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Pr>
        <w:rPr>
          <w:rFonts w:hint="eastAsia"/>
        </w:rPr>
      </w:pPr>
    </w:p>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10C806EA"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CB7FCA">
        <w:rPr>
          <w:rFonts w:ascii="宋体" w:hAnsi="宋体" w:hint="eastAsia"/>
          <w:color w:val="FF0000"/>
          <w:sz w:val="32"/>
          <w:szCs w:val="32"/>
        </w:rPr>
        <w:t>小鼠心电信号无障碍观测仪</w:t>
      </w:r>
    </w:p>
    <w:p w14:paraId="24C23C89" w14:textId="77777777" w:rsidR="00861974" w:rsidRDefault="00861974" w:rsidP="00432C23"/>
    <w:p w14:paraId="4A991DA6" w14:textId="6771B356"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CB7FCA">
        <w:rPr>
          <w:rFonts w:ascii="宋体" w:hAnsi="宋体" w:hint="eastAsia"/>
          <w:color w:val="FF0000"/>
          <w:sz w:val="32"/>
          <w:szCs w:val="32"/>
        </w:rPr>
        <w:t>SZUCG20200222EQ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787BD5A3"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CB7FCA">
        <w:rPr>
          <w:rFonts w:ascii="宋体" w:hAnsi="宋体" w:hint="eastAsia"/>
          <w:color w:val="FF0000"/>
          <w:sz w:val="32"/>
        </w:rPr>
        <w:t>七</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7D00BE7E" w:rsidR="009B2AD6" w:rsidRPr="009D5001" w:rsidRDefault="009B2AD6" w:rsidP="009B2AD6">
      <w:pPr>
        <w:rPr>
          <w:rFonts w:ascii="宋体" w:hAnsi="宋体"/>
          <w:sz w:val="32"/>
        </w:rPr>
      </w:pPr>
      <w:r w:rsidRPr="009D5001">
        <w:rPr>
          <w:rFonts w:ascii="宋体" w:hAnsi="宋体"/>
          <w:sz w:val="32"/>
        </w:rPr>
        <w:t xml:space="preserve">      项目编号：  </w:t>
      </w:r>
      <w:r w:rsidR="00CB7FCA">
        <w:rPr>
          <w:rFonts w:ascii="宋体" w:hAnsi="宋体" w:hint="eastAsia"/>
          <w:color w:val="FF0000"/>
          <w:sz w:val="32"/>
          <w:szCs w:val="32"/>
        </w:rPr>
        <w:t>SZUCG20200222EQ</w:t>
      </w:r>
    </w:p>
    <w:p w14:paraId="07E0F69B" w14:textId="64714336"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CB7FCA">
        <w:rPr>
          <w:rFonts w:ascii="宋体" w:hAnsi="宋体" w:hint="eastAsia"/>
          <w:color w:val="FF0000"/>
          <w:sz w:val="32"/>
          <w:szCs w:val="32"/>
        </w:rPr>
        <w:t>小鼠心电信号无障碍观测仪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77777777" w:rsidR="00D073A5" w:rsidRPr="00FF12D4" w:rsidRDefault="00D073A5" w:rsidP="00E55484">
            <w:r w:rsidRPr="00FF12D4">
              <w:rPr>
                <w:rFonts w:hint="eastAsia"/>
              </w:rPr>
              <w:t>投标人的报价低于其成本，且不能做出合理说明</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2FDF4938" w:rsidR="00D073A5" w:rsidRPr="00FF12D4" w:rsidRDefault="00B45D8A" w:rsidP="00E55484">
            <w:r w:rsidRPr="00B45D8A">
              <w:rPr>
                <w:rFonts w:hint="eastAsia"/>
              </w:rPr>
              <w:t>未按照货物明细清单要求逐项报价，投标报价有严重缺漏项目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7722D278" w14:textId="77777777" w:rsidR="009B2AD6" w:rsidRPr="009D5001" w:rsidRDefault="009B2AD6" w:rsidP="009B2AD6">
      <w:pPr>
        <w:pStyle w:val="20"/>
        <w:rPr>
          <w:sz w:val="36"/>
        </w:rPr>
      </w:pPr>
      <w:r w:rsidRPr="009D5001">
        <w:rPr>
          <w:sz w:val="36"/>
        </w:rPr>
        <w:lastRenderedPageBreak/>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6316F1DF" w:rsidR="00E87D52" w:rsidRPr="008807EE" w:rsidRDefault="00320FAD" w:rsidP="00C1240A">
            <w:pPr>
              <w:spacing w:line="240" w:lineRule="exact"/>
              <w:jc w:val="center"/>
              <w:rPr>
                <w:rFonts w:ascii="宋体" w:hAnsi="宋体"/>
                <w:szCs w:val="21"/>
              </w:rPr>
            </w:pPr>
            <w:r>
              <w:rPr>
                <w:rFonts w:ascii="宋体" w:hAnsi="宋体" w:hint="eastAsia"/>
                <w:szCs w:val="21"/>
              </w:rPr>
              <w:t>5</w:t>
            </w:r>
            <w:r>
              <w:rPr>
                <w:rFonts w:ascii="宋体" w:hAnsi="宋体"/>
                <w:szCs w:val="21"/>
              </w:rPr>
              <w:t>3</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015EE7" w:rsidRPr="008807EE" w14:paraId="797D13BF" w14:textId="77777777" w:rsidTr="00ED66B7">
        <w:trPr>
          <w:gridAfter w:val="1"/>
          <w:wAfter w:w="6" w:type="dxa"/>
          <w:trHeight w:val="557"/>
          <w:jc w:val="center"/>
        </w:trPr>
        <w:tc>
          <w:tcPr>
            <w:tcW w:w="782" w:type="dxa"/>
            <w:vMerge/>
            <w:vAlign w:val="center"/>
          </w:tcPr>
          <w:p w14:paraId="390C42AA" w14:textId="77777777" w:rsidR="00015EE7" w:rsidRPr="008807EE" w:rsidRDefault="00015EE7" w:rsidP="00015EE7">
            <w:pPr>
              <w:spacing w:line="240" w:lineRule="exact"/>
              <w:jc w:val="center"/>
              <w:rPr>
                <w:rFonts w:ascii="宋体" w:hAnsi="宋体"/>
                <w:szCs w:val="21"/>
              </w:rPr>
            </w:pPr>
          </w:p>
        </w:tc>
        <w:tc>
          <w:tcPr>
            <w:tcW w:w="645" w:type="dxa"/>
            <w:vAlign w:val="center"/>
          </w:tcPr>
          <w:p w14:paraId="266633AC" w14:textId="35D7BAA8" w:rsidR="00015EE7" w:rsidRPr="008807EE" w:rsidRDefault="007E22C1" w:rsidP="00015EE7">
            <w:pPr>
              <w:spacing w:after="160" w:line="240" w:lineRule="exact"/>
              <w:jc w:val="center"/>
              <w:rPr>
                <w:rFonts w:ascii="宋体" w:eastAsia="仿宋_GB2312" w:hAnsi="宋体"/>
                <w:sz w:val="24"/>
                <w:szCs w:val="21"/>
              </w:rPr>
            </w:pPr>
            <w:r>
              <w:rPr>
                <w:rFonts w:ascii="宋体" w:eastAsia="仿宋_GB2312" w:hAnsi="宋体" w:hint="eastAsia"/>
                <w:sz w:val="24"/>
                <w:szCs w:val="21"/>
              </w:rPr>
              <w:t>1</w:t>
            </w:r>
          </w:p>
        </w:tc>
        <w:tc>
          <w:tcPr>
            <w:tcW w:w="2186" w:type="dxa"/>
            <w:vAlign w:val="center"/>
          </w:tcPr>
          <w:p w14:paraId="39D92500" w14:textId="2AC6B60A" w:rsidR="00015EE7" w:rsidRPr="008807EE" w:rsidRDefault="00015EE7" w:rsidP="00015EE7">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0249F3F2" w:rsidR="00015EE7" w:rsidRPr="008807EE" w:rsidRDefault="00015EE7" w:rsidP="00015EE7">
            <w:pPr>
              <w:spacing w:after="160" w:line="240" w:lineRule="exact"/>
              <w:jc w:val="center"/>
              <w:rPr>
                <w:rFonts w:ascii="宋体" w:eastAsia="仿宋_GB2312" w:hAnsi="宋体"/>
                <w:sz w:val="24"/>
                <w:szCs w:val="21"/>
              </w:rPr>
            </w:pPr>
            <w:r>
              <w:rPr>
                <w:rFonts w:ascii="宋体" w:hAnsi="宋体" w:cs="宋体"/>
                <w:szCs w:val="21"/>
              </w:rPr>
              <w:t>5</w:t>
            </w:r>
            <w:r>
              <w:rPr>
                <w:rFonts w:ascii="宋体" w:hAnsi="宋体" w:cs="宋体" w:hint="eastAsia"/>
                <w:szCs w:val="21"/>
              </w:rPr>
              <w:t>3</w:t>
            </w:r>
          </w:p>
        </w:tc>
        <w:tc>
          <w:tcPr>
            <w:tcW w:w="3766" w:type="dxa"/>
            <w:vAlign w:val="center"/>
          </w:tcPr>
          <w:p w14:paraId="6C970A8F" w14:textId="41545372" w:rsidR="00015EE7" w:rsidRPr="001C3F9F" w:rsidRDefault="00015EE7" w:rsidP="00A4303E">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D91DD6">
              <w:rPr>
                <w:rFonts w:cs="宋体" w:hint="eastAsia"/>
              </w:rPr>
              <w:t>带▲的</w:t>
            </w:r>
            <w:r w:rsidRPr="00D91DD6">
              <w:rPr>
                <w:rFonts w:cs="宋体"/>
              </w:rPr>
              <w:t>参数为重要项</w:t>
            </w:r>
            <w:r w:rsidRPr="00D91DD6">
              <w:rPr>
                <w:rFonts w:cs="宋体" w:hint="eastAsia"/>
              </w:rPr>
              <w:t>，每负偏离一项扣</w:t>
            </w:r>
            <w:r w:rsidR="00A4303E">
              <w:rPr>
                <w:rFonts w:cs="宋体"/>
                <w:color w:val="FF0000"/>
              </w:rPr>
              <w:t>7</w:t>
            </w:r>
            <w:r w:rsidRPr="00D91DD6">
              <w:rPr>
                <w:rFonts w:cs="宋体" w:hint="eastAsia"/>
              </w:rPr>
              <w:t>分；普通</w:t>
            </w:r>
            <w:r w:rsidRPr="00D91DD6">
              <w:rPr>
                <w:rFonts w:cs="宋体"/>
              </w:rPr>
              <w:t>参数</w:t>
            </w:r>
            <w:r w:rsidRPr="00D91DD6">
              <w:rPr>
                <w:rFonts w:cs="宋体" w:hint="eastAsia"/>
              </w:rPr>
              <w:t>每负偏离一项扣</w:t>
            </w:r>
            <w:r w:rsidR="00A4303E">
              <w:rPr>
                <w:rFonts w:cs="宋体"/>
                <w:color w:val="FF0000"/>
              </w:rPr>
              <w:t>3</w:t>
            </w:r>
            <w:r w:rsidRPr="00D91DD6">
              <w:rPr>
                <w:rFonts w:cs="宋体" w:hint="eastAsia"/>
              </w:rPr>
              <w:t>分；扣完为止。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970C4F9" w14:textId="3E378601" w:rsidR="00B62E01" w:rsidRPr="00382A1D" w:rsidRDefault="00B62E01" w:rsidP="00DC789B">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DC789B">
              <w:rPr>
                <w:rFonts w:cs="宋体"/>
              </w:rPr>
              <w:t>25</w:t>
            </w:r>
            <w:r w:rsidRPr="00795830">
              <w:rPr>
                <w:rFonts w:cs="宋体" w:hint="eastAsia"/>
              </w:rPr>
              <w:t>分</w:t>
            </w:r>
            <w:r>
              <w:rPr>
                <w:rFonts w:cs="宋体" w:hint="eastAsia"/>
              </w:rPr>
              <w:t>。</w:t>
            </w:r>
            <w:r w:rsidR="00DC789B" w:rsidRPr="00003C10">
              <w:rPr>
                <w:rFonts w:ascii="宋体" w:hAnsi="宋体" w:cs="宋体" w:hint="eastAsia"/>
                <w:b/>
                <w:color w:val="FF0000"/>
                <w:kern w:val="0"/>
                <w:szCs w:val="21"/>
              </w:rPr>
              <w:t>带★的参数为不可负偏离项，</w:t>
            </w:r>
            <w:r w:rsidR="00DC789B">
              <w:rPr>
                <w:rFonts w:ascii="宋体" w:hAnsi="宋体" w:cs="宋体" w:hint="eastAsia"/>
                <w:b/>
                <w:color w:val="FF0000"/>
                <w:kern w:val="0"/>
                <w:szCs w:val="21"/>
              </w:rPr>
              <w:t>负偏离</w:t>
            </w:r>
            <w:r w:rsidR="00DC789B" w:rsidRPr="0080073C">
              <w:rPr>
                <w:rFonts w:ascii="宋体" w:hAnsi="宋体" w:cs="宋体" w:hint="eastAsia"/>
                <w:b/>
                <w:color w:val="FF0000"/>
                <w:kern w:val="0"/>
                <w:szCs w:val="21"/>
              </w:rPr>
              <w:t>即投标无效</w:t>
            </w:r>
            <w:r w:rsidR="00DC789B">
              <w:rPr>
                <w:rFonts w:ascii="宋体" w:hAnsi="宋体" w:cs="宋体" w:hint="eastAsia"/>
                <w:b/>
                <w:color w:val="FF0000"/>
                <w:kern w:val="0"/>
                <w:szCs w:val="21"/>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4C6F991F" w:rsidR="00B62E01" w:rsidRPr="008807EE" w:rsidRDefault="00B62E01" w:rsidP="00010AAF">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14:paraId="30839F77" w14:textId="731CB65E"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2</w:t>
            </w:r>
            <w:r w:rsidR="00382A1D">
              <w:rPr>
                <w:rFonts w:cs="宋体"/>
              </w:rPr>
              <w:t>0</w:t>
            </w:r>
            <w:r w:rsidRPr="00795830">
              <w:rPr>
                <w:rFonts w:cs="宋体" w:hint="eastAsia"/>
              </w:rPr>
              <w:t>分</w:t>
            </w:r>
            <w:r>
              <w:rPr>
                <w:rFonts w:cs="宋体" w:hint="eastAsia"/>
              </w:rPr>
              <w:t>。</w:t>
            </w:r>
            <w:r w:rsidR="00DC789B" w:rsidRPr="00003C10">
              <w:rPr>
                <w:rFonts w:ascii="宋体" w:hAnsi="宋体" w:cs="宋体" w:hint="eastAsia"/>
                <w:b/>
                <w:color w:val="FF0000"/>
                <w:kern w:val="0"/>
                <w:szCs w:val="21"/>
              </w:rPr>
              <w:t>带★的参数为不可负偏离项，</w:t>
            </w:r>
            <w:r w:rsidR="00DC789B">
              <w:rPr>
                <w:rFonts w:ascii="宋体" w:hAnsi="宋体" w:cs="宋体" w:hint="eastAsia"/>
                <w:b/>
                <w:color w:val="FF0000"/>
                <w:kern w:val="0"/>
                <w:szCs w:val="21"/>
              </w:rPr>
              <w:t>负偏离</w:t>
            </w:r>
            <w:r w:rsidR="00DC789B" w:rsidRPr="0080073C">
              <w:rPr>
                <w:rFonts w:ascii="宋体" w:hAnsi="宋体" w:cs="宋体" w:hint="eastAsia"/>
                <w:b/>
                <w:color w:val="FF0000"/>
                <w:kern w:val="0"/>
                <w:szCs w:val="21"/>
              </w:rPr>
              <w:t>即投标无效</w:t>
            </w:r>
            <w:r w:rsidR="00DC789B">
              <w:rPr>
                <w:rFonts w:ascii="宋体" w:hAnsi="宋体" w:cs="宋体" w:hint="eastAsia"/>
                <w:b/>
                <w:color w:val="FF0000"/>
                <w:kern w:val="0"/>
                <w:szCs w:val="21"/>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8807EE" w:rsidRDefault="00B62E01" w:rsidP="003F550A">
            <w:pPr>
              <w:spacing w:line="240" w:lineRule="exact"/>
              <w:jc w:val="center"/>
              <w:rPr>
                <w:rFonts w:ascii="宋体" w:hAnsi="宋体"/>
                <w:szCs w:val="21"/>
              </w:rPr>
            </w:pPr>
          </w:p>
        </w:tc>
        <w:tc>
          <w:tcPr>
            <w:tcW w:w="645" w:type="dxa"/>
            <w:vAlign w:val="center"/>
          </w:tcPr>
          <w:p w14:paraId="1F806C0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1CBD4F44"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A53F90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4F1120F8" w14:textId="128456A2" w:rsidR="00B62E01" w:rsidRPr="008807EE" w:rsidRDefault="00B62E01" w:rsidP="003F550A">
            <w:pPr>
              <w:spacing w:line="240" w:lineRule="exact"/>
              <w:jc w:val="center"/>
              <w:rPr>
                <w:rFonts w:ascii="宋体" w:hAnsi="宋体"/>
                <w:szCs w:val="21"/>
              </w:rPr>
            </w:pPr>
            <w:r>
              <w:rPr>
                <w:rFonts w:ascii="宋体" w:hAnsi="宋体" w:hint="eastAsia"/>
                <w:szCs w:val="21"/>
              </w:rPr>
              <w:lastRenderedPageBreak/>
              <w:t>（</w:t>
            </w:r>
            <w:r>
              <w:rPr>
                <w:rFonts w:ascii="宋体" w:hAnsi="宋体"/>
                <w:szCs w:val="21"/>
              </w:rPr>
              <w:t>%）</w:t>
            </w:r>
          </w:p>
        </w:tc>
        <w:tc>
          <w:tcPr>
            <w:tcW w:w="3772" w:type="dxa"/>
            <w:gridSpan w:val="2"/>
            <w:vAlign w:val="center"/>
          </w:tcPr>
          <w:p w14:paraId="5F2ABCB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lastRenderedPageBreak/>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4E113FCF" w:rsidR="00B62E01" w:rsidRPr="00F975E2" w:rsidRDefault="00B62E01" w:rsidP="00B35FAA">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近三年（以投标截止日期为准）在市政府采购中心有履约评价为差的记录，本项不得分，否则，得满分。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bookmarkEnd w:id="3"/>
    </w:tbl>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07E70B08"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3F70FE">
        <w:rPr>
          <w:rFonts w:ascii="宋体" w:hAnsi="宋体" w:cs="宋体" w:hint="eastAsia"/>
          <w:kern w:val="0"/>
          <w:szCs w:val="21"/>
        </w:rPr>
        <w:t xml:space="preserve"> </w:t>
      </w:r>
      <w:r w:rsidR="00CB7FCA">
        <w:rPr>
          <w:rFonts w:ascii="宋体" w:hAnsi="宋体" w:cs="宋体" w:hint="eastAsia"/>
          <w:color w:val="FF0000"/>
          <w:kern w:val="0"/>
          <w:sz w:val="24"/>
          <w:u w:val="single"/>
        </w:rPr>
        <w:t>小鼠心电信号无障碍观测仪</w:t>
      </w:r>
      <w:r w:rsidR="003F70FE">
        <w:rPr>
          <w:rFonts w:ascii="宋体" w:hAnsi="宋体" w:cs="宋体" w:hint="eastAsia"/>
          <w:color w:val="FF0000"/>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3E752060" w:rsidR="00B32EDE" w:rsidRPr="003F70FE" w:rsidRDefault="00B32EDE" w:rsidP="00B32EDE">
      <w:pPr>
        <w:rPr>
          <w:rFonts w:ascii="宋体" w:hAnsi="宋体" w:cs="宋体"/>
          <w:kern w:val="0"/>
          <w:szCs w:val="21"/>
        </w:rPr>
      </w:pPr>
      <w:r w:rsidRPr="00B32EDE">
        <w:rPr>
          <w:rFonts w:ascii="宋体" w:hAnsi="宋体" w:cs="宋体" w:hint="eastAsia"/>
          <w:kern w:val="0"/>
          <w:szCs w:val="21"/>
        </w:rPr>
        <w:t>一、项目编号：</w:t>
      </w:r>
      <w:r w:rsidR="00CB7FCA">
        <w:rPr>
          <w:rFonts w:ascii="宋体" w:hAnsi="宋体"/>
          <w:color w:val="FF0000"/>
          <w:szCs w:val="21"/>
        </w:rPr>
        <w:t>SZUCG20200222EQ</w:t>
      </w:r>
    </w:p>
    <w:p w14:paraId="6BD90406" w14:textId="7A71222D" w:rsidR="00B32EDE" w:rsidRPr="003F70FE" w:rsidRDefault="00B32EDE" w:rsidP="00B32EDE">
      <w:pPr>
        <w:rPr>
          <w:rFonts w:ascii="宋体" w:hAnsi="宋体" w:cs="宋体"/>
          <w:color w:val="FF0000"/>
          <w:kern w:val="0"/>
          <w:szCs w:val="21"/>
        </w:rPr>
      </w:pPr>
      <w:r>
        <w:rPr>
          <w:rFonts w:ascii="宋体" w:hAnsi="宋体" w:cs="宋体" w:hint="eastAsia"/>
          <w:kern w:val="0"/>
          <w:szCs w:val="21"/>
        </w:rPr>
        <w:t>二、项目名称：</w:t>
      </w:r>
      <w:r w:rsidR="00CB7FCA">
        <w:rPr>
          <w:rFonts w:ascii="宋体" w:hAnsi="宋体" w:cs="宋体" w:hint="eastAsia"/>
          <w:color w:val="FF0000"/>
          <w:kern w:val="0"/>
          <w:szCs w:val="21"/>
        </w:rPr>
        <w:t>小鼠心电信号无障碍观测仪</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2B9064A0" w14:textId="277A1046" w:rsidR="003B6FF1" w:rsidRPr="00B32EDE" w:rsidRDefault="003B6FF1" w:rsidP="008A6AFD">
      <w:pPr>
        <w:ind w:firstLine="420"/>
        <w:rPr>
          <w:rFonts w:ascii="宋体" w:hAnsi="宋体" w:cs="宋体"/>
          <w:kern w:val="0"/>
          <w:szCs w:val="21"/>
        </w:rPr>
      </w:pPr>
      <w:r>
        <w:rPr>
          <w:rFonts w:ascii="宋体" w:hAnsi="宋体" w:cs="宋体" w:hint="eastAsia"/>
          <w:kern w:val="0"/>
          <w:szCs w:val="21"/>
        </w:rPr>
        <w:t>4.</w:t>
      </w:r>
      <w:r w:rsidRPr="00C66CFB">
        <w:rPr>
          <w:rFonts w:ascii="宋体" w:hAnsi="宋体" w:cs="宋体" w:hint="eastAsia"/>
          <w:kern w:val="0"/>
          <w:szCs w:val="21"/>
        </w:rPr>
        <w:t>本项目</w:t>
      </w:r>
      <w:r w:rsidRPr="00F205D5">
        <w:rPr>
          <w:rFonts w:ascii="宋体" w:hAnsi="宋体" w:cs="宋体" w:hint="eastAsia"/>
          <w:b/>
          <w:color w:val="FF0000"/>
          <w:kern w:val="0"/>
          <w:szCs w:val="21"/>
        </w:rPr>
        <w:t>接受</w:t>
      </w:r>
      <w:r w:rsidRPr="00C66CFB">
        <w:rPr>
          <w:rFonts w:ascii="宋体" w:hAnsi="宋体" w:cs="宋体" w:hint="eastAsia"/>
          <w:kern w:val="0"/>
          <w:szCs w:val="21"/>
        </w:rPr>
        <w:t>投标人选用进口产品参与投标，</w:t>
      </w:r>
      <w:r w:rsidRPr="00C66CFB">
        <w:rPr>
          <w:rFonts w:ascii="宋体" w:hAnsi="宋体" w:cs="宋体"/>
          <w:kern w:val="0"/>
          <w:szCs w:val="21"/>
        </w:rPr>
        <w:t>不拒绝</w:t>
      </w:r>
      <w:r w:rsidRPr="00C66CFB">
        <w:rPr>
          <w:rFonts w:ascii="宋体" w:hAnsi="宋体" w:cs="宋体" w:hint="eastAsia"/>
          <w:kern w:val="0"/>
          <w:szCs w:val="21"/>
        </w:rPr>
        <w:t>投标人选用国产产品参与投标（进口产品是指通过海关验放进入中国境内且产自关境外的进口产品）。</w:t>
      </w:r>
    </w:p>
    <w:p w14:paraId="0B8D4AF3" w14:textId="2194557D"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75778A1"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5BA0A6EE" w:rsidR="00B32EDE"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Pr>
          <w:rFonts w:ascii="宋体" w:hAnsi="宋体" w:cs="宋体" w:hint="eastAsia"/>
          <w:kern w:val="0"/>
          <w:szCs w:val="21"/>
        </w:rPr>
        <w:t>或最高</w:t>
      </w:r>
      <w:r w:rsidR="00856D60">
        <w:rPr>
          <w:rFonts w:ascii="宋体" w:hAnsi="宋体" w:cs="宋体"/>
          <w:kern w:val="0"/>
          <w:szCs w:val="21"/>
        </w:rPr>
        <w:t>限价</w:t>
      </w:r>
      <w:r w:rsidRPr="00B32EDE">
        <w:rPr>
          <w:rFonts w:ascii="宋体" w:hAnsi="宋体" w:cs="宋体" w:hint="eastAsia"/>
          <w:kern w:val="0"/>
          <w:szCs w:val="21"/>
        </w:rPr>
        <w:t>：</w:t>
      </w:r>
      <w:r w:rsidR="000C3385">
        <w:rPr>
          <w:rFonts w:ascii="宋体" w:hAnsi="宋体" w:cs="宋体" w:hint="eastAsia"/>
          <w:color w:val="FF0000"/>
          <w:kern w:val="0"/>
          <w:szCs w:val="21"/>
        </w:rPr>
        <w:t>912,500.00</w:t>
      </w:r>
      <w:r w:rsidRPr="0056046B">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sidR="003F7F94">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2B7C38C9" w14:textId="77777777" w:rsidR="001C5A5E" w:rsidRDefault="001C5A5E" w:rsidP="001C5A5E">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579B3F8D" w14:textId="77777777" w:rsidR="001C5A5E" w:rsidRDefault="001C5A5E" w:rsidP="001C5A5E">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79E1D777" w14:textId="220EE9E3" w:rsidR="001C5A5E" w:rsidRDefault="001C5A5E" w:rsidP="001C5A5E">
      <w:pPr>
        <w:ind w:firstLineChars="200" w:firstLine="420"/>
        <w:rPr>
          <w:rFonts w:ascii="宋体" w:hAnsi="宋体" w:cs="宋体"/>
          <w:kern w:val="0"/>
          <w:szCs w:val="21"/>
        </w:rPr>
      </w:pPr>
      <w:r>
        <w:rPr>
          <w:rFonts w:ascii="宋体" w:hAnsi="宋体" w:cs="宋体" w:hint="eastAsia"/>
          <w:kern w:val="0"/>
          <w:szCs w:val="21"/>
        </w:rPr>
        <w:t>任何有兴趣的合格投标人可于2020年</w:t>
      </w:r>
      <w:r w:rsidR="009E5FC0">
        <w:rPr>
          <w:rFonts w:ascii="宋体" w:hAnsi="宋体" w:cs="宋体" w:hint="eastAsia"/>
          <w:kern w:val="0"/>
          <w:szCs w:val="21"/>
        </w:rPr>
        <w:t>07</w:t>
      </w:r>
      <w:r>
        <w:rPr>
          <w:rFonts w:ascii="宋体" w:hAnsi="宋体" w:cs="宋体" w:hint="eastAsia"/>
          <w:kern w:val="0"/>
          <w:szCs w:val="21"/>
        </w:rPr>
        <w:t>月</w:t>
      </w:r>
      <w:r w:rsidR="009E5FC0">
        <w:rPr>
          <w:rFonts w:ascii="宋体" w:hAnsi="宋体" w:cs="宋体" w:hint="eastAsia"/>
          <w:kern w:val="0"/>
          <w:szCs w:val="21"/>
        </w:rPr>
        <w:t>24</w:t>
      </w:r>
      <w:r>
        <w:rPr>
          <w:rFonts w:ascii="宋体" w:hAnsi="宋体" w:cs="宋体" w:hint="eastAsia"/>
          <w:kern w:val="0"/>
          <w:szCs w:val="21"/>
        </w:rPr>
        <w:t>日起至2020年</w:t>
      </w:r>
      <w:r w:rsidR="009E5FC0">
        <w:rPr>
          <w:rFonts w:ascii="宋体" w:hAnsi="宋体" w:cs="宋体"/>
          <w:kern w:val="0"/>
          <w:szCs w:val="21"/>
        </w:rPr>
        <w:t>08</w:t>
      </w:r>
      <w:r>
        <w:rPr>
          <w:rFonts w:ascii="宋体" w:hAnsi="宋体" w:cs="宋体" w:hint="eastAsia"/>
          <w:kern w:val="0"/>
          <w:szCs w:val="21"/>
        </w:rPr>
        <w:t>月</w:t>
      </w:r>
      <w:r w:rsidR="009E5FC0">
        <w:rPr>
          <w:rFonts w:ascii="宋体" w:hAnsi="宋体" w:cs="宋体"/>
          <w:kern w:val="0"/>
          <w:szCs w:val="21"/>
        </w:rPr>
        <w:t>05</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6813E8DD" w14:textId="77777777" w:rsidR="001C5A5E" w:rsidRDefault="001C5A5E" w:rsidP="001C5A5E">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5ED95135" w14:textId="77777777" w:rsidR="001C5A5E" w:rsidRDefault="001C5A5E" w:rsidP="001C5A5E">
      <w:pPr>
        <w:ind w:firstLineChars="400" w:firstLine="840"/>
        <w:rPr>
          <w:rFonts w:ascii="宋体" w:hAnsi="宋体" w:cs="宋体"/>
          <w:kern w:val="0"/>
          <w:szCs w:val="21"/>
        </w:rPr>
      </w:pPr>
      <w:r>
        <w:rPr>
          <w:rFonts w:ascii="宋体" w:hAnsi="宋体" w:cs="宋体" w:hint="eastAsia"/>
          <w:kern w:val="0"/>
          <w:szCs w:val="21"/>
        </w:rPr>
        <w:t>户名：深圳大学</w:t>
      </w:r>
    </w:p>
    <w:p w14:paraId="520D3FCF" w14:textId="77777777" w:rsidR="001C5A5E" w:rsidRDefault="001C5A5E" w:rsidP="001C5A5E">
      <w:pPr>
        <w:ind w:firstLineChars="400" w:firstLine="840"/>
        <w:rPr>
          <w:rFonts w:ascii="宋体" w:hAnsi="宋体" w:cs="宋体"/>
          <w:kern w:val="0"/>
          <w:szCs w:val="21"/>
        </w:rPr>
      </w:pPr>
      <w:r>
        <w:rPr>
          <w:rFonts w:ascii="宋体" w:hAnsi="宋体" w:cs="宋体" w:hint="eastAsia"/>
          <w:kern w:val="0"/>
          <w:szCs w:val="21"/>
        </w:rPr>
        <w:t>账号：7549 6835 0439</w:t>
      </w:r>
    </w:p>
    <w:p w14:paraId="6155D511" w14:textId="77777777" w:rsidR="001C5A5E" w:rsidRDefault="001C5A5E" w:rsidP="001C5A5E">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34DBEA75" w14:textId="77777777" w:rsidR="001C5A5E" w:rsidRDefault="001C5A5E" w:rsidP="001C5A5E">
      <w:pPr>
        <w:rPr>
          <w:rFonts w:ascii="宋体" w:hAnsi="宋体" w:cs="宋体"/>
          <w:kern w:val="0"/>
          <w:szCs w:val="21"/>
        </w:rPr>
      </w:pPr>
      <w:r>
        <w:rPr>
          <w:rFonts w:ascii="宋体" w:hAnsi="宋体" w:cs="宋体" w:hint="eastAsia"/>
          <w:kern w:val="0"/>
          <w:szCs w:val="21"/>
        </w:rPr>
        <w:t>投标报名表下载链接：</w:t>
      </w:r>
      <w:hyperlink r:id="rId8" w:history="1">
        <w:r>
          <w:rPr>
            <w:rStyle w:val="a7"/>
            <w:rFonts w:ascii="宋体" w:hAnsi="宋体" w:cs="宋体" w:hint="eastAsia"/>
            <w:kern w:val="0"/>
            <w:szCs w:val="21"/>
          </w:rPr>
          <w:t>http://bidding.szu.edu.cn/listfile.asp</w:t>
        </w:r>
      </w:hyperlink>
      <w:r>
        <w:rPr>
          <w:rFonts w:ascii="宋体" w:hAnsi="宋体" w:cs="宋体" w:hint="eastAsia"/>
          <w:kern w:val="0"/>
          <w:szCs w:val="21"/>
        </w:rPr>
        <w:t>。</w:t>
      </w:r>
    </w:p>
    <w:p w14:paraId="73BE58F3" w14:textId="77777777" w:rsidR="001C5A5E" w:rsidRDefault="001C5A5E" w:rsidP="001C5A5E">
      <w:pPr>
        <w:ind w:firstLineChars="200" w:firstLine="420"/>
        <w:rPr>
          <w:rFonts w:ascii="宋体" w:hAnsi="宋体" w:cs="宋体"/>
          <w:kern w:val="0"/>
          <w:szCs w:val="21"/>
        </w:rPr>
      </w:pPr>
      <w:r>
        <w:rPr>
          <w:rFonts w:ascii="宋体" w:hAnsi="宋体" w:cs="宋体" w:hint="eastAsia"/>
          <w:kern w:val="0"/>
          <w:szCs w:val="21"/>
        </w:rPr>
        <w:lastRenderedPageBreak/>
        <w:t xml:space="preserve">2. 关于质疑 </w:t>
      </w:r>
    </w:p>
    <w:p w14:paraId="6867694C" w14:textId="77777777" w:rsidR="001C5A5E" w:rsidRDefault="001C5A5E" w:rsidP="001C5A5E">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623F6EBC" w14:textId="77777777" w:rsidR="001C5A5E" w:rsidRDefault="001C5A5E" w:rsidP="001C5A5E">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3688123E" w14:textId="2B095CD7" w:rsidR="001C5A5E" w:rsidRDefault="001C5A5E" w:rsidP="001C5A5E">
      <w:pPr>
        <w:ind w:firstLineChars="400" w:firstLine="840"/>
        <w:rPr>
          <w:rFonts w:ascii="宋体" w:hAnsi="宋体" w:cs="宋体"/>
          <w:kern w:val="0"/>
          <w:szCs w:val="21"/>
        </w:rPr>
      </w:pPr>
      <w:r>
        <w:rPr>
          <w:rFonts w:ascii="宋体" w:hAnsi="宋体" w:cs="宋体" w:hint="eastAsia"/>
          <w:kern w:val="0"/>
          <w:szCs w:val="21"/>
        </w:rPr>
        <w:t>所有投标文件应于</w:t>
      </w:r>
      <w:r>
        <w:rPr>
          <w:rFonts w:ascii="宋体" w:hAnsi="宋体" w:cs="宋体" w:hint="eastAsia"/>
          <w:color w:val="FF0000"/>
          <w:kern w:val="0"/>
          <w:szCs w:val="21"/>
        </w:rPr>
        <w:t>2020年</w:t>
      </w:r>
      <w:r w:rsidR="009E5FC0">
        <w:rPr>
          <w:rFonts w:ascii="宋体" w:hAnsi="宋体" w:cs="宋体"/>
          <w:color w:val="FF0000"/>
          <w:kern w:val="0"/>
          <w:szCs w:val="21"/>
        </w:rPr>
        <w:t>08</w:t>
      </w:r>
      <w:r>
        <w:rPr>
          <w:rFonts w:ascii="宋体" w:hAnsi="宋体" w:cs="宋体" w:hint="eastAsia"/>
          <w:color w:val="FF0000"/>
          <w:kern w:val="0"/>
          <w:szCs w:val="21"/>
        </w:rPr>
        <w:t>月</w:t>
      </w:r>
      <w:r w:rsidR="009E5FC0">
        <w:rPr>
          <w:rFonts w:ascii="宋体" w:hAnsi="宋体" w:cs="宋体"/>
          <w:color w:val="FF0000"/>
          <w:kern w:val="0"/>
          <w:szCs w:val="21"/>
        </w:rPr>
        <w:t>07</w:t>
      </w:r>
      <w:r>
        <w:rPr>
          <w:rFonts w:ascii="宋体" w:hAnsi="宋体" w:cs="宋体" w:hint="eastAsia"/>
          <w:color w:val="FF0000"/>
          <w:kern w:val="0"/>
          <w:szCs w:val="21"/>
        </w:rPr>
        <w:t>日</w:t>
      </w:r>
      <w:r w:rsidR="009E5FC0">
        <w:rPr>
          <w:rFonts w:ascii="宋体" w:hAnsi="宋体" w:cs="宋体"/>
          <w:b/>
          <w:color w:val="FF0000"/>
          <w:kern w:val="0"/>
          <w:szCs w:val="21"/>
        </w:rPr>
        <w:t>15</w:t>
      </w:r>
      <w:r>
        <w:rPr>
          <w:rFonts w:ascii="宋体" w:hAnsi="宋体" w:cs="宋体" w:hint="eastAsia"/>
          <w:b/>
          <w:color w:val="FF0000"/>
          <w:kern w:val="0"/>
          <w:szCs w:val="21"/>
        </w:rPr>
        <w:t>：00</w:t>
      </w:r>
      <w:r>
        <w:rPr>
          <w:rFonts w:ascii="宋体" w:hAnsi="宋体" w:cs="宋体" w:hint="eastAsia"/>
          <w:kern w:val="0"/>
          <w:szCs w:val="21"/>
        </w:rPr>
        <w:t>时之前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1D30963D" w14:textId="77777777" w:rsidR="001C5A5E" w:rsidRDefault="001C5A5E" w:rsidP="001C5A5E">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6C006119" w14:textId="77777777" w:rsidR="001C5A5E" w:rsidRDefault="001C5A5E" w:rsidP="001C5A5E">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6599EC19" w14:textId="25F87CAD" w:rsidR="001C5A5E" w:rsidRDefault="001C5A5E" w:rsidP="001C5A5E">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w:t>
      </w:r>
      <w:r w:rsidR="000C3385">
        <w:rPr>
          <w:rFonts w:ascii="宋体" w:hAnsi="宋体" w:cs="宋体" w:hint="eastAsia"/>
          <w:b/>
          <w:color w:val="FF0000"/>
          <w:kern w:val="0"/>
          <w:szCs w:val="21"/>
        </w:rPr>
        <w:t>、</w:t>
      </w:r>
      <w:r w:rsidR="000C3385" w:rsidRPr="000C3385">
        <w:rPr>
          <w:rFonts w:ascii="宋体" w:hAnsi="宋体" w:cs="宋体"/>
          <w:b/>
          <w:color w:val="FF0000"/>
          <w:kern w:val="0"/>
          <w:szCs w:val="21"/>
        </w:rPr>
        <w:t>86970737</w:t>
      </w:r>
    </w:p>
    <w:p w14:paraId="5D036A33" w14:textId="77777777" w:rsidR="001C5A5E" w:rsidRDefault="001C5A5E" w:rsidP="001C5A5E">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670E0EAD" w14:textId="77777777" w:rsidR="001C5A5E" w:rsidRDefault="001C5A5E" w:rsidP="001C5A5E">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2155EF1F" w14:textId="2F5FA3EE" w:rsidR="001C5A5E" w:rsidRDefault="001C5A5E" w:rsidP="001C5A5E">
      <w:pPr>
        <w:ind w:firstLineChars="400" w:firstLine="840"/>
        <w:rPr>
          <w:rFonts w:ascii="宋体" w:hAnsi="宋体" w:cs="宋体"/>
          <w:kern w:val="0"/>
          <w:szCs w:val="21"/>
        </w:rPr>
      </w:pPr>
      <w:r>
        <w:rPr>
          <w:rFonts w:ascii="宋体" w:hAnsi="宋体" w:cs="宋体" w:hint="eastAsia"/>
          <w:kern w:val="0"/>
          <w:szCs w:val="21"/>
        </w:rPr>
        <w:t>定于</w:t>
      </w:r>
      <w:r w:rsidR="009E5FC0">
        <w:rPr>
          <w:rFonts w:ascii="宋体" w:hAnsi="宋体" w:cs="宋体" w:hint="eastAsia"/>
          <w:color w:val="FF0000"/>
          <w:kern w:val="0"/>
          <w:szCs w:val="21"/>
        </w:rPr>
        <w:t>2020年</w:t>
      </w:r>
      <w:r w:rsidR="009E5FC0">
        <w:rPr>
          <w:rFonts w:ascii="宋体" w:hAnsi="宋体" w:cs="宋体"/>
          <w:color w:val="FF0000"/>
          <w:kern w:val="0"/>
          <w:szCs w:val="21"/>
        </w:rPr>
        <w:t>08</w:t>
      </w:r>
      <w:r w:rsidR="009E5FC0">
        <w:rPr>
          <w:rFonts w:ascii="宋体" w:hAnsi="宋体" w:cs="宋体" w:hint="eastAsia"/>
          <w:color w:val="FF0000"/>
          <w:kern w:val="0"/>
          <w:szCs w:val="21"/>
        </w:rPr>
        <w:t>月</w:t>
      </w:r>
      <w:r w:rsidR="009E5FC0">
        <w:rPr>
          <w:rFonts w:ascii="宋体" w:hAnsi="宋体" w:cs="宋体"/>
          <w:color w:val="FF0000"/>
          <w:kern w:val="0"/>
          <w:szCs w:val="21"/>
        </w:rPr>
        <w:t>07</w:t>
      </w:r>
      <w:r w:rsidR="009E5FC0">
        <w:rPr>
          <w:rFonts w:ascii="宋体" w:hAnsi="宋体" w:cs="宋体" w:hint="eastAsia"/>
          <w:color w:val="FF0000"/>
          <w:kern w:val="0"/>
          <w:szCs w:val="21"/>
        </w:rPr>
        <w:t>日</w:t>
      </w:r>
      <w:r w:rsidR="009E5FC0">
        <w:rPr>
          <w:rFonts w:ascii="宋体" w:hAnsi="宋体" w:cs="宋体"/>
          <w:b/>
          <w:color w:val="FF0000"/>
          <w:kern w:val="0"/>
          <w:szCs w:val="21"/>
        </w:rPr>
        <w:t>15</w:t>
      </w:r>
      <w:r w:rsidR="009E5FC0">
        <w:rPr>
          <w:rFonts w:ascii="宋体" w:hAnsi="宋体" w:cs="宋体" w:hint="eastAsia"/>
          <w:b/>
          <w:color w:val="FF0000"/>
          <w:kern w:val="0"/>
          <w:szCs w:val="21"/>
        </w:rPr>
        <w:t>：00</w:t>
      </w:r>
      <w:r w:rsidR="009E5FC0">
        <w:rPr>
          <w:rFonts w:ascii="宋体" w:hAnsi="宋体" w:cs="宋体" w:hint="eastAsia"/>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78C33DCB" w14:textId="77777777" w:rsidR="001C5A5E" w:rsidRDefault="001C5A5E" w:rsidP="001C5A5E">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75268429" w14:textId="77777777" w:rsidR="001C5A5E" w:rsidRDefault="001C5A5E" w:rsidP="001C5A5E">
      <w:pPr>
        <w:rPr>
          <w:rFonts w:ascii="宋体" w:hAnsi="宋体" w:cs="宋体"/>
          <w:kern w:val="0"/>
          <w:szCs w:val="21"/>
        </w:rPr>
      </w:pPr>
    </w:p>
    <w:p w14:paraId="61A91CFE" w14:textId="77777777" w:rsidR="001C5A5E" w:rsidRDefault="001C5A5E" w:rsidP="001C5A5E">
      <w:pPr>
        <w:rPr>
          <w:rFonts w:ascii="宋体" w:hAnsi="宋体" w:cs="宋体"/>
          <w:kern w:val="0"/>
          <w:szCs w:val="21"/>
        </w:rPr>
      </w:pPr>
      <w:r>
        <w:rPr>
          <w:rFonts w:ascii="宋体" w:hAnsi="宋体" w:cs="宋体" w:hint="eastAsia"/>
          <w:kern w:val="0"/>
          <w:szCs w:val="21"/>
        </w:rPr>
        <w:t>七、重要提示：</w:t>
      </w:r>
    </w:p>
    <w:p w14:paraId="2FCA1F1B" w14:textId="77777777" w:rsidR="001C5A5E" w:rsidRDefault="001C5A5E" w:rsidP="001C5A5E">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781818AF" w14:textId="77777777" w:rsidR="001C5A5E" w:rsidRDefault="001C5A5E" w:rsidP="001C5A5E">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4F77F586" w14:textId="77777777" w:rsidR="001C5A5E" w:rsidRDefault="001C5A5E" w:rsidP="001C5A5E">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7E247FB0" w14:textId="77777777" w:rsidR="000C3385" w:rsidRDefault="000C3385" w:rsidP="001C5A5E">
      <w:pPr>
        <w:ind w:firstLineChars="200" w:firstLine="420"/>
        <w:rPr>
          <w:rFonts w:ascii="宋体" w:hAnsi="宋体" w:cs="宋体"/>
          <w:kern w:val="0"/>
          <w:szCs w:val="21"/>
        </w:rPr>
      </w:pPr>
    </w:p>
    <w:p w14:paraId="4812EA93" w14:textId="77777777" w:rsidR="001C5A5E" w:rsidRDefault="001C5A5E" w:rsidP="001C5A5E">
      <w:pPr>
        <w:rPr>
          <w:rFonts w:ascii="宋体" w:hAnsi="宋体" w:cs="宋体"/>
          <w:kern w:val="0"/>
          <w:szCs w:val="21"/>
        </w:rPr>
      </w:pPr>
      <w:r>
        <w:rPr>
          <w:rFonts w:ascii="宋体" w:hAnsi="宋体" w:cs="宋体" w:hint="eastAsia"/>
          <w:kern w:val="0"/>
          <w:szCs w:val="21"/>
        </w:rPr>
        <w:t>八、联系方式：</w:t>
      </w:r>
    </w:p>
    <w:p w14:paraId="469B8084" w14:textId="77777777" w:rsidR="001C5A5E" w:rsidRDefault="001C5A5E" w:rsidP="001C5A5E">
      <w:pPr>
        <w:ind w:firstLineChars="350" w:firstLine="735"/>
        <w:rPr>
          <w:rFonts w:ascii="宋体" w:hAnsi="宋体" w:cs="宋体"/>
          <w:kern w:val="0"/>
          <w:szCs w:val="21"/>
        </w:rPr>
      </w:pPr>
      <w:r>
        <w:rPr>
          <w:rFonts w:ascii="宋体" w:hAnsi="宋体" w:cs="宋体" w:hint="eastAsia"/>
          <w:kern w:val="0"/>
          <w:szCs w:val="21"/>
        </w:rPr>
        <w:t>单位名称：深圳大学招投标管理中心</w:t>
      </w:r>
    </w:p>
    <w:p w14:paraId="569E23D0" w14:textId="77777777" w:rsidR="001C5A5E" w:rsidRDefault="001C5A5E" w:rsidP="001C5A5E">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0BD0D6EE" w14:textId="77777777" w:rsidR="001C5A5E" w:rsidRDefault="001C5A5E" w:rsidP="001C5A5E">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48D3BDC8" w14:textId="77777777" w:rsidR="000C3385" w:rsidRDefault="000C3385" w:rsidP="001C5A5E">
      <w:pPr>
        <w:widowControl/>
        <w:jc w:val="left"/>
        <w:rPr>
          <w:rFonts w:ascii="宋体" w:hAnsi="宋体" w:cs="宋体"/>
          <w:kern w:val="0"/>
          <w:szCs w:val="21"/>
        </w:rPr>
      </w:pPr>
    </w:p>
    <w:p w14:paraId="6A60893D" w14:textId="77777777" w:rsidR="001C5A5E" w:rsidRDefault="001C5A5E" w:rsidP="001C5A5E">
      <w:pPr>
        <w:widowControl/>
        <w:jc w:val="left"/>
        <w:rPr>
          <w:rFonts w:ascii="宋体" w:hAnsi="宋体" w:cs="宋体"/>
          <w:kern w:val="0"/>
          <w:szCs w:val="21"/>
        </w:rPr>
      </w:pPr>
      <w:r>
        <w:rPr>
          <w:rFonts w:ascii="宋体" w:hAnsi="宋体" w:cs="宋体" w:hint="eastAsia"/>
          <w:kern w:val="0"/>
          <w:szCs w:val="21"/>
        </w:rPr>
        <w:t>九、公告期限：</w:t>
      </w:r>
    </w:p>
    <w:p w14:paraId="147DD4FC" w14:textId="33A31AE4" w:rsidR="001C5A5E" w:rsidRDefault="001C5A5E" w:rsidP="001C5A5E">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本公告期限（5个工作日）自2020年</w:t>
      </w:r>
      <w:r w:rsidR="009E5FC0">
        <w:rPr>
          <w:rFonts w:ascii="宋体" w:hAnsi="宋体" w:cs="宋体" w:hint="eastAsia"/>
          <w:kern w:val="0"/>
          <w:szCs w:val="21"/>
        </w:rPr>
        <w:t>07</w:t>
      </w:r>
      <w:r>
        <w:rPr>
          <w:rFonts w:ascii="宋体" w:hAnsi="宋体" w:cs="宋体" w:hint="eastAsia"/>
          <w:kern w:val="0"/>
          <w:szCs w:val="21"/>
        </w:rPr>
        <w:t>月</w:t>
      </w:r>
      <w:r w:rsidR="009E5FC0">
        <w:rPr>
          <w:rFonts w:ascii="宋体" w:hAnsi="宋体" w:cs="宋体" w:hint="eastAsia"/>
          <w:kern w:val="0"/>
          <w:szCs w:val="21"/>
        </w:rPr>
        <w:t>27</w:t>
      </w:r>
      <w:r>
        <w:rPr>
          <w:rFonts w:ascii="宋体" w:hAnsi="宋体" w:cs="宋体" w:hint="eastAsia"/>
          <w:kern w:val="0"/>
          <w:szCs w:val="21"/>
        </w:rPr>
        <w:t>日至2020年</w:t>
      </w:r>
      <w:r w:rsidR="009E5FC0">
        <w:rPr>
          <w:rFonts w:ascii="宋体" w:hAnsi="宋体" w:cs="宋体" w:hint="eastAsia"/>
          <w:kern w:val="0"/>
          <w:szCs w:val="21"/>
        </w:rPr>
        <w:t>07</w:t>
      </w:r>
      <w:r>
        <w:rPr>
          <w:rFonts w:ascii="宋体" w:hAnsi="宋体" w:cs="宋体" w:hint="eastAsia"/>
          <w:kern w:val="0"/>
          <w:szCs w:val="21"/>
        </w:rPr>
        <w:t>月</w:t>
      </w:r>
      <w:r w:rsidR="009E5FC0">
        <w:rPr>
          <w:rFonts w:ascii="宋体" w:hAnsi="宋体" w:cs="宋体" w:hint="eastAsia"/>
          <w:kern w:val="0"/>
          <w:szCs w:val="21"/>
        </w:rPr>
        <w:t>31</w:t>
      </w:r>
      <w:r>
        <w:rPr>
          <w:rFonts w:ascii="宋体" w:hAnsi="宋体" w:cs="宋体" w:hint="eastAsia"/>
          <w:kern w:val="0"/>
          <w:szCs w:val="21"/>
        </w:rPr>
        <w:t>日止。</w:t>
      </w:r>
    </w:p>
    <w:p w14:paraId="3A6089A2" w14:textId="77777777" w:rsidR="001C5A5E" w:rsidRDefault="001C5A5E" w:rsidP="001C5A5E">
      <w:pPr>
        <w:ind w:firstLineChars="350" w:firstLine="735"/>
        <w:rPr>
          <w:rFonts w:ascii="宋体" w:hAnsi="宋体" w:cs="宋体"/>
          <w:kern w:val="0"/>
          <w:szCs w:val="21"/>
        </w:rPr>
      </w:pPr>
    </w:p>
    <w:p w14:paraId="248CEDA3" w14:textId="77777777" w:rsidR="001C5A5E" w:rsidRDefault="001C5A5E" w:rsidP="001C5A5E">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4D853B43" w14:textId="4DD5952B" w:rsidR="001C5A5E" w:rsidRDefault="001C5A5E" w:rsidP="001C5A5E">
      <w:pPr>
        <w:ind w:firstLineChars="350" w:firstLine="738"/>
        <w:jc w:val="right"/>
        <w:rPr>
          <w:rFonts w:ascii="宋体" w:hAnsi="宋体" w:cs="宋体"/>
          <w:b/>
          <w:kern w:val="0"/>
          <w:szCs w:val="21"/>
        </w:rPr>
      </w:pPr>
      <w:r>
        <w:rPr>
          <w:rFonts w:ascii="宋体" w:hAnsi="宋体" w:cs="宋体" w:hint="eastAsia"/>
          <w:b/>
          <w:kern w:val="0"/>
          <w:szCs w:val="21"/>
        </w:rPr>
        <w:t>2020年</w:t>
      </w:r>
      <w:r w:rsidR="009E5FC0">
        <w:rPr>
          <w:rFonts w:ascii="宋体" w:hAnsi="宋体" w:cs="宋体" w:hint="eastAsia"/>
          <w:b/>
          <w:kern w:val="0"/>
          <w:szCs w:val="21"/>
        </w:rPr>
        <w:t>07</w:t>
      </w:r>
      <w:r>
        <w:rPr>
          <w:rFonts w:ascii="宋体" w:hAnsi="宋体" w:cs="宋体" w:hint="eastAsia"/>
          <w:b/>
          <w:kern w:val="0"/>
          <w:szCs w:val="21"/>
        </w:rPr>
        <w:t>月</w:t>
      </w:r>
      <w:r w:rsidR="009E5FC0">
        <w:rPr>
          <w:rFonts w:ascii="宋体" w:hAnsi="宋体" w:cs="宋体" w:hint="eastAsia"/>
          <w:b/>
          <w:kern w:val="0"/>
          <w:szCs w:val="21"/>
        </w:rPr>
        <w:t>24</w:t>
      </w:r>
      <w:r>
        <w:rPr>
          <w:rFonts w:ascii="宋体" w:hAnsi="宋体" w:cs="宋体" w:hint="eastAsia"/>
          <w:b/>
          <w:kern w:val="0"/>
          <w:szCs w:val="21"/>
        </w:rPr>
        <w:t>日</w:t>
      </w:r>
    </w:p>
    <w:p w14:paraId="0B3F6A43" w14:textId="77777777" w:rsidR="001C5A5E" w:rsidRDefault="001C5A5E" w:rsidP="001C5A5E">
      <w:pPr>
        <w:ind w:firstLineChars="350" w:firstLine="738"/>
        <w:jc w:val="right"/>
        <w:rPr>
          <w:rFonts w:ascii="宋体" w:hAnsi="宋体" w:cs="宋体"/>
          <w:b/>
          <w:kern w:val="0"/>
          <w:szCs w:val="21"/>
        </w:rPr>
      </w:pPr>
    </w:p>
    <w:p w14:paraId="1ADC358E" w14:textId="77777777" w:rsidR="001C5A5E" w:rsidRDefault="001C5A5E" w:rsidP="001C5A5E">
      <w:pPr>
        <w:ind w:firstLineChars="350" w:firstLine="738"/>
        <w:jc w:val="right"/>
        <w:rPr>
          <w:rFonts w:ascii="宋体" w:hAnsi="宋体" w:cs="宋体"/>
          <w:b/>
          <w:kern w:val="0"/>
          <w:szCs w:val="21"/>
        </w:rPr>
      </w:pPr>
    </w:p>
    <w:p w14:paraId="0CFF3852" w14:textId="77777777" w:rsidR="001C5A5E" w:rsidRDefault="001C5A5E" w:rsidP="001C5A5E">
      <w:pPr>
        <w:ind w:firstLineChars="350" w:firstLine="738"/>
        <w:jc w:val="right"/>
        <w:rPr>
          <w:rFonts w:ascii="宋体" w:hAnsi="宋体" w:cs="宋体"/>
          <w:b/>
          <w:kern w:val="0"/>
          <w:szCs w:val="21"/>
        </w:rPr>
      </w:pPr>
    </w:p>
    <w:p w14:paraId="362049F4" w14:textId="77777777" w:rsidR="001C5A5E" w:rsidRDefault="001C5A5E" w:rsidP="001C5A5E">
      <w:pPr>
        <w:ind w:firstLineChars="350" w:firstLine="738"/>
        <w:jc w:val="right"/>
        <w:rPr>
          <w:rFonts w:ascii="宋体" w:hAnsi="宋体" w:cs="宋体"/>
          <w:b/>
          <w:kern w:val="0"/>
          <w:szCs w:val="21"/>
        </w:rPr>
      </w:pPr>
    </w:p>
    <w:p w14:paraId="0FC1D6E8" w14:textId="77777777" w:rsidR="001C5A5E" w:rsidRDefault="001C5A5E" w:rsidP="001C5A5E">
      <w:pPr>
        <w:ind w:firstLineChars="350" w:firstLine="738"/>
        <w:jc w:val="right"/>
        <w:rPr>
          <w:rFonts w:ascii="宋体" w:hAnsi="宋体" w:cs="宋体"/>
          <w:b/>
          <w:kern w:val="0"/>
          <w:szCs w:val="21"/>
        </w:rPr>
      </w:pPr>
    </w:p>
    <w:p w14:paraId="1A5E3DC7" w14:textId="77777777" w:rsidR="001C5A5E" w:rsidRDefault="001C5A5E" w:rsidP="001C5A5E">
      <w:pPr>
        <w:ind w:firstLineChars="350" w:firstLine="738"/>
        <w:jc w:val="right"/>
        <w:rPr>
          <w:rFonts w:ascii="宋体" w:hAnsi="宋体" w:cs="宋体"/>
          <w:b/>
          <w:kern w:val="0"/>
          <w:szCs w:val="21"/>
        </w:rPr>
      </w:pPr>
    </w:p>
    <w:p w14:paraId="2C74B750" w14:textId="77777777" w:rsidR="001C5A5E" w:rsidRDefault="001C5A5E" w:rsidP="001C5A5E">
      <w:pPr>
        <w:ind w:firstLineChars="350" w:firstLine="738"/>
        <w:jc w:val="right"/>
        <w:rPr>
          <w:rFonts w:ascii="宋体" w:hAnsi="宋体" w:cs="宋体"/>
          <w:b/>
          <w:kern w:val="0"/>
          <w:szCs w:val="21"/>
        </w:rPr>
      </w:pPr>
    </w:p>
    <w:p w14:paraId="14A93E80" w14:textId="77777777" w:rsidR="001C5A5E" w:rsidRDefault="001C5A5E" w:rsidP="001C5A5E">
      <w:pPr>
        <w:ind w:firstLineChars="350" w:firstLine="738"/>
        <w:jc w:val="right"/>
        <w:rPr>
          <w:rFonts w:ascii="宋体" w:hAnsi="宋体" w:cs="宋体"/>
          <w:b/>
          <w:kern w:val="0"/>
          <w:szCs w:val="21"/>
        </w:rPr>
      </w:pPr>
    </w:p>
    <w:p w14:paraId="3BCF5E16" w14:textId="77777777" w:rsidR="001C5A5E" w:rsidRDefault="001C5A5E" w:rsidP="001C5A5E">
      <w:pPr>
        <w:pStyle w:val="20"/>
        <w:rPr>
          <w:b w:val="0"/>
          <w:sz w:val="32"/>
          <w:szCs w:val="32"/>
        </w:rPr>
      </w:pPr>
      <w:r>
        <w:rPr>
          <w:rFonts w:hint="eastAsia"/>
          <w:b w:val="0"/>
          <w:sz w:val="32"/>
          <w:szCs w:val="32"/>
        </w:rPr>
        <w:lastRenderedPageBreak/>
        <w:t>第二章  项目需求</w:t>
      </w:r>
    </w:p>
    <w:p w14:paraId="1D594491" w14:textId="77777777" w:rsidR="001C5A5E" w:rsidRDefault="001C5A5E" w:rsidP="001C5A5E">
      <w:pPr>
        <w:pStyle w:val="20"/>
        <w:spacing w:beforeLines="50" w:before="120" w:afterLines="50" w:after="120"/>
        <w:rPr>
          <w:b w:val="0"/>
          <w:sz w:val="28"/>
          <w:szCs w:val="28"/>
        </w:rPr>
      </w:pPr>
      <w:bookmarkStart w:id="21" w:name="_Toc101074876"/>
      <w:bookmarkStart w:id="22" w:name="_Toc100052364"/>
      <w:bookmarkStart w:id="23" w:name="_Toc73521635"/>
      <w:bookmarkStart w:id="24" w:name="_Toc73521547"/>
      <w:bookmarkStart w:id="25" w:name="_Toc73518117"/>
      <w:bookmarkStart w:id="26" w:name="_Toc73517639"/>
      <w:bookmarkStart w:id="27" w:name="_Toc60631620"/>
      <w:bookmarkStart w:id="28" w:name="_Toc60560625"/>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1C5A5E" w14:paraId="5DEC4FCC" w14:textId="77777777" w:rsidTr="001C5A5E">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hideMark/>
          </w:tcPr>
          <w:bookmarkEnd w:id="21"/>
          <w:bookmarkEnd w:id="22"/>
          <w:bookmarkEnd w:id="23"/>
          <w:bookmarkEnd w:id="24"/>
          <w:bookmarkEnd w:id="25"/>
          <w:bookmarkEnd w:id="26"/>
          <w:bookmarkEnd w:id="27"/>
          <w:bookmarkEnd w:id="28"/>
          <w:p w14:paraId="04A82899" w14:textId="77777777" w:rsidR="001C5A5E" w:rsidRDefault="001C5A5E">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hideMark/>
          </w:tcPr>
          <w:p w14:paraId="422A38B8" w14:textId="77777777" w:rsidR="001C5A5E" w:rsidRDefault="001C5A5E">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hideMark/>
          </w:tcPr>
          <w:p w14:paraId="68CEBB17" w14:textId="77777777" w:rsidR="001C5A5E" w:rsidRDefault="001C5A5E">
            <w:pPr>
              <w:jc w:val="center"/>
              <w:rPr>
                <w:rFonts w:ascii="宋体" w:hAnsi="宋体"/>
                <w:b/>
                <w:bCs/>
              </w:rPr>
            </w:pPr>
            <w:r>
              <w:rPr>
                <w:rFonts w:ascii="宋体" w:hAnsi="宋体" w:hint="eastAsia"/>
                <w:b/>
                <w:bCs/>
              </w:rPr>
              <w:t>规      定</w:t>
            </w:r>
          </w:p>
        </w:tc>
      </w:tr>
      <w:tr w:rsidR="001C5A5E" w14:paraId="28091AFE" w14:textId="77777777" w:rsidTr="001C5A5E">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hideMark/>
          </w:tcPr>
          <w:p w14:paraId="4DBE3B45" w14:textId="77777777" w:rsidR="001C5A5E" w:rsidRDefault="001C5A5E">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hideMark/>
          </w:tcPr>
          <w:p w14:paraId="15F4B111" w14:textId="77777777" w:rsidR="001C5A5E" w:rsidRDefault="001C5A5E">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hideMark/>
          </w:tcPr>
          <w:p w14:paraId="67399B56" w14:textId="77777777" w:rsidR="001C5A5E" w:rsidRDefault="001C5A5E">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1C5A5E" w14:paraId="1FBB17A4" w14:textId="77777777" w:rsidTr="001C5A5E">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hideMark/>
          </w:tcPr>
          <w:p w14:paraId="005D5992" w14:textId="77777777" w:rsidR="001C5A5E" w:rsidRDefault="001C5A5E">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hideMark/>
          </w:tcPr>
          <w:p w14:paraId="1841DA9B" w14:textId="77777777" w:rsidR="001C5A5E" w:rsidRDefault="001C5A5E">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hideMark/>
          </w:tcPr>
          <w:p w14:paraId="316C385D" w14:textId="77777777" w:rsidR="001C5A5E" w:rsidRDefault="001C5A5E">
            <w:pPr>
              <w:rPr>
                <w:rFonts w:ascii="宋体" w:hAnsi="宋体"/>
              </w:rPr>
            </w:pPr>
            <w:r>
              <w:rPr>
                <w:rFonts w:ascii="宋体" w:hAnsi="宋体" w:hint="eastAsia"/>
                <w:u w:val="single"/>
              </w:rPr>
              <w:t>60日历天</w:t>
            </w:r>
            <w:r>
              <w:rPr>
                <w:rFonts w:ascii="宋体" w:hAnsi="宋体" w:hint="eastAsia"/>
              </w:rPr>
              <w:t>（从投标截止之日算起）</w:t>
            </w:r>
          </w:p>
        </w:tc>
      </w:tr>
      <w:tr w:rsidR="001C5A5E" w14:paraId="443D1C74" w14:textId="77777777" w:rsidTr="001C5A5E">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hideMark/>
          </w:tcPr>
          <w:p w14:paraId="6786C20C" w14:textId="77777777" w:rsidR="001C5A5E" w:rsidRDefault="001C5A5E">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hideMark/>
          </w:tcPr>
          <w:p w14:paraId="37CF2D89" w14:textId="77777777" w:rsidR="001C5A5E" w:rsidRDefault="001C5A5E">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hideMark/>
          </w:tcPr>
          <w:p w14:paraId="2212BF2E" w14:textId="77777777" w:rsidR="001C5A5E" w:rsidRDefault="001C5A5E">
            <w:pPr>
              <w:rPr>
                <w:rFonts w:ascii="宋体" w:hAnsi="宋体"/>
                <w:b/>
              </w:rPr>
            </w:pPr>
            <w:r>
              <w:rPr>
                <w:rFonts w:ascii="宋体" w:hAnsi="宋体" w:hint="eastAsia"/>
                <w:b/>
                <w:color w:val="FF0000"/>
              </w:rPr>
              <w:t>不允许</w:t>
            </w:r>
          </w:p>
        </w:tc>
      </w:tr>
      <w:tr w:rsidR="001C5A5E" w14:paraId="5C261897" w14:textId="77777777" w:rsidTr="001C5A5E">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hideMark/>
          </w:tcPr>
          <w:p w14:paraId="777978B0" w14:textId="77777777" w:rsidR="001C5A5E" w:rsidRDefault="001C5A5E">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hideMark/>
          </w:tcPr>
          <w:p w14:paraId="0A17DD05" w14:textId="77777777" w:rsidR="001C5A5E" w:rsidRDefault="001C5A5E">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hideMark/>
          </w:tcPr>
          <w:p w14:paraId="5086BDA4" w14:textId="77777777" w:rsidR="001C5A5E" w:rsidRDefault="001C5A5E">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1C5A5E" w14:paraId="798A0EC0" w14:textId="77777777" w:rsidTr="001C5A5E">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hideMark/>
          </w:tcPr>
          <w:p w14:paraId="3C8A34CB" w14:textId="77777777" w:rsidR="001C5A5E" w:rsidRDefault="001C5A5E">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hideMark/>
          </w:tcPr>
          <w:p w14:paraId="1D1824B8" w14:textId="77777777" w:rsidR="001C5A5E" w:rsidRDefault="001C5A5E">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hideMark/>
          </w:tcPr>
          <w:p w14:paraId="42455992" w14:textId="389367C3" w:rsidR="001C5A5E" w:rsidRDefault="001C5A5E">
            <w:pPr>
              <w:rPr>
                <w:rFonts w:ascii="宋体" w:hAnsi="宋体"/>
              </w:rPr>
            </w:pPr>
            <w:r w:rsidRPr="00DF7863">
              <w:rPr>
                <w:rFonts w:ascii="宋体" w:hAnsi="宋体" w:hint="eastAsia"/>
              </w:rPr>
              <w:t>无</w:t>
            </w:r>
          </w:p>
        </w:tc>
      </w:tr>
      <w:tr w:rsidR="001C5A5E" w14:paraId="7010E521" w14:textId="77777777" w:rsidTr="001C5A5E">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hideMark/>
          </w:tcPr>
          <w:p w14:paraId="4064DE5A" w14:textId="77777777" w:rsidR="001C5A5E" w:rsidRDefault="001C5A5E">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hideMark/>
          </w:tcPr>
          <w:p w14:paraId="78B2ED3F" w14:textId="77777777" w:rsidR="001C5A5E" w:rsidRDefault="001C5A5E">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hideMark/>
          </w:tcPr>
          <w:p w14:paraId="03447FD4" w14:textId="77777777" w:rsidR="001C5A5E" w:rsidRDefault="001C5A5E">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份，份数不足按废标处理。</w:t>
            </w:r>
          </w:p>
          <w:p w14:paraId="75E897E4" w14:textId="77777777" w:rsidR="001C5A5E" w:rsidRDefault="001C5A5E">
            <w:pPr>
              <w:rPr>
                <w:rFonts w:ascii="宋体" w:hAnsi="宋体"/>
              </w:rPr>
            </w:pPr>
            <w:r>
              <w:rPr>
                <w:rFonts w:ascii="宋体" w:hAnsi="宋体" w:hint="eastAsia"/>
              </w:rPr>
              <w:t>投标文件采用A4版胶印装订，不得采用活页夹装订，投标文件中的任何一页不能是裁剪粘贴式的，否则按废标处理。</w:t>
            </w:r>
          </w:p>
          <w:p w14:paraId="771808A7" w14:textId="77777777" w:rsidR="001C5A5E" w:rsidRDefault="001C5A5E">
            <w:pPr>
              <w:rPr>
                <w:rFonts w:ascii="宋体" w:hAnsi="宋体"/>
              </w:rPr>
            </w:pPr>
            <w:r>
              <w:rPr>
                <w:rFonts w:ascii="宋体" w:hAnsi="宋体" w:hint="eastAsia"/>
              </w:rPr>
              <w:t>投标文件需投标一览表</w:t>
            </w:r>
            <w:r>
              <w:rPr>
                <w:rFonts w:ascii="宋体" w:hAnsi="宋体" w:hint="eastAsia"/>
                <w:szCs w:val="21"/>
              </w:rPr>
              <w:t>及电子文件光盘需另外再单独密封一份提交。</w:t>
            </w:r>
          </w:p>
        </w:tc>
      </w:tr>
    </w:tbl>
    <w:p w14:paraId="53330392" w14:textId="77777777" w:rsidR="001C5A5E" w:rsidRDefault="001C5A5E" w:rsidP="001C5A5E">
      <w:pPr>
        <w:rPr>
          <w:b/>
        </w:rPr>
      </w:pPr>
      <w:r>
        <w:rPr>
          <w:rFonts w:hint="eastAsia"/>
          <w:szCs w:val="21"/>
        </w:rPr>
        <w:t>备注：本表为通用条款相关内容的补充和明确，如与通用条款相冲突的以本表为准。</w:t>
      </w:r>
    </w:p>
    <w:p w14:paraId="671CD71F" w14:textId="77777777" w:rsidR="001C5A5E" w:rsidRDefault="001C5A5E" w:rsidP="001C5A5E"/>
    <w:p w14:paraId="2A324920" w14:textId="77777777" w:rsidR="00200B34" w:rsidRPr="001C5A5E"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14:paraId="2FE906A3" w14:textId="77777777" w:rsidTr="008028E8">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A559CA" w14:paraId="4E20A98E" w14:textId="77777777" w:rsidTr="008028E8">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A559CA" w:rsidRPr="007C2B80" w:rsidRDefault="00A559CA" w:rsidP="00A559CA">
            <w:pPr>
              <w:widowControl/>
              <w:jc w:val="center"/>
              <w:rPr>
                <w:rFonts w:ascii="宋体" w:hAnsi="宋体"/>
                <w:kern w:val="0"/>
                <w:szCs w:val="21"/>
              </w:rPr>
            </w:pPr>
            <w:r w:rsidRPr="007C2B80">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4AFBDCC5" w:rsidR="00A559CA" w:rsidRPr="00CF08D3" w:rsidRDefault="00CF08D3" w:rsidP="00A559CA">
            <w:pPr>
              <w:widowControl/>
              <w:jc w:val="center"/>
              <w:rPr>
                <w:rFonts w:ascii="宋体" w:hAnsi="宋体"/>
                <w:kern w:val="0"/>
                <w:szCs w:val="21"/>
              </w:rPr>
            </w:pPr>
            <w:r w:rsidRPr="00CF08D3">
              <w:t>小鼠心电信号无障碍观测仪</w:t>
            </w:r>
          </w:p>
        </w:tc>
        <w:tc>
          <w:tcPr>
            <w:tcW w:w="850" w:type="dxa"/>
            <w:tcBorders>
              <w:top w:val="single" w:sz="4" w:space="0" w:color="auto"/>
              <w:left w:val="nil"/>
              <w:bottom w:val="single" w:sz="4" w:space="0" w:color="auto"/>
              <w:right w:val="single" w:sz="4" w:space="0" w:color="auto"/>
            </w:tcBorders>
            <w:vAlign w:val="center"/>
          </w:tcPr>
          <w:p w14:paraId="2A5C9A26" w14:textId="1E3CD72F" w:rsidR="00A559CA" w:rsidRPr="007C2B80" w:rsidRDefault="00A559CA" w:rsidP="00A559CA">
            <w:pPr>
              <w:widowControl/>
              <w:jc w:val="center"/>
              <w:rPr>
                <w:rFonts w:ascii="宋体" w:hAnsi="宋体"/>
                <w:kern w:val="0"/>
                <w:szCs w:val="21"/>
              </w:rPr>
            </w:pPr>
            <w:r>
              <w:rPr>
                <w:rFonts w:hint="eastAsia"/>
              </w:rPr>
              <w:t>1</w:t>
            </w:r>
          </w:p>
        </w:tc>
        <w:tc>
          <w:tcPr>
            <w:tcW w:w="992" w:type="dxa"/>
            <w:tcBorders>
              <w:top w:val="single" w:sz="4" w:space="0" w:color="auto"/>
              <w:left w:val="nil"/>
              <w:bottom w:val="single" w:sz="4" w:space="0" w:color="auto"/>
              <w:right w:val="single" w:sz="4" w:space="0" w:color="auto"/>
            </w:tcBorders>
            <w:vAlign w:val="center"/>
          </w:tcPr>
          <w:p w14:paraId="3D9260B9" w14:textId="1F17E3F8" w:rsidR="00A559CA" w:rsidRPr="007C2B80" w:rsidRDefault="00A559CA" w:rsidP="00A559CA">
            <w:pPr>
              <w:widowControl/>
              <w:jc w:val="center"/>
              <w:rPr>
                <w:rFonts w:ascii="宋体" w:hAnsi="宋体"/>
                <w:kern w:val="0"/>
                <w:szCs w:val="21"/>
              </w:rPr>
            </w:pPr>
            <w:r>
              <w:rPr>
                <w:rFonts w:hint="eastAsia"/>
              </w:rPr>
              <w:t>套</w:t>
            </w:r>
          </w:p>
        </w:tc>
        <w:tc>
          <w:tcPr>
            <w:tcW w:w="1418" w:type="dxa"/>
            <w:tcBorders>
              <w:top w:val="single" w:sz="4" w:space="0" w:color="auto"/>
              <w:left w:val="nil"/>
              <w:bottom w:val="single" w:sz="4" w:space="0" w:color="auto"/>
              <w:right w:val="single" w:sz="4" w:space="0" w:color="auto"/>
            </w:tcBorders>
            <w:vAlign w:val="center"/>
          </w:tcPr>
          <w:p w14:paraId="33956689" w14:textId="4C99F462" w:rsidR="00A559CA" w:rsidRPr="005F7CBB" w:rsidRDefault="00A559CA" w:rsidP="00A559CA">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接受</w:t>
            </w:r>
            <w:r w:rsidRPr="005F7CBB">
              <w:rPr>
                <w:rFonts w:asciiTheme="minorEastAsia" w:eastAsiaTheme="minorEastAsia" w:hAnsiTheme="minorEastAsia"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19B7EF55" w:rsidR="00A559CA" w:rsidRPr="007C2B80" w:rsidRDefault="00A559CA" w:rsidP="00A559CA">
            <w:pPr>
              <w:widowControl/>
              <w:jc w:val="center"/>
              <w:rPr>
                <w:szCs w:val="21"/>
              </w:rPr>
            </w:pPr>
            <w:r>
              <w:rPr>
                <w:szCs w:val="21"/>
              </w:rPr>
              <w:t>912,500.00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14:paraId="24BB6B36" w14:textId="77777777" w:rsidTr="00256A87">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Default="003B6FF1" w:rsidP="00256A87">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Default="003B6FF1" w:rsidP="00256A87">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Default="003B6FF1" w:rsidP="00256A87">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Default="003B6FF1" w:rsidP="00256A87">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Default="003B6FF1" w:rsidP="00256A87">
            <w:pPr>
              <w:widowControl/>
              <w:jc w:val="center"/>
              <w:rPr>
                <w:rFonts w:ascii="宋体" w:hAnsi="宋体"/>
                <w:b/>
                <w:bCs/>
                <w:kern w:val="0"/>
              </w:rPr>
            </w:pPr>
            <w:r>
              <w:rPr>
                <w:rFonts w:ascii="宋体" w:hAnsi="宋体" w:hint="eastAsia"/>
                <w:b/>
                <w:bCs/>
                <w:kern w:val="0"/>
              </w:rPr>
              <w:t>备注</w:t>
            </w:r>
          </w:p>
        </w:tc>
      </w:tr>
      <w:tr w:rsidR="00807F90" w:rsidRPr="00760C66" w14:paraId="55434445" w14:textId="77777777" w:rsidTr="00D91DD6">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77777777" w:rsidR="00807F90" w:rsidRPr="007C2B80" w:rsidRDefault="00807F90" w:rsidP="00807F90">
            <w:pPr>
              <w:widowControl/>
              <w:jc w:val="center"/>
              <w:rPr>
                <w:rFonts w:ascii="宋体" w:hAnsi="宋体"/>
                <w:kern w:val="0"/>
                <w:szCs w:val="21"/>
              </w:rPr>
            </w:pPr>
            <w:r w:rsidRPr="007C2B80">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12DA8167" w14:textId="7226FB04" w:rsidR="00807F90" w:rsidRPr="007C2B80" w:rsidRDefault="00807F90" w:rsidP="00807F90">
            <w:pPr>
              <w:widowControl/>
              <w:jc w:val="center"/>
              <w:rPr>
                <w:rFonts w:ascii="宋体" w:hAnsi="宋体"/>
                <w:kern w:val="0"/>
                <w:szCs w:val="21"/>
              </w:rPr>
            </w:pPr>
            <w:r w:rsidRPr="002A3460">
              <w:rPr>
                <w:rFonts w:ascii="宋体" w:hAnsi="宋体" w:hint="eastAsia"/>
                <w:szCs w:val="21"/>
              </w:rPr>
              <w:t>数模转换装置</w:t>
            </w:r>
          </w:p>
        </w:tc>
        <w:tc>
          <w:tcPr>
            <w:tcW w:w="1134" w:type="dxa"/>
            <w:tcBorders>
              <w:top w:val="single" w:sz="4" w:space="0" w:color="auto"/>
              <w:left w:val="nil"/>
              <w:bottom w:val="single" w:sz="4" w:space="0" w:color="auto"/>
              <w:right w:val="single" w:sz="4" w:space="0" w:color="auto"/>
            </w:tcBorders>
            <w:vAlign w:val="center"/>
          </w:tcPr>
          <w:p w14:paraId="63A2FA6C" w14:textId="5C78B4F3" w:rsidR="00807F90" w:rsidRPr="007C2B80" w:rsidRDefault="00807F90" w:rsidP="00807F90">
            <w:pPr>
              <w:widowControl/>
              <w:jc w:val="center"/>
              <w:rPr>
                <w:rFonts w:ascii="宋体" w:hAnsi="宋体"/>
                <w:kern w:val="0"/>
                <w:szCs w:val="21"/>
              </w:rPr>
            </w:pPr>
            <w:r w:rsidRPr="002A3460">
              <w:rPr>
                <w:rFonts w:ascii="宋体" w:hAnsi="宋体" w:hint="eastAsia"/>
                <w:szCs w:val="21"/>
              </w:rPr>
              <w:t>1</w:t>
            </w:r>
          </w:p>
        </w:tc>
        <w:tc>
          <w:tcPr>
            <w:tcW w:w="1276" w:type="dxa"/>
            <w:tcBorders>
              <w:top w:val="single" w:sz="4" w:space="0" w:color="auto"/>
              <w:left w:val="nil"/>
              <w:bottom w:val="single" w:sz="4" w:space="0" w:color="auto"/>
              <w:right w:val="single" w:sz="4" w:space="0" w:color="auto"/>
            </w:tcBorders>
            <w:vAlign w:val="center"/>
          </w:tcPr>
          <w:p w14:paraId="7E6DEF4D" w14:textId="1DC2A8B8" w:rsidR="00807F90" w:rsidRPr="007C2B80" w:rsidRDefault="00807F90" w:rsidP="00807F90">
            <w:pPr>
              <w:widowControl/>
              <w:jc w:val="center"/>
              <w:rPr>
                <w:rFonts w:ascii="宋体" w:hAnsi="宋体"/>
                <w:kern w:val="0"/>
                <w:szCs w:val="21"/>
              </w:rPr>
            </w:pPr>
            <w:r w:rsidRPr="002A3460">
              <w:rPr>
                <w:rFonts w:ascii="宋体" w:hAnsi="宋体" w:hint="eastAsia"/>
                <w:szCs w:val="21"/>
              </w:rPr>
              <w:t>台</w:t>
            </w:r>
          </w:p>
        </w:tc>
        <w:tc>
          <w:tcPr>
            <w:tcW w:w="1984" w:type="dxa"/>
            <w:tcBorders>
              <w:top w:val="single" w:sz="4" w:space="0" w:color="auto"/>
              <w:left w:val="nil"/>
              <w:bottom w:val="single" w:sz="4" w:space="0" w:color="auto"/>
              <w:right w:val="single" w:sz="4" w:space="0" w:color="auto"/>
            </w:tcBorders>
            <w:vAlign w:val="center"/>
          </w:tcPr>
          <w:p w14:paraId="5A8256A8" w14:textId="144D05AF" w:rsidR="00807F90" w:rsidRPr="00D91DD6" w:rsidRDefault="00807F90" w:rsidP="00D91DD6">
            <w:pPr>
              <w:widowControl/>
              <w:jc w:val="center"/>
              <w:rPr>
                <w:b/>
                <w:color w:val="FF0000"/>
                <w:szCs w:val="21"/>
              </w:rPr>
            </w:pPr>
            <w:r w:rsidRPr="00760C66">
              <w:rPr>
                <w:rFonts w:hint="eastAsia"/>
                <w:b/>
                <w:color w:val="FF0000"/>
                <w:szCs w:val="21"/>
              </w:rPr>
              <w:t>核心产品</w:t>
            </w:r>
          </w:p>
        </w:tc>
      </w:tr>
      <w:tr w:rsidR="00807F90" w:rsidRPr="007C2B80" w14:paraId="4A8EF0C9" w14:textId="77777777" w:rsidTr="0036795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77777777" w:rsidR="00807F90" w:rsidRPr="007C2B80" w:rsidRDefault="00807F90" w:rsidP="00807F90">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3CABF3D7" w14:textId="4FCF5789" w:rsidR="00807F90" w:rsidRPr="007C2B80" w:rsidRDefault="00807F90" w:rsidP="00807F90">
            <w:pPr>
              <w:widowControl/>
              <w:jc w:val="center"/>
              <w:rPr>
                <w:rFonts w:ascii="宋体" w:hAnsi="宋体"/>
                <w:kern w:val="0"/>
                <w:szCs w:val="21"/>
              </w:rPr>
            </w:pPr>
            <w:r w:rsidRPr="002A3460">
              <w:rPr>
                <w:rFonts w:ascii="宋体" w:hAnsi="宋体" w:hint="eastAsia"/>
                <w:szCs w:val="21"/>
              </w:rPr>
              <w:t>专业采集分析软件</w:t>
            </w:r>
          </w:p>
        </w:tc>
        <w:tc>
          <w:tcPr>
            <w:tcW w:w="1134" w:type="dxa"/>
            <w:tcBorders>
              <w:top w:val="single" w:sz="4" w:space="0" w:color="auto"/>
              <w:left w:val="nil"/>
              <w:bottom w:val="single" w:sz="4" w:space="0" w:color="auto"/>
              <w:right w:val="single" w:sz="4" w:space="0" w:color="auto"/>
            </w:tcBorders>
            <w:vAlign w:val="center"/>
          </w:tcPr>
          <w:p w14:paraId="2BB64A56" w14:textId="605E018D" w:rsidR="00807F90" w:rsidRPr="007C2B80" w:rsidRDefault="00807F90" w:rsidP="00807F90">
            <w:pPr>
              <w:widowControl/>
              <w:jc w:val="center"/>
              <w:rPr>
                <w:rFonts w:ascii="宋体" w:hAnsi="宋体"/>
                <w:kern w:val="0"/>
                <w:szCs w:val="21"/>
              </w:rPr>
            </w:pPr>
            <w:r w:rsidRPr="002A3460">
              <w:rPr>
                <w:rFonts w:ascii="宋体" w:hAnsi="宋体" w:hint="eastAsia"/>
                <w:szCs w:val="21"/>
              </w:rPr>
              <w:t>1</w:t>
            </w:r>
          </w:p>
        </w:tc>
        <w:tc>
          <w:tcPr>
            <w:tcW w:w="1276" w:type="dxa"/>
            <w:tcBorders>
              <w:top w:val="single" w:sz="4" w:space="0" w:color="auto"/>
              <w:left w:val="nil"/>
              <w:bottom w:val="single" w:sz="4" w:space="0" w:color="auto"/>
              <w:right w:val="single" w:sz="4" w:space="0" w:color="auto"/>
            </w:tcBorders>
            <w:vAlign w:val="center"/>
          </w:tcPr>
          <w:p w14:paraId="0B4E86CF" w14:textId="116E75D0" w:rsidR="00807F90" w:rsidRDefault="00807F90" w:rsidP="00807F90">
            <w:pPr>
              <w:widowControl/>
              <w:jc w:val="center"/>
              <w:rPr>
                <w:rFonts w:ascii="宋体" w:hAnsi="宋体"/>
                <w:kern w:val="0"/>
                <w:szCs w:val="21"/>
              </w:rPr>
            </w:pPr>
            <w:r w:rsidRPr="002A3460">
              <w:rPr>
                <w:rFonts w:ascii="宋体" w:hAnsi="宋体" w:hint="eastAsia"/>
                <w:szCs w:val="21"/>
              </w:rPr>
              <w:t>套</w:t>
            </w:r>
          </w:p>
        </w:tc>
        <w:tc>
          <w:tcPr>
            <w:tcW w:w="1984" w:type="dxa"/>
            <w:tcBorders>
              <w:top w:val="single" w:sz="4" w:space="0" w:color="auto"/>
              <w:left w:val="nil"/>
              <w:bottom w:val="single" w:sz="4" w:space="0" w:color="auto"/>
              <w:right w:val="single" w:sz="4" w:space="0" w:color="auto"/>
            </w:tcBorders>
            <w:vAlign w:val="bottom"/>
          </w:tcPr>
          <w:p w14:paraId="5E966433" w14:textId="2562AF4A" w:rsidR="00807F90" w:rsidRPr="007C2B80" w:rsidRDefault="00807F90" w:rsidP="00807F90">
            <w:pPr>
              <w:widowControl/>
              <w:jc w:val="center"/>
              <w:rPr>
                <w:szCs w:val="21"/>
              </w:rPr>
            </w:pPr>
          </w:p>
        </w:tc>
      </w:tr>
      <w:tr w:rsidR="00807F90" w:rsidRPr="007C2B80" w14:paraId="40FD85EB" w14:textId="77777777" w:rsidTr="0036795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77777777" w:rsidR="00807F90" w:rsidRPr="007C2B80" w:rsidRDefault="00807F90" w:rsidP="00807F90">
            <w:pPr>
              <w:widowControl/>
              <w:jc w:val="center"/>
              <w:rPr>
                <w:rFonts w:ascii="宋体" w:hAnsi="宋体"/>
                <w:kern w:val="0"/>
                <w:szCs w:val="21"/>
              </w:rPr>
            </w:pPr>
            <w:r>
              <w:rPr>
                <w:rFonts w:ascii="宋体" w:hAnsi="宋体"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14:paraId="7F150E49" w14:textId="28FA58E4" w:rsidR="00807F90" w:rsidRPr="007C2B80" w:rsidRDefault="00367957" w:rsidP="00807F90">
            <w:pPr>
              <w:widowControl/>
              <w:jc w:val="center"/>
              <w:rPr>
                <w:rFonts w:ascii="宋体" w:hAnsi="宋体"/>
                <w:kern w:val="0"/>
                <w:szCs w:val="21"/>
              </w:rPr>
            </w:pPr>
            <w:r>
              <w:rPr>
                <w:rFonts w:ascii="宋体" w:hAnsi="宋体" w:hint="eastAsia"/>
                <w:szCs w:val="21"/>
              </w:rPr>
              <w:t>数据采集用</w:t>
            </w:r>
            <w:r w:rsidR="00807F90" w:rsidRPr="002A3460">
              <w:rPr>
                <w:rFonts w:ascii="宋体" w:hAnsi="宋体" w:hint="eastAsia"/>
                <w:szCs w:val="21"/>
              </w:rPr>
              <w:t>计算机</w:t>
            </w:r>
          </w:p>
        </w:tc>
        <w:tc>
          <w:tcPr>
            <w:tcW w:w="1134" w:type="dxa"/>
            <w:tcBorders>
              <w:top w:val="single" w:sz="4" w:space="0" w:color="auto"/>
              <w:left w:val="nil"/>
              <w:bottom w:val="single" w:sz="4" w:space="0" w:color="auto"/>
              <w:right w:val="single" w:sz="4" w:space="0" w:color="auto"/>
            </w:tcBorders>
            <w:vAlign w:val="center"/>
          </w:tcPr>
          <w:p w14:paraId="65D1F9C2" w14:textId="039DB809" w:rsidR="00807F90" w:rsidRPr="007C2B80" w:rsidRDefault="00807F90" w:rsidP="00807F90">
            <w:pPr>
              <w:widowControl/>
              <w:jc w:val="center"/>
              <w:rPr>
                <w:rFonts w:ascii="宋体" w:hAnsi="宋体"/>
                <w:kern w:val="0"/>
                <w:szCs w:val="21"/>
              </w:rPr>
            </w:pPr>
            <w:r w:rsidRPr="002A3460">
              <w:rPr>
                <w:rFonts w:ascii="宋体" w:hAnsi="宋体" w:hint="eastAsia"/>
                <w:szCs w:val="21"/>
              </w:rPr>
              <w:t>1</w:t>
            </w:r>
          </w:p>
        </w:tc>
        <w:tc>
          <w:tcPr>
            <w:tcW w:w="1276" w:type="dxa"/>
            <w:tcBorders>
              <w:top w:val="single" w:sz="4" w:space="0" w:color="auto"/>
              <w:left w:val="nil"/>
              <w:bottom w:val="single" w:sz="4" w:space="0" w:color="auto"/>
              <w:right w:val="single" w:sz="4" w:space="0" w:color="auto"/>
            </w:tcBorders>
            <w:vAlign w:val="center"/>
          </w:tcPr>
          <w:p w14:paraId="43676F67" w14:textId="54A9D469" w:rsidR="00807F90" w:rsidRDefault="00807F90" w:rsidP="00807F90">
            <w:pPr>
              <w:widowControl/>
              <w:jc w:val="center"/>
              <w:rPr>
                <w:rFonts w:ascii="宋体" w:hAnsi="宋体"/>
                <w:kern w:val="0"/>
                <w:szCs w:val="21"/>
              </w:rPr>
            </w:pPr>
            <w:r w:rsidRPr="002A3460">
              <w:rPr>
                <w:rFonts w:ascii="宋体" w:hAnsi="宋体" w:hint="eastAsia"/>
                <w:szCs w:val="21"/>
              </w:rPr>
              <w:t>台</w:t>
            </w:r>
          </w:p>
        </w:tc>
        <w:tc>
          <w:tcPr>
            <w:tcW w:w="1984" w:type="dxa"/>
            <w:tcBorders>
              <w:top w:val="single" w:sz="4" w:space="0" w:color="auto"/>
              <w:left w:val="nil"/>
              <w:bottom w:val="single" w:sz="4" w:space="0" w:color="auto"/>
              <w:right w:val="single" w:sz="4" w:space="0" w:color="auto"/>
            </w:tcBorders>
            <w:vAlign w:val="bottom"/>
          </w:tcPr>
          <w:p w14:paraId="722999C8" w14:textId="7CE18861" w:rsidR="00807F90" w:rsidRPr="007C2B80" w:rsidRDefault="00807F90" w:rsidP="00807F90">
            <w:pPr>
              <w:widowControl/>
              <w:jc w:val="center"/>
              <w:rPr>
                <w:szCs w:val="21"/>
              </w:rPr>
            </w:pPr>
          </w:p>
        </w:tc>
      </w:tr>
      <w:tr w:rsidR="00807F90" w:rsidRPr="007C2B80" w14:paraId="21B63D74" w14:textId="77777777" w:rsidTr="0036795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716734CA" w14:textId="2579D2DF" w:rsidR="00807F90" w:rsidRDefault="00807F90" w:rsidP="00807F90">
            <w:pPr>
              <w:widowControl/>
              <w:jc w:val="center"/>
              <w:rPr>
                <w:rFonts w:ascii="宋体" w:hAnsi="宋体"/>
                <w:kern w:val="0"/>
                <w:szCs w:val="21"/>
              </w:rPr>
            </w:pPr>
            <w:r>
              <w:rPr>
                <w:rFonts w:ascii="宋体" w:hAnsi="宋体"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1F6111AF" w14:textId="1246A141" w:rsidR="00807F90" w:rsidRPr="007C2B80" w:rsidRDefault="00807F90" w:rsidP="00807F90">
            <w:pPr>
              <w:widowControl/>
              <w:jc w:val="center"/>
              <w:rPr>
                <w:rFonts w:ascii="宋体" w:hAnsi="宋体"/>
                <w:kern w:val="0"/>
                <w:szCs w:val="21"/>
              </w:rPr>
            </w:pPr>
            <w:r w:rsidRPr="002A3460">
              <w:rPr>
                <w:rFonts w:ascii="宋体" w:hAnsi="宋体" w:hint="eastAsia"/>
                <w:szCs w:val="21"/>
              </w:rPr>
              <w:t>小鼠心电体温活动度植入子</w:t>
            </w:r>
          </w:p>
        </w:tc>
        <w:tc>
          <w:tcPr>
            <w:tcW w:w="1134" w:type="dxa"/>
            <w:tcBorders>
              <w:top w:val="single" w:sz="4" w:space="0" w:color="auto"/>
              <w:left w:val="nil"/>
              <w:bottom w:val="single" w:sz="4" w:space="0" w:color="auto"/>
              <w:right w:val="single" w:sz="4" w:space="0" w:color="auto"/>
            </w:tcBorders>
            <w:vAlign w:val="center"/>
          </w:tcPr>
          <w:p w14:paraId="69F03A6B" w14:textId="3AA4FDAD" w:rsidR="00807F90" w:rsidRPr="007C2B80" w:rsidRDefault="00807F90" w:rsidP="00807F90">
            <w:pPr>
              <w:widowControl/>
              <w:jc w:val="center"/>
              <w:rPr>
                <w:rFonts w:ascii="宋体" w:hAnsi="宋体"/>
                <w:kern w:val="0"/>
                <w:szCs w:val="21"/>
              </w:rPr>
            </w:pPr>
            <w:r w:rsidRPr="002A3460">
              <w:rPr>
                <w:rFonts w:ascii="宋体" w:hAnsi="宋体"/>
                <w:szCs w:val="21"/>
              </w:rPr>
              <w:t>8</w:t>
            </w:r>
          </w:p>
        </w:tc>
        <w:tc>
          <w:tcPr>
            <w:tcW w:w="1276" w:type="dxa"/>
            <w:tcBorders>
              <w:top w:val="single" w:sz="4" w:space="0" w:color="auto"/>
              <w:left w:val="nil"/>
              <w:bottom w:val="single" w:sz="4" w:space="0" w:color="auto"/>
              <w:right w:val="single" w:sz="4" w:space="0" w:color="auto"/>
            </w:tcBorders>
            <w:vAlign w:val="center"/>
          </w:tcPr>
          <w:p w14:paraId="3FFDFE87" w14:textId="66A49F20" w:rsidR="00807F90" w:rsidRDefault="00807F90" w:rsidP="00807F90">
            <w:pPr>
              <w:widowControl/>
              <w:jc w:val="center"/>
              <w:rPr>
                <w:rFonts w:ascii="宋体" w:hAnsi="宋体"/>
                <w:kern w:val="0"/>
                <w:szCs w:val="21"/>
              </w:rPr>
            </w:pPr>
            <w:r w:rsidRPr="002A3460">
              <w:rPr>
                <w:rFonts w:ascii="宋体" w:hAnsi="宋体" w:hint="eastAsia"/>
                <w:szCs w:val="21"/>
              </w:rPr>
              <w:t>个</w:t>
            </w:r>
          </w:p>
        </w:tc>
        <w:tc>
          <w:tcPr>
            <w:tcW w:w="1984" w:type="dxa"/>
            <w:tcBorders>
              <w:top w:val="single" w:sz="4" w:space="0" w:color="auto"/>
              <w:left w:val="nil"/>
              <w:bottom w:val="single" w:sz="4" w:space="0" w:color="auto"/>
              <w:right w:val="single" w:sz="4" w:space="0" w:color="auto"/>
            </w:tcBorders>
            <w:vAlign w:val="bottom"/>
          </w:tcPr>
          <w:p w14:paraId="0E1A4ADA" w14:textId="7339EA65" w:rsidR="00807F90" w:rsidRPr="007C2B80" w:rsidRDefault="00807F90" w:rsidP="00807F90">
            <w:pPr>
              <w:widowControl/>
              <w:jc w:val="center"/>
              <w:rPr>
                <w:szCs w:val="21"/>
              </w:rPr>
            </w:pPr>
          </w:p>
        </w:tc>
      </w:tr>
      <w:tr w:rsidR="00807F90" w:rsidRPr="007C2B80" w14:paraId="39484B34" w14:textId="77777777" w:rsidTr="0036795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1CA80C7" w14:textId="4D9B8BB4" w:rsidR="00807F90" w:rsidRDefault="00807F90" w:rsidP="00807F90">
            <w:pPr>
              <w:widowControl/>
              <w:jc w:val="center"/>
              <w:rPr>
                <w:rFonts w:ascii="宋体" w:hAnsi="宋体"/>
                <w:kern w:val="0"/>
                <w:szCs w:val="21"/>
              </w:rPr>
            </w:pPr>
            <w:r>
              <w:rPr>
                <w:rFonts w:ascii="宋体" w:hAnsi="宋体" w:hint="eastAsia"/>
                <w:kern w:val="0"/>
                <w:szCs w:val="21"/>
              </w:rPr>
              <w:t>5</w:t>
            </w:r>
          </w:p>
        </w:tc>
        <w:tc>
          <w:tcPr>
            <w:tcW w:w="3402" w:type="dxa"/>
            <w:tcBorders>
              <w:top w:val="single" w:sz="4" w:space="0" w:color="auto"/>
              <w:left w:val="nil"/>
              <w:bottom w:val="single" w:sz="4" w:space="0" w:color="auto"/>
              <w:right w:val="single" w:sz="4" w:space="0" w:color="auto"/>
            </w:tcBorders>
            <w:vAlign w:val="center"/>
          </w:tcPr>
          <w:p w14:paraId="50BAF4C2" w14:textId="54798130" w:rsidR="00807F90" w:rsidRPr="007C2B80" w:rsidRDefault="00807F90" w:rsidP="00807F90">
            <w:pPr>
              <w:widowControl/>
              <w:jc w:val="center"/>
              <w:rPr>
                <w:rFonts w:ascii="宋体" w:hAnsi="宋体"/>
                <w:kern w:val="0"/>
                <w:szCs w:val="21"/>
              </w:rPr>
            </w:pPr>
            <w:r w:rsidRPr="002A3460">
              <w:rPr>
                <w:rFonts w:ascii="宋体" w:hAnsi="宋体" w:hint="eastAsia"/>
                <w:szCs w:val="21"/>
              </w:rPr>
              <w:t>植入子附件套</w:t>
            </w:r>
          </w:p>
        </w:tc>
        <w:tc>
          <w:tcPr>
            <w:tcW w:w="1134" w:type="dxa"/>
            <w:tcBorders>
              <w:top w:val="single" w:sz="4" w:space="0" w:color="auto"/>
              <w:left w:val="nil"/>
              <w:bottom w:val="single" w:sz="4" w:space="0" w:color="auto"/>
              <w:right w:val="single" w:sz="4" w:space="0" w:color="auto"/>
            </w:tcBorders>
            <w:vAlign w:val="center"/>
          </w:tcPr>
          <w:p w14:paraId="2F4CA599" w14:textId="545E0439" w:rsidR="00807F90" w:rsidRPr="007C2B80" w:rsidRDefault="00807F90" w:rsidP="00807F90">
            <w:pPr>
              <w:widowControl/>
              <w:jc w:val="center"/>
              <w:rPr>
                <w:rFonts w:ascii="宋体" w:hAnsi="宋体"/>
                <w:kern w:val="0"/>
                <w:szCs w:val="21"/>
              </w:rPr>
            </w:pPr>
            <w:r w:rsidRPr="002A3460">
              <w:rPr>
                <w:rFonts w:ascii="宋体" w:hAnsi="宋体" w:hint="eastAsia"/>
                <w:szCs w:val="21"/>
              </w:rPr>
              <w:t>1</w:t>
            </w:r>
          </w:p>
        </w:tc>
        <w:tc>
          <w:tcPr>
            <w:tcW w:w="1276" w:type="dxa"/>
            <w:tcBorders>
              <w:top w:val="single" w:sz="4" w:space="0" w:color="auto"/>
              <w:left w:val="nil"/>
              <w:bottom w:val="single" w:sz="4" w:space="0" w:color="auto"/>
              <w:right w:val="single" w:sz="4" w:space="0" w:color="auto"/>
            </w:tcBorders>
            <w:vAlign w:val="center"/>
          </w:tcPr>
          <w:p w14:paraId="2A79B760" w14:textId="35D4ED3A" w:rsidR="00807F90" w:rsidRDefault="00807F90" w:rsidP="00807F90">
            <w:pPr>
              <w:widowControl/>
              <w:jc w:val="center"/>
              <w:rPr>
                <w:rFonts w:ascii="宋体" w:hAnsi="宋体"/>
                <w:kern w:val="0"/>
                <w:szCs w:val="21"/>
              </w:rPr>
            </w:pPr>
            <w:r w:rsidRPr="002A3460">
              <w:rPr>
                <w:rFonts w:ascii="宋体" w:hAnsi="宋体" w:hint="eastAsia"/>
                <w:szCs w:val="21"/>
              </w:rPr>
              <w:t>套</w:t>
            </w:r>
          </w:p>
        </w:tc>
        <w:tc>
          <w:tcPr>
            <w:tcW w:w="1984" w:type="dxa"/>
            <w:tcBorders>
              <w:top w:val="single" w:sz="4" w:space="0" w:color="auto"/>
              <w:left w:val="nil"/>
              <w:bottom w:val="single" w:sz="4" w:space="0" w:color="auto"/>
              <w:right w:val="single" w:sz="4" w:space="0" w:color="auto"/>
            </w:tcBorders>
            <w:vAlign w:val="bottom"/>
          </w:tcPr>
          <w:p w14:paraId="1A7C9AB8" w14:textId="77777777" w:rsidR="00807F90" w:rsidRPr="007C2B80" w:rsidRDefault="00807F90" w:rsidP="00807F90">
            <w:pPr>
              <w:widowControl/>
              <w:jc w:val="center"/>
              <w:rPr>
                <w:szCs w:val="21"/>
              </w:rPr>
            </w:pPr>
          </w:p>
        </w:tc>
      </w:tr>
      <w:tr w:rsidR="00807F90" w:rsidRPr="007C2B80" w14:paraId="76513C4A" w14:textId="77777777" w:rsidTr="0036795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7603DB7" w14:textId="634B584C" w:rsidR="00807F90" w:rsidRDefault="00807F90" w:rsidP="00807F90">
            <w:pPr>
              <w:widowControl/>
              <w:jc w:val="center"/>
              <w:rPr>
                <w:rFonts w:ascii="宋体" w:hAnsi="宋体"/>
                <w:kern w:val="0"/>
                <w:szCs w:val="21"/>
              </w:rPr>
            </w:pPr>
            <w:r>
              <w:rPr>
                <w:rFonts w:ascii="宋体" w:hAnsi="宋体" w:hint="eastAsia"/>
                <w:kern w:val="0"/>
                <w:szCs w:val="21"/>
              </w:rPr>
              <w:t>6</w:t>
            </w:r>
          </w:p>
        </w:tc>
        <w:tc>
          <w:tcPr>
            <w:tcW w:w="3402" w:type="dxa"/>
            <w:tcBorders>
              <w:top w:val="single" w:sz="4" w:space="0" w:color="auto"/>
              <w:left w:val="nil"/>
              <w:bottom w:val="single" w:sz="4" w:space="0" w:color="auto"/>
              <w:right w:val="single" w:sz="4" w:space="0" w:color="auto"/>
            </w:tcBorders>
            <w:vAlign w:val="center"/>
          </w:tcPr>
          <w:p w14:paraId="722C869F" w14:textId="449DA0D6" w:rsidR="00807F90" w:rsidRPr="007C2B80" w:rsidRDefault="00807F90" w:rsidP="00807F90">
            <w:pPr>
              <w:widowControl/>
              <w:jc w:val="center"/>
              <w:rPr>
                <w:rFonts w:ascii="宋体" w:hAnsi="宋体"/>
                <w:kern w:val="0"/>
                <w:szCs w:val="21"/>
              </w:rPr>
            </w:pPr>
            <w:r w:rsidRPr="002A3460">
              <w:rPr>
                <w:rFonts w:ascii="宋体" w:hAnsi="宋体" w:hint="eastAsia"/>
                <w:szCs w:val="21"/>
              </w:rPr>
              <w:t>塑料笼接收器</w:t>
            </w:r>
          </w:p>
        </w:tc>
        <w:tc>
          <w:tcPr>
            <w:tcW w:w="1134" w:type="dxa"/>
            <w:tcBorders>
              <w:top w:val="single" w:sz="4" w:space="0" w:color="auto"/>
              <w:left w:val="nil"/>
              <w:bottom w:val="single" w:sz="4" w:space="0" w:color="auto"/>
              <w:right w:val="single" w:sz="4" w:space="0" w:color="auto"/>
            </w:tcBorders>
            <w:vAlign w:val="center"/>
          </w:tcPr>
          <w:p w14:paraId="3135663E" w14:textId="1BA51174" w:rsidR="00807F90" w:rsidRPr="007C2B80" w:rsidRDefault="00367957" w:rsidP="00807F90">
            <w:pPr>
              <w:widowControl/>
              <w:jc w:val="center"/>
              <w:rPr>
                <w:rFonts w:ascii="宋体" w:hAnsi="宋体"/>
                <w:kern w:val="0"/>
                <w:szCs w:val="21"/>
              </w:rPr>
            </w:pPr>
            <w:r w:rsidRPr="00C70C1E">
              <w:rPr>
                <w:rFonts w:ascii="宋体" w:hAnsi="宋体"/>
                <w:szCs w:val="21"/>
              </w:rPr>
              <w:t>8</w:t>
            </w:r>
          </w:p>
        </w:tc>
        <w:tc>
          <w:tcPr>
            <w:tcW w:w="1276" w:type="dxa"/>
            <w:tcBorders>
              <w:top w:val="single" w:sz="4" w:space="0" w:color="auto"/>
              <w:left w:val="nil"/>
              <w:bottom w:val="single" w:sz="4" w:space="0" w:color="auto"/>
              <w:right w:val="single" w:sz="4" w:space="0" w:color="auto"/>
            </w:tcBorders>
            <w:vAlign w:val="center"/>
          </w:tcPr>
          <w:p w14:paraId="68A02253" w14:textId="462D4E4C" w:rsidR="00807F90" w:rsidRDefault="00807F90" w:rsidP="00807F90">
            <w:pPr>
              <w:widowControl/>
              <w:jc w:val="center"/>
              <w:rPr>
                <w:rFonts w:ascii="宋体" w:hAnsi="宋体"/>
                <w:kern w:val="0"/>
                <w:szCs w:val="21"/>
              </w:rPr>
            </w:pPr>
            <w:r w:rsidRPr="002A3460">
              <w:rPr>
                <w:rFonts w:ascii="宋体" w:hAnsi="宋体" w:hint="eastAsia"/>
                <w:szCs w:val="21"/>
              </w:rPr>
              <w:t>台</w:t>
            </w:r>
          </w:p>
        </w:tc>
        <w:tc>
          <w:tcPr>
            <w:tcW w:w="1984" w:type="dxa"/>
            <w:tcBorders>
              <w:top w:val="single" w:sz="4" w:space="0" w:color="auto"/>
              <w:left w:val="nil"/>
              <w:bottom w:val="single" w:sz="4" w:space="0" w:color="auto"/>
              <w:right w:val="single" w:sz="4" w:space="0" w:color="auto"/>
            </w:tcBorders>
            <w:vAlign w:val="bottom"/>
          </w:tcPr>
          <w:p w14:paraId="6251C722" w14:textId="0FE219F5" w:rsidR="00807F90" w:rsidRPr="007C2B80" w:rsidRDefault="00807F90" w:rsidP="00807F90">
            <w:pPr>
              <w:widowControl/>
              <w:jc w:val="center"/>
              <w:rPr>
                <w:szCs w:val="21"/>
              </w:rPr>
            </w:pPr>
          </w:p>
        </w:tc>
      </w:tr>
    </w:tbl>
    <w:p w14:paraId="0E08E253" w14:textId="77777777" w:rsidR="00A4303E" w:rsidRDefault="00A4303E" w:rsidP="00070736">
      <w:pPr>
        <w:pStyle w:val="20"/>
        <w:spacing w:beforeLines="50" w:before="120" w:afterLines="50" w:after="120"/>
        <w:rPr>
          <w:sz w:val="28"/>
          <w:szCs w:val="28"/>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w:t>
      </w:r>
      <w:r w:rsidRPr="005931F7">
        <w:rPr>
          <w:rFonts w:hint="eastAsia"/>
          <w:b/>
          <w:szCs w:val="21"/>
        </w:rPr>
        <w:lastRenderedPageBreak/>
        <w:t>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2E6F48" w14:paraId="321A98C6" w14:textId="77777777" w:rsidTr="00256A87">
        <w:trPr>
          <w:trHeight w:val="470"/>
        </w:trPr>
        <w:tc>
          <w:tcPr>
            <w:tcW w:w="900" w:type="dxa"/>
            <w:vAlign w:val="center"/>
          </w:tcPr>
          <w:p w14:paraId="428B1A5A" w14:textId="77777777" w:rsidR="003B6FF1" w:rsidRPr="002E6F48" w:rsidRDefault="003B6FF1" w:rsidP="00256A87">
            <w:pPr>
              <w:jc w:val="center"/>
              <w:rPr>
                <w:szCs w:val="21"/>
              </w:rPr>
            </w:pPr>
            <w:r w:rsidRPr="002E6F48">
              <w:rPr>
                <w:rFonts w:hint="eastAsia"/>
                <w:szCs w:val="21"/>
              </w:rPr>
              <w:t>序号</w:t>
            </w:r>
          </w:p>
        </w:tc>
        <w:tc>
          <w:tcPr>
            <w:tcW w:w="1980" w:type="dxa"/>
            <w:vAlign w:val="center"/>
          </w:tcPr>
          <w:p w14:paraId="6D7EB739" w14:textId="77777777" w:rsidR="003B6FF1" w:rsidRPr="002E6F48" w:rsidRDefault="003B6FF1" w:rsidP="00256A87">
            <w:pPr>
              <w:widowControl/>
              <w:jc w:val="center"/>
              <w:rPr>
                <w:szCs w:val="21"/>
              </w:rPr>
            </w:pPr>
            <w:r w:rsidRPr="002E6F48">
              <w:rPr>
                <w:rFonts w:hint="eastAsia"/>
                <w:szCs w:val="21"/>
              </w:rPr>
              <w:t>货物名称</w:t>
            </w:r>
          </w:p>
        </w:tc>
        <w:tc>
          <w:tcPr>
            <w:tcW w:w="5580" w:type="dxa"/>
            <w:vAlign w:val="center"/>
          </w:tcPr>
          <w:p w14:paraId="3147FF51" w14:textId="77777777" w:rsidR="003B6FF1" w:rsidRPr="002E6F48" w:rsidRDefault="003B6FF1" w:rsidP="00256A87">
            <w:pPr>
              <w:jc w:val="center"/>
              <w:rPr>
                <w:szCs w:val="21"/>
              </w:rPr>
            </w:pPr>
            <w:r w:rsidRPr="002E6F48">
              <w:rPr>
                <w:rFonts w:hint="eastAsia"/>
                <w:szCs w:val="21"/>
              </w:rPr>
              <w:t>招标技术要求</w:t>
            </w:r>
          </w:p>
        </w:tc>
      </w:tr>
      <w:tr w:rsidR="00FC19E1" w:rsidRPr="000F3220" w14:paraId="32386151" w14:textId="77777777" w:rsidTr="00256A87">
        <w:trPr>
          <w:trHeight w:val="450"/>
        </w:trPr>
        <w:tc>
          <w:tcPr>
            <w:tcW w:w="900" w:type="dxa"/>
            <w:vMerge w:val="restart"/>
            <w:vAlign w:val="center"/>
          </w:tcPr>
          <w:p w14:paraId="4163AF4F" w14:textId="77777777" w:rsidR="00FC19E1" w:rsidRDefault="00FC19E1" w:rsidP="00256A87">
            <w:pPr>
              <w:jc w:val="center"/>
              <w:rPr>
                <w:b/>
                <w:szCs w:val="21"/>
              </w:rPr>
            </w:pPr>
            <w:r>
              <w:rPr>
                <w:rFonts w:hint="eastAsia"/>
                <w:b/>
                <w:szCs w:val="21"/>
              </w:rPr>
              <w:t>1</w:t>
            </w:r>
          </w:p>
        </w:tc>
        <w:tc>
          <w:tcPr>
            <w:tcW w:w="1980" w:type="dxa"/>
            <w:vMerge w:val="restart"/>
            <w:vAlign w:val="center"/>
          </w:tcPr>
          <w:p w14:paraId="28493933" w14:textId="0D72CA55" w:rsidR="00FC19E1" w:rsidRPr="00FC19E1" w:rsidRDefault="00FC19E1" w:rsidP="00256A87">
            <w:pPr>
              <w:jc w:val="center"/>
              <w:rPr>
                <w:b/>
                <w:szCs w:val="21"/>
              </w:rPr>
            </w:pPr>
            <w:r w:rsidRPr="00FC19E1">
              <w:rPr>
                <w:b/>
              </w:rPr>
              <w:t>小鼠心电信号无障碍观测仪</w:t>
            </w:r>
          </w:p>
        </w:tc>
        <w:tc>
          <w:tcPr>
            <w:tcW w:w="5580" w:type="dxa"/>
          </w:tcPr>
          <w:p w14:paraId="1C2428A7" w14:textId="0EBD7D80" w:rsidR="00FC19E1" w:rsidRPr="003B6FF1" w:rsidRDefault="007E22C1" w:rsidP="00256A87">
            <w:pPr>
              <w:rPr>
                <w:b/>
              </w:rPr>
            </w:pPr>
            <w:r w:rsidRPr="00D91DD6">
              <w:rPr>
                <w:rFonts w:hint="eastAsia"/>
                <w:b/>
                <w:szCs w:val="21"/>
              </w:rPr>
              <w:t>★</w:t>
            </w:r>
            <w:r w:rsidR="00FC19E1" w:rsidRPr="00D91DD6">
              <w:rPr>
                <w:rFonts w:hint="eastAsia"/>
                <w:b/>
              </w:rPr>
              <w:t>1.1</w:t>
            </w:r>
            <w:r w:rsidRPr="00D91DD6">
              <w:rPr>
                <w:rFonts w:hint="eastAsia"/>
              </w:rPr>
              <w:t>探测小鼠心电信号的探测器必须为植入式，无线传输信号，对小鼠的活动无束缚</w:t>
            </w:r>
            <w:r w:rsidR="00692E58" w:rsidRPr="00D91DD6">
              <w:rPr>
                <w:rFonts w:ascii="宋体" w:hAnsi="宋体" w:hint="eastAsia"/>
                <w:szCs w:val="21"/>
              </w:rPr>
              <w:t>；</w:t>
            </w:r>
          </w:p>
        </w:tc>
      </w:tr>
      <w:tr w:rsidR="00FC19E1" w14:paraId="575D2B68" w14:textId="77777777" w:rsidTr="00256A87">
        <w:trPr>
          <w:trHeight w:val="450"/>
        </w:trPr>
        <w:tc>
          <w:tcPr>
            <w:tcW w:w="900" w:type="dxa"/>
            <w:vMerge/>
            <w:vAlign w:val="center"/>
          </w:tcPr>
          <w:p w14:paraId="37FA2151" w14:textId="77777777" w:rsidR="00FC19E1" w:rsidRDefault="00FC19E1" w:rsidP="00735CD2">
            <w:pPr>
              <w:jc w:val="center"/>
              <w:rPr>
                <w:b/>
                <w:szCs w:val="21"/>
              </w:rPr>
            </w:pPr>
          </w:p>
        </w:tc>
        <w:tc>
          <w:tcPr>
            <w:tcW w:w="1980" w:type="dxa"/>
            <w:vMerge/>
            <w:vAlign w:val="center"/>
          </w:tcPr>
          <w:p w14:paraId="11DCDF72" w14:textId="77777777" w:rsidR="00FC19E1" w:rsidRDefault="00FC19E1" w:rsidP="00735CD2">
            <w:pPr>
              <w:jc w:val="center"/>
              <w:rPr>
                <w:b/>
                <w:szCs w:val="21"/>
              </w:rPr>
            </w:pPr>
          </w:p>
        </w:tc>
        <w:tc>
          <w:tcPr>
            <w:tcW w:w="5580" w:type="dxa"/>
          </w:tcPr>
          <w:p w14:paraId="6174C2AC" w14:textId="16E7652D" w:rsidR="00FC19E1" w:rsidRDefault="00581851" w:rsidP="00735CD2">
            <w:pPr>
              <w:rPr>
                <w:b/>
                <w:szCs w:val="21"/>
              </w:rPr>
            </w:pPr>
            <w:r w:rsidRPr="00170218">
              <w:rPr>
                <w:rFonts w:ascii="宋体" w:hAnsi="宋体" w:hint="eastAsia"/>
                <w:szCs w:val="21"/>
              </w:rPr>
              <w:t>▲</w:t>
            </w:r>
            <w:r w:rsidR="00FC19E1">
              <w:rPr>
                <w:rFonts w:hint="eastAsia"/>
                <w:b/>
                <w:szCs w:val="21"/>
              </w:rPr>
              <w:t>1.2</w:t>
            </w:r>
            <w:r w:rsidR="00FF6053" w:rsidRPr="00694C72">
              <w:rPr>
                <w:rFonts w:hint="eastAsia"/>
                <w:szCs w:val="21"/>
              </w:rPr>
              <w:t>扩展性强，通过</w:t>
            </w:r>
            <w:r w:rsidR="00EA4A49" w:rsidRPr="00694C72">
              <w:rPr>
                <w:rFonts w:ascii="宋体" w:hAnsi="宋体" w:hint="eastAsia"/>
                <w:szCs w:val="21"/>
              </w:rPr>
              <w:t>选</w:t>
            </w:r>
            <w:r w:rsidR="00EA4A49" w:rsidRPr="00170218">
              <w:rPr>
                <w:rFonts w:ascii="宋体" w:hAnsi="宋体" w:hint="eastAsia"/>
                <w:szCs w:val="21"/>
              </w:rPr>
              <w:t>配植入子可遥测小鼠的心电、血压、体温、血糖、活动度等生理信号</w:t>
            </w:r>
            <w:r w:rsidR="00692E58">
              <w:rPr>
                <w:rFonts w:ascii="宋体" w:hAnsi="宋体" w:hint="eastAsia"/>
                <w:szCs w:val="21"/>
              </w:rPr>
              <w:t>；</w:t>
            </w:r>
          </w:p>
        </w:tc>
      </w:tr>
      <w:tr w:rsidR="00FC19E1" w14:paraId="0C0E0198" w14:textId="77777777" w:rsidTr="00256A87">
        <w:trPr>
          <w:trHeight w:val="450"/>
        </w:trPr>
        <w:tc>
          <w:tcPr>
            <w:tcW w:w="900" w:type="dxa"/>
            <w:vMerge/>
            <w:vAlign w:val="center"/>
          </w:tcPr>
          <w:p w14:paraId="2C571657" w14:textId="77777777" w:rsidR="00FC19E1" w:rsidRDefault="00FC19E1" w:rsidP="00735CD2">
            <w:pPr>
              <w:jc w:val="center"/>
              <w:rPr>
                <w:b/>
                <w:szCs w:val="21"/>
              </w:rPr>
            </w:pPr>
          </w:p>
        </w:tc>
        <w:tc>
          <w:tcPr>
            <w:tcW w:w="1980" w:type="dxa"/>
            <w:vMerge/>
            <w:vAlign w:val="center"/>
          </w:tcPr>
          <w:p w14:paraId="2400CE1D" w14:textId="77777777" w:rsidR="00FC19E1" w:rsidRDefault="00FC19E1" w:rsidP="00735CD2">
            <w:pPr>
              <w:jc w:val="center"/>
              <w:rPr>
                <w:b/>
                <w:szCs w:val="21"/>
              </w:rPr>
            </w:pPr>
          </w:p>
        </w:tc>
        <w:tc>
          <w:tcPr>
            <w:tcW w:w="5580" w:type="dxa"/>
          </w:tcPr>
          <w:p w14:paraId="4DF00574" w14:textId="1FEED7B2" w:rsidR="00FC19E1" w:rsidRDefault="00581851" w:rsidP="00735CD2">
            <w:pPr>
              <w:rPr>
                <w:b/>
                <w:szCs w:val="21"/>
              </w:rPr>
            </w:pPr>
            <w:r w:rsidRPr="00170218">
              <w:rPr>
                <w:rFonts w:ascii="宋体" w:hAnsi="宋体" w:hint="eastAsia"/>
                <w:szCs w:val="21"/>
              </w:rPr>
              <w:t>▲</w:t>
            </w:r>
            <w:r w:rsidR="00FC19E1">
              <w:rPr>
                <w:rFonts w:hint="eastAsia"/>
                <w:b/>
                <w:szCs w:val="21"/>
              </w:rPr>
              <w:t>1.3</w:t>
            </w:r>
            <w:r w:rsidR="00EA4A49" w:rsidRPr="00170218">
              <w:rPr>
                <w:rFonts w:ascii="宋体" w:hAnsi="宋体" w:hint="eastAsia"/>
                <w:szCs w:val="21"/>
              </w:rPr>
              <w:t>系统数据分析软件可分析心电包括但不限于以下参数：心动周期次数,心率,R、P、T 波高度，S波末端与T波末端最低点间期，S波到下一个T波结束的时间间隔, QRS波宽度（毫秒），P-R间期、Q-T间期，R-R间期，Q波到下一个T波峰值的时间间隔, QR间期，QRS波电轴(QRSa)，ST段高度，T波面积，P波开始和结束之间的时间（毫秒），T波峰值和T波结束之间的时间（毫秒），QT离散度，EQTS, EQTSc, EQTSc, EQTMce, QTMc等</w:t>
            </w:r>
            <w:r w:rsidR="00692E58">
              <w:rPr>
                <w:rFonts w:ascii="宋体" w:hAnsi="宋体" w:hint="eastAsia"/>
                <w:szCs w:val="21"/>
              </w:rPr>
              <w:t>；</w:t>
            </w:r>
          </w:p>
        </w:tc>
      </w:tr>
      <w:tr w:rsidR="00FC19E1" w:rsidRPr="000F3220" w14:paraId="68C89398" w14:textId="77777777" w:rsidTr="00256A87">
        <w:trPr>
          <w:trHeight w:val="510"/>
        </w:trPr>
        <w:tc>
          <w:tcPr>
            <w:tcW w:w="900" w:type="dxa"/>
            <w:vMerge/>
            <w:vAlign w:val="center"/>
          </w:tcPr>
          <w:p w14:paraId="105FDE84" w14:textId="77777777" w:rsidR="00FC19E1" w:rsidRDefault="00FC19E1" w:rsidP="00735CD2">
            <w:pPr>
              <w:jc w:val="center"/>
              <w:rPr>
                <w:b/>
                <w:szCs w:val="21"/>
              </w:rPr>
            </w:pPr>
          </w:p>
        </w:tc>
        <w:tc>
          <w:tcPr>
            <w:tcW w:w="1980" w:type="dxa"/>
            <w:vMerge/>
            <w:vAlign w:val="center"/>
          </w:tcPr>
          <w:p w14:paraId="48E82D91" w14:textId="77777777" w:rsidR="00FC19E1" w:rsidRDefault="00FC19E1" w:rsidP="00735CD2">
            <w:pPr>
              <w:jc w:val="center"/>
              <w:rPr>
                <w:b/>
                <w:szCs w:val="21"/>
              </w:rPr>
            </w:pPr>
          </w:p>
        </w:tc>
        <w:tc>
          <w:tcPr>
            <w:tcW w:w="5580" w:type="dxa"/>
          </w:tcPr>
          <w:p w14:paraId="54660487" w14:textId="28D59A3D" w:rsidR="00FC19E1" w:rsidRPr="000F3220" w:rsidRDefault="00581851" w:rsidP="00735CD2">
            <w:r w:rsidRPr="00170218">
              <w:rPr>
                <w:rFonts w:ascii="宋体" w:hAnsi="宋体" w:hint="eastAsia"/>
                <w:szCs w:val="21"/>
              </w:rPr>
              <w:t>▲</w:t>
            </w:r>
            <w:r w:rsidR="00FC19E1" w:rsidRPr="008A4A1F">
              <w:rPr>
                <w:rFonts w:hint="eastAsia"/>
                <w:b/>
              </w:rPr>
              <w:t>1.4</w:t>
            </w:r>
            <w:r w:rsidR="00EA4A49" w:rsidRPr="00170218">
              <w:rPr>
                <w:rFonts w:ascii="宋体" w:hAnsi="宋体" w:hint="eastAsia"/>
                <w:szCs w:val="21"/>
              </w:rPr>
              <w:t>分析软件具心电研究领域行业内常用Bazzet，Fridericia，Van de Water，Matsunaga ,King多种公式可选校正计算QT间期</w:t>
            </w:r>
            <w:r w:rsidR="00692E58">
              <w:rPr>
                <w:rFonts w:ascii="宋体" w:hAnsi="宋体" w:hint="eastAsia"/>
                <w:szCs w:val="21"/>
              </w:rPr>
              <w:t>；</w:t>
            </w:r>
          </w:p>
        </w:tc>
      </w:tr>
      <w:tr w:rsidR="00FC19E1" w14:paraId="4C374AF9" w14:textId="77777777" w:rsidTr="00256A87">
        <w:trPr>
          <w:trHeight w:val="510"/>
        </w:trPr>
        <w:tc>
          <w:tcPr>
            <w:tcW w:w="900" w:type="dxa"/>
            <w:vMerge/>
            <w:vAlign w:val="center"/>
          </w:tcPr>
          <w:p w14:paraId="71D32547" w14:textId="77777777" w:rsidR="00FC19E1" w:rsidRDefault="00FC19E1" w:rsidP="00735CD2">
            <w:pPr>
              <w:jc w:val="center"/>
              <w:rPr>
                <w:b/>
                <w:szCs w:val="21"/>
              </w:rPr>
            </w:pPr>
          </w:p>
        </w:tc>
        <w:tc>
          <w:tcPr>
            <w:tcW w:w="1980" w:type="dxa"/>
            <w:vMerge/>
            <w:vAlign w:val="center"/>
          </w:tcPr>
          <w:p w14:paraId="4C4A06AF" w14:textId="77777777" w:rsidR="00FC19E1" w:rsidRDefault="00FC19E1" w:rsidP="00735CD2">
            <w:pPr>
              <w:jc w:val="center"/>
              <w:rPr>
                <w:b/>
                <w:szCs w:val="21"/>
              </w:rPr>
            </w:pPr>
          </w:p>
        </w:tc>
        <w:tc>
          <w:tcPr>
            <w:tcW w:w="5580" w:type="dxa"/>
          </w:tcPr>
          <w:p w14:paraId="4EEF4502" w14:textId="109D005C" w:rsidR="00FC19E1" w:rsidRDefault="00FC19E1" w:rsidP="00735CD2">
            <w:pPr>
              <w:rPr>
                <w:b/>
                <w:szCs w:val="21"/>
              </w:rPr>
            </w:pPr>
            <w:r>
              <w:rPr>
                <w:rFonts w:hint="eastAsia"/>
                <w:b/>
                <w:szCs w:val="21"/>
              </w:rPr>
              <w:t>1.5</w:t>
            </w:r>
            <w:r w:rsidR="005D33A5" w:rsidRPr="00170218">
              <w:rPr>
                <w:rFonts w:ascii="宋体" w:hAnsi="宋体" w:hint="eastAsia"/>
                <w:szCs w:val="21"/>
              </w:rPr>
              <w:t>可进行心电信号噪音监测，以便于进行数据预处理</w:t>
            </w:r>
            <w:r w:rsidR="002211B9">
              <w:rPr>
                <w:rFonts w:ascii="宋体" w:hAnsi="宋体" w:hint="eastAsia"/>
                <w:szCs w:val="21"/>
              </w:rPr>
              <w:t>；</w:t>
            </w:r>
          </w:p>
        </w:tc>
      </w:tr>
      <w:tr w:rsidR="00FC19E1" w14:paraId="181DF609" w14:textId="77777777" w:rsidTr="00256A87">
        <w:trPr>
          <w:trHeight w:val="510"/>
        </w:trPr>
        <w:tc>
          <w:tcPr>
            <w:tcW w:w="900" w:type="dxa"/>
            <w:vMerge/>
            <w:vAlign w:val="center"/>
          </w:tcPr>
          <w:p w14:paraId="004405DB" w14:textId="77777777" w:rsidR="00FC19E1" w:rsidRDefault="00FC19E1" w:rsidP="00735CD2">
            <w:pPr>
              <w:jc w:val="center"/>
              <w:rPr>
                <w:b/>
                <w:szCs w:val="21"/>
              </w:rPr>
            </w:pPr>
          </w:p>
        </w:tc>
        <w:tc>
          <w:tcPr>
            <w:tcW w:w="1980" w:type="dxa"/>
            <w:vMerge/>
            <w:vAlign w:val="center"/>
          </w:tcPr>
          <w:p w14:paraId="4CA15C67" w14:textId="77777777" w:rsidR="00FC19E1" w:rsidRDefault="00FC19E1" w:rsidP="00735CD2">
            <w:pPr>
              <w:jc w:val="center"/>
              <w:rPr>
                <w:b/>
                <w:szCs w:val="21"/>
              </w:rPr>
            </w:pPr>
          </w:p>
        </w:tc>
        <w:tc>
          <w:tcPr>
            <w:tcW w:w="5580" w:type="dxa"/>
          </w:tcPr>
          <w:p w14:paraId="6562BDF3" w14:textId="72237913" w:rsidR="00FC19E1" w:rsidRDefault="00FC19E1" w:rsidP="00735CD2">
            <w:pPr>
              <w:rPr>
                <w:b/>
                <w:szCs w:val="21"/>
              </w:rPr>
            </w:pPr>
            <w:r>
              <w:rPr>
                <w:rFonts w:hint="eastAsia"/>
                <w:b/>
                <w:szCs w:val="21"/>
              </w:rPr>
              <w:t>1.6</w:t>
            </w:r>
            <w:r w:rsidR="005D33A5" w:rsidRPr="00170218">
              <w:rPr>
                <w:rFonts w:ascii="宋体" w:hAnsi="宋体" w:hint="eastAsia"/>
                <w:szCs w:val="21"/>
              </w:rPr>
              <w:t>可以对心电图逐一波形分析,可显示分析的成功率</w:t>
            </w:r>
            <w:r w:rsidR="002211B9">
              <w:rPr>
                <w:rFonts w:ascii="宋体" w:hAnsi="宋体" w:hint="eastAsia"/>
                <w:szCs w:val="21"/>
              </w:rPr>
              <w:t>；</w:t>
            </w:r>
          </w:p>
        </w:tc>
      </w:tr>
      <w:tr w:rsidR="00FC19E1" w14:paraId="72AE1319" w14:textId="77777777" w:rsidTr="00256A87">
        <w:trPr>
          <w:trHeight w:val="510"/>
        </w:trPr>
        <w:tc>
          <w:tcPr>
            <w:tcW w:w="900" w:type="dxa"/>
            <w:vMerge/>
            <w:vAlign w:val="center"/>
          </w:tcPr>
          <w:p w14:paraId="50747A2E" w14:textId="77777777" w:rsidR="00FC19E1" w:rsidRDefault="00FC19E1" w:rsidP="00735CD2">
            <w:pPr>
              <w:jc w:val="center"/>
              <w:rPr>
                <w:b/>
                <w:szCs w:val="21"/>
              </w:rPr>
            </w:pPr>
          </w:p>
        </w:tc>
        <w:tc>
          <w:tcPr>
            <w:tcW w:w="1980" w:type="dxa"/>
            <w:vMerge/>
            <w:vAlign w:val="center"/>
          </w:tcPr>
          <w:p w14:paraId="1F80186B" w14:textId="77777777" w:rsidR="00FC19E1" w:rsidRDefault="00FC19E1" w:rsidP="00735CD2">
            <w:pPr>
              <w:jc w:val="center"/>
              <w:rPr>
                <w:b/>
                <w:szCs w:val="21"/>
              </w:rPr>
            </w:pPr>
          </w:p>
        </w:tc>
        <w:tc>
          <w:tcPr>
            <w:tcW w:w="5580" w:type="dxa"/>
          </w:tcPr>
          <w:p w14:paraId="10359552" w14:textId="55E8BBD2" w:rsidR="00FC19E1" w:rsidRDefault="00FC19E1" w:rsidP="00735CD2">
            <w:pPr>
              <w:rPr>
                <w:b/>
                <w:szCs w:val="21"/>
              </w:rPr>
            </w:pPr>
            <w:r>
              <w:rPr>
                <w:rFonts w:hint="eastAsia"/>
                <w:b/>
                <w:szCs w:val="21"/>
              </w:rPr>
              <w:t>1.7</w:t>
            </w:r>
            <w:r w:rsidR="005D33A5" w:rsidRPr="00170218">
              <w:rPr>
                <w:rFonts w:ascii="宋体" w:hAnsi="宋体" w:hint="eastAsia"/>
                <w:szCs w:val="21"/>
              </w:rPr>
              <w:t>血压分析功能：产生不少于收缩压（SBP）、舒张压（DBP）、平均压（MBP）、脉压差（ABP）参数</w:t>
            </w:r>
            <w:r w:rsidR="002211B9">
              <w:rPr>
                <w:rFonts w:ascii="宋体" w:hAnsi="宋体" w:hint="eastAsia"/>
                <w:szCs w:val="21"/>
              </w:rPr>
              <w:t>；</w:t>
            </w:r>
          </w:p>
        </w:tc>
      </w:tr>
      <w:tr w:rsidR="00FC19E1" w14:paraId="2BD17020" w14:textId="77777777" w:rsidTr="00256A87">
        <w:trPr>
          <w:trHeight w:val="510"/>
        </w:trPr>
        <w:tc>
          <w:tcPr>
            <w:tcW w:w="900" w:type="dxa"/>
            <w:vMerge/>
            <w:vAlign w:val="center"/>
          </w:tcPr>
          <w:p w14:paraId="1B1F9BA6" w14:textId="77777777" w:rsidR="00FC19E1" w:rsidRDefault="00FC19E1" w:rsidP="00735CD2">
            <w:pPr>
              <w:jc w:val="center"/>
              <w:rPr>
                <w:b/>
                <w:szCs w:val="21"/>
              </w:rPr>
            </w:pPr>
          </w:p>
        </w:tc>
        <w:tc>
          <w:tcPr>
            <w:tcW w:w="1980" w:type="dxa"/>
            <w:vMerge/>
            <w:vAlign w:val="center"/>
          </w:tcPr>
          <w:p w14:paraId="26A2E2A2" w14:textId="77777777" w:rsidR="00FC19E1" w:rsidRDefault="00FC19E1" w:rsidP="00735CD2">
            <w:pPr>
              <w:jc w:val="center"/>
              <w:rPr>
                <w:b/>
                <w:szCs w:val="21"/>
              </w:rPr>
            </w:pPr>
          </w:p>
        </w:tc>
        <w:tc>
          <w:tcPr>
            <w:tcW w:w="5580" w:type="dxa"/>
          </w:tcPr>
          <w:p w14:paraId="51DD2496" w14:textId="5C7A531C" w:rsidR="00FC19E1" w:rsidRDefault="00FC19E1" w:rsidP="00735CD2">
            <w:pPr>
              <w:rPr>
                <w:b/>
                <w:szCs w:val="21"/>
              </w:rPr>
            </w:pPr>
            <w:r>
              <w:rPr>
                <w:rFonts w:hint="eastAsia"/>
                <w:b/>
                <w:szCs w:val="21"/>
              </w:rPr>
              <w:t>1.8</w:t>
            </w:r>
            <w:r w:rsidR="005D33A5" w:rsidRPr="00170218">
              <w:rPr>
                <w:rFonts w:ascii="宋体" w:hAnsi="宋体" w:hint="eastAsia"/>
                <w:szCs w:val="21"/>
              </w:rPr>
              <w:t>系统数据采集分析软件可在信号采集存储的同时进行原始波形分析和心血管系统领域衍生参数的同时计算，并通过图表的形式直观地呈现给用户。可灵活设置数据分析图表—原始信号, 衍生参数, 参数趋势图, 多参数协同分析</w:t>
            </w:r>
            <w:r w:rsidR="002211B9">
              <w:rPr>
                <w:rFonts w:ascii="宋体" w:hAnsi="宋体" w:hint="eastAsia"/>
                <w:szCs w:val="21"/>
              </w:rPr>
              <w:t>；</w:t>
            </w:r>
          </w:p>
        </w:tc>
      </w:tr>
      <w:tr w:rsidR="00FC19E1" w14:paraId="05BC2D79" w14:textId="77777777" w:rsidTr="00256A87">
        <w:trPr>
          <w:trHeight w:val="510"/>
        </w:trPr>
        <w:tc>
          <w:tcPr>
            <w:tcW w:w="900" w:type="dxa"/>
            <w:vMerge/>
            <w:vAlign w:val="center"/>
          </w:tcPr>
          <w:p w14:paraId="1CC7491A" w14:textId="77777777" w:rsidR="00FC19E1" w:rsidRDefault="00FC19E1" w:rsidP="00735CD2">
            <w:pPr>
              <w:jc w:val="center"/>
              <w:rPr>
                <w:b/>
                <w:szCs w:val="21"/>
              </w:rPr>
            </w:pPr>
          </w:p>
        </w:tc>
        <w:tc>
          <w:tcPr>
            <w:tcW w:w="1980" w:type="dxa"/>
            <w:vMerge/>
            <w:vAlign w:val="center"/>
          </w:tcPr>
          <w:p w14:paraId="244C3D3E" w14:textId="77777777" w:rsidR="00FC19E1" w:rsidRDefault="00FC19E1" w:rsidP="00735CD2">
            <w:pPr>
              <w:jc w:val="center"/>
              <w:rPr>
                <w:b/>
                <w:szCs w:val="21"/>
              </w:rPr>
            </w:pPr>
          </w:p>
        </w:tc>
        <w:tc>
          <w:tcPr>
            <w:tcW w:w="5580" w:type="dxa"/>
          </w:tcPr>
          <w:p w14:paraId="1BD6425A" w14:textId="5BD3419F" w:rsidR="00FC19E1" w:rsidRDefault="00FC19E1" w:rsidP="00735CD2">
            <w:pPr>
              <w:rPr>
                <w:b/>
                <w:szCs w:val="21"/>
              </w:rPr>
            </w:pPr>
            <w:r>
              <w:rPr>
                <w:rFonts w:hint="eastAsia"/>
                <w:b/>
                <w:szCs w:val="21"/>
              </w:rPr>
              <w:t>1.9</w:t>
            </w:r>
            <w:r w:rsidR="005D33A5" w:rsidRPr="00170218">
              <w:rPr>
                <w:rFonts w:ascii="宋体" w:hAnsi="宋体" w:hint="eastAsia"/>
                <w:szCs w:val="21"/>
              </w:rPr>
              <w:t>数据采集过程中可标记各种实验过程，标记自动进入原始采集的数据内，有利于分阶段分析数据</w:t>
            </w:r>
            <w:r w:rsidR="002211B9">
              <w:rPr>
                <w:rFonts w:ascii="宋体" w:hAnsi="宋体" w:hint="eastAsia"/>
                <w:szCs w:val="21"/>
              </w:rPr>
              <w:t>；</w:t>
            </w:r>
          </w:p>
        </w:tc>
      </w:tr>
      <w:tr w:rsidR="00FC19E1" w:rsidRPr="000F3220" w14:paraId="230F74DC" w14:textId="77777777" w:rsidTr="00256A87">
        <w:trPr>
          <w:trHeight w:val="510"/>
        </w:trPr>
        <w:tc>
          <w:tcPr>
            <w:tcW w:w="900" w:type="dxa"/>
            <w:vMerge/>
            <w:vAlign w:val="center"/>
          </w:tcPr>
          <w:p w14:paraId="1F2925F8" w14:textId="77777777" w:rsidR="00FC19E1" w:rsidRDefault="00FC19E1" w:rsidP="00735CD2">
            <w:pPr>
              <w:jc w:val="center"/>
              <w:rPr>
                <w:b/>
                <w:szCs w:val="21"/>
              </w:rPr>
            </w:pPr>
          </w:p>
        </w:tc>
        <w:tc>
          <w:tcPr>
            <w:tcW w:w="1980" w:type="dxa"/>
            <w:vMerge/>
            <w:vAlign w:val="center"/>
          </w:tcPr>
          <w:p w14:paraId="08A2589D" w14:textId="77777777" w:rsidR="00FC19E1" w:rsidRDefault="00FC19E1" w:rsidP="00735CD2">
            <w:pPr>
              <w:jc w:val="center"/>
              <w:rPr>
                <w:b/>
                <w:szCs w:val="21"/>
              </w:rPr>
            </w:pPr>
          </w:p>
        </w:tc>
        <w:tc>
          <w:tcPr>
            <w:tcW w:w="5580" w:type="dxa"/>
          </w:tcPr>
          <w:p w14:paraId="572E3761" w14:textId="5289528B" w:rsidR="00FC19E1" w:rsidRPr="000F3220" w:rsidRDefault="00FC19E1" w:rsidP="005D33A5">
            <w:pPr>
              <w:tabs>
                <w:tab w:val="left" w:pos="1325"/>
              </w:tabs>
              <w:rPr>
                <w:szCs w:val="21"/>
              </w:rPr>
            </w:pPr>
            <w:r w:rsidRPr="008A4A1F">
              <w:rPr>
                <w:rFonts w:hint="eastAsia"/>
                <w:b/>
                <w:szCs w:val="21"/>
              </w:rPr>
              <w:t>1.10</w:t>
            </w:r>
            <w:r w:rsidR="005D33A5" w:rsidRPr="00170218">
              <w:rPr>
                <w:rFonts w:ascii="宋体" w:hAnsi="宋体" w:hint="eastAsia"/>
                <w:szCs w:val="21"/>
              </w:rPr>
              <w:t>系统可持续数天、数周地监测动物生理信号，并可在无人监管的情况下进行数据遥测</w:t>
            </w:r>
            <w:r w:rsidR="002211B9">
              <w:rPr>
                <w:rFonts w:ascii="宋体" w:hAnsi="宋体" w:hint="eastAsia"/>
                <w:szCs w:val="21"/>
              </w:rPr>
              <w:t>；</w:t>
            </w:r>
          </w:p>
        </w:tc>
      </w:tr>
      <w:tr w:rsidR="00FC19E1" w14:paraId="1AB43128" w14:textId="77777777" w:rsidTr="00256A87">
        <w:trPr>
          <w:trHeight w:val="510"/>
        </w:trPr>
        <w:tc>
          <w:tcPr>
            <w:tcW w:w="900" w:type="dxa"/>
            <w:vMerge/>
            <w:vAlign w:val="center"/>
          </w:tcPr>
          <w:p w14:paraId="2302CFA0" w14:textId="77777777" w:rsidR="00FC19E1" w:rsidRDefault="00FC19E1" w:rsidP="00735CD2">
            <w:pPr>
              <w:jc w:val="center"/>
              <w:rPr>
                <w:b/>
                <w:szCs w:val="21"/>
              </w:rPr>
            </w:pPr>
          </w:p>
        </w:tc>
        <w:tc>
          <w:tcPr>
            <w:tcW w:w="1980" w:type="dxa"/>
            <w:vMerge/>
            <w:vAlign w:val="center"/>
          </w:tcPr>
          <w:p w14:paraId="3DE3ED57" w14:textId="77777777" w:rsidR="00FC19E1" w:rsidRDefault="00FC19E1" w:rsidP="00735CD2">
            <w:pPr>
              <w:jc w:val="center"/>
              <w:rPr>
                <w:b/>
                <w:szCs w:val="21"/>
              </w:rPr>
            </w:pPr>
          </w:p>
        </w:tc>
        <w:tc>
          <w:tcPr>
            <w:tcW w:w="5580" w:type="dxa"/>
          </w:tcPr>
          <w:p w14:paraId="7A39E933" w14:textId="793079E8" w:rsidR="00FC19E1" w:rsidRDefault="00FC19E1" w:rsidP="00735CD2">
            <w:pPr>
              <w:rPr>
                <w:b/>
                <w:szCs w:val="21"/>
              </w:rPr>
            </w:pPr>
            <w:r>
              <w:rPr>
                <w:rFonts w:hint="eastAsia"/>
                <w:b/>
                <w:szCs w:val="21"/>
              </w:rPr>
              <w:t>1.11</w:t>
            </w:r>
            <w:r w:rsidR="005D33A5" w:rsidRPr="00170218">
              <w:rPr>
                <w:rFonts w:ascii="宋体" w:hAnsi="宋体" w:hint="eastAsia"/>
                <w:szCs w:val="21"/>
              </w:rPr>
              <w:t>数模转换装置至少可同时传输8只动物每只动物5个生理指标的信号</w:t>
            </w:r>
            <w:r w:rsidR="002211B9">
              <w:rPr>
                <w:rFonts w:ascii="宋体" w:hAnsi="宋体" w:hint="eastAsia"/>
                <w:szCs w:val="21"/>
              </w:rPr>
              <w:t>；</w:t>
            </w:r>
          </w:p>
        </w:tc>
      </w:tr>
      <w:tr w:rsidR="00FC19E1" w14:paraId="19471C8A" w14:textId="77777777" w:rsidTr="00256A87">
        <w:trPr>
          <w:trHeight w:val="525"/>
        </w:trPr>
        <w:tc>
          <w:tcPr>
            <w:tcW w:w="900" w:type="dxa"/>
            <w:vMerge/>
            <w:vAlign w:val="center"/>
          </w:tcPr>
          <w:p w14:paraId="0DCE871A" w14:textId="77777777" w:rsidR="00FC19E1" w:rsidRDefault="00FC19E1" w:rsidP="00735CD2">
            <w:pPr>
              <w:jc w:val="center"/>
              <w:rPr>
                <w:b/>
                <w:szCs w:val="21"/>
              </w:rPr>
            </w:pPr>
          </w:p>
        </w:tc>
        <w:tc>
          <w:tcPr>
            <w:tcW w:w="1980" w:type="dxa"/>
            <w:vMerge/>
            <w:vAlign w:val="center"/>
          </w:tcPr>
          <w:p w14:paraId="4721B36E" w14:textId="77777777" w:rsidR="00FC19E1" w:rsidRDefault="00FC19E1" w:rsidP="00735CD2">
            <w:pPr>
              <w:jc w:val="center"/>
              <w:rPr>
                <w:b/>
                <w:szCs w:val="21"/>
              </w:rPr>
            </w:pPr>
          </w:p>
        </w:tc>
        <w:tc>
          <w:tcPr>
            <w:tcW w:w="5580" w:type="dxa"/>
          </w:tcPr>
          <w:p w14:paraId="72ED6BA2" w14:textId="53C1AA33" w:rsidR="00FC19E1" w:rsidRDefault="00581851" w:rsidP="00735CD2">
            <w:pPr>
              <w:rPr>
                <w:b/>
                <w:szCs w:val="21"/>
              </w:rPr>
            </w:pPr>
            <w:r w:rsidRPr="00170218">
              <w:rPr>
                <w:rFonts w:ascii="宋体" w:hAnsi="宋体" w:hint="eastAsia"/>
                <w:szCs w:val="21"/>
              </w:rPr>
              <w:t>▲</w:t>
            </w:r>
            <w:r w:rsidR="00FC19E1">
              <w:rPr>
                <w:rFonts w:hint="eastAsia"/>
                <w:b/>
                <w:szCs w:val="21"/>
              </w:rPr>
              <w:t>1.12</w:t>
            </w:r>
            <w:r w:rsidR="005D33A5" w:rsidRPr="00170218">
              <w:rPr>
                <w:rFonts w:ascii="宋体" w:hAnsi="宋体" w:hint="eastAsia"/>
                <w:szCs w:val="21"/>
              </w:rPr>
              <w:t>配备环境压力校准装置自动参考实验室现场的大气压进行压力校准，以消除天气变化产生的大气压变化影响</w:t>
            </w:r>
            <w:r w:rsidR="002211B9">
              <w:rPr>
                <w:rFonts w:ascii="宋体" w:hAnsi="宋体" w:hint="eastAsia"/>
                <w:szCs w:val="21"/>
              </w:rPr>
              <w:t>；</w:t>
            </w:r>
          </w:p>
        </w:tc>
      </w:tr>
      <w:tr w:rsidR="00FC19E1" w14:paraId="32AD82E8" w14:textId="77777777" w:rsidTr="00256A87">
        <w:trPr>
          <w:trHeight w:val="510"/>
        </w:trPr>
        <w:tc>
          <w:tcPr>
            <w:tcW w:w="900" w:type="dxa"/>
            <w:vMerge/>
            <w:vAlign w:val="center"/>
          </w:tcPr>
          <w:p w14:paraId="581EA92E" w14:textId="77777777" w:rsidR="00FC19E1" w:rsidRDefault="00FC19E1" w:rsidP="00735CD2">
            <w:pPr>
              <w:jc w:val="center"/>
              <w:rPr>
                <w:b/>
                <w:szCs w:val="21"/>
              </w:rPr>
            </w:pPr>
          </w:p>
        </w:tc>
        <w:tc>
          <w:tcPr>
            <w:tcW w:w="1980" w:type="dxa"/>
            <w:vMerge/>
            <w:vAlign w:val="center"/>
          </w:tcPr>
          <w:p w14:paraId="2B4D3BC1" w14:textId="77777777" w:rsidR="00FC19E1" w:rsidRDefault="00FC19E1" w:rsidP="00735CD2">
            <w:pPr>
              <w:jc w:val="center"/>
              <w:rPr>
                <w:b/>
                <w:szCs w:val="21"/>
              </w:rPr>
            </w:pPr>
          </w:p>
        </w:tc>
        <w:tc>
          <w:tcPr>
            <w:tcW w:w="5580" w:type="dxa"/>
          </w:tcPr>
          <w:p w14:paraId="69BDD551" w14:textId="47AB362D" w:rsidR="00FC19E1" w:rsidRDefault="00581851" w:rsidP="00735CD2">
            <w:pPr>
              <w:rPr>
                <w:b/>
                <w:szCs w:val="21"/>
              </w:rPr>
            </w:pPr>
            <w:r w:rsidRPr="00170218">
              <w:rPr>
                <w:rFonts w:ascii="宋体" w:hAnsi="宋体" w:hint="eastAsia"/>
                <w:szCs w:val="21"/>
              </w:rPr>
              <w:t>▲</w:t>
            </w:r>
            <w:r w:rsidR="00FC19E1">
              <w:rPr>
                <w:rFonts w:hint="eastAsia"/>
                <w:b/>
                <w:szCs w:val="21"/>
              </w:rPr>
              <w:t>1.13</w:t>
            </w:r>
            <w:r w:rsidR="005D33A5" w:rsidRPr="00170218">
              <w:rPr>
                <w:rFonts w:ascii="宋体" w:hAnsi="宋体" w:hint="eastAsia"/>
                <w:szCs w:val="21"/>
              </w:rPr>
              <w:t>小鼠生物电植入子重量≦1.7克，体积≦1.2CC，可同时遥测生物电，体温，活动度</w:t>
            </w:r>
            <w:r w:rsidR="002211B9">
              <w:rPr>
                <w:rFonts w:ascii="宋体" w:hAnsi="宋体" w:hint="eastAsia"/>
                <w:szCs w:val="21"/>
              </w:rPr>
              <w:t>；</w:t>
            </w:r>
          </w:p>
        </w:tc>
      </w:tr>
      <w:tr w:rsidR="00FC19E1" w14:paraId="348703BA" w14:textId="77777777" w:rsidTr="00256A87">
        <w:trPr>
          <w:trHeight w:val="510"/>
        </w:trPr>
        <w:tc>
          <w:tcPr>
            <w:tcW w:w="900" w:type="dxa"/>
            <w:vMerge/>
            <w:vAlign w:val="center"/>
          </w:tcPr>
          <w:p w14:paraId="4583C922" w14:textId="77777777" w:rsidR="00FC19E1" w:rsidRDefault="00FC19E1" w:rsidP="00735CD2">
            <w:pPr>
              <w:jc w:val="center"/>
              <w:rPr>
                <w:b/>
                <w:szCs w:val="21"/>
              </w:rPr>
            </w:pPr>
          </w:p>
        </w:tc>
        <w:tc>
          <w:tcPr>
            <w:tcW w:w="1980" w:type="dxa"/>
            <w:vMerge/>
            <w:vAlign w:val="center"/>
          </w:tcPr>
          <w:p w14:paraId="6BC808CC" w14:textId="77777777" w:rsidR="00FC19E1" w:rsidRDefault="00FC19E1" w:rsidP="00735CD2">
            <w:pPr>
              <w:jc w:val="center"/>
              <w:rPr>
                <w:b/>
                <w:szCs w:val="21"/>
              </w:rPr>
            </w:pPr>
          </w:p>
        </w:tc>
        <w:tc>
          <w:tcPr>
            <w:tcW w:w="5580" w:type="dxa"/>
          </w:tcPr>
          <w:p w14:paraId="74066614" w14:textId="516BFDB9" w:rsidR="00FC19E1" w:rsidRDefault="00FC19E1" w:rsidP="00735CD2">
            <w:pPr>
              <w:rPr>
                <w:b/>
                <w:szCs w:val="21"/>
              </w:rPr>
            </w:pPr>
            <w:r>
              <w:rPr>
                <w:rFonts w:hint="eastAsia"/>
                <w:b/>
                <w:szCs w:val="21"/>
              </w:rPr>
              <w:t>1.14</w:t>
            </w:r>
            <w:r w:rsidR="005D33A5" w:rsidRPr="00170218">
              <w:rPr>
                <w:rFonts w:ascii="宋体" w:hAnsi="宋体" w:hint="eastAsia"/>
                <w:szCs w:val="21"/>
              </w:rPr>
              <w:t>可以长时间观测记录生理信号，植入子电池容量要求在一个月以上（24小时不间断记录）或采用无线充电技术</w:t>
            </w:r>
            <w:r w:rsidR="002211B9">
              <w:rPr>
                <w:rFonts w:ascii="宋体" w:hAnsi="宋体" w:hint="eastAsia"/>
                <w:szCs w:val="21"/>
              </w:rPr>
              <w:t>；</w:t>
            </w:r>
          </w:p>
        </w:tc>
      </w:tr>
      <w:tr w:rsidR="00FC19E1" w14:paraId="29A087E7" w14:textId="77777777" w:rsidTr="00256A87">
        <w:trPr>
          <w:trHeight w:val="510"/>
        </w:trPr>
        <w:tc>
          <w:tcPr>
            <w:tcW w:w="900" w:type="dxa"/>
            <w:vMerge/>
            <w:vAlign w:val="center"/>
          </w:tcPr>
          <w:p w14:paraId="3AA6D727" w14:textId="77777777" w:rsidR="00FC19E1" w:rsidRDefault="00FC19E1" w:rsidP="00735CD2">
            <w:pPr>
              <w:jc w:val="center"/>
              <w:rPr>
                <w:b/>
                <w:szCs w:val="21"/>
              </w:rPr>
            </w:pPr>
          </w:p>
        </w:tc>
        <w:tc>
          <w:tcPr>
            <w:tcW w:w="1980" w:type="dxa"/>
            <w:vMerge/>
            <w:vAlign w:val="center"/>
          </w:tcPr>
          <w:p w14:paraId="2D98D22E" w14:textId="77777777" w:rsidR="00FC19E1" w:rsidRDefault="00FC19E1" w:rsidP="00735CD2">
            <w:pPr>
              <w:jc w:val="center"/>
              <w:rPr>
                <w:b/>
                <w:szCs w:val="21"/>
              </w:rPr>
            </w:pPr>
          </w:p>
        </w:tc>
        <w:tc>
          <w:tcPr>
            <w:tcW w:w="5580" w:type="dxa"/>
          </w:tcPr>
          <w:p w14:paraId="5AC3EE79" w14:textId="2CF8EC67" w:rsidR="00FC19E1" w:rsidRDefault="00FC19E1" w:rsidP="00735CD2">
            <w:pPr>
              <w:rPr>
                <w:b/>
                <w:szCs w:val="21"/>
              </w:rPr>
            </w:pPr>
            <w:r>
              <w:rPr>
                <w:rFonts w:hint="eastAsia"/>
                <w:b/>
                <w:szCs w:val="21"/>
              </w:rPr>
              <w:t>1.15</w:t>
            </w:r>
            <w:r w:rsidR="005D33A5" w:rsidRPr="00170218">
              <w:rPr>
                <w:rFonts w:ascii="宋体" w:hAnsi="宋体" w:hint="eastAsia"/>
                <w:szCs w:val="21"/>
              </w:rPr>
              <w:t>温度测量范围：34-41摄氏度，温度解析度: 0.05℃</w:t>
            </w:r>
            <w:r w:rsidR="002211B9">
              <w:rPr>
                <w:rFonts w:ascii="宋体" w:hAnsi="宋体" w:hint="eastAsia"/>
                <w:szCs w:val="21"/>
              </w:rPr>
              <w:t>；</w:t>
            </w:r>
          </w:p>
        </w:tc>
      </w:tr>
      <w:tr w:rsidR="00FC19E1" w14:paraId="6B978E1C" w14:textId="77777777" w:rsidTr="00256A87">
        <w:trPr>
          <w:trHeight w:val="510"/>
        </w:trPr>
        <w:tc>
          <w:tcPr>
            <w:tcW w:w="900" w:type="dxa"/>
            <w:vMerge/>
            <w:vAlign w:val="center"/>
          </w:tcPr>
          <w:p w14:paraId="18B71D23" w14:textId="77777777" w:rsidR="00FC19E1" w:rsidRDefault="00FC19E1" w:rsidP="00735CD2">
            <w:pPr>
              <w:jc w:val="center"/>
              <w:rPr>
                <w:b/>
                <w:szCs w:val="21"/>
              </w:rPr>
            </w:pPr>
          </w:p>
        </w:tc>
        <w:tc>
          <w:tcPr>
            <w:tcW w:w="1980" w:type="dxa"/>
            <w:vMerge/>
            <w:vAlign w:val="center"/>
          </w:tcPr>
          <w:p w14:paraId="43E57AAB" w14:textId="77777777" w:rsidR="00FC19E1" w:rsidRDefault="00FC19E1" w:rsidP="00735CD2">
            <w:pPr>
              <w:jc w:val="center"/>
              <w:rPr>
                <w:b/>
                <w:szCs w:val="21"/>
              </w:rPr>
            </w:pPr>
          </w:p>
        </w:tc>
        <w:tc>
          <w:tcPr>
            <w:tcW w:w="5580" w:type="dxa"/>
          </w:tcPr>
          <w:p w14:paraId="559FB960" w14:textId="6491EC3B" w:rsidR="00FC19E1" w:rsidRDefault="00581851" w:rsidP="00735CD2">
            <w:pPr>
              <w:rPr>
                <w:b/>
                <w:szCs w:val="21"/>
              </w:rPr>
            </w:pPr>
            <w:r w:rsidRPr="00170218">
              <w:rPr>
                <w:rFonts w:ascii="宋体" w:hAnsi="宋体" w:hint="eastAsia"/>
                <w:szCs w:val="21"/>
              </w:rPr>
              <w:t>▲</w:t>
            </w:r>
            <w:r w:rsidR="00AB310E">
              <w:rPr>
                <w:rFonts w:hint="eastAsia"/>
                <w:b/>
                <w:szCs w:val="21"/>
              </w:rPr>
              <w:t>1.16</w:t>
            </w:r>
            <w:r w:rsidR="005D33A5" w:rsidRPr="00170218">
              <w:rPr>
                <w:rFonts w:ascii="宋体" w:hAnsi="宋体" w:hint="eastAsia"/>
                <w:szCs w:val="21"/>
              </w:rPr>
              <w:t>小鼠生物电植入子适用于最小为17克的小鼠使用</w:t>
            </w:r>
            <w:r w:rsidR="002211B9">
              <w:rPr>
                <w:rFonts w:ascii="宋体" w:hAnsi="宋体" w:hint="eastAsia"/>
                <w:szCs w:val="21"/>
              </w:rPr>
              <w:t>；</w:t>
            </w:r>
          </w:p>
        </w:tc>
      </w:tr>
      <w:tr w:rsidR="00FC19E1" w14:paraId="5E7E08D7" w14:textId="77777777" w:rsidTr="00256A87">
        <w:trPr>
          <w:trHeight w:val="510"/>
        </w:trPr>
        <w:tc>
          <w:tcPr>
            <w:tcW w:w="900" w:type="dxa"/>
            <w:vMerge/>
            <w:vAlign w:val="center"/>
          </w:tcPr>
          <w:p w14:paraId="3033BA24" w14:textId="77777777" w:rsidR="00FC19E1" w:rsidRDefault="00FC19E1" w:rsidP="00735CD2">
            <w:pPr>
              <w:jc w:val="center"/>
              <w:rPr>
                <w:b/>
                <w:szCs w:val="21"/>
              </w:rPr>
            </w:pPr>
          </w:p>
        </w:tc>
        <w:tc>
          <w:tcPr>
            <w:tcW w:w="1980" w:type="dxa"/>
            <w:vMerge/>
            <w:vAlign w:val="center"/>
          </w:tcPr>
          <w:p w14:paraId="4B78B531" w14:textId="77777777" w:rsidR="00FC19E1" w:rsidRDefault="00FC19E1" w:rsidP="00735CD2">
            <w:pPr>
              <w:jc w:val="center"/>
              <w:rPr>
                <w:b/>
                <w:szCs w:val="21"/>
              </w:rPr>
            </w:pPr>
          </w:p>
        </w:tc>
        <w:tc>
          <w:tcPr>
            <w:tcW w:w="5580" w:type="dxa"/>
          </w:tcPr>
          <w:p w14:paraId="70CC08E4" w14:textId="36F19167" w:rsidR="00FC19E1" w:rsidRDefault="00AB310E" w:rsidP="00735CD2">
            <w:pPr>
              <w:rPr>
                <w:b/>
                <w:szCs w:val="21"/>
              </w:rPr>
            </w:pPr>
            <w:r>
              <w:rPr>
                <w:rFonts w:hint="eastAsia"/>
                <w:b/>
                <w:szCs w:val="21"/>
              </w:rPr>
              <w:t>1.17</w:t>
            </w:r>
            <w:r w:rsidR="005D33A5" w:rsidRPr="00170218">
              <w:rPr>
                <w:rFonts w:ascii="宋体" w:hAnsi="宋体" w:hint="eastAsia"/>
                <w:szCs w:val="21"/>
              </w:rPr>
              <w:t>植入子应具有高度的生物相容性，可用于长时间植入，可植入长达6个月或以上</w:t>
            </w:r>
            <w:r w:rsidR="002211B9">
              <w:rPr>
                <w:rFonts w:ascii="宋体" w:hAnsi="宋体" w:hint="eastAsia"/>
                <w:szCs w:val="21"/>
              </w:rPr>
              <w:t>；</w:t>
            </w:r>
          </w:p>
        </w:tc>
      </w:tr>
      <w:tr w:rsidR="00FC19E1" w14:paraId="21C3F640" w14:textId="77777777" w:rsidTr="00256A87">
        <w:trPr>
          <w:trHeight w:val="510"/>
        </w:trPr>
        <w:tc>
          <w:tcPr>
            <w:tcW w:w="900" w:type="dxa"/>
            <w:vMerge/>
            <w:vAlign w:val="center"/>
          </w:tcPr>
          <w:p w14:paraId="2425FD3E" w14:textId="77777777" w:rsidR="00FC19E1" w:rsidRDefault="00FC19E1" w:rsidP="00735CD2">
            <w:pPr>
              <w:jc w:val="center"/>
              <w:rPr>
                <w:b/>
                <w:szCs w:val="21"/>
              </w:rPr>
            </w:pPr>
          </w:p>
        </w:tc>
        <w:tc>
          <w:tcPr>
            <w:tcW w:w="1980" w:type="dxa"/>
            <w:vMerge/>
            <w:vAlign w:val="center"/>
          </w:tcPr>
          <w:p w14:paraId="607104E5" w14:textId="77777777" w:rsidR="00FC19E1" w:rsidRDefault="00FC19E1" w:rsidP="00735CD2">
            <w:pPr>
              <w:jc w:val="center"/>
              <w:rPr>
                <w:b/>
                <w:szCs w:val="21"/>
              </w:rPr>
            </w:pPr>
          </w:p>
        </w:tc>
        <w:tc>
          <w:tcPr>
            <w:tcW w:w="5580" w:type="dxa"/>
          </w:tcPr>
          <w:p w14:paraId="6AD5A912" w14:textId="6C63E52C" w:rsidR="00FC19E1" w:rsidRDefault="00AB310E" w:rsidP="00735CD2">
            <w:pPr>
              <w:rPr>
                <w:b/>
                <w:szCs w:val="21"/>
              </w:rPr>
            </w:pPr>
            <w:r>
              <w:rPr>
                <w:rFonts w:hint="eastAsia"/>
                <w:b/>
                <w:szCs w:val="21"/>
              </w:rPr>
              <w:t>1.18</w:t>
            </w:r>
            <w:r w:rsidR="005D33A5" w:rsidRPr="00170218">
              <w:rPr>
                <w:rFonts w:ascii="宋体" w:hAnsi="宋体" w:hint="eastAsia"/>
                <w:szCs w:val="21"/>
              </w:rPr>
              <w:t>植入子出厂时均已严格消毒，可以直接植入动物体内使用</w:t>
            </w:r>
            <w:r w:rsidR="002211B9">
              <w:rPr>
                <w:rFonts w:ascii="宋体" w:hAnsi="宋体" w:hint="eastAsia"/>
                <w:szCs w:val="21"/>
              </w:rPr>
              <w:t>；</w:t>
            </w:r>
          </w:p>
        </w:tc>
      </w:tr>
      <w:tr w:rsidR="00FC19E1" w14:paraId="2AE6D4B1" w14:textId="77777777" w:rsidTr="00256A87">
        <w:trPr>
          <w:trHeight w:val="510"/>
        </w:trPr>
        <w:tc>
          <w:tcPr>
            <w:tcW w:w="900" w:type="dxa"/>
            <w:vMerge/>
            <w:vAlign w:val="center"/>
          </w:tcPr>
          <w:p w14:paraId="75CABF80" w14:textId="77777777" w:rsidR="00FC19E1" w:rsidRDefault="00FC19E1" w:rsidP="00735CD2">
            <w:pPr>
              <w:jc w:val="center"/>
              <w:rPr>
                <w:b/>
                <w:szCs w:val="21"/>
              </w:rPr>
            </w:pPr>
          </w:p>
        </w:tc>
        <w:tc>
          <w:tcPr>
            <w:tcW w:w="1980" w:type="dxa"/>
            <w:vMerge/>
            <w:vAlign w:val="center"/>
          </w:tcPr>
          <w:p w14:paraId="7E2191EC" w14:textId="77777777" w:rsidR="00FC19E1" w:rsidRDefault="00FC19E1" w:rsidP="00735CD2">
            <w:pPr>
              <w:jc w:val="center"/>
              <w:rPr>
                <w:b/>
                <w:szCs w:val="21"/>
              </w:rPr>
            </w:pPr>
          </w:p>
        </w:tc>
        <w:tc>
          <w:tcPr>
            <w:tcW w:w="5580" w:type="dxa"/>
          </w:tcPr>
          <w:p w14:paraId="68E817D2" w14:textId="4F5BB122" w:rsidR="00FC19E1" w:rsidRDefault="00AB310E" w:rsidP="00735CD2">
            <w:pPr>
              <w:rPr>
                <w:b/>
                <w:szCs w:val="21"/>
              </w:rPr>
            </w:pPr>
            <w:r>
              <w:rPr>
                <w:rFonts w:hint="eastAsia"/>
                <w:b/>
                <w:szCs w:val="21"/>
              </w:rPr>
              <w:t>1.19</w:t>
            </w:r>
            <w:r w:rsidR="005D33A5" w:rsidRPr="00170218">
              <w:rPr>
                <w:rFonts w:ascii="宋体" w:hAnsi="宋体" w:hint="eastAsia"/>
                <w:szCs w:val="21"/>
              </w:rPr>
              <w:t>植入子以无线电频率发射信号，有抗干扰设计；每个植入子都有一个磁性开关，不采集数据时可以在动物体外用磁铁感应开关将电源关闭，节省电池消耗</w:t>
            </w:r>
            <w:r w:rsidR="002211B9">
              <w:rPr>
                <w:rFonts w:ascii="宋体" w:hAnsi="宋体" w:hint="eastAsia"/>
                <w:szCs w:val="21"/>
              </w:rPr>
              <w:t>；</w:t>
            </w:r>
          </w:p>
        </w:tc>
      </w:tr>
      <w:tr w:rsidR="00FC19E1" w14:paraId="6EAF0056" w14:textId="77777777" w:rsidTr="00256A87">
        <w:trPr>
          <w:trHeight w:val="510"/>
        </w:trPr>
        <w:tc>
          <w:tcPr>
            <w:tcW w:w="900" w:type="dxa"/>
            <w:vMerge/>
            <w:vAlign w:val="center"/>
          </w:tcPr>
          <w:p w14:paraId="747A5860" w14:textId="77777777" w:rsidR="00FC19E1" w:rsidRDefault="00FC19E1" w:rsidP="00735CD2">
            <w:pPr>
              <w:jc w:val="center"/>
              <w:rPr>
                <w:b/>
                <w:szCs w:val="21"/>
              </w:rPr>
            </w:pPr>
          </w:p>
        </w:tc>
        <w:tc>
          <w:tcPr>
            <w:tcW w:w="1980" w:type="dxa"/>
            <w:vMerge/>
            <w:vAlign w:val="center"/>
          </w:tcPr>
          <w:p w14:paraId="149D3F0F" w14:textId="77777777" w:rsidR="00FC19E1" w:rsidRDefault="00FC19E1" w:rsidP="00735CD2">
            <w:pPr>
              <w:jc w:val="center"/>
              <w:rPr>
                <w:b/>
                <w:szCs w:val="21"/>
              </w:rPr>
            </w:pPr>
          </w:p>
        </w:tc>
        <w:tc>
          <w:tcPr>
            <w:tcW w:w="5580" w:type="dxa"/>
          </w:tcPr>
          <w:p w14:paraId="6F88D061" w14:textId="0BA751C7" w:rsidR="00FC19E1" w:rsidRDefault="00AB310E" w:rsidP="00735CD2">
            <w:pPr>
              <w:rPr>
                <w:b/>
                <w:szCs w:val="21"/>
              </w:rPr>
            </w:pPr>
            <w:r>
              <w:rPr>
                <w:rFonts w:hint="eastAsia"/>
                <w:b/>
                <w:szCs w:val="21"/>
              </w:rPr>
              <w:t>1.20</w:t>
            </w:r>
            <w:r w:rsidR="005D33A5" w:rsidRPr="00170218">
              <w:rPr>
                <w:rFonts w:ascii="宋体" w:hAnsi="宋体" w:hint="eastAsia"/>
                <w:szCs w:val="21"/>
              </w:rPr>
              <w:t>配套的信号接收器，与植入子一一对应</w:t>
            </w:r>
            <w:r w:rsidR="002211B9">
              <w:rPr>
                <w:rFonts w:ascii="宋体" w:hAnsi="宋体" w:hint="eastAsia"/>
                <w:szCs w:val="21"/>
              </w:rPr>
              <w:t>；</w:t>
            </w:r>
          </w:p>
        </w:tc>
      </w:tr>
      <w:tr w:rsidR="00FC19E1" w14:paraId="30F1203B" w14:textId="77777777" w:rsidTr="00256A87">
        <w:trPr>
          <w:trHeight w:val="510"/>
        </w:trPr>
        <w:tc>
          <w:tcPr>
            <w:tcW w:w="900" w:type="dxa"/>
            <w:vMerge/>
            <w:vAlign w:val="center"/>
          </w:tcPr>
          <w:p w14:paraId="4AACE10C" w14:textId="77777777" w:rsidR="00FC19E1" w:rsidRDefault="00FC19E1" w:rsidP="00735CD2">
            <w:pPr>
              <w:jc w:val="center"/>
              <w:rPr>
                <w:b/>
                <w:szCs w:val="21"/>
              </w:rPr>
            </w:pPr>
          </w:p>
        </w:tc>
        <w:tc>
          <w:tcPr>
            <w:tcW w:w="1980" w:type="dxa"/>
            <w:vMerge/>
            <w:vAlign w:val="center"/>
          </w:tcPr>
          <w:p w14:paraId="6542624C" w14:textId="77777777" w:rsidR="00FC19E1" w:rsidRDefault="00FC19E1" w:rsidP="00735CD2">
            <w:pPr>
              <w:jc w:val="center"/>
              <w:rPr>
                <w:b/>
                <w:szCs w:val="21"/>
              </w:rPr>
            </w:pPr>
          </w:p>
        </w:tc>
        <w:tc>
          <w:tcPr>
            <w:tcW w:w="5580" w:type="dxa"/>
          </w:tcPr>
          <w:p w14:paraId="3EC1EEC0" w14:textId="4D2071D8" w:rsidR="00FC19E1" w:rsidRDefault="00AB310E" w:rsidP="00735CD2">
            <w:pPr>
              <w:rPr>
                <w:b/>
                <w:szCs w:val="21"/>
              </w:rPr>
            </w:pPr>
            <w:r>
              <w:rPr>
                <w:rFonts w:hint="eastAsia"/>
                <w:b/>
                <w:szCs w:val="21"/>
              </w:rPr>
              <w:t>1.21</w:t>
            </w:r>
            <w:r w:rsidR="005D33A5" w:rsidRPr="00170218">
              <w:rPr>
                <w:rFonts w:ascii="宋体" w:hAnsi="宋体" w:hint="eastAsia"/>
                <w:szCs w:val="21"/>
              </w:rPr>
              <w:t>配备恒温恒湿装置，可控制环境的温度、湿度和二氧化碳浓度。温度30-40℃内可调，温度控制误差不大于0.3℃；二氧化碳浓度5%-20%内可调，设置精度在0.1%以下</w:t>
            </w:r>
            <w:r w:rsidR="002211B9">
              <w:rPr>
                <w:rFonts w:ascii="宋体" w:hAnsi="宋体" w:hint="eastAsia"/>
                <w:szCs w:val="21"/>
              </w:rPr>
              <w:t>；</w:t>
            </w:r>
          </w:p>
        </w:tc>
      </w:tr>
      <w:tr w:rsidR="00FC19E1" w14:paraId="686E2685" w14:textId="77777777" w:rsidTr="00256A87">
        <w:trPr>
          <w:trHeight w:val="510"/>
        </w:trPr>
        <w:tc>
          <w:tcPr>
            <w:tcW w:w="900" w:type="dxa"/>
            <w:vMerge/>
            <w:vAlign w:val="center"/>
          </w:tcPr>
          <w:p w14:paraId="2D6E412A" w14:textId="77777777" w:rsidR="00FC19E1" w:rsidRDefault="00FC19E1" w:rsidP="00735CD2">
            <w:pPr>
              <w:jc w:val="center"/>
              <w:rPr>
                <w:b/>
                <w:szCs w:val="21"/>
              </w:rPr>
            </w:pPr>
          </w:p>
        </w:tc>
        <w:tc>
          <w:tcPr>
            <w:tcW w:w="1980" w:type="dxa"/>
            <w:vMerge/>
            <w:vAlign w:val="center"/>
          </w:tcPr>
          <w:p w14:paraId="79C6B7E7" w14:textId="77777777" w:rsidR="00FC19E1" w:rsidRDefault="00FC19E1" w:rsidP="00735CD2">
            <w:pPr>
              <w:jc w:val="center"/>
              <w:rPr>
                <w:b/>
                <w:szCs w:val="21"/>
              </w:rPr>
            </w:pPr>
          </w:p>
        </w:tc>
        <w:tc>
          <w:tcPr>
            <w:tcW w:w="5580" w:type="dxa"/>
          </w:tcPr>
          <w:p w14:paraId="578A1C57" w14:textId="70BC4036" w:rsidR="00FC19E1" w:rsidRDefault="00AB310E" w:rsidP="00735CD2">
            <w:pPr>
              <w:rPr>
                <w:b/>
                <w:szCs w:val="21"/>
              </w:rPr>
            </w:pPr>
            <w:r>
              <w:rPr>
                <w:rFonts w:hint="eastAsia"/>
                <w:b/>
                <w:szCs w:val="21"/>
              </w:rPr>
              <w:t>1.22</w:t>
            </w:r>
            <w:r w:rsidR="005D33A5" w:rsidRPr="00170218">
              <w:rPr>
                <w:rFonts w:ascii="宋体" w:hAnsi="宋体" w:hint="eastAsia"/>
                <w:szCs w:val="21"/>
              </w:rPr>
              <w:t>具备程控电刺激功能，可对小动物、活体组织、细胞等进行恒压及恒流刺激</w:t>
            </w:r>
            <w:r w:rsidR="002211B9">
              <w:rPr>
                <w:rFonts w:ascii="宋体" w:hAnsi="宋体" w:hint="eastAsia"/>
                <w:szCs w:val="21"/>
              </w:rPr>
              <w:t>；</w:t>
            </w:r>
          </w:p>
        </w:tc>
      </w:tr>
      <w:tr w:rsidR="00FC19E1" w14:paraId="7B28E66B" w14:textId="77777777" w:rsidTr="00256A87">
        <w:trPr>
          <w:trHeight w:val="510"/>
        </w:trPr>
        <w:tc>
          <w:tcPr>
            <w:tcW w:w="900" w:type="dxa"/>
            <w:vMerge/>
            <w:vAlign w:val="center"/>
          </w:tcPr>
          <w:p w14:paraId="64C8B240" w14:textId="77777777" w:rsidR="00FC19E1" w:rsidRDefault="00FC19E1" w:rsidP="00735CD2">
            <w:pPr>
              <w:jc w:val="center"/>
              <w:rPr>
                <w:b/>
                <w:szCs w:val="21"/>
              </w:rPr>
            </w:pPr>
          </w:p>
        </w:tc>
        <w:tc>
          <w:tcPr>
            <w:tcW w:w="1980" w:type="dxa"/>
            <w:vMerge/>
            <w:vAlign w:val="center"/>
          </w:tcPr>
          <w:p w14:paraId="026B3DB6" w14:textId="77777777" w:rsidR="00FC19E1" w:rsidRDefault="00FC19E1" w:rsidP="00735CD2">
            <w:pPr>
              <w:jc w:val="center"/>
              <w:rPr>
                <w:b/>
                <w:szCs w:val="21"/>
              </w:rPr>
            </w:pPr>
          </w:p>
        </w:tc>
        <w:tc>
          <w:tcPr>
            <w:tcW w:w="5580" w:type="dxa"/>
          </w:tcPr>
          <w:p w14:paraId="672B1747" w14:textId="00F8422B" w:rsidR="00FC19E1" w:rsidRDefault="00AB310E" w:rsidP="00735CD2">
            <w:pPr>
              <w:rPr>
                <w:b/>
                <w:szCs w:val="21"/>
              </w:rPr>
            </w:pPr>
            <w:r>
              <w:rPr>
                <w:rFonts w:hint="eastAsia"/>
                <w:b/>
                <w:szCs w:val="21"/>
              </w:rPr>
              <w:t>1.23</w:t>
            </w:r>
            <w:r w:rsidR="005D33A5" w:rsidRPr="00170218">
              <w:rPr>
                <w:rFonts w:ascii="宋体" w:hAnsi="宋体" w:hint="eastAsia"/>
                <w:szCs w:val="21"/>
              </w:rPr>
              <w:t>八道以上电刺激，可独立输出也可组合输出，可编程连续输出步阶刺激脉冲</w:t>
            </w:r>
            <w:r w:rsidR="002211B9">
              <w:rPr>
                <w:rFonts w:ascii="宋体" w:hAnsi="宋体" w:hint="eastAsia"/>
                <w:szCs w:val="21"/>
              </w:rPr>
              <w:t>；</w:t>
            </w:r>
          </w:p>
        </w:tc>
      </w:tr>
      <w:tr w:rsidR="00FC19E1" w14:paraId="577E9CDC" w14:textId="77777777" w:rsidTr="00256A87">
        <w:trPr>
          <w:trHeight w:val="510"/>
        </w:trPr>
        <w:tc>
          <w:tcPr>
            <w:tcW w:w="900" w:type="dxa"/>
            <w:vMerge/>
            <w:vAlign w:val="center"/>
          </w:tcPr>
          <w:p w14:paraId="6B1C8FBA" w14:textId="77777777" w:rsidR="00FC19E1" w:rsidRDefault="00FC19E1" w:rsidP="00735CD2">
            <w:pPr>
              <w:jc w:val="center"/>
              <w:rPr>
                <w:b/>
                <w:szCs w:val="21"/>
              </w:rPr>
            </w:pPr>
          </w:p>
        </w:tc>
        <w:tc>
          <w:tcPr>
            <w:tcW w:w="1980" w:type="dxa"/>
            <w:vMerge/>
            <w:vAlign w:val="center"/>
          </w:tcPr>
          <w:p w14:paraId="41C2D253" w14:textId="77777777" w:rsidR="00FC19E1" w:rsidRDefault="00FC19E1" w:rsidP="00735CD2">
            <w:pPr>
              <w:jc w:val="center"/>
              <w:rPr>
                <w:b/>
                <w:szCs w:val="21"/>
              </w:rPr>
            </w:pPr>
          </w:p>
        </w:tc>
        <w:tc>
          <w:tcPr>
            <w:tcW w:w="5580" w:type="dxa"/>
          </w:tcPr>
          <w:p w14:paraId="6A0B8873" w14:textId="219D667B" w:rsidR="00FC19E1" w:rsidRDefault="00AB310E" w:rsidP="00735CD2">
            <w:pPr>
              <w:rPr>
                <w:b/>
                <w:szCs w:val="21"/>
              </w:rPr>
            </w:pPr>
            <w:r>
              <w:rPr>
                <w:rFonts w:hint="eastAsia"/>
                <w:b/>
                <w:szCs w:val="21"/>
              </w:rPr>
              <w:t>1.24</w:t>
            </w:r>
            <w:r w:rsidR="005D33A5" w:rsidRPr="00170218">
              <w:rPr>
                <w:rFonts w:ascii="宋体" w:hAnsi="宋体" w:hint="eastAsia"/>
                <w:szCs w:val="21"/>
              </w:rPr>
              <w:t>须配备相关手术器械</w:t>
            </w:r>
            <w:r w:rsidR="00FA7522">
              <w:rPr>
                <w:rFonts w:ascii="宋体" w:hAnsi="宋体" w:hint="eastAsia"/>
                <w:szCs w:val="21"/>
              </w:rPr>
              <w:t>，包括1</w:t>
            </w:r>
            <w:r w:rsidR="00FA7522">
              <w:rPr>
                <w:rFonts w:ascii="宋体" w:hAnsi="宋体"/>
                <w:szCs w:val="21"/>
              </w:rPr>
              <w:t>8cm</w:t>
            </w:r>
            <w:r w:rsidR="00FA7522">
              <w:rPr>
                <w:rFonts w:ascii="宋体" w:hAnsi="宋体" w:hint="eastAsia"/>
                <w:szCs w:val="21"/>
              </w:rPr>
              <w:t>手术剪1把，眼科剪1把，精细镊子1对。</w:t>
            </w:r>
          </w:p>
        </w:tc>
      </w:tr>
      <w:tr w:rsidR="00FC19E1" w14:paraId="11E23F90" w14:textId="77777777" w:rsidTr="00256A87">
        <w:trPr>
          <w:trHeight w:val="510"/>
        </w:trPr>
        <w:tc>
          <w:tcPr>
            <w:tcW w:w="900" w:type="dxa"/>
            <w:vMerge/>
            <w:vAlign w:val="center"/>
          </w:tcPr>
          <w:p w14:paraId="2F549225" w14:textId="77777777" w:rsidR="00FC19E1" w:rsidRDefault="00FC19E1" w:rsidP="00735CD2">
            <w:pPr>
              <w:jc w:val="center"/>
              <w:rPr>
                <w:b/>
                <w:szCs w:val="21"/>
              </w:rPr>
            </w:pPr>
          </w:p>
        </w:tc>
        <w:tc>
          <w:tcPr>
            <w:tcW w:w="1980" w:type="dxa"/>
            <w:vMerge/>
            <w:vAlign w:val="center"/>
          </w:tcPr>
          <w:p w14:paraId="5A775055" w14:textId="77777777" w:rsidR="00FC19E1" w:rsidRDefault="00FC19E1" w:rsidP="00735CD2">
            <w:pPr>
              <w:jc w:val="center"/>
              <w:rPr>
                <w:b/>
                <w:szCs w:val="21"/>
              </w:rPr>
            </w:pPr>
          </w:p>
        </w:tc>
        <w:tc>
          <w:tcPr>
            <w:tcW w:w="5580" w:type="dxa"/>
          </w:tcPr>
          <w:p w14:paraId="2E51C43E" w14:textId="64B31A74" w:rsidR="00FC19E1" w:rsidRDefault="00AB310E" w:rsidP="00735CD2">
            <w:pPr>
              <w:rPr>
                <w:b/>
                <w:szCs w:val="21"/>
              </w:rPr>
            </w:pPr>
            <w:r>
              <w:rPr>
                <w:rFonts w:hint="eastAsia"/>
                <w:b/>
                <w:szCs w:val="21"/>
              </w:rPr>
              <w:t>1.25</w:t>
            </w:r>
            <w:r w:rsidR="005D33A5" w:rsidRPr="00170218">
              <w:rPr>
                <w:rFonts w:ascii="宋体" w:hAnsi="宋体" w:hint="eastAsia"/>
                <w:szCs w:val="21"/>
              </w:rPr>
              <w:t>可选配的小鼠血糖植入子连续24小时以上不间断遥测小鼠血糖，血糖遥测范围：10-750mg/dL</w:t>
            </w:r>
            <w:r w:rsidR="002211B9">
              <w:rPr>
                <w:rFonts w:ascii="宋体" w:hAnsi="宋体" w:hint="eastAsia"/>
                <w:szCs w:val="21"/>
              </w:rPr>
              <w:t>；</w:t>
            </w:r>
          </w:p>
        </w:tc>
      </w:tr>
      <w:tr w:rsidR="00FC19E1" w14:paraId="2BD5667D" w14:textId="77777777" w:rsidTr="00256A87">
        <w:trPr>
          <w:trHeight w:val="510"/>
        </w:trPr>
        <w:tc>
          <w:tcPr>
            <w:tcW w:w="900" w:type="dxa"/>
            <w:vMerge/>
            <w:vAlign w:val="center"/>
          </w:tcPr>
          <w:p w14:paraId="2FAD4444" w14:textId="77777777" w:rsidR="00FC19E1" w:rsidRDefault="00FC19E1" w:rsidP="00735CD2">
            <w:pPr>
              <w:jc w:val="center"/>
              <w:rPr>
                <w:b/>
                <w:szCs w:val="21"/>
              </w:rPr>
            </w:pPr>
          </w:p>
        </w:tc>
        <w:tc>
          <w:tcPr>
            <w:tcW w:w="1980" w:type="dxa"/>
            <w:vMerge/>
            <w:vAlign w:val="center"/>
          </w:tcPr>
          <w:p w14:paraId="2520AD16" w14:textId="77777777" w:rsidR="00FC19E1" w:rsidRDefault="00FC19E1" w:rsidP="00735CD2">
            <w:pPr>
              <w:jc w:val="center"/>
              <w:rPr>
                <w:b/>
                <w:szCs w:val="21"/>
              </w:rPr>
            </w:pPr>
          </w:p>
        </w:tc>
        <w:tc>
          <w:tcPr>
            <w:tcW w:w="5580" w:type="dxa"/>
          </w:tcPr>
          <w:p w14:paraId="719CEA4C" w14:textId="460AB40C" w:rsidR="00FC19E1" w:rsidRDefault="00AB310E" w:rsidP="00735CD2">
            <w:pPr>
              <w:rPr>
                <w:b/>
                <w:szCs w:val="21"/>
              </w:rPr>
            </w:pPr>
            <w:r>
              <w:rPr>
                <w:rFonts w:hint="eastAsia"/>
                <w:b/>
                <w:szCs w:val="21"/>
              </w:rPr>
              <w:t>1.26</w:t>
            </w:r>
            <w:r w:rsidR="005D33A5" w:rsidRPr="00170218">
              <w:rPr>
                <w:rFonts w:ascii="宋体" w:hAnsi="宋体" w:hint="eastAsia"/>
                <w:szCs w:val="21"/>
              </w:rPr>
              <w:t>系统可拓展性：可拓展至大动物（狗、猴）生理信号遥测，可拓展GLP验证功能</w:t>
            </w:r>
            <w:r w:rsidR="002211B9">
              <w:rPr>
                <w:rFonts w:ascii="宋体" w:hAnsi="宋体" w:hint="eastAsia"/>
                <w:szCs w:val="21"/>
              </w:rPr>
              <w:t>；</w:t>
            </w:r>
          </w:p>
        </w:tc>
      </w:tr>
      <w:tr w:rsidR="00FC19E1" w14:paraId="232AAFD5" w14:textId="77777777" w:rsidTr="00256A87">
        <w:trPr>
          <w:trHeight w:val="510"/>
        </w:trPr>
        <w:tc>
          <w:tcPr>
            <w:tcW w:w="900" w:type="dxa"/>
            <w:vMerge/>
            <w:vAlign w:val="center"/>
          </w:tcPr>
          <w:p w14:paraId="34C98D12" w14:textId="77777777" w:rsidR="00FC19E1" w:rsidRDefault="00FC19E1" w:rsidP="00735CD2">
            <w:pPr>
              <w:jc w:val="center"/>
              <w:rPr>
                <w:b/>
                <w:szCs w:val="21"/>
              </w:rPr>
            </w:pPr>
          </w:p>
        </w:tc>
        <w:tc>
          <w:tcPr>
            <w:tcW w:w="1980" w:type="dxa"/>
            <w:vMerge/>
            <w:vAlign w:val="center"/>
          </w:tcPr>
          <w:p w14:paraId="3335C634" w14:textId="77777777" w:rsidR="00FC19E1" w:rsidRDefault="00FC19E1" w:rsidP="00735CD2">
            <w:pPr>
              <w:jc w:val="center"/>
              <w:rPr>
                <w:b/>
                <w:szCs w:val="21"/>
              </w:rPr>
            </w:pPr>
          </w:p>
        </w:tc>
        <w:tc>
          <w:tcPr>
            <w:tcW w:w="5580" w:type="dxa"/>
          </w:tcPr>
          <w:p w14:paraId="31018A7D" w14:textId="700A89D1" w:rsidR="00FC19E1" w:rsidRDefault="00AB310E" w:rsidP="00317D7C">
            <w:pPr>
              <w:rPr>
                <w:b/>
                <w:szCs w:val="21"/>
              </w:rPr>
            </w:pPr>
            <w:r>
              <w:rPr>
                <w:rFonts w:hint="eastAsia"/>
                <w:b/>
                <w:szCs w:val="21"/>
              </w:rPr>
              <w:t>1.27</w:t>
            </w:r>
            <w:r w:rsidR="005D33A5" w:rsidRPr="00170218">
              <w:rPr>
                <w:rFonts w:ascii="宋体" w:hAnsi="宋体" w:hint="eastAsia"/>
                <w:szCs w:val="21"/>
              </w:rPr>
              <w:t>为</w:t>
            </w:r>
            <w:r w:rsidR="00317D7C">
              <w:rPr>
                <w:rFonts w:ascii="宋体" w:hAnsi="宋体" w:hint="eastAsia"/>
                <w:szCs w:val="21"/>
              </w:rPr>
              <w:t>了</w:t>
            </w:r>
            <w:r w:rsidR="005D33A5" w:rsidRPr="00170218">
              <w:rPr>
                <w:rFonts w:ascii="宋体" w:hAnsi="宋体" w:hint="eastAsia"/>
                <w:szCs w:val="21"/>
              </w:rPr>
              <w:t>系统的完整性，所有组件</w:t>
            </w:r>
            <w:r w:rsidR="00FA7522">
              <w:rPr>
                <w:rFonts w:ascii="宋体" w:hAnsi="宋体" w:hint="eastAsia"/>
                <w:szCs w:val="21"/>
              </w:rPr>
              <w:t>为同</w:t>
            </w:r>
            <w:r w:rsidR="005D33A5" w:rsidRPr="00170218">
              <w:rPr>
                <w:rFonts w:ascii="宋体" w:hAnsi="宋体" w:hint="eastAsia"/>
                <w:szCs w:val="21"/>
              </w:rPr>
              <w:t>一制造厂商生产，整机非贴牌生产</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14:paraId="7BB38945" w14:textId="77777777" w:rsidTr="00BB45E1">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Default="00815986" w:rsidP="00BB45E1">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Default="00815986" w:rsidP="00BB45E1">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Default="00815986" w:rsidP="00BB45E1">
            <w:pPr>
              <w:jc w:val="center"/>
              <w:rPr>
                <w:b/>
              </w:rPr>
            </w:pPr>
            <w:r>
              <w:rPr>
                <w:rFonts w:hint="eastAsia"/>
                <w:b/>
              </w:rPr>
              <w:t>招标商务需求</w:t>
            </w:r>
          </w:p>
        </w:tc>
      </w:tr>
      <w:tr w:rsidR="00815986" w14:paraId="4CA5B417" w14:textId="77777777" w:rsidTr="00BB45E1">
        <w:trPr>
          <w:trHeight w:val="280"/>
        </w:trPr>
        <w:tc>
          <w:tcPr>
            <w:tcW w:w="8820" w:type="dxa"/>
            <w:gridSpan w:val="3"/>
          </w:tcPr>
          <w:p w14:paraId="31A61CA5" w14:textId="77777777" w:rsidR="00815986" w:rsidRDefault="00815986" w:rsidP="00BB45E1">
            <w:pPr>
              <w:rPr>
                <w:b/>
              </w:rPr>
            </w:pPr>
            <w:r>
              <w:rPr>
                <w:rFonts w:hint="eastAsia"/>
                <w:b/>
              </w:rPr>
              <w:t>（一）免费保修期内售后服务要求</w:t>
            </w:r>
          </w:p>
        </w:tc>
      </w:tr>
      <w:tr w:rsidR="00815986" w14:paraId="76CC1B6A" w14:textId="77777777" w:rsidTr="00BB45E1">
        <w:trPr>
          <w:trHeight w:val="150"/>
        </w:trPr>
        <w:tc>
          <w:tcPr>
            <w:tcW w:w="1260" w:type="dxa"/>
            <w:vAlign w:val="center"/>
          </w:tcPr>
          <w:p w14:paraId="0BFAC182" w14:textId="77777777" w:rsidR="00815986" w:rsidRDefault="00815986" w:rsidP="00BB45E1">
            <w:pPr>
              <w:jc w:val="center"/>
              <w:rPr>
                <w:b/>
              </w:rPr>
            </w:pPr>
            <w:r>
              <w:rPr>
                <w:rFonts w:hint="eastAsia"/>
                <w:b/>
              </w:rPr>
              <w:t>1</w:t>
            </w:r>
          </w:p>
        </w:tc>
        <w:tc>
          <w:tcPr>
            <w:tcW w:w="1620" w:type="dxa"/>
            <w:vAlign w:val="center"/>
          </w:tcPr>
          <w:p w14:paraId="2DDE41F7" w14:textId="77777777" w:rsidR="00815986" w:rsidRPr="003B7D88" w:rsidRDefault="00815986" w:rsidP="00BB45E1">
            <w:r w:rsidRPr="003B7D88">
              <w:rPr>
                <w:rFonts w:hint="eastAsia"/>
              </w:rPr>
              <w:t>免费保修期</w:t>
            </w:r>
          </w:p>
        </w:tc>
        <w:tc>
          <w:tcPr>
            <w:tcW w:w="5940" w:type="dxa"/>
          </w:tcPr>
          <w:p w14:paraId="42955AE0" w14:textId="5FF90FB4" w:rsidR="00815986" w:rsidRPr="006A646B" w:rsidRDefault="00815986" w:rsidP="003B6FF1">
            <w:pPr>
              <w:rPr>
                <w:b/>
              </w:rPr>
            </w:pPr>
            <w:r w:rsidRPr="006A646B">
              <w:rPr>
                <w:rFonts w:hint="eastAsia"/>
                <w:bCs/>
                <w:szCs w:val="21"/>
              </w:rPr>
              <w:t>货物免费保修期</w:t>
            </w:r>
            <w:r w:rsidRPr="006A646B">
              <w:rPr>
                <w:rFonts w:hint="eastAsia"/>
                <w:bCs/>
                <w:szCs w:val="21"/>
                <w:u w:val="single"/>
              </w:rPr>
              <w:t xml:space="preserve">  </w:t>
            </w:r>
            <w:r w:rsidR="004E3C54">
              <w:rPr>
                <w:bCs/>
                <w:szCs w:val="21"/>
                <w:u w:val="single"/>
              </w:rPr>
              <w:t>1</w:t>
            </w:r>
            <w:r w:rsidR="008A6AFD">
              <w:rPr>
                <w:bCs/>
                <w:szCs w:val="21"/>
                <w:u w:val="single"/>
              </w:rPr>
              <w:t xml:space="preserve"> </w:t>
            </w:r>
            <w:r w:rsidRPr="006A646B">
              <w:rPr>
                <w:rFonts w:hint="eastAsia"/>
                <w:bCs/>
                <w:szCs w:val="21"/>
                <w:u w:val="single"/>
              </w:rPr>
              <w:t xml:space="preserve"> </w:t>
            </w:r>
            <w:r w:rsidRPr="006A646B">
              <w:rPr>
                <w:rFonts w:hint="eastAsia"/>
                <w:bCs/>
                <w:szCs w:val="21"/>
              </w:rPr>
              <w:t>年，时间自最终验收合格并交付使用之日起计算。</w:t>
            </w:r>
          </w:p>
        </w:tc>
      </w:tr>
      <w:tr w:rsidR="00815986" w14:paraId="6491EC86" w14:textId="77777777" w:rsidTr="00BB45E1">
        <w:trPr>
          <w:trHeight w:val="320"/>
        </w:trPr>
        <w:tc>
          <w:tcPr>
            <w:tcW w:w="1260" w:type="dxa"/>
            <w:vAlign w:val="center"/>
          </w:tcPr>
          <w:p w14:paraId="0F449BC2" w14:textId="77777777" w:rsidR="00815986" w:rsidRDefault="00815986" w:rsidP="00BB45E1">
            <w:pPr>
              <w:jc w:val="center"/>
              <w:rPr>
                <w:b/>
              </w:rPr>
            </w:pPr>
            <w:r>
              <w:rPr>
                <w:rFonts w:hint="eastAsia"/>
                <w:b/>
              </w:rPr>
              <w:t>2</w:t>
            </w:r>
          </w:p>
        </w:tc>
        <w:tc>
          <w:tcPr>
            <w:tcW w:w="1620" w:type="dxa"/>
          </w:tcPr>
          <w:p w14:paraId="56182AD5" w14:textId="77777777" w:rsidR="00815986" w:rsidRPr="003B7D88" w:rsidRDefault="00815986" w:rsidP="00BB45E1">
            <w:r w:rsidRPr="003B7D88">
              <w:rPr>
                <w:rFonts w:hint="eastAsia"/>
              </w:rPr>
              <w:t>维修响应及故障解决时间</w:t>
            </w:r>
          </w:p>
        </w:tc>
        <w:tc>
          <w:tcPr>
            <w:tcW w:w="5940" w:type="dxa"/>
          </w:tcPr>
          <w:p w14:paraId="7830008C" w14:textId="1C955977" w:rsidR="00815986" w:rsidRDefault="00815986" w:rsidP="008A6AFD">
            <w:pPr>
              <w:rPr>
                <w:b/>
              </w:rPr>
            </w:pPr>
            <w:r w:rsidRPr="009D5001">
              <w:rPr>
                <w:rFonts w:hint="eastAsia"/>
                <w:bCs/>
                <w:szCs w:val="21"/>
              </w:rPr>
              <w:t>在保修期内，一旦发生质量问题，投标人保证在接到通知</w:t>
            </w:r>
            <w:r w:rsidR="008A6AFD">
              <w:rPr>
                <w:bCs/>
                <w:szCs w:val="21"/>
              </w:rPr>
              <w:t>3</w:t>
            </w:r>
            <w:r w:rsidR="008A6AFD">
              <w:rPr>
                <w:rFonts w:hint="eastAsia"/>
                <w:bCs/>
                <w:szCs w:val="21"/>
              </w:rPr>
              <w:t>日</w:t>
            </w:r>
            <w:r w:rsidRPr="009D5001">
              <w:rPr>
                <w:rFonts w:hint="eastAsia"/>
                <w:bCs/>
                <w:szCs w:val="21"/>
              </w:rPr>
              <w:t>内赶到现场进行修理或更换。</w:t>
            </w:r>
          </w:p>
        </w:tc>
      </w:tr>
      <w:tr w:rsidR="00815986" w14:paraId="5EEED160" w14:textId="77777777" w:rsidTr="00BB45E1">
        <w:trPr>
          <w:trHeight w:val="320"/>
        </w:trPr>
        <w:tc>
          <w:tcPr>
            <w:tcW w:w="1260" w:type="dxa"/>
            <w:vAlign w:val="center"/>
          </w:tcPr>
          <w:p w14:paraId="4D2BBFA6" w14:textId="77777777" w:rsidR="00815986" w:rsidRDefault="00815986" w:rsidP="00BB45E1">
            <w:pPr>
              <w:jc w:val="center"/>
              <w:rPr>
                <w:b/>
              </w:rPr>
            </w:pPr>
            <w:r>
              <w:rPr>
                <w:rFonts w:hint="eastAsia"/>
                <w:b/>
              </w:rPr>
              <w:t>3</w:t>
            </w:r>
          </w:p>
        </w:tc>
        <w:tc>
          <w:tcPr>
            <w:tcW w:w="1620" w:type="dxa"/>
          </w:tcPr>
          <w:p w14:paraId="22641D85" w14:textId="77777777" w:rsidR="00815986" w:rsidRPr="003B7D88" w:rsidRDefault="00815986" w:rsidP="00BB45E1">
            <w:r>
              <w:rPr>
                <w:rFonts w:hint="eastAsia"/>
              </w:rPr>
              <w:t>发生</w:t>
            </w:r>
            <w:r>
              <w:t>质量问题</w:t>
            </w:r>
            <w:r>
              <w:rPr>
                <w:rFonts w:hint="eastAsia"/>
              </w:rPr>
              <w:t>的</w:t>
            </w:r>
            <w:r>
              <w:t>处理方式</w:t>
            </w:r>
          </w:p>
        </w:tc>
        <w:tc>
          <w:tcPr>
            <w:tcW w:w="5940" w:type="dxa"/>
          </w:tcPr>
          <w:p w14:paraId="75CD4577" w14:textId="77777777" w:rsidR="00815986" w:rsidRPr="009D5001" w:rsidRDefault="00815986" w:rsidP="00BB45E1">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15986" w14:paraId="6D815209" w14:textId="77777777" w:rsidTr="00BB45E1">
        <w:trPr>
          <w:trHeight w:val="523"/>
        </w:trPr>
        <w:tc>
          <w:tcPr>
            <w:tcW w:w="1260" w:type="dxa"/>
            <w:vAlign w:val="center"/>
          </w:tcPr>
          <w:p w14:paraId="0AE3467D" w14:textId="77777777" w:rsidR="00815986" w:rsidRDefault="00815986" w:rsidP="00BB45E1">
            <w:pPr>
              <w:jc w:val="center"/>
              <w:rPr>
                <w:b/>
              </w:rPr>
            </w:pPr>
            <w:r>
              <w:rPr>
                <w:rFonts w:hint="eastAsia"/>
                <w:b/>
              </w:rPr>
              <w:t>4</w:t>
            </w:r>
          </w:p>
        </w:tc>
        <w:tc>
          <w:tcPr>
            <w:tcW w:w="1620" w:type="dxa"/>
            <w:vAlign w:val="center"/>
          </w:tcPr>
          <w:p w14:paraId="4C13F17E" w14:textId="77777777" w:rsidR="00815986" w:rsidRDefault="00815986" w:rsidP="00BB45E1">
            <w:pPr>
              <w:rPr>
                <w:b/>
              </w:rPr>
            </w:pPr>
            <w:r w:rsidRPr="005F45EF">
              <w:rPr>
                <w:rFonts w:hint="eastAsia"/>
              </w:rPr>
              <w:t>其他</w:t>
            </w:r>
          </w:p>
        </w:tc>
        <w:tc>
          <w:tcPr>
            <w:tcW w:w="5940" w:type="dxa"/>
            <w:vAlign w:val="center"/>
          </w:tcPr>
          <w:p w14:paraId="34243E93" w14:textId="77777777" w:rsidR="00815986" w:rsidRDefault="00815986" w:rsidP="00BB45E1">
            <w:pPr>
              <w:rPr>
                <w:b/>
              </w:rPr>
            </w:pPr>
            <w:r w:rsidRPr="009D5001">
              <w:rPr>
                <w:rFonts w:hint="eastAsia"/>
                <w:bCs/>
                <w:szCs w:val="21"/>
              </w:rPr>
              <w:t>投标人应按其投标文件中的承诺，进行其他售后服务工作。</w:t>
            </w:r>
          </w:p>
        </w:tc>
      </w:tr>
      <w:tr w:rsidR="00815986" w14:paraId="2F125392" w14:textId="77777777" w:rsidTr="00BB45E1">
        <w:trPr>
          <w:trHeight w:val="280"/>
        </w:trPr>
        <w:tc>
          <w:tcPr>
            <w:tcW w:w="8820" w:type="dxa"/>
            <w:gridSpan w:val="3"/>
          </w:tcPr>
          <w:p w14:paraId="15350BCC" w14:textId="0F21C5C2" w:rsidR="00815986" w:rsidRDefault="00CE5D21" w:rsidP="00BB45E1">
            <w:pPr>
              <w:rPr>
                <w:b/>
              </w:rPr>
            </w:pPr>
            <w:r>
              <w:rPr>
                <w:rFonts w:hint="eastAsia"/>
                <w:b/>
              </w:rPr>
              <w:t>（二）免费保修期外售后服务要求</w:t>
            </w:r>
          </w:p>
        </w:tc>
      </w:tr>
      <w:tr w:rsidR="00815986" w14:paraId="0341C8D5" w14:textId="77777777" w:rsidTr="00BB45E1">
        <w:trPr>
          <w:trHeight w:val="350"/>
        </w:trPr>
        <w:tc>
          <w:tcPr>
            <w:tcW w:w="1260" w:type="dxa"/>
            <w:vAlign w:val="center"/>
          </w:tcPr>
          <w:p w14:paraId="6D1CE64C" w14:textId="77777777" w:rsidR="00815986" w:rsidRDefault="00815986" w:rsidP="00BB45E1">
            <w:pPr>
              <w:jc w:val="center"/>
              <w:rPr>
                <w:b/>
              </w:rPr>
            </w:pPr>
            <w:r>
              <w:rPr>
                <w:rFonts w:hint="eastAsia"/>
                <w:b/>
              </w:rPr>
              <w:t>1</w:t>
            </w:r>
          </w:p>
        </w:tc>
        <w:tc>
          <w:tcPr>
            <w:tcW w:w="1620" w:type="dxa"/>
          </w:tcPr>
          <w:p w14:paraId="08BBDEC9" w14:textId="77777777" w:rsidR="00815986" w:rsidRDefault="00815986" w:rsidP="00BB45E1">
            <w:pPr>
              <w:rPr>
                <w:b/>
              </w:rPr>
            </w:pPr>
          </w:p>
        </w:tc>
        <w:tc>
          <w:tcPr>
            <w:tcW w:w="5940" w:type="dxa"/>
          </w:tcPr>
          <w:p w14:paraId="2A5E6B29" w14:textId="77777777" w:rsidR="00815986" w:rsidRPr="00BC0CB5" w:rsidRDefault="00815986" w:rsidP="00BB45E1">
            <w:r w:rsidRPr="00BC0CB5">
              <w:rPr>
                <w:rFonts w:hint="eastAsia"/>
              </w:rPr>
              <w:t>免费</w:t>
            </w:r>
            <w:r w:rsidRPr="00BC0CB5">
              <w:t>保修期</w:t>
            </w:r>
            <w:r w:rsidRPr="00BC0CB5">
              <w:rPr>
                <w:rFonts w:hint="eastAsia"/>
              </w:rPr>
              <w:t>后继续支持维修，并按成本价标准收取维修及零件费用。</w:t>
            </w:r>
          </w:p>
        </w:tc>
      </w:tr>
      <w:tr w:rsidR="00815986" w14:paraId="71C609FD" w14:textId="77777777" w:rsidTr="00BB45E1">
        <w:trPr>
          <w:trHeight w:val="350"/>
        </w:trPr>
        <w:tc>
          <w:tcPr>
            <w:tcW w:w="8820" w:type="dxa"/>
            <w:gridSpan w:val="3"/>
          </w:tcPr>
          <w:p w14:paraId="0DC24B0E" w14:textId="77777777" w:rsidR="00815986" w:rsidRDefault="00815986" w:rsidP="00BB45E1">
            <w:pPr>
              <w:rPr>
                <w:b/>
              </w:rPr>
            </w:pPr>
            <w:r>
              <w:rPr>
                <w:rFonts w:hint="eastAsia"/>
                <w:b/>
              </w:rPr>
              <w:t>（三）其他商务要求</w:t>
            </w:r>
          </w:p>
        </w:tc>
      </w:tr>
      <w:tr w:rsidR="00815986" w14:paraId="10913291" w14:textId="77777777" w:rsidTr="00BB45E1">
        <w:trPr>
          <w:trHeight w:val="350"/>
        </w:trPr>
        <w:tc>
          <w:tcPr>
            <w:tcW w:w="1260" w:type="dxa"/>
            <w:vMerge w:val="restart"/>
            <w:vAlign w:val="center"/>
          </w:tcPr>
          <w:p w14:paraId="557A1EB4" w14:textId="77777777" w:rsidR="00815986" w:rsidRDefault="00815986" w:rsidP="00BB45E1">
            <w:pPr>
              <w:jc w:val="center"/>
              <w:rPr>
                <w:b/>
              </w:rPr>
            </w:pPr>
            <w:r>
              <w:rPr>
                <w:rFonts w:hint="eastAsia"/>
                <w:b/>
              </w:rPr>
              <w:t>1</w:t>
            </w:r>
          </w:p>
        </w:tc>
        <w:tc>
          <w:tcPr>
            <w:tcW w:w="1620" w:type="dxa"/>
            <w:vMerge w:val="restart"/>
            <w:vAlign w:val="center"/>
          </w:tcPr>
          <w:p w14:paraId="48F8B987" w14:textId="77777777" w:rsidR="00815986" w:rsidRPr="003B7D88" w:rsidRDefault="00815986" w:rsidP="00BB45E1">
            <w:pPr>
              <w:jc w:val="center"/>
            </w:pPr>
            <w:r w:rsidRPr="003B7D88">
              <w:rPr>
                <w:rFonts w:hint="eastAsia"/>
              </w:rPr>
              <w:t>关于交货</w:t>
            </w:r>
          </w:p>
        </w:tc>
        <w:tc>
          <w:tcPr>
            <w:tcW w:w="5940" w:type="dxa"/>
          </w:tcPr>
          <w:p w14:paraId="426992B2" w14:textId="23CCC563" w:rsidR="00815986" w:rsidRDefault="00815986" w:rsidP="008A6AFD">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sidR="00FF6053">
              <w:rPr>
                <w:bCs/>
                <w:szCs w:val="21"/>
                <w:u w:val="single"/>
              </w:rPr>
              <w:t>90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p w14:paraId="54FD32C2" w14:textId="6995E789" w:rsidR="003B6FF1" w:rsidRPr="004602CE" w:rsidRDefault="003B6FF1" w:rsidP="009C5499">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sidR="009C5499">
              <w:rPr>
                <w:rFonts w:ascii="宋体" w:hAnsi="宋体" w:hint="eastAsia"/>
                <w:color w:val="000000"/>
                <w:szCs w:val="21"/>
              </w:rPr>
              <w:t>合同签订后且免税证明审批通过后</w:t>
            </w:r>
            <w:r w:rsidRPr="009D5001">
              <w:rPr>
                <w:rFonts w:hint="eastAsia"/>
                <w:bCs/>
                <w:szCs w:val="21"/>
                <w:u w:val="single"/>
              </w:rPr>
              <w:t xml:space="preserve"> </w:t>
            </w:r>
            <w:r w:rsidR="00FF6053">
              <w:rPr>
                <w:bCs/>
                <w:szCs w:val="21"/>
                <w:u w:val="single"/>
              </w:rPr>
              <w:t>90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r>
      <w:tr w:rsidR="00815986" w14:paraId="543F47F0" w14:textId="77777777" w:rsidTr="00BB45E1">
        <w:trPr>
          <w:trHeight w:val="451"/>
        </w:trPr>
        <w:tc>
          <w:tcPr>
            <w:tcW w:w="1260" w:type="dxa"/>
            <w:vMerge/>
            <w:vAlign w:val="center"/>
          </w:tcPr>
          <w:p w14:paraId="2D4DA258" w14:textId="77777777" w:rsidR="00815986" w:rsidRDefault="00815986" w:rsidP="00BB45E1">
            <w:pPr>
              <w:jc w:val="center"/>
              <w:rPr>
                <w:b/>
              </w:rPr>
            </w:pPr>
          </w:p>
        </w:tc>
        <w:tc>
          <w:tcPr>
            <w:tcW w:w="1620" w:type="dxa"/>
            <w:vMerge/>
            <w:vAlign w:val="center"/>
          </w:tcPr>
          <w:p w14:paraId="1659D041" w14:textId="77777777" w:rsidR="00815986" w:rsidRPr="003B7D88" w:rsidRDefault="00815986" w:rsidP="00BB45E1">
            <w:pPr>
              <w:jc w:val="center"/>
            </w:pPr>
          </w:p>
        </w:tc>
        <w:tc>
          <w:tcPr>
            <w:tcW w:w="5940" w:type="dxa"/>
          </w:tcPr>
          <w:p w14:paraId="0E970FA1" w14:textId="77777777" w:rsidR="00815986" w:rsidRPr="009D5001" w:rsidRDefault="00815986" w:rsidP="00BB45E1">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815986" w14:paraId="36158F26" w14:textId="77777777" w:rsidTr="00BB45E1">
        <w:trPr>
          <w:trHeight w:val="350"/>
        </w:trPr>
        <w:tc>
          <w:tcPr>
            <w:tcW w:w="1260" w:type="dxa"/>
            <w:vMerge/>
            <w:vAlign w:val="center"/>
          </w:tcPr>
          <w:p w14:paraId="1AB7A1B9" w14:textId="77777777" w:rsidR="00815986" w:rsidRDefault="00815986" w:rsidP="00BB45E1">
            <w:pPr>
              <w:jc w:val="center"/>
              <w:rPr>
                <w:b/>
              </w:rPr>
            </w:pPr>
          </w:p>
        </w:tc>
        <w:tc>
          <w:tcPr>
            <w:tcW w:w="1620" w:type="dxa"/>
            <w:vMerge/>
            <w:vAlign w:val="center"/>
          </w:tcPr>
          <w:p w14:paraId="11C40064" w14:textId="77777777" w:rsidR="00815986" w:rsidRPr="003B7D88" w:rsidRDefault="00815986" w:rsidP="00BB45E1">
            <w:pPr>
              <w:jc w:val="center"/>
            </w:pPr>
          </w:p>
        </w:tc>
        <w:tc>
          <w:tcPr>
            <w:tcW w:w="5940" w:type="dxa"/>
          </w:tcPr>
          <w:p w14:paraId="274FA910" w14:textId="77777777" w:rsidR="00815986" w:rsidRDefault="00815986" w:rsidP="00BB45E1">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r>
      <w:tr w:rsidR="00815986" w14:paraId="0E8B73F6" w14:textId="77777777" w:rsidTr="00BB45E1">
        <w:trPr>
          <w:trHeight w:val="350"/>
        </w:trPr>
        <w:tc>
          <w:tcPr>
            <w:tcW w:w="1260" w:type="dxa"/>
            <w:vMerge/>
            <w:vAlign w:val="center"/>
          </w:tcPr>
          <w:p w14:paraId="74217174" w14:textId="77777777" w:rsidR="00815986" w:rsidRDefault="00815986" w:rsidP="00BB45E1">
            <w:pPr>
              <w:jc w:val="center"/>
              <w:rPr>
                <w:b/>
              </w:rPr>
            </w:pPr>
          </w:p>
        </w:tc>
        <w:tc>
          <w:tcPr>
            <w:tcW w:w="1620" w:type="dxa"/>
            <w:vMerge/>
            <w:vAlign w:val="center"/>
          </w:tcPr>
          <w:p w14:paraId="420A6860" w14:textId="77777777" w:rsidR="00815986" w:rsidRPr="003B7D88" w:rsidRDefault="00815986" w:rsidP="00BB45E1">
            <w:pPr>
              <w:jc w:val="center"/>
            </w:pPr>
          </w:p>
        </w:tc>
        <w:tc>
          <w:tcPr>
            <w:tcW w:w="5940" w:type="dxa"/>
          </w:tcPr>
          <w:p w14:paraId="245300D2" w14:textId="77777777" w:rsidR="00815986" w:rsidRPr="00D72CD8" w:rsidRDefault="00815986" w:rsidP="00BB45E1">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1F5338E1"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6B9D93E"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2D000A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0B509E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6C4A1F4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729F263B" w14:textId="77777777" w:rsidR="00815986" w:rsidRPr="00D72CD8" w:rsidRDefault="00815986" w:rsidP="00BB45E1">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5E8AA93B"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88B29C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DCDAB7A"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6384368"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277ECFB0"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6F263C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5BEAEF7C"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5EF23D3D"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0E243B2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1EFE39E3"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19FF7077"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778A4524" w14:textId="77777777" w:rsidR="00815986" w:rsidRDefault="00815986" w:rsidP="00BB45E1">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15986" w14:paraId="7C4CC309" w14:textId="77777777" w:rsidTr="00BB45E1">
        <w:trPr>
          <w:trHeight w:val="350"/>
        </w:trPr>
        <w:tc>
          <w:tcPr>
            <w:tcW w:w="1260" w:type="dxa"/>
            <w:vMerge w:val="restart"/>
            <w:vAlign w:val="center"/>
          </w:tcPr>
          <w:p w14:paraId="16EC5DD7" w14:textId="77777777" w:rsidR="00815986" w:rsidRDefault="00815986" w:rsidP="00BB45E1">
            <w:pPr>
              <w:jc w:val="center"/>
              <w:rPr>
                <w:b/>
              </w:rPr>
            </w:pPr>
            <w:r>
              <w:rPr>
                <w:rFonts w:hint="eastAsia"/>
                <w:b/>
              </w:rPr>
              <w:t>2</w:t>
            </w:r>
          </w:p>
        </w:tc>
        <w:tc>
          <w:tcPr>
            <w:tcW w:w="1620" w:type="dxa"/>
            <w:vMerge w:val="restart"/>
            <w:vAlign w:val="center"/>
          </w:tcPr>
          <w:p w14:paraId="04D8C0CC" w14:textId="77777777" w:rsidR="00815986" w:rsidRPr="003B7D88" w:rsidRDefault="00815986" w:rsidP="00BB45E1">
            <w:pPr>
              <w:jc w:val="center"/>
            </w:pPr>
            <w:r w:rsidRPr="003B7D88">
              <w:rPr>
                <w:rFonts w:hint="eastAsia"/>
              </w:rPr>
              <w:t>关于验收</w:t>
            </w:r>
          </w:p>
        </w:tc>
        <w:tc>
          <w:tcPr>
            <w:tcW w:w="5940" w:type="dxa"/>
          </w:tcPr>
          <w:p w14:paraId="0A6914B9" w14:textId="77777777" w:rsidR="00815986" w:rsidRPr="00B244A7" w:rsidRDefault="00815986" w:rsidP="00BB45E1">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815986" w14:paraId="33A76DD4" w14:textId="77777777" w:rsidTr="00BB45E1">
        <w:trPr>
          <w:trHeight w:val="350"/>
        </w:trPr>
        <w:tc>
          <w:tcPr>
            <w:tcW w:w="1260" w:type="dxa"/>
            <w:vMerge/>
            <w:vAlign w:val="center"/>
          </w:tcPr>
          <w:p w14:paraId="27E33B90" w14:textId="77777777" w:rsidR="00815986" w:rsidRDefault="00815986" w:rsidP="00BB45E1">
            <w:pPr>
              <w:jc w:val="center"/>
              <w:rPr>
                <w:b/>
              </w:rPr>
            </w:pPr>
          </w:p>
        </w:tc>
        <w:tc>
          <w:tcPr>
            <w:tcW w:w="1620" w:type="dxa"/>
            <w:vMerge/>
          </w:tcPr>
          <w:p w14:paraId="5370D090" w14:textId="77777777" w:rsidR="00815986" w:rsidRDefault="00815986" w:rsidP="00BB45E1">
            <w:pPr>
              <w:rPr>
                <w:b/>
              </w:rPr>
            </w:pPr>
          </w:p>
        </w:tc>
        <w:tc>
          <w:tcPr>
            <w:tcW w:w="5940" w:type="dxa"/>
          </w:tcPr>
          <w:p w14:paraId="29FE0891" w14:textId="77777777" w:rsidR="00815986" w:rsidRPr="009D5001" w:rsidRDefault="00815986" w:rsidP="00BB45E1">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119B7DDE" w14:textId="77777777" w:rsidR="00815986" w:rsidRDefault="00815986" w:rsidP="00BB45E1">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1538634D" w14:textId="77777777" w:rsidR="00815986" w:rsidRPr="009D5001" w:rsidRDefault="00815986" w:rsidP="00BB45E1">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2F46368C" w14:textId="77777777" w:rsidR="00815986" w:rsidRPr="00B244A7" w:rsidRDefault="00815986" w:rsidP="00BB45E1">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15986" w14:paraId="10E9CCBB" w14:textId="77777777" w:rsidTr="00BB45E1">
        <w:trPr>
          <w:trHeight w:val="350"/>
        </w:trPr>
        <w:tc>
          <w:tcPr>
            <w:tcW w:w="1260" w:type="dxa"/>
            <w:vAlign w:val="center"/>
          </w:tcPr>
          <w:p w14:paraId="392D371B" w14:textId="77777777" w:rsidR="00815986" w:rsidRDefault="00815986" w:rsidP="00BB45E1">
            <w:pPr>
              <w:jc w:val="center"/>
              <w:rPr>
                <w:b/>
              </w:rPr>
            </w:pPr>
            <w:r>
              <w:rPr>
                <w:rFonts w:hint="eastAsia"/>
                <w:b/>
              </w:rPr>
              <w:t>3</w:t>
            </w:r>
          </w:p>
        </w:tc>
        <w:tc>
          <w:tcPr>
            <w:tcW w:w="1620" w:type="dxa"/>
            <w:vAlign w:val="center"/>
          </w:tcPr>
          <w:p w14:paraId="16A7DF87" w14:textId="77777777" w:rsidR="00815986" w:rsidRPr="00B6767B" w:rsidRDefault="00815986" w:rsidP="00BB45E1">
            <w:pPr>
              <w:jc w:val="center"/>
            </w:pPr>
            <w:r w:rsidRPr="00B6767B">
              <w:rPr>
                <w:rFonts w:hint="eastAsia"/>
              </w:rPr>
              <w:t>付款方式</w:t>
            </w:r>
          </w:p>
        </w:tc>
        <w:tc>
          <w:tcPr>
            <w:tcW w:w="5940" w:type="dxa"/>
          </w:tcPr>
          <w:p w14:paraId="2F9B9B82" w14:textId="77777777" w:rsidR="00694C72" w:rsidRDefault="00694C72" w:rsidP="00694C7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261DF96C" w14:textId="129CD43C" w:rsidR="00694C72" w:rsidRDefault="00694C72" w:rsidP="00A4303E">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理相关付款资料，经校内审批后交由市财政局统一支付货款。</w:t>
            </w:r>
          </w:p>
          <w:p w14:paraId="779F26AC" w14:textId="77777777" w:rsidR="00694C72" w:rsidRDefault="00694C72" w:rsidP="00BB45E1">
            <w:pPr>
              <w:ind w:firstLineChars="200" w:firstLine="422"/>
              <w:rPr>
                <w:rFonts w:ascii="宋体" w:hAnsi="宋体"/>
                <w:b/>
                <w:color w:val="FF0000"/>
                <w:szCs w:val="21"/>
                <w:highlight w:val="yellow"/>
              </w:rPr>
            </w:pPr>
          </w:p>
          <w:p w14:paraId="3899CAF6" w14:textId="77777777" w:rsidR="00815986" w:rsidRPr="00A4303E" w:rsidRDefault="00815986" w:rsidP="00BB45E1">
            <w:pPr>
              <w:ind w:firstLineChars="200" w:firstLine="422"/>
              <w:rPr>
                <w:rFonts w:ascii="宋体" w:hAnsi="宋体"/>
                <w:b/>
                <w:bCs/>
                <w:color w:val="FF0000"/>
                <w:szCs w:val="21"/>
              </w:rPr>
            </w:pPr>
            <w:r w:rsidRPr="00A4303E">
              <w:rPr>
                <w:rFonts w:ascii="宋体" w:hAnsi="宋体" w:hint="eastAsia"/>
                <w:b/>
                <w:color w:val="FF0000"/>
                <w:szCs w:val="21"/>
              </w:rPr>
              <w:t>从中华人民共和国境外提供的</w:t>
            </w:r>
            <w:r w:rsidRPr="00A4303E">
              <w:rPr>
                <w:rFonts w:ascii="宋体" w:hAnsi="宋体" w:hint="eastAsia"/>
                <w:b/>
                <w:bCs/>
                <w:color w:val="FF0000"/>
                <w:szCs w:val="21"/>
              </w:rPr>
              <w:t>货物：</w:t>
            </w:r>
          </w:p>
          <w:p w14:paraId="256F297B" w14:textId="67E7966C" w:rsidR="00815986" w:rsidRPr="00A4303E" w:rsidRDefault="00815986" w:rsidP="004E3C54">
            <w:pPr>
              <w:ind w:firstLineChars="200" w:firstLine="420"/>
              <w:rPr>
                <w:rFonts w:ascii="宋体" w:hAnsi="宋体"/>
                <w:color w:val="0000FF"/>
                <w:szCs w:val="21"/>
              </w:rPr>
            </w:pPr>
            <w:r w:rsidRPr="00A4303E">
              <w:rPr>
                <w:rFonts w:ascii="宋体" w:hAnsi="宋体" w:hint="eastAsia"/>
                <w:szCs w:val="21"/>
              </w:rPr>
              <w:t>货款支付上限为：中标外币价乘以开标当日汇率折算的人民币价格。</w:t>
            </w:r>
          </w:p>
          <w:p w14:paraId="3A829A41" w14:textId="3F649478" w:rsidR="004E3C54" w:rsidRPr="00A4303E" w:rsidRDefault="004E3C54" w:rsidP="004E3C54">
            <w:pPr>
              <w:ind w:firstLineChars="200" w:firstLine="420"/>
              <w:rPr>
                <w:rFonts w:ascii="宋体" w:hAnsi="宋体"/>
                <w:color w:val="0000FF"/>
                <w:szCs w:val="21"/>
              </w:rPr>
            </w:pPr>
            <w:r w:rsidRPr="00A4303E">
              <w:rPr>
                <w:rFonts w:ascii="宋体" w:hAnsi="宋体" w:hint="eastAsia"/>
                <w:bCs/>
                <w:szCs w:val="21"/>
              </w:rPr>
              <w:t>货物验收合格，需方整理报账资料，</w:t>
            </w:r>
            <w:r w:rsidRPr="00A4303E">
              <w:rPr>
                <w:rFonts w:ascii="宋体" w:hAnsi="宋体" w:hint="eastAsia"/>
                <w:color w:val="000000"/>
                <w:szCs w:val="21"/>
              </w:rPr>
              <w:t>经付款审批流程后支付货款。</w:t>
            </w:r>
            <w:r w:rsidRPr="00A4303E">
              <w:rPr>
                <w:rFonts w:hint="eastAsia"/>
              </w:rPr>
              <w:t>（合同执行期间产生的美元汇率损失由卖方承担）</w:t>
            </w:r>
            <w:r w:rsidRPr="00A4303E">
              <w:rPr>
                <w:rFonts w:ascii="宋体" w:hAnsi="宋体" w:hint="eastAsia"/>
                <w:bCs/>
                <w:szCs w:val="21"/>
              </w:rPr>
              <w:t>。</w:t>
            </w:r>
          </w:p>
          <w:p w14:paraId="34971ADE" w14:textId="77777777" w:rsidR="00815986" w:rsidRPr="00A4303E" w:rsidRDefault="00815986" w:rsidP="00BB45E1">
            <w:pPr>
              <w:ind w:firstLineChars="200" w:firstLine="420"/>
              <w:rPr>
                <w:rFonts w:ascii="宋体" w:hAnsi="宋体"/>
                <w:szCs w:val="21"/>
              </w:rPr>
            </w:pPr>
          </w:p>
          <w:p w14:paraId="23EE7F8E" w14:textId="77777777" w:rsidR="00815986" w:rsidRPr="00A4303E" w:rsidRDefault="00815986" w:rsidP="00BB45E1">
            <w:pPr>
              <w:ind w:firstLineChars="200" w:firstLine="420"/>
              <w:rPr>
                <w:rFonts w:ascii="宋体" w:hAnsi="宋体"/>
                <w:bCs/>
                <w:szCs w:val="21"/>
              </w:rPr>
            </w:pPr>
            <w:r w:rsidRPr="00A4303E">
              <w:rPr>
                <w:rFonts w:ascii="宋体" w:hAnsi="宋体" w:hint="eastAsia"/>
                <w:bCs/>
                <w:szCs w:val="21"/>
              </w:rPr>
              <w:t>代理费由</w:t>
            </w:r>
            <w:r w:rsidRPr="00A4303E">
              <w:rPr>
                <w:rFonts w:ascii="宋体" w:hAnsi="宋体"/>
                <w:bCs/>
                <w:szCs w:val="21"/>
              </w:rPr>
              <w:t>中标</w:t>
            </w:r>
            <w:r w:rsidRPr="00A4303E">
              <w:rPr>
                <w:rFonts w:ascii="宋体" w:hAnsi="宋体" w:hint="eastAsia"/>
                <w:bCs/>
                <w:szCs w:val="21"/>
              </w:rPr>
              <w:t>供应商支付。</w:t>
            </w:r>
          </w:p>
          <w:p w14:paraId="0FA03A50" w14:textId="77777777" w:rsidR="00815986" w:rsidRPr="00EE16CA" w:rsidRDefault="00815986" w:rsidP="00BB45E1">
            <w:pPr>
              <w:ind w:firstLineChars="200" w:firstLine="420"/>
              <w:rPr>
                <w:rFonts w:ascii="宋体" w:hAnsi="宋体"/>
                <w:b/>
                <w:bCs/>
                <w:szCs w:val="21"/>
              </w:rPr>
            </w:pPr>
            <w:r w:rsidRPr="00A4303E">
              <w:rPr>
                <w:rFonts w:ascii="宋体" w:hAnsi="宋体" w:hint="eastAsia"/>
                <w:bCs/>
                <w:szCs w:val="21"/>
              </w:rPr>
              <w:t>代理费</w:t>
            </w:r>
            <w:r w:rsidRPr="00A4303E">
              <w:rPr>
                <w:rFonts w:ascii="宋体" w:hAnsi="宋体"/>
                <w:bCs/>
                <w:szCs w:val="21"/>
              </w:rPr>
              <w:t>标准：</w:t>
            </w:r>
            <w:r w:rsidRPr="00A4303E">
              <w:rPr>
                <w:rFonts w:ascii="宋体" w:hAnsi="宋体" w:hint="eastAsia"/>
                <w:bCs/>
                <w:szCs w:val="21"/>
              </w:rPr>
              <w:t>合同金额不足20万元人民币的采购项目，代理费支付标准为固定金额：3000元；合同金额20万元（含）至200万元（不含）人民币的采购项目，代理费支付标准为合同金</w:t>
            </w:r>
            <w:r w:rsidRPr="00A4303E">
              <w:rPr>
                <w:rFonts w:ascii="宋体" w:hAnsi="宋体" w:hint="eastAsia"/>
                <w:bCs/>
                <w:szCs w:val="21"/>
              </w:rPr>
              <w:lastRenderedPageBreak/>
              <w:t>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sidRPr="00A4303E">
              <w:rPr>
                <w:rFonts w:ascii="宋体" w:hAnsi="宋体"/>
                <w:bCs/>
                <w:szCs w:val="21"/>
              </w:rPr>
              <w:t>。</w:t>
            </w:r>
          </w:p>
        </w:tc>
      </w:tr>
      <w:tr w:rsidR="00815986" w14:paraId="59085BEE" w14:textId="77777777" w:rsidTr="00BB45E1">
        <w:trPr>
          <w:trHeight w:val="350"/>
        </w:trPr>
        <w:tc>
          <w:tcPr>
            <w:tcW w:w="1260" w:type="dxa"/>
            <w:vAlign w:val="center"/>
          </w:tcPr>
          <w:p w14:paraId="745FE837" w14:textId="77777777" w:rsidR="00815986" w:rsidRDefault="00815986" w:rsidP="00BB45E1">
            <w:pPr>
              <w:jc w:val="center"/>
            </w:pPr>
            <w:r>
              <w:rPr>
                <w:rFonts w:hint="eastAsia"/>
                <w:b/>
              </w:rPr>
              <w:lastRenderedPageBreak/>
              <w:t>4</w:t>
            </w:r>
          </w:p>
        </w:tc>
        <w:tc>
          <w:tcPr>
            <w:tcW w:w="1620" w:type="dxa"/>
            <w:vAlign w:val="center"/>
          </w:tcPr>
          <w:p w14:paraId="1E5C6E5C" w14:textId="77777777" w:rsidR="00815986" w:rsidRPr="00BC0CB5" w:rsidRDefault="00815986" w:rsidP="00BB45E1">
            <w:r w:rsidRPr="00BC0CB5">
              <w:rPr>
                <w:rFonts w:hint="eastAsia"/>
              </w:rPr>
              <w:t>关于</w:t>
            </w:r>
            <w:r w:rsidRPr="00BC0CB5">
              <w:t>知识产权</w:t>
            </w:r>
          </w:p>
        </w:tc>
        <w:tc>
          <w:tcPr>
            <w:tcW w:w="5940" w:type="dxa"/>
          </w:tcPr>
          <w:p w14:paraId="5B0273F2" w14:textId="77777777" w:rsidR="00815986" w:rsidRPr="00BC0CB5" w:rsidRDefault="00815986" w:rsidP="00BB45E1">
            <w:r w:rsidRPr="00BC0CB5">
              <w:rPr>
                <w:rFonts w:hint="eastAsia"/>
              </w:rPr>
              <w:t>1</w:t>
            </w:r>
            <w:r w:rsidRPr="00BC0CB5">
              <w:rPr>
                <w:rFonts w:hint="eastAsia"/>
              </w:rPr>
              <w:t>、提供的货物必须是合法厂家生产和经销的原包装产品（包括零配件），必须具备生产日期、厂名、厂址、产品合格证等。</w:t>
            </w:r>
          </w:p>
          <w:p w14:paraId="0826F16B" w14:textId="77777777" w:rsidR="00815986" w:rsidRDefault="00815986" w:rsidP="00BB45E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815986" w14:paraId="410BA2DF" w14:textId="77777777" w:rsidTr="00BB45E1">
        <w:trPr>
          <w:trHeight w:val="350"/>
        </w:trPr>
        <w:tc>
          <w:tcPr>
            <w:tcW w:w="1260" w:type="dxa"/>
            <w:vAlign w:val="center"/>
          </w:tcPr>
          <w:p w14:paraId="30BB8CEF" w14:textId="77777777" w:rsidR="00815986" w:rsidRDefault="00815986" w:rsidP="00BB45E1">
            <w:pPr>
              <w:jc w:val="center"/>
              <w:rPr>
                <w:b/>
              </w:rPr>
            </w:pPr>
            <w:r>
              <w:rPr>
                <w:b/>
              </w:rPr>
              <w:t>5</w:t>
            </w:r>
          </w:p>
        </w:tc>
        <w:tc>
          <w:tcPr>
            <w:tcW w:w="1620" w:type="dxa"/>
            <w:vAlign w:val="center"/>
          </w:tcPr>
          <w:p w14:paraId="261A6DA4" w14:textId="38C2C5FA" w:rsidR="00815986" w:rsidRPr="00791A38" w:rsidRDefault="00815986" w:rsidP="00BB45E1">
            <w:r>
              <w:rPr>
                <w:rFonts w:hint="eastAsia"/>
              </w:rPr>
              <w:t>关于</w:t>
            </w:r>
            <w:r w:rsidR="006A594C">
              <w:t>商检</w:t>
            </w:r>
          </w:p>
        </w:tc>
        <w:tc>
          <w:tcPr>
            <w:tcW w:w="5940" w:type="dxa"/>
          </w:tcPr>
          <w:p w14:paraId="5EECE49F" w14:textId="77777777" w:rsidR="00815986" w:rsidRDefault="00815986" w:rsidP="00BB45E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w:t>
      </w:r>
      <w:r w:rsidRPr="00C15E9B">
        <w:rPr>
          <w:rFonts w:ascii="宋体" w:hAnsi="宋体"/>
          <w:szCs w:val="21"/>
        </w:rPr>
        <w:lastRenderedPageBreak/>
        <w:t>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627"/>
        <w:gridCol w:w="1812"/>
        <w:gridCol w:w="1812"/>
        <w:gridCol w:w="1813"/>
        <w:gridCol w:w="1812"/>
      </w:tblGrid>
      <w:tr w:rsidR="0024686D" w:rsidRPr="002E6F48" w14:paraId="18807E7E" w14:textId="12841DD7" w:rsidTr="0024686D">
        <w:trPr>
          <w:trHeight w:val="470"/>
        </w:trPr>
        <w:tc>
          <w:tcPr>
            <w:tcW w:w="257" w:type="pct"/>
            <w:vAlign w:val="center"/>
          </w:tcPr>
          <w:p w14:paraId="73444E09" w14:textId="77777777" w:rsidR="0024686D" w:rsidRPr="0024686D" w:rsidRDefault="0024686D" w:rsidP="0024686D">
            <w:pPr>
              <w:jc w:val="center"/>
              <w:rPr>
                <w:b/>
                <w:szCs w:val="21"/>
              </w:rPr>
            </w:pPr>
            <w:r w:rsidRPr="0024686D">
              <w:rPr>
                <w:rFonts w:hint="eastAsia"/>
                <w:b/>
                <w:szCs w:val="21"/>
              </w:rPr>
              <w:t>序号</w:t>
            </w:r>
          </w:p>
        </w:tc>
        <w:tc>
          <w:tcPr>
            <w:tcW w:w="378" w:type="pct"/>
            <w:vAlign w:val="center"/>
          </w:tcPr>
          <w:p w14:paraId="1E729FE4" w14:textId="77777777" w:rsidR="0024686D" w:rsidRPr="0024686D" w:rsidRDefault="0024686D" w:rsidP="0024686D">
            <w:pPr>
              <w:widowControl/>
              <w:jc w:val="center"/>
              <w:rPr>
                <w:b/>
                <w:szCs w:val="21"/>
              </w:rPr>
            </w:pPr>
            <w:r w:rsidRPr="0024686D">
              <w:rPr>
                <w:rFonts w:hint="eastAsia"/>
                <w:b/>
                <w:szCs w:val="21"/>
              </w:rPr>
              <w:t>货物名称</w:t>
            </w:r>
          </w:p>
        </w:tc>
        <w:tc>
          <w:tcPr>
            <w:tcW w:w="1091" w:type="pct"/>
            <w:vAlign w:val="center"/>
          </w:tcPr>
          <w:p w14:paraId="2E6CA19B" w14:textId="77777777" w:rsidR="0024686D" w:rsidRPr="0024686D" w:rsidRDefault="0024686D" w:rsidP="0024686D">
            <w:pPr>
              <w:jc w:val="center"/>
              <w:rPr>
                <w:b/>
                <w:szCs w:val="21"/>
              </w:rPr>
            </w:pPr>
            <w:r w:rsidRPr="0024686D">
              <w:rPr>
                <w:rFonts w:hint="eastAsia"/>
                <w:b/>
                <w:szCs w:val="21"/>
              </w:rPr>
              <w:t>招标技术要求</w:t>
            </w:r>
          </w:p>
        </w:tc>
        <w:tc>
          <w:tcPr>
            <w:tcW w:w="1091" w:type="pct"/>
            <w:vAlign w:val="center"/>
          </w:tcPr>
          <w:p w14:paraId="207F9553" w14:textId="1CDEE7F6" w:rsidR="0024686D" w:rsidRPr="0024686D" w:rsidRDefault="0024686D" w:rsidP="0024686D">
            <w:pPr>
              <w:jc w:val="center"/>
              <w:rPr>
                <w:rFonts w:hint="eastAsia"/>
                <w:b/>
                <w:szCs w:val="21"/>
              </w:rPr>
            </w:pPr>
            <w:r w:rsidRPr="0024686D">
              <w:rPr>
                <w:rFonts w:hint="eastAsia"/>
                <w:b/>
                <w:szCs w:val="21"/>
              </w:rPr>
              <w:t>投标技术响应</w:t>
            </w:r>
          </w:p>
        </w:tc>
        <w:tc>
          <w:tcPr>
            <w:tcW w:w="1092" w:type="pct"/>
            <w:vAlign w:val="center"/>
          </w:tcPr>
          <w:p w14:paraId="2411E9EA" w14:textId="2E758EA7" w:rsidR="0024686D" w:rsidRPr="0024686D" w:rsidRDefault="0024686D" w:rsidP="0024686D">
            <w:pPr>
              <w:jc w:val="center"/>
              <w:rPr>
                <w:rFonts w:hint="eastAsia"/>
                <w:b/>
                <w:szCs w:val="21"/>
              </w:rPr>
            </w:pPr>
            <w:r w:rsidRPr="0024686D">
              <w:rPr>
                <w:rFonts w:hint="eastAsia"/>
                <w:b/>
                <w:szCs w:val="21"/>
              </w:rPr>
              <w:t>偏离情况</w:t>
            </w:r>
          </w:p>
        </w:tc>
        <w:tc>
          <w:tcPr>
            <w:tcW w:w="1092" w:type="pct"/>
            <w:vAlign w:val="center"/>
          </w:tcPr>
          <w:p w14:paraId="717974CE" w14:textId="6EEE5EAD" w:rsidR="0024686D" w:rsidRPr="0024686D" w:rsidRDefault="0024686D" w:rsidP="0024686D">
            <w:pPr>
              <w:jc w:val="center"/>
              <w:rPr>
                <w:rFonts w:hint="eastAsia"/>
                <w:b/>
                <w:szCs w:val="21"/>
              </w:rPr>
            </w:pPr>
            <w:r w:rsidRPr="0024686D">
              <w:rPr>
                <w:rFonts w:hint="eastAsia"/>
                <w:b/>
                <w:szCs w:val="21"/>
              </w:rPr>
              <w:t>说明</w:t>
            </w:r>
          </w:p>
        </w:tc>
      </w:tr>
      <w:tr w:rsidR="0024686D" w:rsidRPr="003B6FF1" w14:paraId="30FF9DD8" w14:textId="5B82E969" w:rsidTr="0024686D">
        <w:trPr>
          <w:trHeight w:val="450"/>
        </w:trPr>
        <w:tc>
          <w:tcPr>
            <w:tcW w:w="257" w:type="pct"/>
            <w:vMerge w:val="restart"/>
            <w:vAlign w:val="center"/>
          </w:tcPr>
          <w:p w14:paraId="148170AF" w14:textId="77777777" w:rsidR="0024686D" w:rsidRDefault="0024686D" w:rsidP="001B4F30">
            <w:pPr>
              <w:jc w:val="center"/>
              <w:rPr>
                <w:b/>
                <w:szCs w:val="21"/>
              </w:rPr>
            </w:pPr>
            <w:r>
              <w:rPr>
                <w:rFonts w:hint="eastAsia"/>
                <w:b/>
                <w:szCs w:val="21"/>
              </w:rPr>
              <w:t>1</w:t>
            </w:r>
          </w:p>
        </w:tc>
        <w:tc>
          <w:tcPr>
            <w:tcW w:w="378" w:type="pct"/>
            <w:vMerge w:val="restart"/>
            <w:vAlign w:val="center"/>
          </w:tcPr>
          <w:p w14:paraId="44CC92EF" w14:textId="77777777" w:rsidR="0024686D" w:rsidRPr="00FC19E1" w:rsidRDefault="0024686D" w:rsidP="001B4F30">
            <w:pPr>
              <w:jc w:val="center"/>
              <w:rPr>
                <w:b/>
                <w:szCs w:val="21"/>
              </w:rPr>
            </w:pPr>
            <w:r w:rsidRPr="00FC19E1">
              <w:rPr>
                <w:b/>
              </w:rPr>
              <w:t>小鼠心电信号无障碍观测仪</w:t>
            </w:r>
          </w:p>
        </w:tc>
        <w:tc>
          <w:tcPr>
            <w:tcW w:w="1091" w:type="pct"/>
          </w:tcPr>
          <w:p w14:paraId="772DBEDA" w14:textId="77777777" w:rsidR="0024686D" w:rsidRPr="003B6FF1" w:rsidRDefault="0024686D" w:rsidP="001B4F30">
            <w:pPr>
              <w:rPr>
                <w:b/>
              </w:rPr>
            </w:pPr>
            <w:r w:rsidRPr="00D91DD6">
              <w:rPr>
                <w:rFonts w:hint="eastAsia"/>
                <w:b/>
                <w:szCs w:val="21"/>
              </w:rPr>
              <w:t>★</w:t>
            </w:r>
            <w:r w:rsidRPr="00D91DD6">
              <w:rPr>
                <w:rFonts w:hint="eastAsia"/>
                <w:b/>
              </w:rPr>
              <w:t>1.1</w:t>
            </w:r>
            <w:r w:rsidRPr="00D91DD6">
              <w:rPr>
                <w:rFonts w:hint="eastAsia"/>
              </w:rPr>
              <w:t>探测小鼠心电信号的探测器必须为植入式，无线传输信号，对小鼠的活动无束缚</w:t>
            </w:r>
            <w:r w:rsidRPr="00D91DD6">
              <w:rPr>
                <w:rFonts w:ascii="宋体" w:hAnsi="宋体" w:hint="eastAsia"/>
                <w:szCs w:val="21"/>
              </w:rPr>
              <w:t>；</w:t>
            </w:r>
          </w:p>
        </w:tc>
        <w:tc>
          <w:tcPr>
            <w:tcW w:w="1091" w:type="pct"/>
          </w:tcPr>
          <w:p w14:paraId="0F12E140" w14:textId="77777777" w:rsidR="0024686D" w:rsidRPr="00D91DD6" w:rsidRDefault="0024686D" w:rsidP="001B4F30">
            <w:pPr>
              <w:rPr>
                <w:rFonts w:hint="eastAsia"/>
                <w:b/>
                <w:szCs w:val="21"/>
              </w:rPr>
            </w:pPr>
          </w:p>
        </w:tc>
        <w:tc>
          <w:tcPr>
            <w:tcW w:w="1092" w:type="pct"/>
          </w:tcPr>
          <w:p w14:paraId="775E2C6B" w14:textId="59904779" w:rsidR="0024686D" w:rsidRPr="00D91DD6" w:rsidRDefault="0024686D" w:rsidP="001B4F30">
            <w:pPr>
              <w:rPr>
                <w:rFonts w:hint="eastAsia"/>
                <w:b/>
                <w:szCs w:val="21"/>
              </w:rPr>
            </w:pPr>
          </w:p>
        </w:tc>
        <w:tc>
          <w:tcPr>
            <w:tcW w:w="1092" w:type="pct"/>
          </w:tcPr>
          <w:p w14:paraId="4841549C" w14:textId="5E477B9D" w:rsidR="0024686D" w:rsidRPr="00D91DD6" w:rsidRDefault="0024686D" w:rsidP="001B4F30">
            <w:pPr>
              <w:rPr>
                <w:rFonts w:hint="eastAsia"/>
                <w:b/>
                <w:szCs w:val="21"/>
              </w:rPr>
            </w:pPr>
          </w:p>
        </w:tc>
      </w:tr>
      <w:tr w:rsidR="0024686D" w14:paraId="35D13A25" w14:textId="0D57BAFE" w:rsidTr="0024686D">
        <w:trPr>
          <w:trHeight w:val="450"/>
        </w:trPr>
        <w:tc>
          <w:tcPr>
            <w:tcW w:w="257" w:type="pct"/>
            <w:vMerge/>
            <w:vAlign w:val="center"/>
          </w:tcPr>
          <w:p w14:paraId="595729A1" w14:textId="77777777" w:rsidR="0024686D" w:rsidRDefault="0024686D" w:rsidP="001B4F30">
            <w:pPr>
              <w:jc w:val="center"/>
              <w:rPr>
                <w:b/>
                <w:szCs w:val="21"/>
              </w:rPr>
            </w:pPr>
          </w:p>
        </w:tc>
        <w:tc>
          <w:tcPr>
            <w:tcW w:w="378" w:type="pct"/>
            <w:vMerge/>
            <w:vAlign w:val="center"/>
          </w:tcPr>
          <w:p w14:paraId="7FE4EE3C" w14:textId="77777777" w:rsidR="0024686D" w:rsidRDefault="0024686D" w:rsidP="001B4F30">
            <w:pPr>
              <w:jc w:val="center"/>
              <w:rPr>
                <w:b/>
                <w:szCs w:val="21"/>
              </w:rPr>
            </w:pPr>
          </w:p>
        </w:tc>
        <w:tc>
          <w:tcPr>
            <w:tcW w:w="1091" w:type="pct"/>
          </w:tcPr>
          <w:p w14:paraId="0C947175" w14:textId="77777777" w:rsidR="0024686D" w:rsidRDefault="0024686D" w:rsidP="001B4F30">
            <w:pPr>
              <w:rPr>
                <w:b/>
                <w:szCs w:val="21"/>
              </w:rPr>
            </w:pPr>
            <w:r w:rsidRPr="00170218">
              <w:rPr>
                <w:rFonts w:ascii="宋体" w:hAnsi="宋体" w:hint="eastAsia"/>
                <w:szCs w:val="21"/>
              </w:rPr>
              <w:t>▲</w:t>
            </w:r>
            <w:r>
              <w:rPr>
                <w:rFonts w:hint="eastAsia"/>
                <w:b/>
                <w:szCs w:val="21"/>
              </w:rPr>
              <w:t>1.2</w:t>
            </w:r>
            <w:r w:rsidRPr="00694C72">
              <w:rPr>
                <w:rFonts w:hint="eastAsia"/>
                <w:szCs w:val="21"/>
              </w:rPr>
              <w:t>扩展性强，通过</w:t>
            </w:r>
            <w:r w:rsidRPr="00694C72">
              <w:rPr>
                <w:rFonts w:ascii="宋体" w:hAnsi="宋体" w:hint="eastAsia"/>
                <w:szCs w:val="21"/>
              </w:rPr>
              <w:t>选</w:t>
            </w:r>
            <w:r w:rsidRPr="00170218">
              <w:rPr>
                <w:rFonts w:ascii="宋体" w:hAnsi="宋体" w:hint="eastAsia"/>
                <w:szCs w:val="21"/>
              </w:rPr>
              <w:t>配植入子可遥测小鼠的心电、血压、体温、血糖、活动度等生理信号</w:t>
            </w:r>
            <w:r>
              <w:rPr>
                <w:rFonts w:ascii="宋体" w:hAnsi="宋体" w:hint="eastAsia"/>
                <w:szCs w:val="21"/>
              </w:rPr>
              <w:t>；</w:t>
            </w:r>
          </w:p>
        </w:tc>
        <w:tc>
          <w:tcPr>
            <w:tcW w:w="1091" w:type="pct"/>
          </w:tcPr>
          <w:p w14:paraId="65A34273" w14:textId="77777777" w:rsidR="0024686D" w:rsidRPr="00170218" w:rsidRDefault="0024686D" w:rsidP="001B4F30">
            <w:pPr>
              <w:rPr>
                <w:rFonts w:ascii="宋体" w:hAnsi="宋体" w:hint="eastAsia"/>
                <w:szCs w:val="21"/>
              </w:rPr>
            </w:pPr>
          </w:p>
        </w:tc>
        <w:tc>
          <w:tcPr>
            <w:tcW w:w="1092" w:type="pct"/>
          </w:tcPr>
          <w:p w14:paraId="5752FC2A" w14:textId="62580421" w:rsidR="0024686D" w:rsidRPr="00170218" w:rsidRDefault="0024686D" w:rsidP="001B4F30">
            <w:pPr>
              <w:rPr>
                <w:rFonts w:ascii="宋体" w:hAnsi="宋体" w:hint="eastAsia"/>
                <w:szCs w:val="21"/>
              </w:rPr>
            </w:pPr>
          </w:p>
        </w:tc>
        <w:tc>
          <w:tcPr>
            <w:tcW w:w="1092" w:type="pct"/>
          </w:tcPr>
          <w:p w14:paraId="79AD5F56" w14:textId="72DB04C5" w:rsidR="0024686D" w:rsidRPr="00170218" w:rsidRDefault="0024686D" w:rsidP="001B4F30">
            <w:pPr>
              <w:rPr>
                <w:rFonts w:ascii="宋体" w:hAnsi="宋体" w:hint="eastAsia"/>
                <w:szCs w:val="21"/>
              </w:rPr>
            </w:pPr>
          </w:p>
        </w:tc>
      </w:tr>
      <w:tr w:rsidR="0024686D" w14:paraId="49074D8E" w14:textId="0B2F67DF" w:rsidTr="0024686D">
        <w:trPr>
          <w:trHeight w:val="450"/>
        </w:trPr>
        <w:tc>
          <w:tcPr>
            <w:tcW w:w="257" w:type="pct"/>
            <w:vMerge/>
            <w:vAlign w:val="center"/>
          </w:tcPr>
          <w:p w14:paraId="36B07076" w14:textId="77777777" w:rsidR="0024686D" w:rsidRDefault="0024686D" w:rsidP="001B4F30">
            <w:pPr>
              <w:jc w:val="center"/>
              <w:rPr>
                <w:b/>
                <w:szCs w:val="21"/>
              </w:rPr>
            </w:pPr>
          </w:p>
        </w:tc>
        <w:tc>
          <w:tcPr>
            <w:tcW w:w="378" w:type="pct"/>
            <w:vMerge/>
            <w:vAlign w:val="center"/>
          </w:tcPr>
          <w:p w14:paraId="29D74299" w14:textId="77777777" w:rsidR="0024686D" w:rsidRDefault="0024686D" w:rsidP="001B4F30">
            <w:pPr>
              <w:jc w:val="center"/>
              <w:rPr>
                <w:b/>
                <w:szCs w:val="21"/>
              </w:rPr>
            </w:pPr>
          </w:p>
        </w:tc>
        <w:tc>
          <w:tcPr>
            <w:tcW w:w="1091" w:type="pct"/>
          </w:tcPr>
          <w:p w14:paraId="4222B85B" w14:textId="77777777" w:rsidR="0024686D" w:rsidRDefault="0024686D" w:rsidP="001B4F30">
            <w:pPr>
              <w:rPr>
                <w:b/>
                <w:szCs w:val="21"/>
              </w:rPr>
            </w:pPr>
            <w:r w:rsidRPr="00170218">
              <w:rPr>
                <w:rFonts w:ascii="宋体" w:hAnsi="宋体" w:hint="eastAsia"/>
                <w:szCs w:val="21"/>
              </w:rPr>
              <w:t>▲</w:t>
            </w:r>
            <w:r>
              <w:rPr>
                <w:rFonts w:hint="eastAsia"/>
                <w:b/>
                <w:szCs w:val="21"/>
              </w:rPr>
              <w:t>1.3</w:t>
            </w:r>
            <w:r w:rsidRPr="00170218">
              <w:rPr>
                <w:rFonts w:ascii="宋体" w:hAnsi="宋体" w:hint="eastAsia"/>
                <w:szCs w:val="21"/>
              </w:rPr>
              <w:t>系统数据分析软件可分析心电包括但不限于以下参数：心动周期次数,心率,R、P、T 波高度，S波末端与T波末端最低点间期，S波到下一个T波结束的时间间隔, QRS波宽度（毫秒），P-R间期、Q-T间期，R-R间期，Q波到下一个T波峰值的时间间隔, QR间期，QRS波电轴(QRSa)，ST段高度，T波面积，P波开始和结束</w:t>
            </w:r>
            <w:r w:rsidRPr="00170218">
              <w:rPr>
                <w:rFonts w:ascii="宋体" w:hAnsi="宋体" w:hint="eastAsia"/>
                <w:szCs w:val="21"/>
              </w:rPr>
              <w:lastRenderedPageBreak/>
              <w:t>之间的时间（毫秒），T波峰值和T波结束之间的时间（毫秒），QT离散度，EQTS, EQTSc, EQTSc, EQTMce, QTMc等</w:t>
            </w:r>
            <w:r>
              <w:rPr>
                <w:rFonts w:ascii="宋体" w:hAnsi="宋体" w:hint="eastAsia"/>
                <w:szCs w:val="21"/>
              </w:rPr>
              <w:t>；</w:t>
            </w:r>
          </w:p>
        </w:tc>
        <w:tc>
          <w:tcPr>
            <w:tcW w:w="1091" w:type="pct"/>
          </w:tcPr>
          <w:p w14:paraId="7FEDA87F" w14:textId="77777777" w:rsidR="0024686D" w:rsidRPr="00170218" w:rsidRDefault="0024686D" w:rsidP="001B4F30">
            <w:pPr>
              <w:rPr>
                <w:rFonts w:ascii="宋体" w:hAnsi="宋体" w:hint="eastAsia"/>
                <w:szCs w:val="21"/>
              </w:rPr>
            </w:pPr>
          </w:p>
        </w:tc>
        <w:tc>
          <w:tcPr>
            <w:tcW w:w="1092" w:type="pct"/>
          </w:tcPr>
          <w:p w14:paraId="242C35EC" w14:textId="43391529" w:rsidR="0024686D" w:rsidRPr="00170218" w:rsidRDefault="0024686D" w:rsidP="001B4F30">
            <w:pPr>
              <w:rPr>
                <w:rFonts w:ascii="宋体" w:hAnsi="宋体" w:hint="eastAsia"/>
                <w:szCs w:val="21"/>
              </w:rPr>
            </w:pPr>
          </w:p>
        </w:tc>
        <w:tc>
          <w:tcPr>
            <w:tcW w:w="1092" w:type="pct"/>
          </w:tcPr>
          <w:p w14:paraId="34B092C8" w14:textId="25A0C82D" w:rsidR="0024686D" w:rsidRPr="00170218" w:rsidRDefault="0024686D" w:rsidP="001B4F30">
            <w:pPr>
              <w:rPr>
                <w:rFonts w:ascii="宋体" w:hAnsi="宋体" w:hint="eastAsia"/>
                <w:szCs w:val="21"/>
              </w:rPr>
            </w:pPr>
          </w:p>
        </w:tc>
      </w:tr>
      <w:tr w:rsidR="0024686D" w:rsidRPr="000F3220" w14:paraId="48A6B64F" w14:textId="74FBC20B" w:rsidTr="0024686D">
        <w:trPr>
          <w:trHeight w:val="510"/>
        </w:trPr>
        <w:tc>
          <w:tcPr>
            <w:tcW w:w="257" w:type="pct"/>
            <w:vMerge/>
            <w:vAlign w:val="center"/>
          </w:tcPr>
          <w:p w14:paraId="383719E7" w14:textId="77777777" w:rsidR="0024686D" w:rsidRDefault="0024686D" w:rsidP="001B4F30">
            <w:pPr>
              <w:jc w:val="center"/>
              <w:rPr>
                <w:b/>
                <w:szCs w:val="21"/>
              </w:rPr>
            </w:pPr>
          </w:p>
        </w:tc>
        <w:tc>
          <w:tcPr>
            <w:tcW w:w="378" w:type="pct"/>
            <w:vMerge/>
            <w:vAlign w:val="center"/>
          </w:tcPr>
          <w:p w14:paraId="34E97A2D" w14:textId="77777777" w:rsidR="0024686D" w:rsidRDefault="0024686D" w:rsidP="001B4F30">
            <w:pPr>
              <w:jc w:val="center"/>
              <w:rPr>
                <w:b/>
                <w:szCs w:val="21"/>
              </w:rPr>
            </w:pPr>
          </w:p>
        </w:tc>
        <w:tc>
          <w:tcPr>
            <w:tcW w:w="1091" w:type="pct"/>
          </w:tcPr>
          <w:p w14:paraId="7C00E038" w14:textId="77777777" w:rsidR="0024686D" w:rsidRPr="000F3220" w:rsidRDefault="0024686D" w:rsidP="001B4F30">
            <w:r w:rsidRPr="00170218">
              <w:rPr>
                <w:rFonts w:ascii="宋体" w:hAnsi="宋体" w:hint="eastAsia"/>
                <w:szCs w:val="21"/>
              </w:rPr>
              <w:t>▲</w:t>
            </w:r>
            <w:r w:rsidRPr="008A4A1F">
              <w:rPr>
                <w:rFonts w:hint="eastAsia"/>
                <w:b/>
              </w:rPr>
              <w:t>1.4</w:t>
            </w:r>
            <w:r w:rsidRPr="00170218">
              <w:rPr>
                <w:rFonts w:ascii="宋体" w:hAnsi="宋体" w:hint="eastAsia"/>
                <w:szCs w:val="21"/>
              </w:rPr>
              <w:t>分析软件具心电研究领域行业内常用Bazzet，Fridericia，Van de Water，Matsunaga ,King多种公式可选校正计算QT间期</w:t>
            </w:r>
            <w:r>
              <w:rPr>
                <w:rFonts w:ascii="宋体" w:hAnsi="宋体" w:hint="eastAsia"/>
                <w:szCs w:val="21"/>
              </w:rPr>
              <w:t>；</w:t>
            </w:r>
          </w:p>
        </w:tc>
        <w:tc>
          <w:tcPr>
            <w:tcW w:w="1091" w:type="pct"/>
          </w:tcPr>
          <w:p w14:paraId="75C728C3" w14:textId="77777777" w:rsidR="0024686D" w:rsidRPr="00170218" w:rsidRDefault="0024686D" w:rsidP="001B4F30">
            <w:pPr>
              <w:rPr>
                <w:rFonts w:ascii="宋体" w:hAnsi="宋体" w:hint="eastAsia"/>
                <w:szCs w:val="21"/>
              </w:rPr>
            </w:pPr>
          </w:p>
        </w:tc>
        <w:tc>
          <w:tcPr>
            <w:tcW w:w="1092" w:type="pct"/>
          </w:tcPr>
          <w:p w14:paraId="3817B78B" w14:textId="5B6611D6" w:rsidR="0024686D" w:rsidRPr="00170218" w:rsidRDefault="0024686D" w:rsidP="001B4F30">
            <w:pPr>
              <w:rPr>
                <w:rFonts w:ascii="宋体" w:hAnsi="宋体" w:hint="eastAsia"/>
                <w:szCs w:val="21"/>
              </w:rPr>
            </w:pPr>
          </w:p>
        </w:tc>
        <w:tc>
          <w:tcPr>
            <w:tcW w:w="1092" w:type="pct"/>
          </w:tcPr>
          <w:p w14:paraId="79501375" w14:textId="4F1D74D4" w:rsidR="0024686D" w:rsidRPr="00170218" w:rsidRDefault="0024686D" w:rsidP="001B4F30">
            <w:pPr>
              <w:rPr>
                <w:rFonts w:ascii="宋体" w:hAnsi="宋体" w:hint="eastAsia"/>
                <w:szCs w:val="21"/>
              </w:rPr>
            </w:pPr>
          </w:p>
        </w:tc>
      </w:tr>
      <w:tr w:rsidR="0024686D" w14:paraId="18FB9117" w14:textId="10076C43" w:rsidTr="0024686D">
        <w:trPr>
          <w:trHeight w:val="510"/>
        </w:trPr>
        <w:tc>
          <w:tcPr>
            <w:tcW w:w="257" w:type="pct"/>
            <w:vMerge/>
            <w:vAlign w:val="center"/>
          </w:tcPr>
          <w:p w14:paraId="3EACD92E" w14:textId="77777777" w:rsidR="0024686D" w:rsidRDefault="0024686D" w:rsidP="001B4F30">
            <w:pPr>
              <w:jc w:val="center"/>
              <w:rPr>
                <w:b/>
                <w:szCs w:val="21"/>
              </w:rPr>
            </w:pPr>
          </w:p>
        </w:tc>
        <w:tc>
          <w:tcPr>
            <w:tcW w:w="378" w:type="pct"/>
            <w:vMerge/>
            <w:vAlign w:val="center"/>
          </w:tcPr>
          <w:p w14:paraId="08148372" w14:textId="77777777" w:rsidR="0024686D" w:rsidRDefault="0024686D" w:rsidP="001B4F30">
            <w:pPr>
              <w:jc w:val="center"/>
              <w:rPr>
                <w:b/>
                <w:szCs w:val="21"/>
              </w:rPr>
            </w:pPr>
          </w:p>
        </w:tc>
        <w:tc>
          <w:tcPr>
            <w:tcW w:w="1091" w:type="pct"/>
          </w:tcPr>
          <w:p w14:paraId="160355B4" w14:textId="77777777" w:rsidR="0024686D" w:rsidRDefault="0024686D" w:rsidP="001B4F30">
            <w:pPr>
              <w:rPr>
                <w:b/>
                <w:szCs w:val="21"/>
              </w:rPr>
            </w:pPr>
            <w:r>
              <w:rPr>
                <w:rFonts w:hint="eastAsia"/>
                <w:b/>
                <w:szCs w:val="21"/>
              </w:rPr>
              <w:t>1.5</w:t>
            </w:r>
            <w:r w:rsidRPr="00170218">
              <w:rPr>
                <w:rFonts w:ascii="宋体" w:hAnsi="宋体" w:hint="eastAsia"/>
                <w:szCs w:val="21"/>
              </w:rPr>
              <w:t>可进行心电信号噪音监测，以便于进行数据预处理</w:t>
            </w:r>
            <w:r>
              <w:rPr>
                <w:rFonts w:ascii="宋体" w:hAnsi="宋体" w:hint="eastAsia"/>
                <w:szCs w:val="21"/>
              </w:rPr>
              <w:t>；</w:t>
            </w:r>
          </w:p>
        </w:tc>
        <w:tc>
          <w:tcPr>
            <w:tcW w:w="1091" w:type="pct"/>
          </w:tcPr>
          <w:p w14:paraId="17E13366" w14:textId="77777777" w:rsidR="0024686D" w:rsidRDefault="0024686D" w:rsidP="001B4F30">
            <w:pPr>
              <w:rPr>
                <w:rFonts w:hint="eastAsia"/>
                <w:b/>
                <w:szCs w:val="21"/>
              </w:rPr>
            </w:pPr>
          </w:p>
        </w:tc>
        <w:tc>
          <w:tcPr>
            <w:tcW w:w="1092" w:type="pct"/>
          </w:tcPr>
          <w:p w14:paraId="0834C456" w14:textId="7473C1DD" w:rsidR="0024686D" w:rsidRDefault="0024686D" w:rsidP="001B4F30">
            <w:pPr>
              <w:rPr>
                <w:rFonts w:hint="eastAsia"/>
                <w:b/>
                <w:szCs w:val="21"/>
              </w:rPr>
            </w:pPr>
          </w:p>
        </w:tc>
        <w:tc>
          <w:tcPr>
            <w:tcW w:w="1092" w:type="pct"/>
          </w:tcPr>
          <w:p w14:paraId="07D10A74" w14:textId="00E910C3" w:rsidR="0024686D" w:rsidRDefault="0024686D" w:rsidP="001B4F30">
            <w:pPr>
              <w:rPr>
                <w:rFonts w:hint="eastAsia"/>
                <w:b/>
                <w:szCs w:val="21"/>
              </w:rPr>
            </w:pPr>
          </w:p>
        </w:tc>
      </w:tr>
      <w:tr w:rsidR="0024686D" w14:paraId="538B9FCE" w14:textId="798ABBE2" w:rsidTr="0024686D">
        <w:trPr>
          <w:trHeight w:val="510"/>
        </w:trPr>
        <w:tc>
          <w:tcPr>
            <w:tcW w:w="257" w:type="pct"/>
            <w:vMerge/>
            <w:vAlign w:val="center"/>
          </w:tcPr>
          <w:p w14:paraId="05F9E9C3" w14:textId="77777777" w:rsidR="0024686D" w:rsidRDefault="0024686D" w:rsidP="001B4F30">
            <w:pPr>
              <w:jc w:val="center"/>
              <w:rPr>
                <w:b/>
                <w:szCs w:val="21"/>
              </w:rPr>
            </w:pPr>
          </w:p>
        </w:tc>
        <w:tc>
          <w:tcPr>
            <w:tcW w:w="378" w:type="pct"/>
            <w:vMerge/>
            <w:vAlign w:val="center"/>
          </w:tcPr>
          <w:p w14:paraId="5F899F7A" w14:textId="77777777" w:rsidR="0024686D" w:rsidRDefault="0024686D" w:rsidP="001B4F30">
            <w:pPr>
              <w:jc w:val="center"/>
              <w:rPr>
                <w:b/>
                <w:szCs w:val="21"/>
              </w:rPr>
            </w:pPr>
          </w:p>
        </w:tc>
        <w:tc>
          <w:tcPr>
            <w:tcW w:w="1091" w:type="pct"/>
          </w:tcPr>
          <w:p w14:paraId="3DB7E9A8" w14:textId="77777777" w:rsidR="0024686D" w:rsidRDefault="0024686D" w:rsidP="001B4F30">
            <w:pPr>
              <w:rPr>
                <w:b/>
                <w:szCs w:val="21"/>
              </w:rPr>
            </w:pPr>
            <w:r>
              <w:rPr>
                <w:rFonts w:hint="eastAsia"/>
                <w:b/>
                <w:szCs w:val="21"/>
              </w:rPr>
              <w:t>1.6</w:t>
            </w:r>
            <w:r w:rsidRPr="00170218">
              <w:rPr>
                <w:rFonts w:ascii="宋体" w:hAnsi="宋体" w:hint="eastAsia"/>
                <w:szCs w:val="21"/>
              </w:rPr>
              <w:t>可以对心电图逐一波形分析,可显示分析的成功率</w:t>
            </w:r>
            <w:r>
              <w:rPr>
                <w:rFonts w:ascii="宋体" w:hAnsi="宋体" w:hint="eastAsia"/>
                <w:szCs w:val="21"/>
              </w:rPr>
              <w:t>；</w:t>
            </w:r>
          </w:p>
        </w:tc>
        <w:tc>
          <w:tcPr>
            <w:tcW w:w="1091" w:type="pct"/>
          </w:tcPr>
          <w:p w14:paraId="2C28BEB3" w14:textId="77777777" w:rsidR="0024686D" w:rsidRDefault="0024686D" w:rsidP="001B4F30">
            <w:pPr>
              <w:rPr>
                <w:rFonts w:hint="eastAsia"/>
                <w:b/>
                <w:szCs w:val="21"/>
              </w:rPr>
            </w:pPr>
          </w:p>
        </w:tc>
        <w:tc>
          <w:tcPr>
            <w:tcW w:w="1092" w:type="pct"/>
          </w:tcPr>
          <w:p w14:paraId="63218346" w14:textId="357D8A20" w:rsidR="0024686D" w:rsidRDefault="0024686D" w:rsidP="001B4F30">
            <w:pPr>
              <w:rPr>
                <w:rFonts w:hint="eastAsia"/>
                <w:b/>
                <w:szCs w:val="21"/>
              </w:rPr>
            </w:pPr>
          </w:p>
        </w:tc>
        <w:tc>
          <w:tcPr>
            <w:tcW w:w="1092" w:type="pct"/>
          </w:tcPr>
          <w:p w14:paraId="5A56D2B3" w14:textId="6B5CD342" w:rsidR="0024686D" w:rsidRDefault="0024686D" w:rsidP="001B4F30">
            <w:pPr>
              <w:rPr>
                <w:rFonts w:hint="eastAsia"/>
                <w:b/>
                <w:szCs w:val="21"/>
              </w:rPr>
            </w:pPr>
          </w:p>
        </w:tc>
      </w:tr>
      <w:tr w:rsidR="0024686D" w14:paraId="2FBAE659" w14:textId="4FDDF1C5" w:rsidTr="0024686D">
        <w:trPr>
          <w:trHeight w:val="510"/>
        </w:trPr>
        <w:tc>
          <w:tcPr>
            <w:tcW w:w="257" w:type="pct"/>
            <w:vMerge/>
            <w:vAlign w:val="center"/>
          </w:tcPr>
          <w:p w14:paraId="2E7E9082" w14:textId="77777777" w:rsidR="0024686D" w:rsidRDefault="0024686D" w:rsidP="001B4F30">
            <w:pPr>
              <w:jc w:val="center"/>
              <w:rPr>
                <w:b/>
                <w:szCs w:val="21"/>
              </w:rPr>
            </w:pPr>
          </w:p>
        </w:tc>
        <w:tc>
          <w:tcPr>
            <w:tcW w:w="378" w:type="pct"/>
            <w:vMerge/>
            <w:vAlign w:val="center"/>
          </w:tcPr>
          <w:p w14:paraId="487A8991" w14:textId="77777777" w:rsidR="0024686D" w:rsidRDefault="0024686D" w:rsidP="001B4F30">
            <w:pPr>
              <w:jc w:val="center"/>
              <w:rPr>
                <w:b/>
                <w:szCs w:val="21"/>
              </w:rPr>
            </w:pPr>
          </w:p>
        </w:tc>
        <w:tc>
          <w:tcPr>
            <w:tcW w:w="1091" w:type="pct"/>
          </w:tcPr>
          <w:p w14:paraId="1FFC5E50" w14:textId="77777777" w:rsidR="0024686D" w:rsidRDefault="0024686D" w:rsidP="001B4F30">
            <w:pPr>
              <w:rPr>
                <w:b/>
                <w:szCs w:val="21"/>
              </w:rPr>
            </w:pPr>
            <w:r>
              <w:rPr>
                <w:rFonts w:hint="eastAsia"/>
                <w:b/>
                <w:szCs w:val="21"/>
              </w:rPr>
              <w:t>1.7</w:t>
            </w:r>
            <w:r w:rsidRPr="00170218">
              <w:rPr>
                <w:rFonts w:ascii="宋体" w:hAnsi="宋体" w:hint="eastAsia"/>
                <w:szCs w:val="21"/>
              </w:rPr>
              <w:t>血压分析功能：产生不少于收缩压（SBP）、舒张压（DBP）、平均压（MBP）、脉压差（ABP）参数</w:t>
            </w:r>
            <w:r>
              <w:rPr>
                <w:rFonts w:ascii="宋体" w:hAnsi="宋体" w:hint="eastAsia"/>
                <w:szCs w:val="21"/>
              </w:rPr>
              <w:t>；</w:t>
            </w:r>
          </w:p>
        </w:tc>
        <w:tc>
          <w:tcPr>
            <w:tcW w:w="1091" w:type="pct"/>
          </w:tcPr>
          <w:p w14:paraId="5BB69F19" w14:textId="77777777" w:rsidR="0024686D" w:rsidRDefault="0024686D" w:rsidP="001B4F30">
            <w:pPr>
              <w:rPr>
                <w:rFonts w:hint="eastAsia"/>
                <w:b/>
                <w:szCs w:val="21"/>
              </w:rPr>
            </w:pPr>
          </w:p>
        </w:tc>
        <w:tc>
          <w:tcPr>
            <w:tcW w:w="1092" w:type="pct"/>
          </w:tcPr>
          <w:p w14:paraId="3A3A9676" w14:textId="3228A109" w:rsidR="0024686D" w:rsidRDefault="0024686D" w:rsidP="001B4F30">
            <w:pPr>
              <w:rPr>
                <w:rFonts w:hint="eastAsia"/>
                <w:b/>
                <w:szCs w:val="21"/>
              </w:rPr>
            </w:pPr>
          </w:p>
        </w:tc>
        <w:tc>
          <w:tcPr>
            <w:tcW w:w="1092" w:type="pct"/>
          </w:tcPr>
          <w:p w14:paraId="1090FD1E" w14:textId="17B5F311" w:rsidR="0024686D" w:rsidRDefault="0024686D" w:rsidP="001B4F30">
            <w:pPr>
              <w:rPr>
                <w:rFonts w:hint="eastAsia"/>
                <w:b/>
                <w:szCs w:val="21"/>
              </w:rPr>
            </w:pPr>
          </w:p>
        </w:tc>
      </w:tr>
      <w:tr w:rsidR="0024686D" w14:paraId="41007E38" w14:textId="254B269E" w:rsidTr="0024686D">
        <w:trPr>
          <w:trHeight w:val="510"/>
        </w:trPr>
        <w:tc>
          <w:tcPr>
            <w:tcW w:w="257" w:type="pct"/>
            <w:vMerge/>
            <w:vAlign w:val="center"/>
          </w:tcPr>
          <w:p w14:paraId="3023C285" w14:textId="77777777" w:rsidR="0024686D" w:rsidRDefault="0024686D" w:rsidP="001B4F30">
            <w:pPr>
              <w:jc w:val="center"/>
              <w:rPr>
                <w:b/>
                <w:szCs w:val="21"/>
              </w:rPr>
            </w:pPr>
          </w:p>
        </w:tc>
        <w:tc>
          <w:tcPr>
            <w:tcW w:w="378" w:type="pct"/>
            <w:vMerge/>
            <w:vAlign w:val="center"/>
          </w:tcPr>
          <w:p w14:paraId="66EA2827" w14:textId="77777777" w:rsidR="0024686D" w:rsidRDefault="0024686D" w:rsidP="001B4F30">
            <w:pPr>
              <w:jc w:val="center"/>
              <w:rPr>
                <w:b/>
                <w:szCs w:val="21"/>
              </w:rPr>
            </w:pPr>
          </w:p>
        </w:tc>
        <w:tc>
          <w:tcPr>
            <w:tcW w:w="1091" w:type="pct"/>
          </w:tcPr>
          <w:p w14:paraId="40135714" w14:textId="77777777" w:rsidR="0024686D" w:rsidRDefault="0024686D" w:rsidP="001B4F30">
            <w:pPr>
              <w:rPr>
                <w:b/>
                <w:szCs w:val="21"/>
              </w:rPr>
            </w:pPr>
            <w:r>
              <w:rPr>
                <w:rFonts w:hint="eastAsia"/>
                <w:b/>
                <w:szCs w:val="21"/>
              </w:rPr>
              <w:t>1.8</w:t>
            </w:r>
            <w:r w:rsidRPr="00170218">
              <w:rPr>
                <w:rFonts w:ascii="宋体" w:hAnsi="宋体" w:hint="eastAsia"/>
                <w:szCs w:val="21"/>
              </w:rPr>
              <w:t>系统数据采集分析软件可在信号采集存储的同时进行原始波形分析和心血管系统领域衍生参数的同时计算，并通过图表的形式直观地呈现给用户。可灵活设置数据分析图表—原始信号, 衍生参数, 参数趋势图, 多参数协同分析</w:t>
            </w:r>
            <w:r>
              <w:rPr>
                <w:rFonts w:ascii="宋体" w:hAnsi="宋体" w:hint="eastAsia"/>
                <w:szCs w:val="21"/>
              </w:rPr>
              <w:t>；</w:t>
            </w:r>
          </w:p>
        </w:tc>
        <w:tc>
          <w:tcPr>
            <w:tcW w:w="1091" w:type="pct"/>
          </w:tcPr>
          <w:p w14:paraId="60BD99AD" w14:textId="77777777" w:rsidR="0024686D" w:rsidRDefault="0024686D" w:rsidP="001B4F30">
            <w:pPr>
              <w:rPr>
                <w:rFonts w:hint="eastAsia"/>
                <w:b/>
                <w:szCs w:val="21"/>
              </w:rPr>
            </w:pPr>
          </w:p>
        </w:tc>
        <w:tc>
          <w:tcPr>
            <w:tcW w:w="1092" w:type="pct"/>
          </w:tcPr>
          <w:p w14:paraId="60D3D7EC" w14:textId="08027134" w:rsidR="0024686D" w:rsidRDefault="0024686D" w:rsidP="001B4F30">
            <w:pPr>
              <w:rPr>
                <w:rFonts w:hint="eastAsia"/>
                <w:b/>
                <w:szCs w:val="21"/>
              </w:rPr>
            </w:pPr>
          </w:p>
        </w:tc>
        <w:tc>
          <w:tcPr>
            <w:tcW w:w="1092" w:type="pct"/>
          </w:tcPr>
          <w:p w14:paraId="4F153026" w14:textId="74AB0B0D" w:rsidR="0024686D" w:rsidRDefault="0024686D" w:rsidP="001B4F30">
            <w:pPr>
              <w:rPr>
                <w:rFonts w:hint="eastAsia"/>
                <w:b/>
                <w:szCs w:val="21"/>
              </w:rPr>
            </w:pPr>
          </w:p>
        </w:tc>
      </w:tr>
      <w:tr w:rsidR="0024686D" w14:paraId="781B888E" w14:textId="7AE4F6D8" w:rsidTr="0024686D">
        <w:trPr>
          <w:trHeight w:val="510"/>
        </w:trPr>
        <w:tc>
          <w:tcPr>
            <w:tcW w:w="257" w:type="pct"/>
            <w:vMerge/>
            <w:vAlign w:val="center"/>
          </w:tcPr>
          <w:p w14:paraId="4AF71005" w14:textId="77777777" w:rsidR="0024686D" w:rsidRDefault="0024686D" w:rsidP="001B4F30">
            <w:pPr>
              <w:jc w:val="center"/>
              <w:rPr>
                <w:b/>
                <w:szCs w:val="21"/>
              </w:rPr>
            </w:pPr>
          </w:p>
        </w:tc>
        <w:tc>
          <w:tcPr>
            <w:tcW w:w="378" w:type="pct"/>
            <w:vMerge/>
            <w:vAlign w:val="center"/>
          </w:tcPr>
          <w:p w14:paraId="032E7C51" w14:textId="77777777" w:rsidR="0024686D" w:rsidRDefault="0024686D" w:rsidP="001B4F30">
            <w:pPr>
              <w:jc w:val="center"/>
              <w:rPr>
                <w:b/>
                <w:szCs w:val="21"/>
              </w:rPr>
            </w:pPr>
          </w:p>
        </w:tc>
        <w:tc>
          <w:tcPr>
            <w:tcW w:w="1091" w:type="pct"/>
          </w:tcPr>
          <w:p w14:paraId="2963E381" w14:textId="77777777" w:rsidR="0024686D" w:rsidRDefault="0024686D" w:rsidP="001B4F30">
            <w:pPr>
              <w:rPr>
                <w:b/>
                <w:szCs w:val="21"/>
              </w:rPr>
            </w:pPr>
            <w:r>
              <w:rPr>
                <w:rFonts w:hint="eastAsia"/>
                <w:b/>
                <w:szCs w:val="21"/>
              </w:rPr>
              <w:t>1.9</w:t>
            </w:r>
            <w:r w:rsidRPr="00170218">
              <w:rPr>
                <w:rFonts w:ascii="宋体" w:hAnsi="宋体" w:hint="eastAsia"/>
                <w:szCs w:val="21"/>
              </w:rPr>
              <w:t>数据采集过程中可标记各种实验过程，标记自动进入原始采集的数据内，有利于分阶段分析数据</w:t>
            </w:r>
            <w:r>
              <w:rPr>
                <w:rFonts w:ascii="宋体" w:hAnsi="宋体" w:hint="eastAsia"/>
                <w:szCs w:val="21"/>
              </w:rPr>
              <w:t>；</w:t>
            </w:r>
          </w:p>
        </w:tc>
        <w:tc>
          <w:tcPr>
            <w:tcW w:w="1091" w:type="pct"/>
          </w:tcPr>
          <w:p w14:paraId="523660CB" w14:textId="77777777" w:rsidR="0024686D" w:rsidRDefault="0024686D" w:rsidP="001B4F30">
            <w:pPr>
              <w:rPr>
                <w:rFonts w:hint="eastAsia"/>
                <w:b/>
                <w:szCs w:val="21"/>
              </w:rPr>
            </w:pPr>
          </w:p>
        </w:tc>
        <w:tc>
          <w:tcPr>
            <w:tcW w:w="1092" w:type="pct"/>
          </w:tcPr>
          <w:p w14:paraId="7D3AF0E4" w14:textId="64BD6E1E" w:rsidR="0024686D" w:rsidRDefault="0024686D" w:rsidP="001B4F30">
            <w:pPr>
              <w:rPr>
                <w:rFonts w:hint="eastAsia"/>
                <w:b/>
                <w:szCs w:val="21"/>
              </w:rPr>
            </w:pPr>
          </w:p>
        </w:tc>
        <w:tc>
          <w:tcPr>
            <w:tcW w:w="1092" w:type="pct"/>
          </w:tcPr>
          <w:p w14:paraId="3CDEC2E4" w14:textId="3A0F6FA5" w:rsidR="0024686D" w:rsidRDefault="0024686D" w:rsidP="001B4F30">
            <w:pPr>
              <w:rPr>
                <w:rFonts w:hint="eastAsia"/>
                <w:b/>
                <w:szCs w:val="21"/>
              </w:rPr>
            </w:pPr>
          </w:p>
        </w:tc>
      </w:tr>
      <w:tr w:rsidR="0024686D" w:rsidRPr="000F3220" w14:paraId="212EEE5D" w14:textId="48E77992" w:rsidTr="0024686D">
        <w:trPr>
          <w:trHeight w:val="510"/>
        </w:trPr>
        <w:tc>
          <w:tcPr>
            <w:tcW w:w="257" w:type="pct"/>
            <w:vMerge/>
            <w:vAlign w:val="center"/>
          </w:tcPr>
          <w:p w14:paraId="5352A55F" w14:textId="77777777" w:rsidR="0024686D" w:rsidRDefault="0024686D" w:rsidP="001B4F30">
            <w:pPr>
              <w:jc w:val="center"/>
              <w:rPr>
                <w:b/>
                <w:szCs w:val="21"/>
              </w:rPr>
            </w:pPr>
          </w:p>
        </w:tc>
        <w:tc>
          <w:tcPr>
            <w:tcW w:w="378" w:type="pct"/>
            <w:vMerge/>
            <w:vAlign w:val="center"/>
          </w:tcPr>
          <w:p w14:paraId="249F1C08" w14:textId="77777777" w:rsidR="0024686D" w:rsidRDefault="0024686D" w:rsidP="001B4F30">
            <w:pPr>
              <w:jc w:val="center"/>
              <w:rPr>
                <w:b/>
                <w:szCs w:val="21"/>
              </w:rPr>
            </w:pPr>
          </w:p>
        </w:tc>
        <w:tc>
          <w:tcPr>
            <w:tcW w:w="1091" w:type="pct"/>
          </w:tcPr>
          <w:p w14:paraId="070335AD" w14:textId="77777777" w:rsidR="0024686D" w:rsidRPr="000F3220" w:rsidRDefault="0024686D" w:rsidP="001B4F30">
            <w:pPr>
              <w:tabs>
                <w:tab w:val="left" w:pos="1325"/>
              </w:tabs>
              <w:rPr>
                <w:szCs w:val="21"/>
              </w:rPr>
            </w:pPr>
            <w:r w:rsidRPr="008A4A1F">
              <w:rPr>
                <w:rFonts w:hint="eastAsia"/>
                <w:b/>
                <w:szCs w:val="21"/>
              </w:rPr>
              <w:t>1.10</w:t>
            </w:r>
            <w:r w:rsidRPr="00170218">
              <w:rPr>
                <w:rFonts w:ascii="宋体" w:hAnsi="宋体" w:hint="eastAsia"/>
                <w:szCs w:val="21"/>
              </w:rPr>
              <w:t>系统可持续数天、数周地监测动物生理信号，并可在无人监管的情况下进行数据遥测</w:t>
            </w:r>
            <w:r>
              <w:rPr>
                <w:rFonts w:ascii="宋体" w:hAnsi="宋体" w:hint="eastAsia"/>
                <w:szCs w:val="21"/>
              </w:rPr>
              <w:t>；</w:t>
            </w:r>
          </w:p>
        </w:tc>
        <w:tc>
          <w:tcPr>
            <w:tcW w:w="1091" w:type="pct"/>
          </w:tcPr>
          <w:p w14:paraId="3AE697EB" w14:textId="77777777" w:rsidR="0024686D" w:rsidRPr="008A4A1F" w:rsidRDefault="0024686D" w:rsidP="001B4F30">
            <w:pPr>
              <w:tabs>
                <w:tab w:val="left" w:pos="1325"/>
              </w:tabs>
              <w:rPr>
                <w:rFonts w:hint="eastAsia"/>
                <w:b/>
                <w:szCs w:val="21"/>
              </w:rPr>
            </w:pPr>
          </w:p>
        </w:tc>
        <w:tc>
          <w:tcPr>
            <w:tcW w:w="1092" w:type="pct"/>
          </w:tcPr>
          <w:p w14:paraId="63CF3F38" w14:textId="0B2C3B2B" w:rsidR="0024686D" w:rsidRPr="008A4A1F" w:rsidRDefault="0024686D" w:rsidP="001B4F30">
            <w:pPr>
              <w:tabs>
                <w:tab w:val="left" w:pos="1325"/>
              </w:tabs>
              <w:rPr>
                <w:rFonts w:hint="eastAsia"/>
                <w:b/>
                <w:szCs w:val="21"/>
              </w:rPr>
            </w:pPr>
          </w:p>
        </w:tc>
        <w:tc>
          <w:tcPr>
            <w:tcW w:w="1092" w:type="pct"/>
          </w:tcPr>
          <w:p w14:paraId="732FC096" w14:textId="593866DE" w:rsidR="0024686D" w:rsidRPr="008A4A1F" w:rsidRDefault="0024686D" w:rsidP="001B4F30">
            <w:pPr>
              <w:tabs>
                <w:tab w:val="left" w:pos="1325"/>
              </w:tabs>
              <w:rPr>
                <w:rFonts w:hint="eastAsia"/>
                <w:b/>
                <w:szCs w:val="21"/>
              </w:rPr>
            </w:pPr>
          </w:p>
        </w:tc>
      </w:tr>
      <w:tr w:rsidR="0024686D" w14:paraId="31750AAA" w14:textId="09FC1F93" w:rsidTr="0024686D">
        <w:trPr>
          <w:trHeight w:val="510"/>
        </w:trPr>
        <w:tc>
          <w:tcPr>
            <w:tcW w:w="257" w:type="pct"/>
            <w:vMerge/>
            <w:vAlign w:val="center"/>
          </w:tcPr>
          <w:p w14:paraId="207B2853" w14:textId="77777777" w:rsidR="0024686D" w:rsidRDefault="0024686D" w:rsidP="001B4F30">
            <w:pPr>
              <w:jc w:val="center"/>
              <w:rPr>
                <w:b/>
                <w:szCs w:val="21"/>
              </w:rPr>
            </w:pPr>
          </w:p>
        </w:tc>
        <w:tc>
          <w:tcPr>
            <w:tcW w:w="378" w:type="pct"/>
            <w:vMerge/>
            <w:vAlign w:val="center"/>
          </w:tcPr>
          <w:p w14:paraId="2FC6B705" w14:textId="77777777" w:rsidR="0024686D" w:rsidRDefault="0024686D" w:rsidP="001B4F30">
            <w:pPr>
              <w:jc w:val="center"/>
              <w:rPr>
                <w:b/>
                <w:szCs w:val="21"/>
              </w:rPr>
            </w:pPr>
          </w:p>
        </w:tc>
        <w:tc>
          <w:tcPr>
            <w:tcW w:w="1091" w:type="pct"/>
          </w:tcPr>
          <w:p w14:paraId="7567FD80" w14:textId="77777777" w:rsidR="0024686D" w:rsidRDefault="0024686D" w:rsidP="001B4F30">
            <w:pPr>
              <w:rPr>
                <w:b/>
                <w:szCs w:val="21"/>
              </w:rPr>
            </w:pPr>
            <w:r>
              <w:rPr>
                <w:rFonts w:hint="eastAsia"/>
                <w:b/>
                <w:szCs w:val="21"/>
              </w:rPr>
              <w:t>1.11</w:t>
            </w:r>
            <w:r w:rsidRPr="00170218">
              <w:rPr>
                <w:rFonts w:ascii="宋体" w:hAnsi="宋体" w:hint="eastAsia"/>
                <w:szCs w:val="21"/>
              </w:rPr>
              <w:t>数模转换装置至少可同时传输8只动物每只动物5个生理指标的信号</w:t>
            </w:r>
            <w:r>
              <w:rPr>
                <w:rFonts w:ascii="宋体" w:hAnsi="宋体" w:hint="eastAsia"/>
                <w:szCs w:val="21"/>
              </w:rPr>
              <w:t>；</w:t>
            </w:r>
          </w:p>
        </w:tc>
        <w:tc>
          <w:tcPr>
            <w:tcW w:w="1091" w:type="pct"/>
          </w:tcPr>
          <w:p w14:paraId="43E361ED" w14:textId="77777777" w:rsidR="0024686D" w:rsidRDefault="0024686D" w:rsidP="001B4F30">
            <w:pPr>
              <w:rPr>
                <w:rFonts w:hint="eastAsia"/>
                <w:b/>
                <w:szCs w:val="21"/>
              </w:rPr>
            </w:pPr>
          </w:p>
        </w:tc>
        <w:tc>
          <w:tcPr>
            <w:tcW w:w="1092" w:type="pct"/>
          </w:tcPr>
          <w:p w14:paraId="7A5D2CAE" w14:textId="3B5EEE29" w:rsidR="0024686D" w:rsidRDefault="0024686D" w:rsidP="001B4F30">
            <w:pPr>
              <w:rPr>
                <w:rFonts w:hint="eastAsia"/>
                <w:b/>
                <w:szCs w:val="21"/>
              </w:rPr>
            </w:pPr>
          </w:p>
        </w:tc>
        <w:tc>
          <w:tcPr>
            <w:tcW w:w="1092" w:type="pct"/>
          </w:tcPr>
          <w:p w14:paraId="2853FF3B" w14:textId="20B928C1" w:rsidR="0024686D" w:rsidRDefault="0024686D" w:rsidP="001B4F30">
            <w:pPr>
              <w:rPr>
                <w:rFonts w:hint="eastAsia"/>
                <w:b/>
                <w:szCs w:val="21"/>
              </w:rPr>
            </w:pPr>
          </w:p>
        </w:tc>
      </w:tr>
      <w:tr w:rsidR="0024686D" w14:paraId="4FF002A6" w14:textId="39733015" w:rsidTr="0024686D">
        <w:trPr>
          <w:trHeight w:val="525"/>
        </w:trPr>
        <w:tc>
          <w:tcPr>
            <w:tcW w:w="257" w:type="pct"/>
            <w:vMerge/>
            <w:vAlign w:val="center"/>
          </w:tcPr>
          <w:p w14:paraId="7226FCA3" w14:textId="77777777" w:rsidR="0024686D" w:rsidRDefault="0024686D" w:rsidP="001B4F30">
            <w:pPr>
              <w:jc w:val="center"/>
              <w:rPr>
                <w:b/>
                <w:szCs w:val="21"/>
              </w:rPr>
            </w:pPr>
          </w:p>
        </w:tc>
        <w:tc>
          <w:tcPr>
            <w:tcW w:w="378" w:type="pct"/>
            <w:vMerge/>
            <w:vAlign w:val="center"/>
          </w:tcPr>
          <w:p w14:paraId="5CB6F419" w14:textId="77777777" w:rsidR="0024686D" w:rsidRDefault="0024686D" w:rsidP="001B4F30">
            <w:pPr>
              <w:jc w:val="center"/>
              <w:rPr>
                <w:b/>
                <w:szCs w:val="21"/>
              </w:rPr>
            </w:pPr>
          </w:p>
        </w:tc>
        <w:tc>
          <w:tcPr>
            <w:tcW w:w="1091" w:type="pct"/>
          </w:tcPr>
          <w:p w14:paraId="71BF38B9" w14:textId="77777777" w:rsidR="0024686D" w:rsidRDefault="0024686D" w:rsidP="001B4F30">
            <w:pPr>
              <w:rPr>
                <w:b/>
                <w:szCs w:val="21"/>
              </w:rPr>
            </w:pPr>
            <w:r w:rsidRPr="00170218">
              <w:rPr>
                <w:rFonts w:ascii="宋体" w:hAnsi="宋体" w:hint="eastAsia"/>
                <w:szCs w:val="21"/>
              </w:rPr>
              <w:t>▲</w:t>
            </w:r>
            <w:r>
              <w:rPr>
                <w:rFonts w:hint="eastAsia"/>
                <w:b/>
                <w:szCs w:val="21"/>
              </w:rPr>
              <w:t>1.12</w:t>
            </w:r>
            <w:r w:rsidRPr="00170218">
              <w:rPr>
                <w:rFonts w:ascii="宋体" w:hAnsi="宋体" w:hint="eastAsia"/>
                <w:szCs w:val="21"/>
              </w:rPr>
              <w:t>配备环境压力校准装置自动参考实验室现场的大气压进行压力校准，以消除天气变化产生的大气压变化影响</w:t>
            </w:r>
            <w:r>
              <w:rPr>
                <w:rFonts w:ascii="宋体" w:hAnsi="宋体" w:hint="eastAsia"/>
                <w:szCs w:val="21"/>
              </w:rPr>
              <w:t>；</w:t>
            </w:r>
          </w:p>
        </w:tc>
        <w:tc>
          <w:tcPr>
            <w:tcW w:w="1091" w:type="pct"/>
          </w:tcPr>
          <w:p w14:paraId="35D42DED" w14:textId="77777777" w:rsidR="0024686D" w:rsidRPr="00170218" w:rsidRDefault="0024686D" w:rsidP="001B4F30">
            <w:pPr>
              <w:rPr>
                <w:rFonts w:ascii="宋体" w:hAnsi="宋体" w:hint="eastAsia"/>
                <w:szCs w:val="21"/>
              </w:rPr>
            </w:pPr>
          </w:p>
        </w:tc>
        <w:tc>
          <w:tcPr>
            <w:tcW w:w="1092" w:type="pct"/>
          </w:tcPr>
          <w:p w14:paraId="76903E25" w14:textId="0530A26F" w:rsidR="0024686D" w:rsidRPr="00170218" w:rsidRDefault="0024686D" w:rsidP="001B4F30">
            <w:pPr>
              <w:rPr>
                <w:rFonts w:ascii="宋体" w:hAnsi="宋体" w:hint="eastAsia"/>
                <w:szCs w:val="21"/>
              </w:rPr>
            </w:pPr>
          </w:p>
        </w:tc>
        <w:tc>
          <w:tcPr>
            <w:tcW w:w="1092" w:type="pct"/>
          </w:tcPr>
          <w:p w14:paraId="13087192" w14:textId="638814BB" w:rsidR="0024686D" w:rsidRPr="00170218" w:rsidRDefault="0024686D" w:rsidP="001B4F30">
            <w:pPr>
              <w:rPr>
                <w:rFonts w:ascii="宋体" w:hAnsi="宋体" w:hint="eastAsia"/>
                <w:szCs w:val="21"/>
              </w:rPr>
            </w:pPr>
          </w:p>
        </w:tc>
      </w:tr>
      <w:tr w:rsidR="0024686D" w14:paraId="20C6A923" w14:textId="45F99CA5" w:rsidTr="0024686D">
        <w:trPr>
          <w:trHeight w:val="510"/>
        </w:trPr>
        <w:tc>
          <w:tcPr>
            <w:tcW w:w="257" w:type="pct"/>
            <w:vMerge/>
            <w:vAlign w:val="center"/>
          </w:tcPr>
          <w:p w14:paraId="45A27472" w14:textId="77777777" w:rsidR="0024686D" w:rsidRDefault="0024686D" w:rsidP="001B4F30">
            <w:pPr>
              <w:jc w:val="center"/>
              <w:rPr>
                <w:b/>
                <w:szCs w:val="21"/>
              </w:rPr>
            </w:pPr>
          </w:p>
        </w:tc>
        <w:tc>
          <w:tcPr>
            <w:tcW w:w="378" w:type="pct"/>
            <w:vMerge/>
            <w:vAlign w:val="center"/>
          </w:tcPr>
          <w:p w14:paraId="045A009A" w14:textId="77777777" w:rsidR="0024686D" w:rsidRDefault="0024686D" w:rsidP="001B4F30">
            <w:pPr>
              <w:jc w:val="center"/>
              <w:rPr>
                <w:b/>
                <w:szCs w:val="21"/>
              </w:rPr>
            </w:pPr>
          </w:p>
        </w:tc>
        <w:tc>
          <w:tcPr>
            <w:tcW w:w="1091" w:type="pct"/>
          </w:tcPr>
          <w:p w14:paraId="0BD5B67E" w14:textId="77777777" w:rsidR="0024686D" w:rsidRDefault="0024686D" w:rsidP="001B4F30">
            <w:pPr>
              <w:rPr>
                <w:b/>
                <w:szCs w:val="21"/>
              </w:rPr>
            </w:pPr>
            <w:r w:rsidRPr="00170218">
              <w:rPr>
                <w:rFonts w:ascii="宋体" w:hAnsi="宋体" w:hint="eastAsia"/>
                <w:szCs w:val="21"/>
              </w:rPr>
              <w:t>▲</w:t>
            </w:r>
            <w:r>
              <w:rPr>
                <w:rFonts w:hint="eastAsia"/>
                <w:b/>
                <w:szCs w:val="21"/>
              </w:rPr>
              <w:t>1.13</w:t>
            </w:r>
            <w:r w:rsidRPr="00170218">
              <w:rPr>
                <w:rFonts w:ascii="宋体" w:hAnsi="宋体" w:hint="eastAsia"/>
                <w:szCs w:val="21"/>
              </w:rPr>
              <w:t>小鼠生物电植入子重量≦1.7克，体积≦1.2CC，可同时遥测生物电，体温，活动度</w:t>
            </w:r>
            <w:r>
              <w:rPr>
                <w:rFonts w:ascii="宋体" w:hAnsi="宋体" w:hint="eastAsia"/>
                <w:szCs w:val="21"/>
              </w:rPr>
              <w:t>；</w:t>
            </w:r>
          </w:p>
        </w:tc>
        <w:tc>
          <w:tcPr>
            <w:tcW w:w="1091" w:type="pct"/>
          </w:tcPr>
          <w:p w14:paraId="26CB1691" w14:textId="77777777" w:rsidR="0024686D" w:rsidRPr="00170218" w:rsidRDefault="0024686D" w:rsidP="001B4F30">
            <w:pPr>
              <w:rPr>
                <w:rFonts w:ascii="宋体" w:hAnsi="宋体" w:hint="eastAsia"/>
                <w:szCs w:val="21"/>
              </w:rPr>
            </w:pPr>
          </w:p>
        </w:tc>
        <w:tc>
          <w:tcPr>
            <w:tcW w:w="1092" w:type="pct"/>
          </w:tcPr>
          <w:p w14:paraId="06F56B00" w14:textId="27F2C061" w:rsidR="0024686D" w:rsidRPr="00170218" w:rsidRDefault="0024686D" w:rsidP="001B4F30">
            <w:pPr>
              <w:rPr>
                <w:rFonts w:ascii="宋体" w:hAnsi="宋体" w:hint="eastAsia"/>
                <w:szCs w:val="21"/>
              </w:rPr>
            </w:pPr>
          </w:p>
        </w:tc>
        <w:tc>
          <w:tcPr>
            <w:tcW w:w="1092" w:type="pct"/>
          </w:tcPr>
          <w:p w14:paraId="13FB3F09" w14:textId="16AD0715" w:rsidR="0024686D" w:rsidRPr="00170218" w:rsidRDefault="0024686D" w:rsidP="001B4F30">
            <w:pPr>
              <w:rPr>
                <w:rFonts w:ascii="宋体" w:hAnsi="宋体" w:hint="eastAsia"/>
                <w:szCs w:val="21"/>
              </w:rPr>
            </w:pPr>
          </w:p>
        </w:tc>
      </w:tr>
      <w:tr w:rsidR="0024686D" w14:paraId="5DD9E180" w14:textId="28ADEEA0" w:rsidTr="0024686D">
        <w:trPr>
          <w:trHeight w:val="510"/>
        </w:trPr>
        <w:tc>
          <w:tcPr>
            <w:tcW w:w="257" w:type="pct"/>
            <w:vMerge/>
            <w:vAlign w:val="center"/>
          </w:tcPr>
          <w:p w14:paraId="00536163" w14:textId="77777777" w:rsidR="0024686D" w:rsidRDefault="0024686D" w:rsidP="001B4F30">
            <w:pPr>
              <w:jc w:val="center"/>
              <w:rPr>
                <w:b/>
                <w:szCs w:val="21"/>
              </w:rPr>
            </w:pPr>
          </w:p>
        </w:tc>
        <w:tc>
          <w:tcPr>
            <w:tcW w:w="378" w:type="pct"/>
            <w:vMerge/>
            <w:vAlign w:val="center"/>
          </w:tcPr>
          <w:p w14:paraId="19CBB2E3" w14:textId="77777777" w:rsidR="0024686D" w:rsidRDefault="0024686D" w:rsidP="001B4F30">
            <w:pPr>
              <w:jc w:val="center"/>
              <w:rPr>
                <w:b/>
                <w:szCs w:val="21"/>
              </w:rPr>
            </w:pPr>
          </w:p>
        </w:tc>
        <w:tc>
          <w:tcPr>
            <w:tcW w:w="1091" w:type="pct"/>
          </w:tcPr>
          <w:p w14:paraId="369A707B" w14:textId="77777777" w:rsidR="0024686D" w:rsidRDefault="0024686D" w:rsidP="001B4F30">
            <w:pPr>
              <w:rPr>
                <w:b/>
                <w:szCs w:val="21"/>
              </w:rPr>
            </w:pPr>
            <w:r>
              <w:rPr>
                <w:rFonts w:hint="eastAsia"/>
                <w:b/>
                <w:szCs w:val="21"/>
              </w:rPr>
              <w:t>1.14</w:t>
            </w:r>
            <w:r w:rsidRPr="00170218">
              <w:rPr>
                <w:rFonts w:ascii="宋体" w:hAnsi="宋体" w:hint="eastAsia"/>
                <w:szCs w:val="21"/>
              </w:rPr>
              <w:t>可以长时间观测记录生理信号，植入子电池容量要求在一个月以上（24小时不间断记录）或采用无线充电技术</w:t>
            </w:r>
            <w:r>
              <w:rPr>
                <w:rFonts w:ascii="宋体" w:hAnsi="宋体" w:hint="eastAsia"/>
                <w:szCs w:val="21"/>
              </w:rPr>
              <w:t>；</w:t>
            </w:r>
          </w:p>
        </w:tc>
        <w:tc>
          <w:tcPr>
            <w:tcW w:w="1091" w:type="pct"/>
          </w:tcPr>
          <w:p w14:paraId="6435C7D6" w14:textId="77777777" w:rsidR="0024686D" w:rsidRDefault="0024686D" w:rsidP="001B4F30">
            <w:pPr>
              <w:rPr>
                <w:rFonts w:hint="eastAsia"/>
                <w:b/>
                <w:szCs w:val="21"/>
              </w:rPr>
            </w:pPr>
          </w:p>
        </w:tc>
        <w:tc>
          <w:tcPr>
            <w:tcW w:w="1092" w:type="pct"/>
          </w:tcPr>
          <w:p w14:paraId="4FDB2303" w14:textId="582D7D89" w:rsidR="0024686D" w:rsidRDefault="0024686D" w:rsidP="001B4F30">
            <w:pPr>
              <w:rPr>
                <w:rFonts w:hint="eastAsia"/>
                <w:b/>
                <w:szCs w:val="21"/>
              </w:rPr>
            </w:pPr>
          </w:p>
        </w:tc>
        <w:tc>
          <w:tcPr>
            <w:tcW w:w="1092" w:type="pct"/>
          </w:tcPr>
          <w:p w14:paraId="33A82600" w14:textId="1016A596" w:rsidR="0024686D" w:rsidRDefault="0024686D" w:rsidP="001B4F30">
            <w:pPr>
              <w:rPr>
                <w:rFonts w:hint="eastAsia"/>
                <w:b/>
                <w:szCs w:val="21"/>
              </w:rPr>
            </w:pPr>
          </w:p>
        </w:tc>
      </w:tr>
      <w:tr w:rsidR="0024686D" w14:paraId="424EB606" w14:textId="54C6987A" w:rsidTr="0024686D">
        <w:trPr>
          <w:trHeight w:val="510"/>
        </w:trPr>
        <w:tc>
          <w:tcPr>
            <w:tcW w:w="257" w:type="pct"/>
            <w:vMerge/>
            <w:vAlign w:val="center"/>
          </w:tcPr>
          <w:p w14:paraId="0AACCE1C" w14:textId="77777777" w:rsidR="0024686D" w:rsidRDefault="0024686D" w:rsidP="001B4F30">
            <w:pPr>
              <w:jc w:val="center"/>
              <w:rPr>
                <w:b/>
                <w:szCs w:val="21"/>
              </w:rPr>
            </w:pPr>
          </w:p>
        </w:tc>
        <w:tc>
          <w:tcPr>
            <w:tcW w:w="378" w:type="pct"/>
            <w:vMerge/>
            <w:vAlign w:val="center"/>
          </w:tcPr>
          <w:p w14:paraId="226BBD26" w14:textId="77777777" w:rsidR="0024686D" w:rsidRDefault="0024686D" w:rsidP="001B4F30">
            <w:pPr>
              <w:jc w:val="center"/>
              <w:rPr>
                <w:b/>
                <w:szCs w:val="21"/>
              </w:rPr>
            </w:pPr>
          </w:p>
        </w:tc>
        <w:tc>
          <w:tcPr>
            <w:tcW w:w="1091" w:type="pct"/>
          </w:tcPr>
          <w:p w14:paraId="1A441E65" w14:textId="77777777" w:rsidR="0024686D" w:rsidRDefault="0024686D" w:rsidP="001B4F30">
            <w:pPr>
              <w:rPr>
                <w:b/>
                <w:szCs w:val="21"/>
              </w:rPr>
            </w:pPr>
            <w:r>
              <w:rPr>
                <w:rFonts w:hint="eastAsia"/>
                <w:b/>
                <w:szCs w:val="21"/>
              </w:rPr>
              <w:t>1.15</w:t>
            </w:r>
            <w:r w:rsidRPr="00170218">
              <w:rPr>
                <w:rFonts w:ascii="宋体" w:hAnsi="宋体" w:hint="eastAsia"/>
                <w:szCs w:val="21"/>
              </w:rPr>
              <w:t>温度测量范围：34-41摄氏度，温度解析度: 0.05℃</w:t>
            </w:r>
            <w:r>
              <w:rPr>
                <w:rFonts w:ascii="宋体" w:hAnsi="宋体" w:hint="eastAsia"/>
                <w:szCs w:val="21"/>
              </w:rPr>
              <w:t>；</w:t>
            </w:r>
          </w:p>
        </w:tc>
        <w:tc>
          <w:tcPr>
            <w:tcW w:w="1091" w:type="pct"/>
          </w:tcPr>
          <w:p w14:paraId="00DC7F68" w14:textId="77777777" w:rsidR="0024686D" w:rsidRDefault="0024686D" w:rsidP="001B4F30">
            <w:pPr>
              <w:rPr>
                <w:rFonts w:hint="eastAsia"/>
                <w:b/>
                <w:szCs w:val="21"/>
              </w:rPr>
            </w:pPr>
          </w:p>
        </w:tc>
        <w:tc>
          <w:tcPr>
            <w:tcW w:w="1092" w:type="pct"/>
          </w:tcPr>
          <w:p w14:paraId="049F4BB1" w14:textId="7E403920" w:rsidR="0024686D" w:rsidRDefault="0024686D" w:rsidP="001B4F30">
            <w:pPr>
              <w:rPr>
                <w:rFonts w:hint="eastAsia"/>
                <w:b/>
                <w:szCs w:val="21"/>
              </w:rPr>
            </w:pPr>
          </w:p>
        </w:tc>
        <w:tc>
          <w:tcPr>
            <w:tcW w:w="1092" w:type="pct"/>
          </w:tcPr>
          <w:p w14:paraId="61D46F4A" w14:textId="24DB1AC9" w:rsidR="0024686D" w:rsidRDefault="0024686D" w:rsidP="001B4F30">
            <w:pPr>
              <w:rPr>
                <w:rFonts w:hint="eastAsia"/>
                <w:b/>
                <w:szCs w:val="21"/>
              </w:rPr>
            </w:pPr>
          </w:p>
        </w:tc>
      </w:tr>
      <w:tr w:rsidR="0024686D" w14:paraId="73AC3EB1" w14:textId="2DBE4419" w:rsidTr="0024686D">
        <w:trPr>
          <w:trHeight w:val="510"/>
        </w:trPr>
        <w:tc>
          <w:tcPr>
            <w:tcW w:w="257" w:type="pct"/>
            <w:vMerge/>
            <w:vAlign w:val="center"/>
          </w:tcPr>
          <w:p w14:paraId="60A9D9E5" w14:textId="77777777" w:rsidR="0024686D" w:rsidRDefault="0024686D" w:rsidP="001B4F30">
            <w:pPr>
              <w:jc w:val="center"/>
              <w:rPr>
                <w:b/>
                <w:szCs w:val="21"/>
              </w:rPr>
            </w:pPr>
          </w:p>
        </w:tc>
        <w:tc>
          <w:tcPr>
            <w:tcW w:w="378" w:type="pct"/>
            <w:vMerge/>
            <w:vAlign w:val="center"/>
          </w:tcPr>
          <w:p w14:paraId="6F191E99" w14:textId="77777777" w:rsidR="0024686D" w:rsidRDefault="0024686D" w:rsidP="001B4F30">
            <w:pPr>
              <w:jc w:val="center"/>
              <w:rPr>
                <w:b/>
                <w:szCs w:val="21"/>
              </w:rPr>
            </w:pPr>
          </w:p>
        </w:tc>
        <w:tc>
          <w:tcPr>
            <w:tcW w:w="1091" w:type="pct"/>
          </w:tcPr>
          <w:p w14:paraId="31B7CFD0" w14:textId="77777777" w:rsidR="0024686D" w:rsidRDefault="0024686D" w:rsidP="001B4F30">
            <w:pPr>
              <w:rPr>
                <w:b/>
                <w:szCs w:val="21"/>
              </w:rPr>
            </w:pPr>
            <w:r w:rsidRPr="00170218">
              <w:rPr>
                <w:rFonts w:ascii="宋体" w:hAnsi="宋体" w:hint="eastAsia"/>
                <w:szCs w:val="21"/>
              </w:rPr>
              <w:t>▲</w:t>
            </w:r>
            <w:r>
              <w:rPr>
                <w:rFonts w:hint="eastAsia"/>
                <w:b/>
                <w:szCs w:val="21"/>
              </w:rPr>
              <w:t>1.16</w:t>
            </w:r>
            <w:r w:rsidRPr="00170218">
              <w:rPr>
                <w:rFonts w:ascii="宋体" w:hAnsi="宋体" w:hint="eastAsia"/>
                <w:szCs w:val="21"/>
              </w:rPr>
              <w:t>小鼠生物电植入子适用于最小为17克的小鼠使用</w:t>
            </w:r>
            <w:r>
              <w:rPr>
                <w:rFonts w:ascii="宋体" w:hAnsi="宋体" w:hint="eastAsia"/>
                <w:szCs w:val="21"/>
              </w:rPr>
              <w:t>；</w:t>
            </w:r>
          </w:p>
        </w:tc>
        <w:tc>
          <w:tcPr>
            <w:tcW w:w="1091" w:type="pct"/>
          </w:tcPr>
          <w:p w14:paraId="61045B67" w14:textId="77777777" w:rsidR="0024686D" w:rsidRPr="00170218" w:rsidRDefault="0024686D" w:rsidP="001B4F30">
            <w:pPr>
              <w:rPr>
                <w:rFonts w:ascii="宋体" w:hAnsi="宋体" w:hint="eastAsia"/>
                <w:szCs w:val="21"/>
              </w:rPr>
            </w:pPr>
          </w:p>
        </w:tc>
        <w:tc>
          <w:tcPr>
            <w:tcW w:w="1092" w:type="pct"/>
          </w:tcPr>
          <w:p w14:paraId="7C9BCD17" w14:textId="26107926" w:rsidR="0024686D" w:rsidRPr="00170218" w:rsidRDefault="0024686D" w:rsidP="001B4F30">
            <w:pPr>
              <w:rPr>
                <w:rFonts w:ascii="宋体" w:hAnsi="宋体" w:hint="eastAsia"/>
                <w:szCs w:val="21"/>
              </w:rPr>
            </w:pPr>
          </w:p>
        </w:tc>
        <w:tc>
          <w:tcPr>
            <w:tcW w:w="1092" w:type="pct"/>
          </w:tcPr>
          <w:p w14:paraId="7747413B" w14:textId="6E278164" w:rsidR="0024686D" w:rsidRPr="00170218" w:rsidRDefault="0024686D" w:rsidP="001B4F30">
            <w:pPr>
              <w:rPr>
                <w:rFonts w:ascii="宋体" w:hAnsi="宋体" w:hint="eastAsia"/>
                <w:szCs w:val="21"/>
              </w:rPr>
            </w:pPr>
          </w:p>
        </w:tc>
      </w:tr>
      <w:tr w:rsidR="0024686D" w14:paraId="4C534A90" w14:textId="039E5F96" w:rsidTr="0024686D">
        <w:trPr>
          <w:trHeight w:val="510"/>
        </w:trPr>
        <w:tc>
          <w:tcPr>
            <w:tcW w:w="257" w:type="pct"/>
            <w:vMerge/>
            <w:vAlign w:val="center"/>
          </w:tcPr>
          <w:p w14:paraId="31EE0E3A" w14:textId="77777777" w:rsidR="0024686D" w:rsidRDefault="0024686D" w:rsidP="001B4F30">
            <w:pPr>
              <w:jc w:val="center"/>
              <w:rPr>
                <w:b/>
                <w:szCs w:val="21"/>
              </w:rPr>
            </w:pPr>
          </w:p>
        </w:tc>
        <w:tc>
          <w:tcPr>
            <w:tcW w:w="378" w:type="pct"/>
            <w:vMerge/>
            <w:vAlign w:val="center"/>
          </w:tcPr>
          <w:p w14:paraId="14A49FB7" w14:textId="77777777" w:rsidR="0024686D" w:rsidRDefault="0024686D" w:rsidP="001B4F30">
            <w:pPr>
              <w:jc w:val="center"/>
              <w:rPr>
                <w:b/>
                <w:szCs w:val="21"/>
              </w:rPr>
            </w:pPr>
          </w:p>
        </w:tc>
        <w:tc>
          <w:tcPr>
            <w:tcW w:w="1091" w:type="pct"/>
          </w:tcPr>
          <w:p w14:paraId="0A8FDE64" w14:textId="77777777" w:rsidR="0024686D" w:rsidRDefault="0024686D" w:rsidP="001B4F30">
            <w:pPr>
              <w:rPr>
                <w:b/>
                <w:szCs w:val="21"/>
              </w:rPr>
            </w:pPr>
            <w:r>
              <w:rPr>
                <w:rFonts w:hint="eastAsia"/>
                <w:b/>
                <w:szCs w:val="21"/>
              </w:rPr>
              <w:t>1.17</w:t>
            </w:r>
            <w:r w:rsidRPr="00170218">
              <w:rPr>
                <w:rFonts w:ascii="宋体" w:hAnsi="宋体" w:hint="eastAsia"/>
                <w:szCs w:val="21"/>
              </w:rPr>
              <w:t>植入子应具有高度的生物相容性，可用于长时间植入，可植入长达6个月或以上</w:t>
            </w:r>
            <w:r>
              <w:rPr>
                <w:rFonts w:ascii="宋体" w:hAnsi="宋体" w:hint="eastAsia"/>
                <w:szCs w:val="21"/>
              </w:rPr>
              <w:t>；</w:t>
            </w:r>
          </w:p>
        </w:tc>
        <w:tc>
          <w:tcPr>
            <w:tcW w:w="1091" w:type="pct"/>
          </w:tcPr>
          <w:p w14:paraId="747807F3" w14:textId="77777777" w:rsidR="0024686D" w:rsidRDefault="0024686D" w:rsidP="001B4F30">
            <w:pPr>
              <w:rPr>
                <w:rFonts w:hint="eastAsia"/>
                <w:b/>
                <w:szCs w:val="21"/>
              </w:rPr>
            </w:pPr>
          </w:p>
        </w:tc>
        <w:tc>
          <w:tcPr>
            <w:tcW w:w="1092" w:type="pct"/>
          </w:tcPr>
          <w:p w14:paraId="2E9DF6C1" w14:textId="7F337763" w:rsidR="0024686D" w:rsidRDefault="0024686D" w:rsidP="001B4F30">
            <w:pPr>
              <w:rPr>
                <w:rFonts w:hint="eastAsia"/>
                <w:b/>
                <w:szCs w:val="21"/>
              </w:rPr>
            </w:pPr>
          </w:p>
        </w:tc>
        <w:tc>
          <w:tcPr>
            <w:tcW w:w="1092" w:type="pct"/>
          </w:tcPr>
          <w:p w14:paraId="6DC5A760" w14:textId="0017DDA0" w:rsidR="0024686D" w:rsidRDefault="0024686D" w:rsidP="001B4F30">
            <w:pPr>
              <w:rPr>
                <w:rFonts w:hint="eastAsia"/>
                <w:b/>
                <w:szCs w:val="21"/>
              </w:rPr>
            </w:pPr>
          </w:p>
        </w:tc>
      </w:tr>
      <w:tr w:rsidR="0024686D" w14:paraId="06650C88" w14:textId="52B2FC52" w:rsidTr="0024686D">
        <w:trPr>
          <w:trHeight w:val="510"/>
        </w:trPr>
        <w:tc>
          <w:tcPr>
            <w:tcW w:w="257" w:type="pct"/>
            <w:vMerge/>
            <w:vAlign w:val="center"/>
          </w:tcPr>
          <w:p w14:paraId="326064E8" w14:textId="77777777" w:rsidR="0024686D" w:rsidRDefault="0024686D" w:rsidP="001B4F30">
            <w:pPr>
              <w:jc w:val="center"/>
              <w:rPr>
                <w:b/>
                <w:szCs w:val="21"/>
              </w:rPr>
            </w:pPr>
          </w:p>
        </w:tc>
        <w:tc>
          <w:tcPr>
            <w:tcW w:w="378" w:type="pct"/>
            <w:vMerge/>
            <w:vAlign w:val="center"/>
          </w:tcPr>
          <w:p w14:paraId="370BF604" w14:textId="77777777" w:rsidR="0024686D" w:rsidRDefault="0024686D" w:rsidP="001B4F30">
            <w:pPr>
              <w:jc w:val="center"/>
              <w:rPr>
                <w:b/>
                <w:szCs w:val="21"/>
              </w:rPr>
            </w:pPr>
          </w:p>
        </w:tc>
        <w:tc>
          <w:tcPr>
            <w:tcW w:w="1091" w:type="pct"/>
          </w:tcPr>
          <w:p w14:paraId="60E9DA35" w14:textId="77777777" w:rsidR="0024686D" w:rsidRDefault="0024686D" w:rsidP="001B4F30">
            <w:pPr>
              <w:rPr>
                <w:b/>
                <w:szCs w:val="21"/>
              </w:rPr>
            </w:pPr>
            <w:r>
              <w:rPr>
                <w:rFonts w:hint="eastAsia"/>
                <w:b/>
                <w:szCs w:val="21"/>
              </w:rPr>
              <w:t>1.18</w:t>
            </w:r>
            <w:r w:rsidRPr="00170218">
              <w:rPr>
                <w:rFonts w:ascii="宋体" w:hAnsi="宋体" w:hint="eastAsia"/>
                <w:szCs w:val="21"/>
              </w:rPr>
              <w:t>植入子出厂时均已严格消毒，可以直接植入动物体内使用</w:t>
            </w:r>
            <w:r>
              <w:rPr>
                <w:rFonts w:ascii="宋体" w:hAnsi="宋体" w:hint="eastAsia"/>
                <w:szCs w:val="21"/>
              </w:rPr>
              <w:t>；</w:t>
            </w:r>
          </w:p>
        </w:tc>
        <w:tc>
          <w:tcPr>
            <w:tcW w:w="1091" w:type="pct"/>
          </w:tcPr>
          <w:p w14:paraId="1706E629" w14:textId="77777777" w:rsidR="0024686D" w:rsidRDefault="0024686D" w:rsidP="001B4F30">
            <w:pPr>
              <w:rPr>
                <w:rFonts w:hint="eastAsia"/>
                <w:b/>
                <w:szCs w:val="21"/>
              </w:rPr>
            </w:pPr>
          </w:p>
        </w:tc>
        <w:tc>
          <w:tcPr>
            <w:tcW w:w="1092" w:type="pct"/>
          </w:tcPr>
          <w:p w14:paraId="6A5DBF34" w14:textId="3BD5E033" w:rsidR="0024686D" w:rsidRDefault="0024686D" w:rsidP="001B4F30">
            <w:pPr>
              <w:rPr>
                <w:rFonts w:hint="eastAsia"/>
                <w:b/>
                <w:szCs w:val="21"/>
              </w:rPr>
            </w:pPr>
          </w:p>
        </w:tc>
        <w:tc>
          <w:tcPr>
            <w:tcW w:w="1092" w:type="pct"/>
          </w:tcPr>
          <w:p w14:paraId="3786A5BD" w14:textId="7D10035B" w:rsidR="0024686D" w:rsidRDefault="0024686D" w:rsidP="001B4F30">
            <w:pPr>
              <w:rPr>
                <w:rFonts w:hint="eastAsia"/>
                <w:b/>
                <w:szCs w:val="21"/>
              </w:rPr>
            </w:pPr>
          </w:p>
        </w:tc>
      </w:tr>
      <w:tr w:rsidR="0024686D" w14:paraId="3F0BC540" w14:textId="4391163B" w:rsidTr="0024686D">
        <w:trPr>
          <w:trHeight w:val="510"/>
        </w:trPr>
        <w:tc>
          <w:tcPr>
            <w:tcW w:w="257" w:type="pct"/>
            <w:vMerge/>
            <w:vAlign w:val="center"/>
          </w:tcPr>
          <w:p w14:paraId="6D9E78BF" w14:textId="77777777" w:rsidR="0024686D" w:rsidRDefault="0024686D" w:rsidP="001B4F30">
            <w:pPr>
              <w:jc w:val="center"/>
              <w:rPr>
                <w:b/>
                <w:szCs w:val="21"/>
              </w:rPr>
            </w:pPr>
          </w:p>
        </w:tc>
        <w:tc>
          <w:tcPr>
            <w:tcW w:w="378" w:type="pct"/>
            <w:vMerge/>
            <w:vAlign w:val="center"/>
          </w:tcPr>
          <w:p w14:paraId="738B3231" w14:textId="77777777" w:rsidR="0024686D" w:rsidRDefault="0024686D" w:rsidP="001B4F30">
            <w:pPr>
              <w:jc w:val="center"/>
              <w:rPr>
                <w:b/>
                <w:szCs w:val="21"/>
              </w:rPr>
            </w:pPr>
          </w:p>
        </w:tc>
        <w:tc>
          <w:tcPr>
            <w:tcW w:w="1091" w:type="pct"/>
          </w:tcPr>
          <w:p w14:paraId="3E1176EA" w14:textId="77777777" w:rsidR="0024686D" w:rsidRDefault="0024686D" w:rsidP="001B4F30">
            <w:pPr>
              <w:rPr>
                <w:b/>
                <w:szCs w:val="21"/>
              </w:rPr>
            </w:pPr>
            <w:r>
              <w:rPr>
                <w:rFonts w:hint="eastAsia"/>
                <w:b/>
                <w:szCs w:val="21"/>
              </w:rPr>
              <w:t>1.19</w:t>
            </w:r>
            <w:r w:rsidRPr="00170218">
              <w:rPr>
                <w:rFonts w:ascii="宋体" w:hAnsi="宋体" w:hint="eastAsia"/>
                <w:szCs w:val="21"/>
              </w:rPr>
              <w:t>植入子以无线电频率发射信</w:t>
            </w:r>
            <w:r w:rsidRPr="00170218">
              <w:rPr>
                <w:rFonts w:ascii="宋体" w:hAnsi="宋体" w:hint="eastAsia"/>
                <w:szCs w:val="21"/>
              </w:rPr>
              <w:lastRenderedPageBreak/>
              <w:t>号，有抗干扰设计；每个植入子都有一个磁性开关，不采集数据时可以在动物体外用磁铁感应开关将电源关闭，节省电池消耗</w:t>
            </w:r>
            <w:r>
              <w:rPr>
                <w:rFonts w:ascii="宋体" w:hAnsi="宋体" w:hint="eastAsia"/>
                <w:szCs w:val="21"/>
              </w:rPr>
              <w:t>；</w:t>
            </w:r>
          </w:p>
        </w:tc>
        <w:tc>
          <w:tcPr>
            <w:tcW w:w="1091" w:type="pct"/>
          </w:tcPr>
          <w:p w14:paraId="07218F50" w14:textId="77777777" w:rsidR="0024686D" w:rsidRDefault="0024686D" w:rsidP="001B4F30">
            <w:pPr>
              <w:rPr>
                <w:rFonts w:hint="eastAsia"/>
                <w:b/>
                <w:szCs w:val="21"/>
              </w:rPr>
            </w:pPr>
          </w:p>
        </w:tc>
        <w:tc>
          <w:tcPr>
            <w:tcW w:w="1092" w:type="pct"/>
          </w:tcPr>
          <w:p w14:paraId="41166F22" w14:textId="7EB8805E" w:rsidR="0024686D" w:rsidRDefault="0024686D" w:rsidP="001B4F30">
            <w:pPr>
              <w:rPr>
                <w:rFonts w:hint="eastAsia"/>
                <w:b/>
                <w:szCs w:val="21"/>
              </w:rPr>
            </w:pPr>
          </w:p>
        </w:tc>
        <w:tc>
          <w:tcPr>
            <w:tcW w:w="1092" w:type="pct"/>
          </w:tcPr>
          <w:p w14:paraId="300EB5B8" w14:textId="297D258E" w:rsidR="0024686D" w:rsidRDefault="0024686D" w:rsidP="001B4F30">
            <w:pPr>
              <w:rPr>
                <w:rFonts w:hint="eastAsia"/>
                <w:b/>
                <w:szCs w:val="21"/>
              </w:rPr>
            </w:pPr>
          </w:p>
        </w:tc>
      </w:tr>
      <w:tr w:rsidR="0024686D" w14:paraId="783A3525" w14:textId="3F5E16FB" w:rsidTr="0024686D">
        <w:trPr>
          <w:trHeight w:val="510"/>
        </w:trPr>
        <w:tc>
          <w:tcPr>
            <w:tcW w:w="257" w:type="pct"/>
            <w:vMerge/>
            <w:vAlign w:val="center"/>
          </w:tcPr>
          <w:p w14:paraId="419B04B6" w14:textId="77777777" w:rsidR="0024686D" w:rsidRDefault="0024686D" w:rsidP="001B4F30">
            <w:pPr>
              <w:jc w:val="center"/>
              <w:rPr>
                <w:b/>
                <w:szCs w:val="21"/>
              </w:rPr>
            </w:pPr>
          </w:p>
        </w:tc>
        <w:tc>
          <w:tcPr>
            <w:tcW w:w="378" w:type="pct"/>
            <w:vMerge/>
            <w:vAlign w:val="center"/>
          </w:tcPr>
          <w:p w14:paraId="73109980" w14:textId="77777777" w:rsidR="0024686D" w:rsidRDefault="0024686D" w:rsidP="001B4F30">
            <w:pPr>
              <w:jc w:val="center"/>
              <w:rPr>
                <w:b/>
                <w:szCs w:val="21"/>
              </w:rPr>
            </w:pPr>
          </w:p>
        </w:tc>
        <w:tc>
          <w:tcPr>
            <w:tcW w:w="1091" w:type="pct"/>
          </w:tcPr>
          <w:p w14:paraId="5EDDA61B" w14:textId="77777777" w:rsidR="0024686D" w:rsidRDefault="0024686D" w:rsidP="001B4F30">
            <w:pPr>
              <w:rPr>
                <w:b/>
                <w:szCs w:val="21"/>
              </w:rPr>
            </w:pPr>
            <w:r>
              <w:rPr>
                <w:rFonts w:hint="eastAsia"/>
                <w:b/>
                <w:szCs w:val="21"/>
              </w:rPr>
              <w:t>1.20</w:t>
            </w:r>
            <w:r w:rsidRPr="00170218">
              <w:rPr>
                <w:rFonts w:ascii="宋体" w:hAnsi="宋体" w:hint="eastAsia"/>
                <w:szCs w:val="21"/>
              </w:rPr>
              <w:t>配套的信号接收器，与植入子一一对应</w:t>
            </w:r>
            <w:r>
              <w:rPr>
                <w:rFonts w:ascii="宋体" w:hAnsi="宋体" w:hint="eastAsia"/>
                <w:szCs w:val="21"/>
              </w:rPr>
              <w:t>；</w:t>
            </w:r>
          </w:p>
        </w:tc>
        <w:tc>
          <w:tcPr>
            <w:tcW w:w="1091" w:type="pct"/>
          </w:tcPr>
          <w:p w14:paraId="2C8209B0" w14:textId="77777777" w:rsidR="0024686D" w:rsidRDefault="0024686D" w:rsidP="001B4F30">
            <w:pPr>
              <w:rPr>
                <w:rFonts w:hint="eastAsia"/>
                <w:b/>
                <w:szCs w:val="21"/>
              </w:rPr>
            </w:pPr>
          </w:p>
        </w:tc>
        <w:tc>
          <w:tcPr>
            <w:tcW w:w="1092" w:type="pct"/>
          </w:tcPr>
          <w:p w14:paraId="176E2AF5" w14:textId="2D83989A" w:rsidR="0024686D" w:rsidRDefault="0024686D" w:rsidP="001B4F30">
            <w:pPr>
              <w:rPr>
                <w:rFonts w:hint="eastAsia"/>
                <w:b/>
                <w:szCs w:val="21"/>
              </w:rPr>
            </w:pPr>
          </w:p>
        </w:tc>
        <w:tc>
          <w:tcPr>
            <w:tcW w:w="1092" w:type="pct"/>
          </w:tcPr>
          <w:p w14:paraId="17A46B6F" w14:textId="14B24E2F" w:rsidR="0024686D" w:rsidRDefault="0024686D" w:rsidP="001B4F30">
            <w:pPr>
              <w:rPr>
                <w:rFonts w:hint="eastAsia"/>
                <w:b/>
                <w:szCs w:val="21"/>
              </w:rPr>
            </w:pPr>
          </w:p>
        </w:tc>
      </w:tr>
      <w:tr w:rsidR="0024686D" w14:paraId="6B80CA40" w14:textId="19BA4968" w:rsidTr="0024686D">
        <w:trPr>
          <w:trHeight w:val="510"/>
        </w:trPr>
        <w:tc>
          <w:tcPr>
            <w:tcW w:w="257" w:type="pct"/>
            <w:vMerge/>
            <w:vAlign w:val="center"/>
          </w:tcPr>
          <w:p w14:paraId="6C15B663" w14:textId="77777777" w:rsidR="0024686D" w:rsidRDefault="0024686D" w:rsidP="001B4F30">
            <w:pPr>
              <w:jc w:val="center"/>
              <w:rPr>
                <w:b/>
                <w:szCs w:val="21"/>
              </w:rPr>
            </w:pPr>
          </w:p>
        </w:tc>
        <w:tc>
          <w:tcPr>
            <w:tcW w:w="378" w:type="pct"/>
            <w:vMerge/>
            <w:vAlign w:val="center"/>
          </w:tcPr>
          <w:p w14:paraId="1802EE2D" w14:textId="77777777" w:rsidR="0024686D" w:rsidRDefault="0024686D" w:rsidP="001B4F30">
            <w:pPr>
              <w:jc w:val="center"/>
              <w:rPr>
                <w:b/>
                <w:szCs w:val="21"/>
              </w:rPr>
            </w:pPr>
          </w:p>
        </w:tc>
        <w:tc>
          <w:tcPr>
            <w:tcW w:w="1091" w:type="pct"/>
          </w:tcPr>
          <w:p w14:paraId="4377F1B7" w14:textId="77777777" w:rsidR="0024686D" w:rsidRDefault="0024686D" w:rsidP="001B4F30">
            <w:pPr>
              <w:rPr>
                <w:b/>
                <w:szCs w:val="21"/>
              </w:rPr>
            </w:pPr>
            <w:r>
              <w:rPr>
                <w:rFonts w:hint="eastAsia"/>
                <w:b/>
                <w:szCs w:val="21"/>
              </w:rPr>
              <w:t>1.21</w:t>
            </w:r>
            <w:r w:rsidRPr="00170218">
              <w:rPr>
                <w:rFonts w:ascii="宋体" w:hAnsi="宋体" w:hint="eastAsia"/>
                <w:szCs w:val="21"/>
              </w:rPr>
              <w:t>配备恒温恒湿装置，可控制环境的温度、湿度和二氧化碳浓度。温度30-40℃内可调，温度控制误差不大于0.3℃；二氧化碳浓度5%-20%内可调，设置精度在0.1%以下</w:t>
            </w:r>
            <w:r>
              <w:rPr>
                <w:rFonts w:ascii="宋体" w:hAnsi="宋体" w:hint="eastAsia"/>
                <w:szCs w:val="21"/>
              </w:rPr>
              <w:t>；</w:t>
            </w:r>
          </w:p>
        </w:tc>
        <w:tc>
          <w:tcPr>
            <w:tcW w:w="1091" w:type="pct"/>
          </w:tcPr>
          <w:p w14:paraId="72BB7FB0" w14:textId="77777777" w:rsidR="0024686D" w:rsidRDefault="0024686D" w:rsidP="001B4F30">
            <w:pPr>
              <w:rPr>
                <w:rFonts w:hint="eastAsia"/>
                <w:b/>
                <w:szCs w:val="21"/>
              </w:rPr>
            </w:pPr>
          </w:p>
        </w:tc>
        <w:tc>
          <w:tcPr>
            <w:tcW w:w="1092" w:type="pct"/>
          </w:tcPr>
          <w:p w14:paraId="62DF75E3" w14:textId="13BA7231" w:rsidR="0024686D" w:rsidRDefault="0024686D" w:rsidP="001B4F30">
            <w:pPr>
              <w:rPr>
                <w:rFonts w:hint="eastAsia"/>
                <w:b/>
                <w:szCs w:val="21"/>
              </w:rPr>
            </w:pPr>
          </w:p>
        </w:tc>
        <w:tc>
          <w:tcPr>
            <w:tcW w:w="1092" w:type="pct"/>
          </w:tcPr>
          <w:p w14:paraId="1A9EEA95" w14:textId="7872B039" w:rsidR="0024686D" w:rsidRDefault="0024686D" w:rsidP="001B4F30">
            <w:pPr>
              <w:rPr>
                <w:rFonts w:hint="eastAsia"/>
                <w:b/>
                <w:szCs w:val="21"/>
              </w:rPr>
            </w:pPr>
          </w:p>
        </w:tc>
      </w:tr>
      <w:tr w:rsidR="0024686D" w14:paraId="490770E3" w14:textId="5D9A1AC3" w:rsidTr="0024686D">
        <w:trPr>
          <w:trHeight w:val="510"/>
        </w:trPr>
        <w:tc>
          <w:tcPr>
            <w:tcW w:w="257" w:type="pct"/>
            <w:vMerge/>
            <w:vAlign w:val="center"/>
          </w:tcPr>
          <w:p w14:paraId="46DBF21C" w14:textId="77777777" w:rsidR="0024686D" w:rsidRDefault="0024686D" w:rsidP="001B4F30">
            <w:pPr>
              <w:jc w:val="center"/>
              <w:rPr>
                <w:b/>
                <w:szCs w:val="21"/>
              </w:rPr>
            </w:pPr>
          </w:p>
        </w:tc>
        <w:tc>
          <w:tcPr>
            <w:tcW w:w="378" w:type="pct"/>
            <w:vMerge/>
            <w:vAlign w:val="center"/>
          </w:tcPr>
          <w:p w14:paraId="7EE3F58F" w14:textId="77777777" w:rsidR="0024686D" w:rsidRDefault="0024686D" w:rsidP="001B4F30">
            <w:pPr>
              <w:jc w:val="center"/>
              <w:rPr>
                <w:b/>
                <w:szCs w:val="21"/>
              </w:rPr>
            </w:pPr>
          </w:p>
        </w:tc>
        <w:tc>
          <w:tcPr>
            <w:tcW w:w="1091" w:type="pct"/>
          </w:tcPr>
          <w:p w14:paraId="0A50638B" w14:textId="77777777" w:rsidR="0024686D" w:rsidRDefault="0024686D" w:rsidP="001B4F30">
            <w:pPr>
              <w:rPr>
                <w:b/>
                <w:szCs w:val="21"/>
              </w:rPr>
            </w:pPr>
            <w:r>
              <w:rPr>
                <w:rFonts w:hint="eastAsia"/>
                <w:b/>
                <w:szCs w:val="21"/>
              </w:rPr>
              <w:t>1.22</w:t>
            </w:r>
            <w:r w:rsidRPr="00170218">
              <w:rPr>
                <w:rFonts w:ascii="宋体" w:hAnsi="宋体" w:hint="eastAsia"/>
                <w:szCs w:val="21"/>
              </w:rPr>
              <w:t>具备程控电刺激功能，可对小动物、活体组织、细胞等进行恒压及恒流刺激</w:t>
            </w:r>
            <w:r>
              <w:rPr>
                <w:rFonts w:ascii="宋体" w:hAnsi="宋体" w:hint="eastAsia"/>
                <w:szCs w:val="21"/>
              </w:rPr>
              <w:t>；</w:t>
            </w:r>
          </w:p>
        </w:tc>
        <w:tc>
          <w:tcPr>
            <w:tcW w:w="1091" w:type="pct"/>
          </w:tcPr>
          <w:p w14:paraId="13CD8B80" w14:textId="77777777" w:rsidR="0024686D" w:rsidRDefault="0024686D" w:rsidP="001B4F30">
            <w:pPr>
              <w:rPr>
                <w:rFonts w:hint="eastAsia"/>
                <w:b/>
                <w:szCs w:val="21"/>
              </w:rPr>
            </w:pPr>
          </w:p>
        </w:tc>
        <w:tc>
          <w:tcPr>
            <w:tcW w:w="1092" w:type="pct"/>
          </w:tcPr>
          <w:p w14:paraId="59735C24" w14:textId="1E1E847E" w:rsidR="0024686D" w:rsidRDefault="0024686D" w:rsidP="001B4F30">
            <w:pPr>
              <w:rPr>
                <w:rFonts w:hint="eastAsia"/>
                <w:b/>
                <w:szCs w:val="21"/>
              </w:rPr>
            </w:pPr>
          </w:p>
        </w:tc>
        <w:tc>
          <w:tcPr>
            <w:tcW w:w="1092" w:type="pct"/>
          </w:tcPr>
          <w:p w14:paraId="7C01935D" w14:textId="31BA76FB" w:rsidR="0024686D" w:rsidRDefault="0024686D" w:rsidP="001B4F30">
            <w:pPr>
              <w:rPr>
                <w:rFonts w:hint="eastAsia"/>
                <w:b/>
                <w:szCs w:val="21"/>
              </w:rPr>
            </w:pPr>
          </w:p>
        </w:tc>
      </w:tr>
      <w:tr w:rsidR="0024686D" w14:paraId="190AFD9D" w14:textId="637F3F88" w:rsidTr="0024686D">
        <w:trPr>
          <w:trHeight w:val="510"/>
        </w:trPr>
        <w:tc>
          <w:tcPr>
            <w:tcW w:w="257" w:type="pct"/>
            <w:vMerge/>
            <w:vAlign w:val="center"/>
          </w:tcPr>
          <w:p w14:paraId="3D828071" w14:textId="77777777" w:rsidR="0024686D" w:rsidRDefault="0024686D" w:rsidP="001B4F30">
            <w:pPr>
              <w:jc w:val="center"/>
              <w:rPr>
                <w:b/>
                <w:szCs w:val="21"/>
              </w:rPr>
            </w:pPr>
          </w:p>
        </w:tc>
        <w:tc>
          <w:tcPr>
            <w:tcW w:w="378" w:type="pct"/>
            <w:vMerge/>
            <w:vAlign w:val="center"/>
          </w:tcPr>
          <w:p w14:paraId="52864FEF" w14:textId="77777777" w:rsidR="0024686D" w:rsidRDefault="0024686D" w:rsidP="001B4F30">
            <w:pPr>
              <w:jc w:val="center"/>
              <w:rPr>
                <w:b/>
                <w:szCs w:val="21"/>
              </w:rPr>
            </w:pPr>
          </w:p>
        </w:tc>
        <w:tc>
          <w:tcPr>
            <w:tcW w:w="1091" w:type="pct"/>
          </w:tcPr>
          <w:p w14:paraId="05B55859" w14:textId="77777777" w:rsidR="0024686D" w:rsidRDefault="0024686D" w:rsidP="001B4F30">
            <w:pPr>
              <w:rPr>
                <w:b/>
                <w:szCs w:val="21"/>
              </w:rPr>
            </w:pPr>
            <w:r>
              <w:rPr>
                <w:rFonts w:hint="eastAsia"/>
                <w:b/>
                <w:szCs w:val="21"/>
              </w:rPr>
              <w:t>1.23</w:t>
            </w:r>
            <w:r w:rsidRPr="00170218">
              <w:rPr>
                <w:rFonts w:ascii="宋体" w:hAnsi="宋体" w:hint="eastAsia"/>
                <w:szCs w:val="21"/>
              </w:rPr>
              <w:t>八道以上电刺激，可独立输出也可组合输出，可编程连续输出步阶刺激脉冲</w:t>
            </w:r>
            <w:r>
              <w:rPr>
                <w:rFonts w:ascii="宋体" w:hAnsi="宋体" w:hint="eastAsia"/>
                <w:szCs w:val="21"/>
              </w:rPr>
              <w:t>；</w:t>
            </w:r>
          </w:p>
        </w:tc>
        <w:tc>
          <w:tcPr>
            <w:tcW w:w="1091" w:type="pct"/>
          </w:tcPr>
          <w:p w14:paraId="3389F8D8" w14:textId="77777777" w:rsidR="0024686D" w:rsidRDefault="0024686D" w:rsidP="001B4F30">
            <w:pPr>
              <w:rPr>
                <w:rFonts w:hint="eastAsia"/>
                <w:b/>
                <w:szCs w:val="21"/>
              </w:rPr>
            </w:pPr>
          </w:p>
        </w:tc>
        <w:tc>
          <w:tcPr>
            <w:tcW w:w="1092" w:type="pct"/>
          </w:tcPr>
          <w:p w14:paraId="30C30833" w14:textId="4F6D6A0B" w:rsidR="0024686D" w:rsidRDefault="0024686D" w:rsidP="001B4F30">
            <w:pPr>
              <w:rPr>
                <w:rFonts w:hint="eastAsia"/>
                <w:b/>
                <w:szCs w:val="21"/>
              </w:rPr>
            </w:pPr>
          </w:p>
        </w:tc>
        <w:tc>
          <w:tcPr>
            <w:tcW w:w="1092" w:type="pct"/>
          </w:tcPr>
          <w:p w14:paraId="23B54237" w14:textId="39A2AC91" w:rsidR="0024686D" w:rsidRDefault="0024686D" w:rsidP="001B4F30">
            <w:pPr>
              <w:rPr>
                <w:rFonts w:hint="eastAsia"/>
                <w:b/>
                <w:szCs w:val="21"/>
              </w:rPr>
            </w:pPr>
          </w:p>
        </w:tc>
      </w:tr>
      <w:tr w:rsidR="0024686D" w14:paraId="163BF508" w14:textId="7BB9EA7B" w:rsidTr="0024686D">
        <w:trPr>
          <w:trHeight w:val="510"/>
        </w:trPr>
        <w:tc>
          <w:tcPr>
            <w:tcW w:w="257" w:type="pct"/>
            <w:vMerge/>
            <w:vAlign w:val="center"/>
          </w:tcPr>
          <w:p w14:paraId="55B03B1D" w14:textId="77777777" w:rsidR="0024686D" w:rsidRDefault="0024686D" w:rsidP="001B4F30">
            <w:pPr>
              <w:jc w:val="center"/>
              <w:rPr>
                <w:b/>
                <w:szCs w:val="21"/>
              </w:rPr>
            </w:pPr>
          </w:p>
        </w:tc>
        <w:tc>
          <w:tcPr>
            <w:tcW w:w="378" w:type="pct"/>
            <w:vMerge/>
            <w:vAlign w:val="center"/>
          </w:tcPr>
          <w:p w14:paraId="64D8A186" w14:textId="77777777" w:rsidR="0024686D" w:rsidRDefault="0024686D" w:rsidP="001B4F30">
            <w:pPr>
              <w:jc w:val="center"/>
              <w:rPr>
                <w:b/>
                <w:szCs w:val="21"/>
              </w:rPr>
            </w:pPr>
          </w:p>
        </w:tc>
        <w:tc>
          <w:tcPr>
            <w:tcW w:w="1091" w:type="pct"/>
          </w:tcPr>
          <w:p w14:paraId="65B97149" w14:textId="77777777" w:rsidR="0024686D" w:rsidRDefault="0024686D" w:rsidP="001B4F30">
            <w:pPr>
              <w:rPr>
                <w:b/>
                <w:szCs w:val="21"/>
              </w:rPr>
            </w:pPr>
            <w:r>
              <w:rPr>
                <w:rFonts w:hint="eastAsia"/>
                <w:b/>
                <w:szCs w:val="21"/>
              </w:rPr>
              <w:t>1.24</w:t>
            </w:r>
            <w:r w:rsidRPr="00170218">
              <w:rPr>
                <w:rFonts w:ascii="宋体" w:hAnsi="宋体" w:hint="eastAsia"/>
                <w:szCs w:val="21"/>
              </w:rPr>
              <w:t>须配备相关手术器械</w:t>
            </w:r>
            <w:r>
              <w:rPr>
                <w:rFonts w:ascii="宋体" w:hAnsi="宋体" w:hint="eastAsia"/>
                <w:szCs w:val="21"/>
              </w:rPr>
              <w:t>，包括1</w:t>
            </w:r>
            <w:r>
              <w:rPr>
                <w:rFonts w:ascii="宋体" w:hAnsi="宋体"/>
                <w:szCs w:val="21"/>
              </w:rPr>
              <w:t>8cm</w:t>
            </w:r>
            <w:r>
              <w:rPr>
                <w:rFonts w:ascii="宋体" w:hAnsi="宋体" w:hint="eastAsia"/>
                <w:szCs w:val="21"/>
              </w:rPr>
              <w:t>手术剪1把，眼科剪1把，精细镊子1对。</w:t>
            </w:r>
          </w:p>
        </w:tc>
        <w:tc>
          <w:tcPr>
            <w:tcW w:w="1091" w:type="pct"/>
          </w:tcPr>
          <w:p w14:paraId="0C335905" w14:textId="77777777" w:rsidR="0024686D" w:rsidRDefault="0024686D" w:rsidP="001B4F30">
            <w:pPr>
              <w:rPr>
                <w:rFonts w:hint="eastAsia"/>
                <w:b/>
                <w:szCs w:val="21"/>
              </w:rPr>
            </w:pPr>
          </w:p>
        </w:tc>
        <w:tc>
          <w:tcPr>
            <w:tcW w:w="1092" w:type="pct"/>
          </w:tcPr>
          <w:p w14:paraId="38220EA7" w14:textId="4F1C4FEF" w:rsidR="0024686D" w:rsidRDefault="0024686D" w:rsidP="001B4F30">
            <w:pPr>
              <w:rPr>
                <w:rFonts w:hint="eastAsia"/>
                <w:b/>
                <w:szCs w:val="21"/>
              </w:rPr>
            </w:pPr>
          </w:p>
        </w:tc>
        <w:tc>
          <w:tcPr>
            <w:tcW w:w="1092" w:type="pct"/>
          </w:tcPr>
          <w:p w14:paraId="26655ADC" w14:textId="451E57FB" w:rsidR="0024686D" w:rsidRDefault="0024686D" w:rsidP="001B4F30">
            <w:pPr>
              <w:rPr>
                <w:rFonts w:hint="eastAsia"/>
                <w:b/>
                <w:szCs w:val="21"/>
              </w:rPr>
            </w:pPr>
          </w:p>
        </w:tc>
      </w:tr>
      <w:tr w:rsidR="0024686D" w14:paraId="55224AEE" w14:textId="195B6C3C" w:rsidTr="0024686D">
        <w:trPr>
          <w:trHeight w:val="510"/>
        </w:trPr>
        <w:tc>
          <w:tcPr>
            <w:tcW w:w="257" w:type="pct"/>
            <w:vMerge/>
            <w:vAlign w:val="center"/>
          </w:tcPr>
          <w:p w14:paraId="153402E2" w14:textId="77777777" w:rsidR="0024686D" w:rsidRDefault="0024686D" w:rsidP="001B4F30">
            <w:pPr>
              <w:jc w:val="center"/>
              <w:rPr>
                <w:b/>
                <w:szCs w:val="21"/>
              </w:rPr>
            </w:pPr>
          </w:p>
        </w:tc>
        <w:tc>
          <w:tcPr>
            <w:tcW w:w="378" w:type="pct"/>
            <w:vMerge/>
            <w:vAlign w:val="center"/>
          </w:tcPr>
          <w:p w14:paraId="075F5CD1" w14:textId="77777777" w:rsidR="0024686D" w:rsidRDefault="0024686D" w:rsidP="001B4F30">
            <w:pPr>
              <w:jc w:val="center"/>
              <w:rPr>
                <w:b/>
                <w:szCs w:val="21"/>
              </w:rPr>
            </w:pPr>
          </w:p>
        </w:tc>
        <w:tc>
          <w:tcPr>
            <w:tcW w:w="1091" w:type="pct"/>
          </w:tcPr>
          <w:p w14:paraId="707860B1" w14:textId="77777777" w:rsidR="0024686D" w:rsidRDefault="0024686D" w:rsidP="001B4F30">
            <w:pPr>
              <w:rPr>
                <w:b/>
                <w:szCs w:val="21"/>
              </w:rPr>
            </w:pPr>
            <w:r>
              <w:rPr>
                <w:rFonts w:hint="eastAsia"/>
                <w:b/>
                <w:szCs w:val="21"/>
              </w:rPr>
              <w:t>1.25</w:t>
            </w:r>
            <w:r w:rsidRPr="00170218">
              <w:rPr>
                <w:rFonts w:ascii="宋体" w:hAnsi="宋体" w:hint="eastAsia"/>
                <w:szCs w:val="21"/>
              </w:rPr>
              <w:t>可选配的小鼠血糖植入子连续24小时以上不间断遥测小鼠血糖，血糖遥测范围：10-750mg/dL</w:t>
            </w:r>
            <w:r>
              <w:rPr>
                <w:rFonts w:ascii="宋体" w:hAnsi="宋体" w:hint="eastAsia"/>
                <w:szCs w:val="21"/>
              </w:rPr>
              <w:t>；</w:t>
            </w:r>
          </w:p>
        </w:tc>
        <w:tc>
          <w:tcPr>
            <w:tcW w:w="1091" w:type="pct"/>
          </w:tcPr>
          <w:p w14:paraId="5517F421" w14:textId="77777777" w:rsidR="0024686D" w:rsidRDefault="0024686D" w:rsidP="001B4F30">
            <w:pPr>
              <w:rPr>
                <w:rFonts w:hint="eastAsia"/>
                <w:b/>
                <w:szCs w:val="21"/>
              </w:rPr>
            </w:pPr>
          </w:p>
        </w:tc>
        <w:tc>
          <w:tcPr>
            <w:tcW w:w="1092" w:type="pct"/>
          </w:tcPr>
          <w:p w14:paraId="3DFC8481" w14:textId="28EADC73" w:rsidR="0024686D" w:rsidRDefault="0024686D" w:rsidP="001B4F30">
            <w:pPr>
              <w:rPr>
                <w:rFonts w:hint="eastAsia"/>
                <w:b/>
                <w:szCs w:val="21"/>
              </w:rPr>
            </w:pPr>
          </w:p>
        </w:tc>
        <w:tc>
          <w:tcPr>
            <w:tcW w:w="1092" w:type="pct"/>
          </w:tcPr>
          <w:p w14:paraId="63540A1E" w14:textId="0D98E7AD" w:rsidR="0024686D" w:rsidRDefault="0024686D" w:rsidP="001B4F30">
            <w:pPr>
              <w:rPr>
                <w:rFonts w:hint="eastAsia"/>
                <w:b/>
                <w:szCs w:val="21"/>
              </w:rPr>
            </w:pPr>
          </w:p>
        </w:tc>
      </w:tr>
      <w:tr w:rsidR="0024686D" w14:paraId="1D5E9D6E" w14:textId="2A151650" w:rsidTr="0024686D">
        <w:trPr>
          <w:trHeight w:val="510"/>
        </w:trPr>
        <w:tc>
          <w:tcPr>
            <w:tcW w:w="257" w:type="pct"/>
            <w:vMerge/>
            <w:vAlign w:val="center"/>
          </w:tcPr>
          <w:p w14:paraId="1FA16434" w14:textId="77777777" w:rsidR="0024686D" w:rsidRDefault="0024686D" w:rsidP="001B4F30">
            <w:pPr>
              <w:jc w:val="center"/>
              <w:rPr>
                <w:b/>
                <w:szCs w:val="21"/>
              </w:rPr>
            </w:pPr>
          </w:p>
        </w:tc>
        <w:tc>
          <w:tcPr>
            <w:tcW w:w="378" w:type="pct"/>
            <w:vMerge/>
            <w:vAlign w:val="center"/>
          </w:tcPr>
          <w:p w14:paraId="0D8DED45" w14:textId="77777777" w:rsidR="0024686D" w:rsidRDefault="0024686D" w:rsidP="001B4F30">
            <w:pPr>
              <w:jc w:val="center"/>
              <w:rPr>
                <w:b/>
                <w:szCs w:val="21"/>
              </w:rPr>
            </w:pPr>
          </w:p>
        </w:tc>
        <w:tc>
          <w:tcPr>
            <w:tcW w:w="1091" w:type="pct"/>
          </w:tcPr>
          <w:p w14:paraId="18D42365" w14:textId="77777777" w:rsidR="0024686D" w:rsidRDefault="0024686D" w:rsidP="001B4F30">
            <w:pPr>
              <w:rPr>
                <w:b/>
                <w:szCs w:val="21"/>
              </w:rPr>
            </w:pPr>
            <w:r>
              <w:rPr>
                <w:rFonts w:hint="eastAsia"/>
                <w:b/>
                <w:szCs w:val="21"/>
              </w:rPr>
              <w:t>1.26</w:t>
            </w:r>
            <w:r w:rsidRPr="00170218">
              <w:rPr>
                <w:rFonts w:ascii="宋体" w:hAnsi="宋体" w:hint="eastAsia"/>
                <w:szCs w:val="21"/>
              </w:rPr>
              <w:t>系统可拓展性：可拓展至大动物（狗、猴）生理信号遥测，可拓展GLP验证功能</w:t>
            </w:r>
            <w:r>
              <w:rPr>
                <w:rFonts w:ascii="宋体" w:hAnsi="宋体" w:hint="eastAsia"/>
                <w:szCs w:val="21"/>
              </w:rPr>
              <w:t>；</w:t>
            </w:r>
          </w:p>
        </w:tc>
        <w:tc>
          <w:tcPr>
            <w:tcW w:w="1091" w:type="pct"/>
          </w:tcPr>
          <w:p w14:paraId="203F039D" w14:textId="77777777" w:rsidR="0024686D" w:rsidRDefault="0024686D" w:rsidP="001B4F30">
            <w:pPr>
              <w:rPr>
                <w:rFonts w:hint="eastAsia"/>
                <w:b/>
                <w:szCs w:val="21"/>
              </w:rPr>
            </w:pPr>
          </w:p>
        </w:tc>
        <w:tc>
          <w:tcPr>
            <w:tcW w:w="1092" w:type="pct"/>
          </w:tcPr>
          <w:p w14:paraId="52DF93FE" w14:textId="12FD735A" w:rsidR="0024686D" w:rsidRDefault="0024686D" w:rsidP="001B4F30">
            <w:pPr>
              <w:rPr>
                <w:rFonts w:hint="eastAsia"/>
                <w:b/>
                <w:szCs w:val="21"/>
              </w:rPr>
            </w:pPr>
          </w:p>
        </w:tc>
        <w:tc>
          <w:tcPr>
            <w:tcW w:w="1092" w:type="pct"/>
          </w:tcPr>
          <w:p w14:paraId="0605C6BE" w14:textId="1B742C98" w:rsidR="0024686D" w:rsidRDefault="0024686D" w:rsidP="001B4F30">
            <w:pPr>
              <w:rPr>
                <w:rFonts w:hint="eastAsia"/>
                <w:b/>
                <w:szCs w:val="21"/>
              </w:rPr>
            </w:pPr>
          </w:p>
        </w:tc>
      </w:tr>
      <w:tr w:rsidR="0024686D" w14:paraId="06886AE1" w14:textId="26A62C09" w:rsidTr="0024686D">
        <w:trPr>
          <w:trHeight w:val="510"/>
        </w:trPr>
        <w:tc>
          <w:tcPr>
            <w:tcW w:w="257" w:type="pct"/>
            <w:vMerge/>
            <w:vAlign w:val="center"/>
          </w:tcPr>
          <w:p w14:paraId="51CA403A" w14:textId="77777777" w:rsidR="0024686D" w:rsidRDefault="0024686D" w:rsidP="001B4F30">
            <w:pPr>
              <w:jc w:val="center"/>
              <w:rPr>
                <w:b/>
                <w:szCs w:val="21"/>
              </w:rPr>
            </w:pPr>
          </w:p>
        </w:tc>
        <w:tc>
          <w:tcPr>
            <w:tcW w:w="378" w:type="pct"/>
            <w:vMerge/>
            <w:vAlign w:val="center"/>
          </w:tcPr>
          <w:p w14:paraId="570EE4E9" w14:textId="77777777" w:rsidR="0024686D" w:rsidRDefault="0024686D" w:rsidP="001B4F30">
            <w:pPr>
              <w:jc w:val="center"/>
              <w:rPr>
                <w:b/>
                <w:szCs w:val="21"/>
              </w:rPr>
            </w:pPr>
          </w:p>
        </w:tc>
        <w:tc>
          <w:tcPr>
            <w:tcW w:w="1091" w:type="pct"/>
          </w:tcPr>
          <w:p w14:paraId="71709170" w14:textId="77777777" w:rsidR="0024686D" w:rsidRDefault="0024686D" w:rsidP="001B4F30">
            <w:pPr>
              <w:rPr>
                <w:b/>
                <w:szCs w:val="21"/>
              </w:rPr>
            </w:pPr>
            <w:r>
              <w:rPr>
                <w:rFonts w:hint="eastAsia"/>
                <w:b/>
                <w:szCs w:val="21"/>
              </w:rPr>
              <w:t>1.27</w:t>
            </w:r>
            <w:r w:rsidRPr="00170218">
              <w:rPr>
                <w:rFonts w:ascii="宋体" w:hAnsi="宋体" w:hint="eastAsia"/>
                <w:szCs w:val="21"/>
              </w:rPr>
              <w:t>为</w:t>
            </w:r>
            <w:r>
              <w:rPr>
                <w:rFonts w:ascii="宋体" w:hAnsi="宋体" w:hint="eastAsia"/>
                <w:szCs w:val="21"/>
              </w:rPr>
              <w:t>了</w:t>
            </w:r>
            <w:r w:rsidRPr="00170218">
              <w:rPr>
                <w:rFonts w:ascii="宋体" w:hAnsi="宋体" w:hint="eastAsia"/>
                <w:szCs w:val="21"/>
              </w:rPr>
              <w:t>系统的完整性，所有组件</w:t>
            </w:r>
            <w:r>
              <w:rPr>
                <w:rFonts w:ascii="宋体" w:hAnsi="宋体" w:hint="eastAsia"/>
                <w:szCs w:val="21"/>
              </w:rPr>
              <w:lastRenderedPageBreak/>
              <w:t>为同</w:t>
            </w:r>
            <w:r w:rsidRPr="00170218">
              <w:rPr>
                <w:rFonts w:ascii="宋体" w:hAnsi="宋体" w:hint="eastAsia"/>
                <w:szCs w:val="21"/>
              </w:rPr>
              <w:t>一制造厂商生产，整机非贴牌生产</w:t>
            </w:r>
          </w:p>
        </w:tc>
        <w:tc>
          <w:tcPr>
            <w:tcW w:w="1091" w:type="pct"/>
          </w:tcPr>
          <w:p w14:paraId="6B3CC445" w14:textId="77777777" w:rsidR="0024686D" w:rsidRDefault="0024686D" w:rsidP="001B4F30">
            <w:pPr>
              <w:rPr>
                <w:rFonts w:hint="eastAsia"/>
                <w:b/>
                <w:szCs w:val="21"/>
              </w:rPr>
            </w:pPr>
          </w:p>
        </w:tc>
        <w:tc>
          <w:tcPr>
            <w:tcW w:w="1092" w:type="pct"/>
          </w:tcPr>
          <w:p w14:paraId="5843E3E1" w14:textId="2C7A4F31" w:rsidR="0024686D" w:rsidRDefault="0024686D" w:rsidP="001B4F30">
            <w:pPr>
              <w:rPr>
                <w:rFonts w:hint="eastAsia"/>
                <w:b/>
                <w:szCs w:val="21"/>
              </w:rPr>
            </w:pPr>
          </w:p>
        </w:tc>
        <w:tc>
          <w:tcPr>
            <w:tcW w:w="1092" w:type="pct"/>
          </w:tcPr>
          <w:p w14:paraId="4FF413E9" w14:textId="663D49C4" w:rsidR="0024686D" w:rsidRDefault="0024686D" w:rsidP="001B4F30">
            <w:pPr>
              <w:rPr>
                <w:rFonts w:hint="eastAsia"/>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51A4DC65" w14:textId="77777777" w:rsidR="006E6EB7" w:rsidRDefault="006E6EB7" w:rsidP="002A180F">
      <w:pPr>
        <w:rPr>
          <w:b/>
          <w:color w:val="FF0000"/>
          <w:sz w:val="24"/>
        </w:rPr>
      </w:pPr>
      <w:r w:rsidRPr="006E6EB7">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3CA7F63E"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496"/>
        <w:gridCol w:w="1845"/>
        <w:gridCol w:w="1845"/>
        <w:gridCol w:w="1845"/>
        <w:gridCol w:w="1845"/>
      </w:tblGrid>
      <w:tr w:rsidR="000D7DEA" w14:paraId="0B5EAC07" w14:textId="78FB78C1" w:rsidTr="000D7DEA">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5B42AB9E" w14:textId="77777777" w:rsidR="000D7DEA" w:rsidRDefault="000D7DEA" w:rsidP="000D7DEA">
            <w:pPr>
              <w:jc w:val="center"/>
              <w:rPr>
                <w:b/>
              </w:rPr>
            </w:pPr>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14:paraId="27BEB107" w14:textId="77777777" w:rsidR="000D7DEA" w:rsidRDefault="000D7DEA" w:rsidP="000D7DEA">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14:paraId="599A3135" w14:textId="77777777" w:rsidR="000D7DEA" w:rsidRDefault="000D7DEA" w:rsidP="000D7DEA">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14:paraId="6A1ECEDD" w14:textId="5D6BCEC1" w:rsidR="000D7DEA" w:rsidRDefault="000D7DEA" w:rsidP="000D7DEA">
            <w:pPr>
              <w:jc w:val="center"/>
              <w:rPr>
                <w:rFonts w:hint="eastAsia"/>
                <w:b/>
              </w:rPr>
            </w:pPr>
            <w:r w:rsidRPr="00A31569">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14:paraId="6FC5B283" w14:textId="0BE79E6E" w:rsidR="000D7DEA" w:rsidRDefault="000D7DEA" w:rsidP="000D7DEA">
            <w:pPr>
              <w:jc w:val="center"/>
              <w:rPr>
                <w:rFonts w:hint="eastAsia"/>
                <w:b/>
              </w:rPr>
            </w:pPr>
            <w:r w:rsidRPr="00A31569">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14:paraId="62548B6F" w14:textId="4FB58D0B" w:rsidR="000D7DEA" w:rsidRDefault="000D7DEA" w:rsidP="000D7DEA">
            <w:pPr>
              <w:jc w:val="center"/>
              <w:rPr>
                <w:rFonts w:hint="eastAsia"/>
                <w:b/>
              </w:rPr>
            </w:pPr>
            <w:r w:rsidRPr="00A31569">
              <w:rPr>
                <w:rFonts w:hint="eastAsia"/>
                <w:b/>
                <w:szCs w:val="21"/>
              </w:rPr>
              <w:t>说明</w:t>
            </w:r>
          </w:p>
        </w:tc>
      </w:tr>
      <w:tr w:rsidR="000D7DEA" w14:paraId="2075B6A3" w14:textId="6075FCF6" w:rsidTr="000D7DEA">
        <w:trPr>
          <w:trHeight w:val="280"/>
        </w:trPr>
        <w:tc>
          <w:tcPr>
            <w:tcW w:w="1667" w:type="pct"/>
            <w:gridSpan w:val="3"/>
          </w:tcPr>
          <w:p w14:paraId="49FA3FFD" w14:textId="77777777" w:rsidR="000D7DEA" w:rsidRDefault="000D7DEA" w:rsidP="001B4F30">
            <w:pPr>
              <w:rPr>
                <w:b/>
              </w:rPr>
            </w:pPr>
            <w:r>
              <w:rPr>
                <w:rFonts w:hint="eastAsia"/>
                <w:b/>
              </w:rPr>
              <w:t>（一）免费保修期内售后服务要求</w:t>
            </w:r>
          </w:p>
        </w:tc>
        <w:tc>
          <w:tcPr>
            <w:tcW w:w="1111" w:type="pct"/>
          </w:tcPr>
          <w:p w14:paraId="12F98F59" w14:textId="77777777" w:rsidR="000D7DEA" w:rsidRDefault="000D7DEA" w:rsidP="001B4F30">
            <w:pPr>
              <w:rPr>
                <w:rFonts w:hint="eastAsia"/>
                <w:b/>
              </w:rPr>
            </w:pPr>
          </w:p>
        </w:tc>
        <w:tc>
          <w:tcPr>
            <w:tcW w:w="1111" w:type="pct"/>
          </w:tcPr>
          <w:p w14:paraId="5049D69E" w14:textId="3AF2E2F4" w:rsidR="000D7DEA" w:rsidRDefault="000D7DEA" w:rsidP="001B4F30">
            <w:pPr>
              <w:rPr>
                <w:rFonts w:hint="eastAsia"/>
                <w:b/>
              </w:rPr>
            </w:pPr>
          </w:p>
        </w:tc>
        <w:tc>
          <w:tcPr>
            <w:tcW w:w="1111" w:type="pct"/>
          </w:tcPr>
          <w:p w14:paraId="297648D4" w14:textId="0E5E3CA9" w:rsidR="000D7DEA" w:rsidRDefault="000D7DEA" w:rsidP="001B4F30">
            <w:pPr>
              <w:rPr>
                <w:rFonts w:hint="eastAsia"/>
                <w:b/>
              </w:rPr>
            </w:pPr>
          </w:p>
        </w:tc>
      </w:tr>
      <w:tr w:rsidR="000D7DEA" w:rsidRPr="006A646B" w14:paraId="2BAB0BAD" w14:textId="39D4B03A" w:rsidTr="000D7DEA">
        <w:trPr>
          <w:trHeight w:val="150"/>
        </w:trPr>
        <w:tc>
          <w:tcPr>
            <w:tcW w:w="257" w:type="pct"/>
            <w:vAlign w:val="center"/>
          </w:tcPr>
          <w:p w14:paraId="5EEC4A01" w14:textId="77777777" w:rsidR="000D7DEA" w:rsidRDefault="000D7DEA" w:rsidP="001B4F30">
            <w:pPr>
              <w:jc w:val="center"/>
              <w:rPr>
                <w:b/>
              </w:rPr>
            </w:pPr>
            <w:r>
              <w:rPr>
                <w:rFonts w:hint="eastAsia"/>
                <w:b/>
              </w:rPr>
              <w:t>1</w:t>
            </w:r>
          </w:p>
        </w:tc>
        <w:tc>
          <w:tcPr>
            <w:tcW w:w="299" w:type="pct"/>
            <w:vAlign w:val="center"/>
          </w:tcPr>
          <w:p w14:paraId="29DFEA72" w14:textId="77777777" w:rsidR="000D7DEA" w:rsidRPr="003B7D88" w:rsidRDefault="000D7DEA" w:rsidP="001B4F30">
            <w:r w:rsidRPr="003B7D88">
              <w:rPr>
                <w:rFonts w:hint="eastAsia"/>
              </w:rPr>
              <w:t>免费保修期</w:t>
            </w:r>
          </w:p>
        </w:tc>
        <w:tc>
          <w:tcPr>
            <w:tcW w:w="1110" w:type="pct"/>
          </w:tcPr>
          <w:p w14:paraId="0E31E857" w14:textId="77777777" w:rsidR="000D7DEA" w:rsidRPr="006A646B" w:rsidRDefault="000D7DEA" w:rsidP="001B4F30">
            <w:pPr>
              <w:rPr>
                <w:b/>
              </w:rPr>
            </w:pPr>
            <w:r w:rsidRPr="006A646B">
              <w:rPr>
                <w:rFonts w:hint="eastAsia"/>
                <w:bCs/>
                <w:szCs w:val="21"/>
              </w:rPr>
              <w:t>货物免费保修期</w:t>
            </w:r>
            <w:r w:rsidRPr="006A646B">
              <w:rPr>
                <w:rFonts w:hint="eastAsia"/>
                <w:bCs/>
                <w:szCs w:val="21"/>
                <w:u w:val="single"/>
              </w:rPr>
              <w:t xml:space="preserve">  </w:t>
            </w:r>
            <w:r>
              <w:rPr>
                <w:bCs/>
                <w:szCs w:val="21"/>
                <w:u w:val="single"/>
              </w:rPr>
              <w:t xml:space="preserve">1 </w:t>
            </w:r>
            <w:r w:rsidRPr="006A646B">
              <w:rPr>
                <w:rFonts w:hint="eastAsia"/>
                <w:bCs/>
                <w:szCs w:val="21"/>
                <w:u w:val="single"/>
              </w:rPr>
              <w:t xml:space="preserve"> </w:t>
            </w:r>
            <w:r w:rsidRPr="006A646B">
              <w:rPr>
                <w:rFonts w:hint="eastAsia"/>
                <w:bCs/>
                <w:szCs w:val="21"/>
              </w:rPr>
              <w:t>年，时间自最终验收合格并交付使用之日起计算。</w:t>
            </w:r>
          </w:p>
        </w:tc>
        <w:tc>
          <w:tcPr>
            <w:tcW w:w="1111" w:type="pct"/>
          </w:tcPr>
          <w:p w14:paraId="27335A99" w14:textId="77777777" w:rsidR="000D7DEA" w:rsidRPr="006A646B" w:rsidRDefault="000D7DEA" w:rsidP="001B4F30">
            <w:pPr>
              <w:rPr>
                <w:rFonts w:hint="eastAsia"/>
                <w:bCs/>
                <w:szCs w:val="21"/>
              </w:rPr>
            </w:pPr>
          </w:p>
        </w:tc>
        <w:tc>
          <w:tcPr>
            <w:tcW w:w="1111" w:type="pct"/>
          </w:tcPr>
          <w:p w14:paraId="199B6F80" w14:textId="0AFD019B" w:rsidR="000D7DEA" w:rsidRPr="006A646B" w:rsidRDefault="000D7DEA" w:rsidP="001B4F30">
            <w:pPr>
              <w:rPr>
                <w:rFonts w:hint="eastAsia"/>
                <w:bCs/>
                <w:szCs w:val="21"/>
              </w:rPr>
            </w:pPr>
          </w:p>
        </w:tc>
        <w:tc>
          <w:tcPr>
            <w:tcW w:w="1111" w:type="pct"/>
          </w:tcPr>
          <w:p w14:paraId="2F79784A" w14:textId="3BBB4038" w:rsidR="000D7DEA" w:rsidRPr="006A646B" w:rsidRDefault="000D7DEA" w:rsidP="001B4F30">
            <w:pPr>
              <w:rPr>
                <w:rFonts w:hint="eastAsia"/>
                <w:bCs/>
                <w:szCs w:val="21"/>
              </w:rPr>
            </w:pPr>
          </w:p>
        </w:tc>
      </w:tr>
      <w:tr w:rsidR="000D7DEA" w14:paraId="0268F051" w14:textId="620872D7" w:rsidTr="000D7DEA">
        <w:trPr>
          <w:trHeight w:val="320"/>
        </w:trPr>
        <w:tc>
          <w:tcPr>
            <w:tcW w:w="257" w:type="pct"/>
            <w:vAlign w:val="center"/>
          </w:tcPr>
          <w:p w14:paraId="5BEBBCEB" w14:textId="77777777" w:rsidR="000D7DEA" w:rsidRDefault="000D7DEA" w:rsidP="001B4F30">
            <w:pPr>
              <w:jc w:val="center"/>
              <w:rPr>
                <w:b/>
              </w:rPr>
            </w:pPr>
            <w:r>
              <w:rPr>
                <w:rFonts w:hint="eastAsia"/>
                <w:b/>
              </w:rPr>
              <w:t>2</w:t>
            </w:r>
          </w:p>
        </w:tc>
        <w:tc>
          <w:tcPr>
            <w:tcW w:w="299" w:type="pct"/>
          </w:tcPr>
          <w:p w14:paraId="7DBB71BD" w14:textId="77777777" w:rsidR="000D7DEA" w:rsidRPr="003B7D88" w:rsidRDefault="000D7DEA" w:rsidP="001B4F30">
            <w:r w:rsidRPr="003B7D88">
              <w:rPr>
                <w:rFonts w:hint="eastAsia"/>
              </w:rPr>
              <w:t>维修响应及故障解决时间</w:t>
            </w:r>
          </w:p>
        </w:tc>
        <w:tc>
          <w:tcPr>
            <w:tcW w:w="1110" w:type="pct"/>
          </w:tcPr>
          <w:p w14:paraId="1B074EDB" w14:textId="77777777" w:rsidR="000D7DEA" w:rsidRDefault="000D7DEA" w:rsidP="001B4F30">
            <w:pPr>
              <w:rPr>
                <w:b/>
              </w:rPr>
            </w:pPr>
            <w:r w:rsidRPr="009D5001">
              <w:rPr>
                <w:rFonts w:hint="eastAsia"/>
                <w:bCs/>
                <w:szCs w:val="21"/>
              </w:rPr>
              <w:t>在保修期内，一旦发生质量问题，投标人保证在接到通知</w:t>
            </w:r>
            <w:r>
              <w:rPr>
                <w:bCs/>
                <w:szCs w:val="21"/>
              </w:rPr>
              <w:t>3</w:t>
            </w:r>
            <w:r>
              <w:rPr>
                <w:rFonts w:hint="eastAsia"/>
                <w:bCs/>
                <w:szCs w:val="21"/>
              </w:rPr>
              <w:t>日</w:t>
            </w:r>
            <w:r w:rsidRPr="009D5001">
              <w:rPr>
                <w:rFonts w:hint="eastAsia"/>
                <w:bCs/>
                <w:szCs w:val="21"/>
              </w:rPr>
              <w:t>内赶到现场进行修理或更换。</w:t>
            </w:r>
          </w:p>
        </w:tc>
        <w:tc>
          <w:tcPr>
            <w:tcW w:w="1111" w:type="pct"/>
          </w:tcPr>
          <w:p w14:paraId="1850F09F" w14:textId="77777777" w:rsidR="000D7DEA" w:rsidRPr="009D5001" w:rsidRDefault="000D7DEA" w:rsidP="001B4F30">
            <w:pPr>
              <w:rPr>
                <w:rFonts w:hint="eastAsia"/>
                <w:bCs/>
                <w:szCs w:val="21"/>
              </w:rPr>
            </w:pPr>
          </w:p>
        </w:tc>
        <w:tc>
          <w:tcPr>
            <w:tcW w:w="1111" w:type="pct"/>
          </w:tcPr>
          <w:p w14:paraId="5F3B4034" w14:textId="78275767" w:rsidR="000D7DEA" w:rsidRPr="009D5001" w:rsidRDefault="000D7DEA" w:rsidP="001B4F30">
            <w:pPr>
              <w:rPr>
                <w:rFonts w:hint="eastAsia"/>
                <w:bCs/>
                <w:szCs w:val="21"/>
              </w:rPr>
            </w:pPr>
          </w:p>
        </w:tc>
        <w:tc>
          <w:tcPr>
            <w:tcW w:w="1111" w:type="pct"/>
          </w:tcPr>
          <w:p w14:paraId="792A98A4" w14:textId="7B113C17" w:rsidR="000D7DEA" w:rsidRPr="009D5001" w:rsidRDefault="000D7DEA" w:rsidP="001B4F30">
            <w:pPr>
              <w:rPr>
                <w:rFonts w:hint="eastAsia"/>
                <w:bCs/>
                <w:szCs w:val="21"/>
              </w:rPr>
            </w:pPr>
          </w:p>
        </w:tc>
      </w:tr>
      <w:tr w:rsidR="000D7DEA" w:rsidRPr="009D5001" w14:paraId="63912523" w14:textId="722EB30D" w:rsidTr="000D7DEA">
        <w:trPr>
          <w:trHeight w:val="320"/>
        </w:trPr>
        <w:tc>
          <w:tcPr>
            <w:tcW w:w="257" w:type="pct"/>
            <w:vAlign w:val="center"/>
          </w:tcPr>
          <w:p w14:paraId="0ED81537" w14:textId="77777777" w:rsidR="000D7DEA" w:rsidRDefault="000D7DEA" w:rsidP="001B4F30">
            <w:pPr>
              <w:jc w:val="center"/>
              <w:rPr>
                <w:b/>
              </w:rPr>
            </w:pPr>
            <w:r>
              <w:rPr>
                <w:rFonts w:hint="eastAsia"/>
                <w:b/>
              </w:rPr>
              <w:t>3</w:t>
            </w:r>
          </w:p>
        </w:tc>
        <w:tc>
          <w:tcPr>
            <w:tcW w:w="299" w:type="pct"/>
          </w:tcPr>
          <w:p w14:paraId="12B2A4E5" w14:textId="77777777" w:rsidR="000D7DEA" w:rsidRPr="003B7D88" w:rsidRDefault="000D7DEA" w:rsidP="001B4F30">
            <w:r>
              <w:rPr>
                <w:rFonts w:hint="eastAsia"/>
              </w:rPr>
              <w:t>发生</w:t>
            </w:r>
            <w:r>
              <w:t>质量问题</w:t>
            </w:r>
            <w:r>
              <w:rPr>
                <w:rFonts w:hint="eastAsia"/>
              </w:rPr>
              <w:t>的</w:t>
            </w:r>
            <w:r>
              <w:t>处理方式</w:t>
            </w:r>
          </w:p>
        </w:tc>
        <w:tc>
          <w:tcPr>
            <w:tcW w:w="1110" w:type="pct"/>
          </w:tcPr>
          <w:p w14:paraId="6A6C9B5D" w14:textId="77777777" w:rsidR="000D7DEA" w:rsidRPr="009D5001" w:rsidRDefault="000D7DEA" w:rsidP="001B4F30">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1" w:type="pct"/>
          </w:tcPr>
          <w:p w14:paraId="507CBEA7" w14:textId="77777777" w:rsidR="000D7DEA" w:rsidRDefault="000D7DEA" w:rsidP="001B4F30">
            <w:pPr>
              <w:rPr>
                <w:rFonts w:hint="eastAsia"/>
                <w:bCs/>
                <w:szCs w:val="21"/>
              </w:rPr>
            </w:pPr>
          </w:p>
        </w:tc>
        <w:tc>
          <w:tcPr>
            <w:tcW w:w="1111" w:type="pct"/>
          </w:tcPr>
          <w:p w14:paraId="4A49379E" w14:textId="742BD44F" w:rsidR="000D7DEA" w:rsidRDefault="000D7DEA" w:rsidP="001B4F30">
            <w:pPr>
              <w:rPr>
                <w:rFonts w:hint="eastAsia"/>
                <w:bCs/>
                <w:szCs w:val="21"/>
              </w:rPr>
            </w:pPr>
          </w:p>
        </w:tc>
        <w:tc>
          <w:tcPr>
            <w:tcW w:w="1111" w:type="pct"/>
          </w:tcPr>
          <w:p w14:paraId="0497F416" w14:textId="7F1B02D9" w:rsidR="000D7DEA" w:rsidRDefault="000D7DEA" w:rsidP="001B4F30">
            <w:pPr>
              <w:rPr>
                <w:rFonts w:hint="eastAsia"/>
                <w:bCs/>
                <w:szCs w:val="21"/>
              </w:rPr>
            </w:pPr>
          </w:p>
        </w:tc>
      </w:tr>
      <w:tr w:rsidR="000D7DEA" w14:paraId="019E47F3" w14:textId="547B94EE" w:rsidTr="000D7DEA">
        <w:trPr>
          <w:trHeight w:val="523"/>
        </w:trPr>
        <w:tc>
          <w:tcPr>
            <w:tcW w:w="257" w:type="pct"/>
            <w:vAlign w:val="center"/>
          </w:tcPr>
          <w:p w14:paraId="524A8E33" w14:textId="77777777" w:rsidR="000D7DEA" w:rsidRDefault="000D7DEA" w:rsidP="001B4F30">
            <w:pPr>
              <w:jc w:val="center"/>
              <w:rPr>
                <w:b/>
              </w:rPr>
            </w:pPr>
            <w:r>
              <w:rPr>
                <w:rFonts w:hint="eastAsia"/>
                <w:b/>
              </w:rPr>
              <w:t>4</w:t>
            </w:r>
          </w:p>
        </w:tc>
        <w:tc>
          <w:tcPr>
            <w:tcW w:w="299" w:type="pct"/>
            <w:vAlign w:val="center"/>
          </w:tcPr>
          <w:p w14:paraId="113E163E" w14:textId="77777777" w:rsidR="000D7DEA" w:rsidRDefault="000D7DEA" w:rsidP="001B4F30">
            <w:pPr>
              <w:rPr>
                <w:b/>
              </w:rPr>
            </w:pPr>
            <w:r w:rsidRPr="005F45EF">
              <w:rPr>
                <w:rFonts w:hint="eastAsia"/>
              </w:rPr>
              <w:t>其他</w:t>
            </w:r>
          </w:p>
        </w:tc>
        <w:tc>
          <w:tcPr>
            <w:tcW w:w="1110" w:type="pct"/>
            <w:vAlign w:val="center"/>
          </w:tcPr>
          <w:p w14:paraId="15E80897" w14:textId="77777777" w:rsidR="000D7DEA" w:rsidRDefault="000D7DEA" w:rsidP="001B4F30">
            <w:pPr>
              <w:rPr>
                <w:b/>
              </w:rPr>
            </w:pPr>
            <w:r w:rsidRPr="009D5001">
              <w:rPr>
                <w:rFonts w:hint="eastAsia"/>
                <w:bCs/>
                <w:szCs w:val="21"/>
              </w:rPr>
              <w:t>投标人应按其投标文件中的承诺，进行其他售后服务工作。</w:t>
            </w:r>
          </w:p>
        </w:tc>
        <w:tc>
          <w:tcPr>
            <w:tcW w:w="1111" w:type="pct"/>
          </w:tcPr>
          <w:p w14:paraId="2525C635" w14:textId="77777777" w:rsidR="000D7DEA" w:rsidRPr="009D5001" w:rsidRDefault="000D7DEA" w:rsidP="001B4F30">
            <w:pPr>
              <w:rPr>
                <w:rFonts w:hint="eastAsia"/>
                <w:bCs/>
                <w:szCs w:val="21"/>
              </w:rPr>
            </w:pPr>
          </w:p>
        </w:tc>
        <w:tc>
          <w:tcPr>
            <w:tcW w:w="1111" w:type="pct"/>
          </w:tcPr>
          <w:p w14:paraId="4C5CBCC4" w14:textId="5CAAF27E" w:rsidR="000D7DEA" w:rsidRPr="009D5001" w:rsidRDefault="000D7DEA" w:rsidP="001B4F30">
            <w:pPr>
              <w:rPr>
                <w:rFonts w:hint="eastAsia"/>
                <w:bCs/>
                <w:szCs w:val="21"/>
              </w:rPr>
            </w:pPr>
          </w:p>
        </w:tc>
        <w:tc>
          <w:tcPr>
            <w:tcW w:w="1111" w:type="pct"/>
          </w:tcPr>
          <w:p w14:paraId="240D5D5B" w14:textId="75E77ABE" w:rsidR="000D7DEA" w:rsidRPr="009D5001" w:rsidRDefault="000D7DEA" w:rsidP="001B4F30">
            <w:pPr>
              <w:rPr>
                <w:rFonts w:hint="eastAsia"/>
                <w:bCs/>
                <w:szCs w:val="21"/>
              </w:rPr>
            </w:pPr>
          </w:p>
        </w:tc>
      </w:tr>
      <w:tr w:rsidR="000D7DEA" w14:paraId="5EA9C9AA" w14:textId="2FC33F4E" w:rsidTr="000D7DEA">
        <w:trPr>
          <w:trHeight w:val="280"/>
        </w:trPr>
        <w:tc>
          <w:tcPr>
            <w:tcW w:w="1667" w:type="pct"/>
            <w:gridSpan w:val="3"/>
          </w:tcPr>
          <w:p w14:paraId="303AE682" w14:textId="77777777" w:rsidR="000D7DEA" w:rsidRDefault="000D7DEA" w:rsidP="001B4F30">
            <w:pPr>
              <w:rPr>
                <w:b/>
              </w:rPr>
            </w:pPr>
            <w:r>
              <w:rPr>
                <w:rFonts w:hint="eastAsia"/>
                <w:b/>
              </w:rPr>
              <w:t>（二）免费保修期外售后服务要求</w:t>
            </w:r>
          </w:p>
        </w:tc>
        <w:tc>
          <w:tcPr>
            <w:tcW w:w="1111" w:type="pct"/>
          </w:tcPr>
          <w:p w14:paraId="4E716C95" w14:textId="77777777" w:rsidR="000D7DEA" w:rsidRDefault="000D7DEA" w:rsidP="001B4F30">
            <w:pPr>
              <w:rPr>
                <w:rFonts w:hint="eastAsia"/>
                <w:b/>
              </w:rPr>
            </w:pPr>
          </w:p>
        </w:tc>
        <w:tc>
          <w:tcPr>
            <w:tcW w:w="1111" w:type="pct"/>
          </w:tcPr>
          <w:p w14:paraId="6BEFDA41" w14:textId="3531B174" w:rsidR="000D7DEA" w:rsidRDefault="000D7DEA" w:rsidP="001B4F30">
            <w:pPr>
              <w:rPr>
                <w:rFonts w:hint="eastAsia"/>
                <w:b/>
              </w:rPr>
            </w:pPr>
          </w:p>
        </w:tc>
        <w:tc>
          <w:tcPr>
            <w:tcW w:w="1111" w:type="pct"/>
          </w:tcPr>
          <w:p w14:paraId="7060659B" w14:textId="1CC27ADB" w:rsidR="000D7DEA" w:rsidRDefault="000D7DEA" w:rsidP="001B4F30">
            <w:pPr>
              <w:rPr>
                <w:rFonts w:hint="eastAsia"/>
                <w:b/>
              </w:rPr>
            </w:pPr>
          </w:p>
        </w:tc>
      </w:tr>
      <w:tr w:rsidR="000D7DEA" w:rsidRPr="00BC0CB5" w14:paraId="706AA08E" w14:textId="3D26D615" w:rsidTr="000D7DEA">
        <w:trPr>
          <w:trHeight w:val="350"/>
        </w:trPr>
        <w:tc>
          <w:tcPr>
            <w:tcW w:w="257" w:type="pct"/>
            <w:vAlign w:val="center"/>
          </w:tcPr>
          <w:p w14:paraId="32AA6C31" w14:textId="77777777" w:rsidR="000D7DEA" w:rsidRDefault="000D7DEA" w:rsidP="001B4F30">
            <w:pPr>
              <w:jc w:val="center"/>
              <w:rPr>
                <w:b/>
              </w:rPr>
            </w:pPr>
            <w:r>
              <w:rPr>
                <w:rFonts w:hint="eastAsia"/>
                <w:b/>
              </w:rPr>
              <w:t>1</w:t>
            </w:r>
          </w:p>
        </w:tc>
        <w:tc>
          <w:tcPr>
            <w:tcW w:w="299" w:type="pct"/>
          </w:tcPr>
          <w:p w14:paraId="4F056579" w14:textId="77777777" w:rsidR="000D7DEA" w:rsidRDefault="000D7DEA" w:rsidP="001B4F30">
            <w:pPr>
              <w:rPr>
                <w:b/>
              </w:rPr>
            </w:pPr>
          </w:p>
        </w:tc>
        <w:tc>
          <w:tcPr>
            <w:tcW w:w="1110" w:type="pct"/>
          </w:tcPr>
          <w:p w14:paraId="1D12AC59" w14:textId="77777777" w:rsidR="000D7DEA" w:rsidRPr="00BC0CB5" w:rsidRDefault="000D7DEA" w:rsidP="001B4F30">
            <w:r w:rsidRPr="00BC0CB5">
              <w:rPr>
                <w:rFonts w:hint="eastAsia"/>
              </w:rPr>
              <w:t>免费</w:t>
            </w:r>
            <w:r w:rsidRPr="00BC0CB5">
              <w:t>保修期</w:t>
            </w:r>
            <w:r w:rsidRPr="00BC0CB5">
              <w:rPr>
                <w:rFonts w:hint="eastAsia"/>
              </w:rPr>
              <w:t>后继续支持维修，并按成本价标准收取维修及零件费用。</w:t>
            </w:r>
          </w:p>
        </w:tc>
        <w:tc>
          <w:tcPr>
            <w:tcW w:w="1111" w:type="pct"/>
          </w:tcPr>
          <w:p w14:paraId="1720A464" w14:textId="77777777" w:rsidR="000D7DEA" w:rsidRPr="00BC0CB5" w:rsidRDefault="000D7DEA" w:rsidP="001B4F30">
            <w:pPr>
              <w:rPr>
                <w:rFonts w:hint="eastAsia"/>
              </w:rPr>
            </w:pPr>
          </w:p>
        </w:tc>
        <w:tc>
          <w:tcPr>
            <w:tcW w:w="1111" w:type="pct"/>
          </w:tcPr>
          <w:p w14:paraId="4970D150" w14:textId="705F67DE" w:rsidR="000D7DEA" w:rsidRPr="00BC0CB5" w:rsidRDefault="000D7DEA" w:rsidP="001B4F30">
            <w:pPr>
              <w:rPr>
                <w:rFonts w:hint="eastAsia"/>
              </w:rPr>
            </w:pPr>
          </w:p>
        </w:tc>
        <w:tc>
          <w:tcPr>
            <w:tcW w:w="1111" w:type="pct"/>
          </w:tcPr>
          <w:p w14:paraId="15EFB754" w14:textId="6B94E061" w:rsidR="000D7DEA" w:rsidRPr="00BC0CB5" w:rsidRDefault="000D7DEA" w:rsidP="001B4F30">
            <w:pPr>
              <w:rPr>
                <w:rFonts w:hint="eastAsia"/>
              </w:rPr>
            </w:pPr>
          </w:p>
        </w:tc>
      </w:tr>
      <w:tr w:rsidR="000D7DEA" w14:paraId="66E41A71" w14:textId="2858C0DF" w:rsidTr="000D7DEA">
        <w:trPr>
          <w:trHeight w:val="350"/>
        </w:trPr>
        <w:tc>
          <w:tcPr>
            <w:tcW w:w="1667" w:type="pct"/>
            <w:gridSpan w:val="3"/>
          </w:tcPr>
          <w:p w14:paraId="459E59B4" w14:textId="77777777" w:rsidR="000D7DEA" w:rsidRDefault="000D7DEA" w:rsidP="001B4F30">
            <w:pPr>
              <w:rPr>
                <w:b/>
              </w:rPr>
            </w:pPr>
            <w:r>
              <w:rPr>
                <w:rFonts w:hint="eastAsia"/>
                <w:b/>
              </w:rPr>
              <w:t>（三）其他商务要求</w:t>
            </w:r>
          </w:p>
        </w:tc>
        <w:tc>
          <w:tcPr>
            <w:tcW w:w="1111" w:type="pct"/>
          </w:tcPr>
          <w:p w14:paraId="2DE90782" w14:textId="77777777" w:rsidR="000D7DEA" w:rsidRDefault="000D7DEA" w:rsidP="001B4F30">
            <w:pPr>
              <w:rPr>
                <w:rFonts w:hint="eastAsia"/>
                <w:b/>
              </w:rPr>
            </w:pPr>
          </w:p>
        </w:tc>
        <w:tc>
          <w:tcPr>
            <w:tcW w:w="1111" w:type="pct"/>
          </w:tcPr>
          <w:p w14:paraId="0794F2AD" w14:textId="5A4F43CD" w:rsidR="000D7DEA" w:rsidRDefault="000D7DEA" w:rsidP="001B4F30">
            <w:pPr>
              <w:rPr>
                <w:rFonts w:hint="eastAsia"/>
                <w:b/>
              </w:rPr>
            </w:pPr>
          </w:p>
        </w:tc>
        <w:tc>
          <w:tcPr>
            <w:tcW w:w="1111" w:type="pct"/>
          </w:tcPr>
          <w:p w14:paraId="6FEBFD0E" w14:textId="081ACF72" w:rsidR="000D7DEA" w:rsidRDefault="000D7DEA" w:rsidP="001B4F30">
            <w:pPr>
              <w:rPr>
                <w:rFonts w:hint="eastAsia"/>
                <w:b/>
              </w:rPr>
            </w:pPr>
          </w:p>
        </w:tc>
      </w:tr>
      <w:tr w:rsidR="000D7DEA" w:rsidRPr="004602CE" w14:paraId="75BA70D6" w14:textId="4B57FE51" w:rsidTr="000D7DEA">
        <w:trPr>
          <w:trHeight w:val="350"/>
        </w:trPr>
        <w:tc>
          <w:tcPr>
            <w:tcW w:w="257" w:type="pct"/>
            <w:vMerge w:val="restart"/>
            <w:vAlign w:val="center"/>
          </w:tcPr>
          <w:p w14:paraId="57D748E6" w14:textId="77777777" w:rsidR="000D7DEA" w:rsidRDefault="000D7DEA" w:rsidP="001B4F30">
            <w:pPr>
              <w:jc w:val="center"/>
              <w:rPr>
                <w:b/>
              </w:rPr>
            </w:pPr>
            <w:r>
              <w:rPr>
                <w:rFonts w:hint="eastAsia"/>
                <w:b/>
              </w:rPr>
              <w:t>1</w:t>
            </w:r>
          </w:p>
        </w:tc>
        <w:tc>
          <w:tcPr>
            <w:tcW w:w="299" w:type="pct"/>
            <w:vMerge w:val="restart"/>
            <w:vAlign w:val="center"/>
          </w:tcPr>
          <w:p w14:paraId="79149650" w14:textId="77777777" w:rsidR="000D7DEA" w:rsidRPr="003B7D88" w:rsidRDefault="000D7DEA" w:rsidP="001B4F30">
            <w:pPr>
              <w:jc w:val="center"/>
            </w:pPr>
            <w:r w:rsidRPr="003B7D88">
              <w:rPr>
                <w:rFonts w:hint="eastAsia"/>
              </w:rPr>
              <w:t>关于交</w:t>
            </w:r>
            <w:r w:rsidRPr="003B7D88">
              <w:rPr>
                <w:rFonts w:hint="eastAsia"/>
              </w:rPr>
              <w:lastRenderedPageBreak/>
              <w:t>货</w:t>
            </w:r>
          </w:p>
        </w:tc>
        <w:tc>
          <w:tcPr>
            <w:tcW w:w="1110" w:type="pct"/>
          </w:tcPr>
          <w:p w14:paraId="25D77772" w14:textId="77777777" w:rsidR="000D7DEA" w:rsidRDefault="000D7DEA" w:rsidP="001B4F30">
            <w:pPr>
              <w:rPr>
                <w:bCs/>
                <w:szCs w:val="21"/>
              </w:rPr>
            </w:pPr>
            <w:r>
              <w:rPr>
                <w:rFonts w:hint="eastAsia"/>
                <w:bCs/>
                <w:szCs w:val="21"/>
              </w:rPr>
              <w:lastRenderedPageBreak/>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w:t>
            </w:r>
            <w:r w:rsidRPr="009D5001">
              <w:rPr>
                <w:rFonts w:hint="eastAsia"/>
                <w:bCs/>
                <w:szCs w:val="21"/>
              </w:rPr>
              <w:lastRenderedPageBreak/>
              <w:t>后</w:t>
            </w:r>
            <w:r w:rsidRPr="009D5001">
              <w:rPr>
                <w:rFonts w:hint="eastAsia"/>
                <w:bCs/>
                <w:szCs w:val="21"/>
                <w:u w:val="single"/>
              </w:rPr>
              <w:t xml:space="preserve">  </w:t>
            </w:r>
            <w:r>
              <w:rPr>
                <w:bCs/>
                <w:szCs w:val="21"/>
                <w:u w:val="single"/>
              </w:rPr>
              <w:t>90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p w14:paraId="560E17F8" w14:textId="77777777" w:rsidR="000D7DEA" w:rsidRPr="004602CE" w:rsidRDefault="000D7DEA" w:rsidP="001B4F30">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sidRPr="009D5001">
              <w:rPr>
                <w:rFonts w:hint="eastAsia"/>
                <w:bCs/>
                <w:szCs w:val="21"/>
                <w:u w:val="single"/>
              </w:rPr>
              <w:t xml:space="preserve"> </w:t>
            </w:r>
            <w:r>
              <w:rPr>
                <w:bCs/>
                <w:szCs w:val="21"/>
                <w:u w:val="single"/>
              </w:rPr>
              <w:t>90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c>
          <w:tcPr>
            <w:tcW w:w="1111" w:type="pct"/>
          </w:tcPr>
          <w:p w14:paraId="117C7EA0" w14:textId="77777777" w:rsidR="000D7DEA" w:rsidRDefault="000D7DEA" w:rsidP="001B4F30">
            <w:pPr>
              <w:rPr>
                <w:rFonts w:hint="eastAsia"/>
                <w:bCs/>
                <w:szCs w:val="21"/>
              </w:rPr>
            </w:pPr>
          </w:p>
        </w:tc>
        <w:tc>
          <w:tcPr>
            <w:tcW w:w="1111" w:type="pct"/>
          </w:tcPr>
          <w:p w14:paraId="2F0CC657" w14:textId="5FD1DF9D" w:rsidR="000D7DEA" w:rsidRDefault="000D7DEA" w:rsidP="001B4F30">
            <w:pPr>
              <w:rPr>
                <w:rFonts w:hint="eastAsia"/>
                <w:bCs/>
                <w:szCs w:val="21"/>
              </w:rPr>
            </w:pPr>
          </w:p>
        </w:tc>
        <w:tc>
          <w:tcPr>
            <w:tcW w:w="1111" w:type="pct"/>
          </w:tcPr>
          <w:p w14:paraId="09C44990" w14:textId="782E9B67" w:rsidR="000D7DEA" w:rsidRDefault="000D7DEA" w:rsidP="001B4F30">
            <w:pPr>
              <w:rPr>
                <w:rFonts w:hint="eastAsia"/>
                <w:bCs/>
                <w:szCs w:val="21"/>
              </w:rPr>
            </w:pPr>
          </w:p>
        </w:tc>
      </w:tr>
      <w:tr w:rsidR="000D7DEA" w:rsidRPr="009D5001" w14:paraId="157D73E7" w14:textId="4A46CE83" w:rsidTr="000D7DEA">
        <w:trPr>
          <w:trHeight w:val="451"/>
        </w:trPr>
        <w:tc>
          <w:tcPr>
            <w:tcW w:w="257" w:type="pct"/>
            <w:vMerge/>
            <w:vAlign w:val="center"/>
          </w:tcPr>
          <w:p w14:paraId="0C87C997" w14:textId="77777777" w:rsidR="000D7DEA" w:rsidRDefault="000D7DEA" w:rsidP="001B4F30">
            <w:pPr>
              <w:jc w:val="center"/>
              <w:rPr>
                <w:b/>
              </w:rPr>
            </w:pPr>
          </w:p>
        </w:tc>
        <w:tc>
          <w:tcPr>
            <w:tcW w:w="299" w:type="pct"/>
            <w:vMerge/>
            <w:vAlign w:val="center"/>
          </w:tcPr>
          <w:p w14:paraId="504D6578" w14:textId="77777777" w:rsidR="000D7DEA" w:rsidRPr="003B7D88" w:rsidRDefault="000D7DEA" w:rsidP="001B4F30">
            <w:pPr>
              <w:jc w:val="center"/>
            </w:pPr>
          </w:p>
        </w:tc>
        <w:tc>
          <w:tcPr>
            <w:tcW w:w="1110" w:type="pct"/>
          </w:tcPr>
          <w:p w14:paraId="443A8E9A" w14:textId="77777777" w:rsidR="000D7DEA" w:rsidRPr="009D5001" w:rsidRDefault="000D7DEA" w:rsidP="001B4F30">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1111" w:type="pct"/>
          </w:tcPr>
          <w:p w14:paraId="128D02B8" w14:textId="77777777" w:rsidR="000D7DEA" w:rsidRDefault="000D7DEA" w:rsidP="001B4F30">
            <w:pPr>
              <w:rPr>
                <w:rFonts w:hint="eastAsia"/>
                <w:bCs/>
                <w:szCs w:val="21"/>
              </w:rPr>
            </w:pPr>
          </w:p>
        </w:tc>
        <w:tc>
          <w:tcPr>
            <w:tcW w:w="1111" w:type="pct"/>
          </w:tcPr>
          <w:p w14:paraId="618CF531" w14:textId="70128BE0" w:rsidR="000D7DEA" w:rsidRDefault="000D7DEA" w:rsidP="001B4F30">
            <w:pPr>
              <w:rPr>
                <w:rFonts w:hint="eastAsia"/>
                <w:bCs/>
                <w:szCs w:val="21"/>
              </w:rPr>
            </w:pPr>
          </w:p>
        </w:tc>
        <w:tc>
          <w:tcPr>
            <w:tcW w:w="1111" w:type="pct"/>
          </w:tcPr>
          <w:p w14:paraId="196D5015" w14:textId="1821BE44" w:rsidR="000D7DEA" w:rsidRDefault="000D7DEA" w:rsidP="001B4F30">
            <w:pPr>
              <w:rPr>
                <w:rFonts w:hint="eastAsia"/>
                <w:bCs/>
                <w:szCs w:val="21"/>
              </w:rPr>
            </w:pPr>
          </w:p>
        </w:tc>
      </w:tr>
      <w:tr w:rsidR="000D7DEA" w14:paraId="64406A91" w14:textId="11A5FCF7" w:rsidTr="000D7DEA">
        <w:trPr>
          <w:trHeight w:val="350"/>
        </w:trPr>
        <w:tc>
          <w:tcPr>
            <w:tcW w:w="257" w:type="pct"/>
            <w:vMerge/>
            <w:vAlign w:val="center"/>
          </w:tcPr>
          <w:p w14:paraId="08D4231D" w14:textId="77777777" w:rsidR="000D7DEA" w:rsidRDefault="000D7DEA" w:rsidP="001B4F30">
            <w:pPr>
              <w:jc w:val="center"/>
              <w:rPr>
                <w:b/>
              </w:rPr>
            </w:pPr>
          </w:p>
        </w:tc>
        <w:tc>
          <w:tcPr>
            <w:tcW w:w="299" w:type="pct"/>
            <w:vMerge/>
            <w:vAlign w:val="center"/>
          </w:tcPr>
          <w:p w14:paraId="4D53B9DF" w14:textId="77777777" w:rsidR="000D7DEA" w:rsidRPr="003B7D88" w:rsidRDefault="000D7DEA" w:rsidP="001B4F30">
            <w:pPr>
              <w:jc w:val="center"/>
            </w:pPr>
          </w:p>
        </w:tc>
        <w:tc>
          <w:tcPr>
            <w:tcW w:w="1110" w:type="pct"/>
          </w:tcPr>
          <w:p w14:paraId="200E6B8B" w14:textId="77777777" w:rsidR="000D7DEA" w:rsidRDefault="000D7DEA" w:rsidP="001B4F30">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c>
          <w:tcPr>
            <w:tcW w:w="1111" w:type="pct"/>
          </w:tcPr>
          <w:p w14:paraId="1D630F0C" w14:textId="77777777" w:rsidR="000D7DEA" w:rsidRDefault="000D7DEA" w:rsidP="001B4F30">
            <w:pPr>
              <w:spacing w:line="340" w:lineRule="exact"/>
              <w:rPr>
                <w:rFonts w:hint="eastAsia"/>
                <w:bCs/>
                <w:szCs w:val="21"/>
              </w:rPr>
            </w:pPr>
          </w:p>
        </w:tc>
        <w:tc>
          <w:tcPr>
            <w:tcW w:w="1111" w:type="pct"/>
          </w:tcPr>
          <w:p w14:paraId="671D2EEB" w14:textId="46AE0783" w:rsidR="000D7DEA" w:rsidRDefault="000D7DEA" w:rsidP="001B4F30">
            <w:pPr>
              <w:spacing w:line="340" w:lineRule="exact"/>
              <w:rPr>
                <w:rFonts w:hint="eastAsia"/>
                <w:bCs/>
                <w:szCs w:val="21"/>
              </w:rPr>
            </w:pPr>
          </w:p>
        </w:tc>
        <w:tc>
          <w:tcPr>
            <w:tcW w:w="1111" w:type="pct"/>
          </w:tcPr>
          <w:p w14:paraId="27E64036" w14:textId="77A7455E" w:rsidR="000D7DEA" w:rsidRDefault="000D7DEA" w:rsidP="001B4F30">
            <w:pPr>
              <w:spacing w:line="340" w:lineRule="exact"/>
              <w:rPr>
                <w:rFonts w:hint="eastAsia"/>
                <w:bCs/>
                <w:szCs w:val="21"/>
              </w:rPr>
            </w:pPr>
          </w:p>
        </w:tc>
      </w:tr>
      <w:tr w:rsidR="000D7DEA" w14:paraId="7C4885A1" w14:textId="473A1F19" w:rsidTr="000D7DEA">
        <w:trPr>
          <w:trHeight w:val="350"/>
        </w:trPr>
        <w:tc>
          <w:tcPr>
            <w:tcW w:w="257" w:type="pct"/>
            <w:vMerge/>
            <w:vAlign w:val="center"/>
          </w:tcPr>
          <w:p w14:paraId="164529ED" w14:textId="77777777" w:rsidR="000D7DEA" w:rsidRDefault="000D7DEA" w:rsidP="001B4F30">
            <w:pPr>
              <w:jc w:val="center"/>
              <w:rPr>
                <w:b/>
              </w:rPr>
            </w:pPr>
          </w:p>
        </w:tc>
        <w:tc>
          <w:tcPr>
            <w:tcW w:w="299" w:type="pct"/>
            <w:vMerge/>
            <w:vAlign w:val="center"/>
          </w:tcPr>
          <w:p w14:paraId="76661620" w14:textId="77777777" w:rsidR="000D7DEA" w:rsidRPr="003B7D88" w:rsidRDefault="000D7DEA" w:rsidP="001B4F30">
            <w:pPr>
              <w:jc w:val="center"/>
            </w:pPr>
          </w:p>
        </w:tc>
        <w:tc>
          <w:tcPr>
            <w:tcW w:w="1110" w:type="pct"/>
          </w:tcPr>
          <w:p w14:paraId="456BD032" w14:textId="77777777" w:rsidR="000D7DEA" w:rsidRPr="00D72CD8" w:rsidRDefault="000D7DEA" w:rsidP="001B4F30">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41EF0B2" w14:textId="77777777" w:rsidR="000D7DEA" w:rsidRPr="00D72CD8" w:rsidRDefault="000D7DEA" w:rsidP="001B4F30">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4204B109" w14:textId="77777777" w:rsidR="000D7DEA" w:rsidRPr="00D72CD8" w:rsidRDefault="000D7DEA" w:rsidP="001B4F30">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49086DFA" w14:textId="77777777" w:rsidR="000D7DEA" w:rsidRPr="00D72CD8" w:rsidRDefault="000D7DEA" w:rsidP="001B4F30">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636FE324" w14:textId="77777777" w:rsidR="000D7DEA" w:rsidRPr="00D72CD8" w:rsidRDefault="000D7DEA" w:rsidP="001B4F30">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5669B551" w14:textId="77777777" w:rsidR="000D7DEA" w:rsidRPr="00D72CD8" w:rsidRDefault="000D7DEA" w:rsidP="001B4F30">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305DCB14" w14:textId="77777777" w:rsidR="000D7DEA" w:rsidRPr="00D72CD8" w:rsidRDefault="000D7DEA" w:rsidP="001B4F30">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w:t>
            </w:r>
            <w:r w:rsidRPr="00D72CD8">
              <w:rPr>
                <w:rFonts w:hint="eastAsia"/>
                <w:bCs/>
                <w:szCs w:val="21"/>
              </w:rPr>
              <w:lastRenderedPageBreak/>
              <w:t>限于如下技术文件和资料：</w:t>
            </w:r>
          </w:p>
          <w:p w14:paraId="19449243" w14:textId="77777777" w:rsidR="000D7DEA" w:rsidRPr="00D72CD8" w:rsidRDefault="000D7DEA" w:rsidP="001B4F30">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76ABDF91" w14:textId="77777777" w:rsidR="000D7DEA" w:rsidRPr="00D72CD8" w:rsidRDefault="000D7DEA" w:rsidP="001B4F30">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AACA59A" w14:textId="77777777" w:rsidR="000D7DEA" w:rsidRPr="00D72CD8" w:rsidRDefault="000D7DEA" w:rsidP="001B4F30">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0C59DC64" w14:textId="77777777" w:rsidR="000D7DEA" w:rsidRPr="00D72CD8" w:rsidRDefault="000D7DEA" w:rsidP="001B4F30">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6E689AD4" w14:textId="77777777" w:rsidR="000D7DEA" w:rsidRPr="00D72CD8" w:rsidRDefault="000D7DEA" w:rsidP="001B4F30">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3E08A131" w14:textId="77777777" w:rsidR="000D7DEA" w:rsidRPr="00D72CD8" w:rsidRDefault="000D7DEA" w:rsidP="001B4F30">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6C1C971C" w14:textId="77777777" w:rsidR="000D7DEA" w:rsidRPr="00D72CD8" w:rsidRDefault="000D7DEA" w:rsidP="001B4F30">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1FDE03DC" w14:textId="77777777" w:rsidR="000D7DEA" w:rsidRPr="00D72CD8" w:rsidRDefault="000D7DEA" w:rsidP="001B4F30">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346DDF9" w14:textId="77777777" w:rsidR="000D7DEA" w:rsidRPr="00D72CD8" w:rsidRDefault="000D7DEA" w:rsidP="001B4F30">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70BE6522" w14:textId="77777777" w:rsidR="000D7DEA" w:rsidRPr="00D72CD8" w:rsidRDefault="000D7DEA" w:rsidP="001B4F30">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533AB4B9" w14:textId="77777777" w:rsidR="000D7DEA" w:rsidRPr="00D72CD8" w:rsidRDefault="000D7DEA" w:rsidP="001B4F30">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0E34024A" w14:textId="77777777" w:rsidR="000D7DEA" w:rsidRDefault="000D7DEA" w:rsidP="001B4F30">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1111" w:type="pct"/>
          </w:tcPr>
          <w:p w14:paraId="000760AC" w14:textId="77777777" w:rsidR="000D7DEA" w:rsidRDefault="000D7DEA" w:rsidP="001B4F30">
            <w:pPr>
              <w:spacing w:line="340" w:lineRule="exact"/>
              <w:rPr>
                <w:rFonts w:hint="eastAsia"/>
                <w:bCs/>
                <w:szCs w:val="21"/>
              </w:rPr>
            </w:pPr>
          </w:p>
        </w:tc>
        <w:tc>
          <w:tcPr>
            <w:tcW w:w="1111" w:type="pct"/>
          </w:tcPr>
          <w:p w14:paraId="71B3AB7E" w14:textId="7C450CC2" w:rsidR="000D7DEA" w:rsidRDefault="000D7DEA" w:rsidP="001B4F30">
            <w:pPr>
              <w:spacing w:line="340" w:lineRule="exact"/>
              <w:rPr>
                <w:rFonts w:hint="eastAsia"/>
                <w:bCs/>
                <w:szCs w:val="21"/>
              </w:rPr>
            </w:pPr>
          </w:p>
        </w:tc>
        <w:tc>
          <w:tcPr>
            <w:tcW w:w="1111" w:type="pct"/>
          </w:tcPr>
          <w:p w14:paraId="1BC7E6DD" w14:textId="659DCC4E" w:rsidR="000D7DEA" w:rsidRDefault="000D7DEA" w:rsidP="001B4F30">
            <w:pPr>
              <w:spacing w:line="340" w:lineRule="exact"/>
              <w:rPr>
                <w:rFonts w:hint="eastAsia"/>
                <w:bCs/>
                <w:szCs w:val="21"/>
              </w:rPr>
            </w:pPr>
          </w:p>
        </w:tc>
      </w:tr>
      <w:tr w:rsidR="000D7DEA" w:rsidRPr="00B244A7" w14:paraId="7D3E18F8" w14:textId="5EF06B86" w:rsidTr="000D7DEA">
        <w:trPr>
          <w:trHeight w:val="350"/>
        </w:trPr>
        <w:tc>
          <w:tcPr>
            <w:tcW w:w="257" w:type="pct"/>
            <w:vMerge w:val="restart"/>
            <w:vAlign w:val="center"/>
          </w:tcPr>
          <w:p w14:paraId="053B6CE6" w14:textId="77777777" w:rsidR="000D7DEA" w:rsidRDefault="000D7DEA" w:rsidP="001B4F30">
            <w:pPr>
              <w:jc w:val="center"/>
              <w:rPr>
                <w:b/>
              </w:rPr>
            </w:pPr>
            <w:r>
              <w:rPr>
                <w:rFonts w:hint="eastAsia"/>
                <w:b/>
              </w:rPr>
              <w:t>2</w:t>
            </w:r>
          </w:p>
        </w:tc>
        <w:tc>
          <w:tcPr>
            <w:tcW w:w="299" w:type="pct"/>
            <w:vMerge w:val="restart"/>
            <w:vAlign w:val="center"/>
          </w:tcPr>
          <w:p w14:paraId="53CD6D53" w14:textId="77777777" w:rsidR="000D7DEA" w:rsidRPr="003B7D88" w:rsidRDefault="000D7DEA" w:rsidP="001B4F30">
            <w:pPr>
              <w:jc w:val="center"/>
            </w:pPr>
            <w:r w:rsidRPr="003B7D88">
              <w:rPr>
                <w:rFonts w:hint="eastAsia"/>
              </w:rPr>
              <w:t>关于验收</w:t>
            </w:r>
          </w:p>
        </w:tc>
        <w:tc>
          <w:tcPr>
            <w:tcW w:w="1110" w:type="pct"/>
          </w:tcPr>
          <w:p w14:paraId="0AE7E4B8" w14:textId="77777777" w:rsidR="000D7DEA" w:rsidRPr="00B244A7" w:rsidRDefault="000D7DEA" w:rsidP="001B4F30">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1111" w:type="pct"/>
          </w:tcPr>
          <w:p w14:paraId="44C38FF0" w14:textId="77777777" w:rsidR="000D7DEA" w:rsidRDefault="000D7DEA" w:rsidP="001B4F30">
            <w:pPr>
              <w:spacing w:line="340" w:lineRule="exact"/>
              <w:rPr>
                <w:bCs/>
                <w:szCs w:val="21"/>
              </w:rPr>
            </w:pPr>
          </w:p>
        </w:tc>
        <w:tc>
          <w:tcPr>
            <w:tcW w:w="1111" w:type="pct"/>
          </w:tcPr>
          <w:p w14:paraId="2FAB9D85" w14:textId="36145311" w:rsidR="000D7DEA" w:rsidRDefault="000D7DEA" w:rsidP="001B4F30">
            <w:pPr>
              <w:spacing w:line="340" w:lineRule="exact"/>
              <w:rPr>
                <w:bCs/>
                <w:szCs w:val="21"/>
              </w:rPr>
            </w:pPr>
          </w:p>
        </w:tc>
        <w:tc>
          <w:tcPr>
            <w:tcW w:w="1111" w:type="pct"/>
          </w:tcPr>
          <w:p w14:paraId="4859D935" w14:textId="14C6F4D7" w:rsidR="000D7DEA" w:rsidRDefault="000D7DEA" w:rsidP="001B4F30">
            <w:pPr>
              <w:spacing w:line="340" w:lineRule="exact"/>
              <w:rPr>
                <w:bCs/>
                <w:szCs w:val="21"/>
              </w:rPr>
            </w:pPr>
          </w:p>
        </w:tc>
      </w:tr>
      <w:tr w:rsidR="000D7DEA" w:rsidRPr="00B244A7" w14:paraId="6D45F9BB" w14:textId="39EEA4D0" w:rsidTr="000D7DEA">
        <w:trPr>
          <w:trHeight w:val="350"/>
        </w:trPr>
        <w:tc>
          <w:tcPr>
            <w:tcW w:w="257" w:type="pct"/>
            <w:vMerge/>
            <w:vAlign w:val="center"/>
          </w:tcPr>
          <w:p w14:paraId="5250CFCA" w14:textId="77777777" w:rsidR="000D7DEA" w:rsidRDefault="000D7DEA" w:rsidP="001B4F30">
            <w:pPr>
              <w:jc w:val="center"/>
              <w:rPr>
                <w:b/>
              </w:rPr>
            </w:pPr>
          </w:p>
        </w:tc>
        <w:tc>
          <w:tcPr>
            <w:tcW w:w="299" w:type="pct"/>
            <w:vMerge/>
          </w:tcPr>
          <w:p w14:paraId="01404F3B" w14:textId="77777777" w:rsidR="000D7DEA" w:rsidRDefault="000D7DEA" w:rsidP="001B4F30">
            <w:pPr>
              <w:rPr>
                <w:b/>
              </w:rPr>
            </w:pPr>
          </w:p>
        </w:tc>
        <w:tc>
          <w:tcPr>
            <w:tcW w:w="1110" w:type="pct"/>
          </w:tcPr>
          <w:p w14:paraId="1B2C2B8E" w14:textId="77777777" w:rsidR="000D7DEA" w:rsidRPr="009D5001" w:rsidRDefault="000D7DEA" w:rsidP="001B4F30">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w:t>
            </w:r>
            <w:r w:rsidRPr="009D5001">
              <w:rPr>
                <w:rFonts w:hint="eastAsia"/>
                <w:bCs/>
                <w:szCs w:val="21"/>
              </w:rPr>
              <w:lastRenderedPageBreak/>
              <w:t>件时，采购人才向中标人签发货物验收报告：</w:t>
            </w:r>
          </w:p>
          <w:p w14:paraId="088FA502" w14:textId="77777777" w:rsidR="000D7DEA" w:rsidRDefault="000D7DEA" w:rsidP="001B4F30">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09B9E21C" w14:textId="77777777" w:rsidR="000D7DEA" w:rsidRPr="009D5001" w:rsidRDefault="000D7DEA" w:rsidP="001B4F30">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3B23F39F" w14:textId="77777777" w:rsidR="000D7DEA" w:rsidRPr="00B244A7" w:rsidRDefault="000D7DEA" w:rsidP="001B4F30">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1111" w:type="pct"/>
          </w:tcPr>
          <w:p w14:paraId="4B3B8336" w14:textId="77777777" w:rsidR="000D7DEA" w:rsidRDefault="000D7DEA" w:rsidP="001B4F30">
            <w:pPr>
              <w:spacing w:line="340" w:lineRule="exact"/>
              <w:rPr>
                <w:bCs/>
                <w:szCs w:val="21"/>
              </w:rPr>
            </w:pPr>
          </w:p>
        </w:tc>
        <w:tc>
          <w:tcPr>
            <w:tcW w:w="1111" w:type="pct"/>
          </w:tcPr>
          <w:p w14:paraId="14DD3987" w14:textId="1D75CCB8" w:rsidR="000D7DEA" w:rsidRDefault="000D7DEA" w:rsidP="001B4F30">
            <w:pPr>
              <w:spacing w:line="340" w:lineRule="exact"/>
              <w:rPr>
                <w:bCs/>
                <w:szCs w:val="21"/>
              </w:rPr>
            </w:pPr>
          </w:p>
        </w:tc>
        <w:tc>
          <w:tcPr>
            <w:tcW w:w="1111" w:type="pct"/>
          </w:tcPr>
          <w:p w14:paraId="1335A23F" w14:textId="65C6C0BF" w:rsidR="000D7DEA" w:rsidRDefault="000D7DEA" w:rsidP="001B4F30">
            <w:pPr>
              <w:spacing w:line="340" w:lineRule="exact"/>
              <w:rPr>
                <w:bCs/>
                <w:szCs w:val="21"/>
              </w:rPr>
            </w:pPr>
          </w:p>
        </w:tc>
      </w:tr>
      <w:tr w:rsidR="000D7DEA" w:rsidRPr="00EE16CA" w14:paraId="388ADB67" w14:textId="0B9E06D5" w:rsidTr="000D7DEA">
        <w:trPr>
          <w:trHeight w:val="350"/>
        </w:trPr>
        <w:tc>
          <w:tcPr>
            <w:tcW w:w="257" w:type="pct"/>
            <w:vAlign w:val="center"/>
          </w:tcPr>
          <w:p w14:paraId="308A70B9" w14:textId="77777777" w:rsidR="000D7DEA" w:rsidRDefault="000D7DEA" w:rsidP="001B4F30">
            <w:pPr>
              <w:jc w:val="center"/>
              <w:rPr>
                <w:b/>
              </w:rPr>
            </w:pPr>
            <w:r>
              <w:rPr>
                <w:rFonts w:hint="eastAsia"/>
                <w:b/>
              </w:rPr>
              <w:t>3</w:t>
            </w:r>
          </w:p>
        </w:tc>
        <w:tc>
          <w:tcPr>
            <w:tcW w:w="299" w:type="pct"/>
            <w:vAlign w:val="center"/>
          </w:tcPr>
          <w:p w14:paraId="4A13315D" w14:textId="77777777" w:rsidR="000D7DEA" w:rsidRPr="00B6767B" w:rsidRDefault="000D7DEA" w:rsidP="001B4F30">
            <w:pPr>
              <w:jc w:val="center"/>
            </w:pPr>
            <w:r w:rsidRPr="00B6767B">
              <w:rPr>
                <w:rFonts w:hint="eastAsia"/>
              </w:rPr>
              <w:t>付款方式</w:t>
            </w:r>
          </w:p>
        </w:tc>
        <w:tc>
          <w:tcPr>
            <w:tcW w:w="1110" w:type="pct"/>
          </w:tcPr>
          <w:p w14:paraId="5D59938D" w14:textId="77777777" w:rsidR="000D7DEA" w:rsidRDefault="000D7DEA" w:rsidP="001B4F30">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07E6F19" w14:textId="77777777" w:rsidR="000D7DEA" w:rsidRDefault="000D7DEA" w:rsidP="001B4F30">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理相关付款资料，经校内审批后交由市财政局统一支付货款。</w:t>
            </w:r>
          </w:p>
          <w:p w14:paraId="1D78FAFC" w14:textId="77777777" w:rsidR="000D7DEA" w:rsidRDefault="000D7DEA" w:rsidP="001B4F30">
            <w:pPr>
              <w:ind w:firstLineChars="200" w:firstLine="422"/>
              <w:rPr>
                <w:rFonts w:ascii="宋体" w:hAnsi="宋体"/>
                <w:b/>
                <w:color w:val="FF0000"/>
                <w:szCs w:val="21"/>
                <w:highlight w:val="yellow"/>
              </w:rPr>
            </w:pPr>
          </w:p>
          <w:p w14:paraId="45415469" w14:textId="77777777" w:rsidR="000D7DEA" w:rsidRPr="00A4303E" w:rsidRDefault="000D7DEA" w:rsidP="001B4F30">
            <w:pPr>
              <w:ind w:firstLineChars="200" w:firstLine="422"/>
              <w:rPr>
                <w:rFonts w:ascii="宋体" w:hAnsi="宋体"/>
                <w:b/>
                <w:bCs/>
                <w:color w:val="FF0000"/>
                <w:szCs w:val="21"/>
              </w:rPr>
            </w:pPr>
            <w:r w:rsidRPr="00A4303E">
              <w:rPr>
                <w:rFonts w:ascii="宋体" w:hAnsi="宋体" w:hint="eastAsia"/>
                <w:b/>
                <w:color w:val="FF0000"/>
                <w:szCs w:val="21"/>
              </w:rPr>
              <w:t>从中华人民共和国境外提供的</w:t>
            </w:r>
            <w:r w:rsidRPr="00A4303E">
              <w:rPr>
                <w:rFonts w:ascii="宋体" w:hAnsi="宋体" w:hint="eastAsia"/>
                <w:b/>
                <w:bCs/>
                <w:color w:val="FF0000"/>
                <w:szCs w:val="21"/>
              </w:rPr>
              <w:t>货物：</w:t>
            </w:r>
          </w:p>
          <w:p w14:paraId="76502931" w14:textId="77777777" w:rsidR="000D7DEA" w:rsidRPr="00A4303E" w:rsidRDefault="000D7DEA" w:rsidP="001B4F30">
            <w:pPr>
              <w:ind w:firstLineChars="200" w:firstLine="420"/>
              <w:rPr>
                <w:rFonts w:ascii="宋体" w:hAnsi="宋体"/>
                <w:color w:val="0000FF"/>
                <w:szCs w:val="21"/>
              </w:rPr>
            </w:pPr>
            <w:r w:rsidRPr="00A4303E">
              <w:rPr>
                <w:rFonts w:ascii="宋体" w:hAnsi="宋体" w:hint="eastAsia"/>
                <w:szCs w:val="21"/>
              </w:rPr>
              <w:t>货款支付上限为：中标外币价乘以开标当日汇率折算的人民币价格。</w:t>
            </w:r>
          </w:p>
          <w:p w14:paraId="7C492FF6" w14:textId="77777777" w:rsidR="000D7DEA" w:rsidRPr="00A4303E" w:rsidRDefault="000D7DEA" w:rsidP="001B4F30">
            <w:pPr>
              <w:ind w:firstLineChars="200" w:firstLine="420"/>
              <w:rPr>
                <w:rFonts w:ascii="宋体" w:hAnsi="宋体"/>
                <w:color w:val="0000FF"/>
                <w:szCs w:val="21"/>
              </w:rPr>
            </w:pPr>
            <w:r w:rsidRPr="00A4303E">
              <w:rPr>
                <w:rFonts w:ascii="宋体" w:hAnsi="宋体" w:hint="eastAsia"/>
                <w:bCs/>
                <w:szCs w:val="21"/>
              </w:rPr>
              <w:t>货物验收合格，需方整理报账资料，</w:t>
            </w:r>
            <w:r w:rsidRPr="00A4303E">
              <w:rPr>
                <w:rFonts w:ascii="宋体" w:hAnsi="宋体" w:hint="eastAsia"/>
                <w:color w:val="000000"/>
                <w:szCs w:val="21"/>
              </w:rPr>
              <w:t>经付款审批流程后支付货款。</w:t>
            </w:r>
            <w:r w:rsidRPr="00A4303E">
              <w:rPr>
                <w:rFonts w:hint="eastAsia"/>
              </w:rPr>
              <w:t>（合同执行期间产生的美元汇率损失由卖方承担）</w:t>
            </w:r>
            <w:r w:rsidRPr="00A4303E">
              <w:rPr>
                <w:rFonts w:ascii="宋体" w:hAnsi="宋体" w:hint="eastAsia"/>
                <w:bCs/>
                <w:szCs w:val="21"/>
              </w:rPr>
              <w:t>。</w:t>
            </w:r>
          </w:p>
          <w:p w14:paraId="1EC1F79D" w14:textId="77777777" w:rsidR="000D7DEA" w:rsidRPr="00A4303E" w:rsidRDefault="000D7DEA" w:rsidP="001B4F30">
            <w:pPr>
              <w:ind w:firstLineChars="200" w:firstLine="420"/>
              <w:rPr>
                <w:rFonts w:ascii="宋体" w:hAnsi="宋体"/>
                <w:szCs w:val="21"/>
              </w:rPr>
            </w:pPr>
          </w:p>
          <w:p w14:paraId="124516A2" w14:textId="77777777" w:rsidR="000D7DEA" w:rsidRPr="00A4303E" w:rsidRDefault="000D7DEA" w:rsidP="001B4F30">
            <w:pPr>
              <w:ind w:firstLineChars="200" w:firstLine="420"/>
              <w:rPr>
                <w:rFonts w:ascii="宋体" w:hAnsi="宋体"/>
                <w:bCs/>
                <w:szCs w:val="21"/>
              </w:rPr>
            </w:pPr>
            <w:r w:rsidRPr="00A4303E">
              <w:rPr>
                <w:rFonts w:ascii="宋体" w:hAnsi="宋体" w:hint="eastAsia"/>
                <w:bCs/>
                <w:szCs w:val="21"/>
              </w:rPr>
              <w:t>代理费由</w:t>
            </w:r>
            <w:r w:rsidRPr="00A4303E">
              <w:rPr>
                <w:rFonts w:ascii="宋体" w:hAnsi="宋体"/>
                <w:bCs/>
                <w:szCs w:val="21"/>
              </w:rPr>
              <w:t>中标</w:t>
            </w:r>
            <w:r w:rsidRPr="00A4303E">
              <w:rPr>
                <w:rFonts w:ascii="宋体" w:hAnsi="宋体" w:hint="eastAsia"/>
                <w:bCs/>
                <w:szCs w:val="21"/>
              </w:rPr>
              <w:t>供应商支付。</w:t>
            </w:r>
          </w:p>
          <w:p w14:paraId="7F81FB19" w14:textId="77777777" w:rsidR="000D7DEA" w:rsidRPr="00EE16CA" w:rsidRDefault="000D7DEA" w:rsidP="001B4F30">
            <w:pPr>
              <w:ind w:firstLineChars="200" w:firstLine="420"/>
              <w:rPr>
                <w:rFonts w:ascii="宋体" w:hAnsi="宋体"/>
                <w:b/>
                <w:bCs/>
                <w:szCs w:val="21"/>
              </w:rPr>
            </w:pPr>
            <w:r w:rsidRPr="00A4303E">
              <w:rPr>
                <w:rFonts w:ascii="宋体" w:hAnsi="宋体" w:hint="eastAsia"/>
                <w:bCs/>
                <w:szCs w:val="21"/>
              </w:rPr>
              <w:t>代理费</w:t>
            </w:r>
            <w:r w:rsidRPr="00A4303E">
              <w:rPr>
                <w:rFonts w:ascii="宋体" w:hAnsi="宋体"/>
                <w:bCs/>
                <w:szCs w:val="21"/>
              </w:rPr>
              <w:t>标准：</w:t>
            </w:r>
            <w:r w:rsidRPr="00A4303E">
              <w:rPr>
                <w:rFonts w:ascii="宋体" w:hAnsi="宋体" w:hint="eastAsia"/>
                <w:bCs/>
                <w:szCs w:val="21"/>
              </w:rPr>
              <w:t>合同金额不足20万元人民币的采购项目，代理费支付标准为固定金额：3000元；合同</w:t>
            </w:r>
            <w:r w:rsidRPr="00A4303E">
              <w:rPr>
                <w:rFonts w:ascii="宋体" w:hAnsi="宋体" w:hint="eastAsia"/>
                <w:bCs/>
                <w:szCs w:val="21"/>
              </w:rPr>
              <w:lastRenderedPageBreak/>
              <w:t>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sidRPr="00A4303E">
              <w:rPr>
                <w:rFonts w:ascii="宋体" w:hAnsi="宋体"/>
                <w:bCs/>
                <w:szCs w:val="21"/>
              </w:rPr>
              <w:t>。</w:t>
            </w:r>
          </w:p>
        </w:tc>
        <w:tc>
          <w:tcPr>
            <w:tcW w:w="1111" w:type="pct"/>
          </w:tcPr>
          <w:p w14:paraId="4EF8DF42" w14:textId="77777777" w:rsidR="000D7DEA" w:rsidRDefault="000D7DEA" w:rsidP="001B4F30">
            <w:pPr>
              <w:ind w:firstLineChars="199" w:firstLine="420"/>
              <w:rPr>
                <w:rFonts w:ascii="宋体" w:hAnsi="宋体" w:hint="eastAsia"/>
                <w:b/>
                <w:color w:val="FF0000"/>
                <w:szCs w:val="21"/>
              </w:rPr>
            </w:pPr>
          </w:p>
        </w:tc>
        <w:tc>
          <w:tcPr>
            <w:tcW w:w="1111" w:type="pct"/>
          </w:tcPr>
          <w:p w14:paraId="1825F4FA" w14:textId="45259CB0" w:rsidR="000D7DEA" w:rsidRDefault="000D7DEA" w:rsidP="001B4F30">
            <w:pPr>
              <w:ind w:firstLineChars="199" w:firstLine="420"/>
              <w:rPr>
                <w:rFonts w:ascii="宋体" w:hAnsi="宋体" w:hint="eastAsia"/>
                <w:b/>
                <w:color w:val="FF0000"/>
                <w:szCs w:val="21"/>
              </w:rPr>
            </w:pPr>
          </w:p>
        </w:tc>
        <w:tc>
          <w:tcPr>
            <w:tcW w:w="1111" w:type="pct"/>
          </w:tcPr>
          <w:p w14:paraId="4878D8D8" w14:textId="05F4B73B" w:rsidR="000D7DEA" w:rsidRDefault="000D7DEA" w:rsidP="001B4F30">
            <w:pPr>
              <w:ind w:firstLineChars="199" w:firstLine="420"/>
              <w:rPr>
                <w:rFonts w:ascii="宋体" w:hAnsi="宋体" w:hint="eastAsia"/>
                <w:b/>
                <w:color w:val="FF0000"/>
                <w:szCs w:val="21"/>
              </w:rPr>
            </w:pPr>
          </w:p>
        </w:tc>
      </w:tr>
      <w:tr w:rsidR="000D7DEA" w14:paraId="7D90057A" w14:textId="5F23AA89" w:rsidTr="000D7DEA">
        <w:trPr>
          <w:trHeight w:val="350"/>
        </w:trPr>
        <w:tc>
          <w:tcPr>
            <w:tcW w:w="257" w:type="pct"/>
            <w:vAlign w:val="center"/>
          </w:tcPr>
          <w:p w14:paraId="420FD8DB" w14:textId="77777777" w:rsidR="000D7DEA" w:rsidRDefault="000D7DEA" w:rsidP="001B4F30">
            <w:pPr>
              <w:jc w:val="center"/>
            </w:pPr>
            <w:r>
              <w:rPr>
                <w:rFonts w:hint="eastAsia"/>
                <w:b/>
              </w:rPr>
              <w:t>4</w:t>
            </w:r>
          </w:p>
        </w:tc>
        <w:tc>
          <w:tcPr>
            <w:tcW w:w="299" w:type="pct"/>
            <w:vAlign w:val="center"/>
          </w:tcPr>
          <w:p w14:paraId="74FF2C9C" w14:textId="77777777" w:rsidR="000D7DEA" w:rsidRPr="00BC0CB5" w:rsidRDefault="000D7DEA" w:rsidP="001B4F30">
            <w:r w:rsidRPr="00BC0CB5">
              <w:rPr>
                <w:rFonts w:hint="eastAsia"/>
              </w:rPr>
              <w:t>关于</w:t>
            </w:r>
            <w:r w:rsidRPr="00BC0CB5">
              <w:t>知识产权</w:t>
            </w:r>
          </w:p>
        </w:tc>
        <w:tc>
          <w:tcPr>
            <w:tcW w:w="1110" w:type="pct"/>
          </w:tcPr>
          <w:p w14:paraId="7C5F61D1" w14:textId="77777777" w:rsidR="000D7DEA" w:rsidRPr="00BC0CB5" w:rsidRDefault="000D7DEA" w:rsidP="001B4F30">
            <w:r w:rsidRPr="00BC0CB5">
              <w:rPr>
                <w:rFonts w:hint="eastAsia"/>
              </w:rPr>
              <w:t>1</w:t>
            </w:r>
            <w:r w:rsidRPr="00BC0CB5">
              <w:rPr>
                <w:rFonts w:hint="eastAsia"/>
              </w:rPr>
              <w:t>、提供的货物必须是合法厂家生产和经销的原包装产品（包括零配件），必须具备生产日期、厂名、厂址、产品合格证等。</w:t>
            </w:r>
          </w:p>
          <w:p w14:paraId="72388695" w14:textId="77777777" w:rsidR="000D7DEA" w:rsidRDefault="000D7DEA" w:rsidP="001B4F30">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1111" w:type="pct"/>
          </w:tcPr>
          <w:p w14:paraId="716FE4A1" w14:textId="77777777" w:rsidR="000D7DEA" w:rsidRPr="00BC0CB5" w:rsidRDefault="000D7DEA" w:rsidP="001B4F30">
            <w:pPr>
              <w:rPr>
                <w:rFonts w:hint="eastAsia"/>
              </w:rPr>
            </w:pPr>
          </w:p>
        </w:tc>
        <w:tc>
          <w:tcPr>
            <w:tcW w:w="1111" w:type="pct"/>
          </w:tcPr>
          <w:p w14:paraId="79B9BA86" w14:textId="3C99C037" w:rsidR="000D7DEA" w:rsidRPr="00BC0CB5" w:rsidRDefault="000D7DEA" w:rsidP="001B4F30">
            <w:pPr>
              <w:rPr>
                <w:rFonts w:hint="eastAsia"/>
              </w:rPr>
            </w:pPr>
          </w:p>
        </w:tc>
        <w:tc>
          <w:tcPr>
            <w:tcW w:w="1111" w:type="pct"/>
          </w:tcPr>
          <w:p w14:paraId="76524253" w14:textId="0333EA8C" w:rsidR="000D7DEA" w:rsidRPr="00BC0CB5" w:rsidRDefault="000D7DEA" w:rsidP="001B4F30">
            <w:pPr>
              <w:rPr>
                <w:rFonts w:hint="eastAsia"/>
              </w:rPr>
            </w:pPr>
          </w:p>
        </w:tc>
      </w:tr>
      <w:tr w:rsidR="000D7DEA" w14:paraId="08EC78B0" w14:textId="4CC77452" w:rsidTr="000D7DEA">
        <w:trPr>
          <w:trHeight w:val="350"/>
        </w:trPr>
        <w:tc>
          <w:tcPr>
            <w:tcW w:w="257" w:type="pct"/>
            <w:vAlign w:val="center"/>
          </w:tcPr>
          <w:p w14:paraId="192F0332" w14:textId="77777777" w:rsidR="000D7DEA" w:rsidRDefault="000D7DEA" w:rsidP="001B4F30">
            <w:pPr>
              <w:jc w:val="center"/>
              <w:rPr>
                <w:b/>
              </w:rPr>
            </w:pPr>
            <w:r>
              <w:rPr>
                <w:b/>
              </w:rPr>
              <w:t>5</w:t>
            </w:r>
          </w:p>
        </w:tc>
        <w:tc>
          <w:tcPr>
            <w:tcW w:w="299" w:type="pct"/>
            <w:vAlign w:val="center"/>
          </w:tcPr>
          <w:p w14:paraId="3B9A61F7" w14:textId="77777777" w:rsidR="000D7DEA" w:rsidRPr="00791A38" w:rsidRDefault="000D7DEA" w:rsidP="001B4F30">
            <w:r>
              <w:rPr>
                <w:rFonts w:hint="eastAsia"/>
              </w:rPr>
              <w:t>关于</w:t>
            </w:r>
            <w:r>
              <w:t>商检</w:t>
            </w:r>
          </w:p>
        </w:tc>
        <w:tc>
          <w:tcPr>
            <w:tcW w:w="1110" w:type="pct"/>
          </w:tcPr>
          <w:p w14:paraId="2CAD218A" w14:textId="77777777" w:rsidR="000D7DEA" w:rsidRDefault="000D7DEA" w:rsidP="001B4F30">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1111" w:type="pct"/>
          </w:tcPr>
          <w:p w14:paraId="41B1C623" w14:textId="77777777" w:rsidR="000D7DEA" w:rsidRPr="00791A38" w:rsidRDefault="000D7DEA" w:rsidP="001B4F30">
            <w:pPr>
              <w:rPr>
                <w:rFonts w:hint="eastAsia"/>
              </w:rPr>
            </w:pPr>
          </w:p>
        </w:tc>
        <w:tc>
          <w:tcPr>
            <w:tcW w:w="1111" w:type="pct"/>
          </w:tcPr>
          <w:p w14:paraId="5361D69B" w14:textId="6CA2EED8" w:rsidR="000D7DEA" w:rsidRPr="00791A38" w:rsidRDefault="000D7DEA" w:rsidP="001B4F30">
            <w:pPr>
              <w:rPr>
                <w:rFonts w:hint="eastAsia"/>
              </w:rPr>
            </w:pPr>
          </w:p>
        </w:tc>
        <w:tc>
          <w:tcPr>
            <w:tcW w:w="1111" w:type="pct"/>
          </w:tcPr>
          <w:p w14:paraId="1AC64588" w14:textId="65359353" w:rsidR="000D7DEA" w:rsidRPr="00791A38" w:rsidRDefault="000D7DEA" w:rsidP="001B4F30">
            <w:pPr>
              <w:rPr>
                <w:rFonts w:hint="eastAsia"/>
              </w:rPr>
            </w:pPr>
          </w:p>
        </w:tc>
      </w:tr>
    </w:tbl>
    <w:p w14:paraId="0311B1EA" w14:textId="77777777" w:rsidR="002E6AC9" w:rsidRPr="000D7DEA" w:rsidRDefault="002E6AC9" w:rsidP="007E7968">
      <w:pPr>
        <w:rPr>
          <w:sz w:val="24"/>
        </w:rPr>
      </w:pPr>
    </w:p>
    <w:p w14:paraId="7A54D365" w14:textId="77777777" w:rsidR="001C1FDE" w:rsidRPr="009D5001" w:rsidRDefault="001C1FDE" w:rsidP="001C1FDE">
      <w:pPr>
        <w:rPr>
          <w:sz w:val="24"/>
        </w:rPr>
      </w:pPr>
      <w:bookmarkStart w:id="31" w:name="_GoBack"/>
      <w:bookmarkEnd w:id="31"/>
      <w:r w:rsidRPr="009D5001">
        <w:rPr>
          <w:rFonts w:hint="eastAsia"/>
          <w:sz w:val="24"/>
        </w:rPr>
        <w:lastRenderedPageBreak/>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2AAE903" w14:textId="77777777" w:rsidR="00E66019" w:rsidRDefault="00E66019" w:rsidP="00E66019">
      <w:pPr>
        <w:pStyle w:val="10"/>
        <w:rPr>
          <w:noProof/>
        </w:rPr>
      </w:pPr>
      <w:r>
        <w:rPr>
          <w:rFonts w:hint="eastAsia"/>
          <w:noProof/>
        </w:rPr>
        <w:t>第二册</w:t>
      </w:r>
      <w:r>
        <w:rPr>
          <w:rFonts w:hint="eastAsia"/>
          <w:noProof/>
        </w:rPr>
        <w:t xml:space="preserve">  </w:t>
      </w:r>
      <w:r>
        <w:rPr>
          <w:rFonts w:hint="eastAsia"/>
          <w:noProof/>
        </w:rPr>
        <w:t>通用条款（公开招标）</w:t>
      </w:r>
    </w:p>
    <w:p w14:paraId="71B9C5A5" w14:textId="77777777" w:rsidR="00E66019" w:rsidRPr="007530F4" w:rsidRDefault="00E66019" w:rsidP="00E66019">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Pr>
          <w:rFonts w:ascii="宋体" w:hAnsi="宋体" w:hint="eastAsia"/>
          <w:b/>
          <w:color w:val="FF0000"/>
          <w:sz w:val="28"/>
          <w:szCs w:val="28"/>
        </w:rPr>
        <w:t>4.</w:t>
      </w:r>
      <w:r>
        <w:rPr>
          <w:rFonts w:ascii="宋体" w:hAnsi="宋体"/>
          <w:b/>
          <w:color w:val="FF0000"/>
          <w:sz w:val="28"/>
          <w:szCs w:val="28"/>
        </w:rPr>
        <w:t>1</w:t>
      </w:r>
      <w:r w:rsidRPr="007530F4">
        <w:rPr>
          <w:rFonts w:ascii="宋体" w:hAnsi="宋体" w:hint="eastAsia"/>
          <w:b/>
          <w:color w:val="FF0000"/>
          <w:sz w:val="28"/>
          <w:szCs w:val="28"/>
        </w:rPr>
        <w:t>版本）</w:t>
      </w:r>
    </w:p>
    <w:p w14:paraId="7EE04C8F"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7DE60BC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1.通用条款说明</w:t>
      </w:r>
    </w:p>
    <w:p w14:paraId="7D5F891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551A4A09"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6C9714A8"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B00659E"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9475083" w14:textId="77777777" w:rsidR="00E66019" w:rsidRPr="007530F4" w:rsidRDefault="00E66019" w:rsidP="00E66019">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1FE8A40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3AE8A23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09A3E86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3．定义</w:t>
      </w:r>
    </w:p>
    <w:p w14:paraId="7016A741" w14:textId="77777777" w:rsidR="00E66019" w:rsidRPr="007530F4" w:rsidRDefault="00E66019" w:rsidP="00E66019">
      <w:pPr>
        <w:ind w:firstLineChars="200" w:firstLine="420"/>
        <w:rPr>
          <w:rFonts w:ascii="宋体" w:hAnsi="宋体"/>
          <w:szCs w:val="21"/>
        </w:rPr>
      </w:pPr>
      <w:r w:rsidRPr="007530F4">
        <w:rPr>
          <w:rFonts w:ascii="宋体" w:hAnsi="宋体"/>
          <w:szCs w:val="21"/>
        </w:rPr>
        <w:t>招标文件中下列术语应解释为：</w:t>
      </w:r>
    </w:p>
    <w:p w14:paraId="301B568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23D38B3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0591188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A66881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3A80027F" w14:textId="77777777" w:rsidR="00E66019"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5BEC8CB0" w14:textId="77777777" w:rsidR="00E66019" w:rsidRPr="000E63BF" w:rsidRDefault="00E66019" w:rsidP="00E6601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CDE31E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2C347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21E5AE1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 供应商责任</w:t>
      </w:r>
    </w:p>
    <w:p w14:paraId="03559C8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0662A28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11024427"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1EFD529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7756ADE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参加本项目的投标人应具备的资格条件详见本项目招标公告中的内容。</w:t>
      </w:r>
    </w:p>
    <w:p w14:paraId="5359FCC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6．联合体投标</w:t>
      </w:r>
    </w:p>
    <w:p w14:paraId="3E42A546" w14:textId="77777777" w:rsidR="00E66019" w:rsidRPr="007530F4" w:rsidRDefault="00E66019" w:rsidP="00E66019">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1DCB3F81" w14:textId="77777777" w:rsidR="00E66019" w:rsidRPr="007530F4" w:rsidRDefault="00E66019" w:rsidP="00E66019">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194FFFDF" w14:textId="77777777" w:rsidR="00E66019" w:rsidRPr="007530F4" w:rsidRDefault="00E66019" w:rsidP="00E66019">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2D17D6D8"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699E53A" w14:textId="77777777" w:rsidR="00E66019" w:rsidRPr="007530F4" w:rsidRDefault="00E66019" w:rsidP="00E66019">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58FBA3DB"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48C9F4D4"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06C254EB"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68405E10"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0865697A" w14:textId="77777777" w:rsidR="00E66019" w:rsidRPr="007530F4" w:rsidRDefault="00E66019" w:rsidP="00E66019">
      <w:pPr>
        <w:ind w:firstLineChars="196" w:firstLine="412"/>
        <w:rPr>
          <w:rFonts w:ascii="宋体" w:hAnsi="宋体"/>
        </w:rPr>
      </w:pPr>
      <w:r w:rsidRPr="007530F4">
        <w:rPr>
          <w:rFonts w:ascii="宋体" w:hAnsi="宋体" w:hint="eastAsia"/>
        </w:rPr>
        <w:t>（2）</w:t>
      </w:r>
      <w:r>
        <w:rPr>
          <w:rFonts w:ascii="宋体" w:hAnsi="宋体" w:hint="eastAsia"/>
        </w:rPr>
        <w:t>投标</w:t>
      </w:r>
      <w:r w:rsidRPr="007530F4">
        <w:rPr>
          <w:rFonts w:ascii="宋体" w:hAnsi="宋体" w:hint="eastAsia"/>
        </w:rPr>
        <w:t>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358C22BF" w14:textId="77777777" w:rsidR="00E66019" w:rsidRPr="007530F4" w:rsidRDefault="00E66019" w:rsidP="00E66019">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5C1DC06B" w14:textId="77777777" w:rsidR="00E66019" w:rsidRDefault="00E66019" w:rsidP="00E66019">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w:t>
      </w:r>
      <w:r w:rsidRPr="00EF190C">
        <w:rPr>
          <w:rFonts w:ascii="宋体" w:hAnsi="宋体" w:hint="eastAsia"/>
        </w:rPr>
        <w:t>学校采购机构</w:t>
      </w:r>
      <w:r w:rsidRPr="007530F4">
        <w:rPr>
          <w:rFonts w:ascii="宋体" w:hAnsi="宋体" w:hint="eastAsia"/>
        </w:rPr>
        <w:t>；</w:t>
      </w:r>
    </w:p>
    <w:p w14:paraId="7C6BAA33" w14:textId="77777777" w:rsidR="00E66019" w:rsidRPr="007530F4" w:rsidRDefault="00E66019" w:rsidP="00E66019">
      <w:pPr>
        <w:ind w:firstLineChars="196" w:firstLine="412"/>
        <w:rPr>
          <w:rFonts w:ascii="宋体" w:hAnsi="宋体"/>
        </w:rPr>
      </w:pPr>
      <w:r w:rsidRPr="000A7231">
        <w:rPr>
          <w:rFonts w:ascii="宋体" w:hAnsi="宋体" w:hint="eastAsia"/>
        </w:rPr>
        <w:t>（</w:t>
      </w:r>
      <w:r>
        <w:rPr>
          <w:rFonts w:ascii="宋体" w:hAnsi="宋体" w:hint="eastAsia"/>
        </w:rPr>
        <w:t>5</w:t>
      </w:r>
      <w:r w:rsidRPr="000A7231">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496D64DB" w14:textId="77777777" w:rsidR="00E66019" w:rsidRPr="007530F4" w:rsidRDefault="00E66019" w:rsidP="00E66019">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w:t>
      </w:r>
      <w:r w:rsidRPr="00EF190C">
        <w:rPr>
          <w:rFonts w:ascii="宋体" w:hAnsi="宋体" w:hint="eastAsia"/>
        </w:rPr>
        <w:t>学校采购机构</w:t>
      </w:r>
      <w:r w:rsidRPr="007530F4">
        <w:rPr>
          <w:rFonts w:ascii="宋体" w:hAnsi="宋体" w:hint="eastAsia"/>
        </w:rPr>
        <w:t>；</w:t>
      </w:r>
    </w:p>
    <w:p w14:paraId="04C308FE"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493CAD2C"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37CC53F7"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34BE028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8748A33"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9E6C276" w14:textId="77777777" w:rsidR="00E66019" w:rsidRPr="007530F4" w:rsidRDefault="00E66019" w:rsidP="00E66019">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BEED21"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进口货物及其有关服务必须符合原产地和中华人民共和国的设计和制造生产标准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7B9BD0AB"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3A12D7A" w14:textId="77777777" w:rsidR="00E66019" w:rsidRPr="007530F4" w:rsidRDefault="00E66019" w:rsidP="00E66019">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95A76CF" w14:textId="77777777" w:rsidR="00E66019" w:rsidRPr="007530F4" w:rsidRDefault="00E66019" w:rsidP="00E66019">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E8CED12" w14:textId="77777777" w:rsidR="00E66019" w:rsidRPr="007530F4" w:rsidRDefault="00E66019" w:rsidP="00E66019">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F6F876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8．投标费用</w:t>
      </w:r>
    </w:p>
    <w:p w14:paraId="14AA7FA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BEF8EC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9．踏勘现场</w:t>
      </w:r>
    </w:p>
    <w:p w14:paraId="6044ED63" w14:textId="77777777" w:rsidR="00E66019" w:rsidRPr="007530F4" w:rsidRDefault="00E66019" w:rsidP="00E66019">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，学校</w:t>
      </w:r>
      <w:r w:rsidRPr="007530F4">
        <w:rPr>
          <w:rFonts w:ascii="宋体" w:hAnsi="宋体"/>
        </w:rPr>
        <w:t>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w:t>
      </w:r>
      <w:r w:rsidRPr="007530F4">
        <w:rPr>
          <w:rFonts w:ascii="宋体" w:hAnsi="宋体" w:hint="eastAsia"/>
        </w:rPr>
        <w:lastRenderedPageBreak/>
        <w:t>生的费用由投标人自</w:t>
      </w:r>
      <w:r>
        <w:rPr>
          <w:rFonts w:ascii="宋体" w:hAnsi="宋体" w:hint="eastAsia"/>
        </w:rPr>
        <w:t>行承担。</w:t>
      </w:r>
      <w:r w:rsidRPr="007530F4">
        <w:rPr>
          <w:rFonts w:ascii="宋体" w:hAnsi="宋体" w:hint="eastAsia"/>
        </w:rPr>
        <w:t>投标人应按招标公告所约定的时间、地点踏勘现场。</w:t>
      </w:r>
    </w:p>
    <w:p w14:paraId="4F53D64A" w14:textId="77777777" w:rsidR="00E66019" w:rsidRPr="007530F4" w:rsidRDefault="00E66019" w:rsidP="00E66019">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E50C13A" w14:textId="77777777" w:rsidR="00E66019" w:rsidRPr="007530F4" w:rsidRDefault="00E66019" w:rsidP="00E66019">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必须通过学校采购机构向投标人提供有关现场的资料和数据。</w:t>
      </w:r>
    </w:p>
    <w:p w14:paraId="5B11C0EF" w14:textId="77777777" w:rsidR="00E66019" w:rsidRPr="007530F4" w:rsidRDefault="00E66019" w:rsidP="00E66019">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，未经学校采购机构在网上发布或书面通知，均作无效处理。</w:t>
      </w:r>
    </w:p>
    <w:p w14:paraId="53237C1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10．招标答疑</w:t>
      </w:r>
    </w:p>
    <w:p w14:paraId="135D8F4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74F2EE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的答疑截止时间前以书面形式提交给学校采购机构。</w:t>
      </w:r>
    </w:p>
    <w:p w14:paraId="03C6202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2CCCE7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66197196" w14:textId="77777777" w:rsidR="00E66019" w:rsidRDefault="00E66019" w:rsidP="00E66019">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792776D5" w14:textId="77777777" w:rsidR="00E66019" w:rsidRPr="000E63BF" w:rsidRDefault="00E66019" w:rsidP="00E66019">
      <w:pPr>
        <w:ind w:firstLineChars="196" w:firstLine="412"/>
        <w:rPr>
          <w:rFonts w:ascii="宋体" w:hAnsi="宋体"/>
        </w:rPr>
      </w:pPr>
    </w:p>
    <w:p w14:paraId="7A06C66E"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70F7704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11．招标文件的编制与组成</w:t>
      </w:r>
    </w:p>
    <w:p w14:paraId="5F9C5466"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0B5EB4D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招标文件包括下列内容：</w:t>
      </w:r>
    </w:p>
    <w:p w14:paraId="4B4C18CF"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第一册  专用条款</w:t>
      </w:r>
    </w:p>
    <w:p w14:paraId="41609757" w14:textId="77777777" w:rsidR="00E66019" w:rsidRPr="007530F4" w:rsidRDefault="00E66019" w:rsidP="00E66019">
      <w:pPr>
        <w:ind w:leftChars="514" w:left="1079"/>
        <w:rPr>
          <w:rFonts w:ascii="宋体" w:hAnsi="宋体"/>
          <w:b/>
          <w:szCs w:val="21"/>
        </w:rPr>
      </w:pPr>
      <w:r w:rsidRPr="007530F4">
        <w:rPr>
          <w:rFonts w:ascii="宋体" w:hAnsi="宋体" w:hint="eastAsia"/>
          <w:b/>
          <w:szCs w:val="21"/>
        </w:rPr>
        <w:t>关键信息</w:t>
      </w:r>
    </w:p>
    <w:p w14:paraId="319AABCA"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第一章  招标公告</w:t>
      </w:r>
    </w:p>
    <w:p w14:paraId="15BD2D4A"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第二章  招标项目需求</w:t>
      </w:r>
    </w:p>
    <w:p w14:paraId="157F3F9C"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DB80156"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w:t>
      </w:r>
      <w:r w:rsidRPr="007530F4">
        <w:rPr>
          <w:rFonts w:ascii="宋体" w:hAnsi="宋体" w:hint="eastAsia"/>
          <w:szCs w:val="21"/>
        </w:rPr>
        <w:t>履约情况反馈表</w:t>
      </w:r>
      <w:r>
        <w:rPr>
          <w:rFonts w:ascii="宋体" w:hAnsi="宋体" w:hint="eastAsia"/>
          <w:szCs w:val="21"/>
        </w:rPr>
        <w:t>格式</w:t>
      </w:r>
    </w:p>
    <w:p w14:paraId="27182CE4"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第二册  通用条款</w:t>
      </w:r>
    </w:p>
    <w:p w14:paraId="657EE8D7"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50B75AEB"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2527C8E8"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02533677"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D5D1FF6"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08A00B12"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7ED56ED4"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5D09AB2F"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6F900C4"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99F3F1D"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5D450231"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3B71F6A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应在答疑截止时间之前向学校采购机构提出，否则，由此引起的投标损失自负；投标人同时应认真审阅招标文件所有的事项、格式、条款和规范要求等，如果投标人的投标文件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1E10513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309729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12．招标文件的澄清</w:t>
      </w:r>
    </w:p>
    <w:p w14:paraId="4C7D039C"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lastRenderedPageBreak/>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w:t>
      </w:r>
      <w:r w:rsidRPr="00EF190C">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730056E7"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w:t>
      </w:r>
    </w:p>
    <w:p w14:paraId="6F12D6F3"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40CD0C02"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5527994"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180ED5DF"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0C2F7AD8"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1488781A"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527449CC"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523FF47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7A9285D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226938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CF681D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15．投标文件的组成</w:t>
      </w:r>
    </w:p>
    <w:p w14:paraId="17E1546E" w14:textId="77777777" w:rsidR="00E66019" w:rsidRPr="007530F4" w:rsidRDefault="00E66019" w:rsidP="00E66019">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3A70C2B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16．投标文件格式</w:t>
      </w:r>
    </w:p>
    <w:p w14:paraId="12EB06F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5D77818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17．投标货币</w:t>
      </w:r>
    </w:p>
    <w:p w14:paraId="4CB02627" w14:textId="77777777" w:rsidR="00E66019" w:rsidRPr="007530F4" w:rsidRDefault="00E66019" w:rsidP="00E66019">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1CB47C6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5315A49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0058ADB2"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50C41E8"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2493C9F"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w:t>
      </w:r>
      <w:r>
        <w:rPr>
          <w:rFonts w:ascii="宋体" w:hAnsi="宋体" w:hint="eastAsia"/>
          <w:szCs w:val="21"/>
        </w:rPr>
        <w:lastRenderedPageBreak/>
        <w:t>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6EA771B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C30833"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w:t>
      </w:r>
      <w:r>
        <w:rPr>
          <w:rFonts w:ascii="宋体" w:hAnsi="宋体" w:hint="eastAsia"/>
          <w:szCs w:val="21"/>
        </w:rPr>
        <w:t>参考；产品说明书或彩页的尺寸和清晰度应该能够被阅读、识别和判断；</w:t>
      </w:r>
    </w:p>
    <w:p w14:paraId="5D1E4A57"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E16E63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F899F91"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DBB7FA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DEF6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00754CC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19.1对项目招标文件《评标信息》评分项中涉及的相关业绩、社保情况等内容以及</w:t>
      </w:r>
      <w:r w:rsidRPr="006B45FA">
        <w:rPr>
          <w:rFonts w:ascii="宋体" w:hAnsi="宋体" w:hint="eastAsia"/>
          <w:szCs w:val="21"/>
        </w:rPr>
        <w:t>《资格性审查表》和</w:t>
      </w:r>
      <w:r w:rsidRPr="007530F4">
        <w:rPr>
          <w:rFonts w:ascii="宋体" w:hAnsi="宋体" w:hint="eastAsia"/>
          <w:szCs w:val="21"/>
        </w:rPr>
        <w:t>《</w:t>
      </w:r>
      <w:r>
        <w:rPr>
          <w:rFonts w:ascii="宋体" w:hAnsi="宋体" w:hint="eastAsia"/>
          <w:szCs w:val="21"/>
        </w:rPr>
        <w:t>符合性审查</w:t>
      </w:r>
      <w:r w:rsidRPr="007530F4">
        <w:rPr>
          <w:rFonts w:ascii="宋体" w:hAnsi="宋体" w:hint="eastAsia"/>
          <w:szCs w:val="21"/>
        </w:rPr>
        <w:t>表》中涉及的</w:t>
      </w:r>
      <w:r>
        <w:rPr>
          <w:rFonts w:ascii="宋体" w:hAnsi="宋体" w:hint="eastAsia"/>
          <w:szCs w:val="21"/>
        </w:rPr>
        <w:t>证明材料</w:t>
      </w:r>
      <w:r w:rsidRPr="007530F4">
        <w:rPr>
          <w:rFonts w:ascii="宋体" w:hAnsi="宋体" w:hint="eastAsia"/>
          <w:szCs w:val="21"/>
        </w:rPr>
        <w:t>，投标人应提供相关部门出具的证明材料原件复印件，原件备查。有关复印的尺寸和清晰度</w:t>
      </w:r>
      <w:r>
        <w:rPr>
          <w:rFonts w:ascii="宋体" w:hAnsi="宋体" w:hint="eastAsia"/>
          <w:szCs w:val="21"/>
        </w:rPr>
        <w:t>要求</w:t>
      </w:r>
      <w:r w:rsidRPr="007530F4">
        <w:rPr>
          <w:rFonts w:ascii="宋体" w:hAnsi="宋体" w:hint="eastAsia"/>
          <w:szCs w:val="21"/>
        </w:rPr>
        <w:t>能够被阅读、识别和判断。若投标</w:t>
      </w:r>
      <w:r>
        <w:rPr>
          <w:rFonts w:ascii="宋体" w:hAnsi="宋体" w:hint="eastAsia"/>
          <w:szCs w:val="21"/>
        </w:rPr>
        <w:t>人未按要求提供证明材料或提供的是部分证明材料或提供不清晰的</w:t>
      </w:r>
      <w:r w:rsidRPr="007530F4">
        <w:rPr>
          <w:rFonts w:ascii="宋体" w:hAnsi="宋体" w:hint="eastAsia"/>
          <w:szCs w:val="21"/>
        </w:rPr>
        <w:t>复印件的，评</w:t>
      </w:r>
      <w:r>
        <w:rPr>
          <w:rFonts w:ascii="宋体" w:hAnsi="宋体" w:hint="eastAsia"/>
          <w:szCs w:val="21"/>
        </w:rPr>
        <w:t>审</w:t>
      </w:r>
      <w:r w:rsidRPr="007530F4">
        <w:rPr>
          <w:rFonts w:ascii="宋体" w:hAnsi="宋体" w:hint="eastAsia"/>
          <w:szCs w:val="21"/>
        </w:rPr>
        <w:t>委员会有权认定其投标文件未对招标文件有关需求进行响应，涉及资格性检查或符合性检查的予以</w:t>
      </w:r>
      <w:r>
        <w:rPr>
          <w:rFonts w:ascii="宋体" w:hAnsi="宋体" w:hint="eastAsia"/>
          <w:szCs w:val="21"/>
        </w:rPr>
        <w:t>投标</w:t>
      </w:r>
      <w:r>
        <w:rPr>
          <w:rFonts w:ascii="宋体" w:hAnsi="宋体"/>
          <w:szCs w:val="21"/>
        </w:rPr>
        <w:t>无效</w:t>
      </w:r>
      <w:r w:rsidRPr="007530F4">
        <w:rPr>
          <w:rFonts w:ascii="宋体" w:hAnsi="宋体" w:hint="eastAsia"/>
          <w:szCs w:val="21"/>
        </w:rPr>
        <w:t>处理，涉及《评标信息》打分项的则该项评分予以0分处理。</w:t>
      </w:r>
    </w:p>
    <w:p w14:paraId="2F0F67E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D11DB3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20．投标有效期</w:t>
      </w:r>
    </w:p>
    <w:p w14:paraId="3112B6B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5F8468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10B562F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19A13AC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5958908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21.1</w:t>
      </w:r>
      <w:r>
        <w:rPr>
          <w:rFonts w:ascii="宋体" w:hAnsi="宋体" w:hint="eastAsia"/>
          <w:szCs w:val="21"/>
        </w:rPr>
        <w:t xml:space="preserve"> </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5AC5EC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21.2 若为重大项目，学校采购机构可自行决定另外收取投标保证金，不受21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BD082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22．投标人的替代方案</w:t>
      </w:r>
    </w:p>
    <w:p w14:paraId="5EEEB6C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w:t>
      </w:r>
      <w:r w:rsidRPr="009F44EB">
        <w:rPr>
          <w:rFonts w:ascii="宋体" w:hAnsi="宋体" w:hint="eastAsia"/>
          <w:szCs w:val="21"/>
        </w:rPr>
        <w:lastRenderedPageBreak/>
        <w:t>案的条款将初审不通过，投标无效。</w:t>
      </w:r>
    </w:p>
    <w:p w14:paraId="06E6DEB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1FBC875"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13461B81" w14:textId="77777777" w:rsidR="00E66019" w:rsidRPr="007530F4" w:rsidRDefault="00E66019" w:rsidP="00E66019">
      <w:pPr>
        <w:ind w:firstLineChars="196" w:firstLine="412"/>
        <w:rPr>
          <w:rFonts w:ascii="宋体" w:hAnsi="宋体"/>
        </w:rPr>
      </w:pPr>
      <w:r w:rsidRPr="007530F4">
        <w:rPr>
          <w:rFonts w:ascii="宋体" w:hAnsi="宋体" w:hint="eastAsia"/>
        </w:rPr>
        <w:t>23.1</w:t>
      </w:r>
      <w:r>
        <w:rPr>
          <w:rFonts w:ascii="宋体" w:hAnsi="宋体" w:hint="eastAsia"/>
        </w:rPr>
        <w:t xml:space="preserve"> </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0399E607" w14:textId="77777777" w:rsidR="00E66019" w:rsidRDefault="00E66019" w:rsidP="00E66019">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rPr>
        <w:t xml:space="preserve"> </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421A5CEE" w14:textId="77777777" w:rsidR="00E66019" w:rsidRPr="007530F4" w:rsidRDefault="00E66019" w:rsidP="00E66019">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86BEDC2" w14:textId="77777777" w:rsidR="00E66019" w:rsidRDefault="00E66019" w:rsidP="00E66019">
      <w:pPr>
        <w:ind w:firstLineChars="196" w:firstLine="412"/>
        <w:rPr>
          <w:rFonts w:ascii="宋体" w:hAnsi="宋体"/>
        </w:rPr>
      </w:pPr>
      <w:r w:rsidRPr="007530F4">
        <w:rPr>
          <w:rFonts w:ascii="宋体" w:hAnsi="宋体" w:hint="eastAsia"/>
        </w:rPr>
        <w:t>23.</w:t>
      </w:r>
      <w:r>
        <w:rPr>
          <w:rFonts w:ascii="宋体" w:hAnsi="宋体"/>
        </w:rPr>
        <w:t xml:space="preserve">4 </w:t>
      </w:r>
      <w:r w:rsidRPr="007530F4">
        <w:rPr>
          <w:rFonts w:ascii="宋体" w:hAnsi="宋体" w:hint="eastAsia"/>
        </w:rPr>
        <w:t>电报、电话、传真形式的投标概不接受。</w:t>
      </w:r>
    </w:p>
    <w:p w14:paraId="2F8CD00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4816020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24．投标书的保密</w:t>
      </w:r>
    </w:p>
    <w:p w14:paraId="0F596E37" w14:textId="77777777" w:rsidR="00E66019" w:rsidRPr="007530F4" w:rsidRDefault="00E66019" w:rsidP="00E66019">
      <w:pPr>
        <w:ind w:firstLineChars="196" w:firstLine="412"/>
        <w:rPr>
          <w:rFonts w:ascii="宋体" w:hAnsi="宋体"/>
        </w:rPr>
      </w:pPr>
      <w:r w:rsidRPr="007530F4">
        <w:rPr>
          <w:rFonts w:ascii="宋体" w:hAnsi="宋体" w:hint="eastAsia"/>
        </w:rPr>
        <w:t>24.1在投标文件制作完成后，所有文件必须密封完整且加盖公章。</w:t>
      </w:r>
    </w:p>
    <w:p w14:paraId="74E5DE03" w14:textId="77777777" w:rsidR="00E66019" w:rsidRPr="00F35491" w:rsidRDefault="00E66019" w:rsidP="00E66019">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183157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CDB8A84"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5D5DAF56" w14:textId="77777777" w:rsidR="00E66019" w:rsidRPr="007530F4" w:rsidRDefault="00E66019" w:rsidP="00E66019">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E1C57B9"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05E3A1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26.样品的递交</w:t>
      </w:r>
    </w:p>
    <w:p w14:paraId="49E81F36" w14:textId="77777777" w:rsidR="00E66019" w:rsidRPr="007530F4" w:rsidRDefault="00E66019" w:rsidP="00E66019">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可以要求投标人提供样品。</w:t>
      </w:r>
    </w:p>
    <w:p w14:paraId="690228B1" w14:textId="77777777" w:rsidR="00E66019" w:rsidRDefault="00E66019" w:rsidP="00E66019">
      <w:pPr>
        <w:ind w:firstLine="420"/>
        <w:rPr>
          <w:rFonts w:ascii="宋体" w:hAnsi="宋体"/>
          <w:szCs w:val="21"/>
        </w:rPr>
      </w:pPr>
      <w:r w:rsidRPr="007530F4">
        <w:rPr>
          <w:rFonts w:ascii="宋体" w:hAnsi="宋体" w:hint="eastAsia"/>
          <w:szCs w:val="21"/>
        </w:rPr>
        <w:t>26.2 未中标供应商的样品将于招标结束后退还。中标供应商的样品由采购</w:t>
      </w:r>
      <w:r>
        <w:rPr>
          <w:rFonts w:ascii="宋体" w:hAnsi="宋体" w:hint="eastAsia"/>
          <w:szCs w:val="21"/>
        </w:rPr>
        <w:t>人</w:t>
      </w:r>
      <w:r w:rsidRPr="007530F4">
        <w:rPr>
          <w:rFonts w:ascii="宋体" w:hAnsi="宋体" w:hint="eastAsia"/>
          <w:szCs w:val="21"/>
        </w:rPr>
        <w:t>保留，作为验收的依据。</w:t>
      </w:r>
    </w:p>
    <w:p w14:paraId="12DFF27C" w14:textId="77777777" w:rsidR="00E66019" w:rsidRPr="007530F4" w:rsidRDefault="00E66019" w:rsidP="00E66019">
      <w:pPr>
        <w:ind w:firstLine="420"/>
        <w:rPr>
          <w:rFonts w:ascii="宋体" w:hAnsi="宋体"/>
          <w:szCs w:val="21"/>
        </w:rPr>
      </w:pPr>
      <w:r w:rsidRPr="004F74CE">
        <w:rPr>
          <w:rFonts w:ascii="宋体" w:hAnsi="宋体" w:hint="eastAsia"/>
          <w:szCs w:val="21"/>
        </w:rPr>
        <w:t>26.</w:t>
      </w:r>
      <w:r>
        <w:rPr>
          <w:rFonts w:ascii="宋体" w:hAnsi="宋体"/>
          <w:szCs w:val="21"/>
        </w:rPr>
        <w:t>3</w:t>
      </w:r>
      <w:r w:rsidRPr="004F74CE">
        <w:rPr>
          <w:rFonts w:ascii="宋体" w:hAnsi="宋体" w:hint="eastAsia"/>
          <w:szCs w:val="21"/>
        </w:rPr>
        <w:t>投标样品未能及时退回的，</w:t>
      </w:r>
      <w:r>
        <w:rPr>
          <w:rFonts w:ascii="宋体" w:hAnsi="宋体" w:hint="eastAsia"/>
          <w:szCs w:val="21"/>
        </w:rPr>
        <w:t>学校</w:t>
      </w:r>
      <w:r w:rsidRPr="004F74CE">
        <w:rPr>
          <w:rFonts w:ascii="宋体" w:hAnsi="宋体" w:hint="eastAsia"/>
          <w:szCs w:val="21"/>
        </w:rPr>
        <w:t>采购机构工作人员将及时存放到样品室，并发函或电话敦促相关单位取回。经敦促仍未能按规定取回的，视同投标供应商或采购人放弃取回，</w:t>
      </w:r>
      <w:r>
        <w:rPr>
          <w:rFonts w:ascii="宋体" w:hAnsi="宋体" w:hint="eastAsia"/>
          <w:szCs w:val="21"/>
        </w:rPr>
        <w:t>学校</w:t>
      </w:r>
      <w:r w:rsidRPr="004F74CE">
        <w:rPr>
          <w:rFonts w:ascii="宋体" w:hAnsi="宋体" w:hint="eastAsia"/>
          <w:szCs w:val="21"/>
        </w:rPr>
        <w:t>采购机构将定期清理。</w:t>
      </w:r>
    </w:p>
    <w:p w14:paraId="34662CE7"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4ED57A0D"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6EB82048"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8BB6903"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8B85F7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27.4学校采购机构不退还投标文件，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143468F3"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9AAF5A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28．开标</w:t>
      </w:r>
    </w:p>
    <w:p w14:paraId="6E9E535E" w14:textId="77777777" w:rsidR="00E66019" w:rsidRPr="007530F4" w:rsidRDefault="00E66019" w:rsidP="00E66019">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4AF11F3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F47EB6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51FC25D" w14:textId="77777777" w:rsidR="00E66019" w:rsidRPr="007530F4" w:rsidRDefault="00E66019" w:rsidP="00E66019">
      <w:pPr>
        <w:ind w:firstLineChars="196" w:firstLine="412"/>
        <w:rPr>
          <w:rFonts w:ascii="宋体" w:hAnsi="宋体"/>
        </w:rPr>
      </w:pPr>
      <w:r w:rsidRPr="007530F4">
        <w:rPr>
          <w:rFonts w:ascii="宋体" w:hAnsi="宋体" w:hint="eastAsia"/>
        </w:rPr>
        <w:lastRenderedPageBreak/>
        <w:t>29.1开标结束后召开评标会议，评</w:t>
      </w:r>
      <w:r>
        <w:rPr>
          <w:rFonts w:ascii="宋体" w:hAnsi="宋体" w:hint="eastAsia"/>
        </w:rPr>
        <w:t>审</w:t>
      </w:r>
      <w:r w:rsidRPr="007530F4">
        <w:rPr>
          <w:rFonts w:ascii="宋体" w:hAnsi="宋体" w:hint="eastAsia"/>
        </w:rPr>
        <w:t>委员会由学校采购机构依法组建，负责评标活动。</w:t>
      </w:r>
    </w:p>
    <w:p w14:paraId="4E7036BC" w14:textId="77777777" w:rsidR="00E66019" w:rsidRPr="007530F4" w:rsidRDefault="00E66019" w:rsidP="00E66019">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1F0B90B" w14:textId="77777777" w:rsidR="00E66019" w:rsidRPr="007530F4" w:rsidRDefault="00E66019" w:rsidP="00E66019">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4AF7A04E" w14:textId="77777777" w:rsidR="00E66019" w:rsidRPr="007530F4" w:rsidRDefault="00E66019" w:rsidP="00E66019">
      <w:pPr>
        <w:ind w:firstLineChars="196" w:firstLine="412"/>
        <w:rPr>
          <w:rFonts w:ascii="宋体" w:hAnsi="宋体"/>
        </w:rPr>
      </w:pPr>
      <w:r w:rsidRPr="007530F4">
        <w:rPr>
          <w:rFonts w:ascii="宋体" w:hAnsi="宋体" w:hint="eastAsia"/>
        </w:rPr>
        <w:t>29.2评标定标应当遵循公平、公正、科学、择优的原则。</w:t>
      </w:r>
    </w:p>
    <w:p w14:paraId="18CDAADA" w14:textId="77777777" w:rsidR="00E66019" w:rsidRPr="007530F4" w:rsidRDefault="00E66019" w:rsidP="00E66019">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252030DC" w14:textId="77777777" w:rsidR="00E66019" w:rsidRPr="007530F4" w:rsidRDefault="00E66019" w:rsidP="00E66019">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EFF1C38" w14:textId="77777777" w:rsidR="00E66019" w:rsidRPr="007530F4" w:rsidRDefault="00E66019" w:rsidP="00E66019">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BEA884D"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6F7BEAC1" w14:textId="77777777" w:rsidR="00E66019" w:rsidRPr="007530F4" w:rsidRDefault="00E66019" w:rsidP="00E66019">
      <w:pPr>
        <w:ind w:firstLineChars="196" w:firstLine="412"/>
        <w:rPr>
          <w:rFonts w:ascii="宋体" w:hAnsi="宋体"/>
        </w:rPr>
      </w:pPr>
      <w:r w:rsidRPr="007530F4">
        <w:rPr>
          <w:rFonts w:ascii="宋体" w:hAnsi="宋体" w:hint="eastAsia"/>
        </w:rPr>
        <w:t>30.1公开发布的招标文件，包括图纸、服务清单、答疑文件等；</w:t>
      </w:r>
    </w:p>
    <w:p w14:paraId="7FE9E6D2" w14:textId="77777777" w:rsidR="00E66019" w:rsidRPr="007530F4" w:rsidRDefault="00E66019" w:rsidP="00E66019">
      <w:pPr>
        <w:ind w:firstLineChars="196" w:firstLine="412"/>
        <w:rPr>
          <w:rFonts w:ascii="宋体" w:hAnsi="宋体"/>
        </w:rPr>
      </w:pPr>
      <w:r w:rsidRPr="007530F4">
        <w:rPr>
          <w:rFonts w:ascii="宋体" w:hAnsi="宋体" w:hint="eastAsia"/>
        </w:rPr>
        <w:t>30.2其他评标必须的资料。</w:t>
      </w:r>
    </w:p>
    <w:p w14:paraId="4B48F81B" w14:textId="77777777" w:rsidR="00E66019" w:rsidRPr="007530F4" w:rsidRDefault="00E66019" w:rsidP="00E66019">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962FA5A" w14:textId="77777777" w:rsidR="00E66019" w:rsidRPr="007530F4" w:rsidRDefault="00E66019" w:rsidP="00E66019">
      <w:pPr>
        <w:ind w:firstLineChars="196" w:firstLine="412"/>
        <w:rPr>
          <w:rFonts w:ascii="宋体" w:hAnsi="宋体"/>
        </w:rPr>
      </w:pPr>
      <w:r w:rsidRPr="007530F4">
        <w:rPr>
          <w:rFonts w:ascii="宋体" w:hAnsi="宋体" w:hint="eastAsia"/>
        </w:rPr>
        <w:t>（1）招标的目的；</w:t>
      </w:r>
    </w:p>
    <w:p w14:paraId="752B20AA" w14:textId="77777777" w:rsidR="00E66019" w:rsidRPr="007530F4" w:rsidRDefault="00E66019" w:rsidP="00E66019">
      <w:pPr>
        <w:ind w:firstLineChars="196" w:firstLine="412"/>
        <w:rPr>
          <w:rFonts w:ascii="宋体" w:hAnsi="宋体"/>
        </w:rPr>
      </w:pPr>
      <w:r w:rsidRPr="007530F4">
        <w:rPr>
          <w:rFonts w:ascii="宋体" w:hAnsi="宋体" w:hint="eastAsia"/>
        </w:rPr>
        <w:t>（2）招标项目需求的范围和性质；</w:t>
      </w:r>
    </w:p>
    <w:p w14:paraId="12910F06" w14:textId="77777777" w:rsidR="00E66019" w:rsidRPr="007530F4" w:rsidRDefault="00E66019" w:rsidP="00E66019">
      <w:pPr>
        <w:ind w:firstLineChars="196" w:firstLine="412"/>
        <w:rPr>
          <w:rFonts w:ascii="宋体" w:hAnsi="宋体"/>
        </w:rPr>
      </w:pPr>
      <w:r w:rsidRPr="007530F4">
        <w:rPr>
          <w:rFonts w:ascii="宋体" w:hAnsi="宋体" w:hint="eastAsia"/>
        </w:rPr>
        <w:t>（3）招标文件规定的投标人的资格、财政预算限额、商务条款；</w:t>
      </w:r>
    </w:p>
    <w:p w14:paraId="61FA16FE" w14:textId="77777777" w:rsidR="00E66019" w:rsidRPr="007530F4" w:rsidRDefault="00E66019" w:rsidP="00E66019">
      <w:pPr>
        <w:ind w:firstLineChars="196" w:firstLine="412"/>
        <w:rPr>
          <w:rFonts w:ascii="宋体" w:hAnsi="宋体"/>
        </w:rPr>
      </w:pPr>
      <w:r w:rsidRPr="007530F4">
        <w:rPr>
          <w:rFonts w:ascii="宋体" w:hAnsi="宋体" w:hint="eastAsia"/>
        </w:rPr>
        <w:t>（4）招标文件规定的评标程序、评标方法和评标因素；</w:t>
      </w:r>
    </w:p>
    <w:p w14:paraId="525108DB" w14:textId="77777777" w:rsidR="00E66019" w:rsidRPr="007530F4" w:rsidRDefault="00E66019" w:rsidP="00E66019">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09CD99B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31．独立评标</w:t>
      </w:r>
    </w:p>
    <w:p w14:paraId="2F8DF6DD" w14:textId="77777777" w:rsidR="00E66019" w:rsidRPr="007530F4" w:rsidRDefault="00E66019" w:rsidP="00E66019">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44454C6"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7C751D9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32．投标文件初审</w:t>
      </w:r>
    </w:p>
    <w:p w14:paraId="33FE59F8" w14:textId="77777777" w:rsidR="00E66019" w:rsidRPr="007530F4" w:rsidRDefault="00E66019" w:rsidP="00E66019">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3FCE46A7" w14:textId="77777777" w:rsidR="00E66019" w:rsidRPr="007530F4" w:rsidRDefault="00E66019" w:rsidP="00E66019">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67793A0D" w14:textId="77777777" w:rsidR="00E66019" w:rsidRPr="00FC3EF6" w:rsidRDefault="00E66019" w:rsidP="00E66019">
      <w:pPr>
        <w:ind w:firstLineChars="196" w:firstLine="412"/>
        <w:rPr>
          <w:rFonts w:ascii="宋体" w:hAnsi="宋体"/>
        </w:rPr>
      </w:pPr>
      <w:r w:rsidRPr="00FC3EF6">
        <w:rPr>
          <w:rFonts w:ascii="宋体" w:hAnsi="宋体" w:hint="eastAsia"/>
        </w:rPr>
        <w:t>32.3 投标文件初审中关于供应商家数的计算:</w:t>
      </w:r>
    </w:p>
    <w:p w14:paraId="30B4E635" w14:textId="77777777" w:rsidR="00E66019" w:rsidRPr="00FC3EF6" w:rsidRDefault="00E66019" w:rsidP="00E66019">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6F03ECC" w14:textId="77777777" w:rsidR="00E66019" w:rsidRPr="00FC3EF6" w:rsidRDefault="00E66019" w:rsidP="00E66019">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9A5CCC8" w14:textId="77777777" w:rsidR="00E66019" w:rsidRPr="00FC3EF6" w:rsidRDefault="00E66019" w:rsidP="00E66019">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8AE0919" w14:textId="77777777" w:rsidR="00E66019" w:rsidRPr="0009631D" w:rsidRDefault="00E66019" w:rsidP="00E66019">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w:t>
      </w:r>
      <w:r w:rsidRPr="0009631D">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679FC1E5" w14:textId="77777777" w:rsidR="00E66019" w:rsidRPr="0009631D" w:rsidRDefault="00E66019" w:rsidP="00E66019">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76DE68C5"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D665410"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9B3C57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30AAAC3D"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1E9E6360"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3D570ABB"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436BE5"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88F005D"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0DD74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07F94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1BF2439A" w14:textId="77777777" w:rsidR="00E66019" w:rsidRPr="00F2609C" w:rsidRDefault="00E66019" w:rsidP="00E66019">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381830A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33．澄清有关问题</w:t>
      </w:r>
    </w:p>
    <w:p w14:paraId="130E677C"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AA4AF1A"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ADE54FC" w14:textId="77777777" w:rsidR="00E66019" w:rsidRPr="007530F4" w:rsidRDefault="00E66019" w:rsidP="00E66019">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0E6F078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34．错误的修正</w:t>
      </w:r>
    </w:p>
    <w:p w14:paraId="5480F141"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71B42653"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272F2495"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69B274B"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193F46CF"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2B8C2F85" w14:textId="77777777" w:rsidR="00E66019" w:rsidRDefault="00E66019" w:rsidP="00E66019">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C07BD4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35．投标文件的比较与评价</w:t>
      </w:r>
    </w:p>
    <w:p w14:paraId="0FF472CF" w14:textId="77777777" w:rsidR="00E66019" w:rsidRDefault="00E66019" w:rsidP="00E66019">
      <w:pPr>
        <w:ind w:firstLineChars="196" w:firstLine="412"/>
        <w:rPr>
          <w:rFonts w:ascii="宋体" w:hAnsi="宋体"/>
          <w:szCs w:val="21"/>
        </w:rPr>
      </w:pPr>
      <w:r>
        <w:rPr>
          <w:rFonts w:ascii="宋体" w:hAnsi="宋体" w:hint="eastAsia"/>
          <w:szCs w:val="21"/>
        </w:rPr>
        <w:t>评审委员会将按照《深圳经济特区政府采购条例》、</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w:t>
      </w:r>
      <w:r>
        <w:rPr>
          <w:rFonts w:ascii="宋体" w:hAnsi="宋体" w:hint="eastAsia"/>
          <w:szCs w:val="21"/>
        </w:rPr>
        <w:t>及《深圳市政府采购评审委员会</w:t>
      </w:r>
      <w:r w:rsidRPr="009110FF">
        <w:rPr>
          <w:rFonts w:ascii="宋体" w:hAnsi="宋体" w:hint="eastAsia"/>
          <w:szCs w:val="21"/>
        </w:rPr>
        <w:t>和评标方法暂行规定》</w:t>
      </w:r>
      <w:r w:rsidRPr="007530F4">
        <w:rPr>
          <w:rFonts w:ascii="宋体" w:hAnsi="宋体" w:hint="eastAsia"/>
          <w:szCs w:val="21"/>
        </w:rPr>
        <w:t>，参照相关法律、法规、规定，仅对通过资格性审查和符合性审查的投标文件进行综合比较与评价。</w:t>
      </w:r>
    </w:p>
    <w:p w14:paraId="2FE51CE8" w14:textId="77777777" w:rsidR="00E66019" w:rsidRPr="007530F4" w:rsidRDefault="00E66019" w:rsidP="00E66019">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0392C27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36.实地考察、演示或设备测试</w:t>
      </w:r>
    </w:p>
    <w:p w14:paraId="303BA62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7B60F15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118718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37．评标方法</w:t>
      </w:r>
    </w:p>
    <w:p w14:paraId="31C7FB85"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37.1最低价法</w:t>
      </w:r>
    </w:p>
    <w:p w14:paraId="6008EEFD"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lastRenderedPageBreak/>
        <w:t>最低评标价法，是指投标文件满足招标文件全部实质性要求，且投标报价最低的投标人为中标候选人的评标方法。</w:t>
      </w:r>
    </w:p>
    <w:p w14:paraId="51C5394D" w14:textId="77777777" w:rsidR="00E66019" w:rsidRPr="007530F4" w:rsidRDefault="00E66019" w:rsidP="00E66019">
      <w:pPr>
        <w:ind w:firstLineChars="196" w:firstLine="413"/>
        <w:rPr>
          <w:rFonts w:ascii="宋体" w:hAnsi="宋体"/>
          <w:b/>
          <w:bCs/>
          <w:szCs w:val="21"/>
        </w:rPr>
      </w:pPr>
      <w:r w:rsidRPr="007530F4">
        <w:rPr>
          <w:rFonts w:ascii="宋体" w:hAnsi="宋体" w:hint="eastAsia"/>
          <w:b/>
          <w:bCs/>
          <w:szCs w:val="21"/>
        </w:rPr>
        <w:t>37.2综合评分法</w:t>
      </w:r>
    </w:p>
    <w:p w14:paraId="16340D33"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65EB2947"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37.3定性评审法</w:t>
      </w:r>
    </w:p>
    <w:p w14:paraId="099B7B23"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2CCFA83C" w14:textId="77777777" w:rsidR="00E66019" w:rsidRPr="00753F96" w:rsidRDefault="00E66019" w:rsidP="00E66019">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575DA51"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05452B13"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9921C9E" w14:textId="77777777" w:rsidR="00E66019" w:rsidRPr="00FC5741" w:rsidRDefault="00E66019" w:rsidP="00E66019">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0560B364" w14:textId="77777777" w:rsidR="00E66019" w:rsidRPr="00FC5741" w:rsidRDefault="00E66019" w:rsidP="00E66019">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69CEBC92" w14:textId="77777777" w:rsidR="00E66019" w:rsidRPr="00FC5741" w:rsidRDefault="00E66019" w:rsidP="00E66019">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B25248D" w14:textId="77777777" w:rsidR="00E66019" w:rsidRPr="00FC5741" w:rsidRDefault="00E66019" w:rsidP="00E66019">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AF80433" w14:textId="77777777" w:rsidR="00E66019" w:rsidRDefault="00E66019" w:rsidP="00E66019">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w:t>
      </w:r>
      <w:r w:rsidRPr="00FC5741">
        <w:rPr>
          <w:rFonts w:ascii="宋体" w:hAnsi="宋体" w:hint="eastAsia"/>
          <w:bCs/>
          <w:szCs w:val="21"/>
        </w:rPr>
        <w:t>采</w:t>
      </w:r>
      <w:r>
        <w:rPr>
          <w:rFonts w:ascii="宋体" w:hAnsi="宋体" w:hint="eastAsia"/>
          <w:bCs/>
          <w:szCs w:val="21"/>
        </w:rPr>
        <w:t>购机构发现存在以上情形之一的，应当组织原评审委员会进行重新评审。</w:t>
      </w:r>
    </w:p>
    <w:p w14:paraId="37C5DD3D" w14:textId="77777777" w:rsidR="00E66019" w:rsidRPr="00FC5741" w:rsidRDefault="00E66019" w:rsidP="00E66019">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w:t>
      </w:r>
      <w:r w:rsidRPr="00FC5741">
        <w:rPr>
          <w:rFonts w:ascii="宋体" w:hAnsi="宋体" w:hint="eastAsia"/>
          <w:bCs/>
          <w:szCs w:val="21"/>
        </w:rPr>
        <w:t>采购机构可以组织原评审委员会进行重新评审。</w:t>
      </w:r>
    </w:p>
    <w:p w14:paraId="3CC5364A"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4C09982"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1BCE0E42" w14:textId="77777777" w:rsidR="00E66019" w:rsidRPr="00857B1F" w:rsidRDefault="00E66019" w:rsidP="00E66019">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B05C188" w14:textId="77777777" w:rsidR="00E66019" w:rsidRPr="00857B1F" w:rsidRDefault="00E66019" w:rsidP="00E66019">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6DE6A27" w14:textId="77777777" w:rsidR="00E66019" w:rsidRPr="00857B1F" w:rsidRDefault="00E66019" w:rsidP="00E66019">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0D9B3BA7" w14:textId="77777777" w:rsidR="00E66019" w:rsidRPr="00857B1F" w:rsidRDefault="00E66019" w:rsidP="00E66019">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174C3536"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61A20D4A"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20E4C45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38．定标方法</w:t>
      </w:r>
    </w:p>
    <w:p w14:paraId="034C61F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委员会依据本项目招标文件所约定的评标方法进行评审和比较，向学校采购机构提交书面评标报告，并根据评标方法</w:t>
      </w:r>
      <w:r>
        <w:rPr>
          <w:rFonts w:ascii="宋体" w:hAnsi="宋体" w:hint="eastAsia"/>
          <w:szCs w:val="21"/>
        </w:rPr>
        <w:t>比较评价结果从优到劣进行排序，并推荐中标候选人或确定中标供应商。</w:t>
      </w:r>
    </w:p>
    <w:p w14:paraId="24573B51"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sidRPr="00F53FB3">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418B4C33"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F53FB3">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7F70CBB"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7BB0315B" w14:textId="77777777" w:rsidR="00E66019" w:rsidRPr="007530F4" w:rsidRDefault="00E66019" w:rsidP="00E66019">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31625E9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39．编写评标报告</w:t>
      </w:r>
    </w:p>
    <w:p w14:paraId="25D32A9C" w14:textId="77777777" w:rsidR="00E66019" w:rsidRDefault="00E66019" w:rsidP="00E66019">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31166A2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lastRenderedPageBreak/>
        <w:t>40．中标公告</w:t>
      </w:r>
    </w:p>
    <w:p w14:paraId="43F33EF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w:t>
      </w:r>
      <w:r w:rsidRPr="0064666D">
        <w:rPr>
          <w:rFonts w:ascii="宋体" w:hAnsi="宋体" w:hint="eastAsia"/>
          <w:szCs w:val="21"/>
        </w:rPr>
        <w:t>采购机构提出。若在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65C2AF8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78D4407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41．中标通知书</w:t>
      </w:r>
    </w:p>
    <w:p w14:paraId="01BA8D3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,中标供应商和采购人可到学校采购机构领取《中标通知书》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6CC9665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5687AF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sidRPr="001039A2">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14413DD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25EEA6E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42．公开招标失败的处理</w:t>
      </w:r>
    </w:p>
    <w:p w14:paraId="4F864D3A" w14:textId="77777777" w:rsidR="00E66019" w:rsidRPr="007530F4" w:rsidRDefault="00E66019" w:rsidP="00E66019">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6E4D8B53"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2FE6E68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42.3重新组织采购有以下两种组织形式：</w:t>
      </w:r>
    </w:p>
    <w:p w14:paraId="48261711" w14:textId="77777777" w:rsidR="00E66019" w:rsidRPr="007530F4" w:rsidRDefault="00E66019" w:rsidP="00E66019">
      <w:pPr>
        <w:ind w:firstLineChars="196" w:firstLine="412"/>
        <w:rPr>
          <w:rFonts w:ascii="宋体" w:hAnsi="宋体"/>
        </w:rPr>
      </w:pPr>
      <w:r w:rsidRPr="007530F4">
        <w:rPr>
          <w:rFonts w:ascii="宋体" w:hAnsi="宋体" w:hint="eastAsia"/>
        </w:rPr>
        <w:t>（1）由学校采购机构重新组织公开招标；</w:t>
      </w:r>
    </w:p>
    <w:p w14:paraId="784FBB18" w14:textId="77777777" w:rsidR="00E66019" w:rsidRPr="007530F4" w:rsidRDefault="00E66019" w:rsidP="00E66019">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25C97258" w14:textId="77777777" w:rsidR="00E66019" w:rsidRPr="007530F4" w:rsidRDefault="00E66019" w:rsidP="00E66019">
      <w:pPr>
        <w:ind w:firstLineChars="196" w:firstLine="412"/>
        <w:rPr>
          <w:rFonts w:ascii="宋体" w:hAnsi="宋体"/>
        </w:rPr>
      </w:pPr>
      <w:r w:rsidRPr="007530F4">
        <w:rPr>
          <w:rFonts w:ascii="宋体" w:hAnsi="宋体" w:hint="eastAsia"/>
        </w:rPr>
        <w:t>42.4公开招标失败的采购项目重新组织公开招标，学校采购机构重新按公开招标流程组织采购活动。</w:t>
      </w:r>
    </w:p>
    <w:p w14:paraId="3C345FBA" w14:textId="77777777" w:rsidR="00E66019" w:rsidRPr="007530F4" w:rsidRDefault="00E66019" w:rsidP="00E66019">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0494088"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3D72B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166404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3ABDACC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199B24B8" w14:textId="77777777" w:rsidR="00E66019" w:rsidRPr="007530F4" w:rsidRDefault="00E66019" w:rsidP="00E66019">
      <w:pPr>
        <w:ind w:firstLineChars="196" w:firstLine="412"/>
        <w:rPr>
          <w:rFonts w:ascii="宋体" w:hAnsi="宋体"/>
          <w:szCs w:val="21"/>
        </w:rPr>
      </w:pPr>
      <w:r w:rsidRPr="001039A2">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6FDC5E1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741186F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.1中标人将于中标通知书发出之日起1</w:t>
      </w:r>
      <w:r w:rsidRPr="007530F4">
        <w:rPr>
          <w:rFonts w:ascii="宋体" w:hAnsi="宋体"/>
          <w:szCs w:val="21"/>
        </w:rPr>
        <w:t>0个工作日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F74AFCA"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签订合同，学校采购机构将有充分的理由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1A88B96B"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0A3DF9F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06AB4623"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lastRenderedPageBreak/>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p>
    <w:p w14:paraId="73AE522D" w14:textId="77777777" w:rsidR="00E66019" w:rsidRPr="007530F4" w:rsidRDefault="00E66019" w:rsidP="00E66019">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将有充分的理由通过学校采购机构取消其中标，给采购人造成</w:t>
      </w:r>
      <w:r w:rsidRPr="00D35957">
        <w:rPr>
          <w:rFonts w:ascii="宋体" w:hAnsi="宋体" w:hint="eastAsia"/>
          <w:szCs w:val="21"/>
        </w:rPr>
        <w:t>的损失，中标人还应当予以赔偿。</w:t>
      </w:r>
    </w:p>
    <w:p w14:paraId="019381A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2E1E6DF"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w:t>
      </w:r>
      <w:r>
        <w:rPr>
          <w:rFonts w:ascii="宋体" w:hAnsi="宋体" w:hint="eastAsia"/>
          <w:szCs w:val="21"/>
        </w:rPr>
        <w:t>人</w:t>
      </w:r>
      <w:r w:rsidRPr="007530F4">
        <w:rPr>
          <w:rFonts w:ascii="宋体" w:hAnsi="宋体" w:hint="eastAsia"/>
          <w:szCs w:val="21"/>
        </w:rPr>
        <w:t>或委托中标人将采购合同副本抄送学校采购机构备案。</w:t>
      </w:r>
    </w:p>
    <w:p w14:paraId="7F62AE82" w14:textId="77777777" w:rsidR="00E66019" w:rsidRPr="007530F4" w:rsidRDefault="00E66019" w:rsidP="00E66019">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7CDB118"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90FAB53" w14:textId="77777777" w:rsidR="00E66019" w:rsidRPr="007530F4" w:rsidRDefault="00E66019" w:rsidP="00E66019">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．腐败和欺诈行为</w:t>
      </w:r>
    </w:p>
    <w:p w14:paraId="692C8589"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hint="eastAsia"/>
          <w:szCs w:val="21"/>
        </w:rPr>
        <w:t>.1 “腐败行为”是指提供、给予、接受或索取任何有价值的东西来影响招标方或采购人在采购过程或合同实施过程中的行为；</w:t>
      </w:r>
    </w:p>
    <w:p w14:paraId="6C0BD8AB"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 xml:space="preserve">.2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D841AA6"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.3</w:t>
      </w:r>
      <w:r w:rsidRPr="007530F4">
        <w:rPr>
          <w:rFonts w:ascii="宋体" w:hAnsi="宋体" w:hint="eastAsia"/>
          <w:szCs w:val="21"/>
        </w:rPr>
        <w:t>如果评</w:t>
      </w:r>
      <w:r>
        <w:rPr>
          <w:rFonts w:ascii="宋体" w:hAnsi="宋体" w:hint="eastAsia"/>
          <w:szCs w:val="21"/>
        </w:rPr>
        <w:t>审</w:t>
      </w:r>
      <w:r w:rsidRPr="007530F4">
        <w:rPr>
          <w:rFonts w:ascii="宋体" w:hAnsi="宋体" w:hint="eastAsia"/>
          <w:szCs w:val="21"/>
        </w:rPr>
        <w:t>委员会认为投标人在本合同的竞争中有腐败和欺诈行为，则拒绝接受该投标。</w:t>
      </w:r>
    </w:p>
    <w:p w14:paraId="6FFF15F6"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27FA7F65"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4FF6177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2EEE040C"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.1</w:t>
      </w:r>
      <w:r w:rsidRPr="007530F4">
        <w:rPr>
          <w:rFonts w:ascii="宋体" w:hAnsi="宋体"/>
          <w:szCs w:val="21"/>
        </w:rPr>
        <w:t>质疑处理遵循公平、公正、规范、高效的原则。</w:t>
      </w:r>
    </w:p>
    <w:p w14:paraId="7C1E0A7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.2</w:t>
      </w:r>
      <w:r w:rsidRPr="007530F4">
        <w:rPr>
          <w:rFonts w:ascii="宋体" w:hAnsi="宋体"/>
          <w:szCs w:val="21"/>
        </w:rPr>
        <w:t>供应商质疑实行实名制和“谁质疑，谁举证”的原则，质疑应有具体的事项及事实根据。</w:t>
      </w:r>
    </w:p>
    <w:p w14:paraId="2784435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1</w:t>
      </w:r>
      <w:r w:rsidRPr="007530F4">
        <w:rPr>
          <w:rFonts w:ascii="黑体" w:eastAsia="黑体" w:hAnsi="宋体" w:hint="eastAsia"/>
          <w:sz w:val="24"/>
        </w:rPr>
        <w:t>.质疑</w:t>
      </w:r>
      <w:r>
        <w:rPr>
          <w:rFonts w:ascii="黑体" w:eastAsia="黑体" w:hAnsi="宋体" w:hint="eastAsia"/>
          <w:sz w:val="24"/>
        </w:rPr>
        <w:t>的</w:t>
      </w:r>
      <w:r>
        <w:rPr>
          <w:rFonts w:ascii="黑体" w:eastAsia="黑体" w:hAnsi="宋体"/>
          <w:sz w:val="24"/>
        </w:rPr>
        <w:t>提出与答复</w:t>
      </w:r>
    </w:p>
    <w:p w14:paraId="1818E8E1" w14:textId="77777777" w:rsidR="00E66019"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1</w:t>
      </w:r>
      <w:r w:rsidRPr="007530F4">
        <w:rPr>
          <w:rFonts w:ascii="宋体" w:hAnsi="宋体" w:hint="eastAsia"/>
          <w:szCs w:val="21"/>
        </w:rPr>
        <w:t>.1</w:t>
      </w:r>
      <w:r>
        <w:rPr>
          <w:rFonts w:ascii="宋体" w:hAnsi="宋体" w:hint="eastAsia"/>
          <w:szCs w:val="21"/>
        </w:rPr>
        <w:t>提出质疑</w:t>
      </w:r>
    </w:p>
    <w:p w14:paraId="0EAACC05" w14:textId="77777777" w:rsidR="00E66019" w:rsidRDefault="00E66019" w:rsidP="00E66019">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sidRPr="007530F4">
        <w:rPr>
          <w:rFonts w:ascii="宋体" w:hAnsi="宋体" w:hint="eastAsia"/>
          <w:szCs w:val="21"/>
        </w:rPr>
        <w:t>供应商认为自己权益</w:t>
      </w:r>
      <w:r>
        <w:rPr>
          <w:rFonts w:ascii="宋体" w:hAnsi="宋体" w:hint="eastAsia"/>
          <w:szCs w:val="21"/>
        </w:rPr>
        <w:t>在</w:t>
      </w:r>
      <w:r>
        <w:rPr>
          <w:rFonts w:ascii="宋体" w:hAnsi="宋体"/>
          <w:szCs w:val="21"/>
        </w:rPr>
        <w:t>采购活动中</w:t>
      </w:r>
      <w:r w:rsidRPr="007530F4">
        <w:rPr>
          <w:rFonts w:ascii="宋体" w:hAnsi="宋体" w:hint="eastAsia"/>
          <w:szCs w:val="21"/>
        </w:rPr>
        <w:t>受到损害的，应当自知道或者应</w:t>
      </w:r>
      <w:r>
        <w:rPr>
          <w:rFonts w:ascii="宋体" w:hAnsi="宋体" w:hint="eastAsia"/>
          <w:szCs w:val="21"/>
        </w:rPr>
        <w:t>当</w:t>
      </w:r>
      <w:r w:rsidRPr="007530F4">
        <w:rPr>
          <w:rFonts w:ascii="宋体" w:hAnsi="宋体" w:hint="eastAsia"/>
          <w:szCs w:val="21"/>
        </w:rPr>
        <w:t>知</w:t>
      </w:r>
      <w:r>
        <w:rPr>
          <w:rFonts w:ascii="宋体" w:hAnsi="宋体" w:hint="eastAsia"/>
          <w:szCs w:val="21"/>
        </w:rPr>
        <w:t>道</w:t>
      </w:r>
      <w:r w:rsidRPr="007530F4">
        <w:rPr>
          <w:rFonts w:ascii="宋体" w:hAnsi="宋体" w:hint="eastAsia"/>
          <w:szCs w:val="21"/>
        </w:rPr>
        <w:t>其权益受到损害之日起</w:t>
      </w:r>
      <w:r>
        <w:rPr>
          <w:rFonts w:ascii="宋体" w:hAnsi="宋体" w:hint="eastAsia"/>
          <w:szCs w:val="21"/>
        </w:rPr>
        <w:t>七</w:t>
      </w:r>
      <w:r w:rsidRPr="007530F4">
        <w:rPr>
          <w:rFonts w:ascii="宋体" w:hAnsi="宋体" w:hint="eastAsia"/>
          <w:szCs w:val="21"/>
        </w:rPr>
        <w:t>个工作日内</w:t>
      </w:r>
      <w:r>
        <w:rPr>
          <w:rFonts w:ascii="宋体" w:hAnsi="宋体" w:hint="eastAsia"/>
          <w:szCs w:val="21"/>
        </w:rPr>
        <w:t>向</w:t>
      </w:r>
      <w:r>
        <w:rPr>
          <w:rFonts w:ascii="宋体" w:hAnsi="宋体"/>
          <w:szCs w:val="21"/>
        </w:rPr>
        <w:t>学校采购机构</w:t>
      </w:r>
      <w:r w:rsidRPr="007530F4">
        <w:rPr>
          <w:rFonts w:ascii="宋体" w:hAnsi="宋体" w:hint="eastAsia"/>
          <w:szCs w:val="21"/>
        </w:rPr>
        <w:t>以书面形式提出质疑。</w:t>
      </w:r>
    </w:p>
    <w:p w14:paraId="49618BD8" w14:textId="77777777" w:rsidR="00E66019" w:rsidRDefault="00E66019" w:rsidP="00E66019">
      <w:pPr>
        <w:ind w:firstLineChars="196" w:firstLine="412"/>
        <w:rPr>
          <w:rFonts w:ascii="宋体" w:hAnsi="宋体"/>
          <w:szCs w:val="21"/>
        </w:rPr>
      </w:pPr>
      <w:r>
        <w:rPr>
          <w:rFonts w:ascii="宋体" w:hAnsi="宋体" w:hint="eastAsia"/>
          <w:szCs w:val="21"/>
        </w:rPr>
        <w:t>51.2法律依据</w:t>
      </w:r>
    </w:p>
    <w:p w14:paraId="3E3EC7DE" w14:textId="77777777" w:rsidR="00E66019" w:rsidRDefault="00E66019" w:rsidP="00E66019">
      <w:pPr>
        <w:ind w:firstLineChars="196" w:firstLine="412"/>
        <w:rPr>
          <w:rFonts w:ascii="宋体" w:hAnsi="宋体"/>
          <w:szCs w:val="21"/>
        </w:rPr>
      </w:pPr>
      <w:r w:rsidRPr="006346E6">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098666CB" w14:textId="77777777" w:rsidR="00E66019" w:rsidRDefault="00E66019" w:rsidP="00E66019">
      <w:pPr>
        <w:ind w:firstLineChars="196" w:firstLine="412"/>
        <w:rPr>
          <w:rFonts w:ascii="宋体" w:hAnsi="宋体"/>
          <w:szCs w:val="21"/>
        </w:rPr>
      </w:pPr>
      <w:r>
        <w:rPr>
          <w:rFonts w:ascii="宋体" w:hAnsi="宋体" w:hint="eastAsia"/>
          <w:szCs w:val="21"/>
        </w:rPr>
        <w:t>51.3质疑条件</w:t>
      </w:r>
    </w:p>
    <w:p w14:paraId="042236BE" w14:textId="77777777" w:rsidR="00E66019" w:rsidRPr="006346E6"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.3.1提出质</w:t>
      </w:r>
      <w:r w:rsidRPr="00D35957">
        <w:rPr>
          <w:rFonts w:ascii="宋体" w:hAnsi="宋体" w:hint="eastAsia"/>
          <w:szCs w:val="21"/>
        </w:rPr>
        <w:t>疑的供应商应当是参与所质疑项目采购活动的供应商；</w:t>
      </w:r>
    </w:p>
    <w:p w14:paraId="2F9AC4F5"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.3.2应当在法定质疑期内一次性提出针对同一采购程序环节的质疑，法定质疑期为自知道或应当知道权益受到损害之</w:t>
      </w:r>
      <w:r w:rsidRPr="00D35957">
        <w:rPr>
          <w:rFonts w:ascii="宋体" w:hAnsi="宋体" w:hint="eastAsia"/>
          <w:szCs w:val="21"/>
        </w:rPr>
        <w:t>日起7个工作日内。应</w:t>
      </w:r>
      <w:r w:rsidRPr="006346E6">
        <w:rPr>
          <w:rFonts w:ascii="宋体" w:hAnsi="宋体" w:hint="eastAsia"/>
          <w:szCs w:val="21"/>
        </w:rPr>
        <w:t>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r>
        <w:rPr>
          <w:rFonts w:ascii="宋体" w:hAnsi="宋体" w:hint="eastAsia"/>
          <w:szCs w:val="21"/>
        </w:rPr>
        <w:t>；</w:t>
      </w:r>
    </w:p>
    <w:p w14:paraId="5F82ABBE"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.3.3应提交书面质疑函，质疑函应当包括以下内容：</w:t>
      </w:r>
      <w:r>
        <w:rPr>
          <w:rFonts w:ascii="宋体" w:hAnsi="宋体" w:hint="eastAsia"/>
          <w:szCs w:val="21"/>
        </w:rPr>
        <w:t>（1）</w:t>
      </w:r>
      <w:r w:rsidRPr="006346E6">
        <w:rPr>
          <w:rFonts w:ascii="宋体" w:hAnsi="宋体" w:hint="eastAsia"/>
          <w:szCs w:val="21"/>
        </w:rPr>
        <w:t>具体、明确的质疑事项和与质疑事项相关的请求；（2）合理的事实和依据；（3）必要的证明材料和法律依据。</w:t>
      </w:r>
    </w:p>
    <w:p w14:paraId="33036F77" w14:textId="77777777" w:rsidR="00E66019" w:rsidRDefault="00E66019" w:rsidP="00E66019">
      <w:pPr>
        <w:ind w:firstLine="420"/>
        <w:rPr>
          <w:rFonts w:ascii="宋体" w:hAnsi="宋体"/>
          <w:szCs w:val="21"/>
        </w:rPr>
      </w:pPr>
      <w:r>
        <w:rPr>
          <w:rFonts w:ascii="宋体" w:hAnsi="宋体"/>
          <w:szCs w:val="21"/>
        </w:rPr>
        <w:t>51.4</w:t>
      </w:r>
      <w:r>
        <w:rPr>
          <w:rFonts w:ascii="宋体" w:hAnsi="宋体" w:hint="eastAsia"/>
          <w:szCs w:val="21"/>
        </w:rPr>
        <w:t>提交材料</w:t>
      </w:r>
    </w:p>
    <w:p w14:paraId="25D80119" w14:textId="77777777" w:rsidR="00E66019" w:rsidRDefault="00E66019" w:rsidP="00E66019">
      <w:pPr>
        <w:ind w:firstLine="420"/>
        <w:rPr>
          <w:rFonts w:ascii="宋体" w:hAnsi="宋体"/>
          <w:szCs w:val="21"/>
        </w:rPr>
      </w:pPr>
      <w:r>
        <w:rPr>
          <w:rFonts w:ascii="宋体" w:hAnsi="宋体" w:hint="eastAsia"/>
          <w:szCs w:val="21"/>
        </w:rPr>
        <w:lastRenderedPageBreak/>
        <w:t>质疑函</w:t>
      </w:r>
      <w:r w:rsidRPr="009746B2">
        <w:rPr>
          <w:rFonts w:ascii="宋体" w:hAnsi="宋体" w:hint="eastAsia"/>
          <w:szCs w:val="21"/>
        </w:rPr>
        <w:t>、营业执照复印件</w:t>
      </w:r>
      <w:r w:rsidRPr="00D35957">
        <w:rPr>
          <w:rFonts w:ascii="宋体" w:hAnsi="宋体" w:hint="eastAsia"/>
          <w:szCs w:val="21"/>
        </w:rPr>
        <w:t>、法定代表人证明。如委托代理人提交的，还需提交授权委托书及代理人身份证明。</w:t>
      </w:r>
    </w:p>
    <w:p w14:paraId="6AAEDFE4" w14:textId="77777777" w:rsidR="00E66019" w:rsidRDefault="00E66019" w:rsidP="00E66019">
      <w:pPr>
        <w:ind w:firstLine="420"/>
        <w:rPr>
          <w:rFonts w:ascii="宋体" w:hAnsi="宋体"/>
          <w:szCs w:val="21"/>
        </w:rPr>
      </w:pPr>
      <w:r>
        <w:rPr>
          <w:rFonts w:ascii="宋体" w:hAnsi="宋体" w:hint="eastAsia"/>
          <w:szCs w:val="21"/>
        </w:rPr>
        <w:t>51.5 收文部门</w:t>
      </w:r>
    </w:p>
    <w:p w14:paraId="51D0166D" w14:textId="77777777" w:rsidR="00E66019" w:rsidRDefault="00E66019" w:rsidP="00E66019">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sidRPr="009746B2">
        <w:rPr>
          <w:rFonts w:ascii="宋体" w:hAnsi="宋体" w:hint="eastAsia"/>
          <w:szCs w:val="21"/>
        </w:rPr>
        <w:t>质疑咨询电话：0755-</w:t>
      </w:r>
      <w:r>
        <w:rPr>
          <w:rFonts w:ascii="宋体" w:hAnsi="宋体"/>
          <w:szCs w:val="21"/>
        </w:rPr>
        <w:t>26057039</w:t>
      </w:r>
      <w:r w:rsidRPr="009746B2">
        <w:rPr>
          <w:rFonts w:ascii="宋体" w:hAnsi="宋体" w:hint="eastAsia"/>
          <w:szCs w:val="21"/>
        </w:rPr>
        <w:t>。</w:t>
      </w:r>
    </w:p>
    <w:p w14:paraId="36F94351"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.6收文办理程序</w:t>
      </w:r>
    </w:p>
    <w:p w14:paraId="13984D99"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.6.1供应商提交的质疑材料符合质疑条件的办理收文，出具收文回执；</w:t>
      </w:r>
    </w:p>
    <w:p w14:paraId="54E5B1E2"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.6.2供应商提交的质疑材料不符合质疑条件的，视情况处理：（1）质疑主体、时限不符合的，不予收文；（2）质疑函内容、提交人身份证明不符合的，开具补正告知书，供应商可在质疑期内补正后重新提交。</w:t>
      </w:r>
    </w:p>
    <w:p w14:paraId="0AE61A00"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.7质疑答复时限</w:t>
      </w:r>
    </w:p>
    <w:p w14:paraId="38801EE2" w14:textId="77777777" w:rsidR="00E66019" w:rsidRPr="009746B2" w:rsidRDefault="00E66019" w:rsidP="00E66019">
      <w:pPr>
        <w:ind w:firstLine="420"/>
        <w:rPr>
          <w:rFonts w:ascii="宋体" w:hAnsi="宋体"/>
          <w:szCs w:val="21"/>
        </w:rPr>
      </w:pPr>
      <w:r w:rsidRPr="009746B2">
        <w:rPr>
          <w:rFonts w:ascii="宋体" w:hAnsi="宋体" w:hint="eastAsia"/>
          <w:szCs w:val="21"/>
        </w:rPr>
        <w:t>自收文之日起七个工作日内。</w:t>
      </w:r>
    </w:p>
    <w:p w14:paraId="262D9660"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.8投诉</w:t>
      </w:r>
    </w:p>
    <w:p w14:paraId="3DEEA549" w14:textId="77777777" w:rsidR="00E66019" w:rsidRPr="009746B2" w:rsidRDefault="00E66019" w:rsidP="00E66019">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0747B525" w14:textId="77777777" w:rsidR="00E66019" w:rsidRPr="007530F4" w:rsidRDefault="00E66019" w:rsidP="00E66019">
      <w:pPr>
        <w:spacing w:line="360" w:lineRule="auto"/>
        <w:rPr>
          <w:rFonts w:ascii="黑体" w:eastAsia="黑体" w:hAnsi="宋体"/>
          <w:sz w:val="24"/>
        </w:rPr>
      </w:pPr>
      <w:r>
        <w:rPr>
          <w:rFonts w:ascii="黑体" w:eastAsia="黑体" w:hAnsi="宋体" w:hint="eastAsia"/>
          <w:sz w:val="24"/>
        </w:rPr>
        <w:t>52.</w:t>
      </w:r>
      <w:r w:rsidRPr="009746B2">
        <w:rPr>
          <w:rFonts w:ascii="黑体" w:eastAsia="黑体" w:hAnsi="宋体" w:hint="eastAsia"/>
          <w:sz w:val="24"/>
        </w:rPr>
        <w:t>质疑后续处理</w:t>
      </w:r>
    </w:p>
    <w:p w14:paraId="64FCF4D3" w14:textId="77777777" w:rsidR="00E66019" w:rsidRPr="009746B2"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57493F2F" w14:textId="77777777" w:rsidR="00E66019"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3009C392" w14:textId="77777777" w:rsidR="00E66019" w:rsidRPr="007530F4" w:rsidRDefault="00E66019" w:rsidP="00E66019">
      <w:pPr>
        <w:spacing w:line="240" w:lineRule="atLeast"/>
        <w:rPr>
          <w:rFonts w:ascii="宋体" w:hAnsi="宋体"/>
          <w:szCs w:val="21"/>
        </w:rPr>
      </w:pPr>
    </w:p>
    <w:p w14:paraId="01A0752F" w14:textId="77777777" w:rsidR="00E66019" w:rsidRPr="009A2E9E" w:rsidRDefault="00E66019" w:rsidP="00E66019">
      <w:pPr>
        <w:jc w:val="center"/>
        <w:rPr>
          <w:rFonts w:ascii="宋体" w:hAnsi="宋体"/>
          <w:color w:val="FF0000"/>
          <w:szCs w:val="21"/>
        </w:rPr>
      </w:pPr>
    </w:p>
    <w:p w14:paraId="4D921D9C" w14:textId="77777777" w:rsidR="006278BB" w:rsidRPr="00E66019" w:rsidRDefault="006278BB" w:rsidP="006278BB">
      <w:pPr>
        <w:spacing w:line="240" w:lineRule="atLeast"/>
        <w:rPr>
          <w:rFonts w:ascii="宋体" w:hAnsi="宋体"/>
          <w:szCs w:val="21"/>
        </w:rPr>
      </w:pPr>
    </w:p>
    <w:p w14:paraId="7986BC64" w14:textId="77777777" w:rsidR="006278BB" w:rsidRPr="009A2E9E" w:rsidRDefault="006278BB" w:rsidP="006278BB">
      <w:pPr>
        <w:jc w:val="center"/>
        <w:rPr>
          <w:rFonts w:ascii="宋体" w:hAnsi="宋体"/>
          <w:color w:val="FF0000"/>
          <w:szCs w:val="21"/>
        </w:rPr>
      </w:pPr>
    </w:p>
    <w:p w14:paraId="465FE29A" w14:textId="77777777" w:rsidR="00542B78" w:rsidRPr="006278BB" w:rsidRDefault="00542B78" w:rsidP="006278BB">
      <w:pPr>
        <w:pStyle w:val="10"/>
        <w:rPr>
          <w:szCs w:val="21"/>
        </w:rPr>
      </w:pPr>
    </w:p>
    <w:sectPr w:rsidR="00542B78" w:rsidRPr="006278BB" w:rsidSect="00CB7703">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75AD5B" w16cid:durableId="22C29691"/>
  <w16cid:commentId w16cid:paraId="5449EA8B" w16cid:durableId="22C29788"/>
  <w16cid:commentId w16cid:paraId="0723ABFB" w16cid:durableId="22C29692"/>
  <w16cid:commentId w16cid:paraId="6FA75161" w16cid:durableId="22C29693"/>
  <w16cid:commentId w16cid:paraId="7F99B644" w16cid:durableId="22C297B1"/>
  <w16cid:commentId w16cid:paraId="3D8920C1" w16cid:durableId="22C29694"/>
  <w16cid:commentId w16cid:paraId="6A69A0D1" w16cid:durableId="22C29CBE"/>
  <w16cid:commentId w16cid:paraId="175990AC" w16cid:durableId="22C29695"/>
  <w16cid:commentId w16cid:paraId="63FD2C68" w16cid:durableId="22C2980E"/>
  <w16cid:commentId w16cid:paraId="269B4EC2" w16cid:durableId="22C298A1"/>
  <w16cid:commentId w16cid:paraId="5F5E9477" w16cid:durableId="22C29696"/>
  <w16cid:commentId w16cid:paraId="170C8290" w16cid:durableId="22C29EF0"/>
  <w16cid:commentId w16cid:paraId="4E18A5C7" w16cid:durableId="22C29697"/>
  <w16cid:commentId w16cid:paraId="729FF258" w16cid:durableId="22C29A52"/>
  <w16cid:commentId w16cid:paraId="258AD015" w16cid:durableId="22C29698"/>
  <w16cid:commentId w16cid:paraId="1B982E34" w16cid:durableId="22C29A44"/>
  <w16cid:commentId w16cid:paraId="0E4A3969" w16cid:durableId="22C29699"/>
  <w16cid:commentId w16cid:paraId="6E8AD06D" w16cid:durableId="22C29CE3"/>
  <w16cid:commentId w16cid:paraId="4F0F2A7C" w16cid:durableId="22C2969A"/>
  <w16cid:commentId w16cid:paraId="2BE83922" w16cid:durableId="22C29DE4"/>
  <w16cid:commentId w16cid:paraId="6DA9E676" w16cid:durableId="22C2969D"/>
  <w16cid:commentId w16cid:paraId="0855B2B3" w16cid:durableId="22C29BAD"/>
  <w16cid:commentId w16cid:paraId="1A12235E" w16cid:durableId="22C2969E"/>
  <w16cid:commentId w16cid:paraId="168461C2" w16cid:durableId="22C29FD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4AB495" w14:textId="77777777" w:rsidR="00C31E06" w:rsidRDefault="00C31E06">
      <w:r>
        <w:separator/>
      </w:r>
    </w:p>
  </w:endnote>
  <w:endnote w:type="continuationSeparator" w:id="0">
    <w:p w14:paraId="0AB2AAAB" w14:textId="77777777" w:rsidR="00C31E06" w:rsidRDefault="00C31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微软雅黑"/>
    <w:charset w:val="86"/>
    <w:family w:val="modern"/>
    <w:pitch w:val="default"/>
    <w:sig w:usb0="00000000"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4C3AFE" w:rsidRDefault="004C3AFE">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4C3AFE" w:rsidRDefault="004C3AFE">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4C3AFE" w:rsidRDefault="004C3AFE">
    <w:pPr>
      <w:pStyle w:val="ae"/>
      <w:framePr w:wrap="around" w:vAnchor="text" w:hAnchor="margin" w:xAlign="center" w:y="1"/>
      <w:rPr>
        <w:rStyle w:val="ad"/>
      </w:rPr>
    </w:pPr>
    <w:r>
      <w:t xml:space="preserve">- </w:t>
    </w:r>
    <w:r>
      <w:fldChar w:fldCharType="begin"/>
    </w:r>
    <w:r>
      <w:instrText xml:space="preserve"> PAGE </w:instrText>
    </w:r>
    <w:r>
      <w:fldChar w:fldCharType="separate"/>
    </w:r>
    <w:r w:rsidR="00AA7082">
      <w:rPr>
        <w:noProof/>
      </w:rPr>
      <w:t>20</w:t>
    </w:r>
    <w:r>
      <w:fldChar w:fldCharType="end"/>
    </w:r>
    <w:r>
      <w:t xml:space="preserve"> -</w:t>
    </w:r>
  </w:p>
  <w:p w14:paraId="0FE8C0C2" w14:textId="77777777" w:rsidR="004C3AFE" w:rsidRDefault="004C3AF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C05C9D" w14:textId="77777777" w:rsidR="00C31E06" w:rsidRDefault="00C31E06">
      <w:r>
        <w:separator/>
      </w:r>
    </w:p>
  </w:footnote>
  <w:footnote w:type="continuationSeparator" w:id="0">
    <w:p w14:paraId="35BAF883" w14:textId="77777777" w:rsidR="00C31E06" w:rsidRDefault="00C31E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051DCE33" w:rsidR="004C3AFE" w:rsidRPr="00DB1188" w:rsidRDefault="004C3AFE" w:rsidP="00DB1188">
    <w:pPr>
      <w:pStyle w:val="ab"/>
      <w:jc w:val="both"/>
    </w:pPr>
    <w:r>
      <w:rPr>
        <w:rFonts w:hint="eastAsia"/>
      </w:rPr>
      <w:t>深圳大学招投标管理中心招标文件　　　　　　　　　　　　　　　　　　招标编号：</w:t>
    </w:r>
    <w:r>
      <w:rPr>
        <w:rFonts w:hint="eastAsia"/>
      </w:rPr>
      <w:t>SZUCG</w:t>
    </w:r>
    <w:r>
      <w:t>20200222</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077E5117" w:rsidR="004C3AFE" w:rsidRPr="00BB0A78" w:rsidRDefault="004C3AFE">
    <w:pPr>
      <w:pStyle w:val="ab"/>
      <w:jc w:val="both"/>
    </w:pPr>
    <w:r>
      <w:rPr>
        <w:rFonts w:hint="eastAsia"/>
      </w:rPr>
      <w:t>深圳大学招投标管理中心招标文件　　　　　　　　　　　　　　　　　　招标编号：</w:t>
    </w:r>
    <w:r>
      <w:rPr>
        <w:rFonts w:hint="eastAsia"/>
      </w:rPr>
      <w:t>SZUCG</w:t>
    </w:r>
    <w:r>
      <w:t>20200222</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5EE7"/>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385"/>
    <w:rsid w:val="000C3D9C"/>
    <w:rsid w:val="000C4425"/>
    <w:rsid w:val="000C5958"/>
    <w:rsid w:val="000C6FD0"/>
    <w:rsid w:val="000C70F7"/>
    <w:rsid w:val="000D0D8B"/>
    <w:rsid w:val="000D1A7D"/>
    <w:rsid w:val="000D1ABF"/>
    <w:rsid w:val="000D2309"/>
    <w:rsid w:val="000D23F0"/>
    <w:rsid w:val="000D38F9"/>
    <w:rsid w:val="000D3D96"/>
    <w:rsid w:val="000D4CFC"/>
    <w:rsid w:val="000D7DEA"/>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FDE"/>
    <w:rsid w:val="001C3ECC"/>
    <w:rsid w:val="001C3F9F"/>
    <w:rsid w:val="001C5839"/>
    <w:rsid w:val="001C5A5E"/>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1B9"/>
    <w:rsid w:val="002212D1"/>
    <w:rsid w:val="00222261"/>
    <w:rsid w:val="002237D3"/>
    <w:rsid w:val="002252E7"/>
    <w:rsid w:val="00227D49"/>
    <w:rsid w:val="00227FC7"/>
    <w:rsid w:val="0023341A"/>
    <w:rsid w:val="0023399E"/>
    <w:rsid w:val="002368D8"/>
    <w:rsid w:val="00236E72"/>
    <w:rsid w:val="002372F4"/>
    <w:rsid w:val="00243781"/>
    <w:rsid w:val="002449CB"/>
    <w:rsid w:val="0024686D"/>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4916"/>
    <w:rsid w:val="002A547D"/>
    <w:rsid w:val="002A5CFA"/>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17D7C"/>
    <w:rsid w:val="00320FAD"/>
    <w:rsid w:val="00322121"/>
    <w:rsid w:val="003225FB"/>
    <w:rsid w:val="003230BD"/>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67957"/>
    <w:rsid w:val="003700A3"/>
    <w:rsid w:val="003701E8"/>
    <w:rsid w:val="00370B40"/>
    <w:rsid w:val="00372078"/>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AFC"/>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AFE"/>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0EB9"/>
    <w:rsid w:val="004E38B2"/>
    <w:rsid w:val="004E3936"/>
    <w:rsid w:val="004E3C54"/>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1851"/>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33A5"/>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2E58"/>
    <w:rsid w:val="006933B6"/>
    <w:rsid w:val="00693652"/>
    <w:rsid w:val="006939E7"/>
    <w:rsid w:val="00693D3E"/>
    <w:rsid w:val="006942F7"/>
    <w:rsid w:val="00694C72"/>
    <w:rsid w:val="00696E38"/>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66"/>
    <w:rsid w:val="007E0E9E"/>
    <w:rsid w:val="007E21FB"/>
    <w:rsid w:val="007E22C1"/>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07F90"/>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47DCB"/>
    <w:rsid w:val="008503E6"/>
    <w:rsid w:val="00851167"/>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7467C"/>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1C6B"/>
    <w:rsid w:val="009E37D3"/>
    <w:rsid w:val="009E5F2F"/>
    <w:rsid w:val="009E5FC0"/>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2C72"/>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303E"/>
    <w:rsid w:val="00A44E33"/>
    <w:rsid w:val="00A46D01"/>
    <w:rsid w:val="00A47029"/>
    <w:rsid w:val="00A50299"/>
    <w:rsid w:val="00A51E24"/>
    <w:rsid w:val="00A536D5"/>
    <w:rsid w:val="00A53CEC"/>
    <w:rsid w:val="00A5510E"/>
    <w:rsid w:val="00A559CA"/>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082"/>
    <w:rsid w:val="00AA7247"/>
    <w:rsid w:val="00AB1287"/>
    <w:rsid w:val="00AB1CE8"/>
    <w:rsid w:val="00AB1D28"/>
    <w:rsid w:val="00AB1D98"/>
    <w:rsid w:val="00AB310E"/>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3759B"/>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3DA"/>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1E06"/>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4CD"/>
    <w:rsid w:val="00C57582"/>
    <w:rsid w:val="00C608EF"/>
    <w:rsid w:val="00C60D2E"/>
    <w:rsid w:val="00C612BB"/>
    <w:rsid w:val="00C612BF"/>
    <w:rsid w:val="00C612C3"/>
    <w:rsid w:val="00C6207E"/>
    <w:rsid w:val="00C64FAE"/>
    <w:rsid w:val="00C66344"/>
    <w:rsid w:val="00C674F7"/>
    <w:rsid w:val="00C70244"/>
    <w:rsid w:val="00C70469"/>
    <w:rsid w:val="00C70C1E"/>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B7FCA"/>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08D3"/>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1DD6"/>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DF7863"/>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4A49"/>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05D5"/>
    <w:rsid w:val="00F21290"/>
    <w:rsid w:val="00F214AA"/>
    <w:rsid w:val="00F2214E"/>
    <w:rsid w:val="00F23E19"/>
    <w:rsid w:val="00F2494D"/>
    <w:rsid w:val="00F26092"/>
    <w:rsid w:val="00F26577"/>
    <w:rsid w:val="00F27732"/>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5580"/>
    <w:rsid w:val="00FA69C3"/>
    <w:rsid w:val="00FA6AAC"/>
    <w:rsid w:val="00FA6CBC"/>
    <w:rsid w:val="00FA6D48"/>
    <w:rsid w:val="00FA6F39"/>
    <w:rsid w:val="00FA7522"/>
    <w:rsid w:val="00FA7813"/>
    <w:rsid w:val="00FA7EC0"/>
    <w:rsid w:val="00FA7ECF"/>
    <w:rsid w:val="00FB692F"/>
    <w:rsid w:val="00FC072E"/>
    <w:rsid w:val="00FC19E1"/>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283D"/>
    <w:rsid w:val="00FF3102"/>
    <w:rsid w:val="00FF3285"/>
    <w:rsid w:val="00FF47A3"/>
    <w:rsid w:val="00FF605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D7DEA"/>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uiPriority w:val="99"/>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61246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63D87-1B2B-4844-9EF0-719BCA1C3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11708</TotalTime>
  <Pages>51</Pages>
  <Words>17907</Words>
  <Characters>18624</Characters>
  <Application>Microsoft Office Word</Application>
  <DocSecurity>0</DocSecurity>
  <Lines>1330</Lines>
  <Paragraphs>1217</Paragraphs>
  <ScaleCrop>false</ScaleCrop>
  <Company>深圳市清华斯维尔软件科技有限公司</Company>
  <LinksUpToDate>false</LinksUpToDate>
  <CharactersWithSpaces>35314</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劳巧华</cp:lastModifiedBy>
  <cp:revision>352</cp:revision>
  <cp:lastPrinted>2015-02-16T02:37:00Z</cp:lastPrinted>
  <dcterms:created xsi:type="dcterms:W3CDTF">2018-03-08T08:55:00Z</dcterms:created>
  <dcterms:modified xsi:type="dcterms:W3CDTF">2020-07-24T08:13:00Z</dcterms:modified>
</cp:coreProperties>
</file>