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6D725" w14:textId="77777777" w:rsidR="004959BE" w:rsidRPr="00F421D5" w:rsidRDefault="004959BE" w:rsidP="00F421D5">
      <w:pPr>
        <w:jc w:val="left"/>
        <w:rPr>
          <w:rFonts w:ascii="宋体" w:eastAsia="宋体" w:hAnsi="宋体" w:cs="Times New Roman"/>
          <w:color w:val="0000FF"/>
          <w:sz w:val="24"/>
        </w:rPr>
      </w:pPr>
    </w:p>
    <w:p w14:paraId="6A2844DC"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5E6A263" w14:textId="77777777" w:rsidR="00AB03A9" w:rsidRPr="00E8560F" w:rsidRDefault="00AB03A9" w:rsidP="004959BE">
      <w:pPr>
        <w:rPr>
          <w:rFonts w:ascii="宋体" w:eastAsia="宋体" w:hAnsi="宋体" w:cs="Times New Roman"/>
          <w:color w:val="FF0000"/>
          <w:sz w:val="52"/>
          <w:szCs w:val="52"/>
        </w:rPr>
      </w:pPr>
    </w:p>
    <w:p w14:paraId="72DB586C" w14:textId="77777777" w:rsidR="00AB03A9" w:rsidRPr="00D05418" w:rsidRDefault="00AB03A9" w:rsidP="00AB03A9">
      <w:pPr>
        <w:jc w:val="center"/>
        <w:rPr>
          <w:rFonts w:ascii="宋体" w:eastAsia="宋体" w:hAnsi="宋体" w:cs="Times New Roman"/>
          <w:color w:val="0000FF"/>
          <w:sz w:val="52"/>
          <w:szCs w:val="52"/>
        </w:rPr>
      </w:pPr>
    </w:p>
    <w:p w14:paraId="63DC2723"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FD645F4" w14:textId="66C0C1A2" w:rsidR="00AB03A9" w:rsidRDefault="00AB03A9" w:rsidP="00341A9E">
      <w:pPr>
        <w:spacing w:line="360" w:lineRule="auto"/>
        <w:jc w:val="center"/>
        <w:rPr>
          <w:rFonts w:ascii="宋体" w:eastAsia="宋体" w:hAnsi="宋体" w:cs="Times New Roman"/>
          <w:color w:val="FF0000"/>
          <w:sz w:val="30"/>
          <w:szCs w:val="24"/>
        </w:rPr>
      </w:pPr>
      <w:r w:rsidRPr="00AB03A9">
        <w:rPr>
          <w:rFonts w:ascii="宋体" w:eastAsia="宋体" w:hAnsi="宋体" w:cs="Times New Roman" w:hint="eastAsia"/>
          <w:color w:val="000000"/>
          <w:sz w:val="30"/>
          <w:szCs w:val="24"/>
        </w:rPr>
        <w:t>项目编号：</w:t>
      </w:r>
      <w:r w:rsidR="00FA56EA">
        <w:rPr>
          <w:rFonts w:ascii="宋体" w:eastAsia="宋体" w:hAnsi="宋体" w:cs="Times New Roman" w:hint="eastAsia"/>
          <w:color w:val="FF0000"/>
          <w:sz w:val="30"/>
          <w:szCs w:val="24"/>
        </w:rPr>
        <w:t>SZUCG20200018FW</w:t>
      </w:r>
    </w:p>
    <w:p w14:paraId="6E953DB8" w14:textId="004C9E87" w:rsidR="00D05418" w:rsidRPr="00AB03A9" w:rsidRDefault="00D05418" w:rsidP="00341A9E">
      <w:pPr>
        <w:spacing w:line="360" w:lineRule="auto"/>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w:t>
      </w:r>
      <w:r>
        <w:rPr>
          <w:rFonts w:ascii="宋体" w:eastAsia="宋体" w:hAnsi="宋体" w:cs="Times New Roman"/>
          <w:color w:val="000000"/>
          <w:sz w:val="30"/>
          <w:szCs w:val="24"/>
        </w:rPr>
        <w:t>名称：</w:t>
      </w:r>
      <w:r w:rsidR="00341A9E">
        <w:rPr>
          <w:rFonts w:ascii="宋体" w:eastAsia="宋体" w:hAnsi="宋体" w:cs="Times New Roman"/>
          <w:color w:val="FF0000"/>
          <w:sz w:val="30"/>
          <w:szCs w:val="24"/>
        </w:rPr>
        <w:t>深圳大学平湖医院常年法律顾问服务</w:t>
      </w:r>
    </w:p>
    <w:p w14:paraId="2A466C1F" w14:textId="77777777" w:rsidR="00AB03A9" w:rsidRPr="006C3535" w:rsidRDefault="00AB03A9" w:rsidP="00AB03A9">
      <w:pPr>
        <w:jc w:val="center"/>
        <w:rPr>
          <w:rFonts w:ascii="宋体" w:eastAsia="宋体" w:hAnsi="宋体" w:cs="Times New Roman"/>
          <w:color w:val="000000"/>
          <w:sz w:val="90"/>
          <w:szCs w:val="24"/>
        </w:rPr>
      </w:pPr>
    </w:p>
    <w:p w14:paraId="6AAEA9DD" w14:textId="77777777" w:rsidR="00AB03A9" w:rsidRPr="00AB03A9" w:rsidRDefault="00AB03A9" w:rsidP="00AB03A9">
      <w:pPr>
        <w:jc w:val="center"/>
        <w:rPr>
          <w:rFonts w:ascii="宋体" w:eastAsia="宋体" w:hAnsi="宋体" w:cs="Times New Roman"/>
          <w:color w:val="000000"/>
          <w:sz w:val="90"/>
          <w:szCs w:val="24"/>
        </w:rPr>
      </w:pPr>
    </w:p>
    <w:p w14:paraId="49B783DD" w14:textId="77777777" w:rsidR="00AB03A9" w:rsidRPr="00AB03A9" w:rsidRDefault="00AB03A9" w:rsidP="00AB03A9">
      <w:pPr>
        <w:jc w:val="center"/>
        <w:rPr>
          <w:rFonts w:ascii="宋体" w:eastAsia="宋体" w:hAnsi="宋体" w:cs="Times New Roman"/>
          <w:color w:val="000000"/>
          <w:sz w:val="90"/>
          <w:szCs w:val="24"/>
        </w:rPr>
      </w:pPr>
    </w:p>
    <w:p w14:paraId="204A8370" w14:textId="77777777" w:rsidR="00AB03A9" w:rsidRPr="00AB03A9" w:rsidRDefault="00AB03A9" w:rsidP="00AB03A9">
      <w:pPr>
        <w:jc w:val="center"/>
        <w:rPr>
          <w:rFonts w:ascii="宋体" w:eastAsia="宋体" w:hAnsi="宋体" w:cs="Times New Roman"/>
          <w:color w:val="000000"/>
          <w:sz w:val="90"/>
          <w:szCs w:val="24"/>
        </w:rPr>
      </w:pPr>
    </w:p>
    <w:p w14:paraId="65A12478"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7201060D" w14:textId="2CE87A9C"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w:t>
      </w:r>
      <w:r w:rsidR="00341A9E" w:rsidRPr="00341A9E">
        <w:rPr>
          <w:rFonts w:ascii="宋体" w:eastAsia="宋体" w:hAnsi="宋体" w:cs="Times New Roman" w:hint="eastAsia"/>
          <w:color w:val="FF0000"/>
          <w:sz w:val="30"/>
          <w:szCs w:val="24"/>
        </w:rPr>
        <w:t>二零</w:t>
      </w:r>
      <w:r w:rsidRPr="00AB03A9">
        <w:rPr>
          <w:rFonts w:ascii="宋体" w:eastAsia="宋体" w:hAnsi="宋体" w:cs="Times New Roman" w:hint="eastAsia"/>
          <w:color w:val="FF0000"/>
          <w:sz w:val="30"/>
          <w:szCs w:val="24"/>
        </w:rPr>
        <w:t>年</w:t>
      </w:r>
      <w:r w:rsidR="00341A9E">
        <w:rPr>
          <w:rFonts w:ascii="宋体" w:eastAsia="宋体" w:hAnsi="宋体" w:cs="Times New Roman" w:hint="eastAsia"/>
          <w:color w:val="FF0000"/>
          <w:sz w:val="30"/>
          <w:szCs w:val="24"/>
        </w:rPr>
        <w:t>五</w:t>
      </w:r>
      <w:r w:rsidRPr="00AB03A9">
        <w:rPr>
          <w:rFonts w:ascii="宋体" w:eastAsia="宋体" w:hAnsi="宋体" w:cs="Times New Roman" w:hint="eastAsia"/>
          <w:color w:val="FF0000"/>
          <w:sz w:val="30"/>
          <w:szCs w:val="24"/>
        </w:rPr>
        <w:t>月</w:t>
      </w:r>
    </w:p>
    <w:p w14:paraId="75F32651" w14:textId="19CDBD0C" w:rsidR="00D33330" w:rsidRPr="00A94CC3" w:rsidRDefault="00D33330" w:rsidP="00A94CC3">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1A5363A" w14:textId="77777777" w:rsidR="00D33330" w:rsidRPr="00D33330" w:rsidRDefault="00D33330" w:rsidP="00AB03A9">
      <w:pPr>
        <w:jc w:val="center"/>
        <w:rPr>
          <w:rFonts w:ascii="宋体" w:eastAsia="宋体" w:hAnsi="宋体" w:cs="Times New Roman"/>
          <w:color w:val="000000"/>
          <w:sz w:val="30"/>
          <w:szCs w:val="24"/>
        </w:rPr>
      </w:pPr>
    </w:p>
    <w:p w14:paraId="2C522798"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6C5CA4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CED3039" w14:textId="78C7B7F9"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FA56EA">
        <w:rPr>
          <w:rFonts w:ascii="宋体" w:eastAsia="宋体" w:hAnsi="宋体" w:cs="Times New Roman"/>
          <w:sz w:val="32"/>
          <w:szCs w:val="24"/>
        </w:rPr>
        <w:t>SZUCG20200018FW</w:t>
      </w:r>
    </w:p>
    <w:p w14:paraId="425FEA47" w14:textId="063F5AC1"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341A9E">
        <w:rPr>
          <w:rFonts w:ascii="宋体" w:eastAsia="宋体" w:hAnsi="宋体" w:cs="Times New Roman"/>
          <w:sz w:val="32"/>
          <w:szCs w:val="24"/>
        </w:rPr>
        <w:t>深圳大学平湖医院常年法律顾问服务</w:t>
      </w:r>
    </w:p>
    <w:p w14:paraId="74AB6B0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F35BF1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BF09D3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8CC01F3" w14:textId="77777777" w:rsidR="00AB03A9" w:rsidRDefault="00AB03A9" w:rsidP="00AB03A9">
      <w:pPr>
        <w:rPr>
          <w:rFonts w:ascii="宋体" w:eastAsia="宋体" w:hAnsi="宋体" w:cs="Times New Roman"/>
          <w:sz w:val="32"/>
          <w:szCs w:val="24"/>
        </w:rPr>
      </w:pPr>
    </w:p>
    <w:p w14:paraId="25739F5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B3D0AC" w14:textId="03FF79A0"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w:t>
      </w:r>
      <w:r w:rsidR="00FF62C7">
        <w:rPr>
          <w:rFonts w:ascii="Times New Roman" w:eastAsia="宋体" w:hAnsi="Times New Roman" w:cs="Times New Roman" w:hint="eastAsia"/>
          <w:b/>
          <w:szCs w:val="24"/>
        </w:rPr>
        <w:t>按</w:t>
      </w:r>
      <w:r w:rsidR="00FF62C7" w:rsidRPr="00FF62C7">
        <w:rPr>
          <w:rFonts w:ascii="Times New Roman" w:eastAsia="宋体" w:hAnsi="Times New Roman" w:cs="Times New Roman" w:hint="eastAsia"/>
          <w:b/>
          <w:szCs w:val="24"/>
          <w:highlight w:val="yellow"/>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4BE14C52" w14:textId="77777777" w:rsidTr="0010431D">
        <w:tc>
          <w:tcPr>
            <w:tcW w:w="8296" w:type="dxa"/>
            <w:gridSpan w:val="2"/>
          </w:tcPr>
          <w:p w14:paraId="1059460E"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59AA2078" w14:textId="77777777" w:rsidTr="0010431D">
        <w:tc>
          <w:tcPr>
            <w:tcW w:w="1389" w:type="dxa"/>
          </w:tcPr>
          <w:p w14:paraId="1D39B9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4A87E00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686CDD24" w14:textId="77777777" w:rsidTr="0010431D">
        <w:tc>
          <w:tcPr>
            <w:tcW w:w="8296" w:type="dxa"/>
            <w:gridSpan w:val="2"/>
          </w:tcPr>
          <w:p w14:paraId="6EAC70B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787140F6" w14:textId="77777777" w:rsidTr="0010431D">
        <w:tc>
          <w:tcPr>
            <w:tcW w:w="1389" w:type="dxa"/>
          </w:tcPr>
          <w:p w14:paraId="336CA4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6A0261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745DC542" w14:textId="77777777" w:rsidTr="0010431D">
        <w:tc>
          <w:tcPr>
            <w:tcW w:w="1389" w:type="dxa"/>
          </w:tcPr>
          <w:p w14:paraId="2BD609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4D453DB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7A7CB0A4" w14:textId="77777777" w:rsidTr="0010431D">
        <w:tc>
          <w:tcPr>
            <w:tcW w:w="1389" w:type="dxa"/>
          </w:tcPr>
          <w:p w14:paraId="4C657A2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6C0AEEEB"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1D9C2FA8" w14:textId="77777777" w:rsidTr="0010431D">
        <w:tc>
          <w:tcPr>
            <w:tcW w:w="1389" w:type="dxa"/>
          </w:tcPr>
          <w:p w14:paraId="1C918C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16D251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7D5A094D" w14:textId="77777777" w:rsidTr="0010431D">
        <w:tc>
          <w:tcPr>
            <w:tcW w:w="1389" w:type="dxa"/>
          </w:tcPr>
          <w:p w14:paraId="0BDD10B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AD7A176" w14:textId="18FB873D" w:rsidR="00AB03A9" w:rsidRDefault="00BE7AD8" w:rsidP="00BE7AD8">
            <w:pPr>
              <w:rPr>
                <w:rFonts w:ascii="Times New Roman" w:eastAsia="宋体" w:hAnsi="Times New Roman" w:cs="Times New Roman"/>
                <w:szCs w:val="24"/>
              </w:rPr>
            </w:pPr>
            <w:r w:rsidRPr="009A0FBA">
              <w:rPr>
                <w:rFonts w:ascii="Times New Roman" w:eastAsia="宋体" w:hAnsi="Times New Roman" w:cs="Times New Roman" w:hint="eastAsia"/>
                <w:szCs w:val="24"/>
                <w:highlight w:val="yellow"/>
              </w:rPr>
              <w:t>投标人的报价明显低于其他通过符合性审查投标人的报价，有可</w:t>
            </w:r>
            <w:r w:rsidR="009A0FBA">
              <w:rPr>
                <w:rFonts w:ascii="Times New Roman" w:eastAsia="宋体" w:hAnsi="Times New Roman" w:cs="Times New Roman" w:hint="eastAsia"/>
                <w:szCs w:val="24"/>
                <w:highlight w:val="yellow"/>
              </w:rPr>
              <w:t>能影响产品质量或者不能诚信履约的，且投标人不能证明其报价合理性</w:t>
            </w:r>
            <w:r w:rsidRPr="009A0FBA">
              <w:rPr>
                <w:rFonts w:ascii="Times New Roman" w:eastAsia="宋体" w:hAnsi="Times New Roman" w:cs="Times New Roman" w:hint="eastAsia"/>
                <w:szCs w:val="24"/>
                <w:highlight w:val="yellow"/>
              </w:rPr>
              <w:t>；</w:t>
            </w:r>
          </w:p>
        </w:tc>
      </w:tr>
      <w:tr w:rsidR="00AB03A9" w14:paraId="6BE8899C" w14:textId="77777777" w:rsidTr="0010431D">
        <w:tc>
          <w:tcPr>
            <w:tcW w:w="1389" w:type="dxa"/>
          </w:tcPr>
          <w:p w14:paraId="0223BC3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2FF883E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20E05982" w14:textId="77777777" w:rsidTr="0010431D">
        <w:tc>
          <w:tcPr>
            <w:tcW w:w="1389" w:type="dxa"/>
          </w:tcPr>
          <w:p w14:paraId="52F416F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921CDC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AB03A9" w14:paraId="288256C8" w14:textId="77777777" w:rsidTr="0010431D">
        <w:tc>
          <w:tcPr>
            <w:tcW w:w="1389" w:type="dxa"/>
          </w:tcPr>
          <w:p w14:paraId="59D6A0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19E2AF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05017A59" w14:textId="77777777" w:rsidTr="0010431D">
        <w:tc>
          <w:tcPr>
            <w:tcW w:w="1389" w:type="dxa"/>
          </w:tcPr>
          <w:p w14:paraId="2B47FCC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03B9ABD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6F73C22F" w14:textId="77777777" w:rsidTr="0010431D">
        <w:tc>
          <w:tcPr>
            <w:tcW w:w="1389" w:type="dxa"/>
          </w:tcPr>
          <w:p w14:paraId="24BF60C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5CEF9D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6ED6C07" w14:textId="77777777" w:rsidR="00AB03A9" w:rsidRDefault="00AB03A9" w:rsidP="00AB03A9">
      <w:pPr>
        <w:rPr>
          <w:rFonts w:ascii="Times New Roman" w:eastAsia="宋体" w:hAnsi="Times New Roman" w:cs="Times New Roman"/>
          <w:szCs w:val="24"/>
        </w:rPr>
      </w:pPr>
    </w:p>
    <w:p w14:paraId="1D561233" w14:textId="77777777" w:rsidR="00AB03A9" w:rsidRDefault="00AB03A9" w:rsidP="00AB03A9">
      <w:pPr>
        <w:rPr>
          <w:rFonts w:ascii="Times New Roman" w:eastAsia="宋体" w:hAnsi="Times New Roman" w:cs="Times New Roman"/>
          <w:szCs w:val="24"/>
        </w:rPr>
      </w:pPr>
    </w:p>
    <w:p w14:paraId="0A04F736" w14:textId="77777777"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7B8C8D6F" w14:textId="4670FC65" w:rsidR="001F1AB3" w:rsidRDefault="001F1AB3" w:rsidP="001F1AB3">
      <w:pPr>
        <w:rPr>
          <w:rFonts w:ascii="Times New Roman" w:eastAsia="宋体" w:hAnsi="Times New Roman"/>
          <w:szCs w:val="24"/>
        </w:rPr>
      </w:pPr>
      <w:r>
        <w:rPr>
          <w:rFonts w:ascii="Times New Roman" w:eastAsia="宋体" w:hAnsi="Times New Roman" w:hint="eastAsia"/>
          <w:szCs w:val="24"/>
        </w:rPr>
        <w:t>评标方法：综合评分法</w:t>
      </w:r>
      <w:r w:rsidR="00A94CC3">
        <w:rPr>
          <w:rFonts w:ascii="Times New Roman" w:eastAsia="宋体" w:hAnsi="Times New Roman" w:hint="eastAsia"/>
          <w:szCs w:val="24"/>
        </w:rPr>
        <w:t xml:space="preserve">           </w:t>
      </w:r>
    </w:p>
    <w:p w14:paraId="05D0D887" w14:textId="042F8422"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综合评分法，是指在最大限度满足招标文件实质性要求前提下，按照招标文件规定的各项因素进行量化打分，以评标总得分最高的投标供应商作为中标候选供应商或中标供应商的评标方法。</w:t>
      </w:r>
    </w:p>
    <w:p w14:paraId="380F6F36"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432A3EFD"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w:t>
      </w:r>
      <w:r w:rsidRPr="00A94CC3">
        <w:rPr>
          <w:rFonts w:ascii="Times New Roman" w:eastAsia="宋体" w:hAnsi="Times New Roman"/>
          <w:szCs w:val="24"/>
        </w:rPr>
        <w:t xml:space="preserve"> = (</w:t>
      </w:r>
      <w:r w:rsidRPr="00A94CC3">
        <w:rPr>
          <w:rFonts w:ascii="Times New Roman" w:eastAsia="宋体" w:hAnsi="Times New Roman"/>
          <w:szCs w:val="24"/>
        </w:rPr>
        <w:t>评标基准价／投标报价</w:t>
      </w:r>
      <w:r w:rsidRPr="00A94CC3">
        <w:rPr>
          <w:rFonts w:ascii="Times New Roman" w:eastAsia="宋体" w:hAnsi="Times New Roman"/>
          <w:szCs w:val="24"/>
        </w:rPr>
        <w:t>)×100</w:t>
      </w:r>
    </w:p>
    <w:p w14:paraId="46BF379E"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评标总得分＝</w:t>
      </w:r>
      <w:r w:rsidRPr="00A94CC3">
        <w:rPr>
          <w:rFonts w:ascii="Times New Roman" w:eastAsia="宋体" w:hAnsi="Times New Roman"/>
          <w:szCs w:val="24"/>
        </w:rPr>
        <w:t>F1×A1</w:t>
      </w:r>
      <w:r w:rsidRPr="00A94CC3">
        <w:rPr>
          <w:rFonts w:ascii="Times New Roman" w:eastAsia="宋体" w:hAnsi="Times New Roman"/>
          <w:szCs w:val="24"/>
        </w:rPr>
        <w:t>＋</w:t>
      </w:r>
      <w:r w:rsidRPr="00A94CC3">
        <w:rPr>
          <w:rFonts w:ascii="Times New Roman" w:eastAsia="宋体" w:hAnsi="Times New Roman"/>
          <w:szCs w:val="24"/>
        </w:rPr>
        <w:t>F2×A2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Fn×An</w:t>
      </w:r>
    </w:p>
    <w:p w14:paraId="30C57BB8"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F1</w:t>
      </w:r>
      <w:r w:rsidRPr="00A94CC3">
        <w:rPr>
          <w:rFonts w:ascii="Times New Roman" w:eastAsia="宋体" w:hAnsi="Times New Roman"/>
          <w:szCs w:val="24"/>
        </w:rPr>
        <w:t>、</w:t>
      </w:r>
      <w:r w:rsidRPr="00A94CC3">
        <w:rPr>
          <w:rFonts w:ascii="Times New Roman" w:eastAsia="宋体" w:hAnsi="Times New Roman"/>
          <w:szCs w:val="24"/>
        </w:rPr>
        <w:t>F2……Fn</w:t>
      </w:r>
      <w:r w:rsidRPr="00A94CC3">
        <w:rPr>
          <w:rFonts w:ascii="Times New Roman" w:eastAsia="宋体" w:hAnsi="Times New Roman"/>
          <w:szCs w:val="24"/>
        </w:rPr>
        <w:t>分别为各项评审因素的得分；</w:t>
      </w:r>
    </w:p>
    <w:p w14:paraId="23281B16"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 xml:space="preserve">……An </w:t>
      </w:r>
      <w:r w:rsidRPr="00A94CC3">
        <w:rPr>
          <w:rFonts w:ascii="Times New Roman" w:eastAsia="宋体" w:hAnsi="Times New Roman"/>
          <w:szCs w:val="24"/>
        </w:rPr>
        <w:t>分别为各项评审因素所占的权重</w:t>
      </w: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An</w:t>
      </w:r>
      <w:r w:rsidRPr="00A94CC3">
        <w:rPr>
          <w:rFonts w:ascii="Times New Roman" w:eastAsia="宋体" w:hAnsi="Times New Roman"/>
          <w:szCs w:val="24"/>
        </w:rPr>
        <w:t>＝</w:t>
      </w:r>
      <w:r w:rsidRPr="00A94CC3">
        <w:rPr>
          <w:rFonts w:ascii="Times New Roman" w:eastAsia="宋体" w:hAnsi="Times New Roman"/>
          <w:szCs w:val="24"/>
        </w:rPr>
        <w:t>1)</w:t>
      </w:r>
      <w:r w:rsidRPr="00A94CC3">
        <w:rPr>
          <w:rFonts w:ascii="Times New Roman" w:eastAsia="宋体" w:hAnsi="Times New Roman"/>
          <w:szCs w:val="24"/>
        </w:rPr>
        <w:t>。</w:t>
      </w:r>
    </w:p>
    <w:p w14:paraId="7CDD682F" w14:textId="54A3DB48" w:rsidR="00756735"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主观评分的评审因素的得分是所有评委打分的算数平均值（不得扣除最高分和最低分）。</w:t>
      </w:r>
    </w:p>
    <w:p w14:paraId="7C12D91A" w14:textId="77777777" w:rsidR="00152D16" w:rsidRPr="00A94CC3" w:rsidRDefault="00152D16" w:rsidP="00A94CC3">
      <w:pPr>
        <w:ind w:firstLineChars="200" w:firstLine="420"/>
        <w:rPr>
          <w:rFonts w:ascii="宋体" w:eastAsia="宋体" w:hAnsi="宋体"/>
        </w:rPr>
      </w:pPr>
    </w:p>
    <w:tbl>
      <w:tblPr>
        <w:tblW w:w="8940"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720"/>
        <w:gridCol w:w="27"/>
        <w:gridCol w:w="1533"/>
        <w:gridCol w:w="992"/>
        <w:gridCol w:w="4929"/>
      </w:tblGrid>
      <w:tr w:rsidR="00152D16" w:rsidRPr="00152D16" w14:paraId="279A7C99" w14:textId="77777777" w:rsidTr="00067B6A">
        <w:tc>
          <w:tcPr>
            <w:tcW w:w="739" w:type="dxa"/>
            <w:tcBorders>
              <w:top w:val="single" w:sz="4" w:space="0" w:color="auto"/>
              <w:left w:val="single" w:sz="4" w:space="0" w:color="auto"/>
              <w:bottom w:val="single" w:sz="4" w:space="0" w:color="auto"/>
              <w:right w:val="single" w:sz="4" w:space="0" w:color="auto"/>
            </w:tcBorders>
          </w:tcPr>
          <w:p w14:paraId="7A1FAF8E" w14:textId="77777777" w:rsidR="00152D16" w:rsidRPr="00152D16" w:rsidRDefault="00152D16" w:rsidP="00067B6A">
            <w:pPr>
              <w:jc w:val="center"/>
              <w:rPr>
                <w:rFonts w:ascii="Times New Roman" w:eastAsia="宋体" w:hAnsi="Times New Roman" w:cs="Times New Roman"/>
                <w:szCs w:val="21"/>
              </w:rPr>
            </w:pPr>
            <w:r w:rsidRPr="00152D16">
              <w:rPr>
                <w:rFonts w:ascii="Times New Roman" w:eastAsia="宋体" w:hAnsi="Times New Roman" w:cs="Times New Roman"/>
                <w:szCs w:val="21"/>
              </w:rPr>
              <w:t>序号</w:t>
            </w:r>
          </w:p>
        </w:tc>
        <w:tc>
          <w:tcPr>
            <w:tcW w:w="3272" w:type="dxa"/>
            <w:gridSpan w:val="4"/>
            <w:tcBorders>
              <w:top w:val="single" w:sz="4" w:space="0" w:color="auto"/>
              <w:left w:val="single" w:sz="4" w:space="0" w:color="auto"/>
              <w:bottom w:val="single" w:sz="4" w:space="0" w:color="auto"/>
              <w:right w:val="single" w:sz="4" w:space="0" w:color="auto"/>
            </w:tcBorders>
          </w:tcPr>
          <w:p w14:paraId="2C9ED731" w14:textId="77777777" w:rsidR="00152D16" w:rsidRPr="00152D16" w:rsidRDefault="00152D16" w:rsidP="00067B6A">
            <w:pPr>
              <w:jc w:val="center"/>
              <w:rPr>
                <w:rFonts w:ascii="Times New Roman" w:eastAsia="宋体" w:hAnsi="Times New Roman" w:cs="Times New Roman"/>
                <w:szCs w:val="21"/>
              </w:rPr>
            </w:pPr>
            <w:r w:rsidRPr="00152D16">
              <w:rPr>
                <w:rFonts w:ascii="Times New Roman" w:eastAsia="宋体" w:hAnsi="Times New Roman" w:cs="Times New Roman"/>
                <w:szCs w:val="21"/>
              </w:rPr>
              <w:t>评分项</w:t>
            </w:r>
          </w:p>
        </w:tc>
        <w:tc>
          <w:tcPr>
            <w:tcW w:w="4929" w:type="dxa"/>
            <w:tcBorders>
              <w:top w:val="single" w:sz="4" w:space="0" w:color="auto"/>
              <w:left w:val="single" w:sz="4" w:space="0" w:color="auto"/>
              <w:bottom w:val="single" w:sz="4" w:space="0" w:color="auto"/>
              <w:right w:val="single" w:sz="4" w:space="0" w:color="auto"/>
            </w:tcBorders>
          </w:tcPr>
          <w:p w14:paraId="64B24F56" w14:textId="77777777" w:rsidR="00152D16" w:rsidRPr="00152D16" w:rsidRDefault="00152D16" w:rsidP="00067B6A">
            <w:pPr>
              <w:jc w:val="center"/>
              <w:rPr>
                <w:rFonts w:ascii="Times New Roman" w:eastAsia="宋体" w:hAnsi="Times New Roman" w:cs="Times New Roman"/>
                <w:szCs w:val="21"/>
              </w:rPr>
            </w:pPr>
            <w:r w:rsidRPr="00152D16">
              <w:rPr>
                <w:rFonts w:ascii="Times New Roman" w:eastAsia="宋体" w:hAnsi="Times New Roman" w:cs="Times New Roman"/>
                <w:szCs w:val="21"/>
              </w:rPr>
              <w:t>权重</w:t>
            </w:r>
          </w:p>
        </w:tc>
      </w:tr>
      <w:tr w:rsidR="00152D16" w:rsidRPr="00152D16" w14:paraId="708EC189" w14:textId="77777777" w:rsidTr="00067B6A">
        <w:tc>
          <w:tcPr>
            <w:tcW w:w="739" w:type="dxa"/>
            <w:tcBorders>
              <w:top w:val="single" w:sz="4" w:space="0" w:color="auto"/>
              <w:left w:val="single" w:sz="4" w:space="0" w:color="auto"/>
              <w:bottom w:val="single" w:sz="4" w:space="0" w:color="auto"/>
              <w:right w:val="single" w:sz="4" w:space="0" w:color="auto"/>
            </w:tcBorders>
          </w:tcPr>
          <w:p w14:paraId="6CAAB1B3" w14:textId="77777777" w:rsidR="00152D16" w:rsidRPr="00152D16" w:rsidRDefault="00152D16" w:rsidP="00067B6A">
            <w:pPr>
              <w:jc w:val="center"/>
              <w:rPr>
                <w:rFonts w:ascii="Times New Roman" w:eastAsia="宋体" w:hAnsi="Times New Roman" w:cs="Times New Roman"/>
                <w:szCs w:val="21"/>
              </w:rPr>
            </w:pPr>
            <w:r w:rsidRPr="00152D16">
              <w:rPr>
                <w:rFonts w:ascii="Times New Roman" w:eastAsia="宋体" w:hAnsi="Times New Roman" w:cs="Times New Roman"/>
                <w:szCs w:val="21"/>
              </w:rPr>
              <w:t>1</w:t>
            </w:r>
          </w:p>
        </w:tc>
        <w:tc>
          <w:tcPr>
            <w:tcW w:w="3272" w:type="dxa"/>
            <w:gridSpan w:val="4"/>
            <w:tcBorders>
              <w:top w:val="single" w:sz="4" w:space="0" w:color="auto"/>
              <w:left w:val="single" w:sz="4" w:space="0" w:color="auto"/>
              <w:bottom w:val="single" w:sz="4" w:space="0" w:color="auto"/>
              <w:right w:val="single" w:sz="4" w:space="0" w:color="auto"/>
            </w:tcBorders>
          </w:tcPr>
          <w:p w14:paraId="6B70221A" w14:textId="77777777" w:rsidR="00152D16" w:rsidRPr="00152D16" w:rsidRDefault="00152D16" w:rsidP="00067B6A">
            <w:pPr>
              <w:jc w:val="center"/>
              <w:rPr>
                <w:rFonts w:ascii="Times New Roman" w:eastAsia="宋体" w:hAnsi="Times New Roman" w:cs="Times New Roman"/>
                <w:szCs w:val="21"/>
              </w:rPr>
            </w:pPr>
            <w:r w:rsidRPr="00152D16">
              <w:rPr>
                <w:rFonts w:ascii="Times New Roman" w:eastAsia="宋体" w:hAnsi="Times New Roman" w:cs="Times New Roman"/>
                <w:szCs w:val="21"/>
              </w:rPr>
              <w:t>价格</w:t>
            </w:r>
          </w:p>
        </w:tc>
        <w:tc>
          <w:tcPr>
            <w:tcW w:w="4929" w:type="dxa"/>
            <w:tcBorders>
              <w:top w:val="single" w:sz="4" w:space="0" w:color="auto"/>
              <w:left w:val="single" w:sz="4" w:space="0" w:color="auto"/>
              <w:bottom w:val="single" w:sz="4" w:space="0" w:color="auto"/>
              <w:right w:val="single" w:sz="4" w:space="0" w:color="auto"/>
            </w:tcBorders>
          </w:tcPr>
          <w:p w14:paraId="47D925DF" w14:textId="77777777" w:rsidR="00152D16" w:rsidRPr="00152D16" w:rsidRDefault="00152D16" w:rsidP="00067B6A">
            <w:pPr>
              <w:jc w:val="center"/>
              <w:rPr>
                <w:rFonts w:ascii="Times New Roman" w:eastAsia="宋体" w:hAnsi="Times New Roman" w:cs="Times New Roman"/>
                <w:szCs w:val="21"/>
              </w:rPr>
            </w:pPr>
            <w:r w:rsidRPr="00152D16">
              <w:rPr>
                <w:rFonts w:ascii="Times New Roman" w:eastAsia="宋体" w:hAnsi="Times New Roman" w:cs="Times New Roman"/>
                <w:szCs w:val="21"/>
              </w:rPr>
              <w:t>30</w:t>
            </w:r>
          </w:p>
        </w:tc>
      </w:tr>
      <w:tr w:rsidR="00152D16" w:rsidRPr="00152D16" w14:paraId="5DACB15E" w14:textId="77777777" w:rsidTr="00067B6A">
        <w:tc>
          <w:tcPr>
            <w:tcW w:w="739" w:type="dxa"/>
            <w:vMerge w:val="restart"/>
            <w:tcBorders>
              <w:top w:val="single" w:sz="4" w:space="0" w:color="auto"/>
              <w:left w:val="single" w:sz="4" w:space="0" w:color="auto"/>
              <w:right w:val="single" w:sz="4" w:space="0" w:color="auto"/>
            </w:tcBorders>
          </w:tcPr>
          <w:p w14:paraId="2FA3A9B2" w14:textId="77777777" w:rsidR="00152D16" w:rsidRPr="00152D16" w:rsidRDefault="00152D16" w:rsidP="00067B6A">
            <w:pPr>
              <w:jc w:val="center"/>
              <w:rPr>
                <w:rFonts w:ascii="Times New Roman" w:eastAsia="宋体" w:hAnsi="Times New Roman" w:cs="Times New Roman"/>
                <w:szCs w:val="21"/>
              </w:rPr>
            </w:pPr>
          </w:p>
        </w:tc>
        <w:tc>
          <w:tcPr>
            <w:tcW w:w="747" w:type="dxa"/>
            <w:gridSpan w:val="2"/>
            <w:tcBorders>
              <w:top w:val="single" w:sz="4" w:space="0" w:color="auto"/>
              <w:left w:val="single" w:sz="4" w:space="0" w:color="auto"/>
              <w:right w:val="single" w:sz="4" w:space="0" w:color="auto"/>
            </w:tcBorders>
          </w:tcPr>
          <w:p w14:paraId="34B1CE22" w14:textId="77777777" w:rsidR="00152D16" w:rsidRPr="00152D16" w:rsidRDefault="00152D16" w:rsidP="00067B6A">
            <w:pPr>
              <w:jc w:val="center"/>
              <w:rPr>
                <w:rFonts w:ascii="Times New Roman" w:eastAsia="宋体" w:hAnsi="Times New Roman" w:cs="Times New Roman"/>
                <w:szCs w:val="21"/>
              </w:rPr>
            </w:pPr>
            <w:r w:rsidRPr="00152D16">
              <w:rPr>
                <w:rFonts w:ascii="Times New Roman" w:eastAsia="宋体" w:hAnsi="Times New Roman" w:cs="Times New Roman"/>
                <w:szCs w:val="21"/>
              </w:rPr>
              <w:t>序号</w:t>
            </w:r>
          </w:p>
        </w:tc>
        <w:tc>
          <w:tcPr>
            <w:tcW w:w="1533" w:type="dxa"/>
            <w:tcBorders>
              <w:top w:val="single" w:sz="4" w:space="0" w:color="auto"/>
              <w:left w:val="single" w:sz="4" w:space="0" w:color="auto"/>
              <w:right w:val="single" w:sz="4" w:space="0" w:color="auto"/>
            </w:tcBorders>
          </w:tcPr>
          <w:p w14:paraId="243DB83C" w14:textId="77777777" w:rsidR="00152D16" w:rsidRPr="00152D16" w:rsidRDefault="00152D16" w:rsidP="00067B6A">
            <w:pPr>
              <w:jc w:val="center"/>
              <w:rPr>
                <w:rFonts w:ascii="Times New Roman" w:eastAsia="宋体" w:hAnsi="Times New Roman" w:cs="Times New Roman"/>
                <w:szCs w:val="21"/>
              </w:rPr>
            </w:pPr>
            <w:r w:rsidRPr="00152D16">
              <w:rPr>
                <w:rFonts w:ascii="Times New Roman" w:eastAsia="宋体" w:hAnsi="Times New Roman" w:cs="Times New Roman"/>
                <w:szCs w:val="21"/>
              </w:rPr>
              <w:t>评分因素</w:t>
            </w:r>
          </w:p>
        </w:tc>
        <w:tc>
          <w:tcPr>
            <w:tcW w:w="992" w:type="dxa"/>
            <w:tcBorders>
              <w:top w:val="single" w:sz="4" w:space="0" w:color="auto"/>
              <w:left w:val="single" w:sz="4" w:space="0" w:color="auto"/>
              <w:right w:val="single" w:sz="4" w:space="0" w:color="auto"/>
            </w:tcBorders>
          </w:tcPr>
          <w:p w14:paraId="6ED18D04" w14:textId="77777777" w:rsidR="00152D16" w:rsidRPr="00152D16" w:rsidRDefault="00152D16" w:rsidP="00067B6A">
            <w:pPr>
              <w:jc w:val="center"/>
              <w:rPr>
                <w:rFonts w:ascii="Times New Roman" w:eastAsia="宋体" w:hAnsi="Times New Roman" w:cs="Times New Roman"/>
                <w:szCs w:val="21"/>
              </w:rPr>
            </w:pPr>
            <w:r w:rsidRPr="00152D16">
              <w:rPr>
                <w:rFonts w:ascii="Times New Roman" w:eastAsia="宋体" w:hAnsi="Times New Roman" w:cs="Times New Roman"/>
                <w:szCs w:val="21"/>
              </w:rPr>
              <w:t>权重</w:t>
            </w:r>
          </w:p>
        </w:tc>
        <w:tc>
          <w:tcPr>
            <w:tcW w:w="4929" w:type="dxa"/>
            <w:tcBorders>
              <w:top w:val="single" w:sz="4" w:space="0" w:color="auto"/>
              <w:left w:val="single" w:sz="4" w:space="0" w:color="auto"/>
              <w:bottom w:val="single" w:sz="4" w:space="0" w:color="auto"/>
              <w:right w:val="single" w:sz="4" w:space="0" w:color="auto"/>
            </w:tcBorders>
          </w:tcPr>
          <w:p w14:paraId="781BCDA2" w14:textId="77777777" w:rsidR="00152D16" w:rsidRPr="00152D16" w:rsidRDefault="00152D16" w:rsidP="00067B6A">
            <w:pPr>
              <w:jc w:val="center"/>
              <w:rPr>
                <w:rFonts w:ascii="Times New Roman" w:eastAsia="宋体" w:hAnsi="Times New Roman" w:cs="Times New Roman"/>
                <w:szCs w:val="21"/>
              </w:rPr>
            </w:pPr>
            <w:r w:rsidRPr="00152D16">
              <w:rPr>
                <w:rFonts w:ascii="Times New Roman" w:eastAsia="宋体" w:hAnsi="Times New Roman" w:cs="Times New Roman"/>
                <w:szCs w:val="21"/>
              </w:rPr>
              <w:t>评分准则</w:t>
            </w:r>
          </w:p>
        </w:tc>
      </w:tr>
      <w:tr w:rsidR="00152D16" w:rsidRPr="00152D16" w14:paraId="29864E3F" w14:textId="77777777" w:rsidTr="00152D16">
        <w:trPr>
          <w:trHeight w:val="1975"/>
        </w:trPr>
        <w:tc>
          <w:tcPr>
            <w:tcW w:w="739" w:type="dxa"/>
            <w:vMerge/>
            <w:tcBorders>
              <w:left w:val="single" w:sz="4" w:space="0" w:color="auto"/>
              <w:right w:val="single" w:sz="4" w:space="0" w:color="auto"/>
            </w:tcBorders>
          </w:tcPr>
          <w:p w14:paraId="451D442E" w14:textId="77777777" w:rsidR="00152D16" w:rsidRPr="00152D16" w:rsidRDefault="00152D16" w:rsidP="00067B6A">
            <w:pPr>
              <w:jc w:val="center"/>
              <w:rPr>
                <w:rFonts w:ascii="Times New Roman" w:eastAsia="宋体" w:hAnsi="Times New Roman" w:cs="Times New Roman"/>
                <w:szCs w:val="21"/>
              </w:rPr>
            </w:pPr>
          </w:p>
        </w:tc>
        <w:tc>
          <w:tcPr>
            <w:tcW w:w="747" w:type="dxa"/>
            <w:gridSpan w:val="2"/>
            <w:tcBorders>
              <w:left w:val="single" w:sz="4" w:space="0" w:color="auto"/>
              <w:right w:val="single" w:sz="4" w:space="0" w:color="auto"/>
            </w:tcBorders>
          </w:tcPr>
          <w:p w14:paraId="0ECD7B2C" w14:textId="77777777" w:rsidR="00152D16" w:rsidRPr="00152D16" w:rsidRDefault="00152D16" w:rsidP="00067B6A">
            <w:pPr>
              <w:jc w:val="center"/>
              <w:rPr>
                <w:rFonts w:ascii="Times New Roman" w:eastAsia="宋体" w:hAnsi="Times New Roman" w:cs="Times New Roman"/>
                <w:szCs w:val="21"/>
              </w:rPr>
            </w:pPr>
            <w:r w:rsidRPr="00152D16">
              <w:rPr>
                <w:rFonts w:ascii="Times New Roman" w:eastAsia="宋体" w:hAnsi="Times New Roman" w:cs="Times New Roman"/>
                <w:szCs w:val="21"/>
              </w:rPr>
              <w:t>1</w:t>
            </w:r>
          </w:p>
        </w:tc>
        <w:tc>
          <w:tcPr>
            <w:tcW w:w="1533" w:type="dxa"/>
            <w:tcBorders>
              <w:left w:val="single" w:sz="4" w:space="0" w:color="auto"/>
              <w:right w:val="single" w:sz="4" w:space="0" w:color="auto"/>
            </w:tcBorders>
          </w:tcPr>
          <w:p w14:paraId="7BFAEE05" w14:textId="77777777" w:rsidR="00152D16" w:rsidRPr="00152D16" w:rsidRDefault="00152D16" w:rsidP="00067B6A">
            <w:pPr>
              <w:jc w:val="center"/>
              <w:rPr>
                <w:rFonts w:ascii="Times New Roman" w:eastAsia="宋体" w:hAnsi="Times New Roman" w:cs="Times New Roman"/>
                <w:szCs w:val="21"/>
              </w:rPr>
            </w:pPr>
            <w:r w:rsidRPr="00152D16">
              <w:rPr>
                <w:rFonts w:ascii="Times New Roman" w:eastAsia="宋体" w:hAnsi="Times New Roman" w:cs="Times New Roman"/>
                <w:szCs w:val="21"/>
              </w:rPr>
              <w:t>日常法律事务服务</w:t>
            </w:r>
          </w:p>
        </w:tc>
        <w:tc>
          <w:tcPr>
            <w:tcW w:w="992" w:type="dxa"/>
            <w:tcBorders>
              <w:left w:val="single" w:sz="4" w:space="0" w:color="auto"/>
              <w:right w:val="single" w:sz="4" w:space="0" w:color="auto"/>
            </w:tcBorders>
          </w:tcPr>
          <w:p w14:paraId="648A2801" w14:textId="77777777" w:rsidR="00152D16" w:rsidRPr="00152D16" w:rsidRDefault="00152D16" w:rsidP="00067B6A">
            <w:pPr>
              <w:jc w:val="center"/>
              <w:rPr>
                <w:rFonts w:ascii="Times New Roman" w:eastAsia="宋体" w:hAnsi="Times New Roman" w:cs="Times New Roman"/>
                <w:szCs w:val="21"/>
              </w:rPr>
            </w:pPr>
            <w:r w:rsidRPr="00152D16">
              <w:rPr>
                <w:rFonts w:ascii="Times New Roman" w:eastAsia="宋体" w:hAnsi="Times New Roman" w:cs="Times New Roman"/>
                <w:szCs w:val="21"/>
              </w:rPr>
              <w:t>20</w:t>
            </w:r>
          </w:p>
        </w:tc>
        <w:tc>
          <w:tcPr>
            <w:tcW w:w="4929" w:type="dxa"/>
            <w:tcBorders>
              <w:top w:val="single" w:sz="4" w:space="0" w:color="auto"/>
              <w:left w:val="single" w:sz="4" w:space="0" w:color="auto"/>
              <w:bottom w:val="single" w:sz="4" w:space="0" w:color="auto"/>
              <w:right w:val="single" w:sz="4" w:space="0" w:color="auto"/>
            </w:tcBorders>
          </w:tcPr>
          <w:p w14:paraId="232DA7AD" w14:textId="77777777" w:rsidR="00152D16" w:rsidRPr="00152D16" w:rsidRDefault="00152D16" w:rsidP="00067B6A">
            <w:pPr>
              <w:jc w:val="left"/>
              <w:rPr>
                <w:rFonts w:ascii="Times New Roman" w:eastAsia="宋体" w:hAnsi="Times New Roman" w:cs="Times New Roman"/>
                <w:szCs w:val="21"/>
              </w:rPr>
            </w:pPr>
            <w:r w:rsidRPr="00152D16">
              <w:rPr>
                <w:rFonts w:ascii="Times New Roman" w:eastAsia="宋体" w:hAnsi="Times New Roman" w:cs="Times New Roman"/>
                <w:szCs w:val="21"/>
              </w:rPr>
              <w:t>考察内容：根据招标文件的需求，投标人自主报价。</w:t>
            </w:r>
            <w:r w:rsidRPr="007E3C33">
              <w:rPr>
                <w:rFonts w:ascii="Times New Roman" w:eastAsia="宋体" w:hAnsi="Times New Roman" w:cs="Times New Roman"/>
                <w:color w:val="FF0000"/>
                <w:szCs w:val="21"/>
              </w:rPr>
              <w:t>投标人应以人民币（单位：元）对招标文件中要求的日常法律事务服务报价。</w:t>
            </w:r>
            <w:r w:rsidRPr="00152D16">
              <w:rPr>
                <w:rFonts w:ascii="Times New Roman" w:eastAsia="宋体" w:hAnsi="Times New Roman" w:cs="Times New Roman"/>
                <w:szCs w:val="21"/>
              </w:rPr>
              <w:t>依照前述评标信息中的价格分评分方法计算得分。</w:t>
            </w:r>
          </w:p>
        </w:tc>
      </w:tr>
      <w:tr w:rsidR="00152D16" w:rsidRPr="00152D16" w14:paraId="5D6C1973" w14:textId="77777777" w:rsidTr="00152D16">
        <w:trPr>
          <w:trHeight w:val="3108"/>
        </w:trPr>
        <w:tc>
          <w:tcPr>
            <w:tcW w:w="739" w:type="dxa"/>
            <w:vMerge/>
            <w:tcBorders>
              <w:left w:val="single" w:sz="4" w:space="0" w:color="auto"/>
              <w:bottom w:val="single" w:sz="4" w:space="0" w:color="auto"/>
              <w:right w:val="single" w:sz="4" w:space="0" w:color="auto"/>
            </w:tcBorders>
          </w:tcPr>
          <w:p w14:paraId="20749BC8" w14:textId="77777777" w:rsidR="00152D16" w:rsidRPr="00152D16" w:rsidRDefault="00152D16" w:rsidP="00067B6A">
            <w:pPr>
              <w:jc w:val="center"/>
              <w:rPr>
                <w:rFonts w:ascii="Times New Roman" w:eastAsia="宋体" w:hAnsi="Times New Roman" w:cs="Times New Roman"/>
                <w:szCs w:val="21"/>
              </w:rPr>
            </w:pPr>
          </w:p>
        </w:tc>
        <w:tc>
          <w:tcPr>
            <w:tcW w:w="747" w:type="dxa"/>
            <w:gridSpan w:val="2"/>
            <w:tcBorders>
              <w:left w:val="single" w:sz="4" w:space="0" w:color="auto"/>
              <w:bottom w:val="single" w:sz="4" w:space="0" w:color="auto"/>
              <w:right w:val="single" w:sz="4" w:space="0" w:color="auto"/>
            </w:tcBorders>
          </w:tcPr>
          <w:p w14:paraId="348919C7" w14:textId="77777777" w:rsidR="00152D16" w:rsidRPr="00152D16" w:rsidRDefault="00152D16" w:rsidP="00067B6A">
            <w:pPr>
              <w:jc w:val="center"/>
              <w:rPr>
                <w:rFonts w:ascii="Times New Roman" w:eastAsia="宋体" w:hAnsi="Times New Roman" w:cs="Times New Roman"/>
                <w:szCs w:val="21"/>
              </w:rPr>
            </w:pPr>
            <w:r w:rsidRPr="00152D16">
              <w:rPr>
                <w:rFonts w:ascii="Times New Roman" w:eastAsia="宋体" w:hAnsi="Times New Roman" w:cs="Times New Roman"/>
                <w:szCs w:val="21"/>
              </w:rPr>
              <w:t>2</w:t>
            </w:r>
          </w:p>
        </w:tc>
        <w:tc>
          <w:tcPr>
            <w:tcW w:w="1533" w:type="dxa"/>
            <w:tcBorders>
              <w:left w:val="single" w:sz="4" w:space="0" w:color="auto"/>
              <w:bottom w:val="single" w:sz="4" w:space="0" w:color="auto"/>
              <w:right w:val="single" w:sz="4" w:space="0" w:color="auto"/>
            </w:tcBorders>
          </w:tcPr>
          <w:p w14:paraId="0AAEC422" w14:textId="77777777" w:rsidR="00152D16" w:rsidRPr="00152D16" w:rsidRDefault="00152D16" w:rsidP="00067B6A">
            <w:pPr>
              <w:jc w:val="center"/>
              <w:rPr>
                <w:rFonts w:ascii="Times New Roman" w:eastAsia="宋体" w:hAnsi="Times New Roman" w:cs="Times New Roman"/>
                <w:szCs w:val="21"/>
              </w:rPr>
            </w:pPr>
            <w:r w:rsidRPr="00152D16">
              <w:rPr>
                <w:rFonts w:ascii="Times New Roman" w:eastAsia="宋体" w:hAnsi="Times New Roman" w:cs="Times New Roman"/>
                <w:szCs w:val="21"/>
              </w:rPr>
              <w:t>专项法律服务</w:t>
            </w:r>
          </w:p>
        </w:tc>
        <w:tc>
          <w:tcPr>
            <w:tcW w:w="992" w:type="dxa"/>
            <w:tcBorders>
              <w:left w:val="single" w:sz="4" w:space="0" w:color="auto"/>
              <w:bottom w:val="single" w:sz="4" w:space="0" w:color="auto"/>
              <w:right w:val="single" w:sz="4" w:space="0" w:color="auto"/>
            </w:tcBorders>
          </w:tcPr>
          <w:p w14:paraId="6DA701D9" w14:textId="77777777" w:rsidR="00152D16" w:rsidRPr="00152D16" w:rsidRDefault="00152D16" w:rsidP="00067B6A">
            <w:pPr>
              <w:jc w:val="center"/>
              <w:rPr>
                <w:rFonts w:ascii="Times New Roman" w:eastAsia="宋体" w:hAnsi="Times New Roman" w:cs="Times New Roman"/>
                <w:szCs w:val="21"/>
              </w:rPr>
            </w:pPr>
            <w:r w:rsidRPr="00152D16">
              <w:rPr>
                <w:rFonts w:ascii="Times New Roman" w:eastAsia="宋体" w:hAnsi="Times New Roman" w:cs="Times New Roman"/>
                <w:szCs w:val="21"/>
              </w:rPr>
              <w:t>10</w:t>
            </w:r>
          </w:p>
        </w:tc>
        <w:tc>
          <w:tcPr>
            <w:tcW w:w="4929" w:type="dxa"/>
            <w:tcBorders>
              <w:top w:val="single" w:sz="4" w:space="0" w:color="auto"/>
              <w:left w:val="single" w:sz="4" w:space="0" w:color="auto"/>
              <w:bottom w:val="single" w:sz="4" w:space="0" w:color="auto"/>
              <w:right w:val="single" w:sz="4" w:space="0" w:color="auto"/>
            </w:tcBorders>
          </w:tcPr>
          <w:p w14:paraId="3AFED632" w14:textId="7B503655" w:rsidR="00152D16" w:rsidRPr="00152D16" w:rsidRDefault="00152D16" w:rsidP="007E3C33">
            <w:pPr>
              <w:jc w:val="left"/>
              <w:rPr>
                <w:rFonts w:ascii="Times New Roman" w:eastAsia="宋体" w:hAnsi="Times New Roman" w:cs="Times New Roman"/>
                <w:szCs w:val="21"/>
              </w:rPr>
            </w:pPr>
            <w:r w:rsidRPr="00152D16">
              <w:rPr>
                <w:rFonts w:ascii="Times New Roman" w:eastAsia="宋体" w:hAnsi="Times New Roman" w:cs="Times New Roman"/>
                <w:szCs w:val="21"/>
              </w:rPr>
              <w:t>考察内容：根据招标文件的需求，投标人自主报价。</w:t>
            </w:r>
            <w:r w:rsidR="007E3C33" w:rsidRPr="007E3C33">
              <w:rPr>
                <w:rFonts w:ascii="Times New Roman" w:eastAsia="宋体" w:hAnsi="Times New Roman" w:cs="Times New Roman" w:hint="eastAsia"/>
                <w:color w:val="FF0000"/>
                <w:szCs w:val="21"/>
              </w:rPr>
              <w:t>投标人</w:t>
            </w:r>
            <w:r w:rsidR="007E3C33" w:rsidRPr="007E3C33">
              <w:rPr>
                <w:rFonts w:ascii="Times New Roman" w:eastAsia="宋体" w:hAnsi="Times New Roman" w:cs="Times New Roman"/>
                <w:color w:val="FF0000"/>
                <w:szCs w:val="21"/>
              </w:rPr>
              <w:t>应以折扣率</w:t>
            </w:r>
            <w:r w:rsidR="007E3C33" w:rsidRPr="007E3C33">
              <w:rPr>
                <w:rFonts w:ascii="Times New Roman" w:eastAsia="宋体" w:hAnsi="Times New Roman" w:cs="Times New Roman" w:hint="eastAsia"/>
                <w:color w:val="FF0000"/>
                <w:szCs w:val="21"/>
              </w:rPr>
              <w:t>（折扣率</w:t>
            </w:r>
            <w:r w:rsidR="00BC680F">
              <w:rPr>
                <w:rFonts w:ascii="Times New Roman" w:eastAsia="宋体" w:hAnsi="Times New Roman" w:cs="Times New Roman" w:hint="eastAsia"/>
                <w:color w:val="FF0000"/>
                <w:szCs w:val="21"/>
              </w:rPr>
              <w:t>应为</w:t>
            </w:r>
            <w:r w:rsidR="00BC680F">
              <w:rPr>
                <w:rFonts w:ascii="Times New Roman" w:eastAsia="宋体" w:hAnsi="Times New Roman" w:cs="Times New Roman" w:hint="eastAsia"/>
                <w:color w:val="FF0000"/>
                <w:szCs w:val="21"/>
              </w:rPr>
              <w:t>0</w:t>
            </w:r>
            <w:r w:rsidR="00BC680F">
              <w:rPr>
                <w:rFonts w:ascii="Times New Roman" w:eastAsia="宋体" w:hAnsi="Times New Roman" w:cs="Times New Roman"/>
                <w:color w:val="FF0000"/>
                <w:szCs w:val="21"/>
              </w:rPr>
              <w:t>.XX</w:t>
            </w:r>
            <w:r w:rsidR="00BC680F">
              <w:rPr>
                <w:rFonts w:ascii="Times New Roman" w:eastAsia="宋体" w:hAnsi="Times New Roman" w:cs="Times New Roman" w:hint="eastAsia"/>
                <w:color w:val="FF0000"/>
                <w:szCs w:val="21"/>
              </w:rPr>
              <w:t>，</w:t>
            </w:r>
            <w:r w:rsidR="007E3C33" w:rsidRPr="007E3C33">
              <w:rPr>
                <w:rFonts w:ascii="Times New Roman" w:eastAsia="宋体" w:hAnsi="Times New Roman" w:cs="Times New Roman" w:hint="eastAsia"/>
                <w:color w:val="FF0000"/>
                <w:szCs w:val="21"/>
              </w:rPr>
              <w:t>保留至</w:t>
            </w:r>
            <w:r w:rsidR="007E3C33" w:rsidRPr="007E3C33">
              <w:rPr>
                <w:rFonts w:ascii="Times New Roman" w:eastAsia="宋体" w:hAnsi="Times New Roman" w:cs="Times New Roman"/>
                <w:color w:val="FF0000"/>
                <w:szCs w:val="21"/>
              </w:rPr>
              <w:t>小数</w:t>
            </w:r>
            <w:r w:rsidR="007E3C33" w:rsidRPr="007E3C33">
              <w:rPr>
                <w:rFonts w:ascii="Times New Roman" w:eastAsia="宋体" w:hAnsi="Times New Roman" w:cs="Times New Roman" w:hint="eastAsia"/>
                <w:color w:val="FF0000"/>
                <w:szCs w:val="21"/>
              </w:rPr>
              <w:t>点</w:t>
            </w:r>
            <w:r w:rsidR="007E3C33" w:rsidRPr="007E3C33">
              <w:rPr>
                <w:rFonts w:ascii="Times New Roman" w:eastAsia="宋体" w:hAnsi="Times New Roman" w:cs="Times New Roman"/>
                <w:color w:val="FF0000"/>
                <w:szCs w:val="21"/>
              </w:rPr>
              <w:t>后两位</w:t>
            </w:r>
            <w:r w:rsidR="007E3C33" w:rsidRPr="007E3C33">
              <w:rPr>
                <w:rFonts w:ascii="Times New Roman" w:eastAsia="宋体" w:hAnsi="Times New Roman" w:cs="Times New Roman" w:hint="eastAsia"/>
                <w:color w:val="FF0000"/>
                <w:szCs w:val="21"/>
              </w:rPr>
              <w:t>）</w:t>
            </w:r>
            <w:r w:rsidR="007E3C33" w:rsidRPr="007E3C33">
              <w:rPr>
                <w:rFonts w:ascii="Times New Roman" w:eastAsia="宋体" w:hAnsi="Times New Roman" w:cs="Times New Roman"/>
                <w:color w:val="FF0000"/>
                <w:szCs w:val="21"/>
              </w:rPr>
              <w:t>对招标文件中要求的专项法律服务报价</w:t>
            </w:r>
            <w:r w:rsidR="007E3C33" w:rsidRPr="007E3C33">
              <w:rPr>
                <w:rFonts w:ascii="Times New Roman" w:eastAsia="宋体" w:hAnsi="Times New Roman" w:cs="Times New Roman" w:hint="eastAsia"/>
                <w:color w:val="FF0000"/>
                <w:szCs w:val="21"/>
              </w:rPr>
              <w:t>。</w:t>
            </w:r>
            <w:r w:rsidRPr="00152D16">
              <w:rPr>
                <w:rFonts w:ascii="Times New Roman" w:eastAsia="宋体" w:hAnsi="Times New Roman" w:cs="Times New Roman"/>
                <w:szCs w:val="21"/>
              </w:rPr>
              <w:t>如投标人中标并与采购人就专项法律服务另行签订合同，中标人须按《广东省物价局、司法厅律师服务收费管理实施办法》（粤价</w:t>
            </w:r>
            <w:r w:rsidRPr="00152D16">
              <w:rPr>
                <w:rFonts w:ascii="Times New Roman" w:eastAsia="宋体" w:hAnsi="Times New Roman" w:cs="Times New Roman"/>
                <w:szCs w:val="21"/>
              </w:rPr>
              <w:t>[2006]298</w:t>
            </w:r>
            <w:r w:rsidRPr="00152D16">
              <w:rPr>
                <w:rFonts w:ascii="Times New Roman" w:eastAsia="宋体" w:hAnsi="Times New Roman" w:cs="Times New Roman"/>
                <w:szCs w:val="21"/>
              </w:rPr>
              <w:t>号）文件规定标准乘以中标折扣率收费。投标人应以折扣率（</w:t>
            </w:r>
            <w:r w:rsidRPr="00152D16">
              <w:rPr>
                <w:rFonts w:ascii="Times New Roman" w:eastAsia="宋体" w:hAnsi="Times New Roman" w:cs="Times New Roman"/>
                <w:szCs w:val="21"/>
              </w:rPr>
              <w:t>%</w:t>
            </w:r>
            <w:r w:rsidRPr="00152D16">
              <w:rPr>
                <w:rFonts w:ascii="Times New Roman" w:eastAsia="宋体" w:hAnsi="Times New Roman" w:cs="Times New Roman"/>
                <w:szCs w:val="21"/>
              </w:rPr>
              <w:t>）对招标文件中要求的专项法律服务报价。依照前述评标信息中的价格分评分方法计算得分。</w:t>
            </w:r>
          </w:p>
        </w:tc>
      </w:tr>
      <w:tr w:rsidR="00152D16" w:rsidRPr="00152D16" w14:paraId="6BF35F7C" w14:textId="77777777" w:rsidTr="00067B6A">
        <w:tc>
          <w:tcPr>
            <w:tcW w:w="739" w:type="dxa"/>
            <w:tcBorders>
              <w:top w:val="single" w:sz="4" w:space="0" w:color="auto"/>
              <w:left w:val="single" w:sz="4" w:space="0" w:color="auto"/>
              <w:bottom w:val="single" w:sz="4" w:space="0" w:color="auto"/>
              <w:right w:val="single" w:sz="4" w:space="0" w:color="auto"/>
            </w:tcBorders>
          </w:tcPr>
          <w:p w14:paraId="17193017" w14:textId="77777777" w:rsidR="00152D16" w:rsidRPr="00152D16" w:rsidRDefault="00152D16" w:rsidP="00067B6A">
            <w:pPr>
              <w:jc w:val="center"/>
              <w:rPr>
                <w:rFonts w:ascii="Times New Roman" w:eastAsia="宋体" w:hAnsi="Times New Roman" w:cs="Times New Roman"/>
                <w:szCs w:val="21"/>
              </w:rPr>
            </w:pPr>
            <w:r w:rsidRPr="00152D16">
              <w:rPr>
                <w:rFonts w:ascii="Times New Roman" w:eastAsia="宋体" w:hAnsi="Times New Roman" w:cs="Times New Roman"/>
                <w:szCs w:val="21"/>
              </w:rPr>
              <w:t>2</w:t>
            </w:r>
          </w:p>
        </w:tc>
        <w:tc>
          <w:tcPr>
            <w:tcW w:w="3272" w:type="dxa"/>
            <w:gridSpan w:val="4"/>
            <w:tcBorders>
              <w:top w:val="single" w:sz="4" w:space="0" w:color="auto"/>
              <w:left w:val="single" w:sz="4" w:space="0" w:color="auto"/>
              <w:bottom w:val="single" w:sz="4" w:space="0" w:color="auto"/>
              <w:right w:val="single" w:sz="4" w:space="0" w:color="auto"/>
            </w:tcBorders>
          </w:tcPr>
          <w:p w14:paraId="3C5697A1" w14:textId="77777777" w:rsidR="00152D16" w:rsidRPr="00152D16" w:rsidRDefault="00152D16" w:rsidP="00067B6A">
            <w:pPr>
              <w:jc w:val="center"/>
              <w:rPr>
                <w:rFonts w:ascii="Times New Roman" w:eastAsia="宋体" w:hAnsi="Times New Roman" w:cs="Times New Roman"/>
                <w:szCs w:val="21"/>
              </w:rPr>
            </w:pPr>
            <w:r w:rsidRPr="00152D16">
              <w:rPr>
                <w:rFonts w:ascii="Times New Roman" w:eastAsia="宋体" w:hAnsi="Times New Roman" w:cs="Times New Roman"/>
                <w:szCs w:val="21"/>
              </w:rPr>
              <w:t>技术</w:t>
            </w:r>
          </w:p>
        </w:tc>
        <w:tc>
          <w:tcPr>
            <w:tcW w:w="4929" w:type="dxa"/>
            <w:tcBorders>
              <w:top w:val="single" w:sz="4" w:space="0" w:color="auto"/>
              <w:left w:val="single" w:sz="4" w:space="0" w:color="auto"/>
              <w:bottom w:val="single" w:sz="4" w:space="0" w:color="auto"/>
              <w:right w:val="single" w:sz="4" w:space="0" w:color="auto"/>
            </w:tcBorders>
          </w:tcPr>
          <w:p w14:paraId="6103DAF2" w14:textId="7CBF27A6" w:rsidR="00152D16" w:rsidRPr="00152D16" w:rsidRDefault="00152D16" w:rsidP="00782FCD">
            <w:pPr>
              <w:jc w:val="center"/>
              <w:rPr>
                <w:rFonts w:ascii="Times New Roman" w:eastAsia="宋体" w:hAnsi="Times New Roman" w:cs="Times New Roman"/>
                <w:szCs w:val="21"/>
              </w:rPr>
            </w:pPr>
            <w:r w:rsidRPr="00152D16">
              <w:rPr>
                <w:rFonts w:ascii="Times New Roman" w:eastAsia="宋体" w:hAnsi="Times New Roman" w:cs="Times New Roman"/>
                <w:szCs w:val="21"/>
              </w:rPr>
              <w:t>3</w:t>
            </w:r>
            <w:r w:rsidR="00782FCD">
              <w:rPr>
                <w:rFonts w:ascii="Times New Roman" w:eastAsia="宋体" w:hAnsi="Times New Roman" w:cs="Times New Roman"/>
                <w:szCs w:val="21"/>
              </w:rPr>
              <w:t>9</w:t>
            </w:r>
          </w:p>
        </w:tc>
      </w:tr>
      <w:tr w:rsidR="00152D16" w:rsidRPr="00152D16" w14:paraId="0B3FFCA0" w14:textId="77777777" w:rsidTr="00067B6A">
        <w:trPr>
          <w:trHeight w:val="63"/>
        </w:trPr>
        <w:tc>
          <w:tcPr>
            <w:tcW w:w="739" w:type="dxa"/>
            <w:vMerge w:val="restart"/>
            <w:tcBorders>
              <w:top w:val="single" w:sz="4" w:space="0" w:color="auto"/>
              <w:left w:val="single" w:sz="4" w:space="0" w:color="auto"/>
              <w:right w:val="single" w:sz="4" w:space="0" w:color="auto"/>
            </w:tcBorders>
          </w:tcPr>
          <w:p w14:paraId="72A315A0" w14:textId="77777777" w:rsidR="00152D16" w:rsidRPr="00152D16" w:rsidRDefault="00152D16" w:rsidP="00067B6A">
            <w:pPr>
              <w:jc w:val="center"/>
              <w:rPr>
                <w:rFonts w:ascii="Times New Roman" w:eastAsia="宋体" w:hAnsi="Times New Roman" w:cs="Times New Roman"/>
                <w:szCs w:val="21"/>
              </w:rPr>
            </w:pPr>
          </w:p>
        </w:tc>
        <w:tc>
          <w:tcPr>
            <w:tcW w:w="720" w:type="dxa"/>
            <w:tcBorders>
              <w:top w:val="single" w:sz="4" w:space="0" w:color="auto"/>
              <w:left w:val="single" w:sz="4" w:space="0" w:color="auto"/>
              <w:bottom w:val="single" w:sz="4" w:space="0" w:color="auto"/>
              <w:right w:val="single" w:sz="4" w:space="0" w:color="auto"/>
            </w:tcBorders>
          </w:tcPr>
          <w:p w14:paraId="75818572" w14:textId="77777777" w:rsidR="00152D16" w:rsidRPr="00152D16" w:rsidRDefault="00152D16" w:rsidP="00067B6A">
            <w:pPr>
              <w:jc w:val="center"/>
              <w:rPr>
                <w:rFonts w:ascii="Times New Roman" w:eastAsia="宋体" w:hAnsi="Times New Roman" w:cs="Times New Roman"/>
                <w:szCs w:val="21"/>
              </w:rPr>
            </w:pPr>
            <w:r w:rsidRPr="00152D16">
              <w:rPr>
                <w:rFonts w:ascii="Times New Roman" w:eastAsia="宋体" w:hAnsi="Times New Roman" w:cs="Times New Roman"/>
                <w:szCs w:val="21"/>
              </w:rPr>
              <w:t>序号</w:t>
            </w:r>
          </w:p>
        </w:tc>
        <w:tc>
          <w:tcPr>
            <w:tcW w:w="1560" w:type="dxa"/>
            <w:gridSpan w:val="2"/>
            <w:tcBorders>
              <w:top w:val="single" w:sz="4" w:space="0" w:color="auto"/>
              <w:left w:val="single" w:sz="4" w:space="0" w:color="auto"/>
              <w:bottom w:val="single" w:sz="4" w:space="0" w:color="auto"/>
              <w:right w:val="single" w:sz="4" w:space="0" w:color="auto"/>
            </w:tcBorders>
          </w:tcPr>
          <w:p w14:paraId="04E95D08" w14:textId="77777777" w:rsidR="00152D16" w:rsidRPr="00152D16" w:rsidRDefault="00152D16" w:rsidP="00067B6A">
            <w:pPr>
              <w:jc w:val="center"/>
              <w:rPr>
                <w:rFonts w:ascii="Times New Roman" w:eastAsia="宋体" w:hAnsi="Times New Roman" w:cs="Times New Roman"/>
                <w:szCs w:val="21"/>
              </w:rPr>
            </w:pPr>
            <w:r w:rsidRPr="00152D16">
              <w:rPr>
                <w:rFonts w:ascii="Times New Roman" w:eastAsia="宋体" w:hAnsi="Times New Roman" w:cs="Times New Roman"/>
                <w:szCs w:val="21"/>
              </w:rPr>
              <w:t>内容</w:t>
            </w:r>
          </w:p>
        </w:tc>
        <w:tc>
          <w:tcPr>
            <w:tcW w:w="992" w:type="dxa"/>
            <w:tcBorders>
              <w:top w:val="single" w:sz="4" w:space="0" w:color="auto"/>
              <w:left w:val="single" w:sz="4" w:space="0" w:color="auto"/>
              <w:bottom w:val="single" w:sz="4" w:space="0" w:color="auto"/>
              <w:right w:val="single" w:sz="4" w:space="0" w:color="auto"/>
            </w:tcBorders>
          </w:tcPr>
          <w:p w14:paraId="07A29DB4" w14:textId="77777777" w:rsidR="00152D16" w:rsidRPr="00152D16" w:rsidRDefault="00152D16" w:rsidP="00067B6A">
            <w:pPr>
              <w:jc w:val="center"/>
              <w:rPr>
                <w:rFonts w:ascii="Times New Roman" w:eastAsia="宋体" w:hAnsi="Times New Roman" w:cs="Times New Roman"/>
                <w:szCs w:val="21"/>
              </w:rPr>
            </w:pPr>
            <w:r w:rsidRPr="00152D16">
              <w:rPr>
                <w:rFonts w:ascii="Times New Roman" w:eastAsia="宋体" w:hAnsi="Times New Roman" w:cs="Times New Roman"/>
                <w:szCs w:val="21"/>
              </w:rPr>
              <w:t>权重</w:t>
            </w:r>
          </w:p>
        </w:tc>
        <w:tc>
          <w:tcPr>
            <w:tcW w:w="4929" w:type="dxa"/>
            <w:tcBorders>
              <w:top w:val="single" w:sz="4" w:space="0" w:color="auto"/>
              <w:left w:val="single" w:sz="4" w:space="0" w:color="auto"/>
              <w:bottom w:val="single" w:sz="4" w:space="0" w:color="auto"/>
              <w:right w:val="single" w:sz="4" w:space="0" w:color="auto"/>
            </w:tcBorders>
          </w:tcPr>
          <w:p w14:paraId="0488B2CC" w14:textId="77777777" w:rsidR="00152D16" w:rsidRPr="00152D16" w:rsidRDefault="00152D16" w:rsidP="00067B6A">
            <w:pPr>
              <w:jc w:val="center"/>
              <w:rPr>
                <w:rFonts w:ascii="Times New Roman" w:eastAsia="宋体" w:hAnsi="Times New Roman" w:cs="Times New Roman"/>
                <w:szCs w:val="21"/>
              </w:rPr>
            </w:pPr>
            <w:r w:rsidRPr="00152D16">
              <w:rPr>
                <w:rFonts w:ascii="Times New Roman" w:eastAsia="宋体" w:hAnsi="Times New Roman" w:cs="Times New Roman"/>
                <w:szCs w:val="21"/>
              </w:rPr>
              <w:t>评分准则</w:t>
            </w:r>
          </w:p>
        </w:tc>
      </w:tr>
      <w:tr w:rsidR="00152D16" w:rsidRPr="00152D16" w14:paraId="1536A3C4" w14:textId="77777777" w:rsidTr="00782FCD">
        <w:trPr>
          <w:trHeight w:val="983"/>
        </w:trPr>
        <w:tc>
          <w:tcPr>
            <w:tcW w:w="739" w:type="dxa"/>
            <w:vMerge/>
            <w:tcBorders>
              <w:left w:val="single" w:sz="4" w:space="0" w:color="auto"/>
              <w:right w:val="single" w:sz="4" w:space="0" w:color="auto"/>
            </w:tcBorders>
            <w:vAlign w:val="center"/>
          </w:tcPr>
          <w:p w14:paraId="30CB48AA" w14:textId="77777777" w:rsidR="00152D16" w:rsidRPr="00152D16" w:rsidRDefault="00152D16" w:rsidP="00067B6A">
            <w:pPr>
              <w:widowControl/>
              <w:jc w:val="left"/>
              <w:rPr>
                <w:rFonts w:ascii="Times New Roman" w:eastAsia="宋体" w:hAnsi="Times New Roman" w:cs="Times New Roman"/>
                <w:szCs w:val="21"/>
              </w:rPr>
            </w:pPr>
          </w:p>
        </w:tc>
        <w:tc>
          <w:tcPr>
            <w:tcW w:w="720" w:type="dxa"/>
            <w:tcBorders>
              <w:top w:val="single" w:sz="4" w:space="0" w:color="auto"/>
              <w:left w:val="single" w:sz="4" w:space="0" w:color="auto"/>
              <w:bottom w:val="single" w:sz="4" w:space="0" w:color="auto"/>
              <w:right w:val="single" w:sz="4" w:space="0" w:color="auto"/>
            </w:tcBorders>
          </w:tcPr>
          <w:p w14:paraId="01AF60A0" w14:textId="77777777" w:rsidR="00152D16" w:rsidRPr="00152D16" w:rsidRDefault="00152D16" w:rsidP="00067B6A">
            <w:pPr>
              <w:jc w:val="center"/>
              <w:rPr>
                <w:rFonts w:ascii="Times New Roman" w:eastAsia="宋体" w:hAnsi="Times New Roman" w:cs="Times New Roman"/>
                <w:szCs w:val="21"/>
              </w:rPr>
            </w:pPr>
            <w:r w:rsidRPr="00152D16">
              <w:rPr>
                <w:rFonts w:ascii="Times New Roman" w:eastAsia="宋体" w:hAnsi="Times New Roman" w:cs="Times New Roman"/>
                <w:szCs w:val="21"/>
              </w:rPr>
              <w:t>1</w:t>
            </w:r>
          </w:p>
        </w:tc>
        <w:tc>
          <w:tcPr>
            <w:tcW w:w="1560" w:type="dxa"/>
            <w:gridSpan w:val="2"/>
            <w:tcBorders>
              <w:top w:val="single" w:sz="4" w:space="0" w:color="auto"/>
              <w:left w:val="single" w:sz="4" w:space="0" w:color="auto"/>
              <w:bottom w:val="single" w:sz="4" w:space="0" w:color="auto"/>
              <w:right w:val="single" w:sz="4" w:space="0" w:color="auto"/>
            </w:tcBorders>
          </w:tcPr>
          <w:p w14:paraId="401A9CD0" w14:textId="77777777" w:rsidR="00152D16" w:rsidRPr="00152D16" w:rsidRDefault="00152D16" w:rsidP="00067B6A">
            <w:pPr>
              <w:jc w:val="left"/>
              <w:rPr>
                <w:rFonts w:ascii="Times New Roman" w:eastAsia="宋体" w:hAnsi="Times New Roman" w:cs="Times New Roman"/>
                <w:szCs w:val="21"/>
              </w:rPr>
            </w:pPr>
            <w:r w:rsidRPr="00152D16">
              <w:rPr>
                <w:rFonts w:ascii="Times New Roman" w:eastAsia="宋体" w:hAnsi="Times New Roman" w:cs="Times New Roman"/>
                <w:szCs w:val="21"/>
              </w:rPr>
              <w:t>实施方案（工作措施、工作方法、工作手段、工作流程）</w:t>
            </w:r>
          </w:p>
        </w:tc>
        <w:tc>
          <w:tcPr>
            <w:tcW w:w="992" w:type="dxa"/>
            <w:tcBorders>
              <w:top w:val="single" w:sz="4" w:space="0" w:color="auto"/>
              <w:left w:val="single" w:sz="4" w:space="0" w:color="auto"/>
              <w:bottom w:val="single" w:sz="4" w:space="0" w:color="auto"/>
              <w:right w:val="single" w:sz="4" w:space="0" w:color="auto"/>
            </w:tcBorders>
          </w:tcPr>
          <w:p w14:paraId="57FEA45D" w14:textId="77777777" w:rsidR="00152D16" w:rsidRPr="00152D16" w:rsidRDefault="00152D16" w:rsidP="00067B6A">
            <w:pPr>
              <w:jc w:val="center"/>
              <w:rPr>
                <w:rFonts w:ascii="Times New Roman" w:eastAsia="宋体" w:hAnsi="Times New Roman" w:cs="Times New Roman"/>
                <w:szCs w:val="21"/>
              </w:rPr>
            </w:pPr>
            <w:r w:rsidRPr="00152D16">
              <w:rPr>
                <w:rFonts w:ascii="Times New Roman" w:eastAsia="宋体" w:hAnsi="Times New Roman" w:cs="Times New Roman"/>
                <w:szCs w:val="21"/>
              </w:rPr>
              <w:t>10</w:t>
            </w:r>
          </w:p>
        </w:tc>
        <w:tc>
          <w:tcPr>
            <w:tcW w:w="4929" w:type="dxa"/>
            <w:tcBorders>
              <w:top w:val="single" w:sz="4" w:space="0" w:color="auto"/>
              <w:left w:val="single" w:sz="4" w:space="0" w:color="auto"/>
              <w:bottom w:val="single" w:sz="4" w:space="0" w:color="auto"/>
              <w:right w:val="single" w:sz="4" w:space="0" w:color="auto"/>
            </w:tcBorders>
          </w:tcPr>
          <w:p w14:paraId="5EF47B98" w14:textId="4A15C05C" w:rsidR="00152D16" w:rsidRPr="00152D16" w:rsidRDefault="00152D16" w:rsidP="00067B6A">
            <w:pPr>
              <w:jc w:val="left"/>
              <w:rPr>
                <w:rFonts w:ascii="Times New Roman" w:eastAsia="宋体" w:hAnsi="Times New Roman" w:cs="Times New Roman"/>
                <w:szCs w:val="21"/>
              </w:rPr>
            </w:pPr>
            <w:r w:rsidRPr="00152D16">
              <w:rPr>
                <w:rFonts w:ascii="Times New Roman" w:eastAsia="宋体" w:hAnsi="Times New Roman" w:cs="Times New Roman"/>
                <w:szCs w:val="21"/>
              </w:rPr>
              <w:t>考察内容：根据招标文件的需求，投标人提供的法律服务方案，要求</w:t>
            </w:r>
            <w:r w:rsidR="00171965">
              <w:rPr>
                <w:rFonts w:ascii="Times New Roman" w:eastAsia="宋体" w:hAnsi="Times New Roman" w:cs="Times New Roman" w:hint="eastAsia"/>
                <w:szCs w:val="21"/>
              </w:rPr>
              <w:t>有</w:t>
            </w:r>
            <w:r w:rsidRPr="00152D16">
              <w:rPr>
                <w:rFonts w:ascii="Times New Roman" w:eastAsia="宋体" w:hAnsi="Times New Roman" w:cs="Times New Roman"/>
                <w:szCs w:val="21"/>
              </w:rPr>
              <w:t>科学的工作方法，流畅的工作流程及完善的沟通回应机制。</w:t>
            </w:r>
          </w:p>
          <w:p w14:paraId="163D34FE" w14:textId="77777777" w:rsidR="00782FCD" w:rsidRDefault="00782FCD" w:rsidP="00782FCD">
            <w:pPr>
              <w:jc w:val="left"/>
              <w:rPr>
                <w:rFonts w:ascii="Times New Roman" w:eastAsia="宋体" w:hAnsi="Times New Roman" w:cs="Times New Roman"/>
                <w:szCs w:val="21"/>
              </w:rPr>
            </w:pPr>
            <w:r>
              <w:rPr>
                <w:rFonts w:ascii="Times New Roman" w:eastAsia="宋体" w:hAnsi="Times New Roman" w:cs="Times New Roman" w:hint="eastAsia"/>
                <w:szCs w:val="21"/>
              </w:rPr>
              <w:t>评价为优：工作方法、工作流程等全部有具体方案，且方案合理、细致全面，可操作性强，沟通机制灵活高效，得</w:t>
            </w:r>
            <w:r>
              <w:rPr>
                <w:rFonts w:ascii="Times New Roman" w:eastAsia="宋体" w:hAnsi="Times New Roman" w:cs="Times New Roman"/>
                <w:szCs w:val="21"/>
              </w:rPr>
              <w:t>100%</w:t>
            </w:r>
            <w:r>
              <w:rPr>
                <w:rFonts w:ascii="Times New Roman" w:eastAsia="宋体" w:hAnsi="Times New Roman" w:cs="Times New Roman"/>
                <w:szCs w:val="21"/>
              </w:rPr>
              <w:t>分数；</w:t>
            </w:r>
            <w:r>
              <w:rPr>
                <w:rFonts w:ascii="Times New Roman" w:eastAsia="宋体" w:hAnsi="Times New Roman" w:cs="Times New Roman"/>
                <w:szCs w:val="21"/>
              </w:rPr>
              <w:t xml:space="preserve"> </w:t>
            </w:r>
          </w:p>
          <w:p w14:paraId="4526B649" w14:textId="77777777" w:rsidR="00782FCD" w:rsidRDefault="00782FCD" w:rsidP="00782FCD">
            <w:pPr>
              <w:jc w:val="left"/>
              <w:rPr>
                <w:rFonts w:ascii="Times New Roman" w:eastAsia="宋体" w:hAnsi="Times New Roman" w:cs="Times New Roman"/>
                <w:szCs w:val="21"/>
              </w:rPr>
            </w:pPr>
            <w:r>
              <w:rPr>
                <w:rFonts w:ascii="Times New Roman" w:eastAsia="宋体" w:hAnsi="Times New Roman" w:cs="Times New Roman" w:hint="eastAsia"/>
                <w:szCs w:val="21"/>
              </w:rPr>
              <w:t>评价为良：工作方法、工作流程等全部有具体方案，且方案基本合理，比较全面，有较好的可操作性，沟通机制有效可行，得</w:t>
            </w:r>
            <w:r>
              <w:rPr>
                <w:rFonts w:ascii="Times New Roman" w:eastAsia="宋体" w:hAnsi="Times New Roman" w:cs="Times New Roman"/>
                <w:szCs w:val="21"/>
              </w:rPr>
              <w:t>75%</w:t>
            </w:r>
            <w:r>
              <w:rPr>
                <w:rFonts w:ascii="Times New Roman" w:eastAsia="宋体" w:hAnsi="Times New Roman" w:cs="Times New Roman"/>
                <w:szCs w:val="21"/>
              </w:rPr>
              <w:t>分数；</w:t>
            </w:r>
            <w:r>
              <w:rPr>
                <w:rFonts w:ascii="Times New Roman" w:eastAsia="宋体" w:hAnsi="Times New Roman" w:cs="Times New Roman"/>
                <w:szCs w:val="21"/>
              </w:rPr>
              <w:t xml:space="preserve"> </w:t>
            </w:r>
          </w:p>
          <w:p w14:paraId="792BE954" w14:textId="77777777" w:rsidR="00782FCD" w:rsidRDefault="00782FCD" w:rsidP="00782FCD">
            <w:pPr>
              <w:jc w:val="left"/>
              <w:rPr>
                <w:rFonts w:ascii="Times New Roman" w:eastAsia="宋体" w:hAnsi="Times New Roman" w:cs="Times New Roman"/>
                <w:szCs w:val="21"/>
              </w:rPr>
            </w:pPr>
            <w:r>
              <w:rPr>
                <w:rFonts w:ascii="Times New Roman" w:eastAsia="宋体" w:hAnsi="Times New Roman" w:cs="Times New Roman" w:hint="eastAsia"/>
                <w:szCs w:val="21"/>
              </w:rPr>
              <w:t>评价为中：工作方法、工作流程等全部有具体方案，方案一般，但有可操作性，沟通机制基本有效，得</w:t>
            </w:r>
            <w:r>
              <w:rPr>
                <w:rFonts w:ascii="Times New Roman" w:eastAsia="宋体" w:hAnsi="Times New Roman" w:cs="Times New Roman"/>
                <w:szCs w:val="21"/>
              </w:rPr>
              <w:t>50%</w:t>
            </w:r>
            <w:r>
              <w:rPr>
                <w:rFonts w:ascii="Times New Roman" w:eastAsia="宋体" w:hAnsi="Times New Roman" w:cs="Times New Roman"/>
                <w:szCs w:val="21"/>
              </w:rPr>
              <w:t>分数；</w:t>
            </w:r>
            <w:r>
              <w:rPr>
                <w:rFonts w:ascii="Times New Roman" w:eastAsia="宋体" w:hAnsi="Times New Roman" w:cs="Times New Roman"/>
                <w:szCs w:val="21"/>
              </w:rPr>
              <w:t xml:space="preserve"> </w:t>
            </w:r>
          </w:p>
          <w:p w14:paraId="64366111" w14:textId="261149C3" w:rsidR="00152D16" w:rsidRPr="00152D16" w:rsidRDefault="00782FCD" w:rsidP="00782FCD">
            <w:pPr>
              <w:jc w:val="left"/>
              <w:rPr>
                <w:rFonts w:ascii="Times New Roman" w:eastAsia="宋体" w:hAnsi="Times New Roman" w:cs="Times New Roman"/>
                <w:szCs w:val="21"/>
              </w:rPr>
            </w:pPr>
            <w:r>
              <w:rPr>
                <w:rFonts w:ascii="Times New Roman" w:eastAsia="宋体" w:hAnsi="Times New Roman" w:cs="Times New Roman" w:hint="eastAsia"/>
                <w:szCs w:val="21"/>
              </w:rPr>
              <w:t>评价为差：工作方法、工作流程等其中有一项没有</w:t>
            </w:r>
            <w:r>
              <w:rPr>
                <w:rFonts w:ascii="Times New Roman" w:eastAsia="宋体" w:hAnsi="Times New Roman" w:cs="Times New Roman" w:hint="eastAsia"/>
                <w:szCs w:val="21"/>
              </w:rPr>
              <w:lastRenderedPageBreak/>
              <w:t>具体方案，或可操作性不佳，沟通机制不顺畅，不得分。</w:t>
            </w:r>
          </w:p>
        </w:tc>
      </w:tr>
      <w:tr w:rsidR="00152D16" w:rsidRPr="00152D16" w14:paraId="0EFA4135" w14:textId="77777777" w:rsidTr="00067B6A">
        <w:trPr>
          <w:trHeight w:val="3167"/>
        </w:trPr>
        <w:tc>
          <w:tcPr>
            <w:tcW w:w="739" w:type="dxa"/>
            <w:vMerge/>
            <w:tcBorders>
              <w:left w:val="single" w:sz="4" w:space="0" w:color="auto"/>
              <w:right w:val="single" w:sz="4" w:space="0" w:color="auto"/>
            </w:tcBorders>
            <w:vAlign w:val="center"/>
          </w:tcPr>
          <w:p w14:paraId="6C3560D4" w14:textId="77777777" w:rsidR="00152D16" w:rsidRPr="00152D16" w:rsidRDefault="00152D16" w:rsidP="00067B6A">
            <w:pPr>
              <w:widowControl/>
              <w:jc w:val="left"/>
              <w:rPr>
                <w:rFonts w:ascii="Times New Roman" w:eastAsia="宋体" w:hAnsi="Times New Roman" w:cs="Times New Roman"/>
                <w:szCs w:val="21"/>
              </w:rPr>
            </w:pPr>
          </w:p>
        </w:tc>
        <w:tc>
          <w:tcPr>
            <w:tcW w:w="720" w:type="dxa"/>
            <w:tcBorders>
              <w:top w:val="single" w:sz="4" w:space="0" w:color="auto"/>
              <w:left w:val="single" w:sz="4" w:space="0" w:color="auto"/>
              <w:bottom w:val="single" w:sz="4" w:space="0" w:color="auto"/>
              <w:right w:val="single" w:sz="4" w:space="0" w:color="auto"/>
            </w:tcBorders>
          </w:tcPr>
          <w:p w14:paraId="56D0A1EC" w14:textId="77777777" w:rsidR="00152D16" w:rsidRPr="00152D16" w:rsidRDefault="00152D16" w:rsidP="00067B6A">
            <w:pPr>
              <w:jc w:val="center"/>
              <w:rPr>
                <w:rFonts w:ascii="Times New Roman" w:eastAsia="宋体" w:hAnsi="Times New Roman" w:cs="Times New Roman"/>
                <w:szCs w:val="21"/>
              </w:rPr>
            </w:pPr>
            <w:r w:rsidRPr="00152D16">
              <w:rPr>
                <w:rFonts w:ascii="Times New Roman" w:eastAsia="宋体" w:hAnsi="Times New Roman" w:cs="Times New Roman"/>
                <w:szCs w:val="21"/>
              </w:rPr>
              <w:t>2</w:t>
            </w:r>
          </w:p>
        </w:tc>
        <w:tc>
          <w:tcPr>
            <w:tcW w:w="1560" w:type="dxa"/>
            <w:gridSpan w:val="2"/>
            <w:tcBorders>
              <w:top w:val="single" w:sz="4" w:space="0" w:color="auto"/>
              <w:left w:val="single" w:sz="4" w:space="0" w:color="auto"/>
              <w:bottom w:val="single" w:sz="4" w:space="0" w:color="auto"/>
              <w:right w:val="single" w:sz="4" w:space="0" w:color="auto"/>
            </w:tcBorders>
          </w:tcPr>
          <w:p w14:paraId="1CE0ACC9" w14:textId="77777777" w:rsidR="00152D16" w:rsidRPr="00152D16" w:rsidRDefault="00152D16" w:rsidP="00067B6A">
            <w:pPr>
              <w:jc w:val="left"/>
              <w:rPr>
                <w:rFonts w:ascii="Times New Roman" w:eastAsia="宋体" w:hAnsi="Times New Roman" w:cs="Times New Roman"/>
                <w:szCs w:val="21"/>
              </w:rPr>
            </w:pPr>
            <w:r w:rsidRPr="00152D16">
              <w:rPr>
                <w:rFonts w:ascii="Times New Roman" w:eastAsia="宋体" w:hAnsi="Times New Roman" w:cs="Times New Roman"/>
                <w:szCs w:val="21"/>
              </w:rPr>
              <w:t>项目重点难点分析、应对措施及相关的合理化建议</w:t>
            </w:r>
          </w:p>
        </w:tc>
        <w:tc>
          <w:tcPr>
            <w:tcW w:w="992" w:type="dxa"/>
            <w:tcBorders>
              <w:top w:val="single" w:sz="4" w:space="0" w:color="auto"/>
              <w:left w:val="single" w:sz="4" w:space="0" w:color="auto"/>
              <w:bottom w:val="single" w:sz="4" w:space="0" w:color="auto"/>
              <w:right w:val="single" w:sz="4" w:space="0" w:color="auto"/>
            </w:tcBorders>
          </w:tcPr>
          <w:p w14:paraId="72514A85" w14:textId="3B3EE499" w:rsidR="00152D16" w:rsidRPr="00152D16" w:rsidRDefault="00782FCD" w:rsidP="00067B6A">
            <w:pPr>
              <w:jc w:val="center"/>
              <w:rPr>
                <w:rFonts w:ascii="Times New Roman" w:eastAsia="宋体" w:hAnsi="Times New Roman" w:cs="Times New Roman"/>
                <w:szCs w:val="21"/>
              </w:rPr>
            </w:pPr>
            <w:r>
              <w:rPr>
                <w:rFonts w:ascii="Times New Roman" w:eastAsia="宋体" w:hAnsi="Times New Roman" w:cs="Times New Roman"/>
                <w:szCs w:val="21"/>
              </w:rPr>
              <w:t>9</w:t>
            </w:r>
          </w:p>
        </w:tc>
        <w:tc>
          <w:tcPr>
            <w:tcW w:w="4929" w:type="dxa"/>
            <w:tcBorders>
              <w:top w:val="single" w:sz="4" w:space="0" w:color="auto"/>
              <w:left w:val="single" w:sz="4" w:space="0" w:color="auto"/>
              <w:bottom w:val="single" w:sz="4" w:space="0" w:color="auto"/>
              <w:right w:val="single" w:sz="4" w:space="0" w:color="auto"/>
            </w:tcBorders>
          </w:tcPr>
          <w:p w14:paraId="6B87F80A" w14:textId="77777777" w:rsidR="007713E4" w:rsidRDefault="007713E4" w:rsidP="007713E4">
            <w:pPr>
              <w:jc w:val="left"/>
              <w:rPr>
                <w:rFonts w:ascii="Times New Roman" w:eastAsia="宋体" w:hAnsi="Times New Roman" w:cs="Times New Roman"/>
                <w:szCs w:val="21"/>
              </w:rPr>
            </w:pPr>
            <w:r>
              <w:rPr>
                <w:rFonts w:ascii="Times New Roman" w:eastAsia="宋体" w:hAnsi="Times New Roman" w:cs="Times New Roman"/>
                <w:szCs w:val="21"/>
              </w:rPr>
              <w:t>考察内容：投标人对本项目重点、难点分析及风险评估是否到位，</w:t>
            </w:r>
            <w:r>
              <w:rPr>
                <w:rFonts w:ascii="Times New Roman" w:eastAsia="宋体" w:hAnsi="Times New Roman" w:cs="Times New Roman" w:hint="eastAsia"/>
                <w:szCs w:val="21"/>
              </w:rPr>
              <w:t>突发事件应急处理措施是否合理、应对措施及相关</w:t>
            </w:r>
            <w:r>
              <w:rPr>
                <w:rFonts w:ascii="Times New Roman" w:eastAsia="宋体" w:hAnsi="Times New Roman" w:cs="Times New Roman"/>
                <w:szCs w:val="21"/>
              </w:rPr>
              <w:t>合理化建议是否</w:t>
            </w:r>
            <w:r>
              <w:rPr>
                <w:rFonts w:ascii="Times New Roman" w:eastAsia="宋体" w:hAnsi="Times New Roman" w:cs="Times New Roman" w:hint="eastAsia"/>
                <w:szCs w:val="21"/>
              </w:rPr>
              <w:t>全面</w:t>
            </w:r>
            <w:r>
              <w:rPr>
                <w:rFonts w:ascii="Times New Roman" w:eastAsia="宋体" w:hAnsi="Times New Roman" w:cs="Times New Roman"/>
                <w:szCs w:val="21"/>
              </w:rPr>
              <w:t>可行。</w:t>
            </w:r>
          </w:p>
          <w:p w14:paraId="5A43913D" w14:textId="07072979" w:rsidR="007713E4" w:rsidRDefault="007713E4" w:rsidP="007713E4">
            <w:pPr>
              <w:jc w:val="left"/>
              <w:rPr>
                <w:rFonts w:ascii="Times New Roman" w:eastAsia="宋体" w:hAnsi="Times New Roman" w:cs="Times New Roman"/>
                <w:szCs w:val="21"/>
              </w:rPr>
            </w:pPr>
            <w:r>
              <w:rPr>
                <w:rFonts w:ascii="Times New Roman" w:eastAsia="宋体" w:hAnsi="Times New Roman" w:cs="Times New Roman"/>
                <w:szCs w:val="21"/>
              </w:rPr>
              <w:t>根据招标文件的需求和投标文件响应情况进行分档评分</w:t>
            </w:r>
            <w:r>
              <w:rPr>
                <w:rFonts w:ascii="Times New Roman" w:eastAsia="宋体" w:hAnsi="Times New Roman" w:cs="Times New Roman" w:hint="eastAsia"/>
                <w:szCs w:val="21"/>
              </w:rPr>
              <w:t>。</w:t>
            </w:r>
          </w:p>
          <w:p w14:paraId="6D27C9DE" w14:textId="77777777" w:rsidR="007713E4" w:rsidRDefault="007713E4" w:rsidP="007713E4">
            <w:pPr>
              <w:jc w:val="left"/>
              <w:rPr>
                <w:rFonts w:ascii="Times New Roman" w:eastAsia="宋体" w:hAnsi="Times New Roman" w:cs="Times New Roman"/>
                <w:szCs w:val="21"/>
              </w:rPr>
            </w:pPr>
            <w:r>
              <w:rPr>
                <w:rFonts w:ascii="Times New Roman" w:eastAsia="宋体" w:hAnsi="Times New Roman" w:cs="Times New Roman" w:hint="eastAsia"/>
                <w:szCs w:val="21"/>
              </w:rPr>
              <w:t>评价为优：项目重点难点分析合理透彻、突发事件应急处理措施合理完善、应对措施及相关的合理化建议全面，得</w:t>
            </w:r>
            <w:r>
              <w:rPr>
                <w:rFonts w:ascii="Times New Roman" w:eastAsia="宋体" w:hAnsi="Times New Roman" w:cs="Times New Roman"/>
                <w:szCs w:val="21"/>
              </w:rPr>
              <w:t>100%</w:t>
            </w:r>
            <w:r>
              <w:rPr>
                <w:rFonts w:ascii="Times New Roman" w:eastAsia="宋体" w:hAnsi="Times New Roman" w:cs="Times New Roman"/>
                <w:szCs w:val="21"/>
              </w:rPr>
              <w:t>分数；</w:t>
            </w:r>
            <w:r>
              <w:rPr>
                <w:rFonts w:ascii="Times New Roman" w:eastAsia="宋体" w:hAnsi="Times New Roman" w:cs="Times New Roman"/>
                <w:szCs w:val="21"/>
              </w:rPr>
              <w:t xml:space="preserve"> </w:t>
            </w:r>
          </w:p>
          <w:p w14:paraId="2A783B64" w14:textId="77777777" w:rsidR="007713E4" w:rsidRDefault="007713E4" w:rsidP="007713E4">
            <w:pPr>
              <w:jc w:val="left"/>
              <w:rPr>
                <w:rFonts w:ascii="Times New Roman" w:eastAsia="宋体" w:hAnsi="Times New Roman" w:cs="Times New Roman"/>
                <w:szCs w:val="21"/>
              </w:rPr>
            </w:pPr>
            <w:r>
              <w:rPr>
                <w:rFonts w:ascii="Times New Roman" w:eastAsia="宋体" w:hAnsi="Times New Roman" w:cs="Times New Roman" w:hint="eastAsia"/>
                <w:szCs w:val="21"/>
              </w:rPr>
              <w:t>评价为良：项目重点难点分析合理、突发事件应急处理措施合理、应对措施及相关的合理化建议合理，得</w:t>
            </w:r>
            <w:r>
              <w:rPr>
                <w:rFonts w:ascii="Times New Roman" w:eastAsia="宋体" w:hAnsi="Times New Roman" w:cs="Times New Roman"/>
                <w:szCs w:val="21"/>
              </w:rPr>
              <w:t>75%</w:t>
            </w:r>
            <w:r>
              <w:rPr>
                <w:rFonts w:ascii="Times New Roman" w:eastAsia="宋体" w:hAnsi="Times New Roman" w:cs="Times New Roman"/>
                <w:szCs w:val="21"/>
              </w:rPr>
              <w:t>分数；</w:t>
            </w:r>
            <w:r>
              <w:rPr>
                <w:rFonts w:ascii="Times New Roman" w:eastAsia="宋体" w:hAnsi="Times New Roman" w:cs="Times New Roman"/>
                <w:szCs w:val="21"/>
              </w:rPr>
              <w:t xml:space="preserve"> </w:t>
            </w:r>
          </w:p>
          <w:p w14:paraId="618B3AFA" w14:textId="77777777" w:rsidR="007713E4" w:rsidRDefault="007713E4" w:rsidP="007713E4">
            <w:pPr>
              <w:jc w:val="left"/>
              <w:rPr>
                <w:rFonts w:ascii="Times New Roman" w:eastAsia="宋体" w:hAnsi="Times New Roman" w:cs="Times New Roman"/>
                <w:szCs w:val="21"/>
              </w:rPr>
            </w:pPr>
            <w:r>
              <w:rPr>
                <w:rFonts w:ascii="Times New Roman" w:eastAsia="宋体" w:hAnsi="Times New Roman" w:cs="Times New Roman" w:hint="eastAsia"/>
                <w:szCs w:val="21"/>
              </w:rPr>
              <w:t>评价为中：项目重点难点分析、或突发事件应急处理措施、或应对措施及相关的合理化建议其中有一项一般，得</w:t>
            </w:r>
            <w:r>
              <w:rPr>
                <w:rFonts w:ascii="Times New Roman" w:eastAsia="宋体" w:hAnsi="Times New Roman" w:cs="Times New Roman"/>
                <w:szCs w:val="21"/>
              </w:rPr>
              <w:t>50%</w:t>
            </w:r>
            <w:r>
              <w:rPr>
                <w:rFonts w:ascii="Times New Roman" w:eastAsia="宋体" w:hAnsi="Times New Roman" w:cs="Times New Roman"/>
                <w:szCs w:val="21"/>
              </w:rPr>
              <w:t>分数；</w:t>
            </w:r>
            <w:r>
              <w:rPr>
                <w:rFonts w:ascii="Times New Roman" w:eastAsia="宋体" w:hAnsi="Times New Roman" w:cs="Times New Roman"/>
                <w:szCs w:val="21"/>
              </w:rPr>
              <w:t xml:space="preserve"> </w:t>
            </w:r>
          </w:p>
          <w:p w14:paraId="55CC0575" w14:textId="0CAE1183" w:rsidR="00152D16" w:rsidRPr="00152D16" w:rsidRDefault="007713E4" w:rsidP="007713E4">
            <w:pPr>
              <w:jc w:val="left"/>
              <w:rPr>
                <w:rFonts w:ascii="Times New Roman" w:eastAsia="宋体" w:hAnsi="Times New Roman" w:cs="Times New Roman"/>
                <w:szCs w:val="21"/>
              </w:rPr>
            </w:pPr>
            <w:r>
              <w:rPr>
                <w:rFonts w:ascii="Times New Roman" w:eastAsia="宋体" w:hAnsi="Times New Roman" w:cs="Times New Roman" w:hint="eastAsia"/>
                <w:szCs w:val="21"/>
              </w:rPr>
              <w:t>评价为差：方案不合理、或缺少项目重点难点分析、或缺少突发事件应急处理措施、或缺少应对措施及相关的合理化建议，或不得分。</w:t>
            </w:r>
          </w:p>
        </w:tc>
      </w:tr>
      <w:tr w:rsidR="00152D16" w:rsidRPr="00152D16" w14:paraId="4CA28266" w14:textId="77777777" w:rsidTr="00067B6A">
        <w:trPr>
          <w:trHeight w:val="3222"/>
        </w:trPr>
        <w:tc>
          <w:tcPr>
            <w:tcW w:w="739" w:type="dxa"/>
            <w:vMerge/>
            <w:tcBorders>
              <w:left w:val="single" w:sz="4" w:space="0" w:color="auto"/>
              <w:right w:val="single" w:sz="4" w:space="0" w:color="auto"/>
            </w:tcBorders>
            <w:vAlign w:val="center"/>
          </w:tcPr>
          <w:p w14:paraId="31A450B7" w14:textId="77777777" w:rsidR="00152D16" w:rsidRPr="00152D16" w:rsidRDefault="00152D16" w:rsidP="00067B6A">
            <w:pPr>
              <w:widowControl/>
              <w:jc w:val="left"/>
              <w:rPr>
                <w:rFonts w:ascii="Times New Roman" w:eastAsia="宋体" w:hAnsi="Times New Roman" w:cs="Times New Roman"/>
                <w:szCs w:val="21"/>
              </w:rPr>
            </w:pPr>
          </w:p>
        </w:tc>
        <w:tc>
          <w:tcPr>
            <w:tcW w:w="720" w:type="dxa"/>
            <w:tcBorders>
              <w:top w:val="single" w:sz="4" w:space="0" w:color="auto"/>
              <w:left w:val="single" w:sz="4" w:space="0" w:color="auto"/>
              <w:bottom w:val="single" w:sz="4" w:space="0" w:color="auto"/>
              <w:right w:val="single" w:sz="4" w:space="0" w:color="auto"/>
            </w:tcBorders>
          </w:tcPr>
          <w:p w14:paraId="07B95ABE" w14:textId="77777777" w:rsidR="00152D16" w:rsidRPr="00152D16" w:rsidRDefault="00152D16" w:rsidP="00067B6A">
            <w:pPr>
              <w:jc w:val="center"/>
              <w:rPr>
                <w:rFonts w:ascii="Times New Roman" w:eastAsia="宋体" w:hAnsi="Times New Roman" w:cs="Times New Roman"/>
                <w:szCs w:val="21"/>
              </w:rPr>
            </w:pPr>
            <w:r w:rsidRPr="00152D16">
              <w:rPr>
                <w:rFonts w:ascii="Times New Roman" w:eastAsia="宋体" w:hAnsi="Times New Roman" w:cs="Times New Roman"/>
                <w:szCs w:val="21"/>
              </w:rPr>
              <w:t>3</w:t>
            </w:r>
          </w:p>
        </w:tc>
        <w:tc>
          <w:tcPr>
            <w:tcW w:w="1560" w:type="dxa"/>
            <w:gridSpan w:val="2"/>
            <w:tcBorders>
              <w:top w:val="single" w:sz="4" w:space="0" w:color="auto"/>
              <w:left w:val="single" w:sz="4" w:space="0" w:color="auto"/>
              <w:bottom w:val="single" w:sz="4" w:space="0" w:color="auto"/>
              <w:right w:val="single" w:sz="4" w:space="0" w:color="auto"/>
            </w:tcBorders>
          </w:tcPr>
          <w:p w14:paraId="6CDAF1D4" w14:textId="77777777" w:rsidR="00152D16" w:rsidRPr="00152D16" w:rsidRDefault="00152D16" w:rsidP="00067B6A">
            <w:pPr>
              <w:jc w:val="left"/>
              <w:rPr>
                <w:rFonts w:ascii="Times New Roman" w:eastAsia="宋体" w:hAnsi="Times New Roman" w:cs="Times New Roman"/>
                <w:szCs w:val="21"/>
              </w:rPr>
            </w:pPr>
            <w:r w:rsidRPr="00152D16">
              <w:rPr>
                <w:rFonts w:ascii="Times New Roman" w:eastAsia="宋体" w:hAnsi="Times New Roman" w:cs="Times New Roman"/>
                <w:szCs w:val="21"/>
              </w:rPr>
              <w:t>质量（完成时间、安全、环保）保障措施及方案</w:t>
            </w:r>
          </w:p>
        </w:tc>
        <w:tc>
          <w:tcPr>
            <w:tcW w:w="992" w:type="dxa"/>
            <w:tcBorders>
              <w:top w:val="single" w:sz="4" w:space="0" w:color="auto"/>
              <w:left w:val="single" w:sz="4" w:space="0" w:color="auto"/>
              <w:bottom w:val="single" w:sz="4" w:space="0" w:color="auto"/>
              <w:right w:val="single" w:sz="4" w:space="0" w:color="auto"/>
            </w:tcBorders>
          </w:tcPr>
          <w:p w14:paraId="267C44CF" w14:textId="77777777" w:rsidR="00152D16" w:rsidRPr="00152D16" w:rsidRDefault="00152D16" w:rsidP="00067B6A">
            <w:pPr>
              <w:jc w:val="center"/>
              <w:rPr>
                <w:rFonts w:ascii="Times New Roman" w:eastAsia="宋体" w:hAnsi="Times New Roman" w:cs="Times New Roman"/>
                <w:szCs w:val="21"/>
              </w:rPr>
            </w:pPr>
            <w:r w:rsidRPr="00152D16">
              <w:rPr>
                <w:rFonts w:ascii="Times New Roman" w:eastAsia="宋体" w:hAnsi="Times New Roman" w:cs="Times New Roman"/>
                <w:szCs w:val="21"/>
              </w:rPr>
              <w:t>10</w:t>
            </w:r>
          </w:p>
        </w:tc>
        <w:tc>
          <w:tcPr>
            <w:tcW w:w="4929" w:type="dxa"/>
            <w:tcBorders>
              <w:top w:val="single" w:sz="4" w:space="0" w:color="auto"/>
              <w:left w:val="single" w:sz="4" w:space="0" w:color="auto"/>
              <w:bottom w:val="single" w:sz="4" w:space="0" w:color="auto"/>
              <w:right w:val="single" w:sz="4" w:space="0" w:color="auto"/>
            </w:tcBorders>
          </w:tcPr>
          <w:p w14:paraId="0868772B" w14:textId="3E1FD3EC" w:rsidR="00152D16" w:rsidRPr="00152D16" w:rsidRDefault="00152D16" w:rsidP="00067B6A">
            <w:pPr>
              <w:jc w:val="left"/>
              <w:rPr>
                <w:rFonts w:ascii="Times New Roman" w:eastAsia="宋体" w:hAnsi="Times New Roman" w:cs="Times New Roman"/>
                <w:szCs w:val="21"/>
              </w:rPr>
            </w:pPr>
            <w:r w:rsidRPr="00152D16">
              <w:rPr>
                <w:rFonts w:ascii="Times New Roman" w:eastAsia="宋体" w:hAnsi="Times New Roman" w:cs="Times New Roman"/>
                <w:szCs w:val="21"/>
              </w:rPr>
              <w:t>考察内容：投标人提供的项目完成计划及服务质量的保障措施</w:t>
            </w:r>
            <w:r w:rsidR="001B0DF9">
              <w:rPr>
                <w:rFonts w:ascii="Times New Roman" w:eastAsia="宋体" w:hAnsi="Times New Roman" w:cs="Times New Roman" w:hint="eastAsia"/>
                <w:szCs w:val="21"/>
              </w:rPr>
              <w:t>及</w:t>
            </w:r>
            <w:r w:rsidR="001B0DF9">
              <w:rPr>
                <w:rFonts w:ascii="Times New Roman" w:eastAsia="宋体" w:hAnsi="Times New Roman" w:cs="Times New Roman"/>
                <w:szCs w:val="21"/>
              </w:rPr>
              <w:t>方案</w:t>
            </w:r>
            <w:r w:rsidRPr="00152D16">
              <w:rPr>
                <w:rFonts w:ascii="Times New Roman" w:eastAsia="宋体" w:hAnsi="Times New Roman" w:cs="Times New Roman"/>
                <w:szCs w:val="21"/>
              </w:rPr>
              <w:t>是否具体、合理、有效。</w:t>
            </w:r>
          </w:p>
          <w:p w14:paraId="3E60F6FA" w14:textId="77777777" w:rsidR="007713E4" w:rsidRDefault="007713E4" w:rsidP="007713E4">
            <w:pPr>
              <w:jc w:val="left"/>
              <w:rPr>
                <w:rFonts w:ascii="Times New Roman" w:eastAsia="宋体" w:hAnsi="Times New Roman" w:cs="Times New Roman"/>
                <w:szCs w:val="21"/>
              </w:rPr>
            </w:pPr>
            <w:r>
              <w:rPr>
                <w:rFonts w:ascii="Times New Roman" w:eastAsia="宋体" w:hAnsi="Times New Roman" w:cs="Times New Roman" w:hint="eastAsia"/>
                <w:szCs w:val="21"/>
              </w:rPr>
              <w:t>评价为优：项目完成计划及服务质量保障措施及方案合理全面，得</w:t>
            </w:r>
            <w:r>
              <w:rPr>
                <w:rFonts w:ascii="Times New Roman" w:eastAsia="宋体" w:hAnsi="Times New Roman" w:cs="Times New Roman"/>
                <w:szCs w:val="21"/>
              </w:rPr>
              <w:t>100%</w:t>
            </w:r>
            <w:r>
              <w:rPr>
                <w:rFonts w:ascii="Times New Roman" w:eastAsia="宋体" w:hAnsi="Times New Roman" w:cs="Times New Roman"/>
                <w:szCs w:val="21"/>
              </w:rPr>
              <w:t>分数；</w:t>
            </w:r>
            <w:r>
              <w:rPr>
                <w:rFonts w:ascii="Times New Roman" w:eastAsia="宋体" w:hAnsi="Times New Roman" w:cs="Times New Roman"/>
                <w:szCs w:val="21"/>
              </w:rPr>
              <w:t xml:space="preserve"> </w:t>
            </w:r>
          </w:p>
          <w:p w14:paraId="28EF981C" w14:textId="77777777" w:rsidR="007713E4" w:rsidRDefault="007713E4" w:rsidP="007713E4">
            <w:pPr>
              <w:jc w:val="left"/>
              <w:rPr>
                <w:rFonts w:ascii="Times New Roman" w:eastAsia="宋体" w:hAnsi="Times New Roman" w:cs="Times New Roman"/>
                <w:szCs w:val="21"/>
              </w:rPr>
            </w:pPr>
            <w:r>
              <w:rPr>
                <w:rFonts w:ascii="Times New Roman" w:eastAsia="宋体" w:hAnsi="Times New Roman" w:cs="Times New Roman" w:hint="eastAsia"/>
                <w:szCs w:val="21"/>
              </w:rPr>
              <w:t>评价为良：项目完成计划及服务质量保障措施及方案基本合理，得</w:t>
            </w:r>
            <w:r>
              <w:rPr>
                <w:rFonts w:ascii="Times New Roman" w:eastAsia="宋体" w:hAnsi="Times New Roman" w:cs="Times New Roman"/>
                <w:szCs w:val="21"/>
              </w:rPr>
              <w:t>75%</w:t>
            </w:r>
            <w:r>
              <w:rPr>
                <w:rFonts w:ascii="Times New Roman" w:eastAsia="宋体" w:hAnsi="Times New Roman" w:cs="Times New Roman"/>
                <w:szCs w:val="21"/>
              </w:rPr>
              <w:t>分数；</w:t>
            </w:r>
            <w:r>
              <w:rPr>
                <w:rFonts w:ascii="Times New Roman" w:eastAsia="宋体" w:hAnsi="Times New Roman" w:cs="Times New Roman"/>
                <w:szCs w:val="21"/>
              </w:rPr>
              <w:t xml:space="preserve"> </w:t>
            </w:r>
          </w:p>
          <w:p w14:paraId="0AAB3900" w14:textId="77777777" w:rsidR="007713E4" w:rsidRDefault="007713E4" w:rsidP="007713E4">
            <w:pPr>
              <w:jc w:val="left"/>
              <w:rPr>
                <w:rFonts w:ascii="Times New Roman" w:eastAsia="宋体" w:hAnsi="Times New Roman" w:cs="Times New Roman"/>
                <w:szCs w:val="21"/>
              </w:rPr>
            </w:pPr>
            <w:r>
              <w:rPr>
                <w:rFonts w:ascii="Times New Roman" w:eastAsia="宋体" w:hAnsi="Times New Roman" w:cs="Times New Roman" w:hint="eastAsia"/>
                <w:szCs w:val="21"/>
              </w:rPr>
              <w:t>评价为中：项目完成计划及服务质量保障措施及方案其中有一项一般，得</w:t>
            </w:r>
            <w:r>
              <w:rPr>
                <w:rFonts w:ascii="Times New Roman" w:eastAsia="宋体" w:hAnsi="Times New Roman" w:cs="Times New Roman"/>
                <w:szCs w:val="21"/>
              </w:rPr>
              <w:t>50%</w:t>
            </w:r>
            <w:r>
              <w:rPr>
                <w:rFonts w:ascii="Times New Roman" w:eastAsia="宋体" w:hAnsi="Times New Roman" w:cs="Times New Roman"/>
                <w:szCs w:val="21"/>
              </w:rPr>
              <w:t>分数；</w:t>
            </w:r>
            <w:r>
              <w:rPr>
                <w:rFonts w:ascii="Times New Roman" w:eastAsia="宋体" w:hAnsi="Times New Roman" w:cs="Times New Roman"/>
                <w:szCs w:val="21"/>
              </w:rPr>
              <w:t xml:space="preserve"> </w:t>
            </w:r>
          </w:p>
          <w:p w14:paraId="2AB0686A" w14:textId="65B66BC5" w:rsidR="00152D16" w:rsidRPr="00152D16" w:rsidRDefault="007713E4" w:rsidP="007713E4">
            <w:pPr>
              <w:jc w:val="left"/>
              <w:rPr>
                <w:rFonts w:ascii="Times New Roman" w:eastAsia="宋体" w:hAnsi="Times New Roman" w:cs="Times New Roman"/>
                <w:szCs w:val="21"/>
              </w:rPr>
            </w:pPr>
            <w:r>
              <w:rPr>
                <w:rFonts w:ascii="Times New Roman" w:eastAsia="宋体" w:hAnsi="Times New Roman" w:cs="Times New Roman" w:hint="eastAsia"/>
                <w:szCs w:val="21"/>
              </w:rPr>
              <w:t>评价为差：项目完成计划及服务质量保障措施及方案中其中的一项缺失的，不得分。</w:t>
            </w:r>
          </w:p>
        </w:tc>
      </w:tr>
      <w:tr w:rsidR="00152D16" w:rsidRPr="00152D16" w14:paraId="1804EFB5" w14:textId="77777777" w:rsidTr="00067B6A">
        <w:trPr>
          <w:trHeight w:val="2992"/>
        </w:trPr>
        <w:tc>
          <w:tcPr>
            <w:tcW w:w="739" w:type="dxa"/>
            <w:vMerge/>
            <w:tcBorders>
              <w:left w:val="single" w:sz="4" w:space="0" w:color="auto"/>
              <w:right w:val="single" w:sz="4" w:space="0" w:color="auto"/>
            </w:tcBorders>
            <w:vAlign w:val="center"/>
          </w:tcPr>
          <w:p w14:paraId="11715F5F" w14:textId="77777777" w:rsidR="00152D16" w:rsidRPr="00152D16" w:rsidRDefault="00152D16" w:rsidP="00067B6A">
            <w:pPr>
              <w:widowControl/>
              <w:jc w:val="left"/>
              <w:rPr>
                <w:rFonts w:ascii="Times New Roman" w:eastAsia="宋体" w:hAnsi="Times New Roman" w:cs="Times New Roman"/>
                <w:szCs w:val="21"/>
              </w:rPr>
            </w:pPr>
          </w:p>
        </w:tc>
        <w:tc>
          <w:tcPr>
            <w:tcW w:w="720" w:type="dxa"/>
            <w:tcBorders>
              <w:top w:val="single" w:sz="4" w:space="0" w:color="auto"/>
              <w:left w:val="single" w:sz="4" w:space="0" w:color="auto"/>
              <w:bottom w:val="single" w:sz="4" w:space="0" w:color="auto"/>
              <w:right w:val="single" w:sz="4" w:space="0" w:color="auto"/>
            </w:tcBorders>
          </w:tcPr>
          <w:p w14:paraId="45646A98" w14:textId="77777777" w:rsidR="00152D16" w:rsidRPr="00152D16" w:rsidRDefault="00152D16" w:rsidP="00067B6A">
            <w:pPr>
              <w:jc w:val="center"/>
              <w:rPr>
                <w:rFonts w:ascii="Times New Roman" w:eastAsia="宋体" w:hAnsi="Times New Roman" w:cs="Times New Roman"/>
                <w:szCs w:val="21"/>
              </w:rPr>
            </w:pPr>
            <w:r w:rsidRPr="00152D16">
              <w:rPr>
                <w:rFonts w:ascii="Times New Roman" w:eastAsia="宋体" w:hAnsi="Times New Roman" w:cs="Times New Roman"/>
                <w:szCs w:val="21"/>
              </w:rPr>
              <w:t>4</w:t>
            </w:r>
          </w:p>
        </w:tc>
        <w:tc>
          <w:tcPr>
            <w:tcW w:w="1560" w:type="dxa"/>
            <w:gridSpan w:val="2"/>
            <w:tcBorders>
              <w:top w:val="single" w:sz="4" w:space="0" w:color="auto"/>
              <w:left w:val="single" w:sz="4" w:space="0" w:color="auto"/>
              <w:bottom w:val="single" w:sz="4" w:space="0" w:color="auto"/>
              <w:right w:val="single" w:sz="4" w:space="0" w:color="auto"/>
            </w:tcBorders>
          </w:tcPr>
          <w:p w14:paraId="385A3411" w14:textId="77777777" w:rsidR="00152D16" w:rsidRPr="00152D16" w:rsidRDefault="00152D16" w:rsidP="00067B6A">
            <w:pPr>
              <w:jc w:val="left"/>
              <w:rPr>
                <w:rFonts w:ascii="Times New Roman" w:eastAsia="宋体" w:hAnsi="Times New Roman" w:cs="Times New Roman"/>
                <w:szCs w:val="21"/>
              </w:rPr>
            </w:pPr>
            <w:r w:rsidRPr="00152D16">
              <w:rPr>
                <w:rFonts w:ascii="Times New Roman" w:eastAsia="宋体" w:hAnsi="Times New Roman" w:cs="Times New Roman"/>
                <w:szCs w:val="21"/>
              </w:rPr>
              <w:t>项目完成（服务期满）后的服务承诺（如项目资料移交等）</w:t>
            </w:r>
          </w:p>
        </w:tc>
        <w:tc>
          <w:tcPr>
            <w:tcW w:w="992" w:type="dxa"/>
            <w:tcBorders>
              <w:top w:val="single" w:sz="4" w:space="0" w:color="auto"/>
              <w:left w:val="single" w:sz="4" w:space="0" w:color="auto"/>
              <w:bottom w:val="single" w:sz="4" w:space="0" w:color="auto"/>
              <w:right w:val="single" w:sz="4" w:space="0" w:color="auto"/>
            </w:tcBorders>
          </w:tcPr>
          <w:p w14:paraId="778C4AC3" w14:textId="77777777" w:rsidR="00152D16" w:rsidRPr="00152D16" w:rsidRDefault="00152D16" w:rsidP="00067B6A">
            <w:pPr>
              <w:jc w:val="center"/>
              <w:rPr>
                <w:rFonts w:ascii="Times New Roman" w:eastAsia="宋体" w:hAnsi="Times New Roman" w:cs="Times New Roman"/>
                <w:szCs w:val="21"/>
              </w:rPr>
            </w:pPr>
            <w:r w:rsidRPr="00152D16">
              <w:rPr>
                <w:rFonts w:ascii="Times New Roman" w:eastAsia="宋体" w:hAnsi="Times New Roman" w:cs="Times New Roman"/>
                <w:szCs w:val="21"/>
              </w:rPr>
              <w:t>5</w:t>
            </w:r>
          </w:p>
        </w:tc>
        <w:tc>
          <w:tcPr>
            <w:tcW w:w="4929" w:type="dxa"/>
            <w:tcBorders>
              <w:top w:val="single" w:sz="4" w:space="0" w:color="auto"/>
              <w:left w:val="single" w:sz="4" w:space="0" w:color="auto"/>
              <w:bottom w:val="single" w:sz="4" w:space="0" w:color="auto"/>
              <w:right w:val="single" w:sz="4" w:space="0" w:color="auto"/>
            </w:tcBorders>
          </w:tcPr>
          <w:p w14:paraId="04391C96" w14:textId="7F6089FE" w:rsidR="007713E4" w:rsidRPr="0056199C" w:rsidRDefault="007713E4" w:rsidP="007713E4">
            <w:pPr>
              <w:jc w:val="left"/>
              <w:rPr>
                <w:rFonts w:ascii="Times New Roman" w:eastAsia="宋体" w:hAnsi="Times New Roman" w:cs="Times New Roman"/>
                <w:szCs w:val="21"/>
              </w:rPr>
            </w:pPr>
            <w:r>
              <w:rPr>
                <w:rFonts w:ascii="Times New Roman" w:eastAsia="宋体" w:hAnsi="Times New Roman" w:cs="Times New Roman"/>
                <w:szCs w:val="21"/>
              </w:rPr>
              <w:t>考察内容：</w:t>
            </w:r>
            <w:r w:rsidR="0056199C" w:rsidRPr="0056199C">
              <w:rPr>
                <w:rFonts w:ascii="Times New Roman" w:eastAsia="宋体" w:hAnsi="Times New Roman" w:cs="Times New Roman" w:hint="eastAsia"/>
                <w:szCs w:val="21"/>
              </w:rPr>
              <w:t>项目完成（服务期满）后的服务承诺及服务方案。</w:t>
            </w:r>
          </w:p>
          <w:p w14:paraId="0C670513" w14:textId="77777777" w:rsidR="007713E4" w:rsidRDefault="007713E4" w:rsidP="007713E4">
            <w:pPr>
              <w:jc w:val="left"/>
              <w:rPr>
                <w:rFonts w:ascii="Times New Roman" w:eastAsia="宋体" w:hAnsi="Times New Roman" w:cs="Times New Roman"/>
                <w:szCs w:val="21"/>
              </w:rPr>
            </w:pPr>
            <w:r>
              <w:rPr>
                <w:rFonts w:ascii="Times New Roman" w:eastAsia="宋体" w:hAnsi="Times New Roman" w:cs="Times New Roman" w:hint="eastAsia"/>
                <w:szCs w:val="21"/>
              </w:rPr>
              <w:t>评价为优：项目完成（服务期满）后的服务承诺合理完善，服务方案科学、细致，得</w:t>
            </w:r>
            <w:r>
              <w:rPr>
                <w:rFonts w:ascii="Times New Roman" w:eastAsia="宋体" w:hAnsi="Times New Roman" w:cs="Times New Roman"/>
                <w:szCs w:val="21"/>
              </w:rPr>
              <w:t>100%</w:t>
            </w:r>
            <w:r>
              <w:rPr>
                <w:rFonts w:ascii="Times New Roman" w:eastAsia="宋体" w:hAnsi="Times New Roman" w:cs="Times New Roman"/>
                <w:szCs w:val="21"/>
              </w:rPr>
              <w:t>分数；</w:t>
            </w:r>
            <w:r>
              <w:rPr>
                <w:rFonts w:ascii="Times New Roman" w:eastAsia="宋体" w:hAnsi="Times New Roman" w:cs="Times New Roman"/>
                <w:szCs w:val="21"/>
              </w:rPr>
              <w:t xml:space="preserve"> </w:t>
            </w:r>
          </w:p>
          <w:p w14:paraId="673A57C2" w14:textId="77777777" w:rsidR="007713E4" w:rsidRDefault="007713E4" w:rsidP="007713E4">
            <w:pPr>
              <w:jc w:val="left"/>
              <w:rPr>
                <w:rFonts w:ascii="Times New Roman" w:eastAsia="宋体" w:hAnsi="Times New Roman" w:cs="Times New Roman"/>
                <w:szCs w:val="21"/>
              </w:rPr>
            </w:pPr>
            <w:r>
              <w:rPr>
                <w:rFonts w:ascii="Times New Roman" w:eastAsia="宋体" w:hAnsi="Times New Roman" w:cs="Times New Roman" w:hint="eastAsia"/>
                <w:szCs w:val="21"/>
              </w:rPr>
              <w:t>评价为良：项目完成（服务期满）后的服务承诺基本合理，服务方案全面，得</w:t>
            </w:r>
            <w:r>
              <w:rPr>
                <w:rFonts w:ascii="Times New Roman" w:eastAsia="宋体" w:hAnsi="Times New Roman" w:cs="Times New Roman"/>
                <w:szCs w:val="21"/>
              </w:rPr>
              <w:t>75%</w:t>
            </w:r>
            <w:r>
              <w:rPr>
                <w:rFonts w:ascii="Times New Roman" w:eastAsia="宋体" w:hAnsi="Times New Roman" w:cs="Times New Roman"/>
                <w:szCs w:val="21"/>
              </w:rPr>
              <w:t>分数；</w:t>
            </w:r>
            <w:r>
              <w:rPr>
                <w:rFonts w:ascii="Times New Roman" w:eastAsia="宋体" w:hAnsi="Times New Roman" w:cs="Times New Roman"/>
                <w:szCs w:val="21"/>
              </w:rPr>
              <w:t xml:space="preserve"> </w:t>
            </w:r>
          </w:p>
          <w:p w14:paraId="44458D9C" w14:textId="77777777" w:rsidR="007713E4" w:rsidRDefault="007713E4" w:rsidP="007713E4">
            <w:pPr>
              <w:jc w:val="left"/>
              <w:rPr>
                <w:rFonts w:ascii="Times New Roman" w:eastAsia="宋体" w:hAnsi="Times New Roman" w:cs="Times New Roman"/>
                <w:szCs w:val="21"/>
              </w:rPr>
            </w:pPr>
            <w:r>
              <w:rPr>
                <w:rFonts w:ascii="Times New Roman" w:eastAsia="宋体" w:hAnsi="Times New Roman" w:cs="Times New Roman" w:hint="eastAsia"/>
                <w:szCs w:val="21"/>
              </w:rPr>
              <w:t>评价为中：项目完成（服务期满）后的服务承诺一般，服务方案基本可行，得</w:t>
            </w:r>
            <w:r>
              <w:rPr>
                <w:rFonts w:ascii="Times New Roman" w:eastAsia="宋体" w:hAnsi="Times New Roman" w:cs="Times New Roman"/>
                <w:szCs w:val="21"/>
              </w:rPr>
              <w:t>50%</w:t>
            </w:r>
            <w:r>
              <w:rPr>
                <w:rFonts w:ascii="Times New Roman" w:eastAsia="宋体" w:hAnsi="Times New Roman" w:cs="Times New Roman"/>
                <w:szCs w:val="21"/>
              </w:rPr>
              <w:t>分数；</w:t>
            </w:r>
            <w:r>
              <w:rPr>
                <w:rFonts w:ascii="Times New Roman" w:eastAsia="宋体" w:hAnsi="Times New Roman" w:cs="Times New Roman"/>
                <w:szCs w:val="21"/>
              </w:rPr>
              <w:t xml:space="preserve"> </w:t>
            </w:r>
          </w:p>
          <w:p w14:paraId="615BC0EB" w14:textId="3B56753C" w:rsidR="00152D16" w:rsidRPr="00152D16" w:rsidRDefault="007713E4" w:rsidP="007713E4">
            <w:pPr>
              <w:jc w:val="left"/>
              <w:rPr>
                <w:rFonts w:ascii="Times New Roman" w:eastAsia="宋体" w:hAnsi="Times New Roman" w:cs="Times New Roman"/>
                <w:szCs w:val="21"/>
              </w:rPr>
            </w:pPr>
            <w:r>
              <w:rPr>
                <w:rFonts w:ascii="Times New Roman" w:eastAsia="宋体" w:hAnsi="Times New Roman" w:cs="Times New Roman" w:hint="eastAsia"/>
                <w:szCs w:val="21"/>
              </w:rPr>
              <w:t>评价为差：缺少项目完成（服务期满）后的服务承诺方案或方案不合理，不得分。</w:t>
            </w:r>
          </w:p>
        </w:tc>
      </w:tr>
      <w:tr w:rsidR="00152D16" w:rsidRPr="00152D16" w14:paraId="65D0EC89" w14:textId="77777777" w:rsidTr="00067B6A">
        <w:trPr>
          <w:trHeight w:val="63"/>
        </w:trPr>
        <w:tc>
          <w:tcPr>
            <w:tcW w:w="739" w:type="dxa"/>
            <w:vMerge/>
            <w:tcBorders>
              <w:left w:val="single" w:sz="4" w:space="0" w:color="auto"/>
              <w:right w:val="single" w:sz="4" w:space="0" w:color="auto"/>
            </w:tcBorders>
            <w:vAlign w:val="center"/>
          </w:tcPr>
          <w:p w14:paraId="106CC1A8" w14:textId="77777777" w:rsidR="00152D16" w:rsidRPr="00152D16" w:rsidRDefault="00152D16" w:rsidP="00067B6A">
            <w:pPr>
              <w:widowControl/>
              <w:jc w:val="left"/>
              <w:rPr>
                <w:rFonts w:ascii="Times New Roman" w:eastAsia="宋体" w:hAnsi="Times New Roman" w:cs="Times New Roman"/>
                <w:szCs w:val="21"/>
              </w:rPr>
            </w:pPr>
          </w:p>
        </w:tc>
        <w:tc>
          <w:tcPr>
            <w:tcW w:w="720" w:type="dxa"/>
            <w:tcBorders>
              <w:top w:val="single" w:sz="4" w:space="0" w:color="auto"/>
              <w:left w:val="single" w:sz="4" w:space="0" w:color="auto"/>
              <w:bottom w:val="single" w:sz="4" w:space="0" w:color="auto"/>
              <w:right w:val="single" w:sz="4" w:space="0" w:color="auto"/>
            </w:tcBorders>
          </w:tcPr>
          <w:p w14:paraId="374E07C6" w14:textId="77777777" w:rsidR="00152D16" w:rsidRPr="00152D16" w:rsidRDefault="00152D16" w:rsidP="00067B6A">
            <w:pPr>
              <w:jc w:val="center"/>
              <w:rPr>
                <w:rFonts w:ascii="Times New Roman" w:eastAsia="宋体" w:hAnsi="Times New Roman" w:cs="Times New Roman"/>
                <w:szCs w:val="21"/>
              </w:rPr>
            </w:pPr>
            <w:r w:rsidRPr="00152D16">
              <w:rPr>
                <w:rFonts w:ascii="Times New Roman" w:eastAsia="宋体" w:hAnsi="Times New Roman" w:cs="Times New Roman"/>
                <w:szCs w:val="21"/>
              </w:rPr>
              <w:t>5</w:t>
            </w:r>
          </w:p>
        </w:tc>
        <w:tc>
          <w:tcPr>
            <w:tcW w:w="1560" w:type="dxa"/>
            <w:gridSpan w:val="2"/>
            <w:tcBorders>
              <w:top w:val="single" w:sz="4" w:space="0" w:color="auto"/>
              <w:left w:val="single" w:sz="4" w:space="0" w:color="auto"/>
              <w:bottom w:val="single" w:sz="4" w:space="0" w:color="auto"/>
              <w:right w:val="single" w:sz="4" w:space="0" w:color="auto"/>
            </w:tcBorders>
          </w:tcPr>
          <w:p w14:paraId="478D042E" w14:textId="77777777" w:rsidR="00152D16" w:rsidRPr="00152D16" w:rsidRDefault="00152D16" w:rsidP="00067B6A">
            <w:pPr>
              <w:jc w:val="left"/>
              <w:rPr>
                <w:rFonts w:ascii="Times New Roman" w:eastAsia="宋体" w:hAnsi="Times New Roman" w:cs="Times New Roman"/>
                <w:szCs w:val="21"/>
              </w:rPr>
            </w:pPr>
            <w:r w:rsidRPr="00152D16">
              <w:rPr>
                <w:rFonts w:ascii="Times New Roman" w:eastAsia="宋体" w:hAnsi="Times New Roman" w:cs="Times New Roman"/>
                <w:szCs w:val="21"/>
              </w:rPr>
              <w:t>违约承诺</w:t>
            </w:r>
          </w:p>
        </w:tc>
        <w:tc>
          <w:tcPr>
            <w:tcW w:w="992" w:type="dxa"/>
            <w:tcBorders>
              <w:top w:val="single" w:sz="4" w:space="0" w:color="auto"/>
              <w:left w:val="single" w:sz="4" w:space="0" w:color="auto"/>
              <w:bottom w:val="single" w:sz="4" w:space="0" w:color="auto"/>
              <w:right w:val="single" w:sz="4" w:space="0" w:color="auto"/>
            </w:tcBorders>
          </w:tcPr>
          <w:p w14:paraId="07E63CF8" w14:textId="77777777" w:rsidR="00152D16" w:rsidRPr="00152D16" w:rsidRDefault="00152D16" w:rsidP="00067B6A">
            <w:pPr>
              <w:jc w:val="center"/>
              <w:rPr>
                <w:rFonts w:ascii="Times New Roman" w:eastAsia="宋体" w:hAnsi="Times New Roman" w:cs="Times New Roman"/>
                <w:szCs w:val="21"/>
              </w:rPr>
            </w:pPr>
            <w:r w:rsidRPr="00152D16">
              <w:rPr>
                <w:rFonts w:ascii="Times New Roman" w:eastAsia="宋体" w:hAnsi="Times New Roman" w:cs="Times New Roman"/>
                <w:szCs w:val="21"/>
              </w:rPr>
              <w:t>5</w:t>
            </w:r>
          </w:p>
        </w:tc>
        <w:tc>
          <w:tcPr>
            <w:tcW w:w="4929" w:type="dxa"/>
            <w:tcBorders>
              <w:top w:val="single" w:sz="4" w:space="0" w:color="auto"/>
              <w:left w:val="single" w:sz="4" w:space="0" w:color="auto"/>
              <w:bottom w:val="single" w:sz="4" w:space="0" w:color="auto"/>
              <w:right w:val="single" w:sz="4" w:space="0" w:color="auto"/>
            </w:tcBorders>
          </w:tcPr>
          <w:p w14:paraId="5552D562" w14:textId="759AF2E4" w:rsidR="00152D16" w:rsidRPr="00152D16" w:rsidRDefault="007713E4" w:rsidP="00067B6A">
            <w:pPr>
              <w:jc w:val="left"/>
              <w:rPr>
                <w:rFonts w:ascii="Times New Roman" w:eastAsia="宋体" w:hAnsi="Times New Roman" w:cs="Times New Roman"/>
                <w:b/>
                <w:i/>
                <w:szCs w:val="21"/>
                <w:u w:val="single"/>
              </w:rPr>
            </w:pPr>
            <w:r>
              <w:rPr>
                <w:rFonts w:ascii="Times New Roman" w:eastAsia="宋体" w:hAnsi="Times New Roman" w:cs="Times New Roman" w:hint="eastAsia"/>
                <w:szCs w:val="21"/>
              </w:rPr>
              <w:t>投标人提供违约承诺得</w:t>
            </w:r>
            <w:r>
              <w:rPr>
                <w:rFonts w:ascii="Times New Roman" w:eastAsia="宋体" w:hAnsi="Times New Roman" w:cs="Times New Roman"/>
                <w:szCs w:val="21"/>
              </w:rPr>
              <w:t>100</w:t>
            </w:r>
            <w:r>
              <w:rPr>
                <w:rFonts w:ascii="Times New Roman" w:eastAsia="宋体" w:hAnsi="Times New Roman" w:cs="Times New Roman"/>
                <w:szCs w:val="21"/>
              </w:rPr>
              <w:t>分。要求提供承诺（格式自定）作为得分依据，未提供承诺或承诺内容不满足要求不得分。</w:t>
            </w:r>
          </w:p>
        </w:tc>
      </w:tr>
      <w:tr w:rsidR="00152D16" w:rsidRPr="00152D16" w14:paraId="266EBA49" w14:textId="77777777" w:rsidTr="00067B6A">
        <w:tc>
          <w:tcPr>
            <w:tcW w:w="739" w:type="dxa"/>
            <w:tcBorders>
              <w:top w:val="single" w:sz="4" w:space="0" w:color="auto"/>
              <w:left w:val="single" w:sz="4" w:space="0" w:color="auto"/>
              <w:bottom w:val="single" w:sz="4" w:space="0" w:color="auto"/>
              <w:right w:val="single" w:sz="4" w:space="0" w:color="auto"/>
            </w:tcBorders>
          </w:tcPr>
          <w:p w14:paraId="1B0F3F1B" w14:textId="77777777" w:rsidR="00152D16" w:rsidRPr="00152D16" w:rsidRDefault="00152D16" w:rsidP="00067B6A">
            <w:pPr>
              <w:jc w:val="center"/>
              <w:rPr>
                <w:rFonts w:ascii="Times New Roman" w:eastAsia="宋体" w:hAnsi="Times New Roman" w:cs="Times New Roman"/>
                <w:szCs w:val="21"/>
              </w:rPr>
            </w:pPr>
            <w:r w:rsidRPr="00152D16">
              <w:rPr>
                <w:rFonts w:ascii="Times New Roman" w:eastAsia="宋体" w:hAnsi="Times New Roman" w:cs="Times New Roman"/>
                <w:szCs w:val="21"/>
              </w:rPr>
              <w:t>3</w:t>
            </w:r>
          </w:p>
        </w:tc>
        <w:tc>
          <w:tcPr>
            <w:tcW w:w="3272" w:type="dxa"/>
            <w:gridSpan w:val="4"/>
            <w:tcBorders>
              <w:top w:val="single" w:sz="4" w:space="0" w:color="auto"/>
              <w:left w:val="single" w:sz="4" w:space="0" w:color="auto"/>
              <w:bottom w:val="single" w:sz="4" w:space="0" w:color="auto"/>
              <w:right w:val="single" w:sz="4" w:space="0" w:color="auto"/>
            </w:tcBorders>
          </w:tcPr>
          <w:p w14:paraId="32F4A189" w14:textId="77777777" w:rsidR="00152D16" w:rsidRPr="00152D16" w:rsidRDefault="00152D16" w:rsidP="00067B6A">
            <w:pPr>
              <w:jc w:val="center"/>
              <w:rPr>
                <w:rFonts w:ascii="Times New Roman" w:eastAsia="宋体" w:hAnsi="Times New Roman" w:cs="Times New Roman"/>
                <w:szCs w:val="21"/>
              </w:rPr>
            </w:pPr>
            <w:r w:rsidRPr="00152D16">
              <w:rPr>
                <w:rFonts w:ascii="Times New Roman" w:eastAsia="宋体" w:hAnsi="Times New Roman" w:cs="Times New Roman"/>
                <w:szCs w:val="21"/>
              </w:rPr>
              <w:t>综合实力</w:t>
            </w:r>
          </w:p>
        </w:tc>
        <w:tc>
          <w:tcPr>
            <w:tcW w:w="4929" w:type="dxa"/>
            <w:tcBorders>
              <w:top w:val="single" w:sz="4" w:space="0" w:color="auto"/>
              <w:left w:val="single" w:sz="4" w:space="0" w:color="auto"/>
              <w:bottom w:val="single" w:sz="4" w:space="0" w:color="auto"/>
              <w:right w:val="single" w:sz="4" w:space="0" w:color="auto"/>
            </w:tcBorders>
          </w:tcPr>
          <w:p w14:paraId="6DE5DD7B" w14:textId="55CB4820" w:rsidR="00152D16" w:rsidRPr="00152D16" w:rsidRDefault="00152D16" w:rsidP="001B0DF9">
            <w:pPr>
              <w:jc w:val="center"/>
              <w:rPr>
                <w:rFonts w:ascii="Times New Roman" w:eastAsia="宋体" w:hAnsi="Times New Roman" w:cs="Times New Roman"/>
                <w:szCs w:val="21"/>
              </w:rPr>
            </w:pPr>
            <w:r w:rsidRPr="00152D16">
              <w:rPr>
                <w:rFonts w:ascii="Times New Roman" w:eastAsia="宋体" w:hAnsi="Times New Roman" w:cs="Times New Roman"/>
                <w:szCs w:val="21"/>
              </w:rPr>
              <w:t>2</w:t>
            </w:r>
            <w:r w:rsidR="001B0DF9">
              <w:rPr>
                <w:rFonts w:ascii="Times New Roman" w:eastAsia="宋体" w:hAnsi="Times New Roman" w:cs="Times New Roman"/>
                <w:szCs w:val="21"/>
              </w:rPr>
              <w:t>4</w:t>
            </w:r>
          </w:p>
        </w:tc>
      </w:tr>
      <w:tr w:rsidR="00152D16" w:rsidRPr="00152D16" w14:paraId="1931337B" w14:textId="77777777" w:rsidTr="00067B6A">
        <w:trPr>
          <w:trHeight w:val="81"/>
        </w:trPr>
        <w:tc>
          <w:tcPr>
            <w:tcW w:w="739" w:type="dxa"/>
            <w:vMerge w:val="restart"/>
            <w:tcBorders>
              <w:top w:val="single" w:sz="4" w:space="0" w:color="auto"/>
              <w:left w:val="single" w:sz="4" w:space="0" w:color="auto"/>
              <w:right w:val="single" w:sz="4" w:space="0" w:color="auto"/>
            </w:tcBorders>
          </w:tcPr>
          <w:p w14:paraId="00ED4D14" w14:textId="77777777" w:rsidR="00152D16" w:rsidRPr="00152D16" w:rsidRDefault="00152D16" w:rsidP="00067B6A">
            <w:pPr>
              <w:jc w:val="center"/>
              <w:rPr>
                <w:rFonts w:ascii="Times New Roman" w:eastAsia="宋体" w:hAnsi="Times New Roman" w:cs="Times New Roman"/>
                <w:szCs w:val="21"/>
              </w:rPr>
            </w:pPr>
          </w:p>
        </w:tc>
        <w:tc>
          <w:tcPr>
            <w:tcW w:w="720" w:type="dxa"/>
            <w:tcBorders>
              <w:top w:val="single" w:sz="4" w:space="0" w:color="auto"/>
              <w:left w:val="single" w:sz="4" w:space="0" w:color="auto"/>
              <w:bottom w:val="single" w:sz="4" w:space="0" w:color="auto"/>
              <w:right w:val="single" w:sz="4" w:space="0" w:color="auto"/>
            </w:tcBorders>
          </w:tcPr>
          <w:p w14:paraId="2AB2A17A" w14:textId="77777777" w:rsidR="00152D16" w:rsidRPr="00152D16" w:rsidRDefault="00152D16" w:rsidP="00067B6A">
            <w:pPr>
              <w:jc w:val="center"/>
              <w:rPr>
                <w:rFonts w:ascii="Times New Roman" w:eastAsia="宋体" w:hAnsi="Times New Roman" w:cs="Times New Roman"/>
                <w:szCs w:val="21"/>
              </w:rPr>
            </w:pPr>
            <w:r w:rsidRPr="00152D16">
              <w:rPr>
                <w:rFonts w:ascii="Times New Roman" w:eastAsia="宋体" w:hAnsi="Times New Roman" w:cs="Times New Roman"/>
                <w:szCs w:val="21"/>
              </w:rPr>
              <w:t>行号</w:t>
            </w:r>
          </w:p>
        </w:tc>
        <w:tc>
          <w:tcPr>
            <w:tcW w:w="1560" w:type="dxa"/>
            <w:gridSpan w:val="2"/>
            <w:tcBorders>
              <w:top w:val="single" w:sz="4" w:space="0" w:color="auto"/>
              <w:left w:val="single" w:sz="4" w:space="0" w:color="auto"/>
              <w:bottom w:val="single" w:sz="4" w:space="0" w:color="auto"/>
              <w:right w:val="single" w:sz="4" w:space="0" w:color="auto"/>
            </w:tcBorders>
          </w:tcPr>
          <w:p w14:paraId="21E99B6B" w14:textId="77777777" w:rsidR="00152D16" w:rsidRPr="00152D16" w:rsidRDefault="00152D16" w:rsidP="00067B6A">
            <w:pPr>
              <w:jc w:val="center"/>
              <w:rPr>
                <w:rFonts w:ascii="Times New Roman" w:eastAsia="宋体" w:hAnsi="Times New Roman" w:cs="Times New Roman"/>
                <w:szCs w:val="21"/>
              </w:rPr>
            </w:pPr>
            <w:r w:rsidRPr="00152D16">
              <w:rPr>
                <w:rFonts w:ascii="Times New Roman" w:eastAsia="宋体" w:hAnsi="Times New Roman" w:cs="Times New Roman"/>
                <w:szCs w:val="21"/>
              </w:rPr>
              <w:t>内容</w:t>
            </w:r>
          </w:p>
        </w:tc>
        <w:tc>
          <w:tcPr>
            <w:tcW w:w="992" w:type="dxa"/>
            <w:tcBorders>
              <w:top w:val="single" w:sz="4" w:space="0" w:color="auto"/>
              <w:left w:val="single" w:sz="4" w:space="0" w:color="auto"/>
              <w:bottom w:val="single" w:sz="4" w:space="0" w:color="auto"/>
              <w:right w:val="single" w:sz="4" w:space="0" w:color="auto"/>
            </w:tcBorders>
          </w:tcPr>
          <w:p w14:paraId="19FC0B89" w14:textId="77777777" w:rsidR="00152D16" w:rsidRPr="00152D16" w:rsidRDefault="00152D16" w:rsidP="00067B6A">
            <w:pPr>
              <w:jc w:val="center"/>
              <w:rPr>
                <w:rFonts w:ascii="Times New Roman" w:eastAsia="宋体" w:hAnsi="Times New Roman" w:cs="Times New Roman"/>
                <w:szCs w:val="21"/>
              </w:rPr>
            </w:pPr>
            <w:r w:rsidRPr="00152D16">
              <w:rPr>
                <w:rFonts w:ascii="Times New Roman" w:eastAsia="宋体" w:hAnsi="Times New Roman" w:cs="Times New Roman"/>
                <w:szCs w:val="21"/>
              </w:rPr>
              <w:t>权重</w:t>
            </w:r>
          </w:p>
        </w:tc>
        <w:tc>
          <w:tcPr>
            <w:tcW w:w="4929" w:type="dxa"/>
            <w:tcBorders>
              <w:top w:val="single" w:sz="4" w:space="0" w:color="auto"/>
              <w:left w:val="single" w:sz="4" w:space="0" w:color="auto"/>
              <w:bottom w:val="single" w:sz="4" w:space="0" w:color="auto"/>
              <w:right w:val="single" w:sz="4" w:space="0" w:color="auto"/>
            </w:tcBorders>
          </w:tcPr>
          <w:p w14:paraId="755356AD" w14:textId="77777777" w:rsidR="00152D16" w:rsidRPr="00152D16" w:rsidRDefault="00152D16" w:rsidP="00067B6A">
            <w:pPr>
              <w:jc w:val="center"/>
              <w:rPr>
                <w:rFonts w:ascii="Times New Roman" w:eastAsia="宋体" w:hAnsi="Times New Roman" w:cs="Times New Roman"/>
                <w:szCs w:val="21"/>
              </w:rPr>
            </w:pPr>
            <w:r w:rsidRPr="00152D16">
              <w:rPr>
                <w:rFonts w:ascii="Times New Roman" w:eastAsia="宋体" w:hAnsi="Times New Roman" w:cs="Times New Roman"/>
                <w:szCs w:val="21"/>
              </w:rPr>
              <w:t>评分准则</w:t>
            </w:r>
          </w:p>
        </w:tc>
      </w:tr>
      <w:tr w:rsidR="00152D16" w:rsidRPr="00152D16" w14:paraId="6729A251" w14:textId="77777777" w:rsidTr="00067B6A">
        <w:trPr>
          <w:trHeight w:val="78"/>
        </w:trPr>
        <w:tc>
          <w:tcPr>
            <w:tcW w:w="739" w:type="dxa"/>
            <w:vMerge/>
            <w:tcBorders>
              <w:left w:val="single" w:sz="4" w:space="0" w:color="auto"/>
              <w:right w:val="single" w:sz="4" w:space="0" w:color="auto"/>
            </w:tcBorders>
            <w:vAlign w:val="center"/>
          </w:tcPr>
          <w:p w14:paraId="0F90C4E3" w14:textId="77777777" w:rsidR="00152D16" w:rsidRPr="00152D16" w:rsidRDefault="00152D16" w:rsidP="00067B6A">
            <w:pPr>
              <w:widowControl/>
              <w:jc w:val="left"/>
              <w:rPr>
                <w:rFonts w:ascii="Times New Roman" w:eastAsia="宋体" w:hAnsi="Times New Roman" w:cs="Times New Roman"/>
                <w:szCs w:val="21"/>
              </w:rPr>
            </w:pPr>
          </w:p>
        </w:tc>
        <w:tc>
          <w:tcPr>
            <w:tcW w:w="720" w:type="dxa"/>
            <w:tcBorders>
              <w:top w:val="single" w:sz="4" w:space="0" w:color="auto"/>
              <w:left w:val="single" w:sz="4" w:space="0" w:color="auto"/>
              <w:bottom w:val="single" w:sz="4" w:space="0" w:color="auto"/>
              <w:right w:val="single" w:sz="4" w:space="0" w:color="auto"/>
            </w:tcBorders>
          </w:tcPr>
          <w:p w14:paraId="3FDDEBB7" w14:textId="77777777" w:rsidR="00152D16" w:rsidRPr="00152D16" w:rsidRDefault="00152D16" w:rsidP="00067B6A">
            <w:pPr>
              <w:jc w:val="center"/>
              <w:rPr>
                <w:rFonts w:ascii="Times New Roman" w:eastAsia="宋体" w:hAnsi="Times New Roman" w:cs="Times New Roman"/>
                <w:szCs w:val="21"/>
              </w:rPr>
            </w:pPr>
            <w:r w:rsidRPr="00152D16">
              <w:rPr>
                <w:rFonts w:ascii="Times New Roman" w:eastAsia="宋体" w:hAnsi="Times New Roman" w:cs="Times New Roman"/>
                <w:szCs w:val="21"/>
              </w:rPr>
              <w:t>1</w:t>
            </w:r>
          </w:p>
        </w:tc>
        <w:tc>
          <w:tcPr>
            <w:tcW w:w="1560" w:type="dxa"/>
            <w:gridSpan w:val="2"/>
            <w:tcBorders>
              <w:top w:val="single" w:sz="4" w:space="0" w:color="auto"/>
              <w:left w:val="single" w:sz="4" w:space="0" w:color="auto"/>
              <w:bottom w:val="single" w:sz="4" w:space="0" w:color="auto"/>
              <w:right w:val="single" w:sz="4" w:space="0" w:color="auto"/>
            </w:tcBorders>
          </w:tcPr>
          <w:p w14:paraId="3FA8AE9C" w14:textId="77777777" w:rsidR="00152D16" w:rsidRPr="00152D16" w:rsidRDefault="00152D16" w:rsidP="00067B6A">
            <w:pPr>
              <w:jc w:val="center"/>
              <w:rPr>
                <w:rFonts w:ascii="Times New Roman" w:eastAsia="宋体" w:hAnsi="Times New Roman" w:cs="Times New Roman"/>
                <w:szCs w:val="21"/>
              </w:rPr>
            </w:pPr>
            <w:r w:rsidRPr="00152D16">
              <w:rPr>
                <w:rFonts w:ascii="Times New Roman" w:eastAsia="宋体" w:hAnsi="Times New Roman" w:cs="Times New Roman"/>
                <w:szCs w:val="21"/>
              </w:rPr>
              <w:t>投标人同类项目业绩情况</w:t>
            </w:r>
          </w:p>
        </w:tc>
        <w:tc>
          <w:tcPr>
            <w:tcW w:w="992" w:type="dxa"/>
            <w:tcBorders>
              <w:top w:val="single" w:sz="4" w:space="0" w:color="auto"/>
              <w:left w:val="single" w:sz="4" w:space="0" w:color="auto"/>
              <w:bottom w:val="single" w:sz="4" w:space="0" w:color="auto"/>
              <w:right w:val="single" w:sz="4" w:space="0" w:color="auto"/>
            </w:tcBorders>
          </w:tcPr>
          <w:p w14:paraId="453F7C6D" w14:textId="77777777" w:rsidR="00152D16" w:rsidRPr="00152D16" w:rsidRDefault="00152D16" w:rsidP="00067B6A">
            <w:pPr>
              <w:jc w:val="center"/>
              <w:rPr>
                <w:rFonts w:ascii="Times New Roman" w:eastAsia="宋体" w:hAnsi="Times New Roman" w:cs="Times New Roman"/>
                <w:szCs w:val="21"/>
              </w:rPr>
            </w:pPr>
            <w:r w:rsidRPr="00152D16">
              <w:rPr>
                <w:rFonts w:ascii="Times New Roman" w:eastAsia="宋体" w:hAnsi="Times New Roman" w:cs="Times New Roman"/>
                <w:szCs w:val="21"/>
              </w:rPr>
              <w:t>3</w:t>
            </w:r>
          </w:p>
        </w:tc>
        <w:tc>
          <w:tcPr>
            <w:tcW w:w="4929" w:type="dxa"/>
            <w:tcBorders>
              <w:top w:val="single" w:sz="4" w:space="0" w:color="auto"/>
              <w:left w:val="single" w:sz="4" w:space="0" w:color="auto"/>
              <w:bottom w:val="single" w:sz="4" w:space="0" w:color="auto"/>
              <w:right w:val="single" w:sz="4" w:space="0" w:color="auto"/>
            </w:tcBorders>
          </w:tcPr>
          <w:p w14:paraId="2F952EB3" w14:textId="54651A20" w:rsidR="00152D16" w:rsidRPr="00152D16" w:rsidRDefault="00152D16" w:rsidP="00152D16">
            <w:pPr>
              <w:adjustRightInd w:val="0"/>
              <w:snapToGrid w:val="0"/>
              <w:spacing w:line="360" w:lineRule="auto"/>
              <w:jc w:val="left"/>
              <w:rPr>
                <w:rFonts w:ascii="Times New Roman" w:eastAsia="宋体" w:hAnsi="Times New Roman" w:cs="Times New Roman"/>
                <w:szCs w:val="21"/>
              </w:rPr>
            </w:pPr>
            <w:r w:rsidRPr="00152D16">
              <w:rPr>
                <w:rFonts w:ascii="Times New Roman" w:eastAsia="宋体" w:hAnsi="Times New Roman" w:cs="Times New Roman"/>
                <w:szCs w:val="21"/>
              </w:rPr>
              <w:t>考察投标人（</w:t>
            </w:r>
            <w:r w:rsidRPr="00152D16">
              <w:rPr>
                <w:rFonts w:ascii="Times New Roman" w:eastAsia="宋体" w:hAnsi="Times New Roman" w:cs="Times New Roman"/>
                <w:szCs w:val="21"/>
              </w:rPr>
              <w:t>2017</w:t>
            </w:r>
            <w:r w:rsidRPr="00152D16">
              <w:rPr>
                <w:rFonts w:ascii="Times New Roman" w:eastAsia="宋体" w:hAnsi="Times New Roman" w:cs="Times New Roman"/>
                <w:szCs w:val="21"/>
              </w:rPr>
              <w:t>年</w:t>
            </w:r>
            <w:r w:rsidRPr="00152D16">
              <w:rPr>
                <w:rFonts w:ascii="Times New Roman" w:eastAsia="宋体" w:hAnsi="Times New Roman" w:cs="Times New Roman"/>
                <w:szCs w:val="21"/>
              </w:rPr>
              <w:t>5</w:t>
            </w:r>
            <w:r w:rsidRPr="00152D16">
              <w:rPr>
                <w:rFonts w:ascii="Times New Roman" w:eastAsia="宋体" w:hAnsi="Times New Roman" w:cs="Times New Roman"/>
                <w:szCs w:val="21"/>
              </w:rPr>
              <w:t>月至本项目开标之日，以合同注明的聘任时间为准）每有一个同类项目（同类项目专指为医疗机构或事业单位提供法律顾问服务的项目）得</w:t>
            </w:r>
            <w:r w:rsidRPr="00152D16">
              <w:rPr>
                <w:rFonts w:ascii="Times New Roman" w:eastAsia="宋体" w:hAnsi="Times New Roman" w:cs="Times New Roman"/>
                <w:szCs w:val="21"/>
              </w:rPr>
              <w:t>34</w:t>
            </w:r>
            <w:r w:rsidRPr="00152D16">
              <w:rPr>
                <w:rFonts w:ascii="Times New Roman" w:eastAsia="宋体" w:hAnsi="Times New Roman" w:cs="Times New Roman"/>
                <w:szCs w:val="21"/>
              </w:rPr>
              <w:t>分，最高得</w:t>
            </w:r>
            <w:r w:rsidRPr="00152D16">
              <w:rPr>
                <w:rFonts w:ascii="Times New Roman" w:eastAsia="宋体" w:hAnsi="Times New Roman" w:cs="Times New Roman"/>
                <w:szCs w:val="21"/>
              </w:rPr>
              <w:t>100</w:t>
            </w:r>
            <w:r w:rsidRPr="00152D16">
              <w:rPr>
                <w:rFonts w:ascii="Times New Roman" w:eastAsia="宋体" w:hAnsi="Times New Roman" w:cs="Times New Roman"/>
                <w:szCs w:val="21"/>
              </w:rPr>
              <w:t>分。</w:t>
            </w:r>
          </w:p>
          <w:p w14:paraId="092D5F59" w14:textId="45A81CDC" w:rsidR="00152D16" w:rsidRPr="00152D16" w:rsidRDefault="00152D16" w:rsidP="00152D16">
            <w:pPr>
              <w:adjustRightInd w:val="0"/>
              <w:snapToGrid w:val="0"/>
              <w:spacing w:line="360" w:lineRule="auto"/>
              <w:jc w:val="left"/>
              <w:rPr>
                <w:rFonts w:ascii="Times New Roman" w:eastAsia="宋体" w:hAnsi="Times New Roman" w:cs="Times New Roman"/>
                <w:szCs w:val="21"/>
              </w:rPr>
            </w:pPr>
            <w:r w:rsidRPr="00152D16">
              <w:rPr>
                <w:rFonts w:ascii="Times New Roman" w:eastAsia="宋体" w:hAnsi="Times New Roman" w:cs="Times New Roman"/>
                <w:szCs w:val="21"/>
              </w:rPr>
              <w:t>提供项目合同书</w:t>
            </w:r>
            <w:r w:rsidRPr="00152D16">
              <w:rPr>
                <w:rFonts w:ascii="Times New Roman" w:eastAsia="宋体" w:hAnsi="Times New Roman" w:cs="Times New Roman"/>
                <w:szCs w:val="21"/>
              </w:rPr>
              <w:t>/</w:t>
            </w:r>
            <w:r w:rsidRPr="00152D16">
              <w:rPr>
                <w:rFonts w:ascii="Times New Roman" w:eastAsia="宋体" w:hAnsi="Times New Roman" w:cs="Times New Roman"/>
                <w:szCs w:val="21"/>
              </w:rPr>
              <w:t>法律服务合同</w:t>
            </w:r>
            <w:r w:rsidRPr="00152D16">
              <w:rPr>
                <w:rFonts w:ascii="Times New Roman" w:eastAsia="宋体" w:hAnsi="Times New Roman" w:cs="Times New Roman"/>
                <w:szCs w:val="21"/>
              </w:rPr>
              <w:t>/</w:t>
            </w:r>
            <w:r w:rsidRPr="00152D16">
              <w:rPr>
                <w:rFonts w:ascii="Times New Roman" w:eastAsia="宋体" w:hAnsi="Times New Roman" w:cs="Times New Roman"/>
                <w:szCs w:val="21"/>
              </w:rPr>
              <w:t>委托代理合同</w:t>
            </w:r>
            <w:r w:rsidRPr="00152D16">
              <w:rPr>
                <w:rFonts w:ascii="Times New Roman" w:eastAsia="宋体" w:hAnsi="Times New Roman" w:cs="Times New Roman"/>
                <w:szCs w:val="21"/>
              </w:rPr>
              <w:t>/</w:t>
            </w:r>
            <w:r w:rsidRPr="00152D16">
              <w:rPr>
                <w:rFonts w:ascii="Times New Roman" w:eastAsia="宋体" w:hAnsi="Times New Roman" w:cs="Times New Roman"/>
                <w:szCs w:val="21"/>
              </w:rPr>
              <w:t>聘书关键页复印件并加盖投标人公章作为证明文件。未按要求提供或不清晰</w:t>
            </w:r>
            <w:r w:rsidR="007713E4">
              <w:rPr>
                <w:rFonts w:ascii="Times New Roman" w:eastAsia="宋体" w:hAnsi="Times New Roman" w:cs="Times New Roman" w:hint="eastAsia"/>
                <w:szCs w:val="21"/>
              </w:rPr>
              <w:t>导致</w:t>
            </w:r>
            <w:r w:rsidRPr="00152D16">
              <w:rPr>
                <w:rFonts w:ascii="Times New Roman" w:eastAsia="宋体" w:hAnsi="Times New Roman" w:cs="Times New Roman"/>
                <w:szCs w:val="21"/>
              </w:rPr>
              <w:t>无法判断的不得分。</w:t>
            </w:r>
          </w:p>
          <w:p w14:paraId="2CAF9666" w14:textId="77777777" w:rsidR="00152D16" w:rsidRPr="00152D16" w:rsidRDefault="00152D16" w:rsidP="00152D16">
            <w:pPr>
              <w:adjustRightInd w:val="0"/>
              <w:snapToGrid w:val="0"/>
              <w:spacing w:line="360" w:lineRule="auto"/>
              <w:jc w:val="left"/>
              <w:rPr>
                <w:rFonts w:ascii="Times New Roman" w:eastAsia="宋体" w:hAnsi="Times New Roman" w:cs="Times New Roman"/>
                <w:szCs w:val="21"/>
              </w:rPr>
            </w:pPr>
            <w:r w:rsidRPr="00152D16">
              <w:rPr>
                <w:rFonts w:ascii="Times New Roman" w:eastAsia="宋体" w:hAnsi="Times New Roman" w:cs="Times New Roman"/>
                <w:szCs w:val="21"/>
              </w:rPr>
              <w:t>评分中出现无证明资料或专家无法凭所提供资料判断是否得分的情况，一律作不得分处理。</w:t>
            </w:r>
          </w:p>
        </w:tc>
      </w:tr>
      <w:tr w:rsidR="00152D16" w:rsidRPr="00152D16" w14:paraId="171FBB64" w14:textId="77777777" w:rsidTr="00067B6A">
        <w:trPr>
          <w:trHeight w:val="78"/>
        </w:trPr>
        <w:tc>
          <w:tcPr>
            <w:tcW w:w="739" w:type="dxa"/>
            <w:vMerge/>
            <w:tcBorders>
              <w:left w:val="single" w:sz="4" w:space="0" w:color="auto"/>
              <w:right w:val="single" w:sz="4" w:space="0" w:color="auto"/>
            </w:tcBorders>
            <w:vAlign w:val="center"/>
          </w:tcPr>
          <w:p w14:paraId="4344E068" w14:textId="77777777" w:rsidR="00152D16" w:rsidRPr="00152D16" w:rsidRDefault="00152D16" w:rsidP="00067B6A">
            <w:pPr>
              <w:widowControl/>
              <w:jc w:val="left"/>
              <w:rPr>
                <w:rFonts w:ascii="Times New Roman" w:eastAsia="宋体" w:hAnsi="Times New Roman" w:cs="Times New Roman"/>
                <w:szCs w:val="21"/>
              </w:rPr>
            </w:pPr>
          </w:p>
        </w:tc>
        <w:tc>
          <w:tcPr>
            <w:tcW w:w="720" w:type="dxa"/>
            <w:tcBorders>
              <w:top w:val="single" w:sz="4" w:space="0" w:color="auto"/>
              <w:left w:val="single" w:sz="4" w:space="0" w:color="auto"/>
              <w:bottom w:val="single" w:sz="4" w:space="0" w:color="auto"/>
              <w:right w:val="single" w:sz="4" w:space="0" w:color="auto"/>
            </w:tcBorders>
          </w:tcPr>
          <w:p w14:paraId="4461CD99" w14:textId="77777777" w:rsidR="00152D16" w:rsidRPr="00152D16" w:rsidRDefault="00152D16" w:rsidP="00067B6A">
            <w:pPr>
              <w:jc w:val="center"/>
              <w:rPr>
                <w:rFonts w:ascii="Times New Roman" w:eastAsia="宋体" w:hAnsi="Times New Roman" w:cs="Times New Roman"/>
                <w:szCs w:val="21"/>
              </w:rPr>
            </w:pPr>
            <w:r w:rsidRPr="00152D16">
              <w:rPr>
                <w:rFonts w:ascii="Times New Roman" w:eastAsia="宋体" w:hAnsi="Times New Roman" w:cs="Times New Roman"/>
                <w:szCs w:val="21"/>
              </w:rPr>
              <w:t>2</w:t>
            </w:r>
          </w:p>
        </w:tc>
        <w:tc>
          <w:tcPr>
            <w:tcW w:w="1560" w:type="dxa"/>
            <w:gridSpan w:val="2"/>
            <w:tcBorders>
              <w:top w:val="single" w:sz="4" w:space="0" w:color="auto"/>
              <w:left w:val="single" w:sz="4" w:space="0" w:color="auto"/>
              <w:bottom w:val="single" w:sz="4" w:space="0" w:color="auto"/>
              <w:right w:val="single" w:sz="4" w:space="0" w:color="auto"/>
            </w:tcBorders>
          </w:tcPr>
          <w:p w14:paraId="77193BEC" w14:textId="77777777" w:rsidR="00152D16" w:rsidRPr="00152D16" w:rsidRDefault="00152D16" w:rsidP="00067B6A">
            <w:pPr>
              <w:jc w:val="center"/>
              <w:rPr>
                <w:rFonts w:ascii="Times New Roman" w:eastAsia="宋体" w:hAnsi="Times New Roman" w:cs="Times New Roman"/>
                <w:szCs w:val="21"/>
              </w:rPr>
            </w:pPr>
            <w:r w:rsidRPr="00152D16">
              <w:rPr>
                <w:rFonts w:ascii="Times New Roman" w:eastAsia="宋体" w:hAnsi="Times New Roman" w:cs="Times New Roman"/>
                <w:szCs w:val="21"/>
              </w:rPr>
              <w:t>拟安排的主办律师情况（仅限一人）</w:t>
            </w:r>
          </w:p>
        </w:tc>
        <w:tc>
          <w:tcPr>
            <w:tcW w:w="992" w:type="dxa"/>
            <w:tcBorders>
              <w:top w:val="single" w:sz="4" w:space="0" w:color="auto"/>
              <w:left w:val="single" w:sz="4" w:space="0" w:color="auto"/>
              <w:bottom w:val="single" w:sz="4" w:space="0" w:color="auto"/>
              <w:right w:val="single" w:sz="4" w:space="0" w:color="auto"/>
            </w:tcBorders>
          </w:tcPr>
          <w:p w14:paraId="1E1CC8AB" w14:textId="78B89C6F" w:rsidR="00152D16" w:rsidRPr="00152D16" w:rsidRDefault="007713E4" w:rsidP="00067B6A">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4929" w:type="dxa"/>
            <w:tcBorders>
              <w:top w:val="single" w:sz="4" w:space="0" w:color="auto"/>
              <w:left w:val="single" w:sz="4" w:space="0" w:color="auto"/>
              <w:bottom w:val="single" w:sz="4" w:space="0" w:color="auto"/>
              <w:right w:val="single" w:sz="4" w:space="0" w:color="auto"/>
            </w:tcBorders>
          </w:tcPr>
          <w:p w14:paraId="514B0C61" w14:textId="77777777" w:rsidR="00152D16" w:rsidRDefault="00152D16" w:rsidP="00152D16">
            <w:pPr>
              <w:adjustRightInd w:val="0"/>
              <w:snapToGrid w:val="0"/>
              <w:spacing w:line="360" w:lineRule="auto"/>
              <w:jc w:val="left"/>
              <w:rPr>
                <w:rFonts w:ascii="Times New Roman" w:eastAsia="宋体" w:hAnsi="Times New Roman" w:cs="Times New Roman"/>
                <w:szCs w:val="21"/>
              </w:rPr>
            </w:pPr>
            <w:r w:rsidRPr="00152D16">
              <w:rPr>
                <w:rFonts w:ascii="Times New Roman" w:eastAsia="宋体" w:hAnsi="Times New Roman" w:cs="Times New Roman"/>
                <w:szCs w:val="21"/>
              </w:rPr>
              <w:t>考察内容：</w:t>
            </w:r>
          </w:p>
          <w:p w14:paraId="7F8A296B" w14:textId="4D546B10" w:rsidR="002D4223" w:rsidRPr="00152D16" w:rsidRDefault="002D4223" w:rsidP="00152D16">
            <w:pPr>
              <w:adjustRightInd w:val="0"/>
              <w:snapToGrid w:val="0"/>
              <w:spacing w:line="360" w:lineRule="auto"/>
              <w:jc w:val="left"/>
              <w:rPr>
                <w:rFonts w:ascii="Times New Roman" w:eastAsia="宋体" w:hAnsi="Times New Roman" w:cs="Times New Roman"/>
                <w:szCs w:val="21"/>
              </w:rPr>
            </w:pPr>
            <w:r w:rsidRPr="002D4223">
              <w:rPr>
                <w:rFonts w:ascii="Times New Roman" w:eastAsia="宋体" w:hAnsi="Times New Roman" w:cs="Times New Roman" w:hint="eastAsia"/>
                <w:szCs w:val="21"/>
              </w:rPr>
              <w:t>项目</w:t>
            </w:r>
            <w:r>
              <w:rPr>
                <w:rFonts w:ascii="Times New Roman" w:eastAsia="宋体" w:hAnsi="Times New Roman" w:cs="Times New Roman" w:hint="eastAsia"/>
                <w:szCs w:val="21"/>
              </w:rPr>
              <w:t>主办律师</w:t>
            </w:r>
            <w:r w:rsidRPr="002D4223">
              <w:rPr>
                <w:rFonts w:ascii="Times New Roman" w:eastAsia="宋体" w:hAnsi="Times New Roman" w:cs="Times New Roman" w:hint="eastAsia"/>
                <w:szCs w:val="21"/>
              </w:rPr>
              <w:t>须是投标人的正式聘任员工。在此基础上，考察内容：</w:t>
            </w:r>
          </w:p>
          <w:p w14:paraId="4726D149" w14:textId="7C0D8FB4" w:rsidR="00152D16" w:rsidRPr="00152D16" w:rsidRDefault="00152D16" w:rsidP="00152D16">
            <w:pPr>
              <w:adjustRightInd w:val="0"/>
              <w:snapToGrid w:val="0"/>
              <w:spacing w:line="360" w:lineRule="auto"/>
              <w:jc w:val="left"/>
              <w:rPr>
                <w:rFonts w:ascii="Times New Roman" w:eastAsia="宋体" w:hAnsi="Times New Roman" w:cs="Times New Roman"/>
                <w:szCs w:val="21"/>
              </w:rPr>
            </w:pPr>
            <w:r w:rsidRPr="00152D16">
              <w:rPr>
                <w:rFonts w:ascii="Times New Roman" w:eastAsia="宋体" w:hAnsi="Times New Roman" w:cs="Times New Roman"/>
                <w:szCs w:val="21"/>
              </w:rPr>
              <w:t>1.</w:t>
            </w:r>
            <w:r w:rsidRPr="00152D16">
              <w:rPr>
                <w:rFonts w:ascii="Times New Roman" w:eastAsia="宋体" w:hAnsi="Times New Roman" w:cs="Times New Roman"/>
                <w:szCs w:val="21"/>
              </w:rPr>
              <w:t>学历及专业。主办律师须为博士研究生及以上学历，且本、硕、博须</w:t>
            </w:r>
            <w:r w:rsidR="007713E4">
              <w:rPr>
                <w:rFonts w:ascii="Times New Roman" w:eastAsia="宋体" w:hAnsi="Times New Roman" w:cs="Times New Roman" w:hint="eastAsia"/>
                <w:szCs w:val="21"/>
              </w:rPr>
              <w:t>至少</w:t>
            </w:r>
            <w:r w:rsidR="007713E4">
              <w:rPr>
                <w:rFonts w:ascii="Times New Roman" w:eastAsia="宋体" w:hAnsi="Times New Roman" w:cs="Times New Roman"/>
                <w:szCs w:val="21"/>
              </w:rPr>
              <w:t>有一阶段</w:t>
            </w:r>
            <w:r w:rsidRPr="00152D16">
              <w:rPr>
                <w:rFonts w:ascii="Times New Roman" w:eastAsia="宋体" w:hAnsi="Times New Roman" w:cs="Times New Roman"/>
                <w:szCs w:val="21"/>
              </w:rPr>
              <w:t>为法律或医学专业。</w:t>
            </w:r>
          </w:p>
          <w:p w14:paraId="3737B483" w14:textId="77777777" w:rsidR="00152D16" w:rsidRPr="00152D16" w:rsidRDefault="00152D16" w:rsidP="00152D16">
            <w:pPr>
              <w:adjustRightInd w:val="0"/>
              <w:snapToGrid w:val="0"/>
              <w:spacing w:line="360" w:lineRule="auto"/>
              <w:jc w:val="left"/>
              <w:rPr>
                <w:rFonts w:ascii="Times New Roman" w:eastAsia="宋体" w:hAnsi="Times New Roman" w:cs="Times New Roman"/>
                <w:szCs w:val="21"/>
              </w:rPr>
            </w:pPr>
            <w:r w:rsidRPr="00152D16">
              <w:rPr>
                <w:rFonts w:ascii="Times New Roman" w:eastAsia="宋体" w:hAnsi="Times New Roman" w:cs="Times New Roman"/>
                <w:szCs w:val="21"/>
              </w:rPr>
              <w:t>符合则得</w:t>
            </w:r>
            <w:r w:rsidRPr="00152D16">
              <w:rPr>
                <w:rFonts w:ascii="Times New Roman" w:eastAsia="宋体" w:hAnsi="Times New Roman" w:cs="Times New Roman"/>
                <w:szCs w:val="21"/>
              </w:rPr>
              <w:t>30</w:t>
            </w:r>
            <w:r w:rsidRPr="00152D16">
              <w:rPr>
                <w:rFonts w:ascii="Times New Roman" w:eastAsia="宋体" w:hAnsi="Times New Roman" w:cs="Times New Roman"/>
                <w:szCs w:val="21"/>
              </w:rPr>
              <w:t>分，不符合则不得分。</w:t>
            </w:r>
          </w:p>
          <w:p w14:paraId="6F14DB01" w14:textId="77777777" w:rsidR="00152D16" w:rsidRPr="00152D16" w:rsidRDefault="00152D16" w:rsidP="00152D16">
            <w:pPr>
              <w:adjustRightInd w:val="0"/>
              <w:snapToGrid w:val="0"/>
              <w:spacing w:line="360" w:lineRule="auto"/>
              <w:jc w:val="left"/>
              <w:rPr>
                <w:rFonts w:ascii="Times New Roman" w:eastAsia="宋体" w:hAnsi="Times New Roman" w:cs="Times New Roman"/>
                <w:szCs w:val="21"/>
              </w:rPr>
            </w:pPr>
            <w:r w:rsidRPr="00152D16">
              <w:rPr>
                <w:rFonts w:ascii="Times New Roman" w:eastAsia="宋体" w:hAnsi="Times New Roman" w:cs="Times New Roman"/>
                <w:szCs w:val="21"/>
              </w:rPr>
              <w:t>2.</w:t>
            </w:r>
            <w:r w:rsidRPr="00152D16">
              <w:rPr>
                <w:rFonts w:ascii="Times New Roman" w:eastAsia="宋体" w:hAnsi="Times New Roman" w:cs="Times New Roman"/>
                <w:szCs w:val="21"/>
              </w:rPr>
              <w:t>执业年限。主办律师为执业</w:t>
            </w:r>
            <w:r w:rsidRPr="00152D16">
              <w:rPr>
                <w:rFonts w:ascii="Times New Roman" w:eastAsia="宋体" w:hAnsi="Times New Roman" w:cs="Times New Roman"/>
                <w:szCs w:val="21"/>
              </w:rPr>
              <w:t>15</w:t>
            </w:r>
            <w:r w:rsidRPr="00152D16">
              <w:rPr>
                <w:rFonts w:ascii="Times New Roman" w:eastAsia="宋体" w:hAnsi="Times New Roman" w:cs="Times New Roman"/>
                <w:szCs w:val="21"/>
              </w:rPr>
              <w:t>年（含）以上的合</w:t>
            </w:r>
            <w:r w:rsidRPr="00152D16">
              <w:rPr>
                <w:rFonts w:ascii="Times New Roman" w:eastAsia="宋体" w:hAnsi="Times New Roman" w:cs="Times New Roman"/>
                <w:szCs w:val="21"/>
              </w:rPr>
              <w:lastRenderedPageBreak/>
              <w:t>伙人，得</w:t>
            </w:r>
            <w:r w:rsidRPr="00152D16">
              <w:rPr>
                <w:rFonts w:ascii="Times New Roman" w:eastAsia="宋体" w:hAnsi="Times New Roman" w:cs="Times New Roman"/>
                <w:szCs w:val="21"/>
              </w:rPr>
              <w:t>30</w:t>
            </w:r>
            <w:r w:rsidRPr="00152D16">
              <w:rPr>
                <w:rFonts w:ascii="Times New Roman" w:eastAsia="宋体" w:hAnsi="Times New Roman" w:cs="Times New Roman"/>
                <w:szCs w:val="21"/>
              </w:rPr>
              <w:t>分，主办律师为执业</w:t>
            </w:r>
            <w:r w:rsidRPr="00152D16">
              <w:rPr>
                <w:rFonts w:ascii="Times New Roman" w:eastAsia="宋体" w:hAnsi="Times New Roman" w:cs="Times New Roman"/>
                <w:szCs w:val="21"/>
              </w:rPr>
              <w:t>10</w:t>
            </w:r>
            <w:r w:rsidRPr="00152D16">
              <w:rPr>
                <w:rFonts w:ascii="Times New Roman" w:eastAsia="宋体" w:hAnsi="Times New Roman" w:cs="Times New Roman"/>
                <w:szCs w:val="21"/>
              </w:rPr>
              <w:t>年（含）至</w:t>
            </w:r>
            <w:r w:rsidRPr="00152D16">
              <w:rPr>
                <w:rFonts w:ascii="Times New Roman" w:eastAsia="宋体" w:hAnsi="Times New Roman" w:cs="Times New Roman"/>
                <w:szCs w:val="21"/>
              </w:rPr>
              <w:t>15</w:t>
            </w:r>
            <w:r w:rsidRPr="00152D16">
              <w:rPr>
                <w:rFonts w:ascii="Times New Roman" w:eastAsia="宋体" w:hAnsi="Times New Roman" w:cs="Times New Roman"/>
                <w:szCs w:val="21"/>
              </w:rPr>
              <w:t>年（不含）的资深律师或合伙人，得</w:t>
            </w:r>
            <w:r w:rsidRPr="00152D16">
              <w:rPr>
                <w:rFonts w:ascii="Times New Roman" w:eastAsia="宋体" w:hAnsi="Times New Roman" w:cs="Times New Roman"/>
                <w:szCs w:val="21"/>
              </w:rPr>
              <w:t>15</w:t>
            </w:r>
            <w:r w:rsidRPr="00152D16">
              <w:rPr>
                <w:rFonts w:ascii="Times New Roman" w:eastAsia="宋体" w:hAnsi="Times New Roman" w:cs="Times New Roman"/>
                <w:szCs w:val="21"/>
              </w:rPr>
              <w:t>分，</w:t>
            </w:r>
            <w:r w:rsidRPr="00152D16">
              <w:rPr>
                <w:rFonts w:ascii="Times New Roman" w:eastAsia="宋体" w:hAnsi="Times New Roman" w:cs="Times New Roman"/>
                <w:szCs w:val="21"/>
              </w:rPr>
              <w:t xml:space="preserve"> </w:t>
            </w:r>
            <w:r w:rsidRPr="00152D16">
              <w:rPr>
                <w:rFonts w:ascii="Times New Roman" w:eastAsia="宋体" w:hAnsi="Times New Roman" w:cs="Times New Roman"/>
                <w:szCs w:val="21"/>
              </w:rPr>
              <w:t>否则不得分。</w:t>
            </w:r>
          </w:p>
          <w:p w14:paraId="0E22B844" w14:textId="2E3C441E" w:rsidR="00152D16" w:rsidRPr="008A6BEB" w:rsidRDefault="00152D16" w:rsidP="00152D16">
            <w:pPr>
              <w:adjustRightInd w:val="0"/>
              <w:snapToGrid w:val="0"/>
              <w:spacing w:line="360" w:lineRule="auto"/>
              <w:jc w:val="left"/>
              <w:rPr>
                <w:rFonts w:ascii="Times New Roman" w:eastAsia="宋体" w:hAnsi="Times New Roman" w:cs="Times New Roman"/>
                <w:szCs w:val="21"/>
              </w:rPr>
            </w:pPr>
            <w:r w:rsidRPr="00152D16">
              <w:rPr>
                <w:rFonts w:ascii="Times New Roman" w:eastAsia="宋体" w:hAnsi="Times New Roman" w:cs="Times New Roman"/>
                <w:szCs w:val="21"/>
              </w:rPr>
              <w:t xml:space="preserve">3. </w:t>
            </w:r>
            <w:r w:rsidR="008A6BEB">
              <w:rPr>
                <w:rFonts w:ascii="Times New Roman" w:eastAsia="宋体" w:hAnsi="Times New Roman" w:cs="Times New Roman" w:hint="eastAsia"/>
                <w:szCs w:val="21"/>
              </w:rPr>
              <w:t>具有</w:t>
            </w:r>
            <w:r w:rsidR="008A6BEB" w:rsidRPr="008A6BEB">
              <w:rPr>
                <w:rFonts w:ascii="Times New Roman" w:eastAsia="宋体" w:hAnsi="Times New Roman" w:cs="Times New Roman" w:hint="eastAsia"/>
                <w:szCs w:val="21"/>
              </w:rPr>
              <w:t>为医疗机构提供法律服务的经验。近三年来（</w:t>
            </w:r>
            <w:r w:rsidR="008A6BEB" w:rsidRPr="008A6BEB">
              <w:rPr>
                <w:rFonts w:ascii="Times New Roman" w:eastAsia="宋体" w:hAnsi="Times New Roman" w:cs="Times New Roman"/>
                <w:szCs w:val="21"/>
              </w:rPr>
              <w:t>2017</w:t>
            </w:r>
            <w:r w:rsidR="008A6BEB" w:rsidRPr="008A6BEB">
              <w:rPr>
                <w:rFonts w:ascii="Times New Roman" w:eastAsia="宋体" w:hAnsi="Times New Roman" w:cs="Times New Roman"/>
                <w:szCs w:val="21"/>
              </w:rPr>
              <w:t>年</w:t>
            </w:r>
            <w:r w:rsidR="008A6BEB" w:rsidRPr="008A6BEB">
              <w:rPr>
                <w:rFonts w:ascii="Times New Roman" w:eastAsia="宋体" w:hAnsi="Times New Roman" w:cs="Times New Roman"/>
                <w:szCs w:val="21"/>
              </w:rPr>
              <w:t>5</w:t>
            </w:r>
            <w:r w:rsidR="008A6BEB" w:rsidRPr="008A6BEB">
              <w:rPr>
                <w:rFonts w:ascii="Times New Roman" w:eastAsia="宋体" w:hAnsi="Times New Roman" w:cs="Times New Roman"/>
                <w:szCs w:val="21"/>
              </w:rPr>
              <w:t>月</w:t>
            </w:r>
            <w:r w:rsidR="008A6BEB" w:rsidRPr="008A6BEB">
              <w:rPr>
                <w:rFonts w:ascii="Times New Roman" w:eastAsia="宋体" w:hAnsi="Times New Roman" w:cs="Times New Roman"/>
                <w:szCs w:val="21"/>
              </w:rPr>
              <w:t>1</w:t>
            </w:r>
            <w:r w:rsidR="008A6BEB" w:rsidRPr="008A6BEB">
              <w:rPr>
                <w:rFonts w:ascii="Times New Roman" w:eastAsia="宋体" w:hAnsi="Times New Roman" w:cs="Times New Roman"/>
                <w:szCs w:val="21"/>
              </w:rPr>
              <w:t>日至本项目开标之日，以合同注明的代理时间或聘任时间为准）具有为医疗机构提供法律服务的经验的，得</w:t>
            </w:r>
            <w:r w:rsidR="008A6BEB" w:rsidRPr="008A6BEB">
              <w:rPr>
                <w:rFonts w:ascii="Times New Roman" w:eastAsia="宋体" w:hAnsi="Times New Roman" w:cs="Times New Roman"/>
                <w:szCs w:val="21"/>
              </w:rPr>
              <w:t>40</w:t>
            </w:r>
            <w:r w:rsidR="008A6BEB" w:rsidRPr="008A6BEB">
              <w:rPr>
                <w:rFonts w:ascii="Times New Roman" w:eastAsia="宋体" w:hAnsi="Times New Roman" w:cs="Times New Roman"/>
                <w:szCs w:val="21"/>
              </w:rPr>
              <w:t>分。</w:t>
            </w:r>
          </w:p>
          <w:p w14:paraId="6503C8C4" w14:textId="77777777" w:rsidR="00152D16" w:rsidRPr="00152D16" w:rsidRDefault="00152D16" w:rsidP="00152D16">
            <w:pPr>
              <w:adjustRightInd w:val="0"/>
              <w:snapToGrid w:val="0"/>
              <w:spacing w:line="360" w:lineRule="auto"/>
              <w:jc w:val="left"/>
              <w:rPr>
                <w:rFonts w:ascii="Times New Roman" w:eastAsia="宋体" w:hAnsi="Times New Roman" w:cs="Times New Roman"/>
                <w:szCs w:val="21"/>
              </w:rPr>
            </w:pPr>
            <w:r w:rsidRPr="00152D16">
              <w:rPr>
                <w:rFonts w:ascii="Times New Roman" w:eastAsia="宋体" w:hAnsi="Times New Roman" w:cs="Times New Roman"/>
                <w:szCs w:val="21"/>
              </w:rPr>
              <w:t>以上得分累加，最高不超过</w:t>
            </w:r>
            <w:r w:rsidRPr="00152D16">
              <w:rPr>
                <w:rFonts w:ascii="Times New Roman" w:eastAsia="宋体" w:hAnsi="Times New Roman" w:cs="Times New Roman"/>
                <w:szCs w:val="21"/>
              </w:rPr>
              <w:t>100</w:t>
            </w:r>
            <w:r w:rsidRPr="00152D16">
              <w:rPr>
                <w:rFonts w:ascii="Times New Roman" w:eastAsia="宋体" w:hAnsi="Times New Roman" w:cs="Times New Roman"/>
                <w:szCs w:val="21"/>
              </w:rPr>
              <w:t>分。</w:t>
            </w:r>
          </w:p>
          <w:p w14:paraId="5D39ECA8" w14:textId="77777777" w:rsidR="00152D16" w:rsidRPr="00152D16" w:rsidRDefault="00152D16" w:rsidP="00152D16">
            <w:pPr>
              <w:adjustRightInd w:val="0"/>
              <w:snapToGrid w:val="0"/>
              <w:spacing w:line="360" w:lineRule="auto"/>
              <w:jc w:val="left"/>
              <w:rPr>
                <w:rFonts w:ascii="Times New Roman" w:eastAsia="宋体" w:hAnsi="Times New Roman" w:cs="Times New Roman"/>
                <w:szCs w:val="21"/>
              </w:rPr>
            </w:pPr>
            <w:r w:rsidRPr="00152D16">
              <w:rPr>
                <w:rFonts w:ascii="Times New Roman" w:eastAsia="宋体" w:hAnsi="Times New Roman" w:cs="Times New Roman"/>
                <w:szCs w:val="21"/>
              </w:rPr>
              <w:t>要求提供项目负责人的聘用合同关键页复印件、学历证明、执业证书以及提供医疗机构或事业单位法律服务经验工作经验的文件复印件，原件备查。</w:t>
            </w:r>
            <w:r w:rsidRPr="00152D16">
              <w:rPr>
                <w:rFonts w:ascii="Times New Roman" w:eastAsia="宋体" w:hAnsi="Times New Roman" w:cs="Times New Roman"/>
                <w:szCs w:val="21"/>
              </w:rPr>
              <w:t xml:space="preserve"> </w:t>
            </w:r>
          </w:p>
          <w:p w14:paraId="1238C0A0" w14:textId="77777777" w:rsidR="00152D16" w:rsidRPr="00152D16" w:rsidRDefault="00152D16" w:rsidP="00152D16">
            <w:pPr>
              <w:adjustRightInd w:val="0"/>
              <w:snapToGrid w:val="0"/>
              <w:spacing w:line="360" w:lineRule="auto"/>
              <w:jc w:val="left"/>
              <w:rPr>
                <w:rFonts w:ascii="Times New Roman" w:eastAsia="宋体" w:hAnsi="Times New Roman" w:cs="Times New Roman"/>
                <w:szCs w:val="21"/>
              </w:rPr>
            </w:pPr>
            <w:r w:rsidRPr="00152D16">
              <w:rPr>
                <w:rFonts w:ascii="Times New Roman" w:eastAsia="宋体" w:hAnsi="Times New Roman" w:cs="Times New Roman"/>
                <w:szCs w:val="21"/>
              </w:rPr>
              <w:t>评分中出现无证明资料或专家无法凭所提供资料判断是否得分的情况，一律作不得分处理。</w:t>
            </w:r>
          </w:p>
          <w:p w14:paraId="26427A91" w14:textId="77777777" w:rsidR="00152D16" w:rsidRPr="00152D16" w:rsidRDefault="00152D16" w:rsidP="00152D16">
            <w:pPr>
              <w:adjustRightInd w:val="0"/>
              <w:snapToGrid w:val="0"/>
              <w:spacing w:line="360" w:lineRule="auto"/>
              <w:jc w:val="left"/>
              <w:rPr>
                <w:rFonts w:ascii="Times New Roman" w:eastAsia="宋体" w:hAnsi="Times New Roman" w:cs="Times New Roman"/>
                <w:szCs w:val="21"/>
              </w:rPr>
            </w:pPr>
            <w:r w:rsidRPr="00152D16">
              <w:rPr>
                <w:rFonts w:ascii="Times New Roman" w:eastAsia="宋体" w:hAnsi="Times New Roman" w:cs="Times New Roman"/>
                <w:szCs w:val="21"/>
              </w:rPr>
              <w:t>（二）评分依据：</w:t>
            </w:r>
          </w:p>
          <w:p w14:paraId="5F64C83E" w14:textId="7A51D68E" w:rsidR="00152D16" w:rsidRPr="00152D16" w:rsidRDefault="00152D16" w:rsidP="00152D16">
            <w:pPr>
              <w:adjustRightInd w:val="0"/>
              <w:snapToGrid w:val="0"/>
              <w:spacing w:line="360" w:lineRule="auto"/>
              <w:jc w:val="left"/>
              <w:rPr>
                <w:rFonts w:ascii="Times New Roman" w:eastAsia="宋体" w:hAnsi="Times New Roman" w:cs="Times New Roman"/>
                <w:szCs w:val="21"/>
              </w:rPr>
            </w:pPr>
            <w:r w:rsidRPr="00152D16">
              <w:rPr>
                <w:rFonts w:ascii="Times New Roman" w:eastAsia="宋体" w:hAnsi="Times New Roman" w:cs="Times New Roman"/>
                <w:szCs w:val="21"/>
              </w:rPr>
              <w:t>1.</w:t>
            </w:r>
            <w:r w:rsidR="007713E4">
              <w:rPr>
                <w:rFonts w:hint="eastAsia"/>
              </w:rPr>
              <w:t xml:space="preserve"> </w:t>
            </w:r>
            <w:r w:rsidR="007713E4" w:rsidRPr="007713E4">
              <w:rPr>
                <w:rFonts w:ascii="Times New Roman" w:eastAsia="宋体" w:hAnsi="Times New Roman" w:cs="Times New Roman" w:hint="eastAsia"/>
                <w:szCs w:val="21"/>
              </w:rPr>
              <w:t>项目</w:t>
            </w:r>
            <w:r w:rsidR="007713E4">
              <w:rPr>
                <w:rFonts w:ascii="Times New Roman" w:eastAsia="宋体" w:hAnsi="Times New Roman" w:cs="Times New Roman" w:hint="eastAsia"/>
                <w:szCs w:val="21"/>
              </w:rPr>
              <w:t>主办律师</w:t>
            </w:r>
            <w:r w:rsidR="007713E4" w:rsidRPr="007713E4">
              <w:rPr>
                <w:rFonts w:ascii="Times New Roman" w:eastAsia="宋体" w:hAnsi="Times New Roman" w:cs="Times New Roman" w:hint="eastAsia"/>
                <w:szCs w:val="21"/>
              </w:rPr>
              <w:t>须是投标人的正式聘任员工。投标人无需提供社保证明，但提供的人员须本单位正式在职员工，如有虚假，将做投标无效处理，涉嫌存在违法违规行为的，依法报主管部门处理处罚。以上标准执行至</w:t>
            </w:r>
            <w:r w:rsidR="007713E4" w:rsidRPr="007713E4">
              <w:rPr>
                <w:rFonts w:ascii="Times New Roman" w:eastAsia="宋体" w:hAnsi="Times New Roman" w:cs="Times New Roman"/>
                <w:szCs w:val="21"/>
              </w:rPr>
              <w:t>2020</w:t>
            </w:r>
            <w:r w:rsidR="007713E4" w:rsidRPr="007713E4">
              <w:rPr>
                <w:rFonts w:ascii="Times New Roman" w:eastAsia="宋体" w:hAnsi="Times New Roman" w:cs="Times New Roman"/>
                <w:szCs w:val="21"/>
              </w:rPr>
              <w:t>年</w:t>
            </w:r>
            <w:r w:rsidR="007713E4" w:rsidRPr="007713E4">
              <w:rPr>
                <w:rFonts w:ascii="Times New Roman" w:eastAsia="宋体" w:hAnsi="Times New Roman" w:cs="Times New Roman"/>
                <w:szCs w:val="21"/>
              </w:rPr>
              <w:t>12</w:t>
            </w:r>
            <w:r w:rsidR="007713E4" w:rsidRPr="007713E4">
              <w:rPr>
                <w:rFonts w:ascii="Times New Roman" w:eastAsia="宋体" w:hAnsi="Times New Roman" w:cs="Times New Roman"/>
                <w:szCs w:val="21"/>
              </w:rPr>
              <w:t>月</w:t>
            </w:r>
            <w:r w:rsidR="007713E4" w:rsidRPr="007713E4">
              <w:rPr>
                <w:rFonts w:ascii="Times New Roman" w:eastAsia="宋体" w:hAnsi="Times New Roman" w:cs="Times New Roman"/>
                <w:szCs w:val="21"/>
              </w:rPr>
              <w:t>31</w:t>
            </w:r>
            <w:r w:rsidR="007713E4" w:rsidRPr="007713E4">
              <w:rPr>
                <w:rFonts w:ascii="Times New Roman" w:eastAsia="宋体" w:hAnsi="Times New Roman" w:cs="Times New Roman"/>
                <w:szCs w:val="21"/>
              </w:rPr>
              <w:t>日。</w:t>
            </w:r>
          </w:p>
          <w:p w14:paraId="3862DBE0" w14:textId="77777777" w:rsidR="00152D16" w:rsidRPr="00152D16" w:rsidRDefault="00152D16" w:rsidP="00152D16">
            <w:pPr>
              <w:adjustRightInd w:val="0"/>
              <w:snapToGrid w:val="0"/>
              <w:spacing w:line="360" w:lineRule="auto"/>
              <w:jc w:val="left"/>
              <w:rPr>
                <w:rFonts w:ascii="Times New Roman" w:eastAsia="宋体" w:hAnsi="Times New Roman" w:cs="Times New Roman"/>
                <w:szCs w:val="21"/>
              </w:rPr>
            </w:pPr>
            <w:r w:rsidRPr="00152D16">
              <w:rPr>
                <w:rFonts w:ascii="Times New Roman" w:eastAsia="宋体" w:hAnsi="Times New Roman" w:cs="Times New Roman"/>
                <w:szCs w:val="21"/>
              </w:rPr>
              <w:t>2.</w:t>
            </w:r>
            <w:r w:rsidRPr="00152D16">
              <w:rPr>
                <w:rFonts w:ascii="Times New Roman" w:eastAsia="宋体" w:hAnsi="Times New Roman" w:cs="Times New Roman"/>
                <w:szCs w:val="21"/>
              </w:rPr>
              <w:t>以上资料均要求提供扫描件，原件备查。</w:t>
            </w:r>
          </w:p>
          <w:p w14:paraId="4399E2B0" w14:textId="77777777" w:rsidR="00152D16" w:rsidRPr="00152D16" w:rsidRDefault="00152D16" w:rsidP="00152D16">
            <w:pPr>
              <w:adjustRightInd w:val="0"/>
              <w:snapToGrid w:val="0"/>
              <w:spacing w:line="360" w:lineRule="auto"/>
              <w:jc w:val="left"/>
              <w:rPr>
                <w:rFonts w:ascii="Times New Roman" w:eastAsia="宋体" w:hAnsi="Times New Roman" w:cs="Times New Roman"/>
                <w:szCs w:val="21"/>
              </w:rPr>
            </w:pPr>
            <w:r w:rsidRPr="00152D16">
              <w:rPr>
                <w:rFonts w:ascii="Times New Roman" w:eastAsia="宋体" w:hAnsi="Times New Roman" w:cs="Times New Roman"/>
                <w:szCs w:val="21"/>
              </w:rPr>
              <w:t>3.</w:t>
            </w:r>
            <w:r w:rsidRPr="00152D16">
              <w:rPr>
                <w:rFonts w:ascii="Times New Roman" w:eastAsia="宋体" w:hAnsi="Times New Roman" w:cs="Times New Roman"/>
                <w:szCs w:val="21"/>
              </w:rPr>
              <w:t>社保证明资料应当至少包含医疗保险，证明资料可为社保收缴部门盖章证明资料、社保窗口打印资料或社保官网截图。</w:t>
            </w:r>
          </w:p>
          <w:p w14:paraId="019A4A44" w14:textId="77777777" w:rsidR="00152D16" w:rsidRPr="00152D16" w:rsidRDefault="00152D16" w:rsidP="00152D16">
            <w:pPr>
              <w:adjustRightInd w:val="0"/>
              <w:snapToGrid w:val="0"/>
              <w:spacing w:line="360" w:lineRule="auto"/>
              <w:jc w:val="left"/>
              <w:rPr>
                <w:rFonts w:ascii="Times New Roman" w:eastAsia="宋体" w:hAnsi="Times New Roman" w:cs="Times New Roman"/>
                <w:szCs w:val="21"/>
              </w:rPr>
            </w:pPr>
            <w:r w:rsidRPr="00152D16">
              <w:rPr>
                <w:rFonts w:ascii="Times New Roman" w:eastAsia="宋体" w:hAnsi="Times New Roman" w:cs="Times New Roman"/>
                <w:szCs w:val="21"/>
              </w:rPr>
              <w:t>4.</w:t>
            </w:r>
            <w:r w:rsidRPr="00152D16">
              <w:rPr>
                <w:rFonts w:ascii="Times New Roman" w:eastAsia="宋体" w:hAnsi="Times New Roman" w:cs="Times New Roman"/>
                <w:szCs w:val="21"/>
              </w:rPr>
              <w:t>工作经验证明为项目合同关键信息，通过合同关键信息无法判断是否得分的，可提供合同甲方出具的证明文件。</w:t>
            </w:r>
          </w:p>
        </w:tc>
      </w:tr>
      <w:tr w:rsidR="00152D16" w:rsidRPr="00152D16" w14:paraId="2F89CB6B" w14:textId="77777777" w:rsidTr="00152D16">
        <w:trPr>
          <w:trHeight w:val="416"/>
        </w:trPr>
        <w:tc>
          <w:tcPr>
            <w:tcW w:w="739" w:type="dxa"/>
            <w:vMerge/>
            <w:tcBorders>
              <w:left w:val="single" w:sz="4" w:space="0" w:color="auto"/>
              <w:right w:val="single" w:sz="4" w:space="0" w:color="auto"/>
            </w:tcBorders>
            <w:vAlign w:val="center"/>
          </w:tcPr>
          <w:p w14:paraId="3764B702" w14:textId="77777777" w:rsidR="00152D16" w:rsidRPr="00152D16" w:rsidRDefault="00152D16" w:rsidP="00067B6A">
            <w:pPr>
              <w:widowControl/>
              <w:jc w:val="left"/>
              <w:rPr>
                <w:rFonts w:ascii="Times New Roman" w:eastAsia="宋体" w:hAnsi="Times New Roman" w:cs="Times New Roman"/>
                <w:szCs w:val="21"/>
              </w:rPr>
            </w:pPr>
          </w:p>
        </w:tc>
        <w:tc>
          <w:tcPr>
            <w:tcW w:w="720" w:type="dxa"/>
            <w:tcBorders>
              <w:top w:val="single" w:sz="4" w:space="0" w:color="auto"/>
              <w:left w:val="single" w:sz="4" w:space="0" w:color="auto"/>
              <w:bottom w:val="single" w:sz="4" w:space="0" w:color="auto"/>
              <w:right w:val="single" w:sz="4" w:space="0" w:color="auto"/>
            </w:tcBorders>
          </w:tcPr>
          <w:p w14:paraId="2DCD983D" w14:textId="77777777" w:rsidR="00152D16" w:rsidRPr="00152D16" w:rsidRDefault="00152D16" w:rsidP="00067B6A">
            <w:pPr>
              <w:jc w:val="center"/>
              <w:rPr>
                <w:rFonts w:ascii="Times New Roman" w:eastAsia="宋体" w:hAnsi="Times New Roman" w:cs="Times New Roman"/>
                <w:szCs w:val="21"/>
              </w:rPr>
            </w:pPr>
            <w:r w:rsidRPr="00152D16">
              <w:rPr>
                <w:rFonts w:ascii="Times New Roman" w:eastAsia="宋体" w:hAnsi="Times New Roman" w:cs="Times New Roman"/>
                <w:szCs w:val="21"/>
              </w:rPr>
              <w:t>3</w:t>
            </w:r>
          </w:p>
        </w:tc>
        <w:tc>
          <w:tcPr>
            <w:tcW w:w="1560" w:type="dxa"/>
            <w:gridSpan w:val="2"/>
            <w:tcBorders>
              <w:top w:val="single" w:sz="4" w:space="0" w:color="auto"/>
              <w:left w:val="single" w:sz="4" w:space="0" w:color="auto"/>
              <w:bottom w:val="single" w:sz="4" w:space="0" w:color="auto"/>
              <w:right w:val="single" w:sz="4" w:space="0" w:color="auto"/>
            </w:tcBorders>
          </w:tcPr>
          <w:p w14:paraId="4356297C" w14:textId="77777777" w:rsidR="00152D16" w:rsidRPr="00152D16" w:rsidRDefault="00152D16" w:rsidP="00067B6A">
            <w:pPr>
              <w:jc w:val="center"/>
              <w:rPr>
                <w:rFonts w:ascii="Times New Roman" w:eastAsia="宋体" w:hAnsi="Times New Roman" w:cs="Times New Roman"/>
                <w:szCs w:val="21"/>
              </w:rPr>
            </w:pPr>
            <w:r w:rsidRPr="00152D16">
              <w:rPr>
                <w:rFonts w:ascii="Times New Roman" w:eastAsia="宋体" w:hAnsi="Times New Roman" w:cs="Times New Roman"/>
                <w:szCs w:val="21"/>
              </w:rPr>
              <w:t>拟安排的项目主要团队成员情况（项目负责人除外）</w:t>
            </w:r>
          </w:p>
        </w:tc>
        <w:tc>
          <w:tcPr>
            <w:tcW w:w="992" w:type="dxa"/>
            <w:tcBorders>
              <w:top w:val="single" w:sz="4" w:space="0" w:color="auto"/>
              <w:left w:val="single" w:sz="4" w:space="0" w:color="auto"/>
              <w:bottom w:val="single" w:sz="4" w:space="0" w:color="auto"/>
              <w:right w:val="single" w:sz="4" w:space="0" w:color="auto"/>
            </w:tcBorders>
          </w:tcPr>
          <w:p w14:paraId="5B826545" w14:textId="30DBA7DA" w:rsidR="00152D16" w:rsidRPr="00152D16" w:rsidRDefault="00152D16" w:rsidP="00E10682">
            <w:pPr>
              <w:jc w:val="center"/>
              <w:rPr>
                <w:rFonts w:ascii="Times New Roman" w:eastAsia="宋体" w:hAnsi="Times New Roman" w:cs="Times New Roman"/>
                <w:szCs w:val="21"/>
              </w:rPr>
            </w:pPr>
            <w:r w:rsidRPr="00152D16">
              <w:rPr>
                <w:rFonts w:ascii="Times New Roman" w:eastAsia="宋体" w:hAnsi="Times New Roman" w:cs="Times New Roman"/>
                <w:szCs w:val="21"/>
              </w:rPr>
              <w:t>1</w:t>
            </w:r>
            <w:r w:rsidR="00E10682">
              <w:rPr>
                <w:rFonts w:ascii="Times New Roman" w:eastAsia="宋体" w:hAnsi="Times New Roman" w:cs="Times New Roman"/>
                <w:szCs w:val="21"/>
              </w:rPr>
              <w:t>2</w:t>
            </w:r>
          </w:p>
        </w:tc>
        <w:tc>
          <w:tcPr>
            <w:tcW w:w="4929" w:type="dxa"/>
            <w:tcBorders>
              <w:top w:val="single" w:sz="4" w:space="0" w:color="auto"/>
              <w:left w:val="single" w:sz="4" w:space="0" w:color="auto"/>
              <w:bottom w:val="single" w:sz="4" w:space="0" w:color="auto"/>
              <w:right w:val="single" w:sz="4" w:space="0" w:color="auto"/>
            </w:tcBorders>
          </w:tcPr>
          <w:p w14:paraId="41AC5790" w14:textId="77777777" w:rsidR="00E10682" w:rsidRDefault="00E10682" w:rsidP="00E10682">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（一）评分内容：</w:t>
            </w:r>
          </w:p>
          <w:p w14:paraId="0BA7FBF8" w14:textId="77777777" w:rsidR="00E10682" w:rsidRDefault="00E10682" w:rsidP="00E10682">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团队成员总人数要求至少</w:t>
            </w:r>
            <w:r>
              <w:rPr>
                <w:rFonts w:ascii="Times New Roman" w:eastAsia="宋体" w:hAnsi="Times New Roman" w:cs="Times New Roman"/>
                <w:szCs w:val="21"/>
              </w:rPr>
              <w:t>2</w:t>
            </w:r>
            <w:r>
              <w:rPr>
                <w:rFonts w:ascii="Times New Roman" w:eastAsia="宋体" w:hAnsi="Times New Roman" w:cs="Times New Roman"/>
                <w:szCs w:val="21"/>
              </w:rPr>
              <w:t>人（不含主办律师），未达到人数要求的，不得分。项目团队成员须是投标人的正式聘任员工。在此基础上，考察内容：</w:t>
            </w:r>
            <w:r>
              <w:rPr>
                <w:rFonts w:ascii="Times New Roman" w:eastAsia="宋体" w:hAnsi="Times New Roman" w:cs="Times New Roman"/>
                <w:szCs w:val="21"/>
              </w:rPr>
              <w:t xml:space="preserve"> </w:t>
            </w:r>
          </w:p>
          <w:p w14:paraId="467A059A" w14:textId="77777777" w:rsidR="00E10682" w:rsidRDefault="00E10682" w:rsidP="00E10682">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协办律师的最高学历：均具有全日制研究生及以上学历，得</w:t>
            </w:r>
            <w:r>
              <w:rPr>
                <w:rFonts w:ascii="Times New Roman" w:eastAsia="宋体" w:hAnsi="Times New Roman" w:cs="Times New Roman"/>
                <w:szCs w:val="21"/>
              </w:rPr>
              <w:t>30</w:t>
            </w:r>
            <w:r>
              <w:rPr>
                <w:rFonts w:ascii="Times New Roman" w:eastAsia="宋体" w:hAnsi="Times New Roman" w:cs="Times New Roman"/>
                <w:szCs w:val="21"/>
              </w:rPr>
              <w:t>分；否则，不得分。</w:t>
            </w:r>
          </w:p>
          <w:p w14:paraId="5235BABD" w14:textId="664EC2C5" w:rsidR="00E10682" w:rsidRDefault="00E10682" w:rsidP="00E10682">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协办律师的执业年限：</w:t>
            </w:r>
            <w:r>
              <w:rPr>
                <w:rFonts w:ascii="Times New Roman" w:eastAsia="宋体" w:hAnsi="Times New Roman" w:cs="Times New Roman"/>
                <w:szCs w:val="21"/>
              </w:rPr>
              <w:t>2</w:t>
            </w:r>
            <w:r>
              <w:rPr>
                <w:rFonts w:ascii="Times New Roman" w:eastAsia="宋体" w:hAnsi="Times New Roman" w:cs="Times New Roman"/>
                <w:szCs w:val="21"/>
              </w:rPr>
              <w:t>人及以上具有</w:t>
            </w:r>
            <w:r>
              <w:rPr>
                <w:rFonts w:ascii="Times New Roman" w:eastAsia="宋体" w:hAnsi="Times New Roman" w:cs="Times New Roman"/>
                <w:szCs w:val="21"/>
              </w:rPr>
              <w:t>5</w:t>
            </w:r>
            <w:r>
              <w:rPr>
                <w:rFonts w:ascii="Times New Roman" w:eastAsia="宋体" w:hAnsi="Times New Roman" w:cs="Times New Roman"/>
                <w:szCs w:val="21"/>
              </w:rPr>
              <w:t>年（含）以上执业年限，得</w:t>
            </w:r>
            <w:r>
              <w:rPr>
                <w:rFonts w:ascii="Times New Roman" w:eastAsia="宋体" w:hAnsi="Times New Roman" w:cs="Times New Roman"/>
                <w:szCs w:val="21"/>
              </w:rPr>
              <w:t>40</w:t>
            </w:r>
            <w:r>
              <w:rPr>
                <w:rFonts w:ascii="Times New Roman" w:eastAsia="宋体" w:hAnsi="Times New Roman" w:cs="Times New Roman"/>
                <w:szCs w:val="21"/>
              </w:rPr>
              <w:t>分；</w:t>
            </w:r>
            <w:r>
              <w:rPr>
                <w:rFonts w:ascii="Times New Roman" w:eastAsia="宋体" w:hAnsi="Times New Roman" w:cs="Times New Roman"/>
                <w:szCs w:val="21"/>
              </w:rPr>
              <w:t>2</w:t>
            </w:r>
            <w:r>
              <w:rPr>
                <w:rFonts w:ascii="Times New Roman" w:eastAsia="宋体" w:hAnsi="Times New Roman" w:cs="Times New Roman"/>
                <w:szCs w:val="21"/>
              </w:rPr>
              <w:t>人及以上具有</w:t>
            </w:r>
            <w:r>
              <w:rPr>
                <w:rFonts w:ascii="Times New Roman" w:eastAsia="宋体" w:hAnsi="Times New Roman" w:cs="Times New Roman"/>
                <w:szCs w:val="21"/>
              </w:rPr>
              <w:t>3</w:t>
            </w:r>
            <w:r>
              <w:rPr>
                <w:rFonts w:ascii="Times New Roman" w:eastAsia="宋体" w:hAnsi="Times New Roman" w:cs="Times New Roman"/>
                <w:szCs w:val="21"/>
              </w:rPr>
              <w:lastRenderedPageBreak/>
              <w:t>年（含）至</w:t>
            </w:r>
            <w:r>
              <w:rPr>
                <w:rFonts w:ascii="Times New Roman" w:eastAsia="宋体" w:hAnsi="Times New Roman" w:cs="Times New Roman"/>
                <w:szCs w:val="21"/>
              </w:rPr>
              <w:t>5</w:t>
            </w:r>
            <w:r>
              <w:rPr>
                <w:rFonts w:ascii="Times New Roman" w:eastAsia="宋体" w:hAnsi="Times New Roman" w:cs="Times New Roman"/>
                <w:szCs w:val="21"/>
              </w:rPr>
              <w:t>年（不含）执业年限，得</w:t>
            </w:r>
            <w:r>
              <w:rPr>
                <w:rFonts w:ascii="Times New Roman" w:eastAsia="宋体" w:hAnsi="Times New Roman" w:cs="Times New Roman"/>
                <w:szCs w:val="21"/>
              </w:rPr>
              <w:t>20</w:t>
            </w:r>
            <w:r>
              <w:rPr>
                <w:rFonts w:ascii="Times New Roman" w:eastAsia="宋体" w:hAnsi="Times New Roman" w:cs="Times New Roman"/>
                <w:szCs w:val="21"/>
              </w:rPr>
              <w:t>分；</w:t>
            </w:r>
            <w:r w:rsidR="0056199C" w:rsidRPr="0056199C">
              <w:rPr>
                <w:rFonts w:ascii="Times New Roman" w:eastAsia="宋体" w:hAnsi="Times New Roman" w:cs="Times New Roman"/>
                <w:szCs w:val="21"/>
              </w:rPr>
              <w:t>1</w:t>
            </w:r>
            <w:r w:rsidR="0056199C" w:rsidRPr="0056199C">
              <w:rPr>
                <w:rFonts w:ascii="Times New Roman" w:eastAsia="宋体" w:hAnsi="Times New Roman" w:cs="Times New Roman"/>
                <w:szCs w:val="21"/>
              </w:rPr>
              <w:t>人具有</w:t>
            </w:r>
            <w:r w:rsidR="0056199C" w:rsidRPr="0056199C">
              <w:rPr>
                <w:rFonts w:ascii="Times New Roman" w:eastAsia="宋体" w:hAnsi="Times New Roman" w:cs="Times New Roman"/>
                <w:szCs w:val="21"/>
              </w:rPr>
              <w:t>5</w:t>
            </w:r>
            <w:r w:rsidR="0056199C" w:rsidRPr="0056199C">
              <w:rPr>
                <w:rFonts w:ascii="Times New Roman" w:eastAsia="宋体" w:hAnsi="Times New Roman" w:cs="Times New Roman"/>
                <w:szCs w:val="21"/>
              </w:rPr>
              <w:t>年以上执业年限，</w:t>
            </w:r>
            <w:r w:rsidR="0056199C">
              <w:rPr>
                <w:rFonts w:ascii="Times New Roman" w:eastAsia="宋体" w:hAnsi="Times New Roman" w:cs="Times New Roman" w:hint="eastAsia"/>
                <w:szCs w:val="21"/>
              </w:rPr>
              <w:t>且</w:t>
            </w:r>
            <w:r w:rsidR="0056199C" w:rsidRPr="0056199C">
              <w:rPr>
                <w:rFonts w:ascii="Times New Roman" w:eastAsia="宋体" w:hAnsi="Times New Roman" w:cs="Times New Roman"/>
                <w:szCs w:val="21"/>
              </w:rPr>
              <w:t>1</w:t>
            </w:r>
            <w:r w:rsidR="0056199C" w:rsidRPr="0056199C">
              <w:rPr>
                <w:rFonts w:ascii="Times New Roman" w:eastAsia="宋体" w:hAnsi="Times New Roman" w:cs="Times New Roman"/>
                <w:szCs w:val="21"/>
              </w:rPr>
              <w:t>人具有</w:t>
            </w:r>
            <w:r w:rsidR="0056199C" w:rsidRPr="0056199C">
              <w:rPr>
                <w:rFonts w:ascii="Times New Roman" w:eastAsia="宋体" w:hAnsi="Times New Roman" w:cs="Times New Roman"/>
                <w:szCs w:val="21"/>
              </w:rPr>
              <w:t>3</w:t>
            </w:r>
            <w:r w:rsidR="0056199C" w:rsidRPr="0056199C">
              <w:rPr>
                <w:rFonts w:ascii="Times New Roman" w:eastAsia="宋体" w:hAnsi="Times New Roman" w:cs="Times New Roman"/>
                <w:szCs w:val="21"/>
              </w:rPr>
              <w:t>年以上执业年限，也得</w:t>
            </w:r>
            <w:r w:rsidR="0056199C" w:rsidRPr="0056199C">
              <w:rPr>
                <w:rFonts w:ascii="Times New Roman" w:eastAsia="宋体" w:hAnsi="Times New Roman" w:cs="Times New Roman"/>
                <w:szCs w:val="21"/>
              </w:rPr>
              <w:t>40</w:t>
            </w:r>
            <w:r w:rsidR="0056199C" w:rsidRPr="0056199C">
              <w:rPr>
                <w:rFonts w:ascii="Times New Roman" w:eastAsia="宋体" w:hAnsi="Times New Roman" w:cs="Times New Roman"/>
                <w:szCs w:val="21"/>
              </w:rPr>
              <w:t>分</w:t>
            </w:r>
            <w:r>
              <w:rPr>
                <w:rFonts w:ascii="Times New Roman" w:eastAsia="宋体" w:hAnsi="Times New Roman" w:cs="Times New Roman"/>
                <w:szCs w:val="21"/>
              </w:rPr>
              <w:t>；否则，不得分。</w:t>
            </w:r>
          </w:p>
          <w:p w14:paraId="7249BDAC" w14:textId="77777777" w:rsidR="00E10682" w:rsidRDefault="00E10682" w:rsidP="00E10682">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协办律师的经验：具有处理人事、经济、医疗三方面法律纠纷服务经验的，每有一项得</w:t>
            </w:r>
            <w:r>
              <w:rPr>
                <w:rFonts w:ascii="Times New Roman" w:eastAsia="宋体" w:hAnsi="Times New Roman" w:cs="Times New Roman"/>
                <w:szCs w:val="21"/>
              </w:rPr>
              <w:t>10</w:t>
            </w:r>
            <w:r>
              <w:rPr>
                <w:rFonts w:ascii="Times New Roman" w:eastAsia="宋体" w:hAnsi="Times New Roman" w:cs="Times New Roman"/>
                <w:szCs w:val="21"/>
              </w:rPr>
              <w:t>分，最高</w:t>
            </w:r>
            <w:r>
              <w:rPr>
                <w:rFonts w:ascii="Times New Roman" w:eastAsia="宋体" w:hAnsi="Times New Roman" w:cs="Times New Roman"/>
                <w:szCs w:val="21"/>
              </w:rPr>
              <w:t>30</w:t>
            </w:r>
            <w:r>
              <w:rPr>
                <w:rFonts w:ascii="Times New Roman" w:eastAsia="宋体" w:hAnsi="Times New Roman" w:cs="Times New Roman"/>
                <w:szCs w:val="21"/>
              </w:rPr>
              <w:t>分，没有则</w:t>
            </w:r>
            <w:r>
              <w:rPr>
                <w:rFonts w:ascii="Times New Roman" w:eastAsia="宋体" w:hAnsi="Times New Roman" w:cs="Times New Roman"/>
                <w:szCs w:val="21"/>
              </w:rPr>
              <w:t>0</w:t>
            </w:r>
            <w:r>
              <w:rPr>
                <w:rFonts w:ascii="Times New Roman" w:eastAsia="宋体" w:hAnsi="Times New Roman" w:cs="Times New Roman"/>
                <w:szCs w:val="21"/>
              </w:rPr>
              <w:t>分。</w:t>
            </w:r>
            <w:r>
              <w:rPr>
                <w:rFonts w:ascii="Times New Roman" w:eastAsia="宋体" w:hAnsi="Times New Roman" w:cs="Times New Roman"/>
                <w:szCs w:val="21"/>
              </w:rPr>
              <w:t xml:space="preserve"> </w:t>
            </w:r>
          </w:p>
          <w:p w14:paraId="11FE6799" w14:textId="77777777" w:rsidR="00E10682" w:rsidRDefault="00E10682" w:rsidP="00E10682">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以上得分累加，最高不超过</w:t>
            </w:r>
            <w:r>
              <w:rPr>
                <w:rFonts w:ascii="Times New Roman" w:eastAsia="宋体" w:hAnsi="Times New Roman" w:cs="Times New Roman"/>
                <w:szCs w:val="21"/>
              </w:rPr>
              <w:t>100</w:t>
            </w:r>
            <w:r>
              <w:rPr>
                <w:rFonts w:ascii="Times New Roman" w:eastAsia="宋体" w:hAnsi="Times New Roman" w:cs="Times New Roman"/>
                <w:szCs w:val="21"/>
              </w:rPr>
              <w:t>分。</w:t>
            </w:r>
          </w:p>
          <w:p w14:paraId="67D912A6" w14:textId="77777777" w:rsidR="00E10682" w:rsidRDefault="00E10682" w:rsidP="00E10682">
            <w:pPr>
              <w:adjustRightInd w:val="0"/>
              <w:snapToGrid w:val="0"/>
              <w:spacing w:line="360" w:lineRule="auto"/>
              <w:jc w:val="left"/>
              <w:rPr>
                <w:rFonts w:ascii="Times New Roman" w:eastAsia="宋体" w:hAnsi="Times New Roman" w:cs="Times New Roman"/>
                <w:szCs w:val="21"/>
              </w:rPr>
            </w:pPr>
          </w:p>
          <w:p w14:paraId="0DAD61BE" w14:textId="77777777" w:rsidR="00E10682" w:rsidRDefault="00E10682" w:rsidP="00E10682">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（二）评分依据：</w:t>
            </w:r>
          </w:p>
          <w:p w14:paraId="4F8B7E07" w14:textId="748ABE7D" w:rsidR="00E10682" w:rsidRDefault="00E10682" w:rsidP="00E10682">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1.</w:t>
            </w:r>
            <w:r>
              <w:rPr>
                <w:rFonts w:hint="eastAsia"/>
              </w:rPr>
              <w:t xml:space="preserve"> </w:t>
            </w:r>
            <w:r w:rsidRPr="00E10682">
              <w:rPr>
                <w:rFonts w:ascii="Times New Roman" w:eastAsia="宋体" w:hAnsi="Times New Roman" w:cs="Times New Roman" w:hint="eastAsia"/>
                <w:szCs w:val="21"/>
              </w:rPr>
              <w:t>项目团队成员须是投标人的正式聘任员工。投标人无需提供社保证明，但提供的人员须本单位正式在职员工，如有虚假，将做投标无效处理，涉嫌存在违法违规行为的，依法报主管部门处理处罚。以上标准执行至</w:t>
            </w:r>
            <w:r w:rsidRPr="00E10682">
              <w:rPr>
                <w:rFonts w:ascii="Times New Roman" w:eastAsia="宋体" w:hAnsi="Times New Roman" w:cs="Times New Roman"/>
                <w:szCs w:val="21"/>
              </w:rPr>
              <w:t>2020</w:t>
            </w:r>
            <w:r w:rsidRPr="00E10682">
              <w:rPr>
                <w:rFonts w:ascii="Times New Roman" w:eastAsia="宋体" w:hAnsi="Times New Roman" w:cs="Times New Roman"/>
                <w:szCs w:val="21"/>
              </w:rPr>
              <w:t>年</w:t>
            </w:r>
            <w:r w:rsidRPr="00E10682">
              <w:rPr>
                <w:rFonts w:ascii="Times New Roman" w:eastAsia="宋体" w:hAnsi="Times New Roman" w:cs="Times New Roman"/>
                <w:szCs w:val="21"/>
              </w:rPr>
              <w:t>12</w:t>
            </w:r>
            <w:r w:rsidRPr="00E10682">
              <w:rPr>
                <w:rFonts w:ascii="Times New Roman" w:eastAsia="宋体" w:hAnsi="Times New Roman" w:cs="Times New Roman"/>
                <w:szCs w:val="21"/>
              </w:rPr>
              <w:t>月</w:t>
            </w:r>
            <w:r w:rsidRPr="00E10682">
              <w:rPr>
                <w:rFonts w:ascii="Times New Roman" w:eastAsia="宋体" w:hAnsi="Times New Roman" w:cs="Times New Roman"/>
                <w:szCs w:val="21"/>
              </w:rPr>
              <w:t>31</w:t>
            </w:r>
            <w:r w:rsidRPr="00E10682">
              <w:rPr>
                <w:rFonts w:ascii="Times New Roman" w:eastAsia="宋体" w:hAnsi="Times New Roman" w:cs="Times New Roman"/>
                <w:szCs w:val="21"/>
              </w:rPr>
              <w:t>日。</w:t>
            </w:r>
          </w:p>
          <w:p w14:paraId="4A8022A8" w14:textId="69E8639F" w:rsidR="00E10682" w:rsidRDefault="00E10682" w:rsidP="00E10682">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工作经验证明为项目合同关键信息，通过合同关键信息无法判断是否得分的，可提供合同甲方出具的证明文件。</w:t>
            </w:r>
          </w:p>
          <w:p w14:paraId="5E80A41D" w14:textId="7FD6AC6C" w:rsidR="00152D16" w:rsidRDefault="00E10682" w:rsidP="00E10682">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评分中出现无证明资料或专家无法凭所提供资料判断是否得分的情况，一律作不得分处理。</w:t>
            </w:r>
          </w:p>
          <w:p w14:paraId="0ECB7D12" w14:textId="6A661960" w:rsidR="00E10682" w:rsidRPr="00152D16" w:rsidRDefault="00E10682" w:rsidP="00E10682">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4.</w:t>
            </w:r>
            <w:r w:rsidRPr="00E10682">
              <w:rPr>
                <w:rFonts w:ascii="Times New Roman" w:eastAsia="宋体" w:hAnsi="Times New Roman" w:cs="Times New Roman" w:hint="eastAsia"/>
                <w:szCs w:val="21"/>
              </w:rPr>
              <w:t>以上资料均要求提供扫描件，需加盖投标人公章</w:t>
            </w:r>
            <w:r w:rsidRPr="00E10682">
              <w:rPr>
                <w:rFonts w:ascii="Times New Roman" w:eastAsia="宋体" w:hAnsi="Times New Roman" w:cs="Times New Roman"/>
                <w:szCs w:val="21"/>
              </w:rPr>
              <w:t xml:space="preserve"> </w:t>
            </w:r>
            <w:r w:rsidRPr="00E10682">
              <w:rPr>
                <w:rFonts w:ascii="Times New Roman" w:eastAsia="宋体" w:hAnsi="Times New Roman" w:cs="Times New Roman"/>
                <w:szCs w:val="21"/>
              </w:rPr>
              <w:t>，原件备查。</w:t>
            </w:r>
          </w:p>
        </w:tc>
      </w:tr>
      <w:tr w:rsidR="00152D16" w:rsidRPr="00152D16" w14:paraId="71AB7838" w14:textId="77777777" w:rsidTr="00067B6A">
        <w:trPr>
          <w:trHeight w:val="78"/>
        </w:trPr>
        <w:tc>
          <w:tcPr>
            <w:tcW w:w="739" w:type="dxa"/>
            <w:vMerge/>
            <w:tcBorders>
              <w:left w:val="single" w:sz="4" w:space="0" w:color="auto"/>
              <w:right w:val="single" w:sz="4" w:space="0" w:color="auto"/>
            </w:tcBorders>
            <w:vAlign w:val="center"/>
          </w:tcPr>
          <w:p w14:paraId="544DA455" w14:textId="77777777" w:rsidR="00152D16" w:rsidRPr="00152D16" w:rsidRDefault="00152D16" w:rsidP="00067B6A">
            <w:pPr>
              <w:widowControl/>
              <w:ind w:firstLineChars="50" w:firstLine="105"/>
              <w:jc w:val="left"/>
              <w:rPr>
                <w:rFonts w:ascii="Times New Roman" w:eastAsia="宋体" w:hAnsi="Times New Roman" w:cs="Times New Roman"/>
                <w:szCs w:val="21"/>
              </w:rPr>
            </w:pPr>
          </w:p>
        </w:tc>
        <w:tc>
          <w:tcPr>
            <w:tcW w:w="720" w:type="dxa"/>
            <w:tcBorders>
              <w:top w:val="single" w:sz="4" w:space="0" w:color="auto"/>
              <w:left w:val="single" w:sz="4" w:space="0" w:color="auto"/>
              <w:bottom w:val="single" w:sz="4" w:space="0" w:color="auto"/>
              <w:right w:val="single" w:sz="4" w:space="0" w:color="auto"/>
            </w:tcBorders>
          </w:tcPr>
          <w:p w14:paraId="41A63043" w14:textId="77777777" w:rsidR="00152D16" w:rsidRPr="00152D16" w:rsidRDefault="00152D16" w:rsidP="00067B6A">
            <w:pPr>
              <w:jc w:val="center"/>
              <w:rPr>
                <w:rFonts w:ascii="Times New Roman" w:eastAsia="宋体" w:hAnsi="Times New Roman" w:cs="Times New Roman"/>
                <w:szCs w:val="21"/>
              </w:rPr>
            </w:pPr>
            <w:r w:rsidRPr="00152D16">
              <w:rPr>
                <w:rFonts w:ascii="Times New Roman" w:eastAsia="宋体" w:hAnsi="Times New Roman" w:cs="Times New Roman"/>
                <w:szCs w:val="21"/>
              </w:rPr>
              <w:t>4</w:t>
            </w:r>
          </w:p>
        </w:tc>
        <w:tc>
          <w:tcPr>
            <w:tcW w:w="1560" w:type="dxa"/>
            <w:gridSpan w:val="2"/>
            <w:tcBorders>
              <w:top w:val="single" w:sz="4" w:space="0" w:color="auto"/>
              <w:left w:val="single" w:sz="4" w:space="0" w:color="auto"/>
              <w:bottom w:val="single" w:sz="4" w:space="0" w:color="auto"/>
              <w:right w:val="single" w:sz="4" w:space="0" w:color="auto"/>
            </w:tcBorders>
          </w:tcPr>
          <w:p w14:paraId="1F965CF3" w14:textId="77777777" w:rsidR="00152D16" w:rsidRPr="00152D16" w:rsidRDefault="00152D16" w:rsidP="00067B6A">
            <w:pPr>
              <w:jc w:val="center"/>
              <w:rPr>
                <w:rFonts w:ascii="Times New Roman" w:eastAsia="宋体" w:hAnsi="Times New Roman" w:cs="Times New Roman"/>
                <w:szCs w:val="21"/>
              </w:rPr>
            </w:pPr>
            <w:r w:rsidRPr="00152D16">
              <w:rPr>
                <w:rFonts w:ascii="Times New Roman" w:eastAsia="宋体" w:hAnsi="Times New Roman" w:cs="Times New Roman"/>
                <w:szCs w:val="21"/>
              </w:rPr>
              <w:t>服务网点</w:t>
            </w:r>
          </w:p>
        </w:tc>
        <w:tc>
          <w:tcPr>
            <w:tcW w:w="992" w:type="dxa"/>
            <w:tcBorders>
              <w:top w:val="single" w:sz="4" w:space="0" w:color="auto"/>
              <w:left w:val="single" w:sz="4" w:space="0" w:color="auto"/>
              <w:bottom w:val="single" w:sz="4" w:space="0" w:color="auto"/>
              <w:right w:val="single" w:sz="4" w:space="0" w:color="auto"/>
            </w:tcBorders>
          </w:tcPr>
          <w:p w14:paraId="66788B40" w14:textId="77777777" w:rsidR="00152D16" w:rsidRPr="00152D16" w:rsidRDefault="00152D16" w:rsidP="00067B6A">
            <w:pPr>
              <w:jc w:val="center"/>
              <w:rPr>
                <w:rFonts w:ascii="Times New Roman" w:eastAsia="宋体" w:hAnsi="Times New Roman" w:cs="Times New Roman"/>
                <w:szCs w:val="21"/>
              </w:rPr>
            </w:pPr>
            <w:r w:rsidRPr="00152D16">
              <w:rPr>
                <w:rFonts w:ascii="Times New Roman" w:eastAsia="宋体" w:hAnsi="Times New Roman" w:cs="Times New Roman"/>
                <w:szCs w:val="21"/>
              </w:rPr>
              <w:t>3</w:t>
            </w:r>
          </w:p>
        </w:tc>
        <w:tc>
          <w:tcPr>
            <w:tcW w:w="4929" w:type="dxa"/>
            <w:tcBorders>
              <w:top w:val="single" w:sz="4" w:space="0" w:color="auto"/>
              <w:left w:val="single" w:sz="4" w:space="0" w:color="auto"/>
              <w:bottom w:val="single" w:sz="4" w:space="0" w:color="auto"/>
              <w:right w:val="single" w:sz="4" w:space="0" w:color="auto"/>
            </w:tcBorders>
          </w:tcPr>
          <w:p w14:paraId="39830033" w14:textId="77777777" w:rsidR="00152D16" w:rsidRPr="00152D16" w:rsidRDefault="00152D16" w:rsidP="00067B6A">
            <w:pPr>
              <w:jc w:val="left"/>
              <w:rPr>
                <w:rFonts w:ascii="Times New Roman" w:eastAsia="宋体" w:hAnsi="Times New Roman" w:cs="Times New Roman"/>
                <w:szCs w:val="21"/>
              </w:rPr>
            </w:pPr>
            <w:r w:rsidRPr="00152D16">
              <w:rPr>
                <w:rFonts w:ascii="Times New Roman" w:eastAsia="宋体" w:hAnsi="Times New Roman" w:cs="Times New Roman"/>
                <w:szCs w:val="21"/>
              </w:rPr>
              <w:t>深圳供应商或非深圳供应商但在深圳有合法注册的分公司或办事处等机构的，（须在投标文件中就设立的机构类型进行说明，并提供营业执照扫描件</w:t>
            </w:r>
            <w:r w:rsidRPr="00152D16">
              <w:rPr>
                <w:rFonts w:ascii="Times New Roman" w:eastAsia="宋体" w:hAnsi="Times New Roman" w:cs="Times New Roman"/>
                <w:szCs w:val="21"/>
              </w:rPr>
              <w:t>/</w:t>
            </w:r>
            <w:r w:rsidRPr="00152D16">
              <w:rPr>
                <w:rFonts w:ascii="Times New Roman" w:eastAsia="宋体" w:hAnsi="Times New Roman" w:cs="Times New Roman"/>
                <w:szCs w:val="21"/>
              </w:rPr>
              <w:t>复印件，原件备查）得</w:t>
            </w:r>
            <w:r w:rsidRPr="00152D16">
              <w:rPr>
                <w:rFonts w:ascii="Times New Roman" w:eastAsia="宋体" w:hAnsi="Times New Roman" w:cs="Times New Roman"/>
                <w:szCs w:val="21"/>
              </w:rPr>
              <w:t>100</w:t>
            </w:r>
            <w:r w:rsidRPr="00152D16">
              <w:rPr>
                <w:rFonts w:ascii="Times New Roman" w:eastAsia="宋体" w:hAnsi="Times New Roman" w:cs="Times New Roman"/>
                <w:szCs w:val="21"/>
              </w:rPr>
              <w:t>分；否则不得分。</w:t>
            </w:r>
          </w:p>
        </w:tc>
      </w:tr>
      <w:tr w:rsidR="00152D16" w:rsidRPr="00152D16" w14:paraId="18694F56" w14:textId="77777777" w:rsidTr="00067B6A">
        <w:trPr>
          <w:trHeight w:val="78"/>
        </w:trPr>
        <w:tc>
          <w:tcPr>
            <w:tcW w:w="739" w:type="dxa"/>
            <w:tcBorders>
              <w:top w:val="single" w:sz="4" w:space="0" w:color="auto"/>
              <w:left w:val="single" w:sz="4" w:space="0" w:color="auto"/>
              <w:bottom w:val="single" w:sz="4" w:space="0" w:color="auto"/>
              <w:right w:val="single" w:sz="4" w:space="0" w:color="auto"/>
            </w:tcBorders>
          </w:tcPr>
          <w:p w14:paraId="5A2FF86C" w14:textId="77777777" w:rsidR="00152D16" w:rsidRPr="00152D16" w:rsidRDefault="00152D16" w:rsidP="00067B6A">
            <w:pPr>
              <w:jc w:val="center"/>
              <w:rPr>
                <w:rFonts w:ascii="Times New Roman" w:eastAsia="宋体" w:hAnsi="Times New Roman" w:cs="Times New Roman"/>
                <w:szCs w:val="21"/>
              </w:rPr>
            </w:pPr>
            <w:r w:rsidRPr="00152D16">
              <w:rPr>
                <w:rFonts w:ascii="Times New Roman" w:eastAsia="宋体" w:hAnsi="Times New Roman" w:cs="Times New Roman"/>
                <w:szCs w:val="21"/>
              </w:rPr>
              <w:t>4</w:t>
            </w:r>
          </w:p>
        </w:tc>
        <w:tc>
          <w:tcPr>
            <w:tcW w:w="3272" w:type="dxa"/>
            <w:gridSpan w:val="4"/>
            <w:tcBorders>
              <w:top w:val="single" w:sz="4" w:space="0" w:color="auto"/>
              <w:left w:val="single" w:sz="4" w:space="0" w:color="auto"/>
              <w:bottom w:val="single" w:sz="4" w:space="0" w:color="auto"/>
              <w:right w:val="single" w:sz="4" w:space="0" w:color="auto"/>
            </w:tcBorders>
          </w:tcPr>
          <w:p w14:paraId="7D5A3FA4" w14:textId="77777777" w:rsidR="00152D16" w:rsidRPr="00152D16" w:rsidRDefault="00152D16" w:rsidP="00067B6A">
            <w:pPr>
              <w:jc w:val="center"/>
              <w:rPr>
                <w:rFonts w:ascii="Times New Roman" w:eastAsia="宋体" w:hAnsi="Times New Roman" w:cs="Times New Roman"/>
                <w:szCs w:val="21"/>
              </w:rPr>
            </w:pPr>
            <w:r w:rsidRPr="00152D16">
              <w:rPr>
                <w:rFonts w:ascii="Times New Roman" w:eastAsia="宋体" w:hAnsi="Times New Roman" w:cs="Times New Roman"/>
                <w:szCs w:val="21"/>
              </w:rPr>
              <w:t>诚信情况</w:t>
            </w:r>
          </w:p>
        </w:tc>
        <w:tc>
          <w:tcPr>
            <w:tcW w:w="4929" w:type="dxa"/>
            <w:tcBorders>
              <w:top w:val="single" w:sz="4" w:space="0" w:color="auto"/>
              <w:left w:val="single" w:sz="4" w:space="0" w:color="auto"/>
              <w:bottom w:val="single" w:sz="4" w:space="0" w:color="auto"/>
              <w:right w:val="single" w:sz="4" w:space="0" w:color="auto"/>
            </w:tcBorders>
          </w:tcPr>
          <w:p w14:paraId="0A4872D0" w14:textId="77777777" w:rsidR="00152D16" w:rsidRPr="00152D16" w:rsidRDefault="00152D16" w:rsidP="00067B6A">
            <w:pPr>
              <w:jc w:val="center"/>
              <w:rPr>
                <w:rFonts w:ascii="Times New Roman" w:eastAsia="宋体" w:hAnsi="Times New Roman" w:cs="Times New Roman"/>
                <w:szCs w:val="21"/>
              </w:rPr>
            </w:pPr>
            <w:r w:rsidRPr="00152D16">
              <w:rPr>
                <w:rFonts w:ascii="Times New Roman" w:eastAsia="宋体" w:hAnsi="Times New Roman" w:cs="Times New Roman"/>
                <w:szCs w:val="21"/>
              </w:rPr>
              <w:t>7</w:t>
            </w:r>
          </w:p>
        </w:tc>
      </w:tr>
      <w:tr w:rsidR="00152D16" w:rsidRPr="00152D16" w14:paraId="66745732" w14:textId="77777777" w:rsidTr="00067B6A">
        <w:trPr>
          <w:trHeight w:val="78"/>
        </w:trPr>
        <w:tc>
          <w:tcPr>
            <w:tcW w:w="739" w:type="dxa"/>
            <w:vMerge w:val="restart"/>
            <w:tcBorders>
              <w:top w:val="single" w:sz="4" w:space="0" w:color="auto"/>
              <w:left w:val="single" w:sz="4" w:space="0" w:color="auto"/>
              <w:right w:val="single" w:sz="4" w:space="0" w:color="auto"/>
            </w:tcBorders>
          </w:tcPr>
          <w:p w14:paraId="1B154B72" w14:textId="77777777" w:rsidR="00152D16" w:rsidRPr="00152D16" w:rsidRDefault="00152D16" w:rsidP="00067B6A">
            <w:pPr>
              <w:jc w:val="center"/>
              <w:rPr>
                <w:rFonts w:ascii="Times New Roman" w:eastAsia="宋体" w:hAnsi="Times New Roman"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14:paraId="1AFC068B" w14:textId="77777777" w:rsidR="00152D16" w:rsidRPr="00152D16" w:rsidRDefault="00152D16" w:rsidP="00067B6A">
            <w:pPr>
              <w:wordWrap w:val="0"/>
              <w:jc w:val="center"/>
              <w:rPr>
                <w:rFonts w:ascii="Times New Roman" w:eastAsia="宋体" w:hAnsi="Times New Roman" w:cs="Times New Roman"/>
                <w:szCs w:val="21"/>
              </w:rPr>
            </w:pPr>
            <w:r w:rsidRPr="00152D16">
              <w:rPr>
                <w:rFonts w:ascii="Times New Roman" w:eastAsia="宋体" w:hAnsi="Times New Roman" w:cs="Times New Roman"/>
                <w:szCs w:val="21"/>
              </w:rPr>
              <w:t>序号</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193C9D4" w14:textId="77777777" w:rsidR="00152D16" w:rsidRPr="00152D16" w:rsidRDefault="00152D16" w:rsidP="00067B6A">
            <w:pPr>
              <w:wordWrap w:val="0"/>
              <w:jc w:val="center"/>
              <w:rPr>
                <w:rFonts w:ascii="Times New Roman" w:eastAsia="宋体" w:hAnsi="Times New Roman" w:cs="Times New Roman"/>
                <w:szCs w:val="21"/>
              </w:rPr>
            </w:pPr>
            <w:r w:rsidRPr="00152D16">
              <w:rPr>
                <w:rFonts w:ascii="Times New Roman" w:eastAsia="宋体" w:hAnsi="Times New Roman" w:cs="Times New Roman"/>
                <w:szCs w:val="21"/>
              </w:rPr>
              <w:t>评分因素</w:t>
            </w:r>
          </w:p>
        </w:tc>
        <w:tc>
          <w:tcPr>
            <w:tcW w:w="992" w:type="dxa"/>
            <w:tcBorders>
              <w:top w:val="single" w:sz="4" w:space="0" w:color="auto"/>
              <w:left w:val="single" w:sz="4" w:space="0" w:color="auto"/>
              <w:bottom w:val="single" w:sz="4" w:space="0" w:color="auto"/>
              <w:right w:val="single" w:sz="4" w:space="0" w:color="auto"/>
            </w:tcBorders>
            <w:vAlign w:val="center"/>
          </w:tcPr>
          <w:p w14:paraId="2DB2A0DC" w14:textId="77777777" w:rsidR="00152D16" w:rsidRPr="00152D16" w:rsidRDefault="00152D16" w:rsidP="00067B6A">
            <w:pPr>
              <w:wordWrap w:val="0"/>
              <w:jc w:val="center"/>
              <w:rPr>
                <w:rFonts w:ascii="Times New Roman" w:eastAsia="宋体" w:hAnsi="Times New Roman" w:cs="Times New Roman"/>
                <w:szCs w:val="21"/>
              </w:rPr>
            </w:pPr>
            <w:r w:rsidRPr="00152D16">
              <w:rPr>
                <w:rFonts w:ascii="Times New Roman" w:eastAsia="宋体" w:hAnsi="Times New Roman" w:cs="Times New Roman"/>
                <w:szCs w:val="21"/>
              </w:rPr>
              <w:t>权重</w:t>
            </w:r>
          </w:p>
        </w:tc>
        <w:tc>
          <w:tcPr>
            <w:tcW w:w="4929" w:type="dxa"/>
            <w:tcBorders>
              <w:top w:val="single" w:sz="4" w:space="0" w:color="auto"/>
              <w:left w:val="single" w:sz="4" w:space="0" w:color="auto"/>
              <w:bottom w:val="single" w:sz="4" w:space="0" w:color="auto"/>
              <w:right w:val="single" w:sz="4" w:space="0" w:color="auto"/>
            </w:tcBorders>
            <w:vAlign w:val="center"/>
          </w:tcPr>
          <w:p w14:paraId="38D1DF67" w14:textId="77777777" w:rsidR="00152D16" w:rsidRPr="00152D16" w:rsidRDefault="00152D16" w:rsidP="00067B6A">
            <w:pPr>
              <w:wordWrap w:val="0"/>
              <w:jc w:val="center"/>
              <w:rPr>
                <w:rFonts w:ascii="Times New Roman" w:eastAsia="宋体" w:hAnsi="Times New Roman" w:cs="Times New Roman"/>
                <w:szCs w:val="21"/>
              </w:rPr>
            </w:pPr>
            <w:r w:rsidRPr="00152D16">
              <w:rPr>
                <w:rFonts w:ascii="Times New Roman" w:eastAsia="宋体" w:hAnsi="Times New Roman" w:cs="Times New Roman"/>
                <w:szCs w:val="21"/>
              </w:rPr>
              <w:t>评分准则</w:t>
            </w:r>
          </w:p>
        </w:tc>
      </w:tr>
      <w:tr w:rsidR="00152D16" w:rsidRPr="00152D16" w14:paraId="1343B13F" w14:textId="77777777" w:rsidTr="00067B6A">
        <w:trPr>
          <w:trHeight w:val="78"/>
        </w:trPr>
        <w:tc>
          <w:tcPr>
            <w:tcW w:w="739" w:type="dxa"/>
            <w:vMerge/>
            <w:tcBorders>
              <w:left w:val="single" w:sz="4" w:space="0" w:color="auto"/>
              <w:right w:val="single" w:sz="4" w:space="0" w:color="auto"/>
            </w:tcBorders>
          </w:tcPr>
          <w:p w14:paraId="1841FEC5" w14:textId="77777777" w:rsidR="00152D16" w:rsidRPr="00152D16" w:rsidRDefault="00152D16" w:rsidP="00067B6A">
            <w:pPr>
              <w:jc w:val="center"/>
              <w:rPr>
                <w:rFonts w:ascii="Times New Roman" w:eastAsia="宋体" w:hAnsi="Times New Roman" w:cs="Times New Roman"/>
                <w:szCs w:val="21"/>
              </w:rPr>
            </w:pPr>
          </w:p>
        </w:tc>
        <w:tc>
          <w:tcPr>
            <w:tcW w:w="720" w:type="dxa"/>
            <w:tcBorders>
              <w:top w:val="single" w:sz="4" w:space="0" w:color="auto"/>
              <w:left w:val="single" w:sz="4" w:space="0" w:color="auto"/>
              <w:bottom w:val="single" w:sz="4" w:space="0" w:color="auto"/>
              <w:right w:val="single" w:sz="4" w:space="0" w:color="auto"/>
            </w:tcBorders>
          </w:tcPr>
          <w:p w14:paraId="36D78ABB" w14:textId="77777777" w:rsidR="00152D16" w:rsidRPr="00152D16" w:rsidRDefault="00152D16" w:rsidP="00067B6A">
            <w:pPr>
              <w:wordWrap w:val="0"/>
              <w:jc w:val="center"/>
              <w:rPr>
                <w:rFonts w:ascii="Times New Roman" w:eastAsia="宋体" w:hAnsi="Times New Roman" w:cs="Times New Roman"/>
                <w:szCs w:val="21"/>
              </w:rPr>
            </w:pPr>
            <w:r w:rsidRPr="00152D16">
              <w:rPr>
                <w:rFonts w:ascii="Times New Roman" w:eastAsia="宋体" w:hAnsi="Times New Roman" w:cs="Times New Roman"/>
                <w:szCs w:val="21"/>
              </w:rPr>
              <w:t>1</w:t>
            </w:r>
          </w:p>
        </w:tc>
        <w:tc>
          <w:tcPr>
            <w:tcW w:w="1560" w:type="dxa"/>
            <w:gridSpan w:val="2"/>
            <w:tcBorders>
              <w:top w:val="single" w:sz="4" w:space="0" w:color="auto"/>
              <w:left w:val="single" w:sz="4" w:space="0" w:color="auto"/>
              <w:bottom w:val="single" w:sz="4" w:space="0" w:color="auto"/>
              <w:right w:val="single" w:sz="4" w:space="0" w:color="auto"/>
            </w:tcBorders>
          </w:tcPr>
          <w:p w14:paraId="05F2067F" w14:textId="77777777" w:rsidR="00152D16" w:rsidRPr="00152D16" w:rsidRDefault="00152D16" w:rsidP="00067B6A">
            <w:pPr>
              <w:rPr>
                <w:rFonts w:ascii="Times New Roman" w:eastAsia="宋体" w:hAnsi="Times New Roman" w:cs="Times New Roman"/>
                <w:szCs w:val="21"/>
              </w:rPr>
            </w:pPr>
            <w:r w:rsidRPr="00152D16">
              <w:rPr>
                <w:rFonts w:ascii="Times New Roman" w:eastAsia="宋体" w:hAnsi="Times New Roman" w:cs="Times New Roman"/>
                <w:szCs w:val="21"/>
              </w:rPr>
              <w:t>诚信评价</w:t>
            </w:r>
          </w:p>
        </w:tc>
        <w:tc>
          <w:tcPr>
            <w:tcW w:w="992" w:type="dxa"/>
            <w:tcBorders>
              <w:top w:val="single" w:sz="4" w:space="0" w:color="auto"/>
              <w:left w:val="single" w:sz="4" w:space="0" w:color="auto"/>
              <w:bottom w:val="single" w:sz="4" w:space="0" w:color="auto"/>
              <w:right w:val="single" w:sz="4" w:space="0" w:color="auto"/>
            </w:tcBorders>
          </w:tcPr>
          <w:p w14:paraId="30EFF275" w14:textId="77777777" w:rsidR="00152D16" w:rsidRPr="00152D16" w:rsidRDefault="00152D16" w:rsidP="00067B6A">
            <w:pPr>
              <w:wordWrap w:val="0"/>
              <w:jc w:val="center"/>
              <w:rPr>
                <w:rFonts w:ascii="Times New Roman" w:eastAsia="宋体" w:hAnsi="Times New Roman" w:cs="Times New Roman"/>
                <w:szCs w:val="21"/>
              </w:rPr>
            </w:pPr>
            <w:r w:rsidRPr="00152D16">
              <w:rPr>
                <w:rFonts w:ascii="Times New Roman" w:eastAsia="宋体" w:hAnsi="Times New Roman" w:cs="Times New Roman"/>
                <w:szCs w:val="21"/>
              </w:rPr>
              <w:t>5</w:t>
            </w:r>
          </w:p>
        </w:tc>
        <w:tc>
          <w:tcPr>
            <w:tcW w:w="4929" w:type="dxa"/>
            <w:tcBorders>
              <w:top w:val="single" w:sz="4" w:space="0" w:color="auto"/>
              <w:left w:val="single" w:sz="4" w:space="0" w:color="auto"/>
              <w:bottom w:val="single" w:sz="4" w:space="0" w:color="auto"/>
              <w:right w:val="single" w:sz="4" w:space="0" w:color="auto"/>
            </w:tcBorders>
          </w:tcPr>
          <w:p w14:paraId="00352E73" w14:textId="77777777" w:rsidR="00152D16" w:rsidRPr="00152D16" w:rsidRDefault="00152D16" w:rsidP="00067B6A">
            <w:pPr>
              <w:rPr>
                <w:rFonts w:ascii="Times New Roman" w:eastAsia="宋体" w:hAnsi="Times New Roman" w:cs="Times New Roman"/>
                <w:szCs w:val="21"/>
              </w:rPr>
            </w:pPr>
            <w:r w:rsidRPr="00152D16">
              <w:rPr>
                <w:rFonts w:ascii="Times New Roman" w:eastAsia="宋体" w:hAnsi="Times New Roman" w:cs="Times New Roman"/>
                <w:szCs w:val="21"/>
              </w:rPr>
              <w:t>根据《深圳市财政委员会关于印发〈深圳市政府采购供应商诚信管理暂行办法操作细则〉的通知》（深财购</w:t>
            </w:r>
            <w:r w:rsidRPr="00152D16">
              <w:rPr>
                <w:rFonts w:ascii="Times New Roman" w:eastAsia="宋体" w:hAnsi="Times New Roman" w:cs="Times New Roman"/>
                <w:szCs w:val="21"/>
              </w:rPr>
              <w:t>[2017]42</w:t>
            </w:r>
            <w:r w:rsidRPr="00152D16">
              <w:rPr>
                <w:rFonts w:ascii="Times New Roman" w:eastAsia="宋体" w:hAnsi="Times New Roman" w:cs="Times New Roman"/>
                <w:szCs w:val="21"/>
              </w:rPr>
              <w:t>号）的要求，投标人在参与政府采购活动中存在诚信相关问题且在主管部门相关处理措施实施期限内的，本项不得分，否则得满分。以深圳大学</w:t>
            </w:r>
            <w:r w:rsidRPr="00152D16">
              <w:rPr>
                <w:rFonts w:ascii="Times New Roman" w:eastAsia="宋体" w:hAnsi="Times New Roman" w:cs="Times New Roman"/>
                <w:szCs w:val="21"/>
              </w:rPr>
              <w:lastRenderedPageBreak/>
              <w:t>招投标管理中心供应商库中的处罚记录为准。投标人无需提供任何证明材料，由深圳大学招投标管理中心工作人员向评委会提供相关信息。</w:t>
            </w:r>
          </w:p>
        </w:tc>
      </w:tr>
      <w:tr w:rsidR="00152D16" w:rsidRPr="00152D16" w14:paraId="6F3C795C" w14:textId="77777777" w:rsidTr="00067B6A">
        <w:trPr>
          <w:trHeight w:val="78"/>
        </w:trPr>
        <w:tc>
          <w:tcPr>
            <w:tcW w:w="739" w:type="dxa"/>
            <w:vMerge/>
            <w:tcBorders>
              <w:left w:val="single" w:sz="4" w:space="0" w:color="auto"/>
              <w:bottom w:val="single" w:sz="4" w:space="0" w:color="auto"/>
              <w:right w:val="single" w:sz="4" w:space="0" w:color="auto"/>
            </w:tcBorders>
          </w:tcPr>
          <w:p w14:paraId="26F36B99" w14:textId="77777777" w:rsidR="00152D16" w:rsidRPr="00152D16" w:rsidRDefault="00152D16" w:rsidP="00067B6A">
            <w:pPr>
              <w:jc w:val="center"/>
              <w:rPr>
                <w:rFonts w:ascii="Times New Roman" w:eastAsia="宋体" w:hAnsi="Times New Roman" w:cs="Times New Roman"/>
                <w:szCs w:val="21"/>
              </w:rPr>
            </w:pPr>
          </w:p>
        </w:tc>
        <w:tc>
          <w:tcPr>
            <w:tcW w:w="720" w:type="dxa"/>
            <w:tcBorders>
              <w:top w:val="single" w:sz="4" w:space="0" w:color="auto"/>
              <w:left w:val="single" w:sz="4" w:space="0" w:color="auto"/>
              <w:bottom w:val="single" w:sz="4" w:space="0" w:color="auto"/>
              <w:right w:val="single" w:sz="4" w:space="0" w:color="auto"/>
            </w:tcBorders>
          </w:tcPr>
          <w:p w14:paraId="637386C8" w14:textId="77777777" w:rsidR="00152D16" w:rsidRPr="00152D16" w:rsidRDefault="00152D16" w:rsidP="00067B6A">
            <w:pPr>
              <w:wordWrap w:val="0"/>
              <w:jc w:val="center"/>
              <w:rPr>
                <w:rFonts w:ascii="Times New Roman" w:eastAsia="宋体" w:hAnsi="Times New Roman" w:cs="Times New Roman"/>
                <w:szCs w:val="21"/>
              </w:rPr>
            </w:pPr>
            <w:r w:rsidRPr="00152D16">
              <w:rPr>
                <w:rFonts w:ascii="Times New Roman" w:eastAsia="宋体" w:hAnsi="Times New Roman" w:cs="Times New Roman"/>
                <w:szCs w:val="21"/>
              </w:rPr>
              <w:t>2</w:t>
            </w:r>
          </w:p>
        </w:tc>
        <w:tc>
          <w:tcPr>
            <w:tcW w:w="1560" w:type="dxa"/>
            <w:gridSpan w:val="2"/>
            <w:tcBorders>
              <w:top w:val="single" w:sz="4" w:space="0" w:color="auto"/>
              <w:left w:val="single" w:sz="4" w:space="0" w:color="auto"/>
              <w:bottom w:val="single" w:sz="4" w:space="0" w:color="auto"/>
              <w:right w:val="single" w:sz="4" w:space="0" w:color="auto"/>
            </w:tcBorders>
          </w:tcPr>
          <w:p w14:paraId="62068D88" w14:textId="77777777" w:rsidR="00152D16" w:rsidRPr="00152D16" w:rsidRDefault="00152D16" w:rsidP="00067B6A">
            <w:pPr>
              <w:rPr>
                <w:rFonts w:ascii="Times New Roman" w:eastAsia="宋体" w:hAnsi="Times New Roman" w:cs="Times New Roman"/>
                <w:szCs w:val="21"/>
              </w:rPr>
            </w:pPr>
            <w:r w:rsidRPr="00152D16">
              <w:rPr>
                <w:rFonts w:ascii="Times New Roman" w:eastAsia="宋体" w:hAnsi="Times New Roman" w:cs="Times New Roman"/>
                <w:szCs w:val="21"/>
              </w:rPr>
              <w:t>履约评价</w:t>
            </w:r>
          </w:p>
        </w:tc>
        <w:tc>
          <w:tcPr>
            <w:tcW w:w="992" w:type="dxa"/>
            <w:tcBorders>
              <w:top w:val="single" w:sz="4" w:space="0" w:color="auto"/>
              <w:left w:val="single" w:sz="4" w:space="0" w:color="auto"/>
              <w:bottom w:val="single" w:sz="4" w:space="0" w:color="auto"/>
              <w:right w:val="single" w:sz="4" w:space="0" w:color="auto"/>
            </w:tcBorders>
          </w:tcPr>
          <w:p w14:paraId="3070834F" w14:textId="77777777" w:rsidR="00152D16" w:rsidRPr="00152D16" w:rsidRDefault="00152D16" w:rsidP="00067B6A">
            <w:pPr>
              <w:wordWrap w:val="0"/>
              <w:jc w:val="center"/>
              <w:rPr>
                <w:rFonts w:ascii="Times New Roman" w:eastAsia="宋体" w:hAnsi="Times New Roman" w:cs="Times New Roman"/>
                <w:szCs w:val="21"/>
              </w:rPr>
            </w:pPr>
            <w:r w:rsidRPr="00152D16">
              <w:rPr>
                <w:rFonts w:ascii="Times New Roman" w:eastAsia="宋体" w:hAnsi="Times New Roman" w:cs="Times New Roman"/>
                <w:szCs w:val="21"/>
              </w:rPr>
              <w:t>2</w:t>
            </w:r>
          </w:p>
        </w:tc>
        <w:tc>
          <w:tcPr>
            <w:tcW w:w="4929" w:type="dxa"/>
            <w:tcBorders>
              <w:top w:val="single" w:sz="4" w:space="0" w:color="auto"/>
              <w:left w:val="single" w:sz="4" w:space="0" w:color="auto"/>
              <w:bottom w:val="single" w:sz="4" w:space="0" w:color="auto"/>
              <w:right w:val="single" w:sz="4" w:space="0" w:color="auto"/>
            </w:tcBorders>
          </w:tcPr>
          <w:p w14:paraId="676A2C90" w14:textId="77777777" w:rsidR="00152D16" w:rsidRPr="00152D16" w:rsidRDefault="00152D16" w:rsidP="00067B6A">
            <w:pPr>
              <w:rPr>
                <w:rFonts w:ascii="Times New Roman" w:eastAsia="宋体" w:hAnsi="Times New Roman" w:cs="Times New Roman"/>
                <w:szCs w:val="21"/>
              </w:rPr>
            </w:pPr>
            <w:r w:rsidRPr="00152D16">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5180F831" w14:textId="77777777"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备注：1.各评分项按百分制打分，总分等于各项得分乘以相应权重分之和；</w:t>
      </w:r>
    </w:p>
    <w:p w14:paraId="5BBE58A0" w14:textId="673406B4" w:rsidR="00944CA4" w:rsidRPr="00944CA4" w:rsidRDefault="00944CA4" w:rsidP="00944CA4">
      <w:pPr>
        <w:jc w:val="left"/>
        <w:rPr>
          <w:rFonts w:ascii="宋体" w:eastAsia="宋体" w:hAnsi="宋体" w:cs="Times New Roman"/>
          <w:b/>
        </w:rPr>
      </w:pPr>
      <w:r w:rsidRPr="00945F7E">
        <w:rPr>
          <w:rFonts w:ascii="宋体" w:eastAsia="宋体" w:hAnsi="宋体" w:cs="Times New Roman" w:hint="eastAsia"/>
          <w:b/>
        </w:rPr>
        <w:t>2</w:t>
      </w:r>
      <w:r w:rsidRPr="00945F7E">
        <w:rPr>
          <w:rFonts w:ascii="宋体" w:eastAsia="宋体" w:hAnsi="宋体" w:cs="Times New Roman"/>
          <w:b/>
        </w:rPr>
        <w:t xml:space="preserve">. </w:t>
      </w:r>
      <w:r w:rsidRPr="00945F7E">
        <w:rPr>
          <w:rFonts w:ascii="宋体" w:eastAsia="宋体" w:hAnsi="宋体" w:cs="Times New Roman" w:hint="eastAsia"/>
          <w:b/>
        </w:rPr>
        <w:t>各评分因素有明确分值权重的不能更改；</w:t>
      </w:r>
    </w:p>
    <w:p w14:paraId="305AD063" w14:textId="081885F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 xml:space="preserve">3. </w:t>
      </w:r>
      <w:r w:rsidRPr="00944CA4">
        <w:rPr>
          <w:rFonts w:ascii="宋体" w:eastAsia="宋体" w:hAnsi="宋体" w:cs="Times New Roman" w:hint="eastAsia"/>
          <w:b/>
        </w:rPr>
        <w:t>评分因素中有可选项的，若不适用本项目的可删除。</w:t>
      </w:r>
    </w:p>
    <w:p w14:paraId="26F92CC6" w14:textId="0B2EC57E"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4</w:t>
      </w:r>
      <w:r w:rsidRPr="00944CA4">
        <w:rPr>
          <w:rFonts w:ascii="宋体" w:eastAsia="宋体" w:hAnsi="宋体" w:cs="Times New Roman"/>
          <w:b/>
        </w:rPr>
        <w:t xml:space="preserve">. </w:t>
      </w:r>
      <w:r w:rsidRPr="00944CA4">
        <w:rPr>
          <w:rFonts w:ascii="宋体" w:eastAsia="宋体" w:hAnsi="宋体" w:cs="Times New Roman" w:hint="eastAsia"/>
          <w:b/>
        </w:rPr>
        <w:t>各权重分合计应当等于100</w:t>
      </w:r>
      <w:r w:rsidRPr="00944CA4">
        <w:rPr>
          <w:rFonts w:ascii="宋体" w:eastAsia="宋体" w:hAnsi="宋体" w:cs="Times New Roman"/>
          <w:b/>
        </w:rPr>
        <w:t>%</w:t>
      </w:r>
      <w:r w:rsidRPr="00944CA4">
        <w:rPr>
          <w:rFonts w:ascii="宋体" w:eastAsia="宋体" w:hAnsi="宋体" w:cs="Times New Roman" w:hint="eastAsia"/>
          <w:b/>
        </w:rPr>
        <w:t>。</w:t>
      </w:r>
    </w:p>
    <w:p w14:paraId="4037745B" w14:textId="4E146145"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5</w:t>
      </w:r>
      <w:r w:rsidRPr="00944CA4">
        <w:rPr>
          <w:rFonts w:ascii="宋体" w:eastAsia="宋体" w:hAnsi="宋体" w:cs="Times New Roman"/>
          <w:b/>
        </w:rPr>
        <w:t>.</w:t>
      </w:r>
      <w:r w:rsidRPr="00944CA4">
        <w:rPr>
          <w:rFonts w:ascii="宋体" w:eastAsia="宋体" w:hAnsi="宋体" w:cs="Times New Roman" w:hint="eastAsia"/>
          <w:b/>
        </w:rPr>
        <w:t xml:space="preserve"> 不得以特定行政区域或特定行业的业绩、奖项作为加分条件或中标、成交条件，且业绩评分因素的权重设置不得大于3</w:t>
      </w:r>
      <w:r w:rsidRPr="00944CA4">
        <w:rPr>
          <w:rFonts w:ascii="宋体" w:eastAsia="宋体" w:hAnsi="宋体" w:cs="Times New Roman"/>
          <w:b/>
        </w:rPr>
        <w:t>%</w:t>
      </w:r>
    </w:p>
    <w:p w14:paraId="2A77AB64" w14:textId="294F4D6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6</w:t>
      </w:r>
      <w:r w:rsidRPr="00944CA4">
        <w:rPr>
          <w:rFonts w:ascii="宋体" w:eastAsia="宋体" w:hAnsi="宋体" w:cs="Times New Roman" w:hint="eastAsia"/>
          <w:b/>
        </w:rPr>
        <w:t>.</w:t>
      </w:r>
      <w:r w:rsidRPr="00944CA4">
        <w:rPr>
          <w:rFonts w:ascii="宋体" w:eastAsia="宋体" w:hAnsi="宋体" w:cs="Times New Roman"/>
          <w:b/>
        </w:rPr>
        <w:t xml:space="preserve"> </w:t>
      </w:r>
      <w:r w:rsidRPr="00944CA4">
        <w:rPr>
          <w:rFonts w:ascii="宋体" w:eastAsia="宋体" w:hAnsi="宋体" w:cs="Times New Roman" w:hint="eastAsia"/>
          <w:b/>
        </w:rPr>
        <w:t>不得设置注册资本金、资产总额、营业收入、从业人员（即公司人员规模）、利润、纳税额等供应商的规模条件作为加分条件。</w:t>
      </w:r>
    </w:p>
    <w:p w14:paraId="4BF6D71F" w14:textId="3589F213" w:rsidR="00944CA4" w:rsidRPr="00944CA4" w:rsidRDefault="00944CA4" w:rsidP="00944CA4">
      <w:pPr>
        <w:jc w:val="left"/>
        <w:rPr>
          <w:rFonts w:ascii="宋体" w:eastAsia="宋体" w:hAnsi="宋体" w:cs="Times New Roman"/>
          <w:b/>
        </w:rPr>
      </w:pPr>
      <w:r w:rsidRPr="00944CA4">
        <w:rPr>
          <w:rFonts w:ascii="宋体" w:eastAsia="宋体" w:hAnsi="宋体" w:cs="Times New Roman"/>
          <w:b/>
        </w:rPr>
        <w:t>7</w:t>
      </w:r>
      <w:r w:rsidRPr="00944CA4">
        <w:rPr>
          <w:rFonts w:ascii="宋体" w:eastAsia="宋体" w:hAnsi="宋体" w:cs="Times New Roman" w:hint="eastAsia"/>
          <w:b/>
        </w:rPr>
        <w:t>.</w:t>
      </w:r>
      <w:r w:rsidRPr="00944CA4">
        <w:rPr>
          <w:rFonts w:ascii="宋体" w:eastAsia="宋体" w:hAnsi="宋体" w:cs="Times New Roman"/>
          <w:b/>
        </w:rPr>
        <w:t xml:space="preserve"> </w:t>
      </w:r>
      <w:r>
        <w:rPr>
          <w:rFonts w:ascii="宋体" w:eastAsia="宋体" w:hAnsi="宋体" w:cs="Times New Roman" w:hint="eastAsia"/>
          <w:b/>
        </w:rPr>
        <w:t>不得</w:t>
      </w:r>
      <w:r w:rsidRPr="00944CA4">
        <w:rPr>
          <w:rFonts w:ascii="宋体" w:eastAsia="宋体" w:hAnsi="宋体" w:cs="Times New Roman"/>
          <w:b/>
        </w:rPr>
        <w:t>设置“报价合理性”评审因素，亦不得设置所有投标人的平均报价或任何固定金额作为投标人是否须作出报价合理性说明的标准。</w:t>
      </w:r>
    </w:p>
    <w:p w14:paraId="6F647A26" w14:textId="77777777" w:rsidR="00756735" w:rsidRPr="00944CA4" w:rsidRDefault="00756735" w:rsidP="001F1AB3">
      <w:pPr>
        <w:rPr>
          <w:rFonts w:ascii="Times New Roman" w:eastAsia="宋体" w:hAnsi="Times New Roman"/>
          <w:szCs w:val="24"/>
        </w:rPr>
      </w:pPr>
    </w:p>
    <w:p w14:paraId="61730FE3"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16355235"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69F6D75"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7D36EFC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F9A84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25DC29C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0A3CA51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53965AB7" w14:textId="77777777" w:rsidR="00AB03A9" w:rsidRPr="00AB03A9" w:rsidRDefault="00AB03A9" w:rsidP="00AB03A9">
      <w:pPr>
        <w:rPr>
          <w:rFonts w:ascii="Times New Roman" w:eastAsia="宋体" w:hAnsi="Times New Roman" w:cs="Times New Roman"/>
          <w:b/>
          <w:sz w:val="24"/>
          <w:szCs w:val="24"/>
        </w:rPr>
      </w:pPr>
    </w:p>
    <w:p w14:paraId="4A2305E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CA57C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3394ED7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7366D9E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4BC24D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8215EF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3345C43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6851D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0BC4592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069CAA8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434788F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A5F1A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D8354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24AAFFD" w14:textId="77777777" w:rsidR="00AB03A9" w:rsidRDefault="00AB03A9" w:rsidP="00AB03A9">
      <w:pPr>
        <w:rPr>
          <w:rFonts w:ascii="Times New Roman" w:eastAsia="宋体" w:hAnsi="Times New Roman" w:cs="Times New Roman"/>
          <w:sz w:val="24"/>
          <w:szCs w:val="24"/>
        </w:rPr>
      </w:pPr>
    </w:p>
    <w:p w14:paraId="6E024881" w14:textId="6326B4D7" w:rsidR="00C33B87" w:rsidRPr="00C33B87" w:rsidRDefault="00C33B87" w:rsidP="00AB03A9">
      <w:pPr>
        <w:rPr>
          <w:rFonts w:ascii="Times New Roman" w:eastAsia="宋体" w:hAnsi="Times New Roman" w:cs="Times New Roman"/>
          <w:color w:val="FF0000"/>
          <w:sz w:val="24"/>
          <w:szCs w:val="24"/>
        </w:rPr>
      </w:pPr>
      <w:r w:rsidRPr="00C33B87">
        <w:rPr>
          <w:rFonts w:ascii="Times New Roman" w:eastAsia="宋体" w:hAnsi="Times New Roman" w:cs="Times New Roman" w:hint="eastAsia"/>
          <w:color w:val="FF0000"/>
          <w:sz w:val="24"/>
          <w:szCs w:val="24"/>
        </w:rPr>
        <w:t>注</w:t>
      </w:r>
      <w:r w:rsidRPr="00C33B87">
        <w:rPr>
          <w:rFonts w:ascii="Times New Roman" w:eastAsia="宋体" w:hAnsi="Times New Roman" w:cs="Times New Roman"/>
          <w:color w:val="FF0000"/>
          <w:sz w:val="24"/>
          <w:szCs w:val="24"/>
        </w:rPr>
        <w:t>：专用条款与通用条款相冲突或不一致时，以专用条款</w:t>
      </w:r>
      <w:r w:rsidRPr="00C33B87">
        <w:rPr>
          <w:rFonts w:ascii="Times New Roman" w:eastAsia="宋体" w:hAnsi="Times New Roman" w:cs="Times New Roman" w:hint="eastAsia"/>
          <w:color w:val="FF0000"/>
          <w:sz w:val="24"/>
          <w:szCs w:val="24"/>
        </w:rPr>
        <w:t>为准</w:t>
      </w:r>
      <w:r w:rsidRPr="00C33B87">
        <w:rPr>
          <w:rFonts w:ascii="Times New Roman" w:eastAsia="宋体" w:hAnsi="Times New Roman" w:cs="Times New Roman"/>
          <w:color w:val="FF0000"/>
          <w:sz w:val="24"/>
          <w:szCs w:val="24"/>
        </w:rPr>
        <w:t>。</w:t>
      </w:r>
    </w:p>
    <w:p w14:paraId="164E6750"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0" w:name="bt投标人须知"/>
      <w:bookmarkStart w:id="1" w:name="bt说明"/>
      <w:bookmarkStart w:id="2" w:name="bt合同条款及格式"/>
      <w:bookmarkStart w:id="3" w:name="bt合同条款"/>
      <w:bookmarkStart w:id="4" w:name="合同格式"/>
      <w:bookmarkStart w:id="5" w:name="bt商务标投标文件格式"/>
      <w:bookmarkStart w:id="6" w:name="bt本工程承诺书"/>
      <w:bookmarkStart w:id="7" w:name="bt投标文件签署授权委托书"/>
      <w:bookmarkStart w:id="8" w:name="bt投标函"/>
      <w:bookmarkStart w:id="9" w:name="bt开标一览表"/>
      <w:bookmarkStart w:id="10" w:name="bt投标报价汇总表"/>
      <w:bookmarkStart w:id="11" w:name="bt项目管理班子配备情况"/>
      <w:bookmarkStart w:id="12" w:name="bt投标人情况介绍"/>
      <w:bookmarkStart w:id="13" w:name="bt其他资料由投标人自定"/>
      <w:bookmarkStart w:id="14" w:name="bt技术标投标文件格式"/>
      <w:bookmarkStart w:id="15" w:name="bt其他资料2"/>
      <w:bookmarkStart w:id="16" w:name="bt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AB03A9">
        <w:rPr>
          <w:rFonts w:ascii="宋体" w:eastAsia="宋体" w:hAnsi="宋体" w:cs="Times New Roman" w:hint="eastAsia"/>
          <w:b/>
          <w:bCs/>
          <w:kern w:val="0"/>
          <w:sz w:val="24"/>
          <w:szCs w:val="20"/>
        </w:rPr>
        <w:lastRenderedPageBreak/>
        <w:t>第一册  专用条款</w:t>
      </w:r>
    </w:p>
    <w:p w14:paraId="58DE18D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5B6BD376" w14:textId="7B97D5B6" w:rsidR="00AB03A9" w:rsidRPr="003B43D1" w:rsidRDefault="00AB03A9" w:rsidP="00465ECC">
      <w:pPr>
        <w:ind w:firstLineChars="200" w:firstLine="420"/>
        <w:jc w:val="left"/>
        <w:rPr>
          <w:rFonts w:ascii="Times New Roman" w:eastAsia="宋体" w:hAnsi="Times New Roman" w:cs="Times New Roman"/>
          <w:kern w:val="0"/>
          <w:szCs w:val="21"/>
        </w:rPr>
      </w:pPr>
      <w:bookmarkStart w:id="17" w:name="OLE_LINK6"/>
      <w:bookmarkStart w:id="18" w:name="OLE_LINK7"/>
      <w:r w:rsidRPr="003B43D1">
        <w:rPr>
          <w:rFonts w:ascii="Times New Roman" w:eastAsia="宋体" w:hAnsi="Times New Roman" w:cs="Times New Roman"/>
          <w:kern w:val="0"/>
          <w:szCs w:val="21"/>
        </w:rPr>
        <w:t>根据《深圳经济特区政府采购条例》和《深圳</w:t>
      </w:r>
      <w:r w:rsidR="00000B25" w:rsidRPr="003B43D1">
        <w:rPr>
          <w:rFonts w:ascii="Times New Roman" w:eastAsia="宋体" w:hAnsi="Times New Roman" w:cs="Times New Roman"/>
          <w:kern w:val="0"/>
          <w:szCs w:val="21"/>
        </w:rPr>
        <w:t>大学</w:t>
      </w:r>
      <w:r w:rsidRPr="003B43D1">
        <w:rPr>
          <w:rFonts w:ascii="Times New Roman" w:eastAsia="宋体" w:hAnsi="Times New Roman" w:cs="Times New Roman"/>
          <w:kern w:val="0"/>
          <w:szCs w:val="21"/>
        </w:rPr>
        <w:t>经济特区政府采购条例实施细则》的有关规定，经批准，深圳大学招投标管理中心就</w:t>
      </w:r>
      <w:r w:rsidR="00A94CC3" w:rsidRPr="003B43D1">
        <w:rPr>
          <w:rFonts w:ascii="Times New Roman" w:eastAsia="宋体" w:hAnsi="Times New Roman" w:cs="Times New Roman"/>
          <w:kern w:val="0"/>
          <w:szCs w:val="21"/>
          <w:u w:val="single"/>
        </w:rPr>
        <w:t xml:space="preserve"> </w:t>
      </w:r>
      <w:r w:rsidR="00341A9E" w:rsidRPr="003B43D1">
        <w:rPr>
          <w:rFonts w:ascii="Times New Roman" w:eastAsia="宋体" w:hAnsi="Times New Roman" w:cs="Times New Roman"/>
          <w:kern w:val="0"/>
          <w:szCs w:val="21"/>
          <w:u w:val="single"/>
        </w:rPr>
        <w:t>深圳大学平湖医院常年法律顾问服务</w:t>
      </w:r>
      <w:r w:rsidRPr="003B43D1">
        <w:rPr>
          <w:rFonts w:ascii="Times New Roman" w:eastAsia="宋体" w:hAnsi="Times New Roman" w:cs="Times New Roman"/>
          <w:szCs w:val="21"/>
        </w:rPr>
        <w:t>项目</w:t>
      </w:r>
      <w:r w:rsidRPr="003B43D1">
        <w:rPr>
          <w:rFonts w:ascii="Times New Roman" w:eastAsia="宋体" w:hAnsi="Times New Roman" w:cs="Times New Roman"/>
          <w:kern w:val="0"/>
          <w:szCs w:val="21"/>
        </w:rPr>
        <w:t>，进行公开招标，欢迎符合资格要求的供应商参加投标。</w:t>
      </w:r>
      <w:r w:rsidRPr="003B43D1">
        <w:rPr>
          <w:rFonts w:ascii="Times New Roman" w:eastAsia="宋体" w:hAnsi="Times New Roman" w:cs="Times New Roman"/>
          <w:kern w:val="0"/>
          <w:szCs w:val="21"/>
        </w:rPr>
        <w:t xml:space="preserve"> </w:t>
      </w:r>
    </w:p>
    <w:p w14:paraId="529C2A29" w14:textId="77777777" w:rsidR="00AB03A9" w:rsidRPr="003B43D1" w:rsidRDefault="00AB03A9" w:rsidP="00465ECC">
      <w:pPr>
        <w:ind w:firstLineChars="200" w:firstLine="420"/>
        <w:jc w:val="left"/>
        <w:rPr>
          <w:rFonts w:ascii="Times New Roman" w:eastAsia="宋体" w:hAnsi="Times New Roman" w:cs="Times New Roman"/>
          <w:kern w:val="0"/>
          <w:szCs w:val="21"/>
        </w:rPr>
      </w:pPr>
    </w:p>
    <w:p w14:paraId="4C0A4DFF" w14:textId="43D8087C" w:rsidR="00AB03A9" w:rsidRPr="003B43D1" w:rsidRDefault="00AB03A9" w:rsidP="00465ECC">
      <w:pPr>
        <w:numPr>
          <w:ilvl w:val="0"/>
          <w:numId w:val="3"/>
        </w:numPr>
        <w:jc w:val="left"/>
        <w:rPr>
          <w:rFonts w:ascii="Times New Roman" w:eastAsia="宋体" w:hAnsi="Times New Roman" w:cs="Times New Roman"/>
          <w:kern w:val="0"/>
          <w:szCs w:val="21"/>
        </w:rPr>
      </w:pPr>
      <w:r w:rsidRPr="003B43D1">
        <w:rPr>
          <w:rFonts w:ascii="Times New Roman" w:eastAsia="宋体" w:hAnsi="Times New Roman" w:cs="Times New Roman"/>
          <w:kern w:val="0"/>
          <w:szCs w:val="21"/>
        </w:rPr>
        <w:t>招标项目编号：</w:t>
      </w:r>
      <w:r w:rsidR="00FA56EA" w:rsidRPr="003B43D1">
        <w:rPr>
          <w:rFonts w:ascii="Times New Roman" w:eastAsia="宋体" w:hAnsi="Times New Roman" w:cs="Times New Roman"/>
          <w:color w:val="FF0000"/>
          <w:szCs w:val="21"/>
        </w:rPr>
        <w:t>SZUCG20200018FW</w:t>
      </w:r>
    </w:p>
    <w:p w14:paraId="425F0714" w14:textId="7D5FAB85" w:rsidR="00AB03A9" w:rsidRPr="003B43D1" w:rsidRDefault="00AB03A9" w:rsidP="00465ECC">
      <w:pPr>
        <w:numPr>
          <w:ilvl w:val="0"/>
          <w:numId w:val="3"/>
        </w:numPr>
        <w:jc w:val="left"/>
        <w:rPr>
          <w:rFonts w:ascii="Times New Roman" w:eastAsia="宋体" w:hAnsi="Times New Roman" w:cs="Times New Roman"/>
          <w:kern w:val="0"/>
          <w:szCs w:val="21"/>
          <w:u w:val="single"/>
        </w:rPr>
      </w:pPr>
      <w:r w:rsidRPr="003B43D1">
        <w:rPr>
          <w:rFonts w:ascii="Times New Roman" w:eastAsia="宋体" w:hAnsi="Times New Roman" w:cs="Times New Roman"/>
          <w:kern w:val="0"/>
          <w:szCs w:val="21"/>
        </w:rPr>
        <w:t>招标项目名称：</w:t>
      </w:r>
      <w:r w:rsidR="00A94CC3" w:rsidRPr="003B43D1">
        <w:rPr>
          <w:rFonts w:ascii="Times New Roman" w:eastAsia="宋体" w:hAnsi="Times New Roman" w:cs="Times New Roman"/>
          <w:color w:val="FF0000"/>
          <w:kern w:val="0"/>
          <w:szCs w:val="21"/>
          <w:u w:val="single"/>
        </w:rPr>
        <w:t xml:space="preserve"> </w:t>
      </w:r>
      <w:r w:rsidR="00341A9E" w:rsidRPr="003B43D1">
        <w:rPr>
          <w:rFonts w:ascii="Times New Roman" w:eastAsia="宋体" w:hAnsi="Times New Roman" w:cs="Times New Roman"/>
          <w:color w:val="FF0000"/>
          <w:kern w:val="0"/>
          <w:szCs w:val="21"/>
          <w:u w:val="single"/>
        </w:rPr>
        <w:t>深圳大学平湖医院常年法律顾问服务</w:t>
      </w:r>
    </w:p>
    <w:p w14:paraId="529F6321" w14:textId="77777777" w:rsidR="00AB03A9" w:rsidRPr="003B43D1" w:rsidRDefault="00AB03A9" w:rsidP="00465ECC">
      <w:pPr>
        <w:numPr>
          <w:ilvl w:val="0"/>
          <w:numId w:val="3"/>
        </w:numPr>
        <w:jc w:val="left"/>
        <w:rPr>
          <w:rFonts w:ascii="Times New Roman" w:eastAsia="宋体" w:hAnsi="Times New Roman" w:cs="Times New Roman"/>
          <w:kern w:val="0"/>
          <w:szCs w:val="21"/>
        </w:rPr>
      </w:pPr>
      <w:r w:rsidRPr="003B43D1">
        <w:rPr>
          <w:rFonts w:ascii="Times New Roman" w:eastAsia="宋体" w:hAnsi="Times New Roman" w:cs="Times New Roman"/>
          <w:kern w:val="0"/>
          <w:szCs w:val="21"/>
        </w:rPr>
        <w:t>项目概况：</w:t>
      </w:r>
      <w:r w:rsidRPr="003B43D1">
        <w:rPr>
          <w:rFonts w:ascii="Times New Roman" w:eastAsia="宋体" w:hAnsi="Times New Roman" w:cs="Times New Roman"/>
          <w:szCs w:val="21"/>
          <w:u w:val="single"/>
        </w:rPr>
        <w:t>详见招标文件</w:t>
      </w:r>
    </w:p>
    <w:p w14:paraId="47AAD329" w14:textId="51D98736" w:rsidR="00AB03A9" w:rsidRPr="003B43D1" w:rsidRDefault="00AB03A9" w:rsidP="00465ECC">
      <w:pPr>
        <w:numPr>
          <w:ilvl w:val="0"/>
          <w:numId w:val="3"/>
        </w:numPr>
        <w:jc w:val="left"/>
        <w:rPr>
          <w:rFonts w:ascii="Times New Roman" w:eastAsia="宋体" w:hAnsi="Times New Roman" w:cs="Times New Roman"/>
          <w:kern w:val="0"/>
          <w:szCs w:val="21"/>
        </w:rPr>
      </w:pPr>
      <w:r w:rsidRPr="003B43D1">
        <w:rPr>
          <w:rFonts w:ascii="Times New Roman" w:eastAsia="宋体" w:hAnsi="Times New Roman" w:cs="Times New Roman"/>
          <w:kern w:val="0"/>
          <w:szCs w:val="21"/>
        </w:rPr>
        <w:t>投标人资</w:t>
      </w:r>
      <w:r w:rsidR="001D6BDE" w:rsidRPr="003B43D1">
        <w:rPr>
          <w:rFonts w:ascii="Times New Roman" w:eastAsia="宋体" w:hAnsi="Times New Roman" w:cs="Times New Roman"/>
          <w:kern w:val="0"/>
          <w:szCs w:val="21"/>
        </w:rPr>
        <w:t>格</w:t>
      </w:r>
      <w:r w:rsidRPr="003B43D1">
        <w:rPr>
          <w:rFonts w:ascii="Times New Roman" w:eastAsia="宋体" w:hAnsi="Times New Roman" w:cs="Times New Roman"/>
          <w:kern w:val="0"/>
          <w:szCs w:val="21"/>
        </w:rPr>
        <w:t>要求：</w:t>
      </w:r>
    </w:p>
    <w:p w14:paraId="7F73B47E" w14:textId="37AECD97" w:rsidR="004D0FE2" w:rsidRPr="003B43D1" w:rsidRDefault="004D0FE2" w:rsidP="00465ECC">
      <w:pPr>
        <w:numPr>
          <w:ilvl w:val="1"/>
          <w:numId w:val="3"/>
        </w:numPr>
        <w:jc w:val="left"/>
        <w:rPr>
          <w:rFonts w:ascii="Times New Roman" w:eastAsia="宋体" w:hAnsi="Times New Roman" w:cs="Times New Roman"/>
          <w:kern w:val="0"/>
          <w:szCs w:val="21"/>
        </w:rPr>
      </w:pPr>
      <w:r w:rsidRPr="003B43D1">
        <w:rPr>
          <w:rFonts w:ascii="Times New Roman" w:eastAsia="宋体" w:hAnsi="Times New Roman" w:cs="Times New Roman"/>
          <w:kern w:val="0"/>
          <w:szCs w:val="21"/>
        </w:rPr>
        <w:t>在中华人民共和国境内注册的有合法经营资格的</w:t>
      </w:r>
      <w:r w:rsidR="0094656E" w:rsidRPr="003B43D1">
        <w:rPr>
          <w:rFonts w:ascii="Times New Roman" w:eastAsia="宋体" w:hAnsi="Times New Roman" w:cs="Times New Roman"/>
          <w:kern w:val="0"/>
          <w:szCs w:val="21"/>
        </w:rPr>
        <w:t>独立</w:t>
      </w:r>
      <w:r w:rsidRPr="003B43D1">
        <w:rPr>
          <w:rFonts w:ascii="Times New Roman" w:eastAsia="宋体" w:hAnsi="Times New Roman" w:cs="Times New Roman"/>
          <w:kern w:val="0"/>
          <w:szCs w:val="21"/>
        </w:rPr>
        <w:t>法人或者其他组织；（证明文件：法人或者其他组织的营业执照（依法不需申请营业执照的</w:t>
      </w:r>
      <w:r w:rsidR="00763D9C" w:rsidRPr="003B43D1">
        <w:rPr>
          <w:rFonts w:ascii="Times New Roman" w:eastAsia="宋体" w:hAnsi="Times New Roman" w:cs="Times New Roman"/>
          <w:kern w:val="0"/>
          <w:szCs w:val="21"/>
        </w:rPr>
        <w:t>，</w:t>
      </w:r>
      <w:r w:rsidRPr="003B43D1">
        <w:rPr>
          <w:rFonts w:ascii="Times New Roman" w:eastAsia="宋体" w:hAnsi="Times New Roman" w:cs="Times New Roman"/>
          <w:kern w:val="0"/>
          <w:szCs w:val="21"/>
        </w:rPr>
        <w:t>使用法定的登记注册证明文件）复印件加盖投标人公章）</w:t>
      </w:r>
      <w:r w:rsidR="009F1340" w:rsidRPr="003B43D1">
        <w:rPr>
          <w:rFonts w:ascii="Times New Roman" w:eastAsia="宋体" w:hAnsi="Times New Roman" w:cs="Times New Roman"/>
          <w:kern w:val="0"/>
          <w:szCs w:val="21"/>
        </w:rPr>
        <w:t>）</w:t>
      </w:r>
      <w:r w:rsidRPr="003B43D1">
        <w:rPr>
          <w:rFonts w:ascii="Times New Roman" w:eastAsia="宋体" w:hAnsi="Times New Roman" w:cs="Times New Roman"/>
          <w:kern w:val="0"/>
          <w:szCs w:val="21"/>
        </w:rPr>
        <w:t>；</w:t>
      </w:r>
    </w:p>
    <w:p w14:paraId="14E0357F" w14:textId="2189849A" w:rsidR="004D0FE2" w:rsidRPr="003B43D1" w:rsidRDefault="004D0FE2" w:rsidP="00465ECC">
      <w:pPr>
        <w:pStyle w:val="aff1"/>
        <w:numPr>
          <w:ilvl w:val="1"/>
          <w:numId w:val="3"/>
        </w:numPr>
        <w:ind w:firstLineChars="0"/>
        <w:jc w:val="left"/>
        <w:rPr>
          <w:rFonts w:ascii="Times New Roman" w:hAnsi="Times New Roman"/>
          <w:kern w:val="0"/>
          <w:szCs w:val="21"/>
        </w:rPr>
      </w:pPr>
      <w:r w:rsidRPr="003B43D1">
        <w:rPr>
          <w:rFonts w:ascii="Times New Roman" w:hAnsi="Times New Roman"/>
          <w:kern w:val="0"/>
          <w:szCs w:val="21"/>
        </w:rPr>
        <w:t>投标人近三年内（即至少从</w:t>
      </w:r>
      <w:r w:rsidR="00940A60" w:rsidRPr="008E5EBA">
        <w:rPr>
          <w:rFonts w:ascii="Times New Roman" w:hAnsi="Times New Roman"/>
          <w:kern w:val="0"/>
          <w:szCs w:val="21"/>
        </w:rPr>
        <w:t>201</w:t>
      </w:r>
      <w:r w:rsidR="009F1340" w:rsidRPr="008E5EBA">
        <w:rPr>
          <w:rFonts w:ascii="Times New Roman" w:hAnsi="Times New Roman"/>
          <w:kern w:val="0"/>
          <w:szCs w:val="21"/>
        </w:rPr>
        <w:t>7</w:t>
      </w:r>
      <w:r w:rsidRPr="008E5EBA">
        <w:rPr>
          <w:rFonts w:ascii="Times New Roman" w:hAnsi="Times New Roman"/>
          <w:kern w:val="0"/>
          <w:szCs w:val="21"/>
        </w:rPr>
        <w:t>年</w:t>
      </w:r>
      <w:r w:rsidRPr="008E5EBA">
        <w:rPr>
          <w:rFonts w:ascii="Times New Roman" w:hAnsi="Times New Roman"/>
          <w:kern w:val="0"/>
          <w:szCs w:val="21"/>
        </w:rPr>
        <w:t>0</w:t>
      </w:r>
      <w:r w:rsidR="009F1340" w:rsidRPr="008E5EBA">
        <w:rPr>
          <w:rFonts w:ascii="Times New Roman" w:hAnsi="Times New Roman"/>
          <w:kern w:val="0"/>
          <w:szCs w:val="21"/>
        </w:rPr>
        <w:t>5</w:t>
      </w:r>
      <w:r w:rsidR="00393D56" w:rsidRPr="008E5EBA">
        <w:rPr>
          <w:rFonts w:ascii="Times New Roman" w:hAnsi="Times New Roman"/>
          <w:kern w:val="0"/>
          <w:szCs w:val="21"/>
        </w:rPr>
        <w:t>月</w:t>
      </w:r>
      <w:r w:rsidRPr="003B43D1">
        <w:rPr>
          <w:rFonts w:ascii="Times New Roman" w:hAnsi="Times New Roman"/>
          <w:kern w:val="0"/>
          <w:szCs w:val="21"/>
        </w:rPr>
        <w:t>开始起算，投标人成立不足三年的可从成立之日起算），在经营活动中没有重大违法记录。</w:t>
      </w:r>
      <w:r w:rsidRPr="003B43D1">
        <w:rPr>
          <w:rFonts w:ascii="Times New Roman" w:hAnsi="Times New Roman"/>
          <w:kern w:val="0"/>
          <w:szCs w:val="21"/>
        </w:rPr>
        <w:t>(</w:t>
      </w:r>
      <w:r w:rsidRPr="003B43D1">
        <w:rPr>
          <w:rFonts w:ascii="Times New Roman" w:hAnsi="Times New Roman"/>
          <w:kern w:val="0"/>
          <w:szCs w:val="21"/>
        </w:rPr>
        <w:t>证明文件：投标人须提供《无违法违规行为承诺函》加盖投标人公章</w:t>
      </w:r>
      <w:r w:rsidRPr="003B43D1">
        <w:rPr>
          <w:rFonts w:ascii="Times New Roman" w:hAnsi="Times New Roman"/>
          <w:kern w:val="0"/>
          <w:szCs w:val="21"/>
        </w:rPr>
        <w:t>)</w:t>
      </w:r>
      <w:r w:rsidRPr="003B43D1">
        <w:rPr>
          <w:rFonts w:ascii="Times New Roman" w:hAnsi="Times New Roman"/>
          <w:kern w:val="0"/>
          <w:szCs w:val="21"/>
        </w:rPr>
        <w:t>；</w:t>
      </w:r>
    </w:p>
    <w:p w14:paraId="0197A765" w14:textId="29E3DFC3" w:rsidR="00024298" w:rsidRPr="003B43D1" w:rsidRDefault="009F1340" w:rsidP="009F1340">
      <w:pPr>
        <w:pStyle w:val="aff1"/>
        <w:numPr>
          <w:ilvl w:val="1"/>
          <w:numId w:val="3"/>
        </w:numPr>
        <w:ind w:firstLineChars="0"/>
        <w:jc w:val="left"/>
        <w:rPr>
          <w:rFonts w:ascii="Times New Roman" w:hAnsi="Times New Roman"/>
          <w:color w:val="FF0000"/>
          <w:kern w:val="0"/>
          <w:szCs w:val="21"/>
          <w:highlight w:val="yellow"/>
        </w:rPr>
      </w:pPr>
      <w:r w:rsidRPr="003B43D1">
        <w:rPr>
          <w:rFonts w:ascii="Times New Roman" w:hAnsi="Times New Roman"/>
          <w:color w:val="FF0000"/>
          <w:kern w:val="0"/>
          <w:szCs w:val="21"/>
        </w:rPr>
        <w:t>投标人须具有司法行政部门颁发的</w:t>
      </w:r>
      <w:r w:rsidR="00762AA1" w:rsidRPr="003B43D1">
        <w:rPr>
          <w:rFonts w:ascii="Times New Roman" w:hAnsi="Times New Roman"/>
          <w:color w:val="FF0000"/>
          <w:kern w:val="0"/>
          <w:szCs w:val="21"/>
        </w:rPr>
        <w:t>有效期内的</w:t>
      </w:r>
      <w:r w:rsidRPr="003B43D1">
        <w:rPr>
          <w:rFonts w:ascii="Times New Roman" w:hAnsi="Times New Roman"/>
          <w:color w:val="FF0000"/>
          <w:kern w:val="0"/>
          <w:szCs w:val="21"/>
        </w:rPr>
        <w:t>律师事务所执业证书，须提供律师事务所执业证书复印件；</w:t>
      </w:r>
    </w:p>
    <w:p w14:paraId="7870F604" w14:textId="77777777" w:rsidR="00CC7684" w:rsidRPr="003B43D1" w:rsidRDefault="00084FB7" w:rsidP="00131726">
      <w:pPr>
        <w:numPr>
          <w:ilvl w:val="1"/>
          <w:numId w:val="3"/>
        </w:numPr>
        <w:jc w:val="left"/>
        <w:rPr>
          <w:rFonts w:ascii="Times New Roman" w:eastAsia="宋体" w:hAnsi="Times New Roman" w:cs="Times New Roman"/>
          <w:kern w:val="0"/>
          <w:szCs w:val="21"/>
        </w:rPr>
      </w:pPr>
      <w:r w:rsidRPr="003B43D1">
        <w:rPr>
          <w:rFonts w:ascii="Times New Roman" w:eastAsia="宋体" w:hAnsi="Times New Roman" w:cs="Times New Roman"/>
          <w:kern w:val="0"/>
          <w:szCs w:val="21"/>
        </w:rPr>
        <w:t>本项目不接受进口产品投标，不接受联合体投标，不允许分包、转包</w:t>
      </w:r>
      <w:r w:rsidR="00393D56" w:rsidRPr="003B43D1">
        <w:rPr>
          <w:rFonts w:ascii="Times New Roman" w:eastAsia="宋体" w:hAnsi="Times New Roman" w:cs="Times New Roman"/>
          <w:kern w:val="0"/>
          <w:szCs w:val="21"/>
        </w:rPr>
        <w:t>；</w:t>
      </w:r>
    </w:p>
    <w:p w14:paraId="2A4F98CA" w14:textId="20832CFC" w:rsidR="003E32D9" w:rsidRPr="003B43D1" w:rsidRDefault="003E32D9" w:rsidP="003E32D9">
      <w:pPr>
        <w:numPr>
          <w:ilvl w:val="1"/>
          <w:numId w:val="3"/>
        </w:numPr>
        <w:jc w:val="left"/>
        <w:rPr>
          <w:rFonts w:ascii="Times New Roman" w:eastAsia="宋体" w:hAnsi="Times New Roman" w:cs="Times New Roman"/>
          <w:kern w:val="0"/>
          <w:szCs w:val="21"/>
        </w:rPr>
      </w:pPr>
      <w:r w:rsidRPr="003B43D1">
        <w:rPr>
          <w:rFonts w:ascii="Times New Roman" w:eastAsia="宋体" w:hAnsi="Times New Roman" w:cs="Times New Roman"/>
          <w:kern w:val="0"/>
          <w:szCs w:val="21"/>
        </w:rPr>
        <w:t>招标人将在</w:t>
      </w:r>
      <w:r w:rsidRPr="003B43D1">
        <w:rPr>
          <w:rFonts w:ascii="Times New Roman" w:eastAsia="宋体" w:hAnsi="Times New Roman" w:cs="Times New Roman"/>
          <w:kern w:val="0"/>
          <w:szCs w:val="21"/>
        </w:rPr>
        <w:t>“</w:t>
      </w:r>
      <w:r w:rsidRPr="003B43D1">
        <w:rPr>
          <w:rFonts w:ascii="Times New Roman" w:eastAsia="宋体" w:hAnsi="Times New Roman" w:cs="Times New Roman"/>
          <w:kern w:val="0"/>
          <w:szCs w:val="21"/>
        </w:rPr>
        <w:t>信用中国</w:t>
      </w:r>
      <w:r w:rsidRPr="003B43D1">
        <w:rPr>
          <w:rFonts w:ascii="Times New Roman" w:eastAsia="宋体" w:hAnsi="Times New Roman" w:cs="Times New Roman"/>
          <w:kern w:val="0"/>
          <w:szCs w:val="21"/>
        </w:rPr>
        <w:t>”</w:t>
      </w:r>
      <w:r w:rsidRPr="003B43D1">
        <w:rPr>
          <w:rFonts w:ascii="Times New Roman" w:eastAsia="宋体" w:hAnsi="Times New Roman" w:cs="Times New Roman"/>
          <w:kern w:val="0"/>
          <w:szCs w:val="21"/>
        </w:rPr>
        <w:t>网站（</w:t>
      </w:r>
      <w:r w:rsidRPr="003B43D1">
        <w:rPr>
          <w:rFonts w:ascii="Times New Roman" w:eastAsia="宋体" w:hAnsi="Times New Roman" w:cs="Times New Roman"/>
          <w:kern w:val="0"/>
          <w:szCs w:val="21"/>
        </w:rPr>
        <w:t>www.creditchina.gov.cn</w:t>
      </w:r>
      <w:r w:rsidRPr="003B43D1">
        <w:rPr>
          <w:rFonts w:ascii="Times New Roman" w:eastAsia="宋体" w:hAnsi="Times New Roman" w:cs="Times New Roman"/>
          <w:kern w:val="0"/>
          <w:szCs w:val="21"/>
        </w:rPr>
        <w:t>）、中国政府采购网（</w:t>
      </w:r>
      <w:r w:rsidRPr="003B43D1">
        <w:rPr>
          <w:rFonts w:ascii="Times New Roman" w:eastAsia="宋体" w:hAnsi="Times New Roman" w:cs="Times New Roman"/>
          <w:kern w:val="0"/>
          <w:szCs w:val="21"/>
        </w:rPr>
        <w:t>www.ccgp.gov.cn</w:t>
      </w:r>
      <w:r w:rsidRPr="003B43D1">
        <w:rPr>
          <w:rFonts w:ascii="Times New Roman" w:eastAsia="宋体" w:hAnsi="Times New Roman" w:cs="Times New Roman"/>
          <w:kern w:val="0"/>
          <w:szCs w:val="21"/>
        </w:rPr>
        <w:t>）、国家企业信用信息公示系统（</w:t>
      </w:r>
      <w:r w:rsidRPr="003B43D1">
        <w:rPr>
          <w:rFonts w:ascii="Times New Roman" w:eastAsia="宋体" w:hAnsi="Times New Roman" w:cs="Times New Roman"/>
          <w:kern w:val="0"/>
          <w:szCs w:val="21"/>
        </w:rPr>
        <w:t>www.gsxt.gov.cn</w:t>
      </w:r>
      <w:r w:rsidRPr="003B43D1">
        <w:rPr>
          <w:rFonts w:ascii="Times New Roman" w:eastAsia="宋体" w:hAnsi="Times New Roman" w:cs="Times New Roman"/>
          <w:kern w:val="0"/>
          <w:szCs w:val="21"/>
        </w:rPr>
        <w:t>）和深圳信用网（</w:t>
      </w:r>
      <w:r w:rsidRPr="003B43D1">
        <w:rPr>
          <w:rFonts w:ascii="Times New Roman" w:eastAsia="宋体" w:hAnsi="Times New Roman" w:cs="Times New Roman"/>
          <w:kern w:val="0"/>
          <w:szCs w:val="21"/>
        </w:rPr>
        <w:t>www.szcredit.org.cn</w:t>
      </w:r>
      <w:r w:rsidRPr="003B43D1">
        <w:rPr>
          <w:rFonts w:ascii="Times New Roman" w:eastAsia="宋体" w:hAnsi="Times New Roman" w:cs="Times New Roman"/>
          <w:kern w:val="0"/>
          <w:szCs w:val="21"/>
        </w:rPr>
        <w:t>）等网站查询，被查询发现存在不良信用记录，将拒绝其参加本次采购活动。</w:t>
      </w:r>
    </w:p>
    <w:p w14:paraId="72F966E9" w14:textId="234D3A9B" w:rsidR="00AB03A9" w:rsidRPr="003B43D1" w:rsidRDefault="00AB03A9" w:rsidP="00465ECC">
      <w:pPr>
        <w:numPr>
          <w:ilvl w:val="0"/>
          <w:numId w:val="3"/>
        </w:numPr>
        <w:jc w:val="left"/>
        <w:rPr>
          <w:rFonts w:ascii="Times New Roman" w:eastAsia="宋体" w:hAnsi="Times New Roman" w:cs="Times New Roman"/>
          <w:kern w:val="0"/>
          <w:szCs w:val="21"/>
        </w:rPr>
      </w:pPr>
      <w:r w:rsidRPr="003B43D1">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w:t>
      </w:r>
      <w:r w:rsidR="00A61011" w:rsidRPr="003B43D1">
        <w:rPr>
          <w:rFonts w:ascii="Times New Roman" w:eastAsia="宋体" w:hAnsi="Times New Roman" w:cs="Times New Roman"/>
          <w:kern w:val="0"/>
          <w:szCs w:val="21"/>
        </w:rPr>
        <w:t>被查实的，则可能面临被取消本项目中标资格、列入不良行为记录名单</w:t>
      </w:r>
      <w:r w:rsidRPr="003B43D1">
        <w:rPr>
          <w:rFonts w:ascii="Times New Roman" w:eastAsia="宋体" w:hAnsi="Times New Roman" w:cs="Times New Roman"/>
          <w:kern w:val="0"/>
          <w:szCs w:val="21"/>
        </w:rPr>
        <w:t>和三年内禁止参与深圳大学采购活动的风险。</w:t>
      </w:r>
    </w:p>
    <w:p w14:paraId="66901360" w14:textId="77777777" w:rsidR="00C74EE1" w:rsidRPr="00C74EE1" w:rsidRDefault="00C74EE1" w:rsidP="00C74EE1">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标书获得方法：</w:t>
      </w:r>
    </w:p>
    <w:p w14:paraId="404424EA" w14:textId="6B4C1E58" w:rsidR="00C74EE1" w:rsidRPr="00C74EE1" w:rsidRDefault="00C74EE1" w:rsidP="00C74EE1">
      <w:pPr>
        <w:pStyle w:val="aff1"/>
        <w:adjustRightInd w:val="0"/>
        <w:snapToGrid w:val="0"/>
        <w:spacing w:line="360" w:lineRule="auto"/>
        <w:ind w:left="420" w:firstLine="422"/>
        <w:rPr>
          <w:rFonts w:ascii="Times New Roman" w:hAnsi="Times New Roman"/>
          <w:b/>
          <w:color w:val="FF0000"/>
          <w:kern w:val="0"/>
          <w:szCs w:val="21"/>
        </w:rPr>
      </w:pPr>
      <w:r w:rsidRPr="00C74EE1">
        <w:rPr>
          <w:rFonts w:ascii="Times New Roman" w:hAnsi="Times New Roman"/>
          <w:b/>
          <w:color w:val="FF0000"/>
          <w:kern w:val="0"/>
          <w:szCs w:val="21"/>
        </w:rPr>
        <w:t>出于疫情防控需要，投标人不能现场购买招标文件。如需购买招标文件请通过邮件</w:t>
      </w:r>
      <w:r w:rsidRPr="00C74EE1">
        <w:rPr>
          <w:rFonts w:ascii="Times New Roman" w:hAnsi="Times New Roman"/>
          <w:b/>
          <w:color w:val="FF0000"/>
          <w:kern w:val="0"/>
          <w:szCs w:val="21"/>
        </w:rPr>
        <w:lastRenderedPageBreak/>
        <w:t>报名，电子版招标文件可以在网站</w:t>
      </w:r>
      <w:r w:rsidRPr="00C74EE1">
        <w:rPr>
          <w:rFonts w:ascii="Times New Roman" w:hAnsi="Times New Roman"/>
          <w:b/>
          <w:color w:val="FF0000"/>
          <w:kern w:val="0"/>
          <w:szCs w:val="21"/>
        </w:rPr>
        <w:t>http://bidding.szu.edu.cn“</w:t>
      </w:r>
      <w:r w:rsidRPr="00C74EE1">
        <w:rPr>
          <w:rFonts w:ascii="Times New Roman" w:hAnsi="Times New Roman"/>
          <w:b/>
          <w:color w:val="FF0000"/>
          <w:kern w:val="0"/>
          <w:szCs w:val="21"/>
        </w:rPr>
        <w:t>招标公告</w:t>
      </w:r>
      <w:r w:rsidRPr="00C74EE1">
        <w:rPr>
          <w:rFonts w:ascii="Times New Roman" w:hAnsi="Times New Roman"/>
          <w:b/>
          <w:color w:val="FF0000"/>
          <w:kern w:val="0"/>
          <w:szCs w:val="21"/>
        </w:rPr>
        <w:t>”</w:t>
      </w:r>
      <w:r w:rsidRPr="00C74EE1">
        <w:rPr>
          <w:rFonts w:ascii="Times New Roman" w:hAnsi="Times New Roman"/>
          <w:b/>
          <w:color w:val="FF0000"/>
          <w:kern w:val="0"/>
          <w:szCs w:val="21"/>
        </w:rPr>
        <w:t>的本项目的招标公告页中下载。</w:t>
      </w:r>
      <w:r w:rsidR="000763B3" w:rsidRPr="000763B3">
        <w:rPr>
          <w:rFonts w:ascii="Times New Roman" w:hAnsi="Times New Roman" w:hint="eastAsia"/>
          <w:b/>
          <w:color w:val="FF0000"/>
          <w:kern w:val="0"/>
          <w:szCs w:val="21"/>
        </w:rPr>
        <w:t>招标文件售后不退。</w:t>
      </w:r>
    </w:p>
    <w:p w14:paraId="1148F316" w14:textId="4E04C0AA" w:rsidR="00C74EE1" w:rsidRPr="00C74EE1" w:rsidRDefault="00C74EE1" w:rsidP="00C74EE1">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任何有兴趣的合格投标人可于</w:t>
      </w:r>
      <w:r w:rsidRPr="00C74EE1">
        <w:rPr>
          <w:rFonts w:ascii="Times New Roman" w:hAnsi="Times New Roman"/>
          <w:kern w:val="0"/>
          <w:szCs w:val="21"/>
        </w:rPr>
        <w:t>2020</w:t>
      </w:r>
      <w:r w:rsidRPr="00C74EE1">
        <w:rPr>
          <w:rFonts w:ascii="Times New Roman" w:hAnsi="Times New Roman"/>
          <w:kern w:val="0"/>
          <w:szCs w:val="21"/>
        </w:rPr>
        <w:t>年</w:t>
      </w:r>
      <w:r w:rsidR="003D6904">
        <w:rPr>
          <w:rFonts w:ascii="Times New Roman" w:hAnsi="Times New Roman"/>
          <w:kern w:val="0"/>
          <w:szCs w:val="21"/>
        </w:rPr>
        <w:t>05</w:t>
      </w:r>
      <w:r w:rsidRPr="00C74EE1">
        <w:rPr>
          <w:rFonts w:ascii="Times New Roman" w:hAnsi="Times New Roman"/>
          <w:kern w:val="0"/>
          <w:szCs w:val="21"/>
        </w:rPr>
        <w:t>月</w:t>
      </w:r>
      <w:r w:rsidR="003D6904">
        <w:rPr>
          <w:rFonts w:ascii="Times New Roman" w:hAnsi="Times New Roman"/>
          <w:kern w:val="0"/>
          <w:szCs w:val="21"/>
        </w:rPr>
        <w:t>21</w:t>
      </w:r>
      <w:r w:rsidRPr="00C74EE1">
        <w:rPr>
          <w:rFonts w:ascii="Times New Roman" w:hAnsi="Times New Roman"/>
          <w:kern w:val="0"/>
          <w:szCs w:val="21"/>
        </w:rPr>
        <w:t>日起至</w:t>
      </w:r>
      <w:r w:rsidRPr="00C74EE1">
        <w:rPr>
          <w:rFonts w:ascii="Times New Roman" w:hAnsi="Times New Roman"/>
          <w:kern w:val="0"/>
          <w:szCs w:val="21"/>
        </w:rPr>
        <w:t>2020</w:t>
      </w:r>
      <w:r w:rsidRPr="00C74EE1">
        <w:rPr>
          <w:rFonts w:ascii="Times New Roman" w:hAnsi="Times New Roman"/>
          <w:kern w:val="0"/>
          <w:szCs w:val="21"/>
        </w:rPr>
        <w:t>年</w:t>
      </w:r>
      <w:r w:rsidR="003D6904">
        <w:rPr>
          <w:rFonts w:ascii="Times New Roman" w:hAnsi="Times New Roman"/>
          <w:kern w:val="0"/>
          <w:szCs w:val="21"/>
        </w:rPr>
        <w:t>06</w:t>
      </w:r>
      <w:r w:rsidRPr="00C74EE1">
        <w:rPr>
          <w:rFonts w:ascii="Times New Roman" w:hAnsi="Times New Roman"/>
          <w:kern w:val="0"/>
          <w:szCs w:val="21"/>
        </w:rPr>
        <w:t>月</w:t>
      </w:r>
      <w:r w:rsidR="003D6904">
        <w:rPr>
          <w:rFonts w:ascii="Times New Roman" w:hAnsi="Times New Roman"/>
          <w:kern w:val="0"/>
          <w:szCs w:val="21"/>
        </w:rPr>
        <w:t>01</w:t>
      </w:r>
      <w:r w:rsidRPr="00C74EE1">
        <w:rPr>
          <w:rFonts w:ascii="Times New Roman" w:hAnsi="Times New Roman"/>
          <w:kern w:val="0"/>
          <w:szCs w:val="21"/>
        </w:rPr>
        <w:t>日每天（节假日除外）的</w:t>
      </w:r>
      <w:r w:rsidRPr="00C74EE1">
        <w:rPr>
          <w:rFonts w:ascii="Times New Roman" w:hAnsi="Times New Roman"/>
          <w:kern w:val="0"/>
          <w:szCs w:val="21"/>
        </w:rPr>
        <w:t>9:00—11:30</w:t>
      </w:r>
      <w:r w:rsidRPr="00C74EE1">
        <w:rPr>
          <w:rFonts w:ascii="Times New Roman" w:hAnsi="Times New Roman"/>
          <w:kern w:val="0"/>
          <w:szCs w:val="21"/>
        </w:rPr>
        <w:t>；</w:t>
      </w:r>
      <w:r w:rsidRPr="00C74EE1">
        <w:rPr>
          <w:rFonts w:ascii="Times New Roman" w:hAnsi="Times New Roman"/>
          <w:kern w:val="0"/>
          <w:szCs w:val="21"/>
        </w:rPr>
        <w:t>14:30—17:00</w:t>
      </w:r>
      <w:r w:rsidRPr="00C74EE1">
        <w:rPr>
          <w:rFonts w:ascii="Times New Roman" w:hAnsi="Times New Roman"/>
          <w:kern w:val="0"/>
          <w:szCs w:val="21"/>
        </w:rPr>
        <w:t>将</w:t>
      </w:r>
      <w:r w:rsidRPr="00C74EE1">
        <w:rPr>
          <w:rFonts w:ascii="Times New Roman" w:hAnsi="Times New Roman"/>
          <w:b/>
          <w:kern w:val="0"/>
          <w:szCs w:val="21"/>
        </w:rPr>
        <w:t>公司营业执照、投标报名表</w:t>
      </w:r>
      <w:r w:rsidRPr="00C74EE1">
        <w:rPr>
          <w:rFonts w:ascii="Times New Roman" w:hAnsi="Times New Roman"/>
          <w:kern w:val="0"/>
          <w:szCs w:val="21"/>
        </w:rPr>
        <w:t>（投标代表签名、加盖公章）</w:t>
      </w:r>
      <w:r w:rsidRPr="00C74EE1">
        <w:rPr>
          <w:rFonts w:ascii="Times New Roman" w:hAnsi="Times New Roman"/>
          <w:b/>
          <w:kern w:val="0"/>
          <w:szCs w:val="21"/>
        </w:rPr>
        <w:t>和</w:t>
      </w:r>
      <w:r w:rsidRPr="00C74EE1">
        <w:rPr>
          <w:rFonts w:ascii="Times New Roman" w:hAnsi="Times New Roman"/>
          <w:b/>
          <w:kern w:val="0"/>
          <w:szCs w:val="21"/>
        </w:rPr>
        <w:t>150</w:t>
      </w:r>
      <w:r w:rsidRPr="00C74EE1">
        <w:rPr>
          <w:rFonts w:ascii="Times New Roman" w:hAnsi="Times New Roman"/>
          <w:b/>
          <w:kern w:val="0"/>
          <w:szCs w:val="21"/>
        </w:rPr>
        <w:t>元标书费缴纳凭证</w:t>
      </w:r>
      <w:r w:rsidRPr="00C74EE1">
        <w:rPr>
          <w:rFonts w:ascii="Times New Roman" w:hAnsi="Times New Roman"/>
          <w:kern w:val="0"/>
          <w:szCs w:val="21"/>
        </w:rPr>
        <w:t>（</w:t>
      </w:r>
      <w:r w:rsidRPr="00C74EE1">
        <w:rPr>
          <w:rFonts w:ascii="Times New Roman" w:hAnsi="Times New Roman"/>
          <w:color w:val="222222"/>
          <w:szCs w:val="21"/>
        </w:rPr>
        <w:t>标书费付款回执至少应有收款人账户、付款人账户、转账时间、转账金额等信息</w:t>
      </w:r>
      <w:r w:rsidRPr="00C74EE1">
        <w:rPr>
          <w:rFonts w:ascii="Times New Roman" w:hAnsi="Times New Roman"/>
          <w:kern w:val="0"/>
          <w:szCs w:val="21"/>
        </w:rPr>
        <w:t>）一并扫描发至邮箱</w:t>
      </w:r>
      <w:r w:rsidRPr="00C74EE1">
        <w:rPr>
          <w:rFonts w:ascii="Times New Roman" w:hAnsi="Times New Roman"/>
          <w:b/>
          <w:color w:val="FF0000"/>
          <w:kern w:val="0"/>
          <w:szCs w:val="21"/>
        </w:rPr>
        <w:t>zhaobiao@szu.edu.cn</w:t>
      </w:r>
      <w:r w:rsidRPr="00C74EE1">
        <w:rPr>
          <w:rFonts w:ascii="Times New Roman" w:hAnsi="Times New Roman"/>
          <w:kern w:val="0"/>
          <w:szCs w:val="21"/>
        </w:rPr>
        <w:t xml:space="preserve"> </w:t>
      </w:r>
      <w:r w:rsidRPr="00C74EE1">
        <w:rPr>
          <w:rFonts w:ascii="Times New Roman" w:hAnsi="Times New Roman"/>
          <w:kern w:val="0"/>
          <w:szCs w:val="21"/>
        </w:rPr>
        <w:t>；标书费缴纳至深圳大学账户：</w:t>
      </w:r>
    </w:p>
    <w:p w14:paraId="36A250CF" w14:textId="77777777" w:rsidR="00C74EE1" w:rsidRPr="00C74EE1" w:rsidRDefault="00C74EE1" w:rsidP="00CE35B9">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开户行：中国银行深圳深大支行</w:t>
      </w:r>
    </w:p>
    <w:p w14:paraId="0C02E96C" w14:textId="77777777" w:rsidR="00C74EE1" w:rsidRPr="00C74EE1" w:rsidRDefault="00C74EE1" w:rsidP="00CE35B9">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户名：深圳大学</w:t>
      </w:r>
    </w:p>
    <w:p w14:paraId="66C18E01" w14:textId="77777777" w:rsidR="00C74EE1" w:rsidRPr="00C74EE1" w:rsidRDefault="00C74EE1" w:rsidP="00CE35B9">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账号：</w:t>
      </w:r>
      <w:r w:rsidRPr="00C74EE1">
        <w:rPr>
          <w:rFonts w:ascii="Times New Roman" w:hAnsi="Times New Roman"/>
          <w:kern w:val="0"/>
          <w:szCs w:val="21"/>
        </w:rPr>
        <w:t>7549 6835 0439</w:t>
      </w:r>
    </w:p>
    <w:p w14:paraId="060F2786" w14:textId="6FF7A27A" w:rsidR="000763B3" w:rsidRPr="007620B8" w:rsidRDefault="00C74EE1" w:rsidP="007620B8">
      <w:pPr>
        <w:pStyle w:val="aff1"/>
        <w:adjustRightInd w:val="0"/>
        <w:snapToGrid w:val="0"/>
        <w:spacing w:line="360" w:lineRule="auto"/>
        <w:ind w:left="420" w:firstLineChars="300" w:firstLine="630"/>
        <w:rPr>
          <w:rFonts w:ascii="Times New Roman" w:hAnsi="Times New Roman" w:hint="eastAsia"/>
          <w:b/>
          <w:kern w:val="0"/>
          <w:szCs w:val="21"/>
          <w:u w:val="single"/>
        </w:rPr>
      </w:pPr>
      <w:r w:rsidRPr="00C74EE1">
        <w:rPr>
          <w:rFonts w:ascii="Times New Roman" w:hAnsi="Times New Roman"/>
          <w:kern w:val="0"/>
          <w:szCs w:val="21"/>
        </w:rPr>
        <w:t>备注：</w:t>
      </w:r>
      <w:r w:rsidRPr="00C74EE1">
        <w:rPr>
          <w:rFonts w:ascii="Times New Roman" w:hAnsi="Times New Roman"/>
          <w:b/>
          <w:kern w:val="0"/>
          <w:szCs w:val="21"/>
          <w:u w:val="single"/>
        </w:rPr>
        <w:t>项目编号</w:t>
      </w:r>
      <w:bookmarkStart w:id="19" w:name="_GoBack"/>
      <w:bookmarkEnd w:id="19"/>
    </w:p>
    <w:p w14:paraId="62DE3796" w14:textId="77777777" w:rsidR="00C74EE1" w:rsidRPr="00C74EE1" w:rsidRDefault="00C74EE1" w:rsidP="00C74EE1">
      <w:pPr>
        <w:pStyle w:val="aff1"/>
        <w:adjustRightInd w:val="0"/>
        <w:snapToGrid w:val="0"/>
        <w:spacing w:line="360" w:lineRule="auto"/>
        <w:ind w:left="420" w:firstLineChars="0" w:firstLine="0"/>
        <w:rPr>
          <w:rFonts w:ascii="Times New Roman" w:hAnsi="Times New Roman"/>
          <w:kern w:val="0"/>
          <w:szCs w:val="21"/>
        </w:rPr>
      </w:pPr>
      <w:r w:rsidRPr="00C74EE1">
        <w:rPr>
          <w:rFonts w:ascii="Times New Roman" w:hAnsi="Times New Roman"/>
          <w:kern w:val="0"/>
          <w:szCs w:val="21"/>
        </w:rPr>
        <w:t>投标报名表下载链接：</w:t>
      </w:r>
      <w:hyperlink r:id="rId8" w:history="1">
        <w:r w:rsidRPr="00C74EE1">
          <w:rPr>
            <w:rStyle w:val="ac"/>
            <w:rFonts w:ascii="Times New Roman" w:hAnsi="Times New Roman"/>
            <w:kern w:val="0"/>
            <w:szCs w:val="21"/>
          </w:rPr>
          <w:t>http://bidding.szu.edu.cn/listfile.asp</w:t>
        </w:r>
      </w:hyperlink>
      <w:r w:rsidRPr="00C74EE1">
        <w:rPr>
          <w:rFonts w:ascii="Times New Roman" w:hAnsi="Times New Roman"/>
          <w:kern w:val="0"/>
          <w:szCs w:val="21"/>
        </w:rPr>
        <w:t>。</w:t>
      </w:r>
    </w:p>
    <w:p w14:paraId="02076331" w14:textId="77777777" w:rsidR="00C74EE1" w:rsidRPr="00C74EE1" w:rsidRDefault="00C74EE1" w:rsidP="00C74EE1">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答疑事项：</w:t>
      </w:r>
    </w:p>
    <w:p w14:paraId="7074FF47" w14:textId="654F80B1" w:rsidR="00C74EE1" w:rsidRPr="00C74EE1" w:rsidRDefault="00C74EE1" w:rsidP="00C74EE1">
      <w:pPr>
        <w:pStyle w:val="aff1"/>
        <w:adjustRightInd w:val="0"/>
        <w:snapToGrid w:val="0"/>
        <w:spacing w:line="360" w:lineRule="auto"/>
        <w:ind w:left="420"/>
        <w:rPr>
          <w:rFonts w:ascii="Times New Roman" w:hAnsi="Times New Roman"/>
          <w:kern w:val="0"/>
          <w:szCs w:val="21"/>
        </w:rPr>
      </w:pPr>
      <w:r w:rsidRPr="003D6904">
        <w:rPr>
          <w:rFonts w:ascii="Times New Roman" w:hAnsi="Times New Roman"/>
          <w:kern w:val="0"/>
          <w:szCs w:val="21"/>
        </w:rPr>
        <w:t>2020</w:t>
      </w:r>
      <w:r w:rsidRPr="003D6904">
        <w:rPr>
          <w:rFonts w:ascii="Times New Roman" w:hAnsi="Times New Roman"/>
          <w:kern w:val="0"/>
          <w:szCs w:val="21"/>
        </w:rPr>
        <w:t>年</w:t>
      </w:r>
      <w:r w:rsidR="003D6904">
        <w:rPr>
          <w:rFonts w:ascii="Times New Roman" w:hAnsi="Times New Roman"/>
          <w:kern w:val="0"/>
          <w:szCs w:val="21"/>
        </w:rPr>
        <w:t>05</w:t>
      </w:r>
      <w:r w:rsidRPr="003D6904">
        <w:rPr>
          <w:rFonts w:ascii="Times New Roman" w:hAnsi="Times New Roman"/>
          <w:kern w:val="0"/>
          <w:szCs w:val="21"/>
        </w:rPr>
        <w:t>月</w:t>
      </w:r>
      <w:r w:rsidRPr="003D6904">
        <w:rPr>
          <w:rFonts w:ascii="Times New Roman" w:hAnsi="Times New Roman"/>
          <w:kern w:val="0"/>
          <w:szCs w:val="21"/>
        </w:rPr>
        <w:t>2</w:t>
      </w:r>
      <w:r w:rsidR="003D6904">
        <w:rPr>
          <w:rFonts w:ascii="Times New Roman" w:hAnsi="Times New Roman"/>
          <w:kern w:val="0"/>
          <w:szCs w:val="21"/>
        </w:rPr>
        <w:t>8</w:t>
      </w:r>
      <w:r w:rsidRPr="003D6904">
        <w:rPr>
          <w:rFonts w:ascii="Times New Roman" w:hAnsi="Times New Roman"/>
          <w:kern w:val="0"/>
          <w:szCs w:val="21"/>
        </w:rPr>
        <w:t>日</w:t>
      </w:r>
      <w:r w:rsidRPr="003D6904">
        <w:rPr>
          <w:rFonts w:ascii="Times New Roman" w:hAnsi="Times New Roman"/>
          <w:kern w:val="0"/>
          <w:szCs w:val="21"/>
        </w:rPr>
        <w:t>16:0</w:t>
      </w:r>
      <w:r w:rsidRPr="00C74EE1">
        <w:rPr>
          <w:rFonts w:ascii="Times New Roman" w:hAnsi="Times New Roman"/>
          <w:kern w:val="0"/>
          <w:szCs w:val="21"/>
        </w:rPr>
        <w:t>0</w:t>
      </w:r>
      <w:r w:rsidRPr="00C74EE1">
        <w:rPr>
          <w:rFonts w:ascii="Times New Roman" w:hAnsi="Times New Roman"/>
          <w:kern w:val="0"/>
          <w:szCs w:val="21"/>
        </w:rPr>
        <w:t>时前凡对招标文件有任何疑问的（包括认为招标文件的技术指标或参数存在倾向性或不公正性条款），将质疑函以书面形式提交到深圳大学招投标管理中心，逾期不予受理。质疑函须加盖投标人公章。</w:t>
      </w:r>
      <w:r w:rsidRPr="003D6904">
        <w:rPr>
          <w:rFonts w:ascii="Times New Roman" w:hAnsi="Times New Roman"/>
          <w:kern w:val="0"/>
          <w:szCs w:val="21"/>
        </w:rPr>
        <w:t>2020</w:t>
      </w:r>
      <w:r w:rsidRPr="003D6904">
        <w:rPr>
          <w:rFonts w:ascii="Times New Roman" w:hAnsi="Times New Roman"/>
          <w:kern w:val="0"/>
          <w:szCs w:val="21"/>
        </w:rPr>
        <w:t>年</w:t>
      </w:r>
      <w:r w:rsidR="003D6904">
        <w:rPr>
          <w:rFonts w:ascii="Times New Roman" w:hAnsi="Times New Roman"/>
          <w:kern w:val="0"/>
          <w:szCs w:val="21"/>
        </w:rPr>
        <w:t>06</w:t>
      </w:r>
      <w:r w:rsidRPr="003D6904">
        <w:rPr>
          <w:rFonts w:ascii="Times New Roman" w:hAnsi="Times New Roman"/>
          <w:kern w:val="0"/>
          <w:szCs w:val="21"/>
        </w:rPr>
        <w:t>月</w:t>
      </w:r>
      <w:r w:rsidR="003D6904">
        <w:rPr>
          <w:rFonts w:ascii="Times New Roman" w:hAnsi="Times New Roman"/>
          <w:kern w:val="0"/>
          <w:szCs w:val="21"/>
        </w:rPr>
        <w:t>01</w:t>
      </w:r>
      <w:r w:rsidRPr="003D6904">
        <w:rPr>
          <w:rFonts w:ascii="Times New Roman" w:hAnsi="Times New Roman"/>
          <w:kern w:val="0"/>
          <w:szCs w:val="21"/>
        </w:rPr>
        <w:t>日</w:t>
      </w:r>
      <w:r w:rsidRPr="003D6904">
        <w:rPr>
          <w:rFonts w:ascii="Times New Roman" w:hAnsi="Times New Roman"/>
          <w:kern w:val="0"/>
          <w:szCs w:val="21"/>
        </w:rPr>
        <w:t xml:space="preserve"> 16:00</w:t>
      </w:r>
      <w:r w:rsidRPr="00C74EE1">
        <w:rPr>
          <w:rFonts w:ascii="Times New Roman" w:hAnsi="Times New Roman"/>
          <w:kern w:val="0"/>
          <w:szCs w:val="21"/>
        </w:rPr>
        <w:t xml:space="preserve"> </w:t>
      </w:r>
      <w:r w:rsidRPr="00C74EE1">
        <w:rPr>
          <w:rFonts w:ascii="Times New Roman" w:hAnsi="Times New Roman"/>
          <w:kern w:val="0"/>
          <w:szCs w:val="21"/>
        </w:rPr>
        <w:t>前将答疑结果在网站</w:t>
      </w:r>
      <w:r w:rsidRPr="00C74EE1">
        <w:rPr>
          <w:rFonts w:ascii="Times New Roman" w:hAnsi="Times New Roman"/>
          <w:kern w:val="0"/>
          <w:szCs w:val="21"/>
        </w:rPr>
        <w:t>http://bidding.szu.edu.cn “</w:t>
      </w:r>
      <w:r w:rsidRPr="00C74EE1">
        <w:rPr>
          <w:rFonts w:ascii="Times New Roman" w:hAnsi="Times New Roman"/>
          <w:kern w:val="0"/>
          <w:szCs w:val="21"/>
        </w:rPr>
        <w:t>招标公告</w:t>
      </w:r>
      <w:r w:rsidRPr="00C74EE1">
        <w:rPr>
          <w:rFonts w:ascii="Times New Roman" w:hAnsi="Times New Roman"/>
          <w:kern w:val="0"/>
          <w:szCs w:val="21"/>
        </w:rPr>
        <w:t>”</w:t>
      </w:r>
      <w:r w:rsidRPr="00C74EE1">
        <w:rPr>
          <w:rFonts w:ascii="Times New Roman" w:hAnsi="Times New Roman"/>
          <w:kern w:val="0"/>
          <w:szCs w:val="21"/>
        </w:rPr>
        <w:t>中公布，望投标人予以关注。</w:t>
      </w:r>
      <w:r w:rsidRPr="00C74EE1">
        <w:rPr>
          <w:rFonts w:ascii="Times New Roman" w:hAnsi="Times New Roman"/>
          <w:kern w:val="0"/>
          <w:szCs w:val="21"/>
        </w:rPr>
        <w:t xml:space="preserve"> </w:t>
      </w:r>
    </w:p>
    <w:p w14:paraId="537234A4" w14:textId="77777777" w:rsidR="00C74EE1" w:rsidRPr="00C74EE1" w:rsidRDefault="00C74EE1" w:rsidP="00C74EE1">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投标截止时间</w:t>
      </w:r>
      <w:r w:rsidRPr="00C74EE1">
        <w:rPr>
          <w:rStyle w:val="afff4"/>
          <w:rFonts w:ascii="Times New Roman" w:hAnsi="Times New Roman"/>
          <w:kern w:val="0"/>
        </w:rPr>
        <w:t>：</w:t>
      </w:r>
    </w:p>
    <w:p w14:paraId="5F5A4D12" w14:textId="50D551FB" w:rsidR="00C74EE1" w:rsidRPr="00C74EE1" w:rsidRDefault="00C74EE1" w:rsidP="00C74EE1">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所有投标文件应于</w:t>
      </w:r>
      <w:r w:rsidRPr="00C74EE1">
        <w:rPr>
          <w:rFonts w:ascii="Times New Roman" w:hAnsi="Times New Roman"/>
          <w:b/>
          <w:color w:val="FF0000"/>
          <w:kern w:val="0"/>
          <w:szCs w:val="21"/>
        </w:rPr>
        <w:t>2020</w:t>
      </w:r>
      <w:r w:rsidRPr="00C74EE1">
        <w:rPr>
          <w:rFonts w:ascii="Times New Roman" w:hAnsi="Times New Roman"/>
          <w:b/>
          <w:color w:val="FF0000"/>
          <w:kern w:val="0"/>
          <w:szCs w:val="21"/>
        </w:rPr>
        <w:t>年</w:t>
      </w:r>
      <w:r w:rsidR="003D6904">
        <w:rPr>
          <w:rFonts w:ascii="Times New Roman" w:hAnsi="Times New Roman"/>
          <w:b/>
          <w:color w:val="FF0000"/>
          <w:kern w:val="0"/>
          <w:szCs w:val="21"/>
        </w:rPr>
        <w:t>06</w:t>
      </w:r>
      <w:r w:rsidRPr="00C74EE1">
        <w:rPr>
          <w:rFonts w:ascii="Times New Roman" w:hAnsi="Times New Roman"/>
          <w:b/>
          <w:color w:val="FF0000"/>
          <w:kern w:val="0"/>
          <w:szCs w:val="21"/>
        </w:rPr>
        <w:t>月</w:t>
      </w:r>
      <w:r w:rsidR="003D6904">
        <w:rPr>
          <w:rFonts w:ascii="Times New Roman" w:hAnsi="Times New Roman"/>
          <w:b/>
          <w:color w:val="FF0000"/>
          <w:kern w:val="0"/>
          <w:szCs w:val="21"/>
        </w:rPr>
        <w:t>02</w:t>
      </w:r>
      <w:r w:rsidRPr="00C74EE1">
        <w:rPr>
          <w:rFonts w:ascii="Times New Roman" w:hAnsi="Times New Roman"/>
          <w:b/>
          <w:color w:val="FF0000"/>
          <w:kern w:val="0"/>
          <w:szCs w:val="21"/>
        </w:rPr>
        <w:t>日（星期</w:t>
      </w:r>
      <w:r w:rsidR="003D6904">
        <w:rPr>
          <w:rFonts w:ascii="Times New Roman" w:hAnsi="Times New Roman" w:hint="eastAsia"/>
          <w:b/>
          <w:color w:val="FF0000"/>
          <w:kern w:val="0"/>
          <w:szCs w:val="21"/>
        </w:rPr>
        <w:t>二</w:t>
      </w:r>
      <w:r w:rsidRPr="00C74EE1">
        <w:rPr>
          <w:rFonts w:ascii="Times New Roman" w:hAnsi="Times New Roman"/>
          <w:b/>
          <w:color w:val="FF0000"/>
          <w:kern w:val="0"/>
          <w:szCs w:val="21"/>
        </w:rPr>
        <w:t>）下午</w:t>
      </w:r>
      <w:r w:rsidRPr="00C74EE1">
        <w:rPr>
          <w:rFonts w:ascii="Times New Roman" w:hAnsi="Times New Roman"/>
          <w:b/>
          <w:color w:val="FF0000"/>
          <w:kern w:val="0"/>
          <w:szCs w:val="21"/>
        </w:rPr>
        <w:t>16:00</w:t>
      </w:r>
      <w:r w:rsidRPr="00C74EE1">
        <w:rPr>
          <w:rFonts w:ascii="Times New Roman" w:hAnsi="Times New Roman"/>
          <w:color w:val="FF0000"/>
          <w:kern w:val="0"/>
          <w:szCs w:val="21"/>
        </w:rPr>
        <w:t xml:space="preserve"> (</w:t>
      </w:r>
      <w:r w:rsidRPr="00C74EE1">
        <w:rPr>
          <w:rFonts w:ascii="Times New Roman" w:hAnsi="Times New Roman"/>
          <w:color w:val="FF0000"/>
          <w:kern w:val="0"/>
          <w:szCs w:val="21"/>
        </w:rPr>
        <w:t>北京时间</w:t>
      </w:r>
      <w:r w:rsidRPr="00C74EE1">
        <w:rPr>
          <w:rFonts w:ascii="Times New Roman" w:hAnsi="Times New Roman"/>
          <w:color w:val="FF0000"/>
          <w:kern w:val="0"/>
          <w:szCs w:val="21"/>
        </w:rPr>
        <w:t>)</w:t>
      </w:r>
      <w:r w:rsidRPr="00C74EE1">
        <w:rPr>
          <w:rFonts w:ascii="Times New Roman" w:hAnsi="Times New Roman"/>
          <w:kern w:val="0"/>
          <w:szCs w:val="21"/>
        </w:rPr>
        <w:t>之前</w:t>
      </w:r>
      <w:r w:rsidRPr="008E5EBA">
        <w:rPr>
          <w:rFonts w:ascii="Times New Roman" w:hAnsi="Times New Roman"/>
          <w:b/>
          <w:color w:val="FF0000"/>
          <w:kern w:val="0"/>
          <w:szCs w:val="21"/>
        </w:rPr>
        <w:t>邮寄</w:t>
      </w:r>
      <w:r w:rsidRPr="00C74EE1">
        <w:rPr>
          <w:rFonts w:ascii="Times New Roman" w:hAnsi="Times New Roman"/>
          <w:kern w:val="0"/>
          <w:szCs w:val="21"/>
        </w:rPr>
        <w:t>到深圳大学招投标管理中心（深圳大学汇元楼</w:t>
      </w:r>
      <w:r w:rsidRPr="00C74EE1">
        <w:rPr>
          <w:rFonts w:ascii="Times New Roman" w:hAnsi="Times New Roman"/>
          <w:kern w:val="0"/>
          <w:szCs w:val="21"/>
        </w:rPr>
        <w:t>242</w:t>
      </w:r>
      <w:r w:rsidRPr="00C74EE1">
        <w:rPr>
          <w:rFonts w:ascii="Times New Roman" w:hAnsi="Times New Roman"/>
          <w:kern w:val="0"/>
          <w:szCs w:val="21"/>
        </w:rPr>
        <w:t>室</w:t>
      </w:r>
      <w:r w:rsidRPr="00C74EE1">
        <w:rPr>
          <w:rFonts w:ascii="Times New Roman" w:hAnsi="Times New Roman"/>
          <w:kern w:val="0"/>
          <w:szCs w:val="21"/>
        </w:rPr>
        <w:t xml:space="preserve"> </w:t>
      </w:r>
      <w:r w:rsidRPr="00C74EE1">
        <w:rPr>
          <w:rFonts w:ascii="Times New Roman" w:hAnsi="Times New Roman"/>
          <w:kern w:val="0"/>
          <w:szCs w:val="21"/>
        </w:rPr>
        <w:t>黄老师（</w:t>
      </w:r>
      <w:r w:rsidRPr="00C74EE1">
        <w:rPr>
          <w:rFonts w:ascii="Times New Roman" w:hAnsi="Times New Roman"/>
          <w:kern w:val="0"/>
          <w:szCs w:val="21"/>
        </w:rPr>
        <w:t>0755</w:t>
      </w:r>
      <w:r w:rsidRPr="00C74EE1">
        <w:rPr>
          <w:rFonts w:ascii="Times New Roman" w:hAnsi="Times New Roman"/>
          <w:kern w:val="0"/>
          <w:szCs w:val="21"/>
        </w:rPr>
        <w:t>）</w:t>
      </w:r>
      <w:r w:rsidRPr="00C74EE1">
        <w:rPr>
          <w:rFonts w:ascii="Times New Roman" w:hAnsi="Times New Roman"/>
          <w:kern w:val="0"/>
          <w:szCs w:val="21"/>
        </w:rPr>
        <w:t>86970737</w:t>
      </w:r>
      <w:r w:rsidRPr="00C74EE1">
        <w:rPr>
          <w:rFonts w:ascii="Times New Roman" w:hAnsi="Times New Roman"/>
          <w:kern w:val="0"/>
          <w:szCs w:val="21"/>
        </w:rPr>
        <w:t>）。以文件送达时间为准。不接受快递到付。</w:t>
      </w:r>
    </w:p>
    <w:p w14:paraId="264B8F0C" w14:textId="77777777" w:rsidR="00C74EE1" w:rsidRPr="00C74EE1" w:rsidRDefault="00C74EE1" w:rsidP="00C74EE1">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BBB7B3A" w14:textId="77777777" w:rsidR="00C74EE1" w:rsidRPr="00C74EE1" w:rsidRDefault="00C74EE1" w:rsidP="00C74EE1">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开标时间和地点：</w:t>
      </w:r>
    </w:p>
    <w:p w14:paraId="22733EEF" w14:textId="4E47CD56" w:rsidR="00C74EE1" w:rsidRPr="00C74EE1" w:rsidRDefault="00C74EE1" w:rsidP="00C74EE1">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定于</w:t>
      </w:r>
      <w:r w:rsidRPr="00C74EE1">
        <w:rPr>
          <w:rFonts w:ascii="Times New Roman" w:hAnsi="Times New Roman"/>
          <w:color w:val="FF0000"/>
          <w:kern w:val="0"/>
          <w:szCs w:val="21"/>
        </w:rPr>
        <w:t>2020</w:t>
      </w:r>
      <w:r w:rsidRPr="00C74EE1">
        <w:rPr>
          <w:rFonts w:ascii="Times New Roman" w:hAnsi="Times New Roman"/>
          <w:color w:val="FF0000"/>
          <w:kern w:val="0"/>
          <w:szCs w:val="21"/>
        </w:rPr>
        <w:t>年</w:t>
      </w:r>
      <w:r w:rsidR="003D6904">
        <w:rPr>
          <w:rFonts w:ascii="Times New Roman" w:hAnsi="Times New Roman"/>
          <w:color w:val="FF0000"/>
          <w:kern w:val="0"/>
          <w:szCs w:val="21"/>
        </w:rPr>
        <w:t>06</w:t>
      </w:r>
      <w:r w:rsidRPr="00C74EE1">
        <w:rPr>
          <w:rFonts w:ascii="Times New Roman" w:hAnsi="Times New Roman"/>
          <w:color w:val="FF0000"/>
          <w:kern w:val="0"/>
          <w:szCs w:val="21"/>
        </w:rPr>
        <w:t>月</w:t>
      </w:r>
      <w:r w:rsidR="003D6904">
        <w:rPr>
          <w:rFonts w:ascii="Times New Roman" w:hAnsi="Times New Roman"/>
          <w:color w:val="FF0000"/>
          <w:kern w:val="0"/>
          <w:szCs w:val="21"/>
        </w:rPr>
        <w:t>03</w:t>
      </w:r>
      <w:r w:rsidRPr="00C74EE1">
        <w:rPr>
          <w:rFonts w:ascii="Times New Roman" w:hAnsi="Times New Roman"/>
          <w:color w:val="FF0000"/>
          <w:kern w:val="0"/>
          <w:szCs w:val="21"/>
        </w:rPr>
        <w:t>日</w:t>
      </w:r>
      <w:r w:rsidR="003D6904">
        <w:rPr>
          <w:rFonts w:ascii="Times New Roman" w:hAnsi="Times New Roman"/>
          <w:color w:val="FF0000"/>
          <w:kern w:val="0"/>
          <w:szCs w:val="21"/>
        </w:rPr>
        <w:t>09</w:t>
      </w:r>
      <w:r w:rsidRPr="00C74EE1">
        <w:rPr>
          <w:rFonts w:ascii="Times New Roman" w:hAnsi="Times New Roman"/>
          <w:color w:val="FF0000"/>
          <w:kern w:val="0"/>
          <w:szCs w:val="21"/>
        </w:rPr>
        <w:t>:30</w:t>
      </w:r>
      <w:r w:rsidRPr="00C74EE1">
        <w:rPr>
          <w:rFonts w:ascii="Times New Roman" w:hAnsi="Times New Roman"/>
          <w:color w:val="FF0000"/>
          <w:kern w:val="0"/>
          <w:szCs w:val="21"/>
        </w:rPr>
        <w:t>时</w:t>
      </w:r>
      <w:r w:rsidRPr="00C74EE1">
        <w:rPr>
          <w:rFonts w:ascii="Times New Roman" w:hAnsi="Times New Roman"/>
          <w:kern w:val="0"/>
          <w:szCs w:val="21"/>
        </w:rPr>
        <w:t>，在深圳大学招投标管理中心公开开标。地点：深圳市南山区南海大道</w:t>
      </w:r>
      <w:r w:rsidRPr="00C74EE1">
        <w:rPr>
          <w:rFonts w:ascii="Times New Roman" w:hAnsi="Times New Roman"/>
          <w:kern w:val="0"/>
          <w:szCs w:val="21"/>
        </w:rPr>
        <w:t>3688</w:t>
      </w:r>
      <w:r w:rsidRPr="00C74EE1">
        <w:rPr>
          <w:rFonts w:ascii="Times New Roman" w:hAnsi="Times New Roman"/>
          <w:kern w:val="0"/>
          <w:szCs w:val="21"/>
        </w:rPr>
        <w:t>号</w:t>
      </w:r>
      <w:r w:rsidRPr="00C74EE1">
        <w:rPr>
          <w:rFonts w:ascii="Times New Roman" w:hAnsi="Times New Roman"/>
          <w:kern w:val="0"/>
          <w:szCs w:val="21"/>
        </w:rPr>
        <w:t xml:space="preserve"> </w:t>
      </w:r>
      <w:r w:rsidRPr="00C74EE1">
        <w:rPr>
          <w:rFonts w:ascii="Times New Roman" w:hAnsi="Times New Roman"/>
          <w:kern w:val="0"/>
          <w:szCs w:val="21"/>
        </w:rPr>
        <w:t>深圳大学汇元楼</w:t>
      </w:r>
      <w:r w:rsidRPr="00C74EE1">
        <w:rPr>
          <w:rFonts w:ascii="Times New Roman" w:hAnsi="Times New Roman"/>
          <w:kern w:val="0"/>
          <w:szCs w:val="21"/>
        </w:rPr>
        <w:t>241</w:t>
      </w:r>
      <w:r w:rsidRPr="00C74EE1">
        <w:rPr>
          <w:rFonts w:ascii="Times New Roman" w:hAnsi="Times New Roman"/>
          <w:kern w:val="0"/>
          <w:szCs w:val="21"/>
        </w:rPr>
        <w:t>室。</w:t>
      </w:r>
      <w:r w:rsidRPr="00C74EE1">
        <w:rPr>
          <w:rFonts w:ascii="Times New Roman" w:hAnsi="Times New Roman"/>
          <w:color w:val="000000"/>
          <w:kern w:val="0"/>
          <w:szCs w:val="21"/>
        </w:rPr>
        <w:t>出于疫情防控需要，此项目不邀请投标代表出席开标仪式。</w:t>
      </w:r>
    </w:p>
    <w:p w14:paraId="3A4208A7" w14:textId="77777777" w:rsidR="00C74EE1" w:rsidRPr="00C74EE1" w:rsidRDefault="00C74EE1" w:rsidP="00C74EE1">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已经购买招标文件的潜在投标人，若不参加投标应在开标截止日前</w:t>
      </w:r>
      <w:r w:rsidRPr="00C74EE1">
        <w:rPr>
          <w:rFonts w:ascii="Times New Roman" w:hAnsi="Times New Roman"/>
          <w:kern w:val="0"/>
          <w:szCs w:val="21"/>
        </w:rPr>
        <w:t>3</w:t>
      </w:r>
      <w:r w:rsidRPr="00C74EE1">
        <w:rPr>
          <w:rFonts w:ascii="Times New Roman" w:hAnsi="Times New Roman"/>
          <w:kern w:val="0"/>
          <w:szCs w:val="21"/>
        </w:rPr>
        <w:t>天以书面形式通知深圳大学招投标管理中心。</w:t>
      </w:r>
    </w:p>
    <w:p w14:paraId="1252C07E" w14:textId="77777777" w:rsidR="00C74EE1" w:rsidRPr="00C74EE1" w:rsidRDefault="00C74EE1" w:rsidP="00C74EE1">
      <w:pPr>
        <w:widowControl/>
        <w:numPr>
          <w:ilvl w:val="0"/>
          <w:numId w:val="3"/>
        </w:numPr>
        <w:tabs>
          <w:tab w:val="left" w:pos="420"/>
        </w:tabs>
        <w:adjustRightInd w:val="0"/>
        <w:snapToGrid w:val="0"/>
        <w:spacing w:line="360" w:lineRule="auto"/>
        <w:jc w:val="left"/>
        <w:rPr>
          <w:rFonts w:ascii="Times New Roman" w:eastAsia="宋体" w:hAnsi="Times New Roman" w:cs="Times New Roman"/>
          <w:kern w:val="0"/>
          <w:szCs w:val="21"/>
          <w:highlight w:val="yellow"/>
        </w:rPr>
      </w:pPr>
      <w:r w:rsidRPr="00C74EE1">
        <w:rPr>
          <w:rFonts w:ascii="Times New Roman" w:eastAsia="宋体" w:hAnsi="Times New Roman" w:cs="Times New Roman"/>
          <w:kern w:val="0"/>
          <w:szCs w:val="21"/>
        </w:rPr>
        <w:t>交纳投标保证金：本项目无须交纳投标保证金。</w:t>
      </w:r>
      <w:r w:rsidRPr="00C74EE1">
        <w:rPr>
          <w:rFonts w:ascii="Times New Roman" w:eastAsia="宋体" w:hAnsi="Times New Roman" w:cs="Times New Roman"/>
          <w:kern w:val="0"/>
          <w:szCs w:val="21"/>
        </w:rPr>
        <w:t xml:space="preserve"> </w:t>
      </w:r>
    </w:p>
    <w:p w14:paraId="0BAF62BD" w14:textId="77777777" w:rsidR="00C74EE1" w:rsidRPr="00C74EE1" w:rsidRDefault="00C74EE1" w:rsidP="00BC4FD2">
      <w:pPr>
        <w:adjustRightInd w:val="0"/>
        <w:snapToGrid w:val="0"/>
        <w:spacing w:line="360" w:lineRule="auto"/>
        <w:ind w:firstLineChars="200" w:firstLine="420"/>
        <w:jc w:val="left"/>
        <w:rPr>
          <w:rFonts w:ascii="Times New Roman" w:eastAsia="宋体" w:hAnsi="Times New Roman" w:cs="Times New Roman"/>
          <w:szCs w:val="21"/>
          <w:u w:val="single"/>
        </w:rPr>
      </w:pPr>
    </w:p>
    <w:p w14:paraId="626BB2A4" w14:textId="77777777" w:rsidR="00C74EE1" w:rsidRPr="00C74EE1" w:rsidRDefault="00C74EE1" w:rsidP="00BC4FD2">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招标机构名称：深圳大学招投标管理中心</w:t>
      </w:r>
    </w:p>
    <w:p w14:paraId="58B13071" w14:textId="45FC8C38" w:rsidR="00C74EE1" w:rsidRPr="00C74EE1" w:rsidRDefault="00C74EE1" w:rsidP="00BC4FD2">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联系人：</w:t>
      </w:r>
      <w:r>
        <w:rPr>
          <w:rFonts w:ascii="Times New Roman" w:eastAsia="宋体" w:hAnsi="Times New Roman" w:cs="Times New Roman" w:hint="eastAsia"/>
          <w:color w:val="000000"/>
          <w:szCs w:val="21"/>
        </w:rPr>
        <w:t>吕</w:t>
      </w:r>
      <w:r w:rsidRPr="00C74EE1">
        <w:rPr>
          <w:rFonts w:ascii="Times New Roman" w:eastAsia="宋体" w:hAnsi="Times New Roman" w:cs="Times New Roman"/>
          <w:color w:val="000000"/>
          <w:szCs w:val="21"/>
        </w:rPr>
        <w:t>老师</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电话：（</w:t>
      </w:r>
      <w:r w:rsidRPr="00C74EE1">
        <w:rPr>
          <w:rFonts w:ascii="Times New Roman" w:eastAsia="宋体" w:hAnsi="Times New Roman" w:cs="Times New Roman"/>
          <w:color w:val="000000"/>
          <w:szCs w:val="21"/>
        </w:rPr>
        <w:t>0755</w:t>
      </w:r>
      <w:r w:rsidRPr="00C74EE1">
        <w:rPr>
          <w:rFonts w:ascii="Times New Roman" w:eastAsia="宋体" w:hAnsi="Times New Roman" w:cs="Times New Roman"/>
          <w:color w:val="000000"/>
          <w:szCs w:val="21"/>
        </w:rPr>
        <w:t>）</w:t>
      </w:r>
      <w:r w:rsidRPr="00C74EE1">
        <w:rPr>
          <w:rFonts w:ascii="Times New Roman" w:eastAsia="宋体" w:hAnsi="Times New Roman" w:cs="Times New Roman"/>
          <w:color w:val="000000"/>
          <w:szCs w:val="21"/>
        </w:rPr>
        <w:t>26</w:t>
      </w:r>
      <w:r>
        <w:rPr>
          <w:rFonts w:ascii="Times New Roman" w:eastAsia="宋体" w:hAnsi="Times New Roman" w:cs="Times New Roman"/>
          <w:color w:val="000000"/>
          <w:szCs w:val="21"/>
        </w:rPr>
        <w:t>99 9664</w:t>
      </w:r>
    </w:p>
    <w:p w14:paraId="209C4A5A" w14:textId="77777777" w:rsidR="00C74EE1" w:rsidRPr="00C74EE1" w:rsidRDefault="00C74EE1" w:rsidP="00BC4FD2">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lastRenderedPageBreak/>
        <w:t>招投标投诉电话：</w:t>
      </w:r>
      <w:r w:rsidRPr="00C74EE1">
        <w:rPr>
          <w:rFonts w:ascii="Times New Roman" w:eastAsia="宋体" w:hAnsi="Times New Roman" w:cs="Times New Roman"/>
          <w:color w:val="000000"/>
          <w:szCs w:val="21"/>
        </w:rPr>
        <w:t xml:space="preserve">0755-26535738  </w:t>
      </w:r>
      <w:r w:rsidRPr="00C74EE1">
        <w:rPr>
          <w:rFonts w:ascii="Times New Roman" w:eastAsia="宋体" w:hAnsi="Times New Roman" w:cs="Times New Roman"/>
          <w:color w:val="000000"/>
          <w:szCs w:val="21"/>
        </w:rPr>
        <w:t>投诉邮箱：</w:t>
      </w:r>
      <w:hyperlink r:id="rId9" w:history="1">
        <w:r w:rsidRPr="00C74EE1">
          <w:rPr>
            <w:rFonts w:ascii="Times New Roman" w:eastAsia="宋体" w:hAnsi="Times New Roman" w:cs="Times New Roman"/>
            <w:color w:val="0000FF"/>
            <w:szCs w:val="21"/>
            <w:u w:val="single"/>
          </w:rPr>
          <w:t>CHENJC@SZU.EDU.CN</w:t>
        </w:r>
      </w:hyperlink>
    </w:p>
    <w:p w14:paraId="26DD165E" w14:textId="77777777" w:rsidR="00C74EE1" w:rsidRPr="00C74EE1" w:rsidRDefault="00C74EE1" w:rsidP="00BC4FD2">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受理单位</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深圳大学招投标管理中心</w:t>
      </w:r>
    </w:p>
    <w:p w14:paraId="0AAFEC6B" w14:textId="77777777" w:rsidR="00C74EE1" w:rsidRPr="00C74EE1" w:rsidRDefault="00C74EE1" w:rsidP="00BC4FD2">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纪委监督电话：</w:t>
      </w:r>
      <w:r w:rsidRPr="00C74EE1">
        <w:rPr>
          <w:rFonts w:ascii="Times New Roman" w:eastAsia="宋体" w:hAnsi="Times New Roman" w:cs="Times New Roman"/>
          <w:color w:val="000000"/>
          <w:szCs w:val="21"/>
        </w:rPr>
        <w:t>(0755)2653 4925</w:t>
      </w:r>
    </w:p>
    <w:p w14:paraId="1A0D774D" w14:textId="77777777" w:rsidR="00C74EE1" w:rsidRPr="00C74EE1" w:rsidRDefault="00C74EE1" w:rsidP="00BC4FD2">
      <w:pPr>
        <w:adjustRightInd w:val="0"/>
        <w:snapToGrid w:val="0"/>
        <w:spacing w:line="360" w:lineRule="auto"/>
        <w:rPr>
          <w:rFonts w:ascii="Times New Roman" w:eastAsia="宋体" w:hAnsi="Times New Roman" w:cs="Times New Roman"/>
          <w:kern w:val="0"/>
          <w:szCs w:val="21"/>
        </w:rPr>
      </w:pPr>
    </w:p>
    <w:p w14:paraId="3BCEF549" w14:textId="25DC4270" w:rsidR="00C74EE1" w:rsidRPr="00C74EE1" w:rsidRDefault="00C74EE1" w:rsidP="00BC4FD2">
      <w:pPr>
        <w:adjustRightInd w:val="0"/>
        <w:snapToGrid w:val="0"/>
        <w:spacing w:line="360" w:lineRule="auto"/>
        <w:jc w:val="right"/>
        <w:rPr>
          <w:rFonts w:ascii="Times New Roman" w:eastAsia="宋体" w:hAnsi="Times New Roman" w:cs="Times New Roman"/>
          <w:kern w:val="0"/>
          <w:szCs w:val="21"/>
        </w:rPr>
      </w:pPr>
      <w:r w:rsidRPr="00C74EE1">
        <w:rPr>
          <w:rFonts w:ascii="Times New Roman" w:eastAsia="宋体" w:hAnsi="Times New Roman" w:cs="Times New Roman"/>
          <w:kern w:val="0"/>
          <w:szCs w:val="21"/>
        </w:rPr>
        <w:t>深圳大学招投标管理中心</w:t>
      </w:r>
    </w:p>
    <w:p w14:paraId="45A15EED" w14:textId="04CDC7E4" w:rsidR="00AB03A9" w:rsidRPr="00BC4FD2" w:rsidRDefault="00C74EE1" w:rsidP="00BC4FD2">
      <w:pPr>
        <w:adjustRightInd w:val="0"/>
        <w:snapToGrid w:val="0"/>
        <w:spacing w:line="360" w:lineRule="auto"/>
        <w:jc w:val="right"/>
        <w:rPr>
          <w:rFonts w:ascii="Times New Roman" w:eastAsia="宋体" w:hAnsi="Times New Roman" w:cs="Times New Roman"/>
          <w:b/>
          <w:bCs/>
          <w:kern w:val="0"/>
          <w:szCs w:val="21"/>
        </w:rPr>
      </w:pPr>
      <w:r w:rsidRPr="003D6904">
        <w:rPr>
          <w:rFonts w:ascii="Times New Roman" w:eastAsia="宋体" w:hAnsi="Times New Roman" w:cs="Times New Roman"/>
          <w:kern w:val="0"/>
          <w:szCs w:val="21"/>
        </w:rPr>
        <w:t>2020</w:t>
      </w:r>
      <w:r w:rsidRPr="003D6904">
        <w:rPr>
          <w:rFonts w:ascii="Times New Roman" w:eastAsia="宋体" w:hAnsi="Times New Roman" w:cs="Times New Roman"/>
          <w:kern w:val="0"/>
          <w:szCs w:val="21"/>
        </w:rPr>
        <w:t>年</w:t>
      </w:r>
      <w:r w:rsidRPr="003D6904">
        <w:rPr>
          <w:rFonts w:ascii="Times New Roman" w:eastAsia="宋体" w:hAnsi="Times New Roman" w:cs="Times New Roman"/>
          <w:kern w:val="0"/>
          <w:szCs w:val="21"/>
        </w:rPr>
        <w:t>5</w:t>
      </w:r>
      <w:r w:rsidRPr="003D6904">
        <w:rPr>
          <w:rFonts w:ascii="Times New Roman" w:eastAsia="宋体" w:hAnsi="Times New Roman" w:cs="Times New Roman"/>
          <w:kern w:val="0"/>
          <w:szCs w:val="21"/>
        </w:rPr>
        <w:t>月</w:t>
      </w:r>
      <w:r w:rsidR="003D6904" w:rsidRPr="003D6904">
        <w:rPr>
          <w:rFonts w:ascii="Times New Roman" w:eastAsia="宋体" w:hAnsi="Times New Roman" w:cs="Times New Roman"/>
          <w:kern w:val="0"/>
          <w:szCs w:val="21"/>
        </w:rPr>
        <w:t>21</w:t>
      </w:r>
      <w:r w:rsidRPr="003D6904">
        <w:rPr>
          <w:rFonts w:ascii="Times New Roman" w:eastAsia="宋体" w:hAnsi="Times New Roman" w:cs="Times New Roman"/>
          <w:kern w:val="0"/>
          <w:szCs w:val="21"/>
        </w:rPr>
        <w:t>日</w:t>
      </w:r>
      <w:bookmarkEnd w:id="17"/>
      <w:bookmarkEnd w:id="18"/>
    </w:p>
    <w:p w14:paraId="5AC38715"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1A221A6E" w14:textId="77777777" w:rsidR="00AB03A9" w:rsidRP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0" w:name="_Toc60560625"/>
      <w:bookmarkStart w:id="21" w:name="_Toc60631620"/>
      <w:bookmarkStart w:id="22" w:name="_Toc73517639"/>
      <w:bookmarkStart w:id="23" w:name="_Toc73518117"/>
      <w:bookmarkStart w:id="24" w:name="_Toc73521547"/>
      <w:bookmarkStart w:id="25" w:name="_Toc73521635"/>
      <w:bookmarkStart w:id="26" w:name="_Toc100052364"/>
      <w:bookmarkStart w:id="27"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3313F8" w14:paraId="77285442" w14:textId="77777777" w:rsidTr="0010431D">
        <w:trPr>
          <w:cantSplit/>
          <w:trHeight w:val="20"/>
          <w:jc w:val="center"/>
        </w:trPr>
        <w:tc>
          <w:tcPr>
            <w:tcW w:w="807" w:type="dxa"/>
            <w:vAlign w:val="center"/>
          </w:tcPr>
          <w:bookmarkEnd w:id="20"/>
          <w:bookmarkEnd w:id="21"/>
          <w:bookmarkEnd w:id="22"/>
          <w:bookmarkEnd w:id="23"/>
          <w:bookmarkEnd w:id="24"/>
          <w:bookmarkEnd w:id="25"/>
          <w:bookmarkEnd w:id="26"/>
          <w:bookmarkEnd w:id="27"/>
          <w:p w14:paraId="295CB3B9" w14:textId="77777777" w:rsidR="00AB03A9" w:rsidRPr="003313F8" w:rsidRDefault="00AB03A9" w:rsidP="00AB03A9">
            <w:pPr>
              <w:jc w:val="center"/>
              <w:rPr>
                <w:rFonts w:ascii="Times New Roman" w:eastAsia="宋体" w:hAnsi="Times New Roman" w:cs="Times New Roman"/>
                <w:b/>
                <w:bCs/>
                <w:szCs w:val="24"/>
              </w:rPr>
            </w:pPr>
            <w:r w:rsidRPr="003313F8">
              <w:rPr>
                <w:rFonts w:ascii="Times New Roman" w:eastAsia="宋体" w:hAnsi="Times New Roman" w:cs="Times New Roman"/>
                <w:b/>
                <w:bCs/>
                <w:szCs w:val="24"/>
              </w:rPr>
              <w:t>序号</w:t>
            </w:r>
          </w:p>
        </w:tc>
        <w:tc>
          <w:tcPr>
            <w:tcW w:w="2160" w:type="dxa"/>
            <w:vAlign w:val="center"/>
          </w:tcPr>
          <w:p w14:paraId="646777CD" w14:textId="77777777" w:rsidR="00AB03A9" w:rsidRPr="003313F8" w:rsidRDefault="00AB03A9" w:rsidP="00AB03A9">
            <w:pPr>
              <w:jc w:val="center"/>
              <w:rPr>
                <w:rFonts w:ascii="Times New Roman" w:eastAsia="宋体" w:hAnsi="Times New Roman" w:cs="Times New Roman"/>
                <w:b/>
                <w:bCs/>
                <w:szCs w:val="24"/>
              </w:rPr>
            </w:pPr>
            <w:r w:rsidRPr="003313F8">
              <w:rPr>
                <w:rFonts w:ascii="Times New Roman" w:eastAsia="宋体" w:hAnsi="Times New Roman" w:cs="Times New Roman"/>
                <w:b/>
                <w:bCs/>
                <w:szCs w:val="24"/>
              </w:rPr>
              <w:t>内</w:t>
            </w:r>
            <w:r w:rsidRPr="003313F8">
              <w:rPr>
                <w:rFonts w:ascii="Times New Roman" w:eastAsia="宋体" w:hAnsi="Times New Roman" w:cs="Times New Roman"/>
                <w:b/>
                <w:bCs/>
                <w:szCs w:val="24"/>
              </w:rPr>
              <w:t xml:space="preserve">   </w:t>
            </w:r>
            <w:r w:rsidRPr="003313F8">
              <w:rPr>
                <w:rFonts w:ascii="Times New Roman" w:eastAsia="宋体" w:hAnsi="Times New Roman" w:cs="Times New Roman"/>
                <w:b/>
                <w:bCs/>
                <w:szCs w:val="24"/>
              </w:rPr>
              <w:t>容</w:t>
            </w:r>
          </w:p>
        </w:tc>
        <w:tc>
          <w:tcPr>
            <w:tcW w:w="5400" w:type="dxa"/>
            <w:vAlign w:val="center"/>
          </w:tcPr>
          <w:p w14:paraId="706BEB21" w14:textId="77777777" w:rsidR="00AB03A9" w:rsidRPr="003313F8" w:rsidRDefault="00AB03A9" w:rsidP="00AB03A9">
            <w:pPr>
              <w:jc w:val="center"/>
              <w:rPr>
                <w:rFonts w:ascii="Times New Roman" w:eastAsia="宋体" w:hAnsi="Times New Roman" w:cs="Times New Roman"/>
                <w:b/>
                <w:bCs/>
                <w:szCs w:val="24"/>
              </w:rPr>
            </w:pPr>
            <w:r w:rsidRPr="003313F8">
              <w:rPr>
                <w:rFonts w:ascii="Times New Roman" w:eastAsia="宋体" w:hAnsi="Times New Roman" w:cs="Times New Roman"/>
                <w:b/>
                <w:bCs/>
                <w:szCs w:val="24"/>
              </w:rPr>
              <w:t>规</w:t>
            </w:r>
            <w:r w:rsidRPr="003313F8">
              <w:rPr>
                <w:rFonts w:ascii="Times New Roman" w:eastAsia="宋体" w:hAnsi="Times New Roman" w:cs="Times New Roman"/>
                <w:b/>
                <w:bCs/>
                <w:szCs w:val="24"/>
              </w:rPr>
              <w:t xml:space="preserve">      </w:t>
            </w:r>
            <w:r w:rsidRPr="003313F8">
              <w:rPr>
                <w:rFonts w:ascii="Times New Roman" w:eastAsia="宋体" w:hAnsi="Times New Roman" w:cs="Times New Roman"/>
                <w:b/>
                <w:bCs/>
                <w:szCs w:val="24"/>
              </w:rPr>
              <w:t>定</w:t>
            </w:r>
          </w:p>
        </w:tc>
      </w:tr>
      <w:tr w:rsidR="00AB03A9" w:rsidRPr="003313F8" w14:paraId="759236B8" w14:textId="77777777" w:rsidTr="0010431D">
        <w:trPr>
          <w:cantSplit/>
          <w:trHeight w:val="20"/>
          <w:jc w:val="center"/>
        </w:trPr>
        <w:tc>
          <w:tcPr>
            <w:tcW w:w="807" w:type="dxa"/>
            <w:vAlign w:val="center"/>
          </w:tcPr>
          <w:p w14:paraId="6135712B" w14:textId="77777777" w:rsidR="00AB03A9" w:rsidRPr="003313F8" w:rsidRDefault="00AB03A9" w:rsidP="00AB03A9">
            <w:pPr>
              <w:jc w:val="center"/>
              <w:rPr>
                <w:rFonts w:ascii="Times New Roman" w:eastAsia="宋体" w:hAnsi="Times New Roman" w:cs="Times New Roman"/>
                <w:szCs w:val="24"/>
              </w:rPr>
            </w:pPr>
            <w:r w:rsidRPr="003313F8">
              <w:rPr>
                <w:rFonts w:ascii="Times New Roman" w:eastAsia="宋体" w:hAnsi="Times New Roman" w:cs="Times New Roman"/>
                <w:szCs w:val="24"/>
              </w:rPr>
              <w:t>1</w:t>
            </w:r>
          </w:p>
        </w:tc>
        <w:tc>
          <w:tcPr>
            <w:tcW w:w="2160" w:type="dxa"/>
            <w:vAlign w:val="center"/>
          </w:tcPr>
          <w:p w14:paraId="5A436EF0" w14:textId="77777777" w:rsidR="00AB03A9" w:rsidRPr="003313F8" w:rsidRDefault="00AB03A9" w:rsidP="00AB03A9">
            <w:pPr>
              <w:rPr>
                <w:rFonts w:ascii="Times New Roman" w:eastAsia="宋体" w:hAnsi="Times New Roman" w:cs="Times New Roman"/>
                <w:szCs w:val="24"/>
              </w:rPr>
            </w:pPr>
            <w:r w:rsidRPr="003313F8">
              <w:rPr>
                <w:rFonts w:ascii="Times New Roman" w:eastAsia="宋体" w:hAnsi="Times New Roman" w:cs="Times New Roman"/>
                <w:szCs w:val="24"/>
              </w:rPr>
              <w:t>联合体投标</w:t>
            </w:r>
          </w:p>
        </w:tc>
        <w:tc>
          <w:tcPr>
            <w:tcW w:w="5400" w:type="dxa"/>
            <w:vAlign w:val="center"/>
          </w:tcPr>
          <w:p w14:paraId="6803D1BD" w14:textId="77777777" w:rsidR="00AB03A9" w:rsidRPr="003313F8" w:rsidRDefault="00AB03A9" w:rsidP="00AB03A9">
            <w:pPr>
              <w:rPr>
                <w:rFonts w:ascii="Times New Roman" w:eastAsia="宋体" w:hAnsi="Times New Roman" w:cs="Times New Roman"/>
                <w:snapToGrid w:val="0"/>
                <w:kern w:val="0"/>
                <w:szCs w:val="32"/>
                <w:u w:val="single"/>
                <w:lang w:val="zh-CN"/>
              </w:rPr>
            </w:pPr>
            <w:r w:rsidRPr="003313F8">
              <w:rPr>
                <w:rFonts w:ascii="Times New Roman" w:eastAsia="宋体" w:hAnsi="Times New Roman" w:cs="Times New Roman"/>
                <w:snapToGrid w:val="0"/>
                <w:kern w:val="0"/>
                <w:szCs w:val="32"/>
                <w:u w:val="single"/>
                <w:lang w:val="zh-CN"/>
              </w:rPr>
              <w:t>见《招标公告》中</w:t>
            </w:r>
            <w:r w:rsidRPr="003313F8">
              <w:rPr>
                <w:rFonts w:ascii="Times New Roman" w:eastAsia="宋体" w:hAnsi="Times New Roman" w:cs="Times New Roman"/>
                <w:snapToGrid w:val="0"/>
                <w:kern w:val="0"/>
                <w:szCs w:val="32"/>
                <w:u w:val="single"/>
                <w:lang w:val="zh-CN"/>
              </w:rPr>
              <w:t>“</w:t>
            </w:r>
            <w:r w:rsidRPr="003313F8">
              <w:rPr>
                <w:rFonts w:ascii="Times New Roman" w:eastAsia="宋体" w:hAnsi="Times New Roman" w:cs="Times New Roman"/>
                <w:snapToGrid w:val="0"/>
                <w:kern w:val="0"/>
                <w:szCs w:val="32"/>
                <w:u w:val="single"/>
                <w:lang w:val="zh-CN"/>
              </w:rPr>
              <w:t>投标人资格要求</w:t>
            </w:r>
            <w:r w:rsidRPr="003313F8">
              <w:rPr>
                <w:rFonts w:ascii="Times New Roman" w:eastAsia="宋体" w:hAnsi="Times New Roman" w:cs="Times New Roman"/>
                <w:snapToGrid w:val="0"/>
                <w:kern w:val="0"/>
                <w:szCs w:val="32"/>
                <w:u w:val="single"/>
                <w:lang w:val="zh-CN"/>
              </w:rPr>
              <w:t>”</w:t>
            </w:r>
            <w:r w:rsidRPr="003313F8">
              <w:rPr>
                <w:rFonts w:ascii="Times New Roman" w:eastAsia="宋体" w:hAnsi="Times New Roman" w:cs="Times New Roman"/>
                <w:snapToGrid w:val="0"/>
                <w:kern w:val="0"/>
                <w:szCs w:val="32"/>
                <w:u w:val="single"/>
                <w:lang w:val="zh-CN"/>
              </w:rPr>
              <w:t>部分的相关内容</w:t>
            </w:r>
          </w:p>
        </w:tc>
      </w:tr>
      <w:tr w:rsidR="00AB03A9" w:rsidRPr="003313F8" w14:paraId="6DE5BA1B" w14:textId="77777777" w:rsidTr="0010431D">
        <w:trPr>
          <w:cantSplit/>
          <w:trHeight w:val="20"/>
          <w:jc w:val="center"/>
        </w:trPr>
        <w:tc>
          <w:tcPr>
            <w:tcW w:w="807" w:type="dxa"/>
            <w:vAlign w:val="center"/>
          </w:tcPr>
          <w:p w14:paraId="054A22BD" w14:textId="77777777" w:rsidR="00AB03A9" w:rsidRPr="003313F8" w:rsidRDefault="00AB03A9" w:rsidP="00AB03A9">
            <w:pPr>
              <w:jc w:val="center"/>
              <w:rPr>
                <w:rFonts w:ascii="Times New Roman" w:eastAsia="宋体" w:hAnsi="Times New Roman" w:cs="Times New Roman"/>
                <w:szCs w:val="24"/>
              </w:rPr>
            </w:pPr>
            <w:r w:rsidRPr="003313F8">
              <w:rPr>
                <w:rFonts w:ascii="Times New Roman" w:eastAsia="宋体" w:hAnsi="Times New Roman" w:cs="Times New Roman"/>
                <w:szCs w:val="24"/>
              </w:rPr>
              <w:t>2</w:t>
            </w:r>
          </w:p>
        </w:tc>
        <w:tc>
          <w:tcPr>
            <w:tcW w:w="2160" w:type="dxa"/>
            <w:vAlign w:val="center"/>
          </w:tcPr>
          <w:p w14:paraId="082363BC" w14:textId="77777777" w:rsidR="00AB03A9" w:rsidRPr="003313F8" w:rsidRDefault="00AB03A9" w:rsidP="00AB03A9">
            <w:pPr>
              <w:rPr>
                <w:rFonts w:ascii="Times New Roman" w:eastAsia="宋体" w:hAnsi="Times New Roman" w:cs="Times New Roman"/>
                <w:szCs w:val="24"/>
              </w:rPr>
            </w:pPr>
            <w:r w:rsidRPr="003313F8">
              <w:rPr>
                <w:rFonts w:ascii="Times New Roman" w:eastAsia="宋体" w:hAnsi="Times New Roman" w:cs="Times New Roman"/>
                <w:szCs w:val="24"/>
              </w:rPr>
              <w:t>投标有效期</w:t>
            </w:r>
          </w:p>
        </w:tc>
        <w:tc>
          <w:tcPr>
            <w:tcW w:w="5400" w:type="dxa"/>
            <w:vAlign w:val="center"/>
          </w:tcPr>
          <w:p w14:paraId="50B5EA2E" w14:textId="6F6E68B3" w:rsidR="00AB03A9" w:rsidRPr="003313F8" w:rsidRDefault="003313F8" w:rsidP="00AB03A9">
            <w:pPr>
              <w:rPr>
                <w:rFonts w:ascii="Times New Roman" w:eastAsia="宋体" w:hAnsi="Times New Roman" w:cs="Times New Roman"/>
                <w:szCs w:val="24"/>
              </w:rPr>
            </w:pPr>
            <w:r w:rsidRPr="003313F8">
              <w:rPr>
                <w:rFonts w:ascii="Times New Roman" w:eastAsia="宋体" w:hAnsi="Times New Roman" w:cs="Times New Roman"/>
                <w:szCs w:val="24"/>
                <w:u w:val="single"/>
              </w:rPr>
              <w:t>90</w:t>
            </w:r>
            <w:r w:rsidR="00AB03A9" w:rsidRPr="003313F8">
              <w:rPr>
                <w:rFonts w:ascii="Times New Roman" w:eastAsia="宋体" w:hAnsi="Times New Roman" w:cs="Times New Roman"/>
                <w:szCs w:val="24"/>
                <w:u w:val="single"/>
              </w:rPr>
              <w:t>日历天</w:t>
            </w:r>
            <w:r w:rsidR="00AB03A9" w:rsidRPr="003313F8">
              <w:rPr>
                <w:rFonts w:ascii="Times New Roman" w:eastAsia="宋体" w:hAnsi="Times New Roman" w:cs="Times New Roman"/>
                <w:szCs w:val="24"/>
              </w:rPr>
              <w:t>（从投标截止之日算起）</w:t>
            </w:r>
          </w:p>
        </w:tc>
      </w:tr>
      <w:tr w:rsidR="00AB03A9" w:rsidRPr="003313F8" w14:paraId="1F76E314" w14:textId="77777777" w:rsidTr="0010431D">
        <w:trPr>
          <w:cantSplit/>
          <w:trHeight w:val="20"/>
          <w:jc w:val="center"/>
        </w:trPr>
        <w:tc>
          <w:tcPr>
            <w:tcW w:w="807" w:type="dxa"/>
            <w:vAlign w:val="center"/>
          </w:tcPr>
          <w:p w14:paraId="21217E05" w14:textId="77777777" w:rsidR="00AB03A9" w:rsidRPr="003313F8" w:rsidRDefault="00AB03A9" w:rsidP="00AB03A9">
            <w:pPr>
              <w:jc w:val="center"/>
              <w:rPr>
                <w:rFonts w:ascii="Times New Roman" w:eastAsia="宋体" w:hAnsi="Times New Roman" w:cs="Times New Roman"/>
                <w:szCs w:val="24"/>
              </w:rPr>
            </w:pPr>
            <w:r w:rsidRPr="003313F8">
              <w:rPr>
                <w:rFonts w:ascii="Times New Roman" w:eastAsia="宋体" w:hAnsi="Times New Roman" w:cs="Times New Roman"/>
                <w:szCs w:val="24"/>
              </w:rPr>
              <w:t>3</w:t>
            </w:r>
          </w:p>
        </w:tc>
        <w:tc>
          <w:tcPr>
            <w:tcW w:w="2160" w:type="dxa"/>
            <w:vAlign w:val="center"/>
          </w:tcPr>
          <w:p w14:paraId="1CEC41FC" w14:textId="77777777" w:rsidR="00AB03A9" w:rsidRPr="003313F8" w:rsidRDefault="00AB03A9" w:rsidP="00AB03A9">
            <w:pPr>
              <w:rPr>
                <w:rFonts w:ascii="Times New Roman" w:eastAsia="宋体" w:hAnsi="Times New Roman" w:cs="Times New Roman"/>
                <w:szCs w:val="24"/>
              </w:rPr>
            </w:pPr>
            <w:r w:rsidRPr="003313F8">
              <w:rPr>
                <w:rFonts w:ascii="Times New Roman" w:eastAsia="宋体" w:hAnsi="Times New Roman" w:cs="Times New Roman"/>
                <w:szCs w:val="24"/>
              </w:rPr>
              <w:t>投标人的替代方案</w:t>
            </w:r>
          </w:p>
        </w:tc>
        <w:tc>
          <w:tcPr>
            <w:tcW w:w="5400" w:type="dxa"/>
            <w:vAlign w:val="center"/>
          </w:tcPr>
          <w:p w14:paraId="2EAC34EB" w14:textId="77777777" w:rsidR="00AB03A9" w:rsidRPr="003313F8" w:rsidRDefault="00AB03A9" w:rsidP="00AB03A9">
            <w:pPr>
              <w:rPr>
                <w:rFonts w:ascii="Times New Roman" w:eastAsia="宋体" w:hAnsi="Times New Roman" w:cs="Times New Roman"/>
                <w:szCs w:val="24"/>
              </w:rPr>
            </w:pPr>
            <w:r w:rsidRPr="003313F8">
              <w:rPr>
                <w:rFonts w:ascii="Times New Roman" w:eastAsia="宋体" w:hAnsi="Times New Roman" w:cs="Times New Roman"/>
                <w:szCs w:val="24"/>
              </w:rPr>
              <w:t>不允许</w:t>
            </w:r>
          </w:p>
        </w:tc>
      </w:tr>
      <w:tr w:rsidR="00AB03A9" w:rsidRPr="003313F8" w14:paraId="3ACFA27D" w14:textId="77777777" w:rsidTr="0010431D">
        <w:trPr>
          <w:cantSplit/>
          <w:trHeight w:val="20"/>
          <w:jc w:val="center"/>
        </w:trPr>
        <w:tc>
          <w:tcPr>
            <w:tcW w:w="807" w:type="dxa"/>
            <w:vAlign w:val="center"/>
          </w:tcPr>
          <w:p w14:paraId="2EF24996" w14:textId="77777777" w:rsidR="00AB03A9" w:rsidRPr="003313F8" w:rsidRDefault="00AB03A9" w:rsidP="00AB03A9">
            <w:pPr>
              <w:jc w:val="center"/>
              <w:rPr>
                <w:rFonts w:ascii="Times New Roman" w:eastAsia="宋体" w:hAnsi="Times New Roman" w:cs="Times New Roman"/>
                <w:szCs w:val="24"/>
              </w:rPr>
            </w:pPr>
            <w:r w:rsidRPr="003313F8">
              <w:rPr>
                <w:rFonts w:ascii="Times New Roman" w:eastAsia="宋体" w:hAnsi="Times New Roman" w:cs="Times New Roman"/>
                <w:szCs w:val="24"/>
              </w:rPr>
              <w:t>4</w:t>
            </w:r>
          </w:p>
        </w:tc>
        <w:tc>
          <w:tcPr>
            <w:tcW w:w="2160" w:type="dxa"/>
            <w:vAlign w:val="center"/>
          </w:tcPr>
          <w:p w14:paraId="1FFDD8BC" w14:textId="77777777" w:rsidR="00AB03A9" w:rsidRPr="003313F8" w:rsidRDefault="00AB03A9" w:rsidP="00AB03A9">
            <w:pPr>
              <w:rPr>
                <w:rFonts w:ascii="Times New Roman" w:eastAsia="宋体" w:hAnsi="Times New Roman" w:cs="Times New Roman"/>
                <w:szCs w:val="24"/>
              </w:rPr>
            </w:pPr>
            <w:r w:rsidRPr="003313F8">
              <w:rPr>
                <w:rFonts w:ascii="Times New Roman" w:eastAsia="宋体" w:hAnsi="Times New Roman" w:cs="Times New Roman"/>
                <w:szCs w:val="24"/>
              </w:rPr>
              <w:t>投标文件的投递</w:t>
            </w:r>
          </w:p>
        </w:tc>
        <w:tc>
          <w:tcPr>
            <w:tcW w:w="5400" w:type="dxa"/>
            <w:vAlign w:val="center"/>
          </w:tcPr>
          <w:p w14:paraId="68706495" w14:textId="3F7FC7D8" w:rsidR="00F90CB3" w:rsidRPr="003313F8" w:rsidRDefault="00CE35B9" w:rsidP="00F90CB3">
            <w:pPr>
              <w:rPr>
                <w:rFonts w:ascii="Times New Roman" w:eastAsia="宋体" w:hAnsi="Times New Roman" w:cs="Times New Roman"/>
                <w:szCs w:val="24"/>
              </w:rPr>
            </w:pPr>
            <w:r w:rsidRPr="00CE35B9">
              <w:rPr>
                <w:rFonts w:ascii="Times New Roman" w:eastAsia="宋体" w:hAnsi="Times New Roman" w:cs="Times New Roman" w:hint="eastAsia"/>
                <w:color w:val="000000"/>
                <w:kern w:val="0"/>
                <w:szCs w:val="21"/>
              </w:rPr>
              <w:t>投标人必须在招标文件规定的投标截止时间前将密封的投标文件</w:t>
            </w:r>
            <w:r w:rsidRPr="00CE35B9">
              <w:rPr>
                <w:rFonts w:ascii="Times New Roman" w:eastAsia="宋体" w:hAnsi="Times New Roman" w:cs="Times New Roman" w:hint="eastAsia"/>
                <w:b/>
                <w:color w:val="FF0000"/>
                <w:kern w:val="0"/>
                <w:szCs w:val="21"/>
              </w:rPr>
              <w:t>邮寄</w:t>
            </w:r>
            <w:r w:rsidRPr="00CE35B9">
              <w:rPr>
                <w:rFonts w:ascii="Times New Roman" w:eastAsia="宋体" w:hAnsi="Times New Roman" w:cs="Times New Roman" w:hint="eastAsia"/>
                <w:color w:val="000000"/>
                <w:kern w:val="0"/>
                <w:szCs w:val="21"/>
              </w:rPr>
              <w:t>到深圳大学招投标管理中心（以快递到达时间为准）</w:t>
            </w:r>
          </w:p>
        </w:tc>
      </w:tr>
      <w:tr w:rsidR="00AB03A9" w:rsidRPr="003313F8" w14:paraId="58B5507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9960A3" w14:textId="77777777" w:rsidR="00AB03A9" w:rsidRPr="003313F8" w:rsidRDefault="00AB03A9" w:rsidP="00AB03A9">
            <w:pPr>
              <w:jc w:val="center"/>
              <w:rPr>
                <w:rFonts w:ascii="Times New Roman" w:eastAsia="宋体" w:hAnsi="Times New Roman" w:cs="Times New Roman"/>
                <w:szCs w:val="24"/>
              </w:rPr>
            </w:pPr>
            <w:r w:rsidRPr="003313F8">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91D3523" w14:textId="77777777" w:rsidR="00AB03A9" w:rsidRPr="003313F8" w:rsidRDefault="00AB03A9" w:rsidP="00AB03A9">
            <w:pPr>
              <w:rPr>
                <w:rFonts w:ascii="Times New Roman" w:eastAsia="宋体" w:hAnsi="Times New Roman" w:cs="Times New Roman"/>
                <w:szCs w:val="24"/>
              </w:rPr>
            </w:pPr>
            <w:r w:rsidRPr="003313F8">
              <w:rPr>
                <w:rFonts w:ascii="Times New Roman" w:eastAsia="宋体" w:hAnsi="Times New Roman"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708C7D71" w14:textId="0247E84F" w:rsidR="00AB03A9" w:rsidRPr="003313F8" w:rsidRDefault="003313F8" w:rsidP="00D87925">
            <w:pPr>
              <w:rPr>
                <w:rFonts w:ascii="Times New Roman" w:eastAsia="宋体" w:hAnsi="Times New Roman" w:cs="Times New Roman"/>
                <w:szCs w:val="24"/>
              </w:rPr>
            </w:pPr>
            <w:r w:rsidRPr="003313F8">
              <w:rPr>
                <w:rFonts w:ascii="Times New Roman" w:eastAsia="宋体" w:hAnsi="Times New Roman" w:cs="Times New Roman"/>
                <w:color w:val="FF0000"/>
                <w:szCs w:val="24"/>
              </w:rPr>
              <w:t>18</w:t>
            </w:r>
            <w:r w:rsidR="00913CF0" w:rsidRPr="003313F8">
              <w:rPr>
                <w:rFonts w:ascii="Times New Roman" w:eastAsia="宋体" w:hAnsi="Times New Roman" w:cs="Times New Roman"/>
                <w:color w:val="FF0000"/>
                <w:szCs w:val="24"/>
              </w:rPr>
              <w:t>0,000.00</w:t>
            </w:r>
            <w:r w:rsidR="00AB03A9" w:rsidRPr="003313F8">
              <w:rPr>
                <w:rFonts w:ascii="Times New Roman" w:eastAsia="宋体" w:hAnsi="Times New Roman" w:cs="Times New Roman"/>
                <w:szCs w:val="24"/>
              </w:rPr>
              <w:t>元（人民币）</w:t>
            </w:r>
          </w:p>
        </w:tc>
      </w:tr>
      <w:tr w:rsidR="00AB03A9" w:rsidRPr="003313F8" w14:paraId="1578549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EDC94CF" w14:textId="77777777" w:rsidR="00AB03A9" w:rsidRPr="003313F8" w:rsidRDefault="00AB03A9" w:rsidP="00AB03A9">
            <w:pPr>
              <w:jc w:val="center"/>
              <w:rPr>
                <w:rFonts w:ascii="Times New Roman" w:eastAsia="宋体" w:hAnsi="Times New Roman" w:cs="Times New Roman"/>
                <w:szCs w:val="24"/>
              </w:rPr>
            </w:pPr>
            <w:r w:rsidRPr="003313F8">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F45B027" w14:textId="77777777" w:rsidR="00AB03A9" w:rsidRPr="003313F8" w:rsidRDefault="00AB03A9" w:rsidP="00AB03A9">
            <w:pPr>
              <w:rPr>
                <w:rFonts w:ascii="Times New Roman" w:eastAsia="宋体" w:hAnsi="Times New Roman" w:cs="Times New Roman"/>
                <w:szCs w:val="24"/>
              </w:rPr>
            </w:pPr>
            <w:r w:rsidRPr="003313F8">
              <w:rPr>
                <w:rFonts w:ascii="Times New Roman" w:eastAsia="宋体" w:hAnsi="Times New Roman"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57F50BBB" w14:textId="48DDF1C6" w:rsidR="00034F78" w:rsidRPr="003313F8" w:rsidRDefault="00034F78" w:rsidP="00034F78">
            <w:pPr>
              <w:rPr>
                <w:rFonts w:ascii="Times New Roman" w:eastAsia="宋体" w:hAnsi="Times New Roman" w:cs="Times New Roman"/>
                <w:szCs w:val="24"/>
              </w:rPr>
            </w:pPr>
            <w:r w:rsidRPr="003313F8">
              <w:rPr>
                <w:rFonts w:ascii="Times New Roman" w:eastAsia="宋体" w:hAnsi="Times New Roman" w:cs="Times New Roman"/>
                <w:szCs w:val="24"/>
              </w:rPr>
              <w:t>投标文件正本</w:t>
            </w:r>
            <w:r w:rsidR="00F3322E" w:rsidRPr="003313F8">
              <w:rPr>
                <w:rFonts w:ascii="Times New Roman" w:eastAsia="宋体" w:hAnsi="Times New Roman" w:cs="Times New Roman"/>
                <w:szCs w:val="24"/>
              </w:rPr>
              <w:t xml:space="preserve"> </w:t>
            </w:r>
            <w:r w:rsidRPr="003313F8">
              <w:rPr>
                <w:rFonts w:ascii="Times New Roman" w:eastAsia="宋体" w:hAnsi="Times New Roman" w:cs="Times New Roman"/>
                <w:color w:val="FF0000"/>
                <w:szCs w:val="24"/>
              </w:rPr>
              <w:t>一</w:t>
            </w:r>
            <w:r w:rsidR="00F3322E" w:rsidRPr="003313F8">
              <w:rPr>
                <w:rFonts w:ascii="Times New Roman" w:eastAsia="宋体" w:hAnsi="Times New Roman" w:cs="Times New Roman"/>
                <w:color w:val="FF0000"/>
                <w:szCs w:val="24"/>
              </w:rPr>
              <w:t xml:space="preserve"> </w:t>
            </w:r>
            <w:r w:rsidRPr="003313F8">
              <w:rPr>
                <w:rFonts w:ascii="Times New Roman" w:eastAsia="宋体" w:hAnsi="Times New Roman" w:cs="Times New Roman"/>
                <w:szCs w:val="24"/>
              </w:rPr>
              <w:t>份，副本</w:t>
            </w:r>
            <w:r w:rsidRPr="003313F8">
              <w:rPr>
                <w:rFonts w:ascii="Times New Roman" w:eastAsia="宋体" w:hAnsi="Times New Roman" w:cs="Times New Roman"/>
                <w:szCs w:val="24"/>
              </w:rPr>
              <w:t xml:space="preserve"> </w:t>
            </w:r>
            <w:r w:rsidRPr="003313F8">
              <w:rPr>
                <w:rFonts w:ascii="Times New Roman" w:eastAsia="宋体" w:hAnsi="Times New Roman" w:cs="Times New Roman"/>
                <w:color w:val="FF0000"/>
                <w:szCs w:val="24"/>
              </w:rPr>
              <w:t>四</w:t>
            </w:r>
            <w:r w:rsidRPr="003313F8">
              <w:rPr>
                <w:rFonts w:ascii="Times New Roman" w:eastAsia="宋体" w:hAnsi="Times New Roman" w:cs="Times New Roman"/>
                <w:szCs w:val="24"/>
              </w:rPr>
              <w:t xml:space="preserve"> </w:t>
            </w:r>
            <w:r w:rsidRPr="003313F8">
              <w:rPr>
                <w:rFonts w:ascii="Times New Roman" w:eastAsia="宋体" w:hAnsi="Times New Roman" w:cs="Times New Roman"/>
                <w:szCs w:val="24"/>
              </w:rPr>
              <w:t>份，份数不足按</w:t>
            </w:r>
            <w:r w:rsidR="00761B7B" w:rsidRPr="003313F8">
              <w:rPr>
                <w:rFonts w:ascii="Times New Roman" w:eastAsia="宋体" w:hAnsi="Times New Roman" w:cs="Times New Roman"/>
                <w:szCs w:val="24"/>
                <w:highlight w:val="yellow"/>
              </w:rPr>
              <w:t>投标无效</w:t>
            </w:r>
            <w:r w:rsidRPr="003313F8">
              <w:rPr>
                <w:rFonts w:ascii="Times New Roman" w:eastAsia="宋体" w:hAnsi="Times New Roman" w:cs="Times New Roman"/>
                <w:szCs w:val="24"/>
              </w:rPr>
              <w:t>处理。</w:t>
            </w:r>
          </w:p>
          <w:p w14:paraId="6ECFF6F9" w14:textId="443387E8" w:rsidR="00034F78" w:rsidRPr="003313F8" w:rsidRDefault="00034F78" w:rsidP="00034F78">
            <w:pPr>
              <w:rPr>
                <w:rFonts w:ascii="Times New Roman" w:eastAsia="宋体" w:hAnsi="Times New Roman" w:cs="Times New Roman"/>
                <w:szCs w:val="24"/>
              </w:rPr>
            </w:pPr>
            <w:r w:rsidRPr="003313F8">
              <w:rPr>
                <w:rFonts w:ascii="Times New Roman" w:eastAsia="宋体" w:hAnsi="Times New Roman" w:cs="Times New Roman"/>
                <w:szCs w:val="24"/>
              </w:rPr>
              <w:t>投标文件采用</w:t>
            </w:r>
            <w:r w:rsidRPr="003313F8">
              <w:rPr>
                <w:rFonts w:ascii="Times New Roman" w:eastAsia="宋体" w:hAnsi="Times New Roman" w:cs="Times New Roman"/>
                <w:szCs w:val="24"/>
              </w:rPr>
              <w:t>A4</w:t>
            </w:r>
            <w:r w:rsidRPr="003313F8">
              <w:rPr>
                <w:rFonts w:ascii="Times New Roman" w:eastAsia="宋体" w:hAnsi="Times New Roman" w:cs="Times New Roman"/>
                <w:szCs w:val="24"/>
              </w:rPr>
              <w:t>版胶印装订，不得采用活页夹装订，投标文件中的任何一页不能是裁剪粘贴式的，否则按</w:t>
            </w:r>
            <w:r w:rsidR="00F3322E" w:rsidRPr="003313F8">
              <w:rPr>
                <w:rFonts w:ascii="Times New Roman" w:eastAsia="宋体" w:hAnsi="Times New Roman" w:cs="Times New Roman"/>
                <w:szCs w:val="24"/>
                <w:highlight w:val="yellow"/>
              </w:rPr>
              <w:t>投标无效</w:t>
            </w:r>
            <w:r w:rsidRPr="003313F8">
              <w:rPr>
                <w:rFonts w:ascii="Times New Roman" w:eastAsia="宋体" w:hAnsi="Times New Roman" w:cs="Times New Roman"/>
                <w:szCs w:val="24"/>
              </w:rPr>
              <w:t>处理。</w:t>
            </w:r>
          </w:p>
          <w:p w14:paraId="1F8391AD" w14:textId="50016CF8" w:rsidR="00AB03A9" w:rsidRPr="003313F8" w:rsidRDefault="00034F78" w:rsidP="00F3322E">
            <w:pPr>
              <w:rPr>
                <w:rFonts w:ascii="Times New Roman" w:eastAsia="宋体" w:hAnsi="Times New Roman" w:cs="Times New Roman"/>
                <w:szCs w:val="24"/>
              </w:rPr>
            </w:pPr>
            <w:r w:rsidRPr="003313F8">
              <w:rPr>
                <w:rFonts w:ascii="Times New Roman" w:eastAsia="宋体" w:hAnsi="Times New Roman" w:cs="Times New Roman"/>
                <w:szCs w:val="24"/>
              </w:rPr>
              <w:t>需要将投标一览表另外再单独密封一份提交。</w:t>
            </w:r>
          </w:p>
        </w:tc>
      </w:tr>
      <w:tr w:rsidR="00AB03A9" w:rsidRPr="003313F8" w14:paraId="2D796F41" w14:textId="77777777" w:rsidTr="0010431D">
        <w:trPr>
          <w:cantSplit/>
          <w:trHeight w:val="20"/>
          <w:jc w:val="center"/>
        </w:trPr>
        <w:tc>
          <w:tcPr>
            <w:tcW w:w="807" w:type="dxa"/>
            <w:vAlign w:val="center"/>
          </w:tcPr>
          <w:p w14:paraId="44520E48" w14:textId="77777777" w:rsidR="00AB03A9" w:rsidRPr="003313F8" w:rsidRDefault="00AB03A9" w:rsidP="00AB03A9">
            <w:pPr>
              <w:jc w:val="center"/>
              <w:rPr>
                <w:rFonts w:ascii="Times New Roman" w:eastAsia="宋体" w:hAnsi="Times New Roman" w:cs="Times New Roman"/>
                <w:szCs w:val="24"/>
              </w:rPr>
            </w:pPr>
            <w:r w:rsidRPr="003313F8">
              <w:rPr>
                <w:rFonts w:ascii="Times New Roman" w:eastAsia="宋体" w:hAnsi="Times New Roman" w:cs="Times New Roman"/>
                <w:szCs w:val="24"/>
              </w:rPr>
              <w:t>7</w:t>
            </w:r>
          </w:p>
        </w:tc>
        <w:tc>
          <w:tcPr>
            <w:tcW w:w="2160" w:type="dxa"/>
            <w:vAlign w:val="center"/>
          </w:tcPr>
          <w:p w14:paraId="1AFAA970" w14:textId="77777777" w:rsidR="00AB03A9" w:rsidRPr="003313F8" w:rsidRDefault="00AB03A9" w:rsidP="00AB03A9">
            <w:pPr>
              <w:rPr>
                <w:rFonts w:ascii="Times New Roman" w:eastAsia="宋体" w:hAnsi="Times New Roman" w:cs="Times New Roman"/>
                <w:szCs w:val="24"/>
              </w:rPr>
            </w:pPr>
            <w:r w:rsidRPr="003313F8">
              <w:rPr>
                <w:rFonts w:ascii="Times New Roman" w:eastAsia="宋体" w:hAnsi="Times New Roman" w:cs="Times New Roman"/>
                <w:szCs w:val="24"/>
              </w:rPr>
              <w:t>履约担保金额</w:t>
            </w:r>
            <w:r w:rsidRPr="003313F8">
              <w:rPr>
                <w:rFonts w:ascii="Times New Roman" w:eastAsia="宋体" w:hAnsi="Times New Roman" w:cs="Times New Roman"/>
                <w:szCs w:val="24"/>
                <w:u w:val="single"/>
              </w:rPr>
              <w:t>（不得超过合同金额的</w:t>
            </w:r>
            <w:r w:rsidRPr="003313F8">
              <w:rPr>
                <w:rFonts w:ascii="Times New Roman" w:eastAsia="宋体" w:hAnsi="Times New Roman" w:cs="Times New Roman"/>
                <w:szCs w:val="24"/>
                <w:u w:val="single"/>
              </w:rPr>
              <w:t>5%</w:t>
            </w:r>
            <w:r w:rsidRPr="003313F8">
              <w:rPr>
                <w:rFonts w:ascii="Times New Roman" w:eastAsia="宋体" w:hAnsi="Times New Roman" w:cs="Times New Roman"/>
                <w:szCs w:val="24"/>
                <w:u w:val="single"/>
              </w:rPr>
              <w:t>）</w:t>
            </w:r>
          </w:p>
        </w:tc>
        <w:tc>
          <w:tcPr>
            <w:tcW w:w="5400" w:type="dxa"/>
            <w:vAlign w:val="center"/>
          </w:tcPr>
          <w:p w14:paraId="1D42F9E4" w14:textId="384F435D" w:rsidR="00AB03A9" w:rsidRPr="008000AF" w:rsidRDefault="008000AF" w:rsidP="00C176C8">
            <w:pPr>
              <w:rPr>
                <w:rFonts w:ascii="Times New Roman" w:eastAsia="宋体" w:hAnsi="Times New Roman" w:cs="Times New Roman"/>
                <w:szCs w:val="24"/>
              </w:rPr>
            </w:pPr>
            <w:r w:rsidRPr="00511C42">
              <w:rPr>
                <w:rFonts w:ascii="Times New Roman" w:eastAsia="宋体" w:hAnsi="Times New Roman" w:cs="Times New Roman"/>
                <w:szCs w:val="24"/>
              </w:rPr>
              <w:t>无</w:t>
            </w:r>
          </w:p>
        </w:tc>
      </w:tr>
    </w:tbl>
    <w:p w14:paraId="26ADD8C5"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7661D455" w14:textId="77777777" w:rsidR="00AB03A9" w:rsidRPr="00AB03A9" w:rsidRDefault="00AB03A9" w:rsidP="00AB03A9">
      <w:pPr>
        <w:rPr>
          <w:rFonts w:ascii="Times New Roman" w:eastAsia="宋体" w:hAnsi="Times New Roman" w:cs="Times New Roman"/>
          <w:b/>
          <w:szCs w:val="24"/>
        </w:rPr>
      </w:pPr>
    </w:p>
    <w:p w14:paraId="221BA7C2"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8" w:name="_Toc128884461"/>
      <w:r>
        <w:rPr>
          <w:rFonts w:ascii="宋体" w:eastAsia="宋体" w:hAnsi="宋体" w:cs="Times New Roman" w:hint="eastAsia"/>
          <w:b/>
          <w:bCs/>
          <w:kern w:val="0"/>
          <w:sz w:val="28"/>
          <w:szCs w:val="28"/>
        </w:rPr>
        <w:t>二、项目概况</w:t>
      </w:r>
      <w:bookmarkEnd w:id="28"/>
    </w:p>
    <w:p w14:paraId="308C949E" w14:textId="77777777" w:rsidR="003313F8" w:rsidRPr="003313F8" w:rsidRDefault="003313F8" w:rsidP="003313F8">
      <w:pPr>
        <w:ind w:firstLineChars="200" w:firstLine="420"/>
        <w:rPr>
          <w:rFonts w:ascii="Times New Roman" w:eastAsia="宋体" w:hAnsi="Times New Roman" w:cs="Times New Roman"/>
          <w:szCs w:val="24"/>
        </w:rPr>
      </w:pPr>
      <w:r w:rsidRPr="003313F8">
        <w:rPr>
          <w:rFonts w:ascii="Times New Roman" w:eastAsia="宋体" w:hAnsi="Times New Roman" w:cs="Times New Roman" w:hint="eastAsia"/>
          <w:szCs w:val="24"/>
        </w:rPr>
        <w:t>深圳大学平湖医院（以下简称“平湖医院”）是市属公立医院，也是深圳大学第二所直属附属医院。其目标是成为临床、科研、教学协同发展的国内一流、国际先进的研究型大学医院。平湖医院建筑面积</w:t>
      </w:r>
      <w:r w:rsidRPr="003313F8">
        <w:rPr>
          <w:rFonts w:ascii="Times New Roman" w:eastAsia="宋体" w:hAnsi="Times New Roman" w:cs="Times New Roman"/>
          <w:szCs w:val="24"/>
        </w:rPr>
        <w:t>32.7</w:t>
      </w:r>
      <w:r w:rsidRPr="003313F8">
        <w:rPr>
          <w:rFonts w:ascii="Times New Roman" w:eastAsia="宋体" w:hAnsi="Times New Roman" w:cs="Times New Roman"/>
          <w:szCs w:val="24"/>
        </w:rPr>
        <w:t>万平方米，一期规划床位</w:t>
      </w:r>
      <w:r w:rsidRPr="003313F8">
        <w:rPr>
          <w:rFonts w:ascii="Times New Roman" w:eastAsia="宋体" w:hAnsi="Times New Roman" w:cs="Times New Roman"/>
          <w:szCs w:val="24"/>
        </w:rPr>
        <w:t>1500</w:t>
      </w:r>
      <w:r w:rsidRPr="003313F8">
        <w:rPr>
          <w:rFonts w:ascii="Times New Roman" w:eastAsia="宋体" w:hAnsi="Times New Roman" w:cs="Times New Roman"/>
          <w:szCs w:val="24"/>
        </w:rPr>
        <w:t>张，已于</w:t>
      </w:r>
      <w:r w:rsidRPr="003313F8">
        <w:rPr>
          <w:rFonts w:ascii="Times New Roman" w:eastAsia="宋体" w:hAnsi="Times New Roman" w:cs="Times New Roman"/>
          <w:szCs w:val="24"/>
        </w:rPr>
        <w:t>2019</w:t>
      </w:r>
      <w:r w:rsidRPr="003313F8">
        <w:rPr>
          <w:rFonts w:ascii="Times New Roman" w:eastAsia="宋体" w:hAnsi="Times New Roman" w:cs="Times New Roman"/>
          <w:szCs w:val="24"/>
        </w:rPr>
        <w:t>年底启动试运营。</w:t>
      </w:r>
    </w:p>
    <w:p w14:paraId="2BA3A8DF" w14:textId="7A99CB76" w:rsidR="00913CF0" w:rsidRDefault="003313F8" w:rsidP="003313F8">
      <w:pPr>
        <w:ind w:firstLineChars="250" w:firstLine="525"/>
        <w:rPr>
          <w:rFonts w:ascii="Times New Roman" w:eastAsia="宋体" w:hAnsi="Times New Roman" w:cs="Times New Roman"/>
          <w:szCs w:val="24"/>
        </w:rPr>
      </w:pPr>
      <w:r w:rsidRPr="003313F8">
        <w:rPr>
          <w:rFonts w:ascii="Times New Roman" w:eastAsia="宋体" w:hAnsi="Times New Roman" w:cs="Times New Roman"/>
          <w:szCs w:val="24"/>
        </w:rPr>
        <w:t>医院开业运营后，在经营、管理、医患等方面都提出了法律服务的需求，而医院内部目前无专职法务人员，因此按照政府采购相关规定，对该项目进行公开招标，遴选一家律师</w:t>
      </w:r>
      <w:r w:rsidRPr="003313F8">
        <w:rPr>
          <w:rFonts w:ascii="Times New Roman" w:eastAsia="宋体" w:hAnsi="Times New Roman" w:cs="Times New Roman"/>
          <w:szCs w:val="24"/>
        </w:rPr>
        <w:lastRenderedPageBreak/>
        <w:t>事务所为</w:t>
      </w:r>
      <w:r w:rsidR="00C176C8">
        <w:rPr>
          <w:rFonts w:ascii="Times New Roman" w:eastAsia="宋体" w:hAnsi="Times New Roman" w:cs="Times New Roman" w:hint="eastAsia"/>
          <w:szCs w:val="24"/>
        </w:rPr>
        <w:t>深圳</w:t>
      </w:r>
      <w:r w:rsidR="00C176C8">
        <w:rPr>
          <w:rFonts w:ascii="Times New Roman" w:eastAsia="宋体" w:hAnsi="Times New Roman" w:cs="Times New Roman"/>
          <w:szCs w:val="24"/>
        </w:rPr>
        <w:t>大学平湖医院</w:t>
      </w:r>
      <w:r w:rsidRPr="003313F8">
        <w:rPr>
          <w:rFonts w:ascii="Times New Roman" w:eastAsia="宋体" w:hAnsi="Times New Roman" w:cs="Times New Roman"/>
          <w:szCs w:val="24"/>
        </w:rPr>
        <w:t>提供法律服务。</w:t>
      </w:r>
    </w:p>
    <w:p w14:paraId="79E1B82F"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720589AB" w14:textId="77777777" w:rsidR="003313F8" w:rsidRDefault="003313F8" w:rsidP="003313F8">
      <w:pPr>
        <w:ind w:firstLineChars="202" w:firstLine="426"/>
        <w:rPr>
          <w:rFonts w:ascii="宋体" w:eastAsia="宋体" w:hAnsi="宋体" w:cs="Times New Roman"/>
          <w:b/>
          <w:szCs w:val="21"/>
        </w:rPr>
      </w:pPr>
      <w:r>
        <w:rPr>
          <w:rFonts w:ascii="宋体" w:eastAsia="宋体" w:hAnsi="宋体" w:cs="Times New Roman" w:hint="eastAsia"/>
          <w:b/>
          <w:szCs w:val="21"/>
        </w:rPr>
        <w:t>（</w:t>
      </w:r>
      <w:r>
        <w:rPr>
          <w:rFonts w:ascii="宋体" w:eastAsia="宋体" w:hAnsi="宋体" w:cs="Times New Roman"/>
          <w:b/>
          <w:szCs w:val="21"/>
        </w:rPr>
        <w:t>一）</w:t>
      </w:r>
      <w:r>
        <w:rPr>
          <w:rFonts w:ascii="宋体" w:eastAsia="宋体" w:hAnsi="宋体" w:cs="Times New Roman" w:hint="eastAsia"/>
          <w:b/>
          <w:szCs w:val="21"/>
        </w:rPr>
        <w:t>日常法律事务服务内容</w:t>
      </w:r>
    </w:p>
    <w:p w14:paraId="597F4F5E" w14:textId="2FCAC1FF" w:rsidR="003313F8" w:rsidRDefault="003313F8" w:rsidP="003313F8">
      <w:pPr>
        <w:pStyle w:val="afd"/>
        <w:shd w:val="clear" w:color="auto" w:fill="FFFFFF"/>
        <w:ind w:firstLineChars="200" w:firstLine="420"/>
        <w:rPr>
          <w:sz w:val="21"/>
        </w:rPr>
      </w:pPr>
      <w:r>
        <w:rPr>
          <w:sz w:val="21"/>
        </w:rPr>
        <w:t>1</w:t>
      </w:r>
      <w:r w:rsidRPr="003313F8">
        <w:rPr>
          <w:rFonts w:hint="eastAsia"/>
          <w:sz w:val="21"/>
        </w:rPr>
        <w:t>、</w:t>
      </w:r>
      <w:r>
        <w:rPr>
          <w:sz w:val="21"/>
        </w:rPr>
        <w:t>为采购方提供法律咨询，以口头或书面的形式解答采购方提交咨询的所有法律问题；</w:t>
      </w:r>
    </w:p>
    <w:p w14:paraId="0414B8DF" w14:textId="4D1EC630" w:rsidR="003313F8" w:rsidRDefault="003313F8" w:rsidP="003313F8">
      <w:pPr>
        <w:pStyle w:val="afd"/>
        <w:shd w:val="clear" w:color="auto" w:fill="FFFFFF"/>
        <w:ind w:firstLineChars="200" w:firstLine="420"/>
        <w:rPr>
          <w:sz w:val="21"/>
        </w:rPr>
      </w:pPr>
      <w:r>
        <w:rPr>
          <w:sz w:val="21"/>
        </w:rPr>
        <w:t>2</w:t>
      </w:r>
      <w:r>
        <w:rPr>
          <w:rFonts w:hint="eastAsia"/>
          <w:sz w:val="21"/>
        </w:rPr>
        <w:t>、</w:t>
      </w:r>
      <w:r>
        <w:rPr>
          <w:sz w:val="21"/>
        </w:rPr>
        <w:t>根据采购方要求，起草、修改、审查与采购方经营管理有关的所有合同及其他法律文书；</w:t>
      </w:r>
    </w:p>
    <w:p w14:paraId="2A04EFD2" w14:textId="6B40B506" w:rsidR="003313F8" w:rsidRDefault="003313F8" w:rsidP="003313F8">
      <w:pPr>
        <w:pStyle w:val="afd"/>
        <w:shd w:val="clear" w:color="auto" w:fill="FFFFFF"/>
        <w:ind w:firstLineChars="200" w:firstLine="420"/>
        <w:rPr>
          <w:sz w:val="21"/>
        </w:rPr>
      </w:pPr>
      <w:r>
        <w:rPr>
          <w:sz w:val="21"/>
        </w:rPr>
        <w:t>3</w:t>
      </w:r>
      <w:r w:rsidRPr="003313F8">
        <w:rPr>
          <w:rFonts w:hint="eastAsia"/>
          <w:sz w:val="21"/>
        </w:rPr>
        <w:t>、</w:t>
      </w:r>
      <w:r>
        <w:rPr>
          <w:sz w:val="21"/>
        </w:rPr>
        <w:t>根据采购方要求，对采购方内部重要规范性文件、规章制度、医学文书等</w:t>
      </w:r>
      <w:r>
        <w:rPr>
          <w:rFonts w:hint="eastAsia"/>
          <w:sz w:val="21"/>
        </w:rPr>
        <w:t>需要中标人提供法律审查意见的</w:t>
      </w:r>
      <w:r>
        <w:rPr>
          <w:sz w:val="21"/>
        </w:rPr>
        <w:t>文件进行审查和修改；</w:t>
      </w:r>
    </w:p>
    <w:p w14:paraId="1A711698" w14:textId="7F641B61" w:rsidR="003313F8" w:rsidRDefault="003313F8" w:rsidP="003313F8">
      <w:pPr>
        <w:pStyle w:val="afd"/>
        <w:shd w:val="clear" w:color="auto" w:fill="FFFFFF"/>
        <w:ind w:firstLineChars="200" w:firstLine="420"/>
        <w:rPr>
          <w:sz w:val="21"/>
        </w:rPr>
      </w:pPr>
      <w:r>
        <w:rPr>
          <w:sz w:val="21"/>
        </w:rPr>
        <w:t>4</w:t>
      </w:r>
      <w:r w:rsidRPr="003313F8">
        <w:rPr>
          <w:rFonts w:hint="eastAsia"/>
          <w:sz w:val="21"/>
        </w:rPr>
        <w:t>、</w:t>
      </w:r>
      <w:r>
        <w:rPr>
          <w:sz w:val="21"/>
        </w:rPr>
        <w:t>受采购方委托，签署、送达或受送达法律文件；就专门事项对外出具《律师函》；</w:t>
      </w:r>
    </w:p>
    <w:p w14:paraId="7F7C8DBF" w14:textId="6A272692" w:rsidR="003313F8" w:rsidRDefault="003313F8" w:rsidP="003313F8">
      <w:pPr>
        <w:pStyle w:val="afd"/>
        <w:shd w:val="clear" w:color="auto" w:fill="FFFFFF"/>
        <w:ind w:firstLineChars="200" w:firstLine="420"/>
        <w:rPr>
          <w:sz w:val="21"/>
        </w:rPr>
      </w:pPr>
      <w:r>
        <w:rPr>
          <w:sz w:val="21"/>
        </w:rPr>
        <w:t>5</w:t>
      </w:r>
      <w:r w:rsidRPr="003313F8">
        <w:rPr>
          <w:rFonts w:hint="eastAsia"/>
          <w:sz w:val="21"/>
        </w:rPr>
        <w:t>、</w:t>
      </w:r>
      <w:r>
        <w:rPr>
          <w:sz w:val="21"/>
        </w:rPr>
        <w:t>根据采购方要求，为采购方员工进行法律培训，一年至少</w:t>
      </w:r>
      <w:r>
        <w:rPr>
          <w:sz w:val="21"/>
        </w:rPr>
        <w:t>2</w:t>
      </w:r>
      <w:r>
        <w:rPr>
          <w:sz w:val="21"/>
        </w:rPr>
        <w:t>次，每次半天课程。</w:t>
      </w:r>
    </w:p>
    <w:p w14:paraId="6856D1FE" w14:textId="7D855DCD" w:rsidR="003313F8" w:rsidRDefault="003313F8" w:rsidP="003313F8">
      <w:pPr>
        <w:pStyle w:val="afd"/>
        <w:shd w:val="clear" w:color="auto" w:fill="FFFFFF"/>
        <w:ind w:firstLineChars="200" w:firstLine="420"/>
        <w:rPr>
          <w:sz w:val="21"/>
        </w:rPr>
      </w:pPr>
      <w:r>
        <w:rPr>
          <w:sz w:val="21"/>
        </w:rPr>
        <w:t>6</w:t>
      </w:r>
      <w:r w:rsidRPr="003313F8">
        <w:rPr>
          <w:rFonts w:hint="eastAsia"/>
          <w:sz w:val="21"/>
        </w:rPr>
        <w:t>、</w:t>
      </w:r>
      <w:r>
        <w:rPr>
          <w:sz w:val="21"/>
        </w:rPr>
        <w:t>应邀参与采购方较大标的采购项目（超过</w:t>
      </w:r>
      <w:r>
        <w:rPr>
          <w:sz w:val="21"/>
        </w:rPr>
        <w:t>1000</w:t>
      </w:r>
      <w:r>
        <w:rPr>
          <w:sz w:val="21"/>
        </w:rPr>
        <w:t>万元</w:t>
      </w:r>
      <w:r>
        <w:rPr>
          <w:rFonts w:hint="eastAsia"/>
          <w:sz w:val="21"/>
        </w:rPr>
        <w:t>（含）</w:t>
      </w:r>
      <w:r>
        <w:rPr>
          <w:sz w:val="21"/>
        </w:rPr>
        <w:t>）或重大复杂、争议较大合同、协议签署相关会议或协商谈判，提供法律意见与建议；</w:t>
      </w:r>
    </w:p>
    <w:p w14:paraId="65C2F5FB" w14:textId="6E4B8306" w:rsidR="003313F8" w:rsidRDefault="003313F8" w:rsidP="003313F8">
      <w:pPr>
        <w:pStyle w:val="afd"/>
        <w:shd w:val="clear" w:color="auto" w:fill="FFFFFF"/>
        <w:ind w:firstLineChars="200" w:firstLine="420"/>
        <w:rPr>
          <w:sz w:val="21"/>
        </w:rPr>
      </w:pPr>
      <w:r>
        <w:rPr>
          <w:sz w:val="21"/>
        </w:rPr>
        <w:t>7</w:t>
      </w:r>
      <w:r w:rsidRPr="003313F8">
        <w:rPr>
          <w:rFonts w:hint="eastAsia"/>
          <w:sz w:val="21"/>
        </w:rPr>
        <w:t>、</w:t>
      </w:r>
      <w:r>
        <w:rPr>
          <w:sz w:val="21"/>
        </w:rPr>
        <w:t>应邀列席采购方的重大院务决策会议、重大医疗安全与风险防控相关会议以及院内重大、疑难案件处理或具有较大社会影响力的突发性事件的讨论、评估及法律论证</w:t>
      </w:r>
      <w:r>
        <w:rPr>
          <w:rFonts w:hint="eastAsia"/>
          <w:sz w:val="21"/>
        </w:rPr>
        <w:t>及</w:t>
      </w:r>
      <w:r>
        <w:rPr>
          <w:sz w:val="21"/>
        </w:rPr>
        <w:t>其他与法律相关的事务，并提出法律意见、建议或解决方案。</w:t>
      </w:r>
    </w:p>
    <w:p w14:paraId="03638FEE" w14:textId="77777777" w:rsidR="003313F8" w:rsidRDefault="003313F8" w:rsidP="003313F8">
      <w:pPr>
        <w:pStyle w:val="afd"/>
        <w:shd w:val="clear" w:color="auto" w:fill="FFFFFF"/>
        <w:ind w:firstLineChars="200" w:firstLine="420"/>
        <w:rPr>
          <w:sz w:val="21"/>
        </w:rPr>
      </w:pPr>
    </w:p>
    <w:p w14:paraId="26F47AF7" w14:textId="77777777" w:rsidR="00F05CD0" w:rsidRDefault="00F05CD0" w:rsidP="00F05CD0">
      <w:pPr>
        <w:ind w:firstLineChars="202" w:firstLine="426"/>
        <w:rPr>
          <w:rFonts w:ascii="Times New Roman" w:eastAsia="宋体" w:hAnsi="Times New Roman"/>
          <w:szCs w:val="24"/>
        </w:rPr>
      </w:pPr>
      <w:r>
        <w:rPr>
          <w:rFonts w:ascii="宋体" w:eastAsia="宋体" w:hAnsi="宋体" w:cs="Times New Roman" w:hint="eastAsia"/>
          <w:b/>
          <w:szCs w:val="21"/>
        </w:rPr>
        <w:t>（二</w:t>
      </w:r>
      <w:r>
        <w:rPr>
          <w:rFonts w:ascii="宋体" w:eastAsia="宋体" w:hAnsi="宋体" w:cs="Times New Roman"/>
          <w:b/>
          <w:szCs w:val="21"/>
        </w:rPr>
        <w:t>）</w:t>
      </w:r>
      <w:r>
        <w:rPr>
          <w:rFonts w:ascii="宋体" w:eastAsia="宋体" w:hAnsi="宋体" w:cs="Times New Roman" w:hint="eastAsia"/>
          <w:b/>
          <w:szCs w:val="21"/>
        </w:rPr>
        <w:t>专项法律服务内容</w:t>
      </w:r>
    </w:p>
    <w:p w14:paraId="0C1E2FB9" w14:textId="77777777" w:rsidR="00F05CD0" w:rsidRDefault="00F05CD0" w:rsidP="00F05CD0">
      <w:pPr>
        <w:pStyle w:val="afd"/>
        <w:shd w:val="clear" w:color="auto" w:fill="FFFFFF"/>
        <w:ind w:firstLineChars="200" w:firstLine="420"/>
        <w:rPr>
          <w:sz w:val="21"/>
        </w:rPr>
      </w:pPr>
      <w:r>
        <w:rPr>
          <w:rFonts w:hint="eastAsia"/>
          <w:sz w:val="21"/>
        </w:rPr>
        <w:t>接受采购方的委托，代理采购方参加民事、经济、劳动、医疗、政府采购、暴力伤医维权等各类纠纷案件的证据收集、谈判、调解、鉴定、听证、申诉、仲裁及诉讼活动，以及对生效法律文书的执行申请，依法维护采购方的合法权益。采购方有权决定是否将专项法律服务委托给中标人。</w:t>
      </w:r>
      <w:r>
        <w:rPr>
          <w:rFonts w:hint="eastAsia"/>
          <w:color w:val="FF0000"/>
          <w:sz w:val="21"/>
        </w:rPr>
        <w:t>专项法律服务委托单独签订合同，另行付费</w:t>
      </w:r>
      <w:r>
        <w:rPr>
          <w:rFonts w:hint="eastAsia"/>
          <w:sz w:val="21"/>
        </w:rPr>
        <w:t>，如委托给中标人，中标人承诺按《广东省物价局、司法厅律师服务收费管理实施办法》（粤价</w:t>
      </w:r>
      <w:r>
        <w:rPr>
          <w:sz w:val="21"/>
        </w:rPr>
        <w:t>[2006]298</w:t>
      </w:r>
      <w:r>
        <w:rPr>
          <w:sz w:val="21"/>
        </w:rPr>
        <w:t>号）文件规定标准</w:t>
      </w:r>
      <w:r>
        <w:rPr>
          <w:rFonts w:hint="eastAsia"/>
          <w:sz w:val="21"/>
        </w:rPr>
        <w:t>乘以</w:t>
      </w:r>
      <w:r>
        <w:rPr>
          <w:sz w:val="21"/>
        </w:rPr>
        <w:t>中标折扣率</w:t>
      </w:r>
      <w:r>
        <w:rPr>
          <w:rFonts w:hint="eastAsia"/>
          <w:sz w:val="21"/>
        </w:rPr>
        <w:t>收费。</w:t>
      </w:r>
      <w:r>
        <w:rPr>
          <w:rFonts w:hint="eastAsia"/>
          <w:color w:val="FF0000"/>
          <w:sz w:val="21"/>
        </w:rPr>
        <w:t>单项案件服务费用低于</w:t>
      </w:r>
      <w:r>
        <w:rPr>
          <w:rFonts w:hint="eastAsia"/>
          <w:color w:val="FF0000"/>
          <w:sz w:val="21"/>
        </w:rPr>
        <w:t>100</w:t>
      </w:r>
      <w:r>
        <w:rPr>
          <w:rFonts w:hint="eastAsia"/>
          <w:color w:val="FF0000"/>
          <w:sz w:val="21"/>
        </w:rPr>
        <w:t>万元人民币（不含</w:t>
      </w:r>
      <w:r>
        <w:rPr>
          <w:rFonts w:hint="eastAsia"/>
          <w:color w:val="FF0000"/>
          <w:sz w:val="21"/>
        </w:rPr>
        <w:t>100</w:t>
      </w:r>
      <w:r>
        <w:rPr>
          <w:rFonts w:hint="eastAsia"/>
          <w:color w:val="FF0000"/>
          <w:sz w:val="21"/>
        </w:rPr>
        <w:t>万</w:t>
      </w:r>
      <w:r>
        <w:rPr>
          <w:color w:val="FF0000"/>
          <w:sz w:val="21"/>
        </w:rPr>
        <w:t>元</w:t>
      </w:r>
      <w:r>
        <w:rPr>
          <w:rFonts w:hint="eastAsia"/>
          <w:color w:val="FF0000"/>
          <w:sz w:val="21"/>
        </w:rPr>
        <w:t>）。</w:t>
      </w:r>
    </w:p>
    <w:p w14:paraId="7D198573" w14:textId="77777777" w:rsidR="00F05CD0" w:rsidRDefault="00F05CD0" w:rsidP="00F05CD0">
      <w:pPr>
        <w:pStyle w:val="afd"/>
        <w:shd w:val="clear" w:color="auto" w:fill="FFFFFF"/>
        <w:ind w:firstLineChars="200" w:firstLine="420"/>
        <w:rPr>
          <w:sz w:val="21"/>
        </w:rPr>
      </w:pPr>
    </w:p>
    <w:p w14:paraId="57218449" w14:textId="77777777" w:rsidR="00F05CD0" w:rsidRDefault="00F05CD0" w:rsidP="00F05CD0">
      <w:pPr>
        <w:ind w:firstLineChars="202" w:firstLine="426"/>
        <w:rPr>
          <w:rFonts w:ascii="宋体" w:eastAsia="宋体" w:hAnsi="宋体" w:cs="Times New Roman"/>
          <w:b/>
          <w:szCs w:val="21"/>
        </w:rPr>
      </w:pPr>
      <w:r>
        <w:rPr>
          <w:rFonts w:ascii="宋体" w:eastAsia="宋体" w:hAnsi="宋体" w:cs="Times New Roman" w:hint="eastAsia"/>
          <w:b/>
          <w:szCs w:val="21"/>
        </w:rPr>
        <w:t>（三</w:t>
      </w:r>
      <w:r>
        <w:rPr>
          <w:rFonts w:ascii="宋体" w:eastAsia="宋体" w:hAnsi="宋体" w:cs="Times New Roman"/>
          <w:b/>
          <w:szCs w:val="21"/>
        </w:rPr>
        <w:t>）</w:t>
      </w:r>
      <w:r>
        <w:rPr>
          <w:rFonts w:ascii="宋体" w:eastAsia="宋体" w:hAnsi="宋体" w:cs="Times New Roman" w:hint="eastAsia"/>
          <w:b/>
          <w:szCs w:val="21"/>
        </w:rPr>
        <w:t>服务要求</w:t>
      </w:r>
    </w:p>
    <w:p w14:paraId="3BDCD9EF" w14:textId="77777777" w:rsidR="00F05CD0" w:rsidRDefault="00F05CD0" w:rsidP="00F05CD0">
      <w:pPr>
        <w:ind w:firstLineChars="202" w:firstLine="424"/>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hint="eastAsia"/>
          <w:szCs w:val="24"/>
        </w:rPr>
        <w:t>、须成立</w:t>
      </w:r>
      <w:r>
        <w:rPr>
          <w:rFonts w:ascii="Times New Roman" w:eastAsia="宋体" w:hAnsi="Times New Roman" w:cs="Times New Roman"/>
          <w:szCs w:val="24"/>
        </w:rPr>
        <w:t>1</w:t>
      </w:r>
      <w:r>
        <w:rPr>
          <w:rFonts w:ascii="Times New Roman" w:eastAsia="宋体" w:hAnsi="Times New Roman" w:cs="Times New Roman"/>
          <w:szCs w:val="24"/>
        </w:rPr>
        <w:t>名主办律师，</w:t>
      </w:r>
      <w:r>
        <w:rPr>
          <w:rFonts w:ascii="Times New Roman" w:eastAsia="宋体" w:hAnsi="Times New Roman" w:cs="Times New Roman"/>
          <w:szCs w:val="24"/>
        </w:rPr>
        <w:t>2</w:t>
      </w:r>
      <w:r>
        <w:rPr>
          <w:rFonts w:ascii="Times New Roman" w:eastAsia="宋体" w:hAnsi="Times New Roman" w:cs="Times New Roman"/>
          <w:szCs w:val="24"/>
        </w:rPr>
        <w:t>名（含）以上协办律师组成的专属服务团队。合同期内不得中途更换所指派的主办律师，其他律师更换不得超过</w:t>
      </w:r>
      <w:r>
        <w:rPr>
          <w:rFonts w:ascii="Times New Roman" w:eastAsia="宋体" w:hAnsi="Times New Roman" w:cs="Times New Roman"/>
          <w:szCs w:val="24"/>
        </w:rPr>
        <w:t>1</w:t>
      </w:r>
      <w:r>
        <w:rPr>
          <w:rFonts w:ascii="Times New Roman" w:eastAsia="宋体" w:hAnsi="Times New Roman" w:cs="Times New Roman"/>
          <w:szCs w:val="24"/>
        </w:rPr>
        <w:t>人</w:t>
      </w:r>
      <w:r>
        <w:rPr>
          <w:rFonts w:ascii="Times New Roman" w:eastAsia="宋体" w:hAnsi="Times New Roman" w:cs="Times New Roman"/>
          <w:szCs w:val="24"/>
        </w:rPr>
        <w:t>/</w:t>
      </w:r>
      <w:r>
        <w:rPr>
          <w:rFonts w:ascii="Times New Roman" w:eastAsia="宋体" w:hAnsi="Times New Roman" w:cs="Times New Roman"/>
          <w:szCs w:val="24"/>
        </w:rPr>
        <w:t>次。否则，采购方有权解除合同。</w:t>
      </w:r>
    </w:p>
    <w:p w14:paraId="22A17181" w14:textId="77777777" w:rsidR="00F05CD0" w:rsidRDefault="00F05CD0" w:rsidP="00F05CD0">
      <w:pPr>
        <w:ind w:firstLineChars="202" w:firstLine="424"/>
        <w:rPr>
          <w:rFonts w:ascii="Times New Roman" w:eastAsia="宋体" w:hAnsi="Times New Roman" w:cs="Times New Roman"/>
          <w:szCs w:val="24"/>
        </w:rPr>
      </w:pPr>
      <w:r>
        <w:rPr>
          <w:rFonts w:ascii="Times New Roman" w:eastAsia="宋体" w:hAnsi="Times New Roman" w:cs="Times New Roman"/>
          <w:szCs w:val="24"/>
        </w:rPr>
        <w:t>2</w:t>
      </w:r>
      <w:r>
        <w:rPr>
          <w:rFonts w:ascii="Times New Roman" w:eastAsia="宋体" w:hAnsi="Times New Roman" w:cs="Times New Roman" w:hint="eastAsia"/>
          <w:szCs w:val="24"/>
        </w:rPr>
        <w:t>、如采购方要求中标人以到会到场的方式提供法律服务的，专属服务团队主办律师应出席，主办律师缺席累计超过</w:t>
      </w:r>
      <w:r>
        <w:rPr>
          <w:rFonts w:ascii="Times New Roman" w:eastAsia="宋体" w:hAnsi="Times New Roman" w:cs="Times New Roman"/>
          <w:szCs w:val="24"/>
        </w:rPr>
        <w:t>2</w:t>
      </w:r>
      <w:r>
        <w:rPr>
          <w:rFonts w:ascii="Times New Roman" w:eastAsia="宋体" w:hAnsi="Times New Roman" w:cs="Times New Roman"/>
          <w:szCs w:val="24"/>
        </w:rPr>
        <w:t>次的，采购方有权解除合同。</w:t>
      </w:r>
    </w:p>
    <w:p w14:paraId="268C26E0" w14:textId="77777777" w:rsidR="00F05CD0" w:rsidRDefault="00F05CD0" w:rsidP="00F05CD0">
      <w:pPr>
        <w:ind w:firstLineChars="202" w:firstLine="424"/>
        <w:rPr>
          <w:rFonts w:ascii="Times New Roman" w:eastAsia="宋体" w:hAnsi="Times New Roman" w:cs="Times New Roman"/>
          <w:szCs w:val="24"/>
        </w:rPr>
      </w:pPr>
      <w:r>
        <w:rPr>
          <w:rFonts w:ascii="Times New Roman" w:eastAsia="宋体" w:hAnsi="Times New Roman" w:cs="Times New Roman"/>
          <w:szCs w:val="24"/>
        </w:rPr>
        <w:lastRenderedPageBreak/>
        <w:t>3</w:t>
      </w:r>
      <w:r>
        <w:rPr>
          <w:rFonts w:ascii="Times New Roman" w:eastAsia="宋体" w:hAnsi="Times New Roman" w:cs="Times New Roman" w:hint="eastAsia"/>
          <w:szCs w:val="24"/>
        </w:rPr>
        <w:t>、应按照采购方规定的时限和要求提供法律意见，普通法律咨询事项应在采购方提出需求后</w:t>
      </w:r>
      <w:r>
        <w:rPr>
          <w:rFonts w:ascii="Times New Roman" w:eastAsia="宋体" w:hAnsi="Times New Roman" w:cs="Times New Roman"/>
          <w:szCs w:val="24"/>
        </w:rPr>
        <w:t>4</w:t>
      </w:r>
      <w:r>
        <w:rPr>
          <w:rFonts w:ascii="Times New Roman" w:eastAsia="宋体" w:hAnsi="Times New Roman" w:cs="Times New Roman"/>
          <w:szCs w:val="24"/>
        </w:rPr>
        <w:t>个小时内答复，重大紧急的法律咨询事项应在采购方提出需求后</w:t>
      </w:r>
      <w:r>
        <w:rPr>
          <w:rFonts w:ascii="Times New Roman" w:eastAsia="宋体" w:hAnsi="Times New Roman" w:cs="Times New Roman"/>
          <w:szCs w:val="24"/>
        </w:rPr>
        <w:t>1</w:t>
      </w:r>
      <w:r>
        <w:rPr>
          <w:rFonts w:ascii="Times New Roman" w:eastAsia="宋体" w:hAnsi="Times New Roman" w:cs="Times New Roman"/>
          <w:szCs w:val="24"/>
        </w:rPr>
        <w:t>个小时内答复；合同、制度等规范性文件出具审核意见，在采购方提出需求后</w:t>
      </w:r>
      <w:r>
        <w:rPr>
          <w:rFonts w:ascii="Times New Roman" w:eastAsia="宋体" w:hAnsi="Times New Roman" w:cs="Times New Roman"/>
          <w:szCs w:val="24"/>
        </w:rPr>
        <w:t>3</w:t>
      </w:r>
      <w:r>
        <w:rPr>
          <w:rFonts w:ascii="Times New Roman" w:eastAsia="宋体" w:hAnsi="Times New Roman" w:cs="Times New Roman"/>
          <w:szCs w:val="24"/>
        </w:rPr>
        <w:t>个工作日内出具，采购方认为重大紧急的应在采购方提出需求后</w:t>
      </w:r>
      <w:r>
        <w:rPr>
          <w:rFonts w:ascii="Times New Roman" w:eastAsia="宋体" w:hAnsi="Times New Roman" w:cs="Times New Roman"/>
          <w:szCs w:val="24"/>
        </w:rPr>
        <w:t>1</w:t>
      </w:r>
      <w:r>
        <w:rPr>
          <w:rFonts w:ascii="Times New Roman" w:eastAsia="宋体" w:hAnsi="Times New Roman" w:cs="Times New Roman"/>
          <w:szCs w:val="24"/>
        </w:rPr>
        <w:t>个工作日内出具。</w:t>
      </w:r>
    </w:p>
    <w:p w14:paraId="69BC1E03" w14:textId="77777777" w:rsidR="00F05CD0" w:rsidRDefault="00F05CD0" w:rsidP="00F05CD0">
      <w:pPr>
        <w:ind w:firstLineChars="202" w:firstLine="424"/>
        <w:rPr>
          <w:rFonts w:ascii="Times New Roman" w:eastAsia="宋体" w:hAnsi="Times New Roman" w:cs="Times New Roman"/>
          <w:szCs w:val="24"/>
        </w:rPr>
      </w:pPr>
      <w:r>
        <w:rPr>
          <w:rFonts w:ascii="Times New Roman" w:eastAsia="宋体" w:hAnsi="Times New Roman" w:cs="Times New Roman"/>
          <w:szCs w:val="24"/>
        </w:rPr>
        <w:t>4</w:t>
      </w:r>
      <w:r>
        <w:rPr>
          <w:rFonts w:ascii="Times New Roman" w:eastAsia="宋体" w:hAnsi="Times New Roman" w:cs="Times New Roman" w:hint="eastAsia"/>
          <w:szCs w:val="24"/>
        </w:rPr>
        <w:t>、中标人在采购方指定的期间内提供工作成果。中标人本着专业、审慎、勤勉的原则提供的服务，中标人因故意或重大过失提供的意见而导致采购方被追究法律责任或造成其他损失的，中标人应承担相应的责任。</w:t>
      </w:r>
    </w:p>
    <w:p w14:paraId="70D85398" w14:textId="77777777" w:rsidR="00F05CD0" w:rsidRDefault="00F05CD0" w:rsidP="00F05CD0">
      <w:pPr>
        <w:ind w:firstLineChars="202" w:firstLine="424"/>
        <w:rPr>
          <w:rFonts w:ascii="Times New Roman" w:eastAsia="宋体" w:hAnsi="Times New Roman" w:cs="Times New Roman"/>
          <w:szCs w:val="24"/>
        </w:rPr>
      </w:pPr>
      <w:r>
        <w:rPr>
          <w:rFonts w:ascii="Times New Roman" w:eastAsia="宋体" w:hAnsi="Times New Roman" w:cs="Times New Roman"/>
          <w:szCs w:val="24"/>
        </w:rPr>
        <w:t>5</w:t>
      </w:r>
      <w:r>
        <w:rPr>
          <w:rFonts w:ascii="Times New Roman" w:eastAsia="宋体" w:hAnsi="Times New Roman" w:cs="Times New Roman" w:hint="eastAsia"/>
          <w:szCs w:val="24"/>
        </w:rPr>
        <w:t>、采购方发现指定的中标人未能按要求完成指派的工作，可要求中标单位限期改正，到期未改正或经改正后仍无法达到采购方要求的，采购方有权解除合同。</w:t>
      </w:r>
    </w:p>
    <w:p w14:paraId="360BEDBF" w14:textId="77777777" w:rsidR="00F05CD0" w:rsidRDefault="00F05CD0" w:rsidP="00F05CD0">
      <w:pPr>
        <w:ind w:firstLineChars="202" w:firstLine="424"/>
        <w:rPr>
          <w:rFonts w:ascii="Times New Roman" w:eastAsia="宋体" w:hAnsi="Times New Roman" w:cs="Times New Roman"/>
          <w:szCs w:val="24"/>
        </w:rPr>
      </w:pPr>
      <w:r>
        <w:rPr>
          <w:rFonts w:ascii="Times New Roman" w:eastAsia="宋体" w:hAnsi="Times New Roman" w:cs="Times New Roman"/>
          <w:szCs w:val="24"/>
        </w:rPr>
        <w:t>6</w:t>
      </w:r>
      <w:r>
        <w:rPr>
          <w:rFonts w:ascii="Times New Roman" w:eastAsia="宋体" w:hAnsi="Times New Roman" w:cs="Times New Roman" w:hint="eastAsia"/>
          <w:szCs w:val="24"/>
        </w:rPr>
        <w:t>、中标单位无正当理由不参加采购方要求其参加的会议或未在规定的时间内出具法律意见达到三次的，采购方有权解除合同。</w:t>
      </w:r>
    </w:p>
    <w:p w14:paraId="02AC9839" w14:textId="77777777" w:rsidR="00F05CD0" w:rsidRDefault="00F05CD0" w:rsidP="00F05CD0">
      <w:pPr>
        <w:ind w:firstLineChars="202" w:firstLine="424"/>
        <w:rPr>
          <w:rFonts w:ascii="Times New Roman" w:eastAsia="宋体" w:hAnsi="Times New Roman" w:cs="Times New Roman"/>
          <w:szCs w:val="24"/>
        </w:rPr>
      </w:pPr>
      <w:r>
        <w:rPr>
          <w:rFonts w:ascii="Times New Roman" w:eastAsia="宋体" w:hAnsi="Times New Roman" w:cs="Times New Roman" w:hint="eastAsia"/>
          <w:szCs w:val="24"/>
        </w:rPr>
        <w:t>7</w:t>
      </w:r>
      <w:r>
        <w:rPr>
          <w:rFonts w:ascii="Times New Roman" w:eastAsia="宋体" w:hAnsi="Times New Roman" w:cs="Times New Roman" w:hint="eastAsia"/>
          <w:szCs w:val="24"/>
        </w:rPr>
        <w:t>、中标</w:t>
      </w:r>
      <w:r>
        <w:rPr>
          <w:rFonts w:ascii="Times New Roman" w:eastAsia="宋体" w:hAnsi="Times New Roman" w:cs="Times New Roman"/>
          <w:szCs w:val="24"/>
        </w:rPr>
        <w:t>单位在履行合同过程中所获得或接触到的任何内部数据资料，未经</w:t>
      </w:r>
      <w:r>
        <w:rPr>
          <w:rFonts w:ascii="Times New Roman" w:eastAsia="宋体" w:hAnsi="Times New Roman" w:cs="Times New Roman" w:hint="eastAsia"/>
          <w:szCs w:val="24"/>
        </w:rPr>
        <w:t>采购方同</w:t>
      </w:r>
      <w:r>
        <w:rPr>
          <w:rFonts w:ascii="Times New Roman" w:eastAsia="宋体" w:hAnsi="Times New Roman" w:cs="Times New Roman"/>
          <w:szCs w:val="24"/>
        </w:rPr>
        <w:t>意，不得向第三方透露。</w:t>
      </w:r>
      <w:r>
        <w:rPr>
          <w:rFonts w:ascii="Times New Roman" w:eastAsia="宋体" w:hAnsi="Times New Roman" w:cs="Times New Roman" w:hint="eastAsia"/>
          <w:szCs w:val="24"/>
        </w:rPr>
        <w:t>中标</w:t>
      </w:r>
      <w:r>
        <w:rPr>
          <w:rFonts w:ascii="Times New Roman" w:eastAsia="宋体" w:hAnsi="Times New Roman" w:cs="Times New Roman"/>
          <w:szCs w:val="24"/>
        </w:rPr>
        <w:t>单位实施项目的一切程序都应符合国家安全、保密的有关规定和标准。</w:t>
      </w:r>
    </w:p>
    <w:p w14:paraId="726F53D3" w14:textId="17154B3F" w:rsidR="00913CF0" w:rsidRPr="00F05CD0" w:rsidRDefault="00913CF0" w:rsidP="003313F8">
      <w:pPr>
        <w:ind w:firstLineChars="202" w:firstLine="424"/>
        <w:rPr>
          <w:rFonts w:ascii="Times New Roman" w:eastAsia="宋体" w:hAnsi="Times New Roman" w:cs="Times New Roman"/>
          <w:szCs w:val="24"/>
        </w:rPr>
      </w:pPr>
    </w:p>
    <w:p w14:paraId="2DFDEF41" w14:textId="77777777" w:rsidR="00913CF0" w:rsidRPr="00913CF0" w:rsidRDefault="00913CF0" w:rsidP="008000AF">
      <w:pPr>
        <w:jc w:val="left"/>
        <w:rPr>
          <w:rFonts w:ascii="Times New Roman" w:eastAsia="宋体" w:hAnsi="Times New Roman" w:cs="Times New Roman"/>
          <w:szCs w:val="21"/>
        </w:rPr>
      </w:pPr>
    </w:p>
    <w:p w14:paraId="6B6948F7" w14:textId="21AC5C05" w:rsidR="00AB03A9" w:rsidRPr="00AB03A9" w:rsidRDefault="008000AF"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w:t>
      </w:r>
      <w:r w:rsidR="00AA535C">
        <w:rPr>
          <w:rFonts w:ascii="宋体" w:eastAsia="宋体" w:hAnsi="宋体" w:cs="Times New Roman" w:hint="eastAsia"/>
          <w:b/>
          <w:bCs/>
          <w:kern w:val="0"/>
          <w:sz w:val="28"/>
          <w:szCs w:val="28"/>
        </w:rPr>
        <w:t>、</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41211C6C" w14:textId="1ECD72BE" w:rsidR="007E4267" w:rsidRPr="00F1455E" w:rsidRDefault="007E4267" w:rsidP="00F1455E">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（一）</w:t>
      </w:r>
      <w:r w:rsidR="00913CF0" w:rsidRPr="00F1455E">
        <w:rPr>
          <w:rFonts w:ascii="宋体" w:eastAsia="宋体" w:hAnsi="宋体" w:cs="Times New Roman" w:hint="eastAsia"/>
          <w:b/>
          <w:szCs w:val="21"/>
        </w:rPr>
        <w:t>服务期限</w:t>
      </w:r>
    </w:p>
    <w:p w14:paraId="0F53B642" w14:textId="3A5116BD" w:rsidR="00D17775" w:rsidRDefault="008000AF" w:rsidP="00D17775">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自合同签订之日起一年（</w:t>
      </w:r>
      <w:r>
        <w:rPr>
          <w:rFonts w:ascii="Times New Roman" w:eastAsia="宋体" w:hAnsi="Times New Roman" w:cs="Times New Roman" w:hint="eastAsia"/>
          <w:szCs w:val="21"/>
        </w:rPr>
        <w:t>365</w:t>
      </w:r>
      <w:r>
        <w:rPr>
          <w:rFonts w:ascii="Times New Roman" w:eastAsia="宋体" w:hAnsi="Times New Roman" w:cs="Times New Roman" w:hint="eastAsia"/>
          <w:szCs w:val="21"/>
        </w:rPr>
        <w:t>个日历日）。</w:t>
      </w:r>
    </w:p>
    <w:p w14:paraId="20DCA0CC" w14:textId="3F1EFF99" w:rsidR="00D17775" w:rsidRPr="00F1455E" w:rsidRDefault="00D17775" w:rsidP="00D17775">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（二）</w:t>
      </w:r>
      <w:r>
        <w:rPr>
          <w:rFonts w:ascii="宋体" w:eastAsia="宋体" w:hAnsi="宋体" w:cs="Times New Roman" w:hint="eastAsia"/>
          <w:b/>
          <w:szCs w:val="21"/>
        </w:rPr>
        <w:t>验收要求</w:t>
      </w:r>
    </w:p>
    <w:p w14:paraId="332C585B" w14:textId="77777777" w:rsidR="008000AF" w:rsidRDefault="008000AF" w:rsidP="008000AF">
      <w:pPr>
        <w:ind w:firstLineChars="202" w:firstLine="424"/>
        <w:rPr>
          <w:rFonts w:ascii="Times New Roman" w:eastAsia="宋体" w:hAnsi="Times New Roman" w:cs="Times New Roman"/>
          <w:szCs w:val="21"/>
        </w:rPr>
      </w:pPr>
      <w:r>
        <w:rPr>
          <w:rFonts w:ascii="Times New Roman" w:eastAsia="宋体" w:hAnsi="Times New Roman" w:cs="Times New Roman" w:hint="eastAsia"/>
          <w:szCs w:val="21"/>
        </w:rPr>
        <w:t>中标方按采购方要求完成工作，合同期满由采购方对中标方进行考核，考核合格视为项目验收合格。</w:t>
      </w:r>
    </w:p>
    <w:p w14:paraId="47466AC8" w14:textId="77777777" w:rsidR="008000AF" w:rsidRDefault="008000AF" w:rsidP="008000AF">
      <w:pPr>
        <w:ind w:firstLineChars="202" w:firstLine="424"/>
        <w:rPr>
          <w:rFonts w:ascii="Times New Roman" w:eastAsia="宋体" w:hAnsi="Times New Roman" w:cs="Times New Roman"/>
          <w:szCs w:val="21"/>
        </w:rPr>
      </w:pPr>
      <w:r>
        <w:rPr>
          <w:rFonts w:ascii="Times New Roman" w:eastAsia="宋体" w:hAnsi="Times New Roman" w:cs="Times New Roman" w:hint="eastAsia"/>
          <w:szCs w:val="21"/>
        </w:rPr>
        <w:t>考核方案如下：</w:t>
      </w:r>
    </w:p>
    <w:p w14:paraId="07A70165" w14:textId="737B5EAF" w:rsidR="00D17775" w:rsidRDefault="008000AF" w:rsidP="008000AF">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由深大平湖医院党政办组织深大平湖医院医务部、护理部、招投标办等相关部门人员按下表进行评分，评分人数不得少于</w:t>
      </w:r>
      <w:r>
        <w:rPr>
          <w:rFonts w:ascii="Times New Roman" w:eastAsia="宋体" w:hAnsi="Times New Roman" w:cs="Times New Roman" w:hint="eastAsia"/>
          <w:szCs w:val="21"/>
        </w:rPr>
        <w:t>10</w:t>
      </w:r>
      <w:r>
        <w:rPr>
          <w:rFonts w:ascii="Times New Roman" w:eastAsia="宋体" w:hAnsi="Times New Roman" w:cs="Times New Roman" w:hint="eastAsia"/>
          <w:szCs w:val="21"/>
        </w:rPr>
        <w:t>人，总分</w:t>
      </w:r>
      <w:r>
        <w:rPr>
          <w:rFonts w:ascii="Times New Roman" w:eastAsia="宋体" w:hAnsi="Times New Roman" w:cs="Times New Roman" w:hint="eastAsia"/>
          <w:szCs w:val="21"/>
        </w:rPr>
        <w:t>60</w:t>
      </w:r>
      <w:r>
        <w:rPr>
          <w:rFonts w:ascii="Times New Roman" w:eastAsia="宋体" w:hAnsi="Times New Roman" w:cs="Times New Roman" w:hint="eastAsia"/>
          <w:szCs w:val="21"/>
        </w:rPr>
        <w:t>分以上（含</w:t>
      </w:r>
      <w:r>
        <w:rPr>
          <w:rFonts w:ascii="Times New Roman" w:eastAsia="宋体" w:hAnsi="Times New Roman" w:cs="Times New Roman" w:hint="eastAsia"/>
          <w:szCs w:val="21"/>
        </w:rPr>
        <w:t>60</w:t>
      </w:r>
      <w:r>
        <w:rPr>
          <w:rFonts w:ascii="Times New Roman" w:eastAsia="宋体" w:hAnsi="Times New Roman" w:cs="Times New Roman" w:hint="eastAsia"/>
          <w:szCs w:val="21"/>
        </w:rPr>
        <w:t>分）为合格。</w:t>
      </w:r>
    </w:p>
    <w:p w14:paraId="1C5266D4" w14:textId="77777777" w:rsidR="008000AF" w:rsidRDefault="008000AF" w:rsidP="008000AF">
      <w:pPr>
        <w:adjustRightInd w:val="0"/>
        <w:snapToGrid w:val="0"/>
        <w:spacing w:line="360" w:lineRule="auto"/>
        <w:ind w:firstLineChars="200" w:firstLine="420"/>
        <w:jc w:val="left"/>
        <w:rPr>
          <w:rFonts w:ascii="Times New Roman" w:eastAsia="宋体" w:hAnsi="Times New Roman" w:cs="Times New Roman"/>
          <w:szCs w:val="21"/>
        </w:rPr>
      </w:pPr>
    </w:p>
    <w:tbl>
      <w:tblPr>
        <w:tblW w:w="9332" w:type="dxa"/>
        <w:tblInd w:w="113" w:type="dxa"/>
        <w:tblLook w:val="04A0" w:firstRow="1" w:lastRow="0" w:firstColumn="1" w:lastColumn="0" w:noHBand="0" w:noVBand="1"/>
      </w:tblPr>
      <w:tblGrid>
        <w:gridCol w:w="624"/>
        <w:gridCol w:w="1151"/>
        <w:gridCol w:w="1263"/>
        <w:gridCol w:w="825"/>
        <w:gridCol w:w="4294"/>
        <w:gridCol w:w="1175"/>
      </w:tblGrid>
      <w:tr w:rsidR="008000AF" w:rsidRPr="008000AF" w14:paraId="71CB134F" w14:textId="77777777" w:rsidTr="00067B6A">
        <w:trPr>
          <w:trHeight w:val="811"/>
        </w:trPr>
        <w:tc>
          <w:tcPr>
            <w:tcW w:w="9332" w:type="dxa"/>
            <w:gridSpan w:val="6"/>
            <w:tcBorders>
              <w:top w:val="nil"/>
              <w:left w:val="nil"/>
              <w:bottom w:val="single" w:sz="4" w:space="0" w:color="auto"/>
              <w:right w:val="nil"/>
            </w:tcBorders>
            <w:shd w:val="clear" w:color="auto" w:fill="auto"/>
            <w:noWrap/>
            <w:vAlign w:val="center"/>
          </w:tcPr>
          <w:p w14:paraId="48D6C186" w14:textId="77777777" w:rsidR="008000AF" w:rsidRPr="008000AF" w:rsidRDefault="008000AF" w:rsidP="008000AF">
            <w:pPr>
              <w:widowControl/>
              <w:ind w:firstLineChars="950" w:firstLine="2670"/>
              <w:rPr>
                <w:rFonts w:ascii="Times New Roman" w:eastAsia="宋体" w:hAnsi="Times New Roman" w:cs="Times New Roman"/>
                <w:b/>
                <w:bCs/>
                <w:kern w:val="0"/>
                <w:sz w:val="28"/>
                <w:szCs w:val="28"/>
              </w:rPr>
            </w:pPr>
            <w:r w:rsidRPr="008000AF">
              <w:rPr>
                <w:rFonts w:ascii="Times New Roman" w:eastAsia="宋体" w:hAnsi="Times New Roman" w:cs="Times New Roman"/>
                <w:b/>
                <w:bCs/>
                <w:kern w:val="0"/>
                <w:sz w:val="28"/>
                <w:szCs w:val="28"/>
              </w:rPr>
              <w:t>法律顾问服务考核评分表</w:t>
            </w:r>
          </w:p>
        </w:tc>
      </w:tr>
      <w:tr w:rsidR="008000AF" w:rsidRPr="008000AF" w14:paraId="76D0F021" w14:textId="77777777" w:rsidTr="00067B6A">
        <w:trPr>
          <w:trHeight w:val="766"/>
        </w:trPr>
        <w:tc>
          <w:tcPr>
            <w:tcW w:w="624" w:type="dxa"/>
            <w:tcBorders>
              <w:top w:val="nil"/>
              <w:left w:val="single" w:sz="4" w:space="0" w:color="auto"/>
              <w:bottom w:val="single" w:sz="4" w:space="0" w:color="auto"/>
              <w:right w:val="single" w:sz="4" w:space="0" w:color="auto"/>
            </w:tcBorders>
            <w:shd w:val="clear" w:color="auto" w:fill="auto"/>
            <w:vAlign w:val="center"/>
          </w:tcPr>
          <w:p w14:paraId="16B0B18B" w14:textId="77777777" w:rsidR="008000AF" w:rsidRPr="008000AF" w:rsidRDefault="008000AF" w:rsidP="00067B6A">
            <w:pPr>
              <w:widowControl/>
              <w:jc w:val="center"/>
              <w:rPr>
                <w:rFonts w:ascii="Times New Roman" w:eastAsia="宋体" w:hAnsi="Times New Roman" w:cs="Times New Roman"/>
                <w:b/>
                <w:bCs/>
                <w:kern w:val="0"/>
                <w:sz w:val="20"/>
                <w:szCs w:val="20"/>
              </w:rPr>
            </w:pPr>
            <w:r w:rsidRPr="008000AF">
              <w:rPr>
                <w:rFonts w:ascii="Times New Roman" w:eastAsia="宋体" w:hAnsi="Times New Roman" w:cs="Times New Roman"/>
                <w:b/>
                <w:bCs/>
                <w:kern w:val="0"/>
                <w:sz w:val="20"/>
                <w:szCs w:val="20"/>
              </w:rPr>
              <w:lastRenderedPageBreak/>
              <w:t>序号</w:t>
            </w:r>
          </w:p>
        </w:tc>
        <w:tc>
          <w:tcPr>
            <w:tcW w:w="1151" w:type="dxa"/>
            <w:tcBorders>
              <w:top w:val="nil"/>
              <w:left w:val="nil"/>
              <w:bottom w:val="single" w:sz="4" w:space="0" w:color="auto"/>
              <w:right w:val="single" w:sz="4" w:space="0" w:color="auto"/>
            </w:tcBorders>
            <w:shd w:val="clear" w:color="auto" w:fill="auto"/>
            <w:vAlign w:val="center"/>
          </w:tcPr>
          <w:p w14:paraId="1397CE15" w14:textId="77777777" w:rsidR="008000AF" w:rsidRPr="008000AF" w:rsidRDefault="008000AF" w:rsidP="00067B6A">
            <w:pPr>
              <w:widowControl/>
              <w:jc w:val="center"/>
              <w:rPr>
                <w:rFonts w:ascii="Times New Roman" w:eastAsia="宋体" w:hAnsi="Times New Roman" w:cs="Times New Roman"/>
                <w:b/>
                <w:bCs/>
                <w:kern w:val="0"/>
                <w:sz w:val="20"/>
                <w:szCs w:val="20"/>
              </w:rPr>
            </w:pPr>
            <w:r w:rsidRPr="008000AF">
              <w:rPr>
                <w:rFonts w:ascii="Times New Roman" w:eastAsia="宋体" w:hAnsi="Times New Roman" w:cs="Times New Roman"/>
                <w:b/>
                <w:bCs/>
                <w:kern w:val="0"/>
                <w:sz w:val="20"/>
                <w:szCs w:val="20"/>
              </w:rPr>
              <w:t>考核指标</w:t>
            </w:r>
          </w:p>
        </w:tc>
        <w:tc>
          <w:tcPr>
            <w:tcW w:w="1263" w:type="dxa"/>
            <w:tcBorders>
              <w:top w:val="nil"/>
              <w:left w:val="nil"/>
              <w:bottom w:val="single" w:sz="4" w:space="0" w:color="auto"/>
              <w:right w:val="single" w:sz="4" w:space="0" w:color="auto"/>
            </w:tcBorders>
            <w:shd w:val="clear" w:color="auto" w:fill="auto"/>
            <w:vAlign w:val="center"/>
          </w:tcPr>
          <w:p w14:paraId="41C9B207" w14:textId="77777777" w:rsidR="008000AF" w:rsidRPr="008000AF" w:rsidRDefault="008000AF" w:rsidP="00067B6A">
            <w:pPr>
              <w:widowControl/>
              <w:jc w:val="center"/>
              <w:rPr>
                <w:rFonts w:ascii="Times New Roman" w:eastAsia="宋体" w:hAnsi="Times New Roman" w:cs="Times New Roman"/>
                <w:b/>
                <w:bCs/>
                <w:kern w:val="0"/>
                <w:sz w:val="20"/>
                <w:szCs w:val="20"/>
              </w:rPr>
            </w:pPr>
            <w:r w:rsidRPr="008000AF">
              <w:rPr>
                <w:rFonts w:ascii="Times New Roman" w:eastAsia="宋体" w:hAnsi="Times New Roman" w:cs="Times New Roman"/>
                <w:b/>
                <w:bCs/>
                <w:kern w:val="0"/>
                <w:sz w:val="20"/>
                <w:szCs w:val="20"/>
              </w:rPr>
              <w:t>指标描述</w:t>
            </w:r>
          </w:p>
        </w:tc>
        <w:tc>
          <w:tcPr>
            <w:tcW w:w="825" w:type="dxa"/>
            <w:tcBorders>
              <w:top w:val="nil"/>
              <w:left w:val="nil"/>
              <w:bottom w:val="single" w:sz="4" w:space="0" w:color="auto"/>
              <w:right w:val="single" w:sz="4" w:space="0" w:color="auto"/>
            </w:tcBorders>
            <w:shd w:val="clear" w:color="auto" w:fill="auto"/>
            <w:vAlign w:val="center"/>
          </w:tcPr>
          <w:p w14:paraId="71BF8B6F" w14:textId="77777777" w:rsidR="008000AF" w:rsidRPr="008000AF" w:rsidRDefault="008000AF" w:rsidP="00067B6A">
            <w:pPr>
              <w:widowControl/>
              <w:jc w:val="center"/>
              <w:rPr>
                <w:rFonts w:ascii="Times New Roman" w:eastAsia="宋体" w:hAnsi="Times New Roman" w:cs="Times New Roman"/>
                <w:b/>
                <w:bCs/>
                <w:kern w:val="0"/>
                <w:sz w:val="20"/>
                <w:szCs w:val="20"/>
              </w:rPr>
            </w:pPr>
            <w:r w:rsidRPr="008000AF">
              <w:rPr>
                <w:rFonts w:ascii="Times New Roman" w:eastAsia="宋体" w:hAnsi="Times New Roman" w:cs="Times New Roman"/>
                <w:b/>
                <w:bCs/>
                <w:kern w:val="0"/>
                <w:sz w:val="20"/>
                <w:szCs w:val="20"/>
              </w:rPr>
              <w:t>权重</w:t>
            </w:r>
          </w:p>
        </w:tc>
        <w:tc>
          <w:tcPr>
            <w:tcW w:w="4294" w:type="dxa"/>
            <w:tcBorders>
              <w:top w:val="nil"/>
              <w:left w:val="nil"/>
              <w:bottom w:val="single" w:sz="4" w:space="0" w:color="auto"/>
              <w:right w:val="single" w:sz="4" w:space="0" w:color="auto"/>
            </w:tcBorders>
            <w:shd w:val="clear" w:color="auto" w:fill="auto"/>
            <w:vAlign w:val="center"/>
          </w:tcPr>
          <w:p w14:paraId="5C5519CF" w14:textId="77777777" w:rsidR="008000AF" w:rsidRPr="008000AF" w:rsidRDefault="008000AF" w:rsidP="00067B6A">
            <w:pPr>
              <w:widowControl/>
              <w:jc w:val="center"/>
              <w:rPr>
                <w:rFonts w:ascii="Times New Roman" w:eastAsia="宋体" w:hAnsi="Times New Roman" w:cs="Times New Roman"/>
                <w:b/>
                <w:bCs/>
                <w:kern w:val="0"/>
                <w:sz w:val="20"/>
                <w:szCs w:val="20"/>
              </w:rPr>
            </w:pPr>
            <w:r w:rsidRPr="008000AF">
              <w:rPr>
                <w:rFonts w:ascii="Times New Roman" w:eastAsia="宋体" w:hAnsi="Times New Roman" w:cs="Times New Roman"/>
                <w:b/>
                <w:bCs/>
                <w:kern w:val="0"/>
                <w:sz w:val="20"/>
                <w:szCs w:val="20"/>
              </w:rPr>
              <w:t>评分标准</w:t>
            </w:r>
          </w:p>
        </w:tc>
        <w:tc>
          <w:tcPr>
            <w:tcW w:w="1172" w:type="dxa"/>
            <w:tcBorders>
              <w:top w:val="nil"/>
              <w:left w:val="nil"/>
              <w:bottom w:val="single" w:sz="4" w:space="0" w:color="auto"/>
              <w:right w:val="single" w:sz="4" w:space="0" w:color="auto"/>
            </w:tcBorders>
            <w:shd w:val="clear" w:color="auto" w:fill="auto"/>
            <w:vAlign w:val="center"/>
          </w:tcPr>
          <w:p w14:paraId="47CBF709" w14:textId="77777777" w:rsidR="008000AF" w:rsidRPr="008000AF" w:rsidRDefault="008000AF" w:rsidP="00067B6A">
            <w:pPr>
              <w:widowControl/>
              <w:jc w:val="center"/>
              <w:rPr>
                <w:rFonts w:ascii="Times New Roman" w:eastAsia="宋体" w:hAnsi="Times New Roman" w:cs="Times New Roman"/>
                <w:b/>
                <w:bCs/>
                <w:kern w:val="0"/>
                <w:sz w:val="20"/>
                <w:szCs w:val="20"/>
              </w:rPr>
            </w:pPr>
            <w:r w:rsidRPr="008000AF">
              <w:rPr>
                <w:rFonts w:ascii="Times New Roman" w:eastAsia="宋体" w:hAnsi="Times New Roman" w:cs="Times New Roman"/>
                <w:b/>
                <w:bCs/>
                <w:kern w:val="0"/>
                <w:sz w:val="20"/>
                <w:szCs w:val="20"/>
              </w:rPr>
              <w:t>得分</w:t>
            </w:r>
          </w:p>
        </w:tc>
      </w:tr>
      <w:tr w:rsidR="008000AF" w:rsidRPr="008000AF" w14:paraId="4F9BD988" w14:textId="77777777" w:rsidTr="00067B6A">
        <w:trPr>
          <w:trHeight w:val="2180"/>
        </w:trPr>
        <w:tc>
          <w:tcPr>
            <w:tcW w:w="624" w:type="dxa"/>
            <w:tcBorders>
              <w:top w:val="nil"/>
              <w:left w:val="single" w:sz="4" w:space="0" w:color="auto"/>
              <w:bottom w:val="single" w:sz="4" w:space="0" w:color="auto"/>
              <w:right w:val="single" w:sz="4" w:space="0" w:color="auto"/>
            </w:tcBorders>
            <w:shd w:val="clear" w:color="auto" w:fill="auto"/>
            <w:vAlign w:val="center"/>
          </w:tcPr>
          <w:p w14:paraId="4899165A" w14:textId="77777777" w:rsidR="008000AF" w:rsidRPr="008000AF" w:rsidRDefault="008000AF" w:rsidP="00067B6A">
            <w:pPr>
              <w:widowControl/>
              <w:jc w:val="center"/>
              <w:rPr>
                <w:rFonts w:ascii="Times New Roman" w:eastAsia="宋体" w:hAnsi="Times New Roman" w:cs="Times New Roman"/>
                <w:kern w:val="0"/>
                <w:szCs w:val="21"/>
              </w:rPr>
            </w:pPr>
            <w:r w:rsidRPr="008000AF">
              <w:rPr>
                <w:rFonts w:ascii="Times New Roman" w:eastAsia="宋体" w:hAnsi="Times New Roman" w:cs="Times New Roman"/>
                <w:kern w:val="0"/>
                <w:szCs w:val="21"/>
              </w:rPr>
              <w:t>1</w:t>
            </w:r>
          </w:p>
        </w:tc>
        <w:tc>
          <w:tcPr>
            <w:tcW w:w="1151" w:type="dxa"/>
            <w:tcBorders>
              <w:top w:val="nil"/>
              <w:left w:val="nil"/>
              <w:bottom w:val="single" w:sz="4" w:space="0" w:color="auto"/>
              <w:right w:val="single" w:sz="4" w:space="0" w:color="auto"/>
            </w:tcBorders>
            <w:shd w:val="clear" w:color="auto" w:fill="auto"/>
            <w:vAlign w:val="center"/>
          </w:tcPr>
          <w:p w14:paraId="33FB57FB" w14:textId="77777777" w:rsidR="008000AF" w:rsidRPr="008000AF" w:rsidRDefault="008000AF" w:rsidP="00067B6A">
            <w:pPr>
              <w:widowControl/>
              <w:jc w:val="center"/>
              <w:rPr>
                <w:rFonts w:ascii="Times New Roman" w:eastAsia="宋体" w:hAnsi="Times New Roman" w:cs="Times New Roman"/>
                <w:kern w:val="0"/>
                <w:szCs w:val="21"/>
              </w:rPr>
            </w:pPr>
            <w:r w:rsidRPr="008000AF">
              <w:rPr>
                <w:rFonts w:ascii="Times New Roman" w:eastAsia="宋体" w:hAnsi="Times New Roman" w:cs="Times New Roman"/>
                <w:kern w:val="0"/>
                <w:szCs w:val="21"/>
              </w:rPr>
              <w:t>服务时效</w:t>
            </w:r>
          </w:p>
        </w:tc>
        <w:tc>
          <w:tcPr>
            <w:tcW w:w="1263" w:type="dxa"/>
            <w:tcBorders>
              <w:top w:val="nil"/>
              <w:left w:val="nil"/>
              <w:bottom w:val="single" w:sz="4" w:space="0" w:color="auto"/>
              <w:right w:val="single" w:sz="4" w:space="0" w:color="auto"/>
            </w:tcBorders>
            <w:shd w:val="clear" w:color="auto" w:fill="auto"/>
            <w:vAlign w:val="center"/>
          </w:tcPr>
          <w:p w14:paraId="4C6B177E" w14:textId="77777777" w:rsidR="008000AF" w:rsidRPr="008000AF" w:rsidRDefault="008000AF" w:rsidP="008000AF">
            <w:pPr>
              <w:widowControl/>
              <w:adjustRightInd w:val="0"/>
              <w:snapToGrid w:val="0"/>
              <w:spacing w:line="360" w:lineRule="auto"/>
              <w:jc w:val="left"/>
              <w:rPr>
                <w:rFonts w:ascii="Times New Roman" w:eastAsia="宋体" w:hAnsi="Times New Roman" w:cs="Times New Roman"/>
                <w:kern w:val="0"/>
                <w:szCs w:val="21"/>
              </w:rPr>
            </w:pPr>
            <w:r w:rsidRPr="008000AF">
              <w:rPr>
                <w:rFonts w:ascii="Times New Roman" w:eastAsia="宋体" w:hAnsi="Times New Roman" w:cs="Times New Roman"/>
                <w:kern w:val="0"/>
                <w:szCs w:val="21"/>
              </w:rPr>
              <w:t>能否按承诺的时间为采购方提供法律意见</w:t>
            </w:r>
          </w:p>
        </w:tc>
        <w:tc>
          <w:tcPr>
            <w:tcW w:w="825" w:type="dxa"/>
            <w:tcBorders>
              <w:top w:val="nil"/>
              <w:left w:val="nil"/>
              <w:bottom w:val="single" w:sz="4" w:space="0" w:color="auto"/>
              <w:right w:val="single" w:sz="4" w:space="0" w:color="auto"/>
            </w:tcBorders>
            <w:shd w:val="clear" w:color="auto" w:fill="auto"/>
            <w:vAlign w:val="center"/>
          </w:tcPr>
          <w:p w14:paraId="43711869" w14:textId="77777777" w:rsidR="008000AF" w:rsidRPr="008000AF" w:rsidRDefault="008000AF" w:rsidP="00067B6A">
            <w:pPr>
              <w:widowControl/>
              <w:jc w:val="center"/>
              <w:rPr>
                <w:rFonts w:ascii="Times New Roman" w:eastAsia="宋体" w:hAnsi="Times New Roman" w:cs="Times New Roman"/>
                <w:kern w:val="0"/>
                <w:szCs w:val="21"/>
              </w:rPr>
            </w:pPr>
            <w:r w:rsidRPr="008000AF">
              <w:rPr>
                <w:rFonts w:ascii="Times New Roman" w:eastAsia="宋体" w:hAnsi="Times New Roman" w:cs="Times New Roman"/>
                <w:kern w:val="0"/>
                <w:szCs w:val="21"/>
              </w:rPr>
              <w:t>20%</w:t>
            </w:r>
          </w:p>
        </w:tc>
        <w:tc>
          <w:tcPr>
            <w:tcW w:w="4294" w:type="dxa"/>
            <w:tcBorders>
              <w:top w:val="nil"/>
              <w:left w:val="nil"/>
              <w:bottom w:val="single" w:sz="4" w:space="0" w:color="auto"/>
              <w:right w:val="single" w:sz="4" w:space="0" w:color="auto"/>
            </w:tcBorders>
            <w:shd w:val="clear" w:color="auto" w:fill="auto"/>
            <w:vAlign w:val="center"/>
          </w:tcPr>
          <w:p w14:paraId="64C2539A" w14:textId="77777777" w:rsidR="008000AF" w:rsidRPr="008000AF" w:rsidRDefault="008000AF" w:rsidP="008000AF">
            <w:pPr>
              <w:widowControl/>
              <w:adjustRightInd w:val="0"/>
              <w:snapToGrid w:val="0"/>
              <w:spacing w:line="360" w:lineRule="auto"/>
              <w:jc w:val="left"/>
              <w:rPr>
                <w:rFonts w:ascii="Times New Roman" w:eastAsia="宋体" w:hAnsi="Times New Roman" w:cs="Times New Roman"/>
                <w:kern w:val="0"/>
                <w:szCs w:val="21"/>
              </w:rPr>
            </w:pPr>
            <w:r w:rsidRPr="008000AF">
              <w:rPr>
                <w:rFonts w:ascii="Times New Roman" w:eastAsia="宋体" w:hAnsi="Times New Roman" w:cs="Times New Roman"/>
                <w:kern w:val="0"/>
                <w:szCs w:val="21"/>
              </w:rPr>
              <w:t>优（</w:t>
            </w:r>
            <w:r w:rsidRPr="008000AF">
              <w:rPr>
                <w:rFonts w:ascii="Times New Roman" w:eastAsia="宋体" w:hAnsi="Times New Roman" w:cs="Times New Roman"/>
                <w:kern w:val="0"/>
                <w:szCs w:val="21"/>
              </w:rPr>
              <w:t>90-100</w:t>
            </w:r>
            <w:r w:rsidRPr="008000AF">
              <w:rPr>
                <w:rFonts w:ascii="Times New Roman" w:eastAsia="宋体" w:hAnsi="Times New Roman" w:cs="Times New Roman"/>
                <w:kern w:val="0"/>
                <w:szCs w:val="21"/>
              </w:rPr>
              <w:t>分）：均能按承诺的时间提供法律意见，且非常及时高效。</w:t>
            </w:r>
            <w:r w:rsidRPr="008000AF">
              <w:rPr>
                <w:rFonts w:ascii="Times New Roman" w:eastAsia="宋体" w:hAnsi="Times New Roman" w:cs="Times New Roman"/>
                <w:kern w:val="0"/>
                <w:szCs w:val="21"/>
              </w:rPr>
              <w:br/>
            </w:r>
            <w:r w:rsidRPr="008000AF">
              <w:rPr>
                <w:rFonts w:ascii="Times New Roman" w:eastAsia="宋体" w:hAnsi="Times New Roman" w:cs="Times New Roman"/>
                <w:kern w:val="0"/>
                <w:szCs w:val="21"/>
              </w:rPr>
              <w:t>良（</w:t>
            </w:r>
            <w:r w:rsidRPr="008000AF">
              <w:rPr>
                <w:rFonts w:ascii="Times New Roman" w:eastAsia="宋体" w:hAnsi="Times New Roman" w:cs="Times New Roman"/>
                <w:kern w:val="0"/>
                <w:szCs w:val="21"/>
              </w:rPr>
              <w:t>80-90</w:t>
            </w:r>
            <w:r w:rsidRPr="008000AF">
              <w:rPr>
                <w:rFonts w:ascii="Times New Roman" w:eastAsia="宋体" w:hAnsi="Times New Roman" w:cs="Times New Roman"/>
                <w:kern w:val="0"/>
                <w:szCs w:val="21"/>
              </w:rPr>
              <w:t>分）：能按承诺的时间提供法律意见，超时提供法律意见在</w:t>
            </w:r>
            <w:r w:rsidRPr="008000AF">
              <w:rPr>
                <w:rFonts w:ascii="Times New Roman" w:eastAsia="宋体" w:hAnsi="Times New Roman" w:cs="Times New Roman"/>
                <w:kern w:val="0"/>
                <w:szCs w:val="21"/>
              </w:rPr>
              <w:t>3</w:t>
            </w:r>
            <w:r w:rsidRPr="008000AF">
              <w:rPr>
                <w:rFonts w:ascii="Times New Roman" w:eastAsia="宋体" w:hAnsi="Times New Roman" w:cs="Times New Roman"/>
                <w:kern w:val="0"/>
                <w:szCs w:val="21"/>
              </w:rPr>
              <w:t>次以下，且及时沟通说明告知采购方情况。</w:t>
            </w:r>
            <w:r w:rsidRPr="008000AF">
              <w:rPr>
                <w:rFonts w:ascii="Times New Roman" w:eastAsia="宋体" w:hAnsi="Times New Roman" w:cs="Times New Roman"/>
                <w:kern w:val="0"/>
                <w:szCs w:val="21"/>
              </w:rPr>
              <w:br/>
            </w:r>
            <w:r w:rsidRPr="008000AF">
              <w:rPr>
                <w:rFonts w:ascii="Times New Roman" w:eastAsia="宋体" w:hAnsi="Times New Roman" w:cs="Times New Roman"/>
                <w:kern w:val="0"/>
                <w:szCs w:val="21"/>
              </w:rPr>
              <w:t>中（</w:t>
            </w:r>
            <w:r w:rsidRPr="008000AF">
              <w:rPr>
                <w:rFonts w:ascii="Times New Roman" w:eastAsia="宋体" w:hAnsi="Times New Roman" w:cs="Times New Roman"/>
                <w:kern w:val="0"/>
                <w:szCs w:val="21"/>
              </w:rPr>
              <w:t>60-80</w:t>
            </w:r>
            <w:r w:rsidRPr="008000AF">
              <w:rPr>
                <w:rFonts w:ascii="Times New Roman" w:eastAsia="宋体" w:hAnsi="Times New Roman" w:cs="Times New Roman"/>
                <w:kern w:val="0"/>
                <w:szCs w:val="21"/>
              </w:rPr>
              <w:t>分）：超过</w:t>
            </w:r>
            <w:r w:rsidRPr="008000AF">
              <w:rPr>
                <w:rFonts w:ascii="Times New Roman" w:eastAsia="宋体" w:hAnsi="Times New Roman" w:cs="Times New Roman"/>
                <w:kern w:val="0"/>
                <w:szCs w:val="21"/>
              </w:rPr>
              <w:t>3</w:t>
            </w:r>
            <w:r w:rsidRPr="008000AF">
              <w:rPr>
                <w:rFonts w:ascii="Times New Roman" w:eastAsia="宋体" w:hAnsi="Times New Roman" w:cs="Times New Roman"/>
                <w:kern w:val="0"/>
                <w:szCs w:val="21"/>
              </w:rPr>
              <w:t>次未按承诺的时间提供法律意见。</w:t>
            </w:r>
            <w:r w:rsidRPr="008000AF">
              <w:rPr>
                <w:rFonts w:ascii="Times New Roman" w:eastAsia="宋体" w:hAnsi="Times New Roman" w:cs="Times New Roman"/>
                <w:kern w:val="0"/>
                <w:szCs w:val="21"/>
              </w:rPr>
              <w:br/>
            </w:r>
            <w:r w:rsidRPr="008000AF">
              <w:rPr>
                <w:rFonts w:ascii="Times New Roman" w:eastAsia="宋体" w:hAnsi="Times New Roman" w:cs="Times New Roman"/>
                <w:kern w:val="0"/>
                <w:szCs w:val="21"/>
              </w:rPr>
              <w:t>差（</w:t>
            </w:r>
            <w:r w:rsidRPr="008000AF">
              <w:rPr>
                <w:rFonts w:ascii="Times New Roman" w:eastAsia="宋体" w:hAnsi="Times New Roman" w:cs="Times New Roman"/>
                <w:kern w:val="0"/>
                <w:szCs w:val="21"/>
              </w:rPr>
              <w:t>60</w:t>
            </w:r>
            <w:r w:rsidRPr="008000AF">
              <w:rPr>
                <w:rFonts w:ascii="Times New Roman" w:eastAsia="宋体" w:hAnsi="Times New Roman" w:cs="Times New Roman"/>
                <w:kern w:val="0"/>
                <w:szCs w:val="21"/>
              </w:rPr>
              <w:t>分以下）：经常未按承诺的时间提供法律意见。</w:t>
            </w:r>
          </w:p>
        </w:tc>
        <w:tc>
          <w:tcPr>
            <w:tcW w:w="1172" w:type="dxa"/>
            <w:tcBorders>
              <w:top w:val="nil"/>
              <w:left w:val="nil"/>
              <w:bottom w:val="single" w:sz="4" w:space="0" w:color="auto"/>
              <w:right w:val="single" w:sz="4" w:space="0" w:color="auto"/>
            </w:tcBorders>
            <w:shd w:val="clear" w:color="auto" w:fill="auto"/>
            <w:vAlign w:val="center"/>
          </w:tcPr>
          <w:p w14:paraId="0E0E2486" w14:textId="77777777" w:rsidR="008000AF" w:rsidRPr="008000AF" w:rsidRDefault="008000AF" w:rsidP="00067B6A">
            <w:pPr>
              <w:widowControl/>
              <w:spacing w:line="280" w:lineRule="exact"/>
              <w:jc w:val="center"/>
              <w:rPr>
                <w:rFonts w:ascii="Times New Roman" w:eastAsia="宋体" w:hAnsi="Times New Roman" w:cs="Times New Roman"/>
                <w:kern w:val="0"/>
                <w:sz w:val="20"/>
                <w:szCs w:val="20"/>
              </w:rPr>
            </w:pPr>
          </w:p>
        </w:tc>
      </w:tr>
      <w:tr w:rsidR="008000AF" w:rsidRPr="008000AF" w14:paraId="3384F088" w14:textId="77777777" w:rsidTr="00067B6A">
        <w:trPr>
          <w:trHeight w:val="1623"/>
        </w:trPr>
        <w:tc>
          <w:tcPr>
            <w:tcW w:w="624" w:type="dxa"/>
            <w:tcBorders>
              <w:top w:val="nil"/>
              <w:left w:val="single" w:sz="4" w:space="0" w:color="auto"/>
              <w:bottom w:val="single" w:sz="4" w:space="0" w:color="auto"/>
              <w:right w:val="single" w:sz="4" w:space="0" w:color="auto"/>
            </w:tcBorders>
            <w:shd w:val="clear" w:color="auto" w:fill="auto"/>
            <w:vAlign w:val="center"/>
          </w:tcPr>
          <w:p w14:paraId="28F520BB" w14:textId="77777777" w:rsidR="008000AF" w:rsidRPr="008000AF" w:rsidRDefault="008000AF" w:rsidP="00067B6A">
            <w:pPr>
              <w:widowControl/>
              <w:jc w:val="center"/>
              <w:rPr>
                <w:rFonts w:ascii="Times New Roman" w:eastAsia="宋体" w:hAnsi="Times New Roman" w:cs="Times New Roman"/>
                <w:kern w:val="0"/>
                <w:szCs w:val="21"/>
              </w:rPr>
            </w:pPr>
            <w:r w:rsidRPr="008000AF">
              <w:rPr>
                <w:rFonts w:ascii="Times New Roman" w:eastAsia="宋体" w:hAnsi="Times New Roman" w:cs="Times New Roman"/>
                <w:kern w:val="0"/>
                <w:szCs w:val="21"/>
              </w:rPr>
              <w:t>2</w:t>
            </w:r>
          </w:p>
        </w:tc>
        <w:tc>
          <w:tcPr>
            <w:tcW w:w="1151" w:type="dxa"/>
            <w:tcBorders>
              <w:top w:val="nil"/>
              <w:left w:val="nil"/>
              <w:bottom w:val="single" w:sz="4" w:space="0" w:color="auto"/>
              <w:right w:val="single" w:sz="4" w:space="0" w:color="auto"/>
            </w:tcBorders>
            <w:shd w:val="clear" w:color="auto" w:fill="auto"/>
            <w:vAlign w:val="center"/>
          </w:tcPr>
          <w:p w14:paraId="5EF5761B" w14:textId="77777777" w:rsidR="008000AF" w:rsidRPr="008000AF" w:rsidRDefault="008000AF" w:rsidP="00067B6A">
            <w:pPr>
              <w:widowControl/>
              <w:jc w:val="center"/>
              <w:rPr>
                <w:rFonts w:ascii="Times New Roman" w:eastAsia="宋体" w:hAnsi="Times New Roman" w:cs="Times New Roman"/>
                <w:kern w:val="0"/>
                <w:szCs w:val="21"/>
              </w:rPr>
            </w:pPr>
            <w:r w:rsidRPr="008000AF">
              <w:rPr>
                <w:rFonts w:ascii="Times New Roman" w:eastAsia="宋体" w:hAnsi="Times New Roman" w:cs="Times New Roman"/>
                <w:kern w:val="0"/>
                <w:szCs w:val="21"/>
              </w:rPr>
              <w:t>服务态度</w:t>
            </w:r>
          </w:p>
        </w:tc>
        <w:tc>
          <w:tcPr>
            <w:tcW w:w="1263" w:type="dxa"/>
            <w:tcBorders>
              <w:top w:val="nil"/>
              <w:left w:val="nil"/>
              <w:bottom w:val="single" w:sz="4" w:space="0" w:color="auto"/>
              <w:right w:val="single" w:sz="4" w:space="0" w:color="auto"/>
            </w:tcBorders>
            <w:shd w:val="clear" w:color="auto" w:fill="auto"/>
            <w:vAlign w:val="center"/>
          </w:tcPr>
          <w:p w14:paraId="09C0D14A" w14:textId="77777777" w:rsidR="008000AF" w:rsidRPr="008000AF" w:rsidRDefault="008000AF" w:rsidP="008000AF">
            <w:pPr>
              <w:widowControl/>
              <w:adjustRightInd w:val="0"/>
              <w:snapToGrid w:val="0"/>
              <w:spacing w:line="360" w:lineRule="auto"/>
              <w:jc w:val="left"/>
              <w:rPr>
                <w:rFonts w:ascii="Times New Roman" w:eastAsia="宋体" w:hAnsi="Times New Roman" w:cs="Times New Roman"/>
                <w:kern w:val="0"/>
                <w:szCs w:val="21"/>
              </w:rPr>
            </w:pPr>
            <w:r w:rsidRPr="008000AF">
              <w:rPr>
                <w:rFonts w:ascii="Times New Roman" w:eastAsia="宋体" w:hAnsi="Times New Roman" w:cs="Times New Roman"/>
                <w:kern w:val="0"/>
                <w:szCs w:val="21"/>
              </w:rPr>
              <w:t>对采购方提出的需求，能否积极、主动、耐心响应</w:t>
            </w:r>
          </w:p>
        </w:tc>
        <w:tc>
          <w:tcPr>
            <w:tcW w:w="825" w:type="dxa"/>
            <w:tcBorders>
              <w:top w:val="nil"/>
              <w:left w:val="nil"/>
              <w:bottom w:val="single" w:sz="4" w:space="0" w:color="auto"/>
              <w:right w:val="single" w:sz="4" w:space="0" w:color="auto"/>
            </w:tcBorders>
            <w:shd w:val="clear" w:color="auto" w:fill="auto"/>
            <w:vAlign w:val="center"/>
          </w:tcPr>
          <w:p w14:paraId="4529B170" w14:textId="77777777" w:rsidR="008000AF" w:rsidRPr="008000AF" w:rsidRDefault="008000AF" w:rsidP="00067B6A">
            <w:pPr>
              <w:widowControl/>
              <w:jc w:val="center"/>
              <w:rPr>
                <w:rFonts w:ascii="Times New Roman" w:eastAsia="宋体" w:hAnsi="Times New Roman" w:cs="Times New Roman"/>
                <w:kern w:val="0"/>
                <w:szCs w:val="21"/>
              </w:rPr>
            </w:pPr>
            <w:r w:rsidRPr="008000AF">
              <w:rPr>
                <w:rFonts w:ascii="Times New Roman" w:eastAsia="宋体" w:hAnsi="Times New Roman" w:cs="Times New Roman"/>
                <w:kern w:val="0"/>
                <w:szCs w:val="21"/>
              </w:rPr>
              <w:t>30%</w:t>
            </w:r>
          </w:p>
        </w:tc>
        <w:tc>
          <w:tcPr>
            <w:tcW w:w="4294" w:type="dxa"/>
            <w:tcBorders>
              <w:top w:val="nil"/>
              <w:left w:val="nil"/>
              <w:bottom w:val="single" w:sz="4" w:space="0" w:color="auto"/>
              <w:right w:val="single" w:sz="4" w:space="0" w:color="auto"/>
            </w:tcBorders>
            <w:shd w:val="clear" w:color="auto" w:fill="auto"/>
            <w:vAlign w:val="center"/>
          </w:tcPr>
          <w:p w14:paraId="6B89004F" w14:textId="77777777" w:rsidR="008000AF" w:rsidRPr="008000AF" w:rsidRDefault="008000AF" w:rsidP="008000AF">
            <w:pPr>
              <w:widowControl/>
              <w:adjustRightInd w:val="0"/>
              <w:snapToGrid w:val="0"/>
              <w:spacing w:line="360" w:lineRule="auto"/>
              <w:jc w:val="left"/>
              <w:rPr>
                <w:rFonts w:ascii="Times New Roman" w:eastAsia="宋体" w:hAnsi="Times New Roman" w:cs="Times New Roman"/>
                <w:kern w:val="0"/>
                <w:szCs w:val="21"/>
              </w:rPr>
            </w:pPr>
            <w:r w:rsidRPr="008000AF">
              <w:rPr>
                <w:rFonts w:ascii="Times New Roman" w:eastAsia="宋体" w:hAnsi="Times New Roman" w:cs="Times New Roman"/>
                <w:kern w:val="0"/>
                <w:szCs w:val="21"/>
              </w:rPr>
              <w:t>优（</w:t>
            </w:r>
            <w:r w:rsidRPr="008000AF">
              <w:rPr>
                <w:rFonts w:ascii="Times New Roman" w:eastAsia="宋体" w:hAnsi="Times New Roman" w:cs="Times New Roman"/>
                <w:kern w:val="0"/>
                <w:szCs w:val="21"/>
              </w:rPr>
              <w:t>90-100</w:t>
            </w:r>
            <w:r w:rsidRPr="008000AF">
              <w:rPr>
                <w:rFonts w:ascii="Times New Roman" w:eastAsia="宋体" w:hAnsi="Times New Roman" w:cs="Times New Roman"/>
                <w:kern w:val="0"/>
                <w:szCs w:val="21"/>
              </w:rPr>
              <w:t>分）：态度非常积极主动，有耐心，服务态度非常好。</w:t>
            </w:r>
            <w:r w:rsidRPr="008000AF">
              <w:rPr>
                <w:rFonts w:ascii="Times New Roman" w:eastAsia="宋体" w:hAnsi="Times New Roman" w:cs="Times New Roman"/>
                <w:kern w:val="0"/>
                <w:szCs w:val="21"/>
              </w:rPr>
              <w:br/>
            </w:r>
            <w:r w:rsidRPr="008000AF">
              <w:rPr>
                <w:rFonts w:ascii="Times New Roman" w:eastAsia="宋体" w:hAnsi="Times New Roman" w:cs="Times New Roman"/>
                <w:kern w:val="0"/>
                <w:szCs w:val="21"/>
              </w:rPr>
              <w:t>良（</w:t>
            </w:r>
            <w:r w:rsidRPr="008000AF">
              <w:rPr>
                <w:rFonts w:ascii="Times New Roman" w:eastAsia="宋体" w:hAnsi="Times New Roman" w:cs="Times New Roman"/>
                <w:kern w:val="0"/>
                <w:szCs w:val="21"/>
              </w:rPr>
              <w:t>80-90</w:t>
            </w:r>
            <w:r w:rsidRPr="008000AF">
              <w:rPr>
                <w:rFonts w:ascii="Times New Roman" w:eastAsia="宋体" w:hAnsi="Times New Roman" w:cs="Times New Roman"/>
                <w:kern w:val="0"/>
                <w:szCs w:val="21"/>
              </w:rPr>
              <w:t>分）：态度较为积极主动，服务态度较好。</w:t>
            </w:r>
            <w:r w:rsidRPr="008000AF">
              <w:rPr>
                <w:rFonts w:ascii="Times New Roman" w:eastAsia="宋体" w:hAnsi="Times New Roman" w:cs="Times New Roman"/>
                <w:kern w:val="0"/>
                <w:szCs w:val="21"/>
              </w:rPr>
              <w:br/>
            </w:r>
            <w:r w:rsidRPr="008000AF">
              <w:rPr>
                <w:rFonts w:ascii="Times New Roman" w:eastAsia="宋体" w:hAnsi="Times New Roman" w:cs="Times New Roman"/>
                <w:kern w:val="0"/>
                <w:szCs w:val="21"/>
              </w:rPr>
              <w:t>中（</w:t>
            </w:r>
            <w:r w:rsidRPr="008000AF">
              <w:rPr>
                <w:rFonts w:ascii="Times New Roman" w:eastAsia="宋体" w:hAnsi="Times New Roman" w:cs="Times New Roman"/>
                <w:kern w:val="0"/>
                <w:szCs w:val="21"/>
              </w:rPr>
              <w:t>60-80</w:t>
            </w:r>
            <w:r w:rsidRPr="008000AF">
              <w:rPr>
                <w:rFonts w:ascii="Times New Roman" w:eastAsia="宋体" w:hAnsi="Times New Roman" w:cs="Times New Roman"/>
                <w:kern w:val="0"/>
                <w:szCs w:val="21"/>
              </w:rPr>
              <w:t>分）：态度一般，偶尔有不耐烦，但总体能配合我院工作需求。</w:t>
            </w:r>
            <w:r w:rsidRPr="008000AF">
              <w:rPr>
                <w:rFonts w:ascii="Times New Roman" w:eastAsia="宋体" w:hAnsi="Times New Roman" w:cs="Times New Roman"/>
                <w:kern w:val="0"/>
                <w:szCs w:val="21"/>
              </w:rPr>
              <w:br/>
            </w:r>
            <w:r w:rsidRPr="008000AF">
              <w:rPr>
                <w:rFonts w:ascii="Times New Roman" w:eastAsia="宋体" w:hAnsi="Times New Roman" w:cs="Times New Roman"/>
                <w:kern w:val="0"/>
                <w:szCs w:val="21"/>
              </w:rPr>
              <w:t>差（</w:t>
            </w:r>
            <w:r w:rsidRPr="008000AF">
              <w:rPr>
                <w:rFonts w:ascii="Times New Roman" w:eastAsia="宋体" w:hAnsi="Times New Roman" w:cs="Times New Roman"/>
                <w:kern w:val="0"/>
                <w:szCs w:val="21"/>
              </w:rPr>
              <w:t>60</w:t>
            </w:r>
            <w:r w:rsidRPr="008000AF">
              <w:rPr>
                <w:rFonts w:ascii="Times New Roman" w:eastAsia="宋体" w:hAnsi="Times New Roman" w:cs="Times New Roman"/>
                <w:kern w:val="0"/>
                <w:szCs w:val="21"/>
              </w:rPr>
              <w:t>分以下）：态度恶劣，响应不积极。</w:t>
            </w:r>
          </w:p>
        </w:tc>
        <w:tc>
          <w:tcPr>
            <w:tcW w:w="1172" w:type="dxa"/>
            <w:tcBorders>
              <w:top w:val="nil"/>
              <w:left w:val="nil"/>
              <w:bottom w:val="single" w:sz="4" w:space="0" w:color="auto"/>
              <w:right w:val="single" w:sz="4" w:space="0" w:color="auto"/>
            </w:tcBorders>
            <w:shd w:val="clear" w:color="auto" w:fill="auto"/>
            <w:vAlign w:val="center"/>
          </w:tcPr>
          <w:p w14:paraId="01DDC2C0" w14:textId="77777777" w:rsidR="008000AF" w:rsidRPr="008000AF" w:rsidRDefault="008000AF" w:rsidP="00067B6A">
            <w:pPr>
              <w:widowControl/>
              <w:spacing w:line="280" w:lineRule="exact"/>
              <w:jc w:val="center"/>
              <w:rPr>
                <w:rFonts w:ascii="Times New Roman" w:eastAsia="宋体" w:hAnsi="Times New Roman" w:cs="Times New Roman"/>
                <w:kern w:val="0"/>
                <w:sz w:val="20"/>
                <w:szCs w:val="20"/>
              </w:rPr>
            </w:pPr>
          </w:p>
        </w:tc>
      </w:tr>
      <w:tr w:rsidR="008000AF" w:rsidRPr="008000AF" w14:paraId="22E4A5DD" w14:textId="77777777" w:rsidTr="00067B6A">
        <w:trPr>
          <w:trHeight w:val="700"/>
        </w:trPr>
        <w:tc>
          <w:tcPr>
            <w:tcW w:w="624" w:type="dxa"/>
            <w:tcBorders>
              <w:top w:val="nil"/>
              <w:left w:val="single" w:sz="4" w:space="0" w:color="auto"/>
              <w:bottom w:val="single" w:sz="4" w:space="0" w:color="auto"/>
              <w:right w:val="single" w:sz="4" w:space="0" w:color="auto"/>
            </w:tcBorders>
            <w:shd w:val="clear" w:color="auto" w:fill="auto"/>
            <w:vAlign w:val="center"/>
          </w:tcPr>
          <w:p w14:paraId="0E0C4E67" w14:textId="77777777" w:rsidR="008000AF" w:rsidRPr="008000AF" w:rsidRDefault="008000AF" w:rsidP="00067B6A">
            <w:pPr>
              <w:widowControl/>
              <w:jc w:val="center"/>
              <w:rPr>
                <w:rFonts w:ascii="Times New Roman" w:eastAsia="宋体" w:hAnsi="Times New Roman" w:cs="Times New Roman"/>
                <w:kern w:val="0"/>
                <w:szCs w:val="21"/>
              </w:rPr>
            </w:pPr>
            <w:r w:rsidRPr="008000AF">
              <w:rPr>
                <w:rFonts w:ascii="Times New Roman" w:eastAsia="宋体" w:hAnsi="Times New Roman" w:cs="Times New Roman"/>
                <w:kern w:val="0"/>
                <w:szCs w:val="21"/>
              </w:rPr>
              <w:t>3</w:t>
            </w:r>
          </w:p>
        </w:tc>
        <w:tc>
          <w:tcPr>
            <w:tcW w:w="1151" w:type="dxa"/>
            <w:tcBorders>
              <w:top w:val="nil"/>
              <w:left w:val="nil"/>
              <w:bottom w:val="single" w:sz="4" w:space="0" w:color="auto"/>
              <w:right w:val="single" w:sz="4" w:space="0" w:color="auto"/>
            </w:tcBorders>
            <w:shd w:val="clear" w:color="auto" w:fill="auto"/>
            <w:vAlign w:val="center"/>
          </w:tcPr>
          <w:p w14:paraId="09288A5B" w14:textId="77777777" w:rsidR="008000AF" w:rsidRPr="008000AF" w:rsidRDefault="008000AF" w:rsidP="00067B6A">
            <w:pPr>
              <w:widowControl/>
              <w:jc w:val="center"/>
              <w:rPr>
                <w:rFonts w:ascii="Times New Roman" w:eastAsia="宋体" w:hAnsi="Times New Roman" w:cs="Times New Roman"/>
                <w:kern w:val="0"/>
                <w:szCs w:val="21"/>
              </w:rPr>
            </w:pPr>
            <w:r w:rsidRPr="008000AF">
              <w:rPr>
                <w:rFonts w:ascii="Times New Roman" w:eastAsia="宋体" w:hAnsi="Times New Roman" w:cs="Times New Roman"/>
                <w:kern w:val="0"/>
                <w:szCs w:val="21"/>
              </w:rPr>
              <w:t>服务质量</w:t>
            </w:r>
          </w:p>
        </w:tc>
        <w:tc>
          <w:tcPr>
            <w:tcW w:w="1263" w:type="dxa"/>
            <w:tcBorders>
              <w:top w:val="nil"/>
              <w:left w:val="nil"/>
              <w:bottom w:val="single" w:sz="4" w:space="0" w:color="auto"/>
              <w:right w:val="single" w:sz="4" w:space="0" w:color="auto"/>
            </w:tcBorders>
            <w:shd w:val="clear" w:color="auto" w:fill="auto"/>
            <w:vAlign w:val="center"/>
          </w:tcPr>
          <w:p w14:paraId="73507CBA" w14:textId="77777777" w:rsidR="008000AF" w:rsidRPr="008000AF" w:rsidRDefault="008000AF" w:rsidP="008000AF">
            <w:pPr>
              <w:widowControl/>
              <w:adjustRightInd w:val="0"/>
              <w:snapToGrid w:val="0"/>
              <w:spacing w:line="360" w:lineRule="auto"/>
              <w:jc w:val="left"/>
              <w:rPr>
                <w:rFonts w:ascii="Times New Roman" w:eastAsia="宋体" w:hAnsi="Times New Roman" w:cs="Times New Roman"/>
                <w:kern w:val="0"/>
                <w:szCs w:val="21"/>
              </w:rPr>
            </w:pPr>
            <w:r w:rsidRPr="008000AF">
              <w:rPr>
                <w:rFonts w:ascii="Times New Roman" w:eastAsia="宋体" w:hAnsi="Times New Roman" w:cs="Times New Roman"/>
                <w:kern w:val="0"/>
                <w:szCs w:val="21"/>
              </w:rPr>
              <w:t>提出的法律意见或方案是否明确、具体，能有效解决问题</w:t>
            </w:r>
          </w:p>
        </w:tc>
        <w:tc>
          <w:tcPr>
            <w:tcW w:w="825" w:type="dxa"/>
            <w:tcBorders>
              <w:top w:val="nil"/>
              <w:left w:val="nil"/>
              <w:bottom w:val="single" w:sz="4" w:space="0" w:color="auto"/>
              <w:right w:val="single" w:sz="4" w:space="0" w:color="auto"/>
            </w:tcBorders>
            <w:shd w:val="clear" w:color="auto" w:fill="auto"/>
            <w:vAlign w:val="center"/>
          </w:tcPr>
          <w:p w14:paraId="71CDEA32" w14:textId="77777777" w:rsidR="008000AF" w:rsidRPr="008000AF" w:rsidRDefault="008000AF" w:rsidP="00067B6A">
            <w:pPr>
              <w:widowControl/>
              <w:jc w:val="center"/>
              <w:rPr>
                <w:rFonts w:ascii="Times New Roman" w:eastAsia="宋体" w:hAnsi="Times New Roman" w:cs="Times New Roman"/>
                <w:kern w:val="0"/>
                <w:szCs w:val="21"/>
              </w:rPr>
            </w:pPr>
            <w:r w:rsidRPr="008000AF">
              <w:rPr>
                <w:rFonts w:ascii="Times New Roman" w:eastAsia="宋体" w:hAnsi="Times New Roman" w:cs="Times New Roman"/>
                <w:kern w:val="0"/>
                <w:szCs w:val="21"/>
              </w:rPr>
              <w:t>40%</w:t>
            </w:r>
          </w:p>
        </w:tc>
        <w:tc>
          <w:tcPr>
            <w:tcW w:w="4294" w:type="dxa"/>
            <w:tcBorders>
              <w:top w:val="nil"/>
              <w:left w:val="nil"/>
              <w:bottom w:val="single" w:sz="4" w:space="0" w:color="auto"/>
              <w:right w:val="single" w:sz="4" w:space="0" w:color="auto"/>
            </w:tcBorders>
            <w:shd w:val="clear" w:color="auto" w:fill="auto"/>
            <w:vAlign w:val="center"/>
          </w:tcPr>
          <w:p w14:paraId="039E7F79" w14:textId="77777777" w:rsidR="008000AF" w:rsidRPr="008000AF" w:rsidRDefault="008000AF" w:rsidP="008000AF">
            <w:pPr>
              <w:widowControl/>
              <w:adjustRightInd w:val="0"/>
              <w:snapToGrid w:val="0"/>
              <w:spacing w:line="360" w:lineRule="auto"/>
              <w:jc w:val="left"/>
              <w:rPr>
                <w:rFonts w:ascii="Times New Roman" w:eastAsia="宋体" w:hAnsi="Times New Roman" w:cs="Times New Roman"/>
                <w:kern w:val="0"/>
                <w:szCs w:val="21"/>
              </w:rPr>
            </w:pPr>
            <w:r w:rsidRPr="008000AF">
              <w:rPr>
                <w:rFonts w:ascii="Times New Roman" w:eastAsia="宋体" w:hAnsi="Times New Roman" w:cs="Times New Roman"/>
                <w:kern w:val="0"/>
                <w:szCs w:val="21"/>
              </w:rPr>
              <w:t>优（</w:t>
            </w:r>
            <w:r w:rsidRPr="008000AF">
              <w:rPr>
                <w:rFonts w:ascii="Times New Roman" w:eastAsia="宋体" w:hAnsi="Times New Roman" w:cs="Times New Roman"/>
                <w:kern w:val="0"/>
                <w:szCs w:val="21"/>
              </w:rPr>
              <w:t>90-100</w:t>
            </w:r>
            <w:r w:rsidRPr="008000AF">
              <w:rPr>
                <w:rFonts w:ascii="Times New Roman" w:eastAsia="宋体" w:hAnsi="Times New Roman" w:cs="Times New Roman"/>
                <w:kern w:val="0"/>
                <w:szCs w:val="21"/>
              </w:rPr>
              <w:t>分）：咨询意见回复非常具体、详尽、明确，能有效解决需求部门在法律方面的疑惑或问题。</w:t>
            </w:r>
            <w:r w:rsidRPr="008000AF">
              <w:rPr>
                <w:rFonts w:ascii="Times New Roman" w:eastAsia="宋体" w:hAnsi="Times New Roman" w:cs="Times New Roman"/>
                <w:kern w:val="0"/>
                <w:szCs w:val="21"/>
              </w:rPr>
              <w:br/>
            </w:r>
            <w:r w:rsidRPr="008000AF">
              <w:rPr>
                <w:rFonts w:ascii="Times New Roman" w:eastAsia="宋体" w:hAnsi="Times New Roman" w:cs="Times New Roman"/>
                <w:kern w:val="0"/>
                <w:szCs w:val="21"/>
              </w:rPr>
              <w:t>良（</w:t>
            </w:r>
            <w:r w:rsidRPr="008000AF">
              <w:rPr>
                <w:rFonts w:ascii="Times New Roman" w:eastAsia="宋体" w:hAnsi="Times New Roman" w:cs="Times New Roman"/>
                <w:kern w:val="0"/>
                <w:szCs w:val="21"/>
              </w:rPr>
              <w:t>80-90</w:t>
            </w:r>
            <w:r w:rsidRPr="008000AF">
              <w:rPr>
                <w:rFonts w:ascii="Times New Roman" w:eastAsia="宋体" w:hAnsi="Times New Roman" w:cs="Times New Roman"/>
                <w:kern w:val="0"/>
                <w:szCs w:val="21"/>
              </w:rPr>
              <w:t>分）：咨询意见回复较为具体、详尽、明确，基本能解决需求部门在法律方面的疑惑或问题。</w:t>
            </w:r>
            <w:r w:rsidRPr="008000AF">
              <w:rPr>
                <w:rFonts w:ascii="Times New Roman" w:eastAsia="宋体" w:hAnsi="Times New Roman" w:cs="Times New Roman"/>
                <w:kern w:val="0"/>
                <w:szCs w:val="21"/>
              </w:rPr>
              <w:br/>
            </w:r>
            <w:r w:rsidRPr="008000AF">
              <w:rPr>
                <w:rFonts w:ascii="Times New Roman" w:eastAsia="宋体" w:hAnsi="Times New Roman" w:cs="Times New Roman"/>
                <w:kern w:val="0"/>
                <w:szCs w:val="21"/>
              </w:rPr>
              <w:t>中（</w:t>
            </w:r>
            <w:r w:rsidRPr="008000AF">
              <w:rPr>
                <w:rFonts w:ascii="Times New Roman" w:eastAsia="宋体" w:hAnsi="Times New Roman" w:cs="Times New Roman"/>
                <w:kern w:val="0"/>
                <w:szCs w:val="21"/>
              </w:rPr>
              <w:t>60-80</w:t>
            </w:r>
            <w:r w:rsidRPr="008000AF">
              <w:rPr>
                <w:rFonts w:ascii="Times New Roman" w:eastAsia="宋体" w:hAnsi="Times New Roman" w:cs="Times New Roman"/>
                <w:kern w:val="0"/>
                <w:szCs w:val="21"/>
              </w:rPr>
              <w:t>分）：能给出法律意见或方案，基本能解决需求部门的疑惑或问题。</w:t>
            </w:r>
            <w:r w:rsidRPr="008000AF">
              <w:rPr>
                <w:rFonts w:ascii="Times New Roman" w:eastAsia="宋体" w:hAnsi="Times New Roman" w:cs="Times New Roman"/>
                <w:kern w:val="0"/>
                <w:szCs w:val="21"/>
              </w:rPr>
              <w:br/>
            </w:r>
            <w:r w:rsidRPr="008000AF">
              <w:rPr>
                <w:rFonts w:ascii="Times New Roman" w:eastAsia="宋体" w:hAnsi="Times New Roman" w:cs="Times New Roman"/>
                <w:kern w:val="0"/>
                <w:szCs w:val="21"/>
              </w:rPr>
              <w:t>差（</w:t>
            </w:r>
            <w:r w:rsidRPr="008000AF">
              <w:rPr>
                <w:rFonts w:ascii="Times New Roman" w:eastAsia="宋体" w:hAnsi="Times New Roman" w:cs="Times New Roman"/>
                <w:kern w:val="0"/>
                <w:szCs w:val="21"/>
              </w:rPr>
              <w:t>60</w:t>
            </w:r>
            <w:r w:rsidRPr="008000AF">
              <w:rPr>
                <w:rFonts w:ascii="Times New Roman" w:eastAsia="宋体" w:hAnsi="Times New Roman" w:cs="Times New Roman"/>
                <w:kern w:val="0"/>
                <w:szCs w:val="21"/>
              </w:rPr>
              <w:t>分以下）：回复的意见不具有说服力或无法提出法律意见及方案，不能解决法律问题。</w:t>
            </w:r>
          </w:p>
        </w:tc>
        <w:tc>
          <w:tcPr>
            <w:tcW w:w="1172" w:type="dxa"/>
            <w:tcBorders>
              <w:top w:val="nil"/>
              <w:left w:val="nil"/>
              <w:bottom w:val="single" w:sz="4" w:space="0" w:color="auto"/>
              <w:right w:val="single" w:sz="4" w:space="0" w:color="auto"/>
            </w:tcBorders>
            <w:shd w:val="clear" w:color="auto" w:fill="auto"/>
            <w:vAlign w:val="center"/>
          </w:tcPr>
          <w:p w14:paraId="728CE972" w14:textId="77777777" w:rsidR="008000AF" w:rsidRPr="008000AF" w:rsidRDefault="008000AF" w:rsidP="00067B6A">
            <w:pPr>
              <w:widowControl/>
              <w:spacing w:line="280" w:lineRule="exact"/>
              <w:jc w:val="center"/>
              <w:rPr>
                <w:rFonts w:ascii="Times New Roman" w:eastAsia="宋体" w:hAnsi="Times New Roman" w:cs="Times New Roman"/>
                <w:kern w:val="0"/>
                <w:sz w:val="20"/>
                <w:szCs w:val="20"/>
              </w:rPr>
            </w:pPr>
          </w:p>
        </w:tc>
      </w:tr>
      <w:tr w:rsidR="008000AF" w:rsidRPr="008000AF" w14:paraId="278082D9" w14:textId="77777777" w:rsidTr="00067B6A">
        <w:trPr>
          <w:trHeight w:val="1278"/>
        </w:trPr>
        <w:tc>
          <w:tcPr>
            <w:tcW w:w="624" w:type="dxa"/>
            <w:tcBorders>
              <w:top w:val="nil"/>
              <w:left w:val="single" w:sz="4" w:space="0" w:color="auto"/>
              <w:bottom w:val="single" w:sz="4" w:space="0" w:color="auto"/>
              <w:right w:val="single" w:sz="4" w:space="0" w:color="auto"/>
            </w:tcBorders>
            <w:shd w:val="clear" w:color="auto" w:fill="auto"/>
            <w:vAlign w:val="center"/>
          </w:tcPr>
          <w:p w14:paraId="38BBD50B" w14:textId="77777777" w:rsidR="008000AF" w:rsidRPr="008000AF" w:rsidRDefault="008000AF" w:rsidP="00067B6A">
            <w:pPr>
              <w:widowControl/>
              <w:jc w:val="center"/>
              <w:rPr>
                <w:rFonts w:ascii="Times New Roman" w:eastAsia="宋体" w:hAnsi="Times New Roman" w:cs="Times New Roman"/>
                <w:kern w:val="0"/>
                <w:szCs w:val="21"/>
              </w:rPr>
            </w:pPr>
            <w:r w:rsidRPr="008000AF">
              <w:rPr>
                <w:rFonts w:ascii="Times New Roman" w:eastAsia="宋体" w:hAnsi="Times New Roman" w:cs="Times New Roman"/>
                <w:kern w:val="0"/>
                <w:szCs w:val="21"/>
              </w:rPr>
              <w:t>4</w:t>
            </w:r>
          </w:p>
        </w:tc>
        <w:tc>
          <w:tcPr>
            <w:tcW w:w="1151" w:type="dxa"/>
            <w:tcBorders>
              <w:top w:val="nil"/>
              <w:left w:val="nil"/>
              <w:bottom w:val="single" w:sz="4" w:space="0" w:color="auto"/>
              <w:right w:val="single" w:sz="4" w:space="0" w:color="auto"/>
            </w:tcBorders>
            <w:shd w:val="clear" w:color="auto" w:fill="auto"/>
            <w:vAlign w:val="center"/>
          </w:tcPr>
          <w:p w14:paraId="18E8E4F5" w14:textId="77777777" w:rsidR="008000AF" w:rsidRPr="008000AF" w:rsidRDefault="008000AF" w:rsidP="00067B6A">
            <w:pPr>
              <w:widowControl/>
              <w:jc w:val="center"/>
              <w:rPr>
                <w:rFonts w:ascii="Times New Roman" w:eastAsia="宋体" w:hAnsi="Times New Roman" w:cs="Times New Roman"/>
                <w:kern w:val="0"/>
                <w:szCs w:val="21"/>
              </w:rPr>
            </w:pPr>
            <w:r w:rsidRPr="008000AF">
              <w:rPr>
                <w:rFonts w:ascii="Times New Roman" w:eastAsia="宋体" w:hAnsi="Times New Roman" w:cs="Times New Roman"/>
                <w:kern w:val="0"/>
                <w:szCs w:val="21"/>
              </w:rPr>
              <w:t>专业水平</w:t>
            </w:r>
          </w:p>
        </w:tc>
        <w:tc>
          <w:tcPr>
            <w:tcW w:w="1263" w:type="dxa"/>
            <w:tcBorders>
              <w:top w:val="nil"/>
              <w:left w:val="nil"/>
              <w:bottom w:val="single" w:sz="4" w:space="0" w:color="auto"/>
              <w:right w:val="single" w:sz="4" w:space="0" w:color="auto"/>
            </w:tcBorders>
            <w:shd w:val="clear" w:color="auto" w:fill="auto"/>
            <w:vAlign w:val="center"/>
          </w:tcPr>
          <w:p w14:paraId="39A45C4D" w14:textId="77777777" w:rsidR="008000AF" w:rsidRPr="008000AF" w:rsidRDefault="008000AF" w:rsidP="008000AF">
            <w:pPr>
              <w:widowControl/>
              <w:adjustRightInd w:val="0"/>
              <w:snapToGrid w:val="0"/>
              <w:spacing w:line="360" w:lineRule="auto"/>
              <w:jc w:val="left"/>
              <w:rPr>
                <w:rFonts w:ascii="Times New Roman" w:eastAsia="宋体" w:hAnsi="Times New Roman" w:cs="Times New Roman"/>
                <w:kern w:val="0"/>
                <w:szCs w:val="21"/>
              </w:rPr>
            </w:pPr>
            <w:r w:rsidRPr="008000AF">
              <w:rPr>
                <w:rFonts w:ascii="Times New Roman" w:eastAsia="宋体" w:hAnsi="Times New Roman" w:cs="Times New Roman"/>
                <w:kern w:val="0"/>
                <w:szCs w:val="21"/>
              </w:rPr>
              <w:t>在服务中展现的专业知识或专业能力</w:t>
            </w:r>
          </w:p>
        </w:tc>
        <w:tc>
          <w:tcPr>
            <w:tcW w:w="825" w:type="dxa"/>
            <w:tcBorders>
              <w:top w:val="nil"/>
              <w:left w:val="nil"/>
              <w:bottom w:val="single" w:sz="4" w:space="0" w:color="auto"/>
              <w:right w:val="single" w:sz="4" w:space="0" w:color="auto"/>
            </w:tcBorders>
            <w:shd w:val="clear" w:color="auto" w:fill="auto"/>
            <w:vAlign w:val="center"/>
          </w:tcPr>
          <w:p w14:paraId="7175D2E2" w14:textId="77777777" w:rsidR="008000AF" w:rsidRPr="008000AF" w:rsidRDefault="008000AF" w:rsidP="00067B6A">
            <w:pPr>
              <w:widowControl/>
              <w:jc w:val="center"/>
              <w:rPr>
                <w:rFonts w:ascii="Times New Roman" w:eastAsia="宋体" w:hAnsi="Times New Roman" w:cs="Times New Roman"/>
                <w:kern w:val="0"/>
                <w:szCs w:val="21"/>
              </w:rPr>
            </w:pPr>
            <w:r w:rsidRPr="008000AF">
              <w:rPr>
                <w:rFonts w:ascii="Times New Roman" w:eastAsia="宋体" w:hAnsi="Times New Roman" w:cs="Times New Roman"/>
                <w:kern w:val="0"/>
                <w:szCs w:val="21"/>
              </w:rPr>
              <w:t>10%</w:t>
            </w:r>
          </w:p>
        </w:tc>
        <w:tc>
          <w:tcPr>
            <w:tcW w:w="4294" w:type="dxa"/>
            <w:tcBorders>
              <w:top w:val="nil"/>
              <w:left w:val="nil"/>
              <w:bottom w:val="single" w:sz="4" w:space="0" w:color="auto"/>
              <w:right w:val="single" w:sz="4" w:space="0" w:color="auto"/>
            </w:tcBorders>
            <w:shd w:val="clear" w:color="auto" w:fill="auto"/>
            <w:vAlign w:val="center"/>
          </w:tcPr>
          <w:p w14:paraId="50280AEE" w14:textId="77777777" w:rsidR="008000AF" w:rsidRPr="008000AF" w:rsidRDefault="008000AF" w:rsidP="008000AF">
            <w:pPr>
              <w:widowControl/>
              <w:adjustRightInd w:val="0"/>
              <w:snapToGrid w:val="0"/>
              <w:spacing w:line="360" w:lineRule="auto"/>
              <w:jc w:val="left"/>
              <w:rPr>
                <w:rFonts w:ascii="Times New Roman" w:eastAsia="宋体" w:hAnsi="Times New Roman" w:cs="Times New Roman"/>
                <w:kern w:val="0"/>
                <w:szCs w:val="21"/>
              </w:rPr>
            </w:pPr>
            <w:r w:rsidRPr="008000AF">
              <w:rPr>
                <w:rFonts w:ascii="Times New Roman" w:eastAsia="宋体" w:hAnsi="Times New Roman" w:cs="Times New Roman"/>
                <w:kern w:val="0"/>
                <w:szCs w:val="21"/>
              </w:rPr>
              <w:t>优（</w:t>
            </w:r>
            <w:r w:rsidRPr="008000AF">
              <w:rPr>
                <w:rFonts w:ascii="Times New Roman" w:eastAsia="宋体" w:hAnsi="Times New Roman" w:cs="Times New Roman"/>
                <w:kern w:val="0"/>
                <w:szCs w:val="21"/>
              </w:rPr>
              <w:t>90-100</w:t>
            </w:r>
            <w:r w:rsidRPr="008000AF">
              <w:rPr>
                <w:rFonts w:ascii="Times New Roman" w:eastAsia="宋体" w:hAnsi="Times New Roman" w:cs="Times New Roman"/>
                <w:kern w:val="0"/>
                <w:szCs w:val="21"/>
              </w:rPr>
              <w:t>分）：专业知识和能力非常优秀；</w:t>
            </w:r>
            <w:r w:rsidRPr="008000AF">
              <w:rPr>
                <w:rFonts w:ascii="Times New Roman" w:eastAsia="宋体" w:hAnsi="Times New Roman" w:cs="Times New Roman"/>
                <w:kern w:val="0"/>
                <w:szCs w:val="21"/>
              </w:rPr>
              <w:br/>
            </w:r>
            <w:r w:rsidRPr="008000AF">
              <w:rPr>
                <w:rFonts w:ascii="Times New Roman" w:eastAsia="宋体" w:hAnsi="Times New Roman" w:cs="Times New Roman"/>
                <w:kern w:val="0"/>
                <w:szCs w:val="21"/>
              </w:rPr>
              <w:t>良（</w:t>
            </w:r>
            <w:r w:rsidRPr="008000AF">
              <w:rPr>
                <w:rFonts w:ascii="Times New Roman" w:eastAsia="宋体" w:hAnsi="Times New Roman" w:cs="Times New Roman"/>
                <w:kern w:val="0"/>
                <w:szCs w:val="21"/>
              </w:rPr>
              <w:t>80-90</w:t>
            </w:r>
            <w:r w:rsidRPr="008000AF">
              <w:rPr>
                <w:rFonts w:ascii="Times New Roman" w:eastAsia="宋体" w:hAnsi="Times New Roman" w:cs="Times New Roman"/>
                <w:kern w:val="0"/>
                <w:szCs w:val="21"/>
              </w:rPr>
              <w:t>分）：专业知识和能力较强；</w:t>
            </w:r>
            <w:r w:rsidRPr="008000AF">
              <w:rPr>
                <w:rFonts w:ascii="Times New Roman" w:eastAsia="宋体" w:hAnsi="Times New Roman" w:cs="Times New Roman"/>
                <w:kern w:val="0"/>
                <w:szCs w:val="21"/>
              </w:rPr>
              <w:t xml:space="preserve"> </w:t>
            </w:r>
            <w:r w:rsidRPr="008000AF">
              <w:rPr>
                <w:rFonts w:ascii="Times New Roman" w:eastAsia="宋体" w:hAnsi="Times New Roman" w:cs="Times New Roman"/>
                <w:kern w:val="0"/>
                <w:szCs w:val="21"/>
              </w:rPr>
              <w:br/>
            </w:r>
            <w:r w:rsidRPr="008000AF">
              <w:rPr>
                <w:rFonts w:ascii="Times New Roman" w:eastAsia="宋体" w:hAnsi="Times New Roman" w:cs="Times New Roman"/>
                <w:kern w:val="0"/>
                <w:szCs w:val="21"/>
              </w:rPr>
              <w:t>中（</w:t>
            </w:r>
            <w:r w:rsidRPr="008000AF">
              <w:rPr>
                <w:rFonts w:ascii="Times New Roman" w:eastAsia="宋体" w:hAnsi="Times New Roman" w:cs="Times New Roman"/>
                <w:kern w:val="0"/>
                <w:szCs w:val="21"/>
              </w:rPr>
              <w:t>60-80</w:t>
            </w:r>
            <w:r w:rsidRPr="008000AF">
              <w:rPr>
                <w:rFonts w:ascii="Times New Roman" w:eastAsia="宋体" w:hAnsi="Times New Roman" w:cs="Times New Roman"/>
                <w:kern w:val="0"/>
                <w:szCs w:val="21"/>
              </w:rPr>
              <w:t>分）：专业知识和能力一般；</w:t>
            </w:r>
            <w:r w:rsidRPr="008000AF">
              <w:rPr>
                <w:rFonts w:ascii="Times New Roman" w:eastAsia="宋体" w:hAnsi="Times New Roman" w:cs="Times New Roman"/>
                <w:kern w:val="0"/>
                <w:szCs w:val="21"/>
              </w:rPr>
              <w:br/>
            </w:r>
            <w:r w:rsidRPr="008000AF">
              <w:rPr>
                <w:rFonts w:ascii="Times New Roman" w:eastAsia="宋体" w:hAnsi="Times New Roman" w:cs="Times New Roman"/>
                <w:kern w:val="0"/>
                <w:szCs w:val="21"/>
              </w:rPr>
              <w:t>差（</w:t>
            </w:r>
            <w:r w:rsidRPr="008000AF">
              <w:rPr>
                <w:rFonts w:ascii="Times New Roman" w:eastAsia="宋体" w:hAnsi="Times New Roman" w:cs="Times New Roman"/>
                <w:kern w:val="0"/>
                <w:szCs w:val="21"/>
              </w:rPr>
              <w:t>60</w:t>
            </w:r>
            <w:r w:rsidRPr="008000AF">
              <w:rPr>
                <w:rFonts w:ascii="Times New Roman" w:eastAsia="宋体" w:hAnsi="Times New Roman" w:cs="Times New Roman"/>
                <w:kern w:val="0"/>
                <w:szCs w:val="21"/>
              </w:rPr>
              <w:t>分以下）：专业知识和能力很差。</w:t>
            </w:r>
          </w:p>
        </w:tc>
        <w:tc>
          <w:tcPr>
            <w:tcW w:w="1172" w:type="dxa"/>
            <w:tcBorders>
              <w:top w:val="nil"/>
              <w:left w:val="nil"/>
              <w:bottom w:val="single" w:sz="4" w:space="0" w:color="auto"/>
              <w:right w:val="single" w:sz="4" w:space="0" w:color="auto"/>
            </w:tcBorders>
            <w:shd w:val="clear" w:color="auto" w:fill="auto"/>
            <w:vAlign w:val="center"/>
          </w:tcPr>
          <w:p w14:paraId="2B383CC8" w14:textId="77777777" w:rsidR="008000AF" w:rsidRPr="008000AF" w:rsidRDefault="008000AF" w:rsidP="00067B6A">
            <w:pPr>
              <w:widowControl/>
              <w:spacing w:line="280" w:lineRule="exact"/>
              <w:jc w:val="center"/>
              <w:rPr>
                <w:rFonts w:ascii="Times New Roman" w:eastAsia="宋体" w:hAnsi="Times New Roman" w:cs="Times New Roman"/>
                <w:kern w:val="0"/>
                <w:sz w:val="20"/>
                <w:szCs w:val="20"/>
              </w:rPr>
            </w:pPr>
          </w:p>
        </w:tc>
      </w:tr>
      <w:tr w:rsidR="008000AF" w:rsidRPr="008000AF" w14:paraId="09DAF1FC" w14:textId="77777777" w:rsidTr="00067B6A">
        <w:trPr>
          <w:trHeight w:val="586"/>
        </w:trPr>
        <w:tc>
          <w:tcPr>
            <w:tcW w:w="624" w:type="dxa"/>
            <w:tcBorders>
              <w:top w:val="nil"/>
              <w:left w:val="single" w:sz="4" w:space="0" w:color="auto"/>
              <w:bottom w:val="single" w:sz="4" w:space="0" w:color="auto"/>
              <w:right w:val="single" w:sz="4" w:space="0" w:color="auto"/>
            </w:tcBorders>
            <w:shd w:val="clear" w:color="auto" w:fill="auto"/>
            <w:vAlign w:val="center"/>
          </w:tcPr>
          <w:p w14:paraId="08288F89" w14:textId="77777777" w:rsidR="008000AF" w:rsidRPr="008000AF" w:rsidRDefault="008000AF" w:rsidP="00067B6A">
            <w:pPr>
              <w:widowControl/>
              <w:jc w:val="center"/>
              <w:rPr>
                <w:rFonts w:ascii="Times New Roman" w:eastAsia="宋体" w:hAnsi="Times New Roman" w:cs="Times New Roman"/>
                <w:kern w:val="0"/>
                <w:szCs w:val="21"/>
              </w:rPr>
            </w:pPr>
          </w:p>
        </w:tc>
        <w:tc>
          <w:tcPr>
            <w:tcW w:w="1151" w:type="dxa"/>
            <w:tcBorders>
              <w:top w:val="nil"/>
              <w:left w:val="nil"/>
              <w:bottom w:val="single" w:sz="4" w:space="0" w:color="auto"/>
              <w:right w:val="single" w:sz="4" w:space="0" w:color="auto"/>
            </w:tcBorders>
            <w:shd w:val="clear" w:color="auto" w:fill="auto"/>
            <w:vAlign w:val="center"/>
          </w:tcPr>
          <w:p w14:paraId="17171FF0" w14:textId="77777777" w:rsidR="008000AF" w:rsidRPr="008000AF" w:rsidRDefault="008000AF" w:rsidP="00067B6A">
            <w:pPr>
              <w:widowControl/>
              <w:jc w:val="center"/>
              <w:rPr>
                <w:rFonts w:ascii="Times New Roman" w:eastAsia="宋体" w:hAnsi="Times New Roman" w:cs="Times New Roman"/>
                <w:kern w:val="0"/>
                <w:szCs w:val="21"/>
              </w:rPr>
            </w:pPr>
            <w:r w:rsidRPr="008000AF">
              <w:rPr>
                <w:rFonts w:ascii="Times New Roman" w:eastAsia="宋体" w:hAnsi="Times New Roman" w:cs="Times New Roman"/>
                <w:kern w:val="0"/>
                <w:szCs w:val="21"/>
              </w:rPr>
              <w:t>总分</w:t>
            </w:r>
          </w:p>
        </w:tc>
        <w:tc>
          <w:tcPr>
            <w:tcW w:w="1263" w:type="dxa"/>
            <w:tcBorders>
              <w:top w:val="nil"/>
              <w:left w:val="nil"/>
              <w:bottom w:val="single" w:sz="4" w:space="0" w:color="auto"/>
              <w:right w:val="single" w:sz="4" w:space="0" w:color="auto"/>
            </w:tcBorders>
            <w:shd w:val="clear" w:color="auto" w:fill="auto"/>
            <w:vAlign w:val="center"/>
          </w:tcPr>
          <w:p w14:paraId="6D30F142" w14:textId="77777777" w:rsidR="008000AF" w:rsidRPr="008000AF" w:rsidRDefault="008000AF" w:rsidP="00067B6A">
            <w:pPr>
              <w:widowControl/>
              <w:jc w:val="center"/>
              <w:rPr>
                <w:rFonts w:ascii="Times New Roman" w:eastAsia="宋体" w:hAnsi="Times New Roman" w:cs="Times New Roman"/>
                <w:kern w:val="0"/>
                <w:szCs w:val="21"/>
              </w:rPr>
            </w:pPr>
          </w:p>
        </w:tc>
        <w:tc>
          <w:tcPr>
            <w:tcW w:w="825" w:type="dxa"/>
            <w:tcBorders>
              <w:top w:val="nil"/>
              <w:left w:val="nil"/>
              <w:bottom w:val="single" w:sz="4" w:space="0" w:color="auto"/>
              <w:right w:val="single" w:sz="4" w:space="0" w:color="auto"/>
            </w:tcBorders>
            <w:shd w:val="clear" w:color="auto" w:fill="auto"/>
            <w:vAlign w:val="center"/>
          </w:tcPr>
          <w:p w14:paraId="09A45E3A" w14:textId="77777777" w:rsidR="008000AF" w:rsidRPr="008000AF" w:rsidRDefault="008000AF" w:rsidP="00067B6A">
            <w:pPr>
              <w:widowControl/>
              <w:jc w:val="center"/>
              <w:rPr>
                <w:rFonts w:ascii="Times New Roman" w:eastAsia="宋体" w:hAnsi="Times New Roman" w:cs="Times New Roman"/>
                <w:kern w:val="0"/>
                <w:szCs w:val="21"/>
              </w:rPr>
            </w:pPr>
          </w:p>
        </w:tc>
        <w:tc>
          <w:tcPr>
            <w:tcW w:w="4294" w:type="dxa"/>
            <w:tcBorders>
              <w:top w:val="nil"/>
              <w:left w:val="nil"/>
              <w:bottom w:val="single" w:sz="4" w:space="0" w:color="auto"/>
              <w:right w:val="single" w:sz="4" w:space="0" w:color="auto"/>
            </w:tcBorders>
            <w:shd w:val="clear" w:color="auto" w:fill="auto"/>
            <w:vAlign w:val="center"/>
          </w:tcPr>
          <w:p w14:paraId="01BF8442" w14:textId="77777777" w:rsidR="008000AF" w:rsidRPr="008000AF" w:rsidRDefault="008000AF" w:rsidP="00067B6A">
            <w:pPr>
              <w:widowControl/>
              <w:jc w:val="center"/>
              <w:rPr>
                <w:rFonts w:ascii="Times New Roman" w:eastAsia="宋体" w:hAnsi="Times New Roman" w:cs="Times New Roman"/>
                <w:kern w:val="0"/>
                <w:szCs w:val="21"/>
              </w:rPr>
            </w:pPr>
          </w:p>
        </w:tc>
        <w:tc>
          <w:tcPr>
            <w:tcW w:w="1172" w:type="dxa"/>
            <w:tcBorders>
              <w:top w:val="nil"/>
              <w:left w:val="nil"/>
              <w:bottom w:val="single" w:sz="4" w:space="0" w:color="auto"/>
              <w:right w:val="single" w:sz="4" w:space="0" w:color="auto"/>
            </w:tcBorders>
            <w:shd w:val="clear" w:color="auto" w:fill="auto"/>
            <w:vAlign w:val="center"/>
          </w:tcPr>
          <w:p w14:paraId="2B417965" w14:textId="77777777" w:rsidR="008000AF" w:rsidRPr="008000AF" w:rsidRDefault="008000AF" w:rsidP="00067B6A">
            <w:pPr>
              <w:widowControl/>
              <w:jc w:val="center"/>
              <w:rPr>
                <w:rFonts w:ascii="Times New Roman" w:eastAsia="宋体" w:hAnsi="Times New Roman" w:cs="Times New Roman"/>
                <w:kern w:val="0"/>
                <w:sz w:val="20"/>
                <w:szCs w:val="20"/>
              </w:rPr>
            </w:pPr>
          </w:p>
        </w:tc>
      </w:tr>
    </w:tbl>
    <w:p w14:paraId="2CED2622" w14:textId="77777777" w:rsidR="00D17775" w:rsidRPr="00F320E1" w:rsidRDefault="00D17775" w:rsidP="00F320E1">
      <w:pPr>
        <w:adjustRightInd w:val="0"/>
        <w:snapToGrid w:val="0"/>
        <w:spacing w:line="360" w:lineRule="auto"/>
        <w:ind w:firstLineChars="200" w:firstLine="420"/>
        <w:jc w:val="left"/>
        <w:rPr>
          <w:rFonts w:ascii="Times New Roman" w:eastAsia="宋体" w:hAnsi="Times New Roman" w:cs="Times New Roman"/>
          <w:szCs w:val="21"/>
        </w:rPr>
      </w:pPr>
    </w:p>
    <w:p w14:paraId="4C553498" w14:textId="3E4D8F7A" w:rsidR="00027244" w:rsidRPr="00F1455E" w:rsidRDefault="00027244" w:rsidP="00F1455E">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sidR="008000AF">
        <w:rPr>
          <w:rFonts w:ascii="宋体" w:eastAsia="宋体" w:hAnsi="宋体" w:cs="Times New Roman" w:hint="eastAsia"/>
          <w:b/>
          <w:szCs w:val="21"/>
        </w:rPr>
        <w:t>三</w:t>
      </w:r>
      <w:r w:rsidRPr="00F1455E">
        <w:rPr>
          <w:rFonts w:ascii="宋体" w:eastAsia="宋体" w:hAnsi="宋体" w:cs="Times New Roman" w:hint="eastAsia"/>
          <w:b/>
          <w:szCs w:val="21"/>
        </w:rPr>
        <w:t>）付款方式</w:t>
      </w:r>
    </w:p>
    <w:p w14:paraId="7BCF7937" w14:textId="51ADAAD2" w:rsidR="00027244" w:rsidRPr="00F320E1" w:rsidRDefault="008000AF" w:rsidP="0004166E">
      <w:pPr>
        <w:ind w:firstLineChars="200" w:firstLine="420"/>
        <w:rPr>
          <w:rFonts w:ascii="Times New Roman" w:eastAsia="宋体" w:hAnsi="Times New Roman" w:cs="Times New Roman"/>
          <w:szCs w:val="21"/>
        </w:rPr>
      </w:pPr>
      <w:r w:rsidRPr="008000AF">
        <w:rPr>
          <w:rFonts w:ascii="Times New Roman" w:eastAsia="宋体" w:hAnsi="Times New Roman" w:cs="Times New Roman" w:hint="eastAsia"/>
          <w:szCs w:val="21"/>
        </w:rPr>
        <w:t>合同签订后半年进行中期考核，如中期考核合格，收到中标人等额有效发票之日起</w:t>
      </w:r>
      <w:r w:rsidRPr="008000AF">
        <w:rPr>
          <w:rFonts w:ascii="Times New Roman" w:eastAsia="宋体" w:hAnsi="Times New Roman" w:cs="Times New Roman"/>
          <w:szCs w:val="21"/>
        </w:rPr>
        <w:t>30</w:t>
      </w:r>
      <w:r w:rsidRPr="008000AF">
        <w:rPr>
          <w:rFonts w:ascii="Times New Roman" w:eastAsia="宋体" w:hAnsi="Times New Roman" w:cs="Times New Roman"/>
          <w:szCs w:val="21"/>
        </w:rPr>
        <w:t>天内，付款</w:t>
      </w:r>
      <w:r w:rsidRPr="008000AF">
        <w:rPr>
          <w:rFonts w:ascii="Times New Roman" w:eastAsia="宋体" w:hAnsi="Times New Roman" w:cs="Times New Roman"/>
          <w:szCs w:val="21"/>
        </w:rPr>
        <w:t>40%</w:t>
      </w:r>
      <w:r w:rsidRPr="008000AF">
        <w:rPr>
          <w:rFonts w:ascii="Times New Roman" w:eastAsia="宋体" w:hAnsi="Times New Roman" w:cs="Times New Roman"/>
          <w:szCs w:val="21"/>
        </w:rPr>
        <w:t>；合同期满考核合格，收到中标人等额有效发票之日起</w:t>
      </w:r>
      <w:r w:rsidRPr="008000AF">
        <w:rPr>
          <w:rFonts w:ascii="Times New Roman" w:eastAsia="宋体" w:hAnsi="Times New Roman" w:cs="Times New Roman"/>
          <w:szCs w:val="21"/>
        </w:rPr>
        <w:t>30</w:t>
      </w:r>
      <w:r w:rsidRPr="008000AF">
        <w:rPr>
          <w:rFonts w:ascii="Times New Roman" w:eastAsia="宋体" w:hAnsi="Times New Roman" w:cs="Times New Roman"/>
          <w:szCs w:val="21"/>
        </w:rPr>
        <w:t>天内，付款</w:t>
      </w:r>
      <w:r w:rsidRPr="008000AF">
        <w:rPr>
          <w:rFonts w:ascii="Times New Roman" w:eastAsia="宋体" w:hAnsi="Times New Roman" w:cs="Times New Roman"/>
          <w:szCs w:val="21"/>
        </w:rPr>
        <w:t>60%</w:t>
      </w:r>
      <w:r w:rsidRPr="008000AF">
        <w:rPr>
          <w:rFonts w:ascii="Times New Roman" w:eastAsia="宋体" w:hAnsi="Times New Roman" w:cs="Times New Roman"/>
          <w:szCs w:val="21"/>
        </w:rPr>
        <w:t>。</w:t>
      </w:r>
    </w:p>
    <w:p w14:paraId="616A368E" w14:textId="7253FE29" w:rsidR="00027244" w:rsidRPr="00F1455E" w:rsidRDefault="00027244" w:rsidP="00F1455E">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sidR="008000AF">
        <w:rPr>
          <w:rFonts w:ascii="宋体" w:eastAsia="宋体" w:hAnsi="宋体" w:cs="Times New Roman" w:hint="eastAsia"/>
          <w:b/>
          <w:szCs w:val="21"/>
        </w:rPr>
        <w:t>四</w:t>
      </w:r>
      <w:r w:rsidRPr="00F1455E">
        <w:rPr>
          <w:rFonts w:ascii="宋体" w:eastAsia="宋体" w:hAnsi="宋体" w:cs="Times New Roman" w:hint="eastAsia"/>
          <w:b/>
          <w:szCs w:val="21"/>
        </w:rPr>
        <w:t>）投标</w:t>
      </w:r>
      <w:r w:rsidRPr="00F1455E">
        <w:rPr>
          <w:rFonts w:ascii="宋体" w:eastAsia="宋体" w:hAnsi="宋体" w:cs="Times New Roman"/>
          <w:b/>
          <w:szCs w:val="21"/>
        </w:rPr>
        <w:t>报价</w:t>
      </w:r>
    </w:p>
    <w:p w14:paraId="20BF69D9" w14:textId="77777777" w:rsidR="00E467B7" w:rsidRPr="00F7364C" w:rsidRDefault="00E467B7" w:rsidP="00E467B7">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1</w:t>
      </w:r>
      <w:r w:rsidRPr="00F7364C">
        <w:rPr>
          <w:rFonts w:ascii="Times New Roman" w:eastAsia="宋体" w:hAnsi="Times New Roman" w:cs="Times New Roman"/>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6A4C6D57" w14:textId="77777777" w:rsidR="00E467B7" w:rsidRPr="00F7364C" w:rsidRDefault="00E467B7" w:rsidP="00E467B7">
      <w:pPr>
        <w:adjustRightInd w:val="0"/>
        <w:snapToGrid w:val="0"/>
        <w:spacing w:line="360" w:lineRule="auto"/>
        <w:ind w:firstLineChars="187" w:firstLine="393"/>
        <w:jc w:val="left"/>
        <w:rPr>
          <w:rFonts w:ascii="Times New Roman" w:eastAsia="宋体" w:hAnsi="Times New Roman" w:cs="Times New Roman"/>
          <w:color w:val="FF0000"/>
          <w:szCs w:val="21"/>
        </w:rPr>
      </w:pPr>
      <w:r w:rsidRPr="00F7364C">
        <w:rPr>
          <w:rFonts w:ascii="Times New Roman" w:eastAsia="宋体" w:hAnsi="Times New Roman" w:cs="Times New Roman"/>
          <w:szCs w:val="21"/>
        </w:rPr>
        <w:t>2</w:t>
      </w:r>
      <w:r w:rsidRPr="00F7364C">
        <w:rPr>
          <w:rFonts w:ascii="Times New Roman" w:eastAsia="宋体" w:hAnsi="Times New Roman" w:cs="Times New Roman"/>
          <w:szCs w:val="21"/>
        </w:rPr>
        <w:t>、</w:t>
      </w:r>
      <w:r w:rsidRPr="00A534B3">
        <w:rPr>
          <w:rFonts w:ascii="Times New Roman" w:eastAsia="宋体" w:hAnsi="Times New Roman" w:cs="Times New Roman" w:hint="eastAsia"/>
          <w:szCs w:val="21"/>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10B95B3" w14:textId="77777777" w:rsidR="00E467B7" w:rsidRPr="00F7364C" w:rsidRDefault="00E467B7" w:rsidP="00E467B7">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3</w:t>
      </w:r>
      <w:r w:rsidRPr="00F7364C">
        <w:rPr>
          <w:rFonts w:ascii="Times New Roman" w:eastAsia="宋体" w:hAnsi="Times New Roman" w:cs="Times New Roman"/>
          <w:szCs w:val="21"/>
        </w:rPr>
        <w:t>、投标人的投标报价不得超过财政预算限额；</w:t>
      </w:r>
    </w:p>
    <w:p w14:paraId="047AA782" w14:textId="77777777" w:rsidR="00E467B7" w:rsidRPr="00F7364C" w:rsidRDefault="00E467B7" w:rsidP="00E467B7">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4</w:t>
      </w:r>
      <w:r w:rsidRPr="00F7364C">
        <w:rPr>
          <w:rFonts w:ascii="Times New Roman" w:eastAsia="宋体" w:hAnsi="Times New Roman" w:cs="Times New Roman"/>
          <w:szCs w:val="21"/>
        </w:rPr>
        <w:t>、投标人的投标报价，应是本项目招标范围和招标文件及合同条款上所列的各项内容中所述的全部，不得以任何理由予以重复，并以投标人在投标文件中提出的综合单价或总价为依据；</w:t>
      </w:r>
    </w:p>
    <w:p w14:paraId="7078D188" w14:textId="77777777" w:rsidR="00E467B7" w:rsidRPr="00F7364C" w:rsidRDefault="00E467B7" w:rsidP="00E467B7">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5</w:t>
      </w:r>
      <w:r w:rsidRPr="00F7364C">
        <w:rPr>
          <w:rFonts w:ascii="Times New Roman" w:eastAsia="宋体" w:hAnsi="Times New Roman" w:cs="Times New Roman"/>
          <w:szCs w:val="21"/>
        </w:rPr>
        <w:t>、除非深圳大学招投标管理中心通过修改招标文件予以更正，否则，投标人应毫无例外地按招标文件所列的清单中项目和数量填报综合单价和合价。投标人未填综合单价或合价的项目，在实施后，将不得支付，并视作该项费用已包括在其它有价款的综合单价或合价内；</w:t>
      </w:r>
    </w:p>
    <w:p w14:paraId="660B4E28" w14:textId="77777777" w:rsidR="00E467B7" w:rsidRPr="00F7364C" w:rsidRDefault="00E467B7" w:rsidP="00E467B7">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6</w:t>
      </w:r>
      <w:r w:rsidRPr="00F7364C">
        <w:rPr>
          <w:rFonts w:ascii="Times New Roman" w:eastAsia="宋体" w:hAnsi="Times New Roman" w:cs="Times New Roman"/>
          <w:szCs w:val="21"/>
        </w:rPr>
        <w:t>、投标人应先到项目地点踏勘以充分了解项目的位置、情况、道路及任何其它足以影响投标报价的情况，任何因忽视或误解项目情况而导致的索赔或服务期限延长申请将不获批准；</w:t>
      </w:r>
    </w:p>
    <w:p w14:paraId="5AC24931" w14:textId="77777777" w:rsidR="00E467B7" w:rsidRDefault="00E467B7" w:rsidP="00E467B7">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7</w:t>
      </w:r>
      <w:r w:rsidRPr="00F7364C">
        <w:rPr>
          <w:rFonts w:ascii="Times New Roman" w:eastAsia="宋体" w:hAnsi="Times New Roman" w:cs="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060C2D7" w14:textId="20072340" w:rsidR="00C70E08" w:rsidRDefault="009B35A4" w:rsidP="00C70E08">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（五）</w:t>
      </w:r>
      <w:r w:rsidR="00E467B7">
        <w:rPr>
          <w:rFonts w:ascii="宋体" w:eastAsia="宋体" w:hAnsi="宋体" w:cs="Times New Roman" w:hint="eastAsia"/>
          <w:b/>
          <w:szCs w:val="21"/>
        </w:rPr>
        <w:t>终止</w:t>
      </w:r>
      <w:r w:rsidR="00C70E08">
        <w:rPr>
          <w:rFonts w:ascii="宋体" w:eastAsia="宋体" w:hAnsi="宋体" w:cs="Times New Roman"/>
          <w:b/>
          <w:szCs w:val="21"/>
        </w:rPr>
        <w:t>合同</w:t>
      </w:r>
      <w:r w:rsidR="00C70E08">
        <w:rPr>
          <w:rFonts w:ascii="宋体" w:eastAsia="宋体" w:hAnsi="宋体" w:cs="Times New Roman" w:hint="eastAsia"/>
          <w:b/>
          <w:szCs w:val="21"/>
        </w:rPr>
        <w:t>事由</w:t>
      </w:r>
    </w:p>
    <w:p w14:paraId="5B1F887F" w14:textId="4D8316A2" w:rsidR="00C70E08" w:rsidRDefault="00C70E08" w:rsidP="00C70E08">
      <w:pPr>
        <w:widowControl/>
        <w:spacing w:line="240" w:lineRule="atLeast"/>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w:t>
      </w:r>
      <w:r w:rsidRPr="00F07865">
        <w:rPr>
          <w:rFonts w:ascii="Times New Roman" w:eastAsia="宋体" w:hAnsi="Times New Roman" w:cs="Times New Roman" w:hint="eastAsia"/>
          <w:szCs w:val="24"/>
        </w:rPr>
        <w:t>有权</w:t>
      </w:r>
      <w:r w:rsidR="00E467B7">
        <w:rPr>
          <w:rFonts w:ascii="Times New Roman" w:eastAsia="宋体" w:hAnsi="Times New Roman" w:cs="Times New Roman" w:hint="eastAsia"/>
          <w:szCs w:val="24"/>
        </w:rPr>
        <w:t>终止</w:t>
      </w:r>
      <w:r w:rsidRPr="00F07865">
        <w:rPr>
          <w:rFonts w:ascii="Times New Roman" w:eastAsia="宋体" w:hAnsi="Times New Roman" w:cs="Times New Roman" w:hint="eastAsia"/>
          <w:szCs w:val="24"/>
        </w:rPr>
        <w:t>合同</w:t>
      </w:r>
      <w:r>
        <w:rPr>
          <w:rFonts w:ascii="Times New Roman" w:eastAsia="宋体" w:hAnsi="Times New Roman" w:cs="Times New Roman" w:hint="eastAsia"/>
          <w:szCs w:val="24"/>
        </w:rPr>
        <w:t>：</w:t>
      </w:r>
    </w:p>
    <w:p w14:paraId="63C45A88" w14:textId="77777777" w:rsidR="00C70E08" w:rsidRDefault="00C70E08" w:rsidP="00C70E08">
      <w:pPr>
        <w:numPr>
          <w:ilvl w:val="0"/>
          <w:numId w:val="31"/>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合同期内未经采购人书面同意，中标人擅自减少投标文件中承诺投入的人员的；</w:t>
      </w:r>
    </w:p>
    <w:p w14:paraId="7ED210E8" w14:textId="77777777" w:rsidR="00C70E08" w:rsidRDefault="00C70E08" w:rsidP="00C70E08">
      <w:pPr>
        <w:numPr>
          <w:ilvl w:val="0"/>
          <w:numId w:val="31"/>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lastRenderedPageBreak/>
        <w:t>一年内受到两次责令限期整改的；</w:t>
      </w:r>
    </w:p>
    <w:p w14:paraId="5BDF9E00" w14:textId="77777777" w:rsidR="00C70E08" w:rsidRDefault="00C70E08" w:rsidP="00C70E08">
      <w:pPr>
        <w:numPr>
          <w:ilvl w:val="0"/>
          <w:numId w:val="31"/>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因中标人的原因，发生重大或以上质量事故或社会公共事件，造成严重社会影响的；</w:t>
      </w:r>
    </w:p>
    <w:p w14:paraId="2CBD3A72" w14:textId="77777777" w:rsidR="00C70E08" w:rsidRDefault="00C70E08" w:rsidP="00C70E08">
      <w:pPr>
        <w:numPr>
          <w:ilvl w:val="0"/>
          <w:numId w:val="31"/>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由于中标人的主要责任，被媒体曝光造成严重不良社会影响，经查证属实的；</w:t>
      </w:r>
    </w:p>
    <w:p w14:paraId="7277F616" w14:textId="77777777" w:rsidR="00C70E08" w:rsidRDefault="00C70E08" w:rsidP="00C70E08">
      <w:pPr>
        <w:numPr>
          <w:ilvl w:val="0"/>
          <w:numId w:val="31"/>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法律法规或采购文件规定的其他</w:t>
      </w:r>
      <w:r w:rsidRPr="00F07865">
        <w:rPr>
          <w:rFonts w:ascii="Times New Roman" w:eastAsia="宋体" w:hAnsi="Times New Roman" w:cs="Times New Roman" w:hint="eastAsia"/>
          <w:szCs w:val="24"/>
        </w:rPr>
        <w:t>解除</w:t>
      </w:r>
      <w:r>
        <w:rPr>
          <w:rFonts w:ascii="宋体" w:eastAsia="宋体" w:hAnsi="宋体" w:cs="Times New Roman" w:hint="eastAsia"/>
          <w:szCs w:val="24"/>
        </w:rPr>
        <w:t>合同的情形。</w:t>
      </w:r>
    </w:p>
    <w:p w14:paraId="4D6778AD" w14:textId="769B56E0" w:rsidR="00913CF0" w:rsidRPr="00C70E08" w:rsidRDefault="00913CF0" w:rsidP="00C70E08">
      <w:pPr>
        <w:spacing w:line="360" w:lineRule="auto"/>
        <w:ind w:firstLineChars="202" w:firstLine="424"/>
        <w:rPr>
          <w:rFonts w:ascii="宋体" w:eastAsia="宋体" w:hAnsi="宋体" w:cs="Times New Roman"/>
          <w:szCs w:val="21"/>
        </w:rPr>
      </w:pPr>
    </w:p>
    <w:p w14:paraId="21A51F5A" w14:textId="77777777" w:rsidR="00027244" w:rsidRPr="00AB03A9" w:rsidRDefault="00156591"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027244" w:rsidRPr="00AB03A9">
        <w:rPr>
          <w:rFonts w:ascii="宋体" w:eastAsia="宋体" w:hAnsi="宋体" w:cs="Times New Roman" w:hint="eastAsia"/>
          <w:b/>
          <w:bCs/>
          <w:kern w:val="0"/>
          <w:sz w:val="28"/>
          <w:szCs w:val="28"/>
        </w:rPr>
        <w:t>、注意事项</w:t>
      </w:r>
    </w:p>
    <w:p w14:paraId="5FC23775" w14:textId="77777777" w:rsidR="00E467B7" w:rsidRPr="00F7364C" w:rsidRDefault="00E467B7" w:rsidP="00E467B7">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1</w:t>
      </w:r>
      <w:r w:rsidRPr="00F7364C">
        <w:rPr>
          <w:rFonts w:ascii="Times New Roman" w:eastAsia="宋体" w:hAnsi="Times New Roman" w:cs="Times New Roman"/>
          <w:szCs w:val="21"/>
        </w:rPr>
        <w:t>、中标人不得将项目非法分包或转包给任何单位和个人。否则，采购单位有权即刻终止合同，并要求中标人赔偿相应损失。</w:t>
      </w:r>
    </w:p>
    <w:p w14:paraId="38D676D2" w14:textId="77777777" w:rsidR="00E467B7" w:rsidRPr="00F7364C" w:rsidRDefault="00E467B7" w:rsidP="00E467B7">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2</w:t>
      </w:r>
      <w:r w:rsidRPr="00F7364C">
        <w:rPr>
          <w:rFonts w:ascii="Times New Roman" w:eastAsia="宋体" w:hAnsi="Times New Roman" w:cs="Times New Roman"/>
          <w:szCs w:val="21"/>
        </w:rPr>
        <w:t>、投标人若认为招标文件的技术要求或其他要求有倾向性或不公正性，可在招标答疑阶段提出，以维护招标行为的公平、公正。</w:t>
      </w:r>
    </w:p>
    <w:p w14:paraId="169935AD" w14:textId="77777777" w:rsidR="00E467B7" w:rsidRPr="00F7364C" w:rsidRDefault="00E467B7" w:rsidP="00E467B7">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3</w:t>
      </w:r>
      <w:r w:rsidRPr="00F7364C">
        <w:rPr>
          <w:rFonts w:ascii="Times New Roman" w:eastAsia="宋体" w:hAnsi="Times New Roman" w:cs="Times New Roman"/>
          <w:szCs w:val="21"/>
        </w:rPr>
        <w:t>、投标人使用的标准必须是国际公认或国家、或地方政府颁布的同等或更高的标准，如投标人使用的标准低于上述标准</w:t>
      </w:r>
      <w:r w:rsidRPr="00F7364C">
        <w:rPr>
          <w:rFonts w:ascii="Times New Roman" w:eastAsia="宋体" w:hAnsi="Times New Roman" w:cs="Times New Roman"/>
          <w:szCs w:val="21"/>
        </w:rPr>
        <w:t>,</w:t>
      </w:r>
      <w:r w:rsidRPr="00F7364C">
        <w:rPr>
          <w:rFonts w:ascii="Times New Roman" w:eastAsia="宋体" w:hAnsi="Times New Roman" w:cs="Times New Roman"/>
          <w:szCs w:val="21"/>
        </w:rPr>
        <w:t>评标委员会将有权不予接受，投标人必须列表将明显的差异详细说明。</w:t>
      </w:r>
    </w:p>
    <w:p w14:paraId="0EACEA18" w14:textId="77777777" w:rsidR="00E467B7" w:rsidRPr="00F7364C" w:rsidRDefault="00E467B7" w:rsidP="00E467B7">
      <w:pPr>
        <w:adjustRightInd w:val="0"/>
        <w:snapToGrid w:val="0"/>
        <w:spacing w:line="360" w:lineRule="auto"/>
        <w:ind w:firstLineChars="196" w:firstLine="412"/>
        <w:jc w:val="left"/>
        <w:rPr>
          <w:rFonts w:ascii="Times New Roman" w:eastAsia="宋体" w:hAnsi="Times New Roman" w:cs="Times New Roman"/>
          <w:szCs w:val="21"/>
        </w:rPr>
      </w:pPr>
      <w:r w:rsidRPr="00F7364C">
        <w:rPr>
          <w:rFonts w:ascii="Times New Roman" w:eastAsia="宋体" w:hAnsi="Times New Roman" w:cs="Times New Roman"/>
          <w:szCs w:val="21"/>
        </w:rPr>
        <w:t>4</w:t>
      </w:r>
      <w:r w:rsidRPr="00F7364C">
        <w:rPr>
          <w:rFonts w:ascii="Times New Roman" w:eastAsia="宋体" w:hAnsi="Times New Roman" w:cs="Times New Roman"/>
          <w:szCs w:val="21"/>
        </w:rPr>
        <w:t>、投标人所提交的投标文件对技术参数和各项要求的响应应是列出具体内容。如果投标人只注明</w:t>
      </w:r>
      <w:r w:rsidRPr="00F7364C">
        <w:rPr>
          <w:rFonts w:ascii="Times New Roman" w:eastAsia="宋体" w:hAnsi="Times New Roman" w:cs="Times New Roman"/>
          <w:szCs w:val="21"/>
        </w:rPr>
        <w:t>“</w:t>
      </w:r>
      <w:r w:rsidRPr="00F7364C">
        <w:rPr>
          <w:rFonts w:ascii="Times New Roman" w:eastAsia="宋体" w:hAnsi="Times New Roman" w:cs="Times New Roman"/>
          <w:szCs w:val="21"/>
        </w:rPr>
        <w:t>符合</w:t>
      </w:r>
      <w:r w:rsidRPr="00F7364C">
        <w:rPr>
          <w:rFonts w:ascii="Times New Roman" w:eastAsia="宋体" w:hAnsi="Times New Roman" w:cs="Times New Roman"/>
          <w:szCs w:val="21"/>
        </w:rPr>
        <w:t>”</w:t>
      </w:r>
      <w:r w:rsidRPr="00F7364C">
        <w:rPr>
          <w:rFonts w:ascii="Times New Roman" w:eastAsia="宋体" w:hAnsi="Times New Roman" w:cs="Times New Roman"/>
          <w:szCs w:val="21"/>
        </w:rPr>
        <w:t>或</w:t>
      </w:r>
      <w:r w:rsidRPr="00F7364C">
        <w:rPr>
          <w:rFonts w:ascii="Times New Roman" w:eastAsia="宋体" w:hAnsi="Times New Roman" w:cs="Times New Roman"/>
          <w:szCs w:val="21"/>
        </w:rPr>
        <w:t>“</w:t>
      </w:r>
      <w:r w:rsidRPr="00F7364C">
        <w:rPr>
          <w:rFonts w:ascii="Times New Roman" w:eastAsia="宋体" w:hAnsi="Times New Roman" w:cs="Times New Roman"/>
          <w:szCs w:val="21"/>
        </w:rPr>
        <w:t>满足</w:t>
      </w:r>
      <w:r w:rsidRPr="00F7364C">
        <w:rPr>
          <w:rFonts w:ascii="Times New Roman" w:eastAsia="宋体" w:hAnsi="Times New Roman" w:cs="Times New Roman"/>
          <w:szCs w:val="21"/>
        </w:rPr>
        <w:t>”</w:t>
      </w:r>
      <w:r w:rsidRPr="00F7364C">
        <w:rPr>
          <w:rFonts w:ascii="Times New Roman" w:eastAsia="宋体" w:hAnsi="Times New Roman" w:cs="Times New Roman"/>
          <w:szCs w:val="21"/>
        </w:rPr>
        <w:t>，将被视为</w:t>
      </w:r>
      <w:r w:rsidRPr="00F7364C">
        <w:rPr>
          <w:rFonts w:ascii="Times New Roman" w:eastAsia="宋体" w:hAnsi="Times New Roman" w:cs="Times New Roman"/>
          <w:szCs w:val="21"/>
        </w:rPr>
        <w:t>“</w:t>
      </w:r>
      <w:r w:rsidRPr="00F7364C">
        <w:rPr>
          <w:rFonts w:ascii="Times New Roman" w:eastAsia="宋体" w:hAnsi="Times New Roman" w:cs="Times New Roman"/>
          <w:szCs w:val="21"/>
        </w:rPr>
        <w:t>不符合</w:t>
      </w:r>
      <w:r w:rsidRPr="00F7364C">
        <w:rPr>
          <w:rFonts w:ascii="Times New Roman" w:eastAsia="宋体" w:hAnsi="Times New Roman" w:cs="Times New Roman"/>
          <w:szCs w:val="21"/>
        </w:rPr>
        <w:t>”</w:t>
      </w:r>
      <w:r w:rsidRPr="00F7364C">
        <w:rPr>
          <w:rFonts w:ascii="Times New Roman" w:eastAsia="宋体" w:hAnsi="Times New Roman" w:cs="Times New Roman"/>
          <w:szCs w:val="21"/>
        </w:rPr>
        <w:t>，并可能严重影响评标结果。</w:t>
      </w:r>
    </w:p>
    <w:p w14:paraId="35B08FF9" w14:textId="77777777" w:rsidR="00AB03A9" w:rsidRPr="00AB03A9" w:rsidRDefault="00AB03A9" w:rsidP="00997C61">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投标文件格式、附件</w:t>
      </w:r>
    </w:p>
    <w:p w14:paraId="51902490"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1D791BD" w14:textId="77777777" w:rsidR="00AB03A9" w:rsidRPr="00435566"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w:t>
      </w:r>
      <w:r w:rsidRPr="00435566">
        <w:rPr>
          <w:rFonts w:ascii="宋体" w:eastAsia="宋体" w:hAnsi="宋体" w:cs="Times New Roman" w:hint="eastAsia"/>
          <w:szCs w:val="24"/>
        </w:rPr>
        <w:t>一部分</w:t>
      </w:r>
    </w:p>
    <w:p w14:paraId="65FEC8F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（1）投标函</w:t>
      </w:r>
    </w:p>
    <w:p w14:paraId="7A6F91C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（2）承诺函</w:t>
      </w:r>
    </w:p>
    <w:p w14:paraId="2537688A"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（3）投标一览表</w:t>
      </w:r>
    </w:p>
    <w:p w14:paraId="59B23E4A" w14:textId="77777777"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（4）投标人情况介绍</w:t>
      </w:r>
    </w:p>
    <w:p w14:paraId="3C884F05" w14:textId="6B72656D"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5</w:t>
      </w:r>
      <w:r w:rsidRPr="00E86889">
        <w:rPr>
          <w:rFonts w:ascii="宋体" w:eastAsia="宋体" w:hAnsi="宋体" w:cs="Times New Roman"/>
          <w:szCs w:val="21"/>
        </w:rPr>
        <w:t>）投标人资格情况及通过相关认证情况（格式自定）</w:t>
      </w:r>
    </w:p>
    <w:p w14:paraId="46BD8E2E" w14:textId="791A26A8" w:rsidR="00AB03A9" w:rsidRPr="00435566" w:rsidRDefault="00AB03A9" w:rsidP="00E0408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6</w:t>
      </w:r>
      <w:r w:rsidRPr="00435566">
        <w:rPr>
          <w:rFonts w:ascii="宋体" w:eastAsia="宋体" w:hAnsi="宋体" w:cs="Times New Roman" w:hint="eastAsia"/>
          <w:szCs w:val="21"/>
        </w:rPr>
        <w:t>）拟安排的项目负责人情况</w:t>
      </w:r>
      <w:r w:rsidR="003F5ADF" w:rsidRPr="00192772">
        <w:rPr>
          <w:rFonts w:ascii="宋体" w:eastAsia="宋体" w:hAnsi="宋体" w:cs="Times New Roman"/>
          <w:szCs w:val="21"/>
        </w:rPr>
        <w:t>（格式自定）</w:t>
      </w:r>
    </w:p>
    <w:p w14:paraId="7104639C" w14:textId="7B49E7C0"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7</w:t>
      </w:r>
      <w:r w:rsidRPr="00435566">
        <w:rPr>
          <w:rFonts w:ascii="宋体" w:eastAsia="宋体" w:hAnsi="宋体" w:cs="Times New Roman" w:hint="eastAsia"/>
          <w:szCs w:val="21"/>
        </w:rPr>
        <w:t>）拟安排的项目团队成员（项目负责人除外）情况</w:t>
      </w:r>
      <w:r w:rsidR="003F5ADF" w:rsidRPr="00192772">
        <w:rPr>
          <w:rFonts w:ascii="宋体" w:eastAsia="宋体" w:hAnsi="宋体" w:cs="Times New Roman"/>
          <w:szCs w:val="21"/>
        </w:rPr>
        <w:t>（格式自定）</w:t>
      </w:r>
    </w:p>
    <w:p w14:paraId="0624C760" w14:textId="29575B82"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8</w:t>
      </w:r>
      <w:r w:rsidRPr="00E86889">
        <w:rPr>
          <w:rFonts w:ascii="宋体" w:eastAsia="宋体" w:hAnsi="宋体" w:cs="Times New Roman"/>
          <w:szCs w:val="21"/>
        </w:rPr>
        <w:t>）项目拟使用的车辆、场地、工具、</w:t>
      </w:r>
      <w:r w:rsidRPr="00E86889">
        <w:rPr>
          <w:rFonts w:ascii="宋体" w:eastAsia="宋体" w:hAnsi="宋体" w:cs="Times New Roman" w:hint="eastAsia"/>
          <w:szCs w:val="21"/>
        </w:rPr>
        <w:t>机器等情况（格式自定）</w:t>
      </w:r>
    </w:p>
    <w:p w14:paraId="5F994E8A" w14:textId="77777777" w:rsidR="00166292" w:rsidRDefault="00192772" w:rsidP="00166292">
      <w:pPr>
        <w:spacing w:beforeLines="25" w:before="115" w:afterLines="25" w:after="115"/>
        <w:ind w:firstLineChars="737" w:firstLine="1548"/>
        <w:rPr>
          <w:rFonts w:ascii="宋体" w:eastAsia="宋体" w:hAnsi="宋体" w:cs="Times New Roman"/>
          <w:szCs w:val="21"/>
        </w:rPr>
      </w:pPr>
      <w:r w:rsidRPr="00192772">
        <w:rPr>
          <w:rFonts w:ascii="宋体" w:eastAsia="宋体" w:hAnsi="宋体" w:cs="Times New Roman" w:hint="eastAsia"/>
          <w:szCs w:val="21"/>
        </w:rPr>
        <w:t>（</w:t>
      </w:r>
      <w:r w:rsidR="00166292">
        <w:rPr>
          <w:rFonts w:ascii="宋体" w:eastAsia="宋体" w:hAnsi="宋体" w:cs="Times New Roman"/>
          <w:szCs w:val="21"/>
        </w:rPr>
        <w:t>9</w:t>
      </w:r>
      <w:r w:rsidRPr="00192772">
        <w:rPr>
          <w:rFonts w:ascii="宋体" w:eastAsia="宋体" w:hAnsi="宋体" w:cs="Times New Roman"/>
          <w:szCs w:val="21"/>
        </w:rPr>
        <w:t>）服务网点（格式自定）</w:t>
      </w:r>
    </w:p>
    <w:p w14:paraId="30232CAE" w14:textId="62471524" w:rsidR="00DE4777" w:rsidRPr="00166292" w:rsidRDefault="00166292" w:rsidP="0016629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Pr>
          <w:rFonts w:ascii="宋体" w:eastAsia="宋体" w:hAnsi="宋体" w:cs="Times New Roman" w:hint="eastAsia"/>
          <w:szCs w:val="21"/>
        </w:rPr>
        <w:t>10</w:t>
      </w:r>
      <w:r w:rsidRPr="00435566">
        <w:rPr>
          <w:rFonts w:ascii="宋体" w:eastAsia="宋体" w:hAnsi="宋体" w:cs="Times New Roman" w:hint="eastAsia"/>
          <w:szCs w:val="21"/>
        </w:rPr>
        <w:t>）</w:t>
      </w:r>
      <w:r w:rsidRPr="00DE4777">
        <w:rPr>
          <w:rFonts w:ascii="宋体" w:eastAsia="宋体" w:hAnsi="宋体" w:cs="Times New Roman" w:hint="eastAsia"/>
          <w:szCs w:val="21"/>
        </w:rPr>
        <w:t>同类项目业绩</w:t>
      </w:r>
      <w:r w:rsidRPr="00192772">
        <w:rPr>
          <w:rFonts w:ascii="宋体" w:eastAsia="宋体" w:hAnsi="宋体" w:cs="Times New Roman"/>
          <w:szCs w:val="21"/>
        </w:rPr>
        <w:t>（格式自定）</w:t>
      </w:r>
    </w:p>
    <w:p w14:paraId="5075E2FB" w14:textId="26C3C94B" w:rsidR="00AB03A9" w:rsidRPr="00435566" w:rsidRDefault="00DE4777" w:rsidP="009F57C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192772">
        <w:rPr>
          <w:rFonts w:ascii="宋体" w:eastAsia="宋体" w:hAnsi="宋体" w:cs="Times New Roman" w:hint="eastAsia"/>
          <w:szCs w:val="21"/>
        </w:rPr>
        <w:t>11</w:t>
      </w:r>
      <w:r>
        <w:rPr>
          <w:rFonts w:ascii="宋体" w:eastAsia="宋体" w:hAnsi="宋体" w:cs="Times New Roman"/>
          <w:szCs w:val="21"/>
        </w:rPr>
        <w:t>）</w:t>
      </w:r>
      <w:r w:rsidR="00AB03A9" w:rsidRPr="00435566">
        <w:rPr>
          <w:rFonts w:ascii="宋体" w:eastAsia="宋体" w:hAnsi="宋体" w:cs="Times New Roman" w:hint="eastAsia"/>
          <w:szCs w:val="21"/>
        </w:rPr>
        <w:t>其它招标文件要求的内容及投标人认为需要补充的内容（格式自定）</w:t>
      </w:r>
    </w:p>
    <w:p w14:paraId="559193DE" w14:textId="77777777" w:rsidR="00AB03A9" w:rsidRPr="00435566" w:rsidRDefault="00AB03A9" w:rsidP="00AB03A9">
      <w:pPr>
        <w:ind w:firstLineChars="400" w:firstLine="840"/>
        <w:rPr>
          <w:rFonts w:ascii="宋体" w:eastAsia="宋体" w:hAnsi="宋体" w:cs="Times New Roman"/>
          <w:szCs w:val="21"/>
        </w:rPr>
      </w:pPr>
      <w:r w:rsidRPr="00435566">
        <w:rPr>
          <w:rFonts w:ascii="宋体" w:eastAsia="宋体" w:hAnsi="宋体" w:cs="Times New Roman" w:hint="eastAsia"/>
          <w:szCs w:val="21"/>
        </w:rPr>
        <w:t>2、投标文件第二</w:t>
      </w:r>
      <w:r w:rsidRPr="00435566">
        <w:rPr>
          <w:rFonts w:ascii="宋体" w:eastAsia="宋体" w:hAnsi="宋体" w:cs="Times New Roman"/>
          <w:szCs w:val="21"/>
        </w:rPr>
        <w:t>部分</w:t>
      </w:r>
    </w:p>
    <w:p w14:paraId="4CE29FF0"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（1）法定代表人（负责人）授权委托书</w:t>
      </w:r>
    </w:p>
    <w:p w14:paraId="2D1E906E"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（2）实施方案</w:t>
      </w:r>
    </w:p>
    <w:p w14:paraId="0897A86D" w14:textId="77777777" w:rsidR="00AB03A9"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（3）项目重点难点分析、应对措施及相关的合理化建议</w:t>
      </w:r>
    </w:p>
    <w:p w14:paraId="3D25169E" w14:textId="7777777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Pr="001E7C28">
        <w:rPr>
          <w:rFonts w:ascii="宋体" w:eastAsia="宋体" w:hAnsi="宋体" w:cs="Times New Roman" w:hint="eastAsia"/>
          <w:szCs w:val="21"/>
        </w:rPr>
        <w:t>质量保障措施及方案</w:t>
      </w:r>
    </w:p>
    <w:p w14:paraId="52E18E01" w14:textId="3CF5A7F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w:t>
      </w:r>
      <w:r w:rsidR="00EC1366">
        <w:rPr>
          <w:rFonts w:ascii="Times New Roman" w:eastAsia="宋体" w:hAnsi="Times New Roman" w:cs="Times New Roman"/>
          <w:szCs w:val="21"/>
        </w:rPr>
        <w:t>项目完成后的服务承诺</w:t>
      </w:r>
    </w:p>
    <w:p w14:paraId="321197B4" w14:textId="29EDB666"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w:t>
      </w:r>
      <w:r w:rsidR="003B1CCB" w:rsidRPr="00435566">
        <w:rPr>
          <w:rFonts w:ascii="宋体" w:eastAsia="宋体" w:hAnsi="宋体" w:cs="Times New Roman" w:hint="eastAsia"/>
          <w:szCs w:val="21"/>
        </w:rPr>
        <w:t>违约承诺</w:t>
      </w:r>
    </w:p>
    <w:p w14:paraId="67F597F9" w14:textId="45B9EDB2" w:rsidR="00AB03A9" w:rsidRPr="00435566" w:rsidRDefault="00AB03A9" w:rsidP="00FD5353">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7</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详细分项报价（格式自定）</w:t>
      </w:r>
    </w:p>
    <w:p w14:paraId="53D42584" w14:textId="4FC6FE43"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8</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无违法违规行为承诺函</w:t>
      </w:r>
    </w:p>
    <w:p w14:paraId="0CB00EAD" w14:textId="0A644025"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9</w:t>
      </w:r>
      <w:r w:rsidRPr="00435566">
        <w:rPr>
          <w:rFonts w:ascii="宋体" w:eastAsia="宋体" w:hAnsi="宋体" w:cs="Times New Roman" w:hint="eastAsia"/>
          <w:szCs w:val="21"/>
        </w:rPr>
        <w:t>）</w:t>
      </w:r>
      <w:r w:rsidR="003B1CCB" w:rsidRPr="00AB03A9">
        <w:rPr>
          <w:rFonts w:ascii="宋体" w:eastAsia="宋体" w:hAnsi="宋体" w:cs="Times New Roman" w:hint="eastAsia"/>
          <w:szCs w:val="21"/>
        </w:rPr>
        <w:t>其它招标文件要求的内容及投标人认为需要补充的内容（格式自定）</w:t>
      </w:r>
    </w:p>
    <w:p w14:paraId="7037F669" w14:textId="77777777"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DF50E2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D2C0F16" w14:textId="77777777" w:rsidR="00AB03A9" w:rsidRPr="00AB03A9" w:rsidRDefault="00AB03A9" w:rsidP="00AB03A9">
      <w:pPr>
        <w:rPr>
          <w:rFonts w:ascii="Times New Roman" w:eastAsia="宋体" w:hAnsi="Times New Roman" w:cs="Times New Roman"/>
          <w:kern w:val="0"/>
          <w:szCs w:val="24"/>
        </w:rPr>
      </w:pPr>
    </w:p>
    <w:p w14:paraId="0E4B859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250364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A3F7F36"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1001BA7" w14:textId="7B79930C"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00F50160">
        <w:rPr>
          <w:rFonts w:ascii="Times New Roman" w:eastAsia="宋体" w:hAnsi="Times New Roman" w:cs="Times New Roman" w:hint="eastAsia"/>
          <w:szCs w:val="21"/>
        </w:rPr>
        <w:t>_____</w:t>
      </w:r>
      <w:r w:rsidRPr="00AB03A9">
        <w:rPr>
          <w:rFonts w:ascii="Times New Roman" w:eastAsia="宋体" w:hAnsi="Times New Roman" w:cs="Times New Roman" w:hint="eastAsia"/>
          <w:szCs w:val="21"/>
        </w:rPr>
        <w:t>％作为履约担保（可提供保函或现金）。</w:t>
      </w:r>
    </w:p>
    <w:p w14:paraId="0C31A8C4" w14:textId="72B21260"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68242B8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4EA719C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9506E3" w14:textId="77777777" w:rsidR="00AB03A9" w:rsidRPr="00AB03A9" w:rsidRDefault="00AB03A9" w:rsidP="00AB03A9">
      <w:pPr>
        <w:ind w:leftChars="257" w:left="540"/>
        <w:rPr>
          <w:rFonts w:ascii="Times New Roman" w:eastAsia="宋体" w:hAnsi="Times New Roman" w:cs="Times New Roman"/>
          <w:szCs w:val="21"/>
        </w:rPr>
      </w:pPr>
    </w:p>
    <w:p w14:paraId="1F362EA0"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CA762D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3C881DE9" w14:textId="43AAD89C"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r w:rsidR="00BC680F">
        <w:rPr>
          <w:rFonts w:ascii="Times New Roman" w:eastAsia="宋体" w:hAnsi="Times New Roman" w:cs="Times New Roman" w:hint="eastAsia"/>
          <w:szCs w:val="21"/>
        </w:rPr>
        <w:t xml:space="preserve">    </w:t>
      </w:r>
      <w:r w:rsidR="00BC680F" w:rsidRPr="00BC680F">
        <w:rPr>
          <w:rFonts w:ascii="Times New Roman" w:eastAsia="宋体" w:hAnsi="Times New Roman" w:cs="Times New Roman" w:hint="eastAsia"/>
          <w:szCs w:val="21"/>
        </w:rPr>
        <w:t>（签字或签章）</w:t>
      </w:r>
    </w:p>
    <w:p w14:paraId="4CF04FE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3A355B9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C072BBC"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25A583"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14B60BF" w14:textId="77777777" w:rsidR="00AB03A9" w:rsidRPr="00AB03A9" w:rsidRDefault="00AB03A9" w:rsidP="005E30F2">
      <w:pPr>
        <w:jc w:val="center"/>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43CB1DCF" w14:textId="77777777" w:rsidR="00AB03A9" w:rsidRPr="00AB03A9" w:rsidRDefault="00AB03A9" w:rsidP="00AB03A9">
      <w:pPr>
        <w:rPr>
          <w:rFonts w:ascii="宋体" w:eastAsia="宋体" w:hAnsi="宋体" w:cs="Times New Roman"/>
          <w:sz w:val="24"/>
          <w:szCs w:val="24"/>
        </w:rPr>
      </w:pPr>
    </w:p>
    <w:p w14:paraId="62435E4C"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4D857595" w14:textId="77777777" w:rsidR="00AB03A9" w:rsidRPr="00AB03A9" w:rsidRDefault="00AB03A9" w:rsidP="00AB03A9">
      <w:pPr>
        <w:rPr>
          <w:rFonts w:ascii="宋体" w:eastAsia="宋体" w:hAnsi="宋体" w:cs="Times New Roman"/>
          <w:szCs w:val="21"/>
        </w:rPr>
      </w:pPr>
    </w:p>
    <w:p w14:paraId="13FCA528"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5E58A2B5"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966D5EB" w14:textId="3477F09A"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49295BE2"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52B6B9D4" w14:textId="19956AB1"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4703D3DB" w14:textId="77777777" w:rsidR="00310586" w:rsidRPr="00310586" w:rsidRDefault="00310586" w:rsidP="00AB03A9">
      <w:pPr>
        <w:ind w:firstLine="540"/>
        <w:rPr>
          <w:rFonts w:ascii="宋体" w:eastAsia="宋体" w:hAnsi="宋体" w:cs="Times New Roman"/>
          <w:szCs w:val="21"/>
        </w:rPr>
      </w:pPr>
    </w:p>
    <w:p w14:paraId="78E34A3A" w14:textId="77777777" w:rsidR="00AB03A9" w:rsidRPr="00AB03A9" w:rsidRDefault="00AB03A9" w:rsidP="00AB03A9">
      <w:pPr>
        <w:ind w:firstLine="645"/>
        <w:rPr>
          <w:rFonts w:ascii="宋体" w:eastAsia="宋体" w:hAnsi="宋体" w:cs="Times New Roman"/>
          <w:szCs w:val="21"/>
        </w:rPr>
      </w:pPr>
    </w:p>
    <w:p w14:paraId="42A392D3" w14:textId="77777777" w:rsidR="00AB03A9" w:rsidRPr="00AB03A9" w:rsidRDefault="00AB03A9" w:rsidP="00AB03A9">
      <w:pPr>
        <w:ind w:firstLine="645"/>
        <w:rPr>
          <w:rFonts w:ascii="宋体" w:eastAsia="宋体" w:hAnsi="宋体" w:cs="Times New Roman"/>
          <w:szCs w:val="21"/>
        </w:rPr>
      </w:pPr>
    </w:p>
    <w:p w14:paraId="184476F5" w14:textId="77777777" w:rsidR="00AB03A9" w:rsidRPr="00AB03A9" w:rsidRDefault="00AB03A9" w:rsidP="00AB03A9">
      <w:pPr>
        <w:ind w:firstLineChars="1600" w:firstLine="3360"/>
        <w:rPr>
          <w:rFonts w:ascii="宋体" w:eastAsia="宋体" w:hAnsi="宋体" w:cs="Times New Roman"/>
          <w:szCs w:val="21"/>
        </w:rPr>
      </w:pPr>
    </w:p>
    <w:p w14:paraId="1594415D"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739C54A3"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F67F8D6"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62C1FAE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6C2CBCD"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A11628C" w14:textId="77777777" w:rsidR="00AB03A9" w:rsidRPr="00AB03A9" w:rsidRDefault="00AB03A9" w:rsidP="00AB03A9">
      <w:pPr>
        <w:spacing w:line="360" w:lineRule="auto"/>
        <w:ind w:leftChars="72" w:left="151"/>
        <w:rPr>
          <w:rFonts w:ascii="宋体" w:eastAsia="宋体" w:hAnsi="宋体" w:cs="Times New Roman"/>
          <w:sz w:val="24"/>
          <w:szCs w:val="24"/>
        </w:rPr>
      </w:pPr>
    </w:p>
    <w:p w14:paraId="47FE5DFD"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468978B"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B8A60CD"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94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537"/>
        <w:gridCol w:w="2431"/>
        <w:gridCol w:w="1440"/>
        <w:gridCol w:w="1440"/>
        <w:gridCol w:w="1620"/>
      </w:tblGrid>
      <w:tr w:rsidR="004A11CA" w:rsidRPr="00AB03A9" w14:paraId="67D3BD2E" w14:textId="77777777" w:rsidTr="00BC680F">
        <w:trPr>
          <w:cantSplit/>
          <w:trHeight w:val="720"/>
        </w:trPr>
        <w:tc>
          <w:tcPr>
            <w:tcW w:w="2537" w:type="dxa"/>
            <w:tcBorders>
              <w:top w:val="double" w:sz="4" w:space="0" w:color="auto"/>
              <w:bottom w:val="single" w:sz="4" w:space="0" w:color="auto"/>
            </w:tcBorders>
            <w:vAlign w:val="center"/>
          </w:tcPr>
          <w:p w14:paraId="46B05FE1" w14:textId="77777777" w:rsidR="004A11CA" w:rsidRPr="00AB03A9" w:rsidRDefault="004A11CA"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2431" w:type="dxa"/>
            <w:tcBorders>
              <w:top w:val="double" w:sz="4" w:space="0" w:color="auto"/>
              <w:bottom w:val="single" w:sz="4" w:space="0" w:color="auto"/>
            </w:tcBorders>
            <w:vAlign w:val="center"/>
          </w:tcPr>
          <w:p w14:paraId="4BEC2E7F" w14:textId="77777777" w:rsidR="004A11CA" w:rsidRDefault="004A11CA"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p w14:paraId="775B188C" w14:textId="6713F7D8" w:rsidR="00BC680F" w:rsidRPr="00AB03A9" w:rsidRDefault="00BC680F" w:rsidP="00AB03A9">
            <w:pPr>
              <w:jc w:val="center"/>
              <w:rPr>
                <w:rFonts w:ascii="Times New Roman" w:eastAsia="宋体" w:hAnsi="Times New Roman" w:cs="Times New Roman"/>
                <w:snapToGrid w:val="0"/>
                <w:kern w:val="0"/>
                <w:szCs w:val="24"/>
              </w:rPr>
            </w:pPr>
            <w:r w:rsidRPr="00BC680F">
              <w:rPr>
                <w:rFonts w:ascii="Times New Roman" w:eastAsia="宋体" w:hAnsi="Times New Roman" w:cs="Times New Roman" w:hint="eastAsia"/>
                <w:snapToGrid w:val="0"/>
                <w:color w:val="FF0000"/>
                <w:kern w:val="0"/>
                <w:szCs w:val="24"/>
              </w:rPr>
              <w:t>（针对日常</w:t>
            </w:r>
            <w:r w:rsidRPr="00BC680F">
              <w:rPr>
                <w:rFonts w:ascii="Times New Roman" w:eastAsia="宋体" w:hAnsi="Times New Roman" w:cs="Times New Roman"/>
                <w:snapToGrid w:val="0"/>
                <w:color w:val="FF0000"/>
                <w:kern w:val="0"/>
                <w:szCs w:val="24"/>
              </w:rPr>
              <w:t>法律事务服务</w:t>
            </w:r>
            <w:r w:rsidRPr="00BC680F">
              <w:rPr>
                <w:rFonts w:ascii="Times New Roman" w:eastAsia="宋体" w:hAnsi="Times New Roman" w:cs="Times New Roman" w:hint="eastAsia"/>
                <w:snapToGrid w:val="0"/>
                <w:color w:val="FF0000"/>
                <w:kern w:val="0"/>
                <w:szCs w:val="24"/>
              </w:rPr>
              <w:t>）</w:t>
            </w:r>
          </w:p>
        </w:tc>
        <w:tc>
          <w:tcPr>
            <w:tcW w:w="1440" w:type="dxa"/>
            <w:tcBorders>
              <w:top w:val="double" w:sz="4" w:space="0" w:color="auto"/>
              <w:bottom w:val="single" w:sz="4" w:space="0" w:color="auto"/>
            </w:tcBorders>
          </w:tcPr>
          <w:p w14:paraId="5405B6E8" w14:textId="77777777" w:rsidR="004A11CA" w:rsidRDefault="004A11CA" w:rsidP="00AB03A9">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w:t>
            </w:r>
            <w:r>
              <w:rPr>
                <w:rFonts w:ascii="Times New Roman" w:eastAsia="宋体" w:hAnsi="Times New Roman" w:cs="Times New Roman"/>
                <w:snapToGrid w:val="0"/>
                <w:kern w:val="0"/>
                <w:szCs w:val="24"/>
              </w:rPr>
              <w:t>折扣率</w:t>
            </w:r>
          </w:p>
          <w:p w14:paraId="3DDDD68E" w14:textId="2B784ED7" w:rsidR="00BC680F" w:rsidRPr="00AB03A9" w:rsidRDefault="00BC680F" w:rsidP="00BC680F">
            <w:pPr>
              <w:jc w:val="center"/>
              <w:rPr>
                <w:rFonts w:ascii="Times New Roman" w:eastAsia="宋体" w:hAnsi="Times New Roman" w:cs="Times New Roman"/>
                <w:snapToGrid w:val="0"/>
                <w:kern w:val="0"/>
                <w:szCs w:val="24"/>
              </w:rPr>
            </w:pPr>
            <w:r w:rsidRPr="00BC680F">
              <w:rPr>
                <w:rFonts w:ascii="Times New Roman" w:eastAsia="宋体" w:hAnsi="Times New Roman" w:cs="Times New Roman" w:hint="eastAsia"/>
                <w:snapToGrid w:val="0"/>
                <w:color w:val="FF0000"/>
                <w:kern w:val="0"/>
                <w:szCs w:val="24"/>
              </w:rPr>
              <w:t>（针对专项</w:t>
            </w:r>
            <w:r w:rsidRPr="00BC680F">
              <w:rPr>
                <w:rFonts w:ascii="Times New Roman" w:eastAsia="宋体" w:hAnsi="Times New Roman" w:cs="Times New Roman"/>
                <w:snapToGrid w:val="0"/>
                <w:color w:val="FF0000"/>
                <w:kern w:val="0"/>
                <w:szCs w:val="24"/>
              </w:rPr>
              <w:t>法律服务</w:t>
            </w:r>
            <w:r w:rsidRPr="00BC680F">
              <w:rPr>
                <w:rFonts w:ascii="Times New Roman" w:eastAsia="宋体" w:hAnsi="Times New Roman" w:cs="Times New Roman" w:hint="eastAsia"/>
                <w:snapToGrid w:val="0"/>
                <w:color w:val="FF0000"/>
                <w:kern w:val="0"/>
                <w:szCs w:val="24"/>
              </w:rPr>
              <w:t>）</w:t>
            </w:r>
          </w:p>
        </w:tc>
        <w:tc>
          <w:tcPr>
            <w:tcW w:w="1440" w:type="dxa"/>
            <w:tcBorders>
              <w:top w:val="double" w:sz="4" w:space="0" w:color="auto"/>
              <w:bottom w:val="single" w:sz="4" w:space="0" w:color="auto"/>
            </w:tcBorders>
            <w:vAlign w:val="center"/>
          </w:tcPr>
          <w:p w14:paraId="7CC99C94" w14:textId="3D8F4F31" w:rsidR="004A11CA" w:rsidRPr="00AB03A9" w:rsidRDefault="004A11CA"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88E55B" w14:textId="77777777" w:rsidR="004A11CA" w:rsidRPr="00AB03A9" w:rsidRDefault="004A11CA"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4A11CA" w:rsidRPr="00AB03A9" w14:paraId="01D3E317" w14:textId="77777777" w:rsidTr="00BC680F">
        <w:trPr>
          <w:cantSplit/>
          <w:trHeight w:val="738"/>
        </w:trPr>
        <w:tc>
          <w:tcPr>
            <w:tcW w:w="2537" w:type="dxa"/>
            <w:tcBorders>
              <w:top w:val="single" w:sz="4" w:space="0" w:color="auto"/>
            </w:tcBorders>
            <w:vAlign w:val="center"/>
          </w:tcPr>
          <w:p w14:paraId="410D87D8" w14:textId="77777777" w:rsidR="004A11CA" w:rsidRPr="00AB03A9" w:rsidRDefault="004A11CA"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2431" w:type="dxa"/>
            <w:tcBorders>
              <w:top w:val="single" w:sz="4" w:space="0" w:color="auto"/>
            </w:tcBorders>
            <w:vAlign w:val="center"/>
          </w:tcPr>
          <w:p w14:paraId="3F214628" w14:textId="77777777" w:rsidR="004A11CA" w:rsidRPr="00AB03A9" w:rsidRDefault="004A11CA"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A8D3A74" w14:textId="77777777" w:rsidR="004A11CA" w:rsidRPr="00AB03A9" w:rsidRDefault="004A11CA"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tcPr>
          <w:p w14:paraId="2FA76DC2" w14:textId="77777777" w:rsidR="004A11CA" w:rsidRDefault="004A11CA" w:rsidP="00AB03A9">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r>
              <w:rPr>
                <w:rFonts w:ascii="Times New Roman" w:eastAsia="宋体" w:hAnsi="Times New Roman" w:cs="Times New Roman"/>
                <w:snapToGrid w:val="0"/>
                <w:kern w:val="0"/>
                <w:szCs w:val="24"/>
              </w:rPr>
              <w:t>：</w:t>
            </w:r>
          </w:p>
          <w:p w14:paraId="09806233" w14:textId="072D356F" w:rsidR="004A11CA" w:rsidRPr="00AB03A9" w:rsidRDefault="004A11CA" w:rsidP="00AB03A9">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r>
              <w:rPr>
                <w:rFonts w:ascii="Times New Roman" w:eastAsia="宋体" w:hAnsi="Times New Roman" w:cs="Times New Roman"/>
                <w:snapToGrid w:val="0"/>
                <w:kern w:val="0"/>
                <w:szCs w:val="24"/>
              </w:rPr>
              <w:t>：</w:t>
            </w:r>
          </w:p>
        </w:tc>
        <w:tc>
          <w:tcPr>
            <w:tcW w:w="1440" w:type="dxa"/>
            <w:tcBorders>
              <w:top w:val="single" w:sz="4" w:space="0" w:color="auto"/>
            </w:tcBorders>
            <w:vAlign w:val="center"/>
          </w:tcPr>
          <w:p w14:paraId="170870C0" w14:textId="027CD191" w:rsidR="004A11CA" w:rsidRPr="00AB03A9" w:rsidRDefault="004A11CA"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39DA2BED" w14:textId="77777777" w:rsidR="004A11CA" w:rsidRPr="00AB03A9" w:rsidRDefault="004A11CA" w:rsidP="00AB03A9">
            <w:pPr>
              <w:rPr>
                <w:rFonts w:ascii="Times New Roman" w:eastAsia="宋体" w:hAnsi="Times New Roman" w:cs="Times New Roman"/>
                <w:snapToGrid w:val="0"/>
                <w:kern w:val="0"/>
                <w:szCs w:val="24"/>
              </w:rPr>
            </w:pPr>
          </w:p>
        </w:tc>
      </w:tr>
    </w:tbl>
    <w:p w14:paraId="38BBA17A" w14:textId="77777777" w:rsidR="00AB03A9" w:rsidRPr="00AB03A9" w:rsidRDefault="00AB03A9" w:rsidP="00AB03A9">
      <w:pPr>
        <w:rPr>
          <w:rFonts w:ascii="Times New Roman" w:eastAsia="宋体" w:hAnsi="Times New Roman" w:cs="Times New Roman"/>
          <w:snapToGrid w:val="0"/>
          <w:kern w:val="0"/>
          <w:szCs w:val="24"/>
        </w:rPr>
      </w:pPr>
    </w:p>
    <w:p w14:paraId="112EA10A" w14:textId="2ECBA0E6"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w:t>
      </w:r>
      <w:r w:rsidR="00BC680F">
        <w:rPr>
          <w:rFonts w:ascii="Times New Roman" w:eastAsia="宋体" w:hAnsi="Times New Roman" w:cs="Times New Roman" w:hint="eastAsia"/>
          <w:snapToGrid w:val="0"/>
          <w:kern w:val="0"/>
          <w:szCs w:val="24"/>
        </w:rPr>
        <w:t>投标</w:t>
      </w:r>
      <w:r w:rsidR="00BC680F">
        <w:rPr>
          <w:rFonts w:ascii="Times New Roman" w:eastAsia="宋体" w:hAnsi="Times New Roman" w:cs="Times New Roman"/>
          <w:snapToGrid w:val="0"/>
          <w:kern w:val="0"/>
          <w:szCs w:val="24"/>
        </w:rPr>
        <w:t>总价</w:t>
      </w:r>
      <w:r w:rsidRPr="00AB03A9">
        <w:rPr>
          <w:rFonts w:ascii="Times New Roman" w:eastAsia="宋体" w:hAnsi="Times New Roman" w:cs="Times New Roman" w:hint="eastAsia"/>
          <w:snapToGrid w:val="0"/>
          <w:kern w:val="0"/>
          <w:szCs w:val="24"/>
        </w:rPr>
        <w:t>应按“招标文件”中规定的货币单位填写。</w:t>
      </w:r>
      <w:r w:rsidR="00BC680F">
        <w:rPr>
          <w:rFonts w:ascii="Times New Roman" w:eastAsia="宋体" w:hAnsi="Times New Roman" w:cs="Times New Roman" w:hint="eastAsia"/>
          <w:snapToGrid w:val="0"/>
          <w:kern w:val="0"/>
          <w:szCs w:val="24"/>
        </w:rPr>
        <w:t>投标</w:t>
      </w:r>
      <w:r w:rsidR="00BC680F" w:rsidRPr="00BC680F">
        <w:rPr>
          <w:rFonts w:ascii="Times New Roman" w:eastAsia="宋体" w:hAnsi="Times New Roman" w:cs="Times New Roman" w:hint="eastAsia"/>
          <w:snapToGrid w:val="0"/>
          <w:kern w:val="0"/>
          <w:szCs w:val="24"/>
        </w:rPr>
        <w:t>折扣率应为</w:t>
      </w:r>
      <w:r w:rsidR="00BC680F" w:rsidRPr="00BC680F">
        <w:rPr>
          <w:rFonts w:ascii="Times New Roman" w:eastAsia="宋体" w:hAnsi="Times New Roman" w:cs="Times New Roman"/>
          <w:snapToGrid w:val="0"/>
          <w:kern w:val="0"/>
          <w:szCs w:val="24"/>
        </w:rPr>
        <w:t>0.XX</w:t>
      </w:r>
      <w:r w:rsidR="00BC680F" w:rsidRPr="00BC680F">
        <w:rPr>
          <w:rFonts w:ascii="Times New Roman" w:eastAsia="宋体" w:hAnsi="Times New Roman" w:cs="Times New Roman"/>
          <w:snapToGrid w:val="0"/>
          <w:kern w:val="0"/>
          <w:szCs w:val="24"/>
        </w:rPr>
        <w:t>，保留至小数点后两位</w:t>
      </w:r>
      <w:r w:rsidR="00BC680F">
        <w:rPr>
          <w:rFonts w:ascii="Times New Roman" w:eastAsia="宋体" w:hAnsi="Times New Roman" w:cs="Times New Roman" w:hint="eastAsia"/>
          <w:snapToGrid w:val="0"/>
          <w:kern w:val="0"/>
          <w:szCs w:val="24"/>
        </w:rPr>
        <w:t>。</w:t>
      </w:r>
    </w:p>
    <w:p w14:paraId="44E4AD56" w14:textId="77777777" w:rsidR="00B826AC" w:rsidRPr="00AB03A9" w:rsidRDefault="00AB03A9" w:rsidP="00B826AC">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441E30E7" w14:textId="2AE5C92A" w:rsidR="00AB03A9" w:rsidRPr="00AB03A9" w:rsidRDefault="00B826AC" w:rsidP="00216F21">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w:t>
      </w:r>
      <w:r w:rsidR="00AB03A9" w:rsidRPr="00AB03A9">
        <w:rPr>
          <w:rFonts w:ascii="Times New Roman" w:eastAsia="宋体" w:hAnsi="Times New Roman" w:cs="Times New Roman" w:hint="eastAsia"/>
          <w:snapToGrid w:val="0"/>
          <w:kern w:val="0"/>
          <w:szCs w:val="24"/>
        </w:rPr>
        <w:t>投标人如果需要对报价或其它内容加以说明，可在备注栏填写。</w:t>
      </w:r>
    </w:p>
    <w:p w14:paraId="5546F4A5" w14:textId="00ECC7C3" w:rsidR="00AB03A9" w:rsidRPr="00AB03A9" w:rsidRDefault="00216F21" w:rsidP="00AB03A9">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4</w:t>
      </w:r>
      <w:r w:rsidR="00AB03A9" w:rsidRPr="00AB03A9">
        <w:rPr>
          <w:rFonts w:ascii="Times New Roman" w:eastAsia="宋体" w:hAnsi="Times New Roman" w:cs="Times New Roman" w:hint="eastAsia"/>
          <w:snapToGrid w:val="0"/>
          <w:kern w:val="0"/>
          <w:szCs w:val="24"/>
        </w:rPr>
        <w:t>、此表应</w:t>
      </w:r>
      <w:r w:rsidR="00D827AE">
        <w:rPr>
          <w:rFonts w:ascii="Times New Roman" w:eastAsia="宋体" w:hAnsi="Times New Roman" w:cs="Times New Roman" w:hint="eastAsia"/>
          <w:snapToGrid w:val="0"/>
          <w:kern w:val="0"/>
          <w:szCs w:val="24"/>
        </w:rPr>
        <w:t>另外</w:t>
      </w:r>
      <w:r w:rsidR="00AB03A9" w:rsidRPr="00AB03A9">
        <w:rPr>
          <w:rFonts w:ascii="Times New Roman" w:eastAsia="宋体" w:hAnsi="Times New Roman" w:cs="Times New Roman" w:hint="eastAsia"/>
          <w:snapToGrid w:val="0"/>
          <w:kern w:val="0"/>
          <w:szCs w:val="24"/>
        </w:rPr>
        <w:t>单独密封</w:t>
      </w:r>
      <w:r w:rsidR="00D827AE">
        <w:rPr>
          <w:rFonts w:ascii="Times New Roman" w:eastAsia="宋体" w:hAnsi="Times New Roman" w:cs="Times New Roman" w:hint="eastAsia"/>
          <w:snapToGrid w:val="0"/>
          <w:kern w:val="0"/>
          <w:szCs w:val="24"/>
        </w:rPr>
        <w:t>一份</w:t>
      </w:r>
      <w:r w:rsidR="00AB03A9" w:rsidRPr="00AB03A9">
        <w:rPr>
          <w:rFonts w:ascii="Times New Roman" w:eastAsia="宋体" w:hAnsi="Times New Roman" w:cs="Times New Roman" w:hint="eastAsia"/>
          <w:snapToGrid w:val="0"/>
          <w:kern w:val="0"/>
          <w:szCs w:val="24"/>
        </w:rPr>
        <w:t>提交。</w:t>
      </w:r>
    </w:p>
    <w:p w14:paraId="1E2438E8" w14:textId="77777777" w:rsidR="00AB03A9" w:rsidRDefault="00AB03A9" w:rsidP="00AB03A9">
      <w:pPr>
        <w:spacing w:line="360" w:lineRule="auto"/>
        <w:ind w:left="153" w:hanging="153"/>
        <w:rPr>
          <w:rFonts w:ascii="宋体" w:eastAsia="宋体" w:hAnsi="宋体" w:cs="Times New Roman"/>
          <w:sz w:val="24"/>
          <w:szCs w:val="24"/>
        </w:rPr>
      </w:pPr>
    </w:p>
    <w:p w14:paraId="6EA7E363" w14:textId="77777777" w:rsidR="0029012A" w:rsidRPr="00AB03A9" w:rsidRDefault="0029012A" w:rsidP="00AB03A9">
      <w:pPr>
        <w:spacing w:line="360" w:lineRule="auto"/>
        <w:ind w:left="153" w:hanging="153"/>
        <w:rPr>
          <w:rFonts w:ascii="宋体" w:eastAsia="宋体" w:hAnsi="宋体" w:cs="Times New Roman"/>
          <w:sz w:val="24"/>
          <w:szCs w:val="24"/>
        </w:rPr>
      </w:pPr>
    </w:p>
    <w:p w14:paraId="39CB3544" w14:textId="77777777" w:rsidR="00AB03A9" w:rsidRPr="00AB03A9" w:rsidRDefault="00AB03A9" w:rsidP="00AB03A9">
      <w:pPr>
        <w:spacing w:line="360" w:lineRule="auto"/>
        <w:ind w:left="153" w:hanging="153"/>
        <w:rPr>
          <w:rFonts w:ascii="宋体" w:eastAsia="宋体" w:hAnsi="宋体" w:cs="Times New Roman"/>
          <w:sz w:val="24"/>
          <w:szCs w:val="24"/>
        </w:rPr>
      </w:pPr>
    </w:p>
    <w:p w14:paraId="43C7458C" w14:textId="0C724A34"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 xml:space="preserve">投标人代表签字：____________ </w:t>
      </w:r>
      <w:r w:rsidR="00BC680F" w:rsidRPr="00BC680F">
        <w:rPr>
          <w:rFonts w:ascii="宋体" w:eastAsia="宋体" w:hAnsi="宋体" w:cs="Times New Roman" w:hint="eastAsia"/>
          <w:sz w:val="24"/>
          <w:szCs w:val="24"/>
        </w:rPr>
        <w:t>（签字或签章）</w:t>
      </w:r>
      <w:r w:rsidRPr="00AB03A9">
        <w:rPr>
          <w:rFonts w:ascii="宋体" w:eastAsia="宋体" w:hAnsi="宋体" w:cs="Times New Roman" w:hint="eastAsia"/>
          <w:sz w:val="24"/>
          <w:szCs w:val="24"/>
        </w:rPr>
        <w:t xml:space="preserve">   日期：   年   月   日</w:t>
      </w:r>
    </w:p>
    <w:p w14:paraId="4EC3EF83"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DC864C2" w14:textId="77777777" w:rsidR="00AB03A9" w:rsidRPr="00AB03A9" w:rsidRDefault="00AB03A9" w:rsidP="00AB03A9">
      <w:pPr>
        <w:rPr>
          <w:rFonts w:ascii="Times New Roman" w:eastAsia="宋体" w:hAnsi="Times New Roman" w:cs="Times New Roman"/>
          <w:szCs w:val="24"/>
        </w:rPr>
      </w:pPr>
    </w:p>
    <w:p w14:paraId="1BCE3D19"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316C9EE3" w14:textId="77777777" w:rsidTr="0010431D">
        <w:trPr>
          <w:cantSplit/>
          <w:trHeight w:val="20"/>
          <w:jc w:val="center"/>
        </w:trPr>
        <w:tc>
          <w:tcPr>
            <w:tcW w:w="735" w:type="dxa"/>
            <w:vAlign w:val="center"/>
          </w:tcPr>
          <w:p w14:paraId="520A9AA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BDC102B"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44654C7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D333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03B9BEB2" w14:textId="77777777" w:rsidTr="0010431D">
        <w:trPr>
          <w:cantSplit/>
          <w:trHeight w:val="20"/>
          <w:jc w:val="center"/>
        </w:trPr>
        <w:tc>
          <w:tcPr>
            <w:tcW w:w="735" w:type="dxa"/>
            <w:vAlign w:val="center"/>
          </w:tcPr>
          <w:p w14:paraId="2F18436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50DEB78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34CD6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12B2C3E8" w14:textId="77777777" w:rsidTr="0010431D">
        <w:trPr>
          <w:cantSplit/>
          <w:trHeight w:val="20"/>
          <w:jc w:val="center"/>
        </w:trPr>
        <w:tc>
          <w:tcPr>
            <w:tcW w:w="735" w:type="dxa"/>
            <w:shd w:val="clear" w:color="auto" w:fill="auto"/>
            <w:vAlign w:val="center"/>
          </w:tcPr>
          <w:p w14:paraId="07D55BF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1F35565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C3E1202"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445BEB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045D7E" w14:textId="77777777" w:rsidTr="0010431D">
        <w:trPr>
          <w:cantSplit/>
          <w:trHeight w:val="20"/>
          <w:jc w:val="center"/>
        </w:trPr>
        <w:tc>
          <w:tcPr>
            <w:tcW w:w="735" w:type="dxa"/>
            <w:shd w:val="clear" w:color="auto" w:fill="auto"/>
            <w:vAlign w:val="center"/>
          </w:tcPr>
          <w:p w14:paraId="6F12690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30552CC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EA2CCE4"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69B2C6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4150131" w14:textId="77777777" w:rsidTr="0010431D">
        <w:trPr>
          <w:cantSplit/>
          <w:trHeight w:val="20"/>
          <w:jc w:val="center"/>
        </w:trPr>
        <w:tc>
          <w:tcPr>
            <w:tcW w:w="735" w:type="dxa"/>
            <w:shd w:val="clear" w:color="auto" w:fill="auto"/>
            <w:vAlign w:val="center"/>
          </w:tcPr>
          <w:p w14:paraId="348362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2F78A6C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42A2DC3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CE7CF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F525A9E" w14:textId="77777777" w:rsidTr="0010431D">
        <w:trPr>
          <w:cantSplit/>
          <w:trHeight w:val="20"/>
          <w:jc w:val="center"/>
        </w:trPr>
        <w:tc>
          <w:tcPr>
            <w:tcW w:w="735" w:type="dxa"/>
            <w:shd w:val="clear" w:color="auto" w:fill="auto"/>
            <w:vAlign w:val="center"/>
          </w:tcPr>
          <w:p w14:paraId="14DBAD8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4A9C45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68350A9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5E4385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4FFAE44" w14:textId="77777777" w:rsidTr="0010431D">
        <w:trPr>
          <w:cantSplit/>
          <w:trHeight w:val="20"/>
          <w:jc w:val="center"/>
        </w:trPr>
        <w:tc>
          <w:tcPr>
            <w:tcW w:w="735" w:type="dxa"/>
            <w:vAlign w:val="center"/>
          </w:tcPr>
          <w:p w14:paraId="056B204A"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9C275E5"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431C92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DBBF184" w14:textId="77777777" w:rsidTr="0010431D">
        <w:trPr>
          <w:cantSplit/>
          <w:trHeight w:val="20"/>
          <w:jc w:val="center"/>
        </w:trPr>
        <w:tc>
          <w:tcPr>
            <w:tcW w:w="735" w:type="dxa"/>
            <w:vAlign w:val="center"/>
          </w:tcPr>
          <w:p w14:paraId="0FCD6E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719B6C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1085FB8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F0E96C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D7A753E" w14:textId="77777777" w:rsidTr="0010431D">
        <w:trPr>
          <w:cantSplit/>
          <w:trHeight w:val="20"/>
          <w:jc w:val="center"/>
        </w:trPr>
        <w:tc>
          <w:tcPr>
            <w:tcW w:w="735" w:type="dxa"/>
            <w:vAlign w:val="center"/>
          </w:tcPr>
          <w:p w14:paraId="5E2D33E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72C6AB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4E0629B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5403144" w14:textId="77777777" w:rsidTr="0010431D">
        <w:trPr>
          <w:cantSplit/>
          <w:trHeight w:val="20"/>
          <w:jc w:val="center"/>
        </w:trPr>
        <w:tc>
          <w:tcPr>
            <w:tcW w:w="735" w:type="dxa"/>
            <w:vAlign w:val="center"/>
          </w:tcPr>
          <w:p w14:paraId="3DF0B4B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651F7F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21A1D77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8D457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90088B" w14:textId="77777777" w:rsidTr="0010431D">
        <w:trPr>
          <w:cantSplit/>
          <w:trHeight w:val="20"/>
          <w:jc w:val="center"/>
        </w:trPr>
        <w:tc>
          <w:tcPr>
            <w:tcW w:w="735" w:type="dxa"/>
            <w:vAlign w:val="center"/>
          </w:tcPr>
          <w:p w14:paraId="6AAEEBE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39D9DF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60C2EA4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A2407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3A5CDD" w14:textId="77777777" w:rsidTr="0010431D">
        <w:trPr>
          <w:cantSplit/>
          <w:trHeight w:val="20"/>
          <w:jc w:val="center"/>
        </w:trPr>
        <w:tc>
          <w:tcPr>
            <w:tcW w:w="735" w:type="dxa"/>
            <w:vAlign w:val="center"/>
          </w:tcPr>
          <w:p w14:paraId="3FA4AB3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2B4A2E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57F37BE4"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2E4C3D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B7CA54E" w14:textId="77777777" w:rsidTr="0010431D">
        <w:trPr>
          <w:cantSplit/>
          <w:trHeight w:val="20"/>
          <w:jc w:val="center"/>
        </w:trPr>
        <w:tc>
          <w:tcPr>
            <w:tcW w:w="735" w:type="dxa"/>
            <w:vAlign w:val="center"/>
          </w:tcPr>
          <w:p w14:paraId="1309358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635701B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1BEA820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E8A521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27C6898" w14:textId="77777777" w:rsidTr="0010431D">
        <w:trPr>
          <w:cantSplit/>
          <w:trHeight w:val="277"/>
          <w:jc w:val="center"/>
        </w:trPr>
        <w:tc>
          <w:tcPr>
            <w:tcW w:w="735" w:type="dxa"/>
            <w:vAlign w:val="center"/>
          </w:tcPr>
          <w:p w14:paraId="27DE96D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14CEF4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1F851DD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0D7664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AB6D905" w14:textId="77777777" w:rsidTr="0010431D">
        <w:trPr>
          <w:cantSplit/>
          <w:trHeight w:val="20"/>
          <w:jc w:val="center"/>
        </w:trPr>
        <w:tc>
          <w:tcPr>
            <w:tcW w:w="735" w:type="dxa"/>
            <w:vAlign w:val="center"/>
          </w:tcPr>
          <w:p w14:paraId="29C57A2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17EB98B6"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44E4B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8D9D5B0" w14:textId="77777777" w:rsidTr="0010431D">
        <w:trPr>
          <w:cantSplit/>
          <w:trHeight w:val="20"/>
          <w:jc w:val="center"/>
        </w:trPr>
        <w:tc>
          <w:tcPr>
            <w:tcW w:w="735" w:type="dxa"/>
            <w:vAlign w:val="center"/>
          </w:tcPr>
          <w:p w14:paraId="23B03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B2BA9EE"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1522E0D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6182F41" w14:textId="77777777" w:rsidR="00AB03A9" w:rsidRPr="00AB03A9" w:rsidRDefault="00AB03A9" w:rsidP="00AB03A9">
            <w:pPr>
              <w:jc w:val="center"/>
              <w:rPr>
                <w:rFonts w:ascii="Times New Roman" w:eastAsia="宋体" w:hAnsi="Times New Roman" w:cs="Times New Roman"/>
                <w:szCs w:val="21"/>
              </w:rPr>
            </w:pPr>
          </w:p>
        </w:tc>
      </w:tr>
    </w:tbl>
    <w:p w14:paraId="77E78B3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08D3B0DE"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C34F503" w14:textId="77777777" w:rsidR="00AB03A9" w:rsidRPr="00AB03A9" w:rsidRDefault="00AB03A9" w:rsidP="00AB03A9">
      <w:pPr>
        <w:ind w:left="632" w:hangingChars="300" w:hanging="632"/>
        <w:rPr>
          <w:rFonts w:ascii="Times New Roman" w:eastAsia="宋体" w:hAnsi="Times New Roman" w:cs="Times New Roman"/>
          <w:b/>
          <w:bCs/>
          <w:szCs w:val="24"/>
        </w:rPr>
      </w:pPr>
    </w:p>
    <w:p w14:paraId="56A84F0D" w14:textId="77777777" w:rsidR="00AB03A9" w:rsidRPr="00AB03A9" w:rsidRDefault="00AB03A9" w:rsidP="00AB03A9">
      <w:pPr>
        <w:ind w:left="632" w:hangingChars="300" w:hanging="632"/>
        <w:rPr>
          <w:rFonts w:ascii="Times New Roman" w:eastAsia="宋体" w:hAnsi="Times New Roman" w:cs="Times New Roman"/>
          <w:b/>
          <w:bCs/>
          <w:szCs w:val="24"/>
        </w:rPr>
      </w:pPr>
    </w:p>
    <w:p w14:paraId="79825BEE" w14:textId="1796E49C" w:rsidR="00166292" w:rsidRPr="00166292" w:rsidRDefault="00166292" w:rsidP="00E0408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投标人资格情况及通过相关认证情况（格式自定）</w:t>
      </w:r>
    </w:p>
    <w:p w14:paraId="3EC0BEB2" w14:textId="62221ACF"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kern w:val="0"/>
          <w:sz w:val="24"/>
          <w:szCs w:val="24"/>
        </w:rPr>
        <w:t>、拟安排的项目负责人情况</w:t>
      </w:r>
    </w:p>
    <w:p w14:paraId="18FB644B" w14:textId="16DE9E85" w:rsidR="00AB03A9" w:rsidRDefault="00166292"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、拟安排的项目团队成员（项目负责人除外）情况</w:t>
      </w:r>
    </w:p>
    <w:p w14:paraId="23D1BB3C" w14:textId="1C06750F"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sidRPr="00166292">
        <w:rPr>
          <w:rFonts w:ascii="黑体" w:eastAsia="黑体" w:hAnsi="宋体" w:cs="Times New Roman"/>
          <w:bCs/>
          <w:kern w:val="0"/>
          <w:sz w:val="24"/>
          <w:szCs w:val="24"/>
        </w:rPr>
        <w:t>项目拟使用的车辆、场地、工具、</w:t>
      </w:r>
      <w:r w:rsidRPr="00166292">
        <w:rPr>
          <w:rFonts w:ascii="黑体" w:eastAsia="黑体" w:hAnsi="宋体" w:cs="Times New Roman" w:hint="eastAsia"/>
          <w:bCs/>
          <w:kern w:val="0"/>
          <w:sz w:val="24"/>
          <w:szCs w:val="24"/>
        </w:rPr>
        <w:t>机器等情况（格式自定）</w:t>
      </w:r>
    </w:p>
    <w:p w14:paraId="35DF0EFE" w14:textId="78205ECE"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服务网点（格式自定）</w:t>
      </w:r>
    </w:p>
    <w:p w14:paraId="7F434E89" w14:textId="540AF7D9" w:rsidR="00AB03A9" w:rsidRPr="00AB03A9" w:rsidRDefault="00166292" w:rsidP="0029012A">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sidR="00AB03A9" w:rsidRPr="00AB03A9">
        <w:rPr>
          <w:rFonts w:ascii="黑体" w:eastAsia="黑体" w:hAnsi="宋体" w:cs="Times New Roman" w:hint="eastAsia"/>
          <w:bCs/>
          <w:kern w:val="0"/>
          <w:sz w:val="24"/>
          <w:szCs w:val="24"/>
        </w:rPr>
        <w:t>、</w:t>
      </w:r>
      <w:r w:rsidR="0089662F" w:rsidRPr="00DE4777">
        <w:rPr>
          <w:rFonts w:ascii="黑体" w:eastAsia="黑体" w:hAnsi="宋体" w:cs="Times New Roman" w:hint="eastAsia"/>
          <w:bCs/>
          <w:kern w:val="0"/>
          <w:sz w:val="24"/>
          <w:szCs w:val="24"/>
        </w:rPr>
        <w:t>同类项目业绩</w:t>
      </w:r>
    </w:p>
    <w:p w14:paraId="3C7146E1" w14:textId="148F8D08" w:rsidR="00AB03A9" w:rsidRPr="00F97948" w:rsidRDefault="00166292" w:rsidP="00F9794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十一</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60B905A5" w14:textId="77777777" w:rsidR="00AB03A9" w:rsidRPr="00AB03A9" w:rsidRDefault="00AB03A9" w:rsidP="00AB03A9">
      <w:pPr>
        <w:rPr>
          <w:rFonts w:ascii="Times New Roman" w:eastAsia="宋体" w:hAnsi="Times New Roman" w:cs="Times New Roman"/>
          <w:szCs w:val="24"/>
        </w:rPr>
      </w:pPr>
    </w:p>
    <w:p w14:paraId="351A77F7"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378FD38"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39739EA"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95A76A"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77446C70" w14:textId="77777777" w:rsidR="00AB03A9" w:rsidRPr="00AB03A9" w:rsidRDefault="00AB03A9" w:rsidP="00AB03A9">
      <w:pPr>
        <w:rPr>
          <w:rFonts w:ascii="Times New Roman" w:eastAsia="宋体" w:hAnsi="Times New Roman" w:cs="Times New Roman"/>
          <w:szCs w:val="21"/>
        </w:rPr>
      </w:pPr>
    </w:p>
    <w:p w14:paraId="17010A36" w14:textId="3C5A6791"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1DF18778" w14:textId="5F2FE1DA"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55E6D5DE" w14:textId="1FD5DBD6"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13A7863C"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CD56472" w14:textId="328D416E"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2D090A">
        <w:rPr>
          <w:rFonts w:ascii="Times New Roman" w:eastAsia="宋体" w:hAnsi="Times New Roman" w:cs="Times New Roman" w:hint="eastAsia"/>
          <w:szCs w:val="21"/>
        </w:rPr>
        <w:t xml:space="preserve">                  </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417B292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2CE7934B" w14:textId="77777777" w:rsidR="00AB03A9" w:rsidRPr="00AB03A9" w:rsidRDefault="00AB03A9" w:rsidP="00AB03A9">
      <w:pPr>
        <w:rPr>
          <w:rFonts w:ascii="Times New Roman" w:eastAsia="宋体" w:hAnsi="Times New Roman" w:cs="Times New Roman"/>
          <w:szCs w:val="24"/>
        </w:rPr>
      </w:pPr>
    </w:p>
    <w:p w14:paraId="4B0A65F5" w14:textId="7C90FEB1"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r w:rsidR="00511E2B" w:rsidRPr="00AB03A9">
        <w:rPr>
          <w:rFonts w:ascii="黑体" w:eastAsia="黑体" w:hAnsi="宋体" w:cs="Times New Roman" w:hint="eastAsia"/>
          <w:bCs/>
          <w:kern w:val="0"/>
          <w:sz w:val="24"/>
          <w:szCs w:val="24"/>
        </w:rPr>
        <w:t>（格式自定）</w:t>
      </w:r>
    </w:p>
    <w:p w14:paraId="68F64D4E" w14:textId="6187C349"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r w:rsidR="00511E2B" w:rsidRPr="00AB03A9">
        <w:rPr>
          <w:rFonts w:ascii="黑体" w:eastAsia="黑体" w:hAnsi="宋体" w:cs="Times New Roman" w:hint="eastAsia"/>
          <w:bCs/>
          <w:kern w:val="0"/>
          <w:sz w:val="24"/>
          <w:szCs w:val="24"/>
        </w:rPr>
        <w:t>（格式自定）</w:t>
      </w:r>
    </w:p>
    <w:p w14:paraId="4C00995A" w14:textId="305BB272"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Pr="009464BA">
        <w:rPr>
          <w:rFonts w:ascii="黑体" w:eastAsia="黑体" w:hAnsi="宋体" w:cs="Times New Roman" w:hint="eastAsia"/>
          <w:bCs/>
          <w:kern w:val="0"/>
          <w:sz w:val="24"/>
          <w:szCs w:val="24"/>
        </w:rPr>
        <w:t>质量保障措施及方案</w:t>
      </w:r>
      <w:r w:rsidR="00511E2B" w:rsidRPr="00AB03A9">
        <w:rPr>
          <w:rFonts w:ascii="黑体" w:eastAsia="黑体" w:hAnsi="宋体" w:cs="Times New Roman" w:hint="eastAsia"/>
          <w:bCs/>
          <w:kern w:val="0"/>
          <w:sz w:val="24"/>
          <w:szCs w:val="24"/>
        </w:rPr>
        <w:t>（格式自定）</w:t>
      </w:r>
    </w:p>
    <w:p w14:paraId="4E0800BD" w14:textId="2FA34378"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五</w:t>
      </w:r>
      <w:r w:rsidRPr="009464BA">
        <w:rPr>
          <w:rFonts w:ascii="黑体" w:eastAsia="黑体" w:hAnsi="宋体" w:cs="Times New Roman"/>
          <w:bCs/>
          <w:kern w:val="0"/>
          <w:sz w:val="24"/>
          <w:szCs w:val="24"/>
        </w:rPr>
        <w:t>、</w:t>
      </w:r>
      <w:r w:rsidR="00F97948" w:rsidRPr="00F97948">
        <w:rPr>
          <w:rFonts w:ascii="黑体" w:eastAsia="黑体" w:hAnsi="宋体" w:cs="Times New Roman" w:hint="eastAsia"/>
          <w:bCs/>
          <w:kern w:val="0"/>
          <w:sz w:val="24"/>
          <w:szCs w:val="24"/>
        </w:rPr>
        <w:t>项目完成后的服务承诺</w:t>
      </w:r>
      <w:r w:rsidR="00822592" w:rsidRPr="00AB03A9">
        <w:rPr>
          <w:rFonts w:ascii="黑体" w:eastAsia="黑体" w:hAnsi="宋体" w:cs="Times New Roman" w:hint="eastAsia"/>
          <w:bCs/>
          <w:kern w:val="0"/>
          <w:sz w:val="24"/>
          <w:szCs w:val="24"/>
        </w:rPr>
        <w:t>（格式自定）</w:t>
      </w:r>
    </w:p>
    <w:p w14:paraId="241133D8" w14:textId="1F06B55A" w:rsidR="009464BA" w:rsidRPr="00AB03A9"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六</w:t>
      </w:r>
      <w:r w:rsidRPr="009464BA">
        <w:rPr>
          <w:rFonts w:ascii="黑体" w:eastAsia="黑体" w:hAnsi="宋体" w:cs="Times New Roman"/>
          <w:bCs/>
          <w:kern w:val="0"/>
          <w:sz w:val="24"/>
          <w:szCs w:val="24"/>
        </w:rPr>
        <w:t>、</w:t>
      </w:r>
      <w:r w:rsidR="0089662F" w:rsidRPr="00AB03A9">
        <w:rPr>
          <w:rFonts w:ascii="黑体" w:eastAsia="黑体" w:hAnsi="宋体" w:cs="Times New Roman" w:hint="eastAsia"/>
          <w:bCs/>
          <w:kern w:val="0"/>
          <w:sz w:val="24"/>
          <w:szCs w:val="24"/>
        </w:rPr>
        <w:t>违约承诺（格式自定）</w:t>
      </w:r>
    </w:p>
    <w:p w14:paraId="3F9F86A9" w14:textId="203DD667" w:rsidR="00AB03A9" w:rsidRPr="00AB03A9" w:rsidRDefault="00511E2B"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bCs/>
          <w:kern w:val="0"/>
          <w:sz w:val="24"/>
          <w:szCs w:val="24"/>
        </w:rPr>
        <w:t>七</w:t>
      </w:r>
      <w:r w:rsidR="00AB03A9" w:rsidRPr="00AB03A9">
        <w:rPr>
          <w:rFonts w:ascii="黑体" w:eastAsia="黑体" w:hAnsi="宋体" w:cs="Times New Roman" w:hint="eastAsia"/>
          <w:bCs/>
          <w:kern w:val="0"/>
          <w:sz w:val="24"/>
          <w:szCs w:val="24"/>
        </w:rPr>
        <w:t>、</w:t>
      </w:r>
      <w:r w:rsidR="0089662F" w:rsidRPr="00AB03A9">
        <w:rPr>
          <w:rFonts w:ascii="黑体" w:eastAsia="黑体" w:hAnsi="宋体" w:cs="Times New Roman" w:hint="eastAsia"/>
          <w:bCs/>
          <w:sz w:val="24"/>
          <w:szCs w:val="24"/>
        </w:rPr>
        <w:t>详细分项报价</w:t>
      </w:r>
      <w:r w:rsidR="0089662F" w:rsidRPr="00AB03A9">
        <w:rPr>
          <w:rFonts w:ascii="黑体" w:eastAsia="黑体" w:hAnsi="宋体" w:cs="Times New Roman" w:hint="eastAsia"/>
          <w:bCs/>
          <w:kern w:val="0"/>
          <w:sz w:val="24"/>
          <w:szCs w:val="24"/>
        </w:rPr>
        <w:t>（格式自定）</w:t>
      </w:r>
    </w:p>
    <w:p w14:paraId="54D3955C"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5415C456" w14:textId="456B66EE" w:rsidR="00F53906" w:rsidRPr="00F53906" w:rsidRDefault="0089662F"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F53906" w:rsidRPr="00F53906">
        <w:rPr>
          <w:rFonts w:ascii="黑体" w:eastAsia="黑体" w:hAnsi="宋体" w:cs="Times New Roman" w:hint="eastAsia"/>
          <w:bCs/>
          <w:kern w:val="0"/>
          <w:sz w:val="24"/>
          <w:szCs w:val="24"/>
        </w:rPr>
        <w:t>、无违法违规行为承诺函</w:t>
      </w:r>
    </w:p>
    <w:p w14:paraId="6219EFE1"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深圳大学招投标管理中心：</w:t>
      </w:r>
    </w:p>
    <w:p w14:paraId="1814865F" w14:textId="77777777" w:rsidR="00F53906" w:rsidRPr="00E56530" w:rsidRDefault="00F53906" w:rsidP="00F53906">
      <w:pPr>
        <w:spacing w:line="360" w:lineRule="auto"/>
        <w:ind w:firstLineChars="200" w:firstLine="480"/>
        <w:rPr>
          <w:rFonts w:ascii="宋体" w:eastAsia="宋体" w:hAnsi="宋体"/>
          <w:sz w:val="24"/>
        </w:rPr>
      </w:pPr>
    </w:p>
    <w:p w14:paraId="6673B91C"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我公司在参加本次项目投标活动</w:t>
      </w:r>
      <w:r w:rsidRPr="00E56530">
        <w:rPr>
          <w:rFonts w:ascii="宋体" w:eastAsia="宋体" w:hAnsi="宋体"/>
          <w:sz w:val="24"/>
        </w:rPr>
        <w:t>中，作出如下承诺</w:t>
      </w:r>
      <w:r w:rsidRPr="00E56530">
        <w:rPr>
          <w:rFonts w:ascii="宋体" w:eastAsia="宋体" w:hAnsi="宋体" w:hint="eastAsia"/>
          <w:sz w:val="24"/>
        </w:rPr>
        <w:t>：</w:t>
      </w:r>
    </w:p>
    <w:p w14:paraId="009155C5"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一</w:t>
      </w:r>
      <w:r w:rsidRPr="00E56530">
        <w:rPr>
          <w:rFonts w:ascii="宋体" w:eastAsia="宋体" w:hAnsi="宋体"/>
          <w:sz w:val="24"/>
        </w:rPr>
        <w:t>、参加本次采购活动前三年内，在经营活动中没有重大非法记录，</w:t>
      </w:r>
    </w:p>
    <w:p w14:paraId="62941DF0"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二</w:t>
      </w:r>
      <w:r w:rsidRPr="00E56530">
        <w:rPr>
          <w:rFonts w:ascii="宋体" w:eastAsia="宋体" w:hAnsi="宋体"/>
          <w:sz w:val="24"/>
        </w:rPr>
        <w:t>、未挂靠</w:t>
      </w:r>
      <w:r w:rsidRPr="00E56530">
        <w:rPr>
          <w:rFonts w:ascii="宋体" w:eastAsia="宋体" w:hAnsi="宋体" w:hint="eastAsia"/>
          <w:sz w:val="24"/>
        </w:rPr>
        <w:t>、</w:t>
      </w:r>
      <w:r w:rsidRPr="00E56530">
        <w:rPr>
          <w:rFonts w:ascii="宋体" w:eastAsia="宋体" w:hAnsi="宋体"/>
          <w:sz w:val="24"/>
        </w:rPr>
        <w:t>借用资质进行投标等违法违规行为，</w:t>
      </w:r>
    </w:p>
    <w:p w14:paraId="674D62F1"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三</w:t>
      </w:r>
      <w:r w:rsidRPr="00E56530">
        <w:rPr>
          <w:rFonts w:ascii="宋体" w:eastAsia="宋体" w:hAnsi="宋体"/>
          <w:sz w:val="24"/>
        </w:rPr>
        <w:t>、提供的相关文件均真实、有效。</w:t>
      </w:r>
    </w:p>
    <w:p w14:paraId="1ED9AC4B"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若查实</w:t>
      </w:r>
      <w:r w:rsidRPr="00E56530">
        <w:rPr>
          <w:rFonts w:ascii="宋体" w:eastAsia="宋体" w:hAnsi="宋体"/>
          <w:sz w:val="24"/>
        </w:rPr>
        <w:t>我公司提供的</w:t>
      </w:r>
      <w:r w:rsidRPr="00E56530">
        <w:rPr>
          <w:rFonts w:ascii="宋体" w:eastAsia="宋体" w:hAnsi="宋体" w:hint="eastAsia"/>
          <w:sz w:val="24"/>
        </w:rPr>
        <w:t>资料</w:t>
      </w:r>
      <w:r w:rsidRPr="00E56530">
        <w:rPr>
          <w:rFonts w:ascii="宋体" w:eastAsia="宋体" w:hAnsi="宋体"/>
          <w:sz w:val="24"/>
        </w:rPr>
        <w:t>及上述承诺不</w:t>
      </w:r>
      <w:r w:rsidRPr="00E56530">
        <w:rPr>
          <w:rFonts w:ascii="宋体" w:eastAsia="宋体" w:hAnsi="宋体" w:hint="eastAsia"/>
          <w:sz w:val="24"/>
        </w:rPr>
        <w:t>属实</w:t>
      </w:r>
      <w:r w:rsidRPr="00E56530">
        <w:rPr>
          <w:rFonts w:ascii="宋体" w:eastAsia="宋体" w:hAnsi="宋体"/>
          <w:sz w:val="24"/>
        </w:rPr>
        <w:t>，则招标人有权取消我公司的投标资格及中标资格，且我公司将无条件承担由此给本次招标带来的一切</w:t>
      </w:r>
      <w:r w:rsidRPr="00E56530">
        <w:rPr>
          <w:rFonts w:ascii="宋体" w:eastAsia="宋体" w:hAnsi="宋体" w:hint="eastAsia"/>
          <w:sz w:val="24"/>
        </w:rPr>
        <w:t>后果</w:t>
      </w:r>
      <w:r w:rsidRPr="00E56530">
        <w:rPr>
          <w:rFonts w:ascii="宋体" w:eastAsia="宋体" w:hAnsi="宋体"/>
          <w:sz w:val="24"/>
        </w:rPr>
        <w:t>（</w:t>
      </w:r>
      <w:r w:rsidRPr="00E56530">
        <w:rPr>
          <w:rFonts w:ascii="宋体" w:eastAsia="宋体" w:hAnsi="宋体" w:hint="eastAsia"/>
          <w:sz w:val="24"/>
        </w:rPr>
        <w:t>包括</w:t>
      </w:r>
      <w:r w:rsidRPr="00E56530">
        <w:rPr>
          <w:rFonts w:ascii="宋体" w:eastAsia="宋体" w:hAnsi="宋体"/>
          <w:sz w:val="24"/>
        </w:rPr>
        <w:t>经济损失）</w:t>
      </w:r>
      <w:r w:rsidRPr="00E56530">
        <w:rPr>
          <w:rFonts w:ascii="宋体" w:eastAsia="宋体" w:hAnsi="宋体" w:hint="eastAsia"/>
          <w:sz w:val="24"/>
        </w:rPr>
        <w:t>。</w:t>
      </w:r>
    </w:p>
    <w:p w14:paraId="1FB36C93" w14:textId="77777777" w:rsidR="00F53906" w:rsidRPr="00F53906" w:rsidRDefault="00F53906" w:rsidP="00F53906">
      <w:pPr>
        <w:spacing w:line="360" w:lineRule="auto"/>
        <w:rPr>
          <w:rFonts w:ascii="宋体" w:hAnsi="宋体"/>
          <w:sz w:val="24"/>
        </w:rPr>
      </w:pPr>
    </w:p>
    <w:p w14:paraId="41590723" w14:textId="77777777" w:rsidR="00F53906" w:rsidRPr="00F53906" w:rsidRDefault="00F53906" w:rsidP="00F53906">
      <w:pPr>
        <w:spacing w:line="360" w:lineRule="auto"/>
        <w:rPr>
          <w:rFonts w:ascii="宋体" w:hAnsi="宋体"/>
          <w:sz w:val="24"/>
        </w:rPr>
      </w:pPr>
    </w:p>
    <w:p w14:paraId="0F73AB5A"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特此声明</w:t>
      </w:r>
    </w:p>
    <w:p w14:paraId="638142CE" w14:textId="7EACEDA1"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投标人名称：</w:t>
      </w:r>
      <w:r w:rsidR="0004751B" w:rsidRPr="00E56530">
        <w:rPr>
          <w:rFonts w:ascii="宋体" w:eastAsia="宋体" w:hAnsi="宋体" w:hint="eastAsia"/>
          <w:sz w:val="24"/>
        </w:rPr>
        <w:t xml:space="preserve">                      </w:t>
      </w:r>
      <w:r w:rsidRPr="00E56530">
        <w:rPr>
          <w:rFonts w:ascii="宋体" w:eastAsia="宋体" w:hAnsi="宋体" w:hint="eastAsia"/>
          <w:b/>
          <w:color w:val="FF0000"/>
          <w:sz w:val="24"/>
        </w:rPr>
        <w:t>（加盖公章）</w:t>
      </w:r>
    </w:p>
    <w:p w14:paraId="70ECD1FE" w14:textId="77777777" w:rsidR="00F53906" w:rsidRPr="00E56530" w:rsidRDefault="00F53906" w:rsidP="00F53906">
      <w:pPr>
        <w:spacing w:line="360" w:lineRule="auto"/>
        <w:rPr>
          <w:rFonts w:ascii="宋体" w:eastAsia="宋体" w:hAnsi="宋体"/>
          <w:sz w:val="24"/>
        </w:rPr>
      </w:pPr>
    </w:p>
    <w:p w14:paraId="4840F276" w14:textId="3F3B0B1F" w:rsidR="00F53906" w:rsidRPr="00E56530" w:rsidRDefault="00F53906" w:rsidP="00F53906">
      <w:pPr>
        <w:spacing w:line="360" w:lineRule="auto"/>
        <w:rPr>
          <w:rFonts w:ascii="宋体" w:eastAsia="宋体" w:hAnsi="宋体"/>
          <w:sz w:val="24"/>
          <w:u w:val="single"/>
        </w:rPr>
      </w:pPr>
      <w:r w:rsidRPr="00E56530">
        <w:rPr>
          <w:rFonts w:ascii="宋体" w:eastAsia="宋体" w:hAnsi="宋体" w:hint="eastAsia"/>
          <w:sz w:val="24"/>
        </w:rPr>
        <w:t>法定</w:t>
      </w:r>
      <w:r w:rsidRPr="00E56530">
        <w:rPr>
          <w:rFonts w:ascii="宋体" w:eastAsia="宋体" w:hAnsi="宋体"/>
          <w:sz w:val="24"/>
        </w:rPr>
        <w:t>代表或</w:t>
      </w:r>
      <w:r w:rsidRPr="00E56530">
        <w:rPr>
          <w:rFonts w:ascii="宋体" w:eastAsia="宋体" w:hAnsi="宋体" w:hint="eastAsia"/>
          <w:sz w:val="24"/>
        </w:rPr>
        <w:t>投标代表签名：</w:t>
      </w:r>
      <w:r w:rsidR="00BC680F">
        <w:rPr>
          <w:rFonts w:ascii="宋体" w:eastAsia="宋体" w:hAnsi="宋体" w:hint="eastAsia"/>
          <w:sz w:val="24"/>
        </w:rPr>
        <w:t xml:space="preserve">         </w:t>
      </w:r>
      <w:r w:rsidR="00BC680F" w:rsidRPr="00BC680F">
        <w:rPr>
          <w:rFonts w:ascii="宋体" w:eastAsia="宋体" w:hAnsi="宋体" w:hint="eastAsia"/>
          <w:sz w:val="24"/>
        </w:rPr>
        <w:t>（签字或签章）</w:t>
      </w:r>
    </w:p>
    <w:p w14:paraId="7EA27600" w14:textId="77777777" w:rsidR="00F53906" w:rsidRPr="00E56530" w:rsidRDefault="00F53906" w:rsidP="00F53906">
      <w:pPr>
        <w:spacing w:line="360" w:lineRule="auto"/>
        <w:rPr>
          <w:rFonts w:ascii="宋体" w:eastAsia="宋体" w:hAnsi="宋体" w:cs="Times New Roman"/>
          <w:bCs/>
          <w:sz w:val="24"/>
          <w:szCs w:val="24"/>
        </w:rPr>
      </w:pPr>
      <w:r w:rsidRPr="00E56530">
        <w:rPr>
          <w:rFonts w:ascii="宋体" w:eastAsia="宋体" w:hAnsi="宋体" w:cs="Times New Roman" w:hint="eastAsia"/>
          <w:bCs/>
          <w:sz w:val="24"/>
          <w:szCs w:val="24"/>
        </w:rPr>
        <w:t>日期：    年   月  日</w:t>
      </w:r>
    </w:p>
    <w:p w14:paraId="3995D5BC" w14:textId="77777777" w:rsidR="00F53906" w:rsidRPr="00F53906" w:rsidRDefault="00F53906" w:rsidP="00F53906">
      <w:pPr>
        <w:widowControl/>
        <w:jc w:val="left"/>
      </w:pPr>
      <w:r w:rsidRPr="00F53906">
        <w:br w:type="page"/>
      </w:r>
    </w:p>
    <w:p w14:paraId="44357154" w14:textId="13BAF39D" w:rsidR="00AB03A9" w:rsidRPr="00AB03A9" w:rsidRDefault="0089662F"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14969CC" w14:textId="77777777" w:rsidR="00AB03A9" w:rsidRPr="00AB03A9" w:rsidRDefault="00AB03A9" w:rsidP="00AB03A9">
      <w:pPr>
        <w:rPr>
          <w:rFonts w:ascii="Times New Roman" w:eastAsia="宋体" w:hAnsi="Times New Roman" w:cs="Times New Roman"/>
          <w:szCs w:val="24"/>
        </w:rPr>
      </w:pPr>
    </w:p>
    <w:p w14:paraId="086C9F7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A2F32D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0FBF017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DA7AFAF" w14:textId="6F82BCFF"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w:t>
      </w:r>
      <w:r w:rsidR="0099609C">
        <w:rPr>
          <w:rFonts w:ascii="Times New Roman" w:eastAsia="宋体" w:hAnsi="Times New Roman" w:cs="Times New Roman" w:hint="eastAsia"/>
          <w:szCs w:val="24"/>
        </w:rPr>
        <w:t>对</w:t>
      </w:r>
      <w:r w:rsidRPr="00AB03A9">
        <w:rPr>
          <w:rFonts w:ascii="Times New Roman" w:eastAsia="宋体" w:hAnsi="Times New Roman" w:cs="Times New Roman" w:hint="eastAsia"/>
          <w:szCs w:val="24"/>
        </w:rPr>
        <w:t>给深圳大学造成的损失</w:t>
      </w:r>
      <w:r w:rsidR="0099609C">
        <w:rPr>
          <w:rFonts w:ascii="Times New Roman" w:eastAsia="宋体" w:hAnsi="Times New Roman" w:cs="Times New Roman" w:hint="eastAsia"/>
          <w:szCs w:val="24"/>
        </w:rPr>
        <w:t>中标人</w:t>
      </w:r>
      <w:r w:rsidR="0099609C" w:rsidRPr="00967BEF">
        <w:rPr>
          <w:rFonts w:ascii="宋体" w:eastAsia="宋体" w:hAnsi="宋体" w:cs="Times New Roman" w:hint="eastAsia"/>
          <w:szCs w:val="21"/>
        </w:rPr>
        <w:t>应当</w:t>
      </w:r>
      <w:r w:rsidRPr="00AB03A9">
        <w:rPr>
          <w:rFonts w:ascii="Times New Roman" w:eastAsia="宋体" w:hAnsi="Times New Roman" w:cs="Times New Roman" w:hint="eastAsia"/>
          <w:szCs w:val="24"/>
        </w:rPr>
        <w:t>予以赔偿，同时承担相应法律责任；</w:t>
      </w:r>
    </w:p>
    <w:p w14:paraId="150B9FA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9F94D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6C2B3DF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51F4197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C82F9FA"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7BCA151"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A8594CA"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1A9E699" w14:textId="77777777" w:rsidR="0093479D" w:rsidRPr="0093479D" w:rsidRDefault="0093479D" w:rsidP="00AB03A9">
      <w:pPr>
        <w:ind w:firstLineChars="196" w:firstLine="412"/>
        <w:rPr>
          <w:rFonts w:ascii="Times New Roman" w:eastAsia="宋体" w:hAnsi="Times New Roman" w:cs="Times New Roman"/>
          <w:szCs w:val="24"/>
        </w:rPr>
      </w:pPr>
    </w:p>
    <w:p w14:paraId="6E002D8F"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17E0A6B6"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0685861"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D4467D8" w14:textId="77777777" w:rsidTr="0010431D">
        <w:trPr>
          <w:trHeight w:val="450"/>
          <w:jc w:val="center"/>
        </w:trPr>
        <w:tc>
          <w:tcPr>
            <w:tcW w:w="2282" w:type="dxa"/>
            <w:gridSpan w:val="3"/>
            <w:vAlign w:val="center"/>
          </w:tcPr>
          <w:p w14:paraId="5E1346E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2494A2B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5338EF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56015C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C0ABB7C" w14:textId="77777777" w:rsidTr="0010431D">
        <w:trPr>
          <w:trHeight w:val="461"/>
          <w:jc w:val="center"/>
        </w:trPr>
        <w:tc>
          <w:tcPr>
            <w:tcW w:w="2282" w:type="dxa"/>
            <w:gridSpan w:val="3"/>
            <w:vAlign w:val="center"/>
          </w:tcPr>
          <w:p w14:paraId="14508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7093AD8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C756DE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0074BC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2F21489"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C208741" w14:textId="77777777" w:rsidTr="0010431D">
        <w:trPr>
          <w:trHeight w:val="438"/>
          <w:jc w:val="center"/>
        </w:trPr>
        <w:tc>
          <w:tcPr>
            <w:tcW w:w="2282" w:type="dxa"/>
            <w:gridSpan w:val="3"/>
            <w:vAlign w:val="center"/>
          </w:tcPr>
          <w:p w14:paraId="42C77D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7A298894"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266992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3B29C2B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DFAEC54" w14:textId="77777777" w:rsidTr="0010431D">
        <w:trPr>
          <w:trHeight w:val="544"/>
          <w:jc w:val="center"/>
        </w:trPr>
        <w:tc>
          <w:tcPr>
            <w:tcW w:w="842" w:type="dxa"/>
            <w:vMerge w:val="restart"/>
            <w:vAlign w:val="center"/>
          </w:tcPr>
          <w:p w14:paraId="16F1A41B"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F314AF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115D78C"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B638EEE" w14:textId="77777777" w:rsidTr="0010431D">
        <w:trPr>
          <w:trHeight w:val="458"/>
          <w:jc w:val="center"/>
        </w:trPr>
        <w:tc>
          <w:tcPr>
            <w:tcW w:w="842" w:type="dxa"/>
            <w:vMerge/>
            <w:vAlign w:val="center"/>
          </w:tcPr>
          <w:p w14:paraId="0E491D8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5FE4A5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776A8F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3D29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57DEFA" w14:textId="77777777" w:rsidTr="0010431D">
        <w:trPr>
          <w:trHeight w:val="458"/>
          <w:jc w:val="center"/>
        </w:trPr>
        <w:tc>
          <w:tcPr>
            <w:tcW w:w="842" w:type="dxa"/>
            <w:vMerge/>
            <w:vAlign w:val="center"/>
          </w:tcPr>
          <w:p w14:paraId="156F19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CAE8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D0127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045B5A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2084CF3" w14:textId="77777777" w:rsidTr="0010431D">
        <w:trPr>
          <w:trHeight w:val="458"/>
          <w:jc w:val="center"/>
        </w:trPr>
        <w:tc>
          <w:tcPr>
            <w:tcW w:w="842" w:type="dxa"/>
            <w:vMerge/>
            <w:vAlign w:val="center"/>
          </w:tcPr>
          <w:p w14:paraId="3F1205F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17AE8A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3D5E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455FE4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722E58C" w14:textId="77777777" w:rsidTr="0010431D">
        <w:trPr>
          <w:trHeight w:val="458"/>
          <w:jc w:val="center"/>
        </w:trPr>
        <w:tc>
          <w:tcPr>
            <w:tcW w:w="842" w:type="dxa"/>
            <w:vMerge/>
            <w:vAlign w:val="center"/>
          </w:tcPr>
          <w:p w14:paraId="337CBC7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3566E2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CBC6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6589EBA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6DC016F" w14:textId="77777777" w:rsidTr="0010431D">
        <w:trPr>
          <w:trHeight w:val="458"/>
          <w:jc w:val="center"/>
        </w:trPr>
        <w:tc>
          <w:tcPr>
            <w:tcW w:w="842" w:type="dxa"/>
            <w:vMerge/>
            <w:vAlign w:val="center"/>
          </w:tcPr>
          <w:p w14:paraId="10CD115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61E01CE"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8380A3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EC934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83A073C" w14:textId="77777777" w:rsidTr="0010431D">
        <w:trPr>
          <w:trHeight w:val="458"/>
          <w:jc w:val="center"/>
        </w:trPr>
        <w:tc>
          <w:tcPr>
            <w:tcW w:w="842" w:type="dxa"/>
            <w:vMerge/>
            <w:vAlign w:val="center"/>
          </w:tcPr>
          <w:p w14:paraId="312FE0F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4D5E47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CAB157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7A63DE81" w14:textId="77777777" w:rsidR="00AB03A9" w:rsidRPr="00AB03A9" w:rsidRDefault="00AB03A9" w:rsidP="009F57C3">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45BFE5C" w14:textId="77777777" w:rsidR="00AB03A9" w:rsidRPr="00AB03A9" w:rsidRDefault="00AB03A9" w:rsidP="009F57C3">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41A636FF" w14:textId="77777777" w:rsidTr="0010431D">
        <w:trPr>
          <w:trHeight w:val="3261"/>
          <w:jc w:val="center"/>
        </w:trPr>
        <w:tc>
          <w:tcPr>
            <w:tcW w:w="1562" w:type="dxa"/>
            <w:gridSpan w:val="2"/>
            <w:vAlign w:val="center"/>
          </w:tcPr>
          <w:p w14:paraId="25344D4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62859DBE" w14:textId="77777777" w:rsidR="00AB03A9" w:rsidRPr="00AB03A9" w:rsidRDefault="00AB03A9" w:rsidP="00AB03A9">
            <w:pPr>
              <w:spacing w:line="240" w:lineRule="atLeast"/>
              <w:rPr>
                <w:rFonts w:ascii="宋体" w:eastAsia="宋体" w:hAnsi="宋体" w:cs="Times New Roman"/>
                <w:szCs w:val="21"/>
              </w:rPr>
            </w:pPr>
          </w:p>
          <w:p w14:paraId="3B017304"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09D482B9" w14:textId="77777777" w:rsidTr="0010431D">
        <w:trPr>
          <w:trHeight w:val="2510"/>
          <w:jc w:val="center"/>
        </w:trPr>
        <w:tc>
          <w:tcPr>
            <w:tcW w:w="1562" w:type="dxa"/>
            <w:gridSpan w:val="2"/>
            <w:vAlign w:val="center"/>
          </w:tcPr>
          <w:p w14:paraId="2098A69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B3C7D9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AAA2E24" w14:textId="77777777" w:rsidR="00AB03A9" w:rsidRPr="00AB03A9" w:rsidRDefault="00AB03A9" w:rsidP="00AB03A9">
            <w:pPr>
              <w:spacing w:line="240" w:lineRule="atLeast"/>
              <w:rPr>
                <w:rFonts w:ascii="宋体" w:eastAsia="宋体" w:hAnsi="宋体" w:cs="Times New Roman"/>
                <w:szCs w:val="21"/>
              </w:rPr>
            </w:pPr>
          </w:p>
          <w:p w14:paraId="6DB90EB1"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F7580A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38A7ABC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1375D07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9CABFD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22E82CE" w14:textId="77777777" w:rsidR="00AB03A9" w:rsidRPr="00AB03A9" w:rsidRDefault="00AB03A9" w:rsidP="00AB03A9">
      <w:pPr>
        <w:spacing w:line="240" w:lineRule="atLeast"/>
        <w:rPr>
          <w:rFonts w:ascii="宋体" w:eastAsia="宋体" w:hAnsi="宋体" w:cs="Times New Roman"/>
          <w:szCs w:val="21"/>
        </w:rPr>
      </w:pPr>
    </w:p>
    <w:p w14:paraId="2D5D01A9" w14:textId="77777777" w:rsidR="00AB03A9" w:rsidRPr="00AB03A9" w:rsidRDefault="00AB03A9" w:rsidP="00AB03A9">
      <w:pPr>
        <w:spacing w:line="240" w:lineRule="atLeast"/>
        <w:rPr>
          <w:rFonts w:ascii="宋体" w:eastAsia="宋体" w:hAnsi="宋体" w:cs="Times New Roman"/>
          <w:szCs w:val="21"/>
        </w:rPr>
      </w:pPr>
    </w:p>
    <w:p w14:paraId="64158EA7"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3B0B463C" w14:textId="77777777" w:rsidR="00F80DF2" w:rsidRDefault="00F80DF2" w:rsidP="00F80DF2">
      <w:pPr>
        <w:pStyle w:val="10"/>
        <w:rPr>
          <w:noProof/>
        </w:rPr>
      </w:pPr>
      <w:r>
        <w:rPr>
          <w:rFonts w:hint="eastAsia"/>
          <w:noProof/>
        </w:rPr>
        <w:lastRenderedPageBreak/>
        <w:t>第二册</w:t>
      </w:r>
      <w:r>
        <w:rPr>
          <w:noProof/>
        </w:rPr>
        <w:t xml:space="preserve">  </w:t>
      </w:r>
      <w:r>
        <w:rPr>
          <w:rFonts w:hint="eastAsia"/>
          <w:noProof/>
        </w:rPr>
        <w:t>通用条款（公开招标）</w:t>
      </w:r>
    </w:p>
    <w:p w14:paraId="3A923BBF" w14:textId="77777777" w:rsidR="00F80DF2" w:rsidRDefault="00F80DF2" w:rsidP="00F80DF2">
      <w:pPr>
        <w:jc w:val="center"/>
        <w:rPr>
          <w:rFonts w:ascii="宋体" w:hAnsi="宋体"/>
          <w:b/>
          <w:color w:val="FF0000"/>
          <w:sz w:val="28"/>
          <w:szCs w:val="28"/>
        </w:rPr>
      </w:pPr>
      <w:r>
        <w:rPr>
          <w:rFonts w:ascii="宋体" w:hAnsi="宋体" w:hint="eastAsia"/>
          <w:b/>
          <w:color w:val="FF0000"/>
          <w:sz w:val="28"/>
          <w:szCs w:val="28"/>
        </w:rPr>
        <w:t>（</w:t>
      </w:r>
      <w:r>
        <w:rPr>
          <w:rFonts w:ascii="宋体" w:hAnsi="宋体" w:hint="eastAsia"/>
          <w:b/>
          <w:color w:val="FF0000"/>
          <w:sz w:val="28"/>
          <w:szCs w:val="28"/>
        </w:rPr>
        <w:t>1.4.1</w:t>
      </w:r>
      <w:r>
        <w:rPr>
          <w:rFonts w:ascii="宋体" w:hAnsi="宋体" w:hint="eastAsia"/>
          <w:b/>
          <w:color w:val="FF0000"/>
          <w:sz w:val="28"/>
          <w:szCs w:val="28"/>
        </w:rPr>
        <w:t>版本）</w:t>
      </w:r>
    </w:p>
    <w:p w14:paraId="170AE0F6" w14:textId="77777777" w:rsidR="00F80DF2" w:rsidRDefault="00F80DF2" w:rsidP="00F80DF2">
      <w:pPr>
        <w:keepNext/>
        <w:keepLines/>
        <w:numPr>
          <w:ilvl w:val="0"/>
          <w:numId w:val="32"/>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1764F74A"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1.通用条款说明</w:t>
      </w:r>
    </w:p>
    <w:p w14:paraId="176F9505" w14:textId="77777777" w:rsidR="00F80DF2" w:rsidRDefault="00F80DF2" w:rsidP="00F80DF2">
      <w:pPr>
        <w:ind w:firstLineChars="196" w:firstLine="412"/>
        <w:rPr>
          <w:rFonts w:ascii="宋体" w:eastAsia="宋体" w:hAnsi="宋体"/>
          <w:szCs w:val="21"/>
        </w:rPr>
      </w:pPr>
      <w:r>
        <w:rPr>
          <w:rFonts w:ascii="宋体" w:hAnsi="宋体" w:hint="eastAsia"/>
          <w:szCs w:val="21"/>
        </w:rPr>
        <w:t>1.1</w:t>
      </w:r>
      <w:r>
        <w:rPr>
          <w:rFonts w:ascii="宋体" w:hAnsi="宋体" w:hint="eastAsia"/>
          <w:szCs w:val="21"/>
        </w:rPr>
        <w:t>深圳大学招投标管理中心发出招标文件通用条款版本，列出深圳大学采购项目进行招标采购所适用的通用条款内容。如有需要，深圳大学招投标管理中心可以对通用条款增加附录或补充内容。</w:t>
      </w:r>
    </w:p>
    <w:p w14:paraId="2EB4B111" w14:textId="77777777" w:rsidR="00F80DF2" w:rsidRDefault="00F80DF2" w:rsidP="00F80DF2">
      <w:pPr>
        <w:ind w:firstLineChars="196" w:firstLine="412"/>
        <w:rPr>
          <w:rFonts w:ascii="宋体" w:hAnsi="宋体"/>
          <w:szCs w:val="21"/>
        </w:rPr>
      </w:pPr>
      <w:r>
        <w:rPr>
          <w:rFonts w:ascii="宋体" w:hAnsi="宋体" w:hint="eastAsia"/>
          <w:szCs w:val="21"/>
        </w:rPr>
        <w:t>1.2</w:t>
      </w:r>
      <w:r>
        <w:rPr>
          <w:rFonts w:ascii="宋体" w:hAnsi="宋体" w:hint="eastAsia"/>
          <w:szCs w:val="21"/>
        </w:rPr>
        <w:t>招标文件分为第一册“专用条款”和第二册“通用条款”。</w:t>
      </w:r>
    </w:p>
    <w:p w14:paraId="64F9A141" w14:textId="77777777" w:rsidR="00F80DF2" w:rsidRDefault="00F80DF2" w:rsidP="00F80DF2">
      <w:pPr>
        <w:ind w:firstLineChars="196" w:firstLine="412"/>
        <w:rPr>
          <w:rFonts w:ascii="宋体" w:hAnsi="宋体"/>
          <w:szCs w:val="21"/>
        </w:rPr>
      </w:pPr>
      <w:r>
        <w:rPr>
          <w:rFonts w:ascii="宋体" w:hAnsi="宋体" w:hint="eastAsia"/>
          <w:szCs w:val="21"/>
        </w:rPr>
        <w:t>1.3</w:t>
      </w:r>
      <w:r>
        <w:rPr>
          <w:rFonts w:ascii="宋体" w:hAnsi="宋体" w:hint="eastAsia"/>
          <w:szCs w:val="21"/>
        </w:rPr>
        <w:t>“专用条款”是对本次采购项目的具体要求，包含投标人资格要求、招标项目需求、投标文件格式、附件等内容。</w:t>
      </w:r>
    </w:p>
    <w:p w14:paraId="57AC30C6" w14:textId="77777777" w:rsidR="00F80DF2" w:rsidRDefault="00F80DF2" w:rsidP="00F80DF2">
      <w:pPr>
        <w:ind w:firstLineChars="196" w:firstLine="412"/>
        <w:rPr>
          <w:rFonts w:ascii="宋体" w:hAnsi="宋体"/>
          <w:szCs w:val="21"/>
        </w:rPr>
      </w:pPr>
      <w:r>
        <w:rPr>
          <w:rFonts w:ascii="宋体" w:hAnsi="宋体" w:hint="eastAsia"/>
          <w:szCs w:val="21"/>
        </w:rPr>
        <w:t>1.4</w:t>
      </w:r>
      <w:r>
        <w:rPr>
          <w:rFonts w:ascii="宋体" w:hAnsi="宋体" w:hint="eastAsia"/>
          <w:szCs w:val="21"/>
        </w:rPr>
        <w:t>“通用条款”是适用于采购项目的基础性条款，具有普遍性和通用性。</w:t>
      </w:r>
    </w:p>
    <w:p w14:paraId="03D806EE" w14:textId="77777777" w:rsidR="00F80DF2" w:rsidRDefault="00F80DF2" w:rsidP="00F80DF2">
      <w:pPr>
        <w:ind w:firstLineChars="196" w:firstLine="412"/>
        <w:rPr>
          <w:rFonts w:ascii="宋体" w:hAnsi="宋体"/>
          <w:szCs w:val="21"/>
        </w:rPr>
      </w:pPr>
      <w:r>
        <w:rPr>
          <w:rFonts w:ascii="宋体" w:hAnsi="宋体" w:hint="eastAsia"/>
          <w:szCs w:val="21"/>
        </w:rPr>
        <w:t xml:space="preserve">1.5 </w:t>
      </w:r>
      <w:r>
        <w:rPr>
          <w:rFonts w:ascii="宋体" w:hAnsi="宋体" w:hint="eastAsia"/>
          <w:szCs w:val="21"/>
        </w:rPr>
        <w:t>“专用条款”和“通用条款”表述不一致或有冲突时，以“专用条款”为准。</w:t>
      </w:r>
    </w:p>
    <w:p w14:paraId="118E9AA0"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2．招标说明</w:t>
      </w:r>
    </w:p>
    <w:p w14:paraId="26CEAE83" w14:textId="77777777" w:rsidR="00F80DF2" w:rsidRDefault="00F80DF2" w:rsidP="00F80DF2">
      <w:pPr>
        <w:ind w:firstLineChars="196" w:firstLine="412"/>
        <w:rPr>
          <w:rFonts w:ascii="宋体" w:eastAsia="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《深圳经济特区政府采购条例实施细则》和深圳大学的有关规定，并参考有关法规和规定通过招标方式确定中标供应商。</w:t>
      </w:r>
    </w:p>
    <w:p w14:paraId="6209AEE1"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3．定义</w:t>
      </w:r>
    </w:p>
    <w:p w14:paraId="2886DF08" w14:textId="77777777" w:rsidR="00F80DF2" w:rsidRDefault="00F80DF2" w:rsidP="00F80DF2">
      <w:pPr>
        <w:ind w:firstLineChars="200" w:firstLine="420"/>
        <w:rPr>
          <w:rFonts w:ascii="宋体" w:eastAsia="宋体" w:hAnsi="宋体"/>
          <w:szCs w:val="21"/>
        </w:rPr>
      </w:pPr>
      <w:r>
        <w:rPr>
          <w:rFonts w:ascii="宋体" w:hAnsi="宋体" w:hint="eastAsia"/>
          <w:szCs w:val="21"/>
        </w:rPr>
        <w:t>招标文件中下列术语应解释为：</w:t>
      </w:r>
    </w:p>
    <w:p w14:paraId="592701F5" w14:textId="77777777" w:rsidR="00F80DF2" w:rsidRDefault="00F80DF2" w:rsidP="00F80DF2">
      <w:pPr>
        <w:ind w:firstLineChars="196" w:firstLine="412"/>
        <w:rPr>
          <w:rFonts w:ascii="宋体" w:hAnsi="宋体"/>
          <w:szCs w:val="21"/>
        </w:rPr>
      </w:pPr>
      <w:r>
        <w:rPr>
          <w:rFonts w:ascii="宋体" w:hAnsi="宋体" w:hint="eastAsia"/>
          <w:szCs w:val="21"/>
        </w:rPr>
        <w:t>3.1</w:t>
      </w:r>
      <w:r>
        <w:rPr>
          <w:rFonts w:ascii="宋体" w:hAnsi="宋体" w:hint="eastAsia"/>
          <w:szCs w:val="21"/>
        </w:rPr>
        <w:t>“学校采购机构”系指深圳大学招投标管理中心；</w:t>
      </w:r>
    </w:p>
    <w:p w14:paraId="4882FBDB" w14:textId="77777777" w:rsidR="00F80DF2" w:rsidRDefault="00F80DF2" w:rsidP="00F80DF2">
      <w:pPr>
        <w:ind w:firstLineChars="196" w:firstLine="412"/>
        <w:rPr>
          <w:rFonts w:ascii="宋体" w:hAnsi="宋体"/>
          <w:szCs w:val="21"/>
        </w:rPr>
      </w:pPr>
      <w:r>
        <w:rPr>
          <w:rFonts w:ascii="宋体" w:hAnsi="宋体" w:hint="eastAsia"/>
          <w:szCs w:val="21"/>
        </w:rPr>
        <w:t>3.2</w:t>
      </w:r>
      <w:r>
        <w:rPr>
          <w:rFonts w:ascii="宋体" w:hAnsi="宋体" w:hint="eastAsia"/>
          <w:szCs w:val="21"/>
        </w:rPr>
        <w:t>“采购人”或“采购单位”：系指深圳大学、深圳大学下属单位；</w:t>
      </w:r>
      <w:r>
        <w:rPr>
          <w:rFonts w:ascii="宋体" w:hAnsi="宋体" w:hint="eastAsia"/>
          <w:szCs w:val="21"/>
        </w:rPr>
        <w:t xml:space="preserve"> </w:t>
      </w:r>
    </w:p>
    <w:p w14:paraId="6404D0F4" w14:textId="77777777" w:rsidR="00F80DF2" w:rsidRDefault="00F80DF2" w:rsidP="00F80DF2">
      <w:pPr>
        <w:ind w:firstLineChars="196" w:firstLine="412"/>
        <w:rPr>
          <w:rFonts w:ascii="宋体" w:hAnsi="宋体"/>
          <w:szCs w:val="21"/>
        </w:rPr>
      </w:pPr>
      <w:r>
        <w:rPr>
          <w:rFonts w:ascii="宋体" w:hAnsi="宋体" w:hint="eastAsia"/>
          <w:szCs w:val="21"/>
        </w:rPr>
        <w:t>3.3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27D11D06" w14:textId="77777777" w:rsidR="00F80DF2" w:rsidRDefault="00F80DF2" w:rsidP="00F80DF2">
      <w:pPr>
        <w:ind w:firstLineChars="196" w:firstLine="412"/>
        <w:rPr>
          <w:rFonts w:ascii="宋体" w:hAnsi="宋体"/>
          <w:szCs w:val="21"/>
        </w:rPr>
      </w:pPr>
      <w:r>
        <w:rPr>
          <w:rFonts w:ascii="宋体" w:hAnsi="宋体" w:hint="eastAsia"/>
          <w:szCs w:val="21"/>
        </w:rPr>
        <w:t>3.4</w:t>
      </w:r>
      <w:r>
        <w:rPr>
          <w:rFonts w:ascii="宋体" w:hAnsi="宋体" w:hint="eastAsia"/>
          <w:szCs w:val="21"/>
        </w:rPr>
        <w:t>“评审委员会”和“谈判小组”是依据《深圳经济特区政府采购条例》、《深圳经济特区政府采购条例实施细则》和深圳大学的有关规定组建的专门负责本次招标的评审（谈判）工作的临时性机构；</w:t>
      </w:r>
    </w:p>
    <w:p w14:paraId="1C5336BD" w14:textId="77777777" w:rsidR="00F80DF2" w:rsidRDefault="00F80DF2" w:rsidP="00F80DF2">
      <w:pPr>
        <w:ind w:firstLineChars="196" w:firstLine="412"/>
        <w:rPr>
          <w:rFonts w:ascii="宋体" w:hAnsi="宋体"/>
          <w:szCs w:val="21"/>
        </w:rPr>
      </w:pPr>
      <w:r>
        <w:rPr>
          <w:rFonts w:ascii="宋体" w:hAnsi="宋体" w:hint="eastAsia"/>
          <w:szCs w:val="21"/>
        </w:rPr>
        <w:t>3.5</w:t>
      </w:r>
      <w:r>
        <w:rPr>
          <w:rFonts w:ascii="宋体" w:hAnsi="宋体" w:hint="eastAsia"/>
          <w:szCs w:val="21"/>
        </w:rPr>
        <w:t>“日期”指公历日；</w:t>
      </w:r>
    </w:p>
    <w:p w14:paraId="3F67B60B" w14:textId="77777777" w:rsidR="00F80DF2" w:rsidRDefault="00F80DF2" w:rsidP="00F80DF2">
      <w:pPr>
        <w:ind w:firstLineChars="196" w:firstLine="412"/>
        <w:rPr>
          <w:rFonts w:ascii="宋体" w:hAnsi="宋体"/>
          <w:szCs w:val="21"/>
        </w:rPr>
      </w:pPr>
      <w:r>
        <w:rPr>
          <w:rFonts w:ascii="宋体" w:hAnsi="宋体" w:hint="eastAsia"/>
          <w:szCs w:val="21"/>
        </w:rPr>
        <w:lastRenderedPageBreak/>
        <w:t>3.6</w:t>
      </w:r>
      <w:r>
        <w:rPr>
          <w:rFonts w:ascii="宋体" w:hAnsi="宋体" w:hint="eastAsia"/>
          <w:szCs w:val="21"/>
        </w:rPr>
        <w:t>“时间”如未特别说明，均为北京时间；</w:t>
      </w:r>
    </w:p>
    <w:p w14:paraId="08BFA57B" w14:textId="77777777" w:rsidR="00F80DF2" w:rsidRDefault="00F80DF2" w:rsidP="00F80DF2">
      <w:pPr>
        <w:ind w:firstLineChars="196" w:firstLine="412"/>
        <w:rPr>
          <w:rFonts w:ascii="宋体" w:hAnsi="宋体"/>
          <w:szCs w:val="21"/>
        </w:rPr>
      </w:pPr>
      <w:r>
        <w:rPr>
          <w:rFonts w:ascii="宋体" w:hAnsi="宋体" w:hint="eastAsia"/>
          <w:szCs w:val="21"/>
        </w:rPr>
        <w:t>3.7</w:t>
      </w:r>
      <w:r>
        <w:rPr>
          <w:rFonts w:ascii="宋体" w:hAnsi="宋体" w:hint="eastAsia"/>
          <w:szCs w:val="21"/>
        </w:rPr>
        <w:t>“合同”指由本次招标所产生的合同或合约文件；</w:t>
      </w:r>
    </w:p>
    <w:p w14:paraId="3B3C1F39" w14:textId="77777777" w:rsidR="00F80DF2" w:rsidRDefault="00F80DF2" w:rsidP="00F80DF2">
      <w:pPr>
        <w:ind w:firstLineChars="196" w:firstLine="412"/>
        <w:rPr>
          <w:rFonts w:ascii="宋体" w:hAnsi="宋体"/>
          <w:szCs w:val="21"/>
        </w:rPr>
      </w:pPr>
      <w:r>
        <w:rPr>
          <w:rFonts w:ascii="宋体" w:hAnsi="宋体" w:hint="eastAsia"/>
          <w:szCs w:val="21"/>
        </w:rPr>
        <w:t>3.8</w:t>
      </w:r>
      <w:r>
        <w:rPr>
          <w:rFonts w:ascii="宋体" w:hAnsi="宋体" w:hint="eastAsia"/>
          <w:szCs w:val="21"/>
        </w:rPr>
        <w:t>招标文件中的标题或题名仅起引导作用，而不应视为对招标文件内容的理解和解释。</w:t>
      </w:r>
    </w:p>
    <w:p w14:paraId="0C86A8C0"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4. 供应商责任</w:t>
      </w:r>
    </w:p>
    <w:p w14:paraId="25047577" w14:textId="77777777" w:rsidR="00F80DF2" w:rsidRDefault="00F80DF2" w:rsidP="00F80DF2">
      <w:pPr>
        <w:ind w:firstLineChars="196" w:firstLine="412"/>
        <w:rPr>
          <w:rFonts w:ascii="宋体" w:eastAsia="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14:paraId="371B140C" w14:textId="77777777" w:rsidR="00F80DF2" w:rsidRDefault="00F80DF2" w:rsidP="00F80DF2">
      <w:pPr>
        <w:ind w:firstLineChars="196" w:firstLine="412"/>
        <w:rPr>
          <w:rFonts w:ascii="宋体" w:hAnsi="宋体"/>
          <w:szCs w:val="21"/>
        </w:rPr>
      </w:pPr>
      <w:r>
        <w:rPr>
          <w:rFonts w:ascii="宋体" w:hAnsi="宋体" w:hint="eastAsia"/>
          <w:szCs w:val="21"/>
        </w:rPr>
        <w:t>4.2</w:t>
      </w:r>
      <w:r>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24DCE495"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5．投标人参加深圳大学采购活动的条件</w:t>
      </w:r>
    </w:p>
    <w:p w14:paraId="4939E1E6" w14:textId="77777777" w:rsidR="00F80DF2" w:rsidRDefault="00F80DF2" w:rsidP="00F80DF2">
      <w:pPr>
        <w:ind w:firstLineChars="196" w:firstLine="412"/>
        <w:rPr>
          <w:rFonts w:ascii="宋体" w:eastAsia="宋体" w:hAnsi="宋体"/>
          <w:szCs w:val="21"/>
        </w:rPr>
      </w:pPr>
      <w:r>
        <w:rPr>
          <w:rFonts w:ascii="宋体" w:hAnsi="宋体" w:hint="eastAsia"/>
          <w:szCs w:val="21"/>
        </w:rPr>
        <w:t>5.1</w:t>
      </w:r>
      <w:r>
        <w:rPr>
          <w:rFonts w:ascii="宋体" w:hAnsi="宋体" w:hint="eastAsia"/>
          <w:szCs w:val="21"/>
        </w:rPr>
        <w:t>投标人的资格要求</w:t>
      </w:r>
    </w:p>
    <w:p w14:paraId="4C9C101E" w14:textId="77777777" w:rsidR="00F80DF2" w:rsidRDefault="00F80DF2" w:rsidP="00F80DF2">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1A232764"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6．联合体投标</w:t>
      </w:r>
    </w:p>
    <w:p w14:paraId="51AAEEA9" w14:textId="77777777" w:rsidR="00F80DF2" w:rsidRDefault="00F80DF2" w:rsidP="00F80DF2">
      <w:pPr>
        <w:ind w:firstLineChars="196" w:firstLine="412"/>
        <w:rPr>
          <w:rFonts w:ascii="宋体" w:eastAsia="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2592A03D" w14:textId="77777777" w:rsidR="00F80DF2" w:rsidRDefault="00F80DF2" w:rsidP="00F80DF2">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051A0BA5"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）投标联合体各方参加深圳大学的采购活动应当具备下列条件：</w:t>
      </w:r>
      <w:r>
        <w:rPr>
          <w:rFonts w:ascii="宋体" w:hAnsi="宋体" w:hint="eastAsia"/>
        </w:rPr>
        <w:t xml:space="preserve"> </w:t>
      </w:r>
    </w:p>
    <w:p w14:paraId="533D775B" w14:textId="77777777" w:rsidR="00F80DF2" w:rsidRDefault="00F80DF2" w:rsidP="00F80DF2">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hint="eastAsia"/>
        </w:rPr>
        <w:t xml:space="preserve"> </w:t>
      </w:r>
    </w:p>
    <w:p w14:paraId="7818C3A9" w14:textId="77777777" w:rsidR="00F80DF2" w:rsidRDefault="00F80DF2" w:rsidP="00F80DF2">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hint="eastAsia"/>
        </w:rPr>
        <w:t xml:space="preserve"> </w:t>
      </w:r>
    </w:p>
    <w:p w14:paraId="69170FEC" w14:textId="77777777" w:rsidR="00F80DF2" w:rsidRDefault="00F80DF2" w:rsidP="00F80DF2">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hint="eastAsia"/>
        </w:rPr>
        <w:t xml:space="preserve"> </w:t>
      </w:r>
    </w:p>
    <w:p w14:paraId="34CAAF5F" w14:textId="77777777" w:rsidR="00F80DF2" w:rsidRDefault="00F80DF2" w:rsidP="00F80DF2">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hint="eastAsia"/>
        </w:rPr>
        <w:t xml:space="preserve"> </w:t>
      </w:r>
    </w:p>
    <w:p w14:paraId="5EB692CC" w14:textId="77777777" w:rsidR="00F80DF2" w:rsidRDefault="00F80DF2" w:rsidP="00F80DF2">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hint="eastAsia"/>
        </w:rPr>
        <w:t xml:space="preserve"> </w:t>
      </w:r>
    </w:p>
    <w:p w14:paraId="1D2A7A4C" w14:textId="77777777" w:rsidR="00F80DF2" w:rsidRDefault="00F80DF2" w:rsidP="00F80DF2">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r>
        <w:rPr>
          <w:rFonts w:ascii="宋体" w:hAnsi="宋体" w:hint="eastAsia"/>
        </w:rPr>
        <w:t xml:space="preserve"> </w:t>
      </w:r>
    </w:p>
    <w:p w14:paraId="01A27574"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50808D53"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6EBA8D1B"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）联合体各方应当签订共同投标协议，明确约定各方拟承担的工作和责任，并将该共同投标协议随投标文件一并递交给学校采购机构；</w:t>
      </w:r>
    </w:p>
    <w:p w14:paraId="05C435F4" w14:textId="77777777" w:rsidR="00F80DF2" w:rsidRDefault="00F80DF2" w:rsidP="00F80DF2">
      <w:pPr>
        <w:ind w:firstLineChars="196" w:firstLine="412"/>
        <w:rPr>
          <w:rFonts w:ascii="宋体" w:hAnsi="宋体"/>
        </w:rPr>
      </w:pPr>
      <w:r>
        <w:rPr>
          <w:rFonts w:ascii="宋体" w:hAnsi="宋体" w:hint="eastAsia"/>
        </w:rPr>
        <w:lastRenderedPageBreak/>
        <w:t>（</w:t>
      </w:r>
      <w:r>
        <w:rPr>
          <w:rFonts w:ascii="宋体" w:hAnsi="宋体" w:hint="eastAsia"/>
        </w:rPr>
        <w:t>5</w:t>
      </w:r>
      <w:r>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53568FE8"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）联合体的各方应当共同推荐一联合体投标授权代表方，由联合体各方提交一份授权书，证明其有资格代表联合体各方签署投标文件，该授权书作为投标文件的组成部分一并提交给学校采购机构；</w:t>
      </w:r>
    </w:p>
    <w:p w14:paraId="3ADB8EF3"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）联合体中标后，联合体各方应当共同与采购人签订合同，就中标项目向采购人承担连带责任；</w:t>
      </w:r>
    </w:p>
    <w:p w14:paraId="1407C7B0"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）以联合体形式参加本项目采购活动的，联合体各方不得再单独参加或者与其他供应商另外组成联合体参加同一合同项下的采购活动，出现上述情况者，其投标和与此有关联合体、总包单位的投标将被拒绝；</w:t>
      </w:r>
    </w:p>
    <w:p w14:paraId="09846263"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9</w:t>
      </w:r>
      <w:r>
        <w:rPr>
          <w:rFonts w:ascii="宋体" w:hAnsi="宋体" w:hint="eastAsia"/>
        </w:rPr>
        <w:t>）本通用条款中“投标人”一词亦指联合体各方，专用条款另有规定或说明的除外。</w:t>
      </w:r>
    </w:p>
    <w:p w14:paraId="36BF3354" w14:textId="77777777" w:rsidR="00F80DF2" w:rsidRDefault="00F80DF2" w:rsidP="00F80DF2">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6020DC4E" w14:textId="77777777" w:rsidR="00F80DF2" w:rsidRDefault="00F80DF2" w:rsidP="00F80DF2">
      <w:pPr>
        <w:ind w:firstLineChars="196" w:firstLine="412"/>
        <w:rPr>
          <w:rFonts w:ascii="宋体" w:eastAsia="宋体" w:hAnsi="宋体"/>
        </w:rPr>
      </w:pPr>
      <w:r>
        <w:rPr>
          <w:rFonts w:ascii="宋体" w:hAnsi="宋体" w:hint="eastAsia"/>
        </w:rPr>
        <w:t xml:space="preserve">7.1  </w:t>
      </w:r>
      <w:r>
        <w:rPr>
          <w:rFonts w:ascii="宋体" w:hAnsi="宋体" w:hint="eastAsia"/>
        </w:rPr>
        <w:t>必须是全新、未使用过的原装合格正品（包括零部件），如安装或配置了软件的，须为正版软件。</w:t>
      </w:r>
    </w:p>
    <w:p w14:paraId="67B07E6A" w14:textId="77777777" w:rsidR="00F80DF2" w:rsidRDefault="00F80DF2" w:rsidP="00F80DF2">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国产的货物及其有关服务必须符合中华人民共和国的设计、制造生产标准及行业标准。招标公告有其他要求的，亦应符合其要求。</w:t>
      </w:r>
    </w:p>
    <w:p w14:paraId="78EE9FCA" w14:textId="77777777" w:rsidR="00F80DF2" w:rsidRDefault="00F80DF2" w:rsidP="00F80DF2">
      <w:pPr>
        <w:ind w:firstLineChars="196" w:firstLine="412"/>
        <w:rPr>
          <w:rFonts w:ascii="宋体" w:hAnsi="宋体"/>
        </w:rPr>
      </w:pPr>
      <w:r>
        <w:rPr>
          <w:rFonts w:ascii="宋体" w:hAnsi="宋体" w:hint="eastAsia"/>
        </w:rPr>
        <w:t xml:space="preserve">7.3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75750F2D" w14:textId="77777777" w:rsidR="00F80DF2" w:rsidRDefault="00F80DF2" w:rsidP="00F80DF2">
      <w:pPr>
        <w:ind w:firstLineChars="196" w:firstLine="412"/>
        <w:rPr>
          <w:rFonts w:ascii="宋体" w:hAnsi="宋体"/>
        </w:rPr>
      </w:pPr>
      <w:r>
        <w:rPr>
          <w:rFonts w:ascii="宋体" w:hAnsi="宋体" w:hint="eastAsia"/>
        </w:rPr>
        <w:t xml:space="preserve">7.4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6D428DC" w14:textId="77777777" w:rsidR="00F80DF2" w:rsidRDefault="00F80DF2" w:rsidP="00F80DF2">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4304EF9" w14:textId="77777777" w:rsidR="00F80DF2" w:rsidRDefault="00F80DF2" w:rsidP="00F80DF2">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对工期的要求：投标人在投标时对其所投项目应提交货进度、交货计划等，在合同规定的时间内完工验收。</w:t>
      </w:r>
    </w:p>
    <w:p w14:paraId="3C527223" w14:textId="77777777" w:rsidR="00F80DF2" w:rsidRDefault="00F80DF2" w:rsidP="00F80DF2">
      <w:pPr>
        <w:ind w:firstLineChars="196" w:firstLine="412"/>
        <w:rPr>
          <w:rFonts w:ascii="宋体" w:hAnsi="宋体"/>
        </w:rPr>
      </w:pPr>
      <w:r>
        <w:rPr>
          <w:rFonts w:ascii="宋体" w:hAnsi="宋体" w:hint="eastAsia"/>
        </w:rPr>
        <w:t xml:space="preserve">7.7  </w:t>
      </w:r>
      <w:r>
        <w:rPr>
          <w:rFonts w:ascii="宋体" w:hAnsi="宋体" w:hint="eastAsia"/>
        </w:rPr>
        <w:t>投标人必须承担的设备运输、安装调试、验收检测和提供设备操作说明书、图纸</w:t>
      </w:r>
      <w:r>
        <w:rPr>
          <w:rFonts w:ascii="宋体" w:hAnsi="宋体" w:hint="eastAsia"/>
        </w:rPr>
        <w:lastRenderedPageBreak/>
        <w:t>等其他相关及类似的义务。</w:t>
      </w:r>
    </w:p>
    <w:p w14:paraId="41F16DB9" w14:textId="77777777" w:rsidR="00F80DF2" w:rsidRDefault="00F80DF2" w:rsidP="00F80DF2">
      <w:pPr>
        <w:spacing w:line="360" w:lineRule="auto"/>
        <w:rPr>
          <w:rFonts w:ascii="黑体" w:eastAsia="黑体" w:hAnsi="宋体"/>
          <w:sz w:val="24"/>
        </w:rPr>
      </w:pPr>
      <w:r>
        <w:rPr>
          <w:rFonts w:ascii="黑体" w:eastAsia="黑体" w:hAnsi="宋体" w:hint="eastAsia"/>
          <w:sz w:val="24"/>
        </w:rPr>
        <w:t>8．投标费用</w:t>
      </w:r>
    </w:p>
    <w:p w14:paraId="660B3735" w14:textId="77777777" w:rsidR="00F80DF2" w:rsidRDefault="00F80DF2" w:rsidP="00F80DF2">
      <w:pPr>
        <w:ind w:firstLineChars="196" w:firstLine="412"/>
        <w:rPr>
          <w:rFonts w:ascii="宋体" w:eastAsia="宋体" w:hAnsi="宋体"/>
          <w:szCs w:val="21"/>
        </w:rPr>
      </w:pPr>
      <w:r>
        <w:rPr>
          <w:rFonts w:ascii="宋体" w:hAnsi="宋体" w:hint="eastAsia"/>
          <w:szCs w:val="21"/>
        </w:rPr>
        <w:t>不论投标结果如何，投标人应承担其编制投标文件与递交投标文件所涉及的一切费用。</w:t>
      </w:r>
    </w:p>
    <w:p w14:paraId="5751E6C3"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9．踏勘现场</w:t>
      </w:r>
    </w:p>
    <w:p w14:paraId="7C0EA000" w14:textId="77777777" w:rsidR="00F80DF2" w:rsidRDefault="00F80DF2" w:rsidP="00F80DF2">
      <w:pPr>
        <w:ind w:firstLineChars="196" w:firstLine="412"/>
        <w:rPr>
          <w:rFonts w:ascii="宋体" w:eastAsia="宋体" w:hAnsi="宋体"/>
        </w:rPr>
      </w:pPr>
      <w:r>
        <w:rPr>
          <w:rFonts w:ascii="宋体" w:hAnsi="宋体" w:hint="eastAsia"/>
        </w:rPr>
        <w:t>9.1</w:t>
      </w:r>
      <w:r>
        <w:rPr>
          <w:rFonts w:ascii="宋体" w:hAnsi="宋体" w:hint="eastAsia"/>
        </w:rPr>
        <w:t>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581D260C" w14:textId="77777777" w:rsidR="00F80DF2" w:rsidRDefault="00F80DF2" w:rsidP="00F80DF2">
      <w:pPr>
        <w:ind w:firstLineChars="196" w:firstLine="412"/>
        <w:rPr>
          <w:rFonts w:ascii="宋体" w:hAnsi="宋体"/>
        </w:rPr>
      </w:pPr>
      <w:r>
        <w:rPr>
          <w:rFonts w:ascii="宋体" w:hAnsi="宋体" w:hint="eastAsia"/>
        </w:rPr>
        <w:t>9.2</w:t>
      </w:r>
      <w:r>
        <w:rPr>
          <w:rFonts w:ascii="宋体" w:hAnsi="宋体" w:hint="eastAsia"/>
        </w:rPr>
        <w:t>投标人及其人员经过采购人的允许，可以进入采购人的项目现场踏勘。若招标文件要求投标人于统一时间地点踏勘现场的，投标人应当按时前往。</w:t>
      </w:r>
    </w:p>
    <w:p w14:paraId="7149728C" w14:textId="77777777" w:rsidR="00F80DF2" w:rsidRDefault="00F80DF2" w:rsidP="00F80DF2">
      <w:pPr>
        <w:ind w:firstLineChars="196" w:firstLine="412"/>
        <w:rPr>
          <w:rFonts w:ascii="宋体" w:hAnsi="宋体"/>
        </w:rPr>
      </w:pPr>
      <w:r>
        <w:rPr>
          <w:rFonts w:ascii="宋体" w:hAnsi="宋体" w:hint="eastAsia"/>
        </w:rPr>
        <w:t>9.3</w:t>
      </w:r>
      <w:r>
        <w:rPr>
          <w:rFonts w:ascii="宋体" w:hAnsi="宋体" w:hint="eastAsia"/>
        </w:rPr>
        <w:t>采购人必须通过学校采购机构向投标人提供有关现场的资料和数据。</w:t>
      </w:r>
    </w:p>
    <w:p w14:paraId="29BC5D0C" w14:textId="77777777" w:rsidR="00F80DF2" w:rsidRDefault="00F80DF2" w:rsidP="00F80DF2">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任何人或任何组织在踏勘现场时向投标人提交的任何书面资料或口头承诺，未经学校采购机构在网上发布或书面通知，均作无效处理。</w:t>
      </w:r>
    </w:p>
    <w:p w14:paraId="3A4A5653" w14:textId="77777777" w:rsidR="00F80DF2" w:rsidRDefault="00F80DF2" w:rsidP="00F80DF2">
      <w:pPr>
        <w:spacing w:line="360" w:lineRule="auto"/>
        <w:rPr>
          <w:rFonts w:ascii="黑体" w:eastAsia="黑体" w:hAnsi="宋体"/>
          <w:sz w:val="24"/>
        </w:rPr>
      </w:pPr>
      <w:r>
        <w:rPr>
          <w:rFonts w:ascii="黑体" w:eastAsia="黑体" w:hAnsi="宋体" w:hint="eastAsia"/>
          <w:sz w:val="24"/>
        </w:rPr>
        <w:t>10．招标答疑</w:t>
      </w:r>
    </w:p>
    <w:p w14:paraId="50DE7422" w14:textId="77777777" w:rsidR="00F80DF2" w:rsidRDefault="00F80DF2" w:rsidP="00F80DF2">
      <w:pPr>
        <w:ind w:firstLineChars="196" w:firstLine="412"/>
        <w:rPr>
          <w:rFonts w:ascii="宋体" w:eastAsia="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011A2F39" w14:textId="77777777" w:rsidR="00F80DF2" w:rsidRDefault="00F80DF2" w:rsidP="00F80DF2">
      <w:pPr>
        <w:ind w:firstLineChars="196" w:firstLine="412"/>
        <w:rPr>
          <w:rFonts w:ascii="宋体" w:hAnsi="宋体"/>
          <w:szCs w:val="21"/>
        </w:rPr>
      </w:pPr>
      <w:r>
        <w:rPr>
          <w:rFonts w:ascii="宋体" w:hAnsi="宋体" w:hint="eastAsia"/>
          <w:szCs w:val="21"/>
        </w:rPr>
        <w:t>10.2</w:t>
      </w:r>
      <w:r>
        <w:rPr>
          <w:rFonts w:ascii="宋体" w:hAnsi="宋体" w:hint="eastAsia"/>
          <w:szCs w:val="21"/>
        </w:rPr>
        <w:t>投标人如对招标文件内容有疑问，必须在招标文件规定的答疑截止时间前以书面形式提交给学校采购机构。</w:t>
      </w:r>
    </w:p>
    <w:p w14:paraId="64923C47" w14:textId="77777777" w:rsidR="00F80DF2" w:rsidRDefault="00F80DF2" w:rsidP="00F80DF2">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13.3</w:t>
      </w:r>
      <w:r>
        <w:rPr>
          <w:rFonts w:ascii="宋体" w:hAnsi="宋体" w:hint="eastAsia"/>
          <w:szCs w:val="21"/>
        </w:rPr>
        <w:t>、</w:t>
      </w:r>
      <w:r>
        <w:rPr>
          <w:rFonts w:ascii="宋体" w:hAnsi="宋体" w:hint="eastAsia"/>
          <w:szCs w:val="21"/>
        </w:rPr>
        <w:t>13.4</w:t>
      </w:r>
      <w:r>
        <w:rPr>
          <w:rFonts w:ascii="宋体" w:hAnsi="宋体" w:hint="eastAsia"/>
          <w:szCs w:val="21"/>
        </w:rPr>
        <w:t>款规定执行。</w:t>
      </w:r>
    </w:p>
    <w:p w14:paraId="591F4DD4" w14:textId="77777777" w:rsidR="00F80DF2" w:rsidRDefault="00F80DF2" w:rsidP="00F80DF2">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20F9A1BF" w14:textId="77777777" w:rsidR="00F80DF2" w:rsidRDefault="00F80DF2" w:rsidP="00F80DF2">
      <w:pPr>
        <w:ind w:firstLineChars="196" w:firstLine="412"/>
        <w:rPr>
          <w:rFonts w:ascii="宋体" w:hAnsi="宋体"/>
          <w:szCs w:val="21"/>
        </w:rPr>
      </w:pPr>
      <w:r>
        <w:rPr>
          <w:rFonts w:ascii="宋体" w:hAnsi="宋体" w:hint="eastAsia"/>
          <w:szCs w:val="21"/>
        </w:rPr>
        <w:t>10.5</w:t>
      </w:r>
      <w:r>
        <w:rPr>
          <w:rFonts w:ascii="宋体" w:hAnsi="宋体" w:hint="eastAsia"/>
          <w:szCs w:val="21"/>
        </w:rPr>
        <w:t>未参与招标答疑不作为否定投标人资格的理由。</w:t>
      </w:r>
    </w:p>
    <w:p w14:paraId="23BEED29" w14:textId="77777777" w:rsidR="00F80DF2" w:rsidRDefault="00F80DF2" w:rsidP="00F80DF2">
      <w:pPr>
        <w:ind w:firstLineChars="196" w:firstLine="412"/>
        <w:rPr>
          <w:rFonts w:ascii="宋体" w:hAnsi="宋体"/>
          <w:szCs w:val="24"/>
        </w:rPr>
      </w:pPr>
    </w:p>
    <w:p w14:paraId="6E9D1063" w14:textId="77777777" w:rsidR="00F80DF2" w:rsidRDefault="00F80DF2" w:rsidP="00F80DF2">
      <w:pPr>
        <w:keepNext/>
        <w:keepLines/>
        <w:numPr>
          <w:ilvl w:val="0"/>
          <w:numId w:val="32"/>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1A8AA5A5"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11．招标文件的编制与组成</w:t>
      </w:r>
    </w:p>
    <w:p w14:paraId="54017233" w14:textId="77777777" w:rsidR="00F80DF2" w:rsidRDefault="00F80DF2" w:rsidP="00F80DF2">
      <w:pPr>
        <w:snapToGrid w:val="0"/>
        <w:ind w:firstLineChars="200" w:firstLine="420"/>
        <w:rPr>
          <w:rFonts w:ascii="宋体" w:eastAsia="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招标文件除以下内容外，学校采购机构在招标（或谈判）期间发出的答疑、澄清或修改等相关公告或通知内容，均是招标文件的组成部分，对投标人起约束作用；</w:t>
      </w:r>
    </w:p>
    <w:p w14:paraId="5686DE66" w14:textId="77777777" w:rsidR="00F80DF2" w:rsidRDefault="00F80DF2" w:rsidP="00F80DF2">
      <w:pPr>
        <w:ind w:firstLineChars="196" w:firstLine="412"/>
        <w:rPr>
          <w:rFonts w:ascii="宋体" w:hAnsi="宋体"/>
          <w:szCs w:val="21"/>
        </w:rPr>
      </w:pPr>
      <w:r>
        <w:rPr>
          <w:rFonts w:ascii="宋体" w:hAnsi="宋体" w:hint="eastAsia"/>
          <w:szCs w:val="21"/>
        </w:rPr>
        <w:lastRenderedPageBreak/>
        <w:t>招标文件包括下列内容：</w:t>
      </w:r>
    </w:p>
    <w:p w14:paraId="0F0EE106" w14:textId="77777777" w:rsidR="00F80DF2" w:rsidRDefault="00F80DF2" w:rsidP="00F80DF2">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48DB6138" w14:textId="77777777" w:rsidR="00F80DF2" w:rsidRDefault="00F80DF2" w:rsidP="00F80DF2">
      <w:pPr>
        <w:ind w:leftChars="514" w:left="1079"/>
        <w:rPr>
          <w:rFonts w:ascii="宋体" w:hAnsi="宋体"/>
          <w:b/>
          <w:szCs w:val="21"/>
        </w:rPr>
      </w:pPr>
      <w:r>
        <w:rPr>
          <w:rFonts w:ascii="宋体" w:hAnsi="宋体" w:hint="eastAsia"/>
          <w:b/>
          <w:szCs w:val="21"/>
        </w:rPr>
        <w:t>关键信息</w:t>
      </w:r>
    </w:p>
    <w:p w14:paraId="232D8A78" w14:textId="77777777" w:rsidR="00F80DF2" w:rsidRDefault="00F80DF2" w:rsidP="00F80DF2">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2525F15E" w14:textId="77777777" w:rsidR="00F80DF2" w:rsidRDefault="00F80DF2" w:rsidP="00F80DF2">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14:paraId="3BA95979" w14:textId="77777777" w:rsidR="00F80DF2" w:rsidRDefault="00F80DF2" w:rsidP="00F80DF2">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w:t>
      </w:r>
    </w:p>
    <w:p w14:paraId="6ADA44E1" w14:textId="77777777" w:rsidR="00F80DF2" w:rsidRDefault="00F80DF2" w:rsidP="00F80DF2">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合同及履约情况反馈表格式</w:t>
      </w:r>
    </w:p>
    <w:p w14:paraId="52916858" w14:textId="77777777" w:rsidR="00F80DF2" w:rsidRDefault="00F80DF2" w:rsidP="00F80DF2">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2F5CD482" w14:textId="77777777" w:rsidR="00F80DF2" w:rsidRDefault="00F80DF2" w:rsidP="00F80DF2">
      <w:pPr>
        <w:tabs>
          <w:tab w:val="num" w:pos="360"/>
        </w:tabs>
        <w:ind w:firstLineChars="514" w:firstLine="1079"/>
        <w:rPr>
          <w:rFonts w:ascii="Times New Roman" w:hAnsi="Times New Roman"/>
          <w:szCs w:val="21"/>
        </w:rPr>
      </w:pPr>
      <w:r>
        <w:rPr>
          <w:rFonts w:hint="eastAsia"/>
          <w:szCs w:val="21"/>
        </w:rPr>
        <w:t>第一章</w:t>
      </w:r>
      <w:r>
        <w:rPr>
          <w:szCs w:val="21"/>
        </w:rPr>
        <w:t xml:space="preserve">  </w:t>
      </w:r>
      <w:r>
        <w:rPr>
          <w:rFonts w:hint="eastAsia"/>
          <w:szCs w:val="21"/>
        </w:rPr>
        <w:t>总则</w:t>
      </w:r>
    </w:p>
    <w:p w14:paraId="17513F38" w14:textId="77777777" w:rsidR="00F80DF2" w:rsidRDefault="00F80DF2" w:rsidP="00F80DF2">
      <w:pPr>
        <w:tabs>
          <w:tab w:val="num" w:pos="360"/>
        </w:tabs>
        <w:ind w:firstLineChars="514" w:firstLine="1079"/>
        <w:rPr>
          <w:szCs w:val="21"/>
        </w:rPr>
      </w:pPr>
      <w:r>
        <w:rPr>
          <w:rFonts w:hint="eastAsia"/>
          <w:szCs w:val="21"/>
        </w:rPr>
        <w:t>第二章</w:t>
      </w:r>
      <w:r>
        <w:rPr>
          <w:szCs w:val="21"/>
        </w:rPr>
        <w:t xml:space="preserve">  </w:t>
      </w:r>
      <w:r>
        <w:rPr>
          <w:rFonts w:hint="eastAsia"/>
          <w:szCs w:val="21"/>
        </w:rPr>
        <w:t>招标文件</w:t>
      </w:r>
    </w:p>
    <w:p w14:paraId="22F2FF78" w14:textId="77777777" w:rsidR="00F80DF2" w:rsidRDefault="00F80DF2" w:rsidP="00F80DF2">
      <w:pPr>
        <w:tabs>
          <w:tab w:val="num" w:pos="360"/>
        </w:tabs>
        <w:ind w:firstLineChars="514" w:firstLine="1079"/>
        <w:rPr>
          <w:szCs w:val="21"/>
        </w:rPr>
      </w:pPr>
      <w:r>
        <w:rPr>
          <w:rFonts w:hint="eastAsia"/>
          <w:szCs w:val="21"/>
        </w:rPr>
        <w:t>第三章</w:t>
      </w:r>
      <w:r>
        <w:rPr>
          <w:szCs w:val="21"/>
        </w:rPr>
        <w:t xml:space="preserve">  </w:t>
      </w:r>
      <w:r>
        <w:rPr>
          <w:rFonts w:hint="eastAsia"/>
          <w:szCs w:val="21"/>
        </w:rPr>
        <w:t>投标文件的编制</w:t>
      </w:r>
    </w:p>
    <w:p w14:paraId="5F3F53F1" w14:textId="77777777" w:rsidR="00F80DF2" w:rsidRDefault="00F80DF2" w:rsidP="00F80DF2">
      <w:pPr>
        <w:tabs>
          <w:tab w:val="num" w:pos="360"/>
        </w:tabs>
        <w:ind w:firstLineChars="514" w:firstLine="1079"/>
        <w:rPr>
          <w:szCs w:val="21"/>
        </w:rPr>
      </w:pPr>
      <w:r>
        <w:rPr>
          <w:rFonts w:hint="eastAsia"/>
          <w:szCs w:val="21"/>
        </w:rPr>
        <w:t>第四章</w:t>
      </w:r>
      <w:r>
        <w:rPr>
          <w:szCs w:val="21"/>
        </w:rPr>
        <w:t xml:space="preserve">  </w:t>
      </w:r>
      <w:r>
        <w:rPr>
          <w:rFonts w:hint="eastAsia"/>
          <w:szCs w:val="21"/>
        </w:rPr>
        <w:t>投标文件的递交</w:t>
      </w:r>
    </w:p>
    <w:p w14:paraId="1B842AFB" w14:textId="77777777" w:rsidR="00F80DF2" w:rsidRDefault="00F80DF2" w:rsidP="00F80DF2">
      <w:pPr>
        <w:tabs>
          <w:tab w:val="num" w:pos="360"/>
        </w:tabs>
        <w:ind w:firstLineChars="514" w:firstLine="1079"/>
        <w:rPr>
          <w:szCs w:val="21"/>
        </w:rPr>
      </w:pPr>
      <w:r>
        <w:rPr>
          <w:rFonts w:hint="eastAsia"/>
          <w:szCs w:val="21"/>
        </w:rPr>
        <w:t>第五章</w:t>
      </w:r>
      <w:r>
        <w:rPr>
          <w:szCs w:val="21"/>
        </w:rPr>
        <w:t xml:space="preserve">  </w:t>
      </w:r>
      <w:r>
        <w:rPr>
          <w:rFonts w:hint="eastAsia"/>
          <w:szCs w:val="21"/>
        </w:rPr>
        <w:t>开标</w:t>
      </w:r>
    </w:p>
    <w:p w14:paraId="38719E46" w14:textId="77777777" w:rsidR="00F80DF2" w:rsidRDefault="00F80DF2" w:rsidP="00F80DF2">
      <w:pPr>
        <w:tabs>
          <w:tab w:val="num" w:pos="360"/>
        </w:tabs>
        <w:ind w:firstLineChars="514" w:firstLine="1079"/>
        <w:rPr>
          <w:szCs w:val="21"/>
        </w:rPr>
      </w:pPr>
      <w:r>
        <w:rPr>
          <w:rFonts w:hint="eastAsia"/>
          <w:szCs w:val="21"/>
        </w:rPr>
        <w:t>第六章</w:t>
      </w:r>
      <w:r>
        <w:rPr>
          <w:szCs w:val="21"/>
        </w:rPr>
        <w:t xml:space="preserve">  </w:t>
      </w:r>
      <w:r>
        <w:rPr>
          <w:rFonts w:hint="eastAsia"/>
          <w:szCs w:val="21"/>
        </w:rPr>
        <w:t>评标要求</w:t>
      </w:r>
    </w:p>
    <w:p w14:paraId="79D1BB05" w14:textId="77777777" w:rsidR="00F80DF2" w:rsidRDefault="00F80DF2" w:rsidP="00F80DF2">
      <w:pPr>
        <w:tabs>
          <w:tab w:val="num" w:pos="360"/>
        </w:tabs>
        <w:ind w:firstLineChars="514" w:firstLine="1079"/>
        <w:rPr>
          <w:szCs w:val="21"/>
        </w:rPr>
      </w:pPr>
      <w:r>
        <w:rPr>
          <w:rFonts w:hint="eastAsia"/>
          <w:szCs w:val="21"/>
        </w:rPr>
        <w:t>第七章</w:t>
      </w:r>
      <w:r>
        <w:rPr>
          <w:szCs w:val="21"/>
        </w:rPr>
        <w:t xml:space="preserve">  </w:t>
      </w:r>
      <w:r>
        <w:rPr>
          <w:rFonts w:hint="eastAsia"/>
          <w:szCs w:val="21"/>
        </w:rPr>
        <w:t>评标程序及评标方法</w:t>
      </w:r>
    </w:p>
    <w:p w14:paraId="7E00959D" w14:textId="77777777" w:rsidR="00F80DF2" w:rsidRDefault="00F80DF2" w:rsidP="00F80DF2">
      <w:pPr>
        <w:tabs>
          <w:tab w:val="num" w:pos="360"/>
        </w:tabs>
        <w:ind w:firstLineChars="514" w:firstLine="1079"/>
        <w:rPr>
          <w:szCs w:val="21"/>
        </w:rPr>
      </w:pPr>
      <w:r>
        <w:rPr>
          <w:rFonts w:hint="eastAsia"/>
          <w:szCs w:val="21"/>
        </w:rPr>
        <w:t>第八章</w:t>
      </w:r>
      <w:r>
        <w:rPr>
          <w:szCs w:val="21"/>
        </w:rPr>
        <w:t xml:space="preserve">  </w:t>
      </w:r>
      <w:r>
        <w:rPr>
          <w:rFonts w:hint="eastAsia"/>
          <w:szCs w:val="21"/>
        </w:rPr>
        <w:t>定标及公示</w:t>
      </w:r>
    </w:p>
    <w:p w14:paraId="7778B054" w14:textId="77777777" w:rsidR="00F80DF2" w:rsidRDefault="00F80DF2" w:rsidP="00F80DF2">
      <w:pPr>
        <w:tabs>
          <w:tab w:val="num" w:pos="360"/>
        </w:tabs>
        <w:ind w:firstLineChars="514" w:firstLine="1079"/>
        <w:rPr>
          <w:szCs w:val="21"/>
        </w:rPr>
      </w:pPr>
      <w:r>
        <w:rPr>
          <w:rFonts w:hint="eastAsia"/>
          <w:szCs w:val="21"/>
        </w:rPr>
        <w:t>第九章</w:t>
      </w:r>
      <w:r>
        <w:rPr>
          <w:szCs w:val="21"/>
        </w:rPr>
        <w:t xml:space="preserve">  </w:t>
      </w:r>
      <w:r>
        <w:rPr>
          <w:rFonts w:hint="eastAsia"/>
          <w:szCs w:val="21"/>
        </w:rPr>
        <w:t>公开招标失败的后续处理</w:t>
      </w:r>
    </w:p>
    <w:p w14:paraId="6C116FF0" w14:textId="77777777" w:rsidR="00F80DF2" w:rsidRDefault="00F80DF2" w:rsidP="00F80DF2">
      <w:pPr>
        <w:tabs>
          <w:tab w:val="num" w:pos="360"/>
        </w:tabs>
        <w:ind w:firstLineChars="514" w:firstLine="1079"/>
        <w:rPr>
          <w:szCs w:val="21"/>
        </w:rPr>
      </w:pPr>
      <w:r>
        <w:rPr>
          <w:rFonts w:hint="eastAsia"/>
          <w:szCs w:val="21"/>
        </w:rPr>
        <w:t>第十章</w:t>
      </w:r>
      <w:r>
        <w:rPr>
          <w:szCs w:val="21"/>
        </w:rPr>
        <w:t xml:space="preserve">  </w:t>
      </w:r>
      <w:r>
        <w:rPr>
          <w:rFonts w:hint="eastAsia"/>
          <w:szCs w:val="21"/>
        </w:rPr>
        <w:t>合同的授予与备案</w:t>
      </w:r>
    </w:p>
    <w:p w14:paraId="740039E7" w14:textId="77777777" w:rsidR="00F80DF2" w:rsidRDefault="00F80DF2" w:rsidP="00F80DF2">
      <w:pPr>
        <w:tabs>
          <w:tab w:val="num" w:pos="360"/>
        </w:tabs>
        <w:ind w:firstLineChars="514" w:firstLine="1079"/>
        <w:rPr>
          <w:szCs w:val="21"/>
        </w:rPr>
      </w:pPr>
      <w:r>
        <w:rPr>
          <w:rFonts w:hint="eastAsia"/>
          <w:szCs w:val="21"/>
        </w:rPr>
        <w:t>第十一章</w:t>
      </w:r>
      <w:r>
        <w:rPr>
          <w:szCs w:val="21"/>
        </w:rPr>
        <w:t xml:space="preserve">  </w:t>
      </w:r>
      <w:r>
        <w:rPr>
          <w:rFonts w:hint="eastAsia"/>
          <w:szCs w:val="21"/>
        </w:rPr>
        <w:t>质疑处理</w:t>
      </w:r>
    </w:p>
    <w:p w14:paraId="47BA4C87" w14:textId="77777777" w:rsidR="00F80DF2" w:rsidRDefault="00F80DF2" w:rsidP="00F80DF2">
      <w:pPr>
        <w:ind w:firstLineChars="196" w:firstLine="412"/>
        <w:rPr>
          <w:rFonts w:ascii="宋体" w:hAnsi="宋体"/>
          <w:szCs w:val="21"/>
        </w:rPr>
      </w:pPr>
      <w:r>
        <w:rPr>
          <w:rFonts w:ascii="宋体" w:hAnsi="宋体" w:hint="eastAsia"/>
          <w:szCs w:val="21"/>
        </w:rPr>
        <w:t xml:space="preserve">11.2 </w:t>
      </w:r>
      <w:r>
        <w:rPr>
          <w:rFonts w:ascii="宋体" w:hAnsi="宋体" w:hint="eastAsia"/>
          <w:szCs w:val="21"/>
        </w:rPr>
        <w:t>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5116A963" w14:textId="77777777" w:rsidR="00F80DF2" w:rsidRDefault="00F80DF2" w:rsidP="00F80DF2">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6D6D2CB4"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12．招标文件的澄清</w:t>
      </w:r>
    </w:p>
    <w:p w14:paraId="1058EB42" w14:textId="77777777" w:rsidR="00F80DF2" w:rsidRDefault="00F80DF2" w:rsidP="00F80DF2">
      <w:pPr>
        <w:snapToGrid w:val="0"/>
        <w:ind w:firstLineChars="200" w:firstLine="420"/>
        <w:rPr>
          <w:rFonts w:ascii="宋体" w:eastAsia="宋体" w:hAnsi="宋体"/>
          <w:szCs w:val="21"/>
        </w:rPr>
      </w:pPr>
      <w:r>
        <w:rPr>
          <w:rFonts w:ascii="宋体" w:hAnsi="宋体" w:hint="eastAsia"/>
          <w:szCs w:val="21"/>
        </w:rPr>
        <w:t>12.1</w:t>
      </w:r>
      <w:r>
        <w:rPr>
          <w:rFonts w:ascii="宋体" w:hAnsi="宋体" w:hint="eastAsia"/>
          <w:szCs w:val="21"/>
        </w:rPr>
        <w:t>投标人如对招标文件内容有疑问，必须在招标文件规定的答疑截止时间前以书面形式提交给向学校采购机构。不论是学校采购机构根据需要主动对招标文件进行必要的澄清或是根据投标人的要求对招标文件做出澄清，学校采购机构都将在投标截止日期前以书面形</w:t>
      </w:r>
      <w:r>
        <w:rPr>
          <w:rFonts w:ascii="宋体" w:hAnsi="宋体" w:hint="eastAsia"/>
          <w:szCs w:val="21"/>
        </w:rPr>
        <w:lastRenderedPageBreak/>
        <w:t>式（包括学校采购机构网站公开发布方式）答复或发送给所有投标人。澄清纪要作为招标文件的组成部分，对投标人起约束作用；</w:t>
      </w:r>
    </w:p>
    <w:p w14:paraId="3E45EBD0" w14:textId="77777777" w:rsidR="00F80DF2" w:rsidRDefault="00F80DF2" w:rsidP="00F80DF2">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w:t>
      </w:r>
    </w:p>
    <w:p w14:paraId="1B74642E" w14:textId="77777777" w:rsidR="00F80DF2" w:rsidRDefault="00F80DF2" w:rsidP="00F80DF2">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对招标文件中描述有歧义或前后不一致的地方，评审委员会有权进行评判，但对同一条款的评判应适用于每个投标人。</w:t>
      </w:r>
    </w:p>
    <w:p w14:paraId="5B33F57A"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13．招标文件的修改</w:t>
      </w:r>
    </w:p>
    <w:p w14:paraId="735D2F12" w14:textId="77777777" w:rsidR="00F80DF2" w:rsidRDefault="00F80DF2" w:rsidP="00F80DF2">
      <w:pPr>
        <w:ind w:firstLineChars="196" w:firstLine="412"/>
        <w:rPr>
          <w:rFonts w:ascii="宋体" w:eastAsia="宋体" w:hAnsi="宋体"/>
          <w:szCs w:val="21"/>
        </w:rPr>
      </w:pPr>
      <w:r>
        <w:rPr>
          <w:rFonts w:ascii="宋体" w:hAnsi="宋体" w:hint="eastAsia"/>
          <w:szCs w:val="21"/>
        </w:rPr>
        <w:t>13.1</w:t>
      </w:r>
      <w:r>
        <w:rPr>
          <w:rFonts w:ascii="宋体" w:hAnsi="宋体" w:hint="eastAsia"/>
          <w:szCs w:val="21"/>
        </w:rPr>
        <w:t>招标文件发出后，在投标截止日期前任何时候，确需要变更招标内容的，学校采购机构可主动或在解答投标人提出的澄清问题时对招标文件进行修改；</w:t>
      </w:r>
    </w:p>
    <w:p w14:paraId="58E3B901" w14:textId="77777777" w:rsidR="00F80DF2" w:rsidRDefault="00F80DF2" w:rsidP="00F80DF2">
      <w:pPr>
        <w:ind w:firstLineChars="196" w:firstLine="412"/>
        <w:rPr>
          <w:rFonts w:ascii="宋体" w:hAnsi="宋体"/>
          <w:szCs w:val="21"/>
        </w:rPr>
      </w:pPr>
      <w:r>
        <w:rPr>
          <w:rFonts w:ascii="宋体" w:hAnsi="宋体" w:hint="eastAsia"/>
          <w:szCs w:val="21"/>
        </w:rPr>
        <w:t>13.2</w:t>
      </w:r>
      <w:r>
        <w:rPr>
          <w:rFonts w:ascii="宋体" w:hAnsi="宋体" w:hint="eastAsia"/>
          <w:szCs w:val="21"/>
        </w:rPr>
        <w:t>招标文件的修改以书面形式（包括网站公开发布方式）发送给所有投标人，招标文件的修改内容作为招标文件的组成部分，并具有约束力。</w:t>
      </w:r>
    </w:p>
    <w:p w14:paraId="333D31C2" w14:textId="77777777" w:rsidR="00F80DF2" w:rsidRDefault="00F80DF2" w:rsidP="00F80DF2">
      <w:pPr>
        <w:ind w:firstLineChars="196" w:firstLine="412"/>
        <w:rPr>
          <w:rFonts w:ascii="宋体" w:hAnsi="宋体"/>
          <w:szCs w:val="21"/>
        </w:rPr>
      </w:pPr>
      <w:r>
        <w:rPr>
          <w:rFonts w:ascii="宋体" w:hAnsi="宋体" w:hint="eastAsia"/>
          <w:szCs w:val="21"/>
        </w:rPr>
        <w:t>13.3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内容为准；</w:t>
      </w:r>
    </w:p>
    <w:p w14:paraId="4DAAA383" w14:textId="77777777" w:rsidR="00F80DF2" w:rsidRDefault="00F80DF2" w:rsidP="00F80DF2">
      <w:pPr>
        <w:ind w:firstLineChars="196" w:firstLine="412"/>
        <w:rPr>
          <w:rFonts w:ascii="宋体" w:hAnsi="宋体"/>
          <w:szCs w:val="21"/>
        </w:rPr>
      </w:pPr>
      <w:r>
        <w:rPr>
          <w:rFonts w:ascii="宋体" w:hAnsi="宋体" w:hint="eastAsia"/>
          <w:szCs w:val="21"/>
        </w:rPr>
        <w:t>13.4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264FAFBC" w14:textId="77777777" w:rsidR="00F80DF2" w:rsidRDefault="00F80DF2" w:rsidP="00F80DF2">
      <w:pPr>
        <w:keepNext/>
        <w:keepLines/>
        <w:numPr>
          <w:ilvl w:val="0"/>
          <w:numId w:val="32"/>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5A157C4A"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14．投标文件的语言及度量单位</w:t>
      </w:r>
    </w:p>
    <w:p w14:paraId="054DF72E" w14:textId="77777777" w:rsidR="00F80DF2" w:rsidRDefault="00F80DF2" w:rsidP="00F80DF2">
      <w:pPr>
        <w:ind w:firstLineChars="196" w:firstLine="412"/>
        <w:rPr>
          <w:rFonts w:ascii="宋体" w:eastAsia="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B106074" w14:textId="77777777" w:rsidR="00F80DF2" w:rsidRDefault="00F80DF2" w:rsidP="00F80DF2">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5E50F338"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15．投标文件的组成</w:t>
      </w:r>
    </w:p>
    <w:p w14:paraId="628F8435" w14:textId="77777777" w:rsidR="00F80DF2" w:rsidRDefault="00F80DF2" w:rsidP="00F80DF2">
      <w:pPr>
        <w:ind w:firstLineChars="196" w:firstLine="412"/>
        <w:rPr>
          <w:rFonts w:ascii="宋体" w:eastAsia="宋体" w:hAnsi="宋体"/>
          <w:b/>
          <w:szCs w:val="21"/>
        </w:rPr>
      </w:pPr>
      <w:r>
        <w:rPr>
          <w:rFonts w:ascii="宋体" w:hAnsi="宋体" w:hint="eastAsia"/>
          <w:b/>
          <w:szCs w:val="21"/>
        </w:rPr>
        <w:t>具体内容请详见本项目招标文件第一册“专用条款”的相关内容。</w:t>
      </w:r>
    </w:p>
    <w:p w14:paraId="36CFCF6E"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16．投标文件格式</w:t>
      </w:r>
    </w:p>
    <w:p w14:paraId="5D557132" w14:textId="77777777" w:rsidR="00F80DF2" w:rsidRDefault="00F80DF2" w:rsidP="00F80DF2">
      <w:pPr>
        <w:ind w:firstLineChars="196" w:firstLine="412"/>
        <w:rPr>
          <w:rFonts w:ascii="宋体" w:eastAsia="宋体" w:hAnsi="宋体"/>
          <w:szCs w:val="21"/>
        </w:rPr>
      </w:pPr>
      <w:r>
        <w:rPr>
          <w:rFonts w:ascii="宋体" w:hAnsi="宋体" w:hint="eastAsia"/>
          <w:szCs w:val="21"/>
        </w:rPr>
        <w:lastRenderedPageBreak/>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31E47AE2"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17．投标货币</w:t>
      </w:r>
    </w:p>
    <w:p w14:paraId="254B0346" w14:textId="77777777" w:rsidR="00F80DF2" w:rsidRDefault="00F80DF2" w:rsidP="00F80DF2">
      <w:pPr>
        <w:ind w:firstLineChars="196" w:firstLine="412"/>
        <w:rPr>
          <w:rFonts w:ascii="宋体" w:eastAsia="宋体" w:hAnsi="宋体"/>
          <w:szCs w:val="21"/>
        </w:rPr>
      </w:pPr>
      <w:r>
        <w:rPr>
          <w:rFonts w:ascii="宋体" w:hAnsi="宋体" w:hint="eastAsia"/>
          <w:szCs w:val="21"/>
        </w:rPr>
        <w:t>如招标文件第一册“专用条款”无另外规定，本项目的投标应以人民币计。</w:t>
      </w:r>
    </w:p>
    <w:p w14:paraId="49C95FBB"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18．证明投标文件投标技术方案的合格性和符合招标文件规定的文件要求</w:t>
      </w:r>
    </w:p>
    <w:p w14:paraId="4D6A77D4" w14:textId="77777777" w:rsidR="00F80DF2" w:rsidRDefault="00F80DF2" w:rsidP="00F80DF2">
      <w:pPr>
        <w:ind w:firstLineChars="196" w:firstLine="412"/>
        <w:rPr>
          <w:rFonts w:ascii="宋体" w:eastAsia="宋体" w:hAnsi="宋体"/>
          <w:szCs w:val="21"/>
        </w:rPr>
      </w:pPr>
      <w:r>
        <w:rPr>
          <w:rFonts w:ascii="宋体" w:hAnsi="宋体" w:hint="eastAsia"/>
          <w:szCs w:val="21"/>
        </w:rPr>
        <w:t xml:space="preserve">18.1 </w:t>
      </w:r>
      <w:r>
        <w:rPr>
          <w:rFonts w:ascii="宋体" w:hAnsi="宋体" w:hint="eastAsia"/>
          <w:szCs w:val="21"/>
        </w:rPr>
        <w:t>投标人应按照本项目招标文件第一册“专用条款”的要求提交证明文件证明其投标技术方案项下的货物、工程和服务的合格性符合招标文件规定。该投标技术方案及其证明文件作为投标文件的一部分。</w:t>
      </w:r>
    </w:p>
    <w:p w14:paraId="0883D344" w14:textId="77777777" w:rsidR="00F80DF2" w:rsidRDefault="00F80DF2" w:rsidP="00F80DF2">
      <w:pPr>
        <w:ind w:firstLineChars="196" w:firstLine="412"/>
        <w:rPr>
          <w:rFonts w:ascii="宋体" w:hAnsi="宋体"/>
          <w:szCs w:val="21"/>
        </w:rPr>
      </w:pPr>
      <w:r>
        <w:rPr>
          <w:rFonts w:ascii="宋体" w:hAnsi="宋体" w:hint="eastAsia"/>
          <w:szCs w:val="21"/>
        </w:rPr>
        <w:t xml:space="preserve">18.2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444C839C" w14:textId="77777777" w:rsidR="00F80DF2" w:rsidRDefault="00F80DF2" w:rsidP="00F80DF2">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18.2.1</w:t>
        </w:r>
      </w:smartTag>
      <w:r>
        <w:rPr>
          <w:rFonts w:ascii="宋体" w:hAnsi="宋体" w:hint="eastAsia"/>
          <w:szCs w:val="21"/>
        </w:rPr>
        <w:t>主要技术指标和性能的详细说明；</w:t>
      </w:r>
    </w:p>
    <w:p w14:paraId="4661E272" w14:textId="77777777" w:rsidR="00F80DF2" w:rsidRDefault="00F80DF2" w:rsidP="00F80DF2">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18.2.2</w:t>
        </w:r>
      </w:smartTag>
      <w:r>
        <w:rPr>
          <w:rFonts w:ascii="宋体" w:hAnsi="宋体"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34390309" w14:textId="77777777" w:rsidR="00F80DF2" w:rsidRDefault="00F80DF2" w:rsidP="00F80DF2">
      <w:pPr>
        <w:ind w:firstLineChars="196" w:firstLine="412"/>
        <w:rPr>
          <w:rFonts w:ascii="宋体" w:hAnsi="宋体"/>
          <w:szCs w:val="21"/>
        </w:rPr>
      </w:pPr>
      <w:r>
        <w:rPr>
          <w:rFonts w:ascii="宋体" w:hAnsi="宋体" w:hint="eastAsia"/>
          <w:szCs w:val="21"/>
        </w:rPr>
        <w:t>18.2.3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0A363F06" w14:textId="77777777" w:rsidR="00F80DF2" w:rsidRDefault="00F80DF2" w:rsidP="00F80DF2">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18.2.4</w:t>
        </w:r>
      </w:smartTag>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5E1C78FC" w14:textId="77777777" w:rsidR="00F80DF2" w:rsidRDefault="00F80DF2" w:rsidP="00F80DF2">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18.2.5</w:t>
        </w:r>
      </w:smartTag>
      <w:r>
        <w:rPr>
          <w:rFonts w:ascii="宋体" w:hAnsi="宋体" w:hint="eastAsia"/>
          <w:szCs w:val="21"/>
        </w:rPr>
        <w:t>我国政府机构出具的产品检验和核准证件应为证件正面、背面和附件标注的全部具体内容；产品检验和核准证件的尺寸和清晰度应该能够被阅读、识别和判断，提供原件复印件。</w:t>
      </w:r>
    </w:p>
    <w:p w14:paraId="055A310B" w14:textId="77777777" w:rsidR="00F80DF2" w:rsidRDefault="00F80DF2" w:rsidP="00F80DF2">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款要求的，评审委员会有权认定为投标技术方案不合格响应，其相关分数予以扣减或作投标无效处理。</w:t>
      </w:r>
    </w:p>
    <w:p w14:paraId="70183023" w14:textId="77777777" w:rsidR="00F80DF2" w:rsidRDefault="00F80DF2" w:rsidP="00F80DF2">
      <w:pPr>
        <w:ind w:firstLineChars="196" w:firstLine="412"/>
        <w:rPr>
          <w:rFonts w:ascii="宋体" w:hAnsi="宋体"/>
          <w:szCs w:val="21"/>
        </w:rPr>
      </w:pPr>
      <w:r>
        <w:rPr>
          <w:rFonts w:ascii="宋体" w:hAnsi="宋体" w:hint="eastAsia"/>
          <w:szCs w:val="21"/>
        </w:rPr>
        <w:t>18.4</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时应注意采购人在技术规格中指出的工艺、材料和设备的标准以及参照的牌号或分类号仅起说明作用，并没有任何限制性。投标人在投标中可以选</w:t>
      </w:r>
      <w:r>
        <w:rPr>
          <w:rFonts w:ascii="宋体" w:hAnsi="宋体" w:hint="eastAsia"/>
          <w:szCs w:val="21"/>
        </w:rPr>
        <w:lastRenderedPageBreak/>
        <w:t>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6AFB90F2" w14:textId="77777777" w:rsidR="00F80DF2" w:rsidRDefault="00F80DF2" w:rsidP="00F80DF2">
      <w:pPr>
        <w:ind w:firstLineChars="196" w:firstLine="412"/>
        <w:rPr>
          <w:rFonts w:ascii="宋体" w:hAnsi="宋体"/>
          <w:szCs w:val="21"/>
        </w:rPr>
      </w:pPr>
      <w:r>
        <w:rPr>
          <w:rFonts w:ascii="宋体" w:hAnsi="宋体" w:hint="eastAsia"/>
          <w:szCs w:val="21"/>
        </w:rPr>
        <w:t>18.5</w:t>
      </w:r>
      <w:r>
        <w:rPr>
          <w:rFonts w:ascii="宋体" w:hAnsi="宋体" w:hint="eastAsia"/>
          <w:szCs w:val="21"/>
        </w:rPr>
        <w:t>为保证公平公正，除非另有规定或说明，投标人对同一项目投标时，不得同时提供两套或两套以上的投标方案。</w:t>
      </w:r>
    </w:p>
    <w:p w14:paraId="4FF472D9"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19．投标文件其他证明文件的要求</w:t>
      </w:r>
    </w:p>
    <w:p w14:paraId="6FE6CE10" w14:textId="77777777" w:rsidR="00F80DF2" w:rsidRDefault="00F80DF2" w:rsidP="00F80DF2">
      <w:pPr>
        <w:ind w:firstLineChars="196" w:firstLine="412"/>
        <w:rPr>
          <w:rFonts w:ascii="宋体" w:eastAsia="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p>
    <w:p w14:paraId="047C36D9" w14:textId="77777777" w:rsidR="00F80DF2" w:rsidRDefault="00F80DF2" w:rsidP="00F80DF2">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2C50E033"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20．投标有效期</w:t>
      </w:r>
    </w:p>
    <w:p w14:paraId="35B5D54D" w14:textId="77777777" w:rsidR="00F80DF2" w:rsidRDefault="00F80DF2" w:rsidP="00F80DF2">
      <w:pPr>
        <w:ind w:firstLineChars="196" w:firstLine="412"/>
        <w:rPr>
          <w:rFonts w:ascii="宋体" w:eastAsia="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1BC4BD79" w14:textId="77777777" w:rsidR="00F80DF2" w:rsidRDefault="00F80DF2" w:rsidP="00F80DF2">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65A57DE8" w14:textId="77777777" w:rsidR="00F80DF2" w:rsidRDefault="00F80DF2" w:rsidP="00F80DF2">
      <w:pPr>
        <w:ind w:firstLineChars="196" w:firstLine="412"/>
        <w:rPr>
          <w:rFonts w:ascii="宋体" w:hAnsi="宋体"/>
          <w:szCs w:val="21"/>
        </w:rPr>
      </w:pPr>
      <w:r>
        <w:rPr>
          <w:rFonts w:ascii="宋体" w:hAnsi="宋体" w:hint="eastAsia"/>
          <w:szCs w:val="21"/>
        </w:rPr>
        <w:t xml:space="preserve">20.3 </w:t>
      </w:r>
      <w:r>
        <w:rPr>
          <w:rFonts w:ascii="宋体" w:hAnsi="宋体" w:hint="eastAsia"/>
          <w:szCs w:val="21"/>
        </w:rPr>
        <w:t>中标单位的投标书有效期，截止于完成本招标文件规定的全部项目内容，并通过竣工验收及保修结束。</w:t>
      </w:r>
    </w:p>
    <w:p w14:paraId="18DC1AE7"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21．关于投标保证金</w:t>
      </w:r>
    </w:p>
    <w:p w14:paraId="4F00DFCA" w14:textId="77777777" w:rsidR="00F80DF2" w:rsidRDefault="00F80DF2" w:rsidP="00F80DF2">
      <w:pPr>
        <w:ind w:firstLineChars="196" w:firstLine="412"/>
        <w:rPr>
          <w:rFonts w:ascii="宋体" w:eastAsia="宋体" w:hAnsi="宋体"/>
          <w:szCs w:val="21"/>
        </w:rPr>
      </w:pPr>
      <w:r>
        <w:rPr>
          <w:rFonts w:ascii="宋体" w:hAnsi="宋体" w:hint="eastAsia"/>
          <w:szCs w:val="21"/>
        </w:rPr>
        <w:t xml:space="preserve">21.1 </w:t>
      </w:r>
      <w:r>
        <w:rPr>
          <w:rFonts w:ascii="宋体" w:hAnsi="宋体" w:hint="eastAsia"/>
          <w:szCs w:val="21"/>
        </w:rPr>
        <w:t>为切实减轻企业负担，降低制度性交易成本，一般采购项目不收取投标保证金。</w:t>
      </w:r>
    </w:p>
    <w:p w14:paraId="6F963A59" w14:textId="77777777" w:rsidR="00F80DF2" w:rsidRDefault="00F80DF2" w:rsidP="00F80DF2">
      <w:pPr>
        <w:ind w:firstLineChars="196" w:firstLine="412"/>
        <w:rPr>
          <w:rFonts w:ascii="宋体" w:hAnsi="宋体"/>
          <w:szCs w:val="21"/>
        </w:rPr>
      </w:pPr>
      <w:r>
        <w:rPr>
          <w:rFonts w:ascii="宋体" w:hAnsi="宋体" w:hint="eastAsia"/>
          <w:szCs w:val="21"/>
        </w:rPr>
        <w:t xml:space="preserve">21.2 </w:t>
      </w:r>
      <w:r>
        <w:rPr>
          <w:rFonts w:ascii="宋体" w:hAnsi="宋体" w:hint="eastAsia"/>
          <w:szCs w:val="21"/>
        </w:rPr>
        <w:t>若为重大项目，学校采购机构可自行决定另外收取投标保证金，不受</w:t>
      </w:r>
      <w:r>
        <w:rPr>
          <w:rFonts w:ascii="宋体" w:hAnsi="宋体" w:hint="eastAsia"/>
          <w:szCs w:val="21"/>
        </w:rPr>
        <w:t>21.1</w:t>
      </w:r>
      <w:r>
        <w:rPr>
          <w:rFonts w:ascii="宋体" w:hAnsi="宋体" w:hint="eastAsia"/>
          <w:szCs w:val="21"/>
        </w:rPr>
        <w:t>款限</w:t>
      </w:r>
      <w:r>
        <w:rPr>
          <w:rFonts w:ascii="宋体" w:hAnsi="宋体" w:hint="eastAsia"/>
          <w:szCs w:val="21"/>
        </w:rPr>
        <w:lastRenderedPageBreak/>
        <w:t>制。是否另外收取投标保证金，请见本招标文件“专用条款”《对通用条款的补充内容》中的相关要求。</w:t>
      </w:r>
    </w:p>
    <w:p w14:paraId="71494CBC"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22．投标人的替代方案</w:t>
      </w:r>
    </w:p>
    <w:p w14:paraId="2411B16C" w14:textId="77777777" w:rsidR="00F80DF2" w:rsidRDefault="00F80DF2" w:rsidP="00F80DF2">
      <w:pPr>
        <w:ind w:firstLineChars="196" w:firstLine="412"/>
        <w:rPr>
          <w:rFonts w:ascii="宋体" w:eastAsia="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投标人所提交的投标文件应完全满足招标文件（包括图纸和技术规范所示的基本技术设计）的要求。除非招标的项目明确允许投标人提交替代方案，否则投标人有关替代方案的条款将初审不通过，投标无效。</w:t>
      </w:r>
    </w:p>
    <w:p w14:paraId="55D05014" w14:textId="77777777" w:rsidR="00F80DF2" w:rsidRDefault="00F80DF2" w:rsidP="00F80DF2">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39CF2EC"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23．投标文件的制作要求</w:t>
      </w:r>
    </w:p>
    <w:p w14:paraId="2720118A" w14:textId="77777777" w:rsidR="00F80DF2" w:rsidRDefault="00F80DF2" w:rsidP="00F80DF2">
      <w:pPr>
        <w:ind w:firstLineChars="196" w:firstLine="412"/>
        <w:rPr>
          <w:rFonts w:ascii="宋体" w:eastAsia="宋体" w:hAnsi="宋体"/>
        </w:rPr>
      </w:pPr>
      <w:r>
        <w:rPr>
          <w:rFonts w:ascii="宋体" w:hAnsi="宋体" w:hint="eastAsia"/>
        </w:rPr>
        <w:t xml:space="preserve">23.1 </w:t>
      </w:r>
      <w:r>
        <w:rPr>
          <w:rFonts w:ascii="宋体" w:hAnsi="宋体" w:hint="eastAsia"/>
        </w:rPr>
        <w:t>投标人需按项目采购文件要求准备所投项目的纸质投标文件正副本。</w:t>
      </w:r>
    </w:p>
    <w:p w14:paraId="144DB1C1" w14:textId="77777777" w:rsidR="00F80DF2" w:rsidRDefault="00F80DF2" w:rsidP="00F80DF2">
      <w:pPr>
        <w:ind w:firstLineChars="196" w:firstLine="412"/>
        <w:rPr>
          <w:rFonts w:ascii="宋体" w:hAnsi="宋体"/>
        </w:rPr>
      </w:pPr>
      <w:r>
        <w:rPr>
          <w:rFonts w:ascii="宋体" w:hAnsi="宋体" w:hint="eastAsia"/>
          <w:b/>
        </w:rPr>
        <w:tab/>
      </w:r>
      <w:r>
        <w:rPr>
          <w:rFonts w:ascii="宋体" w:hAnsi="宋体" w:hint="eastAsia"/>
        </w:rPr>
        <w:t xml:space="preserve">23.2 </w:t>
      </w:r>
      <w:r>
        <w:rPr>
          <w:rFonts w:ascii="宋体" w:hAnsi="宋体" w:hint="eastAsia"/>
        </w:rPr>
        <w:t>投标人在编辑投标文件时，在投标文件目录中属于本节点内容的必须在本节点中填写；填写到其他节点或附件的，评审委员会有权不予接受，一切后果由供应商自行承担。</w:t>
      </w:r>
    </w:p>
    <w:p w14:paraId="03A8EBB2" w14:textId="77777777" w:rsidR="00F80DF2" w:rsidRDefault="00F80DF2" w:rsidP="00F80DF2">
      <w:pPr>
        <w:ind w:firstLineChars="196" w:firstLine="412"/>
        <w:rPr>
          <w:rFonts w:ascii="宋体" w:hAnsi="宋体"/>
        </w:rPr>
      </w:pPr>
      <w:r>
        <w:rPr>
          <w:rFonts w:ascii="宋体" w:hAnsi="宋体" w:hint="eastAsia"/>
        </w:rPr>
        <w:t xml:space="preserve">23.3 </w:t>
      </w:r>
      <w:r>
        <w:rPr>
          <w:rFonts w:ascii="宋体" w:hAnsi="宋体" w:hint="eastAsia"/>
        </w:rPr>
        <w:t>投标文件要求盖章、签字的地方，应按要求盖章、签字。评审委员会有权将缺、漏盖章、签字的投标文件认定为无效投标。</w:t>
      </w:r>
    </w:p>
    <w:p w14:paraId="0266B015" w14:textId="77777777" w:rsidR="00F80DF2" w:rsidRDefault="00F80DF2" w:rsidP="00F80DF2">
      <w:pPr>
        <w:ind w:firstLineChars="196" w:firstLine="412"/>
        <w:rPr>
          <w:rFonts w:ascii="宋体" w:hAnsi="宋体"/>
        </w:rPr>
      </w:pPr>
      <w:r>
        <w:rPr>
          <w:rFonts w:ascii="宋体" w:hAnsi="宋体" w:hint="eastAsia"/>
        </w:rPr>
        <w:t xml:space="preserve">23.4 </w:t>
      </w:r>
      <w:r>
        <w:rPr>
          <w:rFonts w:ascii="宋体" w:hAnsi="宋体" w:hint="eastAsia"/>
        </w:rPr>
        <w:t>电报、电话、传真形式的投标概不接受。</w:t>
      </w:r>
    </w:p>
    <w:p w14:paraId="387DD3BF" w14:textId="77777777" w:rsidR="00F80DF2" w:rsidRDefault="00F80DF2" w:rsidP="00F80DF2">
      <w:pPr>
        <w:keepNext/>
        <w:keepLines/>
        <w:numPr>
          <w:ilvl w:val="0"/>
          <w:numId w:val="32"/>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4E31101E"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24．投标书的保密</w:t>
      </w:r>
    </w:p>
    <w:p w14:paraId="4B44358D" w14:textId="77777777" w:rsidR="00F80DF2" w:rsidRDefault="00F80DF2" w:rsidP="00F80DF2">
      <w:pPr>
        <w:ind w:firstLineChars="196" w:firstLine="412"/>
        <w:rPr>
          <w:rFonts w:ascii="宋体" w:eastAsia="宋体" w:hAnsi="宋体"/>
        </w:rPr>
      </w:pPr>
      <w:r>
        <w:rPr>
          <w:rFonts w:ascii="宋体" w:hAnsi="宋体" w:hint="eastAsia"/>
        </w:rPr>
        <w:t>24.1</w:t>
      </w:r>
      <w:r>
        <w:rPr>
          <w:rFonts w:ascii="宋体" w:hAnsi="宋体" w:hint="eastAsia"/>
        </w:rPr>
        <w:t>在投标文件制作完成后，所有文件必须密封完整且加盖公章。</w:t>
      </w:r>
    </w:p>
    <w:p w14:paraId="12C73638" w14:textId="77777777" w:rsidR="00F80DF2" w:rsidRDefault="00F80DF2" w:rsidP="00F80DF2">
      <w:pPr>
        <w:ind w:firstLineChars="196" w:firstLine="412"/>
        <w:rPr>
          <w:rFonts w:ascii="宋体" w:hAnsi="宋体"/>
        </w:rPr>
      </w:pPr>
      <w:r>
        <w:rPr>
          <w:rFonts w:ascii="宋体" w:hAnsi="宋体" w:hint="eastAsia"/>
        </w:rPr>
        <w:t xml:space="preserve">24.2 </w:t>
      </w:r>
      <w:r>
        <w:rPr>
          <w:rFonts w:ascii="宋体" w:hAnsi="宋体" w:hint="eastAsia"/>
        </w:rPr>
        <w:t>所有投标文件应在其密封封面上注明项目名称、项目编号、投标人名称。</w:t>
      </w:r>
    </w:p>
    <w:p w14:paraId="7F77CD91" w14:textId="77777777" w:rsidR="00F80DF2" w:rsidRDefault="00F80DF2" w:rsidP="00F80DF2">
      <w:pPr>
        <w:spacing w:line="360" w:lineRule="auto"/>
        <w:rPr>
          <w:rFonts w:ascii="黑体" w:eastAsia="黑体" w:hAnsi="宋体"/>
          <w:sz w:val="24"/>
        </w:rPr>
      </w:pPr>
      <w:r>
        <w:rPr>
          <w:rFonts w:ascii="黑体" w:eastAsia="黑体" w:hAnsi="宋体" w:hint="eastAsia"/>
          <w:sz w:val="24"/>
        </w:rPr>
        <w:t>25．投标截止时间</w:t>
      </w:r>
    </w:p>
    <w:p w14:paraId="321641F7" w14:textId="77777777" w:rsidR="00F80DF2" w:rsidRDefault="00F80DF2" w:rsidP="00F80DF2">
      <w:pPr>
        <w:ind w:firstLineChars="196" w:firstLine="412"/>
        <w:rPr>
          <w:rFonts w:ascii="宋体" w:eastAsia="宋体" w:hAnsi="宋体"/>
        </w:rPr>
      </w:pPr>
      <w:r>
        <w:rPr>
          <w:rFonts w:ascii="宋体" w:hAnsi="宋体" w:hint="eastAsia"/>
        </w:rPr>
        <w:t>25.1</w:t>
      </w:r>
      <w:r>
        <w:rPr>
          <w:rFonts w:ascii="宋体" w:hAnsi="宋体" w:hint="eastAsia"/>
        </w:rPr>
        <w:t>投标人必须在采购文件规定的投标截止时间前将密封的投标文件递交到项目指定的地点。</w:t>
      </w:r>
    </w:p>
    <w:p w14:paraId="1AED782D" w14:textId="77777777" w:rsidR="00F80DF2" w:rsidRDefault="00F80DF2" w:rsidP="00F80DF2">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条规定，通过修改招标文件自行决定酌情延长投标截止期。在此情况下，学校采购机构、采购人和投标人受投标截止期制约的所有权利和义务均应延长至新的截止期。</w:t>
      </w:r>
    </w:p>
    <w:p w14:paraId="232808DA" w14:textId="77777777" w:rsidR="00F80DF2" w:rsidRDefault="00F80DF2" w:rsidP="00F80DF2">
      <w:pPr>
        <w:ind w:firstLineChars="196" w:firstLine="412"/>
        <w:rPr>
          <w:rFonts w:ascii="宋体" w:hAnsi="宋体"/>
        </w:rPr>
      </w:pPr>
      <w:r>
        <w:rPr>
          <w:rFonts w:ascii="宋体" w:hAnsi="宋体" w:hint="eastAsia"/>
        </w:rPr>
        <w:lastRenderedPageBreak/>
        <w:t>25.3</w:t>
      </w:r>
      <w:r>
        <w:rPr>
          <w:rFonts w:ascii="宋体" w:hAnsi="宋体" w:hint="eastAsia"/>
        </w:rPr>
        <w:t>学校采购机构不接受投标截止时间后递交的投标文件。</w:t>
      </w:r>
    </w:p>
    <w:p w14:paraId="51E85701" w14:textId="77777777" w:rsidR="00F80DF2" w:rsidRDefault="00F80DF2" w:rsidP="00F80DF2">
      <w:pPr>
        <w:spacing w:line="360" w:lineRule="auto"/>
        <w:rPr>
          <w:rFonts w:ascii="黑体" w:eastAsia="黑体" w:hAnsi="宋体"/>
          <w:sz w:val="24"/>
        </w:rPr>
      </w:pPr>
      <w:r>
        <w:rPr>
          <w:rFonts w:ascii="黑体" w:eastAsia="黑体" w:hAnsi="宋体" w:hint="eastAsia"/>
          <w:sz w:val="24"/>
        </w:rPr>
        <w:t>26.样品的递交</w:t>
      </w:r>
    </w:p>
    <w:p w14:paraId="595EA9F6" w14:textId="77777777" w:rsidR="00F80DF2" w:rsidRDefault="00F80DF2" w:rsidP="00F80DF2">
      <w:pPr>
        <w:ind w:firstLine="420"/>
        <w:rPr>
          <w:rFonts w:ascii="宋体" w:eastAsia="宋体" w:hAnsi="宋体"/>
          <w:szCs w:val="21"/>
        </w:rPr>
      </w:pPr>
      <w:r>
        <w:rPr>
          <w:rFonts w:ascii="宋体" w:hAnsi="宋体" w:hint="eastAsia"/>
          <w:szCs w:val="21"/>
        </w:rPr>
        <w:t xml:space="preserve">26.1 </w:t>
      </w:r>
      <w:r>
        <w:rPr>
          <w:rFonts w:ascii="宋体" w:hAnsi="宋体" w:hint="eastAsia"/>
          <w:szCs w:val="21"/>
        </w:rPr>
        <w:t>如确有必要，采购人可以要求投标人提供样品。</w:t>
      </w:r>
    </w:p>
    <w:p w14:paraId="1FAB3216" w14:textId="77777777" w:rsidR="00F80DF2" w:rsidRDefault="00F80DF2" w:rsidP="00F80DF2">
      <w:pPr>
        <w:ind w:firstLine="420"/>
        <w:rPr>
          <w:rFonts w:ascii="宋体" w:hAnsi="宋体"/>
          <w:szCs w:val="21"/>
        </w:rPr>
      </w:pPr>
      <w:r>
        <w:rPr>
          <w:rFonts w:ascii="宋体" w:hAnsi="宋体" w:hint="eastAsia"/>
          <w:szCs w:val="21"/>
        </w:rPr>
        <w:t xml:space="preserve">26.2 </w:t>
      </w:r>
      <w:r>
        <w:rPr>
          <w:rFonts w:ascii="宋体" w:hAnsi="宋体" w:hint="eastAsia"/>
          <w:szCs w:val="21"/>
        </w:rPr>
        <w:t>未中标供应商的样品将于招标结束后退还。中标供应商的样品由采购人保留，作为验收的依据。</w:t>
      </w:r>
    </w:p>
    <w:p w14:paraId="05AD492B" w14:textId="77777777" w:rsidR="00F80DF2" w:rsidRDefault="00F80DF2" w:rsidP="00F80DF2">
      <w:pPr>
        <w:ind w:firstLine="420"/>
        <w:rPr>
          <w:rFonts w:ascii="宋体" w:hAnsi="宋体"/>
          <w:szCs w:val="21"/>
        </w:rPr>
      </w:pPr>
      <w:r>
        <w:rPr>
          <w:rFonts w:ascii="宋体" w:hAnsi="宋体" w:hint="eastAsia"/>
          <w:szCs w:val="21"/>
        </w:rPr>
        <w:t>26.3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63DC9B8F"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27．投标文件的修改和撤销</w:t>
      </w:r>
    </w:p>
    <w:p w14:paraId="2148ABD8" w14:textId="77777777" w:rsidR="00F80DF2" w:rsidRDefault="00F80DF2" w:rsidP="00F80DF2">
      <w:pPr>
        <w:ind w:firstLineChars="196" w:firstLine="412"/>
        <w:rPr>
          <w:rFonts w:ascii="宋体" w:eastAsia="宋体" w:hAnsi="宋体"/>
        </w:rPr>
      </w:pPr>
      <w:r>
        <w:rPr>
          <w:rFonts w:ascii="宋体" w:hAnsi="宋体" w:hint="eastAsia"/>
        </w:rPr>
        <w:t>27.1</w:t>
      </w:r>
      <w:r>
        <w:rPr>
          <w:rFonts w:ascii="宋体" w:hAnsi="宋体" w:hint="eastAsia"/>
        </w:rPr>
        <w:t>投标方在提交投标文件后可对其投标文件进行修改或撤回。</w:t>
      </w:r>
    </w:p>
    <w:p w14:paraId="7BF550B6" w14:textId="77777777" w:rsidR="00F80DF2" w:rsidRDefault="00F80DF2" w:rsidP="00F80DF2">
      <w:pPr>
        <w:ind w:firstLineChars="196" w:firstLine="412"/>
        <w:rPr>
          <w:rFonts w:ascii="宋体" w:hAnsi="宋体"/>
        </w:rPr>
      </w:pPr>
      <w:r>
        <w:rPr>
          <w:rFonts w:ascii="宋体" w:hAnsi="宋体" w:hint="eastAsia"/>
        </w:rPr>
        <w:t>27.2</w:t>
      </w:r>
      <w:r>
        <w:rPr>
          <w:rFonts w:ascii="宋体" w:hAnsi="宋体" w:hint="eastAsia"/>
        </w:rPr>
        <w:t>投标截止时间以后不得修改投标文件。</w:t>
      </w:r>
    </w:p>
    <w:p w14:paraId="0D264EC1" w14:textId="77777777" w:rsidR="00F80DF2" w:rsidRDefault="00F80DF2" w:rsidP="00F80DF2">
      <w:pPr>
        <w:ind w:firstLineChars="196" w:firstLine="412"/>
        <w:rPr>
          <w:rFonts w:ascii="宋体" w:hAnsi="宋体"/>
        </w:rPr>
      </w:pPr>
      <w:r>
        <w:rPr>
          <w:rFonts w:ascii="宋体" w:hAnsi="宋体" w:hint="eastAsia"/>
        </w:rPr>
        <w:t>27.3</w:t>
      </w:r>
      <w:r>
        <w:rPr>
          <w:rFonts w:ascii="宋体" w:hAnsi="宋体" w:hint="eastAsia"/>
        </w:rPr>
        <w:t>从投标截止期至投标人在投标书中确定的投标有效期之间的这段时间内，投标人不得撤回其投标。</w:t>
      </w:r>
    </w:p>
    <w:p w14:paraId="11A806AD" w14:textId="77777777" w:rsidR="00F80DF2" w:rsidRDefault="00F80DF2" w:rsidP="00F80DF2">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学校采购机构不退还投标文件，专用条款另有规定的除外。</w:t>
      </w:r>
    </w:p>
    <w:p w14:paraId="7614D60A" w14:textId="77777777" w:rsidR="00F80DF2" w:rsidRDefault="00F80DF2" w:rsidP="00F80DF2">
      <w:pPr>
        <w:keepNext/>
        <w:keepLines/>
        <w:numPr>
          <w:ilvl w:val="0"/>
          <w:numId w:val="32"/>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18642A82"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28．开标</w:t>
      </w:r>
    </w:p>
    <w:p w14:paraId="55BF6DDB" w14:textId="77777777" w:rsidR="00F80DF2" w:rsidRDefault="00F80DF2" w:rsidP="00F80DF2">
      <w:pPr>
        <w:ind w:firstLineChars="171" w:firstLine="359"/>
        <w:rPr>
          <w:rFonts w:ascii="宋体" w:eastAsia="宋体" w:hAnsi="宋体"/>
          <w:szCs w:val="21"/>
        </w:rPr>
      </w:pPr>
      <w:r>
        <w:rPr>
          <w:rFonts w:ascii="宋体" w:hAnsi="宋体" w:hint="eastAsia"/>
          <w:szCs w:val="21"/>
        </w:rPr>
        <w:t>28.1</w:t>
      </w:r>
      <w:r>
        <w:rPr>
          <w:rFonts w:ascii="宋体" w:hAnsi="宋体" w:hint="eastAsia"/>
          <w:szCs w:val="21"/>
        </w:rPr>
        <w:t>学校采购机构将在投标截止时间后，对密封的投标文件进行拆封，开标，并在开标现场公布开标结果。</w:t>
      </w:r>
    </w:p>
    <w:p w14:paraId="2BE63FFA" w14:textId="77777777" w:rsidR="00F80DF2" w:rsidRDefault="00F80DF2" w:rsidP="00F80DF2">
      <w:pPr>
        <w:keepNext/>
        <w:keepLines/>
        <w:numPr>
          <w:ilvl w:val="0"/>
          <w:numId w:val="32"/>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3B31365B"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29．评审委员会组成</w:t>
      </w:r>
    </w:p>
    <w:p w14:paraId="69FF2769" w14:textId="77777777" w:rsidR="00F80DF2" w:rsidRDefault="00F80DF2" w:rsidP="00F80DF2">
      <w:pPr>
        <w:ind w:firstLineChars="196" w:firstLine="412"/>
        <w:rPr>
          <w:rFonts w:ascii="宋体" w:eastAsia="宋体" w:hAnsi="宋体"/>
        </w:rPr>
      </w:pPr>
      <w:r>
        <w:rPr>
          <w:rFonts w:ascii="宋体" w:hAnsi="宋体" w:hint="eastAsia"/>
        </w:rPr>
        <w:t>29.1</w:t>
      </w:r>
      <w:r>
        <w:rPr>
          <w:rFonts w:ascii="宋体" w:hAnsi="宋体" w:hint="eastAsia"/>
        </w:rPr>
        <w:t>开标结束后召开评标会议，评审委员会由学校采购机构依法组建，负责评标活动。</w:t>
      </w:r>
    </w:p>
    <w:p w14:paraId="7C97C5A0" w14:textId="77777777" w:rsidR="00F80DF2" w:rsidRDefault="00F80DF2" w:rsidP="00F80DF2">
      <w:pPr>
        <w:ind w:firstLine="420"/>
        <w:rPr>
          <w:rFonts w:ascii="宋体" w:hAnsi="宋体"/>
        </w:rPr>
      </w:pPr>
      <w:r>
        <w:rPr>
          <w:rFonts w:ascii="宋体" w:hAnsi="宋体" w:hint="eastAsia"/>
        </w:rPr>
        <w:t>评标委员会由采购人代表和评审专家组成，成员人数为</w:t>
      </w:r>
      <w:r>
        <w:rPr>
          <w:rFonts w:ascii="宋体" w:hAnsi="宋体" w:hint="eastAsia"/>
        </w:rPr>
        <w:t>5</w:t>
      </w:r>
      <w:r>
        <w:rPr>
          <w:rFonts w:ascii="宋体" w:hAnsi="宋体" w:hint="eastAsia"/>
        </w:rPr>
        <w:t>人以上（含</w:t>
      </w:r>
      <w:r>
        <w:rPr>
          <w:rFonts w:ascii="宋体" w:hAnsi="宋体" w:hint="eastAsia"/>
        </w:rPr>
        <w:t>5</w:t>
      </w:r>
      <w:r>
        <w:rPr>
          <w:rFonts w:ascii="宋体" w:hAnsi="宋体" w:hint="eastAsia"/>
        </w:rPr>
        <w:t>人）单数，其中评审专家不少于成员总数的三分之二。</w:t>
      </w:r>
    </w:p>
    <w:p w14:paraId="65858D33" w14:textId="77777777" w:rsidR="00F80DF2" w:rsidRDefault="00F80DF2" w:rsidP="00F80DF2">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4F86C3F4" w14:textId="77777777" w:rsidR="00F80DF2" w:rsidRDefault="00F80DF2" w:rsidP="00F80DF2">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00184D19" w14:textId="77777777" w:rsidR="00F80DF2" w:rsidRDefault="00F80DF2" w:rsidP="00F80DF2">
      <w:pPr>
        <w:ind w:firstLineChars="196" w:firstLine="412"/>
        <w:rPr>
          <w:rFonts w:ascii="宋体" w:hAnsi="宋体"/>
        </w:rPr>
      </w:pPr>
      <w:r>
        <w:rPr>
          <w:rFonts w:ascii="宋体" w:hAnsi="宋体" w:hint="eastAsia"/>
        </w:rPr>
        <w:lastRenderedPageBreak/>
        <w:t>29.3</w:t>
      </w:r>
      <w:r>
        <w:rPr>
          <w:rFonts w:ascii="宋体" w:hAnsi="宋体" w:hint="eastAsia"/>
        </w:rPr>
        <w:t>评标活动依法进行，任何单位和个人不得非法干预评标过程和结果。</w:t>
      </w:r>
    </w:p>
    <w:p w14:paraId="3F52694F" w14:textId="77777777" w:rsidR="00F80DF2" w:rsidRDefault="00F80DF2" w:rsidP="00F80DF2">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579EE280" w14:textId="77777777" w:rsidR="00F80DF2" w:rsidRDefault="00F80DF2" w:rsidP="00F80DF2">
      <w:pPr>
        <w:ind w:firstLineChars="196" w:firstLine="412"/>
        <w:rPr>
          <w:rFonts w:ascii="宋体" w:hAnsi="宋体"/>
          <w:bCs/>
        </w:rPr>
      </w:pPr>
      <w:r>
        <w:rPr>
          <w:rFonts w:ascii="宋体" w:hAnsi="宋体" w:hint="eastAsia"/>
          <w:bCs/>
        </w:rPr>
        <w:t xml:space="preserve">29.5 </w:t>
      </w:r>
      <w:r>
        <w:rPr>
          <w:rFonts w:ascii="宋体" w:hAnsi="宋体" w:hint="eastAsia"/>
          <w:bCs/>
        </w:rPr>
        <w:t>开标后，直到签订合同为止，凡属于对投标文件的审查、澄清、评价和比较的有关资料以及中标候选人的推荐情况、与评标有关的其他任何情况均严格保密（信息公开的内容除外）。</w:t>
      </w:r>
    </w:p>
    <w:p w14:paraId="05643812" w14:textId="77777777" w:rsidR="00F80DF2" w:rsidRDefault="00F80DF2" w:rsidP="00F80DF2">
      <w:pPr>
        <w:spacing w:line="360" w:lineRule="auto"/>
        <w:rPr>
          <w:rFonts w:ascii="黑体" w:eastAsia="黑体" w:hAnsi="宋体"/>
          <w:sz w:val="24"/>
        </w:rPr>
      </w:pPr>
      <w:r>
        <w:rPr>
          <w:rFonts w:ascii="黑体" w:eastAsia="黑体" w:hAnsi="宋体" w:hint="eastAsia"/>
          <w:sz w:val="24"/>
        </w:rPr>
        <w:t>30．向评审委员会提供的资料</w:t>
      </w:r>
    </w:p>
    <w:p w14:paraId="70C7CFC5" w14:textId="77777777" w:rsidR="00F80DF2" w:rsidRDefault="00F80DF2" w:rsidP="00F80DF2">
      <w:pPr>
        <w:ind w:firstLineChars="196" w:firstLine="412"/>
        <w:rPr>
          <w:rFonts w:ascii="宋体" w:eastAsia="宋体" w:hAnsi="宋体"/>
        </w:rPr>
      </w:pPr>
      <w:r>
        <w:rPr>
          <w:rFonts w:ascii="宋体" w:hAnsi="宋体" w:hint="eastAsia"/>
        </w:rPr>
        <w:t>30.1</w:t>
      </w:r>
      <w:r>
        <w:rPr>
          <w:rFonts w:ascii="宋体" w:hAnsi="宋体" w:hint="eastAsia"/>
        </w:rPr>
        <w:t>公开发布的招标文件，包括图纸、服务清单、答疑文件等；</w:t>
      </w:r>
    </w:p>
    <w:p w14:paraId="3C7AB27A" w14:textId="77777777" w:rsidR="00F80DF2" w:rsidRDefault="00F80DF2" w:rsidP="00F80DF2">
      <w:pPr>
        <w:ind w:firstLineChars="196" w:firstLine="412"/>
        <w:rPr>
          <w:rFonts w:ascii="宋体" w:hAnsi="宋体"/>
        </w:rPr>
      </w:pPr>
      <w:r>
        <w:rPr>
          <w:rFonts w:ascii="宋体" w:hAnsi="宋体" w:hint="eastAsia"/>
        </w:rPr>
        <w:t>30.2</w:t>
      </w:r>
      <w:r>
        <w:rPr>
          <w:rFonts w:ascii="宋体" w:hAnsi="宋体" w:hint="eastAsia"/>
        </w:rPr>
        <w:t>其他评标必须的资料。</w:t>
      </w:r>
    </w:p>
    <w:p w14:paraId="4A1DBA2D" w14:textId="77777777" w:rsidR="00F80DF2" w:rsidRDefault="00F80DF2" w:rsidP="00F80DF2">
      <w:pPr>
        <w:ind w:firstLineChars="196" w:firstLine="412"/>
        <w:rPr>
          <w:rFonts w:ascii="宋体" w:hAnsi="宋体"/>
        </w:rPr>
      </w:pPr>
      <w:r>
        <w:rPr>
          <w:rFonts w:ascii="宋体" w:hAnsi="宋体" w:hint="eastAsia"/>
        </w:rPr>
        <w:t>30.3</w:t>
      </w:r>
      <w:r>
        <w:rPr>
          <w:rFonts w:ascii="宋体" w:hAnsi="宋体" w:hint="eastAsia"/>
        </w:rPr>
        <w:t>评审委员会应当认真研究招标文件，至少应了解熟悉以下内容：</w:t>
      </w:r>
    </w:p>
    <w:p w14:paraId="717C319A"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4487D84E"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2A820FD0"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）招标文件规定的投标人的资格、财政预算限额、商务条款；</w:t>
      </w:r>
    </w:p>
    <w:p w14:paraId="5AA5727B"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1825C34F"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）招标文件所列示的资格性审查表及符合性审查表；</w:t>
      </w:r>
    </w:p>
    <w:p w14:paraId="7BC27361" w14:textId="77777777" w:rsidR="00F80DF2" w:rsidRDefault="00F80DF2" w:rsidP="00F80DF2">
      <w:pPr>
        <w:spacing w:line="360" w:lineRule="auto"/>
        <w:rPr>
          <w:rFonts w:ascii="黑体" w:eastAsia="黑体" w:hAnsi="宋体"/>
          <w:sz w:val="24"/>
        </w:rPr>
      </w:pPr>
      <w:r>
        <w:rPr>
          <w:rFonts w:ascii="黑体" w:eastAsia="黑体" w:hAnsi="宋体" w:hint="eastAsia"/>
          <w:sz w:val="24"/>
        </w:rPr>
        <w:t>31．独立评标</w:t>
      </w:r>
    </w:p>
    <w:p w14:paraId="6DD14D97" w14:textId="77777777" w:rsidR="00F80DF2" w:rsidRDefault="00F80DF2" w:rsidP="00F80DF2">
      <w:pPr>
        <w:ind w:firstLineChars="196" w:firstLine="412"/>
        <w:rPr>
          <w:rFonts w:ascii="宋体" w:eastAsia="宋体" w:hAnsi="宋体"/>
          <w:bCs/>
          <w:szCs w:val="21"/>
        </w:rPr>
      </w:pPr>
      <w:r>
        <w:rPr>
          <w:rFonts w:ascii="宋体" w:hAnsi="宋体" w:hint="eastAsia"/>
          <w:bCs/>
        </w:rPr>
        <w:t>30.1</w:t>
      </w:r>
      <w:r>
        <w:rPr>
          <w:rFonts w:ascii="宋体" w:hAnsi="宋体" w:hint="eastAsia"/>
          <w:bCs/>
        </w:rPr>
        <w:t>评审委员会成员的评标活动应当独立进行，并应遵循投标文件初审、澄清有关问题、比较与评价、确定中标供应商、编写评标报告的工作程序。</w:t>
      </w:r>
    </w:p>
    <w:p w14:paraId="119A95B7" w14:textId="77777777" w:rsidR="00F80DF2" w:rsidRDefault="00F80DF2" w:rsidP="00F80DF2">
      <w:pPr>
        <w:keepNext/>
        <w:keepLines/>
        <w:numPr>
          <w:ilvl w:val="0"/>
          <w:numId w:val="32"/>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726E4AB2"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32．投标文件初审</w:t>
      </w:r>
    </w:p>
    <w:p w14:paraId="0C3477DE" w14:textId="77777777" w:rsidR="00F80DF2" w:rsidRDefault="00F80DF2" w:rsidP="00F80DF2">
      <w:pPr>
        <w:ind w:firstLineChars="196" w:firstLine="412"/>
        <w:rPr>
          <w:rFonts w:ascii="宋体" w:eastAsia="宋体" w:hAnsi="宋体"/>
        </w:rPr>
      </w:pPr>
      <w:r>
        <w:rPr>
          <w:rFonts w:ascii="宋体" w:hAnsi="宋体" w:hint="eastAsia"/>
        </w:rPr>
        <w:t>32.1</w:t>
      </w:r>
      <w:r>
        <w:rPr>
          <w:rFonts w:ascii="宋体" w:hAnsi="宋体" w:hint="eastAsia"/>
        </w:rPr>
        <w:t>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53E73406" w14:textId="77777777" w:rsidR="00F80DF2" w:rsidRDefault="00F80DF2" w:rsidP="00F80DF2">
      <w:pPr>
        <w:ind w:firstLineChars="196" w:firstLine="412"/>
        <w:rPr>
          <w:rFonts w:ascii="宋体" w:hAnsi="宋体"/>
        </w:rPr>
      </w:pPr>
      <w:r>
        <w:rPr>
          <w:rFonts w:ascii="宋体" w:hAnsi="宋体" w:hint="eastAsia"/>
        </w:rPr>
        <w:t>32.2</w:t>
      </w:r>
      <w:r>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7C3A2BE" w14:textId="77777777" w:rsidR="00F80DF2" w:rsidRDefault="00F80DF2" w:rsidP="00F80DF2">
      <w:pPr>
        <w:ind w:firstLineChars="196" w:firstLine="412"/>
        <w:rPr>
          <w:rFonts w:ascii="宋体" w:hAnsi="宋体"/>
        </w:rPr>
      </w:pPr>
      <w:r>
        <w:rPr>
          <w:rFonts w:ascii="宋体" w:hAnsi="宋体" w:hint="eastAsia"/>
        </w:rPr>
        <w:lastRenderedPageBreak/>
        <w:t xml:space="preserve">32.3 </w:t>
      </w:r>
      <w:r>
        <w:rPr>
          <w:rFonts w:ascii="宋体" w:hAnsi="宋体" w:hint="eastAsia"/>
        </w:rPr>
        <w:t>投标文件初审中关于供应商家数的计算</w:t>
      </w:r>
      <w:r>
        <w:rPr>
          <w:rFonts w:ascii="宋体" w:hAnsi="宋体" w:hint="eastAsia"/>
        </w:rPr>
        <w:t>:</w:t>
      </w:r>
    </w:p>
    <w:p w14:paraId="574747B0" w14:textId="77777777" w:rsidR="00F80DF2" w:rsidRDefault="00F80DF2" w:rsidP="00F80DF2">
      <w:pPr>
        <w:ind w:firstLineChars="196" w:firstLine="412"/>
        <w:rPr>
          <w:rFonts w:ascii="宋体" w:hAnsi="宋体"/>
        </w:rPr>
      </w:pPr>
      <w:r>
        <w:rPr>
          <w:rFonts w:ascii="宋体" w:hAnsi="宋体" w:hint="eastAsia"/>
        </w:rPr>
        <w:t>32.3.1</w:t>
      </w:r>
      <w:r>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6495FDA8" w14:textId="77777777" w:rsidR="00F80DF2" w:rsidRDefault="00F80DF2" w:rsidP="00F80DF2">
      <w:pPr>
        <w:ind w:firstLineChars="196" w:firstLine="412"/>
        <w:rPr>
          <w:rFonts w:ascii="宋体" w:hAnsi="宋体"/>
        </w:rPr>
      </w:pPr>
      <w:r>
        <w:rPr>
          <w:rFonts w:ascii="宋体" w:hAnsi="宋体" w:hint="eastAsia"/>
        </w:rPr>
        <w:t>32.3.2</w:t>
      </w:r>
      <w:r>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9310440" w14:textId="77777777" w:rsidR="00F80DF2" w:rsidRDefault="00F80DF2" w:rsidP="00F80DF2">
      <w:pPr>
        <w:ind w:firstLineChars="196" w:firstLine="412"/>
        <w:rPr>
          <w:rFonts w:ascii="宋体" w:hAnsi="宋体"/>
        </w:rPr>
      </w:pPr>
      <w:r>
        <w:rPr>
          <w:rFonts w:ascii="宋体" w:hAnsi="宋体" w:hint="eastAsia"/>
        </w:rPr>
        <w:t>32.3.3</w:t>
      </w:r>
      <w:r>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187CEC82" w14:textId="77777777" w:rsidR="00F80DF2" w:rsidRDefault="00F80DF2" w:rsidP="00F80DF2">
      <w:pPr>
        <w:ind w:firstLineChars="196" w:firstLine="412"/>
        <w:rPr>
          <w:rFonts w:ascii="宋体" w:hAnsi="宋体"/>
        </w:rPr>
      </w:pPr>
      <w:r>
        <w:rPr>
          <w:rFonts w:ascii="宋体" w:hAnsi="宋体" w:hint="eastAsia"/>
        </w:rPr>
        <w:t>32.4</w:t>
      </w:r>
      <w:r>
        <w:rPr>
          <w:rFonts w:ascii="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B8A083A" w14:textId="77777777" w:rsidR="00F80DF2" w:rsidRDefault="00F80DF2" w:rsidP="00F80DF2">
      <w:pPr>
        <w:ind w:firstLineChars="196" w:firstLine="412"/>
        <w:rPr>
          <w:rFonts w:ascii="宋体" w:hAnsi="宋体"/>
        </w:rPr>
      </w:pPr>
      <w:r>
        <w:rPr>
          <w:rFonts w:ascii="宋体" w:hAnsi="宋体" w:hint="eastAsia"/>
        </w:rPr>
        <w:t>32.5</w:t>
      </w:r>
      <w:r>
        <w:rPr>
          <w:rFonts w:ascii="宋体" w:hAnsi="宋体" w:hint="eastAsia"/>
        </w:rPr>
        <w:t>投标人投标文件作无效处理的情形，具体包括但不限于以下：</w:t>
      </w:r>
    </w:p>
    <w:p w14:paraId="496A5A1C" w14:textId="77777777" w:rsidR="00F80DF2" w:rsidRDefault="00F80DF2" w:rsidP="00F80DF2">
      <w:pPr>
        <w:ind w:firstLineChars="196" w:firstLine="412"/>
        <w:rPr>
          <w:rFonts w:ascii="宋体" w:hAnsi="宋体"/>
        </w:rPr>
      </w:pPr>
      <w:r>
        <w:rPr>
          <w:rFonts w:ascii="宋体" w:hAnsi="宋体" w:hint="eastAsia"/>
        </w:rPr>
        <w:t>32.5.1</w:t>
      </w:r>
      <w:r>
        <w:rPr>
          <w:rFonts w:ascii="宋体" w:hAnsi="宋体" w:hint="eastAsia"/>
        </w:rPr>
        <w:t>不同投标人的投标文件由同一单位或者同一个人编制，或者由同一个人分阶段参与编制；</w:t>
      </w:r>
    </w:p>
    <w:p w14:paraId="100FB120" w14:textId="77777777" w:rsidR="00F80DF2" w:rsidRDefault="00F80DF2" w:rsidP="00F80DF2">
      <w:pPr>
        <w:ind w:firstLineChars="196" w:firstLine="412"/>
        <w:rPr>
          <w:rFonts w:ascii="宋体" w:hAnsi="宋体"/>
        </w:rPr>
      </w:pPr>
      <w:r>
        <w:rPr>
          <w:rFonts w:ascii="宋体" w:hAnsi="宋体" w:hint="eastAsia"/>
        </w:rPr>
        <w:t>32.5.2</w:t>
      </w:r>
      <w:r>
        <w:rPr>
          <w:rFonts w:ascii="宋体" w:hAnsi="宋体" w:hint="eastAsia"/>
        </w:rPr>
        <w:t>不同投标人委托同一单位或者个人办理投标事宜；</w:t>
      </w:r>
    </w:p>
    <w:p w14:paraId="450AE101" w14:textId="77777777" w:rsidR="00F80DF2" w:rsidRDefault="00F80DF2" w:rsidP="00F80DF2">
      <w:pPr>
        <w:ind w:firstLineChars="196" w:firstLine="412"/>
        <w:rPr>
          <w:rFonts w:ascii="宋体" w:hAnsi="宋体"/>
        </w:rPr>
      </w:pPr>
      <w:r>
        <w:rPr>
          <w:rFonts w:ascii="宋体" w:hAnsi="宋体" w:hint="eastAsia"/>
        </w:rPr>
        <w:t>32.5.3</w:t>
      </w:r>
      <w:r>
        <w:rPr>
          <w:rFonts w:ascii="宋体" w:hAnsi="宋体" w:hint="eastAsia"/>
        </w:rPr>
        <w:t>不同投标人的投标文件载明的项目管理成员或者联系人员为同一人；</w:t>
      </w:r>
    </w:p>
    <w:p w14:paraId="4D66CF09" w14:textId="77777777" w:rsidR="00F80DF2" w:rsidRDefault="00F80DF2" w:rsidP="00F80DF2">
      <w:pPr>
        <w:ind w:firstLineChars="196" w:firstLine="412"/>
        <w:rPr>
          <w:rFonts w:ascii="宋体" w:hAnsi="宋体"/>
        </w:rPr>
      </w:pPr>
      <w:r>
        <w:rPr>
          <w:rFonts w:ascii="宋体" w:hAnsi="宋体" w:hint="eastAsia"/>
        </w:rPr>
        <w:t>32.5.4</w:t>
      </w:r>
      <w:r>
        <w:rPr>
          <w:rFonts w:ascii="宋体" w:hAnsi="宋体" w:hint="eastAsia"/>
        </w:rPr>
        <w:t>不同投标人的投标文件异常一致或者投标报价呈规律性差异；</w:t>
      </w:r>
    </w:p>
    <w:p w14:paraId="7C2166C8" w14:textId="77777777" w:rsidR="00F80DF2" w:rsidRDefault="00F80DF2" w:rsidP="00F80DF2">
      <w:pPr>
        <w:ind w:firstLineChars="196" w:firstLine="412"/>
        <w:rPr>
          <w:rFonts w:ascii="宋体" w:hAnsi="宋体"/>
        </w:rPr>
      </w:pPr>
      <w:r>
        <w:rPr>
          <w:rFonts w:ascii="宋体" w:hAnsi="宋体" w:hint="eastAsia"/>
        </w:rPr>
        <w:t>32.5.5</w:t>
      </w:r>
      <w:r>
        <w:rPr>
          <w:rFonts w:ascii="宋体" w:hAnsi="宋体" w:hint="eastAsia"/>
        </w:rPr>
        <w:t>不同投标人的投标文件或部分投标文件相互混装；</w:t>
      </w:r>
    </w:p>
    <w:p w14:paraId="2870F0AE" w14:textId="77777777" w:rsidR="00F80DF2" w:rsidRDefault="00F80DF2" w:rsidP="00F80DF2">
      <w:pPr>
        <w:ind w:firstLineChars="196" w:firstLine="412"/>
        <w:rPr>
          <w:rFonts w:ascii="宋体" w:hAnsi="宋体"/>
        </w:rPr>
      </w:pPr>
      <w:r>
        <w:rPr>
          <w:rFonts w:ascii="宋体" w:hAnsi="宋体" w:hint="eastAsia"/>
        </w:rPr>
        <w:t>32.5.6</w:t>
      </w:r>
      <w:r>
        <w:rPr>
          <w:rFonts w:ascii="宋体" w:hAnsi="宋体" w:hint="eastAsia"/>
        </w:rPr>
        <w:t>投标供应商之间相互约定给予未中标的供应商利益补偿；</w:t>
      </w:r>
    </w:p>
    <w:p w14:paraId="0FCE1DF4" w14:textId="77777777" w:rsidR="00F80DF2" w:rsidRDefault="00F80DF2" w:rsidP="00F80DF2">
      <w:pPr>
        <w:ind w:firstLineChars="196" w:firstLine="412"/>
        <w:rPr>
          <w:rFonts w:ascii="宋体" w:hAnsi="宋体"/>
        </w:rPr>
      </w:pPr>
      <w:r>
        <w:rPr>
          <w:rFonts w:ascii="宋体" w:hAnsi="宋体" w:hint="eastAsia"/>
        </w:rPr>
        <w:t>32.5.7</w:t>
      </w:r>
      <w:r>
        <w:rPr>
          <w:rFonts w:ascii="宋体" w:hAnsi="宋体" w:hint="eastAsia"/>
        </w:rPr>
        <w:t>不同投标供应商的法定代表人、主要经营负责人、项目投标授权代表人、项目负责人、主要技术人员为同一人、属同一单位或者同一单位缴纳社会保险；</w:t>
      </w:r>
    </w:p>
    <w:p w14:paraId="715FCBD7" w14:textId="77777777" w:rsidR="00F80DF2" w:rsidRDefault="00F80DF2" w:rsidP="00F80DF2">
      <w:pPr>
        <w:ind w:firstLineChars="196" w:firstLine="412"/>
        <w:rPr>
          <w:rFonts w:ascii="宋体" w:hAnsi="宋体"/>
        </w:rPr>
      </w:pPr>
      <w:r>
        <w:rPr>
          <w:rFonts w:ascii="宋体" w:hAnsi="宋体" w:hint="eastAsia"/>
        </w:rPr>
        <w:t>32.5.8</w:t>
      </w:r>
      <w:r>
        <w:rPr>
          <w:rFonts w:ascii="宋体" w:hAnsi="宋体" w:hint="eastAsia"/>
        </w:rPr>
        <w:t>不同投标供应商的投标文件内容存在非正常一致；</w:t>
      </w:r>
    </w:p>
    <w:p w14:paraId="031BEBC6" w14:textId="77777777" w:rsidR="00F80DF2" w:rsidRDefault="00F80DF2" w:rsidP="00F80DF2">
      <w:pPr>
        <w:ind w:firstLineChars="196" w:firstLine="412"/>
        <w:rPr>
          <w:rFonts w:ascii="宋体" w:hAnsi="宋体"/>
        </w:rPr>
      </w:pPr>
      <w:r>
        <w:rPr>
          <w:rFonts w:ascii="宋体" w:hAnsi="宋体" w:hint="eastAsia"/>
        </w:rPr>
        <w:t>32.5.9</w:t>
      </w:r>
      <w:r>
        <w:rPr>
          <w:rFonts w:ascii="宋体" w:hAnsi="宋体" w:hint="eastAsia"/>
        </w:rPr>
        <w:t>在同一单位工作人员为两家以上（含两家）供应商进行同一项投标活动；</w:t>
      </w:r>
    </w:p>
    <w:p w14:paraId="6130B75C" w14:textId="77777777" w:rsidR="00F80DF2" w:rsidRDefault="00F80DF2" w:rsidP="00F80DF2">
      <w:pPr>
        <w:ind w:firstLineChars="196" w:firstLine="412"/>
        <w:rPr>
          <w:rFonts w:ascii="宋体" w:hAnsi="宋体"/>
        </w:rPr>
      </w:pPr>
      <w:r>
        <w:rPr>
          <w:rFonts w:ascii="宋体" w:hAnsi="宋体" w:hint="eastAsia"/>
        </w:rPr>
        <w:t>32.5.10</w:t>
      </w:r>
      <w:r>
        <w:rPr>
          <w:rFonts w:ascii="宋体" w:hAnsi="宋体" w:hint="eastAsia"/>
        </w:rPr>
        <w:t>主管部门依照法律、法规认定的其他情形。</w:t>
      </w:r>
    </w:p>
    <w:p w14:paraId="24F7399D" w14:textId="77777777" w:rsidR="00F80DF2" w:rsidRDefault="00F80DF2" w:rsidP="00F80DF2">
      <w:pPr>
        <w:ind w:firstLineChars="196" w:firstLine="412"/>
        <w:rPr>
          <w:rFonts w:ascii="宋体" w:hAnsi="宋体"/>
        </w:rPr>
      </w:pPr>
      <w:r>
        <w:rPr>
          <w:rFonts w:ascii="宋体" w:hAnsi="宋体" w:hint="eastAsia"/>
        </w:rPr>
        <w:lastRenderedPageBreak/>
        <w:t xml:space="preserve">32.6 </w:t>
      </w:r>
      <w:r>
        <w:rPr>
          <w:rFonts w:ascii="宋体" w:hAnsi="宋体" w:hint="eastAsia"/>
        </w:rPr>
        <w:t>对不属于《资格性审查表》和《符合性审查表》所列的其他情形，除专用条款另有规定和</w:t>
      </w:r>
      <w:r>
        <w:rPr>
          <w:rFonts w:ascii="宋体" w:hAnsi="宋体" w:hint="eastAsia"/>
        </w:rPr>
        <w:t>32.5</w:t>
      </w:r>
      <w:r>
        <w:rPr>
          <w:rFonts w:ascii="宋体" w:hAnsi="宋体" w:hint="eastAsia"/>
        </w:rPr>
        <w:t>条款所列情形外，不得作为投标无效的理由。</w:t>
      </w:r>
    </w:p>
    <w:p w14:paraId="3B6A09D0" w14:textId="77777777" w:rsidR="00F80DF2" w:rsidRDefault="00F80DF2" w:rsidP="00F80DF2">
      <w:pPr>
        <w:spacing w:line="360" w:lineRule="auto"/>
        <w:rPr>
          <w:rFonts w:ascii="黑体" w:eastAsia="黑体" w:hAnsi="宋体"/>
          <w:sz w:val="24"/>
        </w:rPr>
      </w:pPr>
      <w:r>
        <w:rPr>
          <w:rFonts w:ascii="黑体" w:eastAsia="黑体" w:hAnsi="宋体" w:hint="eastAsia"/>
          <w:sz w:val="24"/>
        </w:rPr>
        <w:t>33．澄清有关问题</w:t>
      </w:r>
    </w:p>
    <w:p w14:paraId="6E0738DE" w14:textId="77777777" w:rsidR="00F80DF2" w:rsidRDefault="00F80DF2" w:rsidP="00F80DF2">
      <w:pPr>
        <w:ind w:firstLineChars="196" w:firstLine="412"/>
        <w:rPr>
          <w:rFonts w:ascii="宋体" w:eastAsia="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61D815B" w14:textId="77777777" w:rsidR="00F80DF2" w:rsidRDefault="00F80DF2" w:rsidP="00F80DF2">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54F83854" w14:textId="77777777" w:rsidR="00F80DF2" w:rsidRDefault="00F80DF2" w:rsidP="00F80DF2">
      <w:pPr>
        <w:ind w:firstLineChars="196" w:firstLine="412"/>
        <w:rPr>
          <w:rFonts w:ascii="宋体" w:hAnsi="宋体"/>
          <w:szCs w:val="21"/>
        </w:rPr>
      </w:pPr>
      <w:r>
        <w:rPr>
          <w:rFonts w:ascii="宋体" w:hAnsi="宋体" w:hint="eastAsia"/>
          <w:szCs w:val="21"/>
        </w:rPr>
        <w:t>根据本通用条款第</w:t>
      </w:r>
      <w:r>
        <w:rPr>
          <w:rFonts w:ascii="宋体" w:hAnsi="宋体" w:hint="eastAsia"/>
          <w:szCs w:val="21"/>
        </w:rPr>
        <w:t>34</w:t>
      </w:r>
      <w:r>
        <w:rPr>
          <w:rFonts w:ascii="宋体" w:hAnsi="宋体" w:hint="eastAsia"/>
          <w:szCs w:val="21"/>
        </w:rPr>
        <w:t>条，凡属于评审委员会在评审中发现的算术错误进行核实的修改不在此列。</w:t>
      </w:r>
    </w:p>
    <w:p w14:paraId="5195D82A"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34．错误的修正</w:t>
      </w:r>
    </w:p>
    <w:p w14:paraId="7C92A170" w14:textId="77777777" w:rsidR="00F80DF2" w:rsidRDefault="00F80DF2" w:rsidP="00F80DF2">
      <w:pPr>
        <w:ind w:firstLineChars="196" w:firstLine="412"/>
        <w:rPr>
          <w:rFonts w:ascii="宋体" w:eastAsia="宋体" w:hAnsi="宋体"/>
          <w:szCs w:val="21"/>
        </w:rPr>
      </w:pPr>
      <w:r>
        <w:rPr>
          <w:rFonts w:ascii="宋体" w:hAnsi="宋体" w:hint="eastAsia"/>
          <w:szCs w:val="21"/>
        </w:rPr>
        <w:t>投标文件报价出现前后不一致的，除专用条款另有规定外，按照下列规定修正：</w:t>
      </w:r>
    </w:p>
    <w:p w14:paraId="20485241" w14:textId="77777777" w:rsidR="00F80DF2" w:rsidRDefault="00F80DF2" w:rsidP="00F80DF2">
      <w:pPr>
        <w:ind w:firstLineChars="196" w:firstLine="412"/>
        <w:rPr>
          <w:rFonts w:ascii="宋体" w:hAnsi="宋体"/>
          <w:szCs w:val="21"/>
        </w:rPr>
      </w:pPr>
      <w:r>
        <w:rPr>
          <w:rFonts w:ascii="宋体" w:hAnsi="宋体" w:hint="eastAsia"/>
          <w:szCs w:val="21"/>
        </w:rPr>
        <w:t>34.1</w:t>
      </w:r>
      <w:r>
        <w:rPr>
          <w:rFonts w:ascii="宋体" w:hAnsi="宋体" w:hint="eastAsia"/>
          <w:szCs w:val="21"/>
        </w:rPr>
        <w:t>投标文件中开标一览表内容与投标文件中相应内容不一致的，以开标一览表为准；</w:t>
      </w:r>
    </w:p>
    <w:p w14:paraId="1188582A" w14:textId="77777777" w:rsidR="00F80DF2" w:rsidRDefault="00F80DF2" w:rsidP="00F80DF2">
      <w:pPr>
        <w:ind w:firstLineChars="196" w:firstLine="412"/>
        <w:rPr>
          <w:rFonts w:ascii="宋体" w:hAnsi="宋体"/>
          <w:szCs w:val="21"/>
        </w:rPr>
      </w:pPr>
      <w:r>
        <w:rPr>
          <w:rFonts w:ascii="宋体" w:hAnsi="宋体" w:hint="eastAsia"/>
          <w:szCs w:val="21"/>
        </w:rPr>
        <w:t>34.2</w:t>
      </w:r>
      <w:r>
        <w:rPr>
          <w:rFonts w:ascii="宋体" w:hAnsi="宋体" w:hint="eastAsia"/>
          <w:szCs w:val="21"/>
        </w:rPr>
        <w:t>大写金额和小写金额不一致的，以大写金额为准；</w:t>
      </w:r>
    </w:p>
    <w:p w14:paraId="36AB00DA" w14:textId="77777777" w:rsidR="00F80DF2" w:rsidRDefault="00F80DF2" w:rsidP="00F80DF2">
      <w:pPr>
        <w:ind w:firstLineChars="196" w:firstLine="412"/>
        <w:rPr>
          <w:rFonts w:ascii="宋体" w:hAnsi="宋体"/>
          <w:szCs w:val="21"/>
        </w:rPr>
      </w:pPr>
      <w:r>
        <w:rPr>
          <w:rFonts w:ascii="宋体" w:hAnsi="宋体" w:hint="eastAsia"/>
          <w:szCs w:val="21"/>
        </w:rPr>
        <w:t>34.3</w:t>
      </w:r>
      <w:r>
        <w:rPr>
          <w:rFonts w:ascii="宋体" w:hAnsi="宋体" w:hint="eastAsia"/>
          <w:szCs w:val="21"/>
        </w:rPr>
        <w:t>单价金额小数点或者百分比有明显错位，以开标一览表的总价为准，并修改单价；</w:t>
      </w:r>
    </w:p>
    <w:p w14:paraId="594C6A82" w14:textId="77777777" w:rsidR="00F80DF2" w:rsidRDefault="00F80DF2" w:rsidP="00F80DF2">
      <w:pPr>
        <w:ind w:firstLineChars="196" w:firstLine="412"/>
        <w:rPr>
          <w:rFonts w:ascii="宋体" w:hAnsi="宋体"/>
          <w:szCs w:val="21"/>
        </w:rPr>
      </w:pPr>
      <w:r>
        <w:rPr>
          <w:rFonts w:ascii="宋体" w:hAnsi="宋体" w:hint="eastAsia"/>
          <w:szCs w:val="21"/>
        </w:rPr>
        <w:t>34.4</w:t>
      </w:r>
      <w:r>
        <w:rPr>
          <w:rFonts w:ascii="宋体" w:hAnsi="宋体" w:hint="eastAsia"/>
          <w:szCs w:val="21"/>
        </w:rPr>
        <w:t>总价金额与按单价汇总金额不一致的，以单价金额计算结果为准。</w:t>
      </w:r>
    </w:p>
    <w:p w14:paraId="639EE9B9" w14:textId="77777777" w:rsidR="00F80DF2" w:rsidRDefault="00F80DF2" w:rsidP="00F80DF2">
      <w:pPr>
        <w:ind w:firstLineChars="196" w:firstLine="412"/>
        <w:rPr>
          <w:rFonts w:ascii="宋体" w:hAnsi="宋体"/>
          <w:szCs w:val="21"/>
        </w:rPr>
      </w:pPr>
      <w:r>
        <w:rPr>
          <w:rFonts w:ascii="宋体" w:hAnsi="宋体" w:hint="eastAsia"/>
          <w:szCs w:val="21"/>
        </w:rPr>
        <w:t>34.5</w:t>
      </w:r>
      <w:r>
        <w:rPr>
          <w:rFonts w:ascii="宋体" w:hAnsi="宋体" w:hint="eastAsia"/>
          <w:szCs w:val="21"/>
        </w:rPr>
        <w:t>同时出现两种以上不一致的，按照前款规定的顺序修正。修正后的报价按照本通用条款</w:t>
      </w:r>
      <w:r>
        <w:rPr>
          <w:rFonts w:ascii="宋体" w:hAnsi="宋体" w:hint="eastAsia"/>
          <w:szCs w:val="21"/>
        </w:rPr>
        <w:t>33</w:t>
      </w:r>
      <w:r>
        <w:rPr>
          <w:rFonts w:ascii="宋体" w:hAnsi="宋体" w:hint="eastAsia"/>
          <w:szCs w:val="21"/>
        </w:rPr>
        <w:t>条的规定，经投标人确认后产生约束力，投标人不确认的，其投标无效。</w:t>
      </w:r>
    </w:p>
    <w:p w14:paraId="627938A5"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35．投标文件的比较与评价</w:t>
      </w:r>
    </w:p>
    <w:p w14:paraId="5F7EF4FF" w14:textId="77777777" w:rsidR="00F80DF2" w:rsidRDefault="00F80DF2" w:rsidP="00F80DF2">
      <w:pPr>
        <w:ind w:firstLineChars="196" w:firstLine="412"/>
        <w:rPr>
          <w:rFonts w:ascii="宋体" w:eastAsia="宋体" w:hAnsi="宋体"/>
          <w:szCs w:val="21"/>
        </w:rPr>
      </w:pPr>
      <w:r>
        <w:rPr>
          <w:rFonts w:ascii="宋体" w:hAnsi="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2489B96C" w14:textId="77777777" w:rsidR="00F80DF2" w:rsidRDefault="00F80DF2" w:rsidP="00F80DF2">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529B3575"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36.实地考察、演示或设备测试</w:t>
      </w:r>
    </w:p>
    <w:p w14:paraId="275E9F73" w14:textId="77777777" w:rsidR="00F80DF2" w:rsidRDefault="00F80DF2" w:rsidP="00F80DF2">
      <w:pPr>
        <w:ind w:firstLineChars="196" w:firstLine="412"/>
        <w:rPr>
          <w:rFonts w:ascii="宋体" w:eastAsia="宋体" w:hAnsi="宋体"/>
          <w:szCs w:val="21"/>
        </w:rPr>
      </w:pPr>
      <w:r>
        <w:rPr>
          <w:rFonts w:ascii="宋体" w:hAnsi="宋体" w:hint="eastAsia"/>
          <w:szCs w:val="21"/>
        </w:rPr>
        <w:t>36.1</w:t>
      </w:r>
      <w:r>
        <w:rPr>
          <w:rFonts w:ascii="宋体" w:hAnsi="宋体" w:hint="eastAsia"/>
          <w:szCs w:val="21"/>
        </w:rPr>
        <w:t>在招标过程中，评审委员会有权决定是否对本项目投标人进行现场勘察或实地考察或检验有关证明材料的原件。投标人应随时做好接受检查的准备。</w:t>
      </w:r>
    </w:p>
    <w:p w14:paraId="7417BF5D" w14:textId="77777777" w:rsidR="00F80DF2" w:rsidRDefault="00F80DF2" w:rsidP="00F80DF2">
      <w:pPr>
        <w:ind w:firstLineChars="196" w:firstLine="412"/>
        <w:rPr>
          <w:rFonts w:ascii="宋体" w:hAnsi="宋体"/>
          <w:szCs w:val="21"/>
        </w:rPr>
      </w:pPr>
      <w:r>
        <w:rPr>
          <w:rFonts w:ascii="宋体" w:hAnsi="宋体" w:hint="eastAsia"/>
          <w:szCs w:val="21"/>
        </w:rPr>
        <w:lastRenderedPageBreak/>
        <w:t>36.2</w:t>
      </w:r>
      <w:r>
        <w:rPr>
          <w:rFonts w:ascii="宋体" w:hAnsi="宋体" w:hint="eastAsia"/>
          <w:szCs w:val="21"/>
        </w:rPr>
        <w:t>若招标文件要求进行现场演示或设备测试的，投标人应做好相应准备。</w:t>
      </w:r>
    </w:p>
    <w:p w14:paraId="4E1542A7"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37．评标方法</w:t>
      </w:r>
    </w:p>
    <w:p w14:paraId="20AAE1DA" w14:textId="77777777" w:rsidR="00F80DF2" w:rsidRDefault="00F80DF2" w:rsidP="00F80DF2">
      <w:pPr>
        <w:ind w:firstLineChars="196" w:firstLine="412"/>
        <w:rPr>
          <w:rFonts w:ascii="宋体" w:eastAsia="宋体" w:hAnsi="宋体"/>
          <w:b/>
          <w:bCs/>
          <w:szCs w:val="21"/>
        </w:rPr>
      </w:pPr>
      <w:r>
        <w:rPr>
          <w:rFonts w:ascii="宋体" w:hAnsi="宋体" w:hint="eastAsia"/>
          <w:b/>
          <w:bCs/>
          <w:szCs w:val="21"/>
        </w:rPr>
        <w:t>37.1</w:t>
      </w:r>
      <w:r>
        <w:rPr>
          <w:rFonts w:ascii="宋体" w:hAnsi="宋体" w:hint="eastAsia"/>
          <w:b/>
          <w:bCs/>
          <w:szCs w:val="21"/>
        </w:rPr>
        <w:t>最低价法</w:t>
      </w:r>
    </w:p>
    <w:p w14:paraId="56A73239" w14:textId="77777777" w:rsidR="00F80DF2" w:rsidRDefault="00F80DF2" w:rsidP="00F80DF2">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673EA03A" w14:textId="77777777" w:rsidR="00F80DF2" w:rsidRDefault="00F80DF2" w:rsidP="00F80DF2">
      <w:pPr>
        <w:ind w:firstLineChars="196" w:firstLine="412"/>
        <w:rPr>
          <w:rFonts w:ascii="宋体" w:hAnsi="宋体"/>
          <w:b/>
          <w:bCs/>
          <w:szCs w:val="21"/>
        </w:rPr>
      </w:pPr>
      <w:r>
        <w:rPr>
          <w:rFonts w:ascii="宋体" w:hAnsi="宋体" w:hint="eastAsia"/>
          <w:b/>
          <w:bCs/>
          <w:szCs w:val="21"/>
        </w:rPr>
        <w:t>37.2</w:t>
      </w:r>
      <w:r>
        <w:rPr>
          <w:rFonts w:ascii="宋体" w:hAnsi="宋体" w:hint="eastAsia"/>
          <w:b/>
          <w:bCs/>
          <w:szCs w:val="21"/>
        </w:rPr>
        <w:t>综合评分法</w:t>
      </w:r>
    </w:p>
    <w:p w14:paraId="6895C402" w14:textId="77777777" w:rsidR="00F80DF2" w:rsidRDefault="00F80DF2" w:rsidP="00F80DF2">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548D72FE" w14:textId="77777777" w:rsidR="00F80DF2" w:rsidRDefault="00F80DF2" w:rsidP="00F80DF2">
      <w:pPr>
        <w:ind w:firstLineChars="196" w:firstLine="412"/>
        <w:rPr>
          <w:rFonts w:ascii="宋体" w:hAnsi="宋体"/>
          <w:b/>
          <w:bCs/>
          <w:szCs w:val="21"/>
        </w:rPr>
      </w:pPr>
      <w:r>
        <w:rPr>
          <w:rFonts w:ascii="宋体" w:hAnsi="宋体" w:hint="eastAsia"/>
          <w:b/>
          <w:bCs/>
          <w:szCs w:val="21"/>
        </w:rPr>
        <w:t>37.3</w:t>
      </w:r>
      <w:r>
        <w:rPr>
          <w:rFonts w:ascii="宋体" w:hAnsi="宋体" w:hint="eastAsia"/>
          <w:b/>
          <w:bCs/>
          <w:szCs w:val="21"/>
        </w:rPr>
        <w:t>定性评审法</w:t>
      </w:r>
    </w:p>
    <w:p w14:paraId="51815430" w14:textId="77777777" w:rsidR="00F80DF2" w:rsidRDefault="00F80DF2" w:rsidP="00F80DF2">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69878E13" w14:textId="77777777" w:rsidR="00F80DF2" w:rsidRDefault="00F80DF2" w:rsidP="00F80DF2">
      <w:pPr>
        <w:ind w:firstLineChars="196" w:firstLine="412"/>
        <w:rPr>
          <w:rFonts w:ascii="宋体" w:hAnsi="宋体"/>
          <w:b/>
          <w:bCs/>
          <w:szCs w:val="21"/>
        </w:rPr>
      </w:pPr>
      <w:r>
        <w:rPr>
          <w:rFonts w:ascii="宋体" w:hAnsi="宋体" w:hint="eastAsia"/>
          <w:b/>
          <w:bCs/>
          <w:szCs w:val="21"/>
        </w:rPr>
        <w:t xml:space="preserve">37.4 </w:t>
      </w:r>
      <w:r>
        <w:rPr>
          <w:rFonts w:ascii="宋体" w:hAnsi="宋体" w:hint="eastAsia"/>
          <w:b/>
          <w:bCs/>
          <w:szCs w:val="21"/>
        </w:rPr>
        <w:t>本项目采用的评标方法见本项目招标文件第一册“专用条款”的相关内容。</w:t>
      </w:r>
    </w:p>
    <w:p w14:paraId="10626A8A" w14:textId="77777777" w:rsidR="00F80DF2" w:rsidRDefault="00F80DF2" w:rsidP="00F80DF2">
      <w:pPr>
        <w:ind w:firstLineChars="196" w:firstLine="412"/>
        <w:rPr>
          <w:rFonts w:ascii="宋体" w:hAnsi="宋体"/>
          <w:b/>
          <w:bCs/>
          <w:szCs w:val="21"/>
        </w:rPr>
      </w:pPr>
      <w:r>
        <w:rPr>
          <w:rFonts w:ascii="宋体" w:hAnsi="宋体" w:hint="eastAsia"/>
          <w:b/>
          <w:bCs/>
          <w:szCs w:val="21"/>
        </w:rPr>
        <w:t>37.5</w:t>
      </w:r>
      <w:r>
        <w:rPr>
          <w:rFonts w:ascii="宋体" w:hAnsi="宋体" w:hint="eastAsia"/>
          <w:b/>
          <w:bCs/>
          <w:szCs w:val="21"/>
        </w:rPr>
        <w:t>重新评审的情形</w:t>
      </w:r>
    </w:p>
    <w:p w14:paraId="2A9DD85F" w14:textId="77777777" w:rsidR="00F80DF2" w:rsidRDefault="00F80DF2" w:rsidP="00F80DF2">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04827CBF" w14:textId="77777777" w:rsidR="00F80DF2" w:rsidRDefault="00F80DF2" w:rsidP="00F80DF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）分值汇总计算错误的；</w:t>
      </w:r>
    </w:p>
    <w:p w14:paraId="1CF862C3" w14:textId="77777777" w:rsidR="00F80DF2" w:rsidRDefault="00F80DF2" w:rsidP="00F80DF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）分项评分超出评分标准范围的；</w:t>
      </w:r>
    </w:p>
    <w:p w14:paraId="7FF18F3A" w14:textId="77777777" w:rsidR="00F80DF2" w:rsidRDefault="00F80DF2" w:rsidP="00F80DF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）评审委员会成员对客观评审因素评分不一致的；</w:t>
      </w:r>
    </w:p>
    <w:p w14:paraId="7110B3B5" w14:textId="77777777" w:rsidR="00F80DF2" w:rsidRDefault="00F80DF2" w:rsidP="00F80DF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）经评审委员会认定评分畸高、畸低的。</w:t>
      </w:r>
    </w:p>
    <w:p w14:paraId="28CB0889" w14:textId="77777777" w:rsidR="00F80DF2" w:rsidRDefault="00F80DF2" w:rsidP="00F80DF2">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10134B43" w14:textId="77777777" w:rsidR="00F80DF2" w:rsidRDefault="00F80DF2" w:rsidP="00F80DF2">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4F3AF47F" w14:textId="77777777" w:rsidR="00F80DF2" w:rsidRDefault="00F80DF2" w:rsidP="00F80DF2">
      <w:pPr>
        <w:ind w:firstLineChars="196" w:firstLine="412"/>
        <w:rPr>
          <w:rFonts w:ascii="宋体" w:hAnsi="宋体"/>
          <w:b/>
          <w:bCs/>
          <w:szCs w:val="21"/>
        </w:rPr>
      </w:pPr>
      <w:r>
        <w:rPr>
          <w:rFonts w:ascii="宋体" w:hAnsi="宋体" w:hint="eastAsia"/>
          <w:b/>
          <w:bCs/>
          <w:szCs w:val="21"/>
        </w:rPr>
        <w:t xml:space="preserve"> 37.6</w:t>
      </w:r>
      <w:r>
        <w:rPr>
          <w:rFonts w:ascii="宋体" w:hAnsi="宋体" w:hint="eastAsia"/>
          <w:b/>
          <w:bCs/>
          <w:szCs w:val="21"/>
        </w:rPr>
        <w:t>重新组建评审委员会的情形</w:t>
      </w:r>
    </w:p>
    <w:p w14:paraId="23C29DF4" w14:textId="77777777" w:rsidR="00F80DF2" w:rsidRDefault="00F80DF2" w:rsidP="00F80DF2">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7C32701B" w14:textId="77777777" w:rsidR="00F80DF2" w:rsidRDefault="00F80DF2" w:rsidP="00F80DF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）评审委员会组成不符合相关规定的；</w:t>
      </w:r>
    </w:p>
    <w:p w14:paraId="3603AD2D" w14:textId="77777777" w:rsidR="00F80DF2" w:rsidRDefault="00F80DF2" w:rsidP="00F80DF2">
      <w:pPr>
        <w:ind w:firstLineChars="196" w:firstLine="412"/>
        <w:rPr>
          <w:rFonts w:ascii="宋体" w:hAnsi="宋体"/>
          <w:bCs/>
          <w:szCs w:val="21"/>
        </w:rPr>
      </w:pPr>
      <w:r>
        <w:rPr>
          <w:rFonts w:ascii="宋体" w:hAnsi="宋体" w:hint="eastAsia"/>
          <w:bCs/>
          <w:szCs w:val="21"/>
        </w:rPr>
        <w:lastRenderedPageBreak/>
        <w:t>（</w:t>
      </w:r>
      <w:r>
        <w:rPr>
          <w:rFonts w:ascii="宋体" w:hAnsi="宋体" w:hint="eastAsia"/>
          <w:bCs/>
          <w:szCs w:val="21"/>
        </w:rPr>
        <w:t>2</w:t>
      </w:r>
      <w:r>
        <w:rPr>
          <w:rFonts w:ascii="宋体" w:hAnsi="宋体" w:hint="eastAsia"/>
          <w:bCs/>
          <w:szCs w:val="21"/>
        </w:rPr>
        <w:t>）有《政府采购货物和服务招标投标管理办法》第六十二条第一至五项情形的；</w:t>
      </w:r>
    </w:p>
    <w:p w14:paraId="46176A71" w14:textId="77777777" w:rsidR="00F80DF2" w:rsidRDefault="00F80DF2" w:rsidP="00F80DF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）评审委员会及其成员独立评标受到非法干预的；</w:t>
      </w:r>
    </w:p>
    <w:p w14:paraId="0B5B5BC1" w14:textId="77777777" w:rsidR="00F80DF2" w:rsidRDefault="00F80DF2" w:rsidP="00F80DF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）有政府采购法实施条例第七十五条规定的违法行为的。</w:t>
      </w:r>
    </w:p>
    <w:p w14:paraId="4ADBA167" w14:textId="77777777" w:rsidR="00F80DF2" w:rsidRDefault="00F80DF2" w:rsidP="00F80DF2">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66CBBF49" w14:textId="77777777" w:rsidR="00F80DF2" w:rsidRDefault="00F80DF2" w:rsidP="00F80DF2">
      <w:pPr>
        <w:keepNext/>
        <w:keepLines/>
        <w:numPr>
          <w:ilvl w:val="0"/>
          <w:numId w:val="32"/>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31764FAD"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38．定标方法</w:t>
      </w:r>
    </w:p>
    <w:p w14:paraId="22DB78DD" w14:textId="77777777" w:rsidR="00F80DF2" w:rsidRDefault="00F80DF2" w:rsidP="00F80DF2">
      <w:pPr>
        <w:ind w:firstLineChars="196" w:firstLine="412"/>
        <w:rPr>
          <w:rFonts w:ascii="宋体" w:eastAsia="宋体" w:hAnsi="宋体"/>
          <w:szCs w:val="21"/>
        </w:rPr>
      </w:pPr>
      <w:r>
        <w:rPr>
          <w:rFonts w:ascii="宋体" w:hAnsi="宋体" w:hint="eastAsia"/>
          <w:szCs w:val="21"/>
        </w:rPr>
        <w:t>38.1</w:t>
      </w:r>
      <w:r>
        <w:rPr>
          <w:rFonts w:ascii="宋体" w:hAnsi="宋体" w:hint="eastAsia"/>
          <w:szCs w:val="21"/>
        </w:rPr>
        <w:t>评审委员会依据本项目招标文件所约定的评标方法进行评审和比较，向学校采购机构提交书面评标报告，并根据评标方法比较评价结果从优到劣进行排序，并推荐中标候选人或确定中标供应商。</w:t>
      </w:r>
    </w:p>
    <w:p w14:paraId="58B88808" w14:textId="77777777" w:rsidR="00F80DF2" w:rsidRDefault="00F80DF2" w:rsidP="00F80DF2">
      <w:pPr>
        <w:ind w:firstLineChars="196" w:firstLine="412"/>
        <w:rPr>
          <w:rFonts w:ascii="宋体" w:hAnsi="宋体"/>
          <w:szCs w:val="21"/>
        </w:rPr>
      </w:pPr>
      <w:r>
        <w:rPr>
          <w:rFonts w:ascii="宋体" w:hAnsi="宋体" w:hint="eastAsia"/>
          <w:szCs w:val="21"/>
        </w:rPr>
        <w:t>38.2</w:t>
      </w:r>
      <w:r>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3A477B44" w14:textId="77777777" w:rsidR="00F80DF2" w:rsidRDefault="00F80DF2" w:rsidP="00F80DF2">
      <w:pPr>
        <w:ind w:firstLineChars="196" w:firstLine="412"/>
        <w:rPr>
          <w:rFonts w:ascii="宋体" w:hAnsi="宋体"/>
          <w:szCs w:val="21"/>
        </w:rPr>
      </w:pPr>
      <w:r>
        <w:rPr>
          <w:rFonts w:ascii="宋体" w:hAnsi="宋体" w:hint="eastAsia"/>
          <w:szCs w:val="21"/>
        </w:rPr>
        <w:t>38.3</w:t>
      </w:r>
      <w:r>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350A9CE" w14:textId="77777777" w:rsidR="00F80DF2" w:rsidRDefault="00F80DF2" w:rsidP="00F80DF2">
      <w:pPr>
        <w:ind w:firstLineChars="196" w:firstLine="412"/>
        <w:rPr>
          <w:rFonts w:ascii="宋体" w:hAnsi="宋体"/>
          <w:szCs w:val="21"/>
        </w:rPr>
      </w:pPr>
      <w:r>
        <w:rPr>
          <w:rFonts w:ascii="宋体" w:hAnsi="宋体" w:hint="eastAsia"/>
          <w:szCs w:val="21"/>
        </w:rPr>
        <w:t>38.4</w:t>
      </w:r>
      <w:r>
        <w:rPr>
          <w:rFonts w:ascii="宋体" w:hAnsi="宋体" w:hint="eastAsia"/>
          <w:szCs w:val="21"/>
        </w:rPr>
        <w:t>出现并列的情况时，采取随机抽取的方式确定并列的投标人的排序，具体操作办法及流程由评审委员会确定。</w:t>
      </w:r>
    </w:p>
    <w:p w14:paraId="288F3654" w14:textId="77777777" w:rsidR="00F80DF2" w:rsidRDefault="00F80DF2" w:rsidP="00F80DF2">
      <w:pPr>
        <w:ind w:firstLineChars="196" w:firstLine="412"/>
        <w:rPr>
          <w:rFonts w:ascii="宋体" w:hAnsi="宋体"/>
          <w:szCs w:val="21"/>
        </w:rPr>
      </w:pPr>
      <w:r>
        <w:rPr>
          <w:rFonts w:ascii="宋体" w:hAnsi="宋体" w:hint="eastAsia"/>
          <w:szCs w:val="21"/>
        </w:rPr>
        <w:t>38.5</w:t>
      </w:r>
      <w:r>
        <w:rPr>
          <w:rFonts w:ascii="宋体" w:hAnsi="宋体" w:hint="eastAsia"/>
          <w:szCs w:val="21"/>
        </w:rPr>
        <w:t>专用条款另有规定的，按专用条款相关要求定标。</w:t>
      </w:r>
    </w:p>
    <w:p w14:paraId="1923FCF9"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39．编写评标报告</w:t>
      </w:r>
    </w:p>
    <w:p w14:paraId="14ACA8BD" w14:textId="77777777" w:rsidR="00F80DF2" w:rsidRDefault="00F80DF2" w:rsidP="00F80DF2">
      <w:pPr>
        <w:ind w:firstLineChars="196" w:firstLine="412"/>
        <w:rPr>
          <w:rFonts w:ascii="宋体" w:eastAsia="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3ED20AB1"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40．中标公告</w:t>
      </w:r>
    </w:p>
    <w:p w14:paraId="1AF0EC57" w14:textId="77777777" w:rsidR="00F80DF2" w:rsidRDefault="00F80DF2" w:rsidP="00F80DF2">
      <w:pPr>
        <w:ind w:firstLineChars="196" w:firstLine="412"/>
        <w:rPr>
          <w:rFonts w:ascii="宋体" w:eastAsia="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为体现“公开、公平、公正”的原则，评标结束后，学校采购机构将在“深圳大学招投标管理中心网站”（</w:t>
      </w:r>
      <w:hyperlink r:id="rId10" w:history="1">
        <w:r>
          <w:rPr>
            <w:rStyle w:val="ac"/>
            <w:rFonts w:ascii="宋体" w:hAnsi="宋体" w:hint="eastAsia"/>
            <w:szCs w:val="21"/>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27A77663" w14:textId="77777777" w:rsidR="00F80DF2" w:rsidRDefault="00F80DF2" w:rsidP="00F80DF2">
      <w:pPr>
        <w:ind w:firstLineChars="196" w:firstLine="412"/>
        <w:rPr>
          <w:rFonts w:ascii="宋体" w:hAnsi="宋体"/>
          <w:szCs w:val="21"/>
        </w:rPr>
      </w:pPr>
      <w:r>
        <w:rPr>
          <w:rFonts w:ascii="宋体" w:hAnsi="宋体" w:hint="eastAsia"/>
          <w:szCs w:val="21"/>
        </w:rPr>
        <w:lastRenderedPageBreak/>
        <w:t>40.2</w:t>
      </w:r>
      <w:r>
        <w:rPr>
          <w:rFonts w:ascii="宋体" w:hAnsi="宋体" w:hint="eastAsia"/>
          <w:szCs w:val="21"/>
        </w:rPr>
        <w:t>质疑投诉人应保证质疑投诉内容的真实性和可靠性，并承担相应的法律责任。</w:t>
      </w:r>
    </w:p>
    <w:p w14:paraId="5E7570F4"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41．中标通知书</w:t>
      </w:r>
    </w:p>
    <w:p w14:paraId="5A7B3B4C" w14:textId="77777777" w:rsidR="00F80DF2" w:rsidRDefault="00F80DF2" w:rsidP="00F80DF2">
      <w:pPr>
        <w:ind w:firstLineChars="196" w:firstLine="412"/>
        <w:rPr>
          <w:rFonts w:ascii="宋体" w:eastAsia="宋体" w:hAnsi="宋体"/>
          <w:szCs w:val="21"/>
        </w:rPr>
      </w:pPr>
      <w:r>
        <w:rPr>
          <w:rFonts w:ascii="宋体" w:hAnsi="宋体" w:hint="eastAsia"/>
          <w:szCs w:val="21"/>
        </w:rPr>
        <w:t>41.1</w:t>
      </w:r>
      <w:r>
        <w:rPr>
          <w:rFonts w:ascii="宋体" w:hAnsi="宋体" w:hint="eastAsia"/>
          <w:szCs w:val="21"/>
        </w:rPr>
        <w:t>中标公告公布以后</w:t>
      </w:r>
      <w:r>
        <w:rPr>
          <w:rFonts w:ascii="宋体" w:hAnsi="宋体" w:hint="eastAsia"/>
          <w:szCs w:val="21"/>
        </w:rPr>
        <w:t>,</w:t>
      </w:r>
      <w:r>
        <w:rPr>
          <w:rFonts w:ascii="宋体" w:hAnsi="宋体" w:hint="eastAsia"/>
          <w:szCs w:val="21"/>
        </w:rPr>
        <w:t>在公示期内无有效质疑投诉</w:t>
      </w:r>
      <w:r>
        <w:rPr>
          <w:rFonts w:ascii="宋体" w:hAnsi="宋体" w:hint="eastAsia"/>
          <w:szCs w:val="21"/>
        </w:rPr>
        <w:t>,</w:t>
      </w:r>
      <w:r>
        <w:rPr>
          <w:rFonts w:ascii="宋体" w:hAnsi="宋体" w:hint="eastAsia"/>
          <w:szCs w:val="21"/>
        </w:rPr>
        <w:t>中标供应商和采购人可到学校采购机构领取《中标通知书》（咨询电话：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，地点：深圳大学粤海校区汇元楼</w:t>
      </w:r>
      <w:r>
        <w:rPr>
          <w:rFonts w:ascii="宋体" w:hAnsi="宋体" w:hint="eastAsia"/>
          <w:szCs w:val="21"/>
        </w:rPr>
        <w:t>238</w:t>
      </w:r>
      <w:r>
        <w:rPr>
          <w:rFonts w:ascii="宋体" w:hAnsi="宋体" w:hint="eastAsia"/>
          <w:szCs w:val="21"/>
        </w:rPr>
        <w:t>室）。</w:t>
      </w:r>
    </w:p>
    <w:p w14:paraId="449EB9B6" w14:textId="77777777" w:rsidR="00F80DF2" w:rsidRDefault="00F80DF2" w:rsidP="00F80DF2">
      <w:pPr>
        <w:ind w:firstLineChars="196" w:firstLine="412"/>
        <w:rPr>
          <w:rFonts w:ascii="宋体" w:hAnsi="宋体"/>
          <w:szCs w:val="21"/>
        </w:rPr>
      </w:pPr>
      <w:r>
        <w:rPr>
          <w:rFonts w:ascii="宋体" w:hAnsi="宋体" w:hint="eastAsia"/>
          <w:szCs w:val="21"/>
        </w:rPr>
        <w:t>41.2</w:t>
      </w:r>
      <w:r>
        <w:rPr>
          <w:rFonts w:ascii="宋体" w:hAnsi="宋体" w:hint="eastAsia"/>
          <w:szCs w:val="21"/>
        </w:rPr>
        <w:t>中标通知书是合同的重要组成部分。</w:t>
      </w:r>
    </w:p>
    <w:p w14:paraId="18475290" w14:textId="77777777" w:rsidR="00F80DF2" w:rsidRDefault="00F80DF2" w:rsidP="00F80DF2">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因质疑投诉或其它原因导致项目结果变更或采购终止的，学校采购机构有权吊销中标通知书或终止采购合同。</w:t>
      </w:r>
    </w:p>
    <w:p w14:paraId="033710D1" w14:textId="77777777" w:rsidR="00F80DF2" w:rsidRDefault="00F80DF2" w:rsidP="00F80DF2">
      <w:pPr>
        <w:keepNext/>
        <w:keepLines/>
        <w:numPr>
          <w:ilvl w:val="0"/>
          <w:numId w:val="32"/>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728CE5BC"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42．公开招标失败的处理</w:t>
      </w:r>
    </w:p>
    <w:p w14:paraId="225645E7" w14:textId="77777777" w:rsidR="00F80DF2" w:rsidRDefault="00F80DF2" w:rsidP="00F80DF2">
      <w:pPr>
        <w:ind w:firstLineChars="196" w:firstLine="412"/>
        <w:rPr>
          <w:rFonts w:ascii="宋体" w:eastAsia="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实际递交投标文件的供应商数量不足、经评审委员会评审对招标文件作实质响应的供应商不足等原因造成公开招标失败，可由学校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62C468FC" w14:textId="77777777" w:rsidR="00F80DF2" w:rsidRDefault="00F80DF2" w:rsidP="00F80DF2">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对公开招标失败的项目，评审委员会在出具该项目招标失败结论的同时，提出重新采购组织形式的建议，以及进一步完善招标文件的资格、技术、商务要求的修改建议。</w:t>
      </w:r>
    </w:p>
    <w:p w14:paraId="23FC82FC" w14:textId="77777777" w:rsidR="00F80DF2" w:rsidRDefault="00F80DF2" w:rsidP="00F80DF2">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14:paraId="2939C58E" w14:textId="77777777" w:rsidR="00F80DF2" w:rsidRDefault="00F80DF2" w:rsidP="00F80DF2">
      <w:pPr>
        <w:ind w:firstLineChars="196" w:firstLine="412"/>
        <w:rPr>
          <w:rFonts w:ascii="宋体" w:hAnsi="宋体"/>
          <w:szCs w:val="24"/>
        </w:rPr>
      </w:pPr>
      <w:r>
        <w:rPr>
          <w:rFonts w:ascii="宋体" w:hAnsi="宋体" w:hint="eastAsia"/>
        </w:rPr>
        <w:t>（</w:t>
      </w:r>
      <w:r>
        <w:rPr>
          <w:rFonts w:ascii="宋体" w:hAnsi="宋体" w:hint="eastAsia"/>
        </w:rPr>
        <w:t>1</w:t>
      </w:r>
      <w:r>
        <w:rPr>
          <w:rFonts w:ascii="宋体" w:hAnsi="宋体" w:hint="eastAsia"/>
        </w:rPr>
        <w:t>）由学校采购机构重新组织公开招标；</w:t>
      </w:r>
    </w:p>
    <w:p w14:paraId="285CA16B"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）根据实际情况，依照学校的有关规定申请将招标失败的采购项目转为竞争性谈判或单一来源谈判方式采购。</w:t>
      </w:r>
    </w:p>
    <w:p w14:paraId="04A94EA1" w14:textId="77777777" w:rsidR="00F80DF2" w:rsidRDefault="00F80DF2" w:rsidP="00F80DF2">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公开招标失败的采购项目重新组织公开招标，学校采购机构重新按公开招标流程组织采购活动。</w:t>
      </w:r>
    </w:p>
    <w:p w14:paraId="6E3A3846" w14:textId="77777777" w:rsidR="00F80DF2" w:rsidRDefault="00F80DF2" w:rsidP="00F80DF2">
      <w:pPr>
        <w:ind w:firstLineChars="196" w:firstLine="412"/>
        <w:rPr>
          <w:rFonts w:ascii="宋体" w:hAnsi="宋体"/>
        </w:rPr>
      </w:pPr>
      <w:r>
        <w:rPr>
          <w:rFonts w:ascii="宋体" w:hAnsi="宋体" w:hint="eastAsia"/>
        </w:rPr>
        <w:t>42.5</w:t>
      </w:r>
      <w:r>
        <w:rPr>
          <w:rFonts w:ascii="宋体" w:hAnsi="宋体" w:hint="eastAsia"/>
        </w:rPr>
        <w:t>公开招标失败的采购项目按照《深圳大学采购管理办法》及相关规定的程序批准转为竞争性谈判或单一来源谈判方式采购的，按规定要求组织采购活动。</w:t>
      </w:r>
    </w:p>
    <w:p w14:paraId="4A8DC1B3" w14:textId="77777777" w:rsidR="00F80DF2" w:rsidRDefault="00F80DF2" w:rsidP="00F80DF2">
      <w:pPr>
        <w:keepNext/>
        <w:keepLines/>
        <w:numPr>
          <w:ilvl w:val="0"/>
          <w:numId w:val="32"/>
        </w:numPr>
        <w:adjustRightInd w:val="0"/>
        <w:spacing w:beforeLines="50" w:before="231" w:afterLines="50" w:after="231"/>
        <w:ind w:left="643" w:hanging="643"/>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3B4CDC00"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43．合同授予标准</w:t>
      </w:r>
    </w:p>
    <w:p w14:paraId="0EA0BC07" w14:textId="77777777" w:rsidR="00F80DF2" w:rsidRDefault="00F80DF2" w:rsidP="00F80DF2">
      <w:pPr>
        <w:ind w:firstLineChars="196" w:firstLine="412"/>
        <w:rPr>
          <w:rFonts w:ascii="宋体" w:eastAsia="宋体" w:hAnsi="宋体"/>
          <w:szCs w:val="21"/>
        </w:rPr>
      </w:pPr>
      <w:r>
        <w:rPr>
          <w:rFonts w:ascii="宋体" w:hAnsi="宋体" w:hint="eastAsia"/>
          <w:szCs w:val="21"/>
        </w:rPr>
        <w:t>本项目的合同将授予按本招标文件规定评审确定的中标人。</w:t>
      </w:r>
    </w:p>
    <w:p w14:paraId="475A0BB8"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lastRenderedPageBreak/>
        <w:t>44．接受和拒绝任何或所有投标的权力</w:t>
      </w:r>
    </w:p>
    <w:p w14:paraId="64806E01" w14:textId="77777777" w:rsidR="00F80DF2" w:rsidRDefault="00F80DF2" w:rsidP="00F80DF2">
      <w:pPr>
        <w:ind w:firstLineChars="196" w:firstLine="412"/>
        <w:rPr>
          <w:rFonts w:ascii="宋体" w:eastAsia="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2E09063D"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45．合同协议书的签订</w:t>
      </w:r>
    </w:p>
    <w:p w14:paraId="2B411EE3" w14:textId="77777777" w:rsidR="00F80DF2" w:rsidRDefault="00F80DF2" w:rsidP="00F80DF2">
      <w:pPr>
        <w:ind w:firstLineChars="196" w:firstLine="412"/>
        <w:rPr>
          <w:rFonts w:ascii="宋体" w:eastAsia="宋体" w:hAnsi="宋体"/>
          <w:szCs w:val="21"/>
        </w:rPr>
      </w:pPr>
      <w:r>
        <w:rPr>
          <w:rFonts w:ascii="宋体" w:hAnsi="宋体" w:hint="eastAsia"/>
          <w:szCs w:val="21"/>
        </w:rPr>
        <w:t>45.1</w:t>
      </w:r>
      <w:r>
        <w:rPr>
          <w:rFonts w:ascii="宋体" w:hAnsi="宋体" w:hint="eastAsia"/>
          <w:szCs w:val="21"/>
        </w:rPr>
        <w:t>中标人将于中标通知书发出之日起</w:t>
      </w:r>
      <w:r>
        <w:rPr>
          <w:rFonts w:ascii="宋体" w:hAnsi="宋体" w:hint="eastAsia"/>
          <w:szCs w:val="21"/>
        </w:rPr>
        <w:t>10</w:t>
      </w:r>
      <w:r>
        <w:rPr>
          <w:rFonts w:ascii="宋体" w:hAnsi="宋体" w:hint="eastAsia"/>
          <w:szCs w:val="21"/>
        </w:rPr>
        <w:t>个工作日内，按照采购文件（招标文件和投标文件等）内容与采购人签订政府采购合同；合同的实质性内容应当符合招标文件的规定。</w:t>
      </w:r>
    </w:p>
    <w:p w14:paraId="7C4AC44D" w14:textId="77777777" w:rsidR="00F80DF2" w:rsidRDefault="00F80DF2" w:rsidP="00F80DF2">
      <w:pPr>
        <w:spacing w:line="0" w:lineRule="atLeast"/>
        <w:ind w:firstLineChars="196" w:firstLine="412"/>
        <w:rPr>
          <w:rFonts w:ascii="宋体" w:hAnsi="宋体"/>
          <w:szCs w:val="21"/>
        </w:rPr>
      </w:pPr>
      <w:r>
        <w:rPr>
          <w:rFonts w:ascii="宋体" w:hAnsi="宋体" w:hint="eastAsia"/>
          <w:szCs w:val="21"/>
        </w:rPr>
        <w:t>45.2</w:t>
      </w:r>
      <w:r>
        <w:rPr>
          <w:rFonts w:ascii="宋体" w:hAnsi="宋体" w:hint="eastAsia"/>
          <w:szCs w:val="21"/>
        </w:rPr>
        <w:t>中标人如不按本通用条款第</w:t>
      </w:r>
      <w:r>
        <w:rPr>
          <w:rFonts w:ascii="宋体" w:hAnsi="宋体" w:hint="eastAsia"/>
          <w:szCs w:val="21"/>
        </w:rPr>
        <w:t>45.1</w:t>
      </w:r>
      <w:r>
        <w:rPr>
          <w:rFonts w:ascii="宋体" w:hAnsi="宋体" w:hint="eastAsia"/>
          <w:szCs w:val="21"/>
        </w:rPr>
        <w:t>款的规定与采购人签订合同，学校采购机构将有充分的理由取消中标人的中标，并计入供应商诚信档案。</w:t>
      </w:r>
    </w:p>
    <w:p w14:paraId="5B59B602" w14:textId="77777777" w:rsidR="00F80DF2" w:rsidRDefault="00F80DF2" w:rsidP="00F80DF2">
      <w:pPr>
        <w:spacing w:line="0" w:lineRule="atLeast"/>
        <w:ind w:firstLineChars="196" w:firstLine="412"/>
        <w:rPr>
          <w:rFonts w:ascii="宋体" w:hAnsi="宋体"/>
          <w:szCs w:val="21"/>
        </w:rPr>
      </w:pPr>
      <w:r>
        <w:rPr>
          <w:rFonts w:ascii="宋体" w:hAnsi="宋体" w:hint="eastAsia"/>
          <w:szCs w:val="21"/>
        </w:rPr>
        <w:t>45.3</w:t>
      </w:r>
      <w:r>
        <w:rPr>
          <w:rFonts w:ascii="宋体" w:hAnsi="宋体" w:hint="eastAsia"/>
          <w:szCs w:val="21"/>
        </w:rPr>
        <w:t>中标人应当按照合同约定履行义务，完成中标项目，不得将中标项目转让（转包）给他人。</w:t>
      </w:r>
    </w:p>
    <w:p w14:paraId="1BA84445"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46．履约担保</w:t>
      </w:r>
    </w:p>
    <w:p w14:paraId="214FC0DE" w14:textId="77777777" w:rsidR="00F80DF2" w:rsidRDefault="00F80DF2" w:rsidP="00F80DF2">
      <w:pPr>
        <w:spacing w:line="0" w:lineRule="atLeast"/>
        <w:ind w:firstLineChars="196" w:firstLine="412"/>
        <w:rPr>
          <w:rFonts w:ascii="宋体" w:eastAsia="宋体" w:hAnsi="宋体"/>
          <w:szCs w:val="21"/>
        </w:rPr>
      </w:pPr>
      <w:r>
        <w:rPr>
          <w:rFonts w:ascii="宋体" w:hAnsi="宋体" w:hint="eastAsia"/>
          <w:szCs w:val="21"/>
        </w:rPr>
        <w:t>46.1</w:t>
      </w:r>
      <w:r>
        <w:rPr>
          <w:rFonts w:ascii="宋体" w:hAnsi="宋体" w:hint="eastAsia"/>
          <w:szCs w:val="21"/>
        </w:rPr>
        <w:t>在签订项目合同的同时，中标人应按“对通用条款的补充内容”中规定的金额向采购人提交履约保证金。</w:t>
      </w:r>
    </w:p>
    <w:p w14:paraId="0BA6C82A" w14:textId="77777777" w:rsidR="00F80DF2" w:rsidRDefault="00F80DF2" w:rsidP="00F80DF2">
      <w:pPr>
        <w:spacing w:line="0" w:lineRule="atLeast"/>
        <w:ind w:firstLineChars="196" w:firstLine="412"/>
        <w:rPr>
          <w:rFonts w:ascii="宋体" w:hAnsi="宋体"/>
          <w:szCs w:val="21"/>
        </w:rPr>
      </w:pPr>
      <w:r>
        <w:rPr>
          <w:rFonts w:ascii="宋体" w:hAnsi="宋体" w:hint="eastAsia"/>
          <w:szCs w:val="21"/>
        </w:rPr>
        <w:t>46.2</w:t>
      </w:r>
      <w:r>
        <w:rPr>
          <w:rFonts w:ascii="宋体" w:hAnsi="宋体" w:hint="eastAsia"/>
          <w:szCs w:val="21"/>
        </w:rPr>
        <w:t>如果中标人不能按“对通用条款的补充内容”中规</w:t>
      </w:r>
      <w:r>
        <w:rPr>
          <w:rFonts w:hint="eastAsia"/>
        </w:rPr>
        <w:t>定的金额向采购人提交履约保证金，采购人将有充分的理由通过学校采购机构取消其中标，给采购人造成</w:t>
      </w:r>
      <w:r>
        <w:rPr>
          <w:rFonts w:ascii="宋体" w:hAnsi="宋体" w:hint="eastAsia"/>
          <w:szCs w:val="21"/>
        </w:rPr>
        <w:t>的损失，中标人还应当予以赔偿。</w:t>
      </w:r>
    </w:p>
    <w:p w14:paraId="185999A0"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47.合同的备案</w:t>
      </w:r>
    </w:p>
    <w:p w14:paraId="4067429A" w14:textId="77777777" w:rsidR="00F80DF2" w:rsidRDefault="00F80DF2" w:rsidP="00F80DF2">
      <w:pPr>
        <w:spacing w:line="0" w:lineRule="atLeast"/>
        <w:ind w:firstLineChars="196" w:firstLine="412"/>
        <w:rPr>
          <w:rFonts w:ascii="宋体" w:eastAsia="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14:paraId="5472DF9E"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48.履约情况的反馈</w:t>
      </w:r>
    </w:p>
    <w:p w14:paraId="55F989C9" w14:textId="77777777" w:rsidR="00F80DF2" w:rsidRDefault="00F80DF2" w:rsidP="00F80DF2">
      <w:pPr>
        <w:spacing w:line="0" w:lineRule="atLeast"/>
        <w:ind w:firstLineChars="196" w:firstLine="412"/>
        <w:rPr>
          <w:rFonts w:ascii="宋体" w:eastAsia="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6127D89B"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49．腐败和欺诈行为</w:t>
      </w:r>
    </w:p>
    <w:p w14:paraId="50ADA46C" w14:textId="77777777" w:rsidR="00F80DF2" w:rsidRDefault="00F80DF2" w:rsidP="00F80DF2">
      <w:pPr>
        <w:spacing w:line="0" w:lineRule="atLeast"/>
        <w:ind w:firstLineChars="196" w:firstLine="412"/>
        <w:rPr>
          <w:rFonts w:ascii="宋体" w:eastAsia="宋体" w:hAnsi="宋体"/>
          <w:szCs w:val="21"/>
        </w:rPr>
      </w:pPr>
      <w:r>
        <w:rPr>
          <w:rFonts w:ascii="宋体" w:hAnsi="宋体" w:hint="eastAsia"/>
          <w:szCs w:val="21"/>
        </w:rPr>
        <w:t xml:space="preserve">49.1 </w:t>
      </w:r>
      <w:r>
        <w:rPr>
          <w:rFonts w:ascii="宋体" w:hAnsi="宋体" w:hint="eastAsia"/>
          <w:szCs w:val="21"/>
        </w:rPr>
        <w:t>“腐败行为”是指提供、给予、接受或索取任何有价值的东西来影响招标方或采购人在采购过程或合同实施过程中的行为；</w:t>
      </w:r>
    </w:p>
    <w:p w14:paraId="3089B594" w14:textId="77777777" w:rsidR="00F80DF2" w:rsidRDefault="00F80DF2" w:rsidP="00F80DF2">
      <w:pPr>
        <w:spacing w:line="0" w:lineRule="atLeast"/>
        <w:ind w:firstLineChars="196" w:firstLine="412"/>
        <w:rPr>
          <w:rFonts w:ascii="宋体" w:hAnsi="宋体"/>
          <w:szCs w:val="21"/>
        </w:rPr>
      </w:pPr>
      <w:r>
        <w:rPr>
          <w:rFonts w:ascii="宋体" w:hAnsi="宋体" w:hint="eastAsia"/>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2E07A949" w14:textId="77777777" w:rsidR="00F80DF2" w:rsidRDefault="00F80DF2" w:rsidP="00F80DF2">
      <w:pPr>
        <w:spacing w:line="0" w:lineRule="atLeast"/>
        <w:ind w:firstLineChars="196" w:firstLine="412"/>
        <w:rPr>
          <w:rFonts w:ascii="宋体" w:hAnsi="宋体"/>
          <w:szCs w:val="21"/>
        </w:rPr>
      </w:pPr>
      <w:r>
        <w:rPr>
          <w:rFonts w:ascii="宋体" w:hAnsi="宋体" w:hint="eastAsia"/>
          <w:szCs w:val="21"/>
        </w:rPr>
        <w:t>49.3</w:t>
      </w:r>
      <w:r>
        <w:rPr>
          <w:rFonts w:ascii="宋体" w:hAnsi="宋体" w:hint="eastAsia"/>
          <w:szCs w:val="21"/>
        </w:rPr>
        <w:t>如果评审委员会认为投标人在本合同的竞争中有腐败和欺诈行为，则拒绝接受该</w:t>
      </w:r>
      <w:r>
        <w:rPr>
          <w:rFonts w:ascii="宋体" w:hAnsi="宋体" w:hint="eastAsia"/>
          <w:szCs w:val="21"/>
        </w:rPr>
        <w:lastRenderedPageBreak/>
        <w:t>投标。</w:t>
      </w:r>
    </w:p>
    <w:p w14:paraId="76F62A09" w14:textId="77777777" w:rsidR="00F80DF2" w:rsidRDefault="00F80DF2" w:rsidP="00F80DF2">
      <w:pPr>
        <w:spacing w:line="0" w:lineRule="atLeast"/>
        <w:ind w:firstLineChars="196" w:firstLine="412"/>
        <w:rPr>
          <w:rFonts w:ascii="宋体" w:hAnsi="宋体"/>
          <w:szCs w:val="21"/>
        </w:rPr>
      </w:pPr>
      <w:r>
        <w:rPr>
          <w:rFonts w:ascii="宋体" w:hAnsi="宋体" w:hint="eastAsia"/>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如果投标人或中标人在采购合同的竞争和实施过程中有腐败和欺诈行为，深圳大学将依据《中华人民共和国合同法》、《深圳经济特区政府采购条例》有关法律法规追究其责任。</w:t>
      </w:r>
    </w:p>
    <w:p w14:paraId="5CB79746" w14:textId="77777777" w:rsidR="00F80DF2" w:rsidRDefault="00F80DF2" w:rsidP="00F80DF2">
      <w:pPr>
        <w:keepNext/>
        <w:keepLines/>
        <w:numPr>
          <w:ilvl w:val="0"/>
          <w:numId w:val="32"/>
        </w:numPr>
        <w:adjustRightInd w:val="0"/>
        <w:spacing w:beforeLines="50" w:before="231" w:afterLines="50" w:after="231"/>
        <w:ind w:left="643" w:hanging="643"/>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0A3349F3"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50.质疑处理原则</w:t>
      </w:r>
    </w:p>
    <w:p w14:paraId="6CA8A9DE" w14:textId="77777777" w:rsidR="00F80DF2" w:rsidRDefault="00F80DF2" w:rsidP="00F80DF2">
      <w:pPr>
        <w:ind w:firstLineChars="196" w:firstLine="412"/>
        <w:rPr>
          <w:rFonts w:ascii="宋体" w:eastAsia="宋体" w:hAnsi="宋体"/>
          <w:szCs w:val="21"/>
        </w:rPr>
      </w:pPr>
      <w:r>
        <w:rPr>
          <w:rFonts w:ascii="宋体" w:hAnsi="宋体" w:hint="eastAsia"/>
          <w:szCs w:val="21"/>
        </w:rPr>
        <w:t>50.1</w:t>
      </w:r>
      <w:r>
        <w:rPr>
          <w:rFonts w:ascii="宋体" w:hAnsi="宋体" w:hint="eastAsia"/>
          <w:szCs w:val="21"/>
        </w:rPr>
        <w:t>质疑处理遵循公平、公正、规范、高效的原则。</w:t>
      </w:r>
    </w:p>
    <w:p w14:paraId="1D89AB80" w14:textId="77777777" w:rsidR="00F80DF2" w:rsidRDefault="00F80DF2" w:rsidP="00F80DF2">
      <w:pPr>
        <w:ind w:firstLineChars="196" w:firstLine="412"/>
        <w:rPr>
          <w:rFonts w:ascii="宋体" w:hAnsi="宋体"/>
          <w:szCs w:val="21"/>
        </w:rPr>
      </w:pPr>
      <w:r>
        <w:rPr>
          <w:rFonts w:ascii="宋体" w:hAnsi="宋体" w:hint="eastAsia"/>
          <w:szCs w:val="21"/>
        </w:rPr>
        <w:t>50.2</w:t>
      </w:r>
      <w:r>
        <w:rPr>
          <w:rFonts w:ascii="宋体" w:hAnsi="宋体" w:hint="eastAsia"/>
          <w:szCs w:val="21"/>
        </w:rPr>
        <w:t>供应商质疑实行实名制和“谁质疑，谁举证”的原则，质疑应有具体的事项及事实根据。</w:t>
      </w:r>
    </w:p>
    <w:p w14:paraId="45851F19"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51.质疑的提出与答复</w:t>
      </w:r>
    </w:p>
    <w:p w14:paraId="1F06D481" w14:textId="77777777" w:rsidR="00F80DF2" w:rsidRDefault="00F80DF2" w:rsidP="00F80DF2">
      <w:pPr>
        <w:ind w:firstLineChars="196" w:firstLine="412"/>
        <w:rPr>
          <w:rFonts w:ascii="宋体" w:eastAsia="宋体" w:hAnsi="宋体"/>
          <w:szCs w:val="21"/>
        </w:rPr>
      </w:pPr>
      <w:r>
        <w:rPr>
          <w:rFonts w:ascii="宋体" w:hAnsi="宋体" w:hint="eastAsia"/>
          <w:szCs w:val="21"/>
        </w:rPr>
        <w:t>51.1</w:t>
      </w:r>
      <w:r>
        <w:rPr>
          <w:rFonts w:ascii="宋体" w:hAnsi="宋体" w:hint="eastAsia"/>
          <w:szCs w:val="21"/>
        </w:rPr>
        <w:t>提出质疑</w:t>
      </w:r>
    </w:p>
    <w:p w14:paraId="64132B35" w14:textId="77777777" w:rsidR="00F80DF2" w:rsidRDefault="00F80DF2" w:rsidP="00F80DF2">
      <w:pPr>
        <w:ind w:firstLineChars="196" w:firstLine="412"/>
        <w:rPr>
          <w:rFonts w:ascii="宋体" w:hAnsi="宋体"/>
          <w:szCs w:val="21"/>
        </w:rPr>
      </w:pPr>
      <w:r>
        <w:rPr>
          <w:rFonts w:ascii="宋体" w:hAnsi="宋体" w:hint="eastAsia"/>
          <w:szCs w:val="21"/>
        </w:rPr>
        <w:t>参与采购活动的供应商认为自己权益在采购活动中受到损害的，应当自知道或者应当知道其权益受到损害之日起七个工作日内向学校采购机构以书面形式提出质疑。</w:t>
      </w:r>
    </w:p>
    <w:p w14:paraId="4E6D81FF" w14:textId="77777777" w:rsidR="00F80DF2" w:rsidRDefault="00F80DF2" w:rsidP="00F80DF2">
      <w:pPr>
        <w:ind w:firstLineChars="196" w:firstLine="412"/>
        <w:rPr>
          <w:rFonts w:ascii="宋体" w:hAnsi="宋体"/>
          <w:szCs w:val="21"/>
        </w:rPr>
      </w:pPr>
      <w:r>
        <w:rPr>
          <w:rFonts w:ascii="宋体" w:hAnsi="宋体" w:hint="eastAsia"/>
          <w:szCs w:val="21"/>
        </w:rPr>
        <w:t>51.2</w:t>
      </w:r>
      <w:r>
        <w:rPr>
          <w:rFonts w:ascii="宋体" w:hAnsi="宋体" w:hint="eastAsia"/>
          <w:szCs w:val="21"/>
        </w:rPr>
        <w:t>法律依据</w:t>
      </w:r>
    </w:p>
    <w:p w14:paraId="5A20E322" w14:textId="77777777" w:rsidR="00F80DF2" w:rsidRDefault="00F80DF2" w:rsidP="00F80DF2">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3AB684D7" w14:textId="77777777" w:rsidR="00F80DF2" w:rsidRDefault="00F80DF2" w:rsidP="00F80DF2">
      <w:pPr>
        <w:ind w:firstLineChars="196" w:firstLine="412"/>
        <w:rPr>
          <w:rFonts w:ascii="宋体" w:hAnsi="宋体"/>
          <w:szCs w:val="21"/>
        </w:rPr>
      </w:pPr>
      <w:r>
        <w:rPr>
          <w:rFonts w:ascii="宋体" w:hAnsi="宋体" w:hint="eastAsia"/>
          <w:szCs w:val="21"/>
        </w:rPr>
        <w:t>51.3</w:t>
      </w:r>
      <w:r>
        <w:rPr>
          <w:rFonts w:ascii="宋体" w:hAnsi="宋体" w:hint="eastAsia"/>
          <w:szCs w:val="21"/>
        </w:rPr>
        <w:t>质疑条件</w:t>
      </w:r>
    </w:p>
    <w:p w14:paraId="0712FEC1" w14:textId="77777777" w:rsidR="00F80DF2" w:rsidRDefault="00F80DF2" w:rsidP="00F80DF2">
      <w:pPr>
        <w:ind w:firstLineChars="196" w:firstLine="412"/>
        <w:rPr>
          <w:rFonts w:ascii="宋体" w:hAnsi="宋体"/>
          <w:szCs w:val="21"/>
        </w:rPr>
      </w:pPr>
      <w:r>
        <w:rPr>
          <w:rFonts w:ascii="宋体" w:hAnsi="宋体" w:hint="eastAsia"/>
          <w:szCs w:val="21"/>
        </w:rPr>
        <w:t>51.3.1</w:t>
      </w:r>
      <w:r>
        <w:rPr>
          <w:rFonts w:ascii="宋体" w:hAnsi="宋体" w:hint="eastAsia"/>
          <w:szCs w:val="21"/>
        </w:rPr>
        <w:t>提出质疑的供应商应当是参与所质疑项目采购活动的供应商；</w:t>
      </w:r>
    </w:p>
    <w:p w14:paraId="7EC3F2FF" w14:textId="77777777" w:rsidR="00F80DF2" w:rsidRDefault="00F80DF2" w:rsidP="00F80DF2">
      <w:pPr>
        <w:ind w:firstLineChars="196" w:firstLine="412"/>
        <w:rPr>
          <w:rFonts w:ascii="宋体" w:hAnsi="宋体"/>
          <w:szCs w:val="21"/>
        </w:rPr>
      </w:pPr>
      <w:r>
        <w:rPr>
          <w:rFonts w:ascii="宋体" w:hAnsi="宋体" w:hint="eastAsia"/>
          <w:szCs w:val="21"/>
        </w:rPr>
        <w:t>51.3.2</w:t>
      </w:r>
      <w:r>
        <w:rPr>
          <w:rFonts w:ascii="宋体" w:hAnsi="宋体" w:hint="eastAsia"/>
          <w:szCs w:val="21"/>
        </w:rPr>
        <w:t>应当在法定质疑期内一次性提出针对同一采购程序环节的质疑，法定质疑期为自知道或应当知道权益受到损害之日起</w:t>
      </w:r>
      <w:r>
        <w:rPr>
          <w:rFonts w:ascii="宋体" w:hAnsi="宋体" w:hint="eastAsia"/>
          <w:szCs w:val="21"/>
        </w:rPr>
        <w:t>7</w:t>
      </w:r>
      <w:r>
        <w:rPr>
          <w:rFonts w:ascii="宋体" w:hAnsi="宋体" w:hint="eastAsia"/>
          <w:szCs w:val="21"/>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3E4E2C61" w14:textId="77777777" w:rsidR="00F80DF2" w:rsidRDefault="00F80DF2" w:rsidP="00F80DF2">
      <w:pPr>
        <w:ind w:firstLineChars="196" w:firstLine="412"/>
        <w:rPr>
          <w:rFonts w:ascii="宋体" w:hAnsi="宋体"/>
          <w:szCs w:val="21"/>
        </w:rPr>
      </w:pPr>
      <w:r>
        <w:rPr>
          <w:rFonts w:ascii="宋体" w:hAnsi="宋体" w:hint="eastAsia"/>
          <w:szCs w:val="21"/>
        </w:rPr>
        <w:t>51.3.3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580955EF" w14:textId="77777777" w:rsidR="00F80DF2" w:rsidRDefault="00F80DF2" w:rsidP="00F80DF2">
      <w:pPr>
        <w:ind w:firstLine="420"/>
        <w:rPr>
          <w:rFonts w:ascii="宋体" w:hAnsi="宋体"/>
          <w:szCs w:val="21"/>
        </w:rPr>
      </w:pPr>
      <w:r>
        <w:rPr>
          <w:rFonts w:ascii="宋体" w:hAnsi="宋体" w:hint="eastAsia"/>
          <w:szCs w:val="21"/>
        </w:rPr>
        <w:t>51.4</w:t>
      </w:r>
      <w:r>
        <w:rPr>
          <w:rFonts w:ascii="宋体" w:hAnsi="宋体" w:hint="eastAsia"/>
          <w:szCs w:val="21"/>
        </w:rPr>
        <w:t>提交材料</w:t>
      </w:r>
    </w:p>
    <w:p w14:paraId="7932A3B6" w14:textId="77777777" w:rsidR="00F80DF2" w:rsidRDefault="00F80DF2" w:rsidP="00F80DF2">
      <w:pPr>
        <w:ind w:firstLine="420"/>
        <w:rPr>
          <w:rFonts w:ascii="宋体" w:hAnsi="宋体"/>
          <w:szCs w:val="21"/>
        </w:rPr>
      </w:pPr>
      <w:r>
        <w:rPr>
          <w:rFonts w:ascii="宋体" w:hAnsi="宋体" w:hint="eastAsia"/>
          <w:szCs w:val="21"/>
        </w:rPr>
        <w:t>质疑函、营业执照复印件、法定代表人证明。如委托代理人提交的，还需提交授权委托书及代理人身份证明。</w:t>
      </w:r>
    </w:p>
    <w:p w14:paraId="26BF80EB" w14:textId="77777777" w:rsidR="00F80DF2" w:rsidRDefault="00F80DF2" w:rsidP="00F80DF2">
      <w:pPr>
        <w:ind w:firstLine="420"/>
        <w:rPr>
          <w:rFonts w:ascii="宋体" w:hAnsi="宋体"/>
          <w:szCs w:val="21"/>
        </w:rPr>
      </w:pPr>
      <w:r>
        <w:rPr>
          <w:rFonts w:ascii="宋体" w:hAnsi="宋体" w:hint="eastAsia"/>
          <w:szCs w:val="21"/>
        </w:rPr>
        <w:lastRenderedPageBreak/>
        <w:t xml:space="preserve">51.5 </w:t>
      </w:r>
      <w:r>
        <w:rPr>
          <w:rFonts w:ascii="宋体" w:hAnsi="宋体" w:hint="eastAsia"/>
          <w:szCs w:val="21"/>
        </w:rPr>
        <w:t>收文部门</w:t>
      </w:r>
    </w:p>
    <w:p w14:paraId="1BC17E55" w14:textId="77777777" w:rsidR="00F80DF2" w:rsidRDefault="00F80DF2" w:rsidP="00F80DF2">
      <w:pPr>
        <w:ind w:firstLine="420"/>
        <w:rPr>
          <w:rFonts w:ascii="宋体" w:hAnsi="宋体"/>
          <w:szCs w:val="21"/>
        </w:rPr>
      </w:pPr>
      <w:r>
        <w:rPr>
          <w:rFonts w:ascii="宋体" w:hAnsi="宋体" w:hint="eastAsia"/>
          <w:szCs w:val="21"/>
        </w:rPr>
        <w:t>深圳大学招投标管理中心综合办公室，地址：深圳市南山区南海大道</w:t>
      </w:r>
      <w:r>
        <w:rPr>
          <w:rFonts w:ascii="宋体" w:hAnsi="宋体" w:hint="eastAsia"/>
          <w:szCs w:val="21"/>
        </w:rPr>
        <w:t>3688</w:t>
      </w:r>
      <w:r>
        <w:rPr>
          <w:rFonts w:ascii="宋体" w:hAnsi="宋体" w:hint="eastAsia"/>
          <w:szCs w:val="21"/>
        </w:rPr>
        <w:t>号深圳大学粤海校区汇元楼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691836E1" w14:textId="77777777" w:rsidR="00F80DF2" w:rsidRDefault="00F80DF2" w:rsidP="00F80DF2">
      <w:pPr>
        <w:ind w:firstLine="420"/>
        <w:rPr>
          <w:rFonts w:ascii="宋体" w:hAnsi="宋体"/>
          <w:szCs w:val="21"/>
        </w:rPr>
      </w:pPr>
      <w:r>
        <w:rPr>
          <w:rFonts w:ascii="宋体" w:hAnsi="宋体" w:hint="eastAsia"/>
          <w:szCs w:val="21"/>
        </w:rPr>
        <w:t>51.6</w:t>
      </w:r>
      <w:r>
        <w:rPr>
          <w:rFonts w:ascii="宋体" w:hAnsi="宋体" w:hint="eastAsia"/>
          <w:szCs w:val="21"/>
        </w:rPr>
        <w:t>收文办理程序</w:t>
      </w:r>
    </w:p>
    <w:p w14:paraId="60FE31D3" w14:textId="77777777" w:rsidR="00F80DF2" w:rsidRDefault="00F80DF2" w:rsidP="00F80DF2">
      <w:pPr>
        <w:ind w:firstLine="420"/>
        <w:rPr>
          <w:rFonts w:ascii="宋体" w:hAnsi="宋体"/>
          <w:szCs w:val="21"/>
        </w:rPr>
      </w:pPr>
      <w:r>
        <w:rPr>
          <w:rFonts w:ascii="宋体" w:hAnsi="宋体" w:hint="eastAsia"/>
          <w:szCs w:val="21"/>
        </w:rPr>
        <w:t>51.6.1</w:t>
      </w:r>
      <w:r>
        <w:rPr>
          <w:rFonts w:ascii="宋体" w:hAnsi="宋体" w:hint="eastAsia"/>
          <w:szCs w:val="21"/>
        </w:rPr>
        <w:t>供应商提交的质疑材料符合质疑条件的办理收文，出具收文回执；</w:t>
      </w:r>
    </w:p>
    <w:p w14:paraId="12CA4E90" w14:textId="77777777" w:rsidR="00F80DF2" w:rsidRDefault="00F80DF2" w:rsidP="00F80DF2">
      <w:pPr>
        <w:ind w:firstLine="420"/>
        <w:rPr>
          <w:rFonts w:ascii="宋体" w:hAnsi="宋体"/>
          <w:szCs w:val="21"/>
        </w:rPr>
      </w:pPr>
      <w:r>
        <w:rPr>
          <w:rFonts w:ascii="宋体" w:hAnsi="宋体" w:hint="eastAsia"/>
          <w:szCs w:val="21"/>
        </w:rPr>
        <w:t>51.6.2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763494CB" w14:textId="77777777" w:rsidR="00F80DF2" w:rsidRDefault="00F80DF2" w:rsidP="00F80DF2">
      <w:pPr>
        <w:ind w:firstLine="420"/>
        <w:rPr>
          <w:rFonts w:ascii="宋体" w:hAnsi="宋体"/>
          <w:szCs w:val="21"/>
        </w:rPr>
      </w:pPr>
      <w:r>
        <w:rPr>
          <w:rFonts w:ascii="宋体" w:hAnsi="宋体" w:hint="eastAsia"/>
          <w:szCs w:val="21"/>
        </w:rPr>
        <w:t>51.7</w:t>
      </w:r>
      <w:r>
        <w:rPr>
          <w:rFonts w:ascii="宋体" w:hAnsi="宋体" w:hint="eastAsia"/>
          <w:szCs w:val="21"/>
        </w:rPr>
        <w:t>质疑答复时限</w:t>
      </w:r>
    </w:p>
    <w:p w14:paraId="5A3D2F93" w14:textId="77777777" w:rsidR="00F80DF2" w:rsidRDefault="00F80DF2" w:rsidP="00F80DF2">
      <w:pPr>
        <w:ind w:firstLine="420"/>
        <w:rPr>
          <w:rFonts w:ascii="宋体" w:hAnsi="宋体"/>
          <w:szCs w:val="21"/>
        </w:rPr>
      </w:pPr>
      <w:r>
        <w:rPr>
          <w:rFonts w:ascii="宋体" w:hAnsi="宋体" w:hint="eastAsia"/>
          <w:szCs w:val="21"/>
        </w:rPr>
        <w:t>自收文之日起七个工作日内。</w:t>
      </w:r>
    </w:p>
    <w:p w14:paraId="7856EFBE" w14:textId="77777777" w:rsidR="00F80DF2" w:rsidRDefault="00F80DF2" w:rsidP="00F80DF2">
      <w:pPr>
        <w:ind w:firstLine="420"/>
        <w:rPr>
          <w:rFonts w:ascii="宋体" w:hAnsi="宋体"/>
          <w:szCs w:val="21"/>
        </w:rPr>
      </w:pPr>
      <w:r>
        <w:rPr>
          <w:rFonts w:ascii="宋体" w:hAnsi="宋体" w:hint="eastAsia"/>
          <w:szCs w:val="21"/>
        </w:rPr>
        <w:t>51.8</w:t>
      </w:r>
      <w:r>
        <w:rPr>
          <w:rFonts w:ascii="宋体" w:hAnsi="宋体" w:hint="eastAsia"/>
          <w:szCs w:val="21"/>
        </w:rPr>
        <w:t>投诉</w:t>
      </w:r>
    </w:p>
    <w:p w14:paraId="3A3847F5" w14:textId="77777777" w:rsidR="00F80DF2" w:rsidRDefault="00F80DF2" w:rsidP="00F80DF2">
      <w:pPr>
        <w:ind w:firstLine="420"/>
        <w:rPr>
          <w:rFonts w:ascii="宋体" w:hAnsi="宋体"/>
          <w:szCs w:val="21"/>
        </w:rPr>
      </w:pPr>
      <w:r>
        <w:rPr>
          <w:rFonts w:ascii="宋体" w:hAnsi="宋体" w:hint="eastAsia"/>
          <w:szCs w:val="21"/>
        </w:rPr>
        <w:t>对质疑答复不满意或者未在规定时间内答复的，提出质疑的供应商可以在答复期满后</w:t>
      </w:r>
      <w:r>
        <w:rPr>
          <w:rFonts w:ascii="宋体" w:hAnsi="宋体" w:hint="eastAsia"/>
          <w:szCs w:val="21"/>
        </w:rPr>
        <w:t>15</w:t>
      </w:r>
      <w:r>
        <w:rPr>
          <w:rFonts w:ascii="宋体" w:hAnsi="宋体" w:hint="eastAsia"/>
          <w:szCs w:val="21"/>
        </w:rPr>
        <w:t>个工作日内向深圳大学纪检、监察部门投诉。</w:t>
      </w:r>
    </w:p>
    <w:p w14:paraId="1C2D4644"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52.质疑后续处理</w:t>
      </w:r>
    </w:p>
    <w:p w14:paraId="0FED6464" w14:textId="77777777" w:rsidR="00F80DF2" w:rsidRDefault="00F80DF2" w:rsidP="00F80DF2">
      <w:pPr>
        <w:ind w:firstLineChars="196" w:firstLine="412"/>
        <w:rPr>
          <w:rFonts w:ascii="宋体" w:eastAsia="宋体" w:hAnsi="宋体"/>
          <w:szCs w:val="21"/>
        </w:rPr>
      </w:pPr>
      <w:r>
        <w:rPr>
          <w:rFonts w:ascii="宋体" w:hAnsi="宋体" w:hint="eastAsia"/>
          <w:szCs w:val="21"/>
        </w:rPr>
        <w:t>52.1</w:t>
      </w:r>
      <w:r>
        <w:rPr>
          <w:rFonts w:ascii="宋体" w:hAnsi="宋体" w:hint="eastAsia"/>
          <w:szCs w:val="21"/>
        </w:rPr>
        <w:t>供应商质疑不成立，或者成立但未对中标、成交结果构成影响的，继续开展采购活动。</w:t>
      </w:r>
    </w:p>
    <w:p w14:paraId="213100F5" w14:textId="77777777" w:rsidR="00F80DF2" w:rsidRDefault="00F80DF2" w:rsidP="00F80DF2">
      <w:pPr>
        <w:ind w:firstLineChars="196" w:firstLine="412"/>
        <w:rPr>
          <w:rFonts w:ascii="宋体" w:hAnsi="宋体"/>
          <w:szCs w:val="21"/>
        </w:rPr>
      </w:pPr>
      <w:r>
        <w:rPr>
          <w:rFonts w:ascii="宋体" w:hAnsi="宋体" w:hint="eastAsia"/>
          <w:szCs w:val="21"/>
        </w:rPr>
        <w:t>52.2</w:t>
      </w:r>
      <w:r>
        <w:rPr>
          <w:rFonts w:ascii="宋体" w:hAnsi="宋体" w:hint="eastAsia"/>
          <w:szCs w:val="21"/>
        </w:rPr>
        <w:t>供应商质疑成立且影响或者可能影响中标、成交结果的，按照下列情况处理：（</w:t>
      </w:r>
      <w:r>
        <w:rPr>
          <w:rFonts w:ascii="宋体" w:hAnsi="宋体" w:hint="eastAsia"/>
          <w:szCs w:val="21"/>
        </w:rPr>
        <w:t>1</w:t>
      </w:r>
      <w:r>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Pr>
          <w:rFonts w:ascii="宋体" w:hAnsi="宋体" w:hint="eastAsia"/>
          <w:szCs w:val="21"/>
        </w:rPr>
        <w:t>2</w:t>
      </w:r>
      <w:r>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p w14:paraId="6FFE8C6B" w14:textId="77777777" w:rsidR="00F80DF2" w:rsidRDefault="00F80DF2" w:rsidP="00F80DF2">
      <w:pPr>
        <w:spacing w:line="240" w:lineRule="atLeast"/>
        <w:rPr>
          <w:rFonts w:ascii="宋体" w:hAnsi="宋体"/>
          <w:szCs w:val="21"/>
        </w:rPr>
      </w:pPr>
    </w:p>
    <w:p w14:paraId="135DE7C6" w14:textId="77777777" w:rsidR="00F80DF2" w:rsidRDefault="00F80DF2" w:rsidP="00F80DF2">
      <w:pPr>
        <w:jc w:val="center"/>
        <w:rPr>
          <w:rFonts w:ascii="宋体" w:hAnsi="宋体"/>
          <w:color w:val="FF0000"/>
          <w:szCs w:val="21"/>
        </w:rPr>
      </w:pPr>
    </w:p>
    <w:p w14:paraId="27B13710" w14:textId="77777777" w:rsidR="00EB4369" w:rsidRDefault="00EB4369"/>
    <w:sectPr w:rsidR="00EB4369"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CD521" w16cid:durableId="1F1522C6"/>
  <w16cid:commentId w16cid:paraId="47EC9B7B" w16cid:durableId="1F1522D7"/>
  <w16cid:commentId w16cid:paraId="0CFD0D9D" w16cid:durableId="1F1522C7"/>
  <w16cid:commentId w16cid:paraId="5623986C" w16cid:durableId="1F1522C8"/>
  <w16cid:commentId w16cid:paraId="092E623B" w16cid:durableId="1F1522C9"/>
  <w16cid:commentId w16cid:paraId="32D187F8" w16cid:durableId="1F1522CA"/>
  <w16cid:commentId w16cid:paraId="24519CA1" w16cid:durableId="1F1522CB"/>
  <w16cid:commentId w16cid:paraId="6A0B7A18" w16cid:durableId="1F1522CC"/>
  <w16cid:commentId w16cid:paraId="7FF3D76D" w16cid:durableId="1F1522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D8A67" w14:textId="77777777" w:rsidR="00287A75" w:rsidRDefault="00287A75">
      <w:r>
        <w:separator/>
      </w:r>
    </w:p>
  </w:endnote>
  <w:endnote w:type="continuationSeparator" w:id="0">
    <w:p w14:paraId="721A3D83" w14:textId="77777777" w:rsidR="00287A75" w:rsidRDefault="00287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default"/>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微软雅黑"/>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Segoe Print"/>
    <w:charset w:val="00"/>
    <w:family w:val="roman"/>
    <w:pitch w:val="default"/>
  </w:font>
  <w:font w:name="??">
    <w:altName w:val="微软雅黑"/>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8C48" w14:textId="77777777" w:rsidR="00171965" w:rsidRDefault="00171965">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33D8F81" w14:textId="77777777" w:rsidR="00171965" w:rsidRDefault="00171965">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AE33" w14:textId="77777777" w:rsidR="00171965" w:rsidRDefault="00171965">
    <w:pPr>
      <w:pStyle w:val="af8"/>
      <w:framePr w:wrap="around" w:vAnchor="text" w:hAnchor="margin" w:xAlign="center" w:y="1"/>
      <w:rPr>
        <w:rStyle w:val="af7"/>
      </w:rPr>
    </w:pPr>
    <w:r>
      <w:t xml:space="preserve">- </w:t>
    </w:r>
    <w:r>
      <w:fldChar w:fldCharType="begin"/>
    </w:r>
    <w:r>
      <w:instrText xml:space="preserve"> PAGE </w:instrText>
    </w:r>
    <w:r>
      <w:fldChar w:fldCharType="separate"/>
    </w:r>
    <w:r w:rsidR="007620B8">
      <w:rPr>
        <w:noProof/>
      </w:rPr>
      <w:t>12</w:t>
    </w:r>
    <w:r>
      <w:rPr>
        <w:noProof/>
      </w:rPr>
      <w:fldChar w:fldCharType="end"/>
    </w:r>
    <w:r>
      <w:t xml:space="preserve"> -</w:t>
    </w:r>
  </w:p>
  <w:p w14:paraId="2CCEA156" w14:textId="77777777" w:rsidR="00171965" w:rsidRDefault="00171965">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2082E" w14:textId="77777777" w:rsidR="00287A75" w:rsidRDefault="00287A75">
      <w:r>
        <w:separator/>
      </w:r>
    </w:p>
  </w:footnote>
  <w:footnote w:type="continuationSeparator" w:id="0">
    <w:p w14:paraId="64B25172" w14:textId="77777777" w:rsidR="00287A75" w:rsidRDefault="00287A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A15A" w14:textId="255C93D4" w:rsidR="00171965" w:rsidRDefault="00171965">
    <w:pPr>
      <w:pStyle w:val="af3"/>
    </w:pPr>
    <w:r w:rsidRPr="001B7492">
      <w:rPr>
        <w:rFonts w:hint="eastAsia"/>
      </w:rPr>
      <w:t>深圳大学招投标管理中心</w:t>
    </w:r>
    <w:r>
      <w:rPr>
        <w:rFonts w:hint="eastAsia"/>
      </w:rPr>
      <w:t xml:space="preserve">                                                    </w:t>
    </w:r>
    <w:r w:rsidRPr="00FA56EA">
      <w:t>SZUCG20200018FW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056DDF"/>
    <w:multiLevelType w:val="singleLevel"/>
    <w:tmpl w:val="AE056DDF"/>
    <w:lvl w:ilvl="0">
      <w:start w:val="1"/>
      <w:numFmt w:val="decimal"/>
      <w:suff w:val="nothing"/>
      <w:lvlText w:val="（%1）"/>
      <w:lvlJc w:val="left"/>
    </w:lvl>
  </w:abstractNum>
  <w:abstractNum w:abstractNumId="1">
    <w:nsid w:val="DF423E1A"/>
    <w:multiLevelType w:val="singleLevel"/>
    <w:tmpl w:val="DF423E1A"/>
    <w:lvl w:ilvl="0">
      <w:start w:val="1"/>
      <w:numFmt w:val="decimal"/>
      <w:suff w:val="nothing"/>
      <w:lvlText w:val="（%1）"/>
      <w:lvlJc w:val="left"/>
    </w:lvl>
  </w:abstractNum>
  <w:abstractNum w:abstractNumId="2">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3">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4">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9">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10">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1">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751A56D"/>
    <w:multiLevelType w:val="singleLevel"/>
    <w:tmpl w:val="1751A56D"/>
    <w:lvl w:ilvl="0">
      <w:start w:val="1"/>
      <w:numFmt w:val="decimal"/>
      <w:suff w:val="nothing"/>
      <w:lvlText w:val="（%1）"/>
      <w:lvlJc w:val="left"/>
    </w:lvl>
  </w:abstractNum>
  <w:abstractNum w:abstractNumId="13">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6">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1">
    <w:nsid w:val="492A045B"/>
    <w:multiLevelType w:val="hybridMultilevel"/>
    <w:tmpl w:val="D378345A"/>
    <w:lvl w:ilvl="0" w:tplc="0409000F">
      <w:start w:val="1"/>
      <w:numFmt w:val="decimal"/>
      <w:lvlText w:val="%1."/>
      <w:lvlJc w:val="left"/>
      <w:pPr>
        <w:tabs>
          <w:tab w:val="num" w:pos="420"/>
        </w:tabs>
        <w:ind w:left="420" w:hanging="420"/>
      </w:pPr>
    </w:lvl>
    <w:lvl w:ilvl="1" w:tplc="D2F6A128">
      <w:start w:val="1"/>
      <w:numFmt w:val="decimal"/>
      <w:lvlText w:val="%2)"/>
      <w:lvlJc w:val="left"/>
      <w:pPr>
        <w:tabs>
          <w:tab w:val="num" w:pos="780"/>
        </w:tabs>
        <w:ind w:left="780" w:hanging="360"/>
      </w:pPr>
      <w:rPr>
        <w:rFonts w:ascii="Times New Roman" w:eastAsia="宋体" w:hAnsi="Times New Roman" w:cs="Times New Roman"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849273A"/>
    <w:multiLevelType w:val="singleLevel"/>
    <w:tmpl w:val="5849273A"/>
    <w:lvl w:ilvl="0">
      <w:start w:val="1"/>
      <w:numFmt w:val="decimal"/>
      <w:suff w:val="nothing"/>
      <w:lvlText w:val="%1、"/>
      <w:lvlJc w:val="left"/>
    </w:lvl>
  </w:abstractNum>
  <w:abstractNum w:abstractNumId="24">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6">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21"/>
  </w:num>
  <w:num w:numId="4">
    <w:abstractNumId w:val="10"/>
  </w:num>
  <w:num w:numId="5">
    <w:abstractNumId w:val="8"/>
  </w:num>
  <w:num w:numId="6">
    <w:abstractNumId w:val="31"/>
  </w:num>
  <w:num w:numId="7">
    <w:abstractNumId w:val="9"/>
  </w:num>
  <w:num w:numId="8">
    <w:abstractNumId w:val="15"/>
  </w:num>
  <w:num w:numId="9">
    <w:abstractNumId w:val="23"/>
  </w:num>
  <w:num w:numId="10">
    <w:abstractNumId w:val="7"/>
  </w:num>
  <w:num w:numId="11">
    <w:abstractNumId w:val="30"/>
  </w:num>
  <w:num w:numId="12">
    <w:abstractNumId w:val="5"/>
  </w:num>
  <w:num w:numId="13">
    <w:abstractNumId w:val="25"/>
  </w:num>
  <w:num w:numId="14">
    <w:abstractNumId w:val="17"/>
  </w:num>
  <w:num w:numId="15">
    <w:abstractNumId w:val="13"/>
  </w:num>
  <w:num w:numId="16">
    <w:abstractNumId w:val="16"/>
  </w:num>
  <w:num w:numId="17">
    <w:abstractNumId w:val="14"/>
  </w:num>
  <w:num w:numId="18">
    <w:abstractNumId w:val="6"/>
  </w:num>
  <w:num w:numId="19">
    <w:abstractNumId w:val="24"/>
  </w:num>
  <w:num w:numId="20">
    <w:abstractNumId w:val="11"/>
  </w:num>
  <w:num w:numId="21">
    <w:abstractNumId w:val="27"/>
  </w:num>
  <w:num w:numId="22">
    <w:abstractNumId w:val="18"/>
  </w:num>
  <w:num w:numId="23">
    <w:abstractNumId w:val="28"/>
  </w:num>
  <w:num w:numId="24">
    <w:abstractNumId w:val="22"/>
  </w:num>
  <w:num w:numId="25">
    <w:abstractNumId w:val="20"/>
  </w:num>
  <w:num w:numId="26">
    <w:abstractNumId w:val="29"/>
  </w:num>
  <w:num w:numId="27">
    <w:abstractNumId w:val="4"/>
  </w:num>
  <w:num w:numId="28">
    <w:abstractNumId w:val="19"/>
  </w:num>
  <w:num w:numId="29">
    <w:abstractNumId w:val="1"/>
  </w:num>
  <w:num w:numId="30">
    <w:abstractNumId w:val="26"/>
  </w:num>
  <w:num w:numId="31">
    <w:abstractNumId w:val="0"/>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64A4"/>
    <w:rsid w:val="00012241"/>
    <w:rsid w:val="00013F67"/>
    <w:rsid w:val="00015546"/>
    <w:rsid w:val="000155F1"/>
    <w:rsid w:val="00024298"/>
    <w:rsid w:val="000264C4"/>
    <w:rsid w:val="00027244"/>
    <w:rsid w:val="000276E0"/>
    <w:rsid w:val="0003110B"/>
    <w:rsid w:val="00034F78"/>
    <w:rsid w:val="0003605A"/>
    <w:rsid w:val="00037847"/>
    <w:rsid w:val="0004147B"/>
    <w:rsid w:val="0004166E"/>
    <w:rsid w:val="000473A7"/>
    <w:rsid w:val="0004751B"/>
    <w:rsid w:val="00051147"/>
    <w:rsid w:val="00052C12"/>
    <w:rsid w:val="00054FAF"/>
    <w:rsid w:val="0005721D"/>
    <w:rsid w:val="000606D8"/>
    <w:rsid w:val="0006074A"/>
    <w:rsid w:val="00062B0F"/>
    <w:rsid w:val="00063760"/>
    <w:rsid w:val="00064FAC"/>
    <w:rsid w:val="0006535A"/>
    <w:rsid w:val="000673E7"/>
    <w:rsid w:val="00067B6A"/>
    <w:rsid w:val="000735E2"/>
    <w:rsid w:val="00074795"/>
    <w:rsid w:val="00075998"/>
    <w:rsid w:val="000763B3"/>
    <w:rsid w:val="00077DD4"/>
    <w:rsid w:val="0008068B"/>
    <w:rsid w:val="000820B7"/>
    <w:rsid w:val="0008490D"/>
    <w:rsid w:val="00084FB7"/>
    <w:rsid w:val="0008568C"/>
    <w:rsid w:val="00085FD3"/>
    <w:rsid w:val="00087A6A"/>
    <w:rsid w:val="00087FFB"/>
    <w:rsid w:val="000910B2"/>
    <w:rsid w:val="0009470F"/>
    <w:rsid w:val="00094A5D"/>
    <w:rsid w:val="00094E6B"/>
    <w:rsid w:val="000960AE"/>
    <w:rsid w:val="00096F65"/>
    <w:rsid w:val="000979B9"/>
    <w:rsid w:val="000A16AE"/>
    <w:rsid w:val="000A2391"/>
    <w:rsid w:val="000A2A96"/>
    <w:rsid w:val="000A3EFF"/>
    <w:rsid w:val="000A6EEA"/>
    <w:rsid w:val="000A7222"/>
    <w:rsid w:val="000B008F"/>
    <w:rsid w:val="000B1DCA"/>
    <w:rsid w:val="000B37ED"/>
    <w:rsid w:val="000B4F5F"/>
    <w:rsid w:val="000B6511"/>
    <w:rsid w:val="000B7456"/>
    <w:rsid w:val="000C21C0"/>
    <w:rsid w:val="000C3DD2"/>
    <w:rsid w:val="000C3EFE"/>
    <w:rsid w:val="000C52AD"/>
    <w:rsid w:val="000C630B"/>
    <w:rsid w:val="000D296B"/>
    <w:rsid w:val="000D4601"/>
    <w:rsid w:val="000D4BCA"/>
    <w:rsid w:val="000D55AE"/>
    <w:rsid w:val="000D66D9"/>
    <w:rsid w:val="000D6AE3"/>
    <w:rsid w:val="000D7969"/>
    <w:rsid w:val="000E2893"/>
    <w:rsid w:val="000E5C02"/>
    <w:rsid w:val="000E62BF"/>
    <w:rsid w:val="000E69F7"/>
    <w:rsid w:val="000E7651"/>
    <w:rsid w:val="000F00C1"/>
    <w:rsid w:val="001001A7"/>
    <w:rsid w:val="001028E7"/>
    <w:rsid w:val="00103732"/>
    <w:rsid w:val="0010431D"/>
    <w:rsid w:val="00105321"/>
    <w:rsid w:val="0010623F"/>
    <w:rsid w:val="00106F29"/>
    <w:rsid w:val="00111F24"/>
    <w:rsid w:val="00113944"/>
    <w:rsid w:val="00114949"/>
    <w:rsid w:val="00114AB7"/>
    <w:rsid w:val="00114B80"/>
    <w:rsid w:val="00121E5C"/>
    <w:rsid w:val="00130599"/>
    <w:rsid w:val="001307C5"/>
    <w:rsid w:val="00131726"/>
    <w:rsid w:val="00131A90"/>
    <w:rsid w:val="00132D2B"/>
    <w:rsid w:val="00144CC3"/>
    <w:rsid w:val="001460BD"/>
    <w:rsid w:val="001528BA"/>
    <w:rsid w:val="00152D16"/>
    <w:rsid w:val="00153DBC"/>
    <w:rsid w:val="00154F4A"/>
    <w:rsid w:val="00156591"/>
    <w:rsid w:val="00160CCD"/>
    <w:rsid w:val="00162490"/>
    <w:rsid w:val="00162B4E"/>
    <w:rsid w:val="00166292"/>
    <w:rsid w:val="0016679C"/>
    <w:rsid w:val="00171965"/>
    <w:rsid w:val="00176C95"/>
    <w:rsid w:val="00177679"/>
    <w:rsid w:val="001825C2"/>
    <w:rsid w:val="00183CD6"/>
    <w:rsid w:val="00183E17"/>
    <w:rsid w:val="001854CB"/>
    <w:rsid w:val="00192772"/>
    <w:rsid w:val="00195A85"/>
    <w:rsid w:val="001969D8"/>
    <w:rsid w:val="001A5047"/>
    <w:rsid w:val="001B0DF9"/>
    <w:rsid w:val="001B3C27"/>
    <w:rsid w:val="001C091F"/>
    <w:rsid w:val="001C09A2"/>
    <w:rsid w:val="001C526E"/>
    <w:rsid w:val="001C5399"/>
    <w:rsid w:val="001C7BC1"/>
    <w:rsid w:val="001D0C57"/>
    <w:rsid w:val="001D0FE9"/>
    <w:rsid w:val="001D29B6"/>
    <w:rsid w:val="001D6BDE"/>
    <w:rsid w:val="001D7718"/>
    <w:rsid w:val="001D7C12"/>
    <w:rsid w:val="001E0D72"/>
    <w:rsid w:val="001E3DD9"/>
    <w:rsid w:val="001E57E1"/>
    <w:rsid w:val="001E6897"/>
    <w:rsid w:val="001E7C28"/>
    <w:rsid w:val="001F1AB3"/>
    <w:rsid w:val="001F234C"/>
    <w:rsid w:val="001F3563"/>
    <w:rsid w:val="001F46FF"/>
    <w:rsid w:val="001F4863"/>
    <w:rsid w:val="001F5733"/>
    <w:rsid w:val="001F5E0D"/>
    <w:rsid w:val="00200BAB"/>
    <w:rsid w:val="0020319B"/>
    <w:rsid w:val="00203823"/>
    <w:rsid w:val="00207A4F"/>
    <w:rsid w:val="002119A8"/>
    <w:rsid w:val="00211AA1"/>
    <w:rsid w:val="002154FD"/>
    <w:rsid w:val="00216F21"/>
    <w:rsid w:val="0022007B"/>
    <w:rsid w:val="00222A52"/>
    <w:rsid w:val="002242F4"/>
    <w:rsid w:val="00231191"/>
    <w:rsid w:val="00237914"/>
    <w:rsid w:val="002442E2"/>
    <w:rsid w:val="0025078C"/>
    <w:rsid w:val="0025082F"/>
    <w:rsid w:val="00251B6D"/>
    <w:rsid w:val="00253549"/>
    <w:rsid w:val="00254043"/>
    <w:rsid w:val="00255732"/>
    <w:rsid w:val="00263374"/>
    <w:rsid w:val="002636D1"/>
    <w:rsid w:val="00265D02"/>
    <w:rsid w:val="00270CAE"/>
    <w:rsid w:val="002727B4"/>
    <w:rsid w:val="00274246"/>
    <w:rsid w:val="00276B0C"/>
    <w:rsid w:val="00277CB9"/>
    <w:rsid w:val="00280105"/>
    <w:rsid w:val="00280888"/>
    <w:rsid w:val="00281399"/>
    <w:rsid w:val="00281C6E"/>
    <w:rsid w:val="00287A75"/>
    <w:rsid w:val="0029012A"/>
    <w:rsid w:val="00291BD8"/>
    <w:rsid w:val="002921F2"/>
    <w:rsid w:val="00292A30"/>
    <w:rsid w:val="002944C3"/>
    <w:rsid w:val="00294E73"/>
    <w:rsid w:val="00296D75"/>
    <w:rsid w:val="002A0486"/>
    <w:rsid w:val="002A5D2A"/>
    <w:rsid w:val="002A5DDF"/>
    <w:rsid w:val="002B4915"/>
    <w:rsid w:val="002B5297"/>
    <w:rsid w:val="002B5EBD"/>
    <w:rsid w:val="002B6DF4"/>
    <w:rsid w:val="002C0CD4"/>
    <w:rsid w:val="002C14B7"/>
    <w:rsid w:val="002C21B1"/>
    <w:rsid w:val="002C2E06"/>
    <w:rsid w:val="002C3C18"/>
    <w:rsid w:val="002C6056"/>
    <w:rsid w:val="002C6545"/>
    <w:rsid w:val="002C6A45"/>
    <w:rsid w:val="002D000D"/>
    <w:rsid w:val="002D090A"/>
    <w:rsid w:val="002D4223"/>
    <w:rsid w:val="002D4C07"/>
    <w:rsid w:val="002D5778"/>
    <w:rsid w:val="002D6614"/>
    <w:rsid w:val="002E24D4"/>
    <w:rsid w:val="002E48F1"/>
    <w:rsid w:val="002E600C"/>
    <w:rsid w:val="002E656D"/>
    <w:rsid w:val="002F32CA"/>
    <w:rsid w:val="0030253F"/>
    <w:rsid w:val="003039E0"/>
    <w:rsid w:val="00304A6B"/>
    <w:rsid w:val="00307068"/>
    <w:rsid w:val="00310586"/>
    <w:rsid w:val="00310D1D"/>
    <w:rsid w:val="00312E36"/>
    <w:rsid w:val="00313164"/>
    <w:rsid w:val="0031418B"/>
    <w:rsid w:val="00320C6B"/>
    <w:rsid w:val="00322B7B"/>
    <w:rsid w:val="00323D59"/>
    <w:rsid w:val="00325718"/>
    <w:rsid w:val="00326D4D"/>
    <w:rsid w:val="003313F8"/>
    <w:rsid w:val="003329A6"/>
    <w:rsid w:val="003365BB"/>
    <w:rsid w:val="00341A98"/>
    <w:rsid w:val="00341A9E"/>
    <w:rsid w:val="0034243D"/>
    <w:rsid w:val="003433F3"/>
    <w:rsid w:val="003444A4"/>
    <w:rsid w:val="00351EC2"/>
    <w:rsid w:val="00361895"/>
    <w:rsid w:val="00362FD7"/>
    <w:rsid w:val="00367269"/>
    <w:rsid w:val="00367B70"/>
    <w:rsid w:val="003737A7"/>
    <w:rsid w:val="00375144"/>
    <w:rsid w:val="003762CA"/>
    <w:rsid w:val="00380376"/>
    <w:rsid w:val="003831AD"/>
    <w:rsid w:val="00383F98"/>
    <w:rsid w:val="003873A5"/>
    <w:rsid w:val="00387678"/>
    <w:rsid w:val="00393D56"/>
    <w:rsid w:val="003942D9"/>
    <w:rsid w:val="00395F74"/>
    <w:rsid w:val="00397F4C"/>
    <w:rsid w:val="003A0786"/>
    <w:rsid w:val="003A2EB7"/>
    <w:rsid w:val="003A5020"/>
    <w:rsid w:val="003B1057"/>
    <w:rsid w:val="003B18A1"/>
    <w:rsid w:val="003B1ACD"/>
    <w:rsid w:val="003B1CCB"/>
    <w:rsid w:val="003B1E66"/>
    <w:rsid w:val="003B219B"/>
    <w:rsid w:val="003B3C27"/>
    <w:rsid w:val="003B43D1"/>
    <w:rsid w:val="003B63AD"/>
    <w:rsid w:val="003B6E13"/>
    <w:rsid w:val="003B7AC3"/>
    <w:rsid w:val="003C0C9F"/>
    <w:rsid w:val="003C269F"/>
    <w:rsid w:val="003C4A07"/>
    <w:rsid w:val="003C4D20"/>
    <w:rsid w:val="003C5219"/>
    <w:rsid w:val="003C540C"/>
    <w:rsid w:val="003D63E1"/>
    <w:rsid w:val="003D684A"/>
    <w:rsid w:val="003D6904"/>
    <w:rsid w:val="003E01A8"/>
    <w:rsid w:val="003E1D96"/>
    <w:rsid w:val="003E32D9"/>
    <w:rsid w:val="003E4BB4"/>
    <w:rsid w:val="003E6D96"/>
    <w:rsid w:val="003E7A33"/>
    <w:rsid w:val="003F08A6"/>
    <w:rsid w:val="003F1338"/>
    <w:rsid w:val="003F2CB0"/>
    <w:rsid w:val="003F47ED"/>
    <w:rsid w:val="003F4AAB"/>
    <w:rsid w:val="003F4B19"/>
    <w:rsid w:val="003F5ADF"/>
    <w:rsid w:val="003F5D54"/>
    <w:rsid w:val="00400BB4"/>
    <w:rsid w:val="004029B1"/>
    <w:rsid w:val="004159E0"/>
    <w:rsid w:val="00416B3D"/>
    <w:rsid w:val="00416F3D"/>
    <w:rsid w:val="004204D0"/>
    <w:rsid w:val="00420512"/>
    <w:rsid w:val="00422E95"/>
    <w:rsid w:val="004231D1"/>
    <w:rsid w:val="00432841"/>
    <w:rsid w:val="0043443D"/>
    <w:rsid w:val="00434FA9"/>
    <w:rsid w:val="00435566"/>
    <w:rsid w:val="004364E3"/>
    <w:rsid w:val="00436599"/>
    <w:rsid w:val="00436A99"/>
    <w:rsid w:val="004415AD"/>
    <w:rsid w:val="004470E7"/>
    <w:rsid w:val="00447A0D"/>
    <w:rsid w:val="00450E72"/>
    <w:rsid w:val="0045119C"/>
    <w:rsid w:val="00451758"/>
    <w:rsid w:val="00451C92"/>
    <w:rsid w:val="00455926"/>
    <w:rsid w:val="004600BC"/>
    <w:rsid w:val="00461261"/>
    <w:rsid w:val="00463894"/>
    <w:rsid w:val="00465ECC"/>
    <w:rsid w:val="00466EE7"/>
    <w:rsid w:val="00470054"/>
    <w:rsid w:val="00471B01"/>
    <w:rsid w:val="004731D8"/>
    <w:rsid w:val="00474409"/>
    <w:rsid w:val="00476A9C"/>
    <w:rsid w:val="00477367"/>
    <w:rsid w:val="004778BB"/>
    <w:rsid w:val="004812C1"/>
    <w:rsid w:val="00481DA7"/>
    <w:rsid w:val="00482BD4"/>
    <w:rsid w:val="00483F9A"/>
    <w:rsid w:val="004865D5"/>
    <w:rsid w:val="004949C5"/>
    <w:rsid w:val="004959BE"/>
    <w:rsid w:val="00497917"/>
    <w:rsid w:val="004A11CA"/>
    <w:rsid w:val="004A4561"/>
    <w:rsid w:val="004A567E"/>
    <w:rsid w:val="004A676A"/>
    <w:rsid w:val="004A7C67"/>
    <w:rsid w:val="004B1FF4"/>
    <w:rsid w:val="004B386A"/>
    <w:rsid w:val="004B637A"/>
    <w:rsid w:val="004B746A"/>
    <w:rsid w:val="004C0594"/>
    <w:rsid w:val="004C0B03"/>
    <w:rsid w:val="004C10E0"/>
    <w:rsid w:val="004C3A2E"/>
    <w:rsid w:val="004C3CC9"/>
    <w:rsid w:val="004C549E"/>
    <w:rsid w:val="004C5923"/>
    <w:rsid w:val="004D0FE2"/>
    <w:rsid w:val="004D3439"/>
    <w:rsid w:val="004D3787"/>
    <w:rsid w:val="004D46F1"/>
    <w:rsid w:val="004D631C"/>
    <w:rsid w:val="004D7C2E"/>
    <w:rsid w:val="004E205D"/>
    <w:rsid w:val="004E55A7"/>
    <w:rsid w:val="004E7B63"/>
    <w:rsid w:val="004F0C0E"/>
    <w:rsid w:val="004F1A74"/>
    <w:rsid w:val="004F6048"/>
    <w:rsid w:val="00500BF8"/>
    <w:rsid w:val="00501646"/>
    <w:rsid w:val="0050665C"/>
    <w:rsid w:val="00507CDE"/>
    <w:rsid w:val="0051168A"/>
    <w:rsid w:val="00511E2B"/>
    <w:rsid w:val="00512FA0"/>
    <w:rsid w:val="00514473"/>
    <w:rsid w:val="00517F4C"/>
    <w:rsid w:val="005200C3"/>
    <w:rsid w:val="00520AE7"/>
    <w:rsid w:val="0052123F"/>
    <w:rsid w:val="0052234F"/>
    <w:rsid w:val="00525E1F"/>
    <w:rsid w:val="005268CF"/>
    <w:rsid w:val="005303D1"/>
    <w:rsid w:val="0053673D"/>
    <w:rsid w:val="00540A40"/>
    <w:rsid w:val="00543D8B"/>
    <w:rsid w:val="00545438"/>
    <w:rsid w:val="00545F65"/>
    <w:rsid w:val="00546183"/>
    <w:rsid w:val="00550434"/>
    <w:rsid w:val="005565C2"/>
    <w:rsid w:val="0056186A"/>
    <w:rsid w:val="0056199C"/>
    <w:rsid w:val="00562A14"/>
    <w:rsid w:val="00565638"/>
    <w:rsid w:val="00566A83"/>
    <w:rsid w:val="00574E09"/>
    <w:rsid w:val="005752F4"/>
    <w:rsid w:val="00577996"/>
    <w:rsid w:val="00580201"/>
    <w:rsid w:val="00582C67"/>
    <w:rsid w:val="00591E3F"/>
    <w:rsid w:val="00595069"/>
    <w:rsid w:val="0059634C"/>
    <w:rsid w:val="005A265F"/>
    <w:rsid w:val="005A3123"/>
    <w:rsid w:val="005A55F2"/>
    <w:rsid w:val="005A5BE3"/>
    <w:rsid w:val="005A6FE8"/>
    <w:rsid w:val="005A7988"/>
    <w:rsid w:val="005B1002"/>
    <w:rsid w:val="005B372D"/>
    <w:rsid w:val="005B5D60"/>
    <w:rsid w:val="005B773F"/>
    <w:rsid w:val="005B77FD"/>
    <w:rsid w:val="005C112C"/>
    <w:rsid w:val="005C236B"/>
    <w:rsid w:val="005C2E82"/>
    <w:rsid w:val="005C3C7C"/>
    <w:rsid w:val="005D19FB"/>
    <w:rsid w:val="005D446C"/>
    <w:rsid w:val="005E0F00"/>
    <w:rsid w:val="005E1509"/>
    <w:rsid w:val="005E30F2"/>
    <w:rsid w:val="005E3490"/>
    <w:rsid w:val="005F335B"/>
    <w:rsid w:val="005F66CE"/>
    <w:rsid w:val="005F75AD"/>
    <w:rsid w:val="005F7951"/>
    <w:rsid w:val="00601A1F"/>
    <w:rsid w:val="0060251D"/>
    <w:rsid w:val="00605BF0"/>
    <w:rsid w:val="0060609A"/>
    <w:rsid w:val="00606729"/>
    <w:rsid w:val="00606E95"/>
    <w:rsid w:val="00610FCF"/>
    <w:rsid w:val="006207CA"/>
    <w:rsid w:val="0062084E"/>
    <w:rsid w:val="00622386"/>
    <w:rsid w:val="00622CDC"/>
    <w:rsid w:val="006252F7"/>
    <w:rsid w:val="00627803"/>
    <w:rsid w:val="00634CFF"/>
    <w:rsid w:val="00635CCC"/>
    <w:rsid w:val="00636679"/>
    <w:rsid w:val="00640C6F"/>
    <w:rsid w:val="0065066E"/>
    <w:rsid w:val="0065113A"/>
    <w:rsid w:val="00652EEC"/>
    <w:rsid w:val="006530C2"/>
    <w:rsid w:val="00654B0D"/>
    <w:rsid w:val="00656322"/>
    <w:rsid w:val="0066013E"/>
    <w:rsid w:val="00665233"/>
    <w:rsid w:val="00667DB8"/>
    <w:rsid w:val="0067261F"/>
    <w:rsid w:val="00672A6E"/>
    <w:rsid w:val="00677278"/>
    <w:rsid w:val="006938FE"/>
    <w:rsid w:val="0069519E"/>
    <w:rsid w:val="00695D99"/>
    <w:rsid w:val="006965FD"/>
    <w:rsid w:val="006A3F59"/>
    <w:rsid w:val="006A4D07"/>
    <w:rsid w:val="006A6293"/>
    <w:rsid w:val="006A75FE"/>
    <w:rsid w:val="006B0840"/>
    <w:rsid w:val="006B0C3E"/>
    <w:rsid w:val="006B3795"/>
    <w:rsid w:val="006B5C4A"/>
    <w:rsid w:val="006B6A7E"/>
    <w:rsid w:val="006C112A"/>
    <w:rsid w:val="006C3535"/>
    <w:rsid w:val="006C3E23"/>
    <w:rsid w:val="006C40C0"/>
    <w:rsid w:val="006C5175"/>
    <w:rsid w:val="006C625F"/>
    <w:rsid w:val="006C6A56"/>
    <w:rsid w:val="006C6B50"/>
    <w:rsid w:val="006D01ED"/>
    <w:rsid w:val="006D18F0"/>
    <w:rsid w:val="006D1AE8"/>
    <w:rsid w:val="006D56C3"/>
    <w:rsid w:val="006D5FC6"/>
    <w:rsid w:val="006E007D"/>
    <w:rsid w:val="006E0708"/>
    <w:rsid w:val="006E184D"/>
    <w:rsid w:val="006E3840"/>
    <w:rsid w:val="006E434A"/>
    <w:rsid w:val="006F36AA"/>
    <w:rsid w:val="006F394F"/>
    <w:rsid w:val="007067D7"/>
    <w:rsid w:val="007074FB"/>
    <w:rsid w:val="00707740"/>
    <w:rsid w:val="00710866"/>
    <w:rsid w:val="00710A4E"/>
    <w:rsid w:val="00711082"/>
    <w:rsid w:val="00715829"/>
    <w:rsid w:val="00716FDF"/>
    <w:rsid w:val="00720CA1"/>
    <w:rsid w:val="007264D3"/>
    <w:rsid w:val="007271C6"/>
    <w:rsid w:val="0072750D"/>
    <w:rsid w:val="00733870"/>
    <w:rsid w:val="007341B4"/>
    <w:rsid w:val="00737206"/>
    <w:rsid w:val="007376A3"/>
    <w:rsid w:val="00740923"/>
    <w:rsid w:val="0074134F"/>
    <w:rsid w:val="00742938"/>
    <w:rsid w:val="00746EF4"/>
    <w:rsid w:val="00752DF1"/>
    <w:rsid w:val="00753245"/>
    <w:rsid w:val="00756735"/>
    <w:rsid w:val="00761B7B"/>
    <w:rsid w:val="007620B8"/>
    <w:rsid w:val="00762AA1"/>
    <w:rsid w:val="00763D9C"/>
    <w:rsid w:val="00764C1C"/>
    <w:rsid w:val="007650F6"/>
    <w:rsid w:val="007713E4"/>
    <w:rsid w:val="00773985"/>
    <w:rsid w:val="007740E9"/>
    <w:rsid w:val="00776419"/>
    <w:rsid w:val="00776CF7"/>
    <w:rsid w:val="00777833"/>
    <w:rsid w:val="00782FCD"/>
    <w:rsid w:val="00784D55"/>
    <w:rsid w:val="00790AD6"/>
    <w:rsid w:val="00792168"/>
    <w:rsid w:val="007936B2"/>
    <w:rsid w:val="00797C2C"/>
    <w:rsid w:val="007A1334"/>
    <w:rsid w:val="007A260D"/>
    <w:rsid w:val="007A2AC5"/>
    <w:rsid w:val="007A3C93"/>
    <w:rsid w:val="007A5361"/>
    <w:rsid w:val="007A604D"/>
    <w:rsid w:val="007B13D2"/>
    <w:rsid w:val="007B4114"/>
    <w:rsid w:val="007C0345"/>
    <w:rsid w:val="007C0ECB"/>
    <w:rsid w:val="007C4949"/>
    <w:rsid w:val="007C67C9"/>
    <w:rsid w:val="007C707B"/>
    <w:rsid w:val="007C7E1A"/>
    <w:rsid w:val="007D2BD7"/>
    <w:rsid w:val="007D4EEF"/>
    <w:rsid w:val="007D5B61"/>
    <w:rsid w:val="007D67B2"/>
    <w:rsid w:val="007E3C33"/>
    <w:rsid w:val="007E4267"/>
    <w:rsid w:val="007E455A"/>
    <w:rsid w:val="007E4EFE"/>
    <w:rsid w:val="007E6C80"/>
    <w:rsid w:val="007E774A"/>
    <w:rsid w:val="007F1D8D"/>
    <w:rsid w:val="007F38A5"/>
    <w:rsid w:val="007F4023"/>
    <w:rsid w:val="008000AF"/>
    <w:rsid w:val="008025CC"/>
    <w:rsid w:val="008062A9"/>
    <w:rsid w:val="00806E5A"/>
    <w:rsid w:val="00807F3F"/>
    <w:rsid w:val="00810AB0"/>
    <w:rsid w:val="008114A4"/>
    <w:rsid w:val="00813238"/>
    <w:rsid w:val="00814372"/>
    <w:rsid w:val="00820097"/>
    <w:rsid w:val="00820B8B"/>
    <w:rsid w:val="00820C09"/>
    <w:rsid w:val="00822592"/>
    <w:rsid w:val="00825D64"/>
    <w:rsid w:val="00825D94"/>
    <w:rsid w:val="008272DC"/>
    <w:rsid w:val="00827B76"/>
    <w:rsid w:val="00830B82"/>
    <w:rsid w:val="008328CA"/>
    <w:rsid w:val="00834FD7"/>
    <w:rsid w:val="00835D42"/>
    <w:rsid w:val="00836055"/>
    <w:rsid w:val="008367C3"/>
    <w:rsid w:val="0083685F"/>
    <w:rsid w:val="008403D9"/>
    <w:rsid w:val="00843BA2"/>
    <w:rsid w:val="00846180"/>
    <w:rsid w:val="00847463"/>
    <w:rsid w:val="00853F2D"/>
    <w:rsid w:val="00863E1E"/>
    <w:rsid w:val="00866AEE"/>
    <w:rsid w:val="008706EB"/>
    <w:rsid w:val="008742A3"/>
    <w:rsid w:val="008744C1"/>
    <w:rsid w:val="00880E35"/>
    <w:rsid w:val="00880EA1"/>
    <w:rsid w:val="0088308B"/>
    <w:rsid w:val="008831B5"/>
    <w:rsid w:val="0088328D"/>
    <w:rsid w:val="00885980"/>
    <w:rsid w:val="00890E82"/>
    <w:rsid w:val="00893DD0"/>
    <w:rsid w:val="0089662F"/>
    <w:rsid w:val="008966BF"/>
    <w:rsid w:val="0089734A"/>
    <w:rsid w:val="008A02A8"/>
    <w:rsid w:val="008A6BEB"/>
    <w:rsid w:val="008C00A7"/>
    <w:rsid w:val="008D0CAB"/>
    <w:rsid w:val="008D0EE1"/>
    <w:rsid w:val="008D11B8"/>
    <w:rsid w:val="008D18E8"/>
    <w:rsid w:val="008D2094"/>
    <w:rsid w:val="008D2407"/>
    <w:rsid w:val="008D296F"/>
    <w:rsid w:val="008E08A2"/>
    <w:rsid w:val="008E118B"/>
    <w:rsid w:val="008E1785"/>
    <w:rsid w:val="008E2427"/>
    <w:rsid w:val="008E2D8B"/>
    <w:rsid w:val="008E300F"/>
    <w:rsid w:val="008E5EBA"/>
    <w:rsid w:val="008F044E"/>
    <w:rsid w:val="008F14B3"/>
    <w:rsid w:val="008F5941"/>
    <w:rsid w:val="00902C82"/>
    <w:rsid w:val="00913CF0"/>
    <w:rsid w:val="00914969"/>
    <w:rsid w:val="00923266"/>
    <w:rsid w:val="009236CC"/>
    <w:rsid w:val="00927C76"/>
    <w:rsid w:val="009305AC"/>
    <w:rsid w:val="0093130E"/>
    <w:rsid w:val="009313C9"/>
    <w:rsid w:val="009319DA"/>
    <w:rsid w:val="00932FA6"/>
    <w:rsid w:val="0093479D"/>
    <w:rsid w:val="00940A60"/>
    <w:rsid w:val="009438ED"/>
    <w:rsid w:val="0094423B"/>
    <w:rsid w:val="00944CA4"/>
    <w:rsid w:val="00945F7E"/>
    <w:rsid w:val="009464BA"/>
    <w:rsid w:val="0094656E"/>
    <w:rsid w:val="00952AC1"/>
    <w:rsid w:val="009533A0"/>
    <w:rsid w:val="0095519D"/>
    <w:rsid w:val="00955C88"/>
    <w:rsid w:val="0095643E"/>
    <w:rsid w:val="00957654"/>
    <w:rsid w:val="00963F1A"/>
    <w:rsid w:val="00967BEF"/>
    <w:rsid w:val="00972D61"/>
    <w:rsid w:val="00973291"/>
    <w:rsid w:val="00973E25"/>
    <w:rsid w:val="00974DE4"/>
    <w:rsid w:val="0097628A"/>
    <w:rsid w:val="00977C1F"/>
    <w:rsid w:val="00980B6F"/>
    <w:rsid w:val="00983A1E"/>
    <w:rsid w:val="0098476F"/>
    <w:rsid w:val="00984EDC"/>
    <w:rsid w:val="0099609C"/>
    <w:rsid w:val="00997C61"/>
    <w:rsid w:val="009A0FBA"/>
    <w:rsid w:val="009A34C1"/>
    <w:rsid w:val="009A457F"/>
    <w:rsid w:val="009B1389"/>
    <w:rsid w:val="009B35A4"/>
    <w:rsid w:val="009B43BA"/>
    <w:rsid w:val="009C2A38"/>
    <w:rsid w:val="009C342D"/>
    <w:rsid w:val="009C487E"/>
    <w:rsid w:val="009C48CC"/>
    <w:rsid w:val="009C59F3"/>
    <w:rsid w:val="009D3528"/>
    <w:rsid w:val="009D57F4"/>
    <w:rsid w:val="009D69C5"/>
    <w:rsid w:val="009D7996"/>
    <w:rsid w:val="009E2722"/>
    <w:rsid w:val="009E46E9"/>
    <w:rsid w:val="009F06F4"/>
    <w:rsid w:val="009F1340"/>
    <w:rsid w:val="009F2F45"/>
    <w:rsid w:val="009F363F"/>
    <w:rsid w:val="009F3B14"/>
    <w:rsid w:val="009F57C3"/>
    <w:rsid w:val="009F70E1"/>
    <w:rsid w:val="00A03865"/>
    <w:rsid w:val="00A04CD0"/>
    <w:rsid w:val="00A05106"/>
    <w:rsid w:val="00A05CBC"/>
    <w:rsid w:val="00A0625C"/>
    <w:rsid w:val="00A06799"/>
    <w:rsid w:val="00A15A8A"/>
    <w:rsid w:val="00A2052E"/>
    <w:rsid w:val="00A2074F"/>
    <w:rsid w:val="00A207AB"/>
    <w:rsid w:val="00A213BA"/>
    <w:rsid w:val="00A26814"/>
    <w:rsid w:val="00A27894"/>
    <w:rsid w:val="00A30982"/>
    <w:rsid w:val="00A311BF"/>
    <w:rsid w:val="00A3292A"/>
    <w:rsid w:val="00A32B73"/>
    <w:rsid w:val="00A32C8E"/>
    <w:rsid w:val="00A4105E"/>
    <w:rsid w:val="00A4333B"/>
    <w:rsid w:val="00A43C56"/>
    <w:rsid w:val="00A44261"/>
    <w:rsid w:val="00A47DF4"/>
    <w:rsid w:val="00A54227"/>
    <w:rsid w:val="00A55D13"/>
    <w:rsid w:val="00A56F6A"/>
    <w:rsid w:val="00A570EF"/>
    <w:rsid w:val="00A60521"/>
    <w:rsid w:val="00A61011"/>
    <w:rsid w:val="00A61630"/>
    <w:rsid w:val="00A67CCA"/>
    <w:rsid w:val="00A7208B"/>
    <w:rsid w:val="00A72D61"/>
    <w:rsid w:val="00A74676"/>
    <w:rsid w:val="00A770EB"/>
    <w:rsid w:val="00A862E3"/>
    <w:rsid w:val="00A86368"/>
    <w:rsid w:val="00A86675"/>
    <w:rsid w:val="00A9243D"/>
    <w:rsid w:val="00A92A7B"/>
    <w:rsid w:val="00A94CC3"/>
    <w:rsid w:val="00A9676C"/>
    <w:rsid w:val="00AA1967"/>
    <w:rsid w:val="00AA1AFD"/>
    <w:rsid w:val="00AA535C"/>
    <w:rsid w:val="00AA5C41"/>
    <w:rsid w:val="00AA7A39"/>
    <w:rsid w:val="00AB03A9"/>
    <w:rsid w:val="00AB245B"/>
    <w:rsid w:val="00AB24FE"/>
    <w:rsid w:val="00AB2C08"/>
    <w:rsid w:val="00AB37A2"/>
    <w:rsid w:val="00AB4544"/>
    <w:rsid w:val="00AB4A53"/>
    <w:rsid w:val="00AB4C50"/>
    <w:rsid w:val="00AB5411"/>
    <w:rsid w:val="00AB5DFF"/>
    <w:rsid w:val="00AB6ACA"/>
    <w:rsid w:val="00AB6D68"/>
    <w:rsid w:val="00AB74FC"/>
    <w:rsid w:val="00AB77C7"/>
    <w:rsid w:val="00AC2F46"/>
    <w:rsid w:val="00AC382B"/>
    <w:rsid w:val="00AD59AC"/>
    <w:rsid w:val="00AD6B18"/>
    <w:rsid w:val="00AD710B"/>
    <w:rsid w:val="00AE0A68"/>
    <w:rsid w:val="00AE29FD"/>
    <w:rsid w:val="00AF0999"/>
    <w:rsid w:val="00AF4EFA"/>
    <w:rsid w:val="00AF7C94"/>
    <w:rsid w:val="00B01B21"/>
    <w:rsid w:val="00B01E66"/>
    <w:rsid w:val="00B02783"/>
    <w:rsid w:val="00B04F25"/>
    <w:rsid w:val="00B05FA3"/>
    <w:rsid w:val="00B1241B"/>
    <w:rsid w:val="00B143AA"/>
    <w:rsid w:val="00B20507"/>
    <w:rsid w:val="00B2296C"/>
    <w:rsid w:val="00B24347"/>
    <w:rsid w:val="00B272E3"/>
    <w:rsid w:val="00B3175E"/>
    <w:rsid w:val="00B32AC3"/>
    <w:rsid w:val="00B33B1B"/>
    <w:rsid w:val="00B43B4F"/>
    <w:rsid w:val="00B478BC"/>
    <w:rsid w:val="00B5034C"/>
    <w:rsid w:val="00B50581"/>
    <w:rsid w:val="00B51673"/>
    <w:rsid w:val="00B5198E"/>
    <w:rsid w:val="00B56D2F"/>
    <w:rsid w:val="00B57F70"/>
    <w:rsid w:val="00B61FE2"/>
    <w:rsid w:val="00B62D99"/>
    <w:rsid w:val="00B6322C"/>
    <w:rsid w:val="00B647AA"/>
    <w:rsid w:val="00B67935"/>
    <w:rsid w:val="00B75FC5"/>
    <w:rsid w:val="00B772C8"/>
    <w:rsid w:val="00B81845"/>
    <w:rsid w:val="00B826AC"/>
    <w:rsid w:val="00B85394"/>
    <w:rsid w:val="00B9109F"/>
    <w:rsid w:val="00B91F76"/>
    <w:rsid w:val="00B92F37"/>
    <w:rsid w:val="00B9315D"/>
    <w:rsid w:val="00B93183"/>
    <w:rsid w:val="00B951F2"/>
    <w:rsid w:val="00B95D87"/>
    <w:rsid w:val="00B9776C"/>
    <w:rsid w:val="00B97A3C"/>
    <w:rsid w:val="00BA003A"/>
    <w:rsid w:val="00BA0721"/>
    <w:rsid w:val="00BA37BC"/>
    <w:rsid w:val="00BA7CEE"/>
    <w:rsid w:val="00BB57EB"/>
    <w:rsid w:val="00BC071C"/>
    <w:rsid w:val="00BC1AD5"/>
    <w:rsid w:val="00BC2E6D"/>
    <w:rsid w:val="00BC4FD2"/>
    <w:rsid w:val="00BC680F"/>
    <w:rsid w:val="00BC74EE"/>
    <w:rsid w:val="00BD0938"/>
    <w:rsid w:val="00BD2354"/>
    <w:rsid w:val="00BD3788"/>
    <w:rsid w:val="00BD66B8"/>
    <w:rsid w:val="00BD7688"/>
    <w:rsid w:val="00BE35E9"/>
    <w:rsid w:val="00BE6708"/>
    <w:rsid w:val="00BE6729"/>
    <w:rsid w:val="00BE7116"/>
    <w:rsid w:val="00BE7AD8"/>
    <w:rsid w:val="00BF2EB2"/>
    <w:rsid w:val="00BF4D78"/>
    <w:rsid w:val="00C0039F"/>
    <w:rsid w:val="00C0276D"/>
    <w:rsid w:val="00C05D3B"/>
    <w:rsid w:val="00C1216F"/>
    <w:rsid w:val="00C127DA"/>
    <w:rsid w:val="00C176C8"/>
    <w:rsid w:val="00C179C8"/>
    <w:rsid w:val="00C20249"/>
    <w:rsid w:val="00C22634"/>
    <w:rsid w:val="00C23508"/>
    <w:rsid w:val="00C23E21"/>
    <w:rsid w:val="00C24844"/>
    <w:rsid w:val="00C30890"/>
    <w:rsid w:val="00C30B2B"/>
    <w:rsid w:val="00C31823"/>
    <w:rsid w:val="00C33B87"/>
    <w:rsid w:val="00C3696C"/>
    <w:rsid w:val="00C37362"/>
    <w:rsid w:val="00C43C9B"/>
    <w:rsid w:val="00C44E22"/>
    <w:rsid w:val="00C4607D"/>
    <w:rsid w:val="00C462A6"/>
    <w:rsid w:val="00C475A7"/>
    <w:rsid w:val="00C52C99"/>
    <w:rsid w:val="00C53DAB"/>
    <w:rsid w:val="00C56F12"/>
    <w:rsid w:val="00C60EFE"/>
    <w:rsid w:val="00C64393"/>
    <w:rsid w:val="00C67F6B"/>
    <w:rsid w:val="00C70E08"/>
    <w:rsid w:val="00C715A6"/>
    <w:rsid w:val="00C71DB6"/>
    <w:rsid w:val="00C7258C"/>
    <w:rsid w:val="00C741B3"/>
    <w:rsid w:val="00C7474B"/>
    <w:rsid w:val="00C74EE1"/>
    <w:rsid w:val="00C84B81"/>
    <w:rsid w:val="00C86EBB"/>
    <w:rsid w:val="00C870B5"/>
    <w:rsid w:val="00C872F9"/>
    <w:rsid w:val="00C91554"/>
    <w:rsid w:val="00C915B8"/>
    <w:rsid w:val="00C9271D"/>
    <w:rsid w:val="00C92838"/>
    <w:rsid w:val="00C92BE8"/>
    <w:rsid w:val="00C93AEF"/>
    <w:rsid w:val="00C9595D"/>
    <w:rsid w:val="00C9736C"/>
    <w:rsid w:val="00CA00B8"/>
    <w:rsid w:val="00CA282A"/>
    <w:rsid w:val="00CA6001"/>
    <w:rsid w:val="00CA64C7"/>
    <w:rsid w:val="00CA72B0"/>
    <w:rsid w:val="00CB290E"/>
    <w:rsid w:val="00CB7A9C"/>
    <w:rsid w:val="00CC06C6"/>
    <w:rsid w:val="00CC3E9E"/>
    <w:rsid w:val="00CC493C"/>
    <w:rsid w:val="00CC54E4"/>
    <w:rsid w:val="00CC72FA"/>
    <w:rsid w:val="00CC7684"/>
    <w:rsid w:val="00CD0210"/>
    <w:rsid w:val="00CD04BF"/>
    <w:rsid w:val="00CD0A5B"/>
    <w:rsid w:val="00CD2A67"/>
    <w:rsid w:val="00CD6521"/>
    <w:rsid w:val="00CE098D"/>
    <w:rsid w:val="00CE35B9"/>
    <w:rsid w:val="00CE43B4"/>
    <w:rsid w:val="00CE43FF"/>
    <w:rsid w:val="00CE5B0E"/>
    <w:rsid w:val="00CE7518"/>
    <w:rsid w:val="00CF66DC"/>
    <w:rsid w:val="00CF6A08"/>
    <w:rsid w:val="00D0093F"/>
    <w:rsid w:val="00D0390D"/>
    <w:rsid w:val="00D04F3F"/>
    <w:rsid w:val="00D05418"/>
    <w:rsid w:val="00D07885"/>
    <w:rsid w:val="00D10A23"/>
    <w:rsid w:val="00D114F7"/>
    <w:rsid w:val="00D115BB"/>
    <w:rsid w:val="00D11BEC"/>
    <w:rsid w:val="00D12C02"/>
    <w:rsid w:val="00D1708D"/>
    <w:rsid w:val="00D171A5"/>
    <w:rsid w:val="00D17775"/>
    <w:rsid w:val="00D17B2D"/>
    <w:rsid w:val="00D23DB5"/>
    <w:rsid w:val="00D2480E"/>
    <w:rsid w:val="00D269F0"/>
    <w:rsid w:val="00D27997"/>
    <w:rsid w:val="00D30896"/>
    <w:rsid w:val="00D32C15"/>
    <w:rsid w:val="00D332B8"/>
    <w:rsid w:val="00D33330"/>
    <w:rsid w:val="00D35DA4"/>
    <w:rsid w:val="00D40973"/>
    <w:rsid w:val="00D42832"/>
    <w:rsid w:val="00D458EC"/>
    <w:rsid w:val="00D4778E"/>
    <w:rsid w:val="00D512E7"/>
    <w:rsid w:val="00D549F7"/>
    <w:rsid w:val="00D571B3"/>
    <w:rsid w:val="00D6071E"/>
    <w:rsid w:val="00D62E60"/>
    <w:rsid w:val="00D6443F"/>
    <w:rsid w:val="00D64B34"/>
    <w:rsid w:val="00D66200"/>
    <w:rsid w:val="00D66292"/>
    <w:rsid w:val="00D75606"/>
    <w:rsid w:val="00D76661"/>
    <w:rsid w:val="00D77D9E"/>
    <w:rsid w:val="00D804DC"/>
    <w:rsid w:val="00D80777"/>
    <w:rsid w:val="00D827AE"/>
    <w:rsid w:val="00D84E4B"/>
    <w:rsid w:val="00D86C79"/>
    <w:rsid w:val="00D870D3"/>
    <w:rsid w:val="00D87925"/>
    <w:rsid w:val="00D92847"/>
    <w:rsid w:val="00D9462E"/>
    <w:rsid w:val="00D950AF"/>
    <w:rsid w:val="00D95807"/>
    <w:rsid w:val="00DA37A5"/>
    <w:rsid w:val="00DA44DC"/>
    <w:rsid w:val="00DA6387"/>
    <w:rsid w:val="00DA7954"/>
    <w:rsid w:val="00DB7231"/>
    <w:rsid w:val="00DC2F8B"/>
    <w:rsid w:val="00DD0D02"/>
    <w:rsid w:val="00DD1CF8"/>
    <w:rsid w:val="00DD41B2"/>
    <w:rsid w:val="00DD744F"/>
    <w:rsid w:val="00DD770C"/>
    <w:rsid w:val="00DE062C"/>
    <w:rsid w:val="00DE4777"/>
    <w:rsid w:val="00DF0612"/>
    <w:rsid w:val="00DF2C2A"/>
    <w:rsid w:val="00DF5388"/>
    <w:rsid w:val="00DF6C86"/>
    <w:rsid w:val="00E00076"/>
    <w:rsid w:val="00E02375"/>
    <w:rsid w:val="00E02942"/>
    <w:rsid w:val="00E04082"/>
    <w:rsid w:val="00E10682"/>
    <w:rsid w:val="00E10E7B"/>
    <w:rsid w:val="00E12303"/>
    <w:rsid w:val="00E20BA4"/>
    <w:rsid w:val="00E20BB1"/>
    <w:rsid w:val="00E21586"/>
    <w:rsid w:val="00E21AC3"/>
    <w:rsid w:val="00E238D3"/>
    <w:rsid w:val="00E24164"/>
    <w:rsid w:val="00E25447"/>
    <w:rsid w:val="00E32F56"/>
    <w:rsid w:val="00E334AF"/>
    <w:rsid w:val="00E35918"/>
    <w:rsid w:val="00E42F44"/>
    <w:rsid w:val="00E467B7"/>
    <w:rsid w:val="00E479E2"/>
    <w:rsid w:val="00E53506"/>
    <w:rsid w:val="00E55E06"/>
    <w:rsid w:val="00E562BF"/>
    <w:rsid w:val="00E5647F"/>
    <w:rsid w:val="00E56530"/>
    <w:rsid w:val="00E578FD"/>
    <w:rsid w:val="00E6070B"/>
    <w:rsid w:val="00E60B1B"/>
    <w:rsid w:val="00E62999"/>
    <w:rsid w:val="00E63453"/>
    <w:rsid w:val="00E6519E"/>
    <w:rsid w:val="00E65C95"/>
    <w:rsid w:val="00E720F1"/>
    <w:rsid w:val="00E7287C"/>
    <w:rsid w:val="00E72D34"/>
    <w:rsid w:val="00E739DA"/>
    <w:rsid w:val="00E74E6B"/>
    <w:rsid w:val="00E815C5"/>
    <w:rsid w:val="00E82103"/>
    <w:rsid w:val="00E8351F"/>
    <w:rsid w:val="00E8560F"/>
    <w:rsid w:val="00E86889"/>
    <w:rsid w:val="00E86A82"/>
    <w:rsid w:val="00E87958"/>
    <w:rsid w:val="00E87FF4"/>
    <w:rsid w:val="00E912D7"/>
    <w:rsid w:val="00E91562"/>
    <w:rsid w:val="00E9171F"/>
    <w:rsid w:val="00E9515A"/>
    <w:rsid w:val="00EA140B"/>
    <w:rsid w:val="00EA3332"/>
    <w:rsid w:val="00EB0EB1"/>
    <w:rsid w:val="00EB4277"/>
    <w:rsid w:val="00EB4369"/>
    <w:rsid w:val="00EB4CFB"/>
    <w:rsid w:val="00EB5957"/>
    <w:rsid w:val="00EB620C"/>
    <w:rsid w:val="00EB7A18"/>
    <w:rsid w:val="00EC036D"/>
    <w:rsid w:val="00EC0D27"/>
    <w:rsid w:val="00EC1366"/>
    <w:rsid w:val="00EC2193"/>
    <w:rsid w:val="00EC27EE"/>
    <w:rsid w:val="00EC2A87"/>
    <w:rsid w:val="00EC37B9"/>
    <w:rsid w:val="00EC39B7"/>
    <w:rsid w:val="00ED2109"/>
    <w:rsid w:val="00ED3899"/>
    <w:rsid w:val="00ED4BBE"/>
    <w:rsid w:val="00ED51E0"/>
    <w:rsid w:val="00ED58BF"/>
    <w:rsid w:val="00EE3E03"/>
    <w:rsid w:val="00EE486A"/>
    <w:rsid w:val="00EF138B"/>
    <w:rsid w:val="00EF2A6F"/>
    <w:rsid w:val="00EF3524"/>
    <w:rsid w:val="00EF6503"/>
    <w:rsid w:val="00F005FF"/>
    <w:rsid w:val="00F01771"/>
    <w:rsid w:val="00F04ED2"/>
    <w:rsid w:val="00F05CD0"/>
    <w:rsid w:val="00F10C39"/>
    <w:rsid w:val="00F10F02"/>
    <w:rsid w:val="00F112CD"/>
    <w:rsid w:val="00F13113"/>
    <w:rsid w:val="00F13497"/>
    <w:rsid w:val="00F1455E"/>
    <w:rsid w:val="00F1565B"/>
    <w:rsid w:val="00F16E87"/>
    <w:rsid w:val="00F22128"/>
    <w:rsid w:val="00F30E2B"/>
    <w:rsid w:val="00F320E1"/>
    <w:rsid w:val="00F3216B"/>
    <w:rsid w:val="00F3322E"/>
    <w:rsid w:val="00F343F2"/>
    <w:rsid w:val="00F34FDA"/>
    <w:rsid w:val="00F40083"/>
    <w:rsid w:val="00F40198"/>
    <w:rsid w:val="00F421D5"/>
    <w:rsid w:val="00F4225C"/>
    <w:rsid w:val="00F50160"/>
    <w:rsid w:val="00F51A14"/>
    <w:rsid w:val="00F51A28"/>
    <w:rsid w:val="00F53906"/>
    <w:rsid w:val="00F54419"/>
    <w:rsid w:val="00F60AC9"/>
    <w:rsid w:val="00F60C5D"/>
    <w:rsid w:val="00F615EC"/>
    <w:rsid w:val="00F63FE6"/>
    <w:rsid w:val="00F65609"/>
    <w:rsid w:val="00F65D30"/>
    <w:rsid w:val="00F67219"/>
    <w:rsid w:val="00F67A2C"/>
    <w:rsid w:val="00F71A6E"/>
    <w:rsid w:val="00F71BAC"/>
    <w:rsid w:val="00F77B03"/>
    <w:rsid w:val="00F80DF2"/>
    <w:rsid w:val="00F82177"/>
    <w:rsid w:val="00F82B39"/>
    <w:rsid w:val="00F83350"/>
    <w:rsid w:val="00F8428B"/>
    <w:rsid w:val="00F90CB3"/>
    <w:rsid w:val="00F97629"/>
    <w:rsid w:val="00F97948"/>
    <w:rsid w:val="00F97BB1"/>
    <w:rsid w:val="00FA31DC"/>
    <w:rsid w:val="00FA372B"/>
    <w:rsid w:val="00FA56EA"/>
    <w:rsid w:val="00FA5712"/>
    <w:rsid w:val="00FA6DD4"/>
    <w:rsid w:val="00FB4305"/>
    <w:rsid w:val="00FB5054"/>
    <w:rsid w:val="00FB7A9F"/>
    <w:rsid w:val="00FC3DF0"/>
    <w:rsid w:val="00FC57AC"/>
    <w:rsid w:val="00FD2729"/>
    <w:rsid w:val="00FD5353"/>
    <w:rsid w:val="00FD5937"/>
    <w:rsid w:val="00FD67B1"/>
    <w:rsid w:val="00FE0338"/>
    <w:rsid w:val="00FE0F33"/>
    <w:rsid w:val="00FE3C3A"/>
    <w:rsid w:val="00FE4559"/>
    <w:rsid w:val="00FE4AE2"/>
    <w:rsid w:val="00FE5509"/>
    <w:rsid w:val="00FE5D04"/>
    <w:rsid w:val="00FF036E"/>
    <w:rsid w:val="00FF0BD5"/>
    <w:rsid w:val="00FF297C"/>
    <w:rsid w:val="00FF38C0"/>
    <w:rsid w:val="00FF62C7"/>
    <w:rsid w:val="00FF6535"/>
    <w:rsid w:val="00FF76DB"/>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CD13E0F"/>
  <w15:docId w15:val="{DF26671C-D0CD-41E5-BCFA-5989F3C1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qFormat/>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uiPriority w:val="99"/>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link w:val="Char9"/>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c"/>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c">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d"/>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d">
    <w:name w:val="正文首行缩进 Char"/>
    <w:link w:val="affa"/>
    <w:rsid w:val="00AB03A9"/>
    <w:rPr>
      <w:rFonts w:ascii="Times New Roman" w:eastAsia="宋体" w:hAnsi="Times New Roman" w:cs="Times New Roman"/>
      <w:b/>
      <w:bCs/>
      <w:noProof/>
      <w:szCs w:val="24"/>
    </w:rPr>
  </w:style>
  <w:style w:type="paragraph" w:customStyle="1" w:styleId="Chare">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f"/>
    <w:rsid w:val="00AB03A9"/>
    <w:pPr>
      <w:ind w:firstLineChars="200" w:firstLine="560"/>
    </w:pPr>
    <w:rPr>
      <w:rFonts w:ascii="Times New Roman" w:eastAsia="仿宋_GB2312" w:hAnsi="Times New Roman" w:cs="宋体"/>
      <w:sz w:val="28"/>
      <w:szCs w:val="20"/>
    </w:rPr>
  </w:style>
  <w:style w:type="character" w:customStyle="1" w:styleId="Charf">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qFormat/>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qFormat/>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1">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character" w:customStyle="1" w:styleId="Char9">
    <w:name w:val="列出段落 Char"/>
    <w:link w:val="aff1"/>
    <w:uiPriority w:val="34"/>
    <w:qFormat/>
    <w:locked/>
    <w:rsid w:val="00AE29FD"/>
    <w:rPr>
      <w:rFonts w:ascii="Calibri" w:eastAsia="宋体" w:hAnsi="Calibri" w:cs="Times New Roman"/>
    </w:rPr>
  </w:style>
  <w:style w:type="paragraph" w:customStyle="1" w:styleId="afff8">
    <w:name w:val="评价"/>
    <w:basedOn w:val="a3"/>
    <w:rsid w:val="0088308B"/>
    <w:pPr>
      <w:spacing w:afterLines="20"/>
      <w:ind w:firstLineChars="200" w:firstLine="1446"/>
    </w:pPr>
    <w:rPr>
      <w:rFonts w:ascii="Calibri" w:eastAsia="宋体"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259601">
      <w:bodyDiv w:val="1"/>
      <w:marLeft w:val="0"/>
      <w:marRight w:val="0"/>
      <w:marTop w:val="0"/>
      <w:marBottom w:val="0"/>
      <w:divBdr>
        <w:top w:val="none" w:sz="0" w:space="0" w:color="auto"/>
        <w:left w:val="none" w:sz="0" w:space="0" w:color="auto"/>
        <w:bottom w:val="none" w:sz="0" w:space="0" w:color="auto"/>
        <w:right w:val="none" w:sz="0" w:space="0" w:color="auto"/>
      </w:divBdr>
    </w:div>
    <w:div w:id="1103770971">
      <w:bodyDiv w:val="1"/>
      <w:marLeft w:val="0"/>
      <w:marRight w:val="0"/>
      <w:marTop w:val="0"/>
      <w:marBottom w:val="0"/>
      <w:divBdr>
        <w:top w:val="none" w:sz="0" w:space="0" w:color="auto"/>
        <w:left w:val="none" w:sz="0" w:space="0" w:color="auto"/>
        <w:bottom w:val="none" w:sz="0" w:space="0" w:color="auto"/>
        <w:right w:val="none" w:sz="0" w:space="0" w:color="auto"/>
      </w:divBdr>
      <w:divsChild>
        <w:div w:id="436752798">
          <w:marLeft w:val="0"/>
          <w:marRight w:val="0"/>
          <w:marTop w:val="0"/>
          <w:marBottom w:val="0"/>
          <w:divBdr>
            <w:top w:val="none" w:sz="0" w:space="0" w:color="auto"/>
            <w:left w:val="none" w:sz="0" w:space="0" w:color="auto"/>
            <w:bottom w:val="none" w:sz="0" w:space="0" w:color="auto"/>
            <w:right w:val="none" w:sz="0" w:space="0" w:color="auto"/>
          </w:divBdr>
        </w:div>
      </w:divsChild>
    </w:div>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36CCE-7AD1-416E-9B57-688966C49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50</Pages>
  <Words>4398</Words>
  <Characters>25069</Characters>
  <Application>Microsoft Office Word</Application>
  <DocSecurity>0</DocSecurity>
  <Lines>208</Lines>
  <Paragraphs>58</Paragraphs>
  <ScaleCrop>false</ScaleCrop>
  <Company>Lenovo</Company>
  <LinksUpToDate>false</LinksUpToDate>
  <CharactersWithSpaces>29409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吕萌宇</cp:lastModifiedBy>
  <cp:revision>436</cp:revision>
  <cp:lastPrinted>2017-05-08T06:28:00Z</cp:lastPrinted>
  <dcterms:created xsi:type="dcterms:W3CDTF">2018-08-06T07:55:00Z</dcterms:created>
  <dcterms:modified xsi:type="dcterms:W3CDTF">2020-05-22T02:04:00Z</dcterms:modified>
</cp:coreProperties>
</file>