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0C" w:rsidRDefault="00C4400C" w:rsidP="00C4400C">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竞争性谈判邀请函</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 xml:space="preserve">采购项目 </w:t>
      </w:r>
      <w:r w:rsidRPr="00C4400C">
        <w:rPr>
          <w:rFonts w:ascii="宋体" w:eastAsia="宋体" w:hAnsi="宋体" w:hint="eastAsia"/>
          <w:sz w:val="24"/>
          <w:szCs w:val="24"/>
        </w:rPr>
        <w:t>会议厅等修缮改造工程设计</w:t>
      </w:r>
      <w:r>
        <w:rPr>
          <w:rFonts w:ascii="宋体" w:eastAsia="宋体" w:hAnsi="宋体" w:hint="eastAsia"/>
          <w:sz w:val="24"/>
          <w:szCs w:val="24"/>
        </w:rPr>
        <w:t>（项目编号：</w:t>
      </w:r>
      <w:r w:rsidRPr="00C4400C">
        <w:rPr>
          <w:rFonts w:ascii="宋体" w:eastAsia="宋体" w:hAnsi="宋体"/>
          <w:sz w:val="24"/>
          <w:szCs w:val="24"/>
        </w:rPr>
        <w:t>SZUCG20180139FW</w:t>
      </w:r>
      <w:r>
        <w:rPr>
          <w:rFonts w:ascii="宋体" w:eastAsia="宋体" w:hAnsi="宋体" w:hint="eastAsia"/>
          <w:sz w:val="24"/>
          <w:szCs w:val="24"/>
        </w:rPr>
        <w:t>） 公开招标失败，截至开标日（</w:t>
      </w:r>
      <w:r>
        <w:rPr>
          <w:rFonts w:ascii="宋体" w:eastAsia="宋体" w:hAnsi="宋体"/>
          <w:sz w:val="24"/>
          <w:szCs w:val="24"/>
        </w:rPr>
        <w:t>2018</w:t>
      </w:r>
      <w:r>
        <w:rPr>
          <w:rFonts w:ascii="宋体" w:eastAsia="宋体" w:hAnsi="宋体" w:hint="eastAsia"/>
          <w:sz w:val="24"/>
          <w:szCs w:val="24"/>
        </w:rPr>
        <w:t>年</w:t>
      </w:r>
      <w:r>
        <w:rPr>
          <w:rFonts w:ascii="宋体" w:eastAsia="宋体" w:hAnsi="宋体"/>
          <w:sz w:val="24"/>
          <w:szCs w:val="24"/>
        </w:rPr>
        <w:t>06</w:t>
      </w:r>
      <w:r>
        <w:rPr>
          <w:rFonts w:ascii="宋体" w:eastAsia="宋体" w:hAnsi="宋体" w:hint="eastAsia"/>
          <w:sz w:val="24"/>
          <w:szCs w:val="24"/>
        </w:rPr>
        <w:t>月05日）仅有</w:t>
      </w:r>
      <w:r w:rsidRPr="00C4400C">
        <w:rPr>
          <w:rFonts w:ascii="宋体" w:eastAsia="宋体" w:hAnsi="宋体" w:hint="eastAsia"/>
          <w:sz w:val="24"/>
          <w:szCs w:val="24"/>
        </w:rPr>
        <w:t>深圳市博大建设集团有限公司和湖北佳境建筑设计有限公司</w:t>
      </w:r>
      <w:r>
        <w:rPr>
          <w:rFonts w:ascii="宋体" w:eastAsia="宋体" w:hAnsi="宋体" w:hint="eastAsia"/>
          <w:sz w:val="24"/>
          <w:szCs w:val="24"/>
        </w:rPr>
        <w:t>两家供应商购买了招标文件。经批准，本项目转为竞争性谈判方式采购。现邀请</w:t>
      </w:r>
      <w:r w:rsidRPr="00C4400C">
        <w:rPr>
          <w:rFonts w:ascii="宋体" w:eastAsia="宋体" w:hAnsi="宋体" w:hint="eastAsia"/>
          <w:sz w:val="24"/>
          <w:szCs w:val="24"/>
        </w:rPr>
        <w:t>深圳市博大建设集团有限公司和湖北佳境建筑设计有限公司</w:t>
      </w:r>
      <w:r>
        <w:rPr>
          <w:rFonts w:ascii="宋体" w:eastAsia="宋体" w:hAnsi="宋体" w:hint="eastAsia"/>
          <w:sz w:val="24"/>
          <w:szCs w:val="24"/>
        </w:rPr>
        <w:t>参加谈判。</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（1）项目方案；</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（2）报价；</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（3）其它相关事项。</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2、本项目的竞争性谈判不另行制作谈判文件，原招标文件转变为谈判文件。投标人可不另行制作谈判应答文件，原投标文件转为谈判应答文件。如本竞争性谈判邀请函中有与原招标文件不一致的，以本邀请函为准。</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3、谈判时间和地点：</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定于</w:t>
      </w:r>
      <w:r w:rsidRPr="00D74EB1">
        <w:rPr>
          <w:rFonts w:ascii="宋体" w:eastAsia="宋体" w:hAnsi="宋体" w:hint="eastAsia"/>
          <w:color w:val="FF0000"/>
          <w:sz w:val="24"/>
          <w:szCs w:val="24"/>
        </w:rPr>
        <w:t>2018年</w:t>
      </w:r>
      <w:r w:rsidR="00D74EB1" w:rsidRPr="00D74EB1">
        <w:rPr>
          <w:rFonts w:ascii="宋体" w:eastAsia="宋体" w:hAnsi="宋体" w:hint="eastAsia"/>
          <w:color w:val="FF0000"/>
          <w:sz w:val="24"/>
          <w:szCs w:val="24"/>
        </w:rPr>
        <w:t>07</w:t>
      </w:r>
      <w:r w:rsidRPr="00D74EB1">
        <w:rPr>
          <w:rFonts w:ascii="宋体" w:eastAsia="宋体" w:hAnsi="宋体" w:hint="eastAsia"/>
          <w:color w:val="FF0000"/>
          <w:sz w:val="24"/>
          <w:szCs w:val="24"/>
        </w:rPr>
        <w:t>月</w:t>
      </w:r>
      <w:r w:rsidR="002716FD">
        <w:rPr>
          <w:rFonts w:ascii="宋体" w:eastAsia="宋体" w:hAnsi="宋体"/>
          <w:color w:val="FF0000"/>
          <w:sz w:val="24"/>
          <w:szCs w:val="24"/>
        </w:rPr>
        <w:t>27</w:t>
      </w:r>
      <w:r w:rsidRPr="00D74EB1">
        <w:rPr>
          <w:rFonts w:ascii="宋体" w:eastAsia="宋体" w:hAnsi="宋体" w:hint="eastAsia"/>
          <w:color w:val="FF0000"/>
          <w:sz w:val="24"/>
          <w:szCs w:val="24"/>
        </w:rPr>
        <w:t>日</w:t>
      </w:r>
      <w:r w:rsidR="00D74EB1" w:rsidRPr="00D74EB1">
        <w:rPr>
          <w:rFonts w:ascii="宋体" w:eastAsia="宋体" w:hAnsi="宋体" w:hint="eastAsia"/>
          <w:color w:val="FF0000"/>
          <w:sz w:val="24"/>
          <w:szCs w:val="24"/>
        </w:rPr>
        <w:t>（星期</w:t>
      </w:r>
      <w:r w:rsidR="002716FD">
        <w:rPr>
          <w:rFonts w:ascii="宋体" w:eastAsia="宋体" w:hAnsi="宋体" w:hint="eastAsia"/>
          <w:color w:val="FF0000"/>
          <w:sz w:val="24"/>
          <w:szCs w:val="24"/>
        </w:rPr>
        <w:t>五</w:t>
      </w:r>
      <w:r w:rsidR="00D74EB1" w:rsidRPr="00D74EB1">
        <w:rPr>
          <w:rFonts w:ascii="宋体" w:eastAsia="宋体" w:hAnsi="宋体" w:hint="eastAsia"/>
          <w:color w:val="FF0000"/>
          <w:sz w:val="24"/>
          <w:szCs w:val="24"/>
        </w:rPr>
        <w:t>）</w:t>
      </w:r>
      <w:r w:rsidRPr="00D74EB1">
        <w:rPr>
          <w:rFonts w:ascii="宋体" w:eastAsia="宋体" w:hAnsi="宋体" w:hint="eastAsia"/>
          <w:color w:val="FF0000"/>
          <w:sz w:val="24"/>
          <w:szCs w:val="24"/>
        </w:rPr>
        <w:t>下午15:00 (北京时间)</w:t>
      </w:r>
      <w:r>
        <w:rPr>
          <w:rFonts w:ascii="宋体" w:eastAsia="宋体" w:hAnsi="宋体" w:hint="eastAsia"/>
          <w:sz w:val="24"/>
          <w:szCs w:val="24"/>
        </w:rPr>
        <w:t>，在深圳大学招投标管理中心进行谈判。开标室：深圳大学办公楼241室。届时请参加谈判的代表出席谈判（谈判响应文件直接送至谈判地点）。</w:t>
      </w:r>
    </w:p>
    <w:p w:rsidR="00C4400C" w:rsidRDefault="00C4400C" w:rsidP="00C4400C">
      <w:pPr>
        <w:spacing w:beforeLines="50" w:before="231"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人：劳老师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2653 1103</w:t>
      </w:r>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f8"/>
            <w:rFonts w:ascii="Times New Roman" w:eastAsia="宋体" w:hAnsi="Times New Roman"/>
          </w:rPr>
          <w:t>CHENJC@SZU.EDU.CN</w:t>
        </w:r>
      </w:hyperlink>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rsidR="00C4400C" w:rsidRDefault="00C4400C" w:rsidP="00C4400C">
      <w:pPr>
        <w:spacing w:line="260" w:lineRule="exact"/>
        <w:rPr>
          <w:rFonts w:ascii="宋体" w:eastAsia="宋体" w:hAnsi="宋体"/>
          <w:kern w:val="0"/>
          <w:szCs w:val="21"/>
        </w:rPr>
      </w:pPr>
    </w:p>
    <w:p w:rsidR="00C4400C" w:rsidRDefault="00C4400C" w:rsidP="00C4400C">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rsidR="00C4400C" w:rsidRDefault="00C4400C" w:rsidP="00C4400C">
      <w:pPr>
        <w:wordWrap w:val="0"/>
        <w:spacing w:line="260" w:lineRule="exact"/>
        <w:jc w:val="right"/>
        <w:rPr>
          <w:rFonts w:ascii="宋体" w:eastAsia="宋体" w:hAnsi="宋体"/>
          <w:szCs w:val="21"/>
        </w:rPr>
      </w:pPr>
      <w:r>
        <w:rPr>
          <w:rFonts w:ascii="宋体" w:eastAsia="宋体" w:hAnsi="宋体"/>
          <w:szCs w:val="21"/>
        </w:rPr>
        <w:t>2018</w:t>
      </w:r>
      <w:r>
        <w:rPr>
          <w:rFonts w:ascii="宋体" w:eastAsia="宋体" w:hAnsi="宋体" w:hint="eastAsia"/>
          <w:szCs w:val="21"/>
        </w:rPr>
        <w:t>年</w:t>
      </w:r>
      <w:r w:rsidR="00D74EB1">
        <w:rPr>
          <w:rFonts w:ascii="宋体" w:eastAsia="宋体" w:hAnsi="宋体" w:hint="eastAsia"/>
          <w:szCs w:val="21"/>
        </w:rPr>
        <w:t>07</w:t>
      </w:r>
      <w:r>
        <w:rPr>
          <w:rFonts w:ascii="宋体" w:eastAsia="宋体" w:hAnsi="宋体" w:hint="eastAsia"/>
          <w:szCs w:val="21"/>
        </w:rPr>
        <w:t>月</w:t>
      </w:r>
      <w:r w:rsidR="002716FD">
        <w:rPr>
          <w:rFonts w:ascii="宋体" w:eastAsia="宋体" w:hAnsi="宋体"/>
          <w:szCs w:val="21"/>
        </w:rPr>
        <w:t>20</w:t>
      </w:r>
      <w:bookmarkStart w:id="0" w:name="_GoBack"/>
      <w:bookmarkEnd w:id="0"/>
      <w:r>
        <w:rPr>
          <w:rFonts w:ascii="宋体" w:eastAsia="宋体" w:hAnsi="宋体" w:hint="eastAsia"/>
          <w:szCs w:val="21"/>
        </w:rPr>
        <w:t xml:space="preserve">日 </w:t>
      </w:r>
    </w:p>
    <w:p w:rsidR="00C4400C" w:rsidRDefault="00C4400C" w:rsidP="00C4400C"/>
    <w:p w:rsidR="00C4400C" w:rsidRDefault="00C4400C" w:rsidP="00B149E6">
      <w:pPr>
        <w:jc w:val="center"/>
        <w:rPr>
          <w:rFonts w:ascii="宋体" w:eastAsia="宋体" w:hAnsi="宋体" w:cs="Times New Roman"/>
          <w:color w:val="0000FF"/>
          <w:sz w:val="52"/>
          <w:szCs w:val="52"/>
        </w:rPr>
      </w:pPr>
    </w:p>
    <w:p w:rsidR="00C4400C" w:rsidRDefault="00C4400C" w:rsidP="00B149E6">
      <w:pPr>
        <w:jc w:val="center"/>
        <w:rPr>
          <w:rFonts w:ascii="宋体" w:eastAsia="宋体" w:hAnsi="宋体" w:cs="Times New Roman"/>
          <w:color w:val="0000FF"/>
          <w:sz w:val="52"/>
          <w:szCs w:val="52"/>
        </w:rPr>
      </w:pPr>
    </w:p>
    <w:p w:rsidR="00B149E6" w:rsidRPr="0047363F" w:rsidRDefault="00B149E6" w:rsidP="00B149E6">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lastRenderedPageBreak/>
        <w:t>深圳大学</w:t>
      </w:r>
    </w:p>
    <w:p w:rsidR="00B149E6" w:rsidRDefault="00B149E6" w:rsidP="00B149E6">
      <w:pPr>
        <w:jc w:val="center"/>
        <w:rPr>
          <w:rFonts w:ascii="宋体" w:eastAsia="宋体" w:hAnsi="宋体" w:cs="Times New Roman"/>
          <w:color w:val="FF0000"/>
          <w:sz w:val="52"/>
          <w:szCs w:val="52"/>
        </w:rPr>
      </w:pPr>
    </w:p>
    <w:p w:rsidR="00B149E6" w:rsidRDefault="00B149E6" w:rsidP="00B149E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会议厅等修缮改造工程设计</w:t>
      </w:r>
    </w:p>
    <w:p w:rsidR="00B149E6" w:rsidRDefault="00B149E6" w:rsidP="00B149E6">
      <w:pPr>
        <w:jc w:val="center"/>
        <w:rPr>
          <w:rFonts w:ascii="宋体" w:eastAsia="宋体" w:hAnsi="宋体" w:cs="Times New Roman"/>
          <w:color w:val="FF0000"/>
          <w:sz w:val="52"/>
          <w:szCs w:val="52"/>
        </w:rPr>
      </w:pPr>
    </w:p>
    <w:p w:rsidR="00B149E6" w:rsidRDefault="00B149E6" w:rsidP="00B149E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B149E6" w:rsidRDefault="00B149E6" w:rsidP="00B149E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SZUCG20180139FW</w:t>
      </w:r>
      <w:r>
        <w:rPr>
          <w:rFonts w:ascii="宋体" w:eastAsia="宋体" w:hAnsi="宋体" w:cs="Times New Roman" w:hint="eastAsia"/>
          <w:color w:val="000000"/>
          <w:sz w:val="30"/>
          <w:szCs w:val="24"/>
        </w:rPr>
        <w:t>）</w:t>
      </w: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二零一八年五月</w:t>
      </w:r>
    </w:p>
    <w:p w:rsidR="003E1436" w:rsidRPr="00EB6780" w:rsidRDefault="005828AB">
      <w:pPr>
        <w:keepNext/>
        <w:keepLines/>
        <w:spacing w:before="340" w:after="330" w:line="360" w:lineRule="auto"/>
        <w:jc w:val="center"/>
        <w:outlineLvl w:val="0"/>
        <w:rPr>
          <w:rFonts w:ascii="宋体" w:eastAsia="黑体" w:hAnsi="宋体" w:cs="Times New Roman"/>
          <w:b/>
          <w:bCs/>
          <w:color w:val="000000" w:themeColor="text1"/>
          <w:kern w:val="44"/>
          <w:sz w:val="36"/>
          <w:szCs w:val="44"/>
        </w:rPr>
      </w:pPr>
      <w:r w:rsidRPr="00EB6780">
        <w:rPr>
          <w:rFonts w:ascii="宋体" w:eastAsia="黑体" w:hAnsi="宋体" w:cs="Times New Roman" w:hint="eastAsia"/>
          <w:b/>
          <w:bCs/>
          <w:color w:val="000000" w:themeColor="text1"/>
          <w:kern w:val="44"/>
          <w:sz w:val="36"/>
          <w:szCs w:val="44"/>
        </w:rPr>
        <w:lastRenderedPageBreak/>
        <w:t>关键信息</w:t>
      </w:r>
    </w:p>
    <w:p w:rsidR="003E1436" w:rsidRPr="00EB6780" w:rsidRDefault="003E1436">
      <w:pPr>
        <w:keepNext/>
        <w:keepLines/>
        <w:spacing w:before="340" w:after="330" w:line="360" w:lineRule="auto"/>
        <w:jc w:val="center"/>
        <w:outlineLvl w:val="0"/>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4"/>
          <w:szCs w:val="20"/>
        </w:rPr>
      </w:pPr>
      <w:r w:rsidRPr="00EB6780">
        <w:rPr>
          <w:rFonts w:ascii="宋体" w:eastAsia="宋体" w:hAnsi="宋体" w:cs="Times New Roman" w:hint="eastAsia"/>
          <w:b/>
          <w:bCs/>
          <w:color w:val="000000" w:themeColor="text1"/>
          <w:kern w:val="0"/>
          <w:sz w:val="24"/>
          <w:szCs w:val="20"/>
        </w:rPr>
        <w:t>项目信息</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项目编号：  </w:t>
      </w:r>
      <w:r w:rsidR="001E1836" w:rsidRPr="00EB6780">
        <w:rPr>
          <w:rFonts w:ascii="宋体" w:eastAsia="宋体" w:hAnsi="宋体" w:cs="Times New Roman" w:hint="eastAsia"/>
          <w:color w:val="000000" w:themeColor="text1"/>
          <w:sz w:val="32"/>
          <w:szCs w:val="24"/>
        </w:rPr>
        <w:t>SZUCG20180139FW</w:t>
      </w:r>
    </w:p>
    <w:p w:rsidR="003E1436" w:rsidRPr="00EB6780" w:rsidRDefault="005828AB" w:rsidP="00790F73">
      <w:pPr>
        <w:ind w:left="2880" w:hangingChars="900" w:hanging="2880"/>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项目名称：  </w:t>
      </w:r>
      <w:r w:rsidR="001E1836" w:rsidRPr="00EB6780">
        <w:rPr>
          <w:rFonts w:ascii="宋体" w:eastAsia="宋体" w:hAnsi="宋体" w:cs="Times New Roman" w:hint="eastAsia"/>
          <w:color w:val="000000" w:themeColor="text1"/>
          <w:sz w:val="32"/>
          <w:szCs w:val="24"/>
        </w:rPr>
        <w:t>会议厅等修缮改造工程设计</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项目类型：  服务类</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采购方式：  公开招标</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货币类型：  人民币</w:t>
      </w:r>
    </w:p>
    <w:p w:rsidR="003E1436" w:rsidRPr="00EB6780" w:rsidRDefault="003E1436">
      <w:pPr>
        <w:rPr>
          <w:rFonts w:ascii="宋体" w:eastAsia="宋体" w:hAnsi="宋体" w:cs="Times New Roman"/>
          <w:color w:val="000000" w:themeColor="text1"/>
          <w:sz w:val="32"/>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EB6780">
        <w:rPr>
          <w:rFonts w:ascii="宋体" w:eastAsia="宋体" w:hAnsi="宋体" w:cs="Times New Roman" w:hint="eastAsia"/>
          <w:b/>
          <w:bCs/>
          <w:color w:val="000000" w:themeColor="text1"/>
          <w:kern w:val="0"/>
          <w:sz w:val="36"/>
          <w:szCs w:val="20"/>
        </w:rPr>
        <w:t>投标文件初审表</w:t>
      </w:r>
    </w:p>
    <w:p w:rsidR="003E1436" w:rsidRPr="00EB6780" w:rsidRDefault="005828AB">
      <w:pPr>
        <w:jc w:val="center"/>
        <w:rPr>
          <w:rFonts w:ascii="Times New Roman" w:eastAsia="宋体" w:hAnsi="Times New Roman" w:cs="Times New Roman"/>
          <w:b/>
          <w:color w:val="000000" w:themeColor="text1"/>
          <w:szCs w:val="24"/>
        </w:rPr>
      </w:pPr>
      <w:r w:rsidRPr="00EB6780">
        <w:rPr>
          <w:rFonts w:ascii="Times New Roman" w:eastAsia="宋体" w:hAnsi="Times New Roman" w:cs="Times New Roman" w:hint="eastAsia"/>
          <w:b/>
          <w:color w:val="000000" w:themeColor="text1"/>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B6780" w:rsidRPr="00EB6780">
        <w:tc>
          <w:tcPr>
            <w:tcW w:w="8296" w:type="dxa"/>
            <w:gridSpan w:val="2"/>
          </w:tcPr>
          <w:p w:rsidR="003E1436" w:rsidRPr="00EB6780" w:rsidRDefault="005828AB">
            <w:pPr>
              <w:jc w:val="cente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资格性检查表</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1</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投标人不具备招标文件所列的资格要求，并未提交相应的资格证明资料（详见招标公告投标人资格要求）；</w:t>
            </w:r>
          </w:p>
        </w:tc>
      </w:tr>
      <w:tr w:rsidR="00EB6780" w:rsidRPr="00EB6780">
        <w:tc>
          <w:tcPr>
            <w:tcW w:w="8296" w:type="dxa"/>
            <w:gridSpan w:val="2"/>
          </w:tcPr>
          <w:p w:rsidR="003E1436" w:rsidRPr="00EB6780" w:rsidRDefault="005828AB">
            <w:pPr>
              <w:jc w:val="cente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符合性检查表</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2</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将一个包或一个标段的内容拆开投标；</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3</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招标文件未规定允许有替代方案时，对同一服务投标时，提供两套以上的投标方案；</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4</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投标总价或分项报价高于财政预算限额的；</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5</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同一项目出现两个以上报价；</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6</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投标人的报价低于其成本，且不能做出合理说明；</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7</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投标文件载明的招标项目服务期限不满足招标文件要求；</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8</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所投投标方案、服务内容在质量、技术、方案等方面没有实质性满足招标文件要求的（是否实质性满足招标文件要求，由评标委员会来做出评判）；</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lastRenderedPageBreak/>
              <w:t>9</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未按招标文件所提供的样式填写投标函，或未按招标文件对投标文件组成的要求提供投标文件的（投标文件组成不完整）；</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10</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投标报价有严重缺漏项目或对招标文件规定的服务清单项目及数量进行修改；</w:t>
            </w:r>
          </w:p>
        </w:tc>
      </w:tr>
      <w:tr w:rsidR="003E1436"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color w:val="000000" w:themeColor="text1"/>
                <w:szCs w:val="24"/>
              </w:rPr>
              <w:t>1</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法律、法规规定的其他情形。</w:t>
            </w:r>
          </w:p>
        </w:tc>
      </w:tr>
    </w:tbl>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EB6780">
        <w:rPr>
          <w:rFonts w:ascii="宋体" w:eastAsia="宋体" w:hAnsi="宋体" w:cs="Times New Roman"/>
          <w:b/>
          <w:bCs/>
          <w:color w:val="000000" w:themeColor="text1"/>
          <w:kern w:val="0"/>
          <w:sz w:val="36"/>
          <w:szCs w:val="20"/>
        </w:rPr>
        <w:t>评标信息</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 xml:space="preserve">评标方法：综合评分法平均价格下浮比例：　</w:t>
      </w:r>
      <w:r w:rsidRPr="00EB6780">
        <w:rPr>
          <w:rFonts w:ascii="Times New Roman" w:eastAsia="宋体" w:hAnsi="Times New Roman" w:cs="Times New Roman" w:hint="eastAsia"/>
          <w:color w:val="000000" w:themeColor="text1"/>
          <w:szCs w:val="24"/>
        </w:rPr>
        <w:t>5%</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评标方法说明：</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价格分计算方法可分两种：</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方法一：价格分</w:t>
      </w: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hint="eastAsia"/>
          <w:color w:val="000000" w:themeColor="text1"/>
          <w:szCs w:val="24"/>
        </w:rPr>
        <w:t>（投标报价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最低价）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最低价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×价格权重×</w:t>
      </w:r>
      <w:r w:rsidRPr="00EB6780">
        <w:rPr>
          <w:rFonts w:ascii="Times New Roman" w:eastAsia="宋体" w:hAnsi="Times New Roman" w:cs="Times New Roman" w:hint="eastAsia"/>
          <w:color w:val="000000" w:themeColor="text1"/>
          <w:szCs w:val="24"/>
        </w:rPr>
        <w:t>100</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当价格分</w:t>
      </w:r>
      <w:r w:rsidRPr="00EB6780">
        <w:rPr>
          <w:rFonts w:ascii="Times New Roman" w:eastAsia="宋体" w:hAnsi="Times New Roman" w:cs="Times New Roman" w:hint="eastAsia"/>
          <w:color w:val="000000" w:themeColor="text1"/>
          <w:szCs w:val="24"/>
        </w:rPr>
        <w:t>&lt;0</w:t>
      </w:r>
      <w:r w:rsidRPr="00EB6780">
        <w:rPr>
          <w:rFonts w:ascii="Times New Roman" w:eastAsia="宋体" w:hAnsi="Times New Roman" w:cs="Times New Roman" w:hint="eastAsia"/>
          <w:color w:val="000000" w:themeColor="text1"/>
          <w:szCs w:val="24"/>
        </w:rPr>
        <w:t>时，取</w:t>
      </w:r>
      <w:r w:rsidRPr="00EB6780">
        <w:rPr>
          <w:rFonts w:ascii="Times New Roman" w:eastAsia="宋体" w:hAnsi="Times New Roman" w:cs="Times New Roman" w:hint="eastAsia"/>
          <w:color w:val="000000" w:themeColor="text1"/>
          <w:szCs w:val="24"/>
        </w:rPr>
        <w:t>0</w:t>
      </w:r>
      <w:r w:rsidRPr="00EB6780">
        <w:rPr>
          <w:rFonts w:ascii="Times New Roman" w:eastAsia="宋体" w:hAnsi="Times New Roman" w:cs="Times New Roman" w:hint="eastAsia"/>
          <w:color w:val="000000" w:themeColor="text1"/>
          <w:szCs w:val="24"/>
        </w:rPr>
        <w:t>。</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方法二：价格分</w:t>
      </w:r>
      <w:r w:rsidRPr="00EB6780">
        <w:rPr>
          <w:rFonts w:ascii="Times New Roman" w:eastAsia="宋体" w:hAnsi="Times New Roman" w:cs="Times New Roman" w:hint="eastAsia"/>
          <w:color w:val="000000" w:themeColor="text1"/>
          <w:szCs w:val="24"/>
        </w:rPr>
        <w:t>= [1-A</w:t>
      </w:r>
      <w:r w:rsidRPr="00EB6780">
        <w:rPr>
          <w:rFonts w:ascii="Times New Roman" w:eastAsia="宋体" w:hAnsi="Times New Roman" w:cs="Times New Roman" w:hint="eastAsia"/>
          <w:color w:val="000000" w:themeColor="text1"/>
          <w:szCs w:val="24"/>
        </w:rPr>
        <w:t>×│１－投标报价／</w:t>
      </w:r>
      <w:r w:rsidRPr="00EB6780">
        <w:rPr>
          <w:rFonts w:ascii="Times New Roman" w:eastAsia="宋体" w:hAnsi="Times New Roman" w:cs="Times New Roman" w:hint="eastAsia"/>
          <w:color w:val="000000" w:themeColor="text1"/>
          <w:szCs w:val="24"/>
        </w:rPr>
        <w:t>Z</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 xml:space="preserve">] </w:t>
      </w:r>
      <w:r w:rsidRPr="00EB6780">
        <w:rPr>
          <w:rFonts w:ascii="Times New Roman" w:eastAsia="宋体" w:hAnsi="Times New Roman" w:cs="Times New Roman" w:hint="eastAsia"/>
          <w:color w:val="000000" w:themeColor="text1"/>
          <w:szCs w:val="24"/>
        </w:rPr>
        <w:t>×价格权重×</w:t>
      </w:r>
      <w:r w:rsidRPr="00EB6780">
        <w:rPr>
          <w:rFonts w:ascii="Times New Roman" w:eastAsia="宋体" w:hAnsi="Times New Roman" w:cs="Times New Roman" w:hint="eastAsia"/>
          <w:color w:val="000000" w:themeColor="text1"/>
          <w:szCs w:val="24"/>
        </w:rPr>
        <w:t>100</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 xml:space="preserve">        Z---</w:t>
      </w:r>
      <w:r w:rsidRPr="00EB6780">
        <w:rPr>
          <w:rFonts w:ascii="Times New Roman" w:eastAsia="宋体" w:hAnsi="Times New Roman" w:cs="Times New Roman" w:hint="eastAsia"/>
          <w:color w:val="000000" w:themeColor="text1"/>
          <w:szCs w:val="24"/>
        </w:rPr>
        <w:t>即本次招标的最佳报价，即对所有通过资格性检查和符合性检查且报价不超过预算控制金额的有效投标报价取算术平均值，并对算术平均值下浮</w:t>
      </w:r>
      <w:r w:rsidRPr="00EB6780">
        <w:rPr>
          <w:rFonts w:ascii="Times New Roman" w:eastAsia="宋体" w:hAnsi="Times New Roman" w:cs="Times New Roman" w:hint="eastAsia"/>
          <w:color w:val="000000" w:themeColor="text1"/>
          <w:szCs w:val="24"/>
        </w:rPr>
        <w:t>5</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15%</w:t>
      </w:r>
      <w:r w:rsidRPr="00EB6780">
        <w:rPr>
          <w:rFonts w:ascii="Times New Roman" w:eastAsia="宋体" w:hAnsi="Times New Roman" w:cs="Times New Roman" w:hint="eastAsia"/>
          <w:color w:val="000000" w:themeColor="text1"/>
          <w:szCs w:val="24"/>
        </w:rPr>
        <w:t>作为本次招标最佳报价。</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Ａ</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价格调整系数，当投标报价低于本次招标最佳报价时</w:t>
      </w:r>
      <w:r w:rsidRPr="00EB6780">
        <w:rPr>
          <w:rFonts w:ascii="Times New Roman" w:eastAsia="宋体" w:hAnsi="Times New Roman" w:cs="Times New Roman" w:hint="eastAsia"/>
          <w:color w:val="000000" w:themeColor="text1"/>
          <w:szCs w:val="24"/>
        </w:rPr>
        <w:t>,A=0.5;</w:t>
      </w:r>
      <w:r w:rsidRPr="00EB6780">
        <w:rPr>
          <w:rFonts w:ascii="Times New Roman" w:eastAsia="宋体" w:hAnsi="Times New Roman" w:cs="Times New Roman" w:hint="eastAsia"/>
          <w:color w:val="000000" w:themeColor="text1"/>
          <w:szCs w:val="24"/>
        </w:rPr>
        <w:t>当投标报价高于本次招标最佳报价时</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取</w:t>
      </w:r>
      <w:r w:rsidRPr="00EB6780">
        <w:rPr>
          <w:rFonts w:ascii="Times New Roman" w:eastAsia="宋体" w:hAnsi="Times New Roman" w:cs="Times New Roman" w:hint="eastAsia"/>
          <w:color w:val="000000" w:themeColor="text1"/>
          <w:szCs w:val="24"/>
        </w:rPr>
        <w:t>A=1</w:t>
      </w:r>
      <w:r w:rsidRPr="00EB6780">
        <w:rPr>
          <w:rFonts w:ascii="Times New Roman" w:eastAsia="宋体" w:hAnsi="Times New Roman" w:cs="Times New Roman" w:hint="eastAsia"/>
          <w:color w:val="000000" w:themeColor="text1"/>
          <w:szCs w:val="24"/>
        </w:rPr>
        <w:t>。</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当价格分</w:t>
      </w:r>
      <w:r w:rsidRPr="00EB6780">
        <w:rPr>
          <w:rFonts w:ascii="Times New Roman" w:eastAsia="宋体" w:hAnsi="Times New Roman" w:cs="Times New Roman" w:hint="eastAsia"/>
          <w:color w:val="000000" w:themeColor="text1"/>
          <w:szCs w:val="24"/>
        </w:rPr>
        <w:t>&lt;0</w:t>
      </w:r>
      <w:r w:rsidRPr="00EB6780">
        <w:rPr>
          <w:rFonts w:ascii="Times New Roman" w:eastAsia="宋体" w:hAnsi="Times New Roman" w:cs="Times New Roman" w:hint="eastAsia"/>
          <w:color w:val="000000" w:themeColor="text1"/>
          <w:szCs w:val="24"/>
        </w:rPr>
        <w:t>时，取</w:t>
      </w:r>
      <w:r w:rsidRPr="00EB6780">
        <w:rPr>
          <w:rFonts w:ascii="Times New Roman" w:eastAsia="宋体" w:hAnsi="Times New Roman" w:cs="Times New Roman" w:hint="eastAsia"/>
          <w:color w:val="000000" w:themeColor="text1"/>
          <w:szCs w:val="24"/>
        </w:rPr>
        <w:t>0</w:t>
      </w:r>
      <w:r w:rsidRPr="00EB6780">
        <w:rPr>
          <w:rFonts w:ascii="Times New Roman" w:eastAsia="宋体" w:hAnsi="Times New Roman" w:cs="Times New Roman" w:hint="eastAsia"/>
          <w:color w:val="000000" w:themeColor="text1"/>
          <w:szCs w:val="24"/>
        </w:rPr>
        <w:t>；方法二仅适用于工程和服务类项目，且通过资格性检查和符合性检查且报价不超过预算控制金额的投标供应商数量应不少于</w:t>
      </w:r>
      <w:r w:rsidRPr="00EB6780">
        <w:rPr>
          <w:rFonts w:ascii="Times New Roman" w:eastAsia="宋体" w:hAnsi="Times New Roman" w:cs="Times New Roman" w:hint="eastAsia"/>
          <w:color w:val="000000" w:themeColor="text1"/>
          <w:szCs w:val="24"/>
        </w:rPr>
        <w:t>7</w:t>
      </w:r>
      <w:r w:rsidRPr="00EB6780">
        <w:rPr>
          <w:rFonts w:ascii="Times New Roman" w:eastAsia="宋体" w:hAnsi="Times New Roman" w:cs="Times New Roman" w:hint="eastAsia"/>
          <w:color w:val="000000" w:themeColor="text1"/>
          <w:szCs w:val="24"/>
        </w:rPr>
        <w:t>家。当选用此方法不满足上述条件时，方法一应作为备选方法在招标文件中予以明确。</w:t>
      </w: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序号</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评分项</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价格</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8B6217">
            <w:pPr>
              <w:jc w:val="center"/>
              <w:rPr>
                <w:rFonts w:ascii="宋体" w:hAnsi="宋体"/>
                <w:color w:val="000000" w:themeColor="text1"/>
                <w:szCs w:val="21"/>
              </w:rPr>
            </w:pPr>
            <w:r w:rsidRPr="00EB6780">
              <w:rPr>
                <w:rFonts w:ascii="宋体" w:hAnsi="宋体" w:hint="eastAsia"/>
                <w:color w:val="000000" w:themeColor="text1"/>
                <w:szCs w:val="21"/>
              </w:rPr>
              <w:t>2</w:t>
            </w:r>
            <w:r w:rsidR="008B6217">
              <w:rPr>
                <w:rFonts w:ascii="宋体" w:hAnsi="宋体"/>
                <w:color w:val="000000" w:themeColor="text1"/>
                <w:szCs w:val="21"/>
              </w:rPr>
              <w:t>3</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35</w:t>
            </w:r>
          </w:p>
        </w:tc>
      </w:tr>
      <w:tr w:rsidR="00EB6780" w:rsidRPr="00EB6780" w:rsidTr="00AB6C26">
        <w:trPr>
          <w:trHeight w:val="63"/>
        </w:trPr>
        <w:tc>
          <w:tcPr>
            <w:tcW w:w="838" w:type="dxa"/>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实施方案（工作措施、工作方法、工作手段、工作流程）</w:t>
            </w:r>
          </w:p>
          <w:p w:rsidR="00D676A5" w:rsidRPr="00EB6780" w:rsidRDefault="00D676A5" w:rsidP="00D676A5">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F6F8D"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1E2875" w:rsidRPr="00EB6780">
              <w:rPr>
                <w:rFonts w:ascii="宋体" w:hAnsi="宋体" w:hint="eastAsia"/>
                <w:color w:val="000000" w:themeColor="text1"/>
                <w:szCs w:val="21"/>
              </w:rPr>
              <w:t>考察</w:t>
            </w:r>
            <w:r w:rsidR="002F6F8D" w:rsidRPr="00EB6780">
              <w:rPr>
                <w:rFonts w:ascii="宋体" w:hAnsi="宋体" w:hint="eastAsia"/>
                <w:color w:val="000000" w:themeColor="text1"/>
                <w:szCs w:val="21"/>
              </w:rPr>
              <w:t>投标方的措施和具体工作安排及落实工作等方面的整体方案</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1</w:t>
            </w:r>
            <w:r w:rsidRPr="00EB6780">
              <w:rPr>
                <w:rFonts w:ascii="宋体" w:hAnsi="宋体" w:hint="eastAsia"/>
                <w:b/>
                <w:color w:val="000000" w:themeColor="text1"/>
                <w:szCs w:val="21"/>
              </w:rPr>
              <w:t>、合</w:t>
            </w:r>
            <w:r w:rsidRPr="00EB6780">
              <w:rPr>
                <w:rFonts w:ascii="宋体" w:hAnsi="宋体"/>
                <w:b/>
                <w:color w:val="000000" w:themeColor="text1"/>
                <w:szCs w:val="21"/>
              </w:rPr>
              <w:t>理的设计时间表（</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ind w:firstLineChars="100" w:firstLine="210"/>
              <w:jc w:val="left"/>
              <w:rPr>
                <w:rFonts w:ascii="宋体" w:hAnsi="宋体"/>
                <w:color w:val="000000" w:themeColor="text1"/>
                <w:szCs w:val="21"/>
              </w:rPr>
            </w:pPr>
            <w:r w:rsidRPr="00EB6780">
              <w:rPr>
                <w:rFonts w:ascii="宋体" w:hAnsi="宋体" w:hint="eastAsia"/>
                <w:color w:val="000000" w:themeColor="text1"/>
                <w:szCs w:val="21"/>
              </w:rPr>
              <w:t>有详细步骤和时间节点</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只要简要描述完成时间，没有中间具体时间细节</w:t>
            </w:r>
            <w:r w:rsidRPr="00EB6780">
              <w:rPr>
                <w:rFonts w:ascii="宋体" w:hAnsi="宋体" w:hint="eastAsia"/>
                <w:color w:val="000000" w:themeColor="text1"/>
                <w:szCs w:val="21"/>
              </w:rPr>
              <w:t xml:space="preserve">    1</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没有时间表</w:t>
            </w:r>
            <w:r w:rsidR="008B063F" w:rsidRPr="00EB6780">
              <w:rPr>
                <w:rFonts w:ascii="宋体" w:hAnsi="宋体" w:hint="eastAsia"/>
                <w:color w:val="000000" w:themeColor="text1"/>
                <w:szCs w:val="21"/>
              </w:rPr>
              <w:t>不得分</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2</w:t>
            </w:r>
            <w:r w:rsidRPr="00EB6780">
              <w:rPr>
                <w:rFonts w:ascii="宋体" w:hAnsi="宋体" w:hint="eastAsia"/>
                <w:b/>
                <w:color w:val="000000" w:themeColor="text1"/>
                <w:szCs w:val="21"/>
              </w:rPr>
              <w:t>、</w:t>
            </w:r>
            <w:r w:rsidRPr="00EB6780">
              <w:rPr>
                <w:rFonts w:ascii="宋体" w:hAnsi="宋体"/>
                <w:b/>
                <w:color w:val="000000" w:themeColor="text1"/>
                <w:szCs w:val="21"/>
              </w:rPr>
              <w:t>项目分工（</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有分团队分别负责不同项目的设计工作，并分别列出名单</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57D35"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只承诺有分团队分别负责不同项目的工作，但没有具体人员名单或相关资质</w:t>
            </w:r>
          </w:p>
          <w:p w:rsidR="008006B7" w:rsidRPr="00EB6780" w:rsidRDefault="00875353" w:rsidP="00875353">
            <w:pPr>
              <w:jc w:val="left"/>
              <w:rPr>
                <w:rFonts w:ascii="宋体" w:hAnsi="宋体"/>
                <w:color w:val="000000" w:themeColor="text1"/>
                <w:szCs w:val="21"/>
              </w:rPr>
            </w:pPr>
            <w:r>
              <w:rPr>
                <w:rFonts w:ascii="宋体" w:hAnsi="宋体" w:hint="eastAsia"/>
                <w:color w:val="000000" w:themeColor="text1"/>
                <w:szCs w:val="21"/>
              </w:rPr>
              <w:t>得</w:t>
            </w:r>
            <w:r w:rsidR="008006B7" w:rsidRPr="00EB6780">
              <w:rPr>
                <w:rFonts w:ascii="宋体" w:hAnsi="宋体" w:hint="eastAsia"/>
                <w:color w:val="000000" w:themeColor="text1"/>
                <w:szCs w:val="21"/>
              </w:rPr>
              <w:t>1</w:t>
            </w:r>
            <w:r w:rsidR="008006B7"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没有分团队分别负责的</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3</w:t>
            </w:r>
            <w:r w:rsidRPr="00EB6780">
              <w:rPr>
                <w:rFonts w:ascii="宋体" w:hAnsi="宋体" w:hint="eastAsia"/>
                <w:b/>
                <w:color w:val="000000" w:themeColor="text1"/>
                <w:szCs w:val="21"/>
              </w:rPr>
              <w:t>、</w:t>
            </w:r>
            <w:r w:rsidRPr="00EB6780">
              <w:rPr>
                <w:rFonts w:ascii="宋体" w:hAnsi="宋体"/>
                <w:b/>
                <w:color w:val="000000" w:themeColor="text1"/>
                <w:szCs w:val="21"/>
              </w:rPr>
              <w:t>设计方案修改次数（</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在限定的完成时限内可修改方案</w:t>
            </w:r>
            <w:r w:rsidRPr="00EB6780">
              <w:rPr>
                <w:rFonts w:ascii="宋体" w:hAnsi="宋体" w:hint="eastAsia"/>
                <w:color w:val="000000" w:themeColor="text1"/>
                <w:szCs w:val="21"/>
              </w:rPr>
              <w:t>10</w:t>
            </w:r>
            <w:r w:rsidRPr="00EB6780">
              <w:rPr>
                <w:rFonts w:ascii="宋体" w:hAnsi="宋体" w:hint="eastAsia"/>
                <w:color w:val="000000" w:themeColor="text1"/>
                <w:szCs w:val="21"/>
              </w:rPr>
              <w:t>次以上</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w:t>
            </w:r>
            <w:r w:rsidRPr="00EB6780">
              <w:rPr>
                <w:rFonts w:ascii="宋体" w:hAnsi="宋体"/>
                <w:color w:val="000000" w:themeColor="text1"/>
                <w:szCs w:val="21"/>
              </w:rPr>
              <w:lastRenderedPageBreak/>
              <w:t>改方案</w:t>
            </w:r>
            <w:r w:rsidRPr="00EB6780">
              <w:rPr>
                <w:rFonts w:ascii="宋体" w:hAnsi="宋体" w:hint="eastAsia"/>
                <w:color w:val="000000" w:themeColor="text1"/>
                <w:szCs w:val="21"/>
              </w:rPr>
              <w:t>4</w:t>
            </w:r>
            <w:r w:rsidRPr="00EB6780">
              <w:rPr>
                <w:rFonts w:ascii="宋体" w:hAnsi="宋体"/>
                <w:color w:val="000000" w:themeColor="text1"/>
                <w:szCs w:val="21"/>
              </w:rPr>
              <w:t>-8</w:t>
            </w:r>
            <w:r w:rsidRPr="00EB6780">
              <w:rPr>
                <w:rFonts w:ascii="宋体" w:hAnsi="宋体"/>
                <w:color w:val="000000" w:themeColor="text1"/>
                <w:szCs w:val="21"/>
              </w:rPr>
              <w:t>次</w:t>
            </w:r>
            <w:r w:rsidR="00B402DC"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在限定的完成时限内可修改方案</w:t>
            </w:r>
            <w:r w:rsidRPr="00EB6780">
              <w:rPr>
                <w:rFonts w:ascii="宋体" w:hAnsi="宋体" w:hint="eastAsia"/>
                <w:color w:val="000000" w:themeColor="text1"/>
                <w:szCs w:val="21"/>
              </w:rPr>
              <w:t>4</w:t>
            </w:r>
            <w:r w:rsidRPr="00EB6780">
              <w:rPr>
                <w:rFonts w:ascii="宋体" w:hAnsi="宋体" w:hint="eastAsia"/>
                <w:color w:val="000000" w:themeColor="text1"/>
                <w:szCs w:val="21"/>
              </w:rPr>
              <w:t>次以下的</w:t>
            </w:r>
            <w:r w:rsidR="00B402DC" w:rsidRPr="00EB6780">
              <w:rPr>
                <w:rFonts w:ascii="宋体" w:hAnsi="宋体" w:hint="eastAsia"/>
                <w:color w:val="000000" w:themeColor="text1"/>
                <w:szCs w:val="21"/>
              </w:rPr>
              <w:t>不得分</w:t>
            </w:r>
          </w:p>
          <w:p w:rsidR="00B57D35"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4</w:t>
            </w:r>
            <w:r w:rsidRPr="00EB6780">
              <w:rPr>
                <w:rFonts w:ascii="宋体" w:hAnsi="宋体" w:hint="eastAsia"/>
                <w:b/>
                <w:color w:val="000000" w:themeColor="text1"/>
                <w:szCs w:val="21"/>
              </w:rPr>
              <w:t>、针对本项目安排专职对接人（协调各分项目工作）</w:t>
            </w:r>
          </w:p>
          <w:p w:rsidR="008006B7" w:rsidRPr="00EB6780" w:rsidRDefault="008006B7" w:rsidP="00B57D35">
            <w:pPr>
              <w:ind w:firstLineChars="700" w:firstLine="1470"/>
              <w:jc w:val="left"/>
              <w:rPr>
                <w:rFonts w:ascii="宋体" w:hAnsi="宋体"/>
                <w:color w:val="000000" w:themeColor="text1"/>
                <w:szCs w:val="21"/>
              </w:rPr>
            </w:pPr>
            <w:r w:rsidRPr="00EB6780">
              <w:rPr>
                <w:rFonts w:ascii="宋体" w:hAnsi="宋体"/>
                <w:b/>
                <w:color w:val="000000" w:themeColor="text1"/>
                <w:szCs w:val="21"/>
              </w:rPr>
              <w:t>（</w:t>
            </w:r>
            <w:r w:rsidRPr="00EB6780">
              <w:rPr>
                <w:rFonts w:ascii="宋体" w:hAnsi="宋体" w:hint="eastAsia"/>
                <w:b/>
                <w:color w:val="000000" w:themeColor="text1"/>
                <w:szCs w:val="21"/>
              </w:rPr>
              <w:t>1</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52667E" w:rsidRPr="00EB6780" w:rsidRDefault="008006B7" w:rsidP="00B402DC">
            <w:pPr>
              <w:jc w:val="left"/>
              <w:rPr>
                <w:rFonts w:ascii="宋体" w:hAnsi="宋体"/>
                <w:color w:val="000000" w:themeColor="text1"/>
                <w:szCs w:val="21"/>
              </w:rPr>
            </w:pPr>
            <w:r w:rsidRPr="00EB6780">
              <w:rPr>
                <w:rFonts w:ascii="宋体" w:hAnsi="宋体" w:hint="eastAsia"/>
                <w:color w:val="000000" w:themeColor="text1"/>
                <w:szCs w:val="21"/>
              </w:rPr>
              <w:t>有安排</w:t>
            </w:r>
            <w:r w:rsidRPr="00EB6780">
              <w:rPr>
                <w:rFonts w:ascii="宋体" w:hAnsi="宋体" w:hint="eastAsia"/>
                <w:color w:val="000000" w:themeColor="text1"/>
                <w:szCs w:val="21"/>
              </w:rPr>
              <w:t>1</w:t>
            </w:r>
            <w:r w:rsidRPr="00EB6780">
              <w:rPr>
                <w:rFonts w:ascii="宋体" w:hAnsi="宋体" w:hint="eastAsia"/>
                <w:color w:val="000000" w:themeColor="text1"/>
                <w:szCs w:val="21"/>
              </w:rPr>
              <w:t>分；没有安排</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96D80" w:rsidRPr="00EB6780" w:rsidRDefault="0052667E" w:rsidP="00BE1549">
            <w:pPr>
              <w:ind w:left="525" w:hangingChars="250" w:hanging="525"/>
              <w:rPr>
                <w:rFonts w:ascii="宋体" w:hAnsi="宋体"/>
                <w:color w:val="000000" w:themeColor="text1"/>
                <w:szCs w:val="21"/>
              </w:rPr>
            </w:pPr>
            <w:r w:rsidRPr="00EB6780">
              <w:rPr>
                <w:rFonts w:ascii="宋体" w:hAnsi="宋体" w:hint="eastAsia"/>
                <w:color w:val="000000" w:themeColor="text1"/>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2F6F8D" w:rsidRPr="00EB6780">
              <w:rPr>
                <w:rFonts w:ascii="宋体" w:hAnsi="宋体" w:hint="eastAsia"/>
                <w:color w:val="000000" w:themeColor="text1"/>
                <w:szCs w:val="21"/>
              </w:rPr>
              <w:t>考察投标方承接本项目的能力和专业技能和相关经验</w:t>
            </w:r>
          </w:p>
          <w:p w:rsidR="00BE1549" w:rsidRPr="00EB6780" w:rsidRDefault="00BE1549" w:rsidP="00BE1549">
            <w:pPr>
              <w:pStyle w:val="afff6"/>
              <w:numPr>
                <w:ilvl w:val="0"/>
                <w:numId w:val="10"/>
              </w:numPr>
              <w:ind w:firstLineChars="0"/>
              <w:rPr>
                <w:rFonts w:ascii="宋体" w:hAnsi="宋体"/>
                <w:b/>
                <w:color w:val="000000" w:themeColor="text1"/>
                <w:szCs w:val="21"/>
              </w:rPr>
            </w:pPr>
            <w:r w:rsidRPr="00EB6780">
              <w:rPr>
                <w:rFonts w:ascii="宋体" w:hAnsi="宋体" w:hint="eastAsia"/>
                <w:b/>
                <w:color w:val="000000" w:themeColor="text1"/>
                <w:szCs w:val="21"/>
              </w:rPr>
              <w:t>重点难点分析</w:t>
            </w:r>
            <w:r w:rsidRPr="00EB6780">
              <w:rPr>
                <w:rFonts w:ascii="宋体" w:hAnsi="宋体"/>
                <w:b/>
                <w:color w:val="000000" w:themeColor="text1"/>
                <w:szCs w:val="21"/>
              </w:rPr>
              <w:t>（</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BE1549" w:rsidRPr="00EB6780" w:rsidRDefault="00BE1549" w:rsidP="00BE1549">
            <w:pPr>
              <w:rPr>
                <w:rFonts w:ascii="宋体" w:hAnsi="宋体"/>
                <w:color w:val="000000" w:themeColor="text1"/>
                <w:szCs w:val="21"/>
              </w:rPr>
            </w:pPr>
            <w:r w:rsidRPr="00EB6780">
              <w:rPr>
                <w:rFonts w:ascii="宋体" w:hAnsi="宋体" w:hint="eastAsia"/>
                <w:color w:val="000000" w:themeColor="text1"/>
                <w:szCs w:val="21"/>
              </w:rPr>
              <w:t>有对本项目内每个子项目分别提出难点和解决方案建议得</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分；对本项目只提出</w:t>
            </w:r>
            <w:r w:rsidRPr="00EB6780">
              <w:rPr>
                <w:rFonts w:ascii="宋体" w:hAnsi="宋体" w:hint="eastAsia"/>
                <w:color w:val="000000" w:themeColor="text1"/>
                <w:szCs w:val="21"/>
              </w:rPr>
              <w:t>1-2</w:t>
            </w:r>
            <w:r w:rsidRPr="00EB6780">
              <w:rPr>
                <w:rFonts w:ascii="宋体" w:hAnsi="宋体" w:hint="eastAsia"/>
                <w:color w:val="000000" w:themeColor="text1"/>
                <w:szCs w:val="21"/>
              </w:rPr>
              <w:t>条难点和解决方案的得</w:t>
            </w:r>
            <w:r w:rsidRPr="00EB6780">
              <w:rPr>
                <w:rFonts w:ascii="宋体" w:hAnsi="宋体" w:hint="eastAsia"/>
                <w:color w:val="000000" w:themeColor="text1"/>
                <w:szCs w:val="21"/>
              </w:rPr>
              <w:t>1</w:t>
            </w:r>
            <w:r w:rsidRPr="00EB6780">
              <w:rPr>
                <w:rFonts w:ascii="宋体" w:hAnsi="宋体" w:hint="eastAsia"/>
                <w:color w:val="000000" w:themeColor="text1"/>
                <w:szCs w:val="21"/>
              </w:rPr>
              <w:t>分；没有的得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BE1549" w:rsidRPr="00EB6780" w:rsidRDefault="00BE1549" w:rsidP="00BE1549">
            <w:pPr>
              <w:rPr>
                <w:rFonts w:ascii="宋体" w:hAnsi="宋体"/>
                <w:b/>
                <w:color w:val="000000" w:themeColor="text1"/>
                <w:szCs w:val="21"/>
              </w:rPr>
            </w:pPr>
            <w:r w:rsidRPr="00EB6780">
              <w:rPr>
                <w:rFonts w:ascii="宋体" w:hAnsi="宋体" w:hint="eastAsia"/>
                <w:b/>
                <w:color w:val="000000" w:themeColor="text1"/>
                <w:szCs w:val="21"/>
              </w:rPr>
              <w:t>2</w:t>
            </w:r>
            <w:r w:rsidRPr="00EB6780">
              <w:rPr>
                <w:rFonts w:ascii="宋体" w:hAnsi="宋体" w:hint="eastAsia"/>
                <w:b/>
                <w:color w:val="000000" w:themeColor="text1"/>
                <w:szCs w:val="21"/>
              </w:rPr>
              <w:t>、合理化建议</w:t>
            </w:r>
            <w:r w:rsidRPr="00EB6780">
              <w:rPr>
                <w:rFonts w:ascii="宋体" w:hAnsi="宋体"/>
                <w:b/>
                <w:color w:val="000000" w:themeColor="text1"/>
                <w:szCs w:val="21"/>
              </w:rPr>
              <w:t>（</w:t>
            </w:r>
            <w:r w:rsidRPr="00EB6780">
              <w:rPr>
                <w:rFonts w:ascii="宋体" w:hAnsi="宋体" w:hint="eastAsia"/>
                <w:b/>
                <w:color w:val="000000" w:themeColor="text1"/>
                <w:szCs w:val="21"/>
              </w:rPr>
              <w:t>2</w:t>
            </w:r>
            <w:r w:rsidRPr="00EB6780">
              <w:rPr>
                <w:rFonts w:ascii="宋体" w:hAnsi="宋体" w:hint="eastAsia"/>
                <w:b/>
                <w:color w:val="000000" w:themeColor="text1"/>
                <w:szCs w:val="21"/>
              </w:rPr>
              <w:t>分）</w:t>
            </w:r>
          </w:p>
          <w:p w:rsidR="00BE1549" w:rsidRPr="00EB6780" w:rsidRDefault="00BE1549" w:rsidP="00BE1549">
            <w:pPr>
              <w:rPr>
                <w:rFonts w:ascii="宋体" w:hAnsi="宋体"/>
                <w:color w:val="000000" w:themeColor="text1"/>
                <w:szCs w:val="21"/>
              </w:rPr>
            </w:pPr>
            <w:r w:rsidRPr="00EB6780">
              <w:rPr>
                <w:rFonts w:ascii="宋体" w:hAnsi="宋体"/>
                <w:color w:val="000000" w:themeColor="text1"/>
                <w:szCs w:val="21"/>
              </w:rPr>
              <w:t>有合理化建议的</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p w:rsidR="0052667E" w:rsidRPr="00EB6780" w:rsidRDefault="00BE1549" w:rsidP="00BE1549">
            <w:pPr>
              <w:jc w:val="center"/>
              <w:rPr>
                <w:rFonts w:ascii="宋体" w:hAnsi="宋体"/>
                <w:color w:val="000000" w:themeColor="text1"/>
                <w:szCs w:val="21"/>
              </w:rPr>
            </w:pPr>
            <w:r w:rsidRPr="00EB6780">
              <w:rPr>
                <w:rFonts w:ascii="宋体" w:hAnsi="宋体"/>
                <w:color w:val="000000" w:themeColor="text1"/>
                <w:szCs w:val="21"/>
              </w:rPr>
              <w:t>没有合理化建议的</w:t>
            </w:r>
            <w:r w:rsidRPr="00EB6780">
              <w:rPr>
                <w:rFonts w:ascii="宋体" w:hAnsi="宋体" w:hint="eastAsia"/>
                <w:color w:val="000000" w:themeColor="text1"/>
                <w:szCs w:val="21"/>
              </w:rPr>
              <w:t>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质量（完成时间、安全、环保）保障措施及方案</w:t>
            </w:r>
          </w:p>
          <w:p w:rsidR="001B5C14" w:rsidRPr="00EB6780" w:rsidRDefault="001B5C14" w:rsidP="00506D3A">
            <w:pPr>
              <w:jc w:val="center"/>
              <w:rPr>
                <w:rFonts w:ascii="宋体" w:hAnsi="宋体"/>
                <w:color w:val="000000" w:themeColor="text1"/>
                <w:szCs w:val="21"/>
              </w:rPr>
            </w:pPr>
          </w:p>
          <w:p w:rsidR="00C92879" w:rsidRPr="00EB6780" w:rsidRDefault="00C92879" w:rsidP="00C92879">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F6F8D" w:rsidRPr="00EB6780" w:rsidRDefault="0052667E" w:rsidP="000A0ABC">
            <w:pPr>
              <w:rPr>
                <w:rFonts w:ascii="宋体" w:hAnsi="宋体"/>
                <w:color w:val="000000" w:themeColor="text1"/>
                <w:szCs w:val="21"/>
              </w:rPr>
            </w:pPr>
            <w:r w:rsidRPr="00EB6780">
              <w:rPr>
                <w:rFonts w:ascii="宋体" w:hAnsi="宋体" w:hint="eastAsia"/>
                <w:color w:val="000000" w:themeColor="text1"/>
                <w:szCs w:val="21"/>
              </w:rPr>
              <w:t>考察内容：</w:t>
            </w:r>
          </w:p>
          <w:p w:rsidR="00B80EAF" w:rsidRPr="00EB6780" w:rsidRDefault="00B80EAF" w:rsidP="00B80EAF">
            <w:pPr>
              <w:pStyle w:val="afff6"/>
              <w:numPr>
                <w:ilvl w:val="0"/>
                <w:numId w:val="11"/>
              </w:numPr>
              <w:ind w:firstLineChars="0"/>
              <w:jc w:val="left"/>
              <w:rPr>
                <w:rFonts w:ascii="宋体" w:hAnsi="宋体"/>
                <w:b/>
                <w:color w:val="000000" w:themeColor="text1"/>
                <w:szCs w:val="21"/>
              </w:rPr>
            </w:pPr>
            <w:r w:rsidRPr="00EB6780">
              <w:rPr>
                <w:rFonts w:ascii="宋体" w:hAnsi="宋体" w:hint="eastAsia"/>
                <w:b/>
                <w:color w:val="000000" w:themeColor="text1"/>
                <w:szCs w:val="21"/>
              </w:rPr>
              <w:t>完成设计时间（</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hint="eastAsia"/>
                <w:color w:val="000000" w:themeColor="text1"/>
                <w:szCs w:val="21"/>
              </w:rPr>
              <w:t>完全响应</w:t>
            </w:r>
            <w:r w:rsidR="00A03427" w:rsidRPr="00EB6780">
              <w:rPr>
                <w:rFonts w:ascii="宋体" w:hAnsi="宋体" w:hint="eastAsia"/>
                <w:color w:val="000000" w:themeColor="text1"/>
                <w:szCs w:val="21"/>
              </w:rPr>
              <w:t>，</w:t>
            </w:r>
            <w:r w:rsidRPr="00EB6780">
              <w:rPr>
                <w:rFonts w:ascii="宋体" w:hAnsi="宋体" w:hint="eastAsia"/>
                <w:color w:val="000000" w:themeColor="text1"/>
                <w:szCs w:val="21"/>
              </w:rPr>
              <w:t>得</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有条件</w:t>
            </w:r>
            <w:r w:rsidR="00A03427" w:rsidRPr="00EB6780">
              <w:rPr>
                <w:rFonts w:ascii="宋体" w:hAnsi="宋体"/>
                <w:color w:val="000000" w:themeColor="text1"/>
                <w:szCs w:val="21"/>
              </w:rPr>
              <w:t>响应</w:t>
            </w:r>
            <w:r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没响应</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B80EAF" w:rsidRPr="00EB6780" w:rsidRDefault="00B80EAF" w:rsidP="00B80EAF">
            <w:pPr>
              <w:pStyle w:val="afff6"/>
              <w:numPr>
                <w:ilvl w:val="0"/>
                <w:numId w:val="11"/>
              </w:numPr>
              <w:ind w:firstLineChars="0"/>
              <w:jc w:val="left"/>
              <w:rPr>
                <w:rFonts w:ascii="宋体" w:hAnsi="宋体"/>
                <w:b/>
                <w:color w:val="000000" w:themeColor="text1"/>
                <w:szCs w:val="21"/>
              </w:rPr>
            </w:pPr>
            <w:r w:rsidRPr="00EB6780">
              <w:rPr>
                <w:rFonts w:ascii="宋体" w:hAnsi="宋体"/>
                <w:b/>
                <w:color w:val="000000" w:themeColor="text1"/>
                <w:szCs w:val="21"/>
              </w:rPr>
              <w:t>设计中对承重、结构等关键部分是否要求包含国家认可的认证、检测手段（</w:t>
            </w:r>
            <w:r w:rsidRPr="00EB6780">
              <w:rPr>
                <w:rFonts w:ascii="宋体" w:hAnsi="宋体" w:hint="eastAsia"/>
                <w:b/>
                <w:color w:val="000000" w:themeColor="text1"/>
                <w:szCs w:val="21"/>
              </w:rPr>
              <w:t>5</w:t>
            </w:r>
            <w:r w:rsidRPr="00EB6780">
              <w:rPr>
                <w:rFonts w:ascii="宋体" w:hAnsi="宋体" w:hint="eastAsia"/>
                <w:b/>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hint="eastAsia"/>
                <w:color w:val="000000" w:themeColor="text1"/>
                <w:szCs w:val="21"/>
              </w:rPr>
              <w:lastRenderedPageBreak/>
              <w:t>包含</w:t>
            </w:r>
            <w:r w:rsidR="00A03427" w:rsidRPr="00EB6780">
              <w:rPr>
                <w:rFonts w:ascii="宋体" w:hAnsi="宋体" w:hint="eastAsia"/>
                <w:color w:val="000000" w:themeColor="text1"/>
                <w:szCs w:val="21"/>
              </w:rPr>
              <w:t>，并承诺出具权威检测结果</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不含</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p w:rsidR="00B80EAF" w:rsidRPr="00EB6780" w:rsidRDefault="00B80EAF" w:rsidP="00B80EAF">
            <w:pPr>
              <w:jc w:val="left"/>
              <w:rPr>
                <w:rFonts w:ascii="宋体" w:hAnsi="宋体"/>
                <w:b/>
                <w:color w:val="000000" w:themeColor="text1"/>
                <w:szCs w:val="21"/>
              </w:rPr>
            </w:pPr>
            <w:r w:rsidRPr="00EB6780">
              <w:rPr>
                <w:rFonts w:ascii="宋体" w:hAnsi="宋体" w:hint="eastAsia"/>
                <w:b/>
                <w:color w:val="000000" w:themeColor="text1"/>
                <w:szCs w:val="21"/>
              </w:rPr>
              <w:t>3</w:t>
            </w:r>
            <w:r w:rsidRPr="00EB6780">
              <w:rPr>
                <w:rFonts w:ascii="宋体" w:hAnsi="宋体" w:hint="eastAsia"/>
                <w:b/>
                <w:color w:val="000000" w:themeColor="text1"/>
                <w:szCs w:val="21"/>
              </w:rPr>
              <w:t>、投标文件中是否标明设计中将采用环保的材料</w:t>
            </w:r>
            <w:r w:rsidRPr="00EB6780">
              <w:rPr>
                <w:rFonts w:ascii="宋体" w:hAnsi="宋体"/>
                <w:b/>
                <w:color w:val="000000" w:themeColor="text1"/>
                <w:szCs w:val="21"/>
              </w:rPr>
              <w:t>（</w:t>
            </w:r>
            <w:r w:rsidRPr="00EB6780">
              <w:rPr>
                <w:rFonts w:ascii="宋体" w:hAnsi="宋体"/>
                <w:b/>
                <w:color w:val="000000" w:themeColor="text1"/>
                <w:szCs w:val="21"/>
              </w:rPr>
              <w:t>2</w:t>
            </w:r>
            <w:r w:rsidRPr="00EB6780">
              <w:rPr>
                <w:rFonts w:ascii="宋体" w:hAnsi="宋体"/>
                <w:b/>
                <w:color w:val="000000" w:themeColor="text1"/>
                <w:szCs w:val="21"/>
              </w:rPr>
              <w:t>分）</w:t>
            </w:r>
          </w:p>
          <w:p w:rsidR="0052667E"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有标明</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r w:rsidRPr="00EB6780">
              <w:rPr>
                <w:rFonts w:ascii="宋体" w:hAnsi="宋体"/>
                <w:color w:val="000000" w:themeColor="text1"/>
                <w:szCs w:val="21"/>
              </w:rPr>
              <w:t>未标明</w:t>
            </w:r>
            <w:r w:rsidRPr="00EB6780">
              <w:rPr>
                <w:rFonts w:ascii="宋体" w:hAnsi="宋体" w:hint="eastAsia"/>
                <w:color w:val="000000" w:themeColor="text1"/>
                <w:szCs w:val="21"/>
              </w:rPr>
              <w:t>得</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项目完成（服务期满）后的服务承诺</w:t>
            </w:r>
          </w:p>
          <w:p w:rsidR="00DE2574" w:rsidRPr="00EB6780" w:rsidRDefault="00DE2574" w:rsidP="003F29C3">
            <w:pPr>
              <w:ind w:firstLineChars="100" w:firstLine="210"/>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00EFA"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1E2875" w:rsidRPr="00EB6780">
              <w:rPr>
                <w:rFonts w:ascii="宋体" w:hAnsi="宋体" w:hint="eastAsia"/>
                <w:color w:val="000000" w:themeColor="text1"/>
                <w:szCs w:val="21"/>
              </w:rPr>
              <w:t>考</w:t>
            </w:r>
            <w:r w:rsidR="00A03427" w:rsidRPr="00EB6780">
              <w:rPr>
                <w:rFonts w:ascii="宋体" w:hAnsi="宋体" w:hint="eastAsia"/>
                <w:color w:val="000000" w:themeColor="text1"/>
                <w:szCs w:val="21"/>
              </w:rPr>
              <w:t>察投标人工作规范情况</w:t>
            </w:r>
            <w:r w:rsidR="001E2875" w:rsidRPr="00EB6780">
              <w:rPr>
                <w:rFonts w:ascii="宋体" w:hAnsi="宋体" w:hint="eastAsia"/>
                <w:color w:val="000000" w:themeColor="text1"/>
                <w:szCs w:val="21"/>
              </w:rPr>
              <w:t>。</w:t>
            </w:r>
          </w:p>
          <w:p w:rsidR="00B80EAF" w:rsidRPr="00EB6780" w:rsidRDefault="00B80EAF" w:rsidP="00B80EAF">
            <w:pPr>
              <w:jc w:val="left"/>
              <w:rPr>
                <w:rFonts w:ascii="宋体" w:hAnsi="宋体"/>
                <w:b/>
                <w:color w:val="000000" w:themeColor="text1"/>
                <w:szCs w:val="21"/>
              </w:rPr>
            </w:pPr>
            <w:r w:rsidRPr="00EB6780">
              <w:rPr>
                <w:rFonts w:ascii="宋体" w:hAnsi="宋体"/>
                <w:b/>
                <w:color w:val="000000" w:themeColor="text1"/>
                <w:szCs w:val="21"/>
              </w:rPr>
              <w:t>项目</w:t>
            </w:r>
            <w:r w:rsidRPr="00EB6780">
              <w:rPr>
                <w:rFonts w:ascii="宋体" w:hAnsi="宋体" w:hint="eastAsia"/>
                <w:b/>
                <w:color w:val="000000" w:themeColor="text1"/>
                <w:szCs w:val="21"/>
              </w:rPr>
              <w:t>完成后资料交接情况介绍</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承诺所有设计资料、检测报告等的电脑版、纸质版齐备，手续齐全，装订完整</w:t>
            </w:r>
            <w:r w:rsidRPr="00EB6780">
              <w:rPr>
                <w:rFonts w:ascii="宋体" w:hAnsi="宋体" w:hint="eastAsia"/>
                <w:color w:val="000000" w:themeColor="text1"/>
                <w:szCs w:val="21"/>
              </w:rPr>
              <w:t>得</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80EAF" w:rsidRPr="00EB6780" w:rsidRDefault="00B80EAF" w:rsidP="00B80EAF">
            <w:pPr>
              <w:ind w:leftChars="9" w:left="19"/>
              <w:jc w:val="left"/>
              <w:rPr>
                <w:rFonts w:ascii="宋体" w:hAnsi="宋体"/>
                <w:color w:val="000000" w:themeColor="text1"/>
                <w:szCs w:val="21"/>
              </w:rPr>
            </w:pPr>
            <w:r w:rsidRPr="00EB6780">
              <w:rPr>
                <w:rFonts w:ascii="宋体" w:hAnsi="宋体"/>
                <w:color w:val="000000" w:themeColor="text1"/>
                <w:szCs w:val="21"/>
              </w:rPr>
              <w:t>承诺含独立声场设计方案</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p w:rsidR="0052667E" w:rsidRPr="00EB6780" w:rsidRDefault="00B80EAF" w:rsidP="00B80EAF">
            <w:pPr>
              <w:rPr>
                <w:rFonts w:ascii="宋体" w:hAnsi="宋体"/>
                <w:color w:val="000000" w:themeColor="text1"/>
                <w:szCs w:val="21"/>
              </w:rPr>
            </w:pPr>
            <w:r w:rsidRPr="00EB6780">
              <w:rPr>
                <w:rFonts w:ascii="宋体" w:hAnsi="宋体" w:hint="eastAsia"/>
                <w:color w:val="000000" w:themeColor="text1"/>
                <w:szCs w:val="21"/>
              </w:rPr>
              <w:t>未承诺或不完全承诺得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违约承诺</w:t>
            </w:r>
          </w:p>
          <w:p w:rsidR="00EC6D3C" w:rsidRPr="00EB6780" w:rsidRDefault="00EC6D3C" w:rsidP="00EC6D3C">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00EFA"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考察内容：</w:t>
            </w:r>
            <w:r w:rsidR="00341CC0" w:rsidRPr="00EB6780">
              <w:rPr>
                <w:rFonts w:ascii="宋体" w:hAnsi="宋体" w:hint="eastAsia"/>
                <w:color w:val="000000" w:themeColor="text1"/>
                <w:szCs w:val="21"/>
                <w:u w:val="single"/>
              </w:rPr>
              <w:t>考察投标人的诚信度</w:t>
            </w:r>
          </w:p>
          <w:p w:rsidR="007D1E80" w:rsidRPr="00EB6780" w:rsidRDefault="007D1E80" w:rsidP="007D1E80">
            <w:pPr>
              <w:jc w:val="left"/>
              <w:rPr>
                <w:rFonts w:ascii="宋体" w:hAnsi="宋体"/>
                <w:b/>
                <w:color w:val="000000" w:themeColor="text1"/>
                <w:szCs w:val="21"/>
              </w:rPr>
            </w:pPr>
            <w:r w:rsidRPr="00EB6780">
              <w:rPr>
                <w:rFonts w:ascii="宋体" w:hAnsi="宋体" w:hint="eastAsia"/>
                <w:b/>
                <w:color w:val="000000" w:themeColor="text1"/>
                <w:szCs w:val="21"/>
              </w:rPr>
              <w:t>响应本项目甲方需求要求，并承诺要求情况（</w:t>
            </w:r>
            <w:r w:rsidRPr="00EB6780">
              <w:rPr>
                <w:rFonts w:ascii="宋体" w:hAnsi="宋体" w:hint="eastAsia"/>
                <w:b/>
                <w:color w:val="000000" w:themeColor="text1"/>
                <w:szCs w:val="21"/>
              </w:rPr>
              <w:t>5</w:t>
            </w:r>
            <w:r w:rsidRPr="00EB6780">
              <w:rPr>
                <w:rFonts w:ascii="宋体" w:hAnsi="宋体" w:hint="eastAsia"/>
                <w:b/>
                <w:color w:val="000000" w:themeColor="text1"/>
                <w:szCs w:val="21"/>
              </w:rPr>
              <w:t>分）</w:t>
            </w:r>
          </w:p>
          <w:p w:rsidR="007D1E80" w:rsidRPr="00EB6780" w:rsidRDefault="007D1E80" w:rsidP="007D1E80">
            <w:pPr>
              <w:jc w:val="left"/>
              <w:rPr>
                <w:rFonts w:ascii="宋体" w:hAnsi="宋体"/>
                <w:color w:val="000000" w:themeColor="text1"/>
                <w:szCs w:val="21"/>
              </w:rPr>
            </w:pPr>
            <w:r w:rsidRPr="00EB6780">
              <w:rPr>
                <w:rFonts w:ascii="宋体" w:hAnsi="宋体"/>
                <w:color w:val="000000" w:themeColor="text1"/>
                <w:szCs w:val="21"/>
              </w:rPr>
              <w:t>响应</w:t>
            </w:r>
            <w:r w:rsidRPr="00EB6780">
              <w:rPr>
                <w:rFonts w:ascii="宋体" w:hAnsi="宋体"/>
                <w:color w:val="000000" w:themeColor="text1"/>
                <w:szCs w:val="21"/>
              </w:rPr>
              <w:t>5</w:t>
            </w:r>
            <w:r w:rsidRPr="00EB6780">
              <w:rPr>
                <w:rFonts w:ascii="宋体" w:hAnsi="宋体" w:hint="eastAsia"/>
                <w:color w:val="000000" w:themeColor="text1"/>
                <w:szCs w:val="21"/>
              </w:rPr>
              <w:t>分</w:t>
            </w:r>
          </w:p>
          <w:p w:rsidR="0052667E" w:rsidRPr="00EB6780" w:rsidRDefault="007D1E80" w:rsidP="007D1E80">
            <w:pPr>
              <w:rPr>
                <w:rFonts w:ascii="宋体" w:hAnsi="宋体"/>
                <w:color w:val="000000" w:themeColor="text1"/>
                <w:szCs w:val="21"/>
              </w:rPr>
            </w:pPr>
            <w:r w:rsidRPr="00EB6780">
              <w:rPr>
                <w:rFonts w:ascii="宋体" w:hAnsi="宋体"/>
                <w:color w:val="000000" w:themeColor="text1"/>
                <w:szCs w:val="21"/>
              </w:rPr>
              <w:t>未响应</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30</w:t>
            </w:r>
          </w:p>
        </w:tc>
      </w:tr>
      <w:tr w:rsidR="00EB6780" w:rsidRPr="00EB6780" w:rsidTr="00AB6C26">
        <w:trPr>
          <w:trHeight w:val="81"/>
        </w:trPr>
        <w:tc>
          <w:tcPr>
            <w:tcW w:w="838" w:type="dxa"/>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EE0850"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投标人资格情况及通过相关认</w:t>
            </w:r>
            <w:r w:rsidRPr="00EB6780">
              <w:rPr>
                <w:rFonts w:ascii="宋体" w:hAnsi="宋体" w:hint="eastAsia"/>
                <w:color w:val="000000" w:themeColor="text1"/>
                <w:szCs w:val="21"/>
              </w:rPr>
              <w:lastRenderedPageBreak/>
              <w:t>证情况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4</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AB6C26" w:rsidRPr="00EB6780" w:rsidRDefault="00AB6C26" w:rsidP="00AB6C26">
            <w:pPr>
              <w:adjustRightInd w:val="0"/>
              <w:snapToGrid w:val="0"/>
              <w:jc w:val="left"/>
              <w:rPr>
                <w:rFonts w:ascii="宋体" w:hAnsi="宋体"/>
                <w:color w:val="000000" w:themeColor="text1"/>
                <w:szCs w:val="21"/>
              </w:rPr>
            </w:pPr>
            <w:r w:rsidRPr="00EB6780">
              <w:rPr>
                <w:rFonts w:ascii="宋体" w:hAnsi="宋体"/>
                <w:color w:val="000000" w:themeColor="text1"/>
                <w:szCs w:val="21"/>
              </w:rPr>
              <w:t>具有国家认可的建筑装饰</w:t>
            </w:r>
            <w:r w:rsidRPr="00EB6780">
              <w:rPr>
                <w:rFonts w:ascii="宋体" w:hAnsi="宋体"/>
                <w:color w:val="000000" w:themeColor="text1"/>
                <w:szCs w:val="21"/>
              </w:rPr>
              <w:lastRenderedPageBreak/>
              <w:t>设计资质乙级或以上</w:t>
            </w:r>
            <w:r w:rsidRPr="00EB6780">
              <w:rPr>
                <w:rFonts w:ascii="宋体" w:hAnsi="宋体" w:hint="eastAsia"/>
                <w:color w:val="000000" w:themeColor="text1"/>
                <w:szCs w:val="21"/>
              </w:rPr>
              <w:t>得</w:t>
            </w:r>
            <w:r w:rsidRPr="00EB6780">
              <w:rPr>
                <w:rFonts w:ascii="宋体" w:hAnsi="宋体"/>
                <w:color w:val="000000" w:themeColor="text1"/>
                <w:szCs w:val="21"/>
              </w:rPr>
              <w:t>3</w:t>
            </w:r>
            <w:r w:rsidRPr="00EB6780">
              <w:rPr>
                <w:rFonts w:ascii="宋体" w:hAnsi="宋体" w:hint="eastAsia"/>
                <w:color w:val="000000" w:themeColor="text1"/>
                <w:szCs w:val="21"/>
              </w:rPr>
              <w:t>分</w:t>
            </w:r>
          </w:p>
          <w:p w:rsidR="0052667E" w:rsidRPr="00EB6780" w:rsidRDefault="00AB6C26" w:rsidP="00AB6C26">
            <w:pPr>
              <w:rPr>
                <w:rFonts w:ascii="宋体" w:hAnsi="宋体"/>
                <w:color w:val="000000" w:themeColor="text1"/>
                <w:szCs w:val="21"/>
              </w:rPr>
            </w:pPr>
            <w:r w:rsidRPr="00EB6780">
              <w:rPr>
                <w:rFonts w:ascii="宋体" w:hAnsi="宋体"/>
                <w:color w:val="000000" w:themeColor="text1"/>
                <w:szCs w:val="21"/>
              </w:rPr>
              <w:t>具有声场设计能力</w:t>
            </w:r>
            <w:r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A856AB"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9B3F75">
            <w:pPr>
              <w:rPr>
                <w:rFonts w:ascii="宋体" w:hAnsi="宋体"/>
                <w:color w:val="000000" w:themeColor="text1"/>
                <w:szCs w:val="21"/>
              </w:rPr>
            </w:pPr>
            <w:r w:rsidRPr="00EB6780">
              <w:rPr>
                <w:rFonts w:ascii="宋体" w:hAnsi="宋体" w:hint="eastAsia"/>
                <w:color w:val="000000" w:themeColor="text1"/>
                <w:szCs w:val="21"/>
              </w:rPr>
              <w:t>考察内容：</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根据本标实际情况，为三个不同项目分别配备三个项目负责人</w:t>
            </w:r>
            <w:r w:rsidRPr="00EB6780">
              <w:rPr>
                <w:rFonts w:ascii="宋体" w:hAnsi="宋体" w:hint="eastAsia"/>
                <w:color w:val="000000" w:themeColor="text1"/>
                <w:szCs w:val="21"/>
              </w:rPr>
              <w:t>得</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只配备</w:t>
            </w:r>
            <w:r w:rsidRPr="00EB6780">
              <w:rPr>
                <w:rFonts w:ascii="宋体" w:hAnsi="宋体" w:hint="eastAsia"/>
                <w:color w:val="000000" w:themeColor="text1"/>
                <w:szCs w:val="21"/>
              </w:rPr>
              <w:t>1</w:t>
            </w:r>
            <w:r w:rsidRPr="00EB6780">
              <w:rPr>
                <w:rFonts w:ascii="宋体" w:hAnsi="宋体" w:hint="eastAsia"/>
                <w:color w:val="000000" w:themeColor="text1"/>
                <w:szCs w:val="21"/>
              </w:rPr>
              <w:t>名项目负责人得</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w:t>
            </w:r>
          </w:p>
          <w:p w:rsidR="00AB6C26" w:rsidRPr="00EB6780" w:rsidRDefault="00AB6C26" w:rsidP="009B3F75">
            <w:pPr>
              <w:rPr>
                <w:rFonts w:ascii="宋体" w:hAnsi="宋体"/>
                <w:color w:val="000000" w:themeColor="text1"/>
                <w:szCs w:val="21"/>
              </w:rPr>
            </w:pPr>
            <w:r w:rsidRPr="00EB6780">
              <w:rPr>
                <w:rFonts w:ascii="宋体" w:hAnsi="宋体"/>
                <w:color w:val="000000" w:themeColor="text1"/>
                <w:szCs w:val="21"/>
              </w:rPr>
              <w:t>没有配备项目负责人</w:t>
            </w:r>
            <w:r w:rsidRPr="00EB6780">
              <w:rPr>
                <w:rFonts w:ascii="宋体" w:hAnsi="宋体" w:hint="eastAsia"/>
                <w:color w:val="000000" w:themeColor="text1"/>
                <w:szCs w:val="21"/>
              </w:rPr>
              <w:t>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52667E"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提供聘用合同和其他证明材料扫描件，原件备查。未提供聘用合同扫描件的，不得分。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DE03E5"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left"/>
              <w:rPr>
                <w:rFonts w:ascii="宋体" w:hAnsi="宋体"/>
                <w:color w:val="000000" w:themeColor="text1"/>
                <w:szCs w:val="21"/>
              </w:rPr>
            </w:pPr>
            <w:r w:rsidRPr="00EB6780">
              <w:rPr>
                <w:rFonts w:ascii="宋体" w:hAnsi="宋体" w:hint="eastAsia"/>
                <w:color w:val="000000" w:themeColor="text1"/>
                <w:szCs w:val="21"/>
              </w:rPr>
              <w:t>团队成员总人数要求至少</w:t>
            </w:r>
            <w:r w:rsidR="00B878B5" w:rsidRPr="00EB6780">
              <w:rPr>
                <w:rFonts w:ascii="宋体" w:hAnsi="宋体" w:hint="eastAsia"/>
                <w:color w:val="000000" w:themeColor="text1"/>
                <w:szCs w:val="21"/>
              </w:rPr>
              <w:t>3</w:t>
            </w:r>
            <w:r w:rsidRPr="00EB6780">
              <w:rPr>
                <w:rFonts w:ascii="宋体" w:hAnsi="宋体" w:hint="eastAsia"/>
                <w:color w:val="000000" w:themeColor="text1"/>
                <w:szCs w:val="21"/>
              </w:rPr>
              <w:t>人，未达到人数要求的，不得分。</w:t>
            </w:r>
          </w:p>
          <w:p w:rsidR="00AB6C26" w:rsidRPr="00EB6780" w:rsidRDefault="0052667E" w:rsidP="00AB6C26">
            <w:pPr>
              <w:rPr>
                <w:rFonts w:ascii="宋体" w:hAnsi="宋体"/>
                <w:color w:val="000000" w:themeColor="text1"/>
                <w:szCs w:val="21"/>
              </w:rPr>
            </w:pPr>
            <w:r w:rsidRPr="00EB6780">
              <w:rPr>
                <w:rFonts w:ascii="宋体" w:hAnsi="宋体" w:hint="eastAsia"/>
                <w:color w:val="000000" w:themeColor="text1"/>
                <w:szCs w:val="21"/>
              </w:rPr>
              <w:t>考察内容：</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根据各项目的特点，分别有针对性地组织不同的团队进行专项设计</w:t>
            </w:r>
            <w:r w:rsidRPr="00EB6780">
              <w:rPr>
                <w:rFonts w:ascii="宋体" w:hAnsi="宋体" w:hint="eastAsia"/>
                <w:color w:val="000000" w:themeColor="text1"/>
                <w:szCs w:val="21"/>
              </w:rPr>
              <w:t>，尤其对国际会议厅装修设计，有安排声光电专长、建筑本体结构检测的团队</w:t>
            </w:r>
            <w:r w:rsidRPr="00EB6780">
              <w:rPr>
                <w:rFonts w:ascii="宋体" w:hAnsi="宋体"/>
                <w:color w:val="000000" w:themeColor="text1"/>
                <w:szCs w:val="21"/>
              </w:rPr>
              <w:t>成员得</w:t>
            </w:r>
            <w:r w:rsidRPr="00EB6780">
              <w:rPr>
                <w:rFonts w:ascii="宋体" w:hAnsi="宋体" w:hint="eastAsia"/>
                <w:color w:val="000000" w:themeColor="text1"/>
                <w:szCs w:val="21"/>
              </w:rPr>
              <w:t>10</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有分别安排团队进行专项设计，有安排建筑本体结构检测</w:t>
            </w:r>
            <w:r w:rsidR="00A03427" w:rsidRPr="00EB6780">
              <w:rPr>
                <w:rFonts w:ascii="宋体" w:hAnsi="宋体"/>
                <w:color w:val="000000" w:themeColor="text1"/>
                <w:szCs w:val="21"/>
              </w:rPr>
              <w:t>或</w:t>
            </w:r>
            <w:r w:rsidRPr="00EB6780">
              <w:rPr>
                <w:rFonts w:ascii="宋体" w:hAnsi="宋体"/>
                <w:color w:val="000000" w:themeColor="text1"/>
                <w:szCs w:val="21"/>
              </w:rPr>
              <w:t>安排声光电专长</w:t>
            </w:r>
            <w:r w:rsidR="00A03427" w:rsidRPr="00EB6780">
              <w:rPr>
                <w:rFonts w:ascii="宋体" w:hAnsi="宋体"/>
                <w:color w:val="000000" w:themeColor="text1"/>
                <w:szCs w:val="21"/>
              </w:rPr>
              <w:t>的，得</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lastRenderedPageBreak/>
              <w:t>没有分别安排团队，但有</w:t>
            </w:r>
            <w:r w:rsidRPr="00EB6780">
              <w:rPr>
                <w:rFonts w:ascii="宋体" w:hAnsi="宋体" w:hint="eastAsia"/>
                <w:color w:val="000000" w:themeColor="text1"/>
                <w:szCs w:val="21"/>
              </w:rPr>
              <w:t>安排声光电专长、建筑本体结构检测的</w:t>
            </w:r>
            <w:r w:rsidR="00A03427" w:rsidRPr="00EB6780">
              <w:rPr>
                <w:rFonts w:ascii="宋体" w:hAnsi="宋体" w:hint="eastAsia"/>
                <w:color w:val="000000" w:themeColor="text1"/>
                <w:szCs w:val="21"/>
              </w:rPr>
              <w:t>得</w:t>
            </w:r>
            <w:r w:rsidR="00A03427" w:rsidRPr="00EB6780">
              <w:rPr>
                <w:rFonts w:ascii="宋体" w:hAnsi="宋体" w:hint="eastAsia"/>
                <w:color w:val="000000" w:themeColor="text1"/>
                <w:szCs w:val="21"/>
              </w:rPr>
              <w:t>5</w:t>
            </w:r>
            <w:r w:rsidR="00A03427" w:rsidRPr="00EB6780">
              <w:rPr>
                <w:rFonts w:ascii="宋体" w:hAnsi="宋体" w:hint="eastAsia"/>
                <w:color w:val="000000" w:themeColor="text1"/>
                <w:szCs w:val="21"/>
              </w:rPr>
              <w:t>分</w:t>
            </w:r>
          </w:p>
          <w:p w:rsidR="0052667E" w:rsidRPr="00EB6780" w:rsidRDefault="00AB6C26" w:rsidP="00AB6C26">
            <w:pPr>
              <w:jc w:val="left"/>
              <w:rPr>
                <w:rFonts w:ascii="宋体" w:hAnsi="宋体"/>
                <w:color w:val="000000" w:themeColor="text1"/>
                <w:szCs w:val="21"/>
              </w:rPr>
            </w:pPr>
            <w:r w:rsidRPr="00EB6780">
              <w:rPr>
                <w:rFonts w:ascii="宋体" w:hAnsi="宋体" w:hint="eastAsia"/>
                <w:color w:val="000000" w:themeColor="text1"/>
                <w:szCs w:val="21"/>
              </w:rPr>
              <w:t>未分别安排的</w:t>
            </w:r>
            <w:r w:rsidRPr="00EB6780">
              <w:rPr>
                <w:rFonts w:ascii="宋体" w:hAnsi="宋体"/>
                <w:color w:val="000000" w:themeColor="text1"/>
                <w:szCs w:val="21"/>
              </w:rPr>
              <w:t>0</w:t>
            </w:r>
            <w:r w:rsidRPr="00EB6780">
              <w:rPr>
                <w:rFonts w:ascii="宋体" w:hAnsi="宋体" w:hint="eastAsia"/>
                <w:color w:val="000000" w:themeColor="text1"/>
                <w:szCs w:val="21"/>
              </w:rPr>
              <w:t>分</w:t>
            </w:r>
          </w:p>
          <w:p w:rsidR="0052667E" w:rsidRPr="00EB6780" w:rsidRDefault="0052667E" w:rsidP="00506D3A">
            <w:pPr>
              <w:jc w:val="left"/>
              <w:rPr>
                <w:rFonts w:ascii="宋体" w:hAnsi="宋体"/>
                <w:color w:val="000000" w:themeColor="text1"/>
                <w:szCs w:val="21"/>
              </w:rPr>
            </w:pPr>
            <w:r w:rsidRPr="00EB6780">
              <w:rPr>
                <w:rFonts w:ascii="宋体" w:hAnsi="宋体" w:hint="eastAsia"/>
                <w:color w:val="000000" w:themeColor="text1"/>
                <w:szCs w:val="21"/>
              </w:rPr>
              <w:t>提供聘用合同和其他证明材料扫描件，原件备查。未提供聘用合同扫描件的，不得分。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投标人自主知识产权产品（创新、设计）情况</w:t>
            </w:r>
          </w:p>
          <w:p w:rsidR="005133EA" w:rsidRPr="00EB6780" w:rsidRDefault="005133EA" w:rsidP="00AB6C26">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AB6C26" w:rsidRPr="00EB6780" w:rsidRDefault="00AB6C26" w:rsidP="00027B4B">
            <w:pPr>
              <w:rPr>
                <w:rFonts w:ascii="宋体" w:hAnsi="宋体"/>
                <w:color w:val="000000" w:themeColor="text1"/>
                <w:szCs w:val="21"/>
              </w:rPr>
            </w:pPr>
            <w:r w:rsidRPr="00EB6780">
              <w:rPr>
                <w:rFonts w:ascii="宋体" w:hAnsi="宋体"/>
                <w:color w:val="000000" w:themeColor="text1"/>
                <w:szCs w:val="21"/>
              </w:rPr>
              <w:t>有符合资质的楼体承重检测资质的，或有剧场声光电设计有经验的从业人员（</w:t>
            </w:r>
            <w:r w:rsidRPr="00EB6780">
              <w:rPr>
                <w:rFonts w:ascii="宋体" w:hAnsi="宋体" w:hint="eastAsia"/>
                <w:color w:val="000000" w:themeColor="text1"/>
                <w:szCs w:val="21"/>
              </w:rPr>
              <w:t>5</w:t>
            </w:r>
            <w:r w:rsidRPr="00EB6780">
              <w:rPr>
                <w:rFonts w:ascii="宋体" w:hAnsi="宋体" w:hint="eastAsia"/>
                <w:color w:val="000000" w:themeColor="text1"/>
                <w:szCs w:val="21"/>
              </w:rPr>
              <w:t>年以上经验，附项目合同</w:t>
            </w:r>
            <w:r w:rsidR="00027B4B" w:rsidRPr="00EB6780">
              <w:rPr>
                <w:rFonts w:ascii="宋体" w:hAnsi="宋体" w:hint="eastAsia"/>
                <w:color w:val="000000" w:themeColor="text1"/>
                <w:szCs w:val="21"/>
              </w:rPr>
              <w:t>复印件</w:t>
            </w:r>
            <w:r w:rsidRPr="00EB6780">
              <w:rPr>
                <w:rFonts w:ascii="宋体" w:hAnsi="宋体"/>
                <w:color w:val="000000" w:themeColor="text1"/>
                <w:szCs w:val="21"/>
              </w:rPr>
              <w:t>）</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项目拟选用产品的成熟度及可靠性</w:t>
            </w:r>
          </w:p>
          <w:p w:rsidR="00EE452C" w:rsidRPr="00EB6780" w:rsidRDefault="00EE452C" w:rsidP="00EE452C">
            <w:pPr>
              <w:jc w:val="center"/>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9B3F75">
            <w:pPr>
              <w:rPr>
                <w:rFonts w:ascii="宋体" w:hAnsi="宋体"/>
                <w:color w:val="000000" w:themeColor="text1"/>
                <w:szCs w:val="21"/>
              </w:rPr>
            </w:pPr>
            <w:r w:rsidRPr="00EB6780">
              <w:rPr>
                <w:rFonts w:ascii="宋体" w:hAnsi="宋体" w:hint="eastAsia"/>
                <w:color w:val="000000" w:themeColor="text1"/>
                <w:szCs w:val="21"/>
              </w:rPr>
              <w:t>考察</w:t>
            </w:r>
            <w:r w:rsidR="00DE2414" w:rsidRPr="00EB6780">
              <w:rPr>
                <w:rFonts w:ascii="宋体" w:hAnsi="宋体" w:hint="eastAsia"/>
                <w:color w:val="000000" w:themeColor="text1"/>
                <w:szCs w:val="21"/>
              </w:rPr>
              <w:t>内容：</w:t>
            </w:r>
          </w:p>
          <w:p w:rsidR="00DE2414" w:rsidRPr="00EB6780" w:rsidRDefault="00DE2414" w:rsidP="00DE2414">
            <w:pPr>
              <w:jc w:val="left"/>
              <w:rPr>
                <w:rFonts w:ascii="宋体" w:hAnsi="宋体"/>
                <w:color w:val="000000" w:themeColor="text1"/>
                <w:szCs w:val="21"/>
              </w:rPr>
            </w:pPr>
            <w:r w:rsidRPr="00EB6780">
              <w:rPr>
                <w:rFonts w:ascii="宋体" w:hAnsi="宋体"/>
                <w:color w:val="000000" w:themeColor="text1"/>
                <w:szCs w:val="21"/>
              </w:rPr>
              <w:t>有声场设计专业软件</w:t>
            </w:r>
            <w:r w:rsidRPr="00EB6780">
              <w:rPr>
                <w:rFonts w:ascii="宋体" w:hAnsi="宋体" w:hint="eastAsia"/>
                <w:color w:val="000000" w:themeColor="text1"/>
                <w:szCs w:val="21"/>
              </w:rPr>
              <w:t>及相关设备的</w:t>
            </w:r>
            <w:r w:rsidRPr="00EB6780">
              <w:rPr>
                <w:rFonts w:ascii="宋体" w:hAnsi="宋体"/>
                <w:color w:val="000000" w:themeColor="text1"/>
                <w:szCs w:val="21"/>
              </w:rPr>
              <w:t>4</w:t>
            </w:r>
            <w:r w:rsidRPr="00EB6780">
              <w:rPr>
                <w:rFonts w:ascii="宋体" w:hAnsi="宋体" w:hint="eastAsia"/>
                <w:color w:val="000000" w:themeColor="text1"/>
                <w:szCs w:val="21"/>
              </w:rPr>
              <w:t>分</w:t>
            </w:r>
          </w:p>
          <w:p w:rsidR="00DE2414" w:rsidRPr="00EB6780" w:rsidRDefault="00DE2414" w:rsidP="00DE2414">
            <w:pPr>
              <w:jc w:val="center"/>
              <w:rPr>
                <w:rFonts w:ascii="宋体" w:hAnsi="宋体"/>
                <w:color w:val="000000" w:themeColor="text1"/>
                <w:szCs w:val="21"/>
              </w:rPr>
            </w:pPr>
            <w:r w:rsidRPr="00EB6780">
              <w:rPr>
                <w:rFonts w:ascii="宋体" w:hAnsi="宋体"/>
                <w:color w:val="000000" w:themeColor="text1"/>
                <w:szCs w:val="21"/>
              </w:rPr>
              <w:t>有楼体承重检测资质证书</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6</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环保执行情况</w:t>
            </w:r>
          </w:p>
          <w:p w:rsidR="00965890" w:rsidRPr="00EB6780" w:rsidRDefault="00965890" w:rsidP="00965890">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4363E9"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2587C">
            <w:pPr>
              <w:jc w:val="left"/>
              <w:rPr>
                <w:rFonts w:ascii="宋体" w:hAnsi="宋体"/>
                <w:color w:val="000000" w:themeColor="text1"/>
                <w:szCs w:val="21"/>
              </w:rPr>
            </w:pPr>
            <w:r w:rsidRPr="00EB6780">
              <w:rPr>
                <w:rFonts w:ascii="宋体" w:hAnsi="宋体" w:hint="eastAsia"/>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ind w:firstLineChars="50" w:firstLine="105"/>
              <w:jc w:val="left"/>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7</w:t>
            </w:r>
          </w:p>
        </w:tc>
        <w:tc>
          <w:tcPr>
            <w:tcW w:w="2999" w:type="dxa"/>
            <w:tcBorders>
              <w:top w:val="single" w:sz="4" w:space="0" w:color="auto"/>
              <w:left w:val="single" w:sz="4" w:space="0" w:color="auto"/>
              <w:bottom w:val="single" w:sz="4" w:space="0" w:color="auto"/>
              <w:right w:val="single" w:sz="4" w:space="0" w:color="auto"/>
            </w:tcBorders>
          </w:tcPr>
          <w:p w:rsidR="00965890" w:rsidRPr="00EB6780" w:rsidRDefault="0052667E" w:rsidP="0012587C">
            <w:pPr>
              <w:jc w:val="center"/>
              <w:rPr>
                <w:rFonts w:ascii="宋体" w:hAnsi="宋体"/>
                <w:color w:val="000000" w:themeColor="text1"/>
                <w:szCs w:val="21"/>
              </w:rPr>
            </w:pPr>
            <w:r w:rsidRPr="00EB6780">
              <w:rPr>
                <w:rFonts w:ascii="宋体" w:hAnsi="宋体" w:hint="eastAsia"/>
                <w:color w:val="000000" w:themeColor="text1"/>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深圳企业或非深圳企业，但在深圳市有合法注册的分公司或办事处等机构的，得满分（须在投标文</w:t>
            </w:r>
            <w:r w:rsidRPr="00EB6780">
              <w:rPr>
                <w:rFonts w:ascii="宋体" w:hAnsi="宋体" w:hint="eastAsia"/>
                <w:color w:val="000000" w:themeColor="text1"/>
                <w:szCs w:val="21"/>
              </w:rPr>
              <w:lastRenderedPageBreak/>
              <w:t>件中就设立的机构类型进行说明，并提供机构营业执照扫描件，原件备查）；否则不得分。</w:t>
            </w:r>
          </w:p>
        </w:tc>
      </w:tr>
      <w:tr w:rsidR="00EB6780" w:rsidRPr="00EB6780" w:rsidTr="00506D3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5</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r>
      <w:tr w:rsidR="00EB6780" w:rsidRPr="00EB6780" w:rsidTr="00AB6C26">
        <w:trPr>
          <w:trHeight w:val="78"/>
        </w:trPr>
        <w:tc>
          <w:tcPr>
            <w:tcW w:w="0" w:type="auto"/>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报价合理性</w:t>
            </w:r>
          </w:p>
          <w:p w:rsidR="00965890" w:rsidRPr="00EB6780" w:rsidRDefault="00965890" w:rsidP="004143CA">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考察内容：对照招标文件关于详细分项报价的要求，结合本项目完成（服务）期限要求和人员要求，考察投标人</w:t>
            </w:r>
            <w:r w:rsidRPr="00EB6780">
              <w:rPr>
                <w:rFonts w:ascii="宋体" w:hAnsi="宋体" w:hint="eastAsia"/>
                <w:color w:val="000000" w:themeColor="text1"/>
                <w:szCs w:val="21"/>
              </w:rPr>
              <w:t>"</w:t>
            </w:r>
            <w:r w:rsidRPr="00EB6780">
              <w:rPr>
                <w:rFonts w:ascii="宋体" w:hAnsi="宋体" w:hint="eastAsia"/>
                <w:color w:val="000000" w:themeColor="text1"/>
                <w:szCs w:val="21"/>
              </w:rPr>
              <w:t>详细分项报价</w:t>
            </w:r>
            <w:r w:rsidRPr="00EB6780">
              <w:rPr>
                <w:rFonts w:ascii="宋体" w:hAnsi="宋体" w:hint="eastAsia"/>
                <w:color w:val="000000" w:themeColor="text1"/>
                <w:szCs w:val="21"/>
              </w:rPr>
              <w:t>"</w:t>
            </w:r>
            <w:r w:rsidRPr="00EB6780">
              <w:rPr>
                <w:rFonts w:ascii="宋体" w:hAnsi="宋体" w:hint="eastAsia"/>
                <w:color w:val="000000" w:themeColor="text1"/>
                <w:szCs w:val="21"/>
              </w:rPr>
              <w:t>的科学性及合理性。横向比较，分档评分：评价为优得</w:t>
            </w:r>
            <w:r w:rsidRPr="00EB6780">
              <w:rPr>
                <w:rFonts w:ascii="宋体" w:hAnsi="宋体" w:hint="eastAsia"/>
                <w:color w:val="000000" w:themeColor="text1"/>
                <w:szCs w:val="21"/>
              </w:rPr>
              <w:t>80%-100%</w:t>
            </w:r>
            <w:r w:rsidRPr="00EB6780">
              <w:rPr>
                <w:rFonts w:ascii="宋体" w:hAnsi="宋体" w:hint="eastAsia"/>
                <w:color w:val="000000" w:themeColor="text1"/>
                <w:szCs w:val="21"/>
              </w:rPr>
              <w:t>分数；评价为良得</w:t>
            </w:r>
            <w:r w:rsidRPr="00EB6780">
              <w:rPr>
                <w:rFonts w:ascii="宋体" w:hAnsi="宋体" w:hint="eastAsia"/>
                <w:color w:val="000000" w:themeColor="text1"/>
                <w:szCs w:val="21"/>
              </w:rPr>
              <w:t>60%-80%</w:t>
            </w:r>
            <w:r w:rsidRPr="00EB6780">
              <w:rPr>
                <w:rFonts w:ascii="宋体" w:hAnsi="宋体" w:hint="eastAsia"/>
                <w:color w:val="000000" w:themeColor="text1"/>
                <w:szCs w:val="21"/>
              </w:rPr>
              <w:t>分数；评价为中得</w:t>
            </w:r>
            <w:r w:rsidRPr="00EB6780">
              <w:rPr>
                <w:rFonts w:ascii="宋体" w:hAnsi="宋体" w:hint="eastAsia"/>
                <w:color w:val="000000" w:themeColor="text1"/>
                <w:szCs w:val="21"/>
              </w:rPr>
              <w:t>30%-60%</w:t>
            </w:r>
            <w:r w:rsidRPr="00EB6780">
              <w:rPr>
                <w:rFonts w:ascii="宋体" w:hAnsi="宋体" w:hint="eastAsia"/>
                <w:color w:val="000000" w:themeColor="text1"/>
                <w:szCs w:val="21"/>
              </w:rPr>
              <w:t>分数；评价为差不得分。评价为差不得分。评价为“中”或“差”的，专家需说明情况。</w:t>
            </w:r>
          </w:p>
        </w:tc>
      </w:tr>
      <w:tr w:rsidR="00EB6780" w:rsidRPr="00EB6780" w:rsidTr="00506D3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Cs w:val="21"/>
              </w:rPr>
            </w:pPr>
            <w:bookmarkStart w:id="1" w:name="InsertEnd"/>
            <w:bookmarkEnd w:id="1"/>
            <w:r>
              <w:rPr>
                <w:rFonts w:ascii="宋体" w:hAnsi="宋体"/>
                <w:color w:val="000000" w:themeColor="text1"/>
                <w:szCs w:val="21"/>
              </w:rPr>
              <w:t>6</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Cs w:val="21"/>
              </w:rPr>
            </w:pPr>
            <w:r>
              <w:rPr>
                <w:rFonts w:ascii="宋体" w:hAnsi="宋体"/>
                <w:color w:val="000000" w:themeColor="text1"/>
                <w:szCs w:val="21"/>
              </w:rPr>
              <w:t>7</w:t>
            </w:r>
          </w:p>
        </w:tc>
      </w:tr>
      <w:tr w:rsidR="00EB6780" w:rsidRPr="00EB6780" w:rsidTr="00AB6C26">
        <w:trPr>
          <w:trHeight w:val="78"/>
        </w:trPr>
        <w:tc>
          <w:tcPr>
            <w:tcW w:w="0" w:type="auto"/>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rsidR="00FE673D" w:rsidRPr="00EB6780" w:rsidRDefault="0052667E" w:rsidP="00377D8E">
            <w:pPr>
              <w:jc w:val="center"/>
              <w:rPr>
                <w:rFonts w:ascii="宋体" w:hAnsi="宋体"/>
                <w:color w:val="000000" w:themeColor="text1"/>
                <w:szCs w:val="21"/>
              </w:rPr>
            </w:pPr>
            <w:r w:rsidRPr="00EB6780">
              <w:rPr>
                <w:rFonts w:ascii="宋体" w:hAnsi="宋体" w:hint="eastAsia"/>
                <w:color w:val="000000" w:themeColor="text1"/>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 w:val="20"/>
                <w:szCs w:val="20"/>
              </w:rPr>
            </w:pPr>
            <w:r>
              <w:rPr>
                <w:rFonts w:ascii="宋体" w:hAnsi="宋体"/>
                <w:color w:val="000000" w:themeColor="text1"/>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 w:val="20"/>
                <w:szCs w:val="20"/>
              </w:rPr>
            </w:pPr>
            <w:r w:rsidRPr="00EB6780">
              <w:rPr>
                <w:rFonts w:ascii="宋体" w:hAnsi="宋体" w:hint="eastAsia"/>
                <w:color w:val="000000" w:themeColor="text1"/>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rPr>
                <w:rFonts w:ascii="宋体" w:hAnsi="宋体"/>
                <w:color w:val="000000" w:themeColor="text1"/>
                <w:szCs w:val="21"/>
              </w:rPr>
            </w:pPr>
            <w:r w:rsidRPr="00EB6780">
              <w:rPr>
                <w:rFonts w:ascii="宋体" w:hAnsi="宋体" w:cs="宋体" w:hint="eastAsia"/>
                <w:color w:val="000000" w:themeColor="text1"/>
                <w:szCs w:val="21"/>
              </w:rPr>
              <w:t>根据《深圳市财政委员会关于加强招投标评审环节诚信管理的通知》（深财购</w:t>
            </w:r>
            <w:r w:rsidRPr="00EB6780">
              <w:rPr>
                <w:rFonts w:ascii="宋体" w:hAnsi="宋体" w:cs="宋体" w:hint="eastAsia"/>
                <w:color w:val="000000" w:themeColor="text1"/>
                <w:szCs w:val="21"/>
              </w:rPr>
              <w:t>[2013]27</w:t>
            </w:r>
            <w:r w:rsidRPr="00EB6780">
              <w:rPr>
                <w:rFonts w:ascii="宋体" w:hAnsi="宋体" w:cs="宋体" w:hint="eastAsia"/>
                <w:color w:val="000000" w:themeColor="text1"/>
                <w:szCs w:val="21"/>
              </w:rPr>
              <w:t>号）的要求，投标人在参与政府采购活动中存在诚信相关问题的，本项不得分，未出现相关诚信问题的得满分。以深</w:t>
            </w:r>
            <w:r w:rsidRPr="00EB6780">
              <w:rPr>
                <w:rFonts w:ascii="宋体" w:hAnsi="宋体" w:cs="宋体" w:hint="eastAsia"/>
                <w:color w:val="000000" w:themeColor="text1"/>
                <w:szCs w:val="21"/>
              </w:rPr>
              <w:lastRenderedPageBreak/>
              <w:t>圳市政府采购中心供应商库中的处罚记录为准。投标人无需提供任何证明材料，由采购中心工作人员向评委会提供相关信息。</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2999" w:type="dxa"/>
            <w:tcBorders>
              <w:top w:val="single" w:sz="4" w:space="0" w:color="auto"/>
              <w:left w:val="single" w:sz="4" w:space="0" w:color="auto"/>
              <w:bottom w:val="single" w:sz="4" w:space="0" w:color="auto"/>
              <w:right w:val="single" w:sz="4" w:space="0" w:color="auto"/>
            </w:tcBorders>
          </w:tcPr>
          <w:p w:rsidR="00FE673D" w:rsidRPr="00EB6780" w:rsidRDefault="0052667E" w:rsidP="00377D8E">
            <w:pPr>
              <w:jc w:val="center"/>
              <w:rPr>
                <w:rFonts w:ascii="宋体" w:hAnsi="宋体"/>
                <w:color w:val="000000" w:themeColor="text1"/>
                <w:szCs w:val="21"/>
              </w:rPr>
            </w:pPr>
            <w:r w:rsidRPr="00EB6780">
              <w:rPr>
                <w:rFonts w:ascii="宋体" w:hAnsi="宋体" w:hint="eastAsia"/>
                <w:color w:val="000000" w:themeColor="text1"/>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rPr>
                <w:rFonts w:ascii="宋体" w:hAnsi="宋体"/>
                <w:color w:val="000000" w:themeColor="text1"/>
                <w:szCs w:val="21"/>
              </w:rPr>
            </w:pPr>
            <w:r w:rsidRPr="00EB6780">
              <w:rPr>
                <w:rFonts w:ascii="宋体" w:hAnsi="宋体" w:hint="eastAsia"/>
                <w:color w:val="000000" w:themeColor="text1"/>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EB6780">
              <w:rPr>
                <w:rFonts w:ascii="宋体" w:hAnsi="宋体" w:cs="宋体" w:hint="eastAsia"/>
                <w:color w:val="000000" w:themeColor="text1"/>
                <w:szCs w:val="21"/>
              </w:rPr>
              <w:t>投标人无需提供任何证明材料，由采购中心工作人员向评委会提供相关信息。</w:t>
            </w:r>
          </w:p>
        </w:tc>
      </w:tr>
    </w:tbl>
    <w:p w:rsidR="003E1436" w:rsidRPr="00EB6780" w:rsidRDefault="005828AB">
      <w:pPr>
        <w:keepNext/>
        <w:keepLines/>
        <w:spacing w:before="340" w:after="330" w:line="360" w:lineRule="auto"/>
        <w:jc w:val="center"/>
        <w:outlineLvl w:val="0"/>
        <w:rPr>
          <w:rFonts w:ascii="宋体" w:eastAsia="黑体" w:hAnsi="宋体" w:cs="Times New Roman"/>
          <w:b/>
          <w:bCs/>
          <w:color w:val="000000" w:themeColor="text1"/>
          <w:kern w:val="44"/>
          <w:sz w:val="28"/>
          <w:szCs w:val="44"/>
        </w:rPr>
      </w:pPr>
      <w:r w:rsidRPr="00EB6780">
        <w:rPr>
          <w:rFonts w:ascii="宋体" w:eastAsia="黑体" w:hAnsi="宋体" w:cs="Times New Roman" w:hint="eastAsia"/>
          <w:b/>
          <w:bCs/>
          <w:color w:val="000000" w:themeColor="text1"/>
          <w:kern w:val="44"/>
          <w:sz w:val="28"/>
          <w:szCs w:val="44"/>
        </w:rPr>
        <w:t>目录</w:t>
      </w:r>
    </w:p>
    <w:p w:rsidR="003E1436" w:rsidRPr="00EB6780" w:rsidRDefault="005828AB">
      <w:pPr>
        <w:rPr>
          <w:rFonts w:ascii="Times New Roman" w:eastAsia="宋体" w:hAnsi="Times New Roman" w:cs="Times New Roman"/>
          <w:b/>
          <w:color w:val="000000" w:themeColor="text1"/>
          <w:sz w:val="24"/>
          <w:szCs w:val="24"/>
        </w:rPr>
      </w:pPr>
      <w:r w:rsidRPr="00EB6780">
        <w:rPr>
          <w:rFonts w:ascii="Times New Roman" w:eastAsia="宋体" w:hAnsi="Times New Roman" w:cs="Times New Roman" w:hint="eastAsia"/>
          <w:b/>
          <w:color w:val="000000" w:themeColor="text1"/>
          <w:sz w:val="24"/>
          <w:szCs w:val="24"/>
        </w:rPr>
        <w:t>第一册专用条款</w:t>
      </w:r>
    </w:p>
    <w:p w:rsidR="003E1436" w:rsidRPr="00EB6780" w:rsidRDefault="005828AB">
      <w:pPr>
        <w:rPr>
          <w:rFonts w:ascii="Times New Roman" w:eastAsia="宋体" w:hAnsi="Times New Roman" w:cs="Times New Roman"/>
          <w:color w:val="000000" w:themeColor="text1"/>
          <w:sz w:val="24"/>
          <w:szCs w:val="24"/>
        </w:rPr>
      </w:pPr>
      <w:r w:rsidRPr="00EB6780">
        <w:rPr>
          <w:rFonts w:ascii="Times New Roman" w:eastAsia="宋体" w:hAnsi="Times New Roman" w:cs="Times New Roman" w:hint="eastAsia"/>
          <w:color w:val="000000" w:themeColor="text1"/>
          <w:sz w:val="24"/>
          <w:szCs w:val="24"/>
        </w:rPr>
        <w:t>关键信息</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第一章  招标公告</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第二章  招标项目需求</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第三章  投标文件格式、附件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第四章  采购合同的签订、履行及验收</w:t>
      </w:r>
    </w:p>
    <w:p w:rsidR="003E1436" w:rsidRPr="00EB6780" w:rsidRDefault="005828AB">
      <w:pPr>
        <w:rPr>
          <w:rFonts w:ascii="Times New Roman" w:eastAsia="宋体" w:hAnsi="Times New Roman" w:cs="Times New Roman"/>
          <w:b/>
          <w:color w:val="000000" w:themeColor="text1"/>
          <w:sz w:val="24"/>
          <w:szCs w:val="24"/>
        </w:rPr>
      </w:pPr>
      <w:r w:rsidRPr="00EB6780">
        <w:rPr>
          <w:rFonts w:ascii="Times New Roman" w:eastAsia="宋体" w:hAnsi="Times New Roman" w:cs="Times New Roman" w:hint="eastAsia"/>
          <w:b/>
          <w:color w:val="000000" w:themeColor="text1"/>
          <w:sz w:val="24"/>
          <w:szCs w:val="24"/>
        </w:rPr>
        <w:t>第二册通用条款</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第一章总则</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第二章招标文件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第三章投标文件的编制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第四章投标文件的递交</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第五章开标</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第六章评标要求</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第七章评标程序及评标方法</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第八章定标及公示</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第九章公开招标失败的后续处理</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第十章合同的授予与备案</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第十一章质疑处理</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第十二章条款解释</w:t>
      </w: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b/>
          <w:bCs/>
          <w:color w:val="000000" w:themeColor="text1"/>
          <w:kern w:val="0"/>
          <w:sz w:val="24"/>
          <w:szCs w:val="20"/>
        </w:rPr>
        <w:br w:type="page"/>
      </w:r>
      <w:bookmarkStart w:id="2" w:name="bt投标文件签署授权委托书"/>
      <w:bookmarkStart w:id="3" w:name="bt其他资料2"/>
      <w:bookmarkStart w:id="4" w:name="bt合同格式"/>
      <w:bookmarkStart w:id="5" w:name="bt技术标投标文件格式"/>
      <w:bookmarkStart w:id="6" w:name="bt其他资料由投标人自定"/>
      <w:bookmarkStart w:id="7" w:name="bt投标人情况介绍"/>
      <w:bookmarkStart w:id="8" w:name="bt项目管理班子配备情况"/>
      <w:bookmarkStart w:id="9" w:name="bt投标函"/>
      <w:bookmarkStart w:id="10" w:name="bt投标报价汇总表"/>
      <w:bookmarkStart w:id="11" w:name="bt开标一览表"/>
      <w:bookmarkStart w:id="12" w:name="bt本工程承诺书"/>
      <w:bookmarkStart w:id="13" w:name="bt商务标投标文件格式"/>
      <w:bookmarkStart w:id="14" w:name="bt合同条款"/>
      <w:bookmarkStart w:id="15" w:name="bt说明"/>
      <w:bookmarkStart w:id="16" w:name="bt合同条款及格式"/>
      <w:bookmarkStart w:id="17" w:name="合同格式"/>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B6780">
        <w:rPr>
          <w:rFonts w:ascii="宋体" w:eastAsia="宋体" w:hAnsi="宋体" w:cs="Times New Roman" w:hint="eastAsia"/>
          <w:b/>
          <w:bCs/>
          <w:color w:val="000000" w:themeColor="text1"/>
          <w:kern w:val="0"/>
          <w:sz w:val="24"/>
          <w:szCs w:val="20"/>
        </w:rPr>
        <w:lastRenderedPageBreak/>
        <w:t>第一册  专用条款</w:t>
      </w: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4"/>
          <w:szCs w:val="20"/>
        </w:rPr>
      </w:pPr>
      <w:r w:rsidRPr="00EB6780">
        <w:rPr>
          <w:rFonts w:ascii="宋体" w:eastAsia="宋体" w:hAnsi="宋体" w:cs="Times New Roman" w:hint="eastAsia"/>
          <w:b/>
          <w:bCs/>
          <w:color w:val="000000" w:themeColor="text1"/>
          <w:kern w:val="0"/>
          <w:sz w:val="24"/>
          <w:szCs w:val="20"/>
        </w:rPr>
        <w:t>第一章  招标公告</w:t>
      </w:r>
    </w:p>
    <w:p w:rsidR="003E1436" w:rsidRPr="00EB6780" w:rsidRDefault="005828AB">
      <w:pPr>
        <w:ind w:firstLineChars="200" w:firstLine="420"/>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根据《深圳经济特区政府采购条例》和《深圳大学采购</w:t>
      </w:r>
      <w:r w:rsidRPr="00EB6780">
        <w:rPr>
          <w:rFonts w:ascii="宋体" w:eastAsia="宋体" w:hAnsi="宋体" w:cs="宋体"/>
          <w:color w:val="000000" w:themeColor="text1"/>
          <w:kern w:val="0"/>
          <w:szCs w:val="21"/>
        </w:rPr>
        <w:t>管理办法</w:t>
      </w:r>
      <w:r w:rsidRPr="00EB6780">
        <w:rPr>
          <w:rFonts w:ascii="宋体" w:eastAsia="宋体" w:hAnsi="宋体" w:cs="宋体" w:hint="eastAsia"/>
          <w:color w:val="000000" w:themeColor="text1"/>
          <w:kern w:val="0"/>
          <w:szCs w:val="21"/>
        </w:rPr>
        <w:t>》的有关规定，经</w:t>
      </w:r>
      <w:r w:rsidRPr="00EB6780">
        <w:rPr>
          <w:rFonts w:ascii="宋体" w:eastAsia="宋体" w:hAnsi="宋体" w:cs="宋体"/>
          <w:color w:val="000000" w:themeColor="text1"/>
          <w:kern w:val="0"/>
          <w:szCs w:val="21"/>
        </w:rPr>
        <w:t>批准，</w:t>
      </w:r>
      <w:r w:rsidRPr="00EB6780">
        <w:rPr>
          <w:rFonts w:ascii="宋体" w:eastAsia="宋体" w:hAnsi="宋体" w:cs="宋体" w:hint="eastAsia"/>
          <w:color w:val="000000" w:themeColor="text1"/>
          <w:kern w:val="0"/>
          <w:szCs w:val="21"/>
        </w:rPr>
        <w:t>深圳大学招投标管理中心就</w:t>
      </w:r>
      <w:r w:rsidR="001E1836" w:rsidRPr="00EB6780">
        <w:rPr>
          <w:rFonts w:ascii="宋体" w:eastAsia="宋体" w:hAnsi="宋体" w:cs="宋体" w:hint="eastAsia"/>
          <w:color w:val="000000" w:themeColor="text1"/>
          <w:kern w:val="0"/>
          <w:szCs w:val="21"/>
          <w:u w:val="single"/>
        </w:rPr>
        <w:t>会议厅等修缮改造工程设计</w:t>
      </w:r>
      <w:r w:rsidRPr="00EB6780">
        <w:rPr>
          <w:rFonts w:ascii="Times New Roman" w:eastAsia="宋体" w:hAnsi="Times New Roman" w:cs="Times New Roman"/>
          <w:color w:val="000000" w:themeColor="text1"/>
          <w:szCs w:val="24"/>
        </w:rPr>
        <w:t>项目</w:t>
      </w:r>
      <w:r w:rsidRPr="00EB6780">
        <w:rPr>
          <w:rFonts w:ascii="宋体" w:eastAsia="宋体" w:hAnsi="宋体" w:cs="宋体" w:hint="eastAsia"/>
          <w:color w:val="000000" w:themeColor="text1"/>
          <w:kern w:val="0"/>
          <w:szCs w:val="21"/>
        </w:rPr>
        <w:t>，进行公开招标，欢迎符合</w:t>
      </w:r>
      <w:r w:rsidRPr="00EB6780">
        <w:rPr>
          <w:rFonts w:ascii="宋体" w:eastAsia="宋体" w:hAnsi="宋体" w:cs="宋体"/>
          <w:color w:val="000000" w:themeColor="text1"/>
          <w:kern w:val="0"/>
          <w:szCs w:val="21"/>
        </w:rPr>
        <w:t>资格要求的供应商参加</w:t>
      </w:r>
      <w:r w:rsidRPr="00EB6780">
        <w:rPr>
          <w:rFonts w:ascii="宋体" w:eastAsia="宋体" w:hAnsi="宋体" w:cs="宋体" w:hint="eastAsia"/>
          <w:color w:val="000000" w:themeColor="text1"/>
          <w:kern w:val="0"/>
          <w:szCs w:val="21"/>
        </w:rPr>
        <w:t xml:space="preserve">投标。 </w:t>
      </w:r>
    </w:p>
    <w:p w:rsidR="003E1436" w:rsidRPr="00EB6780" w:rsidRDefault="003E1436">
      <w:pPr>
        <w:ind w:firstLineChars="200" w:firstLine="420"/>
        <w:rPr>
          <w:rFonts w:ascii="宋体" w:eastAsia="宋体" w:hAnsi="宋体" w:cs="宋体"/>
          <w:color w:val="000000" w:themeColor="text1"/>
          <w:kern w:val="0"/>
          <w:szCs w:val="21"/>
        </w:rPr>
      </w:pP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招标项目编号：</w:t>
      </w:r>
      <w:r w:rsidR="001E1836" w:rsidRPr="008B6217">
        <w:rPr>
          <w:rFonts w:ascii="Times New Roman" w:eastAsia="宋体" w:hAnsi="Times New Roman" w:cs="Times New Roman" w:hint="eastAsia"/>
          <w:color w:val="FF0000"/>
          <w:szCs w:val="24"/>
        </w:rPr>
        <w:t>SZUCG20180139FW</w:t>
      </w:r>
    </w:p>
    <w:p w:rsidR="003E1436" w:rsidRPr="00EB6780" w:rsidRDefault="005828AB">
      <w:pPr>
        <w:numPr>
          <w:ilvl w:val="0"/>
          <w:numId w:val="7"/>
        </w:numPr>
        <w:rPr>
          <w:rFonts w:ascii="宋体" w:eastAsia="宋体" w:hAnsi="宋体" w:cs="宋体"/>
          <w:color w:val="000000" w:themeColor="text1"/>
          <w:kern w:val="0"/>
          <w:szCs w:val="21"/>
          <w:u w:val="single"/>
        </w:rPr>
      </w:pPr>
      <w:r w:rsidRPr="00EB6780">
        <w:rPr>
          <w:rFonts w:ascii="宋体" w:eastAsia="宋体" w:hAnsi="宋体" w:cs="宋体" w:hint="eastAsia"/>
          <w:color w:val="000000" w:themeColor="text1"/>
          <w:kern w:val="0"/>
          <w:szCs w:val="21"/>
        </w:rPr>
        <w:t>招标项目名称：</w:t>
      </w:r>
      <w:r w:rsidR="001E1836" w:rsidRPr="008B6217">
        <w:rPr>
          <w:rFonts w:ascii="宋体" w:eastAsia="宋体" w:hAnsi="宋体" w:cs="宋体" w:hint="eastAsia"/>
          <w:color w:val="FF0000"/>
          <w:kern w:val="0"/>
          <w:szCs w:val="21"/>
        </w:rPr>
        <w:t>会议厅等修缮改造工程设计</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项目概况：</w:t>
      </w:r>
      <w:r w:rsidRPr="00EB6780">
        <w:rPr>
          <w:rFonts w:ascii="Times New Roman" w:eastAsia="宋体" w:hAnsi="Times New Roman" w:cs="Times New Roman" w:hint="eastAsia"/>
          <w:color w:val="000000" w:themeColor="text1"/>
          <w:szCs w:val="24"/>
          <w:u w:val="single"/>
        </w:rPr>
        <w:t>详见招标</w:t>
      </w:r>
      <w:r w:rsidRPr="00EB6780">
        <w:rPr>
          <w:rFonts w:ascii="Times New Roman" w:eastAsia="宋体" w:hAnsi="Times New Roman" w:cs="Times New Roman"/>
          <w:color w:val="000000" w:themeColor="text1"/>
          <w:szCs w:val="24"/>
          <w:u w:val="single"/>
        </w:rPr>
        <w:t>文件</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投标人资质要求：</w:t>
      </w:r>
    </w:p>
    <w:p w:rsidR="003E1436" w:rsidRPr="00EB6780" w:rsidRDefault="005828AB">
      <w:pPr>
        <w:numPr>
          <w:ilvl w:val="1"/>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EB6780">
        <w:rPr>
          <w:rFonts w:ascii="宋体" w:eastAsia="宋体" w:hAnsi="宋体" w:cs="Times New Roman" w:hint="eastAsia"/>
          <w:color w:val="000000" w:themeColor="text1"/>
          <w:szCs w:val="21"/>
        </w:rPr>
        <w:t>；</w:t>
      </w:r>
    </w:p>
    <w:p w:rsidR="003E1436" w:rsidRPr="00EB6780" w:rsidRDefault="005828AB">
      <w:pPr>
        <w:numPr>
          <w:ilvl w:val="1"/>
          <w:numId w:val="7"/>
        </w:numPr>
        <w:rPr>
          <w:rFonts w:ascii="宋体" w:eastAsia="宋体" w:hAnsi="宋体" w:cs="宋体"/>
          <w:color w:val="000000" w:themeColor="text1"/>
          <w:kern w:val="0"/>
          <w:szCs w:val="21"/>
        </w:rPr>
      </w:pPr>
      <w:r w:rsidRPr="00EB6780">
        <w:rPr>
          <w:rFonts w:ascii="宋体" w:eastAsia="宋体" w:hAnsi="宋体" w:cs="宋体"/>
          <w:color w:val="000000" w:themeColor="text1"/>
          <w:kern w:val="0"/>
          <w:szCs w:val="21"/>
        </w:rPr>
        <w:t>投标人近三年内（即至少从</w:t>
      </w:r>
      <w:r w:rsidR="00A8649C" w:rsidRPr="00EB6780">
        <w:rPr>
          <w:rFonts w:ascii="宋体" w:eastAsia="宋体" w:hAnsi="宋体" w:cs="宋体"/>
          <w:color w:val="000000" w:themeColor="text1"/>
          <w:kern w:val="0"/>
          <w:szCs w:val="21"/>
        </w:rPr>
        <w:t>2015</w:t>
      </w:r>
      <w:r w:rsidRPr="00EB6780">
        <w:rPr>
          <w:rFonts w:ascii="宋体" w:eastAsia="宋体" w:hAnsi="宋体" w:cs="宋体"/>
          <w:color w:val="000000" w:themeColor="text1"/>
          <w:kern w:val="0"/>
          <w:szCs w:val="21"/>
        </w:rPr>
        <w:t>年</w:t>
      </w:r>
      <w:r w:rsidR="00E642ED">
        <w:rPr>
          <w:rFonts w:ascii="宋体" w:eastAsia="宋体" w:hAnsi="宋体" w:cs="宋体"/>
          <w:color w:val="000000" w:themeColor="text1"/>
          <w:kern w:val="0"/>
          <w:szCs w:val="21"/>
        </w:rPr>
        <w:t>05</w:t>
      </w:r>
      <w:r w:rsidRPr="00EB6780">
        <w:rPr>
          <w:rFonts w:ascii="宋体" w:eastAsia="宋体" w:hAnsi="宋体" w:cs="宋体"/>
          <w:color w:val="000000" w:themeColor="text1"/>
          <w:kern w:val="0"/>
          <w:szCs w:val="21"/>
        </w:rPr>
        <w:t>月开始起算，投标人成立不足三年的可从成立之日起算），在经营活动中没有重大违法记录。(证明文件：投标人须提供《无违法违规行为承诺函》加盖投标人公章)</w:t>
      </w:r>
      <w:r w:rsidRPr="00EB6780">
        <w:rPr>
          <w:rFonts w:ascii="宋体" w:eastAsia="宋体" w:hAnsi="宋体" w:cs="宋体" w:hint="eastAsia"/>
          <w:color w:val="000000" w:themeColor="text1"/>
          <w:kern w:val="0"/>
          <w:szCs w:val="21"/>
        </w:rPr>
        <w:t>；</w:t>
      </w:r>
    </w:p>
    <w:p w:rsidR="003E1436" w:rsidRPr="008B6217" w:rsidRDefault="005828AB">
      <w:pPr>
        <w:numPr>
          <w:ilvl w:val="1"/>
          <w:numId w:val="7"/>
        </w:numPr>
        <w:rPr>
          <w:rFonts w:ascii="宋体" w:eastAsia="宋体" w:hAnsi="宋体" w:cs="宋体"/>
          <w:color w:val="FF0000"/>
          <w:kern w:val="0"/>
          <w:szCs w:val="21"/>
        </w:rPr>
      </w:pPr>
      <w:r w:rsidRPr="008B6217">
        <w:rPr>
          <w:rFonts w:ascii="Times New Roman" w:eastAsia="宋体" w:hAnsi="Times New Roman" w:cs="Times New Roman" w:hint="eastAsia"/>
          <w:color w:val="FF0000"/>
          <w:szCs w:val="24"/>
        </w:rPr>
        <w:t>本项目不接受进口产品投标，不接受联合体投标，不允许分包、转包</w:t>
      </w:r>
      <w:r w:rsidRPr="008B6217">
        <w:rPr>
          <w:rFonts w:ascii="宋体" w:eastAsia="宋体" w:hAnsi="宋体" w:cs="宋体" w:hint="eastAsia"/>
          <w:color w:val="FF0000"/>
          <w:kern w:val="0"/>
          <w:szCs w:val="21"/>
        </w:rPr>
        <w:t>；</w:t>
      </w:r>
    </w:p>
    <w:p w:rsidR="00752056" w:rsidRPr="008B6217" w:rsidRDefault="00752056" w:rsidP="008B6217">
      <w:pPr>
        <w:pStyle w:val="afff6"/>
        <w:numPr>
          <w:ilvl w:val="0"/>
          <w:numId w:val="13"/>
        </w:numPr>
        <w:tabs>
          <w:tab w:val="left" w:pos="420"/>
        </w:tabs>
        <w:ind w:firstLineChars="0"/>
        <w:rPr>
          <w:rFonts w:ascii="Times New Roman" w:eastAsia="宋体" w:hAnsi="Times New Roman" w:cs="Times New Roman"/>
          <w:color w:val="FF0000"/>
          <w:szCs w:val="24"/>
        </w:rPr>
      </w:pPr>
      <w:r w:rsidRPr="008B6217">
        <w:rPr>
          <w:rFonts w:ascii="Times New Roman" w:eastAsia="宋体" w:hAnsi="Times New Roman" w:cs="Times New Roman" w:hint="eastAsia"/>
          <w:color w:val="FF0000"/>
          <w:szCs w:val="24"/>
        </w:rPr>
        <w:t>投标人是深圳大学</w:t>
      </w:r>
      <w:r w:rsidRPr="008B6217">
        <w:rPr>
          <w:rFonts w:ascii="Times New Roman" w:eastAsia="宋体" w:hAnsi="Times New Roman" w:cs="Times New Roman"/>
          <w:color w:val="FF0000"/>
          <w:szCs w:val="24"/>
        </w:rPr>
        <w:t>2018</w:t>
      </w:r>
      <w:r w:rsidRPr="008B6217">
        <w:rPr>
          <w:rFonts w:ascii="Times New Roman" w:eastAsia="宋体" w:hAnsi="Times New Roman" w:cs="Times New Roman"/>
          <w:color w:val="FF0000"/>
          <w:szCs w:val="24"/>
        </w:rPr>
        <w:t>年度工程</w:t>
      </w:r>
      <w:r w:rsidR="00B33531">
        <w:rPr>
          <w:rFonts w:ascii="Times New Roman" w:eastAsia="宋体" w:hAnsi="Times New Roman" w:cs="Times New Roman"/>
          <w:color w:val="FF0000"/>
          <w:szCs w:val="24"/>
        </w:rPr>
        <w:t>装饰</w:t>
      </w:r>
      <w:r w:rsidR="007C3296">
        <w:rPr>
          <w:rFonts w:ascii="Times New Roman" w:eastAsia="宋体" w:hAnsi="Times New Roman" w:cs="Times New Roman"/>
          <w:color w:val="FF0000"/>
          <w:szCs w:val="24"/>
        </w:rPr>
        <w:t>设计</w:t>
      </w:r>
      <w:r w:rsidRPr="008B6217">
        <w:rPr>
          <w:rFonts w:ascii="Times New Roman" w:eastAsia="宋体" w:hAnsi="Times New Roman" w:cs="Times New Roman"/>
          <w:color w:val="FF0000"/>
          <w:szCs w:val="24"/>
        </w:rPr>
        <w:t>项目预选供应商；</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EB6780" w:rsidRDefault="005828AB">
      <w:pPr>
        <w:numPr>
          <w:ilvl w:val="0"/>
          <w:numId w:val="7"/>
        </w:numPr>
        <w:ind w:left="424" w:hangingChars="202" w:hanging="424"/>
        <w:jc w:val="left"/>
        <w:rPr>
          <w:rFonts w:ascii="Times New Roman" w:eastAsia="宋体" w:hAnsi="Times New Roman" w:cs="宋体"/>
          <w:color w:val="000000" w:themeColor="text1"/>
          <w:szCs w:val="24"/>
        </w:rPr>
      </w:pPr>
      <w:r w:rsidRPr="00EB6780">
        <w:rPr>
          <w:rFonts w:ascii="Times New Roman" w:eastAsia="宋体" w:hAnsi="Times New Roman" w:cs="Times New Roman" w:hint="eastAsia"/>
          <w:color w:val="000000" w:themeColor="text1"/>
        </w:rPr>
        <w:t>投标报名材料：须提交</w:t>
      </w:r>
      <w:r w:rsidRPr="00EB6780">
        <w:rPr>
          <w:rFonts w:ascii="Times New Roman" w:eastAsia="宋体" w:hAnsi="Times New Roman" w:cs="Times New Roman" w:hint="eastAsia"/>
          <w:color w:val="000000" w:themeColor="text1"/>
          <w:szCs w:val="24"/>
        </w:rPr>
        <w:t>投标报名表及</w:t>
      </w:r>
      <w:r w:rsidRPr="00EB6780">
        <w:rPr>
          <w:rFonts w:ascii="Times New Roman" w:eastAsia="宋体" w:hAnsi="Times New Roman" w:cs="Times New Roman" w:hint="eastAsia"/>
          <w:color w:val="000000" w:themeColor="text1"/>
        </w:rPr>
        <w:t>公司营业执照副本（或</w:t>
      </w:r>
      <w:r w:rsidRPr="00EB6780">
        <w:rPr>
          <w:rFonts w:ascii="Times New Roman" w:eastAsia="宋体" w:hAnsi="Times New Roman" w:cs="Times New Roman"/>
          <w:color w:val="000000" w:themeColor="text1"/>
        </w:rPr>
        <w:t>登记注册证明文件）</w:t>
      </w:r>
      <w:r w:rsidRPr="00EB6780">
        <w:rPr>
          <w:rFonts w:ascii="Times New Roman" w:eastAsia="宋体" w:hAnsi="Times New Roman" w:cs="Times New Roman" w:hint="eastAsia"/>
          <w:color w:val="000000" w:themeColor="text1"/>
        </w:rPr>
        <w:t>复印件（加盖公章）。</w:t>
      </w:r>
      <w:r w:rsidRPr="00EB6780">
        <w:rPr>
          <w:rFonts w:ascii="Times New Roman" w:eastAsia="宋体" w:hAnsi="Times New Roman" w:cs="Times New Roman" w:hint="eastAsia"/>
          <w:color w:val="000000" w:themeColor="text1"/>
          <w:szCs w:val="24"/>
        </w:rPr>
        <w:t>投标报名表下载链接：</w:t>
      </w:r>
    </w:p>
    <w:p w:rsidR="003E1436" w:rsidRPr="00EB6780" w:rsidRDefault="00AE45A6" w:rsidP="00AE45A6">
      <w:pPr>
        <w:pStyle w:val="afff6"/>
        <w:tabs>
          <w:tab w:val="left" w:pos="420"/>
        </w:tabs>
        <w:ind w:left="420" w:firstLineChars="0" w:firstLine="0"/>
        <w:rPr>
          <w:color w:val="000000" w:themeColor="text1"/>
        </w:rPr>
      </w:pPr>
      <w:r w:rsidRPr="00EB6780">
        <w:rPr>
          <w:color w:val="000000" w:themeColor="text1"/>
        </w:rPr>
        <w:t>http://bidding.szu.edu.cn/listfile.asp</w:t>
      </w:r>
    </w:p>
    <w:p w:rsidR="003E1436" w:rsidRPr="00EB6780" w:rsidRDefault="005828AB">
      <w:pPr>
        <w:numPr>
          <w:ilvl w:val="0"/>
          <w:numId w:val="7"/>
        </w:numPr>
        <w:rPr>
          <w:rFonts w:ascii="宋体" w:eastAsia="宋体" w:hAnsi="宋体" w:cs="Times New Roman"/>
          <w:color w:val="000000" w:themeColor="text1"/>
          <w:sz w:val="24"/>
          <w:szCs w:val="24"/>
        </w:rPr>
      </w:pPr>
      <w:r w:rsidRPr="00EB6780">
        <w:rPr>
          <w:rFonts w:ascii="Times New Roman" w:eastAsia="宋体" w:hAnsi="Times New Roman" w:cs="Times New Roman" w:hint="eastAsia"/>
          <w:color w:val="000000" w:themeColor="text1"/>
          <w:szCs w:val="24"/>
        </w:rPr>
        <w:t>购买招标文件时间、地点及售价：受邀请</w:t>
      </w:r>
      <w:r w:rsidRPr="00EB6780">
        <w:rPr>
          <w:rFonts w:ascii="Times New Roman" w:eastAsia="宋体" w:hAnsi="Times New Roman" w:cs="Times New Roman"/>
          <w:color w:val="000000" w:themeColor="text1"/>
          <w:szCs w:val="24"/>
        </w:rPr>
        <w:t>的供应商</w:t>
      </w:r>
      <w:r w:rsidRPr="00EB6780">
        <w:rPr>
          <w:rFonts w:ascii="Times New Roman" w:eastAsia="宋体" w:hAnsi="Times New Roman" w:cs="Times New Roman" w:hint="eastAsia"/>
          <w:color w:val="000000" w:themeColor="text1"/>
          <w:szCs w:val="24"/>
        </w:rPr>
        <w:t>可从</w:t>
      </w:r>
      <w:r w:rsidR="00720365" w:rsidRPr="00E642ED">
        <w:rPr>
          <w:rFonts w:ascii="Times New Roman" w:eastAsia="宋体" w:hAnsi="Times New Roman" w:cs="Times New Roman"/>
          <w:color w:val="FF0000"/>
          <w:szCs w:val="24"/>
        </w:rPr>
        <w:t>2018</w:t>
      </w:r>
      <w:r w:rsidRPr="00E642ED">
        <w:rPr>
          <w:rFonts w:ascii="Times New Roman" w:eastAsia="宋体" w:hAnsi="Times New Roman" w:cs="Times New Roman" w:hint="eastAsia"/>
          <w:color w:val="FF0000"/>
          <w:szCs w:val="24"/>
        </w:rPr>
        <w:t>年</w:t>
      </w:r>
      <w:r w:rsidR="00E642ED" w:rsidRPr="00E642ED">
        <w:rPr>
          <w:rFonts w:ascii="Times New Roman" w:eastAsia="宋体" w:hAnsi="Times New Roman" w:cs="Times New Roman" w:hint="eastAsia"/>
          <w:color w:val="FF0000"/>
          <w:szCs w:val="24"/>
        </w:rPr>
        <w:t>05</w:t>
      </w:r>
      <w:r w:rsidRPr="00E642ED">
        <w:rPr>
          <w:rFonts w:ascii="Times New Roman" w:eastAsia="宋体" w:hAnsi="Times New Roman" w:cs="Times New Roman" w:hint="eastAsia"/>
          <w:color w:val="FF0000"/>
          <w:szCs w:val="24"/>
        </w:rPr>
        <w:t>月</w:t>
      </w:r>
      <w:r w:rsidR="0004311A">
        <w:rPr>
          <w:rFonts w:ascii="Times New Roman" w:eastAsia="宋体" w:hAnsi="Times New Roman" w:cs="Times New Roman"/>
          <w:color w:val="FF0000"/>
          <w:szCs w:val="24"/>
        </w:rPr>
        <w:t>25</w:t>
      </w:r>
      <w:r w:rsidRPr="00E642ED">
        <w:rPr>
          <w:rFonts w:ascii="Times New Roman" w:eastAsia="宋体" w:hAnsi="Times New Roman" w:cs="Times New Roman" w:hint="eastAsia"/>
          <w:color w:val="FF0000"/>
          <w:szCs w:val="24"/>
        </w:rPr>
        <w:t>日</w:t>
      </w:r>
      <w:r w:rsidRPr="00EB6780">
        <w:rPr>
          <w:rFonts w:ascii="Times New Roman" w:eastAsia="宋体" w:hAnsi="Times New Roman" w:cs="Times New Roman" w:hint="eastAsia"/>
          <w:color w:val="000000" w:themeColor="text1"/>
          <w:szCs w:val="24"/>
        </w:rPr>
        <w:t>起至</w:t>
      </w:r>
      <w:r w:rsidR="00720365" w:rsidRPr="00E642ED">
        <w:rPr>
          <w:rFonts w:ascii="Times New Roman" w:eastAsia="宋体" w:hAnsi="Times New Roman" w:cs="Times New Roman"/>
          <w:color w:val="FF0000"/>
          <w:szCs w:val="24"/>
        </w:rPr>
        <w:t>2018</w:t>
      </w:r>
      <w:r w:rsidRPr="00E642ED">
        <w:rPr>
          <w:rFonts w:ascii="Times New Roman" w:eastAsia="宋体" w:hAnsi="Times New Roman" w:cs="Times New Roman" w:hint="eastAsia"/>
          <w:color w:val="FF0000"/>
          <w:szCs w:val="24"/>
        </w:rPr>
        <w:t>年</w:t>
      </w:r>
      <w:r w:rsidR="0004311A">
        <w:rPr>
          <w:rFonts w:ascii="Times New Roman" w:eastAsia="宋体" w:hAnsi="Times New Roman" w:cs="Times New Roman"/>
          <w:color w:val="FF0000"/>
          <w:szCs w:val="24"/>
        </w:rPr>
        <w:t>06</w:t>
      </w:r>
      <w:r w:rsidRPr="00E642ED">
        <w:rPr>
          <w:rFonts w:ascii="Times New Roman" w:eastAsia="宋体" w:hAnsi="Times New Roman" w:cs="Times New Roman" w:hint="eastAsia"/>
          <w:color w:val="FF0000"/>
          <w:szCs w:val="24"/>
        </w:rPr>
        <w:t>月</w:t>
      </w:r>
      <w:r w:rsidR="0004311A">
        <w:rPr>
          <w:rFonts w:ascii="Times New Roman" w:eastAsia="宋体" w:hAnsi="Times New Roman" w:cs="Times New Roman"/>
          <w:color w:val="FF0000"/>
          <w:szCs w:val="24"/>
        </w:rPr>
        <w:t>04</w:t>
      </w:r>
      <w:r w:rsidRPr="00E642ED">
        <w:rPr>
          <w:rFonts w:ascii="Times New Roman" w:eastAsia="宋体" w:hAnsi="Times New Roman" w:cs="Times New Roman" w:hint="eastAsia"/>
          <w:color w:val="FF0000"/>
          <w:szCs w:val="24"/>
        </w:rPr>
        <w:t>日</w:t>
      </w:r>
      <w:r w:rsidRPr="00EB6780">
        <w:rPr>
          <w:rFonts w:ascii="Times New Roman" w:eastAsia="宋体" w:hAnsi="Times New Roman" w:cs="Times New Roman" w:hint="eastAsia"/>
          <w:color w:val="000000" w:themeColor="text1"/>
          <w:szCs w:val="24"/>
        </w:rPr>
        <w:t>每天（节假日除外）的</w:t>
      </w:r>
      <w:r w:rsidRPr="00EB6780">
        <w:rPr>
          <w:rFonts w:ascii="Times New Roman" w:eastAsia="宋体" w:hAnsi="Times New Roman" w:cs="Times New Roman" w:hint="eastAsia"/>
          <w:color w:val="000000" w:themeColor="text1"/>
          <w:szCs w:val="24"/>
        </w:rPr>
        <w:t>9:00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11:</w:t>
      </w:r>
      <w:r w:rsidR="00B56C28">
        <w:rPr>
          <w:rFonts w:ascii="Times New Roman" w:eastAsia="宋体" w:hAnsi="Times New Roman" w:cs="Times New Roman"/>
          <w:color w:val="000000" w:themeColor="text1"/>
          <w:szCs w:val="24"/>
        </w:rPr>
        <w:t>00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14:</w:t>
      </w:r>
      <w:r w:rsidR="00E642ED">
        <w:rPr>
          <w:rFonts w:ascii="Times New Roman" w:eastAsia="宋体" w:hAnsi="Times New Roman" w:cs="Times New Roman"/>
          <w:color w:val="000000" w:themeColor="text1"/>
          <w:szCs w:val="24"/>
        </w:rPr>
        <w:t>30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17:</w:t>
      </w:r>
      <w:r w:rsidR="008F5270" w:rsidRPr="00EB6780">
        <w:rPr>
          <w:rFonts w:ascii="Times New Roman" w:eastAsia="宋体" w:hAnsi="Times New Roman" w:cs="Times New Roman"/>
          <w:color w:val="000000" w:themeColor="text1"/>
          <w:szCs w:val="24"/>
        </w:rPr>
        <w:t>00</w:t>
      </w:r>
      <w:r w:rsidRPr="00EB6780">
        <w:rPr>
          <w:rFonts w:ascii="Times New Roman" w:eastAsia="宋体" w:hAnsi="Times New Roman" w:cs="Times New Roman" w:hint="eastAsia"/>
          <w:color w:val="000000" w:themeColor="text1"/>
          <w:szCs w:val="24"/>
        </w:rPr>
        <w:t>在深圳大学招投标管理中心（地址：</w:t>
      </w:r>
      <w:r w:rsidRPr="00EB6780">
        <w:rPr>
          <w:rFonts w:ascii="Times New Roman" w:eastAsia="宋体" w:hAnsi="Times New Roman" w:cs="Times New Roman" w:hint="eastAsia"/>
          <w:color w:val="000000" w:themeColor="text1"/>
        </w:rPr>
        <w:t>深圳大学办公楼</w:t>
      </w:r>
      <w:r w:rsidRPr="00EB6780">
        <w:rPr>
          <w:rFonts w:ascii="Times New Roman" w:eastAsia="宋体" w:hAnsi="Times New Roman" w:cs="Times New Roman" w:hint="eastAsia"/>
          <w:color w:val="000000" w:themeColor="text1"/>
        </w:rPr>
        <w:t>2</w:t>
      </w:r>
      <w:r w:rsidRPr="00EB6780">
        <w:rPr>
          <w:rFonts w:ascii="Times New Roman" w:eastAsia="宋体" w:hAnsi="Times New Roman" w:cs="Times New Roman"/>
          <w:color w:val="000000" w:themeColor="text1"/>
        </w:rPr>
        <w:t>40</w:t>
      </w:r>
      <w:r w:rsidRPr="00EB6780">
        <w:rPr>
          <w:rFonts w:ascii="Times New Roman" w:eastAsia="宋体" w:hAnsi="Times New Roman" w:cs="Times New Roman" w:hint="eastAsia"/>
          <w:color w:val="000000" w:themeColor="text1"/>
        </w:rPr>
        <w:t>室</w:t>
      </w:r>
      <w:r w:rsidRPr="00EB6780">
        <w:rPr>
          <w:rFonts w:ascii="Times New Roman" w:eastAsia="宋体" w:hAnsi="Times New Roman" w:cs="Times New Roman" w:hint="eastAsia"/>
          <w:color w:val="000000" w:themeColor="text1"/>
          <w:szCs w:val="24"/>
        </w:rPr>
        <w:t>）得到进一步的信息、查阅或购买招标文件。本招</w:t>
      </w:r>
      <w:r w:rsidRPr="00EB6780">
        <w:rPr>
          <w:rFonts w:ascii="Times New Roman" w:eastAsia="宋体" w:hAnsi="Times New Roman" w:cs="Times New Roman" w:hint="eastAsia"/>
          <w:color w:val="000000" w:themeColor="text1"/>
          <w:szCs w:val="24"/>
        </w:rPr>
        <w:lastRenderedPageBreak/>
        <w:t>标文件售价人民币</w:t>
      </w:r>
      <w:r w:rsidRPr="00EB6780">
        <w:rPr>
          <w:rFonts w:ascii="Times New Roman" w:eastAsia="宋体" w:hAnsi="Times New Roman" w:cs="Times New Roman" w:hint="eastAsia"/>
          <w:color w:val="000000" w:themeColor="text1"/>
          <w:szCs w:val="24"/>
        </w:rPr>
        <w:t>150</w:t>
      </w:r>
      <w:r w:rsidRPr="00EB6780">
        <w:rPr>
          <w:rFonts w:ascii="Times New Roman" w:eastAsia="宋体" w:hAnsi="Times New Roman" w:cs="Times New Roman" w:hint="eastAsia"/>
          <w:color w:val="000000" w:themeColor="text1"/>
          <w:szCs w:val="24"/>
        </w:rPr>
        <w:t>元。异地投标人报名可将公司营业执照、投标报名表和标书费付款回执发至邮箱</w:t>
      </w:r>
      <w:r w:rsidR="007132B0" w:rsidRPr="00E642ED">
        <w:rPr>
          <w:rFonts w:ascii="宋体" w:eastAsia="宋体" w:hAnsi="宋体" w:cs="宋体"/>
          <w:b/>
          <w:color w:val="FF0000"/>
          <w:kern w:val="0"/>
          <w:sz w:val="24"/>
          <w:szCs w:val="24"/>
        </w:rPr>
        <w:t>zhaobiao@szu.edu.cn</w:t>
      </w:r>
      <w:r w:rsidR="007132B0"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标书费缴纳至深圳大学基本账户：</w:t>
      </w:r>
    </w:p>
    <w:p w:rsidR="003E1436" w:rsidRPr="00EB6780" w:rsidRDefault="005828AB">
      <w:pPr>
        <w:ind w:left="420"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户名：深圳大学</w:t>
      </w:r>
    </w:p>
    <w:p w:rsidR="003E1436" w:rsidRPr="00EB6780" w:rsidRDefault="005828AB">
      <w:pPr>
        <w:ind w:left="420"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开户行：中国银行深圳深大支行</w:t>
      </w:r>
    </w:p>
    <w:p w:rsidR="003E1436" w:rsidRPr="00E642ED" w:rsidRDefault="005828AB">
      <w:pPr>
        <w:ind w:left="420" w:firstLineChars="200" w:firstLine="420"/>
        <w:rPr>
          <w:rFonts w:ascii="Times New Roman" w:eastAsia="宋体" w:hAnsi="Times New Roman" w:cs="Times New Roman"/>
          <w:b/>
          <w:color w:val="FF0000"/>
          <w:szCs w:val="24"/>
        </w:rPr>
      </w:pPr>
      <w:r w:rsidRPr="00EB6780">
        <w:rPr>
          <w:rFonts w:ascii="Times New Roman" w:eastAsia="宋体" w:hAnsi="Times New Roman" w:cs="Times New Roman" w:hint="eastAsia"/>
          <w:color w:val="000000" w:themeColor="text1"/>
          <w:szCs w:val="24"/>
        </w:rPr>
        <w:t>账号：</w:t>
      </w:r>
      <w:r w:rsidR="007132B0" w:rsidRPr="00E642ED">
        <w:rPr>
          <w:rFonts w:ascii="Times New Roman" w:eastAsia="宋体" w:hAnsi="Times New Roman" w:cs="Times New Roman"/>
          <w:b/>
          <w:color w:val="FF0000"/>
          <w:szCs w:val="24"/>
        </w:rPr>
        <w:t>754968350439</w:t>
      </w:r>
    </w:p>
    <w:p w:rsidR="003E1436" w:rsidRPr="00EB6780" w:rsidRDefault="005828AB">
      <w:pPr>
        <w:ind w:left="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并在转账单上备注“项目编号”。</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所有投标文件应于</w:t>
      </w:r>
      <w:r w:rsidR="00720365" w:rsidRPr="00E642ED">
        <w:rPr>
          <w:rFonts w:ascii="宋体" w:eastAsia="宋体" w:hAnsi="宋体" w:cs="宋体"/>
          <w:color w:val="FF0000"/>
          <w:kern w:val="0"/>
          <w:szCs w:val="21"/>
        </w:rPr>
        <w:t>2018</w:t>
      </w:r>
      <w:r w:rsidRPr="00E642ED">
        <w:rPr>
          <w:rFonts w:ascii="宋体" w:eastAsia="宋体" w:hAnsi="宋体" w:cs="宋体" w:hint="eastAsia"/>
          <w:color w:val="FF0000"/>
          <w:kern w:val="0"/>
          <w:szCs w:val="21"/>
        </w:rPr>
        <w:t>年</w:t>
      </w:r>
      <w:r w:rsidR="0004311A">
        <w:rPr>
          <w:rFonts w:ascii="宋体" w:eastAsia="宋体" w:hAnsi="宋体" w:cs="宋体" w:hint="eastAsia"/>
          <w:color w:val="FF0000"/>
          <w:kern w:val="0"/>
          <w:szCs w:val="21"/>
        </w:rPr>
        <w:t>06</w:t>
      </w:r>
      <w:r w:rsidRPr="00E642ED">
        <w:rPr>
          <w:rFonts w:ascii="宋体" w:eastAsia="宋体" w:hAnsi="宋体" w:cs="宋体"/>
          <w:color w:val="FF0000"/>
          <w:kern w:val="0"/>
          <w:szCs w:val="21"/>
        </w:rPr>
        <w:t>月</w:t>
      </w:r>
      <w:r w:rsidR="0004311A">
        <w:rPr>
          <w:rFonts w:ascii="宋体" w:eastAsia="宋体" w:hAnsi="宋体" w:cs="宋体"/>
          <w:color w:val="FF0000"/>
          <w:kern w:val="0"/>
          <w:szCs w:val="21"/>
        </w:rPr>
        <w:t>05</w:t>
      </w:r>
      <w:r w:rsidRPr="00E642ED">
        <w:rPr>
          <w:rFonts w:ascii="宋体" w:eastAsia="宋体" w:hAnsi="宋体" w:cs="宋体"/>
          <w:color w:val="FF0000"/>
          <w:kern w:val="0"/>
          <w:szCs w:val="21"/>
        </w:rPr>
        <w:t>日</w:t>
      </w:r>
      <w:r w:rsidR="00790F73" w:rsidRPr="00E642ED">
        <w:rPr>
          <w:rFonts w:ascii="宋体" w:eastAsia="宋体" w:hAnsi="宋体" w:cs="宋体" w:hint="eastAsia"/>
          <w:color w:val="FF0000"/>
          <w:kern w:val="0"/>
          <w:szCs w:val="21"/>
        </w:rPr>
        <w:t>（星期</w:t>
      </w:r>
      <w:r w:rsidR="0004311A">
        <w:rPr>
          <w:rFonts w:ascii="宋体" w:eastAsia="宋体" w:hAnsi="宋体" w:cs="宋体" w:hint="eastAsia"/>
          <w:color w:val="FF0000"/>
          <w:kern w:val="0"/>
          <w:szCs w:val="21"/>
        </w:rPr>
        <w:t>二</w:t>
      </w:r>
      <w:r w:rsidR="00790F73" w:rsidRPr="00E642ED">
        <w:rPr>
          <w:rFonts w:ascii="宋体" w:eastAsia="宋体" w:hAnsi="宋体" w:cs="宋体" w:hint="eastAsia"/>
          <w:color w:val="FF0000"/>
          <w:kern w:val="0"/>
          <w:szCs w:val="21"/>
        </w:rPr>
        <w:t>）</w:t>
      </w:r>
      <w:r w:rsidR="00B56C28">
        <w:rPr>
          <w:rFonts w:ascii="宋体" w:eastAsia="宋体" w:hAnsi="宋体" w:cs="Times New Roman" w:hint="eastAsia"/>
          <w:color w:val="FF0000"/>
          <w:szCs w:val="21"/>
        </w:rPr>
        <w:t>上午09</w:t>
      </w:r>
      <w:r w:rsidRPr="00E642ED">
        <w:rPr>
          <w:rFonts w:ascii="宋体" w:eastAsia="宋体" w:hAnsi="宋体" w:cs="Times New Roman" w:hint="eastAsia"/>
          <w:color w:val="FF0000"/>
          <w:szCs w:val="21"/>
        </w:rPr>
        <w:t>:</w:t>
      </w:r>
      <w:r w:rsidR="00B56C28">
        <w:rPr>
          <w:rFonts w:ascii="宋体" w:eastAsia="宋体" w:hAnsi="宋体" w:cs="Times New Roman"/>
          <w:color w:val="FF0000"/>
          <w:szCs w:val="21"/>
        </w:rPr>
        <w:t>30</w:t>
      </w:r>
      <w:r w:rsidRPr="00E642ED">
        <w:rPr>
          <w:rFonts w:ascii="宋体" w:eastAsia="宋体" w:hAnsi="宋体" w:cs="宋体" w:hint="eastAsia"/>
          <w:color w:val="FF0000"/>
          <w:kern w:val="0"/>
          <w:szCs w:val="21"/>
        </w:rPr>
        <w:t>(北京时间)</w:t>
      </w:r>
      <w:r w:rsidRPr="00EB6780">
        <w:rPr>
          <w:rFonts w:ascii="宋体" w:eastAsia="宋体" w:hAnsi="宋体" w:cs="宋体" w:hint="eastAsia"/>
          <w:color w:val="000000" w:themeColor="text1"/>
          <w:kern w:val="0"/>
          <w:szCs w:val="21"/>
        </w:rPr>
        <w:t>之前递交到深圳大学招投标管理中心。逾期或未按招标文件要求提交投标保证金的投标文件恕不接受。</w:t>
      </w:r>
    </w:p>
    <w:p w:rsidR="003E1436" w:rsidRPr="00EB6780" w:rsidRDefault="005828AB">
      <w:pPr>
        <w:widowControl/>
        <w:numPr>
          <w:ilvl w:val="0"/>
          <w:numId w:val="7"/>
        </w:numPr>
        <w:spacing w:before="100" w:beforeAutospacing="1" w:after="100" w:afterAutospacing="1"/>
        <w:jc w:val="left"/>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开标时间和地点：</w:t>
      </w:r>
      <w:r w:rsidRPr="00EB6780">
        <w:rPr>
          <w:rFonts w:ascii="宋体" w:eastAsia="宋体" w:hAnsi="宋体" w:cs="宋体" w:hint="eastAsia"/>
          <w:color w:val="000000" w:themeColor="text1"/>
          <w:kern w:val="0"/>
          <w:szCs w:val="21"/>
        </w:rPr>
        <w:br/>
        <w:t>定于</w:t>
      </w:r>
      <w:r w:rsidR="0004311A" w:rsidRPr="00E642ED">
        <w:rPr>
          <w:rFonts w:ascii="宋体" w:eastAsia="宋体" w:hAnsi="宋体" w:cs="宋体"/>
          <w:color w:val="FF0000"/>
          <w:kern w:val="0"/>
          <w:szCs w:val="21"/>
        </w:rPr>
        <w:t>2018</w:t>
      </w:r>
      <w:r w:rsidR="0004311A" w:rsidRPr="00E642ED">
        <w:rPr>
          <w:rFonts w:ascii="宋体" w:eastAsia="宋体" w:hAnsi="宋体" w:cs="宋体" w:hint="eastAsia"/>
          <w:color w:val="FF0000"/>
          <w:kern w:val="0"/>
          <w:szCs w:val="21"/>
        </w:rPr>
        <w:t>年</w:t>
      </w:r>
      <w:r w:rsidR="0004311A">
        <w:rPr>
          <w:rFonts w:ascii="宋体" w:eastAsia="宋体" w:hAnsi="宋体" w:cs="宋体" w:hint="eastAsia"/>
          <w:color w:val="FF0000"/>
          <w:kern w:val="0"/>
          <w:szCs w:val="21"/>
        </w:rPr>
        <w:t>06</w:t>
      </w:r>
      <w:r w:rsidR="0004311A" w:rsidRPr="00E642ED">
        <w:rPr>
          <w:rFonts w:ascii="宋体" w:eastAsia="宋体" w:hAnsi="宋体" w:cs="宋体"/>
          <w:color w:val="FF0000"/>
          <w:kern w:val="0"/>
          <w:szCs w:val="21"/>
        </w:rPr>
        <w:t>月</w:t>
      </w:r>
      <w:r w:rsidR="0004311A">
        <w:rPr>
          <w:rFonts w:ascii="宋体" w:eastAsia="宋体" w:hAnsi="宋体" w:cs="宋体"/>
          <w:color w:val="FF0000"/>
          <w:kern w:val="0"/>
          <w:szCs w:val="21"/>
        </w:rPr>
        <w:t>05</w:t>
      </w:r>
      <w:r w:rsidR="0004311A" w:rsidRPr="00E642ED">
        <w:rPr>
          <w:rFonts w:ascii="宋体" w:eastAsia="宋体" w:hAnsi="宋体" w:cs="宋体"/>
          <w:color w:val="FF0000"/>
          <w:kern w:val="0"/>
          <w:szCs w:val="21"/>
        </w:rPr>
        <w:t>日</w:t>
      </w:r>
      <w:r w:rsidR="0004311A" w:rsidRPr="00E642ED">
        <w:rPr>
          <w:rFonts w:ascii="宋体" w:eastAsia="宋体" w:hAnsi="宋体" w:cs="宋体" w:hint="eastAsia"/>
          <w:color w:val="FF0000"/>
          <w:kern w:val="0"/>
          <w:szCs w:val="21"/>
        </w:rPr>
        <w:t>（星期</w:t>
      </w:r>
      <w:r w:rsidR="0004311A">
        <w:rPr>
          <w:rFonts w:ascii="宋体" w:eastAsia="宋体" w:hAnsi="宋体" w:cs="宋体" w:hint="eastAsia"/>
          <w:color w:val="FF0000"/>
          <w:kern w:val="0"/>
          <w:szCs w:val="21"/>
        </w:rPr>
        <w:t>二</w:t>
      </w:r>
      <w:r w:rsidR="0004311A" w:rsidRPr="00E642ED">
        <w:rPr>
          <w:rFonts w:ascii="宋体" w:eastAsia="宋体" w:hAnsi="宋体" w:cs="宋体" w:hint="eastAsia"/>
          <w:color w:val="FF0000"/>
          <w:kern w:val="0"/>
          <w:szCs w:val="21"/>
        </w:rPr>
        <w:t>）</w:t>
      </w:r>
      <w:r w:rsidR="0004311A">
        <w:rPr>
          <w:rFonts w:ascii="宋体" w:eastAsia="宋体" w:hAnsi="宋体" w:cs="Times New Roman" w:hint="eastAsia"/>
          <w:color w:val="FF0000"/>
          <w:szCs w:val="21"/>
        </w:rPr>
        <w:t>上午09</w:t>
      </w:r>
      <w:r w:rsidR="0004311A" w:rsidRPr="00E642ED">
        <w:rPr>
          <w:rFonts w:ascii="宋体" w:eastAsia="宋体" w:hAnsi="宋体" w:cs="Times New Roman" w:hint="eastAsia"/>
          <w:color w:val="FF0000"/>
          <w:szCs w:val="21"/>
        </w:rPr>
        <w:t>:</w:t>
      </w:r>
      <w:r w:rsidR="0004311A">
        <w:rPr>
          <w:rFonts w:ascii="宋体" w:eastAsia="宋体" w:hAnsi="宋体" w:cs="Times New Roman"/>
          <w:color w:val="FF0000"/>
          <w:szCs w:val="21"/>
        </w:rPr>
        <w:t>30</w:t>
      </w:r>
      <w:r w:rsidR="0004311A" w:rsidRPr="00E642ED">
        <w:rPr>
          <w:rFonts w:ascii="宋体" w:eastAsia="宋体" w:hAnsi="宋体" w:cs="宋体" w:hint="eastAsia"/>
          <w:color w:val="FF0000"/>
          <w:kern w:val="0"/>
          <w:szCs w:val="21"/>
        </w:rPr>
        <w:t>(北京时间)</w:t>
      </w:r>
      <w:r w:rsidRPr="00EB6780">
        <w:rPr>
          <w:rFonts w:ascii="宋体" w:eastAsia="宋体" w:hAnsi="宋体" w:cs="宋体" w:hint="eastAsia"/>
          <w:color w:val="000000" w:themeColor="text1"/>
          <w:kern w:val="0"/>
          <w:szCs w:val="21"/>
        </w:rPr>
        <w:t>，在深圳大学招投标管理中心公开开标。开标室：</w:t>
      </w:r>
      <w:r w:rsidRPr="00E642ED">
        <w:rPr>
          <w:rFonts w:ascii="宋体" w:eastAsia="宋体" w:hAnsi="宋体" w:cs="宋体" w:hint="eastAsia"/>
          <w:color w:val="FF0000"/>
          <w:kern w:val="0"/>
          <w:szCs w:val="21"/>
        </w:rPr>
        <w:t>深圳大学办公楼2</w:t>
      </w:r>
      <w:r w:rsidRPr="00E642ED">
        <w:rPr>
          <w:rFonts w:ascii="宋体" w:eastAsia="宋体" w:hAnsi="宋体" w:cs="宋体"/>
          <w:color w:val="FF0000"/>
          <w:kern w:val="0"/>
          <w:szCs w:val="21"/>
        </w:rPr>
        <w:t>41</w:t>
      </w:r>
      <w:r w:rsidRPr="00E642ED">
        <w:rPr>
          <w:rFonts w:ascii="宋体" w:eastAsia="宋体" w:hAnsi="宋体" w:cs="宋体" w:hint="eastAsia"/>
          <w:color w:val="FF0000"/>
          <w:kern w:val="0"/>
          <w:szCs w:val="21"/>
        </w:rPr>
        <w:t>室</w:t>
      </w:r>
      <w:r w:rsidRPr="00EB6780">
        <w:rPr>
          <w:rFonts w:ascii="宋体" w:eastAsia="宋体" w:hAnsi="宋体" w:cs="宋体" w:hint="eastAsia"/>
          <w:color w:val="000000" w:themeColor="text1"/>
          <w:kern w:val="0"/>
          <w:szCs w:val="21"/>
        </w:rPr>
        <w:t>。届时请参加投标的代表出席开标仪式（投标文件直接送至开标地点）。</w:t>
      </w:r>
    </w:p>
    <w:p w:rsidR="003E1436" w:rsidRPr="00EB6780" w:rsidRDefault="005828AB">
      <w:pPr>
        <w:widowControl/>
        <w:numPr>
          <w:ilvl w:val="0"/>
          <w:numId w:val="7"/>
        </w:numPr>
        <w:spacing w:line="240" w:lineRule="atLeast"/>
        <w:jc w:val="left"/>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交纳投标保证金：</w:t>
      </w:r>
    </w:p>
    <w:p w:rsidR="003E1436" w:rsidRPr="00EB6780" w:rsidRDefault="005828AB">
      <w:pPr>
        <w:spacing w:line="240" w:lineRule="atLeast"/>
        <w:ind w:firstLineChars="200" w:firstLine="420"/>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1）投标保证金为10000元；已经交纳年度投标保证金的供应商不需交纳。</w:t>
      </w:r>
    </w:p>
    <w:p w:rsidR="003E1436" w:rsidRPr="00EB6780" w:rsidRDefault="005828AB">
      <w:pPr>
        <w:spacing w:line="240" w:lineRule="atLeast"/>
        <w:ind w:leftChars="200" w:left="735" w:hangingChars="150" w:hanging="315"/>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2）投标保证金必须在项目开标前一个工作日到账。</w:t>
      </w:r>
    </w:p>
    <w:p w:rsidR="003E1436" w:rsidRPr="00EB6780" w:rsidRDefault="005828AB">
      <w:pPr>
        <w:spacing w:line="240" w:lineRule="atLeast"/>
        <w:ind w:leftChars="200" w:left="735" w:hangingChars="150" w:hanging="315"/>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3）交纳投标保证金应一律从投标供应商账户转出,否则按隐瞒真实情况，提供虚假资料处理。</w:t>
      </w:r>
      <w:r w:rsidRPr="00EB6780">
        <w:rPr>
          <w:rFonts w:ascii="宋体" w:eastAsia="宋体" w:hAnsi="宋体" w:cs="Times New Roman" w:hint="eastAsia"/>
          <w:color w:val="000000" w:themeColor="text1"/>
          <w:szCs w:val="21"/>
        </w:rPr>
        <w:t>不得</w:t>
      </w:r>
      <w:r w:rsidRPr="00EB6780">
        <w:rPr>
          <w:rFonts w:ascii="宋体" w:eastAsia="宋体" w:hAnsi="宋体" w:cs="Times New Roman"/>
          <w:color w:val="000000" w:themeColor="text1"/>
          <w:szCs w:val="21"/>
        </w:rPr>
        <w:t>采用</w:t>
      </w:r>
      <w:r w:rsidRPr="00EB6780">
        <w:rPr>
          <w:rFonts w:ascii="宋体" w:eastAsia="宋体" w:hAnsi="宋体" w:cs="Times New Roman" w:hint="eastAsia"/>
          <w:color w:val="000000" w:themeColor="text1"/>
          <w:szCs w:val="21"/>
        </w:rPr>
        <w:t>现金汇款、个人银行结算账户转出和第三方代交等方式</w:t>
      </w:r>
      <w:r w:rsidRPr="00EB6780">
        <w:rPr>
          <w:rFonts w:ascii="宋体" w:eastAsia="宋体" w:hAnsi="宋体" w:cs="宋体" w:hint="eastAsia"/>
          <w:color w:val="000000" w:themeColor="text1"/>
          <w:kern w:val="0"/>
          <w:szCs w:val="21"/>
        </w:rPr>
        <w:t>。</w:t>
      </w:r>
    </w:p>
    <w:p w:rsidR="003E1436" w:rsidRPr="00EB6780" w:rsidRDefault="005828AB">
      <w:pPr>
        <w:ind w:firstLineChars="200" w:firstLine="420"/>
        <w:rPr>
          <w:rFonts w:ascii="宋体" w:eastAsia="宋体" w:hAnsi="宋体" w:cs="Times New Roman"/>
          <w:color w:val="000000" w:themeColor="text1"/>
          <w:szCs w:val="21"/>
          <w:u w:val="single"/>
        </w:rPr>
      </w:pPr>
      <w:r w:rsidRPr="00EB6780">
        <w:rPr>
          <w:rFonts w:ascii="宋体" w:eastAsia="宋体" w:hAnsi="宋体" w:cs="宋体" w:hint="eastAsia"/>
          <w:color w:val="000000" w:themeColor="text1"/>
          <w:kern w:val="0"/>
          <w:szCs w:val="21"/>
        </w:rPr>
        <w:t>4）投标保证金账户信息：</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 xml:space="preserve">户    名：深圳大学 </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账    户：</w:t>
      </w:r>
      <w:r w:rsidR="00183873">
        <w:rPr>
          <w:rFonts w:ascii="宋体" w:eastAsia="宋体" w:hAnsi="宋体" w:cs="宋体"/>
          <w:b/>
          <w:color w:val="000000" w:themeColor="text1"/>
          <w:kern w:val="0"/>
          <w:szCs w:val="21"/>
          <w:u w:val="single"/>
        </w:rPr>
        <w:t>754968350439</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开户银行：中国银行深圳深大支行</w:t>
      </w:r>
    </w:p>
    <w:p w:rsidR="003E1436" w:rsidRPr="00EB6780" w:rsidRDefault="005828AB">
      <w:pPr>
        <w:spacing w:line="260" w:lineRule="exact"/>
        <w:rPr>
          <w:rFonts w:ascii="宋体" w:eastAsia="宋体" w:hAnsi="宋体" w:cs="Times New Roman"/>
          <w:color w:val="000000" w:themeColor="text1"/>
          <w:szCs w:val="21"/>
          <w:u w:val="single"/>
        </w:rPr>
      </w:pPr>
      <w:r w:rsidRPr="00EB6780">
        <w:rPr>
          <w:rFonts w:ascii="宋体" w:eastAsia="宋体" w:hAnsi="宋体" w:cs="宋体" w:hint="eastAsia"/>
          <w:color w:val="000000" w:themeColor="text1"/>
          <w:kern w:val="0"/>
          <w:szCs w:val="21"/>
        </w:rPr>
        <w:t>5）</w:t>
      </w:r>
      <w:r w:rsidRPr="00EB6780">
        <w:rPr>
          <w:rFonts w:ascii="宋体" w:eastAsia="宋体" w:hAnsi="宋体" w:cs="宋体" w:hint="eastAsia"/>
          <w:b/>
          <w:color w:val="000000" w:themeColor="text1"/>
          <w:kern w:val="0"/>
          <w:szCs w:val="21"/>
        </w:rPr>
        <w:t>转账汇款时请在备注中填写：投标保证金：项目编号。</w:t>
      </w:r>
    </w:p>
    <w:p w:rsidR="003E1436" w:rsidRPr="00EB6780" w:rsidRDefault="005828AB" w:rsidP="00EE7C6C">
      <w:pPr>
        <w:spacing w:beforeLines="50" w:before="231" w:line="260" w:lineRule="exact"/>
        <w:jc w:val="right"/>
        <w:rPr>
          <w:rFonts w:ascii="宋体" w:eastAsia="宋体" w:hAnsi="宋体" w:cs="Times New Roman"/>
          <w:color w:val="000000" w:themeColor="text1"/>
          <w:sz w:val="24"/>
        </w:rPr>
      </w:pPr>
      <w:bookmarkStart w:id="19" w:name="投标邀请书"/>
      <w:r w:rsidRPr="00EB6780">
        <w:rPr>
          <w:rFonts w:ascii="Times New Roman" w:eastAsia="宋体" w:hAnsi="Times New Roman" w:cs="Times New Roman" w:hint="eastAsia"/>
          <w:color w:val="000000" w:themeColor="text1"/>
        </w:rPr>
        <w:t>招标机构名称：深圳大学招投标管理中心</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联系人：劳老师电话：（</w:t>
      </w:r>
      <w:r w:rsidRPr="00EB6780">
        <w:rPr>
          <w:rFonts w:ascii="Times New Roman" w:eastAsia="宋体" w:hAnsi="Times New Roman" w:cs="Times New Roman" w:hint="eastAsia"/>
          <w:color w:val="000000" w:themeColor="text1"/>
        </w:rPr>
        <w:t>0755</w:t>
      </w:r>
      <w:r w:rsidRPr="00EB6780">
        <w:rPr>
          <w:rFonts w:ascii="Times New Roman" w:eastAsia="宋体" w:hAnsi="Times New Roman" w:cs="Times New Roman" w:hint="eastAsia"/>
          <w:color w:val="000000" w:themeColor="text1"/>
        </w:rPr>
        <w:t>）</w:t>
      </w:r>
      <w:r w:rsidRPr="00EB6780">
        <w:rPr>
          <w:rFonts w:ascii="Times New Roman" w:eastAsia="宋体" w:hAnsi="Times New Roman" w:cs="Times New Roman" w:hint="eastAsia"/>
          <w:color w:val="000000" w:themeColor="text1"/>
        </w:rPr>
        <w:t>2653 1103</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招投标投诉电话：</w:t>
      </w:r>
      <w:r w:rsidRPr="00EB6780">
        <w:rPr>
          <w:rFonts w:ascii="Times New Roman" w:eastAsia="宋体" w:hAnsi="Times New Roman" w:cs="Times New Roman" w:hint="eastAsia"/>
          <w:color w:val="000000" w:themeColor="text1"/>
        </w:rPr>
        <w:t xml:space="preserve">0755-26535738  </w:t>
      </w:r>
      <w:r w:rsidRPr="00EB6780">
        <w:rPr>
          <w:rFonts w:ascii="Times New Roman" w:eastAsia="宋体" w:hAnsi="Times New Roman" w:cs="Times New Roman" w:hint="eastAsia"/>
          <w:color w:val="000000" w:themeColor="text1"/>
        </w:rPr>
        <w:t>投诉邮箱：</w:t>
      </w:r>
      <w:hyperlink r:id="rId9" w:history="1">
        <w:r w:rsidRPr="00EB6780">
          <w:rPr>
            <w:rFonts w:ascii="Times New Roman" w:eastAsia="宋体" w:hAnsi="Times New Roman" w:cs="Times New Roman" w:hint="eastAsia"/>
            <w:color w:val="000000" w:themeColor="text1"/>
            <w:u w:val="single"/>
          </w:rPr>
          <w:t>CHENJC@SZU.EDU.CN</w:t>
        </w:r>
      </w:hyperlink>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受理单位</w:t>
      </w:r>
      <w:r w:rsidRPr="00EB6780">
        <w:rPr>
          <w:rFonts w:ascii="Times New Roman" w:eastAsia="宋体" w:hAnsi="Times New Roman" w:cs="Times New Roman" w:hint="eastAsia"/>
          <w:color w:val="000000" w:themeColor="text1"/>
        </w:rPr>
        <w:t xml:space="preserve">:  </w:t>
      </w:r>
      <w:r w:rsidRPr="00EB6780">
        <w:rPr>
          <w:rFonts w:ascii="Times New Roman" w:eastAsia="宋体" w:hAnsi="Times New Roman" w:cs="Times New Roman" w:hint="eastAsia"/>
          <w:color w:val="000000" w:themeColor="text1"/>
        </w:rPr>
        <w:t>深圳大学招投标管理中心</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纪委监督电话：</w:t>
      </w:r>
      <w:r w:rsidRPr="00EB6780">
        <w:rPr>
          <w:rFonts w:ascii="Times New Roman" w:eastAsia="宋体" w:hAnsi="Times New Roman" w:cs="Times New Roman" w:hint="eastAsia"/>
          <w:color w:val="000000" w:themeColor="text1"/>
        </w:rPr>
        <w:t>(0755)2653 4925</w:t>
      </w:r>
      <w:bookmarkEnd w:id="19"/>
    </w:p>
    <w:p w:rsidR="003E1436" w:rsidRPr="00EB6780" w:rsidRDefault="003E1436">
      <w:pPr>
        <w:spacing w:line="260" w:lineRule="exact"/>
        <w:rPr>
          <w:rFonts w:ascii="宋体" w:eastAsia="宋体" w:hAnsi="宋体" w:cs="Times New Roman"/>
          <w:color w:val="000000" w:themeColor="text1"/>
          <w:kern w:val="0"/>
          <w:szCs w:val="21"/>
        </w:rPr>
      </w:pPr>
    </w:p>
    <w:p w:rsidR="003E1436" w:rsidRPr="00EB6780" w:rsidRDefault="005828AB">
      <w:pPr>
        <w:spacing w:line="260" w:lineRule="exact"/>
        <w:jc w:val="right"/>
        <w:rPr>
          <w:rFonts w:ascii="宋体" w:eastAsia="宋体" w:hAnsi="宋体" w:cs="Times New Roman"/>
          <w:color w:val="000000" w:themeColor="text1"/>
          <w:szCs w:val="21"/>
        </w:rPr>
      </w:pPr>
      <w:r w:rsidRPr="00EB6780">
        <w:rPr>
          <w:rFonts w:ascii="宋体" w:eastAsia="宋体" w:hAnsi="宋体" w:cs="Times New Roman" w:hint="eastAsia"/>
          <w:color w:val="000000" w:themeColor="text1"/>
          <w:kern w:val="0"/>
          <w:szCs w:val="21"/>
        </w:rPr>
        <w:t>深圳大学招投标管理中心</w:t>
      </w:r>
    </w:p>
    <w:p w:rsidR="003E1436" w:rsidRPr="00EB6780" w:rsidRDefault="00720365">
      <w:pPr>
        <w:wordWrap w:val="0"/>
        <w:spacing w:line="260" w:lineRule="exact"/>
        <w:jc w:val="right"/>
        <w:rPr>
          <w:rFonts w:ascii="宋体" w:eastAsia="宋体" w:hAnsi="宋体" w:cs="Times New Roman"/>
          <w:color w:val="000000" w:themeColor="text1"/>
          <w:szCs w:val="21"/>
        </w:rPr>
      </w:pPr>
      <w:r w:rsidRPr="00EB6780">
        <w:rPr>
          <w:rFonts w:ascii="宋体" w:eastAsia="宋体" w:hAnsi="宋体" w:cs="Times New Roman"/>
          <w:color w:val="000000" w:themeColor="text1"/>
          <w:szCs w:val="21"/>
        </w:rPr>
        <w:t>2018</w:t>
      </w:r>
      <w:r w:rsidR="005828AB" w:rsidRPr="00EB6780">
        <w:rPr>
          <w:rFonts w:ascii="宋体" w:eastAsia="宋体" w:hAnsi="宋体" w:cs="Times New Roman" w:hint="eastAsia"/>
          <w:color w:val="000000" w:themeColor="text1"/>
          <w:szCs w:val="21"/>
        </w:rPr>
        <w:t>年</w:t>
      </w:r>
      <w:r w:rsidR="00CF1A33">
        <w:rPr>
          <w:rFonts w:ascii="宋体" w:eastAsia="宋体" w:hAnsi="宋体" w:cs="Times New Roman" w:hint="eastAsia"/>
          <w:color w:val="000000" w:themeColor="text1"/>
          <w:szCs w:val="21"/>
        </w:rPr>
        <w:t>05</w:t>
      </w:r>
      <w:r w:rsidR="005828AB" w:rsidRPr="00EB6780">
        <w:rPr>
          <w:rFonts w:ascii="宋体" w:eastAsia="宋体" w:hAnsi="宋体" w:cs="Times New Roman" w:hint="eastAsia"/>
          <w:color w:val="000000" w:themeColor="text1"/>
          <w:szCs w:val="21"/>
        </w:rPr>
        <w:t>月</w:t>
      </w:r>
      <w:r w:rsidR="0004311A">
        <w:rPr>
          <w:rFonts w:ascii="宋体" w:eastAsia="宋体" w:hAnsi="宋体" w:cs="Times New Roman"/>
          <w:color w:val="000000" w:themeColor="text1"/>
          <w:szCs w:val="21"/>
        </w:rPr>
        <w:t>25</w:t>
      </w:r>
      <w:r w:rsidR="005828AB" w:rsidRPr="00EB6780">
        <w:rPr>
          <w:rFonts w:ascii="宋体" w:eastAsia="宋体" w:hAnsi="宋体" w:cs="Times New Roman" w:hint="eastAsia"/>
          <w:color w:val="000000" w:themeColor="text1"/>
          <w:szCs w:val="21"/>
        </w:rPr>
        <w:t xml:space="preserve">日 </w:t>
      </w:r>
    </w:p>
    <w:p w:rsidR="003E1436" w:rsidRPr="00EB6780" w:rsidRDefault="003E1436">
      <w:pPr>
        <w:spacing w:line="276" w:lineRule="auto"/>
        <w:rPr>
          <w:rFonts w:ascii="宋体" w:eastAsia="宋体" w:hAnsi="宋体" w:cs="Times New Roman"/>
          <w:b/>
          <w:bCs/>
          <w:color w:val="000000" w:themeColor="text1"/>
          <w:kern w:val="0"/>
          <w:sz w:val="24"/>
          <w:szCs w:val="20"/>
        </w:rPr>
      </w:pPr>
    </w:p>
    <w:p w:rsidR="003E1436" w:rsidRPr="00EB6780" w:rsidRDefault="005828AB">
      <w:pPr>
        <w:spacing w:line="276" w:lineRule="auto"/>
        <w:jc w:val="center"/>
        <w:rPr>
          <w:rFonts w:ascii="Times New Roman" w:eastAsia="宋体" w:hAnsi="Times New Roman" w:cs="Times New Roman"/>
          <w:color w:val="000000" w:themeColor="text1"/>
          <w:sz w:val="24"/>
          <w:szCs w:val="24"/>
        </w:rPr>
      </w:pPr>
      <w:r w:rsidRPr="00EB6780">
        <w:rPr>
          <w:rFonts w:ascii="宋体" w:eastAsia="宋体" w:hAnsi="宋体" w:cs="Times New Roman" w:hint="eastAsia"/>
          <w:b/>
          <w:bCs/>
          <w:color w:val="000000" w:themeColor="text1"/>
          <w:kern w:val="0"/>
          <w:sz w:val="24"/>
          <w:szCs w:val="20"/>
        </w:rPr>
        <w:lastRenderedPageBreak/>
        <w:t>第二章  招标项目需求</w:t>
      </w: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sidRPr="00EB6780">
        <w:rPr>
          <w:rFonts w:ascii="宋体" w:eastAsia="宋体" w:hAnsi="宋体" w:cs="Times New Roman" w:hint="eastAsia"/>
          <w:b/>
          <w:bCs/>
          <w:color w:val="000000" w:themeColor="text1"/>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B6780" w:rsidRPr="00EB6780">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序号</w:t>
            </w:r>
          </w:p>
        </w:tc>
        <w:tc>
          <w:tcPr>
            <w:tcW w:w="2160" w:type="dxa"/>
            <w:vAlign w:val="center"/>
          </w:tcPr>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内   容</w:t>
            </w:r>
          </w:p>
        </w:tc>
        <w:tc>
          <w:tcPr>
            <w:tcW w:w="5400" w:type="dxa"/>
            <w:vAlign w:val="center"/>
          </w:tcPr>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规      定</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1</w:t>
            </w:r>
          </w:p>
        </w:tc>
        <w:tc>
          <w:tcPr>
            <w:tcW w:w="2160" w:type="dxa"/>
            <w:vAlign w:val="center"/>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联合体投标</w:t>
            </w:r>
          </w:p>
        </w:tc>
        <w:tc>
          <w:tcPr>
            <w:tcW w:w="5400" w:type="dxa"/>
            <w:vAlign w:val="center"/>
          </w:tcPr>
          <w:p w:rsidR="003E1436" w:rsidRPr="00EB6780" w:rsidRDefault="005828AB">
            <w:pPr>
              <w:rPr>
                <w:rFonts w:ascii="宋体" w:eastAsia="宋体" w:hAnsi="宋体" w:cs="Times New Roman"/>
                <w:snapToGrid w:val="0"/>
                <w:color w:val="000000" w:themeColor="text1"/>
                <w:kern w:val="0"/>
                <w:szCs w:val="32"/>
                <w:u w:val="single"/>
                <w:lang w:val="zh-CN"/>
              </w:rPr>
            </w:pPr>
            <w:r w:rsidRPr="00EB6780">
              <w:rPr>
                <w:rFonts w:ascii="宋体" w:eastAsia="宋体" w:hAnsi="宋体" w:cs="Times New Roman" w:hint="eastAsia"/>
                <w:snapToGrid w:val="0"/>
                <w:color w:val="000000" w:themeColor="text1"/>
                <w:kern w:val="0"/>
                <w:szCs w:val="32"/>
                <w:u w:val="single"/>
                <w:lang w:val="zh-CN"/>
              </w:rPr>
              <w:t>见《招标公告》中“投标人资格要求”部分的相关内容</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2</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投标有效期</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color w:val="000000" w:themeColor="text1"/>
                <w:szCs w:val="24"/>
                <w:u w:val="single"/>
              </w:rPr>
              <w:t>60日历天</w:t>
            </w:r>
            <w:r w:rsidRPr="00EB6780">
              <w:rPr>
                <w:rFonts w:ascii="宋体" w:eastAsia="宋体" w:hAnsi="宋体" w:cs="Times New Roman"/>
                <w:color w:val="000000" w:themeColor="text1"/>
                <w:szCs w:val="24"/>
              </w:rPr>
              <w:t>（从投标截止之日算起）</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3</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投标人的替代方案</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不允许</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4</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投标文件的投递</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投标人必须在招标文件规定的投标截止时间前将密封的投标文件递送到深圳大学招投标管理中心</w:t>
            </w:r>
          </w:p>
        </w:tc>
      </w:tr>
      <w:tr w:rsidR="00EB6780" w:rsidRPr="00EB67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EB6780" w:rsidRDefault="00FF6AB3">
            <w:pPr>
              <w:rPr>
                <w:rFonts w:ascii="宋体" w:eastAsia="宋体" w:hAnsi="宋体" w:cs="Times New Roman"/>
                <w:color w:val="000000" w:themeColor="text1"/>
                <w:szCs w:val="24"/>
              </w:rPr>
            </w:pPr>
            <w:r w:rsidRPr="00E642ED">
              <w:rPr>
                <w:rFonts w:ascii="宋体" w:eastAsia="宋体" w:hAnsi="宋体" w:cs="Times New Roman" w:hint="eastAsia"/>
                <w:color w:val="FF0000"/>
                <w:szCs w:val="24"/>
              </w:rPr>
              <w:t>146,000.00</w:t>
            </w:r>
            <w:r w:rsidR="00790F73" w:rsidRPr="00EB6780">
              <w:rPr>
                <w:rFonts w:ascii="宋体" w:eastAsia="宋体" w:hAnsi="宋体" w:cs="Times New Roman" w:hint="eastAsia"/>
                <w:color w:val="000000" w:themeColor="text1"/>
                <w:szCs w:val="24"/>
              </w:rPr>
              <w:t>元</w:t>
            </w:r>
            <w:r w:rsidR="005828AB" w:rsidRPr="00EB6780">
              <w:rPr>
                <w:rFonts w:ascii="宋体" w:eastAsia="宋体" w:hAnsi="宋体" w:cs="Times New Roman" w:hint="eastAsia"/>
                <w:color w:val="000000" w:themeColor="text1"/>
                <w:szCs w:val="24"/>
              </w:rPr>
              <w:t>（人民币）</w:t>
            </w:r>
          </w:p>
        </w:tc>
      </w:tr>
      <w:tr w:rsidR="00EB6780" w:rsidRPr="00EB67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投标文件正本一份，副本四 份，投标一览表与投标保证金回执需单独密封提交</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7</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履约担保金额</w:t>
            </w:r>
            <w:r w:rsidRPr="00EB6780">
              <w:rPr>
                <w:rFonts w:ascii="宋体" w:eastAsia="宋体" w:hAnsi="宋体" w:cs="Times New Roman" w:hint="eastAsia"/>
                <w:color w:val="000000" w:themeColor="text1"/>
                <w:szCs w:val="24"/>
                <w:u w:val="single"/>
              </w:rPr>
              <w:t>（不得超过合同金额的5%）</w:t>
            </w:r>
          </w:p>
        </w:tc>
        <w:tc>
          <w:tcPr>
            <w:tcW w:w="5400" w:type="dxa"/>
            <w:vAlign w:val="center"/>
          </w:tcPr>
          <w:p w:rsidR="003E1436" w:rsidRPr="00E642ED" w:rsidRDefault="005828AB">
            <w:pPr>
              <w:rPr>
                <w:rFonts w:ascii="宋体" w:eastAsia="宋体" w:hAnsi="宋体" w:cs="Times New Roman"/>
                <w:color w:val="FF0000"/>
                <w:szCs w:val="24"/>
              </w:rPr>
            </w:pPr>
            <w:r w:rsidRPr="00E642ED">
              <w:rPr>
                <w:rFonts w:ascii="宋体" w:eastAsia="宋体" w:hAnsi="宋体" w:cs="Times New Roman" w:hint="eastAsia"/>
                <w:color w:val="FF0000"/>
                <w:szCs w:val="24"/>
              </w:rPr>
              <w:t>中标金额5%，合同期满无违约事项无息退还。</w:t>
            </w:r>
          </w:p>
        </w:tc>
      </w:tr>
    </w:tbl>
    <w:p w:rsidR="003E1436" w:rsidRPr="00EB6780" w:rsidRDefault="005828AB">
      <w:pPr>
        <w:rPr>
          <w:rFonts w:ascii="Times New Roman" w:eastAsia="宋体" w:hAnsi="Times New Roman" w:cs="Times New Roman"/>
          <w:b/>
          <w:color w:val="000000" w:themeColor="text1"/>
          <w:szCs w:val="24"/>
        </w:rPr>
      </w:pPr>
      <w:r w:rsidRPr="00EB6780">
        <w:rPr>
          <w:rFonts w:ascii="Times New Roman" w:eastAsia="宋体" w:hAnsi="Times New Roman" w:cs="Times New Roman" w:hint="eastAsia"/>
          <w:color w:val="000000" w:themeColor="text1"/>
          <w:szCs w:val="21"/>
        </w:rPr>
        <w:t>备注：本表为通用条款相关内容的补充和明确，如与通用条款相冲突的以本表为准。</w:t>
      </w: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bookmarkStart w:id="28" w:name="_Toc128884461"/>
      <w:r w:rsidRPr="00EB6780">
        <w:rPr>
          <w:rFonts w:ascii="宋体" w:eastAsia="宋体" w:hAnsi="宋体" w:cs="Times New Roman" w:hint="eastAsia"/>
          <w:b/>
          <w:bCs/>
          <w:color w:val="000000" w:themeColor="text1"/>
          <w:kern w:val="0"/>
          <w:sz w:val="28"/>
          <w:szCs w:val="28"/>
        </w:rPr>
        <w:t>二、项目概况</w:t>
      </w:r>
      <w:bookmarkEnd w:id="28"/>
    </w:p>
    <w:p w:rsidR="008F5270" w:rsidRPr="00EB6780" w:rsidRDefault="00B83507" w:rsidP="00013532">
      <w:pPr>
        <w:ind w:firstLineChars="200" w:firstLine="480"/>
        <w:rPr>
          <w:rFonts w:ascii="仿宋" w:eastAsia="仿宋" w:hAnsi="仿宋"/>
          <w:color w:val="000000" w:themeColor="text1"/>
          <w:sz w:val="24"/>
          <w:szCs w:val="24"/>
        </w:rPr>
      </w:pPr>
      <w:r w:rsidRPr="00EB6780">
        <w:rPr>
          <w:rFonts w:ascii="仿宋" w:eastAsia="仿宋" w:hAnsi="仿宋" w:hint="eastAsia"/>
          <w:color w:val="000000" w:themeColor="text1"/>
          <w:sz w:val="24"/>
          <w:szCs w:val="24"/>
        </w:rPr>
        <w:t>因使用时间久远（</w:t>
      </w:r>
      <w:r w:rsidRPr="00EB6780">
        <w:rPr>
          <w:rFonts w:ascii="仿宋" w:eastAsia="仿宋" w:hAnsi="仿宋"/>
          <w:color w:val="000000" w:themeColor="text1"/>
          <w:sz w:val="24"/>
          <w:szCs w:val="24"/>
        </w:rPr>
        <w:t>18年），会议厅、实验剧场、美术馆等场所部分天花、地面、马道、线路等分别出现不同程度的损坏和老化，现须根据使用要求进行重新修缮改造。设计改造内容涵盖拆除部分（含天花拆除、空调拆除、墙面局部改造拆除与翻新、常规照明拆除、桌椅拆除、地面拆除、检修马道拆除、强弱电拆除等）、空调专业、消防专业、强弱电及智能化重新布线、天花墙面地面、检修马道、声学、座椅、男女厕所顶部空调机房修缮以及屋面排水沟修缮等。</w:t>
      </w:r>
    </w:p>
    <w:p w:rsidR="008F5270" w:rsidRPr="00EB6780" w:rsidRDefault="008F5270" w:rsidP="00013532">
      <w:pPr>
        <w:ind w:firstLineChars="200" w:firstLine="480"/>
        <w:rPr>
          <w:rFonts w:ascii="仿宋" w:eastAsia="仿宋" w:hAnsi="仿宋"/>
          <w:color w:val="000000" w:themeColor="text1"/>
          <w:sz w:val="24"/>
          <w:szCs w:val="24"/>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三、项目内容</w:t>
      </w:r>
      <w:r w:rsidRPr="00EB6780">
        <w:rPr>
          <w:rFonts w:ascii="宋体" w:eastAsia="宋体" w:hAnsi="宋体" w:cs="Times New Roman"/>
          <w:b/>
          <w:bCs/>
          <w:color w:val="000000" w:themeColor="text1"/>
          <w:kern w:val="0"/>
          <w:sz w:val="28"/>
          <w:szCs w:val="28"/>
        </w:rPr>
        <w:t>及技术要求</w:t>
      </w:r>
    </w:p>
    <w:p w:rsidR="00E401CF" w:rsidRPr="00EB6780" w:rsidRDefault="000909CD" w:rsidP="00EE7C6C">
      <w:pPr>
        <w:keepNext/>
        <w:keepLines/>
        <w:adjustRightInd w:val="0"/>
        <w:spacing w:beforeLines="50" w:before="231" w:afterLines="50" w:after="231"/>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（一）</w:t>
      </w:r>
      <w:r w:rsidR="00E401CF" w:rsidRPr="00EB6780">
        <w:rPr>
          <w:rFonts w:ascii="宋体" w:eastAsia="宋体" w:hAnsi="宋体" w:cs="Times New Roman"/>
          <w:b/>
          <w:bCs/>
          <w:color w:val="000000" w:themeColor="text1"/>
          <w:kern w:val="0"/>
          <w:sz w:val="28"/>
          <w:szCs w:val="28"/>
        </w:rPr>
        <w:t>、国际会议厅</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1消防设计满足最新规范进行设计备案；</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2所有材料采用符合现行规范标准以及行业标准要求进行设计：所有</w:t>
      </w:r>
      <w:r w:rsidRPr="00EB6780">
        <w:rPr>
          <w:rFonts w:ascii="仿宋_GB2312" w:eastAsia="仿宋_GB2312" w:cs="仿宋_GB2312"/>
          <w:color w:val="000000" w:themeColor="text1"/>
          <w:sz w:val="28"/>
          <w:szCs w:val="28"/>
        </w:rPr>
        <w:lastRenderedPageBreak/>
        <w:t>材料必须采用B1级及以上，材料符合E1级环保标准（注：E1级是国家强制性的健康标准）；</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3空调设计：含风管及风口重新布局；采用风冷变频多联机2套，2套多联机分三个区域使用，并且空调有加香除臭功能；</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4天花板采用耐水防潮石膏板，部分异形采用难燃级板，天花骨架采用可上人天花骨架；</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5场内照明采用可升降电机控制，便于检修，电机采用剧场静音专业电机；检修马道：必须满足行人检修空间要求（净空除开桥架至少600mm），马道有防坠落栏杆，桥架：采用三层分设，马道地面上部400mm第一道为强电线槽，第二道为灯光音响线槽，第三道（顶部）为其他智能化线槽，线槽之间净空必须满足检修间距（间距为300mm），所有线槽必须满足线径和足够回路要求。</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7声学：满足剧场声学要求，简易美观大方并且经济。</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8地面采用橡</w:t>
      </w:r>
      <w:r w:rsidR="00EB6780" w:rsidRPr="00EB6780">
        <w:rPr>
          <w:rFonts w:ascii="仿宋_GB2312" w:eastAsia="仿宋_GB2312" w:cs="仿宋_GB2312"/>
          <w:color w:val="000000" w:themeColor="text1"/>
          <w:sz w:val="28"/>
          <w:szCs w:val="28"/>
        </w:rPr>
        <w:t>胶地板（或</w:t>
      </w:r>
      <w:r w:rsidRPr="00EB6780">
        <w:rPr>
          <w:rFonts w:ascii="仿宋_GB2312" w:eastAsia="仿宋_GB2312" w:cs="仿宋_GB2312"/>
          <w:color w:val="000000" w:themeColor="text1"/>
          <w:sz w:val="28"/>
          <w:szCs w:val="28"/>
        </w:rPr>
        <w:t>PVC地板），耐磨、耐烟头灼伤、静音等参数；</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9强弱电设计、走道灯、普通照明线路灯具设计、应急照明线路设计、集成中控设计；</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10座椅经费考虑1000元/张</w:t>
      </w:r>
      <w:r w:rsidRPr="00EB6780">
        <w:rPr>
          <w:rFonts w:ascii="仿宋_GB2312" w:eastAsia="仿宋_GB2312" w:cs="仿宋_GB2312"/>
          <w:color w:val="000000" w:themeColor="text1"/>
          <w:sz w:val="28"/>
          <w:szCs w:val="28"/>
        </w:rPr>
        <w:t></w:t>
      </w:r>
      <w:r w:rsidRPr="00EB6780">
        <w:rPr>
          <w:rFonts w:ascii="仿宋_GB2312" w:eastAsia="仿宋_GB2312" w:cs="仿宋_GB2312"/>
          <w:color w:val="000000" w:themeColor="text1"/>
          <w:sz w:val="28"/>
          <w:szCs w:val="28"/>
        </w:rPr>
        <w:t>439张，座椅选型（设计费提供几个方案，由建设单位确认）；</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11不需要</w:t>
      </w:r>
      <w:r w:rsidR="00F026EC" w:rsidRPr="00EB6780">
        <w:rPr>
          <w:rFonts w:ascii="仿宋_GB2312" w:eastAsia="仿宋_GB2312" w:cs="仿宋_GB2312"/>
          <w:color w:val="000000" w:themeColor="text1"/>
          <w:sz w:val="28"/>
          <w:szCs w:val="28"/>
        </w:rPr>
        <w:t>单独</w:t>
      </w:r>
      <w:r w:rsidRPr="00EB6780">
        <w:rPr>
          <w:rFonts w:ascii="仿宋_GB2312" w:eastAsia="仿宋_GB2312" w:cs="仿宋_GB2312"/>
          <w:color w:val="000000" w:themeColor="text1"/>
          <w:sz w:val="28"/>
          <w:szCs w:val="28"/>
        </w:rPr>
        <w:t>设计新风系统，</w:t>
      </w:r>
      <w:r w:rsidR="00F026EC" w:rsidRPr="00EB6780">
        <w:rPr>
          <w:rFonts w:ascii="仿宋_GB2312" w:eastAsia="仿宋_GB2312" w:cs="仿宋_GB2312"/>
          <w:color w:val="000000" w:themeColor="text1"/>
          <w:sz w:val="28"/>
          <w:szCs w:val="28"/>
        </w:rPr>
        <w:t>用空调机吹风功能即可，</w:t>
      </w:r>
      <w:r w:rsidRPr="00EB6780">
        <w:rPr>
          <w:rFonts w:ascii="仿宋_GB2312" w:eastAsia="仿宋_GB2312" w:cs="仿宋_GB2312"/>
          <w:color w:val="000000" w:themeColor="text1"/>
          <w:sz w:val="28"/>
          <w:szCs w:val="28"/>
        </w:rPr>
        <w:t>不考虑空调的暖气系统；</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12舞台</w:t>
      </w:r>
      <w:r w:rsidR="00F026EC" w:rsidRPr="00EB6780">
        <w:rPr>
          <w:rFonts w:ascii="仿宋_GB2312" w:eastAsia="仿宋_GB2312" w:cs="仿宋_GB2312"/>
          <w:color w:val="000000" w:themeColor="text1"/>
          <w:sz w:val="28"/>
          <w:szCs w:val="28"/>
        </w:rPr>
        <w:t>整体上下部分均</w:t>
      </w:r>
      <w:r w:rsidRPr="00EB6780">
        <w:rPr>
          <w:rFonts w:ascii="仿宋_GB2312" w:eastAsia="仿宋_GB2312" w:cs="仿宋_GB2312"/>
          <w:color w:val="000000" w:themeColor="text1"/>
          <w:sz w:val="28"/>
          <w:szCs w:val="28"/>
        </w:rPr>
        <w:t>不予变动，留后续处理，</w:t>
      </w:r>
      <w:r w:rsidR="00F026EC" w:rsidRPr="00EB6780">
        <w:rPr>
          <w:rFonts w:ascii="仿宋_GB2312" w:eastAsia="仿宋_GB2312" w:cs="仿宋_GB2312"/>
          <w:color w:val="000000" w:themeColor="text1"/>
          <w:sz w:val="28"/>
          <w:szCs w:val="28"/>
        </w:rPr>
        <w:t>但</w:t>
      </w:r>
      <w:r w:rsidRPr="00EB6780">
        <w:rPr>
          <w:rFonts w:ascii="仿宋_GB2312" w:eastAsia="仿宋_GB2312" w:cs="仿宋_GB2312"/>
          <w:color w:val="000000" w:themeColor="text1"/>
          <w:sz w:val="28"/>
          <w:szCs w:val="28"/>
        </w:rPr>
        <w:t>舞台后门</w:t>
      </w:r>
      <w:r w:rsidR="00F026EC" w:rsidRPr="00EB6780">
        <w:rPr>
          <w:rFonts w:ascii="仿宋_GB2312" w:eastAsia="仿宋_GB2312" w:cs="仿宋_GB2312"/>
          <w:color w:val="000000" w:themeColor="text1"/>
          <w:sz w:val="28"/>
          <w:szCs w:val="28"/>
        </w:rPr>
        <w:t>、上下楼梯及挡雨棚</w:t>
      </w:r>
      <w:r w:rsidRPr="00EB6780">
        <w:rPr>
          <w:rFonts w:ascii="仿宋_GB2312" w:eastAsia="仿宋_GB2312" w:cs="仿宋_GB2312"/>
          <w:color w:val="000000" w:themeColor="text1"/>
          <w:sz w:val="28"/>
          <w:szCs w:val="28"/>
        </w:rPr>
        <w:t>需要</w:t>
      </w:r>
      <w:r w:rsidR="00F026EC" w:rsidRPr="00EB6780">
        <w:rPr>
          <w:rFonts w:ascii="仿宋_GB2312" w:eastAsia="仿宋_GB2312" w:cs="仿宋_GB2312"/>
          <w:color w:val="000000" w:themeColor="text1"/>
          <w:sz w:val="28"/>
          <w:szCs w:val="28"/>
        </w:rPr>
        <w:t>加装或</w:t>
      </w:r>
      <w:r w:rsidRPr="00EB6780">
        <w:rPr>
          <w:rFonts w:ascii="仿宋_GB2312" w:eastAsia="仿宋_GB2312" w:cs="仿宋_GB2312"/>
          <w:color w:val="000000" w:themeColor="text1"/>
          <w:sz w:val="28"/>
          <w:szCs w:val="28"/>
        </w:rPr>
        <w:t>更换；</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13原有座椅布局及数量基本保持不变</w:t>
      </w:r>
      <w:r w:rsidR="00F026EC" w:rsidRPr="00EB6780">
        <w:rPr>
          <w:rFonts w:ascii="仿宋_GB2312" w:eastAsia="仿宋_GB2312" w:cs="仿宋_GB2312"/>
          <w:color w:val="000000" w:themeColor="text1"/>
          <w:sz w:val="28"/>
          <w:szCs w:val="28"/>
        </w:rPr>
        <w:t>，可适当考虑增加每排之间的距离，在中间位置设置独立可拆卸座椅</w:t>
      </w:r>
      <w:r w:rsidR="00F026EC" w:rsidRPr="00EB6780">
        <w:rPr>
          <w:rFonts w:ascii="仿宋_GB2312" w:eastAsia="仿宋_GB2312" w:cs="仿宋_GB2312" w:hint="eastAsia"/>
          <w:color w:val="000000" w:themeColor="text1"/>
          <w:sz w:val="28"/>
          <w:szCs w:val="28"/>
        </w:rPr>
        <w:t>2套，便于架设摄像机</w:t>
      </w:r>
      <w:r w:rsidRPr="00EB6780">
        <w:rPr>
          <w:rFonts w:ascii="仿宋_GB2312" w:eastAsia="仿宋_GB2312" w:cs="仿宋_GB2312"/>
          <w:color w:val="000000" w:themeColor="text1"/>
          <w:sz w:val="28"/>
          <w:szCs w:val="28"/>
        </w:rPr>
        <w:t>；门禁系统不更换，注意施工成品保护；</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14男女厕所整体更换坐便器</w:t>
      </w:r>
      <w:r w:rsidR="00F026EC" w:rsidRPr="00EB6780">
        <w:rPr>
          <w:rFonts w:ascii="仿宋_GB2312" w:eastAsia="仿宋_GB2312" w:cs="仿宋_GB2312"/>
          <w:color w:val="000000" w:themeColor="text1"/>
          <w:sz w:val="28"/>
          <w:szCs w:val="28"/>
        </w:rPr>
        <w:t>，注意排污管道位置，必要时需要垫高</w:t>
      </w:r>
      <w:r w:rsidRPr="00EB6780">
        <w:rPr>
          <w:rFonts w:ascii="仿宋_GB2312" w:eastAsia="仿宋_GB2312" w:cs="仿宋_GB2312"/>
          <w:color w:val="000000" w:themeColor="text1"/>
          <w:sz w:val="28"/>
          <w:szCs w:val="28"/>
        </w:rPr>
        <w:t>（共4个），顶部2个空调机房修缮以及</w:t>
      </w:r>
      <w:r w:rsidR="00F026EC" w:rsidRPr="00EB6780">
        <w:rPr>
          <w:rFonts w:ascii="仿宋_GB2312" w:eastAsia="仿宋_GB2312" w:cs="仿宋_GB2312" w:hint="eastAsia"/>
          <w:color w:val="000000" w:themeColor="text1"/>
          <w:sz w:val="28"/>
          <w:szCs w:val="28"/>
        </w:rPr>
        <w:t>E厅</w:t>
      </w:r>
      <w:r w:rsidRPr="00EB6780">
        <w:rPr>
          <w:rFonts w:ascii="仿宋_GB2312" w:eastAsia="仿宋_GB2312" w:cs="仿宋_GB2312"/>
          <w:color w:val="000000" w:themeColor="text1"/>
          <w:sz w:val="28"/>
          <w:szCs w:val="28"/>
        </w:rPr>
        <w:t>屋面排水沟修缮设计。</w:t>
      </w:r>
    </w:p>
    <w:p w:rsidR="003B1BF6"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15 设计内容中包含与装修内容有关的楼体结构及飘台结构承重所应</w:t>
      </w:r>
      <w:r w:rsidRPr="00EB6780">
        <w:rPr>
          <w:rFonts w:ascii="仿宋_GB2312" w:eastAsia="仿宋_GB2312" w:cs="仿宋_GB2312"/>
          <w:color w:val="000000" w:themeColor="text1"/>
          <w:sz w:val="28"/>
          <w:szCs w:val="28"/>
        </w:rPr>
        <w:lastRenderedPageBreak/>
        <w:t>做的相关</w:t>
      </w:r>
      <w:r w:rsidR="00F026EC" w:rsidRPr="00EB6780">
        <w:rPr>
          <w:rFonts w:ascii="仿宋_GB2312" w:eastAsia="仿宋_GB2312" w:cs="仿宋_GB2312"/>
          <w:color w:val="000000" w:themeColor="text1"/>
          <w:sz w:val="28"/>
          <w:szCs w:val="28"/>
        </w:rPr>
        <w:t>检测</w:t>
      </w:r>
      <w:r w:rsidRPr="00EB6780">
        <w:rPr>
          <w:rFonts w:ascii="仿宋_GB2312" w:eastAsia="仿宋_GB2312" w:cs="仿宋_GB2312"/>
          <w:color w:val="000000" w:themeColor="text1"/>
          <w:sz w:val="28"/>
          <w:szCs w:val="28"/>
        </w:rPr>
        <w:t>工作内容。</w:t>
      </w:r>
    </w:p>
    <w:p w:rsidR="00E401CF" w:rsidRPr="00EB6780" w:rsidRDefault="000909CD" w:rsidP="000909CD">
      <w:pPr>
        <w:rPr>
          <w:rFonts w:ascii="宋体" w:eastAsia="宋体" w:hAnsi="宋体" w:cs="仿宋_GB2312"/>
          <w:b/>
          <w:color w:val="000000" w:themeColor="text1"/>
          <w:sz w:val="28"/>
          <w:szCs w:val="28"/>
        </w:rPr>
      </w:pPr>
      <w:r w:rsidRPr="00EB6780">
        <w:rPr>
          <w:rFonts w:ascii="宋体" w:eastAsia="宋体" w:hAnsi="宋体" w:cs="仿宋_GB2312" w:hint="eastAsia"/>
          <w:b/>
          <w:color w:val="000000" w:themeColor="text1"/>
          <w:sz w:val="28"/>
          <w:szCs w:val="28"/>
        </w:rPr>
        <w:t>（二）</w:t>
      </w:r>
      <w:r w:rsidR="00E401CF" w:rsidRPr="00EB6780">
        <w:rPr>
          <w:rFonts w:ascii="宋体" w:eastAsia="宋体" w:hAnsi="宋体" w:cs="仿宋_GB2312"/>
          <w:b/>
          <w:color w:val="000000" w:themeColor="text1"/>
          <w:sz w:val="28"/>
          <w:szCs w:val="28"/>
        </w:rPr>
        <w:t>、</w:t>
      </w:r>
      <w:r w:rsidR="00E401CF" w:rsidRPr="00EB6780">
        <w:rPr>
          <w:rFonts w:ascii="宋体" w:eastAsia="宋体" w:hAnsi="宋体" w:cs="仿宋_GB2312" w:hint="eastAsia"/>
          <w:b/>
          <w:color w:val="000000" w:themeColor="text1"/>
          <w:sz w:val="28"/>
          <w:szCs w:val="28"/>
        </w:rPr>
        <w:t>深大</w:t>
      </w:r>
      <w:r w:rsidR="00E401CF" w:rsidRPr="00EB6780">
        <w:rPr>
          <w:rFonts w:ascii="宋体" w:eastAsia="宋体" w:hAnsi="宋体" w:cs="仿宋_GB2312"/>
          <w:b/>
          <w:color w:val="000000" w:themeColor="text1"/>
          <w:sz w:val="28"/>
          <w:szCs w:val="28"/>
        </w:rPr>
        <w:t>美术馆</w:t>
      </w:r>
    </w:p>
    <w:p w:rsidR="00557765"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1</w:t>
      </w:r>
      <w:r w:rsidRPr="00EB6780">
        <w:rPr>
          <w:rFonts w:ascii="仿宋" w:eastAsia="仿宋" w:hAnsi="仿宋" w:hint="eastAsia"/>
          <w:color w:val="000000" w:themeColor="text1"/>
          <w:sz w:val="28"/>
          <w:szCs w:val="28"/>
        </w:rPr>
        <w:t>、四个展厅墙面需要重新装修，</w:t>
      </w:r>
      <w:r w:rsidR="00557765" w:rsidRPr="00EB6780">
        <w:rPr>
          <w:rFonts w:ascii="仿宋" w:eastAsia="仿宋" w:hAnsi="仿宋" w:hint="eastAsia"/>
          <w:color w:val="000000" w:themeColor="text1"/>
          <w:sz w:val="28"/>
          <w:szCs w:val="28"/>
        </w:rPr>
        <w:t>拆除原有墙面装饰物</w:t>
      </w:r>
      <w:r w:rsidR="00D01430" w:rsidRPr="00EB6780">
        <w:rPr>
          <w:rFonts w:ascii="仿宋" w:eastAsia="仿宋" w:hAnsi="仿宋" w:hint="eastAsia"/>
          <w:color w:val="000000" w:themeColor="text1"/>
          <w:sz w:val="28"/>
          <w:szCs w:val="28"/>
        </w:rPr>
        <w:t>并清理干净，在内墙使用</w:t>
      </w:r>
      <w:r w:rsidR="00557765" w:rsidRPr="00EB6780">
        <w:rPr>
          <w:rFonts w:ascii="仿宋" w:eastAsia="仿宋" w:hAnsi="仿宋" w:hint="eastAsia"/>
          <w:color w:val="000000" w:themeColor="text1"/>
          <w:sz w:val="28"/>
          <w:szCs w:val="28"/>
        </w:rPr>
        <w:t>外墙腻子+网布封堵裂缝；打8公分厚金属</w:t>
      </w:r>
      <w:r w:rsidRPr="00EB6780">
        <w:rPr>
          <w:rFonts w:ascii="仿宋" w:eastAsia="仿宋" w:hAnsi="仿宋" w:hint="eastAsia"/>
          <w:color w:val="000000" w:themeColor="text1"/>
          <w:sz w:val="28"/>
          <w:szCs w:val="28"/>
        </w:rPr>
        <w:t>龙骨架，</w:t>
      </w:r>
      <w:r w:rsidR="00557765" w:rsidRPr="00EB6780">
        <w:rPr>
          <w:rFonts w:ascii="仿宋" w:eastAsia="仿宋" w:hAnsi="仿宋" w:hint="eastAsia"/>
          <w:color w:val="000000" w:themeColor="text1"/>
          <w:sz w:val="28"/>
          <w:szCs w:val="28"/>
        </w:rPr>
        <w:t>外敷环保</w:t>
      </w:r>
      <w:r w:rsidRPr="00EB6780">
        <w:rPr>
          <w:rFonts w:ascii="仿宋" w:eastAsia="仿宋" w:hAnsi="仿宋" w:hint="eastAsia"/>
          <w:color w:val="000000" w:themeColor="text1"/>
          <w:sz w:val="28"/>
          <w:szCs w:val="28"/>
        </w:rPr>
        <w:t>高密度复合板作为展览墙面，安装完毕后</w:t>
      </w:r>
      <w:r w:rsidR="00557765" w:rsidRPr="00EB6780">
        <w:rPr>
          <w:rFonts w:ascii="仿宋" w:eastAsia="仿宋" w:hAnsi="仿宋" w:hint="eastAsia"/>
          <w:color w:val="000000" w:themeColor="text1"/>
          <w:sz w:val="28"/>
          <w:szCs w:val="28"/>
        </w:rPr>
        <w:t>直接用无味墙漆</w:t>
      </w:r>
      <w:r w:rsidRPr="00EB6780">
        <w:rPr>
          <w:rFonts w:ascii="仿宋" w:eastAsia="仿宋" w:hAnsi="仿宋" w:hint="eastAsia"/>
          <w:color w:val="000000" w:themeColor="text1"/>
          <w:sz w:val="28"/>
          <w:szCs w:val="28"/>
        </w:rPr>
        <w:t>粉刷</w:t>
      </w:r>
      <w:r w:rsidR="00557765" w:rsidRPr="00EB6780">
        <w:rPr>
          <w:rFonts w:ascii="仿宋" w:eastAsia="仿宋" w:hAnsi="仿宋" w:hint="eastAsia"/>
          <w:color w:val="000000" w:themeColor="text1"/>
          <w:sz w:val="28"/>
          <w:szCs w:val="28"/>
        </w:rPr>
        <w:t>三道</w:t>
      </w:r>
      <w:r w:rsidRPr="00EB6780">
        <w:rPr>
          <w:rFonts w:ascii="仿宋" w:eastAsia="仿宋" w:hAnsi="仿宋" w:hint="eastAsia"/>
          <w:color w:val="000000" w:themeColor="text1"/>
          <w:sz w:val="28"/>
          <w:szCs w:val="28"/>
        </w:rPr>
        <w:t>。</w:t>
      </w:r>
    </w:p>
    <w:p w:rsidR="00E401CF" w:rsidRPr="00EB6780" w:rsidRDefault="00557765" w:rsidP="00E401CF">
      <w:pPr>
        <w:ind w:firstLineChars="200" w:firstLine="560"/>
        <w:jc w:val="left"/>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面积数：</w:t>
      </w:r>
      <w:r w:rsidR="00E401CF" w:rsidRPr="00EB6780">
        <w:rPr>
          <w:rFonts w:ascii="仿宋" w:eastAsia="仿宋" w:hAnsi="仿宋" w:hint="eastAsia"/>
          <w:color w:val="000000" w:themeColor="text1"/>
          <w:sz w:val="28"/>
          <w:szCs w:val="28"/>
        </w:rPr>
        <w:t>一号展厅墙面面积205</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平米，二号展厅327平米，三号展厅</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147平米，四号展厅113平</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米，总面积约800平米。</w:t>
      </w:r>
      <w:r w:rsidR="00E401CF" w:rsidRPr="00EB6780">
        <w:rPr>
          <w:rFonts w:ascii="仿宋" w:eastAsia="仿宋" w:hAnsi="仿宋" w:hint="eastAsia"/>
          <w:color w:val="000000" w:themeColor="text1"/>
          <w:sz w:val="28"/>
          <w:szCs w:val="28"/>
        </w:rPr>
        <w:tab/>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2</w:t>
      </w:r>
      <w:r w:rsidRPr="00EB6780">
        <w:rPr>
          <w:rFonts w:ascii="仿宋" w:eastAsia="仿宋" w:hAnsi="仿宋" w:hint="eastAsia"/>
          <w:color w:val="000000" w:themeColor="text1"/>
          <w:sz w:val="28"/>
          <w:szCs w:val="28"/>
        </w:rPr>
        <w:t>、一号展厅柱子中间需重新改造，</w:t>
      </w:r>
      <w:r w:rsidR="00557765" w:rsidRPr="00EB6780">
        <w:rPr>
          <w:rFonts w:ascii="仿宋" w:eastAsia="仿宋" w:hAnsi="仿宋" w:hint="eastAsia"/>
          <w:color w:val="000000" w:themeColor="text1"/>
          <w:sz w:val="28"/>
          <w:szCs w:val="28"/>
        </w:rPr>
        <w:t>采用木钢结构</w:t>
      </w:r>
      <w:r w:rsidR="00EF6C04" w:rsidRPr="00EB6780">
        <w:rPr>
          <w:rFonts w:ascii="仿宋" w:eastAsia="仿宋" w:hAnsi="仿宋" w:hint="eastAsia"/>
          <w:color w:val="000000" w:themeColor="text1"/>
          <w:sz w:val="28"/>
          <w:szCs w:val="28"/>
        </w:rPr>
        <w:t>制作</w:t>
      </w:r>
      <w:r w:rsidRPr="00EB6780">
        <w:rPr>
          <w:rFonts w:ascii="仿宋" w:eastAsia="仿宋" w:hAnsi="仿宋" w:hint="eastAsia"/>
          <w:color w:val="000000" w:themeColor="text1"/>
          <w:sz w:val="28"/>
          <w:szCs w:val="28"/>
        </w:rPr>
        <w:t>展览墙面，长823cm/宽60cm/高297cm</w:t>
      </w:r>
      <w:r w:rsidRPr="00EB6780">
        <w:rPr>
          <w:rFonts w:ascii="仿宋" w:eastAsia="仿宋" w:hAnsi="仿宋" w:hint="eastAsia"/>
          <w:color w:val="000000" w:themeColor="text1"/>
          <w:sz w:val="28"/>
          <w:szCs w:val="28"/>
        </w:rPr>
        <w:tab/>
        <w:t>。</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b/>
          <w:color w:val="000000" w:themeColor="text1"/>
          <w:sz w:val="28"/>
          <w:szCs w:val="28"/>
        </w:rPr>
        <w:t>3</w:t>
      </w:r>
      <w:r w:rsidRPr="00EB6780">
        <w:rPr>
          <w:rFonts w:ascii="仿宋" w:eastAsia="仿宋" w:hAnsi="仿宋" w:hint="eastAsia"/>
          <w:color w:val="000000" w:themeColor="text1"/>
          <w:sz w:val="28"/>
          <w:szCs w:val="28"/>
        </w:rPr>
        <w:t>、展厅地面采用大理石</w:t>
      </w:r>
      <w:r w:rsidR="00557765" w:rsidRPr="00EB6780">
        <w:rPr>
          <w:rFonts w:ascii="仿宋" w:eastAsia="仿宋" w:hAnsi="仿宋" w:hint="eastAsia"/>
          <w:color w:val="000000" w:themeColor="text1"/>
          <w:sz w:val="28"/>
          <w:szCs w:val="28"/>
        </w:rPr>
        <w:t>纹</w:t>
      </w:r>
      <w:r w:rsidRPr="00EB6780">
        <w:rPr>
          <w:rFonts w:ascii="仿宋" w:eastAsia="仿宋" w:hAnsi="仿宋" w:hint="eastAsia"/>
          <w:color w:val="000000" w:themeColor="text1"/>
          <w:sz w:val="28"/>
          <w:szCs w:val="28"/>
        </w:rPr>
        <w:t>瓷砖铺设或其它材料。</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4</w:t>
      </w:r>
      <w:r w:rsidRPr="00EB6780">
        <w:rPr>
          <w:rFonts w:ascii="仿宋" w:eastAsia="仿宋" w:hAnsi="仿宋" w:hint="eastAsia"/>
          <w:color w:val="000000" w:themeColor="text1"/>
          <w:sz w:val="28"/>
          <w:szCs w:val="28"/>
        </w:rPr>
        <w:t>、展厅内所有射灯线槽重新设计</w:t>
      </w:r>
      <w:r w:rsidR="000B3A42" w:rsidRPr="00EB6780">
        <w:rPr>
          <w:rFonts w:ascii="仿宋" w:eastAsia="仿宋" w:hAnsi="仿宋" w:hint="eastAsia"/>
          <w:color w:val="000000" w:themeColor="text1"/>
          <w:sz w:val="28"/>
          <w:szCs w:val="28"/>
        </w:rPr>
        <w:t>、</w:t>
      </w:r>
      <w:r w:rsidRPr="00EB6780">
        <w:rPr>
          <w:rFonts w:ascii="仿宋" w:eastAsia="仿宋" w:hAnsi="仿宋" w:hint="eastAsia"/>
          <w:color w:val="000000" w:themeColor="text1"/>
          <w:sz w:val="28"/>
          <w:szCs w:val="28"/>
        </w:rPr>
        <w:t>更换，长约</w:t>
      </w:r>
      <w:r w:rsidR="000B3A42" w:rsidRPr="00EB6780">
        <w:rPr>
          <w:rFonts w:ascii="仿宋" w:eastAsia="仿宋" w:hAnsi="仿宋" w:hint="eastAsia"/>
          <w:color w:val="000000" w:themeColor="text1"/>
          <w:sz w:val="28"/>
          <w:szCs w:val="28"/>
        </w:rPr>
        <w:t>45</w:t>
      </w:r>
      <w:r w:rsidRPr="00EB6780">
        <w:rPr>
          <w:rFonts w:ascii="仿宋" w:eastAsia="仿宋" w:hAnsi="仿宋" w:hint="eastAsia"/>
          <w:color w:val="000000" w:themeColor="text1"/>
          <w:sz w:val="28"/>
          <w:szCs w:val="28"/>
        </w:rPr>
        <w:t>0米。</w:t>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5</w:t>
      </w:r>
      <w:r w:rsidRPr="00EB6780">
        <w:rPr>
          <w:rFonts w:ascii="仿宋" w:eastAsia="仿宋" w:hAnsi="仿宋" w:hint="eastAsia"/>
          <w:color w:val="000000" w:themeColor="text1"/>
          <w:sz w:val="28"/>
          <w:szCs w:val="28"/>
        </w:rPr>
        <w:t>、更换展厅楼梯木板</w:t>
      </w:r>
      <w:r w:rsidR="000F2397" w:rsidRPr="00EB6780">
        <w:rPr>
          <w:rFonts w:ascii="仿宋" w:eastAsia="仿宋" w:hAnsi="仿宋" w:hint="eastAsia"/>
          <w:color w:val="000000" w:themeColor="text1"/>
          <w:sz w:val="28"/>
          <w:szCs w:val="28"/>
        </w:rPr>
        <w:t>，采用</w:t>
      </w:r>
      <w:r w:rsidRPr="00EB6780">
        <w:rPr>
          <w:rFonts w:ascii="仿宋" w:eastAsia="仿宋" w:hAnsi="仿宋" w:hint="eastAsia"/>
          <w:color w:val="000000" w:themeColor="text1"/>
          <w:sz w:val="28"/>
          <w:szCs w:val="28"/>
        </w:rPr>
        <w:t>防滑</w:t>
      </w:r>
      <w:r w:rsidR="00EF6C04" w:rsidRPr="00EB6780">
        <w:rPr>
          <w:rFonts w:ascii="仿宋" w:eastAsia="仿宋" w:hAnsi="仿宋" w:hint="eastAsia"/>
          <w:color w:val="000000" w:themeColor="text1"/>
          <w:sz w:val="28"/>
          <w:szCs w:val="28"/>
        </w:rPr>
        <w:t>通体</w:t>
      </w:r>
      <w:r w:rsidRPr="00EB6780">
        <w:rPr>
          <w:rFonts w:ascii="仿宋" w:eastAsia="仿宋" w:hAnsi="仿宋" w:hint="eastAsia"/>
          <w:color w:val="000000" w:themeColor="text1"/>
          <w:sz w:val="28"/>
          <w:szCs w:val="28"/>
        </w:rPr>
        <w:t>砖铺设。</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b/>
          <w:color w:val="000000" w:themeColor="text1"/>
          <w:sz w:val="28"/>
          <w:szCs w:val="28"/>
        </w:rPr>
        <w:t>6</w:t>
      </w:r>
      <w:r w:rsidRPr="00EB6780">
        <w:rPr>
          <w:rFonts w:ascii="仿宋" w:eastAsia="仿宋" w:hAnsi="仿宋" w:hint="eastAsia"/>
          <w:color w:val="000000" w:themeColor="text1"/>
          <w:sz w:val="28"/>
          <w:szCs w:val="28"/>
        </w:rPr>
        <w:t>、前言位置、走廊右墙面和一号展厅部分墙面需要改造，砌平墙面，使展厅更加整洁、实用。</w:t>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7</w:t>
      </w:r>
      <w:r w:rsidRPr="00EB6780">
        <w:rPr>
          <w:rFonts w:ascii="仿宋" w:eastAsia="仿宋" w:hAnsi="仿宋" w:hint="eastAsia"/>
          <w:color w:val="000000" w:themeColor="text1"/>
          <w:sz w:val="28"/>
          <w:szCs w:val="28"/>
        </w:rPr>
        <w:t>、为了确保人生安全和方便悬挂宣传广告，美术馆大门口外墙</w:t>
      </w:r>
      <w:r w:rsidR="000F2397" w:rsidRPr="00EB6780">
        <w:rPr>
          <w:rFonts w:ascii="仿宋" w:eastAsia="仿宋" w:hAnsi="仿宋" w:hint="eastAsia"/>
          <w:color w:val="000000" w:themeColor="text1"/>
          <w:sz w:val="28"/>
          <w:szCs w:val="28"/>
        </w:rPr>
        <w:t>2个大型</w:t>
      </w:r>
      <w:r w:rsidRPr="00EB6780">
        <w:rPr>
          <w:rFonts w:ascii="仿宋" w:eastAsia="仿宋" w:hAnsi="仿宋" w:hint="eastAsia"/>
          <w:color w:val="000000" w:themeColor="text1"/>
          <w:sz w:val="28"/>
          <w:szCs w:val="28"/>
        </w:rPr>
        <w:t>户外广告牌位置安装自动升降装置</w:t>
      </w:r>
      <w:r w:rsidR="000F2397" w:rsidRPr="00EB6780">
        <w:rPr>
          <w:rFonts w:ascii="仿宋" w:eastAsia="仿宋" w:hAnsi="仿宋" w:hint="eastAsia"/>
          <w:color w:val="000000" w:themeColor="text1"/>
          <w:sz w:val="28"/>
          <w:szCs w:val="28"/>
        </w:rPr>
        <w:t>，并考虑海报悬挂固定装置，安装户外广告照明灯具</w:t>
      </w:r>
      <w:r w:rsidRPr="00EB6780">
        <w:rPr>
          <w:rFonts w:ascii="仿宋" w:eastAsia="仿宋" w:hAnsi="仿宋" w:hint="eastAsia"/>
          <w:color w:val="000000" w:themeColor="text1"/>
          <w:sz w:val="28"/>
          <w:szCs w:val="28"/>
        </w:rPr>
        <w:t>。</w:t>
      </w:r>
    </w:p>
    <w:p w:rsidR="00E401CF" w:rsidRPr="00EB6780" w:rsidRDefault="000909CD" w:rsidP="000909CD">
      <w:pPr>
        <w:rPr>
          <w:rFonts w:ascii="宋体" w:eastAsia="宋体" w:hAnsi="宋体"/>
          <w:b/>
          <w:color w:val="000000" w:themeColor="text1"/>
          <w:sz w:val="28"/>
          <w:szCs w:val="28"/>
        </w:rPr>
      </w:pPr>
      <w:r w:rsidRPr="00EB6780">
        <w:rPr>
          <w:rFonts w:ascii="宋体" w:eastAsia="宋体" w:hAnsi="宋体" w:hint="eastAsia"/>
          <w:b/>
          <w:color w:val="000000" w:themeColor="text1"/>
          <w:sz w:val="28"/>
          <w:szCs w:val="28"/>
        </w:rPr>
        <w:t>三</w:t>
      </w:r>
      <w:r w:rsidR="00E401CF" w:rsidRPr="00EB6780">
        <w:rPr>
          <w:rFonts w:ascii="宋体" w:eastAsia="宋体" w:hAnsi="宋体"/>
          <w:b/>
          <w:color w:val="000000" w:themeColor="text1"/>
          <w:sz w:val="28"/>
          <w:szCs w:val="28"/>
        </w:rPr>
        <w:t>、实验剧场</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1）原有地板</w:t>
      </w:r>
      <w:r w:rsidR="00EF6C04" w:rsidRPr="00EB6780">
        <w:rPr>
          <w:rFonts w:ascii="仿宋" w:eastAsia="仿宋" w:hAnsi="仿宋" w:hint="eastAsia"/>
          <w:color w:val="000000" w:themeColor="text1"/>
          <w:sz w:val="28"/>
          <w:szCs w:val="28"/>
        </w:rPr>
        <w:t>拆除，铲除水泥砂浆层重做，并做防水处理，然后做自流平。新做</w:t>
      </w:r>
      <w:r w:rsidRPr="00EB6780">
        <w:rPr>
          <w:rFonts w:ascii="仿宋" w:eastAsia="仿宋" w:hAnsi="仿宋" w:hint="eastAsia"/>
          <w:color w:val="000000" w:themeColor="text1"/>
          <w:sz w:val="28"/>
          <w:szCs w:val="28"/>
        </w:rPr>
        <w:t>防火处理木地板</w:t>
      </w:r>
      <w:r w:rsidR="00EF6C04" w:rsidRPr="00EB6780">
        <w:rPr>
          <w:rFonts w:ascii="仿宋" w:eastAsia="仿宋" w:hAnsi="仿宋" w:hint="eastAsia"/>
          <w:color w:val="000000" w:themeColor="text1"/>
          <w:sz w:val="28"/>
          <w:szCs w:val="28"/>
        </w:rPr>
        <w:t>（可考虑复合型加厚复合地板）</w:t>
      </w:r>
      <w:r w:rsidRPr="00EB6780">
        <w:rPr>
          <w:rFonts w:ascii="仿宋" w:eastAsia="仿宋" w:hAnsi="仿宋" w:hint="eastAsia"/>
          <w:color w:val="000000" w:themeColor="text1"/>
          <w:sz w:val="28"/>
          <w:szCs w:val="28"/>
        </w:rPr>
        <w:t>，</w:t>
      </w:r>
      <w:r w:rsidR="00EF6C04" w:rsidRPr="00EB6780">
        <w:rPr>
          <w:rFonts w:ascii="仿宋" w:eastAsia="仿宋" w:hAnsi="仿宋" w:hint="eastAsia"/>
          <w:color w:val="000000" w:themeColor="text1"/>
          <w:sz w:val="28"/>
          <w:szCs w:val="28"/>
        </w:rPr>
        <w:t>上面敷设7mm厚环保专用</w:t>
      </w:r>
      <w:r w:rsidRPr="00EB6780">
        <w:rPr>
          <w:rFonts w:ascii="仿宋" w:eastAsia="仿宋" w:hAnsi="仿宋" w:hint="eastAsia"/>
          <w:color w:val="000000" w:themeColor="text1"/>
          <w:sz w:val="28"/>
          <w:szCs w:val="28"/>
        </w:rPr>
        <w:t>舞蹈胶。</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2）全黑匣子灯光插口改为防水插口，并配备相应灯光延长线缆（15米30根，5米40根）</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3）普通照明灯具</w:t>
      </w:r>
      <w:r w:rsidR="00136286" w:rsidRPr="00EB6780">
        <w:rPr>
          <w:rFonts w:ascii="仿宋" w:eastAsia="仿宋" w:hAnsi="仿宋" w:hint="eastAsia"/>
          <w:color w:val="000000" w:themeColor="text1"/>
          <w:sz w:val="28"/>
          <w:szCs w:val="28"/>
        </w:rPr>
        <w:t>及线路</w:t>
      </w:r>
      <w:r w:rsidRPr="00EB6780">
        <w:rPr>
          <w:rFonts w:ascii="仿宋" w:eastAsia="仿宋" w:hAnsi="仿宋" w:hint="eastAsia"/>
          <w:color w:val="000000" w:themeColor="text1"/>
          <w:sz w:val="28"/>
          <w:szCs w:val="28"/>
        </w:rPr>
        <w:t>改装，满足排练、装台使用，在控制室、后台两个位置能够集中控制</w:t>
      </w:r>
      <w:r w:rsidR="00136286" w:rsidRPr="00EB6780">
        <w:rPr>
          <w:rFonts w:ascii="仿宋" w:eastAsia="仿宋" w:hAnsi="仿宋" w:hint="eastAsia"/>
          <w:color w:val="000000" w:themeColor="text1"/>
          <w:sz w:val="28"/>
          <w:szCs w:val="28"/>
        </w:rPr>
        <w:t>。</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4）购买一台小型电动升降梯，小型。</w:t>
      </w:r>
      <w:r w:rsidR="00136286" w:rsidRPr="00EB6780">
        <w:rPr>
          <w:rFonts w:ascii="仿宋" w:eastAsia="仿宋" w:hAnsi="仿宋" w:hint="eastAsia"/>
          <w:color w:val="000000" w:themeColor="text1"/>
          <w:sz w:val="28"/>
          <w:szCs w:val="28"/>
        </w:rPr>
        <w:t>搬出</w:t>
      </w:r>
      <w:r w:rsidRPr="00EB6780">
        <w:rPr>
          <w:rFonts w:ascii="仿宋" w:eastAsia="仿宋" w:hAnsi="仿宋" w:hint="eastAsia"/>
          <w:color w:val="000000" w:themeColor="text1"/>
          <w:sz w:val="28"/>
          <w:szCs w:val="28"/>
        </w:rPr>
        <w:t>原有升降梯。</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6）观众进场门，进景门破旧，且不是外推开门，有安全隐患。</w:t>
      </w:r>
      <w:r w:rsidR="00136286" w:rsidRPr="00EB6780">
        <w:rPr>
          <w:rFonts w:ascii="仿宋" w:eastAsia="仿宋" w:hAnsi="仿宋" w:hint="eastAsia"/>
          <w:color w:val="000000" w:themeColor="text1"/>
          <w:sz w:val="28"/>
          <w:szCs w:val="28"/>
        </w:rPr>
        <w:t>按要求</w:t>
      </w:r>
      <w:r w:rsidRPr="00EB6780">
        <w:rPr>
          <w:rFonts w:ascii="仿宋" w:eastAsia="仿宋" w:hAnsi="仿宋" w:hint="eastAsia"/>
          <w:color w:val="000000" w:themeColor="text1"/>
          <w:sz w:val="28"/>
          <w:szCs w:val="28"/>
        </w:rPr>
        <w:t>换门。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7）观众进场口防腐木地板已经很脏旧，</w:t>
      </w:r>
      <w:r w:rsidR="00136286" w:rsidRPr="00EB6780">
        <w:rPr>
          <w:rFonts w:ascii="仿宋" w:eastAsia="仿宋" w:hAnsi="仿宋" w:hint="eastAsia"/>
          <w:color w:val="000000" w:themeColor="text1"/>
          <w:sz w:val="28"/>
          <w:szCs w:val="28"/>
        </w:rPr>
        <w:t>整体拆除，更换1×2米的拼接型防腐木组板，便于清洁</w:t>
      </w:r>
      <w:r w:rsidRPr="00EB6780">
        <w:rPr>
          <w:rFonts w:ascii="仿宋" w:eastAsia="仿宋" w:hAnsi="仿宋" w:hint="eastAsia"/>
          <w:color w:val="000000" w:themeColor="text1"/>
          <w:sz w:val="28"/>
          <w:szCs w:val="28"/>
        </w:rPr>
        <w:t>。</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8）观众进场口昏暗，架设防水灯具，可照明以及展示海报剧照。</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9）化妆间下水疏通。</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lastRenderedPageBreak/>
        <w:t>10）化妆间厕所改为淋浴室，配备电热水器，加上现有的变成两间供男女用。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11）</w:t>
      </w:r>
      <w:r w:rsidR="0002424A" w:rsidRPr="00EB6780">
        <w:rPr>
          <w:rFonts w:ascii="仿宋" w:eastAsia="仿宋" w:hAnsi="仿宋" w:hint="eastAsia"/>
          <w:color w:val="000000" w:themeColor="text1"/>
          <w:sz w:val="28"/>
          <w:szCs w:val="28"/>
        </w:rPr>
        <w:t>更换</w:t>
      </w:r>
      <w:r w:rsidRPr="00EB6780">
        <w:rPr>
          <w:rFonts w:ascii="仿宋" w:eastAsia="仿宋" w:hAnsi="仿宋" w:hint="eastAsia"/>
          <w:color w:val="000000" w:themeColor="text1"/>
          <w:sz w:val="28"/>
          <w:szCs w:val="28"/>
        </w:rPr>
        <w:t>化妆台</w:t>
      </w:r>
      <w:r w:rsidR="0002424A" w:rsidRPr="00EB6780">
        <w:rPr>
          <w:rFonts w:ascii="仿宋" w:eastAsia="仿宋" w:hAnsi="仿宋" w:hint="eastAsia"/>
          <w:color w:val="000000" w:themeColor="text1"/>
          <w:sz w:val="28"/>
          <w:szCs w:val="28"/>
        </w:rPr>
        <w:t>镜子及</w:t>
      </w:r>
      <w:r w:rsidRPr="00EB6780">
        <w:rPr>
          <w:rFonts w:ascii="仿宋" w:eastAsia="仿宋" w:hAnsi="仿宋" w:hint="eastAsia"/>
          <w:color w:val="000000" w:themeColor="text1"/>
          <w:sz w:val="28"/>
          <w:szCs w:val="28"/>
        </w:rPr>
        <w:t>灯具</w:t>
      </w:r>
      <w:r w:rsidR="0002424A" w:rsidRPr="00EB6780">
        <w:rPr>
          <w:rFonts w:ascii="仿宋" w:eastAsia="仿宋" w:hAnsi="仿宋" w:hint="eastAsia"/>
          <w:color w:val="000000" w:themeColor="text1"/>
          <w:sz w:val="28"/>
          <w:szCs w:val="28"/>
        </w:rPr>
        <w:t>，</w:t>
      </w:r>
      <w:r w:rsidRPr="00EB6780">
        <w:rPr>
          <w:rFonts w:ascii="仿宋" w:eastAsia="仿宋" w:hAnsi="仿宋" w:hint="eastAsia"/>
          <w:color w:val="000000" w:themeColor="text1"/>
          <w:sz w:val="28"/>
          <w:szCs w:val="28"/>
        </w:rPr>
        <w:t>改为正规化妆灯。</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12）后台，现在白板位置架设固定挂衣铁架。</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13）控制室与马道下区域、后台架设内通系统。</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14）控制室、后台加装闭路电视系统，实时观看前台、舞台情况。</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15）舞台上方加装吊麦的音频接口。</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16）控制室加装夜视仪器。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17）与地板假设相应的，将现有伸缩观众席抬高。</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18）伸缩观众席座椅及地毯翻新</w:t>
      </w:r>
      <w:r w:rsidR="0002424A" w:rsidRPr="00EB6780">
        <w:rPr>
          <w:rFonts w:ascii="仿宋" w:eastAsia="仿宋" w:hAnsi="仿宋" w:hint="eastAsia"/>
          <w:color w:val="000000" w:themeColor="text1"/>
          <w:sz w:val="28"/>
          <w:szCs w:val="28"/>
        </w:rPr>
        <w:t>（保留机械部分）</w:t>
      </w:r>
      <w:r w:rsidRPr="00EB6780">
        <w:rPr>
          <w:rFonts w:ascii="仿宋" w:eastAsia="仿宋" w:hAnsi="仿宋" w:hint="eastAsia"/>
          <w:color w:val="000000" w:themeColor="text1"/>
          <w:sz w:val="28"/>
          <w:szCs w:val="28"/>
        </w:rPr>
        <w:t>。</w:t>
      </w:r>
    </w:p>
    <w:p w:rsidR="00433984" w:rsidRPr="00EB6780" w:rsidRDefault="00433984" w:rsidP="00433984">
      <w:pPr>
        <w:adjustRightInd w:val="0"/>
        <w:snapToGrid w:val="0"/>
        <w:ind w:firstLineChars="200" w:firstLine="562"/>
        <w:rPr>
          <w:rFonts w:ascii="仿宋" w:eastAsia="仿宋" w:hAnsi="仿宋"/>
          <w:b/>
          <w:color w:val="000000" w:themeColor="text1"/>
          <w:sz w:val="28"/>
          <w:szCs w:val="28"/>
        </w:rPr>
      </w:pPr>
      <w:r w:rsidRPr="00EB6780">
        <w:rPr>
          <w:rFonts w:ascii="仿宋" w:eastAsia="仿宋" w:hAnsi="仿宋"/>
          <w:b/>
          <w:color w:val="000000" w:themeColor="text1"/>
          <w:sz w:val="28"/>
          <w:szCs w:val="28"/>
        </w:rPr>
        <w:t>以上三个项目需求，不排除设计前查看现场时有所变动，但总造价不变。</w:t>
      </w:r>
    </w:p>
    <w:p w:rsidR="00E401CF" w:rsidRPr="00EB6780" w:rsidRDefault="00E401CF" w:rsidP="00E401CF">
      <w:pPr>
        <w:jc w:val="center"/>
        <w:rPr>
          <w:rFonts w:ascii="宋体" w:eastAsia="宋体" w:hAnsi="宋体" w:cs="仿宋_GB2312"/>
          <w:b/>
          <w:color w:val="000000" w:themeColor="text1"/>
          <w:sz w:val="28"/>
          <w:szCs w:val="28"/>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四、商务</w:t>
      </w:r>
      <w:r w:rsidRPr="00EB6780">
        <w:rPr>
          <w:rFonts w:ascii="宋体" w:eastAsia="宋体" w:hAnsi="宋体" w:cs="Times New Roman"/>
          <w:b/>
          <w:bCs/>
          <w:color w:val="000000" w:themeColor="text1"/>
          <w:kern w:val="0"/>
          <w:sz w:val="28"/>
          <w:szCs w:val="28"/>
        </w:rPr>
        <w:t>需求</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1合同签订后60个日历日内提交符合要求的设计成果，内容包含并不限于：建安费估算，勘察测量阶段，初设方案确定阶段，效果图设计阶段，施工图设计阶段等各阶段成果；</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2效果图：根据甲方要求，对所有场地须提供不少于10张效果图。</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3设计节点</w:t>
      </w:r>
    </w:p>
    <w:p w:rsidR="00B83507" w:rsidRPr="00EB6780" w:rsidRDefault="000909CD" w:rsidP="00EE7C6C">
      <w:pPr>
        <w:tabs>
          <w:tab w:val="left" w:pos="1005"/>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3.1</w:t>
      </w:r>
      <w:r w:rsidR="00B83507" w:rsidRPr="00EB6780">
        <w:rPr>
          <w:rFonts w:asciiTheme="minorEastAsia" w:hAnsiTheme="minorEastAsia"/>
          <w:color w:val="000000" w:themeColor="text1"/>
          <w:szCs w:val="21"/>
        </w:rPr>
        <w:t>.合同签订起设计方案确定至勘察测量4天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3.2</w:t>
      </w:r>
      <w:r w:rsidR="00B83507" w:rsidRPr="00EB6780">
        <w:rPr>
          <w:rFonts w:asciiTheme="minorEastAsia" w:hAnsiTheme="minorEastAsia"/>
          <w:color w:val="000000" w:themeColor="text1"/>
          <w:szCs w:val="21"/>
        </w:rPr>
        <w:t>.效果图10天，效果图调整确认5天；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3.3</w:t>
      </w:r>
      <w:r w:rsidR="00B83507" w:rsidRPr="00EB6780">
        <w:rPr>
          <w:rFonts w:asciiTheme="minorEastAsia" w:hAnsiTheme="minorEastAsia"/>
          <w:color w:val="000000" w:themeColor="text1"/>
          <w:szCs w:val="21"/>
        </w:rPr>
        <w:t>.施工图绘图25天；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3.4</w:t>
      </w:r>
      <w:r w:rsidR="00B83507" w:rsidRPr="00EB6780">
        <w:rPr>
          <w:rFonts w:asciiTheme="minorEastAsia" w:hAnsiTheme="minorEastAsia"/>
          <w:color w:val="000000" w:themeColor="text1"/>
          <w:szCs w:val="21"/>
        </w:rPr>
        <w:t>.施工图各专业内审5天；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3.5</w:t>
      </w:r>
      <w:r w:rsidR="00B83507" w:rsidRPr="00EB6780">
        <w:rPr>
          <w:rFonts w:asciiTheme="minorEastAsia" w:hAnsiTheme="minorEastAsia"/>
          <w:color w:val="000000" w:themeColor="text1"/>
          <w:szCs w:val="21"/>
        </w:rPr>
        <w:t>.施工图外审（建设单位）2天；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3.6</w:t>
      </w:r>
      <w:r w:rsidR="00B83507" w:rsidRPr="00EB6780">
        <w:rPr>
          <w:rFonts w:asciiTheme="minorEastAsia" w:hAnsiTheme="minorEastAsia"/>
          <w:color w:val="000000" w:themeColor="text1"/>
          <w:szCs w:val="21"/>
        </w:rPr>
        <w:t>.施工图修正5天；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3.7</w:t>
      </w:r>
      <w:r w:rsidR="00B83507" w:rsidRPr="00EB6780">
        <w:rPr>
          <w:rFonts w:asciiTheme="minorEastAsia" w:hAnsiTheme="minorEastAsia"/>
          <w:color w:val="000000" w:themeColor="text1"/>
          <w:szCs w:val="21"/>
        </w:rPr>
        <w:t>.出施工图（蓝图移交）成果文件1天；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lastRenderedPageBreak/>
        <w:t>3.8</w:t>
      </w:r>
      <w:r w:rsidR="00B83507" w:rsidRPr="00EB6780">
        <w:rPr>
          <w:rFonts w:asciiTheme="minorEastAsia" w:hAnsiTheme="minorEastAsia"/>
          <w:color w:val="000000" w:themeColor="text1"/>
          <w:szCs w:val="21"/>
        </w:rPr>
        <w:t>.消防设计备案（建设单位）；</w:t>
      </w:r>
    </w:p>
    <w:p w:rsidR="00AE45A6"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3.9</w:t>
      </w:r>
      <w:r w:rsidR="00B83507" w:rsidRPr="00EB6780">
        <w:rPr>
          <w:rFonts w:asciiTheme="minorEastAsia" w:hAnsiTheme="minorEastAsia"/>
          <w:color w:val="000000" w:themeColor="text1"/>
          <w:szCs w:val="21"/>
        </w:rPr>
        <w:t>.上述设计内容可穿插设计，及时沟通便于达到使用功能和效果。</w:t>
      </w:r>
    </w:p>
    <w:p w:rsidR="00501280"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hint="eastAsia"/>
          <w:color w:val="000000" w:themeColor="text1"/>
          <w:szCs w:val="21"/>
        </w:rPr>
        <w:t>4.</w:t>
      </w:r>
      <w:r w:rsidR="00501280" w:rsidRPr="00EB6780">
        <w:rPr>
          <w:rFonts w:asciiTheme="minorEastAsia" w:hAnsiTheme="minorEastAsia"/>
          <w:color w:val="000000" w:themeColor="text1"/>
          <w:szCs w:val="21"/>
        </w:rPr>
        <w:t>付款方式：本项目所含内容完成后，支付总价的</w:t>
      </w:r>
      <w:r w:rsidR="005B0CCD" w:rsidRPr="00EB6780">
        <w:rPr>
          <w:rFonts w:asciiTheme="minorEastAsia" w:hAnsiTheme="minorEastAsia" w:hint="eastAsia"/>
          <w:color w:val="000000" w:themeColor="text1"/>
          <w:szCs w:val="21"/>
        </w:rPr>
        <w:t>5</w:t>
      </w:r>
      <w:r w:rsidR="00501280" w:rsidRPr="00EB6780">
        <w:rPr>
          <w:rFonts w:asciiTheme="minorEastAsia" w:hAnsiTheme="minorEastAsia" w:hint="eastAsia"/>
          <w:color w:val="000000" w:themeColor="text1"/>
          <w:szCs w:val="21"/>
        </w:rPr>
        <w:t>0%，剩余</w:t>
      </w:r>
      <w:r w:rsidR="00DE3163" w:rsidRPr="00EB6780">
        <w:rPr>
          <w:rFonts w:asciiTheme="minorEastAsia" w:hAnsiTheme="minorEastAsia" w:hint="eastAsia"/>
          <w:color w:val="000000" w:themeColor="text1"/>
          <w:szCs w:val="21"/>
        </w:rPr>
        <w:t>5</w:t>
      </w:r>
      <w:r w:rsidR="00501280" w:rsidRPr="00EB6780">
        <w:rPr>
          <w:rFonts w:asciiTheme="minorEastAsia" w:hAnsiTheme="minorEastAsia" w:hint="eastAsia"/>
          <w:color w:val="000000" w:themeColor="text1"/>
          <w:szCs w:val="21"/>
        </w:rPr>
        <w:t>0%在本项工程结束，验收合格</w:t>
      </w:r>
      <w:r w:rsidR="00DE3163" w:rsidRPr="00EB6780">
        <w:rPr>
          <w:rFonts w:asciiTheme="minorEastAsia" w:hAnsiTheme="minorEastAsia" w:hint="eastAsia"/>
          <w:color w:val="000000" w:themeColor="text1"/>
          <w:szCs w:val="21"/>
        </w:rPr>
        <w:t>、审计完成后</w:t>
      </w:r>
      <w:r w:rsidR="00501280" w:rsidRPr="00EB6780">
        <w:rPr>
          <w:rFonts w:asciiTheme="minorEastAsia" w:hAnsiTheme="minorEastAsia" w:hint="eastAsia"/>
          <w:color w:val="000000" w:themeColor="text1"/>
          <w:szCs w:val="21"/>
        </w:rPr>
        <w:t>支付。</w:t>
      </w:r>
    </w:p>
    <w:p w:rsidR="002B3E1B" w:rsidRPr="00EB6780" w:rsidRDefault="002B3E1B" w:rsidP="00EE7C6C">
      <w:pPr>
        <w:tabs>
          <w:tab w:val="left" w:pos="1740"/>
        </w:tabs>
        <w:spacing w:beforeLines="25" w:before="115" w:afterLines="25" w:after="115" w:line="640" w:lineRule="exact"/>
        <w:rPr>
          <w:rFonts w:asciiTheme="minorEastAsia" w:hAnsiTheme="minorEastAsia"/>
          <w:color w:val="000000" w:themeColor="text1"/>
          <w:szCs w:val="21"/>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五、报价</w:t>
      </w:r>
      <w:r w:rsidRPr="00EB6780">
        <w:rPr>
          <w:rFonts w:ascii="宋体" w:eastAsia="宋体" w:hAnsi="宋体" w:cs="Times New Roman"/>
          <w:b/>
          <w:bCs/>
          <w:color w:val="000000" w:themeColor="text1"/>
          <w:kern w:val="0"/>
          <w:sz w:val="28"/>
          <w:szCs w:val="28"/>
        </w:rPr>
        <w:t>说明</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2、投标人应根据本企业的成本自行决定报价，但不得以低于其企业成本的报价投标；投标总价低于财政预算限额的7</w:t>
      </w:r>
      <w:r w:rsidRPr="00EB6780">
        <w:rPr>
          <w:rFonts w:ascii="宋体" w:eastAsia="宋体" w:hAnsi="宋体" w:cs="Times New Roman"/>
          <w:color w:val="000000" w:themeColor="text1"/>
          <w:szCs w:val="21"/>
        </w:rPr>
        <w:t>0</w:t>
      </w:r>
      <w:r w:rsidRPr="00EB6780">
        <w:rPr>
          <w:rFonts w:ascii="宋体" w:eastAsia="宋体" w:hAnsi="宋体" w:cs="Times New Roman" w:hint="eastAsia"/>
          <w:color w:val="000000" w:themeColor="text1"/>
          <w:szCs w:val="21"/>
        </w:rPr>
        <w:t>%的，供应商必须对该报价做出报价合理性说明（说明应置于投标文件格式的“详细分项报价”中）。</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①投标总价低于财政预算限额的</w:t>
      </w:r>
      <w:r w:rsidRPr="00EB6780">
        <w:rPr>
          <w:rFonts w:ascii="宋体" w:eastAsia="宋体" w:hAnsi="宋体" w:cs="Times New Roman"/>
          <w:color w:val="000000" w:themeColor="text1"/>
          <w:szCs w:val="21"/>
        </w:rPr>
        <w:t>70</w:t>
      </w:r>
      <w:r w:rsidRPr="00EB6780">
        <w:rPr>
          <w:rFonts w:ascii="宋体" w:eastAsia="宋体" w:hAnsi="宋体" w:cs="Times New Roman" w:hint="eastAsia"/>
          <w:color w:val="000000" w:themeColor="text1"/>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3、投标人的投标报价不得超过财政预算限额；</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4、投标人的投标报价，应是本项目招标范围和招标文件及合同条款上所列的各项内容中所述的全部，不得以任何理由予以重复，并以投标人在中提出的综合单价或总价为依据；</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5、除非深圳大学招投标管理中心通过修改招标文件予以更正，否则，投标人应毫无例外地按招标文件所列的清单中项目和数量填报综合单价和合价。投标人未填综合单价或合价</w:t>
      </w:r>
      <w:r w:rsidRPr="00EB6780">
        <w:rPr>
          <w:rFonts w:ascii="宋体" w:eastAsia="宋体" w:hAnsi="宋体" w:cs="Times New Roman" w:hint="eastAsia"/>
          <w:color w:val="000000" w:themeColor="text1"/>
          <w:szCs w:val="21"/>
        </w:rPr>
        <w:lastRenderedPageBreak/>
        <w:t>的项目，在实施后，将不得以支付，并视作该项费用已包括在其它有价款的综合单价或合价内；</w:t>
      </w:r>
    </w:p>
    <w:p w:rsidR="003E1436" w:rsidRPr="00EB6780" w:rsidRDefault="005828AB" w:rsidP="00BD3139">
      <w:pPr>
        <w:spacing w:line="360" w:lineRule="auto"/>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6、投标人应先到项目地点踏勘以充分了解项目的位置、情况、道路及任何其它足以影响投标报价的情况，任何因忽视或误解项目情况而导致的索赔或服务期限延长申请将不获批准；</w:t>
      </w:r>
    </w:p>
    <w:p w:rsidR="003E1436" w:rsidRPr="00EB6780" w:rsidRDefault="005828AB" w:rsidP="00BD3139">
      <w:pPr>
        <w:spacing w:line="360" w:lineRule="auto"/>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EB6780" w:rsidRDefault="003E1436" w:rsidP="00EE7C6C">
      <w:pPr>
        <w:spacing w:beforeLines="25" w:before="115" w:afterLines="25" w:after="115" w:line="360" w:lineRule="auto"/>
        <w:ind w:firstLineChars="187" w:firstLine="393"/>
        <w:rPr>
          <w:rFonts w:ascii="宋体" w:eastAsia="宋体" w:hAnsi="宋体" w:cs="Times New Roman"/>
          <w:color w:val="000000" w:themeColor="text1"/>
          <w:szCs w:val="21"/>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六、注意事项</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1.</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2.</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Pr="00EB6780" w:rsidRDefault="005828AB">
      <w:pPr>
        <w:widowControl/>
        <w:spacing w:before="100" w:beforeAutospacing="1" w:after="100" w:afterAutospacing="1" w:line="560" w:lineRule="atLeast"/>
        <w:ind w:firstLine="480"/>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3.</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投标人的投标报价不得超过财政预算限额；</w:t>
      </w:r>
    </w:p>
    <w:p w:rsidR="003E1436" w:rsidRPr="00EB6780" w:rsidRDefault="005828AB">
      <w:pPr>
        <w:widowControl/>
        <w:spacing w:before="100" w:beforeAutospacing="1" w:after="100" w:afterAutospacing="1" w:line="560" w:lineRule="atLeast"/>
        <w:ind w:firstLine="480"/>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lastRenderedPageBreak/>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EB6780"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color w:val="000000" w:themeColor="text1"/>
          <w:sz w:val="24"/>
          <w:szCs w:val="24"/>
        </w:rPr>
      </w:pPr>
      <w:r w:rsidRPr="00EB6780">
        <w:rPr>
          <w:rFonts w:ascii="仿宋_GB2312" w:eastAsia="仿宋_GB2312" w:hAnsi="Tahoma" w:cs="Tahoma" w:hint="eastAsia"/>
          <w:color w:val="000000" w:themeColor="text1"/>
          <w:kern w:val="0"/>
          <w:sz w:val="24"/>
          <w:szCs w:val="24"/>
        </w:rPr>
        <w:t>5.中标人不得将项目非法分包或转包给任何单位和个人。否则，采购单位有权即刻终止合同，并要求中标人赔偿相应损失。</w:t>
      </w:r>
      <w:r w:rsidRPr="00EB6780">
        <w:rPr>
          <w:rFonts w:ascii="Times New Roman" w:eastAsia="宋体" w:hAnsi="Times New Roman" w:cs="Times New Roman"/>
          <w:b/>
          <w:color w:val="000000" w:themeColor="text1"/>
          <w:sz w:val="24"/>
          <w:szCs w:val="24"/>
        </w:rPr>
        <w:br w:type="page"/>
      </w:r>
      <w:r w:rsidRPr="00EB6780">
        <w:rPr>
          <w:rFonts w:ascii="宋体" w:eastAsia="宋体" w:hAnsi="宋体" w:cs="Times New Roman" w:hint="eastAsia"/>
          <w:b/>
          <w:bCs/>
          <w:color w:val="000000" w:themeColor="text1"/>
          <w:sz w:val="24"/>
          <w:szCs w:val="20"/>
        </w:rPr>
        <w:lastRenderedPageBreak/>
        <w:t>第三章 投标文件格式、附件</w:t>
      </w:r>
    </w:p>
    <w:p w:rsidR="003E1436" w:rsidRPr="00EB6780" w:rsidRDefault="005828AB">
      <w:pPr>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 w:val="24"/>
          <w:szCs w:val="24"/>
        </w:rPr>
        <w:t>投标文件组成：</w:t>
      </w:r>
    </w:p>
    <w:p w:rsidR="003E1436" w:rsidRPr="00EB6780" w:rsidRDefault="005828AB">
      <w:pPr>
        <w:ind w:firstLineChars="400" w:firstLine="840"/>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Cs w:val="24"/>
        </w:rPr>
        <w:t>1、投标文件第一部分</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（1）投标函</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（2）承诺函</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（3）投标一览表</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（4）投标人情况介绍</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（5）投标人资格情况及通过相关认证情况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（6）项投标人近期同类业绩</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（7）拟安排的项目负责人情况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8</w:t>
      </w:r>
      <w:r w:rsidRPr="00EB6780">
        <w:rPr>
          <w:rFonts w:ascii="宋体" w:eastAsia="宋体" w:hAnsi="宋体" w:cs="Times New Roman" w:hint="eastAsia"/>
          <w:color w:val="000000" w:themeColor="text1"/>
          <w:szCs w:val="21"/>
        </w:rPr>
        <w:t>）拟安排的项目团队成员（项目负责人除外）情况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（9）项目拟使用的车辆（场地、工具、机器）情况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w:t>
      </w:r>
      <w:r w:rsidRPr="00EB6780">
        <w:rPr>
          <w:rFonts w:ascii="宋体" w:eastAsia="宋体" w:hAnsi="宋体" w:cs="Times New Roman"/>
          <w:color w:val="000000" w:themeColor="text1"/>
          <w:szCs w:val="21"/>
        </w:rPr>
        <w:t>1</w:t>
      </w:r>
      <w:r w:rsidRPr="00EB6780">
        <w:rPr>
          <w:rFonts w:ascii="宋体" w:eastAsia="宋体" w:hAnsi="宋体" w:cs="Times New Roman" w:hint="eastAsia"/>
          <w:color w:val="000000" w:themeColor="text1"/>
          <w:szCs w:val="21"/>
        </w:rPr>
        <w:t>）服务网点</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w:t>
      </w:r>
      <w:r w:rsidRPr="00EB6780">
        <w:rPr>
          <w:rFonts w:ascii="宋体" w:eastAsia="宋体" w:hAnsi="宋体" w:cs="Times New Roman"/>
          <w:color w:val="000000" w:themeColor="text1"/>
          <w:szCs w:val="21"/>
        </w:rPr>
        <w:t>2</w:t>
      </w:r>
      <w:r w:rsidRPr="00EB6780">
        <w:rPr>
          <w:rFonts w:ascii="宋体" w:eastAsia="宋体" w:hAnsi="宋体" w:cs="Times New Roman" w:hint="eastAsia"/>
          <w:color w:val="000000" w:themeColor="text1"/>
          <w:szCs w:val="21"/>
        </w:rPr>
        <w:t>）其它招标文件要求的内容及投标人认为需要补充的内容（格式自定）</w:t>
      </w:r>
    </w:p>
    <w:p w:rsidR="003E1436" w:rsidRPr="00EB6780" w:rsidRDefault="005828AB">
      <w:pPr>
        <w:ind w:firstLineChars="400" w:firstLine="8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2、投标文件第二</w:t>
      </w:r>
      <w:r w:rsidRPr="00EB6780">
        <w:rPr>
          <w:rFonts w:ascii="宋体" w:eastAsia="宋体" w:hAnsi="宋体" w:cs="Times New Roman"/>
          <w:color w:val="000000" w:themeColor="text1"/>
          <w:szCs w:val="21"/>
        </w:rPr>
        <w:t>部分</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（1）法定代表人（负责人）授权委托书</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（2）实施方案</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（3）项目重点难点分析、应对措施及相关的合理化建议</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（4）质量（完成时间、安全、环保）保障措施及方案</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（5）项目完成（服务期满）后的服务承诺</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（6）违约承诺</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（7）详细分项报价（格式自定）</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8）</w:t>
      </w:r>
      <w:r w:rsidRPr="00EB6780">
        <w:rPr>
          <w:rFonts w:ascii="宋体" w:eastAsia="宋体" w:hAnsi="宋体" w:cs="Times New Roman" w:hint="eastAsia"/>
          <w:color w:val="000000" w:themeColor="text1"/>
          <w:szCs w:val="21"/>
        </w:rPr>
        <w:t>无违法违规行为承诺函</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9</w:t>
      </w:r>
      <w:r w:rsidRPr="00EB6780">
        <w:rPr>
          <w:rFonts w:ascii="宋体" w:eastAsia="宋体" w:hAnsi="宋体" w:cs="Times New Roman" w:hint="eastAsia"/>
          <w:color w:val="000000" w:themeColor="text1"/>
          <w:szCs w:val="21"/>
        </w:rPr>
        <w:t>）其它招标文件要求的内容及投标人认为需要补充的内容（格式自定）</w:t>
      </w:r>
    </w:p>
    <w:p w:rsidR="003E1436" w:rsidRPr="00EB6780" w:rsidRDefault="003E1436">
      <w:pPr>
        <w:ind w:leftChars="342" w:left="718" w:firstLineChars="675" w:firstLine="1620"/>
        <w:rPr>
          <w:rFonts w:ascii="Times New Roman" w:eastAsia="宋体" w:hAnsi="Times New Roman" w:cs="Times New Roman"/>
          <w:color w:val="000000" w:themeColor="text1"/>
          <w:sz w:val="24"/>
          <w:szCs w:val="24"/>
        </w:rPr>
      </w:pPr>
    </w:p>
    <w:p w:rsidR="003E1436" w:rsidRPr="00EB6780" w:rsidRDefault="003E1436">
      <w:pPr>
        <w:rPr>
          <w:rFonts w:ascii="仿宋_GB2312" w:eastAsia="仿宋_GB2312" w:hAnsi="Times New Roman" w:cs="Times New Roman"/>
          <w:color w:val="000000" w:themeColor="text1"/>
          <w:sz w:val="24"/>
          <w:szCs w:val="24"/>
        </w:rPr>
      </w:pPr>
    </w:p>
    <w:p w:rsidR="003E1436" w:rsidRPr="00EB6780" w:rsidRDefault="005828AB">
      <w:pPr>
        <w:rPr>
          <w:rFonts w:ascii="仿宋_GB2312" w:eastAsia="仿宋_GB2312" w:hAnsi="Times New Roman" w:cs="Times New Roman"/>
          <w:b/>
          <w:color w:val="000000" w:themeColor="text1"/>
          <w:sz w:val="30"/>
          <w:szCs w:val="30"/>
        </w:rPr>
      </w:pPr>
      <w:r w:rsidRPr="00EB6780">
        <w:rPr>
          <w:rFonts w:ascii="仿宋_GB2312" w:eastAsia="仿宋_GB2312" w:hAnsi="Times New Roman" w:cs="Times New Roman" w:hint="eastAsia"/>
          <w:b/>
          <w:color w:val="000000" w:themeColor="text1"/>
          <w:sz w:val="30"/>
          <w:szCs w:val="30"/>
        </w:rPr>
        <w:lastRenderedPageBreak/>
        <w:t>投标文件第一部分：</w:t>
      </w:r>
    </w:p>
    <w:p w:rsidR="003E1436" w:rsidRPr="00EB6780" w:rsidRDefault="003E1436">
      <w:pPr>
        <w:rPr>
          <w:rFonts w:ascii="Times New Roman" w:eastAsia="宋体" w:hAnsi="Times New Roman" w:cs="Times New Roman"/>
          <w:color w:val="000000" w:themeColor="text1"/>
          <w:kern w:val="0"/>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32"/>
        </w:rPr>
      </w:pPr>
      <w:r w:rsidRPr="00EB6780">
        <w:rPr>
          <w:rFonts w:ascii="黑体" w:eastAsia="黑体" w:hAnsi="宋体" w:cs="Times New Roman" w:hint="eastAsia"/>
          <w:bCs/>
          <w:color w:val="000000" w:themeColor="text1"/>
          <w:kern w:val="0"/>
          <w:sz w:val="24"/>
          <w:szCs w:val="32"/>
        </w:rPr>
        <w:t>一、投标函</w:t>
      </w:r>
    </w:p>
    <w:p w:rsidR="003E1436" w:rsidRPr="00EB6780" w:rsidRDefault="005828AB">
      <w:pPr>
        <w:spacing w:line="360" w:lineRule="auto"/>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致：</w:t>
      </w:r>
      <w:r w:rsidRPr="00EB6780">
        <w:rPr>
          <w:rFonts w:ascii="宋体" w:eastAsia="宋体" w:hAnsi="宋体" w:cs="Times New Roman" w:hint="eastAsia"/>
          <w:color w:val="000000" w:themeColor="text1"/>
          <w:szCs w:val="21"/>
          <w:u w:val="single"/>
        </w:rPr>
        <w:t xml:space="preserve">  深圳大学  </w:t>
      </w:r>
    </w:p>
    <w:p w:rsidR="003E1436" w:rsidRPr="00EB6780" w:rsidRDefault="005828AB" w:rsidP="00EE7C6C">
      <w:pPr>
        <w:spacing w:afterLines="50" w:after="231"/>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r w:rsidRPr="00EB6780">
        <w:rPr>
          <w:rFonts w:ascii="Times New Roman" w:eastAsia="宋体" w:hAnsi="Times New Roman" w:cs="Times New Roman" w:hint="eastAsia"/>
          <w:color w:val="000000" w:themeColor="text1"/>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Pr="00EB6780" w:rsidRDefault="005828AB" w:rsidP="00EE7C6C">
      <w:pPr>
        <w:spacing w:afterLines="50" w:after="231"/>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color w:val="000000" w:themeColor="text1"/>
          <w:szCs w:val="21"/>
        </w:rPr>
        <w:t>2</w:t>
      </w:r>
      <w:r w:rsidRPr="00EB6780">
        <w:rPr>
          <w:rFonts w:ascii="Times New Roman" w:eastAsia="宋体" w:hAnsi="Times New Roman" w:cs="Times New Roman" w:hint="eastAsia"/>
          <w:color w:val="000000" w:themeColor="text1"/>
          <w:szCs w:val="21"/>
        </w:rPr>
        <w:t>、如果我方中标，我方将按照规定提交上述总价％作为履约担保（可提供保函或现金）。</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4、除非另外达成协议并生效，贵方的中标通知书和本投标文件将构成约束我们双方的合同。</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5、我方理解贵方将不受必须接受你们所收到的最低标价或其它任何投标文件的约束。</w:t>
      </w:r>
    </w:p>
    <w:p w:rsidR="003E1436" w:rsidRPr="00EB6780" w:rsidRDefault="003E1436">
      <w:pPr>
        <w:ind w:leftChars="257" w:left="540"/>
        <w:rPr>
          <w:rFonts w:ascii="Times New Roman" w:eastAsia="宋体" w:hAnsi="Times New Roman" w:cs="Times New Roman"/>
          <w:color w:val="000000" w:themeColor="text1"/>
          <w:szCs w:val="21"/>
        </w:rPr>
      </w:pP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投标人：</w:t>
      </w:r>
      <w:r w:rsidRPr="00EB6780">
        <w:rPr>
          <w:rFonts w:ascii="Times New Roman" w:eastAsia="宋体" w:hAnsi="Times New Roman" w:cs="Times New Roman" w:hint="eastAsia"/>
          <w:color w:val="000000" w:themeColor="text1"/>
          <w:szCs w:val="21"/>
        </w:rPr>
        <w:t xml:space="preserve">   (</w:t>
      </w:r>
      <w:r w:rsidRPr="00EB6780">
        <w:rPr>
          <w:rFonts w:ascii="Times New Roman" w:eastAsia="宋体" w:hAnsi="Times New Roman" w:cs="Times New Roman" w:hint="eastAsia"/>
          <w:color w:val="000000" w:themeColor="text1"/>
          <w:szCs w:val="21"/>
        </w:rPr>
        <w:t>公章</w:t>
      </w:r>
      <w:r w:rsidRPr="00EB6780">
        <w:rPr>
          <w:rFonts w:ascii="Times New Roman" w:eastAsia="宋体" w:hAnsi="Times New Roman" w:cs="Times New Roman" w:hint="eastAsia"/>
          <w:color w:val="000000" w:themeColor="text1"/>
          <w:szCs w:val="21"/>
        </w:rPr>
        <w:t xml:space="preserve">) </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单位地址：</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法定代表人或其委托代理人：</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邮政编码：电话：传真：</w:t>
      </w: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开户银行名称：</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rPr>
        <w:tab/>
      </w:r>
      <w:r w:rsidRPr="00EB6780">
        <w:rPr>
          <w:rFonts w:ascii="Times New Roman" w:eastAsia="宋体" w:hAnsi="Times New Roman" w:cs="Times New Roman" w:hint="eastAsia"/>
          <w:color w:val="000000" w:themeColor="text1"/>
          <w:szCs w:val="21"/>
        </w:rPr>
        <w:t>开户银行帐号：</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开户银行地址：</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rPr>
        <w:tab/>
      </w:r>
      <w:r w:rsidRPr="00EB6780">
        <w:rPr>
          <w:rFonts w:ascii="Times New Roman" w:eastAsia="宋体" w:hAnsi="Times New Roman" w:cs="Times New Roman" w:hint="eastAsia"/>
          <w:color w:val="000000" w:themeColor="text1"/>
          <w:szCs w:val="21"/>
        </w:rPr>
        <w:t>开户银行电话：</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p>
    <w:p w:rsidR="003E1436" w:rsidRPr="00EB6780" w:rsidRDefault="005828AB">
      <w:pPr>
        <w:ind w:firstLineChars="257" w:firstLine="540"/>
        <w:rPr>
          <w:rFonts w:ascii="Times New Roman" w:eastAsia="宋体" w:hAnsi="Times New Roman" w:cs="Times New Roman"/>
          <w:color w:val="000000" w:themeColor="text1"/>
          <w:sz w:val="24"/>
          <w:szCs w:val="24"/>
        </w:rPr>
      </w:pPr>
      <w:r w:rsidRPr="00EB6780">
        <w:rPr>
          <w:rFonts w:ascii="宋体" w:eastAsia="宋体" w:hAnsi="宋体" w:cs="Times New Roman" w:hint="eastAsia"/>
          <w:color w:val="000000" w:themeColor="text1"/>
          <w:szCs w:val="21"/>
        </w:rPr>
        <w:t>日期：年月日</w:t>
      </w:r>
    </w:p>
    <w:p w:rsidR="003E1436" w:rsidRPr="00EB6780" w:rsidRDefault="005828AB">
      <w:pPr>
        <w:jc w:val="center"/>
        <w:rPr>
          <w:rFonts w:ascii="黑体" w:eastAsia="黑体" w:hAnsi="宋体" w:cs="Times New Roman"/>
          <w:bCs/>
          <w:color w:val="000000" w:themeColor="text1"/>
          <w:kern w:val="0"/>
          <w:sz w:val="24"/>
          <w:szCs w:val="32"/>
        </w:rPr>
      </w:pPr>
      <w:r w:rsidRPr="00EB6780">
        <w:rPr>
          <w:rFonts w:ascii="黑体" w:eastAsia="黑体" w:hAnsi="宋体" w:cs="Times New Roman"/>
          <w:color w:val="000000" w:themeColor="text1"/>
          <w:szCs w:val="24"/>
        </w:rPr>
        <w:br w:type="page"/>
      </w:r>
      <w:r w:rsidRPr="00EB6780">
        <w:rPr>
          <w:rFonts w:ascii="黑体" w:eastAsia="黑体" w:hAnsi="宋体" w:cs="Times New Roman" w:hint="eastAsia"/>
          <w:bCs/>
          <w:color w:val="000000" w:themeColor="text1"/>
          <w:kern w:val="0"/>
          <w:sz w:val="24"/>
          <w:szCs w:val="32"/>
        </w:rPr>
        <w:lastRenderedPageBreak/>
        <w:t>二、投标承诺函</w:t>
      </w:r>
    </w:p>
    <w:p w:rsidR="003E1436" w:rsidRPr="00EB6780" w:rsidRDefault="003E1436">
      <w:pPr>
        <w:rPr>
          <w:rFonts w:ascii="宋体" w:eastAsia="宋体" w:hAnsi="宋体" w:cs="Times New Roman"/>
          <w:color w:val="000000" w:themeColor="text1"/>
          <w:sz w:val="24"/>
          <w:szCs w:val="24"/>
        </w:rPr>
      </w:pPr>
    </w:p>
    <w:p w:rsidR="003E1436" w:rsidRPr="00EB6780" w:rsidRDefault="005828AB">
      <w:pP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致：</w:t>
      </w:r>
      <w:r w:rsidRPr="00EB6780">
        <w:rPr>
          <w:rFonts w:ascii="宋体" w:eastAsia="宋体" w:hAnsi="宋体" w:cs="Times New Roman" w:hint="eastAsia"/>
          <w:color w:val="000000" w:themeColor="text1"/>
          <w:szCs w:val="21"/>
          <w:u w:val="single"/>
        </w:rPr>
        <w:t>深圳大学</w:t>
      </w:r>
    </w:p>
    <w:p w:rsidR="003E1436" w:rsidRPr="00EB6780" w:rsidRDefault="003E1436">
      <w:pPr>
        <w:rPr>
          <w:rFonts w:ascii="宋体" w:eastAsia="宋体" w:hAnsi="宋体" w:cs="Times New Roman"/>
          <w:color w:val="000000" w:themeColor="text1"/>
          <w:szCs w:val="21"/>
        </w:rPr>
      </w:pP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我公司承诺：</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1.对本招标项目所提供的货物、工程或服务未侵犯知识产权。我公司已清楚，提供虚假承诺或者被有关单位确认为侵犯知识产权的，三年内不得参加深圳大学的采购活动。</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3.在本项目招标过程中，评标委员会若对投标人进行现场勘察或实地考察或检验有关证明材料的原件，我公司将随时做好接受检查的准备。</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w:t>
      </w:r>
      <w:r w:rsidRPr="00EB6780">
        <w:rPr>
          <w:rFonts w:ascii="宋体" w:eastAsia="宋体" w:hAnsi="宋体" w:cs="Times New Roman"/>
          <w:color w:val="000000" w:themeColor="text1"/>
          <w:szCs w:val="21"/>
        </w:rPr>
        <w:t>.</w:t>
      </w:r>
      <w:r w:rsidRPr="00EB6780">
        <w:rPr>
          <w:rFonts w:ascii="宋体" w:eastAsia="宋体" w:hAnsi="宋体" w:cs="Times New Roman" w:hint="eastAsia"/>
          <w:color w:val="000000" w:themeColor="text1"/>
          <w:szCs w:val="21"/>
        </w:rPr>
        <w:t>接受</w:t>
      </w:r>
      <w:r w:rsidRPr="00EB6780">
        <w:rPr>
          <w:rFonts w:ascii="宋体" w:eastAsia="宋体" w:hAnsi="宋体" w:cs="Times New Roman"/>
          <w:color w:val="000000" w:themeColor="text1"/>
          <w:szCs w:val="21"/>
        </w:rPr>
        <w:t>、遵守、满足招标文件</w:t>
      </w:r>
      <w:r w:rsidRPr="00EB6780">
        <w:rPr>
          <w:rFonts w:ascii="宋体" w:eastAsia="宋体" w:hAnsi="宋体" w:cs="Times New Roman" w:hint="eastAsia"/>
          <w:color w:val="000000" w:themeColor="text1"/>
          <w:szCs w:val="21"/>
        </w:rPr>
        <w:t>第二章</w:t>
      </w:r>
      <w:r w:rsidRPr="00EB6780">
        <w:rPr>
          <w:rFonts w:ascii="宋体" w:eastAsia="宋体" w:hAnsi="宋体" w:cs="Times New Roman"/>
          <w:color w:val="000000" w:themeColor="text1"/>
          <w:szCs w:val="21"/>
        </w:rPr>
        <w:t xml:space="preserve">  招标项目需求</w:t>
      </w:r>
      <w:r w:rsidRPr="00EB6780">
        <w:rPr>
          <w:rFonts w:ascii="宋体" w:eastAsia="宋体" w:hAnsi="宋体" w:cs="Times New Roman" w:hint="eastAsia"/>
          <w:color w:val="000000" w:themeColor="text1"/>
          <w:szCs w:val="21"/>
        </w:rPr>
        <w:t xml:space="preserve"> 的</w:t>
      </w:r>
      <w:r w:rsidRPr="00EB6780">
        <w:rPr>
          <w:rFonts w:ascii="宋体" w:eastAsia="宋体" w:hAnsi="宋体" w:cs="Times New Roman"/>
          <w:color w:val="000000" w:themeColor="text1"/>
          <w:szCs w:val="21"/>
        </w:rPr>
        <w:t>全部内容。</w:t>
      </w:r>
    </w:p>
    <w:p w:rsidR="003E1436" w:rsidRPr="00EB6780" w:rsidRDefault="003E1436">
      <w:pPr>
        <w:ind w:firstLine="540"/>
        <w:rPr>
          <w:rFonts w:ascii="宋体" w:eastAsia="宋体" w:hAnsi="宋体" w:cs="Times New Roman"/>
          <w:color w:val="000000" w:themeColor="text1"/>
          <w:szCs w:val="21"/>
        </w:rPr>
      </w:pPr>
    </w:p>
    <w:p w:rsidR="003E1436" w:rsidRPr="00EB6780" w:rsidRDefault="003E1436">
      <w:pPr>
        <w:ind w:firstLine="645"/>
        <w:rPr>
          <w:rFonts w:ascii="宋体" w:eastAsia="宋体" w:hAnsi="宋体" w:cs="Times New Roman"/>
          <w:color w:val="000000" w:themeColor="text1"/>
          <w:szCs w:val="21"/>
        </w:rPr>
      </w:pPr>
    </w:p>
    <w:p w:rsidR="003E1436" w:rsidRPr="00EB6780" w:rsidRDefault="003E1436">
      <w:pPr>
        <w:ind w:firstLine="645"/>
        <w:rPr>
          <w:rFonts w:ascii="宋体" w:eastAsia="宋体" w:hAnsi="宋体" w:cs="Times New Roman"/>
          <w:color w:val="000000" w:themeColor="text1"/>
          <w:szCs w:val="21"/>
        </w:rPr>
      </w:pPr>
    </w:p>
    <w:p w:rsidR="003E1436" w:rsidRPr="00EB6780" w:rsidRDefault="003E1436">
      <w:pPr>
        <w:ind w:firstLineChars="1600" w:firstLine="3360"/>
        <w:rPr>
          <w:rFonts w:ascii="宋体" w:eastAsia="宋体" w:hAnsi="宋体" w:cs="Times New Roman"/>
          <w:color w:val="000000" w:themeColor="text1"/>
          <w:szCs w:val="21"/>
        </w:rPr>
      </w:pPr>
    </w:p>
    <w:p w:rsidR="003E1436" w:rsidRPr="00EB6780" w:rsidRDefault="005828AB">
      <w:pPr>
        <w:ind w:firstLineChars="1300" w:firstLine="27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公司名称：                             （公章）</w:t>
      </w:r>
    </w:p>
    <w:p w:rsidR="003E1436" w:rsidRPr="00EB6780" w:rsidRDefault="003E1436">
      <w:pPr>
        <w:spacing w:line="360" w:lineRule="auto"/>
        <w:ind w:firstLineChars="200" w:firstLine="420"/>
        <w:rPr>
          <w:rFonts w:ascii="宋体" w:eastAsia="宋体" w:hAnsi="Times New Roman" w:cs="Times New Roman"/>
          <w:bCs/>
          <w:color w:val="000000" w:themeColor="text1"/>
          <w:szCs w:val="21"/>
        </w:rPr>
      </w:pPr>
    </w:p>
    <w:p w:rsidR="003E1436" w:rsidRPr="00EB6780" w:rsidRDefault="005828AB">
      <w:pPr>
        <w:spacing w:line="360" w:lineRule="auto"/>
        <w:ind w:firstLineChars="2700" w:firstLine="5670"/>
        <w:rPr>
          <w:rFonts w:ascii="宋体" w:eastAsia="宋体" w:hAnsi="Times New Roman" w:cs="Times New Roman"/>
          <w:bCs/>
          <w:color w:val="000000" w:themeColor="text1"/>
          <w:szCs w:val="21"/>
        </w:rPr>
      </w:pPr>
      <w:r w:rsidRPr="00EB6780">
        <w:rPr>
          <w:rFonts w:ascii="宋体" w:eastAsia="宋体" w:hAnsi="Times New Roman" w:cs="Times New Roman" w:hint="eastAsia"/>
          <w:bCs/>
          <w:color w:val="000000" w:themeColor="text1"/>
          <w:szCs w:val="21"/>
        </w:rPr>
        <w:t xml:space="preserve"> 二〇    年   月    日</w:t>
      </w:r>
    </w:p>
    <w:p w:rsidR="003E1436" w:rsidRPr="00EB6780" w:rsidRDefault="005828AB">
      <w:pPr>
        <w:spacing w:line="360" w:lineRule="auto"/>
        <w:ind w:firstLineChars="200" w:firstLine="420"/>
        <w:rPr>
          <w:rFonts w:ascii="宋体" w:eastAsia="宋体" w:hAnsi="宋体" w:cs="Times New Roman"/>
          <w:b/>
          <w:bCs/>
          <w:color w:val="000000" w:themeColor="text1"/>
          <w:sz w:val="24"/>
          <w:szCs w:val="24"/>
        </w:rPr>
      </w:pPr>
      <w:r w:rsidRPr="00EB6780">
        <w:rPr>
          <w:rFonts w:ascii="宋体" w:eastAsia="宋体" w:hAnsi="Times New Roman" w:cs="Times New Roman"/>
          <w:bCs/>
          <w:color w:val="000000" w:themeColor="text1"/>
          <w:szCs w:val="21"/>
        </w:rPr>
        <w:br w:type="page"/>
      </w:r>
    </w:p>
    <w:p w:rsidR="003E1436" w:rsidRPr="00EB6780" w:rsidRDefault="005828AB">
      <w:pPr>
        <w:keepNext/>
        <w:keepLines/>
        <w:spacing w:before="260" w:after="260"/>
        <w:jc w:val="center"/>
        <w:outlineLvl w:val="2"/>
        <w:rPr>
          <w:rFonts w:ascii="黑体" w:eastAsia="黑体" w:hAnsi="黑体" w:cs="Times New Roman"/>
          <w:bCs/>
          <w:color w:val="000000" w:themeColor="text1"/>
          <w:sz w:val="24"/>
          <w:szCs w:val="24"/>
        </w:rPr>
      </w:pPr>
      <w:r w:rsidRPr="00EB6780">
        <w:rPr>
          <w:rFonts w:ascii="黑体" w:eastAsia="黑体" w:hAnsi="黑体" w:cs="Times New Roman"/>
          <w:bCs/>
          <w:color w:val="000000" w:themeColor="text1"/>
          <w:sz w:val="24"/>
          <w:szCs w:val="24"/>
        </w:rPr>
        <w:lastRenderedPageBreak/>
        <w:t>三、投标一览表</w:t>
      </w:r>
    </w:p>
    <w:p w:rsidR="003E1436" w:rsidRPr="00EB6780" w:rsidRDefault="003E1436">
      <w:pPr>
        <w:spacing w:line="360" w:lineRule="auto"/>
        <w:ind w:leftChars="72" w:left="151"/>
        <w:rPr>
          <w:rFonts w:ascii="宋体" w:eastAsia="宋体" w:hAnsi="宋体" w:cs="Times New Roman"/>
          <w:color w:val="000000" w:themeColor="text1"/>
          <w:sz w:val="24"/>
          <w:szCs w:val="24"/>
        </w:rPr>
      </w:pPr>
    </w:p>
    <w:p w:rsidR="003E1436" w:rsidRPr="00EB6780" w:rsidRDefault="005828AB">
      <w:pPr>
        <w:spacing w:line="360" w:lineRule="auto"/>
        <w:ind w:leftChars="72" w:left="151"/>
        <w:rPr>
          <w:rFonts w:ascii="宋体" w:eastAsia="宋体" w:hAnsi="宋体" w:cs="Times New Roman"/>
          <w:color w:val="000000" w:themeColor="text1"/>
          <w:sz w:val="24"/>
        </w:rPr>
      </w:pPr>
      <w:r w:rsidRPr="00EB6780">
        <w:rPr>
          <w:rFonts w:ascii="宋体" w:eastAsia="宋体" w:hAnsi="宋体" w:cs="Times New Roman" w:hint="eastAsia"/>
          <w:color w:val="000000" w:themeColor="text1"/>
          <w:sz w:val="24"/>
          <w:szCs w:val="24"/>
        </w:rPr>
        <w:t>投标人名称：_________________ （公章）</w:t>
      </w:r>
    </w:p>
    <w:p w:rsidR="003E1436" w:rsidRPr="00EB6780" w:rsidRDefault="005828AB">
      <w:pPr>
        <w:spacing w:line="360" w:lineRule="auto"/>
        <w:ind w:leftChars="72" w:left="151"/>
        <w:rPr>
          <w:rFonts w:ascii="宋体" w:eastAsia="宋体" w:hAnsi="宋体" w:cs="Times New Roman"/>
          <w:color w:val="000000" w:themeColor="text1"/>
          <w:sz w:val="24"/>
          <w:szCs w:val="24"/>
          <w:u w:val="single"/>
        </w:rPr>
      </w:pPr>
      <w:r w:rsidRPr="00EB6780">
        <w:rPr>
          <w:rFonts w:ascii="宋体" w:eastAsia="宋体" w:hAnsi="宋体" w:cs="Times New Roman" w:hint="eastAsia"/>
          <w:color w:val="000000" w:themeColor="text1"/>
          <w:sz w:val="24"/>
          <w:szCs w:val="24"/>
        </w:rPr>
        <w:t xml:space="preserve">项目编号/包号：_______________ </w:t>
      </w:r>
    </w:p>
    <w:p w:rsidR="003E1436" w:rsidRPr="00EB6780" w:rsidRDefault="003E1436">
      <w:pPr>
        <w:spacing w:line="360" w:lineRule="auto"/>
        <w:ind w:leftChars="72" w:left="151"/>
        <w:rPr>
          <w:rFonts w:ascii="宋体" w:eastAsia="宋体" w:hAnsi="宋体" w:cs="Times New Roman"/>
          <w:color w:val="000000" w:themeColor="text1"/>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B6780" w:rsidRPr="00EB6780">
        <w:trPr>
          <w:cantSplit/>
          <w:trHeight w:val="720"/>
        </w:trPr>
        <w:tc>
          <w:tcPr>
            <w:tcW w:w="2988"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项目名称</w:t>
            </w:r>
          </w:p>
        </w:tc>
        <w:tc>
          <w:tcPr>
            <w:tcW w:w="198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投标总价（元</w:t>
            </w:r>
            <w:r w:rsidRPr="00EB6780">
              <w:rPr>
                <w:rFonts w:ascii="Times New Roman" w:eastAsia="宋体" w:hAnsi="Times New Roman" w:cs="Times New Roman" w:hint="eastAsia"/>
                <w:snapToGrid w:val="0"/>
                <w:color w:val="000000" w:themeColor="text1"/>
                <w:kern w:val="0"/>
                <w:szCs w:val="24"/>
              </w:rPr>
              <w:t>/</w:t>
            </w:r>
            <w:r w:rsidRPr="00EB6780">
              <w:rPr>
                <w:rFonts w:ascii="Times New Roman" w:eastAsia="宋体" w:hAnsi="Times New Roman" w:cs="Times New Roman" w:hint="eastAsia"/>
                <w:snapToGrid w:val="0"/>
                <w:color w:val="000000" w:themeColor="text1"/>
                <w:kern w:val="0"/>
                <w:szCs w:val="24"/>
              </w:rPr>
              <w:t>人民币）</w:t>
            </w:r>
          </w:p>
        </w:tc>
        <w:tc>
          <w:tcPr>
            <w:tcW w:w="144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服务期限（天）</w:t>
            </w:r>
          </w:p>
        </w:tc>
        <w:tc>
          <w:tcPr>
            <w:tcW w:w="162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备注</w:t>
            </w:r>
          </w:p>
        </w:tc>
      </w:tr>
      <w:tr w:rsidR="003E1436" w:rsidRPr="00EB6780">
        <w:trPr>
          <w:cantSplit/>
          <w:trHeight w:val="738"/>
        </w:trPr>
        <w:tc>
          <w:tcPr>
            <w:tcW w:w="2988" w:type="dxa"/>
            <w:tcBorders>
              <w:top w:val="single" w:sz="4" w:space="0" w:color="auto"/>
            </w:tcBorders>
            <w:vAlign w:val="center"/>
          </w:tcPr>
          <w:p w:rsidR="003E1436" w:rsidRPr="00EB6780" w:rsidRDefault="005828AB">
            <w:pPr>
              <w:rPr>
                <w:rFonts w:ascii="Times New Roman" w:eastAsia="宋体" w:hAnsi="Times New Roman" w:cs="Times New Roman"/>
                <w:snapToGrid w:val="0"/>
                <w:color w:val="000000" w:themeColor="text1"/>
                <w:kern w:val="0"/>
                <w:szCs w:val="24"/>
                <w:u w:val="single"/>
              </w:rPr>
            </w:pPr>
            <w:r w:rsidRPr="00EB6780">
              <w:rPr>
                <w:rFonts w:ascii="Times New Roman" w:eastAsia="宋体" w:hAnsi="Times New Roman" w:cs="Times New Roman" w:hint="eastAsia"/>
                <w:snapToGrid w:val="0"/>
                <w:color w:val="000000" w:themeColor="text1"/>
                <w:kern w:val="0"/>
                <w:szCs w:val="24"/>
              </w:rPr>
              <w:t>项目</w:t>
            </w:r>
          </w:p>
        </w:tc>
        <w:tc>
          <w:tcPr>
            <w:tcW w:w="1980" w:type="dxa"/>
            <w:tcBorders>
              <w:top w:val="single" w:sz="4" w:space="0" w:color="auto"/>
            </w:tcBorders>
            <w:vAlign w:val="center"/>
          </w:tcPr>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大写：</w:t>
            </w:r>
          </w:p>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小写：</w:t>
            </w:r>
          </w:p>
        </w:tc>
        <w:tc>
          <w:tcPr>
            <w:tcW w:w="1440" w:type="dxa"/>
            <w:tcBorders>
              <w:top w:val="single" w:sz="4" w:space="0" w:color="auto"/>
            </w:tcBorders>
            <w:vAlign w:val="center"/>
          </w:tcPr>
          <w:p w:rsidR="003E1436" w:rsidRPr="00EB6780" w:rsidRDefault="003E1436">
            <w:pPr>
              <w:rPr>
                <w:rFonts w:ascii="Times New Roman" w:eastAsia="宋体" w:hAnsi="Times New Roman" w:cs="Times New Roman"/>
                <w:snapToGrid w:val="0"/>
                <w:color w:val="000000" w:themeColor="text1"/>
                <w:kern w:val="0"/>
                <w:szCs w:val="24"/>
              </w:rPr>
            </w:pPr>
          </w:p>
        </w:tc>
        <w:tc>
          <w:tcPr>
            <w:tcW w:w="1620" w:type="dxa"/>
            <w:tcBorders>
              <w:top w:val="single" w:sz="4" w:space="0" w:color="auto"/>
            </w:tcBorders>
            <w:vAlign w:val="center"/>
          </w:tcPr>
          <w:p w:rsidR="003E1436" w:rsidRPr="00EB6780" w:rsidRDefault="003E1436">
            <w:pPr>
              <w:rPr>
                <w:rFonts w:ascii="Times New Roman" w:eastAsia="宋体" w:hAnsi="Times New Roman" w:cs="Times New Roman"/>
                <w:snapToGrid w:val="0"/>
                <w:color w:val="000000" w:themeColor="text1"/>
                <w:kern w:val="0"/>
                <w:szCs w:val="24"/>
              </w:rPr>
            </w:pPr>
          </w:p>
        </w:tc>
      </w:tr>
    </w:tbl>
    <w:p w:rsidR="003E1436" w:rsidRPr="00EB6780" w:rsidRDefault="003E1436">
      <w:pPr>
        <w:rPr>
          <w:rFonts w:ascii="Times New Roman" w:eastAsia="宋体" w:hAnsi="Times New Roman" w:cs="Times New Roman"/>
          <w:snapToGrid w:val="0"/>
          <w:color w:val="000000" w:themeColor="text1"/>
          <w:kern w:val="0"/>
          <w:szCs w:val="24"/>
        </w:rPr>
      </w:pPr>
    </w:p>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注：</w:t>
      </w:r>
      <w:r w:rsidRPr="00EB6780">
        <w:rPr>
          <w:rFonts w:ascii="Times New Roman" w:eastAsia="宋体" w:hAnsi="Times New Roman" w:cs="Times New Roman" w:hint="eastAsia"/>
          <w:snapToGrid w:val="0"/>
          <w:color w:val="000000" w:themeColor="text1"/>
          <w:kern w:val="0"/>
          <w:szCs w:val="24"/>
        </w:rPr>
        <w:t>1</w:t>
      </w:r>
      <w:r w:rsidRPr="00EB6780">
        <w:rPr>
          <w:rFonts w:ascii="Times New Roman" w:eastAsia="宋体" w:hAnsi="Times New Roman" w:cs="Times New Roman" w:hint="eastAsia"/>
          <w:snapToGrid w:val="0"/>
          <w:color w:val="000000" w:themeColor="text1"/>
          <w:kern w:val="0"/>
          <w:szCs w:val="24"/>
        </w:rPr>
        <w:t>、价格应按“招标文件”中规定的货币单位填写。</w:t>
      </w:r>
    </w:p>
    <w:p w:rsidR="003E1436" w:rsidRPr="00EB6780" w:rsidRDefault="005828AB">
      <w:pPr>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2</w:t>
      </w:r>
      <w:r w:rsidRPr="00EB6780">
        <w:rPr>
          <w:rFonts w:ascii="Times New Roman" w:eastAsia="宋体" w:hAnsi="Times New Roman" w:cs="Times New Roman" w:hint="eastAsia"/>
          <w:snapToGrid w:val="0"/>
          <w:color w:val="000000" w:themeColor="text1"/>
          <w:kern w:val="0"/>
          <w:szCs w:val="24"/>
        </w:rPr>
        <w:t>、本项目服务期限要求为</w:t>
      </w:r>
      <w:r w:rsidRPr="00EB6780">
        <w:rPr>
          <w:rFonts w:ascii="Times New Roman" w:eastAsia="宋体" w:hAnsi="Times New Roman" w:cs="Times New Roman" w:hint="eastAsia"/>
          <w:snapToGrid w:val="0"/>
          <w:color w:val="000000" w:themeColor="text1"/>
          <w:kern w:val="0"/>
          <w:szCs w:val="24"/>
        </w:rPr>
        <w:t>x</w:t>
      </w:r>
      <w:r w:rsidRPr="00EB6780">
        <w:rPr>
          <w:rFonts w:ascii="Times New Roman" w:eastAsia="宋体" w:hAnsi="Times New Roman" w:cs="Times New Roman" w:hint="eastAsia"/>
          <w:snapToGrid w:val="0"/>
          <w:color w:val="000000" w:themeColor="text1"/>
          <w:kern w:val="0"/>
          <w:szCs w:val="24"/>
        </w:rPr>
        <w:t>年，即</w:t>
      </w:r>
      <w:r w:rsidRPr="00EB6780">
        <w:rPr>
          <w:rFonts w:ascii="Times New Roman" w:eastAsia="宋体" w:hAnsi="Times New Roman" w:cs="Times New Roman" w:hint="eastAsia"/>
          <w:snapToGrid w:val="0"/>
          <w:color w:val="000000" w:themeColor="text1"/>
          <w:kern w:val="0"/>
          <w:szCs w:val="24"/>
        </w:rPr>
        <w:t>xxx</w:t>
      </w:r>
      <w:r w:rsidRPr="00EB6780">
        <w:rPr>
          <w:rFonts w:ascii="Times New Roman" w:eastAsia="宋体" w:hAnsi="Times New Roman" w:cs="Times New Roman" w:hint="eastAsia"/>
          <w:snapToGrid w:val="0"/>
          <w:color w:val="000000" w:themeColor="text1"/>
          <w:kern w:val="0"/>
          <w:szCs w:val="24"/>
        </w:rPr>
        <w:t>个日历日。</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3</w:t>
      </w:r>
      <w:r w:rsidRPr="00EB6780">
        <w:rPr>
          <w:rFonts w:ascii="Times New Roman" w:eastAsia="宋体" w:hAnsi="Times New Roman" w:cs="Times New Roman" w:hint="eastAsia"/>
          <w:snapToGrid w:val="0"/>
          <w:color w:val="000000" w:themeColor="text1"/>
          <w:kern w:val="0"/>
          <w:szCs w:val="24"/>
        </w:rPr>
        <w:t>、投标总价低于财政预算限额的</w:t>
      </w:r>
      <w:r w:rsidRPr="00EB6780">
        <w:rPr>
          <w:rFonts w:ascii="Times New Roman" w:eastAsia="宋体" w:hAnsi="Times New Roman" w:cs="Times New Roman" w:hint="eastAsia"/>
          <w:snapToGrid w:val="0"/>
          <w:color w:val="000000" w:themeColor="text1"/>
          <w:kern w:val="0"/>
          <w:szCs w:val="24"/>
        </w:rPr>
        <w:t>70%</w:t>
      </w:r>
      <w:r w:rsidRPr="00EB6780">
        <w:rPr>
          <w:rFonts w:ascii="Times New Roman" w:eastAsia="宋体" w:hAnsi="Times New Roman" w:cs="Times New Roman" w:hint="eastAsia"/>
          <w:snapToGrid w:val="0"/>
          <w:color w:val="000000" w:themeColor="text1"/>
          <w:kern w:val="0"/>
          <w:szCs w:val="24"/>
        </w:rPr>
        <w:t>的，供应商必须对该报价做出合理说明。如该报价成为中标价格，该项目将成为重点监管、重点验收项目。</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4</w:t>
      </w:r>
      <w:r w:rsidRPr="00EB6780">
        <w:rPr>
          <w:rFonts w:ascii="Times New Roman" w:eastAsia="宋体" w:hAnsi="Times New Roman" w:cs="Times New Roman" w:hint="eastAsia"/>
          <w:snapToGrid w:val="0"/>
          <w:color w:val="000000" w:themeColor="text1"/>
          <w:kern w:val="0"/>
          <w:szCs w:val="24"/>
        </w:rPr>
        <w:t>、投标人如果需要对报价或其它内容加以说明，可在备注栏填写。</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5</w:t>
      </w:r>
      <w:r w:rsidRPr="00EB6780">
        <w:rPr>
          <w:rFonts w:ascii="Times New Roman" w:eastAsia="宋体" w:hAnsi="Times New Roman" w:cs="Times New Roman" w:hint="eastAsia"/>
          <w:snapToGrid w:val="0"/>
          <w:color w:val="000000" w:themeColor="text1"/>
          <w:kern w:val="0"/>
          <w:szCs w:val="24"/>
        </w:rPr>
        <w:t>、此表应与投标保证金回执单独密封提交。</w:t>
      </w:r>
    </w:p>
    <w:p w:rsidR="003E1436" w:rsidRPr="00EB6780" w:rsidRDefault="003E1436">
      <w:pPr>
        <w:spacing w:line="360" w:lineRule="auto"/>
        <w:ind w:left="153" w:hanging="153"/>
        <w:rPr>
          <w:rFonts w:ascii="宋体" w:eastAsia="宋体" w:hAnsi="宋体" w:cs="Times New Roman"/>
          <w:color w:val="000000" w:themeColor="text1"/>
          <w:sz w:val="24"/>
          <w:szCs w:val="24"/>
        </w:rPr>
      </w:pPr>
    </w:p>
    <w:p w:rsidR="003E1436" w:rsidRPr="00EB6780" w:rsidRDefault="003E1436">
      <w:pPr>
        <w:spacing w:line="360" w:lineRule="auto"/>
        <w:ind w:left="153" w:hanging="153"/>
        <w:rPr>
          <w:rFonts w:ascii="宋体" w:eastAsia="宋体" w:hAnsi="宋体" w:cs="Times New Roman"/>
          <w:color w:val="000000" w:themeColor="text1"/>
          <w:sz w:val="24"/>
          <w:szCs w:val="24"/>
        </w:rPr>
      </w:pPr>
    </w:p>
    <w:p w:rsidR="003E1436" w:rsidRPr="00EB6780" w:rsidRDefault="005828AB">
      <w:pPr>
        <w:spacing w:line="360" w:lineRule="auto"/>
        <w:ind w:leftChars="-514" w:left="-1079" w:firstLineChars="449" w:firstLine="1078"/>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 w:val="24"/>
          <w:szCs w:val="24"/>
        </w:rPr>
        <w:t>投标人代表签字：____________________    日期：   年   月   日</w:t>
      </w:r>
    </w:p>
    <w:p w:rsidR="003E1436" w:rsidRPr="00EB6780" w:rsidRDefault="005828AB">
      <w:pPr>
        <w:rPr>
          <w:rFonts w:ascii="仿宋_GB2312" w:eastAsia="仿宋_GB2312" w:hAnsi="Times New Roman" w:cs="Times New Roman"/>
          <w:b/>
          <w:color w:val="000000" w:themeColor="text1"/>
          <w:sz w:val="30"/>
          <w:szCs w:val="30"/>
        </w:rPr>
      </w:pPr>
      <w:r w:rsidRPr="00EB6780">
        <w:rPr>
          <w:rFonts w:ascii="宋体" w:eastAsia="宋体" w:hAnsi="宋体" w:cs="Times New Roman"/>
          <w:color w:val="000000" w:themeColor="text1"/>
          <w:szCs w:val="20"/>
        </w:rPr>
        <w:br w:type="page"/>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spacing w:before="120" w:after="120"/>
        <w:jc w:val="center"/>
        <w:outlineLvl w:val="2"/>
        <w:rPr>
          <w:rFonts w:ascii="黑体" w:eastAsia="黑体" w:hAnsi="宋体" w:cs="Times New Roman"/>
          <w:bCs/>
          <w:color w:val="000000" w:themeColor="text1"/>
          <w:kern w:val="0"/>
          <w:sz w:val="24"/>
          <w:szCs w:val="32"/>
        </w:rPr>
      </w:pPr>
      <w:r w:rsidRPr="00EB6780">
        <w:rPr>
          <w:rFonts w:ascii="黑体" w:eastAsia="黑体" w:hAnsi="宋体" w:cs="Times New Roman" w:hint="eastAsia"/>
          <w:bCs/>
          <w:color w:val="000000" w:themeColor="text1"/>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序号</w:t>
            </w:r>
          </w:p>
        </w:tc>
        <w:tc>
          <w:tcPr>
            <w:tcW w:w="2477" w:type="dxa"/>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项目</w:t>
            </w:r>
          </w:p>
        </w:tc>
        <w:tc>
          <w:tcPr>
            <w:tcW w:w="4514"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内容及说明</w:t>
            </w:r>
          </w:p>
        </w:tc>
        <w:tc>
          <w:tcPr>
            <w:tcW w:w="1411"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备注</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一</w:t>
            </w:r>
          </w:p>
        </w:tc>
        <w:tc>
          <w:tcPr>
            <w:tcW w:w="6991" w:type="dxa"/>
            <w:gridSpan w:val="2"/>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营业执照</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注册年度及注册编号</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2</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注册资金（万元）</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3</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经营场所</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4</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有效期</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二</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税务登记证</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税务登记证编号</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三</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资格（质）证书（</w:t>
            </w:r>
            <w:r w:rsidRPr="00EB6780">
              <w:rPr>
                <w:rFonts w:ascii="Times New Roman" w:eastAsia="宋体" w:hAnsi="Times New Roman" w:cs="Times New Roman" w:hint="eastAsia"/>
                <w:color w:val="000000" w:themeColor="text1"/>
                <w:szCs w:val="21"/>
              </w:rPr>
              <w:t>若有其他资质证书，可按表格格式扩展</w:t>
            </w:r>
            <w:r w:rsidRPr="00EB6780">
              <w:rPr>
                <w:rFonts w:ascii="Times New Roman" w:eastAsia="宋体" w:hAnsi="Times New Roman" w:cs="Times New Roman" w:hint="eastAsia"/>
                <w:b/>
                <w:color w:val="000000" w:themeColor="text1"/>
                <w:szCs w:val="21"/>
              </w:rPr>
              <w:t>）</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证书名称</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2</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批准单位</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3</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等级</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4</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批准时间及编号</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77"/>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5</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有效期</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四</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其他</w:t>
            </w:r>
            <w:r w:rsidRPr="00EB6780">
              <w:rPr>
                <w:rFonts w:ascii="Times New Roman" w:eastAsia="宋体" w:hAnsi="Times New Roman" w:cs="Times New Roman" w:hint="eastAsia"/>
                <w:color w:val="000000" w:themeColor="text1"/>
                <w:szCs w:val="21"/>
              </w:rPr>
              <w:t>（投标人认为需补充的其他说明）</w:t>
            </w: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bl>
    <w:p w:rsidR="003E1436" w:rsidRPr="00EB6780" w:rsidRDefault="005828AB">
      <w:pPr>
        <w:ind w:left="630" w:hangingChars="300" w:hanging="63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注：</w:t>
      </w: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hint="eastAsia"/>
          <w:color w:val="000000" w:themeColor="text1"/>
          <w:szCs w:val="24"/>
        </w:rPr>
        <w:t>、在按要求填写好此表格后，各投标单位可以用其它的方式，就自身整体情况作出详细的介绍。</w:t>
      </w:r>
    </w:p>
    <w:p w:rsidR="003E1436" w:rsidRPr="00EB6780" w:rsidRDefault="005828AB">
      <w:pPr>
        <w:ind w:left="420"/>
        <w:rPr>
          <w:rFonts w:ascii="Times New Roman" w:eastAsia="宋体" w:hAnsi="Times New Roman" w:cs="Times New Roman"/>
          <w:b/>
          <w:bCs/>
          <w:color w:val="000000" w:themeColor="text1"/>
          <w:szCs w:val="24"/>
        </w:rPr>
      </w:pPr>
      <w:r w:rsidRPr="00EB6780">
        <w:rPr>
          <w:rFonts w:ascii="Times New Roman" w:eastAsia="宋体" w:hAnsi="Times New Roman" w:cs="Times New Roman" w:hint="eastAsia"/>
          <w:b/>
          <w:color w:val="000000" w:themeColor="text1"/>
          <w:szCs w:val="24"/>
        </w:rPr>
        <w:t>2</w:t>
      </w:r>
      <w:r w:rsidRPr="00EB6780">
        <w:rPr>
          <w:rFonts w:ascii="Times New Roman" w:eastAsia="宋体" w:hAnsi="Times New Roman" w:cs="Times New Roman" w:hint="eastAsia"/>
          <w:b/>
          <w:color w:val="000000" w:themeColor="text1"/>
          <w:szCs w:val="24"/>
        </w:rPr>
        <w:t>、提供招标公告中“</w:t>
      </w:r>
      <w:r w:rsidRPr="00EB6780">
        <w:rPr>
          <w:rFonts w:ascii="Times New Roman" w:eastAsia="宋体" w:hAnsi="Times New Roman" w:cs="Times New Roman" w:hint="eastAsia"/>
          <w:b/>
          <w:color w:val="000000" w:themeColor="text1"/>
          <w:szCs w:val="24"/>
        </w:rPr>
        <w:t>5</w:t>
      </w:r>
      <w:r w:rsidRPr="00EB6780">
        <w:rPr>
          <w:rFonts w:ascii="Times New Roman" w:eastAsia="宋体" w:hAnsi="Times New Roman" w:cs="Times New Roman" w:hint="eastAsia"/>
          <w:b/>
          <w:color w:val="000000" w:themeColor="text1"/>
          <w:szCs w:val="24"/>
        </w:rPr>
        <w:t>、投标人资格要求：”中的相关证明材料扫描件。</w:t>
      </w:r>
    </w:p>
    <w:p w:rsidR="003E1436" w:rsidRPr="00EB6780" w:rsidRDefault="003E1436">
      <w:pPr>
        <w:ind w:left="632" w:hangingChars="300" w:hanging="632"/>
        <w:rPr>
          <w:rFonts w:ascii="Times New Roman" w:eastAsia="宋体" w:hAnsi="Times New Roman" w:cs="Times New Roman"/>
          <w:b/>
          <w:bCs/>
          <w:color w:val="000000" w:themeColor="text1"/>
          <w:szCs w:val="24"/>
        </w:rPr>
      </w:pPr>
    </w:p>
    <w:p w:rsidR="003E1436" w:rsidRPr="00EB6780" w:rsidRDefault="003E1436">
      <w:pPr>
        <w:ind w:left="632" w:hangingChars="300" w:hanging="632"/>
        <w:rPr>
          <w:rFonts w:ascii="Times New Roman" w:eastAsia="宋体" w:hAnsi="Times New Roman" w:cs="Times New Roman"/>
          <w:b/>
          <w:bCs/>
          <w:color w:val="000000" w:themeColor="text1"/>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五、投标人资格情况及通过相关认证情况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六、投标人近期同类业绩</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七、拟安排的项目负责人情况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八、拟安排的项目团队成员（项目负责人除外）情况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九、项目拟使用的车辆（场地、工具、机器）情况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十一、服务网点</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十二、</w:t>
      </w:r>
      <w:r w:rsidRPr="00EB6780">
        <w:rPr>
          <w:rFonts w:ascii="黑体" w:eastAsia="黑体" w:hAnsi="宋体" w:cs="Times New Roman" w:hint="eastAsia"/>
          <w:bCs/>
          <w:color w:val="000000" w:themeColor="text1"/>
          <w:sz w:val="24"/>
          <w:szCs w:val="24"/>
        </w:rPr>
        <w:t>其它招标文件要求的内容及投标人认为需要补充的内容（格式自定）</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widowControl/>
        <w:jc w:val="left"/>
        <w:rPr>
          <w:rFonts w:ascii="仿宋_GB2312" w:eastAsia="仿宋_GB2312" w:hAnsi="Times New Roman" w:cs="Times New Roman"/>
          <w:b/>
          <w:color w:val="000000" w:themeColor="text1"/>
          <w:sz w:val="30"/>
          <w:szCs w:val="30"/>
        </w:rPr>
      </w:pPr>
      <w:r w:rsidRPr="00EB6780">
        <w:rPr>
          <w:rFonts w:ascii="仿宋_GB2312" w:eastAsia="仿宋_GB2312" w:hAnsi="Times New Roman" w:cs="Times New Roman"/>
          <w:b/>
          <w:color w:val="000000" w:themeColor="text1"/>
          <w:sz w:val="30"/>
          <w:szCs w:val="30"/>
        </w:rPr>
        <w:br w:type="page"/>
      </w:r>
    </w:p>
    <w:p w:rsidR="003E1436" w:rsidRPr="00EB6780" w:rsidRDefault="005828AB">
      <w:pPr>
        <w:rPr>
          <w:rFonts w:ascii="Times New Roman" w:eastAsia="宋体" w:hAnsi="Times New Roman" w:cs="Times New Roman"/>
          <w:b/>
          <w:color w:val="000000" w:themeColor="text1"/>
          <w:sz w:val="30"/>
          <w:szCs w:val="30"/>
        </w:rPr>
      </w:pPr>
      <w:r w:rsidRPr="00EB6780">
        <w:rPr>
          <w:rFonts w:ascii="仿宋_GB2312" w:eastAsia="仿宋_GB2312" w:hAnsi="Times New Roman" w:cs="Times New Roman" w:hint="eastAsia"/>
          <w:b/>
          <w:color w:val="000000" w:themeColor="text1"/>
          <w:sz w:val="30"/>
          <w:szCs w:val="30"/>
        </w:rPr>
        <w:lastRenderedPageBreak/>
        <w:t>投标文件第二部分：</w:t>
      </w:r>
    </w:p>
    <w:p w:rsidR="003E1436" w:rsidRPr="00EB6780" w:rsidRDefault="005828AB">
      <w:pPr>
        <w:keepNext/>
        <w:keepLines/>
        <w:spacing w:before="260" w:after="260"/>
        <w:jc w:val="center"/>
        <w:outlineLvl w:val="2"/>
        <w:rPr>
          <w:rFonts w:ascii="黑体" w:eastAsia="黑体" w:hAnsi="宋体" w:cs="Times New Roman"/>
          <w:bCs/>
          <w:color w:val="000000" w:themeColor="text1"/>
          <w:sz w:val="24"/>
          <w:szCs w:val="24"/>
        </w:rPr>
      </w:pPr>
      <w:r w:rsidRPr="00EB6780">
        <w:rPr>
          <w:rFonts w:ascii="宋体" w:eastAsia="宋体" w:hAnsi="宋体" w:cs="Times New Roman"/>
          <w:b/>
          <w:bCs/>
          <w:color w:val="000000" w:themeColor="text1"/>
          <w:sz w:val="28"/>
          <w:szCs w:val="32"/>
        </w:rPr>
        <w:tab/>
      </w:r>
      <w:r w:rsidRPr="00EB6780">
        <w:rPr>
          <w:rFonts w:ascii="黑体" w:eastAsia="黑体" w:hAnsi="宋体" w:cs="Times New Roman" w:hint="eastAsia"/>
          <w:bCs/>
          <w:color w:val="000000" w:themeColor="text1"/>
          <w:kern w:val="0"/>
          <w:sz w:val="24"/>
          <w:szCs w:val="24"/>
        </w:rPr>
        <w:t>一、法定代表人（</w:t>
      </w:r>
      <w:r w:rsidRPr="00EB6780">
        <w:rPr>
          <w:rFonts w:ascii="黑体" w:eastAsia="黑体" w:hAnsi="宋体" w:cs="Times New Roman"/>
          <w:bCs/>
          <w:color w:val="000000" w:themeColor="text1"/>
          <w:kern w:val="0"/>
          <w:sz w:val="24"/>
          <w:szCs w:val="24"/>
        </w:rPr>
        <w:t>负责人）授权</w:t>
      </w:r>
      <w:r w:rsidRPr="00EB6780">
        <w:rPr>
          <w:rFonts w:ascii="黑体" w:eastAsia="黑体" w:hAnsi="宋体" w:cs="Times New Roman" w:hint="eastAsia"/>
          <w:bCs/>
          <w:color w:val="000000" w:themeColor="text1"/>
          <w:kern w:val="0"/>
          <w:sz w:val="24"/>
          <w:szCs w:val="24"/>
        </w:rPr>
        <w:t>书</w:t>
      </w:r>
    </w:p>
    <w:p w:rsidR="003E1436" w:rsidRPr="00EB6780" w:rsidRDefault="005828AB">
      <w:pPr>
        <w:spacing w:line="360" w:lineRule="auto"/>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Pr="00EB6780" w:rsidRDefault="005828AB">
      <w:pPr>
        <w:spacing w:line="360" w:lineRule="auto"/>
        <w:ind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代理人无转委托权，特此委托。</w:t>
      </w:r>
    </w:p>
    <w:p w:rsidR="003E1436" w:rsidRPr="00EB6780" w:rsidRDefault="003E1436">
      <w:pPr>
        <w:rPr>
          <w:rFonts w:ascii="Times New Roman" w:eastAsia="宋体" w:hAnsi="Times New Roman" w:cs="Times New Roman"/>
          <w:color w:val="000000" w:themeColor="text1"/>
          <w:szCs w:val="21"/>
        </w:rPr>
      </w:pPr>
    </w:p>
    <w:p w:rsidR="003E1436" w:rsidRPr="00EB6780" w:rsidRDefault="005828AB">
      <w:pPr>
        <w:spacing w:line="360" w:lineRule="auto"/>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代理人：性别：年龄：</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联系电话：手机：</w:t>
      </w:r>
    </w:p>
    <w:p w:rsidR="003E1436" w:rsidRPr="00EB6780" w:rsidRDefault="005828AB">
      <w:pPr>
        <w:spacing w:line="360" w:lineRule="auto"/>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身份证号码：职务：</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投标人：</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法定代表人：</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授权委托日期：年月日</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二、实施方案</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三、项目重点难点分析、应对措施及相关的合理化建议</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四、质量（完成时间、安全、环保）保障措施及方案</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五、项目完成（服务期满）后的服务承诺</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六、违约承诺</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sz w:val="24"/>
          <w:szCs w:val="24"/>
        </w:rPr>
        <w:t>七、详细分项报价</w:t>
      </w:r>
      <w:r w:rsidRPr="00EB6780">
        <w:rPr>
          <w:rFonts w:ascii="黑体" w:eastAsia="黑体" w:hAnsi="宋体" w:cs="Times New Roman" w:hint="eastAsia"/>
          <w:bCs/>
          <w:color w:val="000000" w:themeColor="text1"/>
          <w:kern w:val="0"/>
          <w:sz w:val="24"/>
          <w:szCs w:val="24"/>
        </w:rPr>
        <w:t>（格式自定）</w:t>
      </w:r>
    </w:p>
    <w:p w:rsidR="003E1436" w:rsidRPr="00EB6780" w:rsidRDefault="005828AB">
      <w:pPr>
        <w:widowControl/>
        <w:jc w:val="left"/>
        <w:rPr>
          <w:rFonts w:ascii="黑体" w:eastAsia="黑体" w:hAnsi="宋体" w:cs="Times New Roman"/>
          <w:bCs/>
          <w:color w:val="000000" w:themeColor="text1"/>
          <w:kern w:val="0"/>
          <w:sz w:val="24"/>
          <w:szCs w:val="24"/>
        </w:rPr>
      </w:pPr>
      <w:r w:rsidRPr="00EB6780">
        <w:rPr>
          <w:rFonts w:ascii="黑体" w:eastAsia="黑体" w:hAnsi="宋体" w:cs="Times New Roman"/>
          <w:bCs/>
          <w:color w:val="000000" w:themeColor="text1"/>
          <w:kern w:val="0"/>
          <w:sz w:val="24"/>
          <w:szCs w:val="24"/>
        </w:rPr>
        <w:br w:type="page"/>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八、无违法违规行为承诺函</w:t>
      </w: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深圳大学招投标管理中心：</w:t>
      </w:r>
    </w:p>
    <w:p w:rsidR="003E1436" w:rsidRPr="00EB6780" w:rsidRDefault="003E1436">
      <w:pPr>
        <w:spacing w:line="360" w:lineRule="auto"/>
        <w:ind w:firstLineChars="200" w:firstLine="480"/>
        <w:rPr>
          <w:rFonts w:ascii="宋体" w:hAnsi="宋体"/>
          <w:color w:val="000000" w:themeColor="text1"/>
          <w:sz w:val="24"/>
        </w:rPr>
      </w:pP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我公司在参加本次项目投标活动</w:t>
      </w:r>
      <w:r w:rsidRPr="00EB6780">
        <w:rPr>
          <w:rFonts w:ascii="宋体" w:hAnsi="宋体"/>
          <w:color w:val="000000" w:themeColor="text1"/>
          <w:sz w:val="24"/>
        </w:rPr>
        <w:t>中，作出如下承诺</w:t>
      </w:r>
      <w:r w:rsidRPr="00EB6780">
        <w:rPr>
          <w:rFonts w:ascii="宋体" w:hAnsi="宋体" w:hint="eastAsia"/>
          <w:color w:val="000000" w:themeColor="text1"/>
          <w:sz w:val="24"/>
        </w:rPr>
        <w:t>：</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一</w:t>
      </w:r>
      <w:r w:rsidRPr="00EB6780">
        <w:rPr>
          <w:rFonts w:ascii="宋体" w:hAnsi="宋体"/>
          <w:color w:val="000000" w:themeColor="text1"/>
          <w:sz w:val="24"/>
        </w:rPr>
        <w:t>、参加本次采购活动前三年内，在经营活动中没有重大非法记录，</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二</w:t>
      </w:r>
      <w:r w:rsidRPr="00EB6780">
        <w:rPr>
          <w:rFonts w:ascii="宋体" w:hAnsi="宋体"/>
          <w:color w:val="000000" w:themeColor="text1"/>
          <w:sz w:val="24"/>
        </w:rPr>
        <w:t>、未挂靠</w:t>
      </w:r>
      <w:r w:rsidRPr="00EB6780">
        <w:rPr>
          <w:rFonts w:ascii="宋体" w:hAnsi="宋体" w:hint="eastAsia"/>
          <w:color w:val="000000" w:themeColor="text1"/>
          <w:sz w:val="24"/>
        </w:rPr>
        <w:t>、</w:t>
      </w:r>
      <w:r w:rsidRPr="00EB6780">
        <w:rPr>
          <w:rFonts w:ascii="宋体" w:hAnsi="宋体"/>
          <w:color w:val="000000" w:themeColor="text1"/>
          <w:sz w:val="24"/>
        </w:rPr>
        <w:t>借用资质进行投标等违法违规行为，</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三</w:t>
      </w:r>
      <w:r w:rsidRPr="00EB6780">
        <w:rPr>
          <w:rFonts w:ascii="宋体" w:hAnsi="宋体"/>
          <w:color w:val="000000" w:themeColor="text1"/>
          <w:sz w:val="24"/>
        </w:rPr>
        <w:t>、提供的相关文件均真实、有效。</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若查实</w:t>
      </w:r>
      <w:r w:rsidRPr="00EB6780">
        <w:rPr>
          <w:rFonts w:ascii="宋体" w:hAnsi="宋体"/>
          <w:color w:val="000000" w:themeColor="text1"/>
          <w:sz w:val="24"/>
        </w:rPr>
        <w:t>我公司提供的</w:t>
      </w:r>
      <w:r w:rsidRPr="00EB6780">
        <w:rPr>
          <w:rFonts w:ascii="宋体" w:hAnsi="宋体" w:hint="eastAsia"/>
          <w:color w:val="000000" w:themeColor="text1"/>
          <w:sz w:val="24"/>
        </w:rPr>
        <w:t>资料</w:t>
      </w:r>
      <w:r w:rsidRPr="00EB6780">
        <w:rPr>
          <w:rFonts w:ascii="宋体" w:hAnsi="宋体"/>
          <w:color w:val="000000" w:themeColor="text1"/>
          <w:sz w:val="24"/>
        </w:rPr>
        <w:t>及上述承诺不</w:t>
      </w:r>
      <w:r w:rsidRPr="00EB6780">
        <w:rPr>
          <w:rFonts w:ascii="宋体" w:hAnsi="宋体" w:hint="eastAsia"/>
          <w:color w:val="000000" w:themeColor="text1"/>
          <w:sz w:val="24"/>
        </w:rPr>
        <w:t>属实</w:t>
      </w:r>
      <w:r w:rsidRPr="00EB6780">
        <w:rPr>
          <w:rFonts w:ascii="宋体" w:hAnsi="宋体"/>
          <w:color w:val="000000" w:themeColor="text1"/>
          <w:sz w:val="24"/>
        </w:rPr>
        <w:t>，则招标人有权取消我公司的投标资格及中标资格，且我公司将无条件承担由此给本次招标带来的一切</w:t>
      </w:r>
      <w:r w:rsidRPr="00EB6780">
        <w:rPr>
          <w:rFonts w:ascii="宋体" w:hAnsi="宋体" w:hint="eastAsia"/>
          <w:color w:val="000000" w:themeColor="text1"/>
          <w:sz w:val="24"/>
        </w:rPr>
        <w:t>后果</w:t>
      </w:r>
      <w:r w:rsidRPr="00EB6780">
        <w:rPr>
          <w:rFonts w:ascii="宋体" w:hAnsi="宋体"/>
          <w:color w:val="000000" w:themeColor="text1"/>
          <w:sz w:val="24"/>
        </w:rPr>
        <w:t>（</w:t>
      </w:r>
      <w:r w:rsidRPr="00EB6780">
        <w:rPr>
          <w:rFonts w:ascii="宋体" w:hAnsi="宋体" w:hint="eastAsia"/>
          <w:color w:val="000000" w:themeColor="text1"/>
          <w:sz w:val="24"/>
        </w:rPr>
        <w:t>包括</w:t>
      </w:r>
      <w:r w:rsidRPr="00EB6780">
        <w:rPr>
          <w:rFonts w:ascii="宋体" w:hAnsi="宋体"/>
          <w:color w:val="000000" w:themeColor="text1"/>
          <w:sz w:val="24"/>
        </w:rPr>
        <w:t>经济损失）</w:t>
      </w:r>
      <w:r w:rsidRPr="00EB6780">
        <w:rPr>
          <w:rFonts w:ascii="宋体" w:hAnsi="宋体" w:hint="eastAsia"/>
          <w:color w:val="000000" w:themeColor="text1"/>
          <w:sz w:val="24"/>
        </w:rPr>
        <w:t>。</w:t>
      </w:r>
    </w:p>
    <w:p w:rsidR="003E1436" w:rsidRPr="00EB6780" w:rsidRDefault="003E1436">
      <w:pPr>
        <w:spacing w:line="360" w:lineRule="auto"/>
        <w:rPr>
          <w:rFonts w:ascii="宋体" w:hAnsi="宋体"/>
          <w:color w:val="000000" w:themeColor="text1"/>
          <w:sz w:val="24"/>
        </w:rPr>
      </w:pPr>
    </w:p>
    <w:p w:rsidR="003E1436" w:rsidRPr="00EB6780" w:rsidRDefault="003E1436">
      <w:pPr>
        <w:spacing w:line="360" w:lineRule="auto"/>
        <w:rPr>
          <w:rFonts w:ascii="宋体" w:hAnsi="宋体"/>
          <w:color w:val="000000" w:themeColor="text1"/>
          <w:sz w:val="24"/>
        </w:rPr>
      </w:pP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特此声明</w:t>
      </w: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投标人名称：</w:t>
      </w:r>
      <w:r w:rsidRPr="00EB6780">
        <w:rPr>
          <w:rFonts w:ascii="宋体" w:hAnsi="宋体" w:hint="eastAsia"/>
          <w:b/>
          <w:color w:val="000000" w:themeColor="text1"/>
          <w:sz w:val="24"/>
        </w:rPr>
        <w:t>（加盖公章）</w:t>
      </w:r>
    </w:p>
    <w:p w:rsidR="003E1436" w:rsidRPr="00EB6780" w:rsidRDefault="003E1436">
      <w:pPr>
        <w:spacing w:line="360" w:lineRule="auto"/>
        <w:rPr>
          <w:rFonts w:ascii="宋体" w:hAnsi="宋体"/>
          <w:color w:val="000000" w:themeColor="text1"/>
          <w:sz w:val="24"/>
        </w:rPr>
      </w:pPr>
    </w:p>
    <w:p w:rsidR="003E1436" w:rsidRPr="00EB6780" w:rsidRDefault="005828AB">
      <w:pPr>
        <w:spacing w:line="360" w:lineRule="auto"/>
        <w:rPr>
          <w:rFonts w:ascii="宋体" w:hAnsi="宋体"/>
          <w:color w:val="000000" w:themeColor="text1"/>
          <w:sz w:val="24"/>
          <w:u w:val="single"/>
        </w:rPr>
      </w:pPr>
      <w:r w:rsidRPr="00EB6780">
        <w:rPr>
          <w:rFonts w:ascii="宋体" w:hAnsi="宋体" w:hint="eastAsia"/>
          <w:color w:val="000000" w:themeColor="text1"/>
          <w:sz w:val="24"/>
        </w:rPr>
        <w:t>法定</w:t>
      </w:r>
      <w:r w:rsidRPr="00EB6780">
        <w:rPr>
          <w:rFonts w:ascii="宋体" w:hAnsi="宋体"/>
          <w:color w:val="000000" w:themeColor="text1"/>
          <w:sz w:val="24"/>
        </w:rPr>
        <w:t>代表或</w:t>
      </w:r>
      <w:r w:rsidRPr="00EB6780">
        <w:rPr>
          <w:rFonts w:ascii="宋体" w:hAnsi="宋体" w:hint="eastAsia"/>
          <w:color w:val="000000" w:themeColor="text1"/>
          <w:sz w:val="24"/>
        </w:rPr>
        <w:t>投标代表签名：</w:t>
      </w:r>
    </w:p>
    <w:p w:rsidR="003E1436" w:rsidRPr="00EB6780" w:rsidRDefault="005828AB">
      <w:pPr>
        <w:spacing w:line="360" w:lineRule="auto"/>
        <w:rPr>
          <w:rFonts w:ascii="宋体" w:eastAsia="宋体" w:hAnsi="宋体" w:cs="Times New Roman"/>
          <w:bCs/>
          <w:color w:val="000000" w:themeColor="text1"/>
          <w:sz w:val="24"/>
          <w:szCs w:val="24"/>
        </w:rPr>
      </w:pPr>
      <w:r w:rsidRPr="00EB6780">
        <w:rPr>
          <w:rFonts w:ascii="宋体" w:eastAsia="宋体" w:hAnsi="宋体" w:cs="Times New Roman" w:hint="eastAsia"/>
          <w:bCs/>
          <w:color w:val="000000" w:themeColor="text1"/>
          <w:sz w:val="24"/>
          <w:szCs w:val="24"/>
        </w:rPr>
        <w:t>日期：    年   月  日</w:t>
      </w:r>
    </w:p>
    <w:p w:rsidR="003E1436" w:rsidRPr="00EB6780" w:rsidRDefault="005828AB">
      <w:pPr>
        <w:widowControl/>
        <w:jc w:val="left"/>
        <w:rPr>
          <w:color w:val="000000" w:themeColor="text1"/>
        </w:rPr>
      </w:pPr>
      <w:r w:rsidRPr="00EB6780">
        <w:rPr>
          <w:color w:val="000000" w:themeColor="text1"/>
        </w:rPr>
        <w:br w:type="page"/>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九、</w:t>
      </w:r>
      <w:r w:rsidRPr="00EB6780">
        <w:rPr>
          <w:rFonts w:ascii="黑体" w:eastAsia="黑体" w:hAnsi="宋体" w:cs="Times New Roman" w:hint="eastAsia"/>
          <w:bCs/>
          <w:color w:val="000000" w:themeColor="text1"/>
          <w:sz w:val="24"/>
          <w:szCs w:val="24"/>
        </w:rPr>
        <w:t>其它招标文件要求的内容及投标人认为需要补充的内容</w:t>
      </w:r>
      <w:r w:rsidRPr="00EB6780">
        <w:rPr>
          <w:rFonts w:ascii="黑体" w:eastAsia="黑体" w:hAnsi="宋体" w:cs="Times New Roman" w:hint="eastAsia"/>
          <w:bCs/>
          <w:color w:val="000000" w:themeColor="text1"/>
          <w:kern w:val="0"/>
          <w:sz w:val="24"/>
          <w:szCs w:val="24"/>
        </w:rPr>
        <w:t>（格式自定）</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sz w:val="24"/>
          <w:szCs w:val="20"/>
        </w:rPr>
      </w:pPr>
      <w:r w:rsidRPr="00EB6780">
        <w:rPr>
          <w:rFonts w:ascii="宋体" w:eastAsia="宋体" w:hAnsi="宋体" w:cs="Times New Roman" w:hint="eastAsia"/>
          <w:b/>
          <w:bCs/>
          <w:color w:val="000000" w:themeColor="text1"/>
          <w:sz w:val="24"/>
          <w:szCs w:val="20"/>
        </w:rPr>
        <w:t>第四章  采购合同的签订、履约及验收</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一、重要提示</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（一）中标人将于中标通知书发出之日起十个工作日内，按照招标文件和投标文件内容与采购单位签订书面合同，合同书应采用本招标文件规定的合同样本；</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（二）中标人如不按招标文件第二册通用条款第</w:t>
      </w:r>
      <w:r w:rsidRPr="00EB6780">
        <w:rPr>
          <w:rFonts w:ascii="Times New Roman" w:eastAsia="宋体" w:hAnsi="Times New Roman" w:cs="Times New Roman" w:hint="eastAsia"/>
          <w:color w:val="000000" w:themeColor="text1"/>
          <w:szCs w:val="24"/>
        </w:rPr>
        <w:t>47.1</w:t>
      </w:r>
      <w:r w:rsidRPr="00EB6780">
        <w:rPr>
          <w:rFonts w:ascii="Times New Roman" w:eastAsia="宋体" w:hAnsi="Times New Roman" w:cs="Times New Roman" w:hint="eastAsia"/>
          <w:color w:val="000000" w:themeColor="text1"/>
          <w:szCs w:val="24"/>
        </w:rPr>
        <w:t>款的规定与采购单位签订合同，则深圳大学</w:t>
      </w:r>
      <w:r w:rsidRPr="00EB6780">
        <w:rPr>
          <w:rFonts w:ascii="Times New Roman" w:eastAsia="宋体" w:hAnsi="Times New Roman" w:cs="Times New Roman"/>
          <w:color w:val="000000" w:themeColor="text1"/>
          <w:szCs w:val="24"/>
        </w:rPr>
        <w:t>招投标管理中心</w:t>
      </w:r>
      <w:r w:rsidRPr="00EB6780">
        <w:rPr>
          <w:rFonts w:ascii="Times New Roman" w:eastAsia="宋体" w:hAnsi="Times New Roman" w:cs="Times New Roman" w:hint="eastAsia"/>
          <w:color w:val="000000" w:themeColor="text1"/>
          <w:szCs w:val="24"/>
        </w:rPr>
        <w:t>有充分的理由废除中标，并没收其投标保证金，给深圳大学造成的损失超过投标担保数额的，还应当对超过部分予以赔偿，同时承担相应法律责任；</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（三）中标人应当按照合同约定履行义务，完成中标项目，不得将中标项目转让（转包）给他人；</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（四）采购人与中标人签订的合同必须遵守本招标文件的合同条件，并且不得更改合同条件。</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（五）采购人与中标人应于合同签订之日起</w:t>
      </w:r>
      <w:r w:rsidRPr="00EB6780">
        <w:rPr>
          <w:rFonts w:ascii="Times New Roman" w:eastAsia="宋体" w:hAnsi="Times New Roman" w:cs="Times New Roman" w:hint="eastAsia"/>
          <w:color w:val="000000" w:themeColor="text1"/>
          <w:szCs w:val="24"/>
        </w:rPr>
        <w:t>10</w:t>
      </w:r>
      <w:r w:rsidRPr="00EB6780">
        <w:rPr>
          <w:rFonts w:ascii="Times New Roman" w:eastAsia="宋体" w:hAnsi="Times New Roman" w:cs="Times New Roman" w:hint="eastAsia"/>
          <w:color w:val="000000" w:themeColor="text1"/>
          <w:szCs w:val="24"/>
        </w:rPr>
        <w:t>日内，由采购人或委托中标人将采购合同副本抄送深圳大学</w:t>
      </w:r>
      <w:r w:rsidRPr="00EB6780">
        <w:rPr>
          <w:rFonts w:ascii="Times New Roman" w:eastAsia="宋体" w:hAnsi="Times New Roman" w:cs="Times New Roman"/>
          <w:color w:val="000000" w:themeColor="text1"/>
          <w:szCs w:val="24"/>
        </w:rPr>
        <w:t>招投标管理中心</w:t>
      </w:r>
      <w:r w:rsidRPr="00EB6780">
        <w:rPr>
          <w:rFonts w:ascii="Times New Roman" w:eastAsia="宋体" w:hAnsi="Times New Roman" w:cs="Times New Roman" w:hint="eastAsia"/>
          <w:color w:val="000000" w:themeColor="text1"/>
          <w:szCs w:val="24"/>
        </w:rPr>
        <w:t>备案。</w:t>
      </w:r>
    </w:p>
    <w:p w:rsidR="003E1436" w:rsidRPr="00EB6780" w:rsidRDefault="005828AB">
      <w:pPr>
        <w:ind w:firstLineChars="196" w:firstLine="412"/>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（六）依据</w:t>
      </w:r>
      <w:r w:rsidRPr="00EB6780">
        <w:rPr>
          <w:rFonts w:ascii="Times New Roman" w:eastAsia="宋体" w:hAnsi="Times New Roman" w:cs="Times New Roman"/>
          <w:color w:val="000000" w:themeColor="text1"/>
          <w:szCs w:val="24"/>
        </w:rPr>
        <w:t>相关规定</w:t>
      </w:r>
      <w:r w:rsidRPr="00EB6780">
        <w:rPr>
          <w:rFonts w:ascii="Times New Roman" w:eastAsia="宋体" w:hAnsi="Times New Roman" w:cs="Times New Roman" w:hint="eastAsia"/>
          <w:color w:val="000000" w:themeColor="text1"/>
          <w:szCs w:val="24"/>
        </w:rPr>
        <w:t>，供应商未按规定签订、履行采购合同，造成严重后果的，一至三年内禁止其参与深圳大学的采购，并由深圳大学</w:t>
      </w:r>
      <w:r w:rsidRPr="00EB6780">
        <w:rPr>
          <w:rFonts w:ascii="Times New Roman" w:eastAsia="宋体" w:hAnsi="Times New Roman" w:cs="Times New Roman"/>
          <w:color w:val="000000" w:themeColor="text1"/>
          <w:szCs w:val="24"/>
        </w:rPr>
        <w:t>采购管理</w:t>
      </w:r>
      <w:r w:rsidRPr="00EB6780">
        <w:rPr>
          <w:rFonts w:ascii="Times New Roman" w:eastAsia="宋体" w:hAnsi="Times New Roman" w:cs="Times New Roman" w:hint="eastAsia"/>
          <w:color w:val="000000" w:themeColor="text1"/>
          <w:szCs w:val="24"/>
        </w:rPr>
        <w:t>部门记入供应商诚信档案；情节严重的，取消其参与深圳大学的采购资格；给他人造成损失的，依法承担赔偿责任。</w:t>
      </w:r>
    </w:p>
    <w:p w:rsidR="003E1436" w:rsidRPr="00EB6780" w:rsidRDefault="005828AB">
      <w:pPr>
        <w:ind w:firstLineChars="196" w:firstLine="412"/>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（七）供应商必须诚信投标，对项目需求进行实质性响应。采购单位将组织（必要时，邀请参加本项目投标的供应商）实施项目履约验收，如未按合同履约，将按上述第（六）条规定进行处理。</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二、合同条款及格式（仅供参考）</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三、深圳大学采购履约情况反馈表</w:t>
      </w:r>
    </w:p>
    <w:p w:rsidR="003E1436" w:rsidRPr="00EB6780" w:rsidRDefault="005828AB">
      <w:pPr>
        <w:spacing w:line="240" w:lineRule="atLeast"/>
        <w:rPr>
          <w:rFonts w:ascii="宋体" w:eastAsia="宋体" w:hAnsi="宋体" w:cs="Times New Roman"/>
          <w:b/>
          <w:color w:val="000000" w:themeColor="text1"/>
          <w:szCs w:val="21"/>
        </w:rPr>
      </w:pPr>
      <w:r w:rsidRPr="00EB6780">
        <w:rPr>
          <w:rFonts w:ascii="宋体" w:eastAsia="宋体" w:hAnsi="宋体" w:cs="Times New Roman" w:hint="eastAsia"/>
          <w:b/>
          <w:color w:val="000000" w:themeColor="text1"/>
          <w:szCs w:val="21"/>
        </w:rPr>
        <w:t>采购单位名称：                       联系人及电话：</w:t>
      </w:r>
    </w:p>
    <w:p w:rsidR="003E1436" w:rsidRPr="00EB6780" w:rsidRDefault="003E1436">
      <w:pPr>
        <w:spacing w:line="60" w:lineRule="exact"/>
        <w:rPr>
          <w:rFonts w:ascii="宋体" w:eastAsia="宋体" w:hAnsi="宋体" w:cs="Times New Roman"/>
          <w:b/>
          <w:color w:val="000000" w:themeColor="text1"/>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B6780" w:rsidRPr="00EB6780">
        <w:trPr>
          <w:trHeight w:val="450"/>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采购项目名称</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项目编号</w:t>
            </w:r>
          </w:p>
        </w:tc>
        <w:tc>
          <w:tcPr>
            <w:tcW w:w="2135"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r>
      <w:tr w:rsidR="00EB6780" w:rsidRPr="00EB6780">
        <w:trPr>
          <w:trHeight w:val="461"/>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中标供应商名称</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供应商</w:t>
            </w:r>
          </w:p>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联系人及电话</w:t>
            </w:r>
          </w:p>
        </w:tc>
        <w:tc>
          <w:tcPr>
            <w:tcW w:w="2135"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r>
      <w:tr w:rsidR="00EB6780" w:rsidRPr="00EB6780">
        <w:trPr>
          <w:trHeight w:val="438"/>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中标金额</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合同履约时间</w:t>
            </w:r>
          </w:p>
        </w:tc>
        <w:tc>
          <w:tcPr>
            <w:tcW w:w="2135" w:type="dxa"/>
            <w:vAlign w:val="center"/>
          </w:tcPr>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自       至</w:t>
            </w:r>
          </w:p>
        </w:tc>
      </w:tr>
      <w:tr w:rsidR="00EB6780" w:rsidRPr="00EB6780">
        <w:trPr>
          <w:trHeight w:val="544"/>
          <w:jc w:val="center"/>
        </w:trPr>
        <w:tc>
          <w:tcPr>
            <w:tcW w:w="842" w:type="dxa"/>
            <w:vMerge w:val="restart"/>
            <w:vAlign w:val="center"/>
          </w:tcPr>
          <w:p w:rsidR="003E1436" w:rsidRPr="00EB6780" w:rsidRDefault="005828AB">
            <w:pPr>
              <w:spacing w:line="240" w:lineRule="atLeast"/>
              <w:jc w:val="center"/>
              <w:rPr>
                <w:rFonts w:ascii="宋体" w:eastAsia="宋体" w:hAnsi="宋体" w:cs="Times New Roman"/>
                <w:b/>
                <w:color w:val="000000" w:themeColor="text1"/>
                <w:szCs w:val="21"/>
              </w:rPr>
            </w:pPr>
            <w:r w:rsidRPr="00EB6780">
              <w:rPr>
                <w:rFonts w:ascii="宋体" w:eastAsia="宋体" w:hAnsi="宋体" w:cs="Times New Roman" w:hint="eastAsia"/>
                <w:b/>
                <w:color w:val="000000" w:themeColor="text1"/>
                <w:szCs w:val="21"/>
              </w:rPr>
              <w:t>履约情况评价</w:t>
            </w:r>
          </w:p>
        </w:tc>
        <w:tc>
          <w:tcPr>
            <w:tcW w:w="1440" w:type="dxa"/>
            <w:gridSpan w:val="2"/>
            <w:tcBorders>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总体评价</w:t>
            </w:r>
          </w:p>
        </w:tc>
        <w:tc>
          <w:tcPr>
            <w:tcW w:w="6635" w:type="dxa"/>
            <w:gridSpan w:val="3"/>
            <w:tcBorders>
              <w:left w:val="single" w:sz="4" w:space="0" w:color="auto"/>
            </w:tcBorders>
            <w:vAlign w:val="center"/>
          </w:tcPr>
          <w:p w:rsidR="003E1436" w:rsidRPr="00EB6780" w:rsidRDefault="005828AB">
            <w:pPr>
              <w:spacing w:line="240" w:lineRule="atLeast"/>
              <w:ind w:firstLineChars="50" w:firstLine="105"/>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val="restart"/>
            <w:tcBorders>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分项评价</w:t>
            </w: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质量方面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价格方面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服务方面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时间方面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环境保护</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其他</w:t>
            </w:r>
          </w:p>
        </w:tc>
        <w:tc>
          <w:tcPr>
            <w:tcW w:w="6635" w:type="dxa"/>
            <w:gridSpan w:val="3"/>
            <w:tcBorders>
              <w:left w:val="single" w:sz="4" w:space="0" w:color="auto"/>
            </w:tcBorders>
            <w:vAlign w:val="center"/>
          </w:tcPr>
          <w:p w:rsidR="003E1436" w:rsidRPr="00EB6780" w:rsidRDefault="005828AB" w:rsidP="00EE7C6C">
            <w:pPr>
              <w:spacing w:beforeLines="50" w:before="231" w:afterLines="50" w:after="231" w:line="240" w:lineRule="atLeast"/>
              <w:rPr>
                <w:rFonts w:ascii="宋体" w:eastAsia="宋体" w:hAnsi="宋体" w:cs="Times New Roman"/>
                <w:color w:val="000000" w:themeColor="text1"/>
                <w:szCs w:val="21"/>
                <w:u w:val="single"/>
              </w:rPr>
            </w:pPr>
            <w:r w:rsidRPr="00EB6780">
              <w:rPr>
                <w:rFonts w:ascii="宋体" w:eastAsia="宋体" w:hAnsi="宋体" w:cs="Times New Roman" w:hint="eastAsia"/>
                <w:color w:val="000000" w:themeColor="text1"/>
                <w:szCs w:val="21"/>
              </w:rPr>
              <w:t>评价内容为：</w:t>
            </w:r>
          </w:p>
          <w:p w:rsidR="003E1436" w:rsidRPr="00EB6780" w:rsidRDefault="005828AB" w:rsidP="00EE7C6C">
            <w:pPr>
              <w:spacing w:beforeLines="50" w:before="231" w:afterLines="50" w:after="231"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评价等级为：  □ 优       □ 良        □ 中         □ 差</w:t>
            </w:r>
          </w:p>
        </w:tc>
      </w:tr>
      <w:tr w:rsidR="00EB6780" w:rsidRPr="00EB6780">
        <w:trPr>
          <w:trHeight w:val="3261"/>
          <w:jc w:val="center"/>
        </w:trPr>
        <w:tc>
          <w:tcPr>
            <w:tcW w:w="1562" w:type="dxa"/>
            <w:gridSpan w:val="2"/>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具体情况说明</w:t>
            </w:r>
          </w:p>
        </w:tc>
        <w:tc>
          <w:tcPr>
            <w:tcW w:w="7355" w:type="dxa"/>
            <w:gridSpan w:val="4"/>
          </w:tcPr>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rPr>
                <w:rFonts w:ascii="宋体" w:eastAsia="宋体" w:hAnsi="宋体" w:cs="Times New Roman"/>
                <w:color w:val="000000" w:themeColor="text1"/>
                <w:szCs w:val="21"/>
              </w:rPr>
            </w:pPr>
          </w:p>
        </w:tc>
      </w:tr>
      <w:tr w:rsidR="00EB6780" w:rsidRPr="00EB6780">
        <w:trPr>
          <w:trHeight w:val="2510"/>
          <w:jc w:val="center"/>
        </w:trPr>
        <w:tc>
          <w:tcPr>
            <w:tcW w:w="1562" w:type="dxa"/>
            <w:gridSpan w:val="2"/>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采购单位意见</w:t>
            </w:r>
          </w:p>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（公章）</w:t>
            </w:r>
          </w:p>
        </w:tc>
        <w:tc>
          <w:tcPr>
            <w:tcW w:w="7355" w:type="dxa"/>
            <w:gridSpan w:val="4"/>
            <w:vAlign w:val="center"/>
          </w:tcPr>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ind w:firstLineChars="1800" w:firstLine="3780"/>
              <w:rPr>
                <w:rFonts w:ascii="宋体" w:eastAsia="宋体" w:hAnsi="宋体" w:cs="Times New Roman"/>
                <w:color w:val="000000" w:themeColor="text1"/>
                <w:szCs w:val="21"/>
              </w:rPr>
            </w:pPr>
          </w:p>
          <w:p w:rsidR="003E1436" w:rsidRPr="00EB6780" w:rsidRDefault="005828AB">
            <w:pPr>
              <w:spacing w:line="240" w:lineRule="atLeast"/>
              <w:ind w:firstLineChars="1800" w:firstLine="378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日期：   年   月   日</w:t>
            </w:r>
          </w:p>
        </w:tc>
      </w:tr>
    </w:tbl>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说明：</w:t>
      </w:r>
    </w:p>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1、本表为采购单位向深圳</w:t>
      </w:r>
      <w:r w:rsidRPr="00EB6780">
        <w:rPr>
          <w:rFonts w:ascii="宋体" w:eastAsia="宋体" w:hAnsi="宋体" w:cs="Times New Roman"/>
          <w:color w:val="000000" w:themeColor="text1"/>
          <w:szCs w:val="21"/>
        </w:rPr>
        <w:t>大学招投标管理中心反映</w:t>
      </w:r>
      <w:r w:rsidRPr="00EB6780">
        <w:rPr>
          <w:rFonts w:ascii="宋体" w:eastAsia="宋体" w:hAnsi="宋体" w:cs="Times New Roman" w:hint="eastAsia"/>
          <w:color w:val="000000" w:themeColor="text1"/>
          <w:szCs w:val="21"/>
        </w:rPr>
        <w:t>深圳</w:t>
      </w:r>
      <w:r w:rsidRPr="00EB6780">
        <w:rPr>
          <w:rFonts w:ascii="宋体" w:eastAsia="宋体" w:hAnsi="宋体" w:cs="Times New Roman"/>
          <w:color w:val="000000" w:themeColor="text1"/>
          <w:szCs w:val="21"/>
        </w:rPr>
        <w:t>大学</w:t>
      </w:r>
      <w:r w:rsidRPr="00EB6780">
        <w:rPr>
          <w:rFonts w:ascii="宋体" w:eastAsia="宋体" w:hAnsi="宋体" w:cs="Times New Roman" w:hint="eastAsia"/>
          <w:color w:val="000000" w:themeColor="text1"/>
          <w:szCs w:val="21"/>
        </w:rPr>
        <w:t>采购项目履约情况时所用；</w:t>
      </w:r>
    </w:p>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2、履约情况评价分为优、良、中、差四个等级，请在对应的框前打“√”，然后在“具体情况说明”一栏详细说明有关情况。</w:t>
      </w:r>
    </w:p>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5828AB" w:rsidP="00EE7C6C">
      <w:pPr>
        <w:keepNext/>
        <w:keepLines/>
        <w:adjustRightInd w:val="0"/>
        <w:spacing w:beforeLines="50" w:before="231" w:afterLines="50" w:after="231"/>
        <w:ind w:left="562"/>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第二册  通用条款（公开招标）</w:t>
      </w:r>
    </w:p>
    <w:p w:rsidR="003E1436" w:rsidRPr="00EB6780" w:rsidRDefault="003E1436">
      <w:pPr>
        <w:spacing w:line="240" w:lineRule="atLeast"/>
        <w:rPr>
          <w:rFonts w:ascii="Times New Roman" w:eastAsia="宋体" w:hAnsi="Times New Roman" w:cs="Times New Roman"/>
          <w:color w:val="000000" w:themeColor="text1"/>
          <w:szCs w:val="24"/>
        </w:rPr>
      </w:pPr>
    </w:p>
    <w:p w:rsidR="003E1436" w:rsidRPr="00EB6780" w:rsidRDefault="003E1436">
      <w:pPr>
        <w:rPr>
          <w:color w:val="000000" w:themeColor="text1"/>
        </w:rPr>
      </w:pPr>
    </w:p>
    <w:p w:rsidR="003E1436" w:rsidRPr="00EB6780" w:rsidRDefault="005828AB">
      <w:pPr>
        <w:jc w:val="center"/>
        <w:rPr>
          <w:rFonts w:ascii="宋体" w:hAnsi="宋体"/>
          <w:b/>
          <w:color w:val="000000" w:themeColor="text1"/>
          <w:sz w:val="28"/>
          <w:szCs w:val="28"/>
        </w:rPr>
      </w:pPr>
      <w:r w:rsidRPr="00EB6780">
        <w:rPr>
          <w:rFonts w:ascii="宋体" w:hAnsi="宋体" w:hint="eastAsia"/>
          <w:b/>
          <w:color w:val="000000" w:themeColor="text1"/>
          <w:sz w:val="28"/>
          <w:szCs w:val="28"/>
        </w:rPr>
        <w:t>（</w:t>
      </w:r>
      <w:r w:rsidRPr="00EB6780">
        <w:rPr>
          <w:rFonts w:ascii="宋体" w:hAnsi="宋体"/>
          <w:b/>
          <w:color w:val="000000" w:themeColor="text1"/>
          <w:sz w:val="28"/>
          <w:szCs w:val="28"/>
        </w:rPr>
        <w:t>1</w:t>
      </w:r>
      <w:r w:rsidRPr="00EB6780">
        <w:rPr>
          <w:rFonts w:ascii="宋体" w:hAnsi="宋体" w:hint="eastAsia"/>
          <w:b/>
          <w:color w:val="000000" w:themeColor="text1"/>
          <w:sz w:val="28"/>
          <w:szCs w:val="28"/>
        </w:rPr>
        <w:t>.0</w:t>
      </w:r>
      <w:r w:rsidRPr="00EB6780">
        <w:rPr>
          <w:rFonts w:ascii="宋体" w:hAnsi="宋体" w:hint="eastAsia"/>
          <w:b/>
          <w:color w:val="000000" w:themeColor="text1"/>
          <w:sz w:val="28"/>
          <w:szCs w:val="28"/>
        </w:rPr>
        <w:t>版本）</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总则</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1.通用条款说明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1.1</w:t>
      </w:r>
      <w:r w:rsidRPr="00EB6780">
        <w:rPr>
          <w:rFonts w:ascii="宋体" w:hAnsi="宋体" w:hint="eastAsia"/>
          <w:color w:val="000000" w:themeColor="text1"/>
          <w:szCs w:val="21"/>
        </w:rPr>
        <w:t>深圳大学招投标</w:t>
      </w:r>
      <w:r w:rsidRPr="00EB6780">
        <w:rPr>
          <w:rFonts w:ascii="宋体" w:hAnsi="宋体"/>
          <w:color w:val="000000" w:themeColor="text1"/>
          <w:szCs w:val="21"/>
        </w:rPr>
        <w:t>管理中心</w:t>
      </w:r>
      <w:r w:rsidRPr="00EB6780">
        <w:rPr>
          <w:rFonts w:ascii="宋体" w:hAnsi="宋体" w:hint="eastAsia"/>
          <w:color w:val="000000" w:themeColor="text1"/>
          <w:szCs w:val="21"/>
        </w:rPr>
        <w:t>发出招标文件通用条款版本，列出深圳大学采购项目进行招标采购所适用的通用条款内容。如有需要，深圳大学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可以随这些条款增加附录或补充内容。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1.2</w:t>
      </w:r>
      <w:r w:rsidRPr="00EB6780">
        <w:rPr>
          <w:rFonts w:ascii="宋体" w:hAnsi="宋体" w:hint="eastAsia"/>
          <w:color w:val="000000" w:themeColor="text1"/>
          <w:szCs w:val="21"/>
        </w:rPr>
        <w:t>为了减少文本数量，本文件所述的标准条款和条件资料已在深圳大学</w:t>
      </w:r>
      <w:r w:rsidRPr="00EB6780">
        <w:rPr>
          <w:rFonts w:ascii="宋体" w:hAnsi="宋体"/>
          <w:color w:val="000000" w:themeColor="text1"/>
          <w:szCs w:val="21"/>
        </w:rPr>
        <w:t>招投标管理中心网</w:t>
      </w:r>
      <w:r w:rsidRPr="00EB6780">
        <w:rPr>
          <w:rFonts w:ascii="宋体" w:hAnsi="宋体" w:hint="eastAsia"/>
          <w:color w:val="000000" w:themeColor="text1"/>
          <w:szCs w:val="21"/>
        </w:rPr>
        <w:t>站上（</w:t>
      </w:r>
      <w:r w:rsidRPr="00EB6780">
        <w:rPr>
          <w:rFonts w:ascii="宋体" w:hAnsi="宋体" w:hint="eastAsia"/>
          <w:color w:val="000000" w:themeColor="text1"/>
          <w:szCs w:val="21"/>
        </w:rPr>
        <w:t>http://bidding.szu.edu.cn</w:t>
      </w:r>
      <w:r w:rsidRPr="00EB6780">
        <w:rPr>
          <w:rFonts w:ascii="宋体" w:hAnsi="宋体" w:hint="eastAsia"/>
          <w:color w:val="000000" w:themeColor="text1"/>
          <w:szCs w:val="21"/>
        </w:rPr>
        <w:t>）公开，不再随具体招标项目的招标文件另行派发。投标人可自行下载浏览，并确定能符合本文件和附录或补充内容所要求的条款及条件。</w:t>
      </w:r>
    </w:p>
    <w:p w:rsidR="003E1436" w:rsidRPr="00EB6780" w:rsidRDefault="005828AB">
      <w:pPr>
        <w:spacing w:line="360" w:lineRule="auto"/>
        <w:rPr>
          <w:rFonts w:ascii="黑体" w:eastAsia="黑体" w:hAnsi="宋体"/>
          <w:color w:val="000000" w:themeColor="text1"/>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EB6780">
        <w:rPr>
          <w:rFonts w:ascii="黑体" w:eastAsia="黑体" w:hAnsi="宋体" w:hint="eastAsia"/>
          <w:color w:val="000000" w:themeColor="text1"/>
          <w:sz w:val="24"/>
        </w:rPr>
        <w:t>2</w:t>
      </w:r>
      <w:r w:rsidRPr="00EB6780">
        <w:rPr>
          <w:rFonts w:ascii="黑体" w:eastAsia="黑体" w:hAnsi="宋体"/>
          <w:color w:val="000000" w:themeColor="text1"/>
          <w:sz w:val="24"/>
        </w:rPr>
        <w:t>．</w:t>
      </w:r>
      <w:r w:rsidRPr="00EB6780">
        <w:rPr>
          <w:rFonts w:ascii="黑体" w:eastAsia="黑体" w:hAnsi="宋体" w:hint="eastAsia"/>
          <w:color w:val="000000" w:themeColor="text1"/>
          <w:sz w:val="24"/>
        </w:rPr>
        <w:t>招标说明</w:t>
      </w:r>
      <w:bookmarkEnd w:id="29"/>
      <w:bookmarkEnd w:id="30"/>
      <w:bookmarkEnd w:id="31"/>
      <w:bookmarkEnd w:id="32"/>
      <w:bookmarkEnd w:id="33"/>
      <w:bookmarkEnd w:id="34"/>
      <w:bookmarkEnd w:id="3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本项目按照《深圳经济特区政府采购条例》、《深圳经济特区</w:t>
      </w:r>
      <w:r w:rsidRPr="00EB6780">
        <w:rPr>
          <w:rFonts w:ascii="宋体" w:hAnsi="宋体"/>
          <w:color w:val="000000" w:themeColor="text1"/>
          <w:szCs w:val="21"/>
        </w:rPr>
        <w:t>政府采购条例实施细则</w:t>
      </w:r>
      <w:r w:rsidRPr="00EB6780">
        <w:rPr>
          <w:rFonts w:ascii="宋体" w:hAnsi="宋体" w:hint="eastAsia"/>
          <w:color w:val="000000" w:themeColor="text1"/>
          <w:szCs w:val="21"/>
        </w:rPr>
        <w:t>》和深圳大学</w:t>
      </w:r>
      <w:r w:rsidRPr="00EB6780">
        <w:rPr>
          <w:rFonts w:ascii="宋体" w:hAnsi="宋体"/>
          <w:color w:val="000000" w:themeColor="text1"/>
          <w:szCs w:val="21"/>
        </w:rPr>
        <w:t>的相关规定</w:t>
      </w:r>
      <w:r w:rsidRPr="00EB6780">
        <w:rPr>
          <w:rFonts w:ascii="宋体" w:hAnsi="宋体" w:hint="eastAsia"/>
          <w:color w:val="000000" w:themeColor="text1"/>
          <w:szCs w:val="21"/>
        </w:rPr>
        <w:t>，并参考有关法规、政策、规章、规定通过招标择优选定供应商。</w:t>
      </w:r>
    </w:p>
    <w:p w:rsidR="003E1436" w:rsidRPr="00EB6780" w:rsidRDefault="005828AB">
      <w:pPr>
        <w:spacing w:line="360" w:lineRule="auto"/>
        <w:rPr>
          <w:rFonts w:ascii="黑体" w:eastAsia="黑体" w:hAnsi="宋体"/>
          <w:color w:val="000000" w:themeColor="text1"/>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EB6780">
        <w:rPr>
          <w:rFonts w:ascii="黑体" w:eastAsia="黑体" w:hAnsi="宋体" w:hint="eastAsia"/>
          <w:color w:val="000000" w:themeColor="text1"/>
          <w:sz w:val="24"/>
        </w:rPr>
        <w:t>3．定义</w:t>
      </w:r>
      <w:bookmarkEnd w:id="43"/>
      <w:bookmarkEnd w:id="44"/>
      <w:bookmarkEnd w:id="45"/>
      <w:bookmarkEnd w:id="46"/>
      <w:bookmarkEnd w:id="47"/>
      <w:bookmarkEnd w:id="48"/>
      <w:bookmarkEnd w:id="49"/>
    </w:p>
    <w:p w:rsidR="003E1436" w:rsidRPr="00EB6780" w:rsidRDefault="005828AB">
      <w:pPr>
        <w:ind w:firstLineChars="200" w:firstLine="420"/>
        <w:rPr>
          <w:rFonts w:ascii="宋体" w:hAnsi="宋体"/>
          <w:color w:val="000000" w:themeColor="text1"/>
          <w:szCs w:val="21"/>
        </w:rPr>
      </w:pPr>
      <w:r w:rsidRPr="00EB6780">
        <w:rPr>
          <w:rFonts w:ascii="宋体" w:hAnsi="宋体"/>
          <w:color w:val="000000" w:themeColor="text1"/>
          <w:szCs w:val="21"/>
        </w:rPr>
        <w:t>招标文件中下列术语应解释为：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1</w:t>
      </w:r>
      <w:r w:rsidRPr="00EB6780">
        <w:rPr>
          <w:rFonts w:ascii="宋体" w:hAnsi="宋体" w:hint="eastAsia"/>
          <w:color w:val="000000" w:themeColor="text1"/>
          <w:szCs w:val="21"/>
        </w:rPr>
        <w:t>“学校采购机构”系指深圳大学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2</w:t>
      </w:r>
      <w:r w:rsidRPr="00EB6780">
        <w:rPr>
          <w:rFonts w:ascii="宋体" w:hAnsi="宋体" w:hint="eastAsia"/>
          <w:color w:val="000000" w:themeColor="text1"/>
          <w:szCs w:val="21"/>
        </w:rPr>
        <w:t>“投标人”或“投标方”，即供应商，是指参加投标竞争并愿意按照招标文件要求向</w:t>
      </w:r>
      <w:r w:rsidRPr="00EB6780">
        <w:rPr>
          <w:rFonts w:ascii="宋体" w:hAnsi="宋体" w:hint="eastAsia"/>
          <w:color w:val="000000" w:themeColor="text1"/>
          <w:szCs w:val="21"/>
        </w:rPr>
        <w:lastRenderedPageBreak/>
        <w:t>采购人提供货物、工程或者服务的依法成立的法人、其他组织或者自然人；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3.3</w:t>
      </w:r>
      <w:r w:rsidRPr="00EB6780">
        <w:rPr>
          <w:rFonts w:ascii="宋体" w:hAnsi="宋体" w:hint="eastAsia"/>
          <w:color w:val="000000" w:themeColor="text1"/>
          <w:szCs w:val="21"/>
        </w:rPr>
        <w:t>“评标委员会”和“谈判小组”是依据《深圳经济特区政府采购条例》有关规定组建的专门负责本次招标的评标（谈判）工作的临时性机构；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hint="eastAsia"/>
          <w:color w:val="000000" w:themeColor="text1"/>
          <w:szCs w:val="21"/>
        </w:rPr>
        <w:t>“日期”</w:t>
      </w:r>
      <w:r w:rsidRPr="00EB6780">
        <w:rPr>
          <w:rFonts w:ascii="宋体" w:hAnsi="宋体"/>
          <w:color w:val="000000" w:themeColor="text1"/>
          <w:szCs w:val="21"/>
        </w:rPr>
        <w:t>指</w:t>
      </w:r>
      <w:r w:rsidRPr="00EB6780">
        <w:rPr>
          <w:rFonts w:ascii="宋体" w:hAnsi="宋体" w:hint="eastAsia"/>
          <w:color w:val="000000" w:themeColor="text1"/>
          <w:szCs w:val="21"/>
        </w:rPr>
        <w:t>公历日；</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3.5</w:t>
      </w:r>
      <w:r w:rsidRPr="00EB6780">
        <w:rPr>
          <w:rFonts w:ascii="宋体" w:hAnsi="宋体" w:hint="eastAsia"/>
          <w:color w:val="000000" w:themeColor="text1"/>
          <w:szCs w:val="21"/>
        </w:rPr>
        <w:t>“合同”指由本次招标所产生的合同或合约文件；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6</w:t>
      </w:r>
      <w:r w:rsidRPr="00EB6780">
        <w:rPr>
          <w:rFonts w:ascii="宋体" w:hAnsi="宋体" w:hint="eastAsia"/>
          <w:color w:val="000000" w:themeColor="text1"/>
          <w:szCs w:val="21"/>
        </w:rPr>
        <w:t>招标文件中的标题或题名仅起引导作用，而不应视为对招标文件内容的理解和解释。</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 供应商责任</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hint="eastAsia"/>
          <w:color w:val="000000" w:themeColor="text1"/>
          <w:szCs w:val="21"/>
        </w:rPr>
        <w:t>欢迎诚信、有实力和有社会责任心的供应商参与深圳大学采购事务。</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w:t>
      </w:r>
      <w:r w:rsidRPr="00EB6780">
        <w:rPr>
          <w:rFonts w:ascii="宋体" w:hAnsi="宋体" w:hint="eastAsia"/>
          <w:color w:val="000000" w:themeColor="text1"/>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EB6780">
        <w:rPr>
          <w:rFonts w:hint="eastAsia"/>
          <w:color w:val="000000" w:themeColor="text1"/>
        </w:rPr>
        <w:t>禁止参加深圳大学采购活动</w:t>
      </w:r>
      <w:r w:rsidRPr="00EB6780">
        <w:rPr>
          <w:rFonts w:hint="eastAsia"/>
          <w:b/>
          <w:color w:val="000000" w:themeColor="text1"/>
        </w:rPr>
        <w:t>的处罚</w:t>
      </w:r>
      <w:r w:rsidRPr="00EB6780">
        <w:rPr>
          <w:rFonts w:hint="eastAsia"/>
          <w:color w:val="000000" w:themeColor="text1"/>
        </w:rPr>
        <w:t>或其他处罚</w:t>
      </w:r>
      <w:r w:rsidRPr="00EB6780">
        <w:rPr>
          <w:rFonts w:ascii="宋体" w:hAnsi="宋体" w:hint="eastAsia"/>
          <w:color w:val="000000" w:themeColor="text1"/>
          <w:szCs w:val="21"/>
        </w:rPr>
        <w:t>。</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w:t>
      </w:r>
      <w:bookmarkEnd w:id="36"/>
      <w:bookmarkEnd w:id="37"/>
      <w:bookmarkEnd w:id="38"/>
      <w:bookmarkEnd w:id="39"/>
      <w:bookmarkEnd w:id="40"/>
      <w:bookmarkEnd w:id="41"/>
      <w:bookmarkEnd w:id="42"/>
      <w:r w:rsidRPr="00EB6780">
        <w:rPr>
          <w:rFonts w:ascii="黑体" w:eastAsia="黑体" w:hAnsi="宋体" w:hint="eastAsia"/>
          <w:color w:val="000000" w:themeColor="text1"/>
          <w:sz w:val="24"/>
        </w:rPr>
        <w:t>投标人参加深圳大学采购活动的条件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w:t>
      </w:r>
      <w:r w:rsidRPr="00EB6780">
        <w:rPr>
          <w:rFonts w:ascii="宋体" w:hAnsi="宋体"/>
          <w:color w:val="000000" w:themeColor="text1"/>
          <w:szCs w:val="21"/>
        </w:rPr>
        <w:t>1</w:t>
      </w:r>
      <w:r w:rsidRPr="00EB6780">
        <w:rPr>
          <w:rFonts w:ascii="宋体" w:hAnsi="宋体" w:hint="eastAsia"/>
          <w:color w:val="000000" w:themeColor="text1"/>
          <w:szCs w:val="21"/>
        </w:rPr>
        <w:t>投标人的资质要求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参加本项目的投标人应具备的资质条件详见本项目招标公告中“对投标人资质要求”的内容。</w:t>
      </w:r>
    </w:p>
    <w:p w:rsidR="003E1436" w:rsidRPr="00EB6780" w:rsidRDefault="005828AB">
      <w:pPr>
        <w:spacing w:line="360" w:lineRule="auto"/>
        <w:rPr>
          <w:rFonts w:ascii="黑体" w:eastAsia="黑体" w:hAnsi="宋体"/>
          <w:color w:val="000000" w:themeColor="text1"/>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EB6780">
        <w:rPr>
          <w:rFonts w:ascii="黑体" w:eastAsia="黑体" w:hAnsi="宋体" w:hint="eastAsia"/>
          <w:color w:val="000000" w:themeColor="text1"/>
          <w:sz w:val="24"/>
        </w:rPr>
        <w:t>6．联合体投标</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6.1</w:t>
      </w:r>
      <w:r w:rsidRPr="00EB6780">
        <w:rPr>
          <w:rFonts w:ascii="宋体" w:hAnsi="宋体" w:hint="eastAsia"/>
          <w:color w:val="000000" w:themeColor="text1"/>
        </w:rPr>
        <w:t xml:space="preserve">　</w:t>
      </w:r>
      <w:r w:rsidRPr="00EB6780">
        <w:rPr>
          <w:rFonts w:hint="eastAsia"/>
          <w:color w:val="000000" w:themeColor="text1"/>
        </w:rPr>
        <w:t>以下有关联合体投标的条款仅适用于允许投标人组成联合体投标的项目。</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6.2</w:t>
      </w:r>
      <w:r w:rsidRPr="00EB6780">
        <w:rPr>
          <w:rFonts w:ascii="宋体" w:hAnsi="宋体" w:hint="eastAsia"/>
          <w:color w:val="000000" w:themeColor="text1"/>
        </w:rPr>
        <w:t xml:space="preserve">　由两个或</w:t>
      </w:r>
      <w:r w:rsidRPr="00EB6780">
        <w:rPr>
          <w:rFonts w:hint="eastAsia"/>
          <w:color w:val="000000" w:themeColor="text1"/>
        </w:rPr>
        <w:t>两个以上的自然人、法人或者其他组织可以组成一个联合体，以一个供应商的身份</w:t>
      </w:r>
      <w:r w:rsidRPr="00EB6780">
        <w:rPr>
          <w:rFonts w:ascii="宋体" w:hAnsi="宋体" w:hint="eastAsia"/>
          <w:color w:val="000000" w:themeColor="text1"/>
        </w:rPr>
        <w:t>共同投标时，应符合以下原则：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）投标联合体各方参加深圳大学</w:t>
      </w:r>
      <w:r w:rsidRPr="00EB6780">
        <w:rPr>
          <w:rFonts w:ascii="宋体" w:hAnsi="宋体"/>
          <w:color w:val="000000" w:themeColor="text1"/>
        </w:rPr>
        <w:t>的</w:t>
      </w:r>
      <w:r w:rsidRPr="00EB6780">
        <w:rPr>
          <w:rFonts w:ascii="宋体" w:hAnsi="宋体" w:hint="eastAsia"/>
          <w:color w:val="000000" w:themeColor="text1"/>
        </w:rPr>
        <w:t>采购活动应当具备下列条件：</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1</w:t>
      </w:r>
      <w:r w:rsidRPr="00EB6780">
        <w:rPr>
          <w:rFonts w:ascii="宋体" w:hAnsi="宋体" w:hint="eastAsia"/>
          <w:color w:val="000000" w:themeColor="text1"/>
        </w:rPr>
        <w:t>、具有独立承担民事责任的能力；</w:t>
      </w:r>
    </w:p>
    <w:p w:rsidR="003E1436" w:rsidRPr="00EB6780" w:rsidRDefault="005828AB">
      <w:pPr>
        <w:ind w:left="420" w:firstLineChars="196" w:firstLine="412"/>
        <w:rPr>
          <w:rFonts w:ascii="宋体" w:hAnsi="宋体"/>
          <w:color w:val="000000" w:themeColor="text1"/>
        </w:rPr>
      </w:pPr>
      <w:r w:rsidRPr="00EB6780">
        <w:rPr>
          <w:rFonts w:ascii="宋体" w:hAnsi="宋体" w:hint="eastAsia"/>
          <w:color w:val="000000" w:themeColor="text1"/>
        </w:rPr>
        <w:t>2</w:t>
      </w:r>
      <w:r w:rsidRPr="00EB6780">
        <w:rPr>
          <w:rFonts w:ascii="宋体" w:hAnsi="宋体" w:hint="eastAsia"/>
          <w:color w:val="000000" w:themeColor="text1"/>
        </w:rPr>
        <w:t>、有良好的商业信誉和健全的财务会计制度；</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3</w:t>
      </w:r>
      <w:r w:rsidRPr="00EB6780">
        <w:rPr>
          <w:rFonts w:ascii="宋体" w:hAnsi="宋体" w:hint="eastAsia"/>
          <w:color w:val="000000" w:themeColor="text1"/>
        </w:rPr>
        <w:t>、具有履行合同所必需的设备和专业技术能力；</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4</w:t>
      </w:r>
      <w:r w:rsidRPr="00EB6780">
        <w:rPr>
          <w:rFonts w:ascii="宋体" w:hAnsi="宋体" w:hint="eastAsia"/>
          <w:color w:val="000000" w:themeColor="text1"/>
        </w:rPr>
        <w:t>、有依法缴纳税收和社会保障资金的良好记录；</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5</w:t>
      </w:r>
      <w:r w:rsidRPr="00EB6780">
        <w:rPr>
          <w:rFonts w:ascii="宋体" w:hAnsi="宋体" w:hint="eastAsia"/>
          <w:color w:val="000000" w:themeColor="text1"/>
        </w:rPr>
        <w:t>、参加采购活动前三年内，在经营活动中没有重大违法记录；</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6</w:t>
      </w:r>
      <w:r w:rsidRPr="00EB6780">
        <w:rPr>
          <w:rFonts w:ascii="宋体" w:hAnsi="宋体" w:hint="eastAsia"/>
          <w:color w:val="000000" w:themeColor="text1"/>
        </w:rPr>
        <w:t>、法律、行政法规规定的其他条件。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w:t>
      </w:r>
      <w:r w:rsidRPr="00EB6780">
        <w:rPr>
          <w:rFonts w:hint="eastAsia"/>
          <w:color w:val="000000" w:themeColor="text1"/>
        </w:rPr>
        <w:t>采购人根据采购项目的特殊要求规定投标人特定条件的，联合体各方中至少应当</w:t>
      </w:r>
      <w:r w:rsidRPr="00EB6780">
        <w:rPr>
          <w:rFonts w:hint="eastAsia"/>
          <w:color w:val="000000" w:themeColor="text1"/>
        </w:rPr>
        <w:lastRenderedPageBreak/>
        <w:t>有一方符合采购人规定的特定条件。对于招标公告</w:t>
      </w:r>
      <w:r w:rsidRPr="00EB6780">
        <w:rPr>
          <w:color w:val="000000" w:themeColor="text1"/>
        </w:rPr>
        <w:t>对投标人</w:t>
      </w:r>
      <w:r w:rsidRPr="00EB6780">
        <w:rPr>
          <w:rFonts w:hint="eastAsia"/>
          <w:color w:val="000000" w:themeColor="text1"/>
        </w:rPr>
        <w:t>某一资质</w:t>
      </w:r>
      <w:r w:rsidRPr="00EB6780">
        <w:rPr>
          <w:color w:val="000000" w:themeColor="text1"/>
        </w:rPr>
        <w:t>有</w:t>
      </w:r>
      <w:r w:rsidRPr="00EB6780">
        <w:rPr>
          <w:rFonts w:hint="eastAsia"/>
          <w:color w:val="000000" w:themeColor="text1"/>
        </w:rPr>
        <w:t>要求</w:t>
      </w:r>
      <w:r w:rsidRPr="00EB6780">
        <w:rPr>
          <w:color w:val="000000" w:themeColor="text1"/>
        </w:rPr>
        <w:t>的，</w:t>
      </w:r>
      <w:r w:rsidRPr="00EB6780">
        <w:rPr>
          <w:rFonts w:hint="eastAsia"/>
          <w:color w:val="000000" w:themeColor="text1"/>
        </w:rPr>
        <w:t>按照联合体各方中最低资质等级确定联合体的资质等级</w:t>
      </w:r>
      <w:r w:rsidRPr="00EB6780">
        <w:rPr>
          <w:rFonts w:ascii="宋体" w:hAnsi="宋体" w:hint="eastAsia"/>
          <w:color w:val="000000" w:themeColor="text1"/>
        </w:rPr>
        <w:t>；联合体各方的不同资质可优势互补。</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）投标人的投标文件及中标后签署的合同协议对联合体各方均具法律约束力；</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）联合体各方应当签订共同投标协议，明确约定各方拟承担的工作和责任，并将该共同投标协议随投标文件一并递交给深圳大学招投标管理中心；</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5</w:t>
      </w:r>
      <w:r w:rsidRPr="00EB6780">
        <w:rPr>
          <w:rFonts w:ascii="宋体" w:hAnsi="宋体" w:hint="eastAsia"/>
          <w:color w:val="000000" w:themeColor="text1"/>
        </w:rPr>
        <w:t>）联合体中标后，联合体各方应当共同与采购单位签订合同，就中标项目向采购单位承担连带责任；</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6</w:t>
      </w:r>
      <w:r w:rsidRPr="00EB6780">
        <w:rPr>
          <w:rFonts w:ascii="宋体" w:hAnsi="宋体" w:hint="eastAsia"/>
          <w:color w:val="000000" w:themeColor="text1"/>
        </w:rPr>
        <w:t>）联合体的各方应当共同推荐一联合体投标授权代表方，由联合体各方提交一份授权书，证明其有资格代表联合体各方签署投标文件，该授权书作为投标文件的组成部分一并提交给深圳大学</w:t>
      </w:r>
      <w:r w:rsidRPr="00EB6780">
        <w:rPr>
          <w:rFonts w:ascii="宋体" w:hAnsi="宋体"/>
          <w:color w:val="000000" w:themeColor="text1"/>
        </w:rPr>
        <w:t>招投标管理中心</w:t>
      </w:r>
      <w:r w:rsidRPr="00EB6780">
        <w:rPr>
          <w:rFonts w:ascii="宋体" w:hAnsi="宋体" w:hint="eastAsia"/>
          <w:color w:val="000000" w:themeColor="text1"/>
        </w:rPr>
        <w:t>；</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7</w:t>
      </w:r>
      <w:r w:rsidRPr="00EB6780">
        <w:rPr>
          <w:rFonts w:ascii="宋体" w:hAnsi="宋体" w:hint="eastAsia"/>
          <w:color w:val="000000" w:themeColor="text1"/>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8</w:t>
      </w:r>
      <w:r w:rsidRPr="00EB6780">
        <w:rPr>
          <w:rFonts w:ascii="宋体" w:hAnsi="宋体" w:hint="eastAsia"/>
          <w:color w:val="000000" w:themeColor="text1"/>
        </w:rPr>
        <w:t>）除非另有规定或说明，本通用条款中“投标人”一词亦指联合体各方。</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7.本项目若涉及采购货物，则合格的货物及相应服务应满足以下要求：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 xml:space="preserve">.1  </w:t>
      </w:r>
      <w:r w:rsidRPr="00EB6780">
        <w:rPr>
          <w:rFonts w:ascii="宋体" w:hAnsi="宋体" w:hint="eastAsia"/>
          <w:color w:val="000000" w:themeColor="text1"/>
        </w:rPr>
        <w:t>必须是全新、未使用过的原装合格正品（包括零部件），如安装或配置了软件的，须为正版软件。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7.2  </w:t>
      </w:r>
      <w:r w:rsidRPr="00EB6780">
        <w:rPr>
          <w:rFonts w:ascii="宋体" w:hAnsi="宋体" w:hint="eastAsia"/>
          <w:color w:val="000000" w:themeColor="text1"/>
        </w:rPr>
        <w:t>国产的货物及其有关服务必须符合中华人民共和国的设计和制造生产标准或行业标准。招标公告有其他要求的，亦应符合其要求。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进口货物及其有关服务必须符合原产地和</w:t>
      </w:r>
      <w:r w:rsidRPr="00EB6780">
        <w:rPr>
          <w:rFonts w:ascii="宋体" w:hAnsi="宋体" w:hint="eastAsia"/>
          <w:color w:val="000000" w:themeColor="text1"/>
        </w:rPr>
        <w:t>/</w:t>
      </w:r>
      <w:r w:rsidRPr="00EB6780">
        <w:rPr>
          <w:rFonts w:ascii="宋体" w:hAnsi="宋体" w:hint="eastAsia"/>
          <w:color w:val="000000" w:themeColor="text1"/>
        </w:rPr>
        <w:t>或中华人民共和国的设计和制造生产标准或行业标准。进口的货物必须具有合法的进口手续和途径，并通过中华人民共和国商检部门检验。招标公告有其他要求的，亦应符合其要求。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7.5  </w:t>
      </w:r>
      <w:r w:rsidRPr="00EB6780">
        <w:rPr>
          <w:rFonts w:ascii="宋体" w:hAnsi="宋体" w:hint="eastAsia"/>
          <w:color w:val="000000" w:themeColor="text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lastRenderedPageBreak/>
        <w:t xml:space="preserve">7.6  </w:t>
      </w:r>
      <w:r w:rsidRPr="00EB6780">
        <w:rPr>
          <w:rFonts w:ascii="宋体" w:hAnsi="宋体" w:hint="eastAsia"/>
          <w:color w:val="000000" w:themeColor="text1"/>
        </w:rPr>
        <w:t>对工期的要求：投标人在投标时对其所投项目应提交详细的《交货进度表》，列明交货计划等，在合同规定的时间内完工验收。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7.7  </w:t>
      </w:r>
      <w:r w:rsidRPr="00EB6780">
        <w:rPr>
          <w:rFonts w:ascii="宋体" w:hAnsi="宋体" w:hint="eastAsia"/>
          <w:color w:val="000000" w:themeColor="text1"/>
        </w:rPr>
        <w:t>除非下文另有规定，产品</w:t>
      </w:r>
      <w:r w:rsidRPr="00EB6780">
        <w:rPr>
          <w:rFonts w:ascii="宋体" w:hAnsi="宋体"/>
          <w:color w:val="000000" w:themeColor="text1"/>
        </w:rPr>
        <w:t>有效期</w:t>
      </w:r>
      <w:r w:rsidRPr="00EB6780">
        <w:rPr>
          <w:rFonts w:ascii="宋体" w:hAnsi="宋体" w:hint="eastAsia"/>
          <w:color w:val="000000" w:themeColor="text1"/>
        </w:rPr>
        <w:t>为：</w:t>
      </w:r>
      <w:r w:rsidRPr="00EB6780">
        <w:rPr>
          <w:rFonts w:ascii="宋体" w:hAnsi="宋体"/>
          <w:color w:val="000000" w:themeColor="text1"/>
        </w:rPr>
        <w:t>密封存放在阴凉、干燥、通风、温度为</w:t>
      </w:r>
      <w:r w:rsidRPr="00EB6780">
        <w:rPr>
          <w:rFonts w:ascii="宋体" w:hAnsi="宋体" w:hint="eastAsia"/>
          <w:color w:val="000000" w:themeColor="text1"/>
        </w:rPr>
        <w:t>-5</w:t>
      </w:r>
      <w:r w:rsidRPr="00EB6780">
        <w:rPr>
          <w:rFonts w:ascii="宋体" w:hAnsi="宋体"/>
          <w:color w:val="000000" w:themeColor="text1"/>
        </w:rPr>
        <w:t>°</w:t>
      </w:r>
      <w:r w:rsidRPr="00EB6780">
        <w:rPr>
          <w:rFonts w:ascii="宋体" w:hAnsi="宋体" w:hint="eastAsia"/>
          <w:color w:val="000000" w:themeColor="text1"/>
        </w:rPr>
        <w:t>C</w:t>
      </w:r>
      <w:r w:rsidRPr="00EB6780">
        <w:rPr>
          <w:rFonts w:ascii="宋体" w:hAnsi="宋体"/>
          <w:color w:val="000000" w:themeColor="text1"/>
        </w:rPr>
        <w:t>～</w:t>
      </w:r>
      <w:r w:rsidRPr="00EB6780">
        <w:rPr>
          <w:rFonts w:ascii="宋体" w:hAnsi="宋体"/>
          <w:color w:val="000000" w:themeColor="text1"/>
        </w:rPr>
        <w:t>40°C</w:t>
      </w:r>
      <w:r w:rsidRPr="00EB6780">
        <w:rPr>
          <w:rFonts w:ascii="宋体" w:hAnsi="宋体"/>
          <w:color w:val="000000" w:themeColor="text1"/>
        </w:rPr>
        <w:t>的环境中，有效期八</w:t>
      </w:r>
      <w:r w:rsidRPr="00EB6780">
        <w:rPr>
          <w:rFonts w:ascii="宋体" w:hAnsi="宋体" w:hint="eastAsia"/>
          <w:color w:val="000000" w:themeColor="text1"/>
        </w:rPr>
        <w:t>年</w:t>
      </w:r>
      <w:r w:rsidRPr="00EB6780">
        <w:rPr>
          <w:rFonts w:ascii="宋体" w:hAnsi="宋体"/>
          <w:color w:val="000000" w:themeColor="text1"/>
        </w:rPr>
        <w:t>。</w:t>
      </w:r>
      <w:r w:rsidRPr="00EB6780">
        <w:rPr>
          <w:rFonts w:ascii="宋体" w:hAnsi="宋体" w:hint="eastAsia"/>
          <w:color w:val="000000" w:themeColor="text1"/>
        </w:rPr>
        <w:t>特殊要求的另行规定。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7.8  </w:t>
      </w:r>
      <w:r w:rsidRPr="00EB6780">
        <w:rPr>
          <w:rFonts w:ascii="宋体" w:hAnsi="宋体" w:hint="eastAsia"/>
          <w:color w:val="000000" w:themeColor="text1"/>
        </w:rPr>
        <w:t>服务响应期：</w:t>
      </w:r>
      <w:r w:rsidRPr="00EB6780">
        <w:rPr>
          <w:rFonts w:ascii="宋体" w:hAnsi="宋体" w:hint="eastAsia"/>
          <w:color w:val="000000" w:themeColor="text1"/>
        </w:rPr>
        <w:t>24</w:t>
      </w:r>
      <w:r w:rsidRPr="00EB6780">
        <w:rPr>
          <w:rFonts w:ascii="宋体" w:hAnsi="宋体" w:hint="eastAsia"/>
          <w:color w:val="000000" w:themeColor="text1"/>
        </w:rPr>
        <w:t>小时以内到达采购单位现场。特殊要求的另行规定。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7.9  </w:t>
      </w:r>
      <w:r w:rsidRPr="00EB6780">
        <w:rPr>
          <w:rFonts w:ascii="宋体" w:hAnsi="宋体" w:hint="eastAsia"/>
          <w:color w:val="000000" w:themeColor="text1"/>
        </w:rPr>
        <w:t>投标人必须承担的设备运输、安装调试、验收检测和提供设备操作说明书、图纸等其他相关及类似的义务。</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8．投标费用</w:t>
      </w:r>
      <w:bookmarkEnd w:id="50"/>
      <w:bookmarkEnd w:id="51"/>
      <w:bookmarkEnd w:id="52"/>
      <w:bookmarkEnd w:id="53"/>
      <w:bookmarkEnd w:id="54"/>
      <w:bookmarkEnd w:id="55"/>
      <w:bookmarkEnd w:id="56"/>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不论投标结果如何，投标人应承担其编制投标文件与递交投标文件所涉及的一切费用。</w:t>
      </w:r>
    </w:p>
    <w:p w:rsidR="003E1436" w:rsidRPr="00EB6780" w:rsidRDefault="005828AB">
      <w:pPr>
        <w:spacing w:line="360" w:lineRule="auto"/>
        <w:rPr>
          <w:rFonts w:ascii="黑体" w:eastAsia="黑体" w:hAnsi="宋体"/>
          <w:color w:val="000000" w:themeColor="text1"/>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EB6780">
        <w:rPr>
          <w:rFonts w:ascii="黑体" w:eastAsia="黑体" w:hAnsi="宋体" w:hint="eastAsia"/>
          <w:color w:val="000000" w:themeColor="text1"/>
          <w:sz w:val="24"/>
        </w:rPr>
        <w:t>9．踏勘现场</w:t>
      </w:r>
      <w:bookmarkEnd w:id="57"/>
      <w:bookmarkEnd w:id="58"/>
      <w:bookmarkEnd w:id="59"/>
      <w:bookmarkEnd w:id="60"/>
      <w:bookmarkEnd w:id="61"/>
      <w:bookmarkEnd w:id="62"/>
      <w:bookmarkEnd w:id="63"/>
    </w:p>
    <w:p w:rsidR="003E1436" w:rsidRPr="00EB6780" w:rsidRDefault="005828AB">
      <w:pPr>
        <w:ind w:firstLineChars="196" w:firstLine="412"/>
        <w:rPr>
          <w:rFonts w:ascii="宋体" w:hAnsi="宋体"/>
          <w:color w:val="000000" w:themeColor="text1"/>
        </w:rPr>
      </w:pPr>
      <w:bookmarkStart w:id="64" w:name="_Toc78260681"/>
      <w:bookmarkStart w:id="65" w:name="_Toc100052372"/>
      <w:r w:rsidRPr="00EB6780">
        <w:rPr>
          <w:rFonts w:ascii="宋体" w:hAnsi="宋体" w:hint="eastAsia"/>
          <w:color w:val="000000" w:themeColor="text1"/>
        </w:rPr>
        <w:t>9.1</w:t>
      </w:r>
      <w:r w:rsidRPr="00EB6780">
        <w:rPr>
          <w:rFonts w:ascii="宋体" w:hAnsi="宋体" w:hint="eastAsia"/>
          <w:color w:val="000000" w:themeColor="text1"/>
        </w:rPr>
        <w:t>如有需要，学校</w:t>
      </w:r>
      <w:r w:rsidRPr="00EB6780">
        <w:rPr>
          <w:rFonts w:ascii="宋体" w:hAnsi="宋体"/>
          <w:color w:val="000000" w:themeColor="text1"/>
        </w:rPr>
        <w:t>采购机构</w:t>
      </w:r>
      <w:r w:rsidRPr="00EB6780">
        <w:rPr>
          <w:rFonts w:ascii="宋体" w:hAnsi="宋体" w:hint="eastAsia"/>
          <w:color w:val="000000" w:themeColor="text1"/>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9.2</w:t>
      </w:r>
      <w:r w:rsidRPr="00EB6780">
        <w:rPr>
          <w:rFonts w:ascii="宋体" w:hAnsi="宋体" w:hint="eastAsia"/>
          <w:color w:val="000000" w:themeColor="text1"/>
        </w:rPr>
        <w:t>投标人及其人员经过采购单位的允许，可以踏勘目的进入采购单位的项目现场。若本项目招标文件要求投标人于统一时间地点踏勘现场的，投标人应当按时前往。</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9.3</w:t>
      </w:r>
      <w:r w:rsidRPr="00EB6780">
        <w:rPr>
          <w:rFonts w:ascii="宋体" w:hAnsi="宋体" w:hint="eastAsia"/>
          <w:color w:val="000000" w:themeColor="text1"/>
        </w:rPr>
        <w:t>采购单位必须通过学校采购机构向投标人提供有关现场的资料和数据。</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9.4</w:t>
      </w:r>
      <w:r w:rsidRPr="00EB6780">
        <w:rPr>
          <w:rFonts w:ascii="宋体" w:hAnsi="宋体" w:hint="eastAsia"/>
          <w:color w:val="000000" w:themeColor="text1"/>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9.5 </w:t>
      </w:r>
      <w:r w:rsidRPr="00EB6780">
        <w:rPr>
          <w:rFonts w:ascii="宋体" w:hAnsi="宋体" w:hint="eastAsia"/>
          <w:color w:val="000000" w:themeColor="text1"/>
        </w:rPr>
        <w:t>未参与现场踏勘不能作为否定投标人资格的理由。</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10．招标</w:t>
      </w:r>
      <w:bookmarkEnd w:id="64"/>
      <w:r w:rsidRPr="00EB6780">
        <w:rPr>
          <w:rFonts w:ascii="黑体" w:eastAsia="黑体" w:hAnsi="宋体" w:hint="eastAsia"/>
          <w:color w:val="000000" w:themeColor="text1"/>
          <w:sz w:val="24"/>
        </w:rPr>
        <w:t>答疑</w:t>
      </w:r>
      <w:bookmarkEnd w:id="6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10.1</w:t>
      </w:r>
      <w:r w:rsidRPr="00EB6780">
        <w:rPr>
          <w:rFonts w:ascii="宋体" w:hAnsi="宋体" w:hint="eastAsia"/>
          <w:color w:val="000000" w:themeColor="text1"/>
          <w:szCs w:val="21"/>
        </w:rPr>
        <w:t>招标答疑的目的是澄清、解答投标人在查阅招标文件后或现场踏勘中可能提出的与投标有关的疑问或询问。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10.2</w:t>
      </w:r>
      <w:r w:rsidRPr="00EB6780">
        <w:rPr>
          <w:rFonts w:ascii="宋体" w:hAnsi="宋体" w:hint="eastAsia"/>
          <w:color w:val="000000" w:themeColor="text1"/>
          <w:szCs w:val="21"/>
        </w:rPr>
        <w:t>投标人提出的与投标有关的问题须在招标文件规定的答疑截止时间前以书面形式提交给学校采购机构。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10.3</w:t>
      </w:r>
      <w:r w:rsidRPr="00EB6780">
        <w:rPr>
          <w:rFonts w:ascii="宋体" w:hAnsi="宋体" w:hint="eastAsia"/>
          <w:color w:val="000000" w:themeColor="text1"/>
          <w:szCs w:val="21"/>
        </w:rPr>
        <w:t>学校采购机构对疑问所做出的澄清和解答，以书面答复（包括网站发布信息）为准。答疑纪要的有效性规定按照本通用条款第</w:t>
      </w:r>
      <w:r w:rsidRPr="00EB6780">
        <w:rPr>
          <w:rFonts w:ascii="宋体" w:hAnsi="宋体" w:hint="eastAsia"/>
          <w:color w:val="000000" w:themeColor="text1"/>
          <w:szCs w:val="21"/>
        </w:rPr>
        <w:t>13</w:t>
      </w:r>
      <w:r w:rsidRPr="00EB6780">
        <w:rPr>
          <w:rFonts w:ascii="宋体" w:hAnsi="宋体"/>
          <w:color w:val="000000" w:themeColor="text1"/>
          <w:szCs w:val="21"/>
        </w:rPr>
        <w:t>.3</w:t>
      </w:r>
      <w:r w:rsidRPr="00EB6780">
        <w:rPr>
          <w:rFonts w:ascii="宋体" w:hAnsi="宋体" w:hint="eastAsia"/>
          <w:color w:val="000000" w:themeColor="text1"/>
          <w:szCs w:val="21"/>
        </w:rPr>
        <w:t>、</w:t>
      </w:r>
      <w:r w:rsidRPr="00EB6780">
        <w:rPr>
          <w:rFonts w:ascii="宋体" w:hAnsi="宋体" w:hint="eastAsia"/>
          <w:color w:val="000000" w:themeColor="text1"/>
          <w:szCs w:val="21"/>
        </w:rPr>
        <w:t>13</w:t>
      </w:r>
      <w:r w:rsidRPr="00EB6780">
        <w:rPr>
          <w:rFonts w:ascii="宋体" w:hAnsi="宋体"/>
          <w:color w:val="000000" w:themeColor="text1"/>
          <w:szCs w:val="21"/>
        </w:rPr>
        <w:t>.4</w:t>
      </w:r>
      <w:r w:rsidRPr="00EB6780">
        <w:rPr>
          <w:rFonts w:ascii="宋体" w:hAnsi="宋体" w:hint="eastAsia"/>
          <w:color w:val="000000" w:themeColor="text1"/>
          <w:szCs w:val="21"/>
        </w:rPr>
        <w:t>款规定执行。</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10.4</w:t>
      </w:r>
      <w:r w:rsidRPr="00EB6780">
        <w:rPr>
          <w:rFonts w:ascii="宋体" w:hAnsi="宋体" w:hint="eastAsia"/>
          <w:color w:val="000000" w:themeColor="text1"/>
          <w:szCs w:val="21"/>
        </w:rPr>
        <w:t>如学校采购机构认为有必要组织现场答疑会，投标人应按照招标文件规定的时间</w:t>
      </w:r>
      <w:r w:rsidRPr="00EB6780">
        <w:rPr>
          <w:rFonts w:ascii="宋体" w:hAnsi="宋体" w:hint="eastAsia"/>
          <w:color w:val="000000" w:themeColor="text1"/>
          <w:szCs w:val="21"/>
        </w:rPr>
        <w:lastRenderedPageBreak/>
        <w:t>或学校采购机构另行书面通知（包括网站发布的通知）的时间和地点，参与现场答疑会。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szCs w:val="21"/>
        </w:rPr>
        <w:t>10.5</w:t>
      </w:r>
      <w:r w:rsidRPr="00EB6780">
        <w:rPr>
          <w:rFonts w:ascii="宋体" w:hAnsi="宋体" w:hint="eastAsia"/>
          <w:color w:val="000000" w:themeColor="text1"/>
          <w:szCs w:val="21"/>
        </w:rPr>
        <w:t>未参与招标答疑不作为否定投标人资格的理由。</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EB6780">
        <w:rPr>
          <w:rFonts w:hint="eastAsia"/>
          <w:color w:val="000000" w:themeColor="text1"/>
          <w:sz w:val="28"/>
          <w:szCs w:val="28"/>
        </w:rPr>
        <w:t>招标文件</w:t>
      </w:r>
      <w:bookmarkEnd w:id="67"/>
      <w:bookmarkEnd w:id="68"/>
      <w:bookmarkEnd w:id="69"/>
      <w:bookmarkEnd w:id="70"/>
      <w:bookmarkEnd w:id="71"/>
      <w:bookmarkEnd w:id="72"/>
    </w:p>
    <w:p w:rsidR="003E1436" w:rsidRPr="00EB6780" w:rsidRDefault="005828AB">
      <w:pPr>
        <w:spacing w:line="360" w:lineRule="auto"/>
        <w:rPr>
          <w:rFonts w:ascii="黑体" w:eastAsia="黑体" w:hAnsi="宋体"/>
          <w:color w:val="000000" w:themeColor="text1"/>
          <w:sz w:val="24"/>
        </w:rPr>
      </w:pPr>
      <w:bookmarkStart w:id="73" w:name="_Toc73517649"/>
      <w:bookmarkStart w:id="74" w:name="_Toc73518127"/>
      <w:bookmarkStart w:id="75" w:name="_Toc73521557"/>
      <w:bookmarkStart w:id="76" w:name="_Toc73521645"/>
      <w:bookmarkStart w:id="77" w:name="_Toc100052374"/>
      <w:r w:rsidRPr="00EB6780">
        <w:rPr>
          <w:rFonts w:ascii="黑体" w:eastAsia="黑体" w:hAnsi="宋体" w:hint="eastAsia"/>
          <w:color w:val="000000" w:themeColor="text1"/>
          <w:sz w:val="24"/>
        </w:rPr>
        <w:t>11．招标文件的编制与组成</w:t>
      </w:r>
      <w:bookmarkEnd w:id="73"/>
      <w:bookmarkEnd w:id="74"/>
      <w:bookmarkEnd w:id="75"/>
      <w:bookmarkEnd w:id="76"/>
      <w:bookmarkEnd w:id="77"/>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11.1</w:t>
      </w:r>
      <w:r w:rsidRPr="00EB6780">
        <w:rPr>
          <w:rFonts w:ascii="宋体" w:hAnsi="宋体" w:hint="eastAsia"/>
          <w:color w:val="000000" w:themeColor="text1"/>
          <w:szCs w:val="21"/>
        </w:rPr>
        <w:t>招标文件除以下内容外，学校采购机构在招标（或谈判）期间发出的答疑纪要和其他补充修改函件，均是招标文件的组成部分，对投标人起约束作用；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招标文件包括下列内容：</w:t>
      </w:r>
    </w:p>
    <w:p w:rsidR="003E1436" w:rsidRPr="00EB6780" w:rsidRDefault="005828AB">
      <w:pPr>
        <w:ind w:leftChars="200" w:left="420" w:firstLineChars="196" w:firstLine="412"/>
        <w:rPr>
          <w:rFonts w:ascii="宋体" w:hAnsi="宋体"/>
          <w:b/>
          <w:color w:val="000000" w:themeColor="text1"/>
          <w:szCs w:val="21"/>
        </w:rPr>
      </w:pPr>
      <w:r w:rsidRPr="00EB6780">
        <w:rPr>
          <w:rFonts w:ascii="宋体" w:hAnsi="宋体" w:hint="eastAsia"/>
          <w:b/>
          <w:color w:val="000000" w:themeColor="text1"/>
          <w:szCs w:val="21"/>
        </w:rPr>
        <w:t>第一册专用条款</w:t>
      </w:r>
    </w:p>
    <w:p w:rsidR="003E1436" w:rsidRPr="00EB6780" w:rsidRDefault="005828AB">
      <w:pPr>
        <w:ind w:leftChars="514" w:left="1079"/>
        <w:rPr>
          <w:rFonts w:ascii="宋体" w:hAnsi="宋体"/>
          <w:b/>
          <w:color w:val="000000" w:themeColor="text1"/>
          <w:szCs w:val="21"/>
        </w:rPr>
      </w:pPr>
      <w:r w:rsidRPr="00EB6780">
        <w:rPr>
          <w:rFonts w:ascii="宋体" w:hAnsi="宋体" w:hint="eastAsia"/>
          <w:b/>
          <w:color w:val="000000" w:themeColor="text1"/>
          <w:szCs w:val="21"/>
        </w:rPr>
        <w:t>关键信息</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第一章招标公告</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第二章招标项目需求</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第三章合同条款及格式</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第四章投标文件格式、附件</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第五章深圳大学采购履约情况反馈表</w:t>
      </w:r>
    </w:p>
    <w:p w:rsidR="003E1436" w:rsidRPr="00EB6780" w:rsidRDefault="005828AB">
      <w:pPr>
        <w:ind w:leftChars="200" w:left="420" w:firstLineChars="196" w:firstLine="412"/>
        <w:rPr>
          <w:rFonts w:ascii="宋体" w:hAnsi="宋体"/>
          <w:b/>
          <w:color w:val="000000" w:themeColor="text1"/>
          <w:szCs w:val="21"/>
        </w:rPr>
      </w:pPr>
      <w:r w:rsidRPr="00EB6780">
        <w:rPr>
          <w:rFonts w:ascii="宋体" w:hAnsi="宋体" w:hint="eastAsia"/>
          <w:b/>
          <w:color w:val="000000" w:themeColor="text1"/>
          <w:szCs w:val="21"/>
        </w:rPr>
        <w:t>第二册通用条款</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第一章  总则</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第二章  招标文件</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第三章  投标文件的编制</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第四章  投标文件的递交</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第五章  开标</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第六章  评标要求</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第七章  评标程序及评标方法</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第八章  定标及公示</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第九章  公开招标失败的后续处理</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第十章  合同的授予与备案</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第十一章  质疑处理</w:t>
      </w:r>
    </w:p>
    <w:p w:rsidR="003E1436" w:rsidRPr="00EB6780" w:rsidRDefault="005828AB">
      <w:pPr>
        <w:ind w:firstLineChars="196" w:firstLine="412"/>
        <w:rPr>
          <w:rFonts w:ascii="宋体" w:hAnsi="宋体"/>
          <w:color w:val="000000" w:themeColor="text1"/>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EB6780">
        <w:rPr>
          <w:rFonts w:ascii="宋体" w:hAnsi="宋体" w:hint="eastAsia"/>
          <w:color w:val="000000" w:themeColor="text1"/>
          <w:szCs w:val="21"/>
        </w:rPr>
        <w:t xml:space="preserve">11.2 </w:t>
      </w:r>
      <w:r w:rsidRPr="00EB6780">
        <w:rPr>
          <w:rFonts w:ascii="宋体" w:hAnsi="宋体" w:hint="eastAsia"/>
          <w:color w:val="000000" w:themeColor="text1"/>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sidRPr="00EB6780">
        <w:rPr>
          <w:rFonts w:ascii="宋体" w:hAnsi="宋体" w:hint="eastAsia"/>
          <w:color w:val="000000" w:themeColor="text1"/>
          <w:szCs w:val="21"/>
        </w:rPr>
        <w:lastRenderedPageBreak/>
        <w:t>求提交全部资料或者投标文件没有对招标文件做出实质性响应，其风险应由投标人自行承担，并根据有关条款规定，其投标有可能被拒绝。</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11.3</w:t>
      </w:r>
      <w:r w:rsidRPr="00EB6780">
        <w:rPr>
          <w:rFonts w:ascii="宋体" w:hAnsi="宋体" w:hint="eastAsia"/>
          <w:color w:val="000000" w:themeColor="text1"/>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12．招标文件的澄清</w:t>
      </w:r>
      <w:bookmarkEnd w:id="78"/>
      <w:bookmarkEnd w:id="79"/>
      <w:bookmarkEnd w:id="80"/>
      <w:bookmarkEnd w:id="81"/>
      <w:bookmarkEnd w:id="82"/>
      <w:bookmarkEnd w:id="83"/>
      <w:bookmarkEnd w:id="84"/>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12.1</w:t>
      </w:r>
      <w:r w:rsidRPr="00EB6780">
        <w:rPr>
          <w:rFonts w:ascii="宋体" w:hAnsi="宋体" w:hint="eastAsia"/>
          <w:color w:val="000000" w:themeColor="text1"/>
          <w:szCs w:val="21"/>
        </w:rPr>
        <w:t>投标人在收到招标文件后，对招标文件任何部分若有任何疑问，或要求澄清招标文件的，均应在招标公告规定的答疑截止时间内，以</w:t>
      </w:r>
      <w:r w:rsidRPr="00EB6780">
        <w:rPr>
          <w:rFonts w:ascii="宋体" w:hAnsi="宋体"/>
          <w:color w:val="000000" w:themeColor="text1"/>
          <w:szCs w:val="21"/>
        </w:rPr>
        <w:t>书面</w:t>
      </w:r>
      <w:r w:rsidRPr="00EB6780">
        <w:rPr>
          <w:rFonts w:ascii="宋体" w:hAnsi="宋体" w:hint="eastAsia"/>
          <w:color w:val="000000" w:themeColor="text1"/>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网站公开发布方式）答复或发送给所有投标人。澄清纪要作为招标文件的组成部分，对投标人起约束作用；</w:t>
      </w:r>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12.2</w:t>
      </w:r>
      <w:r w:rsidRPr="00EB6780">
        <w:rPr>
          <w:rFonts w:ascii="宋体" w:hAnsi="宋体" w:hint="eastAsia"/>
          <w:color w:val="000000" w:themeColor="text1"/>
          <w:szCs w:val="21"/>
        </w:rPr>
        <w:t>对于没有提出澄清又参与了该项目投标的供应商将被视为完全认同该</w:t>
      </w:r>
      <w:r w:rsidRPr="00EB6780">
        <w:rPr>
          <w:rFonts w:hint="eastAsia"/>
          <w:color w:val="000000" w:themeColor="text1"/>
        </w:rPr>
        <w:t>招标文件（含澄清纪要）</w:t>
      </w:r>
      <w:r w:rsidRPr="00EB6780">
        <w:rPr>
          <w:rFonts w:ascii="宋体" w:hAnsi="宋体" w:hint="eastAsia"/>
          <w:color w:val="000000" w:themeColor="text1"/>
          <w:szCs w:val="21"/>
        </w:rPr>
        <w:t>，投标截止期后不再受理针对招标文件的相关质疑或投诉。</w:t>
      </w:r>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 xml:space="preserve">12.3 </w:t>
      </w:r>
      <w:r w:rsidRPr="00EB6780">
        <w:rPr>
          <w:rFonts w:ascii="宋体" w:hAnsi="宋体" w:hint="eastAsia"/>
          <w:color w:val="000000" w:themeColor="text1"/>
          <w:szCs w:val="21"/>
        </w:rPr>
        <w:t>对招标文件中描述有歧义或前后不一致的地方，评标委员会有权进行评判，但对同一条款的评判应适用于每个投标人。</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color w:val="000000" w:themeColor="text1"/>
          <w:sz w:val="24"/>
        </w:rPr>
        <w:t>1</w:t>
      </w:r>
      <w:r w:rsidRPr="00EB6780">
        <w:rPr>
          <w:rFonts w:ascii="黑体" w:eastAsia="黑体" w:hAnsi="宋体" w:hint="eastAsia"/>
          <w:color w:val="000000" w:themeColor="text1"/>
          <w:sz w:val="24"/>
        </w:rPr>
        <w:t>3．招标文件的修改</w:t>
      </w:r>
      <w:bookmarkEnd w:id="85"/>
      <w:bookmarkEnd w:id="86"/>
      <w:bookmarkEnd w:id="87"/>
      <w:bookmarkEnd w:id="88"/>
      <w:bookmarkEnd w:id="89"/>
      <w:bookmarkEnd w:id="90"/>
      <w:bookmarkEnd w:id="91"/>
    </w:p>
    <w:p w:rsidR="003E1436" w:rsidRPr="00EB6780" w:rsidRDefault="005828AB">
      <w:pPr>
        <w:ind w:firstLineChars="196" w:firstLine="412"/>
        <w:rPr>
          <w:rFonts w:ascii="宋体" w:hAnsi="宋体"/>
          <w:color w:val="000000" w:themeColor="text1"/>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sidRPr="00EB6780">
        <w:rPr>
          <w:rFonts w:ascii="宋体" w:hAnsi="宋体"/>
          <w:color w:val="000000" w:themeColor="text1"/>
          <w:szCs w:val="21"/>
        </w:rPr>
        <w:t>1</w:t>
      </w:r>
      <w:r w:rsidRPr="00EB6780">
        <w:rPr>
          <w:rFonts w:ascii="宋体" w:hAnsi="宋体" w:hint="eastAsia"/>
          <w:color w:val="000000" w:themeColor="text1"/>
          <w:szCs w:val="21"/>
        </w:rPr>
        <w:t>3.1</w:t>
      </w:r>
      <w:r w:rsidRPr="00EB6780">
        <w:rPr>
          <w:rFonts w:ascii="宋体" w:hAnsi="宋体" w:hint="eastAsia"/>
          <w:color w:val="000000" w:themeColor="text1"/>
          <w:szCs w:val="21"/>
        </w:rPr>
        <w:t>招标文件发出后，在投标截止日期前，确需要变更招标内容的，学校采购机构可主动地或在解答投标人提出的澄清问题时对招标文件进行修改；</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3.2</w:t>
      </w:r>
      <w:r w:rsidRPr="00EB6780">
        <w:rPr>
          <w:rFonts w:ascii="宋体" w:hAnsi="宋体" w:hint="eastAsia"/>
          <w:color w:val="000000" w:themeColor="text1"/>
          <w:szCs w:val="21"/>
        </w:rPr>
        <w:t>招标文件的修改以书面形式（包括网站公开发布方式）发送给所有投标人，招标文件的修改内容作为招标文件的组成部分，并具有约束力。</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3.3</w:t>
      </w:r>
      <w:r w:rsidRPr="00EB6780">
        <w:rPr>
          <w:rFonts w:ascii="宋体" w:hAnsi="宋体" w:hint="eastAsia"/>
          <w:color w:val="000000" w:themeColor="text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3.4</w:t>
      </w:r>
      <w:r w:rsidRPr="00EB6780">
        <w:rPr>
          <w:rFonts w:ascii="宋体" w:hAnsi="宋体" w:hint="eastAsia"/>
          <w:color w:val="000000" w:themeColor="text1"/>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投标文件</w:t>
      </w:r>
      <w:bookmarkEnd w:id="93"/>
      <w:bookmarkEnd w:id="94"/>
      <w:bookmarkEnd w:id="95"/>
      <w:bookmarkEnd w:id="96"/>
      <w:bookmarkEnd w:id="97"/>
      <w:bookmarkEnd w:id="98"/>
      <w:r w:rsidRPr="00EB6780">
        <w:rPr>
          <w:rFonts w:hint="eastAsia"/>
          <w:color w:val="000000" w:themeColor="text1"/>
          <w:sz w:val="28"/>
          <w:szCs w:val="28"/>
        </w:rPr>
        <w:t>的编制</w:t>
      </w:r>
    </w:p>
    <w:p w:rsidR="003E1436" w:rsidRPr="00EB6780" w:rsidRDefault="005828AB">
      <w:pPr>
        <w:spacing w:line="360" w:lineRule="auto"/>
        <w:rPr>
          <w:rFonts w:ascii="黑体" w:eastAsia="黑体" w:hAnsi="宋体"/>
          <w:color w:val="000000" w:themeColor="text1"/>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EB6780">
        <w:rPr>
          <w:rFonts w:ascii="黑体" w:eastAsia="黑体" w:hAnsi="宋体" w:hint="eastAsia"/>
          <w:color w:val="000000" w:themeColor="text1"/>
          <w:sz w:val="24"/>
        </w:rPr>
        <w:t>14．投标文件的语言及度量单位</w:t>
      </w:r>
      <w:bookmarkEnd w:id="99"/>
      <w:bookmarkEnd w:id="100"/>
      <w:bookmarkEnd w:id="101"/>
      <w:bookmarkEnd w:id="102"/>
      <w:bookmarkEnd w:id="103"/>
      <w:bookmarkEnd w:id="104"/>
      <w:bookmarkEnd w:id="10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 xml:space="preserve">14.1 </w:t>
      </w:r>
      <w:r w:rsidRPr="00EB6780">
        <w:rPr>
          <w:rFonts w:ascii="宋体" w:hAnsi="宋体" w:hint="eastAsia"/>
          <w:color w:val="000000" w:themeColor="text1"/>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14.2 </w:t>
      </w:r>
      <w:r w:rsidRPr="00EB6780">
        <w:rPr>
          <w:rFonts w:ascii="宋体" w:hAnsi="宋体" w:hint="eastAsia"/>
          <w:color w:val="000000" w:themeColor="text1"/>
          <w:szCs w:val="21"/>
        </w:rPr>
        <w:t>除技术规范另有规定外，投标文件使用的度量单位，均采用中华人民共和国法定计量单位。</w:t>
      </w:r>
    </w:p>
    <w:p w:rsidR="003E1436" w:rsidRPr="00EB6780" w:rsidRDefault="005828AB">
      <w:pPr>
        <w:spacing w:line="360" w:lineRule="auto"/>
        <w:rPr>
          <w:rFonts w:ascii="黑体" w:eastAsia="黑体" w:hAnsi="宋体"/>
          <w:color w:val="000000" w:themeColor="text1"/>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EB6780">
        <w:rPr>
          <w:rFonts w:ascii="黑体" w:eastAsia="黑体" w:hAnsi="宋体" w:hint="eastAsia"/>
          <w:color w:val="000000" w:themeColor="text1"/>
          <w:sz w:val="24"/>
        </w:rPr>
        <w:t>15．投标文件的组成</w:t>
      </w:r>
      <w:bookmarkEnd w:id="106"/>
      <w:bookmarkEnd w:id="107"/>
      <w:bookmarkEnd w:id="108"/>
      <w:bookmarkEnd w:id="109"/>
      <w:bookmarkEnd w:id="110"/>
      <w:bookmarkEnd w:id="111"/>
      <w:bookmarkEnd w:id="112"/>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Pr="00EB6780" w:rsidRDefault="005828AB">
      <w:pPr>
        <w:spacing w:line="360" w:lineRule="auto"/>
        <w:rPr>
          <w:rFonts w:ascii="黑体" w:eastAsia="黑体" w:hAnsi="宋体"/>
          <w:color w:val="000000" w:themeColor="text1"/>
          <w:sz w:val="24"/>
        </w:rPr>
      </w:pPr>
      <w:bookmarkStart w:id="120" w:name="_Toc100052380"/>
      <w:bookmarkEnd w:id="113"/>
      <w:r w:rsidRPr="00EB6780">
        <w:rPr>
          <w:rFonts w:ascii="黑体" w:eastAsia="黑体" w:hAnsi="宋体" w:hint="eastAsia"/>
          <w:color w:val="000000" w:themeColor="text1"/>
          <w:sz w:val="24"/>
        </w:rPr>
        <w:t>16．投标文件格式</w:t>
      </w:r>
      <w:bookmarkEnd w:id="114"/>
      <w:bookmarkEnd w:id="115"/>
      <w:bookmarkEnd w:id="116"/>
      <w:bookmarkEnd w:id="117"/>
      <w:bookmarkEnd w:id="118"/>
      <w:bookmarkEnd w:id="119"/>
      <w:bookmarkEnd w:id="120"/>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投标文件包括本通用条款第</w:t>
      </w:r>
      <w:r w:rsidRPr="00EB6780">
        <w:rPr>
          <w:rFonts w:ascii="宋体" w:hAnsi="宋体" w:hint="eastAsia"/>
          <w:color w:val="000000" w:themeColor="text1"/>
          <w:szCs w:val="21"/>
        </w:rPr>
        <w:t>15</w:t>
      </w:r>
      <w:r w:rsidRPr="00EB6780">
        <w:rPr>
          <w:rFonts w:ascii="宋体" w:hAnsi="宋体" w:hint="eastAsia"/>
          <w:color w:val="000000" w:themeColor="text1"/>
          <w:szCs w:val="21"/>
        </w:rPr>
        <w:t>条中规定的内容。如招标文件提供了投标文件格式，则</w:t>
      </w:r>
      <w:r w:rsidRPr="00EB6780">
        <w:rPr>
          <w:rFonts w:ascii="宋体" w:hAnsi="宋体" w:hint="eastAsia"/>
          <w:b/>
          <w:bCs/>
          <w:color w:val="000000" w:themeColor="text1"/>
          <w:szCs w:val="21"/>
        </w:rPr>
        <w:t>投标人提交的投标文件应毫无例外地使用招标文件所提供的相应格式</w:t>
      </w:r>
      <w:r w:rsidRPr="00EB6780">
        <w:rPr>
          <w:rFonts w:ascii="宋体" w:hAnsi="宋体" w:hint="eastAsia"/>
          <w:color w:val="000000" w:themeColor="text1"/>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Pr="00EB6780" w:rsidRDefault="005828AB">
      <w:pPr>
        <w:spacing w:line="360" w:lineRule="auto"/>
        <w:rPr>
          <w:rFonts w:ascii="黑体" w:eastAsia="黑体" w:hAnsi="宋体"/>
          <w:color w:val="000000" w:themeColor="text1"/>
          <w:sz w:val="24"/>
        </w:rPr>
      </w:pPr>
      <w:bookmarkStart w:id="127" w:name="_Toc100052382"/>
      <w:r w:rsidRPr="00EB6780">
        <w:rPr>
          <w:rFonts w:ascii="黑体" w:eastAsia="黑体" w:hAnsi="宋体" w:hint="eastAsia"/>
          <w:color w:val="000000" w:themeColor="text1"/>
          <w:sz w:val="24"/>
        </w:rPr>
        <w:t>17．投标货币</w:t>
      </w:r>
      <w:bookmarkEnd w:id="121"/>
      <w:bookmarkEnd w:id="122"/>
      <w:bookmarkEnd w:id="123"/>
      <w:bookmarkEnd w:id="124"/>
      <w:bookmarkEnd w:id="125"/>
      <w:bookmarkEnd w:id="126"/>
      <w:bookmarkEnd w:id="12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本项目的投标应以人民币计。</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18．证明投标文件投标技术方案的合格性和符合招标文件规定的文件要求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w:t>
      </w:r>
      <w:r w:rsidRPr="00EB6780">
        <w:rPr>
          <w:rFonts w:ascii="宋体" w:hAnsi="宋体"/>
          <w:color w:val="000000" w:themeColor="text1"/>
          <w:szCs w:val="21"/>
        </w:rPr>
        <w:t xml:space="preserve">.1 </w:t>
      </w:r>
      <w:r w:rsidRPr="00EB6780">
        <w:rPr>
          <w:rFonts w:ascii="宋体" w:hAnsi="宋体" w:hint="eastAsia"/>
          <w:color w:val="000000" w:themeColor="text1"/>
          <w:szCs w:val="21"/>
        </w:rPr>
        <w:t>投标人应提交证明文件证明其投标技术方案项下的货物、工程和服务的合格性符合招标文件规定。该投标技术方案及其证明文件作为投标文件的一部分。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8</w:t>
      </w:r>
      <w:r w:rsidRPr="00EB6780">
        <w:rPr>
          <w:rFonts w:ascii="宋体" w:hAnsi="宋体"/>
          <w:color w:val="000000" w:themeColor="text1"/>
          <w:szCs w:val="21"/>
        </w:rPr>
        <w:t xml:space="preserve">.2 </w:t>
      </w:r>
      <w:r w:rsidRPr="00EB6780">
        <w:rPr>
          <w:rFonts w:ascii="宋体" w:hAnsi="宋体" w:hint="eastAsia"/>
          <w:color w:val="000000" w:themeColor="text1"/>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18.2.1</w:t>
      </w:r>
      <w:r w:rsidRPr="00EB6780">
        <w:rPr>
          <w:rFonts w:ascii="宋体" w:hAnsi="宋体" w:hint="eastAsia"/>
          <w:color w:val="000000" w:themeColor="text1"/>
          <w:szCs w:val="21"/>
        </w:rPr>
        <w:t>主要技术指标和性能的详细说明。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w:t>
      </w:r>
      <w:r w:rsidRPr="00EB6780">
        <w:rPr>
          <w:rFonts w:ascii="宋体" w:hAnsi="宋体"/>
          <w:color w:val="000000" w:themeColor="text1"/>
          <w:szCs w:val="21"/>
        </w:rPr>
        <w:t>2</w:t>
      </w:r>
      <w:r w:rsidRPr="00EB6780">
        <w:rPr>
          <w:rFonts w:ascii="宋体" w:hAnsi="宋体" w:hint="eastAsia"/>
          <w:color w:val="000000" w:themeColor="text1"/>
          <w:szCs w:val="21"/>
        </w:rPr>
        <w:t>投标产品从采购单位开始使用至招标文件中规定的周期内正常、连续地使用所必须的备件和专用工具清单，包括备件和专用工具的货源及现行价格。</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w:t>
      </w:r>
      <w:r w:rsidRPr="00EB6780">
        <w:rPr>
          <w:rFonts w:ascii="宋体" w:hAnsi="宋体"/>
          <w:color w:val="000000" w:themeColor="text1"/>
          <w:szCs w:val="21"/>
        </w:rPr>
        <w:t>3</w:t>
      </w:r>
      <w:r w:rsidRPr="00EB6780">
        <w:rPr>
          <w:rFonts w:ascii="宋体" w:hAnsi="宋体" w:hint="eastAsia"/>
          <w:color w:val="000000" w:themeColor="text1"/>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18.2.4</w:t>
      </w:r>
      <w:r w:rsidRPr="00EB6780">
        <w:rPr>
          <w:rFonts w:ascii="宋体" w:hAnsi="宋体" w:hint="eastAsia"/>
          <w:color w:val="000000" w:themeColor="text1"/>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18.2.5</w:t>
      </w:r>
      <w:r w:rsidRPr="00EB6780">
        <w:rPr>
          <w:rFonts w:ascii="宋体" w:hAnsi="宋体" w:hint="eastAsia"/>
          <w:color w:val="000000" w:themeColor="text1"/>
          <w:szCs w:val="21"/>
        </w:rPr>
        <w:t>我国政府机构出具的产品检验和核准证件应为证件正面、背面和附件标注的全部具体内容。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18.3</w:t>
      </w:r>
      <w:r w:rsidRPr="00EB6780">
        <w:rPr>
          <w:rFonts w:ascii="宋体" w:hAnsi="宋体" w:hint="eastAsia"/>
          <w:color w:val="000000" w:themeColor="text1"/>
          <w:szCs w:val="21"/>
        </w:rPr>
        <w:t>相关资料不符合</w:t>
      </w:r>
      <w:r w:rsidRPr="00EB6780">
        <w:rPr>
          <w:rFonts w:ascii="宋体" w:hAnsi="宋体" w:hint="eastAsia"/>
          <w:color w:val="000000" w:themeColor="text1"/>
          <w:szCs w:val="21"/>
        </w:rPr>
        <w:t>18.2</w:t>
      </w:r>
      <w:r w:rsidRPr="00EB6780">
        <w:rPr>
          <w:rFonts w:ascii="宋体" w:hAnsi="宋体" w:hint="eastAsia"/>
          <w:color w:val="000000" w:themeColor="text1"/>
          <w:szCs w:val="21"/>
        </w:rPr>
        <w:t>款要求的，评标委员会有权认定为投标技术方案不合格响应，其相关分数予以扣减或作废标处理。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18.4</w:t>
      </w:r>
      <w:r w:rsidRPr="00EB6780">
        <w:rPr>
          <w:rFonts w:ascii="宋体" w:hAnsi="宋体" w:hint="eastAsia"/>
          <w:color w:val="000000" w:themeColor="text1"/>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EB6780">
        <w:rPr>
          <w:rFonts w:ascii="宋体" w:hAnsi="宋体" w:hint="eastAsia"/>
          <w:color w:val="000000" w:themeColor="text1"/>
          <w:szCs w:val="21"/>
        </w:rPr>
        <w:t>1</w:t>
      </w:r>
      <w:r w:rsidRPr="00EB6780">
        <w:rPr>
          <w:rFonts w:ascii="宋体" w:hAnsi="宋体" w:hint="eastAsia"/>
          <w:color w:val="000000" w:themeColor="text1"/>
          <w:szCs w:val="21"/>
        </w:rPr>
        <w:t>年内不能参加</w:t>
      </w:r>
      <w:r w:rsidRPr="00EB6780">
        <w:rPr>
          <w:rFonts w:ascii="宋体" w:hAnsi="宋体"/>
          <w:color w:val="000000" w:themeColor="text1"/>
          <w:szCs w:val="21"/>
        </w:rPr>
        <w:t>深圳大学</w:t>
      </w:r>
      <w:r w:rsidRPr="00EB6780">
        <w:rPr>
          <w:rFonts w:ascii="宋体" w:hAnsi="宋体" w:hint="eastAsia"/>
          <w:color w:val="000000" w:themeColor="text1"/>
          <w:szCs w:val="21"/>
        </w:rPr>
        <w:t>采购活动的处罚，学校采购机构可视情况报学校采购监督管理部门做进一步处理。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8</w:t>
      </w:r>
      <w:r w:rsidRPr="00EB6780">
        <w:rPr>
          <w:rFonts w:ascii="宋体" w:hAnsi="宋体"/>
          <w:color w:val="000000" w:themeColor="text1"/>
          <w:szCs w:val="21"/>
        </w:rPr>
        <w:t>.</w:t>
      </w:r>
      <w:r w:rsidRPr="00EB6780">
        <w:rPr>
          <w:rFonts w:ascii="宋体" w:hAnsi="宋体" w:hint="eastAsia"/>
          <w:color w:val="000000" w:themeColor="text1"/>
          <w:szCs w:val="21"/>
        </w:rPr>
        <w:t>5</w:t>
      </w:r>
      <w:r w:rsidRPr="00EB6780">
        <w:rPr>
          <w:rFonts w:ascii="宋体" w:hAnsi="宋体" w:hint="eastAsia"/>
          <w:color w:val="000000" w:themeColor="text1"/>
          <w:szCs w:val="21"/>
        </w:rPr>
        <w:t>投标人在阐述上述第</w:t>
      </w:r>
      <w:r w:rsidRPr="00EB6780">
        <w:rPr>
          <w:rFonts w:ascii="宋体" w:hAnsi="宋体" w:hint="eastAsia"/>
          <w:color w:val="000000" w:themeColor="text1"/>
          <w:szCs w:val="21"/>
        </w:rPr>
        <w:t>18.2</w:t>
      </w:r>
      <w:r w:rsidRPr="00EB6780">
        <w:rPr>
          <w:rFonts w:ascii="宋体" w:hAnsi="宋体" w:hint="eastAsia"/>
          <w:color w:val="000000" w:themeColor="text1"/>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EB6780">
        <w:rPr>
          <w:rFonts w:hint="eastAsia"/>
          <w:color w:val="000000" w:themeColor="text1"/>
        </w:rPr>
        <w:t>满足要求</w:t>
      </w:r>
      <w:r w:rsidRPr="00EB6780">
        <w:rPr>
          <w:rFonts w:ascii="宋体" w:hAnsi="宋体" w:hint="eastAsia"/>
          <w:color w:val="000000" w:themeColor="text1"/>
          <w:szCs w:val="21"/>
        </w:rPr>
        <w:t>，由评标委员会来评判。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18.6</w:t>
      </w:r>
      <w:r w:rsidRPr="00EB6780">
        <w:rPr>
          <w:rFonts w:ascii="宋体" w:hAnsi="宋体" w:hint="eastAsia"/>
          <w:color w:val="000000" w:themeColor="text1"/>
          <w:szCs w:val="21"/>
        </w:rPr>
        <w:t>为保证公平公正，除非另有规定或说明，投标人对同一货物或服务投标时，不得同时提供两套或两套以上的投标方案。</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19．投标文件其他证明文件的要求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19.1</w:t>
      </w:r>
      <w:r w:rsidRPr="00EB6780">
        <w:rPr>
          <w:rFonts w:ascii="宋体" w:hAnsi="宋体" w:hint="eastAsia"/>
          <w:color w:val="000000" w:themeColor="text1"/>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sidRPr="00EB6780">
        <w:rPr>
          <w:rFonts w:ascii="宋体" w:hAnsi="宋体" w:hint="eastAsia"/>
          <w:color w:val="000000" w:themeColor="text1"/>
          <w:szCs w:val="21"/>
        </w:rPr>
        <w:t>0</w:t>
      </w:r>
      <w:r w:rsidRPr="00EB6780">
        <w:rPr>
          <w:rFonts w:ascii="宋体" w:hAnsi="宋体" w:hint="eastAsia"/>
          <w:color w:val="000000" w:themeColor="text1"/>
          <w:szCs w:val="21"/>
        </w:rPr>
        <w:t>分处理。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19.2</w:t>
      </w:r>
      <w:r w:rsidRPr="00EB6780">
        <w:rPr>
          <w:rFonts w:ascii="宋体" w:hAnsi="宋体" w:hint="eastAsia"/>
          <w:color w:val="000000" w:themeColor="text1"/>
          <w:szCs w:val="21"/>
        </w:rPr>
        <w:t>本项目涉及提供的有关资质证书，若原有资质证书处于年审期间，投标人提供年审证明的可按原资质投标；若投标人正在申报上一级别资质，在未获批准之前，仍按原级别资质投标。</w:t>
      </w:r>
    </w:p>
    <w:p w:rsidR="003E1436" w:rsidRPr="00EB6780" w:rsidRDefault="005828AB">
      <w:pPr>
        <w:spacing w:line="360" w:lineRule="auto"/>
        <w:rPr>
          <w:rFonts w:ascii="黑体" w:eastAsia="黑体" w:hAnsi="宋体"/>
          <w:color w:val="000000" w:themeColor="text1"/>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EB6780">
        <w:rPr>
          <w:rFonts w:ascii="黑体" w:eastAsia="黑体" w:hAnsi="宋体" w:hint="eastAsia"/>
          <w:color w:val="000000" w:themeColor="text1"/>
          <w:sz w:val="24"/>
        </w:rPr>
        <w:t>20．投标有效期</w:t>
      </w:r>
      <w:bookmarkEnd w:id="128"/>
      <w:bookmarkEnd w:id="129"/>
      <w:bookmarkEnd w:id="130"/>
      <w:bookmarkEnd w:id="131"/>
      <w:bookmarkEnd w:id="132"/>
      <w:bookmarkEnd w:id="133"/>
      <w:bookmarkEnd w:id="134"/>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20.1 </w:t>
      </w:r>
      <w:r w:rsidRPr="00EB6780">
        <w:rPr>
          <w:rFonts w:ascii="宋体" w:hAnsi="宋体" w:hint="eastAsia"/>
          <w:color w:val="000000" w:themeColor="text1"/>
          <w:szCs w:val="21"/>
        </w:rPr>
        <w:t>投标有效期为</w:t>
      </w:r>
      <w:r w:rsidRPr="00EB6780">
        <w:rPr>
          <w:rFonts w:ascii="Arial" w:hAnsi="Arial" w:cs="Arial" w:hint="eastAsia"/>
          <w:color w:val="000000" w:themeColor="text1"/>
          <w:szCs w:val="21"/>
        </w:rPr>
        <w:t>从投标截止之日算起的日历天数，具体见专用条款中投标有效期的天数要求。</w:t>
      </w:r>
      <w:r w:rsidRPr="00EB6780">
        <w:rPr>
          <w:rFonts w:ascii="宋体" w:hAnsi="宋体" w:hint="eastAsia"/>
          <w:color w:val="000000" w:themeColor="text1"/>
          <w:szCs w:val="21"/>
        </w:rPr>
        <w:t>在此期限内，所有投标文件均保持有效；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20.2 </w:t>
      </w:r>
      <w:r w:rsidRPr="00EB6780">
        <w:rPr>
          <w:rFonts w:ascii="宋体" w:hAnsi="宋体" w:hint="eastAsia"/>
          <w:color w:val="000000" w:themeColor="text1"/>
          <w:szCs w:val="21"/>
        </w:rPr>
        <w:t>在特殊的情况下，学校采购机构在原定的投标有效期满之前，可以根据需要以书</w:t>
      </w:r>
      <w:r w:rsidRPr="00EB6780">
        <w:rPr>
          <w:rFonts w:ascii="宋体" w:hAnsi="宋体" w:hint="eastAsia"/>
          <w:color w:val="000000" w:themeColor="text1"/>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EB6780">
        <w:rPr>
          <w:rFonts w:ascii="宋体" w:hAnsi="宋体" w:hint="eastAsia"/>
          <w:color w:val="000000" w:themeColor="text1"/>
          <w:szCs w:val="21"/>
        </w:rPr>
        <w:t>21</w:t>
      </w:r>
      <w:r w:rsidRPr="00EB6780">
        <w:rPr>
          <w:rFonts w:ascii="宋体" w:hAnsi="宋体" w:hint="eastAsia"/>
          <w:color w:val="000000" w:themeColor="text1"/>
          <w:szCs w:val="21"/>
        </w:rPr>
        <w:t>条关于投标保证金的退还与没收的规定仍然适用；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20</w:t>
      </w:r>
      <w:r w:rsidRPr="00EB6780">
        <w:rPr>
          <w:rFonts w:ascii="宋体" w:hAnsi="宋体"/>
          <w:color w:val="000000" w:themeColor="text1"/>
          <w:szCs w:val="21"/>
        </w:rPr>
        <w:t>.3</w:t>
      </w:r>
      <w:r w:rsidRPr="00EB6780">
        <w:rPr>
          <w:rFonts w:ascii="宋体" w:hAnsi="宋体" w:hint="eastAsia"/>
          <w:color w:val="000000" w:themeColor="text1"/>
          <w:szCs w:val="21"/>
        </w:rPr>
        <w:t>中标单位的投标书有效期，截止于完成本招标文件规定的全部项目内容，并通过竣工验收及保修结束。</w:t>
      </w:r>
    </w:p>
    <w:p w:rsidR="003E1436" w:rsidRPr="00EB6780" w:rsidRDefault="005828AB">
      <w:pPr>
        <w:spacing w:line="360" w:lineRule="auto"/>
        <w:rPr>
          <w:rFonts w:ascii="黑体" w:eastAsia="黑体" w:hAnsi="宋体"/>
          <w:color w:val="000000" w:themeColor="text1"/>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EB6780">
        <w:rPr>
          <w:rFonts w:ascii="黑体" w:eastAsia="黑体" w:hAnsi="宋体" w:hint="eastAsia"/>
          <w:color w:val="000000" w:themeColor="text1"/>
          <w:sz w:val="24"/>
        </w:rPr>
        <w:t>21．投标</w:t>
      </w:r>
      <w:bookmarkEnd w:id="135"/>
      <w:bookmarkEnd w:id="136"/>
      <w:bookmarkEnd w:id="137"/>
      <w:bookmarkEnd w:id="138"/>
      <w:bookmarkEnd w:id="139"/>
      <w:bookmarkEnd w:id="140"/>
      <w:bookmarkEnd w:id="141"/>
      <w:r w:rsidRPr="00EB6780">
        <w:rPr>
          <w:rFonts w:ascii="黑体" w:eastAsia="黑体" w:hAnsi="宋体" w:hint="eastAsia"/>
          <w:color w:val="000000" w:themeColor="text1"/>
          <w:sz w:val="24"/>
        </w:rPr>
        <w:t>保证金</w:t>
      </w:r>
    </w:p>
    <w:p w:rsidR="003E1436" w:rsidRPr="00EB6780" w:rsidRDefault="005828AB">
      <w:pPr>
        <w:ind w:firstLineChars="196" w:firstLine="412"/>
        <w:rPr>
          <w:rFonts w:ascii="宋体" w:hAnsi="宋体"/>
          <w:color w:val="000000" w:themeColor="text1"/>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EB6780">
        <w:rPr>
          <w:rFonts w:ascii="宋体" w:hAnsi="宋体" w:hint="eastAsia"/>
          <w:color w:val="000000" w:themeColor="text1"/>
          <w:szCs w:val="21"/>
        </w:rPr>
        <w:t>21.1</w:t>
      </w:r>
      <w:r w:rsidRPr="00EB6780">
        <w:rPr>
          <w:rFonts w:ascii="宋体" w:hAnsi="宋体" w:hint="eastAsia"/>
          <w:color w:val="000000" w:themeColor="text1"/>
          <w:szCs w:val="21"/>
        </w:rPr>
        <w:t>投标保证金的缴纳：</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21.1.1</w:t>
      </w:r>
      <w:r w:rsidRPr="00EB6780">
        <w:rPr>
          <w:rFonts w:ascii="宋体" w:hAnsi="宋体" w:hint="eastAsia"/>
          <w:color w:val="000000" w:themeColor="text1"/>
          <w:szCs w:val="21"/>
        </w:rPr>
        <w:t>一般项目</w:t>
      </w:r>
      <w:r w:rsidRPr="00EB6780">
        <w:rPr>
          <w:rFonts w:ascii="宋体" w:hAnsi="宋体"/>
          <w:color w:val="000000" w:themeColor="text1"/>
          <w:szCs w:val="21"/>
        </w:rPr>
        <w:t>需</w:t>
      </w:r>
      <w:r w:rsidRPr="00EB6780">
        <w:rPr>
          <w:rFonts w:ascii="宋体" w:hAnsi="宋体" w:hint="eastAsia"/>
          <w:color w:val="000000" w:themeColor="text1"/>
          <w:szCs w:val="21"/>
        </w:rPr>
        <w:t>缴纳投标保证金一万元，参与投标前按</w:t>
      </w:r>
      <w:r w:rsidRPr="00EB6780">
        <w:rPr>
          <w:rFonts w:ascii="宋体" w:hAnsi="宋体"/>
          <w:color w:val="000000" w:themeColor="text1"/>
          <w:szCs w:val="21"/>
        </w:rPr>
        <w:t>项目要求</w:t>
      </w:r>
      <w:r w:rsidRPr="00EB6780">
        <w:rPr>
          <w:rFonts w:ascii="宋体" w:hAnsi="宋体" w:hint="eastAsia"/>
          <w:color w:val="000000" w:themeColor="text1"/>
          <w:szCs w:val="21"/>
        </w:rPr>
        <w:t>缴纳保证金，落标或中标项目签订</w:t>
      </w:r>
      <w:r w:rsidRPr="00EB6780">
        <w:rPr>
          <w:rFonts w:ascii="宋体" w:hAnsi="宋体"/>
          <w:color w:val="000000" w:themeColor="text1"/>
          <w:szCs w:val="21"/>
        </w:rPr>
        <w:t>合同</w:t>
      </w:r>
      <w:r w:rsidRPr="00EB6780">
        <w:rPr>
          <w:rFonts w:ascii="宋体" w:hAnsi="宋体" w:hint="eastAsia"/>
          <w:color w:val="000000" w:themeColor="text1"/>
          <w:szCs w:val="21"/>
        </w:rPr>
        <w:t>后返还。</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21.1.2 </w:t>
      </w:r>
      <w:r w:rsidRPr="00EB6780">
        <w:rPr>
          <w:rFonts w:ascii="宋体" w:hAnsi="宋体" w:hint="eastAsia"/>
          <w:color w:val="000000" w:themeColor="text1"/>
          <w:szCs w:val="21"/>
        </w:rPr>
        <w:t>若为重大项目，学校采购机构可自行决定另外收取投标保证金，不受</w:t>
      </w:r>
      <w:r w:rsidRPr="00EB6780">
        <w:rPr>
          <w:rFonts w:ascii="宋体" w:hAnsi="宋体" w:hint="eastAsia"/>
          <w:color w:val="000000" w:themeColor="text1"/>
          <w:szCs w:val="21"/>
        </w:rPr>
        <w:t>21</w:t>
      </w:r>
      <w:r w:rsidRPr="00EB6780">
        <w:rPr>
          <w:rFonts w:ascii="宋体" w:hAnsi="宋体"/>
          <w:color w:val="000000" w:themeColor="text1"/>
          <w:szCs w:val="21"/>
        </w:rPr>
        <w:t>.1</w:t>
      </w:r>
      <w:r w:rsidRPr="00EB6780">
        <w:rPr>
          <w:rFonts w:ascii="宋体" w:hAnsi="宋体" w:hint="eastAsia"/>
          <w:color w:val="000000" w:themeColor="text1"/>
          <w:szCs w:val="21"/>
        </w:rPr>
        <w:t>.1</w:t>
      </w:r>
      <w:r w:rsidRPr="00EB6780">
        <w:rPr>
          <w:rFonts w:ascii="宋体" w:hAnsi="宋体" w:hint="eastAsia"/>
          <w:color w:val="000000" w:themeColor="text1"/>
          <w:szCs w:val="21"/>
        </w:rPr>
        <w:t>款限制。是否另外收取投标保证金，请见本招标文件专用条款《对通用条款的补充内容》中的相关要求。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21.1.3</w:t>
      </w:r>
      <w:r w:rsidRPr="00EB6780">
        <w:rPr>
          <w:rFonts w:ascii="宋体" w:hAnsi="宋体" w:hint="eastAsia"/>
          <w:color w:val="000000" w:themeColor="text1"/>
          <w:szCs w:val="21"/>
        </w:rPr>
        <w:t>交纳投标保证金应一律从投标人基本账户转出</w:t>
      </w:r>
      <w:r w:rsidRPr="00EB6780">
        <w:rPr>
          <w:rFonts w:ascii="宋体" w:hAnsi="宋体" w:hint="eastAsia"/>
          <w:color w:val="000000" w:themeColor="text1"/>
          <w:szCs w:val="21"/>
        </w:rPr>
        <w:t>,</w:t>
      </w:r>
      <w:r w:rsidRPr="00EB6780">
        <w:rPr>
          <w:rFonts w:ascii="宋体" w:hAnsi="宋体" w:hint="eastAsia"/>
          <w:color w:val="000000" w:themeColor="text1"/>
          <w:szCs w:val="21"/>
        </w:rPr>
        <w:t>否则按隐瞒真实情况，提供虚假资料处理。不得</w:t>
      </w:r>
      <w:r w:rsidRPr="00EB6780">
        <w:rPr>
          <w:rFonts w:ascii="宋体" w:hAnsi="宋体"/>
          <w:color w:val="000000" w:themeColor="text1"/>
          <w:szCs w:val="21"/>
        </w:rPr>
        <w:t>采用</w:t>
      </w:r>
      <w:r w:rsidRPr="00EB6780">
        <w:rPr>
          <w:rFonts w:ascii="宋体" w:hAnsi="宋体" w:hint="eastAsia"/>
          <w:color w:val="000000" w:themeColor="text1"/>
          <w:szCs w:val="21"/>
        </w:rPr>
        <w:t>现金汇款、个人银行结算账户转出和第三方代交等方式。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21.2</w:t>
      </w:r>
      <w:r w:rsidRPr="00EB6780">
        <w:rPr>
          <w:rFonts w:hint="eastAsia"/>
          <w:color w:val="000000" w:themeColor="text1"/>
        </w:rPr>
        <w:t>投标保证金是为了保护学校采购机构和采购单位免因投标人的行为而蒙受损失。学校采购机构和采购单位因投标人的行为受到损害时可根据本通用条款第</w:t>
      </w:r>
      <w:r w:rsidRPr="00EB6780">
        <w:rPr>
          <w:rFonts w:ascii="宋体" w:hAnsi="宋体" w:hint="eastAsia"/>
          <w:color w:val="000000" w:themeColor="text1"/>
          <w:szCs w:val="21"/>
        </w:rPr>
        <w:t>21.3</w:t>
      </w:r>
      <w:r w:rsidRPr="00EB6780">
        <w:rPr>
          <w:rFonts w:ascii="宋体" w:hAnsi="宋体" w:hint="eastAsia"/>
          <w:color w:val="000000" w:themeColor="text1"/>
          <w:szCs w:val="21"/>
        </w:rPr>
        <w:t>款</w:t>
      </w:r>
      <w:r w:rsidRPr="00EB6780">
        <w:rPr>
          <w:rFonts w:hint="eastAsia"/>
          <w:color w:val="000000" w:themeColor="text1"/>
        </w:rPr>
        <w:t>的规定没收投标人的投标保证金。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21.3</w:t>
      </w:r>
      <w:r w:rsidRPr="00EB6780">
        <w:rPr>
          <w:rFonts w:ascii="宋体" w:hAnsi="宋体" w:hint="eastAsia"/>
          <w:color w:val="000000" w:themeColor="text1"/>
          <w:szCs w:val="21"/>
        </w:rPr>
        <w:t>如</w:t>
      </w:r>
      <w:r w:rsidRPr="00EB6780">
        <w:rPr>
          <w:rFonts w:hint="eastAsia"/>
          <w:color w:val="000000" w:themeColor="text1"/>
        </w:rPr>
        <w:t>下列任何情况发生时，</w:t>
      </w:r>
      <w:r w:rsidRPr="00EB6780">
        <w:rPr>
          <w:rFonts w:ascii="宋体" w:hAnsi="宋体" w:hint="eastAsia"/>
          <w:color w:val="000000" w:themeColor="text1"/>
          <w:szCs w:val="21"/>
        </w:rPr>
        <w:t>投标保证金将被没收。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w:t>
      </w:r>
      <w:r w:rsidRPr="00EB6780">
        <w:rPr>
          <w:rFonts w:ascii="宋体" w:hAnsi="宋体" w:hint="eastAsia"/>
          <w:color w:val="000000" w:themeColor="text1"/>
          <w:szCs w:val="21"/>
        </w:rPr>
        <w:t>）投标人在招标文件中规定的投标有效期内撤回其投标；</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w:t>
      </w:r>
      <w:r w:rsidRPr="00EB6780">
        <w:rPr>
          <w:rFonts w:ascii="宋体" w:hAnsi="宋体" w:hint="eastAsia"/>
          <w:color w:val="000000" w:themeColor="text1"/>
          <w:szCs w:val="21"/>
        </w:rPr>
        <w:t>）中标人在规定期限内未能根据本项通用条款第</w:t>
      </w:r>
      <w:r w:rsidRPr="00EB6780">
        <w:rPr>
          <w:rFonts w:ascii="宋体" w:hAnsi="宋体" w:hint="eastAsia"/>
          <w:color w:val="000000" w:themeColor="text1"/>
          <w:szCs w:val="21"/>
        </w:rPr>
        <w:t>47</w:t>
      </w:r>
      <w:r w:rsidRPr="00EB6780">
        <w:rPr>
          <w:rFonts w:ascii="宋体" w:hAnsi="宋体" w:hint="eastAsia"/>
          <w:color w:val="000000" w:themeColor="text1"/>
          <w:szCs w:val="21"/>
        </w:rPr>
        <w:t>条规定签订合同；</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hint="eastAsia"/>
          <w:color w:val="000000" w:themeColor="text1"/>
          <w:szCs w:val="21"/>
        </w:rPr>
        <w:t>）投标人提供虚假投标文件或虚假补充文件：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w:t>
      </w:r>
      <w:r w:rsidRPr="00EB6780">
        <w:rPr>
          <w:rFonts w:ascii="宋体" w:hAnsi="宋体" w:hint="eastAsia"/>
          <w:color w:val="000000" w:themeColor="text1"/>
          <w:szCs w:val="21"/>
        </w:rPr>
        <w:t>）投标人以谋取中标为目的的技术规格模糊响应（如有意照搬照抄招标文件的技术要求）或虚假响应的；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w:t>
      </w:r>
      <w:r w:rsidRPr="00EB6780">
        <w:rPr>
          <w:rFonts w:ascii="宋体" w:hAnsi="宋体" w:hint="eastAsia"/>
          <w:color w:val="000000" w:themeColor="text1"/>
          <w:szCs w:val="21"/>
        </w:rPr>
        <w:t>）投标人质疑投诉提供虚假情况。</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21.4</w:t>
      </w:r>
      <w:r w:rsidRPr="00EB6780">
        <w:rPr>
          <w:rFonts w:ascii="宋体" w:hAnsi="宋体" w:hint="eastAsia"/>
          <w:color w:val="000000" w:themeColor="text1"/>
          <w:szCs w:val="21"/>
        </w:rPr>
        <w:t>投标保证金账户信息：</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账户名称：深圳大学</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帐号：</w:t>
      </w:r>
      <w:r w:rsidR="0004311A" w:rsidRPr="00E642ED">
        <w:rPr>
          <w:rFonts w:ascii="Times New Roman" w:eastAsia="宋体" w:hAnsi="Times New Roman" w:cs="Times New Roman"/>
          <w:b/>
          <w:color w:val="FF0000"/>
          <w:szCs w:val="24"/>
        </w:rPr>
        <w:t>754968350439</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lastRenderedPageBreak/>
        <w:t>开户银行：中国银行深圳</w:t>
      </w:r>
      <w:r w:rsidRPr="00EB6780">
        <w:rPr>
          <w:rFonts w:ascii="宋体" w:hAnsi="宋体" w:cs="宋体"/>
          <w:b/>
          <w:color w:val="000000" w:themeColor="text1"/>
          <w:kern w:val="0"/>
          <w:szCs w:val="21"/>
        </w:rPr>
        <w:t>深大支行</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行　　号：</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22．投标人的替代方案</w:t>
      </w:r>
      <w:bookmarkEnd w:id="142"/>
      <w:bookmarkEnd w:id="143"/>
      <w:bookmarkEnd w:id="144"/>
      <w:bookmarkEnd w:id="145"/>
      <w:bookmarkEnd w:id="146"/>
      <w:bookmarkEnd w:id="147"/>
      <w:bookmarkEnd w:id="148"/>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22.1</w:t>
      </w:r>
      <w:r w:rsidRPr="00EB6780">
        <w:rPr>
          <w:rFonts w:ascii="宋体" w:hAnsi="宋体" w:hint="eastAsia"/>
          <w:color w:val="000000" w:themeColor="text1"/>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22.2 </w:t>
      </w:r>
      <w:r w:rsidRPr="00EB6780">
        <w:rPr>
          <w:rFonts w:ascii="宋体" w:hAnsi="宋体" w:hint="eastAsia"/>
          <w:color w:val="000000" w:themeColor="text1"/>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Pr="00EB6780" w:rsidRDefault="005828AB">
      <w:pPr>
        <w:spacing w:line="360" w:lineRule="auto"/>
        <w:rPr>
          <w:rFonts w:ascii="黑体" w:eastAsia="黑体" w:hAnsi="宋体"/>
          <w:color w:val="000000" w:themeColor="text1"/>
          <w:sz w:val="24"/>
        </w:rPr>
      </w:pPr>
      <w:bookmarkStart w:id="149" w:name="_Toc73517661"/>
      <w:bookmarkStart w:id="150" w:name="_Toc73518139"/>
      <w:bookmarkStart w:id="151" w:name="_Toc73521569"/>
      <w:bookmarkStart w:id="152" w:name="_Toc73521657"/>
      <w:bookmarkStart w:id="153" w:name="_Toc100052386"/>
      <w:r w:rsidRPr="00EB6780">
        <w:rPr>
          <w:rFonts w:ascii="黑体" w:eastAsia="黑体" w:hAnsi="宋体" w:hint="eastAsia"/>
          <w:color w:val="000000" w:themeColor="text1"/>
          <w:sz w:val="24"/>
        </w:rPr>
        <w:t>23．</w:t>
      </w:r>
      <w:r w:rsidRPr="00EB6780">
        <w:rPr>
          <w:rFonts w:ascii="黑体" w:eastAsia="黑体" w:hAnsi="宋体"/>
          <w:color w:val="000000" w:themeColor="text1"/>
          <w:sz w:val="24"/>
        </w:rPr>
        <w:t>投标文件的</w:t>
      </w:r>
      <w:r w:rsidRPr="00EB6780">
        <w:rPr>
          <w:rFonts w:ascii="黑体" w:eastAsia="黑体" w:hAnsi="宋体" w:hint="eastAsia"/>
          <w:color w:val="000000" w:themeColor="text1"/>
          <w:sz w:val="24"/>
        </w:rPr>
        <w:t>制作</w:t>
      </w:r>
      <w:r w:rsidRPr="00EB6780">
        <w:rPr>
          <w:rFonts w:ascii="黑体" w:eastAsia="黑体" w:hAnsi="宋体"/>
          <w:color w:val="000000" w:themeColor="text1"/>
          <w:sz w:val="24"/>
        </w:rPr>
        <w:t>要求</w:t>
      </w:r>
      <w:bookmarkEnd w:id="149"/>
      <w:bookmarkEnd w:id="150"/>
      <w:bookmarkEnd w:id="151"/>
      <w:bookmarkEnd w:id="152"/>
      <w:bookmarkEnd w:id="153"/>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23.1</w:t>
      </w:r>
      <w:r w:rsidRPr="00EB6780">
        <w:rPr>
          <w:rFonts w:ascii="宋体" w:hAnsi="宋体" w:hint="eastAsia"/>
          <w:color w:val="000000" w:themeColor="text1"/>
        </w:rPr>
        <w:t>投标人应按</w:t>
      </w:r>
      <w:r w:rsidRPr="00EB6780">
        <w:rPr>
          <w:rFonts w:ascii="宋体" w:hAnsi="宋体"/>
          <w:color w:val="000000" w:themeColor="text1"/>
        </w:rPr>
        <w:t>项目</w:t>
      </w:r>
      <w:r w:rsidRPr="00EB6780">
        <w:rPr>
          <w:rFonts w:ascii="宋体" w:hAnsi="宋体" w:hint="eastAsia"/>
          <w:color w:val="000000" w:themeColor="text1"/>
        </w:rPr>
        <w:t>采购</w:t>
      </w:r>
      <w:r w:rsidRPr="00EB6780">
        <w:rPr>
          <w:rFonts w:ascii="宋体" w:hAnsi="宋体"/>
          <w:color w:val="000000" w:themeColor="text1"/>
        </w:rPr>
        <w:t>文件要求</w:t>
      </w:r>
      <w:r w:rsidRPr="00EB6780">
        <w:rPr>
          <w:rFonts w:ascii="宋体" w:hAnsi="宋体" w:hint="eastAsia"/>
          <w:color w:val="000000" w:themeColor="text1"/>
        </w:rPr>
        <w:t>准备所投项目的纸质投标文件正副本。</w:t>
      </w:r>
    </w:p>
    <w:p w:rsidR="003E1436" w:rsidRPr="00EB6780" w:rsidRDefault="005828AB">
      <w:pPr>
        <w:ind w:firstLineChars="196" w:firstLine="412"/>
        <w:rPr>
          <w:rFonts w:ascii="宋体" w:hAnsi="宋体"/>
          <w:color w:val="000000" w:themeColor="text1"/>
        </w:rPr>
      </w:pPr>
      <w:r w:rsidRPr="00EB6780">
        <w:rPr>
          <w:rFonts w:ascii="宋体" w:hAnsi="宋体" w:hint="eastAsia"/>
          <w:b/>
          <w:color w:val="000000" w:themeColor="text1"/>
        </w:rPr>
        <w:tab/>
      </w:r>
      <w:r w:rsidRPr="00EB6780">
        <w:rPr>
          <w:rFonts w:ascii="宋体" w:hAnsi="宋体"/>
          <w:color w:val="000000" w:themeColor="text1"/>
        </w:rPr>
        <w:t>23.2</w:t>
      </w:r>
      <w:r w:rsidRPr="00EB6780">
        <w:rPr>
          <w:rFonts w:ascii="宋体" w:hAnsi="宋体" w:hint="eastAsia"/>
          <w:b/>
          <w:color w:val="000000" w:themeColor="text1"/>
        </w:rPr>
        <w:t>如果在投标文件的其它地方有与“投标关键信息”内容相冲突的，以“投标关键信息”为准。</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 xml:space="preserve">23.3 </w:t>
      </w:r>
      <w:r w:rsidRPr="00EB6780">
        <w:rPr>
          <w:rFonts w:ascii="宋体" w:hAnsi="宋体" w:hint="eastAsia"/>
          <w:color w:val="000000" w:themeColor="text1"/>
        </w:rPr>
        <w:t>投标人在编辑投标文件时，</w:t>
      </w:r>
      <w:r w:rsidRPr="00EB6780">
        <w:rPr>
          <w:rFonts w:ascii="宋体" w:hAnsi="宋体" w:hint="eastAsia"/>
          <w:b/>
          <w:color w:val="000000" w:themeColor="text1"/>
        </w:rPr>
        <w:t>在投标文件目录中属于本节点内容的必须在本节点中填写；填写到其他节点或附件的，评标</w:t>
      </w:r>
      <w:r w:rsidRPr="00EB6780">
        <w:rPr>
          <w:rFonts w:ascii="宋体" w:hAnsi="宋体"/>
          <w:b/>
          <w:color w:val="000000" w:themeColor="text1"/>
        </w:rPr>
        <w:t>委员会</w:t>
      </w:r>
      <w:r w:rsidRPr="00EB6780">
        <w:rPr>
          <w:rFonts w:ascii="宋体" w:hAnsi="宋体" w:hint="eastAsia"/>
          <w:b/>
          <w:color w:val="000000" w:themeColor="text1"/>
        </w:rPr>
        <w:t>有权</w:t>
      </w:r>
      <w:r w:rsidRPr="00EB6780">
        <w:rPr>
          <w:rFonts w:ascii="宋体" w:hAnsi="宋体"/>
          <w:b/>
          <w:color w:val="000000" w:themeColor="text1"/>
        </w:rPr>
        <w:t>不予接受，</w:t>
      </w:r>
      <w:r w:rsidRPr="00EB6780">
        <w:rPr>
          <w:rFonts w:ascii="宋体" w:hAnsi="宋体" w:hint="eastAsia"/>
          <w:color w:val="000000" w:themeColor="text1"/>
        </w:rPr>
        <w:t>一切后果由供应商自行承担。</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23.</w:t>
      </w:r>
      <w:r w:rsidRPr="00EB6780">
        <w:rPr>
          <w:rFonts w:ascii="宋体" w:hAnsi="宋体"/>
          <w:color w:val="000000" w:themeColor="text1"/>
        </w:rPr>
        <w:t>4</w:t>
      </w:r>
      <w:r w:rsidRPr="00EB6780">
        <w:rPr>
          <w:rFonts w:ascii="宋体" w:hAnsi="宋体" w:hint="eastAsia"/>
          <w:color w:val="000000" w:themeColor="text1"/>
        </w:rPr>
        <w:t>电报、电话、传真形式的投标概不接受。</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sidRPr="00EB6780">
        <w:rPr>
          <w:rFonts w:hint="eastAsia"/>
          <w:color w:val="000000" w:themeColor="text1"/>
          <w:sz w:val="28"/>
          <w:szCs w:val="28"/>
        </w:rPr>
        <w:t>投标文件</w:t>
      </w:r>
      <w:bookmarkEnd w:id="154"/>
      <w:bookmarkEnd w:id="155"/>
      <w:bookmarkEnd w:id="156"/>
      <w:bookmarkEnd w:id="157"/>
      <w:bookmarkEnd w:id="158"/>
      <w:bookmarkEnd w:id="159"/>
      <w:r w:rsidRPr="00EB6780">
        <w:rPr>
          <w:rFonts w:hint="eastAsia"/>
          <w:color w:val="000000" w:themeColor="text1"/>
          <w:sz w:val="28"/>
          <w:szCs w:val="28"/>
        </w:rPr>
        <w:t>的递交</w:t>
      </w:r>
    </w:p>
    <w:p w:rsidR="003E1436" w:rsidRPr="00EB6780" w:rsidRDefault="005828AB">
      <w:pPr>
        <w:spacing w:line="360" w:lineRule="auto"/>
        <w:rPr>
          <w:rFonts w:ascii="黑体" w:eastAsia="黑体" w:hAnsi="宋体"/>
          <w:color w:val="000000" w:themeColor="text1"/>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EB6780">
        <w:rPr>
          <w:rFonts w:ascii="黑体" w:eastAsia="黑体" w:hAnsi="宋体" w:hint="eastAsia"/>
          <w:color w:val="000000" w:themeColor="text1"/>
          <w:sz w:val="24"/>
        </w:rPr>
        <w:t>24．投标书的保密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24.1</w:t>
      </w:r>
      <w:r w:rsidRPr="00EB6780">
        <w:rPr>
          <w:rFonts w:ascii="宋体" w:hAnsi="宋体" w:hint="eastAsia"/>
          <w:color w:val="000000" w:themeColor="text1"/>
        </w:rPr>
        <w:t>在投标文件制作完成后，所有文件必须密封完整且加盖公章。</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 xml:space="preserve">24.2 </w:t>
      </w:r>
      <w:r w:rsidRPr="00EB6780">
        <w:rPr>
          <w:rFonts w:ascii="宋体" w:hAnsi="宋体" w:hint="eastAsia"/>
          <w:color w:val="000000" w:themeColor="text1"/>
        </w:rPr>
        <w:t>所有投标文件应在其密封封面上注明项目名称、项目编号、投标人名称。</w:t>
      </w:r>
    </w:p>
    <w:p w:rsidR="003E1436" w:rsidRPr="00EB6780" w:rsidRDefault="003E1436">
      <w:pPr>
        <w:spacing w:line="360" w:lineRule="auto"/>
        <w:rPr>
          <w:color w:val="000000" w:themeColor="text1"/>
          <w:sz w:val="24"/>
        </w:rPr>
      </w:pP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25．投标截止日期</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w:t>
      </w:r>
      <w:r w:rsidRPr="00EB6780">
        <w:rPr>
          <w:rFonts w:ascii="宋体" w:hAnsi="宋体"/>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投标人</w:t>
      </w:r>
      <w:r w:rsidRPr="00EB6780">
        <w:rPr>
          <w:rFonts w:ascii="宋体" w:hAnsi="宋体"/>
          <w:color w:val="000000" w:themeColor="text1"/>
        </w:rPr>
        <w:t>必须</w:t>
      </w:r>
      <w:r w:rsidRPr="00EB6780">
        <w:rPr>
          <w:rFonts w:ascii="宋体" w:hAnsi="宋体" w:hint="eastAsia"/>
          <w:color w:val="000000" w:themeColor="text1"/>
        </w:rPr>
        <w:t>在</w:t>
      </w:r>
      <w:r w:rsidRPr="00EB6780">
        <w:rPr>
          <w:rFonts w:ascii="宋体" w:hAnsi="宋体"/>
          <w:color w:val="000000" w:themeColor="text1"/>
        </w:rPr>
        <w:t>采购文件规定的投标截止时间前</w:t>
      </w:r>
      <w:r w:rsidRPr="00EB6780">
        <w:rPr>
          <w:rFonts w:ascii="宋体" w:hAnsi="宋体" w:hint="eastAsia"/>
          <w:color w:val="000000" w:themeColor="text1"/>
        </w:rPr>
        <w:t>将</w:t>
      </w:r>
      <w:r w:rsidRPr="00EB6780">
        <w:rPr>
          <w:rFonts w:ascii="宋体" w:hAnsi="宋体"/>
          <w:color w:val="000000" w:themeColor="text1"/>
        </w:rPr>
        <w:t>密封的投标文件递交到项目指定的地点</w:t>
      </w:r>
      <w:r w:rsidRPr="00EB6780">
        <w:rPr>
          <w:rFonts w:ascii="宋体" w:hAnsi="宋体" w:hint="eastAsia"/>
          <w:color w:val="000000" w:themeColor="text1"/>
        </w:rPr>
        <w:t>。</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25.2</w:t>
      </w:r>
      <w:r w:rsidRPr="00EB6780">
        <w:rPr>
          <w:rFonts w:ascii="宋体" w:hAnsi="宋体" w:hint="eastAsia"/>
          <w:color w:val="000000" w:themeColor="text1"/>
        </w:rPr>
        <w:t>学校采购机构可以按本通用条款第</w:t>
      </w:r>
      <w:r w:rsidRPr="00EB6780">
        <w:rPr>
          <w:rFonts w:ascii="宋体" w:hAnsi="宋体" w:hint="eastAsia"/>
          <w:color w:val="000000" w:themeColor="text1"/>
        </w:rPr>
        <w:t>13</w:t>
      </w:r>
      <w:r w:rsidRPr="00EB6780">
        <w:rPr>
          <w:rFonts w:ascii="宋体" w:hAnsi="宋体" w:hint="eastAsia"/>
          <w:color w:val="000000" w:themeColor="text1"/>
        </w:rPr>
        <w:t>条规定，通过修改招标文件自行决定酌情延</w:t>
      </w:r>
      <w:r w:rsidRPr="00EB6780">
        <w:rPr>
          <w:rFonts w:ascii="宋体" w:hAnsi="宋体" w:hint="eastAsia"/>
          <w:color w:val="000000" w:themeColor="text1"/>
        </w:rPr>
        <w:lastRenderedPageBreak/>
        <w:t>长投标截止期。在此情况下，学校</w:t>
      </w:r>
      <w:r w:rsidRPr="00EB6780">
        <w:rPr>
          <w:rFonts w:ascii="宋体" w:hAnsi="宋体"/>
          <w:color w:val="000000" w:themeColor="text1"/>
        </w:rPr>
        <w:t>采购机构</w:t>
      </w:r>
      <w:r w:rsidRPr="00EB6780">
        <w:rPr>
          <w:rFonts w:ascii="宋体" w:hAnsi="宋体" w:hint="eastAsia"/>
          <w:color w:val="000000" w:themeColor="text1"/>
        </w:rPr>
        <w:t>、采购单位和投标人受投标截止期制约的所有权利和义务均应延长至新的截止期。</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投标截止时间以后不得递交投标文件。</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26.样品的递交</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26.1 </w:t>
      </w:r>
      <w:r w:rsidRPr="00EB6780">
        <w:rPr>
          <w:rFonts w:ascii="宋体" w:hAnsi="宋体" w:hint="eastAsia"/>
          <w:color w:val="000000" w:themeColor="text1"/>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26.2  </w:t>
      </w:r>
      <w:r w:rsidRPr="00EB6780">
        <w:rPr>
          <w:rFonts w:ascii="宋体" w:hAnsi="宋体" w:hint="eastAsia"/>
          <w:color w:val="000000" w:themeColor="text1"/>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26.3  </w:t>
      </w:r>
      <w:r w:rsidRPr="00EB6780">
        <w:rPr>
          <w:rFonts w:ascii="宋体" w:hAnsi="宋体" w:hint="eastAsia"/>
          <w:color w:val="000000" w:themeColor="text1"/>
          <w:szCs w:val="21"/>
        </w:rPr>
        <w:t>未中标供应商的样品将于招标结束时退还。中标供应商的样品由采购单位保留，作为验收的依据。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color w:val="000000" w:themeColor="text1"/>
          <w:sz w:val="24"/>
        </w:rPr>
        <w:t>2</w:t>
      </w:r>
      <w:r w:rsidRPr="00EB6780">
        <w:rPr>
          <w:rFonts w:ascii="黑体" w:eastAsia="黑体" w:hAnsi="宋体" w:hint="eastAsia"/>
          <w:color w:val="000000" w:themeColor="text1"/>
          <w:sz w:val="24"/>
        </w:rPr>
        <w:t>7．</w:t>
      </w:r>
      <w:r w:rsidRPr="00EB6780">
        <w:rPr>
          <w:rFonts w:ascii="黑体" w:eastAsia="黑体" w:hAnsi="宋体"/>
          <w:color w:val="000000" w:themeColor="text1"/>
          <w:sz w:val="24"/>
        </w:rPr>
        <w:t>投标文件的修改和撤销</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1</w:t>
      </w:r>
      <w:r w:rsidRPr="00EB6780">
        <w:rPr>
          <w:rFonts w:ascii="宋体" w:hAnsi="宋体"/>
          <w:color w:val="000000" w:themeColor="text1"/>
        </w:rPr>
        <w:t>投标方在投标截止时间</w:t>
      </w:r>
      <w:r w:rsidRPr="00EB6780">
        <w:rPr>
          <w:rFonts w:ascii="宋体" w:hAnsi="宋体" w:hint="eastAsia"/>
          <w:color w:val="000000" w:themeColor="text1"/>
        </w:rPr>
        <w:t>前</w:t>
      </w:r>
      <w:r w:rsidRPr="00EB6780">
        <w:rPr>
          <w:rFonts w:ascii="宋体" w:hAnsi="宋体"/>
          <w:color w:val="000000" w:themeColor="text1"/>
        </w:rPr>
        <w:t>可对其</w:t>
      </w:r>
      <w:r w:rsidRPr="00EB6780">
        <w:rPr>
          <w:rFonts w:ascii="宋体" w:hAnsi="宋体" w:hint="eastAsia"/>
          <w:color w:val="000000" w:themeColor="text1"/>
        </w:rPr>
        <w:t>已经递交</w:t>
      </w:r>
      <w:r w:rsidRPr="00EB6780">
        <w:rPr>
          <w:rFonts w:ascii="宋体" w:hAnsi="宋体"/>
          <w:color w:val="000000" w:themeColor="text1"/>
        </w:rPr>
        <w:t>的投标文件进行修改</w:t>
      </w:r>
      <w:r w:rsidRPr="00EB6780">
        <w:rPr>
          <w:rFonts w:ascii="宋体" w:hAnsi="宋体" w:hint="eastAsia"/>
          <w:color w:val="000000" w:themeColor="text1"/>
        </w:rPr>
        <w:t>和</w:t>
      </w:r>
      <w:r w:rsidRPr="00EB6780">
        <w:rPr>
          <w:rFonts w:ascii="宋体" w:hAnsi="宋体"/>
          <w:color w:val="000000" w:themeColor="text1"/>
        </w:rPr>
        <w:t>撤换。</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2</w:t>
      </w:r>
      <w:r w:rsidRPr="00EB6780">
        <w:rPr>
          <w:rFonts w:ascii="宋体" w:hAnsi="宋体"/>
          <w:color w:val="000000" w:themeColor="text1"/>
        </w:rPr>
        <w:t>投标截止时间以后不得修改</w:t>
      </w:r>
      <w:r w:rsidRPr="00EB6780">
        <w:rPr>
          <w:rFonts w:ascii="宋体" w:hAnsi="宋体" w:hint="eastAsia"/>
          <w:color w:val="000000" w:themeColor="text1"/>
        </w:rPr>
        <w:t>、撤</w:t>
      </w:r>
      <w:r w:rsidRPr="00EB6780">
        <w:rPr>
          <w:rFonts w:ascii="宋体" w:hAnsi="宋体"/>
          <w:color w:val="000000" w:themeColor="text1"/>
        </w:rPr>
        <w:t>换投标文件。</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从投标截止期至投标人在投标书中确定的投标有效期之间的这段时间内，投标人不得撤回其投标，否则其投标保证金将按照本通用条款第</w:t>
      </w:r>
      <w:r w:rsidRPr="00EB6780">
        <w:rPr>
          <w:rFonts w:ascii="宋体" w:hAnsi="宋体" w:hint="eastAsia"/>
          <w:color w:val="000000" w:themeColor="text1"/>
        </w:rPr>
        <w:t>20</w:t>
      </w:r>
      <w:r w:rsidRPr="00EB6780">
        <w:rPr>
          <w:rFonts w:ascii="宋体" w:hAnsi="宋体" w:hint="eastAsia"/>
          <w:color w:val="000000" w:themeColor="text1"/>
        </w:rPr>
        <w:t>、</w:t>
      </w:r>
      <w:r w:rsidRPr="00EB6780">
        <w:rPr>
          <w:rFonts w:ascii="宋体" w:hAnsi="宋体" w:hint="eastAsia"/>
          <w:color w:val="000000" w:themeColor="text1"/>
        </w:rPr>
        <w:t>21</w:t>
      </w:r>
      <w:r w:rsidRPr="00EB6780">
        <w:rPr>
          <w:rFonts w:ascii="宋体" w:hAnsi="宋体" w:hint="eastAsia"/>
          <w:color w:val="000000" w:themeColor="text1"/>
        </w:rPr>
        <w:t>条的规定被没收。</w:t>
      </w:r>
    </w:p>
    <w:bookmarkEnd w:id="160"/>
    <w:bookmarkEnd w:id="161"/>
    <w:bookmarkEnd w:id="162"/>
    <w:bookmarkEnd w:id="163"/>
    <w:bookmarkEnd w:id="164"/>
    <w:bookmarkEnd w:id="165"/>
    <w:bookmarkEnd w:id="166"/>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27.4</w:t>
      </w:r>
      <w:r w:rsidRPr="00EB6780">
        <w:rPr>
          <w:rFonts w:ascii="宋体" w:hAnsi="宋体" w:hint="eastAsia"/>
          <w:color w:val="000000" w:themeColor="text1"/>
          <w:szCs w:val="21"/>
        </w:rPr>
        <w:t>学校采购机构不退还投标文件，另有规定的除外。</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EB6780">
        <w:rPr>
          <w:rFonts w:hint="eastAsia"/>
          <w:color w:val="000000" w:themeColor="text1"/>
          <w:sz w:val="28"/>
          <w:szCs w:val="28"/>
        </w:rPr>
        <w:t>开标</w:t>
      </w:r>
      <w:bookmarkEnd w:id="167"/>
      <w:bookmarkEnd w:id="168"/>
      <w:bookmarkEnd w:id="169"/>
      <w:bookmarkEnd w:id="170"/>
      <w:bookmarkEnd w:id="171"/>
      <w:bookmarkEnd w:id="172"/>
    </w:p>
    <w:p w:rsidR="003E1436" w:rsidRPr="00EB6780" w:rsidRDefault="005828AB">
      <w:pPr>
        <w:spacing w:line="360" w:lineRule="auto"/>
        <w:rPr>
          <w:rFonts w:ascii="黑体" w:eastAsia="黑体" w:hAnsi="宋体"/>
          <w:color w:val="000000" w:themeColor="text1"/>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EB6780">
        <w:rPr>
          <w:rFonts w:ascii="黑体" w:eastAsia="黑体" w:hAnsi="宋体" w:hint="eastAsia"/>
          <w:color w:val="000000" w:themeColor="text1"/>
          <w:sz w:val="24"/>
        </w:rPr>
        <w:t>28．开标</w:t>
      </w:r>
      <w:bookmarkEnd w:id="173"/>
      <w:bookmarkEnd w:id="174"/>
      <w:bookmarkEnd w:id="175"/>
      <w:bookmarkEnd w:id="176"/>
      <w:bookmarkEnd w:id="177"/>
      <w:bookmarkEnd w:id="178"/>
      <w:bookmarkEnd w:id="179"/>
    </w:p>
    <w:p w:rsidR="003E1436" w:rsidRPr="00EB6780" w:rsidRDefault="005828AB">
      <w:pPr>
        <w:ind w:firstLineChars="171" w:firstLine="359"/>
        <w:rPr>
          <w:rFonts w:ascii="宋体" w:hAnsi="宋体"/>
          <w:color w:val="000000" w:themeColor="text1"/>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EB6780">
        <w:rPr>
          <w:rFonts w:ascii="宋体" w:hAnsi="宋体"/>
          <w:color w:val="000000" w:themeColor="text1"/>
          <w:szCs w:val="21"/>
        </w:rPr>
        <w:t>2</w:t>
      </w:r>
      <w:r w:rsidRPr="00EB6780">
        <w:rPr>
          <w:rFonts w:ascii="宋体" w:hAnsi="宋体" w:hint="eastAsia"/>
          <w:color w:val="000000" w:themeColor="text1"/>
          <w:szCs w:val="21"/>
        </w:rPr>
        <w:t>8</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学校</w:t>
      </w:r>
      <w:r w:rsidRPr="00EB6780">
        <w:rPr>
          <w:rFonts w:ascii="宋体" w:hAnsi="宋体"/>
          <w:color w:val="000000" w:themeColor="text1"/>
          <w:szCs w:val="21"/>
        </w:rPr>
        <w:t>采购机构</w:t>
      </w:r>
      <w:r w:rsidRPr="00EB6780">
        <w:rPr>
          <w:rFonts w:ascii="宋体" w:hAnsi="宋体" w:hint="eastAsia"/>
          <w:color w:val="000000" w:themeColor="text1"/>
          <w:szCs w:val="21"/>
        </w:rPr>
        <w:t>将在投标截止时间后，对密封</w:t>
      </w:r>
      <w:r w:rsidRPr="00EB6780">
        <w:rPr>
          <w:rFonts w:ascii="宋体" w:hAnsi="宋体"/>
          <w:color w:val="000000" w:themeColor="text1"/>
          <w:szCs w:val="21"/>
        </w:rPr>
        <w:t>的</w:t>
      </w:r>
      <w:r w:rsidRPr="00EB6780">
        <w:rPr>
          <w:rFonts w:ascii="宋体" w:hAnsi="宋体" w:hint="eastAsia"/>
          <w:color w:val="000000" w:themeColor="text1"/>
          <w:szCs w:val="21"/>
        </w:rPr>
        <w:t>投标文件进行拆封，开标。</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评标</w:t>
      </w:r>
      <w:bookmarkEnd w:id="181"/>
      <w:bookmarkEnd w:id="182"/>
      <w:bookmarkEnd w:id="183"/>
      <w:bookmarkEnd w:id="184"/>
      <w:r w:rsidRPr="00EB6780">
        <w:rPr>
          <w:rFonts w:hint="eastAsia"/>
          <w:color w:val="000000" w:themeColor="text1"/>
          <w:sz w:val="28"/>
          <w:szCs w:val="28"/>
        </w:rPr>
        <w:t>要求</w:t>
      </w:r>
      <w:bookmarkEnd w:id="185"/>
      <w:bookmarkEnd w:id="186"/>
    </w:p>
    <w:p w:rsidR="003E1436" w:rsidRPr="00EB6780" w:rsidRDefault="005828AB">
      <w:pPr>
        <w:spacing w:line="360" w:lineRule="auto"/>
        <w:rPr>
          <w:rFonts w:ascii="黑体" w:eastAsia="黑体" w:hAnsi="宋体"/>
          <w:color w:val="000000" w:themeColor="text1"/>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EB6780">
        <w:rPr>
          <w:rFonts w:ascii="黑体" w:eastAsia="黑体" w:hAnsi="宋体" w:hint="eastAsia"/>
          <w:color w:val="000000" w:themeColor="text1"/>
          <w:sz w:val="24"/>
        </w:rPr>
        <w:t>29．评标委员会组成</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29.1</w:t>
      </w:r>
      <w:r w:rsidRPr="00EB6780">
        <w:rPr>
          <w:rFonts w:ascii="宋体" w:hAnsi="宋体" w:hint="eastAsia"/>
          <w:color w:val="000000" w:themeColor="text1"/>
        </w:rPr>
        <w:t>开标结束后召开评标会议，评标委员会由学校采购机构依规组建，负责评标活动。</w:t>
      </w:r>
    </w:p>
    <w:p w:rsidR="003E1436" w:rsidRPr="00EB6780" w:rsidRDefault="005828AB">
      <w:pPr>
        <w:ind w:firstLine="420"/>
        <w:rPr>
          <w:rFonts w:ascii="宋体" w:hAnsi="宋体"/>
          <w:color w:val="000000" w:themeColor="text1"/>
        </w:rPr>
      </w:pPr>
      <w:r w:rsidRPr="00EB6780">
        <w:rPr>
          <w:rFonts w:ascii="宋体" w:hAnsi="宋体" w:hint="eastAsia"/>
          <w:color w:val="000000" w:themeColor="text1"/>
        </w:rPr>
        <w:t>评标委员会由采购单位代表和有关技术、经济等方面的专家组成，成员人数为</w:t>
      </w:r>
      <w:r w:rsidRPr="00EB6780">
        <w:rPr>
          <w:rFonts w:ascii="宋体" w:hAnsi="宋体"/>
          <w:color w:val="000000" w:themeColor="text1"/>
        </w:rPr>
        <w:t>5</w:t>
      </w:r>
      <w:r w:rsidRPr="00EB6780">
        <w:rPr>
          <w:rFonts w:ascii="宋体" w:hAnsi="宋体" w:hint="eastAsia"/>
          <w:color w:val="000000" w:themeColor="text1"/>
        </w:rPr>
        <w:t>人以上</w:t>
      </w:r>
      <w:r w:rsidRPr="00EB6780">
        <w:rPr>
          <w:rFonts w:ascii="宋体" w:hAnsi="宋体" w:hint="eastAsia"/>
          <w:color w:val="000000" w:themeColor="text1"/>
        </w:rPr>
        <w:lastRenderedPageBreak/>
        <w:t>（含</w:t>
      </w:r>
      <w:r w:rsidRPr="00EB6780">
        <w:rPr>
          <w:rFonts w:ascii="宋体" w:hAnsi="宋体"/>
          <w:color w:val="000000" w:themeColor="text1"/>
        </w:rPr>
        <w:t>5</w:t>
      </w:r>
      <w:r w:rsidRPr="00EB6780">
        <w:rPr>
          <w:rFonts w:ascii="宋体" w:hAnsi="宋体" w:hint="eastAsia"/>
          <w:color w:val="000000" w:themeColor="text1"/>
        </w:rPr>
        <w:t>人）单数，其中技术、经济等方面的专家不少于成员总数的三分之二。</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为保证评委人选的专业性，以及评标中的公平公正性，评标委员会成员从深圳大学评标专家库中随机抽取。</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29.2</w:t>
      </w:r>
      <w:r w:rsidRPr="00EB6780">
        <w:rPr>
          <w:rFonts w:ascii="宋体" w:hAnsi="宋体" w:hint="eastAsia"/>
          <w:color w:val="000000" w:themeColor="text1"/>
        </w:rPr>
        <w:t>评标定标应当遵循公平、公正、科学、择优的原则。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29.3</w:t>
      </w:r>
      <w:r w:rsidRPr="00EB6780">
        <w:rPr>
          <w:rFonts w:ascii="宋体" w:hAnsi="宋体" w:hint="eastAsia"/>
          <w:color w:val="000000" w:themeColor="text1"/>
        </w:rPr>
        <w:t>评标活动依法进行，任何单位和个人不得非法干预评标过程和结果。</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29.4</w:t>
      </w:r>
      <w:r w:rsidRPr="00EB6780">
        <w:rPr>
          <w:rFonts w:ascii="宋体" w:hAnsi="宋体" w:hint="eastAsia"/>
          <w:color w:val="000000" w:themeColor="text1"/>
        </w:rPr>
        <w:t>评标过程中不允许违背评标程序或采用招标文件未载明的评标方法或评标因素进行评标。</w:t>
      </w:r>
    </w:p>
    <w:p w:rsidR="003E1436" w:rsidRPr="00EB6780" w:rsidRDefault="005828AB">
      <w:pPr>
        <w:ind w:firstLineChars="196" w:firstLine="412"/>
        <w:rPr>
          <w:rFonts w:ascii="宋体" w:hAnsi="宋体"/>
          <w:bCs/>
          <w:color w:val="000000" w:themeColor="text1"/>
        </w:rPr>
      </w:pPr>
      <w:r w:rsidRPr="00EB6780">
        <w:rPr>
          <w:rFonts w:ascii="宋体" w:hAnsi="宋体" w:hint="eastAsia"/>
          <w:bCs/>
          <w:color w:val="000000" w:themeColor="text1"/>
        </w:rPr>
        <w:t xml:space="preserve">29.5 </w:t>
      </w:r>
      <w:r w:rsidRPr="00EB6780">
        <w:rPr>
          <w:rFonts w:ascii="宋体" w:hAnsi="宋体" w:hint="eastAsia"/>
          <w:bCs/>
          <w:color w:val="000000" w:themeColor="text1"/>
        </w:rPr>
        <w:t>开标后，直到授予中标人合同为止，凡属于对投标文件的审查、澄清、评价和比较的有关资料以及中标候选人的推荐情况、与评标有关的其他任何情况均严格保密。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30．向评标委员会提供的资料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30.1</w:t>
      </w:r>
      <w:r w:rsidRPr="00EB6780">
        <w:rPr>
          <w:rFonts w:ascii="宋体" w:hAnsi="宋体" w:hint="eastAsia"/>
          <w:color w:val="000000" w:themeColor="text1"/>
        </w:rPr>
        <w:t>公开发布的招标文件，包括图纸、服务清单、答疑文件等；</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30.2</w:t>
      </w:r>
      <w:r w:rsidRPr="00EB6780">
        <w:rPr>
          <w:rFonts w:ascii="宋体" w:hAnsi="宋体" w:hint="eastAsia"/>
          <w:color w:val="000000" w:themeColor="text1"/>
        </w:rPr>
        <w:t>其他评标必须的资料。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30.3</w:t>
      </w:r>
      <w:r w:rsidRPr="00EB6780">
        <w:rPr>
          <w:rFonts w:ascii="宋体" w:hAnsi="宋体" w:hint="eastAsia"/>
          <w:color w:val="000000" w:themeColor="text1"/>
        </w:rPr>
        <w:t>评标委员会应当认真研究招标文件，至少应了解熟悉以下内容：</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）招标的目的；</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）招标项目需求的范围和性质；</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）招标文件规定的投标人的资质、财政预算限额、商务条款；</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）招标文件规定的评标程序、评标方法和评标因素；</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5</w:t>
      </w:r>
      <w:r w:rsidRPr="00EB6780">
        <w:rPr>
          <w:rFonts w:ascii="宋体" w:hAnsi="宋体" w:hint="eastAsia"/>
          <w:color w:val="000000" w:themeColor="text1"/>
        </w:rPr>
        <w:t>）招标文件所列示的废标条款一览表；</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31．独立评标</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rPr>
        <w:t>30.1</w:t>
      </w:r>
      <w:r w:rsidRPr="00EB6780">
        <w:rPr>
          <w:rFonts w:ascii="宋体" w:hAnsi="宋体" w:hint="eastAsia"/>
          <w:bCs/>
          <w:color w:val="000000" w:themeColor="text1"/>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95" w:name="_Toc100052397"/>
      <w:bookmarkStart w:id="196" w:name="_Toc101074883"/>
      <w:r w:rsidRPr="00EB6780">
        <w:rPr>
          <w:rFonts w:hint="eastAsia"/>
          <w:color w:val="000000" w:themeColor="text1"/>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EB6780">
        <w:rPr>
          <w:rFonts w:hint="eastAsia"/>
          <w:color w:val="000000" w:themeColor="text1"/>
          <w:sz w:val="28"/>
          <w:szCs w:val="28"/>
        </w:rPr>
        <w:t>及评标方法</w:t>
      </w:r>
      <w:bookmarkEnd w:id="195"/>
      <w:bookmarkEnd w:id="196"/>
    </w:p>
    <w:p w:rsidR="003E1436" w:rsidRPr="00EB6780" w:rsidRDefault="005828AB">
      <w:pPr>
        <w:spacing w:line="360" w:lineRule="auto"/>
        <w:rPr>
          <w:rFonts w:ascii="黑体" w:eastAsia="黑体" w:hAnsi="宋体"/>
          <w:color w:val="000000" w:themeColor="text1"/>
          <w:sz w:val="24"/>
        </w:rPr>
      </w:pPr>
      <w:bookmarkStart w:id="202" w:name="_Toc100052398"/>
      <w:r w:rsidRPr="00EB6780">
        <w:rPr>
          <w:rFonts w:ascii="黑体" w:eastAsia="黑体" w:hAnsi="宋体" w:hint="eastAsia"/>
          <w:color w:val="000000" w:themeColor="text1"/>
          <w:sz w:val="24"/>
        </w:rPr>
        <w:t>32．投标文件初审</w:t>
      </w:r>
      <w:bookmarkEnd w:id="202"/>
    </w:p>
    <w:bookmarkEnd w:id="198"/>
    <w:bookmarkEnd w:id="199"/>
    <w:bookmarkEnd w:id="200"/>
    <w:bookmarkEnd w:id="201"/>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32.1</w:t>
      </w:r>
      <w:r w:rsidRPr="00EB6780">
        <w:rPr>
          <w:rFonts w:ascii="宋体" w:hAnsi="宋体" w:hint="eastAsia"/>
          <w:color w:val="000000" w:themeColor="text1"/>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lastRenderedPageBreak/>
        <w:t>32.2</w:t>
      </w:r>
      <w:r w:rsidRPr="00EB6780">
        <w:rPr>
          <w:rFonts w:ascii="宋体" w:hAnsi="宋体" w:hint="eastAsia"/>
          <w:b/>
          <w:color w:val="000000" w:themeColor="text1"/>
        </w:rPr>
        <w:t>投标文件初审内容请详见“关键项目”中的《投标文件初审表》部分。投标人若有一条审查不通过则按废标处理。评标委员会对投标单位打√为通过审查，打×为未通过审查。</w:t>
      </w:r>
    </w:p>
    <w:p w:rsidR="003E1436" w:rsidRPr="00EB6780" w:rsidRDefault="005828AB">
      <w:pPr>
        <w:ind w:firstLineChars="196" w:firstLine="412"/>
        <w:rPr>
          <w:rFonts w:ascii="宋体" w:hAnsi="宋体"/>
          <w:b/>
          <w:color w:val="000000" w:themeColor="text1"/>
        </w:rPr>
      </w:pPr>
      <w:r w:rsidRPr="00EB6780">
        <w:rPr>
          <w:rFonts w:ascii="宋体" w:hAnsi="宋体" w:hint="eastAsia"/>
          <w:b/>
          <w:color w:val="000000" w:themeColor="text1"/>
        </w:rPr>
        <w:t>32.3</w:t>
      </w:r>
      <w:r w:rsidRPr="00EB6780">
        <w:rPr>
          <w:rFonts w:ascii="宋体" w:hAnsi="宋体" w:hint="eastAsia"/>
          <w:b/>
          <w:color w:val="000000" w:themeColor="text1"/>
        </w:rPr>
        <w:t>投标文件初审中关于供应商家数的计算。单一设备采购项目，同一品牌同一型号产品只能由一家供应商参加，如同时有两家或两家以上（均为制造商的合法代理商</w:t>
      </w:r>
      <w:r w:rsidRPr="00EB6780">
        <w:rPr>
          <w:rFonts w:ascii="宋体" w:hAnsi="宋体" w:hint="eastAsia"/>
          <w:b/>
          <w:color w:val="000000" w:themeColor="text1"/>
          <w:szCs w:val="21"/>
        </w:rPr>
        <w:t>或授权商</w:t>
      </w:r>
      <w:r w:rsidRPr="00EB6780">
        <w:rPr>
          <w:rFonts w:ascii="宋体" w:hAnsi="宋体" w:hint="eastAsia"/>
          <w:b/>
          <w:color w:val="000000" w:themeColor="text1"/>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color w:val="000000" w:themeColor="text1"/>
        </w:rPr>
        <w:t>32.4</w:t>
      </w:r>
      <w:r w:rsidRPr="00EB6780">
        <w:rPr>
          <w:rFonts w:ascii="宋体" w:hAnsi="宋体" w:hint="eastAsia"/>
          <w:color w:val="000000" w:themeColor="text1"/>
        </w:rPr>
        <w:t>对不属于投标文件初审表所列的其他情形，除法律法规另有规定外，不得作为废标的理由。</w:t>
      </w:r>
    </w:p>
    <w:p w:rsidR="003E1436" w:rsidRPr="00EB6780" w:rsidRDefault="005828AB">
      <w:pPr>
        <w:spacing w:line="360" w:lineRule="auto"/>
        <w:rPr>
          <w:rFonts w:ascii="黑体" w:eastAsia="黑体" w:hAnsi="宋体"/>
          <w:color w:val="000000" w:themeColor="text1"/>
          <w:sz w:val="24"/>
        </w:rPr>
      </w:pPr>
      <w:bookmarkStart w:id="203" w:name="_Toc100052399"/>
      <w:r w:rsidRPr="00EB6780">
        <w:rPr>
          <w:rFonts w:ascii="黑体" w:eastAsia="黑体" w:hAnsi="宋体" w:hint="eastAsia"/>
          <w:color w:val="000000" w:themeColor="text1"/>
          <w:sz w:val="24"/>
        </w:rPr>
        <w:t>33．澄清有关问题</w:t>
      </w:r>
      <w:bookmarkEnd w:id="203"/>
    </w:p>
    <w:p w:rsidR="003E1436" w:rsidRPr="00EB6780" w:rsidRDefault="005828AB">
      <w:pPr>
        <w:ind w:firstLineChars="196" w:firstLine="412"/>
        <w:rPr>
          <w:rFonts w:ascii="宋体" w:hAnsi="宋体"/>
          <w:color w:val="000000" w:themeColor="text1"/>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EB6780">
        <w:rPr>
          <w:rFonts w:ascii="宋体" w:hAnsi="宋体" w:hint="eastAsia"/>
          <w:color w:val="000000" w:themeColor="text1"/>
          <w:szCs w:val="21"/>
        </w:rPr>
        <w:t>为了有助于投标文件的审查、评价和比较，对投标文件含义不明确、同类问题表述不一致或者有明显文字和计算错误的内容，评标委员会可以用书面形式</w:t>
      </w:r>
      <w:r w:rsidRPr="00EB6780">
        <w:rPr>
          <w:rFonts w:ascii="宋体" w:hAnsi="宋体" w:hint="eastAsia"/>
          <w:color w:val="000000" w:themeColor="text1"/>
          <w:szCs w:val="21"/>
        </w:rPr>
        <w:t>(</w:t>
      </w:r>
      <w:r w:rsidRPr="00EB6780">
        <w:rPr>
          <w:rFonts w:ascii="宋体" w:hAnsi="宋体" w:hint="eastAsia"/>
          <w:color w:val="000000" w:themeColor="text1"/>
          <w:szCs w:val="21"/>
        </w:rPr>
        <w:t>应当由评标委员会签字</w:t>
      </w:r>
      <w:r w:rsidRPr="00EB6780">
        <w:rPr>
          <w:rFonts w:ascii="宋体" w:hAnsi="宋体" w:hint="eastAsia"/>
          <w:color w:val="000000" w:themeColor="text1"/>
          <w:szCs w:val="21"/>
        </w:rPr>
        <w:t>)</w:t>
      </w:r>
      <w:r w:rsidRPr="00EB6780">
        <w:rPr>
          <w:rFonts w:ascii="宋体" w:hAnsi="宋体" w:hint="eastAsia"/>
          <w:color w:val="000000" w:themeColor="text1"/>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sidRPr="00EB6780">
        <w:rPr>
          <w:rFonts w:ascii="宋体" w:hAnsi="宋体" w:hint="eastAsia"/>
          <w:color w:val="000000" w:themeColor="text1"/>
          <w:szCs w:val="21"/>
        </w:rPr>
        <w:t>34</w:t>
      </w:r>
      <w:r w:rsidRPr="00EB6780">
        <w:rPr>
          <w:rFonts w:ascii="宋体" w:hAnsi="宋体" w:hint="eastAsia"/>
          <w:color w:val="000000" w:themeColor="text1"/>
          <w:szCs w:val="21"/>
        </w:rPr>
        <w:t>条，凡属于评标委员会在评标中发现的算术错误进行核实的修改不在此列。</w:t>
      </w:r>
    </w:p>
    <w:p w:rsidR="003E1436" w:rsidRPr="00EB6780" w:rsidRDefault="005828AB">
      <w:pPr>
        <w:spacing w:line="360" w:lineRule="auto"/>
        <w:rPr>
          <w:rFonts w:ascii="黑体" w:eastAsia="黑体" w:hAnsi="宋体"/>
          <w:color w:val="000000" w:themeColor="text1"/>
          <w:sz w:val="24"/>
        </w:rPr>
      </w:pPr>
      <w:bookmarkStart w:id="211" w:name="_Toc73517673"/>
      <w:bookmarkStart w:id="212" w:name="_Toc73518151"/>
      <w:bookmarkStart w:id="213" w:name="_Toc73521581"/>
      <w:bookmarkStart w:id="214" w:name="_Toc73521669"/>
      <w:bookmarkStart w:id="215" w:name="_Toc100052400"/>
      <w:r w:rsidRPr="00EB6780">
        <w:rPr>
          <w:rFonts w:ascii="黑体" w:eastAsia="黑体" w:hAnsi="宋体" w:hint="eastAsia"/>
          <w:color w:val="000000" w:themeColor="text1"/>
          <w:sz w:val="24"/>
        </w:rPr>
        <w:t>34．错误的修正</w:t>
      </w:r>
      <w:bookmarkEnd w:id="211"/>
      <w:bookmarkEnd w:id="212"/>
      <w:bookmarkEnd w:id="213"/>
      <w:bookmarkEnd w:id="214"/>
      <w:bookmarkEnd w:id="21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color w:val="000000" w:themeColor="text1"/>
          <w:szCs w:val="21"/>
        </w:rPr>
        <w:t xml:space="preserve">.1  </w:t>
      </w:r>
      <w:r w:rsidRPr="00EB6780">
        <w:rPr>
          <w:rFonts w:ascii="宋体" w:hAnsi="宋体" w:hint="eastAsia"/>
          <w:color w:val="000000" w:themeColor="text1"/>
          <w:szCs w:val="21"/>
        </w:rPr>
        <w:t>评标委员会将审查投标文件是否完整、总体编排是否有序、文件签署是否合格、投标人是否提交了投标保证金、有无计算上的错误等。</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  </w:t>
      </w:r>
      <w:r w:rsidRPr="00EB6780">
        <w:rPr>
          <w:rFonts w:ascii="宋体" w:hAnsi="宋体" w:hint="eastAsia"/>
          <w:color w:val="000000" w:themeColor="text1"/>
          <w:szCs w:val="21"/>
        </w:rPr>
        <w:t>算术错误将按以下方法更正（次序排先者优先）：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34.2.1 </w:t>
      </w:r>
      <w:r w:rsidRPr="00EB6780">
        <w:rPr>
          <w:rFonts w:ascii="宋体" w:hAnsi="宋体" w:hint="eastAsia"/>
          <w:color w:val="000000" w:themeColor="text1"/>
          <w:szCs w:val="21"/>
        </w:rPr>
        <w:t>若投标一览表中投标总价与分项报价表中的总价不一致，以投标一览表投标总价为准；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34.2.2 </w:t>
      </w:r>
      <w:r w:rsidRPr="00EB6780">
        <w:rPr>
          <w:rFonts w:ascii="宋体" w:hAnsi="宋体" w:hint="eastAsia"/>
          <w:color w:val="000000" w:themeColor="text1"/>
          <w:szCs w:val="21"/>
        </w:rPr>
        <w:t>若投标文件分项报价表中的报价与总价不一致，以总价为准；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34.2.3 </w:t>
      </w:r>
      <w:r w:rsidRPr="00EB6780">
        <w:rPr>
          <w:rFonts w:ascii="宋体" w:hAnsi="宋体" w:hint="eastAsia"/>
          <w:color w:val="000000" w:themeColor="text1"/>
          <w:szCs w:val="21"/>
        </w:rPr>
        <w:t>若投标文件的大写金额和小写金额不一致的，以大写金额为准；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34.2.4 </w:t>
      </w:r>
      <w:r w:rsidRPr="00EB6780">
        <w:rPr>
          <w:rFonts w:ascii="宋体" w:hAnsi="宋体" w:hint="eastAsia"/>
          <w:color w:val="000000" w:themeColor="text1"/>
          <w:szCs w:val="21"/>
        </w:rPr>
        <w:t>单价金额小数点有明显错位的，应以总价为准，并修改单价；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34.2.5 </w:t>
      </w:r>
      <w:r w:rsidRPr="00EB6780">
        <w:rPr>
          <w:rFonts w:ascii="宋体" w:hAnsi="宋体" w:hint="eastAsia"/>
          <w:color w:val="000000" w:themeColor="text1"/>
          <w:szCs w:val="21"/>
        </w:rPr>
        <w:t>对不同文字文本投标文件的解释发生异议的，以中文文本为准。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34.2.6</w:t>
      </w:r>
      <w:r w:rsidRPr="00EB6780">
        <w:rPr>
          <w:rFonts w:ascii="宋体" w:hAnsi="宋体" w:hint="eastAsia"/>
          <w:color w:val="000000" w:themeColor="text1"/>
          <w:szCs w:val="21"/>
        </w:rPr>
        <w:t>若投标一览表中交货期与项目实施方案中的交货期不一致，以投标一览表交货</w:t>
      </w:r>
      <w:r w:rsidRPr="00EB6780">
        <w:rPr>
          <w:rFonts w:ascii="宋体" w:hAnsi="宋体" w:hint="eastAsia"/>
          <w:color w:val="000000" w:themeColor="text1"/>
          <w:szCs w:val="21"/>
        </w:rPr>
        <w:lastRenderedPageBreak/>
        <w:t>期为准。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color w:val="000000" w:themeColor="text1"/>
          <w:szCs w:val="21"/>
        </w:rPr>
        <w:t xml:space="preserve">.3  </w:t>
      </w:r>
      <w:r w:rsidRPr="00EB6780">
        <w:rPr>
          <w:rFonts w:ascii="宋体" w:hAnsi="宋体" w:hint="eastAsia"/>
          <w:color w:val="000000" w:themeColor="text1"/>
          <w:szCs w:val="21"/>
        </w:rPr>
        <w:t>对于投标文件中不构成实质性偏差的不正规、不一致或不规则，给评审带来不便，评标委员会可以接受。</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34.4</w:t>
      </w:r>
      <w:r w:rsidRPr="00EB6780">
        <w:rPr>
          <w:rFonts w:ascii="宋体" w:hAnsi="宋体" w:hint="eastAsia"/>
          <w:color w:val="000000" w:themeColor="text1"/>
          <w:szCs w:val="21"/>
        </w:rPr>
        <w:t>根据上述修正错误的原则及方法调整或修正投标文件的投标报价，投标人同意后，调整后的投标报价对投标人起约束作用。</w:t>
      </w:r>
      <w:r w:rsidRPr="00EB6780">
        <w:rPr>
          <w:rFonts w:ascii="宋体" w:hAnsi="宋体" w:hint="eastAsia"/>
          <w:b/>
          <w:bCs/>
          <w:color w:val="000000" w:themeColor="text1"/>
          <w:szCs w:val="21"/>
        </w:rPr>
        <w:t>如果投标人不接受修正后的报价，则其投标将被拒绝并且其投标保证金也将被没收，并不影响评标工作。</w:t>
      </w:r>
    </w:p>
    <w:p w:rsidR="003E1436" w:rsidRPr="00EB6780" w:rsidRDefault="005828AB">
      <w:pPr>
        <w:spacing w:line="360" w:lineRule="auto"/>
        <w:rPr>
          <w:rFonts w:ascii="黑体" w:eastAsia="黑体" w:hAnsi="宋体"/>
          <w:color w:val="000000" w:themeColor="text1"/>
          <w:sz w:val="24"/>
        </w:rPr>
      </w:pPr>
      <w:bookmarkStart w:id="216" w:name="_Toc100052401"/>
      <w:r w:rsidRPr="00EB6780">
        <w:rPr>
          <w:rFonts w:ascii="黑体" w:eastAsia="黑体" w:hAnsi="宋体" w:hint="eastAsia"/>
          <w:color w:val="000000" w:themeColor="text1"/>
          <w:sz w:val="24"/>
        </w:rPr>
        <w:t>35．投标文件的</w:t>
      </w:r>
      <w:bookmarkEnd w:id="207"/>
      <w:bookmarkEnd w:id="208"/>
      <w:bookmarkEnd w:id="209"/>
      <w:bookmarkEnd w:id="210"/>
      <w:r w:rsidRPr="00EB6780">
        <w:rPr>
          <w:rFonts w:ascii="黑体" w:eastAsia="黑体" w:hAnsi="宋体" w:hint="eastAsia"/>
          <w:color w:val="000000" w:themeColor="text1"/>
          <w:sz w:val="24"/>
        </w:rPr>
        <w:t>比较与评价</w:t>
      </w:r>
      <w:bookmarkEnd w:id="216"/>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评标委员会将按照《深圳经济特区政府采购条例》及《深圳经济特区</w:t>
      </w:r>
      <w:r w:rsidRPr="00EB6780">
        <w:rPr>
          <w:rFonts w:ascii="宋体" w:hAnsi="宋体"/>
          <w:color w:val="000000" w:themeColor="text1"/>
          <w:szCs w:val="21"/>
        </w:rPr>
        <w:t>政府采购条例实施细则</w:t>
      </w:r>
      <w:r w:rsidRPr="00EB6780">
        <w:rPr>
          <w:rFonts w:ascii="宋体" w:hAnsi="宋体" w:hint="eastAsia"/>
          <w:color w:val="000000" w:themeColor="text1"/>
          <w:szCs w:val="21"/>
        </w:rPr>
        <w:t>》，参照相关法律、法规、规定，仅对通过资格性审查和符合性审查的投标文件进行综合比较与评价。</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36.实地考察、演示或设备测试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36.1</w:t>
      </w:r>
      <w:r w:rsidRPr="00EB6780">
        <w:rPr>
          <w:rFonts w:ascii="宋体" w:hAnsi="宋体" w:hint="eastAsia"/>
          <w:color w:val="000000" w:themeColor="text1"/>
          <w:szCs w:val="21"/>
        </w:rPr>
        <w:t>在招标过程中，评标委员会有权决定是否对本项目投标人进行现场勘察或实地考察或检验有关证明材料的原件。投标人应随时做好接受检查的准备。</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36.2</w:t>
      </w:r>
      <w:r w:rsidRPr="00EB6780">
        <w:rPr>
          <w:rFonts w:ascii="宋体" w:hAnsi="宋体" w:hint="eastAsia"/>
          <w:color w:val="000000" w:themeColor="text1"/>
          <w:szCs w:val="21"/>
        </w:rPr>
        <w:t>若招标文件要求进行现场演示或设备测试的，投标人应做好相应准备。</w:t>
      </w:r>
    </w:p>
    <w:p w:rsidR="003E1436" w:rsidRPr="00EB6780" w:rsidRDefault="005828AB">
      <w:pPr>
        <w:spacing w:line="360" w:lineRule="auto"/>
        <w:rPr>
          <w:rFonts w:ascii="黑体" w:eastAsia="黑体" w:hAnsi="宋体"/>
          <w:color w:val="000000" w:themeColor="text1"/>
          <w:sz w:val="24"/>
        </w:rPr>
      </w:pPr>
      <w:bookmarkStart w:id="217" w:name="_Toc100052402"/>
      <w:r w:rsidRPr="00EB6780">
        <w:rPr>
          <w:rFonts w:ascii="黑体" w:eastAsia="黑体" w:hAnsi="宋体" w:hint="eastAsia"/>
          <w:color w:val="000000" w:themeColor="text1"/>
          <w:sz w:val="24"/>
        </w:rPr>
        <w:t>37．评标方法</w:t>
      </w:r>
      <w:bookmarkEnd w:id="21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37.1</w:t>
      </w:r>
      <w:r w:rsidRPr="00EB6780">
        <w:rPr>
          <w:rFonts w:hint="eastAsia"/>
          <w:color w:val="000000" w:themeColor="text1"/>
        </w:rPr>
        <w:t>根据《转发财政部关于加强政府采购货物和服务项目价格评审管理的通知》（深财购[2007]9号）和《关于印发&lt;深圳市政府采购评标委员会和评标方法暂行规定&gt;的通知》(深财购[2005]5号)的有关要求，</w:t>
      </w:r>
      <w:r w:rsidRPr="00EB6780">
        <w:rPr>
          <w:rFonts w:ascii="宋体" w:hAnsi="宋体" w:hint="eastAsia"/>
          <w:color w:val="000000" w:themeColor="text1"/>
          <w:szCs w:val="21"/>
        </w:rPr>
        <w:t>项目评标方法分为最低评标价法、综合评分法、性价比法及法律、法规允许的其它评标办法。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37.1.1</w:t>
      </w:r>
      <w:bookmarkStart w:id="218" w:name="评标方法2"/>
      <w:r w:rsidRPr="00EB6780">
        <w:rPr>
          <w:rFonts w:ascii="宋体" w:hAnsi="宋体" w:hint="eastAsia"/>
          <w:b/>
          <w:bCs/>
          <w:color w:val="000000" w:themeColor="text1"/>
          <w:szCs w:val="21"/>
        </w:rPr>
        <w:t>最低评标价法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最低价法是指以价格因素确定中标候选供应商的评标方法，即在满足招标文件实质性要求前提下，以报价最低的投标人作为中标候选供应商或中标供应商的评标方法；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37.1.2</w:t>
      </w:r>
      <w:r w:rsidRPr="00EB6780">
        <w:rPr>
          <w:rFonts w:ascii="宋体" w:hAnsi="宋体" w:hint="eastAsia"/>
          <w:b/>
          <w:bCs/>
          <w:color w:val="000000" w:themeColor="text1"/>
          <w:szCs w:val="21"/>
        </w:rPr>
        <w:t>综合评分法</w:t>
      </w:r>
      <w:bookmarkEnd w:id="218"/>
    </w:p>
    <w:p w:rsidR="003E1436" w:rsidRPr="00EB6780" w:rsidRDefault="005828AB">
      <w:pPr>
        <w:ind w:firstLineChars="196" w:firstLine="412"/>
        <w:rPr>
          <w:rFonts w:ascii="宋体" w:hAnsi="宋体"/>
          <w:bCs/>
          <w:color w:val="000000" w:themeColor="text1"/>
          <w:szCs w:val="21"/>
        </w:rPr>
      </w:pPr>
      <w:bookmarkStart w:id="219" w:name="评标方法3"/>
      <w:r w:rsidRPr="00EB6780">
        <w:rPr>
          <w:rFonts w:ascii="宋体" w:hAnsi="宋体" w:hint="eastAsia"/>
          <w:bCs/>
          <w:color w:val="000000" w:themeColor="text1"/>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37.1.3</w:t>
      </w:r>
      <w:r w:rsidRPr="00EB6780">
        <w:rPr>
          <w:rFonts w:ascii="宋体" w:hAnsi="宋体" w:hint="eastAsia"/>
          <w:b/>
          <w:bCs/>
          <w:color w:val="000000" w:themeColor="text1"/>
          <w:szCs w:val="21"/>
        </w:rPr>
        <w:t>性价比法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性价比法是指除价格因素外，经对投标文件进行评审，计算出评分因素的总分，除以投</w:t>
      </w:r>
      <w:r w:rsidRPr="00EB6780">
        <w:rPr>
          <w:rFonts w:ascii="宋体" w:hAnsi="宋体" w:hint="eastAsia"/>
          <w:bCs/>
          <w:color w:val="000000" w:themeColor="text1"/>
          <w:szCs w:val="21"/>
        </w:rPr>
        <w:lastRenderedPageBreak/>
        <w:t>标报价，以商数最高的投标人作为中标候选供应商或中标供应商的评标方法。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注：</w:t>
      </w:r>
      <w:r w:rsidRPr="00EB6780">
        <w:rPr>
          <w:rFonts w:ascii="宋体" w:hAnsi="宋体"/>
          <w:bCs/>
          <w:color w:val="000000" w:themeColor="text1"/>
          <w:szCs w:val="21"/>
        </w:rPr>
        <w:t>《</w:t>
      </w:r>
      <w:r w:rsidRPr="00EB6780">
        <w:rPr>
          <w:rFonts w:ascii="宋体" w:hAnsi="宋体" w:hint="eastAsia"/>
          <w:bCs/>
          <w:color w:val="000000" w:themeColor="text1"/>
          <w:szCs w:val="21"/>
        </w:rPr>
        <w:t>深圳经济特区</w:t>
      </w:r>
      <w:r w:rsidRPr="00EB6780">
        <w:rPr>
          <w:rFonts w:ascii="宋体" w:hAnsi="宋体"/>
          <w:bCs/>
          <w:color w:val="000000" w:themeColor="text1"/>
          <w:szCs w:val="21"/>
        </w:rPr>
        <w:t>政府采购条例实施细则》</w:t>
      </w:r>
      <w:r w:rsidRPr="00EB6780">
        <w:rPr>
          <w:rFonts w:ascii="宋体" w:hAnsi="宋体" w:hint="eastAsia"/>
          <w:bCs/>
          <w:color w:val="000000" w:themeColor="text1"/>
          <w:szCs w:val="21"/>
        </w:rPr>
        <w:t>中</w:t>
      </w:r>
      <w:r w:rsidRPr="00EB6780">
        <w:rPr>
          <w:rFonts w:ascii="宋体" w:hAnsi="宋体"/>
          <w:bCs/>
          <w:color w:val="000000" w:themeColor="text1"/>
          <w:szCs w:val="21"/>
        </w:rPr>
        <w:t>的</w:t>
      </w:r>
      <w:r w:rsidRPr="00EB6780">
        <w:rPr>
          <w:rFonts w:ascii="宋体" w:hAnsi="宋体" w:hint="eastAsia"/>
          <w:bCs/>
          <w:color w:val="000000" w:themeColor="text1"/>
          <w:szCs w:val="21"/>
        </w:rPr>
        <w:t>3</w:t>
      </w:r>
      <w:r w:rsidRPr="00EB6780">
        <w:rPr>
          <w:rFonts w:ascii="宋体" w:hAnsi="宋体" w:hint="eastAsia"/>
          <w:bCs/>
          <w:color w:val="000000" w:themeColor="text1"/>
          <w:szCs w:val="21"/>
        </w:rPr>
        <w:t>中</w:t>
      </w:r>
      <w:r w:rsidRPr="00EB6780">
        <w:rPr>
          <w:rFonts w:ascii="宋体" w:hAnsi="宋体"/>
          <w:bCs/>
          <w:color w:val="000000" w:themeColor="text1"/>
          <w:szCs w:val="21"/>
        </w:rPr>
        <w:t>评标方法是</w:t>
      </w:r>
      <w:r w:rsidRPr="00EB6780">
        <w:rPr>
          <w:rFonts w:ascii="宋体" w:hAnsi="宋体" w:hint="eastAsia"/>
          <w:bCs/>
          <w:color w:val="000000" w:themeColor="text1"/>
          <w:szCs w:val="21"/>
        </w:rPr>
        <w:t>：综合评分法</w:t>
      </w:r>
      <w:r w:rsidRPr="00EB6780">
        <w:rPr>
          <w:rFonts w:ascii="宋体" w:hAnsi="宋体"/>
          <w:bCs/>
          <w:color w:val="000000" w:themeColor="text1"/>
          <w:szCs w:val="21"/>
        </w:rPr>
        <w:t>、定性</w:t>
      </w:r>
      <w:r w:rsidRPr="00EB6780">
        <w:rPr>
          <w:rFonts w:ascii="宋体" w:hAnsi="宋体" w:hint="eastAsia"/>
          <w:bCs/>
          <w:color w:val="000000" w:themeColor="text1"/>
          <w:szCs w:val="21"/>
        </w:rPr>
        <w:t>评审法</w:t>
      </w:r>
      <w:r w:rsidRPr="00EB6780">
        <w:rPr>
          <w:rFonts w:ascii="宋体" w:hAnsi="宋体"/>
          <w:bCs/>
          <w:color w:val="000000" w:themeColor="text1"/>
          <w:szCs w:val="21"/>
        </w:rPr>
        <w:t>、最低价法。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b/>
          <w:bCs/>
          <w:color w:val="000000" w:themeColor="text1"/>
          <w:szCs w:val="21"/>
        </w:rPr>
        <w:t xml:space="preserve">37.2 </w:t>
      </w:r>
      <w:r w:rsidRPr="00EB6780">
        <w:rPr>
          <w:rFonts w:ascii="宋体" w:hAnsi="宋体" w:hint="eastAsia"/>
          <w:b/>
          <w:bCs/>
          <w:color w:val="000000" w:themeColor="text1"/>
          <w:szCs w:val="21"/>
        </w:rPr>
        <w:t>本项目采用的评标方法</w:t>
      </w:r>
      <w:bookmarkEnd w:id="219"/>
      <w:r w:rsidRPr="00EB6780">
        <w:rPr>
          <w:rFonts w:ascii="宋体" w:hAnsi="宋体" w:hint="eastAsia"/>
          <w:b/>
          <w:bCs/>
          <w:color w:val="000000" w:themeColor="text1"/>
          <w:szCs w:val="21"/>
        </w:rPr>
        <w:t>见本项目招标文件专用条款的相关内容。</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定标及公示</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38．定标方法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3</w:t>
      </w:r>
      <w:r w:rsidRPr="00EB6780">
        <w:rPr>
          <w:rFonts w:ascii="宋体" w:hAnsi="宋体"/>
          <w:color w:val="000000" w:themeColor="text1"/>
          <w:szCs w:val="21"/>
        </w:rPr>
        <w:t>采用综合评</w:t>
      </w:r>
      <w:r w:rsidRPr="00EB6780">
        <w:rPr>
          <w:rFonts w:ascii="宋体" w:hAnsi="宋体" w:hint="eastAsia"/>
          <w:color w:val="000000" w:themeColor="text1"/>
          <w:szCs w:val="21"/>
        </w:rPr>
        <w:t>分</w:t>
      </w:r>
      <w:r w:rsidRPr="00EB6780">
        <w:rPr>
          <w:rFonts w:ascii="宋体" w:hAnsi="宋体"/>
          <w:color w:val="000000" w:themeColor="text1"/>
          <w:szCs w:val="21"/>
        </w:rPr>
        <w:t>法的，按评审后得分由高到低顺序排列。得分相同的，按投标报价由低到高顺序排列。得分且投标报价相同的，按技术指标优劣顺序排列。</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4</w:t>
      </w:r>
      <w:r w:rsidRPr="00EB6780">
        <w:rPr>
          <w:rFonts w:ascii="宋体" w:hAnsi="宋体"/>
          <w:color w:val="000000" w:themeColor="text1"/>
          <w:szCs w:val="21"/>
        </w:rPr>
        <w:t>采用</w:t>
      </w:r>
      <w:r w:rsidRPr="00EB6780">
        <w:rPr>
          <w:rFonts w:ascii="宋体" w:hAnsi="宋体" w:hint="eastAsia"/>
          <w:color w:val="000000" w:themeColor="text1"/>
          <w:szCs w:val="21"/>
        </w:rPr>
        <w:t>性价比</w:t>
      </w:r>
      <w:r w:rsidRPr="00EB6780">
        <w:rPr>
          <w:rFonts w:ascii="宋体" w:hAnsi="宋体"/>
          <w:color w:val="000000" w:themeColor="text1"/>
          <w:szCs w:val="21"/>
        </w:rPr>
        <w:t>法的</w:t>
      </w:r>
      <w:r w:rsidRPr="00EB6780">
        <w:rPr>
          <w:rFonts w:ascii="宋体" w:hAnsi="宋体" w:hint="eastAsia"/>
          <w:color w:val="000000" w:themeColor="text1"/>
          <w:szCs w:val="21"/>
        </w:rPr>
        <w:t>，按商数得分由高到低顺序排列。商数得分相同的，按投标报价由低到高顺序排列。商数得分且投标报价相同的，按技术指标优劣顺序排列。</w:t>
      </w:r>
    </w:p>
    <w:p w:rsidR="003E1436" w:rsidRPr="00EB6780" w:rsidRDefault="005828AB">
      <w:pPr>
        <w:spacing w:line="360" w:lineRule="auto"/>
        <w:rPr>
          <w:rFonts w:ascii="黑体" w:eastAsia="黑体" w:hAnsi="宋体"/>
          <w:color w:val="000000" w:themeColor="text1"/>
          <w:sz w:val="24"/>
        </w:rPr>
      </w:pPr>
      <w:bookmarkStart w:id="220" w:name="_Toc100052404"/>
      <w:r w:rsidRPr="00EB6780">
        <w:rPr>
          <w:rFonts w:ascii="黑体" w:eastAsia="黑体" w:hAnsi="宋体" w:hint="eastAsia"/>
          <w:color w:val="000000" w:themeColor="text1"/>
          <w:sz w:val="24"/>
        </w:rPr>
        <w:t>39．编写评标报告</w:t>
      </w:r>
      <w:bookmarkEnd w:id="220"/>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Pr="00EB6780" w:rsidRDefault="005828AB">
      <w:pPr>
        <w:spacing w:line="360" w:lineRule="auto"/>
        <w:rPr>
          <w:rFonts w:ascii="黑体" w:eastAsia="黑体" w:hAnsi="宋体"/>
          <w:color w:val="000000" w:themeColor="text1"/>
          <w:sz w:val="24"/>
        </w:rPr>
      </w:pPr>
      <w:bookmarkStart w:id="221" w:name="_Toc100052405"/>
      <w:bookmarkStart w:id="222" w:name="_Toc73517681"/>
      <w:bookmarkStart w:id="223" w:name="_Toc73518159"/>
      <w:bookmarkStart w:id="224" w:name="_Toc73521588"/>
      <w:bookmarkStart w:id="225" w:name="_Toc73521676"/>
      <w:r w:rsidRPr="00EB6780">
        <w:rPr>
          <w:rFonts w:ascii="黑体" w:eastAsia="黑体" w:hAnsi="宋体" w:hint="eastAsia"/>
          <w:color w:val="000000" w:themeColor="text1"/>
          <w:sz w:val="24"/>
        </w:rPr>
        <w:t>40．预中标公告</w:t>
      </w:r>
      <w:bookmarkEnd w:id="221"/>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40.1</w:t>
      </w:r>
      <w:r w:rsidRPr="00EB6780">
        <w:rPr>
          <w:rFonts w:ascii="宋体" w:hAnsi="宋体" w:hint="eastAsia"/>
          <w:color w:val="000000" w:themeColor="text1"/>
          <w:szCs w:val="21"/>
        </w:rPr>
        <w:t>为体现“公开、公平、公正”的原则，评标结束后，学校采购机构将在“深圳大学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网站”（</w:t>
      </w:r>
      <w:hyperlink r:id="rId10" w:history="1">
        <w:r w:rsidRPr="00EB6780">
          <w:rPr>
            <w:rStyle w:val="af8"/>
            <w:rFonts w:ascii="宋体" w:hAnsi="宋体"/>
            <w:color w:val="000000" w:themeColor="text1"/>
            <w:szCs w:val="21"/>
          </w:rPr>
          <w:t>http://bidding.szu.edu.cn/</w:t>
        </w:r>
      </w:hyperlink>
      <w:r w:rsidRPr="00EB6780">
        <w:rPr>
          <w:rFonts w:ascii="宋体" w:hAnsi="宋体" w:hint="eastAsia"/>
          <w:color w:val="000000" w:themeColor="text1"/>
          <w:szCs w:val="21"/>
        </w:rPr>
        <w:t>）上发布预中标公告，公示期为</w:t>
      </w:r>
      <w:r w:rsidRPr="00EB6780">
        <w:rPr>
          <w:rFonts w:ascii="宋体" w:hAnsi="宋体" w:hint="eastAsia"/>
          <w:color w:val="000000" w:themeColor="text1"/>
          <w:szCs w:val="21"/>
        </w:rPr>
        <w:t>72</w:t>
      </w:r>
      <w:r w:rsidRPr="00EB6780">
        <w:rPr>
          <w:rFonts w:ascii="宋体" w:hAnsi="宋体" w:hint="eastAsia"/>
          <w:color w:val="000000" w:themeColor="text1"/>
          <w:szCs w:val="21"/>
        </w:rPr>
        <w:lastRenderedPageBreak/>
        <w:t>小时。供应商如对评标结果有异议，请于公示期内，以书面向深圳</w:t>
      </w:r>
      <w:r w:rsidRPr="00EB6780">
        <w:rPr>
          <w:rFonts w:ascii="宋体" w:hAnsi="宋体"/>
          <w:color w:val="000000" w:themeColor="text1"/>
          <w:szCs w:val="21"/>
        </w:rPr>
        <w:t>大学招投标管理中心</w:t>
      </w:r>
      <w:r w:rsidRPr="00EB6780">
        <w:rPr>
          <w:rFonts w:ascii="宋体" w:hAnsi="宋体" w:hint="eastAsia"/>
          <w:color w:val="000000" w:themeColor="text1"/>
          <w:szCs w:val="21"/>
        </w:rPr>
        <w:t>反映。若在公示期内未提出异议，则视为认同该评标结果。</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40.2</w:t>
      </w:r>
      <w:r w:rsidRPr="00EB6780">
        <w:rPr>
          <w:rFonts w:ascii="宋体" w:hAnsi="宋体" w:hint="eastAsia"/>
          <w:color w:val="000000" w:themeColor="text1"/>
          <w:szCs w:val="21"/>
        </w:rPr>
        <w:t>质疑投诉人应保证质疑投诉内容的真实性和可靠性，并承担相应的法律责任。</w:t>
      </w:r>
    </w:p>
    <w:p w:rsidR="003E1436" w:rsidRPr="00EB6780" w:rsidRDefault="005828AB">
      <w:pPr>
        <w:spacing w:line="360" w:lineRule="auto"/>
        <w:rPr>
          <w:rFonts w:ascii="黑体" w:eastAsia="黑体" w:hAnsi="宋体"/>
          <w:color w:val="000000" w:themeColor="text1"/>
          <w:sz w:val="24"/>
        </w:rPr>
      </w:pPr>
      <w:bookmarkStart w:id="226" w:name="_Toc100052406"/>
      <w:r w:rsidRPr="00EB6780">
        <w:rPr>
          <w:rFonts w:ascii="黑体" w:eastAsia="黑体" w:hAnsi="宋体" w:hint="eastAsia"/>
          <w:color w:val="000000" w:themeColor="text1"/>
          <w:sz w:val="24"/>
        </w:rPr>
        <w:t>41．中标结果及中标通知书</w:t>
      </w:r>
      <w:bookmarkEnd w:id="226"/>
    </w:p>
    <w:bookmarkEnd w:id="222"/>
    <w:bookmarkEnd w:id="223"/>
    <w:bookmarkEnd w:id="224"/>
    <w:bookmarkEnd w:id="225"/>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预中标公告公布以后</w:t>
      </w:r>
      <w:r w:rsidRPr="00EB6780">
        <w:rPr>
          <w:rFonts w:ascii="宋体" w:hAnsi="宋体" w:hint="eastAsia"/>
          <w:color w:val="000000" w:themeColor="text1"/>
          <w:szCs w:val="21"/>
        </w:rPr>
        <w:t>,</w:t>
      </w:r>
      <w:r w:rsidRPr="00EB6780">
        <w:rPr>
          <w:rFonts w:ascii="宋体" w:hAnsi="宋体" w:hint="eastAsia"/>
          <w:color w:val="000000" w:themeColor="text1"/>
          <w:szCs w:val="21"/>
        </w:rPr>
        <w:t>公示期内无人投诉</w:t>
      </w:r>
      <w:r w:rsidRPr="00EB6780">
        <w:rPr>
          <w:rFonts w:ascii="宋体" w:hAnsi="宋体" w:hint="eastAsia"/>
          <w:color w:val="000000" w:themeColor="text1"/>
          <w:szCs w:val="21"/>
        </w:rPr>
        <w:t>,</w:t>
      </w:r>
      <w:r w:rsidRPr="00EB6780">
        <w:rPr>
          <w:rFonts w:ascii="宋体" w:hAnsi="宋体" w:hint="eastAsia"/>
          <w:color w:val="000000" w:themeColor="text1"/>
          <w:szCs w:val="21"/>
        </w:rPr>
        <w:t>将转为中标公告。中标人确定后，请中标供应商和采购单位到深圳大学</w:t>
      </w:r>
      <w:r w:rsidRPr="00EB6780">
        <w:rPr>
          <w:rFonts w:ascii="宋体" w:hAnsi="宋体"/>
          <w:color w:val="000000" w:themeColor="text1"/>
          <w:szCs w:val="21"/>
        </w:rPr>
        <w:t>招投标管理中心</w:t>
      </w:r>
      <w:r w:rsidRPr="00EB6780">
        <w:rPr>
          <w:rFonts w:ascii="宋体" w:hAnsi="宋体" w:hint="eastAsia"/>
          <w:b/>
          <w:color w:val="000000" w:themeColor="text1"/>
          <w:szCs w:val="21"/>
        </w:rPr>
        <w:t>领取《中标通知书》（</w:t>
      </w:r>
      <w:r w:rsidRPr="00EB6780">
        <w:rPr>
          <w:rFonts w:ascii="宋体" w:hAnsi="宋体" w:hint="eastAsia"/>
          <w:color w:val="000000" w:themeColor="text1"/>
          <w:szCs w:val="21"/>
        </w:rPr>
        <w:t>咨询电话：</w:t>
      </w:r>
      <w:r w:rsidRPr="00EB6780">
        <w:rPr>
          <w:rFonts w:ascii="宋体" w:hAnsi="宋体" w:hint="eastAsia"/>
          <w:color w:val="000000" w:themeColor="text1"/>
          <w:szCs w:val="21"/>
        </w:rPr>
        <w:t>0755</w:t>
      </w:r>
      <w:r w:rsidRPr="00EB6780">
        <w:rPr>
          <w:rFonts w:ascii="宋体" w:hAnsi="宋体" w:hint="eastAsia"/>
          <w:color w:val="000000" w:themeColor="text1"/>
          <w:szCs w:val="21"/>
        </w:rPr>
        <w:t>—</w:t>
      </w:r>
      <w:r w:rsidRPr="00EB6780">
        <w:rPr>
          <w:rFonts w:ascii="宋体" w:hAnsi="宋体" w:hint="eastAsia"/>
          <w:color w:val="000000" w:themeColor="text1"/>
          <w:szCs w:val="21"/>
        </w:rPr>
        <w:t>26531025</w:t>
      </w:r>
      <w:r w:rsidRPr="00EB6780">
        <w:rPr>
          <w:rFonts w:ascii="宋体" w:hAnsi="宋体" w:hint="eastAsia"/>
          <w:color w:val="000000" w:themeColor="text1"/>
          <w:szCs w:val="21"/>
        </w:rPr>
        <w:t>）。</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color w:val="000000" w:themeColor="text1"/>
          <w:szCs w:val="21"/>
        </w:rPr>
        <w:t>.2</w:t>
      </w:r>
      <w:r w:rsidRPr="00EB6780">
        <w:rPr>
          <w:rFonts w:ascii="宋体" w:hAnsi="宋体" w:hint="eastAsia"/>
          <w:color w:val="000000" w:themeColor="text1"/>
          <w:szCs w:val="21"/>
        </w:rPr>
        <w:t>中标通知书是合同的重要组成部分。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41.3</w:t>
      </w:r>
      <w:r w:rsidRPr="00EB6780">
        <w:rPr>
          <w:rFonts w:ascii="宋体" w:hAnsi="宋体" w:hint="eastAsia"/>
          <w:color w:val="000000" w:themeColor="text1"/>
          <w:szCs w:val="21"/>
        </w:rPr>
        <w:t>因质疑投诉或其它原因导致项目结果变更或采购终止的，深圳大学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心有权收回中标通知书或终止采购合同。</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227" w:name="bt合同的授予"/>
      <w:bookmarkStart w:id="228" w:name="_Toc73517678"/>
      <w:bookmarkStart w:id="229" w:name="_Toc73518156"/>
      <w:bookmarkStart w:id="230" w:name="_Toc100052407"/>
      <w:bookmarkStart w:id="231" w:name="_Toc101074884"/>
      <w:bookmarkEnd w:id="227"/>
      <w:r w:rsidRPr="00EB6780">
        <w:rPr>
          <w:rFonts w:hint="eastAsia"/>
          <w:color w:val="000000" w:themeColor="text1"/>
          <w:sz w:val="28"/>
          <w:szCs w:val="28"/>
        </w:rPr>
        <w:t>公开招标失败的后续处理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42．公开招标失败的处理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szCs w:val="21"/>
        </w:rPr>
        <w:t>42.1</w:t>
      </w:r>
      <w:r w:rsidRPr="00EB6780">
        <w:rPr>
          <w:rFonts w:ascii="宋体" w:hAnsi="宋体" w:hint="eastAsia"/>
          <w:color w:val="000000" w:themeColor="text1"/>
          <w:szCs w:val="21"/>
        </w:rPr>
        <w:t>本项目公开招标过程中若由于投标截止后</w:t>
      </w:r>
      <w:r w:rsidRPr="00EB6780">
        <w:rPr>
          <w:rFonts w:ascii="宋体" w:hAnsi="宋体" w:hint="eastAsia"/>
          <w:color w:val="000000" w:themeColor="text1"/>
        </w:rPr>
        <w:t>实际递交</w:t>
      </w:r>
      <w:r w:rsidRPr="00EB6780">
        <w:rPr>
          <w:rFonts w:ascii="宋体" w:hAnsi="宋体"/>
          <w:color w:val="000000" w:themeColor="text1"/>
        </w:rPr>
        <w:t>投标</w:t>
      </w:r>
      <w:r w:rsidRPr="00EB6780">
        <w:rPr>
          <w:rFonts w:ascii="宋体" w:hAnsi="宋体" w:hint="eastAsia"/>
          <w:color w:val="000000" w:themeColor="text1"/>
        </w:rPr>
        <w:t>文件的供应商数量不足、经评标委员会评审对招标文件作实质响应的供应商不足等原因造成公开招标失败，可由学校</w:t>
      </w:r>
      <w:r w:rsidRPr="00EB6780">
        <w:rPr>
          <w:rFonts w:ascii="宋体" w:hAnsi="宋体" w:cs="宋体" w:hint="eastAsia"/>
          <w:color w:val="000000" w:themeColor="text1"/>
        </w:rPr>
        <w:t>采购机构</w:t>
      </w:r>
      <w:r w:rsidRPr="00EB6780">
        <w:rPr>
          <w:rFonts w:ascii="宋体" w:hAnsi="宋体" w:hint="eastAsia"/>
          <w:color w:val="000000" w:themeColor="text1"/>
        </w:rPr>
        <w:t>重新组织采购。</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42.2</w:t>
      </w:r>
      <w:r w:rsidRPr="00EB6780">
        <w:rPr>
          <w:rFonts w:ascii="宋体" w:hAnsi="宋体" w:hint="eastAsia"/>
          <w:color w:val="000000" w:themeColor="text1"/>
          <w:szCs w:val="21"/>
        </w:rPr>
        <w:t>对公开招标失败的项目，评标委员会在出具该项目招标失败结论的同时，提出重新采购组织形式的建议，以及进一步完善招标文件的资格、技术、商务要求的修改建议。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42.3</w:t>
      </w:r>
      <w:r w:rsidRPr="00EB6780">
        <w:rPr>
          <w:rFonts w:ascii="宋体" w:hAnsi="宋体" w:hint="eastAsia"/>
          <w:color w:val="000000" w:themeColor="text1"/>
          <w:szCs w:val="21"/>
        </w:rPr>
        <w:t>重新组织采购有以下两种组织形式：</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）由学校采购机构重新组织公开招标；</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）根据实际情况需要向学校采购监督管理部门提出非公开招标方式申请，经学校采购监督管理部门批准公开招标失败的采购项目可转为竞争性谈判或单一来源谈判方式采购。</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42.4</w:t>
      </w:r>
      <w:r w:rsidRPr="00EB6780">
        <w:rPr>
          <w:rFonts w:ascii="宋体" w:hAnsi="宋体" w:hint="eastAsia"/>
          <w:color w:val="000000" w:themeColor="text1"/>
        </w:rPr>
        <w:t>公开招标失败的采购项目重新组织公开招标，学校采购机构要重新按公开招标流程发布招标公告和招标文件、组成评标委员会等组织采购活动。</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42.5</w:t>
      </w:r>
      <w:r w:rsidRPr="00EB6780">
        <w:rPr>
          <w:rFonts w:ascii="宋体" w:hAnsi="宋体" w:hint="eastAsia"/>
          <w:color w:val="000000" w:themeColor="text1"/>
        </w:rPr>
        <w:t>公开招标失败的采购项目经学校采购监督管理部门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lastRenderedPageBreak/>
        <w:t>43．公开招标失败项目转为竞争性谈判方式采购的</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43.1</w:t>
      </w:r>
      <w:r w:rsidRPr="00EB6780">
        <w:rPr>
          <w:rFonts w:ascii="宋体" w:hAnsi="宋体" w:hint="eastAsia"/>
          <w:b/>
          <w:color w:val="000000" w:themeColor="text1"/>
          <w:szCs w:val="21"/>
        </w:rPr>
        <w:t>谈判文件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43.1.1</w:t>
      </w:r>
      <w:r w:rsidRPr="00EB6780">
        <w:rPr>
          <w:rFonts w:ascii="宋体" w:hAnsi="宋体" w:hint="eastAsia"/>
          <w:color w:val="000000" w:themeColor="text1"/>
          <w:szCs w:val="21"/>
        </w:rPr>
        <w:t>公开招标失败项目转为竞争性谈判方式采购的，原招标文件转为谈判文件。</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43.2</w:t>
      </w:r>
      <w:r w:rsidRPr="00EB6780">
        <w:rPr>
          <w:rFonts w:ascii="宋体" w:hAnsi="宋体" w:hint="eastAsia"/>
          <w:b/>
          <w:color w:val="000000" w:themeColor="text1"/>
          <w:szCs w:val="21"/>
        </w:rPr>
        <w:t>谈判小组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43.2.1</w:t>
      </w:r>
      <w:r w:rsidRPr="00EB6780">
        <w:rPr>
          <w:rFonts w:ascii="宋体" w:hAnsi="宋体" w:hint="eastAsia"/>
          <w:color w:val="000000" w:themeColor="text1"/>
          <w:szCs w:val="21"/>
        </w:rPr>
        <w:t>公开招标失败项目转为竞争性谈判方式采购后，评标委员会转为谈判小组</w:t>
      </w:r>
      <w:r w:rsidRPr="00EB6780">
        <w:rPr>
          <w:rFonts w:ascii="宋体" w:hAnsi="宋体" w:hint="eastAsia"/>
          <w:color w:val="000000" w:themeColor="text1"/>
        </w:rPr>
        <w:t>；专家可重新抽取也可继续采用评标委员会内专家。</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43.2.2</w:t>
      </w:r>
      <w:r w:rsidRPr="00EB6780">
        <w:rPr>
          <w:rFonts w:ascii="宋体" w:hAnsi="宋体" w:hint="eastAsia"/>
          <w:color w:val="000000" w:themeColor="text1"/>
        </w:rPr>
        <w:t>谈判前，谈判小组将对各供应商的谈判应答文件进行审查，</w:t>
      </w:r>
      <w:r w:rsidRPr="00EB6780">
        <w:rPr>
          <w:rFonts w:ascii="宋体" w:hAnsi="宋体" w:hint="eastAsia"/>
          <w:bCs/>
          <w:color w:val="000000" w:themeColor="text1"/>
        </w:rPr>
        <w:t>当谈判应答文件出现资格</w:t>
      </w:r>
      <w:r w:rsidRPr="00EB6780">
        <w:rPr>
          <w:rFonts w:ascii="宋体" w:hAnsi="宋体"/>
          <w:bCs/>
          <w:color w:val="000000" w:themeColor="text1"/>
        </w:rPr>
        <w:t>性审查不符合项</w:t>
      </w:r>
      <w:r w:rsidRPr="00EB6780">
        <w:rPr>
          <w:rFonts w:ascii="宋体" w:hAnsi="宋体" w:hint="eastAsia"/>
          <w:bCs/>
          <w:color w:val="000000" w:themeColor="text1"/>
        </w:rPr>
        <w:t>时将视为无效，按废标处理，不得进入谈判，</w:t>
      </w:r>
      <w:r w:rsidRPr="00EB6780">
        <w:rPr>
          <w:rFonts w:ascii="宋体" w:hAnsi="宋体" w:hint="eastAsia"/>
          <w:b/>
          <w:color w:val="000000" w:themeColor="text1"/>
        </w:rPr>
        <w:t>具体内容见原招标文件中投标文件初审表的《资格性检查表》部分以及谈判邀请中相应的变动部分。</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43.3</w:t>
      </w:r>
      <w:r w:rsidRPr="00EB6780">
        <w:rPr>
          <w:rFonts w:ascii="宋体" w:hAnsi="宋体" w:hint="eastAsia"/>
          <w:b/>
          <w:color w:val="000000" w:themeColor="text1"/>
          <w:szCs w:val="21"/>
        </w:rPr>
        <w:t>谈判程序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43.3.1</w:t>
      </w:r>
      <w:r w:rsidRPr="00EB6780">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.2</w:t>
      </w:r>
      <w:r w:rsidRPr="00EB6780">
        <w:rPr>
          <w:rFonts w:ascii="宋体" w:hAnsi="宋体" w:hint="eastAsia"/>
          <w:color w:val="000000" w:themeColor="text1"/>
          <w:szCs w:val="21"/>
        </w:rPr>
        <w:t>谈判小组主持人宣布谈判规则和谈判纪律。</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.3</w:t>
      </w:r>
      <w:r w:rsidRPr="00EB6780">
        <w:rPr>
          <w:rFonts w:ascii="宋体" w:hAnsi="宋体" w:hint="eastAsia"/>
          <w:color w:val="000000" w:themeColor="text1"/>
          <w:szCs w:val="21"/>
        </w:rPr>
        <w:t>在谈判中，谈判小组将就以下谈判内容跟供应商进行谈判：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color w:val="000000" w:themeColor="text1"/>
          <w:szCs w:val="21"/>
        </w:rPr>
        <w:t>1</w:t>
      </w:r>
      <w:r w:rsidRPr="00EB6780">
        <w:rPr>
          <w:rFonts w:ascii="宋体" w:hAnsi="宋体" w:hint="eastAsia"/>
          <w:color w:val="000000" w:themeColor="text1"/>
          <w:szCs w:val="21"/>
        </w:rPr>
        <w:t>）项目方案；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）报价；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）其它相关事项。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原招标文件或谈判邀请文件有实质性变动的，谈判小组应当通过学校采购机构通知所有参加谈判的供应商。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43.3.4</w:t>
      </w:r>
      <w:r w:rsidRPr="00EB6780">
        <w:rPr>
          <w:rFonts w:ascii="宋体" w:hAnsi="宋体" w:hint="eastAsia"/>
          <w:color w:val="000000" w:themeColor="text1"/>
          <w:szCs w:val="21"/>
        </w:rPr>
        <w:t>谈判小组可以用书面形式要求各供应商对其谈判应答文件含义不明确的内容作必要的澄清或者说明，重要问题供应商应以书面形式进行澄清、说明。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 xml:space="preserve">5 </w:t>
      </w:r>
      <w:r w:rsidRPr="00EB6780">
        <w:rPr>
          <w:rFonts w:ascii="宋体" w:hAnsi="宋体" w:hint="eastAsia"/>
          <w:color w:val="000000" w:themeColor="text1"/>
          <w:szCs w:val="21"/>
        </w:rPr>
        <w:t>允许供应商在谈判结束之前根据谈判小组提出的内容进行澄清、修改或完善，或对项目方案进行相应的调整。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6</w:t>
      </w:r>
      <w:r w:rsidRPr="00EB6780">
        <w:rPr>
          <w:rFonts w:ascii="宋体" w:hAnsi="宋体" w:hint="eastAsia"/>
          <w:color w:val="000000" w:themeColor="text1"/>
          <w:szCs w:val="21"/>
        </w:rPr>
        <w:t>供应商对谈判应答文件进行修改，都应形成文字材料，并经供应商谈判授权人签字认可。</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43.3.7</w:t>
      </w:r>
      <w:r w:rsidRPr="00EB6780">
        <w:rPr>
          <w:rFonts w:ascii="宋体" w:hAnsi="宋体" w:hint="eastAsia"/>
          <w:color w:val="000000" w:themeColor="text1"/>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43.3.8</w:t>
      </w:r>
      <w:r w:rsidRPr="00EB6780">
        <w:rPr>
          <w:rFonts w:ascii="宋体" w:hAnsi="宋体" w:hint="eastAsia"/>
          <w:bCs/>
          <w:color w:val="000000" w:themeColor="text1"/>
        </w:rPr>
        <w:t>当谈判应答文件出现符合</w:t>
      </w:r>
      <w:r w:rsidRPr="00EB6780">
        <w:rPr>
          <w:rFonts w:ascii="宋体" w:hAnsi="宋体"/>
          <w:bCs/>
          <w:color w:val="000000" w:themeColor="text1"/>
        </w:rPr>
        <w:t>性审查不符合项</w:t>
      </w:r>
      <w:r w:rsidRPr="00EB6780">
        <w:rPr>
          <w:rFonts w:ascii="宋体" w:hAnsi="宋体" w:hint="eastAsia"/>
          <w:bCs/>
          <w:color w:val="000000" w:themeColor="text1"/>
        </w:rPr>
        <w:t>时</w:t>
      </w:r>
      <w:r w:rsidRPr="00EB6780">
        <w:rPr>
          <w:rFonts w:ascii="宋体" w:hAnsi="宋体" w:hint="eastAsia"/>
          <w:color w:val="000000" w:themeColor="text1"/>
          <w:szCs w:val="21"/>
        </w:rPr>
        <w:t>，该供应商的谈判结果作废标处理，</w:t>
      </w:r>
      <w:r w:rsidRPr="00EB6780">
        <w:rPr>
          <w:rFonts w:ascii="宋体" w:hAnsi="宋体" w:hint="eastAsia"/>
          <w:b/>
          <w:color w:val="000000" w:themeColor="text1"/>
          <w:szCs w:val="21"/>
        </w:rPr>
        <w:lastRenderedPageBreak/>
        <w:t>具体内容见原招标文件中投标文件初审表的《符合性检查表》部分以及谈判邀请中相应的变动部分。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9</w:t>
      </w:r>
      <w:r w:rsidRPr="00EB6780">
        <w:rPr>
          <w:rFonts w:ascii="宋体" w:hAnsi="宋体" w:hint="eastAsia"/>
          <w:color w:val="000000" w:themeColor="text1"/>
          <w:szCs w:val="21"/>
        </w:rPr>
        <w:t>谈判结束后，谈判小组根据供应商提供的谈判应答文件、谈判过程中产生的相关资料，对供应商谈判应答文件进行评估与比较，提出书面评审意见。</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43.3.10</w:t>
      </w:r>
      <w:r w:rsidRPr="00EB6780">
        <w:rPr>
          <w:rFonts w:ascii="宋体" w:hAnsi="宋体" w:hint="eastAsia"/>
          <w:color w:val="000000" w:themeColor="text1"/>
          <w:szCs w:val="21"/>
        </w:rPr>
        <w:t>谈判小组将对谈判过程进行记录，以存档备查。</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43.4</w:t>
      </w:r>
      <w:r w:rsidRPr="00EB6780">
        <w:rPr>
          <w:rFonts w:ascii="宋体" w:hAnsi="宋体" w:hint="eastAsia"/>
          <w:b/>
          <w:color w:val="000000" w:themeColor="text1"/>
          <w:szCs w:val="21"/>
        </w:rPr>
        <w:t>评标方法和定标原则</w:t>
      </w:r>
    </w:p>
    <w:p w:rsidR="003E1436" w:rsidRPr="00EB6780" w:rsidRDefault="005828AB">
      <w:pPr>
        <w:tabs>
          <w:tab w:val="left" w:pos="-1080"/>
        </w:tabs>
        <w:ind w:firstLineChars="200" w:firstLine="420"/>
        <w:rPr>
          <w:rFonts w:ascii="宋体" w:hAnsi="宋体"/>
          <w:b/>
          <w:color w:val="000000" w:themeColor="text1"/>
          <w:szCs w:val="21"/>
        </w:rPr>
      </w:pPr>
      <w:r w:rsidRPr="00EB6780">
        <w:rPr>
          <w:rFonts w:ascii="宋体" w:hAnsi="宋体" w:hint="eastAsia"/>
          <w:color w:val="000000" w:themeColor="text1"/>
          <w:szCs w:val="21"/>
        </w:rPr>
        <w:t>43.4.1</w:t>
      </w:r>
      <w:r w:rsidRPr="00EB6780">
        <w:rPr>
          <w:rFonts w:ascii="宋体" w:hAnsi="宋体" w:hint="eastAsia"/>
          <w:color w:val="000000" w:themeColor="text1"/>
          <w:szCs w:val="21"/>
        </w:rPr>
        <w:t>根据《深圳市政府采购评标委员会和评标方法暂行规定》（深财购</w:t>
      </w:r>
      <w:r w:rsidRPr="00EB6780">
        <w:rPr>
          <w:rFonts w:ascii="宋体" w:hAnsi="宋体" w:hint="eastAsia"/>
          <w:color w:val="000000" w:themeColor="text1"/>
          <w:szCs w:val="21"/>
        </w:rPr>
        <w:t>[2005]5</w:t>
      </w:r>
      <w:r w:rsidRPr="00EB6780">
        <w:rPr>
          <w:rFonts w:ascii="宋体" w:hAnsi="宋体" w:hint="eastAsia"/>
          <w:color w:val="000000" w:themeColor="text1"/>
          <w:szCs w:val="21"/>
        </w:rPr>
        <w:t>号），竞争性谈判采购项目的评标方法要比照</w:t>
      </w:r>
      <w:r w:rsidRPr="00EB6780">
        <w:rPr>
          <w:rFonts w:ascii="宋体" w:hAnsi="宋体" w:hint="eastAsia"/>
          <w:b/>
          <w:color w:val="000000" w:themeColor="text1"/>
          <w:szCs w:val="21"/>
        </w:rPr>
        <w:t>最低评标价法规定执行</w:t>
      </w:r>
      <w:r w:rsidRPr="00EB6780">
        <w:rPr>
          <w:rFonts w:ascii="宋体" w:hAnsi="宋体" w:hint="eastAsia"/>
          <w:color w:val="000000" w:themeColor="text1"/>
          <w:szCs w:val="21"/>
        </w:rPr>
        <w:t>。如确因实际情况需要采用其他评标方法的，应报经同级政府采购监督管理部门批准。</w:t>
      </w:r>
      <w:r w:rsidRPr="00EB6780">
        <w:rPr>
          <w:rFonts w:ascii="宋体" w:hAnsi="宋体" w:hint="eastAsia"/>
          <w:b/>
          <w:color w:val="000000" w:themeColor="text1"/>
        </w:rPr>
        <w:t>原招标文件若采用</w:t>
      </w:r>
      <w:r w:rsidRPr="00EB6780">
        <w:rPr>
          <w:rFonts w:ascii="宋体" w:hAnsi="宋体" w:hint="eastAsia"/>
          <w:b/>
          <w:bCs/>
          <w:color w:val="000000" w:themeColor="text1"/>
        </w:rPr>
        <w:t>最低评标价法以外的评标方法，转为竞争性谈判后，评标方法应采用</w:t>
      </w:r>
      <w:r w:rsidRPr="00EB6780">
        <w:rPr>
          <w:rFonts w:ascii="宋体" w:hAnsi="宋体" w:hint="eastAsia"/>
          <w:b/>
          <w:color w:val="000000" w:themeColor="text1"/>
          <w:szCs w:val="21"/>
        </w:rPr>
        <w:t>最低评标价法。</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43.4.2</w:t>
      </w:r>
      <w:r w:rsidRPr="00EB6780">
        <w:rPr>
          <w:rFonts w:ascii="宋体" w:hAnsi="宋体" w:hint="eastAsia"/>
          <w:color w:val="000000" w:themeColor="text1"/>
          <w:szCs w:val="21"/>
        </w:rPr>
        <w:t>对公开招标失败转为竞争性谈判方式采购的项目，谈判小组</w:t>
      </w:r>
      <w:r w:rsidRPr="00EB6780">
        <w:rPr>
          <w:rFonts w:ascii="宋体" w:hAnsi="宋体" w:hint="eastAsia"/>
          <w:color w:val="000000" w:themeColor="text1"/>
        </w:rPr>
        <w:t>对谈判应答文件进行评审和比较，综合各家供应商最终的方案、服务和投资等谈判结果并按本通用条款第</w:t>
      </w:r>
      <w:r w:rsidRPr="00EB6780">
        <w:rPr>
          <w:rFonts w:ascii="宋体" w:hAnsi="宋体" w:hint="eastAsia"/>
          <w:bCs/>
          <w:color w:val="000000" w:themeColor="text1"/>
          <w:szCs w:val="21"/>
        </w:rPr>
        <w:t>37.1.1</w:t>
      </w:r>
      <w:r w:rsidRPr="00EB6780">
        <w:rPr>
          <w:rFonts w:ascii="宋体" w:hAnsi="宋体" w:hint="eastAsia"/>
          <w:bCs/>
          <w:color w:val="000000" w:themeColor="text1"/>
          <w:szCs w:val="21"/>
        </w:rPr>
        <w:t>款</w:t>
      </w:r>
      <w:r w:rsidRPr="00EB6780">
        <w:rPr>
          <w:rFonts w:ascii="宋体" w:hAnsi="宋体" w:hint="eastAsia"/>
          <w:color w:val="000000" w:themeColor="text1"/>
        </w:rPr>
        <w:t>的</w:t>
      </w:r>
      <w:r w:rsidRPr="00EB6780">
        <w:rPr>
          <w:rFonts w:ascii="宋体" w:hAnsi="宋体" w:hint="eastAsia"/>
          <w:b/>
          <w:bCs/>
          <w:color w:val="000000" w:themeColor="text1"/>
        </w:rPr>
        <w:t>最低评标价法</w:t>
      </w:r>
      <w:r w:rsidRPr="00EB6780">
        <w:rPr>
          <w:rFonts w:ascii="宋体" w:hAnsi="宋体" w:hint="eastAsia"/>
          <w:color w:val="000000" w:themeColor="text1"/>
        </w:rPr>
        <w:t>进行评审。</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rPr>
        <w:t>43.4.3</w:t>
      </w:r>
      <w:r w:rsidRPr="00EB6780">
        <w:rPr>
          <w:rFonts w:ascii="宋体" w:hAnsi="宋体" w:hint="eastAsia"/>
          <w:color w:val="000000" w:themeColor="text1"/>
        </w:rPr>
        <w:t>若要采用其他评标方法的，必须</w:t>
      </w:r>
      <w:r w:rsidRPr="00EB6780">
        <w:rPr>
          <w:rFonts w:ascii="宋体" w:hAnsi="宋体" w:hint="eastAsia"/>
          <w:color w:val="000000" w:themeColor="text1"/>
          <w:szCs w:val="21"/>
        </w:rPr>
        <w:t>报经深圳大学采购监督管理部门批准，谈判小组按批准的评标方法进行评审。谈判邀请文件中应注明批准的评标方法。</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rPr>
        <w:t>43.4.4</w:t>
      </w:r>
      <w:r w:rsidRPr="00EB6780">
        <w:rPr>
          <w:rFonts w:ascii="宋体" w:hAnsi="宋体" w:hint="eastAsia"/>
          <w:color w:val="000000" w:themeColor="text1"/>
        </w:rPr>
        <w:t>谈判小组向学校采购机构提交书面评标报告，并推荐中标候选人或确定中标供应商。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44．公开招标失败项目转为单一来源谈判方式采购</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44.1</w:t>
      </w:r>
      <w:r w:rsidRPr="00EB6780">
        <w:rPr>
          <w:rFonts w:ascii="宋体" w:hAnsi="宋体" w:hint="eastAsia"/>
          <w:b/>
          <w:color w:val="000000" w:themeColor="text1"/>
          <w:szCs w:val="21"/>
        </w:rPr>
        <w:t>谈判文件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44.1.1</w:t>
      </w:r>
      <w:r w:rsidRPr="00EB6780">
        <w:rPr>
          <w:rFonts w:ascii="宋体" w:hAnsi="宋体" w:hint="eastAsia"/>
          <w:color w:val="000000" w:themeColor="text1"/>
          <w:szCs w:val="21"/>
        </w:rPr>
        <w:t>公开招标失败项目转为单一来源谈判方式采购的，原招标文件转为谈判文件。</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44.2</w:t>
      </w:r>
      <w:r w:rsidRPr="00EB6780">
        <w:rPr>
          <w:rFonts w:ascii="宋体" w:hAnsi="宋体" w:hint="eastAsia"/>
          <w:b/>
          <w:color w:val="000000" w:themeColor="text1"/>
          <w:szCs w:val="21"/>
        </w:rPr>
        <w:t>谈判小组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44.2.1</w:t>
      </w:r>
      <w:r w:rsidRPr="00EB6780">
        <w:rPr>
          <w:rFonts w:ascii="宋体" w:hAnsi="宋体" w:hint="eastAsia"/>
          <w:color w:val="000000" w:themeColor="text1"/>
          <w:szCs w:val="21"/>
        </w:rPr>
        <w:t>公开招标失败项目转为单一来源谈判方式采购后，评标委员会转为谈判小组，</w:t>
      </w:r>
      <w:r w:rsidRPr="00EB6780">
        <w:rPr>
          <w:rFonts w:ascii="宋体" w:hAnsi="宋体" w:hint="eastAsia"/>
          <w:color w:val="000000" w:themeColor="text1"/>
        </w:rPr>
        <w:t>专家可重新抽取也可继续采用评标委员会内专家。</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44.2.2</w:t>
      </w:r>
      <w:r w:rsidRPr="00EB6780">
        <w:rPr>
          <w:rFonts w:ascii="宋体" w:hAnsi="宋体" w:hint="eastAsia"/>
          <w:color w:val="000000" w:themeColor="text1"/>
        </w:rPr>
        <w:t>谈判前，谈判小组将对单一来源供应商的谈判应答文件进行审查，</w:t>
      </w:r>
      <w:r w:rsidRPr="00EB6780">
        <w:rPr>
          <w:rFonts w:ascii="宋体" w:hAnsi="宋体" w:hint="eastAsia"/>
          <w:bCs/>
          <w:color w:val="000000" w:themeColor="text1"/>
        </w:rPr>
        <w:t>当谈判应答文件出现资格</w:t>
      </w:r>
      <w:r w:rsidRPr="00EB6780">
        <w:rPr>
          <w:rFonts w:ascii="宋体" w:hAnsi="宋体"/>
          <w:bCs/>
          <w:color w:val="000000" w:themeColor="text1"/>
        </w:rPr>
        <w:t>性审查不符合项</w:t>
      </w:r>
      <w:r w:rsidRPr="00EB6780">
        <w:rPr>
          <w:rFonts w:ascii="宋体" w:hAnsi="宋体" w:hint="eastAsia"/>
          <w:bCs/>
          <w:color w:val="000000" w:themeColor="text1"/>
        </w:rPr>
        <w:t>时将视为无效，按废标处理，不得进入谈判，</w:t>
      </w:r>
      <w:r w:rsidRPr="00EB6780">
        <w:rPr>
          <w:rFonts w:ascii="宋体" w:hAnsi="宋体" w:hint="eastAsia"/>
          <w:b/>
          <w:color w:val="000000" w:themeColor="text1"/>
        </w:rPr>
        <w:t>具体内容见原招标文件中投标文件初审表的《资格性检查表》部分以及谈判邀请中相应的变动部分。</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44.3</w:t>
      </w:r>
      <w:r w:rsidRPr="00EB6780">
        <w:rPr>
          <w:rFonts w:ascii="宋体" w:hAnsi="宋体" w:hint="eastAsia"/>
          <w:b/>
          <w:color w:val="000000" w:themeColor="text1"/>
          <w:szCs w:val="21"/>
        </w:rPr>
        <w:t>谈判程序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44.3.1</w:t>
      </w:r>
      <w:r w:rsidRPr="00EB6780">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44.3</w:t>
      </w:r>
      <w:r w:rsidRPr="00EB6780">
        <w:rPr>
          <w:rFonts w:ascii="宋体" w:hAnsi="宋体"/>
          <w:color w:val="000000" w:themeColor="text1"/>
          <w:szCs w:val="21"/>
        </w:rPr>
        <w:t>.2</w:t>
      </w:r>
      <w:r w:rsidRPr="00EB6780">
        <w:rPr>
          <w:rFonts w:ascii="宋体" w:hAnsi="宋体" w:hint="eastAsia"/>
          <w:color w:val="000000" w:themeColor="text1"/>
          <w:szCs w:val="21"/>
        </w:rPr>
        <w:t>谈判小组主持人宣布谈判规则和谈判纪律。</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.3</w:t>
      </w:r>
      <w:r w:rsidRPr="00EB6780">
        <w:rPr>
          <w:rFonts w:ascii="宋体" w:hAnsi="宋体" w:hint="eastAsia"/>
          <w:color w:val="000000" w:themeColor="text1"/>
          <w:szCs w:val="21"/>
        </w:rPr>
        <w:t>在谈判中，谈判小组将就以下谈判内容跟供应商进行谈判：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color w:val="000000" w:themeColor="text1"/>
          <w:szCs w:val="21"/>
        </w:rPr>
        <w:t>1</w:t>
      </w:r>
      <w:r w:rsidRPr="00EB6780">
        <w:rPr>
          <w:rFonts w:ascii="宋体" w:hAnsi="宋体" w:hint="eastAsia"/>
          <w:color w:val="000000" w:themeColor="text1"/>
          <w:szCs w:val="21"/>
        </w:rPr>
        <w:t>）项目方案；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）报价；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）其它相关事项。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原招标文件或谈判邀请文件有实质性变动的，谈判小组应当通过学校采购机构通知供应商。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44.3.4</w:t>
      </w:r>
      <w:r w:rsidRPr="00EB6780">
        <w:rPr>
          <w:rFonts w:ascii="宋体" w:hAnsi="宋体" w:hint="eastAsia"/>
          <w:color w:val="000000" w:themeColor="text1"/>
          <w:szCs w:val="21"/>
        </w:rPr>
        <w:t>谈判小组可以用书面形式要求供应商对其谈判应答文件含义不明确的内容作必要的澄清或者说明，重要问题供应商应以书面形式进行澄清、说明。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 xml:space="preserve">5 </w:t>
      </w:r>
      <w:r w:rsidRPr="00EB6780">
        <w:rPr>
          <w:rFonts w:ascii="宋体" w:hAnsi="宋体" w:hint="eastAsia"/>
          <w:color w:val="000000" w:themeColor="text1"/>
          <w:szCs w:val="21"/>
        </w:rPr>
        <w:t>允许供应商在谈判结束之前根据谈判小组提出的内容进行澄清、修改或完善，或对项目方案进行相应的调整。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6</w:t>
      </w:r>
      <w:r w:rsidRPr="00EB6780">
        <w:rPr>
          <w:rFonts w:ascii="宋体" w:hAnsi="宋体" w:hint="eastAsia"/>
          <w:color w:val="000000" w:themeColor="text1"/>
          <w:szCs w:val="21"/>
        </w:rPr>
        <w:t>供应商对谈判应答文件进行修改，都应形成文字材料，并经供应商谈判授权人签字认可。</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44.3.7</w:t>
      </w:r>
      <w:r w:rsidRPr="00EB6780">
        <w:rPr>
          <w:rFonts w:ascii="宋体" w:hAnsi="宋体" w:hint="eastAsia"/>
          <w:color w:val="000000" w:themeColor="text1"/>
          <w:szCs w:val="21"/>
        </w:rPr>
        <w:t>谈判小组与单一来源供应商进行谈判。供应商有两次更改机会；供应商应在规定的时间内提出最后更改及书面承诺。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44.3.8</w:t>
      </w:r>
      <w:r w:rsidRPr="00EB6780">
        <w:rPr>
          <w:rFonts w:ascii="宋体" w:hAnsi="宋体" w:hint="eastAsia"/>
          <w:bCs/>
          <w:color w:val="000000" w:themeColor="text1"/>
        </w:rPr>
        <w:t>当谈判应答文件出现符合</w:t>
      </w:r>
      <w:r w:rsidRPr="00EB6780">
        <w:rPr>
          <w:rFonts w:ascii="宋体" w:hAnsi="宋体"/>
          <w:bCs/>
          <w:color w:val="000000" w:themeColor="text1"/>
        </w:rPr>
        <w:t>性审查不符合项</w:t>
      </w:r>
      <w:r w:rsidRPr="00EB6780">
        <w:rPr>
          <w:rFonts w:ascii="宋体" w:hAnsi="宋体" w:hint="eastAsia"/>
          <w:bCs/>
          <w:color w:val="000000" w:themeColor="text1"/>
        </w:rPr>
        <w:t>时</w:t>
      </w:r>
      <w:r w:rsidRPr="00EB6780">
        <w:rPr>
          <w:rFonts w:ascii="宋体" w:hAnsi="宋体" w:hint="eastAsia"/>
          <w:color w:val="000000" w:themeColor="text1"/>
          <w:szCs w:val="21"/>
        </w:rPr>
        <w:t>，供应商的谈判结果作废标处理，</w:t>
      </w:r>
      <w:r w:rsidRPr="00EB6780">
        <w:rPr>
          <w:rFonts w:ascii="宋体" w:hAnsi="宋体" w:hint="eastAsia"/>
          <w:b/>
          <w:color w:val="000000" w:themeColor="text1"/>
          <w:szCs w:val="21"/>
        </w:rPr>
        <w:t>具体内容见原招标文件中投标文件初审表的《符合性检查表》部分以及谈判邀请中相应的变动部分。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9</w:t>
      </w:r>
      <w:r w:rsidRPr="00EB6780">
        <w:rPr>
          <w:rFonts w:ascii="宋体" w:hAnsi="宋体" w:hint="eastAsia"/>
          <w:color w:val="000000" w:themeColor="text1"/>
          <w:szCs w:val="21"/>
        </w:rPr>
        <w:t>谈判结束后，谈判小组根据供应商提供的谈判应答文件、谈判过程中产生的相关资料，对供应商谈判应答文件进行评估与比较，提出书面评审意见。</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44.3.10</w:t>
      </w:r>
      <w:r w:rsidRPr="00EB6780">
        <w:rPr>
          <w:rFonts w:ascii="宋体" w:hAnsi="宋体" w:hint="eastAsia"/>
          <w:color w:val="000000" w:themeColor="text1"/>
          <w:szCs w:val="21"/>
        </w:rPr>
        <w:t>谈判小组将对谈判过程进行记录，以存档备查。</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44.4</w:t>
      </w:r>
      <w:r w:rsidRPr="00EB6780">
        <w:rPr>
          <w:rFonts w:ascii="宋体" w:hAnsi="宋体" w:hint="eastAsia"/>
          <w:b/>
          <w:color w:val="000000" w:themeColor="text1"/>
          <w:szCs w:val="21"/>
        </w:rPr>
        <w:t>评标方法和定标原则</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44.4.1</w:t>
      </w:r>
      <w:r w:rsidRPr="00EB6780">
        <w:rPr>
          <w:rFonts w:ascii="宋体" w:hAnsi="宋体" w:hint="eastAsia"/>
          <w:b/>
          <w:color w:val="000000" w:themeColor="text1"/>
          <w:szCs w:val="21"/>
        </w:rPr>
        <w:t>单一来源谈判采用最低评标价法。</w:t>
      </w:r>
      <w:r w:rsidRPr="00EB6780">
        <w:rPr>
          <w:rFonts w:ascii="宋体" w:hAnsi="宋体" w:hint="eastAsia"/>
          <w:color w:val="000000" w:themeColor="text1"/>
        </w:rPr>
        <w:t>原招标文件若采用</w:t>
      </w:r>
      <w:r w:rsidRPr="00EB6780">
        <w:rPr>
          <w:rFonts w:ascii="宋体" w:hAnsi="宋体" w:hint="eastAsia"/>
          <w:bCs/>
          <w:color w:val="000000" w:themeColor="text1"/>
        </w:rPr>
        <w:t>最低评标价法以外的评标方法，转为单一来源谈判后，评标方法改为</w:t>
      </w:r>
      <w:r w:rsidRPr="00EB6780">
        <w:rPr>
          <w:rFonts w:ascii="宋体" w:hAnsi="宋体" w:hint="eastAsia"/>
          <w:color w:val="000000" w:themeColor="text1"/>
          <w:szCs w:val="21"/>
        </w:rPr>
        <w:t>最低评标价法。谈判小组</w:t>
      </w:r>
      <w:r w:rsidRPr="00EB6780">
        <w:rPr>
          <w:rFonts w:ascii="宋体" w:hAnsi="宋体" w:hint="eastAsia"/>
          <w:color w:val="000000" w:themeColor="text1"/>
        </w:rPr>
        <w:t>对谈判应答文件进行评审和比较，对供应商最终的方案、服务和投资等谈判结果按本通用条款第</w:t>
      </w:r>
      <w:r w:rsidRPr="00EB6780">
        <w:rPr>
          <w:rFonts w:ascii="宋体" w:hAnsi="宋体" w:hint="eastAsia"/>
          <w:color w:val="000000" w:themeColor="text1"/>
        </w:rPr>
        <w:t>37.1.1</w:t>
      </w:r>
      <w:r w:rsidRPr="00EB6780">
        <w:rPr>
          <w:rFonts w:ascii="宋体" w:hAnsi="宋体" w:hint="eastAsia"/>
          <w:color w:val="000000" w:themeColor="text1"/>
        </w:rPr>
        <w:t>的</w:t>
      </w:r>
      <w:r w:rsidRPr="00EB6780">
        <w:rPr>
          <w:rFonts w:ascii="宋体" w:hAnsi="宋体" w:hint="eastAsia"/>
          <w:b/>
          <w:bCs/>
          <w:color w:val="000000" w:themeColor="text1"/>
        </w:rPr>
        <w:t>最低评标价法</w:t>
      </w:r>
      <w:r w:rsidRPr="00EB6780">
        <w:rPr>
          <w:rFonts w:ascii="宋体" w:hAnsi="宋体" w:hint="eastAsia"/>
          <w:color w:val="000000" w:themeColor="text1"/>
        </w:rPr>
        <w:t>进行评审。</w:t>
      </w:r>
    </w:p>
    <w:p w:rsidR="003E1436" w:rsidRPr="00EB6780" w:rsidRDefault="005828AB">
      <w:pPr>
        <w:tabs>
          <w:tab w:val="left" w:pos="-1080"/>
        </w:tabs>
        <w:ind w:firstLineChars="200" w:firstLine="420"/>
        <w:rPr>
          <w:rFonts w:ascii="宋体" w:hAnsi="宋体"/>
          <w:color w:val="000000" w:themeColor="text1"/>
          <w:szCs w:val="21"/>
        </w:rPr>
      </w:pPr>
      <w:r w:rsidRPr="00EB6780">
        <w:rPr>
          <w:rFonts w:ascii="宋体" w:hAnsi="宋体" w:hint="eastAsia"/>
          <w:color w:val="000000" w:themeColor="text1"/>
        </w:rPr>
        <w:t>44.4.2</w:t>
      </w:r>
      <w:r w:rsidRPr="00EB6780">
        <w:rPr>
          <w:rFonts w:ascii="宋体" w:hAnsi="宋体" w:hint="eastAsia"/>
          <w:color w:val="000000" w:themeColor="text1"/>
        </w:rPr>
        <w:t>谈判小组向学校采购机构提交书面评标报告，并推荐中标候选人或确定中标供应商。</w:t>
      </w:r>
    </w:p>
    <w:bookmarkEnd w:id="228"/>
    <w:bookmarkEnd w:id="229"/>
    <w:bookmarkEnd w:id="230"/>
    <w:bookmarkEnd w:id="231"/>
    <w:p w:rsidR="003E1436" w:rsidRPr="00EB6780" w:rsidRDefault="005828AB" w:rsidP="00EE7C6C">
      <w:pPr>
        <w:pStyle w:val="2"/>
        <w:numPr>
          <w:ilvl w:val="0"/>
          <w:numId w:val="8"/>
        </w:numPr>
        <w:spacing w:beforeLines="50" w:before="231" w:afterLines="50" w:after="231"/>
        <w:ind w:left="482" w:hanging="482"/>
        <w:rPr>
          <w:color w:val="000000" w:themeColor="text1"/>
          <w:sz w:val="28"/>
          <w:szCs w:val="28"/>
        </w:rPr>
      </w:pPr>
      <w:r w:rsidRPr="00EB6780">
        <w:rPr>
          <w:rFonts w:hint="eastAsia"/>
          <w:color w:val="000000" w:themeColor="text1"/>
        </w:rPr>
        <w:lastRenderedPageBreak/>
        <w:t>合同的授予与备案</w:t>
      </w:r>
    </w:p>
    <w:p w:rsidR="003E1436" w:rsidRPr="00EB6780" w:rsidRDefault="005828AB">
      <w:pPr>
        <w:spacing w:line="360" w:lineRule="auto"/>
        <w:rPr>
          <w:rFonts w:ascii="黑体" w:eastAsia="黑体" w:hAnsi="宋体"/>
          <w:color w:val="000000" w:themeColor="text1"/>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EB6780">
        <w:rPr>
          <w:rFonts w:ascii="黑体" w:eastAsia="黑体" w:hAnsi="宋体" w:hint="eastAsia"/>
          <w:color w:val="000000" w:themeColor="text1"/>
          <w:sz w:val="24"/>
        </w:rPr>
        <w:t>45．合同授予标准</w:t>
      </w:r>
      <w:bookmarkEnd w:id="233"/>
      <w:bookmarkEnd w:id="234"/>
      <w:bookmarkEnd w:id="235"/>
      <w:bookmarkEnd w:id="236"/>
      <w:bookmarkEnd w:id="23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本项目的合同将授予按本招标文件规定评审确定的中标人。</w:t>
      </w:r>
    </w:p>
    <w:p w:rsidR="003E1436" w:rsidRPr="00EB6780" w:rsidRDefault="005828AB">
      <w:pPr>
        <w:spacing w:line="360" w:lineRule="auto"/>
        <w:rPr>
          <w:rFonts w:ascii="黑体" w:eastAsia="黑体" w:hAnsi="宋体"/>
          <w:color w:val="000000" w:themeColor="text1"/>
          <w:sz w:val="24"/>
        </w:rPr>
      </w:pPr>
      <w:bookmarkStart w:id="238" w:name="_Toc73517680"/>
      <w:bookmarkStart w:id="239" w:name="_Toc73518158"/>
      <w:bookmarkStart w:id="240" w:name="_Toc73521587"/>
      <w:bookmarkStart w:id="241" w:name="_Toc73521675"/>
      <w:bookmarkStart w:id="242" w:name="_Toc100052409"/>
      <w:r w:rsidRPr="00EB6780">
        <w:rPr>
          <w:rFonts w:ascii="黑体" w:eastAsia="黑体" w:hAnsi="宋体" w:hint="eastAsia"/>
          <w:color w:val="000000" w:themeColor="text1"/>
          <w:sz w:val="24"/>
        </w:rPr>
        <w:t>46．</w:t>
      </w:r>
      <w:bookmarkEnd w:id="238"/>
      <w:bookmarkEnd w:id="239"/>
      <w:bookmarkEnd w:id="240"/>
      <w:bookmarkEnd w:id="241"/>
      <w:bookmarkEnd w:id="242"/>
      <w:r w:rsidRPr="00EB6780">
        <w:rPr>
          <w:rFonts w:ascii="黑体" w:eastAsia="黑体" w:hAnsi="宋体" w:hint="eastAsia"/>
          <w:color w:val="000000" w:themeColor="text1"/>
          <w:sz w:val="24"/>
        </w:rPr>
        <w:t>接受和拒绝任何或所有投标的权力</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Pr="00EB6780" w:rsidRDefault="005828AB">
      <w:pPr>
        <w:spacing w:line="360" w:lineRule="auto"/>
        <w:rPr>
          <w:rFonts w:ascii="黑体" w:eastAsia="黑体" w:hAnsi="宋体"/>
          <w:color w:val="000000" w:themeColor="text1"/>
          <w:sz w:val="24"/>
        </w:rPr>
      </w:pPr>
      <w:bookmarkStart w:id="243" w:name="_Toc73517682"/>
      <w:bookmarkStart w:id="244" w:name="_Toc73518160"/>
      <w:bookmarkStart w:id="245" w:name="_Toc73521589"/>
      <w:bookmarkStart w:id="246" w:name="_Toc73521677"/>
      <w:bookmarkStart w:id="247" w:name="_Toc100052410"/>
      <w:r w:rsidRPr="00EB6780">
        <w:rPr>
          <w:rFonts w:ascii="黑体" w:eastAsia="黑体" w:hAnsi="宋体" w:hint="eastAsia"/>
          <w:color w:val="000000" w:themeColor="text1"/>
          <w:sz w:val="24"/>
        </w:rPr>
        <w:t>47．合同协议书的签订</w:t>
      </w:r>
      <w:bookmarkEnd w:id="243"/>
      <w:bookmarkEnd w:id="244"/>
      <w:bookmarkEnd w:id="245"/>
      <w:bookmarkEnd w:id="246"/>
      <w:bookmarkEnd w:id="24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47.1</w:t>
      </w:r>
      <w:r w:rsidRPr="00EB6780">
        <w:rPr>
          <w:rFonts w:ascii="宋体" w:hAnsi="宋体" w:hint="eastAsia"/>
          <w:color w:val="000000" w:themeColor="text1"/>
          <w:szCs w:val="21"/>
        </w:rPr>
        <w:t>中标人将于中标通知书发出之日起</w:t>
      </w:r>
      <w:r w:rsidRPr="00EB6780">
        <w:rPr>
          <w:rFonts w:ascii="宋体" w:hAnsi="宋体" w:hint="eastAsia"/>
          <w:color w:val="000000" w:themeColor="text1"/>
          <w:szCs w:val="21"/>
        </w:rPr>
        <w:t>30</w:t>
      </w:r>
      <w:r w:rsidRPr="00EB6780">
        <w:rPr>
          <w:rFonts w:ascii="宋体" w:hAnsi="宋体" w:hint="eastAsia"/>
          <w:color w:val="000000" w:themeColor="text1"/>
          <w:szCs w:val="21"/>
        </w:rPr>
        <w:t>日内，按照招标文件和投标文件内容与采购单位签订书面合同，合同书应采用本招标文件规定的合同样本；</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47.2</w:t>
      </w:r>
      <w:r w:rsidRPr="00EB6780">
        <w:rPr>
          <w:rFonts w:ascii="宋体" w:hAnsi="宋体" w:hint="eastAsia"/>
          <w:color w:val="000000" w:themeColor="text1"/>
          <w:szCs w:val="21"/>
        </w:rPr>
        <w:t>中标人如不按本通用条款第</w:t>
      </w:r>
      <w:r w:rsidRPr="00EB6780">
        <w:rPr>
          <w:rFonts w:ascii="宋体" w:hAnsi="宋体" w:hint="eastAsia"/>
          <w:color w:val="000000" w:themeColor="text1"/>
          <w:szCs w:val="21"/>
        </w:rPr>
        <w:t>47</w:t>
      </w:r>
      <w:r w:rsidRPr="00EB6780">
        <w:rPr>
          <w:rFonts w:ascii="宋体" w:hAnsi="宋体"/>
          <w:color w:val="000000" w:themeColor="text1"/>
          <w:szCs w:val="21"/>
        </w:rPr>
        <w:t>.1</w:t>
      </w:r>
      <w:r w:rsidRPr="00EB6780">
        <w:rPr>
          <w:rFonts w:ascii="宋体" w:hAnsi="宋体" w:hint="eastAsia"/>
          <w:color w:val="000000" w:themeColor="text1"/>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47.3</w:t>
      </w:r>
      <w:r w:rsidRPr="00EB6780">
        <w:rPr>
          <w:rFonts w:ascii="宋体" w:hAnsi="宋体" w:hint="eastAsia"/>
          <w:color w:val="000000" w:themeColor="text1"/>
          <w:szCs w:val="21"/>
        </w:rPr>
        <w:t>中标人应当按照合同约定履行义务，完成中标项目，不得将中标项目转让（转包）给他人；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47.4</w:t>
      </w:r>
      <w:r w:rsidRPr="00EB6780">
        <w:rPr>
          <w:rFonts w:ascii="宋体" w:hAnsi="宋体" w:hint="eastAsia"/>
          <w:color w:val="000000" w:themeColor="text1"/>
          <w:szCs w:val="21"/>
        </w:rPr>
        <w:t>采购人与中标人签订的合同必须遵守本招标文件的合同条件，并且不得更改合同条件。</w:t>
      </w:r>
    </w:p>
    <w:p w:rsidR="003E1436" w:rsidRPr="00EB6780" w:rsidRDefault="005828AB">
      <w:pPr>
        <w:spacing w:line="360" w:lineRule="auto"/>
        <w:rPr>
          <w:rFonts w:ascii="黑体" w:eastAsia="黑体" w:hAnsi="宋体"/>
          <w:color w:val="000000" w:themeColor="text1"/>
          <w:sz w:val="24"/>
        </w:rPr>
      </w:pPr>
      <w:bookmarkStart w:id="248" w:name="_Toc73517683"/>
      <w:bookmarkStart w:id="249" w:name="_Toc73518161"/>
      <w:bookmarkStart w:id="250" w:name="_Toc73521590"/>
      <w:bookmarkStart w:id="251" w:name="_Toc73521678"/>
      <w:bookmarkStart w:id="252" w:name="_Toc100052411"/>
      <w:r w:rsidRPr="00EB6780">
        <w:rPr>
          <w:rFonts w:ascii="黑体" w:eastAsia="黑体" w:hAnsi="宋体" w:hint="eastAsia"/>
          <w:color w:val="000000" w:themeColor="text1"/>
          <w:sz w:val="24"/>
        </w:rPr>
        <w:t>48．履约担保</w:t>
      </w:r>
      <w:bookmarkEnd w:id="248"/>
      <w:bookmarkEnd w:id="249"/>
      <w:bookmarkEnd w:id="250"/>
      <w:bookmarkEnd w:id="251"/>
      <w:bookmarkEnd w:id="252"/>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48.1</w:t>
      </w:r>
      <w:r w:rsidRPr="00EB6780">
        <w:rPr>
          <w:rFonts w:ascii="宋体" w:hAnsi="宋体" w:hint="eastAsia"/>
          <w:color w:val="000000" w:themeColor="text1"/>
          <w:szCs w:val="21"/>
        </w:rPr>
        <w:t>在签订项目合同的同时，中标人应按“对通用条款的补充内容”中规定的金额向采购单位提交履约保证金；</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48.2</w:t>
      </w:r>
      <w:r w:rsidRPr="00EB6780">
        <w:rPr>
          <w:rFonts w:ascii="宋体" w:hAnsi="宋体" w:hint="eastAsia"/>
          <w:color w:val="000000" w:themeColor="text1"/>
          <w:szCs w:val="21"/>
        </w:rPr>
        <w:t>如果中标人不能按本通用条款第</w:t>
      </w:r>
      <w:r w:rsidRPr="00EB6780">
        <w:rPr>
          <w:rFonts w:ascii="宋体" w:hAnsi="宋体" w:hint="eastAsia"/>
          <w:color w:val="000000" w:themeColor="text1"/>
          <w:szCs w:val="21"/>
        </w:rPr>
        <w:t>48</w:t>
      </w:r>
      <w:r w:rsidRPr="00EB6780">
        <w:rPr>
          <w:rFonts w:ascii="宋体" w:hAnsi="宋体"/>
          <w:color w:val="000000" w:themeColor="text1"/>
          <w:szCs w:val="21"/>
        </w:rPr>
        <w:t>.1</w:t>
      </w:r>
      <w:r w:rsidRPr="00EB6780">
        <w:rPr>
          <w:rFonts w:ascii="宋体" w:hAnsi="宋体" w:hint="eastAsia"/>
          <w:color w:val="000000" w:themeColor="text1"/>
          <w:szCs w:val="21"/>
        </w:rPr>
        <w:t>款的规</w:t>
      </w:r>
      <w:r w:rsidRPr="00EB6780">
        <w:rPr>
          <w:rFonts w:hint="eastAsia"/>
          <w:color w:val="000000" w:themeColor="text1"/>
        </w:rPr>
        <w:t>定执行，采购单位将有充分的理由通过学校采购监督管理部门废除中标，并没收投标保证金，给采购单位造成</w:t>
      </w:r>
      <w:r w:rsidRPr="00EB6780">
        <w:rPr>
          <w:rFonts w:ascii="宋体" w:hAnsi="宋体" w:hint="eastAsia"/>
          <w:color w:val="000000" w:themeColor="text1"/>
          <w:szCs w:val="21"/>
        </w:rPr>
        <w:t>的损失超过投标保证金数额的，还应当对超过部分予以赔偿；</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w:t>
      </w:r>
      <w:r w:rsidRPr="00EB6780">
        <w:rPr>
          <w:rFonts w:ascii="宋体" w:hAnsi="宋体"/>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项目服务期满之后</w:t>
      </w:r>
      <w:r w:rsidRPr="00EB6780">
        <w:rPr>
          <w:rFonts w:ascii="宋体" w:hAnsi="宋体" w:hint="eastAsia"/>
          <w:color w:val="000000" w:themeColor="text1"/>
          <w:szCs w:val="21"/>
        </w:rPr>
        <w:t>,</w:t>
      </w:r>
      <w:r w:rsidRPr="00EB6780">
        <w:rPr>
          <w:rFonts w:ascii="宋体" w:hAnsi="宋体" w:hint="eastAsia"/>
          <w:color w:val="000000" w:themeColor="text1"/>
          <w:szCs w:val="21"/>
        </w:rPr>
        <w:t>经验收合格后，采购单位在七日内办理解除履约担保手续。</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49.合同的备案</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采购人与中标人应于合同签订之日起</w:t>
      </w:r>
      <w:r w:rsidRPr="00EB6780">
        <w:rPr>
          <w:rFonts w:ascii="宋体" w:hAnsi="宋体" w:hint="eastAsia"/>
          <w:color w:val="000000" w:themeColor="text1"/>
          <w:szCs w:val="21"/>
        </w:rPr>
        <w:t>10</w:t>
      </w:r>
      <w:r w:rsidRPr="00EB6780">
        <w:rPr>
          <w:rFonts w:ascii="宋体" w:hAnsi="宋体" w:hint="eastAsia"/>
          <w:color w:val="000000" w:themeColor="text1"/>
          <w:szCs w:val="21"/>
        </w:rPr>
        <w:t>日内，由采购人或委托中标人将采购合同副本抄送学校采购机构备案。</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50.履约情况的反馈</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采购人应及时向学校采购机构反馈中标人的履约情况（填写《深圳大学</w:t>
      </w:r>
      <w:r w:rsidRPr="00EB6780">
        <w:rPr>
          <w:rFonts w:hint="eastAsia"/>
          <w:color w:val="000000" w:themeColor="text1"/>
        </w:rPr>
        <w:t>采购履约情况反馈表》</w:t>
      </w:r>
      <w:r w:rsidRPr="00EB6780">
        <w:rPr>
          <w:rFonts w:ascii="宋体" w:hAnsi="宋体" w:hint="eastAsia"/>
          <w:color w:val="000000" w:themeColor="text1"/>
          <w:szCs w:val="21"/>
        </w:rPr>
        <w:t>），中标人的履约情况将作为供应商考核的重要依据，并将成为日后深圳大学采购活动</w:t>
      </w:r>
      <w:r w:rsidRPr="00EB6780">
        <w:rPr>
          <w:rFonts w:ascii="宋体" w:hAnsi="宋体" w:hint="eastAsia"/>
          <w:color w:val="000000" w:themeColor="text1"/>
          <w:szCs w:val="21"/>
        </w:rPr>
        <w:lastRenderedPageBreak/>
        <w:t>中的项目评标依据。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51．腐败和欺诈行为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51.1 </w:t>
      </w:r>
      <w:r w:rsidRPr="00EB6780">
        <w:rPr>
          <w:rFonts w:ascii="宋体" w:hAnsi="宋体" w:hint="eastAsia"/>
          <w:color w:val="000000" w:themeColor="text1"/>
          <w:szCs w:val="21"/>
        </w:rPr>
        <w:t>“腐败行为”是指提供、给予、接受或索取任何有价值的东西来影响招标方或采购人在采购过程或合同实施过程中的行为；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 xml:space="preserve">51.2 </w:t>
      </w:r>
      <w:r w:rsidRPr="00EB6780">
        <w:rPr>
          <w:rFonts w:ascii="宋体" w:hAnsi="宋体" w:hint="eastAsia"/>
          <w:color w:val="000000" w:themeColor="text1"/>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51.3</w:t>
      </w:r>
      <w:r w:rsidRPr="00EB6780">
        <w:rPr>
          <w:rFonts w:ascii="宋体" w:hAnsi="宋体" w:hint="eastAsia"/>
          <w:color w:val="000000" w:themeColor="text1"/>
          <w:szCs w:val="21"/>
        </w:rPr>
        <w:t>如果评标委员会认为投标人在本合同的竞争中有腐败和欺诈行为，则拒绝接受该投标。</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51.4</w:t>
      </w:r>
      <w:r w:rsidRPr="00EB6780">
        <w:rPr>
          <w:rFonts w:ascii="宋体" w:hAnsi="宋体" w:hint="eastAsia"/>
          <w:color w:val="000000" w:themeColor="text1"/>
          <w:szCs w:val="21"/>
        </w:rPr>
        <w:t>如果投标人或中标人在采购合同的竞争和实施过程中有腐败和欺诈行为，深圳大学将依据《中华人民共和国合同法》、《深圳经济特区政府采购条例》有关法律法规追究</w:t>
      </w:r>
      <w:r w:rsidRPr="00EB6780">
        <w:rPr>
          <w:rFonts w:ascii="宋体" w:hAnsi="宋体"/>
          <w:color w:val="000000" w:themeColor="text1"/>
          <w:szCs w:val="21"/>
        </w:rPr>
        <w:t>其责任</w:t>
      </w:r>
      <w:r w:rsidRPr="00EB6780">
        <w:rPr>
          <w:rFonts w:ascii="宋体" w:hAnsi="宋体" w:hint="eastAsia"/>
          <w:color w:val="000000" w:themeColor="text1"/>
          <w:szCs w:val="21"/>
        </w:rPr>
        <w:t>。</w:t>
      </w:r>
    </w:p>
    <w:p w:rsidR="003E1436" w:rsidRPr="00EB6780" w:rsidRDefault="005828AB" w:rsidP="00EE7C6C">
      <w:pPr>
        <w:pStyle w:val="2"/>
        <w:numPr>
          <w:ilvl w:val="0"/>
          <w:numId w:val="8"/>
        </w:numPr>
        <w:spacing w:beforeLines="50" w:before="231" w:afterLines="50" w:after="231"/>
        <w:ind w:left="482" w:hanging="482"/>
        <w:rPr>
          <w:color w:val="000000" w:themeColor="text1"/>
        </w:rPr>
      </w:pPr>
      <w:r w:rsidRPr="00EB6780">
        <w:rPr>
          <w:rFonts w:hint="eastAsia"/>
          <w:color w:val="000000" w:themeColor="text1"/>
        </w:rPr>
        <w:t>质疑处理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53.质疑受理机构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深圳大学</w:t>
      </w:r>
      <w:r w:rsidRPr="00EB6780">
        <w:rPr>
          <w:rFonts w:ascii="宋体" w:hAnsi="宋体"/>
          <w:color w:val="000000" w:themeColor="text1"/>
          <w:szCs w:val="21"/>
        </w:rPr>
        <w:t>招投标管理中心负责受理和答复质疑。</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54.质疑处理原则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54.1</w:t>
      </w:r>
      <w:r w:rsidRPr="00EB6780">
        <w:rPr>
          <w:rFonts w:ascii="宋体" w:hAnsi="宋体"/>
          <w:color w:val="000000" w:themeColor="text1"/>
          <w:szCs w:val="21"/>
        </w:rPr>
        <w:t>质疑处理遵循公平、公正、规范、高效的原则。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54.2</w:t>
      </w:r>
      <w:r w:rsidRPr="00EB6780">
        <w:rPr>
          <w:rFonts w:ascii="宋体" w:hAnsi="宋体"/>
          <w:color w:val="000000" w:themeColor="text1"/>
          <w:szCs w:val="21"/>
        </w:rPr>
        <w:t>供应商质疑实行实名制和</w:t>
      </w:r>
      <w:r w:rsidRPr="00EB6780">
        <w:rPr>
          <w:rFonts w:ascii="宋体" w:hAnsi="宋体"/>
          <w:color w:val="000000" w:themeColor="text1"/>
          <w:szCs w:val="21"/>
        </w:rPr>
        <w:t>“</w:t>
      </w:r>
      <w:r w:rsidRPr="00EB6780">
        <w:rPr>
          <w:rFonts w:ascii="宋体" w:hAnsi="宋体"/>
          <w:color w:val="000000" w:themeColor="text1"/>
          <w:szCs w:val="21"/>
        </w:rPr>
        <w:t>谁质疑，谁举证</w:t>
      </w:r>
      <w:r w:rsidRPr="00EB6780">
        <w:rPr>
          <w:rFonts w:ascii="宋体" w:hAnsi="宋体"/>
          <w:color w:val="000000" w:themeColor="text1"/>
          <w:szCs w:val="21"/>
        </w:rPr>
        <w:t>”</w:t>
      </w:r>
      <w:r w:rsidRPr="00EB6780">
        <w:rPr>
          <w:rFonts w:ascii="宋体" w:hAnsi="宋体"/>
          <w:color w:val="000000" w:themeColor="text1"/>
          <w:szCs w:val="21"/>
        </w:rPr>
        <w:t>的原则，质疑应有具体的事项及事实根据。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55.质疑受理的时效和范围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55.1</w:t>
      </w:r>
      <w:r w:rsidRPr="00EB6780">
        <w:rPr>
          <w:rFonts w:ascii="宋体" w:hAnsi="宋体" w:hint="eastAsia"/>
          <w:color w:val="000000" w:themeColor="text1"/>
          <w:szCs w:val="21"/>
        </w:rPr>
        <w:t>供应商认为采购文件、采购过程和中标、成交结果使自己权益受到损害的，应当自知道或者应知其权益受到损害之日起五个工作日内，以书面形式向深圳大学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提出质疑。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55.2</w:t>
      </w:r>
      <w:r w:rsidRPr="00EB6780">
        <w:rPr>
          <w:rFonts w:ascii="宋体" w:hAnsi="宋体" w:hint="eastAsia"/>
          <w:color w:val="000000" w:themeColor="text1"/>
          <w:szCs w:val="21"/>
        </w:rPr>
        <w:t>供应商对采购文件有疑问的，深圳大学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按答疑程序处理；供应商对采购文件有异议的，按质疑程序处理。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56.质疑条件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56.1</w:t>
      </w:r>
      <w:r w:rsidRPr="00EB6780">
        <w:rPr>
          <w:rFonts w:ascii="宋体" w:hAnsi="宋体" w:hint="eastAsia"/>
          <w:color w:val="000000" w:themeColor="text1"/>
          <w:szCs w:val="21"/>
        </w:rPr>
        <w:t>提出质疑的应是直接参与相应采购项目的供应商。以联合体形式参与的，由联合体共同提出；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56.2</w:t>
      </w:r>
      <w:r w:rsidRPr="00EB6780">
        <w:rPr>
          <w:rFonts w:ascii="宋体" w:hAnsi="宋体" w:hint="eastAsia"/>
          <w:color w:val="000000" w:themeColor="text1"/>
          <w:szCs w:val="21"/>
        </w:rPr>
        <w:t>提供质疑的项目名称和编号、质疑供应商的单位名称、详细地址、邮政编码、联</w:t>
      </w:r>
      <w:r w:rsidRPr="00EB6780">
        <w:rPr>
          <w:rFonts w:ascii="宋体" w:hAnsi="宋体" w:hint="eastAsia"/>
          <w:color w:val="000000" w:themeColor="text1"/>
          <w:szCs w:val="21"/>
        </w:rPr>
        <w:lastRenderedPageBreak/>
        <w:t>系人及联系电话等基本情况；</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56.3</w:t>
      </w:r>
      <w:r w:rsidRPr="00EB6780">
        <w:rPr>
          <w:rFonts w:ascii="宋体" w:hAnsi="宋体" w:hint="eastAsia"/>
          <w:color w:val="000000" w:themeColor="text1"/>
          <w:szCs w:val="21"/>
        </w:rPr>
        <w:t>有质疑的具体事项、请求及理由，并附相关证据材料；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56.4</w:t>
      </w:r>
      <w:r w:rsidRPr="00EB6780">
        <w:rPr>
          <w:rFonts w:ascii="宋体" w:hAnsi="宋体" w:hint="eastAsia"/>
          <w:color w:val="000000" w:themeColor="text1"/>
          <w:szCs w:val="21"/>
        </w:rPr>
        <w:t>质疑书加盖公章，被授权人进行质疑的同时提交法人授权委托书；</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56.5</w:t>
      </w:r>
      <w:r w:rsidRPr="00EB6780">
        <w:rPr>
          <w:rFonts w:ascii="宋体" w:hAnsi="宋体" w:hint="eastAsia"/>
          <w:color w:val="000000" w:themeColor="text1"/>
          <w:szCs w:val="21"/>
        </w:rPr>
        <w:t>质疑材料中有外文资料的，应一并附上中文译本，并以中文译本为准。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不符合上述条件的，深圳大学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不予受理。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57.受理质疑办理程序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57.1</w:t>
      </w:r>
      <w:r w:rsidRPr="00EB6780">
        <w:rPr>
          <w:rFonts w:ascii="宋体" w:hAnsi="宋体" w:hint="eastAsia"/>
          <w:color w:val="000000" w:themeColor="text1"/>
          <w:szCs w:val="21"/>
        </w:rPr>
        <w:t>先与质疑供应商进行沟通，以消除因误解或对采购规则和程序的不了解而引起的质疑。对沟通情况满意的，供应商撤回质疑，质疑处理程序终止。</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57.2</w:t>
      </w:r>
      <w:r w:rsidRPr="00EB6780">
        <w:rPr>
          <w:rFonts w:ascii="宋体" w:hAnsi="宋体" w:hint="eastAsia"/>
          <w:color w:val="000000" w:themeColor="text1"/>
          <w:szCs w:val="21"/>
        </w:rPr>
        <w:t>处理质疑一般进行书面审查；必要时听取各方当事人的陈述和申辩、进行相关调查；组织原评标委员会或谈判小组进行复议。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57.3</w:t>
      </w:r>
      <w:r w:rsidRPr="00EB6780">
        <w:rPr>
          <w:rFonts w:ascii="宋体" w:hAnsi="宋体" w:hint="eastAsia"/>
          <w:color w:val="000000" w:themeColor="text1"/>
          <w:szCs w:val="21"/>
        </w:rPr>
        <w:t>在质疑处理期间，深圳大学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视情形决定暂停采购活动。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57.4</w:t>
      </w:r>
      <w:r w:rsidRPr="00EB6780">
        <w:rPr>
          <w:rFonts w:ascii="宋体" w:hAnsi="宋体" w:hint="eastAsia"/>
          <w:color w:val="000000" w:themeColor="text1"/>
          <w:szCs w:val="21"/>
        </w:rPr>
        <w:t>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原则上在质疑受理之日起十个工作日内书面答复质疑供应商。答复函以直接领取、传真或邮寄方式送达。</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57.5</w:t>
      </w:r>
      <w:r w:rsidRPr="00EB6780">
        <w:rPr>
          <w:rFonts w:ascii="宋体" w:hAnsi="宋体" w:hint="eastAsia"/>
          <w:color w:val="000000" w:themeColor="text1"/>
          <w:szCs w:val="21"/>
        </w:rPr>
        <w:t>供应商向深圳大学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提出质疑后，在质疑处理期限内，不得同时向其他方面提起同一质疑。质疑供应商如已就同一事项提起投诉或诉讼的，质疑程序终止。</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58.相关责任与义务</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58.1</w:t>
      </w:r>
      <w:r w:rsidRPr="00EB6780">
        <w:rPr>
          <w:rFonts w:ascii="宋体" w:hAnsi="宋体" w:hint="eastAsia"/>
          <w:color w:val="000000" w:themeColor="text1"/>
          <w:szCs w:val="21"/>
        </w:rPr>
        <w:t>采购单位、评标专家和相关供应商等当事人应积极配合深圳大学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进行质疑调查，如实反映情况，及时提供证明材料。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w:t>
      </w:r>
      <w:r w:rsidRPr="00EB6780">
        <w:rPr>
          <w:rFonts w:ascii="宋体" w:hAnsi="宋体" w:hint="eastAsia"/>
          <w:color w:val="000000" w:themeColor="text1"/>
          <w:szCs w:val="21"/>
        </w:rPr>
        <w:t>质疑供应商有下列情形之一的，属于虚假、恶意质疑，深圳大学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将该供应商列入不良行为名单并在网上公布，并视情节提请深圳大学采购监督管理部门给予一定年限内禁止参与政府采购活动资格或其他处罚：</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58.2.1</w:t>
      </w:r>
      <w:r w:rsidRPr="00EB6780">
        <w:rPr>
          <w:rFonts w:ascii="宋体" w:hAnsi="宋体" w:hint="eastAsia"/>
          <w:color w:val="000000" w:themeColor="text1"/>
          <w:szCs w:val="21"/>
        </w:rPr>
        <w:t>捏造事实或提供虚假证明材料的；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58.2.2</w:t>
      </w:r>
      <w:r w:rsidRPr="00EB6780">
        <w:rPr>
          <w:rFonts w:ascii="宋体" w:hAnsi="宋体" w:hint="eastAsia"/>
          <w:color w:val="000000" w:themeColor="text1"/>
          <w:szCs w:val="21"/>
        </w:rPr>
        <w:t>假冒他人名义进行质疑的；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58.2.3</w:t>
      </w:r>
      <w:r w:rsidRPr="00EB6780">
        <w:rPr>
          <w:rFonts w:ascii="宋体" w:hAnsi="宋体" w:hint="eastAsia"/>
          <w:color w:val="000000" w:themeColor="text1"/>
          <w:szCs w:val="21"/>
        </w:rPr>
        <w:t>拒不配合进行有关调查、情节严重的。</w:t>
      </w:r>
    </w:p>
    <w:p w:rsidR="003E1436" w:rsidRPr="00EB6780" w:rsidRDefault="003E1436">
      <w:pPr>
        <w:rPr>
          <w:color w:val="000000" w:themeColor="text1"/>
        </w:rPr>
      </w:pPr>
    </w:p>
    <w:sectPr w:rsidR="003E1436" w:rsidRPr="00EB6780" w:rsidSect="001626A8">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D0" w:rsidRDefault="000F0FD0">
      <w:r>
        <w:separator/>
      </w:r>
    </w:p>
  </w:endnote>
  <w:endnote w:type="continuationSeparator" w:id="0">
    <w:p w:rsidR="000F0FD0" w:rsidRDefault="000F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A92307">
    <w:pPr>
      <w:pStyle w:val="af2"/>
      <w:framePr w:wrap="around" w:vAnchor="text" w:hAnchor="margin" w:xAlign="center" w:y="1"/>
      <w:rPr>
        <w:rStyle w:val="af7"/>
      </w:rPr>
    </w:pPr>
    <w:r>
      <w:rPr>
        <w:rStyle w:val="af7"/>
      </w:rPr>
      <w:fldChar w:fldCharType="begin"/>
    </w:r>
    <w:r w:rsidR="00B33531">
      <w:rPr>
        <w:rStyle w:val="af7"/>
      </w:rPr>
      <w:instrText xml:space="preserve">PAGE  </w:instrText>
    </w:r>
    <w:r>
      <w:rPr>
        <w:rStyle w:val="af7"/>
      </w:rPr>
      <w:fldChar w:fldCharType="end"/>
    </w:r>
  </w:p>
  <w:p w:rsidR="00B33531" w:rsidRDefault="00B3353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B33531">
    <w:pPr>
      <w:pStyle w:val="af2"/>
      <w:framePr w:wrap="around" w:vAnchor="text" w:hAnchor="margin" w:xAlign="center" w:y="1"/>
      <w:rPr>
        <w:rStyle w:val="af7"/>
      </w:rPr>
    </w:pPr>
    <w:r>
      <w:t xml:space="preserve">- </w:t>
    </w:r>
    <w:r w:rsidR="00A92307">
      <w:fldChar w:fldCharType="begin"/>
    </w:r>
    <w:r>
      <w:instrText xml:space="preserve"> PAGE </w:instrText>
    </w:r>
    <w:r w:rsidR="00A92307">
      <w:fldChar w:fldCharType="separate"/>
    </w:r>
    <w:r w:rsidR="002716FD">
      <w:rPr>
        <w:noProof/>
      </w:rPr>
      <w:t>2</w:t>
    </w:r>
    <w:r w:rsidR="00A92307">
      <w:fldChar w:fldCharType="end"/>
    </w:r>
    <w:r>
      <w:t xml:space="preserve"> -</w:t>
    </w:r>
  </w:p>
  <w:p w:rsidR="00B33531" w:rsidRDefault="00B335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D0" w:rsidRDefault="000F0FD0">
      <w:r>
        <w:separator/>
      </w:r>
    </w:p>
  </w:footnote>
  <w:footnote w:type="continuationSeparator" w:id="0">
    <w:p w:rsidR="000F0FD0" w:rsidRDefault="000F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B33531">
    <w:pPr>
      <w:pStyle w:val="af3"/>
    </w:pPr>
    <w:r>
      <w:rPr>
        <w:rFonts w:hint="eastAsia"/>
      </w:rPr>
      <w:t>深圳大学招投标管理中心</w:t>
    </w:r>
    <w:r>
      <w:rPr>
        <w:rFonts w:hint="eastAsia"/>
      </w:rPr>
      <w:t xml:space="preserve">                                                    SZU</w:t>
    </w:r>
    <w:r>
      <w:t>CG</w:t>
    </w:r>
    <w:r>
      <w:rPr>
        <w:rFonts w:hint="eastAsia"/>
      </w:rPr>
      <w:t>201</w:t>
    </w:r>
    <w:r>
      <w:t>80139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59F4190"/>
    <w:multiLevelType w:val="hybridMultilevel"/>
    <w:tmpl w:val="F0A240CC"/>
    <w:lvl w:ilvl="0" w:tplc="9A380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BC6016"/>
    <w:multiLevelType w:val="hybridMultilevel"/>
    <w:tmpl w:val="DB26BDCC"/>
    <w:lvl w:ilvl="0" w:tplc="9CC0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169089F"/>
    <w:multiLevelType w:val="hybridMultilevel"/>
    <w:tmpl w:val="28A6B772"/>
    <w:lvl w:ilvl="0" w:tplc="A632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9CF4CC0"/>
    <w:multiLevelType w:val="singleLevel"/>
    <w:tmpl w:val="59CF4CC0"/>
    <w:lvl w:ilvl="0">
      <w:start w:val="1"/>
      <w:numFmt w:val="decimal"/>
      <w:suff w:val="nothing"/>
      <w:lvlText w:val="%1."/>
      <w:lvlJc w:val="left"/>
    </w:lvl>
  </w:abstractNum>
  <w:abstractNum w:abstractNumId="11">
    <w:nsid w:val="647C2D30"/>
    <w:multiLevelType w:val="hybridMultilevel"/>
    <w:tmpl w:val="5E4A9F82"/>
    <w:lvl w:ilvl="0" w:tplc="BCFE097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12"/>
  </w:num>
  <w:num w:numId="6">
    <w:abstractNumId w:val="7"/>
  </w:num>
  <w:num w:numId="7">
    <w:abstractNumId w:val="9"/>
  </w:num>
  <w:num w:numId="8">
    <w:abstractNumId w:val="4"/>
  </w:num>
  <w:num w:numId="9">
    <w:abstractNumId w:val="10"/>
  </w:num>
  <w:num w:numId="10">
    <w:abstractNumId w:val="8"/>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07A8D"/>
    <w:rsid w:val="00013532"/>
    <w:rsid w:val="0002424A"/>
    <w:rsid w:val="00024DF7"/>
    <w:rsid w:val="00027B4B"/>
    <w:rsid w:val="0003110B"/>
    <w:rsid w:val="00042596"/>
    <w:rsid w:val="0004311A"/>
    <w:rsid w:val="000473A7"/>
    <w:rsid w:val="00052CCA"/>
    <w:rsid w:val="0005721D"/>
    <w:rsid w:val="000606D8"/>
    <w:rsid w:val="00062B0F"/>
    <w:rsid w:val="00067076"/>
    <w:rsid w:val="000673E7"/>
    <w:rsid w:val="000736F4"/>
    <w:rsid w:val="00081495"/>
    <w:rsid w:val="00082451"/>
    <w:rsid w:val="00086CF7"/>
    <w:rsid w:val="000909CD"/>
    <w:rsid w:val="00094A5D"/>
    <w:rsid w:val="000A0ABC"/>
    <w:rsid w:val="000A2A96"/>
    <w:rsid w:val="000B3A42"/>
    <w:rsid w:val="000C21C0"/>
    <w:rsid w:val="000C442D"/>
    <w:rsid w:val="000D7969"/>
    <w:rsid w:val="000E595C"/>
    <w:rsid w:val="000E7620"/>
    <w:rsid w:val="000F0075"/>
    <w:rsid w:val="000F0FD0"/>
    <w:rsid w:val="000F2397"/>
    <w:rsid w:val="000F3768"/>
    <w:rsid w:val="0010431D"/>
    <w:rsid w:val="00111F24"/>
    <w:rsid w:val="0012587C"/>
    <w:rsid w:val="00136286"/>
    <w:rsid w:val="001440A5"/>
    <w:rsid w:val="00144CC3"/>
    <w:rsid w:val="00160CCD"/>
    <w:rsid w:val="001626A8"/>
    <w:rsid w:val="00183873"/>
    <w:rsid w:val="0019488D"/>
    <w:rsid w:val="00195A85"/>
    <w:rsid w:val="001A294A"/>
    <w:rsid w:val="001A7C5E"/>
    <w:rsid w:val="001A7EE6"/>
    <w:rsid w:val="001B5C14"/>
    <w:rsid w:val="001C09A2"/>
    <w:rsid w:val="001D29B6"/>
    <w:rsid w:val="001D5503"/>
    <w:rsid w:val="001D7C12"/>
    <w:rsid w:val="001E1836"/>
    <w:rsid w:val="001E2875"/>
    <w:rsid w:val="001E61F8"/>
    <w:rsid w:val="001F5733"/>
    <w:rsid w:val="001F5E0D"/>
    <w:rsid w:val="001F7C2B"/>
    <w:rsid w:val="00202DBE"/>
    <w:rsid w:val="00207F0B"/>
    <w:rsid w:val="00237914"/>
    <w:rsid w:val="0024303A"/>
    <w:rsid w:val="0024305E"/>
    <w:rsid w:val="002502E1"/>
    <w:rsid w:val="0025082F"/>
    <w:rsid w:val="00255BAF"/>
    <w:rsid w:val="002716FD"/>
    <w:rsid w:val="00274246"/>
    <w:rsid w:val="00277CB9"/>
    <w:rsid w:val="002815FA"/>
    <w:rsid w:val="00281C6E"/>
    <w:rsid w:val="00282A21"/>
    <w:rsid w:val="002944C3"/>
    <w:rsid w:val="00296D75"/>
    <w:rsid w:val="002B1192"/>
    <w:rsid w:val="002B3E1B"/>
    <w:rsid w:val="002B6DF4"/>
    <w:rsid w:val="002C21B1"/>
    <w:rsid w:val="002C6056"/>
    <w:rsid w:val="002D000D"/>
    <w:rsid w:val="002E656D"/>
    <w:rsid w:val="002F4A27"/>
    <w:rsid w:val="002F6F8D"/>
    <w:rsid w:val="002F7140"/>
    <w:rsid w:val="0030253F"/>
    <w:rsid w:val="00303DF9"/>
    <w:rsid w:val="00304B55"/>
    <w:rsid w:val="003073E2"/>
    <w:rsid w:val="00310586"/>
    <w:rsid w:val="00313164"/>
    <w:rsid w:val="00333EA4"/>
    <w:rsid w:val="0034044F"/>
    <w:rsid w:val="00341CC0"/>
    <w:rsid w:val="00344490"/>
    <w:rsid w:val="0036186A"/>
    <w:rsid w:val="00361895"/>
    <w:rsid w:val="003737A7"/>
    <w:rsid w:val="003762CA"/>
    <w:rsid w:val="00377D8E"/>
    <w:rsid w:val="0038224E"/>
    <w:rsid w:val="0038618D"/>
    <w:rsid w:val="00387678"/>
    <w:rsid w:val="00392A77"/>
    <w:rsid w:val="0039545B"/>
    <w:rsid w:val="00395D6C"/>
    <w:rsid w:val="003A2EB7"/>
    <w:rsid w:val="003B1A60"/>
    <w:rsid w:val="003B1BF6"/>
    <w:rsid w:val="003B2E26"/>
    <w:rsid w:val="003B4C37"/>
    <w:rsid w:val="003C152A"/>
    <w:rsid w:val="003D5E7F"/>
    <w:rsid w:val="003D7290"/>
    <w:rsid w:val="003D77D0"/>
    <w:rsid w:val="003E1436"/>
    <w:rsid w:val="003E6D96"/>
    <w:rsid w:val="003E6DFD"/>
    <w:rsid w:val="003F29C3"/>
    <w:rsid w:val="003F664A"/>
    <w:rsid w:val="00401AF2"/>
    <w:rsid w:val="00406A6A"/>
    <w:rsid w:val="004142C5"/>
    <w:rsid w:val="004143CA"/>
    <w:rsid w:val="00414532"/>
    <w:rsid w:val="00433984"/>
    <w:rsid w:val="004363E9"/>
    <w:rsid w:val="00436599"/>
    <w:rsid w:val="00443AED"/>
    <w:rsid w:val="0044416C"/>
    <w:rsid w:val="00451DFD"/>
    <w:rsid w:val="00462CF0"/>
    <w:rsid w:val="00466BE3"/>
    <w:rsid w:val="00466EE7"/>
    <w:rsid w:val="00470054"/>
    <w:rsid w:val="0047363F"/>
    <w:rsid w:val="00476C13"/>
    <w:rsid w:val="0048068F"/>
    <w:rsid w:val="00482C1E"/>
    <w:rsid w:val="00483671"/>
    <w:rsid w:val="004A653A"/>
    <w:rsid w:val="004B3247"/>
    <w:rsid w:val="004C044A"/>
    <w:rsid w:val="004C3A2E"/>
    <w:rsid w:val="004C5923"/>
    <w:rsid w:val="004D04DF"/>
    <w:rsid w:val="004D3787"/>
    <w:rsid w:val="004E55A7"/>
    <w:rsid w:val="004F0C0E"/>
    <w:rsid w:val="00500EFA"/>
    <w:rsid w:val="00501280"/>
    <w:rsid w:val="00506D3A"/>
    <w:rsid w:val="005133EA"/>
    <w:rsid w:val="00513DD3"/>
    <w:rsid w:val="0052123F"/>
    <w:rsid w:val="0052234F"/>
    <w:rsid w:val="0052667E"/>
    <w:rsid w:val="005268CF"/>
    <w:rsid w:val="005343B4"/>
    <w:rsid w:val="00540A40"/>
    <w:rsid w:val="0054247F"/>
    <w:rsid w:val="00544FFC"/>
    <w:rsid w:val="00546183"/>
    <w:rsid w:val="00557765"/>
    <w:rsid w:val="00566A83"/>
    <w:rsid w:val="00572D7E"/>
    <w:rsid w:val="00576800"/>
    <w:rsid w:val="005776F8"/>
    <w:rsid w:val="005828AB"/>
    <w:rsid w:val="005915DB"/>
    <w:rsid w:val="00591E3F"/>
    <w:rsid w:val="00592FD2"/>
    <w:rsid w:val="005A3123"/>
    <w:rsid w:val="005A4CEF"/>
    <w:rsid w:val="005B0CCD"/>
    <w:rsid w:val="005B49F9"/>
    <w:rsid w:val="005D5B65"/>
    <w:rsid w:val="005E30F2"/>
    <w:rsid w:val="00604324"/>
    <w:rsid w:val="0060609A"/>
    <w:rsid w:val="00621591"/>
    <w:rsid w:val="00627803"/>
    <w:rsid w:val="00650E70"/>
    <w:rsid w:val="00662CF7"/>
    <w:rsid w:val="00670168"/>
    <w:rsid w:val="006807AC"/>
    <w:rsid w:val="006912A0"/>
    <w:rsid w:val="006A3114"/>
    <w:rsid w:val="006A695D"/>
    <w:rsid w:val="006A75FE"/>
    <w:rsid w:val="006B0750"/>
    <w:rsid w:val="006C6357"/>
    <w:rsid w:val="006C6B50"/>
    <w:rsid w:val="006E0708"/>
    <w:rsid w:val="006E1523"/>
    <w:rsid w:val="006E44DA"/>
    <w:rsid w:val="00703239"/>
    <w:rsid w:val="00703FD1"/>
    <w:rsid w:val="007067D7"/>
    <w:rsid w:val="00710A4E"/>
    <w:rsid w:val="007132B0"/>
    <w:rsid w:val="00715829"/>
    <w:rsid w:val="00717EB7"/>
    <w:rsid w:val="00720365"/>
    <w:rsid w:val="00724003"/>
    <w:rsid w:val="0072750D"/>
    <w:rsid w:val="00735E0E"/>
    <w:rsid w:val="007376A3"/>
    <w:rsid w:val="0075152B"/>
    <w:rsid w:val="00752056"/>
    <w:rsid w:val="00752DF1"/>
    <w:rsid w:val="00753C27"/>
    <w:rsid w:val="00756AE5"/>
    <w:rsid w:val="007664CA"/>
    <w:rsid w:val="007704C7"/>
    <w:rsid w:val="0077588B"/>
    <w:rsid w:val="00776CF7"/>
    <w:rsid w:val="00781F79"/>
    <w:rsid w:val="00782F39"/>
    <w:rsid w:val="00784D55"/>
    <w:rsid w:val="00790F73"/>
    <w:rsid w:val="00791CE9"/>
    <w:rsid w:val="00791D51"/>
    <w:rsid w:val="007A1334"/>
    <w:rsid w:val="007A5AF4"/>
    <w:rsid w:val="007A604D"/>
    <w:rsid w:val="007C0345"/>
    <w:rsid w:val="007C0ECB"/>
    <w:rsid w:val="007C16F1"/>
    <w:rsid w:val="007C3296"/>
    <w:rsid w:val="007D1E80"/>
    <w:rsid w:val="007D2BD7"/>
    <w:rsid w:val="007D576B"/>
    <w:rsid w:val="007D5B61"/>
    <w:rsid w:val="007D64CB"/>
    <w:rsid w:val="007D71D2"/>
    <w:rsid w:val="007E4EFE"/>
    <w:rsid w:val="008006B7"/>
    <w:rsid w:val="00806E5A"/>
    <w:rsid w:val="00810AB0"/>
    <w:rsid w:val="00811446"/>
    <w:rsid w:val="008160D6"/>
    <w:rsid w:val="0082373D"/>
    <w:rsid w:val="00825D64"/>
    <w:rsid w:val="00825D94"/>
    <w:rsid w:val="00843BA2"/>
    <w:rsid w:val="00846DC0"/>
    <w:rsid w:val="00847463"/>
    <w:rsid w:val="0086506B"/>
    <w:rsid w:val="008732C7"/>
    <w:rsid w:val="008744C1"/>
    <w:rsid w:val="00875353"/>
    <w:rsid w:val="00883E51"/>
    <w:rsid w:val="00885980"/>
    <w:rsid w:val="0089782B"/>
    <w:rsid w:val="008B063F"/>
    <w:rsid w:val="008B6217"/>
    <w:rsid w:val="008D18E8"/>
    <w:rsid w:val="008D41E3"/>
    <w:rsid w:val="008E08A2"/>
    <w:rsid w:val="008F4FD8"/>
    <w:rsid w:val="008F5270"/>
    <w:rsid w:val="00902032"/>
    <w:rsid w:val="00904086"/>
    <w:rsid w:val="00910816"/>
    <w:rsid w:val="0092502A"/>
    <w:rsid w:val="00951B9D"/>
    <w:rsid w:val="00965890"/>
    <w:rsid w:val="00973291"/>
    <w:rsid w:val="00974DE4"/>
    <w:rsid w:val="00980B6F"/>
    <w:rsid w:val="0098476F"/>
    <w:rsid w:val="0098608F"/>
    <w:rsid w:val="0098702A"/>
    <w:rsid w:val="0099097E"/>
    <w:rsid w:val="00995036"/>
    <w:rsid w:val="009A2DD7"/>
    <w:rsid w:val="009A34C1"/>
    <w:rsid w:val="009A662A"/>
    <w:rsid w:val="009B0F70"/>
    <w:rsid w:val="009B3F75"/>
    <w:rsid w:val="009C487E"/>
    <w:rsid w:val="009C59F3"/>
    <w:rsid w:val="009D05C4"/>
    <w:rsid w:val="009D57F4"/>
    <w:rsid w:val="009E3843"/>
    <w:rsid w:val="009F70E1"/>
    <w:rsid w:val="00A03427"/>
    <w:rsid w:val="00A03865"/>
    <w:rsid w:val="00A05106"/>
    <w:rsid w:val="00A12599"/>
    <w:rsid w:val="00A127CC"/>
    <w:rsid w:val="00A2291B"/>
    <w:rsid w:val="00A43769"/>
    <w:rsid w:val="00A558C7"/>
    <w:rsid w:val="00A55D13"/>
    <w:rsid w:val="00A570EF"/>
    <w:rsid w:val="00A5730C"/>
    <w:rsid w:val="00A75DDD"/>
    <w:rsid w:val="00A84740"/>
    <w:rsid w:val="00A856AB"/>
    <w:rsid w:val="00A8649C"/>
    <w:rsid w:val="00A92307"/>
    <w:rsid w:val="00A9513A"/>
    <w:rsid w:val="00A95B01"/>
    <w:rsid w:val="00AA1967"/>
    <w:rsid w:val="00AA1AFD"/>
    <w:rsid w:val="00AA4EA1"/>
    <w:rsid w:val="00AA5C41"/>
    <w:rsid w:val="00AB03A9"/>
    <w:rsid w:val="00AB2111"/>
    <w:rsid w:val="00AB6C26"/>
    <w:rsid w:val="00AD154F"/>
    <w:rsid w:val="00AD6A2F"/>
    <w:rsid w:val="00AE45A6"/>
    <w:rsid w:val="00AE6D86"/>
    <w:rsid w:val="00AF089F"/>
    <w:rsid w:val="00AF1197"/>
    <w:rsid w:val="00B05FA3"/>
    <w:rsid w:val="00B1369D"/>
    <w:rsid w:val="00B149E6"/>
    <w:rsid w:val="00B16D89"/>
    <w:rsid w:val="00B22E76"/>
    <w:rsid w:val="00B272E3"/>
    <w:rsid w:val="00B3175E"/>
    <w:rsid w:val="00B33531"/>
    <w:rsid w:val="00B33B1B"/>
    <w:rsid w:val="00B402DC"/>
    <w:rsid w:val="00B46356"/>
    <w:rsid w:val="00B56C28"/>
    <w:rsid w:val="00B57D35"/>
    <w:rsid w:val="00B773E5"/>
    <w:rsid w:val="00B80B95"/>
    <w:rsid w:val="00B80EAF"/>
    <w:rsid w:val="00B81C52"/>
    <w:rsid w:val="00B83028"/>
    <w:rsid w:val="00B83507"/>
    <w:rsid w:val="00B878B5"/>
    <w:rsid w:val="00B9315D"/>
    <w:rsid w:val="00B96D80"/>
    <w:rsid w:val="00B97A3C"/>
    <w:rsid w:val="00BB094E"/>
    <w:rsid w:val="00BB6B13"/>
    <w:rsid w:val="00BB6FD7"/>
    <w:rsid w:val="00BC0E69"/>
    <w:rsid w:val="00BC0EC0"/>
    <w:rsid w:val="00BC3C70"/>
    <w:rsid w:val="00BC5883"/>
    <w:rsid w:val="00BC77B2"/>
    <w:rsid w:val="00BD3139"/>
    <w:rsid w:val="00BD3788"/>
    <w:rsid w:val="00BE12FE"/>
    <w:rsid w:val="00BE1549"/>
    <w:rsid w:val="00BE5464"/>
    <w:rsid w:val="00BF1890"/>
    <w:rsid w:val="00BF2EB2"/>
    <w:rsid w:val="00C0538B"/>
    <w:rsid w:val="00C179C8"/>
    <w:rsid w:val="00C222FE"/>
    <w:rsid w:val="00C22634"/>
    <w:rsid w:val="00C22F95"/>
    <w:rsid w:val="00C33A98"/>
    <w:rsid w:val="00C375A0"/>
    <w:rsid w:val="00C4400C"/>
    <w:rsid w:val="00C56F12"/>
    <w:rsid w:val="00C64393"/>
    <w:rsid w:val="00C730D8"/>
    <w:rsid w:val="00C76B5E"/>
    <w:rsid w:val="00C77559"/>
    <w:rsid w:val="00C92879"/>
    <w:rsid w:val="00C92BE8"/>
    <w:rsid w:val="00C95533"/>
    <w:rsid w:val="00C969A5"/>
    <w:rsid w:val="00CC06C6"/>
    <w:rsid w:val="00CC54E4"/>
    <w:rsid w:val="00CC72FA"/>
    <w:rsid w:val="00CD27CA"/>
    <w:rsid w:val="00CD37B2"/>
    <w:rsid w:val="00CE21CC"/>
    <w:rsid w:val="00CE5542"/>
    <w:rsid w:val="00CF1A33"/>
    <w:rsid w:val="00CF47E0"/>
    <w:rsid w:val="00D01430"/>
    <w:rsid w:val="00D04265"/>
    <w:rsid w:val="00D0607A"/>
    <w:rsid w:val="00D10121"/>
    <w:rsid w:val="00D12E89"/>
    <w:rsid w:val="00D14AB7"/>
    <w:rsid w:val="00D17F20"/>
    <w:rsid w:val="00D249A1"/>
    <w:rsid w:val="00D41CC4"/>
    <w:rsid w:val="00D458EC"/>
    <w:rsid w:val="00D50508"/>
    <w:rsid w:val="00D50830"/>
    <w:rsid w:val="00D51D0D"/>
    <w:rsid w:val="00D549F7"/>
    <w:rsid w:val="00D564FE"/>
    <w:rsid w:val="00D6071E"/>
    <w:rsid w:val="00D62B5C"/>
    <w:rsid w:val="00D6443F"/>
    <w:rsid w:val="00D64B34"/>
    <w:rsid w:val="00D676A5"/>
    <w:rsid w:val="00D74094"/>
    <w:rsid w:val="00D74EB1"/>
    <w:rsid w:val="00D848F8"/>
    <w:rsid w:val="00D92847"/>
    <w:rsid w:val="00D9462E"/>
    <w:rsid w:val="00DA106A"/>
    <w:rsid w:val="00DB09DB"/>
    <w:rsid w:val="00DB1C2C"/>
    <w:rsid w:val="00DC2F8B"/>
    <w:rsid w:val="00DC6208"/>
    <w:rsid w:val="00DD36F9"/>
    <w:rsid w:val="00DD770C"/>
    <w:rsid w:val="00DE03E5"/>
    <w:rsid w:val="00DE2414"/>
    <w:rsid w:val="00DE2574"/>
    <w:rsid w:val="00DE3163"/>
    <w:rsid w:val="00DE72AE"/>
    <w:rsid w:val="00DF0612"/>
    <w:rsid w:val="00DF38C7"/>
    <w:rsid w:val="00E00076"/>
    <w:rsid w:val="00E05B50"/>
    <w:rsid w:val="00E05D0C"/>
    <w:rsid w:val="00E0776F"/>
    <w:rsid w:val="00E12E56"/>
    <w:rsid w:val="00E21586"/>
    <w:rsid w:val="00E3084A"/>
    <w:rsid w:val="00E37E08"/>
    <w:rsid w:val="00E401CF"/>
    <w:rsid w:val="00E52347"/>
    <w:rsid w:val="00E52A79"/>
    <w:rsid w:val="00E578FD"/>
    <w:rsid w:val="00E63453"/>
    <w:rsid w:val="00E642ED"/>
    <w:rsid w:val="00E6519E"/>
    <w:rsid w:val="00E70156"/>
    <w:rsid w:val="00E72D34"/>
    <w:rsid w:val="00E739DA"/>
    <w:rsid w:val="00E8522F"/>
    <w:rsid w:val="00EB0EB1"/>
    <w:rsid w:val="00EB3F07"/>
    <w:rsid w:val="00EB4369"/>
    <w:rsid w:val="00EB5957"/>
    <w:rsid w:val="00EB5D60"/>
    <w:rsid w:val="00EB6780"/>
    <w:rsid w:val="00EC036D"/>
    <w:rsid w:val="00EC2193"/>
    <w:rsid w:val="00EC27EE"/>
    <w:rsid w:val="00EC37B9"/>
    <w:rsid w:val="00EC44F1"/>
    <w:rsid w:val="00EC6D3C"/>
    <w:rsid w:val="00ED3899"/>
    <w:rsid w:val="00EE0052"/>
    <w:rsid w:val="00EE0850"/>
    <w:rsid w:val="00EE452C"/>
    <w:rsid w:val="00EE7C6C"/>
    <w:rsid w:val="00EF48BA"/>
    <w:rsid w:val="00EF6C04"/>
    <w:rsid w:val="00F026EC"/>
    <w:rsid w:val="00F04ED2"/>
    <w:rsid w:val="00F402FD"/>
    <w:rsid w:val="00F40B15"/>
    <w:rsid w:val="00F4225C"/>
    <w:rsid w:val="00F53906"/>
    <w:rsid w:val="00F54419"/>
    <w:rsid w:val="00F62035"/>
    <w:rsid w:val="00F67A2C"/>
    <w:rsid w:val="00F77B03"/>
    <w:rsid w:val="00F907D3"/>
    <w:rsid w:val="00F90A30"/>
    <w:rsid w:val="00F92600"/>
    <w:rsid w:val="00F9430E"/>
    <w:rsid w:val="00F97324"/>
    <w:rsid w:val="00FA78CD"/>
    <w:rsid w:val="00FB13A0"/>
    <w:rsid w:val="00FC57AC"/>
    <w:rsid w:val="00FE0F33"/>
    <w:rsid w:val="00FE673D"/>
    <w:rsid w:val="00FF6AB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6C48D-5FC4-4046-AE23-85097632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E452C"/>
    <w:pPr>
      <w:widowControl w:val="0"/>
      <w:jc w:val="both"/>
    </w:pPr>
    <w:rPr>
      <w:kern w:val="2"/>
      <w:sz w:val="21"/>
      <w:szCs w:val="22"/>
    </w:rPr>
  </w:style>
  <w:style w:type="paragraph" w:styleId="10">
    <w:name w:val="heading 1"/>
    <w:basedOn w:val="30"/>
    <w:next w:val="a3"/>
    <w:link w:val="1Char"/>
    <w:qFormat/>
    <w:rsid w:val="001626A8"/>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1626A8"/>
    <w:pPr>
      <w:adjustRightInd w:val="0"/>
      <w:jc w:val="center"/>
      <w:textAlignment w:val="baseline"/>
      <w:outlineLvl w:val="1"/>
    </w:pPr>
    <w:rPr>
      <w:kern w:val="0"/>
      <w:sz w:val="24"/>
      <w:szCs w:val="20"/>
    </w:rPr>
  </w:style>
  <w:style w:type="paragraph" w:styleId="30">
    <w:name w:val="heading 3"/>
    <w:basedOn w:val="4"/>
    <w:next w:val="a3"/>
    <w:link w:val="3Char1"/>
    <w:qFormat/>
    <w:rsid w:val="001626A8"/>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1626A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1626A8"/>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1626A8"/>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1626A8"/>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1626A8"/>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1626A8"/>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1626A8"/>
    <w:pPr>
      <w:ind w:firstLine="420"/>
    </w:pPr>
    <w:rPr>
      <w:rFonts w:ascii="Times New Roman" w:eastAsia="宋体" w:hAnsi="Times New Roman" w:cs="Times New Roman"/>
      <w:szCs w:val="20"/>
    </w:rPr>
  </w:style>
  <w:style w:type="paragraph" w:styleId="a8">
    <w:name w:val="annotation subject"/>
    <w:basedOn w:val="a9"/>
    <w:next w:val="a9"/>
    <w:link w:val="Char0"/>
    <w:rsid w:val="001626A8"/>
    <w:pPr>
      <w:autoSpaceDE/>
      <w:autoSpaceDN/>
      <w:adjustRightInd/>
      <w:textAlignment w:val="auto"/>
    </w:pPr>
    <w:rPr>
      <w:b/>
      <w:bCs/>
      <w:kern w:val="2"/>
      <w:sz w:val="21"/>
      <w:szCs w:val="24"/>
    </w:rPr>
  </w:style>
  <w:style w:type="paragraph" w:styleId="a9">
    <w:name w:val="annotation text"/>
    <w:basedOn w:val="a3"/>
    <w:link w:val="Char1"/>
    <w:rsid w:val="001626A8"/>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1626A8"/>
    <w:pPr>
      <w:ind w:left="1260"/>
      <w:jc w:val="left"/>
    </w:pPr>
    <w:rPr>
      <w:rFonts w:ascii="Times New Roman" w:eastAsia="宋体" w:hAnsi="Times New Roman" w:cs="Times New Roman"/>
      <w:szCs w:val="21"/>
    </w:rPr>
  </w:style>
  <w:style w:type="paragraph" w:styleId="aa">
    <w:name w:val="Body Text First Indent"/>
    <w:basedOn w:val="ab"/>
    <w:link w:val="Char2"/>
    <w:rsid w:val="001626A8"/>
    <w:pPr>
      <w:spacing w:after="120" w:line="240" w:lineRule="auto"/>
      <w:ind w:firstLineChars="100" w:firstLine="420"/>
    </w:pPr>
    <w:rPr>
      <w:sz w:val="21"/>
    </w:rPr>
  </w:style>
  <w:style w:type="paragraph" w:styleId="ab">
    <w:name w:val="Body Text"/>
    <w:basedOn w:val="a3"/>
    <w:link w:val="Char3"/>
    <w:rsid w:val="001626A8"/>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1626A8"/>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1626A8"/>
    <w:pPr>
      <w:numPr>
        <w:numId w:val="1"/>
      </w:numPr>
    </w:pPr>
    <w:rPr>
      <w:rFonts w:ascii="Times New Roman" w:eastAsia="宋体" w:hAnsi="Times New Roman" w:cs="Times New Roman"/>
      <w:szCs w:val="20"/>
    </w:rPr>
  </w:style>
  <w:style w:type="paragraph" w:styleId="ad">
    <w:name w:val="Document Map"/>
    <w:basedOn w:val="a3"/>
    <w:link w:val="Char4"/>
    <w:semiHidden/>
    <w:rsid w:val="001626A8"/>
    <w:pPr>
      <w:shd w:val="clear" w:color="auto" w:fill="000080"/>
    </w:pPr>
    <w:rPr>
      <w:rFonts w:ascii="Times New Roman" w:eastAsia="宋体" w:hAnsi="Times New Roman" w:cs="Times New Roman"/>
      <w:szCs w:val="24"/>
    </w:rPr>
  </w:style>
  <w:style w:type="paragraph" w:styleId="31">
    <w:name w:val="Body Text 3"/>
    <w:basedOn w:val="a3"/>
    <w:link w:val="3Char"/>
    <w:rsid w:val="001626A8"/>
    <w:pPr>
      <w:spacing w:after="120"/>
    </w:pPr>
    <w:rPr>
      <w:rFonts w:ascii="Times New Roman" w:eastAsia="宋体" w:hAnsi="Times New Roman" w:cs="Times New Roman"/>
      <w:sz w:val="16"/>
      <w:szCs w:val="16"/>
    </w:rPr>
  </w:style>
  <w:style w:type="paragraph" w:styleId="ae">
    <w:name w:val="Body Text Indent"/>
    <w:basedOn w:val="a3"/>
    <w:link w:val="Char5"/>
    <w:rsid w:val="001626A8"/>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1626A8"/>
    <w:pPr>
      <w:ind w:left="840"/>
      <w:jc w:val="left"/>
    </w:pPr>
    <w:rPr>
      <w:rFonts w:ascii="Times New Roman" w:eastAsia="宋体" w:hAnsi="Times New Roman" w:cs="Times New Roman"/>
      <w:szCs w:val="21"/>
    </w:rPr>
  </w:style>
  <w:style w:type="paragraph" w:styleId="32">
    <w:name w:val="toc 3"/>
    <w:basedOn w:val="a3"/>
    <w:next w:val="a3"/>
    <w:semiHidden/>
    <w:rsid w:val="001626A8"/>
    <w:pPr>
      <w:ind w:left="420"/>
      <w:jc w:val="left"/>
    </w:pPr>
    <w:rPr>
      <w:rFonts w:ascii="Times New Roman" w:eastAsia="宋体" w:hAnsi="Times New Roman" w:cs="Times New Roman"/>
      <w:i/>
      <w:iCs/>
      <w:szCs w:val="24"/>
    </w:rPr>
  </w:style>
  <w:style w:type="paragraph" w:styleId="af">
    <w:name w:val="Plain Text"/>
    <w:basedOn w:val="a3"/>
    <w:link w:val="Char6"/>
    <w:rsid w:val="001626A8"/>
    <w:rPr>
      <w:rFonts w:ascii="宋体" w:eastAsia="宋体" w:hAnsi="Courier New" w:cs="Times New Roman"/>
      <w:szCs w:val="20"/>
    </w:rPr>
  </w:style>
  <w:style w:type="paragraph" w:styleId="80">
    <w:name w:val="toc 8"/>
    <w:basedOn w:val="a3"/>
    <w:next w:val="a3"/>
    <w:semiHidden/>
    <w:rsid w:val="001626A8"/>
    <w:pPr>
      <w:ind w:left="1470"/>
      <w:jc w:val="left"/>
    </w:pPr>
    <w:rPr>
      <w:rFonts w:ascii="Times New Roman" w:eastAsia="宋体" w:hAnsi="Times New Roman" w:cs="Times New Roman"/>
      <w:szCs w:val="21"/>
    </w:rPr>
  </w:style>
  <w:style w:type="paragraph" w:styleId="af0">
    <w:name w:val="Date"/>
    <w:basedOn w:val="a3"/>
    <w:next w:val="a3"/>
    <w:link w:val="Char7"/>
    <w:rsid w:val="001626A8"/>
    <w:rPr>
      <w:rFonts w:ascii="宋体" w:eastAsia="宋体" w:hAnsi="Courier New" w:cs="Times New Roman"/>
      <w:sz w:val="32"/>
      <w:szCs w:val="20"/>
    </w:rPr>
  </w:style>
  <w:style w:type="paragraph" w:styleId="20">
    <w:name w:val="Body Text Indent 2"/>
    <w:basedOn w:val="a3"/>
    <w:link w:val="2Char0"/>
    <w:rsid w:val="001626A8"/>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1626A8"/>
    <w:rPr>
      <w:rFonts w:ascii="Times New Roman" w:eastAsia="宋体" w:hAnsi="Times New Roman" w:cs="Times New Roman"/>
      <w:sz w:val="18"/>
      <w:szCs w:val="18"/>
    </w:rPr>
  </w:style>
  <w:style w:type="paragraph" w:styleId="af2">
    <w:name w:val="footer"/>
    <w:basedOn w:val="a3"/>
    <w:link w:val="Char9"/>
    <w:rsid w:val="001626A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1626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1626A8"/>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1626A8"/>
    <w:pPr>
      <w:ind w:left="630"/>
      <w:jc w:val="left"/>
    </w:pPr>
    <w:rPr>
      <w:rFonts w:ascii="Times New Roman" w:eastAsia="宋体" w:hAnsi="Times New Roman" w:cs="Times New Roman"/>
      <w:szCs w:val="21"/>
    </w:rPr>
  </w:style>
  <w:style w:type="paragraph" w:styleId="60">
    <w:name w:val="toc 6"/>
    <w:basedOn w:val="a3"/>
    <w:next w:val="a3"/>
    <w:semiHidden/>
    <w:rsid w:val="001626A8"/>
    <w:pPr>
      <w:ind w:left="1050"/>
      <w:jc w:val="left"/>
    </w:pPr>
    <w:rPr>
      <w:rFonts w:ascii="Times New Roman" w:eastAsia="宋体" w:hAnsi="Times New Roman" w:cs="Times New Roman"/>
      <w:szCs w:val="21"/>
    </w:rPr>
  </w:style>
  <w:style w:type="paragraph" w:styleId="33">
    <w:name w:val="Body Text Indent 3"/>
    <w:basedOn w:val="a3"/>
    <w:link w:val="3Char0"/>
    <w:rsid w:val="001626A8"/>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1626A8"/>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1626A8"/>
    <w:pPr>
      <w:ind w:left="1680"/>
      <w:jc w:val="left"/>
    </w:pPr>
    <w:rPr>
      <w:rFonts w:ascii="Times New Roman" w:eastAsia="宋体" w:hAnsi="Times New Roman" w:cs="Times New Roman"/>
      <w:szCs w:val="21"/>
    </w:rPr>
  </w:style>
  <w:style w:type="paragraph" w:styleId="22">
    <w:name w:val="Body Text 2"/>
    <w:basedOn w:val="a3"/>
    <w:link w:val="2Char1"/>
    <w:rsid w:val="001626A8"/>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162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1626A8"/>
    <w:rPr>
      <w:rFonts w:ascii="Times New Roman" w:eastAsia="宋体" w:hAnsi="Times New Roman" w:cs="Times New Roman"/>
      <w:sz w:val="24"/>
      <w:szCs w:val="24"/>
    </w:rPr>
  </w:style>
  <w:style w:type="paragraph" w:styleId="12">
    <w:name w:val="index 1"/>
    <w:basedOn w:val="a3"/>
    <w:next w:val="a3"/>
    <w:semiHidden/>
    <w:rsid w:val="001626A8"/>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1626A8"/>
    <w:pPr>
      <w:spacing w:before="240" w:after="60"/>
      <w:jc w:val="center"/>
      <w:outlineLvl w:val="0"/>
    </w:pPr>
    <w:rPr>
      <w:rFonts w:ascii="Arial" w:eastAsia="隶书" w:hAnsi="Arial" w:cs="Arial"/>
      <w:b/>
      <w:bCs/>
      <w:sz w:val="32"/>
      <w:szCs w:val="32"/>
    </w:rPr>
  </w:style>
  <w:style w:type="character" w:styleId="af6">
    <w:name w:val="Strong"/>
    <w:qFormat/>
    <w:rsid w:val="001626A8"/>
    <w:rPr>
      <w:b/>
      <w:bCs/>
    </w:rPr>
  </w:style>
  <w:style w:type="character" w:styleId="af7">
    <w:name w:val="page number"/>
    <w:basedOn w:val="a5"/>
    <w:rsid w:val="001626A8"/>
  </w:style>
  <w:style w:type="character" w:styleId="af8">
    <w:name w:val="Hyperlink"/>
    <w:rsid w:val="001626A8"/>
    <w:rPr>
      <w:color w:val="0000FF"/>
      <w:u w:val="single"/>
    </w:rPr>
  </w:style>
  <w:style w:type="character" w:styleId="af9">
    <w:name w:val="annotation reference"/>
    <w:rsid w:val="001626A8"/>
    <w:rPr>
      <w:sz w:val="21"/>
      <w:szCs w:val="21"/>
    </w:rPr>
  </w:style>
  <w:style w:type="table" w:styleId="afa">
    <w:name w:val="Table Grid"/>
    <w:basedOn w:val="a6"/>
    <w:uiPriority w:val="39"/>
    <w:rsid w:val="001626A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1626A8"/>
    <w:rPr>
      <w:b/>
      <w:bCs/>
      <w:kern w:val="44"/>
      <w:sz w:val="44"/>
      <w:szCs w:val="44"/>
    </w:rPr>
  </w:style>
  <w:style w:type="character" w:customStyle="1" w:styleId="23">
    <w:name w:val="标题 2 字符"/>
    <w:basedOn w:val="a5"/>
    <w:uiPriority w:val="9"/>
    <w:semiHidden/>
    <w:rsid w:val="001626A8"/>
    <w:rPr>
      <w:rFonts w:asciiTheme="majorHAnsi" w:eastAsiaTheme="majorEastAsia" w:hAnsiTheme="majorHAnsi" w:cstheme="majorBidi"/>
      <w:b/>
      <w:bCs/>
      <w:sz w:val="32"/>
      <w:szCs w:val="32"/>
    </w:rPr>
  </w:style>
  <w:style w:type="character" w:customStyle="1" w:styleId="34">
    <w:name w:val="标题 3 字符"/>
    <w:basedOn w:val="a5"/>
    <w:uiPriority w:val="9"/>
    <w:semiHidden/>
    <w:rsid w:val="001626A8"/>
    <w:rPr>
      <w:b/>
      <w:bCs/>
      <w:sz w:val="32"/>
      <w:szCs w:val="32"/>
    </w:rPr>
  </w:style>
  <w:style w:type="character" w:customStyle="1" w:styleId="42">
    <w:name w:val="标题 4 字符"/>
    <w:basedOn w:val="a5"/>
    <w:uiPriority w:val="9"/>
    <w:semiHidden/>
    <w:rsid w:val="001626A8"/>
    <w:rPr>
      <w:rFonts w:asciiTheme="majorHAnsi" w:eastAsiaTheme="majorEastAsia" w:hAnsiTheme="majorHAnsi" w:cstheme="majorBidi"/>
      <w:b/>
      <w:bCs/>
      <w:sz w:val="28"/>
      <w:szCs w:val="28"/>
    </w:rPr>
  </w:style>
  <w:style w:type="character" w:customStyle="1" w:styleId="51">
    <w:name w:val="标题 5 字符"/>
    <w:basedOn w:val="a5"/>
    <w:uiPriority w:val="9"/>
    <w:semiHidden/>
    <w:rsid w:val="001626A8"/>
    <w:rPr>
      <w:b/>
      <w:bCs/>
      <w:sz w:val="28"/>
      <w:szCs w:val="28"/>
    </w:rPr>
  </w:style>
  <w:style w:type="character" w:customStyle="1" w:styleId="61">
    <w:name w:val="标题 6 字符"/>
    <w:basedOn w:val="a5"/>
    <w:uiPriority w:val="9"/>
    <w:semiHidden/>
    <w:rsid w:val="001626A8"/>
    <w:rPr>
      <w:rFonts w:asciiTheme="majorHAnsi" w:eastAsiaTheme="majorEastAsia" w:hAnsiTheme="majorHAnsi" w:cstheme="majorBidi"/>
      <w:b/>
      <w:bCs/>
      <w:sz w:val="24"/>
      <w:szCs w:val="24"/>
    </w:rPr>
  </w:style>
  <w:style w:type="character" w:customStyle="1" w:styleId="71">
    <w:name w:val="标题 7 字符"/>
    <w:basedOn w:val="a5"/>
    <w:uiPriority w:val="9"/>
    <w:semiHidden/>
    <w:rsid w:val="001626A8"/>
    <w:rPr>
      <w:b/>
      <w:bCs/>
      <w:sz w:val="24"/>
      <w:szCs w:val="24"/>
    </w:rPr>
  </w:style>
  <w:style w:type="character" w:customStyle="1" w:styleId="81">
    <w:name w:val="标题 8 字符"/>
    <w:basedOn w:val="a5"/>
    <w:uiPriority w:val="9"/>
    <w:semiHidden/>
    <w:rsid w:val="001626A8"/>
    <w:rPr>
      <w:rFonts w:asciiTheme="majorHAnsi" w:eastAsiaTheme="majorEastAsia" w:hAnsiTheme="majorHAnsi" w:cstheme="majorBidi"/>
      <w:sz w:val="24"/>
      <w:szCs w:val="24"/>
    </w:rPr>
  </w:style>
  <w:style w:type="character" w:customStyle="1" w:styleId="91">
    <w:name w:val="标题 9 字符"/>
    <w:basedOn w:val="a5"/>
    <w:uiPriority w:val="9"/>
    <w:semiHidden/>
    <w:rsid w:val="001626A8"/>
    <w:rPr>
      <w:rFonts w:asciiTheme="majorHAnsi" w:eastAsiaTheme="majorEastAsia" w:hAnsiTheme="majorHAnsi" w:cstheme="majorBidi"/>
      <w:szCs w:val="21"/>
    </w:rPr>
  </w:style>
  <w:style w:type="character" w:customStyle="1" w:styleId="4Char">
    <w:name w:val="标题 4 Char"/>
    <w:link w:val="4"/>
    <w:rsid w:val="001626A8"/>
    <w:rPr>
      <w:rFonts w:ascii="Arial" w:eastAsia="黑体" w:hAnsi="Arial" w:cs="Times New Roman"/>
      <w:b/>
      <w:bCs/>
      <w:sz w:val="28"/>
      <w:szCs w:val="28"/>
    </w:rPr>
  </w:style>
  <w:style w:type="paragraph" w:customStyle="1" w:styleId="Charc">
    <w:name w:val="Char"/>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1626A8"/>
    <w:rPr>
      <w:rFonts w:ascii="宋体" w:eastAsia="宋体" w:hAnsi="宋体" w:cs="Times New Roman"/>
      <w:b/>
      <w:bCs/>
      <w:sz w:val="28"/>
      <w:szCs w:val="32"/>
    </w:rPr>
  </w:style>
  <w:style w:type="character" w:customStyle="1" w:styleId="1Char">
    <w:name w:val="标题 1 Char"/>
    <w:link w:val="10"/>
    <w:rsid w:val="001626A8"/>
    <w:rPr>
      <w:rFonts w:ascii="宋体" w:eastAsia="黑体" w:hAnsi="宋体" w:cs="Times New Roman"/>
      <w:b/>
      <w:bCs/>
      <w:kern w:val="44"/>
      <w:sz w:val="28"/>
      <w:szCs w:val="44"/>
    </w:rPr>
  </w:style>
  <w:style w:type="character" w:customStyle="1" w:styleId="Char">
    <w:name w:val="正文缩进 Char"/>
    <w:link w:val="a4"/>
    <w:rsid w:val="001626A8"/>
    <w:rPr>
      <w:rFonts w:ascii="Times New Roman" w:eastAsia="宋体" w:hAnsi="Times New Roman" w:cs="Times New Roman"/>
      <w:szCs w:val="20"/>
    </w:rPr>
  </w:style>
  <w:style w:type="character" w:customStyle="1" w:styleId="afb">
    <w:name w:val="标题 字符"/>
    <w:basedOn w:val="a5"/>
    <w:uiPriority w:val="10"/>
    <w:rsid w:val="001626A8"/>
    <w:rPr>
      <w:rFonts w:asciiTheme="majorHAnsi" w:eastAsiaTheme="majorEastAsia" w:hAnsiTheme="majorHAnsi" w:cstheme="majorBidi"/>
      <w:b/>
      <w:bCs/>
      <w:sz w:val="32"/>
      <w:szCs w:val="32"/>
    </w:rPr>
  </w:style>
  <w:style w:type="character" w:customStyle="1" w:styleId="afc">
    <w:name w:val="日期 字符"/>
    <w:basedOn w:val="a5"/>
    <w:uiPriority w:val="99"/>
    <w:semiHidden/>
    <w:rsid w:val="001626A8"/>
  </w:style>
  <w:style w:type="character" w:customStyle="1" w:styleId="HTML0">
    <w:name w:val="HTML 预设格式 字符"/>
    <w:basedOn w:val="a5"/>
    <w:uiPriority w:val="99"/>
    <w:semiHidden/>
    <w:qFormat/>
    <w:rsid w:val="001626A8"/>
    <w:rPr>
      <w:rFonts w:ascii="Courier New" w:hAnsi="Courier New" w:cs="Courier New"/>
      <w:sz w:val="20"/>
      <w:szCs w:val="20"/>
    </w:rPr>
  </w:style>
  <w:style w:type="character" w:customStyle="1" w:styleId="afd">
    <w:name w:val="纯文本 字符"/>
    <w:basedOn w:val="a5"/>
    <w:uiPriority w:val="99"/>
    <w:semiHidden/>
    <w:rsid w:val="001626A8"/>
    <w:rPr>
      <w:rFonts w:asciiTheme="minorEastAsia" w:hAnsi="Courier New" w:cs="Courier New"/>
    </w:rPr>
  </w:style>
  <w:style w:type="character" w:customStyle="1" w:styleId="afe">
    <w:name w:val="正文文本缩进 字符"/>
    <w:basedOn w:val="a5"/>
    <w:uiPriority w:val="99"/>
    <w:semiHidden/>
    <w:rsid w:val="001626A8"/>
  </w:style>
  <w:style w:type="character" w:customStyle="1" w:styleId="aff">
    <w:name w:val="正文文本 字符"/>
    <w:basedOn w:val="a5"/>
    <w:uiPriority w:val="99"/>
    <w:semiHidden/>
    <w:rsid w:val="001626A8"/>
  </w:style>
  <w:style w:type="character" w:customStyle="1" w:styleId="24">
    <w:name w:val="正文文本缩进 2 字符"/>
    <w:basedOn w:val="a5"/>
    <w:uiPriority w:val="99"/>
    <w:semiHidden/>
    <w:rsid w:val="001626A8"/>
  </w:style>
  <w:style w:type="character" w:customStyle="1" w:styleId="aff0">
    <w:name w:val="页眉 字符"/>
    <w:basedOn w:val="a5"/>
    <w:uiPriority w:val="99"/>
    <w:semiHidden/>
    <w:qFormat/>
    <w:rsid w:val="001626A8"/>
    <w:rPr>
      <w:sz w:val="18"/>
      <w:szCs w:val="18"/>
    </w:rPr>
  </w:style>
  <w:style w:type="character" w:customStyle="1" w:styleId="aff1">
    <w:name w:val="批注文字 字符"/>
    <w:basedOn w:val="a5"/>
    <w:uiPriority w:val="99"/>
    <w:semiHidden/>
    <w:rsid w:val="001626A8"/>
  </w:style>
  <w:style w:type="character" w:customStyle="1" w:styleId="35">
    <w:name w:val="正文文本缩进 3 字符"/>
    <w:basedOn w:val="a5"/>
    <w:uiPriority w:val="99"/>
    <w:semiHidden/>
    <w:rsid w:val="001626A8"/>
    <w:rPr>
      <w:sz w:val="16"/>
      <w:szCs w:val="16"/>
    </w:rPr>
  </w:style>
  <w:style w:type="character" w:customStyle="1" w:styleId="25">
    <w:name w:val="正文文本 2 字符"/>
    <w:basedOn w:val="a5"/>
    <w:uiPriority w:val="99"/>
    <w:semiHidden/>
    <w:rsid w:val="001626A8"/>
  </w:style>
  <w:style w:type="character" w:customStyle="1" w:styleId="aff2">
    <w:name w:val="页脚 字符"/>
    <w:basedOn w:val="a5"/>
    <w:uiPriority w:val="99"/>
    <w:semiHidden/>
    <w:rsid w:val="001626A8"/>
    <w:rPr>
      <w:sz w:val="18"/>
      <w:szCs w:val="18"/>
    </w:rPr>
  </w:style>
  <w:style w:type="character" w:customStyle="1" w:styleId="14">
    <w:name w:val="已访问的超链接1"/>
    <w:rsid w:val="001626A8"/>
    <w:rPr>
      <w:color w:val="800080"/>
      <w:u w:val="single"/>
    </w:rPr>
  </w:style>
  <w:style w:type="character" w:customStyle="1" w:styleId="Char4">
    <w:name w:val="文档结构图 Char"/>
    <w:basedOn w:val="a5"/>
    <w:link w:val="ad"/>
    <w:semiHidden/>
    <w:rsid w:val="001626A8"/>
    <w:rPr>
      <w:rFonts w:ascii="Times New Roman" w:eastAsia="宋体" w:hAnsi="Times New Roman" w:cs="Times New Roman"/>
      <w:szCs w:val="24"/>
      <w:shd w:val="clear" w:color="auto" w:fill="000080"/>
    </w:rPr>
  </w:style>
  <w:style w:type="character" w:customStyle="1" w:styleId="3Char2">
    <w:name w:val="标题 3 Char"/>
    <w:rsid w:val="001626A8"/>
    <w:rPr>
      <w:rFonts w:ascii="黑体" w:eastAsia="黑体"/>
      <w:bCs/>
      <w:sz w:val="30"/>
    </w:rPr>
  </w:style>
  <w:style w:type="character" w:customStyle="1" w:styleId="36">
    <w:name w:val="正文文本 3 字符"/>
    <w:basedOn w:val="a5"/>
    <w:uiPriority w:val="99"/>
    <w:semiHidden/>
    <w:rsid w:val="001626A8"/>
    <w:rPr>
      <w:sz w:val="16"/>
      <w:szCs w:val="16"/>
    </w:rPr>
  </w:style>
  <w:style w:type="paragraph" w:customStyle="1" w:styleId="41">
    <w:name w:val="样式41"/>
    <w:basedOn w:val="a3"/>
    <w:rsid w:val="001626A8"/>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1626A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1626A8"/>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1626A8"/>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1626A8"/>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1626A8"/>
    <w:rPr>
      <w:rFonts w:ascii="Tahoma" w:eastAsia="宋体" w:hAnsi="Tahoma" w:cs="Times New Roman"/>
      <w:sz w:val="24"/>
      <w:szCs w:val="20"/>
    </w:rPr>
  </w:style>
  <w:style w:type="paragraph" w:customStyle="1" w:styleId="15">
    <w:name w:val="小标题 1"/>
    <w:basedOn w:val="a3"/>
    <w:rsid w:val="001626A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1626A8"/>
    <w:rPr>
      <w:rFonts w:ascii="Tahoma" w:eastAsia="宋体" w:hAnsi="Tahoma" w:cs="Times New Roman"/>
      <w:sz w:val="24"/>
      <w:szCs w:val="20"/>
    </w:rPr>
  </w:style>
  <w:style w:type="paragraph" w:customStyle="1" w:styleId="aff6">
    <w:name w:val="È±Ê¡ÎÄ±¾"/>
    <w:basedOn w:val="a3"/>
    <w:rsid w:val="001626A8"/>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1626A8"/>
    <w:rPr>
      <w:rFonts w:ascii="宋体" w:eastAsia="宋体" w:hAnsi="宋体" w:cs="Times New Roman"/>
      <w:b/>
      <w:bCs/>
      <w:kern w:val="0"/>
      <w:sz w:val="24"/>
      <w:szCs w:val="20"/>
    </w:rPr>
  </w:style>
  <w:style w:type="paragraph" w:customStyle="1" w:styleId="CharCharCharCharCharChar1Char">
    <w:name w:val="Char Char Char Char Char Char1 Char"/>
    <w:basedOn w:val="a3"/>
    <w:rsid w:val="001626A8"/>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1626A8"/>
    <w:pPr>
      <w:ind w:firstLineChars="200" w:firstLine="420"/>
    </w:pPr>
    <w:rPr>
      <w:rFonts w:ascii="Calibri" w:eastAsia="宋体" w:hAnsi="Calibri" w:cs="Times New Roman"/>
    </w:rPr>
  </w:style>
  <w:style w:type="paragraph" w:customStyle="1" w:styleId="USE1">
    <w:name w:val="USE 1"/>
    <w:basedOn w:val="a3"/>
    <w:rsid w:val="001626A8"/>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1626A8"/>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1626A8"/>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1626A8"/>
    <w:pPr>
      <w:adjustRightInd/>
      <w:spacing w:before="0" w:after="0"/>
      <w:jc w:val="both"/>
      <w:textAlignment w:val="auto"/>
    </w:pPr>
    <w:rPr>
      <w:rFonts w:ascii="Cambria" w:hAnsi="Cambria" w:cs="宋体"/>
      <w:kern w:val="2"/>
      <w:sz w:val="32"/>
    </w:rPr>
  </w:style>
  <w:style w:type="character" w:customStyle="1" w:styleId="H4Char2">
    <w:name w:val="H4 Char2"/>
    <w:rsid w:val="001626A8"/>
    <w:rPr>
      <w:rFonts w:ascii="Arial" w:eastAsia="黑体" w:hAnsi="Arial"/>
      <w:b/>
      <w:bCs/>
      <w:kern w:val="2"/>
      <w:sz w:val="28"/>
      <w:szCs w:val="28"/>
      <w:lang w:val="en-US" w:eastAsia="zh-CN" w:bidi="ar-SA"/>
    </w:rPr>
  </w:style>
  <w:style w:type="character" w:customStyle="1" w:styleId="Char5">
    <w:name w:val="正文文本缩进 Char"/>
    <w:link w:val="ae"/>
    <w:qFormat/>
    <w:rsid w:val="001626A8"/>
    <w:rPr>
      <w:rFonts w:ascii="Times New Roman" w:eastAsia="宋体" w:hAnsi="Times New Roman" w:cs="Times New Roman"/>
      <w:szCs w:val="24"/>
    </w:rPr>
  </w:style>
  <w:style w:type="character" w:customStyle="1" w:styleId="5Char">
    <w:name w:val="标题 5 Char"/>
    <w:link w:val="5"/>
    <w:rsid w:val="001626A8"/>
    <w:rPr>
      <w:rFonts w:ascii="Times New Roman" w:eastAsia="宋体" w:hAnsi="Times New Roman" w:cs="Times New Roman"/>
      <w:b/>
      <w:sz w:val="28"/>
      <w:szCs w:val="20"/>
    </w:rPr>
  </w:style>
  <w:style w:type="character" w:customStyle="1" w:styleId="Chard">
    <w:name w:val="第*章 Char"/>
    <w:rsid w:val="001626A8"/>
    <w:rPr>
      <w:rFonts w:ascii="Arial" w:eastAsia="黑体" w:hAnsi="Arial"/>
      <w:b/>
      <w:bCs/>
      <w:kern w:val="2"/>
      <w:sz w:val="32"/>
      <w:szCs w:val="32"/>
    </w:rPr>
  </w:style>
  <w:style w:type="character" w:customStyle="1" w:styleId="1Char0">
    <w:name w:val="章标题1 Char"/>
    <w:rsid w:val="001626A8"/>
    <w:rPr>
      <w:rFonts w:eastAsia="宋体"/>
      <w:b/>
      <w:bCs/>
      <w:kern w:val="2"/>
      <w:sz w:val="32"/>
      <w:szCs w:val="32"/>
      <w:lang w:val="en-US" w:eastAsia="zh-CN" w:bidi="ar-SA"/>
    </w:rPr>
  </w:style>
  <w:style w:type="character" w:customStyle="1" w:styleId="6Char">
    <w:name w:val="标题 6 Char"/>
    <w:link w:val="6"/>
    <w:rsid w:val="001626A8"/>
    <w:rPr>
      <w:rFonts w:ascii="Arial" w:eastAsia="黑体" w:hAnsi="Arial" w:cs="Times New Roman"/>
      <w:b/>
      <w:sz w:val="24"/>
      <w:szCs w:val="20"/>
    </w:rPr>
  </w:style>
  <w:style w:type="character" w:customStyle="1" w:styleId="7Char">
    <w:name w:val="标题 7 Char"/>
    <w:link w:val="7"/>
    <w:rsid w:val="001626A8"/>
    <w:rPr>
      <w:rFonts w:ascii="Times New Roman" w:eastAsia="宋体" w:hAnsi="Times New Roman" w:cs="Times New Roman"/>
      <w:b/>
      <w:sz w:val="24"/>
      <w:szCs w:val="20"/>
    </w:rPr>
  </w:style>
  <w:style w:type="character" w:customStyle="1" w:styleId="8Char">
    <w:name w:val="标题 8 Char"/>
    <w:link w:val="8"/>
    <w:rsid w:val="001626A8"/>
    <w:rPr>
      <w:rFonts w:ascii="Arial" w:eastAsia="黑体" w:hAnsi="Arial" w:cs="Times New Roman"/>
      <w:sz w:val="24"/>
      <w:szCs w:val="20"/>
    </w:rPr>
  </w:style>
  <w:style w:type="character" w:customStyle="1" w:styleId="9Char">
    <w:name w:val="标题 9 Char"/>
    <w:link w:val="9"/>
    <w:rsid w:val="001626A8"/>
    <w:rPr>
      <w:rFonts w:ascii="Arial" w:eastAsia="黑体" w:hAnsi="Arial" w:cs="Times New Roman"/>
      <w:szCs w:val="20"/>
    </w:rPr>
  </w:style>
  <w:style w:type="character" w:customStyle="1" w:styleId="Charb">
    <w:name w:val="标题 Char"/>
    <w:link w:val="af5"/>
    <w:rsid w:val="001626A8"/>
    <w:rPr>
      <w:rFonts w:ascii="Arial" w:eastAsia="隶书" w:hAnsi="Arial" w:cs="Arial"/>
      <w:b/>
      <w:bCs/>
      <w:sz w:val="32"/>
      <w:szCs w:val="32"/>
    </w:rPr>
  </w:style>
  <w:style w:type="character" w:customStyle="1" w:styleId="Char7">
    <w:name w:val="日期 Char"/>
    <w:link w:val="af0"/>
    <w:qFormat/>
    <w:rsid w:val="001626A8"/>
    <w:rPr>
      <w:rFonts w:ascii="宋体" w:eastAsia="宋体" w:hAnsi="Courier New" w:cs="Times New Roman"/>
      <w:sz w:val="32"/>
      <w:szCs w:val="20"/>
    </w:rPr>
  </w:style>
  <w:style w:type="character" w:customStyle="1" w:styleId="HTMLChar">
    <w:name w:val="HTML 预设格式 Char"/>
    <w:link w:val="HTML"/>
    <w:rsid w:val="001626A8"/>
    <w:rPr>
      <w:rFonts w:ascii="Arial Unicode MS" w:eastAsia="Arial Unicode MS" w:hAnsi="Arial Unicode MS" w:cs="Times New Roman"/>
      <w:color w:val="000000"/>
      <w:kern w:val="0"/>
      <w:sz w:val="20"/>
      <w:szCs w:val="20"/>
    </w:rPr>
  </w:style>
  <w:style w:type="character" w:customStyle="1" w:styleId="Char6">
    <w:name w:val="纯文本 Char"/>
    <w:link w:val="af"/>
    <w:rsid w:val="001626A8"/>
    <w:rPr>
      <w:rFonts w:ascii="宋体" w:eastAsia="宋体" w:hAnsi="Courier New" w:cs="Times New Roman"/>
      <w:szCs w:val="20"/>
    </w:rPr>
  </w:style>
  <w:style w:type="character" w:customStyle="1" w:styleId="Chare">
    <w:name w:val="正文文字首行缩进 Char"/>
    <w:rsid w:val="001626A8"/>
    <w:rPr>
      <w:kern w:val="2"/>
      <w:sz w:val="21"/>
      <w:szCs w:val="24"/>
    </w:rPr>
  </w:style>
  <w:style w:type="character" w:customStyle="1" w:styleId="Char3">
    <w:name w:val="正文文本 Char"/>
    <w:link w:val="ab"/>
    <w:rsid w:val="001626A8"/>
    <w:rPr>
      <w:rFonts w:ascii="Times New Roman" w:eastAsia="宋体" w:hAnsi="Times New Roman" w:cs="Times New Roman"/>
      <w:b/>
      <w:bCs/>
      <w:sz w:val="24"/>
      <w:szCs w:val="24"/>
    </w:rPr>
  </w:style>
  <w:style w:type="character" w:customStyle="1" w:styleId="2Char0">
    <w:name w:val="正文文本缩进 2 Char"/>
    <w:link w:val="20"/>
    <w:rsid w:val="001626A8"/>
    <w:rPr>
      <w:rFonts w:ascii="宋体" w:eastAsia="宋体" w:hAnsi="宋体" w:cs="Times New Roman"/>
      <w:szCs w:val="24"/>
    </w:rPr>
  </w:style>
  <w:style w:type="character" w:customStyle="1" w:styleId="Chara">
    <w:name w:val="页眉 Char"/>
    <w:link w:val="af3"/>
    <w:rsid w:val="001626A8"/>
    <w:rPr>
      <w:rFonts w:ascii="Times New Roman" w:eastAsia="宋体" w:hAnsi="Times New Roman" w:cs="Times New Roman"/>
      <w:sz w:val="18"/>
      <w:szCs w:val="18"/>
    </w:rPr>
  </w:style>
  <w:style w:type="character" w:customStyle="1" w:styleId="3Char0">
    <w:name w:val="正文文本缩进 3 Char"/>
    <w:link w:val="33"/>
    <w:rsid w:val="001626A8"/>
    <w:rPr>
      <w:rFonts w:ascii="宋体" w:eastAsia="宋体" w:hAnsi="Times New Roman" w:cs="Times New Roman"/>
      <w:b/>
      <w:bCs/>
      <w:sz w:val="24"/>
      <w:szCs w:val="24"/>
    </w:rPr>
  </w:style>
  <w:style w:type="character" w:customStyle="1" w:styleId="2Char1">
    <w:name w:val="正文文本 2 Char"/>
    <w:link w:val="22"/>
    <w:rsid w:val="001626A8"/>
    <w:rPr>
      <w:rFonts w:ascii="Times New Roman" w:eastAsia="宋体" w:hAnsi="Times New Roman" w:cs="Times New Roman"/>
      <w:sz w:val="24"/>
      <w:szCs w:val="24"/>
    </w:rPr>
  </w:style>
  <w:style w:type="character" w:customStyle="1" w:styleId="Char9">
    <w:name w:val="页脚 Char"/>
    <w:link w:val="af2"/>
    <w:rsid w:val="001626A8"/>
    <w:rPr>
      <w:rFonts w:ascii="Times New Roman" w:eastAsia="宋体" w:hAnsi="Times New Roman" w:cs="Times New Roman"/>
      <w:sz w:val="18"/>
      <w:szCs w:val="18"/>
    </w:rPr>
  </w:style>
  <w:style w:type="character" w:customStyle="1" w:styleId="3Char">
    <w:name w:val="正文文本 3 Char"/>
    <w:link w:val="31"/>
    <w:rsid w:val="001626A8"/>
    <w:rPr>
      <w:rFonts w:ascii="Times New Roman" w:eastAsia="宋体" w:hAnsi="Times New Roman" w:cs="Times New Roman"/>
      <w:sz w:val="16"/>
      <w:szCs w:val="16"/>
    </w:rPr>
  </w:style>
  <w:style w:type="character" w:customStyle="1" w:styleId="aff7">
    <w:name w:val="批注框文本 字符"/>
    <w:basedOn w:val="a5"/>
    <w:uiPriority w:val="99"/>
    <w:semiHidden/>
    <w:rsid w:val="001626A8"/>
    <w:rPr>
      <w:sz w:val="18"/>
      <w:szCs w:val="18"/>
    </w:rPr>
  </w:style>
  <w:style w:type="character" w:customStyle="1" w:styleId="Char8">
    <w:name w:val="批注框文本 Char"/>
    <w:link w:val="af1"/>
    <w:semiHidden/>
    <w:rsid w:val="001626A8"/>
    <w:rPr>
      <w:rFonts w:ascii="Times New Roman" w:eastAsia="宋体" w:hAnsi="Times New Roman" w:cs="Times New Roman"/>
      <w:sz w:val="18"/>
      <w:szCs w:val="18"/>
    </w:rPr>
  </w:style>
  <w:style w:type="paragraph" w:customStyle="1" w:styleId="17">
    <w:name w:val="样式1"/>
    <w:basedOn w:val="af5"/>
    <w:rsid w:val="001626A8"/>
    <w:pPr>
      <w:spacing w:before="120" w:after="120"/>
    </w:pPr>
    <w:rPr>
      <w:rFonts w:eastAsia="黑体"/>
      <w:b w:val="0"/>
      <w:sz w:val="30"/>
      <w:szCs w:val="21"/>
    </w:rPr>
  </w:style>
  <w:style w:type="paragraph" w:customStyle="1" w:styleId="26">
    <w:name w:val="样式2"/>
    <w:basedOn w:val="af5"/>
    <w:next w:val="17"/>
    <w:rsid w:val="001626A8"/>
    <w:pPr>
      <w:spacing w:before="120" w:after="120"/>
    </w:pPr>
    <w:rPr>
      <w:rFonts w:eastAsia="黑体"/>
      <w:b w:val="0"/>
      <w:sz w:val="30"/>
      <w:szCs w:val="30"/>
    </w:rPr>
  </w:style>
  <w:style w:type="character" w:customStyle="1" w:styleId="3CharChar">
    <w:name w:val="标题 3 Char Char"/>
    <w:rsid w:val="001626A8"/>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626A8"/>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1626A8"/>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1626A8"/>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1626A8"/>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1626A8"/>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1626A8"/>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1626A8"/>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1626A8"/>
    <w:pPr>
      <w:spacing w:line="240" w:lineRule="auto"/>
      <w:ind w:firstLineChars="0" w:firstLine="0"/>
    </w:pPr>
    <w:rPr>
      <w:sz w:val="20"/>
    </w:rPr>
  </w:style>
  <w:style w:type="paragraph" w:customStyle="1" w:styleId="----0">
    <w:name w:val="--规划-表格-居中"/>
    <w:basedOn w:val="--"/>
    <w:rsid w:val="001626A8"/>
    <w:pPr>
      <w:spacing w:line="240" w:lineRule="auto"/>
      <w:ind w:firstLineChars="0" w:firstLine="0"/>
      <w:jc w:val="center"/>
    </w:pPr>
    <w:rPr>
      <w:sz w:val="20"/>
    </w:rPr>
  </w:style>
  <w:style w:type="paragraph" w:customStyle="1" w:styleId="--0">
    <w:name w:val="--编号内缩进"/>
    <w:basedOn w:val="a3"/>
    <w:rsid w:val="001626A8"/>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1626A8"/>
    <w:pPr>
      <w:spacing w:line="360" w:lineRule="auto"/>
      <w:jc w:val="center"/>
    </w:pPr>
    <w:rPr>
      <w:rFonts w:ascii="Times New Roman" w:eastAsia="黑体" w:hAnsi="Times New Roman" w:cs="Times New Roman"/>
      <w:szCs w:val="24"/>
    </w:rPr>
  </w:style>
  <w:style w:type="paragraph" w:customStyle="1" w:styleId="---0">
    <w:name w:val="--规划-图和表"/>
    <w:next w:val="--"/>
    <w:rsid w:val="001626A8"/>
    <w:pPr>
      <w:jc w:val="center"/>
    </w:pPr>
    <w:rPr>
      <w:rFonts w:ascii="Times New Roman" w:eastAsia="宋体" w:hAnsi="Times New Roman" w:cs="Times New Roman"/>
      <w:kern w:val="2"/>
      <w:sz w:val="21"/>
    </w:rPr>
  </w:style>
  <w:style w:type="paragraph" w:customStyle="1" w:styleId="---1">
    <w:name w:val="--规划-小标题"/>
    <w:basedOn w:val="a3"/>
    <w:next w:val="--"/>
    <w:rsid w:val="001626A8"/>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1626A8"/>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1626A8"/>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1626A8"/>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1626A8"/>
    <w:rPr>
      <w:rFonts w:eastAsia="宋体"/>
      <w:kern w:val="2"/>
      <w:sz w:val="24"/>
      <w:szCs w:val="24"/>
      <w:lang w:val="en-US" w:eastAsia="zh-CN" w:bidi="ar-SA"/>
    </w:rPr>
  </w:style>
  <w:style w:type="paragraph" w:customStyle="1" w:styleId="3">
    <w:name w:val="样式3"/>
    <w:basedOn w:val="10"/>
    <w:rsid w:val="001626A8"/>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1626A8"/>
    <w:rPr>
      <w:rFonts w:eastAsia="宋体"/>
      <w:kern w:val="2"/>
      <w:sz w:val="21"/>
      <w:lang w:val="en-US" w:eastAsia="zh-CN" w:bidi="ar-SA"/>
    </w:rPr>
  </w:style>
  <w:style w:type="paragraph" w:customStyle="1" w:styleId="word">
    <w:name w:val="word"/>
    <w:basedOn w:val="a3"/>
    <w:rsid w:val="001626A8"/>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1626A8"/>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1626A8"/>
    <w:rPr>
      <w:rFonts w:ascii="??" w:hAnsi="??" w:hint="default"/>
      <w:sz w:val="16"/>
      <w:szCs w:val="16"/>
      <w:u w:val="none"/>
    </w:rPr>
  </w:style>
  <w:style w:type="character" w:customStyle="1" w:styleId="unnamed4">
    <w:name w:val="unnamed4"/>
    <w:basedOn w:val="a5"/>
    <w:rsid w:val="001626A8"/>
  </w:style>
  <w:style w:type="character" w:customStyle="1" w:styleId="font2">
    <w:name w:val="font2"/>
    <w:basedOn w:val="a5"/>
    <w:rsid w:val="001626A8"/>
  </w:style>
  <w:style w:type="character" w:customStyle="1" w:styleId="font41">
    <w:name w:val="font41"/>
    <w:rsid w:val="001626A8"/>
    <w:rPr>
      <w:color w:val="000000"/>
      <w:sz w:val="18"/>
      <w:szCs w:val="18"/>
      <w:u w:val="none"/>
    </w:rPr>
  </w:style>
  <w:style w:type="paragraph" w:customStyle="1" w:styleId="affc">
    <w:name w:val="正文(首行缩进)"/>
    <w:rsid w:val="001626A8"/>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1626A8"/>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1626A8"/>
  </w:style>
  <w:style w:type="character" w:customStyle="1" w:styleId="Char2">
    <w:name w:val="正文首行缩进 Char"/>
    <w:link w:val="aa"/>
    <w:rsid w:val="001626A8"/>
    <w:rPr>
      <w:rFonts w:ascii="Times New Roman" w:eastAsia="宋体" w:hAnsi="Times New Roman" w:cs="Times New Roman"/>
      <w:b/>
      <w:bCs/>
      <w:szCs w:val="24"/>
    </w:rPr>
  </w:style>
  <w:style w:type="paragraph" w:customStyle="1" w:styleId="Charf">
    <w:name w:val="正文(首行缩进) Char"/>
    <w:rsid w:val="001626A8"/>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1626A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1626A8"/>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1626A8"/>
  </w:style>
  <w:style w:type="paragraph" w:customStyle="1" w:styleId="92">
    <w:name w:val="9"/>
    <w:basedOn w:val="a3"/>
    <w:next w:val="a4"/>
    <w:rsid w:val="001626A8"/>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1626A8"/>
  </w:style>
  <w:style w:type="paragraph" w:customStyle="1" w:styleId="83">
    <w:name w:val="8"/>
    <w:basedOn w:val="a3"/>
    <w:next w:val="ae"/>
    <w:rsid w:val="001626A8"/>
    <w:pPr>
      <w:spacing w:after="120"/>
      <w:ind w:leftChars="200" w:left="420"/>
    </w:pPr>
    <w:rPr>
      <w:rFonts w:ascii="Times New Roman" w:eastAsia="宋体" w:hAnsi="Times New Roman" w:cs="Times New Roman"/>
      <w:szCs w:val="24"/>
    </w:rPr>
  </w:style>
  <w:style w:type="paragraph" w:customStyle="1" w:styleId="72">
    <w:name w:val="7"/>
    <w:basedOn w:val="a3"/>
    <w:rsid w:val="001626A8"/>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1626A8"/>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1626A8"/>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1626A8"/>
    <w:pPr>
      <w:spacing w:line="270" w:lineRule="atLeast"/>
      <w:jc w:val="both"/>
    </w:pPr>
    <w:rPr>
      <w:b w:val="0"/>
      <w:bCs w:val="0"/>
    </w:rPr>
  </w:style>
  <w:style w:type="paragraph" w:customStyle="1" w:styleId="affe">
    <w:name w:val="产品描述"/>
    <w:rsid w:val="001626A8"/>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1626A8"/>
    <w:pPr>
      <w:spacing w:line="240" w:lineRule="atLeast"/>
      <w:ind w:firstLine="567"/>
    </w:pPr>
    <w:rPr>
      <w:rFonts w:ascii="Times New Roman" w:eastAsia="宋体" w:hAnsi="Times New Roman" w:cs="Times New Roman"/>
      <w:szCs w:val="20"/>
    </w:rPr>
  </w:style>
  <w:style w:type="paragraph" w:customStyle="1" w:styleId="Default">
    <w:name w:val="Default"/>
    <w:rsid w:val="001626A8"/>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1626A8"/>
    <w:pPr>
      <w:spacing w:line="200" w:lineRule="atLeast"/>
    </w:pPr>
    <w:rPr>
      <w:rFonts w:ascii="Arial" w:eastAsia="宋体" w:hAnsi="Arial" w:cs="Times New Roman"/>
      <w:color w:val="auto"/>
    </w:rPr>
  </w:style>
  <w:style w:type="paragraph" w:customStyle="1" w:styleId="NormalParagraph">
    <w:name w:val="Normal Paragraph"/>
    <w:basedOn w:val="a3"/>
    <w:rsid w:val="001626A8"/>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1626A8"/>
  </w:style>
  <w:style w:type="paragraph" w:customStyle="1" w:styleId="blue1">
    <w:name w:val="blue1"/>
    <w:basedOn w:val="a3"/>
    <w:rsid w:val="001626A8"/>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1626A8"/>
  </w:style>
  <w:style w:type="character" w:customStyle="1" w:styleId="font11">
    <w:name w:val="font11"/>
    <w:rsid w:val="001626A8"/>
    <w:rPr>
      <w:rFonts w:ascii="ˎ̥" w:hAnsi="ˎ̥" w:hint="default"/>
    </w:rPr>
  </w:style>
  <w:style w:type="paragraph" w:customStyle="1" w:styleId="a14">
    <w:name w:val="a14"/>
    <w:basedOn w:val="a3"/>
    <w:rsid w:val="001626A8"/>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1626A8"/>
  </w:style>
  <w:style w:type="character" w:customStyle="1" w:styleId="prodheadlines">
    <w:name w:val="prodheadlines"/>
    <w:basedOn w:val="a5"/>
    <w:rsid w:val="001626A8"/>
  </w:style>
  <w:style w:type="character" w:customStyle="1" w:styleId="text">
    <w:name w:val="text"/>
    <w:basedOn w:val="a5"/>
    <w:rsid w:val="001626A8"/>
  </w:style>
  <w:style w:type="paragraph" w:customStyle="1" w:styleId="text1">
    <w:name w:val="text1"/>
    <w:basedOn w:val="a3"/>
    <w:rsid w:val="001626A8"/>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1626A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1626A8"/>
    <w:rPr>
      <w:rFonts w:ascii="Arial" w:eastAsia="宋体" w:hAnsi="Arial" w:cs="Arial"/>
      <w:vanish/>
      <w:kern w:val="0"/>
      <w:sz w:val="16"/>
      <w:szCs w:val="16"/>
    </w:rPr>
  </w:style>
  <w:style w:type="paragraph" w:customStyle="1" w:styleId="z-10">
    <w:name w:val="z-窗体底端1"/>
    <w:basedOn w:val="a3"/>
    <w:next w:val="a3"/>
    <w:link w:val="z-Char0"/>
    <w:rsid w:val="001626A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1626A8"/>
    <w:rPr>
      <w:rFonts w:ascii="Arial" w:eastAsia="宋体" w:hAnsi="Arial" w:cs="Arial"/>
      <w:vanish/>
      <w:kern w:val="0"/>
      <w:sz w:val="16"/>
      <w:szCs w:val="16"/>
    </w:rPr>
  </w:style>
  <w:style w:type="paragraph" w:customStyle="1" w:styleId="afff0">
    <w:name w:val="正文样式"/>
    <w:basedOn w:val="a3"/>
    <w:rsid w:val="001626A8"/>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1626A8"/>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1626A8"/>
    <w:pPr>
      <w:ind w:firstLineChars="200" w:firstLine="560"/>
    </w:pPr>
    <w:rPr>
      <w:sz w:val="28"/>
    </w:rPr>
  </w:style>
  <w:style w:type="character" w:customStyle="1" w:styleId="gray6">
    <w:name w:val="gray6"/>
    <w:basedOn w:val="a5"/>
    <w:rsid w:val="001626A8"/>
  </w:style>
  <w:style w:type="character" w:customStyle="1" w:styleId="style9">
    <w:name w:val="style9"/>
    <w:basedOn w:val="a5"/>
    <w:rsid w:val="001626A8"/>
  </w:style>
  <w:style w:type="paragraph" w:customStyle="1" w:styleId="240">
    <w:name w:val="2册标题4"/>
    <w:basedOn w:val="a3"/>
    <w:next w:val="a3"/>
    <w:rsid w:val="001626A8"/>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1626A8"/>
  </w:style>
  <w:style w:type="paragraph" w:customStyle="1" w:styleId="style2">
    <w:name w:val="style2"/>
    <w:basedOn w:val="a3"/>
    <w:rsid w:val="001626A8"/>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1626A8"/>
    <w:pPr>
      <w:jc w:val="left"/>
    </w:pPr>
    <w:rPr>
      <w:rFonts w:ascii="Tahoma" w:eastAsia="宋体" w:hAnsi="Tahoma" w:cs="Times New Roman"/>
      <w:sz w:val="24"/>
      <w:szCs w:val="20"/>
    </w:rPr>
  </w:style>
  <w:style w:type="paragraph" w:customStyle="1" w:styleId="1">
    <w:name w:val="编号1"/>
    <w:basedOn w:val="a3"/>
    <w:rsid w:val="001626A8"/>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626A8"/>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1626A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1626A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1626A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1626A8"/>
    <w:pPr>
      <w:adjustRightInd w:val="0"/>
      <w:jc w:val="center"/>
    </w:pPr>
    <w:rPr>
      <w:rFonts w:ascii="宋体" w:eastAsia="宋体" w:hAnsi="Times New Roman" w:cs="Times New Roman"/>
      <w:sz w:val="24"/>
      <w:szCs w:val="20"/>
    </w:rPr>
  </w:style>
  <w:style w:type="character" w:customStyle="1" w:styleId="afff3">
    <w:name w:val="样式 小三 加粗"/>
    <w:rsid w:val="001626A8"/>
    <w:rPr>
      <w:rFonts w:eastAsia="宋体"/>
      <w:b/>
      <w:bCs/>
      <w:sz w:val="32"/>
    </w:rPr>
  </w:style>
  <w:style w:type="paragraph" w:customStyle="1" w:styleId="xl28">
    <w:name w:val="xl28"/>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1626A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1626A8"/>
    <w:rPr>
      <w:rFonts w:ascii="Tahoma" w:eastAsia="宋体" w:hAnsi="Tahoma" w:cs="Times New Roman"/>
      <w:sz w:val="24"/>
      <w:szCs w:val="20"/>
    </w:rPr>
  </w:style>
  <w:style w:type="paragraph" w:customStyle="1" w:styleId="Char20">
    <w:name w:val="Char2"/>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1626A8"/>
  </w:style>
  <w:style w:type="paragraph" w:customStyle="1" w:styleId="afff4">
    <w:name w:val="缩进正文"/>
    <w:basedOn w:val="a3"/>
    <w:link w:val="Charf0"/>
    <w:rsid w:val="001626A8"/>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1626A8"/>
    <w:rPr>
      <w:rFonts w:ascii="Times New Roman" w:eastAsia="仿宋_GB2312" w:hAnsi="Times New Roman" w:cs="宋体"/>
      <w:sz w:val="28"/>
      <w:szCs w:val="20"/>
    </w:rPr>
  </w:style>
  <w:style w:type="paragraph" w:customStyle="1" w:styleId="18">
    <w:name w:val="列出段落1"/>
    <w:basedOn w:val="a3"/>
    <w:qFormat/>
    <w:rsid w:val="001626A8"/>
    <w:pPr>
      <w:ind w:firstLineChars="200" w:firstLine="420"/>
    </w:pPr>
    <w:rPr>
      <w:rFonts w:ascii="Calibri" w:eastAsia="宋体" w:hAnsi="Calibri" w:cs="Calibri"/>
      <w:szCs w:val="21"/>
    </w:rPr>
  </w:style>
  <w:style w:type="paragraph" w:customStyle="1" w:styleId="SS">
    <w:name w:val="SS正文首行缩进 +"/>
    <w:basedOn w:val="aa"/>
    <w:uiPriority w:val="99"/>
    <w:rsid w:val="001626A8"/>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1626A8"/>
    <w:rPr>
      <w:b/>
      <w:bCs/>
    </w:rPr>
  </w:style>
  <w:style w:type="character" w:customStyle="1" w:styleId="Char1">
    <w:name w:val="批注文字 Char"/>
    <w:link w:val="a9"/>
    <w:rsid w:val="001626A8"/>
    <w:rPr>
      <w:rFonts w:ascii="宋体" w:eastAsia="宋体" w:hAnsi="Times New Roman" w:cs="Times New Roman"/>
      <w:kern w:val="0"/>
      <w:sz w:val="34"/>
      <w:szCs w:val="20"/>
    </w:rPr>
  </w:style>
  <w:style w:type="character" w:customStyle="1" w:styleId="Char0">
    <w:name w:val="批注主题 Char"/>
    <w:link w:val="a8"/>
    <w:rsid w:val="001626A8"/>
    <w:rPr>
      <w:rFonts w:ascii="宋体" w:eastAsia="宋体" w:hAnsi="Times New Roman" w:cs="Times New Roman"/>
      <w:b/>
      <w:bCs/>
      <w:szCs w:val="24"/>
    </w:rPr>
  </w:style>
  <w:style w:type="paragraph" w:customStyle="1" w:styleId="Char40">
    <w:name w:val="Char4"/>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4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4551</Words>
  <Characters>25943</Characters>
  <Application>Microsoft Office Word</Application>
  <DocSecurity>0</DocSecurity>
  <Lines>216</Lines>
  <Paragraphs>60</Paragraphs>
  <ScaleCrop>false</ScaleCrop>
  <Company>Microsoft</Company>
  <LinksUpToDate>false</LinksUpToDate>
  <CharactersWithSpaces>30434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24</cp:revision>
  <cp:lastPrinted>2016-12-12T03:41:00Z</cp:lastPrinted>
  <dcterms:created xsi:type="dcterms:W3CDTF">2018-05-10T07:59:00Z</dcterms:created>
  <dcterms:modified xsi:type="dcterms:W3CDTF">2018-07-20T01:47:00Z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