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B20642" w14:textId="77777777" w:rsidR="00432C23" w:rsidRPr="009D5001" w:rsidRDefault="00432C23" w:rsidP="00432C23"/>
    <w:p w14:paraId="7EA6D0C4" w14:textId="77777777" w:rsidR="00432C23" w:rsidRPr="009D5001" w:rsidRDefault="00432C23" w:rsidP="00432C23">
      <w:pPr>
        <w:jc w:val="center"/>
        <w:rPr>
          <w:sz w:val="80"/>
          <w:szCs w:val="80"/>
        </w:rPr>
      </w:pPr>
    </w:p>
    <w:p w14:paraId="60A3E849" w14:textId="77777777" w:rsidR="00861974" w:rsidRDefault="00861974" w:rsidP="00861974">
      <w:pPr>
        <w:spacing w:line="276" w:lineRule="auto"/>
        <w:jc w:val="center"/>
        <w:rPr>
          <w:rFonts w:ascii="宋体" w:hAnsi="宋体"/>
          <w:color w:val="0000FF"/>
          <w:sz w:val="56"/>
        </w:rPr>
      </w:pPr>
      <w:r>
        <w:rPr>
          <w:rFonts w:ascii="宋体" w:hAnsi="宋体" w:hint="eastAsia"/>
          <w:color w:val="0000FF"/>
          <w:sz w:val="56"/>
        </w:rPr>
        <w:t>深圳大学</w:t>
      </w:r>
    </w:p>
    <w:p w14:paraId="0B1326BE" w14:textId="77777777" w:rsidR="00861974" w:rsidRPr="00AB11A9" w:rsidRDefault="006D223D" w:rsidP="00861974">
      <w:pPr>
        <w:spacing w:line="276" w:lineRule="auto"/>
        <w:jc w:val="center"/>
        <w:rPr>
          <w:rFonts w:ascii="宋体" w:hAnsi="宋体"/>
          <w:b/>
          <w:color w:val="000000"/>
          <w:sz w:val="90"/>
        </w:rPr>
      </w:pPr>
      <w:r>
        <w:rPr>
          <w:rFonts w:ascii="宋体" w:hAnsi="宋体" w:hint="eastAsia"/>
          <w:b/>
          <w:color w:val="000000"/>
          <w:sz w:val="90"/>
        </w:rPr>
        <w:t>采 购</w:t>
      </w:r>
      <w:r w:rsidR="00861974" w:rsidRPr="00AB11A9">
        <w:rPr>
          <w:rFonts w:ascii="宋体" w:hAnsi="宋体" w:hint="eastAsia"/>
          <w:b/>
          <w:color w:val="000000"/>
          <w:sz w:val="90"/>
        </w:rPr>
        <w:t xml:space="preserve"> 文 件</w:t>
      </w:r>
    </w:p>
    <w:p w14:paraId="78C201EA" w14:textId="4D009772" w:rsidR="00432C23" w:rsidRPr="00861974" w:rsidRDefault="00432C23" w:rsidP="00861974">
      <w:pPr>
        <w:spacing w:line="276" w:lineRule="auto"/>
        <w:jc w:val="center"/>
        <w:rPr>
          <w:b/>
          <w:sz w:val="32"/>
          <w:szCs w:val="32"/>
        </w:rPr>
      </w:pPr>
      <w:r w:rsidRPr="00861974">
        <w:rPr>
          <w:rFonts w:hint="eastAsia"/>
          <w:b/>
          <w:sz w:val="32"/>
          <w:szCs w:val="32"/>
        </w:rPr>
        <w:t>（</w:t>
      </w:r>
      <w:r w:rsidR="00514E36" w:rsidRPr="00861974">
        <w:rPr>
          <w:rFonts w:hint="eastAsia"/>
          <w:b/>
          <w:sz w:val="32"/>
          <w:szCs w:val="32"/>
        </w:rPr>
        <w:t>货物</w:t>
      </w:r>
      <w:r w:rsidRPr="00861974">
        <w:rPr>
          <w:rFonts w:hint="eastAsia"/>
          <w:b/>
          <w:sz w:val="32"/>
          <w:szCs w:val="32"/>
        </w:rPr>
        <w:t>类</w:t>
      </w:r>
      <w:r w:rsidR="001C3F9F">
        <w:rPr>
          <w:rFonts w:hint="eastAsia"/>
          <w:b/>
          <w:sz w:val="32"/>
          <w:szCs w:val="32"/>
        </w:rPr>
        <w:t>-</w:t>
      </w:r>
      <w:r w:rsidR="001C3F9F">
        <w:rPr>
          <w:rFonts w:hint="eastAsia"/>
          <w:b/>
          <w:sz w:val="32"/>
          <w:szCs w:val="32"/>
        </w:rPr>
        <w:t>设备</w:t>
      </w:r>
      <w:r w:rsidRPr="00861974">
        <w:rPr>
          <w:rFonts w:hint="eastAsia"/>
          <w:b/>
          <w:sz w:val="32"/>
          <w:szCs w:val="32"/>
        </w:rPr>
        <w:t>）</w:t>
      </w:r>
    </w:p>
    <w:p w14:paraId="45D0655E" w14:textId="77777777" w:rsidR="00432C23" w:rsidRPr="009D5001" w:rsidRDefault="00432C23" w:rsidP="00861974">
      <w:pPr>
        <w:spacing w:line="276" w:lineRule="auto"/>
      </w:pPr>
    </w:p>
    <w:p w14:paraId="66CDAE9F" w14:textId="77777777" w:rsidR="00432C23" w:rsidRDefault="00432C23" w:rsidP="00432C23"/>
    <w:p w14:paraId="7BB1040B" w14:textId="77777777" w:rsidR="00861974" w:rsidRDefault="00861974" w:rsidP="00432C23"/>
    <w:p w14:paraId="50F5049E" w14:textId="77777777" w:rsidR="00861974" w:rsidRDefault="00861974" w:rsidP="00432C23"/>
    <w:p w14:paraId="62BF0D85" w14:textId="77777777" w:rsidR="00861974" w:rsidRDefault="00861974" w:rsidP="00432C23"/>
    <w:p w14:paraId="56768547" w14:textId="77777777" w:rsidR="006D223D" w:rsidRDefault="006D223D" w:rsidP="00432C23"/>
    <w:p w14:paraId="1BE3C618" w14:textId="77777777" w:rsidR="00861974" w:rsidRDefault="00861974" w:rsidP="00432C23"/>
    <w:p w14:paraId="0C333D45" w14:textId="7FD038FE" w:rsidR="006D223D" w:rsidRPr="00861974" w:rsidRDefault="006D223D" w:rsidP="006D223D">
      <w:pPr>
        <w:spacing w:line="360" w:lineRule="auto"/>
        <w:jc w:val="center"/>
        <w:rPr>
          <w:sz w:val="32"/>
          <w:szCs w:val="32"/>
        </w:rPr>
      </w:pPr>
      <w:r w:rsidRPr="00861974">
        <w:rPr>
          <w:rFonts w:ascii="宋体" w:hAnsi="宋体" w:hint="eastAsia"/>
          <w:sz w:val="32"/>
          <w:szCs w:val="32"/>
        </w:rPr>
        <w:t>项目名称</w:t>
      </w:r>
      <w:r w:rsidRPr="00861974">
        <w:rPr>
          <w:rFonts w:ascii="宋体" w:hAnsi="宋体"/>
          <w:sz w:val="32"/>
          <w:szCs w:val="32"/>
        </w:rPr>
        <w:t>：</w:t>
      </w:r>
      <w:r w:rsidR="008F0236">
        <w:rPr>
          <w:rFonts w:ascii="宋体" w:hAnsi="宋体" w:hint="eastAsia"/>
          <w:color w:val="FF0000"/>
          <w:sz w:val="32"/>
          <w:szCs w:val="32"/>
        </w:rPr>
        <w:t>血栓弹力图仪</w:t>
      </w:r>
    </w:p>
    <w:p w14:paraId="24C23C89" w14:textId="77777777" w:rsidR="00861974" w:rsidRDefault="00861974" w:rsidP="00432C23"/>
    <w:p w14:paraId="4A991DA6" w14:textId="4184B3FC" w:rsidR="00432C23" w:rsidRPr="00861974" w:rsidRDefault="00861974" w:rsidP="00861974">
      <w:pPr>
        <w:spacing w:line="360" w:lineRule="auto"/>
        <w:jc w:val="center"/>
        <w:rPr>
          <w:rFonts w:ascii="宋体" w:hAnsi="宋体"/>
          <w:color w:val="FF0000"/>
          <w:sz w:val="32"/>
          <w:szCs w:val="32"/>
        </w:rPr>
      </w:pPr>
      <w:r w:rsidRPr="00861974">
        <w:rPr>
          <w:rFonts w:ascii="宋体" w:hAnsi="宋体" w:hint="eastAsia"/>
          <w:color w:val="000000"/>
          <w:sz w:val="32"/>
          <w:szCs w:val="32"/>
        </w:rPr>
        <w:t>招标编号：</w:t>
      </w:r>
      <w:r w:rsidR="008F0236">
        <w:rPr>
          <w:rFonts w:ascii="宋体" w:hAnsi="宋体" w:hint="eastAsia"/>
          <w:color w:val="FF0000"/>
          <w:sz w:val="32"/>
          <w:szCs w:val="32"/>
        </w:rPr>
        <w:t>SZUCG20190480EQ</w:t>
      </w:r>
    </w:p>
    <w:p w14:paraId="6F1346E3" w14:textId="77777777" w:rsidR="00432C23" w:rsidRPr="009D5001" w:rsidRDefault="00432C23" w:rsidP="00861974">
      <w:pPr>
        <w:spacing w:line="360" w:lineRule="auto"/>
      </w:pPr>
    </w:p>
    <w:p w14:paraId="51936DA5" w14:textId="77777777" w:rsidR="00432C23" w:rsidRPr="009D5001" w:rsidRDefault="00432C23" w:rsidP="00432C23"/>
    <w:p w14:paraId="1FE24476" w14:textId="77777777" w:rsidR="00432C23" w:rsidRPr="009D5001" w:rsidRDefault="00432C23" w:rsidP="00432C23"/>
    <w:p w14:paraId="46691D76" w14:textId="77777777" w:rsidR="00432C23" w:rsidRDefault="00432C23" w:rsidP="00432C23"/>
    <w:p w14:paraId="499C135B" w14:textId="77777777" w:rsidR="00861974" w:rsidRDefault="00861974" w:rsidP="00432C23"/>
    <w:p w14:paraId="039F5B96" w14:textId="77777777" w:rsidR="00861974" w:rsidRDefault="00861974" w:rsidP="00432C23"/>
    <w:p w14:paraId="13892E96" w14:textId="77777777" w:rsidR="00861974" w:rsidRDefault="00861974" w:rsidP="00432C23"/>
    <w:p w14:paraId="10CCE099" w14:textId="77777777" w:rsidR="00861974" w:rsidRDefault="00861974" w:rsidP="00432C23"/>
    <w:p w14:paraId="1ED11896" w14:textId="77777777" w:rsidR="00861974" w:rsidRDefault="00861974" w:rsidP="00432C23"/>
    <w:p w14:paraId="56A90583" w14:textId="77777777" w:rsidR="0092636D" w:rsidRDefault="0092636D" w:rsidP="00432C23"/>
    <w:p w14:paraId="2D455652" w14:textId="77777777" w:rsidR="0092636D" w:rsidRDefault="0092636D" w:rsidP="00432C23"/>
    <w:p w14:paraId="580D5890" w14:textId="77777777" w:rsidR="0092636D" w:rsidRDefault="0092636D" w:rsidP="00432C23"/>
    <w:p w14:paraId="130B5ED0" w14:textId="77777777" w:rsidR="0092636D" w:rsidRDefault="0092636D" w:rsidP="00432C23"/>
    <w:p w14:paraId="36410484" w14:textId="77777777" w:rsidR="0092636D" w:rsidRDefault="0092636D" w:rsidP="00432C23"/>
    <w:p w14:paraId="77570335" w14:textId="77777777" w:rsidR="0092636D" w:rsidRDefault="0092636D" w:rsidP="00432C23"/>
    <w:p w14:paraId="6022FE7D" w14:textId="77777777" w:rsidR="0092636D" w:rsidRPr="0092636D" w:rsidRDefault="0092636D" w:rsidP="00432C23"/>
    <w:p w14:paraId="3989F387" w14:textId="77777777" w:rsidR="00861974" w:rsidRDefault="00861974" w:rsidP="00432C23"/>
    <w:p w14:paraId="7C504E04" w14:textId="77777777" w:rsidR="00861974" w:rsidRDefault="00861974" w:rsidP="00432C23"/>
    <w:p w14:paraId="2FCDF6B3" w14:textId="77777777" w:rsidR="00861974" w:rsidRDefault="00861974" w:rsidP="00432C23"/>
    <w:p w14:paraId="0B7E05A0" w14:textId="77777777" w:rsidR="00861974" w:rsidRPr="009D5001" w:rsidRDefault="00861974" w:rsidP="00432C23"/>
    <w:p w14:paraId="7CAA815F" w14:textId="77777777" w:rsidR="00432C23" w:rsidRPr="009D5001" w:rsidRDefault="00432C23" w:rsidP="00432C23"/>
    <w:p w14:paraId="343206D5" w14:textId="77777777" w:rsidR="00432C23" w:rsidRPr="009D5001" w:rsidRDefault="00432C23" w:rsidP="00432C23"/>
    <w:p w14:paraId="7E3CF3D0" w14:textId="77777777"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000000"/>
          <w:sz w:val="32"/>
        </w:rPr>
        <w:t>深圳大学招投标管理中心</w:t>
      </w:r>
    </w:p>
    <w:p w14:paraId="03627BFC" w14:textId="7A9FB850"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FF0000"/>
          <w:sz w:val="32"/>
        </w:rPr>
        <w:t>二零一</w:t>
      </w:r>
      <w:r w:rsidR="00C37955">
        <w:rPr>
          <w:rFonts w:ascii="宋体" w:hAnsi="宋体" w:hint="eastAsia"/>
          <w:color w:val="FF0000"/>
          <w:sz w:val="32"/>
        </w:rPr>
        <w:t>九年</w:t>
      </w:r>
      <w:r w:rsidR="00CD5846">
        <w:rPr>
          <w:rFonts w:ascii="宋体" w:hAnsi="宋体" w:hint="eastAsia"/>
          <w:color w:val="FF0000"/>
          <w:sz w:val="32"/>
        </w:rPr>
        <w:t>九</w:t>
      </w:r>
      <w:r w:rsidRPr="00861974">
        <w:rPr>
          <w:rFonts w:ascii="宋体" w:hAnsi="宋体" w:hint="eastAsia"/>
          <w:color w:val="FF0000"/>
          <w:sz w:val="32"/>
        </w:rPr>
        <w:t>月</w:t>
      </w:r>
    </w:p>
    <w:p w14:paraId="743B2B1D" w14:textId="77777777" w:rsidR="00AD27FC" w:rsidRDefault="00AD27FC" w:rsidP="00780D88">
      <w:pPr>
        <w:jc w:val="center"/>
      </w:pPr>
    </w:p>
    <w:p w14:paraId="0A85F64E" w14:textId="502AB3CE" w:rsidR="009B2AD6" w:rsidRPr="009D5001" w:rsidRDefault="004311CE" w:rsidP="00326D1D">
      <w:pPr>
        <w:pStyle w:val="10"/>
      </w:pPr>
      <w:r w:rsidRPr="009A75D7">
        <w:rPr>
          <w:rFonts w:hint="eastAsia"/>
        </w:rPr>
        <w:lastRenderedPageBreak/>
        <w:t>关键信息</w:t>
      </w:r>
    </w:p>
    <w:p w14:paraId="5046B73F" w14:textId="77777777" w:rsidR="009B2AD6" w:rsidRPr="00552D03" w:rsidRDefault="009B2AD6" w:rsidP="009B2AD6">
      <w:pPr>
        <w:pStyle w:val="20"/>
        <w:rPr>
          <w:sz w:val="36"/>
          <w:szCs w:val="36"/>
        </w:rPr>
      </w:pPr>
      <w:r w:rsidRPr="00552D03">
        <w:rPr>
          <w:rFonts w:hint="eastAsia"/>
          <w:sz w:val="36"/>
          <w:szCs w:val="36"/>
        </w:rPr>
        <w:t>项目信息</w:t>
      </w:r>
    </w:p>
    <w:p w14:paraId="43F0CC78" w14:textId="747805E8" w:rsidR="009B2AD6" w:rsidRPr="009D5001" w:rsidRDefault="009B2AD6" w:rsidP="009B2AD6">
      <w:pPr>
        <w:rPr>
          <w:rFonts w:ascii="宋体" w:hAnsi="宋体"/>
          <w:sz w:val="32"/>
        </w:rPr>
      </w:pPr>
      <w:r w:rsidRPr="009D5001">
        <w:rPr>
          <w:rFonts w:ascii="宋体" w:hAnsi="宋体"/>
          <w:sz w:val="32"/>
        </w:rPr>
        <w:t xml:space="preserve">      项目编号：  </w:t>
      </w:r>
      <w:r w:rsidR="008F0236">
        <w:rPr>
          <w:rFonts w:ascii="宋体" w:hAnsi="宋体" w:hint="eastAsia"/>
          <w:color w:val="FF0000"/>
          <w:sz w:val="32"/>
          <w:szCs w:val="32"/>
        </w:rPr>
        <w:t>SZUCG20190480EQ</w:t>
      </w:r>
    </w:p>
    <w:p w14:paraId="07E0F69B" w14:textId="6AF1784F" w:rsidR="009B2AD6" w:rsidRPr="009D5001" w:rsidRDefault="009B2AD6" w:rsidP="009B2AD6">
      <w:pPr>
        <w:rPr>
          <w:rFonts w:ascii="宋体" w:hAnsi="宋体"/>
          <w:sz w:val="32"/>
        </w:rPr>
      </w:pPr>
      <w:r w:rsidRPr="009D5001">
        <w:rPr>
          <w:rFonts w:ascii="宋体" w:hAnsi="宋体"/>
          <w:sz w:val="32"/>
        </w:rPr>
        <w:t xml:space="preserve">      项目名称：  </w:t>
      </w:r>
      <w:r w:rsidR="008F0236">
        <w:rPr>
          <w:rFonts w:ascii="宋体" w:hAnsi="宋体" w:hint="eastAsia"/>
          <w:color w:val="FF0000"/>
          <w:sz w:val="32"/>
          <w:szCs w:val="32"/>
        </w:rPr>
        <w:t>血栓弹力图仪</w:t>
      </w:r>
    </w:p>
    <w:p w14:paraId="5C615812" w14:textId="3C37EE97" w:rsidR="009B2AD6" w:rsidRPr="009D5001" w:rsidRDefault="009B2AD6" w:rsidP="009B2AD6">
      <w:pPr>
        <w:rPr>
          <w:rFonts w:ascii="宋体" w:hAnsi="宋体"/>
          <w:sz w:val="32"/>
        </w:rPr>
      </w:pPr>
      <w:r w:rsidRPr="009D5001">
        <w:rPr>
          <w:rFonts w:ascii="宋体" w:hAnsi="宋体"/>
          <w:sz w:val="32"/>
        </w:rPr>
        <w:t xml:space="preserve">      包   </w:t>
      </w:r>
      <w:r w:rsidR="00675252">
        <w:rPr>
          <w:rFonts w:ascii="宋体" w:hAnsi="宋体" w:hint="eastAsia"/>
          <w:sz w:val="32"/>
        </w:rPr>
        <w:t xml:space="preserve"> </w:t>
      </w:r>
      <w:r w:rsidRPr="009D5001">
        <w:rPr>
          <w:rFonts w:ascii="宋体" w:hAnsi="宋体"/>
          <w:sz w:val="32"/>
        </w:rPr>
        <w:t xml:space="preserve">号：   </w:t>
      </w:r>
      <w:r w:rsidR="000510B6" w:rsidRPr="009D5001">
        <w:rPr>
          <w:rFonts w:ascii="宋体" w:hAnsi="宋体" w:hint="eastAsia"/>
          <w:sz w:val="32"/>
        </w:rPr>
        <w:t>A</w:t>
      </w:r>
    </w:p>
    <w:p w14:paraId="1D7C9A7C" w14:textId="77777777" w:rsidR="009B2AD6" w:rsidRPr="009D5001" w:rsidRDefault="009B2AD6" w:rsidP="009B2AD6">
      <w:pPr>
        <w:rPr>
          <w:rFonts w:ascii="宋体" w:hAnsi="宋体"/>
          <w:sz w:val="32"/>
        </w:rPr>
      </w:pPr>
      <w:r w:rsidRPr="009D5001">
        <w:rPr>
          <w:rFonts w:ascii="宋体" w:hAnsi="宋体"/>
          <w:sz w:val="32"/>
        </w:rPr>
        <w:t xml:space="preserve">      项目类型：  货物类</w:t>
      </w:r>
    </w:p>
    <w:p w14:paraId="503F48C2" w14:textId="77777777" w:rsidR="009B2AD6" w:rsidRPr="009D5001" w:rsidRDefault="009B2AD6" w:rsidP="009B2AD6">
      <w:pPr>
        <w:rPr>
          <w:rFonts w:ascii="宋体" w:hAnsi="宋体"/>
          <w:sz w:val="32"/>
        </w:rPr>
      </w:pPr>
      <w:r w:rsidRPr="009D5001">
        <w:rPr>
          <w:rFonts w:ascii="宋体" w:hAnsi="宋体"/>
          <w:sz w:val="32"/>
        </w:rPr>
        <w:t xml:space="preserve">      采购方式：  公开招标</w:t>
      </w:r>
    </w:p>
    <w:p w14:paraId="26D71FC8" w14:textId="77777777" w:rsidR="009B2AD6" w:rsidRDefault="009B2AD6" w:rsidP="009B2AD6">
      <w:pPr>
        <w:rPr>
          <w:rFonts w:ascii="宋体" w:hAnsi="宋体"/>
          <w:sz w:val="32"/>
        </w:rPr>
      </w:pPr>
      <w:r w:rsidRPr="009D5001">
        <w:rPr>
          <w:rFonts w:ascii="宋体" w:hAnsi="宋体"/>
          <w:sz w:val="32"/>
        </w:rPr>
        <w:t xml:space="preserve">      货币类型：  人民币</w:t>
      </w:r>
    </w:p>
    <w:p w14:paraId="6F33E96D" w14:textId="10B19F78" w:rsidR="0080382C" w:rsidRPr="009D5001" w:rsidRDefault="0080382C" w:rsidP="009B2AD6">
      <w:pPr>
        <w:rPr>
          <w:rFonts w:ascii="宋体" w:hAnsi="宋体"/>
          <w:sz w:val="32"/>
        </w:rPr>
      </w:pPr>
      <w:r>
        <w:rPr>
          <w:rFonts w:ascii="宋体" w:hAnsi="宋体" w:hint="eastAsia"/>
          <w:sz w:val="32"/>
        </w:rPr>
        <w:t xml:space="preserve">      </w:t>
      </w:r>
      <w:r w:rsidRPr="0080382C">
        <w:rPr>
          <w:rFonts w:ascii="宋体" w:hAnsi="宋体" w:hint="eastAsia"/>
          <w:sz w:val="32"/>
        </w:rPr>
        <w:t>评标方法：</w:t>
      </w:r>
      <w:r w:rsidRPr="0080382C">
        <w:rPr>
          <w:rFonts w:ascii="宋体" w:hAnsi="宋体" w:hint="eastAsia"/>
          <w:sz w:val="32"/>
        </w:rPr>
        <w:tab/>
        <w:t>综合评分法</w:t>
      </w:r>
    </w:p>
    <w:p w14:paraId="25EB0550" w14:textId="77777777" w:rsidR="00A94171" w:rsidRDefault="00A94171" w:rsidP="00A94171">
      <w:pPr>
        <w:ind w:firstLineChars="196" w:firstLine="551"/>
        <w:rPr>
          <w:b/>
          <w:color w:val="FF0000"/>
          <w:sz w:val="28"/>
          <w:szCs w:val="28"/>
        </w:rPr>
      </w:pPr>
    </w:p>
    <w:p w14:paraId="443796BE" w14:textId="77777777" w:rsidR="000D23F0" w:rsidRDefault="009B2AD6" w:rsidP="000D23F0">
      <w:pPr>
        <w:pStyle w:val="20"/>
        <w:rPr>
          <w:sz w:val="36"/>
        </w:rPr>
      </w:pPr>
      <w:r w:rsidRPr="009D5001">
        <w:rPr>
          <w:rFonts w:hint="eastAsia"/>
          <w:sz w:val="36"/>
        </w:rPr>
        <w:t>投标文件初审表</w:t>
      </w:r>
    </w:p>
    <w:p w14:paraId="239ED835" w14:textId="77777777" w:rsidR="00D073A5" w:rsidRPr="00D073A5" w:rsidRDefault="00D073A5" w:rsidP="00D073A5">
      <w:pPr>
        <w:jc w:val="center"/>
        <w:rPr>
          <w:b/>
          <w:sz w:val="28"/>
          <w:szCs w:val="28"/>
        </w:rPr>
      </w:pPr>
      <w:r w:rsidRPr="00D073A5">
        <w:rPr>
          <w:rFonts w:hint="eastAsia"/>
          <w:b/>
          <w:sz w:val="28"/>
          <w:szCs w:val="28"/>
        </w:rPr>
        <w:t>资格性检查表</w:t>
      </w:r>
    </w:p>
    <w:p w14:paraId="1FD93349" w14:textId="77777777" w:rsidR="00D073A5" w:rsidRPr="00D073A5" w:rsidRDefault="00D073A5" w:rsidP="000D23F0">
      <w:pPr>
        <w:jc w:val="center"/>
        <w:rPr>
          <w:b/>
        </w:rPr>
      </w:pPr>
      <w:r w:rsidRPr="00D073A5">
        <w:rPr>
          <w:rFonts w:hint="eastAsia"/>
          <w:b/>
        </w:rPr>
        <w:t>（凡有下列情形之一的，投标文件无效，投标作废标处理）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60D1ABC9" w14:textId="77777777" w:rsidTr="0080382C">
        <w:tc>
          <w:tcPr>
            <w:tcW w:w="846" w:type="dxa"/>
          </w:tcPr>
          <w:p w14:paraId="49FFD8A3" w14:textId="6A0139F5" w:rsidR="0080382C" w:rsidRPr="009D5001" w:rsidRDefault="0080382C" w:rsidP="0080382C">
            <w:pPr>
              <w:jc w:val="center"/>
            </w:pPr>
            <w:r>
              <w:rPr>
                <w:rFonts w:hint="eastAsia"/>
              </w:rPr>
              <w:t>序号</w:t>
            </w:r>
          </w:p>
        </w:tc>
        <w:tc>
          <w:tcPr>
            <w:tcW w:w="7457" w:type="dxa"/>
          </w:tcPr>
          <w:p w14:paraId="6A913CAD" w14:textId="4C1955F4" w:rsidR="0080382C" w:rsidRPr="009D5001" w:rsidRDefault="0080382C" w:rsidP="0080382C">
            <w:pPr>
              <w:jc w:val="center"/>
            </w:pPr>
            <w:r>
              <w:rPr>
                <w:rFonts w:hint="eastAsia"/>
              </w:rPr>
              <w:t>内容</w:t>
            </w:r>
          </w:p>
        </w:tc>
      </w:tr>
      <w:tr w:rsidR="000C3D9C" w:rsidRPr="009D5001" w14:paraId="6CCB8CF6" w14:textId="77777777" w:rsidTr="0080382C">
        <w:tc>
          <w:tcPr>
            <w:tcW w:w="846" w:type="dxa"/>
          </w:tcPr>
          <w:p w14:paraId="66B83048" w14:textId="77777777" w:rsidR="000C3D9C" w:rsidRPr="009D5001" w:rsidRDefault="000C3D9C" w:rsidP="0080382C">
            <w:pPr>
              <w:jc w:val="center"/>
            </w:pPr>
            <w:r w:rsidRPr="009D5001">
              <w:t>1</w:t>
            </w:r>
          </w:p>
        </w:tc>
        <w:tc>
          <w:tcPr>
            <w:tcW w:w="7457" w:type="dxa"/>
          </w:tcPr>
          <w:p w14:paraId="43213A6F" w14:textId="77777777" w:rsidR="000C3D9C" w:rsidRPr="003F550A" w:rsidRDefault="000C3D9C" w:rsidP="000D23F0">
            <w:pPr>
              <w:rPr>
                <w:b/>
                <w:color w:val="FF0000"/>
              </w:rPr>
            </w:pPr>
            <w:r w:rsidRPr="003F550A">
              <w:rPr>
                <w:rFonts w:hint="eastAsia"/>
                <w:b/>
                <w:color w:val="FF0000"/>
              </w:rPr>
              <w:t>投标人不具备招标文件所列的资格要求，或未提交相应的资格证明资料（</w:t>
            </w:r>
            <w:r w:rsidR="00A137EE" w:rsidRPr="003F550A">
              <w:rPr>
                <w:rFonts w:hint="eastAsia"/>
                <w:b/>
                <w:color w:val="FF0000"/>
              </w:rPr>
              <w:t>详见招标公告</w:t>
            </w:r>
            <w:r w:rsidR="00626D0A" w:rsidRPr="00FC4165">
              <w:rPr>
                <w:rFonts w:hint="eastAsia"/>
                <w:b/>
              </w:rPr>
              <w:t>投标人资质要求</w:t>
            </w:r>
            <w:r w:rsidR="00A137EE" w:rsidRPr="003F550A">
              <w:rPr>
                <w:rFonts w:hint="eastAsia"/>
                <w:b/>
                <w:color w:val="FF0000"/>
              </w:rPr>
              <w:t>，</w:t>
            </w:r>
            <w:r w:rsidRPr="003F550A">
              <w:rPr>
                <w:rFonts w:hint="eastAsia"/>
                <w:b/>
                <w:color w:val="FF0000"/>
              </w:rPr>
              <w:t>其中未列示的资格要求不得导致废标）</w:t>
            </w:r>
          </w:p>
        </w:tc>
      </w:tr>
    </w:tbl>
    <w:p w14:paraId="1575A2DE" w14:textId="77777777" w:rsidR="009B2AD6" w:rsidRDefault="009B2AD6" w:rsidP="009B2AD6"/>
    <w:p w14:paraId="5CF5DBDD" w14:textId="77777777" w:rsidR="00D073A5" w:rsidRPr="00D073A5" w:rsidRDefault="00D073A5" w:rsidP="00D073A5">
      <w:pPr>
        <w:jc w:val="center"/>
        <w:rPr>
          <w:b/>
          <w:sz w:val="28"/>
          <w:szCs w:val="28"/>
        </w:rPr>
      </w:pPr>
      <w:r>
        <w:rPr>
          <w:rFonts w:hint="eastAsia"/>
          <w:b/>
          <w:sz w:val="28"/>
          <w:szCs w:val="28"/>
        </w:rPr>
        <w:t>符合</w:t>
      </w:r>
      <w:r w:rsidRPr="00D073A5">
        <w:rPr>
          <w:rFonts w:hint="eastAsia"/>
          <w:b/>
          <w:sz w:val="28"/>
          <w:szCs w:val="28"/>
        </w:rPr>
        <w:t>性检查表</w:t>
      </w:r>
    </w:p>
    <w:p w14:paraId="5F00967C" w14:textId="77777777" w:rsidR="00D073A5" w:rsidRPr="00D073A5" w:rsidRDefault="00D073A5" w:rsidP="00D073A5">
      <w:pPr>
        <w:jc w:val="center"/>
        <w:rPr>
          <w:b/>
        </w:rPr>
      </w:pPr>
      <w:r w:rsidRPr="00D073A5">
        <w:rPr>
          <w:rFonts w:hint="eastAsia"/>
          <w:b/>
        </w:rPr>
        <w:t>（凡有下列情形之一的，投标文件无效，投标作废标处理）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10441097" w14:textId="77777777" w:rsidTr="0080382C">
        <w:tc>
          <w:tcPr>
            <w:tcW w:w="846" w:type="dxa"/>
          </w:tcPr>
          <w:p w14:paraId="29EE2075" w14:textId="2AB0737B" w:rsidR="0080382C" w:rsidRPr="009D5001" w:rsidRDefault="0080382C" w:rsidP="0080382C">
            <w:pPr>
              <w:jc w:val="center"/>
            </w:pPr>
            <w:r>
              <w:rPr>
                <w:rFonts w:hint="eastAsia"/>
              </w:rPr>
              <w:t>序号</w:t>
            </w:r>
          </w:p>
        </w:tc>
        <w:tc>
          <w:tcPr>
            <w:tcW w:w="7457" w:type="dxa"/>
          </w:tcPr>
          <w:p w14:paraId="3499EDC9" w14:textId="4E4B106C" w:rsidR="0080382C" w:rsidRPr="009D5001" w:rsidRDefault="0080382C" w:rsidP="0080382C">
            <w:pPr>
              <w:jc w:val="center"/>
            </w:pPr>
            <w:r>
              <w:rPr>
                <w:rFonts w:hint="eastAsia"/>
              </w:rPr>
              <w:t>内容</w:t>
            </w:r>
          </w:p>
        </w:tc>
      </w:tr>
      <w:tr w:rsidR="00D073A5" w:rsidRPr="009D5001" w14:paraId="25B82174" w14:textId="77777777" w:rsidTr="0080382C">
        <w:tc>
          <w:tcPr>
            <w:tcW w:w="846" w:type="dxa"/>
          </w:tcPr>
          <w:p w14:paraId="1E3D18CB" w14:textId="77777777" w:rsidR="00D073A5" w:rsidRPr="009D5001" w:rsidRDefault="00D073A5" w:rsidP="0080382C">
            <w:pPr>
              <w:jc w:val="center"/>
            </w:pPr>
            <w:r w:rsidRPr="009D5001">
              <w:t>1</w:t>
            </w:r>
          </w:p>
        </w:tc>
        <w:tc>
          <w:tcPr>
            <w:tcW w:w="7457" w:type="dxa"/>
          </w:tcPr>
          <w:p w14:paraId="28ECF678" w14:textId="77777777" w:rsidR="00D073A5" w:rsidRPr="009D5001" w:rsidRDefault="00D073A5" w:rsidP="00E55484">
            <w:r w:rsidRPr="009D5001">
              <w:rPr>
                <w:rFonts w:hint="eastAsia"/>
              </w:rPr>
              <w:t>将一个包中的内容拆开投标</w:t>
            </w:r>
          </w:p>
        </w:tc>
      </w:tr>
      <w:tr w:rsidR="00D073A5" w:rsidRPr="009D5001" w14:paraId="7BE6C41A" w14:textId="77777777" w:rsidTr="0080382C">
        <w:tc>
          <w:tcPr>
            <w:tcW w:w="846" w:type="dxa"/>
          </w:tcPr>
          <w:p w14:paraId="23E81A09" w14:textId="77777777" w:rsidR="00D073A5" w:rsidRPr="009D5001" w:rsidRDefault="00D073A5" w:rsidP="0080382C">
            <w:pPr>
              <w:jc w:val="center"/>
            </w:pPr>
            <w:r w:rsidRPr="009D5001">
              <w:t>2</w:t>
            </w:r>
          </w:p>
        </w:tc>
        <w:tc>
          <w:tcPr>
            <w:tcW w:w="7457" w:type="dxa"/>
          </w:tcPr>
          <w:p w14:paraId="1A3B9C45" w14:textId="77777777" w:rsidR="00D073A5" w:rsidRPr="009D5001" w:rsidRDefault="00D073A5" w:rsidP="00E55484">
            <w:r w:rsidRPr="009D5001">
              <w:rPr>
                <w:rFonts w:hint="eastAsia"/>
              </w:rPr>
              <w:t>招标文件未规定允许有替代方案时，对同一货物投标时，同时提供两套或两套以上的投标方案</w:t>
            </w:r>
          </w:p>
        </w:tc>
      </w:tr>
      <w:tr w:rsidR="00D073A5" w:rsidRPr="009D5001" w14:paraId="4DD3F8E3" w14:textId="77777777" w:rsidTr="0080382C">
        <w:tc>
          <w:tcPr>
            <w:tcW w:w="846" w:type="dxa"/>
          </w:tcPr>
          <w:p w14:paraId="5EFE0CC2" w14:textId="77777777" w:rsidR="00D073A5" w:rsidRPr="009D5001" w:rsidRDefault="00D073A5" w:rsidP="0080382C">
            <w:pPr>
              <w:jc w:val="center"/>
            </w:pPr>
            <w:r w:rsidRPr="009D5001">
              <w:t>3</w:t>
            </w:r>
          </w:p>
        </w:tc>
        <w:tc>
          <w:tcPr>
            <w:tcW w:w="7457" w:type="dxa"/>
          </w:tcPr>
          <w:p w14:paraId="533C5D4B" w14:textId="77777777" w:rsidR="00D073A5" w:rsidRPr="009D5001" w:rsidRDefault="00D073A5" w:rsidP="00E55484">
            <w:r w:rsidRPr="000D23F0">
              <w:rPr>
                <w:rFonts w:hint="eastAsia"/>
              </w:rPr>
              <w:t>投标总价或分项报价高于财政预算限额的</w:t>
            </w:r>
          </w:p>
        </w:tc>
      </w:tr>
      <w:tr w:rsidR="00D073A5" w:rsidRPr="009D5001" w14:paraId="602F7F25" w14:textId="77777777" w:rsidTr="0080382C">
        <w:tc>
          <w:tcPr>
            <w:tcW w:w="846" w:type="dxa"/>
          </w:tcPr>
          <w:p w14:paraId="57FFF2DB" w14:textId="77777777" w:rsidR="00D073A5" w:rsidRPr="009D5001" w:rsidRDefault="00D073A5" w:rsidP="0080382C">
            <w:pPr>
              <w:jc w:val="center"/>
            </w:pPr>
            <w:r w:rsidRPr="009D5001">
              <w:t>4</w:t>
            </w:r>
          </w:p>
        </w:tc>
        <w:tc>
          <w:tcPr>
            <w:tcW w:w="7457" w:type="dxa"/>
          </w:tcPr>
          <w:p w14:paraId="1114A5F6" w14:textId="074EA728" w:rsidR="00D073A5" w:rsidRPr="00FF12D4" w:rsidRDefault="00D073A5" w:rsidP="00E55484">
            <w:r w:rsidRPr="00FF12D4">
              <w:rPr>
                <w:rFonts w:hint="eastAsia"/>
              </w:rPr>
              <w:t>同一项目出现两个及以上报价，</w:t>
            </w:r>
            <w:r w:rsidR="006478E1" w:rsidRPr="006478E1">
              <w:rPr>
                <w:rFonts w:hint="eastAsia"/>
              </w:rPr>
              <w:t>且根据招标文件通用条款“</w:t>
            </w:r>
            <w:r w:rsidR="006478E1" w:rsidRPr="006478E1">
              <w:rPr>
                <w:rFonts w:hint="eastAsia"/>
              </w:rPr>
              <w:t>34.</w:t>
            </w:r>
            <w:r w:rsidR="006478E1" w:rsidRPr="006478E1">
              <w:rPr>
                <w:rFonts w:hint="eastAsia"/>
              </w:rPr>
              <w:t>错误的修正”内容，无法确定有效报价的</w:t>
            </w:r>
          </w:p>
        </w:tc>
      </w:tr>
      <w:tr w:rsidR="00D073A5" w:rsidRPr="009D5001" w14:paraId="02D83D86" w14:textId="77777777" w:rsidTr="0080382C">
        <w:tc>
          <w:tcPr>
            <w:tcW w:w="846" w:type="dxa"/>
          </w:tcPr>
          <w:p w14:paraId="192D91CD" w14:textId="77777777" w:rsidR="00D073A5" w:rsidRPr="009D5001" w:rsidRDefault="00D073A5" w:rsidP="0080382C">
            <w:pPr>
              <w:jc w:val="center"/>
            </w:pPr>
            <w:r w:rsidRPr="009D5001">
              <w:t>5</w:t>
            </w:r>
          </w:p>
        </w:tc>
        <w:tc>
          <w:tcPr>
            <w:tcW w:w="7457" w:type="dxa"/>
          </w:tcPr>
          <w:p w14:paraId="043F1368" w14:textId="46D7144E" w:rsidR="00D073A5" w:rsidRPr="00FF12D4" w:rsidRDefault="00C11D1C" w:rsidP="002B43D5">
            <w:r w:rsidRPr="00C11D1C">
              <w:rPr>
                <w:rFonts w:hint="eastAsia"/>
              </w:rPr>
              <w:t>投标人的报价明显低于其他通过符合性审查投标人的报价，有可能影响产品质量或者不能诚信履约的，</w:t>
            </w:r>
            <w:r>
              <w:rPr>
                <w:rFonts w:hint="eastAsia"/>
              </w:rPr>
              <w:t>且</w:t>
            </w:r>
            <w:r w:rsidRPr="00C11D1C">
              <w:rPr>
                <w:rFonts w:hint="eastAsia"/>
              </w:rPr>
              <w:t>投标人不能证明其报价合理性的</w:t>
            </w:r>
            <w:r w:rsidR="002B43D5">
              <w:rPr>
                <w:rFonts w:hint="eastAsia"/>
              </w:rPr>
              <w:t>（详见通用条款</w:t>
            </w:r>
            <w:r w:rsidR="002B43D5">
              <w:t>第七章</w:t>
            </w:r>
            <w:r w:rsidR="002B43D5">
              <w:rPr>
                <w:rFonts w:hint="eastAsia"/>
              </w:rPr>
              <w:t xml:space="preserve"> 32.4</w:t>
            </w:r>
            <w:r w:rsidR="002B43D5">
              <w:rPr>
                <w:rFonts w:hint="eastAsia"/>
              </w:rPr>
              <w:t>）</w:t>
            </w:r>
          </w:p>
        </w:tc>
      </w:tr>
      <w:tr w:rsidR="00D073A5" w:rsidRPr="009D5001" w14:paraId="704347C7" w14:textId="77777777" w:rsidTr="0080382C">
        <w:tc>
          <w:tcPr>
            <w:tcW w:w="846" w:type="dxa"/>
          </w:tcPr>
          <w:p w14:paraId="3CBCEEC2" w14:textId="77777777" w:rsidR="00D073A5" w:rsidRPr="009D5001" w:rsidRDefault="00D073A5" w:rsidP="0080382C">
            <w:pPr>
              <w:jc w:val="center"/>
            </w:pPr>
            <w:r>
              <w:rPr>
                <w:rFonts w:hint="eastAsia"/>
              </w:rPr>
              <w:t>6</w:t>
            </w:r>
          </w:p>
        </w:tc>
        <w:tc>
          <w:tcPr>
            <w:tcW w:w="7457" w:type="dxa"/>
          </w:tcPr>
          <w:p w14:paraId="37206158" w14:textId="0604787D" w:rsidR="00D073A5" w:rsidRPr="00FF12D4" w:rsidRDefault="007035EB" w:rsidP="00E55484">
            <w:r>
              <w:t>未按照货物明细清单要求逐项报价</w:t>
            </w:r>
            <w:r>
              <w:rPr>
                <w:rFonts w:hint="eastAsia"/>
              </w:rPr>
              <w:t>，</w:t>
            </w:r>
            <w:r w:rsidRPr="000D23F0">
              <w:rPr>
                <w:rFonts w:hint="eastAsia"/>
              </w:rPr>
              <w:t>投标报价有严重缺漏项目</w:t>
            </w:r>
          </w:p>
        </w:tc>
      </w:tr>
      <w:tr w:rsidR="00D073A5" w:rsidRPr="009D5001" w14:paraId="524F4826" w14:textId="77777777" w:rsidTr="0080382C">
        <w:tc>
          <w:tcPr>
            <w:tcW w:w="846" w:type="dxa"/>
          </w:tcPr>
          <w:p w14:paraId="6025A330" w14:textId="77777777" w:rsidR="00D073A5" w:rsidRPr="009D5001" w:rsidRDefault="00D073A5" w:rsidP="0080382C">
            <w:pPr>
              <w:jc w:val="center"/>
            </w:pPr>
            <w:r>
              <w:t>7</w:t>
            </w:r>
          </w:p>
        </w:tc>
        <w:tc>
          <w:tcPr>
            <w:tcW w:w="7457" w:type="dxa"/>
          </w:tcPr>
          <w:p w14:paraId="1EF2590F" w14:textId="77777777" w:rsidR="00D073A5" w:rsidRPr="00FC4165" w:rsidRDefault="00D073A5" w:rsidP="00E55484">
            <w:pPr>
              <w:rPr>
                <w:b/>
              </w:rPr>
            </w:pPr>
            <w:r w:rsidRPr="00FC4165">
              <w:rPr>
                <w:rFonts w:hint="eastAsia"/>
                <w:b/>
              </w:rPr>
              <w:t>投标文件载明的交货期超过招标文件规定的期限</w:t>
            </w:r>
          </w:p>
        </w:tc>
      </w:tr>
      <w:tr w:rsidR="00D073A5" w:rsidRPr="009D5001" w14:paraId="5026BBD6" w14:textId="77777777" w:rsidTr="0080382C">
        <w:tc>
          <w:tcPr>
            <w:tcW w:w="846" w:type="dxa"/>
          </w:tcPr>
          <w:p w14:paraId="468FC062" w14:textId="77777777" w:rsidR="00D073A5" w:rsidRPr="009D5001" w:rsidRDefault="00D073A5" w:rsidP="0080382C">
            <w:pPr>
              <w:jc w:val="center"/>
            </w:pPr>
            <w:r>
              <w:t>8</w:t>
            </w:r>
          </w:p>
        </w:tc>
        <w:tc>
          <w:tcPr>
            <w:tcW w:w="7457" w:type="dxa"/>
          </w:tcPr>
          <w:p w14:paraId="13D43CA2" w14:textId="77777777" w:rsidR="00D073A5" w:rsidRPr="00FC4165" w:rsidRDefault="00D073A5" w:rsidP="00E55484">
            <w:pPr>
              <w:rPr>
                <w:b/>
              </w:rPr>
            </w:pPr>
            <w:r w:rsidRPr="00FC4165">
              <w:rPr>
                <w:rFonts w:hint="eastAsia"/>
                <w:b/>
              </w:rPr>
              <w:t>投标文件载明的免费保修期低于招标文件规定的期限</w:t>
            </w:r>
          </w:p>
        </w:tc>
      </w:tr>
      <w:tr w:rsidR="0011225A" w:rsidRPr="009D5001" w14:paraId="11BBC72D" w14:textId="77777777" w:rsidTr="0080382C">
        <w:tc>
          <w:tcPr>
            <w:tcW w:w="846" w:type="dxa"/>
          </w:tcPr>
          <w:p w14:paraId="2ADCEE3F" w14:textId="6BD4B494" w:rsidR="0011225A" w:rsidRDefault="0011225A" w:rsidP="0080382C">
            <w:pPr>
              <w:jc w:val="center"/>
            </w:pPr>
            <w:r>
              <w:rPr>
                <w:rFonts w:hint="eastAsia"/>
              </w:rPr>
              <w:t>9</w:t>
            </w:r>
          </w:p>
        </w:tc>
        <w:tc>
          <w:tcPr>
            <w:tcW w:w="7457" w:type="dxa"/>
          </w:tcPr>
          <w:p w14:paraId="78ACA17A" w14:textId="500593F7" w:rsidR="0011225A" w:rsidRPr="00FC4165" w:rsidRDefault="0011225A" w:rsidP="004C6077">
            <w:pPr>
              <w:rPr>
                <w:b/>
              </w:rPr>
            </w:pPr>
            <w:r>
              <w:rPr>
                <w:rFonts w:hint="eastAsia"/>
                <w:b/>
              </w:rPr>
              <w:t>投标文件</w:t>
            </w:r>
            <w:r>
              <w:rPr>
                <w:b/>
              </w:rPr>
              <w:t>载明的付款方式与招标文件规定的</w:t>
            </w:r>
            <w:r>
              <w:rPr>
                <w:rFonts w:hint="eastAsia"/>
                <w:b/>
              </w:rPr>
              <w:t>出现</w:t>
            </w:r>
            <w:r>
              <w:rPr>
                <w:b/>
              </w:rPr>
              <w:t>负偏离（</w:t>
            </w:r>
            <w:r w:rsidR="004C6077">
              <w:rPr>
                <w:rFonts w:hint="eastAsia"/>
                <w:b/>
              </w:rPr>
              <w:t>相对</w:t>
            </w:r>
            <w:r>
              <w:rPr>
                <w:b/>
              </w:rPr>
              <w:t>不利于采购人</w:t>
            </w:r>
            <w:r>
              <w:rPr>
                <w:rFonts w:hint="eastAsia"/>
                <w:b/>
              </w:rPr>
              <w:t>）</w:t>
            </w:r>
          </w:p>
        </w:tc>
      </w:tr>
      <w:tr w:rsidR="00D073A5" w:rsidRPr="009D5001" w14:paraId="4B60DEEE" w14:textId="77777777" w:rsidTr="0080382C">
        <w:tc>
          <w:tcPr>
            <w:tcW w:w="846" w:type="dxa"/>
          </w:tcPr>
          <w:p w14:paraId="7900E84A" w14:textId="7D1CFC38" w:rsidR="00D073A5" w:rsidRDefault="0011225A" w:rsidP="0080382C">
            <w:pPr>
              <w:jc w:val="center"/>
            </w:pPr>
            <w:r>
              <w:t>10</w:t>
            </w:r>
          </w:p>
        </w:tc>
        <w:tc>
          <w:tcPr>
            <w:tcW w:w="7457" w:type="dxa"/>
          </w:tcPr>
          <w:p w14:paraId="32DC6023" w14:textId="77777777" w:rsidR="00D073A5" w:rsidRPr="00FC4165" w:rsidRDefault="00D073A5" w:rsidP="00E55484">
            <w:pPr>
              <w:rPr>
                <w:b/>
              </w:rPr>
            </w:pPr>
            <w:r>
              <w:rPr>
                <w:rFonts w:hint="eastAsia"/>
                <w:color w:val="000000"/>
              </w:rPr>
              <w:t>对于拒绝进口的项目采用进口产品投标的；</w:t>
            </w:r>
          </w:p>
        </w:tc>
      </w:tr>
      <w:tr w:rsidR="00D073A5" w:rsidRPr="009D5001" w14:paraId="2E57E107" w14:textId="77777777" w:rsidTr="0080382C">
        <w:tc>
          <w:tcPr>
            <w:tcW w:w="846" w:type="dxa"/>
          </w:tcPr>
          <w:p w14:paraId="5E551D7C" w14:textId="419EBE6F" w:rsidR="00D073A5" w:rsidRPr="009D5001" w:rsidRDefault="00D073A5" w:rsidP="0080382C">
            <w:pPr>
              <w:jc w:val="center"/>
            </w:pPr>
            <w:r>
              <w:t>1</w:t>
            </w:r>
            <w:r w:rsidR="0011225A">
              <w:t>1</w:t>
            </w:r>
          </w:p>
        </w:tc>
        <w:tc>
          <w:tcPr>
            <w:tcW w:w="7457" w:type="dxa"/>
          </w:tcPr>
          <w:p w14:paraId="025913C3" w14:textId="77777777" w:rsidR="00D073A5" w:rsidRPr="003F550A" w:rsidRDefault="00D073A5" w:rsidP="00E55484">
            <w:pPr>
              <w:rPr>
                <w:color w:val="000000"/>
              </w:rPr>
            </w:pPr>
            <w:r w:rsidRPr="003F550A">
              <w:rPr>
                <w:rFonts w:hint="eastAsia"/>
                <w:color w:val="000000"/>
              </w:rPr>
              <w:t>所投产品、工程、服务在质量、技术、方案等方面没有实质性满足招标文件要求</w:t>
            </w:r>
          </w:p>
        </w:tc>
      </w:tr>
      <w:tr w:rsidR="00D073A5" w:rsidRPr="009D5001" w14:paraId="31BE71A9" w14:textId="77777777" w:rsidTr="0080382C">
        <w:tc>
          <w:tcPr>
            <w:tcW w:w="846" w:type="dxa"/>
          </w:tcPr>
          <w:p w14:paraId="7C60A46E" w14:textId="51565D31" w:rsidR="00D073A5" w:rsidRPr="009D5001" w:rsidRDefault="00D073A5" w:rsidP="0080382C">
            <w:pPr>
              <w:jc w:val="center"/>
            </w:pPr>
            <w:r>
              <w:rPr>
                <w:rFonts w:hint="eastAsia"/>
              </w:rPr>
              <w:t>1</w:t>
            </w:r>
            <w:r w:rsidR="0011225A">
              <w:t>2</w:t>
            </w:r>
          </w:p>
        </w:tc>
        <w:tc>
          <w:tcPr>
            <w:tcW w:w="7457" w:type="dxa"/>
          </w:tcPr>
          <w:p w14:paraId="22910D78" w14:textId="1F69B545" w:rsidR="00D073A5" w:rsidRPr="009D5001" w:rsidRDefault="006478E1" w:rsidP="006478E1">
            <w:r w:rsidRPr="006478E1">
              <w:rPr>
                <w:rFonts w:hint="eastAsia"/>
              </w:rPr>
              <w:t>未按招标文件所提供的样式填写《投标函》；未按招标文件所提供的《投标及履约承诺函》进行承诺；未按招标文件对投标文件组成的要求提供投标文件的（投标文件组成不完整）</w:t>
            </w:r>
            <w:r w:rsidR="00D073A5" w:rsidRPr="009D5001">
              <w:rPr>
                <w:rFonts w:hint="eastAsia"/>
              </w:rPr>
              <w:t>，以及未按招标文件要求详细填报材料、品牌、型号的</w:t>
            </w:r>
          </w:p>
        </w:tc>
      </w:tr>
      <w:tr w:rsidR="00D073A5" w:rsidRPr="009D5001" w14:paraId="55316DFB" w14:textId="77777777" w:rsidTr="0080382C">
        <w:tc>
          <w:tcPr>
            <w:tcW w:w="846" w:type="dxa"/>
          </w:tcPr>
          <w:p w14:paraId="721B3BA8" w14:textId="76BD05C5" w:rsidR="00D073A5" w:rsidRPr="009D5001" w:rsidRDefault="00D073A5" w:rsidP="0080382C">
            <w:pPr>
              <w:jc w:val="center"/>
            </w:pPr>
            <w:r>
              <w:rPr>
                <w:rFonts w:hint="eastAsia"/>
              </w:rPr>
              <w:lastRenderedPageBreak/>
              <w:t>1</w:t>
            </w:r>
            <w:r w:rsidR="0011225A">
              <w:t>3</w:t>
            </w:r>
          </w:p>
        </w:tc>
        <w:tc>
          <w:tcPr>
            <w:tcW w:w="7457" w:type="dxa"/>
          </w:tcPr>
          <w:p w14:paraId="19CC7F04" w14:textId="77777777" w:rsidR="00D073A5" w:rsidRPr="00FC4165" w:rsidRDefault="00D073A5" w:rsidP="00E55484">
            <w:pPr>
              <w:rPr>
                <w:b/>
              </w:rPr>
            </w:pPr>
            <w:r w:rsidRPr="00FC4165">
              <w:rPr>
                <w:rFonts w:hint="eastAsia"/>
                <w:b/>
              </w:rPr>
              <w:t>《技术规格偏离表》或《商务需求偏离表》填写不全、不明或不实</w:t>
            </w:r>
          </w:p>
        </w:tc>
      </w:tr>
      <w:tr w:rsidR="00D073A5" w:rsidRPr="009D5001" w14:paraId="330035FA" w14:textId="77777777" w:rsidTr="0080382C">
        <w:tc>
          <w:tcPr>
            <w:tcW w:w="846" w:type="dxa"/>
          </w:tcPr>
          <w:p w14:paraId="6455127E" w14:textId="4C380C85" w:rsidR="00D073A5" w:rsidRPr="009D5001" w:rsidRDefault="00D073A5" w:rsidP="0080382C">
            <w:pPr>
              <w:jc w:val="center"/>
            </w:pPr>
            <w:r w:rsidRPr="009D5001">
              <w:t>1</w:t>
            </w:r>
            <w:r w:rsidR="0011225A">
              <w:rPr>
                <w:rFonts w:hint="eastAsia"/>
              </w:rPr>
              <w:t>4</w:t>
            </w:r>
          </w:p>
        </w:tc>
        <w:tc>
          <w:tcPr>
            <w:tcW w:w="7457" w:type="dxa"/>
          </w:tcPr>
          <w:p w14:paraId="2EB36396" w14:textId="77777777" w:rsidR="00D073A5" w:rsidRPr="009D5001" w:rsidRDefault="00D073A5" w:rsidP="00E55484">
            <w:r w:rsidRPr="009D5001">
              <w:rPr>
                <w:rFonts w:hint="eastAsia"/>
              </w:rPr>
              <w:t>法律、法规规定的其他情形</w:t>
            </w:r>
          </w:p>
        </w:tc>
      </w:tr>
    </w:tbl>
    <w:p w14:paraId="2A239269" w14:textId="77777777" w:rsidR="00D073A5" w:rsidRDefault="00D073A5" w:rsidP="00D073A5"/>
    <w:p w14:paraId="31B490C6" w14:textId="77777777" w:rsidR="00020A4A" w:rsidRPr="00D073A5" w:rsidRDefault="00020A4A" w:rsidP="009B2AD6"/>
    <w:p w14:paraId="7722D278" w14:textId="77777777" w:rsidR="009B2AD6" w:rsidRPr="009D5001" w:rsidRDefault="009B2AD6" w:rsidP="009B2AD6">
      <w:pPr>
        <w:pStyle w:val="20"/>
        <w:rPr>
          <w:sz w:val="36"/>
        </w:rPr>
      </w:pPr>
      <w:r w:rsidRPr="009D5001">
        <w:rPr>
          <w:sz w:val="36"/>
        </w:rPr>
        <w:t>评标信息</w:t>
      </w:r>
    </w:p>
    <w:p w14:paraId="0DF13DEF" w14:textId="77777777" w:rsidR="003152A5" w:rsidRDefault="003152A5" w:rsidP="003152A5">
      <w:pPr>
        <w:rPr>
          <w:color w:val="FF0000"/>
        </w:rPr>
      </w:pPr>
      <w:bookmarkStart w:id="0" w:name="OLE_LINK2"/>
    </w:p>
    <w:p w14:paraId="7AE1A282" w14:textId="585A3178" w:rsidR="003152A5" w:rsidRDefault="00C00C99" w:rsidP="003152A5">
      <w:bookmarkStart w:id="1" w:name="OLE_LINK3"/>
      <w:bookmarkStart w:id="2" w:name="OLE_LINK4"/>
      <w:r w:rsidRPr="00C00C99">
        <w:rPr>
          <w:rFonts w:hint="eastAsia"/>
          <w:b/>
        </w:rPr>
        <w:t>评标方法：</w:t>
      </w:r>
      <w:r w:rsidRPr="00C00C99">
        <w:rPr>
          <w:rFonts w:hint="eastAsia"/>
        </w:rPr>
        <w:t>本项目评审方法采用</w:t>
      </w:r>
      <w:r w:rsidRPr="00C00C99">
        <w:rPr>
          <w:rFonts w:hint="eastAsia"/>
        </w:rPr>
        <w:t xml:space="preserve"> </w:t>
      </w:r>
      <w:r w:rsidRPr="00C00C99">
        <w:rPr>
          <w:rFonts w:hint="eastAsia"/>
        </w:rPr>
        <w:t>综合评分法（详见“第二册通用条款第七章”）。本项目推荐候选中标供应商数量为</w:t>
      </w:r>
      <w:r w:rsidRPr="00C00C99">
        <w:rPr>
          <w:rFonts w:hint="eastAsia"/>
        </w:rPr>
        <w:t xml:space="preserve"> </w:t>
      </w:r>
      <w:r>
        <w:t>1</w:t>
      </w:r>
      <w:r w:rsidRPr="00C00C99">
        <w:rPr>
          <w:rFonts w:hint="eastAsia"/>
        </w:rPr>
        <w:t xml:space="preserve"> </w:t>
      </w:r>
      <w:r w:rsidRPr="00C00C99">
        <w:rPr>
          <w:rFonts w:hint="eastAsia"/>
        </w:rPr>
        <w:t>家，中标供应商数量为</w:t>
      </w:r>
      <w:r w:rsidRPr="00C00C99">
        <w:rPr>
          <w:rFonts w:hint="eastAsia"/>
        </w:rPr>
        <w:t xml:space="preserve"> 1 </w:t>
      </w:r>
      <w:r w:rsidRPr="00C00C99">
        <w:rPr>
          <w:rFonts w:hint="eastAsia"/>
        </w:rPr>
        <w:t>家</w:t>
      </w:r>
      <w:r>
        <w:rPr>
          <w:rFonts w:hint="eastAsia"/>
        </w:rPr>
        <w:t>。</w:t>
      </w:r>
    </w:p>
    <w:p w14:paraId="71D4075E" w14:textId="77777777" w:rsidR="00C00C99" w:rsidRDefault="00C00C99" w:rsidP="003D1E28"/>
    <w:p w14:paraId="3D244745" w14:textId="77777777" w:rsidR="003D1E28" w:rsidRPr="00C00C99" w:rsidRDefault="003D1E28" w:rsidP="003D1E28">
      <w:pPr>
        <w:rPr>
          <w:b/>
        </w:rPr>
      </w:pPr>
      <w:r w:rsidRPr="00C00C99">
        <w:rPr>
          <w:rFonts w:hint="eastAsia"/>
          <w:b/>
        </w:rPr>
        <w:t>评标方法</w:t>
      </w:r>
      <w:r w:rsidRPr="00C00C99">
        <w:rPr>
          <w:b/>
        </w:rPr>
        <w:t>说明：</w:t>
      </w:r>
    </w:p>
    <w:p w14:paraId="33CEE73A" w14:textId="77777777" w:rsidR="003D1E28" w:rsidRDefault="003D1E28" w:rsidP="003D1E28">
      <w:pPr>
        <w:ind w:firstLineChars="200" w:firstLine="420"/>
      </w:pPr>
      <w:r>
        <w:rPr>
          <w:rFonts w:hint="eastAsia"/>
        </w:rPr>
        <w:t>价格分采用低价优先法计算，即满足招标文件要求且投标价格最低的投标报价为评标基准价，其价格分为满分。其他投标人的价格分按照下列公式计算：</w:t>
      </w:r>
    </w:p>
    <w:p w14:paraId="238968A6" w14:textId="77777777" w:rsidR="003D1E28" w:rsidRDefault="003D1E28" w:rsidP="00BC0452">
      <w:pPr>
        <w:ind w:firstLine="420"/>
      </w:pPr>
      <w:r>
        <w:rPr>
          <w:rFonts w:hint="eastAsia"/>
        </w:rPr>
        <w:t>价</w:t>
      </w:r>
      <w:r w:rsidR="00BC0452">
        <w:rPr>
          <w:rFonts w:hint="eastAsia"/>
        </w:rPr>
        <w:t>格</w:t>
      </w:r>
      <w:r>
        <w:rPr>
          <w:rFonts w:hint="eastAsia"/>
        </w:rPr>
        <w:t>分</w:t>
      </w:r>
      <w:r w:rsidR="00BC0452">
        <w:rPr>
          <w:rFonts w:hint="eastAsia"/>
        </w:rPr>
        <w:t xml:space="preserve"> </w:t>
      </w:r>
      <w:r>
        <w:rPr>
          <w:rFonts w:hint="eastAsia"/>
        </w:rPr>
        <w:t>=</w:t>
      </w:r>
      <w:r w:rsidR="00BC0452">
        <w:t xml:space="preserve"> </w:t>
      </w:r>
      <w:r>
        <w:rPr>
          <w:rFonts w:hint="eastAsia"/>
        </w:rPr>
        <w:t>(</w:t>
      </w:r>
      <w:r>
        <w:rPr>
          <w:rFonts w:hint="eastAsia"/>
        </w:rPr>
        <w:t>评标基准价／投标报价</w:t>
      </w:r>
      <w:r>
        <w:rPr>
          <w:rFonts w:hint="eastAsia"/>
        </w:rPr>
        <w:t>)</w:t>
      </w:r>
      <w:r>
        <w:rPr>
          <w:rFonts w:hint="eastAsia"/>
        </w:rPr>
        <w:t>×</w:t>
      </w:r>
      <w:r>
        <w:rPr>
          <w:rFonts w:hint="eastAsia"/>
        </w:rPr>
        <w:t>100</w:t>
      </w:r>
    </w:p>
    <w:p w14:paraId="3F421D43" w14:textId="77777777" w:rsidR="003D1E28" w:rsidRDefault="003D1E28" w:rsidP="003D1E28">
      <w:r>
        <w:rPr>
          <w:rFonts w:hint="eastAsia"/>
        </w:rPr>
        <w:t xml:space="preserve">　　评标总得分＝</w:t>
      </w:r>
      <w:r>
        <w:rPr>
          <w:rFonts w:hint="eastAsia"/>
        </w:rPr>
        <w:t>F1</w:t>
      </w:r>
      <w:r>
        <w:rPr>
          <w:rFonts w:hint="eastAsia"/>
        </w:rPr>
        <w:t>×</w:t>
      </w:r>
      <w:r>
        <w:rPr>
          <w:rFonts w:hint="eastAsia"/>
        </w:rPr>
        <w:t>A1</w:t>
      </w:r>
      <w:r>
        <w:rPr>
          <w:rFonts w:hint="eastAsia"/>
        </w:rPr>
        <w:t>＋</w:t>
      </w:r>
      <w:r>
        <w:rPr>
          <w:rFonts w:hint="eastAsia"/>
        </w:rPr>
        <w:t>F2</w:t>
      </w:r>
      <w:r>
        <w:rPr>
          <w:rFonts w:hint="eastAsia"/>
        </w:rPr>
        <w:t>×</w:t>
      </w:r>
      <w:r>
        <w:rPr>
          <w:rFonts w:hint="eastAsia"/>
        </w:rPr>
        <w:t>A2</w:t>
      </w:r>
      <w:r>
        <w:rPr>
          <w:rFonts w:hint="eastAsia"/>
        </w:rPr>
        <w:t>＋……＋</w:t>
      </w:r>
      <w:r>
        <w:rPr>
          <w:rFonts w:hint="eastAsia"/>
        </w:rPr>
        <w:t>Fn</w:t>
      </w:r>
      <w:r>
        <w:rPr>
          <w:rFonts w:hint="eastAsia"/>
        </w:rPr>
        <w:t>×</w:t>
      </w:r>
      <w:r>
        <w:rPr>
          <w:rFonts w:hint="eastAsia"/>
        </w:rPr>
        <w:t>An</w:t>
      </w:r>
    </w:p>
    <w:p w14:paraId="666968AE" w14:textId="77777777" w:rsidR="003D1E28" w:rsidRDefault="003D1E28" w:rsidP="003D1E28">
      <w:r>
        <w:rPr>
          <w:rFonts w:hint="eastAsia"/>
        </w:rPr>
        <w:t xml:space="preserve">　　</w:t>
      </w:r>
      <w:r>
        <w:rPr>
          <w:rFonts w:hint="eastAsia"/>
        </w:rPr>
        <w:t>F1</w:t>
      </w:r>
      <w:r>
        <w:rPr>
          <w:rFonts w:hint="eastAsia"/>
        </w:rPr>
        <w:t>、</w:t>
      </w:r>
      <w:r>
        <w:rPr>
          <w:rFonts w:hint="eastAsia"/>
        </w:rPr>
        <w:t>F2</w:t>
      </w:r>
      <w:r>
        <w:rPr>
          <w:rFonts w:hint="eastAsia"/>
        </w:rPr>
        <w:t>……</w:t>
      </w:r>
      <w:r>
        <w:rPr>
          <w:rFonts w:hint="eastAsia"/>
        </w:rPr>
        <w:t>Fn</w:t>
      </w:r>
      <w:r>
        <w:rPr>
          <w:rFonts w:hint="eastAsia"/>
        </w:rPr>
        <w:t>分别为各项评审因素的得分；</w:t>
      </w:r>
    </w:p>
    <w:p w14:paraId="74E1D724" w14:textId="77777777" w:rsidR="003D1E28" w:rsidRDefault="003D1E28" w:rsidP="00471549">
      <w:pPr>
        <w:ind w:firstLine="420"/>
      </w:pPr>
      <w:r>
        <w:rPr>
          <w:rFonts w:hint="eastAsia"/>
        </w:rPr>
        <w:t>A1</w:t>
      </w:r>
      <w:r>
        <w:rPr>
          <w:rFonts w:hint="eastAsia"/>
        </w:rPr>
        <w:t>、</w:t>
      </w:r>
      <w:r>
        <w:rPr>
          <w:rFonts w:hint="eastAsia"/>
        </w:rPr>
        <w:t>A2</w:t>
      </w:r>
      <w:r>
        <w:rPr>
          <w:rFonts w:hint="eastAsia"/>
        </w:rPr>
        <w:t>、……</w:t>
      </w:r>
      <w:r>
        <w:rPr>
          <w:rFonts w:hint="eastAsia"/>
        </w:rPr>
        <w:t xml:space="preserve">An </w:t>
      </w:r>
      <w:r>
        <w:rPr>
          <w:rFonts w:hint="eastAsia"/>
        </w:rPr>
        <w:t>分别为各项评审因素所占的权重</w:t>
      </w:r>
      <w:r>
        <w:rPr>
          <w:rFonts w:hint="eastAsia"/>
        </w:rPr>
        <w:t>(A1</w:t>
      </w:r>
      <w:r>
        <w:rPr>
          <w:rFonts w:hint="eastAsia"/>
        </w:rPr>
        <w:t>＋</w:t>
      </w:r>
      <w:r>
        <w:rPr>
          <w:rFonts w:hint="eastAsia"/>
        </w:rPr>
        <w:t>A2</w:t>
      </w:r>
      <w:r>
        <w:rPr>
          <w:rFonts w:hint="eastAsia"/>
        </w:rPr>
        <w:t>＋……＋</w:t>
      </w:r>
      <w:r>
        <w:rPr>
          <w:rFonts w:hint="eastAsia"/>
        </w:rPr>
        <w:t>An</w:t>
      </w:r>
      <w:r>
        <w:rPr>
          <w:rFonts w:hint="eastAsia"/>
        </w:rPr>
        <w:t>＝</w:t>
      </w:r>
      <w:r>
        <w:rPr>
          <w:rFonts w:hint="eastAsia"/>
        </w:rPr>
        <w:t>1)</w:t>
      </w:r>
      <w:r>
        <w:rPr>
          <w:rFonts w:hint="eastAsia"/>
        </w:rPr>
        <w:t>。</w:t>
      </w:r>
    </w:p>
    <w:p w14:paraId="128F8169" w14:textId="066D6523" w:rsidR="006F6798" w:rsidRPr="009D5001" w:rsidRDefault="00471549" w:rsidP="00B12C45">
      <w:pPr>
        <w:ind w:firstLine="420"/>
      </w:pPr>
      <w:r>
        <w:rPr>
          <w:rFonts w:hint="eastAsia"/>
        </w:rPr>
        <w:t>主观</w:t>
      </w:r>
      <w:r>
        <w:t>评分的评审</w:t>
      </w:r>
      <w:r>
        <w:rPr>
          <w:rFonts w:hint="eastAsia"/>
        </w:rPr>
        <w:t>因素</w:t>
      </w:r>
      <w:r>
        <w:t>的得分</w:t>
      </w:r>
      <w:r>
        <w:rPr>
          <w:rFonts w:hint="eastAsia"/>
        </w:rPr>
        <w:t>是</w:t>
      </w:r>
      <w:r>
        <w:t>所有评委</w:t>
      </w:r>
      <w:r>
        <w:rPr>
          <w:rFonts w:hint="eastAsia"/>
        </w:rPr>
        <w:t>打分</w:t>
      </w:r>
      <w:r>
        <w:t>的算数平均值（</w:t>
      </w:r>
      <w:r>
        <w:rPr>
          <w:rFonts w:hint="eastAsia"/>
        </w:rPr>
        <w:t>不得</w:t>
      </w:r>
      <w:r>
        <w:t>扣除最高分和最低分）</w:t>
      </w:r>
      <w:r>
        <w:rPr>
          <w:rFonts w:hint="eastAsia"/>
        </w:rPr>
        <w:t>。</w:t>
      </w:r>
      <w:bookmarkEnd w:id="0"/>
      <w:bookmarkEnd w:id="1"/>
      <w:bookmarkEnd w:id="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2"/>
        <w:gridCol w:w="645"/>
        <w:gridCol w:w="2186"/>
        <w:gridCol w:w="918"/>
        <w:gridCol w:w="3766"/>
        <w:gridCol w:w="6"/>
      </w:tblGrid>
      <w:tr w:rsidR="00E87D52" w:rsidRPr="008807EE" w14:paraId="2D3BA450" w14:textId="77777777" w:rsidTr="00B62E01">
        <w:trPr>
          <w:gridAfter w:val="1"/>
          <w:wAfter w:w="6" w:type="dxa"/>
          <w:trHeight w:val="20"/>
          <w:jc w:val="center"/>
        </w:trPr>
        <w:tc>
          <w:tcPr>
            <w:tcW w:w="782" w:type="dxa"/>
            <w:vAlign w:val="center"/>
          </w:tcPr>
          <w:p w14:paraId="266458FC" w14:textId="77777777" w:rsidR="00E87D52" w:rsidRPr="00D0316E" w:rsidRDefault="00E87D52" w:rsidP="003F550A">
            <w:pPr>
              <w:spacing w:line="240" w:lineRule="exact"/>
              <w:jc w:val="center"/>
              <w:rPr>
                <w:rFonts w:ascii="宋体" w:hAnsi="宋体"/>
                <w:szCs w:val="21"/>
              </w:rPr>
            </w:pPr>
            <w:bookmarkStart w:id="3" w:name="OLE_LINK5"/>
            <w:r w:rsidRPr="00D0316E">
              <w:rPr>
                <w:rFonts w:ascii="宋体" w:hAnsi="宋体" w:hint="eastAsia"/>
                <w:szCs w:val="21"/>
              </w:rPr>
              <w:t>序号</w:t>
            </w:r>
          </w:p>
        </w:tc>
        <w:tc>
          <w:tcPr>
            <w:tcW w:w="3749" w:type="dxa"/>
            <w:gridSpan w:val="3"/>
            <w:vAlign w:val="center"/>
          </w:tcPr>
          <w:p w14:paraId="72B68C18" w14:textId="77777777" w:rsidR="00E87D52" w:rsidRPr="00D0316E" w:rsidRDefault="00E87D52" w:rsidP="003F550A">
            <w:pPr>
              <w:spacing w:line="240" w:lineRule="exact"/>
              <w:jc w:val="center"/>
              <w:rPr>
                <w:rFonts w:ascii="宋体" w:hAnsi="宋体"/>
                <w:szCs w:val="21"/>
              </w:rPr>
            </w:pPr>
            <w:r w:rsidRPr="00D0316E">
              <w:rPr>
                <w:rFonts w:ascii="宋体" w:hAnsi="宋体" w:hint="eastAsia"/>
                <w:szCs w:val="21"/>
              </w:rPr>
              <w:t>评分项</w:t>
            </w:r>
          </w:p>
        </w:tc>
        <w:tc>
          <w:tcPr>
            <w:tcW w:w="3766" w:type="dxa"/>
            <w:vAlign w:val="center"/>
          </w:tcPr>
          <w:p w14:paraId="602958AC" w14:textId="77777777" w:rsidR="00E87D52" w:rsidRPr="00D0316E" w:rsidRDefault="00E87D52" w:rsidP="003F550A">
            <w:pPr>
              <w:spacing w:line="240" w:lineRule="exact"/>
              <w:jc w:val="center"/>
              <w:rPr>
                <w:rFonts w:ascii="宋体" w:hAnsi="宋体"/>
                <w:szCs w:val="21"/>
              </w:rPr>
            </w:pPr>
            <w:r w:rsidRPr="00D0316E">
              <w:rPr>
                <w:rFonts w:ascii="宋体" w:hAnsi="宋体" w:hint="eastAsia"/>
                <w:szCs w:val="21"/>
              </w:rPr>
              <w:t>权重</w:t>
            </w:r>
            <w:r w:rsidR="008A54EE">
              <w:rPr>
                <w:rFonts w:ascii="宋体" w:hAnsi="宋体" w:hint="eastAsia"/>
                <w:szCs w:val="21"/>
              </w:rPr>
              <w:t>（%）</w:t>
            </w:r>
          </w:p>
        </w:tc>
      </w:tr>
      <w:tr w:rsidR="00E87D52" w:rsidRPr="008807EE" w14:paraId="28ABAA80" w14:textId="77777777" w:rsidTr="00B62E01">
        <w:trPr>
          <w:gridAfter w:val="1"/>
          <w:wAfter w:w="6" w:type="dxa"/>
          <w:trHeight w:val="20"/>
          <w:jc w:val="center"/>
        </w:trPr>
        <w:tc>
          <w:tcPr>
            <w:tcW w:w="782" w:type="dxa"/>
            <w:vAlign w:val="center"/>
          </w:tcPr>
          <w:p w14:paraId="641B6521" w14:textId="77777777" w:rsidR="00E87D52" w:rsidRPr="008807EE" w:rsidRDefault="00E87D52" w:rsidP="003F550A">
            <w:pPr>
              <w:spacing w:line="240" w:lineRule="exact"/>
              <w:jc w:val="center"/>
              <w:rPr>
                <w:rFonts w:ascii="宋体" w:hAnsi="宋体"/>
                <w:szCs w:val="21"/>
              </w:rPr>
            </w:pPr>
            <w:r w:rsidRPr="008807EE">
              <w:rPr>
                <w:rFonts w:ascii="宋体" w:hAnsi="宋体"/>
                <w:szCs w:val="21"/>
              </w:rPr>
              <w:t>1</w:t>
            </w:r>
          </w:p>
        </w:tc>
        <w:tc>
          <w:tcPr>
            <w:tcW w:w="3749" w:type="dxa"/>
            <w:gridSpan w:val="3"/>
            <w:vAlign w:val="center"/>
          </w:tcPr>
          <w:p w14:paraId="0A039B8D" w14:textId="77777777" w:rsidR="00E87D52" w:rsidRPr="008807EE" w:rsidRDefault="00E87D52" w:rsidP="003F550A">
            <w:pPr>
              <w:spacing w:line="240" w:lineRule="exact"/>
              <w:jc w:val="center"/>
              <w:rPr>
                <w:rFonts w:ascii="宋体" w:hAnsi="宋体"/>
                <w:szCs w:val="21"/>
              </w:rPr>
            </w:pPr>
            <w:r w:rsidRPr="008807EE">
              <w:rPr>
                <w:rFonts w:ascii="宋体" w:hAnsi="宋体" w:hint="eastAsia"/>
                <w:szCs w:val="21"/>
              </w:rPr>
              <w:t>价格</w:t>
            </w:r>
          </w:p>
        </w:tc>
        <w:tc>
          <w:tcPr>
            <w:tcW w:w="3766" w:type="dxa"/>
            <w:vAlign w:val="center"/>
          </w:tcPr>
          <w:p w14:paraId="47732DAA" w14:textId="642D1E4B" w:rsidR="00E87D52" w:rsidRPr="008807EE" w:rsidRDefault="00E87D52" w:rsidP="003F550A">
            <w:pPr>
              <w:spacing w:line="240" w:lineRule="exact"/>
              <w:jc w:val="center"/>
              <w:rPr>
                <w:rFonts w:ascii="宋体" w:hAnsi="宋体"/>
                <w:szCs w:val="21"/>
              </w:rPr>
            </w:pPr>
            <w:r w:rsidRPr="008807EE">
              <w:rPr>
                <w:rFonts w:ascii="宋体" w:hAnsi="宋体" w:hint="eastAsia"/>
                <w:szCs w:val="21"/>
              </w:rPr>
              <w:t>30</w:t>
            </w:r>
          </w:p>
        </w:tc>
      </w:tr>
      <w:tr w:rsidR="00E87D52" w:rsidRPr="008807EE" w14:paraId="64F63846" w14:textId="77777777" w:rsidTr="00B62E01">
        <w:trPr>
          <w:gridAfter w:val="1"/>
          <w:wAfter w:w="6" w:type="dxa"/>
          <w:trHeight w:val="20"/>
          <w:jc w:val="center"/>
        </w:trPr>
        <w:tc>
          <w:tcPr>
            <w:tcW w:w="782" w:type="dxa"/>
            <w:vAlign w:val="center"/>
          </w:tcPr>
          <w:p w14:paraId="5CB8BEE0" w14:textId="77777777" w:rsidR="00E87D52" w:rsidRPr="008807EE" w:rsidRDefault="00E87D52" w:rsidP="003F550A">
            <w:pPr>
              <w:spacing w:line="240" w:lineRule="exact"/>
              <w:jc w:val="center"/>
              <w:rPr>
                <w:rFonts w:ascii="宋体" w:hAnsi="宋体"/>
                <w:szCs w:val="21"/>
              </w:rPr>
            </w:pPr>
            <w:r w:rsidRPr="008807EE">
              <w:rPr>
                <w:rFonts w:ascii="宋体" w:hAnsi="宋体"/>
                <w:szCs w:val="21"/>
              </w:rPr>
              <w:t>2</w:t>
            </w:r>
          </w:p>
        </w:tc>
        <w:tc>
          <w:tcPr>
            <w:tcW w:w="3749" w:type="dxa"/>
            <w:gridSpan w:val="3"/>
            <w:vAlign w:val="center"/>
          </w:tcPr>
          <w:p w14:paraId="367F7111" w14:textId="77777777" w:rsidR="00E87D52" w:rsidRPr="008807EE" w:rsidRDefault="00E87D52" w:rsidP="003F550A">
            <w:pPr>
              <w:spacing w:line="240" w:lineRule="exact"/>
              <w:jc w:val="center"/>
              <w:rPr>
                <w:rFonts w:ascii="宋体" w:hAnsi="宋体"/>
                <w:szCs w:val="21"/>
              </w:rPr>
            </w:pPr>
            <w:r w:rsidRPr="008807EE">
              <w:rPr>
                <w:rFonts w:ascii="宋体" w:hAnsi="宋体" w:hint="eastAsia"/>
                <w:szCs w:val="21"/>
              </w:rPr>
              <w:t>技术部分</w:t>
            </w:r>
          </w:p>
        </w:tc>
        <w:tc>
          <w:tcPr>
            <w:tcW w:w="3766" w:type="dxa"/>
            <w:vAlign w:val="center"/>
          </w:tcPr>
          <w:p w14:paraId="52215CE9" w14:textId="1167B07E" w:rsidR="00E87D52" w:rsidRPr="008807EE" w:rsidRDefault="00652CF8" w:rsidP="00C1240A">
            <w:pPr>
              <w:spacing w:line="240" w:lineRule="exact"/>
              <w:jc w:val="center"/>
              <w:rPr>
                <w:rFonts w:ascii="宋体" w:hAnsi="宋体"/>
                <w:szCs w:val="21"/>
              </w:rPr>
            </w:pPr>
            <w:r>
              <w:rPr>
                <w:rFonts w:ascii="宋体" w:hAnsi="宋体" w:hint="eastAsia"/>
                <w:szCs w:val="21"/>
              </w:rPr>
              <w:t>5</w:t>
            </w:r>
            <w:r w:rsidR="00C1240A">
              <w:rPr>
                <w:rFonts w:ascii="宋体" w:hAnsi="宋体"/>
                <w:szCs w:val="21"/>
              </w:rPr>
              <w:t>0</w:t>
            </w:r>
          </w:p>
        </w:tc>
      </w:tr>
      <w:tr w:rsidR="00B62E01" w:rsidRPr="008807EE" w14:paraId="3376ABA8" w14:textId="77777777" w:rsidTr="00B62E01">
        <w:trPr>
          <w:gridAfter w:val="1"/>
          <w:wAfter w:w="6" w:type="dxa"/>
          <w:trHeight w:val="20"/>
          <w:jc w:val="center"/>
        </w:trPr>
        <w:tc>
          <w:tcPr>
            <w:tcW w:w="782" w:type="dxa"/>
            <w:vMerge w:val="restart"/>
            <w:vAlign w:val="center"/>
          </w:tcPr>
          <w:p w14:paraId="54D9C945" w14:textId="77777777" w:rsidR="00B62E01" w:rsidRPr="008807EE" w:rsidRDefault="00B62E01" w:rsidP="003F550A">
            <w:pPr>
              <w:spacing w:line="240" w:lineRule="exact"/>
              <w:jc w:val="center"/>
              <w:rPr>
                <w:rFonts w:ascii="宋体" w:hAnsi="宋体"/>
                <w:szCs w:val="21"/>
              </w:rPr>
            </w:pPr>
          </w:p>
        </w:tc>
        <w:tc>
          <w:tcPr>
            <w:tcW w:w="645" w:type="dxa"/>
            <w:vAlign w:val="center"/>
          </w:tcPr>
          <w:p w14:paraId="420B2EDD" w14:textId="77777777" w:rsidR="00B62E01" w:rsidRPr="008807EE" w:rsidRDefault="00B62E01" w:rsidP="003F550A">
            <w:pPr>
              <w:spacing w:line="240" w:lineRule="exact"/>
              <w:jc w:val="center"/>
              <w:rPr>
                <w:rFonts w:ascii="宋体" w:hAnsi="宋体"/>
                <w:szCs w:val="21"/>
              </w:rPr>
            </w:pPr>
            <w:r w:rsidRPr="008807EE">
              <w:rPr>
                <w:rFonts w:ascii="宋体" w:hAnsi="宋体" w:hint="eastAsia"/>
                <w:szCs w:val="21"/>
              </w:rPr>
              <w:t>序号</w:t>
            </w:r>
          </w:p>
        </w:tc>
        <w:tc>
          <w:tcPr>
            <w:tcW w:w="2186" w:type="dxa"/>
            <w:vAlign w:val="center"/>
          </w:tcPr>
          <w:p w14:paraId="4211A31C" w14:textId="77777777" w:rsidR="00B62E01" w:rsidRPr="008807EE" w:rsidRDefault="00B62E01" w:rsidP="003F550A">
            <w:pPr>
              <w:spacing w:line="240" w:lineRule="exact"/>
              <w:jc w:val="center"/>
              <w:rPr>
                <w:rFonts w:ascii="宋体" w:hAnsi="宋体"/>
                <w:szCs w:val="21"/>
              </w:rPr>
            </w:pPr>
            <w:r w:rsidRPr="008807EE">
              <w:rPr>
                <w:rFonts w:ascii="宋体" w:hAnsi="宋体" w:hint="eastAsia"/>
                <w:szCs w:val="21"/>
              </w:rPr>
              <w:t>评分因素</w:t>
            </w:r>
          </w:p>
        </w:tc>
        <w:tc>
          <w:tcPr>
            <w:tcW w:w="918" w:type="dxa"/>
            <w:vAlign w:val="center"/>
          </w:tcPr>
          <w:p w14:paraId="7AB51611" w14:textId="54D9B9D0" w:rsidR="00B62E01" w:rsidRPr="008807EE" w:rsidRDefault="00B62E01" w:rsidP="003F550A">
            <w:pPr>
              <w:spacing w:line="240" w:lineRule="exact"/>
              <w:jc w:val="center"/>
              <w:rPr>
                <w:rFonts w:ascii="宋体" w:hAnsi="宋体"/>
                <w:szCs w:val="21"/>
              </w:rPr>
            </w:pPr>
            <w:r w:rsidRPr="008807EE">
              <w:rPr>
                <w:rFonts w:ascii="宋体" w:hAnsi="宋体" w:hint="eastAsia"/>
                <w:szCs w:val="21"/>
              </w:rPr>
              <w:t>权重</w:t>
            </w:r>
            <w:r>
              <w:rPr>
                <w:rFonts w:ascii="宋体" w:hAnsi="宋体" w:hint="eastAsia"/>
                <w:szCs w:val="21"/>
              </w:rPr>
              <w:t>（%</w:t>
            </w:r>
            <w:r>
              <w:rPr>
                <w:rFonts w:ascii="宋体" w:hAnsi="宋体"/>
                <w:szCs w:val="21"/>
              </w:rPr>
              <w:t>）</w:t>
            </w:r>
          </w:p>
        </w:tc>
        <w:tc>
          <w:tcPr>
            <w:tcW w:w="3766" w:type="dxa"/>
            <w:vAlign w:val="center"/>
          </w:tcPr>
          <w:p w14:paraId="101C946C" w14:textId="77777777" w:rsidR="00B62E01" w:rsidRPr="008807EE" w:rsidRDefault="00B62E01" w:rsidP="003F550A">
            <w:pPr>
              <w:spacing w:line="240" w:lineRule="exact"/>
              <w:jc w:val="center"/>
              <w:rPr>
                <w:rFonts w:ascii="宋体" w:hAnsi="宋体"/>
                <w:szCs w:val="21"/>
              </w:rPr>
            </w:pPr>
            <w:r w:rsidRPr="008807EE">
              <w:rPr>
                <w:rFonts w:ascii="宋体" w:hAnsi="宋体" w:hint="eastAsia"/>
                <w:szCs w:val="21"/>
              </w:rPr>
              <w:t>评分准则</w:t>
            </w:r>
          </w:p>
        </w:tc>
      </w:tr>
      <w:tr w:rsidR="00B62E01" w:rsidRPr="008807EE" w14:paraId="797D13BF" w14:textId="77777777" w:rsidTr="00ED66B7">
        <w:trPr>
          <w:gridAfter w:val="1"/>
          <w:wAfter w:w="6" w:type="dxa"/>
          <w:trHeight w:val="557"/>
          <w:jc w:val="center"/>
        </w:trPr>
        <w:tc>
          <w:tcPr>
            <w:tcW w:w="782" w:type="dxa"/>
            <w:vMerge/>
            <w:vAlign w:val="center"/>
          </w:tcPr>
          <w:p w14:paraId="390C42AA" w14:textId="77777777" w:rsidR="00B62E01" w:rsidRPr="008807EE" w:rsidRDefault="00B62E01" w:rsidP="00FA03F3">
            <w:pPr>
              <w:spacing w:line="240" w:lineRule="exact"/>
              <w:jc w:val="center"/>
              <w:rPr>
                <w:rFonts w:ascii="宋体" w:hAnsi="宋体"/>
                <w:szCs w:val="21"/>
              </w:rPr>
            </w:pPr>
          </w:p>
        </w:tc>
        <w:tc>
          <w:tcPr>
            <w:tcW w:w="645" w:type="dxa"/>
            <w:vAlign w:val="center"/>
          </w:tcPr>
          <w:p w14:paraId="266633AC" w14:textId="7D41DCA0" w:rsidR="00B62E01" w:rsidRPr="008807EE" w:rsidRDefault="000602E6" w:rsidP="00907E2E">
            <w:pPr>
              <w:spacing w:line="240" w:lineRule="exact"/>
              <w:jc w:val="center"/>
              <w:rPr>
                <w:rFonts w:ascii="宋体" w:eastAsia="仿宋_GB2312" w:hAnsi="宋体"/>
                <w:sz w:val="24"/>
                <w:szCs w:val="21"/>
              </w:rPr>
            </w:pPr>
            <w:r w:rsidRPr="00907E2E">
              <w:rPr>
                <w:rFonts w:ascii="宋体" w:hAnsi="宋体"/>
                <w:szCs w:val="21"/>
              </w:rPr>
              <w:t>1</w:t>
            </w:r>
          </w:p>
        </w:tc>
        <w:tc>
          <w:tcPr>
            <w:tcW w:w="2186" w:type="dxa"/>
            <w:vAlign w:val="center"/>
          </w:tcPr>
          <w:p w14:paraId="39D92500" w14:textId="77777777" w:rsidR="00B62E01" w:rsidRPr="008807EE" w:rsidRDefault="00B62E01" w:rsidP="00FA03F3">
            <w:pPr>
              <w:spacing w:line="240" w:lineRule="exact"/>
              <w:jc w:val="center"/>
              <w:rPr>
                <w:rFonts w:ascii="宋体" w:hAnsi="宋体"/>
                <w:szCs w:val="21"/>
              </w:rPr>
            </w:pPr>
            <w:r w:rsidRPr="004F527F">
              <w:rPr>
                <w:rFonts w:ascii="宋体" w:hAnsi="宋体" w:cs="宋体" w:hint="eastAsia"/>
                <w:kern w:val="0"/>
              </w:rPr>
              <w:t>技术规格</w:t>
            </w:r>
            <w:r>
              <w:rPr>
                <w:rFonts w:ascii="宋体" w:hAnsi="宋体" w:cs="宋体" w:hint="eastAsia"/>
                <w:kern w:val="0"/>
              </w:rPr>
              <w:t>偏离</w:t>
            </w:r>
            <w:r w:rsidRPr="004F527F">
              <w:rPr>
                <w:rFonts w:ascii="宋体" w:hAnsi="宋体" w:cs="宋体" w:hint="eastAsia"/>
                <w:kern w:val="0"/>
              </w:rPr>
              <w:t>情况</w:t>
            </w:r>
          </w:p>
        </w:tc>
        <w:tc>
          <w:tcPr>
            <w:tcW w:w="918" w:type="dxa"/>
            <w:vAlign w:val="center"/>
          </w:tcPr>
          <w:p w14:paraId="2EC2E16F" w14:textId="668C86DC" w:rsidR="00B62E01" w:rsidRPr="008807EE" w:rsidRDefault="000602E6" w:rsidP="00907E2E">
            <w:pPr>
              <w:spacing w:line="240" w:lineRule="exact"/>
              <w:jc w:val="center"/>
              <w:rPr>
                <w:rFonts w:ascii="宋体" w:eastAsia="仿宋_GB2312" w:hAnsi="宋体"/>
                <w:sz w:val="24"/>
                <w:szCs w:val="21"/>
              </w:rPr>
            </w:pPr>
            <w:r w:rsidRPr="00907E2E">
              <w:rPr>
                <w:rFonts w:ascii="宋体" w:hAnsi="宋体"/>
                <w:szCs w:val="21"/>
              </w:rPr>
              <w:t>50</w:t>
            </w:r>
          </w:p>
        </w:tc>
        <w:tc>
          <w:tcPr>
            <w:tcW w:w="3766" w:type="dxa"/>
            <w:vAlign w:val="center"/>
          </w:tcPr>
          <w:p w14:paraId="6C970A8F" w14:textId="686890E8" w:rsidR="00B62E01" w:rsidRPr="001C3F9F" w:rsidRDefault="00B62E01" w:rsidP="007C33D5">
            <w:pPr>
              <w:widowControl/>
              <w:jc w:val="left"/>
              <w:rPr>
                <w:rFonts w:cs="宋体"/>
              </w:rPr>
            </w:pPr>
            <w:r w:rsidRPr="00795830">
              <w:rPr>
                <w:rFonts w:cs="宋体" w:hint="eastAsia"/>
              </w:rPr>
              <w:t>投标人应如实填写《技术规格偏离表》，评审委员会根据技术需求参数响应情况进行打分，各项技术参数指标及要求全部满足的得</w:t>
            </w:r>
            <w:r w:rsidRPr="00795830">
              <w:t>100</w:t>
            </w:r>
            <w:r>
              <w:rPr>
                <w:rFonts w:cs="宋体" w:hint="eastAsia"/>
              </w:rPr>
              <w:t>分。带★的参数为不可负偏离项，</w:t>
            </w:r>
            <w:r w:rsidRPr="007C1AEE">
              <w:rPr>
                <w:rFonts w:cs="宋体" w:hint="eastAsia"/>
              </w:rPr>
              <w:t>若负偏离即属于符合性检查表</w:t>
            </w:r>
            <w:r>
              <w:rPr>
                <w:rFonts w:cs="宋体" w:hint="eastAsia"/>
              </w:rPr>
              <w:t>中</w:t>
            </w:r>
            <w:r w:rsidRPr="007C1AEE">
              <w:rPr>
                <w:rFonts w:cs="宋体" w:hint="eastAsia"/>
              </w:rPr>
              <w:t>“所投产品、工程、服务在</w:t>
            </w:r>
            <w:r>
              <w:rPr>
                <w:rFonts w:cs="宋体" w:hint="eastAsia"/>
              </w:rPr>
              <w:t>质量、技术、方案等方面没有实质性满足招标文件要求”，初审不通过。</w:t>
            </w:r>
            <w:r w:rsidRPr="007C1AEE">
              <w:rPr>
                <w:rFonts w:cs="宋体" w:hint="eastAsia"/>
              </w:rPr>
              <w:t>带▲</w:t>
            </w:r>
            <w:r>
              <w:rPr>
                <w:rFonts w:cs="宋体" w:hint="eastAsia"/>
              </w:rPr>
              <w:t>的</w:t>
            </w:r>
            <w:r>
              <w:rPr>
                <w:rFonts w:cs="宋体"/>
              </w:rPr>
              <w:t>参数为重要项</w:t>
            </w:r>
            <w:r>
              <w:rPr>
                <w:rFonts w:cs="宋体" w:hint="eastAsia"/>
              </w:rPr>
              <w:t>，</w:t>
            </w:r>
            <w:r w:rsidRPr="007C1AEE">
              <w:rPr>
                <w:rFonts w:cs="宋体" w:hint="eastAsia"/>
              </w:rPr>
              <w:t>每负偏离一项扣</w:t>
            </w:r>
            <w:r w:rsidR="00923407">
              <w:rPr>
                <w:rFonts w:cs="宋体" w:hint="eastAsia"/>
                <w:color w:val="FF0000"/>
              </w:rPr>
              <w:t>9</w:t>
            </w:r>
            <w:r>
              <w:rPr>
                <w:rFonts w:cs="宋体" w:hint="eastAsia"/>
              </w:rPr>
              <w:t>分；普通</w:t>
            </w:r>
            <w:r>
              <w:rPr>
                <w:rFonts w:cs="宋体"/>
              </w:rPr>
              <w:t>参数</w:t>
            </w:r>
            <w:r w:rsidRPr="00795830">
              <w:rPr>
                <w:rFonts w:cs="宋体" w:hint="eastAsia"/>
              </w:rPr>
              <w:t>每负偏离一项扣</w:t>
            </w:r>
            <w:r w:rsidR="007C33D5">
              <w:rPr>
                <w:rFonts w:cs="宋体"/>
                <w:color w:val="FF0000"/>
              </w:rPr>
              <w:t>4</w:t>
            </w:r>
            <w:r w:rsidRPr="00795830">
              <w:rPr>
                <w:rFonts w:cs="宋体" w:hint="eastAsia"/>
              </w:rPr>
              <w:t>分</w:t>
            </w:r>
            <w:r>
              <w:rPr>
                <w:rFonts w:cs="宋体" w:hint="eastAsia"/>
              </w:rPr>
              <w:t>；</w:t>
            </w:r>
            <w:r w:rsidRPr="007C1AEE">
              <w:rPr>
                <w:rFonts w:cs="宋体" w:hint="eastAsia"/>
              </w:rPr>
              <w:t>扣完为止。</w:t>
            </w:r>
          </w:p>
        </w:tc>
      </w:tr>
      <w:tr w:rsidR="00273278" w:rsidRPr="008807EE" w14:paraId="28BB1E35" w14:textId="77777777" w:rsidTr="00B62E01">
        <w:trPr>
          <w:gridAfter w:val="1"/>
          <w:wAfter w:w="6" w:type="dxa"/>
          <w:trHeight w:val="20"/>
          <w:jc w:val="center"/>
        </w:trPr>
        <w:tc>
          <w:tcPr>
            <w:tcW w:w="782" w:type="dxa"/>
            <w:vAlign w:val="center"/>
          </w:tcPr>
          <w:p w14:paraId="29171246" w14:textId="77777777" w:rsidR="00273278" w:rsidRPr="008807EE" w:rsidRDefault="00273278" w:rsidP="003F550A">
            <w:pPr>
              <w:spacing w:line="240" w:lineRule="exact"/>
              <w:jc w:val="center"/>
              <w:rPr>
                <w:rFonts w:ascii="宋体" w:hAnsi="宋体"/>
                <w:szCs w:val="21"/>
              </w:rPr>
            </w:pPr>
            <w:r w:rsidRPr="008807EE">
              <w:rPr>
                <w:rFonts w:ascii="宋体" w:hAnsi="宋体"/>
                <w:szCs w:val="21"/>
              </w:rPr>
              <w:t>3</w:t>
            </w:r>
          </w:p>
        </w:tc>
        <w:tc>
          <w:tcPr>
            <w:tcW w:w="3749" w:type="dxa"/>
            <w:gridSpan w:val="3"/>
            <w:vAlign w:val="center"/>
          </w:tcPr>
          <w:p w14:paraId="7524E337" w14:textId="77777777" w:rsidR="00273278" w:rsidRPr="008807EE" w:rsidRDefault="00720EAA" w:rsidP="003F550A">
            <w:pPr>
              <w:spacing w:line="240" w:lineRule="exact"/>
              <w:jc w:val="center"/>
              <w:rPr>
                <w:rFonts w:ascii="宋体" w:hAnsi="宋体"/>
                <w:szCs w:val="21"/>
              </w:rPr>
            </w:pPr>
            <w:r>
              <w:rPr>
                <w:rFonts w:ascii="宋体" w:hAnsi="宋体" w:hint="eastAsia"/>
                <w:szCs w:val="21"/>
              </w:rPr>
              <w:t>商务需求</w:t>
            </w:r>
          </w:p>
        </w:tc>
        <w:tc>
          <w:tcPr>
            <w:tcW w:w="3766" w:type="dxa"/>
            <w:vAlign w:val="center"/>
          </w:tcPr>
          <w:p w14:paraId="232DA261" w14:textId="0E8F992F" w:rsidR="00273278" w:rsidRPr="008807EE" w:rsidRDefault="00FA03F3" w:rsidP="003F550A">
            <w:pPr>
              <w:spacing w:line="240" w:lineRule="exact"/>
              <w:jc w:val="center"/>
              <w:rPr>
                <w:rFonts w:ascii="宋体" w:hAnsi="宋体"/>
                <w:szCs w:val="21"/>
              </w:rPr>
            </w:pPr>
            <w:r>
              <w:rPr>
                <w:rFonts w:ascii="宋体" w:hAnsi="宋体"/>
                <w:szCs w:val="21"/>
              </w:rPr>
              <w:t>10</w:t>
            </w:r>
          </w:p>
        </w:tc>
      </w:tr>
      <w:tr w:rsidR="00B62E01" w:rsidRPr="008807EE" w14:paraId="79C7394B" w14:textId="77777777" w:rsidTr="00B62E01">
        <w:trPr>
          <w:gridAfter w:val="1"/>
          <w:wAfter w:w="6" w:type="dxa"/>
          <w:trHeight w:val="20"/>
          <w:jc w:val="center"/>
        </w:trPr>
        <w:tc>
          <w:tcPr>
            <w:tcW w:w="782" w:type="dxa"/>
            <w:vMerge w:val="restart"/>
            <w:vAlign w:val="center"/>
          </w:tcPr>
          <w:p w14:paraId="2D82AF39" w14:textId="77777777" w:rsidR="00B62E01" w:rsidRPr="008807EE" w:rsidRDefault="00B62E01" w:rsidP="003F550A">
            <w:pPr>
              <w:spacing w:line="240" w:lineRule="exact"/>
              <w:jc w:val="center"/>
              <w:rPr>
                <w:rFonts w:ascii="宋体" w:hAnsi="宋体"/>
                <w:szCs w:val="21"/>
              </w:rPr>
            </w:pPr>
          </w:p>
        </w:tc>
        <w:tc>
          <w:tcPr>
            <w:tcW w:w="645" w:type="dxa"/>
            <w:vAlign w:val="center"/>
          </w:tcPr>
          <w:p w14:paraId="0988DAA1" w14:textId="77777777" w:rsidR="00B62E01" w:rsidRPr="008807EE" w:rsidRDefault="00B62E01" w:rsidP="003F550A">
            <w:pPr>
              <w:spacing w:line="240" w:lineRule="exact"/>
              <w:jc w:val="center"/>
              <w:rPr>
                <w:rFonts w:ascii="宋体" w:hAnsi="宋体"/>
                <w:szCs w:val="21"/>
              </w:rPr>
            </w:pPr>
            <w:r w:rsidRPr="008807EE">
              <w:rPr>
                <w:rFonts w:ascii="宋体" w:hAnsi="宋体" w:hint="eastAsia"/>
                <w:szCs w:val="21"/>
              </w:rPr>
              <w:t>序号</w:t>
            </w:r>
          </w:p>
        </w:tc>
        <w:tc>
          <w:tcPr>
            <w:tcW w:w="2186" w:type="dxa"/>
            <w:vAlign w:val="center"/>
          </w:tcPr>
          <w:p w14:paraId="6237F973" w14:textId="77777777" w:rsidR="00B62E01" w:rsidRPr="008807EE" w:rsidRDefault="00B62E01" w:rsidP="003F550A">
            <w:pPr>
              <w:spacing w:line="240" w:lineRule="exact"/>
              <w:jc w:val="center"/>
              <w:rPr>
                <w:rFonts w:ascii="宋体" w:hAnsi="宋体"/>
                <w:szCs w:val="21"/>
              </w:rPr>
            </w:pPr>
            <w:r w:rsidRPr="008807EE">
              <w:rPr>
                <w:rFonts w:ascii="宋体" w:hAnsi="宋体" w:hint="eastAsia"/>
                <w:szCs w:val="21"/>
              </w:rPr>
              <w:t>评分因素</w:t>
            </w:r>
          </w:p>
        </w:tc>
        <w:tc>
          <w:tcPr>
            <w:tcW w:w="918" w:type="dxa"/>
            <w:vAlign w:val="center"/>
          </w:tcPr>
          <w:p w14:paraId="3E5DCCA0" w14:textId="77777777" w:rsidR="00B62E01" w:rsidRDefault="00B62E01" w:rsidP="003F550A">
            <w:pPr>
              <w:spacing w:line="240" w:lineRule="exact"/>
              <w:jc w:val="center"/>
              <w:rPr>
                <w:rFonts w:ascii="宋体" w:hAnsi="宋体"/>
                <w:szCs w:val="21"/>
              </w:rPr>
            </w:pPr>
            <w:r w:rsidRPr="008807EE">
              <w:rPr>
                <w:rFonts w:ascii="宋体" w:hAnsi="宋体" w:hint="eastAsia"/>
                <w:szCs w:val="21"/>
              </w:rPr>
              <w:t>权重</w:t>
            </w:r>
          </w:p>
          <w:p w14:paraId="5DBAFF90" w14:textId="2F7FDB0F" w:rsidR="00B62E01" w:rsidRPr="008807EE" w:rsidRDefault="00B62E01" w:rsidP="003F550A">
            <w:pPr>
              <w:spacing w:line="240" w:lineRule="exact"/>
              <w:jc w:val="center"/>
              <w:rPr>
                <w:rFonts w:ascii="宋体" w:hAnsi="宋体"/>
                <w:szCs w:val="21"/>
              </w:rPr>
            </w:pPr>
            <w:r>
              <w:rPr>
                <w:rFonts w:ascii="宋体" w:hAnsi="宋体" w:hint="eastAsia"/>
                <w:szCs w:val="21"/>
              </w:rPr>
              <w:t>（</w:t>
            </w:r>
            <w:r>
              <w:rPr>
                <w:rFonts w:ascii="宋体" w:hAnsi="宋体"/>
                <w:szCs w:val="21"/>
              </w:rPr>
              <w:t>%）</w:t>
            </w:r>
          </w:p>
        </w:tc>
        <w:tc>
          <w:tcPr>
            <w:tcW w:w="3766" w:type="dxa"/>
            <w:vAlign w:val="center"/>
          </w:tcPr>
          <w:p w14:paraId="69EB0FBA" w14:textId="77777777" w:rsidR="00B62E01" w:rsidRPr="008807EE" w:rsidRDefault="00B62E01" w:rsidP="003F550A">
            <w:pPr>
              <w:spacing w:line="240" w:lineRule="exact"/>
              <w:jc w:val="center"/>
              <w:rPr>
                <w:rFonts w:ascii="宋体" w:hAnsi="宋体"/>
                <w:szCs w:val="21"/>
              </w:rPr>
            </w:pPr>
            <w:r w:rsidRPr="008807EE">
              <w:rPr>
                <w:rFonts w:ascii="宋体" w:hAnsi="宋体" w:hint="eastAsia"/>
                <w:szCs w:val="21"/>
              </w:rPr>
              <w:t>评分准则</w:t>
            </w:r>
          </w:p>
        </w:tc>
      </w:tr>
      <w:tr w:rsidR="00B62E01" w:rsidRPr="008807EE" w14:paraId="564172E6" w14:textId="77777777" w:rsidTr="00B62E01">
        <w:trPr>
          <w:gridAfter w:val="1"/>
          <w:wAfter w:w="6" w:type="dxa"/>
          <w:trHeight w:val="20"/>
          <w:jc w:val="center"/>
        </w:trPr>
        <w:tc>
          <w:tcPr>
            <w:tcW w:w="782" w:type="dxa"/>
            <w:vMerge/>
            <w:vAlign w:val="center"/>
          </w:tcPr>
          <w:p w14:paraId="6AEDF392" w14:textId="77777777" w:rsidR="00B62E01" w:rsidRPr="008807EE" w:rsidRDefault="00B62E01" w:rsidP="003F550A">
            <w:pPr>
              <w:spacing w:line="240" w:lineRule="exact"/>
              <w:jc w:val="center"/>
              <w:rPr>
                <w:rFonts w:ascii="宋体" w:hAnsi="宋体"/>
                <w:szCs w:val="21"/>
              </w:rPr>
            </w:pPr>
          </w:p>
        </w:tc>
        <w:tc>
          <w:tcPr>
            <w:tcW w:w="645" w:type="dxa"/>
            <w:vAlign w:val="center"/>
          </w:tcPr>
          <w:p w14:paraId="45A615A9" w14:textId="77777777" w:rsidR="00B62E01" w:rsidRPr="008807EE" w:rsidRDefault="00B62E01" w:rsidP="003F550A">
            <w:pPr>
              <w:spacing w:line="240" w:lineRule="exact"/>
              <w:jc w:val="center"/>
              <w:rPr>
                <w:rFonts w:ascii="宋体" w:hAnsi="宋体"/>
                <w:szCs w:val="21"/>
              </w:rPr>
            </w:pPr>
            <w:r>
              <w:rPr>
                <w:rFonts w:ascii="宋体" w:hAnsi="宋体" w:hint="eastAsia"/>
                <w:szCs w:val="21"/>
              </w:rPr>
              <w:t>1</w:t>
            </w:r>
          </w:p>
        </w:tc>
        <w:tc>
          <w:tcPr>
            <w:tcW w:w="2186" w:type="dxa"/>
            <w:vAlign w:val="center"/>
          </w:tcPr>
          <w:p w14:paraId="0F99C459" w14:textId="77777777" w:rsidR="00B62E01" w:rsidRPr="008807EE" w:rsidRDefault="00B62E01" w:rsidP="003F550A">
            <w:pPr>
              <w:spacing w:line="240" w:lineRule="exact"/>
              <w:jc w:val="center"/>
              <w:rPr>
                <w:rFonts w:ascii="宋体" w:hAnsi="宋体"/>
                <w:szCs w:val="21"/>
              </w:rPr>
            </w:pPr>
            <w:r w:rsidRPr="00FC4165">
              <w:rPr>
                <w:rFonts w:ascii="宋体" w:hAnsi="宋体" w:hint="eastAsia"/>
                <w:szCs w:val="21"/>
              </w:rPr>
              <w:t>免费</w:t>
            </w:r>
            <w:r>
              <w:rPr>
                <w:rFonts w:ascii="宋体" w:hAnsi="宋体" w:hint="eastAsia"/>
                <w:szCs w:val="21"/>
              </w:rPr>
              <w:t>保修期内售后服务条款偏离情况</w:t>
            </w:r>
          </w:p>
        </w:tc>
        <w:tc>
          <w:tcPr>
            <w:tcW w:w="918" w:type="dxa"/>
            <w:vAlign w:val="center"/>
          </w:tcPr>
          <w:p w14:paraId="514F2C6A" w14:textId="61924A85" w:rsidR="00B62E01" w:rsidRPr="008807EE" w:rsidRDefault="007C5AC3" w:rsidP="00BD7562">
            <w:pPr>
              <w:spacing w:line="240" w:lineRule="exact"/>
              <w:jc w:val="center"/>
              <w:rPr>
                <w:rFonts w:ascii="宋体" w:hAnsi="宋体"/>
                <w:szCs w:val="21"/>
              </w:rPr>
            </w:pPr>
            <w:r>
              <w:rPr>
                <w:rFonts w:ascii="宋体" w:hAnsi="宋体"/>
                <w:szCs w:val="21"/>
              </w:rPr>
              <w:t>6</w:t>
            </w:r>
          </w:p>
        </w:tc>
        <w:tc>
          <w:tcPr>
            <w:tcW w:w="3766" w:type="dxa"/>
            <w:vAlign w:val="center"/>
          </w:tcPr>
          <w:p w14:paraId="5970C4F9" w14:textId="55F6AA9E" w:rsidR="00B62E01" w:rsidRPr="00382A1D" w:rsidRDefault="00B62E01" w:rsidP="00382A1D">
            <w:pPr>
              <w:rPr>
                <w:rFonts w:cs="宋体"/>
              </w:rPr>
            </w:pPr>
            <w:r w:rsidRPr="00795830">
              <w:rPr>
                <w:rFonts w:cs="宋体" w:hint="eastAsia"/>
              </w:rPr>
              <w:t>投标人应如实填写</w:t>
            </w:r>
            <w:r w:rsidRPr="00DB323D">
              <w:rPr>
                <w:rFonts w:cs="宋体" w:hint="eastAsia"/>
              </w:rPr>
              <w:t>《免费保修期内售后服务条款偏离表》，</w:t>
            </w:r>
            <w:r w:rsidRPr="00795830">
              <w:rPr>
                <w:rFonts w:cs="宋体" w:hint="eastAsia"/>
              </w:rPr>
              <w:t>评审委员会根据响应情况进行打分，全部满足</w:t>
            </w:r>
            <w:r>
              <w:rPr>
                <w:rFonts w:cs="宋体" w:hint="eastAsia"/>
              </w:rPr>
              <w:t>要求</w:t>
            </w:r>
            <w:r w:rsidRPr="00795830">
              <w:rPr>
                <w:rFonts w:cs="宋体" w:hint="eastAsia"/>
              </w:rPr>
              <w:t>的得</w:t>
            </w:r>
            <w:r w:rsidRPr="00795830">
              <w:t>100</w:t>
            </w:r>
            <w:r w:rsidRPr="00795830">
              <w:rPr>
                <w:rFonts w:cs="宋体" w:hint="eastAsia"/>
              </w:rPr>
              <w:t>分，每负偏离一项扣</w:t>
            </w:r>
            <w:r w:rsidR="00382A1D">
              <w:rPr>
                <w:rFonts w:cs="宋体" w:hint="eastAsia"/>
              </w:rPr>
              <w:t>50</w:t>
            </w:r>
            <w:r w:rsidRPr="00795830">
              <w:rPr>
                <w:rFonts w:cs="宋体" w:hint="eastAsia"/>
              </w:rPr>
              <w:t>分</w:t>
            </w:r>
            <w:r>
              <w:rPr>
                <w:rFonts w:cs="宋体" w:hint="eastAsia"/>
              </w:rPr>
              <w:t>。</w:t>
            </w:r>
          </w:p>
        </w:tc>
      </w:tr>
      <w:tr w:rsidR="00B62E01" w:rsidRPr="008807EE" w14:paraId="536A0665" w14:textId="77777777" w:rsidTr="00B62E01">
        <w:trPr>
          <w:gridAfter w:val="1"/>
          <w:wAfter w:w="6" w:type="dxa"/>
          <w:trHeight w:val="20"/>
          <w:jc w:val="center"/>
        </w:trPr>
        <w:tc>
          <w:tcPr>
            <w:tcW w:w="782" w:type="dxa"/>
            <w:vMerge/>
            <w:vAlign w:val="center"/>
          </w:tcPr>
          <w:p w14:paraId="27E1D7B8" w14:textId="77777777" w:rsidR="00B62E01" w:rsidRPr="008807EE" w:rsidRDefault="00B62E01" w:rsidP="003F550A">
            <w:pPr>
              <w:spacing w:line="240" w:lineRule="exact"/>
              <w:jc w:val="center"/>
              <w:rPr>
                <w:rFonts w:ascii="宋体" w:hAnsi="宋体"/>
                <w:szCs w:val="21"/>
              </w:rPr>
            </w:pPr>
          </w:p>
        </w:tc>
        <w:tc>
          <w:tcPr>
            <w:tcW w:w="645" w:type="dxa"/>
            <w:vAlign w:val="center"/>
          </w:tcPr>
          <w:p w14:paraId="1E1D727B" w14:textId="77777777" w:rsidR="00B62E01" w:rsidRPr="008807EE" w:rsidRDefault="00B62E01" w:rsidP="003F550A">
            <w:pPr>
              <w:spacing w:line="240" w:lineRule="exact"/>
              <w:jc w:val="center"/>
              <w:rPr>
                <w:rFonts w:ascii="宋体" w:hAnsi="宋体"/>
                <w:szCs w:val="21"/>
              </w:rPr>
            </w:pPr>
            <w:r>
              <w:rPr>
                <w:rFonts w:ascii="宋体" w:hAnsi="宋体" w:hint="eastAsia"/>
                <w:szCs w:val="21"/>
              </w:rPr>
              <w:t>2</w:t>
            </w:r>
          </w:p>
        </w:tc>
        <w:tc>
          <w:tcPr>
            <w:tcW w:w="2186" w:type="dxa"/>
            <w:vAlign w:val="center"/>
          </w:tcPr>
          <w:p w14:paraId="06EA3939" w14:textId="100EEA42" w:rsidR="00B62E01" w:rsidRPr="008807EE" w:rsidRDefault="00B62E01" w:rsidP="00BB2A58">
            <w:pPr>
              <w:spacing w:line="240" w:lineRule="exact"/>
              <w:jc w:val="center"/>
              <w:rPr>
                <w:rFonts w:ascii="宋体" w:hAnsi="宋体"/>
                <w:szCs w:val="21"/>
              </w:rPr>
            </w:pPr>
            <w:r w:rsidRPr="00FC4165">
              <w:rPr>
                <w:rFonts w:ascii="宋体" w:hAnsi="宋体" w:cs="宋体" w:hint="eastAsia"/>
              </w:rPr>
              <w:t>免费</w:t>
            </w:r>
            <w:r>
              <w:rPr>
                <w:rFonts w:ascii="宋体" w:hAnsi="宋体" w:cs="宋体" w:hint="eastAsia"/>
              </w:rPr>
              <w:t>保修期外售后服务条款偏离情况</w:t>
            </w:r>
          </w:p>
        </w:tc>
        <w:tc>
          <w:tcPr>
            <w:tcW w:w="918" w:type="dxa"/>
            <w:vAlign w:val="center"/>
          </w:tcPr>
          <w:p w14:paraId="79996824" w14:textId="0E2B16E1" w:rsidR="00B62E01" w:rsidRPr="008807EE" w:rsidRDefault="00BD7562" w:rsidP="00BD7562">
            <w:pPr>
              <w:spacing w:line="240" w:lineRule="exact"/>
              <w:jc w:val="center"/>
              <w:rPr>
                <w:rFonts w:ascii="宋体" w:hAnsi="宋体"/>
                <w:szCs w:val="21"/>
              </w:rPr>
            </w:pPr>
            <w:r>
              <w:rPr>
                <w:rFonts w:ascii="宋体" w:hAnsi="宋体"/>
                <w:szCs w:val="21"/>
              </w:rPr>
              <w:t>1</w:t>
            </w:r>
          </w:p>
        </w:tc>
        <w:tc>
          <w:tcPr>
            <w:tcW w:w="3766" w:type="dxa"/>
            <w:vAlign w:val="center"/>
          </w:tcPr>
          <w:p w14:paraId="7CEE0CB2" w14:textId="04C75D71" w:rsidR="00B62E01" w:rsidRPr="00382A1D" w:rsidRDefault="00B62E01" w:rsidP="00382A1D">
            <w:pPr>
              <w:rPr>
                <w:rFonts w:cs="宋体"/>
              </w:rPr>
            </w:pPr>
            <w:r w:rsidRPr="00795830">
              <w:rPr>
                <w:rFonts w:cs="宋体" w:hint="eastAsia"/>
              </w:rPr>
              <w:t>投标人应如实填写</w:t>
            </w:r>
            <w:r w:rsidRPr="00DB323D">
              <w:rPr>
                <w:rFonts w:cs="宋体" w:hint="eastAsia"/>
              </w:rPr>
              <w:t>《免费保修期外售后服务条款偏离表》，</w:t>
            </w:r>
            <w:r w:rsidRPr="00795830">
              <w:rPr>
                <w:rFonts w:cs="宋体" w:hint="eastAsia"/>
              </w:rPr>
              <w:t>评审委员会根据响应情况进行打分，全部满足</w:t>
            </w:r>
            <w:r>
              <w:rPr>
                <w:rFonts w:cs="宋体" w:hint="eastAsia"/>
              </w:rPr>
              <w:t>要求</w:t>
            </w:r>
            <w:r w:rsidRPr="00795830">
              <w:rPr>
                <w:rFonts w:cs="宋体" w:hint="eastAsia"/>
              </w:rPr>
              <w:t>的得</w:t>
            </w:r>
            <w:r w:rsidRPr="00795830">
              <w:t>100</w:t>
            </w:r>
            <w:r w:rsidRPr="00795830">
              <w:rPr>
                <w:rFonts w:cs="宋体" w:hint="eastAsia"/>
              </w:rPr>
              <w:t>分，每负偏离一项扣</w:t>
            </w:r>
            <w:r w:rsidR="00BD7562">
              <w:rPr>
                <w:rFonts w:cs="宋体" w:hint="eastAsia"/>
              </w:rPr>
              <w:t>100</w:t>
            </w:r>
            <w:r w:rsidRPr="00795830">
              <w:rPr>
                <w:rFonts w:cs="宋体" w:hint="eastAsia"/>
              </w:rPr>
              <w:t>分</w:t>
            </w:r>
            <w:r>
              <w:rPr>
                <w:rFonts w:cs="宋体" w:hint="eastAsia"/>
              </w:rPr>
              <w:t>。</w:t>
            </w:r>
          </w:p>
        </w:tc>
      </w:tr>
      <w:tr w:rsidR="00B62E01" w:rsidRPr="008807EE" w14:paraId="4489628F" w14:textId="77777777" w:rsidTr="00B62E01">
        <w:trPr>
          <w:gridAfter w:val="1"/>
          <w:wAfter w:w="6" w:type="dxa"/>
          <w:trHeight w:val="20"/>
          <w:jc w:val="center"/>
        </w:trPr>
        <w:tc>
          <w:tcPr>
            <w:tcW w:w="782" w:type="dxa"/>
            <w:vMerge/>
            <w:vAlign w:val="center"/>
          </w:tcPr>
          <w:p w14:paraId="258422BD" w14:textId="77777777" w:rsidR="00B62E01" w:rsidRPr="008807EE" w:rsidRDefault="00B62E01" w:rsidP="003F550A">
            <w:pPr>
              <w:spacing w:line="240" w:lineRule="exact"/>
              <w:jc w:val="center"/>
              <w:rPr>
                <w:rFonts w:ascii="宋体" w:hAnsi="宋体"/>
                <w:szCs w:val="21"/>
              </w:rPr>
            </w:pPr>
          </w:p>
        </w:tc>
        <w:tc>
          <w:tcPr>
            <w:tcW w:w="645" w:type="dxa"/>
            <w:vAlign w:val="center"/>
          </w:tcPr>
          <w:p w14:paraId="59358287" w14:textId="77777777" w:rsidR="00B62E01" w:rsidRPr="008807EE" w:rsidRDefault="00B62E01" w:rsidP="003F550A">
            <w:pPr>
              <w:spacing w:line="240" w:lineRule="exact"/>
              <w:jc w:val="center"/>
              <w:rPr>
                <w:rFonts w:ascii="宋体" w:hAnsi="宋体"/>
                <w:szCs w:val="21"/>
              </w:rPr>
            </w:pPr>
            <w:r>
              <w:rPr>
                <w:rFonts w:ascii="宋体" w:hAnsi="宋体" w:hint="eastAsia"/>
                <w:szCs w:val="21"/>
              </w:rPr>
              <w:t>3</w:t>
            </w:r>
          </w:p>
        </w:tc>
        <w:tc>
          <w:tcPr>
            <w:tcW w:w="2186" w:type="dxa"/>
            <w:vAlign w:val="center"/>
          </w:tcPr>
          <w:p w14:paraId="74DD5506" w14:textId="77777777" w:rsidR="00B62E01" w:rsidRPr="008807EE" w:rsidRDefault="00B62E01" w:rsidP="003F550A">
            <w:pPr>
              <w:spacing w:line="240" w:lineRule="exact"/>
              <w:jc w:val="center"/>
              <w:rPr>
                <w:rFonts w:ascii="宋体" w:hAnsi="宋体"/>
                <w:szCs w:val="21"/>
              </w:rPr>
            </w:pPr>
            <w:r>
              <w:rPr>
                <w:rFonts w:ascii="宋体" w:hAnsi="宋体" w:hint="eastAsia"/>
                <w:szCs w:val="21"/>
              </w:rPr>
              <w:t>其他商务条款偏离情况</w:t>
            </w:r>
          </w:p>
        </w:tc>
        <w:tc>
          <w:tcPr>
            <w:tcW w:w="918" w:type="dxa"/>
            <w:vAlign w:val="center"/>
          </w:tcPr>
          <w:p w14:paraId="1200415B" w14:textId="275A447F" w:rsidR="00B62E01" w:rsidRPr="008807EE" w:rsidRDefault="007C5AC3" w:rsidP="00BD7562">
            <w:pPr>
              <w:spacing w:line="240" w:lineRule="exact"/>
              <w:jc w:val="center"/>
              <w:rPr>
                <w:rFonts w:ascii="宋体" w:hAnsi="宋体"/>
                <w:szCs w:val="21"/>
              </w:rPr>
            </w:pPr>
            <w:r>
              <w:rPr>
                <w:rFonts w:ascii="宋体" w:hAnsi="宋体"/>
                <w:szCs w:val="21"/>
              </w:rPr>
              <w:t>3</w:t>
            </w:r>
          </w:p>
        </w:tc>
        <w:tc>
          <w:tcPr>
            <w:tcW w:w="3766" w:type="dxa"/>
            <w:vAlign w:val="center"/>
          </w:tcPr>
          <w:p w14:paraId="30839F77" w14:textId="6CC780C7" w:rsidR="00B62E01" w:rsidRPr="00382A1D" w:rsidRDefault="00B62E01" w:rsidP="00382A1D">
            <w:pPr>
              <w:rPr>
                <w:rFonts w:cs="宋体"/>
              </w:rPr>
            </w:pPr>
            <w:r w:rsidRPr="00795830">
              <w:rPr>
                <w:rFonts w:cs="宋体" w:hint="eastAsia"/>
              </w:rPr>
              <w:t>投标人应如实填写</w:t>
            </w:r>
            <w:r w:rsidRPr="00DB323D">
              <w:rPr>
                <w:rFonts w:cs="宋体" w:hint="eastAsia"/>
              </w:rPr>
              <w:t>《其他商务条款偏离表》</w:t>
            </w:r>
            <w:r w:rsidRPr="00795830">
              <w:rPr>
                <w:rFonts w:cs="宋体" w:hint="eastAsia"/>
              </w:rPr>
              <w:t>，评审委员会根据响应情况进行打分，全部满足</w:t>
            </w:r>
            <w:r>
              <w:rPr>
                <w:rFonts w:cs="宋体" w:hint="eastAsia"/>
              </w:rPr>
              <w:t>要求</w:t>
            </w:r>
            <w:r w:rsidRPr="00795830">
              <w:rPr>
                <w:rFonts w:cs="宋体" w:hint="eastAsia"/>
              </w:rPr>
              <w:t>的得</w:t>
            </w:r>
            <w:r w:rsidRPr="00795830">
              <w:t>100</w:t>
            </w:r>
            <w:r w:rsidRPr="00795830">
              <w:rPr>
                <w:rFonts w:cs="宋体" w:hint="eastAsia"/>
              </w:rPr>
              <w:t>分，每负偏离一项扣</w:t>
            </w:r>
            <w:r w:rsidR="00BD7562">
              <w:rPr>
                <w:rFonts w:cs="宋体" w:hint="eastAsia"/>
              </w:rPr>
              <w:t>2</w:t>
            </w:r>
            <w:r w:rsidR="00382A1D">
              <w:rPr>
                <w:rFonts w:cs="宋体"/>
              </w:rPr>
              <w:t>0</w:t>
            </w:r>
            <w:r w:rsidRPr="00795830">
              <w:rPr>
                <w:rFonts w:cs="宋体" w:hint="eastAsia"/>
              </w:rPr>
              <w:t>分</w:t>
            </w:r>
            <w:r>
              <w:rPr>
                <w:rFonts w:cs="宋体" w:hint="eastAsia"/>
              </w:rPr>
              <w:t>。</w:t>
            </w:r>
          </w:p>
        </w:tc>
      </w:tr>
      <w:tr w:rsidR="004B0652" w:rsidRPr="008807EE" w14:paraId="00A18804" w14:textId="77777777" w:rsidTr="00ED66B7">
        <w:trPr>
          <w:trHeight w:val="20"/>
          <w:jc w:val="center"/>
        </w:trPr>
        <w:tc>
          <w:tcPr>
            <w:tcW w:w="782" w:type="dxa"/>
            <w:tcBorders>
              <w:top w:val="single" w:sz="4" w:space="0" w:color="auto"/>
              <w:left w:val="single" w:sz="4" w:space="0" w:color="auto"/>
              <w:bottom w:val="single" w:sz="4" w:space="0" w:color="auto"/>
              <w:right w:val="single" w:sz="4" w:space="0" w:color="auto"/>
            </w:tcBorders>
            <w:vAlign w:val="center"/>
          </w:tcPr>
          <w:p w14:paraId="6596E8FB" w14:textId="77777777" w:rsidR="004B0652" w:rsidRDefault="004B0652" w:rsidP="004B0652">
            <w:pPr>
              <w:spacing w:line="240" w:lineRule="exact"/>
              <w:jc w:val="center"/>
              <w:rPr>
                <w:rFonts w:ascii="宋体" w:hAnsi="宋体"/>
                <w:szCs w:val="21"/>
              </w:rPr>
            </w:pPr>
            <w:r>
              <w:rPr>
                <w:rFonts w:ascii="宋体" w:hAnsi="宋体" w:hint="eastAsia"/>
                <w:szCs w:val="21"/>
              </w:rPr>
              <w:t>4</w:t>
            </w:r>
          </w:p>
        </w:tc>
        <w:tc>
          <w:tcPr>
            <w:tcW w:w="3749" w:type="dxa"/>
            <w:gridSpan w:val="3"/>
            <w:tcBorders>
              <w:top w:val="single" w:sz="4" w:space="0" w:color="auto"/>
              <w:left w:val="single" w:sz="4" w:space="0" w:color="auto"/>
              <w:bottom w:val="single" w:sz="4" w:space="0" w:color="auto"/>
              <w:right w:val="single" w:sz="4" w:space="0" w:color="auto"/>
            </w:tcBorders>
            <w:vAlign w:val="center"/>
          </w:tcPr>
          <w:p w14:paraId="6974C7A3" w14:textId="77777777" w:rsidR="004B0652" w:rsidRDefault="004B0652" w:rsidP="004B0652">
            <w:pPr>
              <w:spacing w:line="240" w:lineRule="exact"/>
              <w:jc w:val="center"/>
              <w:rPr>
                <w:rFonts w:ascii="宋体" w:hAnsi="宋体"/>
                <w:szCs w:val="21"/>
              </w:rPr>
            </w:pPr>
            <w:r>
              <w:rPr>
                <w:rFonts w:ascii="宋体" w:hAnsi="宋体" w:hint="eastAsia"/>
                <w:szCs w:val="21"/>
              </w:rPr>
              <w:t>诚信情况</w:t>
            </w:r>
          </w:p>
        </w:tc>
        <w:tc>
          <w:tcPr>
            <w:tcW w:w="3772" w:type="dxa"/>
            <w:gridSpan w:val="2"/>
            <w:tcBorders>
              <w:top w:val="single" w:sz="4" w:space="0" w:color="auto"/>
              <w:left w:val="single" w:sz="4" w:space="0" w:color="auto"/>
              <w:bottom w:val="single" w:sz="4" w:space="0" w:color="auto"/>
              <w:right w:val="single" w:sz="4" w:space="0" w:color="auto"/>
            </w:tcBorders>
            <w:vAlign w:val="center"/>
          </w:tcPr>
          <w:p w14:paraId="401BABFB" w14:textId="2C0AA800" w:rsidR="004B0652" w:rsidRDefault="004B0652" w:rsidP="004B0652">
            <w:pPr>
              <w:pStyle w:val="ab"/>
              <w:numPr>
                <w:ilvl w:val="12"/>
                <w:numId w:val="0"/>
              </w:numPr>
              <w:pBdr>
                <w:bottom w:val="none" w:sz="0" w:space="0" w:color="auto"/>
              </w:pBdr>
              <w:tabs>
                <w:tab w:val="left" w:pos="420"/>
              </w:tabs>
              <w:spacing w:line="300" w:lineRule="auto"/>
              <w:rPr>
                <w:rFonts w:ascii="宋体" w:hAnsi="宋体"/>
                <w:sz w:val="21"/>
                <w:szCs w:val="21"/>
              </w:rPr>
            </w:pPr>
            <w:r>
              <w:rPr>
                <w:rFonts w:ascii="宋体" w:hAnsi="宋体" w:hint="eastAsia"/>
                <w:sz w:val="21"/>
                <w:szCs w:val="21"/>
              </w:rPr>
              <w:t>7</w:t>
            </w:r>
          </w:p>
        </w:tc>
      </w:tr>
      <w:tr w:rsidR="00B62E01" w:rsidRPr="008807EE" w14:paraId="05974EB1" w14:textId="77777777" w:rsidTr="00ED66B7">
        <w:trPr>
          <w:trHeight w:val="20"/>
          <w:jc w:val="center"/>
        </w:trPr>
        <w:tc>
          <w:tcPr>
            <w:tcW w:w="782" w:type="dxa"/>
            <w:vMerge w:val="restart"/>
            <w:vAlign w:val="center"/>
          </w:tcPr>
          <w:p w14:paraId="4FEBAE09" w14:textId="77777777" w:rsidR="00B62E01" w:rsidRPr="006B009B" w:rsidRDefault="00B62E01" w:rsidP="003F550A">
            <w:pPr>
              <w:spacing w:line="240" w:lineRule="exact"/>
              <w:jc w:val="center"/>
              <w:rPr>
                <w:rFonts w:ascii="宋体" w:hAnsi="宋体"/>
                <w:szCs w:val="21"/>
              </w:rPr>
            </w:pPr>
          </w:p>
        </w:tc>
        <w:tc>
          <w:tcPr>
            <w:tcW w:w="645" w:type="dxa"/>
            <w:vAlign w:val="center"/>
          </w:tcPr>
          <w:p w14:paraId="1F806C09" w14:textId="77777777" w:rsidR="00B62E01" w:rsidRPr="006B009B" w:rsidRDefault="00B62E01" w:rsidP="003F550A">
            <w:pPr>
              <w:spacing w:line="240" w:lineRule="exact"/>
              <w:jc w:val="center"/>
              <w:rPr>
                <w:rFonts w:ascii="宋体" w:hAnsi="宋体"/>
                <w:szCs w:val="21"/>
              </w:rPr>
            </w:pPr>
            <w:r w:rsidRPr="006B009B">
              <w:rPr>
                <w:rFonts w:ascii="宋体" w:hAnsi="宋体" w:hint="eastAsia"/>
                <w:szCs w:val="21"/>
              </w:rPr>
              <w:t>序号</w:t>
            </w:r>
          </w:p>
        </w:tc>
        <w:tc>
          <w:tcPr>
            <w:tcW w:w="2186" w:type="dxa"/>
            <w:vAlign w:val="center"/>
          </w:tcPr>
          <w:p w14:paraId="1CBD4F44" w14:textId="77777777" w:rsidR="00B62E01" w:rsidRPr="006B009B" w:rsidRDefault="00B62E01" w:rsidP="003F550A">
            <w:pPr>
              <w:spacing w:line="240" w:lineRule="exact"/>
              <w:jc w:val="center"/>
              <w:rPr>
                <w:rFonts w:ascii="宋体" w:hAnsi="宋体"/>
                <w:szCs w:val="21"/>
              </w:rPr>
            </w:pPr>
            <w:r w:rsidRPr="006B009B">
              <w:rPr>
                <w:rFonts w:ascii="宋体" w:hAnsi="宋体" w:hint="eastAsia"/>
                <w:szCs w:val="21"/>
              </w:rPr>
              <w:t>评分因素</w:t>
            </w:r>
          </w:p>
        </w:tc>
        <w:tc>
          <w:tcPr>
            <w:tcW w:w="918" w:type="dxa"/>
            <w:vAlign w:val="center"/>
          </w:tcPr>
          <w:p w14:paraId="4A53F900" w14:textId="77777777" w:rsidR="00B62E01" w:rsidRPr="006B009B" w:rsidRDefault="00B62E01" w:rsidP="003F550A">
            <w:pPr>
              <w:spacing w:line="240" w:lineRule="exact"/>
              <w:jc w:val="center"/>
              <w:rPr>
                <w:rFonts w:ascii="宋体" w:hAnsi="宋体"/>
                <w:szCs w:val="21"/>
              </w:rPr>
            </w:pPr>
            <w:r w:rsidRPr="006B009B">
              <w:rPr>
                <w:rFonts w:ascii="宋体" w:hAnsi="宋体" w:hint="eastAsia"/>
                <w:szCs w:val="21"/>
              </w:rPr>
              <w:t>权重</w:t>
            </w:r>
          </w:p>
          <w:p w14:paraId="4F1120F8" w14:textId="128456A2" w:rsidR="00B62E01" w:rsidRPr="006B009B" w:rsidRDefault="00B62E01" w:rsidP="003F550A">
            <w:pPr>
              <w:spacing w:line="240" w:lineRule="exact"/>
              <w:jc w:val="center"/>
              <w:rPr>
                <w:rFonts w:ascii="宋体" w:hAnsi="宋体"/>
                <w:szCs w:val="21"/>
              </w:rPr>
            </w:pPr>
            <w:r w:rsidRPr="006B009B">
              <w:rPr>
                <w:rFonts w:ascii="宋体" w:hAnsi="宋体" w:hint="eastAsia"/>
                <w:szCs w:val="21"/>
              </w:rPr>
              <w:t>（</w:t>
            </w:r>
            <w:r w:rsidRPr="006B009B">
              <w:rPr>
                <w:rFonts w:ascii="宋体" w:hAnsi="宋体"/>
                <w:szCs w:val="21"/>
              </w:rPr>
              <w:t>%）</w:t>
            </w:r>
          </w:p>
        </w:tc>
        <w:tc>
          <w:tcPr>
            <w:tcW w:w="3772" w:type="dxa"/>
            <w:gridSpan w:val="2"/>
            <w:vAlign w:val="center"/>
          </w:tcPr>
          <w:p w14:paraId="5F2ABCBC" w14:textId="77777777" w:rsidR="00B62E01" w:rsidRPr="006B009B" w:rsidRDefault="00B62E01" w:rsidP="003F550A">
            <w:pPr>
              <w:spacing w:line="240" w:lineRule="exact"/>
              <w:jc w:val="center"/>
              <w:rPr>
                <w:rFonts w:ascii="宋体" w:hAnsi="宋体"/>
                <w:szCs w:val="21"/>
              </w:rPr>
            </w:pPr>
            <w:r w:rsidRPr="006B009B">
              <w:rPr>
                <w:rFonts w:ascii="宋体" w:hAnsi="宋体" w:hint="eastAsia"/>
                <w:szCs w:val="21"/>
              </w:rPr>
              <w:t>评分准则</w:t>
            </w:r>
          </w:p>
        </w:tc>
      </w:tr>
      <w:tr w:rsidR="00B62E01" w:rsidRPr="008807EE" w14:paraId="3161A4D1" w14:textId="77777777" w:rsidTr="00ED66B7">
        <w:trPr>
          <w:trHeight w:val="20"/>
          <w:jc w:val="center"/>
        </w:trPr>
        <w:tc>
          <w:tcPr>
            <w:tcW w:w="782" w:type="dxa"/>
            <w:vMerge/>
            <w:vAlign w:val="center"/>
          </w:tcPr>
          <w:p w14:paraId="18B2A057" w14:textId="77777777" w:rsidR="00B62E01" w:rsidRPr="008807EE" w:rsidRDefault="00B62E01" w:rsidP="00B35FAA">
            <w:pPr>
              <w:spacing w:line="240" w:lineRule="exact"/>
              <w:jc w:val="center"/>
              <w:rPr>
                <w:rFonts w:ascii="宋体" w:hAnsi="宋体"/>
                <w:szCs w:val="21"/>
              </w:rPr>
            </w:pPr>
          </w:p>
        </w:tc>
        <w:tc>
          <w:tcPr>
            <w:tcW w:w="645" w:type="dxa"/>
            <w:vAlign w:val="center"/>
          </w:tcPr>
          <w:p w14:paraId="17BDDA63" w14:textId="77777777" w:rsidR="00B62E01" w:rsidRPr="001613A4" w:rsidRDefault="00B62E01" w:rsidP="00B35FAA">
            <w:pPr>
              <w:spacing w:line="240" w:lineRule="exact"/>
              <w:jc w:val="center"/>
              <w:rPr>
                <w:rFonts w:ascii="宋体" w:hAnsi="宋体"/>
                <w:szCs w:val="21"/>
              </w:rPr>
            </w:pPr>
            <w:r w:rsidRPr="001613A4">
              <w:rPr>
                <w:rFonts w:ascii="宋体" w:hAnsi="宋体"/>
                <w:szCs w:val="21"/>
              </w:rPr>
              <w:t>1</w:t>
            </w:r>
          </w:p>
        </w:tc>
        <w:tc>
          <w:tcPr>
            <w:tcW w:w="2186" w:type="dxa"/>
            <w:vAlign w:val="center"/>
          </w:tcPr>
          <w:p w14:paraId="696FC4F4" w14:textId="77777777" w:rsidR="00B62E01" w:rsidRPr="001613A4" w:rsidRDefault="00B62E01" w:rsidP="00B35FAA">
            <w:pPr>
              <w:spacing w:line="240" w:lineRule="exact"/>
              <w:jc w:val="center"/>
              <w:rPr>
                <w:rFonts w:ascii="宋体" w:hAnsi="宋体"/>
                <w:szCs w:val="21"/>
              </w:rPr>
            </w:pPr>
            <w:r w:rsidRPr="001613A4">
              <w:rPr>
                <w:rFonts w:ascii="宋体" w:hAnsi="宋体" w:hint="eastAsia"/>
                <w:szCs w:val="21"/>
              </w:rPr>
              <w:t>诚信</w:t>
            </w:r>
          </w:p>
        </w:tc>
        <w:tc>
          <w:tcPr>
            <w:tcW w:w="918" w:type="dxa"/>
            <w:vAlign w:val="center"/>
          </w:tcPr>
          <w:p w14:paraId="5F2EADB6" w14:textId="2FDBC1C5" w:rsidR="00B62E01" w:rsidRPr="00EB77CA" w:rsidRDefault="00B62E01" w:rsidP="00B35FAA">
            <w:pPr>
              <w:spacing w:line="240" w:lineRule="exact"/>
              <w:jc w:val="center"/>
              <w:rPr>
                <w:rFonts w:ascii="宋体" w:hAnsi="宋体"/>
                <w:szCs w:val="21"/>
              </w:rPr>
            </w:pPr>
            <w:r w:rsidRPr="00EB77CA">
              <w:rPr>
                <w:rFonts w:ascii="宋体" w:hAnsi="宋体"/>
                <w:szCs w:val="21"/>
              </w:rPr>
              <w:t>5</w:t>
            </w:r>
          </w:p>
        </w:tc>
        <w:tc>
          <w:tcPr>
            <w:tcW w:w="3772" w:type="dxa"/>
            <w:gridSpan w:val="2"/>
          </w:tcPr>
          <w:p w14:paraId="1CCAF690" w14:textId="77777777" w:rsidR="00B62E01" w:rsidRPr="00AC72C7" w:rsidRDefault="00B62E01" w:rsidP="00B35FAA">
            <w:pPr>
              <w:rPr>
                <w:rFonts w:ascii="宋体" w:hAnsi="宋体"/>
                <w:szCs w:val="21"/>
              </w:rPr>
            </w:pPr>
            <w:r w:rsidRPr="00AC72C7">
              <w:rPr>
                <w:rFonts w:ascii="宋体" w:hAnsi="宋体" w:cs="宋体" w:hint="eastAsia"/>
                <w:szCs w:val="21"/>
              </w:rPr>
              <w:t>根据《深圳市财政委员会关于加强招投标评审环节诚信管理的通知》（深财购[2013]27</w:t>
            </w:r>
            <w:r>
              <w:rPr>
                <w:rFonts w:ascii="宋体" w:hAnsi="宋体" w:cs="宋体" w:hint="eastAsia"/>
                <w:szCs w:val="21"/>
              </w:rPr>
              <w:t>号）的要求，投标人在参与政府采购活动中存在诚信相关问题且在主管部门相关处理措施实施期限内的，本项不得分，否则得满分。投标人无需提供任何证明材料，由工作人员向评审委员</w:t>
            </w:r>
            <w:r w:rsidRPr="00AC72C7">
              <w:rPr>
                <w:rFonts w:ascii="宋体" w:hAnsi="宋体" w:cs="宋体" w:hint="eastAsia"/>
                <w:szCs w:val="21"/>
              </w:rPr>
              <w:t>会提供相关信息。</w:t>
            </w:r>
          </w:p>
        </w:tc>
      </w:tr>
      <w:tr w:rsidR="00B62E01" w:rsidRPr="008807EE" w14:paraId="785334D8" w14:textId="77777777" w:rsidTr="00ED66B7">
        <w:trPr>
          <w:trHeight w:val="20"/>
          <w:jc w:val="center"/>
        </w:trPr>
        <w:tc>
          <w:tcPr>
            <w:tcW w:w="782" w:type="dxa"/>
            <w:vMerge/>
            <w:vAlign w:val="center"/>
          </w:tcPr>
          <w:p w14:paraId="09FCA9BD" w14:textId="77777777" w:rsidR="00B62E01" w:rsidRPr="008807EE" w:rsidRDefault="00B62E01" w:rsidP="00B35FAA">
            <w:pPr>
              <w:spacing w:line="240" w:lineRule="exact"/>
              <w:jc w:val="center"/>
              <w:rPr>
                <w:rFonts w:ascii="宋体" w:hAnsi="宋体"/>
                <w:szCs w:val="21"/>
              </w:rPr>
            </w:pPr>
          </w:p>
        </w:tc>
        <w:tc>
          <w:tcPr>
            <w:tcW w:w="645" w:type="dxa"/>
            <w:vAlign w:val="center"/>
          </w:tcPr>
          <w:p w14:paraId="3D0879E6" w14:textId="77777777" w:rsidR="00B62E01" w:rsidRPr="001613A4" w:rsidRDefault="00B62E01" w:rsidP="00B35FAA">
            <w:pPr>
              <w:spacing w:line="240" w:lineRule="exact"/>
              <w:jc w:val="center"/>
              <w:rPr>
                <w:rFonts w:ascii="宋体" w:hAnsi="宋体"/>
                <w:szCs w:val="21"/>
              </w:rPr>
            </w:pPr>
            <w:r w:rsidRPr="001613A4">
              <w:rPr>
                <w:rFonts w:ascii="宋体" w:hAnsi="宋体"/>
                <w:szCs w:val="21"/>
              </w:rPr>
              <w:t>2</w:t>
            </w:r>
          </w:p>
        </w:tc>
        <w:tc>
          <w:tcPr>
            <w:tcW w:w="2186" w:type="dxa"/>
            <w:vAlign w:val="center"/>
          </w:tcPr>
          <w:p w14:paraId="093935EA" w14:textId="77777777" w:rsidR="00B62E01" w:rsidRPr="001613A4" w:rsidRDefault="00B62E01" w:rsidP="00B35FAA">
            <w:pPr>
              <w:spacing w:line="240" w:lineRule="exact"/>
              <w:jc w:val="center"/>
              <w:rPr>
                <w:rFonts w:ascii="宋体" w:hAnsi="宋体"/>
                <w:szCs w:val="21"/>
              </w:rPr>
            </w:pPr>
            <w:r w:rsidRPr="001613A4">
              <w:rPr>
                <w:rFonts w:ascii="宋体" w:hAnsi="宋体" w:hint="eastAsia"/>
                <w:szCs w:val="21"/>
              </w:rPr>
              <w:t>履约</w:t>
            </w:r>
          </w:p>
        </w:tc>
        <w:tc>
          <w:tcPr>
            <w:tcW w:w="918" w:type="dxa"/>
            <w:vAlign w:val="center"/>
          </w:tcPr>
          <w:p w14:paraId="169D633B" w14:textId="1CA57E22" w:rsidR="00B62E01" w:rsidRPr="00EB77CA" w:rsidRDefault="00B62E01" w:rsidP="00B35FAA">
            <w:pPr>
              <w:spacing w:line="240" w:lineRule="exact"/>
              <w:jc w:val="center"/>
              <w:rPr>
                <w:rFonts w:ascii="宋体" w:hAnsi="宋体"/>
                <w:szCs w:val="21"/>
              </w:rPr>
            </w:pPr>
            <w:r w:rsidRPr="00EB77CA">
              <w:rPr>
                <w:rFonts w:ascii="宋体" w:hAnsi="宋体"/>
                <w:szCs w:val="21"/>
              </w:rPr>
              <w:t>2</w:t>
            </w:r>
          </w:p>
        </w:tc>
        <w:tc>
          <w:tcPr>
            <w:tcW w:w="3772" w:type="dxa"/>
            <w:gridSpan w:val="2"/>
          </w:tcPr>
          <w:p w14:paraId="2EF4970A" w14:textId="1E2CABAC" w:rsidR="00B62E01" w:rsidRPr="00F975E2" w:rsidRDefault="00B62E01" w:rsidP="00DC0C1F">
            <w:pPr>
              <w:pStyle w:val="ab"/>
              <w:numPr>
                <w:ilvl w:val="12"/>
                <w:numId w:val="0"/>
              </w:numPr>
              <w:pBdr>
                <w:bottom w:val="none" w:sz="0" w:space="0" w:color="auto"/>
              </w:pBdr>
              <w:tabs>
                <w:tab w:val="clear" w:pos="4153"/>
                <w:tab w:val="clear" w:pos="8306"/>
              </w:tabs>
              <w:spacing w:line="300" w:lineRule="auto"/>
              <w:jc w:val="both"/>
              <w:rPr>
                <w:rFonts w:ascii="宋体" w:hAnsi="宋体" w:cs="宋体"/>
                <w:sz w:val="21"/>
                <w:szCs w:val="21"/>
              </w:rPr>
            </w:pPr>
            <w:r w:rsidRPr="00A52744">
              <w:rPr>
                <w:rFonts w:ascii="宋体" w:hAnsi="宋体" w:hint="eastAsia"/>
                <w:sz w:val="21"/>
                <w:szCs w:val="21"/>
              </w:rPr>
              <w:t>近三年（以投标截止日期为准）在</w:t>
            </w:r>
            <w:r w:rsidR="00DC0C1F">
              <w:rPr>
                <w:rFonts w:ascii="宋体" w:hAnsi="宋体" w:hint="eastAsia"/>
                <w:sz w:val="21"/>
                <w:szCs w:val="21"/>
              </w:rPr>
              <w:t>深圳</w:t>
            </w:r>
            <w:r w:rsidR="00DC0C1F">
              <w:rPr>
                <w:rFonts w:ascii="宋体" w:hAnsi="宋体"/>
                <w:sz w:val="21"/>
                <w:szCs w:val="21"/>
              </w:rPr>
              <w:t>大学</w:t>
            </w:r>
            <w:r w:rsidR="00DC0C1F">
              <w:rPr>
                <w:rFonts w:ascii="宋体" w:hAnsi="宋体" w:hint="eastAsia"/>
                <w:sz w:val="21"/>
                <w:szCs w:val="21"/>
              </w:rPr>
              <w:t>组织</w:t>
            </w:r>
            <w:r w:rsidR="00DC0C1F">
              <w:rPr>
                <w:rFonts w:ascii="宋体" w:hAnsi="宋体"/>
                <w:sz w:val="21"/>
                <w:szCs w:val="21"/>
              </w:rPr>
              <w:t>的采购活动</w:t>
            </w:r>
            <w:r w:rsidR="00DC0C1F">
              <w:rPr>
                <w:rFonts w:ascii="宋体" w:hAnsi="宋体" w:hint="eastAsia"/>
                <w:sz w:val="21"/>
                <w:szCs w:val="21"/>
              </w:rPr>
              <w:t>中</w:t>
            </w:r>
            <w:r w:rsidRPr="00A52744">
              <w:rPr>
                <w:rFonts w:ascii="宋体" w:hAnsi="宋体" w:hint="eastAsia"/>
                <w:sz w:val="21"/>
                <w:szCs w:val="21"/>
              </w:rPr>
              <w:t>有履约评价为差的记录，本项不得分，否则，得满分。</w:t>
            </w:r>
            <w:r w:rsidR="008A18C6">
              <w:rPr>
                <w:rFonts w:ascii="宋体" w:hAnsi="宋体" w:cs="宋体" w:hint="eastAsia"/>
                <w:sz w:val="21"/>
                <w:szCs w:val="21"/>
              </w:rPr>
              <w:t>投标人无需提供任何证明材料，由</w:t>
            </w:r>
            <w:r w:rsidRPr="00A52744">
              <w:rPr>
                <w:rFonts w:ascii="宋体" w:hAnsi="宋体" w:cs="宋体" w:hint="eastAsia"/>
                <w:sz w:val="21"/>
                <w:szCs w:val="21"/>
              </w:rPr>
              <w:t>工作人员向评委会提供相关信息。</w:t>
            </w:r>
          </w:p>
        </w:tc>
      </w:tr>
      <w:tr w:rsidR="004B0652" w:rsidRPr="008807EE" w14:paraId="09697339" w14:textId="77777777" w:rsidTr="00ED66B7">
        <w:trPr>
          <w:trHeight w:val="20"/>
          <w:jc w:val="center"/>
        </w:trPr>
        <w:tc>
          <w:tcPr>
            <w:tcW w:w="782" w:type="dxa"/>
            <w:vAlign w:val="center"/>
          </w:tcPr>
          <w:p w14:paraId="2B1F36FC" w14:textId="77777777" w:rsidR="004B0652" w:rsidRPr="008807EE" w:rsidRDefault="004B0652" w:rsidP="004B0652">
            <w:pPr>
              <w:spacing w:line="240" w:lineRule="exact"/>
              <w:jc w:val="center"/>
              <w:rPr>
                <w:rFonts w:ascii="宋体" w:hAnsi="宋体"/>
                <w:szCs w:val="21"/>
              </w:rPr>
            </w:pPr>
            <w:r>
              <w:rPr>
                <w:rFonts w:ascii="宋体" w:hAnsi="宋体"/>
                <w:szCs w:val="21"/>
              </w:rPr>
              <w:t>5</w:t>
            </w:r>
          </w:p>
        </w:tc>
        <w:tc>
          <w:tcPr>
            <w:tcW w:w="3749" w:type="dxa"/>
            <w:gridSpan w:val="3"/>
            <w:vAlign w:val="center"/>
          </w:tcPr>
          <w:p w14:paraId="678D2667" w14:textId="77777777" w:rsidR="004B0652" w:rsidRPr="008807EE" w:rsidRDefault="004B0652" w:rsidP="004B0652">
            <w:pPr>
              <w:spacing w:line="240" w:lineRule="exact"/>
              <w:jc w:val="center"/>
              <w:rPr>
                <w:rFonts w:ascii="宋体" w:hAnsi="宋体"/>
                <w:szCs w:val="21"/>
              </w:rPr>
            </w:pPr>
            <w:r>
              <w:rPr>
                <w:rFonts w:ascii="宋体" w:hAnsi="宋体" w:hint="eastAsia"/>
                <w:szCs w:val="21"/>
              </w:rPr>
              <w:t>综合实力部分</w:t>
            </w:r>
          </w:p>
        </w:tc>
        <w:tc>
          <w:tcPr>
            <w:tcW w:w="3772" w:type="dxa"/>
            <w:gridSpan w:val="2"/>
            <w:vAlign w:val="center"/>
          </w:tcPr>
          <w:p w14:paraId="2D073AD9" w14:textId="13E4907B" w:rsidR="004B0652" w:rsidRPr="008807EE" w:rsidRDefault="00B35FAA" w:rsidP="004B0652">
            <w:pPr>
              <w:pStyle w:val="ab"/>
              <w:numPr>
                <w:ilvl w:val="12"/>
                <w:numId w:val="0"/>
              </w:numPr>
              <w:pBdr>
                <w:bottom w:val="none" w:sz="0" w:space="0" w:color="auto"/>
              </w:pBdr>
              <w:tabs>
                <w:tab w:val="clear" w:pos="4153"/>
                <w:tab w:val="clear" w:pos="8306"/>
              </w:tabs>
              <w:spacing w:line="300" w:lineRule="auto"/>
              <w:rPr>
                <w:rFonts w:ascii="宋体" w:hAnsi="宋体"/>
                <w:sz w:val="21"/>
                <w:szCs w:val="21"/>
              </w:rPr>
            </w:pPr>
            <w:r w:rsidRPr="00B35FAA">
              <w:rPr>
                <w:rFonts w:ascii="宋体" w:hAnsi="宋体" w:hint="eastAsia"/>
                <w:sz w:val="21"/>
                <w:szCs w:val="21"/>
              </w:rPr>
              <w:t>3</w:t>
            </w:r>
          </w:p>
        </w:tc>
      </w:tr>
      <w:tr w:rsidR="00B62E01" w:rsidRPr="008807EE" w14:paraId="0C8E45BA" w14:textId="77777777" w:rsidTr="00ED66B7">
        <w:trPr>
          <w:trHeight w:val="20"/>
          <w:jc w:val="center"/>
        </w:trPr>
        <w:tc>
          <w:tcPr>
            <w:tcW w:w="782" w:type="dxa"/>
            <w:vMerge w:val="restart"/>
            <w:vAlign w:val="center"/>
          </w:tcPr>
          <w:p w14:paraId="2D7603C3" w14:textId="77777777" w:rsidR="00B62E01" w:rsidRPr="008807EE" w:rsidRDefault="00B62E01" w:rsidP="004B0652">
            <w:pPr>
              <w:spacing w:line="240" w:lineRule="exact"/>
              <w:jc w:val="center"/>
              <w:rPr>
                <w:rFonts w:ascii="宋体" w:hAnsi="宋体"/>
                <w:szCs w:val="21"/>
              </w:rPr>
            </w:pPr>
          </w:p>
        </w:tc>
        <w:tc>
          <w:tcPr>
            <w:tcW w:w="645" w:type="dxa"/>
            <w:vAlign w:val="center"/>
          </w:tcPr>
          <w:p w14:paraId="237B1035" w14:textId="77777777" w:rsidR="00B62E01" w:rsidRPr="008807EE" w:rsidRDefault="00B62E01" w:rsidP="004B0652">
            <w:pPr>
              <w:spacing w:line="240" w:lineRule="exact"/>
              <w:jc w:val="center"/>
              <w:rPr>
                <w:rFonts w:ascii="宋体" w:hAnsi="宋体"/>
                <w:szCs w:val="21"/>
              </w:rPr>
            </w:pPr>
            <w:r w:rsidRPr="008807EE">
              <w:rPr>
                <w:rFonts w:ascii="宋体" w:hAnsi="宋体" w:hint="eastAsia"/>
                <w:szCs w:val="21"/>
              </w:rPr>
              <w:t>序号</w:t>
            </w:r>
          </w:p>
        </w:tc>
        <w:tc>
          <w:tcPr>
            <w:tcW w:w="2186" w:type="dxa"/>
            <w:vAlign w:val="center"/>
          </w:tcPr>
          <w:p w14:paraId="432975DB" w14:textId="77777777" w:rsidR="00B62E01" w:rsidRPr="008807EE" w:rsidRDefault="00B62E01" w:rsidP="004B0652">
            <w:pPr>
              <w:spacing w:line="240" w:lineRule="exact"/>
              <w:jc w:val="center"/>
              <w:rPr>
                <w:rFonts w:ascii="宋体" w:hAnsi="宋体"/>
                <w:szCs w:val="21"/>
              </w:rPr>
            </w:pPr>
            <w:r w:rsidRPr="008807EE">
              <w:rPr>
                <w:rFonts w:ascii="宋体" w:hAnsi="宋体" w:hint="eastAsia"/>
                <w:szCs w:val="21"/>
              </w:rPr>
              <w:t>评分因素</w:t>
            </w:r>
          </w:p>
        </w:tc>
        <w:tc>
          <w:tcPr>
            <w:tcW w:w="918" w:type="dxa"/>
            <w:vAlign w:val="center"/>
          </w:tcPr>
          <w:p w14:paraId="4BF62485" w14:textId="77777777" w:rsidR="00B62E01" w:rsidRDefault="00B62E01" w:rsidP="004B0652">
            <w:pPr>
              <w:spacing w:line="240" w:lineRule="exact"/>
              <w:jc w:val="center"/>
              <w:rPr>
                <w:rFonts w:ascii="宋体" w:hAnsi="宋体"/>
                <w:szCs w:val="21"/>
              </w:rPr>
            </w:pPr>
            <w:r w:rsidRPr="008807EE">
              <w:rPr>
                <w:rFonts w:ascii="宋体" w:hAnsi="宋体" w:hint="eastAsia"/>
                <w:szCs w:val="21"/>
              </w:rPr>
              <w:t>权重</w:t>
            </w:r>
          </w:p>
          <w:p w14:paraId="34C84E4C" w14:textId="3CE3D26A" w:rsidR="00B62E01" w:rsidRPr="008807EE" w:rsidRDefault="00B62E01" w:rsidP="004B0652">
            <w:pPr>
              <w:spacing w:line="240" w:lineRule="exact"/>
              <w:jc w:val="center"/>
              <w:rPr>
                <w:rFonts w:ascii="宋体" w:hAnsi="宋体"/>
                <w:szCs w:val="21"/>
              </w:rPr>
            </w:pPr>
            <w:r>
              <w:rPr>
                <w:rFonts w:ascii="宋体" w:hAnsi="宋体" w:hint="eastAsia"/>
                <w:szCs w:val="21"/>
              </w:rPr>
              <w:t>（</w:t>
            </w:r>
            <w:r>
              <w:rPr>
                <w:rFonts w:ascii="宋体" w:hAnsi="宋体"/>
                <w:szCs w:val="21"/>
              </w:rPr>
              <w:t>%）</w:t>
            </w:r>
          </w:p>
        </w:tc>
        <w:tc>
          <w:tcPr>
            <w:tcW w:w="3772" w:type="dxa"/>
            <w:gridSpan w:val="2"/>
            <w:vAlign w:val="center"/>
          </w:tcPr>
          <w:p w14:paraId="037076E8" w14:textId="77777777" w:rsidR="00B62E01" w:rsidRPr="008807EE" w:rsidRDefault="00B62E01" w:rsidP="004B0652">
            <w:pPr>
              <w:spacing w:line="240" w:lineRule="exact"/>
              <w:jc w:val="center"/>
              <w:rPr>
                <w:rFonts w:ascii="宋体" w:hAnsi="宋体"/>
                <w:szCs w:val="21"/>
              </w:rPr>
            </w:pPr>
            <w:r w:rsidRPr="008807EE">
              <w:rPr>
                <w:rFonts w:ascii="宋体" w:hAnsi="宋体" w:hint="eastAsia"/>
                <w:szCs w:val="21"/>
              </w:rPr>
              <w:t>评分准则</w:t>
            </w:r>
          </w:p>
        </w:tc>
      </w:tr>
      <w:tr w:rsidR="00B62E01" w:rsidRPr="008807EE" w14:paraId="5CB44AB2" w14:textId="77777777" w:rsidTr="00ED66B7">
        <w:trPr>
          <w:trHeight w:val="20"/>
          <w:jc w:val="center"/>
        </w:trPr>
        <w:tc>
          <w:tcPr>
            <w:tcW w:w="782" w:type="dxa"/>
            <w:vMerge/>
            <w:vAlign w:val="center"/>
          </w:tcPr>
          <w:p w14:paraId="4915A0D3" w14:textId="77777777" w:rsidR="00B62E01" w:rsidRPr="008807EE" w:rsidRDefault="00B62E01" w:rsidP="004B0652">
            <w:pPr>
              <w:spacing w:after="160" w:line="240" w:lineRule="exact"/>
              <w:jc w:val="center"/>
              <w:rPr>
                <w:rFonts w:ascii="宋体" w:eastAsia="仿宋_GB2312" w:hAnsi="宋体"/>
                <w:sz w:val="24"/>
                <w:szCs w:val="21"/>
              </w:rPr>
            </w:pPr>
          </w:p>
        </w:tc>
        <w:tc>
          <w:tcPr>
            <w:tcW w:w="645" w:type="dxa"/>
            <w:vAlign w:val="center"/>
          </w:tcPr>
          <w:p w14:paraId="5DC79797" w14:textId="77777777" w:rsidR="00B62E01" w:rsidRPr="008807EE" w:rsidRDefault="00B62E01" w:rsidP="004B0652">
            <w:pPr>
              <w:spacing w:line="240" w:lineRule="exact"/>
              <w:jc w:val="center"/>
              <w:rPr>
                <w:rFonts w:ascii="宋体" w:hAnsi="宋体"/>
                <w:szCs w:val="21"/>
              </w:rPr>
            </w:pPr>
            <w:r w:rsidRPr="008807EE">
              <w:rPr>
                <w:rFonts w:ascii="宋体" w:hAnsi="宋体" w:hint="eastAsia"/>
                <w:szCs w:val="21"/>
              </w:rPr>
              <w:t>1</w:t>
            </w:r>
          </w:p>
        </w:tc>
        <w:tc>
          <w:tcPr>
            <w:tcW w:w="2186" w:type="dxa"/>
            <w:vAlign w:val="center"/>
          </w:tcPr>
          <w:p w14:paraId="63D5571D" w14:textId="273DA54B" w:rsidR="00B62E01" w:rsidRPr="00BB2A58" w:rsidRDefault="00B62E01" w:rsidP="00BB2A58">
            <w:pPr>
              <w:spacing w:line="240" w:lineRule="exact"/>
              <w:jc w:val="center"/>
              <w:rPr>
                <w:rFonts w:ascii="宋体" w:hAnsi="宋体"/>
                <w:szCs w:val="21"/>
              </w:rPr>
            </w:pPr>
            <w:r w:rsidRPr="00BB2A58">
              <w:rPr>
                <w:rFonts w:ascii="宋体" w:hAnsi="宋体" w:hint="eastAsia"/>
                <w:szCs w:val="21"/>
              </w:rPr>
              <w:t>投标人近三年同类业绩</w:t>
            </w:r>
            <w:r w:rsidRPr="00BB2A58">
              <w:rPr>
                <w:rFonts w:ascii="宋体" w:hAnsi="宋体" w:hint="eastAsia"/>
                <w:color w:val="0000FF"/>
                <w:szCs w:val="21"/>
              </w:rPr>
              <w:t>（截止日为本项目公告发布之日）</w:t>
            </w:r>
          </w:p>
        </w:tc>
        <w:tc>
          <w:tcPr>
            <w:tcW w:w="918" w:type="dxa"/>
            <w:vAlign w:val="center"/>
          </w:tcPr>
          <w:p w14:paraId="4DD86723" w14:textId="02FAF462" w:rsidR="00B62E01" w:rsidRPr="00BB2A58" w:rsidRDefault="00B62E01" w:rsidP="004B0652">
            <w:pPr>
              <w:spacing w:line="240" w:lineRule="exact"/>
              <w:jc w:val="center"/>
              <w:rPr>
                <w:rFonts w:ascii="宋体" w:hAnsi="宋体"/>
                <w:szCs w:val="21"/>
              </w:rPr>
            </w:pPr>
            <w:r w:rsidRPr="00BB2A58">
              <w:rPr>
                <w:rFonts w:ascii="宋体" w:hAnsi="宋体" w:hint="eastAsia"/>
                <w:szCs w:val="21"/>
              </w:rPr>
              <w:t>3</w:t>
            </w:r>
          </w:p>
        </w:tc>
        <w:tc>
          <w:tcPr>
            <w:tcW w:w="3772" w:type="dxa"/>
            <w:gridSpan w:val="2"/>
            <w:vAlign w:val="center"/>
          </w:tcPr>
          <w:p w14:paraId="01F986C8" w14:textId="21299859" w:rsidR="00B62E01" w:rsidRPr="00BB2A58" w:rsidRDefault="00A26AD1" w:rsidP="00CD5846">
            <w:pPr>
              <w:pStyle w:val="ab"/>
              <w:numPr>
                <w:ilvl w:val="12"/>
                <w:numId w:val="0"/>
              </w:numPr>
              <w:pBdr>
                <w:bottom w:val="none" w:sz="0" w:space="0" w:color="auto"/>
              </w:pBdr>
              <w:tabs>
                <w:tab w:val="clear" w:pos="4153"/>
                <w:tab w:val="clear" w:pos="8306"/>
              </w:tabs>
              <w:spacing w:line="300" w:lineRule="auto"/>
              <w:jc w:val="both"/>
              <w:rPr>
                <w:rFonts w:ascii="宋体" w:hAnsi="宋体"/>
                <w:sz w:val="21"/>
                <w:szCs w:val="21"/>
              </w:rPr>
            </w:pPr>
            <w:r w:rsidRPr="00BB2A58">
              <w:rPr>
                <w:rFonts w:ascii="宋体" w:hAnsi="宋体" w:hint="eastAsia"/>
                <w:sz w:val="21"/>
                <w:szCs w:val="21"/>
              </w:rPr>
              <w:t>考察投标人近三年（2016年</w:t>
            </w:r>
            <w:r w:rsidR="00CD5846">
              <w:rPr>
                <w:rFonts w:ascii="宋体" w:hAnsi="宋体"/>
                <w:sz w:val="21"/>
                <w:szCs w:val="21"/>
              </w:rPr>
              <w:t>9</w:t>
            </w:r>
            <w:r w:rsidRPr="00BB2A58">
              <w:rPr>
                <w:rFonts w:ascii="宋体" w:hAnsi="宋体" w:hint="eastAsia"/>
                <w:sz w:val="21"/>
                <w:szCs w:val="21"/>
              </w:rPr>
              <w:t>月1日至本项目招标公告发布之</w:t>
            </w:r>
            <w:r w:rsidR="00BC092B" w:rsidRPr="00BB2A58">
              <w:rPr>
                <w:rFonts w:ascii="宋体" w:hAnsi="宋体" w:hint="eastAsia"/>
                <w:sz w:val="21"/>
                <w:szCs w:val="21"/>
              </w:rPr>
              <w:t>日，以合同签订时间为准）</w:t>
            </w:r>
            <w:r w:rsidRPr="00BB2A58">
              <w:rPr>
                <w:rFonts w:ascii="宋体" w:hAnsi="宋体" w:hint="eastAsia"/>
                <w:sz w:val="21"/>
                <w:szCs w:val="21"/>
              </w:rPr>
              <w:t>同类（</w:t>
            </w:r>
            <w:r w:rsidR="00C26FBC" w:rsidRPr="00BB2A58">
              <w:rPr>
                <w:rFonts w:ascii="宋体" w:hAnsi="宋体" w:hint="eastAsia"/>
                <w:sz w:val="21"/>
                <w:szCs w:val="21"/>
              </w:rPr>
              <w:t>同类指的是</w:t>
            </w:r>
            <w:r w:rsidR="00C26FBC" w:rsidRPr="00BB2A58">
              <w:rPr>
                <w:rFonts w:ascii="宋体" w:hAnsi="宋体" w:hint="eastAsia"/>
                <w:color w:val="FF0000"/>
                <w:sz w:val="21"/>
                <w:szCs w:val="21"/>
              </w:rPr>
              <w:t>与</w:t>
            </w:r>
            <w:r w:rsidR="0045444C">
              <w:rPr>
                <w:rFonts w:ascii="宋体" w:hAnsi="宋体" w:hint="eastAsia"/>
                <w:color w:val="FF0000"/>
                <w:sz w:val="21"/>
                <w:szCs w:val="21"/>
              </w:rPr>
              <w:t>投标产品</w:t>
            </w:r>
            <w:r w:rsidR="00C26FBC" w:rsidRPr="00BB2A58">
              <w:rPr>
                <w:rFonts w:ascii="宋体" w:hAnsi="宋体" w:hint="eastAsia"/>
                <w:color w:val="FF0000"/>
                <w:sz w:val="21"/>
                <w:szCs w:val="21"/>
              </w:rPr>
              <w:t>相同品牌相同类型的产品</w:t>
            </w:r>
            <w:r w:rsidR="00C26FBC" w:rsidRPr="00BB2A58">
              <w:rPr>
                <w:rFonts w:ascii="宋体" w:hAnsi="宋体" w:hint="eastAsia"/>
                <w:sz w:val="21"/>
                <w:szCs w:val="21"/>
              </w:rPr>
              <w:t>，且已履约评价/验收合格</w:t>
            </w:r>
            <w:r w:rsidRPr="00BB2A58">
              <w:rPr>
                <w:rFonts w:ascii="宋体" w:hAnsi="宋体" w:hint="eastAsia"/>
                <w:sz w:val="21"/>
                <w:szCs w:val="21"/>
              </w:rPr>
              <w:t>）业绩情况：提供3个（或以上）得100分，2个得60分，1个得30分。要求同时提供合同关键信息（通过合同关键信息无法判断是否得分的，也可以提供能证明得分的其它证明资料，如合同甲方出具的证明文件等）及项目履约（验收）合格评价（证明）文件（均要求提供复印件，原件备查）作为得分依据。评分中出现无证明资料或专家无法凭所提供资料判断是否得分的情况，一律作不得分处理。</w:t>
            </w:r>
          </w:p>
        </w:tc>
      </w:tr>
      <w:bookmarkEnd w:id="3"/>
    </w:tbl>
    <w:p w14:paraId="03FC9FA5" w14:textId="3DE44A90" w:rsidR="00E94512" w:rsidRDefault="00E94512">
      <w:pPr>
        <w:widowControl/>
        <w:jc w:val="left"/>
      </w:pPr>
    </w:p>
    <w:p w14:paraId="0D853D9C" w14:textId="7A0D3C5E" w:rsidR="00677487" w:rsidRDefault="00677487">
      <w:pPr>
        <w:widowControl/>
        <w:jc w:val="left"/>
      </w:pPr>
      <w:r>
        <w:br w:type="page"/>
      </w:r>
    </w:p>
    <w:p w14:paraId="68D1DBFB" w14:textId="77777777" w:rsidR="00946136" w:rsidRPr="00C97335" w:rsidRDefault="00946136" w:rsidP="009B2AD6"/>
    <w:p w14:paraId="4B9933C8" w14:textId="77777777" w:rsidR="00F74168" w:rsidRPr="00552D03" w:rsidRDefault="00F74168" w:rsidP="00326D1D">
      <w:pPr>
        <w:pStyle w:val="10"/>
      </w:pPr>
      <w:r w:rsidRPr="00552D03">
        <w:rPr>
          <w:rFonts w:hint="eastAsia"/>
        </w:rPr>
        <w:t>目</w:t>
      </w:r>
      <w:r w:rsidRPr="00552D03">
        <w:rPr>
          <w:rFonts w:hint="eastAsia"/>
        </w:rPr>
        <w:t xml:space="preserve">   </w:t>
      </w:r>
      <w:r w:rsidRPr="00552D03">
        <w:rPr>
          <w:rFonts w:hint="eastAsia"/>
        </w:rPr>
        <w:t>录</w:t>
      </w:r>
    </w:p>
    <w:p w14:paraId="4F645CA4" w14:textId="77777777" w:rsidR="000377F6" w:rsidRPr="009D5001" w:rsidRDefault="000377F6" w:rsidP="000377F6">
      <w:pPr>
        <w:rPr>
          <w:b/>
          <w:sz w:val="24"/>
        </w:rPr>
      </w:pPr>
      <w:r w:rsidRPr="009D5001">
        <w:rPr>
          <w:rFonts w:hint="eastAsia"/>
          <w:b/>
          <w:sz w:val="24"/>
        </w:rPr>
        <w:t>第一册</w:t>
      </w:r>
      <w:r w:rsidRPr="009D5001">
        <w:rPr>
          <w:rFonts w:hint="eastAsia"/>
          <w:b/>
          <w:sz w:val="24"/>
        </w:rPr>
        <w:t xml:space="preserve">  </w:t>
      </w:r>
      <w:r w:rsidRPr="009D5001">
        <w:rPr>
          <w:rFonts w:hint="eastAsia"/>
          <w:b/>
          <w:sz w:val="24"/>
        </w:rPr>
        <w:t>专用条款</w:t>
      </w:r>
    </w:p>
    <w:p w14:paraId="5842E960" w14:textId="77777777" w:rsidR="0069128F" w:rsidRPr="009D5001" w:rsidRDefault="0069128F" w:rsidP="0069128F">
      <w:pPr>
        <w:rPr>
          <w:sz w:val="24"/>
        </w:rPr>
      </w:pPr>
      <w:r w:rsidRPr="009D5001">
        <w:rPr>
          <w:rFonts w:hint="eastAsia"/>
          <w:sz w:val="24"/>
        </w:rPr>
        <w:t xml:space="preserve">          </w:t>
      </w:r>
      <w:r w:rsidRPr="009D5001">
        <w:rPr>
          <w:rFonts w:hint="eastAsia"/>
          <w:sz w:val="24"/>
        </w:rPr>
        <w:t>关键信息</w:t>
      </w:r>
    </w:p>
    <w:p w14:paraId="19FFF400" w14:textId="77777777" w:rsidR="000377F6" w:rsidRPr="009D5001" w:rsidRDefault="000377F6" w:rsidP="000377F6">
      <w:pPr>
        <w:ind w:leftChars="300" w:left="630" w:firstLineChars="300" w:firstLine="630"/>
        <w:rPr>
          <w:rFonts w:ascii="宋体" w:hAnsi="宋体"/>
          <w:szCs w:val="21"/>
        </w:rPr>
      </w:pPr>
      <w:r w:rsidRPr="009D5001">
        <w:rPr>
          <w:rFonts w:ascii="宋体" w:hAnsi="宋体" w:hint="eastAsia"/>
          <w:szCs w:val="21"/>
        </w:rPr>
        <w:t>第一章  招标公告</w:t>
      </w:r>
    </w:p>
    <w:p w14:paraId="0B405B9A" w14:textId="77777777" w:rsidR="00020A4A" w:rsidRDefault="000377F6" w:rsidP="000377F6">
      <w:pPr>
        <w:ind w:leftChars="300" w:left="630" w:firstLineChars="300" w:firstLine="630"/>
        <w:rPr>
          <w:rFonts w:ascii="宋体" w:hAnsi="宋体"/>
          <w:szCs w:val="21"/>
        </w:rPr>
      </w:pPr>
      <w:r w:rsidRPr="009D5001">
        <w:rPr>
          <w:rFonts w:ascii="宋体" w:hAnsi="宋体" w:hint="eastAsia"/>
          <w:szCs w:val="21"/>
        </w:rPr>
        <w:t>第二章  招标项目需求</w:t>
      </w:r>
    </w:p>
    <w:p w14:paraId="3F06CDE1" w14:textId="77777777" w:rsidR="000377F6" w:rsidRPr="009D5001" w:rsidRDefault="00020A4A" w:rsidP="000377F6">
      <w:pPr>
        <w:ind w:leftChars="300" w:left="630" w:firstLineChars="300" w:firstLine="630"/>
        <w:rPr>
          <w:rFonts w:ascii="宋体" w:hAnsi="宋体"/>
          <w:szCs w:val="21"/>
        </w:rPr>
      </w:pPr>
      <w:r>
        <w:rPr>
          <w:rFonts w:ascii="宋体" w:hAnsi="宋体" w:hint="eastAsia"/>
          <w:szCs w:val="21"/>
        </w:rPr>
        <w:t>第三</w:t>
      </w:r>
      <w:r w:rsidRPr="009D5001">
        <w:rPr>
          <w:rFonts w:ascii="宋体" w:hAnsi="宋体" w:hint="eastAsia"/>
          <w:szCs w:val="21"/>
        </w:rPr>
        <w:t>章  投标文件格式、附件</w:t>
      </w:r>
    </w:p>
    <w:p w14:paraId="03150DA7" w14:textId="77777777" w:rsidR="000377F6" w:rsidRPr="009D5001" w:rsidRDefault="00020A4A" w:rsidP="00020A4A">
      <w:pPr>
        <w:ind w:leftChars="300" w:left="630" w:firstLineChars="300" w:firstLine="630"/>
        <w:rPr>
          <w:rFonts w:ascii="宋体" w:hAnsi="宋体"/>
          <w:szCs w:val="21"/>
        </w:rPr>
      </w:pPr>
      <w:r>
        <w:rPr>
          <w:rFonts w:ascii="宋体" w:hAnsi="宋体" w:hint="eastAsia"/>
          <w:szCs w:val="21"/>
        </w:rPr>
        <w:t>第四</w:t>
      </w:r>
      <w:r w:rsidR="000377F6" w:rsidRPr="009D5001">
        <w:rPr>
          <w:rFonts w:ascii="宋体" w:hAnsi="宋体" w:hint="eastAsia"/>
          <w:szCs w:val="21"/>
        </w:rPr>
        <w:t>章  合同条款及格式</w:t>
      </w:r>
    </w:p>
    <w:p w14:paraId="59B97C22" w14:textId="77777777" w:rsidR="000377F6" w:rsidRPr="009D5001" w:rsidRDefault="000377F6" w:rsidP="000377F6">
      <w:pPr>
        <w:ind w:leftChars="300" w:left="630" w:firstLineChars="300" w:firstLine="630"/>
        <w:rPr>
          <w:rFonts w:ascii="宋体" w:hAnsi="宋体"/>
          <w:szCs w:val="21"/>
        </w:rPr>
      </w:pPr>
      <w:r w:rsidRPr="009D5001">
        <w:rPr>
          <w:rFonts w:ascii="宋体" w:hAnsi="宋体" w:hint="eastAsia"/>
          <w:szCs w:val="21"/>
        </w:rPr>
        <w:t>第五章  政府采购履约异常情况反馈表</w:t>
      </w:r>
    </w:p>
    <w:p w14:paraId="3BDC1499" w14:textId="77777777" w:rsidR="000377F6" w:rsidRPr="009D5001" w:rsidRDefault="000377F6" w:rsidP="000377F6">
      <w:pPr>
        <w:rPr>
          <w:b/>
          <w:sz w:val="24"/>
        </w:rPr>
      </w:pPr>
    </w:p>
    <w:p w14:paraId="050EFFD0" w14:textId="77777777" w:rsidR="000377F6" w:rsidRPr="009D5001" w:rsidRDefault="000377F6" w:rsidP="000377F6">
      <w:pPr>
        <w:rPr>
          <w:b/>
          <w:sz w:val="24"/>
        </w:rPr>
      </w:pPr>
      <w:r w:rsidRPr="009D5001">
        <w:rPr>
          <w:rFonts w:hint="eastAsia"/>
          <w:b/>
          <w:sz w:val="24"/>
        </w:rPr>
        <w:t>第二册</w:t>
      </w:r>
      <w:r w:rsidRPr="009D5001">
        <w:rPr>
          <w:rFonts w:hint="eastAsia"/>
          <w:b/>
          <w:sz w:val="24"/>
        </w:rPr>
        <w:t xml:space="preserve">  </w:t>
      </w:r>
      <w:r w:rsidRPr="009D5001">
        <w:rPr>
          <w:rFonts w:hint="eastAsia"/>
          <w:b/>
          <w:sz w:val="24"/>
        </w:rPr>
        <w:t>通用条款</w:t>
      </w:r>
    </w:p>
    <w:p w14:paraId="2B7873F4"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第一章</w:t>
      </w:r>
      <w:r w:rsidRPr="0017228F">
        <w:rPr>
          <w:rFonts w:hint="eastAsia"/>
          <w:szCs w:val="21"/>
        </w:rPr>
        <w:t xml:space="preserve">  </w:t>
      </w:r>
      <w:r w:rsidRPr="0017228F">
        <w:rPr>
          <w:rFonts w:hint="eastAsia"/>
          <w:szCs w:val="21"/>
        </w:rPr>
        <w:t>总则</w:t>
      </w:r>
    </w:p>
    <w:p w14:paraId="4705239E"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第二章</w:t>
      </w:r>
      <w:r w:rsidRPr="0017228F">
        <w:rPr>
          <w:rFonts w:hint="eastAsia"/>
          <w:szCs w:val="21"/>
        </w:rPr>
        <w:t xml:space="preserve">  </w:t>
      </w:r>
      <w:r w:rsidRPr="0017228F">
        <w:rPr>
          <w:rFonts w:hint="eastAsia"/>
          <w:szCs w:val="21"/>
        </w:rPr>
        <w:t>招标文件</w:t>
      </w:r>
    </w:p>
    <w:p w14:paraId="2B344548"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第三章</w:t>
      </w:r>
      <w:r w:rsidRPr="0017228F">
        <w:rPr>
          <w:rFonts w:hint="eastAsia"/>
          <w:szCs w:val="21"/>
        </w:rPr>
        <w:t xml:space="preserve">  </w:t>
      </w:r>
      <w:r w:rsidRPr="0017228F">
        <w:rPr>
          <w:rFonts w:hint="eastAsia"/>
          <w:szCs w:val="21"/>
        </w:rPr>
        <w:t>投标文件的编制</w:t>
      </w:r>
    </w:p>
    <w:p w14:paraId="0F52AFAE"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第四章</w:t>
      </w:r>
      <w:r w:rsidRPr="0017228F">
        <w:rPr>
          <w:rFonts w:hint="eastAsia"/>
          <w:szCs w:val="21"/>
        </w:rPr>
        <w:t xml:space="preserve">  </w:t>
      </w:r>
      <w:r w:rsidRPr="0017228F">
        <w:rPr>
          <w:rFonts w:hint="eastAsia"/>
          <w:szCs w:val="21"/>
        </w:rPr>
        <w:t>投标文件的递交</w:t>
      </w:r>
    </w:p>
    <w:p w14:paraId="722A557D"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第五章</w:t>
      </w:r>
      <w:r w:rsidRPr="0017228F">
        <w:rPr>
          <w:rFonts w:hint="eastAsia"/>
          <w:szCs w:val="21"/>
        </w:rPr>
        <w:t xml:space="preserve">  </w:t>
      </w:r>
      <w:r w:rsidRPr="0017228F">
        <w:rPr>
          <w:rFonts w:hint="eastAsia"/>
          <w:szCs w:val="21"/>
        </w:rPr>
        <w:t>开标</w:t>
      </w:r>
    </w:p>
    <w:p w14:paraId="5D1E8DDA"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第六章</w:t>
      </w:r>
      <w:r w:rsidRPr="0017228F">
        <w:rPr>
          <w:rFonts w:hint="eastAsia"/>
          <w:szCs w:val="21"/>
        </w:rPr>
        <w:t xml:space="preserve">  </w:t>
      </w:r>
      <w:r w:rsidRPr="0017228F">
        <w:rPr>
          <w:rFonts w:hint="eastAsia"/>
          <w:szCs w:val="21"/>
        </w:rPr>
        <w:t>评标要求</w:t>
      </w:r>
    </w:p>
    <w:p w14:paraId="7834BE55"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第七章</w:t>
      </w:r>
      <w:r w:rsidRPr="0017228F">
        <w:rPr>
          <w:rFonts w:hint="eastAsia"/>
          <w:szCs w:val="21"/>
        </w:rPr>
        <w:t xml:space="preserve">  </w:t>
      </w:r>
      <w:r w:rsidRPr="0017228F">
        <w:rPr>
          <w:rFonts w:hint="eastAsia"/>
          <w:szCs w:val="21"/>
        </w:rPr>
        <w:t>评标程序及评标方法</w:t>
      </w:r>
    </w:p>
    <w:p w14:paraId="1A76B06D"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第八章</w:t>
      </w:r>
      <w:r w:rsidRPr="0017228F">
        <w:rPr>
          <w:rFonts w:hint="eastAsia"/>
          <w:szCs w:val="21"/>
        </w:rPr>
        <w:t xml:space="preserve">  </w:t>
      </w:r>
      <w:r w:rsidRPr="0017228F">
        <w:rPr>
          <w:rFonts w:hint="eastAsia"/>
          <w:szCs w:val="21"/>
        </w:rPr>
        <w:t>定标及公示</w:t>
      </w:r>
    </w:p>
    <w:p w14:paraId="565B0EA7"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第九章</w:t>
      </w:r>
      <w:r w:rsidRPr="0017228F">
        <w:rPr>
          <w:rFonts w:hint="eastAsia"/>
          <w:szCs w:val="21"/>
        </w:rPr>
        <w:t xml:space="preserve">  </w:t>
      </w:r>
      <w:r w:rsidRPr="0017228F">
        <w:rPr>
          <w:rFonts w:hint="eastAsia"/>
          <w:szCs w:val="21"/>
        </w:rPr>
        <w:t>公开招标失败的后续处理</w:t>
      </w:r>
    </w:p>
    <w:p w14:paraId="7E4DFA53"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第十章</w:t>
      </w:r>
      <w:r w:rsidRPr="0017228F">
        <w:rPr>
          <w:rFonts w:hint="eastAsia"/>
          <w:szCs w:val="21"/>
        </w:rPr>
        <w:t xml:space="preserve">  </w:t>
      </w:r>
      <w:r w:rsidRPr="0017228F">
        <w:rPr>
          <w:rFonts w:hint="eastAsia"/>
          <w:szCs w:val="21"/>
        </w:rPr>
        <w:t>合同的授予与备案</w:t>
      </w:r>
    </w:p>
    <w:p w14:paraId="1089444E" w14:textId="77777777" w:rsidR="00ED10A0" w:rsidRPr="0017228F" w:rsidRDefault="00ED10A0" w:rsidP="00ED10A0">
      <w:pPr>
        <w:numPr>
          <w:ilvl w:val="1"/>
          <w:numId w:val="0"/>
        </w:numPr>
        <w:tabs>
          <w:tab w:val="num" w:pos="360"/>
        </w:tabs>
        <w:ind w:firstLineChars="514" w:firstLine="1079"/>
        <w:rPr>
          <w:szCs w:val="21"/>
        </w:rPr>
      </w:pPr>
      <w:r w:rsidRPr="0017228F">
        <w:rPr>
          <w:rFonts w:hint="eastAsia"/>
          <w:szCs w:val="21"/>
        </w:rPr>
        <w:t>第十一章</w:t>
      </w:r>
      <w:r w:rsidRPr="0017228F">
        <w:rPr>
          <w:rFonts w:hint="eastAsia"/>
          <w:szCs w:val="21"/>
        </w:rPr>
        <w:t xml:space="preserve">  </w:t>
      </w:r>
      <w:r w:rsidRPr="0017228F">
        <w:rPr>
          <w:rFonts w:hint="eastAsia"/>
          <w:szCs w:val="21"/>
        </w:rPr>
        <w:t>质疑处理</w:t>
      </w:r>
    </w:p>
    <w:p w14:paraId="7D0E2B71" w14:textId="77777777" w:rsidR="000377F6" w:rsidRPr="009D5001" w:rsidRDefault="000377F6" w:rsidP="000377F6">
      <w:pPr>
        <w:rPr>
          <w:sz w:val="24"/>
        </w:rPr>
      </w:pPr>
    </w:p>
    <w:p w14:paraId="23A5765A" w14:textId="77777777" w:rsidR="007B2896" w:rsidRPr="00552D03" w:rsidRDefault="00F74168" w:rsidP="00326D1D">
      <w:pPr>
        <w:pStyle w:val="10"/>
      </w:pPr>
      <w:r w:rsidRPr="009D5001">
        <w:rPr>
          <w:sz w:val="24"/>
        </w:rPr>
        <w:br w:type="page"/>
      </w:r>
      <w:bookmarkStart w:id="4" w:name="bt投标人须知"/>
      <w:bookmarkStart w:id="5" w:name="bt说明"/>
      <w:bookmarkStart w:id="6" w:name="bt合同条款及格式"/>
      <w:bookmarkStart w:id="7" w:name="bt合同条款"/>
      <w:bookmarkStart w:id="8" w:name="合同格式"/>
      <w:bookmarkStart w:id="9" w:name="bt商务标投标文件格式"/>
      <w:bookmarkStart w:id="10" w:name="bt本工程承诺书"/>
      <w:bookmarkStart w:id="11" w:name="bt投标文件签署授权委托书"/>
      <w:bookmarkStart w:id="12" w:name="bt投标函"/>
      <w:bookmarkStart w:id="13" w:name="bt开标一览表"/>
      <w:bookmarkStart w:id="14" w:name="bt投标报价汇总表"/>
      <w:bookmarkStart w:id="15" w:name="bt项目管理班子配备情况"/>
      <w:bookmarkStart w:id="16" w:name="bt投标人情况介绍"/>
      <w:bookmarkStart w:id="17" w:name="bt其他资料由投标人自定"/>
      <w:bookmarkStart w:id="18" w:name="bt技术标投标文件格式"/>
      <w:bookmarkStart w:id="19" w:name="bt其他资料2"/>
      <w:bookmarkStart w:id="20" w:name="bt合同格式"/>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r w:rsidR="007B2896" w:rsidRPr="00552D03">
        <w:rPr>
          <w:rFonts w:hint="eastAsia"/>
        </w:rPr>
        <w:lastRenderedPageBreak/>
        <w:t>第一册</w:t>
      </w:r>
      <w:r w:rsidR="007B2896" w:rsidRPr="00552D03">
        <w:rPr>
          <w:rFonts w:hint="eastAsia"/>
        </w:rPr>
        <w:t xml:space="preserve">  </w:t>
      </w:r>
      <w:r w:rsidR="007B2896" w:rsidRPr="00552D03">
        <w:rPr>
          <w:rFonts w:hint="eastAsia"/>
        </w:rPr>
        <w:t>专用条款</w:t>
      </w:r>
    </w:p>
    <w:p w14:paraId="1DBA2E8B" w14:textId="77777777" w:rsidR="00F74168" w:rsidRPr="00552D03" w:rsidRDefault="00F74168" w:rsidP="00DD3308">
      <w:pPr>
        <w:pStyle w:val="20"/>
        <w:rPr>
          <w:sz w:val="32"/>
          <w:szCs w:val="32"/>
        </w:rPr>
      </w:pPr>
      <w:r w:rsidRPr="00552D03">
        <w:rPr>
          <w:rFonts w:hint="eastAsia"/>
          <w:sz w:val="32"/>
          <w:szCs w:val="32"/>
        </w:rPr>
        <w:t xml:space="preserve">第一章  </w:t>
      </w:r>
      <w:r w:rsidR="00157E23" w:rsidRPr="00552D03">
        <w:rPr>
          <w:rFonts w:hint="eastAsia"/>
          <w:sz w:val="32"/>
          <w:szCs w:val="32"/>
        </w:rPr>
        <w:t>招标公告</w:t>
      </w:r>
    </w:p>
    <w:p w14:paraId="0A9847CB" w14:textId="6622FCF1" w:rsidR="00B32EDE" w:rsidRDefault="00F74168" w:rsidP="00D248D9">
      <w:pPr>
        <w:ind w:firstLineChars="200" w:firstLine="420"/>
        <w:rPr>
          <w:rFonts w:ascii="宋体" w:hAnsi="宋体" w:cs="宋体"/>
          <w:kern w:val="0"/>
          <w:szCs w:val="21"/>
        </w:rPr>
      </w:pPr>
      <w:r w:rsidRPr="009D5001">
        <w:rPr>
          <w:rFonts w:ascii="宋体" w:hAnsi="宋体" w:cs="宋体" w:hint="eastAsia"/>
          <w:kern w:val="0"/>
          <w:szCs w:val="21"/>
        </w:rPr>
        <w:t>根据《深圳经济特区政府采购条例》和《深圳</w:t>
      </w:r>
      <w:r w:rsidR="00F6470F">
        <w:rPr>
          <w:rFonts w:ascii="宋体" w:hAnsi="宋体" w:cs="宋体" w:hint="eastAsia"/>
          <w:kern w:val="0"/>
          <w:szCs w:val="21"/>
        </w:rPr>
        <w:t>大学采购管理办法</w:t>
      </w:r>
      <w:r w:rsidRPr="009D5001">
        <w:rPr>
          <w:rFonts w:ascii="宋体" w:hAnsi="宋体" w:cs="宋体" w:hint="eastAsia"/>
          <w:kern w:val="0"/>
          <w:szCs w:val="21"/>
        </w:rPr>
        <w:t>》的有关规定，深圳</w:t>
      </w:r>
      <w:r w:rsidR="00F6470F">
        <w:rPr>
          <w:rFonts w:ascii="宋体" w:hAnsi="宋体" w:cs="宋体" w:hint="eastAsia"/>
          <w:kern w:val="0"/>
          <w:szCs w:val="21"/>
        </w:rPr>
        <w:t>大学招投标管理中心</w:t>
      </w:r>
      <w:r w:rsidRPr="009D5001">
        <w:rPr>
          <w:rFonts w:ascii="宋体" w:hAnsi="宋体" w:cs="宋体" w:hint="eastAsia"/>
          <w:kern w:val="0"/>
          <w:szCs w:val="21"/>
        </w:rPr>
        <w:t>就</w:t>
      </w:r>
      <w:r w:rsidR="004E5D9C" w:rsidRPr="009D5001">
        <w:rPr>
          <w:rFonts w:ascii="宋体" w:hAnsi="宋体" w:cs="宋体" w:hint="eastAsia"/>
          <w:kern w:val="0"/>
          <w:szCs w:val="21"/>
          <w:u w:val="single"/>
        </w:rPr>
        <w:t xml:space="preserve">   </w:t>
      </w:r>
      <w:r w:rsidR="008F0236">
        <w:rPr>
          <w:rFonts w:ascii="宋体" w:hAnsi="宋体" w:cs="宋体" w:hint="eastAsia"/>
          <w:kern w:val="0"/>
          <w:szCs w:val="21"/>
          <w:u w:val="single"/>
        </w:rPr>
        <w:t>血栓弹力图仪</w:t>
      </w:r>
      <w:r w:rsidR="004E5D9C" w:rsidRPr="009D5001">
        <w:rPr>
          <w:rFonts w:ascii="宋体" w:hAnsi="宋体" w:cs="宋体" w:hint="eastAsia"/>
          <w:kern w:val="0"/>
          <w:szCs w:val="21"/>
          <w:u w:val="single"/>
        </w:rPr>
        <w:t xml:space="preserve">  </w:t>
      </w:r>
      <w:r w:rsidRPr="009D5001">
        <w:rPr>
          <w:rFonts w:ascii="宋体" w:hAnsi="宋体" w:cs="宋体" w:hint="eastAsia"/>
          <w:kern w:val="0"/>
          <w:szCs w:val="21"/>
        </w:rPr>
        <w:t>项目，</w:t>
      </w:r>
      <w:r w:rsidR="00F339FC">
        <w:rPr>
          <w:rFonts w:ascii="宋体" w:hAnsi="宋体" w:cs="宋体" w:hint="eastAsia"/>
          <w:kern w:val="0"/>
          <w:szCs w:val="21"/>
        </w:rPr>
        <w:t>进行</w:t>
      </w:r>
      <w:r w:rsidRPr="000E5B12">
        <w:rPr>
          <w:rFonts w:ascii="宋体" w:hAnsi="宋体" w:cs="宋体" w:hint="eastAsia"/>
          <w:color w:val="000000"/>
          <w:kern w:val="0"/>
          <w:szCs w:val="21"/>
        </w:rPr>
        <w:t>公开招标</w:t>
      </w:r>
      <w:r w:rsidRPr="009D5001">
        <w:rPr>
          <w:rFonts w:ascii="宋体" w:hAnsi="宋体" w:cs="宋体" w:hint="eastAsia"/>
          <w:kern w:val="0"/>
          <w:szCs w:val="21"/>
        </w:rPr>
        <w:t>，欢迎符合资格的供应商参加投标。</w:t>
      </w:r>
    </w:p>
    <w:p w14:paraId="0F06DA31" w14:textId="77777777" w:rsidR="00B32EDE" w:rsidRPr="00B32EDE" w:rsidRDefault="00B32EDE" w:rsidP="00B32EDE">
      <w:pPr>
        <w:ind w:firstLineChars="200" w:firstLine="420"/>
        <w:rPr>
          <w:rFonts w:ascii="宋体" w:hAnsi="宋体" w:cs="宋体"/>
          <w:kern w:val="0"/>
          <w:szCs w:val="21"/>
        </w:rPr>
      </w:pPr>
    </w:p>
    <w:p w14:paraId="14ED3A0F" w14:textId="5A1A17D4" w:rsidR="00B32EDE" w:rsidRPr="00B32EDE" w:rsidRDefault="00B32EDE" w:rsidP="00B32EDE">
      <w:pPr>
        <w:rPr>
          <w:rFonts w:ascii="宋体" w:hAnsi="宋体" w:cs="宋体"/>
          <w:kern w:val="0"/>
          <w:szCs w:val="21"/>
        </w:rPr>
      </w:pPr>
      <w:r w:rsidRPr="00B32EDE">
        <w:rPr>
          <w:rFonts w:ascii="宋体" w:hAnsi="宋体" w:cs="宋体" w:hint="eastAsia"/>
          <w:kern w:val="0"/>
          <w:szCs w:val="21"/>
        </w:rPr>
        <w:t>一、项目编号：</w:t>
      </w:r>
      <w:r w:rsidR="008F0236">
        <w:rPr>
          <w:rFonts w:ascii="宋体" w:hAnsi="宋体" w:cs="宋体"/>
          <w:kern w:val="0"/>
          <w:szCs w:val="21"/>
        </w:rPr>
        <w:t>SZUCG20190480EQ</w:t>
      </w:r>
    </w:p>
    <w:p w14:paraId="6BD90406" w14:textId="4CFBE381" w:rsidR="00B32EDE" w:rsidRPr="00B32EDE" w:rsidRDefault="00B32EDE" w:rsidP="00B32EDE">
      <w:pPr>
        <w:rPr>
          <w:rFonts w:ascii="宋体" w:hAnsi="宋体" w:cs="宋体"/>
          <w:kern w:val="0"/>
          <w:szCs w:val="21"/>
        </w:rPr>
      </w:pPr>
      <w:r>
        <w:rPr>
          <w:rFonts w:ascii="宋体" w:hAnsi="宋体" w:cs="宋体" w:hint="eastAsia"/>
          <w:kern w:val="0"/>
          <w:szCs w:val="21"/>
        </w:rPr>
        <w:t>二、项目名称：</w:t>
      </w:r>
      <w:r w:rsidR="008F0236">
        <w:rPr>
          <w:rFonts w:ascii="宋体" w:hAnsi="宋体" w:cs="宋体" w:hint="eastAsia"/>
          <w:kern w:val="0"/>
          <w:szCs w:val="21"/>
        </w:rPr>
        <w:t>血栓弹力图仪</w:t>
      </w:r>
    </w:p>
    <w:p w14:paraId="7F7C4B51" w14:textId="77777777" w:rsidR="00B32EDE" w:rsidRPr="00B32EDE" w:rsidRDefault="00B32EDE" w:rsidP="00B32EDE">
      <w:pPr>
        <w:rPr>
          <w:rFonts w:ascii="宋体" w:hAnsi="宋体" w:cs="宋体"/>
          <w:kern w:val="0"/>
          <w:szCs w:val="21"/>
        </w:rPr>
      </w:pPr>
      <w:r w:rsidRPr="00B32EDE">
        <w:rPr>
          <w:rFonts w:ascii="宋体" w:hAnsi="宋体" w:cs="宋体" w:hint="eastAsia"/>
          <w:kern w:val="0"/>
          <w:szCs w:val="21"/>
        </w:rPr>
        <w:t>三、项目概况：</w:t>
      </w:r>
    </w:p>
    <w:p w14:paraId="5E626D6B" w14:textId="77777777" w:rsidR="00B32EDE" w:rsidRPr="00B32EDE" w:rsidRDefault="00B32EDE" w:rsidP="00B32EDE">
      <w:pPr>
        <w:ind w:firstLineChars="200" w:firstLine="420"/>
        <w:rPr>
          <w:rFonts w:ascii="宋体" w:hAnsi="宋体" w:cs="宋体"/>
          <w:kern w:val="0"/>
          <w:szCs w:val="21"/>
        </w:rPr>
      </w:pPr>
      <w:r w:rsidRPr="00B32EDE">
        <w:rPr>
          <w:rFonts w:ascii="宋体" w:hAnsi="宋体" w:cs="宋体" w:hint="eastAsia"/>
          <w:kern w:val="0"/>
          <w:szCs w:val="21"/>
        </w:rPr>
        <w:t xml:space="preserve">详见招标文件。   </w:t>
      </w:r>
    </w:p>
    <w:p w14:paraId="010C799E" w14:textId="77777777" w:rsidR="00B32EDE" w:rsidRPr="00B32EDE" w:rsidRDefault="00B32EDE" w:rsidP="00B32EDE">
      <w:pPr>
        <w:ind w:firstLineChars="200" w:firstLine="420"/>
        <w:rPr>
          <w:rFonts w:ascii="宋体" w:hAnsi="宋体" w:cs="宋体"/>
          <w:kern w:val="0"/>
          <w:szCs w:val="21"/>
        </w:rPr>
      </w:pPr>
      <w:r w:rsidRPr="00B32EDE">
        <w:rPr>
          <w:rFonts w:ascii="宋体" w:hAnsi="宋体" w:cs="宋体"/>
          <w:kern w:val="0"/>
          <w:szCs w:val="21"/>
        </w:rPr>
        <w:t xml:space="preserve">    </w:t>
      </w:r>
    </w:p>
    <w:p w14:paraId="56A24A69" w14:textId="77777777" w:rsidR="00B32EDE" w:rsidRPr="00B32EDE" w:rsidRDefault="00B32EDE" w:rsidP="00B32EDE">
      <w:pPr>
        <w:rPr>
          <w:rFonts w:ascii="宋体" w:hAnsi="宋体" w:cs="宋体"/>
          <w:kern w:val="0"/>
          <w:szCs w:val="21"/>
        </w:rPr>
      </w:pPr>
      <w:r w:rsidRPr="00B32EDE">
        <w:rPr>
          <w:rFonts w:ascii="宋体" w:hAnsi="宋体" w:cs="宋体" w:hint="eastAsia"/>
          <w:kern w:val="0"/>
          <w:szCs w:val="21"/>
        </w:rPr>
        <w:t>四、投标人资格要求：</w:t>
      </w:r>
    </w:p>
    <w:p w14:paraId="2B0D77D6" w14:textId="77777777" w:rsidR="00B32EDE" w:rsidRPr="00B32EDE" w:rsidRDefault="00B32EDE" w:rsidP="00B32EDE">
      <w:pPr>
        <w:ind w:firstLineChars="200" w:firstLine="420"/>
        <w:rPr>
          <w:rFonts w:ascii="宋体" w:hAnsi="宋体" w:cs="宋体"/>
          <w:kern w:val="0"/>
          <w:szCs w:val="21"/>
        </w:rPr>
      </w:pPr>
      <w:r w:rsidRPr="00B32EDE">
        <w:rPr>
          <w:rFonts w:ascii="宋体" w:hAnsi="宋体" w:cs="宋体"/>
          <w:kern w:val="0"/>
          <w:szCs w:val="21"/>
        </w:rPr>
        <w:t xml:space="preserve">      </w:t>
      </w:r>
    </w:p>
    <w:p w14:paraId="52ADEEB8" w14:textId="77777777" w:rsidR="00BD4B58" w:rsidRDefault="00BD4B58" w:rsidP="00BD4B58">
      <w:pPr>
        <w:ind w:firstLineChars="200" w:firstLine="420"/>
        <w:rPr>
          <w:rFonts w:ascii="宋体" w:hAnsi="宋体" w:cs="宋体"/>
          <w:kern w:val="0"/>
          <w:szCs w:val="21"/>
        </w:rPr>
      </w:pPr>
      <w:r>
        <w:rPr>
          <w:rFonts w:ascii="宋体" w:hAnsi="宋体" w:cs="宋体" w:hint="eastAsia"/>
          <w:kern w:val="0"/>
          <w:szCs w:val="21"/>
        </w:rPr>
        <w:t>1. 投标人须是在中华人民共和国境内注册的有合法经营资格的法人或者其他组织；（证明文件：法人或者其他组织的营业执照（依法不需申请营业执照的使用法定的登记注册文件）原件复印件加盖投标人公章）。</w:t>
      </w:r>
    </w:p>
    <w:p w14:paraId="75ABDB56" w14:textId="77777777" w:rsidR="00BD4B58" w:rsidRDefault="00BD4B58" w:rsidP="00BD4B58">
      <w:pPr>
        <w:ind w:firstLineChars="200" w:firstLine="420"/>
        <w:rPr>
          <w:rFonts w:ascii="宋体" w:hAnsi="宋体" w:cs="宋体"/>
          <w:kern w:val="0"/>
          <w:szCs w:val="21"/>
        </w:rPr>
      </w:pPr>
      <w:r>
        <w:rPr>
          <w:rFonts w:ascii="宋体" w:hAnsi="宋体" w:cs="宋体" w:hint="eastAsia"/>
          <w:kern w:val="0"/>
          <w:szCs w:val="21"/>
        </w:rPr>
        <w:t>2. 参与本项目投标前三年内，在经营活动中没有重大违法记录（由供应商在《投标及履约承诺函》中作出声明）。</w:t>
      </w:r>
    </w:p>
    <w:p w14:paraId="5D0A71EB" w14:textId="77777777" w:rsidR="00BD4B58" w:rsidRDefault="00BD4B58" w:rsidP="00BD4B58">
      <w:pPr>
        <w:ind w:firstLineChars="200" w:firstLine="420"/>
        <w:rPr>
          <w:rFonts w:ascii="宋体" w:hAnsi="宋体" w:cs="宋体"/>
          <w:kern w:val="0"/>
          <w:szCs w:val="21"/>
        </w:rPr>
      </w:pPr>
      <w:r>
        <w:rPr>
          <w:rFonts w:ascii="宋体" w:hAnsi="宋体" w:cs="宋体" w:hint="eastAsia"/>
          <w:kern w:val="0"/>
          <w:szCs w:val="21"/>
        </w:rPr>
        <w:t>3.若投标人为所投产品的生产企业，必须提供《医疗器械生产企业许可证》，且生产范围包含该产品；若投标人为所投产品的代理商或授权供应商，必须提供《医疗器械经营企业许可证》，且经营范围包含该产品；</w:t>
      </w:r>
    </w:p>
    <w:p w14:paraId="74C131FD" w14:textId="77777777" w:rsidR="00BD4B58" w:rsidRDefault="00BD4B58" w:rsidP="00BD4B58">
      <w:pPr>
        <w:ind w:firstLineChars="200" w:firstLine="420"/>
        <w:rPr>
          <w:rFonts w:ascii="宋体" w:hAnsi="宋体" w:cs="宋体"/>
          <w:kern w:val="0"/>
          <w:szCs w:val="21"/>
        </w:rPr>
      </w:pPr>
      <w:r>
        <w:rPr>
          <w:rFonts w:ascii="宋体" w:hAnsi="宋体" w:cs="宋体" w:hint="eastAsia"/>
          <w:kern w:val="0"/>
          <w:szCs w:val="21"/>
        </w:rPr>
        <w:t>4.投标人必须提供所投产品的《医疗器械注册（备案）证》的扫描件（开标时，该证应在有效期内；若不在有效期内，则需提供该证和所投产品在该证有效期内生产的药监局出具的证明文件）；</w:t>
      </w:r>
    </w:p>
    <w:p w14:paraId="32A7AD26" w14:textId="77777777" w:rsidR="00BD4B58" w:rsidRDefault="00BD4B58" w:rsidP="00BD4B58">
      <w:pPr>
        <w:ind w:firstLineChars="200" w:firstLine="420"/>
        <w:rPr>
          <w:rFonts w:ascii="宋体" w:hAnsi="宋体" w:cs="宋体"/>
          <w:kern w:val="0"/>
          <w:szCs w:val="21"/>
        </w:rPr>
      </w:pPr>
      <w:r>
        <w:rPr>
          <w:rFonts w:ascii="宋体" w:hAnsi="宋体" w:cs="宋体" w:hint="eastAsia"/>
          <w:kern w:val="0"/>
          <w:szCs w:val="21"/>
        </w:rPr>
        <w:t>5. 参与本项目政府采购活动时不存在被有关部门禁止参与政府采购活动且在有效期内的情况（由供应商在《投标及履约承诺函》中作出声明）。</w:t>
      </w:r>
    </w:p>
    <w:p w14:paraId="65AA568E" w14:textId="77777777" w:rsidR="00BD4B58" w:rsidRDefault="00BD4B58" w:rsidP="00BD4B58">
      <w:pPr>
        <w:ind w:firstLine="420"/>
        <w:rPr>
          <w:rFonts w:ascii="宋体" w:hAnsi="宋体" w:cs="宋体"/>
          <w:kern w:val="0"/>
          <w:szCs w:val="21"/>
        </w:rPr>
      </w:pPr>
      <w:r>
        <w:rPr>
          <w:rFonts w:ascii="宋体" w:hAnsi="宋体" w:cs="宋体" w:hint="eastAsia"/>
          <w:kern w:val="0"/>
          <w:szCs w:val="21"/>
        </w:rPr>
        <w:t xml:space="preserve">6. </w:t>
      </w:r>
      <w:r>
        <w:rPr>
          <w:rFonts w:ascii="宋体" w:hAnsi="宋体" w:cs="宋体" w:hint="eastAsia"/>
          <w:kern w:val="0"/>
          <w:szCs w:val="21"/>
          <w:highlight w:val="yellow"/>
        </w:rPr>
        <w:t>本项目接受投标人选用进口产品参与投标，</w:t>
      </w:r>
      <w:r>
        <w:rPr>
          <w:rFonts w:ascii="宋体" w:hAnsi="宋体" w:cs="宋体"/>
          <w:kern w:val="0"/>
          <w:szCs w:val="21"/>
          <w:highlight w:val="yellow"/>
        </w:rPr>
        <w:t>不拒绝</w:t>
      </w:r>
      <w:r>
        <w:rPr>
          <w:rFonts w:ascii="宋体" w:hAnsi="宋体" w:cs="宋体" w:hint="eastAsia"/>
          <w:kern w:val="0"/>
          <w:szCs w:val="21"/>
          <w:highlight w:val="yellow"/>
        </w:rPr>
        <w:t>投标人选用国产产品参与投标（进口产品是指通过海关验放进入中国境内且产自关境外的进口产品）。</w:t>
      </w:r>
    </w:p>
    <w:p w14:paraId="52C777ED" w14:textId="77777777" w:rsidR="00BD4B58" w:rsidRDefault="00BD4B58" w:rsidP="00BD4B58">
      <w:pPr>
        <w:ind w:firstLineChars="200" w:firstLine="420"/>
        <w:rPr>
          <w:rFonts w:ascii="宋体" w:hAnsi="宋体" w:cs="宋体"/>
          <w:kern w:val="0"/>
          <w:szCs w:val="21"/>
        </w:rPr>
      </w:pPr>
      <w:r>
        <w:rPr>
          <w:rFonts w:ascii="宋体" w:hAnsi="宋体" w:cs="宋体" w:hint="eastAsia"/>
          <w:kern w:val="0"/>
          <w:szCs w:val="21"/>
        </w:rPr>
        <w:t>7. 本项目不接受联合体投标。</w:t>
      </w:r>
    </w:p>
    <w:p w14:paraId="49509FFB" w14:textId="77777777" w:rsidR="00BD4B58" w:rsidRDefault="00BD4B58" w:rsidP="00BD4B58">
      <w:pPr>
        <w:ind w:firstLineChars="200" w:firstLine="420"/>
        <w:rPr>
          <w:rFonts w:ascii="宋体" w:hAnsi="宋体" w:cs="宋体"/>
          <w:kern w:val="0"/>
          <w:szCs w:val="21"/>
        </w:rPr>
      </w:pPr>
      <w:r>
        <w:rPr>
          <w:rFonts w:ascii="宋体" w:hAnsi="宋体" w:cs="宋体" w:hint="eastAsia"/>
          <w:kern w:val="0"/>
          <w:szCs w:val="21"/>
        </w:rPr>
        <w:t>8. 招标人将在“信用中国”网站（www.creditchina.gov.cn）、中国政府采购网（www.ccgp.gov.cn）、国家企业信用信息公示系统（www.gsxt.gov.cn）和深圳信用网（www.szcredit.org.cn）等网站查询，被查询发现存在不良信用记录，将拒绝其参加本次采购活动。</w:t>
      </w:r>
    </w:p>
    <w:p w14:paraId="4680FC3B" w14:textId="199C0E1F" w:rsidR="00B32EDE" w:rsidRPr="00BD4B58" w:rsidRDefault="00B32EDE" w:rsidP="00C92127">
      <w:pPr>
        <w:rPr>
          <w:rFonts w:ascii="宋体" w:hAnsi="宋体" w:cs="宋体"/>
          <w:kern w:val="0"/>
          <w:szCs w:val="21"/>
        </w:rPr>
      </w:pPr>
    </w:p>
    <w:p w14:paraId="4500678C" w14:textId="1C161DE1" w:rsidR="00B32EDE" w:rsidRPr="00430EC5" w:rsidRDefault="00B32EDE" w:rsidP="00856D60">
      <w:pPr>
        <w:rPr>
          <w:rFonts w:ascii="宋体" w:hAnsi="宋体" w:cs="宋体"/>
          <w:kern w:val="0"/>
          <w:szCs w:val="21"/>
        </w:rPr>
      </w:pPr>
      <w:r w:rsidRPr="00430EC5">
        <w:rPr>
          <w:rFonts w:ascii="宋体" w:hAnsi="宋体" w:cs="宋体" w:hint="eastAsia"/>
          <w:kern w:val="0"/>
          <w:szCs w:val="21"/>
        </w:rPr>
        <w:t>五、采购预算</w:t>
      </w:r>
      <w:r w:rsidR="00856D60" w:rsidRPr="00430EC5">
        <w:rPr>
          <w:rFonts w:ascii="宋体" w:hAnsi="宋体" w:cs="宋体" w:hint="eastAsia"/>
          <w:kern w:val="0"/>
          <w:szCs w:val="21"/>
        </w:rPr>
        <w:t>或最高</w:t>
      </w:r>
      <w:r w:rsidR="00856D60" w:rsidRPr="00430EC5">
        <w:rPr>
          <w:rFonts w:ascii="宋体" w:hAnsi="宋体" w:cs="宋体"/>
          <w:kern w:val="0"/>
          <w:szCs w:val="21"/>
        </w:rPr>
        <w:t>限价</w:t>
      </w:r>
      <w:r w:rsidRPr="00430EC5">
        <w:rPr>
          <w:rFonts w:ascii="宋体" w:hAnsi="宋体" w:cs="宋体" w:hint="eastAsia"/>
          <w:kern w:val="0"/>
          <w:szCs w:val="21"/>
        </w:rPr>
        <w:t>：</w:t>
      </w:r>
      <w:r w:rsidR="007C33D5" w:rsidRPr="00430EC5">
        <w:rPr>
          <w:rFonts w:ascii="宋体" w:hAnsi="宋体" w:cs="宋体"/>
          <w:kern w:val="0"/>
          <w:szCs w:val="21"/>
        </w:rPr>
        <w:t xml:space="preserve"> </w:t>
      </w:r>
      <w:r w:rsidR="003873A5" w:rsidRPr="00430EC5">
        <w:rPr>
          <w:rFonts w:ascii="宋体" w:hAnsi="宋体" w:cs="宋体" w:hint="eastAsia"/>
          <w:kern w:val="0"/>
          <w:szCs w:val="21"/>
        </w:rPr>
        <w:t>400</w:t>
      </w:r>
      <w:r w:rsidR="007C33D5" w:rsidRPr="00430EC5">
        <w:rPr>
          <w:rFonts w:ascii="宋体" w:hAnsi="宋体" w:cs="宋体"/>
          <w:kern w:val="0"/>
          <w:szCs w:val="21"/>
        </w:rPr>
        <w:t>,</w:t>
      </w:r>
      <w:r w:rsidR="007C33D5" w:rsidRPr="00430EC5">
        <w:rPr>
          <w:rFonts w:ascii="宋体" w:hAnsi="宋体" w:cs="宋体" w:hint="eastAsia"/>
          <w:kern w:val="0"/>
          <w:szCs w:val="21"/>
        </w:rPr>
        <w:t>000.00</w:t>
      </w:r>
      <w:r w:rsidRPr="00430EC5">
        <w:rPr>
          <w:rFonts w:ascii="宋体" w:hAnsi="宋体" w:cs="宋体" w:hint="eastAsia"/>
          <w:kern w:val="0"/>
          <w:szCs w:val="21"/>
        </w:rPr>
        <w:t>（人民币</w:t>
      </w:r>
      <w:r w:rsidRPr="00430EC5">
        <w:rPr>
          <w:rFonts w:ascii="宋体" w:hAnsi="宋体" w:cs="宋体"/>
          <w:kern w:val="0"/>
          <w:szCs w:val="21"/>
        </w:rPr>
        <w:t>）</w:t>
      </w:r>
      <w:r w:rsidR="003F7F94" w:rsidRPr="00430EC5">
        <w:rPr>
          <w:rFonts w:ascii="宋体" w:hAnsi="宋体" w:cs="宋体" w:hint="eastAsia"/>
          <w:kern w:val="0"/>
          <w:szCs w:val="21"/>
        </w:rPr>
        <w:t>。</w:t>
      </w:r>
    </w:p>
    <w:p w14:paraId="3B9148D7" w14:textId="77777777" w:rsidR="00B32EDE" w:rsidRPr="00430EC5" w:rsidRDefault="00B32EDE" w:rsidP="00B32EDE">
      <w:pPr>
        <w:ind w:firstLineChars="200" w:firstLine="420"/>
        <w:rPr>
          <w:rFonts w:ascii="宋体" w:hAnsi="宋体" w:cs="宋体"/>
          <w:kern w:val="0"/>
          <w:szCs w:val="21"/>
        </w:rPr>
      </w:pPr>
    </w:p>
    <w:p w14:paraId="4FA437EC" w14:textId="77777777" w:rsidR="00B32EDE" w:rsidRPr="00430EC5" w:rsidRDefault="005443ED" w:rsidP="00B32EDE">
      <w:pPr>
        <w:rPr>
          <w:rFonts w:ascii="宋体" w:hAnsi="宋体" w:cs="宋体"/>
          <w:kern w:val="0"/>
          <w:szCs w:val="21"/>
        </w:rPr>
      </w:pPr>
      <w:r w:rsidRPr="00430EC5">
        <w:rPr>
          <w:rFonts w:ascii="宋体" w:hAnsi="宋体" w:cs="宋体" w:hint="eastAsia"/>
          <w:kern w:val="0"/>
          <w:szCs w:val="21"/>
        </w:rPr>
        <w:t>六</w:t>
      </w:r>
      <w:r w:rsidR="00B32EDE" w:rsidRPr="00430EC5">
        <w:rPr>
          <w:rFonts w:ascii="宋体" w:hAnsi="宋体" w:cs="宋体" w:hint="eastAsia"/>
          <w:kern w:val="0"/>
          <w:szCs w:val="21"/>
        </w:rPr>
        <w:t>、投标与开标注意事项：</w:t>
      </w:r>
    </w:p>
    <w:p w14:paraId="6A022E13" w14:textId="77777777" w:rsidR="00B32EDE" w:rsidRPr="00430EC5" w:rsidRDefault="00B32EDE" w:rsidP="00B32EDE">
      <w:pPr>
        <w:ind w:firstLineChars="200" w:firstLine="420"/>
        <w:rPr>
          <w:rFonts w:ascii="宋体" w:hAnsi="宋体" w:cs="宋体"/>
          <w:kern w:val="0"/>
          <w:szCs w:val="21"/>
        </w:rPr>
      </w:pPr>
      <w:r w:rsidRPr="00430EC5">
        <w:rPr>
          <w:rFonts w:ascii="宋体" w:hAnsi="宋体" w:cs="宋体" w:hint="eastAsia"/>
          <w:kern w:val="0"/>
          <w:szCs w:val="21"/>
        </w:rPr>
        <w:t xml:space="preserve">1. 标书获得方法 </w:t>
      </w:r>
    </w:p>
    <w:p w14:paraId="23936663" w14:textId="1257F54B" w:rsidR="004070D6" w:rsidRPr="00430EC5" w:rsidRDefault="00C554AE" w:rsidP="00C554AE">
      <w:pPr>
        <w:ind w:firstLineChars="400" w:firstLine="840"/>
        <w:rPr>
          <w:color w:val="222222"/>
          <w:szCs w:val="21"/>
        </w:rPr>
      </w:pPr>
      <w:r w:rsidRPr="00430EC5">
        <w:rPr>
          <w:rFonts w:ascii="宋体" w:hAnsi="宋体" w:cs="宋体" w:hint="eastAsia"/>
          <w:kern w:val="0"/>
          <w:szCs w:val="21"/>
        </w:rPr>
        <w:t>任何有兴趣的合格投标人可</w:t>
      </w:r>
      <w:r w:rsidR="00EF4FF9" w:rsidRPr="00430EC5">
        <w:rPr>
          <w:rFonts w:ascii="宋体" w:hAnsi="宋体" w:cs="宋体" w:hint="eastAsia"/>
          <w:kern w:val="0"/>
          <w:szCs w:val="21"/>
        </w:rPr>
        <w:t>于</w:t>
      </w:r>
      <w:r w:rsidR="0023674A" w:rsidRPr="0058313B">
        <w:rPr>
          <w:rFonts w:ascii="宋体" w:hAnsi="宋体" w:cs="宋体" w:hint="eastAsia"/>
          <w:kern w:val="0"/>
          <w:szCs w:val="21"/>
        </w:rPr>
        <w:t>2019年09月</w:t>
      </w:r>
      <w:r w:rsidR="0023674A">
        <w:rPr>
          <w:rFonts w:ascii="宋体" w:hAnsi="宋体" w:cs="宋体"/>
          <w:kern w:val="0"/>
          <w:szCs w:val="21"/>
        </w:rPr>
        <w:t>2</w:t>
      </w:r>
      <w:r w:rsidR="0023674A" w:rsidRPr="0058313B">
        <w:rPr>
          <w:rFonts w:ascii="宋体" w:hAnsi="宋体" w:cs="宋体" w:hint="eastAsia"/>
          <w:kern w:val="0"/>
          <w:szCs w:val="21"/>
        </w:rPr>
        <w:t>5日起至2019年</w:t>
      </w:r>
      <w:r w:rsidR="0023674A">
        <w:rPr>
          <w:rFonts w:ascii="宋体" w:hAnsi="宋体" w:cs="宋体"/>
          <w:kern w:val="0"/>
          <w:szCs w:val="21"/>
        </w:rPr>
        <w:t>10</w:t>
      </w:r>
      <w:r w:rsidR="0023674A" w:rsidRPr="0058313B">
        <w:rPr>
          <w:rFonts w:ascii="宋体" w:hAnsi="宋体" w:cs="宋体" w:hint="eastAsia"/>
          <w:kern w:val="0"/>
          <w:szCs w:val="21"/>
        </w:rPr>
        <w:t>月</w:t>
      </w:r>
      <w:r w:rsidR="0023674A">
        <w:rPr>
          <w:rFonts w:ascii="宋体" w:hAnsi="宋体" w:cs="宋体" w:hint="eastAsia"/>
          <w:kern w:val="0"/>
          <w:szCs w:val="21"/>
        </w:rPr>
        <w:t>1</w:t>
      </w:r>
      <w:r w:rsidR="0023674A" w:rsidRPr="0058313B">
        <w:rPr>
          <w:rFonts w:ascii="宋体" w:hAnsi="宋体" w:cs="宋体" w:hint="eastAsia"/>
          <w:kern w:val="0"/>
          <w:szCs w:val="21"/>
        </w:rPr>
        <w:t>0日</w:t>
      </w:r>
      <w:r w:rsidRPr="00430EC5">
        <w:rPr>
          <w:rFonts w:ascii="宋体" w:hAnsi="宋体" w:cs="宋体" w:hint="eastAsia"/>
          <w:kern w:val="0"/>
          <w:szCs w:val="21"/>
        </w:rPr>
        <w:t>每天（节假日除外）的9:00—11:</w:t>
      </w:r>
      <w:r w:rsidR="00EF4FF9" w:rsidRPr="00430EC5">
        <w:rPr>
          <w:rFonts w:ascii="宋体" w:hAnsi="宋体" w:cs="宋体"/>
          <w:kern w:val="0"/>
          <w:szCs w:val="21"/>
        </w:rPr>
        <w:t>3</w:t>
      </w:r>
      <w:r w:rsidRPr="00430EC5">
        <w:rPr>
          <w:rFonts w:ascii="宋体" w:hAnsi="宋体" w:cs="宋体" w:hint="eastAsia"/>
          <w:kern w:val="0"/>
          <w:szCs w:val="21"/>
        </w:rPr>
        <w:t>0；14:</w:t>
      </w:r>
      <w:r w:rsidR="00106397" w:rsidRPr="00430EC5">
        <w:rPr>
          <w:rFonts w:ascii="宋体" w:hAnsi="宋体" w:cs="宋体"/>
          <w:kern w:val="0"/>
          <w:szCs w:val="21"/>
        </w:rPr>
        <w:t>3</w:t>
      </w:r>
      <w:r w:rsidRPr="00430EC5">
        <w:rPr>
          <w:rFonts w:ascii="宋体" w:hAnsi="宋体" w:cs="宋体" w:hint="eastAsia"/>
          <w:kern w:val="0"/>
          <w:szCs w:val="21"/>
        </w:rPr>
        <w:t>0—17:00在深圳大学招投标管理中心（地址：深圳大学</w:t>
      </w:r>
      <w:r w:rsidR="002D1360" w:rsidRPr="00430EC5">
        <w:rPr>
          <w:rFonts w:ascii="宋体" w:hAnsi="宋体" w:cs="宋体" w:hint="eastAsia"/>
          <w:kern w:val="0"/>
          <w:szCs w:val="21"/>
        </w:rPr>
        <w:t>后海校区</w:t>
      </w:r>
      <w:r w:rsidRPr="00430EC5">
        <w:rPr>
          <w:rFonts w:ascii="宋体" w:hAnsi="宋体" w:cs="宋体" w:hint="eastAsia"/>
          <w:kern w:val="0"/>
          <w:szCs w:val="21"/>
        </w:rPr>
        <w:t>办公楼240室）购买招标文件。本招标文件售价人民币150元。</w:t>
      </w:r>
      <w:r w:rsidR="003065CD" w:rsidRPr="00430EC5">
        <w:rPr>
          <w:rFonts w:ascii="宋体" w:hAnsi="宋体" w:cs="宋体" w:hint="eastAsia"/>
          <w:kern w:val="0"/>
          <w:szCs w:val="21"/>
        </w:rPr>
        <w:t>招标文件</w:t>
      </w:r>
      <w:r w:rsidR="003065CD" w:rsidRPr="00430EC5">
        <w:rPr>
          <w:rFonts w:ascii="宋体" w:hAnsi="宋体" w:cs="宋体"/>
          <w:kern w:val="0"/>
          <w:szCs w:val="21"/>
        </w:rPr>
        <w:t>售后不退。</w:t>
      </w:r>
      <w:r w:rsidR="00331BC1" w:rsidRPr="00430EC5">
        <w:rPr>
          <w:rFonts w:hint="eastAsia"/>
          <w:color w:val="222222"/>
          <w:szCs w:val="21"/>
        </w:rPr>
        <w:t>投标人报名可将</w:t>
      </w:r>
      <w:r w:rsidR="00331BC1" w:rsidRPr="00430EC5">
        <w:rPr>
          <w:rFonts w:hint="eastAsia"/>
          <w:b/>
          <w:color w:val="222222"/>
          <w:szCs w:val="21"/>
        </w:rPr>
        <w:t>公司营业执照、投标报名表</w:t>
      </w:r>
      <w:r w:rsidR="000C15D4" w:rsidRPr="00430EC5">
        <w:rPr>
          <w:rFonts w:hint="eastAsia"/>
          <w:b/>
          <w:color w:val="222222"/>
          <w:szCs w:val="21"/>
        </w:rPr>
        <w:t>签名</w:t>
      </w:r>
      <w:r w:rsidR="00331BC1" w:rsidRPr="00430EC5">
        <w:rPr>
          <w:rFonts w:hint="eastAsia"/>
          <w:b/>
          <w:color w:val="222222"/>
          <w:szCs w:val="21"/>
        </w:rPr>
        <w:t>盖公章和标书费缴纳凭证</w:t>
      </w:r>
      <w:r w:rsidR="00331BC1" w:rsidRPr="00430EC5">
        <w:rPr>
          <w:rFonts w:hint="eastAsia"/>
          <w:color w:val="222222"/>
          <w:szCs w:val="21"/>
        </w:rPr>
        <w:t>一并扫描发至邮箱</w:t>
      </w:r>
      <w:r w:rsidR="00331BC1" w:rsidRPr="00430EC5">
        <w:rPr>
          <w:rFonts w:hint="eastAsia"/>
          <w:b/>
          <w:color w:val="FF0000"/>
        </w:rPr>
        <w:t>zhaobiao@szu.edu.cn</w:t>
      </w:r>
      <w:r w:rsidR="00331BC1" w:rsidRPr="00430EC5">
        <w:rPr>
          <w:rFonts w:hint="eastAsia"/>
          <w:color w:val="222222"/>
          <w:szCs w:val="21"/>
        </w:rPr>
        <w:t xml:space="preserve"> </w:t>
      </w:r>
      <w:r w:rsidR="00331BC1" w:rsidRPr="00430EC5">
        <w:rPr>
          <w:rFonts w:hint="eastAsia"/>
          <w:color w:val="222222"/>
          <w:szCs w:val="21"/>
        </w:rPr>
        <w:t>；标书费缴纳至深圳大学账户</w:t>
      </w:r>
    </w:p>
    <w:p w14:paraId="7310F7D9" w14:textId="68CBA347" w:rsidR="00C554AE" w:rsidRPr="00430EC5" w:rsidRDefault="00C554AE" w:rsidP="00C554AE">
      <w:pPr>
        <w:ind w:firstLineChars="400" w:firstLine="840"/>
        <w:rPr>
          <w:rFonts w:ascii="宋体" w:hAnsi="宋体" w:cs="宋体"/>
          <w:kern w:val="0"/>
          <w:szCs w:val="21"/>
        </w:rPr>
      </w:pPr>
      <w:r w:rsidRPr="00430EC5">
        <w:rPr>
          <w:rFonts w:ascii="宋体" w:hAnsi="宋体" w:cs="宋体" w:hint="eastAsia"/>
          <w:kern w:val="0"/>
          <w:szCs w:val="21"/>
        </w:rPr>
        <w:t>开户行：中国银行深圳深大支行</w:t>
      </w:r>
    </w:p>
    <w:p w14:paraId="6D014461" w14:textId="77777777" w:rsidR="00C554AE" w:rsidRPr="00430EC5" w:rsidRDefault="00C554AE" w:rsidP="00C554AE">
      <w:pPr>
        <w:ind w:firstLineChars="400" w:firstLine="840"/>
        <w:rPr>
          <w:rFonts w:ascii="宋体" w:hAnsi="宋体" w:cs="宋体"/>
          <w:kern w:val="0"/>
          <w:szCs w:val="21"/>
        </w:rPr>
      </w:pPr>
      <w:r w:rsidRPr="00430EC5">
        <w:rPr>
          <w:rFonts w:ascii="宋体" w:hAnsi="宋体" w:cs="宋体" w:hint="eastAsia"/>
          <w:kern w:val="0"/>
          <w:szCs w:val="21"/>
        </w:rPr>
        <w:t>户名：深圳大学</w:t>
      </w:r>
    </w:p>
    <w:p w14:paraId="64A92383" w14:textId="6E8E5B71" w:rsidR="00C554AE" w:rsidRPr="00430EC5" w:rsidRDefault="00C554AE" w:rsidP="00C554AE">
      <w:pPr>
        <w:ind w:firstLineChars="400" w:firstLine="840"/>
        <w:rPr>
          <w:rFonts w:ascii="宋体" w:hAnsi="宋体" w:cs="宋体"/>
          <w:kern w:val="0"/>
          <w:szCs w:val="21"/>
        </w:rPr>
      </w:pPr>
      <w:r w:rsidRPr="00430EC5">
        <w:rPr>
          <w:rFonts w:ascii="宋体" w:hAnsi="宋体" w:cs="宋体" w:hint="eastAsia"/>
          <w:kern w:val="0"/>
          <w:szCs w:val="21"/>
        </w:rPr>
        <w:t>账号：</w:t>
      </w:r>
      <w:r w:rsidR="00EF4FF9" w:rsidRPr="00430EC5">
        <w:rPr>
          <w:rFonts w:ascii="宋体" w:hAnsi="宋体" w:cs="宋体"/>
          <w:kern w:val="0"/>
          <w:szCs w:val="21"/>
        </w:rPr>
        <w:t>7549 6835 0439</w:t>
      </w:r>
    </w:p>
    <w:p w14:paraId="47C4568B" w14:textId="77777777" w:rsidR="00C554AE" w:rsidRPr="00430EC5" w:rsidRDefault="00C554AE" w:rsidP="00C554AE">
      <w:pPr>
        <w:ind w:firstLineChars="400" w:firstLine="840"/>
        <w:rPr>
          <w:rFonts w:ascii="宋体" w:hAnsi="宋体" w:cs="宋体"/>
          <w:kern w:val="0"/>
          <w:szCs w:val="21"/>
        </w:rPr>
      </w:pPr>
      <w:r w:rsidRPr="00430EC5">
        <w:rPr>
          <w:rFonts w:ascii="宋体" w:hAnsi="宋体" w:cs="宋体" w:hint="eastAsia"/>
          <w:kern w:val="0"/>
          <w:szCs w:val="21"/>
        </w:rPr>
        <w:lastRenderedPageBreak/>
        <w:t>备注：项目编号</w:t>
      </w:r>
    </w:p>
    <w:p w14:paraId="5238F94C" w14:textId="77777777" w:rsidR="00B32EDE" w:rsidRPr="00430EC5" w:rsidRDefault="00C554AE" w:rsidP="00C554AE">
      <w:pPr>
        <w:rPr>
          <w:rFonts w:ascii="宋体" w:hAnsi="宋体" w:cs="宋体"/>
          <w:kern w:val="0"/>
          <w:szCs w:val="21"/>
        </w:rPr>
      </w:pPr>
      <w:r w:rsidRPr="00430EC5">
        <w:rPr>
          <w:rFonts w:ascii="宋体" w:hAnsi="宋体" w:cs="宋体" w:hint="eastAsia"/>
          <w:kern w:val="0"/>
          <w:szCs w:val="21"/>
        </w:rPr>
        <w:t>投标报名表下载链接：</w:t>
      </w:r>
      <w:hyperlink r:id="rId8" w:history="1">
        <w:r w:rsidRPr="00430EC5">
          <w:rPr>
            <w:rStyle w:val="a7"/>
            <w:rFonts w:ascii="宋体" w:hAnsi="宋体" w:cs="宋体" w:hint="eastAsia"/>
            <w:kern w:val="0"/>
            <w:szCs w:val="21"/>
          </w:rPr>
          <w:t>http://bidding.szu.edu.cn/listfile.asp</w:t>
        </w:r>
      </w:hyperlink>
      <w:r w:rsidRPr="00430EC5">
        <w:rPr>
          <w:rFonts w:ascii="宋体" w:hAnsi="宋体" w:cs="宋体" w:hint="eastAsia"/>
          <w:kern w:val="0"/>
          <w:szCs w:val="21"/>
        </w:rPr>
        <w:t>。</w:t>
      </w:r>
    </w:p>
    <w:p w14:paraId="6EC0BA8A" w14:textId="77777777" w:rsidR="00C554AE" w:rsidRPr="00430EC5" w:rsidRDefault="00C554AE" w:rsidP="00C554AE">
      <w:pPr>
        <w:rPr>
          <w:rFonts w:ascii="宋体" w:hAnsi="宋体" w:cs="宋体"/>
          <w:kern w:val="0"/>
          <w:szCs w:val="21"/>
        </w:rPr>
      </w:pPr>
      <w:r w:rsidRPr="00430EC5">
        <w:rPr>
          <w:rFonts w:ascii="宋体" w:hAnsi="宋体" w:cs="宋体" w:hint="eastAsia"/>
          <w:kern w:val="0"/>
          <w:szCs w:val="21"/>
        </w:rPr>
        <w:t>电子版招标文件可以在网站http://bidding.szu.edu.cn“招标公告”的本项目的招标公告页中下载。</w:t>
      </w:r>
    </w:p>
    <w:p w14:paraId="72C1297B" w14:textId="7BDF2B13" w:rsidR="00B32EDE" w:rsidRPr="00430EC5" w:rsidRDefault="00B32EDE" w:rsidP="00B32EDE">
      <w:pPr>
        <w:ind w:firstLineChars="200" w:firstLine="420"/>
        <w:rPr>
          <w:rFonts w:ascii="宋体" w:hAnsi="宋体" w:cs="宋体"/>
          <w:kern w:val="0"/>
          <w:szCs w:val="21"/>
        </w:rPr>
      </w:pPr>
      <w:r w:rsidRPr="00430EC5">
        <w:rPr>
          <w:rFonts w:ascii="宋体" w:hAnsi="宋体" w:cs="宋体" w:hint="eastAsia"/>
          <w:kern w:val="0"/>
          <w:szCs w:val="21"/>
        </w:rPr>
        <w:t xml:space="preserve">2. </w:t>
      </w:r>
      <w:r w:rsidR="008E3E79" w:rsidRPr="00430EC5">
        <w:rPr>
          <w:rFonts w:ascii="宋体" w:hAnsi="宋体" w:cs="宋体" w:hint="eastAsia"/>
          <w:kern w:val="0"/>
          <w:szCs w:val="21"/>
        </w:rPr>
        <w:t>关于</w:t>
      </w:r>
      <w:r w:rsidR="008E3E79" w:rsidRPr="00430EC5">
        <w:rPr>
          <w:rFonts w:ascii="宋体" w:hAnsi="宋体" w:cs="宋体"/>
          <w:kern w:val="0"/>
          <w:szCs w:val="21"/>
        </w:rPr>
        <w:t>质疑</w:t>
      </w:r>
      <w:r w:rsidRPr="00430EC5">
        <w:rPr>
          <w:rFonts w:ascii="宋体" w:hAnsi="宋体" w:cs="宋体" w:hint="eastAsia"/>
          <w:kern w:val="0"/>
          <w:szCs w:val="21"/>
        </w:rPr>
        <w:t xml:space="preserve"> </w:t>
      </w:r>
    </w:p>
    <w:p w14:paraId="77613C81" w14:textId="36242426" w:rsidR="00B32EDE" w:rsidRPr="00430EC5" w:rsidRDefault="008E3E79" w:rsidP="00B32EDE">
      <w:pPr>
        <w:ind w:firstLineChars="400" w:firstLine="840"/>
        <w:rPr>
          <w:rFonts w:ascii="宋体" w:hAnsi="宋体" w:cs="宋体"/>
          <w:kern w:val="0"/>
          <w:szCs w:val="21"/>
        </w:rPr>
      </w:pPr>
      <w:r w:rsidRPr="00430EC5">
        <w:rPr>
          <w:rFonts w:ascii="宋体" w:hAnsi="宋体" w:cs="宋体" w:hint="eastAsia"/>
          <w:kern w:val="0"/>
          <w:szCs w:val="21"/>
        </w:rPr>
        <w:t>供应商认为采购文件的内容损害其权益的，应在采购文件公布之日起五个工作日内提出。</w:t>
      </w:r>
      <w:r w:rsidR="00C554AE" w:rsidRPr="00430EC5">
        <w:rPr>
          <w:rFonts w:ascii="宋体" w:hAnsi="宋体" w:cs="宋体" w:hint="eastAsia"/>
          <w:kern w:val="0"/>
          <w:szCs w:val="21"/>
        </w:rPr>
        <w:t>质疑函</w:t>
      </w:r>
      <w:r w:rsidRPr="00430EC5">
        <w:rPr>
          <w:rFonts w:ascii="宋体" w:hAnsi="宋体" w:cs="宋体" w:hint="eastAsia"/>
          <w:kern w:val="0"/>
          <w:szCs w:val="21"/>
        </w:rPr>
        <w:t>应</w:t>
      </w:r>
      <w:r w:rsidR="00C554AE" w:rsidRPr="00430EC5">
        <w:rPr>
          <w:rFonts w:ascii="宋体" w:hAnsi="宋体" w:cs="宋体" w:hint="eastAsia"/>
          <w:kern w:val="0"/>
          <w:szCs w:val="21"/>
        </w:rPr>
        <w:t>以书面形式提交到深圳大学招投标管理中心，逾期不予受理。质疑函须加盖投标人公章。答疑结果</w:t>
      </w:r>
      <w:r w:rsidRPr="00430EC5">
        <w:rPr>
          <w:rFonts w:ascii="宋体" w:hAnsi="宋体" w:cs="宋体" w:hint="eastAsia"/>
          <w:kern w:val="0"/>
          <w:szCs w:val="21"/>
        </w:rPr>
        <w:t>将在</w:t>
      </w:r>
      <w:r w:rsidR="00C554AE" w:rsidRPr="00430EC5">
        <w:rPr>
          <w:rFonts w:ascii="宋体" w:hAnsi="宋体" w:cs="宋体" w:hint="eastAsia"/>
          <w:kern w:val="0"/>
          <w:szCs w:val="21"/>
        </w:rPr>
        <w:t>网站http://bidding.szu.edu.cn “招标公告”中公布，望投标人予以关注。</w:t>
      </w:r>
      <w:r w:rsidR="00B32EDE" w:rsidRPr="00430EC5">
        <w:rPr>
          <w:rFonts w:ascii="宋体" w:hAnsi="宋体" w:cs="宋体" w:hint="eastAsia"/>
          <w:kern w:val="0"/>
          <w:szCs w:val="21"/>
        </w:rPr>
        <w:t xml:space="preserve"> </w:t>
      </w:r>
    </w:p>
    <w:p w14:paraId="685B258F" w14:textId="77777777" w:rsidR="00B32EDE" w:rsidRPr="00430EC5" w:rsidRDefault="00B32EDE" w:rsidP="00B32EDE">
      <w:pPr>
        <w:ind w:firstLineChars="200" w:firstLine="420"/>
        <w:rPr>
          <w:rFonts w:ascii="宋体" w:hAnsi="宋体" w:cs="宋体"/>
          <w:kern w:val="0"/>
          <w:szCs w:val="21"/>
        </w:rPr>
      </w:pPr>
      <w:r w:rsidRPr="00430EC5">
        <w:rPr>
          <w:rFonts w:ascii="宋体" w:hAnsi="宋体" w:cs="宋体" w:hint="eastAsia"/>
          <w:kern w:val="0"/>
          <w:szCs w:val="21"/>
        </w:rPr>
        <w:t xml:space="preserve">3. 投标截止时间 </w:t>
      </w:r>
    </w:p>
    <w:p w14:paraId="0BBCD32B" w14:textId="4AE4A2BD" w:rsidR="00B32EDE" w:rsidRPr="00A45D6C" w:rsidRDefault="0003713E" w:rsidP="00B32EDE">
      <w:pPr>
        <w:ind w:firstLineChars="400" w:firstLine="840"/>
        <w:rPr>
          <w:rFonts w:ascii="宋体" w:hAnsi="宋体" w:cs="宋体"/>
          <w:kern w:val="0"/>
          <w:szCs w:val="21"/>
        </w:rPr>
      </w:pPr>
      <w:r w:rsidRPr="00430EC5">
        <w:rPr>
          <w:rFonts w:ascii="宋体" w:hAnsi="宋体" w:cs="宋体" w:hint="eastAsia"/>
          <w:kern w:val="0"/>
          <w:szCs w:val="21"/>
        </w:rPr>
        <w:t>所有投标文件应于</w:t>
      </w:r>
      <w:r w:rsidR="0023674A" w:rsidRPr="00366142">
        <w:rPr>
          <w:rFonts w:ascii="宋体" w:hAnsi="宋体" w:cs="宋体" w:hint="eastAsia"/>
          <w:kern w:val="0"/>
          <w:szCs w:val="21"/>
        </w:rPr>
        <w:t>2019年</w:t>
      </w:r>
      <w:r w:rsidR="0023674A">
        <w:rPr>
          <w:rFonts w:ascii="宋体" w:hAnsi="宋体" w:cs="宋体"/>
          <w:kern w:val="0"/>
          <w:szCs w:val="21"/>
        </w:rPr>
        <w:t>10</w:t>
      </w:r>
      <w:r w:rsidR="0023674A" w:rsidRPr="00366142">
        <w:rPr>
          <w:rFonts w:ascii="宋体" w:hAnsi="宋体" w:cs="宋体" w:hint="eastAsia"/>
          <w:kern w:val="0"/>
          <w:szCs w:val="21"/>
        </w:rPr>
        <w:t>月</w:t>
      </w:r>
      <w:r w:rsidR="0023674A">
        <w:rPr>
          <w:rFonts w:ascii="宋体" w:hAnsi="宋体" w:cs="宋体" w:hint="eastAsia"/>
          <w:kern w:val="0"/>
          <w:szCs w:val="21"/>
        </w:rPr>
        <w:t>11</w:t>
      </w:r>
      <w:r w:rsidR="0023674A" w:rsidRPr="00366142">
        <w:rPr>
          <w:rFonts w:ascii="宋体" w:hAnsi="宋体" w:cs="宋体" w:hint="eastAsia"/>
          <w:kern w:val="0"/>
          <w:szCs w:val="21"/>
        </w:rPr>
        <w:t>日</w:t>
      </w:r>
      <w:r w:rsidR="0023674A">
        <w:rPr>
          <w:rFonts w:ascii="宋体" w:hAnsi="宋体" w:cs="宋体" w:hint="eastAsia"/>
          <w:kern w:val="0"/>
          <w:szCs w:val="21"/>
        </w:rPr>
        <w:t xml:space="preserve"> 14:3</w:t>
      </w:r>
      <w:r w:rsidR="0023674A" w:rsidRPr="00366142">
        <w:rPr>
          <w:rFonts w:ascii="宋体" w:hAnsi="宋体" w:cs="宋体" w:hint="eastAsia"/>
          <w:kern w:val="0"/>
          <w:szCs w:val="21"/>
        </w:rPr>
        <w:t>0时</w:t>
      </w:r>
      <w:r w:rsidRPr="00430EC5">
        <w:rPr>
          <w:rFonts w:ascii="宋体" w:hAnsi="宋体" w:cs="宋体" w:hint="eastAsia"/>
          <w:kern w:val="0"/>
          <w:szCs w:val="21"/>
        </w:rPr>
        <w:t>之前递交到深圳大学招投标管理中心。</w:t>
      </w:r>
    </w:p>
    <w:p w14:paraId="65FDC188" w14:textId="77777777" w:rsidR="00B32EDE" w:rsidRPr="00A45D6C" w:rsidRDefault="00B32EDE" w:rsidP="00B32EDE">
      <w:pPr>
        <w:ind w:firstLineChars="200" w:firstLine="420"/>
        <w:rPr>
          <w:rFonts w:ascii="宋体" w:hAnsi="宋体" w:cs="宋体"/>
          <w:kern w:val="0"/>
          <w:szCs w:val="21"/>
        </w:rPr>
      </w:pPr>
      <w:r w:rsidRPr="00A45D6C">
        <w:rPr>
          <w:rFonts w:ascii="宋体" w:hAnsi="宋体" w:cs="宋体" w:hint="eastAsia"/>
          <w:kern w:val="0"/>
          <w:szCs w:val="21"/>
        </w:rPr>
        <w:t xml:space="preserve">4. 开标时间和地点 </w:t>
      </w:r>
    </w:p>
    <w:p w14:paraId="52F65EFD" w14:textId="7C67469E" w:rsidR="0003713E" w:rsidRPr="00A45D6C" w:rsidRDefault="0003713E" w:rsidP="0003713E">
      <w:pPr>
        <w:ind w:firstLineChars="400" w:firstLine="840"/>
        <w:rPr>
          <w:rFonts w:ascii="宋体" w:hAnsi="宋体" w:cs="宋体"/>
          <w:kern w:val="0"/>
          <w:szCs w:val="21"/>
        </w:rPr>
      </w:pPr>
      <w:r w:rsidRPr="00A45D6C">
        <w:rPr>
          <w:rFonts w:ascii="宋体" w:hAnsi="宋体" w:cs="宋体" w:hint="eastAsia"/>
          <w:kern w:val="0"/>
          <w:szCs w:val="21"/>
        </w:rPr>
        <w:t>定于</w:t>
      </w:r>
      <w:r w:rsidR="0023674A" w:rsidRPr="00366142">
        <w:rPr>
          <w:rFonts w:ascii="宋体" w:hAnsi="宋体" w:cs="宋体" w:hint="eastAsia"/>
          <w:kern w:val="0"/>
          <w:szCs w:val="21"/>
        </w:rPr>
        <w:t>2019年</w:t>
      </w:r>
      <w:r w:rsidR="0023674A">
        <w:rPr>
          <w:rFonts w:ascii="宋体" w:hAnsi="宋体" w:cs="宋体"/>
          <w:kern w:val="0"/>
          <w:szCs w:val="21"/>
        </w:rPr>
        <w:t>10</w:t>
      </w:r>
      <w:r w:rsidR="0023674A" w:rsidRPr="00366142">
        <w:rPr>
          <w:rFonts w:ascii="宋体" w:hAnsi="宋体" w:cs="宋体" w:hint="eastAsia"/>
          <w:kern w:val="0"/>
          <w:szCs w:val="21"/>
        </w:rPr>
        <w:t>月</w:t>
      </w:r>
      <w:r w:rsidR="0023674A">
        <w:rPr>
          <w:rFonts w:ascii="宋体" w:hAnsi="宋体" w:cs="宋体" w:hint="eastAsia"/>
          <w:kern w:val="0"/>
          <w:szCs w:val="21"/>
        </w:rPr>
        <w:t>11</w:t>
      </w:r>
      <w:r w:rsidR="0023674A" w:rsidRPr="00366142">
        <w:rPr>
          <w:rFonts w:ascii="宋体" w:hAnsi="宋体" w:cs="宋体" w:hint="eastAsia"/>
          <w:kern w:val="0"/>
          <w:szCs w:val="21"/>
        </w:rPr>
        <w:t>日</w:t>
      </w:r>
      <w:r w:rsidR="0023674A">
        <w:rPr>
          <w:rFonts w:ascii="宋体" w:hAnsi="宋体" w:cs="宋体" w:hint="eastAsia"/>
          <w:kern w:val="0"/>
          <w:szCs w:val="21"/>
        </w:rPr>
        <w:t xml:space="preserve"> 14:3</w:t>
      </w:r>
      <w:r w:rsidR="0023674A" w:rsidRPr="00366142">
        <w:rPr>
          <w:rFonts w:ascii="宋体" w:hAnsi="宋体" w:cs="宋体" w:hint="eastAsia"/>
          <w:kern w:val="0"/>
          <w:szCs w:val="21"/>
        </w:rPr>
        <w:t>0时</w:t>
      </w:r>
      <w:r w:rsidRPr="00A45D6C">
        <w:rPr>
          <w:rFonts w:ascii="宋体" w:hAnsi="宋体" w:cs="宋体" w:hint="eastAsia"/>
          <w:kern w:val="0"/>
          <w:szCs w:val="21"/>
        </w:rPr>
        <w:t>，在深圳大学招投标管理中心公开开标。地点：深圳市南山区南海大道3688号 深圳大学办公楼241室。届时请参加投标的代表出席开标仪式（投标文件直接送至开标地点）。</w:t>
      </w:r>
    </w:p>
    <w:p w14:paraId="50A6EEEB" w14:textId="0BB6D58D" w:rsidR="00B32EDE" w:rsidRPr="00A45D6C" w:rsidRDefault="0003713E" w:rsidP="004A02BC">
      <w:pPr>
        <w:ind w:firstLineChars="200" w:firstLine="420"/>
        <w:rPr>
          <w:rFonts w:ascii="宋体" w:hAnsi="宋体" w:cs="宋体"/>
          <w:kern w:val="0"/>
          <w:szCs w:val="21"/>
        </w:rPr>
      </w:pPr>
      <w:r w:rsidRPr="00A45D6C">
        <w:rPr>
          <w:rFonts w:ascii="宋体" w:hAnsi="宋体" w:cs="宋体" w:hint="eastAsia"/>
          <w:kern w:val="0"/>
          <w:szCs w:val="21"/>
        </w:rPr>
        <w:t>5. 已经购买招标文件的潜在投标人，若不参加投标应在开标截止日前3天以书面形式通知深圳大学招投标管理中心。</w:t>
      </w:r>
    </w:p>
    <w:p w14:paraId="2F289380" w14:textId="77777777" w:rsidR="003548DF" w:rsidRPr="00A45D6C" w:rsidRDefault="003548DF" w:rsidP="00B32EDE">
      <w:pPr>
        <w:rPr>
          <w:rFonts w:ascii="宋体" w:hAnsi="宋体" w:cs="宋体"/>
          <w:kern w:val="0"/>
          <w:szCs w:val="21"/>
        </w:rPr>
      </w:pPr>
    </w:p>
    <w:p w14:paraId="42AF5F14" w14:textId="77777777" w:rsidR="00B32EDE" w:rsidRPr="00A45D6C" w:rsidRDefault="003548DF" w:rsidP="00B32EDE">
      <w:pPr>
        <w:rPr>
          <w:rFonts w:ascii="宋体" w:hAnsi="宋体" w:cs="宋体"/>
          <w:kern w:val="0"/>
          <w:szCs w:val="21"/>
        </w:rPr>
      </w:pPr>
      <w:r w:rsidRPr="00A45D6C">
        <w:rPr>
          <w:rFonts w:ascii="宋体" w:hAnsi="宋体" w:cs="宋体" w:hint="eastAsia"/>
          <w:kern w:val="0"/>
          <w:szCs w:val="21"/>
        </w:rPr>
        <w:t>七</w:t>
      </w:r>
      <w:r w:rsidR="00B32EDE" w:rsidRPr="00A45D6C">
        <w:rPr>
          <w:rFonts w:ascii="宋体" w:hAnsi="宋体" w:cs="宋体" w:hint="eastAsia"/>
          <w:kern w:val="0"/>
          <w:szCs w:val="21"/>
        </w:rPr>
        <w:t>、重要提示：</w:t>
      </w:r>
    </w:p>
    <w:p w14:paraId="5CDF6A57" w14:textId="40441004" w:rsidR="00B32EDE" w:rsidRPr="00A45D6C" w:rsidRDefault="007321A6" w:rsidP="00B32EDE">
      <w:pPr>
        <w:ind w:firstLineChars="200" w:firstLine="420"/>
        <w:rPr>
          <w:rFonts w:ascii="宋体" w:hAnsi="宋体" w:cs="宋体"/>
          <w:kern w:val="0"/>
          <w:szCs w:val="21"/>
        </w:rPr>
      </w:pPr>
      <w:r w:rsidRPr="00A45D6C">
        <w:rPr>
          <w:rFonts w:ascii="宋体" w:hAnsi="宋体" w:cs="宋体" w:hint="eastAsia"/>
          <w:kern w:val="0"/>
          <w:szCs w:val="21"/>
        </w:rPr>
        <w:t xml:space="preserve">1. </w:t>
      </w:r>
      <w:r w:rsidR="0003713E" w:rsidRPr="00A45D6C">
        <w:rPr>
          <w:rFonts w:ascii="宋体" w:hAnsi="宋体" w:cs="宋体" w:hint="eastAsia"/>
          <w:kern w:val="0"/>
          <w:szCs w:val="21"/>
        </w:rPr>
        <w:t>深圳大学招投标管理中心有权对所有投标供应商就本项目招标文件要求提供的相关证明材料（原件）进行审查。供应商提供虚假资料被查实的，则可能面临被取消本项目中标资格、列入不良行为记录名单和三年内禁止参与深圳大学采购活动的风险。</w:t>
      </w:r>
    </w:p>
    <w:p w14:paraId="01FF70EA" w14:textId="27EC346F" w:rsidR="00B32EDE" w:rsidRPr="00A45D6C" w:rsidRDefault="007321A6" w:rsidP="00B32EDE">
      <w:pPr>
        <w:ind w:firstLineChars="200" w:firstLine="420"/>
        <w:rPr>
          <w:rFonts w:ascii="宋体" w:hAnsi="宋体" w:cs="宋体"/>
          <w:kern w:val="0"/>
          <w:szCs w:val="21"/>
        </w:rPr>
      </w:pPr>
      <w:r w:rsidRPr="00A45D6C">
        <w:rPr>
          <w:rFonts w:ascii="宋体" w:hAnsi="宋体" w:cs="宋体" w:hint="eastAsia"/>
          <w:kern w:val="0"/>
          <w:szCs w:val="21"/>
        </w:rPr>
        <w:t xml:space="preserve">2. </w:t>
      </w:r>
      <w:r w:rsidR="00B32EDE" w:rsidRPr="00A45D6C">
        <w:rPr>
          <w:rFonts w:ascii="宋体" w:hAnsi="宋体" w:cs="宋体" w:hint="eastAsia"/>
          <w:kern w:val="0"/>
          <w:szCs w:val="21"/>
        </w:rPr>
        <w:t>本招标公告及本项目招标文件所涉及的时间一律为北京时间。投标人有义务在招标活动期间浏览深圳</w:t>
      </w:r>
      <w:r w:rsidR="0003713E" w:rsidRPr="00A45D6C">
        <w:rPr>
          <w:rFonts w:ascii="宋体" w:hAnsi="宋体" w:cs="宋体" w:hint="eastAsia"/>
          <w:kern w:val="0"/>
          <w:szCs w:val="21"/>
        </w:rPr>
        <w:t>大学</w:t>
      </w:r>
      <w:r w:rsidR="0003713E" w:rsidRPr="00A45D6C">
        <w:rPr>
          <w:rFonts w:ascii="宋体" w:hAnsi="宋体" w:cs="宋体"/>
          <w:kern w:val="0"/>
          <w:szCs w:val="21"/>
        </w:rPr>
        <w:t>招投标</w:t>
      </w:r>
      <w:r w:rsidR="00C92127" w:rsidRPr="00A45D6C">
        <w:rPr>
          <w:rFonts w:ascii="宋体" w:hAnsi="宋体" w:cs="宋体" w:hint="eastAsia"/>
          <w:kern w:val="0"/>
          <w:szCs w:val="21"/>
        </w:rPr>
        <w:t>管理</w:t>
      </w:r>
      <w:r w:rsidR="0003713E" w:rsidRPr="00A45D6C">
        <w:rPr>
          <w:rFonts w:ascii="宋体" w:hAnsi="宋体" w:cs="宋体"/>
          <w:kern w:val="0"/>
          <w:szCs w:val="21"/>
        </w:rPr>
        <w:t>中心</w:t>
      </w:r>
      <w:r w:rsidR="00B32EDE" w:rsidRPr="00A45D6C">
        <w:rPr>
          <w:rFonts w:ascii="宋体" w:hAnsi="宋体" w:cs="宋体" w:hint="eastAsia"/>
          <w:kern w:val="0"/>
          <w:szCs w:val="21"/>
        </w:rPr>
        <w:t>网</w:t>
      </w:r>
      <w:r w:rsidR="0003713E" w:rsidRPr="00A45D6C">
        <w:rPr>
          <w:rFonts w:ascii="宋体" w:hAnsi="宋体" w:cs="宋体" w:hint="eastAsia"/>
          <w:kern w:val="0"/>
          <w:szCs w:val="21"/>
        </w:rPr>
        <w:t>站</w:t>
      </w:r>
      <w:r w:rsidR="00B32EDE" w:rsidRPr="00A45D6C">
        <w:rPr>
          <w:rFonts w:ascii="宋体" w:hAnsi="宋体" w:cs="宋体" w:hint="eastAsia"/>
          <w:kern w:val="0"/>
          <w:szCs w:val="21"/>
        </w:rPr>
        <w:t>（</w:t>
      </w:r>
      <w:r w:rsidR="0003713E" w:rsidRPr="00A45D6C">
        <w:rPr>
          <w:rFonts w:ascii="宋体" w:hAnsi="宋体" w:cs="宋体" w:hint="eastAsia"/>
          <w:kern w:val="0"/>
          <w:szCs w:val="21"/>
        </w:rPr>
        <w:t>http://bidding.szu.edu.cn</w:t>
      </w:r>
      <w:r w:rsidR="00B32EDE" w:rsidRPr="00A45D6C">
        <w:rPr>
          <w:rFonts w:ascii="宋体" w:hAnsi="宋体" w:cs="宋体" w:hint="eastAsia"/>
          <w:kern w:val="0"/>
          <w:szCs w:val="21"/>
        </w:rPr>
        <w:t>），在深圳</w:t>
      </w:r>
      <w:r w:rsidR="0003713E" w:rsidRPr="00A45D6C">
        <w:rPr>
          <w:rFonts w:ascii="宋体" w:hAnsi="宋体" w:cs="宋体" w:hint="eastAsia"/>
          <w:kern w:val="0"/>
          <w:szCs w:val="21"/>
        </w:rPr>
        <w:t>大学</w:t>
      </w:r>
      <w:r w:rsidR="0003713E" w:rsidRPr="00A45D6C">
        <w:rPr>
          <w:rFonts w:ascii="宋体" w:hAnsi="宋体" w:cs="宋体"/>
          <w:kern w:val="0"/>
          <w:szCs w:val="21"/>
        </w:rPr>
        <w:t>招投标管理中心</w:t>
      </w:r>
      <w:r w:rsidR="00B32EDE" w:rsidRPr="00A45D6C">
        <w:rPr>
          <w:rFonts w:ascii="宋体" w:hAnsi="宋体" w:cs="宋体" w:hint="eastAsia"/>
          <w:kern w:val="0"/>
          <w:szCs w:val="21"/>
        </w:rPr>
        <w:t>网</w:t>
      </w:r>
      <w:r w:rsidR="0003713E" w:rsidRPr="00A45D6C">
        <w:rPr>
          <w:rFonts w:ascii="宋体" w:hAnsi="宋体" w:cs="宋体" w:hint="eastAsia"/>
          <w:kern w:val="0"/>
          <w:szCs w:val="21"/>
        </w:rPr>
        <w:t>站</w:t>
      </w:r>
      <w:r w:rsidR="00B32EDE" w:rsidRPr="00A45D6C">
        <w:rPr>
          <w:rFonts w:ascii="宋体" w:hAnsi="宋体" w:cs="宋体" w:hint="eastAsia"/>
          <w:kern w:val="0"/>
          <w:szCs w:val="21"/>
        </w:rPr>
        <w:t xml:space="preserve">上公布的与本次招标项目有关的信息视为已送达各投标人。 </w:t>
      </w:r>
    </w:p>
    <w:p w14:paraId="0F2BB6B2" w14:textId="5045F50F" w:rsidR="00B32EDE" w:rsidRPr="00A45D6C" w:rsidRDefault="007321A6" w:rsidP="002A41DF">
      <w:pPr>
        <w:ind w:firstLineChars="200" w:firstLine="420"/>
        <w:rPr>
          <w:rFonts w:ascii="宋体" w:hAnsi="宋体" w:cs="宋体"/>
          <w:kern w:val="0"/>
          <w:szCs w:val="21"/>
        </w:rPr>
      </w:pPr>
      <w:r w:rsidRPr="00A45D6C">
        <w:rPr>
          <w:rFonts w:ascii="宋体" w:hAnsi="宋体" w:cs="宋体" w:hint="eastAsia"/>
          <w:kern w:val="0"/>
          <w:szCs w:val="21"/>
        </w:rPr>
        <w:t xml:space="preserve">3. </w:t>
      </w:r>
      <w:r w:rsidR="002A41DF">
        <w:rPr>
          <w:rFonts w:ascii="宋体" w:cs="宋体" w:hint="eastAsia"/>
          <w:kern w:val="0"/>
          <w:szCs w:val="21"/>
          <w:lang w:val="zh-CN"/>
        </w:rPr>
        <w:t>交纳投标保证金：本项目无须交纳投标保证金。</w:t>
      </w:r>
    </w:p>
    <w:p w14:paraId="1B0C93B9" w14:textId="77777777" w:rsidR="00F74168" w:rsidRPr="00A45D6C" w:rsidRDefault="00F74168" w:rsidP="00A47029">
      <w:pPr>
        <w:rPr>
          <w:rFonts w:ascii="宋体" w:hAnsi="宋体" w:cs="宋体"/>
          <w:kern w:val="0"/>
          <w:szCs w:val="21"/>
        </w:rPr>
      </w:pPr>
    </w:p>
    <w:p w14:paraId="4C8BD781" w14:textId="77777777" w:rsidR="00BB1D28" w:rsidRPr="00A45D6C" w:rsidRDefault="0074731F" w:rsidP="00BB1D28">
      <w:pPr>
        <w:rPr>
          <w:rFonts w:ascii="宋体" w:hAnsi="宋体" w:cs="宋体"/>
          <w:kern w:val="0"/>
          <w:szCs w:val="21"/>
        </w:rPr>
      </w:pPr>
      <w:r w:rsidRPr="00A45D6C">
        <w:rPr>
          <w:rFonts w:ascii="宋体" w:hAnsi="宋体" w:cs="宋体" w:hint="eastAsia"/>
          <w:kern w:val="0"/>
          <w:szCs w:val="21"/>
        </w:rPr>
        <w:t>八</w:t>
      </w:r>
      <w:r w:rsidR="00BB1D28" w:rsidRPr="00A45D6C">
        <w:rPr>
          <w:rFonts w:ascii="宋体" w:hAnsi="宋体" w:cs="宋体" w:hint="eastAsia"/>
          <w:kern w:val="0"/>
          <w:szCs w:val="21"/>
        </w:rPr>
        <w:t>、联系方式</w:t>
      </w:r>
      <w:r w:rsidRPr="00A45D6C">
        <w:rPr>
          <w:rFonts w:ascii="宋体" w:hAnsi="宋体" w:cs="宋体" w:hint="eastAsia"/>
          <w:kern w:val="0"/>
          <w:szCs w:val="21"/>
        </w:rPr>
        <w:t>：</w:t>
      </w:r>
    </w:p>
    <w:p w14:paraId="2BD74BA7" w14:textId="77777777" w:rsidR="006F3C26" w:rsidRPr="00A45D6C" w:rsidRDefault="0074731F" w:rsidP="0074731F">
      <w:pPr>
        <w:ind w:firstLineChars="200" w:firstLine="420"/>
        <w:rPr>
          <w:rFonts w:ascii="宋体" w:hAnsi="宋体" w:cs="宋体"/>
          <w:kern w:val="0"/>
          <w:szCs w:val="21"/>
        </w:rPr>
      </w:pPr>
      <w:r w:rsidRPr="00A45D6C">
        <w:rPr>
          <w:rFonts w:ascii="宋体" w:hAnsi="宋体" w:cs="宋体" w:hint="eastAsia"/>
          <w:kern w:val="0"/>
          <w:szCs w:val="21"/>
        </w:rPr>
        <w:t>1. 招标组织</w:t>
      </w:r>
    </w:p>
    <w:p w14:paraId="7D7E0CB2" w14:textId="77777777" w:rsidR="0074731F" w:rsidRPr="00A45D6C" w:rsidRDefault="006F3C26" w:rsidP="006F3C26">
      <w:pPr>
        <w:ind w:firstLineChars="350" w:firstLine="735"/>
        <w:rPr>
          <w:rFonts w:ascii="宋体" w:hAnsi="宋体" w:cs="宋体"/>
          <w:kern w:val="0"/>
          <w:szCs w:val="21"/>
        </w:rPr>
      </w:pPr>
      <w:r w:rsidRPr="00A45D6C">
        <w:rPr>
          <w:rFonts w:ascii="宋体" w:hAnsi="宋体" w:cs="宋体" w:hint="eastAsia"/>
          <w:kern w:val="0"/>
          <w:szCs w:val="21"/>
        </w:rPr>
        <w:t>单位</w:t>
      </w:r>
      <w:r w:rsidRPr="00A45D6C">
        <w:rPr>
          <w:rFonts w:ascii="宋体" w:hAnsi="宋体" w:cs="宋体"/>
          <w:kern w:val="0"/>
          <w:szCs w:val="21"/>
        </w:rPr>
        <w:t>名称：</w:t>
      </w:r>
      <w:r w:rsidR="0074731F" w:rsidRPr="00A45D6C">
        <w:rPr>
          <w:rFonts w:ascii="宋体" w:hAnsi="宋体" w:cs="宋体" w:hint="eastAsia"/>
          <w:kern w:val="0"/>
          <w:szCs w:val="21"/>
        </w:rPr>
        <w:t>深圳大学招投标管理中心</w:t>
      </w:r>
    </w:p>
    <w:p w14:paraId="67BA105B" w14:textId="77777777" w:rsidR="006F3C26" w:rsidRPr="00A45D6C" w:rsidRDefault="006F3C26" w:rsidP="006F3C26">
      <w:pPr>
        <w:ind w:firstLineChars="350" w:firstLine="735"/>
        <w:rPr>
          <w:rFonts w:ascii="宋体" w:hAnsi="宋体" w:cs="宋体"/>
          <w:kern w:val="0"/>
          <w:szCs w:val="21"/>
        </w:rPr>
      </w:pPr>
      <w:r w:rsidRPr="00A45D6C">
        <w:rPr>
          <w:rFonts w:ascii="宋体" w:hAnsi="宋体" w:cs="宋体" w:hint="eastAsia"/>
          <w:kern w:val="0"/>
          <w:szCs w:val="21"/>
        </w:rPr>
        <w:t>详细地址：深圳市南山区南海大道3688号 深圳大学办公楼240室</w:t>
      </w:r>
    </w:p>
    <w:p w14:paraId="68127176" w14:textId="396F9F22" w:rsidR="006F3C26" w:rsidRPr="00A45D6C" w:rsidRDefault="006F3C26" w:rsidP="006F3C26">
      <w:pPr>
        <w:ind w:firstLineChars="350" w:firstLine="735"/>
        <w:rPr>
          <w:rFonts w:ascii="宋体" w:hAnsi="宋体" w:cs="宋体"/>
          <w:kern w:val="0"/>
          <w:szCs w:val="21"/>
        </w:rPr>
      </w:pPr>
      <w:r w:rsidRPr="00A45D6C">
        <w:rPr>
          <w:rFonts w:ascii="宋体" w:hAnsi="宋体" w:cs="宋体" w:hint="eastAsia"/>
          <w:kern w:val="0"/>
          <w:szCs w:val="21"/>
        </w:rPr>
        <w:t xml:space="preserve">联系人： </w:t>
      </w:r>
      <w:r w:rsidRPr="00A45D6C">
        <w:rPr>
          <w:rFonts w:ascii="宋体" w:hAnsi="宋体" w:cs="宋体"/>
          <w:kern w:val="0"/>
          <w:szCs w:val="21"/>
        </w:rPr>
        <w:t xml:space="preserve"> </w:t>
      </w:r>
      <w:r w:rsidR="00496D89" w:rsidRPr="00A45D6C">
        <w:rPr>
          <w:rFonts w:ascii="宋体" w:hAnsi="宋体" w:cs="宋体" w:hint="eastAsia"/>
          <w:kern w:val="0"/>
          <w:szCs w:val="21"/>
        </w:rPr>
        <w:t>徐</w:t>
      </w:r>
      <w:r w:rsidR="00391468" w:rsidRPr="00A45D6C">
        <w:rPr>
          <w:rFonts w:ascii="宋体" w:hAnsi="宋体" w:cs="宋体" w:hint="eastAsia"/>
          <w:kern w:val="0"/>
          <w:szCs w:val="21"/>
        </w:rPr>
        <w:t>老师</w:t>
      </w:r>
      <w:r w:rsidRPr="00A45D6C">
        <w:rPr>
          <w:rFonts w:ascii="宋体" w:hAnsi="宋体" w:cs="宋体" w:hint="eastAsia"/>
          <w:kern w:val="0"/>
          <w:szCs w:val="21"/>
        </w:rPr>
        <w:t xml:space="preserve"> 电话：（0755）</w:t>
      </w:r>
      <w:r w:rsidR="00496D89" w:rsidRPr="00A45D6C">
        <w:rPr>
          <w:rFonts w:ascii="宋体" w:hAnsi="宋体" w:cs="宋体" w:hint="eastAsia"/>
          <w:kern w:val="0"/>
          <w:szCs w:val="21"/>
        </w:rPr>
        <w:t>2691 8136</w:t>
      </w:r>
    </w:p>
    <w:p w14:paraId="2697A61E" w14:textId="77777777" w:rsidR="006F3C26" w:rsidRPr="00A45D6C" w:rsidRDefault="0074731F" w:rsidP="0074731F">
      <w:pPr>
        <w:ind w:firstLineChars="200" w:firstLine="420"/>
        <w:rPr>
          <w:rFonts w:ascii="宋体" w:hAnsi="宋体" w:cs="宋体"/>
          <w:kern w:val="0"/>
          <w:szCs w:val="21"/>
        </w:rPr>
      </w:pPr>
      <w:r w:rsidRPr="00A45D6C">
        <w:rPr>
          <w:rFonts w:ascii="宋体" w:hAnsi="宋体" w:cs="宋体" w:hint="eastAsia"/>
          <w:kern w:val="0"/>
          <w:szCs w:val="21"/>
        </w:rPr>
        <w:t xml:space="preserve">2. </w:t>
      </w:r>
      <w:r w:rsidR="006F3C26" w:rsidRPr="00A45D6C">
        <w:rPr>
          <w:rFonts w:ascii="宋体" w:hAnsi="宋体" w:cs="宋体" w:hint="eastAsia"/>
          <w:kern w:val="0"/>
          <w:szCs w:val="21"/>
        </w:rPr>
        <w:t>采购负责人</w:t>
      </w:r>
    </w:p>
    <w:p w14:paraId="22CC961B" w14:textId="3FA962FA" w:rsidR="006F3C26" w:rsidRPr="00A45D6C" w:rsidRDefault="006F3C26" w:rsidP="006F3C26">
      <w:pPr>
        <w:ind w:firstLineChars="350" w:firstLine="735"/>
        <w:rPr>
          <w:rFonts w:ascii="宋体" w:hAnsi="宋体" w:cs="宋体"/>
          <w:kern w:val="0"/>
          <w:szCs w:val="21"/>
        </w:rPr>
      </w:pPr>
      <w:r w:rsidRPr="00A45D6C">
        <w:rPr>
          <w:rFonts w:ascii="宋体" w:hAnsi="宋体" w:cs="宋体" w:hint="eastAsia"/>
          <w:kern w:val="0"/>
          <w:szCs w:val="21"/>
        </w:rPr>
        <w:t>单位</w:t>
      </w:r>
      <w:r w:rsidRPr="00A45D6C">
        <w:rPr>
          <w:rFonts w:ascii="宋体" w:hAnsi="宋体" w:cs="宋体"/>
          <w:kern w:val="0"/>
          <w:szCs w:val="21"/>
        </w:rPr>
        <w:t>名称：</w:t>
      </w:r>
      <w:r w:rsidRPr="00A45D6C">
        <w:rPr>
          <w:rFonts w:ascii="宋体" w:hAnsi="宋体" w:cs="宋体" w:hint="eastAsia"/>
          <w:kern w:val="0"/>
          <w:szCs w:val="21"/>
        </w:rPr>
        <w:t>深圳大学</w:t>
      </w:r>
      <w:r w:rsidR="00BB65C9" w:rsidRPr="00A45D6C">
        <w:rPr>
          <w:rFonts w:ascii="宋体" w:hAnsi="宋体" w:cs="宋体" w:hint="eastAsia"/>
          <w:kern w:val="0"/>
          <w:szCs w:val="21"/>
        </w:rPr>
        <w:t>总医院</w:t>
      </w:r>
    </w:p>
    <w:p w14:paraId="1DA74F0B" w14:textId="1BC1E5C7" w:rsidR="006F3C26" w:rsidRPr="00A45D6C" w:rsidRDefault="006F3C26" w:rsidP="006F3C26">
      <w:pPr>
        <w:ind w:firstLineChars="350" w:firstLine="735"/>
        <w:rPr>
          <w:rFonts w:ascii="宋体" w:hAnsi="宋体" w:cs="宋体"/>
          <w:kern w:val="0"/>
          <w:szCs w:val="21"/>
        </w:rPr>
      </w:pPr>
      <w:r w:rsidRPr="00A45D6C">
        <w:rPr>
          <w:rFonts w:ascii="宋体" w:hAnsi="宋体" w:cs="宋体" w:hint="eastAsia"/>
          <w:kern w:val="0"/>
          <w:szCs w:val="21"/>
        </w:rPr>
        <w:t>详细地址：深圳市深圳大学</w:t>
      </w:r>
      <w:r w:rsidR="00BB65C9" w:rsidRPr="00A45D6C">
        <w:rPr>
          <w:rFonts w:ascii="宋体" w:hAnsi="宋体" w:cs="宋体" w:hint="eastAsia"/>
          <w:kern w:val="0"/>
          <w:szCs w:val="21"/>
        </w:rPr>
        <w:t>总医院</w:t>
      </w:r>
    </w:p>
    <w:p w14:paraId="36902C8B" w14:textId="38B8D988" w:rsidR="006F3C26" w:rsidRPr="00A45D6C" w:rsidRDefault="006F3C26" w:rsidP="006F3C26">
      <w:pPr>
        <w:ind w:firstLineChars="350" w:firstLine="735"/>
        <w:rPr>
          <w:rFonts w:ascii="宋体" w:hAnsi="宋体" w:cs="宋体"/>
          <w:kern w:val="0"/>
          <w:szCs w:val="21"/>
        </w:rPr>
      </w:pPr>
      <w:r w:rsidRPr="00A45D6C">
        <w:rPr>
          <w:rFonts w:ascii="宋体" w:hAnsi="宋体" w:cs="宋体" w:hint="eastAsia"/>
          <w:kern w:val="0"/>
          <w:szCs w:val="21"/>
        </w:rPr>
        <w:t>联系人</w:t>
      </w:r>
      <w:r w:rsidR="001A0F8D" w:rsidRPr="00A45D6C">
        <w:rPr>
          <w:rFonts w:ascii="宋体" w:hAnsi="宋体" w:cs="宋体" w:hint="eastAsia"/>
          <w:kern w:val="0"/>
          <w:szCs w:val="21"/>
        </w:rPr>
        <w:t xml:space="preserve"> </w:t>
      </w:r>
      <w:r w:rsidRPr="00A45D6C">
        <w:rPr>
          <w:rFonts w:ascii="宋体" w:hAnsi="宋体" w:cs="宋体" w:hint="eastAsia"/>
          <w:kern w:val="0"/>
          <w:szCs w:val="21"/>
        </w:rPr>
        <w:t>：</w:t>
      </w:r>
      <w:r w:rsidR="001A0F8D" w:rsidRPr="00A45D6C">
        <w:rPr>
          <w:rFonts w:ascii="宋体" w:hAnsi="宋体" w:cs="宋体" w:hint="eastAsia"/>
          <w:kern w:val="0"/>
          <w:szCs w:val="21"/>
        </w:rPr>
        <w:t xml:space="preserve"> </w:t>
      </w:r>
      <w:r w:rsidR="00BB65C9" w:rsidRPr="00A45D6C">
        <w:rPr>
          <w:rFonts w:ascii="宋体" w:hAnsi="宋体" w:cs="宋体" w:hint="eastAsia"/>
          <w:kern w:val="0"/>
          <w:szCs w:val="21"/>
        </w:rPr>
        <w:t>梁</w:t>
      </w:r>
      <w:r w:rsidR="00D25154" w:rsidRPr="00A45D6C">
        <w:rPr>
          <w:rFonts w:ascii="宋体" w:hAnsi="宋体" w:cs="宋体" w:hint="eastAsia"/>
          <w:kern w:val="0"/>
          <w:szCs w:val="21"/>
        </w:rPr>
        <w:t>老师</w:t>
      </w:r>
      <w:r w:rsidRPr="00A45D6C">
        <w:rPr>
          <w:rFonts w:ascii="宋体" w:hAnsi="宋体" w:cs="宋体" w:hint="eastAsia"/>
          <w:kern w:val="0"/>
          <w:szCs w:val="21"/>
        </w:rPr>
        <w:t xml:space="preserve"> 电话：</w:t>
      </w:r>
      <w:r w:rsidR="007651EE" w:rsidRPr="00A45D6C">
        <w:rPr>
          <w:rFonts w:ascii="宋体" w:hAnsi="宋体" w:cs="宋体" w:hint="eastAsia"/>
          <w:kern w:val="0"/>
          <w:szCs w:val="21"/>
        </w:rPr>
        <w:t>（0755）2183 9931</w:t>
      </w:r>
    </w:p>
    <w:p w14:paraId="5FA8F427" w14:textId="77777777" w:rsidR="00047210" w:rsidRPr="00A45D6C" w:rsidRDefault="00047210" w:rsidP="006F3C26">
      <w:pPr>
        <w:ind w:firstLineChars="350" w:firstLine="735"/>
        <w:rPr>
          <w:rFonts w:ascii="宋体" w:hAnsi="宋体" w:cs="宋体"/>
          <w:kern w:val="0"/>
          <w:szCs w:val="21"/>
        </w:rPr>
      </w:pPr>
    </w:p>
    <w:p w14:paraId="41CEBDF3" w14:textId="77777777" w:rsidR="00575D3B" w:rsidRPr="00A45D6C" w:rsidRDefault="00047210" w:rsidP="00575D3B">
      <w:pPr>
        <w:widowControl/>
        <w:jc w:val="left"/>
        <w:rPr>
          <w:rFonts w:ascii="宋体" w:hAnsi="宋体" w:cs="宋体"/>
          <w:kern w:val="0"/>
          <w:szCs w:val="21"/>
        </w:rPr>
      </w:pPr>
      <w:r w:rsidRPr="00A45D6C">
        <w:rPr>
          <w:rFonts w:ascii="宋体" w:hAnsi="宋体" w:cs="宋体" w:hint="eastAsia"/>
          <w:kern w:val="0"/>
          <w:szCs w:val="21"/>
        </w:rPr>
        <w:t>九</w:t>
      </w:r>
      <w:r w:rsidRPr="00A45D6C">
        <w:rPr>
          <w:rFonts w:ascii="宋体" w:hAnsi="宋体" w:cs="宋体"/>
          <w:kern w:val="0"/>
          <w:szCs w:val="21"/>
        </w:rPr>
        <w:t>、公告期</w:t>
      </w:r>
      <w:r w:rsidR="00575D3B" w:rsidRPr="00A45D6C">
        <w:rPr>
          <w:rFonts w:ascii="宋体" w:hAnsi="宋体" w:cs="宋体" w:hint="eastAsia"/>
          <w:kern w:val="0"/>
          <w:szCs w:val="21"/>
        </w:rPr>
        <w:t>限</w:t>
      </w:r>
      <w:r w:rsidRPr="00A45D6C">
        <w:rPr>
          <w:rFonts w:ascii="宋体" w:hAnsi="宋体" w:cs="宋体"/>
          <w:kern w:val="0"/>
          <w:szCs w:val="21"/>
        </w:rPr>
        <w:t>：</w:t>
      </w:r>
    </w:p>
    <w:p w14:paraId="7B903C81" w14:textId="77777777" w:rsidR="00DC17CB" w:rsidRPr="00957703" w:rsidRDefault="00430EC5" w:rsidP="00DC17CB">
      <w:pPr>
        <w:widowControl/>
        <w:ind w:firstLineChars="200" w:firstLine="420"/>
        <w:jc w:val="left"/>
        <w:rPr>
          <w:rFonts w:ascii="宋体" w:hAnsi="宋体" w:cs="宋体"/>
          <w:kern w:val="0"/>
          <w:szCs w:val="21"/>
        </w:rPr>
      </w:pPr>
      <w:r w:rsidRPr="00957703">
        <w:rPr>
          <w:rFonts w:ascii="宋体" w:hAnsi="宋体" w:cs="宋体" w:hint="eastAsia"/>
          <w:kern w:val="0"/>
          <w:szCs w:val="21"/>
        </w:rPr>
        <w:t>本公告期限（5个工作日）自</w:t>
      </w:r>
      <w:r w:rsidR="00DC17CB" w:rsidRPr="00957703">
        <w:rPr>
          <w:rFonts w:ascii="宋体" w:hAnsi="宋体" w:cs="宋体" w:hint="eastAsia"/>
          <w:kern w:val="0"/>
          <w:szCs w:val="21"/>
        </w:rPr>
        <w:t>2019年09月</w:t>
      </w:r>
      <w:r w:rsidR="00DC17CB">
        <w:rPr>
          <w:rFonts w:ascii="宋体" w:hAnsi="宋体" w:cs="宋体"/>
          <w:kern w:val="0"/>
          <w:szCs w:val="21"/>
        </w:rPr>
        <w:t>2</w:t>
      </w:r>
      <w:r w:rsidR="00DC17CB" w:rsidRPr="00957703">
        <w:rPr>
          <w:rFonts w:ascii="宋体" w:hAnsi="宋体" w:cs="宋体" w:hint="eastAsia"/>
          <w:kern w:val="0"/>
          <w:szCs w:val="21"/>
        </w:rPr>
        <w:t>5日至2019年</w:t>
      </w:r>
      <w:r w:rsidR="00DC17CB">
        <w:rPr>
          <w:rFonts w:ascii="宋体" w:hAnsi="宋体" w:cs="宋体"/>
          <w:kern w:val="0"/>
          <w:szCs w:val="21"/>
        </w:rPr>
        <w:t>10</w:t>
      </w:r>
      <w:r w:rsidR="00DC17CB" w:rsidRPr="00957703">
        <w:rPr>
          <w:rFonts w:ascii="宋体" w:hAnsi="宋体" w:cs="宋体" w:hint="eastAsia"/>
          <w:kern w:val="0"/>
          <w:szCs w:val="21"/>
        </w:rPr>
        <w:t>月</w:t>
      </w:r>
      <w:r w:rsidR="00DC17CB">
        <w:rPr>
          <w:rFonts w:ascii="宋体" w:hAnsi="宋体" w:cs="宋体"/>
          <w:kern w:val="0"/>
          <w:szCs w:val="21"/>
        </w:rPr>
        <w:t>08</w:t>
      </w:r>
      <w:r w:rsidR="00DC17CB" w:rsidRPr="00957703">
        <w:rPr>
          <w:rFonts w:ascii="宋体" w:hAnsi="宋体" w:cs="宋体" w:hint="eastAsia"/>
          <w:kern w:val="0"/>
          <w:szCs w:val="21"/>
        </w:rPr>
        <w:t>日止。</w:t>
      </w:r>
    </w:p>
    <w:p w14:paraId="676E29AE" w14:textId="77777777" w:rsidR="00DC17CB" w:rsidRPr="00957703" w:rsidRDefault="00DC17CB" w:rsidP="00DC17CB">
      <w:pPr>
        <w:ind w:firstLineChars="350" w:firstLine="735"/>
        <w:rPr>
          <w:rFonts w:ascii="宋体" w:hAnsi="宋体" w:cs="宋体"/>
          <w:kern w:val="0"/>
          <w:szCs w:val="21"/>
        </w:rPr>
      </w:pPr>
    </w:p>
    <w:p w14:paraId="0841EC21" w14:textId="77777777" w:rsidR="00DC17CB" w:rsidRPr="00957703" w:rsidRDefault="00DC17CB" w:rsidP="00DC17CB">
      <w:pPr>
        <w:ind w:firstLineChars="350" w:firstLine="738"/>
        <w:jc w:val="right"/>
        <w:rPr>
          <w:rFonts w:ascii="宋体" w:hAnsi="宋体" w:cs="宋体"/>
          <w:b/>
          <w:kern w:val="0"/>
          <w:szCs w:val="21"/>
        </w:rPr>
      </w:pPr>
      <w:r w:rsidRPr="00957703">
        <w:rPr>
          <w:rFonts w:ascii="宋体" w:hAnsi="宋体" w:cs="宋体" w:hint="eastAsia"/>
          <w:b/>
          <w:kern w:val="0"/>
          <w:szCs w:val="21"/>
        </w:rPr>
        <w:t>深圳大学</w:t>
      </w:r>
      <w:r w:rsidRPr="00957703">
        <w:rPr>
          <w:rFonts w:ascii="宋体" w:hAnsi="宋体" w:cs="宋体"/>
          <w:b/>
          <w:kern w:val="0"/>
          <w:szCs w:val="21"/>
        </w:rPr>
        <w:t>招投标管理中心</w:t>
      </w:r>
    </w:p>
    <w:p w14:paraId="15F284EF" w14:textId="640C6163" w:rsidR="00387C45" w:rsidRDefault="00DC17CB" w:rsidP="00DC17CB">
      <w:pPr>
        <w:widowControl/>
        <w:ind w:firstLineChars="200" w:firstLine="422"/>
        <w:jc w:val="right"/>
        <w:rPr>
          <w:rFonts w:ascii="宋体" w:hAnsi="宋体" w:cs="宋体"/>
          <w:b/>
          <w:kern w:val="0"/>
          <w:szCs w:val="21"/>
        </w:rPr>
      </w:pPr>
      <w:r w:rsidRPr="00957703">
        <w:rPr>
          <w:rFonts w:ascii="宋体" w:hAnsi="宋体" w:cs="宋体"/>
          <w:b/>
          <w:kern w:val="0"/>
          <w:szCs w:val="21"/>
        </w:rPr>
        <w:t>2019</w:t>
      </w:r>
      <w:r w:rsidRPr="00957703">
        <w:rPr>
          <w:rFonts w:ascii="宋体" w:hAnsi="宋体" w:cs="宋体" w:hint="eastAsia"/>
          <w:b/>
          <w:kern w:val="0"/>
          <w:szCs w:val="21"/>
        </w:rPr>
        <w:t>年09月</w:t>
      </w:r>
      <w:r>
        <w:rPr>
          <w:rFonts w:ascii="宋体" w:hAnsi="宋体" w:cs="宋体"/>
          <w:b/>
          <w:kern w:val="0"/>
          <w:szCs w:val="21"/>
        </w:rPr>
        <w:t>2</w:t>
      </w:r>
      <w:r w:rsidRPr="00957703">
        <w:rPr>
          <w:rFonts w:ascii="宋体" w:hAnsi="宋体" w:cs="宋体" w:hint="eastAsia"/>
          <w:b/>
          <w:kern w:val="0"/>
          <w:szCs w:val="21"/>
        </w:rPr>
        <w:t>5日</w:t>
      </w:r>
      <w:r w:rsidR="00387C45">
        <w:rPr>
          <w:rFonts w:ascii="宋体" w:hAnsi="宋体" w:cs="宋体"/>
          <w:b/>
          <w:kern w:val="0"/>
          <w:szCs w:val="21"/>
        </w:rPr>
        <w:br w:type="page"/>
      </w:r>
    </w:p>
    <w:p w14:paraId="74A09773" w14:textId="77777777" w:rsidR="00387C45" w:rsidRPr="00575D3B" w:rsidRDefault="00387C45" w:rsidP="00387C45">
      <w:pPr>
        <w:ind w:right="420"/>
        <w:rPr>
          <w:rFonts w:ascii="宋体" w:hAnsi="宋体" w:cs="宋体"/>
          <w:b/>
          <w:kern w:val="0"/>
          <w:szCs w:val="21"/>
        </w:rPr>
      </w:pPr>
    </w:p>
    <w:p w14:paraId="680D18BF" w14:textId="77777777" w:rsidR="00F74168" w:rsidRPr="00552D03" w:rsidRDefault="00F74168" w:rsidP="00A47029">
      <w:pPr>
        <w:pStyle w:val="20"/>
        <w:rPr>
          <w:sz w:val="32"/>
          <w:szCs w:val="32"/>
        </w:rPr>
      </w:pPr>
      <w:r w:rsidRPr="00552D03">
        <w:rPr>
          <w:rFonts w:hint="eastAsia"/>
          <w:sz w:val="32"/>
          <w:szCs w:val="32"/>
        </w:rPr>
        <w:t>第</w:t>
      </w:r>
      <w:r w:rsidR="004E57F7" w:rsidRPr="00552D03">
        <w:rPr>
          <w:rFonts w:hint="eastAsia"/>
          <w:sz w:val="32"/>
          <w:szCs w:val="32"/>
        </w:rPr>
        <w:t>二</w:t>
      </w:r>
      <w:r w:rsidRPr="00552D03">
        <w:rPr>
          <w:rFonts w:hint="eastAsia"/>
          <w:sz w:val="32"/>
          <w:szCs w:val="32"/>
        </w:rPr>
        <w:t>章</w:t>
      </w:r>
      <w:r w:rsidR="00A47029" w:rsidRPr="00552D03">
        <w:rPr>
          <w:rFonts w:hint="eastAsia"/>
          <w:sz w:val="32"/>
          <w:szCs w:val="32"/>
        </w:rPr>
        <w:t xml:space="preserve"> </w:t>
      </w:r>
      <w:r w:rsidRPr="00552D03">
        <w:rPr>
          <w:rFonts w:hint="eastAsia"/>
          <w:sz w:val="32"/>
          <w:szCs w:val="32"/>
        </w:rPr>
        <w:t xml:space="preserve"> </w:t>
      </w:r>
      <w:r w:rsidR="00D248D9" w:rsidRPr="00552D03">
        <w:rPr>
          <w:rFonts w:hint="eastAsia"/>
          <w:sz w:val="32"/>
          <w:szCs w:val="32"/>
        </w:rPr>
        <w:t>项目</w:t>
      </w:r>
      <w:r w:rsidRPr="00552D03">
        <w:rPr>
          <w:rFonts w:hint="eastAsia"/>
          <w:sz w:val="32"/>
          <w:szCs w:val="32"/>
        </w:rPr>
        <w:t>需求</w:t>
      </w:r>
    </w:p>
    <w:p w14:paraId="597B3E69" w14:textId="77777777" w:rsidR="002A367A" w:rsidRPr="009D5001" w:rsidRDefault="002A367A" w:rsidP="00AE2D01">
      <w:pPr>
        <w:pStyle w:val="20"/>
        <w:spacing w:beforeLines="50" w:before="120" w:afterLines="50" w:after="120"/>
        <w:rPr>
          <w:sz w:val="28"/>
          <w:szCs w:val="28"/>
        </w:rPr>
      </w:pPr>
      <w:bookmarkStart w:id="21" w:name="_Toc60560625"/>
      <w:bookmarkStart w:id="22" w:name="_Toc60631620"/>
      <w:bookmarkStart w:id="23" w:name="_Toc73517639"/>
      <w:bookmarkStart w:id="24" w:name="_Toc73518117"/>
      <w:bookmarkStart w:id="25" w:name="_Toc73521547"/>
      <w:bookmarkStart w:id="26" w:name="_Toc73521635"/>
      <w:bookmarkStart w:id="27" w:name="_Toc100052364"/>
      <w:bookmarkStart w:id="28" w:name="_Toc101074876"/>
      <w:r w:rsidRPr="009D5001">
        <w:rPr>
          <w:rFonts w:hint="eastAsia"/>
          <w:sz w:val="28"/>
          <w:szCs w:val="28"/>
        </w:rPr>
        <w:t>一、对通用条款的补充内容</w:t>
      </w:r>
    </w:p>
    <w:tbl>
      <w:tblPr>
        <w:tblW w:w="8367"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807"/>
        <w:gridCol w:w="2160"/>
        <w:gridCol w:w="5400"/>
      </w:tblGrid>
      <w:tr w:rsidR="002A367A" w:rsidRPr="009D5001" w14:paraId="0189E5FF" w14:textId="77777777">
        <w:trPr>
          <w:cantSplit/>
          <w:trHeight w:val="20"/>
          <w:jc w:val="center"/>
        </w:trPr>
        <w:tc>
          <w:tcPr>
            <w:tcW w:w="807" w:type="dxa"/>
            <w:vAlign w:val="center"/>
          </w:tcPr>
          <w:bookmarkEnd w:id="21"/>
          <w:bookmarkEnd w:id="22"/>
          <w:bookmarkEnd w:id="23"/>
          <w:bookmarkEnd w:id="24"/>
          <w:bookmarkEnd w:id="25"/>
          <w:bookmarkEnd w:id="26"/>
          <w:bookmarkEnd w:id="27"/>
          <w:bookmarkEnd w:id="28"/>
          <w:p w14:paraId="681638FB" w14:textId="77777777" w:rsidR="002A367A" w:rsidRPr="009D5001" w:rsidRDefault="002A367A" w:rsidP="00440CCD">
            <w:pPr>
              <w:jc w:val="center"/>
              <w:rPr>
                <w:rFonts w:ascii="宋体" w:hAnsi="宋体"/>
                <w:b/>
                <w:bCs/>
              </w:rPr>
            </w:pPr>
            <w:r w:rsidRPr="009D5001">
              <w:rPr>
                <w:rFonts w:ascii="宋体" w:hAnsi="宋体" w:hint="eastAsia"/>
                <w:b/>
                <w:bCs/>
              </w:rPr>
              <w:t>序号</w:t>
            </w:r>
          </w:p>
        </w:tc>
        <w:tc>
          <w:tcPr>
            <w:tcW w:w="2160" w:type="dxa"/>
            <w:vAlign w:val="center"/>
          </w:tcPr>
          <w:p w14:paraId="3794D22C" w14:textId="77777777" w:rsidR="002A367A" w:rsidRPr="009D5001" w:rsidRDefault="002A367A" w:rsidP="00440CCD">
            <w:pPr>
              <w:jc w:val="center"/>
              <w:rPr>
                <w:rFonts w:ascii="宋体" w:hAnsi="宋体"/>
                <w:b/>
                <w:bCs/>
              </w:rPr>
            </w:pPr>
            <w:r w:rsidRPr="009D5001">
              <w:rPr>
                <w:rFonts w:ascii="宋体" w:hAnsi="宋体" w:hint="eastAsia"/>
                <w:b/>
                <w:bCs/>
              </w:rPr>
              <w:t>内   容</w:t>
            </w:r>
          </w:p>
        </w:tc>
        <w:tc>
          <w:tcPr>
            <w:tcW w:w="5400" w:type="dxa"/>
            <w:vAlign w:val="center"/>
          </w:tcPr>
          <w:p w14:paraId="634FA56B" w14:textId="77777777" w:rsidR="002A367A" w:rsidRPr="009D5001" w:rsidRDefault="002A367A" w:rsidP="00440CCD">
            <w:pPr>
              <w:jc w:val="center"/>
              <w:rPr>
                <w:rFonts w:ascii="宋体" w:hAnsi="宋体"/>
                <w:b/>
                <w:bCs/>
              </w:rPr>
            </w:pPr>
            <w:r w:rsidRPr="009D5001">
              <w:rPr>
                <w:rFonts w:ascii="宋体" w:hAnsi="宋体" w:hint="eastAsia"/>
                <w:b/>
                <w:bCs/>
              </w:rPr>
              <w:t>规      定</w:t>
            </w:r>
          </w:p>
        </w:tc>
      </w:tr>
      <w:tr w:rsidR="002A367A" w:rsidRPr="009D5001" w14:paraId="0ACEE26F" w14:textId="77777777">
        <w:trPr>
          <w:cantSplit/>
          <w:trHeight w:val="20"/>
          <w:jc w:val="center"/>
        </w:trPr>
        <w:tc>
          <w:tcPr>
            <w:tcW w:w="807" w:type="dxa"/>
            <w:vAlign w:val="center"/>
          </w:tcPr>
          <w:p w14:paraId="22491F3C" w14:textId="77777777" w:rsidR="002A367A" w:rsidRPr="009D5001" w:rsidRDefault="002A367A" w:rsidP="00440CCD">
            <w:pPr>
              <w:jc w:val="center"/>
              <w:rPr>
                <w:rFonts w:ascii="宋体" w:hAnsi="宋体"/>
              </w:rPr>
            </w:pPr>
            <w:r w:rsidRPr="009D5001">
              <w:rPr>
                <w:rFonts w:ascii="宋体" w:hAnsi="宋体" w:hint="eastAsia"/>
              </w:rPr>
              <w:t>1</w:t>
            </w:r>
          </w:p>
        </w:tc>
        <w:tc>
          <w:tcPr>
            <w:tcW w:w="2160" w:type="dxa"/>
            <w:vAlign w:val="center"/>
          </w:tcPr>
          <w:p w14:paraId="6A401218" w14:textId="77777777" w:rsidR="002A367A" w:rsidRPr="009D5001" w:rsidRDefault="002A367A" w:rsidP="00440CCD">
            <w:r w:rsidRPr="009D5001">
              <w:rPr>
                <w:rFonts w:hint="eastAsia"/>
              </w:rPr>
              <w:t>联合体投标</w:t>
            </w:r>
          </w:p>
        </w:tc>
        <w:tc>
          <w:tcPr>
            <w:tcW w:w="5400" w:type="dxa"/>
            <w:vAlign w:val="center"/>
          </w:tcPr>
          <w:p w14:paraId="37030B22" w14:textId="77777777" w:rsidR="002A367A" w:rsidRPr="009D5001" w:rsidRDefault="002A367A" w:rsidP="00440CCD">
            <w:pPr>
              <w:rPr>
                <w:rFonts w:ascii="宋体" w:hAnsi="宋体"/>
                <w:snapToGrid w:val="0"/>
                <w:kern w:val="0"/>
                <w:szCs w:val="32"/>
                <w:u w:val="single"/>
                <w:lang w:val="zh-CN"/>
              </w:rPr>
            </w:pPr>
            <w:r w:rsidRPr="009D5001">
              <w:rPr>
                <w:rFonts w:ascii="宋体" w:hAnsi="宋体" w:hint="eastAsia"/>
                <w:snapToGrid w:val="0"/>
                <w:kern w:val="0"/>
                <w:szCs w:val="32"/>
                <w:u w:val="single"/>
                <w:lang w:val="zh-CN"/>
              </w:rPr>
              <w:t>见《招标公告》中“对投标人资质要求”部分的相关内容</w:t>
            </w:r>
          </w:p>
        </w:tc>
      </w:tr>
      <w:tr w:rsidR="002A367A" w:rsidRPr="009D5001" w14:paraId="732C3302" w14:textId="77777777">
        <w:trPr>
          <w:cantSplit/>
          <w:trHeight w:val="20"/>
          <w:jc w:val="center"/>
        </w:trPr>
        <w:tc>
          <w:tcPr>
            <w:tcW w:w="807" w:type="dxa"/>
            <w:vAlign w:val="center"/>
          </w:tcPr>
          <w:p w14:paraId="3DD16FF3" w14:textId="77777777" w:rsidR="002A367A" w:rsidRPr="009D5001" w:rsidRDefault="002A367A" w:rsidP="00440CCD">
            <w:pPr>
              <w:jc w:val="center"/>
              <w:rPr>
                <w:rFonts w:ascii="宋体" w:hAnsi="宋体"/>
              </w:rPr>
            </w:pPr>
            <w:r w:rsidRPr="009D5001">
              <w:rPr>
                <w:rFonts w:ascii="宋体" w:hAnsi="宋体" w:hint="eastAsia"/>
              </w:rPr>
              <w:t>2</w:t>
            </w:r>
          </w:p>
        </w:tc>
        <w:tc>
          <w:tcPr>
            <w:tcW w:w="2160" w:type="dxa"/>
            <w:vAlign w:val="center"/>
          </w:tcPr>
          <w:p w14:paraId="26C09CE3" w14:textId="77777777" w:rsidR="002A367A" w:rsidRPr="009D5001" w:rsidRDefault="002A367A" w:rsidP="00440CCD">
            <w:pPr>
              <w:rPr>
                <w:rFonts w:ascii="宋体" w:hAnsi="宋体"/>
              </w:rPr>
            </w:pPr>
            <w:r w:rsidRPr="009D5001">
              <w:rPr>
                <w:rFonts w:ascii="宋体" w:hAnsi="宋体" w:hint="eastAsia"/>
              </w:rPr>
              <w:t>投标有效期</w:t>
            </w:r>
          </w:p>
        </w:tc>
        <w:tc>
          <w:tcPr>
            <w:tcW w:w="5400" w:type="dxa"/>
            <w:vAlign w:val="center"/>
          </w:tcPr>
          <w:p w14:paraId="464F819D" w14:textId="77777777" w:rsidR="002A367A" w:rsidRPr="009D5001" w:rsidRDefault="008D26B1" w:rsidP="008D26B1">
            <w:pPr>
              <w:rPr>
                <w:rFonts w:ascii="宋体" w:hAnsi="宋体"/>
              </w:rPr>
            </w:pPr>
            <w:r>
              <w:rPr>
                <w:rFonts w:ascii="宋体" w:hAnsi="宋体" w:hint="eastAsia"/>
                <w:u w:val="single"/>
              </w:rPr>
              <w:t>60</w:t>
            </w:r>
            <w:r w:rsidR="002A367A" w:rsidRPr="009D5001">
              <w:rPr>
                <w:rFonts w:ascii="宋体" w:hAnsi="宋体"/>
                <w:u w:val="single"/>
              </w:rPr>
              <w:t>日历天</w:t>
            </w:r>
            <w:r w:rsidR="002A367A" w:rsidRPr="009D5001">
              <w:rPr>
                <w:rFonts w:ascii="宋体" w:hAnsi="宋体"/>
              </w:rPr>
              <w:t>（从投标截止之日算起）</w:t>
            </w:r>
          </w:p>
        </w:tc>
      </w:tr>
      <w:tr w:rsidR="002A367A" w:rsidRPr="009D5001" w14:paraId="4D8476F5" w14:textId="77777777">
        <w:trPr>
          <w:cantSplit/>
          <w:trHeight w:val="20"/>
          <w:jc w:val="center"/>
        </w:trPr>
        <w:tc>
          <w:tcPr>
            <w:tcW w:w="807" w:type="dxa"/>
            <w:vAlign w:val="center"/>
          </w:tcPr>
          <w:p w14:paraId="01ADBECE" w14:textId="77777777" w:rsidR="002A367A" w:rsidRPr="009D5001" w:rsidRDefault="002A367A" w:rsidP="00440CCD">
            <w:pPr>
              <w:jc w:val="center"/>
              <w:rPr>
                <w:rFonts w:ascii="宋体" w:hAnsi="宋体"/>
              </w:rPr>
            </w:pPr>
            <w:r w:rsidRPr="009D5001">
              <w:rPr>
                <w:rFonts w:ascii="宋体" w:hAnsi="宋体" w:hint="eastAsia"/>
              </w:rPr>
              <w:t>3</w:t>
            </w:r>
          </w:p>
        </w:tc>
        <w:tc>
          <w:tcPr>
            <w:tcW w:w="2160" w:type="dxa"/>
            <w:vAlign w:val="center"/>
          </w:tcPr>
          <w:p w14:paraId="017D87AF" w14:textId="77777777" w:rsidR="002A367A" w:rsidRPr="009D5001" w:rsidRDefault="002A367A" w:rsidP="00440CCD">
            <w:pPr>
              <w:rPr>
                <w:rFonts w:ascii="宋体" w:hAnsi="宋体"/>
              </w:rPr>
            </w:pPr>
            <w:r w:rsidRPr="009D5001">
              <w:rPr>
                <w:rFonts w:ascii="宋体" w:hAnsi="宋体" w:hint="eastAsia"/>
              </w:rPr>
              <w:t>投标人的替代方案</w:t>
            </w:r>
          </w:p>
        </w:tc>
        <w:tc>
          <w:tcPr>
            <w:tcW w:w="5400" w:type="dxa"/>
            <w:vAlign w:val="center"/>
          </w:tcPr>
          <w:p w14:paraId="47CAE372" w14:textId="2762941D" w:rsidR="002A367A" w:rsidRPr="00760C66" w:rsidRDefault="008D26B1" w:rsidP="00440CCD">
            <w:pPr>
              <w:rPr>
                <w:rFonts w:ascii="宋体" w:hAnsi="宋体"/>
                <w:b/>
              </w:rPr>
            </w:pPr>
            <w:r w:rsidRPr="00760C66">
              <w:rPr>
                <w:rFonts w:ascii="宋体" w:hAnsi="宋体" w:hint="eastAsia"/>
                <w:b/>
                <w:color w:val="FF0000"/>
              </w:rPr>
              <w:t>不允许</w:t>
            </w:r>
          </w:p>
        </w:tc>
      </w:tr>
      <w:tr w:rsidR="002A367A" w:rsidRPr="009D5001" w14:paraId="13AA2067" w14:textId="77777777">
        <w:trPr>
          <w:cantSplit/>
          <w:trHeight w:val="20"/>
          <w:jc w:val="center"/>
        </w:trPr>
        <w:tc>
          <w:tcPr>
            <w:tcW w:w="807" w:type="dxa"/>
            <w:vAlign w:val="center"/>
          </w:tcPr>
          <w:p w14:paraId="6DD466F9" w14:textId="77777777" w:rsidR="002A367A" w:rsidRPr="009D5001" w:rsidRDefault="002A367A" w:rsidP="00440CCD">
            <w:pPr>
              <w:jc w:val="center"/>
              <w:rPr>
                <w:rFonts w:ascii="宋体" w:hAnsi="宋体"/>
              </w:rPr>
            </w:pPr>
            <w:r w:rsidRPr="009D5001">
              <w:rPr>
                <w:rFonts w:ascii="宋体" w:hAnsi="宋体" w:hint="eastAsia"/>
              </w:rPr>
              <w:t>4</w:t>
            </w:r>
          </w:p>
        </w:tc>
        <w:tc>
          <w:tcPr>
            <w:tcW w:w="2160" w:type="dxa"/>
            <w:vAlign w:val="center"/>
          </w:tcPr>
          <w:p w14:paraId="087F53B9" w14:textId="77777777" w:rsidR="002A367A" w:rsidRPr="009D5001" w:rsidRDefault="002A367A" w:rsidP="00440CCD">
            <w:pPr>
              <w:rPr>
                <w:rFonts w:ascii="宋体" w:hAnsi="宋体"/>
              </w:rPr>
            </w:pPr>
            <w:r w:rsidRPr="009D5001">
              <w:rPr>
                <w:rFonts w:ascii="宋体" w:hAnsi="宋体" w:hint="eastAsia"/>
              </w:rPr>
              <w:t>投标文件的投递</w:t>
            </w:r>
          </w:p>
        </w:tc>
        <w:tc>
          <w:tcPr>
            <w:tcW w:w="5400" w:type="dxa"/>
            <w:vAlign w:val="center"/>
          </w:tcPr>
          <w:p w14:paraId="17BB9E07" w14:textId="77777777" w:rsidR="002A367A" w:rsidRPr="009D5001" w:rsidRDefault="002A367A" w:rsidP="009F283D">
            <w:pPr>
              <w:rPr>
                <w:rFonts w:ascii="宋体" w:hAnsi="宋体"/>
              </w:rPr>
            </w:pPr>
            <w:r w:rsidRPr="009D5001">
              <w:rPr>
                <w:rFonts w:ascii="宋体" w:hAnsi="宋体" w:hint="eastAsia"/>
              </w:rPr>
              <w:t>投标人必须在招标文件规定的投标截止时间前</w:t>
            </w:r>
            <w:r w:rsidR="009F283D">
              <w:rPr>
                <w:rFonts w:ascii="宋体" w:hAnsi="宋体" w:hint="eastAsia"/>
              </w:rPr>
              <w:t>将密封的投标文件递送到深圳大学招投标管理中心</w:t>
            </w:r>
            <w:r w:rsidR="0054593D" w:rsidRPr="0054593D">
              <w:rPr>
                <w:rFonts w:ascii="宋体" w:hAnsi="宋体" w:hint="eastAsia"/>
              </w:rPr>
              <w:t>（投标文件直接送至开标地点）</w:t>
            </w:r>
          </w:p>
        </w:tc>
      </w:tr>
      <w:tr w:rsidR="002A367A" w:rsidRPr="009D5001" w14:paraId="2001416D" w14:textId="77777777">
        <w:trPr>
          <w:cantSplit/>
          <w:trHeight w:val="20"/>
          <w:jc w:val="center"/>
        </w:trPr>
        <w:tc>
          <w:tcPr>
            <w:tcW w:w="807" w:type="dxa"/>
            <w:vAlign w:val="center"/>
          </w:tcPr>
          <w:p w14:paraId="6DF675C2" w14:textId="21FC34B8" w:rsidR="002A367A" w:rsidRPr="009D5001" w:rsidRDefault="00760C66" w:rsidP="00760C66">
            <w:pPr>
              <w:jc w:val="center"/>
              <w:rPr>
                <w:rFonts w:ascii="宋体" w:hAnsi="宋体"/>
              </w:rPr>
            </w:pPr>
            <w:r>
              <w:rPr>
                <w:rFonts w:ascii="宋体" w:hAnsi="宋体"/>
              </w:rPr>
              <w:t>5</w:t>
            </w:r>
          </w:p>
        </w:tc>
        <w:tc>
          <w:tcPr>
            <w:tcW w:w="2160" w:type="dxa"/>
            <w:vAlign w:val="center"/>
          </w:tcPr>
          <w:p w14:paraId="23109195" w14:textId="77777777" w:rsidR="002A367A" w:rsidRPr="007651EE" w:rsidRDefault="002A367A" w:rsidP="00440CCD">
            <w:pPr>
              <w:rPr>
                <w:rFonts w:ascii="宋体" w:hAnsi="宋体"/>
              </w:rPr>
            </w:pPr>
            <w:r w:rsidRPr="007651EE">
              <w:rPr>
                <w:rFonts w:ascii="宋体" w:hAnsi="宋体" w:hint="eastAsia"/>
              </w:rPr>
              <w:t>履约担保金额</w:t>
            </w:r>
          </w:p>
        </w:tc>
        <w:tc>
          <w:tcPr>
            <w:tcW w:w="5400" w:type="dxa"/>
            <w:vAlign w:val="center"/>
          </w:tcPr>
          <w:p w14:paraId="4DADCF94" w14:textId="1F345DBA" w:rsidR="002A367A" w:rsidRPr="007651EE" w:rsidRDefault="00AC692F" w:rsidP="007651EE">
            <w:pPr>
              <w:rPr>
                <w:rFonts w:ascii="宋体" w:hAnsi="宋体"/>
              </w:rPr>
            </w:pPr>
            <w:r>
              <w:rPr>
                <w:rFonts w:ascii="宋体" w:hAnsi="宋体" w:hint="eastAsia"/>
              </w:rPr>
              <w:t>无</w:t>
            </w:r>
          </w:p>
        </w:tc>
      </w:tr>
      <w:tr w:rsidR="008D26B1" w:rsidRPr="009D5001" w14:paraId="43F612D2" w14:textId="77777777">
        <w:trPr>
          <w:cantSplit/>
          <w:trHeight w:val="20"/>
          <w:jc w:val="center"/>
        </w:trPr>
        <w:tc>
          <w:tcPr>
            <w:tcW w:w="807" w:type="dxa"/>
            <w:vAlign w:val="center"/>
          </w:tcPr>
          <w:p w14:paraId="6B37B236" w14:textId="20F7786B" w:rsidR="008D26B1" w:rsidRDefault="00760C66" w:rsidP="00440CCD">
            <w:pPr>
              <w:jc w:val="center"/>
              <w:rPr>
                <w:rFonts w:ascii="宋体" w:hAnsi="宋体"/>
              </w:rPr>
            </w:pPr>
            <w:r>
              <w:rPr>
                <w:rFonts w:ascii="宋体" w:hAnsi="宋体" w:hint="eastAsia"/>
              </w:rPr>
              <w:t>6</w:t>
            </w:r>
          </w:p>
        </w:tc>
        <w:tc>
          <w:tcPr>
            <w:tcW w:w="2160" w:type="dxa"/>
            <w:vAlign w:val="center"/>
          </w:tcPr>
          <w:p w14:paraId="52BCA39F" w14:textId="77777777" w:rsidR="008D26B1" w:rsidRPr="009D5001" w:rsidRDefault="008647C9" w:rsidP="00440CCD">
            <w:pPr>
              <w:rPr>
                <w:rFonts w:ascii="宋体" w:hAnsi="宋体"/>
              </w:rPr>
            </w:pPr>
            <w:r>
              <w:rPr>
                <w:rFonts w:ascii="宋体" w:hAnsi="宋体" w:hint="eastAsia"/>
              </w:rPr>
              <w:t>投标文件</w:t>
            </w:r>
          </w:p>
        </w:tc>
        <w:tc>
          <w:tcPr>
            <w:tcW w:w="5400" w:type="dxa"/>
            <w:vAlign w:val="center"/>
          </w:tcPr>
          <w:p w14:paraId="0D1E50A6" w14:textId="5738EF1F" w:rsidR="00C26FBC" w:rsidRDefault="00C26FBC" w:rsidP="00C26FBC">
            <w:pPr>
              <w:rPr>
                <w:rFonts w:ascii="宋体" w:hAnsi="宋体"/>
              </w:rPr>
            </w:pPr>
            <w:r>
              <w:rPr>
                <w:rFonts w:ascii="宋体" w:hAnsi="宋体" w:hint="eastAsia"/>
              </w:rPr>
              <w:t>投标文件正本</w:t>
            </w:r>
            <w:r w:rsidR="007651EE">
              <w:rPr>
                <w:rFonts w:ascii="宋体" w:hAnsi="宋体" w:hint="eastAsia"/>
              </w:rPr>
              <w:t xml:space="preserve"> </w:t>
            </w:r>
            <w:r w:rsidRPr="00387C45">
              <w:rPr>
                <w:rFonts w:ascii="宋体" w:hAnsi="宋体" w:hint="eastAsia"/>
                <w:color w:val="FF0000"/>
              </w:rPr>
              <w:t>一</w:t>
            </w:r>
            <w:r w:rsidR="007651EE">
              <w:rPr>
                <w:rFonts w:ascii="宋体" w:hAnsi="宋体" w:hint="eastAsia"/>
                <w:color w:val="FF0000"/>
              </w:rPr>
              <w:t xml:space="preserve"> </w:t>
            </w:r>
            <w:r>
              <w:rPr>
                <w:rFonts w:ascii="宋体" w:hAnsi="宋体" w:hint="eastAsia"/>
              </w:rPr>
              <w:t xml:space="preserve">份，副本 </w:t>
            </w:r>
            <w:r w:rsidRPr="00387C45">
              <w:rPr>
                <w:rFonts w:ascii="宋体" w:hAnsi="宋体" w:hint="eastAsia"/>
                <w:color w:val="FF0000"/>
              </w:rPr>
              <w:t>四</w:t>
            </w:r>
            <w:r>
              <w:rPr>
                <w:rFonts w:ascii="宋体" w:hAnsi="宋体" w:hint="eastAsia"/>
              </w:rPr>
              <w:t xml:space="preserve"> 份，份</w:t>
            </w:r>
            <w:r>
              <w:rPr>
                <w:rFonts w:ascii="宋体" w:hAnsi="宋体"/>
              </w:rPr>
              <w:t>数不足</w:t>
            </w:r>
            <w:r>
              <w:rPr>
                <w:rFonts w:ascii="宋体" w:hAnsi="宋体" w:hint="eastAsia"/>
              </w:rPr>
              <w:t>按</w:t>
            </w:r>
            <w:r>
              <w:rPr>
                <w:rFonts w:ascii="宋体" w:hAnsi="宋体"/>
              </w:rPr>
              <w:t>废标处理</w:t>
            </w:r>
            <w:r>
              <w:rPr>
                <w:rFonts w:ascii="宋体" w:hAnsi="宋体" w:hint="eastAsia"/>
              </w:rPr>
              <w:t>。</w:t>
            </w:r>
          </w:p>
          <w:p w14:paraId="5F08AF51" w14:textId="77777777" w:rsidR="00C26FBC" w:rsidRDefault="00C26FBC" w:rsidP="00C26FBC">
            <w:pPr>
              <w:rPr>
                <w:rFonts w:ascii="宋体" w:hAnsi="宋体"/>
              </w:rPr>
            </w:pPr>
            <w:r w:rsidRPr="0045769F">
              <w:rPr>
                <w:rFonts w:ascii="宋体" w:hAnsi="宋体" w:hint="eastAsia"/>
              </w:rPr>
              <w:t>投标文件采用A4</w:t>
            </w:r>
            <w:r>
              <w:rPr>
                <w:rFonts w:ascii="宋体" w:hAnsi="宋体" w:hint="eastAsia"/>
              </w:rPr>
              <w:t>版胶印装订，</w:t>
            </w:r>
            <w:r w:rsidRPr="0045769F">
              <w:rPr>
                <w:rFonts w:ascii="宋体" w:hAnsi="宋体" w:hint="eastAsia"/>
              </w:rPr>
              <w:t>不得采用活页夹装订，投标文件中的任何一页不能是裁剪粘贴式的，否则按废标处理。</w:t>
            </w:r>
          </w:p>
          <w:p w14:paraId="29DDFB15" w14:textId="0683915B" w:rsidR="008D26B1" w:rsidRDefault="00C26FBC" w:rsidP="00073729">
            <w:pPr>
              <w:rPr>
                <w:rFonts w:ascii="宋体" w:hAnsi="宋体"/>
              </w:rPr>
            </w:pPr>
            <w:r>
              <w:rPr>
                <w:rFonts w:ascii="宋体" w:hAnsi="宋体"/>
              </w:rPr>
              <w:t>需</w:t>
            </w:r>
            <w:r>
              <w:rPr>
                <w:rFonts w:ascii="宋体" w:hAnsi="宋体" w:hint="eastAsia"/>
              </w:rPr>
              <w:t>要将投标一览表</w:t>
            </w:r>
            <w:r>
              <w:rPr>
                <w:rFonts w:ascii="宋体" w:hAnsi="宋体" w:hint="eastAsia"/>
                <w:szCs w:val="21"/>
              </w:rPr>
              <w:t>及</w:t>
            </w:r>
            <w:r w:rsidRPr="00DA25E0">
              <w:rPr>
                <w:rFonts w:ascii="宋体" w:hAnsi="宋体" w:hint="eastAsia"/>
                <w:szCs w:val="21"/>
              </w:rPr>
              <w:t>电子文件光盘</w:t>
            </w:r>
            <w:r>
              <w:rPr>
                <w:rFonts w:ascii="宋体" w:hAnsi="宋体" w:hint="eastAsia"/>
                <w:szCs w:val="21"/>
              </w:rPr>
              <w:t>另外再</w:t>
            </w:r>
            <w:r w:rsidRPr="008647C9">
              <w:rPr>
                <w:rFonts w:ascii="宋体" w:hAnsi="宋体" w:hint="eastAsia"/>
                <w:szCs w:val="21"/>
              </w:rPr>
              <w:t>单独密封</w:t>
            </w:r>
            <w:r>
              <w:rPr>
                <w:rFonts w:ascii="宋体" w:hAnsi="宋体" w:hint="eastAsia"/>
                <w:szCs w:val="21"/>
              </w:rPr>
              <w:t>一份</w:t>
            </w:r>
            <w:r w:rsidRPr="008647C9">
              <w:rPr>
                <w:rFonts w:ascii="宋体" w:hAnsi="宋体" w:hint="eastAsia"/>
                <w:szCs w:val="21"/>
              </w:rPr>
              <w:t>提交</w:t>
            </w:r>
            <w:r>
              <w:rPr>
                <w:rFonts w:ascii="宋体" w:hAnsi="宋体" w:hint="eastAsia"/>
                <w:szCs w:val="21"/>
              </w:rPr>
              <w:t>。</w:t>
            </w:r>
          </w:p>
        </w:tc>
      </w:tr>
    </w:tbl>
    <w:p w14:paraId="523CD2FC" w14:textId="77777777" w:rsidR="002A367A" w:rsidRPr="009D5001" w:rsidRDefault="002A367A" w:rsidP="002A367A">
      <w:pPr>
        <w:rPr>
          <w:b/>
        </w:rPr>
      </w:pPr>
      <w:r w:rsidRPr="009D5001">
        <w:rPr>
          <w:rFonts w:hint="eastAsia"/>
          <w:szCs w:val="21"/>
        </w:rPr>
        <w:t>备注：本表为通用条款相关内容的补充和明确，如与通用条款相冲突的以本表为准。</w:t>
      </w:r>
    </w:p>
    <w:p w14:paraId="0276FF71" w14:textId="77777777" w:rsidR="00E969F0" w:rsidRPr="009D5001" w:rsidRDefault="00E969F0" w:rsidP="002A367A">
      <w:pPr>
        <w:rPr>
          <w:b/>
        </w:rPr>
      </w:pPr>
    </w:p>
    <w:p w14:paraId="2A324920" w14:textId="77777777" w:rsidR="00200B34" w:rsidRPr="009D5001" w:rsidRDefault="00200B34" w:rsidP="002A367A">
      <w:pPr>
        <w:rPr>
          <w:b/>
        </w:rPr>
      </w:pPr>
    </w:p>
    <w:p w14:paraId="662C1782" w14:textId="77777777" w:rsidR="008F141E" w:rsidRDefault="0002382E" w:rsidP="0003072D">
      <w:pPr>
        <w:pStyle w:val="20"/>
        <w:spacing w:beforeLines="50" w:before="120" w:afterLines="50" w:after="120"/>
        <w:rPr>
          <w:sz w:val="28"/>
          <w:szCs w:val="28"/>
        </w:rPr>
      </w:pPr>
      <w:r>
        <w:rPr>
          <w:rFonts w:hint="eastAsia"/>
          <w:sz w:val="28"/>
          <w:szCs w:val="28"/>
        </w:rPr>
        <w:t>二</w:t>
      </w:r>
      <w:r w:rsidR="003D70B5" w:rsidRPr="0003072D">
        <w:rPr>
          <w:rFonts w:hint="eastAsia"/>
          <w:sz w:val="28"/>
          <w:szCs w:val="28"/>
        </w:rPr>
        <w:t>、货物清单</w:t>
      </w:r>
    </w:p>
    <w:p w14:paraId="448EC0A0" w14:textId="569EB413" w:rsidR="008312E0" w:rsidRPr="007C2B80" w:rsidRDefault="00315FC8" w:rsidP="007C2B80">
      <w:pPr>
        <w:jc w:val="left"/>
        <w:rPr>
          <w:rFonts w:ascii="宋体" w:hAnsi="宋体"/>
          <w:b/>
          <w:sz w:val="24"/>
        </w:rPr>
      </w:pPr>
      <w:r>
        <w:rPr>
          <w:rFonts w:ascii="宋体" w:hAnsi="宋体" w:hint="eastAsia"/>
          <w:b/>
          <w:sz w:val="24"/>
        </w:rPr>
        <w:t>（一）</w:t>
      </w:r>
      <w:r w:rsidR="008312E0" w:rsidRPr="007C2B80">
        <w:rPr>
          <w:rFonts w:ascii="宋体" w:hAnsi="宋体" w:hint="eastAsia"/>
          <w:b/>
          <w:sz w:val="24"/>
        </w:rPr>
        <w:t>货物</w:t>
      </w:r>
      <w:r w:rsidR="007C2B80" w:rsidRPr="007C2B80">
        <w:rPr>
          <w:rFonts w:ascii="宋体" w:hAnsi="宋体" w:hint="eastAsia"/>
          <w:b/>
          <w:sz w:val="24"/>
        </w:rPr>
        <w:t>总清单</w:t>
      </w:r>
    </w:p>
    <w:tbl>
      <w:tblPr>
        <w:tblW w:w="850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1417"/>
        <w:gridCol w:w="1418"/>
        <w:gridCol w:w="1418"/>
        <w:gridCol w:w="1418"/>
        <w:gridCol w:w="1418"/>
      </w:tblGrid>
      <w:tr w:rsidR="007C2B80" w14:paraId="2FE906A3" w14:textId="77777777" w:rsidTr="007C2B80">
        <w:tc>
          <w:tcPr>
            <w:tcW w:w="1417" w:type="dxa"/>
            <w:tcBorders>
              <w:top w:val="single" w:sz="4" w:space="0" w:color="auto"/>
              <w:left w:val="single" w:sz="4" w:space="0" w:color="auto"/>
              <w:bottom w:val="single" w:sz="4" w:space="0" w:color="auto"/>
              <w:right w:val="single" w:sz="4" w:space="0" w:color="auto"/>
            </w:tcBorders>
            <w:vAlign w:val="center"/>
          </w:tcPr>
          <w:p w14:paraId="0AF49FF5" w14:textId="77777777" w:rsidR="007C2B80" w:rsidRDefault="007C2B80" w:rsidP="007C2B80">
            <w:pPr>
              <w:widowControl/>
              <w:jc w:val="center"/>
              <w:rPr>
                <w:rFonts w:ascii="宋体" w:hAnsi="宋体"/>
                <w:b/>
                <w:bCs/>
                <w:kern w:val="0"/>
              </w:rPr>
            </w:pPr>
            <w:r>
              <w:rPr>
                <w:rFonts w:ascii="宋体" w:hAnsi="宋体" w:hint="eastAsia"/>
                <w:b/>
                <w:bCs/>
                <w:kern w:val="0"/>
              </w:rPr>
              <w:t>序号</w:t>
            </w:r>
          </w:p>
        </w:tc>
        <w:tc>
          <w:tcPr>
            <w:tcW w:w="1417" w:type="dxa"/>
            <w:tcBorders>
              <w:top w:val="single" w:sz="4" w:space="0" w:color="auto"/>
              <w:left w:val="nil"/>
              <w:bottom w:val="single" w:sz="4" w:space="0" w:color="auto"/>
              <w:right w:val="single" w:sz="4" w:space="0" w:color="auto"/>
            </w:tcBorders>
            <w:vAlign w:val="center"/>
          </w:tcPr>
          <w:p w14:paraId="2559C3D5" w14:textId="77777777" w:rsidR="007C2B80" w:rsidRDefault="007C2B80" w:rsidP="001C3F9F">
            <w:pPr>
              <w:widowControl/>
              <w:jc w:val="center"/>
              <w:rPr>
                <w:rFonts w:ascii="宋体" w:hAnsi="宋体"/>
                <w:b/>
                <w:bCs/>
                <w:kern w:val="0"/>
              </w:rPr>
            </w:pPr>
            <w:r>
              <w:rPr>
                <w:rFonts w:ascii="宋体" w:hAnsi="宋体" w:hint="eastAsia"/>
                <w:b/>
                <w:bCs/>
                <w:kern w:val="0"/>
              </w:rPr>
              <w:t>货物名称</w:t>
            </w:r>
          </w:p>
        </w:tc>
        <w:tc>
          <w:tcPr>
            <w:tcW w:w="1418" w:type="dxa"/>
            <w:tcBorders>
              <w:top w:val="single" w:sz="4" w:space="0" w:color="auto"/>
              <w:left w:val="nil"/>
              <w:bottom w:val="single" w:sz="4" w:space="0" w:color="auto"/>
              <w:right w:val="single" w:sz="4" w:space="0" w:color="auto"/>
            </w:tcBorders>
            <w:vAlign w:val="center"/>
          </w:tcPr>
          <w:p w14:paraId="7FBA904D" w14:textId="77777777" w:rsidR="007C2B80" w:rsidRDefault="007C2B80" w:rsidP="001C3F9F">
            <w:pPr>
              <w:widowControl/>
              <w:jc w:val="center"/>
              <w:rPr>
                <w:rFonts w:ascii="宋体" w:hAnsi="宋体"/>
                <w:b/>
                <w:bCs/>
                <w:kern w:val="0"/>
              </w:rPr>
            </w:pPr>
            <w:r>
              <w:rPr>
                <w:rFonts w:ascii="宋体" w:hAnsi="宋体" w:hint="eastAsia"/>
                <w:b/>
                <w:bCs/>
                <w:kern w:val="0"/>
              </w:rPr>
              <w:t>数量</w:t>
            </w:r>
          </w:p>
        </w:tc>
        <w:tc>
          <w:tcPr>
            <w:tcW w:w="1418" w:type="dxa"/>
            <w:tcBorders>
              <w:top w:val="single" w:sz="4" w:space="0" w:color="auto"/>
              <w:left w:val="nil"/>
              <w:bottom w:val="single" w:sz="4" w:space="0" w:color="auto"/>
              <w:right w:val="single" w:sz="4" w:space="0" w:color="auto"/>
            </w:tcBorders>
            <w:vAlign w:val="center"/>
          </w:tcPr>
          <w:p w14:paraId="333ED694" w14:textId="77777777" w:rsidR="007C2B80" w:rsidRDefault="007C2B80" w:rsidP="001C3F9F">
            <w:pPr>
              <w:widowControl/>
              <w:jc w:val="center"/>
              <w:rPr>
                <w:rFonts w:ascii="宋体" w:hAnsi="宋体"/>
                <w:b/>
                <w:bCs/>
                <w:kern w:val="0"/>
              </w:rPr>
            </w:pPr>
            <w:r>
              <w:rPr>
                <w:rFonts w:ascii="宋体" w:hAnsi="宋体" w:hint="eastAsia"/>
                <w:b/>
                <w:bCs/>
                <w:kern w:val="0"/>
              </w:rPr>
              <w:t>单位</w:t>
            </w:r>
          </w:p>
        </w:tc>
        <w:tc>
          <w:tcPr>
            <w:tcW w:w="1418" w:type="dxa"/>
            <w:tcBorders>
              <w:top w:val="single" w:sz="4" w:space="0" w:color="auto"/>
              <w:left w:val="nil"/>
              <w:bottom w:val="single" w:sz="4" w:space="0" w:color="auto"/>
              <w:right w:val="single" w:sz="4" w:space="0" w:color="auto"/>
            </w:tcBorders>
            <w:vAlign w:val="center"/>
          </w:tcPr>
          <w:p w14:paraId="0CBAC84E" w14:textId="77777777" w:rsidR="007C2B80" w:rsidRDefault="007C2B80" w:rsidP="001C3F9F">
            <w:pPr>
              <w:widowControl/>
              <w:jc w:val="center"/>
              <w:rPr>
                <w:rFonts w:ascii="宋体" w:hAnsi="宋体"/>
                <w:b/>
                <w:bCs/>
                <w:kern w:val="0"/>
              </w:rPr>
            </w:pPr>
            <w:r>
              <w:rPr>
                <w:rFonts w:ascii="宋体" w:hAnsi="宋体" w:hint="eastAsia"/>
                <w:b/>
                <w:bCs/>
                <w:kern w:val="0"/>
              </w:rPr>
              <w:t>备注</w:t>
            </w:r>
          </w:p>
        </w:tc>
        <w:tc>
          <w:tcPr>
            <w:tcW w:w="1418" w:type="dxa"/>
            <w:tcBorders>
              <w:top w:val="single" w:sz="4" w:space="0" w:color="auto"/>
              <w:left w:val="nil"/>
              <w:bottom w:val="single" w:sz="4" w:space="0" w:color="auto"/>
              <w:right w:val="single" w:sz="4" w:space="0" w:color="auto"/>
            </w:tcBorders>
            <w:vAlign w:val="center"/>
          </w:tcPr>
          <w:p w14:paraId="74A31852" w14:textId="77777777" w:rsidR="007C2B80" w:rsidRDefault="007C2B80" w:rsidP="001C3F9F">
            <w:pPr>
              <w:widowControl/>
              <w:jc w:val="center"/>
              <w:rPr>
                <w:rFonts w:ascii="宋体" w:hAnsi="宋体"/>
                <w:b/>
                <w:bCs/>
                <w:kern w:val="0"/>
              </w:rPr>
            </w:pPr>
            <w:r>
              <w:rPr>
                <w:rFonts w:ascii="宋体" w:hAnsi="宋体" w:hint="eastAsia"/>
                <w:b/>
                <w:bCs/>
                <w:kern w:val="0"/>
              </w:rPr>
              <w:t>财政预算限额(元)</w:t>
            </w:r>
          </w:p>
        </w:tc>
      </w:tr>
      <w:tr w:rsidR="00C073A0" w14:paraId="70BF073C" w14:textId="77777777" w:rsidTr="007C2B80">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752A7EFE" w14:textId="7BDC6154" w:rsidR="00C073A0" w:rsidRPr="007C2B80" w:rsidRDefault="00C073A0" w:rsidP="00C073A0">
            <w:pPr>
              <w:widowControl/>
              <w:jc w:val="center"/>
              <w:rPr>
                <w:rFonts w:ascii="宋体" w:hAnsi="宋体"/>
                <w:kern w:val="0"/>
                <w:szCs w:val="21"/>
              </w:rPr>
            </w:pPr>
            <w:r w:rsidRPr="005F6E82">
              <w:rPr>
                <w:rFonts w:ascii="宋体" w:hAnsi="宋体" w:hint="eastAsia"/>
                <w:kern w:val="0"/>
                <w:szCs w:val="21"/>
              </w:rPr>
              <w:t>1</w:t>
            </w:r>
          </w:p>
        </w:tc>
        <w:tc>
          <w:tcPr>
            <w:tcW w:w="1417" w:type="dxa"/>
            <w:tcBorders>
              <w:top w:val="single" w:sz="4" w:space="0" w:color="auto"/>
              <w:left w:val="nil"/>
              <w:bottom w:val="single" w:sz="4" w:space="0" w:color="auto"/>
              <w:right w:val="single" w:sz="4" w:space="0" w:color="auto"/>
            </w:tcBorders>
            <w:vAlign w:val="center"/>
          </w:tcPr>
          <w:p w14:paraId="7A56DCEB" w14:textId="723D01AB" w:rsidR="00C073A0" w:rsidRDefault="007E157F" w:rsidP="00C073A0">
            <w:pPr>
              <w:widowControl/>
              <w:jc w:val="center"/>
              <w:rPr>
                <w:rFonts w:ascii="宋体" w:hAnsi="宋体"/>
                <w:kern w:val="0"/>
                <w:szCs w:val="21"/>
              </w:rPr>
            </w:pPr>
            <w:r w:rsidRPr="007E157F">
              <w:rPr>
                <w:rFonts w:ascii="宋体" w:hAnsi="宋体" w:hint="eastAsia"/>
                <w:szCs w:val="21"/>
              </w:rPr>
              <w:t>血栓弹力图仪</w:t>
            </w:r>
          </w:p>
        </w:tc>
        <w:tc>
          <w:tcPr>
            <w:tcW w:w="1418" w:type="dxa"/>
            <w:tcBorders>
              <w:top w:val="single" w:sz="4" w:space="0" w:color="auto"/>
              <w:left w:val="nil"/>
              <w:bottom w:val="single" w:sz="4" w:space="0" w:color="auto"/>
              <w:right w:val="single" w:sz="4" w:space="0" w:color="auto"/>
            </w:tcBorders>
            <w:vAlign w:val="center"/>
          </w:tcPr>
          <w:p w14:paraId="71660CF1" w14:textId="2B0ED2BC" w:rsidR="00C073A0" w:rsidRPr="007C2B80" w:rsidRDefault="007E157F" w:rsidP="00C073A0">
            <w:pPr>
              <w:widowControl/>
              <w:jc w:val="center"/>
              <w:rPr>
                <w:rFonts w:ascii="宋体" w:hAnsi="宋体"/>
                <w:kern w:val="0"/>
                <w:szCs w:val="21"/>
              </w:rPr>
            </w:pPr>
            <w:r>
              <w:rPr>
                <w:rFonts w:ascii="宋体" w:hAnsi="宋体" w:cs="宋体" w:hint="eastAsia"/>
                <w:color w:val="000000"/>
                <w:kern w:val="0"/>
                <w:szCs w:val="21"/>
              </w:rPr>
              <w:t>1</w:t>
            </w:r>
          </w:p>
        </w:tc>
        <w:tc>
          <w:tcPr>
            <w:tcW w:w="1418" w:type="dxa"/>
            <w:tcBorders>
              <w:top w:val="single" w:sz="4" w:space="0" w:color="auto"/>
              <w:left w:val="nil"/>
              <w:bottom w:val="single" w:sz="4" w:space="0" w:color="auto"/>
              <w:right w:val="single" w:sz="4" w:space="0" w:color="auto"/>
            </w:tcBorders>
            <w:vAlign w:val="center"/>
          </w:tcPr>
          <w:p w14:paraId="730B7734" w14:textId="09F80193" w:rsidR="00C073A0" w:rsidRDefault="00C073A0" w:rsidP="00C073A0">
            <w:pPr>
              <w:widowControl/>
              <w:jc w:val="center"/>
              <w:rPr>
                <w:rFonts w:ascii="宋体" w:hAnsi="宋体"/>
                <w:kern w:val="0"/>
                <w:szCs w:val="21"/>
              </w:rPr>
            </w:pPr>
            <w:r>
              <w:rPr>
                <w:rFonts w:ascii="宋体" w:hAnsi="宋体" w:cs="宋体" w:hint="eastAsia"/>
                <w:color w:val="000000"/>
                <w:kern w:val="0"/>
                <w:szCs w:val="21"/>
              </w:rPr>
              <w:t>台</w:t>
            </w:r>
          </w:p>
        </w:tc>
        <w:tc>
          <w:tcPr>
            <w:tcW w:w="1418" w:type="dxa"/>
            <w:tcBorders>
              <w:top w:val="single" w:sz="4" w:space="0" w:color="auto"/>
              <w:left w:val="nil"/>
              <w:bottom w:val="single" w:sz="4" w:space="0" w:color="auto"/>
              <w:right w:val="single" w:sz="4" w:space="0" w:color="auto"/>
            </w:tcBorders>
            <w:vAlign w:val="center"/>
          </w:tcPr>
          <w:p w14:paraId="19E8F743" w14:textId="32058ED7" w:rsidR="00C073A0" w:rsidRDefault="00C073A0" w:rsidP="00C073A0">
            <w:pPr>
              <w:widowControl/>
              <w:jc w:val="center"/>
              <w:rPr>
                <w:b/>
                <w:color w:val="FF0000"/>
                <w:szCs w:val="21"/>
              </w:rPr>
            </w:pPr>
            <w:r w:rsidRPr="00C073A0">
              <w:rPr>
                <w:rFonts w:hint="eastAsia"/>
                <w:b/>
                <w:color w:val="FF0000"/>
                <w:szCs w:val="21"/>
              </w:rPr>
              <w:t>接受进口</w:t>
            </w:r>
          </w:p>
        </w:tc>
        <w:tc>
          <w:tcPr>
            <w:tcW w:w="1418" w:type="dxa"/>
            <w:tcBorders>
              <w:top w:val="single" w:sz="4" w:space="0" w:color="auto"/>
              <w:left w:val="nil"/>
              <w:bottom w:val="single" w:sz="4" w:space="0" w:color="auto"/>
              <w:right w:val="single" w:sz="4" w:space="0" w:color="auto"/>
            </w:tcBorders>
            <w:vAlign w:val="center"/>
          </w:tcPr>
          <w:p w14:paraId="19627213" w14:textId="56F711A0" w:rsidR="00C073A0" w:rsidRPr="00B212D9" w:rsidRDefault="007E157F" w:rsidP="00C073A0">
            <w:pPr>
              <w:widowControl/>
              <w:jc w:val="center"/>
              <w:rPr>
                <w:szCs w:val="21"/>
              </w:rPr>
            </w:pPr>
            <w:r w:rsidRPr="007E157F">
              <w:rPr>
                <w:szCs w:val="21"/>
              </w:rPr>
              <w:t>400,000.00</w:t>
            </w:r>
          </w:p>
        </w:tc>
      </w:tr>
    </w:tbl>
    <w:p w14:paraId="07EC29C2" w14:textId="77777777" w:rsidR="007C2B80" w:rsidRPr="007C2B80" w:rsidRDefault="007C2B80" w:rsidP="007C2B80">
      <w:pPr>
        <w:jc w:val="left"/>
        <w:rPr>
          <w:rFonts w:ascii="宋体" w:hAnsi="宋体"/>
          <w:b/>
          <w:sz w:val="24"/>
        </w:rPr>
      </w:pPr>
    </w:p>
    <w:p w14:paraId="57C4B43E" w14:textId="77777777" w:rsidR="003D70B5" w:rsidRPr="006E044C" w:rsidRDefault="003D70B5" w:rsidP="003D70B5">
      <w:pPr>
        <w:rPr>
          <w:rFonts w:ascii="宋体" w:hAnsi="宋体"/>
          <w:b/>
          <w:color w:val="FF0000"/>
          <w:szCs w:val="21"/>
        </w:rPr>
      </w:pPr>
    </w:p>
    <w:p w14:paraId="304380DF" w14:textId="216F340A" w:rsidR="008312E0" w:rsidRPr="007C2B80" w:rsidRDefault="00315FC8" w:rsidP="007C2B80">
      <w:pPr>
        <w:jc w:val="left"/>
        <w:rPr>
          <w:rFonts w:ascii="宋体" w:hAnsi="宋体"/>
          <w:b/>
          <w:sz w:val="24"/>
        </w:rPr>
      </w:pPr>
      <w:r>
        <w:rPr>
          <w:rFonts w:ascii="宋体" w:hAnsi="宋体"/>
          <w:b/>
          <w:sz w:val="24"/>
        </w:rPr>
        <w:t>（</w:t>
      </w:r>
      <w:r w:rsidR="00967C69">
        <w:rPr>
          <w:rFonts w:ascii="宋体" w:hAnsi="宋体"/>
          <w:b/>
          <w:sz w:val="24"/>
        </w:rPr>
        <w:t>二</w:t>
      </w:r>
      <w:r w:rsidR="00967C69">
        <w:rPr>
          <w:rFonts w:ascii="宋体" w:hAnsi="宋体" w:hint="eastAsia"/>
          <w:b/>
          <w:sz w:val="24"/>
        </w:rPr>
        <w:t>）货</w:t>
      </w:r>
      <w:r w:rsidR="008312E0" w:rsidRPr="007C2B80">
        <w:rPr>
          <w:rFonts w:ascii="宋体" w:hAnsi="宋体"/>
          <w:b/>
          <w:sz w:val="24"/>
        </w:rPr>
        <w:t>物</w:t>
      </w:r>
      <w:r w:rsidR="007C2B80">
        <w:rPr>
          <w:rFonts w:ascii="宋体" w:hAnsi="宋体" w:hint="eastAsia"/>
          <w:b/>
          <w:sz w:val="24"/>
        </w:rPr>
        <w:t>明细</w:t>
      </w:r>
      <w:r w:rsidR="007C2B80">
        <w:rPr>
          <w:rFonts w:ascii="宋体" w:hAnsi="宋体"/>
          <w:b/>
          <w:sz w:val="24"/>
        </w:rPr>
        <w:t>清单</w:t>
      </w:r>
    </w:p>
    <w:tbl>
      <w:tblPr>
        <w:tblW w:w="864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1702"/>
        <w:gridCol w:w="1985"/>
        <w:gridCol w:w="1275"/>
        <w:gridCol w:w="2268"/>
      </w:tblGrid>
      <w:tr w:rsidR="00014445" w14:paraId="640BE55B" w14:textId="77777777" w:rsidTr="00E433FF">
        <w:tc>
          <w:tcPr>
            <w:tcW w:w="1417" w:type="dxa"/>
            <w:tcBorders>
              <w:top w:val="single" w:sz="4" w:space="0" w:color="auto"/>
              <w:left w:val="single" w:sz="4" w:space="0" w:color="auto"/>
              <w:bottom w:val="single" w:sz="4" w:space="0" w:color="auto"/>
              <w:right w:val="single" w:sz="4" w:space="0" w:color="auto"/>
            </w:tcBorders>
            <w:vAlign w:val="center"/>
          </w:tcPr>
          <w:p w14:paraId="3ECA846B" w14:textId="77777777" w:rsidR="00014445" w:rsidRDefault="00014445" w:rsidP="001C3F9F">
            <w:pPr>
              <w:widowControl/>
              <w:jc w:val="center"/>
              <w:rPr>
                <w:rFonts w:ascii="宋体" w:hAnsi="宋体"/>
                <w:b/>
                <w:bCs/>
                <w:kern w:val="0"/>
              </w:rPr>
            </w:pPr>
            <w:r>
              <w:rPr>
                <w:rFonts w:ascii="宋体" w:hAnsi="宋体" w:hint="eastAsia"/>
                <w:b/>
                <w:bCs/>
                <w:kern w:val="0"/>
              </w:rPr>
              <w:t>序号</w:t>
            </w:r>
          </w:p>
        </w:tc>
        <w:tc>
          <w:tcPr>
            <w:tcW w:w="1702" w:type="dxa"/>
            <w:tcBorders>
              <w:top w:val="single" w:sz="4" w:space="0" w:color="auto"/>
              <w:left w:val="nil"/>
              <w:bottom w:val="single" w:sz="4" w:space="0" w:color="auto"/>
              <w:right w:val="single" w:sz="4" w:space="0" w:color="auto"/>
            </w:tcBorders>
            <w:vAlign w:val="center"/>
          </w:tcPr>
          <w:p w14:paraId="7A46D309" w14:textId="77777777" w:rsidR="00014445" w:rsidRDefault="00014445" w:rsidP="001C3F9F">
            <w:pPr>
              <w:widowControl/>
              <w:jc w:val="center"/>
              <w:rPr>
                <w:rFonts w:ascii="宋体" w:hAnsi="宋体"/>
                <w:b/>
                <w:bCs/>
                <w:kern w:val="0"/>
              </w:rPr>
            </w:pPr>
            <w:r>
              <w:rPr>
                <w:rFonts w:ascii="宋体" w:hAnsi="宋体" w:hint="eastAsia"/>
                <w:b/>
                <w:bCs/>
                <w:kern w:val="0"/>
              </w:rPr>
              <w:t>货物名称</w:t>
            </w:r>
          </w:p>
        </w:tc>
        <w:tc>
          <w:tcPr>
            <w:tcW w:w="1985" w:type="dxa"/>
            <w:tcBorders>
              <w:top w:val="single" w:sz="4" w:space="0" w:color="auto"/>
              <w:left w:val="nil"/>
              <w:bottom w:val="single" w:sz="4" w:space="0" w:color="auto"/>
              <w:right w:val="single" w:sz="4" w:space="0" w:color="auto"/>
            </w:tcBorders>
            <w:vAlign w:val="center"/>
          </w:tcPr>
          <w:p w14:paraId="0A1AFC21" w14:textId="77777777" w:rsidR="00014445" w:rsidRDefault="00014445" w:rsidP="001C3F9F">
            <w:pPr>
              <w:widowControl/>
              <w:jc w:val="center"/>
              <w:rPr>
                <w:rFonts w:ascii="宋体" w:hAnsi="宋体"/>
                <w:b/>
                <w:bCs/>
                <w:kern w:val="0"/>
              </w:rPr>
            </w:pPr>
            <w:r>
              <w:rPr>
                <w:rFonts w:ascii="宋体" w:hAnsi="宋体" w:hint="eastAsia"/>
                <w:b/>
                <w:bCs/>
                <w:kern w:val="0"/>
              </w:rPr>
              <w:t>数量</w:t>
            </w:r>
          </w:p>
        </w:tc>
        <w:tc>
          <w:tcPr>
            <w:tcW w:w="1275" w:type="dxa"/>
            <w:tcBorders>
              <w:top w:val="single" w:sz="4" w:space="0" w:color="auto"/>
              <w:left w:val="nil"/>
              <w:bottom w:val="single" w:sz="4" w:space="0" w:color="auto"/>
              <w:right w:val="single" w:sz="4" w:space="0" w:color="auto"/>
            </w:tcBorders>
            <w:vAlign w:val="center"/>
          </w:tcPr>
          <w:p w14:paraId="48473B34" w14:textId="77777777" w:rsidR="00014445" w:rsidRDefault="00014445" w:rsidP="001C3F9F">
            <w:pPr>
              <w:widowControl/>
              <w:jc w:val="center"/>
              <w:rPr>
                <w:rFonts w:ascii="宋体" w:hAnsi="宋体"/>
                <w:b/>
                <w:bCs/>
                <w:kern w:val="0"/>
              </w:rPr>
            </w:pPr>
            <w:r>
              <w:rPr>
                <w:rFonts w:ascii="宋体" w:hAnsi="宋体" w:hint="eastAsia"/>
                <w:b/>
                <w:bCs/>
                <w:kern w:val="0"/>
              </w:rPr>
              <w:t>单位</w:t>
            </w:r>
          </w:p>
        </w:tc>
        <w:tc>
          <w:tcPr>
            <w:tcW w:w="2268" w:type="dxa"/>
            <w:tcBorders>
              <w:top w:val="single" w:sz="4" w:space="0" w:color="auto"/>
              <w:left w:val="nil"/>
              <w:bottom w:val="single" w:sz="4" w:space="0" w:color="auto"/>
              <w:right w:val="single" w:sz="4" w:space="0" w:color="auto"/>
            </w:tcBorders>
            <w:vAlign w:val="center"/>
          </w:tcPr>
          <w:p w14:paraId="6FB72316" w14:textId="77777777" w:rsidR="00014445" w:rsidRDefault="00014445" w:rsidP="001C3F9F">
            <w:pPr>
              <w:widowControl/>
              <w:jc w:val="center"/>
              <w:rPr>
                <w:rFonts w:ascii="宋体" w:hAnsi="宋体"/>
                <w:b/>
                <w:bCs/>
                <w:kern w:val="0"/>
              </w:rPr>
            </w:pPr>
            <w:r>
              <w:rPr>
                <w:rFonts w:ascii="宋体" w:hAnsi="宋体" w:hint="eastAsia"/>
                <w:b/>
                <w:bCs/>
                <w:kern w:val="0"/>
              </w:rPr>
              <w:t>备注</w:t>
            </w:r>
          </w:p>
        </w:tc>
      </w:tr>
      <w:tr w:rsidR="007E157F" w14:paraId="3895695E"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376ACFB1" w14:textId="77D0670D" w:rsidR="007E157F" w:rsidRPr="007C2B80" w:rsidRDefault="007E157F" w:rsidP="007E157F">
            <w:pPr>
              <w:widowControl/>
              <w:jc w:val="center"/>
              <w:rPr>
                <w:rFonts w:ascii="宋体" w:hAnsi="宋体"/>
                <w:kern w:val="0"/>
                <w:szCs w:val="21"/>
              </w:rPr>
            </w:pPr>
            <w:r>
              <w:rPr>
                <w:rFonts w:ascii="宋体" w:hAnsi="宋体" w:hint="eastAsia"/>
                <w:b/>
                <w:bCs/>
                <w:kern w:val="0"/>
                <w:szCs w:val="21"/>
              </w:rPr>
              <w:t>一</w:t>
            </w:r>
          </w:p>
        </w:tc>
        <w:tc>
          <w:tcPr>
            <w:tcW w:w="1702" w:type="dxa"/>
            <w:tcBorders>
              <w:top w:val="single" w:sz="4" w:space="0" w:color="auto"/>
              <w:left w:val="nil"/>
              <w:bottom w:val="single" w:sz="4" w:space="0" w:color="auto"/>
              <w:right w:val="single" w:sz="4" w:space="0" w:color="auto"/>
            </w:tcBorders>
            <w:vAlign w:val="center"/>
          </w:tcPr>
          <w:p w14:paraId="17AE87E7" w14:textId="703BCA13" w:rsidR="007E157F" w:rsidRPr="007C2B80" w:rsidRDefault="007E157F" w:rsidP="007E157F">
            <w:pPr>
              <w:widowControl/>
              <w:jc w:val="center"/>
              <w:rPr>
                <w:rFonts w:ascii="宋体" w:hAnsi="宋体"/>
                <w:kern w:val="0"/>
                <w:szCs w:val="21"/>
              </w:rPr>
            </w:pPr>
            <w:r>
              <w:rPr>
                <w:rFonts w:ascii="宋体" w:hAnsi="宋体" w:hint="eastAsia"/>
                <w:b/>
                <w:szCs w:val="21"/>
              </w:rPr>
              <w:t>血栓弹力图仪</w:t>
            </w:r>
          </w:p>
        </w:tc>
        <w:tc>
          <w:tcPr>
            <w:tcW w:w="1985" w:type="dxa"/>
            <w:tcBorders>
              <w:top w:val="single" w:sz="4" w:space="0" w:color="auto"/>
              <w:left w:val="nil"/>
              <w:bottom w:val="single" w:sz="4" w:space="0" w:color="auto"/>
              <w:right w:val="single" w:sz="4" w:space="0" w:color="auto"/>
            </w:tcBorders>
            <w:vAlign w:val="center"/>
          </w:tcPr>
          <w:p w14:paraId="1DA07127" w14:textId="44052201" w:rsidR="007E157F" w:rsidRPr="007C2B80" w:rsidRDefault="007E157F" w:rsidP="007E157F">
            <w:pPr>
              <w:widowControl/>
              <w:jc w:val="center"/>
              <w:rPr>
                <w:rFonts w:ascii="宋体" w:hAnsi="宋体"/>
                <w:kern w:val="0"/>
                <w:szCs w:val="21"/>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2F219C8B" w14:textId="6E95DB8D" w:rsidR="007E157F" w:rsidRPr="007C2B80" w:rsidRDefault="007E157F" w:rsidP="007E157F">
            <w:pPr>
              <w:widowControl/>
              <w:jc w:val="center"/>
              <w:rPr>
                <w:rFonts w:ascii="宋体" w:hAnsi="宋体"/>
                <w:kern w:val="0"/>
                <w:szCs w:val="21"/>
              </w:rPr>
            </w:pPr>
            <w:r>
              <w:rPr>
                <w:rFonts w:ascii="宋体" w:hAnsi="宋体" w:hint="eastAsia"/>
                <w:szCs w:val="21"/>
              </w:rPr>
              <w:t>台</w:t>
            </w:r>
          </w:p>
        </w:tc>
        <w:tc>
          <w:tcPr>
            <w:tcW w:w="2268" w:type="dxa"/>
            <w:tcBorders>
              <w:top w:val="single" w:sz="4" w:space="0" w:color="auto"/>
              <w:left w:val="nil"/>
              <w:bottom w:val="single" w:sz="4" w:space="0" w:color="auto"/>
              <w:right w:val="single" w:sz="4" w:space="0" w:color="auto"/>
            </w:tcBorders>
            <w:vAlign w:val="center"/>
          </w:tcPr>
          <w:p w14:paraId="377F3CE4" w14:textId="185CFEEB" w:rsidR="007E157F" w:rsidRPr="00760C66" w:rsidRDefault="007E157F" w:rsidP="007E157F">
            <w:pPr>
              <w:widowControl/>
              <w:jc w:val="center"/>
              <w:rPr>
                <w:b/>
                <w:szCs w:val="21"/>
              </w:rPr>
            </w:pPr>
          </w:p>
        </w:tc>
      </w:tr>
      <w:tr w:rsidR="007E157F" w14:paraId="29A330BB"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31E444F5" w14:textId="5E23AC6C" w:rsidR="007E157F" w:rsidRPr="007C2B80" w:rsidRDefault="007E157F" w:rsidP="007E157F">
            <w:pPr>
              <w:widowControl/>
              <w:jc w:val="center"/>
              <w:rPr>
                <w:rFonts w:ascii="宋体" w:hAnsi="宋体"/>
                <w:kern w:val="0"/>
                <w:szCs w:val="21"/>
              </w:rPr>
            </w:pPr>
            <w:r>
              <w:rPr>
                <w:rFonts w:ascii="宋体" w:hAnsi="宋体" w:hint="eastAsia"/>
                <w:bCs/>
                <w:kern w:val="0"/>
                <w:szCs w:val="21"/>
              </w:rPr>
              <w:t>1</w:t>
            </w:r>
          </w:p>
        </w:tc>
        <w:tc>
          <w:tcPr>
            <w:tcW w:w="1702" w:type="dxa"/>
            <w:tcBorders>
              <w:top w:val="single" w:sz="4" w:space="0" w:color="auto"/>
              <w:left w:val="nil"/>
              <w:bottom w:val="single" w:sz="4" w:space="0" w:color="auto"/>
              <w:right w:val="single" w:sz="4" w:space="0" w:color="auto"/>
            </w:tcBorders>
            <w:vAlign w:val="center"/>
          </w:tcPr>
          <w:p w14:paraId="1D362992" w14:textId="58BC1264" w:rsidR="007E157F" w:rsidRPr="007C2B80" w:rsidRDefault="007E157F" w:rsidP="007E157F">
            <w:pPr>
              <w:widowControl/>
              <w:jc w:val="center"/>
              <w:rPr>
                <w:rFonts w:ascii="宋体" w:hAnsi="宋体"/>
                <w:kern w:val="0"/>
                <w:szCs w:val="21"/>
              </w:rPr>
            </w:pPr>
            <w:r>
              <w:rPr>
                <w:rFonts w:ascii="宋体" w:hAnsi="宋体" w:hint="eastAsia"/>
                <w:szCs w:val="21"/>
              </w:rPr>
              <w:t>血栓弹力图仪主机</w:t>
            </w:r>
          </w:p>
        </w:tc>
        <w:tc>
          <w:tcPr>
            <w:tcW w:w="1985" w:type="dxa"/>
            <w:tcBorders>
              <w:top w:val="single" w:sz="4" w:space="0" w:color="auto"/>
              <w:left w:val="nil"/>
              <w:bottom w:val="single" w:sz="4" w:space="0" w:color="auto"/>
              <w:right w:val="single" w:sz="4" w:space="0" w:color="auto"/>
            </w:tcBorders>
            <w:vAlign w:val="center"/>
          </w:tcPr>
          <w:p w14:paraId="41E59337" w14:textId="0AFBEB5F" w:rsidR="007E157F" w:rsidRPr="007C2B80" w:rsidRDefault="007E157F" w:rsidP="007E157F">
            <w:pPr>
              <w:widowControl/>
              <w:jc w:val="center"/>
              <w:rPr>
                <w:rFonts w:ascii="宋体" w:hAnsi="宋体"/>
                <w:kern w:val="0"/>
                <w:szCs w:val="21"/>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1F4D8245" w14:textId="6569A9F3" w:rsidR="007E157F" w:rsidRDefault="007E157F" w:rsidP="007E157F">
            <w:pPr>
              <w:widowControl/>
              <w:jc w:val="center"/>
              <w:rPr>
                <w:rFonts w:ascii="宋体" w:hAnsi="宋体"/>
                <w:kern w:val="0"/>
                <w:szCs w:val="21"/>
              </w:rPr>
            </w:pPr>
            <w:r>
              <w:rPr>
                <w:rFonts w:ascii="宋体" w:hAnsi="宋体" w:hint="eastAsia"/>
                <w:szCs w:val="21"/>
              </w:rPr>
              <w:t>台</w:t>
            </w:r>
          </w:p>
        </w:tc>
        <w:tc>
          <w:tcPr>
            <w:tcW w:w="2268" w:type="dxa"/>
            <w:tcBorders>
              <w:top w:val="single" w:sz="4" w:space="0" w:color="auto"/>
              <w:left w:val="nil"/>
              <w:bottom w:val="single" w:sz="4" w:space="0" w:color="auto"/>
              <w:right w:val="single" w:sz="4" w:space="0" w:color="auto"/>
            </w:tcBorders>
            <w:vAlign w:val="center"/>
          </w:tcPr>
          <w:p w14:paraId="7B8B4A02" w14:textId="0889CA61" w:rsidR="007E157F" w:rsidRPr="007C2B80" w:rsidRDefault="007E157F" w:rsidP="007E157F">
            <w:pPr>
              <w:widowControl/>
              <w:jc w:val="center"/>
              <w:rPr>
                <w:szCs w:val="21"/>
              </w:rPr>
            </w:pPr>
            <w:r>
              <w:rPr>
                <w:rFonts w:ascii="宋体" w:hAnsi="宋体" w:cs="宋体" w:hint="eastAsia"/>
                <w:b/>
                <w:color w:val="FF0000"/>
                <w:szCs w:val="21"/>
              </w:rPr>
              <w:t>核心产品</w:t>
            </w:r>
          </w:p>
        </w:tc>
      </w:tr>
      <w:tr w:rsidR="007E157F" w14:paraId="0794C092"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5D09C5D3" w14:textId="23E79CE9" w:rsidR="007E157F" w:rsidRDefault="007E157F" w:rsidP="007E157F">
            <w:pPr>
              <w:widowControl/>
              <w:jc w:val="center"/>
              <w:rPr>
                <w:rFonts w:ascii="宋体" w:hAnsi="宋体"/>
                <w:kern w:val="0"/>
                <w:szCs w:val="21"/>
              </w:rPr>
            </w:pPr>
            <w:r>
              <w:rPr>
                <w:rFonts w:ascii="宋体" w:hAnsi="宋体" w:cs="宋体" w:hint="eastAsia"/>
                <w:szCs w:val="21"/>
              </w:rPr>
              <w:t>2</w:t>
            </w:r>
          </w:p>
        </w:tc>
        <w:tc>
          <w:tcPr>
            <w:tcW w:w="1702" w:type="dxa"/>
            <w:tcBorders>
              <w:top w:val="single" w:sz="4" w:space="0" w:color="auto"/>
              <w:left w:val="nil"/>
              <w:bottom w:val="single" w:sz="4" w:space="0" w:color="auto"/>
              <w:right w:val="single" w:sz="4" w:space="0" w:color="auto"/>
            </w:tcBorders>
            <w:vAlign w:val="center"/>
          </w:tcPr>
          <w:p w14:paraId="5AF7097D" w14:textId="256ED888" w:rsidR="007E157F" w:rsidRDefault="007E157F" w:rsidP="007E157F">
            <w:pPr>
              <w:widowControl/>
              <w:jc w:val="center"/>
              <w:rPr>
                <w:rFonts w:ascii="宋体" w:hAnsi="宋体"/>
                <w:kern w:val="0"/>
                <w:szCs w:val="21"/>
              </w:rPr>
            </w:pPr>
            <w:r>
              <w:rPr>
                <w:rFonts w:ascii="宋体" w:hAnsi="宋体" w:hint="eastAsia"/>
                <w:szCs w:val="21"/>
              </w:rPr>
              <w:t>防尘帽</w:t>
            </w:r>
          </w:p>
        </w:tc>
        <w:tc>
          <w:tcPr>
            <w:tcW w:w="1985" w:type="dxa"/>
            <w:tcBorders>
              <w:top w:val="single" w:sz="4" w:space="0" w:color="auto"/>
              <w:left w:val="nil"/>
              <w:bottom w:val="single" w:sz="4" w:space="0" w:color="auto"/>
              <w:right w:val="single" w:sz="4" w:space="0" w:color="auto"/>
            </w:tcBorders>
            <w:vAlign w:val="center"/>
          </w:tcPr>
          <w:p w14:paraId="5233F872" w14:textId="437EEB2F" w:rsidR="007E157F" w:rsidRDefault="007E157F" w:rsidP="007E157F">
            <w:pPr>
              <w:widowControl/>
              <w:jc w:val="center"/>
              <w:rPr>
                <w:rFonts w:ascii="宋体" w:hAnsi="宋体"/>
                <w:kern w:val="0"/>
                <w:szCs w:val="21"/>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2ECF06CE" w14:textId="6BEE7F1C" w:rsidR="007E157F" w:rsidRDefault="007E157F" w:rsidP="007E157F">
            <w:pPr>
              <w:widowControl/>
              <w:jc w:val="center"/>
              <w:rPr>
                <w:rFonts w:ascii="宋体" w:hAnsi="宋体"/>
                <w:kern w:val="0"/>
                <w:szCs w:val="21"/>
              </w:rPr>
            </w:pPr>
            <w:r>
              <w:rPr>
                <w:rFonts w:ascii="宋体" w:hAnsi="宋体" w:hint="eastAsia"/>
                <w:szCs w:val="21"/>
              </w:rPr>
              <w:t>个</w:t>
            </w:r>
          </w:p>
        </w:tc>
        <w:tc>
          <w:tcPr>
            <w:tcW w:w="2268" w:type="dxa"/>
            <w:tcBorders>
              <w:top w:val="single" w:sz="4" w:space="0" w:color="auto"/>
              <w:left w:val="nil"/>
              <w:bottom w:val="single" w:sz="4" w:space="0" w:color="auto"/>
              <w:right w:val="single" w:sz="4" w:space="0" w:color="auto"/>
            </w:tcBorders>
            <w:vAlign w:val="center"/>
          </w:tcPr>
          <w:p w14:paraId="5744DB0F" w14:textId="77777777" w:rsidR="007E157F" w:rsidRPr="007C2B80" w:rsidRDefault="007E157F" w:rsidP="007E157F">
            <w:pPr>
              <w:widowControl/>
              <w:jc w:val="center"/>
              <w:rPr>
                <w:szCs w:val="21"/>
              </w:rPr>
            </w:pPr>
          </w:p>
        </w:tc>
      </w:tr>
      <w:tr w:rsidR="007E157F" w14:paraId="6C7829FF"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5230D1EF" w14:textId="0DEB36BC" w:rsidR="007E157F" w:rsidRDefault="007E157F" w:rsidP="007E157F">
            <w:pPr>
              <w:widowControl/>
              <w:jc w:val="center"/>
              <w:rPr>
                <w:rFonts w:ascii="宋体" w:hAnsi="宋体"/>
                <w:kern w:val="0"/>
                <w:szCs w:val="21"/>
              </w:rPr>
            </w:pPr>
            <w:r>
              <w:rPr>
                <w:rFonts w:ascii="宋体" w:hAnsi="宋体" w:cs="宋体" w:hint="eastAsia"/>
                <w:color w:val="000000"/>
                <w:kern w:val="0"/>
                <w:szCs w:val="21"/>
                <w:lang w:bidi="ar"/>
              </w:rPr>
              <w:t>3</w:t>
            </w:r>
          </w:p>
        </w:tc>
        <w:tc>
          <w:tcPr>
            <w:tcW w:w="1702" w:type="dxa"/>
            <w:tcBorders>
              <w:top w:val="single" w:sz="4" w:space="0" w:color="auto"/>
              <w:left w:val="nil"/>
              <w:bottom w:val="single" w:sz="4" w:space="0" w:color="auto"/>
              <w:right w:val="single" w:sz="4" w:space="0" w:color="auto"/>
            </w:tcBorders>
            <w:vAlign w:val="center"/>
          </w:tcPr>
          <w:p w14:paraId="35F2AA3F" w14:textId="66C31C75" w:rsidR="007E157F" w:rsidRDefault="007E157F" w:rsidP="007E157F">
            <w:pPr>
              <w:widowControl/>
              <w:jc w:val="center"/>
              <w:rPr>
                <w:rFonts w:ascii="宋体" w:hAnsi="宋体"/>
                <w:kern w:val="0"/>
                <w:szCs w:val="21"/>
              </w:rPr>
            </w:pPr>
            <w:r>
              <w:rPr>
                <w:rFonts w:ascii="宋体" w:hAnsi="宋体" w:hint="eastAsia"/>
                <w:szCs w:val="21"/>
              </w:rPr>
              <w:t>A/D解码器</w:t>
            </w:r>
          </w:p>
        </w:tc>
        <w:tc>
          <w:tcPr>
            <w:tcW w:w="1985" w:type="dxa"/>
            <w:tcBorders>
              <w:top w:val="single" w:sz="4" w:space="0" w:color="auto"/>
              <w:left w:val="nil"/>
              <w:bottom w:val="single" w:sz="4" w:space="0" w:color="auto"/>
              <w:right w:val="single" w:sz="4" w:space="0" w:color="auto"/>
            </w:tcBorders>
            <w:vAlign w:val="center"/>
          </w:tcPr>
          <w:p w14:paraId="397A065C" w14:textId="175E6E34" w:rsidR="007E157F" w:rsidRDefault="007E157F" w:rsidP="007E157F">
            <w:pPr>
              <w:widowControl/>
              <w:jc w:val="center"/>
              <w:rPr>
                <w:rFonts w:ascii="宋体" w:hAnsi="宋体"/>
                <w:kern w:val="0"/>
                <w:szCs w:val="21"/>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1952B83D" w14:textId="1F72A220" w:rsidR="007E157F" w:rsidRDefault="007E157F" w:rsidP="007E157F">
            <w:pPr>
              <w:widowControl/>
              <w:jc w:val="center"/>
              <w:rPr>
                <w:rFonts w:ascii="宋体" w:hAnsi="宋体"/>
                <w:kern w:val="0"/>
                <w:szCs w:val="21"/>
              </w:rPr>
            </w:pPr>
            <w:r>
              <w:rPr>
                <w:rFonts w:ascii="宋体" w:hAnsi="宋体" w:hint="eastAsia"/>
                <w:szCs w:val="21"/>
              </w:rPr>
              <w:t>个</w:t>
            </w:r>
          </w:p>
        </w:tc>
        <w:tc>
          <w:tcPr>
            <w:tcW w:w="2268" w:type="dxa"/>
            <w:tcBorders>
              <w:top w:val="single" w:sz="4" w:space="0" w:color="auto"/>
              <w:left w:val="nil"/>
              <w:bottom w:val="single" w:sz="4" w:space="0" w:color="auto"/>
              <w:right w:val="single" w:sz="4" w:space="0" w:color="auto"/>
            </w:tcBorders>
            <w:vAlign w:val="center"/>
          </w:tcPr>
          <w:p w14:paraId="1572B436" w14:textId="77777777" w:rsidR="007E157F" w:rsidRPr="007C2B80" w:rsidRDefault="007E157F" w:rsidP="007E157F">
            <w:pPr>
              <w:widowControl/>
              <w:jc w:val="center"/>
              <w:rPr>
                <w:szCs w:val="21"/>
              </w:rPr>
            </w:pPr>
          </w:p>
        </w:tc>
      </w:tr>
      <w:tr w:rsidR="007E157F" w14:paraId="3DE14DF7"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54A5400A" w14:textId="397C70A5" w:rsidR="007E157F" w:rsidRDefault="007E157F" w:rsidP="007E157F">
            <w:pPr>
              <w:widowControl/>
              <w:jc w:val="center"/>
              <w:rPr>
                <w:rFonts w:ascii="宋体" w:hAnsi="宋体"/>
                <w:kern w:val="0"/>
                <w:szCs w:val="21"/>
              </w:rPr>
            </w:pPr>
            <w:r>
              <w:rPr>
                <w:rFonts w:ascii="宋体" w:hAnsi="宋体" w:cs="宋体" w:hint="eastAsia"/>
                <w:szCs w:val="21"/>
              </w:rPr>
              <w:t>4</w:t>
            </w:r>
          </w:p>
        </w:tc>
        <w:tc>
          <w:tcPr>
            <w:tcW w:w="1702" w:type="dxa"/>
            <w:tcBorders>
              <w:top w:val="single" w:sz="4" w:space="0" w:color="auto"/>
              <w:left w:val="nil"/>
              <w:bottom w:val="single" w:sz="4" w:space="0" w:color="auto"/>
              <w:right w:val="single" w:sz="4" w:space="0" w:color="auto"/>
            </w:tcBorders>
            <w:vAlign w:val="center"/>
          </w:tcPr>
          <w:p w14:paraId="6296A17D" w14:textId="1B945204" w:rsidR="007E157F" w:rsidRDefault="007E157F" w:rsidP="007E157F">
            <w:pPr>
              <w:widowControl/>
              <w:jc w:val="center"/>
              <w:rPr>
                <w:rFonts w:ascii="宋体" w:hAnsi="宋体"/>
                <w:kern w:val="0"/>
                <w:szCs w:val="21"/>
              </w:rPr>
            </w:pPr>
            <w:r>
              <w:rPr>
                <w:rFonts w:ascii="宋体" w:hAnsi="宋体" w:hint="eastAsia"/>
                <w:szCs w:val="21"/>
              </w:rPr>
              <w:t>应用软件</w:t>
            </w:r>
          </w:p>
        </w:tc>
        <w:tc>
          <w:tcPr>
            <w:tcW w:w="1985" w:type="dxa"/>
            <w:tcBorders>
              <w:top w:val="single" w:sz="4" w:space="0" w:color="auto"/>
              <w:left w:val="nil"/>
              <w:bottom w:val="single" w:sz="4" w:space="0" w:color="auto"/>
              <w:right w:val="single" w:sz="4" w:space="0" w:color="auto"/>
            </w:tcBorders>
            <w:vAlign w:val="center"/>
          </w:tcPr>
          <w:p w14:paraId="47BE1ACA" w14:textId="3D6B4438" w:rsidR="007E157F" w:rsidRDefault="007E157F" w:rsidP="007E157F">
            <w:pPr>
              <w:widowControl/>
              <w:jc w:val="center"/>
              <w:rPr>
                <w:rFonts w:ascii="宋体" w:hAnsi="宋体"/>
                <w:kern w:val="0"/>
                <w:szCs w:val="21"/>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6316A42D" w14:textId="41882E6F" w:rsidR="007E157F" w:rsidRDefault="007E157F" w:rsidP="007E157F">
            <w:pPr>
              <w:widowControl/>
              <w:jc w:val="center"/>
              <w:rPr>
                <w:rFonts w:ascii="宋体" w:hAnsi="宋体"/>
                <w:kern w:val="0"/>
                <w:szCs w:val="21"/>
              </w:rPr>
            </w:pPr>
            <w:r>
              <w:rPr>
                <w:rFonts w:ascii="宋体" w:hAnsi="宋体" w:hint="eastAsia"/>
                <w:szCs w:val="21"/>
              </w:rPr>
              <w:t>套</w:t>
            </w:r>
          </w:p>
        </w:tc>
        <w:tc>
          <w:tcPr>
            <w:tcW w:w="2268" w:type="dxa"/>
            <w:tcBorders>
              <w:top w:val="single" w:sz="4" w:space="0" w:color="auto"/>
              <w:left w:val="nil"/>
              <w:bottom w:val="single" w:sz="4" w:space="0" w:color="auto"/>
              <w:right w:val="single" w:sz="4" w:space="0" w:color="auto"/>
            </w:tcBorders>
            <w:vAlign w:val="center"/>
          </w:tcPr>
          <w:p w14:paraId="76A548A8" w14:textId="77777777" w:rsidR="007E157F" w:rsidRPr="007C2B80" w:rsidRDefault="007E157F" w:rsidP="007E157F">
            <w:pPr>
              <w:widowControl/>
              <w:jc w:val="center"/>
              <w:rPr>
                <w:szCs w:val="21"/>
              </w:rPr>
            </w:pPr>
          </w:p>
        </w:tc>
      </w:tr>
      <w:tr w:rsidR="007E157F" w14:paraId="75F9F74D"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69E795F3" w14:textId="23E294A4" w:rsidR="007E157F" w:rsidRDefault="007E157F" w:rsidP="007E157F">
            <w:pPr>
              <w:widowControl/>
              <w:jc w:val="center"/>
              <w:rPr>
                <w:rFonts w:ascii="宋体" w:hAnsi="宋体"/>
                <w:kern w:val="0"/>
                <w:szCs w:val="21"/>
              </w:rPr>
            </w:pPr>
            <w:r>
              <w:rPr>
                <w:rFonts w:ascii="宋体" w:hAnsi="宋体" w:cs="宋体" w:hint="eastAsia"/>
                <w:szCs w:val="21"/>
              </w:rPr>
              <w:t>5</w:t>
            </w:r>
          </w:p>
        </w:tc>
        <w:tc>
          <w:tcPr>
            <w:tcW w:w="1702" w:type="dxa"/>
            <w:tcBorders>
              <w:top w:val="single" w:sz="4" w:space="0" w:color="auto"/>
              <w:left w:val="nil"/>
              <w:bottom w:val="single" w:sz="4" w:space="0" w:color="auto"/>
              <w:right w:val="single" w:sz="4" w:space="0" w:color="auto"/>
            </w:tcBorders>
            <w:vAlign w:val="center"/>
          </w:tcPr>
          <w:p w14:paraId="74707526" w14:textId="6275D0ED" w:rsidR="007E157F" w:rsidRDefault="007E157F" w:rsidP="007E157F">
            <w:pPr>
              <w:widowControl/>
              <w:jc w:val="center"/>
              <w:rPr>
                <w:rFonts w:ascii="宋体" w:hAnsi="宋体"/>
                <w:kern w:val="0"/>
                <w:szCs w:val="21"/>
              </w:rPr>
            </w:pPr>
            <w:r>
              <w:rPr>
                <w:rFonts w:ascii="宋体" w:hAnsi="宋体" w:hint="eastAsia"/>
                <w:szCs w:val="21"/>
              </w:rPr>
              <w:t>凸口数据线</w:t>
            </w:r>
          </w:p>
        </w:tc>
        <w:tc>
          <w:tcPr>
            <w:tcW w:w="1985" w:type="dxa"/>
            <w:tcBorders>
              <w:top w:val="single" w:sz="4" w:space="0" w:color="auto"/>
              <w:left w:val="nil"/>
              <w:bottom w:val="single" w:sz="4" w:space="0" w:color="auto"/>
              <w:right w:val="single" w:sz="4" w:space="0" w:color="auto"/>
            </w:tcBorders>
            <w:vAlign w:val="center"/>
          </w:tcPr>
          <w:p w14:paraId="194B25E6" w14:textId="24B789CF" w:rsidR="007E157F" w:rsidRDefault="007E157F" w:rsidP="007E157F">
            <w:pPr>
              <w:widowControl/>
              <w:jc w:val="center"/>
              <w:rPr>
                <w:rFonts w:ascii="宋体" w:hAnsi="宋体"/>
                <w:kern w:val="0"/>
                <w:szCs w:val="21"/>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72F99C07" w14:textId="02A3A702" w:rsidR="007E157F" w:rsidRDefault="007E157F" w:rsidP="007E157F">
            <w:pPr>
              <w:widowControl/>
              <w:jc w:val="center"/>
              <w:rPr>
                <w:rFonts w:ascii="宋体" w:hAnsi="宋体"/>
                <w:kern w:val="0"/>
                <w:szCs w:val="21"/>
              </w:rPr>
            </w:pPr>
            <w:r>
              <w:rPr>
                <w:rFonts w:ascii="宋体" w:hAnsi="宋体" w:hint="eastAsia"/>
                <w:szCs w:val="21"/>
              </w:rPr>
              <w:t>根</w:t>
            </w:r>
          </w:p>
        </w:tc>
        <w:tc>
          <w:tcPr>
            <w:tcW w:w="2268" w:type="dxa"/>
            <w:tcBorders>
              <w:top w:val="single" w:sz="4" w:space="0" w:color="auto"/>
              <w:left w:val="nil"/>
              <w:bottom w:val="single" w:sz="4" w:space="0" w:color="auto"/>
              <w:right w:val="single" w:sz="4" w:space="0" w:color="auto"/>
            </w:tcBorders>
            <w:vAlign w:val="center"/>
          </w:tcPr>
          <w:p w14:paraId="6CE3B093" w14:textId="77777777" w:rsidR="007E157F" w:rsidRPr="007C2B80" w:rsidRDefault="007E157F" w:rsidP="007E157F">
            <w:pPr>
              <w:widowControl/>
              <w:jc w:val="center"/>
              <w:rPr>
                <w:szCs w:val="21"/>
              </w:rPr>
            </w:pPr>
          </w:p>
        </w:tc>
      </w:tr>
      <w:tr w:rsidR="007E157F" w14:paraId="46DD8CDD"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102A046F" w14:textId="580D18CB" w:rsidR="007E157F" w:rsidRPr="007C2B80" w:rsidRDefault="007E157F" w:rsidP="007E157F">
            <w:pPr>
              <w:widowControl/>
              <w:jc w:val="center"/>
              <w:rPr>
                <w:rFonts w:ascii="宋体" w:hAnsi="宋体"/>
                <w:kern w:val="0"/>
                <w:szCs w:val="21"/>
              </w:rPr>
            </w:pPr>
            <w:r>
              <w:rPr>
                <w:rFonts w:ascii="宋体" w:hAnsi="宋体" w:cs="宋体" w:hint="eastAsia"/>
                <w:szCs w:val="21"/>
              </w:rPr>
              <w:t>6</w:t>
            </w:r>
          </w:p>
        </w:tc>
        <w:tc>
          <w:tcPr>
            <w:tcW w:w="1702" w:type="dxa"/>
            <w:tcBorders>
              <w:top w:val="single" w:sz="4" w:space="0" w:color="auto"/>
              <w:left w:val="nil"/>
              <w:bottom w:val="single" w:sz="4" w:space="0" w:color="auto"/>
              <w:right w:val="single" w:sz="4" w:space="0" w:color="auto"/>
            </w:tcBorders>
            <w:vAlign w:val="center"/>
          </w:tcPr>
          <w:p w14:paraId="36F8CC33" w14:textId="1A52DE17" w:rsidR="007E157F" w:rsidRPr="007C2B80" w:rsidRDefault="007E157F" w:rsidP="007E157F">
            <w:pPr>
              <w:widowControl/>
              <w:jc w:val="center"/>
              <w:rPr>
                <w:rFonts w:ascii="宋体" w:hAnsi="宋体"/>
                <w:kern w:val="0"/>
                <w:szCs w:val="21"/>
              </w:rPr>
            </w:pPr>
            <w:r>
              <w:rPr>
                <w:rFonts w:ascii="宋体" w:hAnsi="宋体" w:hint="eastAsia"/>
                <w:szCs w:val="21"/>
              </w:rPr>
              <w:t>凹口数据线</w:t>
            </w:r>
          </w:p>
        </w:tc>
        <w:tc>
          <w:tcPr>
            <w:tcW w:w="1985" w:type="dxa"/>
            <w:tcBorders>
              <w:top w:val="single" w:sz="4" w:space="0" w:color="auto"/>
              <w:left w:val="nil"/>
              <w:bottom w:val="single" w:sz="4" w:space="0" w:color="auto"/>
              <w:right w:val="single" w:sz="4" w:space="0" w:color="auto"/>
            </w:tcBorders>
            <w:vAlign w:val="center"/>
          </w:tcPr>
          <w:p w14:paraId="01BE8B03" w14:textId="52CBC18A" w:rsidR="007E157F" w:rsidRPr="007C2B80" w:rsidRDefault="007E157F" w:rsidP="007E157F">
            <w:pPr>
              <w:widowControl/>
              <w:jc w:val="center"/>
              <w:rPr>
                <w:rFonts w:ascii="宋体" w:hAnsi="宋体"/>
                <w:kern w:val="0"/>
                <w:szCs w:val="21"/>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05E79456" w14:textId="5EB3B832" w:rsidR="007E157F" w:rsidRDefault="007E157F" w:rsidP="007E157F">
            <w:pPr>
              <w:widowControl/>
              <w:jc w:val="center"/>
              <w:rPr>
                <w:rFonts w:ascii="宋体" w:hAnsi="宋体"/>
                <w:kern w:val="0"/>
                <w:szCs w:val="21"/>
              </w:rPr>
            </w:pPr>
            <w:r>
              <w:rPr>
                <w:rFonts w:ascii="宋体" w:hAnsi="宋体" w:hint="eastAsia"/>
                <w:szCs w:val="21"/>
              </w:rPr>
              <w:t>根</w:t>
            </w:r>
          </w:p>
        </w:tc>
        <w:tc>
          <w:tcPr>
            <w:tcW w:w="2268" w:type="dxa"/>
            <w:tcBorders>
              <w:top w:val="single" w:sz="4" w:space="0" w:color="auto"/>
              <w:left w:val="nil"/>
              <w:bottom w:val="single" w:sz="4" w:space="0" w:color="auto"/>
              <w:right w:val="single" w:sz="4" w:space="0" w:color="auto"/>
            </w:tcBorders>
            <w:vAlign w:val="center"/>
          </w:tcPr>
          <w:p w14:paraId="20325B19" w14:textId="77777777" w:rsidR="007E157F" w:rsidRPr="007C2B80" w:rsidRDefault="007E157F" w:rsidP="007E157F">
            <w:pPr>
              <w:widowControl/>
              <w:jc w:val="center"/>
              <w:rPr>
                <w:szCs w:val="21"/>
              </w:rPr>
            </w:pPr>
          </w:p>
        </w:tc>
      </w:tr>
      <w:tr w:rsidR="007E157F" w14:paraId="5E29B872"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7518A3E9" w14:textId="4C8AB8F6" w:rsidR="007E157F" w:rsidRDefault="007E157F" w:rsidP="007E157F">
            <w:pPr>
              <w:widowControl/>
              <w:jc w:val="center"/>
              <w:rPr>
                <w:rFonts w:ascii="宋体" w:hAnsi="宋体"/>
                <w:kern w:val="0"/>
                <w:szCs w:val="21"/>
              </w:rPr>
            </w:pPr>
            <w:r>
              <w:rPr>
                <w:rFonts w:ascii="宋体" w:hAnsi="宋体" w:cs="宋体" w:hint="eastAsia"/>
                <w:szCs w:val="21"/>
              </w:rPr>
              <w:lastRenderedPageBreak/>
              <w:t>7</w:t>
            </w:r>
          </w:p>
        </w:tc>
        <w:tc>
          <w:tcPr>
            <w:tcW w:w="1702" w:type="dxa"/>
            <w:tcBorders>
              <w:top w:val="single" w:sz="4" w:space="0" w:color="auto"/>
              <w:left w:val="nil"/>
              <w:bottom w:val="single" w:sz="4" w:space="0" w:color="auto"/>
              <w:right w:val="single" w:sz="4" w:space="0" w:color="auto"/>
            </w:tcBorders>
            <w:vAlign w:val="center"/>
          </w:tcPr>
          <w:p w14:paraId="4D551D0D" w14:textId="2769FD6E" w:rsidR="007E157F" w:rsidRDefault="007E157F" w:rsidP="007E157F">
            <w:pPr>
              <w:widowControl/>
              <w:jc w:val="center"/>
              <w:rPr>
                <w:bCs/>
                <w:snapToGrid w:val="0"/>
                <w:szCs w:val="21"/>
              </w:rPr>
            </w:pPr>
            <w:r>
              <w:rPr>
                <w:rFonts w:ascii="宋体" w:hAnsi="宋体" w:hint="eastAsia"/>
                <w:szCs w:val="21"/>
              </w:rPr>
              <w:t>电源适配器</w:t>
            </w:r>
          </w:p>
        </w:tc>
        <w:tc>
          <w:tcPr>
            <w:tcW w:w="1985" w:type="dxa"/>
            <w:tcBorders>
              <w:top w:val="single" w:sz="4" w:space="0" w:color="auto"/>
              <w:left w:val="nil"/>
              <w:bottom w:val="single" w:sz="4" w:space="0" w:color="auto"/>
              <w:right w:val="single" w:sz="4" w:space="0" w:color="auto"/>
            </w:tcBorders>
            <w:vAlign w:val="center"/>
          </w:tcPr>
          <w:p w14:paraId="55485BDB" w14:textId="3FF44F60" w:rsidR="007E157F" w:rsidRDefault="007E157F" w:rsidP="007E157F">
            <w:pPr>
              <w:widowControl/>
              <w:jc w:val="center"/>
              <w:rPr>
                <w:snapToGrid w:val="0"/>
                <w:kern w:val="0"/>
                <w:szCs w:val="21"/>
                <w:lang w:bidi="ar"/>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53F8BC1F" w14:textId="070CCAC1" w:rsidR="007E157F" w:rsidRDefault="007E157F" w:rsidP="007E157F">
            <w:pPr>
              <w:widowControl/>
              <w:jc w:val="center"/>
              <w:rPr>
                <w:snapToGrid w:val="0"/>
                <w:kern w:val="0"/>
                <w:szCs w:val="21"/>
                <w:lang w:bidi="ar"/>
              </w:rPr>
            </w:pPr>
            <w:r>
              <w:rPr>
                <w:rFonts w:ascii="宋体" w:hAnsi="宋体" w:hint="eastAsia"/>
                <w:szCs w:val="21"/>
              </w:rPr>
              <w:t>个</w:t>
            </w:r>
          </w:p>
        </w:tc>
        <w:tc>
          <w:tcPr>
            <w:tcW w:w="2268" w:type="dxa"/>
            <w:tcBorders>
              <w:top w:val="single" w:sz="4" w:space="0" w:color="auto"/>
              <w:left w:val="nil"/>
              <w:bottom w:val="single" w:sz="4" w:space="0" w:color="auto"/>
              <w:right w:val="single" w:sz="4" w:space="0" w:color="auto"/>
            </w:tcBorders>
            <w:vAlign w:val="center"/>
          </w:tcPr>
          <w:p w14:paraId="0855C9C1" w14:textId="77777777" w:rsidR="007E157F" w:rsidRPr="007C2B80" w:rsidRDefault="007E157F" w:rsidP="007E157F">
            <w:pPr>
              <w:widowControl/>
              <w:jc w:val="center"/>
              <w:rPr>
                <w:szCs w:val="21"/>
              </w:rPr>
            </w:pPr>
          </w:p>
        </w:tc>
      </w:tr>
      <w:tr w:rsidR="007E157F" w14:paraId="3E600CD3" w14:textId="77777777" w:rsidTr="00E433FF">
        <w:trPr>
          <w:trHeight w:val="536"/>
        </w:trPr>
        <w:tc>
          <w:tcPr>
            <w:tcW w:w="1417" w:type="dxa"/>
            <w:tcBorders>
              <w:top w:val="single" w:sz="4" w:space="0" w:color="auto"/>
              <w:left w:val="single" w:sz="4" w:space="0" w:color="auto"/>
              <w:bottom w:val="single" w:sz="4" w:space="0" w:color="auto"/>
              <w:right w:val="single" w:sz="4" w:space="0" w:color="auto"/>
            </w:tcBorders>
            <w:vAlign w:val="center"/>
          </w:tcPr>
          <w:p w14:paraId="4308BE92" w14:textId="5992724C" w:rsidR="007E157F" w:rsidRDefault="007E157F" w:rsidP="007E157F">
            <w:pPr>
              <w:widowControl/>
              <w:jc w:val="center"/>
              <w:rPr>
                <w:rFonts w:ascii="宋体" w:hAnsi="宋体"/>
                <w:kern w:val="0"/>
                <w:szCs w:val="21"/>
              </w:rPr>
            </w:pPr>
            <w:r>
              <w:rPr>
                <w:rFonts w:ascii="宋体" w:hAnsi="宋体" w:cs="宋体" w:hint="eastAsia"/>
                <w:szCs w:val="21"/>
              </w:rPr>
              <w:t>8</w:t>
            </w:r>
          </w:p>
        </w:tc>
        <w:tc>
          <w:tcPr>
            <w:tcW w:w="1702" w:type="dxa"/>
            <w:tcBorders>
              <w:top w:val="single" w:sz="4" w:space="0" w:color="auto"/>
              <w:left w:val="nil"/>
              <w:bottom w:val="single" w:sz="4" w:space="0" w:color="auto"/>
              <w:right w:val="single" w:sz="4" w:space="0" w:color="auto"/>
            </w:tcBorders>
            <w:vAlign w:val="center"/>
          </w:tcPr>
          <w:p w14:paraId="4183C97F" w14:textId="10360961" w:rsidR="007E157F" w:rsidRDefault="007E157F" w:rsidP="007E157F">
            <w:pPr>
              <w:widowControl/>
              <w:jc w:val="center"/>
              <w:rPr>
                <w:bCs/>
                <w:snapToGrid w:val="0"/>
                <w:szCs w:val="21"/>
              </w:rPr>
            </w:pPr>
            <w:r>
              <w:rPr>
                <w:rFonts w:ascii="宋体" w:hAnsi="宋体" w:hint="eastAsia"/>
                <w:szCs w:val="21"/>
              </w:rPr>
              <w:t>专用调节笔</w:t>
            </w:r>
          </w:p>
        </w:tc>
        <w:tc>
          <w:tcPr>
            <w:tcW w:w="1985" w:type="dxa"/>
            <w:tcBorders>
              <w:top w:val="single" w:sz="4" w:space="0" w:color="auto"/>
              <w:left w:val="nil"/>
              <w:bottom w:val="single" w:sz="4" w:space="0" w:color="auto"/>
              <w:right w:val="single" w:sz="4" w:space="0" w:color="auto"/>
            </w:tcBorders>
            <w:vAlign w:val="center"/>
          </w:tcPr>
          <w:p w14:paraId="77D5DA89" w14:textId="546062A7" w:rsidR="007E157F" w:rsidRDefault="007E157F" w:rsidP="007E157F">
            <w:pPr>
              <w:widowControl/>
              <w:jc w:val="center"/>
              <w:rPr>
                <w:snapToGrid w:val="0"/>
                <w:kern w:val="0"/>
                <w:szCs w:val="21"/>
                <w:lang w:bidi="ar"/>
              </w:rPr>
            </w:pPr>
            <w:r>
              <w:rPr>
                <w:rFonts w:ascii="宋体" w:hAnsi="宋体" w:hint="eastAsia"/>
                <w:szCs w:val="21"/>
              </w:rPr>
              <w:t>1</w:t>
            </w:r>
          </w:p>
        </w:tc>
        <w:tc>
          <w:tcPr>
            <w:tcW w:w="1275" w:type="dxa"/>
            <w:tcBorders>
              <w:top w:val="single" w:sz="4" w:space="0" w:color="auto"/>
              <w:left w:val="nil"/>
              <w:bottom w:val="single" w:sz="4" w:space="0" w:color="auto"/>
              <w:right w:val="single" w:sz="4" w:space="0" w:color="auto"/>
            </w:tcBorders>
            <w:vAlign w:val="center"/>
          </w:tcPr>
          <w:p w14:paraId="622DABF5" w14:textId="1E6B906B" w:rsidR="007E157F" w:rsidRDefault="007E157F" w:rsidP="007E157F">
            <w:pPr>
              <w:widowControl/>
              <w:jc w:val="center"/>
              <w:rPr>
                <w:snapToGrid w:val="0"/>
                <w:kern w:val="0"/>
                <w:szCs w:val="21"/>
                <w:lang w:bidi="ar"/>
              </w:rPr>
            </w:pPr>
            <w:r>
              <w:rPr>
                <w:rFonts w:ascii="宋体" w:hAnsi="宋体" w:hint="eastAsia"/>
                <w:szCs w:val="21"/>
              </w:rPr>
              <w:t>支</w:t>
            </w:r>
          </w:p>
        </w:tc>
        <w:tc>
          <w:tcPr>
            <w:tcW w:w="2268" w:type="dxa"/>
            <w:tcBorders>
              <w:top w:val="single" w:sz="4" w:space="0" w:color="auto"/>
              <w:left w:val="nil"/>
              <w:bottom w:val="single" w:sz="4" w:space="0" w:color="auto"/>
              <w:right w:val="single" w:sz="4" w:space="0" w:color="auto"/>
            </w:tcBorders>
            <w:vAlign w:val="center"/>
          </w:tcPr>
          <w:p w14:paraId="0D2ACF51" w14:textId="77777777" w:rsidR="007E157F" w:rsidRPr="007C2B80" w:rsidRDefault="007E157F" w:rsidP="007E157F">
            <w:pPr>
              <w:widowControl/>
              <w:jc w:val="center"/>
              <w:rPr>
                <w:szCs w:val="21"/>
              </w:rPr>
            </w:pPr>
          </w:p>
        </w:tc>
      </w:tr>
    </w:tbl>
    <w:p w14:paraId="4EC3FA0B" w14:textId="77777777" w:rsidR="00014445" w:rsidRDefault="00014445" w:rsidP="008312E0">
      <w:pPr>
        <w:pStyle w:val="afb"/>
        <w:ind w:left="720" w:firstLineChars="0" w:firstLine="0"/>
        <w:jc w:val="left"/>
        <w:rPr>
          <w:rFonts w:ascii="宋体" w:hAnsi="宋体"/>
          <w:color w:val="FF0000"/>
          <w:szCs w:val="21"/>
        </w:rPr>
      </w:pPr>
    </w:p>
    <w:p w14:paraId="2C5946E2" w14:textId="7B92ED41" w:rsidR="00E433FF" w:rsidRDefault="00E433FF">
      <w:pPr>
        <w:widowControl/>
        <w:jc w:val="left"/>
        <w:rPr>
          <w:b/>
          <w:bCs/>
          <w:szCs w:val="21"/>
        </w:rPr>
      </w:pPr>
      <w:r>
        <w:rPr>
          <w:b/>
          <w:bCs/>
          <w:szCs w:val="21"/>
        </w:rPr>
        <w:br w:type="page"/>
      </w:r>
    </w:p>
    <w:p w14:paraId="4EA4D1B9" w14:textId="77777777" w:rsidR="007A3977" w:rsidRPr="009D5001" w:rsidRDefault="007A3977" w:rsidP="00D17CFB">
      <w:pPr>
        <w:rPr>
          <w:b/>
          <w:bCs/>
          <w:szCs w:val="21"/>
        </w:rPr>
      </w:pPr>
    </w:p>
    <w:p w14:paraId="78012723" w14:textId="77777777" w:rsidR="00D17CFB" w:rsidRPr="00070736" w:rsidRDefault="0002382E" w:rsidP="00070736">
      <w:pPr>
        <w:pStyle w:val="20"/>
        <w:spacing w:beforeLines="50" w:before="120" w:afterLines="50" w:after="120"/>
        <w:rPr>
          <w:sz w:val="28"/>
          <w:szCs w:val="28"/>
        </w:rPr>
      </w:pPr>
      <w:r>
        <w:rPr>
          <w:rFonts w:hint="eastAsia"/>
          <w:sz w:val="28"/>
          <w:szCs w:val="28"/>
        </w:rPr>
        <w:t>三</w:t>
      </w:r>
      <w:r w:rsidR="00D17CFB" w:rsidRPr="00070736">
        <w:rPr>
          <w:rFonts w:hint="eastAsia"/>
          <w:sz w:val="28"/>
          <w:szCs w:val="28"/>
        </w:rPr>
        <w:t>、</w:t>
      </w:r>
      <w:r w:rsidR="00D17CFB" w:rsidRPr="003846D9">
        <w:rPr>
          <w:rFonts w:hint="eastAsia"/>
          <w:sz w:val="28"/>
          <w:szCs w:val="28"/>
        </w:rPr>
        <w:t>具体技术要求</w:t>
      </w:r>
    </w:p>
    <w:p w14:paraId="5F475E27" w14:textId="12841DA4" w:rsidR="00553D54" w:rsidRDefault="00FA7813" w:rsidP="00D17CFB">
      <w:pPr>
        <w:rPr>
          <w:b/>
          <w:szCs w:val="21"/>
        </w:rPr>
      </w:pPr>
      <w:r w:rsidRPr="006D3000">
        <w:rPr>
          <w:rFonts w:hint="eastAsia"/>
          <w:b/>
          <w:szCs w:val="21"/>
        </w:rPr>
        <w:t>说明：</w:t>
      </w:r>
      <w:r w:rsidR="005931F7">
        <w:rPr>
          <w:rFonts w:hint="eastAsia"/>
          <w:b/>
          <w:szCs w:val="21"/>
        </w:rPr>
        <w:t xml:space="preserve">1. </w:t>
      </w:r>
      <w:r w:rsidR="00730DDD" w:rsidRPr="006D3000">
        <w:rPr>
          <w:rFonts w:hint="eastAsia"/>
          <w:b/>
          <w:szCs w:val="21"/>
        </w:rPr>
        <w:t>投标人须</w:t>
      </w:r>
      <w:r w:rsidRPr="006D3000">
        <w:rPr>
          <w:rFonts w:hint="eastAsia"/>
          <w:b/>
          <w:szCs w:val="21"/>
        </w:rPr>
        <w:t>如实填写《技术规格偏离表》</w:t>
      </w:r>
      <w:r w:rsidR="00964567">
        <w:rPr>
          <w:rFonts w:hint="eastAsia"/>
          <w:b/>
          <w:szCs w:val="21"/>
        </w:rPr>
        <w:t>，并</w:t>
      </w:r>
      <w:r w:rsidR="003E21FC" w:rsidRPr="00964567">
        <w:rPr>
          <w:rFonts w:hint="eastAsia"/>
          <w:b/>
          <w:szCs w:val="21"/>
        </w:rPr>
        <w:t>按招标文件的要求提供相关证明资料，包括产品原厂说明书或产品彩页等。提供的证明资料与投标响应情况不相符的，视为《技术规格偏离表》填写不实。</w:t>
      </w:r>
    </w:p>
    <w:p w14:paraId="7171DA9E" w14:textId="30DEE2FA" w:rsidR="005931F7" w:rsidRDefault="005931F7" w:rsidP="00D17CFB">
      <w:pPr>
        <w:rPr>
          <w:b/>
          <w:szCs w:val="21"/>
        </w:rPr>
      </w:pPr>
      <w:r>
        <w:rPr>
          <w:rFonts w:hint="eastAsia"/>
          <w:b/>
          <w:szCs w:val="21"/>
        </w:rPr>
        <w:t xml:space="preserve">      2. </w:t>
      </w:r>
      <w:r w:rsidRPr="005931F7">
        <w:rPr>
          <w:rFonts w:hint="eastAsia"/>
          <w:b/>
          <w:szCs w:val="21"/>
        </w:rPr>
        <w:t>带★的参数为不可负偏离项。若负偏离即属于符合性检查表：“所投产品、工程、服务在质量、技术、方案等方面没有实质性满足招标文件要求”</w:t>
      </w:r>
      <w:r>
        <w:rPr>
          <w:rFonts w:hint="eastAsia"/>
          <w:b/>
          <w:szCs w:val="21"/>
        </w:rPr>
        <w:t>的</w:t>
      </w:r>
      <w:r>
        <w:rPr>
          <w:b/>
          <w:szCs w:val="21"/>
        </w:rPr>
        <w:t>情况</w:t>
      </w:r>
      <w:r w:rsidRPr="005931F7">
        <w:rPr>
          <w:rFonts w:hint="eastAsia"/>
          <w:b/>
          <w:szCs w:val="21"/>
        </w:rPr>
        <w:t>，初审不通过。</w:t>
      </w:r>
    </w:p>
    <w:p w14:paraId="4FF3E27F" w14:textId="77777777" w:rsidR="001B1C5E" w:rsidRDefault="001B1C5E" w:rsidP="00D17CFB">
      <w:pPr>
        <w:rPr>
          <w:b/>
          <w:szCs w:val="21"/>
        </w:rPr>
      </w:pPr>
    </w:p>
    <w:tbl>
      <w:tblPr>
        <w:tblW w:w="846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
        <w:gridCol w:w="1980"/>
        <w:gridCol w:w="5580"/>
      </w:tblGrid>
      <w:tr w:rsidR="002E6F48" w14:paraId="53863DFD" w14:textId="77777777">
        <w:trPr>
          <w:trHeight w:val="470"/>
        </w:trPr>
        <w:tc>
          <w:tcPr>
            <w:tcW w:w="900" w:type="dxa"/>
            <w:vAlign w:val="center"/>
          </w:tcPr>
          <w:p w14:paraId="5A45044B" w14:textId="77777777" w:rsidR="002E6F48" w:rsidRPr="002E6F48" w:rsidRDefault="002E6F48" w:rsidP="002E6F48">
            <w:pPr>
              <w:jc w:val="center"/>
              <w:rPr>
                <w:szCs w:val="21"/>
              </w:rPr>
            </w:pPr>
            <w:r w:rsidRPr="002E6F48">
              <w:rPr>
                <w:rFonts w:hint="eastAsia"/>
                <w:szCs w:val="21"/>
              </w:rPr>
              <w:t>序号</w:t>
            </w:r>
          </w:p>
        </w:tc>
        <w:tc>
          <w:tcPr>
            <w:tcW w:w="1980" w:type="dxa"/>
            <w:vAlign w:val="center"/>
          </w:tcPr>
          <w:p w14:paraId="24C28924" w14:textId="77777777" w:rsidR="002E6F48" w:rsidRPr="002E6F48" w:rsidRDefault="002E6F48" w:rsidP="002E6F48">
            <w:pPr>
              <w:widowControl/>
              <w:jc w:val="center"/>
              <w:rPr>
                <w:szCs w:val="21"/>
              </w:rPr>
            </w:pPr>
            <w:r w:rsidRPr="002E6F48">
              <w:rPr>
                <w:rFonts w:hint="eastAsia"/>
                <w:szCs w:val="21"/>
              </w:rPr>
              <w:t>货物名称</w:t>
            </w:r>
          </w:p>
        </w:tc>
        <w:tc>
          <w:tcPr>
            <w:tcW w:w="5580" w:type="dxa"/>
            <w:vAlign w:val="center"/>
          </w:tcPr>
          <w:p w14:paraId="5613E007" w14:textId="77777777" w:rsidR="002E6F48" w:rsidRPr="002E6F48" w:rsidRDefault="002E6F48" w:rsidP="002E6F48">
            <w:pPr>
              <w:jc w:val="center"/>
              <w:rPr>
                <w:szCs w:val="21"/>
              </w:rPr>
            </w:pPr>
            <w:r w:rsidRPr="002E6F48">
              <w:rPr>
                <w:rFonts w:hint="eastAsia"/>
                <w:szCs w:val="21"/>
              </w:rPr>
              <w:t>招标技术要求</w:t>
            </w:r>
          </w:p>
        </w:tc>
      </w:tr>
      <w:tr w:rsidR="001A496A" w14:paraId="1B9A2655" w14:textId="77777777" w:rsidTr="008F22A6">
        <w:trPr>
          <w:trHeight w:val="450"/>
        </w:trPr>
        <w:tc>
          <w:tcPr>
            <w:tcW w:w="900" w:type="dxa"/>
            <w:vMerge w:val="restart"/>
            <w:vAlign w:val="center"/>
          </w:tcPr>
          <w:p w14:paraId="496A23BF" w14:textId="46887539" w:rsidR="001A496A" w:rsidRDefault="001A496A" w:rsidP="00B8195D">
            <w:pPr>
              <w:jc w:val="center"/>
              <w:rPr>
                <w:b/>
                <w:szCs w:val="21"/>
              </w:rPr>
            </w:pPr>
            <w:r>
              <w:rPr>
                <w:rFonts w:ascii="宋体" w:hAnsi="宋体" w:cs="宋体" w:hint="eastAsia"/>
                <w:b/>
                <w:bCs/>
                <w:szCs w:val="21"/>
              </w:rPr>
              <w:t>1</w:t>
            </w:r>
          </w:p>
        </w:tc>
        <w:tc>
          <w:tcPr>
            <w:tcW w:w="1980" w:type="dxa"/>
            <w:vMerge w:val="restart"/>
            <w:vAlign w:val="center"/>
          </w:tcPr>
          <w:p w14:paraId="07EA2810" w14:textId="7C05E9E3" w:rsidR="001A496A" w:rsidRDefault="001A496A" w:rsidP="00B8195D">
            <w:pPr>
              <w:jc w:val="center"/>
              <w:rPr>
                <w:b/>
                <w:szCs w:val="21"/>
              </w:rPr>
            </w:pPr>
            <w:r>
              <w:rPr>
                <w:rFonts w:ascii="宋体" w:hAnsi="宋体" w:cs="宋体" w:hint="eastAsia"/>
                <w:b/>
                <w:bCs/>
                <w:szCs w:val="21"/>
              </w:rPr>
              <w:t>血栓弹力图仪</w:t>
            </w:r>
          </w:p>
        </w:tc>
        <w:tc>
          <w:tcPr>
            <w:tcW w:w="5580" w:type="dxa"/>
            <w:vAlign w:val="center"/>
          </w:tcPr>
          <w:p w14:paraId="3D0FA0D7" w14:textId="08591463" w:rsidR="001A496A" w:rsidRDefault="001A496A" w:rsidP="001A496A">
            <w:pPr>
              <w:rPr>
                <w:b/>
                <w:szCs w:val="21"/>
              </w:rPr>
            </w:pPr>
            <w:r>
              <w:rPr>
                <w:rFonts w:ascii="宋体" w:hAnsi="宋体" w:hint="eastAsia"/>
                <w:szCs w:val="21"/>
                <w:lang w:bidi="ar"/>
              </w:rPr>
              <w:t>1.1</w:t>
            </w:r>
            <w:r>
              <w:rPr>
                <w:rFonts w:ascii="宋体" w:hAnsi="宋体" w:cs="宋体" w:hint="eastAsia"/>
                <w:szCs w:val="21"/>
                <w:lang w:bidi="ar"/>
              </w:rPr>
              <w:t>检测通道≥</w:t>
            </w:r>
            <w:r>
              <w:rPr>
                <w:rFonts w:ascii="宋体" w:hAnsi="宋体" w:hint="eastAsia"/>
                <w:szCs w:val="21"/>
                <w:lang w:bidi="ar"/>
              </w:rPr>
              <w:t>2</w:t>
            </w:r>
            <w:r>
              <w:rPr>
                <w:rFonts w:ascii="宋体" w:hAnsi="宋体" w:cs="宋体" w:hint="eastAsia"/>
                <w:szCs w:val="21"/>
                <w:lang w:bidi="ar"/>
              </w:rPr>
              <w:t>个。</w:t>
            </w:r>
          </w:p>
        </w:tc>
      </w:tr>
      <w:tr w:rsidR="001A496A" w14:paraId="2675F80A" w14:textId="77777777" w:rsidTr="00F52F65">
        <w:trPr>
          <w:trHeight w:val="450"/>
        </w:trPr>
        <w:tc>
          <w:tcPr>
            <w:tcW w:w="900" w:type="dxa"/>
            <w:vMerge/>
            <w:vAlign w:val="center"/>
          </w:tcPr>
          <w:p w14:paraId="460B5D3D" w14:textId="3A5033EC" w:rsidR="001A496A" w:rsidRDefault="001A496A" w:rsidP="001A496A">
            <w:pPr>
              <w:jc w:val="center"/>
              <w:rPr>
                <w:b/>
                <w:szCs w:val="21"/>
              </w:rPr>
            </w:pPr>
          </w:p>
        </w:tc>
        <w:tc>
          <w:tcPr>
            <w:tcW w:w="1980" w:type="dxa"/>
            <w:vMerge/>
            <w:vAlign w:val="center"/>
          </w:tcPr>
          <w:p w14:paraId="3D04D756" w14:textId="1F0FD725" w:rsidR="001A496A" w:rsidRDefault="001A496A" w:rsidP="001A496A">
            <w:pPr>
              <w:jc w:val="center"/>
              <w:rPr>
                <w:b/>
                <w:szCs w:val="21"/>
              </w:rPr>
            </w:pPr>
          </w:p>
        </w:tc>
        <w:tc>
          <w:tcPr>
            <w:tcW w:w="5580" w:type="dxa"/>
          </w:tcPr>
          <w:p w14:paraId="7DC5C07A" w14:textId="4B4855C5" w:rsidR="001A496A" w:rsidRDefault="001A496A" w:rsidP="001A496A">
            <w:pPr>
              <w:rPr>
                <w:b/>
                <w:szCs w:val="21"/>
              </w:rPr>
            </w:pPr>
            <w:r>
              <w:rPr>
                <w:rFonts w:ascii="宋体" w:hAnsi="宋体" w:hint="eastAsia"/>
                <w:szCs w:val="21"/>
              </w:rPr>
              <w:t>1.2一次检测可完成的内容包含但不限于：凝血因子功能、纤维蛋白原功能、血小板功能、纤维蛋白溶解功能。</w:t>
            </w:r>
          </w:p>
        </w:tc>
      </w:tr>
      <w:tr w:rsidR="001A496A" w14:paraId="06D2DA78" w14:textId="77777777" w:rsidTr="00723B03">
        <w:trPr>
          <w:trHeight w:val="450"/>
        </w:trPr>
        <w:tc>
          <w:tcPr>
            <w:tcW w:w="900" w:type="dxa"/>
            <w:vMerge/>
            <w:vAlign w:val="center"/>
          </w:tcPr>
          <w:p w14:paraId="0A3FFF27" w14:textId="0BF95744" w:rsidR="001A496A" w:rsidRDefault="001A496A" w:rsidP="001A496A">
            <w:pPr>
              <w:jc w:val="center"/>
              <w:rPr>
                <w:b/>
                <w:szCs w:val="21"/>
              </w:rPr>
            </w:pPr>
          </w:p>
        </w:tc>
        <w:tc>
          <w:tcPr>
            <w:tcW w:w="1980" w:type="dxa"/>
            <w:vMerge/>
            <w:vAlign w:val="center"/>
          </w:tcPr>
          <w:p w14:paraId="542C3E61" w14:textId="35AFD76A" w:rsidR="001A496A" w:rsidRDefault="001A496A" w:rsidP="001A496A">
            <w:pPr>
              <w:jc w:val="center"/>
              <w:rPr>
                <w:b/>
                <w:szCs w:val="21"/>
              </w:rPr>
            </w:pPr>
          </w:p>
        </w:tc>
        <w:tc>
          <w:tcPr>
            <w:tcW w:w="5580" w:type="dxa"/>
          </w:tcPr>
          <w:p w14:paraId="4061E675" w14:textId="31DE9F2D" w:rsidR="001A496A" w:rsidRPr="00E468E3" w:rsidRDefault="001A496A" w:rsidP="001A496A">
            <w:pPr>
              <w:rPr>
                <w:szCs w:val="21"/>
              </w:rPr>
            </w:pPr>
            <w:r>
              <w:rPr>
                <w:rFonts w:ascii="宋体" w:hAnsi="宋体" w:hint="eastAsia"/>
                <w:szCs w:val="21"/>
              </w:rPr>
              <w:t>1.3可监测患者术前和术中患者凝血功能的变化，快速诊断DIC，区分原发性纤溶亢进和继发性纤溶亢进，指导各类血制品的使用。</w:t>
            </w:r>
          </w:p>
        </w:tc>
      </w:tr>
      <w:tr w:rsidR="001A496A" w14:paraId="2D38C54C" w14:textId="77777777" w:rsidTr="00723B03">
        <w:trPr>
          <w:trHeight w:val="450"/>
        </w:trPr>
        <w:tc>
          <w:tcPr>
            <w:tcW w:w="900" w:type="dxa"/>
            <w:vMerge/>
            <w:vAlign w:val="center"/>
          </w:tcPr>
          <w:p w14:paraId="0A7C6395" w14:textId="30514A34" w:rsidR="001A496A" w:rsidRDefault="001A496A" w:rsidP="001A496A">
            <w:pPr>
              <w:jc w:val="center"/>
              <w:rPr>
                <w:b/>
                <w:szCs w:val="21"/>
              </w:rPr>
            </w:pPr>
          </w:p>
        </w:tc>
        <w:tc>
          <w:tcPr>
            <w:tcW w:w="1980" w:type="dxa"/>
            <w:vMerge/>
            <w:vAlign w:val="center"/>
          </w:tcPr>
          <w:p w14:paraId="610505A5" w14:textId="376EBDF1" w:rsidR="001A496A" w:rsidRDefault="001A496A" w:rsidP="001A496A">
            <w:pPr>
              <w:jc w:val="center"/>
              <w:rPr>
                <w:b/>
                <w:szCs w:val="21"/>
              </w:rPr>
            </w:pPr>
          </w:p>
        </w:tc>
        <w:tc>
          <w:tcPr>
            <w:tcW w:w="5580" w:type="dxa"/>
          </w:tcPr>
          <w:p w14:paraId="18B685D4" w14:textId="7E96CA9B" w:rsidR="001A496A" w:rsidRPr="00E468E3" w:rsidRDefault="001A496A" w:rsidP="001A496A">
            <w:pPr>
              <w:rPr>
                <w:rFonts w:ascii="宋体" w:hAnsi="宋体"/>
                <w:szCs w:val="21"/>
              </w:rPr>
            </w:pPr>
            <w:r>
              <w:rPr>
                <w:rFonts w:ascii="宋体" w:hAnsi="宋体" w:cs="宋体" w:hint="eastAsia"/>
                <w:szCs w:val="21"/>
                <w:lang w:bidi="ar"/>
              </w:rPr>
              <w:t>1.4检测功能包括但不限于：高岭土检测、肝素酶杯检测、血小板图检测、快速</w:t>
            </w:r>
            <w:r>
              <w:rPr>
                <w:rFonts w:ascii="宋体" w:hAnsi="宋体" w:hint="eastAsia"/>
                <w:szCs w:val="21"/>
                <w:lang w:bidi="ar"/>
              </w:rPr>
              <w:t>TEG</w:t>
            </w:r>
            <w:r>
              <w:rPr>
                <w:rFonts w:ascii="宋体" w:hAnsi="宋体" w:cs="宋体" w:hint="eastAsia"/>
                <w:szCs w:val="21"/>
                <w:lang w:bidi="ar"/>
              </w:rPr>
              <w:t>检测、功能性纤维蛋白原检测、单独</w:t>
            </w:r>
            <w:r>
              <w:rPr>
                <w:rFonts w:ascii="宋体" w:hAnsi="宋体" w:hint="eastAsia"/>
                <w:szCs w:val="21"/>
                <w:lang w:bidi="ar"/>
              </w:rPr>
              <w:t>MAADP</w:t>
            </w:r>
            <w:r>
              <w:rPr>
                <w:rFonts w:ascii="宋体" w:hAnsi="宋体" w:cs="宋体" w:hint="eastAsia"/>
                <w:szCs w:val="21"/>
                <w:lang w:bidi="ar"/>
              </w:rPr>
              <w:t>检测。</w:t>
            </w:r>
          </w:p>
        </w:tc>
      </w:tr>
      <w:tr w:rsidR="001A496A" w14:paraId="10D1E980" w14:textId="77777777" w:rsidTr="00723B03">
        <w:trPr>
          <w:trHeight w:val="450"/>
        </w:trPr>
        <w:tc>
          <w:tcPr>
            <w:tcW w:w="900" w:type="dxa"/>
            <w:vMerge/>
            <w:vAlign w:val="center"/>
          </w:tcPr>
          <w:p w14:paraId="5AA3BA3E" w14:textId="38BDB516" w:rsidR="001A496A" w:rsidRDefault="001A496A" w:rsidP="001A496A">
            <w:pPr>
              <w:jc w:val="center"/>
              <w:rPr>
                <w:b/>
                <w:szCs w:val="21"/>
              </w:rPr>
            </w:pPr>
          </w:p>
        </w:tc>
        <w:tc>
          <w:tcPr>
            <w:tcW w:w="1980" w:type="dxa"/>
            <w:vMerge/>
            <w:vAlign w:val="center"/>
          </w:tcPr>
          <w:p w14:paraId="562CC665" w14:textId="70A86FED" w:rsidR="001A496A" w:rsidRDefault="001A496A" w:rsidP="001A496A">
            <w:pPr>
              <w:jc w:val="center"/>
              <w:rPr>
                <w:b/>
                <w:szCs w:val="21"/>
              </w:rPr>
            </w:pPr>
          </w:p>
        </w:tc>
        <w:tc>
          <w:tcPr>
            <w:tcW w:w="5580" w:type="dxa"/>
          </w:tcPr>
          <w:p w14:paraId="0EC403C9" w14:textId="4407AF60" w:rsidR="001A496A" w:rsidRDefault="001A496A" w:rsidP="001A496A">
            <w:pPr>
              <w:rPr>
                <w:rFonts w:ascii="宋体" w:hAnsi="宋体"/>
                <w:szCs w:val="21"/>
              </w:rPr>
            </w:pPr>
            <w:r>
              <w:rPr>
                <w:rFonts w:ascii="宋体" w:hAnsi="宋体" w:cs="宋体" w:hint="eastAsia"/>
                <w:szCs w:val="21"/>
              </w:rPr>
              <w:t>▲</w:t>
            </w:r>
            <w:r>
              <w:rPr>
                <w:rFonts w:ascii="宋体" w:hAnsi="宋体" w:hint="eastAsia"/>
                <w:szCs w:val="21"/>
                <w:lang w:bidi="ar"/>
              </w:rPr>
              <w:t>1.5</w:t>
            </w:r>
            <w:r>
              <w:rPr>
                <w:rFonts w:ascii="宋体" w:hAnsi="宋体" w:cs="宋体" w:hint="eastAsia"/>
                <w:szCs w:val="21"/>
                <w:lang w:bidi="ar"/>
              </w:rPr>
              <w:t>高岭土</w:t>
            </w:r>
            <w:r>
              <w:rPr>
                <w:rFonts w:ascii="宋体" w:hAnsi="宋体" w:hint="eastAsia"/>
                <w:szCs w:val="21"/>
                <w:lang w:bidi="ar"/>
              </w:rPr>
              <w:t>MA</w:t>
            </w:r>
            <w:r>
              <w:rPr>
                <w:rFonts w:ascii="宋体" w:hAnsi="宋体" w:cs="宋体" w:hint="eastAsia"/>
                <w:szCs w:val="21"/>
                <w:lang w:bidi="ar"/>
              </w:rPr>
              <w:t>的变异系数</w:t>
            </w:r>
            <w:r>
              <w:rPr>
                <w:rFonts w:ascii="宋体" w:hAnsi="宋体" w:hint="eastAsia"/>
                <w:szCs w:val="21"/>
                <w:lang w:bidi="ar"/>
              </w:rPr>
              <w:t>(CV) ≤10%</w:t>
            </w:r>
            <w:r>
              <w:rPr>
                <w:rFonts w:ascii="宋体" w:hAnsi="宋体" w:cs="宋体" w:hint="eastAsia"/>
                <w:szCs w:val="21"/>
                <w:lang w:bidi="ar"/>
              </w:rPr>
              <w:t xml:space="preserve"> </w:t>
            </w:r>
            <w:r>
              <w:rPr>
                <w:rFonts w:ascii="宋体" w:hAnsi="宋体" w:hint="eastAsia"/>
                <w:szCs w:val="21"/>
              </w:rPr>
              <w:t>。</w:t>
            </w:r>
          </w:p>
        </w:tc>
      </w:tr>
      <w:tr w:rsidR="001A496A" w14:paraId="2145EAB2" w14:textId="77777777" w:rsidTr="00723B03">
        <w:trPr>
          <w:trHeight w:val="450"/>
        </w:trPr>
        <w:tc>
          <w:tcPr>
            <w:tcW w:w="900" w:type="dxa"/>
            <w:vMerge/>
            <w:vAlign w:val="center"/>
          </w:tcPr>
          <w:p w14:paraId="305643D9" w14:textId="5BFBC03F" w:rsidR="001A496A" w:rsidRDefault="001A496A" w:rsidP="001A496A">
            <w:pPr>
              <w:jc w:val="center"/>
              <w:rPr>
                <w:b/>
                <w:szCs w:val="21"/>
              </w:rPr>
            </w:pPr>
          </w:p>
        </w:tc>
        <w:tc>
          <w:tcPr>
            <w:tcW w:w="1980" w:type="dxa"/>
            <w:vMerge/>
            <w:vAlign w:val="center"/>
          </w:tcPr>
          <w:p w14:paraId="7875ADA7" w14:textId="0C2298F6" w:rsidR="001A496A" w:rsidRDefault="001A496A" w:rsidP="001A496A">
            <w:pPr>
              <w:jc w:val="center"/>
              <w:rPr>
                <w:b/>
                <w:szCs w:val="21"/>
              </w:rPr>
            </w:pPr>
          </w:p>
        </w:tc>
        <w:tc>
          <w:tcPr>
            <w:tcW w:w="5580" w:type="dxa"/>
          </w:tcPr>
          <w:p w14:paraId="5593C6FE" w14:textId="642D27E0" w:rsidR="001A496A" w:rsidRPr="00B00298" w:rsidRDefault="001A496A" w:rsidP="001A496A">
            <w:pPr>
              <w:rPr>
                <w:rFonts w:ascii="宋体" w:hAnsi="宋体"/>
                <w:szCs w:val="21"/>
              </w:rPr>
            </w:pPr>
            <w:r w:rsidRPr="00B00298">
              <w:rPr>
                <w:rFonts w:ascii="宋体" w:hAnsi="宋体" w:hint="eastAsia"/>
                <w:bCs/>
                <w:szCs w:val="21"/>
              </w:rPr>
              <w:t>1.6能检测肝素的使用效果，能使用肝素酶杯进行肝素对比排除试验（提供产品说明书证明文件）。</w:t>
            </w:r>
          </w:p>
        </w:tc>
      </w:tr>
      <w:tr w:rsidR="001A496A" w14:paraId="3212F763" w14:textId="77777777" w:rsidTr="00723B03">
        <w:trPr>
          <w:trHeight w:val="450"/>
        </w:trPr>
        <w:tc>
          <w:tcPr>
            <w:tcW w:w="900" w:type="dxa"/>
            <w:vMerge/>
            <w:vAlign w:val="center"/>
          </w:tcPr>
          <w:p w14:paraId="5F38B8F2" w14:textId="3D055A25" w:rsidR="001A496A" w:rsidRDefault="001A496A" w:rsidP="001A496A">
            <w:pPr>
              <w:jc w:val="center"/>
              <w:rPr>
                <w:b/>
                <w:szCs w:val="21"/>
              </w:rPr>
            </w:pPr>
          </w:p>
        </w:tc>
        <w:tc>
          <w:tcPr>
            <w:tcW w:w="1980" w:type="dxa"/>
            <w:vMerge/>
            <w:vAlign w:val="center"/>
          </w:tcPr>
          <w:p w14:paraId="1E1C02CB" w14:textId="65B30DCF" w:rsidR="001A496A" w:rsidRDefault="001A496A" w:rsidP="001A496A">
            <w:pPr>
              <w:jc w:val="center"/>
              <w:rPr>
                <w:b/>
                <w:szCs w:val="21"/>
              </w:rPr>
            </w:pPr>
          </w:p>
        </w:tc>
        <w:tc>
          <w:tcPr>
            <w:tcW w:w="5580" w:type="dxa"/>
          </w:tcPr>
          <w:p w14:paraId="33A3E849" w14:textId="6C2C8D32" w:rsidR="001A496A" w:rsidRPr="00B00298" w:rsidRDefault="001A496A" w:rsidP="001A496A">
            <w:pPr>
              <w:rPr>
                <w:rFonts w:ascii="宋体" w:hAnsi="宋体"/>
                <w:szCs w:val="21"/>
              </w:rPr>
            </w:pPr>
            <w:r w:rsidRPr="00B00298">
              <w:rPr>
                <w:rFonts w:ascii="宋体" w:hAnsi="宋体" w:cs="宋体" w:hint="eastAsia"/>
                <w:szCs w:val="21"/>
              </w:rPr>
              <w:t>▲</w:t>
            </w:r>
            <w:r w:rsidRPr="00B00298">
              <w:rPr>
                <w:rFonts w:ascii="宋体" w:hAnsi="宋体" w:hint="eastAsia"/>
                <w:szCs w:val="21"/>
              </w:rPr>
              <w:t>1.7具有二磷酸腺苷通路及花生四烯酸通路特异性激活剂的血小板图检测项目，能定量评估抗血小板疗效的药物包括但不限于：氯吡格雷、阿司匹林。</w:t>
            </w:r>
          </w:p>
        </w:tc>
      </w:tr>
      <w:tr w:rsidR="001A496A" w14:paraId="5CE58B06" w14:textId="77777777" w:rsidTr="00723B03">
        <w:trPr>
          <w:trHeight w:val="450"/>
        </w:trPr>
        <w:tc>
          <w:tcPr>
            <w:tcW w:w="900" w:type="dxa"/>
            <w:vMerge/>
            <w:vAlign w:val="center"/>
          </w:tcPr>
          <w:p w14:paraId="431B4895" w14:textId="63867D5E" w:rsidR="001A496A" w:rsidRDefault="001A496A" w:rsidP="001A496A">
            <w:pPr>
              <w:jc w:val="center"/>
              <w:rPr>
                <w:b/>
                <w:szCs w:val="21"/>
              </w:rPr>
            </w:pPr>
          </w:p>
        </w:tc>
        <w:tc>
          <w:tcPr>
            <w:tcW w:w="1980" w:type="dxa"/>
            <w:vMerge/>
            <w:vAlign w:val="center"/>
          </w:tcPr>
          <w:p w14:paraId="08BC4C15" w14:textId="06A0DBCD" w:rsidR="001A496A" w:rsidRDefault="001A496A" w:rsidP="001A496A">
            <w:pPr>
              <w:jc w:val="center"/>
              <w:rPr>
                <w:b/>
                <w:szCs w:val="21"/>
              </w:rPr>
            </w:pPr>
          </w:p>
        </w:tc>
        <w:tc>
          <w:tcPr>
            <w:tcW w:w="5580" w:type="dxa"/>
          </w:tcPr>
          <w:p w14:paraId="3ABF6DD6" w14:textId="335FB8C2" w:rsidR="001A496A" w:rsidRPr="00B00298" w:rsidRDefault="001A496A" w:rsidP="0014596C">
            <w:pPr>
              <w:rPr>
                <w:rFonts w:ascii="宋体" w:hAnsi="宋体"/>
                <w:szCs w:val="21"/>
              </w:rPr>
            </w:pPr>
            <w:r w:rsidRPr="00B00298">
              <w:rPr>
                <w:rFonts w:ascii="宋体" w:hAnsi="宋体" w:hint="eastAsia"/>
                <w:szCs w:val="21"/>
              </w:rPr>
              <w:t>1.8可自动算出AA、ADP受体通道的抑制率（AA%，ADP%）。血小板图ADP%和AA%（抑制率）的变异系数 (CV) ≤ 10%（提供产品说明书证明文件）。</w:t>
            </w:r>
          </w:p>
        </w:tc>
      </w:tr>
      <w:tr w:rsidR="001A496A" w14:paraId="7B0A6ABB" w14:textId="77777777" w:rsidTr="00723B03">
        <w:trPr>
          <w:trHeight w:val="450"/>
        </w:trPr>
        <w:tc>
          <w:tcPr>
            <w:tcW w:w="900" w:type="dxa"/>
            <w:vMerge/>
            <w:vAlign w:val="center"/>
          </w:tcPr>
          <w:p w14:paraId="2F0A7BB0" w14:textId="377596A1" w:rsidR="001A496A" w:rsidRDefault="001A496A" w:rsidP="001A496A">
            <w:pPr>
              <w:jc w:val="center"/>
              <w:rPr>
                <w:b/>
                <w:szCs w:val="21"/>
              </w:rPr>
            </w:pPr>
          </w:p>
        </w:tc>
        <w:tc>
          <w:tcPr>
            <w:tcW w:w="1980" w:type="dxa"/>
            <w:vMerge/>
            <w:vAlign w:val="center"/>
          </w:tcPr>
          <w:p w14:paraId="4037D3CC" w14:textId="4643FE66" w:rsidR="001A496A" w:rsidRDefault="001A496A" w:rsidP="001A496A">
            <w:pPr>
              <w:jc w:val="center"/>
              <w:rPr>
                <w:b/>
                <w:szCs w:val="21"/>
              </w:rPr>
            </w:pPr>
          </w:p>
        </w:tc>
        <w:tc>
          <w:tcPr>
            <w:tcW w:w="5580" w:type="dxa"/>
          </w:tcPr>
          <w:p w14:paraId="38C5102D" w14:textId="040D001E" w:rsidR="001A496A" w:rsidRDefault="001A496A" w:rsidP="001A496A">
            <w:pPr>
              <w:rPr>
                <w:rFonts w:ascii="宋体" w:hAnsi="宋体"/>
                <w:szCs w:val="21"/>
              </w:rPr>
            </w:pPr>
            <w:r>
              <w:rPr>
                <w:rFonts w:ascii="宋体" w:hAnsi="宋体" w:hint="eastAsia"/>
                <w:szCs w:val="21"/>
              </w:rPr>
              <w:t>1.9具有功能性纤维蛋白原检测功能，且测试结果变异系数(CV) ≤10%。</w:t>
            </w:r>
          </w:p>
        </w:tc>
      </w:tr>
      <w:tr w:rsidR="001A496A" w14:paraId="5915A17F" w14:textId="77777777" w:rsidTr="00723B03">
        <w:trPr>
          <w:trHeight w:val="450"/>
        </w:trPr>
        <w:tc>
          <w:tcPr>
            <w:tcW w:w="900" w:type="dxa"/>
            <w:vMerge/>
            <w:vAlign w:val="center"/>
          </w:tcPr>
          <w:p w14:paraId="04C83D18" w14:textId="747ED80E" w:rsidR="001A496A" w:rsidRDefault="001A496A" w:rsidP="001A496A">
            <w:pPr>
              <w:jc w:val="center"/>
              <w:rPr>
                <w:b/>
                <w:szCs w:val="21"/>
              </w:rPr>
            </w:pPr>
          </w:p>
        </w:tc>
        <w:tc>
          <w:tcPr>
            <w:tcW w:w="1980" w:type="dxa"/>
            <w:vMerge/>
            <w:vAlign w:val="center"/>
          </w:tcPr>
          <w:p w14:paraId="10DC7FEA" w14:textId="587432FF" w:rsidR="001A496A" w:rsidRDefault="001A496A" w:rsidP="001A496A">
            <w:pPr>
              <w:jc w:val="center"/>
              <w:rPr>
                <w:b/>
                <w:szCs w:val="21"/>
              </w:rPr>
            </w:pPr>
          </w:p>
        </w:tc>
        <w:tc>
          <w:tcPr>
            <w:tcW w:w="5580" w:type="dxa"/>
          </w:tcPr>
          <w:p w14:paraId="7623DE57" w14:textId="465CEEA4" w:rsidR="001A496A" w:rsidRDefault="001A496A" w:rsidP="001A496A">
            <w:pPr>
              <w:rPr>
                <w:rFonts w:ascii="宋体" w:hAnsi="宋体"/>
                <w:szCs w:val="21"/>
              </w:rPr>
            </w:pPr>
            <w:r>
              <w:rPr>
                <w:rFonts w:ascii="宋体" w:hAnsi="宋体" w:hint="eastAsia"/>
                <w:szCs w:val="21"/>
              </w:rPr>
              <w:t>1.10具有正常水平的血栓弹力图专用校准质控品，且有效期限≥12个月。</w:t>
            </w:r>
          </w:p>
        </w:tc>
      </w:tr>
      <w:tr w:rsidR="001A496A" w14:paraId="707DD8E9" w14:textId="77777777" w:rsidTr="00723B03">
        <w:trPr>
          <w:trHeight w:val="450"/>
        </w:trPr>
        <w:tc>
          <w:tcPr>
            <w:tcW w:w="900" w:type="dxa"/>
            <w:vMerge/>
            <w:vAlign w:val="center"/>
          </w:tcPr>
          <w:p w14:paraId="4AA24E49" w14:textId="6442E23A" w:rsidR="001A496A" w:rsidRDefault="001A496A" w:rsidP="001A496A">
            <w:pPr>
              <w:jc w:val="center"/>
              <w:rPr>
                <w:b/>
                <w:szCs w:val="21"/>
              </w:rPr>
            </w:pPr>
          </w:p>
        </w:tc>
        <w:tc>
          <w:tcPr>
            <w:tcW w:w="1980" w:type="dxa"/>
            <w:vMerge/>
            <w:vAlign w:val="center"/>
          </w:tcPr>
          <w:p w14:paraId="4FA22F92" w14:textId="11796774" w:rsidR="001A496A" w:rsidRDefault="001A496A" w:rsidP="001A496A">
            <w:pPr>
              <w:jc w:val="center"/>
              <w:rPr>
                <w:b/>
                <w:szCs w:val="21"/>
              </w:rPr>
            </w:pPr>
          </w:p>
        </w:tc>
        <w:tc>
          <w:tcPr>
            <w:tcW w:w="5580" w:type="dxa"/>
          </w:tcPr>
          <w:p w14:paraId="1C07C0D8" w14:textId="7145D76A" w:rsidR="001A496A" w:rsidRDefault="001A496A" w:rsidP="001A496A">
            <w:pPr>
              <w:rPr>
                <w:rFonts w:ascii="宋体" w:hAnsi="宋体"/>
                <w:szCs w:val="21"/>
              </w:rPr>
            </w:pPr>
            <w:r>
              <w:rPr>
                <w:rFonts w:ascii="宋体" w:hAnsi="宋体" w:cs="宋体" w:hint="eastAsia"/>
                <w:szCs w:val="21"/>
              </w:rPr>
              <w:t>▲</w:t>
            </w:r>
            <w:r>
              <w:rPr>
                <w:rFonts w:ascii="宋体" w:hAnsi="宋体" w:hint="eastAsia"/>
                <w:szCs w:val="21"/>
              </w:rPr>
              <w:t>1.11具有异常水平的血栓弹力图专用校准质控品，且有效期限≥12个月。</w:t>
            </w:r>
          </w:p>
        </w:tc>
      </w:tr>
      <w:tr w:rsidR="001A496A" w14:paraId="5276A378" w14:textId="77777777" w:rsidTr="00723B03">
        <w:trPr>
          <w:trHeight w:val="450"/>
        </w:trPr>
        <w:tc>
          <w:tcPr>
            <w:tcW w:w="900" w:type="dxa"/>
            <w:vMerge/>
            <w:vAlign w:val="center"/>
          </w:tcPr>
          <w:p w14:paraId="5E4A20FB" w14:textId="180894A5" w:rsidR="001A496A" w:rsidRDefault="001A496A" w:rsidP="001A496A">
            <w:pPr>
              <w:jc w:val="center"/>
              <w:rPr>
                <w:b/>
                <w:szCs w:val="21"/>
              </w:rPr>
            </w:pPr>
          </w:p>
        </w:tc>
        <w:tc>
          <w:tcPr>
            <w:tcW w:w="1980" w:type="dxa"/>
            <w:vMerge/>
            <w:vAlign w:val="center"/>
          </w:tcPr>
          <w:p w14:paraId="5CE0299A" w14:textId="2F6F510C" w:rsidR="001A496A" w:rsidRDefault="001A496A" w:rsidP="001A496A">
            <w:pPr>
              <w:jc w:val="center"/>
              <w:rPr>
                <w:b/>
                <w:szCs w:val="21"/>
              </w:rPr>
            </w:pPr>
          </w:p>
        </w:tc>
        <w:tc>
          <w:tcPr>
            <w:tcW w:w="5580" w:type="dxa"/>
          </w:tcPr>
          <w:p w14:paraId="1EA8F2C8" w14:textId="2763F9A0" w:rsidR="001A496A" w:rsidRDefault="001A496A" w:rsidP="001A496A">
            <w:pPr>
              <w:rPr>
                <w:rFonts w:ascii="宋体" w:hAnsi="宋体"/>
                <w:szCs w:val="21"/>
              </w:rPr>
            </w:pPr>
            <w:r>
              <w:rPr>
                <w:rFonts w:ascii="宋体" w:hAnsi="宋体" w:hint="eastAsia"/>
                <w:szCs w:val="21"/>
              </w:rPr>
              <w:t>1.12全血检测，不需要处理血样。</w:t>
            </w:r>
          </w:p>
        </w:tc>
      </w:tr>
      <w:tr w:rsidR="001A496A" w14:paraId="67C955F1" w14:textId="77777777" w:rsidTr="00723B03">
        <w:trPr>
          <w:trHeight w:val="450"/>
        </w:trPr>
        <w:tc>
          <w:tcPr>
            <w:tcW w:w="900" w:type="dxa"/>
            <w:vMerge/>
            <w:vAlign w:val="center"/>
          </w:tcPr>
          <w:p w14:paraId="6C247037" w14:textId="45361A63" w:rsidR="001A496A" w:rsidRDefault="001A496A" w:rsidP="001A496A">
            <w:pPr>
              <w:jc w:val="center"/>
              <w:rPr>
                <w:b/>
                <w:szCs w:val="21"/>
              </w:rPr>
            </w:pPr>
          </w:p>
        </w:tc>
        <w:tc>
          <w:tcPr>
            <w:tcW w:w="1980" w:type="dxa"/>
            <w:vMerge/>
            <w:vAlign w:val="center"/>
          </w:tcPr>
          <w:p w14:paraId="4CF1D083" w14:textId="4A7FAC9D" w:rsidR="001A496A" w:rsidRDefault="001A496A" w:rsidP="001A496A">
            <w:pPr>
              <w:jc w:val="center"/>
              <w:rPr>
                <w:b/>
                <w:szCs w:val="21"/>
              </w:rPr>
            </w:pPr>
          </w:p>
        </w:tc>
        <w:tc>
          <w:tcPr>
            <w:tcW w:w="5580" w:type="dxa"/>
          </w:tcPr>
          <w:p w14:paraId="73D90608" w14:textId="6D5B5566" w:rsidR="001A496A" w:rsidRDefault="001A496A" w:rsidP="001A496A">
            <w:pPr>
              <w:rPr>
                <w:rFonts w:ascii="宋体" w:hAnsi="宋体"/>
                <w:szCs w:val="21"/>
              </w:rPr>
            </w:pPr>
            <w:r>
              <w:rPr>
                <w:rFonts w:ascii="宋体" w:hAnsi="宋体" w:hint="eastAsia"/>
                <w:szCs w:val="21"/>
              </w:rPr>
              <w:t>1.13每次检测全血用量≤0.4 ml。</w:t>
            </w:r>
          </w:p>
        </w:tc>
      </w:tr>
      <w:tr w:rsidR="001A496A" w14:paraId="37D2CF1B" w14:textId="77777777" w:rsidTr="00F47803">
        <w:trPr>
          <w:trHeight w:val="450"/>
        </w:trPr>
        <w:tc>
          <w:tcPr>
            <w:tcW w:w="900" w:type="dxa"/>
            <w:vMerge/>
            <w:vAlign w:val="center"/>
          </w:tcPr>
          <w:p w14:paraId="7ED75CCA" w14:textId="76C2B269" w:rsidR="001A496A" w:rsidRDefault="001A496A" w:rsidP="001A496A">
            <w:pPr>
              <w:jc w:val="center"/>
              <w:rPr>
                <w:b/>
                <w:szCs w:val="21"/>
              </w:rPr>
            </w:pPr>
          </w:p>
        </w:tc>
        <w:tc>
          <w:tcPr>
            <w:tcW w:w="1980" w:type="dxa"/>
            <w:vMerge/>
            <w:vAlign w:val="center"/>
          </w:tcPr>
          <w:p w14:paraId="270FA00E" w14:textId="714E7528" w:rsidR="001A496A" w:rsidRDefault="001A496A" w:rsidP="001A496A">
            <w:pPr>
              <w:jc w:val="center"/>
              <w:rPr>
                <w:b/>
                <w:szCs w:val="21"/>
              </w:rPr>
            </w:pPr>
          </w:p>
        </w:tc>
        <w:tc>
          <w:tcPr>
            <w:tcW w:w="5580" w:type="dxa"/>
          </w:tcPr>
          <w:p w14:paraId="1D7BF781" w14:textId="07EB1A9B" w:rsidR="001A496A" w:rsidRDefault="001A496A" w:rsidP="001A496A">
            <w:pPr>
              <w:rPr>
                <w:rFonts w:ascii="宋体" w:hAnsi="宋体"/>
                <w:szCs w:val="21"/>
              </w:rPr>
            </w:pPr>
            <w:r>
              <w:rPr>
                <w:rFonts w:ascii="宋体" w:hAnsi="宋体" w:hint="eastAsia"/>
                <w:szCs w:val="21"/>
                <w:lang w:bidi="ar"/>
              </w:rPr>
              <w:t>1.14.1</w:t>
            </w:r>
            <w:r w:rsidR="00B00298" w:rsidRPr="00B00298">
              <w:rPr>
                <w:rFonts w:ascii="宋体" w:hAnsi="宋体" w:cs="宋体" w:hint="eastAsia"/>
                <w:bCs/>
                <w:szCs w:val="21"/>
                <w:lang w:bidi="ar"/>
              </w:rPr>
              <w:t>测定时间</w:t>
            </w:r>
            <w:r w:rsidR="00B00298">
              <w:rPr>
                <w:rFonts w:ascii="宋体" w:hAnsi="宋体" w:cs="宋体" w:hint="eastAsia"/>
                <w:bCs/>
                <w:szCs w:val="21"/>
                <w:lang w:bidi="ar"/>
              </w:rPr>
              <w:t>:</w:t>
            </w:r>
            <w:r>
              <w:rPr>
                <w:rFonts w:ascii="宋体" w:hAnsi="宋体" w:hint="eastAsia"/>
                <w:szCs w:val="21"/>
                <w:lang w:bidi="ar"/>
              </w:rPr>
              <w:t>快速检测≤20分钟。</w:t>
            </w:r>
          </w:p>
        </w:tc>
      </w:tr>
      <w:tr w:rsidR="001A496A" w14:paraId="5B735E66" w14:textId="77777777" w:rsidTr="00F47803">
        <w:trPr>
          <w:trHeight w:val="450"/>
        </w:trPr>
        <w:tc>
          <w:tcPr>
            <w:tcW w:w="900" w:type="dxa"/>
            <w:vMerge/>
            <w:vAlign w:val="center"/>
          </w:tcPr>
          <w:p w14:paraId="0C262A75" w14:textId="5EEFA300" w:rsidR="001A496A" w:rsidRDefault="001A496A" w:rsidP="001A496A">
            <w:pPr>
              <w:jc w:val="center"/>
              <w:rPr>
                <w:b/>
                <w:szCs w:val="21"/>
              </w:rPr>
            </w:pPr>
          </w:p>
        </w:tc>
        <w:tc>
          <w:tcPr>
            <w:tcW w:w="1980" w:type="dxa"/>
            <w:vMerge/>
            <w:vAlign w:val="center"/>
          </w:tcPr>
          <w:p w14:paraId="2F37798F" w14:textId="6D9799D2" w:rsidR="001A496A" w:rsidRDefault="001A496A" w:rsidP="001A496A">
            <w:pPr>
              <w:jc w:val="center"/>
              <w:rPr>
                <w:b/>
                <w:szCs w:val="21"/>
              </w:rPr>
            </w:pPr>
          </w:p>
        </w:tc>
        <w:tc>
          <w:tcPr>
            <w:tcW w:w="5580" w:type="dxa"/>
          </w:tcPr>
          <w:p w14:paraId="7E3F3F7B" w14:textId="7C2C93D1" w:rsidR="001A496A" w:rsidRDefault="001A496A" w:rsidP="001A496A">
            <w:pPr>
              <w:rPr>
                <w:rFonts w:ascii="宋体" w:hAnsi="宋体"/>
                <w:szCs w:val="21"/>
              </w:rPr>
            </w:pPr>
            <w:r>
              <w:rPr>
                <w:rFonts w:ascii="宋体" w:hAnsi="宋体" w:hint="eastAsia"/>
                <w:szCs w:val="21"/>
                <w:lang w:bidi="ar"/>
              </w:rPr>
              <w:t>1.14.2</w:t>
            </w:r>
            <w:r w:rsidR="00B00298" w:rsidRPr="00B00298">
              <w:rPr>
                <w:rFonts w:ascii="宋体" w:hAnsi="宋体" w:cs="宋体" w:hint="eastAsia"/>
                <w:bCs/>
                <w:szCs w:val="21"/>
                <w:lang w:bidi="ar"/>
              </w:rPr>
              <w:t>测定时间</w:t>
            </w:r>
            <w:r w:rsidR="00B00298">
              <w:rPr>
                <w:rFonts w:ascii="宋体" w:hAnsi="宋体" w:cs="宋体" w:hint="eastAsia"/>
                <w:bCs/>
                <w:szCs w:val="21"/>
                <w:lang w:bidi="ar"/>
              </w:rPr>
              <w:t>:</w:t>
            </w:r>
            <w:r>
              <w:rPr>
                <w:rFonts w:ascii="宋体" w:hAnsi="宋体" w:hint="eastAsia"/>
                <w:szCs w:val="21"/>
                <w:lang w:bidi="ar"/>
              </w:rPr>
              <w:t>正常检测≤30分钟。</w:t>
            </w:r>
          </w:p>
        </w:tc>
      </w:tr>
      <w:tr w:rsidR="001A496A" w14:paraId="40A4826B" w14:textId="77777777" w:rsidTr="00F47803">
        <w:trPr>
          <w:trHeight w:val="450"/>
        </w:trPr>
        <w:tc>
          <w:tcPr>
            <w:tcW w:w="900" w:type="dxa"/>
            <w:vMerge/>
            <w:vAlign w:val="center"/>
          </w:tcPr>
          <w:p w14:paraId="7453FE04" w14:textId="3D1863EE" w:rsidR="001A496A" w:rsidRDefault="001A496A" w:rsidP="001A496A">
            <w:pPr>
              <w:jc w:val="center"/>
              <w:rPr>
                <w:b/>
                <w:szCs w:val="21"/>
              </w:rPr>
            </w:pPr>
          </w:p>
        </w:tc>
        <w:tc>
          <w:tcPr>
            <w:tcW w:w="1980" w:type="dxa"/>
            <w:vMerge/>
            <w:vAlign w:val="center"/>
          </w:tcPr>
          <w:p w14:paraId="5544D9BC" w14:textId="51E1AD1D" w:rsidR="001A496A" w:rsidRDefault="001A496A" w:rsidP="001A496A">
            <w:pPr>
              <w:jc w:val="center"/>
              <w:rPr>
                <w:b/>
                <w:szCs w:val="21"/>
              </w:rPr>
            </w:pPr>
          </w:p>
        </w:tc>
        <w:tc>
          <w:tcPr>
            <w:tcW w:w="5580" w:type="dxa"/>
          </w:tcPr>
          <w:p w14:paraId="4D61EBEB" w14:textId="1F68C36E" w:rsidR="001A496A" w:rsidRDefault="001A496A" w:rsidP="001A496A">
            <w:pPr>
              <w:rPr>
                <w:rFonts w:ascii="宋体" w:hAnsi="宋体"/>
                <w:szCs w:val="21"/>
              </w:rPr>
            </w:pPr>
            <w:r>
              <w:rPr>
                <w:rFonts w:ascii="宋体" w:hAnsi="宋体" w:hint="eastAsia"/>
                <w:szCs w:val="21"/>
              </w:rPr>
              <w:t>1.15每个通道均有独立温度控制系统，并且可以根据检测要求调节。</w:t>
            </w:r>
          </w:p>
        </w:tc>
      </w:tr>
      <w:tr w:rsidR="001A496A" w14:paraId="4303C100" w14:textId="77777777" w:rsidTr="00CA3629">
        <w:trPr>
          <w:trHeight w:val="450"/>
        </w:trPr>
        <w:tc>
          <w:tcPr>
            <w:tcW w:w="900" w:type="dxa"/>
            <w:vMerge/>
            <w:vAlign w:val="center"/>
          </w:tcPr>
          <w:p w14:paraId="5B45D63F" w14:textId="56C01C11" w:rsidR="001A496A" w:rsidRDefault="001A496A" w:rsidP="001A496A">
            <w:pPr>
              <w:jc w:val="center"/>
              <w:rPr>
                <w:b/>
                <w:szCs w:val="21"/>
              </w:rPr>
            </w:pPr>
          </w:p>
        </w:tc>
        <w:tc>
          <w:tcPr>
            <w:tcW w:w="1980" w:type="dxa"/>
            <w:vMerge/>
            <w:vAlign w:val="center"/>
          </w:tcPr>
          <w:p w14:paraId="21391A7C" w14:textId="2A177A40" w:rsidR="001A496A" w:rsidRDefault="001A496A" w:rsidP="001A496A">
            <w:pPr>
              <w:jc w:val="center"/>
              <w:rPr>
                <w:b/>
                <w:szCs w:val="21"/>
              </w:rPr>
            </w:pPr>
          </w:p>
        </w:tc>
        <w:tc>
          <w:tcPr>
            <w:tcW w:w="5580" w:type="dxa"/>
            <w:vAlign w:val="center"/>
          </w:tcPr>
          <w:p w14:paraId="26B9DA98" w14:textId="4BF790AD" w:rsidR="001A496A" w:rsidRDefault="001A496A" w:rsidP="001A496A">
            <w:pPr>
              <w:rPr>
                <w:rFonts w:ascii="宋体" w:hAnsi="宋体"/>
                <w:szCs w:val="21"/>
              </w:rPr>
            </w:pPr>
            <w:r>
              <w:rPr>
                <w:rFonts w:ascii="宋体" w:hAnsi="宋体" w:hint="eastAsia"/>
                <w:szCs w:val="21"/>
              </w:rPr>
              <w:t>1.16输出参数包括但不限于：ACT（sec），SP(min)， R(min)，K(min)，Angle(deg)，MA(mm)，TMA(min)，G(d/sc)，E(d/sc)，TPI(/sec)，EPL(%)，A(mm)，CI，PMA，LTE(min)。</w:t>
            </w:r>
          </w:p>
        </w:tc>
      </w:tr>
      <w:tr w:rsidR="001A496A" w14:paraId="6C4417D9" w14:textId="77777777" w:rsidTr="00F47803">
        <w:trPr>
          <w:trHeight w:val="450"/>
        </w:trPr>
        <w:tc>
          <w:tcPr>
            <w:tcW w:w="900" w:type="dxa"/>
            <w:vMerge/>
            <w:vAlign w:val="center"/>
          </w:tcPr>
          <w:p w14:paraId="560E02E0" w14:textId="53B03D03" w:rsidR="001A496A" w:rsidRDefault="001A496A" w:rsidP="001A496A">
            <w:pPr>
              <w:jc w:val="center"/>
              <w:rPr>
                <w:b/>
                <w:szCs w:val="21"/>
              </w:rPr>
            </w:pPr>
          </w:p>
        </w:tc>
        <w:tc>
          <w:tcPr>
            <w:tcW w:w="1980" w:type="dxa"/>
            <w:vMerge/>
            <w:vAlign w:val="center"/>
          </w:tcPr>
          <w:p w14:paraId="7291388B" w14:textId="025ABA65" w:rsidR="001A496A" w:rsidRDefault="001A496A" w:rsidP="001A496A">
            <w:pPr>
              <w:jc w:val="center"/>
              <w:rPr>
                <w:b/>
                <w:szCs w:val="21"/>
              </w:rPr>
            </w:pPr>
          </w:p>
        </w:tc>
        <w:tc>
          <w:tcPr>
            <w:tcW w:w="5580" w:type="dxa"/>
          </w:tcPr>
          <w:p w14:paraId="48331F49" w14:textId="1428F16C" w:rsidR="001A496A" w:rsidRDefault="001A496A" w:rsidP="001A496A">
            <w:pPr>
              <w:rPr>
                <w:rFonts w:ascii="宋体" w:hAnsi="宋体"/>
                <w:szCs w:val="21"/>
              </w:rPr>
            </w:pPr>
            <w:r>
              <w:rPr>
                <w:rFonts w:ascii="宋体" w:hAnsi="宋体" w:hint="eastAsia"/>
                <w:szCs w:val="21"/>
              </w:rPr>
              <w:t>1.17通道差：一台仪器两个通道测定同份血样的R、Angle、MA值百分极差小＜10%。</w:t>
            </w:r>
          </w:p>
        </w:tc>
      </w:tr>
      <w:tr w:rsidR="001A496A" w14:paraId="1675185D" w14:textId="77777777" w:rsidTr="00F47803">
        <w:trPr>
          <w:trHeight w:val="450"/>
        </w:trPr>
        <w:tc>
          <w:tcPr>
            <w:tcW w:w="900" w:type="dxa"/>
            <w:vMerge/>
            <w:vAlign w:val="center"/>
          </w:tcPr>
          <w:p w14:paraId="6A436B25" w14:textId="622CB457" w:rsidR="001A496A" w:rsidRDefault="001A496A" w:rsidP="001A496A">
            <w:pPr>
              <w:jc w:val="center"/>
              <w:rPr>
                <w:b/>
                <w:szCs w:val="21"/>
              </w:rPr>
            </w:pPr>
          </w:p>
        </w:tc>
        <w:tc>
          <w:tcPr>
            <w:tcW w:w="1980" w:type="dxa"/>
            <w:vMerge/>
            <w:vAlign w:val="center"/>
          </w:tcPr>
          <w:p w14:paraId="37724BD9" w14:textId="0EFC791A" w:rsidR="001A496A" w:rsidRDefault="001A496A" w:rsidP="001A496A">
            <w:pPr>
              <w:jc w:val="center"/>
              <w:rPr>
                <w:b/>
                <w:szCs w:val="21"/>
              </w:rPr>
            </w:pPr>
          </w:p>
        </w:tc>
        <w:tc>
          <w:tcPr>
            <w:tcW w:w="5580" w:type="dxa"/>
          </w:tcPr>
          <w:p w14:paraId="36D4A2C4" w14:textId="1E18CA34" w:rsidR="001A496A" w:rsidRDefault="001A496A" w:rsidP="001A496A">
            <w:pPr>
              <w:rPr>
                <w:rFonts w:ascii="宋体" w:hAnsi="宋体"/>
                <w:szCs w:val="21"/>
              </w:rPr>
            </w:pPr>
            <w:r>
              <w:rPr>
                <w:rFonts w:ascii="宋体" w:hAnsi="宋体" w:cs="宋体" w:hint="eastAsia"/>
                <w:szCs w:val="21"/>
              </w:rPr>
              <w:t>▲</w:t>
            </w:r>
            <w:r>
              <w:rPr>
                <w:rFonts w:ascii="宋体" w:hAnsi="宋体" w:hint="eastAsia"/>
                <w:szCs w:val="21"/>
              </w:rPr>
              <w:t>1.18测量重复性：检测同份血样5次，主要指标如R、Angle、MA值CV＜10%。</w:t>
            </w:r>
          </w:p>
        </w:tc>
      </w:tr>
      <w:tr w:rsidR="001A496A" w14:paraId="4919EEAB" w14:textId="77777777" w:rsidTr="00CA3629">
        <w:trPr>
          <w:trHeight w:val="450"/>
        </w:trPr>
        <w:tc>
          <w:tcPr>
            <w:tcW w:w="900" w:type="dxa"/>
            <w:vMerge/>
            <w:vAlign w:val="center"/>
          </w:tcPr>
          <w:p w14:paraId="52513AC5" w14:textId="3A2471C5" w:rsidR="001A496A" w:rsidRDefault="001A496A" w:rsidP="001A496A">
            <w:pPr>
              <w:jc w:val="center"/>
              <w:rPr>
                <w:b/>
                <w:szCs w:val="21"/>
              </w:rPr>
            </w:pPr>
          </w:p>
        </w:tc>
        <w:tc>
          <w:tcPr>
            <w:tcW w:w="1980" w:type="dxa"/>
            <w:vMerge/>
            <w:vAlign w:val="center"/>
          </w:tcPr>
          <w:p w14:paraId="11486DE3" w14:textId="1ED55C9E" w:rsidR="001A496A" w:rsidRDefault="001A496A" w:rsidP="001A496A">
            <w:pPr>
              <w:jc w:val="center"/>
              <w:rPr>
                <w:b/>
                <w:szCs w:val="21"/>
              </w:rPr>
            </w:pPr>
          </w:p>
        </w:tc>
        <w:tc>
          <w:tcPr>
            <w:tcW w:w="5580" w:type="dxa"/>
            <w:vAlign w:val="center"/>
          </w:tcPr>
          <w:p w14:paraId="22AC5A89" w14:textId="2060A442" w:rsidR="001A496A" w:rsidRDefault="001A496A" w:rsidP="001A496A">
            <w:pPr>
              <w:rPr>
                <w:rFonts w:ascii="宋体" w:hAnsi="宋体"/>
                <w:szCs w:val="21"/>
              </w:rPr>
            </w:pPr>
            <w:r>
              <w:rPr>
                <w:rFonts w:ascii="宋体" w:hAnsi="宋体" w:hint="eastAsia"/>
                <w:szCs w:val="21"/>
                <w:lang w:bidi="ar"/>
              </w:rPr>
              <w:t>1.19</w:t>
            </w:r>
            <w:r>
              <w:rPr>
                <w:rFonts w:ascii="宋体" w:hAnsi="宋体" w:cs="宋体" w:hint="eastAsia"/>
                <w:szCs w:val="21"/>
                <w:lang w:bidi="ar"/>
              </w:rPr>
              <w:t>任意两通道之间不会因为通道共振导致检测结果异常。</w:t>
            </w:r>
          </w:p>
        </w:tc>
      </w:tr>
      <w:tr w:rsidR="001A496A" w14:paraId="6B96C653" w14:textId="77777777" w:rsidTr="00F47803">
        <w:trPr>
          <w:trHeight w:val="450"/>
        </w:trPr>
        <w:tc>
          <w:tcPr>
            <w:tcW w:w="900" w:type="dxa"/>
            <w:vMerge/>
            <w:vAlign w:val="center"/>
          </w:tcPr>
          <w:p w14:paraId="060A428F" w14:textId="315FCC3F" w:rsidR="001A496A" w:rsidRDefault="001A496A" w:rsidP="001A496A">
            <w:pPr>
              <w:jc w:val="center"/>
              <w:rPr>
                <w:b/>
                <w:szCs w:val="21"/>
              </w:rPr>
            </w:pPr>
          </w:p>
        </w:tc>
        <w:tc>
          <w:tcPr>
            <w:tcW w:w="1980" w:type="dxa"/>
            <w:vMerge/>
            <w:vAlign w:val="center"/>
          </w:tcPr>
          <w:p w14:paraId="52A81608" w14:textId="03F75E8C" w:rsidR="001A496A" w:rsidRDefault="001A496A" w:rsidP="001A496A">
            <w:pPr>
              <w:jc w:val="center"/>
              <w:rPr>
                <w:b/>
                <w:szCs w:val="21"/>
              </w:rPr>
            </w:pPr>
          </w:p>
        </w:tc>
        <w:tc>
          <w:tcPr>
            <w:tcW w:w="5580" w:type="dxa"/>
          </w:tcPr>
          <w:p w14:paraId="1561FF95" w14:textId="6F35E15A" w:rsidR="001A496A" w:rsidRDefault="001A496A" w:rsidP="001A496A">
            <w:pPr>
              <w:rPr>
                <w:rFonts w:ascii="宋体" w:hAnsi="宋体"/>
                <w:szCs w:val="21"/>
              </w:rPr>
            </w:pPr>
            <w:r>
              <w:rPr>
                <w:rFonts w:ascii="宋体" w:hAnsi="宋体" w:hint="eastAsia"/>
                <w:szCs w:val="21"/>
              </w:rPr>
              <w:t>1.20具有独立的单人份和多人份包装的血小板图检测试剂盒，且试剂储存有效期限≥12个月。</w:t>
            </w:r>
          </w:p>
        </w:tc>
      </w:tr>
      <w:tr w:rsidR="001A496A" w14:paraId="38C5B1AE" w14:textId="77777777" w:rsidTr="00F47803">
        <w:trPr>
          <w:trHeight w:val="450"/>
        </w:trPr>
        <w:tc>
          <w:tcPr>
            <w:tcW w:w="900" w:type="dxa"/>
            <w:vMerge/>
            <w:vAlign w:val="center"/>
          </w:tcPr>
          <w:p w14:paraId="47B7F711" w14:textId="26792B20" w:rsidR="001A496A" w:rsidRDefault="001A496A" w:rsidP="001A496A">
            <w:pPr>
              <w:jc w:val="center"/>
              <w:rPr>
                <w:b/>
                <w:szCs w:val="21"/>
              </w:rPr>
            </w:pPr>
          </w:p>
        </w:tc>
        <w:tc>
          <w:tcPr>
            <w:tcW w:w="1980" w:type="dxa"/>
            <w:vMerge/>
            <w:vAlign w:val="center"/>
          </w:tcPr>
          <w:p w14:paraId="778E352B" w14:textId="5B136D08" w:rsidR="001A496A" w:rsidRDefault="001A496A" w:rsidP="001A496A">
            <w:pPr>
              <w:jc w:val="center"/>
              <w:rPr>
                <w:b/>
                <w:szCs w:val="21"/>
              </w:rPr>
            </w:pPr>
          </w:p>
        </w:tc>
        <w:tc>
          <w:tcPr>
            <w:tcW w:w="5580" w:type="dxa"/>
          </w:tcPr>
          <w:p w14:paraId="259AA557" w14:textId="56AD003D" w:rsidR="001A496A" w:rsidRDefault="001A496A" w:rsidP="001A496A">
            <w:pPr>
              <w:rPr>
                <w:rFonts w:ascii="宋体" w:hAnsi="宋体"/>
                <w:szCs w:val="21"/>
              </w:rPr>
            </w:pPr>
            <w:r>
              <w:rPr>
                <w:rFonts w:ascii="宋体" w:hAnsi="宋体" w:hint="eastAsia"/>
                <w:szCs w:val="21"/>
              </w:rPr>
              <w:t>1.21具有远程网络软件分享系统，能同步分享检测样本数据。</w:t>
            </w:r>
          </w:p>
        </w:tc>
      </w:tr>
      <w:tr w:rsidR="001A496A" w14:paraId="5558E8FC" w14:textId="77777777" w:rsidTr="00723B03">
        <w:trPr>
          <w:trHeight w:val="450"/>
        </w:trPr>
        <w:tc>
          <w:tcPr>
            <w:tcW w:w="900" w:type="dxa"/>
            <w:vMerge/>
            <w:vAlign w:val="center"/>
          </w:tcPr>
          <w:p w14:paraId="050890C1" w14:textId="0586E0C8" w:rsidR="001A496A" w:rsidRDefault="001A496A" w:rsidP="001A496A">
            <w:pPr>
              <w:jc w:val="center"/>
              <w:rPr>
                <w:b/>
                <w:szCs w:val="21"/>
              </w:rPr>
            </w:pPr>
          </w:p>
        </w:tc>
        <w:tc>
          <w:tcPr>
            <w:tcW w:w="1980" w:type="dxa"/>
            <w:vMerge/>
            <w:vAlign w:val="center"/>
          </w:tcPr>
          <w:p w14:paraId="34A5DCB5" w14:textId="76D5DD3B" w:rsidR="001A496A" w:rsidRDefault="001A496A" w:rsidP="001A496A">
            <w:pPr>
              <w:jc w:val="center"/>
              <w:rPr>
                <w:b/>
                <w:szCs w:val="21"/>
              </w:rPr>
            </w:pPr>
          </w:p>
        </w:tc>
        <w:tc>
          <w:tcPr>
            <w:tcW w:w="5580" w:type="dxa"/>
          </w:tcPr>
          <w:p w14:paraId="5A10E61E" w14:textId="7DF4B33A" w:rsidR="001A496A" w:rsidRPr="00633E0F" w:rsidRDefault="001A496A" w:rsidP="001A496A">
            <w:pPr>
              <w:rPr>
                <w:rFonts w:ascii="宋体" w:hAnsi="宋体"/>
                <w:szCs w:val="21"/>
              </w:rPr>
            </w:pPr>
            <w:r>
              <w:rPr>
                <w:rFonts w:ascii="宋体" w:hAnsi="宋体" w:hint="eastAsia"/>
                <w:szCs w:val="21"/>
              </w:rPr>
              <w:t>1.22可与LIS系统实现自动、实时图文传输。</w:t>
            </w:r>
          </w:p>
        </w:tc>
      </w:tr>
      <w:tr w:rsidR="001A496A" w14:paraId="3CEBD25D" w14:textId="77777777" w:rsidTr="00723B03">
        <w:trPr>
          <w:trHeight w:val="450"/>
        </w:trPr>
        <w:tc>
          <w:tcPr>
            <w:tcW w:w="900" w:type="dxa"/>
            <w:vMerge/>
            <w:vAlign w:val="center"/>
          </w:tcPr>
          <w:p w14:paraId="0CE6F3D1" w14:textId="77777777" w:rsidR="001A496A" w:rsidRDefault="001A496A" w:rsidP="001A496A">
            <w:pPr>
              <w:jc w:val="center"/>
              <w:rPr>
                <w:b/>
                <w:szCs w:val="21"/>
              </w:rPr>
            </w:pPr>
          </w:p>
        </w:tc>
        <w:tc>
          <w:tcPr>
            <w:tcW w:w="1980" w:type="dxa"/>
            <w:vMerge/>
            <w:vAlign w:val="center"/>
          </w:tcPr>
          <w:p w14:paraId="13245D1D" w14:textId="77777777" w:rsidR="001A496A" w:rsidRDefault="001A496A" w:rsidP="001A496A">
            <w:pPr>
              <w:jc w:val="center"/>
              <w:rPr>
                <w:b/>
                <w:szCs w:val="21"/>
              </w:rPr>
            </w:pPr>
          </w:p>
        </w:tc>
        <w:tc>
          <w:tcPr>
            <w:tcW w:w="5580" w:type="dxa"/>
          </w:tcPr>
          <w:p w14:paraId="7514E03F" w14:textId="420803E3" w:rsidR="001A496A" w:rsidRPr="00633E0F" w:rsidRDefault="001A496A" w:rsidP="001A496A">
            <w:pPr>
              <w:rPr>
                <w:rFonts w:ascii="宋体" w:hAnsi="宋体"/>
                <w:szCs w:val="21"/>
              </w:rPr>
            </w:pPr>
            <w:r>
              <w:rPr>
                <w:rFonts w:ascii="宋体" w:hAnsi="宋体" w:hint="eastAsia"/>
                <w:szCs w:val="21"/>
              </w:rPr>
              <w:t>1.23可连接扫码枪，患者信息自动录入。</w:t>
            </w:r>
          </w:p>
        </w:tc>
      </w:tr>
      <w:tr w:rsidR="001A496A" w14:paraId="27756C40" w14:textId="77777777" w:rsidTr="00723B03">
        <w:trPr>
          <w:trHeight w:val="450"/>
        </w:trPr>
        <w:tc>
          <w:tcPr>
            <w:tcW w:w="900" w:type="dxa"/>
            <w:vMerge/>
            <w:vAlign w:val="center"/>
          </w:tcPr>
          <w:p w14:paraId="09034806" w14:textId="77777777" w:rsidR="001A496A" w:rsidRDefault="001A496A" w:rsidP="001A496A">
            <w:pPr>
              <w:jc w:val="center"/>
              <w:rPr>
                <w:b/>
                <w:szCs w:val="21"/>
              </w:rPr>
            </w:pPr>
          </w:p>
        </w:tc>
        <w:tc>
          <w:tcPr>
            <w:tcW w:w="1980" w:type="dxa"/>
            <w:vMerge/>
            <w:vAlign w:val="center"/>
          </w:tcPr>
          <w:p w14:paraId="5DEEC2B4" w14:textId="77777777" w:rsidR="001A496A" w:rsidRDefault="001A496A" w:rsidP="001A496A">
            <w:pPr>
              <w:jc w:val="center"/>
              <w:rPr>
                <w:b/>
                <w:szCs w:val="21"/>
              </w:rPr>
            </w:pPr>
          </w:p>
        </w:tc>
        <w:tc>
          <w:tcPr>
            <w:tcW w:w="5580" w:type="dxa"/>
          </w:tcPr>
          <w:p w14:paraId="2BB059E5" w14:textId="6FAE61D7" w:rsidR="001A496A" w:rsidRDefault="001A496A" w:rsidP="001A496A">
            <w:pPr>
              <w:rPr>
                <w:rFonts w:ascii="宋体" w:hAnsi="宋体"/>
                <w:szCs w:val="21"/>
              </w:rPr>
            </w:pPr>
            <w:r>
              <w:rPr>
                <w:rFonts w:ascii="宋体" w:hAnsi="宋体" w:hint="eastAsia"/>
                <w:szCs w:val="21"/>
              </w:rPr>
              <w:t>1.24报告模式包括但不限于：图形+数据、输出初步的诊断建议。</w:t>
            </w:r>
          </w:p>
        </w:tc>
      </w:tr>
    </w:tbl>
    <w:p w14:paraId="365A52B7" w14:textId="77777777" w:rsidR="00315FC8" w:rsidRPr="002449CB" w:rsidRDefault="00315FC8" w:rsidP="00D17CFB">
      <w:pPr>
        <w:rPr>
          <w:b/>
          <w:szCs w:val="21"/>
        </w:rPr>
      </w:pPr>
    </w:p>
    <w:p w14:paraId="422415A4" w14:textId="77777777" w:rsidR="00315FC8" w:rsidRPr="006D3000" w:rsidRDefault="00315FC8" w:rsidP="00D17CFB">
      <w:pPr>
        <w:rPr>
          <w:b/>
          <w:szCs w:val="21"/>
        </w:rPr>
      </w:pPr>
    </w:p>
    <w:p w14:paraId="13B13536" w14:textId="10531B3B" w:rsidR="00BA7495" w:rsidRDefault="00387C45" w:rsidP="00BA7495">
      <w:pPr>
        <w:pStyle w:val="20"/>
        <w:spacing w:beforeLines="50" w:before="120" w:afterLines="50" w:after="120"/>
        <w:rPr>
          <w:sz w:val="28"/>
          <w:szCs w:val="28"/>
        </w:rPr>
      </w:pPr>
      <w:r>
        <w:rPr>
          <w:rFonts w:hint="eastAsia"/>
          <w:sz w:val="28"/>
          <w:szCs w:val="28"/>
        </w:rPr>
        <w:t>四</w:t>
      </w:r>
      <w:r w:rsidR="00D17CFB" w:rsidRPr="00070736">
        <w:rPr>
          <w:rFonts w:hint="eastAsia"/>
          <w:sz w:val="28"/>
          <w:szCs w:val="28"/>
        </w:rPr>
        <w:t>、</w:t>
      </w:r>
      <w:r w:rsidR="00D17CFB" w:rsidRPr="003846D9">
        <w:rPr>
          <w:rFonts w:hint="eastAsia"/>
          <w:sz w:val="28"/>
          <w:szCs w:val="28"/>
        </w:rPr>
        <w:t>商务需求</w:t>
      </w:r>
    </w:p>
    <w:p w14:paraId="5F486C44" w14:textId="77777777" w:rsidR="00BA7495" w:rsidRPr="00BA7495" w:rsidRDefault="00BA7495" w:rsidP="00BA7495"/>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0"/>
        <w:gridCol w:w="1620"/>
        <w:gridCol w:w="5940"/>
      </w:tblGrid>
      <w:tr w:rsidR="008312E0" w14:paraId="4736CC31" w14:textId="77777777" w:rsidTr="008312E0">
        <w:trPr>
          <w:trHeight w:val="397"/>
        </w:trPr>
        <w:tc>
          <w:tcPr>
            <w:tcW w:w="1260" w:type="dxa"/>
            <w:tcBorders>
              <w:top w:val="single" w:sz="4" w:space="0" w:color="auto"/>
              <w:left w:val="single" w:sz="4" w:space="0" w:color="auto"/>
              <w:bottom w:val="single" w:sz="4" w:space="0" w:color="auto"/>
              <w:right w:val="single" w:sz="4" w:space="0" w:color="auto"/>
            </w:tcBorders>
            <w:vAlign w:val="center"/>
          </w:tcPr>
          <w:p w14:paraId="1DA091DC" w14:textId="77777777" w:rsidR="008312E0" w:rsidRDefault="008312E0" w:rsidP="00507222">
            <w:pPr>
              <w:jc w:val="center"/>
              <w:rPr>
                <w:b/>
              </w:rPr>
            </w:pPr>
            <w:r>
              <w:rPr>
                <w:rFonts w:hint="eastAsia"/>
                <w:b/>
              </w:rPr>
              <w:t>序号</w:t>
            </w:r>
          </w:p>
        </w:tc>
        <w:tc>
          <w:tcPr>
            <w:tcW w:w="1620" w:type="dxa"/>
            <w:tcBorders>
              <w:top w:val="single" w:sz="4" w:space="0" w:color="auto"/>
              <w:left w:val="single" w:sz="4" w:space="0" w:color="auto"/>
              <w:bottom w:val="single" w:sz="4" w:space="0" w:color="auto"/>
              <w:right w:val="single" w:sz="4" w:space="0" w:color="auto"/>
            </w:tcBorders>
            <w:vAlign w:val="center"/>
          </w:tcPr>
          <w:p w14:paraId="3408703A" w14:textId="77777777" w:rsidR="008312E0" w:rsidRDefault="008312E0" w:rsidP="00507222">
            <w:pPr>
              <w:jc w:val="center"/>
              <w:rPr>
                <w:b/>
              </w:rPr>
            </w:pPr>
            <w:r>
              <w:rPr>
                <w:rFonts w:hint="eastAsia"/>
                <w:b/>
              </w:rPr>
              <w:t>目录</w:t>
            </w:r>
          </w:p>
        </w:tc>
        <w:tc>
          <w:tcPr>
            <w:tcW w:w="5940" w:type="dxa"/>
            <w:tcBorders>
              <w:top w:val="single" w:sz="4" w:space="0" w:color="auto"/>
              <w:left w:val="single" w:sz="4" w:space="0" w:color="auto"/>
              <w:bottom w:val="single" w:sz="4" w:space="0" w:color="auto"/>
              <w:right w:val="single" w:sz="4" w:space="0" w:color="auto"/>
            </w:tcBorders>
            <w:vAlign w:val="center"/>
          </w:tcPr>
          <w:p w14:paraId="42C6299A" w14:textId="77777777" w:rsidR="008312E0" w:rsidRDefault="008312E0" w:rsidP="00507222">
            <w:pPr>
              <w:jc w:val="center"/>
              <w:rPr>
                <w:b/>
              </w:rPr>
            </w:pPr>
            <w:r>
              <w:rPr>
                <w:rFonts w:hint="eastAsia"/>
                <w:b/>
              </w:rPr>
              <w:t>招标商务需求</w:t>
            </w:r>
          </w:p>
        </w:tc>
      </w:tr>
      <w:tr w:rsidR="008312E0" w14:paraId="02410B51" w14:textId="77777777" w:rsidTr="00507222">
        <w:trPr>
          <w:trHeight w:val="280"/>
        </w:trPr>
        <w:tc>
          <w:tcPr>
            <w:tcW w:w="8820" w:type="dxa"/>
            <w:gridSpan w:val="3"/>
          </w:tcPr>
          <w:p w14:paraId="1C444613" w14:textId="77777777" w:rsidR="008312E0" w:rsidRDefault="008312E0" w:rsidP="00507222">
            <w:pPr>
              <w:rPr>
                <w:b/>
              </w:rPr>
            </w:pPr>
            <w:r>
              <w:rPr>
                <w:rFonts w:hint="eastAsia"/>
                <w:b/>
              </w:rPr>
              <w:t>（一）免费保修期内售后服务要求</w:t>
            </w:r>
          </w:p>
        </w:tc>
      </w:tr>
      <w:tr w:rsidR="008312E0" w14:paraId="0E2E5895" w14:textId="77777777" w:rsidTr="00507222">
        <w:trPr>
          <w:trHeight w:val="150"/>
        </w:trPr>
        <w:tc>
          <w:tcPr>
            <w:tcW w:w="1260" w:type="dxa"/>
            <w:vAlign w:val="center"/>
          </w:tcPr>
          <w:p w14:paraId="145BCFAF" w14:textId="77777777" w:rsidR="008312E0" w:rsidRDefault="008312E0" w:rsidP="00507222">
            <w:pPr>
              <w:jc w:val="center"/>
              <w:rPr>
                <w:b/>
              </w:rPr>
            </w:pPr>
            <w:r>
              <w:rPr>
                <w:rFonts w:hint="eastAsia"/>
                <w:b/>
              </w:rPr>
              <w:t>1</w:t>
            </w:r>
          </w:p>
        </w:tc>
        <w:tc>
          <w:tcPr>
            <w:tcW w:w="1620" w:type="dxa"/>
            <w:vAlign w:val="center"/>
          </w:tcPr>
          <w:p w14:paraId="213B3B54" w14:textId="77777777" w:rsidR="008312E0" w:rsidRPr="003B7D88" w:rsidRDefault="008312E0" w:rsidP="00507222">
            <w:r w:rsidRPr="003B7D88">
              <w:rPr>
                <w:rFonts w:hint="eastAsia"/>
              </w:rPr>
              <w:t>免费保修期</w:t>
            </w:r>
          </w:p>
        </w:tc>
        <w:tc>
          <w:tcPr>
            <w:tcW w:w="5940" w:type="dxa"/>
          </w:tcPr>
          <w:p w14:paraId="785FCC52" w14:textId="11197BEB" w:rsidR="008312E0" w:rsidRPr="00387400" w:rsidRDefault="008312E0" w:rsidP="00633E0F">
            <w:pPr>
              <w:rPr>
                <w:b/>
              </w:rPr>
            </w:pPr>
            <w:r w:rsidRPr="00387400">
              <w:rPr>
                <w:rFonts w:hint="eastAsia"/>
                <w:bCs/>
                <w:szCs w:val="21"/>
              </w:rPr>
              <w:t>货物免费保修期</w:t>
            </w:r>
            <w:r w:rsidR="00186D6B">
              <w:rPr>
                <w:rFonts w:hint="eastAsia"/>
                <w:bCs/>
                <w:szCs w:val="21"/>
              </w:rPr>
              <w:t>原厂</w:t>
            </w:r>
            <w:r w:rsidR="00186D6B" w:rsidRPr="00186D6B">
              <w:rPr>
                <w:rFonts w:hint="eastAsia"/>
                <w:bCs/>
                <w:szCs w:val="21"/>
              </w:rPr>
              <w:t>全保</w:t>
            </w:r>
            <w:r w:rsidR="00186D6B" w:rsidRPr="00186D6B">
              <w:rPr>
                <w:szCs w:val="21"/>
                <w:u w:val="single"/>
              </w:rPr>
              <w:t xml:space="preserve">  3  </w:t>
            </w:r>
            <w:r w:rsidR="00186D6B" w:rsidRPr="00186D6B">
              <w:rPr>
                <w:rFonts w:hint="eastAsia"/>
                <w:szCs w:val="21"/>
              </w:rPr>
              <w:t>年</w:t>
            </w:r>
            <w:r w:rsidRPr="00387400">
              <w:rPr>
                <w:rFonts w:hint="eastAsia"/>
                <w:bCs/>
                <w:szCs w:val="21"/>
              </w:rPr>
              <w:t>，时间自最终验收合格并交付使用之日起计算。</w:t>
            </w:r>
          </w:p>
        </w:tc>
      </w:tr>
      <w:tr w:rsidR="00CE0F17" w14:paraId="7DCF943B" w14:textId="77777777" w:rsidTr="00507222">
        <w:trPr>
          <w:trHeight w:val="150"/>
        </w:trPr>
        <w:tc>
          <w:tcPr>
            <w:tcW w:w="1260" w:type="dxa"/>
            <w:vAlign w:val="center"/>
          </w:tcPr>
          <w:p w14:paraId="63B603B0" w14:textId="4875FE83" w:rsidR="00CE0F17" w:rsidRDefault="00CE0F17" w:rsidP="00507222">
            <w:pPr>
              <w:jc w:val="center"/>
              <w:rPr>
                <w:b/>
              </w:rPr>
            </w:pPr>
            <w:r>
              <w:rPr>
                <w:rFonts w:hint="eastAsia"/>
                <w:b/>
              </w:rPr>
              <w:t>2</w:t>
            </w:r>
          </w:p>
        </w:tc>
        <w:tc>
          <w:tcPr>
            <w:tcW w:w="1620" w:type="dxa"/>
            <w:vAlign w:val="center"/>
          </w:tcPr>
          <w:p w14:paraId="58B85BDE" w14:textId="38B22270" w:rsidR="00CE0F17" w:rsidRPr="003B7D88" w:rsidRDefault="00CE0F17" w:rsidP="00507222">
            <w:r>
              <w:rPr>
                <w:rFonts w:hint="eastAsia"/>
              </w:rPr>
              <w:t>保修期</w:t>
            </w:r>
            <w:r>
              <w:t>内零件工时费用</w:t>
            </w:r>
          </w:p>
        </w:tc>
        <w:tc>
          <w:tcPr>
            <w:tcW w:w="5940" w:type="dxa"/>
          </w:tcPr>
          <w:p w14:paraId="33A937D4" w14:textId="177F5656" w:rsidR="00CE0F17" w:rsidRPr="00387400" w:rsidRDefault="00CE0F17" w:rsidP="006A646B">
            <w:pPr>
              <w:rPr>
                <w:bCs/>
                <w:szCs w:val="21"/>
              </w:rPr>
            </w:pPr>
            <w:r w:rsidRPr="00387400">
              <w:rPr>
                <w:rFonts w:hint="eastAsia"/>
                <w:szCs w:val="21"/>
              </w:rPr>
              <w:t>保修期内，免费更换零配件、免工时费。</w:t>
            </w:r>
          </w:p>
        </w:tc>
      </w:tr>
      <w:tr w:rsidR="00CE0F17" w14:paraId="07C0FB0C" w14:textId="77777777" w:rsidTr="00507222">
        <w:trPr>
          <w:trHeight w:val="150"/>
        </w:trPr>
        <w:tc>
          <w:tcPr>
            <w:tcW w:w="1260" w:type="dxa"/>
            <w:vAlign w:val="center"/>
          </w:tcPr>
          <w:p w14:paraId="0BBF58B6" w14:textId="71B1B6B6" w:rsidR="00CE0F17" w:rsidRDefault="00CE0F17" w:rsidP="00507222">
            <w:pPr>
              <w:jc w:val="center"/>
              <w:rPr>
                <w:b/>
              </w:rPr>
            </w:pPr>
            <w:r>
              <w:rPr>
                <w:rFonts w:hint="eastAsia"/>
                <w:b/>
              </w:rPr>
              <w:t>3</w:t>
            </w:r>
          </w:p>
        </w:tc>
        <w:tc>
          <w:tcPr>
            <w:tcW w:w="1620" w:type="dxa"/>
            <w:vAlign w:val="center"/>
          </w:tcPr>
          <w:p w14:paraId="46BAEEF8" w14:textId="0DE294E0" w:rsidR="00CE0F17" w:rsidRPr="003B7D88" w:rsidRDefault="00CE0F17" w:rsidP="00CE0F17">
            <w:r>
              <w:rPr>
                <w:rFonts w:hint="eastAsia"/>
              </w:rPr>
              <w:t>保修期</w:t>
            </w:r>
            <w:r>
              <w:t>内</w:t>
            </w:r>
            <w:r>
              <w:rPr>
                <w:rFonts w:hint="eastAsia"/>
                <w:szCs w:val="21"/>
              </w:rPr>
              <w:t>年度维护保养</w:t>
            </w:r>
          </w:p>
        </w:tc>
        <w:tc>
          <w:tcPr>
            <w:tcW w:w="5940" w:type="dxa"/>
          </w:tcPr>
          <w:p w14:paraId="0C6E8A6C" w14:textId="2B6416A7" w:rsidR="00CE0F17" w:rsidRPr="008F22A6" w:rsidRDefault="00CE0F17" w:rsidP="006A646B">
            <w:pPr>
              <w:rPr>
                <w:bCs/>
                <w:szCs w:val="21"/>
              </w:rPr>
            </w:pPr>
            <w:r w:rsidRPr="008F22A6">
              <w:rPr>
                <w:rFonts w:hint="eastAsia"/>
                <w:szCs w:val="21"/>
              </w:rPr>
              <w:t>保修期内，年度定期预防性维护保养次数应不少于</w:t>
            </w:r>
            <w:r w:rsidRPr="008F22A6">
              <w:rPr>
                <w:rFonts w:hint="eastAsia"/>
                <w:bCs/>
                <w:szCs w:val="21"/>
                <w:u w:val="single"/>
              </w:rPr>
              <w:t xml:space="preserve"> 2 </w:t>
            </w:r>
            <w:r w:rsidRPr="008F22A6">
              <w:rPr>
                <w:rFonts w:hint="eastAsia"/>
                <w:bCs/>
                <w:szCs w:val="21"/>
              </w:rPr>
              <w:t>次</w:t>
            </w:r>
            <w:r w:rsidRPr="008F22A6">
              <w:rPr>
                <w:rFonts w:hint="eastAsia"/>
                <w:szCs w:val="21"/>
              </w:rPr>
              <w:t>，并提供</w:t>
            </w:r>
            <w:r w:rsidRPr="008F22A6">
              <w:rPr>
                <w:rFonts w:hint="eastAsia"/>
                <w:bCs/>
                <w:szCs w:val="21"/>
              </w:rPr>
              <w:t>维护保养报告</w:t>
            </w:r>
            <w:r w:rsidRPr="008F22A6">
              <w:rPr>
                <w:rFonts w:hint="eastAsia"/>
                <w:szCs w:val="21"/>
              </w:rPr>
              <w:t>。</w:t>
            </w:r>
          </w:p>
        </w:tc>
      </w:tr>
      <w:tr w:rsidR="008312E0" w14:paraId="4B882E04" w14:textId="77777777" w:rsidTr="00507222">
        <w:trPr>
          <w:trHeight w:val="320"/>
        </w:trPr>
        <w:tc>
          <w:tcPr>
            <w:tcW w:w="1260" w:type="dxa"/>
            <w:vAlign w:val="center"/>
          </w:tcPr>
          <w:p w14:paraId="23090A19" w14:textId="33F07BF4" w:rsidR="008312E0" w:rsidRDefault="00CE0F17" w:rsidP="00507222">
            <w:pPr>
              <w:jc w:val="center"/>
              <w:rPr>
                <w:b/>
              </w:rPr>
            </w:pPr>
            <w:r>
              <w:rPr>
                <w:rFonts w:hint="eastAsia"/>
                <w:b/>
              </w:rPr>
              <w:t>4</w:t>
            </w:r>
          </w:p>
        </w:tc>
        <w:tc>
          <w:tcPr>
            <w:tcW w:w="1620" w:type="dxa"/>
          </w:tcPr>
          <w:p w14:paraId="2CD51CE0" w14:textId="77777777" w:rsidR="008312E0" w:rsidRPr="003B7D88" w:rsidRDefault="008312E0" w:rsidP="00507222">
            <w:r w:rsidRPr="003B7D88">
              <w:rPr>
                <w:rFonts w:hint="eastAsia"/>
              </w:rPr>
              <w:t>维修响应及故障解决时间</w:t>
            </w:r>
          </w:p>
        </w:tc>
        <w:tc>
          <w:tcPr>
            <w:tcW w:w="5940" w:type="dxa"/>
          </w:tcPr>
          <w:p w14:paraId="5CC24139" w14:textId="2975F4C0" w:rsidR="007F422C" w:rsidRPr="008F22A6" w:rsidRDefault="007F422C" w:rsidP="007F422C">
            <w:pPr>
              <w:rPr>
                <w:szCs w:val="21"/>
              </w:rPr>
            </w:pPr>
            <w:r w:rsidRPr="008F22A6">
              <w:rPr>
                <w:rFonts w:hint="eastAsia"/>
                <w:szCs w:val="21"/>
              </w:rPr>
              <w:t>在保修期内，一旦发生质量问题，由货物制造商提供售后服务，</w:t>
            </w:r>
          </w:p>
          <w:p w14:paraId="06C19545" w14:textId="234CFF86" w:rsidR="008312E0" w:rsidRPr="008F22A6" w:rsidRDefault="007F422C" w:rsidP="007F422C">
            <w:r w:rsidRPr="008F22A6">
              <w:rPr>
                <w:rFonts w:hint="eastAsia"/>
                <w:bCs/>
                <w:szCs w:val="21"/>
              </w:rPr>
              <w:t>2</w:t>
            </w:r>
            <w:r w:rsidRPr="008F22A6">
              <w:rPr>
                <w:rFonts w:hint="eastAsia"/>
                <w:bCs/>
                <w:szCs w:val="21"/>
              </w:rPr>
              <w:t>小时内</w:t>
            </w:r>
            <w:r w:rsidRPr="008F22A6">
              <w:rPr>
                <w:rFonts w:hint="eastAsia"/>
                <w:bCs/>
                <w:szCs w:val="21"/>
              </w:rPr>
              <w:t xml:space="preserve"> </w:t>
            </w:r>
            <w:r w:rsidRPr="008F22A6">
              <w:rPr>
                <w:rFonts w:hint="eastAsia"/>
                <w:szCs w:val="21"/>
              </w:rPr>
              <w:t>响应，</w:t>
            </w:r>
            <w:r w:rsidRPr="008F22A6">
              <w:rPr>
                <w:rFonts w:hint="eastAsia"/>
                <w:bCs/>
                <w:szCs w:val="21"/>
              </w:rPr>
              <w:t xml:space="preserve">24 </w:t>
            </w:r>
            <w:r w:rsidRPr="008F22A6">
              <w:rPr>
                <w:rFonts w:hint="eastAsia"/>
                <w:bCs/>
                <w:szCs w:val="21"/>
              </w:rPr>
              <w:t>小时内</w:t>
            </w:r>
            <w:r w:rsidRPr="008F22A6">
              <w:rPr>
                <w:rFonts w:hint="eastAsia"/>
                <w:bCs/>
                <w:szCs w:val="21"/>
              </w:rPr>
              <w:t xml:space="preserve"> </w:t>
            </w:r>
            <w:r w:rsidRPr="008F22A6">
              <w:rPr>
                <w:rFonts w:hint="eastAsia"/>
                <w:szCs w:val="21"/>
              </w:rPr>
              <w:t>完成维修，零配件供应及时。</w:t>
            </w:r>
          </w:p>
        </w:tc>
      </w:tr>
      <w:tr w:rsidR="00BC0CB5" w14:paraId="36EB4B44" w14:textId="77777777" w:rsidTr="00507222">
        <w:trPr>
          <w:trHeight w:val="320"/>
        </w:trPr>
        <w:tc>
          <w:tcPr>
            <w:tcW w:w="1260" w:type="dxa"/>
            <w:vAlign w:val="center"/>
          </w:tcPr>
          <w:p w14:paraId="00BCBBA6" w14:textId="667497A0" w:rsidR="00BC0CB5" w:rsidRDefault="00CE0F17" w:rsidP="00507222">
            <w:pPr>
              <w:jc w:val="center"/>
              <w:rPr>
                <w:b/>
              </w:rPr>
            </w:pPr>
            <w:r>
              <w:rPr>
                <w:rFonts w:hint="eastAsia"/>
                <w:b/>
              </w:rPr>
              <w:t>5</w:t>
            </w:r>
          </w:p>
        </w:tc>
        <w:tc>
          <w:tcPr>
            <w:tcW w:w="1620" w:type="dxa"/>
          </w:tcPr>
          <w:p w14:paraId="63778C72" w14:textId="29A86689" w:rsidR="00BC0CB5" w:rsidRPr="003B7D88" w:rsidRDefault="00BC0CB5" w:rsidP="00507222">
            <w:r>
              <w:rPr>
                <w:rFonts w:hint="eastAsia"/>
              </w:rPr>
              <w:t>发生</w:t>
            </w:r>
            <w:r>
              <w:t>质量问题</w:t>
            </w:r>
            <w:r>
              <w:rPr>
                <w:rFonts w:hint="eastAsia"/>
              </w:rPr>
              <w:t>的</w:t>
            </w:r>
            <w:r>
              <w:t>处理方式</w:t>
            </w:r>
          </w:p>
        </w:tc>
        <w:tc>
          <w:tcPr>
            <w:tcW w:w="5940" w:type="dxa"/>
          </w:tcPr>
          <w:p w14:paraId="7C53D3A5" w14:textId="4D5ED58E" w:rsidR="00BC0CB5" w:rsidRPr="008F22A6" w:rsidRDefault="00BC0CB5" w:rsidP="00BC0CB5">
            <w:pPr>
              <w:rPr>
                <w:bCs/>
                <w:szCs w:val="21"/>
              </w:rPr>
            </w:pPr>
            <w:r w:rsidRPr="008F22A6">
              <w:rPr>
                <w:rFonts w:hint="eastAsia"/>
                <w:bCs/>
                <w:szCs w:val="21"/>
              </w:rPr>
              <w:t>免费</w:t>
            </w:r>
            <w:r w:rsidRPr="008F22A6">
              <w:rPr>
                <w:bCs/>
                <w:szCs w:val="21"/>
              </w:rPr>
              <w:t>保修</w:t>
            </w:r>
            <w:r w:rsidRPr="008F22A6">
              <w:rPr>
                <w:rFonts w:hint="eastAsia"/>
                <w:bCs/>
                <w:szCs w:val="21"/>
              </w:rPr>
              <w:t>期内，如果有因质量问题而引起的损坏，中标人应对产品予以维修或更换，全部服务费和更换产品或配件的费用由中标人承担，中标人如不能修理或不能调换，按产品原价赔偿处理。</w:t>
            </w:r>
          </w:p>
        </w:tc>
      </w:tr>
      <w:tr w:rsidR="00B87573" w14:paraId="6C0A730F" w14:textId="77777777" w:rsidTr="00507222">
        <w:trPr>
          <w:trHeight w:val="320"/>
        </w:trPr>
        <w:tc>
          <w:tcPr>
            <w:tcW w:w="1260" w:type="dxa"/>
            <w:vAlign w:val="center"/>
          </w:tcPr>
          <w:p w14:paraId="23495116" w14:textId="115B8386" w:rsidR="00B87573" w:rsidRDefault="00B87573" w:rsidP="00507222">
            <w:pPr>
              <w:jc w:val="center"/>
              <w:rPr>
                <w:b/>
              </w:rPr>
            </w:pPr>
            <w:r>
              <w:rPr>
                <w:rFonts w:hint="eastAsia"/>
                <w:b/>
              </w:rPr>
              <w:t>6</w:t>
            </w:r>
          </w:p>
        </w:tc>
        <w:tc>
          <w:tcPr>
            <w:tcW w:w="1620" w:type="dxa"/>
          </w:tcPr>
          <w:p w14:paraId="4EB88C03" w14:textId="6F7F6794" w:rsidR="00B87573" w:rsidRDefault="00B87573" w:rsidP="00507222">
            <w:r>
              <w:rPr>
                <w:rFonts w:hint="eastAsia"/>
              </w:rPr>
              <w:t>关于延长</w:t>
            </w:r>
            <w:r>
              <w:t>保修期</w:t>
            </w:r>
          </w:p>
        </w:tc>
        <w:tc>
          <w:tcPr>
            <w:tcW w:w="5940" w:type="dxa"/>
          </w:tcPr>
          <w:p w14:paraId="4EE8678E" w14:textId="77777777" w:rsidR="00B87573" w:rsidRPr="008F22A6" w:rsidRDefault="00B87573" w:rsidP="00B87573">
            <w:pPr>
              <w:spacing w:line="300" w:lineRule="exact"/>
              <w:rPr>
                <w:szCs w:val="21"/>
              </w:rPr>
            </w:pPr>
            <w:r w:rsidRPr="008F22A6">
              <w:rPr>
                <w:rFonts w:hint="eastAsia"/>
                <w:szCs w:val="21"/>
              </w:rPr>
              <w:t>在保修期内</w:t>
            </w:r>
            <w:r w:rsidRPr="008F22A6">
              <w:rPr>
                <w:rFonts w:hint="eastAsia"/>
                <w:szCs w:val="21"/>
              </w:rPr>
              <w:t xml:space="preserve">, </w:t>
            </w:r>
            <w:r w:rsidRPr="008F22A6">
              <w:rPr>
                <w:rFonts w:hint="eastAsia"/>
                <w:szCs w:val="21"/>
              </w:rPr>
              <w:t>投标人应确保年开机率在</w:t>
            </w:r>
            <w:r w:rsidRPr="008F22A6">
              <w:rPr>
                <w:rFonts w:hint="eastAsia"/>
                <w:szCs w:val="21"/>
              </w:rPr>
              <w:t>98%</w:t>
            </w:r>
            <w:r w:rsidRPr="008F22A6">
              <w:rPr>
                <w:rFonts w:hint="eastAsia"/>
                <w:szCs w:val="21"/>
              </w:rPr>
              <w:t>以上</w:t>
            </w:r>
            <w:r w:rsidRPr="008F22A6">
              <w:rPr>
                <w:rFonts w:hint="eastAsia"/>
                <w:szCs w:val="21"/>
              </w:rPr>
              <w:t xml:space="preserve">, </w:t>
            </w:r>
            <w:r w:rsidRPr="008F22A6">
              <w:rPr>
                <w:rFonts w:hint="eastAsia"/>
                <w:szCs w:val="21"/>
              </w:rPr>
              <w:t>若不能达到此开机率，将作以下处理：</w:t>
            </w:r>
          </w:p>
          <w:p w14:paraId="44D99E55" w14:textId="77777777" w:rsidR="00B87573" w:rsidRPr="008F22A6" w:rsidRDefault="00B87573" w:rsidP="00B87573">
            <w:pPr>
              <w:spacing w:line="300" w:lineRule="exact"/>
              <w:rPr>
                <w:szCs w:val="21"/>
              </w:rPr>
            </w:pPr>
            <w:r w:rsidRPr="008F22A6">
              <w:rPr>
                <w:rFonts w:hint="eastAsia"/>
                <w:szCs w:val="21"/>
              </w:rPr>
              <w:t xml:space="preserve">a. </w:t>
            </w:r>
            <w:r w:rsidRPr="008F22A6">
              <w:rPr>
                <w:rFonts w:hint="eastAsia"/>
                <w:szCs w:val="21"/>
              </w:rPr>
              <w:t>年开机率在</w:t>
            </w:r>
            <w:r w:rsidRPr="008F22A6">
              <w:rPr>
                <w:rFonts w:hint="eastAsia"/>
                <w:szCs w:val="21"/>
              </w:rPr>
              <w:t>90-95%</w:t>
            </w:r>
            <w:r w:rsidRPr="008F22A6">
              <w:rPr>
                <w:rFonts w:hint="eastAsia"/>
                <w:szCs w:val="21"/>
              </w:rPr>
              <w:t>之间，</w:t>
            </w:r>
            <w:r w:rsidRPr="008F22A6">
              <w:rPr>
                <w:rFonts w:hint="eastAsia"/>
                <w:b/>
                <w:bCs/>
                <w:szCs w:val="21"/>
              </w:rPr>
              <w:t>赔</w:t>
            </w:r>
            <w:r w:rsidRPr="008F22A6">
              <w:rPr>
                <w:rFonts w:hint="eastAsia"/>
                <w:b/>
                <w:bCs/>
                <w:szCs w:val="21"/>
              </w:rPr>
              <w:t xml:space="preserve"> </w:t>
            </w:r>
            <w:r w:rsidRPr="008F22A6">
              <w:rPr>
                <w:rFonts w:hint="eastAsia"/>
                <w:b/>
                <w:bCs/>
                <w:szCs w:val="21"/>
                <w:u w:val="single"/>
              </w:rPr>
              <w:t xml:space="preserve"> 1 </w:t>
            </w:r>
            <w:r w:rsidRPr="008F22A6">
              <w:rPr>
                <w:rFonts w:hint="eastAsia"/>
                <w:b/>
                <w:bCs/>
                <w:szCs w:val="21"/>
              </w:rPr>
              <w:t xml:space="preserve"> </w:t>
            </w:r>
            <w:r w:rsidRPr="008F22A6">
              <w:rPr>
                <w:rFonts w:hint="eastAsia"/>
                <w:b/>
                <w:bCs/>
                <w:szCs w:val="21"/>
              </w:rPr>
              <w:t>年</w:t>
            </w:r>
            <w:r w:rsidRPr="008F22A6">
              <w:rPr>
                <w:rFonts w:hint="eastAsia"/>
                <w:szCs w:val="21"/>
              </w:rPr>
              <w:t xml:space="preserve"> </w:t>
            </w:r>
            <w:r w:rsidRPr="008F22A6">
              <w:rPr>
                <w:rFonts w:hint="eastAsia"/>
                <w:szCs w:val="21"/>
              </w:rPr>
              <w:t>延长保修期；</w:t>
            </w:r>
          </w:p>
          <w:p w14:paraId="6B9C045C" w14:textId="77777777" w:rsidR="00B87573" w:rsidRPr="008F22A6" w:rsidRDefault="00B87573" w:rsidP="00B87573">
            <w:pPr>
              <w:spacing w:line="300" w:lineRule="exact"/>
              <w:rPr>
                <w:szCs w:val="21"/>
              </w:rPr>
            </w:pPr>
            <w:r w:rsidRPr="008F22A6">
              <w:rPr>
                <w:rFonts w:hint="eastAsia"/>
                <w:szCs w:val="21"/>
              </w:rPr>
              <w:t xml:space="preserve">b. </w:t>
            </w:r>
            <w:r w:rsidRPr="008F22A6">
              <w:rPr>
                <w:rFonts w:hint="eastAsia"/>
                <w:szCs w:val="21"/>
              </w:rPr>
              <w:t>年开机率在</w:t>
            </w:r>
            <w:r w:rsidRPr="008F22A6">
              <w:rPr>
                <w:rFonts w:hint="eastAsia"/>
                <w:szCs w:val="21"/>
              </w:rPr>
              <w:t>85-90%</w:t>
            </w:r>
            <w:r w:rsidRPr="008F22A6">
              <w:rPr>
                <w:rFonts w:hint="eastAsia"/>
                <w:szCs w:val="21"/>
              </w:rPr>
              <w:t>之间，</w:t>
            </w:r>
            <w:r w:rsidRPr="008F22A6">
              <w:rPr>
                <w:rFonts w:hint="eastAsia"/>
                <w:b/>
                <w:bCs/>
                <w:szCs w:val="21"/>
              </w:rPr>
              <w:t>赔</w:t>
            </w:r>
            <w:r w:rsidRPr="008F22A6">
              <w:rPr>
                <w:rFonts w:hint="eastAsia"/>
                <w:b/>
                <w:bCs/>
                <w:szCs w:val="21"/>
              </w:rPr>
              <w:t xml:space="preserve"> </w:t>
            </w:r>
            <w:r w:rsidRPr="008F22A6">
              <w:rPr>
                <w:rFonts w:hint="eastAsia"/>
                <w:b/>
                <w:bCs/>
                <w:szCs w:val="21"/>
                <w:u w:val="single"/>
              </w:rPr>
              <w:t xml:space="preserve"> 2 </w:t>
            </w:r>
            <w:r w:rsidRPr="008F22A6">
              <w:rPr>
                <w:rFonts w:hint="eastAsia"/>
                <w:b/>
                <w:bCs/>
                <w:szCs w:val="21"/>
              </w:rPr>
              <w:t xml:space="preserve"> </w:t>
            </w:r>
            <w:r w:rsidRPr="008F22A6">
              <w:rPr>
                <w:rFonts w:hint="eastAsia"/>
                <w:b/>
                <w:bCs/>
                <w:szCs w:val="21"/>
              </w:rPr>
              <w:t>年</w:t>
            </w:r>
            <w:r w:rsidRPr="008F22A6">
              <w:rPr>
                <w:rFonts w:hint="eastAsia"/>
                <w:b/>
                <w:bCs/>
                <w:szCs w:val="21"/>
              </w:rPr>
              <w:t xml:space="preserve"> </w:t>
            </w:r>
            <w:r w:rsidRPr="008F22A6">
              <w:rPr>
                <w:rFonts w:hint="eastAsia"/>
                <w:szCs w:val="21"/>
              </w:rPr>
              <w:t>延长保修期；</w:t>
            </w:r>
          </w:p>
          <w:p w14:paraId="5B602353" w14:textId="77777777" w:rsidR="00B87573" w:rsidRPr="008F22A6" w:rsidRDefault="00B87573" w:rsidP="00B87573">
            <w:pPr>
              <w:spacing w:line="300" w:lineRule="exact"/>
              <w:rPr>
                <w:szCs w:val="21"/>
              </w:rPr>
            </w:pPr>
            <w:r w:rsidRPr="008F22A6">
              <w:rPr>
                <w:rFonts w:hint="eastAsia"/>
                <w:szCs w:val="21"/>
              </w:rPr>
              <w:t xml:space="preserve">c. </w:t>
            </w:r>
            <w:r w:rsidRPr="008F22A6">
              <w:rPr>
                <w:rFonts w:hint="eastAsia"/>
                <w:szCs w:val="21"/>
              </w:rPr>
              <w:t>年开机率低于</w:t>
            </w:r>
            <w:r w:rsidRPr="008F22A6">
              <w:rPr>
                <w:rFonts w:hint="eastAsia"/>
                <w:szCs w:val="21"/>
              </w:rPr>
              <w:t>85%</w:t>
            </w:r>
            <w:r w:rsidRPr="008F22A6">
              <w:rPr>
                <w:rFonts w:hint="eastAsia"/>
                <w:szCs w:val="21"/>
              </w:rPr>
              <w:t>，投标人必须无条件更换新机，并重新计算保修期，以及赔偿用户的直接经济损失和间接经济损失。</w:t>
            </w:r>
            <w:r w:rsidRPr="008F22A6">
              <w:rPr>
                <w:rFonts w:hint="eastAsia"/>
                <w:szCs w:val="21"/>
              </w:rPr>
              <w:t xml:space="preserve"> </w:t>
            </w:r>
          </w:p>
          <w:p w14:paraId="18E032D2" w14:textId="12380231" w:rsidR="00B87573" w:rsidRPr="008F22A6" w:rsidRDefault="00B87573" w:rsidP="00B87573">
            <w:pPr>
              <w:rPr>
                <w:bCs/>
                <w:szCs w:val="21"/>
              </w:rPr>
            </w:pPr>
            <w:r w:rsidRPr="008F22A6">
              <w:rPr>
                <w:rFonts w:hint="eastAsia"/>
                <w:szCs w:val="21"/>
              </w:rPr>
              <w:t xml:space="preserve">   </w:t>
            </w:r>
            <w:r w:rsidRPr="008F22A6">
              <w:rPr>
                <w:rFonts w:hint="eastAsia"/>
                <w:szCs w:val="21"/>
              </w:rPr>
              <w:t>注：年开机率</w:t>
            </w:r>
            <w:r w:rsidRPr="008F22A6">
              <w:rPr>
                <w:rFonts w:hint="eastAsia"/>
                <w:szCs w:val="21"/>
              </w:rPr>
              <w:t>=</w:t>
            </w:r>
            <w:r w:rsidRPr="008F22A6">
              <w:rPr>
                <w:rFonts w:hint="eastAsia"/>
                <w:szCs w:val="21"/>
              </w:rPr>
              <w:t>（</w:t>
            </w:r>
            <w:r w:rsidRPr="008F22A6">
              <w:rPr>
                <w:rFonts w:hint="eastAsia"/>
                <w:szCs w:val="21"/>
              </w:rPr>
              <w:t>365-</w:t>
            </w:r>
            <w:r w:rsidRPr="008F22A6">
              <w:rPr>
                <w:rFonts w:hint="eastAsia"/>
                <w:szCs w:val="21"/>
              </w:rPr>
              <w:t>停机天数）</w:t>
            </w:r>
            <w:r w:rsidRPr="008F22A6">
              <w:rPr>
                <w:rFonts w:hint="eastAsia"/>
                <w:szCs w:val="21"/>
              </w:rPr>
              <w:t>/365</w:t>
            </w:r>
            <w:r w:rsidRPr="008F22A6">
              <w:rPr>
                <w:rFonts w:hint="eastAsia"/>
                <w:szCs w:val="21"/>
              </w:rPr>
              <w:t>）。</w:t>
            </w:r>
          </w:p>
        </w:tc>
      </w:tr>
      <w:tr w:rsidR="008312E0" w14:paraId="2DA08B5B" w14:textId="77777777" w:rsidTr="00507222">
        <w:trPr>
          <w:trHeight w:val="523"/>
        </w:trPr>
        <w:tc>
          <w:tcPr>
            <w:tcW w:w="1260" w:type="dxa"/>
            <w:vAlign w:val="center"/>
          </w:tcPr>
          <w:p w14:paraId="425A20E6" w14:textId="443610EF" w:rsidR="008312E0" w:rsidRDefault="00B87573" w:rsidP="00507222">
            <w:pPr>
              <w:jc w:val="center"/>
              <w:rPr>
                <w:b/>
              </w:rPr>
            </w:pPr>
            <w:r>
              <w:rPr>
                <w:rFonts w:hint="eastAsia"/>
                <w:b/>
              </w:rPr>
              <w:t>7</w:t>
            </w:r>
          </w:p>
        </w:tc>
        <w:tc>
          <w:tcPr>
            <w:tcW w:w="1620" w:type="dxa"/>
            <w:vAlign w:val="center"/>
          </w:tcPr>
          <w:p w14:paraId="16AD0268" w14:textId="77777777" w:rsidR="008312E0" w:rsidRDefault="008312E0" w:rsidP="00507222">
            <w:pPr>
              <w:rPr>
                <w:b/>
              </w:rPr>
            </w:pPr>
            <w:r w:rsidRPr="005F45EF">
              <w:rPr>
                <w:rFonts w:hint="eastAsia"/>
              </w:rPr>
              <w:t>其他</w:t>
            </w:r>
          </w:p>
        </w:tc>
        <w:tc>
          <w:tcPr>
            <w:tcW w:w="5940" w:type="dxa"/>
            <w:vAlign w:val="center"/>
          </w:tcPr>
          <w:p w14:paraId="06420403" w14:textId="77777777" w:rsidR="008312E0" w:rsidRDefault="008312E0" w:rsidP="00507222">
            <w:pPr>
              <w:rPr>
                <w:b/>
              </w:rPr>
            </w:pPr>
            <w:r w:rsidRPr="009D5001">
              <w:rPr>
                <w:rFonts w:hint="eastAsia"/>
                <w:bCs/>
                <w:szCs w:val="21"/>
              </w:rPr>
              <w:t>投标人应按其投标文件中的承诺，进行其他售后服务工作。</w:t>
            </w:r>
          </w:p>
        </w:tc>
      </w:tr>
      <w:tr w:rsidR="008312E0" w14:paraId="7063FDEA" w14:textId="77777777" w:rsidTr="00507222">
        <w:trPr>
          <w:trHeight w:val="280"/>
        </w:trPr>
        <w:tc>
          <w:tcPr>
            <w:tcW w:w="8820" w:type="dxa"/>
            <w:gridSpan w:val="3"/>
          </w:tcPr>
          <w:p w14:paraId="030EF89B" w14:textId="5E2E2F30" w:rsidR="008312E0" w:rsidRDefault="008312E0" w:rsidP="000154D0">
            <w:pPr>
              <w:rPr>
                <w:b/>
              </w:rPr>
            </w:pPr>
            <w:r>
              <w:rPr>
                <w:rFonts w:hint="eastAsia"/>
                <w:b/>
              </w:rPr>
              <w:t>（二）免费保修期外售后服务要求</w:t>
            </w:r>
          </w:p>
        </w:tc>
      </w:tr>
      <w:tr w:rsidR="000154D0" w14:paraId="1C698DA3" w14:textId="77777777" w:rsidTr="008F22A6">
        <w:trPr>
          <w:trHeight w:val="350"/>
        </w:trPr>
        <w:tc>
          <w:tcPr>
            <w:tcW w:w="1260" w:type="dxa"/>
            <w:vMerge w:val="restart"/>
            <w:vAlign w:val="center"/>
          </w:tcPr>
          <w:p w14:paraId="4710EF46" w14:textId="77777777" w:rsidR="000154D0" w:rsidRDefault="000154D0" w:rsidP="000154D0">
            <w:pPr>
              <w:jc w:val="center"/>
              <w:rPr>
                <w:b/>
              </w:rPr>
            </w:pPr>
            <w:r>
              <w:rPr>
                <w:rFonts w:hint="eastAsia"/>
                <w:b/>
              </w:rPr>
              <w:t>1</w:t>
            </w:r>
          </w:p>
        </w:tc>
        <w:tc>
          <w:tcPr>
            <w:tcW w:w="1620" w:type="dxa"/>
            <w:vMerge w:val="restart"/>
            <w:vAlign w:val="center"/>
          </w:tcPr>
          <w:p w14:paraId="6FB8252C" w14:textId="18785E41" w:rsidR="000154D0" w:rsidRPr="00A8140C" w:rsidRDefault="000154D0" w:rsidP="000154D0">
            <w:r w:rsidRPr="00A8140C">
              <w:rPr>
                <w:rFonts w:hint="eastAsia"/>
                <w:szCs w:val="21"/>
              </w:rPr>
              <w:t>保修期外售后服务要求</w:t>
            </w:r>
          </w:p>
        </w:tc>
        <w:tc>
          <w:tcPr>
            <w:tcW w:w="5940" w:type="dxa"/>
            <w:vAlign w:val="center"/>
          </w:tcPr>
          <w:p w14:paraId="0676F389" w14:textId="003DB87E" w:rsidR="000154D0" w:rsidRPr="0072138D" w:rsidRDefault="000154D0" w:rsidP="000154D0">
            <w:r w:rsidRPr="0072138D">
              <w:rPr>
                <w:rFonts w:hint="eastAsia"/>
                <w:kern w:val="0"/>
                <w:szCs w:val="21"/>
              </w:rPr>
              <w:t>1.1</w:t>
            </w:r>
            <w:r w:rsidRPr="0072138D">
              <w:rPr>
                <w:rFonts w:hint="eastAsia"/>
                <w:szCs w:val="21"/>
              </w:rPr>
              <w:t>保修期满后，</w:t>
            </w:r>
            <w:r w:rsidRPr="0072138D">
              <w:rPr>
                <w:rFonts w:hint="eastAsia"/>
                <w:bCs/>
                <w:szCs w:val="21"/>
              </w:rPr>
              <w:t>一旦发生质量问题，投标人保证在接到通知</w:t>
            </w:r>
            <w:r w:rsidRPr="0072138D">
              <w:rPr>
                <w:rFonts w:hint="eastAsia"/>
                <w:b/>
                <w:szCs w:val="21"/>
              </w:rPr>
              <w:t>24</w:t>
            </w:r>
            <w:r w:rsidRPr="0072138D">
              <w:rPr>
                <w:rFonts w:hint="eastAsia"/>
                <w:b/>
                <w:szCs w:val="21"/>
              </w:rPr>
              <w:t>小时内</w:t>
            </w:r>
            <w:r w:rsidRPr="0072138D">
              <w:rPr>
                <w:rFonts w:hint="eastAsia"/>
                <w:b/>
                <w:szCs w:val="21"/>
              </w:rPr>
              <w:t xml:space="preserve"> </w:t>
            </w:r>
            <w:r w:rsidRPr="0072138D">
              <w:rPr>
                <w:rFonts w:hint="eastAsia"/>
                <w:bCs/>
                <w:szCs w:val="21"/>
              </w:rPr>
              <w:t>赶到现场进行修理或更换。</w:t>
            </w:r>
          </w:p>
        </w:tc>
      </w:tr>
      <w:tr w:rsidR="000154D0" w14:paraId="2C629D02" w14:textId="77777777" w:rsidTr="008F22A6">
        <w:trPr>
          <w:trHeight w:val="350"/>
        </w:trPr>
        <w:tc>
          <w:tcPr>
            <w:tcW w:w="1260" w:type="dxa"/>
            <w:vMerge/>
            <w:vAlign w:val="center"/>
          </w:tcPr>
          <w:p w14:paraId="572D0732" w14:textId="77777777" w:rsidR="000154D0" w:rsidRDefault="000154D0" w:rsidP="000154D0">
            <w:pPr>
              <w:jc w:val="center"/>
              <w:rPr>
                <w:b/>
              </w:rPr>
            </w:pPr>
          </w:p>
        </w:tc>
        <w:tc>
          <w:tcPr>
            <w:tcW w:w="1620" w:type="dxa"/>
            <w:vMerge/>
            <w:vAlign w:val="center"/>
          </w:tcPr>
          <w:p w14:paraId="7579F97B" w14:textId="77777777" w:rsidR="000154D0" w:rsidRDefault="000154D0" w:rsidP="000154D0">
            <w:pPr>
              <w:rPr>
                <w:b/>
              </w:rPr>
            </w:pPr>
          </w:p>
        </w:tc>
        <w:tc>
          <w:tcPr>
            <w:tcW w:w="5940" w:type="dxa"/>
            <w:vAlign w:val="center"/>
          </w:tcPr>
          <w:p w14:paraId="6364C83C" w14:textId="3BA963F6" w:rsidR="000154D0" w:rsidRPr="0072138D" w:rsidRDefault="000154D0" w:rsidP="00387400">
            <w:r w:rsidRPr="0072138D">
              <w:rPr>
                <w:rFonts w:hint="eastAsia"/>
                <w:szCs w:val="21"/>
              </w:rPr>
              <w:t>1.2</w:t>
            </w:r>
            <w:r w:rsidRPr="0072138D">
              <w:rPr>
                <w:rFonts w:hint="eastAsia"/>
                <w:szCs w:val="21"/>
              </w:rPr>
              <w:t>保修期满后，投标人应继续支持维修，并以</w:t>
            </w:r>
            <w:r w:rsidR="00387400">
              <w:rPr>
                <w:rFonts w:hint="eastAsia"/>
              </w:rPr>
              <w:t>优惠价</w:t>
            </w:r>
            <w:r w:rsidRPr="0072138D">
              <w:rPr>
                <w:rFonts w:hint="eastAsia"/>
                <w:szCs w:val="21"/>
              </w:rPr>
              <w:t>供应维修零配件、消耗品和延续保修合同。</w:t>
            </w:r>
          </w:p>
        </w:tc>
      </w:tr>
      <w:tr w:rsidR="000154D0" w14:paraId="49CE23B8" w14:textId="77777777" w:rsidTr="008F22A6">
        <w:trPr>
          <w:trHeight w:val="350"/>
        </w:trPr>
        <w:tc>
          <w:tcPr>
            <w:tcW w:w="1260" w:type="dxa"/>
            <w:vMerge/>
            <w:vAlign w:val="center"/>
          </w:tcPr>
          <w:p w14:paraId="38BD56FA" w14:textId="77777777" w:rsidR="000154D0" w:rsidRDefault="000154D0" w:rsidP="000154D0">
            <w:pPr>
              <w:jc w:val="center"/>
              <w:rPr>
                <w:b/>
              </w:rPr>
            </w:pPr>
          </w:p>
        </w:tc>
        <w:tc>
          <w:tcPr>
            <w:tcW w:w="1620" w:type="dxa"/>
            <w:vMerge/>
            <w:vAlign w:val="center"/>
          </w:tcPr>
          <w:p w14:paraId="52BE8704" w14:textId="77777777" w:rsidR="000154D0" w:rsidRDefault="000154D0" w:rsidP="000154D0">
            <w:pPr>
              <w:rPr>
                <w:b/>
              </w:rPr>
            </w:pPr>
          </w:p>
        </w:tc>
        <w:tc>
          <w:tcPr>
            <w:tcW w:w="5940" w:type="dxa"/>
            <w:vAlign w:val="center"/>
          </w:tcPr>
          <w:p w14:paraId="724E8841" w14:textId="2ED8837A" w:rsidR="000154D0" w:rsidRPr="00BC0CB5" w:rsidRDefault="000154D0" w:rsidP="000154D0">
            <w:r>
              <w:rPr>
                <w:rFonts w:hint="eastAsia"/>
                <w:szCs w:val="21"/>
              </w:rPr>
              <w:t>1.3</w:t>
            </w:r>
            <w:r>
              <w:rPr>
                <w:rFonts w:hint="eastAsia"/>
                <w:szCs w:val="21"/>
              </w:rPr>
              <w:t>投标人及货物制</w:t>
            </w:r>
            <w:r>
              <w:rPr>
                <w:rFonts w:hint="eastAsia"/>
                <w:bCs/>
                <w:szCs w:val="21"/>
              </w:rPr>
              <w:t>造商不得以任何理由不按时进行维修，不得要求采购人购买所谓“保修服务”（即：不论</w:t>
            </w:r>
            <w:r>
              <w:rPr>
                <w:rFonts w:hint="eastAsia"/>
                <w:szCs w:val="21"/>
              </w:rPr>
              <w:t>货物有无故障先买保修服务），不得在货物中嵌设任何不利于采购人使用与维修货</w:t>
            </w:r>
            <w:r>
              <w:rPr>
                <w:rFonts w:hint="eastAsia"/>
                <w:szCs w:val="21"/>
              </w:rPr>
              <w:lastRenderedPageBreak/>
              <w:t>物的障碍。</w:t>
            </w:r>
          </w:p>
        </w:tc>
      </w:tr>
      <w:tr w:rsidR="008312E0" w14:paraId="4F705C9C" w14:textId="77777777" w:rsidTr="00507222">
        <w:trPr>
          <w:trHeight w:val="350"/>
        </w:trPr>
        <w:tc>
          <w:tcPr>
            <w:tcW w:w="8820" w:type="dxa"/>
            <w:gridSpan w:val="3"/>
          </w:tcPr>
          <w:p w14:paraId="4C6EBDB3" w14:textId="77777777" w:rsidR="008312E0" w:rsidRDefault="008312E0" w:rsidP="00507222">
            <w:pPr>
              <w:rPr>
                <w:b/>
              </w:rPr>
            </w:pPr>
            <w:r>
              <w:rPr>
                <w:rFonts w:hint="eastAsia"/>
                <w:b/>
              </w:rPr>
              <w:lastRenderedPageBreak/>
              <w:t>（三）其他商务要求</w:t>
            </w:r>
          </w:p>
        </w:tc>
      </w:tr>
      <w:tr w:rsidR="00D72CD8" w14:paraId="1642012F" w14:textId="77777777" w:rsidTr="00507222">
        <w:trPr>
          <w:trHeight w:val="350"/>
        </w:trPr>
        <w:tc>
          <w:tcPr>
            <w:tcW w:w="1260" w:type="dxa"/>
            <w:vMerge w:val="restart"/>
            <w:vAlign w:val="center"/>
          </w:tcPr>
          <w:p w14:paraId="249DABAF" w14:textId="77777777" w:rsidR="00D72CD8" w:rsidRDefault="00D72CD8" w:rsidP="00507222">
            <w:pPr>
              <w:jc w:val="center"/>
              <w:rPr>
                <w:b/>
              </w:rPr>
            </w:pPr>
            <w:r>
              <w:rPr>
                <w:rFonts w:hint="eastAsia"/>
                <w:b/>
              </w:rPr>
              <w:t>1</w:t>
            </w:r>
          </w:p>
        </w:tc>
        <w:tc>
          <w:tcPr>
            <w:tcW w:w="1620" w:type="dxa"/>
            <w:vMerge w:val="restart"/>
            <w:vAlign w:val="center"/>
          </w:tcPr>
          <w:p w14:paraId="4FD01856" w14:textId="77777777" w:rsidR="00D72CD8" w:rsidRPr="003B7D88" w:rsidRDefault="00D72CD8" w:rsidP="00507222">
            <w:pPr>
              <w:jc w:val="center"/>
            </w:pPr>
            <w:r w:rsidRPr="003B7D88">
              <w:rPr>
                <w:rFonts w:hint="eastAsia"/>
              </w:rPr>
              <w:t>关于交货</w:t>
            </w:r>
          </w:p>
        </w:tc>
        <w:tc>
          <w:tcPr>
            <w:tcW w:w="5940" w:type="dxa"/>
          </w:tcPr>
          <w:p w14:paraId="7CE27225" w14:textId="1088C296" w:rsidR="00D72CD8" w:rsidRPr="0072138D" w:rsidRDefault="00D72CD8" w:rsidP="000C2A5E">
            <w:pPr>
              <w:rPr>
                <w:bCs/>
                <w:szCs w:val="21"/>
              </w:rPr>
            </w:pPr>
            <w:r w:rsidRPr="0072138D">
              <w:rPr>
                <w:rFonts w:hint="eastAsia"/>
                <w:bCs/>
                <w:szCs w:val="21"/>
              </w:rPr>
              <w:t>1.1</w:t>
            </w:r>
            <w:r w:rsidRPr="0072138D">
              <w:rPr>
                <w:rFonts w:hint="eastAsia"/>
                <w:bCs/>
                <w:szCs w:val="21"/>
              </w:rPr>
              <w:t>签订合同后</w:t>
            </w:r>
            <w:r w:rsidRPr="0072138D">
              <w:rPr>
                <w:rFonts w:hint="eastAsia"/>
                <w:bCs/>
                <w:szCs w:val="21"/>
                <w:u w:val="single"/>
              </w:rPr>
              <w:t xml:space="preserve">  </w:t>
            </w:r>
            <w:r w:rsidR="000C2A5E">
              <w:rPr>
                <w:bCs/>
                <w:szCs w:val="21"/>
                <w:u w:val="single"/>
              </w:rPr>
              <w:t>3</w:t>
            </w:r>
            <w:r w:rsidR="000154D0" w:rsidRPr="0072138D">
              <w:rPr>
                <w:bCs/>
                <w:szCs w:val="21"/>
                <w:u w:val="single"/>
              </w:rPr>
              <w:t>0</w:t>
            </w:r>
            <w:r w:rsidRPr="0072138D">
              <w:rPr>
                <w:rFonts w:hint="eastAsia"/>
                <w:bCs/>
                <w:szCs w:val="21"/>
                <w:u w:val="single"/>
              </w:rPr>
              <w:t xml:space="preserve">  </w:t>
            </w:r>
            <w:r w:rsidRPr="0072138D">
              <w:rPr>
                <w:rFonts w:hint="eastAsia"/>
                <w:bCs/>
                <w:szCs w:val="21"/>
              </w:rPr>
              <w:t>天（日历日）内。</w:t>
            </w:r>
          </w:p>
        </w:tc>
      </w:tr>
      <w:tr w:rsidR="00D72CD8" w14:paraId="55311C6F" w14:textId="77777777" w:rsidTr="00507222">
        <w:trPr>
          <w:trHeight w:val="451"/>
        </w:trPr>
        <w:tc>
          <w:tcPr>
            <w:tcW w:w="1260" w:type="dxa"/>
            <w:vMerge/>
            <w:vAlign w:val="center"/>
          </w:tcPr>
          <w:p w14:paraId="7D3438C5" w14:textId="77777777" w:rsidR="00D72CD8" w:rsidRDefault="00D72CD8" w:rsidP="00507222">
            <w:pPr>
              <w:jc w:val="center"/>
              <w:rPr>
                <w:b/>
              </w:rPr>
            </w:pPr>
          </w:p>
        </w:tc>
        <w:tc>
          <w:tcPr>
            <w:tcW w:w="1620" w:type="dxa"/>
            <w:vMerge/>
            <w:vAlign w:val="center"/>
          </w:tcPr>
          <w:p w14:paraId="5772CF75" w14:textId="77777777" w:rsidR="00D72CD8" w:rsidRPr="003B7D88" w:rsidRDefault="00D72CD8" w:rsidP="00507222">
            <w:pPr>
              <w:jc w:val="center"/>
            </w:pPr>
          </w:p>
        </w:tc>
        <w:tc>
          <w:tcPr>
            <w:tcW w:w="5940" w:type="dxa"/>
          </w:tcPr>
          <w:p w14:paraId="6A8D98F0" w14:textId="6EBB2195" w:rsidR="00D72CD8" w:rsidRPr="0072138D" w:rsidRDefault="00D72CD8" w:rsidP="00507222">
            <w:pPr>
              <w:rPr>
                <w:bCs/>
                <w:szCs w:val="21"/>
              </w:rPr>
            </w:pPr>
            <w:r w:rsidRPr="0072138D">
              <w:rPr>
                <w:rFonts w:hint="eastAsia"/>
                <w:bCs/>
                <w:szCs w:val="21"/>
              </w:rPr>
              <w:t>1.2</w:t>
            </w:r>
            <w:r w:rsidRPr="0072138D">
              <w:rPr>
                <w:bCs/>
                <w:szCs w:val="21"/>
              </w:rPr>
              <w:t xml:space="preserve"> </w:t>
            </w:r>
            <w:r w:rsidRPr="0072138D">
              <w:rPr>
                <w:rFonts w:hint="eastAsia"/>
                <w:bCs/>
                <w:szCs w:val="21"/>
              </w:rPr>
              <w:t>投标人必须承担的设备运输、安装调试、验收检测和提供设备操作说明书、图纸等其他类似的义务。中标人应委派技术人员进行现场安装、调试，并提供货物安装调试的一切技术支持。安装调试的具体时间由采购人提前</w:t>
            </w:r>
            <w:r w:rsidRPr="0072138D">
              <w:rPr>
                <w:rFonts w:hint="eastAsia"/>
                <w:bCs/>
                <w:szCs w:val="21"/>
              </w:rPr>
              <w:t>3</w:t>
            </w:r>
            <w:r w:rsidRPr="0072138D">
              <w:rPr>
                <w:rFonts w:hint="eastAsia"/>
                <w:bCs/>
                <w:szCs w:val="21"/>
              </w:rPr>
              <w:t>天通知中标人。</w:t>
            </w:r>
          </w:p>
        </w:tc>
      </w:tr>
      <w:tr w:rsidR="00D72CD8" w14:paraId="231E26D6" w14:textId="77777777" w:rsidTr="00507222">
        <w:trPr>
          <w:trHeight w:val="350"/>
        </w:trPr>
        <w:tc>
          <w:tcPr>
            <w:tcW w:w="1260" w:type="dxa"/>
            <w:vMerge/>
            <w:vAlign w:val="center"/>
          </w:tcPr>
          <w:p w14:paraId="0761AED1" w14:textId="77777777" w:rsidR="00D72CD8" w:rsidRDefault="00D72CD8" w:rsidP="00507222">
            <w:pPr>
              <w:jc w:val="center"/>
              <w:rPr>
                <w:b/>
              </w:rPr>
            </w:pPr>
          </w:p>
        </w:tc>
        <w:tc>
          <w:tcPr>
            <w:tcW w:w="1620" w:type="dxa"/>
            <w:vMerge/>
            <w:vAlign w:val="center"/>
          </w:tcPr>
          <w:p w14:paraId="497C3110" w14:textId="77777777" w:rsidR="00D72CD8" w:rsidRPr="003B7D88" w:rsidRDefault="00D72CD8" w:rsidP="00507222">
            <w:pPr>
              <w:jc w:val="center"/>
            </w:pPr>
          </w:p>
        </w:tc>
        <w:tc>
          <w:tcPr>
            <w:tcW w:w="5940" w:type="dxa"/>
          </w:tcPr>
          <w:p w14:paraId="3C7301F0" w14:textId="43A1F249" w:rsidR="00D72CD8" w:rsidRDefault="00D72CD8" w:rsidP="00760C66">
            <w:pPr>
              <w:spacing w:line="340" w:lineRule="exact"/>
              <w:rPr>
                <w:bCs/>
                <w:szCs w:val="21"/>
              </w:rPr>
            </w:pPr>
            <w:r>
              <w:rPr>
                <w:rFonts w:hint="eastAsia"/>
                <w:bCs/>
                <w:szCs w:val="21"/>
              </w:rPr>
              <w:t xml:space="preserve">1.3 </w:t>
            </w:r>
            <w:r w:rsidRPr="00087ABB">
              <w:rPr>
                <w:rFonts w:hint="eastAsia"/>
                <w:bCs/>
                <w:szCs w:val="21"/>
              </w:rPr>
              <w:t>交货（具体）地点：</w:t>
            </w:r>
            <w:r w:rsidR="000154D0" w:rsidRPr="000154D0">
              <w:rPr>
                <w:rFonts w:hint="eastAsia"/>
                <w:bCs/>
                <w:szCs w:val="21"/>
              </w:rPr>
              <w:t>深圳市西丽大学城学苑大道</w:t>
            </w:r>
            <w:r w:rsidR="000154D0" w:rsidRPr="000154D0">
              <w:rPr>
                <w:rFonts w:hint="eastAsia"/>
                <w:bCs/>
                <w:szCs w:val="21"/>
              </w:rPr>
              <w:t>1098</w:t>
            </w:r>
            <w:r w:rsidR="000154D0" w:rsidRPr="000154D0">
              <w:rPr>
                <w:rFonts w:hint="eastAsia"/>
                <w:bCs/>
                <w:szCs w:val="21"/>
              </w:rPr>
              <w:t>号</w:t>
            </w:r>
            <w:r w:rsidR="000154D0" w:rsidRPr="000154D0">
              <w:rPr>
                <w:rFonts w:hint="eastAsia"/>
                <w:bCs/>
                <w:szCs w:val="21"/>
              </w:rPr>
              <w:t xml:space="preserve"> </w:t>
            </w:r>
            <w:r w:rsidR="000154D0" w:rsidRPr="000154D0">
              <w:rPr>
                <w:rFonts w:hint="eastAsia"/>
                <w:bCs/>
                <w:szCs w:val="21"/>
              </w:rPr>
              <w:t>深圳大学总医院指定地点。</w:t>
            </w:r>
          </w:p>
        </w:tc>
      </w:tr>
      <w:tr w:rsidR="00D72CD8" w14:paraId="0B2C0069" w14:textId="77777777" w:rsidTr="00507222">
        <w:trPr>
          <w:trHeight w:val="350"/>
        </w:trPr>
        <w:tc>
          <w:tcPr>
            <w:tcW w:w="1260" w:type="dxa"/>
            <w:vMerge/>
            <w:vAlign w:val="center"/>
          </w:tcPr>
          <w:p w14:paraId="4C564AAE" w14:textId="77777777" w:rsidR="00D72CD8" w:rsidRDefault="00D72CD8" w:rsidP="00507222">
            <w:pPr>
              <w:jc w:val="center"/>
              <w:rPr>
                <w:b/>
              </w:rPr>
            </w:pPr>
          </w:p>
        </w:tc>
        <w:tc>
          <w:tcPr>
            <w:tcW w:w="1620" w:type="dxa"/>
            <w:vMerge/>
            <w:vAlign w:val="center"/>
          </w:tcPr>
          <w:p w14:paraId="257BCA08" w14:textId="77777777" w:rsidR="00D72CD8" w:rsidRPr="003B7D88" w:rsidRDefault="00D72CD8" w:rsidP="00507222">
            <w:pPr>
              <w:jc w:val="center"/>
            </w:pPr>
          </w:p>
        </w:tc>
        <w:tc>
          <w:tcPr>
            <w:tcW w:w="5940" w:type="dxa"/>
          </w:tcPr>
          <w:p w14:paraId="7D5C1E1F" w14:textId="1CE871F4" w:rsidR="00D72CD8" w:rsidRPr="00D72CD8" w:rsidRDefault="00D72CD8" w:rsidP="00D72CD8">
            <w:pPr>
              <w:spacing w:line="340" w:lineRule="exact"/>
              <w:rPr>
                <w:bCs/>
                <w:szCs w:val="21"/>
              </w:rPr>
            </w:pPr>
            <w:r>
              <w:rPr>
                <w:rFonts w:hint="eastAsia"/>
                <w:bCs/>
                <w:szCs w:val="21"/>
              </w:rPr>
              <w:t>1.4</w:t>
            </w:r>
            <w:r w:rsidRPr="00D72CD8">
              <w:rPr>
                <w:rFonts w:hint="eastAsia"/>
                <w:bCs/>
                <w:szCs w:val="21"/>
              </w:rPr>
              <w:t>从中华人民共和国海关境内提供的货物</w:t>
            </w:r>
            <w:r>
              <w:rPr>
                <w:rFonts w:hint="eastAsia"/>
                <w:bCs/>
                <w:szCs w:val="21"/>
              </w:rPr>
              <w:t>，</w:t>
            </w:r>
            <w:r w:rsidRPr="00D72CD8">
              <w:rPr>
                <w:rFonts w:hint="eastAsia"/>
                <w:bCs/>
                <w:szCs w:val="21"/>
              </w:rPr>
              <w:t>技术资料应齐全，提供但不限于如下技术文件和资料：</w:t>
            </w:r>
          </w:p>
          <w:p w14:paraId="51FC88C4"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6017AAA2"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06F9E41E"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3BB10F84"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4</w:t>
            </w:r>
            <w:r w:rsidRPr="00D72CD8">
              <w:rPr>
                <w:rFonts w:hint="eastAsia"/>
                <w:bCs/>
                <w:szCs w:val="21"/>
              </w:rPr>
              <w:t>）产品到货清单；</w:t>
            </w:r>
          </w:p>
          <w:p w14:paraId="12AD12C6"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5</w:t>
            </w:r>
            <w:r w:rsidRPr="00D72CD8">
              <w:rPr>
                <w:rFonts w:hint="eastAsia"/>
                <w:bCs/>
                <w:szCs w:val="21"/>
              </w:rPr>
              <w:t>）产品保修证明；</w:t>
            </w:r>
          </w:p>
          <w:p w14:paraId="14B5E4EA" w14:textId="23E61303" w:rsidR="00D72CD8" w:rsidRPr="00D72CD8" w:rsidRDefault="00D72CD8" w:rsidP="00D72CD8">
            <w:pPr>
              <w:spacing w:line="340" w:lineRule="exact"/>
              <w:rPr>
                <w:bCs/>
                <w:szCs w:val="21"/>
              </w:rPr>
            </w:pPr>
            <w:r w:rsidRPr="00D72CD8">
              <w:rPr>
                <w:rFonts w:hint="eastAsia"/>
                <w:bCs/>
                <w:szCs w:val="21"/>
              </w:rPr>
              <w:t>从中华人民共和国海关境外提供的货物</w:t>
            </w:r>
            <w:r>
              <w:rPr>
                <w:rFonts w:hint="eastAsia"/>
                <w:bCs/>
                <w:szCs w:val="21"/>
              </w:rPr>
              <w:t>，</w:t>
            </w:r>
            <w:r w:rsidRPr="00D72CD8">
              <w:rPr>
                <w:rFonts w:hint="eastAsia"/>
                <w:bCs/>
                <w:szCs w:val="21"/>
              </w:rPr>
              <w:t>技术资料应齐全，提供但不限于如下技术文件和资料：</w:t>
            </w:r>
          </w:p>
          <w:p w14:paraId="211B9437"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3A11C617"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56E93E77"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4D0E3A77"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4</w:t>
            </w:r>
            <w:r w:rsidRPr="00D72CD8">
              <w:rPr>
                <w:rFonts w:hint="eastAsia"/>
                <w:bCs/>
                <w:szCs w:val="21"/>
              </w:rPr>
              <w:t>）产品保修证明；</w:t>
            </w:r>
          </w:p>
          <w:p w14:paraId="35E5BBE6"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5</w:t>
            </w:r>
            <w:r w:rsidRPr="00D72CD8">
              <w:rPr>
                <w:rFonts w:hint="eastAsia"/>
                <w:bCs/>
                <w:szCs w:val="21"/>
              </w:rPr>
              <w:t>）原产地证明书；</w:t>
            </w:r>
          </w:p>
          <w:p w14:paraId="49664A22"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6</w:t>
            </w:r>
            <w:r w:rsidRPr="00D72CD8">
              <w:rPr>
                <w:rFonts w:hint="eastAsia"/>
                <w:bCs/>
                <w:szCs w:val="21"/>
              </w:rPr>
              <w:t>）目的港商检部门要求提交的</w:t>
            </w:r>
            <w:r w:rsidRPr="00D72CD8">
              <w:rPr>
                <w:rFonts w:hint="eastAsia"/>
                <w:bCs/>
                <w:szCs w:val="21"/>
              </w:rPr>
              <w:t>3C</w:t>
            </w:r>
            <w:r w:rsidRPr="00D72CD8">
              <w:rPr>
                <w:rFonts w:hint="eastAsia"/>
                <w:bCs/>
                <w:szCs w:val="21"/>
              </w:rPr>
              <w:t>认证等文件和资料（如果需要）；</w:t>
            </w:r>
          </w:p>
          <w:p w14:paraId="7436E38C"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7</w:t>
            </w:r>
            <w:r w:rsidRPr="00D72CD8">
              <w:rPr>
                <w:rFonts w:hint="eastAsia"/>
                <w:bCs/>
                <w:szCs w:val="21"/>
              </w:rPr>
              <w:t>）货物装箱单；</w:t>
            </w:r>
          </w:p>
          <w:p w14:paraId="78C472F5"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8</w:t>
            </w:r>
            <w:r w:rsidRPr="00D72CD8">
              <w:rPr>
                <w:rFonts w:hint="eastAsia"/>
                <w:bCs/>
                <w:szCs w:val="21"/>
              </w:rPr>
              <w:t>）海运或空运提单（海运方式的货进港前需先行电放提单）；</w:t>
            </w:r>
            <w:r w:rsidRPr="00D72CD8">
              <w:rPr>
                <w:rFonts w:hint="eastAsia"/>
                <w:bCs/>
                <w:szCs w:val="21"/>
              </w:rPr>
              <w:t xml:space="preserve"> </w:t>
            </w:r>
          </w:p>
          <w:p w14:paraId="237B2002"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9</w:t>
            </w:r>
            <w:r w:rsidRPr="00D72CD8">
              <w:rPr>
                <w:rFonts w:hint="eastAsia"/>
                <w:bCs/>
                <w:szCs w:val="21"/>
              </w:rPr>
              <w:t>）目的港商检部门出具的商检合格证书；</w:t>
            </w:r>
          </w:p>
          <w:p w14:paraId="4587C212"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10</w:t>
            </w:r>
            <w:r w:rsidRPr="00D72CD8">
              <w:rPr>
                <w:rFonts w:hint="eastAsia"/>
                <w:bCs/>
                <w:szCs w:val="21"/>
              </w:rPr>
              <w:t>）保险单；</w:t>
            </w:r>
          </w:p>
          <w:p w14:paraId="042D021C" w14:textId="77777777" w:rsidR="00D72CD8" w:rsidRPr="00D72CD8" w:rsidRDefault="00D72CD8" w:rsidP="00D72CD8">
            <w:pPr>
              <w:spacing w:line="340" w:lineRule="exact"/>
              <w:rPr>
                <w:bCs/>
                <w:szCs w:val="21"/>
              </w:rPr>
            </w:pPr>
            <w:r w:rsidRPr="00D72CD8">
              <w:rPr>
                <w:rFonts w:hint="eastAsia"/>
                <w:bCs/>
                <w:szCs w:val="21"/>
              </w:rPr>
              <w:t>（</w:t>
            </w:r>
            <w:r w:rsidRPr="00D72CD8">
              <w:rPr>
                <w:rFonts w:hint="eastAsia"/>
                <w:bCs/>
                <w:szCs w:val="21"/>
              </w:rPr>
              <w:t>11</w:t>
            </w:r>
            <w:r w:rsidRPr="00D72CD8">
              <w:rPr>
                <w:rFonts w:hint="eastAsia"/>
                <w:bCs/>
                <w:szCs w:val="21"/>
              </w:rPr>
              <w:t>）报关单；</w:t>
            </w:r>
          </w:p>
          <w:p w14:paraId="19026010" w14:textId="4DB6B048" w:rsidR="00D72CD8" w:rsidRDefault="00D72CD8" w:rsidP="00D72CD8">
            <w:pPr>
              <w:spacing w:line="340" w:lineRule="exact"/>
              <w:rPr>
                <w:bCs/>
                <w:szCs w:val="21"/>
              </w:rPr>
            </w:pPr>
            <w:r w:rsidRPr="00D72CD8">
              <w:rPr>
                <w:rFonts w:hint="eastAsia"/>
                <w:bCs/>
                <w:szCs w:val="21"/>
              </w:rPr>
              <w:t>（</w:t>
            </w:r>
            <w:r w:rsidRPr="00D72CD8">
              <w:rPr>
                <w:rFonts w:hint="eastAsia"/>
                <w:bCs/>
                <w:szCs w:val="21"/>
              </w:rPr>
              <w:t>12</w:t>
            </w:r>
            <w:r w:rsidRPr="00D72CD8">
              <w:rPr>
                <w:rFonts w:hint="eastAsia"/>
                <w:bCs/>
                <w:szCs w:val="21"/>
              </w:rPr>
              <w:t>）木箱包装须提供由本合同货物出产国权威机构签发的木质包装熏蒸证书正本。</w:t>
            </w:r>
          </w:p>
        </w:tc>
      </w:tr>
      <w:tr w:rsidR="00B87573" w14:paraId="354F4998" w14:textId="77777777" w:rsidTr="008F22A6">
        <w:trPr>
          <w:trHeight w:val="350"/>
        </w:trPr>
        <w:tc>
          <w:tcPr>
            <w:tcW w:w="1260" w:type="dxa"/>
            <w:vAlign w:val="center"/>
          </w:tcPr>
          <w:p w14:paraId="741755EF" w14:textId="58FF7C7B" w:rsidR="00B87573" w:rsidRPr="00A8140C" w:rsidRDefault="00A8140C" w:rsidP="00B87573">
            <w:pPr>
              <w:jc w:val="center"/>
              <w:rPr>
                <w:b/>
              </w:rPr>
            </w:pPr>
            <w:r w:rsidRPr="00A8140C">
              <w:rPr>
                <w:rFonts w:hint="eastAsia"/>
                <w:b/>
              </w:rPr>
              <w:t>2</w:t>
            </w:r>
          </w:p>
        </w:tc>
        <w:tc>
          <w:tcPr>
            <w:tcW w:w="1620" w:type="dxa"/>
            <w:vAlign w:val="center"/>
          </w:tcPr>
          <w:p w14:paraId="3E48AEF4" w14:textId="3ED65568" w:rsidR="00B87573" w:rsidRPr="00A8140C" w:rsidRDefault="00B87573" w:rsidP="00B87573">
            <w:pPr>
              <w:jc w:val="center"/>
            </w:pPr>
            <w:r w:rsidRPr="00A8140C">
              <w:rPr>
                <w:rFonts w:hint="eastAsia"/>
                <w:kern w:val="0"/>
              </w:rPr>
              <w:t>质量保证</w:t>
            </w:r>
          </w:p>
        </w:tc>
        <w:tc>
          <w:tcPr>
            <w:tcW w:w="5940" w:type="dxa"/>
            <w:vAlign w:val="center"/>
          </w:tcPr>
          <w:p w14:paraId="056CADAC" w14:textId="214EDC71" w:rsidR="00B87573" w:rsidRDefault="00A8140C" w:rsidP="00B87573">
            <w:pPr>
              <w:spacing w:line="340" w:lineRule="exact"/>
              <w:rPr>
                <w:bCs/>
                <w:szCs w:val="21"/>
              </w:rPr>
            </w:pPr>
            <w:r>
              <w:rPr>
                <w:szCs w:val="21"/>
              </w:rPr>
              <w:t>2</w:t>
            </w:r>
            <w:r w:rsidR="00B87573">
              <w:rPr>
                <w:rFonts w:hint="eastAsia"/>
                <w:szCs w:val="21"/>
              </w:rPr>
              <w:t>.</w:t>
            </w:r>
            <w:r w:rsidR="00B87573">
              <w:rPr>
                <w:rFonts w:hint="eastAsia"/>
                <w:szCs w:val="21"/>
              </w:rPr>
              <w:t>保证所提供的产品全部采用优质材料和一流工艺制造而成，并未曾使用过的全新产品；所供产品均为原厂正品，决不使用任何劣货、假货等产品。</w:t>
            </w:r>
          </w:p>
        </w:tc>
      </w:tr>
      <w:tr w:rsidR="008312E0" w14:paraId="691862FB" w14:textId="77777777" w:rsidTr="00507222">
        <w:trPr>
          <w:trHeight w:val="350"/>
        </w:trPr>
        <w:tc>
          <w:tcPr>
            <w:tcW w:w="1260" w:type="dxa"/>
            <w:vMerge w:val="restart"/>
            <w:vAlign w:val="center"/>
          </w:tcPr>
          <w:p w14:paraId="581CA1B8" w14:textId="632FCA33" w:rsidR="008312E0" w:rsidRPr="00A8140C" w:rsidRDefault="00A8140C" w:rsidP="00507222">
            <w:pPr>
              <w:jc w:val="center"/>
              <w:rPr>
                <w:b/>
              </w:rPr>
            </w:pPr>
            <w:r w:rsidRPr="00A8140C">
              <w:rPr>
                <w:b/>
              </w:rPr>
              <w:t>3</w:t>
            </w:r>
          </w:p>
        </w:tc>
        <w:tc>
          <w:tcPr>
            <w:tcW w:w="1620" w:type="dxa"/>
            <w:vMerge w:val="restart"/>
            <w:vAlign w:val="center"/>
          </w:tcPr>
          <w:p w14:paraId="5D74F00D" w14:textId="77777777" w:rsidR="008312E0" w:rsidRPr="00A8140C" w:rsidRDefault="008312E0" w:rsidP="00507222">
            <w:pPr>
              <w:jc w:val="center"/>
            </w:pPr>
            <w:r w:rsidRPr="00A8140C">
              <w:rPr>
                <w:rFonts w:hint="eastAsia"/>
              </w:rPr>
              <w:t>关于验收</w:t>
            </w:r>
          </w:p>
        </w:tc>
        <w:tc>
          <w:tcPr>
            <w:tcW w:w="5940" w:type="dxa"/>
          </w:tcPr>
          <w:p w14:paraId="6A2A0540" w14:textId="40B851C7" w:rsidR="008312E0" w:rsidRPr="00B244A7" w:rsidRDefault="00860914" w:rsidP="00760C66">
            <w:pPr>
              <w:spacing w:line="340" w:lineRule="exact"/>
              <w:rPr>
                <w:bCs/>
                <w:szCs w:val="21"/>
              </w:rPr>
            </w:pPr>
            <w:r>
              <w:rPr>
                <w:bCs/>
                <w:szCs w:val="21"/>
              </w:rPr>
              <w:t>3</w:t>
            </w:r>
            <w:r w:rsidR="008312E0" w:rsidRPr="009D5001">
              <w:rPr>
                <w:rFonts w:hint="eastAsia"/>
                <w:bCs/>
                <w:szCs w:val="21"/>
              </w:rPr>
              <w:t>.1</w:t>
            </w:r>
            <w:r w:rsidR="00760C66">
              <w:rPr>
                <w:bCs/>
                <w:szCs w:val="21"/>
              </w:rPr>
              <w:t xml:space="preserve"> </w:t>
            </w:r>
            <w:r w:rsidR="008312E0" w:rsidRPr="009D5001">
              <w:rPr>
                <w:rFonts w:hint="eastAsia"/>
                <w:bCs/>
                <w:szCs w:val="21"/>
              </w:rPr>
              <w:t>投标人货物经过双方检验认可后，签署验收报告，产品保修期自验收合格之日起算，由投标人提供产品保修文件。</w:t>
            </w:r>
          </w:p>
        </w:tc>
      </w:tr>
      <w:tr w:rsidR="008312E0" w14:paraId="67B43B88" w14:textId="77777777" w:rsidTr="00507222">
        <w:trPr>
          <w:trHeight w:val="350"/>
        </w:trPr>
        <w:tc>
          <w:tcPr>
            <w:tcW w:w="1260" w:type="dxa"/>
            <w:vMerge/>
            <w:vAlign w:val="center"/>
          </w:tcPr>
          <w:p w14:paraId="679A2540" w14:textId="77777777" w:rsidR="008312E0" w:rsidRPr="00A8140C" w:rsidRDefault="008312E0" w:rsidP="00507222">
            <w:pPr>
              <w:jc w:val="center"/>
              <w:rPr>
                <w:b/>
              </w:rPr>
            </w:pPr>
          </w:p>
        </w:tc>
        <w:tc>
          <w:tcPr>
            <w:tcW w:w="1620" w:type="dxa"/>
            <w:vMerge/>
          </w:tcPr>
          <w:p w14:paraId="1F9401F0" w14:textId="77777777" w:rsidR="008312E0" w:rsidRPr="00A8140C" w:rsidRDefault="008312E0" w:rsidP="00507222"/>
        </w:tc>
        <w:tc>
          <w:tcPr>
            <w:tcW w:w="5940" w:type="dxa"/>
          </w:tcPr>
          <w:p w14:paraId="0C1B0711" w14:textId="203ABA92" w:rsidR="008312E0" w:rsidRPr="009D5001" w:rsidRDefault="00860914" w:rsidP="00507222">
            <w:pPr>
              <w:spacing w:line="340" w:lineRule="exact"/>
              <w:rPr>
                <w:bCs/>
                <w:szCs w:val="21"/>
              </w:rPr>
            </w:pPr>
            <w:r>
              <w:rPr>
                <w:bCs/>
                <w:szCs w:val="21"/>
              </w:rPr>
              <w:t>3</w:t>
            </w:r>
            <w:r w:rsidR="008312E0" w:rsidRPr="009D5001">
              <w:rPr>
                <w:rFonts w:hint="eastAsia"/>
                <w:bCs/>
                <w:szCs w:val="21"/>
              </w:rPr>
              <w:t>.2</w:t>
            </w:r>
            <w:r w:rsidR="00760C66">
              <w:rPr>
                <w:bCs/>
                <w:szCs w:val="21"/>
              </w:rPr>
              <w:t xml:space="preserve"> </w:t>
            </w:r>
            <w:r w:rsidR="008312E0" w:rsidRPr="009D5001">
              <w:rPr>
                <w:rFonts w:hint="eastAsia"/>
                <w:bCs/>
                <w:szCs w:val="21"/>
              </w:rPr>
              <w:t>当满足以下条件时，采购人才向中标人签发货物验收报告：</w:t>
            </w:r>
          </w:p>
          <w:p w14:paraId="047ECAAE" w14:textId="77777777" w:rsidR="000154D0" w:rsidRDefault="000154D0" w:rsidP="000154D0">
            <w:pPr>
              <w:spacing w:line="300" w:lineRule="exact"/>
              <w:rPr>
                <w:szCs w:val="21"/>
              </w:rPr>
            </w:pPr>
            <w:r>
              <w:rPr>
                <w:rFonts w:hint="eastAsia"/>
                <w:szCs w:val="21"/>
              </w:rPr>
              <w:t>a</w:t>
            </w:r>
            <w:r>
              <w:rPr>
                <w:rFonts w:hint="eastAsia"/>
                <w:szCs w:val="21"/>
              </w:rPr>
              <w:t>、中标人已按照合同规定提供了全部产品及完整的技术资料，其中技术资料</w:t>
            </w:r>
            <w:r>
              <w:rPr>
                <w:rFonts w:hint="eastAsia"/>
                <w:kern w:val="0"/>
                <w:szCs w:val="21"/>
              </w:rPr>
              <w:t>包括但不限于货物配置清单、产品说明书、图纸、操作手册、维护手册（含维修密码及接口数据）、质量保证文</w:t>
            </w:r>
            <w:r>
              <w:rPr>
                <w:rFonts w:hint="eastAsia"/>
                <w:kern w:val="0"/>
                <w:szCs w:val="21"/>
              </w:rPr>
              <w:lastRenderedPageBreak/>
              <w:t>件、服务指南等，所有外文资料须提供中文译本。</w:t>
            </w:r>
          </w:p>
          <w:p w14:paraId="0F322E4F" w14:textId="77777777" w:rsidR="000154D0" w:rsidRDefault="000154D0" w:rsidP="000154D0">
            <w:pPr>
              <w:spacing w:line="300" w:lineRule="exact"/>
              <w:rPr>
                <w:szCs w:val="21"/>
              </w:rPr>
            </w:pPr>
            <w:r>
              <w:rPr>
                <w:rFonts w:hint="eastAsia"/>
                <w:szCs w:val="21"/>
              </w:rPr>
              <w:t>b</w:t>
            </w:r>
            <w:r>
              <w:rPr>
                <w:rFonts w:hint="eastAsia"/>
                <w:szCs w:val="21"/>
              </w:rPr>
              <w:t>、货物符合招标文件技术规格书的要求，性能满足要求。</w:t>
            </w:r>
          </w:p>
          <w:p w14:paraId="13274FEA" w14:textId="77777777" w:rsidR="000154D0" w:rsidRDefault="000154D0" w:rsidP="000154D0">
            <w:pPr>
              <w:spacing w:line="300" w:lineRule="exact"/>
              <w:rPr>
                <w:szCs w:val="21"/>
              </w:rPr>
            </w:pPr>
            <w:r>
              <w:rPr>
                <w:rFonts w:hint="eastAsia"/>
                <w:szCs w:val="21"/>
              </w:rPr>
              <w:t>c</w:t>
            </w:r>
            <w:r>
              <w:rPr>
                <w:rFonts w:hint="eastAsia"/>
                <w:szCs w:val="21"/>
              </w:rPr>
              <w:t>、货物具备产品合格证。</w:t>
            </w:r>
          </w:p>
          <w:p w14:paraId="663174DC" w14:textId="77777777" w:rsidR="000154D0" w:rsidRDefault="000154D0" w:rsidP="000154D0">
            <w:pPr>
              <w:spacing w:line="300" w:lineRule="exact"/>
              <w:rPr>
                <w:spacing w:val="-3"/>
                <w:szCs w:val="21"/>
              </w:rPr>
            </w:pPr>
            <w:r>
              <w:rPr>
                <w:rFonts w:hint="eastAsia"/>
                <w:szCs w:val="21"/>
              </w:rPr>
              <w:t>d</w:t>
            </w:r>
            <w:r>
              <w:rPr>
                <w:rFonts w:hint="eastAsia"/>
                <w:szCs w:val="21"/>
              </w:rPr>
              <w:t>、货物</w:t>
            </w:r>
            <w:r>
              <w:rPr>
                <w:rFonts w:hint="eastAsia"/>
                <w:spacing w:val="-3"/>
                <w:szCs w:val="21"/>
              </w:rPr>
              <w:t>如需计量检定的应提供相关计量检定部门出具的合法检定报告。</w:t>
            </w:r>
          </w:p>
          <w:p w14:paraId="125D0640" w14:textId="77777777" w:rsidR="000154D0" w:rsidRDefault="000154D0" w:rsidP="000154D0">
            <w:pPr>
              <w:spacing w:line="300" w:lineRule="exact"/>
              <w:rPr>
                <w:spacing w:val="-3"/>
                <w:szCs w:val="21"/>
              </w:rPr>
            </w:pPr>
            <w:r>
              <w:rPr>
                <w:rFonts w:hint="eastAsia"/>
                <w:spacing w:val="-3"/>
                <w:szCs w:val="21"/>
              </w:rPr>
              <w:t>e</w:t>
            </w:r>
            <w:r>
              <w:rPr>
                <w:rFonts w:hint="eastAsia"/>
                <w:spacing w:val="-3"/>
                <w:szCs w:val="21"/>
              </w:rPr>
              <w:t>、进口货物必须具有</w:t>
            </w:r>
            <w:r>
              <w:rPr>
                <w:rFonts w:hint="eastAsia"/>
                <w:kern w:val="0"/>
                <w:szCs w:val="21"/>
              </w:rPr>
              <w:t>报关证明</w:t>
            </w:r>
            <w:r>
              <w:rPr>
                <w:rFonts w:hint="eastAsia"/>
                <w:spacing w:val="-3"/>
                <w:szCs w:val="21"/>
              </w:rPr>
              <w:t>文件、</w:t>
            </w:r>
            <w:r>
              <w:rPr>
                <w:rFonts w:hint="eastAsia"/>
                <w:kern w:val="0"/>
                <w:szCs w:val="21"/>
              </w:rPr>
              <w:t>原产地证明和</w:t>
            </w:r>
            <w:r>
              <w:rPr>
                <w:rFonts w:hint="eastAsia"/>
                <w:spacing w:val="-3"/>
                <w:szCs w:val="21"/>
              </w:rPr>
              <w:t>商检合格证明文件。</w:t>
            </w:r>
          </w:p>
          <w:p w14:paraId="15C56F10" w14:textId="228825A2" w:rsidR="000154D0" w:rsidRDefault="000154D0" w:rsidP="000154D0">
            <w:pPr>
              <w:spacing w:line="300" w:lineRule="exact"/>
              <w:rPr>
                <w:szCs w:val="21"/>
              </w:rPr>
            </w:pPr>
            <w:r>
              <w:rPr>
                <w:rFonts w:hint="eastAsia"/>
                <w:spacing w:val="-3"/>
                <w:szCs w:val="21"/>
              </w:rPr>
              <w:t>f</w:t>
            </w:r>
            <w:r>
              <w:rPr>
                <w:rFonts w:hint="eastAsia"/>
                <w:spacing w:val="-3"/>
                <w:szCs w:val="21"/>
              </w:rPr>
              <w:t>、</w:t>
            </w:r>
            <w:r>
              <w:rPr>
                <w:rFonts w:hint="eastAsia"/>
                <w:szCs w:val="21"/>
              </w:rPr>
              <w:t>投标人负责将货物安全无损运抵采购人指定地点</w:t>
            </w:r>
            <w:r w:rsidR="00A85C44">
              <w:rPr>
                <w:rFonts w:hint="eastAsia"/>
                <w:szCs w:val="21"/>
              </w:rPr>
              <w:t>，</w:t>
            </w:r>
            <w:r>
              <w:rPr>
                <w:rFonts w:hint="eastAsia"/>
                <w:szCs w:val="21"/>
              </w:rPr>
              <w:t>并承担包括但不限于货物的包装、运输、保险、装卸、安装调试、培训、商检及计量检测、关税、增值税和进口代理等费用。</w:t>
            </w:r>
          </w:p>
          <w:p w14:paraId="5F6CB04C" w14:textId="524279ED" w:rsidR="008312E0" w:rsidRPr="00B244A7" w:rsidRDefault="000154D0" w:rsidP="000154D0">
            <w:pPr>
              <w:tabs>
                <w:tab w:val="num" w:pos="1260"/>
              </w:tabs>
              <w:spacing w:line="340" w:lineRule="exact"/>
              <w:rPr>
                <w:bCs/>
                <w:szCs w:val="21"/>
              </w:rPr>
            </w:pPr>
            <w:r>
              <w:rPr>
                <w:rFonts w:hint="eastAsia"/>
                <w:szCs w:val="21"/>
              </w:rPr>
              <w:t>g</w:t>
            </w:r>
            <w:r>
              <w:rPr>
                <w:rFonts w:hint="eastAsia"/>
                <w:szCs w:val="21"/>
              </w:rPr>
              <w:t>、货物安装调试完毕，能正常运行。</w:t>
            </w:r>
          </w:p>
        </w:tc>
      </w:tr>
      <w:tr w:rsidR="008312E0" w14:paraId="75821C12" w14:textId="77777777" w:rsidTr="00507222">
        <w:trPr>
          <w:trHeight w:val="350"/>
        </w:trPr>
        <w:tc>
          <w:tcPr>
            <w:tcW w:w="1260" w:type="dxa"/>
            <w:vAlign w:val="center"/>
          </w:tcPr>
          <w:p w14:paraId="085CCE24" w14:textId="5B2A64D8" w:rsidR="008312E0" w:rsidRPr="00A8140C" w:rsidRDefault="00A8140C" w:rsidP="00507222">
            <w:pPr>
              <w:jc w:val="center"/>
              <w:rPr>
                <w:b/>
              </w:rPr>
            </w:pPr>
            <w:r w:rsidRPr="00A8140C">
              <w:rPr>
                <w:b/>
              </w:rPr>
              <w:lastRenderedPageBreak/>
              <w:t>4</w:t>
            </w:r>
          </w:p>
        </w:tc>
        <w:tc>
          <w:tcPr>
            <w:tcW w:w="1620" w:type="dxa"/>
            <w:vAlign w:val="center"/>
          </w:tcPr>
          <w:p w14:paraId="6B5CE69C" w14:textId="77777777" w:rsidR="008312E0" w:rsidRPr="00A8140C" w:rsidRDefault="008312E0" w:rsidP="00507222">
            <w:pPr>
              <w:jc w:val="center"/>
            </w:pPr>
            <w:r w:rsidRPr="00A8140C">
              <w:rPr>
                <w:rFonts w:hint="eastAsia"/>
              </w:rPr>
              <w:t>付款方式</w:t>
            </w:r>
          </w:p>
        </w:tc>
        <w:tc>
          <w:tcPr>
            <w:tcW w:w="5940" w:type="dxa"/>
          </w:tcPr>
          <w:p w14:paraId="149A10C5" w14:textId="00206E14" w:rsidR="008312E0" w:rsidRPr="00EE16CA" w:rsidRDefault="00F06FAF" w:rsidP="00AC692F">
            <w:pPr>
              <w:ind w:firstLineChars="200" w:firstLine="420"/>
              <w:rPr>
                <w:rFonts w:ascii="宋体" w:hAnsi="宋体"/>
                <w:b/>
                <w:bCs/>
                <w:szCs w:val="21"/>
              </w:rPr>
            </w:pPr>
            <w:r>
              <w:rPr>
                <w:rFonts w:hint="eastAsia"/>
                <w:szCs w:val="21"/>
              </w:rPr>
              <w:t>合同签订后，供方支付合同总金额的</w:t>
            </w:r>
            <w:r>
              <w:rPr>
                <w:rFonts w:hint="eastAsia"/>
                <w:szCs w:val="21"/>
              </w:rPr>
              <w:t xml:space="preserve"> </w:t>
            </w:r>
            <w:r>
              <w:rPr>
                <w:rFonts w:ascii="宋体" w:hAnsi="宋体" w:hint="eastAsia"/>
                <w:bCs/>
                <w:szCs w:val="21"/>
                <w:u w:val="single"/>
              </w:rPr>
              <w:t xml:space="preserve"> </w:t>
            </w:r>
            <w:r>
              <w:rPr>
                <w:rFonts w:ascii="宋体" w:hAnsi="宋体"/>
                <w:bCs/>
                <w:szCs w:val="21"/>
                <w:u w:val="single"/>
              </w:rPr>
              <w:t>5</w:t>
            </w:r>
            <w:r>
              <w:rPr>
                <w:rFonts w:ascii="宋体" w:hAnsi="宋体" w:hint="eastAsia"/>
                <w:bCs/>
                <w:szCs w:val="21"/>
                <w:u w:val="single"/>
              </w:rPr>
              <w:t xml:space="preserve"> </w:t>
            </w:r>
            <w:r>
              <w:rPr>
                <w:rFonts w:ascii="宋体" w:hAnsi="宋体" w:hint="eastAsia"/>
                <w:bCs/>
                <w:szCs w:val="21"/>
              </w:rPr>
              <w:t>%</w:t>
            </w:r>
            <w:r>
              <w:rPr>
                <w:rFonts w:hint="eastAsia"/>
                <w:szCs w:val="21"/>
              </w:rPr>
              <w:t>质量保证金给需方，验收合格后，货物运行无故障，需方整理相关付款资料，经校内审批后支付货款。从验收合格之日起至货物免费保修期满后若无重大质量问题，需方将质量保证金无息全额退付给供方。</w:t>
            </w:r>
          </w:p>
        </w:tc>
      </w:tr>
      <w:tr w:rsidR="00A8140C" w14:paraId="6EB94F6F" w14:textId="77777777" w:rsidTr="008F22A6">
        <w:trPr>
          <w:trHeight w:val="350"/>
        </w:trPr>
        <w:tc>
          <w:tcPr>
            <w:tcW w:w="1260" w:type="dxa"/>
            <w:vAlign w:val="center"/>
          </w:tcPr>
          <w:p w14:paraId="01AD428F" w14:textId="046BA02B" w:rsidR="00A8140C" w:rsidRPr="00A8140C" w:rsidRDefault="00A8140C" w:rsidP="00A8140C">
            <w:pPr>
              <w:jc w:val="center"/>
              <w:rPr>
                <w:b/>
              </w:rPr>
            </w:pPr>
            <w:r w:rsidRPr="00A8140C">
              <w:rPr>
                <w:rFonts w:hint="eastAsia"/>
                <w:b/>
              </w:rPr>
              <w:t>5</w:t>
            </w:r>
          </w:p>
        </w:tc>
        <w:tc>
          <w:tcPr>
            <w:tcW w:w="1620" w:type="dxa"/>
            <w:vAlign w:val="center"/>
          </w:tcPr>
          <w:p w14:paraId="6EDF1760" w14:textId="32A98AEA" w:rsidR="00A8140C" w:rsidRPr="00A8140C" w:rsidRDefault="00A8140C" w:rsidP="00A8140C">
            <w:pPr>
              <w:jc w:val="center"/>
            </w:pPr>
            <w:r w:rsidRPr="00A8140C">
              <w:rPr>
                <w:rFonts w:hint="eastAsia"/>
                <w:bCs/>
              </w:rPr>
              <w:t>软件升级服务</w:t>
            </w:r>
          </w:p>
        </w:tc>
        <w:tc>
          <w:tcPr>
            <w:tcW w:w="5940" w:type="dxa"/>
            <w:vAlign w:val="center"/>
          </w:tcPr>
          <w:p w14:paraId="7F90BD40" w14:textId="2D42F865" w:rsidR="00A8140C" w:rsidRDefault="00A8140C" w:rsidP="00A8140C">
            <w:pPr>
              <w:ind w:firstLineChars="199" w:firstLine="420"/>
              <w:rPr>
                <w:rFonts w:ascii="宋体" w:hAnsi="宋体"/>
                <w:b/>
                <w:color w:val="FF0000"/>
                <w:szCs w:val="21"/>
              </w:rPr>
            </w:pPr>
            <w:r w:rsidRPr="0072138D">
              <w:rPr>
                <w:rFonts w:hint="eastAsia"/>
                <w:b/>
                <w:bCs/>
                <w:szCs w:val="21"/>
              </w:rPr>
              <w:t>免费提供技术咨询及软件升级，</w:t>
            </w:r>
            <w:r w:rsidRPr="0072138D">
              <w:rPr>
                <w:rFonts w:hint="eastAsia"/>
                <w:szCs w:val="21"/>
              </w:rPr>
              <w:t>提供产品终身技术服务，所有软件支持</w:t>
            </w:r>
            <w:r>
              <w:rPr>
                <w:rFonts w:hint="eastAsia"/>
                <w:szCs w:val="21"/>
              </w:rPr>
              <w:t>持续升级，不能设置使用期限。</w:t>
            </w:r>
          </w:p>
        </w:tc>
      </w:tr>
      <w:tr w:rsidR="00A8140C" w14:paraId="4FC05E9A" w14:textId="77777777" w:rsidTr="008F22A6">
        <w:trPr>
          <w:trHeight w:val="350"/>
        </w:trPr>
        <w:tc>
          <w:tcPr>
            <w:tcW w:w="1260" w:type="dxa"/>
            <w:vAlign w:val="center"/>
          </w:tcPr>
          <w:p w14:paraId="563B954B" w14:textId="2FEC421A" w:rsidR="00A8140C" w:rsidRPr="00A8140C" w:rsidRDefault="00A8140C" w:rsidP="00A8140C">
            <w:pPr>
              <w:jc w:val="center"/>
              <w:rPr>
                <w:b/>
              </w:rPr>
            </w:pPr>
            <w:r w:rsidRPr="00A8140C">
              <w:rPr>
                <w:rFonts w:hint="eastAsia"/>
                <w:b/>
              </w:rPr>
              <w:t>6</w:t>
            </w:r>
          </w:p>
        </w:tc>
        <w:tc>
          <w:tcPr>
            <w:tcW w:w="1620" w:type="dxa"/>
            <w:vAlign w:val="center"/>
          </w:tcPr>
          <w:p w14:paraId="46DB3D41" w14:textId="7D3FF5CE" w:rsidR="00A8140C" w:rsidRPr="00A8140C" w:rsidRDefault="00A8140C" w:rsidP="00A8140C">
            <w:pPr>
              <w:jc w:val="center"/>
            </w:pPr>
            <w:r w:rsidRPr="00A8140C">
              <w:rPr>
                <w:rFonts w:hint="eastAsia"/>
                <w:kern w:val="0"/>
                <w:szCs w:val="21"/>
              </w:rPr>
              <w:t>培训</w:t>
            </w:r>
          </w:p>
        </w:tc>
        <w:tc>
          <w:tcPr>
            <w:tcW w:w="5940" w:type="dxa"/>
            <w:vAlign w:val="center"/>
          </w:tcPr>
          <w:p w14:paraId="63C9CCBD" w14:textId="19C5EC1B" w:rsidR="00A8140C" w:rsidRDefault="00A8140C" w:rsidP="00A8140C">
            <w:pPr>
              <w:ind w:firstLineChars="199" w:firstLine="418"/>
              <w:rPr>
                <w:rFonts w:ascii="宋体" w:hAnsi="宋体"/>
                <w:b/>
                <w:color w:val="FF0000"/>
                <w:szCs w:val="21"/>
              </w:rPr>
            </w:pPr>
            <w:r>
              <w:rPr>
                <w:rFonts w:hint="eastAsia"/>
                <w:szCs w:val="21"/>
              </w:rPr>
              <w:t>投标人应派专业技术人员免费对采购单位指定人员进行定期培训及指导，直至其完全掌握货物的功能应用及基本故障处理技术。</w:t>
            </w:r>
          </w:p>
        </w:tc>
      </w:tr>
      <w:tr w:rsidR="001064B3" w14:paraId="2396CD8E" w14:textId="77777777" w:rsidTr="008F22A6">
        <w:trPr>
          <w:trHeight w:val="710"/>
        </w:trPr>
        <w:tc>
          <w:tcPr>
            <w:tcW w:w="1260" w:type="dxa"/>
            <w:vMerge w:val="restart"/>
            <w:tcBorders>
              <w:bottom w:val="single" w:sz="4" w:space="0" w:color="auto"/>
            </w:tcBorders>
            <w:vAlign w:val="center"/>
          </w:tcPr>
          <w:p w14:paraId="1B7BDBD2" w14:textId="3500B6E1" w:rsidR="001064B3" w:rsidRPr="00A8140C" w:rsidRDefault="00A8140C" w:rsidP="00507222">
            <w:pPr>
              <w:jc w:val="center"/>
              <w:rPr>
                <w:b/>
              </w:rPr>
            </w:pPr>
            <w:r w:rsidRPr="00A8140C">
              <w:rPr>
                <w:b/>
              </w:rPr>
              <w:t>7</w:t>
            </w:r>
          </w:p>
        </w:tc>
        <w:tc>
          <w:tcPr>
            <w:tcW w:w="1620" w:type="dxa"/>
            <w:vMerge w:val="restart"/>
            <w:tcBorders>
              <w:bottom w:val="single" w:sz="4" w:space="0" w:color="auto"/>
            </w:tcBorders>
            <w:vAlign w:val="center"/>
          </w:tcPr>
          <w:p w14:paraId="79ACD5BC" w14:textId="0AF9B017" w:rsidR="001064B3" w:rsidRPr="00A8140C" w:rsidRDefault="001064B3" w:rsidP="007F685F">
            <w:pPr>
              <w:jc w:val="center"/>
            </w:pPr>
            <w:r w:rsidRPr="00A8140C">
              <w:rPr>
                <w:rFonts w:hint="eastAsia"/>
              </w:rPr>
              <w:t>关于</w:t>
            </w:r>
            <w:r w:rsidRPr="00A8140C">
              <w:t>知识产权</w:t>
            </w:r>
          </w:p>
        </w:tc>
        <w:tc>
          <w:tcPr>
            <w:tcW w:w="5940" w:type="dxa"/>
            <w:tcBorders>
              <w:bottom w:val="single" w:sz="4" w:space="0" w:color="auto"/>
            </w:tcBorders>
          </w:tcPr>
          <w:p w14:paraId="76909451" w14:textId="0D186DF3" w:rsidR="001064B3" w:rsidRDefault="00860914" w:rsidP="001064B3">
            <w:pPr>
              <w:rPr>
                <w:b/>
              </w:rPr>
            </w:pPr>
            <w:r>
              <w:rPr>
                <w:szCs w:val="21"/>
              </w:rPr>
              <w:t>7</w:t>
            </w:r>
            <w:r w:rsidR="001064B3">
              <w:rPr>
                <w:rFonts w:hint="eastAsia"/>
                <w:szCs w:val="21"/>
              </w:rPr>
              <w:t>.1</w:t>
            </w:r>
            <w:r w:rsidR="001064B3">
              <w:rPr>
                <w:rFonts w:hint="eastAsia"/>
                <w:szCs w:val="21"/>
              </w:rPr>
              <w:t>提供的货物必须是合法厂家生产和经销的原包装产品（包括零配件），必须具备生产日期、厂家、厂址、产品合格证等。</w:t>
            </w:r>
          </w:p>
        </w:tc>
      </w:tr>
      <w:tr w:rsidR="001064B3" w14:paraId="69BC87E3" w14:textId="77777777" w:rsidTr="008F22A6">
        <w:trPr>
          <w:trHeight w:val="350"/>
        </w:trPr>
        <w:tc>
          <w:tcPr>
            <w:tcW w:w="1260" w:type="dxa"/>
            <w:vMerge/>
            <w:vAlign w:val="center"/>
          </w:tcPr>
          <w:p w14:paraId="5CF33231" w14:textId="77777777" w:rsidR="001064B3" w:rsidRPr="00A8140C" w:rsidRDefault="001064B3" w:rsidP="001064B3">
            <w:pPr>
              <w:jc w:val="center"/>
              <w:rPr>
                <w:b/>
              </w:rPr>
            </w:pPr>
          </w:p>
        </w:tc>
        <w:tc>
          <w:tcPr>
            <w:tcW w:w="1620" w:type="dxa"/>
            <w:vMerge/>
            <w:vAlign w:val="center"/>
          </w:tcPr>
          <w:p w14:paraId="78D9630E" w14:textId="77777777" w:rsidR="001064B3" w:rsidRPr="00A8140C" w:rsidRDefault="001064B3" w:rsidP="001064B3">
            <w:pPr>
              <w:jc w:val="center"/>
            </w:pPr>
          </w:p>
        </w:tc>
        <w:tc>
          <w:tcPr>
            <w:tcW w:w="5940" w:type="dxa"/>
            <w:vAlign w:val="center"/>
          </w:tcPr>
          <w:p w14:paraId="46BA0772" w14:textId="6A68D69C" w:rsidR="001064B3" w:rsidRPr="00BC0CB5" w:rsidRDefault="00860914" w:rsidP="001064B3">
            <w:r>
              <w:rPr>
                <w:szCs w:val="21"/>
              </w:rPr>
              <w:t>7</w:t>
            </w:r>
            <w:r w:rsidR="001064B3">
              <w:rPr>
                <w:rFonts w:hint="eastAsia"/>
                <w:szCs w:val="21"/>
              </w:rPr>
              <w:t>.2</w:t>
            </w:r>
            <w:r w:rsidR="001064B3">
              <w:rPr>
                <w:rFonts w:hint="eastAsia"/>
                <w:szCs w:val="21"/>
              </w:rPr>
              <w:t>投标人应保证采购人在使用货物或其任何一部分时，免受第三方提出的侵犯其专利权、商标权、著作权或其它知识产权的起诉或司法干预。投标人保证所提供软件的合法性，</w:t>
            </w:r>
            <w:r w:rsidR="001064B3" w:rsidRPr="00BC0CB5">
              <w:rPr>
                <w:rFonts w:hint="eastAsia"/>
              </w:rPr>
              <w:t>如果发生上述起诉或干预，则其法律责任均由中标人负责。</w:t>
            </w:r>
            <w:r w:rsidR="001064B3">
              <w:rPr>
                <w:rFonts w:hint="eastAsia"/>
                <w:szCs w:val="21"/>
              </w:rPr>
              <w:t>所发生的任何知识产权纠纷与采购人无关。</w:t>
            </w:r>
          </w:p>
        </w:tc>
      </w:tr>
      <w:tr w:rsidR="001064B3" w14:paraId="2C45CE9E" w14:textId="77777777" w:rsidTr="008F22A6">
        <w:trPr>
          <w:trHeight w:val="350"/>
        </w:trPr>
        <w:tc>
          <w:tcPr>
            <w:tcW w:w="1260" w:type="dxa"/>
            <w:vMerge/>
            <w:vAlign w:val="center"/>
          </w:tcPr>
          <w:p w14:paraId="2E3C6BBD" w14:textId="77777777" w:rsidR="001064B3" w:rsidRPr="00A8140C" w:rsidRDefault="001064B3" w:rsidP="001064B3">
            <w:pPr>
              <w:jc w:val="center"/>
              <w:rPr>
                <w:b/>
              </w:rPr>
            </w:pPr>
          </w:p>
        </w:tc>
        <w:tc>
          <w:tcPr>
            <w:tcW w:w="1620" w:type="dxa"/>
            <w:vMerge/>
            <w:vAlign w:val="center"/>
          </w:tcPr>
          <w:p w14:paraId="5EFDF984" w14:textId="77777777" w:rsidR="001064B3" w:rsidRPr="00A8140C" w:rsidRDefault="001064B3" w:rsidP="001064B3">
            <w:pPr>
              <w:jc w:val="center"/>
            </w:pPr>
          </w:p>
        </w:tc>
        <w:tc>
          <w:tcPr>
            <w:tcW w:w="5940" w:type="dxa"/>
            <w:vAlign w:val="center"/>
          </w:tcPr>
          <w:p w14:paraId="505A1E36" w14:textId="7832DD38" w:rsidR="001064B3" w:rsidRPr="00BC0CB5" w:rsidRDefault="00860914" w:rsidP="001064B3">
            <w:r>
              <w:rPr>
                <w:szCs w:val="21"/>
              </w:rPr>
              <w:t>7</w:t>
            </w:r>
            <w:r w:rsidR="001064B3">
              <w:rPr>
                <w:rFonts w:hint="eastAsia"/>
                <w:szCs w:val="21"/>
              </w:rPr>
              <w:t>.3</w:t>
            </w:r>
            <w:r w:rsidR="001064B3">
              <w:rPr>
                <w:rFonts w:hint="eastAsia"/>
                <w:szCs w:val="21"/>
              </w:rPr>
              <w:t>采购人购买货物后，有权对该货物与其他货物进行配套、整合或适当改进，而免受侵犯专利权的起诉。</w:t>
            </w:r>
          </w:p>
        </w:tc>
      </w:tr>
      <w:tr w:rsidR="00791A38" w14:paraId="1B8771DF" w14:textId="77777777" w:rsidTr="00444910">
        <w:trPr>
          <w:trHeight w:val="350"/>
        </w:trPr>
        <w:tc>
          <w:tcPr>
            <w:tcW w:w="1260" w:type="dxa"/>
            <w:vAlign w:val="center"/>
          </w:tcPr>
          <w:p w14:paraId="6BFF9D7B" w14:textId="4E842059" w:rsidR="00791A38" w:rsidRPr="00A8140C" w:rsidRDefault="00A8140C" w:rsidP="00D72CD8">
            <w:pPr>
              <w:jc w:val="center"/>
              <w:rPr>
                <w:b/>
              </w:rPr>
            </w:pPr>
            <w:r w:rsidRPr="00A8140C">
              <w:rPr>
                <w:b/>
              </w:rPr>
              <w:t>8</w:t>
            </w:r>
          </w:p>
        </w:tc>
        <w:tc>
          <w:tcPr>
            <w:tcW w:w="1620" w:type="dxa"/>
            <w:vAlign w:val="center"/>
          </w:tcPr>
          <w:p w14:paraId="48495BDD" w14:textId="6D23DE31" w:rsidR="00791A38" w:rsidRPr="00A8140C" w:rsidRDefault="00791A38" w:rsidP="007F685F">
            <w:pPr>
              <w:jc w:val="center"/>
            </w:pPr>
            <w:r w:rsidRPr="00A8140C">
              <w:rPr>
                <w:rFonts w:hint="eastAsia"/>
              </w:rPr>
              <w:t>关于</w:t>
            </w:r>
            <w:r w:rsidRPr="00A8140C">
              <w:t>商检</w:t>
            </w:r>
          </w:p>
        </w:tc>
        <w:tc>
          <w:tcPr>
            <w:tcW w:w="5940" w:type="dxa"/>
          </w:tcPr>
          <w:p w14:paraId="41560194" w14:textId="6D84F691" w:rsidR="00791A38" w:rsidRDefault="00791A38" w:rsidP="00791A38">
            <w:r w:rsidRPr="00791A38">
              <w:rPr>
                <w:rFonts w:hint="eastAsia"/>
              </w:rPr>
              <w:t>依据相关法律法规要求，</w:t>
            </w:r>
            <w:r>
              <w:rPr>
                <w:rFonts w:hint="eastAsia"/>
              </w:rPr>
              <w:t>如</w:t>
            </w:r>
            <w:r>
              <w:t>所提供的货物需</w:t>
            </w:r>
            <w:r>
              <w:rPr>
                <w:rFonts w:hint="eastAsia"/>
              </w:rPr>
              <w:t>由</w:t>
            </w:r>
            <w:r w:rsidRPr="00791A38">
              <w:rPr>
                <w:rFonts w:hint="eastAsia"/>
              </w:rPr>
              <w:t>国家商检部门进行商检的，商检、检疫费用由中标人承担。</w:t>
            </w:r>
          </w:p>
        </w:tc>
      </w:tr>
      <w:tr w:rsidR="001064B3" w14:paraId="3BB8DB87" w14:textId="77777777" w:rsidTr="008F22A6">
        <w:trPr>
          <w:trHeight w:val="350"/>
        </w:trPr>
        <w:tc>
          <w:tcPr>
            <w:tcW w:w="1260" w:type="dxa"/>
            <w:vMerge w:val="restart"/>
            <w:vAlign w:val="center"/>
          </w:tcPr>
          <w:p w14:paraId="74C21B93" w14:textId="68CBF161" w:rsidR="001064B3" w:rsidRPr="00A8140C" w:rsidRDefault="00A8140C" w:rsidP="001064B3">
            <w:pPr>
              <w:jc w:val="center"/>
              <w:rPr>
                <w:b/>
              </w:rPr>
            </w:pPr>
            <w:r w:rsidRPr="00A8140C">
              <w:rPr>
                <w:b/>
              </w:rPr>
              <w:t>9</w:t>
            </w:r>
          </w:p>
        </w:tc>
        <w:tc>
          <w:tcPr>
            <w:tcW w:w="1620" w:type="dxa"/>
            <w:vMerge w:val="restart"/>
            <w:vAlign w:val="center"/>
          </w:tcPr>
          <w:p w14:paraId="55A8BDE1" w14:textId="04339C17" w:rsidR="001064B3" w:rsidRPr="00A8140C" w:rsidRDefault="001064B3" w:rsidP="001064B3">
            <w:pPr>
              <w:jc w:val="center"/>
            </w:pPr>
            <w:r w:rsidRPr="00A8140C">
              <w:rPr>
                <w:rFonts w:hint="eastAsia"/>
              </w:rPr>
              <w:t>关于违约</w:t>
            </w:r>
          </w:p>
        </w:tc>
        <w:tc>
          <w:tcPr>
            <w:tcW w:w="5940" w:type="dxa"/>
            <w:vAlign w:val="center"/>
          </w:tcPr>
          <w:p w14:paraId="458934BC" w14:textId="6D61F66B" w:rsidR="001064B3" w:rsidRPr="00791A38" w:rsidRDefault="00860914" w:rsidP="001064B3">
            <w:r>
              <w:rPr>
                <w:spacing w:val="-3"/>
                <w:szCs w:val="21"/>
              </w:rPr>
              <w:t>9</w:t>
            </w:r>
            <w:r w:rsidR="001064B3">
              <w:rPr>
                <w:rFonts w:hint="eastAsia"/>
                <w:spacing w:val="-3"/>
                <w:szCs w:val="21"/>
              </w:rPr>
              <w:t>.1</w:t>
            </w:r>
            <w:r w:rsidR="001064B3">
              <w:rPr>
                <w:rFonts w:hint="eastAsia"/>
                <w:spacing w:val="-3"/>
                <w:szCs w:val="21"/>
              </w:rPr>
              <w:t>中标人不能交货的，需偿付不能交货部分货款的</w:t>
            </w:r>
            <w:r w:rsidR="001064B3">
              <w:rPr>
                <w:rFonts w:hint="eastAsia"/>
                <w:spacing w:val="-3"/>
                <w:szCs w:val="21"/>
              </w:rPr>
              <w:t xml:space="preserve"> </w:t>
            </w:r>
            <w:r w:rsidR="001064B3">
              <w:rPr>
                <w:rFonts w:hint="eastAsia"/>
                <w:b/>
                <w:bCs/>
                <w:color w:val="FF0000"/>
                <w:spacing w:val="-3"/>
                <w:szCs w:val="21"/>
                <w:u w:val="single"/>
              </w:rPr>
              <w:t>1.9 %</w:t>
            </w:r>
            <w:r w:rsidR="001064B3">
              <w:rPr>
                <w:rFonts w:hint="eastAsia"/>
                <w:spacing w:val="-3"/>
                <w:szCs w:val="21"/>
              </w:rPr>
              <w:t>的违约金并按主管部门相关规定处理。</w:t>
            </w:r>
          </w:p>
        </w:tc>
      </w:tr>
      <w:tr w:rsidR="001064B3" w14:paraId="0F6F62CD" w14:textId="77777777" w:rsidTr="008F22A6">
        <w:trPr>
          <w:trHeight w:val="350"/>
        </w:trPr>
        <w:tc>
          <w:tcPr>
            <w:tcW w:w="1260" w:type="dxa"/>
            <w:vMerge/>
            <w:vAlign w:val="center"/>
          </w:tcPr>
          <w:p w14:paraId="501D4432" w14:textId="77777777" w:rsidR="001064B3" w:rsidRDefault="001064B3" w:rsidP="001064B3">
            <w:pPr>
              <w:jc w:val="center"/>
              <w:rPr>
                <w:b/>
              </w:rPr>
            </w:pPr>
          </w:p>
        </w:tc>
        <w:tc>
          <w:tcPr>
            <w:tcW w:w="1620" w:type="dxa"/>
            <w:vMerge/>
            <w:vAlign w:val="center"/>
          </w:tcPr>
          <w:p w14:paraId="0DCE2495" w14:textId="77777777" w:rsidR="001064B3" w:rsidRDefault="001064B3" w:rsidP="001064B3">
            <w:pPr>
              <w:jc w:val="center"/>
            </w:pPr>
          </w:p>
        </w:tc>
        <w:tc>
          <w:tcPr>
            <w:tcW w:w="5940" w:type="dxa"/>
            <w:vAlign w:val="center"/>
          </w:tcPr>
          <w:p w14:paraId="385E299E" w14:textId="4CC1443A" w:rsidR="001064B3" w:rsidRPr="00791A38" w:rsidRDefault="00860914" w:rsidP="001064B3">
            <w:r>
              <w:rPr>
                <w:spacing w:val="-3"/>
                <w:szCs w:val="21"/>
              </w:rPr>
              <w:t>9.</w:t>
            </w:r>
            <w:r w:rsidR="001064B3">
              <w:rPr>
                <w:rFonts w:hint="eastAsia"/>
                <w:spacing w:val="-3"/>
                <w:szCs w:val="21"/>
              </w:rPr>
              <w:t>2</w:t>
            </w:r>
            <w:r w:rsidR="001064B3">
              <w:rPr>
                <w:rFonts w:hint="eastAsia"/>
                <w:spacing w:val="-3"/>
                <w:szCs w:val="21"/>
              </w:rPr>
              <w:t>中标人逾期交货的，将被没收履约保证金并按主管部门相关规定处理。</w:t>
            </w:r>
          </w:p>
        </w:tc>
      </w:tr>
      <w:tr w:rsidR="001064B3" w14:paraId="0824FF29" w14:textId="77777777" w:rsidTr="008F22A6">
        <w:trPr>
          <w:trHeight w:val="350"/>
        </w:trPr>
        <w:tc>
          <w:tcPr>
            <w:tcW w:w="1260" w:type="dxa"/>
            <w:vMerge/>
            <w:vAlign w:val="center"/>
          </w:tcPr>
          <w:p w14:paraId="4D83628B" w14:textId="77777777" w:rsidR="001064B3" w:rsidRDefault="001064B3" w:rsidP="001064B3">
            <w:pPr>
              <w:jc w:val="center"/>
              <w:rPr>
                <w:b/>
              </w:rPr>
            </w:pPr>
          </w:p>
        </w:tc>
        <w:tc>
          <w:tcPr>
            <w:tcW w:w="1620" w:type="dxa"/>
            <w:vMerge/>
            <w:vAlign w:val="center"/>
          </w:tcPr>
          <w:p w14:paraId="44683E38" w14:textId="77777777" w:rsidR="001064B3" w:rsidRDefault="001064B3" w:rsidP="001064B3">
            <w:pPr>
              <w:jc w:val="center"/>
            </w:pPr>
          </w:p>
        </w:tc>
        <w:tc>
          <w:tcPr>
            <w:tcW w:w="5940" w:type="dxa"/>
            <w:vAlign w:val="center"/>
          </w:tcPr>
          <w:p w14:paraId="6E27CE5F" w14:textId="123E7254" w:rsidR="001064B3" w:rsidRPr="00791A38" w:rsidRDefault="00860914" w:rsidP="0072138D">
            <w:r>
              <w:rPr>
                <w:spacing w:val="-3"/>
                <w:szCs w:val="21"/>
              </w:rPr>
              <w:t>9</w:t>
            </w:r>
            <w:r w:rsidR="001064B3">
              <w:rPr>
                <w:rFonts w:hint="eastAsia"/>
                <w:spacing w:val="-3"/>
                <w:szCs w:val="21"/>
              </w:rPr>
              <w:t>.3</w:t>
            </w:r>
            <w:r w:rsidR="001064B3">
              <w:rPr>
                <w:rFonts w:hint="eastAsia"/>
                <w:spacing w:val="-3"/>
                <w:szCs w:val="21"/>
              </w:rPr>
              <w:t>中标人所交付产品、工程或服务不符合其投标承诺的，或在投标阶段为了中标而盲目虚假承诺、低价恶性竞争，在履约阶段则通过偷工减料、以次充好而获取利润的，将被没收履约保证金，并按主管部门相关规定处理。</w:t>
            </w:r>
          </w:p>
        </w:tc>
      </w:tr>
      <w:tr w:rsidR="001064B3" w14:paraId="4FEB7745" w14:textId="77777777" w:rsidTr="008F22A6">
        <w:trPr>
          <w:trHeight w:val="350"/>
        </w:trPr>
        <w:tc>
          <w:tcPr>
            <w:tcW w:w="1260" w:type="dxa"/>
            <w:vMerge/>
            <w:vAlign w:val="center"/>
          </w:tcPr>
          <w:p w14:paraId="59DB7D51" w14:textId="77777777" w:rsidR="001064B3" w:rsidRDefault="001064B3" w:rsidP="001064B3">
            <w:pPr>
              <w:jc w:val="center"/>
              <w:rPr>
                <w:b/>
              </w:rPr>
            </w:pPr>
          </w:p>
        </w:tc>
        <w:tc>
          <w:tcPr>
            <w:tcW w:w="1620" w:type="dxa"/>
            <w:vMerge/>
            <w:vAlign w:val="center"/>
          </w:tcPr>
          <w:p w14:paraId="546374A6" w14:textId="77777777" w:rsidR="001064B3" w:rsidRDefault="001064B3" w:rsidP="001064B3">
            <w:pPr>
              <w:jc w:val="center"/>
            </w:pPr>
          </w:p>
        </w:tc>
        <w:tc>
          <w:tcPr>
            <w:tcW w:w="5940" w:type="dxa"/>
            <w:vAlign w:val="center"/>
          </w:tcPr>
          <w:p w14:paraId="067EF78C" w14:textId="018AA516" w:rsidR="001064B3" w:rsidRPr="00791A38" w:rsidRDefault="00860914" w:rsidP="001064B3">
            <w:r>
              <w:rPr>
                <w:spacing w:val="-3"/>
                <w:szCs w:val="21"/>
              </w:rPr>
              <w:t>9</w:t>
            </w:r>
            <w:r w:rsidR="001064B3">
              <w:rPr>
                <w:rFonts w:hint="eastAsia"/>
                <w:spacing w:val="-3"/>
                <w:szCs w:val="21"/>
              </w:rPr>
              <w:t>.4</w:t>
            </w:r>
            <w:r w:rsidR="001064B3">
              <w:rPr>
                <w:rFonts w:hint="eastAsia"/>
                <w:kern w:val="0"/>
                <w:szCs w:val="21"/>
              </w:rPr>
              <w:t>投标人逾期未交货物的，投标人向采购人每日偿付货物款</w:t>
            </w:r>
            <w:r w:rsidR="001064B3">
              <w:rPr>
                <w:rFonts w:hint="eastAsia"/>
                <w:kern w:val="0"/>
                <w:szCs w:val="21"/>
              </w:rPr>
              <w:t xml:space="preserve"> </w:t>
            </w:r>
            <w:r w:rsidR="001064B3">
              <w:rPr>
                <w:rFonts w:hint="eastAsia"/>
                <w:b/>
                <w:bCs/>
                <w:color w:val="FF0000"/>
                <w:kern w:val="0"/>
                <w:szCs w:val="21"/>
                <w:u w:val="single"/>
              </w:rPr>
              <w:t>千分之十</w:t>
            </w:r>
            <w:r w:rsidR="001064B3">
              <w:rPr>
                <w:rFonts w:hint="eastAsia"/>
                <w:b/>
                <w:bCs/>
                <w:color w:val="FF0000"/>
                <w:kern w:val="0"/>
                <w:szCs w:val="21"/>
                <w:u w:val="single"/>
              </w:rPr>
              <w:t xml:space="preserve"> </w:t>
            </w:r>
            <w:r w:rsidR="001064B3">
              <w:rPr>
                <w:rFonts w:hint="eastAsia"/>
                <w:kern w:val="0"/>
                <w:szCs w:val="21"/>
              </w:rPr>
              <w:t>的违约金。投标人超过交货期限</w:t>
            </w:r>
            <w:r w:rsidR="001064B3">
              <w:rPr>
                <w:rFonts w:hint="eastAsia"/>
                <w:b/>
                <w:bCs/>
                <w:color w:val="FF0000"/>
                <w:kern w:val="0"/>
                <w:szCs w:val="21"/>
                <w:u w:val="single"/>
              </w:rPr>
              <w:t xml:space="preserve"> 30 </w:t>
            </w:r>
            <w:r w:rsidR="001064B3">
              <w:rPr>
                <w:rFonts w:hint="eastAsia"/>
                <w:b/>
                <w:bCs/>
                <w:color w:val="FF0000"/>
                <w:kern w:val="0"/>
                <w:szCs w:val="21"/>
                <w:u w:val="single"/>
              </w:rPr>
              <w:t>日</w:t>
            </w:r>
            <w:r w:rsidR="001064B3">
              <w:rPr>
                <w:rFonts w:hint="eastAsia"/>
                <w:kern w:val="0"/>
                <w:szCs w:val="21"/>
              </w:rPr>
              <w:t>仍未交货，采购人有权解除合同。</w:t>
            </w:r>
          </w:p>
        </w:tc>
      </w:tr>
    </w:tbl>
    <w:p w14:paraId="7DBC7719" w14:textId="77777777" w:rsidR="00214F31" w:rsidRPr="00B244A7" w:rsidRDefault="00214F31" w:rsidP="005C6022">
      <w:pPr>
        <w:rPr>
          <w:rFonts w:cs="宋体"/>
          <w:color w:val="FF0000"/>
        </w:rPr>
      </w:pPr>
    </w:p>
    <w:p w14:paraId="47B21F7B" w14:textId="77777777" w:rsidR="00642926" w:rsidRPr="006C2311" w:rsidRDefault="00642926" w:rsidP="00DF163A">
      <w:pPr>
        <w:pStyle w:val="a1"/>
        <w:spacing w:line="360" w:lineRule="auto"/>
        <w:rPr>
          <w:rFonts w:ascii="宋体" w:hAnsi="宋体"/>
          <w:szCs w:val="21"/>
        </w:rPr>
      </w:pPr>
    </w:p>
    <w:p w14:paraId="423206CC" w14:textId="1A383FFF" w:rsidR="00846F67" w:rsidRPr="003846D9" w:rsidRDefault="006C2311" w:rsidP="00846F67">
      <w:pPr>
        <w:pStyle w:val="20"/>
        <w:spacing w:beforeLines="50" w:before="120" w:afterLines="50" w:after="120"/>
        <w:rPr>
          <w:sz w:val="28"/>
          <w:szCs w:val="28"/>
        </w:rPr>
      </w:pPr>
      <w:r>
        <w:rPr>
          <w:rFonts w:hint="eastAsia"/>
          <w:sz w:val="28"/>
          <w:szCs w:val="28"/>
        </w:rPr>
        <w:t>五</w:t>
      </w:r>
      <w:r w:rsidR="00846F67" w:rsidRPr="00070736">
        <w:rPr>
          <w:rFonts w:hint="eastAsia"/>
          <w:sz w:val="28"/>
          <w:szCs w:val="28"/>
        </w:rPr>
        <w:t>、</w:t>
      </w:r>
      <w:r w:rsidR="00846F67">
        <w:rPr>
          <w:rFonts w:hint="eastAsia"/>
          <w:sz w:val="28"/>
          <w:szCs w:val="28"/>
        </w:rPr>
        <w:t>注意</w:t>
      </w:r>
      <w:r w:rsidR="00846F67">
        <w:rPr>
          <w:sz w:val="28"/>
          <w:szCs w:val="28"/>
        </w:rPr>
        <w:t>事项</w:t>
      </w:r>
    </w:p>
    <w:p w14:paraId="143B9EBF" w14:textId="77777777" w:rsidR="00846F67" w:rsidRPr="009D5001" w:rsidRDefault="00846F67" w:rsidP="00846F67">
      <w:pPr>
        <w:rPr>
          <w:b/>
          <w:sz w:val="24"/>
        </w:rPr>
      </w:pPr>
    </w:p>
    <w:p w14:paraId="4E45C8AC" w14:textId="77777777" w:rsidR="00623F0A" w:rsidRDefault="00623F0A" w:rsidP="00623F0A">
      <w:pPr>
        <w:pStyle w:val="a1"/>
        <w:spacing w:line="360" w:lineRule="auto"/>
        <w:ind w:firstLineChars="200"/>
        <w:rPr>
          <w:rFonts w:ascii="宋体" w:hAnsi="宋体"/>
          <w:szCs w:val="21"/>
        </w:rPr>
      </w:pPr>
      <w:r>
        <w:rPr>
          <w:rFonts w:ascii="宋体" w:hAnsi="宋体"/>
          <w:szCs w:val="21"/>
        </w:rPr>
        <w:t>1、</w:t>
      </w:r>
      <w:r w:rsidRPr="00D23123">
        <w:rPr>
          <w:rFonts w:ascii="宋体" w:hAnsi="宋体" w:hint="eastAsia"/>
          <w:szCs w:val="21"/>
        </w:rPr>
        <w:t>提供相同品牌产品的不同投标人参加</w:t>
      </w:r>
      <w:r>
        <w:rPr>
          <w:rFonts w:ascii="宋体" w:hAnsi="宋体" w:hint="eastAsia"/>
          <w:szCs w:val="21"/>
        </w:rPr>
        <w:t>本项目</w:t>
      </w:r>
      <w:r w:rsidRPr="00D23123">
        <w:rPr>
          <w:rFonts w:ascii="宋体" w:hAnsi="宋体" w:hint="eastAsia"/>
          <w:szCs w:val="21"/>
        </w:rPr>
        <w:t>投标的</w:t>
      </w:r>
      <w:r>
        <w:rPr>
          <w:rFonts w:ascii="宋体" w:hAnsi="宋体" w:hint="eastAsia"/>
          <w:szCs w:val="21"/>
        </w:rPr>
        <w:t>按</w:t>
      </w:r>
      <w:r>
        <w:rPr>
          <w:rFonts w:ascii="宋体" w:hAnsi="宋体"/>
          <w:szCs w:val="21"/>
        </w:rPr>
        <w:t>一家投标人计算</w:t>
      </w:r>
      <w:r>
        <w:rPr>
          <w:rFonts w:ascii="宋体" w:hAnsi="宋体" w:hint="eastAsia"/>
          <w:szCs w:val="21"/>
        </w:rPr>
        <w:t>。</w:t>
      </w:r>
      <w:r w:rsidRPr="00D23123">
        <w:rPr>
          <w:rFonts w:ascii="宋体" w:hAnsi="宋体" w:hint="eastAsia"/>
          <w:szCs w:val="21"/>
        </w:rPr>
        <w:t>非单一产品</w:t>
      </w:r>
      <w:r w:rsidRPr="00D23123">
        <w:rPr>
          <w:rFonts w:ascii="宋体" w:hAnsi="宋体" w:hint="eastAsia"/>
          <w:szCs w:val="21"/>
        </w:rPr>
        <w:lastRenderedPageBreak/>
        <w:t>采购项目，根据采购项目技术构成、产品价格比重等合理确定核心产品，并在招标文件中载明。</w:t>
      </w:r>
      <w:r>
        <w:rPr>
          <w:rFonts w:ascii="宋体" w:hAnsi="宋体" w:hint="eastAsia"/>
          <w:szCs w:val="21"/>
        </w:rPr>
        <w:t>如</w:t>
      </w:r>
      <w:r>
        <w:rPr>
          <w:rFonts w:ascii="宋体" w:hAnsi="宋体"/>
          <w:szCs w:val="21"/>
        </w:rPr>
        <w:t>不同</w:t>
      </w:r>
      <w:r w:rsidRPr="00D23123">
        <w:rPr>
          <w:rFonts w:ascii="宋体" w:hAnsi="宋体" w:hint="eastAsia"/>
          <w:szCs w:val="21"/>
        </w:rPr>
        <w:t>投标人提供的核心产品品牌相同</w:t>
      </w:r>
      <w:r>
        <w:rPr>
          <w:rFonts w:ascii="宋体" w:hAnsi="宋体" w:hint="eastAsia"/>
          <w:szCs w:val="21"/>
        </w:rPr>
        <w:t>，</w:t>
      </w:r>
      <w:r>
        <w:rPr>
          <w:rFonts w:ascii="宋体" w:hAnsi="宋体"/>
          <w:szCs w:val="21"/>
        </w:rPr>
        <w:t>即认为</w:t>
      </w:r>
      <w:r>
        <w:rPr>
          <w:rFonts w:ascii="宋体" w:hAnsi="宋体" w:hint="eastAsia"/>
          <w:szCs w:val="21"/>
        </w:rPr>
        <w:t>是</w:t>
      </w:r>
      <w:r>
        <w:rPr>
          <w:rFonts w:ascii="宋体" w:hAnsi="宋体"/>
          <w:szCs w:val="21"/>
        </w:rPr>
        <w:t>提供相同</w:t>
      </w:r>
      <w:r>
        <w:rPr>
          <w:rFonts w:ascii="宋体" w:hAnsi="宋体" w:hint="eastAsia"/>
          <w:szCs w:val="21"/>
        </w:rPr>
        <w:t>品牌</w:t>
      </w:r>
      <w:r>
        <w:rPr>
          <w:rFonts w:ascii="宋体" w:hAnsi="宋体"/>
          <w:szCs w:val="21"/>
        </w:rPr>
        <w:t>产品。</w:t>
      </w:r>
    </w:p>
    <w:p w14:paraId="66304CAB" w14:textId="77777777" w:rsidR="00623F0A" w:rsidRPr="00AA4FB8" w:rsidRDefault="00623F0A" w:rsidP="00623F0A">
      <w:pPr>
        <w:pStyle w:val="a1"/>
        <w:spacing w:line="360" w:lineRule="auto"/>
        <w:ind w:firstLineChars="200"/>
        <w:rPr>
          <w:rFonts w:ascii="宋体" w:hAnsi="宋体"/>
          <w:szCs w:val="21"/>
        </w:rPr>
      </w:pPr>
      <w:r w:rsidRPr="00AA4FB8">
        <w:rPr>
          <w:rFonts w:ascii="宋体" w:hAnsi="宋体" w:hint="eastAsia"/>
          <w:szCs w:val="21"/>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65FA2252" w14:textId="77777777" w:rsidR="00623F0A" w:rsidRPr="00AA4FB8" w:rsidRDefault="00623F0A" w:rsidP="00623F0A">
      <w:pPr>
        <w:pStyle w:val="a1"/>
        <w:spacing w:line="360" w:lineRule="auto"/>
        <w:ind w:firstLineChars="200"/>
        <w:rPr>
          <w:rFonts w:ascii="宋体" w:hAnsi="宋体"/>
          <w:szCs w:val="21"/>
        </w:rPr>
      </w:pPr>
      <w:r>
        <w:rPr>
          <w:rFonts w:ascii="宋体" w:hAnsi="宋体" w:hint="eastAsia"/>
          <w:szCs w:val="21"/>
        </w:rPr>
        <w:t>采用</w:t>
      </w:r>
      <w:r w:rsidRPr="00AA4FB8">
        <w:rPr>
          <w:rFonts w:ascii="宋体" w:hAnsi="宋体" w:hint="eastAsia"/>
          <w:szCs w:val="21"/>
        </w:rPr>
        <w:t>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8039AB3"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2</w:t>
      </w:r>
      <w:r w:rsidRPr="00C15E9B">
        <w:rPr>
          <w:rFonts w:ascii="宋体" w:hAnsi="宋体" w:hint="eastAsia"/>
          <w:szCs w:val="21"/>
        </w:rPr>
        <w:t>、</w:t>
      </w:r>
      <w:r w:rsidRPr="00C15E9B">
        <w:rPr>
          <w:rFonts w:ascii="宋体" w:hAnsi="宋体"/>
          <w:szCs w:val="21"/>
        </w:rPr>
        <w:t>中标人不得将项目非法分包或转包给任何单位和个人。否则，采购单位有权即刻终止合同，并要求中标人赔偿相应损失。</w:t>
      </w:r>
    </w:p>
    <w:p w14:paraId="4D52A8FB"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3</w:t>
      </w:r>
      <w:r w:rsidRPr="00C15E9B">
        <w:rPr>
          <w:rFonts w:ascii="宋体" w:hAnsi="宋体" w:hint="eastAsia"/>
          <w:szCs w:val="21"/>
        </w:rPr>
        <w:t>、投标人若认为招标文件的技术要求或其他要求有倾向性或不公正性，可在招标答疑阶段提出，以维护招标行为的公平、公正。</w:t>
      </w:r>
    </w:p>
    <w:p w14:paraId="77298ADC"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4</w:t>
      </w:r>
      <w:r w:rsidRPr="00C15E9B">
        <w:rPr>
          <w:rFonts w:ascii="宋体" w:hAnsi="宋体" w:hint="eastAsia"/>
          <w:szCs w:val="21"/>
        </w:rPr>
        <w:t>、投标人使用的标准必须是国际公认或国家、或地方政府颁布的同等或更高的标准，如投标人使用的标准低于上述标准,评标委员会将有权不予接受，投标人必须列表将明显的差异详细说明。</w:t>
      </w:r>
    </w:p>
    <w:p w14:paraId="0FC1066C" w14:textId="68364256" w:rsidR="00623F0A" w:rsidRPr="00C15E9B" w:rsidRDefault="00623F0A" w:rsidP="00623F0A">
      <w:pPr>
        <w:spacing w:line="360" w:lineRule="auto"/>
        <w:ind w:firstLineChars="200" w:firstLine="420"/>
        <w:rPr>
          <w:rFonts w:ascii="宋体" w:hAnsi="宋体"/>
          <w:szCs w:val="21"/>
        </w:rPr>
      </w:pPr>
      <w:r>
        <w:rPr>
          <w:rFonts w:ascii="宋体" w:hAnsi="宋体"/>
          <w:szCs w:val="21"/>
        </w:rPr>
        <w:t>5</w:t>
      </w:r>
      <w:r w:rsidRPr="00C15E9B">
        <w:rPr>
          <w:rFonts w:ascii="宋体" w:hAnsi="宋体" w:hint="eastAsia"/>
          <w:szCs w:val="21"/>
        </w:rPr>
        <w:t>、投标人所提交的投标文件对技术参数和各项要求的响应</w:t>
      </w:r>
      <w:r w:rsidR="0047774B">
        <w:rPr>
          <w:rFonts w:ascii="宋体" w:hAnsi="宋体" w:hint="eastAsia"/>
          <w:szCs w:val="21"/>
        </w:rPr>
        <w:t>必须</w:t>
      </w:r>
      <w:r w:rsidRPr="00C15E9B">
        <w:rPr>
          <w:rFonts w:ascii="宋体" w:hAnsi="宋体" w:hint="eastAsia"/>
          <w:szCs w:val="21"/>
        </w:rPr>
        <w:t>列出具体内容。如果投标人只注明“符合”或“满足”，将被视为“不符合”，并可能严重影响评标结果。</w:t>
      </w:r>
    </w:p>
    <w:p w14:paraId="7B20114E" w14:textId="77777777" w:rsidR="00623F0A" w:rsidRPr="00AA4FB8" w:rsidRDefault="00623F0A" w:rsidP="00623F0A">
      <w:pPr>
        <w:spacing w:line="360" w:lineRule="auto"/>
        <w:ind w:firstLineChars="200" w:firstLine="420"/>
        <w:rPr>
          <w:rFonts w:ascii="宋体" w:hAnsi="宋体"/>
          <w:szCs w:val="21"/>
        </w:rPr>
      </w:pPr>
      <w:r w:rsidRPr="00AA4FB8">
        <w:rPr>
          <w:rFonts w:ascii="宋体" w:hAnsi="宋体"/>
          <w:szCs w:val="21"/>
        </w:rPr>
        <w:t>6</w:t>
      </w:r>
      <w:r w:rsidRPr="00AA4FB8">
        <w:rPr>
          <w:rFonts w:ascii="宋体" w:hAnsi="宋体" w:hint="eastAsia"/>
          <w:szCs w:val="21"/>
        </w:rPr>
        <w:t>、“综合实力部分”评分中出现无证明资料或专家无法凭所提供资料判断是否得分的情况，一律作不得分处理。</w:t>
      </w:r>
    </w:p>
    <w:p w14:paraId="1844E6C2" w14:textId="77777777" w:rsidR="00623F0A" w:rsidRDefault="00623F0A">
      <w:pPr>
        <w:widowControl/>
        <w:jc w:val="left"/>
        <w:rPr>
          <w:b/>
          <w:sz w:val="24"/>
        </w:rPr>
      </w:pPr>
      <w:r>
        <w:rPr>
          <w:b/>
          <w:sz w:val="24"/>
        </w:rPr>
        <w:br w:type="page"/>
      </w:r>
    </w:p>
    <w:p w14:paraId="2655590D" w14:textId="77777777" w:rsidR="00755E75" w:rsidRPr="00623F0A" w:rsidRDefault="00755E75" w:rsidP="00A47029">
      <w:pPr>
        <w:rPr>
          <w:b/>
          <w:sz w:val="24"/>
        </w:rPr>
      </w:pPr>
    </w:p>
    <w:p w14:paraId="33460085" w14:textId="77777777" w:rsidR="00755E75" w:rsidRPr="009D5001" w:rsidRDefault="00755E75" w:rsidP="00A47029">
      <w:pPr>
        <w:rPr>
          <w:b/>
          <w:sz w:val="24"/>
        </w:rPr>
      </w:pPr>
    </w:p>
    <w:p w14:paraId="1F8EBC05" w14:textId="049BDAE7" w:rsidR="00F74168" w:rsidRPr="00D308F6" w:rsidRDefault="00D308F6" w:rsidP="00A47029">
      <w:pPr>
        <w:pStyle w:val="20"/>
        <w:rPr>
          <w:kern w:val="2"/>
          <w:sz w:val="32"/>
          <w:szCs w:val="32"/>
        </w:rPr>
      </w:pPr>
      <w:bookmarkStart w:id="29" w:name="bt附件"/>
      <w:bookmarkStart w:id="30" w:name="bt投标书"/>
      <w:bookmarkEnd w:id="29"/>
      <w:bookmarkEnd w:id="30"/>
      <w:r w:rsidRPr="00D308F6">
        <w:rPr>
          <w:rFonts w:hint="eastAsia"/>
          <w:kern w:val="2"/>
          <w:sz w:val="32"/>
          <w:szCs w:val="32"/>
        </w:rPr>
        <w:t>第</w:t>
      </w:r>
      <w:r w:rsidR="0088164D">
        <w:rPr>
          <w:rFonts w:hint="eastAsia"/>
          <w:kern w:val="2"/>
          <w:sz w:val="32"/>
          <w:szCs w:val="32"/>
        </w:rPr>
        <w:t>三</w:t>
      </w:r>
      <w:r w:rsidR="00E8219D" w:rsidRPr="00D308F6">
        <w:rPr>
          <w:rFonts w:hint="eastAsia"/>
          <w:kern w:val="2"/>
          <w:sz w:val="32"/>
          <w:szCs w:val="32"/>
        </w:rPr>
        <w:t>章  投标文件格式</w:t>
      </w:r>
    </w:p>
    <w:p w14:paraId="62D5AEF5" w14:textId="77777777" w:rsidR="000774DC" w:rsidRDefault="00AA01DA" w:rsidP="00CA73DC">
      <w:pPr>
        <w:rPr>
          <w:rStyle w:val="3Char"/>
          <w:color w:val="FF0000"/>
          <w:sz w:val="24"/>
        </w:rPr>
      </w:pPr>
      <w:r w:rsidRPr="00D87E48">
        <w:rPr>
          <w:rStyle w:val="3Char"/>
          <w:rFonts w:hint="eastAsia"/>
          <w:color w:val="FF0000"/>
          <w:sz w:val="24"/>
        </w:rPr>
        <w:t>特别提醒：</w:t>
      </w:r>
    </w:p>
    <w:p w14:paraId="41CFCD27" w14:textId="3AA5D53B" w:rsidR="00F04472" w:rsidRDefault="00F04472" w:rsidP="000774DC">
      <w:pPr>
        <w:ind w:firstLineChars="200" w:firstLine="480"/>
        <w:rPr>
          <w:rFonts w:ascii="仿宋_GB2312" w:eastAsia="仿宋_GB2312"/>
          <w:color w:val="000000"/>
          <w:sz w:val="24"/>
        </w:rPr>
      </w:pPr>
      <w:r w:rsidRPr="008C6D2C">
        <w:rPr>
          <w:rFonts w:ascii="仿宋_GB2312" w:eastAsia="仿宋_GB2312" w:hint="eastAsia"/>
          <w:color w:val="000000"/>
          <w:sz w:val="24"/>
        </w:rPr>
        <w:t>投标文件分为</w:t>
      </w:r>
      <w:r w:rsidR="0047774B">
        <w:rPr>
          <w:rFonts w:ascii="仿宋_GB2312" w:eastAsia="仿宋_GB2312" w:hint="eastAsia"/>
          <w:color w:val="000000"/>
          <w:sz w:val="24"/>
        </w:rPr>
        <w:t>第一部分</w:t>
      </w:r>
      <w:r w:rsidRPr="008C6D2C">
        <w:rPr>
          <w:rFonts w:ascii="仿宋_GB2312" w:eastAsia="仿宋_GB2312" w:hint="eastAsia"/>
          <w:color w:val="000000"/>
          <w:sz w:val="24"/>
        </w:rPr>
        <w:t>和</w:t>
      </w:r>
      <w:r w:rsidR="0047774B">
        <w:rPr>
          <w:rFonts w:ascii="仿宋_GB2312" w:eastAsia="仿宋_GB2312" w:hint="eastAsia"/>
          <w:color w:val="000000"/>
          <w:sz w:val="24"/>
        </w:rPr>
        <w:t>第二部分两部分，投标人在编制</w:t>
      </w:r>
      <w:r w:rsidRPr="008C6D2C">
        <w:rPr>
          <w:rFonts w:ascii="仿宋_GB2312" w:eastAsia="仿宋_GB2312" w:hint="eastAsia"/>
          <w:color w:val="000000"/>
          <w:sz w:val="24"/>
        </w:rPr>
        <w:t>投标文件时，在投标文件目录中属于本节点内容的必须在本节点中填写，填写到其他节点的将可能导致废标，一切后果由供应商自行承担。</w:t>
      </w:r>
    </w:p>
    <w:p w14:paraId="4115F94A" w14:textId="284A06FC" w:rsid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下文中的</w:t>
      </w:r>
      <w:r>
        <w:rPr>
          <w:rFonts w:ascii="仿宋_GB2312" w:eastAsia="仿宋_GB2312"/>
          <w:color w:val="000000"/>
          <w:sz w:val="24"/>
        </w:rPr>
        <w:t>“</w:t>
      </w:r>
      <w:r>
        <w:rPr>
          <w:rFonts w:ascii="仿宋_GB2312" w:eastAsia="仿宋_GB2312" w:hint="eastAsia"/>
          <w:color w:val="000000"/>
          <w:sz w:val="24"/>
        </w:rPr>
        <w:t>投标人</w:t>
      </w:r>
      <w:r>
        <w:rPr>
          <w:rFonts w:ascii="仿宋_GB2312" w:eastAsia="仿宋_GB2312"/>
          <w:color w:val="000000"/>
          <w:sz w:val="24"/>
        </w:rPr>
        <w:t>”</w:t>
      </w:r>
      <w:r>
        <w:rPr>
          <w:rFonts w:ascii="仿宋_GB2312" w:eastAsia="仿宋_GB2312" w:hint="eastAsia"/>
          <w:color w:val="000000"/>
          <w:sz w:val="24"/>
        </w:rPr>
        <w:t>是</w:t>
      </w:r>
      <w:r>
        <w:rPr>
          <w:rFonts w:ascii="仿宋_GB2312" w:eastAsia="仿宋_GB2312"/>
          <w:color w:val="000000"/>
          <w:sz w:val="24"/>
        </w:rPr>
        <w:t>参与投标的公司</w:t>
      </w:r>
      <w:r>
        <w:rPr>
          <w:rFonts w:ascii="仿宋_GB2312" w:eastAsia="仿宋_GB2312" w:hint="eastAsia"/>
          <w:color w:val="000000"/>
          <w:sz w:val="24"/>
        </w:rPr>
        <w:t>。</w:t>
      </w:r>
    </w:p>
    <w:p w14:paraId="3AFAB1D6" w14:textId="537BCEBA" w:rsidR="005F70EA" w:rsidRP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在投标</w:t>
      </w:r>
      <w:r>
        <w:rPr>
          <w:rFonts w:ascii="仿宋_GB2312" w:eastAsia="仿宋_GB2312"/>
          <w:color w:val="000000"/>
          <w:sz w:val="24"/>
        </w:rPr>
        <w:t>文件格式中提示（</w:t>
      </w:r>
      <w:r>
        <w:rPr>
          <w:rFonts w:ascii="仿宋_GB2312" w:eastAsia="仿宋_GB2312" w:hint="eastAsia"/>
          <w:color w:val="000000"/>
          <w:sz w:val="24"/>
        </w:rPr>
        <w:t>盖章</w:t>
      </w:r>
      <w:r>
        <w:rPr>
          <w:rFonts w:ascii="仿宋_GB2312" w:eastAsia="仿宋_GB2312"/>
          <w:color w:val="000000"/>
          <w:sz w:val="24"/>
        </w:rPr>
        <w:t>）</w:t>
      </w:r>
      <w:r>
        <w:rPr>
          <w:rFonts w:ascii="仿宋_GB2312" w:eastAsia="仿宋_GB2312" w:hint="eastAsia"/>
          <w:color w:val="000000"/>
          <w:sz w:val="24"/>
        </w:rPr>
        <w:t>或</w:t>
      </w:r>
      <w:r>
        <w:rPr>
          <w:rFonts w:ascii="仿宋_GB2312" w:eastAsia="仿宋_GB2312"/>
          <w:color w:val="000000"/>
          <w:sz w:val="24"/>
        </w:rPr>
        <w:t>（</w:t>
      </w:r>
      <w:r>
        <w:rPr>
          <w:rFonts w:ascii="仿宋_GB2312" w:eastAsia="仿宋_GB2312" w:hint="eastAsia"/>
          <w:color w:val="000000"/>
          <w:sz w:val="24"/>
        </w:rPr>
        <w:t>公章</w:t>
      </w:r>
      <w:r>
        <w:rPr>
          <w:rFonts w:ascii="仿宋_GB2312" w:eastAsia="仿宋_GB2312"/>
          <w:color w:val="000000"/>
          <w:sz w:val="24"/>
        </w:rPr>
        <w:t>）</w:t>
      </w:r>
      <w:r>
        <w:rPr>
          <w:rFonts w:ascii="仿宋_GB2312" w:eastAsia="仿宋_GB2312" w:hint="eastAsia"/>
          <w:color w:val="000000"/>
          <w:sz w:val="24"/>
        </w:rPr>
        <w:t>的</w:t>
      </w:r>
      <w:r>
        <w:rPr>
          <w:rFonts w:ascii="仿宋_GB2312" w:eastAsia="仿宋_GB2312"/>
          <w:color w:val="000000"/>
          <w:sz w:val="24"/>
        </w:rPr>
        <w:t>位置必须盖投标人公章，提示（</w:t>
      </w:r>
      <w:r>
        <w:rPr>
          <w:rFonts w:ascii="仿宋_GB2312" w:eastAsia="仿宋_GB2312" w:hint="eastAsia"/>
          <w:color w:val="000000"/>
          <w:sz w:val="24"/>
        </w:rPr>
        <w:t>签字</w:t>
      </w:r>
      <w:r>
        <w:rPr>
          <w:rFonts w:ascii="仿宋_GB2312" w:eastAsia="仿宋_GB2312"/>
          <w:color w:val="000000"/>
          <w:sz w:val="24"/>
        </w:rPr>
        <w:t>或签章）</w:t>
      </w:r>
      <w:r>
        <w:rPr>
          <w:rFonts w:ascii="仿宋_GB2312" w:eastAsia="仿宋_GB2312" w:hint="eastAsia"/>
          <w:color w:val="000000"/>
          <w:sz w:val="24"/>
        </w:rPr>
        <w:t>的</w:t>
      </w:r>
      <w:r>
        <w:rPr>
          <w:rFonts w:ascii="仿宋_GB2312" w:eastAsia="仿宋_GB2312"/>
          <w:color w:val="000000"/>
          <w:sz w:val="24"/>
        </w:rPr>
        <w:t>地方必须由相关人员亲笔签名或加盖其名章，否则将导致废标，</w:t>
      </w:r>
      <w:r w:rsidRPr="008C6D2C">
        <w:rPr>
          <w:rFonts w:ascii="仿宋_GB2312" w:eastAsia="仿宋_GB2312" w:hint="eastAsia"/>
          <w:color w:val="000000"/>
          <w:sz w:val="24"/>
        </w:rPr>
        <w:t>一切后果由供应商自行承担。</w:t>
      </w:r>
    </w:p>
    <w:p w14:paraId="06F20550" w14:textId="0595060E" w:rsidR="000774DC" w:rsidRDefault="000774DC" w:rsidP="005F70EA">
      <w:pPr>
        <w:rPr>
          <w:sz w:val="32"/>
          <w:szCs w:val="32"/>
        </w:rPr>
      </w:pPr>
    </w:p>
    <w:p w14:paraId="0648AAF6" w14:textId="77777777" w:rsidR="004E57DE" w:rsidRPr="00373D40" w:rsidRDefault="004E57DE" w:rsidP="004E57DE">
      <w:pPr>
        <w:ind w:firstLineChars="200" w:firstLine="480"/>
        <w:rPr>
          <w:rFonts w:ascii="宋体" w:hAnsi="宋体"/>
          <w:sz w:val="24"/>
        </w:rPr>
      </w:pPr>
      <w:r w:rsidRPr="00373D40">
        <w:rPr>
          <w:rFonts w:ascii="宋体" w:hAnsi="宋体" w:hint="eastAsia"/>
          <w:sz w:val="24"/>
        </w:rPr>
        <w:t>投标文件组成：</w:t>
      </w:r>
    </w:p>
    <w:p w14:paraId="2CD34283" w14:textId="77777777" w:rsidR="004E57DE" w:rsidRDefault="004E57DE" w:rsidP="004E57DE">
      <w:pPr>
        <w:pStyle w:val="a1"/>
        <w:ind w:firstLineChars="750" w:firstLine="1575"/>
        <w:rPr>
          <w:rFonts w:ascii="宋体" w:hAnsi="宋体"/>
          <w:color w:val="000000"/>
          <w:szCs w:val="21"/>
        </w:rPr>
      </w:pPr>
      <w:r w:rsidRPr="003212CA">
        <w:rPr>
          <w:rFonts w:ascii="宋体" w:hAnsi="宋体" w:hint="eastAsia"/>
          <w:color w:val="000000"/>
          <w:szCs w:val="21"/>
        </w:rPr>
        <w:t>1、</w:t>
      </w:r>
      <w:r>
        <w:rPr>
          <w:rFonts w:ascii="宋体" w:hAnsi="宋体" w:hint="eastAsia"/>
          <w:color w:val="000000"/>
          <w:szCs w:val="21"/>
        </w:rPr>
        <w:t>投标文件封面</w:t>
      </w:r>
    </w:p>
    <w:p w14:paraId="3FAB5655" w14:textId="77777777" w:rsidR="004E57DE" w:rsidRPr="003212CA" w:rsidRDefault="004E57DE" w:rsidP="004E57DE">
      <w:pPr>
        <w:pStyle w:val="a1"/>
        <w:ind w:firstLineChars="750" w:firstLine="1575"/>
        <w:rPr>
          <w:rFonts w:ascii="宋体" w:hAnsi="宋体"/>
          <w:color w:val="000000"/>
          <w:szCs w:val="21"/>
        </w:rPr>
      </w:pPr>
      <w:r>
        <w:rPr>
          <w:rFonts w:ascii="宋体" w:hAnsi="宋体" w:hint="eastAsia"/>
          <w:color w:val="000000"/>
          <w:szCs w:val="21"/>
        </w:rPr>
        <w:t>2</w:t>
      </w:r>
      <w:r>
        <w:rPr>
          <w:rFonts w:ascii="宋体" w:hAnsi="宋体"/>
          <w:color w:val="000000"/>
          <w:szCs w:val="21"/>
        </w:rPr>
        <w:t>、</w:t>
      </w:r>
      <w:r>
        <w:rPr>
          <w:rFonts w:ascii="宋体" w:hAnsi="宋体" w:hint="eastAsia"/>
          <w:color w:val="000000"/>
          <w:szCs w:val="21"/>
        </w:rPr>
        <w:t>目录</w:t>
      </w:r>
    </w:p>
    <w:p w14:paraId="4FB6A1EA" w14:textId="66BE333B" w:rsidR="005F70EA" w:rsidRPr="004E57DE" w:rsidRDefault="004E57DE" w:rsidP="004E57DE">
      <w:pPr>
        <w:ind w:firstLineChars="750" w:firstLine="1575"/>
        <w:rPr>
          <w:sz w:val="32"/>
          <w:szCs w:val="32"/>
        </w:rPr>
      </w:pPr>
      <w:r>
        <w:rPr>
          <w:rFonts w:ascii="宋体" w:hAnsi="宋体"/>
          <w:color w:val="000000"/>
          <w:szCs w:val="21"/>
        </w:rPr>
        <w:t>3</w:t>
      </w:r>
      <w:r w:rsidRPr="003212CA">
        <w:rPr>
          <w:rFonts w:ascii="宋体" w:hAnsi="宋体" w:hint="eastAsia"/>
          <w:color w:val="000000"/>
          <w:szCs w:val="21"/>
        </w:rPr>
        <w:t>、</w:t>
      </w:r>
      <w:r>
        <w:rPr>
          <w:rFonts w:ascii="宋体" w:hAnsi="宋体" w:hint="eastAsia"/>
          <w:color w:val="000000"/>
          <w:szCs w:val="21"/>
        </w:rPr>
        <w:t>投标文件第一部分</w:t>
      </w:r>
    </w:p>
    <w:p w14:paraId="3D0B7B21" w14:textId="77777777" w:rsidR="00373D40" w:rsidRPr="009D5001" w:rsidRDefault="00F3322B" w:rsidP="00F3322B">
      <w:pPr>
        <w:ind w:leftChars="342" w:left="718" w:firstLineChars="675" w:firstLine="1418"/>
        <w:rPr>
          <w:szCs w:val="21"/>
        </w:rPr>
      </w:pPr>
      <w:r w:rsidRPr="009D5001">
        <w:rPr>
          <w:rFonts w:hint="eastAsia"/>
          <w:szCs w:val="21"/>
        </w:rPr>
        <w:t>（</w:t>
      </w:r>
      <w:r w:rsidR="00386F0A">
        <w:rPr>
          <w:rFonts w:hint="eastAsia"/>
          <w:szCs w:val="21"/>
        </w:rPr>
        <w:t>1</w:t>
      </w:r>
      <w:r w:rsidRPr="009D5001">
        <w:rPr>
          <w:rFonts w:hint="eastAsia"/>
          <w:szCs w:val="21"/>
        </w:rPr>
        <w:t>）</w:t>
      </w:r>
      <w:r w:rsidR="00373D40" w:rsidRPr="009D5001">
        <w:rPr>
          <w:rFonts w:hint="eastAsia"/>
          <w:szCs w:val="21"/>
        </w:rPr>
        <w:t>投标函</w:t>
      </w:r>
    </w:p>
    <w:p w14:paraId="7C7F8324" w14:textId="3AEB79C4" w:rsidR="00373D40" w:rsidRDefault="00386F0A" w:rsidP="00F3322B">
      <w:pPr>
        <w:ind w:leftChars="342" w:left="718" w:firstLineChars="675" w:firstLine="1418"/>
        <w:rPr>
          <w:szCs w:val="21"/>
        </w:rPr>
      </w:pPr>
      <w:r>
        <w:rPr>
          <w:rFonts w:hint="eastAsia"/>
          <w:szCs w:val="21"/>
        </w:rPr>
        <w:t>（</w:t>
      </w:r>
      <w:r>
        <w:rPr>
          <w:rFonts w:hint="eastAsia"/>
          <w:szCs w:val="21"/>
        </w:rPr>
        <w:t>2</w:t>
      </w:r>
      <w:r w:rsidR="00F3322B" w:rsidRPr="009D5001">
        <w:rPr>
          <w:rFonts w:hint="eastAsia"/>
          <w:szCs w:val="21"/>
        </w:rPr>
        <w:t>）</w:t>
      </w:r>
      <w:r w:rsidR="0047774B">
        <w:rPr>
          <w:rFonts w:hint="eastAsia"/>
          <w:szCs w:val="21"/>
        </w:rPr>
        <w:t>投标</w:t>
      </w:r>
      <w:r w:rsidR="0047774B">
        <w:rPr>
          <w:szCs w:val="21"/>
        </w:rPr>
        <w:t>及履约承诺</w:t>
      </w:r>
      <w:r w:rsidR="00373D40" w:rsidRPr="009D5001">
        <w:rPr>
          <w:rFonts w:hint="eastAsia"/>
          <w:szCs w:val="21"/>
        </w:rPr>
        <w:t>函</w:t>
      </w:r>
    </w:p>
    <w:p w14:paraId="42D6FA55" w14:textId="1FBBC95A" w:rsidR="00DB0478" w:rsidRPr="009D5001" w:rsidRDefault="00DB0478" w:rsidP="00F3322B">
      <w:pPr>
        <w:ind w:leftChars="342" w:left="718" w:firstLineChars="675" w:firstLine="1418"/>
        <w:rPr>
          <w:szCs w:val="21"/>
        </w:rPr>
      </w:pPr>
      <w:r>
        <w:rPr>
          <w:szCs w:val="21"/>
        </w:rPr>
        <w:t>（</w:t>
      </w:r>
      <w:r>
        <w:rPr>
          <w:szCs w:val="21"/>
        </w:rPr>
        <w:t>3</w:t>
      </w:r>
      <w:r>
        <w:rPr>
          <w:szCs w:val="21"/>
        </w:rPr>
        <w:t>）</w:t>
      </w:r>
      <w:r w:rsidR="0047774B">
        <w:rPr>
          <w:rFonts w:hint="eastAsia"/>
          <w:szCs w:val="21"/>
        </w:rPr>
        <w:t>投标</w:t>
      </w:r>
      <w:r>
        <w:rPr>
          <w:szCs w:val="21"/>
        </w:rPr>
        <w:t>一览表</w:t>
      </w:r>
    </w:p>
    <w:p w14:paraId="4C4E6B44" w14:textId="77777777" w:rsidR="00373D40" w:rsidRPr="009D5001" w:rsidRDefault="00F3322B" w:rsidP="00F3322B">
      <w:pPr>
        <w:ind w:leftChars="342" w:left="718" w:firstLineChars="675" w:firstLine="1418"/>
        <w:rPr>
          <w:szCs w:val="21"/>
        </w:rPr>
      </w:pPr>
      <w:r w:rsidRPr="009D5001">
        <w:rPr>
          <w:rFonts w:hint="eastAsia"/>
          <w:szCs w:val="21"/>
        </w:rPr>
        <w:t>（</w:t>
      </w:r>
      <w:r w:rsidR="00DB0478">
        <w:rPr>
          <w:rFonts w:hint="eastAsia"/>
          <w:szCs w:val="21"/>
        </w:rPr>
        <w:t>4</w:t>
      </w:r>
      <w:r w:rsidRPr="009D5001">
        <w:rPr>
          <w:rFonts w:hint="eastAsia"/>
          <w:szCs w:val="21"/>
        </w:rPr>
        <w:t>）</w:t>
      </w:r>
      <w:r w:rsidR="00373D40" w:rsidRPr="009D5001">
        <w:rPr>
          <w:rFonts w:hint="eastAsia"/>
          <w:szCs w:val="21"/>
        </w:rPr>
        <w:t>分项报价清单表</w:t>
      </w:r>
    </w:p>
    <w:p w14:paraId="7775E81E" w14:textId="00C80ECC" w:rsidR="0003072D" w:rsidRDefault="00F3322B" w:rsidP="00DF67A1">
      <w:pPr>
        <w:ind w:leftChars="1017" w:left="2692" w:hangingChars="265" w:hanging="556"/>
        <w:rPr>
          <w:szCs w:val="21"/>
        </w:rPr>
      </w:pPr>
      <w:r w:rsidRPr="009D5001">
        <w:rPr>
          <w:rFonts w:hint="eastAsia"/>
          <w:szCs w:val="21"/>
        </w:rPr>
        <w:t>（</w:t>
      </w:r>
      <w:r w:rsidR="00DB0478">
        <w:rPr>
          <w:rFonts w:hint="eastAsia"/>
          <w:szCs w:val="21"/>
        </w:rPr>
        <w:t>5</w:t>
      </w:r>
      <w:r w:rsidRPr="009D5001">
        <w:rPr>
          <w:rFonts w:hint="eastAsia"/>
          <w:szCs w:val="21"/>
        </w:rPr>
        <w:t>）</w:t>
      </w:r>
      <w:r w:rsidR="005215C3" w:rsidRPr="005215C3">
        <w:rPr>
          <w:rFonts w:hint="eastAsia"/>
          <w:szCs w:val="21"/>
        </w:rPr>
        <w:t>投标人资格证明文件</w:t>
      </w:r>
    </w:p>
    <w:p w14:paraId="2E778DC0" w14:textId="1C9B2098" w:rsidR="005215C3" w:rsidRDefault="00CF20D6" w:rsidP="009227B9">
      <w:pPr>
        <w:ind w:leftChars="342" w:left="718" w:firstLineChars="675" w:firstLine="1418"/>
        <w:rPr>
          <w:szCs w:val="21"/>
        </w:rPr>
      </w:pPr>
      <w:r w:rsidRPr="009D5001">
        <w:rPr>
          <w:rFonts w:hint="eastAsia"/>
          <w:szCs w:val="21"/>
        </w:rPr>
        <w:t>（</w:t>
      </w:r>
      <w:r w:rsidR="00DB0478">
        <w:rPr>
          <w:rFonts w:hint="eastAsia"/>
          <w:szCs w:val="21"/>
        </w:rPr>
        <w:t>6</w:t>
      </w:r>
      <w:r w:rsidRPr="009D5001">
        <w:rPr>
          <w:rFonts w:hint="eastAsia"/>
          <w:szCs w:val="21"/>
        </w:rPr>
        <w:t>）</w:t>
      </w:r>
      <w:r w:rsidR="005215C3">
        <w:rPr>
          <w:rFonts w:hint="eastAsia"/>
          <w:szCs w:val="21"/>
        </w:rPr>
        <w:t>近</w:t>
      </w:r>
      <w:r w:rsidR="005215C3">
        <w:rPr>
          <w:szCs w:val="21"/>
        </w:rPr>
        <w:t>三年同类业绩</w:t>
      </w:r>
    </w:p>
    <w:p w14:paraId="7B0BDA4C" w14:textId="1BAC2122" w:rsidR="005215C3" w:rsidRDefault="005215C3" w:rsidP="00CF20D6">
      <w:pPr>
        <w:ind w:leftChars="342" w:left="718" w:firstLineChars="675" w:firstLine="1418"/>
        <w:rPr>
          <w:szCs w:val="21"/>
        </w:rPr>
      </w:pPr>
      <w:r>
        <w:rPr>
          <w:rFonts w:hint="eastAsia"/>
          <w:szCs w:val="21"/>
        </w:rPr>
        <w:t>（</w:t>
      </w:r>
      <w:r w:rsidR="009227B9">
        <w:rPr>
          <w:szCs w:val="21"/>
        </w:rPr>
        <w:t>7</w:t>
      </w:r>
      <w:r>
        <w:rPr>
          <w:rFonts w:hint="eastAsia"/>
          <w:szCs w:val="21"/>
        </w:rPr>
        <w:t>）投标人</w:t>
      </w:r>
      <w:r>
        <w:rPr>
          <w:szCs w:val="21"/>
        </w:rPr>
        <w:t>认为需要提供的其他证明材料</w:t>
      </w:r>
    </w:p>
    <w:p w14:paraId="577150F1" w14:textId="06C32B17" w:rsidR="005215C3" w:rsidRPr="009D5001" w:rsidRDefault="005215C3" w:rsidP="005215C3">
      <w:pPr>
        <w:ind w:leftChars="342" w:left="718" w:firstLineChars="675" w:firstLine="1418"/>
        <w:rPr>
          <w:szCs w:val="21"/>
        </w:rPr>
      </w:pPr>
      <w:r>
        <w:rPr>
          <w:rFonts w:hint="eastAsia"/>
          <w:szCs w:val="21"/>
        </w:rPr>
        <w:t>（</w:t>
      </w:r>
      <w:r w:rsidR="009227B9">
        <w:rPr>
          <w:szCs w:val="21"/>
        </w:rPr>
        <w:t>8</w:t>
      </w:r>
      <w:r>
        <w:rPr>
          <w:rFonts w:hint="eastAsia"/>
          <w:szCs w:val="21"/>
        </w:rPr>
        <w:t>）技术规格</w:t>
      </w:r>
      <w:r>
        <w:rPr>
          <w:szCs w:val="21"/>
        </w:rPr>
        <w:t>证明文件</w:t>
      </w:r>
    </w:p>
    <w:p w14:paraId="754FAE29" w14:textId="513EC8A5" w:rsidR="00CF20D6" w:rsidRPr="009D5001" w:rsidRDefault="00CF20D6" w:rsidP="00CF20D6">
      <w:pPr>
        <w:ind w:leftChars="342" w:left="718" w:firstLineChars="675" w:firstLine="1418"/>
        <w:rPr>
          <w:szCs w:val="21"/>
        </w:rPr>
      </w:pPr>
      <w:r w:rsidRPr="009D5001">
        <w:rPr>
          <w:rFonts w:hint="eastAsia"/>
          <w:szCs w:val="21"/>
        </w:rPr>
        <w:t>（</w:t>
      </w:r>
      <w:r w:rsidR="009227B9">
        <w:rPr>
          <w:szCs w:val="21"/>
        </w:rPr>
        <w:t>9</w:t>
      </w:r>
      <w:r w:rsidRPr="009D5001">
        <w:rPr>
          <w:rFonts w:hint="eastAsia"/>
          <w:szCs w:val="21"/>
        </w:rPr>
        <w:t>）技术规格偏离表</w:t>
      </w:r>
    </w:p>
    <w:p w14:paraId="0CD94F56" w14:textId="679ED8F0" w:rsidR="00CF20D6" w:rsidRPr="009D5001" w:rsidRDefault="00CF20D6" w:rsidP="00CF20D6">
      <w:pPr>
        <w:ind w:leftChars="342" w:left="718" w:firstLineChars="675" w:firstLine="1418"/>
        <w:rPr>
          <w:szCs w:val="21"/>
        </w:rPr>
      </w:pPr>
      <w:r w:rsidRPr="009D5001">
        <w:rPr>
          <w:rFonts w:hint="eastAsia"/>
          <w:szCs w:val="21"/>
        </w:rPr>
        <w:t>（</w:t>
      </w:r>
      <w:r w:rsidR="005215C3">
        <w:rPr>
          <w:rFonts w:hint="eastAsia"/>
          <w:szCs w:val="21"/>
        </w:rPr>
        <w:t>1</w:t>
      </w:r>
      <w:r w:rsidR="009227B9">
        <w:rPr>
          <w:szCs w:val="21"/>
        </w:rPr>
        <w:t>0</w:t>
      </w:r>
      <w:r w:rsidRPr="009D5001">
        <w:rPr>
          <w:rFonts w:hint="eastAsia"/>
          <w:szCs w:val="21"/>
        </w:rPr>
        <w:t>）商务</w:t>
      </w:r>
      <w:r w:rsidR="00AA587A">
        <w:rPr>
          <w:rFonts w:hint="eastAsia"/>
          <w:szCs w:val="21"/>
        </w:rPr>
        <w:t>需求</w:t>
      </w:r>
      <w:r w:rsidRPr="009D5001">
        <w:rPr>
          <w:rFonts w:hint="eastAsia"/>
          <w:szCs w:val="21"/>
        </w:rPr>
        <w:t>偏离表</w:t>
      </w:r>
    </w:p>
    <w:p w14:paraId="07C55F9A" w14:textId="07D676FD" w:rsidR="00CF20D6" w:rsidRDefault="00475B90" w:rsidP="00CF20D6">
      <w:pPr>
        <w:ind w:leftChars="342" w:left="718" w:firstLineChars="675" w:firstLine="1418"/>
        <w:rPr>
          <w:szCs w:val="21"/>
        </w:rPr>
      </w:pPr>
      <w:r>
        <w:rPr>
          <w:rFonts w:hint="eastAsia"/>
          <w:szCs w:val="21"/>
        </w:rPr>
        <w:t>（</w:t>
      </w:r>
      <w:r w:rsidR="005215C3">
        <w:rPr>
          <w:rFonts w:hint="eastAsia"/>
          <w:szCs w:val="21"/>
        </w:rPr>
        <w:t>1</w:t>
      </w:r>
      <w:r w:rsidR="009227B9">
        <w:rPr>
          <w:szCs w:val="21"/>
        </w:rPr>
        <w:t>1</w:t>
      </w:r>
      <w:r>
        <w:rPr>
          <w:rFonts w:hint="eastAsia"/>
          <w:szCs w:val="21"/>
        </w:rPr>
        <w:t>）</w:t>
      </w:r>
      <w:r w:rsidR="00CF20D6" w:rsidRPr="009D5001">
        <w:rPr>
          <w:rFonts w:hint="eastAsia"/>
          <w:szCs w:val="21"/>
        </w:rPr>
        <w:t>投标人认为需要加以说明的其他内容</w:t>
      </w:r>
    </w:p>
    <w:p w14:paraId="39F143C1" w14:textId="77777777" w:rsidR="00E50B08" w:rsidRPr="00DB0478" w:rsidRDefault="00E50B08" w:rsidP="00CF20D6">
      <w:pPr>
        <w:ind w:leftChars="342" w:left="718" w:firstLineChars="675" w:firstLine="1418"/>
        <w:rPr>
          <w:szCs w:val="21"/>
        </w:rPr>
      </w:pPr>
    </w:p>
    <w:p w14:paraId="77C10E6A" w14:textId="5C183689" w:rsidR="00E50B08" w:rsidRPr="00E50B08" w:rsidRDefault="00E50B08" w:rsidP="00E50B08">
      <w:pPr>
        <w:ind w:firstLineChars="500" w:firstLine="1200"/>
        <w:rPr>
          <w:rFonts w:ascii="宋体" w:hAnsi="宋体"/>
          <w:sz w:val="24"/>
        </w:rPr>
      </w:pPr>
      <w:r w:rsidRPr="00E50B08">
        <w:rPr>
          <w:rFonts w:ascii="宋体" w:hAnsi="宋体" w:hint="eastAsia"/>
          <w:sz w:val="24"/>
        </w:rPr>
        <w:t>2.投标文件</w:t>
      </w:r>
      <w:r w:rsidR="0047774B">
        <w:rPr>
          <w:rFonts w:ascii="宋体" w:hAnsi="宋体" w:hint="eastAsia"/>
          <w:sz w:val="24"/>
        </w:rPr>
        <w:t>第二</w:t>
      </w:r>
      <w:r w:rsidR="0047774B">
        <w:rPr>
          <w:rFonts w:ascii="宋体" w:hAnsi="宋体"/>
          <w:sz w:val="24"/>
        </w:rPr>
        <w:t>部分</w:t>
      </w:r>
      <w:r w:rsidRPr="00E50B08">
        <w:rPr>
          <w:rFonts w:ascii="宋体" w:hAnsi="宋体" w:hint="eastAsia"/>
          <w:sz w:val="24"/>
        </w:rPr>
        <w:t>：主要包括以下内容：</w:t>
      </w:r>
    </w:p>
    <w:p w14:paraId="4452E767" w14:textId="77777777" w:rsidR="00386F0A" w:rsidRPr="009D5001" w:rsidRDefault="00386F0A" w:rsidP="00386F0A">
      <w:pPr>
        <w:ind w:firstLineChars="1000" w:firstLine="2100"/>
        <w:rPr>
          <w:szCs w:val="21"/>
        </w:rPr>
      </w:pPr>
      <w:r w:rsidRPr="009D5001">
        <w:rPr>
          <w:rFonts w:hint="eastAsia"/>
          <w:szCs w:val="21"/>
        </w:rPr>
        <w:t>（</w:t>
      </w:r>
      <w:r w:rsidRPr="009D5001">
        <w:rPr>
          <w:rFonts w:hint="eastAsia"/>
          <w:szCs w:val="21"/>
        </w:rPr>
        <w:t>1</w:t>
      </w:r>
      <w:r w:rsidRPr="009D5001">
        <w:rPr>
          <w:rFonts w:hint="eastAsia"/>
          <w:szCs w:val="21"/>
        </w:rPr>
        <w:t>）法定代表人证明书</w:t>
      </w:r>
    </w:p>
    <w:p w14:paraId="3B842DAA" w14:textId="77777777" w:rsidR="00CF20D6" w:rsidRPr="00386F0A" w:rsidRDefault="00386F0A" w:rsidP="00386F0A">
      <w:pPr>
        <w:ind w:leftChars="342" w:left="718" w:firstLineChars="675" w:firstLine="1418"/>
        <w:rPr>
          <w:szCs w:val="21"/>
        </w:rPr>
      </w:pPr>
      <w:r w:rsidRPr="009D5001">
        <w:rPr>
          <w:rFonts w:hint="eastAsia"/>
          <w:szCs w:val="21"/>
        </w:rPr>
        <w:t>（</w:t>
      </w:r>
      <w:r w:rsidRPr="009D5001">
        <w:rPr>
          <w:rFonts w:hint="eastAsia"/>
          <w:szCs w:val="21"/>
        </w:rPr>
        <w:t>2</w:t>
      </w:r>
      <w:r w:rsidRPr="009D5001">
        <w:rPr>
          <w:rFonts w:hint="eastAsia"/>
          <w:szCs w:val="21"/>
        </w:rPr>
        <w:t>）投标文件签署授权委托书</w:t>
      </w:r>
    </w:p>
    <w:p w14:paraId="58D8A507" w14:textId="77777777" w:rsidR="00A04857" w:rsidRPr="009D5001" w:rsidRDefault="00F3322B" w:rsidP="00A04857">
      <w:pPr>
        <w:ind w:leftChars="342" w:left="718" w:firstLineChars="675" w:firstLine="1418"/>
        <w:rPr>
          <w:szCs w:val="21"/>
        </w:rPr>
      </w:pPr>
      <w:r w:rsidRPr="009D5001">
        <w:rPr>
          <w:rFonts w:hint="eastAsia"/>
          <w:szCs w:val="21"/>
        </w:rPr>
        <w:t>（</w:t>
      </w:r>
      <w:r w:rsidR="00386F0A">
        <w:rPr>
          <w:rFonts w:hint="eastAsia"/>
          <w:szCs w:val="21"/>
        </w:rPr>
        <w:t>3</w:t>
      </w:r>
      <w:r w:rsidRPr="009D5001">
        <w:rPr>
          <w:rFonts w:hint="eastAsia"/>
          <w:szCs w:val="21"/>
        </w:rPr>
        <w:t>）</w:t>
      </w:r>
      <w:r w:rsidR="00373D40" w:rsidRPr="009D5001">
        <w:rPr>
          <w:rFonts w:hint="eastAsia"/>
          <w:szCs w:val="21"/>
        </w:rPr>
        <w:t>项目实施方案</w:t>
      </w:r>
    </w:p>
    <w:p w14:paraId="0A3FE852" w14:textId="77777777" w:rsidR="00373D40" w:rsidRDefault="00F3322B" w:rsidP="00F3322B">
      <w:pPr>
        <w:ind w:leftChars="342" w:left="718" w:firstLineChars="675" w:firstLine="1418"/>
        <w:rPr>
          <w:szCs w:val="21"/>
        </w:rPr>
      </w:pPr>
      <w:r w:rsidRPr="009D5001">
        <w:rPr>
          <w:rFonts w:hint="eastAsia"/>
          <w:szCs w:val="21"/>
        </w:rPr>
        <w:t>（</w:t>
      </w:r>
      <w:r w:rsidR="00386F0A">
        <w:rPr>
          <w:rFonts w:hint="eastAsia"/>
          <w:szCs w:val="21"/>
        </w:rPr>
        <w:t>4</w:t>
      </w:r>
      <w:r w:rsidRPr="009D5001">
        <w:rPr>
          <w:rFonts w:hint="eastAsia"/>
          <w:szCs w:val="21"/>
        </w:rPr>
        <w:t>）</w:t>
      </w:r>
      <w:r w:rsidR="00373D40" w:rsidRPr="009D5001">
        <w:rPr>
          <w:rFonts w:hint="eastAsia"/>
          <w:szCs w:val="21"/>
        </w:rPr>
        <w:t>售后服务方案</w:t>
      </w:r>
    </w:p>
    <w:p w14:paraId="50C03F0C" w14:textId="0FE696D2" w:rsidR="009A24B8" w:rsidRDefault="009A24B8">
      <w:pPr>
        <w:widowControl/>
        <w:jc w:val="left"/>
        <w:rPr>
          <w:szCs w:val="21"/>
        </w:rPr>
      </w:pPr>
      <w:r>
        <w:rPr>
          <w:szCs w:val="21"/>
        </w:rPr>
        <w:br w:type="page"/>
      </w:r>
    </w:p>
    <w:p w14:paraId="0A742A0E" w14:textId="77777777" w:rsidR="009A24B8" w:rsidRPr="009A24B8" w:rsidRDefault="009A24B8" w:rsidP="009A24B8">
      <w:pPr>
        <w:pStyle w:val="30"/>
        <w:rPr>
          <w:color w:val="FF0000"/>
        </w:rPr>
      </w:pPr>
      <w:r w:rsidRPr="009A24B8">
        <w:rPr>
          <w:rFonts w:hint="eastAsia"/>
          <w:color w:val="FF0000"/>
        </w:rPr>
        <w:lastRenderedPageBreak/>
        <w:t>封面</w:t>
      </w:r>
    </w:p>
    <w:p w14:paraId="257E0DBD" w14:textId="77777777" w:rsidR="009A24B8" w:rsidRPr="000F330D" w:rsidRDefault="009A24B8" w:rsidP="009A24B8">
      <w:pPr>
        <w:rPr>
          <w:rFonts w:asciiTheme="minorEastAsia" w:eastAsiaTheme="minorEastAsia" w:hAnsiTheme="minorEastAsia"/>
          <w:b/>
          <w:color w:val="FF0000"/>
          <w:sz w:val="30"/>
          <w:szCs w:val="30"/>
        </w:rPr>
      </w:pPr>
    </w:p>
    <w:p w14:paraId="6FE1DD68" w14:textId="77777777" w:rsidR="009A24B8" w:rsidRPr="000F330D" w:rsidRDefault="009A24B8" w:rsidP="009A24B8">
      <w:pPr>
        <w:jc w:val="right"/>
        <w:rPr>
          <w:rFonts w:asciiTheme="minorEastAsia" w:eastAsiaTheme="minorEastAsia" w:hAnsiTheme="minorEastAsia"/>
          <w:b/>
          <w:sz w:val="36"/>
          <w:szCs w:val="36"/>
        </w:rPr>
      </w:pPr>
      <w:r w:rsidRPr="000F330D">
        <w:rPr>
          <w:rFonts w:asciiTheme="minorEastAsia" w:eastAsiaTheme="minorEastAsia" w:hAnsiTheme="minorEastAsia" w:hint="eastAsia"/>
          <w:b/>
          <w:sz w:val="36"/>
          <w:szCs w:val="36"/>
          <w:highlight w:val="yellow"/>
        </w:rPr>
        <w:t>正本</w:t>
      </w:r>
      <w:r w:rsidRPr="000F330D">
        <w:rPr>
          <w:rFonts w:asciiTheme="minorEastAsia" w:eastAsiaTheme="minorEastAsia" w:hAnsiTheme="minorEastAsia"/>
          <w:b/>
          <w:sz w:val="36"/>
          <w:szCs w:val="36"/>
          <w:highlight w:val="yellow"/>
        </w:rPr>
        <w:t>/副本</w:t>
      </w:r>
    </w:p>
    <w:p w14:paraId="46F7BF24" w14:textId="77777777" w:rsidR="009A24B8" w:rsidRPr="000F330D" w:rsidRDefault="009A24B8" w:rsidP="009A24B8">
      <w:pPr>
        <w:jc w:val="center"/>
        <w:rPr>
          <w:rFonts w:asciiTheme="minorEastAsia" w:eastAsiaTheme="minorEastAsia" w:hAnsiTheme="minorEastAsia"/>
          <w:b/>
          <w:sz w:val="52"/>
          <w:szCs w:val="52"/>
        </w:rPr>
      </w:pPr>
    </w:p>
    <w:p w14:paraId="296C9255" w14:textId="77777777" w:rsidR="009A24B8" w:rsidRPr="000F330D" w:rsidRDefault="009A24B8" w:rsidP="009A24B8">
      <w:pPr>
        <w:jc w:val="center"/>
        <w:rPr>
          <w:rFonts w:asciiTheme="minorEastAsia" w:eastAsiaTheme="minorEastAsia" w:hAnsiTheme="minorEastAsia"/>
          <w:b/>
          <w:sz w:val="52"/>
          <w:szCs w:val="52"/>
        </w:rPr>
      </w:pPr>
    </w:p>
    <w:p w14:paraId="4536A0F1" w14:textId="77777777" w:rsidR="009A24B8" w:rsidRPr="000F330D" w:rsidRDefault="009A24B8" w:rsidP="009A24B8">
      <w:pPr>
        <w:jc w:val="center"/>
        <w:rPr>
          <w:rFonts w:asciiTheme="minorEastAsia" w:eastAsiaTheme="minorEastAsia" w:hAnsiTheme="minorEastAsia"/>
          <w:b/>
          <w:sz w:val="84"/>
          <w:szCs w:val="84"/>
        </w:rPr>
      </w:pPr>
      <w:r w:rsidRPr="000F330D">
        <w:rPr>
          <w:rFonts w:asciiTheme="minorEastAsia" w:eastAsiaTheme="minorEastAsia" w:hAnsiTheme="minorEastAsia" w:hint="eastAsia"/>
          <w:b/>
          <w:sz w:val="84"/>
          <w:szCs w:val="84"/>
        </w:rPr>
        <w:t>投 标 文 件</w:t>
      </w:r>
    </w:p>
    <w:p w14:paraId="5BC92420" w14:textId="77777777" w:rsidR="009A24B8" w:rsidRPr="000F330D" w:rsidRDefault="009A24B8" w:rsidP="009A24B8">
      <w:pPr>
        <w:rPr>
          <w:rFonts w:asciiTheme="minorEastAsia" w:eastAsiaTheme="minorEastAsia" w:hAnsiTheme="minorEastAsia"/>
          <w:b/>
          <w:sz w:val="30"/>
          <w:szCs w:val="30"/>
        </w:rPr>
      </w:pPr>
    </w:p>
    <w:p w14:paraId="4E7BD304" w14:textId="77777777" w:rsidR="009A24B8" w:rsidRPr="000F330D" w:rsidRDefault="009A24B8" w:rsidP="009A24B8">
      <w:pPr>
        <w:rPr>
          <w:rFonts w:asciiTheme="minorEastAsia" w:eastAsiaTheme="minorEastAsia" w:hAnsiTheme="minorEastAsia"/>
          <w:b/>
          <w:sz w:val="30"/>
          <w:szCs w:val="30"/>
        </w:rPr>
      </w:pPr>
    </w:p>
    <w:p w14:paraId="7F5B0FCC" w14:textId="77777777" w:rsidR="009A24B8" w:rsidRPr="000F330D" w:rsidRDefault="009A24B8" w:rsidP="009A24B8">
      <w:pPr>
        <w:rPr>
          <w:rFonts w:asciiTheme="minorEastAsia" w:eastAsiaTheme="minorEastAsia" w:hAnsiTheme="minorEastAsia"/>
          <w:b/>
          <w:sz w:val="30"/>
          <w:szCs w:val="30"/>
        </w:rPr>
      </w:pPr>
    </w:p>
    <w:p w14:paraId="637A1306"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项目编号：</w:t>
      </w:r>
    </w:p>
    <w:p w14:paraId="5D38A837" w14:textId="77777777" w:rsidR="009A24B8" w:rsidRPr="000F330D" w:rsidRDefault="009A24B8" w:rsidP="009A24B8">
      <w:pPr>
        <w:rPr>
          <w:rFonts w:asciiTheme="minorEastAsia" w:eastAsiaTheme="minorEastAsia" w:hAnsiTheme="minorEastAsia"/>
          <w:b/>
          <w:sz w:val="32"/>
          <w:szCs w:val="32"/>
        </w:rPr>
      </w:pPr>
    </w:p>
    <w:p w14:paraId="619A3A6B"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w:t>
      </w:r>
      <w:r w:rsidRPr="000F330D">
        <w:rPr>
          <w:rFonts w:asciiTheme="minorEastAsia" w:eastAsiaTheme="minorEastAsia" w:hAnsiTheme="minorEastAsia"/>
          <w:b/>
          <w:sz w:val="32"/>
          <w:szCs w:val="32"/>
        </w:rPr>
        <w:t>名称：</w:t>
      </w:r>
    </w:p>
    <w:p w14:paraId="74BFFF0C" w14:textId="77777777" w:rsidR="009A24B8" w:rsidRPr="000F330D" w:rsidRDefault="009A24B8" w:rsidP="009A24B8">
      <w:pPr>
        <w:rPr>
          <w:rFonts w:asciiTheme="minorEastAsia" w:eastAsiaTheme="minorEastAsia" w:hAnsiTheme="minorEastAsia"/>
          <w:b/>
          <w:sz w:val="30"/>
          <w:szCs w:val="30"/>
        </w:rPr>
      </w:pPr>
    </w:p>
    <w:p w14:paraId="04A869F2" w14:textId="77777777" w:rsidR="009A24B8" w:rsidRPr="000F330D" w:rsidRDefault="009A24B8" w:rsidP="009A24B8">
      <w:pPr>
        <w:rPr>
          <w:rFonts w:asciiTheme="minorEastAsia" w:eastAsiaTheme="minorEastAsia" w:hAnsiTheme="minorEastAsia"/>
          <w:b/>
          <w:sz w:val="30"/>
          <w:szCs w:val="30"/>
        </w:rPr>
      </w:pPr>
    </w:p>
    <w:p w14:paraId="4BF522AF" w14:textId="77777777" w:rsidR="009A24B8" w:rsidRPr="000F330D" w:rsidRDefault="009A24B8" w:rsidP="009A24B8">
      <w:pPr>
        <w:rPr>
          <w:rFonts w:asciiTheme="minorEastAsia" w:eastAsiaTheme="minorEastAsia" w:hAnsiTheme="minorEastAsia"/>
          <w:b/>
          <w:sz w:val="30"/>
          <w:szCs w:val="30"/>
        </w:rPr>
      </w:pPr>
    </w:p>
    <w:p w14:paraId="16406F24" w14:textId="77777777" w:rsidR="009A24B8" w:rsidRPr="000F330D" w:rsidRDefault="009A24B8" w:rsidP="009A24B8">
      <w:pPr>
        <w:rPr>
          <w:rFonts w:asciiTheme="minorEastAsia" w:eastAsiaTheme="minorEastAsia" w:hAnsiTheme="minorEastAsia"/>
          <w:b/>
          <w:sz w:val="30"/>
          <w:szCs w:val="30"/>
        </w:rPr>
      </w:pPr>
    </w:p>
    <w:p w14:paraId="40F46A35" w14:textId="77777777" w:rsidR="009A24B8" w:rsidRPr="000F330D" w:rsidRDefault="009A24B8" w:rsidP="009A24B8">
      <w:pPr>
        <w:rPr>
          <w:rFonts w:asciiTheme="minorEastAsia" w:eastAsiaTheme="minorEastAsia" w:hAnsiTheme="minorEastAsia"/>
          <w:b/>
          <w:sz w:val="30"/>
          <w:szCs w:val="30"/>
        </w:rPr>
      </w:pPr>
    </w:p>
    <w:p w14:paraId="7B9B3A95" w14:textId="77777777" w:rsidR="009A24B8" w:rsidRPr="000F330D" w:rsidRDefault="009A24B8" w:rsidP="009A24B8">
      <w:pPr>
        <w:rPr>
          <w:rFonts w:asciiTheme="minorEastAsia" w:eastAsiaTheme="minorEastAsia" w:hAnsiTheme="minorEastAsia"/>
          <w:b/>
          <w:sz w:val="30"/>
          <w:szCs w:val="30"/>
        </w:rPr>
      </w:pPr>
    </w:p>
    <w:p w14:paraId="0D236356" w14:textId="77777777" w:rsidR="009A24B8" w:rsidRPr="000F330D" w:rsidRDefault="009A24B8" w:rsidP="009A24B8">
      <w:pPr>
        <w:rPr>
          <w:rFonts w:asciiTheme="minorEastAsia" w:eastAsiaTheme="minorEastAsia" w:hAnsiTheme="minorEastAsia"/>
          <w:b/>
          <w:sz w:val="30"/>
          <w:szCs w:val="30"/>
        </w:rPr>
      </w:pPr>
    </w:p>
    <w:p w14:paraId="21A6A1CD" w14:textId="77777777" w:rsidR="009A24B8" w:rsidRPr="000F330D" w:rsidRDefault="009A24B8" w:rsidP="009A24B8">
      <w:pPr>
        <w:rPr>
          <w:rFonts w:asciiTheme="minorEastAsia" w:eastAsiaTheme="minorEastAsia" w:hAnsiTheme="minorEastAsia"/>
          <w:b/>
          <w:sz w:val="30"/>
          <w:szCs w:val="30"/>
        </w:rPr>
      </w:pPr>
    </w:p>
    <w:p w14:paraId="1099FADC" w14:textId="77777777" w:rsidR="009A24B8" w:rsidRPr="000F330D" w:rsidRDefault="009A24B8" w:rsidP="009A24B8">
      <w:pPr>
        <w:rPr>
          <w:rFonts w:asciiTheme="minorEastAsia" w:eastAsiaTheme="minorEastAsia" w:hAnsiTheme="minorEastAsia"/>
          <w:b/>
          <w:sz w:val="30"/>
          <w:szCs w:val="30"/>
        </w:rPr>
      </w:pPr>
    </w:p>
    <w:p w14:paraId="7E398509" w14:textId="77777777" w:rsidR="009A24B8" w:rsidRPr="000F330D" w:rsidRDefault="009A24B8" w:rsidP="009A24B8">
      <w:pPr>
        <w:rPr>
          <w:rFonts w:asciiTheme="minorEastAsia" w:eastAsiaTheme="minorEastAsia" w:hAnsiTheme="minorEastAsia"/>
          <w:b/>
          <w:sz w:val="30"/>
          <w:szCs w:val="30"/>
        </w:rPr>
      </w:pPr>
    </w:p>
    <w:p w14:paraId="7FB1B688" w14:textId="77777777" w:rsidR="009A24B8" w:rsidRPr="000F330D" w:rsidRDefault="009A24B8" w:rsidP="009A24B8">
      <w:pPr>
        <w:rPr>
          <w:rFonts w:asciiTheme="minorEastAsia" w:eastAsiaTheme="minorEastAsia" w:hAnsiTheme="minorEastAsia"/>
          <w:b/>
          <w:sz w:val="30"/>
          <w:szCs w:val="30"/>
        </w:rPr>
      </w:pPr>
    </w:p>
    <w:p w14:paraId="5FB480CE"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投标人</w:t>
      </w:r>
      <w:r w:rsidRPr="000F330D">
        <w:rPr>
          <w:rFonts w:asciiTheme="minorEastAsia" w:eastAsiaTheme="minorEastAsia" w:hAnsiTheme="minorEastAsia"/>
          <w:b/>
          <w:sz w:val="32"/>
          <w:szCs w:val="32"/>
        </w:rPr>
        <w:t>（供应商</w:t>
      </w:r>
      <w:r w:rsidRPr="000F330D">
        <w:rPr>
          <w:rFonts w:asciiTheme="minorEastAsia" w:eastAsiaTheme="minorEastAsia" w:hAnsiTheme="minorEastAsia" w:hint="eastAsia"/>
          <w:b/>
          <w:sz w:val="32"/>
          <w:szCs w:val="32"/>
        </w:rPr>
        <w:t>）</w:t>
      </w:r>
      <w:r w:rsidRPr="000F330D">
        <w:rPr>
          <w:rFonts w:asciiTheme="minorEastAsia" w:eastAsiaTheme="minorEastAsia" w:hAnsiTheme="minorEastAsia"/>
          <w:b/>
          <w:sz w:val="32"/>
          <w:szCs w:val="32"/>
        </w:rPr>
        <w:t>：</w:t>
      </w:r>
    </w:p>
    <w:p w14:paraId="2ABE535A" w14:textId="77777777" w:rsidR="009A24B8" w:rsidRPr="000F330D" w:rsidRDefault="009A24B8" w:rsidP="009A24B8">
      <w:pPr>
        <w:rPr>
          <w:rFonts w:asciiTheme="minorEastAsia" w:eastAsiaTheme="minorEastAsia" w:hAnsiTheme="minorEastAsia"/>
          <w:b/>
          <w:color w:val="FF0000"/>
          <w:sz w:val="30"/>
          <w:szCs w:val="30"/>
        </w:rPr>
      </w:pPr>
    </w:p>
    <w:p w14:paraId="6290687A" w14:textId="77777777" w:rsidR="009A24B8" w:rsidRPr="000F330D" w:rsidRDefault="009A24B8" w:rsidP="009A24B8">
      <w:pPr>
        <w:rPr>
          <w:rFonts w:asciiTheme="minorEastAsia" w:eastAsiaTheme="minorEastAsia" w:hAnsiTheme="minorEastAsia"/>
          <w:b/>
          <w:color w:val="FF0000"/>
          <w:sz w:val="30"/>
          <w:szCs w:val="30"/>
        </w:rPr>
      </w:pPr>
    </w:p>
    <w:p w14:paraId="590506C8" w14:textId="77777777" w:rsidR="009A24B8" w:rsidRPr="000F330D" w:rsidRDefault="009A24B8" w:rsidP="009A24B8">
      <w:pPr>
        <w:widowControl/>
        <w:jc w:val="left"/>
        <w:rPr>
          <w:rFonts w:asciiTheme="minorEastAsia" w:eastAsiaTheme="minorEastAsia" w:hAnsiTheme="minorEastAsia"/>
          <w:b/>
          <w:color w:val="FF0000"/>
          <w:sz w:val="30"/>
          <w:szCs w:val="30"/>
        </w:rPr>
      </w:pPr>
      <w:r w:rsidRPr="000F330D">
        <w:rPr>
          <w:rFonts w:asciiTheme="minorEastAsia" w:eastAsiaTheme="minorEastAsia" w:hAnsiTheme="minorEastAsia"/>
          <w:b/>
          <w:color w:val="FF0000"/>
          <w:sz w:val="30"/>
          <w:szCs w:val="30"/>
        </w:rPr>
        <w:br w:type="page"/>
      </w:r>
    </w:p>
    <w:p w14:paraId="30E2072A" w14:textId="77777777" w:rsidR="009A24B8" w:rsidRPr="009A24B8" w:rsidRDefault="009A24B8" w:rsidP="009A24B8">
      <w:pPr>
        <w:pStyle w:val="30"/>
        <w:jc w:val="center"/>
        <w:rPr>
          <w:sz w:val="36"/>
          <w:szCs w:val="36"/>
        </w:rPr>
      </w:pPr>
      <w:r w:rsidRPr="009A24B8">
        <w:rPr>
          <w:rFonts w:hint="eastAsia"/>
          <w:sz w:val="36"/>
          <w:szCs w:val="36"/>
        </w:rPr>
        <w:lastRenderedPageBreak/>
        <w:t>目录</w:t>
      </w:r>
    </w:p>
    <w:p w14:paraId="76B00C26" w14:textId="77777777" w:rsidR="00315321" w:rsidRPr="006C1A41" w:rsidRDefault="00315321" w:rsidP="00315321">
      <w:pPr>
        <w:rPr>
          <w:rFonts w:ascii="仿宋_GB2312" w:eastAsia="仿宋_GB2312"/>
          <w:sz w:val="30"/>
          <w:szCs w:val="30"/>
        </w:rPr>
      </w:pPr>
      <w:r w:rsidRPr="009A24B8">
        <w:rPr>
          <w:rFonts w:ascii="仿宋_GB2312" w:eastAsia="仿宋_GB2312" w:hint="eastAsia"/>
          <w:sz w:val="30"/>
          <w:szCs w:val="30"/>
        </w:rPr>
        <w:t>投标文件第一部分</w:t>
      </w:r>
    </w:p>
    <w:p w14:paraId="5ACF0431" w14:textId="77777777" w:rsidR="00315321" w:rsidRPr="00D575AE"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一、</w:t>
      </w:r>
      <w:r w:rsidRPr="00D575AE">
        <w:rPr>
          <w:rFonts w:asciiTheme="minorEastAsia" w:eastAsiaTheme="minorEastAsia" w:hAnsiTheme="minorEastAsia" w:hint="eastAsia"/>
          <w:sz w:val="28"/>
          <w:szCs w:val="28"/>
        </w:rPr>
        <w:t>投标函</w:t>
      </w:r>
      <w:r>
        <w:rPr>
          <w:rFonts w:asciiTheme="minorEastAsia" w:eastAsiaTheme="minorEastAsia" w:hAnsiTheme="minorEastAsia" w:hint="eastAsia"/>
          <w:sz w:val="28"/>
          <w:szCs w:val="28"/>
        </w:rPr>
        <w:t xml:space="preserve">                                             页码</w:t>
      </w:r>
    </w:p>
    <w:p w14:paraId="52E0A557" w14:textId="77777777" w:rsidR="00315321" w:rsidRPr="00D575AE"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二</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投标及履约承诺函</w:t>
      </w:r>
      <w:r>
        <w:rPr>
          <w:rFonts w:asciiTheme="minorEastAsia" w:eastAsiaTheme="minorEastAsia" w:hAnsiTheme="minorEastAsia" w:hint="eastAsia"/>
          <w:sz w:val="28"/>
          <w:szCs w:val="28"/>
        </w:rPr>
        <w:t xml:space="preserve">                                   页码</w:t>
      </w:r>
    </w:p>
    <w:p w14:paraId="0F33D6C5" w14:textId="77777777" w:rsidR="00315321" w:rsidRPr="00D575AE"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三</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投标一览表</w:t>
      </w:r>
    </w:p>
    <w:p w14:paraId="52C30713" w14:textId="77777777" w:rsidR="00315321" w:rsidRPr="00D575AE"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四</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分项报价清单表</w:t>
      </w:r>
    </w:p>
    <w:p w14:paraId="1EF356FF" w14:textId="77777777" w:rsidR="00315321" w:rsidRPr="00D575AE"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五</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投标人资格证明文件</w:t>
      </w:r>
    </w:p>
    <w:p w14:paraId="28D8B235" w14:textId="6C0EA1AA" w:rsidR="00315321" w:rsidRPr="00D575AE"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六</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近三年同类业绩</w:t>
      </w:r>
    </w:p>
    <w:p w14:paraId="1C3974CC" w14:textId="6E20D8C4" w:rsidR="00315321" w:rsidRPr="00D575AE" w:rsidRDefault="00E56DEB"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七</w:t>
      </w:r>
      <w:r w:rsidR="00315321">
        <w:rPr>
          <w:rFonts w:asciiTheme="minorEastAsia" w:eastAsiaTheme="minorEastAsia" w:hAnsiTheme="minorEastAsia"/>
          <w:sz w:val="28"/>
          <w:szCs w:val="28"/>
        </w:rPr>
        <w:t>、</w:t>
      </w:r>
      <w:r w:rsidR="00315321" w:rsidRPr="00D575AE">
        <w:rPr>
          <w:rFonts w:asciiTheme="minorEastAsia" w:eastAsiaTheme="minorEastAsia" w:hAnsiTheme="minorEastAsia" w:hint="eastAsia"/>
          <w:sz w:val="28"/>
          <w:szCs w:val="28"/>
        </w:rPr>
        <w:t>投标人认为需要提供的其他证明材料</w:t>
      </w:r>
    </w:p>
    <w:p w14:paraId="63426BE8" w14:textId="21E82D99" w:rsidR="00315321" w:rsidRPr="00D575AE" w:rsidRDefault="00E56DEB"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八</w:t>
      </w:r>
      <w:r w:rsidR="00315321">
        <w:rPr>
          <w:rFonts w:asciiTheme="minorEastAsia" w:eastAsiaTheme="minorEastAsia" w:hAnsiTheme="minorEastAsia"/>
          <w:sz w:val="28"/>
          <w:szCs w:val="28"/>
        </w:rPr>
        <w:t>、</w:t>
      </w:r>
      <w:r w:rsidR="00315321" w:rsidRPr="00D575AE">
        <w:rPr>
          <w:rFonts w:asciiTheme="minorEastAsia" w:eastAsiaTheme="minorEastAsia" w:hAnsiTheme="minorEastAsia" w:hint="eastAsia"/>
          <w:sz w:val="28"/>
          <w:szCs w:val="28"/>
        </w:rPr>
        <w:t>技术规格证明文件</w:t>
      </w:r>
    </w:p>
    <w:p w14:paraId="06328D29" w14:textId="5F33C30C" w:rsidR="00315321" w:rsidRPr="00D575AE" w:rsidRDefault="00E56DEB"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九</w:t>
      </w:r>
      <w:r w:rsidR="00315321">
        <w:rPr>
          <w:rFonts w:asciiTheme="minorEastAsia" w:eastAsiaTheme="minorEastAsia" w:hAnsiTheme="minorEastAsia"/>
          <w:sz w:val="28"/>
          <w:szCs w:val="28"/>
        </w:rPr>
        <w:t>、</w:t>
      </w:r>
      <w:r w:rsidR="00315321" w:rsidRPr="00D575AE">
        <w:rPr>
          <w:rFonts w:asciiTheme="minorEastAsia" w:eastAsiaTheme="minorEastAsia" w:hAnsiTheme="minorEastAsia" w:hint="eastAsia"/>
          <w:sz w:val="28"/>
          <w:szCs w:val="28"/>
        </w:rPr>
        <w:t>技术规格偏离表</w:t>
      </w:r>
    </w:p>
    <w:p w14:paraId="5C5E0442" w14:textId="5FCE8A89" w:rsidR="00315321" w:rsidRPr="00D575AE"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十</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商务需求偏离表</w:t>
      </w:r>
    </w:p>
    <w:p w14:paraId="1DD631D1" w14:textId="16662175" w:rsidR="00315321" w:rsidRPr="000F330D" w:rsidRDefault="00315321" w:rsidP="00315321">
      <w:pPr>
        <w:rPr>
          <w:rFonts w:asciiTheme="minorEastAsia" w:eastAsiaTheme="minorEastAsia" w:hAnsiTheme="minorEastAsia"/>
          <w:sz w:val="28"/>
          <w:szCs w:val="28"/>
        </w:rPr>
      </w:pPr>
      <w:r>
        <w:rPr>
          <w:rFonts w:asciiTheme="minorEastAsia" w:eastAsiaTheme="minorEastAsia" w:hAnsiTheme="minorEastAsia" w:hint="eastAsia"/>
          <w:sz w:val="28"/>
          <w:szCs w:val="28"/>
        </w:rPr>
        <w:t>十</w:t>
      </w:r>
      <w:r w:rsidR="00E56DEB">
        <w:rPr>
          <w:rFonts w:asciiTheme="minorEastAsia" w:eastAsiaTheme="minorEastAsia" w:hAnsiTheme="minorEastAsia" w:hint="eastAsia"/>
          <w:sz w:val="28"/>
          <w:szCs w:val="28"/>
        </w:rPr>
        <w:t>一</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投标人认为需要加以说明的其他内容</w:t>
      </w:r>
      <w:r w:rsidRPr="000F330D">
        <w:rPr>
          <w:rFonts w:asciiTheme="minorEastAsia" w:eastAsiaTheme="minorEastAsia" w:hAnsiTheme="minorEastAsia" w:hint="eastAsia"/>
          <w:sz w:val="28"/>
          <w:szCs w:val="28"/>
        </w:rPr>
        <w:t xml:space="preserve">                          </w:t>
      </w:r>
    </w:p>
    <w:p w14:paraId="3D41F099" w14:textId="77777777" w:rsidR="00315321" w:rsidRDefault="00315321" w:rsidP="00315321">
      <w:pPr>
        <w:rPr>
          <w:rFonts w:ascii="仿宋_GB2312" w:eastAsia="仿宋_GB2312"/>
          <w:sz w:val="30"/>
          <w:szCs w:val="30"/>
        </w:rPr>
      </w:pPr>
    </w:p>
    <w:p w14:paraId="25B7F6F9" w14:textId="77777777" w:rsidR="00315321" w:rsidRPr="006C1A41" w:rsidRDefault="00315321" w:rsidP="00315321">
      <w:pPr>
        <w:rPr>
          <w:rFonts w:ascii="仿宋_GB2312" w:eastAsia="仿宋_GB2312"/>
          <w:sz w:val="30"/>
          <w:szCs w:val="30"/>
        </w:rPr>
      </w:pPr>
      <w:r w:rsidRPr="009A24B8">
        <w:rPr>
          <w:rFonts w:ascii="仿宋_GB2312" w:eastAsia="仿宋_GB2312" w:hint="eastAsia"/>
          <w:sz w:val="30"/>
          <w:szCs w:val="30"/>
        </w:rPr>
        <w:t>投标文件第</w:t>
      </w:r>
      <w:r>
        <w:rPr>
          <w:rFonts w:ascii="仿宋_GB2312" w:eastAsia="仿宋_GB2312" w:hint="eastAsia"/>
          <w:sz w:val="30"/>
          <w:szCs w:val="30"/>
        </w:rPr>
        <w:t>二</w:t>
      </w:r>
      <w:r w:rsidRPr="009A24B8">
        <w:rPr>
          <w:rFonts w:ascii="仿宋_GB2312" w:eastAsia="仿宋_GB2312" w:hint="eastAsia"/>
          <w:sz w:val="30"/>
          <w:szCs w:val="30"/>
        </w:rPr>
        <w:t>部分</w:t>
      </w:r>
    </w:p>
    <w:p w14:paraId="1D8A7CAF" w14:textId="77777777" w:rsidR="00315321" w:rsidRPr="00B07AB0" w:rsidRDefault="00315321" w:rsidP="00315321">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一、法定</w:t>
      </w:r>
      <w:r w:rsidRPr="00B07AB0">
        <w:rPr>
          <w:rFonts w:asciiTheme="minorEastAsia" w:eastAsiaTheme="minorEastAsia" w:hAnsiTheme="minorEastAsia"/>
          <w:sz w:val="28"/>
          <w:szCs w:val="28"/>
        </w:rPr>
        <w:t>代表人证明书</w:t>
      </w:r>
    </w:p>
    <w:p w14:paraId="64DE1153" w14:textId="77777777" w:rsidR="00315321" w:rsidRPr="00B07AB0" w:rsidRDefault="00315321" w:rsidP="00315321">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二、</w:t>
      </w:r>
      <w:r w:rsidRPr="00B07AB0">
        <w:rPr>
          <w:rFonts w:asciiTheme="minorEastAsia" w:eastAsiaTheme="minorEastAsia" w:hAnsiTheme="minorEastAsia"/>
          <w:sz w:val="28"/>
          <w:szCs w:val="28"/>
        </w:rPr>
        <w:t>投标文件签署授权委托书</w:t>
      </w:r>
    </w:p>
    <w:p w14:paraId="364B8F7E" w14:textId="77777777" w:rsidR="00315321" w:rsidRPr="00B07AB0" w:rsidRDefault="00315321" w:rsidP="00315321">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三</w:t>
      </w:r>
      <w:r w:rsidRPr="00B07AB0">
        <w:rPr>
          <w:rFonts w:asciiTheme="minorEastAsia" w:eastAsiaTheme="minorEastAsia" w:hAnsiTheme="minorEastAsia"/>
          <w:sz w:val="28"/>
          <w:szCs w:val="28"/>
        </w:rPr>
        <w:t>、项目实施方案</w:t>
      </w:r>
    </w:p>
    <w:p w14:paraId="0BCCB5A9" w14:textId="77777777" w:rsidR="00315321" w:rsidRPr="00B07AB0" w:rsidRDefault="00315321" w:rsidP="00315321">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四</w:t>
      </w:r>
      <w:r w:rsidRPr="00B07AB0">
        <w:rPr>
          <w:rFonts w:asciiTheme="minorEastAsia" w:eastAsiaTheme="minorEastAsia" w:hAnsiTheme="minorEastAsia"/>
          <w:sz w:val="28"/>
          <w:szCs w:val="28"/>
        </w:rPr>
        <w:t>、售后服务方案</w:t>
      </w:r>
    </w:p>
    <w:p w14:paraId="4761C28D" w14:textId="77777777" w:rsidR="00315321" w:rsidRDefault="00315321" w:rsidP="00315321"/>
    <w:p w14:paraId="0C7170DF" w14:textId="77777777" w:rsidR="00315321" w:rsidRDefault="00315321" w:rsidP="00315321"/>
    <w:p w14:paraId="7703BFB9" w14:textId="3B5779A2" w:rsidR="00315321" w:rsidRPr="00B07AB0" w:rsidRDefault="00315321" w:rsidP="00315321">
      <w:pPr>
        <w:rPr>
          <w:color w:val="FF0000"/>
        </w:rPr>
      </w:pPr>
      <w:r w:rsidRPr="00B07AB0">
        <w:rPr>
          <w:rFonts w:hint="eastAsia"/>
          <w:color w:val="FF0000"/>
        </w:rPr>
        <w:t>注意</w:t>
      </w:r>
      <w:r w:rsidRPr="00B07AB0">
        <w:rPr>
          <w:color w:val="FF0000"/>
        </w:rPr>
        <w:t>：</w:t>
      </w:r>
      <w:r w:rsidRPr="00B07AB0">
        <w:rPr>
          <w:rFonts w:hint="eastAsia"/>
          <w:color w:val="FF0000"/>
        </w:rPr>
        <w:t xml:space="preserve"> </w:t>
      </w:r>
      <w:r w:rsidRPr="00B07AB0">
        <w:rPr>
          <w:rFonts w:hint="eastAsia"/>
          <w:color w:val="FF0000"/>
        </w:rPr>
        <w:t>目录</w:t>
      </w:r>
      <w:r w:rsidRPr="00B07AB0">
        <w:rPr>
          <w:color w:val="FF0000"/>
        </w:rPr>
        <w:t>须标注</w:t>
      </w:r>
      <w:r w:rsidRPr="00B07AB0">
        <w:rPr>
          <w:rFonts w:hint="eastAsia"/>
          <w:color w:val="FF0000"/>
        </w:rPr>
        <w:t>对应</w:t>
      </w:r>
      <w:r w:rsidRPr="00B07AB0">
        <w:rPr>
          <w:color w:val="FF0000"/>
        </w:rPr>
        <w:t>的页码</w:t>
      </w:r>
    </w:p>
    <w:p w14:paraId="5D2F5820" w14:textId="38538207" w:rsidR="009A24B8" w:rsidRDefault="009A24B8" w:rsidP="009A24B8">
      <w:pPr>
        <w:widowControl/>
        <w:jc w:val="left"/>
        <w:rPr>
          <w:rFonts w:ascii="仿宋_GB2312" w:eastAsia="仿宋_GB2312"/>
          <w:b/>
          <w:color w:val="FF0000"/>
          <w:sz w:val="30"/>
          <w:szCs w:val="30"/>
        </w:rPr>
      </w:pPr>
      <w:r>
        <w:rPr>
          <w:rFonts w:ascii="仿宋_GB2312" w:eastAsia="仿宋_GB2312"/>
          <w:b/>
          <w:color w:val="FF0000"/>
          <w:sz w:val="30"/>
          <w:szCs w:val="30"/>
        </w:rPr>
        <w:br w:type="page"/>
      </w:r>
    </w:p>
    <w:p w14:paraId="1C34BAA0" w14:textId="77777777" w:rsidR="00A04857" w:rsidRPr="009A24B8" w:rsidRDefault="00A04857" w:rsidP="00F3322B">
      <w:pPr>
        <w:ind w:leftChars="342" w:left="718" w:firstLineChars="675" w:firstLine="1418"/>
        <w:rPr>
          <w:szCs w:val="21"/>
        </w:rPr>
      </w:pPr>
    </w:p>
    <w:p w14:paraId="70D5CE56" w14:textId="2BB0D4D8" w:rsidR="003C6994" w:rsidRPr="00570C98" w:rsidRDefault="003C6994" w:rsidP="009A24B8">
      <w:pPr>
        <w:pStyle w:val="30"/>
      </w:pPr>
      <w:r w:rsidRPr="009A24B8">
        <w:rPr>
          <w:rFonts w:hint="eastAsia"/>
          <w:color w:val="FF0000"/>
        </w:rPr>
        <w:t>投标文件</w:t>
      </w:r>
      <w:r w:rsidR="00AB1D98" w:rsidRPr="009A24B8">
        <w:rPr>
          <w:rFonts w:hint="eastAsia"/>
          <w:color w:val="FF0000"/>
        </w:rPr>
        <w:t>第一部分</w:t>
      </w:r>
    </w:p>
    <w:p w14:paraId="5559B53F" w14:textId="77777777" w:rsidR="003C6994" w:rsidRPr="009D5001" w:rsidRDefault="003C6994" w:rsidP="002166A6">
      <w:pPr>
        <w:rPr>
          <w:kern w:val="0"/>
        </w:rPr>
      </w:pPr>
    </w:p>
    <w:p w14:paraId="6D8B2367" w14:textId="77777777" w:rsidR="00CB7703" w:rsidRPr="009A24B8" w:rsidRDefault="00570C98" w:rsidP="007E7968">
      <w:pPr>
        <w:pStyle w:val="30"/>
        <w:jc w:val="center"/>
        <w:rPr>
          <w:rFonts w:ascii="黑体" w:eastAsia="黑体"/>
          <w:b w:val="0"/>
          <w:kern w:val="0"/>
          <w:sz w:val="32"/>
        </w:rPr>
      </w:pPr>
      <w:r w:rsidRPr="009A24B8">
        <w:rPr>
          <w:rFonts w:ascii="黑体" w:eastAsia="黑体" w:hint="eastAsia"/>
          <w:b w:val="0"/>
          <w:kern w:val="0"/>
          <w:sz w:val="32"/>
        </w:rPr>
        <w:t>一</w:t>
      </w:r>
      <w:r w:rsidR="00CB7703" w:rsidRPr="009A24B8">
        <w:rPr>
          <w:rFonts w:ascii="黑体" w:eastAsia="黑体" w:hint="eastAsia"/>
          <w:b w:val="0"/>
          <w:kern w:val="0"/>
          <w:sz w:val="32"/>
        </w:rPr>
        <w:t>、投标</w:t>
      </w:r>
      <w:r w:rsidR="00B27A6D" w:rsidRPr="009A24B8">
        <w:rPr>
          <w:rFonts w:ascii="黑体" w:eastAsia="黑体" w:hint="eastAsia"/>
          <w:b w:val="0"/>
          <w:kern w:val="0"/>
          <w:sz w:val="32"/>
        </w:rPr>
        <w:t>函</w:t>
      </w:r>
    </w:p>
    <w:p w14:paraId="0DDA0761" w14:textId="77777777" w:rsidR="00B27A6D" w:rsidRPr="0044033B" w:rsidRDefault="00B27A6D" w:rsidP="00B27A6D">
      <w:pPr>
        <w:spacing w:line="360" w:lineRule="auto"/>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 xml:space="preserve">  深圳</w:t>
      </w:r>
      <w:r w:rsidR="00DB0478" w:rsidRPr="0044033B">
        <w:rPr>
          <w:rFonts w:ascii="宋体" w:hAnsi="宋体" w:hint="eastAsia"/>
          <w:sz w:val="28"/>
          <w:szCs w:val="28"/>
          <w:u w:val="single"/>
        </w:rPr>
        <w:t>大学</w:t>
      </w:r>
      <w:r w:rsidRPr="0044033B">
        <w:rPr>
          <w:rFonts w:ascii="宋体" w:hAnsi="宋体" w:hint="eastAsia"/>
          <w:sz w:val="28"/>
          <w:szCs w:val="28"/>
          <w:u w:val="single"/>
        </w:rPr>
        <w:t xml:space="preserve">  </w:t>
      </w:r>
    </w:p>
    <w:p w14:paraId="0059C984" w14:textId="716C1C3B" w:rsidR="005A5171" w:rsidRPr="0044033B" w:rsidRDefault="005A5171" w:rsidP="005A5171">
      <w:pPr>
        <w:spacing w:afterLines="50" w:after="120"/>
        <w:ind w:firstLineChars="200" w:firstLine="560"/>
        <w:rPr>
          <w:sz w:val="28"/>
          <w:szCs w:val="28"/>
        </w:rPr>
      </w:pPr>
      <w:r w:rsidRPr="0044033B">
        <w:rPr>
          <w:rFonts w:hint="eastAsia"/>
          <w:sz w:val="28"/>
          <w:szCs w:val="28"/>
        </w:rPr>
        <w:t>1</w:t>
      </w:r>
      <w:r w:rsidRPr="0044033B">
        <w:rPr>
          <w:rFonts w:hint="eastAsia"/>
          <w:sz w:val="28"/>
          <w:szCs w:val="28"/>
        </w:rPr>
        <w:t>、根据已收到贵方的</w:t>
      </w:r>
      <w:r w:rsidR="00C05239" w:rsidRPr="0044033B">
        <w:rPr>
          <w:rFonts w:hint="eastAsia"/>
          <w:sz w:val="28"/>
          <w:szCs w:val="28"/>
        </w:rPr>
        <w:t>项目</w:t>
      </w:r>
      <w:r w:rsidRPr="0044033B">
        <w:rPr>
          <w:rFonts w:hint="eastAsia"/>
          <w:sz w:val="28"/>
          <w:szCs w:val="28"/>
        </w:rPr>
        <w:t>编号为</w:t>
      </w:r>
      <w:r w:rsidRPr="0044033B">
        <w:rPr>
          <w:rFonts w:hint="eastAsia"/>
          <w:sz w:val="28"/>
          <w:szCs w:val="28"/>
          <w:u w:val="single"/>
        </w:rPr>
        <w:t xml:space="preserve"> </w:t>
      </w:r>
      <w:r w:rsidR="0044033B" w:rsidRPr="0044033B">
        <w:rPr>
          <w:sz w:val="28"/>
          <w:szCs w:val="28"/>
          <w:u w:val="single"/>
        </w:rPr>
        <w:t>SZUCG</w:t>
      </w:r>
      <w:r w:rsidRPr="0044033B">
        <w:rPr>
          <w:rFonts w:hint="eastAsia"/>
          <w:sz w:val="28"/>
          <w:szCs w:val="28"/>
          <w:u w:val="single"/>
        </w:rPr>
        <w:t xml:space="preserve">       </w:t>
      </w:r>
      <w:r w:rsidRPr="0044033B">
        <w:rPr>
          <w:rFonts w:hint="eastAsia"/>
          <w:sz w:val="28"/>
          <w:szCs w:val="28"/>
        </w:rPr>
        <w:t>的</w:t>
      </w:r>
      <w:r w:rsidRPr="0044033B">
        <w:rPr>
          <w:rFonts w:hint="eastAsia"/>
          <w:sz w:val="28"/>
          <w:szCs w:val="28"/>
          <w:u w:val="single"/>
        </w:rPr>
        <w:t xml:space="preserve">               </w:t>
      </w:r>
      <w:r w:rsidRPr="0044033B">
        <w:rPr>
          <w:rFonts w:hint="eastAsia"/>
          <w:sz w:val="28"/>
          <w:szCs w:val="28"/>
        </w:rPr>
        <w:t>项目的招标文件，遵照《深圳经济特区政府采购条例》和《深圳</w:t>
      </w:r>
      <w:r w:rsidR="00DB0478" w:rsidRPr="0044033B">
        <w:rPr>
          <w:rFonts w:hint="eastAsia"/>
          <w:sz w:val="28"/>
          <w:szCs w:val="28"/>
        </w:rPr>
        <w:t>经济特区政府采购条例实施细则</w:t>
      </w:r>
      <w:r w:rsidRPr="0044033B">
        <w:rPr>
          <w:rFonts w:hint="eastAsia"/>
          <w:sz w:val="28"/>
          <w:szCs w:val="28"/>
        </w:rPr>
        <w:t>》等有关规定，我单位经研究上述招标文件的专用条款及通用条款后，我方愿以投标书中</w:t>
      </w:r>
      <w:r w:rsidR="00AB1D98" w:rsidRPr="0044033B">
        <w:rPr>
          <w:rFonts w:hint="eastAsia"/>
          <w:sz w:val="28"/>
          <w:szCs w:val="28"/>
        </w:rPr>
        <w:t>《投标一览表》</w:t>
      </w:r>
      <w:r w:rsidRPr="0044033B">
        <w:rPr>
          <w:rFonts w:hint="eastAsia"/>
          <w:sz w:val="28"/>
          <w:szCs w:val="28"/>
        </w:rPr>
        <w:t>填写的投标报价并按招标文件要求承包上述项目并修补其任何缺陷。</w:t>
      </w:r>
    </w:p>
    <w:p w14:paraId="0F94860D" w14:textId="77777777" w:rsidR="005A5171" w:rsidRPr="0044033B" w:rsidRDefault="005A5171" w:rsidP="005A5171">
      <w:pPr>
        <w:spacing w:afterLines="50" w:after="120"/>
        <w:ind w:firstLineChars="200" w:firstLine="560"/>
        <w:rPr>
          <w:sz w:val="28"/>
          <w:szCs w:val="28"/>
        </w:rPr>
      </w:pPr>
      <w:r w:rsidRPr="0044033B">
        <w:rPr>
          <w:sz w:val="28"/>
          <w:szCs w:val="28"/>
        </w:rPr>
        <w:t>2</w:t>
      </w:r>
      <w:r w:rsidRPr="0044033B">
        <w:rPr>
          <w:rFonts w:hint="eastAsia"/>
          <w:sz w:val="28"/>
          <w:szCs w:val="28"/>
        </w:rPr>
        <w:t>、如果我方中标，我方将按照规定提交上述总价</w:t>
      </w:r>
      <w:r w:rsidRPr="0044033B">
        <w:rPr>
          <w:rFonts w:hint="eastAsia"/>
          <w:sz w:val="28"/>
          <w:szCs w:val="28"/>
          <w:u w:val="single"/>
        </w:rPr>
        <w:t xml:space="preserve">      </w:t>
      </w:r>
      <w:r w:rsidRPr="0044033B">
        <w:rPr>
          <w:rFonts w:hint="eastAsia"/>
          <w:sz w:val="28"/>
          <w:szCs w:val="28"/>
        </w:rPr>
        <w:t>％</w:t>
      </w:r>
      <w:r w:rsidR="00AA587A" w:rsidRPr="0044033B">
        <w:rPr>
          <w:rFonts w:hint="eastAsia"/>
          <w:sz w:val="28"/>
          <w:szCs w:val="28"/>
        </w:rPr>
        <w:t>作</w:t>
      </w:r>
      <w:r w:rsidRPr="0044033B">
        <w:rPr>
          <w:rFonts w:hint="eastAsia"/>
          <w:sz w:val="28"/>
          <w:szCs w:val="28"/>
        </w:rPr>
        <w:t>为履约担保</w:t>
      </w:r>
      <w:r w:rsidR="00AA587A" w:rsidRPr="0044033B">
        <w:rPr>
          <w:rFonts w:hint="eastAsia"/>
          <w:sz w:val="28"/>
          <w:szCs w:val="28"/>
        </w:rPr>
        <w:t>（可提供保函或现金）</w:t>
      </w:r>
      <w:r w:rsidRPr="0044033B">
        <w:rPr>
          <w:rFonts w:hint="eastAsia"/>
          <w:sz w:val="28"/>
          <w:szCs w:val="28"/>
        </w:rPr>
        <w:t>。</w:t>
      </w:r>
    </w:p>
    <w:p w14:paraId="4FE763EF" w14:textId="42B0EB4D"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3、我方同意所递交的投标文件在“对通用条款的补充内容”中的投标有效期内有效，在此期间内我方的投标有可能中标，我方将受此约束。</w:t>
      </w:r>
    </w:p>
    <w:p w14:paraId="7AF1AD68"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4、除非另外达成协议并生效，贵方的中标通知书和本投标文件将构成约束我们双方的合同。</w:t>
      </w:r>
    </w:p>
    <w:p w14:paraId="24965C2E"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5、我方理解贵方将不受必须接受你们所收到的最低标价或其它任何投标文件的约束。</w:t>
      </w:r>
    </w:p>
    <w:p w14:paraId="375B0BAE" w14:textId="77777777" w:rsidR="00AD2AFF" w:rsidRPr="0044033B" w:rsidRDefault="00AD2AFF" w:rsidP="005A5171">
      <w:pPr>
        <w:ind w:leftChars="257" w:left="540"/>
        <w:rPr>
          <w:sz w:val="28"/>
          <w:szCs w:val="28"/>
        </w:rPr>
      </w:pPr>
    </w:p>
    <w:p w14:paraId="344E13E4" w14:textId="77777777" w:rsidR="000774DC" w:rsidRPr="0044033B" w:rsidRDefault="000774DC" w:rsidP="005A5171">
      <w:pPr>
        <w:ind w:leftChars="257" w:left="540"/>
        <w:rPr>
          <w:sz w:val="28"/>
          <w:szCs w:val="28"/>
        </w:rPr>
      </w:pPr>
    </w:p>
    <w:p w14:paraId="3ADBEA2D" w14:textId="4223BBA7" w:rsidR="00AD2AFF" w:rsidRPr="0044033B" w:rsidRDefault="005A5171" w:rsidP="005A5171">
      <w:pPr>
        <w:ind w:leftChars="257" w:left="540"/>
        <w:rPr>
          <w:sz w:val="28"/>
          <w:szCs w:val="28"/>
        </w:rPr>
      </w:pPr>
      <w:r w:rsidRPr="0044033B">
        <w:rPr>
          <w:rFonts w:hint="eastAsia"/>
          <w:sz w:val="28"/>
          <w:szCs w:val="28"/>
        </w:rPr>
        <w:t>投标人：</w:t>
      </w:r>
      <w:r w:rsidRPr="0044033B">
        <w:rPr>
          <w:rFonts w:hint="eastAsia"/>
          <w:sz w:val="28"/>
          <w:szCs w:val="28"/>
          <w:u w:val="single"/>
        </w:rPr>
        <w:t xml:space="preserve">                   </w:t>
      </w:r>
      <w:r w:rsidRPr="0044033B">
        <w:rPr>
          <w:rFonts w:hint="eastAsia"/>
          <w:sz w:val="28"/>
          <w:szCs w:val="28"/>
        </w:rPr>
        <w:t xml:space="preserve">   </w:t>
      </w:r>
      <w:r w:rsidR="005536E5" w:rsidRPr="0044033B">
        <w:rPr>
          <w:rFonts w:hint="eastAsia"/>
          <w:sz w:val="28"/>
          <w:szCs w:val="28"/>
        </w:rPr>
        <w:t>(</w:t>
      </w:r>
      <w:r w:rsidR="000774DC" w:rsidRPr="0044033B">
        <w:rPr>
          <w:rFonts w:hint="eastAsia"/>
          <w:sz w:val="28"/>
          <w:szCs w:val="28"/>
        </w:rPr>
        <w:t>盖</w:t>
      </w:r>
      <w:r w:rsidR="005536E5" w:rsidRPr="0044033B">
        <w:rPr>
          <w:rFonts w:hint="eastAsia"/>
          <w:sz w:val="28"/>
          <w:szCs w:val="28"/>
        </w:rPr>
        <w:t>章</w:t>
      </w:r>
      <w:r w:rsidR="005536E5" w:rsidRPr="0044033B">
        <w:rPr>
          <w:rFonts w:hint="eastAsia"/>
          <w:sz w:val="28"/>
          <w:szCs w:val="28"/>
        </w:rPr>
        <w:t>)</w:t>
      </w:r>
      <w:r w:rsidRPr="0044033B">
        <w:rPr>
          <w:rFonts w:hint="eastAsia"/>
          <w:sz w:val="28"/>
          <w:szCs w:val="28"/>
        </w:rPr>
        <w:t xml:space="preserve"> </w:t>
      </w:r>
    </w:p>
    <w:p w14:paraId="21B3A3A1" w14:textId="498B7C1F" w:rsidR="005A5171" w:rsidRPr="0044033B" w:rsidRDefault="005A5171" w:rsidP="005A5171">
      <w:pPr>
        <w:ind w:leftChars="257" w:left="540"/>
        <w:rPr>
          <w:sz w:val="28"/>
          <w:szCs w:val="28"/>
          <w:u w:val="single"/>
        </w:rPr>
      </w:pPr>
      <w:r w:rsidRPr="0044033B">
        <w:rPr>
          <w:rFonts w:hint="eastAsia"/>
          <w:sz w:val="28"/>
          <w:szCs w:val="28"/>
        </w:rPr>
        <w:t>单位地址：</w:t>
      </w:r>
      <w:r w:rsidRPr="0044033B">
        <w:rPr>
          <w:rFonts w:hint="eastAsia"/>
          <w:sz w:val="28"/>
          <w:szCs w:val="28"/>
          <w:u w:val="single"/>
        </w:rPr>
        <w:t xml:space="preserve">               </w:t>
      </w:r>
      <w:r w:rsidR="0044033B">
        <w:rPr>
          <w:sz w:val="28"/>
          <w:szCs w:val="28"/>
          <w:u w:val="single"/>
        </w:rPr>
        <w:t xml:space="preserve">            </w:t>
      </w:r>
    </w:p>
    <w:p w14:paraId="039924D1" w14:textId="7C0704BF" w:rsidR="005A5171" w:rsidRPr="0044033B" w:rsidRDefault="005A5171" w:rsidP="005A5171">
      <w:pPr>
        <w:ind w:leftChars="257" w:left="540"/>
        <w:rPr>
          <w:sz w:val="28"/>
          <w:szCs w:val="28"/>
          <w:u w:val="single"/>
        </w:rPr>
      </w:pPr>
      <w:r w:rsidRPr="0044033B">
        <w:rPr>
          <w:rFonts w:hint="eastAsia"/>
          <w:sz w:val="28"/>
          <w:szCs w:val="28"/>
        </w:rPr>
        <w:t>法定代表人或其委托代理人：</w:t>
      </w:r>
      <w:r w:rsidRPr="0044033B">
        <w:rPr>
          <w:rFonts w:hint="eastAsia"/>
          <w:sz w:val="28"/>
          <w:szCs w:val="28"/>
          <w:u w:val="single"/>
        </w:rPr>
        <w:t xml:space="preserve">                  </w:t>
      </w:r>
      <w:r w:rsidR="002F2C03" w:rsidRPr="0044033B">
        <w:rPr>
          <w:rFonts w:hint="eastAsia"/>
          <w:sz w:val="28"/>
          <w:szCs w:val="28"/>
          <w:u w:val="single"/>
        </w:rPr>
        <w:t>（签</w:t>
      </w:r>
      <w:r w:rsidR="000774DC" w:rsidRPr="0044033B">
        <w:rPr>
          <w:rFonts w:hint="eastAsia"/>
          <w:sz w:val="28"/>
          <w:szCs w:val="28"/>
          <w:u w:val="single"/>
        </w:rPr>
        <w:t>字</w:t>
      </w:r>
      <w:r w:rsidR="002F2C03" w:rsidRPr="0044033B">
        <w:rPr>
          <w:sz w:val="28"/>
          <w:szCs w:val="28"/>
          <w:u w:val="single"/>
        </w:rPr>
        <w:t>或签章</w:t>
      </w:r>
      <w:r w:rsidR="002F2C03" w:rsidRPr="0044033B">
        <w:rPr>
          <w:rFonts w:hint="eastAsia"/>
          <w:sz w:val="28"/>
          <w:szCs w:val="28"/>
          <w:u w:val="single"/>
        </w:rPr>
        <w:t>）</w:t>
      </w:r>
      <w:r w:rsidRPr="0044033B">
        <w:rPr>
          <w:rFonts w:hint="eastAsia"/>
          <w:sz w:val="28"/>
          <w:szCs w:val="28"/>
          <w:u w:val="single"/>
        </w:rPr>
        <w:t xml:space="preserve"> </w:t>
      </w:r>
    </w:p>
    <w:p w14:paraId="25262AC9" w14:textId="10FCC421" w:rsidR="005A5171" w:rsidRPr="0044033B" w:rsidRDefault="005A5171" w:rsidP="005A5171">
      <w:pPr>
        <w:ind w:leftChars="257" w:left="540"/>
        <w:rPr>
          <w:sz w:val="28"/>
          <w:szCs w:val="28"/>
          <w:u w:val="single"/>
        </w:rPr>
      </w:pPr>
      <w:r w:rsidRPr="0044033B">
        <w:rPr>
          <w:rFonts w:hint="eastAsia"/>
          <w:sz w:val="28"/>
          <w:szCs w:val="28"/>
        </w:rPr>
        <w:t>电话：</w:t>
      </w:r>
      <w:r w:rsidRPr="0044033B">
        <w:rPr>
          <w:rFonts w:hint="eastAsia"/>
          <w:sz w:val="28"/>
          <w:szCs w:val="28"/>
          <w:u w:val="single"/>
        </w:rPr>
        <w:t xml:space="preserve">          </w:t>
      </w:r>
      <w:r w:rsidRPr="0044033B">
        <w:rPr>
          <w:rFonts w:hint="eastAsia"/>
          <w:sz w:val="28"/>
          <w:szCs w:val="28"/>
        </w:rPr>
        <w:t xml:space="preserve">  </w:t>
      </w:r>
      <w:r w:rsidRPr="0044033B">
        <w:rPr>
          <w:rFonts w:hint="eastAsia"/>
          <w:sz w:val="28"/>
          <w:szCs w:val="28"/>
        </w:rPr>
        <w:t>传真：</w:t>
      </w:r>
      <w:r w:rsidRPr="0044033B">
        <w:rPr>
          <w:rFonts w:hint="eastAsia"/>
          <w:sz w:val="28"/>
          <w:szCs w:val="28"/>
          <w:u w:val="single"/>
        </w:rPr>
        <w:t xml:space="preserve">            </w:t>
      </w:r>
    </w:p>
    <w:p w14:paraId="44443816" w14:textId="77777777" w:rsidR="005A5171" w:rsidRPr="0044033B" w:rsidRDefault="005A5171" w:rsidP="005A5171">
      <w:pPr>
        <w:ind w:leftChars="257" w:left="540"/>
        <w:rPr>
          <w:sz w:val="28"/>
          <w:szCs w:val="28"/>
        </w:rPr>
      </w:pPr>
      <w:r w:rsidRPr="0044033B">
        <w:rPr>
          <w:rFonts w:hint="eastAsia"/>
          <w:sz w:val="28"/>
          <w:szCs w:val="28"/>
        </w:rPr>
        <w:t>开户银行名称：</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开户银行帐号：</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08288062" w14:textId="77777777" w:rsidR="005A5171" w:rsidRPr="0044033B" w:rsidRDefault="005A5171" w:rsidP="005A5171">
      <w:pPr>
        <w:ind w:leftChars="257" w:left="540"/>
        <w:rPr>
          <w:sz w:val="28"/>
          <w:szCs w:val="28"/>
        </w:rPr>
      </w:pPr>
      <w:r w:rsidRPr="0044033B">
        <w:rPr>
          <w:rFonts w:hint="eastAsia"/>
          <w:sz w:val="28"/>
          <w:szCs w:val="28"/>
        </w:rPr>
        <w:t>开户银行地址：</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开户银行电话：</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14D1E1A8" w14:textId="77777777" w:rsidR="005A5171" w:rsidRPr="009D5001" w:rsidRDefault="005A5171" w:rsidP="0044033B">
      <w:pPr>
        <w:ind w:firstLineChars="200" w:firstLine="560"/>
        <w:rPr>
          <w:sz w:val="24"/>
        </w:rPr>
      </w:pPr>
      <w:r w:rsidRPr="0044033B">
        <w:rPr>
          <w:rFonts w:ascii="宋体" w:hAnsi="宋体" w:hint="eastAsia"/>
          <w:sz w:val="28"/>
          <w:szCs w:val="28"/>
        </w:rPr>
        <w:t>日期：</w:t>
      </w:r>
      <w:r w:rsidRPr="0044033B">
        <w:rPr>
          <w:rFonts w:ascii="宋体" w:hAnsi="宋体" w:hint="eastAsia"/>
          <w:sz w:val="28"/>
          <w:szCs w:val="28"/>
          <w:u w:val="single"/>
        </w:rPr>
        <w:t xml:space="preserve">       </w:t>
      </w:r>
      <w:r w:rsidRPr="0044033B">
        <w:rPr>
          <w:rFonts w:ascii="宋体" w:hAnsi="宋体" w:hint="eastAsia"/>
          <w:sz w:val="28"/>
          <w:szCs w:val="28"/>
        </w:rPr>
        <w:t>年</w:t>
      </w:r>
      <w:r w:rsidRPr="0044033B">
        <w:rPr>
          <w:rFonts w:ascii="宋体" w:hAnsi="宋体" w:hint="eastAsia"/>
          <w:sz w:val="28"/>
          <w:szCs w:val="28"/>
          <w:u w:val="single"/>
        </w:rPr>
        <w:t xml:space="preserve">     </w:t>
      </w:r>
      <w:r w:rsidRPr="0044033B">
        <w:rPr>
          <w:rFonts w:ascii="宋体" w:hAnsi="宋体" w:hint="eastAsia"/>
          <w:sz w:val="28"/>
          <w:szCs w:val="28"/>
        </w:rPr>
        <w:t>月</w:t>
      </w:r>
      <w:r w:rsidRPr="0044033B">
        <w:rPr>
          <w:rFonts w:ascii="宋体" w:hAnsi="宋体" w:hint="eastAsia"/>
          <w:sz w:val="28"/>
          <w:szCs w:val="28"/>
          <w:u w:val="single"/>
        </w:rPr>
        <w:t xml:space="preserve">    </w:t>
      </w:r>
      <w:r w:rsidRPr="0044033B">
        <w:rPr>
          <w:rFonts w:ascii="宋体" w:hAnsi="宋体" w:hint="eastAsia"/>
          <w:sz w:val="28"/>
          <w:szCs w:val="28"/>
        </w:rPr>
        <w:t>日</w:t>
      </w:r>
      <w:r w:rsidRPr="0044033B">
        <w:rPr>
          <w:rFonts w:hint="eastAsia"/>
          <w:sz w:val="28"/>
          <w:szCs w:val="28"/>
        </w:rPr>
        <w:t xml:space="preserve">            </w:t>
      </w:r>
      <w:r w:rsidRPr="009D5001">
        <w:rPr>
          <w:rFonts w:hint="eastAsia"/>
          <w:sz w:val="24"/>
        </w:rPr>
        <w:t xml:space="preserve">                    </w:t>
      </w:r>
    </w:p>
    <w:p w14:paraId="52CAAA65" w14:textId="77777777" w:rsidR="005A5171" w:rsidRPr="009D5001" w:rsidRDefault="00DB0478" w:rsidP="005A5171">
      <w:pPr>
        <w:rPr>
          <w:rFonts w:ascii="黑体" w:eastAsia="黑体" w:hAnsi="宋体"/>
        </w:rPr>
      </w:pPr>
      <w:r>
        <w:rPr>
          <w:rFonts w:ascii="黑体" w:eastAsia="黑体" w:hAnsi="宋体"/>
        </w:rPr>
        <w:br w:type="page"/>
      </w:r>
    </w:p>
    <w:p w14:paraId="43F7BFA8" w14:textId="2135CD76" w:rsidR="005A5171" w:rsidRPr="009A24B8" w:rsidRDefault="00586390" w:rsidP="005A5171">
      <w:pPr>
        <w:pStyle w:val="30"/>
        <w:jc w:val="center"/>
        <w:rPr>
          <w:rFonts w:ascii="黑体" w:eastAsia="黑体"/>
          <w:b w:val="0"/>
          <w:kern w:val="0"/>
          <w:sz w:val="32"/>
        </w:rPr>
      </w:pPr>
      <w:r w:rsidRPr="009A24B8">
        <w:rPr>
          <w:rFonts w:ascii="黑体" w:eastAsia="黑体" w:hint="eastAsia"/>
          <w:b w:val="0"/>
          <w:kern w:val="0"/>
          <w:sz w:val="32"/>
        </w:rPr>
        <w:lastRenderedPageBreak/>
        <w:t>二</w:t>
      </w:r>
      <w:r w:rsidR="005A5171" w:rsidRPr="009A24B8">
        <w:rPr>
          <w:rFonts w:ascii="黑体" w:eastAsia="黑体" w:hint="eastAsia"/>
          <w:b w:val="0"/>
          <w:kern w:val="0"/>
          <w:sz w:val="32"/>
        </w:rPr>
        <w:t>、</w:t>
      </w:r>
      <w:r w:rsidR="00405CFF" w:rsidRPr="009A24B8">
        <w:rPr>
          <w:rFonts w:ascii="黑体" w:eastAsia="黑体" w:hint="eastAsia"/>
          <w:b w:val="0"/>
          <w:kern w:val="0"/>
          <w:sz w:val="32"/>
        </w:rPr>
        <w:t>投标及履约承诺函</w:t>
      </w:r>
    </w:p>
    <w:p w14:paraId="12805724" w14:textId="77777777" w:rsidR="005A5171" w:rsidRPr="009D5001" w:rsidRDefault="005A5171" w:rsidP="005A5171">
      <w:pPr>
        <w:rPr>
          <w:rFonts w:ascii="宋体" w:hAnsi="宋体"/>
          <w:sz w:val="24"/>
        </w:rPr>
      </w:pPr>
    </w:p>
    <w:p w14:paraId="609BC203" w14:textId="77777777" w:rsidR="005A5171" w:rsidRPr="0044033B" w:rsidRDefault="005A5171" w:rsidP="005A5171">
      <w:pPr>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深圳</w:t>
      </w:r>
      <w:r w:rsidR="00DB0478" w:rsidRPr="0044033B">
        <w:rPr>
          <w:rFonts w:ascii="宋体" w:hAnsi="宋体" w:hint="eastAsia"/>
          <w:sz w:val="28"/>
          <w:szCs w:val="28"/>
          <w:u w:val="single"/>
        </w:rPr>
        <w:t>大学</w:t>
      </w:r>
    </w:p>
    <w:p w14:paraId="526EE74C" w14:textId="77777777" w:rsidR="005A5171" w:rsidRPr="0044033B" w:rsidRDefault="005A5171" w:rsidP="005A5171">
      <w:pPr>
        <w:rPr>
          <w:rFonts w:ascii="宋体" w:hAnsi="宋体"/>
          <w:sz w:val="28"/>
          <w:szCs w:val="28"/>
        </w:rPr>
      </w:pPr>
    </w:p>
    <w:p w14:paraId="6FE0C8E3" w14:textId="1C4015B1" w:rsidR="002F2C03" w:rsidRPr="0044033B" w:rsidRDefault="002F2C03" w:rsidP="002F2C03">
      <w:pPr>
        <w:ind w:right="-815" w:firstLineChars="200" w:firstLine="560"/>
        <w:rPr>
          <w:rFonts w:ascii="宋体" w:hAnsi="宋体"/>
          <w:sz w:val="28"/>
          <w:szCs w:val="28"/>
        </w:rPr>
      </w:pPr>
      <w:r w:rsidRPr="0044033B">
        <w:rPr>
          <w:rFonts w:ascii="宋体" w:hAnsi="宋体" w:hint="eastAsia"/>
          <w:sz w:val="28"/>
          <w:szCs w:val="28"/>
        </w:rPr>
        <w:t>我公司承诺：</w:t>
      </w:r>
    </w:p>
    <w:p w14:paraId="1D87949E"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1.我公司依法缴纳税收和社会保障资金。</w:t>
      </w:r>
    </w:p>
    <w:p w14:paraId="755D377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2.我公司具备合同所必需的社保和专业技术能力。</w:t>
      </w:r>
    </w:p>
    <w:p w14:paraId="142556FA"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3.我公司参与本项目投标前三年内在经营活动中没有重大违法记录。</w:t>
      </w:r>
    </w:p>
    <w:p w14:paraId="778675C8" w14:textId="309BEB5D"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4.</w:t>
      </w:r>
      <w:r w:rsidRPr="0044033B">
        <w:rPr>
          <w:rFonts w:hint="eastAsia"/>
          <w:sz w:val="28"/>
          <w:szCs w:val="28"/>
        </w:rPr>
        <w:t>我公司参与本项目采购活动时不存在被有关部门禁止参与政府采购活动且在有效期内的情况。</w:t>
      </w:r>
    </w:p>
    <w:p w14:paraId="7C616600"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5.我公司对本招标项目所提供的货物或服务未侵犯知识产权。</w:t>
      </w:r>
    </w:p>
    <w:p w14:paraId="3F93010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6.我公司保证采购人拥有所投产品完整的所有权，不以保护知识产权或技术保密的名义对所有权和使用权进行任何限制。</w:t>
      </w:r>
    </w:p>
    <w:p w14:paraId="059AC967" w14:textId="183FC2D0"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7.我公司参与该项目投标，严格遵守相关法律，投标做到诚实，不造假，不围标、串标、陪标。我公司已清楚，如违反上述要求，其投标将作废，</w:t>
      </w:r>
      <w:bookmarkStart w:id="31" w:name="_GoBack"/>
      <w:bookmarkEnd w:id="31"/>
      <w:r w:rsidRPr="0044033B">
        <w:rPr>
          <w:rFonts w:ascii="宋体" w:hAnsi="宋体" w:hint="eastAsia"/>
          <w:sz w:val="28"/>
          <w:szCs w:val="28"/>
        </w:rPr>
        <w:t>被列入不良记录名单并在网上曝光，同时将被提请深圳大学采购监督管理部门给予一定年限内禁止参与深圳大学采购活动或其他处罚。</w:t>
      </w:r>
    </w:p>
    <w:p w14:paraId="1E2D2AD1"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8.如果中标，做到守信，不偷工减料，依照本项目招标文件需求内容、签署的采购合同及本公司在投标中所作的一切承诺履约。项目验收达到全部指标合格，力争优良。</w:t>
      </w:r>
    </w:p>
    <w:p w14:paraId="45D068D2"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9. 我公司保证不违法分包转包。</w:t>
      </w:r>
    </w:p>
    <w:p w14:paraId="3272554A" w14:textId="00C01565" w:rsidR="002F2C03" w:rsidRPr="0044033B" w:rsidRDefault="002F2C03" w:rsidP="002F2C03">
      <w:pPr>
        <w:ind w:firstLineChars="200" w:firstLine="560"/>
        <w:rPr>
          <w:rFonts w:ascii="宋体" w:hAnsi="宋体"/>
          <w:sz w:val="28"/>
          <w:szCs w:val="28"/>
        </w:rPr>
      </w:pPr>
      <w:r w:rsidRPr="0044033B">
        <w:rPr>
          <w:rFonts w:ascii="宋体" w:hAnsi="宋体"/>
          <w:sz w:val="28"/>
          <w:szCs w:val="28"/>
        </w:rPr>
        <w:t>10</w:t>
      </w:r>
      <w:r w:rsidRPr="0044033B">
        <w:rPr>
          <w:rFonts w:ascii="宋体" w:hAnsi="宋体" w:hint="eastAsia"/>
          <w:sz w:val="28"/>
          <w:szCs w:val="28"/>
        </w:rPr>
        <w:t>.在本项目招标过程中，评标委员会若对投标人进行现场勘察或实地考察或检验有关证明材料的原件，我公司将随时做好接受检查的准备。</w:t>
      </w:r>
    </w:p>
    <w:p w14:paraId="529922FB" w14:textId="12E901B4" w:rsidR="002F2C03" w:rsidRPr="0044033B" w:rsidRDefault="002F2C03" w:rsidP="0044033B">
      <w:pPr>
        <w:ind w:firstLineChars="200" w:firstLine="560"/>
        <w:rPr>
          <w:rFonts w:ascii="宋体" w:hAnsi="宋体"/>
          <w:sz w:val="28"/>
          <w:szCs w:val="28"/>
        </w:rPr>
      </w:pPr>
      <w:r w:rsidRPr="0044033B">
        <w:rPr>
          <w:rFonts w:ascii="宋体" w:hAnsi="宋体" w:hint="eastAsia"/>
          <w:sz w:val="28"/>
          <w:szCs w:val="28"/>
        </w:rPr>
        <w:t>以上承诺，如有违反，愿依照国家相关法律处理，并承担由此给采购人带来的损失。</w:t>
      </w:r>
    </w:p>
    <w:p w14:paraId="6401700C" w14:textId="77777777" w:rsidR="002F2C03" w:rsidRPr="0044033B" w:rsidRDefault="002F2C03" w:rsidP="002F2C03">
      <w:pPr>
        <w:wordWrap w:val="0"/>
        <w:ind w:firstLine="645"/>
        <w:jc w:val="right"/>
        <w:rPr>
          <w:rFonts w:ascii="宋体" w:hAnsi="宋体"/>
          <w:sz w:val="28"/>
          <w:szCs w:val="28"/>
        </w:rPr>
      </w:pPr>
    </w:p>
    <w:p w14:paraId="51BE4305" w14:textId="77777777" w:rsidR="002F2C03" w:rsidRPr="0044033B" w:rsidRDefault="002F2C03" w:rsidP="002F2C03">
      <w:pPr>
        <w:ind w:firstLine="645"/>
        <w:jc w:val="right"/>
        <w:rPr>
          <w:rFonts w:ascii="宋体" w:hAnsi="宋体"/>
          <w:sz w:val="28"/>
          <w:szCs w:val="28"/>
        </w:rPr>
      </w:pPr>
    </w:p>
    <w:p w14:paraId="0B1DF6CE" w14:textId="2D9E759E" w:rsidR="002F2C03" w:rsidRPr="0044033B" w:rsidRDefault="002F2C03" w:rsidP="002F2C03">
      <w:pPr>
        <w:ind w:firstLine="645"/>
        <w:jc w:val="right"/>
        <w:rPr>
          <w:rFonts w:ascii="宋体" w:hAnsi="宋体"/>
          <w:sz w:val="28"/>
          <w:szCs w:val="28"/>
        </w:rPr>
      </w:pPr>
      <w:r w:rsidRPr="0044033B">
        <w:rPr>
          <w:rFonts w:ascii="宋体" w:hAnsi="宋体" w:hint="eastAsia"/>
          <w:sz w:val="28"/>
          <w:szCs w:val="28"/>
        </w:rPr>
        <w:t>法定代表人或其委托代理人：</w:t>
      </w:r>
      <w:r w:rsidR="0044033B">
        <w:rPr>
          <w:rFonts w:ascii="宋体" w:hAnsi="宋体" w:hint="eastAsia"/>
          <w:sz w:val="28"/>
          <w:szCs w:val="28"/>
        </w:rPr>
        <w:t xml:space="preserve">              </w:t>
      </w:r>
      <w:r w:rsidRPr="0044033B">
        <w:rPr>
          <w:rFonts w:ascii="宋体" w:hAnsi="宋体" w:hint="eastAsia"/>
          <w:sz w:val="28"/>
          <w:szCs w:val="28"/>
        </w:rPr>
        <w:t>（签</w:t>
      </w:r>
      <w:r w:rsidR="000774DC" w:rsidRPr="0044033B">
        <w:rPr>
          <w:rFonts w:ascii="宋体" w:hAnsi="宋体" w:hint="eastAsia"/>
          <w:sz w:val="28"/>
          <w:szCs w:val="28"/>
        </w:rPr>
        <w:t>字</w:t>
      </w:r>
      <w:r w:rsidRPr="0044033B">
        <w:rPr>
          <w:rFonts w:ascii="宋体" w:hAnsi="宋体" w:hint="eastAsia"/>
          <w:sz w:val="28"/>
          <w:szCs w:val="28"/>
        </w:rPr>
        <w:t>或签章）</w:t>
      </w:r>
    </w:p>
    <w:p w14:paraId="54AECA93" w14:textId="77777777" w:rsidR="002F2C03" w:rsidRPr="0044033B" w:rsidRDefault="002F2C03" w:rsidP="002F2C03">
      <w:pPr>
        <w:ind w:firstLine="645"/>
        <w:jc w:val="right"/>
        <w:rPr>
          <w:rFonts w:ascii="宋体" w:hAnsi="宋体"/>
          <w:sz w:val="28"/>
          <w:szCs w:val="28"/>
        </w:rPr>
      </w:pPr>
    </w:p>
    <w:p w14:paraId="57DFD30B" w14:textId="7C805A35" w:rsidR="002F2C03" w:rsidRPr="0044033B" w:rsidRDefault="002F2C03" w:rsidP="002F2C03">
      <w:pPr>
        <w:wordWrap w:val="0"/>
        <w:ind w:firstLine="645"/>
        <w:jc w:val="right"/>
        <w:rPr>
          <w:rFonts w:ascii="宋体" w:hAnsi="宋体"/>
          <w:sz w:val="28"/>
          <w:szCs w:val="28"/>
        </w:rPr>
      </w:pPr>
      <w:r w:rsidRPr="0044033B">
        <w:rPr>
          <w:rFonts w:ascii="宋体" w:hAnsi="宋体" w:hint="eastAsia"/>
          <w:sz w:val="28"/>
          <w:szCs w:val="28"/>
        </w:rPr>
        <w:t>公司名称：</w:t>
      </w:r>
      <w:r w:rsidR="0044033B">
        <w:rPr>
          <w:rFonts w:ascii="宋体" w:hAnsi="宋体" w:hint="eastAsia"/>
          <w:sz w:val="28"/>
          <w:szCs w:val="28"/>
        </w:rPr>
        <w:t xml:space="preserve">                        </w:t>
      </w:r>
      <w:r w:rsidRPr="0044033B">
        <w:rPr>
          <w:rFonts w:ascii="宋体" w:hAnsi="宋体" w:hint="eastAsia"/>
          <w:sz w:val="28"/>
          <w:szCs w:val="28"/>
        </w:rPr>
        <w:t xml:space="preserve">           （盖章）   </w:t>
      </w:r>
    </w:p>
    <w:p w14:paraId="40B0415C" w14:textId="778F601B" w:rsidR="002F2C03" w:rsidRPr="0044033B" w:rsidRDefault="002F2C03" w:rsidP="002F2C03">
      <w:pPr>
        <w:pStyle w:val="aa"/>
        <w:ind w:firstLineChars="200" w:firstLine="560"/>
        <w:rPr>
          <w:rFonts w:ascii="宋体"/>
          <w:b w:val="0"/>
          <w:sz w:val="28"/>
          <w:szCs w:val="28"/>
        </w:rPr>
      </w:pPr>
      <w:r w:rsidRPr="0044033B">
        <w:rPr>
          <w:rFonts w:ascii="宋体" w:hint="eastAsia"/>
          <w:b w:val="0"/>
          <w:sz w:val="28"/>
          <w:szCs w:val="28"/>
        </w:rPr>
        <w:t xml:space="preserve">                                          </w:t>
      </w:r>
      <w:r w:rsidR="0044033B">
        <w:rPr>
          <w:rFonts w:ascii="宋体"/>
          <w:b w:val="0"/>
          <w:sz w:val="28"/>
          <w:szCs w:val="28"/>
        </w:rPr>
        <w:t xml:space="preserve"> </w:t>
      </w:r>
      <w:r w:rsidRPr="0044033B">
        <w:rPr>
          <w:rFonts w:ascii="宋体" w:hint="eastAsia"/>
          <w:b w:val="0"/>
          <w:sz w:val="28"/>
          <w:szCs w:val="28"/>
        </w:rPr>
        <w:t>年   月   日</w:t>
      </w:r>
    </w:p>
    <w:p w14:paraId="06D33D38" w14:textId="77777777" w:rsidR="00DE63C4" w:rsidRPr="00DE63C4" w:rsidRDefault="00DB0478" w:rsidP="00DE63C4">
      <w:pPr>
        <w:pStyle w:val="aa"/>
        <w:ind w:firstLineChars="200" w:firstLine="420"/>
        <w:rPr>
          <w:rFonts w:ascii="宋体" w:hAnsi="宋体"/>
        </w:rPr>
      </w:pPr>
      <w:r>
        <w:rPr>
          <w:rFonts w:ascii="宋体"/>
          <w:b w:val="0"/>
          <w:sz w:val="21"/>
          <w:szCs w:val="21"/>
        </w:rPr>
        <w:br w:type="page"/>
      </w:r>
    </w:p>
    <w:p w14:paraId="70E0507A" w14:textId="77777777" w:rsidR="00DE63C4" w:rsidRDefault="00DE63C4" w:rsidP="00DE63C4">
      <w:pPr>
        <w:pStyle w:val="30"/>
        <w:jc w:val="center"/>
        <w:rPr>
          <w:rFonts w:ascii="黑体" w:eastAsia="黑体" w:hAnsi="黑体"/>
          <w:b w:val="0"/>
          <w:sz w:val="24"/>
          <w:szCs w:val="24"/>
        </w:rPr>
      </w:pPr>
      <w:r w:rsidRPr="00DE63C4">
        <w:rPr>
          <w:rFonts w:ascii="黑体" w:eastAsia="黑体" w:hAnsi="黑体"/>
          <w:b w:val="0"/>
          <w:sz w:val="24"/>
          <w:szCs w:val="24"/>
        </w:rPr>
        <w:lastRenderedPageBreak/>
        <w:t>三、投标一览表</w:t>
      </w:r>
    </w:p>
    <w:p w14:paraId="687C4EEE" w14:textId="6D89E583" w:rsidR="00DE63C4" w:rsidRPr="00710341" w:rsidRDefault="00DE63C4" w:rsidP="00DE63C4">
      <w:pPr>
        <w:spacing w:line="360" w:lineRule="auto"/>
        <w:ind w:leftChars="72" w:left="151"/>
        <w:rPr>
          <w:rFonts w:ascii="宋体" w:hAnsi="宋体"/>
          <w:sz w:val="24"/>
          <w:szCs w:val="22"/>
        </w:rPr>
      </w:pPr>
      <w:r>
        <w:rPr>
          <w:rFonts w:ascii="宋体" w:hAnsi="宋体" w:hint="eastAsia"/>
          <w:sz w:val="24"/>
        </w:rPr>
        <w:t>投标人名称：_________________ （</w:t>
      </w:r>
      <w:r w:rsidR="000774DC">
        <w:rPr>
          <w:rFonts w:ascii="宋体" w:hAnsi="宋体" w:hint="eastAsia"/>
          <w:sz w:val="24"/>
        </w:rPr>
        <w:t>盖</w:t>
      </w:r>
      <w:r>
        <w:rPr>
          <w:rFonts w:ascii="宋体" w:hAnsi="宋体" w:hint="eastAsia"/>
          <w:sz w:val="24"/>
        </w:rPr>
        <w:t>章）</w:t>
      </w:r>
    </w:p>
    <w:p w14:paraId="03ECEEFC" w14:textId="77777777" w:rsidR="00DE63C4" w:rsidRDefault="00DE63C4" w:rsidP="00DE63C4">
      <w:pPr>
        <w:spacing w:line="360" w:lineRule="auto"/>
        <w:ind w:leftChars="72" w:left="151"/>
        <w:rPr>
          <w:rFonts w:ascii="宋体" w:hAnsi="宋体"/>
          <w:color w:val="FF0000"/>
          <w:sz w:val="24"/>
          <w:u w:val="single"/>
        </w:rPr>
      </w:pPr>
      <w:r>
        <w:rPr>
          <w:rFonts w:ascii="宋体" w:hAnsi="宋体" w:hint="eastAsia"/>
          <w:color w:val="FF0000"/>
          <w:sz w:val="24"/>
        </w:rPr>
        <w:t xml:space="preserve">项目编号/包号：_______________ </w:t>
      </w:r>
    </w:p>
    <w:p w14:paraId="3398E9F4" w14:textId="77777777" w:rsidR="00DE63C4" w:rsidRDefault="00DE63C4" w:rsidP="00DE63C4">
      <w:pPr>
        <w:spacing w:line="360" w:lineRule="auto"/>
        <w:jc w:val="right"/>
        <w:rPr>
          <w:rFonts w:ascii="宋体" w:hAnsi="宋体"/>
          <w:sz w:val="24"/>
        </w:rPr>
      </w:pPr>
    </w:p>
    <w:p w14:paraId="0C53F628" w14:textId="77777777" w:rsidR="00DE63C4" w:rsidRDefault="00DE63C4" w:rsidP="00DE63C4">
      <w:pPr>
        <w:spacing w:line="360" w:lineRule="auto"/>
        <w:jc w:val="right"/>
        <w:rPr>
          <w:rFonts w:ascii="宋体" w:hAnsi="宋体"/>
          <w:b/>
          <w:sz w:val="24"/>
        </w:rPr>
      </w:pPr>
    </w:p>
    <w:tbl>
      <w:tblPr>
        <w:tblW w:w="4831" w:type="pct"/>
        <w:tblInd w:w="288" w:type="dxa"/>
        <w:tblBorders>
          <w:top w:val="single" w:sz="12" w:space="0" w:color="auto"/>
          <w:left w:val="single" w:sz="12" w:space="0" w:color="auto"/>
          <w:bottom w:val="single" w:sz="6" w:space="0" w:color="auto"/>
          <w:right w:val="single" w:sz="12" w:space="0" w:color="auto"/>
          <w:insideH w:val="single" w:sz="6" w:space="0" w:color="auto"/>
          <w:insideV w:val="single" w:sz="6" w:space="0" w:color="auto"/>
        </w:tblBorders>
        <w:tblLook w:val="04A0" w:firstRow="1" w:lastRow="0" w:firstColumn="1" w:lastColumn="0" w:noHBand="0" w:noVBand="1"/>
      </w:tblPr>
      <w:tblGrid>
        <w:gridCol w:w="763"/>
        <w:gridCol w:w="1553"/>
        <w:gridCol w:w="3153"/>
        <w:gridCol w:w="2534"/>
      </w:tblGrid>
      <w:tr w:rsidR="00DE63C4" w14:paraId="2C280751" w14:textId="77777777" w:rsidTr="00502ADE">
        <w:trPr>
          <w:trHeight w:val="743"/>
        </w:trPr>
        <w:tc>
          <w:tcPr>
            <w:tcW w:w="477" w:type="pct"/>
            <w:vAlign w:val="center"/>
            <w:hideMark/>
          </w:tcPr>
          <w:p w14:paraId="0C171F12" w14:textId="77777777" w:rsidR="00DE63C4" w:rsidRPr="00710341" w:rsidRDefault="00DE63C4" w:rsidP="00502ADE">
            <w:pPr>
              <w:spacing w:line="360" w:lineRule="auto"/>
              <w:jc w:val="center"/>
              <w:rPr>
                <w:rFonts w:ascii="宋体" w:hAnsi="宋体"/>
                <w:sz w:val="24"/>
                <w:szCs w:val="22"/>
              </w:rPr>
            </w:pPr>
            <w:r>
              <w:rPr>
                <w:rFonts w:ascii="宋体" w:hAnsi="宋体" w:hint="eastAsia"/>
                <w:sz w:val="24"/>
              </w:rPr>
              <w:t>包号</w:t>
            </w:r>
          </w:p>
        </w:tc>
        <w:tc>
          <w:tcPr>
            <w:tcW w:w="970" w:type="pct"/>
            <w:vAlign w:val="center"/>
            <w:hideMark/>
          </w:tcPr>
          <w:p w14:paraId="6E0FB467" w14:textId="5B54D527" w:rsidR="00DE63C4" w:rsidRPr="00710341" w:rsidRDefault="000848B0" w:rsidP="00502ADE">
            <w:pPr>
              <w:spacing w:line="360" w:lineRule="auto"/>
              <w:jc w:val="center"/>
              <w:rPr>
                <w:rFonts w:ascii="宋体" w:hAnsi="宋体"/>
                <w:sz w:val="24"/>
                <w:szCs w:val="22"/>
              </w:rPr>
            </w:pPr>
            <w:r>
              <w:rPr>
                <w:rFonts w:ascii="宋体" w:hAnsi="宋体" w:hint="eastAsia"/>
                <w:sz w:val="24"/>
              </w:rPr>
              <w:t>货物</w:t>
            </w:r>
            <w:r w:rsidR="00DE63C4">
              <w:rPr>
                <w:rFonts w:ascii="宋体" w:hAnsi="宋体" w:hint="eastAsia"/>
                <w:sz w:val="24"/>
              </w:rPr>
              <w:t>/或服务名称</w:t>
            </w:r>
          </w:p>
        </w:tc>
        <w:tc>
          <w:tcPr>
            <w:tcW w:w="1970" w:type="pct"/>
            <w:vAlign w:val="center"/>
            <w:hideMark/>
          </w:tcPr>
          <w:p w14:paraId="6B88BC77" w14:textId="77777777" w:rsidR="00DE63C4" w:rsidRPr="00710341" w:rsidRDefault="00DE63C4" w:rsidP="00502ADE">
            <w:pPr>
              <w:spacing w:line="360" w:lineRule="auto"/>
              <w:jc w:val="center"/>
              <w:rPr>
                <w:rFonts w:ascii="宋体" w:hAnsi="宋体"/>
                <w:sz w:val="24"/>
                <w:szCs w:val="22"/>
              </w:rPr>
            </w:pPr>
            <w:r>
              <w:rPr>
                <w:rFonts w:ascii="宋体" w:hAnsi="宋体" w:hint="eastAsia"/>
                <w:sz w:val="24"/>
              </w:rPr>
              <w:t>投标总价（元/人民币）</w:t>
            </w:r>
          </w:p>
        </w:tc>
        <w:tc>
          <w:tcPr>
            <w:tcW w:w="1583" w:type="pct"/>
            <w:vAlign w:val="center"/>
          </w:tcPr>
          <w:p w14:paraId="77B3148B" w14:textId="77777777" w:rsidR="00DE63C4" w:rsidRDefault="00DE63C4" w:rsidP="00502ADE">
            <w:pPr>
              <w:spacing w:line="360" w:lineRule="auto"/>
              <w:jc w:val="center"/>
              <w:rPr>
                <w:rFonts w:ascii="宋体" w:hAnsi="宋体"/>
                <w:sz w:val="24"/>
              </w:rPr>
            </w:pPr>
            <w:r>
              <w:rPr>
                <w:rFonts w:ascii="宋体" w:hAnsi="宋体" w:hint="eastAsia"/>
                <w:sz w:val="24"/>
              </w:rPr>
              <w:t>交货期（天/日历日）</w:t>
            </w:r>
          </w:p>
        </w:tc>
      </w:tr>
      <w:tr w:rsidR="00DE63C4" w14:paraId="466600CC" w14:textId="77777777" w:rsidTr="00502ADE">
        <w:trPr>
          <w:trHeight w:val="1561"/>
        </w:trPr>
        <w:tc>
          <w:tcPr>
            <w:tcW w:w="477" w:type="pct"/>
            <w:vAlign w:val="center"/>
          </w:tcPr>
          <w:p w14:paraId="16AD7AC8" w14:textId="77777777" w:rsidR="00DE63C4" w:rsidRPr="00710341" w:rsidRDefault="00DE63C4" w:rsidP="00502ADE">
            <w:pPr>
              <w:spacing w:line="360" w:lineRule="auto"/>
              <w:jc w:val="center"/>
              <w:rPr>
                <w:rFonts w:ascii="宋体" w:hAnsi="宋体"/>
                <w:sz w:val="24"/>
                <w:szCs w:val="22"/>
              </w:rPr>
            </w:pPr>
          </w:p>
        </w:tc>
        <w:tc>
          <w:tcPr>
            <w:tcW w:w="970" w:type="pct"/>
            <w:vAlign w:val="center"/>
          </w:tcPr>
          <w:p w14:paraId="184C01A8" w14:textId="77777777" w:rsidR="00DE63C4" w:rsidRPr="00710341" w:rsidRDefault="00DE63C4" w:rsidP="00502ADE">
            <w:pPr>
              <w:spacing w:line="360" w:lineRule="auto"/>
              <w:jc w:val="center"/>
              <w:rPr>
                <w:rFonts w:ascii="宋体" w:hAnsi="宋体"/>
                <w:color w:val="FF0000"/>
                <w:sz w:val="24"/>
                <w:szCs w:val="22"/>
              </w:rPr>
            </w:pPr>
          </w:p>
        </w:tc>
        <w:tc>
          <w:tcPr>
            <w:tcW w:w="1970" w:type="pct"/>
            <w:vAlign w:val="center"/>
            <w:hideMark/>
          </w:tcPr>
          <w:p w14:paraId="36E849F2" w14:textId="77777777" w:rsidR="00DE63C4" w:rsidRPr="00710341" w:rsidRDefault="00DE63C4" w:rsidP="00502ADE">
            <w:pPr>
              <w:spacing w:line="360" w:lineRule="auto"/>
              <w:rPr>
                <w:rFonts w:ascii="宋体" w:hAnsi="宋体"/>
                <w:sz w:val="24"/>
              </w:rPr>
            </w:pPr>
            <w:r>
              <w:rPr>
                <w:rFonts w:ascii="宋体" w:hAnsi="宋体" w:hint="eastAsia"/>
                <w:sz w:val="24"/>
              </w:rPr>
              <w:t>小写金额：</w:t>
            </w:r>
          </w:p>
          <w:p w14:paraId="0869A06F" w14:textId="77777777" w:rsidR="00DE63C4" w:rsidRPr="00710341" w:rsidRDefault="00DE63C4" w:rsidP="00502ADE">
            <w:pPr>
              <w:spacing w:line="360" w:lineRule="auto"/>
              <w:rPr>
                <w:rFonts w:ascii="宋体" w:hAnsi="宋体"/>
                <w:sz w:val="24"/>
                <w:szCs w:val="22"/>
              </w:rPr>
            </w:pPr>
            <w:r>
              <w:rPr>
                <w:rFonts w:ascii="宋体" w:hAnsi="宋体" w:hint="eastAsia"/>
                <w:sz w:val="24"/>
              </w:rPr>
              <w:t>大写金额：</w:t>
            </w:r>
          </w:p>
        </w:tc>
        <w:tc>
          <w:tcPr>
            <w:tcW w:w="1583" w:type="pct"/>
            <w:vAlign w:val="center"/>
          </w:tcPr>
          <w:p w14:paraId="573C7BCB" w14:textId="77777777" w:rsidR="00DE63C4" w:rsidRDefault="00DE63C4" w:rsidP="00502ADE">
            <w:pPr>
              <w:spacing w:line="360" w:lineRule="auto"/>
              <w:jc w:val="center"/>
              <w:rPr>
                <w:rFonts w:ascii="宋体" w:hAnsi="宋体"/>
                <w:sz w:val="24"/>
              </w:rPr>
            </w:pPr>
          </w:p>
        </w:tc>
      </w:tr>
      <w:tr w:rsidR="00DE63C4" w14:paraId="0233C0D4" w14:textId="77777777" w:rsidTr="00502ADE">
        <w:trPr>
          <w:trHeight w:val="463"/>
        </w:trPr>
        <w:tc>
          <w:tcPr>
            <w:tcW w:w="5000" w:type="pct"/>
            <w:gridSpan w:val="4"/>
            <w:vAlign w:val="center"/>
            <w:hideMark/>
          </w:tcPr>
          <w:p w14:paraId="52397B15" w14:textId="14B58F64" w:rsidR="00DE63C4" w:rsidRDefault="003B5C1A" w:rsidP="003B5C1A">
            <w:pPr>
              <w:spacing w:line="360" w:lineRule="auto"/>
              <w:rPr>
                <w:rFonts w:ascii="宋体" w:hAnsi="宋体"/>
                <w:sz w:val="24"/>
              </w:rPr>
            </w:pPr>
            <w:r>
              <w:rPr>
                <w:rFonts w:ascii="宋体" w:hAnsi="宋体" w:hint="eastAsia"/>
                <w:sz w:val="24"/>
              </w:rPr>
              <w:t>注：上述投标一览表经我方</w:t>
            </w:r>
            <w:r w:rsidR="00DE63C4">
              <w:rPr>
                <w:rFonts w:ascii="宋体" w:hAnsi="宋体" w:hint="eastAsia"/>
                <w:sz w:val="24"/>
              </w:rPr>
              <w:t>投标代表确认无误，我</w:t>
            </w:r>
            <w:r>
              <w:rPr>
                <w:rFonts w:ascii="宋体" w:hAnsi="宋体" w:hint="eastAsia"/>
                <w:sz w:val="24"/>
              </w:rPr>
              <w:t>方</w:t>
            </w:r>
            <w:r w:rsidR="00DE63C4">
              <w:rPr>
                <w:rFonts w:ascii="宋体" w:hAnsi="宋体" w:hint="eastAsia"/>
                <w:sz w:val="24"/>
              </w:rPr>
              <w:t>无其他投标声明</w:t>
            </w:r>
          </w:p>
        </w:tc>
      </w:tr>
    </w:tbl>
    <w:p w14:paraId="16794395" w14:textId="77777777" w:rsidR="00DE63C4" w:rsidRPr="00710341" w:rsidRDefault="00DE63C4" w:rsidP="00DE63C4">
      <w:pPr>
        <w:spacing w:line="360" w:lineRule="auto"/>
        <w:ind w:left="153" w:hanging="153"/>
        <w:rPr>
          <w:rFonts w:ascii="宋体" w:hAnsi="宋体"/>
          <w:sz w:val="24"/>
          <w:szCs w:val="22"/>
        </w:rPr>
      </w:pPr>
    </w:p>
    <w:p w14:paraId="4522784F" w14:textId="77777777" w:rsidR="00DE63C4" w:rsidRDefault="00DE63C4" w:rsidP="00DE63C4">
      <w:pPr>
        <w:spacing w:line="360" w:lineRule="auto"/>
        <w:ind w:leftChars="-400" w:left="-840" w:firstLineChars="350" w:firstLine="840"/>
        <w:rPr>
          <w:rFonts w:ascii="宋体" w:hAnsi="宋体"/>
          <w:sz w:val="24"/>
        </w:rPr>
      </w:pPr>
      <w:r>
        <w:rPr>
          <w:rFonts w:ascii="宋体" w:hAnsi="宋体" w:hint="eastAsia"/>
          <w:sz w:val="24"/>
        </w:rPr>
        <w:t>注：</w:t>
      </w:r>
    </w:p>
    <w:p w14:paraId="566E3CA0"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投标人应按要求填写投标总价的大写金额，如未填写，所产生的不利后果由投标人自行承担。</w:t>
      </w:r>
    </w:p>
    <w:p w14:paraId="71339E9B"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投标人应以包为单位（如分包招标的话），单独填写投标一览表。</w:t>
      </w:r>
    </w:p>
    <w:p w14:paraId="6458A60E" w14:textId="77777777" w:rsidR="00DE63C4" w:rsidRDefault="00DE63C4" w:rsidP="00DE63C4">
      <w:pPr>
        <w:tabs>
          <w:tab w:val="left" w:pos="360"/>
        </w:tabs>
        <w:spacing w:line="360" w:lineRule="auto"/>
        <w:ind w:left="360"/>
        <w:rPr>
          <w:rFonts w:ascii="宋体" w:hAnsi="宋体"/>
          <w:sz w:val="24"/>
        </w:rPr>
      </w:pPr>
    </w:p>
    <w:p w14:paraId="37E749C4" w14:textId="77777777" w:rsidR="00DE63C4" w:rsidRDefault="00DE63C4" w:rsidP="00DE63C4">
      <w:pPr>
        <w:spacing w:line="360" w:lineRule="auto"/>
        <w:ind w:left="153" w:hanging="153"/>
        <w:rPr>
          <w:rFonts w:ascii="宋体" w:hAnsi="宋体"/>
          <w:sz w:val="24"/>
        </w:rPr>
      </w:pPr>
    </w:p>
    <w:p w14:paraId="3F05C682" w14:textId="77777777" w:rsidR="00DE63C4" w:rsidRDefault="00DE63C4" w:rsidP="00DE63C4">
      <w:pPr>
        <w:spacing w:line="360" w:lineRule="auto"/>
        <w:ind w:left="153" w:hanging="153"/>
        <w:rPr>
          <w:rFonts w:ascii="宋体" w:hAnsi="宋体"/>
          <w:sz w:val="24"/>
        </w:rPr>
      </w:pPr>
    </w:p>
    <w:p w14:paraId="3C8CF79F" w14:textId="69ACD90B" w:rsidR="003B5C1A" w:rsidRDefault="00DE63C4" w:rsidP="00DE63C4">
      <w:pPr>
        <w:spacing w:line="360" w:lineRule="auto"/>
        <w:ind w:leftChars="-514" w:left="-1079" w:firstLineChars="449" w:firstLine="1078"/>
        <w:rPr>
          <w:rFonts w:ascii="宋体" w:hAnsi="宋体"/>
          <w:sz w:val="24"/>
        </w:rPr>
      </w:pPr>
      <w:r>
        <w:rPr>
          <w:rFonts w:ascii="宋体" w:hAnsi="宋体" w:hint="eastAsia"/>
          <w:sz w:val="24"/>
        </w:rPr>
        <w:t>投标人代表</w:t>
      </w:r>
      <w:r w:rsidR="003B5C1A">
        <w:rPr>
          <w:rFonts w:ascii="宋体" w:hAnsi="宋体" w:hint="eastAsia"/>
          <w:sz w:val="24"/>
        </w:rPr>
        <w:t>（</w:t>
      </w:r>
      <w:r w:rsidR="003B5C1A" w:rsidRPr="003B5C1A">
        <w:rPr>
          <w:rFonts w:ascii="宋体" w:hAnsi="宋体" w:hint="eastAsia"/>
          <w:sz w:val="24"/>
        </w:rPr>
        <w:t>法定代表人或其委托代理人</w:t>
      </w:r>
      <w:r w:rsidR="003B5C1A">
        <w:rPr>
          <w:rFonts w:ascii="宋体" w:hAnsi="宋体" w:hint="eastAsia"/>
          <w:sz w:val="24"/>
        </w:rPr>
        <w:t>）</w:t>
      </w:r>
      <w:r>
        <w:rPr>
          <w:rFonts w:ascii="宋体" w:hAnsi="宋体" w:hint="eastAsia"/>
          <w:sz w:val="24"/>
        </w:rPr>
        <w:t>：____</w:t>
      </w:r>
      <w:r w:rsidR="003B5C1A">
        <w:rPr>
          <w:rFonts w:ascii="宋体" w:hAnsi="宋体" w:hint="eastAsia"/>
          <w:sz w:val="24"/>
        </w:rPr>
        <w:t>________</w:t>
      </w:r>
      <w:r>
        <w:rPr>
          <w:rFonts w:ascii="宋体" w:hAnsi="宋体" w:hint="eastAsia"/>
          <w:sz w:val="24"/>
        </w:rPr>
        <w:t>_______</w:t>
      </w:r>
      <w:r w:rsidR="003B5C1A">
        <w:rPr>
          <w:rFonts w:ascii="宋体" w:hAnsi="宋体" w:hint="eastAsia"/>
          <w:sz w:val="24"/>
        </w:rPr>
        <w:t>（签名</w:t>
      </w:r>
      <w:r w:rsidR="003B5C1A">
        <w:rPr>
          <w:rFonts w:ascii="宋体" w:hAnsi="宋体"/>
          <w:sz w:val="24"/>
        </w:rPr>
        <w:t>或签章</w:t>
      </w:r>
      <w:r w:rsidR="003B5C1A">
        <w:rPr>
          <w:rFonts w:ascii="宋体" w:hAnsi="宋体" w:hint="eastAsia"/>
          <w:sz w:val="24"/>
        </w:rPr>
        <w:t>）</w:t>
      </w:r>
      <w:r>
        <w:rPr>
          <w:rFonts w:ascii="宋体" w:hAnsi="宋体" w:hint="eastAsia"/>
          <w:sz w:val="24"/>
        </w:rPr>
        <w:t xml:space="preserve">  </w:t>
      </w:r>
    </w:p>
    <w:p w14:paraId="5B9D4F0E" w14:textId="070473C5" w:rsidR="00DE63C4" w:rsidRDefault="00DE63C4" w:rsidP="00DE63C4">
      <w:pPr>
        <w:spacing w:line="360" w:lineRule="auto"/>
        <w:ind w:leftChars="-514" w:left="-1079" w:firstLineChars="449" w:firstLine="1078"/>
        <w:rPr>
          <w:rFonts w:ascii="宋体" w:hAnsi="宋体"/>
          <w:sz w:val="24"/>
        </w:rPr>
      </w:pPr>
      <w:r>
        <w:rPr>
          <w:rFonts w:ascii="宋体" w:hAnsi="宋体" w:hint="eastAsia"/>
          <w:sz w:val="24"/>
        </w:rPr>
        <w:t>日期：   年   月   日</w:t>
      </w:r>
    </w:p>
    <w:p w14:paraId="3CEEA028" w14:textId="77777777" w:rsidR="00DE63C4" w:rsidRPr="00DE63C4" w:rsidRDefault="00DE63C4" w:rsidP="00DE63C4">
      <w:r>
        <w:rPr>
          <w:rFonts w:ascii="宋体" w:hAnsi="宋体"/>
          <w:szCs w:val="20"/>
        </w:rPr>
        <w:br w:type="page"/>
      </w:r>
    </w:p>
    <w:p w14:paraId="2982F0BB" w14:textId="77777777" w:rsidR="007E7968" w:rsidRPr="009D5001" w:rsidRDefault="00710341" w:rsidP="007E7968">
      <w:pPr>
        <w:pStyle w:val="30"/>
        <w:jc w:val="center"/>
        <w:rPr>
          <w:rFonts w:ascii="黑体" w:eastAsia="黑体"/>
          <w:b w:val="0"/>
          <w:sz w:val="24"/>
          <w:szCs w:val="24"/>
        </w:rPr>
      </w:pPr>
      <w:r>
        <w:rPr>
          <w:rFonts w:ascii="黑体" w:eastAsia="黑体" w:hint="eastAsia"/>
          <w:b w:val="0"/>
          <w:sz w:val="24"/>
          <w:szCs w:val="24"/>
        </w:rPr>
        <w:lastRenderedPageBreak/>
        <w:t>四、</w:t>
      </w:r>
      <w:r w:rsidR="007E7968" w:rsidRPr="009D5001">
        <w:rPr>
          <w:rFonts w:ascii="黑体" w:eastAsia="黑体" w:hint="eastAsia"/>
          <w:b w:val="0"/>
          <w:sz w:val="24"/>
          <w:szCs w:val="24"/>
        </w:rPr>
        <w:t>分项报价清单</w:t>
      </w:r>
    </w:p>
    <w:p w14:paraId="1F59F361" w14:textId="77777777" w:rsidR="002F5892" w:rsidRDefault="00261D37" w:rsidP="00132F55">
      <w:pPr>
        <w:numPr>
          <w:ilvl w:val="0"/>
          <w:numId w:val="5"/>
        </w:numPr>
        <w:jc w:val="center"/>
        <w:rPr>
          <w:b/>
          <w:sz w:val="24"/>
        </w:rPr>
      </w:pPr>
      <w:r w:rsidRPr="009D5001">
        <w:rPr>
          <w:rFonts w:hint="eastAsia"/>
          <w:b/>
          <w:sz w:val="24"/>
        </w:rPr>
        <w:t>项目报价表</w:t>
      </w:r>
    </w:p>
    <w:p w14:paraId="58DA819D" w14:textId="77777777" w:rsidR="002F5892" w:rsidRPr="009D5001" w:rsidRDefault="002F5892" w:rsidP="002F5892">
      <w:pPr>
        <w:rPr>
          <w:b/>
          <w:sz w:val="24"/>
        </w:rPr>
      </w:pPr>
    </w:p>
    <w:tbl>
      <w:tblPr>
        <w:tblW w:w="8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9"/>
        <w:gridCol w:w="1079"/>
        <w:gridCol w:w="1438"/>
        <w:gridCol w:w="900"/>
        <w:gridCol w:w="720"/>
        <w:gridCol w:w="720"/>
        <w:gridCol w:w="900"/>
        <w:gridCol w:w="900"/>
        <w:gridCol w:w="1446"/>
      </w:tblGrid>
      <w:tr w:rsidR="00372078" w:rsidRPr="009D5001" w14:paraId="755449DF" w14:textId="77777777" w:rsidTr="009540C1">
        <w:trPr>
          <w:jc w:val="center"/>
        </w:trPr>
        <w:tc>
          <w:tcPr>
            <w:tcW w:w="539" w:type="dxa"/>
          </w:tcPr>
          <w:p w14:paraId="51AB58C6" w14:textId="77777777" w:rsidR="00372078" w:rsidRPr="009D5001" w:rsidRDefault="00372078" w:rsidP="00A41C63">
            <w:pPr>
              <w:jc w:val="center"/>
              <w:rPr>
                <w:szCs w:val="21"/>
              </w:rPr>
            </w:pPr>
            <w:r w:rsidRPr="009D5001">
              <w:rPr>
                <w:rFonts w:hint="eastAsia"/>
                <w:szCs w:val="21"/>
              </w:rPr>
              <w:t>序号</w:t>
            </w:r>
          </w:p>
        </w:tc>
        <w:tc>
          <w:tcPr>
            <w:tcW w:w="1079" w:type="dxa"/>
            <w:vAlign w:val="center"/>
          </w:tcPr>
          <w:p w14:paraId="35797D9F" w14:textId="77777777" w:rsidR="00372078" w:rsidRPr="009D5001" w:rsidRDefault="00372078" w:rsidP="00A41C63">
            <w:pPr>
              <w:jc w:val="center"/>
              <w:rPr>
                <w:szCs w:val="21"/>
              </w:rPr>
            </w:pPr>
            <w:r w:rsidRPr="009D5001">
              <w:rPr>
                <w:rFonts w:hint="eastAsia"/>
                <w:szCs w:val="21"/>
              </w:rPr>
              <w:t>货物名称</w:t>
            </w:r>
          </w:p>
        </w:tc>
        <w:tc>
          <w:tcPr>
            <w:tcW w:w="1438" w:type="dxa"/>
            <w:vAlign w:val="center"/>
          </w:tcPr>
          <w:p w14:paraId="10D50080" w14:textId="77777777" w:rsidR="00372078" w:rsidRPr="009D5001" w:rsidRDefault="00372078" w:rsidP="00A41C63">
            <w:pPr>
              <w:jc w:val="center"/>
              <w:rPr>
                <w:szCs w:val="21"/>
              </w:rPr>
            </w:pPr>
            <w:r w:rsidRPr="009D5001">
              <w:rPr>
                <w:rFonts w:hint="eastAsia"/>
                <w:szCs w:val="21"/>
              </w:rPr>
              <w:t>规格及型号</w:t>
            </w:r>
          </w:p>
        </w:tc>
        <w:tc>
          <w:tcPr>
            <w:tcW w:w="900" w:type="dxa"/>
            <w:vAlign w:val="center"/>
          </w:tcPr>
          <w:p w14:paraId="5680E9C4" w14:textId="77777777" w:rsidR="00372078" w:rsidRPr="000602D1" w:rsidRDefault="00372078" w:rsidP="00A41C63">
            <w:pPr>
              <w:jc w:val="center"/>
              <w:rPr>
                <w:b/>
                <w:color w:val="FF0000"/>
                <w:szCs w:val="21"/>
              </w:rPr>
            </w:pPr>
            <w:r w:rsidRPr="000602D1">
              <w:rPr>
                <w:rFonts w:hint="eastAsia"/>
                <w:b/>
                <w:color w:val="FF0000"/>
                <w:szCs w:val="21"/>
              </w:rPr>
              <w:t>原产地</w:t>
            </w:r>
          </w:p>
        </w:tc>
        <w:tc>
          <w:tcPr>
            <w:tcW w:w="720" w:type="dxa"/>
            <w:vAlign w:val="center"/>
          </w:tcPr>
          <w:p w14:paraId="2A94F80B" w14:textId="77777777" w:rsidR="00372078" w:rsidRPr="009D5001" w:rsidRDefault="00372078" w:rsidP="00A41C63">
            <w:pPr>
              <w:jc w:val="center"/>
              <w:rPr>
                <w:szCs w:val="21"/>
              </w:rPr>
            </w:pPr>
            <w:r w:rsidRPr="009D5001">
              <w:rPr>
                <w:rFonts w:hint="eastAsia"/>
                <w:szCs w:val="21"/>
              </w:rPr>
              <w:t>品牌</w:t>
            </w:r>
          </w:p>
        </w:tc>
        <w:tc>
          <w:tcPr>
            <w:tcW w:w="720" w:type="dxa"/>
            <w:vAlign w:val="center"/>
          </w:tcPr>
          <w:p w14:paraId="2FFC90CB" w14:textId="77777777" w:rsidR="00372078" w:rsidRPr="009D5001" w:rsidRDefault="00372078" w:rsidP="00A41C63">
            <w:pPr>
              <w:jc w:val="center"/>
              <w:rPr>
                <w:szCs w:val="21"/>
              </w:rPr>
            </w:pPr>
            <w:r w:rsidRPr="009D5001">
              <w:rPr>
                <w:rFonts w:hint="eastAsia"/>
                <w:szCs w:val="21"/>
              </w:rPr>
              <w:t>数量</w:t>
            </w:r>
          </w:p>
        </w:tc>
        <w:tc>
          <w:tcPr>
            <w:tcW w:w="900" w:type="dxa"/>
            <w:vAlign w:val="center"/>
          </w:tcPr>
          <w:p w14:paraId="074B8A93" w14:textId="77777777" w:rsidR="00372078" w:rsidRPr="009D5001" w:rsidRDefault="00372078" w:rsidP="00A41C63">
            <w:pPr>
              <w:jc w:val="center"/>
              <w:rPr>
                <w:szCs w:val="21"/>
              </w:rPr>
            </w:pPr>
            <w:r w:rsidRPr="009D5001">
              <w:rPr>
                <w:rFonts w:hint="eastAsia"/>
                <w:szCs w:val="21"/>
              </w:rPr>
              <w:t>单价</w:t>
            </w:r>
            <w:r w:rsidRPr="009D5001">
              <w:rPr>
                <w:rFonts w:hint="eastAsia"/>
                <w:szCs w:val="21"/>
              </w:rPr>
              <w:t>(</w:t>
            </w:r>
            <w:r w:rsidRPr="009D5001">
              <w:rPr>
                <w:rFonts w:hint="eastAsia"/>
                <w:szCs w:val="21"/>
              </w:rPr>
              <w:t>元</w:t>
            </w:r>
            <w:r w:rsidRPr="009D5001">
              <w:rPr>
                <w:rFonts w:hint="eastAsia"/>
                <w:szCs w:val="21"/>
              </w:rPr>
              <w:t>)</w:t>
            </w:r>
          </w:p>
        </w:tc>
        <w:tc>
          <w:tcPr>
            <w:tcW w:w="900" w:type="dxa"/>
            <w:vAlign w:val="center"/>
          </w:tcPr>
          <w:p w14:paraId="780FE02C" w14:textId="77777777" w:rsidR="00372078" w:rsidRPr="009D5001" w:rsidRDefault="00372078" w:rsidP="00A41C63">
            <w:pPr>
              <w:jc w:val="center"/>
              <w:rPr>
                <w:szCs w:val="21"/>
              </w:rPr>
            </w:pPr>
            <w:r w:rsidRPr="009D5001">
              <w:rPr>
                <w:rFonts w:hint="eastAsia"/>
                <w:szCs w:val="21"/>
              </w:rPr>
              <w:t>合价</w:t>
            </w:r>
            <w:r w:rsidRPr="009D5001">
              <w:rPr>
                <w:rFonts w:hint="eastAsia"/>
                <w:szCs w:val="21"/>
              </w:rPr>
              <w:t>(</w:t>
            </w:r>
            <w:r w:rsidRPr="009D5001">
              <w:rPr>
                <w:rFonts w:hint="eastAsia"/>
                <w:szCs w:val="21"/>
              </w:rPr>
              <w:t>元</w:t>
            </w:r>
            <w:r w:rsidRPr="009D5001">
              <w:rPr>
                <w:rFonts w:hint="eastAsia"/>
                <w:szCs w:val="21"/>
              </w:rPr>
              <w:t>)</w:t>
            </w:r>
          </w:p>
        </w:tc>
        <w:tc>
          <w:tcPr>
            <w:tcW w:w="1446" w:type="dxa"/>
            <w:vAlign w:val="center"/>
          </w:tcPr>
          <w:p w14:paraId="1417EFB9" w14:textId="4514A028" w:rsidR="009540C1" w:rsidRPr="009D5001" w:rsidRDefault="00250F9F" w:rsidP="00D16685">
            <w:pPr>
              <w:jc w:val="center"/>
              <w:rPr>
                <w:szCs w:val="21"/>
              </w:rPr>
            </w:pPr>
            <w:r>
              <w:rPr>
                <w:rFonts w:hint="eastAsia"/>
                <w:szCs w:val="21"/>
              </w:rPr>
              <w:t>备注</w:t>
            </w:r>
            <w:r w:rsidR="009540C1">
              <w:rPr>
                <w:rFonts w:hint="eastAsia"/>
                <w:szCs w:val="21"/>
              </w:rPr>
              <w:t>（</w:t>
            </w:r>
            <w:r w:rsidR="009540C1">
              <w:rPr>
                <w:szCs w:val="21"/>
              </w:rPr>
              <w:t>含税</w:t>
            </w:r>
            <w:r w:rsidR="009540C1">
              <w:rPr>
                <w:rFonts w:hint="eastAsia"/>
                <w:szCs w:val="21"/>
              </w:rPr>
              <w:t>）</w:t>
            </w:r>
          </w:p>
        </w:tc>
      </w:tr>
      <w:tr w:rsidR="00372078" w:rsidRPr="009D5001" w14:paraId="618D9B0B" w14:textId="77777777" w:rsidTr="009540C1">
        <w:trPr>
          <w:jc w:val="center"/>
        </w:trPr>
        <w:tc>
          <w:tcPr>
            <w:tcW w:w="539" w:type="dxa"/>
          </w:tcPr>
          <w:p w14:paraId="3DA2DCA9" w14:textId="213C34FD" w:rsidR="00372078" w:rsidRPr="009D5001" w:rsidRDefault="00250F9F" w:rsidP="00A41C63">
            <w:pPr>
              <w:rPr>
                <w:sz w:val="24"/>
              </w:rPr>
            </w:pPr>
            <w:r>
              <w:rPr>
                <w:rFonts w:hint="eastAsia"/>
                <w:sz w:val="24"/>
              </w:rPr>
              <w:t>1</w:t>
            </w:r>
          </w:p>
        </w:tc>
        <w:tc>
          <w:tcPr>
            <w:tcW w:w="1079" w:type="dxa"/>
          </w:tcPr>
          <w:p w14:paraId="2BF8018F" w14:textId="77777777" w:rsidR="00372078" w:rsidRPr="009D5001" w:rsidRDefault="00372078" w:rsidP="00A41C63">
            <w:pPr>
              <w:rPr>
                <w:sz w:val="24"/>
              </w:rPr>
            </w:pPr>
          </w:p>
        </w:tc>
        <w:tc>
          <w:tcPr>
            <w:tcW w:w="1438" w:type="dxa"/>
          </w:tcPr>
          <w:p w14:paraId="64608D55" w14:textId="77777777" w:rsidR="00372078" w:rsidRPr="009D5001" w:rsidRDefault="00372078" w:rsidP="00A41C63">
            <w:pPr>
              <w:rPr>
                <w:sz w:val="24"/>
              </w:rPr>
            </w:pPr>
          </w:p>
        </w:tc>
        <w:tc>
          <w:tcPr>
            <w:tcW w:w="900" w:type="dxa"/>
          </w:tcPr>
          <w:p w14:paraId="671AF388" w14:textId="77777777" w:rsidR="00372078" w:rsidRPr="009D5001" w:rsidRDefault="00372078" w:rsidP="00A41C63">
            <w:pPr>
              <w:rPr>
                <w:sz w:val="24"/>
              </w:rPr>
            </w:pPr>
          </w:p>
        </w:tc>
        <w:tc>
          <w:tcPr>
            <w:tcW w:w="720" w:type="dxa"/>
          </w:tcPr>
          <w:p w14:paraId="0FFD99B3" w14:textId="77777777" w:rsidR="00372078" w:rsidRPr="009D5001" w:rsidRDefault="00372078" w:rsidP="00A41C63">
            <w:pPr>
              <w:rPr>
                <w:sz w:val="24"/>
              </w:rPr>
            </w:pPr>
          </w:p>
        </w:tc>
        <w:tc>
          <w:tcPr>
            <w:tcW w:w="720" w:type="dxa"/>
          </w:tcPr>
          <w:p w14:paraId="0EFE3415" w14:textId="77777777" w:rsidR="00372078" w:rsidRPr="009D5001" w:rsidRDefault="00372078" w:rsidP="00A41C63">
            <w:pPr>
              <w:rPr>
                <w:sz w:val="24"/>
              </w:rPr>
            </w:pPr>
          </w:p>
        </w:tc>
        <w:tc>
          <w:tcPr>
            <w:tcW w:w="900" w:type="dxa"/>
          </w:tcPr>
          <w:p w14:paraId="4920CB1E" w14:textId="77777777" w:rsidR="00372078" w:rsidRPr="009D5001" w:rsidRDefault="00372078" w:rsidP="00A41C63">
            <w:pPr>
              <w:rPr>
                <w:sz w:val="24"/>
              </w:rPr>
            </w:pPr>
          </w:p>
        </w:tc>
        <w:tc>
          <w:tcPr>
            <w:tcW w:w="900" w:type="dxa"/>
          </w:tcPr>
          <w:p w14:paraId="0A1D0E4D" w14:textId="77777777" w:rsidR="00372078" w:rsidRPr="009D5001" w:rsidRDefault="00372078" w:rsidP="00A41C63">
            <w:pPr>
              <w:rPr>
                <w:sz w:val="24"/>
              </w:rPr>
            </w:pPr>
          </w:p>
        </w:tc>
        <w:tc>
          <w:tcPr>
            <w:tcW w:w="1446" w:type="dxa"/>
          </w:tcPr>
          <w:p w14:paraId="17BA4FA1" w14:textId="77777777" w:rsidR="00372078" w:rsidRPr="009D5001" w:rsidRDefault="00372078" w:rsidP="00A41C63">
            <w:pPr>
              <w:rPr>
                <w:sz w:val="24"/>
              </w:rPr>
            </w:pPr>
          </w:p>
        </w:tc>
      </w:tr>
      <w:tr w:rsidR="00372078" w:rsidRPr="009D5001" w14:paraId="743548CA" w14:textId="77777777" w:rsidTr="009540C1">
        <w:trPr>
          <w:jc w:val="center"/>
        </w:trPr>
        <w:tc>
          <w:tcPr>
            <w:tcW w:w="539" w:type="dxa"/>
          </w:tcPr>
          <w:p w14:paraId="1081E0BF" w14:textId="1DC99D90" w:rsidR="00372078" w:rsidRPr="009D5001" w:rsidRDefault="00250F9F" w:rsidP="00A41C63">
            <w:pPr>
              <w:rPr>
                <w:sz w:val="24"/>
              </w:rPr>
            </w:pPr>
            <w:r>
              <w:rPr>
                <w:rFonts w:hint="eastAsia"/>
                <w:sz w:val="24"/>
              </w:rPr>
              <w:t>2</w:t>
            </w:r>
          </w:p>
        </w:tc>
        <w:tc>
          <w:tcPr>
            <w:tcW w:w="1079" w:type="dxa"/>
          </w:tcPr>
          <w:p w14:paraId="6197BA81" w14:textId="77777777" w:rsidR="00372078" w:rsidRPr="009D5001" w:rsidRDefault="00372078" w:rsidP="00A41C63">
            <w:pPr>
              <w:rPr>
                <w:sz w:val="24"/>
              </w:rPr>
            </w:pPr>
          </w:p>
        </w:tc>
        <w:tc>
          <w:tcPr>
            <w:tcW w:w="1438" w:type="dxa"/>
          </w:tcPr>
          <w:p w14:paraId="14DACCC5" w14:textId="77777777" w:rsidR="00372078" w:rsidRPr="009D5001" w:rsidRDefault="00372078" w:rsidP="00A41C63">
            <w:pPr>
              <w:rPr>
                <w:sz w:val="24"/>
              </w:rPr>
            </w:pPr>
          </w:p>
        </w:tc>
        <w:tc>
          <w:tcPr>
            <w:tcW w:w="900" w:type="dxa"/>
          </w:tcPr>
          <w:p w14:paraId="28EE563E" w14:textId="77777777" w:rsidR="00372078" w:rsidRPr="009D5001" w:rsidRDefault="00372078" w:rsidP="00A41C63">
            <w:pPr>
              <w:rPr>
                <w:sz w:val="24"/>
              </w:rPr>
            </w:pPr>
          </w:p>
        </w:tc>
        <w:tc>
          <w:tcPr>
            <w:tcW w:w="720" w:type="dxa"/>
          </w:tcPr>
          <w:p w14:paraId="5A6F5699" w14:textId="77777777" w:rsidR="00372078" w:rsidRPr="009D5001" w:rsidRDefault="00372078" w:rsidP="00A41C63">
            <w:pPr>
              <w:rPr>
                <w:sz w:val="24"/>
              </w:rPr>
            </w:pPr>
          </w:p>
        </w:tc>
        <w:tc>
          <w:tcPr>
            <w:tcW w:w="720" w:type="dxa"/>
          </w:tcPr>
          <w:p w14:paraId="7C5A0FC2" w14:textId="77777777" w:rsidR="00372078" w:rsidRPr="009D5001" w:rsidRDefault="00372078" w:rsidP="00A41C63">
            <w:pPr>
              <w:rPr>
                <w:sz w:val="24"/>
              </w:rPr>
            </w:pPr>
          </w:p>
        </w:tc>
        <w:tc>
          <w:tcPr>
            <w:tcW w:w="900" w:type="dxa"/>
          </w:tcPr>
          <w:p w14:paraId="261B8010" w14:textId="77777777" w:rsidR="00372078" w:rsidRPr="009D5001" w:rsidRDefault="00372078" w:rsidP="00A41C63">
            <w:pPr>
              <w:rPr>
                <w:sz w:val="24"/>
              </w:rPr>
            </w:pPr>
          </w:p>
        </w:tc>
        <w:tc>
          <w:tcPr>
            <w:tcW w:w="900" w:type="dxa"/>
          </w:tcPr>
          <w:p w14:paraId="080C9F96" w14:textId="77777777" w:rsidR="00372078" w:rsidRPr="009D5001" w:rsidRDefault="00372078" w:rsidP="00A41C63">
            <w:pPr>
              <w:rPr>
                <w:sz w:val="24"/>
              </w:rPr>
            </w:pPr>
          </w:p>
        </w:tc>
        <w:tc>
          <w:tcPr>
            <w:tcW w:w="1446" w:type="dxa"/>
          </w:tcPr>
          <w:p w14:paraId="6752F2B0" w14:textId="77777777" w:rsidR="00372078" w:rsidRPr="009D5001" w:rsidRDefault="00372078" w:rsidP="00A41C63">
            <w:pPr>
              <w:rPr>
                <w:sz w:val="24"/>
              </w:rPr>
            </w:pPr>
          </w:p>
        </w:tc>
      </w:tr>
      <w:tr w:rsidR="00372078" w:rsidRPr="009D5001" w14:paraId="1BA29D7F" w14:textId="77777777" w:rsidTr="009540C1">
        <w:trPr>
          <w:jc w:val="center"/>
        </w:trPr>
        <w:tc>
          <w:tcPr>
            <w:tcW w:w="539" w:type="dxa"/>
          </w:tcPr>
          <w:p w14:paraId="3B365B14" w14:textId="77777777" w:rsidR="00372078" w:rsidRPr="009D5001" w:rsidRDefault="00372078" w:rsidP="00A41C63">
            <w:pPr>
              <w:rPr>
                <w:sz w:val="24"/>
              </w:rPr>
            </w:pPr>
          </w:p>
        </w:tc>
        <w:tc>
          <w:tcPr>
            <w:tcW w:w="1079" w:type="dxa"/>
          </w:tcPr>
          <w:p w14:paraId="2F50E51C" w14:textId="77777777" w:rsidR="00372078" w:rsidRPr="009D5001" w:rsidRDefault="00372078" w:rsidP="00A41C63">
            <w:pPr>
              <w:rPr>
                <w:sz w:val="24"/>
              </w:rPr>
            </w:pPr>
          </w:p>
        </w:tc>
        <w:tc>
          <w:tcPr>
            <w:tcW w:w="1438" w:type="dxa"/>
          </w:tcPr>
          <w:p w14:paraId="4D722AA7" w14:textId="77777777" w:rsidR="00372078" w:rsidRPr="009D5001" w:rsidRDefault="00372078" w:rsidP="00A41C63">
            <w:pPr>
              <w:rPr>
                <w:sz w:val="24"/>
              </w:rPr>
            </w:pPr>
          </w:p>
        </w:tc>
        <w:tc>
          <w:tcPr>
            <w:tcW w:w="900" w:type="dxa"/>
          </w:tcPr>
          <w:p w14:paraId="2FDB2D73" w14:textId="77777777" w:rsidR="00372078" w:rsidRPr="009D5001" w:rsidRDefault="00372078" w:rsidP="00A41C63">
            <w:pPr>
              <w:rPr>
                <w:sz w:val="24"/>
              </w:rPr>
            </w:pPr>
          </w:p>
        </w:tc>
        <w:tc>
          <w:tcPr>
            <w:tcW w:w="720" w:type="dxa"/>
          </w:tcPr>
          <w:p w14:paraId="066B5405" w14:textId="77777777" w:rsidR="00372078" w:rsidRPr="009D5001" w:rsidRDefault="00372078" w:rsidP="00A41C63">
            <w:pPr>
              <w:rPr>
                <w:sz w:val="24"/>
              </w:rPr>
            </w:pPr>
          </w:p>
        </w:tc>
        <w:tc>
          <w:tcPr>
            <w:tcW w:w="720" w:type="dxa"/>
          </w:tcPr>
          <w:p w14:paraId="5E8302FB" w14:textId="77777777" w:rsidR="00372078" w:rsidRPr="009D5001" w:rsidRDefault="00372078" w:rsidP="00A41C63">
            <w:pPr>
              <w:rPr>
                <w:sz w:val="24"/>
              </w:rPr>
            </w:pPr>
          </w:p>
        </w:tc>
        <w:tc>
          <w:tcPr>
            <w:tcW w:w="900" w:type="dxa"/>
          </w:tcPr>
          <w:p w14:paraId="631635BE" w14:textId="77777777" w:rsidR="00372078" w:rsidRPr="009D5001" w:rsidRDefault="00372078" w:rsidP="00A41C63">
            <w:pPr>
              <w:rPr>
                <w:sz w:val="24"/>
              </w:rPr>
            </w:pPr>
          </w:p>
        </w:tc>
        <w:tc>
          <w:tcPr>
            <w:tcW w:w="900" w:type="dxa"/>
          </w:tcPr>
          <w:p w14:paraId="66189CB4" w14:textId="77777777" w:rsidR="00372078" w:rsidRPr="009D5001" w:rsidRDefault="00372078" w:rsidP="00A41C63">
            <w:pPr>
              <w:rPr>
                <w:sz w:val="24"/>
              </w:rPr>
            </w:pPr>
          </w:p>
        </w:tc>
        <w:tc>
          <w:tcPr>
            <w:tcW w:w="1446" w:type="dxa"/>
          </w:tcPr>
          <w:p w14:paraId="594087B2" w14:textId="77777777" w:rsidR="00372078" w:rsidRPr="009D5001" w:rsidRDefault="00372078" w:rsidP="00A41C63">
            <w:pPr>
              <w:rPr>
                <w:sz w:val="24"/>
              </w:rPr>
            </w:pPr>
          </w:p>
        </w:tc>
      </w:tr>
      <w:tr w:rsidR="00372078" w:rsidRPr="009D5001" w14:paraId="66844FB5" w14:textId="77777777" w:rsidTr="009540C1">
        <w:trPr>
          <w:jc w:val="center"/>
        </w:trPr>
        <w:tc>
          <w:tcPr>
            <w:tcW w:w="539" w:type="dxa"/>
          </w:tcPr>
          <w:p w14:paraId="4880BED8" w14:textId="77777777" w:rsidR="00372078" w:rsidRPr="009D5001" w:rsidRDefault="00372078" w:rsidP="00A41C63">
            <w:pPr>
              <w:rPr>
                <w:sz w:val="24"/>
              </w:rPr>
            </w:pPr>
          </w:p>
        </w:tc>
        <w:tc>
          <w:tcPr>
            <w:tcW w:w="1079" w:type="dxa"/>
          </w:tcPr>
          <w:p w14:paraId="0E2636AB" w14:textId="77777777" w:rsidR="00372078" w:rsidRPr="009D5001" w:rsidRDefault="00372078" w:rsidP="00A41C63">
            <w:pPr>
              <w:rPr>
                <w:sz w:val="24"/>
              </w:rPr>
            </w:pPr>
          </w:p>
        </w:tc>
        <w:tc>
          <w:tcPr>
            <w:tcW w:w="1438" w:type="dxa"/>
          </w:tcPr>
          <w:p w14:paraId="6B0BFB8F" w14:textId="77777777" w:rsidR="00372078" w:rsidRPr="009D5001" w:rsidRDefault="00372078" w:rsidP="00A41C63">
            <w:pPr>
              <w:rPr>
                <w:sz w:val="24"/>
              </w:rPr>
            </w:pPr>
          </w:p>
        </w:tc>
        <w:tc>
          <w:tcPr>
            <w:tcW w:w="900" w:type="dxa"/>
          </w:tcPr>
          <w:p w14:paraId="45BE9B0E" w14:textId="77777777" w:rsidR="00372078" w:rsidRPr="009D5001" w:rsidRDefault="00372078" w:rsidP="00A41C63">
            <w:pPr>
              <w:rPr>
                <w:sz w:val="24"/>
              </w:rPr>
            </w:pPr>
          </w:p>
        </w:tc>
        <w:tc>
          <w:tcPr>
            <w:tcW w:w="720" w:type="dxa"/>
          </w:tcPr>
          <w:p w14:paraId="3C4F3689" w14:textId="77777777" w:rsidR="00372078" w:rsidRPr="009D5001" w:rsidRDefault="00372078" w:rsidP="00A41C63">
            <w:pPr>
              <w:rPr>
                <w:sz w:val="24"/>
              </w:rPr>
            </w:pPr>
          </w:p>
        </w:tc>
        <w:tc>
          <w:tcPr>
            <w:tcW w:w="720" w:type="dxa"/>
          </w:tcPr>
          <w:p w14:paraId="45EC066D" w14:textId="77777777" w:rsidR="00372078" w:rsidRPr="009D5001" w:rsidRDefault="00372078" w:rsidP="00A41C63">
            <w:pPr>
              <w:rPr>
                <w:sz w:val="24"/>
              </w:rPr>
            </w:pPr>
          </w:p>
        </w:tc>
        <w:tc>
          <w:tcPr>
            <w:tcW w:w="900" w:type="dxa"/>
          </w:tcPr>
          <w:p w14:paraId="0ABF6994" w14:textId="77777777" w:rsidR="00372078" w:rsidRPr="009D5001" w:rsidRDefault="00372078" w:rsidP="00A41C63">
            <w:pPr>
              <w:rPr>
                <w:sz w:val="24"/>
              </w:rPr>
            </w:pPr>
          </w:p>
        </w:tc>
        <w:tc>
          <w:tcPr>
            <w:tcW w:w="900" w:type="dxa"/>
          </w:tcPr>
          <w:p w14:paraId="6C420E68" w14:textId="77777777" w:rsidR="00372078" w:rsidRPr="009D5001" w:rsidRDefault="00372078" w:rsidP="00A41C63">
            <w:pPr>
              <w:rPr>
                <w:sz w:val="24"/>
              </w:rPr>
            </w:pPr>
          </w:p>
        </w:tc>
        <w:tc>
          <w:tcPr>
            <w:tcW w:w="1446" w:type="dxa"/>
          </w:tcPr>
          <w:p w14:paraId="3D2F9C19" w14:textId="77777777" w:rsidR="00372078" w:rsidRPr="009D5001" w:rsidRDefault="00372078" w:rsidP="00A41C63">
            <w:pPr>
              <w:rPr>
                <w:sz w:val="24"/>
              </w:rPr>
            </w:pPr>
          </w:p>
        </w:tc>
      </w:tr>
      <w:tr w:rsidR="00372078" w:rsidRPr="009D5001" w14:paraId="750228CF" w14:textId="77777777" w:rsidTr="009540C1">
        <w:trPr>
          <w:jc w:val="center"/>
        </w:trPr>
        <w:tc>
          <w:tcPr>
            <w:tcW w:w="539" w:type="dxa"/>
          </w:tcPr>
          <w:p w14:paraId="7CF2D0C8" w14:textId="77777777" w:rsidR="00372078" w:rsidRPr="009D5001" w:rsidRDefault="00372078" w:rsidP="00A41C63">
            <w:pPr>
              <w:rPr>
                <w:sz w:val="24"/>
              </w:rPr>
            </w:pPr>
          </w:p>
        </w:tc>
        <w:tc>
          <w:tcPr>
            <w:tcW w:w="1079" w:type="dxa"/>
          </w:tcPr>
          <w:p w14:paraId="0A40766E" w14:textId="77777777" w:rsidR="00372078" w:rsidRPr="009D5001" w:rsidRDefault="00372078" w:rsidP="00A41C63">
            <w:pPr>
              <w:rPr>
                <w:sz w:val="24"/>
              </w:rPr>
            </w:pPr>
          </w:p>
        </w:tc>
        <w:tc>
          <w:tcPr>
            <w:tcW w:w="1438" w:type="dxa"/>
          </w:tcPr>
          <w:p w14:paraId="660C117B" w14:textId="77777777" w:rsidR="00372078" w:rsidRPr="009D5001" w:rsidRDefault="00372078" w:rsidP="00A41C63">
            <w:pPr>
              <w:rPr>
                <w:sz w:val="24"/>
              </w:rPr>
            </w:pPr>
          </w:p>
        </w:tc>
        <w:tc>
          <w:tcPr>
            <w:tcW w:w="900" w:type="dxa"/>
          </w:tcPr>
          <w:p w14:paraId="78078C5F" w14:textId="77777777" w:rsidR="00372078" w:rsidRPr="009D5001" w:rsidRDefault="00372078" w:rsidP="00A41C63">
            <w:pPr>
              <w:rPr>
                <w:sz w:val="24"/>
              </w:rPr>
            </w:pPr>
          </w:p>
        </w:tc>
        <w:tc>
          <w:tcPr>
            <w:tcW w:w="720" w:type="dxa"/>
          </w:tcPr>
          <w:p w14:paraId="54A11FE8" w14:textId="77777777" w:rsidR="00372078" w:rsidRPr="009D5001" w:rsidRDefault="00372078" w:rsidP="00A41C63">
            <w:pPr>
              <w:rPr>
                <w:sz w:val="24"/>
              </w:rPr>
            </w:pPr>
          </w:p>
        </w:tc>
        <w:tc>
          <w:tcPr>
            <w:tcW w:w="720" w:type="dxa"/>
          </w:tcPr>
          <w:p w14:paraId="4451E9D0" w14:textId="77777777" w:rsidR="00372078" w:rsidRPr="009D5001" w:rsidRDefault="00372078" w:rsidP="00A41C63">
            <w:pPr>
              <w:rPr>
                <w:sz w:val="24"/>
              </w:rPr>
            </w:pPr>
          </w:p>
        </w:tc>
        <w:tc>
          <w:tcPr>
            <w:tcW w:w="900" w:type="dxa"/>
          </w:tcPr>
          <w:p w14:paraId="1583A4EF" w14:textId="77777777" w:rsidR="00372078" w:rsidRPr="009D5001" w:rsidRDefault="00372078" w:rsidP="00A41C63">
            <w:pPr>
              <w:rPr>
                <w:sz w:val="24"/>
              </w:rPr>
            </w:pPr>
          </w:p>
        </w:tc>
        <w:tc>
          <w:tcPr>
            <w:tcW w:w="900" w:type="dxa"/>
          </w:tcPr>
          <w:p w14:paraId="765B2C87" w14:textId="77777777" w:rsidR="00372078" w:rsidRPr="009D5001" w:rsidRDefault="00372078" w:rsidP="00A41C63">
            <w:pPr>
              <w:rPr>
                <w:sz w:val="24"/>
              </w:rPr>
            </w:pPr>
          </w:p>
        </w:tc>
        <w:tc>
          <w:tcPr>
            <w:tcW w:w="1446" w:type="dxa"/>
          </w:tcPr>
          <w:p w14:paraId="22C830BB" w14:textId="77777777" w:rsidR="00372078" w:rsidRPr="009D5001" w:rsidRDefault="00372078" w:rsidP="00A41C63">
            <w:pPr>
              <w:rPr>
                <w:sz w:val="24"/>
              </w:rPr>
            </w:pPr>
          </w:p>
        </w:tc>
      </w:tr>
      <w:tr w:rsidR="00372078" w:rsidRPr="009D5001" w14:paraId="4F5BA272" w14:textId="77777777" w:rsidTr="009540C1">
        <w:trPr>
          <w:jc w:val="center"/>
        </w:trPr>
        <w:tc>
          <w:tcPr>
            <w:tcW w:w="539" w:type="dxa"/>
          </w:tcPr>
          <w:p w14:paraId="6EE473D9" w14:textId="77777777" w:rsidR="00372078" w:rsidRPr="009D5001" w:rsidRDefault="00372078" w:rsidP="00A41C63">
            <w:pPr>
              <w:rPr>
                <w:sz w:val="24"/>
              </w:rPr>
            </w:pPr>
          </w:p>
        </w:tc>
        <w:tc>
          <w:tcPr>
            <w:tcW w:w="1079" w:type="dxa"/>
          </w:tcPr>
          <w:p w14:paraId="4D3D4657" w14:textId="77777777" w:rsidR="00372078" w:rsidRPr="009D5001" w:rsidRDefault="00372078" w:rsidP="00A41C63">
            <w:pPr>
              <w:rPr>
                <w:sz w:val="24"/>
              </w:rPr>
            </w:pPr>
          </w:p>
        </w:tc>
        <w:tc>
          <w:tcPr>
            <w:tcW w:w="1438" w:type="dxa"/>
          </w:tcPr>
          <w:p w14:paraId="42C050D8" w14:textId="77777777" w:rsidR="00372078" w:rsidRPr="009D5001" w:rsidRDefault="00372078" w:rsidP="00A41C63">
            <w:pPr>
              <w:rPr>
                <w:sz w:val="24"/>
              </w:rPr>
            </w:pPr>
          </w:p>
        </w:tc>
        <w:tc>
          <w:tcPr>
            <w:tcW w:w="900" w:type="dxa"/>
          </w:tcPr>
          <w:p w14:paraId="66EA551E" w14:textId="77777777" w:rsidR="00372078" w:rsidRPr="009D5001" w:rsidRDefault="00372078" w:rsidP="00A41C63">
            <w:pPr>
              <w:rPr>
                <w:sz w:val="24"/>
              </w:rPr>
            </w:pPr>
          </w:p>
        </w:tc>
        <w:tc>
          <w:tcPr>
            <w:tcW w:w="720" w:type="dxa"/>
          </w:tcPr>
          <w:p w14:paraId="46D05A42" w14:textId="77777777" w:rsidR="00372078" w:rsidRPr="009D5001" w:rsidRDefault="00372078" w:rsidP="00A41C63">
            <w:pPr>
              <w:rPr>
                <w:sz w:val="24"/>
              </w:rPr>
            </w:pPr>
          </w:p>
        </w:tc>
        <w:tc>
          <w:tcPr>
            <w:tcW w:w="720" w:type="dxa"/>
          </w:tcPr>
          <w:p w14:paraId="42236134" w14:textId="77777777" w:rsidR="00372078" w:rsidRPr="009D5001" w:rsidRDefault="00372078" w:rsidP="00A41C63">
            <w:pPr>
              <w:rPr>
                <w:sz w:val="24"/>
              </w:rPr>
            </w:pPr>
          </w:p>
        </w:tc>
        <w:tc>
          <w:tcPr>
            <w:tcW w:w="900" w:type="dxa"/>
          </w:tcPr>
          <w:p w14:paraId="6254EFD0" w14:textId="77777777" w:rsidR="00372078" w:rsidRPr="009D5001" w:rsidRDefault="00372078" w:rsidP="00A41C63">
            <w:pPr>
              <w:rPr>
                <w:sz w:val="24"/>
              </w:rPr>
            </w:pPr>
          </w:p>
        </w:tc>
        <w:tc>
          <w:tcPr>
            <w:tcW w:w="900" w:type="dxa"/>
          </w:tcPr>
          <w:p w14:paraId="6F80FC4A" w14:textId="77777777" w:rsidR="00372078" w:rsidRPr="009D5001" w:rsidRDefault="00372078" w:rsidP="00A41C63">
            <w:pPr>
              <w:rPr>
                <w:sz w:val="24"/>
              </w:rPr>
            </w:pPr>
          </w:p>
        </w:tc>
        <w:tc>
          <w:tcPr>
            <w:tcW w:w="1446" w:type="dxa"/>
          </w:tcPr>
          <w:p w14:paraId="425B9B25" w14:textId="77777777" w:rsidR="00372078" w:rsidRPr="009D5001" w:rsidRDefault="00372078" w:rsidP="00A41C63">
            <w:pPr>
              <w:rPr>
                <w:sz w:val="24"/>
              </w:rPr>
            </w:pPr>
          </w:p>
        </w:tc>
      </w:tr>
      <w:tr w:rsidR="00372078" w:rsidRPr="009D5001" w14:paraId="3D2FCF6E" w14:textId="77777777" w:rsidTr="009540C1">
        <w:trPr>
          <w:jc w:val="center"/>
        </w:trPr>
        <w:tc>
          <w:tcPr>
            <w:tcW w:w="8642" w:type="dxa"/>
            <w:gridSpan w:val="9"/>
          </w:tcPr>
          <w:p w14:paraId="0973DE9C" w14:textId="77777777" w:rsidR="00372078" w:rsidRPr="009D5001" w:rsidRDefault="00372078" w:rsidP="00A41C63">
            <w:pPr>
              <w:rPr>
                <w:sz w:val="24"/>
              </w:rPr>
            </w:pPr>
            <w:r>
              <w:rPr>
                <w:rFonts w:hint="eastAsia"/>
                <w:sz w:val="24"/>
              </w:rPr>
              <w:t>合计（即：投标总价；币种：人民币；单位：元）：大写：</w:t>
            </w:r>
          </w:p>
        </w:tc>
      </w:tr>
    </w:tbl>
    <w:p w14:paraId="6E3570BF" w14:textId="77777777" w:rsidR="00EC40B3" w:rsidRDefault="00EC40B3" w:rsidP="003846D9">
      <w:pPr>
        <w:rPr>
          <w:rFonts w:ascii="宋体" w:hAnsi="宋体"/>
          <w:szCs w:val="21"/>
        </w:rPr>
      </w:pPr>
    </w:p>
    <w:p w14:paraId="13333BA9" w14:textId="5ECCCD4B" w:rsidR="003846D9" w:rsidRPr="002502A3" w:rsidRDefault="00250F9F" w:rsidP="003846D9">
      <w:pPr>
        <w:rPr>
          <w:rFonts w:ascii="宋体" w:hAnsi="宋体"/>
          <w:szCs w:val="21"/>
        </w:rPr>
      </w:pPr>
      <w:r>
        <w:rPr>
          <w:rFonts w:ascii="宋体" w:hAnsi="宋体" w:hint="eastAsia"/>
          <w:szCs w:val="21"/>
        </w:rPr>
        <w:t>投标</w:t>
      </w:r>
      <w:r>
        <w:rPr>
          <w:rFonts w:ascii="宋体" w:hAnsi="宋体"/>
          <w:szCs w:val="21"/>
        </w:rPr>
        <w:t>人</w:t>
      </w:r>
      <w:r w:rsidR="003846D9" w:rsidRPr="001342FB">
        <w:rPr>
          <w:rFonts w:ascii="宋体" w:hAnsi="宋体" w:hint="eastAsia"/>
          <w:szCs w:val="21"/>
        </w:rPr>
        <w:t>名称：</w:t>
      </w:r>
      <w:r w:rsidR="003846D9" w:rsidRPr="001342FB">
        <w:rPr>
          <w:rFonts w:ascii="宋体" w:hAnsi="宋体" w:hint="eastAsia"/>
          <w:szCs w:val="21"/>
          <w:u w:val="single"/>
        </w:rPr>
        <w:t xml:space="preserve">                </w:t>
      </w:r>
      <w:r w:rsidR="00B8559C">
        <w:rPr>
          <w:rFonts w:ascii="宋体" w:hAnsi="宋体"/>
          <w:szCs w:val="21"/>
          <w:u w:val="single"/>
        </w:rPr>
        <w:t xml:space="preserve">         </w:t>
      </w:r>
      <w:r w:rsidR="002502A3">
        <w:rPr>
          <w:rFonts w:ascii="宋体" w:hAnsi="宋体" w:hint="eastAsia"/>
          <w:szCs w:val="21"/>
        </w:rPr>
        <w:t>（公章）</w:t>
      </w:r>
    </w:p>
    <w:p w14:paraId="2848412D" w14:textId="77777777" w:rsidR="00250F9F" w:rsidRDefault="00250F9F" w:rsidP="003846D9">
      <w:pPr>
        <w:rPr>
          <w:rFonts w:ascii="宋体" w:hAnsi="宋体"/>
          <w:szCs w:val="21"/>
        </w:rPr>
      </w:pPr>
    </w:p>
    <w:p w14:paraId="5B267DDB" w14:textId="3B99A5A4" w:rsidR="00B8559C" w:rsidRPr="00B8559C" w:rsidRDefault="00B8559C" w:rsidP="00B8559C">
      <w:pPr>
        <w:rPr>
          <w:rFonts w:ascii="宋体" w:hAnsi="宋体"/>
          <w:szCs w:val="21"/>
        </w:rPr>
      </w:pPr>
      <w:r w:rsidRPr="00B8559C">
        <w:rPr>
          <w:rFonts w:ascii="宋体" w:hAnsi="宋体" w:hint="eastAsia"/>
          <w:szCs w:val="21"/>
        </w:rPr>
        <w:t>关</w:t>
      </w:r>
      <w:r w:rsidRPr="00B8559C">
        <w:rPr>
          <w:rFonts w:ascii="宋体" w:hAnsi="宋体"/>
          <w:szCs w:val="21"/>
        </w:rPr>
        <w:t>境外供货商</w:t>
      </w:r>
      <w:r w:rsidRPr="00B8559C">
        <w:rPr>
          <w:rFonts w:ascii="宋体" w:hAnsi="宋体" w:hint="eastAsia"/>
          <w:szCs w:val="21"/>
        </w:rPr>
        <w:t>全称</w:t>
      </w:r>
      <w:r w:rsidRPr="00B8559C">
        <w:rPr>
          <w:rFonts w:ascii="宋体" w:hAnsi="宋体"/>
          <w:szCs w:val="21"/>
        </w:rPr>
        <w:t>：</w:t>
      </w:r>
      <w:r w:rsidRPr="00B8559C">
        <w:rPr>
          <w:rFonts w:ascii="宋体" w:hAnsi="宋体" w:hint="eastAsia"/>
          <w:szCs w:val="21"/>
          <w:u w:val="single"/>
        </w:rPr>
        <w:t xml:space="preserve"> </w:t>
      </w:r>
      <w:r w:rsidRPr="00B8559C">
        <w:rPr>
          <w:rFonts w:ascii="宋体" w:hAnsi="宋体"/>
          <w:szCs w:val="21"/>
          <w:u w:val="single"/>
        </w:rPr>
        <w:t xml:space="preserve">                   </w:t>
      </w:r>
      <w:r w:rsidRPr="00B8559C">
        <w:rPr>
          <w:rFonts w:ascii="宋体" w:hAnsi="宋体" w:hint="eastAsia"/>
          <w:szCs w:val="21"/>
          <w:u w:val="single"/>
        </w:rPr>
        <w:t xml:space="preserve">      </w:t>
      </w:r>
      <w:r w:rsidRPr="00B8559C">
        <w:rPr>
          <w:rFonts w:ascii="宋体" w:hAnsi="宋体"/>
          <w:szCs w:val="21"/>
        </w:rPr>
        <w:t xml:space="preserve"> </w:t>
      </w:r>
      <w:r w:rsidRPr="00B8559C">
        <w:rPr>
          <w:rFonts w:ascii="宋体" w:hAnsi="宋体" w:hint="eastAsia"/>
          <w:szCs w:val="21"/>
        </w:rPr>
        <w:t>（</w:t>
      </w:r>
      <w:r>
        <w:rPr>
          <w:rFonts w:ascii="宋体" w:hAnsi="宋体" w:hint="eastAsia"/>
          <w:szCs w:val="21"/>
        </w:rPr>
        <w:t>报免税价时是</w:t>
      </w:r>
      <w:r>
        <w:rPr>
          <w:rFonts w:ascii="宋体" w:hAnsi="宋体"/>
          <w:szCs w:val="21"/>
        </w:rPr>
        <w:t>必须填</w:t>
      </w:r>
      <w:r>
        <w:rPr>
          <w:rFonts w:ascii="宋体" w:hAnsi="宋体" w:hint="eastAsia"/>
          <w:szCs w:val="21"/>
        </w:rPr>
        <w:t>此项</w:t>
      </w:r>
      <w:r w:rsidRPr="00B8559C">
        <w:rPr>
          <w:rFonts w:ascii="宋体" w:hAnsi="宋体" w:hint="eastAsia"/>
          <w:szCs w:val="21"/>
        </w:rPr>
        <w:t>）</w:t>
      </w:r>
    </w:p>
    <w:p w14:paraId="6EB72541" w14:textId="77777777" w:rsidR="00B8559C" w:rsidRDefault="00B8559C" w:rsidP="003846D9">
      <w:pPr>
        <w:rPr>
          <w:rFonts w:ascii="宋体" w:hAnsi="宋体"/>
          <w:szCs w:val="21"/>
        </w:rPr>
      </w:pPr>
    </w:p>
    <w:p w14:paraId="2F848801" w14:textId="448AAFCC" w:rsidR="003846D9" w:rsidRDefault="00250F9F" w:rsidP="003846D9">
      <w:pPr>
        <w:rPr>
          <w:rFonts w:ascii="宋体" w:hAnsi="宋体"/>
          <w:szCs w:val="21"/>
          <w:u w:val="single"/>
        </w:rPr>
      </w:pPr>
      <w:r>
        <w:rPr>
          <w:rFonts w:ascii="宋体" w:hAnsi="宋体" w:hint="eastAsia"/>
          <w:szCs w:val="21"/>
        </w:rPr>
        <w:t>投标人代表</w:t>
      </w:r>
      <w:r w:rsidR="003846D9" w:rsidRPr="001342FB">
        <w:rPr>
          <w:rFonts w:ascii="宋体" w:hAnsi="宋体" w:hint="eastAsia"/>
          <w:szCs w:val="21"/>
        </w:rPr>
        <w:t>：</w:t>
      </w:r>
      <w:r w:rsidR="003846D9" w:rsidRPr="001342FB">
        <w:rPr>
          <w:rFonts w:ascii="宋体" w:hAnsi="宋体" w:hint="eastAsia"/>
          <w:szCs w:val="21"/>
          <w:u w:val="single"/>
        </w:rPr>
        <w:t xml:space="preserve">              </w:t>
      </w:r>
      <w:r w:rsidR="00B8559C">
        <w:rPr>
          <w:rFonts w:ascii="宋体" w:hAnsi="宋体"/>
          <w:szCs w:val="21"/>
          <w:u w:val="single"/>
        </w:rPr>
        <w:t xml:space="preserve">   </w:t>
      </w:r>
      <w:r w:rsidR="003846D9" w:rsidRPr="001342FB">
        <w:rPr>
          <w:rFonts w:ascii="宋体" w:hAnsi="宋体" w:hint="eastAsia"/>
          <w:szCs w:val="21"/>
          <w:u w:val="single"/>
        </w:rPr>
        <w:t xml:space="preserve"> </w:t>
      </w:r>
      <w:r w:rsidRPr="00B8559C">
        <w:rPr>
          <w:rFonts w:ascii="宋体" w:hAnsi="宋体" w:hint="eastAsia"/>
          <w:szCs w:val="21"/>
        </w:rPr>
        <w:t>（签名</w:t>
      </w:r>
      <w:r w:rsidRPr="00B8559C">
        <w:rPr>
          <w:rFonts w:ascii="宋体" w:hAnsi="宋体"/>
          <w:szCs w:val="21"/>
        </w:rPr>
        <w:t>或签章</w:t>
      </w:r>
      <w:r w:rsidRPr="00B8559C">
        <w:rPr>
          <w:rFonts w:ascii="宋体" w:hAnsi="宋体" w:hint="eastAsia"/>
          <w:szCs w:val="21"/>
        </w:rPr>
        <w:t>）</w:t>
      </w:r>
    </w:p>
    <w:p w14:paraId="78D997AB" w14:textId="77777777" w:rsidR="00B8559C" w:rsidRPr="00B8559C" w:rsidRDefault="00B8559C" w:rsidP="003846D9">
      <w:pPr>
        <w:rPr>
          <w:rFonts w:ascii="宋体" w:hAnsi="宋体"/>
          <w:szCs w:val="21"/>
          <w:u w:val="single"/>
        </w:rPr>
      </w:pPr>
    </w:p>
    <w:p w14:paraId="6FC1391F" w14:textId="77777777" w:rsidR="00844455" w:rsidRDefault="00844455" w:rsidP="00844455">
      <w:pPr>
        <w:rPr>
          <w:rFonts w:ascii="宋体" w:hAnsi="宋体"/>
          <w:b/>
          <w:color w:val="FF0000"/>
          <w:sz w:val="24"/>
        </w:rPr>
      </w:pPr>
      <w:r w:rsidRPr="001342FB">
        <w:rPr>
          <w:rFonts w:ascii="宋体" w:hAnsi="宋体" w:hint="eastAsia"/>
          <w:b/>
          <w:color w:val="FF0000"/>
          <w:sz w:val="24"/>
        </w:rPr>
        <w:t>注：1.所有价格应按“招标文件”中规定的货币单位填写；</w:t>
      </w:r>
    </w:p>
    <w:p w14:paraId="62B9518C" w14:textId="77777777" w:rsidR="00844455" w:rsidRPr="009F5BE1" w:rsidRDefault="00844455" w:rsidP="00844455">
      <w:pPr>
        <w:ind w:firstLineChars="200" w:firstLine="482"/>
        <w:rPr>
          <w:rFonts w:ascii="宋体" w:hAnsi="宋体"/>
          <w:b/>
          <w:color w:val="FF0000"/>
          <w:sz w:val="24"/>
        </w:rPr>
      </w:pPr>
      <w:r w:rsidRPr="009F5BE1">
        <w:rPr>
          <w:rFonts w:ascii="宋体" w:hAnsi="宋体"/>
          <w:b/>
          <w:color w:val="FF0000"/>
          <w:sz w:val="24"/>
        </w:rPr>
        <w:t>2</w:t>
      </w:r>
      <w:r w:rsidRPr="009F5BE1">
        <w:rPr>
          <w:rFonts w:ascii="宋体" w:hAnsi="宋体" w:hint="eastAsia"/>
          <w:b/>
          <w:color w:val="FF0000"/>
          <w:sz w:val="24"/>
        </w:rPr>
        <w:t>.投标人应按货物明细清单要求的</w:t>
      </w:r>
      <w:r w:rsidRPr="009F5BE1">
        <w:rPr>
          <w:rFonts w:ascii="宋体" w:hAnsi="宋体"/>
          <w:b/>
          <w:color w:val="FF0000"/>
          <w:sz w:val="24"/>
        </w:rPr>
        <w:t>货物</w:t>
      </w:r>
      <w:r w:rsidRPr="009F5BE1">
        <w:rPr>
          <w:rFonts w:ascii="宋体" w:hAnsi="宋体" w:hint="eastAsia"/>
          <w:b/>
          <w:color w:val="FF0000"/>
          <w:sz w:val="24"/>
        </w:rPr>
        <w:t>逐项报价，如有</w:t>
      </w:r>
      <w:r w:rsidRPr="009F5BE1">
        <w:rPr>
          <w:rFonts w:ascii="宋体" w:hAnsi="宋体"/>
          <w:b/>
          <w:color w:val="FF0000"/>
          <w:sz w:val="24"/>
        </w:rPr>
        <w:t>缺漏项，</w:t>
      </w:r>
      <w:r w:rsidRPr="009F5BE1">
        <w:rPr>
          <w:rFonts w:ascii="宋体" w:hAnsi="宋体" w:hint="eastAsia"/>
          <w:b/>
          <w:color w:val="FF0000"/>
          <w:sz w:val="24"/>
        </w:rPr>
        <w:t>可视为没有实质性响应招标文件。分项价格</w:t>
      </w:r>
      <w:r w:rsidRPr="009F5BE1">
        <w:rPr>
          <w:rFonts w:ascii="宋体" w:hAnsi="宋体"/>
          <w:b/>
          <w:color w:val="FF0000"/>
          <w:sz w:val="24"/>
        </w:rPr>
        <w:t>可为零</w:t>
      </w:r>
      <w:r w:rsidRPr="009F5BE1">
        <w:rPr>
          <w:rFonts w:ascii="宋体" w:hAnsi="宋体" w:hint="eastAsia"/>
          <w:b/>
          <w:color w:val="FF0000"/>
          <w:sz w:val="24"/>
        </w:rPr>
        <w:t>；</w:t>
      </w:r>
    </w:p>
    <w:p w14:paraId="7A7A484A" w14:textId="77777777" w:rsidR="00844455" w:rsidRPr="001342FB" w:rsidRDefault="00844455" w:rsidP="00844455">
      <w:pPr>
        <w:rPr>
          <w:rFonts w:ascii="宋体" w:hAnsi="宋体"/>
          <w:b/>
          <w:color w:val="FF0000"/>
          <w:sz w:val="24"/>
        </w:rPr>
      </w:pPr>
      <w:r w:rsidRPr="001342FB">
        <w:rPr>
          <w:rFonts w:ascii="宋体" w:hAnsi="宋体"/>
          <w:b/>
          <w:color w:val="FF0000"/>
          <w:sz w:val="24"/>
        </w:rPr>
        <w:t xml:space="preserve">    </w:t>
      </w:r>
      <w:r>
        <w:rPr>
          <w:rFonts w:ascii="宋体" w:hAnsi="宋体"/>
          <w:b/>
          <w:color w:val="FF0000"/>
          <w:sz w:val="24"/>
        </w:rPr>
        <w:t>3</w:t>
      </w:r>
      <w:r w:rsidRPr="001342FB">
        <w:rPr>
          <w:rFonts w:ascii="宋体" w:hAnsi="宋体" w:hint="eastAsia"/>
          <w:b/>
          <w:color w:val="FF0000"/>
          <w:sz w:val="24"/>
        </w:rPr>
        <w:t>.投标总价应为以上各分项价格之和；</w:t>
      </w:r>
    </w:p>
    <w:p w14:paraId="40343652" w14:textId="77777777" w:rsidR="00844455" w:rsidRPr="001342FB" w:rsidRDefault="00844455" w:rsidP="00844455">
      <w:pPr>
        <w:ind w:firstLineChars="200" w:firstLine="482"/>
        <w:rPr>
          <w:rFonts w:ascii="宋体" w:hAnsi="宋体"/>
          <w:b/>
          <w:color w:val="FF0000"/>
          <w:sz w:val="24"/>
        </w:rPr>
      </w:pPr>
      <w:r>
        <w:rPr>
          <w:rFonts w:ascii="宋体" w:hAnsi="宋体"/>
          <w:b/>
          <w:color w:val="FF0000"/>
          <w:sz w:val="24"/>
        </w:rPr>
        <w:t>4</w:t>
      </w:r>
      <w:r w:rsidRPr="001342FB">
        <w:rPr>
          <w:rFonts w:ascii="宋体" w:hAnsi="宋体" w:hint="eastAsia"/>
          <w:b/>
          <w:color w:val="FF0000"/>
          <w:sz w:val="24"/>
        </w:rPr>
        <w:t>.本表格式不得修改；</w:t>
      </w:r>
    </w:p>
    <w:p w14:paraId="2E14AFF2" w14:textId="77777777" w:rsidR="00844455" w:rsidRPr="001342FB" w:rsidRDefault="00844455" w:rsidP="00844455">
      <w:pPr>
        <w:ind w:firstLineChars="200" w:firstLine="482"/>
        <w:rPr>
          <w:rFonts w:ascii="宋体" w:hAnsi="宋体"/>
          <w:b/>
          <w:color w:val="FF0000"/>
          <w:sz w:val="24"/>
        </w:rPr>
      </w:pPr>
      <w:r>
        <w:rPr>
          <w:rFonts w:ascii="宋体" w:hAnsi="宋体"/>
          <w:b/>
          <w:color w:val="FF0000"/>
          <w:sz w:val="24"/>
        </w:rPr>
        <w:t>5</w:t>
      </w:r>
      <w:r w:rsidRPr="001342FB">
        <w:rPr>
          <w:rFonts w:ascii="宋体" w:hAnsi="宋体" w:hint="eastAsia"/>
          <w:b/>
          <w:color w:val="FF0000"/>
          <w:sz w:val="24"/>
        </w:rPr>
        <w:t>.</w:t>
      </w:r>
      <w:r w:rsidRPr="009E1607">
        <w:rPr>
          <w:rFonts w:ascii="宋体" w:hAnsi="宋体" w:hint="eastAsia"/>
          <w:b/>
          <w:color w:val="FF0000"/>
          <w:sz w:val="24"/>
        </w:rPr>
        <w:t>单价、合价和投标总价为包干价，即三者均应包含设备的价款、包装、运输、装卸、安装、调试、技术指导、培训、咨询、服务、保险、税费、检测、验收合格交付使用之前以及技术和售后服务等其他各项有关费用。</w:t>
      </w:r>
    </w:p>
    <w:p w14:paraId="6AAEADAE" w14:textId="77777777" w:rsidR="00844455" w:rsidRPr="001342FB" w:rsidRDefault="00844455" w:rsidP="00844455">
      <w:pPr>
        <w:ind w:firstLineChars="196" w:firstLine="472"/>
        <w:rPr>
          <w:rFonts w:ascii="宋体" w:hAnsi="宋体"/>
          <w:b/>
          <w:color w:val="FF0000"/>
          <w:sz w:val="24"/>
        </w:rPr>
      </w:pPr>
      <w:r>
        <w:rPr>
          <w:rFonts w:ascii="宋体" w:hAnsi="宋体"/>
          <w:b/>
          <w:color w:val="FF0000"/>
          <w:sz w:val="24"/>
        </w:rPr>
        <w:t>6</w:t>
      </w:r>
      <w:r w:rsidRPr="001342FB">
        <w:rPr>
          <w:rFonts w:ascii="宋体" w:hAnsi="宋体" w:hint="eastAsia"/>
          <w:b/>
          <w:color w:val="FF0000"/>
          <w:sz w:val="24"/>
        </w:rPr>
        <w:t>.</w:t>
      </w:r>
      <w:r w:rsidRPr="00377BE4">
        <w:rPr>
          <w:rFonts w:ascii="宋体" w:hAnsi="宋体" w:hint="eastAsia"/>
          <w:b/>
          <w:color w:val="FF0000"/>
          <w:sz w:val="24"/>
        </w:rPr>
        <w:t>投标总价</w:t>
      </w:r>
      <w:r>
        <w:rPr>
          <w:rFonts w:ascii="宋体" w:hAnsi="宋体" w:hint="eastAsia"/>
          <w:b/>
          <w:color w:val="FF0000"/>
          <w:sz w:val="24"/>
        </w:rPr>
        <w:t>和</w:t>
      </w:r>
      <w:r w:rsidRPr="00377BE4">
        <w:rPr>
          <w:rFonts w:ascii="宋体" w:hAnsi="宋体" w:hint="eastAsia"/>
          <w:b/>
          <w:color w:val="FF0000"/>
          <w:sz w:val="24"/>
        </w:rPr>
        <w:t>项目报价表中单个采购预算条目报价</w:t>
      </w:r>
      <w:r>
        <w:rPr>
          <w:rFonts w:ascii="宋体" w:hAnsi="宋体" w:hint="eastAsia"/>
          <w:b/>
          <w:color w:val="FF0000"/>
          <w:sz w:val="24"/>
        </w:rPr>
        <w:t>均</w:t>
      </w:r>
      <w:r w:rsidRPr="001342FB">
        <w:rPr>
          <w:rFonts w:ascii="宋体" w:hAnsi="宋体" w:hint="eastAsia"/>
          <w:b/>
          <w:color w:val="FF0000"/>
          <w:sz w:val="24"/>
        </w:rPr>
        <w:t>不得超过对应的财政预算限额，否则将导致废标。</w:t>
      </w:r>
    </w:p>
    <w:p w14:paraId="4A49D316" w14:textId="77777777" w:rsidR="00844455" w:rsidRDefault="00844455" w:rsidP="00844455">
      <w:pPr>
        <w:ind w:firstLineChars="196" w:firstLine="472"/>
        <w:rPr>
          <w:rStyle w:val="af8"/>
          <w:kern w:val="0"/>
        </w:rPr>
      </w:pPr>
      <w:r>
        <w:rPr>
          <w:rFonts w:ascii="宋体" w:hAnsi="宋体"/>
          <w:b/>
          <w:color w:val="FF0000"/>
          <w:sz w:val="24"/>
        </w:rPr>
        <w:t>7</w:t>
      </w:r>
      <w:r w:rsidRPr="001342FB">
        <w:rPr>
          <w:rFonts w:ascii="宋体" w:hAnsi="宋体" w:hint="eastAsia"/>
          <w:b/>
          <w:color w:val="FF0000"/>
          <w:sz w:val="24"/>
        </w:rPr>
        <w:t>.开标一览表的</w:t>
      </w:r>
      <w:r>
        <w:rPr>
          <w:rFonts w:ascii="宋体" w:hAnsi="宋体" w:hint="eastAsia"/>
          <w:b/>
          <w:color w:val="FF0000"/>
          <w:sz w:val="24"/>
        </w:rPr>
        <w:t>投标总价</w:t>
      </w:r>
      <w:r w:rsidRPr="001342FB">
        <w:rPr>
          <w:rFonts w:ascii="宋体" w:hAnsi="宋体" w:hint="eastAsia"/>
          <w:b/>
          <w:color w:val="FF0000"/>
          <w:sz w:val="24"/>
        </w:rPr>
        <w:t>必须与项目报价表的投标总价一致。</w:t>
      </w:r>
    </w:p>
    <w:p w14:paraId="0D33DBE5" w14:textId="77777777" w:rsidR="00844455" w:rsidRPr="000602D1" w:rsidRDefault="00844455" w:rsidP="00844455">
      <w:pPr>
        <w:ind w:firstLineChars="196" w:firstLine="472"/>
        <w:rPr>
          <w:rFonts w:ascii="宋体" w:hAnsi="宋体"/>
          <w:b/>
          <w:color w:val="FF0000"/>
          <w:sz w:val="24"/>
        </w:rPr>
      </w:pPr>
      <w:r>
        <w:rPr>
          <w:rFonts w:ascii="宋体" w:hAnsi="宋体"/>
          <w:b/>
          <w:color w:val="FF0000"/>
          <w:sz w:val="24"/>
        </w:rPr>
        <w:t>8</w:t>
      </w:r>
      <w:r>
        <w:rPr>
          <w:rFonts w:ascii="宋体" w:hAnsi="宋体" w:hint="eastAsia"/>
          <w:b/>
          <w:color w:val="FF0000"/>
          <w:sz w:val="24"/>
        </w:rPr>
        <w:t>.</w:t>
      </w:r>
      <w:r w:rsidRPr="000602D1">
        <w:rPr>
          <w:rFonts w:ascii="宋体" w:hAnsi="宋体" w:hint="eastAsia"/>
          <w:b/>
          <w:color w:val="FF0000"/>
          <w:sz w:val="24"/>
        </w:rPr>
        <w:t>“原产地”是指该产品的实际生产加工地，而非品牌总公司所在地。</w:t>
      </w:r>
    </w:p>
    <w:p w14:paraId="23D1F2CC" w14:textId="77777777" w:rsidR="003846D9" w:rsidRPr="00844455" w:rsidRDefault="003846D9" w:rsidP="003846D9">
      <w:pPr>
        <w:ind w:firstLineChars="200" w:firstLine="482"/>
        <w:rPr>
          <w:rFonts w:hAnsi="宋体"/>
          <w:b/>
          <w:bCs/>
          <w:sz w:val="24"/>
        </w:rPr>
      </w:pPr>
    </w:p>
    <w:p w14:paraId="485C3701" w14:textId="77777777" w:rsidR="00261D37" w:rsidRPr="009D5001" w:rsidRDefault="00261D37" w:rsidP="00261D37">
      <w:pPr>
        <w:ind w:firstLineChars="200" w:firstLine="482"/>
        <w:jc w:val="center"/>
        <w:rPr>
          <w:rFonts w:hAnsi="宋体"/>
          <w:b/>
          <w:bCs/>
          <w:sz w:val="24"/>
        </w:rPr>
      </w:pPr>
    </w:p>
    <w:p w14:paraId="28AFCBB1" w14:textId="5F760466" w:rsidR="00B91818" w:rsidRPr="009D5001" w:rsidRDefault="00B91818" w:rsidP="00261D37">
      <w:pPr>
        <w:ind w:firstLineChars="200" w:firstLine="482"/>
        <w:rPr>
          <w:rFonts w:hAnsi="宋体"/>
          <w:b/>
          <w:bCs/>
          <w:sz w:val="24"/>
        </w:rPr>
      </w:pPr>
    </w:p>
    <w:p w14:paraId="7D71DD2F" w14:textId="77777777" w:rsidR="001446E6" w:rsidRPr="009D5001" w:rsidRDefault="00710341" w:rsidP="00B91818">
      <w:pPr>
        <w:ind w:firstLineChars="200" w:firstLine="482"/>
        <w:jc w:val="center"/>
        <w:rPr>
          <w:rFonts w:hAnsi="宋体"/>
          <w:b/>
          <w:bCs/>
          <w:sz w:val="24"/>
        </w:rPr>
      </w:pPr>
      <w:r>
        <w:rPr>
          <w:rFonts w:hAnsi="宋体"/>
          <w:b/>
          <w:bCs/>
          <w:sz w:val="24"/>
        </w:rPr>
        <w:br w:type="page"/>
      </w:r>
    </w:p>
    <w:p w14:paraId="143F3E1A" w14:textId="010004BF" w:rsidR="007E7968" w:rsidRPr="009D5001" w:rsidRDefault="00710341" w:rsidP="006D013F">
      <w:pPr>
        <w:pStyle w:val="30"/>
        <w:jc w:val="center"/>
        <w:rPr>
          <w:rFonts w:ascii="黑体" w:eastAsia="黑体"/>
          <w:b w:val="0"/>
          <w:sz w:val="24"/>
          <w:szCs w:val="24"/>
        </w:rPr>
      </w:pPr>
      <w:r>
        <w:rPr>
          <w:rFonts w:ascii="黑体" w:eastAsia="黑体" w:hint="eastAsia"/>
          <w:b w:val="0"/>
          <w:sz w:val="24"/>
          <w:szCs w:val="24"/>
        </w:rPr>
        <w:lastRenderedPageBreak/>
        <w:t>五</w:t>
      </w:r>
      <w:r w:rsidR="007E7968" w:rsidRPr="009D5001">
        <w:rPr>
          <w:rFonts w:ascii="黑体" w:eastAsia="黑体" w:hint="eastAsia"/>
          <w:b w:val="0"/>
          <w:sz w:val="24"/>
          <w:szCs w:val="24"/>
        </w:rPr>
        <w:t>、</w:t>
      </w:r>
      <w:r w:rsidR="00D73AF1" w:rsidRPr="009D5001">
        <w:rPr>
          <w:rFonts w:ascii="黑体" w:eastAsia="黑体" w:hint="eastAsia"/>
          <w:b w:val="0"/>
          <w:sz w:val="24"/>
          <w:szCs w:val="24"/>
        </w:rPr>
        <w:t>投标人</w:t>
      </w:r>
      <w:r w:rsidR="00F82C7C">
        <w:rPr>
          <w:rFonts w:ascii="黑体" w:eastAsia="黑体" w:hint="eastAsia"/>
          <w:b w:val="0"/>
          <w:sz w:val="24"/>
          <w:szCs w:val="24"/>
        </w:rPr>
        <w:t>资格证明文件</w:t>
      </w:r>
    </w:p>
    <w:p w14:paraId="3D8699CC" w14:textId="384B1746" w:rsidR="003846D9" w:rsidRPr="007673C6" w:rsidRDefault="003846D9" w:rsidP="00CF6BB9">
      <w:pPr>
        <w:spacing w:beforeLines="50" w:before="120"/>
        <w:rPr>
          <w:b/>
          <w:bCs/>
          <w:color w:val="FF0000"/>
        </w:rPr>
      </w:pPr>
      <w:r w:rsidRPr="007673C6">
        <w:rPr>
          <w:rFonts w:hint="eastAsia"/>
          <w:b/>
          <w:bCs/>
          <w:color w:val="FF0000"/>
        </w:rPr>
        <w:t>（</w:t>
      </w:r>
      <w:r w:rsidR="00D5331B">
        <w:rPr>
          <w:rFonts w:hint="eastAsia"/>
          <w:b/>
          <w:bCs/>
          <w:color w:val="FF0000"/>
        </w:rPr>
        <w:t>特别提示</w:t>
      </w:r>
      <w:r w:rsidRPr="007673C6">
        <w:rPr>
          <w:rFonts w:hint="eastAsia"/>
          <w:b/>
          <w:bCs/>
          <w:color w:val="FF0000"/>
        </w:rPr>
        <w:t>：投标人须按本招标文件第一章招标公告第</w:t>
      </w:r>
      <w:r w:rsidR="00AA1F2D">
        <w:rPr>
          <w:rFonts w:hint="eastAsia"/>
          <w:b/>
          <w:bCs/>
          <w:color w:val="FF0000"/>
        </w:rPr>
        <w:t>四</w:t>
      </w:r>
      <w:r w:rsidRPr="007673C6">
        <w:rPr>
          <w:rFonts w:hint="eastAsia"/>
          <w:b/>
          <w:bCs/>
          <w:color w:val="FF0000"/>
        </w:rPr>
        <w:t>条“投标人资</w:t>
      </w:r>
      <w:r w:rsidR="00AA1F2D">
        <w:rPr>
          <w:rFonts w:hint="eastAsia"/>
          <w:b/>
          <w:bCs/>
          <w:color w:val="FF0000"/>
        </w:rPr>
        <w:t>格</w:t>
      </w:r>
      <w:r w:rsidRPr="007673C6">
        <w:rPr>
          <w:rFonts w:hint="eastAsia"/>
          <w:b/>
          <w:bCs/>
          <w:color w:val="FF0000"/>
        </w:rPr>
        <w:t>要求”提供相关的资</w:t>
      </w:r>
      <w:r w:rsidR="00AA1F2D">
        <w:rPr>
          <w:rFonts w:hint="eastAsia"/>
          <w:b/>
          <w:bCs/>
          <w:color w:val="FF0000"/>
        </w:rPr>
        <w:t>格</w:t>
      </w:r>
      <w:r w:rsidRPr="007673C6">
        <w:rPr>
          <w:rFonts w:hint="eastAsia"/>
          <w:b/>
          <w:bCs/>
          <w:color w:val="FF0000"/>
        </w:rPr>
        <w:t>证明，未提供或提供不完整、不符合要求</w:t>
      </w:r>
      <w:r w:rsidR="007673C6">
        <w:rPr>
          <w:rFonts w:hint="eastAsia"/>
          <w:b/>
          <w:bCs/>
          <w:color w:val="FF0000"/>
        </w:rPr>
        <w:t>的，</w:t>
      </w:r>
      <w:r w:rsidR="00D5331B">
        <w:rPr>
          <w:rFonts w:hint="eastAsia"/>
          <w:b/>
          <w:bCs/>
          <w:color w:val="FF0000"/>
        </w:rPr>
        <w:t>投标文件将按废标处理</w:t>
      </w:r>
      <w:r w:rsidRPr="007673C6">
        <w:rPr>
          <w:rFonts w:hint="eastAsia"/>
          <w:b/>
          <w:bCs/>
          <w:color w:val="FF0000"/>
        </w:rPr>
        <w:t>。）</w:t>
      </w:r>
    </w:p>
    <w:p w14:paraId="6FC7085D" w14:textId="77777777" w:rsidR="000638E3" w:rsidRDefault="000638E3" w:rsidP="007E7968">
      <w:pPr>
        <w:rPr>
          <w:b/>
          <w:bCs/>
          <w:sz w:val="24"/>
        </w:rPr>
      </w:pPr>
    </w:p>
    <w:p w14:paraId="1AAD4498" w14:textId="6E5DEEDD" w:rsidR="003577D5" w:rsidRPr="009D5001" w:rsidRDefault="003577D5" w:rsidP="00D33270">
      <w:pPr>
        <w:pStyle w:val="30"/>
        <w:jc w:val="center"/>
        <w:rPr>
          <w:rFonts w:ascii="黑体" w:eastAsia="黑体"/>
          <w:b w:val="0"/>
          <w:sz w:val="24"/>
          <w:szCs w:val="24"/>
        </w:rPr>
      </w:pPr>
      <w:r>
        <w:rPr>
          <w:rFonts w:ascii="黑体" w:eastAsia="黑体" w:hint="eastAsia"/>
          <w:b w:val="0"/>
          <w:sz w:val="24"/>
          <w:szCs w:val="24"/>
        </w:rPr>
        <w:t>六</w:t>
      </w:r>
      <w:r w:rsidRPr="009D5001">
        <w:rPr>
          <w:rFonts w:ascii="黑体" w:eastAsia="黑体" w:hint="eastAsia"/>
          <w:b w:val="0"/>
          <w:sz w:val="24"/>
          <w:szCs w:val="24"/>
        </w:rPr>
        <w:t>、</w:t>
      </w:r>
      <w:r>
        <w:rPr>
          <w:rFonts w:ascii="黑体" w:eastAsia="黑体" w:hint="eastAsia"/>
          <w:b w:val="0"/>
          <w:sz w:val="24"/>
          <w:szCs w:val="24"/>
        </w:rPr>
        <w:t>近三年</w:t>
      </w:r>
      <w:r>
        <w:rPr>
          <w:rFonts w:ascii="黑体" w:eastAsia="黑体"/>
          <w:b w:val="0"/>
          <w:sz w:val="24"/>
          <w:szCs w:val="24"/>
        </w:rPr>
        <w:t>同类业绩</w:t>
      </w:r>
    </w:p>
    <w:p w14:paraId="042D3392" w14:textId="77777777" w:rsidR="003577D5" w:rsidRPr="003577D5" w:rsidRDefault="003577D5" w:rsidP="003577D5">
      <w:pPr>
        <w:rPr>
          <w:b/>
          <w:bCs/>
          <w:sz w:val="24"/>
        </w:rPr>
      </w:pPr>
    </w:p>
    <w:p w14:paraId="1E4FA5EB" w14:textId="327FD4F3" w:rsidR="007E7968" w:rsidRPr="009D5001" w:rsidRDefault="007E7968" w:rsidP="00CF6BB9">
      <w:pPr>
        <w:outlineLvl w:val="3"/>
        <w:rPr>
          <w:b/>
          <w:bCs/>
          <w:sz w:val="24"/>
        </w:rPr>
      </w:pPr>
      <w:r w:rsidRPr="009D5001">
        <w:rPr>
          <w:rFonts w:hint="eastAsia"/>
          <w:b/>
          <w:bCs/>
          <w:sz w:val="24"/>
        </w:rPr>
        <w:t>（</w:t>
      </w:r>
      <w:r w:rsidR="00F82C7C">
        <w:rPr>
          <w:rFonts w:hint="eastAsia"/>
          <w:b/>
          <w:bCs/>
          <w:sz w:val="24"/>
        </w:rPr>
        <w:t>一</w:t>
      </w:r>
      <w:r w:rsidRPr="009D5001">
        <w:rPr>
          <w:rFonts w:hint="eastAsia"/>
          <w:b/>
          <w:bCs/>
          <w:sz w:val="24"/>
        </w:rPr>
        <w:t>）</w:t>
      </w:r>
      <w:r w:rsidR="00EE6184" w:rsidRPr="009D5001">
        <w:rPr>
          <w:rFonts w:hint="eastAsia"/>
          <w:b/>
          <w:bCs/>
          <w:sz w:val="24"/>
        </w:rPr>
        <w:t>近三年</w:t>
      </w:r>
      <w:r w:rsidR="004F0FE2">
        <w:rPr>
          <w:rFonts w:hint="eastAsia"/>
          <w:b/>
          <w:bCs/>
          <w:sz w:val="24"/>
        </w:rPr>
        <w:t>同类业绩</w:t>
      </w:r>
      <w:r w:rsidR="00F82C7C">
        <w:rPr>
          <w:rFonts w:hint="eastAsia"/>
          <w:b/>
          <w:bCs/>
          <w:sz w:val="24"/>
        </w:rPr>
        <w:t>清单</w:t>
      </w:r>
    </w:p>
    <w:tbl>
      <w:tblPr>
        <w:tblW w:w="928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1620"/>
        <w:gridCol w:w="1726"/>
        <w:gridCol w:w="1548"/>
        <w:gridCol w:w="1464"/>
        <w:gridCol w:w="1465"/>
        <w:gridCol w:w="1465"/>
      </w:tblGrid>
      <w:tr w:rsidR="007E7968" w:rsidRPr="009D5001" w14:paraId="51878D81" w14:textId="77777777">
        <w:trPr>
          <w:cantSplit/>
        </w:trPr>
        <w:tc>
          <w:tcPr>
            <w:tcW w:w="9288" w:type="dxa"/>
            <w:gridSpan w:val="6"/>
            <w:vAlign w:val="center"/>
          </w:tcPr>
          <w:p w14:paraId="709CFC4A" w14:textId="77777777" w:rsidR="007E7968" w:rsidRPr="00F82C7C" w:rsidRDefault="007E7968" w:rsidP="00D9740F">
            <w:pPr>
              <w:rPr>
                <w:rFonts w:ascii="宋体" w:hAnsi="宋体"/>
                <w:szCs w:val="21"/>
              </w:rPr>
            </w:pPr>
          </w:p>
        </w:tc>
      </w:tr>
      <w:tr w:rsidR="007E7968" w:rsidRPr="009D5001" w14:paraId="7FD68EA8" w14:textId="77777777">
        <w:tc>
          <w:tcPr>
            <w:tcW w:w="1620" w:type="dxa"/>
            <w:vAlign w:val="center"/>
          </w:tcPr>
          <w:p w14:paraId="584C79FC" w14:textId="77777777" w:rsidR="007E7968" w:rsidRPr="009D5001" w:rsidRDefault="007E7968" w:rsidP="00D9740F">
            <w:pPr>
              <w:rPr>
                <w:rFonts w:ascii="宋体" w:hAnsi="宋体"/>
                <w:szCs w:val="21"/>
              </w:rPr>
            </w:pPr>
            <w:r w:rsidRPr="009D5001">
              <w:rPr>
                <w:rFonts w:ascii="宋体" w:hAnsi="宋体" w:hint="eastAsia"/>
                <w:szCs w:val="21"/>
              </w:rPr>
              <w:t>采购人</w:t>
            </w:r>
          </w:p>
        </w:tc>
        <w:tc>
          <w:tcPr>
            <w:tcW w:w="1726" w:type="dxa"/>
            <w:vAlign w:val="center"/>
          </w:tcPr>
          <w:p w14:paraId="08F09683" w14:textId="77777777" w:rsidR="007E7968" w:rsidRPr="009D5001" w:rsidRDefault="007E7968" w:rsidP="00D9740F">
            <w:pPr>
              <w:rPr>
                <w:rFonts w:ascii="宋体" w:hAnsi="宋体"/>
                <w:szCs w:val="21"/>
              </w:rPr>
            </w:pPr>
            <w:r w:rsidRPr="009D5001">
              <w:rPr>
                <w:rFonts w:ascii="宋体" w:hAnsi="宋体" w:hint="eastAsia"/>
                <w:szCs w:val="21"/>
              </w:rPr>
              <w:t>项目名称</w:t>
            </w:r>
          </w:p>
        </w:tc>
        <w:tc>
          <w:tcPr>
            <w:tcW w:w="1548" w:type="dxa"/>
            <w:vAlign w:val="center"/>
          </w:tcPr>
          <w:p w14:paraId="10CACA87" w14:textId="77777777" w:rsidR="007E7968" w:rsidRPr="009D5001" w:rsidRDefault="007E7968" w:rsidP="00D9740F">
            <w:pPr>
              <w:rPr>
                <w:rFonts w:ascii="宋体" w:hAnsi="宋体"/>
                <w:szCs w:val="21"/>
              </w:rPr>
            </w:pPr>
            <w:r w:rsidRPr="009D5001">
              <w:rPr>
                <w:rFonts w:ascii="宋体" w:hAnsi="宋体" w:hint="eastAsia"/>
                <w:szCs w:val="21"/>
              </w:rPr>
              <w:t>项目规模</w:t>
            </w:r>
            <w:r w:rsidR="00D73AF1" w:rsidRPr="009D5001">
              <w:rPr>
                <w:rFonts w:ascii="宋体" w:hAnsi="宋体" w:hint="eastAsia"/>
                <w:szCs w:val="21"/>
              </w:rPr>
              <w:t>（金额）</w:t>
            </w:r>
          </w:p>
        </w:tc>
        <w:tc>
          <w:tcPr>
            <w:tcW w:w="1464" w:type="dxa"/>
            <w:vAlign w:val="center"/>
          </w:tcPr>
          <w:p w14:paraId="4EC85397" w14:textId="77777777" w:rsidR="007E7968" w:rsidRPr="009D5001" w:rsidRDefault="004F0FE2" w:rsidP="00D9740F">
            <w:pPr>
              <w:rPr>
                <w:rFonts w:ascii="宋体" w:hAnsi="宋体"/>
                <w:szCs w:val="21"/>
              </w:rPr>
            </w:pPr>
            <w:r>
              <w:rPr>
                <w:rFonts w:ascii="宋体" w:hAnsi="宋体" w:hint="eastAsia"/>
                <w:szCs w:val="21"/>
              </w:rPr>
              <w:t>合同签订日期</w:t>
            </w:r>
          </w:p>
        </w:tc>
        <w:tc>
          <w:tcPr>
            <w:tcW w:w="1465" w:type="dxa"/>
            <w:vAlign w:val="center"/>
          </w:tcPr>
          <w:p w14:paraId="763BAAAF" w14:textId="77777777" w:rsidR="007E7968" w:rsidRPr="009D5001" w:rsidRDefault="004F0FE2" w:rsidP="00D9740F">
            <w:pPr>
              <w:rPr>
                <w:rFonts w:ascii="宋体" w:hAnsi="宋体"/>
                <w:szCs w:val="21"/>
              </w:rPr>
            </w:pPr>
            <w:r>
              <w:rPr>
                <w:rFonts w:ascii="宋体" w:hAnsi="宋体" w:hint="eastAsia"/>
                <w:szCs w:val="21"/>
              </w:rPr>
              <w:t>履约验收时间</w:t>
            </w:r>
          </w:p>
        </w:tc>
        <w:tc>
          <w:tcPr>
            <w:tcW w:w="1465" w:type="dxa"/>
            <w:vAlign w:val="center"/>
          </w:tcPr>
          <w:p w14:paraId="6A0FEBD1" w14:textId="77777777" w:rsidR="007E7968" w:rsidRPr="009D5001" w:rsidRDefault="00D73AF1" w:rsidP="00D9740F">
            <w:pPr>
              <w:rPr>
                <w:rFonts w:ascii="宋体" w:hAnsi="宋体"/>
                <w:szCs w:val="21"/>
              </w:rPr>
            </w:pPr>
            <w:r w:rsidRPr="009D5001">
              <w:rPr>
                <w:rFonts w:ascii="宋体" w:hAnsi="宋体" w:hint="eastAsia"/>
                <w:szCs w:val="21"/>
              </w:rPr>
              <w:t>完成</w:t>
            </w:r>
            <w:r w:rsidR="007E7968" w:rsidRPr="009D5001">
              <w:rPr>
                <w:rFonts w:ascii="宋体" w:hAnsi="宋体" w:hint="eastAsia"/>
                <w:szCs w:val="21"/>
              </w:rPr>
              <w:t>质量</w:t>
            </w:r>
            <w:r w:rsidRPr="009D5001">
              <w:rPr>
                <w:rFonts w:ascii="宋体" w:hAnsi="宋体" w:hint="eastAsia"/>
                <w:szCs w:val="21"/>
              </w:rPr>
              <w:t>情况</w:t>
            </w:r>
            <w:r w:rsidR="004F0FE2">
              <w:rPr>
                <w:rFonts w:ascii="宋体" w:hAnsi="宋体" w:hint="eastAsia"/>
                <w:szCs w:val="21"/>
              </w:rPr>
              <w:t>（以履约验收报告为准）</w:t>
            </w:r>
          </w:p>
        </w:tc>
      </w:tr>
      <w:tr w:rsidR="007E7968" w:rsidRPr="009D5001" w14:paraId="2157B14D" w14:textId="77777777">
        <w:tc>
          <w:tcPr>
            <w:tcW w:w="1620" w:type="dxa"/>
            <w:vAlign w:val="center"/>
          </w:tcPr>
          <w:p w14:paraId="652BCC26" w14:textId="77777777" w:rsidR="007E7968" w:rsidRPr="009D5001" w:rsidRDefault="007E7968" w:rsidP="00D9740F">
            <w:pPr>
              <w:rPr>
                <w:rFonts w:ascii="宋体" w:hAnsi="宋体"/>
                <w:szCs w:val="21"/>
              </w:rPr>
            </w:pPr>
          </w:p>
        </w:tc>
        <w:tc>
          <w:tcPr>
            <w:tcW w:w="1726" w:type="dxa"/>
            <w:vAlign w:val="center"/>
          </w:tcPr>
          <w:p w14:paraId="5C43B73A" w14:textId="77777777" w:rsidR="007E7968" w:rsidRPr="009D5001" w:rsidRDefault="007E7968" w:rsidP="00D9740F">
            <w:pPr>
              <w:rPr>
                <w:rFonts w:ascii="宋体" w:hAnsi="宋体"/>
                <w:szCs w:val="21"/>
              </w:rPr>
            </w:pPr>
          </w:p>
        </w:tc>
        <w:tc>
          <w:tcPr>
            <w:tcW w:w="1548" w:type="dxa"/>
            <w:vAlign w:val="center"/>
          </w:tcPr>
          <w:p w14:paraId="2CD91BB7" w14:textId="77777777" w:rsidR="007E7968" w:rsidRPr="009D5001" w:rsidRDefault="007E7968" w:rsidP="00D9740F">
            <w:pPr>
              <w:rPr>
                <w:rFonts w:ascii="宋体" w:hAnsi="宋体"/>
                <w:szCs w:val="21"/>
              </w:rPr>
            </w:pPr>
          </w:p>
        </w:tc>
        <w:tc>
          <w:tcPr>
            <w:tcW w:w="1464" w:type="dxa"/>
            <w:vAlign w:val="center"/>
          </w:tcPr>
          <w:p w14:paraId="200907AF" w14:textId="77777777" w:rsidR="007E7968" w:rsidRPr="009D5001" w:rsidRDefault="007E7968" w:rsidP="00D9740F">
            <w:pPr>
              <w:rPr>
                <w:rFonts w:ascii="宋体" w:hAnsi="宋体"/>
                <w:szCs w:val="21"/>
              </w:rPr>
            </w:pPr>
          </w:p>
        </w:tc>
        <w:tc>
          <w:tcPr>
            <w:tcW w:w="1465" w:type="dxa"/>
            <w:vAlign w:val="center"/>
          </w:tcPr>
          <w:p w14:paraId="15789400" w14:textId="77777777" w:rsidR="007E7968" w:rsidRPr="009D5001" w:rsidRDefault="007E7968" w:rsidP="00D9740F">
            <w:pPr>
              <w:rPr>
                <w:rFonts w:ascii="宋体" w:hAnsi="宋体"/>
                <w:szCs w:val="21"/>
              </w:rPr>
            </w:pPr>
          </w:p>
        </w:tc>
        <w:tc>
          <w:tcPr>
            <w:tcW w:w="1465" w:type="dxa"/>
            <w:vAlign w:val="center"/>
          </w:tcPr>
          <w:p w14:paraId="4DD28C28" w14:textId="77777777" w:rsidR="007E7968" w:rsidRPr="009D5001" w:rsidRDefault="007E7968" w:rsidP="00D9740F">
            <w:pPr>
              <w:rPr>
                <w:rFonts w:ascii="宋体" w:hAnsi="宋体"/>
                <w:szCs w:val="21"/>
              </w:rPr>
            </w:pPr>
          </w:p>
        </w:tc>
      </w:tr>
      <w:tr w:rsidR="007E7968" w:rsidRPr="009D5001" w14:paraId="07C8985B" w14:textId="77777777">
        <w:tc>
          <w:tcPr>
            <w:tcW w:w="1620" w:type="dxa"/>
            <w:vAlign w:val="center"/>
          </w:tcPr>
          <w:p w14:paraId="3C39977D" w14:textId="77777777" w:rsidR="007E7968" w:rsidRPr="009D5001" w:rsidRDefault="007E7968" w:rsidP="00D9740F">
            <w:pPr>
              <w:rPr>
                <w:rFonts w:ascii="宋体" w:hAnsi="宋体"/>
                <w:szCs w:val="21"/>
              </w:rPr>
            </w:pPr>
          </w:p>
        </w:tc>
        <w:tc>
          <w:tcPr>
            <w:tcW w:w="1726" w:type="dxa"/>
            <w:vAlign w:val="center"/>
          </w:tcPr>
          <w:p w14:paraId="087558F3" w14:textId="77777777" w:rsidR="007E7968" w:rsidRPr="009D5001" w:rsidRDefault="007E7968" w:rsidP="00D9740F">
            <w:pPr>
              <w:rPr>
                <w:rFonts w:ascii="宋体" w:hAnsi="宋体"/>
                <w:szCs w:val="21"/>
              </w:rPr>
            </w:pPr>
          </w:p>
        </w:tc>
        <w:tc>
          <w:tcPr>
            <w:tcW w:w="1548" w:type="dxa"/>
            <w:vAlign w:val="center"/>
          </w:tcPr>
          <w:p w14:paraId="18E22125" w14:textId="77777777" w:rsidR="007E7968" w:rsidRPr="009D5001" w:rsidRDefault="007E7968" w:rsidP="00D9740F">
            <w:pPr>
              <w:rPr>
                <w:rFonts w:ascii="宋体" w:hAnsi="宋体"/>
                <w:szCs w:val="21"/>
              </w:rPr>
            </w:pPr>
          </w:p>
        </w:tc>
        <w:tc>
          <w:tcPr>
            <w:tcW w:w="1464" w:type="dxa"/>
            <w:vAlign w:val="center"/>
          </w:tcPr>
          <w:p w14:paraId="361E4B21" w14:textId="77777777" w:rsidR="007E7968" w:rsidRPr="009D5001" w:rsidRDefault="007E7968" w:rsidP="00D9740F">
            <w:pPr>
              <w:rPr>
                <w:rFonts w:ascii="宋体" w:hAnsi="宋体"/>
                <w:szCs w:val="21"/>
              </w:rPr>
            </w:pPr>
          </w:p>
        </w:tc>
        <w:tc>
          <w:tcPr>
            <w:tcW w:w="1465" w:type="dxa"/>
            <w:vAlign w:val="center"/>
          </w:tcPr>
          <w:p w14:paraId="4334FDCA" w14:textId="77777777" w:rsidR="007E7968" w:rsidRPr="009D5001" w:rsidRDefault="007E7968" w:rsidP="00D9740F">
            <w:pPr>
              <w:rPr>
                <w:rFonts w:ascii="宋体" w:hAnsi="宋体"/>
                <w:szCs w:val="21"/>
              </w:rPr>
            </w:pPr>
          </w:p>
        </w:tc>
        <w:tc>
          <w:tcPr>
            <w:tcW w:w="1465" w:type="dxa"/>
            <w:vAlign w:val="center"/>
          </w:tcPr>
          <w:p w14:paraId="62F90F30" w14:textId="77777777" w:rsidR="007E7968" w:rsidRPr="009D5001" w:rsidRDefault="007E7968" w:rsidP="00D9740F">
            <w:pPr>
              <w:rPr>
                <w:rFonts w:ascii="宋体" w:hAnsi="宋体"/>
                <w:szCs w:val="21"/>
              </w:rPr>
            </w:pPr>
          </w:p>
        </w:tc>
      </w:tr>
      <w:tr w:rsidR="007E7968" w:rsidRPr="009D5001" w14:paraId="68298378" w14:textId="77777777">
        <w:tc>
          <w:tcPr>
            <w:tcW w:w="1620" w:type="dxa"/>
            <w:vAlign w:val="center"/>
          </w:tcPr>
          <w:p w14:paraId="35898E76" w14:textId="77777777" w:rsidR="007E7968" w:rsidRPr="009D5001" w:rsidRDefault="007E7968" w:rsidP="00D9740F">
            <w:pPr>
              <w:rPr>
                <w:rFonts w:ascii="宋体" w:hAnsi="宋体"/>
                <w:szCs w:val="21"/>
              </w:rPr>
            </w:pPr>
          </w:p>
        </w:tc>
        <w:tc>
          <w:tcPr>
            <w:tcW w:w="1726" w:type="dxa"/>
            <w:vAlign w:val="center"/>
          </w:tcPr>
          <w:p w14:paraId="792B0F91" w14:textId="77777777" w:rsidR="007E7968" w:rsidRPr="009D5001" w:rsidRDefault="007E7968" w:rsidP="00D9740F">
            <w:pPr>
              <w:rPr>
                <w:rFonts w:ascii="宋体" w:hAnsi="宋体"/>
                <w:szCs w:val="21"/>
              </w:rPr>
            </w:pPr>
          </w:p>
        </w:tc>
        <w:tc>
          <w:tcPr>
            <w:tcW w:w="1548" w:type="dxa"/>
            <w:vAlign w:val="center"/>
          </w:tcPr>
          <w:p w14:paraId="0401318E" w14:textId="77777777" w:rsidR="007E7968" w:rsidRPr="009D5001" w:rsidRDefault="007E7968" w:rsidP="00D9740F">
            <w:pPr>
              <w:rPr>
                <w:rFonts w:ascii="宋体" w:hAnsi="宋体"/>
                <w:szCs w:val="21"/>
              </w:rPr>
            </w:pPr>
          </w:p>
        </w:tc>
        <w:tc>
          <w:tcPr>
            <w:tcW w:w="1464" w:type="dxa"/>
            <w:vAlign w:val="center"/>
          </w:tcPr>
          <w:p w14:paraId="3CD6BC13" w14:textId="77777777" w:rsidR="007E7968" w:rsidRPr="009D5001" w:rsidRDefault="007E7968" w:rsidP="00D9740F">
            <w:pPr>
              <w:rPr>
                <w:rFonts w:ascii="宋体" w:hAnsi="宋体"/>
                <w:szCs w:val="21"/>
              </w:rPr>
            </w:pPr>
          </w:p>
        </w:tc>
        <w:tc>
          <w:tcPr>
            <w:tcW w:w="1465" w:type="dxa"/>
            <w:vAlign w:val="center"/>
          </w:tcPr>
          <w:p w14:paraId="14F9F42E" w14:textId="77777777" w:rsidR="007E7968" w:rsidRPr="009D5001" w:rsidRDefault="007E7968" w:rsidP="00D9740F">
            <w:pPr>
              <w:rPr>
                <w:rFonts w:ascii="宋体" w:hAnsi="宋体"/>
                <w:szCs w:val="21"/>
              </w:rPr>
            </w:pPr>
          </w:p>
        </w:tc>
        <w:tc>
          <w:tcPr>
            <w:tcW w:w="1465" w:type="dxa"/>
            <w:vAlign w:val="center"/>
          </w:tcPr>
          <w:p w14:paraId="541942EE" w14:textId="77777777" w:rsidR="007E7968" w:rsidRPr="009D5001" w:rsidRDefault="007E7968" w:rsidP="00D9740F">
            <w:pPr>
              <w:rPr>
                <w:rFonts w:ascii="宋体" w:hAnsi="宋体"/>
                <w:szCs w:val="21"/>
              </w:rPr>
            </w:pPr>
          </w:p>
        </w:tc>
      </w:tr>
      <w:tr w:rsidR="007E7968" w:rsidRPr="009D5001" w14:paraId="6A0AE86A" w14:textId="77777777">
        <w:tc>
          <w:tcPr>
            <w:tcW w:w="1620" w:type="dxa"/>
            <w:vAlign w:val="center"/>
          </w:tcPr>
          <w:p w14:paraId="1BA578B9" w14:textId="77777777" w:rsidR="007E7968" w:rsidRPr="009D5001" w:rsidRDefault="007E7968" w:rsidP="00D9740F">
            <w:pPr>
              <w:rPr>
                <w:rFonts w:ascii="宋体" w:hAnsi="宋体"/>
                <w:szCs w:val="21"/>
              </w:rPr>
            </w:pPr>
          </w:p>
        </w:tc>
        <w:tc>
          <w:tcPr>
            <w:tcW w:w="1726" w:type="dxa"/>
            <w:vAlign w:val="center"/>
          </w:tcPr>
          <w:p w14:paraId="36151ACA" w14:textId="77777777" w:rsidR="007E7968" w:rsidRPr="009D5001" w:rsidRDefault="007E7968" w:rsidP="00D9740F">
            <w:pPr>
              <w:rPr>
                <w:rFonts w:ascii="宋体" w:hAnsi="宋体"/>
                <w:szCs w:val="21"/>
              </w:rPr>
            </w:pPr>
          </w:p>
        </w:tc>
        <w:tc>
          <w:tcPr>
            <w:tcW w:w="1548" w:type="dxa"/>
            <w:vAlign w:val="center"/>
          </w:tcPr>
          <w:p w14:paraId="62B17918" w14:textId="77777777" w:rsidR="007E7968" w:rsidRPr="009D5001" w:rsidRDefault="007E7968" w:rsidP="00D9740F">
            <w:pPr>
              <w:rPr>
                <w:rFonts w:ascii="宋体" w:hAnsi="宋体"/>
                <w:szCs w:val="21"/>
              </w:rPr>
            </w:pPr>
          </w:p>
        </w:tc>
        <w:tc>
          <w:tcPr>
            <w:tcW w:w="1464" w:type="dxa"/>
            <w:vAlign w:val="center"/>
          </w:tcPr>
          <w:p w14:paraId="4D7F7305" w14:textId="77777777" w:rsidR="007E7968" w:rsidRPr="009D5001" w:rsidRDefault="007E7968" w:rsidP="00D9740F">
            <w:pPr>
              <w:rPr>
                <w:rFonts w:ascii="宋体" w:hAnsi="宋体"/>
                <w:szCs w:val="21"/>
              </w:rPr>
            </w:pPr>
          </w:p>
        </w:tc>
        <w:tc>
          <w:tcPr>
            <w:tcW w:w="1465" w:type="dxa"/>
            <w:vAlign w:val="center"/>
          </w:tcPr>
          <w:p w14:paraId="2D6C76D6" w14:textId="77777777" w:rsidR="007E7968" w:rsidRPr="009D5001" w:rsidRDefault="007E7968" w:rsidP="00D9740F">
            <w:pPr>
              <w:rPr>
                <w:rFonts w:ascii="宋体" w:hAnsi="宋体"/>
                <w:szCs w:val="21"/>
              </w:rPr>
            </w:pPr>
          </w:p>
        </w:tc>
        <w:tc>
          <w:tcPr>
            <w:tcW w:w="1465" w:type="dxa"/>
            <w:vAlign w:val="center"/>
          </w:tcPr>
          <w:p w14:paraId="3517B86C" w14:textId="77777777" w:rsidR="007E7968" w:rsidRPr="009D5001" w:rsidRDefault="007E7968" w:rsidP="00D9740F">
            <w:pPr>
              <w:rPr>
                <w:rFonts w:ascii="宋体" w:hAnsi="宋体"/>
                <w:szCs w:val="21"/>
              </w:rPr>
            </w:pPr>
          </w:p>
        </w:tc>
      </w:tr>
    </w:tbl>
    <w:p w14:paraId="005360A7" w14:textId="00E48E20" w:rsidR="007704FE" w:rsidRDefault="007704FE" w:rsidP="007E7968">
      <w:pPr>
        <w:rPr>
          <w:b/>
          <w:bCs/>
          <w:color w:val="FF0000"/>
          <w:sz w:val="24"/>
        </w:rPr>
      </w:pPr>
    </w:p>
    <w:p w14:paraId="36673426" w14:textId="77777777" w:rsidR="00F82C7C" w:rsidRDefault="00F82C7C" w:rsidP="007E7968">
      <w:pPr>
        <w:rPr>
          <w:b/>
          <w:bCs/>
          <w:color w:val="FF0000"/>
          <w:sz w:val="24"/>
        </w:rPr>
      </w:pPr>
    </w:p>
    <w:p w14:paraId="30486CF3" w14:textId="77777777" w:rsidR="00F82C7C" w:rsidRPr="009A67D6" w:rsidRDefault="00F82C7C" w:rsidP="007E7968">
      <w:pPr>
        <w:rPr>
          <w:b/>
          <w:bCs/>
          <w:sz w:val="24"/>
        </w:rPr>
      </w:pPr>
    </w:p>
    <w:p w14:paraId="7CA5E770" w14:textId="0E40C5FD" w:rsidR="00F82C7C" w:rsidRPr="009D5001" w:rsidRDefault="00F82C7C" w:rsidP="00F82C7C">
      <w:pPr>
        <w:outlineLvl w:val="3"/>
        <w:rPr>
          <w:b/>
          <w:bCs/>
          <w:sz w:val="24"/>
        </w:rPr>
      </w:pPr>
      <w:r w:rsidRPr="009D5001">
        <w:rPr>
          <w:rFonts w:hint="eastAsia"/>
          <w:b/>
          <w:bCs/>
          <w:sz w:val="24"/>
        </w:rPr>
        <w:t>（</w:t>
      </w:r>
      <w:r>
        <w:rPr>
          <w:rFonts w:hint="eastAsia"/>
          <w:b/>
          <w:bCs/>
          <w:sz w:val="24"/>
        </w:rPr>
        <w:t>二</w:t>
      </w:r>
      <w:r w:rsidRPr="009D5001">
        <w:rPr>
          <w:rFonts w:hint="eastAsia"/>
          <w:b/>
          <w:bCs/>
          <w:sz w:val="24"/>
        </w:rPr>
        <w:t>）近三年</w:t>
      </w:r>
      <w:r>
        <w:rPr>
          <w:rFonts w:hint="eastAsia"/>
          <w:b/>
          <w:bCs/>
          <w:sz w:val="24"/>
        </w:rPr>
        <w:t>同类业绩证明</w:t>
      </w:r>
      <w:r>
        <w:rPr>
          <w:b/>
          <w:bCs/>
          <w:sz w:val="24"/>
        </w:rPr>
        <w:t>材料</w:t>
      </w:r>
    </w:p>
    <w:p w14:paraId="19AF987F" w14:textId="1EB5812A" w:rsidR="007704FE" w:rsidRDefault="00F82C7C" w:rsidP="007E7968">
      <w:pPr>
        <w:rPr>
          <w:b/>
          <w:bCs/>
          <w:sz w:val="24"/>
        </w:rPr>
      </w:pPr>
      <w:r w:rsidRPr="007673C6">
        <w:rPr>
          <w:rFonts w:hint="eastAsia"/>
          <w:b/>
          <w:bCs/>
          <w:color w:val="FF0000"/>
        </w:rPr>
        <w:t>（</w:t>
      </w:r>
      <w:r>
        <w:rPr>
          <w:rFonts w:hint="eastAsia"/>
          <w:b/>
          <w:bCs/>
          <w:color w:val="FF0000"/>
        </w:rPr>
        <w:t>特别提示</w:t>
      </w:r>
      <w:r w:rsidRPr="007673C6">
        <w:rPr>
          <w:rFonts w:hint="eastAsia"/>
          <w:b/>
          <w:bCs/>
          <w:color w:val="FF0000"/>
        </w:rPr>
        <w:t>：投标人须按本招标文件</w:t>
      </w:r>
      <w:r w:rsidR="00A46D01">
        <w:rPr>
          <w:rFonts w:hint="eastAsia"/>
          <w:b/>
          <w:bCs/>
          <w:color w:val="FF0000"/>
        </w:rPr>
        <w:t>“</w:t>
      </w:r>
      <w:r>
        <w:rPr>
          <w:rFonts w:hint="eastAsia"/>
          <w:b/>
          <w:bCs/>
          <w:color w:val="FF0000"/>
        </w:rPr>
        <w:t>关键信息</w:t>
      </w:r>
      <w:r w:rsidR="00A46D01">
        <w:rPr>
          <w:rFonts w:hint="eastAsia"/>
          <w:b/>
          <w:bCs/>
          <w:color w:val="FF0000"/>
        </w:rPr>
        <w:t>”</w:t>
      </w:r>
      <w:r>
        <w:rPr>
          <w:rFonts w:hint="eastAsia"/>
          <w:b/>
          <w:bCs/>
          <w:color w:val="FF0000"/>
        </w:rPr>
        <w:t>的</w:t>
      </w:r>
      <w:r w:rsidR="00A46D01">
        <w:rPr>
          <w:rFonts w:hint="eastAsia"/>
          <w:b/>
          <w:bCs/>
          <w:color w:val="FF0000"/>
        </w:rPr>
        <w:t>“</w:t>
      </w:r>
      <w:r>
        <w:rPr>
          <w:b/>
          <w:bCs/>
          <w:color w:val="FF0000"/>
        </w:rPr>
        <w:t>评标信息</w:t>
      </w:r>
      <w:r w:rsidR="00A46D01">
        <w:rPr>
          <w:rFonts w:hint="eastAsia"/>
          <w:b/>
          <w:bCs/>
          <w:color w:val="FF0000"/>
        </w:rPr>
        <w:t>”</w:t>
      </w:r>
      <w:r>
        <w:rPr>
          <w:b/>
          <w:bCs/>
          <w:color w:val="FF0000"/>
        </w:rPr>
        <w:t>中</w:t>
      </w:r>
      <w:r>
        <w:rPr>
          <w:rFonts w:hint="eastAsia"/>
          <w:b/>
          <w:bCs/>
          <w:color w:val="FF0000"/>
        </w:rPr>
        <w:t>关于</w:t>
      </w:r>
      <w:r w:rsidR="00A46D01">
        <w:rPr>
          <w:rFonts w:hint="eastAsia"/>
          <w:b/>
          <w:bCs/>
          <w:color w:val="FF0000"/>
        </w:rPr>
        <w:t>“</w:t>
      </w:r>
      <w:r>
        <w:rPr>
          <w:rFonts w:hint="eastAsia"/>
          <w:b/>
          <w:bCs/>
          <w:color w:val="FF0000"/>
        </w:rPr>
        <w:t>近三年</w:t>
      </w:r>
      <w:r>
        <w:rPr>
          <w:b/>
          <w:bCs/>
          <w:color w:val="FF0000"/>
        </w:rPr>
        <w:t>同类</w:t>
      </w:r>
      <w:r>
        <w:rPr>
          <w:rFonts w:hint="eastAsia"/>
          <w:b/>
          <w:bCs/>
          <w:color w:val="FF0000"/>
        </w:rPr>
        <w:t>业绩</w:t>
      </w:r>
      <w:r w:rsidR="00A46D01">
        <w:rPr>
          <w:rFonts w:hint="eastAsia"/>
          <w:b/>
          <w:bCs/>
          <w:color w:val="FF0000"/>
        </w:rPr>
        <w:t>”</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t>证明</w:t>
      </w:r>
      <w:r>
        <w:rPr>
          <w:rFonts w:hint="eastAsia"/>
          <w:b/>
          <w:bCs/>
          <w:color w:val="FF0000"/>
        </w:rPr>
        <w:t>文件。</w:t>
      </w:r>
      <w:r w:rsidRPr="007673C6">
        <w:rPr>
          <w:rFonts w:hint="eastAsia"/>
          <w:b/>
          <w:bCs/>
          <w:color w:val="FF0000"/>
        </w:rPr>
        <w:t>）</w:t>
      </w:r>
    </w:p>
    <w:p w14:paraId="49D0AEC3" w14:textId="77777777" w:rsidR="00F82C7C" w:rsidRDefault="00F82C7C" w:rsidP="007E7968">
      <w:pPr>
        <w:rPr>
          <w:b/>
          <w:bCs/>
          <w:sz w:val="24"/>
        </w:rPr>
      </w:pPr>
    </w:p>
    <w:p w14:paraId="65CD3845" w14:textId="77777777" w:rsidR="00F82C7C" w:rsidRDefault="00F82C7C" w:rsidP="007E7968">
      <w:pPr>
        <w:rPr>
          <w:b/>
          <w:bCs/>
          <w:sz w:val="24"/>
        </w:rPr>
      </w:pPr>
    </w:p>
    <w:p w14:paraId="0CF48935" w14:textId="77777777" w:rsidR="00F82C7C" w:rsidRPr="00F82C7C" w:rsidRDefault="00F82C7C" w:rsidP="007E7968">
      <w:pPr>
        <w:rPr>
          <w:b/>
          <w:bCs/>
          <w:sz w:val="24"/>
        </w:rPr>
      </w:pPr>
    </w:p>
    <w:p w14:paraId="33CAC31E" w14:textId="665FCA6E" w:rsidR="003577D5" w:rsidRPr="009D5001" w:rsidRDefault="00D33270" w:rsidP="003577D5">
      <w:pPr>
        <w:pStyle w:val="30"/>
        <w:jc w:val="center"/>
        <w:rPr>
          <w:rFonts w:ascii="黑体" w:eastAsia="黑体"/>
          <w:b w:val="0"/>
          <w:sz w:val="24"/>
          <w:szCs w:val="24"/>
        </w:rPr>
      </w:pPr>
      <w:r>
        <w:rPr>
          <w:rFonts w:ascii="黑体" w:eastAsia="黑体" w:hint="eastAsia"/>
          <w:b w:val="0"/>
          <w:sz w:val="24"/>
          <w:szCs w:val="24"/>
        </w:rPr>
        <w:t>七</w:t>
      </w:r>
      <w:r w:rsidR="003577D5">
        <w:rPr>
          <w:rFonts w:ascii="黑体" w:eastAsia="黑体" w:hint="eastAsia"/>
          <w:b w:val="0"/>
          <w:sz w:val="24"/>
          <w:szCs w:val="24"/>
        </w:rPr>
        <w:t>、</w:t>
      </w:r>
      <w:r w:rsidR="003577D5">
        <w:rPr>
          <w:rFonts w:ascii="黑体" w:eastAsia="黑体"/>
          <w:b w:val="0"/>
          <w:sz w:val="24"/>
          <w:szCs w:val="24"/>
        </w:rPr>
        <w:t>投标人认为需要提供的其他证明材料</w:t>
      </w:r>
    </w:p>
    <w:p w14:paraId="04AC20FB" w14:textId="77777777" w:rsidR="003577D5" w:rsidRPr="003577D5" w:rsidRDefault="003577D5" w:rsidP="003577D5">
      <w:pPr>
        <w:rPr>
          <w:b/>
          <w:bCs/>
          <w:sz w:val="24"/>
        </w:rPr>
      </w:pPr>
    </w:p>
    <w:p w14:paraId="4CF940FB" w14:textId="77777777" w:rsidR="007673C6" w:rsidRPr="00891CCE" w:rsidRDefault="007673C6" w:rsidP="007673C6">
      <w:pPr>
        <w:rPr>
          <w:b/>
          <w:bCs/>
          <w:color w:val="FF0000"/>
          <w:sz w:val="24"/>
        </w:rPr>
      </w:pPr>
      <w:r w:rsidRPr="00891CCE">
        <w:rPr>
          <w:rFonts w:hint="eastAsia"/>
          <w:b/>
          <w:bCs/>
          <w:color w:val="FF0000"/>
          <w:sz w:val="24"/>
        </w:rPr>
        <w:t>提供招标公告和评标信息中关于投标人的</w:t>
      </w:r>
      <w:r w:rsidR="00CF6BB9" w:rsidRPr="00891CCE">
        <w:rPr>
          <w:rFonts w:hint="eastAsia"/>
          <w:b/>
          <w:bCs/>
          <w:color w:val="FF0000"/>
          <w:sz w:val="24"/>
        </w:rPr>
        <w:t>其他</w:t>
      </w:r>
      <w:r w:rsidRPr="00891CCE">
        <w:rPr>
          <w:rFonts w:hint="eastAsia"/>
          <w:b/>
          <w:bCs/>
          <w:color w:val="FF0000"/>
          <w:sz w:val="24"/>
        </w:rPr>
        <w:t>相关证明文件</w:t>
      </w:r>
      <w:r w:rsidR="00F53B28" w:rsidRPr="00891CCE">
        <w:rPr>
          <w:rFonts w:hint="eastAsia"/>
          <w:b/>
          <w:bCs/>
          <w:color w:val="FF0000"/>
          <w:sz w:val="24"/>
        </w:rPr>
        <w:t>（如评标信息中涉及的</w:t>
      </w:r>
      <w:r w:rsidR="005168AE" w:rsidRPr="00891CCE">
        <w:rPr>
          <w:rFonts w:hint="eastAsia"/>
          <w:b/>
          <w:bCs/>
          <w:color w:val="FF0000"/>
          <w:sz w:val="24"/>
        </w:rPr>
        <w:t>各种证件（身份证除外）、</w:t>
      </w:r>
      <w:r w:rsidR="00891CCE" w:rsidRPr="00891CCE">
        <w:rPr>
          <w:rFonts w:hint="eastAsia"/>
          <w:b/>
          <w:bCs/>
          <w:color w:val="FF0000"/>
          <w:sz w:val="24"/>
        </w:rPr>
        <w:t>设备发票等</w:t>
      </w:r>
      <w:r w:rsidR="00F53B28" w:rsidRPr="00891CCE">
        <w:rPr>
          <w:rFonts w:hint="eastAsia"/>
          <w:b/>
          <w:bCs/>
          <w:color w:val="FF0000"/>
          <w:sz w:val="24"/>
        </w:rPr>
        <w:t>，未涉及的可以不提供）</w:t>
      </w:r>
    </w:p>
    <w:p w14:paraId="113EB920" w14:textId="24D521D1" w:rsidR="00792D96" w:rsidRPr="00F53B28" w:rsidRDefault="00792D96" w:rsidP="00757BFB">
      <w:pPr>
        <w:rPr>
          <w:b/>
          <w:bCs/>
        </w:rPr>
      </w:pPr>
    </w:p>
    <w:p w14:paraId="327797E9" w14:textId="22247E7A" w:rsidR="00DB02B4" w:rsidRPr="009D5001" w:rsidRDefault="00D33270" w:rsidP="00DB02B4">
      <w:pPr>
        <w:pStyle w:val="30"/>
        <w:jc w:val="center"/>
        <w:rPr>
          <w:b w:val="0"/>
          <w:sz w:val="24"/>
          <w:szCs w:val="24"/>
        </w:rPr>
      </w:pPr>
      <w:r>
        <w:rPr>
          <w:rFonts w:ascii="黑体" w:eastAsia="黑体" w:hint="eastAsia"/>
          <w:b w:val="0"/>
          <w:sz w:val="24"/>
          <w:szCs w:val="24"/>
        </w:rPr>
        <w:t>八</w:t>
      </w:r>
      <w:r w:rsidR="00DB02B4" w:rsidRPr="009D5001">
        <w:rPr>
          <w:rFonts w:ascii="黑体" w:eastAsia="黑体" w:hint="eastAsia"/>
          <w:b w:val="0"/>
          <w:sz w:val="24"/>
          <w:szCs w:val="24"/>
        </w:rPr>
        <w:t>、</w:t>
      </w:r>
      <w:r w:rsidR="00DB02B4">
        <w:rPr>
          <w:rFonts w:ascii="黑体" w:eastAsia="黑体" w:hint="eastAsia"/>
          <w:b w:val="0"/>
          <w:sz w:val="24"/>
          <w:szCs w:val="24"/>
        </w:rPr>
        <w:t>技术</w:t>
      </w:r>
      <w:r w:rsidR="00DB02B4">
        <w:rPr>
          <w:rFonts w:ascii="黑体" w:eastAsia="黑体"/>
          <w:b w:val="0"/>
          <w:sz w:val="24"/>
          <w:szCs w:val="24"/>
        </w:rPr>
        <w:t>规格证明文件</w:t>
      </w:r>
    </w:p>
    <w:p w14:paraId="310B930C" w14:textId="631ED90B" w:rsidR="00DB02B4" w:rsidRPr="009D5001" w:rsidRDefault="00DB02B4" w:rsidP="00DB02B4">
      <w:pPr>
        <w:rPr>
          <w:sz w:val="24"/>
        </w:rPr>
      </w:pPr>
      <w:r>
        <w:rPr>
          <w:rFonts w:hint="eastAsia"/>
          <w:b/>
          <w:bCs/>
          <w:color w:val="FF0000"/>
        </w:rPr>
        <w:t>（特别提示</w:t>
      </w:r>
      <w:r w:rsidRPr="007673C6">
        <w:rPr>
          <w:rFonts w:hint="eastAsia"/>
          <w:b/>
          <w:bCs/>
          <w:color w:val="FF0000"/>
        </w:rPr>
        <w:t>：投标人须按本招标文件</w:t>
      </w:r>
      <w:r>
        <w:rPr>
          <w:rFonts w:hint="eastAsia"/>
          <w:b/>
          <w:bCs/>
          <w:color w:val="FF0000"/>
        </w:rPr>
        <w:t>“第一章、</w:t>
      </w:r>
      <w:r>
        <w:rPr>
          <w:rFonts w:hint="eastAsia"/>
          <w:b/>
          <w:bCs/>
          <w:color w:val="FF0000"/>
        </w:rPr>
        <w:t xml:space="preserve"> </w:t>
      </w:r>
      <w:r>
        <w:rPr>
          <w:rFonts w:hint="eastAsia"/>
          <w:b/>
          <w:bCs/>
          <w:color w:val="FF0000"/>
        </w:rPr>
        <w:t>三</w:t>
      </w:r>
      <w:r>
        <w:rPr>
          <w:b/>
          <w:bCs/>
          <w:color w:val="FF0000"/>
        </w:rPr>
        <w:t>、具体技术要求</w:t>
      </w:r>
      <w:r>
        <w:rPr>
          <w:rFonts w:hint="eastAsia"/>
          <w:b/>
          <w:bCs/>
          <w:color w:val="FF0000"/>
        </w:rPr>
        <w:t>”中</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t>证明</w:t>
      </w:r>
      <w:r>
        <w:rPr>
          <w:rFonts w:hint="eastAsia"/>
          <w:b/>
          <w:bCs/>
          <w:color w:val="FF0000"/>
        </w:rPr>
        <w:t>文件。</w:t>
      </w:r>
      <w:r w:rsidRPr="007673C6">
        <w:rPr>
          <w:rFonts w:hint="eastAsia"/>
          <w:b/>
          <w:bCs/>
          <w:color w:val="FF0000"/>
        </w:rPr>
        <w:t>）</w:t>
      </w:r>
    </w:p>
    <w:p w14:paraId="32BD83C9" w14:textId="58D903F5" w:rsidR="00BE1428" w:rsidRPr="009D5001" w:rsidRDefault="00BE1428" w:rsidP="00BE1428">
      <w:pPr>
        <w:outlineLvl w:val="3"/>
        <w:rPr>
          <w:b/>
          <w:bCs/>
          <w:sz w:val="24"/>
        </w:rPr>
      </w:pPr>
      <w:r w:rsidRPr="009D5001">
        <w:rPr>
          <w:rFonts w:hint="eastAsia"/>
          <w:b/>
          <w:bCs/>
          <w:sz w:val="24"/>
        </w:rPr>
        <w:t>（</w:t>
      </w:r>
      <w:r>
        <w:rPr>
          <w:rFonts w:hint="eastAsia"/>
          <w:b/>
          <w:bCs/>
          <w:sz w:val="24"/>
        </w:rPr>
        <w:t>一</w:t>
      </w:r>
      <w:r w:rsidRPr="009D5001">
        <w:rPr>
          <w:rFonts w:hint="eastAsia"/>
          <w:b/>
          <w:bCs/>
          <w:sz w:val="24"/>
        </w:rPr>
        <w:t>）</w:t>
      </w:r>
      <w:r w:rsidRPr="00BE1428">
        <w:rPr>
          <w:rFonts w:hint="eastAsia"/>
          <w:b/>
          <w:bCs/>
          <w:sz w:val="24"/>
        </w:rPr>
        <w:t>技术规格证明文件</w:t>
      </w:r>
      <w:r>
        <w:rPr>
          <w:rFonts w:hint="eastAsia"/>
          <w:b/>
          <w:bCs/>
          <w:sz w:val="24"/>
        </w:rPr>
        <w:t>清单</w:t>
      </w:r>
    </w:p>
    <w:tbl>
      <w:tblPr>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5103"/>
        <w:gridCol w:w="2126"/>
      </w:tblGrid>
      <w:tr w:rsidR="00BE1428" w:rsidRPr="00BE1428" w14:paraId="4BE34FA0" w14:textId="77777777" w:rsidTr="00BE1428">
        <w:trPr>
          <w:jc w:val="center"/>
        </w:trPr>
        <w:tc>
          <w:tcPr>
            <w:tcW w:w="704" w:type="dxa"/>
          </w:tcPr>
          <w:p w14:paraId="1A8DEAD1" w14:textId="77777777" w:rsidR="00BE1428" w:rsidRPr="009D5001" w:rsidRDefault="00BE1428" w:rsidP="00BE1428">
            <w:pPr>
              <w:jc w:val="center"/>
              <w:rPr>
                <w:sz w:val="24"/>
              </w:rPr>
            </w:pPr>
            <w:r w:rsidRPr="009D5001">
              <w:rPr>
                <w:rFonts w:hint="eastAsia"/>
                <w:sz w:val="24"/>
              </w:rPr>
              <w:t>序号</w:t>
            </w:r>
          </w:p>
        </w:tc>
        <w:tc>
          <w:tcPr>
            <w:tcW w:w="5103" w:type="dxa"/>
          </w:tcPr>
          <w:p w14:paraId="517620E0" w14:textId="0ED33336" w:rsidR="00BE1428" w:rsidRPr="009D5001" w:rsidRDefault="00BE1428" w:rsidP="00BE1428">
            <w:pPr>
              <w:jc w:val="center"/>
              <w:rPr>
                <w:sz w:val="24"/>
              </w:rPr>
            </w:pPr>
            <w:r>
              <w:rPr>
                <w:rFonts w:hint="eastAsia"/>
                <w:sz w:val="24"/>
              </w:rPr>
              <w:t>技术规格证明</w:t>
            </w:r>
            <w:r>
              <w:rPr>
                <w:sz w:val="24"/>
              </w:rPr>
              <w:t>文件名称</w:t>
            </w:r>
          </w:p>
        </w:tc>
        <w:tc>
          <w:tcPr>
            <w:tcW w:w="2126" w:type="dxa"/>
          </w:tcPr>
          <w:p w14:paraId="72835D8D" w14:textId="78BFA8E9" w:rsidR="00BE1428" w:rsidRPr="009D5001" w:rsidRDefault="00BE1428" w:rsidP="00BE1428">
            <w:pPr>
              <w:jc w:val="center"/>
              <w:rPr>
                <w:sz w:val="24"/>
              </w:rPr>
            </w:pPr>
            <w:r>
              <w:rPr>
                <w:rFonts w:hint="eastAsia"/>
                <w:sz w:val="24"/>
              </w:rPr>
              <w:t>备注</w:t>
            </w:r>
          </w:p>
        </w:tc>
      </w:tr>
      <w:tr w:rsidR="00BE1428" w:rsidRPr="009D5001" w14:paraId="64A2E37B" w14:textId="77777777" w:rsidTr="00BE1428">
        <w:trPr>
          <w:jc w:val="center"/>
        </w:trPr>
        <w:tc>
          <w:tcPr>
            <w:tcW w:w="704" w:type="dxa"/>
          </w:tcPr>
          <w:p w14:paraId="6A7285B0" w14:textId="1F0A7D8C" w:rsidR="00BE1428" w:rsidRPr="009D5001" w:rsidRDefault="00BE1428" w:rsidP="00BE1428">
            <w:pPr>
              <w:jc w:val="center"/>
              <w:rPr>
                <w:sz w:val="24"/>
              </w:rPr>
            </w:pPr>
            <w:r>
              <w:rPr>
                <w:rFonts w:hint="eastAsia"/>
                <w:sz w:val="24"/>
              </w:rPr>
              <w:t>1</w:t>
            </w:r>
          </w:p>
        </w:tc>
        <w:tc>
          <w:tcPr>
            <w:tcW w:w="5103" w:type="dxa"/>
          </w:tcPr>
          <w:p w14:paraId="467FA59A" w14:textId="77777777" w:rsidR="00BE1428" w:rsidRPr="009D5001" w:rsidRDefault="00BE1428" w:rsidP="00BE1428">
            <w:pPr>
              <w:jc w:val="center"/>
              <w:rPr>
                <w:sz w:val="24"/>
              </w:rPr>
            </w:pPr>
          </w:p>
        </w:tc>
        <w:tc>
          <w:tcPr>
            <w:tcW w:w="2126" w:type="dxa"/>
          </w:tcPr>
          <w:p w14:paraId="2DD39214" w14:textId="77777777" w:rsidR="00BE1428" w:rsidRPr="009D5001" w:rsidRDefault="00BE1428" w:rsidP="00BE1428">
            <w:pPr>
              <w:jc w:val="center"/>
              <w:rPr>
                <w:sz w:val="24"/>
              </w:rPr>
            </w:pPr>
          </w:p>
        </w:tc>
      </w:tr>
      <w:tr w:rsidR="00BE1428" w:rsidRPr="009D5001" w14:paraId="4C7A3FDB" w14:textId="77777777" w:rsidTr="00BE1428">
        <w:trPr>
          <w:jc w:val="center"/>
        </w:trPr>
        <w:tc>
          <w:tcPr>
            <w:tcW w:w="704" w:type="dxa"/>
          </w:tcPr>
          <w:p w14:paraId="57FDD0C1" w14:textId="707F2352" w:rsidR="00BE1428" w:rsidRPr="009D5001" w:rsidRDefault="00BE1428" w:rsidP="00BE1428">
            <w:pPr>
              <w:jc w:val="center"/>
              <w:rPr>
                <w:sz w:val="24"/>
              </w:rPr>
            </w:pPr>
            <w:r>
              <w:rPr>
                <w:rFonts w:hint="eastAsia"/>
                <w:sz w:val="24"/>
              </w:rPr>
              <w:t>2</w:t>
            </w:r>
          </w:p>
        </w:tc>
        <w:tc>
          <w:tcPr>
            <w:tcW w:w="5103" w:type="dxa"/>
          </w:tcPr>
          <w:p w14:paraId="3F3E6B9B" w14:textId="77777777" w:rsidR="00BE1428" w:rsidRPr="009D5001" w:rsidRDefault="00BE1428" w:rsidP="00BE1428">
            <w:pPr>
              <w:jc w:val="center"/>
              <w:rPr>
                <w:sz w:val="24"/>
              </w:rPr>
            </w:pPr>
          </w:p>
        </w:tc>
        <w:tc>
          <w:tcPr>
            <w:tcW w:w="2126" w:type="dxa"/>
          </w:tcPr>
          <w:p w14:paraId="46CE13F7" w14:textId="77777777" w:rsidR="00BE1428" w:rsidRPr="009D5001" w:rsidRDefault="00BE1428" w:rsidP="00BE1428">
            <w:pPr>
              <w:jc w:val="center"/>
              <w:rPr>
                <w:sz w:val="24"/>
              </w:rPr>
            </w:pPr>
          </w:p>
        </w:tc>
      </w:tr>
      <w:tr w:rsidR="00BE1428" w:rsidRPr="009D5001" w14:paraId="5653E7AF" w14:textId="77777777" w:rsidTr="00BE1428">
        <w:trPr>
          <w:jc w:val="center"/>
        </w:trPr>
        <w:tc>
          <w:tcPr>
            <w:tcW w:w="704" w:type="dxa"/>
          </w:tcPr>
          <w:p w14:paraId="08F099CA" w14:textId="587AFB39" w:rsidR="00BE1428" w:rsidRPr="009D5001" w:rsidRDefault="00BE1428" w:rsidP="00BE1428">
            <w:pPr>
              <w:jc w:val="center"/>
              <w:rPr>
                <w:sz w:val="24"/>
              </w:rPr>
            </w:pPr>
            <w:r>
              <w:rPr>
                <w:rFonts w:hint="eastAsia"/>
                <w:sz w:val="24"/>
              </w:rPr>
              <w:t>3</w:t>
            </w:r>
          </w:p>
        </w:tc>
        <w:tc>
          <w:tcPr>
            <w:tcW w:w="5103" w:type="dxa"/>
          </w:tcPr>
          <w:p w14:paraId="11489D12" w14:textId="77777777" w:rsidR="00BE1428" w:rsidRPr="009D5001" w:rsidRDefault="00BE1428" w:rsidP="00BE1428">
            <w:pPr>
              <w:jc w:val="center"/>
              <w:rPr>
                <w:sz w:val="24"/>
              </w:rPr>
            </w:pPr>
          </w:p>
        </w:tc>
        <w:tc>
          <w:tcPr>
            <w:tcW w:w="2126" w:type="dxa"/>
          </w:tcPr>
          <w:p w14:paraId="35437A0F" w14:textId="77777777" w:rsidR="00BE1428" w:rsidRPr="009D5001" w:rsidRDefault="00BE1428" w:rsidP="00BE1428">
            <w:pPr>
              <w:jc w:val="center"/>
              <w:rPr>
                <w:sz w:val="24"/>
              </w:rPr>
            </w:pPr>
          </w:p>
        </w:tc>
      </w:tr>
      <w:tr w:rsidR="00BE1428" w:rsidRPr="009D5001" w14:paraId="23B48852" w14:textId="77777777" w:rsidTr="00BE1428">
        <w:trPr>
          <w:jc w:val="center"/>
        </w:trPr>
        <w:tc>
          <w:tcPr>
            <w:tcW w:w="704" w:type="dxa"/>
          </w:tcPr>
          <w:p w14:paraId="6BEC0228" w14:textId="77777777" w:rsidR="00BE1428" w:rsidRPr="009D5001" w:rsidRDefault="00BE1428" w:rsidP="00BE1428">
            <w:pPr>
              <w:jc w:val="center"/>
              <w:rPr>
                <w:sz w:val="24"/>
              </w:rPr>
            </w:pPr>
          </w:p>
        </w:tc>
        <w:tc>
          <w:tcPr>
            <w:tcW w:w="5103" w:type="dxa"/>
          </w:tcPr>
          <w:p w14:paraId="581BB3B6" w14:textId="77777777" w:rsidR="00BE1428" w:rsidRPr="009D5001" w:rsidRDefault="00BE1428" w:rsidP="00BE1428">
            <w:pPr>
              <w:jc w:val="center"/>
              <w:rPr>
                <w:sz w:val="24"/>
              </w:rPr>
            </w:pPr>
          </w:p>
        </w:tc>
        <w:tc>
          <w:tcPr>
            <w:tcW w:w="2126" w:type="dxa"/>
          </w:tcPr>
          <w:p w14:paraId="6D05B9AF" w14:textId="77777777" w:rsidR="00BE1428" w:rsidRPr="009D5001" w:rsidRDefault="00BE1428" w:rsidP="00BE1428">
            <w:pPr>
              <w:jc w:val="center"/>
              <w:rPr>
                <w:sz w:val="24"/>
              </w:rPr>
            </w:pPr>
          </w:p>
        </w:tc>
      </w:tr>
    </w:tbl>
    <w:p w14:paraId="1EB8CC05" w14:textId="77777777" w:rsidR="00DB02B4" w:rsidRPr="00BE1428" w:rsidRDefault="00DB02B4" w:rsidP="007E7968">
      <w:pPr>
        <w:rPr>
          <w:sz w:val="24"/>
        </w:rPr>
      </w:pPr>
    </w:p>
    <w:p w14:paraId="5C005A8C" w14:textId="26EFC2F0" w:rsidR="00BE1428" w:rsidRPr="009D5001" w:rsidRDefault="00BE1428" w:rsidP="00BE1428">
      <w:pPr>
        <w:outlineLvl w:val="3"/>
        <w:rPr>
          <w:b/>
          <w:bCs/>
          <w:sz w:val="24"/>
        </w:rPr>
      </w:pPr>
      <w:r w:rsidRPr="009D5001">
        <w:rPr>
          <w:rFonts w:hint="eastAsia"/>
          <w:b/>
          <w:bCs/>
          <w:sz w:val="24"/>
        </w:rPr>
        <w:t>（</w:t>
      </w:r>
      <w:r>
        <w:rPr>
          <w:rFonts w:hint="eastAsia"/>
          <w:b/>
          <w:bCs/>
          <w:sz w:val="24"/>
        </w:rPr>
        <w:t>二</w:t>
      </w:r>
      <w:r w:rsidRPr="009D5001">
        <w:rPr>
          <w:rFonts w:hint="eastAsia"/>
          <w:b/>
          <w:bCs/>
          <w:sz w:val="24"/>
        </w:rPr>
        <w:t>）</w:t>
      </w:r>
      <w:r w:rsidRPr="00BE1428">
        <w:rPr>
          <w:rFonts w:hint="eastAsia"/>
          <w:b/>
          <w:bCs/>
          <w:sz w:val="24"/>
        </w:rPr>
        <w:t>技术规格证明文件</w:t>
      </w:r>
    </w:p>
    <w:p w14:paraId="02139262" w14:textId="77777777" w:rsidR="00BE1428" w:rsidRPr="00BE1428" w:rsidRDefault="00BE1428" w:rsidP="007E7968">
      <w:pPr>
        <w:rPr>
          <w:sz w:val="24"/>
        </w:rPr>
      </w:pPr>
    </w:p>
    <w:p w14:paraId="43E35925" w14:textId="77777777" w:rsidR="00BE1428" w:rsidRPr="009D5001" w:rsidRDefault="00BE1428" w:rsidP="007E7968">
      <w:pPr>
        <w:rPr>
          <w:sz w:val="24"/>
        </w:rPr>
      </w:pPr>
    </w:p>
    <w:p w14:paraId="2C0AB248" w14:textId="555AA73B" w:rsidR="007E7968" w:rsidRPr="009D5001" w:rsidRDefault="00D33270" w:rsidP="006D013F">
      <w:pPr>
        <w:pStyle w:val="30"/>
        <w:jc w:val="center"/>
        <w:rPr>
          <w:rFonts w:ascii="黑体" w:eastAsia="黑体"/>
          <w:b w:val="0"/>
          <w:sz w:val="24"/>
          <w:szCs w:val="24"/>
        </w:rPr>
      </w:pPr>
      <w:r>
        <w:rPr>
          <w:rFonts w:ascii="黑体" w:eastAsia="黑体" w:hint="eastAsia"/>
          <w:b w:val="0"/>
          <w:sz w:val="24"/>
          <w:szCs w:val="24"/>
        </w:rPr>
        <w:lastRenderedPageBreak/>
        <w:t>九</w:t>
      </w:r>
      <w:r w:rsidR="007E7968" w:rsidRPr="009D5001">
        <w:rPr>
          <w:rFonts w:ascii="黑体" w:eastAsia="黑体" w:hint="eastAsia"/>
          <w:b w:val="0"/>
          <w:sz w:val="24"/>
          <w:szCs w:val="24"/>
        </w:rPr>
        <w:t>、技术规格偏离表</w:t>
      </w:r>
    </w:p>
    <w:p w14:paraId="31664C6C" w14:textId="77777777" w:rsidR="007E7968" w:rsidRPr="000B7B54" w:rsidRDefault="007E7968" w:rsidP="007E7968">
      <w:pPr>
        <w:rPr>
          <w:sz w:val="24"/>
        </w:rPr>
      </w:pPr>
    </w:p>
    <w:p w14:paraId="46D42B39" w14:textId="1E6CDBC8" w:rsidR="006E1030" w:rsidRPr="006E1030" w:rsidRDefault="007E7968" w:rsidP="006E1030">
      <w:pPr>
        <w:rPr>
          <w:sz w:val="24"/>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tbl>
      <w:tblPr>
        <w:tblW w:w="893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8"/>
        <w:gridCol w:w="709"/>
        <w:gridCol w:w="2835"/>
        <w:gridCol w:w="2835"/>
        <w:gridCol w:w="1275"/>
        <w:gridCol w:w="709"/>
      </w:tblGrid>
      <w:tr w:rsidR="006E1030" w14:paraId="4AC6DD0A" w14:textId="77777777" w:rsidTr="00EC5E6A">
        <w:trPr>
          <w:trHeight w:val="470"/>
        </w:trPr>
        <w:tc>
          <w:tcPr>
            <w:tcW w:w="568" w:type="dxa"/>
            <w:vAlign w:val="center"/>
          </w:tcPr>
          <w:p w14:paraId="548AF9CE" w14:textId="77777777" w:rsidR="006E1030" w:rsidRPr="002E6F48" w:rsidRDefault="006E1030" w:rsidP="00EC5E6A">
            <w:pPr>
              <w:jc w:val="center"/>
              <w:rPr>
                <w:szCs w:val="21"/>
              </w:rPr>
            </w:pPr>
            <w:r w:rsidRPr="009D5001">
              <w:rPr>
                <w:rFonts w:hint="eastAsia"/>
                <w:sz w:val="24"/>
              </w:rPr>
              <w:t>序号</w:t>
            </w:r>
          </w:p>
        </w:tc>
        <w:tc>
          <w:tcPr>
            <w:tcW w:w="709" w:type="dxa"/>
            <w:vAlign w:val="center"/>
          </w:tcPr>
          <w:p w14:paraId="729E3457" w14:textId="77777777" w:rsidR="006E1030" w:rsidRPr="002E6F48" w:rsidRDefault="006E1030" w:rsidP="00EC5E6A">
            <w:pPr>
              <w:widowControl/>
              <w:jc w:val="center"/>
              <w:rPr>
                <w:szCs w:val="21"/>
              </w:rPr>
            </w:pPr>
            <w:r w:rsidRPr="009D5001">
              <w:rPr>
                <w:rFonts w:hint="eastAsia"/>
                <w:sz w:val="24"/>
              </w:rPr>
              <w:t>货物名称</w:t>
            </w:r>
          </w:p>
        </w:tc>
        <w:tc>
          <w:tcPr>
            <w:tcW w:w="2835" w:type="dxa"/>
            <w:vAlign w:val="center"/>
          </w:tcPr>
          <w:p w14:paraId="3A4AEC03" w14:textId="77777777" w:rsidR="006E1030" w:rsidRPr="002E6F48" w:rsidRDefault="006E1030" w:rsidP="00EC5E6A">
            <w:pPr>
              <w:jc w:val="center"/>
              <w:rPr>
                <w:szCs w:val="21"/>
              </w:rPr>
            </w:pPr>
            <w:r w:rsidRPr="009D5001">
              <w:rPr>
                <w:rFonts w:hint="eastAsia"/>
                <w:sz w:val="24"/>
              </w:rPr>
              <w:t>招标</w:t>
            </w:r>
            <w:r>
              <w:rPr>
                <w:rFonts w:hint="eastAsia"/>
                <w:sz w:val="24"/>
              </w:rPr>
              <w:t>技术要求</w:t>
            </w:r>
          </w:p>
        </w:tc>
        <w:tc>
          <w:tcPr>
            <w:tcW w:w="2835" w:type="dxa"/>
            <w:vAlign w:val="center"/>
          </w:tcPr>
          <w:p w14:paraId="674CF30C" w14:textId="77777777" w:rsidR="006E1030" w:rsidRPr="002E6F48" w:rsidRDefault="006E1030" w:rsidP="00EC5E6A">
            <w:pPr>
              <w:jc w:val="center"/>
              <w:rPr>
                <w:szCs w:val="21"/>
              </w:rPr>
            </w:pPr>
            <w:r w:rsidRPr="009D5001">
              <w:rPr>
                <w:rFonts w:hint="eastAsia"/>
                <w:sz w:val="24"/>
              </w:rPr>
              <w:t>投标</w:t>
            </w:r>
            <w:r>
              <w:rPr>
                <w:rFonts w:hint="eastAsia"/>
                <w:sz w:val="24"/>
              </w:rPr>
              <w:t>技术响应</w:t>
            </w:r>
          </w:p>
        </w:tc>
        <w:tc>
          <w:tcPr>
            <w:tcW w:w="1275" w:type="dxa"/>
            <w:vAlign w:val="center"/>
          </w:tcPr>
          <w:p w14:paraId="0E1509E6" w14:textId="77777777" w:rsidR="006E1030" w:rsidRPr="002E6F48" w:rsidRDefault="006E1030" w:rsidP="00EC5E6A">
            <w:pPr>
              <w:jc w:val="center"/>
              <w:rPr>
                <w:szCs w:val="21"/>
              </w:rPr>
            </w:pPr>
            <w:r w:rsidRPr="009D5001">
              <w:rPr>
                <w:rFonts w:hint="eastAsia"/>
                <w:sz w:val="24"/>
              </w:rPr>
              <w:t>偏离情况</w:t>
            </w:r>
          </w:p>
        </w:tc>
        <w:tc>
          <w:tcPr>
            <w:tcW w:w="709" w:type="dxa"/>
            <w:vAlign w:val="center"/>
          </w:tcPr>
          <w:p w14:paraId="58297DAB" w14:textId="77777777" w:rsidR="006E1030" w:rsidRPr="002E6F48" w:rsidRDefault="006E1030" w:rsidP="00EC5E6A">
            <w:pPr>
              <w:jc w:val="center"/>
              <w:rPr>
                <w:szCs w:val="21"/>
              </w:rPr>
            </w:pPr>
            <w:r w:rsidRPr="009D5001">
              <w:rPr>
                <w:rFonts w:hint="eastAsia"/>
                <w:sz w:val="24"/>
              </w:rPr>
              <w:t>说明</w:t>
            </w:r>
          </w:p>
        </w:tc>
      </w:tr>
      <w:tr w:rsidR="006E1030" w14:paraId="16C0A8DE" w14:textId="77777777" w:rsidTr="00EC5E6A">
        <w:trPr>
          <w:trHeight w:val="450"/>
        </w:trPr>
        <w:tc>
          <w:tcPr>
            <w:tcW w:w="568" w:type="dxa"/>
            <w:vMerge w:val="restart"/>
            <w:vAlign w:val="center"/>
          </w:tcPr>
          <w:p w14:paraId="4A1AB341" w14:textId="77777777" w:rsidR="006E1030" w:rsidRDefault="006E1030" w:rsidP="00EC5E6A">
            <w:pPr>
              <w:jc w:val="center"/>
              <w:rPr>
                <w:b/>
                <w:szCs w:val="21"/>
              </w:rPr>
            </w:pPr>
            <w:r>
              <w:rPr>
                <w:rFonts w:ascii="宋体" w:hAnsi="宋体" w:cs="宋体" w:hint="eastAsia"/>
                <w:b/>
                <w:bCs/>
                <w:szCs w:val="21"/>
              </w:rPr>
              <w:t>1</w:t>
            </w:r>
          </w:p>
        </w:tc>
        <w:tc>
          <w:tcPr>
            <w:tcW w:w="709" w:type="dxa"/>
            <w:vMerge w:val="restart"/>
            <w:vAlign w:val="center"/>
          </w:tcPr>
          <w:p w14:paraId="7D5BB0A8" w14:textId="77777777" w:rsidR="006E1030" w:rsidRDefault="006E1030" w:rsidP="00EC5E6A">
            <w:pPr>
              <w:jc w:val="center"/>
              <w:rPr>
                <w:b/>
                <w:szCs w:val="21"/>
              </w:rPr>
            </w:pPr>
            <w:r>
              <w:rPr>
                <w:rFonts w:ascii="宋体" w:hAnsi="宋体" w:cs="宋体" w:hint="eastAsia"/>
                <w:b/>
                <w:bCs/>
                <w:szCs w:val="21"/>
              </w:rPr>
              <w:t>血栓弹力图仪</w:t>
            </w:r>
          </w:p>
        </w:tc>
        <w:tc>
          <w:tcPr>
            <w:tcW w:w="2835" w:type="dxa"/>
            <w:vAlign w:val="center"/>
          </w:tcPr>
          <w:p w14:paraId="41951A63" w14:textId="77777777" w:rsidR="006E1030" w:rsidRDefault="006E1030" w:rsidP="00EC5E6A">
            <w:pPr>
              <w:rPr>
                <w:b/>
                <w:szCs w:val="21"/>
              </w:rPr>
            </w:pPr>
            <w:r>
              <w:rPr>
                <w:rFonts w:ascii="宋体" w:hAnsi="宋体" w:hint="eastAsia"/>
                <w:szCs w:val="21"/>
                <w:lang w:bidi="ar"/>
              </w:rPr>
              <w:t>1.1</w:t>
            </w:r>
            <w:r>
              <w:rPr>
                <w:rFonts w:ascii="宋体" w:hAnsi="宋体" w:cs="宋体" w:hint="eastAsia"/>
                <w:szCs w:val="21"/>
                <w:lang w:bidi="ar"/>
              </w:rPr>
              <w:t>检测通道≥</w:t>
            </w:r>
            <w:r>
              <w:rPr>
                <w:rFonts w:ascii="宋体" w:hAnsi="宋体" w:hint="eastAsia"/>
                <w:szCs w:val="21"/>
                <w:lang w:bidi="ar"/>
              </w:rPr>
              <w:t>2</w:t>
            </w:r>
            <w:r>
              <w:rPr>
                <w:rFonts w:ascii="宋体" w:hAnsi="宋体" w:cs="宋体" w:hint="eastAsia"/>
                <w:szCs w:val="21"/>
                <w:lang w:bidi="ar"/>
              </w:rPr>
              <w:t>个。</w:t>
            </w:r>
          </w:p>
        </w:tc>
        <w:tc>
          <w:tcPr>
            <w:tcW w:w="2835" w:type="dxa"/>
          </w:tcPr>
          <w:p w14:paraId="10221D76" w14:textId="77777777" w:rsidR="006E1030" w:rsidRDefault="006E1030" w:rsidP="00EC5E6A">
            <w:pPr>
              <w:rPr>
                <w:rFonts w:ascii="宋体" w:hAnsi="宋体"/>
                <w:szCs w:val="21"/>
                <w:lang w:bidi="ar"/>
              </w:rPr>
            </w:pPr>
          </w:p>
        </w:tc>
        <w:tc>
          <w:tcPr>
            <w:tcW w:w="1275" w:type="dxa"/>
          </w:tcPr>
          <w:p w14:paraId="07D0F503" w14:textId="77777777" w:rsidR="006E1030" w:rsidRDefault="006E1030" w:rsidP="00EC5E6A">
            <w:pPr>
              <w:rPr>
                <w:rFonts w:ascii="宋体" w:hAnsi="宋体"/>
                <w:szCs w:val="21"/>
                <w:lang w:bidi="ar"/>
              </w:rPr>
            </w:pPr>
          </w:p>
        </w:tc>
        <w:tc>
          <w:tcPr>
            <w:tcW w:w="709" w:type="dxa"/>
          </w:tcPr>
          <w:p w14:paraId="76542FF4" w14:textId="77777777" w:rsidR="006E1030" w:rsidRDefault="006E1030" w:rsidP="00EC5E6A">
            <w:pPr>
              <w:rPr>
                <w:rFonts w:ascii="宋体" w:hAnsi="宋体"/>
                <w:szCs w:val="21"/>
                <w:lang w:bidi="ar"/>
              </w:rPr>
            </w:pPr>
          </w:p>
        </w:tc>
      </w:tr>
      <w:tr w:rsidR="006E1030" w14:paraId="56D2B705" w14:textId="77777777" w:rsidTr="00EC5E6A">
        <w:trPr>
          <w:trHeight w:val="450"/>
        </w:trPr>
        <w:tc>
          <w:tcPr>
            <w:tcW w:w="568" w:type="dxa"/>
            <w:vMerge/>
            <w:vAlign w:val="center"/>
          </w:tcPr>
          <w:p w14:paraId="781AFE9F" w14:textId="77777777" w:rsidR="006E1030" w:rsidRDefault="006E1030" w:rsidP="00EC5E6A">
            <w:pPr>
              <w:jc w:val="center"/>
              <w:rPr>
                <w:b/>
                <w:szCs w:val="21"/>
              </w:rPr>
            </w:pPr>
          </w:p>
        </w:tc>
        <w:tc>
          <w:tcPr>
            <w:tcW w:w="709" w:type="dxa"/>
            <w:vMerge/>
            <w:vAlign w:val="center"/>
          </w:tcPr>
          <w:p w14:paraId="3EA71FE2" w14:textId="77777777" w:rsidR="006E1030" w:rsidRDefault="006E1030" w:rsidP="00EC5E6A">
            <w:pPr>
              <w:jc w:val="center"/>
              <w:rPr>
                <w:b/>
                <w:szCs w:val="21"/>
              </w:rPr>
            </w:pPr>
          </w:p>
        </w:tc>
        <w:tc>
          <w:tcPr>
            <w:tcW w:w="2835" w:type="dxa"/>
          </w:tcPr>
          <w:p w14:paraId="2C7F0056" w14:textId="77777777" w:rsidR="006E1030" w:rsidRDefault="006E1030" w:rsidP="00EC5E6A">
            <w:pPr>
              <w:rPr>
                <w:b/>
                <w:szCs w:val="21"/>
              </w:rPr>
            </w:pPr>
            <w:r>
              <w:rPr>
                <w:rFonts w:ascii="宋体" w:hAnsi="宋体" w:hint="eastAsia"/>
                <w:szCs w:val="21"/>
              </w:rPr>
              <w:t>1.2一次检测可完成的内容包含但不限于：凝血因子功能、纤维蛋白原功能、血小板功能、纤维蛋白溶解功能。</w:t>
            </w:r>
          </w:p>
        </w:tc>
        <w:tc>
          <w:tcPr>
            <w:tcW w:w="2835" w:type="dxa"/>
          </w:tcPr>
          <w:p w14:paraId="1F3CB7EA" w14:textId="77777777" w:rsidR="006E1030" w:rsidRDefault="006E1030" w:rsidP="00EC5E6A">
            <w:pPr>
              <w:rPr>
                <w:rFonts w:ascii="宋体" w:hAnsi="宋体"/>
                <w:szCs w:val="21"/>
              </w:rPr>
            </w:pPr>
          </w:p>
        </w:tc>
        <w:tc>
          <w:tcPr>
            <w:tcW w:w="1275" w:type="dxa"/>
          </w:tcPr>
          <w:p w14:paraId="77684939" w14:textId="77777777" w:rsidR="006E1030" w:rsidRDefault="006E1030" w:rsidP="00EC5E6A">
            <w:pPr>
              <w:rPr>
                <w:rFonts w:ascii="宋体" w:hAnsi="宋体"/>
                <w:szCs w:val="21"/>
              </w:rPr>
            </w:pPr>
          </w:p>
        </w:tc>
        <w:tc>
          <w:tcPr>
            <w:tcW w:w="709" w:type="dxa"/>
          </w:tcPr>
          <w:p w14:paraId="76CDF8E7" w14:textId="77777777" w:rsidR="006E1030" w:rsidRDefault="006E1030" w:rsidP="00EC5E6A">
            <w:pPr>
              <w:rPr>
                <w:rFonts w:ascii="宋体" w:hAnsi="宋体"/>
                <w:szCs w:val="21"/>
              </w:rPr>
            </w:pPr>
          </w:p>
        </w:tc>
      </w:tr>
      <w:tr w:rsidR="006E1030" w14:paraId="12FF38EC" w14:textId="77777777" w:rsidTr="00EC5E6A">
        <w:trPr>
          <w:trHeight w:val="450"/>
        </w:trPr>
        <w:tc>
          <w:tcPr>
            <w:tcW w:w="568" w:type="dxa"/>
            <w:vMerge/>
            <w:vAlign w:val="center"/>
          </w:tcPr>
          <w:p w14:paraId="6CC41374" w14:textId="77777777" w:rsidR="006E1030" w:rsidRDefault="006E1030" w:rsidP="00EC5E6A">
            <w:pPr>
              <w:jc w:val="center"/>
              <w:rPr>
                <w:b/>
                <w:szCs w:val="21"/>
              </w:rPr>
            </w:pPr>
          </w:p>
        </w:tc>
        <w:tc>
          <w:tcPr>
            <w:tcW w:w="709" w:type="dxa"/>
            <w:vMerge/>
            <w:vAlign w:val="center"/>
          </w:tcPr>
          <w:p w14:paraId="392B44C6" w14:textId="77777777" w:rsidR="006E1030" w:rsidRDefault="006E1030" w:rsidP="00EC5E6A">
            <w:pPr>
              <w:jc w:val="center"/>
              <w:rPr>
                <w:b/>
                <w:szCs w:val="21"/>
              </w:rPr>
            </w:pPr>
          </w:p>
        </w:tc>
        <w:tc>
          <w:tcPr>
            <w:tcW w:w="2835" w:type="dxa"/>
          </w:tcPr>
          <w:p w14:paraId="4BFA2EAE" w14:textId="77777777" w:rsidR="006E1030" w:rsidRPr="00E468E3" w:rsidRDefault="006E1030" w:rsidP="00EC5E6A">
            <w:pPr>
              <w:rPr>
                <w:szCs w:val="21"/>
              </w:rPr>
            </w:pPr>
            <w:r>
              <w:rPr>
                <w:rFonts w:ascii="宋体" w:hAnsi="宋体" w:hint="eastAsia"/>
                <w:szCs w:val="21"/>
              </w:rPr>
              <w:t>1.3可监测患者术前和术中患者凝血功能的变化，快速诊断DIC，区分原发性纤溶亢进和继发性纤溶亢进，指导各类血制品的使用。</w:t>
            </w:r>
          </w:p>
        </w:tc>
        <w:tc>
          <w:tcPr>
            <w:tcW w:w="2835" w:type="dxa"/>
          </w:tcPr>
          <w:p w14:paraId="57DD9F61" w14:textId="77777777" w:rsidR="006E1030" w:rsidRDefault="006E1030" w:rsidP="00EC5E6A">
            <w:pPr>
              <w:rPr>
                <w:rFonts w:ascii="宋体" w:hAnsi="宋体"/>
                <w:szCs w:val="21"/>
              </w:rPr>
            </w:pPr>
          </w:p>
        </w:tc>
        <w:tc>
          <w:tcPr>
            <w:tcW w:w="1275" w:type="dxa"/>
          </w:tcPr>
          <w:p w14:paraId="6C3821BB" w14:textId="77777777" w:rsidR="006E1030" w:rsidRDefault="006E1030" w:rsidP="00EC5E6A">
            <w:pPr>
              <w:rPr>
                <w:rFonts w:ascii="宋体" w:hAnsi="宋体"/>
                <w:szCs w:val="21"/>
              </w:rPr>
            </w:pPr>
          </w:p>
        </w:tc>
        <w:tc>
          <w:tcPr>
            <w:tcW w:w="709" w:type="dxa"/>
          </w:tcPr>
          <w:p w14:paraId="4072E670" w14:textId="77777777" w:rsidR="006E1030" w:rsidRDefault="006E1030" w:rsidP="00EC5E6A">
            <w:pPr>
              <w:rPr>
                <w:rFonts w:ascii="宋体" w:hAnsi="宋体"/>
                <w:szCs w:val="21"/>
              </w:rPr>
            </w:pPr>
          </w:p>
        </w:tc>
      </w:tr>
      <w:tr w:rsidR="006E1030" w14:paraId="623478DE" w14:textId="77777777" w:rsidTr="00EC5E6A">
        <w:trPr>
          <w:trHeight w:val="450"/>
        </w:trPr>
        <w:tc>
          <w:tcPr>
            <w:tcW w:w="568" w:type="dxa"/>
            <w:vMerge/>
            <w:vAlign w:val="center"/>
          </w:tcPr>
          <w:p w14:paraId="64376E3A" w14:textId="77777777" w:rsidR="006E1030" w:rsidRDefault="006E1030" w:rsidP="00EC5E6A">
            <w:pPr>
              <w:jc w:val="center"/>
              <w:rPr>
                <w:b/>
                <w:szCs w:val="21"/>
              </w:rPr>
            </w:pPr>
          </w:p>
        </w:tc>
        <w:tc>
          <w:tcPr>
            <w:tcW w:w="709" w:type="dxa"/>
            <w:vMerge/>
            <w:vAlign w:val="center"/>
          </w:tcPr>
          <w:p w14:paraId="3D8CA5A0" w14:textId="77777777" w:rsidR="006E1030" w:rsidRDefault="006E1030" w:rsidP="00EC5E6A">
            <w:pPr>
              <w:jc w:val="center"/>
              <w:rPr>
                <w:b/>
                <w:szCs w:val="21"/>
              </w:rPr>
            </w:pPr>
          </w:p>
        </w:tc>
        <w:tc>
          <w:tcPr>
            <w:tcW w:w="2835" w:type="dxa"/>
          </w:tcPr>
          <w:p w14:paraId="57BABCF2" w14:textId="77777777" w:rsidR="006E1030" w:rsidRPr="00E468E3" w:rsidRDefault="006E1030" w:rsidP="00EC5E6A">
            <w:pPr>
              <w:rPr>
                <w:rFonts w:ascii="宋体" w:hAnsi="宋体"/>
                <w:szCs w:val="21"/>
              </w:rPr>
            </w:pPr>
            <w:r>
              <w:rPr>
                <w:rFonts w:ascii="宋体" w:hAnsi="宋体" w:cs="宋体" w:hint="eastAsia"/>
                <w:szCs w:val="21"/>
                <w:lang w:bidi="ar"/>
              </w:rPr>
              <w:t>1.4检测功能包括但不限于：高岭土检测、肝素酶杯检测、血小板图检测、快速</w:t>
            </w:r>
            <w:r>
              <w:rPr>
                <w:rFonts w:ascii="宋体" w:hAnsi="宋体" w:hint="eastAsia"/>
                <w:szCs w:val="21"/>
                <w:lang w:bidi="ar"/>
              </w:rPr>
              <w:t>TEG</w:t>
            </w:r>
            <w:r>
              <w:rPr>
                <w:rFonts w:ascii="宋体" w:hAnsi="宋体" w:cs="宋体" w:hint="eastAsia"/>
                <w:szCs w:val="21"/>
                <w:lang w:bidi="ar"/>
              </w:rPr>
              <w:t>检测、功能性纤维蛋白原检测、单独</w:t>
            </w:r>
            <w:r>
              <w:rPr>
                <w:rFonts w:ascii="宋体" w:hAnsi="宋体" w:hint="eastAsia"/>
                <w:szCs w:val="21"/>
                <w:lang w:bidi="ar"/>
              </w:rPr>
              <w:t>MAADP</w:t>
            </w:r>
            <w:r>
              <w:rPr>
                <w:rFonts w:ascii="宋体" w:hAnsi="宋体" w:cs="宋体" w:hint="eastAsia"/>
                <w:szCs w:val="21"/>
                <w:lang w:bidi="ar"/>
              </w:rPr>
              <w:t>检测。</w:t>
            </w:r>
          </w:p>
        </w:tc>
        <w:tc>
          <w:tcPr>
            <w:tcW w:w="2835" w:type="dxa"/>
          </w:tcPr>
          <w:p w14:paraId="31EF773E" w14:textId="77777777" w:rsidR="006E1030" w:rsidRDefault="006E1030" w:rsidP="00EC5E6A">
            <w:pPr>
              <w:rPr>
                <w:rFonts w:ascii="宋体" w:hAnsi="宋体" w:cs="宋体"/>
                <w:szCs w:val="21"/>
                <w:lang w:bidi="ar"/>
              </w:rPr>
            </w:pPr>
          </w:p>
        </w:tc>
        <w:tc>
          <w:tcPr>
            <w:tcW w:w="1275" w:type="dxa"/>
          </w:tcPr>
          <w:p w14:paraId="4ABE4B82" w14:textId="77777777" w:rsidR="006E1030" w:rsidRDefault="006E1030" w:rsidP="00EC5E6A">
            <w:pPr>
              <w:rPr>
                <w:rFonts w:ascii="宋体" w:hAnsi="宋体" w:cs="宋体"/>
                <w:szCs w:val="21"/>
                <w:lang w:bidi="ar"/>
              </w:rPr>
            </w:pPr>
          </w:p>
        </w:tc>
        <w:tc>
          <w:tcPr>
            <w:tcW w:w="709" w:type="dxa"/>
          </w:tcPr>
          <w:p w14:paraId="016386BC" w14:textId="77777777" w:rsidR="006E1030" w:rsidRDefault="006E1030" w:rsidP="00EC5E6A">
            <w:pPr>
              <w:rPr>
                <w:rFonts w:ascii="宋体" w:hAnsi="宋体" w:cs="宋体"/>
                <w:szCs w:val="21"/>
                <w:lang w:bidi="ar"/>
              </w:rPr>
            </w:pPr>
          </w:p>
        </w:tc>
      </w:tr>
      <w:tr w:rsidR="006E1030" w14:paraId="30086FCA" w14:textId="77777777" w:rsidTr="00EC5E6A">
        <w:trPr>
          <w:trHeight w:val="450"/>
        </w:trPr>
        <w:tc>
          <w:tcPr>
            <w:tcW w:w="568" w:type="dxa"/>
            <w:vMerge/>
            <w:vAlign w:val="center"/>
          </w:tcPr>
          <w:p w14:paraId="120DBAB0" w14:textId="77777777" w:rsidR="006E1030" w:rsidRDefault="006E1030" w:rsidP="00EC5E6A">
            <w:pPr>
              <w:jc w:val="center"/>
              <w:rPr>
                <w:b/>
                <w:szCs w:val="21"/>
              </w:rPr>
            </w:pPr>
          </w:p>
        </w:tc>
        <w:tc>
          <w:tcPr>
            <w:tcW w:w="709" w:type="dxa"/>
            <w:vMerge/>
            <w:vAlign w:val="center"/>
          </w:tcPr>
          <w:p w14:paraId="33BFAF4E" w14:textId="77777777" w:rsidR="006E1030" w:rsidRDefault="006E1030" w:rsidP="00EC5E6A">
            <w:pPr>
              <w:jc w:val="center"/>
              <w:rPr>
                <w:b/>
                <w:szCs w:val="21"/>
              </w:rPr>
            </w:pPr>
          </w:p>
        </w:tc>
        <w:tc>
          <w:tcPr>
            <w:tcW w:w="2835" w:type="dxa"/>
          </w:tcPr>
          <w:p w14:paraId="5BB5141B" w14:textId="77777777" w:rsidR="006E1030" w:rsidRDefault="006E1030" w:rsidP="00EC5E6A">
            <w:pPr>
              <w:rPr>
                <w:rFonts w:ascii="宋体" w:hAnsi="宋体"/>
                <w:szCs w:val="21"/>
              </w:rPr>
            </w:pPr>
            <w:r>
              <w:rPr>
                <w:rFonts w:ascii="宋体" w:hAnsi="宋体" w:cs="宋体" w:hint="eastAsia"/>
                <w:szCs w:val="21"/>
              </w:rPr>
              <w:t>▲</w:t>
            </w:r>
            <w:r>
              <w:rPr>
                <w:rFonts w:ascii="宋体" w:hAnsi="宋体" w:hint="eastAsia"/>
                <w:szCs w:val="21"/>
                <w:lang w:bidi="ar"/>
              </w:rPr>
              <w:t>1.5</w:t>
            </w:r>
            <w:r>
              <w:rPr>
                <w:rFonts w:ascii="宋体" w:hAnsi="宋体" w:cs="宋体" w:hint="eastAsia"/>
                <w:szCs w:val="21"/>
                <w:lang w:bidi="ar"/>
              </w:rPr>
              <w:t>高岭土</w:t>
            </w:r>
            <w:r>
              <w:rPr>
                <w:rFonts w:ascii="宋体" w:hAnsi="宋体" w:hint="eastAsia"/>
                <w:szCs w:val="21"/>
                <w:lang w:bidi="ar"/>
              </w:rPr>
              <w:t>MA</w:t>
            </w:r>
            <w:r>
              <w:rPr>
                <w:rFonts w:ascii="宋体" w:hAnsi="宋体" w:cs="宋体" w:hint="eastAsia"/>
                <w:szCs w:val="21"/>
                <w:lang w:bidi="ar"/>
              </w:rPr>
              <w:t>的变异系数</w:t>
            </w:r>
            <w:r>
              <w:rPr>
                <w:rFonts w:ascii="宋体" w:hAnsi="宋体" w:hint="eastAsia"/>
                <w:szCs w:val="21"/>
                <w:lang w:bidi="ar"/>
              </w:rPr>
              <w:t>(CV) ≤10%</w:t>
            </w:r>
            <w:r>
              <w:rPr>
                <w:rFonts w:ascii="宋体" w:hAnsi="宋体" w:cs="宋体" w:hint="eastAsia"/>
                <w:szCs w:val="21"/>
                <w:lang w:bidi="ar"/>
              </w:rPr>
              <w:t xml:space="preserve"> </w:t>
            </w:r>
            <w:r>
              <w:rPr>
                <w:rFonts w:ascii="宋体" w:hAnsi="宋体" w:hint="eastAsia"/>
                <w:szCs w:val="21"/>
              </w:rPr>
              <w:t>。</w:t>
            </w:r>
          </w:p>
        </w:tc>
        <w:tc>
          <w:tcPr>
            <w:tcW w:w="2835" w:type="dxa"/>
          </w:tcPr>
          <w:p w14:paraId="4CD148AB" w14:textId="77777777" w:rsidR="006E1030" w:rsidRDefault="006E1030" w:rsidP="00EC5E6A">
            <w:pPr>
              <w:rPr>
                <w:rFonts w:ascii="宋体" w:hAnsi="宋体" w:cs="宋体"/>
                <w:szCs w:val="21"/>
              </w:rPr>
            </w:pPr>
          </w:p>
        </w:tc>
        <w:tc>
          <w:tcPr>
            <w:tcW w:w="1275" w:type="dxa"/>
          </w:tcPr>
          <w:p w14:paraId="13DDA170" w14:textId="77777777" w:rsidR="006E1030" w:rsidRDefault="006E1030" w:rsidP="00EC5E6A">
            <w:pPr>
              <w:rPr>
                <w:rFonts w:ascii="宋体" w:hAnsi="宋体" w:cs="宋体"/>
                <w:szCs w:val="21"/>
              </w:rPr>
            </w:pPr>
          </w:p>
        </w:tc>
        <w:tc>
          <w:tcPr>
            <w:tcW w:w="709" w:type="dxa"/>
          </w:tcPr>
          <w:p w14:paraId="38870CF2" w14:textId="77777777" w:rsidR="006E1030" w:rsidRDefault="006E1030" w:rsidP="00EC5E6A">
            <w:pPr>
              <w:rPr>
                <w:rFonts w:ascii="宋体" w:hAnsi="宋体" w:cs="宋体"/>
                <w:szCs w:val="21"/>
              </w:rPr>
            </w:pPr>
          </w:p>
        </w:tc>
      </w:tr>
      <w:tr w:rsidR="006E1030" w14:paraId="3292C256" w14:textId="77777777" w:rsidTr="00EC5E6A">
        <w:trPr>
          <w:trHeight w:val="450"/>
        </w:trPr>
        <w:tc>
          <w:tcPr>
            <w:tcW w:w="568" w:type="dxa"/>
            <w:vMerge/>
            <w:vAlign w:val="center"/>
          </w:tcPr>
          <w:p w14:paraId="4EB563FC" w14:textId="77777777" w:rsidR="006E1030" w:rsidRDefault="006E1030" w:rsidP="00EC5E6A">
            <w:pPr>
              <w:jc w:val="center"/>
              <w:rPr>
                <w:b/>
                <w:szCs w:val="21"/>
              </w:rPr>
            </w:pPr>
          </w:p>
        </w:tc>
        <w:tc>
          <w:tcPr>
            <w:tcW w:w="709" w:type="dxa"/>
            <w:vMerge/>
            <w:vAlign w:val="center"/>
          </w:tcPr>
          <w:p w14:paraId="1FC99EF4" w14:textId="77777777" w:rsidR="006E1030" w:rsidRDefault="006E1030" w:rsidP="00EC5E6A">
            <w:pPr>
              <w:jc w:val="center"/>
              <w:rPr>
                <w:b/>
                <w:szCs w:val="21"/>
              </w:rPr>
            </w:pPr>
          </w:p>
        </w:tc>
        <w:tc>
          <w:tcPr>
            <w:tcW w:w="2835" w:type="dxa"/>
          </w:tcPr>
          <w:p w14:paraId="14E3B968" w14:textId="77777777" w:rsidR="006E1030" w:rsidRPr="00B00298" w:rsidRDefault="006E1030" w:rsidP="00EC5E6A">
            <w:pPr>
              <w:rPr>
                <w:rFonts w:ascii="宋体" w:hAnsi="宋体"/>
                <w:szCs w:val="21"/>
              </w:rPr>
            </w:pPr>
            <w:r w:rsidRPr="00B00298">
              <w:rPr>
                <w:rFonts w:ascii="宋体" w:hAnsi="宋体" w:hint="eastAsia"/>
                <w:bCs/>
                <w:szCs w:val="21"/>
              </w:rPr>
              <w:t>1.6能检测肝素的使用效果，能使用肝素酶杯进行肝素对比排除试验（提供产品说明书证明文件）。</w:t>
            </w:r>
          </w:p>
        </w:tc>
        <w:tc>
          <w:tcPr>
            <w:tcW w:w="2835" w:type="dxa"/>
          </w:tcPr>
          <w:p w14:paraId="7F4C782F" w14:textId="77777777" w:rsidR="006E1030" w:rsidRPr="00B00298" w:rsidRDefault="006E1030" w:rsidP="00EC5E6A">
            <w:pPr>
              <w:rPr>
                <w:rFonts w:ascii="宋体" w:hAnsi="宋体"/>
                <w:bCs/>
                <w:szCs w:val="21"/>
              </w:rPr>
            </w:pPr>
          </w:p>
        </w:tc>
        <w:tc>
          <w:tcPr>
            <w:tcW w:w="1275" w:type="dxa"/>
          </w:tcPr>
          <w:p w14:paraId="33ABA620" w14:textId="77777777" w:rsidR="006E1030" w:rsidRPr="00B00298" w:rsidRDefault="006E1030" w:rsidP="00EC5E6A">
            <w:pPr>
              <w:rPr>
                <w:rFonts w:ascii="宋体" w:hAnsi="宋体"/>
                <w:bCs/>
                <w:szCs w:val="21"/>
              </w:rPr>
            </w:pPr>
          </w:p>
        </w:tc>
        <w:tc>
          <w:tcPr>
            <w:tcW w:w="709" w:type="dxa"/>
          </w:tcPr>
          <w:p w14:paraId="5B10E7A0" w14:textId="77777777" w:rsidR="006E1030" w:rsidRPr="00B00298" w:rsidRDefault="006E1030" w:rsidP="00EC5E6A">
            <w:pPr>
              <w:rPr>
                <w:rFonts w:ascii="宋体" w:hAnsi="宋体"/>
                <w:bCs/>
                <w:szCs w:val="21"/>
              </w:rPr>
            </w:pPr>
          </w:p>
        </w:tc>
      </w:tr>
      <w:tr w:rsidR="006E1030" w14:paraId="05297636" w14:textId="77777777" w:rsidTr="00EC5E6A">
        <w:trPr>
          <w:trHeight w:val="450"/>
        </w:trPr>
        <w:tc>
          <w:tcPr>
            <w:tcW w:w="568" w:type="dxa"/>
            <w:vMerge/>
            <w:vAlign w:val="center"/>
          </w:tcPr>
          <w:p w14:paraId="43363595" w14:textId="77777777" w:rsidR="006E1030" w:rsidRDefault="006E1030" w:rsidP="00EC5E6A">
            <w:pPr>
              <w:jc w:val="center"/>
              <w:rPr>
                <w:b/>
                <w:szCs w:val="21"/>
              </w:rPr>
            </w:pPr>
          </w:p>
        </w:tc>
        <w:tc>
          <w:tcPr>
            <w:tcW w:w="709" w:type="dxa"/>
            <w:vMerge/>
            <w:vAlign w:val="center"/>
          </w:tcPr>
          <w:p w14:paraId="11B274E4" w14:textId="77777777" w:rsidR="006E1030" w:rsidRDefault="006E1030" w:rsidP="00EC5E6A">
            <w:pPr>
              <w:jc w:val="center"/>
              <w:rPr>
                <w:b/>
                <w:szCs w:val="21"/>
              </w:rPr>
            </w:pPr>
          </w:p>
        </w:tc>
        <w:tc>
          <w:tcPr>
            <w:tcW w:w="2835" w:type="dxa"/>
          </w:tcPr>
          <w:p w14:paraId="063B078D" w14:textId="77777777" w:rsidR="006E1030" w:rsidRPr="00B00298" w:rsidRDefault="006E1030" w:rsidP="00EC5E6A">
            <w:pPr>
              <w:rPr>
                <w:rFonts w:ascii="宋体" w:hAnsi="宋体"/>
                <w:szCs w:val="21"/>
              </w:rPr>
            </w:pPr>
            <w:r w:rsidRPr="00B00298">
              <w:rPr>
                <w:rFonts w:ascii="宋体" w:hAnsi="宋体" w:cs="宋体" w:hint="eastAsia"/>
                <w:szCs w:val="21"/>
              </w:rPr>
              <w:t>▲</w:t>
            </w:r>
            <w:r w:rsidRPr="00B00298">
              <w:rPr>
                <w:rFonts w:ascii="宋体" w:hAnsi="宋体" w:hint="eastAsia"/>
                <w:szCs w:val="21"/>
              </w:rPr>
              <w:t>1.7具有二磷酸腺苷通路及花生四烯酸通路特异性激活剂的血小板图检测项目，能定量评估抗血小板疗效的药物包括但不限于：氯吡格雷、阿司匹林。</w:t>
            </w:r>
          </w:p>
        </w:tc>
        <w:tc>
          <w:tcPr>
            <w:tcW w:w="2835" w:type="dxa"/>
          </w:tcPr>
          <w:p w14:paraId="219D72F5" w14:textId="77777777" w:rsidR="006E1030" w:rsidRPr="00B00298" w:rsidRDefault="006E1030" w:rsidP="00EC5E6A">
            <w:pPr>
              <w:rPr>
                <w:rFonts w:ascii="宋体" w:hAnsi="宋体" w:cs="宋体"/>
                <w:szCs w:val="21"/>
              </w:rPr>
            </w:pPr>
          </w:p>
        </w:tc>
        <w:tc>
          <w:tcPr>
            <w:tcW w:w="1275" w:type="dxa"/>
          </w:tcPr>
          <w:p w14:paraId="304FE677" w14:textId="77777777" w:rsidR="006E1030" w:rsidRPr="00B00298" w:rsidRDefault="006E1030" w:rsidP="00EC5E6A">
            <w:pPr>
              <w:rPr>
                <w:rFonts w:ascii="宋体" w:hAnsi="宋体" w:cs="宋体"/>
                <w:szCs w:val="21"/>
              </w:rPr>
            </w:pPr>
          </w:p>
        </w:tc>
        <w:tc>
          <w:tcPr>
            <w:tcW w:w="709" w:type="dxa"/>
          </w:tcPr>
          <w:p w14:paraId="04492552" w14:textId="77777777" w:rsidR="006E1030" w:rsidRPr="00B00298" w:rsidRDefault="006E1030" w:rsidP="00EC5E6A">
            <w:pPr>
              <w:rPr>
                <w:rFonts w:ascii="宋体" w:hAnsi="宋体" w:cs="宋体"/>
                <w:szCs w:val="21"/>
              </w:rPr>
            </w:pPr>
          </w:p>
        </w:tc>
      </w:tr>
      <w:tr w:rsidR="006E1030" w14:paraId="29DACED6" w14:textId="77777777" w:rsidTr="00EC5E6A">
        <w:trPr>
          <w:trHeight w:val="450"/>
        </w:trPr>
        <w:tc>
          <w:tcPr>
            <w:tcW w:w="568" w:type="dxa"/>
            <w:vMerge/>
            <w:vAlign w:val="center"/>
          </w:tcPr>
          <w:p w14:paraId="22A8AAAB" w14:textId="77777777" w:rsidR="006E1030" w:rsidRDefault="006E1030" w:rsidP="00EC5E6A">
            <w:pPr>
              <w:jc w:val="center"/>
              <w:rPr>
                <w:b/>
                <w:szCs w:val="21"/>
              </w:rPr>
            </w:pPr>
          </w:p>
        </w:tc>
        <w:tc>
          <w:tcPr>
            <w:tcW w:w="709" w:type="dxa"/>
            <w:vMerge/>
            <w:vAlign w:val="center"/>
          </w:tcPr>
          <w:p w14:paraId="3BA82CAD" w14:textId="77777777" w:rsidR="006E1030" w:rsidRDefault="006E1030" w:rsidP="00EC5E6A">
            <w:pPr>
              <w:jc w:val="center"/>
              <w:rPr>
                <w:b/>
                <w:szCs w:val="21"/>
              </w:rPr>
            </w:pPr>
          </w:p>
        </w:tc>
        <w:tc>
          <w:tcPr>
            <w:tcW w:w="2835" w:type="dxa"/>
          </w:tcPr>
          <w:p w14:paraId="3DC6B86C" w14:textId="77777777" w:rsidR="006E1030" w:rsidRPr="00B00298" w:rsidRDefault="006E1030" w:rsidP="00EC5E6A">
            <w:pPr>
              <w:rPr>
                <w:rFonts w:ascii="宋体" w:hAnsi="宋体"/>
                <w:szCs w:val="21"/>
              </w:rPr>
            </w:pPr>
            <w:r w:rsidRPr="00B00298">
              <w:rPr>
                <w:rFonts w:ascii="宋体" w:hAnsi="宋体" w:hint="eastAsia"/>
                <w:szCs w:val="21"/>
              </w:rPr>
              <w:t>1.8可自动算出AA、ADP受体通道的抑制率（AA%，ADP%）。血小板图ADP%和AA%（抑制率）的变异系数 (CV) ≤ 10%（提供产品说明书证明文件）。</w:t>
            </w:r>
          </w:p>
        </w:tc>
        <w:tc>
          <w:tcPr>
            <w:tcW w:w="2835" w:type="dxa"/>
          </w:tcPr>
          <w:p w14:paraId="0B9DDD55" w14:textId="77777777" w:rsidR="006E1030" w:rsidRPr="00B00298" w:rsidRDefault="006E1030" w:rsidP="00EC5E6A">
            <w:pPr>
              <w:rPr>
                <w:rFonts w:ascii="宋体" w:hAnsi="宋体"/>
                <w:szCs w:val="21"/>
              </w:rPr>
            </w:pPr>
          </w:p>
        </w:tc>
        <w:tc>
          <w:tcPr>
            <w:tcW w:w="1275" w:type="dxa"/>
          </w:tcPr>
          <w:p w14:paraId="4240AE0A" w14:textId="77777777" w:rsidR="006E1030" w:rsidRPr="00B00298" w:rsidRDefault="006E1030" w:rsidP="00EC5E6A">
            <w:pPr>
              <w:rPr>
                <w:rFonts w:ascii="宋体" w:hAnsi="宋体"/>
                <w:szCs w:val="21"/>
              </w:rPr>
            </w:pPr>
          </w:p>
        </w:tc>
        <w:tc>
          <w:tcPr>
            <w:tcW w:w="709" w:type="dxa"/>
          </w:tcPr>
          <w:p w14:paraId="46619D42" w14:textId="77777777" w:rsidR="006E1030" w:rsidRPr="00B00298" w:rsidRDefault="006E1030" w:rsidP="00EC5E6A">
            <w:pPr>
              <w:rPr>
                <w:rFonts w:ascii="宋体" w:hAnsi="宋体"/>
                <w:szCs w:val="21"/>
              </w:rPr>
            </w:pPr>
          </w:p>
        </w:tc>
      </w:tr>
      <w:tr w:rsidR="006E1030" w14:paraId="0D4D2232" w14:textId="77777777" w:rsidTr="00EC5E6A">
        <w:trPr>
          <w:trHeight w:val="450"/>
        </w:trPr>
        <w:tc>
          <w:tcPr>
            <w:tcW w:w="568" w:type="dxa"/>
            <w:vMerge/>
            <w:vAlign w:val="center"/>
          </w:tcPr>
          <w:p w14:paraId="4A3DA3C2" w14:textId="77777777" w:rsidR="006E1030" w:rsidRDefault="006E1030" w:rsidP="00EC5E6A">
            <w:pPr>
              <w:jc w:val="center"/>
              <w:rPr>
                <w:b/>
                <w:szCs w:val="21"/>
              </w:rPr>
            </w:pPr>
          </w:p>
        </w:tc>
        <w:tc>
          <w:tcPr>
            <w:tcW w:w="709" w:type="dxa"/>
            <w:vMerge/>
            <w:vAlign w:val="center"/>
          </w:tcPr>
          <w:p w14:paraId="39C03646" w14:textId="77777777" w:rsidR="006E1030" w:rsidRDefault="006E1030" w:rsidP="00EC5E6A">
            <w:pPr>
              <w:jc w:val="center"/>
              <w:rPr>
                <w:b/>
                <w:szCs w:val="21"/>
              </w:rPr>
            </w:pPr>
          </w:p>
        </w:tc>
        <w:tc>
          <w:tcPr>
            <w:tcW w:w="2835" w:type="dxa"/>
          </w:tcPr>
          <w:p w14:paraId="1DEEEB61" w14:textId="77777777" w:rsidR="006E1030" w:rsidRDefault="006E1030" w:rsidP="00EC5E6A">
            <w:pPr>
              <w:rPr>
                <w:rFonts w:ascii="宋体" w:hAnsi="宋体"/>
                <w:szCs w:val="21"/>
              </w:rPr>
            </w:pPr>
            <w:r>
              <w:rPr>
                <w:rFonts w:ascii="宋体" w:hAnsi="宋体" w:hint="eastAsia"/>
                <w:szCs w:val="21"/>
              </w:rPr>
              <w:t>1.9具有功能性纤维蛋白原检测功能，且测试结果变异系数(CV) ≤10%。</w:t>
            </w:r>
          </w:p>
        </w:tc>
        <w:tc>
          <w:tcPr>
            <w:tcW w:w="2835" w:type="dxa"/>
          </w:tcPr>
          <w:p w14:paraId="71C8BACE" w14:textId="77777777" w:rsidR="006E1030" w:rsidRDefault="006E1030" w:rsidP="00EC5E6A">
            <w:pPr>
              <w:rPr>
                <w:rFonts w:ascii="宋体" w:hAnsi="宋体"/>
                <w:szCs w:val="21"/>
              </w:rPr>
            </w:pPr>
          </w:p>
        </w:tc>
        <w:tc>
          <w:tcPr>
            <w:tcW w:w="1275" w:type="dxa"/>
          </w:tcPr>
          <w:p w14:paraId="3CB3777C" w14:textId="77777777" w:rsidR="006E1030" w:rsidRDefault="006E1030" w:rsidP="00EC5E6A">
            <w:pPr>
              <w:rPr>
                <w:rFonts w:ascii="宋体" w:hAnsi="宋体"/>
                <w:szCs w:val="21"/>
              </w:rPr>
            </w:pPr>
          </w:p>
        </w:tc>
        <w:tc>
          <w:tcPr>
            <w:tcW w:w="709" w:type="dxa"/>
          </w:tcPr>
          <w:p w14:paraId="4BFB9342" w14:textId="77777777" w:rsidR="006E1030" w:rsidRDefault="006E1030" w:rsidP="00EC5E6A">
            <w:pPr>
              <w:rPr>
                <w:rFonts w:ascii="宋体" w:hAnsi="宋体"/>
                <w:szCs w:val="21"/>
              </w:rPr>
            </w:pPr>
          </w:p>
        </w:tc>
      </w:tr>
      <w:tr w:rsidR="006E1030" w14:paraId="5DFC0D3E" w14:textId="77777777" w:rsidTr="00EC5E6A">
        <w:trPr>
          <w:trHeight w:val="450"/>
        </w:trPr>
        <w:tc>
          <w:tcPr>
            <w:tcW w:w="568" w:type="dxa"/>
            <w:vMerge/>
            <w:vAlign w:val="center"/>
          </w:tcPr>
          <w:p w14:paraId="63259C1F" w14:textId="77777777" w:rsidR="006E1030" w:rsidRDefault="006E1030" w:rsidP="00EC5E6A">
            <w:pPr>
              <w:jc w:val="center"/>
              <w:rPr>
                <w:b/>
                <w:szCs w:val="21"/>
              </w:rPr>
            </w:pPr>
          </w:p>
        </w:tc>
        <w:tc>
          <w:tcPr>
            <w:tcW w:w="709" w:type="dxa"/>
            <w:vMerge/>
            <w:vAlign w:val="center"/>
          </w:tcPr>
          <w:p w14:paraId="34E347CD" w14:textId="77777777" w:rsidR="006E1030" w:rsidRDefault="006E1030" w:rsidP="00EC5E6A">
            <w:pPr>
              <w:jc w:val="center"/>
              <w:rPr>
                <w:b/>
                <w:szCs w:val="21"/>
              </w:rPr>
            </w:pPr>
          </w:p>
        </w:tc>
        <w:tc>
          <w:tcPr>
            <w:tcW w:w="2835" w:type="dxa"/>
          </w:tcPr>
          <w:p w14:paraId="0E464497" w14:textId="77777777" w:rsidR="006E1030" w:rsidRDefault="006E1030" w:rsidP="00EC5E6A">
            <w:pPr>
              <w:rPr>
                <w:rFonts w:ascii="宋体" w:hAnsi="宋体"/>
                <w:szCs w:val="21"/>
              </w:rPr>
            </w:pPr>
            <w:r>
              <w:rPr>
                <w:rFonts w:ascii="宋体" w:hAnsi="宋体" w:hint="eastAsia"/>
                <w:szCs w:val="21"/>
              </w:rPr>
              <w:t>1.10具有正常水平的血栓弹力图专用校准质控品，且有效期限≥12个月。</w:t>
            </w:r>
          </w:p>
        </w:tc>
        <w:tc>
          <w:tcPr>
            <w:tcW w:w="2835" w:type="dxa"/>
          </w:tcPr>
          <w:p w14:paraId="38C2026A" w14:textId="77777777" w:rsidR="006E1030" w:rsidRDefault="006E1030" w:rsidP="00EC5E6A">
            <w:pPr>
              <w:rPr>
                <w:rFonts w:ascii="宋体" w:hAnsi="宋体"/>
                <w:szCs w:val="21"/>
              </w:rPr>
            </w:pPr>
          </w:p>
        </w:tc>
        <w:tc>
          <w:tcPr>
            <w:tcW w:w="1275" w:type="dxa"/>
          </w:tcPr>
          <w:p w14:paraId="05E360C5" w14:textId="77777777" w:rsidR="006E1030" w:rsidRDefault="006E1030" w:rsidP="00EC5E6A">
            <w:pPr>
              <w:rPr>
                <w:rFonts w:ascii="宋体" w:hAnsi="宋体"/>
                <w:szCs w:val="21"/>
              </w:rPr>
            </w:pPr>
          </w:p>
        </w:tc>
        <w:tc>
          <w:tcPr>
            <w:tcW w:w="709" w:type="dxa"/>
          </w:tcPr>
          <w:p w14:paraId="7F042B3F" w14:textId="77777777" w:rsidR="006E1030" w:rsidRDefault="006E1030" w:rsidP="00EC5E6A">
            <w:pPr>
              <w:rPr>
                <w:rFonts w:ascii="宋体" w:hAnsi="宋体"/>
                <w:szCs w:val="21"/>
              </w:rPr>
            </w:pPr>
          </w:p>
        </w:tc>
      </w:tr>
      <w:tr w:rsidR="006E1030" w14:paraId="69D5AD5E" w14:textId="77777777" w:rsidTr="00EC5E6A">
        <w:trPr>
          <w:trHeight w:val="450"/>
        </w:trPr>
        <w:tc>
          <w:tcPr>
            <w:tcW w:w="568" w:type="dxa"/>
            <w:vMerge/>
            <w:vAlign w:val="center"/>
          </w:tcPr>
          <w:p w14:paraId="2994D905" w14:textId="77777777" w:rsidR="006E1030" w:rsidRDefault="006E1030" w:rsidP="00EC5E6A">
            <w:pPr>
              <w:jc w:val="center"/>
              <w:rPr>
                <w:b/>
                <w:szCs w:val="21"/>
              </w:rPr>
            </w:pPr>
          </w:p>
        </w:tc>
        <w:tc>
          <w:tcPr>
            <w:tcW w:w="709" w:type="dxa"/>
            <w:vMerge/>
            <w:vAlign w:val="center"/>
          </w:tcPr>
          <w:p w14:paraId="4E5651F5" w14:textId="77777777" w:rsidR="006E1030" w:rsidRDefault="006E1030" w:rsidP="00EC5E6A">
            <w:pPr>
              <w:jc w:val="center"/>
              <w:rPr>
                <w:b/>
                <w:szCs w:val="21"/>
              </w:rPr>
            </w:pPr>
          </w:p>
        </w:tc>
        <w:tc>
          <w:tcPr>
            <w:tcW w:w="2835" w:type="dxa"/>
          </w:tcPr>
          <w:p w14:paraId="6093063C" w14:textId="77777777" w:rsidR="006E1030" w:rsidRDefault="006E1030" w:rsidP="00EC5E6A">
            <w:pPr>
              <w:rPr>
                <w:rFonts w:ascii="宋体" w:hAnsi="宋体"/>
                <w:szCs w:val="21"/>
              </w:rPr>
            </w:pPr>
            <w:r>
              <w:rPr>
                <w:rFonts w:ascii="宋体" w:hAnsi="宋体" w:cs="宋体" w:hint="eastAsia"/>
                <w:szCs w:val="21"/>
              </w:rPr>
              <w:t>▲</w:t>
            </w:r>
            <w:r>
              <w:rPr>
                <w:rFonts w:ascii="宋体" w:hAnsi="宋体" w:hint="eastAsia"/>
                <w:szCs w:val="21"/>
              </w:rPr>
              <w:t>1.11具有异常水平的血栓弹力图专用校准质控品，且有效期限≥12个月。</w:t>
            </w:r>
          </w:p>
        </w:tc>
        <w:tc>
          <w:tcPr>
            <w:tcW w:w="2835" w:type="dxa"/>
          </w:tcPr>
          <w:p w14:paraId="03630AA9" w14:textId="77777777" w:rsidR="006E1030" w:rsidRDefault="006E1030" w:rsidP="00EC5E6A">
            <w:pPr>
              <w:rPr>
                <w:rFonts w:ascii="宋体" w:hAnsi="宋体" w:cs="宋体"/>
                <w:szCs w:val="21"/>
              </w:rPr>
            </w:pPr>
          </w:p>
        </w:tc>
        <w:tc>
          <w:tcPr>
            <w:tcW w:w="1275" w:type="dxa"/>
          </w:tcPr>
          <w:p w14:paraId="099CA73A" w14:textId="77777777" w:rsidR="006E1030" w:rsidRDefault="006E1030" w:rsidP="00EC5E6A">
            <w:pPr>
              <w:rPr>
                <w:rFonts w:ascii="宋体" w:hAnsi="宋体" w:cs="宋体"/>
                <w:szCs w:val="21"/>
              </w:rPr>
            </w:pPr>
          </w:p>
        </w:tc>
        <w:tc>
          <w:tcPr>
            <w:tcW w:w="709" w:type="dxa"/>
          </w:tcPr>
          <w:p w14:paraId="59C80787" w14:textId="77777777" w:rsidR="006E1030" w:rsidRDefault="006E1030" w:rsidP="00EC5E6A">
            <w:pPr>
              <w:rPr>
                <w:rFonts w:ascii="宋体" w:hAnsi="宋体" w:cs="宋体"/>
                <w:szCs w:val="21"/>
              </w:rPr>
            </w:pPr>
          </w:p>
        </w:tc>
      </w:tr>
      <w:tr w:rsidR="006E1030" w14:paraId="4D1908FE" w14:textId="77777777" w:rsidTr="00EC5E6A">
        <w:trPr>
          <w:trHeight w:val="450"/>
        </w:trPr>
        <w:tc>
          <w:tcPr>
            <w:tcW w:w="568" w:type="dxa"/>
            <w:vMerge/>
            <w:vAlign w:val="center"/>
          </w:tcPr>
          <w:p w14:paraId="4568DB7F" w14:textId="77777777" w:rsidR="006E1030" w:rsidRDefault="006E1030" w:rsidP="00EC5E6A">
            <w:pPr>
              <w:jc w:val="center"/>
              <w:rPr>
                <w:b/>
                <w:szCs w:val="21"/>
              </w:rPr>
            </w:pPr>
          </w:p>
        </w:tc>
        <w:tc>
          <w:tcPr>
            <w:tcW w:w="709" w:type="dxa"/>
            <w:vMerge/>
            <w:vAlign w:val="center"/>
          </w:tcPr>
          <w:p w14:paraId="62B963A3" w14:textId="77777777" w:rsidR="006E1030" w:rsidRDefault="006E1030" w:rsidP="00EC5E6A">
            <w:pPr>
              <w:jc w:val="center"/>
              <w:rPr>
                <w:b/>
                <w:szCs w:val="21"/>
              </w:rPr>
            </w:pPr>
          </w:p>
        </w:tc>
        <w:tc>
          <w:tcPr>
            <w:tcW w:w="2835" w:type="dxa"/>
          </w:tcPr>
          <w:p w14:paraId="7D304F82" w14:textId="77777777" w:rsidR="006E1030" w:rsidRDefault="006E1030" w:rsidP="00EC5E6A">
            <w:pPr>
              <w:rPr>
                <w:rFonts w:ascii="宋体" w:hAnsi="宋体"/>
                <w:szCs w:val="21"/>
              </w:rPr>
            </w:pPr>
            <w:r>
              <w:rPr>
                <w:rFonts w:ascii="宋体" w:hAnsi="宋体" w:hint="eastAsia"/>
                <w:szCs w:val="21"/>
              </w:rPr>
              <w:t>1.12全血检测，不需要处理血样。</w:t>
            </w:r>
          </w:p>
        </w:tc>
        <w:tc>
          <w:tcPr>
            <w:tcW w:w="2835" w:type="dxa"/>
          </w:tcPr>
          <w:p w14:paraId="416732A0" w14:textId="77777777" w:rsidR="006E1030" w:rsidRDefault="006E1030" w:rsidP="00EC5E6A">
            <w:pPr>
              <w:rPr>
                <w:rFonts w:ascii="宋体" w:hAnsi="宋体"/>
                <w:szCs w:val="21"/>
              </w:rPr>
            </w:pPr>
          </w:p>
        </w:tc>
        <w:tc>
          <w:tcPr>
            <w:tcW w:w="1275" w:type="dxa"/>
          </w:tcPr>
          <w:p w14:paraId="2F0DFC78" w14:textId="77777777" w:rsidR="006E1030" w:rsidRDefault="006E1030" w:rsidP="00EC5E6A">
            <w:pPr>
              <w:rPr>
                <w:rFonts w:ascii="宋体" w:hAnsi="宋体"/>
                <w:szCs w:val="21"/>
              </w:rPr>
            </w:pPr>
          </w:p>
        </w:tc>
        <w:tc>
          <w:tcPr>
            <w:tcW w:w="709" w:type="dxa"/>
          </w:tcPr>
          <w:p w14:paraId="469B40FD" w14:textId="77777777" w:rsidR="006E1030" w:rsidRDefault="006E1030" w:rsidP="00EC5E6A">
            <w:pPr>
              <w:rPr>
                <w:rFonts w:ascii="宋体" w:hAnsi="宋体"/>
                <w:szCs w:val="21"/>
              </w:rPr>
            </w:pPr>
          </w:p>
        </w:tc>
      </w:tr>
      <w:tr w:rsidR="006E1030" w14:paraId="0B6F04C7" w14:textId="77777777" w:rsidTr="00EC5E6A">
        <w:trPr>
          <w:trHeight w:val="450"/>
        </w:trPr>
        <w:tc>
          <w:tcPr>
            <w:tcW w:w="568" w:type="dxa"/>
            <w:vMerge/>
            <w:vAlign w:val="center"/>
          </w:tcPr>
          <w:p w14:paraId="547AE55E" w14:textId="77777777" w:rsidR="006E1030" w:rsidRDefault="006E1030" w:rsidP="00EC5E6A">
            <w:pPr>
              <w:jc w:val="center"/>
              <w:rPr>
                <w:b/>
                <w:szCs w:val="21"/>
              </w:rPr>
            </w:pPr>
          </w:p>
        </w:tc>
        <w:tc>
          <w:tcPr>
            <w:tcW w:w="709" w:type="dxa"/>
            <w:vMerge/>
            <w:vAlign w:val="center"/>
          </w:tcPr>
          <w:p w14:paraId="09BE32F9" w14:textId="77777777" w:rsidR="006E1030" w:rsidRDefault="006E1030" w:rsidP="00EC5E6A">
            <w:pPr>
              <w:jc w:val="center"/>
              <w:rPr>
                <w:b/>
                <w:szCs w:val="21"/>
              </w:rPr>
            </w:pPr>
          </w:p>
        </w:tc>
        <w:tc>
          <w:tcPr>
            <w:tcW w:w="2835" w:type="dxa"/>
          </w:tcPr>
          <w:p w14:paraId="60B63C8B" w14:textId="77777777" w:rsidR="006E1030" w:rsidRDefault="006E1030" w:rsidP="00EC5E6A">
            <w:pPr>
              <w:rPr>
                <w:rFonts w:ascii="宋体" w:hAnsi="宋体"/>
                <w:szCs w:val="21"/>
              </w:rPr>
            </w:pPr>
            <w:r>
              <w:rPr>
                <w:rFonts w:ascii="宋体" w:hAnsi="宋体" w:hint="eastAsia"/>
                <w:szCs w:val="21"/>
              </w:rPr>
              <w:t>1.13每次检测全血用量≤0.4 ml。</w:t>
            </w:r>
          </w:p>
        </w:tc>
        <w:tc>
          <w:tcPr>
            <w:tcW w:w="2835" w:type="dxa"/>
          </w:tcPr>
          <w:p w14:paraId="4A3D8247" w14:textId="77777777" w:rsidR="006E1030" w:rsidRDefault="006E1030" w:rsidP="00EC5E6A">
            <w:pPr>
              <w:rPr>
                <w:rFonts w:ascii="宋体" w:hAnsi="宋体"/>
                <w:szCs w:val="21"/>
              </w:rPr>
            </w:pPr>
          </w:p>
        </w:tc>
        <w:tc>
          <w:tcPr>
            <w:tcW w:w="1275" w:type="dxa"/>
          </w:tcPr>
          <w:p w14:paraId="34BBB935" w14:textId="77777777" w:rsidR="006E1030" w:rsidRDefault="006E1030" w:rsidP="00EC5E6A">
            <w:pPr>
              <w:rPr>
                <w:rFonts w:ascii="宋体" w:hAnsi="宋体"/>
                <w:szCs w:val="21"/>
              </w:rPr>
            </w:pPr>
          </w:p>
        </w:tc>
        <w:tc>
          <w:tcPr>
            <w:tcW w:w="709" w:type="dxa"/>
          </w:tcPr>
          <w:p w14:paraId="20BCF0CF" w14:textId="77777777" w:rsidR="006E1030" w:rsidRDefault="006E1030" w:rsidP="00EC5E6A">
            <w:pPr>
              <w:rPr>
                <w:rFonts w:ascii="宋体" w:hAnsi="宋体"/>
                <w:szCs w:val="21"/>
              </w:rPr>
            </w:pPr>
          </w:p>
        </w:tc>
      </w:tr>
      <w:tr w:rsidR="006E1030" w14:paraId="5FDCA869" w14:textId="77777777" w:rsidTr="00EC5E6A">
        <w:trPr>
          <w:trHeight w:val="450"/>
        </w:trPr>
        <w:tc>
          <w:tcPr>
            <w:tcW w:w="568" w:type="dxa"/>
            <w:vMerge/>
            <w:vAlign w:val="center"/>
          </w:tcPr>
          <w:p w14:paraId="3D16F606" w14:textId="77777777" w:rsidR="006E1030" w:rsidRDefault="006E1030" w:rsidP="00EC5E6A">
            <w:pPr>
              <w:jc w:val="center"/>
              <w:rPr>
                <w:b/>
                <w:szCs w:val="21"/>
              </w:rPr>
            </w:pPr>
          </w:p>
        </w:tc>
        <w:tc>
          <w:tcPr>
            <w:tcW w:w="709" w:type="dxa"/>
            <w:vMerge/>
            <w:vAlign w:val="center"/>
          </w:tcPr>
          <w:p w14:paraId="34E912B5" w14:textId="77777777" w:rsidR="006E1030" w:rsidRDefault="006E1030" w:rsidP="00EC5E6A">
            <w:pPr>
              <w:jc w:val="center"/>
              <w:rPr>
                <w:b/>
                <w:szCs w:val="21"/>
              </w:rPr>
            </w:pPr>
          </w:p>
        </w:tc>
        <w:tc>
          <w:tcPr>
            <w:tcW w:w="2835" w:type="dxa"/>
          </w:tcPr>
          <w:p w14:paraId="6C7F6B04" w14:textId="77777777" w:rsidR="006E1030" w:rsidRDefault="006E1030" w:rsidP="00EC5E6A">
            <w:pPr>
              <w:rPr>
                <w:rFonts w:ascii="宋体" w:hAnsi="宋体"/>
                <w:szCs w:val="21"/>
              </w:rPr>
            </w:pPr>
            <w:r>
              <w:rPr>
                <w:rFonts w:ascii="宋体" w:hAnsi="宋体" w:hint="eastAsia"/>
                <w:szCs w:val="21"/>
                <w:lang w:bidi="ar"/>
              </w:rPr>
              <w:t>1.14.1</w:t>
            </w:r>
            <w:r w:rsidRPr="00B00298">
              <w:rPr>
                <w:rFonts w:ascii="宋体" w:hAnsi="宋体" w:cs="宋体" w:hint="eastAsia"/>
                <w:bCs/>
                <w:szCs w:val="21"/>
                <w:lang w:bidi="ar"/>
              </w:rPr>
              <w:t>测定时间</w:t>
            </w:r>
            <w:r>
              <w:rPr>
                <w:rFonts w:ascii="宋体" w:hAnsi="宋体" w:cs="宋体" w:hint="eastAsia"/>
                <w:bCs/>
                <w:szCs w:val="21"/>
                <w:lang w:bidi="ar"/>
              </w:rPr>
              <w:t>:</w:t>
            </w:r>
            <w:r>
              <w:rPr>
                <w:rFonts w:ascii="宋体" w:hAnsi="宋体" w:hint="eastAsia"/>
                <w:szCs w:val="21"/>
                <w:lang w:bidi="ar"/>
              </w:rPr>
              <w:t>快速检测≤20分钟。</w:t>
            </w:r>
          </w:p>
        </w:tc>
        <w:tc>
          <w:tcPr>
            <w:tcW w:w="2835" w:type="dxa"/>
          </w:tcPr>
          <w:p w14:paraId="6F395A4F" w14:textId="77777777" w:rsidR="006E1030" w:rsidRDefault="006E1030" w:rsidP="00EC5E6A">
            <w:pPr>
              <w:rPr>
                <w:rFonts w:ascii="宋体" w:hAnsi="宋体"/>
                <w:szCs w:val="21"/>
                <w:lang w:bidi="ar"/>
              </w:rPr>
            </w:pPr>
          </w:p>
        </w:tc>
        <w:tc>
          <w:tcPr>
            <w:tcW w:w="1275" w:type="dxa"/>
          </w:tcPr>
          <w:p w14:paraId="064A6B3C" w14:textId="77777777" w:rsidR="006E1030" w:rsidRDefault="006E1030" w:rsidP="00EC5E6A">
            <w:pPr>
              <w:rPr>
                <w:rFonts w:ascii="宋体" w:hAnsi="宋体"/>
                <w:szCs w:val="21"/>
                <w:lang w:bidi="ar"/>
              </w:rPr>
            </w:pPr>
          </w:p>
        </w:tc>
        <w:tc>
          <w:tcPr>
            <w:tcW w:w="709" w:type="dxa"/>
          </w:tcPr>
          <w:p w14:paraId="70008AE0" w14:textId="77777777" w:rsidR="006E1030" w:rsidRDefault="006E1030" w:rsidP="00EC5E6A">
            <w:pPr>
              <w:rPr>
                <w:rFonts w:ascii="宋体" w:hAnsi="宋体"/>
                <w:szCs w:val="21"/>
                <w:lang w:bidi="ar"/>
              </w:rPr>
            </w:pPr>
          </w:p>
        </w:tc>
      </w:tr>
      <w:tr w:rsidR="006E1030" w14:paraId="16824F30" w14:textId="77777777" w:rsidTr="00EC5E6A">
        <w:trPr>
          <w:trHeight w:val="450"/>
        </w:trPr>
        <w:tc>
          <w:tcPr>
            <w:tcW w:w="568" w:type="dxa"/>
            <w:vMerge/>
            <w:vAlign w:val="center"/>
          </w:tcPr>
          <w:p w14:paraId="2F35B9DC" w14:textId="77777777" w:rsidR="006E1030" w:rsidRDefault="006E1030" w:rsidP="00EC5E6A">
            <w:pPr>
              <w:jc w:val="center"/>
              <w:rPr>
                <w:b/>
                <w:szCs w:val="21"/>
              </w:rPr>
            </w:pPr>
          </w:p>
        </w:tc>
        <w:tc>
          <w:tcPr>
            <w:tcW w:w="709" w:type="dxa"/>
            <w:vMerge/>
            <w:vAlign w:val="center"/>
          </w:tcPr>
          <w:p w14:paraId="3B27EE1C" w14:textId="77777777" w:rsidR="006E1030" w:rsidRDefault="006E1030" w:rsidP="00EC5E6A">
            <w:pPr>
              <w:jc w:val="center"/>
              <w:rPr>
                <w:b/>
                <w:szCs w:val="21"/>
              </w:rPr>
            </w:pPr>
          </w:p>
        </w:tc>
        <w:tc>
          <w:tcPr>
            <w:tcW w:w="2835" w:type="dxa"/>
          </w:tcPr>
          <w:p w14:paraId="05E68310" w14:textId="77777777" w:rsidR="006E1030" w:rsidRDefault="006E1030" w:rsidP="00EC5E6A">
            <w:pPr>
              <w:rPr>
                <w:rFonts w:ascii="宋体" w:hAnsi="宋体"/>
                <w:szCs w:val="21"/>
              </w:rPr>
            </w:pPr>
            <w:r>
              <w:rPr>
                <w:rFonts w:ascii="宋体" w:hAnsi="宋体" w:hint="eastAsia"/>
                <w:szCs w:val="21"/>
                <w:lang w:bidi="ar"/>
              </w:rPr>
              <w:t>1.14.2</w:t>
            </w:r>
            <w:r w:rsidRPr="00B00298">
              <w:rPr>
                <w:rFonts w:ascii="宋体" w:hAnsi="宋体" w:cs="宋体" w:hint="eastAsia"/>
                <w:bCs/>
                <w:szCs w:val="21"/>
                <w:lang w:bidi="ar"/>
              </w:rPr>
              <w:t>测定时间</w:t>
            </w:r>
            <w:r>
              <w:rPr>
                <w:rFonts w:ascii="宋体" w:hAnsi="宋体" w:cs="宋体" w:hint="eastAsia"/>
                <w:bCs/>
                <w:szCs w:val="21"/>
                <w:lang w:bidi="ar"/>
              </w:rPr>
              <w:t>:</w:t>
            </w:r>
            <w:r>
              <w:rPr>
                <w:rFonts w:ascii="宋体" w:hAnsi="宋体" w:hint="eastAsia"/>
                <w:szCs w:val="21"/>
                <w:lang w:bidi="ar"/>
              </w:rPr>
              <w:t>正常检测≤30分钟。</w:t>
            </w:r>
          </w:p>
        </w:tc>
        <w:tc>
          <w:tcPr>
            <w:tcW w:w="2835" w:type="dxa"/>
          </w:tcPr>
          <w:p w14:paraId="773EBCF3" w14:textId="77777777" w:rsidR="006E1030" w:rsidRDefault="006E1030" w:rsidP="00EC5E6A">
            <w:pPr>
              <w:rPr>
                <w:rFonts w:ascii="宋体" w:hAnsi="宋体"/>
                <w:szCs w:val="21"/>
                <w:lang w:bidi="ar"/>
              </w:rPr>
            </w:pPr>
          </w:p>
        </w:tc>
        <w:tc>
          <w:tcPr>
            <w:tcW w:w="1275" w:type="dxa"/>
          </w:tcPr>
          <w:p w14:paraId="3CE3A2B3" w14:textId="77777777" w:rsidR="006E1030" w:rsidRDefault="006E1030" w:rsidP="00EC5E6A">
            <w:pPr>
              <w:rPr>
                <w:rFonts w:ascii="宋体" w:hAnsi="宋体"/>
                <w:szCs w:val="21"/>
                <w:lang w:bidi="ar"/>
              </w:rPr>
            </w:pPr>
          </w:p>
        </w:tc>
        <w:tc>
          <w:tcPr>
            <w:tcW w:w="709" w:type="dxa"/>
          </w:tcPr>
          <w:p w14:paraId="03E58094" w14:textId="77777777" w:rsidR="006E1030" w:rsidRDefault="006E1030" w:rsidP="00EC5E6A">
            <w:pPr>
              <w:rPr>
                <w:rFonts w:ascii="宋体" w:hAnsi="宋体"/>
                <w:szCs w:val="21"/>
                <w:lang w:bidi="ar"/>
              </w:rPr>
            </w:pPr>
          </w:p>
        </w:tc>
      </w:tr>
      <w:tr w:rsidR="006E1030" w14:paraId="51E27F06" w14:textId="77777777" w:rsidTr="00EC5E6A">
        <w:trPr>
          <w:trHeight w:val="450"/>
        </w:trPr>
        <w:tc>
          <w:tcPr>
            <w:tcW w:w="568" w:type="dxa"/>
            <w:vMerge/>
            <w:vAlign w:val="center"/>
          </w:tcPr>
          <w:p w14:paraId="2024985D" w14:textId="77777777" w:rsidR="006E1030" w:rsidRDefault="006E1030" w:rsidP="00EC5E6A">
            <w:pPr>
              <w:jc w:val="center"/>
              <w:rPr>
                <w:b/>
                <w:szCs w:val="21"/>
              </w:rPr>
            </w:pPr>
          </w:p>
        </w:tc>
        <w:tc>
          <w:tcPr>
            <w:tcW w:w="709" w:type="dxa"/>
            <w:vMerge/>
            <w:vAlign w:val="center"/>
          </w:tcPr>
          <w:p w14:paraId="36F5FCE8" w14:textId="77777777" w:rsidR="006E1030" w:rsidRDefault="006E1030" w:rsidP="00EC5E6A">
            <w:pPr>
              <w:jc w:val="center"/>
              <w:rPr>
                <w:b/>
                <w:szCs w:val="21"/>
              </w:rPr>
            </w:pPr>
          </w:p>
        </w:tc>
        <w:tc>
          <w:tcPr>
            <w:tcW w:w="2835" w:type="dxa"/>
          </w:tcPr>
          <w:p w14:paraId="15F410F2" w14:textId="77777777" w:rsidR="006E1030" w:rsidRDefault="006E1030" w:rsidP="00EC5E6A">
            <w:pPr>
              <w:rPr>
                <w:rFonts w:ascii="宋体" w:hAnsi="宋体"/>
                <w:szCs w:val="21"/>
              </w:rPr>
            </w:pPr>
            <w:r>
              <w:rPr>
                <w:rFonts w:ascii="宋体" w:hAnsi="宋体" w:hint="eastAsia"/>
                <w:szCs w:val="21"/>
              </w:rPr>
              <w:t>1.15每个通道均有独立温度控制系统，并且可以根据检测要求调节。</w:t>
            </w:r>
          </w:p>
        </w:tc>
        <w:tc>
          <w:tcPr>
            <w:tcW w:w="2835" w:type="dxa"/>
          </w:tcPr>
          <w:p w14:paraId="4F3AE463" w14:textId="77777777" w:rsidR="006E1030" w:rsidRDefault="006E1030" w:rsidP="00EC5E6A">
            <w:pPr>
              <w:rPr>
                <w:rFonts w:ascii="宋体" w:hAnsi="宋体"/>
                <w:szCs w:val="21"/>
              </w:rPr>
            </w:pPr>
          </w:p>
        </w:tc>
        <w:tc>
          <w:tcPr>
            <w:tcW w:w="1275" w:type="dxa"/>
          </w:tcPr>
          <w:p w14:paraId="215886F4" w14:textId="77777777" w:rsidR="006E1030" w:rsidRDefault="006E1030" w:rsidP="00EC5E6A">
            <w:pPr>
              <w:rPr>
                <w:rFonts w:ascii="宋体" w:hAnsi="宋体"/>
                <w:szCs w:val="21"/>
              </w:rPr>
            </w:pPr>
          </w:p>
        </w:tc>
        <w:tc>
          <w:tcPr>
            <w:tcW w:w="709" w:type="dxa"/>
          </w:tcPr>
          <w:p w14:paraId="5C3E0213" w14:textId="77777777" w:rsidR="006E1030" w:rsidRDefault="006E1030" w:rsidP="00EC5E6A">
            <w:pPr>
              <w:rPr>
                <w:rFonts w:ascii="宋体" w:hAnsi="宋体"/>
                <w:szCs w:val="21"/>
              </w:rPr>
            </w:pPr>
          </w:p>
        </w:tc>
      </w:tr>
      <w:tr w:rsidR="006E1030" w14:paraId="5315DBE5" w14:textId="77777777" w:rsidTr="00EC5E6A">
        <w:trPr>
          <w:trHeight w:val="450"/>
        </w:trPr>
        <w:tc>
          <w:tcPr>
            <w:tcW w:w="568" w:type="dxa"/>
            <w:vMerge/>
            <w:vAlign w:val="center"/>
          </w:tcPr>
          <w:p w14:paraId="792FE723" w14:textId="77777777" w:rsidR="006E1030" w:rsidRDefault="006E1030" w:rsidP="00EC5E6A">
            <w:pPr>
              <w:jc w:val="center"/>
              <w:rPr>
                <w:b/>
                <w:szCs w:val="21"/>
              </w:rPr>
            </w:pPr>
          </w:p>
        </w:tc>
        <w:tc>
          <w:tcPr>
            <w:tcW w:w="709" w:type="dxa"/>
            <w:vMerge/>
            <w:vAlign w:val="center"/>
          </w:tcPr>
          <w:p w14:paraId="3DC32160" w14:textId="77777777" w:rsidR="006E1030" w:rsidRDefault="006E1030" w:rsidP="00EC5E6A">
            <w:pPr>
              <w:jc w:val="center"/>
              <w:rPr>
                <w:b/>
                <w:szCs w:val="21"/>
              </w:rPr>
            </w:pPr>
          </w:p>
        </w:tc>
        <w:tc>
          <w:tcPr>
            <w:tcW w:w="2835" w:type="dxa"/>
            <w:vAlign w:val="center"/>
          </w:tcPr>
          <w:p w14:paraId="01E43CDD" w14:textId="77777777" w:rsidR="006E1030" w:rsidRDefault="006E1030" w:rsidP="00EC5E6A">
            <w:pPr>
              <w:rPr>
                <w:rFonts w:ascii="宋体" w:hAnsi="宋体"/>
                <w:szCs w:val="21"/>
              </w:rPr>
            </w:pPr>
            <w:r>
              <w:rPr>
                <w:rFonts w:ascii="宋体" w:hAnsi="宋体" w:hint="eastAsia"/>
                <w:szCs w:val="21"/>
              </w:rPr>
              <w:t>1.16输出参数包括但不限于：ACT（sec），SP(min)， R(min)，K(min)，Angle(deg)，MA(mm)，TMA(min)，G(d/sc)，E(d/sc)，TPI(/sec)，EPL(%)，A(mm)，CI，PMA，LTE(min)。</w:t>
            </w:r>
          </w:p>
        </w:tc>
        <w:tc>
          <w:tcPr>
            <w:tcW w:w="2835" w:type="dxa"/>
          </w:tcPr>
          <w:p w14:paraId="2BFFADB9" w14:textId="77777777" w:rsidR="006E1030" w:rsidRDefault="006E1030" w:rsidP="00EC5E6A">
            <w:pPr>
              <w:rPr>
                <w:rFonts w:ascii="宋体" w:hAnsi="宋体"/>
                <w:szCs w:val="21"/>
              </w:rPr>
            </w:pPr>
          </w:p>
        </w:tc>
        <w:tc>
          <w:tcPr>
            <w:tcW w:w="1275" w:type="dxa"/>
          </w:tcPr>
          <w:p w14:paraId="0AB857F9" w14:textId="77777777" w:rsidR="006E1030" w:rsidRDefault="006E1030" w:rsidP="00EC5E6A">
            <w:pPr>
              <w:rPr>
                <w:rFonts w:ascii="宋体" w:hAnsi="宋体"/>
                <w:szCs w:val="21"/>
              </w:rPr>
            </w:pPr>
          </w:p>
        </w:tc>
        <w:tc>
          <w:tcPr>
            <w:tcW w:w="709" w:type="dxa"/>
          </w:tcPr>
          <w:p w14:paraId="5D1393B1" w14:textId="77777777" w:rsidR="006E1030" w:rsidRDefault="006E1030" w:rsidP="00EC5E6A">
            <w:pPr>
              <w:rPr>
                <w:rFonts w:ascii="宋体" w:hAnsi="宋体"/>
                <w:szCs w:val="21"/>
              </w:rPr>
            </w:pPr>
          </w:p>
        </w:tc>
      </w:tr>
      <w:tr w:rsidR="006E1030" w14:paraId="7123BB0E" w14:textId="77777777" w:rsidTr="00EC5E6A">
        <w:trPr>
          <w:trHeight w:val="450"/>
        </w:trPr>
        <w:tc>
          <w:tcPr>
            <w:tcW w:w="568" w:type="dxa"/>
            <w:vMerge/>
            <w:vAlign w:val="center"/>
          </w:tcPr>
          <w:p w14:paraId="08A1BDEE" w14:textId="77777777" w:rsidR="006E1030" w:rsidRDefault="006E1030" w:rsidP="00EC5E6A">
            <w:pPr>
              <w:jc w:val="center"/>
              <w:rPr>
                <w:b/>
                <w:szCs w:val="21"/>
              </w:rPr>
            </w:pPr>
          </w:p>
        </w:tc>
        <w:tc>
          <w:tcPr>
            <w:tcW w:w="709" w:type="dxa"/>
            <w:vMerge/>
            <w:vAlign w:val="center"/>
          </w:tcPr>
          <w:p w14:paraId="40000FDA" w14:textId="77777777" w:rsidR="006E1030" w:rsidRDefault="006E1030" w:rsidP="00EC5E6A">
            <w:pPr>
              <w:jc w:val="center"/>
              <w:rPr>
                <w:b/>
                <w:szCs w:val="21"/>
              </w:rPr>
            </w:pPr>
          </w:p>
        </w:tc>
        <w:tc>
          <w:tcPr>
            <w:tcW w:w="2835" w:type="dxa"/>
          </w:tcPr>
          <w:p w14:paraId="5D6D0778" w14:textId="77777777" w:rsidR="006E1030" w:rsidRDefault="006E1030" w:rsidP="00EC5E6A">
            <w:pPr>
              <w:rPr>
                <w:rFonts w:ascii="宋体" w:hAnsi="宋体"/>
                <w:szCs w:val="21"/>
              </w:rPr>
            </w:pPr>
            <w:r>
              <w:rPr>
                <w:rFonts w:ascii="宋体" w:hAnsi="宋体" w:hint="eastAsia"/>
                <w:szCs w:val="21"/>
              </w:rPr>
              <w:t>1.17通道差：一台仪器两个通道测定同份血样的R、Angle、MA值百分极差小＜10%。</w:t>
            </w:r>
          </w:p>
        </w:tc>
        <w:tc>
          <w:tcPr>
            <w:tcW w:w="2835" w:type="dxa"/>
          </w:tcPr>
          <w:p w14:paraId="3AC4684D" w14:textId="77777777" w:rsidR="006E1030" w:rsidRDefault="006E1030" w:rsidP="00EC5E6A">
            <w:pPr>
              <w:rPr>
                <w:rFonts w:ascii="宋体" w:hAnsi="宋体"/>
                <w:szCs w:val="21"/>
              </w:rPr>
            </w:pPr>
          </w:p>
        </w:tc>
        <w:tc>
          <w:tcPr>
            <w:tcW w:w="1275" w:type="dxa"/>
          </w:tcPr>
          <w:p w14:paraId="1BE2266B" w14:textId="77777777" w:rsidR="006E1030" w:rsidRDefault="006E1030" w:rsidP="00EC5E6A">
            <w:pPr>
              <w:rPr>
                <w:rFonts w:ascii="宋体" w:hAnsi="宋体"/>
                <w:szCs w:val="21"/>
              </w:rPr>
            </w:pPr>
          </w:p>
        </w:tc>
        <w:tc>
          <w:tcPr>
            <w:tcW w:w="709" w:type="dxa"/>
          </w:tcPr>
          <w:p w14:paraId="4DE8A58C" w14:textId="77777777" w:rsidR="006E1030" w:rsidRDefault="006E1030" w:rsidP="00EC5E6A">
            <w:pPr>
              <w:rPr>
                <w:rFonts w:ascii="宋体" w:hAnsi="宋体"/>
                <w:szCs w:val="21"/>
              </w:rPr>
            </w:pPr>
          </w:p>
        </w:tc>
      </w:tr>
      <w:tr w:rsidR="006E1030" w14:paraId="03ED2169" w14:textId="77777777" w:rsidTr="00EC5E6A">
        <w:trPr>
          <w:trHeight w:val="450"/>
        </w:trPr>
        <w:tc>
          <w:tcPr>
            <w:tcW w:w="568" w:type="dxa"/>
            <w:vMerge/>
            <w:vAlign w:val="center"/>
          </w:tcPr>
          <w:p w14:paraId="02CC0811" w14:textId="77777777" w:rsidR="006E1030" w:rsidRDefault="006E1030" w:rsidP="00EC5E6A">
            <w:pPr>
              <w:jc w:val="center"/>
              <w:rPr>
                <w:b/>
                <w:szCs w:val="21"/>
              </w:rPr>
            </w:pPr>
          </w:p>
        </w:tc>
        <w:tc>
          <w:tcPr>
            <w:tcW w:w="709" w:type="dxa"/>
            <w:vMerge/>
            <w:vAlign w:val="center"/>
          </w:tcPr>
          <w:p w14:paraId="685E30F1" w14:textId="77777777" w:rsidR="006E1030" w:rsidRDefault="006E1030" w:rsidP="00EC5E6A">
            <w:pPr>
              <w:jc w:val="center"/>
              <w:rPr>
                <w:b/>
                <w:szCs w:val="21"/>
              </w:rPr>
            </w:pPr>
          </w:p>
        </w:tc>
        <w:tc>
          <w:tcPr>
            <w:tcW w:w="2835" w:type="dxa"/>
          </w:tcPr>
          <w:p w14:paraId="0088734F" w14:textId="77777777" w:rsidR="006E1030" w:rsidRDefault="006E1030" w:rsidP="00EC5E6A">
            <w:pPr>
              <w:rPr>
                <w:rFonts w:ascii="宋体" w:hAnsi="宋体"/>
                <w:szCs w:val="21"/>
              </w:rPr>
            </w:pPr>
            <w:r>
              <w:rPr>
                <w:rFonts w:ascii="宋体" w:hAnsi="宋体" w:cs="宋体" w:hint="eastAsia"/>
                <w:szCs w:val="21"/>
              </w:rPr>
              <w:t>▲</w:t>
            </w:r>
            <w:r>
              <w:rPr>
                <w:rFonts w:ascii="宋体" w:hAnsi="宋体" w:hint="eastAsia"/>
                <w:szCs w:val="21"/>
              </w:rPr>
              <w:t>1.18测量重复性：检测同份血样5次，主要指标如R、Angle、MA值CV＜10%。</w:t>
            </w:r>
          </w:p>
        </w:tc>
        <w:tc>
          <w:tcPr>
            <w:tcW w:w="2835" w:type="dxa"/>
          </w:tcPr>
          <w:p w14:paraId="0DBC5B72" w14:textId="77777777" w:rsidR="006E1030" w:rsidRDefault="006E1030" w:rsidP="00EC5E6A">
            <w:pPr>
              <w:rPr>
                <w:rFonts w:ascii="宋体" w:hAnsi="宋体" w:cs="宋体"/>
                <w:szCs w:val="21"/>
              </w:rPr>
            </w:pPr>
          </w:p>
        </w:tc>
        <w:tc>
          <w:tcPr>
            <w:tcW w:w="1275" w:type="dxa"/>
          </w:tcPr>
          <w:p w14:paraId="0E0CCB4E" w14:textId="77777777" w:rsidR="006E1030" w:rsidRDefault="006E1030" w:rsidP="00EC5E6A">
            <w:pPr>
              <w:rPr>
                <w:rFonts w:ascii="宋体" w:hAnsi="宋体" w:cs="宋体"/>
                <w:szCs w:val="21"/>
              </w:rPr>
            </w:pPr>
          </w:p>
        </w:tc>
        <w:tc>
          <w:tcPr>
            <w:tcW w:w="709" w:type="dxa"/>
          </w:tcPr>
          <w:p w14:paraId="1BE038BB" w14:textId="77777777" w:rsidR="006E1030" w:rsidRDefault="006E1030" w:rsidP="00EC5E6A">
            <w:pPr>
              <w:rPr>
                <w:rFonts w:ascii="宋体" w:hAnsi="宋体" w:cs="宋体"/>
                <w:szCs w:val="21"/>
              </w:rPr>
            </w:pPr>
          </w:p>
        </w:tc>
      </w:tr>
      <w:tr w:rsidR="006E1030" w14:paraId="372AE487" w14:textId="77777777" w:rsidTr="00EC5E6A">
        <w:trPr>
          <w:trHeight w:val="450"/>
        </w:trPr>
        <w:tc>
          <w:tcPr>
            <w:tcW w:w="568" w:type="dxa"/>
            <w:vMerge/>
            <w:vAlign w:val="center"/>
          </w:tcPr>
          <w:p w14:paraId="3B276F35" w14:textId="77777777" w:rsidR="006E1030" w:rsidRDefault="006E1030" w:rsidP="00EC5E6A">
            <w:pPr>
              <w:jc w:val="center"/>
              <w:rPr>
                <w:b/>
                <w:szCs w:val="21"/>
              </w:rPr>
            </w:pPr>
          </w:p>
        </w:tc>
        <w:tc>
          <w:tcPr>
            <w:tcW w:w="709" w:type="dxa"/>
            <w:vMerge/>
            <w:vAlign w:val="center"/>
          </w:tcPr>
          <w:p w14:paraId="72E20CF8" w14:textId="77777777" w:rsidR="006E1030" w:rsidRDefault="006E1030" w:rsidP="00EC5E6A">
            <w:pPr>
              <w:jc w:val="center"/>
              <w:rPr>
                <w:b/>
                <w:szCs w:val="21"/>
              </w:rPr>
            </w:pPr>
          </w:p>
        </w:tc>
        <w:tc>
          <w:tcPr>
            <w:tcW w:w="2835" w:type="dxa"/>
            <w:vAlign w:val="center"/>
          </w:tcPr>
          <w:p w14:paraId="65187DFA" w14:textId="77777777" w:rsidR="006E1030" w:rsidRDefault="006E1030" w:rsidP="00EC5E6A">
            <w:pPr>
              <w:rPr>
                <w:rFonts w:ascii="宋体" w:hAnsi="宋体"/>
                <w:szCs w:val="21"/>
              </w:rPr>
            </w:pPr>
            <w:r>
              <w:rPr>
                <w:rFonts w:ascii="宋体" w:hAnsi="宋体" w:hint="eastAsia"/>
                <w:szCs w:val="21"/>
                <w:lang w:bidi="ar"/>
              </w:rPr>
              <w:t>1.19</w:t>
            </w:r>
            <w:r>
              <w:rPr>
                <w:rFonts w:ascii="宋体" w:hAnsi="宋体" w:cs="宋体" w:hint="eastAsia"/>
                <w:szCs w:val="21"/>
                <w:lang w:bidi="ar"/>
              </w:rPr>
              <w:t>任意两通道之间不会因为通道共振导致检测结果异常。</w:t>
            </w:r>
          </w:p>
        </w:tc>
        <w:tc>
          <w:tcPr>
            <w:tcW w:w="2835" w:type="dxa"/>
          </w:tcPr>
          <w:p w14:paraId="77A5D1A2" w14:textId="77777777" w:rsidR="006E1030" w:rsidRDefault="006E1030" w:rsidP="00EC5E6A">
            <w:pPr>
              <w:rPr>
                <w:rFonts w:ascii="宋体" w:hAnsi="宋体"/>
                <w:szCs w:val="21"/>
                <w:lang w:bidi="ar"/>
              </w:rPr>
            </w:pPr>
          </w:p>
        </w:tc>
        <w:tc>
          <w:tcPr>
            <w:tcW w:w="1275" w:type="dxa"/>
          </w:tcPr>
          <w:p w14:paraId="2F6830AF" w14:textId="77777777" w:rsidR="006E1030" w:rsidRDefault="006E1030" w:rsidP="00EC5E6A">
            <w:pPr>
              <w:rPr>
                <w:rFonts w:ascii="宋体" w:hAnsi="宋体"/>
                <w:szCs w:val="21"/>
                <w:lang w:bidi="ar"/>
              </w:rPr>
            </w:pPr>
          </w:p>
        </w:tc>
        <w:tc>
          <w:tcPr>
            <w:tcW w:w="709" w:type="dxa"/>
          </w:tcPr>
          <w:p w14:paraId="4B2074BA" w14:textId="77777777" w:rsidR="006E1030" w:rsidRDefault="006E1030" w:rsidP="00EC5E6A">
            <w:pPr>
              <w:rPr>
                <w:rFonts w:ascii="宋体" w:hAnsi="宋体"/>
                <w:szCs w:val="21"/>
                <w:lang w:bidi="ar"/>
              </w:rPr>
            </w:pPr>
          </w:p>
        </w:tc>
      </w:tr>
      <w:tr w:rsidR="006E1030" w14:paraId="7E6539FD" w14:textId="77777777" w:rsidTr="00EC5E6A">
        <w:trPr>
          <w:trHeight w:val="450"/>
        </w:trPr>
        <w:tc>
          <w:tcPr>
            <w:tcW w:w="568" w:type="dxa"/>
            <w:vMerge/>
            <w:vAlign w:val="center"/>
          </w:tcPr>
          <w:p w14:paraId="038DEA89" w14:textId="77777777" w:rsidR="006E1030" w:rsidRDefault="006E1030" w:rsidP="00EC5E6A">
            <w:pPr>
              <w:jc w:val="center"/>
              <w:rPr>
                <w:b/>
                <w:szCs w:val="21"/>
              </w:rPr>
            </w:pPr>
          </w:p>
        </w:tc>
        <w:tc>
          <w:tcPr>
            <w:tcW w:w="709" w:type="dxa"/>
            <w:vMerge/>
            <w:vAlign w:val="center"/>
          </w:tcPr>
          <w:p w14:paraId="766B34ED" w14:textId="77777777" w:rsidR="006E1030" w:rsidRDefault="006E1030" w:rsidP="00EC5E6A">
            <w:pPr>
              <w:jc w:val="center"/>
              <w:rPr>
                <w:b/>
                <w:szCs w:val="21"/>
              </w:rPr>
            </w:pPr>
          </w:p>
        </w:tc>
        <w:tc>
          <w:tcPr>
            <w:tcW w:w="2835" w:type="dxa"/>
          </w:tcPr>
          <w:p w14:paraId="09DA59EB" w14:textId="77777777" w:rsidR="006E1030" w:rsidRDefault="006E1030" w:rsidP="00EC5E6A">
            <w:pPr>
              <w:rPr>
                <w:rFonts w:ascii="宋体" w:hAnsi="宋体"/>
                <w:szCs w:val="21"/>
              </w:rPr>
            </w:pPr>
            <w:r>
              <w:rPr>
                <w:rFonts w:ascii="宋体" w:hAnsi="宋体" w:hint="eastAsia"/>
                <w:szCs w:val="21"/>
              </w:rPr>
              <w:t>1.20具有独立的单人份和多人份包装的血小板图检测试剂盒，且试剂储存有效期限≥12个月。</w:t>
            </w:r>
          </w:p>
        </w:tc>
        <w:tc>
          <w:tcPr>
            <w:tcW w:w="2835" w:type="dxa"/>
          </w:tcPr>
          <w:p w14:paraId="18B83C8D" w14:textId="77777777" w:rsidR="006E1030" w:rsidRDefault="006E1030" w:rsidP="00EC5E6A">
            <w:pPr>
              <w:rPr>
                <w:rFonts w:ascii="宋体" w:hAnsi="宋体"/>
                <w:szCs w:val="21"/>
              </w:rPr>
            </w:pPr>
          </w:p>
        </w:tc>
        <w:tc>
          <w:tcPr>
            <w:tcW w:w="1275" w:type="dxa"/>
          </w:tcPr>
          <w:p w14:paraId="6EF7BF31" w14:textId="77777777" w:rsidR="006E1030" w:rsidRDefault="006E1030" w:rsidP="00EC5E6A">
            <w:pPr>
              <w:rPr>
                <w:rFonts w:ascii="宋体" w:hAnsi="宋体"/>
                <w:szCs w:val="21"/>
              </w:rPr>
            </w:pPr>
          </w:p>
        </w:tc>
        <w:tc>
          <w:tcPr>
            <w:tcW w:w="709" w:type="dxa"/>
          </w:tcPr>
          <w:p w14:paraId="316EB011" w14:textId="77777777" w:rsidR="006E1030" w:rsidRDefault="006E1030" w:rsidP="00EC5E6A">
            <w:pPr>
              <w:rPr>
                <w:rFonts w:ascii="宋体" w:hAnsi="宋体"/>
                <w:szCs w:val="21"/>
              </w:rPr>
            </w:pPr>
          </w:p>
        </w:tc>
      </w:tr>
      <w:tr w:rsidR="006E1030" w14:paraId="7AE4D67E" w14:textId="77777777" w:rsidTr="00EC5E6A">
        <w:trPr>
          <w:trHeight w:val="450"/>
        </w:trPr>
        <w:tc>
          <w:tcPr>
            <w:tcW w:w="568" w:type="dxa"/>
            <w:vMerge/>
            <w:vAlign w:val="center"/>
          </w:tcPr>
          <w:p w14:paraId="0C6E997F" w14:textId="77777777" w:rsidR="006E1030" w:rsidRDefault="006E1030" w:rsidP="00EC5E6A">
            <w:pPr>
              <w:jc w:val="center"/>
              <w:rPr>
                <w:b/>
                <w:szCs w:val="21"/>
              </w:rPr>
            </w:pPr>
          </w:p>
        </w:tc>
        <w:tc>
          <w:tcPr>
            <w:tcW w:w="709" w:type="dxa"/>
            <w:vMerge/>
            <w:vAlign w:val="center"/>
          </w:tcPr>
          <w:p w14:paraId="0A0356E9" w14:textId="77777777" w:rsidR="006E1030" w:rsidRDefault="006E1030" w:rsidP="00EC5E6A">
            <w:pPr>
              <w:jc w:val="center"/>
              <w:rPr>
                <w:b/>
                <w:szCs w:val="21"/>
              </w:rPr>
            </w:pPr>
          </w:p>
        </w:tc>
        <w:tc>
          <w:tcPr>
            <w:tcW w:w="2835" w:type="dxa"/>
          </w:tcPr>
          <w:p w14:paraId="3D29DDD8" w14:textId="77777777" w:rsidR="006E1030" w:rsidRDefault="006E1030" w:rsidP="00EC5E6A">
            <w:pPr>
              <w:rPr>
                <w:rFonts w:ascii="宋体" w:hAnsi="宋体"/>
                <w:szCs w:val="21"/>
              </w:rPr>
            </w:pPr>
            <w:r>
              <w:rPr>
                <w:rFonts w:ascii="宋体" w:hAnsi="宋体" w:hint="eastAsia"/>
                <w:szCs w:val="21"/>
              </w:rPr>
              <w:t>1.21具有远程网络软件分享系统，能同步分享检测样本数据。</w:t>
            </w:r>
          </w:p>
        </w:tc>
        <w:tc>
          <w:tcPr>
            <w:tcW w:w="2835" w:type="dxa"/>
          </w:tcPr>
          <w:p w14:paraId="0A307FF6" w14:textId="77777777" w:rsidR="006E1030" w:rsidRDefault="006E1030" w:rsidP="00EC5E6A">
            <w:pPr>
              <w:rPr>
                <w:rFonts w:ascii="宋体" w:hAnsi="宋体"/>
                <w:szCs w:val="21"/>
              </w:rPr>
            </w:pPr>
          </w:p>
        </w:tc>
        <w:tc>
          <w:tcPr>
            <w:tcW w:w="1275" w:type="dxa"/>
          </w:tcPr>
          <w:p w14:paraId="01A9C7B4" w14:textId="77777777" w:rsidR="006E1030" w:rsidRDefault="006E1030" w:rsidP="00EC5E6A">
            <w:pPr>
              <w:rPr>
                <w:rFonts w:ascii="宋体" w:hAnsi="宋体"/>
                <w:szCs w:val="21"/>
              </w:rPr>
            </w:pPr>
          </w:p>
        </w:tc>
        <w:tc>
          <w:tcPr>
            <w:tcW w:w="709" w:type="dxa"/>
          </w:tcPr>
          <w:p w14:paraId="695EF4DE" w14:textId="77777777" w:rsidR="006E1030" w:rsidRDefault="006E1030" w:rsidP="00EC5E6A">
            <w:pPr>
              <w:rPr>
                <w:rFonts w:ascii="宋体" w:hAnsi="宋体"/>
                <w:szCs w:val="21"/>
              </w:rPr>
            </w:pPr>
          </w:p>
        </w:tc>
      </w:tr>
      <w:tr w:rsidR="006E1030" w14:paraId="220BD677" w14:textId="77777777" w:rsidTr="00EC5E6A">
        <w:trPr>
          <w:trHeight w:val="450"/>
        </w:trPr>
        <w:tc>
          <w:tcPr>
            <w:tcW w:w="568" w:type="dxa"/>
            <w:vMerge/>
            <w:vAlign w:val="center"/>
          </w:tcPr>
          <w:p w14:paraId="38059004" w14:textId="77777777" w:rsidR="006E1030" w:rsidRDefault="006E1030" w:rsidP="00EC5E6A">
            <w:pPr>
              <w:jc w:val="center"/>
              <w:rPr>
                <w:b/>
                <w:szCs w:val="21"/>
              </w:rPr>
            </w:pPr>
          </w:p>
        </w:tc>
        <w:tc>
          <w:tcPr>
            <w:tcW w:w="709" w:type="dxa"/>
            <w:vMerge/>
            <w:vAlign w:val="center"/>
          </w:tcPr>
          <w:p w14:paraId="4872C730" w14:textId="77777777" w:rsidR="006E1030" w:rsidRDefault="006E1030" w:rsidP="00EC5E6A">
            <w:pPr>
              <w:jc w:val="center"/>
              <w:rPr>
                <w:b/>
                <w:szCs w:val="21"/>
              </w:rPr>
            </w:pPr>
          </w:p>
        </w:tc>
        <w:tc>
          <w:tcPr>
            <w:tcW w:w="2835" w:type="dxa"/>
          </w:tcPr>
          <w:p w14:paraId="76505F31" w14:textId="77777777" w:rsidR="006E1030" w:rsidRPr="00633E0F" w:rsidRDefault="006E1030" w:rsidP="00EC5E6A">
            <w:pPr>
              <w:rPr>
                <w:rFonts w:ascii="宋体" w:hAnsi="宋体"/>
                <w:szCs w:val="21"/>
              </w:rPr>
            </w:pPr>
            <w:r>
              <w:rPr>
                <w:rFonts w:ascii="宋体" w:hAnsi="宋体" w:hint="eastAsia"/>
                <w:szCs w:val="21"/>
              </w:rPr>
              <w:t>1.22可与LIS系统实现自动、实时图文传输。</w:t>
            </w:r>
          </w:p>
        </w:tc>
        <w:tc>
          <w:tcPr>
            <w:tcW w:w="2835" w:type="dxa"/>
          </w:tcPr>
          <w:p w14:paraId="0460C414" w14:textId="77777777" w:rsidR="006E1030" w:rsidRDefault="006E1030" w:rsidP="00EC5E6A">
            <w:pPr>
              <w:rPr>
                <w:rFonts w:ascii="宋体" w:hAnsi="宋体"/>
                <w:szCs w:val="21"/>
              </w:rPr>
            </w:pPr>
          </w:p>
        </w:tc>
        <w:tc>
          <w:tcPr>
            <w:tcW w:w="1275" w:type="dxa"/>
          </w:tcPr>
          <w:p w14:paraId="0F4EEEB0" w14:textId="77777777" w:rsidR="006E1030" w:rsidRDefault="006E1030" w:rsidP="00EC5E6A">
            <w:pPr>
              <w:rPr>
                <w:rFonts w:ascii="宋体" w:hAnsi="宋体"/>
                <w:szCs w:val="21"/>
              </w:rPr>
            </w:pPr>
          </w:p>
        </w:tc>
        <w:tc>
          <w:tcPr>
            <w:tcW w:w="709" w:type="dxa"/>
          </w:tcPr>
          <w:p w14:paraId="62278AFC" w14:textId="77777777" w:rsidR="006E1030" w:rsidRDefault="006E1030" w:rsidP="00EC5E6A">
            <w:pPr>
              <w:rPr>
                <w:rFonts w:ascii="宋体" w:hAnsi="宋体"/>
                <w:szCs w:val="21"/>
              </w:rPr>
            </w:pPr>
          </w:p>
        </w:tc>
      </w:tr>
      <w:tr w:rsidR="006E1030" w14:paraId="205279D8" w14:textId="77777777" w:rsidTr="00EC5E6A">
        <w:trPr>
          <w:trHeight w:val="450"/>
        </w:trPr>
        <w:tc>
          <w:tcPr>
            <w:tcW w:w="568" w:type="dxa"/>
            <w:vMerge/>
            <w:vAlign w:val="center"/>
          </w:tcPr>
          <w:p w14:paraId="3B2F62CE" w14:textId="77777777" w:rsidR="006E1030" w:rsidRDefault="006E1030" w:rsidP="00EC5E6A">
            <w:pPr>
              <w:jc w:val="center"/>
              <w:rPr>
                <w:b/>
                <w:szCs w:val="21"/>
              </w:rPr>
            </w:pPr>
          </w:p>
        </w:tc>
        <w:tc>
          <w:tcPr>
            <w:tcW w:w="709" w:type="dxa"/>
            <w:vMerge/>
            <w:vAlign w:val="center"/>
          </w:tcPr>
          <w:p w14:paraId="23EE4EEE" w14:textId="77777777" w:rsidR="006E1030" w:rsidRDefault="006E1030" w:rsidP="00EC5E6A">
            <w:pPr>
              <w:jc w:val="center"/>
              <w:rPr>
                <w:b/>
                <w:szCs w:val="21"/>
              </w:rPr>
            </w:pPr>
          </w:p>
        </w:tc>
        <w:tc>
          <w:tcPr>
            <w:tcW w:w="2835" w:type="dxa"/>
          </w:tcPr>
          <w:p w14:paraId="0856CEFD" w14:textId="77777777" w:rsidR="006E1030" w:rsidRPr="00633E0F" w:rsidRDefault="006E1030" w:rsidP="00EC5E6A">
            <w:pPr>
              <w:rPr>
                <w:rFonts w:ascii="宋体" w:hAnsi="宋体"/>
                <w:szCs w:val="21"/>
              </w:rPr>
            </w:pPr>
            <w:r>
              <w:rPr>
                <w:rFonts w:ascii="宋体" w:hAnsi="宋体" w:hint="eastAsia"/>
                <w:szCs w:val="21"/>
              </w:rPr>
              <w:t>1.23可连接扫码枪，患者信息自动录入。</w:t>
            </w:r>
          </w:p>
        </w:tc>
        <w:tc>
          <w:tcPr>
            <w:tcW w:w="2835" w:type="dxa"/>
          </w:tcPr>
          <w:p w14:paraId="054F812D" w14:textId="77777777" w:rsidR="006E1030" w:rsidRDefault="006E1030" w:rsidP="00EC5E6A">
            <w:pPr>
              <w:rPr>
                <w:rFonts w:ascii="宋体" w:hAnsi="宋体"/>
                <w:szCs w:val="21"/>
              </w:rPr>
            </w:pPr>
          </w:p>
        </w:tc>
        <w:tc>
          <w:tcPr>
            <w:tcW w:w="1275" w:type="dxa"/>
          </w:tcPr>
          <w:p w14:paraId="561B56D7" w14:textId="77777777" w:rsidR="006E1030" w:rsidRDefault="006E1030" w:rsidP="00EC5E6A">
            <w:pPr>
              <w:rPr>
                <w:rFonts w:ascii="宋体" w:hAnsi="宋体"/>
                <w:szCs w:val="21"/>
              </w:rPr>
            </w:pPr>
          </w:p>
        </w:tc>
        <w:tc>
          <w:tcPr>
            <w:tcW w:w="709" w:type="dxa"/>
          </w:tcPr>
          <w:p w14:paraId="71DF587C" w14:textId="77777777" w:rsidR="006E1030" w:rsidRDefault="006E1030" w:rsidP="00EC5E6A">
            <w:pPr>
              <w:rPr>
                <w:rFonts w:ascii="宋体" w:hAnsi="宋体"/>
                <w:szCs w:val="21"/>
              </w:rPr>
            </w:pPr>
          </w:p>
        </w:tc>
      </w:tr>
      <w:tr w:rsidR="006E1030" w14:paraId="697090B8" w14:textId="77777777" w:rsidTr="00EC5E6A">
        <w:trPr>
          <w:trHeight w:val="450"/>
        </w:trPr>
        <w:tc>
          <w:tcPr>
            <w:tcW w:w="568" w:type="dxa"/>
            <w:vMerge/>
            <w:vAlign w:val="center"/>
          </w:tcPr>
          <w:p w14:paraId="1719236C" w14:textId="77777777" w:rsidR="006E1030" w:rsidRDefault="006E1030" w:rsidP="00EC5E6A">
            <w:pPr>
              <w:jc w:val="center"/>
              <w:rPr>
                <w:b/>
                <w:szCs w:val="21"/>
              </w:rPr>
            </w:pPr>
          </w:p>
        </w:tc>
        <w:tc>
          <w:tcPr>
            <w:tcW w:w="709" w:type="dxa"/>
            <w:vMerge/>
            <w:vAlign w:val="center"/>
          </w:tcPr>
          <w:p w14:paraId="3A709271" w14:textId="77777777" w:rsidR="006E1030" w:rsidRDefault="006E1030" w:rsidP="00EC5E6A">
            <w:pPr>
              <w:jc w:val="center"/>
              <w:rPr>
                <w:b/>
                <w:szCs w:val="21"/>
              </w:rPr>
            </w:pPr>
          </w:p>
        </w:tc>
        <w:tc>
          <w:tcPr>
            <w:tcW w:w="2835" w:type="dxa"/>
          </w:tcPr>
          <w:p w14:paraId="0BAED956" w14:textId="77777777" w:rsidR="006E1030" w:rsidRDefault="006E1030" w:rsidP="00EC5E6A">
            <w:pPr>
              <w:rPr>
                <w:rFonts w:ascii="宋体" w:hAnsi="宋体"/>
                <w:szCs w:val="21"/>
              </w:rPr>
            </w:pPr>
            <w:r>
              <w:rPr>
                <w:rFonts w:ascii="宋体" w:hAnsi="宋体" w:hint="eastAsia"/>
                <w:szCs w:val="21"/>
              </w:rPr>
              <w:t>1.24报告模式包括但不限于：图形+数据、输出初步的诊断建议。</w:t>
            </w:r>
          </w:p>
        </w:tc>
        <w:tc>
          <w:tcPr>
            <w:tcW w:w="2835" w:type="dxa"/>
          </w:tcPr>
          <w:p w14:paraId="4DD47B61" w14:textId="77777777" w:rsidR="006E1030" w:rsidRDefault="006E1030" w:rsidP="00EC5E6A">
            <w:pPr>
              <w:rPr>
                <w:rFonts w:ascii="宋体" w:hAnsi="宋体"/>
                <w:szCs w:val="21"/>
              </w:rPr>
            </w:pPr>
          </w:p>
        </w:tc>
        <w:tc>
          <w:tcPr>
            <w:tcW w:w="1275" w:type="dxa"/>
          </w:tcPr>
          <w:p w14:paraId="6B8E087C" w14:textId="77777777" w:rsidR="006E1030" w:rsidRDefault="006E1030" w:rsidP="00EC5E6A">
            <w:pPr>
              <w:rPr>
                <w:rFonts w:ascii="宋体" w:hAnsi="宋体"/>
                <w:szCs w:val="21"/>
              </w:rPr>
            </w:pPr>
          </w:p>
        </w:tc>
        <w:tc>
          <w:tcPr>
            <w:tcW w:w="709" w:type="dxa"/>
          </w:tcPr>
          <w:p w14:paraId="42E86B7E" w14:textId="77777777" w:rsidR="006E1030" w:rsidRDefault="006E1030" w:rsidP="00EC5E6A">
            <w:pPr>
              <w:rPr>
                <w:rFonts w:ascii="宋体" w:hAnsi="宋体"/>
                <w:szCs w:val="21"/>
              </w:rPr>
            </w:pPr>
          </w:p>
        </w:tc>
      </w:tr>
    </w:tbl>
    <w:p w14:paraId="572FDAC8" w14:textId="77777777" w:rsidR="009E6DD0" w:rsidRPr="009D5001" w:rsidRDefault="009E6DD0" w:rsidP="009E6DD0">
      <w:pPr>
        <w:rPr>
          <w:sz w:val="24"/>
        </w:rPr>
      </w:pPr>
      <w:r w:rsidRPr="009D5001">
        <w:rPr>
          <w:rFonts w:hint="eastAsia"/>
          <w:sz w:val="24"/>
        </w:rPr>
        <w:t>备注：</w:t>
      </w:r>
    </w:p>
    <w:p w14:paraId="61E8FCDA" w14:textId="77777777" w:rsidR="00BB6593" w:rsidRPr="00590343" w:rsidRDefault="009E6DD0" w:rsidP="002A180F">
      <w:pPr>
        <w:rPr>
          <w:color w:val="FF0000"/>
          <w:sz w:val="24"/>
        </w:rPr>
      </w:pPr>
      <w:r w:rsidRPr="00590343">
        <w:rPr>
          <w:rFonts w:hint="eastAsia"/>
          <w:color w:val="FF0000"/>
          <w:sz w:val="24"/>
        </w:rPr>
        <w:t>1</w:t>
      </w:r>
      <w:r w:rsidRPr="00590343">
        <w:rPr>
          <w:rFonts w:hint="eastAsia"/>
          <w:color w:val="FF0000"/>
          <w:sz w:val="24"/>
        </w:rPr>
        <w:t>、</w:t>
      </w:r>
      <w:r w:rsidR="00BB6593" w:rsidRPr="00590343">
        <w:rPr>
          <w:rFonts w:hint="eastAsia"/>
          <w:color w:val="FF0000"/>
          <w:sz w:val="24"/>
        </w:rPr>
        <w:t>“招标</w:t>
      </w:r>
      <w:r w:rsidR="00BE0F79">
        <w:rPr>
          <w:rFonts w:hint="eastAsia"/>
          <w:color w:val="FF0000"/>
          <w:sz w:val="24"/>
        </w:rPr>
        <w:t>技术要求</w:t>
      </w:r>
      <w:r w:rsidR="00BB6593" w:rsidRPr="00590343">
        <w:rPr>
          <w:rFonts w:hint="eastAsia"/>
          <w:color w:val="FF0000"/>
          <w:sz w:val="24"/>
        </w:rPr>
        <w:t>”一栏</w:t>
      </w:r>
      <w:r w:rsidR="00EB44BE">
        <w:rPr>
          <w:rFonts w:hint="eastAsia"/>
          <w:color w:val="FF0000"/>
          <w:sz w:val="24"/>
        </w:rPr>
        <w:t>应</w:t>
      </w:r>
      <w:r w:rsidR="00EB44BE" w:rsidRPr="00741DDD">
        <w:rPr>
          <w:rFonts w:hint="eastAsia"/>
          <w:b/>
          <w:color w:val="FF0000"/>
          <w:sz w:val="24"/>
        </w:rPr>
        <w:t>填写招标文件第二章</w:t>
      </w:r>
      <w:r w:rsidR="00EB44BE">
        <w:rPr>
          <w:rFonts w:hint="eastAsia"/>
          <w:color w:val="FF0000"/>
          <w:sz w:val="24"/>
        </w:rPr>
        <w:t>“三、具体技术要求”的内容</w:t>
      </w:r>
      <w:r w:rsidR="00BB6593" w:rsidRPr="00590343">
        <w:rPr>
          <w:rFonts w:hint="eastAsia"/>
          <w:color w:val="FF0000"/>
          <w:sz w:val="24"/>
        </w:rPr>
        <w:t>；</w:t>
      </w:r>
    </w:p>
    <w:p w14:paraId="42391B00" w14:textId="77777777" w:rsidR="009E6DD0" w:rsidRPr="00590343" w:rsidRDefault="00BB6593" w:rsidP="002A180F">
      <w:pPr>
        <w:rPr>
          <w:color w:val="FF0000"/>
          <w:sz w:val="24"/>
        </w:rPr>
      </w:pPr>
      <w:r w:rsidRPr="00590343">
        <w:rPr>
          <w:rFonts w:hint="eastAsia"/>
          <w:color w:val="FF0000"/>
          <w:sz w:val="24"/>
        </w:rPr>
        <w:t>2</w:t>
      </w:r>
      <w:r w:rsidRPr="00590343">
        <w:rPr>
          <w:rFonts w:hint="eastAsia"/>
          <w:color w:val="FF0000"/>
          <w:sz w:val="24"/>
        </w:rPr>
        <w:t>、</w:t>
      </w:r>
      <w:r w:rsidR="009E6DD0" w:rsidRPr="00590343">
        <w:rPr>
          <w:rFonts w:hint="eastAsia"/>
          <w:color w:val="FF0000"/>
          <w:sz w:val="24"/>
        </w:rPr>
        <w:t>“投标</w:t>
      </w:r>
      <w:r w:rsidR="00BE0F79">
        <w:rPr>
          <w:rFonts w:hint="eastAsia"/>
          <w:color w:val="FF0000"/>
          <w:sz w:val="24"/>
        </w:rPr>
        <w:t>技术响应</w:t>
      </w:r>
      <w:r w:rsidR="009E6DD0" w:rsidRPr="00590343">
        <w:rPr>
          <w:rFonts w:hint="eastAsia"/>
          <w:color w:val="FF0000"/>
          <w:sz w:val="24"/>
        </w:rPr>
        <w:t>”一栏必须详细填写投标产品的具体参数</w:t>
      </w:r>
      <w:r w:rsidR="00BE0F79">
        <w:rPr>
          <w:rFonts w:hint="eastAsia"/>
          <w:color w:val="FF0000"/>
          <w:sz w:val="24"/>
        </w:rPr>
        <w:t>，并应对照招标技术要求一一对应响应</w:t>
      </w:r>
      <w:r w:rsidR="009E6DD0" w:rsidRPr="00590343">
        <w:rPr>
          <w:rFonts w:hint="eastAsia"/>
          <w:color w:val="FF0000"/>
          <w:sz w:val="24"/>
        </w:rPr>
        <w:t>；</w:t>
      </w:r>
    </w:p>
    <w:p w14:paraId="23CDA6BE" w14:textId="77777777" w:rsidR="00BB6593" w:rsidRPr="00590343" w:rsidRDefault="00BB6593" w:rsidP="002A180F">
      <w:pPr>
        <w:rPr>
          <w:color w:val="FF0000"/>
          <w:sz w:val="24"/>
        </w:rPr>
      </w:pPr>
      <w:r w:rsidRPr="00590343">
        <w:rPr>
          <w:rFonts w:hint="eastAsia"/>
          <w:color w:val="FF0000"/>
          <w:sz w:val="24"/>
        </w:rPr>
        <w:t>3</w:t>
      </w:r>
      <w:r w:rsidRPr="00590343">
        <w:rPr>
          <w:rFonts w:hint="eastAsia"/>
          <w:color w:val="FF0000"/>
          <w:sz w:val="24"/>
        </w:rPr>
        <w:t>、“偏离情况”一栏应如实填写“正偏离”、“负偏离”或“无偏离”。</w:t>
      </w:r>
    </w:p>
    <w:p w14:paraId="23829567" w14:textId="530BA1C9" w:rsidR="009E6DD0" w:rsidRPr="009D5001" w:rsidRDefault="00BB6593" w:rsidP="002A180F">
      <w:pPr>
        <w:rPr>
          <w:sz w:val="24"/>
        </w:rPr>
      </w:pPr>
      <w:r>
        <w:rPr>
          <w:rFonts w:hint="eastAsia"/>
          <w:sz w:val="24"/>
        </w:rPr>
        <w:t>4</w:t>
      </w:r>
      <w:r w:rsidR="009E6DD0" w:rsidRPr="009D5001">
        <w:rPr>
          <w:rFonts w:hint="eastAsia"/>
          <w:sz w:val="24"/>
        </w:rPr>
        <w:t>、投标产品的技术参数应尽可能提供相应的证明资料，以证明投标人响应的真</w:t>
      </w:r>
      <w:r w:rsidR="009E6DD0" w:rsidRPr="009D5001">
        <w:rPr>
          <w:rFonts w:hint="eastAsia"/>
          <w:sz w:val="24"/>
        </w:rPr>
        <w:lastRenderedPageBreak/>
        <w:t>实性。证明资料包括制造商公布的产品说明书、产品彩页和我国政府机构出具的产品检验和核准证件等。</w:t>
      </w:r>
      <w:r w:rsidR="00BE1428">
        <w:rPr>
          <w:rFonts w:hint="eastAsia"/>
          <w:sz w:val="24"/>
        </w:rPr>
        <w:t>证明</w:t>
      </w:r>
      <w:r w:rsidR="00BE1428">
        <w:rPr>
          <w:sz w:val="24"/>
        </w:rPr>
        <w:t>资料请</w:t>
      </w:r>
      <w:r w:rsidR="00BE1428">
        <w:rPr>
          <w:rFonts w:hint="eastAsia"/>
          <w:sz w:val="24"/>
        </w:rPr>
        <w:t>放在</w:t>
      </w:r>
      <w:r w:rsidR="00BE1428">
        <w:rPr>
          <w:sz w:val="24"/>
        </w:rPr>
        <w:t>“</w:t>
      </w:r>
      <w:r w:rsidR="00BE1428">
        <w:rPr>
          <w:rFonts w:hint="eastAsia"/>
          <w:sz w:val="24"/>
        </w:rPr>
        <w:t>技术规格</w:t>
      </w:r>
      <w:r w:rsidR="00BE1428">
        <w:rPr>
          <w:sz w:val="24"/>
        </w:rPr>
        <w:t>证明文件</w:t>
      </w:r>
      <w:r w:rsidR="00BE1428">
        <w:rPr>
          <w:sz w:val="24"/>
        </w:rPr>
        <w:t>”</w:t>
      </w:r>
      <w:r w:rsidR="00BE1428">
        <w:rPr>
          <w:rFonts w:hint="eastAsia"/>
          <w:sz w:val="24"/>
        </w:rPr>
        <w:t>中</w:t>
      </w:r>
      <w:r w:rsidR="00BE1428">
        <w:rPr>
          <w:sz w:val="24"/>
        </w:rPr>
        <w:t>，并在</w:t>
      </w:r>
      <w:r w:rsidR="009E6DD0" w:rsidRPr="009D5001">
        <w:rPr>
          <w:rFonts w:hint="eastAsia"/>
          <w:sz w:val="24"/>
        </w:rPr>
        <w:t>“说明”一栏中列出技术参数的证明资料</w:t>
      </w:r>
      <w:r w:rsidR="00BE1428">
        <w:rPr>
          <w:rFonts w:hint="eastAsia"/>
          <w:sz w:val="24"/>
        </w:rPr>
        <w:t>在“</w:t>
      </w:r>
      <w:r w:rsidR="00BE1428" w:rsidRPr="00BE1428">
        <w:rPr>
          <w:rFonts w:hint="eastAsia"/>
          <w:sz w:val="24"/>
        </w:rPr>
        <w:t>技术规格证明文件清单</w:t>
      </w:r>
      <w:r w:rsidR="00BE1428">
        <w:rPr>
          <w:rFonts w:hint="eastAsia"/>
          <w:sz w:val="24"/>
        </w:rPr>
        <w:t>”中的</w:t>
      </w:r>
      <w:r w:rsidR="00BE1428">
        <w:rPr>
          <w:sz w:val="24"/>
        </w:rPr>
        <w:t>序号</w:t>
      </w:r>
      <w:r w:rsidR="009E6DD0" w:rsidRPr="009D5001">
        <w:rPr>
          <w:rFonts w:hint="eastAsia"/>
          <w:sz w:val="24"/>
        </w:rPr>
        <w:t>。</w:t>
      </w:r>
    </w:p>
    <w:p w14:paraId="63AA43BE" w14:textId="77777777" w:rsidR="009E6DD0" w:rsidRPr="009D5001" w:rsidRDefault="00590343" w:rsidP="002A180F">
      <w:pPr>
        <w:rPr>
          <w:sz w:val="24"/>
        </w:rPr>
      </w:pPr>
      <w:r>
        <w:rPr>
          <w:rFonts w:hint="eastAsia"/>
          <w:sz w:val="24"/>
        </w:rPr>
        <w:t>5</w:t>
      </w:r>
      <w:r w:rsidR="009E6DD0" w:rsidRPr="009D5001">
        <w:rPr>
          <w:rFonts w:hint="eastAsia"/>
          <w:sz w:val="24"/>
        </w:rPr>
        <w:t>、证明资料的提供要求：</w:t>
      </w:r>
    </w:p>
    <w:p w14:paraId="15F5BA20" w14:textId="77777777" w:rsidR="009E6DD0" w:rsidRPr="009D5001" w:rsidRDefault="009E6DD0" w:rsidP="002A180F">
      <w:pPr>
        <w:rPr>
          <w:sz w:val="24"/>
        </w:rPr>
      </w:pPr>
      <w:r w:rsidRPr="009D5001">
        <w:rPr>
          <w:rFonts w:hint="eastAsia"/>
          <w:sz w:val="24"/>
        </w:rPr>
        <w:t>（</w:t>
      </w:r>
      <w:r w:rsidRPr="009D5001">
        <w:rPr>
          <w:rFonts w:hint="eastAsia"/>
          <w:sz w:val="24"/>
        </w:rPr>
        <w:t>1</w:t>
      </w:r>
      <w:r w:rsidRPr="009D5001">
        <w:rPr>
          <w:rFonts w:hint="eastAsia"/>
          <w:sz w:val="24"/>
        </w:rPr>
        <w:t>）产品说明书或彩页应为制造商公布或出具的中文产品说明书或彩页；提供外文说明书或彩页的，必须同时提供加盖制造商公章的对应中文翻译说明，评标依据以中文翻译内容为准，外文说明书或彩页仅供参考；</w:t>
      </w:r>
    </w:p>
    <w:p w14:paraId="0EF218E6" w14:textId="77777777" w:rsidR="009E6DD0" w:rsidRPr="009D5001" w:rsidRDefault="009E6DD0" w:rsidP="002A180F">
      <w:pPr>
        <w:rPr>
          <w:sz w:val="24"/>
        </w:rPr>
      </w:pPr>
      <w:r w:rsidRPr="009D5001">
        <w:rPr>
          <w:rFonts w:hint="eastAsia"/>
          <w:sz w:val="24"/>
        </w:rPr>
        <w:t>（</w:t>
      </w:r>
      <w:r w:rsidRPr="009D5001">
        <w:rPr>
          <w:rFonts w:hint="eastAsia"/>
          <w:sz w:val="24"/>
        </w:rPr>
        <w:t>2</w:t>
      </w:r>
      <w:r w:rsidRPr="009D5001">
        <w:rPr>
          <w:rFonts w:hint="eastAsia"/>
          <w:sz w:val="24"/>
        </w:rPr>
        <w:t>）我国政府机构出具的产品检验和核准证件应为证件正面、背面和附件标注的全部具体内容；产品检验和核准证件的尺寸和清晰度应该能够被阅读、识别和判断。</w:t>
      </w:r>
    </w:p>
    <w:p w14:paraId="78B1D6AA" w14:textId="77777777" w:rsidR="009E6DD0" w:rsidRPr="009D5001" w:rsidRDefault="009E6DD0" w:rsidP="002A180F">
      <w:pPr>
        <w:rPr>
          <w:sz w:val="24"/>
        </w:rPr>
      </w:pPr>
      <w:r w:rsidRPr="009D5001">
        <w:rPr>
          <w:rFonts w:hint="eastAsia"/>
          <w:sz w:val="24"/>
        </w:rPr>
        <w:t>未达到以上提供要求的，评标委员会有权认定为不合格响应，其相关分数予以扣减或作废标处理。</w:t>
      </w:r>
    </w:p>
    <w:p w14:paraId="598530EA" w14:textId="77777777" w:rsidR="009E6DD0" w:rsidRPr="009D5001" w:rsidRDefault="00590343" w:rsidP="002A180F">
      <w:pPr>
        <w:rPr>
          <w:sz w:val="24"/>
        </w:rPr>
      </w:pPr>
      <w:r>
        <w:rPr>
          <w:rFonts w:hint="eastAsia"/>
          <w:sz w:val="24"/>
        </w:rPr>
        <w:t>6</w:t>
      </w:r>
      <w:r w:rsidR="009E6DD0" w:rsidRPr="009D5001">
        <w:rPr>
          <w:rFonts w:hint="eastAsia"/>
          <w:sz w:val="24"/>
        </w:rPr>
        <w:t>、评标委员会有权对以谋取中标为目的的技术规格模糊响应（如有意照搬照抄招标文件的技术要求）或虚假响应予以认定，并视情况经</w:t>
      </w:r>
      <w:r w:rsidR="00A53CEC">
        <w:rPr>
          <w:rFonts w:hint="eastAsia"/>
          <w:sz w:val="24"/>
        </w:rPr>
        <w:t>深圳大学招投标管理中心</w:t>
      </w:r>
      <w:r w:rsidR="009E6DD0" w:rsidRPr="009D5001">
        <w:rPr>
          <w:rFonts w:hint="eastAsia"/>
          <w:sz w:val="24"/>
        </w:rPr>
        <w:t>报</w:t>
      </w:r>
      <w:r w:rsidR="00A53CEC">
        <w:rPr>
          <w:rFonts w:hint="eastAsia"/>
          <w:sz w:val="24"/>
        </w:rPr>
        <w:t>深圳大学采购招标领导部门</w:t>
      </w:r>
      <w:r w:rsidR="009E6DD0" w:rsidRPr="009D5001">
        <w:rPr>
          <w:rFonts w:hint="eastAsia"/>
          <w:sz w:val="24"/>
        </w:rPr>
        <w:t>予以处罚。</w:t>
      </w:r>
    </w:p>
    <w:p w14:paraId="65B27645" w14:textId="77777777" w:rsidR="00F742F1" w:rsidRPr="009D5001" w:rsidRDefault="00A07D88" w:rsidP="002A180F">
      <w:pPr>
        <w:rPr>
          <w:sz w:val="24"/>
        </w:rPr>
      </w:pPr>
      <w:r>
        <w:rPr>
          <w:sz w:val="24"/>
        </w:rPr>
        <w:br w:type="page"/>
      </w:r>
    </w:p>
    <w:p w14:paraId="0A70192D" w14:textId="11CE6378" w:rsidR="007E7968" w:rsidRPr="009D5001" w:rsidRDefault="000B7B54" w:rsidP="006D013F">
      <w:pPr>
        <w:pStyle w:val="30"/>
        <w:jc w:val="center"/>
        <w:rPr>
          <w:b w:val="0"/>
        </w:rPr>
      </w:pPr>
      <w:r>
        <w:rPr>
          <w:rFonts w:ascii="黑体" w:eastAsia="黑体" w:hint="eastAsia"/>
          <w:b w:val="0"/>
          <w:bCs w:val="0"/>
          <w:kern w:val="0"/>
          <w:sz w:val="24"/>
          <w:szCs w:val="20"/>
        </w:rPr>
        <w:lastRenderedPageBreak/>
        <w:t>十</w:t>
      </w:r>
      <w:r w:rsidR="00731DE8">
        <w:rPr>
          <w:rFonts w:ascii="黑体" w:eastAsia="黑体" w:hint="eastAsia"/>
          <w:b w:val="0"/>
          <w:bCs w:val="0"/>
          <w:kern w:val="0"/>
          <w:sz w:val="24"/>
          <w:szCs w:val="20"/>
        </w:rPr>
        <w:t>、商务需求</w:t>
      </w:r>
      <w:r w:rsidR="007E7968" w:rsidRPr="009D5001">
        <w:rPr>
          <w:rFonts w:ascii="黑体" w:eastAsia="黑体" w:hint="eastAsia"/>
          <w:b w:val="0"/>
          <w:bCs w:val="0"/>
          <w:kern w:val="0"/>
          <w:sz w:val="24"/>
          <w:szCs w:val="20"/>
        </w:rPr>
        <w:t>偏离表</w:t>
      </w:r>
    </w:p>
    <w:p w14:paraId="09827A3D" w14:textId="77777777" w:rsidR="007E7968" w:rsidRPr="009D5001" w:rsidRDefault="007E7968" w:rsidP="007E7968">
      <w:pPr>
        <w:rPr>
          <w:b/>
          <w:sz w:val="24"/>
        </w:rPr>
      </w:pPr>
    </w:p>
    <w:p w14:paraId="1413F2D1" w14:textId="45ED85E5" w:rsidR="00C009A2" w:rsidRPr="00C009A2" w:rsidRDefault="007E7968" w:rsidP="00C009A2">
      <w:pPr>
        <w:rPr>
          <w:sz w:val="24"/>
          <w:u w:val="single"/>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tbl>
      <w:tblPr>
        <w:tblW w:w="893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8"/>
        <w:gridCol w:w="850"/>
        <w:gridCol w:w="2835"/>
        <w:gridCol w:w="2694"/>
        <w:gridCol w:w="1275"/>
        <w:gridCol w:w="709"/>
      </w:tblGrid>
      <w:tr w:rsidR="00403C54" w14:paraId="7443632A" w14:textId="77777777" w:rsidTr="00EC5E6A">
        <w:trPr>
          <w:trHeight w:val="397"/>
        </w:trPr>
        <w:tc>
          <w:tcPr>
            <w:tcW w:w="568" w:type="dxa"/>
            <w:tcBorders>
              <w:top w:val="single" w:sz="4" w:space="0" w:color="auto"/>
              <w:left w:val="single" w:sz="4" w:space="0" w:color="auto"/>
              <w:bottom w:val="single" w:sz="4" w:space="0" w:color="auto"/>
              <w:right w:val="single" w:sz="4" w:space="0" w:color="auto"/>
            </w:tcBorders>
            <w:vAlign w:val="center"/>
          </w:tcPr>
          <w:p w14:paraId="7A49D3AC" w14:textId="77777777" w:rsidR="00403C54" w:rsidRDefault="00403C54" w:rsidP="00EC5E6A">
            <w:pPr>
              <w:jc w:val="center"/>
              <w:rPr>
                <w:b/>
              </w:rPr>
            </w:pPr>
            <w:r>
              <w:rPr>
                <w:rFonts w:hint="eastAsia"/>
                <w:b/>
              </w:rPr>
              <w:t>序号</w:t>
            </w:r>
          </w:p>
        </w:tc>
        <w:tc>
          <w:tcPr>
            <w:tcW w:w="850" w:type="dxa"/>
            <w:tcBorders>
              <w:top w:val="single" w:sz="4" w:space="0" w:color="auto"/>
              <w:left w:val="single" w:sz="4" w:space="0" w:color="auto"/>
              <w:bottom w:val="single" w:sz="4" w:space="0" w:color="auto"/>
              <w:right w:val="single" w:sz="4" w:space="0" w:color="auto"/>
            </w:tcBorders>
            <w:vAlign w:val="center"/>
          </w:tcPr>
          <w:p w14:paraId="7D4A6059" w14:textId="77777777" w:rsidR="00403C54" w:rsidRDefault="00403C54" w:rsidP="00EC5E6A">
            <w:pPr>
              <w:jc w:val="center"/>
              <w:rPr>
                <w:b/>
              </w:rPr>
            </w:pPr>
            <w:r>
              <w:rPr>
                <w:rFonts w:hint="eastAsia"/>
                <w:b/>
              </w:rPr>
              <w:t>目录</w:t>
            </w:r>
          </w:p>
        </w:tc>
        <w:tc>
          <w:tcPr>
            <w:tcW w:w="2835" w:type="dxa"/>
            <w:tcBorders>
              <w:top w:val="single" w:sz="4" w:space="0" w:color="auto"/>
              <w:left w:val="single" w:sz="4" w:space="0" w:color="auto"/>
              <w:bottom w:val="single" w:sz="4" w:space="0" w:color="auto"/>
              <w:right w:val="single" w:sz="4" w:space="0" w:color="auto"/>
            </w:tcBorders>
            <w:vAlign w:val="center"/>
          </w:tcPr>
          <w:p w14:paraId="295F21B5" w14:textId="77777777" w:rsidR="00403C54" w:rsidRDefault="00403C54" w:rsidP="00EC5E6A">
            <w:pPr>
              <w:jc w:val="center"/>
              <w:rPr>
                <w:b/>
              </w:rPr>
            </w:pPr>
            <w:r>
              <w:rPr>
                <w:rFonts w:hint="eastAsia"/>
                <w:b/>
              </w:rPr>
              <w:t>招标商务需求</w:t>
            </w:r>
          </w:p>
        </w:tc>
        <w:tc>
          <w:tcPr>
            <w:tcW w:w="2694" w:type="dxa"/>
            <w:tcBorders>
              <w:top w:val="single" w:sz="4" w:space="0" w:color="auto"/>
              <w:left w:val="single" w:sz="4" w:space="0" w:color="auto"/>
              <w:bottom w:val="single" w:sz="4" w:space="0" w:color="auto"/>
              <w:right w:val="single" w:sz="4" w:space="0" w:color="auto"/>
            </w:tcBorders>
            <w:vAlign w:val="center"/>
          </w:tcPr>
          <w:p w14:paraId="419CDB78" w14:textId="77777777" w:rsidR="00403C54" w:rsidRDefault="00403C54" w:rsidP="00EC5E6A">
            <w:pPr>
              <w:jc w:val="center"/>
              <w:rPr>
                <w:b/>
              </w:rPr>
            </w:pPr>
            <w:r>
              <w:rPr>
                <w:rFonts w:hint="eastAsia"/>
                <w:b/>
              </w:rPr>
              <w:t>投标商务</w:t>
            </w:r>
            <w:r>
              <w:rPr>
                <w:b/>
              </w:rPr>
              <w:t>条款</w:t>
            </w:r>
          </w:p>
        </w:tc>
        <w:tc>
          <w:tcPr>
            <w:tcW w:w="1275" w:type="dxa"/>
            <w:tcBorders>
              <w:top w:val="single" w:sz="4" w:space="0" w:color="auto"/>
              <w:left w:val="single" w:sz="4" w:space="0" w:color="auto"/>
              <w:bottom w:val="single" w:sz="4" w:space="0" w:color="auto"/>
              <w:right w:val="single" w:sz="4" w:space="0" w:color="auto"/>
            </w:tcBorders>
            <w:vAlign w:val="center"/>
          </w:tcPr>
          <w:p w14:paraId="399C65B5" w14:textId="77777777" w:rsidR="00403C54" w:rsidRDefault="00403C54" w:rsidP="00EC5E6A">
            <w:pPr>
              <w:jc w:val="center"/>
              <w:rPr>
                <w:b/>
              </w:rPr>
            </w:pPr>
            <w:r>
              <w:rPr>
                <w:rFonts w:hint="eastAsia"/>
                <w:b/>
              </w:rPr>
              <w:t>偏离</w:t>
            </w:r>
            <w:r>
              <w:rPr>
                <w:b/>
              </w:rPr>
              <w:t>情况</w:t>
            </w:r>
          </w:p>
        </w:tc>
        <w:tc>
          <w:tcPr>
            <w:tcW w:w="709" w:type="dxa"/>
            <w:tcBorders>
              <w:top w:val="single" w:sz="4" w:space="0" w:color="auto"/>
              <w:left w:val="single" w:sz="4" w:space="0" w:color="auto"/>
              <w:bottom w:val="single" w:sz="4" w:space="0" w:color="auto"/>
              <w:right w:val="single" w:sz="4" w:space="0" w:color="auto"/>
            </w:tcBorders>
            <w:vAlign w:val="center"/>
          </w:tcPr>
          <w:p w14:paraId="3FF6A5CC" w14:textId="77777777" w:rsidR="00403C54" w:rsidRDefault="00403C54" w:rsidP="00EC5E6A">
            <w:pPr>
              <w:jc w:val="center"/>
              <w:rPr>
                <w:b/>
              </w:rPr>
            </w:pPr>
            <w:r>
              <w:rPr>
                <w:rFonts w:hint="eastAsia"/>
                <w:b/>
              </w:rPr>
              <w:t>说明</w:t>
            </w:r>
          </w:p>
        </w:tc>
      </w:tr>
      <w:tr w:rsidR="00403C54" w14:paraId="54997768" w14:textId="77777777" w:rsidTr="00EC5E6A">
        <w:trPr>
          <w:trHeight w:val="280"/>
        </w:trPr>
        <w:tc>
          <w:tcPr>
            <w:tcW w:w="4253" w:type="dxa"/>
            <w:gridSpan w:val="3"/>
          </w:tcPr>
          <w:p w14:paraId="58403D37" w14:textId="77777777" w:rsidR="00403C54" w:rsidRDefault="00403C54" w:rsidP="00EC5E6A">
            <w:pPr>
              <w:rPr>
                <w:b/>
              </w:rPr>
            </w:pPr>
            <w:r>
              <w:rPr>
                <w:rFonts w:hint="eastAsia"/>
                <w:b/>
              </w:rPr>
              <w:t>（一）免费保修期内售后服务要求</w:t>
            </w:r>
          </w:p>
        </w:tc>
        <w:tc>
          <w:tcPr>
            <w:tcW w:w="2694" w:type="dxa"/>
          </w:tcPr>
          <w:p w14:paraId="337943AB" w14:textId="77777777" w:rsidR="00403C54" w:rsidRDefault="00403C54" w:rsidP="00EC5E6A">
            <w:pPr>
              <w:rPr>
                <w:b/>
              </w:rPr>
            </w:pPr>
          </w:p>
        </w:tc>
        <w:tc>
          <w:tcPr>
            <w:tcW w:w="1275" w:type="dxa"/>
          </w:tcPr>
          <w:p w14:paraId="4E25C50C" w14:textId="77777777" w:rsidR="00403C54" w:rsidRDefault="00403C54" w:rsidP="00EC5E6A">
            <w:pPr>
              <w:rPr>
                <w:b/>
              </w:rPr>
            </w:pPr>
          </w:p>
        </w:tc>
        <w:tc>
          <w:tcPr>
            <w:tcW w:w="709" w:type="dxa"/>
          </w:tcPr>
          <w:p w14:paraId="1A05339B" w14:textId="77777777" w:rsidR="00403C54" w:rsidRDefault="00403C54" w:rsidP="00EC5E6A">
            <w:pPr>
              <w:rPr>
                <w:b/>
              </w:rPr>
            </w:pPr>
          </w:p>
        </w:tc>
      </w:tr>
      <w:tr w:rsidR="00403C54" w14:paraId="7FEEA959" w14:textId="77777777" w:rsidTr="00EC5E6A">
        <w:trPr>
          <w:trHeight w:val="150"/>
        </w:trPr>
        <w:tc>
          <w:tcPr>
            <w:tcW w:w="568" w:type="dxa"/>
            <w:vAlign w:val="center"/>
          </w:tcPr>
          <w:p w14:paraId="1E86B02B" w14:textId="77777777" w:rsidR="00403C54" w:rsidRDefault="00403C54" w:rsidP="00EC5E6A">
            <w:pPr>
              <w:jc w:val="center"/>
              <w:rPr>
                <w:b/>
              </w:rPr>
            </w:pPr>
            <w:r>
              <w:rPr>
                <w:rFonts w:hint="eastAsia"/>
                <w:b/>
              </w:rPr>
              <w:t>1</w:t>
            </w:r>
          </w:p>
        </w:tc>
        <w:tc>
          <w:tcPr>
            <w:tcW w:w="850" w:type="dxa"/>
            <w:vAlign w:val="center"/>
          </w:tcPr>
          <w:p w14:paraId="30211DDD" w14:textId="77777777" w:rsidR="00403C54" w:rsidRPr="003B7D88" w:rsidRDefault="00403C54" w:rsidP="00EC5E6A">
            <w:r w:rsidRPr="003B7D88">
              <w:rPr>
                <w:rFonts w:hint="eastAsia"/>
              </w:rPr>
              <w:t>免费保修期</w:t>
            </w:r>
          </w:p>
        </w:tc>
        <w:tc>
          <w:tcPr>
            <w:tcW w:w="2835" w:type="dxa"/>
          </w:tcPr>
          <w:p w14:paraId="018382A0" w14:textId="77777777" w:rsidR="00403C54" w:rsidRPr="00387400" w:rsidRDefault="00403C54" w:rsidP="00EC5E6A">
            <w:pPr>
              <w:rPr>
                <w:b/>
              </w:rPr>
            </w:pPr>
            <w:r w:rsidRPr="00387400">
              <w:rPr>
                <w:rFonts w:hint="eastAsia"/>
                <w:bCs/>
                <w:szCs w:val="21"/>
              </w:rPr>
              <w:t>货物免费保修期</w:t>
            </w:r>
            <w:r>
              <w:rPr>
                <w:rFonts w:hint="eastAsia"/>
                <w:bCs/>
                <w:szCs w:val="21"/>
              </w:rPr>
              <w:t>原厂</w:t>
            </w:r>
            <w:r w:rsidRPr="00186D6B">
              <w:rPr>
                <w:rFonts w:hint="eastAsia"/>
                <w:bCs/>
                <w:szCs w:val="21"/>
              </w:rPr>
              <w:t>全保</w:t>
            </w:r>
            <w:r w:rsidRPr="00186D6B">
              <w:rPr>
                <w:szCs w:val="21"/>
                <w:u w:val="single"/>
              </w:rPr>
              <w:t xml:space="preserve">  3  </w:t>
            </w:r>
            <w:r w:rsidRPr="00186D6B">
              <w:rPr>
                <w:rFonts w:hint="eastAsia"/>
                <w:szCs w:val="21"/>
              </w:rPr>
              <w:t>年</w:t>
            </w:r>
            <w:r w:rsidRPr="00387400">
              <w:rPr>
                <w:rFonts w:hint="eastAsia"/>
                <w:bCs/>
                <w:szCs w:val="21"/>
              </w:rPr>
              <w:t>，时间自最终验收合格并交付使用之日起计算。</w:t>
            </w:r>
          </w:p>
        </w:tc>
        <w:tc>
          <w:tcPr>
            <w:tcW w:w="2694" w:type="dxa"/>
          </w:tcPr>
          <w:p w14:paraId="2D36F7B6" w14:textId="77777777" w:rsidR="00403C54" w:rsidRPr="00387400" w:rsidRDefault="00403C54" w:rsidP="00EC5E6A">
            <w:pPr>
              <w:rPr>
                <w:bCs/>
                <w:szCs w:val="21"/>
              </w:rPr>
            </w:pPr>
          </w:p>
        </w:tc>
        <w:tc>
          <w:tcPr>
            <w:tcW w:w="1275" w:type="dxa"/>
          </w:tcPr>
          <w:p w14:paraId="30C9D4D1" w14:textId="77777777" w:rsidR="00403C54" w:rsidRPr="00387400" w:rsidRDefault="00403C54" w:rsidP="00EC5E6A">
            <w:pPr>
              <w:rPr>
                <w:bCs/>
                <w:szCs w:val="21"/>
              </w:rPr>
            </w:pPr>
          </w:p>
        </w:tc>
        <w:tc>
          <w:tcPr>
            <w:tcW w:w="709" w:type="dxa"/>
          </w:tcPr>
          <w:p w14:paraId="49F610C8" w14:textId="77777777" w:rsidR="00403C54" w:rsidRPr="00387400" w:rsidRDefault="00403C54" w:rsidP="00EC5E6A">
            <w:pPr>
              <w:rPr>
                <w:bCs/>
                <w:szCs w:val="21"/>
              </w:rPr>
            </w:pPr>
          </w:p>
        </w:tc>
      </w:tr>
      <w:tr w:rsidR="00403C54" w14:paraId="59518F9D" w14:textId="77777777" w:rsidTr="00EC5E6A">
        <w:trPr>
          <w:trHeight w:val="150"/>
        </w:trPr>
        <w:tc>
          <w:tcPr>
            <w:tcW w:w="568" w:type="dxa"/>
            <w:vAlign w:val="center"/>
          </w:tcPr>
          <w:p w14:paraId="01E3B804" w14:textId="77777777" w:rsidR="00403C54" w:rsidRDefault="00403C54" w:rsidP="00EC5E6A">
            <w:pPr>
              <w:jc w:val="center"/>
              <w:rPr>
                <w:b/>
              </w:rPr>
            </w:pPr>
            <w:r>
              <w:rPr>
                <w:rFonts w:hint="eastAsia"/>
                <w:b/>
              </w:rPr>
              <w:t>2</w:t>
            </w:r>
          </w:p>
        </w:tc>
        <w:tc>
          <w:tcPr>
            <w:tcW w:w="850" w:type="dxa"/>
            <w:vAlign w:val="center"/>
          </w:tcPr>
          <w:p w14:paraId="18172E86" w14:textId="77777777" w:rsidR="00403C54" w:rsidRPr="003B7D88" w:rsidRDefault="00403C54" w:rsidP="00EC5E6A">
            <w:r>
              <w:rPr>
                <w:rFonts w:hint="eastAsia"/>
              </w:rPr>
              <w:t>保修期</w:t>
            </w:r>
            <w:r>
              <w:t>内零件工时费用</w:t>
            </w:r>
          </w:p>
        </w:tc>
        <w:tc>
          <w:tcPr>
            <w:tcW w:w="2835" w:type="dxa"/>
          </w:tcPr>
          <w:p w14:paraId="4C607F95" w14:textId="77777777" w:rsidR="00403C54" w:rsidRPr="00387400" w:rsidRDefault="00403C54" w:rsidP="00EC5E6A">
            <w:pPr>
              <w:rPr>
                <w:bCs/>
                <w:szCs w:val="21"/>
              </w:rPr>
            </w:pPr>
            <w:r w:rsidRPr="00387400">
              <w:rPr>
                <w:rFonts w:hint="eastAsia"/>
                <w:szCs w:val="21"/>
              </w:rPr>
              <w:t>保修期内，免费更换零配件、免工时费。</w:t>
            </w:r>
          </w:p>
        </w:tc>
        <w:tc>
          <w:tcPr>
            <w:tcW w:w="2694" w:type="dxa"/>
          </w:tcPr>
          <w:p w14:paraId="2D0B4AC0" w14:textId="77777777" w:rsidR="00403C54" w:rsidRPr="00387400" w:rsidRDefault="00403C54" w:rsidP="00EC5E6A">
            <w:pPr>
              <w:rPr>
                <w:szCs w:val="21"/>
              </w:rPr>
            </w:pPr>
          </w:p>
        </w:tc>
        <w:tc>
          <w:tcPr>
            <w:tcW w:w="1275" w:type="dxa"/>
          </w:tcPr>
          <w:p w14:paraId="253F7680" w14:textId="77777777" w:rsidR="00403C54" w:rsidRPr="00387400" w:rsidRDefault="00403C54" w:rsidP="00EC5E6A">
            <w:pPr>
              <w:rPr>
                <w:szCs w:val="21"/>
              </w:rPr>
            </w:pPr>
          </w:p>
        </w:tc>
        <w:tc>
          <w:tcPr>
            <w:tcW w:w="709" w:type="dxa"/>
          </w:tcPr>
          <w:p w14:paraId="0EB1E2AC" w14:textId="77777777" w:rsidR="00403C54" w:rsidRPr="00387400" w:rsidRDefault="00403C54" w:rsidP="00EC5E6A">
            <w:pPr>
              <w:rPr>
                <w:szCs w:val="21"/>
              </w:rPr>
            </w:pPr>
          </w:p>
        </w:tc>
      </w:tr>
      <w:tr w:rsidR="00403C54" w14:paraId="39BD0D0C" w14:textId="77777777" w:rsidTr="00EC5E6A">
        <w:trPr>
          <w:trHeight w:val="150"/>
        </w:trPr>
        <w:tc>
          <w:tcPr>
            <w:tcW w:w="568" w:type="dxa"/>
            <w:vAlign w:val="center"/>
          </w:tcPr>
          <w:p w14:paraId="28FF5D8B" w14:textId="77777777" w:rsidR="00403C54" w:rsidRDefault="00403C54" w:rsidP="00EC5E6A">
            <w:pPr>
              <w:jc w:val="center"/>
              <w:rPr>
                <w:b/>
              </w:rPr>
            </w:pPr>
            <w:r>
              <w:rPr>
                <w:rFonts w:hint="eastAsia"/>
                <w:b/>
              </w:rPr>
              <w:t>3</w:t>
            </w:r>
          </w:p>
        </w:tc>
        <w:tc>
          <w:tcPr>
            <w:tcW w:w="850" w:type="dxa"/>
            <w:vAlign w:val="center"/>
          </w:tcPr>
          <w:p w14:paraId="67B4595D" w14:textId="77777777" w:rsidR="00403C54" w:rsidRPr="003B7D88" w:rsidRDefault="00403C54" w:rsidP="00EC5E6A">
            <w:r>
              <w:rPr>
                <w:rFonts w:hint="eastAsia"/>
              </w:rPr>
              <w:t>保修期</w:t>
            </w:r>
            <w:r>
              <w:t>内</w:t>
            </w:r>
            <w:r>
              <w:rPr>
                <w:rFonts w:hint="eastAsia"/>
                <w:szCs w:val="21"/>
              </w:rPr>
              <w:t>年度维护保养</w:t>
            </w:r>
          </w:p>
        </w:tc>
        <w:tc>
          <w:tcPr>
            <w:tcW w:w="2835" w:type="dxa"/>
          </w:tcPr>
          <w:p w14:paraId="0CD523A6" w14:textId="77777777" w:rsidR="00403C54" w:rsidRPr="008F22A6" w:rsidRDefault="00403C54" w:rsidP="00EC5E6A">
            <w:pPr>
              <w:rPr>
                <w:bCs/>
                <w:szCs w:val="21"/>
              </w:rPr>
            </w:pPr>
            <w:r w:rsidRPr="008F22A6">
              <w:rPr>
                <w:rFonts w:hint="eastAsia"/>
                <w:szCs w:val="21"/>
              </w:rPr>
              <w:t>保修期内，年度定期预防性维护保养次数应不少于</w:t>
            </w:r>
            <w:r w:rsidRPr="008F22A6">
              <w:rPr>
                <w:rFonts w:hint="eastAsia"/>
                <w:bCs/>
                <w:szCs w:val="21"/>
                <w:u w:val="single"/>
              </w:rPr>
              <w:t xml:space="preserve"> 2 </w:t>
            </w:r>
            <w:r w:rsidRPr="008F22A6">
              <w:rPr>
                <w:rFonts w:hint="eastAsia"/>
                <w:bCs/>
                <w:szCs w:val="21"/>
              </w:rPr>
              <w:t>次</w:t>
            </w:r>
            <w:r w:rsidRPr="008F22A6">
              <w:rPr>
                <w:rFonts w:hint="eastAsia"/>
                <w:szCs w:val="21"/>
              </w:rPr>
              <w:t>，并提供</w:t>
            </w:r>
            <w:r w:rsidRPr="008F22A6">
              <w:rPr>
                <w:rFonts w:hint="eastAsia"/>
                <w:bCs/>
                <w:szCs w:val="21"/>
              </w:rPr>
              <w:t>维护保养报告</w:t>
            </w:r>
            <w:r w:rsidRPr="008F22A6">
              <w:rPr>
                <w:rFonts w:hint="eastAsia"/>
                <w:szCs w:val="21"/>
              </w:rPr>
              <w:t>。</w:t>
            </w:r>
          </w:p>
        </w:tc>
        <w:tc>
          <w:tcPr>
            <w:tcW w:w="2694" w:type="dxa"/>
          </w:tcPr>
          <w:p w14:paraId="67C54921" w14:textId="77777777" w:rsidR="00403C54" w:rsidRPr="008F22A6" w:rsidRDefault="00403C54" w:rsidP="00EC5E6A">
            <w:pPr>
              <w:rPr>
                <w:szCs w:val="21"/>
              </w:rPr>
            </w:pPr>
          </w:p>
        </w:tc>
        <w:tc>
          <w:tcPr>
            <w:tcW w:w="1275" w:type="dxa"/>
          </w:tcPr>
          <w:p w14:paraId="16936F2D" w14:textId="77777777" w:rsidR="00403C54" w:rsidRPr="008F22A6" w:rsidRDefault="00403C54" w:rsidP="00EC5E6A">
            <w:pPr>
              <w:rPr>
                <w:szCs w:val="21"/>
              </w:rPr>
            </w:pPr>
          </w:p>
        </w:tc>
        <w:tc>
          <w:tcPr>
            <w:tcW w:w="709" w:type="dxa"/>
          </w:tcPr>
          <w:p w14:paraId="311CD250" w14:textId="77777777" w:rsidR="00403C54" w:rsidRPr="008F22A6" w:rsidRDefault="00403C54" w:rsidP="00EC5E6A">
            <w:pPr>
              <w:rPr>
                <w:szCs w:val="21"/>
              </w:rPr>
            </w:pPr>
          </w:p>
        </w:tc>
      </w:tr>
      <w:tr w:rsidR="00403C54" w14:paraId="02E47D48" w14:textId="77777777" w:rsidTr="00EC5E6A">
        <w:trPr>
          <w:trHeight w:val="320"/>
        </w:trPr>
        <w:tc>
          <w:tcPr>
            <w:tcW w:w="568" w:type="dxa"/>
            <w:vAlign w:val="center"/>
          </w:tcPr>
          <w:p w14:paraId="24AA51DD" w14:textId="77777777" w:rsidR="00403C54" w:rsidRDefault="00403C54" w:rsidP="00EC5E6A">
            <w:pPr>
              <w:jc w:val="center"/>
              <w:rPr>
                <w:b/>
              </w:rPr>
            </w:pPr>
            <w:r>
              <w:rPr>
                <w:rFonts w:hint="eastAsia"/>
                <w:b/>
              </w:rPr>
              <w:t>4</w:t>
            </w:r>
          </w:p>
        </w:tc>
        <w:tc>
          <w:tcPr>
            <w:tcW w:w="850" w:type="dxa"/>
          </w:tcPr>
          <w:p w14:paraId="35135038" w14:textId="77777777" w:rsidR="00403C54" w:rsidRPr="003B7D88" w:rsidRDefault="00403C54" w:rsidP="00EC5E6A">
            <w:r w:rsidRPr="003B7D88">
              <w:rPr>
                <w:rFonts w:hint="eastAsia"/>
              </w:rPr>
              <w:t>维修响应及故障解决时间</w:t>
            </w:r>
          </w:p>
        </w:tc>
        <w:tc>
          <w:tcPr>
            <w:tcW w:w="2835" w:type="dxa"/>
          </w:tcPr>
          <w:p w14:paraId="40F95261" w14:textId="77777777" w:rsidR="00403C54" w:rsidRPr="008F22A6" w:rsidRDefault="00403C54" w:rsidP="00EC5E6A">
            <w:pPr>
              <w:rPr>
                <w:szCs w:val="21"/>
              </w:rPr>
            </w:pPr>
            <w:r w:rsidRPr="008F22A6">
              <w:rPr>
                <w:rFonts w:hint="eastAsia"/>
                <w:szCs w:val="21"/>
              </w:rPr>
              <w:t>在保修期内，一旦发生质量问题，由货物制造商提供售后服务，</w:t>
            </w:r>
          </w:p>
          <w:p w14:paraId="37DA2B81" w14:textId="77777777" w:rsidR="00403C54" w:rsidRPr="008F22A6" w:rsidRDefault="00403C54" w:rsidP="00EC5E6A">
            <w:r w:rsidRPr="008F22A6">
              <w:rPr>
                <w:rFonts w:hint="eastAsia"/>
                <w:bCs/>
                <w:szCs w:val="21"/>
              </w:rPr>
              <w:t>2</w:t>
            </w:r>
            <w:r w:rsidRPr="008F22A6">
              <w:rPr>
                <w:rFonts w:hint="eastAsia"/>
                <w:bCs/>
                <w:szCs w:val="21"/>
              </w:rPr>
              <w:t>小时内</w:t>
            </w:r>
            <w:r w:rsidRPr="008F22A6">
              <w:rPr>
                <w:rFonts w:hint="eastAsia"/>
                <w:bCs/>
                <w:szCs w:val="21"/>
              </w:rPr>
              <w:t xml:space="preserve"> </w:t>
            </w:r>
            <w:r w:rsidRPr="008F22A6">
              <w:rPr>
                <w:rFonts w:hint="eastAsia"/>
                <w:szCs w:val="21"/>
              </w:rPr>
              <w:t>响应，</w:t>
            </w:r>
            <w:r w:rsidRPr="008F22A6">
              <w:rPr>
                <w:rFonts w:hint="eastAsia"/>
                <w:bCs/>
                <w:szCs w:val="21"/>
              </w:rPr>
              <w:t xml:space="preserve">24 </w:t>
            </w:r>
            <w:r w:rsidRPr="008F22A6">
              <w:rPr>
                <w:rFonts w:hint="eastAsia"/>
                <w:bCs/>
                <w:szCs w:val="21"/>
              </w:rPr>
              <w:t>小时内</w:t>
            </w:r>
            <w:r w:rsidRPr="008F22A6">
              <w:rPr>
                <w:rFonts w:hint="eastAsia"/>
                <w:bCs/>
                <w:szCs w:val="21"/>
              </w:rPr>
              <w:t xml:space="preserve"> </w:t>
            </w:r>
            <w:r w:rsidRPr="008F22A6">
              <w:rPr>
                <w:rFonts w:hint="eastAsia"/>
                <w:szCs w:val="21"/>
              </w:rPr>
              <w:t>完成维修，零配件供应及时。</w:t>
            </w:r>
          </w:p>
        </w:tc>
        <w:tc>
          <w:tcPr>
            <w:tcW w:w="2694" w:type="dxa"/>
          </w:tcPr>
          <w:p w14:paraId="47C3CCA7" w14:textId="77777777" w:rsidR="00403C54" w:rsidRPr="008F22A6" w:rsidRDefault="00403C54" w:rsidP="00EC5E6A">
            <w:pPr>
              <w:rPr>
                <w:szCs w:val="21"/>
              </w:rPr>
            </w:pPr>
          </w:p>
        </w:tc>
        <w:tc>
          <w:tcPr>
            <w:tcW w:w="1275" w:type="dxa"/>
          </w:tcPr>
          <w:p w14:paraId="3D8F05E0" w14:textId="77777777" w:rsidR="00403C54" w:rsidRPr="008F22A6" w:rsidRDefault="00403C54" w:rsidP="00EC5E6A">
            <w:pPr>
              <w:rPr>
                <w:szCs w:val="21"/>
              </w:rPr>
            </w:pPr>
          </w:p>
        </w:tc>
        <w:tc>
          <w:tcPr>
            <w:tcW w:w="709" w:type="dxa"/>
          </w:tcPr>
          <w:p w14:paraId="32E128BC" w14:textId="77777777" w:rsidR="00403C54" w:rsidRPr="008F22A6" w:rsidRDefault="00403C54" w:rsidP="00EC5E6A">
            <w:pPr>
              <w:rPr>
                <w:szCs w:val="21"/>
              </w:rPr>
            </w:pPr>
          </w:p>
        </w:tc>
      </w:tr>
      <w:tr w:rsidR="00403C54" w14:paraId="4527EDEF" w14:textId="77777777" w:rsidTr="00EC5E6A">
        <w:trPr>
          <w:trHeight w:val="320"/>
        </w:trPr>
        <w:tc>
          <w:tcPr>
            <w:tcW w:w="568" w:type="dxa"/>
            <w:vAlign w:val="center"/>
          </w:tcPr>
          <w:p w14:paraId="12A6E37D" w14:textId="77777777" w:rsidR="00403C54" w:rsidRDefault="00403C54" w:rsidP="00EC5E6A">
            <w:pPr>
              <w:jc w:val="center"/>
              <w:rPr>
                <w:b/>
              </w:rPr>
            </w:pPr>
            <w:r>
              <w:rPr>
                <w:rFonts w:hint="eastAsia"/>
                <w:b/>
              </w:rPr>
              <w:t>5</w:t>
            </w:r>
          </w:p>
        </w:tc>
        <w:tc>
          <w:tcPr>
            <w:tcW w:w="850" w:type="dxa"/>
          </w:tcPr>
          <w:p w14:paraId="2771EBF6" w14:textId="77777777" w:rsidR="00403C54" w:rsidRPr="003B7D88" w:rsidRDefault="00403C54" w:rsidP="00EC5E6A">
            <w:r>
              <w:rPr>
                <w:rFonts w:hint="eastAsia"/>
              </w:rPr>
              <w:t>发生</w:t>
            </w:r>
            <w:r>
              <w:t>质量问题</w:t>
            </w:r>
            <w:r>
              <w:rPr>
                <w:rFonts w:hint="eastAsia"/>
              </w:rPr>
              <w:t>的</w:t>
            </w:r>
            <w:r>
              <w:t>处理方式</w:t>
            </w:r>
          </w:p>
        </w:tc>
        <w:tc>
          <w:tcPr>
            <w:tcW w:w="2835" w:type="dxa"/>
          </w:tcPr>
          <w:p w14:paraId="5875F3AA" w14:textId="77777777" w:rsidR="00403C54" w:rsidRPr="008F22A6" w:rsidRDefault="00403C54" w:rsidP="00EC5E6A">
            <w:pPr>
              <w:rPr>
                <w:bCs/>
                <w:szCs w:val="21"/>
              </w:rPr>
            </w:pPr>
            <w:r w:rsidRPr="008F22A6">
              <w:rPr>
                <w:rFonts w:hint="eastAsia"/>
                <w:bCs/>
                <w:szCs w:val="21"/>
              </w:rPr>
              <w:t>免费</w:t>
            </w:r>
            <w:r w:rsidRPr="008F22A6">
              <w:rPr>
                <w:bCs/>
                <w:szCs w:val="21"/>
              </w:rPr>
              <w:t>保修</w:t>
            </w:r>
            <w:r w:rsidRPr="008F22A6">
              <w:rPr>
                <w:rFonts w:hint="eastAsia"/>
                <w:bCs/>
                <w:szCs w:val="21"/>
              </w:rPr>
              <w:t>期内，如果有因质量问题而引起的损坏，中标人应对产品予以维修或更换，全部服务费和更换产品或配件的费用由中标人承担，中标人如不能修理或不能调换，按产品原价赔偿处理。</w:t>
            </w:r>
          </w:p>
        </w:tc>
        <w:tc>
          <w:tcPr>
            <w:tcW w:w="2694" w:type="dxa"/>
          </w:tcPr>
          <w:p w14:paraId="40119C8C" w14:textId="77777777" w:rsidR="00403C54" w:rsidRPr="008F22A6" w:rsidRDefault="00403C54" w:rsidP="00EC5E6A">
            <w:pPr>
              <w:rPr>
                <w:bCs/>
                <w:szCs w:val="21"/>
              </w:rPr>
            </w:pPr>
          </w:p>
        </w:tc>
        <w:tc>
          <w:tcPr>
            <w:tcW w:w="1275" w:type="dxa"/>
          </w:tcPr>
          <w:p w14:paraId="7EAF6DE3" w14:textId="77777777" w:rsidR="00403C54" w:rsidRPr="008F22A6" w:rsidRDefault="00403C54" w:rsidP="00EC5E6A">
            <w:pPr>
              <w:rPr>
                <w:bCs/>
                <w:szCs w:val="21"/>
              </w:rPr>
            </w:pPr>
          </w:p>
        </w:tc>
        <w:tc>
          <w:tcPr>
            <w:tcW w:w="709" w:type="dxa"/>
          </w:tcPr>
          <w:p w14:paraId="2B17A529" w14:textId="77777777" w:rsidR="00403C54" w:rsidRPr="008F22A6" w:rsidRDefault="00403C54" w:rsidP="00EC5E6A">
            <w:pPr>
              <w:rPr>
                <w:bCs/>
                <w:szCs w:val="21"/>
              </w:rPr>
            </w:pPr>
          </w:p>
        </w:tc>
      </w:tr>
      <w:tr w:rsidR="00403C54" w14:paraId="1D7D10F9" w14:textId="77777777" w:rsidTr="00EC5E6A">
        <w:trPr>
          <w:trHeight w:val="320"/>
        </w:trPr>
        <w:tc>
          <w:tcPr>
            <w:tcW w:w="568" w:type="dxa"/>
            <w:vAlign w:val="center"/>
          </w:tcPr>
          <w:p w14:paraId="27DFD413" w14:textId="77777777" w:rsidR="00403C54" w:rsidRDefault="00403C54" w:rsidP="00EC5E6A">
            <w:pPr>
              <w:jc w:val="center"/>
              <w:rPr>
                <w:b/>
              </w:rPr>
            </w:pPr>
            <w:r>
              <w:rPr>
                <w:rFonts w:hint="eastAsia"/>
                <w:b/>
              </w:rPr>
              <w:t>6</w:t>
            </w:r>
          </w:p>
        </w:tc>
        <w:tc>
          <w:tcPr>
            <w:tcW w:w="850" w:type="dxa"/>
          </w:tcPr>
          <w:p w14:paraId="50D7A61B" w14:textId="77777777" w:rsidR="00403C54" w:rsidRDefault="00403C54" w:rsidP="00EC5E6A">
            <w:r>
              <w:rPr>
                <w:rFonts w:hint="eastAsia"/>
              </w:rPr>
              <w:t>关于延长</w:t>
            </w:r>
            <w:r>
              <w:t>保修期</w:t>
            </w:r>
          </w:p>
        </w:tc>
        <w:tc>
          <w:tcPr>
            <w:tcW w:w="2835" w:type="dxa"/>
          </w:tcPr>
          <w:p w14:paraId="7C0C4567" w14:textId="77777777" w:rsidR="00403C54" w:rsidRPr="008F22A6" w:rsidRDefault="00403C54" w:rsidP="00EC5E6A">
            <w:pPr>
              <w:spacing w:line="300" w:lineRule="exact"/>
              <w:rPr>
                <w:szCs w:val="21"/>
              </w:rPr>
            </w:pPr>
            <w:r w:rsidRPr="008F22A6">
              <w:rPr>
                <w:rFonts w:hint="eastAsia"/>
                <w:szCs w:val="21"/>
              </w:rPr>
              <w:t>在保修期内</w:t>
            </w:r>
            <w:r w:rsidRPr="008F22A6">
              <w:rPr>
                <w:rFonts w:hint="eastAsia"/>
                <w:szCs w:val="21"/>
              </w:rPr>
              <w:t xml:space="preserve">, </w:t>
            </w:r>
            <w:r w:rsidRPr="008F22A6">
              <w:rPr>
                <w:rFonts w:hint="eastAsia"/>
                <w:szCs w:val="21"/>
              </w:rPr>
              <w:t>投标人应确保年开机率在</w:t>
            </w:r>
            <w:r w:rsidRPr="008F22A6">
              <w:rPr>
                <w:rFonts w:hint="eastAsia"/>
                <w:szCs w:val="21"/>
              </w:rPr>
              <w:t>98%</w:t>
            </w:r>
            <w:r w:rsidRPr="008F22A6">
              <w:rPr>
                <w:rFonts w:hint="eastAsia"/>
                <w:szCs w:val="21"/>
              </w:rPr>
              <w:t>以上</w:t>
            </w:r>
            <w:r w:rsidRPr="008F22A6">
              <w:rPr>
                <w:rFonts w:hint="eastAsia"/>
                <w:szCs w:val="21"/>
              </w:rPr>
              <w:t xml:space="preserve">, </w:t>
            </w:r>
            <w:r w:rsidRPr="008F22A6">
              <w:rPr>
                <w:rFonts w:hint="eastAsia"/>
                <w:szCs w:val="21"/>
              </w:rPr>
              <w:t>若不能达到此开机率，将作以下处理：</w:t>
            </w:r>
          </w:p>
          <w:p w14:paraId="7DCF7A53" w14:textId="77777777" w:rsidR="00403C54" w:rsidRPr="008F22A6" w:rsidRDefault="00403C54" w:rsidP="00EC5E6A">
            <w:pPr>
              <w:spacing w:line="300" w:lineRule="exact"/>
              <w:rPr>
                <w:szCs w:val="21"/>
              </w:rPr>
            </w:pPr>
            <w:r w:rsidRPr="008F22A6">
              <w:rPr>
                <w:rFonts w:hint="eastAsia"/>
                <w:szCs w:val="21"/>
              </w:rPr>
              <w:t xml:space="preserve">a. </w:t>
            </w:r>
            <w:r w:rsidRPr="008F22A6">
              <w:rPr>
                <w:rFonts w:hint="eastAsia"/>
                <w:szCs w:val="21"/>
              </w:rPr>
              <w:t>年开机率在</w:t>
            </w:r>
            <w:r w:rsidRPr="008F22A6">
              <w:rPr>
                <w:rFonts w:hint="eastAsia"/>
                <w:szCs w:val="21"/>
              </w:rPr>
              <w:t>90-95%</w:t>
            </w:r>
            <w:r w:rsidRPr="008F22A6">
              <w:rPr>
                <w:rFonts w:hint="eastAsia"/>
                <w:szCs w:val="21"/>
              </w:rPr>
              <w:t>之间，</w:t>
            </w:r>
            <w:r w:rsidRPr="008F22A6">
              <w:rPr>
                <w:rFonts w:hint="eastAsia"/>
                <w:b/>
                <w:bCs/>
                <w:szCs w:val="21"/>
              </w:rPr>
              <w:t>赔</w:t>
            </w:r>
            <w:r w:rsidRPr="008F22A6">
              <w:rPr>
                <w:rFonts w:hint="eastAsia"/>
                <w:b/>
                <w:bCs/>
                <w:szCs w:val="21"/>
              </w:rPr>
              <w:t xml:space="preserve"> </w:t>
            </w:r>
            <w:r w:rsidRPr="008F22A6">
              <w:rPr>
                <w:rFonts w:hint="eastAsia"/>
                <w:b/>
                <w:bCs/>
                <w:szCs w:val="21"/>
                <w:u w:val="single"/>
              </w:rPr>
              <w:t xml:space="preserve"> 1 </w:t>
            </w:r>
            <w:r w:rsidRPr="008F22A6">
              <w:rPr>
                <w:rFonts w:hint="eastAsia"/>
                <w:b/>
                <w:bCs/>
                <w:szCs w:val="21"/>
              </w:rPr>
              <w:t xml:space="preserve"> </w:t>
            </w:r>
            <w:r w:rsidRPr="008F22A6">
              <w:rPr>
                <w:rFonts w:hint="eastAsia"/>
                <w:b/>
                <w:bCs/>
                <w:szCs w:val="21"/>
              </w:rPr>
              <w:t>年</w:t>
            </w:r>
            <w:r w:rsidRPr="008F22A6">
              <w:rPr>
                <w:rFonts w:hint="eastAsia"/>
                <w:szCs w:val="21"/>
              </w:rPr>
              <w:t xml:space="preserve"> </w:t>
            </w:r>
            <w:r w:rsidRPr="008F22A6">
              <w:rPr>
                <w:rFonts w:hint="eastAsia"/>
                <w:szCs w:val="21"/>
              </w:rPr>
              <w:t>延长保修期；</w:t>
            </w:r>
          </w:p>
          <w:p w14:paraId="1B94B060" w14:textId="77777777" w:rsidR="00403C54" w:rsidRPr="008F22A6" w:rsidRDefault="00403C54" w:rsidP="00EC5E6A">
            <w:pPr>
              <w:spacing w:line="300" w:lineRule="exact"/>
              <w:rPr>
                <w:szCs w:val="21"/>
              </w:rPr>
            </w:pPr>
            <w:r w:rsidRPr="008F22A6">
              <w:rPr>
                <w:rFonts w:hint="eastAsia"/>
                <w:szCs w:val="21"/>
              </w:rPr>
              <w:t xml:space="preserve">b. </w:t>
            </w:r>
            <w:r w:rsidRPr="008F22A6">
              <w:rPr>
                <w:rFonts w:hint="eastAsia"/>
                <w:szCs w:val="21"/>
              </w:rPr>
              <w:t>年开机率在</w:t>
            </w:r>
            <w:r w:rsidRPr="008F22A6">
              <w:rPr>
                <w:rFonts w:hint="eastAsia"/>
                <w:szCs w:val="21"/>
              </w:rPr>
              <w:t>85-90%</w:t>
            </w:r>
            <w:r w:rsidRPr="008F22A6">
              <w:rPr>
                <w:rFonts w:hint="eastAsia"/>
                <w:szCs w:val="21"/>
              </w:rPr>
              <w:t>之间，</w:t>
            </w:r>
            <w:r w:rsidRPr="008F22A6">
              <w:rPr>
                <w:rFonts w:hint="eastAsia"/>
                <w:b/>
                <w:bCs/>
                <w:szCs w:val="21"/>
              </w:rPr>
              <w:t>赔</w:t>
            </w:r>
            <w:r w:rsidRPr="008F22A6">
              <w:rPr>
                <w:rFonts w:hint="eastAsia"/>
                <w:b/>
                <w:bCs/>
                <w:szCs w:val="21"/>
              </w:rPr>
              <w:t xml:space="preserve"> </w:t>
            </w:r>
            <w:r w:rsidRPr="008F22A6">
              <w:rPr>
                <w:rFonts w:hint="eastAsia"/>
                <w:b/>
                <w:bCs/>
                <w:szCs w:val="21"/>
                <w:u w:val="single"/>
              </w:rPr>
              <w:t xml:space="preserve"> 2 </w:t>
            </w:r>
            <w:r w:rsidRPr="008F22A6">
              <w:rPr>
                <w:rFonts w:hint="eastAsia"/>
                <w:b/>
                <w:bCs/>
                <w:szCs w:val="21"/>
              </w:rPr>
              <w:t xml:space="preserve"> </w:t>
            </w:r>
            <w:r w:rsidRPr="008F22A6">
              <w:rPr>
                <w:rFonts w:hint="eastAsia"/>
                <w:b/>
                <w:bCs/>
                <w:szCs w:val="21"/>
              </w:rPr>
              <w:t>年</w:t>
            </w:r>
            <w:r w:rsidRPr="008F22A6">
              <w:rPr>
                <w:rFonts w:hint="eastAsia"/>
                <w:b/>
                <w:bCs/>
                <w:szCs w:val="21"/>
              </w:rPr>
              <w:t xml:space="preserve"> </w:t>
            </w:r>
            <w:r w:rsidRPr="008F22A6">
              <w:rPr>
                <w:rFonts w:hint="eastAsia"/>
                <w:szCs w:val="21"/>
              </w:rPr>
              <w:t>延长保修期；</w:t>
            </w:r>
          </w:p>
          <w:p w14:paraId="323F0DD8" w14:textId="77777777" w:rsidR="00403C54" w:rsidRPr="008F22A6" w:rsidRDefault="00403C54" w:rsidP="00EC5E6A">
            <w:pPr>
              <w:spacing w:line="300" w:lineRule="exact"/>
              <w:rPr>
                <w:szCs w:val="21"/>
              </w:rPr>
            </w:pPr>
            <w:r w:rsidRPr="008F22A6">
              <w:rPr>
                <w:rFonts w:hint="eastAsia"/>
                <w:szCs w:val="21"/>
              </w:rPr>
              <w:t xml:space="preserve">c. </w:t>
            </w:r>
            <w:r w:rsidRPr="008F22A6">
              <w:rPr>
                <w:rFonts w:hint="eastAsia"/>
                <w:szCs w:val="21"/>
              </w:rPr>
              <w:t>年开机率低于</w:t>
            </w:r>
            <w:r w:rsidRPr="008F22A6">
              <w:rPr>
                <w:rFonts w:hint="eastAsia"/>
                <w:szCs w:val="21"/>
              </w:rPr>
              <w:t>85%</w:t>
            </w:r>
            <w:r w:rsidRPr="008F22A6">
              <w:rPr>
                <w:rFonts w:hint="eastAsia"/>
                <w:szCs w:val="21"/>
              </w:rPr>
              <w:t>，投标人必须无条件更换新机，并重新计算保修期，以及赔偿用户的直接经济损失和间接经济损失。</w:t>
            </w:r>
            <w:r w:rsidRPr="008F22A6">
              <w:rPr>
                <w:rFonts w:hint="eastAsia"/>
                <w:szCs w:val="21"/>
              </w:rPr>
              <w:t xml:space="preserve"> </w:t>
            </w:r>
          </w:p>
          <w:p w14:paraId="3802EF6F" w14:textId="77777777" w:rsidR="00403C54" w:rsidRPr="008F22A6" w:rsidRDefault="00403C54" w:rsidP="00EC5E6A">
            <w:pPr>
              <w:rPr>
                <w:bCs/>
                <w:szCs w:val="21"/>
              </w:rPr>
            </w:pPr>
            <w:r w:rsidRPr="008F22A6">
              <w:rPr>
                <w:rFonts w:hint="eastAsia"/>
                <w:szCs w:val="21"/>
              </w:rPr>
              <w:t xml:space="preserve">   </w:t>
            </w:r>
            <w:r w:rsidRPr="008F22A6">
              <w:rPr>
                <w:rFonts w:hint="eastAsia"/>
                <w:szCs w:val="21"/>
              </w:rPr>
              <w:t>注：年开机率</w:t>
            </w:r>
            <w:r w:rsidRPr="008F22A6">
              <w:rPr>
                <w:rFonts w:hint="eastAsia"/>
                <w:szCs w:val="21"/>
              </w:rPr>
              <w:t>=</w:t>
            </w:r>
            <w:r w:rsidRPr="008F22A6">
              <w:rPr>
                <w:rFonts w:hint="eastAsia"/>
                <w:szCs w:val="21"/>
              </w:rPr>
              <w:t>（</w:t>
            </w:r>
            <w:r w:rsidRPr="008F22A6">
              <w:rPr>
                <w:rFonts w:hint="eastAsia"/>
                <w:szCs w:val="21"/>
              </w:rPr>
              <w:t>365-</w:t>
            </w:r>
            <w:r w:rsidRPr="008F22A6">
              <w:rPr>
                <w:rFonts w:hint="eastAsia"/>
                <w:szCs w:val="21"/>
              </w:rPr>
              <w:t>停机天数）</w:t>
            </w:r>
            <w:r w:rsidRPr="008F22A6">
              <w:rPr>
                <w:rFonts w:hint="eastAsia"/>
                <w:szCs w:val="21"/>
              </w:rPr>
              <w:t>/365</w:t>
            </w:r>
            <w:r w:rsidRPr="008F22A6">
              <w:rPr>
                <w:rFonts w:hint="eastAsia"/>
                <w:szCs w:val="21"/>
              </w:rPr>
              <w:t>）。</w:t>
            </w:r>
          </w:p>
        </w:tc>
        <w:tc>
          <w:tcPr>
            <w:tcW w:w="2694" w:type="dxa"/>
          </w:tcPr>
          <w:p w14:paraId="63A8589A" w14:textId="77777777" w:rsidR="00403C54" w:rsidRPr="008F22A6" w:rsidRDefault="00403C54" w:rsidP="00EC5E6A">
            <w:pPr>
              <w:spacing w:line="300" w:lineRule="exact"/>
              <w:rPr>
                <w:szCs w:val="21"/>
              </w:rPr>
            </w:pPr>
          </w:p>
        </w:tc>
        <w:tc>
          <w:tcPr>
            <w:tcW w:w="1275" w:type="dxa"/>
          </w:tcPr>
          <w:p w14:paraId="4C5BFFA2" w14:textId="77777777" w:rsidR="00403C54" w:rsidRPr="008F22A6" w:rsidRDefault="00403C54" w:rsidP="00EC5E6A">
            <w:pPr>
              <w:spacing w:line="300" w:lineRule="exact"/>
              <w:rPr>
                <w:szCs w:val="21"/>
              </w:rPr>
            </w:pPr>
          </w:p>
        </w:tc>
        <w:tc>
          <w:tcPr>
            <w:tcW w:w="709" w:type="dxa"/>
          </w:tcPr>
          <w:p w14:paraId="006AD514" w14:textId="77777777" w:rsidR="00403C54" w:rsidRPr="008F22A6" w:rsidRDefault="00403C54" w:rsidP="00EC5E6A">
            <w:pPr>
              <w:spacing w:line="300" w:lineRule="exact"/>
              <w:rPr>
                <w:szCs w:val="21"/>
              </w:rPr>
            </w:pPr>
          </w:p>
        </w:tc>
      </w:tr>
      <w:tr w:rsidR="00403C54" w14:paraId="3807224B" w14:textId="77777777" w:rsidTr="00EC5E6A">
        <w:trPr>
          <w:trHeight w:val="523"/>
        </w:trPr>
        <w:tc>
          <w:tcPr>
            <w:tcW w:w="568" w:type="dxa"/>
            <w:vAlign w:val="center"/>
          </w:tcPr>
          <w:p w14:paraId="6200D67B" w14:textId="77777777" w:rsidR="00403C54" w:rsidRDefault="00403C54" w:rsidP="00EC5E6A">
            <w:pPr>
              <w:jc w:val="center"/>
              <w:rPr>
                <w:b/>
              </w:rPr>
            </w:pPr>
            <w:r>
              <w:rPr>
                <w:rFonts w:hint="eastAsia"/>
                <w:b/>
              </w:rPr>
              <w:t>7</w:t>
            </w:r>
          </w:p>
        </w:tc>
        <w:tc>
          <w:tcPr>
            <w:tcW w:w="850" w:type="dxa"/>
            <w:vAlign w:val="center"/>
          </w:tcPr>
          <w:p w14:paraId="55311099" w14:textId="77777777" w:rsidR="00403C54" w:rsidRDefault="00403C54" w:rsidP="00EC5E6A">
            <w:pPr>
              <w:rPr>
                <w:b/>
              </w:rPr>
            </w:pPr>
            <w:r w:rsidRPr="005F45EF">
              <w:rPr>
                <w:rFonts w:hint="eastAsia"/>
              </w:rPr>
              <w:t>其他</w:t>
            </w:r>
          </w:p>
        </w:tc>
        <w:tc>
          <w:tcPr>
            <w:tcW w:w="2835" w:type="dxa"/>
            <w:vAlign w:val="center"/>
          </w:tcPr>
          <w:p w14:paraId="5656B2EB" w14:textId="77777777" w:rsidR="00403C54" w:rsidRDefault="00403C54" w:rsidP="00EC5E6A">
            <w:pPr>
              <w:rPr>
                <w:b/>
              </w:rPr>
            </w:pPr>
            <w:r w:rsidRPr="009D5001">
              <w:rPr>
                <w:rFonts w:hint="eastAsia"/>
                <w:bCs/>
                <w:szCs w:val="21"/>
              </w:rPr>
              <w:t>投标人应按其投标文件中的承诺，进行其他售后服务工作。</w:t>
            </w:r>
          </w:p>
        </w:tc>
        <w:tc>
          <w:tcPr>
            <w:tcW w:w="2694" w:type="dxa"/>
          </w:tcPr>
          <w:p w14:paraId="571ACC71" w14:textId="77777777" w:rsidR="00403C54" w:rsidRPr="009D5001" w:rsidRDefault="00403C54" w:rsidP="00EC5E6A">
            <w:pPr>
              <w:rPr>
                <w:bCs/>
                <w:szCs w:val="21"/>
              </w:rPr>
            </w:pPr>
          </w:p>
        </w:tc>
        <w:tc>
          <w:tcPr>
            <w:tcW w:w="1275" w:type="dxa"/>
          </w:tcPr>
          <w:p w14:paraId="3A21FA8B" w14:textId="77777777" w:rsidR="00403C54" w:rsidRPr="009D5001" w:rsidRDefault="00403C54" w:rsidP="00EC5E6A">
            <w:pPr>
              <w:rPr>
                <w:bCs/>
                <w:szCs w:val="21"/>
              </w:rPr>
            </w:pPr>
          </w:p>
        </w:tc>
        <w:tc>
          <w:tcPr>
            <w:tcW w:w="709" w:type="dxa"/>
          </w:tcPr>
          <w:p w14:paraId="44958B20" w14:textId="77777777" w:rsidR="00403C54" w:rsidRPr="009D5001" w:rsidRDefault="00403C54" w:rsidP="00EC5E6A">
            <w:pPr>
              <w:rPr>
                <w:bCs/>
                <w:szCs w:val="21"/>
              </w:rPr>
            </w:pPr>
          </w:p>
        </w:tc>
      </w:tr>
      <w:tr w:rsidR="00403C54" w14:paraId="470C86E3" w14:textId="77777777" w:rsidTr="00EC5E6A">
        <w:trPr>
          <w:trHeight w:val="280"/>
        </w:trPr>
        <w:tc>
          <w:tcPr>
            <w:tcW w:w="4253" w:type="dxa"/>
            <w:gridSpan w:val="3"/>
          </w:tcPr>
          <w:p w14:paraId="04BB5EA8" w14:textId="77777777" w:rsidR="00403C54" w:rsidRDefault="00403C54" w:rsidP="00EC5E6A">
            <w:pPr>
              <w:rPr>
                <w:b/>
              </w:rPr>
            </w:pPr>
            <w:r>
              <w:rPr>
                <w:rFonts w:hint="eastAsia"/>
                <w:b/>
              </w:rPr>
              <w:lastRenderedPageBreak/>
              <w:t>（二）免费保修期外售后服务要求</w:t>
            </w:r>
          </w:p>
        </w:tc>
        <w:tc>
          <w:tcPr>
            <w:tcW w:w="2694" w:type="dxa"/>
          </w:tcPr>
          <w:p w14:paraId="232B0A7B" w14:textId="77777777" w:rsidR="00403C54" w:rsidRDefault="00403C54" w:rsidP="00EC5E6A">
            <w:pPr>
              <w:rPr>
                <w:b/>
              </w:rPr>
            </w:pPr>
          </w:p>
        </w:tc>
        <w:tc>
          <w:tcPr>
            <w:tcW w:w="1275" w:type="dxa"/>
          </w:tcPr>
          <w:p w14:paraId="453DD40B" w14:textId="77777777" w:rsidR="00403C54" w:rsidRDefault="00403C54" w:rsidP="00EC5E6A">
            <w:pPr>
              <w:rPr>
                <w:b/>
              </w:rPr>
            </w:pPr>
          </w:p>
        </w:tc>
        <w:tc>
          <w:tcPr>
            <w:tcW w:w="709" w:type="dxa"/>
          </w:tcPr>
          <w:p w14:paraId="6FFC8F26" w14:textId="77777777" w:rsidR="00403C54" w:rsidRDefault="00403C54" w:rsidP="00EC5E6A">
            <w:pPr>
              <w:rPr>
                <w:b/>
              </w:rPr>
            </w:pPr>
          </w:p>
        </w:tc>
      </w:tr>
      <w:tr w:rsidR="00403C54" w14:paraId="75EF43E1" w14:textId="77777777" w:rsidTr="00EC5E6A">
        <w:trPr>
          <w:trHeight w:val="350"/>
        </w:trPr>
        <w:tc>
          <w:tcPr>
            <w:tcW w:w="568" w:type="dxa"/>
            <w:vMerge w:val="restart"/>
            <w:vAlign w:val="center"/>
          </w:tcPr>
          <w:p w14:paraId="469F8376" w14:textId="77777777" w:rsidR="00403C54" w:rsidRDefault="00403C54" w:rsidP="00EC5E6A">
            <w:pPr>
              <w:jc w:val="center"/>
              <w:rPr>
                <w:b/>
              </w:rPr>
            </w:pPr>
            <w:r>
              <w:rPr>
                <w:rFonts w:hint="eastAsia"/>
                <w:b/>
              </w:rPr>
              <w:t>1</w:t>
            </w:r>
          </w:p>
        </w:tc>
        <w:tc>
          <w:tcPr>
            <w:tcW w:w="850" w:type="dxa"/>
            <w:vMerge w:val="restart"/>
            <w:vAlign w:val="center"/>
          </w:tcPr>
          <w:p w14:paraId="70832D44" w14:textId="77777777" w:rsidR="00403C54" w:rsidRPr="00A8140C" w:rsidRDefault="00403C54" w:rsidP="00EC5E6A">
            <w:r w:rsidRPr="00A8140C">
              <w:rPr>
                <w:rFonts w:hint="eastAsia"/>
                <w:szCs w:val="21"/>
              </w:rPr>
              <w:t>保修期外售后服务要求</w:t>
            </w:r>
          </w:p>
        </w:tc>
        <w:tc>
          <w:tcPr>
            <w:tcW w:w="2835" w:type="dxa"/>
            <w:vAlign w:val="center"/>
          </w:tcPr>
          <w:p w14:paraId="736C7D04" w14:textId="77777777" w:rsidR="00403C54" w:rsidRPr="0072138D" w:rsidRDefault="00403C54" w:rsidP="00EC5E6A">
            <w:r w:rsidRPr="0072138D">
              <w:rPr>
                <w:rFonts w:hint="eastAsia"/>
                <w:kern w:val="0"/>
                <w:szCs w:val="21"/>
              </w:rPr>
              <w:t>1.1</w:t>
            </w:r>
            <w:r w:rsidRPr="0072138D">
              <w:rPr>
                <w:rFonts w:hint="eastAsia"/>
                <w:szCs w:val="21"/>
              </w:rPr>
              <w:t>保修期满后，</w:t>
            </w:r>
            <w:r w:rsidRPr="0072138D">
              <w:rPr>
                <w:rFonts w:hint="eastAsia"/>
                <w:bCs/>
                <w:szCs w:val="21"/>
              </w:rPr>
              <w:t>一旦发生质量问题，投标人保证在接到通知</w:t>
            </w:r>
            <w:r w:rsidRPr="0072138D">
              <w:rPr>
                <w:rFonts w:hint="eastAsia"/>
                <w:b/>
                <w:szCs w:val="21"/>
              </w:rPr>
              <w:t>24</w:t>
            </w:r>
            <w:r w:rsidRPr="0072138D">
              <w:rPr>
                <w:rFonts w:hint="eastAsia"/>
                <w:b/>
                <w:szCs w:val="21"/>
              </w:rPr>
              <w:t>小时内</w:t>
            </w:r>
            <w:r w:rsidRPr="0072138D">
              <w:rPr>
                <w:rFonts w:hint="eastAsia"/>
                <w:b/>
                <w:szCs w:val="21"/>
              </w:rPr>
              <w:t xml:space="preserve"> </w:t>
            </w:r>
            <w:r w:rsidRPr="0072138D">
              <w:rPr>
                <w:rFonts w:hint="eastAsia"/>
                <w:bCs/>
                <w:szCs w:val="21"/>
              </w:rPr>
              <w:t>赶到现场进行修理或更换。</w:t>
            </w:r>
          </w:p>
        </w:tc>
        <w:tc>
          <w:tcPr>
            <w:tcW w:w="2694" w:type="dxa"/>
          </w:tcPr>
          <w:p w14:paraId="2404F146" w14:textId="77777777" w:rsidR="00403C54" w:rsidRPr="0072138D" w:rsidRDefault="00403C54" w:rsidP="00EC5E6A">
            <w:pPr>
              <w:rPr>
                <w:kern w:val="0"/>
                <w:szCs w:val="21"/>
              </w:rPr>
            </w:pPr>
          </w:p>
        </w:tc>
        <w:tc>
          <w:tcPr>
            <w:tcW w:w="1275" w:type="dxa"/>
          </w:tcPr>
          <w:p w14:paraId="6CA8D6C7" w14:textId="77777777" w:rsidR="00403C54" w:rsidRPr="0072138D" w:rsidRDefault="00403C54" w:rsidP="00EC5E6A">
            <w:pPr>
              <w:rPr>
                <w:kern w:val="0"/>
                <w:szCs w:val="21"/>
              </w:rPr>
            </w:pPr>
          </w:p>
        </w:tc>
        <w:tc>
          <w:tcPr>
            <w:tcW w:w="709" w:type="dxa"/>
          </w:tcPr>
          <w:p w14:paraId="24449405" w14:textId="77777777" w:rsidR="00403C54" w:rsidRPr="0072138D" w:rsidRDefault="00403C54" w:rsidP="00EC5E6A">
            <w:pPr>
              <w:rPr>
                <w:kern w:val="0"/>
                <w:szCs w:val="21"/>
              </w:rPr>
            </w:pPr>
          </w:p>
        </w:tc>
      </w:tr>
      <w:tr w:rsidR="00403C54" w14:paraId="5AD993B1" w14:textId="77777777" w:rsidTr="00EC5E6A">
        <w:trPr>
          <w:trHeight w:val="350"/>
        </w:trPr>
        <w:tc>
          <w:tcPr>
            <w:tcW w:w="568" w:type="dxa"/>
            <w:vMerge/>
            <w:vAlign w:val="center"/>
          </w:tcPr>
          <w:p w14:paraId="770BF430" w14:textId="77777777" w:rsidR="00403C54" w:rsidRDefault="00403C54" w:rsidP="00EC5E6A">
            <w:pPr>
              <w:jc w:val="center"/>
              <w:rPr>
                <w:b/>
              </w:rPr>
            </w:pPr>
          </w:p>
        </w:tc>
        <w:tc>
          <w:tcPr>
            <w:tcW w:w="850" w:type="dxa"/>
            <w:vMerge/>
            <w:vAlign w:val="center"/>
          </w:tcPr>
          <w:p w14:paraId="20A3D38B" w14:textId="77777777" w:rsidR="00403C54" w:rsidRDefault="00403C54" w:rsidP="00EC5E6A">
            <w:pPr>
              <w:rPr>
                <w:b/>
              </w:rPr>
            </w:pPr>
          </w:p>
        </w:tc>
        <w:tc>
          <w:tcPr>
            <w:tcW w:w="2835" w:type="dxa"/>
            <w:vAlign w:val="center"/>
          </w:tcPr>
          <w:p w14:paraId="47F749F2" w14:textId="77777777" w:rsidR="00403C54" w:rsidRPr="0072138D" w:rsidRDefault="00403C54" w:rsidP="00EC5E6A">
            <w:r w:rsidRPr="0072138D">
              <w:rPr>
                <w:rFonts w:hint="eastAsia"/>
                <w:szCs w:val="21"/>
              </w:rPr>
              <w:t>1.2</w:t>
            </w:r>
            <w:r w:rsidRPr="0072138D">
              <w:rPr>
                <w:rFonts w:hint="eastAsia"/>
                <w:szCs w:val="21"/>
              </w:rPr>
              <w:t>保修期满后，投标人应继续支持维修，并以</w:t>
            </w:r>
            <w:r>
              <w:rPr>
                <w:rFonts w:hint="eastAsia"/>
              </w:rPr>
              <w:t>优惠价</w:t>
            </w:r>
            <w:r w:rsidRPr="0072138D">
              <w:rPr>
                <w:rFonts w:hint="eastAsia"/>
                <w:szCs w:val="21"/>
              </w:rPr>
              <w:t>供应维修零配件、消耗品和延续保修合同。</w:t>
            </w:r>
          </w:p>
        </w:tc>
        <w:tc>
          <w:tcPr>
            <w:tcW w:w="2694" w:type="dxa"/>
          </w:tcPr>
          <w:p w14:paraId="74DCA992" w14:textId="77777777" w:rsidR="00403C54" w:rsidRPr="0072138D" w:rsidRDefault="00403C54" w:rsidP="00EC5E6A">
            <w:pPr>
              <w:rPr>
                <w:szCs w:val="21"/>
              </w:rPr>
            </w:pPr>
          </w:p>
        </w:tc>
        <w:tc>
          <w:tcPr>
            <w:tcW w:w="1275" w:type="dxa"/>
          </w:tcPr>
          <w:p w14:paraId="50622C04" w14:textId="77777777" w:rsidR="00403C54" w:rsidRPr="0072138D" w:rsidRDefault="00403C54" w:rsidP="00EC5E6A">
            <w:pPr>
              <w:rPr>
                <w:szCs w:val="21"/>
              </w:rPr>
            </w:pPr>
          </w:p>
        </w:tc>
        <w:tc>
          <w:tcPr>
            <w:tcW w:w="709" w:type="dxa"/>
          </w:tcPr>
          <w:p w14:paraId="613F7788" w14:textId="77777777" w:rsidR="00403C54" w:rsidRPr="0072138D" w:rsidRDefault="00403C54" w:rsidP="00EC5E6A">
            <w:pPr>
              <w:rPr>
                <w:szCs w:val="21"/>
              </w:rPr>
            </w:pPr>
          </w:p>
        </w:tc>
      </w:tr>
      <w:tr w:rsidR="00403C54" w14:paraId="4C678272" w14:textId="77777777" w:rsidTr="00EC5E6A">
        <w:trPr>
          <w:trHeight w:val="350"/>
        </w:trPr>
        <w:tc>
          <w:tcPr>
            <w:tcW w:w="568" w:type="dxa"/>
            <w:vMerge/>
            <w:vAlign w:val="center"/>
          </w:tcPr>
          <w:p w14:paraId="6803CDBB" w14:textId="77777777" w:rsidR="00403C54" w:rsidRDefault="00403C54" w:rsidP="00EC5E6A">
            <w:pPr>
              <w:jc w:val="center"/>
              <w:rPr>
                <w:b/>
              </w:rPr>
            </w:pPr>
          </w:p>
        </w:tc>
        <w:tc>
          <w:tcPr>
            <w:tcW w:w="850" w:type="dxa"/>
            <w:vMerge/>
            <w:vAlign w:val="center"/>
          </w:tcPr>
          <w:p w14:paraId="74F8765E" w14:textId="77777777" w:rsidR="00403C54" w:rsidRDefault="00403C54" w:rsidP="00EC5E6A">
            <w:pPr>
              <w:rPr>
                <w:b/>
              </w:rPr>
            </w:pPr>
          </w:p>
        </w:tc>
        <w:tc>
          <w:tcPr>
            <w:tcW w:w="2835" w:type="dxa"/>
            <w:vAlign w:val="center"/>
          </w:tcPr>
          <w:p w14:paraId="7AE1E284" w14:textId="77777777" w:rsidR="00403C54" w:rsidRPr="00BC0CB5" w:rsidRDefault="00403C54" w:rsidP="00EC5E6A">
            <w:r>
              <w:rPr>
                <w:rFonts w:hint="eastAsia"/>
                <w:szCs w:val="21"/>
              </w:rPr>
              <w:t>1.3</w:t>
            </w:r>
            <w:r>
              <w:rPr>
                <w:rFonts w:hint="eastAsia"/>
                <w:szCs w:val="21"/>
              </w:rPr>
              <w:t>投标人及货物制</w:t>
            </w:r>
            <w:r>
              <w:rPr>
                <w:rFonts w:hint="eastAsia"/>
                <w:bCs/>
                <w:szCs w:val="21"/>
              </w:rPr>
              <w:t>造商不得以任何理由不按时进行维修，不得要求采购人购买所谓“保修服务”（即：不论</w:t>
            </w:r>
            <w:r>
              <w:rPr>
                <w:rFonts w:hint="eastAsia"/>
                <w:szCs w:val="21"/>
              </w:rPr>
              <w:t>货物有无故障先买保修服务），不得在货物中嵌设任何不利于采购人使用与维修货物的障碍。</w:t>
            </w:r>
          </w:p>
        </w:tc>
        <w:tc>
          <w:tcPr>
            <w:tcW w:w="2694" w:type="dxa"/>
          </w:tcPr>
          <w:p w14:paraId="46BBD139" w14:textId="77777777" w:rsidR="00403C54" w:rsidRDefault="00403C54" w:rsidP="00EC5E6A">
            <w:pPr>
              <w:rPr>
                <w:szCs w:val="21"/>
              </w:rPr>
            </w:pPr>
          </w:p>
        </w:tc>
        <w:tc>
          <w:tcPr>
            <w:tcW w:w="1275" w:type="dxa"/>
          </w:tcPr>
          <w:p w14:paraId="2E564782" w14:textId="77777777" w:rsidR="00403C54" w:rsidRDefault="00403C54" w:rsidP="00EC5E6A">
            <w:pPr>
              <w:rPr>
                <w:szCs w:val="21"/>
              </w:rPr>
            </w:pPr>
          </w:p>
        </w:tc>
        <w:tc>
          <w:tcPr>
            <w:tcW w:w="709" w:type="dxa"/>
          </w:tcPr>
          <w:p w14:paraId="3F020ADC" w14:textId="77777777" w:rsidR="00403C54" w:rsidRDefault="00403C54" w:rsidP="00EC5E6A">
            <w:pPr>
              <w:rPr>
                <w:szCs w:val="21"/>
              </w:rPr>
            </w:pPr>
          </w:p>
        </w:tc>
      </w:tr>
      <w:tr w:rsidR="00403C54" w14:paraId="31FA8E32" w14:textId="77777777" w:rsidTr="00EC5E6A">
        <w:trPr>
          <w:trHeight w:val="350"/>
        </w:trPr>
        <w:tc>
          <w:tcPr>
            <w:tcW w:w="4253" w:type="dxa"/>
            <w:gridSpan w:val="3"/>
          </w:tcPr>
          <w:p w14:paraId="3A04382A" w14:textId="77777777" w:rsidR="00403C54" w:rsidRDefault="00403C54" w:rsidP="00EC5E6A">
            <w:pPr>
              <w:rPr>
                <w:b/>
              </w:rPr>
            </w:pPr>
            <w:r>
              <w:rPr>
                <w:rFonts w:hint="eastAsia"/>
                <w:b/>
              </w:rPr>
              <w:t>（三）其他商务要求</w:t>
            </w:r>
          </w:p>
        </w:tc>
        <w:tc>
          <w:tcPr>
            <w:tcW w:w="2694" w:type="dxa"/>
          </w:tcPr>
          <w:p w14:paraId="4EEB7A8C" w14:textId="77777777" w:rsidR="00403C54" w:rsidRDefault="00403C54" w:rsidP="00EC5E6A">
            <w:pPr>
              <w:rPr>
                <w:b/>
              </w:rPr>
            </w:pPr>
          </w:p>
        </w:tc>
        <w:tc>
          <w:tcPr>
            <w:tcW w:w="1275" w:type="dxa"/>
          </w:tcPr>
          <w:p w14:paraId="3AC93E27" w14:textId="77777777" w:rsidR="00403C54" w:rsidRDefault="00403C54" w:rsidP="00EC5E6A">
            <w:pPr>
              <w:rPr>
                <w:b/>
              </w:rPr>
            </w:pPr>
          </w:p>
        </w:tc>
        <w:tc>
          <w:tcPr>
            <w:tcW w:w="709" w:type="dxa"/>
          </w:tcPr>
          <w:p w14:paraId="55622A38" w14:textId="77777777" w:rsidR="00403C54" w:rsidRDefault="00403C54" w:rsidP="00EC5E6A">
            <w:pPr>
              <w:rPr>
                <w:b/>
              </w:rPr>
            </w:pPr>
          </w:p>
        </w:tc>
      </w:tr>
      <w:tr w:rsidR="00403C54" w14:paraId="33FE82E2" w14:textId="77777777" w:rsidTr="00EC5E6A">
        <w:trPr>
          <w:trHeight w:val="350"/>
        </w:trPr>
        <w:tc>
          <w:tcPr>
            <w:tcW w:w="568" w:type="dxa"/>
            <w:vMerge w:val="restart"/>
            <w:vAlign w:val="center"/>
          </w:tcPr>
          <w:p w14:paraId="742DE48F" w14:textId="77777777" w:rsidR="00403C54" w:rsidRDefault="00403C54" w:rsidP="00EC5E6A">
            <w:pPr>
              <w:jc w:val="center"/>
              <w:rPr>
                <w:b/>
              </w:rPr>
            </w:pPr>
            <w:r>
              <w:rPr>
                <w:rFonts w:hint="eastAsia"/>
                <w:b/>
              </w:rPr>
              <w:t>1</w:t>
            </w:r>
          </w:p>
        </w:tc>
        <w:tc>
          <w:tcPr>
            <w:tcW w:w="850" w:type="dxa"/>
            <w:vMerge w:val="restart"/>
            <w:vAlign w:val="center"/>
          </w:tcPr>
          <w:p w14:paraId="1FA63E55" w14:textId="77777777" w:rsidR="00403C54" w:rsidRPr="003B7D88" w:rsidRDefault="00403C54" w:rsidP="00EC5E6A">
            <w:pPr>
              <w:jc w:val="center"/>
            </w:pPr>
            <w:r w:rsidRPr="003B7D88">
              <w:rPr>
                <w:rFonts w:hint="eastAsia"/>
              </w:rPr>
              <w:t>关于交货</w:t>
            </w:r>
          </w:p>
        </w:tc>
        <w:tc>
          <w:tcPr>
            <w:tcW w:w="2835" w:type="dxa"/>
          </w:tcPr>
          <w:p w14:paraId="47B20A6F" w14:textId="77777777" w:rsidR="00403C54" w:rsidRPr="0072138D" w:rsidRDefault="00403C54" w:rsidP="00EC5E6A">
            <w:pPr>
              <w:rPr>
                <w:bCs/>
                <w:szCs w:val="21"/>
              </w:rPr>
            </w:pPr>
            <w:r w:rsidRPr="0072138D">
              <w:rPr>
                <w:rFonts w:hint="eastAsia"/>
                <w:bCs/>
                <w:szCs w:val="21"/>
              </w:rPr>
              <w:t>1.1</w:t>
            </w:r>
            <w:r w:rsidRPr="0072138D">
              <w:rPr>
                <w:rFonts w:hint="eastAsia"/>
                <w:bCs/>
                <w:szCs w:val="21"/>
              </w:rPr>
              <w:t>签订合同后</w:t>
            </w:r>
            <w:r w:rsidRPr="0072138D">
              <w:rPr>
                <w:rFonts w:hint="eastAsia"/>
                <w:bCs/>
                <w:szCs w:val="21"/>
                <w:u w:val="single"/>
              </w:rPr>
              <w:t xml:space="preserve">  </w:t>
            </w:r>
            <w:r>
              <w:rPr>
                <w:bCs/>
                <w:szCs w:val="21"/>
                <w:u w:val="single"/>
              </w:rPr>
              <w:t>3</w:t>
            </w:r>
            <w:r w:rsidRPr="0072138D">
              <w:rPr>
                <w:bCs/>
                <w:szCs w:val="21"/>
                <w:u w:val="single"/>
              </w:rPr>
              <w:t>0</w:t>
            </w:r>
            <w:r w:rsidRPr="0072138D">
              <w:rPr>
                <w:rFonts w:hint="eastAsia"/>
                <w:bCs/>
                <w:szCs w:val="21"/>
                <w:u w:val="single"/>
              </w:rPr>
              <w:t xml:space="preserve">  </w:t>
            </w:r>
            <w:r w:rsidRPr="0072138D">
              <w:rPr>
                <w:rFonts w:hint="eastAsia"/>
                <w:bCs/>
                <w:szCs w:val="21"/>
              </w:rPr>
              <w:t>天（日历日）内。</w:t>
            </w:r>
          </w:p>
        </w:tc>
        <w:tc>
          <w:tcPr>
            <w:tcW w:w="2694" w:type="dxa"/>
          </w:tcPr>
          <w:p w14:paraId="14473013" w14:textId="77777777" w:rsidR="00403C54" w:rsidRPr="0072138D" w:rsidRDefault="00403C54" w:rsidP="00EC5E6A">
            <w:pPr>
              <w:rPr>
                <w:bCs/>
                <w:szCs w:val="21"/>
              </w:rPr>
            </w:pPr>
          </w:p>
        </w:tc>
        <w:tc>
          <w:tcPr>
            <w:tcW w:w="1275" w:type="dxa"/>
          </w:tcPr>
          <w:p w14:paraId="0A0C0406" w14:textId="77777777" w:rsidR="00403C54" w:rsidRPr="0072138D" w:rsidRDefault="00403C54" w:rsidP="00EC5E6A">
            <w:pPr>
              <w:rPr>
                <w:bCs/>
                <w:szCs w:val="21"/>
              </w:rPr>
            </w:pPr>
          </w:p>
        </w:tc>
        <w:tc>
          <w:tcPr>
            <w:tcW w:w="709" w:type="dxa"/>
          </w:tcPr>
          <w:p w14:paraId="0A0319B9" w14:textId="77777777" w:rsidR="00403C54" w:rsidRPr="0072138D" w:rsidRDefault="00403C54" w:rsidP="00EC5E6A">
            <w:pPr>
              <w:rPr>
                <w:bCs/>
                <w:szCs w:val="21"/>
              </w:rPr>
            </w:pPr>
          </w:p>
        </w:tc>
      </w:tr>
      <w:tr w:rsidR="00403C54" w14:paraId="25970A6D" w14:textId="77777777" w:rsidTr="00EC5E6A">
        <w:trPr>
          <w:trHeight w:val="451"/>
        </w:trPr>
        <w:tc>
          <w:tcPr>
            <w:tcW w:w="568" w:type="dxa"/>
            <w:vMerge/>
            <w:vAlign w:val="center"/>
          </w:tcPr>
          <w:p w14:paraId="45EFE62D" w14:textId="77777777" w:rsidR="00403C54" w:rsidRDefault="00403C54" w:rsidP="00EC5E6A">
            <w:pPr>
              <w:jc w:val="center"/>
              <w:rPr>
                <w:b/>
              </w:rPr>
            </w:pPr>
          </w:p>
        </w:tc>
        <w:tc>
          <w:tcPr>
            <w:tcW w:w="850" w:type="dxa"/>
            <w:vMerge/>
            <w:vAlign w:val="center"/>
          </w:tcPr>
          <w:p w14:paraId="1F5E3087" w14:textId="77777777" w:rsidR="00403C54" w:rsidRPr="003B7D88" w:rsidRDefault="00403C54" w:rsidP="00EC5E6A">
            <w:pPr>
              <w:jc w:val="center"/>
            </w:pPr>
          </w:p>
        </w:tc>
        <w:tc>
          <w:tcPr>
            <w:tcW w:w="2835" w:type="dxa"/>
          </w:tcPr>
          <w:p w14:paraId="7B787F42" w14:textId="77777777" w:rsidR="00403C54" w:rsidRPr="0072138D" w:rsidRDefault="00403C54" w:rsidP="00EC5E6A">
            <w:pPr>
              <w:rPr>
                <w:bCs/>
                <w:szCs w:val="21"/>
              </w:rPr>
            </w:pPr>
            <w:r w:rsidRPr="0072138D">
              <w:rPr>
                <w:rFonts w:hint="eastAsia"/>
                <w:bCs/>
                <w:szCs w:val="21"/>
              </w:rPr>
              <w:t>1.2</w:t>
            </w:r>
            <w:r w:rsidRPr="0072138D">
              <w:rPr>
                <w:bCs/>
                <w:szCs w:val="21"/>
              </w:rPr>
              <w:t xml:space="preserve"> </w:t>
            </w:r>
            <w:r w:rsidRPr="0072138D">
              <w:rPr>
                <w:rFonts w:hint="eastAsia"/>
                <w:bCs/>
                <w:szCs w:val="21"/>
              </w:rPr>
              <w:t>投标人必须承担的设备运输、安装调试、验收检测和提供设备操作说明书、图纸等其他类似的义务。中标人应委派技术人员进行现场安装、调试，并提供货物安装调试的一切技术支持。安装调试的具体时间由采购人提前</w:t>
            </w:r>
            <w:r w:rsidRPr="0072138D">
              <w:rPr>
                <w:rFonts w:hint="eastAsia"/>
                <w:bCs/>
                <w:szCs w:val="21"/>
              </w:rPr>
              <w:t>3</w:t>
            </w:r>
            <w:r w:rsidRPr="0072138D">
              <w:rPr>
                <w:rFonts w:hint="eastAsia"/>
                <w:bCs/>
                <w:szCs w:val="21"/>
              </w:rPr>
              <w:t>天通知中标人。</w:t>
            </w:r>
          </w:p>
        </w:tc>
        <w:tc>
          <w:tcPr>
            <w:tcW w:w="2694" w:type="dxa"/>
          </w:tcPr>
          <w:p w14:paraId="58B70D79" w14:textId="77777777" w:rsidR="00403C54" w:rsidRPr="0072138D" w:rsidRDefault="00403C54" w:rsidP="00EC5E6A">
            <w:pPr>
              <w:rPr>
                <w:bCs/>
                <w:szCs w:val="21"/>
              </w:rPr>
            </w:pPr>
          </w:p>
        </w:tc>
        <w:tc>
          <w:tcPr>
            <w:tcW w:w="1275" w:type="dxa"/>
          </w:tcPr>
          <w:p w14:paraId="018CB699" w14:textId="77777777" w:rsidR="00403C54" w:rsidRPr="0072138D" w:rsidRDefault="00403C54" w:rsidP="00EC5E6A">
            <w:pPr>
              <w:rPr>
                <w:bCs/>
                <w:szCs w:val="21"/>
              </w:rPr>
            </w:pPr>
          </w:p>
        </w:tc>
        <w:tc>
          <w:tcPr>
            <w:tcW w:w="709" w:type="dxa"/>
          </w:tcPr>
          <w:p w14:paraId="0E45C4AE" w14:textId="77777777" w:rsidR="00403C54" w:rsidRPr="0072138D" w:rsidRDefault="00403C54" w:rsidP="00EC5E6A">
            <w:pPr>
              <w:rPr>
                <w:bCs/>
                <w:szCs w:val="21"/>
              </w:rPr>
            </w:pPr>
          </w:p>
        </w:tc>
      </w:tr>
      <w:tr w:rsidR="00403C54" w14:paraId="2CD5F774" w14:textId="77777777" w:rsidTr="00EC5E6A">
        <w:trPr>
          <w:trHeight w:val="350"/>
        </w:trPr>
        <w:tc>
          <w:tcPr>
            <w:tcW w:w="568" w:type="dxa"/>
            <w:vMerge/>
            <w:vAlign w:val="center"/>
          </w:tcPr>
          <w:p w14:paraId="2E77B3F4" w14:textId="77777777" w:rsidR="00403C54" w:rsidRDefault="00403C54" w:rsidP="00EC5E6A">
            <w:pPr>
              <w:jc w:val="center"/>
              <w:rPr>
                <w:b/>
              </w:rPr>
            </w:pPr>
          </w:p>
        </w:tc>
        <w:tc>
          <w:tcPr>
            <w:tcW w:w="850" w:type="dxa"/>
            <w:vMerge/>
            <w:vAlign w:val="center"/>
          </w:tcPr>
          <w:p w14:paraId="413F6A40" w14:textId="77777777" w:rsidR="00403C54" w:rsidRPr="003B7D88" w:rsidRDefault="00403C54" w:rsidP="00EC5E6A">
            <w:pPr>
              <w:jc w:val="center"/>
            </w:pPr>
          </w:p>
        </w:tc>
        <w:tc>
          <w:tcPr>
            <w:tcW w:w="2835" w:type="dxa"/>
          </w:tcPr>
          <w:p w14:paraId="38DBE9D6" w14:textId="77777777" w:rsidR="00403C54" w:rsidRDefault="00403C54" w:rsidP="00EC5E6A">
            <w:pPr>
              <w:spacing w:line="340" w:lineRule="exact"/>
              <w:rPr>
                <w:bCs/>
                <w:szCs w:val="21"/>
              </w:rPr>
            </w:pPr>
            <w:r>
              <w:rPr>
                <w:rFonts w:hint="eastAsia"/>
                <w:bCs/>
                <w:szCs w:val="21"/>
              </w:rPr>
              <w:t xml:space="preserve">1.3 </w:t>
            </w:r>
            <w:r w:rsidRPr="00087ABB">
              <w:rPr>
                <w:rFonts w:hint="eastAsia"/>
                <w:bCs/>
                <w:szCs w:val="21"/>
              </w:rPr>
              <w:t>交货（具体）地点：</w:t>
            </w:r>
            <w:r w:rsidRPr="000154D0">
              <w:rPr>
                <w:rFonts w:hint="eastAsia"/>
                <w:bCs/>
                <w:szCs w:val="21"/>
              </w:rPr>
              <w:t>深圳市西丽大学城学苑大道</w:t>
            </w:r>
            <w:r w:rsidRPr="000154D0">
              <w:rPr>
                <w:rFonts w:hint="eastAsia"/>
                <w:bCs/>
                <w:szCs w:val="21"/>
              </w:rPr>
              <w:t>1098</w:t>
            </w:r>
            <w:r w:rsidRPr="000154D0">
              <w:rPr>
                <w:rFonts w:hint="eastAsia"/>
                <w:bCs/>
                <w:szCs w:val="21"/>
              </w:rPr>
              <w:t>号</w:t>
            </w:r>
            <w:r w:rsidRPr="000154D0">
              <w:rPr>
                <w:rFonts w:hint="eastAsia"/>
                <w:bCs/>
                <w:szCs w:val="21"/>
              </w:rPr>
              <w:t xml:space="preserve"> </w:t>
            </w:r>
            <w:r w:rsidRPr="000154D0">
              <w:rPr>
                <w:rFonts w:hint="eastAsia"/>
                <w:bCs/>
                <w:szCs w:val="21"/>
              </w:rPr>
              <w:t>深圳大学总医院指定地点。</w:t>
            </w:r>
          </w:p>
        </w:tc>
        <w:tc>
          <w:tcPr>
            <w:tcW w:w="2694" w:type="dxa"/>
          </w:tcPr>
          <w:p w14:paraId="67A68AF6" w14:textId="77777777" w:rsidR="00403C54" w:rsidRDefault="00403C54" w:rsidP="00EC5E6A">
            <w:pPr>
              <w:spacing w:line="340" w:lineRule="exact"/>
              <w:rPr>
                <w:bCs/>
                <w:szCs w:val="21"/>
              </w:rPr>
            </w:pPr>
          </w:p>
        </w:tc>
        <w:tc>
          <w:tcPr>
            <w:tcW w:w="1275" w:type="dxa"/>
          </w:tcPr>
          <w:p w14:paraId="7B2DDF7F" w14:textId="77777777" w:rsidR="00403C54" w:rsidRDefault="00403C54" w:rsidP="00EC5E6A">
            <w:pPr>
              <w:spacing w:line="340" w:lineRule="exact"/>
              <w:rPr>
                <w:bCs/>
                <w:szCs w:val="21"/>
              </w:rPr>
            </w:pPr>
          </w:p>
        </w:tc>
        <w:tc>
          <w:tcPr>
            <w:tcW w:w="709" w:type="dxa"/>
          </w:tcPr>
          <w:p w14:paraId="29E40D10" w14:textId="77777777" w:rsidR="00403C54" w:rsidRDefault="00403C54" w:rsidP="00EC5E6A">
            <w:pPr>
              <w:spacing w:line="340" w:lineRule="exact"/>
              <w:rPr>
                <w:bCs/>
                <w:szCs w:val="21"/>
              </w:rPr>
            </w:pPr>
          </w:p>
        </w:tc>
      </w:tr>
      <w:tr w:rsidR="00403C54" w14:paraId="55DB5CCC" w14:textId="77777777" w:rsidTr="00EC5E6A">
        <w:trPr>
          <w:trHeight w:val="350"/>
        </w:trPr>
        <w:tc>
          <w:tcPr>
            <w:tcW w:w="568" w:type="dxa"/>
            <w:vMerge/>
            <w:vAlign w:val="center"/>
          </w:tcPr>
          <w:p w14:paraId="2782F269" w14:textId="77777777" w:rsidR="00403C54" w:rsidRDefault="00403C54" w:rsidP="00EC5E6A">
            <w:pPr>
              <w:jc w:val="center"/>
              <w:rPr>
                <w:b/>
              </w:rPr>
            </w:pPr>
          </w:p>
        </w:tc>
        <w:tc>
          <w:tcPr>
            <w:tcW w:w="850" w:type="dxa"/>
            <w:vMerge/>
            <w:vAlign w:val="center"/>
          </w:tcPr>
          <w:p w14:paraId="659A74BE" w14:textId="77777777" w:rsidR="00403C54" w:rsidRPr="003B7D88" w:rsidRDefault="00403C54" w:rsidP="00EC5E6A">
            <w:pPr>
              <w:jc w:val="center"/>
            </w:pPr>
          </w:p>
        </w:tc>
        <w:tc>
          <w:tcPr>
            <w:tcW w:w="2835" w:type="dxa"/>
          </w:tcPr>
          <w:p w14:paraId="717D8B9D" w14:textId="77777777" w:rsidR="00403C54" w:rsidRPr="00D72CD8" w:rsidRDefault="00403C54" w:rsidP="00EC5E6A">
            <w:pPr>
              <w:spacing w:line="340" w:lineRule="exact"/>
              <w:rPr>
                <w:bCs/>
                <w:szCs w:val="21"/>
              </w:rPr>
            </w:pPr>
            <w:r>
              <w:rPr>
                <w:rFonts w:hint="eastAsia"/>
                <w:bCs/>
                <w:szCs w:val="21"/>
              </w:rPr>
              <w:t>1.4</w:t>
            </w:r>
            <w:r w:rsidRPr="00D72CD8">
              <w:rPr>
                <w:rFonts w:hint="eastAsia"/>
                <w:bCs/>
                <w:szCs w:val="21"/>
              </w:rPr>
              <w:t>从中华人民共和国海关境内提供的货物</w:t>
            </w:r>
            <w:r>
              <w:rPr>
                <w:rFonts w:hint="eastAsia"/>
                <w:bCs/>
                <w:szCs w:val="21"/>
              </w:rPr>
              <w:t>，</w:t>
            </w:r>
            <w:r w:rsidRPr="00D72CD8">
              <w:rPr>
                <w:rFonts w:hint="eastAsia"/>
                <w:bCs/>
                <w:szCs w:val="21"/>
              </w:rPr>
              <w:t>技术资料应齐全，提供但不限于如下技术文件和资料：</w:t>
            </w:r>
          </w:p>
          <w:p w14:paraId="78620A21"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642B9D2E"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7839DE06"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5F079718"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4</w:t>
            </w:r>
            <w:r w:rsidRPr="00D72CD8">
              <w:rPr>
                <w:rFonts w:hint="eastAsia"/>
                <w:bCs/>
                <w:szCs w:val="21"/>
              </w:rPr>
              <w:t>）产品到货清单；</w:t>
            </w:r>
          </w:p>
          <w:p w14:paraId="413C6AEE"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5</w:t>
            </w:r>
            <w:r w:rsidRPr="00D72CD8">
              <w:rPr>
                <w:rFonts w:hint="eastAsia"/>
                <w:bCs/>
                <w:szCs w:val="21"/>
              </w:rPr>
              <w:t>）产品保修证明；</w:t>
            </w:r>
          </w:p>
          <w:p w14:paraId="45DF05ED" w14:textId="77777777" w:rsidR="00403C54" w:rsidRPr="00D72CD8" w:rsidRDefault="00403C54" w:rsidP="00EC5E6A">
            <w:pPr>
              <w:spacing w:line="340" w:lineRule="exact"/>
              <w:rPr>
                <w:bCs/>
                <w:szCs w:val="21"/>
              </w:rPr>
            </w:pPr>
            <w:r w:rsidRPr="00D72CD8">
              <w:rPr>
                <w:rFonts w:hint="eastAsia"/>
                <w:bCs/>
                <w:szCs w:val="21"/>
              </w:rPr>
              <w:t>从中华人民共和国海关境外提供的货物</w:t>
            </w:r>
            <w:r>
              <w:rPr>
                <w:rFonts w:hint="eastAsia"/>
                <w:bCs/>
                <w:szCs w:val="21"/>
              </w:rPr>
              <w:t>，</w:t>
            </w:r>
            <w:r w:rsidRPr="00D72CD8">
              <w:rPr>
                <w:rFonts w:hint="eastAsia"/>
                <w:bCs/>
                <w:szCs w:val="21"/>
              </w:rPr>
              <w:t>技术资料应齐全，提供但不限于如下技术</w:t>
            </w:r>
            <w:r w:rsidRPr="00D72CD8">
              <w:rPr>
                <w:rFonts w:hint="eastAsia"/>
                <w:bCs/>
                <w:szCs w:val="21"/>
              </w:rPr>
              <w:lastRenderedPageBreak/>
              <w:t>文件和资料：</w:t>
            </w:r>
          </w:p>
          <w:p w14:paraId="17F32A4B"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1</w:t>
            </w:r>
            <w:r w:rsidRPr="00D72CD8">
              <w:rPr>
                <w:rFonts w:hint="eastAsia"/>
                <w:bCs/>
                <w:szCs w:val="21"/>
              </w:rPr>
              <w:t>）产品安装、操作和维修保养手册；</w:t>
            </w:r>
          </w:p>
          <w:p w14:paraId="66AA46E0"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2</w:t>
            </w:r>
            <w:r w:rsidRPr="00D72CD8">
              <w:rPr>
                <w:rFonts w:hint="eastAsia"/>
                <w:bCs/>
                <w:szCs w:val="21"/>
              </w:rPr>
              <w:t>）产品使用说明书；</w:t>
            </w:r>
          </w:p>
          <w:p w14:paraId="2D6DF217"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3</w:t>
            </w:r>
            <w:r w:rsidRPr="00D72CD8">
              <w:rPr>
                <w:rFonts w:hint="eastAsia"/>
                <w:bCs/>
                <w:szCs w:val="21"/>
              </w:rPr>
              <w:t>）产品出厂检验合格证；</w:t>
            </w:r>
          </w:p>
          <w:p w14:paraId="6DED39B7"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4</w:t>
            </w:r>
            <w:r w:rsidRPr="00D72CD8">
              <w:rPr>
                <w:rFonts w:hint="eastAsia"/>
                <w:bCs/>
                <w:szCs w:val="21"/>
              </w:rPr>
              <w:t>）产品保修证明；</w:t>
            </w:r>
          </w:p>
          <w:p w14:paraId="40CC07C2"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5</w:t>
            </w:r>
            <w:r w:rsidRPr="00D72CD8">
              <w:rPr>
                <w:rFonts w:hint="eastAsia"/>
                <w:bCs/>
                <w:szCs w:val="21"/>
              </w:rPr>
              <w:t>）原产地证明书；</w:t>
            </w:r>
          </w:p>
          <w:p w14:paraId="6E527511"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6</w:t>
            </w:r>
            <w:r w:rsidRPr="00D72CD8">
              <w:rPr>
                <w:rFonts w:hint="eastAsia"/>
                <w:bCs/>
                <w:szCs w:val="21"/>
              </w:rPr>
              <w:t>）目的港商检部门要求提交的</w:t>
            </w:r>
            <w:r w:rsidRPr="00D72CD8">
              <w:rPr>
                <w:rFonts w:hint="eastAsia"/>
                <w:bCs/>
                <w:szCs w:val="21"/>
              </w:rPr>
              <w:t>3C</w:t>
            </w:r>
            <w:r w:rsidRPr="00D72CD8">
              <w:rPr>
                <w:rFonts w:hint="eastAsia"/>
                <w:bCs/>
                <w:szCs w:val="21"/>
              </w:rPr>
              <w:t>认证等文件和资料（如果需要）；</w:t>
            </w:r>
          </w:p>
          <w:p w14:paraId="6C61F3FA"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7</w:t>
            </w:r>
            <w:r w:rsidRPr="00D72CD8">
              <w:rPr>
                <w:rFonts w:hint="eastAsia"/>
                <w:bCs/>
                <w:szCs w:val="21"/>
              </w:rPr>
              <w:t>）货物装箱单；</w:t>
            </w:r>
          </w:p>
          <w:p w14:paraId="04D99FC1"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8</w:t>
            </w:r>
            <w:r w:rsidRPr="00D72CD8">
              <w:rPr>
                <w:rFonts w:hint="eastAsia"/>
                <w:bCs/>
                <w:szCs w:val="21"/>
              </w:rPr>
              <w:t>）海运或空运提单（海运方式的货进港前需先行电放提单）；</w:t>
            </w:r>
            <w:r w:rsidRPr="00D72CD8">
              <w:rPr>
                <w:rFonts w:hint="eastAsia"/>
                <w:bCs/>
                <w:szCs w:val="21"/>
              </w:rPr>
              <w:t xml:space="preserve"> </w:t>
            </w:r>
          </w:p>
          <w:p w14:paraId="2BD2722D"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9</w:t>
            </w:r>
            <w:r w:rsidRPr="00D72CD8">
              <w:rPr>
                <w:rFonts w:hint="eastAsia"/>
                <w:bCs/>
                <w:szCs w:val="21"/>
              </w:rPr>
              <w:t>）目的港商检部门出具的商检合格证书；</w:t>
            </w:r>
          </w:p>
          <w:p w14:paraId="4372F1A1"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10</w:t>
            </w:r>
            <w:r w:rsidRPr="00D72CD8">
              <w:rPr>
                <w:rFonts w:hint="eastAsia"/>
                <w:bCs/>
                <w:szCs w:val="21"/>
              </w:rPr>
              <w:t>）保险单；</w:t>
            </w:r>
          </w:p>
          <w:p w14:paraId="2BAC79B1" w14:textId="77777777" w:rsidR="00403C54" w:rsidRPr="00D72CD8" w:rsidRDefault="00403C54" w:rsidP="00EC5E6A">
            <w:pPr>
              <w:spacing w:line="340" w:lineRule="exact"/>
              <w:rPr>
                <w:bCs/>
                <w:szCs w:val="21"/>
              </w:rPr>
            </w:pPr>
            <w:r w:rsidRPr="00D72CD8">
              <w:rPr>
                <w:rFonts w:hint="eastAsia"/>
                <w:bCs/>
                <w:szCs w:val="21"/>
              </w:rPr>
              <w:t>（</w:t>
            </w:r>
            <w:r w:rsidRPr="00D72CD8">
              <w:rPr>
                <w:rFonts w:hint="eastAsia"/>
                <w:bCs/>
                <w:szCs w:val="21"/>
              </w:rPr>
              <w:t>11</w:t>
            </w:r>
            <w:r w:rsidRPr="00D72CD8">
              <w:rPr>
                <w:rFonts w:hint="eastAsia"/>
                <w:bCs/>
                <w:szCs w:val="21"/>
              </w:rPr>
              <w:t>）报关单；</w:t>
            </w:r>
          </w:p>
          <w:p w14:paraId="12C54ABA" w14:textId="77777777" w:rsidR="00403C54" w:rsidRDefault="00403C54" w:rsidP="00EC5E6A">
            <w:pPr>
              <w:spacing w:line="340" w:lineRule="exact"/>
              <w:rPr>
                <w:bCs/>
                <w:szCs w:val="21"/>
              </w:rPr>
            </w:pPr>
            <w:r w:rsidRPr="00D72CD8">
              <w:rPr>
                <w:rFonts w:hint="eastAsia"/>
                <w:bCs/>
                <w:szCs w:val="21"/>
              </w:rPr>
              <w:t>（</w:t>
            </w:r>
            <w:r w:rsidRPr="00D72CD8">
              <w:rPr>
                <w:rFonts w:hint="eastAsia"/>
                <w:bCs/>
                <w:szCs w:val="21"/>
              </w:rPr>
              <w:t>12</w:t>
            </w:r>
            <w:r w:rsidRPr="00D72CD8">
              <w:rPr>
                <w:rFonts w:hint="eastAsia"/>
                <w:bCs/>
                <w:szCs w:val="21"/>
              </w:rPr>
              <w:t>）木箱包装须提供由本合同货物出产国权威机构签发的木质包装熏蒸证书正本。</w:t>
            </w:r>
          </w:p>
        </w:tc>
        <w:tc>
          <w:tcPr>
            <w:tcW w:w="2694" w:type="dxa"/>
          </w:tcPr>
          <w:p w14:paraId="35D089BA" w14:textId="77777777" w:rsidR="00403C54" w:rsidRDefault="00403C54" w:rsidP="00EC5E6A">
            <w:pPr>
              <w:spacing w:line="340" w:lineRule="exact"/>
              <w:rPr>
                <w:bCs/>
                <w:szCs w:val="21"/>
              </w:rPr>
            </w:pPr>
          </w:p>
        </w:tc>
        <w:tc>
          <w:tcPr>
            <w:tcW w:w="1275" w:type="dxa"/>
          </w:tcPr>
          <w:p w14:paraId="1C407B57" w14:textId="77777777" w:rsidR="00403C54" w:rsidRDefault="00403C54" w:rsidP="00EC5E6A">
            <w:pPr>
              <w:spacing w:line="340" w:lineRule="exact"/>
              <w:rPr>
                <w:bCs/>
                <w:szCs w:val="21"/>
              </w:rPr>
            </w:pPr>
          </w:p>
        </w:tc>
        <w:tc>
          <w:tcPr>
            <w:tcW w:w="709" w:type="dxa"/>
          </w:tcPr>
          <w:p w14:paraId="70C8791E" w14:textId="77777777" w:rsidR="00403C54" w:rsidRDefault="00403C54" w:rsidP="00EC5E6A">
            <w:pPr>
              <w:spacing w:line="340" w:lineRule="exact"/>
              <w:rPr>
                <w:bCs/>
                <w:szCs w:val="21"/>
              </w:rPr>
            </w:pPr>
          </w:p>
        </w:tc>
      </w:tr>
      <w:tr w:rsidR="00403C54" w14:paraId="2805F6A8" w14:textId="77777777" w:rsidTr="00EC5E6A">
        <w:trPr>
          <w:trHeight w:val="350"/>
        </w:trPr>
        <w:tc>
          <w:tcPr>
            <w:tcW w:w="568" w:type="dxa"/>
            <w:vAlign w:val="center"/>
          </w:tcPr>
          <w:p w14:paraId="5B83E356" w14:textId="77777777" w:rsidR="00403C54" w:rsidRPr="00A8140C" w:rsidRDefault="00403C54" w:rsidP="00EC5E6A">
            <w:pPr>
              <w:jc w:val="center"/>
              <w:rPr>
                <w:b/>
              </w:rPr>
            </w:pPr>
            <w:r w:rsidRPr="00A8140C">
              <w:rPr>
                <w:rFonts w:hint="eastAsia"/>
                <w:b/>
              </w:rPr>
              <w:lastRenderedPageBreak/>
              <w:t>2</w:t>
            </w:r>
          </w:p>
        </w:tc>
        <w:tc>
          <w:tcPr>
            <w:tcW w:w="850" w:type="dxa"/>
            <w:vAlign w:val="center"/>
          </w:tcPr>
          <w:p w14:paraId="6DB5434A" w14:textId="77777777" w:rsidR="00403C54" w:rsidRPr="00A8140C" w:rsidRDefault="00403C54" w:rsidP="00EC5E6A">
            <w:pPr>
              <w:jc w:val="center"/>
            </w:pPr>
            <w:r w:rsidRPr="00A8140C">
              <w:rPr>
                <w:rFonts w:hint="eastAsia"/>
                <w:kern w:val="0"/>
              </w:rPr>
              <w:t>质量保证</w:t>
            </w:r>
          </w:p>
        </w:tc>
        <w:tc>
          <w:tcPr>
            <w:tcW w:w="2835" w:type="dxa"/>
            <w:vAlign w:val="center"/>
          </w:tcPr>
          <w:p w14:paraId="5DE3610C" w14:textId="77777777" w:rsidR="00403C54" w:rsidRDefault="00403C54" w:rsidP="00EC5E6A">
            <w:pPr>
              <w:spacing w:line="340" w:lineRule="exact"/>
              <w:rPr>
                <w:bCs/>
                <w:szCs w:val="21"/>
              </w:rPr>
            </w:pPr>
            <w:r>
              <w:rPr>
                <w:szCs w:val="21"/>
              </w:rPr>
              <w:t>2</w:t>
            </w:r>
            <w:r>
              <w:rPr>
                <w:rFonts w:hint="eastAsia"/>
                <w:szCs w:val="21"/>
              </w:rPr>
              <w:t>.</w:t>
            </w:r>
            <w:r>
              <w:rPr>
                <w:rFonts w:hint="eastAsia"/>
                <w:szCs w:val="21"/>
              </w:rPr>
              <w:t>保证所提供的产品全部采用优质材料和一流工艺制造而成，并未曾使用过的全新产品；所供产品均为原厂正品，决不使用任何劣货、假货等产品。</w:t>
            </w:r>
          </w:p>
        </w:tc>
        <w:tc>
          <w:tcPr>
            <w:tcW w:w="2694" w:type="dxa"/>
          </w:tcPr>
          <w:p w14:paraId="770EEA3D" w14:textId="77777777" w:rsidR="00403C54" w:rsidRDefault="00403C54" w:rsidP="00EC5E6A">
            <w:pPr>
              <w:spacing w:line="340" w:lineRule="exact"/>
              <w:rPr>
                <w:szCs w:val="21"/>
              </w:rPr>
            </w:pPr>
          </w:p>
        </w:tc>
        <w:tc>
          <w:tcPr>
            <w:tcW w:w="1275" w:type="dxa"/>
          </w:tcPr>
          <w:p w14:paraId="123D210C" w14:textId="77777777" w:rsidR="00403C54" w:rsidRDefault="00403C54" w:rsidP="00EC5E6A">
            <w:pPr>
              <w:spacing w:line="340" w:lineRule="exact"/>
              <w:rPr>
                <w:szCs w:val="21"/>
              </w:rPr>
            </w:pPr>
          </w:p>
        </w:tc>
        <w:tc>
          <w:tcPr>
            <w:tcW w:w="709" w:type="dxa"/>
          </w:tcPr>
          <w:p w14:paraId="4E2978A3" w14:textId="77777777" w:rsidR="00403C54" w:rsidRDefault="00403C54" w:rsidP="00EC5E6A">
            <w:pPr>
              <w:spacing w:line="340" w:lineRule="exact"/>
              <w:rPr>
                <w:szCs w:val="21"/>
              </w:rPr>
            </w:pPr>
          </w:p>
        </w:tc>
      </w:tr>
      <w:tr w:rsidR="00403C54" w14:paraId="16D6E29D" w14:textId="77777777" w:rsidTr="00EC5E6A">
        <w:trPr>
          <w:trHeight w:val="350"/>
        </w:trPr>
        <w:tc>
          <w:tcPr>
            <w:tcW w:w="568" w:type="dxa"/>
            <w:vMerge w:val="restart"/>
            <w:vAlign w:val="center"/>
          </w:tcPr>
          <w:p w14:paraId="07D46506" w14:textId="77777777" w:rsidR="00403C54" w:rsidRPr="00A8140C" w:rsidRDefault="00403C54" w:rsidP="00EC5E6A">
            <w:pPr>
              <w:jc w:val="center"/>
              <w:rPr>
                <w:b/>
              </w:rPr>
            </w:pPr>
            <w:r w:rsidRPr="00A8140C">
              <w:rPr>
                <w:b/>
              </w:rPr>
              <w:t>3</w:t>
            </w:r>
          </w:p>
        </w:tc>
        <w:tc>
          <w:tcPr>
            <w:tcW w:w="850" w:type="dxa"/>
            <w:vMerge w:val="restart"/>
            <w:vAlign w:val="center"/>
          </w:tcPr>
          <w:p w14:paraId="7A34506C" w14:textId="77777777" w:rsidR="00403C54" w:rsidRPr="00A8140C" w:rsidRDefault="00403C54" w:rsidP="00EC5E6A">
            <w:pPr>
              <w:jc w:val="center"/>
            </w:pPr>
            <w:r w:rsidRPr="00A8140C">
              <w:rPr>
                <w:rFonts w:hint="eastAsia"/>
              </w:rPr>
              <w:t>关于验收</w:t>
            </w:r>
          </w:p>
        </w:tc>
        <w:tc>
          <w:tcPr>
            <w:tcW w:w="2835" w:type="dxa"/>
          </w:tcPr>
          <w:p w14:paraId="43FE36BF" w14:textId="77777777" w:rsidR="00403C54" w:rsidRPr="00B244A7" w:rsidRDefault="00403C54" w:rsidP="00EC5E6A">
            <w:pPr>
              <w:spacing w:line="340" w:lineRule="exact"/>
              <w:rPr>
                <w:bCs/>
                <w:szCs w:val="21"/>
              </w:rPr>
            </w:pPr>
            <w:r>
              <w:rPr>
                <w:bCs/>
                <w:szCs w:val="21"/>
              </w:rPr>
              <w:t>3</w:t>
            </w:r>
            <w:r w:rsidRPr="009D5001">
              <w:rPr>
                <w:rFonts w:hint="eastAsia"/>
                <w:bCs/>
                <w:szCs w:val="21"/>
              </w:rPr>
              <w:t>.1</w:t>
            </w:r>
            <w:r>
              <w:rPr>
                <w:bCs/>
                <w:szCs w:val="21"/>
              </w:rPr>
              <w:t xml:space="preserve"> </w:t>
            </w:r>
            <w:r w:rsidRPr="009D5001">
              <w:rPr>
                <w:rFonts w:hint="eastAsia"/>
                <w:bCs/>
                <w:szCs w:val="21"/>
              </w:rPr>
              <w:t>投标人货物经过双方检验认可后，签署验收报告，产品保修期自验收合格之日起算，由投标人提供产品保修文件。</w:t>
            </w:r>
          </w:p>
        </w:tc>
        <w:tc>
          <w:tcPr>
            <w:tcW w:w="2694" w:type="dxa"/>
          </w:tcPr>
          <w:p w14:paraId="0A870C71" w14:textId="77777777" w:rsidR="00403C54" w:rsidRDefault="00403C54" w:rsidP="00EC5E6A">
            <w:pPr>
              <w:spacing w:line="340" w:lineRule="exact"/>
              <w:rPr>
                <w:bCs/>
                <w:szCs w:val="21"/>
              </w:rPr>
            </w:pPr>
          </w:p>
        </w:tc>
        <w:tc>
          <w:tcPr>
            <w:tcW w:w="1275" w:type="dxa"/>
          </w:tcPr>
          <w:p w14:paraId="79F4F05D" w14:textId="77777777" w:rsidR="00403C54" w:rsidRDefault="00403C54" w:rsidP="00EC5E6A">
            <w:pPr>
              <w:spacing w:line="340" w:lineRule="exact"/>
              <w:rPr>
                <w:bCs/>
                <w:szCs w:val="21"/>
              </w:rPr>
            </w:pPr>
          </w:p>
        </w:tc>
        <w:tc>
          <w:tcPr>
            <w:tcW w:w="709" w:type="dxa"/>
          </w:tcPr>
          <w:p w14:paraId="44B60B28" w14:textId="77777777" w:rsidR="00403C54" w:rsidRDefault="00403C54" w:rsidP="00EC5E6A">
            <w:pPr>
              <w:spacing w:line="340" w:lineRule="exact"/>
              <w:rPr>
                <w:bCs/>
                <w:szCs w:val="21"/>
              </w:rPr>
            </w:pPr>
          </w:p>
        </w:tc>
      </w:tr>
      <w:tr w:rsidR="00403C54" w14:paraId="40411DD2" w14:textId="77777777" w:rsidTr="00EC5E6A">
        <w:trPr>
          <w:trHeight w:val="350"/>
        </w:trPr>
        <w:tc>
          <w:tcPr>
            <w:tcW w:w="568" w:type="dxa"/>
            <w:vMerge/>
            <w:vAlign w:val="center"/>
          </w:tcPr>
          <w:p w14:paraId="4CC055C9" w14:textId="77777777" w:rsidR="00403C54" w:rsidRPr="00A8140C" w:rsidRDefault="00403C54" w:rsidP="00EC5E6A">
            <w:pPr>
              <w:jc w:val="center"/>
              <w:rPr>
                <w:b/>
              </w:rPr>
            </w:pPr>
          </w:p>
        </w:tc>
        <w:tc>
          <w:tcPr>
            <w:tcW w:w="850" w:type="dxa"/>
            <w:vMerge/>
          </w:tcPr>
          <w:p w14:paraId="09A7D511" w14:textId="77777777" w:rsidR="00403C54" w:rsidRPr="00A8140C" w:rsidRDefault="00403C54" w:rsidP="00EC5E6A"/>
        </w:tc>
        <w:tc>
          <w:tcPr>
            <w:tcW w:w="2835" w:type="dxa"/>
          </w:tcPr>
          <w:p w14:paraId="06A5A6E0" w14:textId="77777777" w:rsidR="00403C54" w:rsidRPr="009D5001" w:rsidRDefault="00403C54" w:rsidP="00EC5E6A">
            <w:pPr>
              <w:spacing w:line="340" w:lineRule="exact"/>
              <w:rPr>
                <w:bCs/>
                <w:szCs w:val="21"/>
              </w:rPr>
            </w:pPr>
            <w:r>
              <w:rPr>
                <w:bCs/>
                <w:szCs w:val="21"/>
              </w:rPr>
              <w:t>3</w:t>
            </w:r>
            <w:r w:rsidRPr="009D5001">
              <w:rPr>
                <w:rFonts w:hint="eastAsia"/>
                <w:bCs/>
                <w:szCs w:val="21"/>
              </w:rPr>
              <w:t>.2</w:t>
            </w:r>
            <w:r>
              <w:rPr>
                <w:bCs/>
                <w:szCs w:val="21"/>
              </w:rPr>
              <w:t xml:space="preserve"> </w:t>
            </w:r>
            <w:r w:rsidRPr="009D5001">
              <w:rPr>
                <w:rFonts w:hint="eastAsia"/>
                <w:bCs/>
                <w:szCs w:val="21"/>
              </w:rPr>
              <w:t>当满足以下条件时，采购人才向中标人签发货物验收报告：</w:t>
            </w:r>
          </w:p>
          <w:p w14:paraId="1BFF8D9C" w14:textId="77777777" w:rsidR="00403C54" w:rsidRDefault="00403C54" w:rsidP="00EC5E6A">
            <w:pPr>
              <w:spacing w:line="300" w:lineRule="exact"/>
              <w:rPr>
                <w:szCs w:val="21"/>
              </w:rPr>
            </w:pPr>
            <w:r>
              <w:rPr>
                <w:rFonts w:hint="eastAsia"/>
                <w:szCs w:val="21"/>
              </w:rPr>
              <w:t>a</w:t>
            </w:r>
            <w:r>
              <w:rPr>
                <w:rFonts w:hint="eastAsia"/>
                <w:szCs w:val="21"/>
              </w:rPr>
              <w:t>、中标人已按照合同规定提供了全部产品及完整的技术资料，其中技术资料</w:t>
            </w:r>
            <w:r>
              <w:rPr>
                <w:rFonts w:hint="eastAsia"/>
                <w:kern w:val="0"/>
                <w:szCs w:val="21"/>
              </w:rPr>
              <w:t>包括但不限于货物配置清单、产品说明书、图纸、操作手册、维</w:t>
            </w:r>
            <w:r>
              <w:rPr>
                <w:rFonts w:hint="eastAsia"/>
                <w:kern w:val="0"/>
                <w:szCs w:val="21"/>
              </w:rPr>
              <w:lastRenderedPageBreak/>
              <w:t>护手册（含维修密码及接口数据）、质量保证文件、服务指南等，所有外文资料须提供中文译本。</w:t>
            </w:r>
          </w:p>
          <w:p w14:paraId="35E84FEC" w14:textId="77777777" w:rsidR="00403C54" w:rsidRDefault="00403C54" w:rsidP="00EC5E6A">
            <w:pPr>
              <w:spacing w:line="300" w:lineRule="exact"/>
              <w:rPr>
                <w:szCs w:val="21"/>
              </w:rPr>
            </w:pPr>
            <w:r>
              <w:rPr>
                <w:rFonts w:hint="eastAsia"/>
                <w:szCs w:val="21"/>
              </w:rPr>
              <w:t>b</w:t>
            </w:r>
            <w:r>
              <w:rPr>
                <w:rFonts w:hint="eastAsia"/>
                <w:szCs w:val="21"/>
              </w:rPr>
              <w:t>、货物符合招标文件技术规格书的要求，性能满足要求。</w:t>
            </w:r>
          </w:p>
          <w:p w14:paraId="2C4ED7B1" w14:textId="77777777" w:rsidR="00403C54" w:rsidRDefault="00403C54" w:rsidP="00EC5E6A">
            <w:pPr>
              <w:spacing w:line="300" w:lineRule="exact"/>
              <w:rPr>
                <w:szCs w:val="21"/>
              </w:rPr>
            </w:pPr>
            <w:r>
              <w:rPr>
                <w:rFonts w:hint="eastAsia"/>
                <w:szCs w:val="21"/>
              </w:rPr>
              <w:t>c</w:t>
            </w:r>
            <w:r>
              <w:rPr>
                <w:rFonts w:hint="eastAsia"/>
                <w:szCs w:val="21"/>
              </w:rPr>
              <w:t>、货物具备产品合格证。</w:t>
            </w:r>
          </w:p>
          <w:p w14:paraId="67B57BAA" w14:textId="77777777" w:rsidR="00403C54" w:rsidRDefault="00403C54" w:rsidP="00EC5E6A">
            <w:pPr>
              <w:spacing w:line="300" w:lineRule="exact"/>
              <w:rPr>
                <w:spacing w:val="-3"/>
                <w:szCs w:val="21"/>
              </w:rPr>
            </w:pPr>
            <w:r>
              <w:rPr>
                <w:rFonts w:hint="eastAsia"/>
                <w:szCs w:val="21"/>
              </w:rPr>
              <w:t>d</w:t>
            </w:r>
            <w:r>
              <w:rPr>
                <w:rFonts w:hint="eastAsia"/>
                <w:szCs w:val="21"/>
              </w:rPr>
              <w:t>、货物</w:t>
            </w:r>
            <w:r>
              <w:rPr>
                <w:rFonts w:hint="eastAsia"/>
                <w:spacing w:val="-3"/>
                <w:szCs w:val="21"/>
              </w:rPr>
              <w:t>如需计量检定的应提供相关计量检定部门出具的合法检定报告。</w:t>
            </w:r>
          </w:p>
          <w:p w14:paraId="385604D8" w14:textId="77777777" w:rsidR="00403C54" w:rsidRDefault="00403C54" w:rsidP="00EC5E6A">
            <w:pPr>
              <w:spacing w:line="300" w:lineRule="exact"/>
              <w:rPr>
                <w:spacing w:val="-3"/>
                <w:szCs w:val="21"/>
              </w:rPr>
            </w:pPr>
            <w:r>
              <w:rPr>
                <w:rFonts w:hint="eastAsia"/>
                <w:spacing w:val="-3"/>
                <w:szCs w:val="21"/>
              </w:rPr>
              <w:t>e</w:t>
            </w:r>
            <w:r>
              <w:rPr>
                <w:rFonts w:hint="eastAsia"/>
                <w:spacing w:val="-3"/>
                <w:szCs w:val="21"/>
              </w:rPr>
              <w:t>、进口货物必须具有</w:t>
            </w:r>
            <w:r>
              <w:rPr>
                <w:rFonts w:hint="eastAsia"/>
                <w:kern w:val="0"/>
                <w:szCs w:val="21"/>
              </w:rPr>
              <w:t>报关证明</w:t>
            </w:r>
            <w:r>
              <w:rPr>
                <w:rFonts w:hint="eastAsia"/>
                <w:spacing w:val="-3"/>
                <w:szCs w:val="21"/>
              </w:rPr>
              <w:t>文件、</w:t>
            </w:r>
            <w:r>
              <w:rPr>
                <w:rFonts w:hint="eastAsia"/>
                <w:kern w:val="0"/>
                <w:szCs w:val="21"/>
              </w:rPr>
              <w:t>原产地证明和</w:t>
            </w:r>
            <w:r>
              <w:rPr>
                <w:rFonts w:hint="eastAsia"/>
                <w:spacing w:val="-3"/>
                <w:szCs w:val="21"/>
              </w:rPr>
              <w:t>商检合格证明文件。</w:t>
            </w:r>
          </w:p>
          <w:p w14:paraId="5704B55F" w14:textId="77777777" w:rsidR="00403C54" w:rsidRDefault="00403C54" w:rsidP="00EC5E6A">
            <w:pPr>
              <w:spacing w:line="300" w:lineRule="exact"/>
              <w:rPr>
                <w:szCs w:val="21"/>
              </w:rPr>
            </w:pPr>
            <w:r>
              <w:rPr>
                <w:rFonts w:hint="eastAsia"/>
                <w:spacing w:val="-3"/>
                <w:szCs w:val="21"/>
              </w:rPr>
              <w:t>f</w:t>
            </w:r>
            <w:r>
              <w:rPr>
                <w:rFonts w:hint="eastAsia"/>
                <w:spacing w:val="-3"/>
                <w:szCs w:val="21"/>
              </w:rPr>
              <w:t>、</w:t>
            </w:r>
            <w:r>
              <w:rPr>
                <w:rFonts w:hint="eastAsia"/>
                <w:szCs w:val="21"/>
              </w:rPr>
              <w:t>投标人负责将货物安全无损运抵采购人指定地点，并承担包括但不限于货物的包装、运输、保险、装卸、安装调试、培训、商检及计量检测、关税、增值税和进口代理等费用。</w:t>
            </w:r>
          </w:p>
          <w:p w14:paraId="6AAEF4B8" w14:textId="77777777" w:rsidR="00403C54" w:rsidRPr="00B244A7" w:rsidRDefault="00403C54" w:rsidP="00EC5E6A">
            <w:pPr>
              <w:tabs>
                <w:tab w:val="num" w:pos="1260"/>
              </w:tabs>
              <w:spacing w:line="340" w:lineRule="exact"/>
              <w:rPr>
                <w:bCs/>
                <w:szCs w:val="21"/>
              </w:rPr>
            </w:pPr>
            <w:r>
              <w:rPr>
                <w:rFonts w:hint="eastAsia"/>
                <w:szCs w:val="21"/>
              </w:rPr>
              <w:t>g</w:t>
            </w:r>
            <w:r>
              <w:rPr>
                <w:rFonts w:hint="eastAsia"/>
                <w:szCs w:val="21"/>
              </w:rPr>
              <w:t>、货物安装调试完毕，能正常运行。</w:t>
            </w:r>
          </w:p>
        </w:tc>
        <w:tc>
          <w:tcPr>
            <w:tcW w:w="2694" w:type="dxa"/>
          </w:tcPr>
          <w:p w14:paraId="54EF36AC" w14:textId="77777777" w:rsidR="00403C54" w:rsidRDefault="00403C54" w:rsidP="00EC5E6A">
            <w:pPr>
              <w:spacing w:line="340" w:lineRule="exact"/>
              <w:rPr>
                <w:bCs/>
                <w:szCs w:val="21"/>
              </w:rPr>
            </w:pPr>
          </w:p>
        </w:tc>
        <w:tc>
          <w:tcPr>
            <w:tcW w:w="1275" w:type="dxa"/>
          </w:tcPr>
          <w:p w14:paraId="781139AD" w14:textId="77777777" w:rsidR="00403C54" w:rsidRDefault="00403C54" w:rsidP="00EC5E6A">
            <w:pPr>
              <w:spacing w:line="340" w:lineRule="exact"/>
              <w:rPr>
                <w:bCs/>
                <w:szCs w:val="21"/>
              </w:rPr>
            </w:pPr>
          </w:p>
        </w:tc>
        <w:tc>
          <w:tcPr>
            <w:tcW w:w="709" w:type="dxa"/>
          </w:tcPr>
          <w:p w14:paraId="47DE8FD8" w14:textId="77777777" w:rsidR="00403C54" w:rsidRDefault="00403C54" w:rsidP="00EC5E6A">
            <w:pPr>
              <w:spacing w:line="340" w:lineRule="exact"/>
              <w:rPr>
                <w:bCs/>
                <w:szCs w:val="21"/>
              </w:rPr>
            </w:pPr>
          </w:p>
        </w:tc>
      </w:tr>
      <w:tr w:rsidR="00403C54" w14:paraId="432085BA" w14:textId="77777777" w:rsidTr="00EC5E6A">
        <w:trPr>
          <w:trHeight w:val="350"/>
        </w:trPr>
        <w:tc>
          <w:tcPr>
            <w:tcW w:w="568" w:type="dxa"/>
            <w:vAlign w:val="center"/>
          </w:tcPr>
          <w:p w14:paraId="1D21DEA7" w14:textId="77777777" w:rsidR="00403C54" w:rsidRPr="00A8140C" w:rsidRDefault="00403C54" w:rsidP="00EC5E6A">
            <w:pPr>
              <w:jc w:val="center"/>
              <w:rPr>
                <w:b/>
              </w:rPr>
            </w:pPr>
            <w:r w:rsidRPr="00A8140C">
              <w:rPr>
                <w:b/>
              </w:rPr>
              <w:lastRenderedPageBreak/>
              <w:t>4</w:t>
            </w:r>
          </w:p>
        </w:tc>
        <w:tc>
          <w:tcPr>
            <w:tcW w:w="850" w:type="dxa"/>
            <w:vAlign w:val="center"/>
          </w:tcPr>
          <w:p w14:paraId="37676C95" w14:textId="77777777" w:rsidR="00403C54" w:rsidRPr="00A8140C" w:rsidRDefault="00403C54" w:rsidP="00EC5E6A">
            <w:pPr>
              <w:jc w:val="center"/>
            </w:pPr>
            <w:r w:rsidRPr="00A8140C">
              <w:rPr>
                <w:rFonts w:hint="eastAsia"/>
              </w:rPr>
              <w:t>付款方式</w:t>
            </w:r>
          </w:p>
        </w:tc>
        <w:tc>
          <w:tcPr>
            <w:tcW w:w="2835" w:type="dxa"/>
          </w:tcPr>
          <w:p w14:paraId="15BD67A6" w14:textId="77777777" w:rsidR="00403C54" w:rsidRPr="00EE16CA" w:rsidRDefault="00403C54" w:rsidP="00EC5E6A">
            <w:pPr>
              <w:ind w:firstLineChars="200" w:firstLine="420"/>
              <w:rPr>
                <w:rFonts w:ascii="宋体" w:hAnsi="宋体"/>
                <w:b/>
                <w:bCs/>
                <w:szCs w:val="21"/>
              </w:rPr>
            </w:pPr>
            <w:r>
              <w:rPr>
                <w:rFonts w:hint="eastAsia"/>
                <w:szCs w:val="21"/>
              </w:rPr>
              <w:t>合同签订后，供方支付合同总金额的</w:t>
            </w:r>
            <w:r>
              <w:rPr>
                <w:rFonts w:hint="eastAsia"/>
                <w:szCs w:val="21"/>
              </w:rPr>
              <w:t xml:space="preserve"> </w:t>
            </w:r>
            <w:r>
              <w:rPr>
                <w:rFonts w:ascii="宋体" w:hAnsi="宋体" w:hint="eastAsia"/>
                <w:bCs/>
                <w:szCs w:val="21"/>
                <w:u w:val="single"/>
              </w:rPr>
              <w:t xml:space="preserve"> </w:t>
            </w:r>
            <w:r>
              <w:rPr>
                <w:rFonts w:ascii="宋体" w:hAnsi="宋体"/>
                <w:bCs/>
                <w:szCs w:val="21"/>
                <w:u w:val="single"/>
              </w:rPr>
              <w:t>5</w:t>
            </w:r>
            <w:r>
              <w:rPr>
                <w:rFonts w:ascii="宋体" w:hAnsi="宋体" w:hint="eastAsia"/>
                <w:bCs/>
                <w:szCs w:val="21"/>
                <w:u w:val="single"/>
              </w:rPr>
              <w:t xml:space="preserve"> </w:t>
            </w:r>
            <w:r>
              <w:rPr>
                <w:rFonts w:ascii="宋体" w:hAnsi="宋体" w:hint="eastAsia"/>
                <w:bCs/>
                <w:szCs w:val="21"/>
              </w:rPr>
              <w:t>%</w:t>
            </w:r>
            <w:r>
              <w:rPr>
                <w:rFonts w:hint="eastAsia"/>
                <w:szCs w:val="21"/>
              </w:rPr>
              <w:t>质量保证金给需方，验收合格后，货物运行无故障，需方整理相关付款资料，经校内审批后支付货款。从验收合格之日起至货物免费保修期满后若无重大质量问题，需方将质量保证金无息全额退付给供方。</w:t>
            </w:r>
          </w:p>
        </w:tc>
        <w:tc>
          <w:tcPr>
            <w:tcW w:w="2694" w:type="dxa"/>
          </w:tcPr>
          <w:p w14:paraId="1E3E04C7" w14:textId="77777777" w:rsidR="00403C54" w:rsidRDefault="00403C54" w:rsidP="00EC5E6A">
            <w:pPr>
              <w:ind w:firstLineChars="200" w:firstLine="420"/>
              <w:rPr>
                <w:szCs w:val="21"/>
              </w:rPr>
            </w:pPr>
          </w:p>
        </w:tc>
        <w:tc>
          <w:tcPr>
            <w:tcW w:w="1275" w:type="dxa"/>
          </w:tcPr>
          <w:p w14:paraId="4C4A05FB" w14:textId="77777777" w:rsidR="00403C54" w:rsidRDefault="00403C54" w:rsidP="00EC5E6A">
            <w:pPr>
              <w:ind w:firstLineChars="200" w:firstLine="420"/>
              <w:rPr>
                <w:szCs w:val="21"/>
              </w:rPr>
            </w:pPr>
          </w:p>
        </w:tc>
        <w:tc>
          <w:tcPr>
            <w:tcW w:w="709" w:type="dxa"/>
          </w:tcPr>
          <w:p w14:paraId="4ED45728" w14:textId="77777777" w:rsidR="00403C54" w:rsidRDefault="00403C54" w:rsidP="00EC5E6A">
            <w:pPr>
              <w:ind w:firstLineChars="200" w:firstLine="420"/>
              <w:rPr>
                <w:szCs w:val="21"/>
              </w:rPr>
            </w:pPr>
          </w:p>
        </w:tc>
      </w:tr>
      <w:tr w:rsidR="00403C54" w14:paraId="1F00C390" w14:textId="77777777" w:rsidTr="00EC5E6A">
        <w:trPr>
          <w:trHeight w:val="350"/>
        </w:trPr>
        <w:tc>
          <w:tcPr>
            <w:tcW w:w="568" w:type="dxa"/>
            <w:vAlign w:val="center"/>
          </w:tcPr>
          <w:p w14:paraId="51B7157F" w14:textId="77777777" w:rsidR="00403C54" w:rsidRPr="00A8140C" w:rsidRDefault="00403C54" w:rsidP="00EC5E6A">
            <w:pPr>
              <w:jc w:val="center"/>
              <w:rPr>
                <w:b/>
              </w:rPr>
            </w:pPr>
            <w:r w:rsidRPr="00A8140C">
              <w:rPr>
                <w:rFonts w:hint="eastAsia"/>
                <w:b/>
              </w:rPr>
              <w:t>5</w:t>
            </w:r>
          </w:p>
        </w:tc>
        <w:tc>
          <w:tcPr>
            <w:tcW w:w="850" w:type="dxa"/>
            <w:vAlign w:val="center"/>
          </w:tcPr>
          <w:p w14:paraId="77C09CAC" w14:textId="77777777" w:rsidR="00403C54" w:rsidRPr="00A8140C" w:rsidRDefault="00403C54" w:rsidP="00EC5E6A">
            <w:pPr>
              <w:jc w:val="center"/>
            </w:pPr>
            <w:r w:rsidRPr="00A8140C">
              <w:rPr>
                <w:rFonts w:hint="eastAsia"/>
                <w:bCs/>
              </w:rPr>
              <w:t>软件升级服务</w:t>
            </w:r>
          </w:p>
        </w:tc>
        <w:tc>
          <w:tcPr>
            <w:tcW w:w="2835" w:type="dxa"/>
            <w:vAlign w:val="center"/>
          </w:tcPr>
          <w:p w14:paraId="33477622" w14:textId="77777777" w:rsidR="00403C54" w:rsidRDefault="00403C54" w:rsidP="00EC5E6A">
            <w:pPr>
              <w:ind w:firstLineChars="199" w:firstLine="420"/>
              <w:rPr>
                <w:rFonts w:ascii="宋体" w:hAnsi="宋体"/>
                <w:b/>
                <w:color w:val="FF0000"/>
                <w:szCs w:val="21"/>
              </w:rPr>
            </w:pPr>
            <w:r w:rsidRPr="0072138D">
              <w:rPr>
                <w:rFonts w:hint="eastAsia"/>
                <w:b/>
                <w:bCs/>
                <w:szCs w:val="21"/>
              </w:rPr>
              <w:t>免费提供技术咨询及软件升级，</w:t>
            </w:r>
            <w:r w:rsidRPr="0072138D">
              <w:rPr>
                <w:rFonts w:hint="eastAsia"/>
                <w:szCs w:val="21"/>
              </w:rPr>
              <w:t>提供产品终身技术服务，所有软件支持</w:t>
            </w:r>
            <w:r>
              <w:rPr>
                <w:rFonts w:hint="eastAsia"/>
                <w:szCs w:val="21"/>
              </w:rPr>
              <w:t>持续升级，不能设置使用期限。</w:t>
            </w:r>
          </w:p>
        </w:tc>
        <w:tc>
          <w:tcPr>
            <w:tcW w:w="2694" w:type="dxa"/>
          </w:tcPr>
          <w:p w14:paraId="578BD5BC" w14:textId="77777777" w:rsidR="00403C54" w:rsidRPr="0072138D" w:rsidRDefault="00403C54" w:rsidP="00EC5E6A">
            <w:pPr>
              <w:ind w:firstLineChars="199" w:firstLine="420"/>
              <w:rPr>
                <w:b/>
                <w:bCs/>
                <w:szCs w:val="21"/>
              </w:rPr>
            </w:pPr>
          </w:p>
        </w:tc>
        <w:tc>
          <w:tcPr>
            <w:tcW w:w="1275" w:type="dxa"/>
          </w:tcPr>
          <w:p w14:paraId="2A936FE7" w14:textId="77777777" w:rsidR="00403C54" w:rsidRPr="0072138D" w:rsidRDefault="00403C54" w:rsidP="00EC5E6A">
            <w:pPr>
              <w:ind w:firstLineChars="199" w:firstLine="420"/>
              <w:rPr>
                <w:b/>
                <w:bCs/>
                <w:szCs w:val="21"/>
              </w:rPr>
            </w:pPr>
          </w:p>
        </w:tc>
        <w:tc>
          <w:tcPr>
            <w:tcW w:w="709" w:type="dxa"/>
          </w:tcPr>
          <w:p w14:paraId="7538CC41" w14:textId="77777777" w:rsidR="00403C54" w:rsidRPr="0072138D" w:rsidRDefault="00403C54" w:rsidP="00EC5E6A">
            <w:pPr>
              <w:ind w:firstLineChars="199" w:firstLine="420"/>
              <w:rPr>
                <w:b/>
                <w:bCs/>
                <w:szCs w:val="21"/>
              </w:rPr>
            </w:pPr>
          </w:p>
        </w:tc>
      </w:tr>
      <w:tr w:rsidR="00403C54" w14:paraId="6987D587" w14:textId="77777777" w:rsidTr="00EC5E6A">
        <w:trPr>
          <w:trHeight w:val="350"/>
        </w:trPr>
        <w:tc>
          <w:tcPr>
            <w:tcW w:w="568" w:type="dxa"/>
            <w:vAlign w:val="center"/>
          </w:tcPr>
          <w:p w14:paraId="7B5B3F27" w14:textId="77777777" w:rsidR="00403C54" w:rsidRPr="00A8140C" w:rsidRDefault="00403C54" w:rsidP="00EC5E6A">
            <w:pPr>
              <w:jc w:val="center"/>
              <w:rPr>
                <w:b/>
              </w:rPr>
            </w:pPr>
            <w:r w:rsidRPr="00A8140C">
              <w:rPr>
                <w:rFonts w:hint="eastAsia"/>
                <w:b/>
              </w:rPr>
              <w:t>6</w:t>
            </w:r>
          </w:p>
        </w:tc>
        <w:tc>
          <w:tcPr>
            <w:tcW w:w="850" w:type="dxa"/>
            <w:vAlign w:val="center"/>
          </w:tcPr>
          <w:p w14:paraId="7692C52F" w14:textId="77777777" w:rsidR="00403C54" w:rsidRPr="00A8140C" w:rsidRDefault="00403C54" w:rsidP="00EC5E6A">
            <w:pPr>
              <w:jc w:val="center"/>
            </w:pPr>
            <w:r w:rsidRPr="00A8140C">
              <w:rPr>
                <w:rFonts w:hint="eastAsia"/>
                <w:kern w:val="0"/>
                <w:szCs w:val="21"/>
              </w:rPr>
              <w:t>培训</w:t>
            </w:r>
          </w:p>
        </w:tc>
        <w:tc>
          <w:tcPr>
            <w:tcW w:w="2835" w:type="dxa"/>
            <w:vAlign w:val="center"/>
          </w:tcPr>
          <w:p w14:paraId="77A38C63" w14:textId="77777777" w:rsidR="00403C54" w:rsidRDefault="00403C54" w:rsidP="00EC5E6A">
            <w:pPr>
              <w:ind w:firstLineChars="199" w:firstLine="418"/>
              <w:rPr>
                <w:rFonts w:ascii="宋体" w:hAnsi="宋体"/>
                <w:b/>
                <w:color w:val="FF0000"/>
                <w:szCs w:val="21"/>
              </w:rPr>
            </w:pPr>
            <w:r>
              <w:rPr>
                <w:rFonts w:hint="eastAsia"/>
                <w:szCs w:val="21"/>
              </w:rPr>
              <w:t>投标人应派专业技术人员免费对采购单位指定人员进行定期培训及指导，直至其完全掌握货物的功能应用及基本故障处理技术。</w:t>
            </w:r>
          </w:p>
        </w:tc>
        <w:tc>
          <w:tcPr>
            <w:tcW w:w="2694" w:type="dxa"/>
          </w:tcPr>
          <w:p w14:paraId="584DBCF5" w14:textId="77777777" w:rsidR="00403C54" w:rsidRDefault="00403C54" w:rsidP="00EC5E6A">
            <w:pPr>
              <w:ind w:firstLineChars="199" w:firstLine="418"/>
              <w:rPr>
                <w:szCs w:val="21"/>
              </w:rPr>
            </w:pPr>
          </w:p>
        </w:tc>
        <w:tc>
          <w:tcPr>
            <w:tcW w:w="1275" w:type="dxa"/>
          </w:tcPr>
          <w:p w14:paraId="3956DABF" w14:textId="77777777" w:rsidR="00403C54" w:rsidRDefault="00403C54" w:rsidP="00EC5E6A">
            <w:pPr>
              <w:ind w:firstLineChars="199" w:firstLine="418"/>
              <w:rPr>
                <w:szCs w:val="21"/>
              </w:rPr>
            </w:pPr>
          </w:p>
        </w:tc>
        <w:tc>
          <w:tcPr>
            <w:tcW w:w="709" w:type="dxa"/>
          </w:tcPr>
          <w:p w14:paraId="54129FC3" w14:textId="77777777" w:rsidR="00403C54" w:rsidRDefault="00403C54" w:rsidP="00EC5E6A">
            <w:pPr>
              <w:ind w:firstLineChars="199" w:firstLine="418"/>
              <w:rPr>
                <w:szCs w:val="21"/>
              </w:rPr>
            </w:pPr>
          </w:p>
        </w:tc>
      </w:tr>
      <w:tr w:rsidR="00403C54" w14:paraId="127EAD3E" w14:textId="77777777" w:rsidTr="00EC5E6A">
        <w:trPr>
          <w:trHeight w:val="710"/>
        </w:trPr>
        <w:tc>
          <w:tcPr>
            <w:tcW w:w="568" w:type="dxa"/>
            <w:vMerge w:val="restart"/>
            <w:tcBorders>
              <w:bottom w:val="single" w:sz="4" w:space="0" w:color="auto"/>
            </w:tcBorders>
            <w:vAlign w:val="center"/>
          </w:tcPr>
          <w:p w14:paraId="1B178625" w14:textId="77777777" w:rsidR="00403C54" w:rsidRPr="00A8140C" w:rsidRDefault="00403C54" w:rsidP="00EC5E6A">
            <w:pPr>
              <w:jc w:val="center"/>
              <w:rPr>
                <w:b/>
              </w:rPr>
            </w:pPr>
            <w:r w:rsidRPr="00A8140C">
              <w:rPr>
                <w:b/>
              </w:rPr>
              <w:t>7</w:t>
            </w:r>
          </w:p>
        </w:tc>
        <w:tc>
          <w:tcPr>
            <w:tcW w:w="850" w:type="dxa"/>
            <w:vMerge w:val="restart"/>
            <w:tcBorders>
              <w:bottom w:val="single" w:sz="4" w:space="0" w:color="auto"/>
            </w:tcBorders>
            <w:vAlign w:val="center"/>
          </w:tcPr>
          <w:p w14:paraId="7081F4B5" w14:textId="77777777" w:rsidR="00403C54" w:rsidRPr="00A8140C" w:rsidRDefault="00403C54" w:rsidP="00EC5E6A">
            <w:pPr>
              <w:jc w:val="center"/>
            </w:pPr>
            <w:r w:rsidRPr="00A8140C">
              <w:rPr>
                <w:rFonts w:hint="eastAsia"/>
              </w:rPr>
              <w:t>关于</w:t>
            </w:r>
            <w:r w:rsidRPr="00A8140C">
              <w:t>知识产权</w:t>
            </w:r>
          </w:p>
        </w:tc>
        <w:tc>
          <w:tcPr>
            <w:tcW w:w="2835" w:type="dxa"/>
            <w:tcBorders>
              <w:bottom w:val="single" w:sz="4" w:space="0" w:color="auto"/>
            </w:tcBorders>
          </w:tcPr>
          <w:p w14:paraId="4495B798" w14:textId="77777777" w:rsidR="00403C54" w:rsidRDefault="00403C54" w:rsidP="00EC5E6A">
            <w:pPr>
              <w:rPr>
                <w:b/>
              </w:rPr>
            </w:pPr>
            <w:r>
              <w:rPr>
                <w:szCs w:val="21"/>
              </w:rPr>
              <w:t>7</w:t>
            </w:r>
            <w:r>
              <w:rPr>
                <w:rFonts w:hint="eastAsia"/>
                <w:szCs w:val="21"/>
              </w:rPr>
              <w:t>.1</w:t>
            </w:r>
            <w:r>
              <w:rPr>
                <w:rFonts w:hint="eastAsia"/>
                <w:szCs w:val="21"/>
              </w:rPr>
              <w:t>提供的货物必须是合法厂家生产和经销的原包装产品（包括零配件），必须具备生产日期、厂家、厂址、产品合格证等。</w:t>
            </w:r>
          </w:p>
        </w:tc>
        <w:tc>
          <w:tcPr>
            <w:tcW w:w="2694" w:type="dxa"/>
            <w:tcBorders>
              <w:bottom w:val="single" w:sz="4" w:space="0" w:color="auto"/>
            </w:tcBorders>
          </w:tcPr>
          <w:p w14:paraId="3EB1152A" w14:textId="77777777" w:rsidR="00403C54" w:rsidRDefault="00403C54" w:rsidP="00EC5E6A">
            <w:pPr>
              <w:rPr>
                <w:szCs w:val="21"/>
              </w:rPr>
            </w:pPr>
          </w:p>
        </w:tc>
        <w:tc>
          <w:tcPr>
            <w:tcW w:w="1275" w:type="dxa"/>
            <w:tcBorders>
              <w:bottom w:val="single" w:sz="4" w:space="0" w:color="auto"/>
            </w:tcBorders>
          </w:tcPr>
          <w:p w14:paraId="2A85C905" w14:textId="77777777" w:rsidR="00403C54" w:rsidRDefault="00403C54" w:rsidP="00EC5E6A">
            <w:pPr>
              <w:rPr>
                <w:szCs w:val="21"/>
              </w:rPr>
            </w:pPr>
          </w:p>
        </w:tc>
        <w:tc>
          <w:tcPr>
            <w:tcW w:w="709" w:type="dxa"/>
            <w:tcBorders>
              <w:bottom w:val="single" w:sz="4" w:space="0" w:color="auto"/>
            </w:tcBorders>
          </w:tcPr>
          <w:p w14:paraId="697D99B5" w14:textId="77777777" w:rsidR="00403C54" w:rsidRDefault="00403C54" w:rsidP="00EC5E6A">
            <w:pPr>
              <w:rPr>
                <w:szCs w:val="21"/>
              </w:rPr>
            </w:pPr>
          </w:p>
        </w:tc>
      </w:tr>
      <w:tr w:rsidR="00403C54" w14:paraId="7C5E0D6C" w14:textId="77777777" w:rsidTr="00EC5E6A">
        <w:trPr>
          <w:trHeight w:val="350"/>
        </w:trPr>
        <w:tc>
          <w:tcPr>
            <w:tcW w:w="568" w:type="dxa"/>
            <w:vMerge/>
            <w:vAlign w:val="center"/>
          </w:tcPr>
          <w:p w14:paraId="20C8DA00" w14:textId="77777777" w:rsidR="00403C54" w:rsidRPr="00A8140C" w:rsidRDefault="00403C54" w:rsidP="00EC5E6A">
            <w:pPr>
              <w:jc w:val="center"/>
              <w:rPr>
                <w:b/>
              </w:rPr>
            </w:pPr>
          </w:p>
        </w:tc>
        <w:tc>
          <w:tcPr>
            <w:tcW w:w="850" w:type="dxa"/>
            <w:vMerge/>
            <w:vAlign w:val="center"/>
          </w:tcPr>
          <w:p w14:paraId="545FE77F" w14:textId="77777777" w:rsidR="00403C54" w:rsidRPr="00A8140C" w:rsidRDefault="00403C54" w:rsidP="00EC5E6A">
            <w:pPr>
              <w:jc w:val="center"/>
            </w:pPr>
          </w:p>
        </w:tc>
        <w:tc>
          <w:tcPr>
            <w:tcW w:w="2835" w:type="dxa"/>
            <w:vAlign w:val="center"/>
          </w:tcPr>
          <w:p w14:paraId="7E40E77F" w14:textId="77777777" w:rsidR="00403C54" w:rsidRPr="00BC0CB5" w:rsidRDefault="00403C54" w:rsidP="00EC5E6A">
            <w:r>
              <w:rPr>
                <w:szCs w:val="21"/>
              </w:rPr>
              <w:t>7</w:t>
            </w:r>
            <w:r>
              <w:rPr>
                <w:rFonts w:hint="eastAsia"/>
                <w:szCs w:val="21"/>
              </w:rPr>
              <w:t>.2</w:t>
            </w:r>
            <w:r>
              <w:rPr>
                <w:rFonts w:hint="eastAsia"/>
                <w:szCs w:val="21"/>
              </w:rPr>
              <w:t>投标人应保证采购人在使用货物或其任何一部分时，</w:t>
            </w:r>
            <w:r>
              <w:rPr>
                <w:rFonts w:hint="eastAsia"/>
                <w:szCs w:val="21"/>
              </w:rPr>
              <w:lastRenderedPageBreak/>
              <w:t>免受第三方提出的侵犯其专利权、商标权、著作权或其它知识产权的起诉或司法干预。投标人保证所提供软件的合法性，</w:t>
            </w:r>
            <w:r w:rsidRPr="00BC0CB5">
              <w:rPr>
                <w:rFonts w:hint="eastAsia"/>
              </w:rPr>
              <w:t>如果发生上述起诉或干预，则其法律责任均由中标人负责。</w:t>
            </w:r>
            <w:r>
              <w:rPr>
                <w:rFonts w:hint="eastAsia"/>
                <w:szCs w:val="21"/>
              </w:rPr>
              <w:t>所发生的任何知识产权纠纷与采购人无关。</w:t>
            </w:r>
          </w:p>
        </w:tc>
        <w:tc>
          <w:tcPr>
            <w:tcW w:w="2694" w:type="dxa"/>
          </w:tcPr>
          <w:p w14:paraId="1AFDF6B7" w14:textId="77777777" w:rsidR="00403C54" w:rsidRDefault="00403C54" w:rsidP="00EC5E6A">
            <w:pPr>
              <w:rPr>
                <w:szCs w:val="21"/>
              </w:rPr>
            </w:pPr>
          </w:p>
        </w:tc>
        <w:tc>
          <w:tcPr>
            <w:tcW w:w="1275" w:type="dxa"/>
          </w:tcPr>
          <w:p w14:paraId="1BEE7C76" w14:textId="77777777" w:rsidR="00403C54" w:rsidRDefault="00403C54" w:rsidP="00EC5E6A">
            <w:pPr>
              <w:rPr>
                <w:szCs w:val="21"/>
              </w:rPr>
            </w:pPr>
          </w:p>
        </w:tc>
        <w:tc>
          <w:tcPr>
            <w:tcW w:w="709" w:type="dxa"/>
          </w:tcPr>
          <w:p w14:paraId="27297444" w14:textId="77777777" w:rsidR="00403C54" w:rsidRDefault="00403C54" w:rsidP="00EC5E6A">
            <w:pPr>
              <w:rPr>
                <w:szCs w:val="21"/>
              </w:rPr>
            </w:pPr>
          </w:p>
        </w:tc>
      </w:tr>
      <w:tr w:rsidR="00403C54" w14:paraId="0D7653CD" w14:textId="77777777" w:rsidTr="00EC5E6A">
        <w:trPr>
          <w:trHeight w:val="350"/>
        </w:trPr>
        <w:tc>
          <w:tcPr>
            <w:tcW w:w="568" w:type="dxa"/>
            <w:vMerge/>
            <w:vAlign w:val="center"/>
          </w:tcPr>
          <w:p w14:paraId="3F35D555" w14:textId="77777777" w:rsidR="00403C54" w:rsidRPr="00A8140C" w:rsidRDefault="00403C54" w:rsidP="00EC5E6A">
            <w:pPr>
              <w:jc w:val="center"/>
              <w:rPr>
                <w:b/>
              </w:rPr>
            </w:pPr>
          </w:p>
        </w:tc>
        <w:tc>
          <w:tcPr>
            <w:tcW w:w="850" w:type="dxa"/>
            <w:vMerge/>
            <w:vAlign w:val="center"/>
          </w:tcPr>
          <w:p w14:paraId="0F45E357" w14:textId="77777777" w:rsidR="00403C54" w:rsidRPr="00A8140C" w:rsidRDefault="00403C54" w:rsidP="00EC5E6A">
            <w:pPr>
              <w:jc w:val="center"/>
            </w:pPr>
          </w:p>
        </w:tc>
        <w:tc>
          <w:tcPr>
            <w:tcW w:w="2835" w:type="dxa"/>
            <w:vAlign w:val="center"/>
          </w:tcPr>
          <w:p w14:paraId="072F42B2" w14:textId="77777777" w:rsidR="00403C54" w:rsidRPr="00BC0CB5" w:rsidRDefault="00403C54" w:rsidP="00EC5E6A">
            <w:r>
              <w:rPr>
                <w:szCs w:val="21"/>
              </w:rPr>
              <w:t>7</w:t>
            </w:r>
            <w:r>
              <w:rPr>
                <w:rFonts w:hint="eastAsia"/>
                <w:szCs w:val="21"/>
              </w:rPr>
              <w:t>.3</w:t>
            </w:r>
            <w:r>
              <w:rPr>
                <w:rFonts w:hint="eastAsia"/>
                <w:szCs w:val="21"/>
              </w:rPr>
              <w:t>采购人购买货物后，有权对该货物与其他货物进行配套、整合或适当改进，而免受侵犯专利权的起诉。</w:t>
            </w:r>
          </w:p>
        </w:tc>
        <w:tc>
          <w:tcPr>
            <w:tcW w:w="2694" w:type="dxa"/>
          </w:tcPr>
          <w:p w14:paraId="3B1E6215" w14:textId="77777777" w:rsidR="00403C54" w:rsidRDefault="00403C54" w:rsidP="00EC5E6A">
            <w:pPr>
              <w:rPr>
                <w:szCs w:val="21"/>
              </w:rPr>
            </w:pPr>
          </w:p>
        </w:tc>
        <w:tc>
          <w:tcPr>
            <w:tcW w:w="1275" w:type="dxa"/>
          </w:tcPr>
          <w:p w14:paraId="17A59B0B" w14:textId="77777777" w:rsidR="00403C54" w:rsidRDefault="00403C54" w:rsidP="00EC5E6A">
            <w:pPr>
              <w:rPr>
                <w:szCs w:val="21"/>
              </w:rPr>
            </w:pPr>
          </w:p>
        </w:tc>
        <w:tc>
          <w:tcPr>
            <w:tcW w:w="709" w:type="dxa"/>
          </w:tcPr>
          <w:p w14:paraId="4739BF8D" w14:textId="77777777" w:rsidR="00403C54" w:rsidRDefault="00403C54" w:rsidP="00EC5E6A">
            <w:pPr>
              <w:rPr>
                <w:szCs w:val="21"/>
              </w:rPr>
            </w:pPr>
          </w:p>
        </w:tc>
      </w:tr>
      <w:tr w:rsidR="00403C54" w14:paraId="684C2A1F" w14:textId="77777777" w:rsidTr="00EC5E6A">
        <w:trPr>
          <w:trHeight w:val="350"/>
        </w:trPr>
        <w:tc>
          <w:tcPr>
            <w:tcW w:w="568" w:type="dxa"/>
            <w:vAlign w:val="center"/>
          </w:tcPr>
          <w:p w14:paraId="0F798F35" w14:textId="77777777" w:rsidR="00403C54" w:rsidRPr="00A8140C" w:rsidRDefault="00403C54" w:rsidP="00EC5E6A">
            <w:pPr>
              <w:jc w:val="center"/>
              <w:rPr>
                <w:b/>
              </w:rPr>
            </w:pPr>
            <w:r w:rsidRPr="00A8140C">
              <w:rPr>
                <w:b/>
              </w:rPr>
              <w:t>8</w:t>
            </w:r>
          </w:p>
        </w:tc>
        <w:tc>
          <w:tcPr>
            <w:tcW w:w="850" w:type="dxa"/>
            <w:vAlign w:val="center"/>
          </w:tcPr>
          <w:p w14:paraId="45778C6A" w14:textId="77777777" w:rsidR="00403C54" w:rsidRPr="00A8140C" w:rsidRDefault="00403C54" w:rsidP="00EC5E6A">
            <w:pPr>
              <w:jc w:val="center"/>
            </w:pPr>
            <w:r w:rsidRPr="00A8140C">
              <w:rPr>
                <w:rFonts w:hint="eastAsia"/>
              </w:rPr>
              <w:t>关于</w:t>
            </w:r>
            <w:r w:rsidRPr="00A8140C">
              <w:t>商检</w:t>
            </w:r>
          </w:p>
        </w:tc>
        <w:tc>
          <w:tcPr>
            <w:tcW w:w="2835" w:type="dxa"/>
          </w:tcPr>
          <w:p w14:paraId="1652A623" w14:textId="77777777" w:rsidR="00403C54" w:rsidRDefault="00403C54" w:rsidP="00EC5E6A">
            <w:r w:rsidRPr="00791A38">
              <w:rPr>
                <w:rFonts w:hint="eastAsia"/>
              </w:rPr>
              <w:t>依据相关法律法规要求，</w:t>
            </w:r>
            <w:r>
              <w:rPr>
                <w:rFonts w:hint="eastAsia"/>
              </w:rPr>
              <w:t>如</w:t>
            </w:r>
            <w:r>
              <w:t>所提供的货物需</w:t>
            </w:r>
            <w:r>
              <w:rPr>
                <w:rFonts w:hint="eastAsia"/>
              </w:rPr>
              <w:t>由</w:t>
            </w:r>
            <w:r w:rsidRPr="00791A38">
              <w:rPr>
                <w:rFonts w:hint="eastAsia"/>
              </w:rPr>
              <w:t>国家商检部门进行商检的，商检、检疫费用由中标人承担。</w:t>
            </w:r>
          </w:p>
        </w:tc>
        <w:tc>
          <w:tcPr>
            <w:tcW w:w="2694" w:type="dxa"/>
          </w:tcPr>
          <w:p w14:paraId="7BBC4834" w14:textId="77777777" w:rsidR="00403C54" w:rsidRPr="00791A38" w:rsidRDefault="00403C54" w:rsidP="00EC5E6A"/>
        </w:tc>
        <w:tc>
          <w:tcPr>
            <w:tcW w:w="1275" w:type="dxa"/>
          </w:tcPr>
          <w:p w14:paraId="012AFBA4" w14:textId="77777777" w:rsidR="00403C54" w:rsidRPr="00791A38" w:rsidRDefault="00403C54" w:rsidP="00EC5E6A"/>
        </w:tc>
        <w:tc>
          <w:tcPr>
            <w:tcW w:w="709" w:type="dxa"/>
          </w:tcPr>
          <w:p w14:paraId="690462B8" w14:textId="77777777" w:rsidR="00403C54" w:rsidRPr="00791A38" w:rsidRDefault="00403C54" w:rsidP="00EC5E6A"/>
        </w:tc>
      </w:tr>
      <w:tr w:rsidR="00403C54" w14:paraId="6A607CE9" w14:textId="77777777" w:rsidTr="00EC5E6A">
        <w:trPr>
          <w:trHeight w:val="350"/>
        </w:trPr>
        <w:tc>
          <w:tcPr>
            <w:tcW w:w="568" w:type="dxa"/>
            <w:vMerge w:val="restart"/>
            <w:vAlign w:val="center"/>
          </w:tcPr>
          <w:p w14:paraId="4CF8E78A" w14:textId="77777777" w:rsidR="00403C54" w:rsidRPr="00A8140C" w:rsidRDefault="00403C54" w:rsidP="00EC5E6A">
            <w:pPr>
              <w:jc w:val="center"/>
              <w:rPr>
                <w:b/>
              </w:rPr>
            </w:pPr>
            <w:r w:rsidRPr="00A8140C">
              <w:rPr>
                <w:b/>
              </w:rPr>
              <w:t>9</w:t>
            </w:r>
          </w:p>
        </w:tc>
        <w:tc>
          <w:tcPr>
            <w:tcW w:w="850" w:type="dxa"/>
            <w:vMerge w:val="restart"/>
            <w:vAlign w:val="center"/>
          </w:tcPr>
          <w:p w14:paraId="03D771C7" w14:textId="77777777" w:rsidR="00403C54" w:rsidRPr="00A8140C" w:rsidRDefault="00403C54" w:rsidP="00EC5E6A">
            <w:pPr>
              <w:jc w:val="center"/>
            </w:pPr>
            <w:r w:rsidRPr="00A8140C">
              <w:rPr>
                <w:rFonts w:hint="eastAsia"/>
              </w:rPr>
              <w:t>关于违约</w:t>
            </w:r>
          </w:p>
        </w:tc>
        <w:tc>
          <w:tcPr>
            <w:tcW w:w="2835" w:type="dxa"/>
            <w:vAlign w:val="center"/>
          </w:tcPr>
          <w:p w14:paraId="7B348E32" w14:textId="77777777" w:rsidR="00403C54" w:rsidRPr="00791A38" w:rsidRDefault="00403C54" w:rsidP="00EC5E6A">
            <w:r>
              <w:rPr>
                <w:spacing w:val="-3"/>
                <w:szCs w:val="21"/>
              </w:rPr>
              <w:t>9</w:t>
            </w:r>
            <w:r>
              <w:rPr>
                <w:rFonts w:hint="eastAsia"/>
                <w:spacing w:val="-3"/>
                <w:szCs w:val="21"/>
              </w:rPr>
              <w:t>.1</w:t>
            </w:r>
            <w:r>
              <w:rPr>
                <w:rFonts w:hint="eastAsia"/>
                <w:spacing w:val="-3"/>
                <w:szCs w:val="21"/>
              </w:rPr>
              <w:t>中标人不能交货的，需偿付不能交货部分货款的</w:t>
            </w:r>
            <w:r>
              <w:rPr>
                <w:rFonts w:hint="eastAsia"/>
                <w:spacing w:val="-3"/>
                <w:szCs w:val="21"/>
              </w:rPr>
              <w:t xml:space="preserve"> </w:t>
            </w:r>
            <w:r>
              <w:rPr>
                <w:rFonts w:hint="eastAsia"/>
                <w:b/>
                <w:bCs/>
                <w:color w:val="FF0000"/>
                <w:spacing w:val="-3"/>
                <w:szCs w:val="21"/>
                <w:u w:val="single"/>
              </w:rPr>
              <w:t>1.9 %</w:t>
            </w:r>
            <w:r>
              <w:rPr>
                <w:rFonts w:hint="eastAsia"/>
                <w:spacing w:val="-3"/>
                <w:szCs w:val="21"/>
              </w:rPr>
              <w:t>的违约金并按主管部门相关规定处理。</w:t>
            </w:r>
          </w:p>
        </w:tc>
        <w:tc>
          <w:tcPr>
            <w:tcW w:w="2694" w:type="dxa"/>
          </w:tcPr>
          <w:p w14:paraId="2A400921" w14:textId="77777777" w:rsidR="00403C54" w:rsidRDefault="00403C54" w:rsidP="00EC5E6A">
            <w:pPr>
              <w:rPr>
                <w:spacing w:val="-3"/>
                <w:szCs w:val="21"/>
              </w:rPr>
            </w:pPr>
          </w:p>
        </w:tc>
        <w:tc>
          <w:tcPr>
            <w:tcW w:w="1275" w:type="dxa"/>
          </w:tcPr>
          <w:p w14:paraId="75AAFF4B" w14:textId="77777777" w:rsidR="00403C54" w:rsidRDefault="00403C54" w:rsidP="00EC5E6A">
            <w:pPr>
              <w:rPr>
                <w:spacing w:val="-3"/>
                <w:szCs w:val="21"/>
              </w:rPr>
            </w:pPr>
          </w:p>
        </w:tc>
        <w:tc>
          <w:tcPr>
            <w:tcW w:w="709" w:type="dxa"/>
          </w:tcPr>
          <w:p w14:paraId="3C10C4F3" w14:textId="77777777" w:rsidR="00403C54" w:rsidRDefault="00403C54" w:rsidP="00EC5E6A">
            <w:pPr>
              <w:rPr>
                <w:spacing w:val="-3"/>
                <w:szCs w:val="21"/>
              </w:rPr>
            </w:pPr>
          </w:p>
        </w:tc>
      </w:tr>
      <w:tr w:rsidR="00403C54" w14:paraId="79D684F1" w14:textId="77777777" w:rsidTr="00EC5E6A">
        <w:trPr>
          <w:trHeight w:val="350"/>
        </w:trPr>
        <w:tc>
          <w:tcPr>
            <w:tcW w:w="568" w:type="dxa"/>
            <w:vMerge/>
            <w:vAlign w:val="center"/>
          </w:tcPr>
          <w:p w14:paraId="12A4E04C" w14:textId="77777777" w:rsidR="00403C54" w:rsidRDefault="00403C54" w:rsidP="00EC5E6A">
            <w:pPr>
              <w:jc w:val="center"/>
              <w:rPr>
                <w:b/>
              </w:rPr>
            </w:pPr>
          </w:p>
        </w:tc>
        <w:tc>
          <w:tcPr>
            <w:tcW w:w="850" w:type="dxa"/>
            <w:vMerge/>
            <w:vAlign w:val="center"/>
          </w:tcPr>
          <w:p w14:paraId="5A3D7B6E" w14:textId="77777777" w:rsidR="00403C54" w:rsidRDefault="00403C54" w:rsidP="00EC5E6A">
            <w:pPr>
              <w:jc w:val="center"/>
            </w:pPr>
          </w:p>
        </w:tc>
        <w:tc>
          <w:tcPr>
            <w:tcW w:w="2835" w:type="dxa"/>
            <w:vAlign w:val="center"/>
          </w:tcPr>
          <w:p w14:paraId="03B5112B" w14:textId="77777777" w:rsidR="00403C54" w:rsidRPr="00791A38" w:rsidRDefault="00403C54" w:rsidP="00EC5E6A">
            <w:r>
              <w:rPr>
                <w:spacing w:val="-3"/>
                <w:szCs w:val="21"/>
              </w:rPr>
              <w:t>9.</w:t>
            </w:r>
            <w:r>
              <w:rPr>
                <w:rFonts w:hint="eastAsia"/>
                <w:spacing w:val="-3"/>
                <w:szCs w:val="21"/>
              </w:rPr>
              <w:t>2</w:t>
            </w:r>
            <w:r>
              <w:rPr>
                <w:rFonts w:hint="eastAsia"/>
                <w:spacing w:val="-3"/>
                <w:szCs w:val="21"/>
              </w:rPr>
              <w:t>中标人逾期交货的，将被没收履约保证金并按主管部门相关规定处理。</w:t>
            </w:r>
          </w:p>
        </w:tc>
        <w:tc>
          <w:tcPr>
            <w:tcW w:w="2694" w:type="dxa"/>
          </w:tcPr>
          <w:p w14:paraId="546048CE" w14:textId="77777777" w:rsidR="00403C54" w:rsidRDefault="00403C54" w:rsidP="00EC5E6A">
            <w:pPr>
              <w:rPr>
                <w:spacing w:val="-3"/>
                <w:szCs w:val="21"/>
              </w:rPr>
            </w:pPr>
          </w:p>
        </w:tc>
        <w:tc>
          <w:tcPr>
            <w:tcW w:w="1275" w:type="dxa"/>
          </w:tcPr>
          <w:p w14:paraId="0CD5EACB" w14:textId="77777777" w:rsidR="00403C54" w:rsidRDefault="00403C54" w:rsidP="00EC5E6A">
            <w:pPr>
              <w:rPr>
                <w:spacing w:val="-3"/>
                <w:szCs w:val="21"/>
              </w:rPr>
            </w:pPr>
          </w:p>
        </w:tc>
        <w:tc>
          <w:tcPr>
            <w:tcW w:w="709" w:type="dxa"/>
          </w:tcPr>
          <w:p w14:paraId="059D2D10" w14:textId="77777777" w:rsidR="00403C54" w:rsidRDefault="00403C54" w:rsidP="00EC5E6A">
            <w:pPr>
              <w:rPr>
                <w:spacing w:val="-3"/>
                <w:szCs w:val="21"/>
              </w:rPr>
            </w:pPr>
          </w:p>
        </w:tc>
      </w:tr>
      <w:tr w:rsidR="00403C54" w14:paraId="4F71D83C" w14:textId="77777777" w:rsidTr="00EC5E6A">
        <w:trPr>
          <w:trHeight w:val="350"/>
        </w:trPr>
        <w:tc>
          <w:tcPr>
            <w:tcW w:w="568" w:type="dxa"/>
            <w:vMerge/>
            <w:vAlign w:val="center"/>
          </w:tcPr>
          <w:p w14:paraId="35B7125A" w14:textId="77777777" w:rsidR="00403C54" w:rsidRDefault="00403C54" w:rsidP="00EC5E6A">
            <w:pPr>
              <w:jc w:val="center"/>
              <w:rPr>
                <w:b/>
              </w:rPr>
            </w:pPr>
          </w:p>
        </w:tc>
        <w:tc>
          <w:tcPr>
            <w:tcW w:w="850" w:type="dxa"/>
            <w:vMerge/>
            <w:vAlign w:val="center"/>
          </w:tcPr>
          <w:p w14:paraId="4B47E9D3" w14:textId="77777777" w:rsidR="00403C54" w:rsidRDefault="00403C54" w:rsidP="00EC5E6A">
            <w:pPr>
              <w:jc w:val="center"/>
            </w:pPr>
          </w:p>
        </w:tc>
        <w:tc>
          <w:tcPr>
            <w:tcW w:w="2835" w:type="dxa"/>
            <w:vAlign w:val="center"/>
          </w:tcPr>
          <w:p w14:paraId="20E22968" w14:textId="77777777" w:rsidR="00403C54" w:rsidRPr="00791A38" w:rsidRDefault="00403C54" w:rsidP="00EC5E6A">
            <w:r>
              <w:rPr>
                <w:spacing w:val="-3"/>
                <w:szCs w:val="21"/>
              </w:rPr>
              <w:t>9</w:t>
            </w:r>
            <w:r>
              <w:rPr>
                <w:rFonts w:hint="eastAsia"/>
                <w:spacing w:val="-3"/>
                <w:szCs w:val="21"/>
              </w:rPr>
              <w:t>.3</w:t>
            </w:r>
            <w:r>
              <w:rPr>
                <w:rFonts w:hint="eastAsia"/>
                <w:spacing w:val="-3"/>
                <w:szCs w:val="21"/>
              </w:rPr>
              <w:t>中标人所交付产品、工程或服务不符合其投标承诺的，或在投标阶段为了中标而盲目虚假承诺、低价恶性竞争，在履约阶段则通过偷工减料、以次充好而获取利润的，将被没收履约保证金，并按主管部门相关规定处理。</w:t>
            </w:r>
          </w:p>
        </w:tc>
        <w:tc>
          <w:tcPr>
            <w:tcW w:w="2694" w:type="dxa"/>
          </w:tcPr>
          <w:p w14:paraId="1F5B47E3" w14:textId="77777777" w:rsidR="00403C54" w:rsidRDefault="00403C54" w:rsidP="00EC5E6A">
            <w:pPr>
              <w:rPr>
                <w:spacing w:val="-3"/>
                <w:szCs w:val="21"/>
              </w:rPr>
            </w:pPr>
          </w:p>
        </w:tc>
        <w:tc>
          <w:tcPr>
            <w:tcW w:w="1275" w:type="dxa"/>
          </w:tcPr>
          <w:p w14:paraId="0BE17F6C" w14:textId="77777777" w:rsidR="00403C54" w:rsidRDefault="00403C54" w:rsidP="00EC5E6A">
            <w:pPr>
              <w:rPr>
                <w:spacing w:val="-3"/>
                <w:szCs w:val="21"/>
              </w:rPr>
            </w:pPr>
          </w:p>
        </w:tc>
        <w:tc>
          <w:tcPr>
            <w:tcW w:w="709" w:type="dxa"/>
          </w:tcPr>
          <w:p w14:paraId="64E20F4D" w14:textId="77777777" w:rsidR="00403C54" w:rsidRDefault="00403C54" w:rsidP="00EC5E6A">
            <w:pPr>
              <w:rPr>
                <w:spacing w:val="-3"/>
                <w:szCs w:val="21"/>
              </w:rPr>
            </w:pPr>
          </w:p>
        </w:tc>
      </w:tr>
      <w:tr w:rsidR="00403C54" w14:paraId="49BAD202" w14:textId="77777777" w:rsidTr="00EC5E6A">
        <w:trPr>
          <w:trHeight w:val="350"/>
        </w:trPr>
        <w:tc>
          <w:tcPr>
            <w:tcW w:w="568" w:type="dxa"/>
            <w:vMerge/>
            <w:vAlign w:val="center"/>
          </w:tcPr>
          <w:p w14:paraId="5D8158C7" w14:textId="77777777" w:rsidR="00403C54" w:rsidRDefault="00403C54" w:rsidP="00EC5E6A">
            <w:pPr>
              <w:jc w:val="center"/>
              <w:rPr>
                <w:b/>
              </w:rPr>
            </w:pPr>
          </w:p>
        </w:tc>
        <w:tc>
          <w:tcPr>
            <w:tcW w:w="850" w:type="dxa"/>
            <w:vMerge/>
            <w:vAlign w:val="center"/>
          </w:tcPr>
          <w:p w14:paraId="4637A21C" w14:textId="77777777" w:rsidR="00403C54" w:rsidRDefault="00403C54" w:rsidP="00EC5E6A">
            <w:pPr>
              <w:jc w:val="center"/>
            </w:pPr>
          </w:p>
        </w:tc>
        <w:tc>
          <w:tcPr>
            <w:tcW w:w="2835" w:type="dxa"/>
            <w:vAlign w:val="center"/>
          </w:tcPr>
          <w:p w14:paraId="5F52E183" w14:textId="77777777" w:rsidR="00403C54" w:rsidRPr="00791A38" w:rsidRDefault="00403C54" w:rsidP="00EC5E6A">
            <w:r>
              <w:rPr>
                <w:spacing w:val="-3"/>
                <w:szCs w:val="21"/>
              </w:rPr>
              <w:t>9</w:t>
            </w:r>
            <w:r>
              <w:rPr>
                <w:rFonts w:hint="eastAsia"/>
                <w:spacing w:val="-3"/>
                <w:szCs w:val="21"/>
              </w:rPr>
              <w:t>.4</w:t>
            </w:r>
            <w:r>
              <w:rPr>
                <w:rFonts w:hint="eastAsia"/>
                <w:kern w:val="0"/>
                <w:szCs w:val="21"/>
              </w:rPr>
              <w:t>投标人逾期未交货物的，投标人向采购人每日偿付货物款</w:t>
            </w:r>
            <w:r>
              <w:rPr>
                <w:rFonts w:hint="eastAsia"/>
                <w:kern w:val="0"/>
                <w:szCs w:val="21"/>
              </w:rPr>
              <w:t xml:space="preserve"> </w:t>
            </w:r>
            <w:r>
              <w:rPr>
                <w:rFonts w:hint="eastAsia"/>
                <w:b/>
                <w:bCs/>
                <w:color w:val="FF0000"/>
                <w:kern w:val="0"/>
                <w:szCs w:val="21"/>
                <w:u w:val="single"/>
              </w:rPr>
              <w:t>千分之十</w:t>
            </w:r>
            <w:r>
              <w:rPr>
                <w:rFonts w:hint="eastAsia"/>
                <w:b/>
                <w:bCs/>
                <w:color w:val="FF0000"/>
                <w:kern w:val="0"/>
                <w:szCs w:val="21"/>
                <w:u w:val="single"/>
              </w:rPr>
              <w:t xml:space="preserve"> </w:t>
            </w:r>
            <w:r>
              <w:rPr>
                <w:rFonts w:hint="eastAsia"/>
                <w:kern w:val="0"/>
                <w:szCs w:val="21"/>
              </w:rPr>
              <w:t>的违约金。投标人超过交货期限</w:t>
            </w:r>
            <w:r>
              <w:rPr>
                <w:rFonts w:hint="eastAsia"/>
                <w:b/>
                <w:bCs/>
                <w:color w:val="FF0000"/>
                <w:kern w:val="0"/>
                <w:szCs w:val="21"/>
                <w:u w:val="single"/>
              </w:rPr>
              <w:t xml:space="preserve"> 30 </w:t>
            </w:r>
            <w:r>
              <w:rPr>
                <w:rFonts w:hint="eastAsia"/>
                <w:b/>
                <w:bCs/>
                <w:color w:val="FF0000"/>
                <w:kern w:val="0"/>
                <w:szCs w:val="21"/>
                <w:u w:val="single"/>
              </w:rPr>
              <w:t>日</w:t>
            </w:r>
            <w:r>
              <w:rPr>
                <w:rFonts w:hint="eastAsia"/>
                <w:kern w:val="0"/>
                <w:szCs w:val="21"/>
              </w:rPr>
              <w:t>仍未交货，采购人有权解除合同。</w:t>
            </w:r>
          </w:p>
        </w:tc>
        <w:tc>
          <w:tcPr>
            <w:tcW w:w="2694" w:type="dxa"/>
          </w:tcPr>
          <w:p w14:paraId="09A25A86" w14:textId="77777777" w:rsidR="00403C54" w:rsidRDefault="00403C54" w:rsidP="00EC5E6A">
            <w:pPr>
              <w:rPr>
                <w:spacing w:val="-3"/>
                <w:szCs w:val="21"/>
              </w:rPr>
            </w:pPr>
          </w:p>
        </w:tc>
        <w:tc>
          <w:tcPr>
            <w:tcW w:w="1275" w:type="dxa"/>
          </w:tcPr>
          <w:p w14:paraId="34778ACA" w14:textId="77777777" w:rsidR="00403C54" w:rsidRDefault="00403C54" w:rsidP="00EC5E6A">
            <w:pPr>
              <w:rPr>
                <w:spacing w:val="-3"/>
                <w:szCs w:val="21"/>
              </w:rPr>
            </w:pPr>
          </w:p>
        </w:tc>
        <w:tc>
          <w:tcPr>
            <w:tcW w:w="709" w:type="dxa"/>
          </w:tcPr>
          <w:p w14:paraId="6914457E" w14:textId="77777777" w:rsidR="00403C54" w:rsidRDefault="00403C54" w:rsidP="00EC5E6A">
            <w:pPr>
              <w:rPr>
                <w:spacing w:val="-3"/>
                <w:szCs w:val="21"/>
              </w:rPr>
            </w:pPr>
          </w:p>
        </w:tc>
      </w:tr>
    </w:tbl>
    <w:p w14:paraId="7A54D365" w14:textId="77777777" w:rsidR="001C1FDE" w:rsidRPr="009D5001" w:rsidRDefault="001C1FDE" w:rsidP="001C1FDE">
      <w:pPr>
        <w:rPr>
          <w:sz w:val="24"/>
        </w:rPr>
      </w:pPr>
      <w:r w:rsidRPr="009D5001">
        <w:rPr>
          <w:rFonts w:hint="eastAsia"/>
          <w:sz w:val="24"/>
        </w:rPr>
        <w:t>备注：</w:t>
      </w:r>
    </w:p>
    <w:p w14:paraId="233EB7EA" w14:textId="77777777" w:rsidR="00590343" w:rsidRPr="00741DDD" w:rsidRDefault="00590343" w:rsidP="00590343">
      <w:pPr>
        <w:rPr>
          <w:b/>
          <w:color w:val="FF0000"/>
          <w:sz w:val="24"/>
        </w:rPr>
      </w:pPr>
      <w:r w:rsidRPr="00741DDD">
        <w:rPr>
          <w:rFonts w:hint="eastAsia"/>
          <w:b/>
          <w:color w:val="FF0000"/>
          <w:sz w:val="24"/>
        </w:rPr>
        <w:t xml:space="preserve">1. </w:t>
      </w:r>
      <w:r w:rsidRPr="00741DDD">
        <w:rPr>
          <w:rFonts w:hint="eastAsia"/>
          <w:b/>
          <w:color w:val="FF0000"/>
          <w:sz w:val="24"/>
        </w:rPr>
        <w:t>“招标商务条款”一栏必须填写招标文件第二章“四、商务需求”的内容</w:t>
      </w:r>
      <w:r w:rsidR="00FF78B8">
        <w:rPr>
          <w:rFonts w:hint="eastAsia"/>
          <w:b/>
          <w:color w:val="FF0000"/>
          <w:sz w:val="24"/>
        </w:rPr>
        <w:t>分别对应“（一）免费保修期内售后服务要求、（二）免费保修期外售后服务要求、（三）其他商务要求”</w:t>
      </w:r>
      <w:r w:rsidR="00080D6E">
        <w:rPr>
          <w:rFonts w:hint="eastAsia"/>
          <w:b/>
          <w:color w:val="FF0000"/>
          <w:sz w:val="24"/>
        </w:rPr>
        <w:t>的内容进行填写</w:t>
      </w:r>
      <w:r w:rsidRPr="00741DDD">
        <w:rPr>
          <w:rFonts w:hint="eastAsia"/>
          <w:b/>
          <w:color w:val="FF0000"/>
          <w:sz w:val="24"/>
        </w:rPr>
        <w:t>。</w:t>
      </w:r>
    </w:p>
    <w:p w14:paraId="382246FA" w14:textId="77777777" w:rsidR="00590343" w:rsidRPr="00741DDD" w:rsidRDefault="00590343" w:rsidP="00590343">
      <w:pPr>
        <w:rPr>
          <w:b/>
          <w:color w:val="FF0000"/>
          <w:sz w:val="24"/>
        </w:rPr>
      </w:pPr>
      <w:r w:rsidRPr="00741DDD">
        <w:rPr>
          <w:rFonts w:hint="eastAsia"/>
          <w:b/>
          <w:color w:val="FF0000"/>
          <w:sz w:val="24"/>
        </w:rPr>
        <w:t xml:space="preserve">2. </w:t>
      </w:r>
      <w:r w:rsidRPr="00741DDD">
        <w:rPr>
          <w:rFonts w:hint="eastAsia"/>
          <w:b/>
          <w:color w:val="FF0000"/>
          <w:sz w:val="24"/>
        </w:rPr>
        <w:t>“投标商务条款”一栏必须详细填写投标商务条款的内容。</w:t>
      </w:r>
    </w:p>
    <w:p w14:paraId="1609BCCA" w14:textId="77777777" w:rsidR="00590343" w:rsidRDefault="00590343" w:rsidP="00590343">
      <w:pPr>
        <w:rPr>
          <w:sz w:val="24"/>
        </w:rPr>
      </w:pPr>
      <w:r w:rsidRPr="00741DDD">
        <w:rPr>
          <w:rFonts w:hint="eastAsia"/>
          <w:b/>
          <w:color w:val="FF0000"/>
          <w:sz w:val="24"/>
        </w:rPr>
        <w:t xml:space="preserve">3. </w:t>
      </w:r>
      <w:r w:rsidRPr="00741DDD">
        <w:rPr>
          <w:rFonts w:hint="eastAsia"/>
          <w:b/>
          <w:color w:val="FF0000"/>
          <w:sz w:val="24"/>
        </w:rPr>
        <w:t>“偏离情况”栏中应</w:t>
      </w:r>
      <w:r w:rsidR="00EB44BE">
        <w:rPr>
          <w:rFonts w:hint="eastAsia"/>
          <w:b/>
          <w:color w:val="FF0000"/>
          <w:sz w:val="24"/>
        </w:rPr>
        <w:t>如实</w:t>
      </w:r>
      <w:r w:rsidRPr="00741DDD">
        <w:rPr>
          <w:rFonts w:hint="eastAsia"/>
          <w:b/>
          <w:color w:val="FF0000"/>
          <w:sz w:val="24"/>
        </w:rPr>
        <w:t>填写“正偏离”、“负偏离”或“无偏离”。</w:t>
      </w:r>
    </w:p>
    <w:p w14:paraId="375B2D28" w14:textId="77777777" w:rsidR="00437549" w:rsidRPr="00A67E84" w:rsidRDefault="00437549" w:rsidP="00437549">
      <w:pPr>
        <w:rPr>
          <w:b/>
          <w:color w:val="FF0000"/>
          <w:sz w:val="24"/>
        </w:rPr>
      </w:pPr>
      <w:r>
        <w:rPr>
          <w:b/>
          <w:color w:val="FF0000"/>
          <w:sz w:val="24"/>
        </w:rPr>
        <w:t>4</w:t>
      </w:r>
      <w:r w:rsidRPr="00A67E84">
        <w:rPr>
          <w:rFonts w:hint="eastAsia"/>
          <w:b/>
          <w:color w:val="FF0000"/>
          <w:sz w:val="24"/>
        </w:rPr>
        <w:t>.</w:t>
      </w:r>
      <w:r>
        <w:rPr>
          <w:rFonts w:hint="eastAsia"/>
          <w:b/>
          <w:color w:val="FF0000"/>
          <w:sz w:val="24"/>
        </w:rPr>
        <w:t xml:space="preserve"> </w:t>
      </w:r>
      <w:r w:rsidRPr="00A67E84">
        <w:rPr>
          <w:rFonts w:hint="eastAsia"/>
          <w:b/>
          <w:color w:val="FF0000"/>
          <w:sz w:val="24"/>
        </w:rPr>
        <w:t>交货期条款为不可负偏离条款，投标文件响应为“负偏离”的，</w:t>
      </w:r>
      <w:r>
        <w:rPr>
          <w:rFonts w:hint="eastAsia"/>
          <w:b/>
          <w:color w:val="FF0000"/>
          <w:sz w:val="24"/>
        </w:rPr>
        <w:t>投标文件将按废标处理</w:t>
      </w:r>
      <w:r w:rsidRPr="00A67E84">
        <w:rPr>
          <w:rFonts w:hint="eastAsia"/>
          <w:b/>
          <w:color w:val="FF0000"/>
          <w:sz w:val="24"/>
        </w:rPr>
        <w:t>。</w:t>
      </w:r>
      <w:r>
        <w:rPr>
          <w:rFonts w:hint="eastAsia"/>
          <w:b/>
          <w:color w:val="FF0000"/>
          <w:sz w:val="24"/>
        </w:rPr>
        <w:t>详见</w:t>
      </w:r>
      <w:r w:rsidRPr="00E85E6B">
        <w:rPr>
          <w:rFonts w:hint="eastAsia"/>
          <w:b/>
          <w:color w:val="FF0000"/>
          <w:sz w:val="24"/>
        </w:rPr>
        <w:t>关键信息</w:t>
      </w:r>
      <w:r>
        <w:rPr>
          <w:rFonts w:hint="eastAsia"/>
          <w:b/>
          <w:color w:val="FF0000"/>
          <w:sz w:val="24"/>
        </w:rPr>
        <w:t>投标文件</w:t>
      </w:r>
      <w:r>
        <w:rPr>
          <w:b/>
          <w:color w:val="FF0000"/>
          <w:sz w:val="24"/>
        </w:rPr>
        <w:t>初审表。</w:t>
      </w:r>
    </w:p>
    <w:p w14:paraId="3FE02515" w14:textId="77777777" w:rsidR="00437549" w:rsidRPr="00590343" w:rsidRDefault="00437549" w:rsidP="00437549">
      <w:pPr>
        <w:rPr>
          <w:b/>
          <w:color w:val="FF0000"/>
          <w:sz w:val="24"/>
        </w:rPr>
      </w:pPr>
      <w:r>
        <w:rPr>
          <w:rFonts w:hint="eastAsia"/>
          <w:b/>
          <w:color w:val="FF0000"/>
          <w:sz w:val="24"/>
        </w:rPr>
        <w:t>5</w:t>
      </w:r>
      <w:r w:rsidRPr="00A67E84">
        <w:rPr>
          <w:rFonts w:hint="eastAsia"/>
          <w:b/>
          <w:color w:val="FF0000"/>
          <w:sz w:val="24"/>
        </w:rPr>
        <w:t>.</w:t>
      </w:r>
      <w:r>
        <w:rPr>
          <w:rFonts w:hint="eastAsia"/>
          <w:b/>
          <w:color w:val="FF0000"/>
          <w:sz w:val="24"/>
        </w:rPr>
        <w:t xml:space="preserve"> </w:t>
      </w:r>
      <w:r>
        <w:rPr>
          <w:rFonts w:hint="eastAsia"/>
          <w:b/>
          <w:color w:val="FF0000"/>
          <w:sz w:val="24"/>
        </w:rPr>
        <w:t>开标一览表中填写的“交货期”必须与本表填写的“交货期”一致</w:t>
      </w:r>
      <w:r w:rsidRPr="00A67E84">
        <w:rPr>
          <w:rFonts w:hint="eastAsia"/>
          <w:b/>
          <w:color w:val="FF0000"/>
          <w:sz w:val="24"/>
        </w:rPr>
        <w:t>。</w:t>
      </w:r>
      <w:r>
        <w:rPr>
          <w:rFonts w:hint="eastAsia"/>
          <w:b/>
          <w:color w:val="FF0000"/>
          <w:sz w:val="24"/>
        </w:rPr>
        <w:t>如填写不一致，以开标一览表填写的“交货期”为准。</w:t>
      </w:r>
    </w:p>
    <w:p w14:paraId="202927D6" w14:textId="77777777" w:rsidR="003846D9" w:rsidRPr="009D5001" w:rsidRDefault="00A07D88" w:rsidP="001C1FDE">
      <w:pPr>
        <w:rPr>
          <w:sz w:val="24"/>
        </w:rPr>
      </w:pPr>
      <w:r>
        <w:rPr>
          <w:sz w:val="24"/>
        </w:rPr>
        <w:br w:type="page"/>
      </w:r>
    </w:p>
    <w:p w14:paraId="65E9ED72" w14:textId="3B9C6357" w:rsidR="00F74168" w:rsidRPr="009D5001" w:rsidRDefault="000B7B54" w:rsidP="00A07D88">
      <w:pPr>
        <w:pStyle w:val="30"/>
        <w:jc w:val="center"/>
        <w:rPr>
          <w:rFonts w:ascii="黑体" w:eastAsia="黑体"/>
          <w:b w:val="0"/>
          <w:bCs w:val="0"/>
          <w:kern w:val="0"/>
          <w:sz w:val="24"/>
          <w:szCs w:val="20"/>
        </w:rPr>
      </w:pPr>
      <w:r>
        <w:rPr>
          <w:rFonts w:ascii="黑体" w:eastAsia="黑体" w:hint="eastAsia"/>
          <w:b w:val="0"/>
          <w:bCs w:val="0"/>
          <w:kern w:val="0"/>
          <w:sz w:val="24"/>
          <w:szCs w:val="20"/>
        </w:rPr>
        <w:lastRenderedPageBreak/>
        <w:t>十</w:t>
      </w:r>
      <w:r w:rsidR="00D33270">
        <w:rPr>
          <w:rFonts w:ascii="黑体" w:eastAsia="黑体" w:hint="eastAsia"/>
          <w:b w:val="0"/>
          <w:bCs w:val="0"/>
          <w:kern w:val="0"/>
          <w:sz w:val="24"/>
          <w:szCs w:val="20"/>
        </w:rPr>
        <w:t>一</w:t>
      </w:r>
      <w:r w:rsidR="007E7968" w:rsidRPr="009D5001">
        <w:rPr>
          <w:rFonts w:ascii="黑体" w:eastAsia="黑体" w:hint="eastAsia"/>
          <w:b w:val="0"/>
          <w:bCs w:val="0"/>
          <w:kern w:val="0"/>
          <w:sz w:val="24"/>
          <w:szCs w:val="20"/>
        </w:rPr>
        <w:t>、投标人认为需要加以说明的其他内容</w:t>
      </w:r>
    </w:p>
    <w:p w14:paraId="5A470ACD" w14:textId="77777777" w:rsidR="005C6150" w:rsidRDefault="005C6150" w:rsidP="00313197"/>
    <w:p w14:paraId="727632E3" w14:textId="77777777" w:rsidR="00386E26" w:rsidRDefault="00386E26" w:rsidP="00313197"/>
    <w:p w14:paraId="3B8B1531" w14:textId="77777777" w:rsidR="00386E26" w:rsidRPr="009227B9" w:rsidRDefault="00386E26" w:rsidP="00313197"/>
    <w:p w14:paraId="61B8D3D6" w14:textId="77777777" w:rsidR="00F23E19" w:rsidRDefault="00F23E19" w:rsidP="00313197"/>
    <w:p w14:paraId="0AA3AD2F" w14:textId="77777777" w:rsidR="005C6150" w:rsidRPr="005C6150" w:rsidRDefault="005C6150" w:rsidP="00313197">
      <w:r>
        <w:br w:type="page"/>
      </w:r>
    </w:p>
    <w:p w14:paraId="4437A1E4" w14:textId="21E90450" w:rsidR="006C0271" w:rsidRPr="006C0271" w:rsidRDefault="006C0271" w:rsidP="005C6150">
      <w:pPr>
        <w:outlineLvl w:val="1"/>
        <w:rPr>
          <w:rFonts w:ascii="宋体" w:hAnsi="宋体"/>
          <w:b/>
          <w:color w:val="FF0000"/>
          <w:sz w:val="28"/>
          <w:szCs w:val="28"/>
        </w:rPr>
      </w:pPr>
      <w:r w:rsidRPr="006C0271">
        <w:rPr>
          <w:rFonts w:ascii="宋体" w:hAnsi="宋体" w:hint="eastAsia"/>
          <w:b/>
          <w:color w:val="FF0000"/>
          <w:sz w:val="28"/>
          <w:szCs w:val="28"/>
        </w:rPr>
        <w:lastRenderedPageBreak/>
        <w:t>投标文件</w:t>
      </w:r>
      <w:r w:rsidR="005D29A7">
        <w:rPr>
          <w:rFonts w:ascii="宋体" w:hAnsi="宋体" w:hint="eastAsia"/>
          <w:b/>
          <w:color w:val="FF0000"/>
          <w:sz w:val="28"/>
          <w:szCs w:val="28"/>
        </w:rPr>
        <w:t>第二</w:t>
      </w:r>
      <w:r w:rsidR="005D29A7">
        <w:rPr>
          <w:rFonts w:ascii="宋体" w:hAnsi="宋体"/>
          <w:b/>
          <w:color w:val="FF0000"/>
          <w:sz w:val="28"/>
          <w:szCs w:val="28"/>
        </w:rPr>
        <w:t>部分</w:t>
      </w:r>
    </w:p>
    <w:p w14:paraId="254A7C0D" w14:textId="77777777" w:rsidR="003C6994" w:rsidRPr="009D5001" w:rsidRDefault="003C6994" w:rsidP="003C6994">
      <w:pPr>
        <w:pStyle w:val="30"/>
        <w:jc w:val="center"/>
        <w:rPr>
          <w:rFonts w:ascii="黑体" w:eastAsia="黑体"/>
          <w:b w:val="0"/>
          <w:kern w:val="0"/>
          <w:sz w:val="24"/>
        </w:rPr>
      </w:pPr>
      <w:r w:rsidRPr="009D5001">
        <w:rPr>
          <w:rFonts w:ascii="黑体" w:eastAsia="黑体" w:hint="eastAsia"/>
          <w:b w:val="0"/>
          <w:kern w:val="0"/>
          <w:sz w:val="24"/>
        </w:rPr>
        <w:t>一、法定代表人证明书</w:t>
      </w:r>
    </w:p>
    <w:p w14:paraId="3585B87E" w14:textId="77777777" w:rsidR="003C6994" w:rsidRPr="009D5001" w:rsidRDefault="003C6994" w:rsidP="003C6994">
      <w:pPr>
        <w:rPr>
          <w:sz w:val="24"/>
        </w:rPr>
      </w:pPr>
    </w:p>
    <w:p w14:paraId="66039555" w14:textId="77777777" w:rsidR="003C6994" w:rsidRPr="009D5001" w:rsidRDefault="003C6994" w:rsidP="003C6994">
      <w:pPr>
        <w:spacing w:line="360" w:lineRule="auto"/>
        <w:rPr>
          <w:szCs w:val="21"/>
        </w:rPr>
      </w:pPr>
      <w:r w:rsidRPr="009D5001">
        <w:rPr>
          <w:rFonts w:hint="eastAsia"/>
          <w:szCs w:val="21"/>
        </w:rPr>
        <w:t xml:space="preserve">   </w:t>
      </w:r>
      <w:r w:rsidRPr="009D5001">
        <w:rPr>
          <w:rFonts w:hint="eastAsia"/>
          <w:szCs w:val="21"/>
          <w:u w:val="single"/>
        </w:rPr>
        <w:t xml:space="preserve">         </w:t>
      </w:r>
      <w:r w:rsidRPr="009D5001">
        <w:rPr>
          <w:rFonts w:hint="eastAsia"/>
          <w:szCs w:val="21"/>
        </w:rPr>
        <w:t>，现任我单位</w:t>
      </w:r>
      <w:r w:rsidRPr="009D5001">
        <w:rPr>
          <w:rFonts w:hint="eastAsia"/>
          <w:szCs w:val="21"/>
          <w:u w:val="single"/>
        </w:rPr>
        <w:t xml:space="preserve">         </w:t>
      </w:r>
      <w:r w:rsidRPr="009D5001">
        <w:rPr>
          <w:rFonts w:hint="eastAsia"/>
          <w:szCs w:val="21"/>
        </w:rPr>
        <w:t>职务，为法定代表人，特此证明。</w:t>
      </w:r>
    </w:p>
    <w:p w14:paraId="3284DCBC" w14:textId="77777777" w:rsidR="006C0271" w:rsidRDefault="003C6994" w:rsidP="003C6994">
      <w:pPr>
        <w:spacing w:line="360" w:lineRule="auto"/>
        <w:rPr>
          <w:szCs w:val="21"/>
        </w:rPr>
      </w:pPr>
      <w:r w:rsidRPr="009D5001">
        <w:rPr>
          <w:rFonts w:hint="eastAsia"/>
          <w:szCs w:val="21"/>
        </w:rPr>
        <w:t>有效日期：</w:t>
      </w:r>
      <w:r w:rsidRPr="009D5001">
        <w:rPr>
          <w:rFonts w:hint="eastAsia"/>
          <w:szCs w:val="21"/>
        </w:rPr>
        <w:t xml:space="preserve">         </w:t>
      </w:r>
      <w:r w:rsidRPr="009D5001">
        <w:rPr>
          <w:rFonts w:hint="eastAsia"/>
          <w:szCs w:val="21"/>
        </w:rPr>
        <w:t>签发日期：</w:t>
      </w:r>
      <w:r w:rsidRPr="009D5001">
        <w:rPr>
          <w:rFonts w:hint="eastAsia"/>
          <w:szCs w:val="21"/>
        </w:rPr>
        <w:t xml:space="preserve">         </w:t>
      </w:r>
      <w:r w:rsidRPr="009D5001">
        <w:rPr>
          <w:rFonts w:hint="eastAsia"/>
          <w:szCs w:val="21"/>
        </w:rPr>
        <w:t>单位：</w:t>
      </w:r>
      <w:r w:rsidRPr="009D5001">
        <w:rPr>
          <w:rFonts w:hint="eastAsia"/>
          <w:szCs w:val="21"/>
        </w:rPr>
        <w:t xml:space="preserve">              </w:t>
      </w:r>
      <w:r w:rsidR="00A07D88">
        <w:rPr>
          <w:rFonts w:hint="eastAsia"/>
          <w:szCs w:val="21"/>
        </w:rPr>
        <w:t xml:space="preserve">  </w:t>
      </w:r>
      <w:r w:rsidR="00A07D88">
        <w:rPr>
          <w:rFonts w:hint="eastAsia"/>
          <w:szCs w:val="21"/>
        </w:rPr>
        <w:t>（公章）</w:t>
      </w:r>
    </w:p>
    <w:p w14:paraId="2E14DFA1" w14:textId="77777777" w:rsidR="003C6994" w:rsidRPr="009D5001" w:rsidRDefault="003C6994" w:rsidP="003C6994">
      <w:pPr>
        <w:spacing w:line="360" w:lineRule="auto"/>
        <w:rPr>
          <w:szCs w:val="21"/>
        </w:rPr>
      </w:pPr>
      <w:r w:rsidRPr="009D5001">
        <w:rPr>
          <w:rFonts w:hint="eastAsia"/>
          <w:szCs w:val="21"/>
        </w:rPr>
        <w:t>附：</w:t>
      </w:r>
      <w:r w:rsidR="006C0271">
        <w:rPr>
          <w:rFonts w:hint="eastAsia"/>
          <w:szCs w:val="21"/>
        </w:rPr>
        <w:t>代表人性别：</w:t>
      </w:r>
      <w:r w:rsidR="006C0271">
        <w:rPr>
          <w:rFonts w:hint="eastAsia"/>
          <w:szCs w:val="21"/>
        </w:rPr>
        <w:t xml:space="preserve">   </w:t>
      </w:r>
      <w:r w:rsidR="006C0271">
        <w:rPr>
          <w:rFonts w:hint="eastAsia"/>
          <w:szCs w:val="21"/>
        </w:rPr>
        <w:t>年龄：</w:t>
      </w:r>
      <w:r w:rsidR="006C0271">
        <w:rPr>
          <w:rFonts w:hint="eastAsia"/>
          <w:szCs w:val="21"/>
        </w:rPr>
        <w:t xml:space="preserve">      </w:t>
      </w:r>
      <w:r w:rsidR="006C0271">
        <w:rPr>
          <w:rFonts w:hint="eastAsia"/>
          <w:szCs w:val="21"/>
        </w:rPr>
        <w:t>身份证号码：</w:t>
      </w:r>
    </w:p>
    <w:p w14:paraId="71D3FA54" w14:textId="77777777" w:rsidR="003C6994" w:rsidRPr="009D5001" w:rsidRDefault="003C6994" w:rsidP="003C6994">
      <w:pPr>
        <w:spacing w:line="360" w:lineRule="auto"/>
        <w:rPr>
          <w:szCs w:val="21"/>
        </w:rPr>
      </w:pPr>
      <w:r w:rsidRPr="009D5001">
        <w:rPr>
          <w:rFonts w:hint="eastAsia"/>
          <w:szCs w:val="21"/>
        </w:rPr>
        <w:t>营业执照号码：</w:t>
      </w:r>
      <w:r w:rsidRPr="009D5001">
        <w:rPr>
          <w:rFonts w:hint="eastAsia"/>
          <w:szCs w:val="21"/>
        </w:rPr>
        <w:t xml:space="preserve">                 </w:t>
      </w:r>
      <w:r w:rsidRPr="009D5001">
        <w:rPr>
          <w:rFonts w:hint="eastAsia"/>
          <w:szCs w:val="21"/>
        </w:rPr>
        <w:t>经济性质：</w:t>
      </w:r>
    </w:p>
    <w:p w14:paraId="6C37565C" w14:textId="77777777" w:rsidR="003C6994" w:rsidRPr="009D5001" w:rsidRDefault="003C6994" w:rsidP="003C6994">
      <w:pPr>
        <w:spacing w:line="360" w:lineRule="auto"/>
        <w:rPr>
          <w:szCs w:val="21"/>
        </w:rPr>
      </w:pPr>
      <w:r w:rsidRPr="009D5001">
        <w:rPr>
          <w:rFonts w:hint="eastAsia"/>
          <w:szCs w:val="21"/>
        </w:rPr>
        <w:t>主营（产）：</w:t>
      </w:r>
    </w:p>
    <w:p w14:paraId="21F8EC5A" w14:textId="77777777" w:rsidR="003C6994" w:rsidRPr="009D5001" w:rsidRDefault="003C6994" w:rsidP="003C6994">
      <w:pPr>
        <w:spacing w:line="360" w:lineRule="auto"/>
        <w:rPr>
          <w:szCs w:val="21"/>
        </w:rPr>
      </w:pPr>
      <w:r w:rsidRPr="009D5001">
        <w:rPr>
          <w:rFonts w:hint="eastAsia"/>
          <w:szCs w:val="21"/>
        </w:rPr>
        <w:t>兼营（产）：</w:t>
      </w:r>
    </w:p>
    <w:p w14:paraId="2EB9D70B" w14:textId="77777777" w:rsidR="00D675E9" w:rsidRDefault="00D675E9" w:rsidP="003C6994">
      <w:pPr>
        <w:spacing w:line="360" w:lineRule="auto"/>
        <w:rPr>
          <w:szCs w:val="21"/>
        </w:rPr>
      </w:pPr>
    </w:p>
    <w:p w14:paraId="694EFE35" w14:textId="77777777" w:rsidR="003C6994" w:rsidRPr="009D5001" w:rsidRDefault="003C6994" w:rsidP="003C6994">
      <w:pPr>
        <w:spacing w:line="360" w:lineRule="auto"/>
        <w:rPr>
          <w:szCs w:val="21"/>
        </w:rPr>
      </w:pPr>
      <w:r w:rsidRPr="009D5001">
        <w:rPr>
          <w:rFonts w:hint="eastAsia"/>
          <w:szCs w:val="21"/>
        </w:rPr>
        <w:t>说明：</w:t>
      </w:r>
      <w:r w:rsidRPr="009D5001">
        <w:rPr>
          <w:rFonts w:hint="eastAsia"/>
          <w:szCs w:val="21"/>
        </w:rPr>
        <w:t>1</w:t>
      </w:r>
      <w:r w:rsidRPr="009D5001">
        <w:rPr>
          <w:rFonts w:hint="eastAsia"/>
          <w:szCs w:val="21"/>
        </w:rPr>
        <w:t>、法定代表人为企业事业单位、国家机关、社会团体的主要行政负责人。</w:t>
      </w:r>
    </w:p>
    <w:p w14:paraId="167B398F" w14:textId="77777777" w:rsidR="003C6994" w:rsidRPr="009D5001" w:rsidRDefault="003C6994" w:rsidP="003C6994">
      <w:pPr>
        <w:rPr>
          <w:szCs w:val="21"/>
        </w:rPr>
      </w:pPr>
      <w:r w:rsidRPr="009D5001">
        <w:rPr>
          <w:rFonts w:hint="eastAsia"/>
          <w:szCs w:val="21"/>
        </w:rPr>
        <w:t xml:space="preserve">      2</w:t>
      </w:r>
      <w:r w:rsidRPr="009D5001">
        <w:rPr>
          <w:rFonts w:hint="eastAsia"/>
          <w:szCs w:val="21"/>
        </w:rPr>
        <w:t>、内容必须填写真实、清楚，涂改无效，不得转让、买卖。</w:t>
      </w:r>
    </w:p>
    <w:p w14:paraId="105BD18F" w14:textId="77777777" w:rsidR="003C6994" w:rsidRDefault="003C6994" w:rsidP="003C6994">
      <w:pPr>
        <w:rPr>
          <w:sz w:val="24"/>
        </w:rPr>
      </w:pPr>
    </w:p>
    <w:p w14:paraId="2D830DAD" w14:textId="77777777" w:rsidR="003C6994" w:rsidRPr="009D5001" w:rsidRDefault="003C6994" w:rsidP="003C6994">
      <w:pPr>
        <w:rPr>
          <w:b/>
          <w:bCs/>
          <w:sz w:val="24"/>
        </w:rPr>
      </w:pPr>
    </w:p>
    <w:p w14:paraId="17B07E91" w14:textId="77777777" w:rsidR="003C6994" w:rsidRPr="009D5001" w:rsidRDefault="003C6994" w:rsidP="003C6994">
      <w:pPr>
        <w:pStyle w:val="30"/>
        <w:spacing w:before="120" w:after="120"/>
        <w:jc w:val="center"/>
        <w:rPr>
          <w:rFonts w:ascii="黑体" w:eastAsia="黑体"/>
          <w:b w:val="0"/>
          <w:kern w:val="0"/>
          <w:sz w:val="24"/>
        </w:rPr>
      </w:pPr>
      <w:r w:rsidRPr="009D5001">
        <w:rPr>
          <w:rFonts w:ascii="黑体" w:eastAsia="黑体" w:hint="eastAsia"/>
          <w:b w:val="0"/>
          <w:kern w:val="0"/>
          <w:sz w:val="24"/>
        </w:rPr>
        <w:t>二、投标文件签署授权委托书</w:t>
      </w:r>
    </w:p>
    <w:p w14:paraId="68F4368C" w14:textId="77DF963F" w:rsidR="003C6994" w:rsidRPr="009D5001" w:rsidRDefault="003C6994" w:rsidP="003C6994">
      <w:pPr>
        <w:spacing w:line="360" w:lineRule="auto"/>
        <w:ind w:firstLineChars="200" w:firstLine="420"/>
        <w:rPr>
          <w:szCs w:val="21"/>
        </w:rPr>
      </w:pPr>
      <w:r w:rsidRPr="009D5001">
        <w:rPr>
          <w:rFonts w:hint="eastAsia"/>
          <w:szCs w:val="21"/>
        </w:rPr>
        <w:t>本授权委托书声明：我</w:t>
      </w:r>
      <w:r w:rsidRPr="009D5001">
        <w:rPr>
          <w:rFonts w:hint="eastAsia"/>
          <w:szCs w:val="21"/>
          <w:u w:val="single"/>
        </w:rPr>
        <w:t xml:space="preserve">           </w:t>
      </w:r>
      <w:r w:rsidRPr="009D5001">
        <w:rPr>
          <w:rFonts w:hint="eastAsia"/>
          <w:szCs w:val="21"/>
        </w:rPr>
        <w:t>（姓名）系</w:t>
      </w:r>
      <w:r w:rsidRPr="009D5001">
        <w:rPr>
          <w:rFonts w:hint="eastAsia"/>
          <w:szCs w:val="21"/>
          <w:u w:val="single"/>
        </w:rPr>
        <w:t xml:space="preserve">             </w:t>
      </w:r>
      <w:r w:rsidRPr="009D5001">
        <w:rPr>
          <w:rFonts w:hint="eastAsia"/>
          <w:szCs w:val="21"/>
        </w:rPr>
        <w:t>（投标人名称）的法定代表人，现授权委托</w:t>
      </w:r>
      <w:r w:rsidRPr="009D5001">
        <w:rPr>
          <w:rFonts w:hint="eastAsia"/>
          <w:szCs w:val="21"/>
          <w:u w:val="single"/>
        </w:rPr>
        <w:t xml:space="preserve">                     </w:t>
      </w:r>
      <w:r w:rsidRPr="009D5001">
        <w:rPr>
          <w:rFonts w:hint="eastAsia"/>
          <w:szCs w:val="21"/>
        </w:rPr>
        <w:t>（单位名称）的</w:t>
      </w:r>
      <w:r w:rsidRPr="009D5001">
        <w:rPr>
          <w:rFonts w:hint="eastAsia"/>
          <w:szCs w:val="21"/>
          <w:u w:val="single"/>
        </w:rPr>
        <w:t xml:space="preserve">            </w:t>
      </w:r>
      <w:r w:rsidRPr="009D5001">
        <w:rPr>
          <w:rFonts w:hint="eastAsia"/>
          <w:szCs w:val="21"/>
        </w:rPr>
        <w:t>（姓名）为我公司签署本项目递交的投标文件的法定代表人的授权委托代理人，代理人全权代表我所签署的本项目递交的投标文件内容我均承认。</w:t>
      </w:r>
    </w:p>
    <w:p w14:paraId="5DEF381F" w14:textId="77777777" w:rsidR="003B2DEF" w:rsidRDefault="003B2DEF" w:rsidP="003C6994">
      <w:pPr>
        <w:pStyle w:val="a1"/>
        <w:spacing w:line="360" w:lineRule="auto"/>
        <w:rPr>
          <w:szCs w:val="21"/>
        </w:rPr>
      </w:pPr>
      <w:r w:rsidRPr="003B2DEF">
        <w:rPr>
          <w:rFonts w:hint="eastAsia"/>
          <w:szCs w:val="21"/>
        </w:rPr>
        <w:t>有效期限：与本公司投标文件中标注的投标有效期相同，自法人代表签字之日起生效。</w:t>
      </w:r>
    </w:p>
    <w:p w14:paraId="7BDD89B3" w14:textId="3D48E8EF" w:rsidR="003C6994" w:rsidRDefault="003C6994" w:rsidP="003C6994">
      <w:pPr>
        <w:pStyle w:val="a1"/>
        <w:spacing w:line="360" w:lineRule="auto"/>
        <w:rPr>
          <w:szCs w:val="21"/>
        </w:rPr>
      </w:pPr>
      <w:r w:rsidRPr="009D5001">
        <w:rPr>
          <w:rFonts w:hint="eastAsia"/>
          <w:szCs w:val="21"/>
        </w:rPr>
        <w:t>代理人无转委托权，特此委托。</w:t>
      </w:r>
    </w:p>
    <w:p w14:paraId="7CF886FE" w14:textId="77777777" w:rsidR="006C0271" w:rsidRPr="009D5001" w:rsidRDefault="006C0271" w:rsidP="003C6994">
      <w:pPr>
        <w:pStyle w:val="a1"/>
        <w:spacing w:line="360" w:lineRule="auto"/>
        <w:rPr>
          <w:szCs w:val="21"/>
        </w:rPr>
      </w:pPr>
    </w:p>
    <w:p w14:paraId="655FBEEC" w14:textId="3DA88657" w:rsidR="006C0271" w:rsidRDefault="006C0271" w:rsidP="006C0271">
      <w:pPr>
        <w:spacing w:line="360" w:lineRule="auto"/>
        <w:ind w:leftChars="257" w:left="540"/>
        <w:rPr>
          <w:szCs w:val="21"/>
          <w:u w:val="single"/>
        </w:rPr>
      </w:pPr>
      <w:r>
        <w:rPr>
          <w:rFonts w:hint="eastAsia"/>
          <w:szCs w:val="21"/>
        </w:rPr>
        <w:t>代理人：</w:t>
      </w:r>
      <w:r>
        <w:rPr>
          <w:rFonts w:hint="eastAsia"/>
          <w:szCs w:val="21"/>
          <w:u w:val="single"/>
        </w:rPr>
        <w:t xml:space="preserve">            </w:t>
      </w:r>
      <w:r w:rsidR="003B2DEF">
        <w:rPr>
          <w:rFonts w:hint="eastAsia"/>
          <w:szCs w:val="21"/>
          <w:u w:val="single"/>
        </w:rPr>
        <w:t xml:space="preserve">      </w:t>
      </w:r>
      <w:r w:rsidR="003B2DEF" w:rsidRPr="003B2DEF">
        <w:rPr>
          <w:rFonts w:hint="eastAsia"/>
          <w:szCs w:val="21"/>
        </w:rPr>
        <w:t xml:space="preserve">  </w:t>
      </w:r>
      <w:r w:rsidR="003B2DEF" w:rsidRPr="003B2DEF">
        <w:rPr>
          <w:rFonts w:hint="eastAsia"/>
          <w:szCs w:val="21"/>
        </w:rPr>
        <w:t>职务：</w:t>
      </w:r>
      <w:r w:rsidR="003B2DEF" w:rsidRPr="003B2DEF">
        <w:rPr>
          <w:rFonts w:hint="eastAsia"/>
          <w:szCs w:val="21"/>
          <w:u w:val="single"/>
        </w:rPr>
        <w:t xml:space="preserve">       </w:t>
      </w:r>
    </w:p>
    <w:p w14:paraId="252C5F4B" w14:textId="7A5B641C" w:rsidR="006C0271" w:rsidRDefault="006C0271" w:rsidP="006C0271">
      <w:pPr>
        <w:spacing w:line="360" w:lineRule="auto"/>
        <w:ind w:leftChars="257" w:left="540"/>
        <w:rPr>
          <w:szCs w:val="21"/>
        </w:rPr>
      </w:pPr>
      <w:r>
        <w:rPr>
          <w:rFonts w:hint="eastAsia"/>
          <w:szCs w:val="21"/>
        </w:rPr>
        <w:t>联系电话：</w:t>
      </w:r>
      <w:r>
        <w:rPr>
          <w:rFonts w:hint="eastAsia"/>
          <w:szCs w:val="21"/>
          <w:u w:val="single"/>
        </w:rPr>
        <w:t xml:space="preserve">                    </w:t>
      </w:r>
    </w:p>
    <w:p w14:paraId="325087E1" w14:textId="053690B3" w:rsidR="003C6994" w:rsidRPr="006C0271" w:rsidRDefault="006C0271" w:rsidP="006C0271">
      <w:pPr>
        <w:spacing w:line="360" w:lineRule="auto"/>
        <w:ind w:leftChars="257" w:left="540"/>
        <w:rPr>
          <w:szCs w:val="21"/>
          <w:u w:val="single"/>
        </w:rPr>
      </w:pPr>
      <w:r>
        <w:rPr>
          <w:rFonts w:hint="eastAsia"/>
          <w:szCs w:val="21"/>
        </w:rPr>
        <w:t>身份证号码：</w:t>
      </w:r>
      <w:r>
        <w:rPr>
          <w:rFonts w:hint="eastAsia"/>
          <w:szCs w:val="21"/>
          <w:u w:val="single"/>
        </w:rPr>
        <w:t xml:space="preserve">                        </w:t>
      </w:r>
    </w:p>
    <w:p w14:paraId="1959D562" w14:textId="77777777" w:rsidR="003B2DEF" w:rsidRDefault="003B2DEF" w:rsidP="003C6994">
      <w:pPr>
        <w:spacing w:line="360" w:lineRule="auto"/>
        <w:ind w:leftChars="257" w:left="540"/>
        <w:rPr>
          <w:szCs w:val="21"/>
        </w:rPr>
      </w:pPr>
    </w:p>
    <w:p w14:paraId="56798F17" w14:textId="29DA00CD" w:rsidR="003C6994" w:rsidRPr="009D5001" w:rsidRDefault="003C6994" w:rsidP="003C6994">
      <w:pPr>
        <w:spacing w:line="360" w:lineRule="auto"/>
        <w:ind w:leftChars="257" w:left="540"/>
        <w:rPr>
          <w:szCs w:val="21"/>
        </w:rPr>
      </w:pPr>
      <w:r w:rsidRPr="009D5001">
        <w:rPr>
          <w:rFonts w:hint="eastAsia"/>
          <w:szCs w:val="21"/>
        </w:rPr>
        <w:t>投标人</w:t>
      </w:r>
      <w:r w:rsidR="003B2DEF">
        <w:rPr>
          <w:rFonts w:hint="eastAsia"/>
          <w:szCs w:val="21"/>
        </w:rPr>
        <w:t>（公司名称）</w:t>
      </w:r>
      <w:r w:rsidRPr="009D5001">
        <w:rPr>
          <w:rFonts w:hint="eastAsia"/>
          <w:szCs w:val="21"/>
        </w:rPr>
        <w:t>：</w:t>
      </w:r>
      <w:r w:rsidRPr="009D5001">
        <w:rPr>
          <w:rFonts w:hint="eastAsia"/>
          <w:szCs w:val="21"/>
          <w:u w:val="single"/>
        </w:rPr>
        <w:t xml:space="preserve">                                    </w:t>
      </w:r>
      <w:r w:rsidR="00A61C70">
        <w:rPr>
          <w:rFonts w:hint="eastAsia"/>
          <w:szCs w:val="21"/>
        </w:rPr>
        <w:t>（公章）</w:t>
      </w:r>
    </w:p>
    <w:p w14:paraId="107342B8" w14:textId="7EE69E54" w:rsidR="003C6994" w:rsidRPr="00A07D88" w:rsidRDefault="003C6994" w:rsidP="003C6994">
      <w:pPr>
        <w:spacing w:line="360" w:lineRule="auto"/>
        <w:ind w:leftChars="257" w:left="540"/>
        <w:rPr>
          <w:szCs w:val="21"/>
        </w:rPr>
      </w:pPr>
      <w:r w:rsidRPr="009D5001">
        <w:rPr>
          <w:rFonts w:hint="eastAsia"/>
          <w:szCs w:val="21"/>
        </w:rPr>
        <w:t>法定代表人：</w:t>
      </w:r>
      <w:r w:rsidRPr="009D5001">
        <w:rPr>
          <w:rFonts w:hint="eastAsia"/>
          <w:szCs w:val="21"/>
          <w:u w:val="single"/>
        </w:rPr>
        <w:t xml:space="preserve">                 </w:t>
      </w:r>
      <w:r w:rsidR="00A07D88">
        <w:rPr>
          <w:rFonts w:hint="eastAsia"/>
          <w:szCs w:val="21"/>
        </w:rPr>
        <w:t xml:space="preserve"> </w:t>
      </w:r>
      <w:r w:rsidR="00A07D88">
        <w:rPr>
          <w:rFonts w:hint="eastAsia"/>
          <w:szCs w:val="21"/>
        </w:rPr>
        <w:t>（签名</w:t>
      </w:r>
      <w:r w:rsidR="00A61C70">
        <w:rPr>
          <w:rFonts w:hint="eastAsia"/>
          <w:szCs w:val="21"/>
        </w:rPr>
        <w:t>或</w:t>
      </w:r>
      <w:r w:rsidR="00A61C70">
        <w:rPr>
          <w:szCs w:val="21"/>
        </w:rPr>
        <w:t>签章</w:t>
      </w:r>
      <w:r w:rsidR="00A07D88">
        <w:rPr>
          <w:rFonts w:hint="eastAsia"/>
          <w:szCs w:val="21"/>
        </w:rPr>
        <w:t>）</w:t>
      </w:r>
    </w:p>
    <w:p w14:paraId="30D34CC2" w14:textId="77777777" w:rsidR="003C6994" w:rsidRPr="009D5001" w:rsidRDefault="003C6994" w:rsidP="003C6994">
      <w:pPr>
        <w:spacing w:line="360" w:lineRule="auto"/>
        <w:ind w:leftChars="257" w:left="540"/>
        <w:rPr>
          <w:szCs w:val="21"/>
        </w:rPr>
      </w:pPr>
      <w:r w:rsidRPr="009D5001">
        <w:rPr>
          <w:rFonts w:hint="eastAsia"/>
          <w:szCs w:val="21"/>
        </w:rPr>
        <w:t>授权委托日期：</w:t>
      </w:r>
      <w:r w:rsidRPr="009D5001">
        <w:rPr>
          <w:rFonts w:hint="eastAsia"/>
          <w:szCs w:val="21"/>
          <w:u w:val="single"/>
        </w:rPr>
        <w:t xml:space="preserve">         </w:t>
      </w:r>
      <w:r w:rsidRPr="009D5001">
        <w:rPr>
          <w:rFonts w:hint="eastAsia"/>
          <w:szCs w:val="21"/>
        </w:rPr>
        <w:t>年</w:t>
      </w:r>
      <w:r w:rsidRPr="009D5001">
        <w:rPr>
          <w:rFonts w:hint="eastAsia"/>
          <w:szCs w:val="21"/>
          <w:u w:val="single"/>
        </w:rPr>
        <w:t xml:space="preserve">     </w:t>
      </w:r>
      <w:r w:rsidRPr="009D5001">
        <w:rPr>
          <w:rFonts w:hint="eastAsia"/>
          <w:szCs w:val="21"/>
        </w:rPr>
        <w:t>月</w:t>
      </w:r>
      <w:r w:rsidRPr="009D5001">
        <w:rPr>
          <w:rFonts w:hint="eastAsia"/>
          <w:szCs w:val="21"/>
        </w:rPr>
        <w:t xml:space="preserve"> </w:t>
      </w:r>
      <w:r w:rsidRPr="009D5001">
        <w:rPr>
          <w:rFonts w:hint="eastAsia"/>
          <w:szCs w:val="21"/>
          <w:u w:val="single"/>
        </w:rPr>
        <w:t xml:space="preserve">      </w:t>
      </w:r>
      <w:r w:rsidRPr="009D5001">
        <w:rPr>
          <w:rFonts w:hint="eastAsia"/>
          <w:szCs w:val="21"/>
        </w:rPr>
        <w:t>日</w:t>
      </w:r>
    </w:p>
    <w:p w14:paraId="353485FE" w14:textId="77777777" w:rsidR="003C6994" w:rsidRDefault="003C6994" w:rsidP="00313197"/>
    <w:p w14:paraId="3B05411B" w14:textId="77777777" w:rsidR="003C6994" w:rsidRDefault="00C743B4" w:rsidP="00313197">
      <w:r>
        <w:br w:type="page"/>
      </w:r>
    </w:p>
    <w:p w14:paraId="539F8EDC"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lastRenderedPageBreak/>
        <w:t>三</w:t>
      </w:r>
      <w:r w:rsidRPr="009D5001">
        <w:rPr>
          <w:rFonts w:ascii="黑体" w:eastAsia="黑体" w:hint="eastAsia"/>
          <w:b w:val="0"/>
          <w:sz w:val="24"/>
          <w:szCs w:val="24"/>
        </w:rPr>
        <w:t>、项目实施方案</w:t>
      </w:r>
    </w:p>
    <w:p w14:paraId="2B3876E6"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30361B64" w14:textId="77777777" w:rsidR="006C0271" w:rsidRPr="009D5001" w:rsidRDefault="006C0271" w:rsidP="006C0271">
      <w:pPr>
        <w:rPr>
          <w:sz w:val="24"/>
        </w:rPr>
      </w:pPr>
    </w:p>
    <w:p w14:paraId="26C589E5" w14:textId="77777777" w:rsidR="006C0271" w:rsidRPr="009D5001" w:rsidRDefault="00296F6E" w:rsidP="006C0271">
      <w:pPr>
        <w:rPr>
          <w:sz w:val="24"/>
        </w:rPr>
      </w:pPr>
      <w:r>
        <w:rPr>
          <w:rFonts w:hint="eastAsia"/>
          <w:sz w:val="24"/>
        </w:rPr>
        <w:t>1</w:t>
      </w:r>
      <w:r w:rsidR="006C0271" w:rsidRPr="009D5001">
        <w:rPr>
          <w:rFonts w:hint="eastAsia"/>
          <w:sz w:val="24"/>
        </w:rPr>
        <w:t>、项目</w:t>
      </w:r>
      <w:r w:rsidR="00642011">
        <w:rPr>
          <w:rFonts w:hint="eastAsia"/>
          <w:sz w:val="24"/>
        </w:rPr>
        <w:t>交货</w:t>
      </w:r>
      <w:r w:rsidR="006C0271" w:rsidRPr="009D5001">
        <w:rPr>
          <w:rFonts w:hint="eastAsia"/>
          <w:sz w:val="24"/>
        </w:rPr>
        <w:t>期、实施进度表</w:t>
      </w:r>
    </w:p>
    <w:p w14:paraId="0347E35F" w14:textId="77777777" w:rsidR="006C0271" w:rsidRPr="009D5001" w:rsidRDefault="00296F6E" w:rsidP="006C0271">
      <w:pPr>
        <w:rPr>
          <w:sz w:val="24"/>
        </w:rPr>
      </w:pPr>
      <w:r>
        <w:rPr>
          <w:rFonts w:hint="eastAsia"/>
          <w:sz w:val="24"/>
        </w:rPr>
        <w:t>2</w:t>
      </w:r>
      <w:r w:rsidR="006C0271" w:rsidRPr="009D5001">
        <w:rPr>
          <w:rFonts w:hint="eastAsia"/>
          <w:sz w:val="24"/>
        </w:rPr>
        <w:t>、相关配套措施</w:t>
      </w:r>
    </w:p>
    <w:p w14:paraId="77EA6A6E" w14:textId="77777777" w:rsidR="006C0271" w:rsidRPr="00C528F5" w:rsidRDefault="00642011" w:rsidP="006C0271">
      <w:pPr>
        <w:rPr>
          <w:b/>
          <w:bCs/>
          <w:color w:val="FF0000"/>
          <w:sz w:val="24"/>
        </w:rPr>
      </w:pPr>
      <w:r w:rsidRPr="00C528F5">
        <w:rPr>
          <w:rFonts w:hint="eastAsia"/>
          <w:b/>
          <w:bCs/>
          <w:color w:val="FF0000"/>
          <w:sz w:val="24"/>
        </w:rPr>
        <w:t>（备注：该部分</w:t>
      </w:r>
      <w:r w:rsidR="00C528F5">
        <w:rPr>
          <w:rFonts w:hint="eastAsia"/>
          <w:b/>
          <w:bCs/>
          <w:color w:val="FF0000"/>
          <w:sz w:val="24"/>
        </w:rPr>
        <w:t>须与“技术保障措施”、“施工安全保障措施”、“商务需求”等</w:t>
      </w:r>
      <w:r w:rsidR="00161D0D">
        <w:rPr>
          <w:rFonts w:hint="eastAsia"/>
          <w:b/>
          <w:bCs/>
          <w:color w:val="FF0000"/>
          <w:sz w:val="24"/>
        </w:rPr>
        <w:t>部分承诺</w:t>
      </w:r>
      <w:r w:rsidR="00C528F5">
        <w:rPr>
          <w:rFonts w:hint="eastAsia"/>
          <w:b/>
          <w:bCs/>
          <w:color w:val="FF0000"/>
          <w:sz w:val="24"/>
        </w:rPr>
        <w:t>的内容相呼应，不得前后矛盾。）</w:t>
      </w:r>
    </w:p>
    <w:p w14:paraId="770203A2" w14:textId="77777777" w:rsidR="006C0271" w:rsidRPr="009D5001" w:rsidRDefault="006C0271" w:rsidP="006C0271">
      <w:pPr>
        <w:rPr>
          <w:b/>
          <w:bCs/>
          <w:sz w:val="24"/>
        </w:rPr>
      </w:pPr>
    </w:p>
    <w:p w14:paraId="23525092"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t>四</w:t>
      </w:r>
      <w:r w:rsidRPr="009D5001">
        <w:rPr>
          <w:rFonts w:ascii="黑体" w:eastAsia="黑体" w:hint="eastAsia"/>
          <w:b w:val="0"/>
          <w:sz w:val="24"/>
          <w:szCs w:val="24"/>
        </w:rPr>
        <w:t>、售后服务方案</w:t>
      </w:r>
    </w:p>
    <w:p w14:paraId="27E9A81D" w14:textId="77777777" w:rsidR="006C0271" w:rsidRPr="009D5001" w:rsidRDefault="006C0271" w:rsidP="006C0271">
      <w:pPr>
        <w:rPr>
          <w:sz w:val="24"/>
        </w:rPr>
      </w:pPr>
    </w:p>
    <w:p w14:paraId="49E3276B"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2A6C0745" w14:textId="77777777" w:rsidR="006C0271" w:rsidRPr="009D5001" w:rsidRDefault="006C0271" w:rsidP="006C0271">
      <w:pPr>
        <w:rPr>
          <w:sz w:val="24"/>
        </w:rPr>
      </w:pPr>
      <w:r w:rsidRPr="009D5001">
        <w:rPr>
          <w:sz w:val="24"/>
        </w:rPr>
        <w:t>1</w:t>
      </w:r>
      <w:r w:rsidRPr="009D5001">
        <w:rPr>
          <w:rFonts w:hint="eastAsia"/>
          <w:sz w:val="24"/>
        </w:rPr>
        <w:t>、免费</w:t>
      </w:r>
      <w:r w:rsidR="00C528F5">
        <w:rPr>
          <w:rFonts w:hint="eastAsia"/>
          <w:sz w:val="24"/>
        </w:rPr>
        <w:t>保修期</w:t>
      </w:r>
      <w:r w:rsidRPr="009D5001">
        <w:rPr>
          <w:rFonts w:hint="eastAsia"/>
          <w:sz w:val="24"/>
        </w:rPr>
        <w:t>；</w:t>
      </w:r>
    </w:p>
    <w:p w14:paraId="0D5F9BEA" w14:textId="77777777" w:rsidR="006C0271" w:rsidRPr="009D5001" w:rsidRDefault="006C0271" w:rsidP="006C0271">
      <w:pPr>
        <w:rPr>
          <w:sz w:val="24"/>
        </w:rPr>
      </w:pPr>
      <w:r w:rsidRPr="009D5001">
        <w:rPr>
          <w:sz w:val="24"/>
        </w:rPr>
        <w:t>2</w:t>
      </w:r>
      <w:r w:rsidRPr="009D5001">
        <w:rPr>
          <w:rFonts w:hint="eastAsia"/>
          <w:sz w:val="24"/>
        </w:rPr>
        <w:t>、故障或技术支持响应时间；</w:t>
      </w:r>
    </w:p>
    <w:p w14:paraId="27ED1C2D" w14:textId="77777777" w:rsidR="006C0271" w:rsidRPr="009D5001" w:rsidRDefault="006C0271" w:rsidP="006C0271">
      <w:pPr>
        <w:rPr>
          <w:sz w:val="24"/>
        </w:rPr>
      </w:pPr>
      <w:r w:rsidRPr="009D5001">
        <w:rPr>
          <w:sz w:val="24"/>
        </w:rPr>
        <w:t>3</w:t>
      </w:r>
      <w:r w:rsidRPr="009D5001">
        <w:rPr>
          <w:rFonts w:hint="eastAsia"/>
          <w:sz w:val="24"/>
        </w:rPr>
        <w:t>、投标人承诺的其他维修维护方案、措施</w:t>
      </w:r>
    </w:p>
    <w:p w14:paraId="4E5EBEB7" w14:textId="77777777" w:rsidR="006C0271" w:rsidRPr="009D5001" w:rsidRDefault="006C0271" w:rsidP="006C0271">
      <w:pPr>
        <w:rPr>
          <w:sz w:val="24"/>
        </w:rPr>
      </w:pPr>
      <w:r w:rsidRPr="009D5001">
        <w:rPr>
          <w:sz w:val="24"/>
        </w:rPr>
        <w:t>4</w:t>
      </w:r>
      <w:r w:rsidRPr="009D5001">
        <w:rPr>
          <w:rFonts w:hint="eastAsia"/>
          <w:sz w:val="24"/>
        </w:rPr>
        <w:t>、质量保证及违约承诺。</w:t>
      </w:r>
    </w:p>
    <w:p w14:paraId="23C7608D" w14:textId="77777777" w:rsidR="006C0271" w:rsidRPr="00C528F5" w:rsidRDefault="00C528F5" w:rsidP="006C0271">
      <w:pPr>
        <w:rPr>
          <w:b/>
          <w:color w:val="FF0000"/>
          <w:sz w:val="24"/>
        </w:rPr>
      </w:pPr>
      <w:r w:rsidRPr="00C528F5">
        <w:rPr>
          <w:rFonts w:hint="eastAsia"/>
          <w:b/>
          <w:color w:val="FF0000"/>
          <w:sz w:val="24"/>
        </w:rPr>
        <w:t>（备注：该部分须与</w:t>
      </w:r>
      <w:r w:rsidR="00ED48EA">
        <w:rPr>
          <w:rFonts w:hint="eastAsia"/>
          <w:b/>
          <w:color w:val="FF0000"/>
          <w:sz w:val="24"/>
        </w:rPr>
        <w:t>“商务需求”</w:t>
      </w:r>
      <w:r w:rsidR="00161D0D">
        <w:rPr>
          <w:rFonts w:hint="eastAsia"/>
          <w:b/>
          <w:color w:val="FF0000"/>
          <w:sz w:val="24"/>
        </w:rPr>
        <w:t>承诺</w:t>
      </w:r>
      <w:r w:rsidR="00161D0D" w:rsidRPr="00C528F5">
        <w:rPr>
          <w:rFonts w:hint="eastAsia"/>
          <w:b/>
          <w:color w:val="FF0000"/>
          <w:sz w:val="24"/>
        </w:rPr>
        <w:t>的</w:t>
      </w:r>
      <w:r w:rsidRPr="00C528F5">
        <w:rPr>
          <w:rFonts w:hint="eastAsia"/>
          <w:b/>
          <w:color w:val="FF0000"/>
          <w:sz w:val="24"/>
        </w:rPr>
        <w:t>内容相呼应，不得前后矛盾。）</w:t>
      </w:r>
    </w:p>
    <w:p w14:paraId="32CFD48B" w14:textId="77777777" w:rsidR="003C6994" w:rsidRDefault="003C6994" w:rsidP="00313197"/>
    <w:p w14:paraId="6A19B1BC" w14:textId="77777777" w:rsidR="00161D0D" w:rsidRPr="006C0271" w:rsidRDefault="00C743B4" w:rsidP="00313197">
      <w:r>
        <w:br w:type="page"/>
      </w:r>
    </w:p>
    <w:p w14:paraId="66CBA5D3" w14:textId="6DC86E1B" w:rsidR="00B564E9" w:rsidRPr="00E437AA" w:rsidRDefault="00B564E9" w:rsidP="00E437AA">
      <w:pPr>
        <w:pStyle w:val="20"/>
        <w:rPr>
          <w:kern w:val="2"/>
          <w:sz w:val="32"/>
          <w:szCs w:val="32"/>
        </w:rPr>
      </w:pPr>
      <w:r>
        <w:rPr>
          <w:rFonts w:hint="eastAsia"/>
          <w:kern w:val="2"/>
          <w:sz w:val="32"/>
          <w:szCs w:val="32"/>
        </w:rPr>
        <w:lastRenderedPageBreak/>
        <w:t>第四</w:t>
      </w:r>
      <w:r w:rsidRPr="008503E6">
        <w:rPr>
          <w:rFonts w:hint="eastAsia"/>
          <w:kern w:val="2"/>
          <w:sz w:val="32"/>
          <w:szCs w:val="32"/>
        </w:rPr>
        <w:t>章</w:t>
      </w:r>
      <w:r w:rsidRPr="008503E6">
        <w:rPr>
          <w:kern w:val="2"/>
          <w:sz w:val="32"/>
          <w:szCs w:val="32"/>
        </w:rPr>
        <w:t xml:space="preserve"> </w:t>
      </w:r>
      <w:r w:rsidRPr="008503E6">
        <w:rPr>
          <w:rFonts w:hint="eastAsia"/>
          <w:kern w:val="2"/>
          <w:sz w:val="32"/>
          <w:szCs w:val="32"/>
        </w:rPr>
        <w:t xml:space="preserve"> 合同条款及格式（仅供参考）</w:t>
      </w:r>
    </w:p>
    <w:p w14:paraId="3D34EA56" w14:textId="77777777" w:rsidR="00E437AA" w:rsidRDefault="00E437AA" w:rsidP="00B564E9">
      <w:pPr>
        <w:jc w:val="left"/>
        <w:rPr>
          <w:szCs w:val="21"/>
        </w:rPr>
      </w:pPr>
    </w:p>
    <w:p w14:paraId="2DA58943" w14:textId="77777777" w:rsidR="00B564E9" w:rsidRPr="009D5001" w:rsidRDefault="00B564E9" w:rsidP="00B564E9">
      <w:pPr>
        <w:jc w:val="left"/>
        <w:rPr>
          <w:szCs w:val="21"/>
        </w:rPr>
      </w:pPr>
      <w:r w:rsidRPr="009D5001">
        <w:rPr>
          <w:rFonts w:hint="eastAsia"/>
          <w:szCs w:val="21"/>
        </w:rPr>
        <w:t>采购人：</w:t>
      </w:r>
      <w:r w:rsidRPr="009D5001">
        <w:rPr>
          <w:rFonts w:hint="eastAsia"/>
          <w:szCs w:val="21"/>
          <w:u w:val="single"/>
        </w:rPr>
        <w:t xml:space="preserve">           </w:t>
      </w:r>
    </w:p>
    <w:p w14:paraId="428FA19C" w14:textId="77777777" w:rsidR="00B564E9" w:rsidRPr="009D5001" w:rsidRDefault="00B564E9" w:rsidP="00B564E9">
      <w:pPr>
        <w:jc w:val="left"/>
        <w:rPr>
          <w:szCs w:val="21"/>
        </w:rPr>
      </w:pPr>
      <w:r w:rsidRPr="009D5001">
        <w:rPr>
          <w:rFonts w:hint="eastAsia"/>
          <w:szCs w:val="21"/>
        </w:rPr>
        <w:t>供应商：</w:t>
      </w:r>
      <w:r w:rsidRPr="009D5001">
        <w:rPr>
          <w:rFonts w:hint="eastAsia"/>
          <w:szCs w:val="21"/>
          <w:u w:val="single"/>
        </w:rPr>
        <w:t xml:space="preserve">           </w:t>
      </w:r>
    </w:p>
    <w:p w14:paraId="1B37C872" w14:textId="77777777" w:rsidR="00B564E9" w:rsidRPr="009D5001" w:rsidRDefault="00B564E9" w:rsidP="00B564E9">
      <w:pPr>
        <w:jc w:val="left"/>
        <w:rPr>
          <w:sz w:val="24"/>
        </w:rPr>
      </w:pPr>
    </w:p>
    <w:p w14:paraId="46119109" w14:textId="45F1530D" w:rsidR="00B564E9" w:rsidRPr="009D5001" w:rsidRDefault="00B564E9" w:rsidP="00B564E9">
      <w:pPr>
        <w:spacing w:line="360" w:lineRule="auto"/>
        <w:ind w:firstLine="560"/>
        <w:jc w:val="left"/>
        <w:rPr>
          <w:szCs w:val="21"/>
        </w:rPr>
      </w:pPr>
      <w:r w:rsidRPr="009D5001">
        <w:rPr>
          <w:rFonts w:hint="eastAsia"/>
          <w:szCs w:val="21"/>
        </w:rPr>
        <w:t>根据深圳</w:t>
      </w:r>
      <w:r w:rsidR="00326D1D">
        <w:rPr>
          <w:rFonts w:hint="eastAsia"/>
          <w:szCs w:val="21"/>
        </w:rPr>
        <w:t>大学</w:t>
      </w:r>
      <w:r w:rsidR="00326D1D">
        <w:rPr>
          <w:szCs w:val="21"/>
        </w:rPr>
        <w:t>招投标管理中心</w:t>
      </w:r>
      <w:r w:rsidRPr="009D5001">
        <w:rPr>
          <w:rFonts w:hint="eastAsia"/>
          <w:szCs w:val="21"/>
          <w:u w:val="single"/>
        </w:rPr>
        <w:t xml:space="preserve">        </w:t>
      </w:r>
      <w:r w:rsidRPr="009D5001">
        <w:rPr>
          <w:rFonts w:hint="eastAsia"/>
          <w:szCs w:val="21"/>
        </w:rPr>
        <w:t>号招标项目的投标结果，由</w:t>
      </w:r>
      <w:r w:rsidRPr="009D5001">
        <w:rPr>
          <w:rFonts w:hint="eastAsia"/>
          <w:szCs w:val="21"/>
          <w:u w:val="single"/>
        </w:rPr>
        <w:t xml:space="preserve">       </w:t>
      </w:r>
      <w:r w:rsidRPr="009D5001">
        <w:rPr>
          <w:rFonts w:hint="eastAsia"/>
          <w:szCs w:val="21"/>
        </w:rPr>
        <w:t>单位为中标方。按照《中华人民共和国合同法》和《深圳经济特区政府采购条例》，经深圳</w:t>
      </w:r>
      <w:r w:rsidR="00326D1D">
        <w:rPr>
          <w:rFonts w:hint="eastAsia"/>
          <w:szCs w:val="21"/>
        </w:rPr>
        <w:t>大学</w:t>
      </w:r>
      <w:r w:rsidRPr="009D5001">
        <w:rPr>
          <w:rFonts w:hint="eastAsia"/>
          <w:szCs w:val="21"/>
        </w:rPr>
        <w:t>（以下简称甲方）和</w:t>
      </w:r>
      <w:r w:rsidRPr="009D5001">
        <w:rPr>
          <w:rFonts w:hint="eastAsia"/>
          <w:szCs w:val="21"/>
          <w:u w:val="single"/>
        </w:rPr>
        <w:t xml:space="preserve">           </w:t>
      </w:r>
      <w:r w:rsidRPr="009D5001">
        <w:rPr>
          <w:rFonts w:hint="eastAsia"/>
          <w:szCs w:val="21"/>
        </w:rPr>
        <w:t>单位（以下简称乙方）协商，达成以下合同条款：</w:t>
      </w:r>
    </w:p>
    <w:p w14:paraId="2AF5D505" w14:textId="77777777" w:rsidR="00B564E9" w:rsidRPr="009D5001" w:rsidRDefault="00B564E9" w:rsidP="00B564E9">
      <w:pPr>
        <w:spacing w:line="360" w:lineRule="auto"/>
        <w:ind w:firstLine="560"/>
        <w:jc w:val="left"/>
        <w:rPr>
          <w:b/>
          <w:szCs w:val="21"/>
        </w:rPr>
      </w:pPr>
      <w:r w:rsidRPr="009D5001">
        <w:rPr>
          <w:rFonts w:hint="eastAsia"/>
          <w:b/>
          <w:szCs w:val="21"/>
        </w:rPr>
        <w:t>第一条</w:t>
      </w:r>
      <w:r w:rsidRPr="009D5001">
        <w:rPr>
          <w:rFonts w:hint="eastAsia"/>
          <w:b/>
          <w:szCs w:val="21"/>
        </w:rPr>
        <w:t xml:space="preserve">  </w:t>
      </w:r>
      <w:r w:rsidRPr="009D5001">
        <w:rPr>
          <w:rFonts w:hint="eastAsia"/>
          <w:b/>
          <w:szCs w:val="21"/>
        </w:rPr>
        <w:t>合同标的</w:t>
      </w:r>
    </w:p>
    <w:p w14:paraId="33F9F6FC" w14:textId="77777777" w:rsidR="00B564E9" w:rsidRPr="009D5001" w:rsidRDefault="00B564E9" w:rsidP="00B564E9">
      <w:pPr>
        <w:spacing w:line="360" w:lineRule="auto"/>
        <w:ind w:firstLine="560"/>
        <w:jc w:val="left"/>
        <w:rPr>
          <w:szCs w:val="21"/>
        </w:rPr>
      </w:pPr>
      <w:r w:rsidRPr="009D5001">
        <w:rPr>
          <w:rFonts w:hint="eastAsia"/>
          <w:szCs w:val="21"/>
        </w:rPr>
        <w:t>乙方根据甲方需求提供下列货物：</w:t>
      </w:r>
    </w:p>
    <w:p w14:paraId="1784F70B" w14:textId="77777777" w:rsidR="00B564E9" w:rsidRPr="009D5001" w:rsidRDefault="00B564E9" w:rsidP="00B564E9">
      <w:pPr>
        <w:spacing w:line="360" w:lineRule="auto"/>
        <w:ind w:firstLine="560"/>
        <w:jc w:val="left"/>
        <w:rPr>
          <w:szCs w:val="21"/>
        </w:rPr>
      </w:pPr>
      <w:r w:rsidRPr="009D5001">
        <w:rPr>
          <w:rFonts w:hint="eastAsia"/>
          <w:szCs w:val="21"/>
        </w:rPr>
        <w:t>货物名称、规格及数量详见</w:t>
      </w:r>
      <w:r w:rsidRPr="009D5001">
        <w:rPr>
          <w:rFonts w:hint="eastAsia"/>
          <w:b/>
          <w:szCs w:val="21"/>
          <w:u w:val="single"/>
        </w:rPr>
        <w:t xml:space="preserve">                  </w:t>
      </w:r>
      <w:r w:rsidRPr="009D5001">
        <w:rPr>
          <w:rFonts w:hint="eastAsia"/>
          <w:szCs w:val="21"/>
        </w:rPr>
        <w:t>。</w:t>
      </w:r>
    </w:p>
    <w:p w14:paraId="63061E23" w14:textId="77777777" w:rsidR="00B564E9" w:rsidRPr="009D5001" w:rsidRDefault="00B564E9" w:rsidP="00B564E9">
      <w:pPr>
        <w:spacing w:line="360" w:lineRule="auto"/>
        <w:ind w:firstLine="560"/>
        <w:jc w:val="left"/>
        <w:rPr>
          <w:b/>
          <w:szCs w:val="21"/>
        </w:rPr>
      </w:pPr>
      <w:r w:rsidRPr="009D5001">
        <w:rPr>
          <w:rFonts w:hint="eastAsia"/>
          <w:b/>
          <w:szCs w:val="21"/>
        </w:rPr>
        <w:t>第二条</w:t>
      </w:r>
      <w:r w:rsidRPr="009D5001">
        <w:rPr>
          <w:rFonts w:hint="eastAsia"/>
          <w:b/>
          <w:szCs w:val="21"/>
        </w:rPr>
        <w:t xml:space="preserve">  </w:t>
      </w:r>
      <w:r w:rsidRPr="009D5001">
        <w:rPr>
          <w:rFonts w:hint="eastAsia"/>
          <w:b/>
          <w:szCs w:val="21"/>
        </w:rPr>
        <w:t>合同价款</w:t>
      </w:r>
    </w:p>
    <w:p w14:paraId="7CBF06F1" w14:textId="77777777" w:rsidR="00B564E9" w:rsidRPr="009D5001" w:rsidRDefault="00B564E9" w:rsidP="00B564E9">
      <w:pPr>
        <w:spacing w:line="360" w:lineRule="auto"/>
        <w:ind w:firstLine="560"/>
        <w:jc w:val="left"/>
        <w:rPr>
          <w:szCs w:val="21"/>
        </w:rPr>
      </w:pPr>
      <w:r w:rsidRPr="009D5001">
        <w:rPr>
          <w:rFonts w:hint="eastAsia"/>
          <w:szCs w:val="21"/>
        </w:rPr>
        <w:t>本合同项下总价款为</w:t>
      </w:r>
      <w:r w:rsidRPr="009D5001">
        <w:rPr>
          <w:rFonts w:hint="eastAsia"/>
          <w:szCs w:val="21"/>
          <w:u w:val="single"/>
        </w:rPr>
        <w:t xml:space="preserve">              </w:t>
      </w:r>
      <w:r w:rsidRPr="009D5001">
        <w:rPr>
          <w:rFonts w:hint="eastAsia"/>
          <w:szCs w:val="21"/>
        </w:rPr>
        <w:t>（大写）人民币，分项价款详见</w:t>
      </w:r>
      <w:r w:rsidRPr="009D5001">
        <w:rPr>
          <w:rFonts w:hint="eastAsia"/>
          <w:b/>
          <w:szCs w:val="21"/>
          <w:u w:val="single"/>
        </w:rPr>
        <w:t xml:space="preserve">          </w:t>
      </w:r>
      <w:r w:rsidRPr="009D5001">
        <w:rPr>
          <w:rFonts w:hint="eastAsia"/>
          <w:szCs w:val="21"/>
        </w:rPr>
        <w:t>。本合同总价款已包括乙方为履行本合同义务所发生的一切费用，系固定不变价格，且不随通货膨胀的影响而波动。</w:t>
      </w:r>
    </w:p>
    <w:p w14:paraId="477A50C6" w14:textId="77777777" w:rsidR="00B564E9" w:rsidRPr="009D5001" w:rsidRDefault="00B564E9" w:rsidP="00B564E9">
      <w:pPr>
        <w:spacing w:line="360" w:lineRule="auto"/>
        <w:ind w:firstLine="560"/>
        <w:jc w:val="left"/>
        <w:rPr>
          <w:b/>
          <w:szCs w:val="21"/>
        </w:rPr>
      </w:pPr>
      <w:r w:rsidRPr="009D5001">
        <w:rPr>
          <w:rFonts w:hint="eastAsia"/>
          <w:b/>
          <w:szCs w:val="21"/>
        </w:rPr>
        <w:t>第三条</w:t>
      </w:r>
      <w:r w:rsidRPr="009D5001">
        <w:rPr>
          <w:rFonts w:hint="eastAsia"/>
          <w:b/>
          <w:szCs w:val="21"/>
        </w:rPr>
        <w:t xml:space="preserve">  </w:t>
      </w:r>
      <w:r w:rsidRPr="009D5001">
        <w:rPr>
          <w:rFonts w:hint="eastAsia"/>
          <w:b/>
          <w:szCs w:val="21"/>
        </w:rPr>
        <w:t>权利保证</w:t>
      </w:r>
    </w:p>
    <w:p w14:paraId="3A79944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乙方保证甲方在使用本合同项下货物或货物的任何一部分时，不会产生因第三方提出的包括但不限于侵犯其专利权、商标权、工业设计权等知识产权和侵犯其所有权、抵押权等物权及其他权利而引发的纠纷。如有纠纷，乙方应承担全部责任。</w:t>
      </w:r>
    </w:p>
    <w:p w14:paraId="6539FAD3" w14:textId="77777777" w:rsidR="00B564E9" w:rsidRPr="009D5001" w:rsidRDefault="00B564E9" w:rsidP="00B564E9">
      <w:pPr>
        <w:spacing w:line="360" w:lineRule="auto"/>
        <w:ind w:firstLine="560"/>
        <w:jc w:val="left"/>
        <w:rPr>
          <w:b/>
          <w:szCs w:val="21"/>
        </w:rPr>
      </w:pPr>
      <w:r w:rsidRPr="009D5001">
        <w:rPr>
          <w:rFonts w:hint="eastAsia"/>
          <w:b/>
          <w:szCs w:val="21"/>
        </w:rPr>
        <w:t>第四条</w:t>
      </w:r>
      <w:r w:rsidRPr="009D5001">
        <w:rPr>
          <w:rFonts w:hint="eastAsia"/>
          <w:b/>
          <w:szCs w:val="21"/>
        </w:rPr>
        <w:t xml:space="preserve">  </w:t>
      </w:r>
      <w:r w:rsidRPr="009D5001">
        <w:rPr>
          <w:rFonts w:hint="eastAsia"/>
          <w:b/>
          <w:szCs w:val="21"/>
        </w:rPr>
        <w:t>质量保证</w:t>
      </w:r>
    </w:p>
    <w:p w14:paraId="7C584F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1、乙方所提供的货物的技术规格符合招标文件规定的技术规格，货物符合中华人民共和国的设计和制造生产标准或行业标准。</w:t>
      </w:r>
    </w:p>
    <w:p w14:paraId="62F7CC6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2、乙方应保证货物是全新、未使用过的原装合格正品（包括零部件），并完全符合甲方要求的质量、规格和性能的要求。如货物安装或配置了软件的，乙方保证相关软件均为正版软件。</w:t>
      </w:r>
    </w:p>
    <w:p w14:paraId="5769042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3、乙方保证交货时一并提供货物的质量合格凭证或文件。</w:t>
      </w:r>
    </w:p>
    <w:p w14:paraId="72D10E40" w14:textId="77777777" w:rsidR="00B564E9" w:rsidRPr="009D5001" w:rsidRDefault="00B564E9" w:rsidP="00B564E9">
      <w:pPr>
        <w:spacing w:line="360" w:lineRule="auto"/>
        <w:ind w:firstLine="560"/>
        <w:jc w:val="left"/>
        <w:rPr>
          <w:rFonts w:ascii="宋体" w:hAnsi="宋体"/>
          <w:szCs w:val="21"/>
        </w:rPr>
      </w:pPr>
    </w:p>
    <w:p w14:paraId="591CB565" w14:textId="77777777" w:rsidR="00B564E9" w:rsidRPr="009D5001" w:rsidRDefault="00B564E9" w:rsidP="00B564E9">
      <w:pPr>
        <w:spacing w:line="360" w:lineRule="auto"/>
        <w:ind w:firstLine="560"/>
        <w:jc w:val="left"/>
        <w:rPr>
          <w:rFonts w:ascii="宋体" w:hAnsi="宋体"/>
          <w:szCs w:val="21"/>
        </w:rPr>
      </w:pPr>
    </w:p>
    <w:p w14:paraId="3D67BF2E" w14:textId="77777777" w:rsidR="00B564E9" w:rsidRPr="009D5001" w:rsidRDefault="00B564E9" w:rsidP="00B564E9">
      <w:pPr>
        <w:spacing w:line="360" w:lineRule="auto"/>
        <w:ind w:firstLine="560"/>
        <w:jc w:val="left"/>
        <w:rPr>
          <w:b/>
          <w:szCs w:val="21"/>
        </w:rPr>
      </w:pPr>
      <w:r w:rsidRPr="009D5001">
        <w:rPr>
          <w:rFonts w:hint="eastAsia"/>
          <w:b/>
          <w:szCs w:val="21"/>
        </w:rPr>
        <w:t>第五条</w:t>
      </w:r>
      <w:r w:rsidRPr="009D5001">
        <w:rPr>
          <w:rFonts w:hint="eastAsia"/>
          <w:b/>
          <w:szCs w:val="21"/>
        </w:rPr>
        <w:t xml:space="preserve">  </w:t>
      </w:r>
      <w:r w:rsidRPr="009D5001">
        <w:rPr>
          <w:rFonts w:hint="eastAsia"/>
          <w:b/>
          <w:szCs w:val="21"/>
        </w:rPr>
        <w:t>交货和验收</w:t>
      </w:r>
    </w:p>
    <w:p w14:paraId="501E19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1、乙方应按照本合同或招投标文件规定的时间和方式向甲方交付货物，交货地点由甲方指定。因交货产生的费用由乙方自行承担。</w:t>
      </w:r>
    </w:p>
    <w:p w14:paraId="2DBADE4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2、乙方交付的货物应当完全符合招投标文件所规定的货物、数量、质量和规格要求。乙方提供的货物不符合招投标文件和合同规定的，甲方有权拒收货物，由此引起的风险，由乙方承担。</w:t>
      </w:r>
    </w:p>
    <w:p w14:paraId="74ED13B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3、乙方应将所提供货物的使用说明书、原厂保修卡等附随资料和附随配件、工具等</w:t>
      </w:r>
      <w:r w:rsidRPr="009D5001">
        <w:rPr>
          <w:rFonts w:ascii="宋体" w:hAnsi="宋体" w:hint="eastAsia"/>
          <w:szCs w:val="21"/>
        </w:rPr>
        <w:lastRenderedPageBreak/>
        <w:t>交付给甲方；乙方不能完整交付货物及本款规定的单证和工具的，视为未按合同约定交货，乙方负责补齐，因此导致逾期交付的，由乙方承担相关的违约责任。</w:t>
      </w:r>
    </w:p>
    <w:p w14:paraId="461A44D9"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4、甲方应当在到货后的</w:t>
      </w:r>
      <w:r w:rsidRPr="009D5001">
        <w:rPr>
          <w:rFonts w:ascii="宋体" w:hAnsi="宋体" w:hint="eastAsia"/>
          <w:szCs w:val="21"/>
          <w:u w:val="single"/>
        </w:rPr>
        <w:t xml:space="preserve">       </w:t>
      </w:r>
      <w:r w:rsidRPr="009D5001">
        <w:rPr>
          <w:rFonts w:ascii="宋体" w:hAnsi="宋体" w:hint="eastAsia"/>
          <w:szCs w:val="21"/>
        </w:rPr>
        <w:t>个工作日内对货物进行验收；需要乙方对货物或系统进行安装调试的，甲方应在货物安装调试完毕后的</w:t>
      </w:r>
      <w:r w:rsidRPr="009D5001">
        <w:rPr>
          <w:rFonts w:ascii="宋体" w:hAnsi="宋体" w:hint="eastAsia"/>
          <w:szCs w:val="21"/>
          <w:u w:val="single"/>
        </w:rPr>
        <w:t xml:space="preserve">       </w:t>
      </w:r>
      <w:r w:rsidRPr="009D5001">
        <w:rPr>
          <w:rFonts w:ascii="宋体" w:hAnsi="宋体" w:hint="eastAsia"/>
          <w:szCs w:val="21"/>
        </w:rPr>
        <w:t>个工作日内进行质量验收。</w:t>
      </w:r>
    </w:p>
    <w:p w14:paraId="78D00BED" w14:textId="77777777" w:rsidR="00B564E9" w:rsidRPr="009D5001" w:rsidRDefault="00B564E9" w:rsidP="00B564E9">
      <w:pPr>
        <w:spacing w:line="360" w:lineRule="auto"/>
        <w:ind w:firstLine="560"/>
        <w:jc w:val="left"/>
        <w:rPr>
          <w:b/>
          <w:szCs w:val="21"/>
        </w:rPr>
      </w:pPr>
      <w:r w:rsidRPr="009D5001">
        <w:rPr>
          <w:rFonts w:hint="eastAsia"/>
          <w:b/>
          <w:szCs w:val="21"/>
        </w:rPr>
        <w:t>第六条</w:t>
      </w:r>
      <w:r w:rsidRPr="009D5001">
        <w:rPr>
          <w:rFonts w:hint="eastAsia"/>
          <w:b/>
          <w:szCs w:val="21"/>
        </w:rPr>
        <w:t xml:space="preserve">  </w:t>
      </w:r>
      <w:r w:rsidRPr="009D5001">
        <w:rPr>
          <w:rFonts w:hint="eastAsia"/>
          <w:b/>
          <w:szCs w:val="21"/>
        </w:rPr>
        <w:t>保修及其他服务</w:t>
      </w:r>
    </w:p>
    <w:p w14:paraId="60666DC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1、乙方应按照国家有关法律法规规章和“三包”规定和招标文件的要求及乙方在投标文件的相关承诺提供保修及其他服务。</w:t>
      </w:r>
    </w:p>
    <w:p w14:paraId="548EF7C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w:t>
      </w:r>
      <w:r w:rsidRPr="009D5001">
        <w:rPr>
          <w:rFonts w:ascii="宋体" w:hAnsi="宋体"/>
          <w:szCs w:val="21"/>
        </w:rPr>
        <w:t>保修期内，乙方负责对其提供的货物进行维修和系统维护，不再收取任何费用。</w:t>
      </w:r>
      <w:r w:rsidRPr="009D5001">
        <w:rPr>
          <w:rFonts w:ascii="宋体" w:hAnsi="宋体" w:hint="eastAsia"/>
          <w:szCs w:val="21"/>
        </w:rPr>
        <w:t>所有货物保修服务方式均为乙方上门保修，即由乙方派员到货物使用现场维修，由此产生的一切费用均由乙方承担。保修期后的货物维护另行协商。</w:t>
      </w:r>
    </w:p>
    <w:p w14:paraId="0BC3C6B7" w14:textId="77777777" w:rsidR="00B564E9" w:rsidRPr="009D5001" w:rsidRDefault="00B564E9" w:rsidP="00B564E9">
      <w:pPr>
        <w:spacing w:line="360" w:lineRule="auto"/>
        <w:ind w:firstLine="560"/>
        <w:jc w:val="left"/>
        <w:rPr>
          <w:b/>
          <w:szCs w:val="21"/>
        </w:rPr>
      </w:pPr>
      <w:r w:rsidRPr="009D5001">
        <w:rPr>
          <w:rFonts w:hint="eastAsia"/>
          <w:b/>
          <w:szCs w:val="21"/>
        </w:rPr>
        <w:t>第七条</w:t>
      </w:r>
      <w:r w:rsidRPr="009D5001">
        <w:rPr>
          <w:rFonts w:hint="eastAsia"/>
          <w:b/>
          <w:szCs w:val="21"/>
        </w:rPr>
        <w:t xml:space="preserve">  </w:t>
      </w:r>
      <w:r w:rsidRPr="009D5001">
        <w:rPr>
          <w:rFonts w:hint="eastAsia"/>
          <w:b/>
          <w:szCs w:val="21"/>
        </w:rPr>
        <w:t>履约保证金</w:t>
      </w:r>
    </w:p>
    <w:p w14:paraId="70AB09E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1、乙方应在签订本合同之日，向甲方或甲方指定的机构提交履约保证金_________元。</w:t>
      </w:r>
    </w:p>
    <w:p w14:paraId="6CA808A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2、如乙方未能履行合同规定的义务，甲方有权从履约保证金中取得补偿。</w:t>
      </w:r>
    </w:p>
    <w:p w14:paraId="05610D2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3、甲方在乙方履行完毕本合同项下全部义务后______天内无息退还乙方。</w:t>
      </w:r>
    </w:p>
    <w:p w14:paraId="7741FE82" w14:textId="77777777" w:rsidR="00B564E9" w:rsidRPr="009D5001" w:rsidRDefault="00B564E9" w:rsidP="00B564E9">
      <w:pPr>
        <w:spacing w:line="360" w:lineRule="auto"/>
        <w:ind w:firstLine="560"/>
        <w:jc w:val="left"/>
        <w:rPr>
          <w:rFonts w:ascii="宋体" w:hAnsi="宋体"/>
          <w:szCs w:val="21"/>
        </w:rPr>
      </w:pPr>
    </w:p>
    <w:p w14:paraId="39CDB8AA" w14:textId="77777777" w:rsidR="00B564E9" w:rsidRPr="009D5001" w:rsidRDefault="00B564E9" w:rsidP="00B564E9">
      <w:pPr>
        <w:spacing w:line="360" w:lineRule="auto"/>
        <w:ind w:firstLine="560"/>
        <w:jc w:val="left"/>
        <w:rPr>
          <w:b/>
          <w:szCs w:val="21"/>
        </w:rPr>
      </w:pPr>
      <w:r w:rsidRPr="009D5001">
        <w:rPr>
          <w:rFonts w:hint="eastAsia"/>
          <w:b/>
          <w:szCs w:val="21"/>
        </w:rPr>
        <w:t>第八条</w:t>
      </w:r>
      <w:r w:rsidRPr="009D5001">
        <w:rPr>
          <w:rFonts w:hint="eastAsia"/>
          <w:b/>
          <w:szCs w:val="21"/>
        </w:rPr>
        <w:t xml:space="preserve">   </w:t>
      </w:r>
      <w:r w:rsidRPr="009D5001">
        <w:rPr>
          <w:rFonts w:hint="eastAsia"/>
          <w:b/>
          <w:szCs w:val="21"/>
        </w:rPr>
        <w:t>货款支付</w:t>
      </w:r>
    </w:p>
    <w:p w14:paraId="243219EA" w14:textId="77777777" w:rsidR="00B564E9" w:rsidRPr="009D5001" w:rsidRDefault="00B564E9" w:rsidP="00B564E9">
      <w:pPr>
        <w:spacing w:line="360" w:lineRule="auto"/>
        <w:ind w:firstLine="560"/>
        <w:jc w:val="left"/>
        <w:rPr>
          <w:szCs w:val="21"/>
        </w:rPr>
      </w:pPr>
    </w:p>
    <w:p w14:paraId="3118FCC7" w14:textId="77777777" w:rsidR="00B564E9" w:rsidRPr="009D5001" w:rsidRDefault="00B564E9" w:rsidP="00B564E9">
      <w:pPr>
        <w:spacing w:line="360" w:lineRule="auto"/>
        <w:ind w:firstLine="560"/>
        <w:jc w:val="left"/>
        <w:rPr>
          <w:b/>
          <w:szCs w:val="21"/>
        </w:rPr>
      </w:pPr>
      <w:r w:rsidRPr="009D5001">
        <w:rPr>
          <w:rFonts w:hint="eastAsia"/>
          <w:b/>
          <w:szCs w:val="21"/>
        </w:rPr>
        <w:t>第九条</w:t>
      </w:r>
      <w:r w:rsidRPr="009D5001">
        <w:rPr>
          <w:rFonts w:hint="eastAsia"/>
          <w:b/>
          <w:szCs w:val="21"/>
        </w:rPr>
        <w:t xml:space="preserve">    </w:t>
      </w:r>
      <w:r w:rsidRPr="009D5001">
        <w:rPr>
          <w:rFonts w:hint="eastAsia"/>
          <w:b/>
          <w:szCs w:val="21"/>
        </w:rPr>
        <w:t>违约责任</w:t>
      </w:r>
    </w:p>
    <w:p w14:paraId="26A61EC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１、甲方无正当理由拒收货物、拒付货物款的，由甲方向乙方偿付合同总价的【】%违约金。</w:t>
      </w:r>
    </w:p>
    <w:p w14:paraId="4DF8AD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２、甲方未按合同规定的期限向乙方支付货款的，每逾期1天甲方向乙方偿付欠款总额的【】‰滞纳金，但累计滞纳金总额不超过欠款总额的【】% 。</w:t>
      </w:r>
    </w:p>
    <w:p w14:paraId="582DEA8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３、</w:t>
      </w:r>
      <w:r w:rsidRPr="009D5001">
        <w:rPr>
          <w:rFonts w:ascii="宋体" w:hAnsi="宋体"/>
          <w:szCs w:val="21"/>
        </w:rPr>
        <w:t>乙方逾期交付货物的，每逾期1天，乙方向甲方偿付逾期交货部分货款总额的</w:t>
      </w:r>
      <w:r w:rsidRPr="009D5001">
        <w:rPr>
          <w:rFonts w:ascii="宋体" w:hAnsi="宋体" w:hint="eastAsia"/>
          <w:szCs w:val="21"/>
        </w:rPr>
        <w:t>【】</w:t>
      </w:r>
      <w:r w:rsidRPr="009D5001">
        <w:rPr>
          <w:rFonts w:ascii="宋体" w:hAnsi="宋体"/>
          <w:szCs w:val="21"/>
        </w:rPr>
        <w:t>‰的滞纳金</w:t>
      </w:r>
      <w:r w:rsidRPr="009D5001">
        <w:rPr>
          <w:rFonts w:ascii="宋体" w:hAnsi="宋体" w:hint="eastAsia"/>
          <w:szCs w:val="21"/>
        </w:rPr>
        <w:t>。如乙方逾期交货达</w:t>
      </w:r>
      <w:r w:rsidRPr="009D5001">
        <w:rPr>
          <w:rFonts w:ascii="宋体" w:hAnsi="宋体" w:hint="eastAsia"/>
          <w:szCs w:val="21"/>
          <w:u w:val="single"/>
        </w:rPr>
        <w:t xml:space="preserve">    </w:t>
      </w:r>
      <w:r w:rsidRPr="009D5001">
        <w:rPr>
          <w:rFonts w:ascii="宋体" w:hAnsi="宋体" w:hint="eastAsia"/>
          <w:szCs w:val="21"/>
        </w:rPr>
        <w:t>天，甲方有权解除合同，履约保证金不予退回，同时乙方应向甲方支付合同总价【】％的违约金。</w:t>
      </w:r>
    </w:p>
    <w:p w14:paraId="748AFFBA"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4、乙方所交付的货物品种、型号、规格不符合合同规定的，甲方有权拒收。甲方拒收的，乙方应向甲方支付货款总额【】%的违约金。</w:t>
      </w:r>
    </w:p>
    <w:p w14:paraId="138175B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5、在乙方承诺的或国家规定的质量保证期内（取两者中最长的期限），</w:t>
      </w:r>
      <w:r w:rsidRPr="009D5001">
        <w:rPr>
          <w:rFonts w:ascii="宋体" w:hAnsi="宋体"/>
          <w:szCs w:val="21"/>
        </w:rPr>
        <w:t>如经乙方两次维修</w:t>
      </w:r>
      <w:r w:rsidRPr="009D5001">
        <w:rPr>
          <w:rFonts w:ascii="宋体" w:hAnsi="宋体" w:hint="eastAsia"/>
          <w:szCs w:val="21"/>
        </w:rPr>
        <w:t>或更换</w:t>
      </w:r>
      <w:r w:rsidRPr="009D5001">
        <w:rPr>
          <w:rFonts w:ascii="宋体" w:hAnsi="宋体"/>
          <w:szCs w:val="21"/>
        </w:rPr>
        <w:t>，货物仍不能达到合同约定</w:t>
      </w:r>
      <w:r w:rsidRPr="009D5001">
        <w:rPr>
          <w:rFonts w:ascii="宋体" w:hAnsi="宋体" w:hint="eastAsia"/>
          <w:szCs w:val="21"/>
        </w:rPr>
        <w:t>的</w:t>
      </w:r>
      <w:r w:rsidRPr="009D5001">
        <w:rPr>
          <w:rFonts w:ascii="宋体" w:hAnsi="宋体"/>
          <w:szCs w:val="21"/>
        </w:rPr>
        <w:t>质量标准，甲方有权退货，乙方</w:t>
      </w:r>
      <w:r w:rsidRPr="009D5001">
        <w:rPr>
          <w:rFonts w:ascii="宋体" w:hAnsi="宋体" w:hint="eastAsia"/>
          <w:szCs w:val="21"/>
        </w:rPr>
        <w:t>应</w:t>
      </w:r>
      <w:r w:rsidRPr="009D5001">
        <w:rPr>
          <w:rFonts w:ascii="宋体" w:hAnsi="宋体"/>
          <w:szCs w:val="21"/>
        </w:rPr>
        <w:t>退回全部货款</w:t>
      </w:r>
      <w:r w:rsidRPr="009D5001">
        <w:rPr>
          <w:rFonts w:ascii="宋体" w:hAnsi="宋体" w:hint="eastAsia"/>
          <w:szCs w:val="21"/>
        </w:rPr>
        <w:t>并</w:t>
      </w:r>
      <w:r w:rsidRPr="009D5001">
        <w:rPr>
          <w:rFonts w:ascii="宋体" w:hAnsi="宋体"/>
          <w:szCs w:val="21"/>
        </w:rPr>
        <w:t>赔偿甲方因此遭受的损失。</w:t>
      </w:r>
    </w:p>
    <w:p w14:paraId="688E8E2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6、乙方未履行本合同项下的其他义务或违反其在投标文件中的相关承诺的，应按合同总价款的【】%向甲方承担违约责任。</w:t>
      </w:r>
    </w:p>
    <w:p w14:paraId="3FF14F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7、乙方在承担上述一项或多项违约责任后，仍应继续履行合同规定的义务（甲方解</w:t>
      </w:r>
      <w:r w:rsidRPr="009D5001">
        <w:rPr>
          <w:rFonts w:ascii="宋体" w:hAnsi="宋体" w:hint="eastAsia"/>
          <w:szCs w:val="21"/>
        </w:rPr>
        <w:lastRenderedPageBreak/>
        <w:t>除合同的除外）。甲方未能及时追究乙方的任何一项违约责任并不表明甲方放弃追究乙方该项或其他违约责任。</w:t>
      </w:r>
    </w:p>
    <w:p w14:paraId="27796014" w14:textId="77777777" w:rsidR="00B564E9" w:rsidRPr="009D5001" w:rsidRDefault="00B564E9" w:rsidP="00B564E9">
      <w:pPr>
        <w:spacing w:line="360" w:lineRule="auto"/>
        <w:ind w:firstLine="560"/>
        <w:jc w:val="left"/>
        <w:rPr>
          <w:b/>
          <w:szCs w:val="21"/>
        </w:rPr>
      </w:pPr>
      <w:r w:rsidRPr="009D5001">
        <w:rPr>
          <w:rFonts w:hint="eastAsia"/>
          <w:b/>
          <w:szCs w:val="21"/>
        </w:rPr>
        <w:t>第十条</w:t>
      </w:r>
      <w:r w:rsidRPr="009D5001">
        <w:rPr>
          <w:rFonts w:hint="eastAsia"/>
          <w:b/>
          <w:szCs w:val="21"/>
        </w:rPr>
        <w:t xml:space="preserve">    </w:t>
      </w:r>
      <w:r w:rsidRPr="009D5001">
        <w:rPr>
          <w:rFonts w:hint="eastAsia"/>
          <w:b/>
          <w:szCs w:val="21"/>
        </w:rPr>
        <w:t>合同的变更和终止</w:t>
      </w:r>
    </w:p>
    <w:p w14:paraId="7667AA5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除《中华人民共和国政府采购法》第４９条、第５０条第二款规定的情形外，本合同一经签订，甲乙双方不得擅自变更、中止或终止合同。</w:t>
      </w:r>
    </w:p>
    <w:p w14:paraId="01FECBF6" w14:textId="77777777" w:rsidR="00B564E9" w:rsidRPr="009D5001" w:rsidRDefault="00B564E9" w:rsidP="00B564E9">
      <w:pPr>
        <w:spacing w:line="360" w:lineRule="auto"/>
        <w:ind w:firstLine="560"/>
        <w:jc w:val="left"/>
        <w:rPr>
          <w:b/>
          <w:szCs w:val="21"/>
        </w:rPr>
      </w:pPr>
      <w:r w:rsidRPr="009D5001">
        <w:rPr>
          <w:rFonts w:hint="eastAsia"/>
          <w:b/>
          <w:szCs w:val="21"/>
        </w:rPr>
        <w:t>第十一条</w:t>
      </w:r>
      <w:r w:rsidRPr="009D5001">
        <w:rPr>
          <w:rFonts w:hint="eastAsia"/>
          <w:b/>
          <w:szCs w:val="21"/>
        </w:rPr>
        <w:t xml:space="preserve">   </w:t>
      </w:r>
      <w:r w:rsidRPr="009D5001">
        <w:rPr>
          <w:rFonts w:hint="eastAsia"/>
          <w:b/>
          <w:szCs w:val="21"/>
        </w:rPr>
        <w:t>争议的解决</w:t>
      </w:r>
    </w:p>
    <w:p w14:paraId="26E355B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1、因货物的质量问题发生争议的，应当邀请国家认可的质量检测机构对货物质量进行鉴定。货物符合标准的，鉴定费由甲方承担；货物不符合质量标准的，鉴定费由乙方承担。</w:t>
      </w:r>
    </w:p>
    <w:p w14:paraId="7A5B190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2、因履行本合同引起的或与本合同有关的争议，甲、乙双方应首先通过友好协商解决，如果协商不能解决争议，则向甲方所在地有管辖权的人民法院提起诉讼；</w:t>
      </w:r>
    </w:p>
    <w:p w14:paraId="13DD0FF2" w14:textId="77777777" w:rsidR="00B564E9" w:rsidRPr="009D5001" w:rsidRDefault="00B564E9" w:rsidP="00B564E9">
      <w:pPr>
        <w:spacing w:line="360" w:lineRule="auto"/>
        <w:ind w:firstLine="560"/>
        <w:jc w:val="left"/>
        <w:rPr>
          <w:b/>
          <w:szCs w:val="21"/>
        </w:rPr>
      </w:pPr>
      <w:r w:rsidRPr="009D5001">
        <w:rPr>
          <w:rFonts w:hint="eastAsia"/>
          <w:b/>
          <w:szCs w:val="21"/>
        </w:rPr>
        <w:t>第十二条</w:t>
      </w:r>
      <w:r w:rsidRPr="009D5001">
        <w:rPr>
          <w:rFonts w:hint="eastAsia"/>
          <w:b/>
          <w:szCs w:val="21"/>
        </w:rPr>
        <w:t xml:space="preserve">   </w:t>
      </w:r>
      <w:r w:rsidRPr="009D5001">
        <w:rPr>
          <w:rFonts w:hint="eastAsia"/>
          <w:b/>
          <w:szCs w:val="21"/>
        </w:rPr>
        <w:t>合同生效及其他</w:t>
      </w:r>
    </w:p>
    <w:p w14:paraId="22B9731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1、下列文件均为本合同的组成部分：</w:t>
      </w:r>
    </w:p>
    <w:p w14:paraId="3F80C10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w:t>
      </w:r>
      <w:r w:rsidRPr="009D5001">
        <w:rPr>
          <w:rFonts w:ascii="宋体" w:hAnsi="宋体" w:hint="eastAsia"/>
          <w:szCs w:val="21"/>
          <w:u w:val="single"/>
        </w:rPr>
        <w:t xml:space="preserve">         </w:t>
      </w:r>
      <w:r w:rsidRPr="009D5001">
        <w:rPr>
          <w:rFonts w:ascii="宋体" w:hAnsi="宋体" w:hint="eastAsia"/>
          <w:szCs w:val="21"/>
        </w:rPr>
        <w:t>号招标文件、答疑及补充通知；</w:t>
      </w:r>
    </w:p>
    <w:p w14:paraId="4978E4B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（2）乙方的投标文件；</w:t>
      </w:r>
    </w:p>
    <w:p w14:paraId="3DEAC71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（3）本合同执行中甲乙双方共同签署的补充与修正文件。</w:t>
      </w:r>
    </w:p>
    <w:p w14:paraId="72E3FD2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2、本合同一式</w:t>
      </w:r>
      <w:r w:rsidRPr="009D5001">
        <w:rPr>
          <w:rFonts w:ascii="宋体" w:hAnsi="宋体" w:hint="eastAsia"/>
          <w:szCs w:val="21"/>
          <w:u w:val="single"/>
        </w:rPr>
        <w:t xml:space="preserve">     </w:t>
      </w:r>
      <w:r w:rsidRPr="009D5001">
        <w:rPr>
          <w:rFonts w:ascii="宋体" w:hAnsi="宋体" w:hint="eastAsia"/>
          <w:szCs w:val="21"/>
        </w:rPr>
        <w:t>份，甲、乙方双方各执</w:t>
      </w:r>
      <w:r w:rsidRPr="009D5001">
        <w:rPr>
          <w:rFonts w:ascii="宋体" w:hAnsi="宋体" w:hint="eastAsia"/>
          <w:szCs w:val="21"/>
          <w:u w:val="single"/>
        </w:rPr>
        <w:t xml:space="preserve">     </w:t>
      </w:r>
      <w:r w:rsidRPr="009D5001">
        <w:rPr>
          <w:rFonts w:ascii="宋体" w:hAnsi="宋体" w:hint="eastAsia"/>
          <w:szCs w:val="21"/>
        </w:rPr>
        <w:t>份，具有同等法律效力。本合同自双方法定代表人（或授权代表）签字并盖章之日起生效。</w:t>
      </w:r>
    </w:p>
    <w:p w14:paraId="2F7334BB" w14:textId="77777777" w:rsidR="00B564E9" w:rsidRPr="009D5001" w:rsidRDefault="00B564E9" w:rsidP="00B564E9">
      <w:pPr>
        <w:spacing w:line="360" w:lineRule="auto"/>
        <w:ind w:firstLine="560"/>
        <w:jc w:val="left"/>
        <w:rPr>
          <w:rFonts w:ascii="宋体" w:hAnsi="宋体"/>
          <w:szCs w:val="21"/>
        </w:rPr>
      </w:pPr>
    </w:p>
    <w:p w14:paraId="71BABE13" w14:textId="77777777" w:rsidR="00B564E9" w:rsidRPr="009D5001" w:rsidRDefault="00B564E9" w:rsidP="00B564E9">
      <w:pPr>
        <w:spacing w:line="360" w:lineRule="auto"/>
        <w:ind w:firstLine="560"/>
        <w:jc w:val="left"/>
        <w:rPr>
          <w:rFonts w:ascii="宋体" w:hAnsi="宋体"/>
          <w:szCs w:val="21"/>
        </w:rPr>
      </w:pPr>
    </w:p>
    <w:p w14:paraId="241ADE6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甲方（采购人）：   （盖章）       乙方（供应商）：    （盖章）</w:t>
      </w:r>
    </w:p>
    <w:p w14:paraId="35D401C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 xml:space="preserve">法定代表人：                     法定代表人： </w:t>
      </w:r>
    </w:p>
    <w:p w14:paraId="2155AEC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委托代理人：                     委托代理人：</w:t>
      </w:r>
    </w:p>
    <w:p w14:paraId="6F1FB115" w14:textId="77777777" w:rsidR="00B564E9" w:rsidRPr="009D5001" w:rsidRDefault="00B564E9" w:rsidP="00B564E9">
      <w:pPr>
        <w:ind w:firstLineChars="250" w:firstLine="525"/>
        <w:rPr>
          <w:rFonts w:ascii="宋体" w:hAnsi="宋体"/>
          <w:b/>
          <w:szCs w:val="21"/>
        </w:rPr>
      </w:pPr>
      <w:r w:rsidRPr="009D5001">
        <w:rPr>
          <w:rFonts w:ascii="宋体" w:hAnsi="宋体" w:hint="eastAsia"/>
          <w:szCs w:val="21"/>
        </w:rPr>
        <w:t>日期：   年     月    日         日期：   年     月    日</w:t>
      </w:r>
    </w:p>
    <w:p w14:paraId="2DD95ED4" w14:textId="77777777" w:rsidR="00CA73DC" w:rsidRPr="00B564E9" w:rsidRDefault="00C743B4" w:rsidP="00313197">
      <w:r>
        <w:br w:type="page"/>
      </w:r>
    </w:p>
    <w:p w14:paraId="0717A996" w14:textId="77777777" w:rsidR="002D07C0" w:rsidRPr="00192B89" w:rsidRDefault="00B564E9" w:rsidP="00C410D2">
      <w:pPr>
        <w:pStyle w:val="20"/>
        <w:rPr>
          <w:kern w:val="2"/>
          <w:sz w:val="32"/>
          <w:szCs w:val="32"/>
        </w:rPr>
      </w:pPr>
      <w:r>
        <w:rPr>
          <w:rFonts w:hint="eastAsia"/>
          <w:kern w:val="2"/>
          <w:sz w:val="32"/>
          <w:szCs w:val="32"/>
        </w:rPr>
        <w:lastRenderedPageBreak/>
        <w:t>第五</w:t>
      </w:r>
      <w:r w:rsidR="00F8285E" w:rsidRPr="00192B89">
        <w:rPr>
          <w:rFonts w:hint="eastAsia"/>
          <w:kern w:val="2"/>
          <w:sz w:val="32"/>
          <w:szCs w:val="32"/>
        </w:rPr>
        <w:t xml:space="preserve">章  </w:t>
      </w:r>
      <w:r w:rsidR="00C743B4">
        <w:rPr>
          <w:rFonts w:hint="eastAsia"/>
          <w:kern w:val="2"/>
          <w:sz w:val="32"/>
          <w:szCs w:val="32"/>
        </w:rPr>
        <w:t>深圳大学</w:t>
      </w:r>
      <w:r w:rsidR="00F8285E" w:rsidRPr="00192B89">
        <w:rPr>
          <w:rFonts w:hint="eastAsia"/>
          <w:kern w:val="2"/>
          <w:sz w:val="32"/>
          <w:szCs w:val="32"/>
        </w:rPr>
        <w:t>采购履约情况反馈表</w:t>
      </w:r>
    </w:p>
    <w:p w14:paraId="31D1864E" w14:textId="77777777" w:rsidR="009F0861" w:rsidRPr="009D5001" w:rsidRDefault="009F0861" w:rsidP="009F0861">
      <w:pPr>
        <w:spacing w:line="240" w:lineRule="atLeast"/>
        <w:rPr>
          <w:rFonts w:ascii="宋体" w:hAnsi="宋体"/>
          <w:b/>
          <w:szCs w:val="21"/>
        </w:rPr>
      </w:pPr>
      <w:r w:rsidRPr="009D5001">
        <w:rPr>
          <w:rFonts w:ascii="宋体" w:hAnsi="宋体" w:hint="eastAsia"/>
          <w:b/>
          <w:szCs w:val="21"/>
        </w:rPr>
        <w:t>采购单位名称：                       联系人及电话：</w:t>
      </w:r>
    </w:p>
    <w:p w14:paraId="4E1A3B9F" w14:textId="77777777" w:rsidR="009F0861" w:rsidRPr="009D5001" w:rsidRDefault="009F0861" w:rsidP="009F0861">
      <w:pPr>
        <w:spacing w:line="60" w:lineRule="exact"/>
        <w:rPr>
          <w:rFonts w:ascii="宋体" w:hAnsi="宋体"/>
          <w:b/>
          <w:szCs w:val="21"/>
        </w:rPr>
      </w:pPr>
    </w:p>
    <w:tbl>
      <w:tblPr>
        <w:tblW w:w="8917"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1E0" w:firstRow="1" w:lastRow="1" w:firstColumn="1" w:lastColumn="1" w:noHBand="0" w:noVBand="0"/>
      </w:tblPr>
      <w:tblGrid>
        <w:gridCol w:w="842"/>
        <w:gridCol w:w="720"/>
        <w:gridCol w:w="720"/>
        <w:gridCol w:w="2520"/>
        <w:gridCol w:w="1980"/>
        <w:gridCol w:w="2135"/>
      </w:tblGrid>
      <w:tr w:rsidR="009F0861" w:rsidRPr="009D5001" w14:paraId="0AD9085D" w14:textId="77777777">
        <w:trPr>
          <w:trHeight w:val="450"/>
          <w:jc w:val="center"/>
        </w:trPr>
        <w:tc>
          <w:tcPr>
            <w:tcW w:w="2282" w:type="dxa"/>
            <w:gridSpan w:val="3"/>
            <w:vAlign w:val="center"/>
          </w:tcPr>
          <w:p w14:paraId="5F6E2212"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采购项目名称</w:t>
            </w:r>
          </w:p>
        </w:tc>
        <w:tc>
          <w:tcPr>
            <w:tcW w:w="2520" w:type="dxa"/>
            <w:vAlign w:val="center"/>
          </w:tcPr>
          <w:p w14:paraId="1F1DE82E"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5960E5C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项目编号</w:t>
            </w:r>
          </w:p>
        </w:tc>
        <w:tc>
          <w:tcPr>
            <w:tcW w:w="2135" w:type="dxa"/>
            <w:vAlign w:val="center"/>
          </w:tcPr>
          <w:p w14:paraId="755CF968" w14:textId="77777777" w:rsidR="009F0861" w:rsidRPr="009D5001" w:rsidRDefault="009F0861" w:rsidP="00D35BAA">
            <w:pPr>
              <w:spacing w:line="240" w:lineRule="atLeast"/>
              <w:jc w:val="center"/>
              <w:rPr>
                <w:rFonts w:ascii="宋体" w:hAnsi="宋体"/>
                <w:szCs w:val="21"/>
              </w:rPr>
            </w:pPr>
          </w:p>
        </w:tc>
      </w:tr>
      <w:tr w:rsidR="009F0861" w:rsidRPr="009D5001" w14:paraId="45079573" w14:textId="77777777">
        <w:trPr>
          <w:trHeight w:val="461"/>
          <w:jc w:val="center"/>
        </w:trPr>
        <w:tc>
          <w:tcPr>
            <w:tcW w:w="2282" w:type="dxa"/>
            <w:gridSpan w:val="3"/>
            <w:vAlign w:val="center"/>
          </w:tcPr>
          <w:p w14:paraId="43229BB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中标供应商名称</w:t>
            </w:r>
          </w:p>
        </w:tc>
        <w:tc>
          <w:tcPr>
            <w:tcW w:w="2520" w:type="dxa"/>
            <w:vAlign w:val="center"/>
          </w:tcPr>
          <w:p w14:paraId="21BDBE90"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07445B6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供应商</w:t>
            </w:r>
          </w:p>
          <w:p w14:paraId="64743884"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联系人及电话</w:t>
            </w:r>
          </w:p>
        </w:tc>
        <w:tc>
          <w:tcPr>
            <w:tcW w:w="2135" w:type="dxa"/>
            <w:vAlign w:val="center"/>
          </w:tcPr>
          <w:p w14:paraId="59A90A93" w14:textId="77777777" w:rsidR="009F0861" w:rsidRPr="009D5001" w:rsidRDefault="009F0861" w:rsidP="00D35BAA">
            <w:pPr>
              <w:spacing w:line="240" w:lineRule="atLeast"/>
              <w:jc w:val="center"/>
              <w:rPr>
                <w:rFonts w:ascii="宋体" w:hAnsi="宋体"/>
                <w:szCs w:val="21"/>
              </w:rPr>
            </w:pPr>
          </w:p>
        </w:tc>
      </w:tr>
      <w:tr w:rsidR="009F0861" w:rsidRPr="009D5001" w14:paraId="74E77FAA" w14:textId="77777777">
        <w:trPr>
          <w:trHeight w:val="438"/>
          <w:jc w:val="center"/>
        </w:trPr>
        <w:tc>
          <w:tcPr>
            <w:tcW w:w="2282" w:type="dxa"/>
            <w:gridSpan w:val="3"/>
            <w:vAlign w:val="center"/>
          </w:tcPr>
          <w:p w14:paraId="4EFD33C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中标金额</w:t>
            </w:r>
          </w:p>
        </w:tc>
        <w:tc>
          <w:tcPr>
            <w:tcW w:w="2520" w:type="dxa"/>
            <w:vAlign w:val="center"/>
          </w:tcPr>
          <w:p w14:paraId="62B7E1FC"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43655D1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合同履约时间</w:t>
            </w:r>
          </w:p>
        </w:tc>
        <w:tc>
          <w:tcPr>
            <w:tcW w:w="2135" w:type="dxa"/>
            <w:vAlign w:val="center"/>
          </w:tcPr>
          <w:p w14:paraId="22B0D4FC"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自       至</w:t>
            </w:r>
          </w:p>
        </w:tc>
      </w:tr>
      <w:tr w:rsidR="009F0861" w:rsidRPr="009D5001" w14:paraId="42863158" w14:textId="77777777">
        <w:trPr>
          <w:trHeight w:val="544"/>
          <w:jc w:val="center"/>
        </w:trPr>
        <w:tc>
          <w:tcPr>
            <w:tcW w:w="842" w:type="dxa"/>
            <w:vMerge w:val="restart"/>
            <w:vAlign w:val="center"/>
          </w:tcPr>
          <w:p w14:paraId="70199ED5" w14:textId="77777777" w:rsidR="009F0861" w:rsidRPr="009D5001" w:rsidRDefault="009F0861" w:rsidP="00D35BAA">
            <w:pPr>
              <w:spacing w:line="240" w:lineRule="atLeast"/>
              <w:jc w:val="center"/>
              <w:rPr>
                <w:rFonts w:ascii="宋体" w:hAnsi="宋体"/>
                <w:b/>
                <w:szCs w:val="21"/>
              </w:rPr>
            </w:pPr>
            <w:r w:rsidRPr="009D5001">
              <w:rPr>
                <w:rFonts w:ascii="宋体" w:hAnsi="宋体" w:hint="eastAsia"/>
                <w:b/>
                <w:szCs w:val="21"/>
              </w:rPr>
              <w:t>履约情况评价</w:t>
            </w:r>
          </w:p>
        </w:tc>
        <w:tc>
          <w:tcPr>
            <w:tcW w:w="1440" w:type="dxa"/>
            <w:gridSpan w:val="2"/>
            <w:tcBorders>
              <w:right w:val="single" w:sz="4" w:space="0" w:color="auto"/>
            </w:tcBorders>
            <w:vAlign w:val="center"/>
          </w:tcPr>
          <w:p w14:paraId="21EF37C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总体评价</w:t>
            </w:r>
          </w:p>
        </w:tc>
        <w:tc>
          <w:tcPr>
            <w:tcW w:w="6635" w:type="dxa"/>
            <w:gridSpan w:val="3"/>
            <w:tcBorders>
              <w:left w:val="single" w:sz="4" w:space="0" w:color="auto"/>
            </w:tcBorders>
            <w:vAlign w:val="center"/>
          </w:tcPr>
          <w:p w14:paraId="713CBF5C" w14:textId="77777777" w:rsidR="009F0861" w:rsidRPr="009D5001" w:rsidRDefault="009F0861" w:rsidP="00D35BAA">
            <w:pPr>
              <w:spacing w:line="240" w:lineRule="atLeast"/>
              <w:ind w:firstLineChars="50" w:firstLine="105"/>
              <w:jc w:val="center"/>
              <w:rPr>
                <w:rFonts w:ascii="宋体" w:hAnsi="宋体"/>
                <w:szCs w:val="21"/>
              </w:rPr>
            </w:pPr>
            <w:r w:rsidRPr="009D5001">
              <w:rPr>
                <w:rFonts w:ascii="宋体" w:hAnsi="宋体" w:hint="eastAsia"/>
                <w:szCs w:val="21"/>
              </w:rPr>
              <w:t>□ 优          □ 良          □ 中           □ 差</w:t>
            </w:r>
          </w:p>
        </w:tc>
      </w:tr>
      <w:tr w:rsidR="009F0861" w:rsidRPr="009D5001" w14:paraId="4F84EAF9" w14:textId="77777777">
        <w:trPr>
          <w:trHeight w:val="458"/>
          <w:jc w:val="center"/>
        </w:trPr>
        <w:tc>
          <w:tcPr>
            <w:tcW w:w="842" w:type="dxa"/>
            <w:vMerge/>
            <w:vAlign w:val="center"/>
          </w:tcPr>
          <w:p w14:paraId="311FDFCD" w14:textId="77777777" w:rsidR="009F0861" w:rsidRPr="009D5001" w:rsidRDefault="009F0861" w:rsidP="00D35BAA">
            <w:pPr>
              <w:spacing w:line="240" w:lineRule="atLeast"/>
              <w:jc w:val="center"/>
              <w:rPr>
                <w:rFonts w:ascii="宋体" w:hAnsi="宋体"/>
                <w:szCs w:val="21"/>
              </w:rPr>
            </w:pPr>
          </w:p>
        </w:tc>
        <w:tc>
          <w:tcPr>
            <w:tcW w:w="720" w:type="dxa"/>
            <w:vMerge w:val="restart"/>
            <w:tcBorders>
              <w:right w:val="single" w:sz="4" w:space="0" w:color="auto"/>
            </w:tcBorders>
            <w:vAlign w:val="center"/>
          </w:tcPr>
          <w:p w14:paraId="2ED9855A"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分项评价</w:t>
            </w:r>
          </w:p>
        </w:tc>
        <w:tc>
          <w:tcPr>
            <w:tcW w:w="720" w:type="dxa"/>
            <w:tcBorders>
              <w:left w:val="single" w:sz="4" w:space="0" w:color="auto"/>
              <w:right w:val="single" w:sz="4" w:space="0" w:color="auto"/>
            </w:tcBorders>
            <w:vAlign w:val="center"/>
          </w:tcPr>
          <w:p w14:paraId="69DDAB47"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质量方面</w:t>
            </w:r>
          </w:p>
        </w:tc>
        <w:tc>
          <w:tcPr>
            <w:tcW w:w="6635" w:type="dxa"/>
            <w:gridSpan w:val="3"/>
            <w:tcBorders>
              <w:left w:val="single" w:sz="4" w:space="0" w:color="auto"/>
            </w:tcBorders>
            <w:vAlign w:val="center"/>
          </w:tcPr>
          <w:p w14:paraId="7800BDF9"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502D02B" w14:textId="77777777">
        <w:trPr>
          <w:trHeight w:val="458"/>
          <w:jc w:val="center"/>
        </w:trPr>
        <w:tc>
          <w:tcPr>
            <w:tcW w:w="842" w:type="dxa"/>
            <w:vMerge/>
            <w:vAlign w:val="center"/>
          </w:tcPr>
          <w:p w14:paraId="3937337D"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15BF24DE"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60F6260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价格方面</w:t>
            </w:r>
          </w:p>
        </w:tc>
        <w:tc>
          <w:tcPr>
            <w:tcW w:w="6635" w:type="dxa"/>
            <w:gridSpan w:val="3"/>
            <w:tcBorders>
              <w:left w:val="single" w:sz="4" w:space="0" w:color="auto"/>
            </w:tcBorders>
            <w:vAlign w:val="center"/>
          </w:tcPr>
          <w:p w14:paraId="5E1E8C8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F0CC36C" w14:textId="77777777">
        <w:trPr>
          <w:trHeight w:val="458"/>
          <w:jc w:val="center"/>
        </w:trPr>
        <w:tc>
          <w:tcPr>
            <w:tcW w:w="842" w:type="dxa"/>
            <w:vMerge/>
            <w:vAlign w:val="center"/>
          </w:tcPr>
          <w:p w14:paraId="67F8DE61"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782A7F"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0A031C4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服务方面</w:t>
            </w:r>
          </w:p>
        </w:tc>
        <w:tc>
          <w:tcPr>
            <w:tcW w:w="6635" w:type="dxa"/>
            <w:gridSpan w:val="3"/>
            <w:tcBorders>
              <w:left w:val="single" w:sz="4" w:space="0" w:color="auto"/>
            </w:tcBorders>
            <w:vAlign w:val="center"/>
          </w:tcPr>
          <w:p w14:paraId="345FECD0"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77FDB3D5" w14:textId="77777777">
        <w:trPr>
          <w:trHeight w:val="458"/>
          <w:jc w:val="center"/>
        </w:trPr>
        <w:tc>
          <w:tcPr>
            <w:tcW w:w="842" w:type="dxa"/>
            <w:vMerge/>
            <w:vAlign w:val="center"/>
          </w:tcPr>
          <w:p w14:paraId="07B1FA9A"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E79CCB"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D76F016"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时间方面</w:t>
            </w:r>
          </w:p>
        </w:tc>
        <w:tc>
          <w:tcPr>
            <w:tcW w:w="6635" w:type="dxa"/>
            <w:gridSpan w:val="3"/>
            <w:tcBorders>
              <w:left w:val="single" w:sz="4" w:space="0" w:color="auto"/>
            </w:tcBorders>
            <w:vAlign w:val="center"/>
          </w:tcPr>
          <w:p w14:paraId="16E55BC1"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4417BD" w:rsidRPr="009D5001" w14:paraId="0D05C640" w14:textId="77777777">
        <w:trPr>
          <w:trHeight w:val="458"/>
          <w:jc w:val="center"/>
        </w:trPr>
        <w:tc>
          <w:tcPr>
            <w:tcW w:w="842" w:type="dxa"/>
            <w:vMerge/>
            <w:vAlign w:val="center"/>
          </w:tcPr>
          <w:p w14:paraId="5AE8DF79" w14:textId="77777777" w:rsidR="004417BD" w:rsidRPr="009D5001" w:rsidRDefault="004417BD" w:rsidP="00D35BAA">
            <w:pPr>
              <w:spacing w:line="240" w:lineRule="atLeast"/>
              <w:jc w:val="center"/>
              <w:rPr>
                <w:rFonts w:ascii="宋体" w:hAnsi="宋体"/>
                <w:szCs w:val="21"/>
              </w:rPr>
            </w:pPr>
          </w:p>
        </w:tc>
        <w:tc>
          <w:tcPr>
            <w:tcW w:w="720" w:type="dxa"/>
            <w:vMerge/>
            <w:tcBorders>
              <w:right w:val="single" w:sz="4" w:space="0" w:color="auto"/>
            </w:tcBorders>
            <w:vAlign w:val="center"/>
          </w:tcPr>
          <w:p w14:paraId="32D210C8" w14:textId="77777777" w:rsidR="004417BD" w:rsidRPr="009D5001" w:rsidRDefault="004417BD"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FDA8AB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环境保护</w:t>
            </w:r>
          </w:p>
        </w:tc>
        <w:tc>
          <w:tcPr>
            <w:tcW w:w="6635" w:type="dxa"/>
            <w:gridSpan w:val="3"/>
            <w:tcBorders>
              <w:left w:val="single" w:sz="4" w:space="0" w:color="auto"/>
            </w:tcBorders>
            <w:vAlign w:val="center"/>
          </w:tcPr>
          <w:p w14:paraId="3E097CC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320AFA47" w14:textId="77777777">
        <w:trPr>
          <w:trHeight w:val="458"/>
          <w:jc w:val="center"/>
        </w:trPr>
        <w:tc>
          <w:tcPr>
            <w:tcW w:w="842" w:type="dxa"/>
            <w:vMerge/>
            <w:vAlign w:val="center"/>
          </w:tcPr>
          <w:p w14:paraId="31934FCE"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7B696168"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14CACF3D"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其他</w:t>
            </w:r>
          </w:p>
        </w:tc>
        <w:tc>
          <w:tcPr>
            <w:tcW w:w="6635" w:type="dxa"/>
            <w:gridSpan w:val="3"/>
            <w:tcBorders>
              <w:left w:val="single" w:sz="4" w:space="0" w:color="auto"/>
            </w:tcBorders>
            <w:vAlign w:val="center"/>
          </w:tcPr>
          <w:p w14:paraId="437D25C3" w14:textId="77777777" w:rsidR="009F0861" w:rsidRPr="009D5001" w:rsidRDefault="009F0861" w:rsidP="00D35BAA">
            <w:pPr>
              <w:spacing w:beforeLines="50" w:before="120" w:afterLines="50" w:after="120" w:line="240" w:lineRule="atLeast"/>
              <w:rPr>
                <w:rFonts w:ascii="宋体" w:hAnsi="宋体"/>
                <w:szCs w:val="21"/>
                <w:u w:val="single"/>
              </w:rPr>
            </w:pPr>
            <w:r w:rsidRPr="009D5001">
              <w:rPr>
                <w:rFonts w:ascii="宋体" w:hAnsi="宋体" w:hint="eastAsia"/>
                <w:szCs w:val="21"/>
              </w:rPr>
              <w:t>评价内容为：</w:t>
            </w:r>
            <w:r w:rsidRPr="009D5001">
              <w:rPr>
                <w:rFonts w:ascii="宋体" w:hAnsi="宋体" w:hint="eastAsia"/>
                <w:szCs w:val="21"/>
                <w:u w:val="single"/>
              </w:rPr>
              <w:t xml:space="preserve">                    </w:t>
            </w:r>
          </w:p>
          <w:p w14:paraId="331E7212" w14:textId="77777777" w:rsidR="009F0861" w:rsidRPr="009D5001" w:rsidRDefault="009F0861" w:rsidP="00D35BAA">
            <w:pPr>
              <w:spacing w:beforeLines="50" w:before="120" w:afterLines="50" w:after="120" w:line="240" w:lineRule="atLeast"/>
              <w:rPr>
                <w:rFonts w:ascii="宋体" w:hAnsi="宋体"/>
                <w:szCs w:val="21"/>
              </w:rPr>
            </w:pPr>
            <w:r w:rsidRPr="009D5001">
              <w:rPr>
                <w:rFonts w:ascii="宋体" w:hAnsi="宋体" w:hint="eastAsia"/>
                <w:szCs w:val="21"/>
              </w:rPr>
              <w:t>评价等级为：  □ 优       □ 良        □ 中         □ 差</w:t>
            </w:r>
          </w:p>
        </w:tc>
      </w:tr>
      <w:tr w:rsidR="009F0861" w:rsidRPr="009D5001" w14:paraId="19744CF5" w14:textId="77777777">
        <w:trPr>
          <w:trHeight w:val="3523"/>
          <w:jc w:val="center"/>
        </w:trPr>
        <w:tc>
          <w:tcPr>
            <w:tcW w:w="1562" w:type="dxa"/>
            <w:gridSpan w:val="2"/>
            <w:vAlign w:val="center"/>
          </w:tcPr>
          <w:p w14:paraId="6A30322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具体情况说明</w:t>
            </w:r>
          </w:p>
        </w:tc>
        <w:tc>
          <w:tcPr>
            <w:tcW w:w="7355" w:type="dxa"/>
            <w:gridSpan w:val="4"/>
          </w:tcPr>
          <w:p w14:paraId="56021E59" w14:textId="77777777" w:rsidR="009F0861" w:rsidRPr="009D5001" w:rsidRDefault="009F0861" w:rsidP="00D35BAA">
            <w:pPr>
              <w:spacing w:line="240" w:lineRule="atLeast"/>
              <w:rPr>
                <w:rFonts w:ascii="宋体" w:hAnsi="宋体"/>
                <w:szCs w:val="21"/>
              </w:rPr>
            </w:pPr>
          </w:p>
          <w:p w14:paraId="2A531E0A" w14:textId="77777777" w:rsidR="009F0861" w:rsidRPr="009D5001" w:rsidRDefault="009F0861" w:rsidP="00D35BAA">
            <w:pPr>
              <w:spacing w:line="240" w:lineRule="atLeast"/>
              <w:rPr>
                <w:rFonts w:ascii="宋体" w:hAnsi="宋体"/>
                <w:szCs w:val="21"/>
              </w:rPr>
            </w:pPr>
          </w:p>
          <w:p w14:paraId="51B43A14" w14:textId="77777777" w:rsidR="009F0861" w:rsidRPr="009D5001" w:rsidRDefault="009F0861" w:rsidP="00D35BAA">
            <w:pPr>
              <w:spacing w:line="240" w:lineRule="atLeast"/>
              <w:rPr>
                <w:rFonts w:ascii="宋体" w:hAnsi="宋体"/>
                <w:szCs w:val="21"/>
              </w:rPr>
            </w:pPr>
          </w:p>
          <w:p w14:paraId="0A24DFF2" w14:textId="77777777" w:rsidR="009F0861" w:rsidRPr="009D5001" w:rsidRDefault="009F0861" w:rsidP="00D35BAA">
            <w:pPr>
              <w:spacing w:line="240" w:lineRule="atLeast"/>
              <w:rPr>
                <w:rFonts w:ascii="宋体" w:hAnsi="宋体"/>
                <w:szCs w:val="21"/>
              </w:rPr>
            </w:pPr>
          </w:p>
          <w:p w14:paraId="43AFEFC0" w14:textId="77777777" w:rsidR="009F0861" w:rsidRPr="009D5001" w:rsidRDefault="009F0861" w:rsidP="00D35BAA">
            <w:pPr>
              <w:spacing w:line="240" w:lineRule="atLeast"/>
              <w:rPr>
                <w:rFonts w:ascii="宋体" w:hAnsi="宋体"/>
                <w:szCs w:val="21"/>
              </w:rPr>
            </w:pPr>
          </w:p>
          <w:p w14:paraId="4F8D725D" w14:textId="77777777" w:rsidR="009F0861" w:rsidRPr="009D5001" w:rsidRDefault="009F0861" w:rsidP="00D35BAA">
            <w:pPr>
              <w:spacing w:line="240" w:lineRule="atLeast"/>
              <w:rPr>
                <w:rFonts w:ascii="宋体" w:hAnsi="宋体"/>
                <w:szCs w:val="21"/>
              </w:rPr>
            </w:pPr>
          </w:p>
          <w:p w14:paraId="00693CEB" w14:textId="77777777" w:rsidR="009F0861" w:rsidRPr="009D5001" w:rsidRDefault="009F0861" w:rsidP="00D35BAA">
            <w:pPr>
              <w:spacing w:line="240" w:lineRule="atLeast"/>
              <w:rPr>
                <w:rFonts w:ascii="宋体" w:hAnsi="宋体"/>
                <w:szCs w:val="21"/>
              </w:rPr>
            </w:pPr>
          </w:p>
          <w:p w14:paraId="6052C2C2" w14:textId="77777777" w:rsidR="009F0861" w:rsidRPr="009D5001" w:rsidRDefault="009F0861" w:rsidP="00D35BAA">
            <w:pPr>
              <w:spacing w:line="240" w:lineRule="atLeast"/>
              <w:rPr>
                <w:rFonts w:ascii="宋体" w:hAnsi="宋体"/>
                <w:szCs w:val="21"/>
              </w:rPr>
            </w:pPr>
          </w:p>
          <w:p w14:paraId="62067FF1" w14:textId="77777777" w:rsidR="009F0861" w:rsidRPr="009D5001" w:rsidRDefault="009F0861" w:rsidP="00D35BAA">
            <w:pPr>
              <w:spacing w:line="240" w:lineRule="atLeast"/>
              <w:rPr>
                <w:rFonts w:ascii="宋体" w:hAnsi="宋体"/>
                <w:szCs w:val="21"/>
              </w:rPr>
            </w:pPr>
          </w:p>
          <w:p w14:paraId="2E672541" w14:textId="77777777" w:rsidR="009F0861" w:rsidRPr="009D5001" w:rsidRDefault="009F0861" w:rsidP="00D35BAA">
            <w:pPr>
              <w:spacing w:line="240" w:lineRule="atLeast"/>
              <w:rPr>
                <w:rFonts w:ascii="宋体" w:hAnsi="宋体"/>
                <w:szCs w:val="21"/>
              </w:rPr>
            </w:pPr>
          </w:p>
          <w:p w14:paraId="460D0D3F" w14:textId="77777777" w:rsidR="009F0861" w:rsidRPr="009D5001" w:rsidRDefault="009F0861" w:rsidP="00D35BAA">
            <w:pPr>
              <w:spacing w:line="240" w:lineRule="atLeast"/>
              <w:rPr>
                <w:rFonts w:ascii="宋体" w:hAnsi="宋体"/>
                <w:szCs w:val="21"/>
              </w:rPr>
            </w:pPr>
          </w:p>
          <w:p w14:paraId="7DC21388" w14:textId="77777777" w:rsidR="009F0861" w:rsidRPr="009D5001" w:rsidRDefault="009F0861" w:rsidP="00D35BAA">
            <w:pPr>
              <w:spacing w:line="240" w:lineRule="atLeast"/>
              <w:rPr>
                <w:rFonts w:ascii="宋体" w:hAnsi="宋体"/>
                <w:szCs w:val="21"/>
              </w:rPr>
            </w:pPr>
          </w:p>
        </w:tc>
      </w:tr>
      <w:tr w:rsidR="009F0861" w:rsidRPr="009D5001" w14:paraId="2EDFA238" w14:textId="77777777">
        <w:trPr>
          <w:trHeight w:val="2510"/>
          <w:jc w:val="center"/>
        </w:trPr>
        <w:tc>
          <w:tcPr>
            <w:tcW w:w="1562" w:type="dxa"/>
            <w:gridSpan w:val="2"/>
            <w:vAlign w:val="center"/>
          </w:tcPr>
          <w:p w14:paraId="1DB912E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采购单位意见</w:t>
            </w:r>
          </w:p>
          <w:p w14:paraId="601798E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（公章）</w:t>
            </w:r>
          </w:p>
        </w:tc>
        <w:tc>
          <w:tcPr>
            <w:tcW w:w="7355" w:type="dxa"/>
            <w:gridSpan w:val="4"/>
            <w:vAlign w:val="center"/>
          </w:tcPr>
          <w:p w14:paraId="04511C4D" w14:textId="77777777" w:rsidR="009F0861" w:rsidRPr="009D5001" w:rsidRDefault="009F0861" w:rsidP="00D35BAA">
            <w:pPr>
              <w:spacing w:line="240" w:lineRule="atLeast"/>
              <w:rPr>
                <w:rFonts w:ascii="宋体" w:hAnsi="宋体"/>
                <w:szCs w:val="21"/>
              </w:rPr>
            </w:pPr>
          </w:p>
          <w:p w14:paraId="36B775AA" w14:textId="77777777" w:rsidR="009F0861" w:rsidRPr="009D5001" w:rsidRDefault="009F0861" w:rsidP="00D35BAA">
            <w:pPr>
              <w:spacing w:line="240" w:lineRule="atLeast"/>
              <w:rPr>
                <w:rFonts w:ascii="宋体" w:hAnsi="宋体"/>
                <w:szCs w:val="21"/>
              </w:rPr>
            </w:pPr>
          </w:p>
          <w:p w14:paraId="3729BD5F" w14:textId="77777777" w:rsidR="009F0861" w:rsidRPr="009D5001" w:rsidRDefault="009F0861" w:rsidP="00D35BAA">
            <w:pPr>
              <w:spacing w:line="240" w:lineRule="atLeast"/>
              <w:rPr>
                <w:rFonts w:ascii="宋体" w:hAnsi="宋体"/>
                <w:szCs w:val="21"/>
              </w:rPr>
            </w:pPr>
          </w:p>
          <w:p w14:paraId="5752AB58"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 xml:space="preserve">                                        </w:t>
            </w:r>
          </w:p>
          <w:p w14:paraId="198433E6" w14:textId="77777777" w:rsidR="009F0861" w:rsidRPr="009D5001" w:rsidRDefault="009F0861" w:rsidP="00D35BAA">
            <w:pPr>
              <w:spacing w:line="240" w:lineRule="atLeast"/>
              <w:ind w:firstLineChars="1800" w:firstLine="3780"/>
              <w:rPr>
                <w:rFonts w:ascii="宋体" w:hAnsi="宋体"/>
                <w:szCs w:val="21"/>
              </w:rPr>
            </w:pPr>
          </w:p>
          <w:p w14:paraId="7FC7CBBA" w14:textId="77777777" w:rsidR="009F0861" w:rsidRPr="009D5001" w:rsidRDefault="009F0861" w:rsidP="00D35BAA">
            <w:pPr>
              <w:spacing w:line="240" w:lineRule="atLeast"/>
              <w:ind w:firstLineChars="1800" w:firstLine="3780"/>
              <w:rPr>
                <w:rFonts w:ascii="宋体" w:hAnsi="宋体"/>
                <w:szCs w:val="21"/>
              </w:rPr>
            </w:pPr>
            <w:r w:rsidRPr="009D5001">
              <w:rPr>
                <w:rFonts w:ascii="宋体" w:hAnsi="宋体" w:hint="eastAsia"/>
                <w:szCs w:val="21"/>
              </w:rPr>
              <w:t>日期：   年   月   日</w:t>
            </w:r>
          </w:p>
        </w:tc>
      </w:tr>
    </w:tbl>
    <w:p w14:paraId="545F1DBA"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说明：</w:t>
      </w:r>
    </w:p>
    <w:p w14:paraId="60044B2D"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1、本表为采购单位向深圳</w:t>
      </w:r>
      <w:r w:rsidR="00C743B4">
        <w:rPr>
          <w:rFonts w:ascii="宋体" w:hAnsi="宋体" w:hint="eastAsia"/>
          <w:szCs w:val="21"/>
        </w:rPr>
        <w:t>大学招投标管理中心</w:t>
      </w:r>
      <w:r w:rsidRPr="009D5001">
        <w:rPr>
          <w:rFonts w:ascii="宋体" w:hAnsi="宋体" w:hint="eastAsia"/>
          <w:szCs w:val="21"/>
        </w:rPr>
        <w:t>反映采购项目履约情况时所用；</w:t>
      </w:r>
    </w:p>
    <w:p w14:paraId="1FC4D8B0" w14:textId="77777777" w:rsidR="002D07C0" w:rsidRDefault="009F0861" w:rsidP="009F0861">
      <w:pPr>
        <w:spacing w:line="240" w:lineRule="atLeast"/>
        <w:rPr>
          <w:rFonts w:ascii="宋体" w:hAnsi="宋体"/>
          <w:szCs w:val="21"/>
        </w:rPr>
      </w:pPr>
      <w:r w:rsidRPr="009D5001">
        <w:rPr>
          <w:rFonts w:ascii="宋体" w:hAnsi="宋体" w:hint="eastAsia"/>
          <w:szCs w:val="21"/>
        </w:rPr>
        <w:t>2、履约情况评价分为优、良、中、差四个等级，请在对应的框前打“√”，然后在“具体情况说明”一栏详细说明有关情况。</w:t>
      </w:r>
    </w:p>
    <w:p w14:paraId="5DB99B85" w14:textId="77777777" w:rsidR="00A67E84" w:rsidRDefault="00A67E84" w:rsidP="009F0861">
      <w:pPr>
        <w:spacing w:line="240" w:lineRule="atLeast"/>
        <w:rPr>
          <w:rFonts w:ascii="宋体" w:hAnsi="宋体"/>
          <w:szCs w:val="21"/>
        </w:rPr>
      </w:pPr>
    </w:p>
    <w:p w14:paraId="34903760" w14:textId="3D368172" w:rsidR="007530F4" w:rsidRPr="007530F4" w:rsidRDefault="007530F4" w:rsidP="00326D1D">
      <w:pPr>
        <w:pStyle w:val="10"/>
        <w:rPr>
          <w:noProof/>
        </w:rPr>
      </w:pPr>
      <w:r w:rsidRPr="007530F4">
        <w:rPr>
          <w:rFonts w:hint="eastAsia"/>
          <w:noProof/>
        </w:rPr>
        <w:t>第二册</w:t>
      </w:r>
      <w:r w:rsidRPr="007530F4">
        <w:rPr>
          <w:rFonts w:hint="eastAsia"/>
          <w:noProof/>
        </w:rPr>
        <w:t xml:space="preserve">  </w:t>
      </w:r>
      <w:r w:rsidRPr="007530F4">
        <w:rPr>
          <w:rFonts w:hint="eastAsia"/>
          <w:noProof/>
        </w:rPr>
        <w:t>通用条款（公开招标）</w:t>
      </w:r>
    </w:p>
    <w:p w14:paraId="1BA93398" w14:textId="77777777" w:rsidR="007530F4" w:rsidRPr="007530F4" w:rsidRDefault="007530F4" w:rsidP="007530F4">
      <w:pPr>
        <w:jc w:val="center"/>
        <w:rPr>
          <w:rFonts w:ascii="宋体" w:hAnsi="宋体"/>
          <w:color w:val="FF0000"/>
          <w:szCs w:val="21"/>
        </w:rPr>
      </w:pPr>
    </w:p>
    <w:p w14:paraId="452D2044" w14:textId="180FAE84" w:rsidR="007530F4" w:rsidRPr="007530F4" w:rsidRDefault="007530F4" w:rsidP="007530F4">
      <w:pPr>
        <w:jc w:val="center"/>
        <w:rPr>
          <w:rFonts w:ascii="宋体" w:hAnsi="宋体"/>
          <w:b/>
          <w:color w:val="FF0000"/>
          <w:sz w:val="28"/>
          <w:szCs w:val="28"/>
        </w:rPr>
      </w:pPr>
      <w:r w:rsidRPr="007530F4">
        <w:rPr>
          <w:rFonts w:ascii="宋体" w:hAnsi="宋体" w:hint="eastAsia"/>
          <w:b/>
          <w:color w:val="FF0000"/>
          <w:sz w:val="28"/>
          <w:szCs w:val="28"/>
        </w:rPr>
        <w:t>（</w:t>
      </w:r>
      <w:r w:rsidRPr="007530F4">
        <w:rPr>
          <w:rFonts w:ascii="宋体" w:hAnsi="宋体"/>
          <w:b/>
          <w:color w:val="FF0000"/>
          <w:sz w:val="28"/>
          <w:szCs w:val="28"/>
        </w:rPr>
        <w:t>1</w:t>
      </w:r>
      <w:r w:rsidRPr="007530F4">
        <w:rPr>
          <w:rFonts w:ascii="宋体" w:hAnsi="宋体" w:hint="eastAsia"/>
          <w:b/>
          <w:color w:val="FF0000"/>
          <w:sz w:val="28"/>
          <w:szCs w:val="28"/>
        </w:rPr>
        <w:t>.</w:t>
      </w:r>
      <w:r w:rsidRPr="007530F4">
        <w:rPr>
          <w:rFonts w:ascii="宋体" w:hAnsi="宋体"/>
          <w:b/>
          <w:color w:val="FF0000"/>
          <w:sz w:val="28"/>
          <w:szCs w:val="28"/>
        </w:rPr>
        <w:t>2</w:t>
      </w:r>
      <w:r w:rsidR="00C26246">
        <w:rPr>
          <w:rFonts w:ascii="宋体" w:hAnsi="宋体" w:hint="eastAsia"/>
          <w:b/>
          <w:color w:val="FF0000"/>
          <w:sz w:val="28"/>
          <w:szCs w:val="28"/>
        </w:rPr>
        <w:t>.0</w:t>
      </w:r>
      <w:r w:rsidR="00C26246">
        <w:rPr>
          <w:rFonts w:ascii="宋体" w:hAnsi="宋体"/>
          <w:b/>
          <w:color w:val="FF0000"/>
          <w:sz w:val="28"/>
          <w:szCs w:val="28"/>
        </w:rPr>
        <w:t>1</w:t>
      </w:r>
      <w:r w:rsidRPr="007530F4">
        <w:rPr>
          <w:rFonts w:ascii="宋体" w:hAnsi="宋体" w:hint="eastAsia"/>
          <w:b/>
          <w:color w:val="FF0000"/>
          <w:sz w:val="28"/>
          <w:szCs w:val="28"/>
        </w:rPr>
        <w:t>版本）</w:t>
      </w:r>
    </w:p>
    <w:p w14:paraId="6F3BA692"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总则</w:t>
      </w:r>
    </w:p>
    <w:p w14:paraId="5E720F05"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1.通用条款说明</w:t>
      </w:r>
    </w:p>
    <w:p w14:paraId="58B726E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1.1深圳大学招投标</w:t>
      </w:r>
      <w:r w:rsidRPr="007530F4">
        <w:rPr>
          <w:rFonts w:ascii="宋体" w:hAnsi="宋体"/>
          <w:szCs w:val="21"/>
        </w:rPr>
        <w:t>管理中心</w:t>
      </w:r>
      <w:r w:rsidRPr="007530F4">
        <w:rPr>
          <w:rFonts w:ascii="宋体" w:hAnsi="宋体" w:hint="eastAsia"/>
          <w:szCs w:val="21"/>
        </w:rPr>
        <w:t>发出招标文件通用条款版本，列出深圳大学采购项目进行招标采购所适用的通用条款内容。如有需要，深圳大学</w:t>
      </w:r>
      <w:r w:rsidRPr="007530F4">
        <w:rPr>
          <w:rFonts w:ascii="宋体" w:hAnsi="宋体"/>
          <w:szCs w:val="21"/>
        </w:rPr>
        <w:t>招投标管理中心</w:t>
      </w:r>
      <w:r w:rsidRPr="007530F4">
        <w:rPr>
          <w:rFonts w:ascii="宋体" w:hAnsi="宋体" w:hint="eastAsia"/>
          <w:szCs w:val="21"/>
        </w:rPr>
        <w:t>可以随这些条款增加附录或补充内容。</w:t>
      </w:r>
    </w:p>
    <w:p w14:paraId="055B6D7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1.2为了减少文本数量，本文件所述的标准条款和条件资料已在深圳大学</w:t>
      </w:r>
      <w:r w:rsidRPr="007530F4">
        <w:rPr>
          <w:rFonts w:ascii="宋体" w:hAnsi="宋体"/>
          <w:szCs w:val="21"/>
        </w:rPr>
        <w:t>招投标管理中心网</w:t>
      </w:r>
      <w:r w:rsidRPr="007530F4">
        <w:rPr>
          <w:rFonts w:ascii="宋体" w:hAnsi="宋体" w:hint="eastAsia"/>
          <w:szCs w:val="21"/>
        </w:rPr>
        <w:t>站上（http://bidding.szu.edu.cn）公开，不再随具体招标项目的招标文件另行派发。投标人可自行下载浏览，并确定能符合本文件和附录或补充内容所要求的条款及条件。</w:t>
      </w:r>
    </w:p>
    <w:p w14:paraId="1F824A84" w14:textId="77777777" w:rsidR="007530F4" w:rsidRPr="007530F4" w:rsidRDefault="007530F4" w:rsidP="007530F4">
      <w:pPr>
        <w:spacing w:line="360" w:lineRule="auto"/>
        <w:rPr>
          <w:rFonts w:ascii="黑体" w:eastAsia="黑体" w:hAnsi="宋体"/>
          <w:sz w:val="24"/>
        </w:rPr>
      </w:pPr>
      <w:bookmarkStart w:id="32" w:name="_Toc60560627"/>
      <w:bookmarkStart w:id="33" w:name="_Toc60631622"/>
      <w:bookmarkStart w:id="34" w:name="_Toc73517641"/>
      <w:bookmarkStart w:id="35" w:name="_Toc73518119"/>
      <w:bookmarkStart w:id="36" w:name="_Toc73521549"/>
      <w:bookmarkStart w:id="37" w:name="_Toc73521637"/>
      <w:bookmarkStart w:id="38" w:name="_Toc100052366"/>
      <w:bookmarkStart w:id="39" w:name="_Toc60560629"/>
      <w:bookmarkStart w:id="40" w:name="_Toc60631624"/>
      <w:bookmarkStart w:id="41" w:name="_Toc73517643"/>
      <w:bookmarkStart w:id="42" w:name="_Toc73518121"/>
      <w:bookmarkStart w:id="43" w:name="_Toc73521551"/>
      <w:bookmarkStart w:id="44" w:name="_Toc73521639"/>
      <w:bookmarkStart w:id="45" w:name="_Toc100052368"/>
      <w:r w:rsidRPr="007530F4">
        <w:rPr>
          <w:rFonts w:ascii="黑体" w:eastAsia="黑体" w:hAnsi="宋体" w:hint="eastAsia"/>
          <w:sz w:val="24"/>
        </w:rPr>
        <w:t>2</w:t>
      </w:r>
      <w:r w:rsidRPr="007530F4">
        <w:rPr>
          <w:rFonts w:ascii="黑体" w:eastAsia="黑体" w:hAnsi="宋体"/>
          <w:sz w:val="24"/>
        </w:rPr>
        <w:t>．</w:t>
      </w:r>
      <w:r w:rsidRPr="007530F4">
        <w:rPr>
          <w:rFonts w:ascii="黑体" w:eastAsia="黑体" w:hAnsi="宋体" w:hint="eastAsia"/>
          <w:sz w:val="24"/>
        </w:rPr>
        <w:t>招标说明</w:t>
      </w:r>
      <w:bookmarkEnd w:id="32"/>
      <w:bookmarkEnd w:id="33"/>
      <w:bookmarkEnd w:id="34"/>
      <w:bookmarkEnd w:id="35"/>
      <w:bookmarkEnd w:id="36"/>
      <w:bookmarkEnd w:id="37"/>
      <w:bookmarkEnd w:id="38"/>
    </w:p>
    <w:p w14:paraId="647161D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本项目按照《深圳经济特区政府采购条例》、 《深圳经济特区</w:t>
      </w:r>
      <w:r w:rsidRPr="007530F4">
        <w:rPr>
          <w:rFonts w:ascii="宋体" w:hAnsi="宋体"/>
          <w:szCs w:val="21"/>
        </w:rPr>
        <w:t>政府采购条例实施细则</w:t>
      </w:r>
      <w:r w:rsidRPr="007530F4">
        <w:rPr>
          <w:rFonts w:ascii="宋体" w:hAnsi="宋体" w:hint="eastAsia"/>
          <w:szCs w:val="21"/>
        </w:rPr>
        <w:t>》和深圳大学</w:t>
      </w:r>
      <w:r w:rsidRPr="007530F4">
        <w:rPr>
          <w:rFonts w:ascii="宋体" w:hAnsi="宋体"/>
          <w:szCs w:val="21"/>
        </w:rPr>
        <w:t>的相关规定</w:t>
      </w:r>
      <w:r w:rsidRPr="007530F4">
        <w:rPr>
          <w:rFonts w:ascii="宋体" w:hAnsi="宋体" w:hint="eastAsia"/>
          <w:szCs w:val="21"/>
        </w:rPr>
        <w:t>，并参考有关法规、政策、规章、规定通过招标择优选定供应商。</w:t>
      </w:r>
    </w:p>
    <w:p w14:paraId="6CC3AF00" w14:textId="77777777" w:rsidR="007530F4" w:rsidRPr="007530F4" w:rsidRDefault="007530F4" w:rsidP="007530F4">
      <w:pPr>
        <w:spacing w:line="360" w:lineRule="auto"/>
        <w:rPr>
          <w:rFonts w:ascii="黑体" w:eastAsia="黑体" w:hAnsi="宋体"/>
          <w:sz w:val="24"/>
        </w:rPr>
      </w:pPr>
      <w:bookmarkStart w:id="46" w:name="_Toc60560628"/>
      <w:bookmarkStart w:id="47" w:name="_Toc60631623"/>
      <w:bookmarkStart w:id="48" w:name="_Toc73517642"/>
      <w:bookmarkStart w:id="49" w:name="_Toc73518120"/>
      <w:bookmarkStart w:id="50" w:name="_Toc73521550"/>
      <w:bookmarkStart w:id="51" w:name="_Toc73521638"/>
      <w:bookmarkStart w:id="52" w:name="_Toc100052367"/>
      <w:r w:rsidRPr="007530F4">
        <w:rPr>
          <w:rFonts w:ascii="黑体" w:eastAsia="黑体" w:hAnsi="宋体" w:hint="eastAsia"/>
          <w:sz w:val="24"/>
        </w:rPr>
        <w:t>3．定义</w:t>
      </w:r>
      <w:bookmarkEnd w:id="46"/>
      <w:bookmarkEnd w:id="47"/>
      <w:bookmarkEnd w:id="48"/>
      <w:bookmarkEnd w:id="49"/>
      <w:bookmarkEnd w:id="50"/>
      <w:bookmarkEnd w:id="51"/>
      <w:bookmarkEnd w:id="52"/>
    </w:p>
    <w:p w14:paraId="2A1D85CB" w14:textId="77777777" w:rsidR="007530F4" w:rsidRPr="007530F4" w:rsidRDefault="007530F4" w:rsidP="007530F4">
      <w:pPr>
        <w:ind w:firstLineChars="200" w:firstLine="420"/>
        <w:rPr>
          <w:rFonts w:ascii="宋体" w:hAnsi="宋体"/>
          <w:szCs w:val="21"/>
        </w:rPr>
      </w:pPr>
      <w:r w:rsidRPr="007530F4">
        <w:rPr>
          <w:rFonts w:ascii="宋体" w:hAnsi="宋体"/>
          <w:szCs w:val="21"/>
        </w:rPr>
        <w:t>招标文件中下列术语应解释为：</w:t>
      </w:r>
    </w:p>
    <w:p w14:paraId="49A27AB6"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1</w:t>
      </w:r>
      <w:r w:rsidRPr="007530F4">
        <w:rPr>
          <w:rFonts w:ascii="宋体" w:hAnsi="宋体" w:hint="eastAsia"/>
          <w:szCs w:val="21"/>
        </w:rPr>
        <w:t>“学校采购机构”系指深圳大学</w:t>
      </w:r>
      <w:r w:rsidRPr="007530F4">
        <w:rPr>
          <w:rFonts w:ascii="宋体" w:hAnsi="宋体"/>
          <w:szCs w:val="21"/>
        </w:rPr>
        <w:t>招投标管理中心</w:t>
      </w:r>
      <w:r w:rsidRPr="007530F4">
        <w:rPr>
          <w:rFonts w:ascii="宋体" w:hAnsi="宋体" w:hint="eastAsia"/>
          <w:szCs w:val="21"/>
        </w:rPr>
        <w:t>；</w:t>
      </w:r>
    </w:p>
    <w:p w14:paraId="794A7A45"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3.2“采购人”或“采购单位”：系指深圳大学</w:t>
      </w:r>
      <w:r w:rsidRPr="007530F4">
        <w:rPr>
          <w:rFonts w:ascii="宋体" w:hAnsi="宋体"/>
          <w:szCs w:val="21"/>
        </w:rPr>
        <w:t>、深圳大学下属</w:t>
      </w:r>
      <w:r w:rsidRPr="007530F4">
        <w:rPr>
          <w:rFonts w:ascii="宋体" w:hAnsi="宋体" w:hint="eastAsia"/>
          <w:szCs w:val="21"/>
        </w:rPr>
        <w:t xml:space="preserve">单位； </w:t>
      </w:r>
    </w:p>
    <w:p w14:paraId="3941A75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3</w:t>
      </w:r>
      <w:r w:rsidRPr="007530F4">
        <w:rPr>
          <w:rFonts w:ascii="宋体" w:hAnsi="宋体" w:hint="eastAsia"/>
          <w:szCs w:val="21"/>
        </w:rPr>
        <w:t>“投标人”或“投标方”，即供应商，是指参加投标竞争并愿意按照招标文件要求向采购人提供货物、工程或者服务的依法成立的法人、其他组织或者自然人；</w:t>
      </w:r>
    </w:p>
    <w:p w14:paraId="26BCD12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4</w:t>
      </w:r>
      <w:r w:rsidRPr="007530F4">
        <w:rPr>
          <w:rFonts w:ascii="宋体" w:hAnsi="宋体" w:hint="eastAsia"/>
          <w:szCs w:val="21"/>
        </w:rPr>
        <w:t>“评标委员会”和“谈判小组”是依据《深圳经济特区政府采购条例》有关规定组建的专门负责本次招标的评标（谈判）工作的临时性机构；</w:t>
      </w:r>
    </w:p>
    <w:p w14:paraId="34B183C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5</w:t>
      </w:r>
      <w:r w:rsidRPr="007530F4">
        <w:rPr>
          <w:rFonts w:ascii="宋体" w:hAnsi="宋体" w:hint="eastAsia"/>
          <w:szCs w:val="21"/>
        </w:rPr>
        <w:t>“日期”</w:t>
      </w:r>
      <w:r w:rsidRPr="007530F4">
        <w:rPr>
          <w:rFonts w:ascii="宋体" w:hAnsi="宋体"/>
          <w:szCs w:val="21"/>
        </w:rPr>
        <w:t>指</w:t>
      </w:r>
      <w:r w:rsidRPr="007530F4">
        <w:rPr>
          <w:rFonts w:ascii="宋体" w:hAnsi="宋体" w:hint="eastAsia"/>
          <w:szCs w:val="21"/>
        </w:rPr>
        <w:t>公历日；</w:t>
      </w:r>
    </w:p>
    <w:p w14:paraId="1918B69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6</w:t>
      </w:r>
      <w:r w:rsidRPr="007530F4">
        <w:rPr>
          <w:rFonts w:ascii="宋体" w:hAnsi="宋体" w:hint="eastAsia"/>
          <w:szCs w:val="21"/>
        </w:rPr>
        <w:t>“合同”指由本次招标所产生的合同或合约文件；</w:t>
      </w:r>
    </w:p>
    <w:p w14:paraId="6420B3A3"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7</w:t>
      </w:r>
      <w:r w:rsidRPr="007530F4">
        <w:rPr>
          <w:rFonts w:ascii="宋体" w:hAnsi="宋体" w:hint="eastAsia"/>
          <w:szCs w:val="21"/>
        </w:rPr>
        <w:t>招标文件中的标题或题名仅起引导作用，而不应视为对招标文件内容的理解和解释。</w:t>
      </w:r>
    </w:p>
    <w:p w14:paraId="559861AF"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4. 供应商责任</w:t>
      </w:r>
    </w:p>
    <w:p w14:paraId="51E85EE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4.1欢迎诚信、有实力和有社会责任心的供应商参与深圳大学采购事务。</w:t>
      </w:r>
    </w:p>
    <w:p w14:paraId="5A8C8B3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4.2供应商在采购项目投标过程中应诚实守信，不弄虚作假，不隐瞒真实情况，不围标串标，不恶意质疑投诉。如违反上述要求，经核实后，供应商的投标将作废，没收投标保证金，将该供应商列入不良记录名单并在网上曝光，同时提请深圳大学采购监督管理部门给予一定年限内</w:t>
      </w:r>
      <w:r w:rsidRPr="007530F4">
        <w:rPr>
          <w:rFonts w:hint="eastAsia"/>
        </w:rPr>
        <w:t>禁止参加深圳大学采购活动</w:t>
      </w:r>
      <w:r w:rsidRPr="007530F4">
        <w:rPr>
          <w:rFonts w:hint="eastAsia"/>
          <w:b/>
        </w:rPr>
        <w:t>的处罚</w:t>
      </w:r>
      <w:r w:rsidRPr="007530F4">
        <w:rPr>
          <w:rFonts w:hint="eastAsia"/>
        </w:rPr>
        <w:t>或其他处罚</w:t>
      </w:r>
      <w:r w:rsidRPr="007530F4">
        <w:rPr>
          <w:rFonts w:ascii="宋体" w:hAnsi="宋体" w:hint="eastAsia"/>
          <w:szCs w:val="21"/>
        </w:rPr>
        <w:t>。</w:t>
      </w:r>
    </w:p>
    <w:p w14:paraId="5CC5C6FF"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w:t>
      </w:r>
      <w:bookmarkEnd w:id="39"/>
      <w:bookmarkEnd w:id="40"/>
      <w:bookmarkEnd w:id="41"/>
      <w:bookmarkEnd w:id="42"/>
      <w:bookmarkEnd w:id="43"/>
      <w:bookmarkEnd w:id="44"/>
      <w:bookmarkEnd w:id="45"/>
      <w:r w:rsidRPr="007530F4">
        <w:rPr>
          <w:rFonts w:ascii="黑体" w:eastAsia="黑体" w:hAnsi="宋体" w:hint="eastAsia"/>
          <w:sz w:val="24"/>
        </w:rPr>
        <w:t>投标人参加深圳大学采购活动的条件</w:t>
      </w:r>
    </w:p>
    <w:p w14:paraId="2A7014C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w:t>
      </w:r>
      <w:r w:rsidRPr="007530F4">
        <w:rPr>
          <w:rFonts w:ascii="宋体" w:hAnsi="宋体"/>
          <w:szCs w:val="21"/>
        </w:rPr>
        <w:t>1</w:t>
      </w:r>
      <w:r w:rsidRPr="007530F4">
        <w:rPr>
          <w:rFonts w:ascii="宋体" w:hAnsi="宋体" w:hint="eastAsia"/>
          <w:szCs w:val="21"/>
        </w:rPr>
        <w:t>投标人的资格要求</w:t>
      </w:r>
    </w:p>
    <w:p w14:paraId="28DAF97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参加本项目的投标人应具备的资格条件详见本项目招标公告中 “对投标人资格要求”的内容。</w:t>
      </w:r>
    </w:p>
    <w:p w14:paraId="73A0B014" w14:textId="77777777" w:rsidR="007530F4" w:rsidRPr="007530F4" w:rsidRDefault="007530F4" w:rsidP="007530F4">
      <w:pPr>
        <w:spacing w:line="360" w:lineRule="auto"/>
        <w:rPr>
          <w:rFonts w:ascii="黑体" w:eastAsia="黑体" w:hAnsi="宋体"/>
          <w:sz w:val="24"/>
        </w:rPr>
      </w:pPr>
      <w:bookmarkStart w:id="53" w:name="_Toc60560631"/>
      <w:bookmarkStart w:id="54" w:name="_Toc60631626"/>
      <w:bookmarkStart w:id="55" w:name="_Toc73517645"/>
      <w:bookmarkStart w:id="56" w:name="_Toc73518123"/>
      <w:bookmarkStart w:id="57" w:name="_Toc73521553"/>
      <w:bookmarkStart w:id="58" w:name="_Toc73521641"/>
      <w:bookmarkStart w:id="59" w:name="_Toc100052370"/>
      <w:r w:rsidRPr="007530F4">
        <w:rPr>
          <w:rFonts w:ascii="黑体" w:eastAsia="黑体" w:hAnsi="宋体" w:hint="eastAsia"/>
          <w:sz w:val="24"/>
        </w:rPr>
        <w:t>6．联合体投标</w:t>
      </w:r>
    </w:p>
    <w:p w14:paraId="768FE068" w14:textId="77777777" w:rsidR="007530F4" w:rsidRPr="007530F4" w:rsidRDefault="007530F4" w:rsidP="007530F4">
      <w:pPr>
        <w:ind w:firstLineChars="196" w:firstLine="412"/>
        <w:rPr>
          <w:rFonts w:ascii="宋体" w:hAnsi="宋体"/>
        </w:rPr>
      </w:pPr>
      <w:r w:rsidRPr="007530F4">
        <w:rPr>
          <w:rFonts w:ascii="宋体" w:hAnsi="宋体" w:hint="eastAsia"/>
        </w:rPr>
        <w:t xml:space="preserve">6.1　</w:t>
      </w:r>
      <w:r w:rsidRPr="007530F4">
        <w:rPr>
          <w:rFonts w:hint="eastAsia"/>
        </w:rPr>
        <w:t>以下有关联合体投标的条款仅适用于允许投标人组成联合体投标的项目。</w:t>
      </w:r>
    </w:p>
    <w:p w14:paraId="08A0DA6A" w14:textId="77777777" w:rsidR="007530F4" w:rsidRPr="007530F4" w:rsidRDefault="007530F4" w:rsidP="007530F4">
      <w:pPr>
        <w:ind w:firstLineChars="196" w:firstLine="412"/>
        <w:rPr>
          <w:rFonts w:ascii="宋体" w:hAnsi="宋体"/>
        </w:rPr>
      </w:pPr>
      <w:r w:rsidRPr="007530F4">
        <w:rPr>
          <w:rFonts w:ascii="宋体" w:hAnsi="宋体" w:hint="eastAsia"/>
        </w:rPr>
        <w:t>6.2　由两个或</w:t>
      </w:r>
      <w:r w:rsidRPr="007530F4">
        <w:rPr>
          <w:rFonts w:hint="eastAsia"/>
        </w:rPr>
        <w:t>两个以上的自然人、法人或者其他组织可以组成一个联合体，以一个供应商的身份</w:t>
      </w:r>
      <w:r w:rsidRPr="007530F4">
        <w:rPr>
          <w:rFonts w:ascii="宋体" w:hAnsi="宋体" w:hint="eastAsia"/>
        </w:rPr>
        <w:t>共同投标时，应符合以下原则：</w:t>
      </w:r>
    </w:p>
    <w:p w14:paraId="1DE7C5E3" w14:textId="77777777" w:rsidR="007530F4" w:rsidRPr="007530F4" w:rsidRDefault="007530F4" w:rsidP="007530F4">
      <w:pPr>
        <w:ind w:firstLineChars="196" w:firstLine="412"/>
        <w:rPr>
          <w:rFonts w:ascii="宋体" w:hAnsi="宋体"/>
        </w:rPr>
      </w:pPr>
      <w:r w:rsidRPr="007530F4">
        <w:rPr>
          <w:rFonts w:ascii="宋体" w:hAnsi="宋体" w:hint="eastAsia"/>
        </w:rPr>
        <w:lastRenderedPageBreak/>
        <w:t>（1）投标联合体各方参加深圳大学</w:t>
      </w:r>
      <w:r w:rsidRPr="007530F4">
        <w:rPr>
          <w:rFonts w:ascii="宋体" w:hAnsi="宋体"/>
        </w:rPr>
        <w:t>的</w:t>
      </w:r>
      <w:r w:rsidRPr="007530F4">
        <w:rPr>
          <w:rFonts w:ascii="宋体" w:hAnsi="宋体" w:hint="eastAsia"/>
        </w:rPr>
        <w:t>采购活动应当具备下列条件：</w:t>
      </w:r>
      <w:r w:rsidRPr="007530F4">
        <w:rPr>
          <w:rFonts w:ascii="宋体" w:hAnsi="宋体"/>
        </w:rPr>
        <w:t xml:space="preserve"> </w:t>
      </w:r>
    </w:p>
    <w:p w14:paraId="5F9F63D7" w14:textId="77777777" w:rsidR="007530F4" w:rsidRPr="007530F4" w:rsidRDefault="007530F4" w:rsidP="007530F4">
      <w:pPr>
        <w:ind w:leftChars="200" w:left="420" w:firstLineChars="196" w:firstLine="412"/>
        <w:rPr>
          <w:rFonts w:ascii="宋体" w:hAnsi="宋体"/>
        </w:rPr>
      </w:pPr>
      <w:r w:rsidRPr="007530F4">
        <w:rPr>
          <w:rFonts w:ascii="宋体" w:hAnsi="宋体" w:hint="eastAsia"/>
        </w:rPr>
        <w:t>1、具有独立承担民事责任的能力；</w:t>
      </w:r>
      <w:r w:rsidRPr="007530F4">
        <w:rPr>
          <w:rFonts w:ascii="宋体" w:hAnsi="宋体"/>
        </w:rPr>
        <w:t xml:space="preserve"> </w:t>
      </w:r>
    </w:p>
    <w:p w14:paraId="00C608CC" w14:textId="77777777" w:rsidR="007530F4" w:rsidRPr="007530F4" w:rsidRDefault="007530F4" w:rsidP="007530F4">
      <w:pPr>
        <w:ind w:left="420" w:firstLineChars="196" w:firstLine="412"/>
        <w:rPr>
          <w:rFonts w:ascii="宋体" w:hAnsi="宋体"/>
        </w:rPr>
      </w:pPr>
      <w:r w:rsidRPr="007530F4">
        <w:rPr>
          <w:rFonts w:ascii="宋体" w:hAnsi="宋体" w:hint="eastAsia"/>
        </w:rPr>
        <w:t>2、有良好的商业信誉和健全的财务会计制度；</w:t>
      </w:r>
      <w:r w:rsidRPr="007530F4">
        <w:rPr>
          <w:rFonts w:ascii="宋体" w:hAnsi="宋体"/>
        </w:rPr>
        <w:t xml:space="preserve"> </w:t>
      </w:r>
    </w:p>
    <w:p w14:paraId="484C3DD8" w14:textId="77777777" w:rsidR="007530F4" w:rsidRPr="007530F4" w:rsidRDefault="007530F4" w:rsidP="007530F4">
      <w:pPr>
        <w:ind w:leftChars="200" w:left="420" w:firstLineChars="196" w:firstLine="412"/>
        <w:rPr>
          <w:rFonts w:ascii="宋体" w:hAnsi="宋体"/>
        </w:rPr>
      </w:pPr>
      <w:r w:rsidRPr="007530F4">
        <w:rPr>
          <w:rFonts w:ascii="宋体" w:hAnsi="宋体" w:hint="eastAsia"/>
        </w:rPr>
        <w:t>3、具有履行合同所必需的设备和专业技术能力；</w:t>
      </w:r>
      <w:r w:rsidRPr="007530F4">
        <w:rPr>
          <w:rFonts w:ascii="宋体" w:hAnsi="宋体"/>
        </w:rPr>
        <w:t xml:space="preserve"> </w:t>
      </w:r>
    </w:p>
    <w:p w14:paraId="2FED691A" w14:textId="77777777" w:rsidR="007530F4" w:rsidRPr="007530F4" w:rsidRDefault="007530F4" w:rsidP="007530F4">
      <w:pPr>
        <w:ind w:leftChars="200" w:left="420" w:firstLineChars="196" w:firstLine="412"/>
        <w:rPr>
          <w:rFonts w:ascii="宋体" w:hAnsi="宋体"/>
        </w:rPr>
      </w:pPr>
      <w:r w:rsidRPr="007530F4">
        <w:rPr>
          <w:rFonts w:ascii="宋体" w:hAnsi="宋体" w:hint="eastAsia"/>
        </w:rPr>
        <w:t>4、有依法缴纳税收和社会保障资金的良好记录；</w:t>
      </w:r>
      <w:r w:rsidRPr="007530F4">
        <w:rPr>
          <w:rFonts w:ascii="宋体" w:hAnsi="宋体"/>
        </w:rPr>
        <w:t xml:space="preserve"> </w:t>
      </w:r>
    </w:p>
    <w:p w14:paraId="41E5E363" w14:textId="77777777" w:rsidR="007530F4" w:rsidRPr="007530F4" w:rsidRDefault="007530F4" w:rsidP="007530F4">
      <w:pPr>
        <w:ind w:leftChars="200" w:left="420" w:firstLineChars="196" w:firstLine="412"/>
        <w:rPr>
          <w:rFonts w:ascii="宋体" w:hAnsi="宋体"/>
        </w:rPr>
      </w:pPr>
      <w:r w:rsidRPr="007530F4">
        <w:rPr>
          <w:rFonts w:ascii="宋体" w:hAnsi="宋体" w:hint="eastAsia"/>
        </w:rPr>
        <w:t>5、参加采购活动前三年内，在经营活动中没有重大违法记录；</w:t>
      </w:r>
      <w:r w:rsidRPr="007530F4">
        <w:rPr>
          <w:rFonts w:ascii="宋体" w:hAnsi="宋体"/>
        </w:rPr>
        <w:t xml:space="preserve"> </w:t>
      </w:r>
    </w:p>
    <w:p w14:paraId="2B5117BF" w14:textId="77777777" w:rsidR="007530F4" w:rsidRPr="007530F4" w:rsidRDefault="007530F4" w:rsidP="007530F4">
      <w:pPr>
        <w:ind w:leftChars="200" w:left="420" w:firstLineChars="196" w:firstLine="412"/>
        <w:rPr>
          <w:rFonts w:ascii="宋体" w:hAnsi="宋体"/>
        </w:rPr>
      </w:pPr>
      <w:r w:rsidRPr="007530F4">
        <w:rPr>
          <w:rFonts w:ascii="宋体" w:hAnsi="宋体" w:hint="eastAsia"/>
        </w:rPr>
        <w:t>6、法律、行政法规规定的其他条件。</w:t>
      </w:r>
      <w:r w:rsidRPr="007530F4">
        <w:rPr>
          <w:rFonts w:ascii="宋体" w:hAnsi="宋体"/>
        </w:rPr>
        <w:t xml:space="preserve"> </w:t>
      </w:r>
    </w:p>
    <w:p w14:paraId="6108B880" w14:textId="77777777" w:rsidR="007530F4" w:rsidRPr="007530F4" w:rsidRDefault="007530F4" w:rsidP="007530F4">
      <w:pPr>
        <w:ind w:firstLineChars="196" w:firstLine="412"/>
        <w:rPr>
          <w:rFonts w:ascii="宋体" w:hAnsi="宋体"/>
        </w:rPr>
      </w:pPr>
      <w:r w:rsidRPr="007530F4">
        <w:rPr>
          <w:rFonts w:ascii="宋体" w:hAnsi="宋体" w:hint="eastAsia"/>
        </w:rPr>
        <w:t>（2）采购人根据采购项目的特殊要求规定投标人特定条件的，联合体各方中至少应当有一方符合采购人规定的特定条件。联合体中有同类资质的供应商按照联合体分工承担相同工作的，应当按照资质等级较低的供应商确定资质等级。联合体各方的不同资质可优势互补。</w:t>
      </w:r>
    </w:p>
    <w:p w14:paraId="269AF698" w14:textId="77777777" w:rsidR="007530F4" w:rsidRPr="007530F4" w:rsidRDefault="007530F4" w:rsidP="007530F4">
      <w:pPr>
        <w:ind w:firstLineChars="196" w:firstLine="412"/>
        <w:rPr>
          <w:rFonts w:ascii="宋体" w:hAnsi="宋体"/>
        </w:rPr>
      </w:pPr>
      <w:r w:rsidRPr="007530F4">
        <w:rPr>
          <w:rFonts w:ascii="宋体" w:hAnsi="宋体" w:hint="eastAsia"/>
        </w:rPr>
        <w:t>（3）投标人的投标文件及中标后签署的合同协议对联合体各方均具法律约束力；</w:t>
      </w:r>
    </w:p>
    <w:p w14:paraId="21F2F4DF" w14:textId="77777777" w:rsidR="007530F4" w:rsidRPr="007530F4" w:rsidRDefault="007530F4" w:rsidP="007530F4">
      <w:pPr>
        <w:ind w:firstLineChars="196" w:firstLine="412"/>
        <w:rPr>
          <w:rFonts w:ascii="宋体" w:hAnsi="宋体"/>
        </w:rPr>
      </w:pPr>
      <w:r w:rsidRPr="007530F4">
        <w:rPr>
          <w:rFonts w:ascii="宋体" w:hAnsi="宋体" w:hint="eastAsia"/>
        </w:rPr>
        <w:t>（4）联合体各方应当签订共同投标协议，明确约定各方拟承担的工作和责任，并将该共同投标协议随投标文件一并递交给深圳大学招投标管理中心；</w:t>
      </w:r>
    </w:p>
    <w:p w14:paraId="00A8C5B7" w14:textId="77777777" w:rsidR="007530F4" w:rsidRPr="007530F4" w:rsidRDefault="007530F4" w:rsidP="007530F4">
      <w:pPr>
        <w:ind w:firstLineChars="196" w:firstLine="412"/>
        <w:rPr>
          <w:rFonts w:ascii="宋体" w:hAnsi="宋体"/>
        </w:rPr>
      </w:pPr>
      <w:r w:rsidRPr="007530F4">
        <w:rPr>
          <w:rFonts w:ascii="宋体" w:hAnsi="宋体" w:hint="eastAsia"/>
        </w:rPr>
        <w:t>（5）联合体中标后，联合体各方应当共同与采购单位签订合同，就中标项目向采购单位承担连带责任；</w:t>
      </w:r>
    </w:p>
    <w:p w14:paraId="65B5A185" w14:textId="77777777" w:rsidR="007530F4" w:rsidRPr="007530F4" w:rsidRDefault="007530F4" w:rsidP="007530F4">
      <w:pPr>
        <w:ind w:firstLineChars="196" w:firstLine="412"/>
        <w:rPr>
          <w:rFonts w:ascii="宋体" w:hAnsi="宋体"/>
        </w:rPr>
      </w:pPr>
      <w:r w:rsidRPr="007530F4">
        <w:rPr>
          <w:rFonts w:ascii="宋体" w:hAnsi="宋体" w:hint="eastAsia"/>
        </w:rPr>
        <w:t>（6）联合体的各方应当共同推荐一联合体投标授权代表方，由联合体各方提交一份授权书，证明其有资格代表联合体各方签署投标文件，该授权书作为投标文件的组成部分一并提交给深圳大学</w:t>
      </w:r>
      <w:r w:rsidRPr="007530F4">
        <w:rPr>
          <w:rFonts w:ascii="宋体" w:hAnsi="宋体"/>
        </w:rPr>
        <w:t>招投标管理中心</w:t>
      </w:r>
      <w:r w:rsidRPr="007530F4">
        <w:rPr>
          <w:rFonts w:ascii="宋体" w:hAnsi="宋体" w:hint="eastAsia"/>
        </w:rPr>
        <w:t>；</w:t>
      </w:r>
    </w:p>
    <w:p w14:paraId="04025352" w14:textId="77777777" w:rsidR="007530F4" w:rsidRPr="007530F4" w:rsidRDefault="007530F4" w:rsidP="007530F4">
      <w:pPr>
        <w:ind w:firstLineChars="196" w:firstLine="412"/>
        <w:rPr>
          <w:rFonts w:ascii="宋体" w:hAnsi="宋体"/>
        </w:rPr>
      </w:pPr>
      <w:r w:rsidRPr="007530F4">
        <w:rPr>
          <w:rFonts w:ascii="宋体" w:hAnsi="宋体" w:hint="eastAsia"/>
        </w:rPr>
        <w:t>（7）参加联合体的各方不得再以自己名义单独在同一项目中投标，不得组成新的联合体参加同一项目投标，也不得以分包商或其它形式参与同一项目投标，出现上述情况者，其投标和与此有关联合体、总包单位的投标将被拒绝；</w:t>
      </w:r>
    </w:p>
    <w:p w14:paraId="68433439" w14:textId="77777777" w:rsidR="007530F4" w:rsidRPr="007530F4" w:rsidRDefault="007530F4" w:rsidP="007530F4">
      <w:pPr>
        <w:ind w:firstLineChars="196" w:firstLine="412"/>
        <w:rPr>
          <w:rFonts w:ascii="宋体" w:hAnsi="宋体"/>
        </w:rPr>
      </w:pPr>
      <w:r w:rsidRPr="007530F4">
        <w:rPr>
          <w:rFonts w:ascii="宋体" w:hAnsi="宋体" w:hint="eastAsia"/>
        </w:rPr>
        <w:t>（8）除非另有规定或说明，本通用条款中“投标人”一词亦指联合体各方。</w:t>
      </w:r>
    </w:p>
    <w:p w14:paraId="75375AD3"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7.本项目若涉及采购货物，则合格的货物及相应服务应满足以下要求：</w:t>
      </w:r>
    </w:p>
    <w:p w14:paraId="67A454F9" w14:textId="77777777" w:rsidR="007530F4" w:rsidRPr="007530F4" w:rsidRDefault="007530F4" w:rsidP="007530F4">
      <w:pPr>
        <w:ind w:firstLineChars="196" w:firstLine="412"/>
        <w:rPr>
          <w:rFonts w:ascii="宋体" w:hAnsi="宋体"/>
        </w:rPr>
      </w:pPr>
      <w:r w:rsidRPr="007530F4">
        <w:rPr>
          <w:rFonts w:ascii="宋体" w:hAnsi="宋体" w:hint="eastAsia"/>
        </w:rPr>
        <w:t>7</w:t>
      </w:r>
      <w:r w:rsidRPr="007530F4">
        <w:rPr>
          <w:rFonts w:ascii="宋体" w:hAnsi="宋体"/>
        </w:rPr>
        <w:t xml:space="preserve">.1  </w:t>
      </w:r>
      <w:r w:rsidRPr="007530F4">
        <w:rPr>
          <w:rFonts w:ascii="宋体" w:hAnsi="宋体" w:hint="eastAsia"/>
        </w:rPr>
        <w:t>必须是全新、未使用过的原装合格正品（包括零部件），如安装或配置了软件的，须为正版软件。</w:t>
      </w:r>
    </w:p>
    <w:p w14:paraId="265CCC45" w14:textId="77777777" w:rsidR="007530F4" w:rsidRPr="007530F4" w:rsidRDefault="007530F4" w:rsidP="007530F4">
      <w:pPr>
        <w:ind w:firstLineChars="196" w:firstLine="412"/>
        <w:rPr>
          <w:rFonts w:ascii="宋体" w:hAnsi="宋体"/>
        </w:rPr>
      </w:pPr>
      <w:r w:rsidRPr="007530F4">
        <w:rPr>
          <w:rFonts w:ascii="宋体" w:hAnsi="宋体" w:hint="eastAsia"/>
        </w:rPr>
        <w:t>7.2  国产的货物及其有关服务必须符合中华人民共和国的设计和制造生产标准或行业标准。招标公告有其他要求的，亦应符合其要求。</w:t>
      </w:r>
    </w:p>
    <w:p w14:paraId="5115378D" w14:textId="77777777" w:rsidR="007530F4" w:rsidRPr="007530F4" w:rsidRDefault="007530F4" w:rsidP="007530F4">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3</w:t>
      </w:r>
      <w:r w:rsidRPr="007530F4">
        <w:rPr>
          <w:rFonts w:ascii="宋体" w:hAnsi="宋体"/>
        </w:rPr>
        <w:t xml:space="preserve">  </w:t>
      </w:r>
      <w:r w:rsidRPr="007530F4">
        <w:rPr>
          <w:rFonts w:ascii="宋体" w:hAnsi="宋体" w:hint="eastAsia"/>
        </w:rPr>
        <w:t>进口货物及其有关服务必须符合原产地和/或中华人民共和国的设计和制造生产标准或行业标准。进口的货物必须具有合法的进口手续和途径，并通过中华人民共和国商检部门检验。招标公告有其他要求的，亦应符合其要求。</w:t>
      </w:r>
    </w:p>
    <w:p w14:paraId="3600F6D0" w14:textId="77777777" w:rsidR="007530F4" w:rsidRPr="007530F4" w:rsidRDefault="007530F4" w:rsidP="007530F4">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4</w:t>
      </w:r>
      <w:r w:rsidRPr="007530F4">
        <w:rPr>
          <w:rFonts w:ascii="宋体" w:hAnsi="宋体"/>
        </w:rPr>
        <w:t xml:space="preserve">  </w:t>
      </w:r>
      <w:r w:rsidRPr="007530F4">
        <w:rPr>
          <w:rFonts w:ascii="宋体" w:hAnsi="宋体" w:hint="eastAsia"/>
        </w:rPr>
        <w:t>投标人应保证，其所提供的货物在提供给采购单位前具有完全的所有权，采购单位在中华人民共和国使用该货物或货物的任何一部分时，不会产生因第三方提出的包括但不限于侵犯其专利权、商标权、版权、工业设计权等知识产权和侵犯其所有权、抵押权等物权及其他权利而引发的纠纷。如有纠纷，投标人应承担全部责任。</w:t>
      </w:r>
    </w:p>
    <w:p w14:paraId="5E095431" w14:textId="77777777" w:rsidR="007530F4" w:rsidRPr="007530F4" w:rsidRDefault="007530F4" w:rsidP="007530F4">
      <w:pPr>
        <w:ind w:firstLineChars="196" w:firstLine="412"/>
        <w:rPr>
          <w:rFonts w:ascii="宋体" w:hAnsi="宋体"/>
        </w:rPr>
      </w:pPr>
      <w:r w:rsidRPr="007530F4">
        <w:rPr>
          <w:rFonts w:ascii="宋体" w:hAnsi="宋体" w:hint="eastAsia"/>
        </w:rPr>
        <w:t>7.5  投标人应保证，其所提供的货物应具有行政主管部门颁发的资质证书或国家质量监督部门的产品《检验报告》。设备到货验收时，还必须提供设备的产品合格证、质量保证文件。若中标后，除非另有约定，投标人必须按合同规定完成设备的安装，并达到验收标准。</w:t>
      </w:r>
    </w:p>
    <w:p w14:paraId="26EFB258" w14:textId="77777777" w:rsidR="007530F4" w:rsidRPr="007530F4" w:rsidRDefault="007530F4" w:rsidP="007530F4">
      <w:pPr>
        <w:ind w:firstLineChars="196" w:firstLine="412"/>
        <w:rPr>
          <w:rFonts w:ascii="宋体" w:hAnsi="宋体"/>
        </w:rPr>
      </w:pPr>
      <w:r w:rsidRPr="007530F4">
        <w:rPr>
          <w:rFonts w:ascii="宋体" w:hAnsi="宋体" w:hint="eastAsia"/>
        </w:rPr>
        <w:t>7.6  对工期的要求：投标人在投标时对其所投项目应提交详细的《交货进度表》，列明交货计划等，在合同规定的时间内完工验收。</w:t>
      </w:r>
    </w:p>
    <w:p w14:paraId="5499ABF0" w14:textId="77777777" w:rsidR="007530F4" w:rsidRPr="007530F4" w:rsidRDefault="007530F4" w:rsidP="007530F4">
      <w:pPr>
        <w:ind w:firstLineChars="196" w:firstLine="412"/>
        <w:rPr>
          <w:rFonts w:ascii="宋体" w:hAnsi="宋体"/>
        </w:rPr>
      </w:pPr>
      <w:r w:rsidRPr="007530F4">
        <w:rPr>
          <w:rFonts w:ascii="宋体" w:hAnsi="宋体" w:hint="eastAsia"/>
        </w:rPr>
        <w:t>7.7  除非下文另有规定，产品</w:t>
      </w:r>
      <w:r w:rsidRPr="007530F4">
        <w:rPr>
          <w:rFonts w:ascii="宋体" w:hAnsi="宋体"/>
        </w:rPr>
        <w:t>有效期</w:t>
      </w:r>
      <w:r w:rsidRPr="007530F4">
        <w:rPr>
          <w:rFonts w:ascii="宋体" w:hAnsi="宋体" w:hint="eastAsia"/>
        </w:rPr>
        <w:t>为：</w:t>
      </w:r>
      <w:r w:rsidRPr="007530F4">
        <w:rPr>
          <w:rFonts w:ascii="宋体" w:hAnsi="宋体"/>
        </w:rPr>
        <w:t>密封存放在阴凉、干燥、通风、温度为</w:t>
      </w:r>
      <w:r w:rsidRPr="007530F4">
        <w:rPr>
          <w:rFonts w:ascii="宋体" w:hAnsi="宋体" w:hint="eastAsia"/>
        </w:rPr>
        <w:t>-5</w:t>
      </w:r>
      <w:r w:rsidRPr="007530F4">
        <w:rPr>
          <w:rFonts w:ascii="宋体" w:hAnsi="宋体"/>
        </w:rPr>
        <w:t>°</w:t>
      </w:r>
      <w:r w:rsidRPr="007530F4">
        <w:rPr>
          <w:rFonts w:ascii="宋体" w:hAnsi="宋体" w:hint="eastAsia"/>
        </w:rPr>
        <w:t>C</w:t>
      </w:r>
      <w:r w:rsidRPr="007530F4">
        <w:rPr>
          <w:rFonts w:ascii="宋体" w:hAnsi="宋体"/>
        </w:rPr>
        <w:t>～40°C的环境中，有效期八</w:t>
      </w:r>
      <w:r w:rsidRPr="007530F4">
        <w:rPr>
          <w:rFonts w:ascii="宋体" w:hAnsi="宋体" w:hint="eastAsia"/>
        </w:rPr>
        <w:t>年</w:t>
      </w:r>
      <w:r w:rsidRPr="007530F4">
        <w:rPr>
          <w:rFonts w:ascii="宋体" w:hAnsi="宋体"/>
        </w:rPr>
        <w:t>。</w:t>
      </w:r>
      <w:r w:rsidRPr="007530F4">
        <w:rPr>
          <w:rFonts w:ascii="宋体" w:hAnsi="宋体" w:hint="eastAsia"/>
        </w:rPr>
        <w:t>特殊要求的另行规定。</w:t>
      </w:r>
    </w:p>
    <w:p w14:paraId="26660B74" w14:textId="77777777" w:rsidR="007530F4" w:rsidRPr="007530F4" w:rsidRDefault="007530F4" w:rsidP="007530F4">
      <w:pPr>
        <w:ind w:firstLineChars="196" w:firstLine="412"/>
        <w:rPr>
          <w:rFonts w:ascii="宋体" w:hAnsi="宋体"/>
        </w:rPr>
      </w:pPr>
      <w:r w:rsidRPr="007530F4">
        <w:rPr>
          <w:rFonts w:ascii="宋体" w:hAnsi="宋体" w:hint="eastAsia"/>
        </w:rPr>
        <w:t>7.8  服务响应期：24小时以内到达采购单位现场。特殊要求的另行规定。</w:t>
      </w:r>
    </w:p>
    <w:p w14:paraId="33D21EE2" w14:textId="77777777" w:rsidR="007530F4" w:rsidRPr="007530F4" w:rsidRDefault="007530F4" w:rsidP="007530F4">
      <w:pPr>
        <w:ind w:firstLineChars="196" w:firstLine="412"/>
        <w:rPr>
          <w:rFonts w:ascii="宋体" w:hAnsi="宋体"/>
        </w:rPr>
      </w:pPr>
      <w:r w:rsidRPr="007530F4">
        <w:rPr>
          <w:rFonts w:ascii="宋体" w:hAnsi="宋体" w:hint="eastAsia"/>
        </w:rPr>
        <w:t>7.9  投标人必须承担的设备运输、安装调试、验收检测和提供设备操作说明书、图纸等其他相关及类似的义务。</w:t>
      </w:r>
    </w:p>
    <w:p w14:paraId="1EF7915B"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8．投标费用</w:t>
      </w:r>
      <w:bookmarkEnd w:id="53"/>
      <w:bookmarkEnd w:id="54"/>
      <w:bookmarkEnd w:id="55"/>
      <w:bookmarkEnd w:id="56"/>
      <w:bookmarkEnd w:id="57"/>
      <w:bookmarkEnd w:id="58"/>
      <w:bookmarkEnd w:id="59"/>
    </w:p>
    <w:p w14:paraId="1A900DF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不论投标结果如何，投标人应承担其编制投标文件与递交投标文件所涉及的一切费用。</w:t>
      </w:r>
    </w:p>
    <w:p w14:paraId="2373FE78" w14:textId="77777777" w:rsidR="007530F4" w:rsidRPr="007530F4" w:rsidRDefault="007530F4" w:rsidP="007530F4">
      <w:pPr>
        <w:spacing w:line="360" w:lineRule="auto"/>
        <w:rPr>
          <w:rFonts w:ascii="黑体" w:eastAsia="黑体" w:hAnsi="宋体"/>
          <w:sz w:val="24"/>
        </w:rPr>
      </w:pPr>
      <w:bookmarkStart w:id="60" w:name="_Toc60560632"/>
      <w:bookmarkStart w:id="61" w:name="_Toc60631627"/>
      <w:bookmarkStart w:id="62" w:name="_Toc73517646"/>
      <w:bookmarkStart w:id="63" w:name="_Toc73518124"/>
      <w:bookmarkStart w:id="64" w:name="_Toc73521554"/>
      <w:bookmarkStart w:id="65" w:name="_Toc73521642"/>
      <w:bookmarkStart w:id="66" w:name="_Toc100052371"/>
      <w:r w:rsidRPr="007530F4">
        <w:rPr>
          <w:rFonts w:ascii="黑体" w:eastAsia="黑体" w:hAnsi="宋体" w:hint="eastAsia"/>
          <w:sz w:val="24"/>
        </w:rPr>
        <w:t>9．踏勘现场</w:t>
      </w:r>
      <w:bookmarkEnd w:id="60"/>
      <w:bookmarkEnd w:id="61"/>
      <w:bookmarkEnd w:id="62"/>
      <w:bookmarkEnd w:id="63"/>
      <w:bookmarkEnd w:id="64"/>
      <w:bookmarkEnd w:id="65"/>
      <w:bookmarkEnd w:id="66"/>
    </w:p>
    <w:p w14:paraId="33F5F73E" w14:textId="77777777" w:rsidR="007530F4" w:rsidRPr="007530F4" w:rsidRDefault="007530F4" w:rsidP="007530F4">
      <w:pPr>
        <w:ind w:firstLineChars="196" w:firstLine="412"/>
        <w:rPr>
          <w:rFonts w:ascii="宋体" w:hAnsi="宋体"/>
        </w:rPr>
      </w:pPr>
      <w:bookmarkStart w:id="67" w:name="_Toc78260681"/>
      <w:bookmarkStart w:id="68" w:name="_Toc100052372"/>
      <w:r w:rsidRPr="007530F4">
        <w:rPr>
          <w:rFonts w:ascii="宋体" w:hAnsi="宋体" w:hint="eastAsia"/>
        </w:rPr>
        <w:t>9.1如有需要，学校</w:t>
      </w:r>
      <w:r w:rsidRPr="007530F4">
        <w:rPr>
          <w:rFonts w:ascii="宋体" w:hAnsi="宋体"/>
        </w:rPr>
        <w:t>采购机构</w:t>
      </w:r>
      <w:r w:rsidRPr="007530F4">
        <w:rPr>
          <w:rFonts w:ascii="宋体" w:hAnsi="宋体" w:hint="eastAsia"/>
        </w:rPr>
        <w:t>或采购单位将组织投标人对项目现场及周围环境进行踏勘，以便投标人获取有关编制投标文件和签署合同所需的所有资料。踏勘现场所发生的费用由投</w:t>
      </w:r>
      <w:r w:rsidRPr="007530F4">
        <w:rPr>
          <w:rFonts w:ascii="宋体" w:hAnsi="宋体" w:hint="eastAsia"/>
        </w:rPr>
        <w:lastRenderedPageBreak/>
        <w:t>标人自己承担，投标人应按招标公告所约定的时间、地点统一踏勘现场。</w:t>
      </w:r>
    </w:p>
    <w:p w14:paraId="7E1AE175" w14:textId="77777777" w:rsidR="007530F4" w:rsidRPr="007530F4" w:rsidRDefault="007530F4" w:rsidP="007530F4">
      <w:pPr>
        <w:ind w:firstLineChars="196" w:firstLine="412"/>
        <w:rPr>
          <w:rFonts w:ascii="宋体" w:hAnsi="宋体"/>
        </w:rPr>
      </w:pPr>
      <w:r w:rsidRPr="007530F4">
        <w:rPr>
          <w:rFonts w:ascii="宋体" w:hAnsi="宋体" w:hint="eastAsia"/>
        </w:rPr>
        <w:t>9.2投标人及其人员经过采购单位的允许，可以踏勘目的进入采购单位的项目现场。若本项目招标文件要求投标人于统一时间地点踏勘现场的，投标人应当按时前往。</w:t>
      </w:r>
    </w:p>
    <w:p w14:paraId="684840D5" w14:textId="77777777" w:rsidR="007530F4" w:rsidRPr="007530F4" w:rsidRDefault="007530F4" w:rsidP="007530F4">
      <w:pPr>
        <w:ind w:firstLineChars="196" w:firstLine="412"/>
        <w:rPr>
          <w:rFonts w:ascii="宋体" w:hAnsi="宋体"/>
        </w:rPr>
      </w:pPr>
      <w:r w:rsidRPr="007530F4">
        <w:rPr>
          <w:rFonts w:ascii="宋体" w:hAnsi="宋体" w:hint="eastAsia"/>
        </w:rPr>
        <w:t>9.3采购单位必须通过学校采购机构向投标人提供有关现场的资料和数据。</w:t>
      </w:r>
    </w:p>
    <w:p w14:paraId="36EC2AFC" w14:textId="77777777" w:rsidR="007530F4" w:rsidRPr="007530F4" w:rsidRDefault="007530F4" w:rsidP="007530F4">
      <w:pPr>
        <w:ind w:firstLineChars="196" w:firstLine="412"/>
        <w:rPr>
          <w:rFonts w:ascii="宋体" w:hAnsi="宋体"/>
        </w:rPr>
      </w:pPr>
      <w:r w:rsidRPr="007530F4">
        <w:rPr>
          <w:rFonts w:ascii="宋体" w:hAnsi="宋体" w:hint="eastAsia"/>
        </w:rPr>
        <w:t>9.4任何人或任何组织在踏勘现场时向投标人提交的任何书面或口头上的资料，未经学校采购机构在网上发布或书面通知，均作无效处理。学校采购机构对投标人由此而做出的推论、理解和结论概不负责。</w:t>
      </w:r>
    </w:p>
    <w:p w14:paraId="1D39C5D6" w14:textId="77777777" w:rsidR="007530F4" w:rsidRPr="007530F4" w:rsidRDefault="007530F4" w:rsidP="007530F4">
      <w:pPr>
        <w:ind w:firstLineChars="196" w:firstLine="412"/>
        <w:rPr>
          <w:rFonts w:ascii="宋体" w:hAnsi="宋体"/>
        </w:rPr>
      </w:pPr>
      <w:r w:rsidRPr="007530F4">
        <w:rPr>
          <w:rFonts w:ascii="宋体" w:hAnsi="宋体" w:hint="eastAsia"/>
        </w:rPr>
        <w:t>9.5 未参与现场踏勘不能作为否定投标人资格的理由。</w:t>
      </w:r>
    </w:p>
    <w:p w14:paraId="4C6776BD"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10．招标</w:t>
      </w:r>
      <w:bookmarkEnd w:id="67"/>
      <w:r w:rsidRPr="007530F4">
        <w:rPr>
          <w:rFonts w:ascii="黑体" w:eastAsia="黑体" w:hAnsi="宋体" w:hint="eastAsia"/>
          <w:sz w:val="24"/>
        </w:rPr>
        <w:t>答疑</w:t>
      </w:r>
      <w:bookmarkEnd w:id="68"/>
    </w:p>
    <w:p w14:paraId="3842FBE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10.1招标答疑的目的是澄清、解答投标人在查阅招标文件后或现场踏勘中可能提出的与投标有关的疑问或询问。</w:t>
      </w:r>
    </w:p>
    <w:p w14:paraId="7CC61B63"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10.2投标人提出的与投标有关的问题须在招标文件规定的答疑截止时间前以书面形式提交给学校采购机构。</w:t>
      </w:r>
    </w:p>
    <w:p w14:paraId="5715A2B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10.3学校采购机构对疑问所做出的澄清和解答，以书面答复（包括网站发布信息）为准。答疑纪要的有效性规定按照本通用条款第13</w:t>
      </w:r>
      <w:r w:rsidRPr="007530F4">
        <w:rPr>
          <w:rFonts w:ascii="宋体" w:hAnsi="宋体"/>
          <w:szCs w:val="21"/>
        </w:rPr>
        <w:t>.3</w:t>
      </w:r>
      <w:r w:rsidRPr="007530F4">
        <w:rPr>
          <w:rFonts w:ascii="宋体" w:hAnsi="宋体" w:hint="eastAsia"/>
          <w:szCs w:val="21"/>
        </w:rPr>
        <w:t>、13</w:t>
      </w:r>
      <w:r w:rsidRPr="007530F4">
        <w:rPr>
          <w:rFonts w:ascii="宋体" w:hAnsi="宋体"/>
          <w:szCs w:val="21"/>
        </w:rPr>
        <w:t>.4</w:t>
      </w:r>
      <w:r w:rsidRPr="007530F4">
        <w:rPr>
          <w:rFonts w:ascii="宋体" w:hAnsi="宋体" w:hint="eastAsia"/>
          <w:szCs w:val="21"/>
        </w:rPr>
        <w:t>款规定执行。</w:t>
      </w:r>
    </w:p>
    <w:p w14:paraId="740F58B5"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10.4如学校采购机构认为有必要组织现场答疑会，投标人应按照招标文件规定的时间或学校采购机构另行书面通知（包括网站发布的通知）的时间和地点，参与现场答疑会。</w:t>
      </w:r>
    </w:p>
    <w:p w14:paraId="0BCB13FD" w14:textId="77777777" w:rsidR="007530F4" w:rsidRPr="007530F4" w:rsidRDefault="007530F4" w:rsidP="007530F4">
      <w:pPr>
        <w:ind w:firstLineChars="196" w:firstLine="412"/>
        <w:rPr>
          <w:rFonts w:ascii="宋体" w:hAnsi="宋体"/>
        </w:rPr>
      </w:pPr>
      <w:r w:rsidRPr="007530F4">
        <w:rPr>
          <w:rFonts w:ascii="宋体" w:hAnsi="宋体" w:hint="eastAsia"/>
          <w:szCs w:val="21"/>
        </w:rPr>
        <w:t>10.5未参与招标答疑不作为否定投标人资格的理由。</w:t>
      </w:r>
    </w:p>
    <w:p w14:paraId="08CA8AAF"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bookmarkStart w:id="69" w:name="bt招标文件"/>
      <w:bookmarkStart w:id="70" w:name="_Toc73517648"/>
      <w:bookmarkStart w:id="71" w:name="_Toc73518126"/>
      <w:bookmarkStart w:id="72" w:name="_Toc73521556"/>
      <w:bookmarkStart w:id="73" w:name="_Toc73521644"/>
      <w:bookmarkStart w:id="74" w:name="_Toc100052373"/>
      <w:bookmarkStart w:id="75" w:name="_Toc101074878"/>
      <w:bookmarkEnd w:id="69"/>
      <w:r w:rsidRPr="007530F4">
        <w:rPr>
          <w:rFonts w:ascii="Arial" w:eastAsia="黑体" w:hAnsi="Arial" w:hint="eastAsia"/>
          <w:b/>
          <w:bCs/>
          <w:sz w:val="28"/>
          <w:szCs w:val="28"/>
        </w:rPr>
        <w:t>招标文件</w:t>
      </w:r>
      <w:bookmarkEnd w:id="70"/>
      <w:bookmarkEnd w:id="71"/>
      <w:bookmarkEnd w:id="72"/>
      <w:bookmarkEnd w:id="73"/>
      <w:bookmarkEnd w:id="74"/>
      <w:bookmarkEnd w:id="75"/>
    </w:p>
    <w:p w14:paraId="5D3710C6" w14:textId="77777777" w:rsidR="007530F4" w:rsidRPr="007530F4" w:rsidRDefault="007530F4" w:rsidP="007530F4">
      <w:pPr>
        <w:spacing w:line="360" w:lineRule="auto"/>
        <w:rPr>
          <w:rFonts w:ascii="黑体" w:eastAsia="黑体" w:hAnsi="宋体"/>
          <w:sz w:val="24"/>
        </w:rPr>
      </w:pPr>
      <w:bookmarkStart w:id="76" w:name="_Toc73517649"/>
      <w:bookmarkStart w:id="77" w:name="_Toc73518127"/>
      <w:bookmarkStart w:id="78" w:name="_Toc73521557"/>
      <w:bookmarkStart w:id="79" w:name="_Toc73521645"/>
      <w:bookmarkStart w:id="80" w:name="_Toc100052374"/>
      <w:r w:rsidRPr="007530F4">
        <w:rPr>
          <w:rFonts w:ascii="黑体" w:eastAsia="黑体" w:hAnsi="宋体" w:hint="eastAsia"/>
          <w:sz w:val="24"/>
        </w:rPr>
        <w:t>11．招标文件的编制与组成</w:t>
      </w:r>
      <w:bookmarkEnd w:id="76"/>
      <w:bookmarkEnd w:id="77"/>
      <w:bookmarkEnd w:id="78"/>
      <w:bookmarkEnd w:id="79"/>
      <w:bookmarkEnd w:id="80"/>
    </w:p>
    <w:p w14:paraId="248B546C" w14:textId="77777777" w:rsidR="007530F4" w:rsidRPr="007530F4" w:rsidRDefault="007530F4" w:rsidP="007530F4">
      <w:pPr>
        <w:snapToGrid w:val="0"/>
        <w:ind w:firstLineChars="200" w:firstLine="420"/>
        <w:rPr>
          <w:rFonts w:ascii="宋体" w:hAnsi="宋体"/>
          <w:szCs w:val="21"/>
        </w:rPr>
      </w:pPr>
      <w:r w:rsidRPr="007530F4">
        <w:rPr>
          <w:rFonts w:ascii="宋体" w:hAnsi="宋体" w:hint="eastAsia"/>
          <w:szCs w:val="21"/>
        </w:rPr>
        <w:t>11.1招标文件除以下内容外，学校采购机构在招标（或谈判）期间发出的答疑纪要和其他补充修改函件，均是招标文件的组成部分，对投标人起约束作用；</w:t>
      </w:r>
    </w:p>
    <w:p w14:paraId="10327A9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招标文件包括下列内容：</w:t>
      </w:r>
    </w:p>
    <w:p w14:paraId="7B94E384" w14:textId="77777777" w:rsidR="007530F4" w:rsidRPr="007530F4" w:rsidRDefault="007530F4" w:rsidP="007530F4">
      <w:pPr>
        <w:ind w:leftChars="200" w:left="420" w:firstLineChars="196" w:firstLine="413"/>
        <w:rPr>
          <w:rFonts w:ascii="宋体" w:hAnsi="宋体"/>
          <w:b/>
          <w:szCs w:val="21"/>
        </w:rPr>
      </w:pPr>
      <w:r w:rsidRPr="007530F4">
        <w:rPr>
          <w:rFonts w:ascii="宋体" w:hAnsi="宋体" w:hint="eastAsia"/>
          <w:b/>
          <w:szCs w:val="21"/>
        </w:rPr>
        <w:t>第一册  专用条款</w:t>
      </w:r>
    </w:p>
    <w:p w14:paraId="19E92CCD" w14:textId="77777777" w:rsidR="007530F4" w:rsidRPr="007530F4" w:rsidRDefault="007530F4" w:rsidP="007530F4">
      <w:pPr>
        <w:ind w:leftChars="514" w:left="1079"/>
        <w:rPr>
          <w:rFonts w:ascii="宋体" w:hAnsi="宋体"/>
          <w:b/>
          <w:szCs w:val="21"/>
        </w:rPr>
      </w:pPr>
      <w:r w:rsidRPr="007530F4">
        <w:rPr>
          <w:rFonts w:ascii="宋体" w:hAnsi="宋体" w:hint="eastAsia"/>
          <w:b/>
          <w:szCs w:val="21"/>
        </w:rPr>
        <w:t>关键信息</w:t>
      </w:r>
    </w:p>
    <w:p w14:paraId="2168730A" w14:textId="77777777" w:rsidR="007530F4" w:rsidRPr="007530F4" w:rsidRDefault="007530F4" w:rsidP="007530F4">
      <w:pPr>
        <w:ind w:leftChars="300" w:left="630" w:firstLineChars="196" w:firstLine="412"/>
        <w:rPr>
          <w:rFonts w:ascii="宋体" w:hAnsi="宋体"/>
          <w:szCs w:val="21"/>
        </w:rPr>
      </w:pPr>
      <w:r w:rsidRPr="007530F4">
        <w:rPr>
          <w:rFonts w:ascii="宋体" w:hAnsi="宋体" w:hint="eastAsia"/>
          <w:szCs w:val="21"/>
        </w:rPr>
        <w:t>第一章  招标公告</w:t>
      </w:r>
    </w:p>
    <w:p w14:paraId="3F1213CF" w14:textId="77777777" w:rsidR="007530F4" w:rsidRPr="007530F4" w:rsidRDefault="007530F4" w:rsidP="007530F4">
      <w:pPr>
        <w:ind w:leftChars="300" w:left="630" w:firstLineChars="196" w:firstLine="412"/>
        <w:rPr>
          <w:rFonts w:ascii="宋体" w:hAnsi="宋体"/>
          <w:szCs w:val="21"/>
        </w:rPr>
      </w:pPr>
      <w:r w:rsidRPr="007530F4">
        <w:rPr>
          <w:rFonts w:ascii="宋体" w:hAnsi="宋体" w:hint="eastAsia"/>
          <w:szCs w:val="21"/>
        </w:rPr>
        <w:t>第二章  招标项目需求</w:t>
      </w:r>
    </w:p>
    <w:p w14:paraId="338EC97C" w14:textId="77777777" w:rsidR="007530F4" w:rsidRPr="007530F4" w:rsidRDefault="007530F4" w:rsidP="007530F4">
      <w:pPr>
        <w:ind w:leftChars="300" w:left="630" w:firstLineChars="196" w:firstLine="412"/>
        <w:rPr>
          <w:rFonts w:ascii="宋体" w:hAnsi="宋体"/>
          <w:szCs w:val="21"/>
        </w:rPr>
      </w:pPr>
      <w:r w:rsidRPr="007530F4">
        <w:rPr>
          <w:rFonts w:ascii="宋体" w:hAnsi="宋体" w:hint="eastAsia"/>
          <w:szCs w:val="21"/>
        </w:rPr>
        <w:t>第三章  合同条款及格式</w:t>
      </w:r>
    </w:p>
    <w:p w14:paraId="07D4795C" w14:textId="77777777" w:rsidR="007530F4" w:rsidRPr="007530F4" w:rsidRDefault="007530F4" w:rsidP="007530F4">
      <w:pPr>
        <w:ind w:leftChars="300" w:left="630" w:firstLineChars="196" w:firstLine="412"/>
        <w:rPr>
          <w:rFonts w:ascii="宋体" w:hAnsi="宋体"/>
          <w:szCs w:val="21"/>
        </w:rPr>
      </w:pPr>
      <w:r w:rsidRPr="007530F4">
        <w:rPr>
          <w:rFonts w:ascii="宋体" w:hAnsi="宋体" w:hint="eastAsia"/>
          <w:szCs w:val="21"/>
        </w:rPr>
        <w:t>第四章  投标文件格式、附件</w:t>
      </w:r>
    </w:p>
    <w:p w14:paraId="7D4073B1" w14:textId="77777777" w:rsidR="007530F4" w:rsidRPr="007530F4" w:rsidRDefault="007530F4" w:rsidP="007530F4">
      <w:pPr>
        <w:ind w:leftChars="300" w:left="630" w:firstLineChars="196" w:firstLine="412"/>
        <w:rPr>
          <w:rFonts w:ascii="宋体" w:hAnsi="宋体"/>
          <w:szCs w:val="21"/>
        </w:rPr>
      </w:pPr>
      <w:r w:rsidRPr="007530F4">
        <w:rPr>
          <w:rFonts w:ascii="宋体" w:hAnsi="宋体" w:hint="eastAsia"/>
          <w:szCs w:val="21"/>
        </w:rPr>
        <w:t>第五章  深圳大学采购履约情况反馈表</w:t>
      </w:r>
    </w:p>
    <w:p w14:paraId="2CA35320" w14:textId="77777777" w:rsidR="007530F4" w:rsidRPr="007530F4" w:rsidRDefault="007530F4" w:rsidP="007530F4">
      <w:pPr>
        <w:ind w:leftChars="200" w:left="420" w:firstLineChars="196" w:firstLine="413"/>
        <w:rPr>
          <w:rFonts w:ascii="宋体" w:hAnsi="宋体"/>
          <w:b/>
          <w:szCs w:val="21"/>
        </w:rPr>
      </w:pPr>
      <w:r w:rsidRPr="007530F4">
        <w:rPr>
          <w:rFonts w:ascii="宋体" w:hAnsi="宋体" w:hint="eastAsia"/>
          <w:b/>
          <w:szCs w:val="21"/>
        </w:rPr>
        <w:t>第二册  通用条款</w:t>
      </w:r>
    </w:p>
    <w:p w14:paraId="10B8B5FD"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第一章</w:t>
      </w:r>
      <w:r w:rsidRPr="007530F4">
        <w:rPr>
          <w:rFonts w:hint="eastAsia"/>
          <w:szCs w:val="21"/>
        </w:rPr>
        <w:t xml:space="preserve">  </w:t>
      </w:r>
      <w:r w:rsidRPr="007530F4">
        <w:rPr>
          <w:rFonts w:hint="eastAsia"/>
          <w:szCs w:val="21"/>
        </w:rPr>
        <w:t>总则</w:t>
      </w:r>
    </w:p>
    <w:p w14:paraId="192A69B4"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第二章</w:t>
      </w:r>
      <w:r w:rsidRPr="007530F4">
        <w:rPr>
          <w:rFonts w:hint="eastAsia"/>
          <w:szCs w:val="21"/>
        </w:rPr>
        <w:t xml:space="preserve">  </w:t>
      </w:r>
      <w:r w:rsidRPr="007530F4">
        <w:rPr>
          <w:rFonts w:hint="eastAsia"/>
          <w:szCs w:val="21"/>
        </w:rPr>
        <w:t>招标文件</w:t>
      </w:r>
    </w:p>
    <w:p w14:paraId="0B25DA1D"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第三章</w:t>
      </w:r>
      <w:r w:rsidRPr="007530F4">
        <w:rPr>
          <w:rFonts w:hint="eastAsia"/>
          <w:szCs w:val="21"/>
        </w:rPr>
        <w:t xml:space="preserve">  </w:t>
      </w:r>
      <w:r w:rsidRPr="007530F4">
        <w:rPr>
          <w:rFonts w:hint="eastAsia"/>
          <w:szCs w:val="21"/>
        </w:rPr>
        <w:t>投标文件的编制</w:t>
      </w:r>
    </w:p>
    <w:p w14:paraId="462D3518"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第四章</w:t>
      </w:r>
      <w:r w:rsidRPr="007530F4">
        <w:rPr>
          <w:rFonts w:hint="eastAsia"/>
          <w:szCs w:val="21"/>
        </w:rPr>
        <w:t xml:space="preserve">  </w:t>
      </w:r>
      <w:r w:rsidRPr="007530F4">
        <w:rPr>
          <w:rFonts w:hint="eastAsia"/>
          <w:szCs w:val="21"/>
        </w:rPr>
        <w:t>投标文件的递交</w:t>
      </w:r>
    </w:p>
    <w:p w14:paraId="4F5ABA27"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第五章</w:t>
      </w:r>
      <w:r w:rsidRPr="007530F4">
        <w:rPr>
          <w:rFonts w:hint="eastAsia"/>
          <w:szCs w:val="21"/>
        </w:rPr>
        <w:t xml:space="preserve">  </w:t>
      </w:r>
      <w:r w:rsidRPr="007530F4">
        <w:rPr>
          <w:rFonts w:hint="eastAsia"/>
          <w:szCs w:val="21"/>
        </w:rPr>
        <w:t>开标</w:t>
      </w:r>
    </w:p>
    <w:p w14:paraId="66A43B3D"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第六章</w:t>
      </w:r>
      <w:r w:rsidRPr="007530F4">
        <w:rPr>
          <w:rFonts w:hint="eastAsia"/>
          <w:szCs w:val="21"/>
        </w:rPr>
        <w:t xml:space="preserve">  </w:t>
      </w:r>
      <w:r w:rsidRPr="007530F4">
        <w:rPr>
          <w:rFonts w:hint="eastAsia"/>
          <w:szCs w:val="21"/>
        </w:rPr>
        <w:t>评标要求</w:t>
      </w:r>
    </w:p>
    <w:p w14:paraId="45818188"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第七章</w:t>
      </w:r>
      <w:r w:rsidRPr="007530F4">
        <w:rPr>
          <w:rFonts w:hint="eastAsia"/>
          <w:szCs w:val="21"/>
        </w:rPr>
        <w:t xml:space="preserve">  </w:t>
      </w:r>
      <w:r w:rsidRPr="007530F4">
        <w:rPr>
          <w:rFonts w:hint="eastAsia"/>
          <w:szCs w:val="21"/>
        </w:rPr>
        <w:t>评标程序及评标方法</w:t>
      </w:r>
    </w:p>
    <w:p w14:paraId="1453073D"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第八章</w:t>
      </w:r>
      <w:r w:rsidRPr="007530F4">
        <w:rPr>
          <w:rFonts w:hint="eastAsia"/>
          <w:szCs w:val="21"/>
        </w:rPr>
        <w:t xml:space="preserve">  </w:t>
      </w:r>
      <w:r w:rsidRPr="007530F4">
        <w:rPr>
          <w:rFonts w:hint="eastAsia"/>
          <w:szCs w:val="21"/>
        </w:rPr>
        <w:t>定标及公示</w:t>
      </w:r>
    </w:p>
    <w:p w14:paraId="504977EA"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第九章</w:t>
      </w:r>
      <w:r w:rsidRPr="007530F4">
        <w:rPr>
          <w:rFonts w:hint="eastAsia"/>
          <w:szCs w:val="21"/>
        </w:rPr>
        <w:t xml:space="preserve">  </w:t>
      </w:r>
      <w:r w:rsidRPr="007530F4">
        <w:rPr>
          <w:rFonts w:hint="eastAsia"/>
          <w:szCs w:val="21"/>
        </w:rPr>
        <w:t>公开招标失败的后续处理</w:t>
      </w:r>
    </w:p>
    <w:p w14:paraId="2D8A3429"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第十章</w:t>
      </w:r>
      <w:r w:rsidRPr="007530F4">
        <w:rPr>
          <w:rFonts w:hint="eastAsia"/>
          <w:szCs w:val="21"/>
        </w:rPr>
        <w:t xml:space="preserve">  </w:t>
      </w:r>
      <w:r w:rsidRPr="007530F4">
        <w:rPr>
          <w:rFonts w:hint="eastAsia"/>
          <w:szCs w:val="21"/>
        </w:rPr>
        <w:t>合同的授予与备案</w:t>
      </w:r>
    </w:p>
    <w:p w14:paraId="29FFCECE" w14:textId="77777777" w:rsidR="007530F4" w:rsidRPr="007530F4" w:rsidRDefault="007530F4" w:rsidP="007530F4">
      <w:pPr>
        <w:numPr>
          <w:ilvl w:val="1"/>
          <w:numId w:val="0"/>
        </w:numPr>
        <w:tabs>
          <w:tab w:val="num" w:pos="360"/>
        </w:tabs>
        <w:ind w:firstLineChars="514" w:firstLine="1079"/>
        <w:rPr>
          <w:szCs w:val="21"/>
        </w:rPr>
      </w:pPr>
      <w:r w:rsidRPr="007530F4">
        <w:rPr>
          <w:rFonts w:hint="eastAsia"/>
          <w:szCs w:val="21"/>
        </w:rPr>
        <w:t>第十一章</w:t>
      </w:r>
      <w:r w:rsidRPr="007530F4">
        <w:rPr>
          <w:rFonts w:hint="eastAsia"/>
          <w:szCs w:val="21"/>
        </w:rPr>
        <w:t xml:space="preserve">  </w:t>
      </w:r>
      <w:r w:rsidRPr="007530F4">
        <w:rPr>
          <w:rFonts w:hint="eastAsia"/>
          <w:szCs w:val="21"/>
        </w:rPr>
        <w:t>质疑处理</w:t>
      </w:r>
    </w:p>
    <w:p w14:paraId="55AD7A5E" w14:textId="77777777" w:rsidR="007530F4" w:rsidRPr="007530F4" w:rsidRDefault="007530F4" w:rsidP="007530F4">
      <w:pPr>
        <w:ind w:firstLineChars="196" w:firstLine="412"/>
        <w:rPr>
          <w:rFonts w:ascii="宋体" w:hAnsi="宋体"/>
          <w:szCs w:val="21"/>
        </w:rPr>
      </w:pPr>
      <w:bookmarkStart w:id="81" w:name="_Toc60560636"/>
      <w:bookmarkStart w:id="82" w:name="_Toc60631631"/>
      <w:bookmarkStart w:id="83" w:name="_Toc73517650"/>
      <w:bookmarkStart w:id="84" w:name="_Toc73518128"/>
      <w:bookmarkStart w:id="85" w:name="_Toc73521558"/>
      <w:bookmarkStart w:id="86" w:name="_Toc73521646"/>
      <w:bookmarkStart w:id="87" w:name="_Toc100052375"/>
      <w:bookmarkStart w:id="88" w:name="_Toc60560637"/>
      <w:bookmarkStart w:id="89" w:name="_Toc60631632"/>
      <w:bookmarkStart w:id="90" w:name="_Toc73517651"/>
      <w:bookmarkStart w:id="91" w:name="_Toc73518129"/>
      <w:bookmarkStart w:id="92" w:name="_Toc73521559"/>
      <w:bookmarkStart w:id="93" w:name="_Toc73521647"/>
      <w:bookmarkStart w:id="94" w:name="_Toc100052376"/>
      <w:r w:rsidRPr="007530F4">
        <w:rPr>
          <w:rFonts w:ascii="宋体" w:hAnsi="宋体" w:hint="eastAsia"/>
          <w:szCs w:val="21"/>
        </w:rPr>
        <w:t>11.2 投标人获得招标文件后，应仔细检查招标文件的所有内容，如有残缺应在答疑截止时间之前向学校采购机构提出，否则，由此引起的投标损失自负；投标人同时应认真审阅招标文件所有的事项、格式、条款和规范要求等，如果投标人的投标文件没有按招标文件要求提交全部资料或者投标文件没有对招标文件做出实质性响应，其风险应由投标人自行承担，并根据有关条款规定，其投标有可能被拒绝。</w:t>
      </w:r>
    </w:p>
    <w:p w14:paraId="7B3C579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11.3</w:t>
      </w:r>
      <w:r w:rsidRPr="007530F4">
        <w:rPr>
          <w:rFonts w:ascii="宋体" w:hAnsi="宋体" w:hint="eastAsia"/>
        </w:rPr>
        <w:t>任何人或任何组织向投标人提交的任何书面或口头资料，未经学校采购机构在网</w:t>
      </w:r>
      <w:r w:rsidRPr="007530F4">
        <w:rPr>
          <w:rFonts w:ascii="宋体" w:hAnsi="宋体" w:hint="eastAsia"/>
        </w:rPr>
        <w:lastRenderedPageBreak/>
        <w:t>上发布或书面通知，均作无效处理，不得作为招标文件的组成部分。学校采购机构对投标人由此而做出的推论、理解和结论概不负责。</w:t>
      </w:r>
    </w:p>
    <w:p w14:paraId="54F83356"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12．招标文件的澄清</w:t>
      </w:r>
      <w:bookmarkEnd w:id="81"/>
      <w:bookmarkEnd w:id="82"/>
      <w:bookmarkEnd w:id="83"/>
      <w:bookmarkEnd w:id="84"/>
      <w:bookmarkEnd w:id="85"/>
      <w:bookmarkEnd w:id="86"/>
      <w:bookmarkEnd w:id="87"/>
    </w:p>
    <w:p w14:paraId="50D6462E" w14:textId="77777777" w:rsidR="007530F4" w:rsidRPr="007530F4" w:rsidRDefault="007530F4" w:rsidP="007530F4">
      <w:pPr>
        <w:snapToGrid w:val="0"/>
        <w:ind w:firstLineChars="200" w:firstLine="420"/>
        <w:rPr>
          <w:rFonts w:ascii="宋体" w:hAnsi="宋体"/>
          <w:szCs w:val="21"/>
        </w:rPr>
      </w:pPr>
      <w:r w:rsidRPr="007530F4">
        <w:rPr>
          <w:rFonts w:ascii="宋体" w:hAnsi="宋体" w:hint="eastAsia"/>
          <w:szCs w:val="21"/>
        </w:rPr>
        <w:t>12.1投标人在收到招标文件后，对招标文件任何部分若有任何疑问，或要求澄清招标文件的，均应在招标公告规定的答疑截止时间内，以</w:t>
      </w:r>
      <w:r w:rsidRPr="007530F4">
        <w:rPr>
          <w:rFonts w:ascii="宋体" w:hAnsi="宋体"/>
          <w:szCs w:val="21"/>
        </w:rPr>
        <w:t>书面</w:t>
      </w:r>
      <w:r w:rsidRPr="007530F4">
        <w:rPr>
          <w:rFonts w:ascii="宋体" w:hAnsi="宋体" w:hint="eastAsia"/>
          <w:szCs w:val="21"/>
        </w:rPr>
        <w:t>形式向学校采购机构提交。不论是学校采购机构根据需要主动对招标文件进行必要的澄清或是根据投标人的要求对招标文件做出澄清，学校采购机构都将在投标截止日期前以书面形式（包括深圳大学</w:t>
      </w:r>
      <w:r w:rsidRPr="007530F4">
        <w:rPr>
          <w:rFonts w:ascii="宋体" w:hAnsi="宋体"/>
          <w:szCs w:val="21"/>
        </w:rPr>
        <w:t>招投标管理中心</w:t>
      </w:r>
      <w:r w:rsidRPr="007530F4">
        <w:rPr>
          <w:rFonts w:ascii="宋体" w:hAnsi="宋体" w:hint="eastAsia"/>
          <w:szCs w:val="21"/>
        </w:rPr>
        <w:t>网站公开发布方式）答复或发送给所有投标人。澄清纪要作为招标文件的组成部分，对投标人起约束作用；</w:t>
      </w:r>
    </w:p>
    <w:p w14:paraId="474F27AE" w14:textId="77777777" w:rsidR="007530F4" w:rsidRPr="007530F4" w:rsidRDefault="007530F4" w:rsidP="007530F4">
      <w:pPr>
        <w:snapToGrid w:val="0"/>
        <w:ind w:firstLineChars="200" w:firstLine="420"/>
        <w:rPr>
          <w:rFonts w:ascii="宋体" w:hAnsi="宋体"/>
          <w:szCs w:val="21"/>
        </w:rPr>
      </w:pPr>
      <w:r w:rsidRPr="007530F4">
        <w:rPr>
          <w:rFonts w:ascii="宋体" w:hAnsi="宋体" w:hint="eastAsia"/>
          <w:szCs w:val="21"/>
        </w:rPr>
        <w:t>12.2对于没有提出澄清又参与了该项目投标的供应商将被视为完全认同该</w:t>
      </w:r>
      <w:r w:rsidRPr="007530F4">
        <w:rPr>
          <w:rFonts w:hint="eastAsia"/>
        </w:rPr>
        <w:t>招标文件（含澄清纪要）</w:t>
      </w:r>
      <w:r w:rsidRPr="007530F4">
        <w:rPr>
          <w:rFonts w:ascii="宋体" w:hAnsi="宋体" w:hint="eastAsia"/>
          <w:szCs w:val="21"/>
        </w:rPr>
        <w:t>，投标截止期后不再受理针对招标文件的相关质疑或投诉。</w:t>
      </w:r>
    </w:p>
    <w:p w14:paraId="42B2174D" w14:textId="77777777" w:rsidR="007530F4" w:rsidRPr="007530F4" w:rsidRDefault="007530F4" w:rsidP="007530F4">
      <w:pPr>
        <w:snapToGrid w:val="0"/>
        <w:ind w:firstLineChars="200" w:firstLine="420"/>
        <w:rPr>
          <w:rFonts w:ascii="宋体" w:hAnsi="宋体"/>
          <w:szCs w:val="21"/>
        </w:rPr>
      </w:pPr>
      <w:r w:rsidRPr="007530F4">
        <w:rPr>
          <w:rFonts w:ascii="宋体" w:hAnsi="宋体" w:hint="eastAsia"/>
          <w:szCs w:val="21"/>
        </w:rPr>
        <w:t>12.3 对招标文件中描述有歧义或前后不一致的地方，评标委员会有权进行评判，但对同一条款的评判应适用于每个投标人。</w:t>
      </w:r>
    </w:p>
    <w:p w14:paraId="4534BDB0" w14:textId="77777777" w:rsidR="007530F4" w:rsidRPr="007530F4" w:rsidRDefault="007530F4" w:rsidP="007530F4">
      <w:pPr>
        <w:spacing w:line="360" w:lineRule="auto"/>
        <w:rPr>
          <w:rFonts w:ascii="黑体" w:eastAsia="黑体" w:hAnsi="宋体"/>
          <w:sz w:val="24"/>
        </w:rPr>
      </w:pPr>
      <w:r w:rsidRPr="007530F4">
        <w:rPr>
          <w:rFonts w:ascii="黑体" w:eastAsia="黑体" w:hAnsi="宋体"/>
          <w:sz w:val="24"/>
        </w:rPr>
        <w:t>1</w:t>
      </w:r>
      <w:r w:rsidRPr="007530F4">
        <w:rPr>
          <w:rFonts w:ascii="黑体" w:eastAsia="黑体" w:hAnsi="宋体" w:hint="eastAsia"/>
          <w:sz w:val="24"/>
        </w:rPr>
        <w:t>3．招标文件的修改</w:t>
      </w:r>
      <w:bookmarkEnd w:id="88"/>
      <w:bookmarkEnd w:id="89"/>
      <w:bookmarkEnd w:id="90"/>
      <w:bookmarkEnd w:id="91"/>
      <w:bookmarkEnd w:id="92"/>
      <w:bookmarkEnd w:id="93"/>
      <w:bookmarkEnd w:id="94"/>
    </w:p>
    <w:p w14:paraId="135DE52D" w14:textId="77777777" w:rsidR="007530F4" w:rsidRPr="007530F4" w:rsidRDefault="007530F4" w:rsidP="007530F4">
      <w:pPr>
        <w:ind w:firstLineChars="196" w:firstLine="412"/>
        <w:rPr>
          <w:rFonts w:ascii="宋体" w:hAnsi="宋体"/>
          <w:szCs w:val="21"/>
        </w:rPr>
      </w:pPr>
      <w:bookmarkStart w:id="95" w:name="bt投标文件"/>
      <w:bookmarkStart w:id="96" w:name="_Toc73517652"/>
      <w:bookmarkStart w:id="97" w:name="_Toc73518130"/>
      <w:bookmarkStart w:id="98" w:name="_Toc73521560"/>
      <w:bookmarkStart w:id="99" w:name="_Toc73521648"/>
      <w:bookmarkStart w:id="100" w:name="_Toc100052377"/>
      <w:bookmarkStart w:id="101" w:name="_Toc101074879"/>
      <w:bookmarkEnd w:id="95"/>
      <w:r w:rsidRPr="007530F4">
        <w:rPr>
          <w:rFonts w:ascii="宋体" w:hAnsi="宋体"/>
          <w:szCs w:val="21"/>
        </w:rPr>
        <w:t>1</w:t>
      </w:r>
      <w:r w:rsidRPr="007530F4">
        <w:rPr>
          <w:rFonts w:ascii="宋体" w:hAnsi="宋体" w:hint="eastAsia"/>
          <w:szCs w:val="21"/>
        </w:rPr>
        <w:t>3.1招标文件发出后，在投标截止日期前任何时候，确需要变更招标内容的，学校采购机构可主动地或在解答投标人提出的澄清问题时对招标文件进行修改；</w:t>
      </w:r>
    </w:p>
    <w:p w14:paraId="142DB9D4" w14:textId="77777777" w:rsidR="007530F4" w:rsidRPr="007530F4" w:rsidRDefault="007530F4" w:rsidP="007530F4">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3.2招标文件的修改以书面形式（包括网站公开发布方式）发送给所有投标人，招标文件的修改内容作为招标文件的组成部分，并具有约束力。</w:t>
      </w:r>
    </w:p>
    <w:p w14:paraId="393EC29F" w14:textId="77777777" w:rsidR="007530F4" w:rsidRPr="007530F4" w:rsidRDefault="007530F4" w:rsidP="007530F4">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3.3招标文件、招标文件澄清（答疑）纪要、招标文件修改补充通知内容均以书面（包括网站公开发布方式）明确的内容为准。当招标文件、修改补充通知、澄清（答疑）纪要内容相互矛盾时，以最后发出的通知（或纪要）或修改文件为准；</w:t>
      </w:r>
    </w:p>
    <w:p w14:paraId="37BD27FA" w14:textId="77777777" w:rsidR="007530F4" w:rsidRPr="007530F4" w:rsidRDefault="007530F4" w:rsidP="007530F4">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3.4学校采购机构保证招标文件澄清（答疑）纪要和招标文件修改补充通知在投标截止时间前以网站公开发布形式或书面形式发送给所有投标人。为使投标人在编写投标文件时有充分时间对招标文件的修改部分进行研究，学校采购机构可以酌情延长递交投标文件的截止日期，具体时间将在修改补充通知中明确。</w:t>
      </w:r>
    </w:p>
    <w:p w14:paraId="6EB36FF8"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投标文件</w:t>
      </w:r>
      <w:bookmarkEnd w:id="96"/>
      <w:bookmarkEnd w:id="97"/>
      <w:bookmarkEnd w:id="98"/>
      <w:bookmarkEnd w:id="99"/>
      <w:bookmarkEnd w:id="100"/>
      <w:bookmarkEnd w:id="101"/>
      <w:r w:rsidRPr="007530F4">
        <w:rPr>
          <w:rFonts w:ascii="Arial" w:eastAsia="黑体" w:hAnsi="Arial" w:hint="eastAsia"/>
          <w:b/>
          <w:bCs/>
          <w:sz w:val="28"/>
          <w:szCs w:val="28"/>
        </w:rPr>
        <w:t>的编制</w:t>
      </w:r>
    </w:p>
    <w:p w14:paraId="74DB683D" w14:textId="77777777" w:rsidR="007530F4" w:rsidRPr="007530F4" w:rsidRDefault="007530F4" w:rsidP="007530F4">
      <w:pPr>
        <w:spacing w:line="360" w:lineRule="auto"/>
        <w:rPr>
          <w:rFonts w:ascii="黑体" w:eastAsia="黑体" w:hAnsi="宋体"/>
          <w:sz w:val="24"/>
        </w:rPr>
      </w:pPr>
      <w:bookmarkStart w:id="102" w:name="_Toc60560639"/>
      <w:bookmarkStart w:id="103" w:name="_Toc60631634"/>
      <w:bookmarkStart w:id="104" w:name="_Toc73517653"/>
      <w:bookmarkStart w:id="105" w:name="_Toc73518131"/>
      <w:bookmarkStart w:id="106" w:name="_Toc73521561"/>
      <w:bookmarkStart w:id="107" w:name="_Toc73521649"/>
      <w:bookmarkStart w:id="108" w:name="_Toc100052378"/>
      <w:r w:rsidRPr="007530F4">
        <w:rPr>
          <w:rFonts w:ascii="黑体" w:eastAsia="黑体" w:hAnsi="宋体" w:hint="eastAsia"/>
          <w:sz w:val="24"/>
        </w:rPr>
        <w:t>14．投标文件的语言及度量单位</w:t>
      </w:r>
      <w:bookmarkEnd w:id="102"/>
      <w:bookmarkEnd w:id="103"/>
      <w:bookmarkEnd w:id="104"/>
      <w:bookmarkEnd w:id="105"/>
      <w:bookmarkEnd w:id="106"/>
      <w:bookmarkEnd w:id="107"/>
      <w:bookmarkEnd w:id="108"/>
    </w:p>
    <w:p w14:paraId="203AE2C6"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14.1 投标人和学校采购机构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14:paraId="0E1A8E1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14.2 除技术规范另有规定外，投标文件使用的度量单位，均采用中华人民共和国法定计量单位。</w:t>
      </w:r>
    </w:p>
    <w:p w14:paraId="2BC9B8C3" w14:textId="77777777" w:rsidR="007530F4" w:rsidRPr="007530F4" w:rsidRDefault="007530F4" w:rsidP="007530F4">
      <w:pPr>
        <w:spacing w:line="360" w:lineRule="auto"/>
        <w:rPr>
          <w:rFonts w:ascii="黑体" w:eastAsia="黑体" w:hAnsi="宋体"/>
          <w:sz w:val="24"/>
        </w:rPr>
      </w:pPr>
      <w:bookmarkStart w:id="109" w:name="_Toc60560640"/>
      <w:bookmarkStart w:id="110" w:name="_Toc60631635"/>
      <w:bookmarkStart w:id="111" w:name="_Toc73517654"/>
      <w:bookmarkStart w:id="112" w:name="_Toc73518132"/>
      <w:bookmarkStart w:id="113" w:name="_Toc73521562"/>
      <w:bookmarkStart w:id="114" w:name="_Toc73521650"/>
      <w:bookmarkStart w:id="115" w:name="_Toc100052379"/>
      <w:r w:rsidRPr="007530F4">
        <w:rPr>
          <w:rFonts w:ascii="黑体" w:eastAsia="黑体" w:hAnsi="宋体" w:hint="eastAsia"/>
          <w:sz w:val="24"/>
        </w:rPr>
        <w:t>15．投标文件的组成</w:t>
      </w:r>
      <w:bookmarkEnd w:id="109"/>
      <w:bookmarkEnd w:id="110"/>
      <w:bookmarkEnd w:id="111"/>
      <w:bookmarkEnd w:id="112"/>
      <w:bookmarkEnd w:id="113"/>
      <w:bookmarkEnd w:id="114"/>
      <w:bookmarkEnd w:id="115"/>
    </w:p>
    <w:p w14:paraId="74C1D15A"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具体内容请详见本项目专用条款的相关内容。</w:t>
      </w:r>
      <w:bookmarkStart w:id="116" w:name="投标文件的组成"/>
      <w:bookmarkStart w:id="117" w:name="_Toc60560641"/>
      <w:bookmarkStart w:id="118" w:name="_Toc60631636"/>
      <w:bookmarkStart w:id="119" w:name="_Toc73517655"/>
      <w:bookmarkStart w:id="120" w:name="_Toc73518133"/>
      <w:bookmarkStart w:id="121" w:name="_Toc73521563"/>
      <w:bookmarkStart w:id="122" w:name="_Toc73521651"/>
    </w:p>
    <w:p w14:paraId="4A895298" w14:textId="77777777" w:rsidR="007530F4" w:rsidRPr="007530F4" w:rsidRDefault="007530F4" w:rsidP="007530F4">
      <w:pPr>
        <w:spacing w:line="360" w:lineRule="auto"/>
        <w:rPr>
          <w:rFonts w:ascii="黑体" w:eastAsia="黑体" w:hAnsi="宋体"/>
          <w:sz w:val="24"/>
        </w:rPr>
      </w:pPr>
      <w:bookmarkStart w:id="123" w:name="_Toc100052380"/>
      <w:bookmarkEnd w:id="116"/>
      <w:r w:rsidRPr="007530F4">
        <w:rPr>
          <w:rFonts w:ascii="黑体" w:eastAsia="黑体" w:hAnsi="宋体" w:hint="eastAsia"/>
          <w:sz w:val="24"/>
        </w:rPr>
        <w:t>16．投标文件格式</w:t>
      </w:r>
      <w:bookmarkEnd w:id="117"/>
      <w:bookmarkEnd w:id="118"/>
      <w:bookmarkEnd w:id="119"/>
      <w:bookmarkEnd w:id="120"/>
      <w:bookmarkEnd w:id="121"/>
      <w:bookmarkEnd w:id="122"/>
      <w:bookmarkEnd w:id="123"/>
    </w:p>
    <w:p w14:paraId="11327673"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投标文件包括本通用条款第15条中规定的内容。如招标文件提供了投标文件格式，则</w:t>
      </w:r>
      <w:r w:rsidRPr="007530F4">
        <w:rPr>
          <w:rFonts w:ascii="宋体" w:hAnsi="宋体" w:hint="eastAsia"/>
          <w:b/>
          <w:bCs/>
          <w:szCs w:val="21"/>
        </w:rPr>
        <w:t>投标人提交的投标文件应毫无例外地使用招标文件所提供的相应格式</w:t>
      </w:r>
      <w:r w:rsidRPr="007530F4">
        <w:rPr>
          <w:rFonts w:ascii="宋体" w:hAnsi="宋体" w:hint="eastAsia"/>
          <w:szCs w:val="21"/>
        </w:rPr>
        <w:t>（表格可以按同样格式扩展）。</w:t>
      </w:r>
      <w:bookmarkStart w:id="124" w:name="_Toc60560643"/>
      <w:bookmarkStart w:id="125" w:name="_Toc60631638"/>
      <w:bookmarkStart w:id="126" w:name="_Toc73517657"/>
      <w:bookmarkStart w:id="127" w:name="_Toc73518135"/>
      <w:bookmarkStart w:id="128" w:name="_Toc73521565"/>
      <w:bookmarkStart w:id="129" w:name="_Toc73521653"/>
    </w:p>
    <w:p w14:paraId="57F6DC76" w14:textId="77777777" w:rsidR="007530F4" w:rsidRPr="007530F4" w:rsidRDefault="007530F4" w:rsidP="007530F4">
      <w:pPr>
        <w:spacing w:line="360" w:lineRule="auto"/>
        <w:rPr>
          <w:rFonts w:ascii="黑体" w:eastAsia="黑体" w:hAnsi="宋体"/>
          <w:sz w:val="24"/>
        </w:rPr>
      </w:pPr>
      <w:bookmarkStart w:id="130" w:name="_Toc100052382"/>
      <w:r w:rsidRPr="007530F4">
        <w:rPr>
          <w:rFonts w:ascii="黑体" w:eastAsia="黑体" w:hAnsi="宋体" w:hint="eastAsia"/>
          <w:sz w:val="24"/>
        </w:rPr>
        <w:t>17．投标货币</w:t>
      </w:r>
      <w:bookmarkEnd w:id="124"/>
      <w:bookmarkEnd w:id="125"/>
      <w:bookmarkEnd w:id="126"/>
      <w:bookmarkEnd w:id="127"/>
      <w:bookmarkEnd w:id="128"/>
      <w:bookmarkEnd w:id="129"/>
      <w:bookmarkEnd w:id="130"/>
    </w:p>
    <w:p w14:paraId="34748E0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本项目的投标应以人民币计。</w:t>
      </w:r>
    </w:p>
    <w:p w14:paraId="7679A9B6"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18．证明投标文件投标技术方案的合格性和符合招标文件规定的文件要求</w:t>
      </w:r>
    </w:p>
    <w:p w14:paraId="34709F0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18</w:t>
      </w:r>
      <w:r w:rsidRPr="007530F4">
        <w:rPr>
          <w:rFonts w:ascii="宋体" w:hAnsi="宋体"/>
          <w:szCs w:val="21"/>
        </w:rPr>
        <w:t xml:space="preserve">.1 </w:t>
      </w:r>
      <w:r w:rsidRPr="007530F4">
        <w:rPr>
          <w:rFonts w:ascii="宋体" w:hAnsi="宋体" w:hint="eastAsia"/>
          <w:szCs w:val="21"/>
        </w:rPr>
        <w:t>投标人应提交证明文件证明其投标技术方案项下的货物、工程和服务的合格性符合招标文件规定。该投标技术方案及其证明文件作为投标文件的一部分。</w:t>
      </w:r>
    </w:p>
    <w:p w14:paraId="5F91CFBE" w14:textId="77777777" w:rsidR="007530F4" w:rsidRPr="007530F4" w:rsidRDefault="007530F4" w:rsidP="007530F4">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 xml:space="preserve">.2 </w:t>
      </w:r>
      <w:r w:rsidRPr="007530F4">
        <w:rPr>
          <w:rFonts w:ascii="宋体" w:hAnsi="宋体" w:hint="eastAsia"/>
          <w:szCs w:val="21"/>
        </w:rPr>
        <w:t>投标人提供证明投标技术方案与招标文件的要求相一致的文件，可以是文字资料、图纸、数据或数码照片、制造商公布的产品说明书、产品彩页和我国政府机构出具的产品检</w:t>
      </w:r>
      <w:r w:rsidRPr="007530F4">
        <w:rPr>
          <w:rFonts w:ascii="宋体" w:hAnsi="宋体" w:hint="eastAsia"/>
          <w:szCs w:val="21"/>
        </w:rPr>
        <w:lastRenderedPageBreak/>
        <w:t>验和核准证件等，以证明投标人响应的真实性。它包括并应符合以下要求：</w:t>
      </w:r>
    </w:p>
    <w:p w14:paraId="77DBA40E" w14:textId="77777777" w:rsidR="007530F4" w:rsidRPr="007530F4" w:rsidRDefault="007530F4" w:rsidP="007530F4">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18.2.1</w:t>
        </w:r>
      </w:smartTag>
      <w:r w:rsidRPr="007530F4">
        <w:rPr>
          <w:rFonts w:ascii="宋体" w:hAnsi="宋体" w:hint="eastAsia"/>
          <w:szCs w:val="21"/>
        </w:rPr>
        <w:t>主要技术指标和性能的详细说明。</w:t>
      </w:r>
    </w:p>
    <w:p w14:paraId="4031ACD7" w14:textId="77777777" w:rsidR="007530F4" w:rsidRPr="007530F4" w:rsidRDefault="007530F4" w:rsidP="007530F4">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w:t>
        </w:r>
        <w:r w:rsidRPr="007530F4">
          <w:rPr>
            <w:rFonts w:ascii="宋体" w:hAnsi="宋体"/>
            <w:szCs w:val="21"/>
          </w:rPr>
          <w:t>2</w:t>
        </w:r>
      </w:smartTag>
      <w:r w:rsidRPr="007530F4">
        <w:rPr>
          <w:rFonts w:ascii="宋体" w:hAnsi="宋体" w:hint="eastAsia"/>
          <w:szCs w:val="21"/>
        </w:rPr>
        <w:t>投标产品从采购单位开始使用至招标文件中规定的周期内正常、连续地使用所必须的备件和专用工具清单，包括备件和专用工具的货源及现行价格。</w:t>
      </w:r>
    </w:p>
    <w:p w14:paraId="4CC08268" w14:textId="77777777" w:rsidR="007530F4" w:rsidRPr="007530F4" w:rsidRDefault="007530F4" w:rsidP="007530F4">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w:t>
        </w:r>
        <w:r w:rsidRPr="007530F4">
          <w:rPr>
            <w:rFonts w:ascii="宋体" w:hAnsi="宋体"/>
            <w:szCs w:val="21"/>
          </w:rPr>
          <w:t>3</w:t>
        </w:r>
      </w:smartTag>
      <w:r w:rsidRPr="007530F4">
        <w:rPr>
          <w:rFonts w:ascii="宋体" w:hAnsi="宋体" w:hint="eastAsia"/>
          <w:szCs w:val="21"/>
        </w:rPr>
        <w:t>对照招标文件技术规格，逐条说明投标技术方案已对采购单位的技术规格做出了实质性的响应，或申明与技术规格条文的偏差和例外。投标人应详细说明投标技术方案中产品的具体参数，不得照搬照抄招标文件的技术要求。</w:t>
      </w:r>
    </w:p>
    <w:p w14:paraId="1057A281" w14:textId="77777777" w:rsidR="007530F4" w:rsidRPr="007530F4" w:rsidRDefault="007530F4" w:rsidP="007530F4">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18.2.4</w:t>
        </w:r>
      </w:smartTag>
      <w:r w:rsidRPr="007530F4">
        <w:rPr>
          <w:rFonts w:ascii="宋体" w:hAnsi="宋体" w:hint="eastAsia"/>
          <w:szCs w:val="21"/>
        </w:rPr>
        <w:t>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清晰度应该能够被阅读、识别和判断。</w:t>
      </w:r>
    </w:p>
    <w:p w14:paraId="0D01F6B9" w14:textId="77777777" w:rsidR="007530F4" w:rsidRPr="007530F4" w:rsidRDefault="007530F4" w:rsidP="007530F4">
      <w:pPr>
        <w:ind w:firstLineChars="196" w:firstLine="412"/>
        <w:rPr>
          <w:rFonts w:ascii="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7530F4">
          <w:rPr>
            <w:rFonts w:ascii="宋体" w:hAnsi="宋体" w:hint="eastAsia"/>
            <w:szCs w:val="21"/>
          </w:rPr>
          <w:t>18.2.5</w:t>
        </w:r>
      </w:smartTag>
      <w:r w:rsidRPr="007530F4">
        <w:rPr>
          <w:rFonts w:ascii="宋体" w:hAnsi="宋体" w:hint="eastAsia"/>
          <w:szCs w:val="21"/>
        </w:rPr>
        <w:t>我国政府机构出具的产品检验和核准证件应为证件正面、背面和附件标注的全部具体内容；产品检验和核准证件的尺寸和清晰度应该能够被阅读、识别和判断。</w:t>
      </w:r>
    </w:p>
    <w:p w14:paraId="1F62D21A"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18.3相关资料不符合18.2款要求的，评标委员会有权认定为投标技术方案不合格响应，其相关分数予以扣减或作废标处理。</w:t>
      </w:r>
    </w:p>
    <w:p w14:paraId="2D23007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18.4评标委员会有权对以谋取中标为目的的技术规格模糊响应（如有意照搬照抄招标文件的技术要求）或虚假响应予以认定。供应商上述行为一经发现或查实，除扣分或废标外，还可能被一并处以没收投标保证金和1年内不能参加</w:t>
      </w:r>
      <w:r w:rsidRPr="007530F4">
        <w:rPr>
          <w:rFonts w:ascii="宋体" w:hAnsi="宋体"/>
          <w:szCs w:val="21"/>
        </w:rPr>
        <w:t>深圳大学</w:t>
      </w:r>
      <w:r w:rsidRPr="007530F4">
        <w:rPr>
          <w:rFonts w:ascii="宋体" w:hAnsi="宋体" w:hint="eastAsia"/>
          <w:szCs w:val="21"/>
        </w:rPr>
        <w:t>采购活动的处罚，学校采购机构可视情况报学校采购监督管理部门做进一步处理。</w:t>
      </w:r>
    </w:p>
    <w:p w14:paraId="32D4D674" w14:textId="77777777" w:rsidR="007530F4" w:rsidRPr="007530F4" w:rsidRDefault="007530F4" w:rsidP="007530F4">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w:t>
      </w:r>
      <w:r w:rsidRPr="007530F4">
        <w:rPr>
          <w:rFonts w:ascii="宋体" w:hAnsi="宋体" w:hint="eastAsia"/>
          <w:szCs w:val="21"/>
        </w:rPr>
        <w:t>5投标人在阐述上述第18.2时应注意采购单位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sidRPr="007530F4">
        <w:rPr>
          <w:rFonts w:hint="eastAsia"/>
        </w:rPr>
        <w:t>满足要求</w:t>
      </w:r>
      <w:r w:rsidRPr="007530F4">
        <w:rPr>
          <w:rFonts w:ascii="宋体" w:hAnsi="宋体" w:hint="eastAsia"/>
          <w:szCs w:val="21"/>
        </w:rPr>
        <w:t>，由评标委员会来评判。</w:t>
      </w:r>
    </w:p>
    <w:p w14:paraId="2A33ED1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18.6为保证公平公正，除非另有规定或说明，投标人对同一货物或服务投标时，不得同时提供两套或两套以上的投标方案。</w:t>
      </w:r>
    </w:p>
    <w:p w14:paraId="251B7A1A"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19．投标文件其他证明文件的要求</w:t>
      </w:r>
    </w:p>
    <w:p w14:paraId="2A27FCC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19.1对项目招标文件《评标信息》评分项中涉及的相关业绩、社保情况、纳税情况、银行资信等级和资金流状况等内容以及《投标文件初审表》中涉及的资格证书，投标人应提供相关部门出具的证明材料原件复印件，原件备查。上述证明材料应为证件正面、背面和附件标注的全部具体内容；有关原件复印的尺寸和清晰度应该能够被阅读、识别和判断。若投标人未按要求提供证明材料或提供的是部分证明材料或提供不清晰的原件复印件的，评标委员会有权认定其投标文件未对招标文件有关需求进行响应，涉及资格性检查或符合性检查的予以废标处理，涉及《评标信息》打分项的则该项评分予以0分处理。</w:t>
      </w:r>
    </w:p>
    <w:p w14:paraId="5B1852A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19.2本项目涉及提供的有关资质证书，若原有资质证书处于年审期间，须提供证书颁发部门提供的回执，并且回执须证明该证书依然有效，则该投标人提供年审证明的可按原资质投标；若投标人正在申报上一级别资质，在未获批准之前，仍按原级别资质投标。</w:t>
      </w:r>
    </w:p>
    <w:p w14:paraId="4F26AE26" w14:textId="77777777" w:rsidR="007530F4" w:rsidRPr="007530F4" w:rsidRDefault="007530F4" w:rsidP="007530F4">
      <w:pPr>
        <w:spacing w:line="360" w:lineRule="auto"/>
        <w:rPr>
          <w:rFonts w:ascii="黑体" w:eastAsia="黑体" w:hAnsi="宋体"/>
          <w:sz w:val="24"/>
        </w:rPr>
      </w:pPr>
      <w:bookmarkStart w:id="131" w:name="_Toc60560644"/>
      <w:bookmarkStart w:id="132" w:name="_Toc60631639"/>
      <w:bookmarkStart w:id="133" w:name="_Toc73517658"/>
      <w:bookmarkStart w:id="134" w:name="_Toc73518136"/>
      <w:bookmarkStart w:id="135" w:name="_Toc73521566"/>
      <w:bookmarkStart w:id="136" w:name="_Toc73521654"/>
      <w:bookmarkStart w:id="137" w:name="_Toc100052383"/>
      <w:r w:rsidRPr="007530F4">
        <w:rPr>
          <w:rFonts w:ascii="黑体" w:eastAsia="黑体" w:hAnsi="宋体" w:hint="eastAsia"/>
          <w:sz w:val="24"/>
        </w:rPr>
        <w:t>20．投标有效期</w:t>
      </w:r>
      <w:bookmarkEnd w:id="131"/>
      <w:bookmarkEnd w:id="132"/>
      <w:bookmarkEnd w:id="133"/>
      <w:bookmarkEnd w:id="134"/>
      <w:bookmarkEnd w:id="135"/>
      <w:bookmarkEnd w:id="136"/>
      <w:bookmarkEnd w:id="137"/>
    </w:p>
    <w:p w14:paraId="19F3C27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20.1 投标有效期为</w:t>
      </w:r>
      <w:r w:rsidRPr="007530F4">
        <w:rPr>
          <w:rFonts w:ascii="Arial" w:hAnsi="Arial" w:cs="Arial" w:hint="eastAsia"/>
          <w:szCs w:val="21"/>
        </w:rPr>
        <w:t>从投标截止之日算起的日历天数，具体见专用条款中投标有效期的天数要求。</w:t>
      </w:r>
      <w:r w:rsidRPr="007530F4">
        <w:rPr>
          <w:rFonts w:ascii="宋体" w:hAnsi="宋体" w:hint="eastAsia"/>
          <w:szCs w:val="21"/>
        </w:rPr>
        <w:t>在此期限内，所有投标文件均保持有效；</w:t>
      </w:r>
    </w:p>
    <w:p w14:paraId="3778473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20.2 在特殊的情况下，学校采购机构在原定的投标有效期满之前，可以根据需要以书面形式（包括网站公开发布方式）向投标人提出延长投标有效期的要求，对此要求投标人须以书面形式予以答复，投标人可以拒绝学校采购机构此项要求，而不被没收投标保证金，其投标在原投标有效期满后不再有效。同意延长投标有效期的投标人不能要求也不允许修改其投标文件，但应当相应的延长投标担保的有效期，在延长的投标有效期内本通用条款第21条关于投标保证金的退还与没收的规定仍然适用；</w:t>
      </w:r>
    </w:p>
    <w:p w14:paraId="1C4FF53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20</w:t>
      </w:r>
      <w:r w:rsidRPr="007530F4">
        <w:rPr>
          <w:rFonts w:ascii="宋体" w:hAnsi="宋体"/>
          <w:szCs w:val="21"/>
        </w:rPr>
        <w:t>.3</w:t>
      </w:r>
      <w:r w:rsidRPr="007530F4">
        <w:rPr>
          <w:rFonts w:ascii="宋体" w:hAnsi="宋体" w:hint="eastAsia"/>
          <w:szCs w:val="21"/>
        </w:rPr>
        <w:t xml:space="preserve"> 中标单位的投标书有效期，截止于完成本招标文件规定的全部项目内容，并通过竣工验收及保修结束。</w:t>
      </w:r>
    </w:p>
    <w:p w14:paraId="427F5E0E" w14:textId="77777777" w:rsidR="007530F4" w:rsidRPr="007530F4" w:rsidRDefault="007530F4" w:rsidP="007530F4">
      <w:pPr>
        <w:spacing w:line="360" w:lineRule="auto"/>
        <w:rPr>
          <w:rFonts w:ascii="黑体" w:eastAsia="黑体" w:hAnsi="宋体"/>
          <w:sz w:val="24"/>
        </w:rPr>
      </w:pPr>
      <w:bookmarkStart w:id="138" w:name="_Toc60560645"/>
      <w:bookmarkStart w:id="139" w:name="_Toc60631640"/>
      <w:bookmarkStart w:id="140" w:name="_Toc73517659"/>
      <w:bookmarkStart w:id="141" w:name="_Toc73518137"/>
      <w:bookmarkStart w:id="142" w:name="_Toc73521567"/>
      <w:bookmarkStart w:id="143" w:name="_Toc73521655"/>
      <w:bookmarkStart w:id="144" w:name="_Toc100052384"/>
      <w:r w:rsidRPr="007530F4">
        <w:rPr>
          <w:rFonts w:ascii="黑体" w:eastAsia="黑体" w:hAnsi="宋体" w:hint="eastAsia"/>
          <w:sz w:val="24"/>
        </w:rPr>
        <w:t>21．投标</w:t>
      </w:r>
      <w:bookmarkEnd w:id="138"/>
      <w:bookmarkEnd w:id="139"/>
      <w:bookmarkEnd w:id="140"/>
      <w:bookmarkEnd w:id="141"/>
      <w:bookmarkEnd w:id="142"/>
      <w:bookmarkEnd w:id="143"/>
      <w:bookmarkEnd w:id="144"/>
      <w:r w:rsidRPr="007530F4">
        <w:rPr>
          <w:rFonts w:ascii="黑体" w:eastAsia="黑体" w:hAnsi="宋体" w:hint="eastAsia"/>
          <w:sz w:val="24"/>
        </w:rPr>
        <w:t>保证金</w:t>
      </w:r>
    </w:p>
    <w:p w14:paraId="2B480A77" w14:textId="77777777" w:rsidR="007530F4" w:rsidRPr="007530F4" w:rsidRDefault="007530F4" w:rsidP="007530F4">
      <w:pPr>
        <w:ind w:firstLineChars="196" w:firstLine="412"/>
        <w:rPr>
          <w:rFonts w:ascii="宋体" w:hAnsi="宋体"/>
          <w:szCs w:val="21"/>
        </w:rPr>
      </w:pPr>
      <w:bookmarkStart w:id="145" w:name="_Toc60560646"/>
      <w:bookmarkStart w:id="146" w:name="_Toc60631641"/>
      <w:bookmarkStart w:id="147" w:name="_Toc73517660"/>
      <w:bookmarkStart w:id="148" w:name="_Toc73518138"/>
      <w:bookmarkStart w:id="149" w:name="_Toc73521568"/>
      <w:bookmarkStart w:id="150" w:name="_Toc73521656"/>
      <w:bookmarkStart w:id="151" w:name="_Toc100052385"/>
      <w:r w:rsidRPr="007530F4">
        <w:rPr>
          <w:rFonts w:ascii="宋体" w:hAnsi="宋体" w:hint="eastAsia"/>
          <w:szCs w:val="21"/>
        </w:rPr>
        <w:t>21.1投标保证金的缴纳：</w:t>
      </w:r>
    </w:p>
    <w:p w14:paraId="05C646B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lastRenderedPageBreak/>
        <w:t>21.1.1一般项目</w:t>
      </w:r>
      <w:r w:rsidRPr="007530F4">
        <w:rPr>
          <w:rFonts w:ascii="宋体" w:hAnsi="宋体"/>
          <w:szCs w:val="21"/>
        </w:rPr>
        <w:t>需</w:t>
      </w:r>
      <w:r w:rsidRPr="007530F4">
        <w:rPr>
          <w:rFonts w:ascii="宋体" w:hAnsi="宋体" w:hint="eastAsia"/>
          <w:szCs w:val="21"/>
        </w:rPr>
        <w:t>缴纳投标保证金一万元，投标保证金</w:t>
      </w:r>
      <w:r w:rsidRPr="007530F4">
        <w:rPr>
          <w:rFonts w:ascii="宋体" w:hAnsi="宋体"/>
          <w:szCs w:val="21"/>
        </w:rPr>
        <w:t>须</w:t>
      </w:r>
      <w:r w:rsidRPr="007530F4">
        <w:rPr>
          <w:rFonts w:ascii="宋体" w:hAnsi="宋体" w:hint="eastAsia"/>
          <w:szCs w:val="21"/>
        </w:rPr>
        <w:t>于开标</w:t>
      </w:r>
      <w:r w:rsidRPr="007530F4">
        <w:rPr>
          <w:rFonts w:ascii="宋体" w:hAnsi="宋体"/>
          <w:szCs w:val="21"/>
        </w:rPr>
        <w:t>前一日到深圳大学账户</w:t>
      </w:r>
      <w:r w:rsidRPr="007530F4">
        <w:rPr>
          <w:rFonts w:ascii="宋体" w:hAnsi="宋体" w:hint="eastAsia"/>
          <w:szCs w:val="21"/>
        </w:rPr>
        <w:t>，落标或中标项目签订</w:t>
      </w:r>
      <w:r w:rsidRPr="007530F4">
        <w:rPr>
          <w:rFonts w:ascii="宋体" w:hAnsi="宋体"/>
          <w:szCs w:val="21"/>
        </w:rPr>
        <w:t>合同</w:t>
      </w:r>
      <w:r w:rsidRPr="007530F4">
        <w:rPr>
          <w:rFonts w:ascii="宋体" w:hAnsi="宋体" w:hint="eastAsia"/>
          <w:szCs w:val="21"/>
        </w:rPr>
        <w:t>后返还。</w:t>
      </w:r>
    </w:p>
    <w:p w14:paraId="2294430F"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21.1.2 若为重大项目，学校采购机构可自行决定另外收取投标保证金，不受21</w:t>
      </w:r>
      <w:r w:rsidRPr="007530F4">
        <w:rPr>
          <w:rFonts w:ascii="宋体" w:hAnsi="宋体"/>
          <w:szCs w:val="21"/>
        </w:rPr>
        <w:t>.1</w:t>
      </w:r>
      <w:r w:rsidRPr="007530F4">
        <w:rPr>
          <w:rFonts w:ascii="宋体" w:hAnsi="宋体" w:hint="eastAsia"/>
          <w:szCs w:val="21"/>
        </w:rPr>
        <w:t>.1款限制。是否另外收取投标保证金，请见本招标文件专用条款《对通用条款的补充内容》中的相关要求。</w:t>
      </w:r>
    </w:p>
    <w:p w14:paraId="2CDD691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21.1.3</w:t>
      </w:r>
      <w:r w:rsidRPr="007530F4">
        <w:rPr>
          <w:rFonts w:ascii="宋体" w:hAnsi="宋体"/>
          <w:szCs w:val="21"/>
        </w:rPr>
        <w:t xml:space="preserve"> </w:t>
      </w:r>
      <w:r w:rsidRPr="007530F4">
        <w:rPr>
          <w:rFonts w:ascii="宋体" w:hAnsi="宋体" w:hint="eastAsia"/>
          <w:szCs w:val="21"/>
        </w:rPr>
        <w:t>交纳投标保证金应一律从投标人基本账户转出,否则按隐瞒真实情况，提供虚假资料处理。不得</w:t>
      </w:r>
      <w:r w:rsidRPr="007530F4">
        <w:rPr>
          <w:rFonts w:ascii="宋体" w:hAnsi="宋体"/>
          <w:szCs w:val="21"/>
        </w:rPr>
        <w:t>采用</w:t>
      </w:r>
      <w:r w:rsidRPr="007530F4">
        <w:rPr>
          <w:rFonts w:ascii="宋体" w:hAnsi="宋体" w:hint="eastAsia"/>
          <w:szCs w:val="21"/>
        </w:rPr>
        <w:t>现金汇款、个人银行结算账户转出和第三方代交等方式。</w:t>
      </w:r>
    </w:p>
    <w:p w14:paraId="4515A4F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21.2</w:t>
      </w:r>
      <w:r w:rsidRPr="007530F4">
        <w:rPr>
          <w:rFonts w:hint="eastAsia"/>
        </w:rPr>
        <w:t>投标保证金是为了保护学校采购机构和采购单位免因投标人的行为而蒙受损失。学校采购机构和采购单位因投标人的行为受到损害时可根据本通用条款第</w:t>
      </w:r>
      <w:r w:rsidRPr="007530F4">
        <w:rPr>
          <w:rFonts w:ascii="宋体" w:hAnsi="宋体" w:hint="eastAsia"/>
          <w:szCs w:val="21"/>
        </w:rPr>
        <w:t>21.3款</w:t>
      </w:r>
      <w:r w:rsidRPr="007530F4">
        <w:rPr>
          <w:rFonts w:hint="eastAsia"/>
        </w:rPr>
        <w:t>的规定没收投标人的投标保证金。</w:t>
      </w:r>
    </w:p>
    <w:p w14:paraId="6A66A37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21.3如</w:t>
      </w:r>
      <w:r w:rsidRPr="007530F4">
        <w:rPr>
          <w:rFonts w:hint="eastAsia"/>
        </w:rPr>
        <w:t>下列任何情况发生时，</w:t>
      </w:r>
      <w:r w:rsidRPr="007530F4">
        <w:rPr>
          <w:rFonts w:ascii="宋体" w:hAnsi="宋体" w:hint="eastAsia"/>
          <w:szCs w:val="21"/>
        </w:rPr>
        <w:t>投标保证金将被没收。</w:t>
      </w:r>
    </w:p>
    <w:p w14:paraId="7E9A299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1）投标人在招标文件中规定的投标有效期内撤回其投标；</w:t>
      </w:r>
    </w:p>
    <w:p w14:paraId="7B39FDAF"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2）中标人在规定期限内未能根据本项通用条款第47条规定签订合同；</w:t>
      </w:r>
    </w:p>
    <w:p w14:paraId="7AC62A9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3）投标人提供虚假投标文件或虚假补充文件：</w:t>
      </w:r>
    </w:p>
    <w:p w14:paraId="1F5BF09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4）投标人以谋取中标为目的的技术规格模糊响应（如有意照搬照抄招标文件的技术要求）或虚假响应的；</w:t>
      </w:r>
    </w:p>
    <w:p w14:paraId="2529AAB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5）投标人质疑投诉提供虚假情况。</w:t>
      </w:r>
    </w:p>
    <w:p w14:paraId="4A864056"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21.4投标保证金账户信息：</w:t>
      </w:r>
    </w:p>
    <w:p w14:paraId="1B5EFCA2" w14:textId="77777777" w:rsidR="007530F4" w:rsidRPr="007530F4" w:rsidRDefault="007530F4" w:rsidP="007530F4">
      <w:pPr>
        <w:spacing w:line="500" w:lineRule="exact"/>
        <w:ind w:firstLineChars="393" w:firstLine="829"/>
        <w:rPr>
          <w:rFonts w:ascii="宋体" w:hAnsi="宋体" w:cs="宋体"/>
          <w:b/>
          <w:kern w:val="0"/>
          <w:szCs w:val="21"/>
        </w:rPr>
      </w:pPr>
      <w:r w:rsidRPr="007530F4">
        <w:rPr>
          <w:rFonts w:ascii="宋体" w:hAnsi="宋体" w:cs="宋体" w:hint="eastAsia"/>
          <w:b/>
          <w:kern w:val="0"/>
          <w:szCs w:val="21"/>
        </w:rPr>
        <w:t>账户名称：深圳大学</w:t>
      </w:r>
    </w:p>
    <w:p w14:paraId="260EA114" w14:textId="419BBE68" w:rsidR="007530F4" w:rsidRPr="007530F4" w:rsidRDefault="007530F4" w:rsidP="007530F4">
      <w:pPr>
        <w:spacing w:line="500" w:lineRule="exact"/>
        <w:ind w:firstLineChars="393" w:firstLine="829"/>
        <w:rPr>
          <w:rFonts w:ascii="宋体" w:hAnsi="宋体" w:cs="宋体"/>
          <w:b/>
          <w:kern w:val="0"/>
          <w:szCs w:val="21"/>
        </w:rPr>
      </w:pPr>
      <w:r w:rsidRPr="007530F4">
        <w:rPr>
          <w:rFonts w:ascii="宋体" w:hAnsi="宋体" w:cs="宋体" w:hint="eastAsia"/>
          <w:b/>
          <w:kern w:val="0"/>
          <w:szCs w:val="21"/>
        </w:rPr>
        <w:t>帐    号：</w:t>
      </w:r>
      <w:r w:rsidR="00F01449" w:rsidRPr="00F01449">
        <w:rPr>
          <w:rFonts w:ascii="宋体" w:hAnsi="宋体" w:cs="宋体"/>
          <w:b/>
          <w:kern w:val="0"/>
          <w:szCs w:val="21"/>
        </w:rPr>
        <w:t>754968350439</w:t>
      </w:r>
    </w:p>
    <w:p w14:paraId="1A464805" w14:textId="77777777" w:rsidR="007530F4" w:rsidRPr="007530F4" w:rsidRDefault="007530F4" w:rsidP="007530F4">
      <w:pPr>
        <w:spacing w:line="500" w:lineRule="exact"/>
        <w:ind w:firstLineChars="393" w:firstLine="829"/>
        <w:rPr>
          <w:rFonts w:ascii="宋体" w:hAnsi="宋体" w:cs="宋体"/>
          <w:b/>
          <w:kern w:val="0"/>
          <w:szCs w:val="21"/>
        </w:rPr>
      </w:pPr>
      <w:r w:rsidRPr="007530F4">
        <w:rPr>
          <w:rFonts w:ascii="宋体" w:hAnsi="宋体" w:cs="宋体" w:hint="eastAsia"/>
          <w:b/>
          <w:kern w:val="0"/>
          <w:szCs w:val="21"/>
        </w:rPr>
        <w:t>开户银行：中国银行深圳</w:t>
      </w:r>
      <w:r w:rsidRPr="007530F4">
        <w:rPr>
          <w:rFonts w:ascii="宋体" w:hAnsi="宋体" w:cs="宋体"/>
          <w:b/>
          <w:kern w:val="0"/>
          <w:szCs w:val="21"/>
        </w:rPr>
        <w:t>深大支行</w:t>
      </w:r>
    </w:p>
    <w:p w14:paraId="1545B3CC" w14:textId="77777777" w:rsidR="007530F4" w:rsidRPr="007530F4" w:rsidRDefault="007530F4" w:rsidP="007530F4">
      <w:pPr>
        <w:spacing w:line="500" w:lineRule="exact"/>
        <w:ind w:firstLineChars="393" w:firstLine="829"/>
        <w:rPr>
          <w:rFonts w:ascii="宋体" w:hAnsi="宋体" w:cs="宋体"/>
          <w:b/>
          <w:kern w:val="0"/>
          <w:szCs w:val="21"/>
        </w:rPr>
      </w:pPr>
      <w:r w:rsidRPr="007530F4">
        <w:rPr>
          <w:rFonts w:ascii="宋体" w:hAnsi="宋体" w:cs="宋体" w:hint="eastAsia"/>
          <w:b/>
          <w:kern w:val="0"/>
          <w:szCs w:val="21"/>
        </w:rPr>
        <w:t>行　　号：</w:t>
      </w:r>
    </w:p>
    <w:p w14:paraId="2E0F53A1"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22．投标人的替代方案</w:t>
      </w:r>
      <w:bookmarkEnd w:id="145"/>
      <w:bookmarkEnd w:id="146"/>
      <w:bookmarkEnd w:id="147"/>
      <w:bookmarkEnd w:id="148"/>
      <w:bookmarkEnd w:id="149"/>
      <w:bookmarkEnd w:id="150"/>
      <w:bookmarkEnd w:id="151"/>
    </w:p>
    <w:p w14:paraId="1D081C03"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22.1投标人所提交的投标文件应完全满足招标文件（包括图纸和技术规范所示的基本技术设计）的要求。除非招标的项目明确允许投标人提交替代方案，否则投标人有关替代方案的条款将不予考虑。</w:t>
      </w:r>
    </w:p>
    <w:p w14:paraId="5B274E5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p w14:paraId="0DF65D98" w14:textId="77777777" w:rsidR="007530F4" w:rsidRPr="007530F4" w:rsidRDefault="007530F4" w:rsidP="007530F4">
      <w:pPr>
        <w:spacing w:line="360" w:lineRule="auto"/>
        <w:rPr>
          <w:rFonts w:ascii="黑体" w:eastAsia="黑体" w:hAnsi="宋体"/>
          <w:sz w:val="24"/>
        </w:rPr>
      </w:pPr>
      <w:bookmarkStart w:id="152" w:name="_Toc73517661"/>
      <w:bookmarkStart w:id="153" w:name="_Toc73518139"/>
      <w:bookmarkStart w:id="154" w:name="_Toc73521569"/>
      <w:bookmarkStart w:id="155" w:name="_Toc73521657"/>
      <w:bookmarkStart w:id="156" w:name="_Toc100052386"/>
      <w:r w:rsidRPr="007530F4">
        <w:rPr>
          <w:rFonts w:ascii="黑体" w:eastAsia="黑体" w:hAnsi="宋体" w:hint="eastAsia"/>
          <w:sz w:val="24"/>
        </w:rPr>
        <w:t>23．</w:t>
      </w:r>
      <w:r w:rsidRPr="007530F4">
        <w:rPr>
          <w:rFonts w:ascii="黑体" w:eastAsia="黑体" w:hAnsi="宋体"/>
          <w:sz w:val="24"/>
        </w:rPr>
        <w:t>投标文件的</w:t>
      </w:r>
      <w:r w:rsidRPr="007530F4">
        <w:rPr>
          <w:rFonts w:ascii="黑体" w:eastAsia="黑体" w:hAnsi="宋体" w:hint="eastAsia"/>
          <w:sz w:val="24"/>
        </w:rPr>
        <w:t>制作</w:t>
      </w:r>
      <w:r w:rsidRPr="007530F4">
        <w:rPr>
          <w:rFonts w:ascii="黑体" w:eastAsia="黑体" w:hAnsi="宋体"/>
          <w:sz w:val="24"/>
        </w:rPr>
        <w:t>要求</w:t>
      </w:r>
      <w:bookmarkEnd w:id="152"/>
      <w:bookmarkEnd w:id="153"/>
      <w:bookmarkEnd w:id="154"/>
      <w:bookmarkEnd w:id="155"/>
      <w:bookmarkEnd w:id="156"/>
    </w:p>
    <w:p w14:paraId="3F7143D8" w14:textId="77777777" w:rsidR="007530F4" w:rsidRPr="007530F4" w:rsidRDefault="007530F4" w:rsidP="007530F4">
      <w:pPr>
        <w:ind w:firstLineChars="196" w:firstLine="412"/>
        <w:rPr>
          <w:rFonts w:ascii="宋体" w:hAnsi="宋体"/>
        </w:rPr>
      </w:pPr>
      <w:r w:rsidRPr="007530F4">
        <w:rPr>
          <w:rFonts w:ascii="宋体" w:hAnsi="宋体" w:hint="eastAsia"/>
        </w:rPr>
        <w:t>23.1投标人应按</w:t>
      </w:r>
      <w:r w:rsidRPr="007530F4">
        <w:rPr>
          <w:rFonts w:ascii="宋体" w:hAnsi="宋体"/>
        </w:rPr>
        <w:t>项目</w:t>
      </w:r>
      <w:r w:rsidRPr="007530F4">
        <w:rPr>
          <w:rFonts w:ascii="宋体" w:hAnsi="宋体" w:hint="eastAsia"/>
        </w:rPr>
        <w:t>采购</w:t>
      </w:r>
      <w:r w:rsidRPr="007530F4">
        <w:rPr>
          <w:rFonts w:ascii="宋体" w:hAnsi="宋体"/>
        </w:rPr>
        <w:t>文件要求</w:t>
      </w:r>
      <w:r w:rsidRPr="007530F4">
        <w:rPr>
          <w:rFonts w:ascii="宋体" w:hAnsi="宋体" w:hint="eastAsia"/>
        </w:rPr>
        <w:t>准备所投项目的纸质投标文件正副本。</w:t>
      </w:r>
    </w:p>
    <w:p w14:paraId="77449513" w14:textId="77777777" w:rsidR="007530F4" w:rsidRPr="007530F4" w:rsidRDefault="007530F4" w:rsidP="007530F4">
      <w:pPr>
        <w:ind w:firstLineChars="196" w:firstLine="413"/>
        <w:rPr>
          <w:rFonts w:ascii="宋体" w:hAnsi="宋体"/>
        </w:rPr>
      </w:pPr>
      <w:r w:rsidRPr="007530F4">
        <w:rPr>
          <w:rFonts w:ascii="宋体" w:hAnsi="宋体" w:hint="eastAsia"/>
          <w:b/>
        </w:rPr>
        <w:tab/>
      </w:r>
      <w:r w:rsidRPr="007530F4">
        <w:rPr>
          <w:rFonts w:ascii="宋体" w:hAnsi="宋体"/>
        </w:rPr>
        <w:t>23.2</w:t>
      </w:r>
      <w:r w:rsidRPr="007530F4">
        <w:rPr>
          <w:rFonts w:ascii="宋体" w:hAnsi="宋体" w:hint="eastAsia"/>
          <w:b/>
        </w:rPr>
        <w:t>如果在投标文件的其它地方有与“投标关键信息”内容相冲突的，以“投标关键信息”为准。</w:t>
      </w:r>
    </w:p>
    <w:p w14:paraId="1D17F16A" w14:textId="77777777" w:rsidR="007530F4" w:rsidRPr="007530F4" w:rsidRDefault="007530F4" w:rsidP="007530F4">
      <w:pPr>
        <w:ind w:firstLineChars="196" w:firstLine="412"/>
        <w:rPr>
          <w:rFonts w:ascii="宋体" w:hAnsi="宋体"/>
        </w:rPr>
      </w:pPr>
      <w:r w:rsidRPr="007530F4">
        <w:rPr>
          <w:rFonts w:ascii="宋体" w:hAnsi="宋体"/>
        </w:rPr>
        <w:t xml:space="preserve">23.3 </w:t>
      </w:r>
      <w:r w:rsidRPr="007530F4">
        <w:rPr>
          <w:rFonts w:ascii="宋体" w:hAnsi="宋体" w:hint="eastAsia"/>
        </w:rPr>
        <w:t>投标人在编辑投标文件时，</w:t>
      </w:r>
      <w:r w:rsidRPr="007530F4">
        <w:rPr>
          <w:rFonts w:ascii="宋体" w:hAnsi="宋体" w:hint="eastAsia"/>
          <w:b/>
        </w:rPr>
        <w:t>在投标文件目录中属于本节点内容的必须在本节点中填写；填写到其他节点或附件的，评标</w:t>
      </w:r>
      <w:r w:rsidRPr="007530F4">
        <w:rPr>
          <w:rFonts w:ascii="宋体" w:hAnsi="宋体"/>
          <w:b/>
        </w:rPr>
        <w:t>委员会</w:t>
      </w:r>
      <w:r w:rsidRPr="007530F4">
        <w:rPr>
          <w:rFonts w:ascii="宋体" w:hAnsi="宋体" w:hint="eastAsia"/>
          <w:b/>
        </w:rPr>
        <w:t>有权</w:t>
      </w:r>
      <w:r w:rsidRPr="007530F4">
        <w:rPr>
          <w:rFonts w:ascii="宋体" w:hAnsi="宋体"/>
          <w:b/>
        </w:rPr>
        <w:t>不予接受，</w:t>
      </w:r>
      <w:r w:rsidRPr="007530F4">
        <w:rPr>
          <w:rFonts w:ascii="宋体" w:hAnsi="宋体" w:hint="eastAsia"/>
        </w:rPr>
        <w:t>一切后果由供应商自行承担。</w:t>
      </w:r>
    </w:p>
    <w:p w14:paraId="3A953E8F" w14:textId="77777777" w:rsidR="007530F4" w:rsidRPr="007530F4" w:rsidRDefault="007530F4" w:rsidP="007530F4">
      <w:pPr>
        <w:ind w:firstLineChars="196" w:firstLine="412"/>
        <w:rPr>
          <w:rFonts w:ascii="宋体" w:hAnsi="宋体"/>
        </w:rPr>
      </w:pPr>
      <w:r w:rsidRPr="007530F4">
        <w:rPr>
          <w:rFonts w:ascii="宋体" w:hAnsi="宋体" w:hint="eastAsia"/>
        </w:rPr>
        <w:t>23.</w:t>
      </w:r>
      <w:r w:rsidRPr="007530F4">
        <w:rPr>
          <w:rFonts w:ascii="宋体" w:hAnsi="宋体"/>
        </w:rPr>
        <w:t>4</w:t>
      </w:r>
      <w:r w:rsidRPr="007530F4">
        <w:rPr>
          <w:rFonts w:ascii="宋体" w:hAnsi="宋体" w:hint="eastAsia"/>
        </w:rPr>
        <w:t>电报、电话、传真形式的投标概不接受。</w:t>
      </w:r>
    </w:p>
    <w:p w14:paraId="0A8DBFA1"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bookmarkStart w:id="157" w:name="_Toc73517662"/>
      <w:bookmarkStart w:id="158" w:name="_Toc73518140"/>
      <w:bookmarkStart w:id="159" w:name="_Toc73521570"/>
      <w:bookmarkStart w:id="160" w:name="_Toc73521658"/>
      <w:bookmarkStart w:id="161" w:name="_Toc100052387"/>
      <w:bookmarkStart w:id="162" w:name="_Toc101074880"/>
      <w:r w:rsidRPr="007530F4">
        <w:rPr>
          <w:rFonts w:ascii="Arial" w:eastAsia="黑体" w:hAnsi="Arial" w:hint="eastAsia"/>
          <w:b/>
          <w:bCs/>
          <w:sz w:val="28"/>
          <w:szCs w:val="28"/>
        </w:rPr>
        <w:t>投标文件</w:t>
      </w:r>
      <w:bookmarkEnd w:id="157"/>
      <w:bookmarkEnd w:id="158"/>
      <w:bookmarkEnd w:id="159"/>
      <w:bookmarkEnd w:id="160"/>
      <w:bookmarkEnd w:id="161"/>
      <w:bookmarkEnd w:id="162"/>
      <w:r w:rsidRPr="007530F4">
        <w:rPr>
          <w:rFonts w:ascii="Arial" w:eastAsia="黑体" w:hAnsi="Arial" w:hint="eastAsia"/>
          <w:b/>
          <w:bCs/>
          <w:sz w:val="28"/>
          <w:szCs w:val="28"/>
        </w:rPr>
        <w:t>的递交</w:t>
      </w:r>
    </w:p>
    <w:p w14:paraId="7AFD487E" w14:textId="77777777" w:rsidR="007530F4" w:rsidRPr="007530F4" w:rsidRDefault="007530F4" w:rsidP="007530F4">
      <w:pPr>
        <w:spacing w:line="360" w:lineRule="auto"/>
        <w:rPr>
          <w:rFonts w:ascii="黑体" w:eastAsia="黑体" w:hAnsi="宋体"/>
          <w:sz w:val="24"/>
        </w:rPr>
      </w:pPr>
      <w:bookmarkStart w:id="163" w:name="_Toc60560649"/>
      <w:bookmarkStart w:id="164" w:name="_Toc60631644"/>
      <w:bookmarkStart w:id="165" w:name="_Toc73517663"/>
      <w:bookmarkStart w:id="166" w:name="_Toc73518141"/>
      <w:bookmarkStart w:id="167" w:name="_Toc73521571"/>
      <w:bookmarkStart w:id="168" w:name="_Toc73521659"/>
      <w:bookmarkStart w:id="169" w:name="_Toc100052388"/>
      <w:r w:rsidRPr="007530F4">
        <w:rPr>
          <w:rFonts w:ascii="黑体" w:eastAsia="黑体" w:hAnsi="宋体" w:hint="eastAsia"/>
          <w:sz w:val="24"/>
        </w:rPr>
        <w:t>24．投标书的保密</w:t>
      </w:r>
    </w:p>
    <w:p w14:paraId="61D31523" w14:textId="77777777" w:rsidR="007530F4" w:rsidRPr="007530F4" w:rsidRDefault="007530F4" w:rsidP="007530F4">
      <w:pPr>
        <w:ind w:firstLineChars="196" w:firstLine="412"/>
        <w:rPr>
          <w:rFonts w:ascii="宋体" w:hAnsi="宋体"/>
        </w:rPr>
      </w:pPr>
      <w:r w:rsidRPr="007530F4">
        <w:rPr>
          <w:rFonts w:ascii="宋体" w:hAnsi="宋体" w:hint="eastAsia"/>
        </w:rPr>
        <w:t>24.1在投标文件制作完成后，所有文件必须密封完整且加盖公章。</w:t>
      </w:r>
    </w:p>
    <w:p w14:paraId="79DEDA38" w14:textId="77777777" w:rsidR="007530F4" w:rsidRPr="007530F4" w:rsidRDefault="007530F4" w:rsidP="007530F4">
      <w:pPr>
        <w:ind w:firstLineChars="196" w:firstLine="412"/>
        <w:rPr>
          <w:rFonts w:ascii="宋体" w:hAnsi="宋体"/>
        </w:rPr>
      </w:pPr>
      <w:r w:rsidRPr="007530F4">
        <w:rPr>
          <w:rFonts w:ascii="宋体" w:hAnsi="宋体"/>
        </w:rPr>
        <w:t xml:space="preserve">24.2 </w:t>
      </w:r>
      <w:r w:rsidRPr="007530F4">
        <w:rPr>
          <w:rFonts w:ascii="宋体" w:hAnsi="宋体" w:hint="eastAsia"/>
        </w:rPr>
        <w:t>所有投标文件应在其密封封面上注明项目名称、项目编号、投标人名称。</w:t>
      </w:r>
    </w:p>
    <w:p w14:paraId="756695DE" w14:textId="77777777" w:rsidR="007530F4" w:rsidRPr="007530F4" w:rsidRDefault="007530F4" w:rsidP="007530F4">
      <w:pPr>
        <w:spacing w:line="360" w:lineRule="auto"/>
        <w:rPr>
          <w:sz w:val="24"/>
        </w:rPr>
      </w:pPr>
    </w:p>
    <w:p w14:paraId="7B906BD7"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25．投标截止日期</w:t>
      </w:r>
    </w:p>
    <w:p w14:paraId="6E862398" w14:textId="77777777" w:rsidR="007530F4" w:rsidRPr="007530F4" w:rsidRDefault="007530F4" w:rsidP="007530F4">
      <w:pPr>
        <w:ind w:firstLineChars="196" w:firstLine="412"/>
        <w:rPr>
          <w:rFonts w:ascii="宋体" w:hAnsi="宋体"/>
        </w:rPr>
      </w:pPr>
      <w:r w:rsidRPr="007530F4">
        <w:rPr>
          <w:rFonts w:ascii="宋体" w:hAnsi="宋体" w:hint="eastAsia"/>
        </w:rPr>
        <w:lastRenderedPageBreak/>
        <w:t>25</w:t>
      </w:r>
      <w:r w:rsidRPr="007530F4">
        <w:rPr>
          <w:rFonts w:ascii="宋体" w:hAnsi="宋体"/>
        </w:rPr>
        <w:t>.</w:t>
      </w:r>
      <w:r w:rsidRPr="007530F4">
        <w:rPr>
          <w:rFonts w:ascii="宋体" w:hAnsi="宋体" w:hint="eastAsia"/>
        </w:rPr>
        <w:t>1投标人</w:t>
      </w:r>
      <w:r w:rsidRPr="007530F4">
        <w:rPr>
          <w:rFonts w:ascii="宋体" w:hAnsi="宋体"/>
        </w:rPr>
        <w:t>必须</w:t>
      </w:r>
      <w:r w:rsidRPr="007530F4">
        <w:rPr>
          <w:rFonts w:ascii="宋体" w:hAnsi="宋体" w:hint="eastAsia"/>
        </w:rPr>
        <w:t>在</w:t>
      </w:r>
      <w:r w:rsidRPr="007530F4">
        <w:rPr>
          <w:rFonts w:ascii="宋体" w:hAnsi="宋体"/>
        </w:rPr>
        <w:t>采购文件规定的投标截止时间前</w:t>
      </w:r>
      <w:r w:rsidRPr="007530F4">
        <w:rPr>
          <w:rFonts w:ascii="宋体" w:hAnsi="宋体" w:hint="eastAsia"/>
        </w:rPr>
        <w:t>将</w:t>
      </w:r>
      <w:r w:rsidRPr="007530F4">
        <w:rPr>
          <w:rFonts w:ascii="宋体" w:hAnsi="宋体"/>
        </w:rPr>
        <w:t>密封的投标文件递交到项目指定的地点</w:t>
      </w:r>
      <w:r w:rsidRPr="007530F4">
        <w:rPr>
          <w:rFonts w:ascii="宋体" w:hAnsi="宋体" w:hint="eastAsia"/>
        </w:rPr>
        <w:t>。</w:t>
      </w:r>
    </w:p>
    <w:p w14:paraId="2B106E3D" w14:textId="77777777" w:rsidR="007530F4" w:rsidRPr="007530F4" w:rsidRDefault="007530F4" w:rsidP="007530F4">
      <w:pPr>
        <w:ind w:firstLineChars="196" w:firstLine="412"/>
        <w:rPr>
          <w:rFonts w:ascii="宋体" w:hAnsi="宋体"/>
        </w:rPr>
      </w:pPr>
      <w:r w:rsidRPr="007530F4">
        <w:rPr>
          <w:rFonts w:ascii="宋体" w:hAnsi="宋体" w:hint="eastAsia"/>
        </w:rPr>
        <w:t>25.2学校采购机构可以按本通用条款第13条规定，通过修改招标文件自行决定酌情延长投标截止期。在此情况下，学校</w:t>
      </w:r>
      <w:r w:rsidRPr="007530F4">
        <w:rPr>
          <w:rFonts w:ascii="宋体" w:hAnsi="宋体"/>
        </w:rPr>
        <w:t>采购机构</w:t>
      </w:r>
      <w:r w:rsidRPr="007530F4">
        <w:rPr>
          <w:rFonts w:ascii="宋体" w:hAnsi="宋体" w:hint="eastAsia"/>
        </w:rPr>
        <w:t>、采购单位和投标人受投标截止期制约的所有权利和义务均应延长至新的截止期。</w:t>
      </w:r>
    </w:p>
    <w:p w14:paraId="3061E2EB" w14:textId="77777777" w:rsidR="007530F4" w:rsidRPr="007530F4" w:rsidRDefault="007530F4" w:rsidP="007530F4">
      <w:pPr>
        <w:ind w:firstLineChars="196" w:firstLine="412"/>
        <w:rPr>
          <w:rFonts w:ascii="宋体" w:hAnsi="宋体"/>
        </w:rPr>
      </w:pPr>
      <w:r w:rsidRPr="007530F4">
        <w:rPr>
          <w:rFonts w:ascii="宋体" w:hAnsi="宋体" w:hint="eastAsia"/>
        </w:rPr>
        <w:t>25</w:t>
      </w:r>
      <w:r w:rsidRPr="007530F4">
        <w:rPr>
          <w:rFonts w:ascii="宋体" w:hAnsi="宋体"/>
        </w:rPr>
        <w:t>.</w:t>
      </w:r>
      <w:r w:rsidRPr="007530F4">
        <w:rPr>
          <w:rFonts w:ascii="宋体" w:hAnsi="宋体" w:hint="eastAsia"/>
        </w:rPr>
        <w:t>3投标截止时间以后不得递交投标文件。</w:t>
      </w:r>
    </w:p>
    <w:p w14:paraId="364B1329"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26.样品的递交</w:t>
      </w:r>
    </w:p>
    <w:p w14:paraId="792AD1CD" w14:textId="77777777" w:rsidR="007530F4" w:rsidRPr="007530F4" w:rsidRDefault="007530F4" w:rsidP="007530F4">
      <w:pPr>
        <w:ind w:firstLine="420"/>
        <w:rPr>
          <w:rFonts w:ascii="宋体" w:hAnsi="宋体"/>
          <w:szCs w:val="21"/>
        </w:rPr>
      </w:pPr>
      <w:r w:rsidRPr="007530F4">
        <w:rPr>
          <w:rFonts w:ascii="宋体" w:hAnsi="宋体" w:hint="eastAsia"/>
          <w:szCs w:val="21"/>
        </w:rPr>
        <w:t>26.1 如有必要，采购单位可以要求投标人提供样品。</w:t>
      </w:r>
    </w:p>
    <w:p w14:paraId="7ABF915E" w14:textId="77777777" w:rsidR="007530F4" w:rsidRPr="007530F4" w:rsidRDefault="007530F4" w:rsidP="007530F4">
      <w:pPr>
        <w:ind w:firstLine="420"/>
        <w:rPr>
          <w:rFonts w:ascii="宋体" w:hAnsi="宋体"/>
          <w:szCs w:val="21"/>
        </w:rPr>
      </w:pPr>
      <w:r w:rsidRPr="007530F4">
        <w:rPr>
          <w:rFonts w:ascii="宋体" w:hAnsi="宋体" w:hint="eastAsia"/>
          <w:szCs w:val="21"/>
        </w:rPr>
        <w:t>26.2  未中标供应商的样品将于招标结束后退还。中标供应商的样品由采购单位保留，作为验收的依据。</w:t>
      </w:r>
    </w:p>
    <w:p w14:paraId="2238B292" w14:textId="77777777" w:rsidR="007530F4" w:rsidRPr="007530F4" w:rsidRDefault="007530F4" w:rsidP="007530F4">
      <w:pPr>
        <w:spacing w:line="360" w:lineRule="auto"/>
        <w:rPr>
          <w:rFonts w:ascii="黑体" w:eastAsia="黑体" w:hAnsi="宋体"/>
          <w:sz w:val="24"/>
        </w:rPr>
      </w:pPr>
      <w:r w:rsidRPr="007530F4">
        <w:rPr>
          <w:rFonts w:ascii="黑体" w:eastAsia="黑体" w:hAnsi="宋体"/>
          <w:sz w:val="24"/>
        </w:rPr>
        <w:t>2</w:t>
      </w:r>
      <w:r w:rsidRPr="007530F4">
        <w:rPr>
          <w:rFonts w:ascii="黑体" w:eastAsia="黑体" w:hAnsi="宋体" w:hint="eastAsia"/>
          <w:sz w:val="24"/>
        </w:rPr>
        <w:t>7．</w:t>
      </w:r>
      <w:r w:rsidRPr="007530F4">
        <w:rPr>
          <w:rFonts w:ascii="黑体" w:eastAsia="黑体" w:hAnsi="宋体"/>
          <w:sz w:val="24"/>
        </w:rPr>
        <w:t>投标文件的修改和撤销</w:t>
      </w:r>
    </w:p>
    <w:p w14:paraId="74274269" w14:textId="77777777" w:rsidR="007530F4" w:rsidRPr="007530F4" w:rsidRDefault="007530F4" w:rsidP="007530F4">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1</w:t>
      </w:r>
      <w:r w:rsidRPr="007530F4">
        <w:rPr>
          <w:rFonts w:ascii="宋体" w:hAnsi="宋体"/>
        </w:rPr>
        <w:t>投标方在</w:t>
      </w:r>
      <w:r w:rsidRPr="007530F4">
        <w:rPr>
          <w:rFonts w:ascii="宋体" w:hAnsi="宋体" w:hint="eastAsia"/>
        </w:rPr>
        <w:t>提交投标文件后</w:t>
      </w:r>
      <w:r w:rsidRPr="007530F4">
        <w:rPr>
          <w:rFonts w:ascii="宋体" w:hAnsi="宋体"/>
        </w:rPr>
        <w:t>可对其投标文件进行修改</w:t>
      </w:r>
      <w:r w:rsidRPr="007530F4">
        <w:rPr>
          <w:rFonts w:ascii="宋体" w:hAnsi="宋体" w:hint="eastAsia"/>
        </w:rPr>
        <w:t>或</w:t>
      </w:r>
      <w:r w:rsidRPr="007530F4">
        <w:rPr>
          <w:rFonts w:ascii="宋体" w:hAnsi="宋体"/>
        </w:rPr>
        <w:t>撤</w:t>
      </w:r>
      <w:r w:rsidRPr="007530F4">
        <w:rPr>
          <w:rFonts w:ascii="宋体" w:hAnsi="宋体" w:hint="eastAsia"/>
        </w:rPr>
        <w:t>回</w:t>
      </w:r>
      <w:r w:rsidRPr="007530F4">
        <w:rPr>
          <w:rFonts w:ascii="宋体" w:hAnsi="宋体"/>
        </w:rPr>
        <w:t>。</w:t>
      </w:r>
    </w:p>
    <w:p w14:paraId="212B98E7" w14:textId="77777777" w:rsidR="007530F4" w:rsidRPr="007530F4" w:rsidRDefault="007530F4" w:rsidP="007530F4">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2</w:t>
      </w:r>
      <w:r w:rsidRPr="007530F4">
        <w:rPr>
          <w:rFonts w:ascii="宋体" w:hAnsi="宋体"/>
        </w:rPr>
        <w:t>投标截止时间以后不得修改</w:t>
      </w:r>
      <w:r w:rsidRPr="007530F4">
        <w:rPr>
          <w:rFonts w:ascii="宋体" w:hAnsi="宋体" w:hint="eastAsia"/>
        </w:rPr>
        <w:t>、</w:t>
      </w:r>
      <w:r w:rsidRPr="007530F4">
        <w:rPr>
          <w:rFonts w:ascii="宋体" w:hAnsi="宋体"/>
        </w:rPr>
        <w:t>撤</w:t>
      </w:r>
      <w:r w:rsidRPr="007530F4">
        <w:rPr>
          <w:rFonts w:ascii="宋体" w:hAnsi="宋体" w:hint="eastAsia"/>
        </w:rPr>
        <w:t>回</w:t>
      </w:r>
      <w:r w:rsidRPr="007530F4">
        <w:rPr>
          <w:rFonts w:ascii="宋体" w:hAnsi="宋体"/>
        </w:rPr>
        <w:t>投标文件。</w:t>
      </w:r>
    </w:p>
    <w:p w14:paraId="209598FB" w14:textId="77777777" w:rsidR="007530F4" w:rsidRPr="007530F4" w:rsidRDefault="007530F4" w:rsidP="007530F4">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3从投标截止期至投标人在投标书中确定的投标有效期之间的这段时间内，投标人不得撤回其投标，否则其投标保证金将按照本通用条款第20、21条的规定被没收。</w:t>
      </w:r>
    </w:p>
    <w:bookmarkEnd w:id="163"/>
    <w:bookmarkEnd w:id="164"/>
    <w:bookmarkEnd w:id="165"/>
    <w:bookmarkEnd w:id="166"/>
    <w:bookmarkEnd w:id="167"/>
    <w:bookmarkEnd w:id="168"/>
    <w:bookmarkEnd w:id="169"/>
    <w:p w14:paraId="261A9E7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27.4学校采购机构不退还投标文件，另有规定的除外。</w:t>
      </w:r>
    </w:p>
    <w:p w14:paraId="663E076E"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bookmarkStart w:id="170" w:name="_Toc73517666"/>
      <w:bookmarkStart w:id="171" w:name="_Toc73518144"/>
      <w:bookmarkStart w:id="172" w:name="_Toc73521574"/>
      <w:bookmarkStart w:id="173" w:name="_Toc73521662"/>
      <w:bookmarkStart w:id="174" w:name="_Toc100052391"/>
      <w:bookmarkStart w:id="175" w:name="_Toc101074881"/>
      <w:r w:rsidRPr="007530F4">
        <w:rPr>
          <w:rFonts w:ascii="Arial" w:eastAsia="黑体" w:hAnsi="Arial" w:hint="eastAsia"/>
          <w:b/>
          <w:bCs/>
          <w:sz w:val="28"/>
          <w:szCs w:val="28"/>
        </w:rPr>
        <w:t>开标</w:t>
      </w:r>
      <w:bookmarkEnd w:id="170"/>
      <w:bookmarkEnd w:id="171"/>
      <w:bookmarkEnd w:id="172"/>
      <w:bookmarkEnd w:id="173"/>
      <w:bookmarkEnd w:id="174"/>
      <w:bookmarkEnd w:id="175"/>
    </w:p>
    <w:p w14:paraId="74AFFCBF" w14:textId="77777777" w:rsidR="007530F4" w:rsidRPr="007530F4" w:rsidRDefault="007530F4" w:rsidP="007530F4">
      <w:pPr>
        <w:spacing w:line="360" w:lineRule="auto"/>
        <w:rPr>
          <w:rFonts w:ascii="黑体" w:eastAsia="黑体" w:hAnsi="宋体"/>
          <w:sz w:val="24"/>
        </w:rPr>
      </w:pPr>
      <w:bookmarkStart w:id="176" w:name="_Toc60560655"/>
      <w:bookmarkStart w:id="177" w:name="_Toc60631650"/>
      <w:bookmarkStart w:id="178" w:name="_Toc73517667"/>
      <w:bookmarkStart w:id="179" w:name="_Toc73518145"/>
      <w:bookmarkStart w:id="180" w:name="_Toc73521575"/>
      <w:bookmarkStart w:id="181" w:name="_Toc73521663"/>
      <w:bookmarkStart w:id="182" w:name="_Toc100052392"/>
      <w:r w:rsidRPr="007530F4">
        <w:rPr>
          <w:rFonts w:ascii="黑体" w:eastAsia="黑体" w:hAnsi="宋体" w:hint="eastAsia"/>
          <w:sz w:val="24"/>
        </w:rPr>
        <w:t>28．开标</w:t>
      </w:r>
      <w:bookmarkEnd w:id="176"/>
      <w:bookmarkEnd w:id="177"/>
      <w:bookmarkEnd w:id="178"/>
      <w:bookmarkEnd w:id="179"/>
      <w:bookmarkEnd w:id="180"/>
      <w:bookmarkEnd w:id="181"/>
      <w:bookmarkEnd w:id="182"/>
    </w:p>
    <w:p w14:paraId="1E8019E9" w14:textId="77777777" w:rsidR="007530F4" w:rsidRPr="007530F4" w:rsidRDefault="007530F4" w:rsidP="007530F4">
      <w:pPr>
        <w:ind w:firstLineChars="171" w:firstLine="359"/>
        <w:rPr>
          <w:rFonts w:ascii="宋体" w:hAnsi="宋体"/>
          <w:szCs w:val="21"/>
        </w:rPr>
      </w:pPr>
      <w:bookmarkStart w:id="183" w:name="bt评标"/>
      <w:bookmarkStart w:id="184" w:name="_Toc73517668"/>
      <w:bookmarkStart w:id="185" w:name="_Toc73518146"/>
      <w:bookmarkStart w:id="186" w:name="_Toc73521576"/>
      <w:bookmarkStart w:id="187" w:name="_Toc73521664"/>
      <w:bookmarkStart w:id="188" w:name="_Toc100052393"/>
      <w:bookmarkStart w:id="189" w:name="_Toc101074882"/>
      <w:bookmarkEnd w:id="183"/>
      <w:r w:rsidRPr="007530F4">
        <w:rPr>
          <w:rFonts w:ascii="宋体" w:hAnsi="宋体"/>
          <w:szCs w:val="21"/>
        </w:rPr>
        <w:t>2</w:t>
      </w:r>
      <w:r w:rsidRPr="007530F4">
        <w:rPr>
          <w:rFonts w:ascii="宋体" w:hAnsi="宋体" w:hint="eastAsia"/>
          <w:szCs w:val="21"/>
        </w:rPr>
        <w:t>8</w:t>
      </w:r>
      <w:r w:rsidRPr="007530F4">
        <w:rPr>
          <w:rFonts w:ascii="宋体" w:hAnsi="宋体"/>
          <w:szCs w:val="21"/>
        </w:rPr>
        <w:t>.</w:t>
      </w:r>
      <w:r w:rsidRPr="007530F4">
        <w:rPr>
          <w:rFonts w:ascii="宋体" w:hAnsi="宋体" w:hint="eastAsia"/>
          <w:szCs w:val="21"/>
        </w:rPr>
        <w:t>1学校</w:t>
      </w:r>
      <w:r w:rsidRPr="007530F4">
        <w:rPr>
          <w:rFonts w:ascii="宋体" w:hAnsi="宋体"/>
          <w:szCs w:val="21"/>
        </w:rPr>
        <w:t>采购机构</w:t>
      </w:r>
      <w:r w:rsidRPr="007530F4">
        <w:rPr>
          <w:rFonts w:ascii="宋体" w:hAnsi="宋体" w:hint="eastAsia"/>
          <w:szCs w:val="21"/>
        </w:rPr>
        <w:t>将在投标截止时间后，对密封</w:t>
      </w:r>
      <w:r w:rsidRPr="007530F4">
        <w:rPr>
          <w:rFonts w:ascii="宋体" w:hAnsi="宋体"/>
          <w:szCs w:val="21"/>
        </w:rPr>
        <w:t>的</w:t>
      </w:r>
      <w:r w:rsidRPr="007530F4">
        <w:rPr>
          <w:rFonts w:ascii="宋体" w:hAnsi="宋体" w:hint="eastAsia"/>
          <w:szCs w:val="21"/>
        </w:rPr>
        <w:t>投标文件进行拆封，开标，</w:t>
      </w:r>
      <w:r w:rsidRPr="007530F4">
        <w:rPr>
          <w:rFonts w:ascii="宋体" w:hAnsi="宋体"/>
          <w:szCs w:val="21"/>
        </w:rPr>
        <w:t>在开标现场公布开标结果</w:t>
      </w:r>
      <w:r w:rsidRPr="007530F4">
        <w:rPr>
          <w:rFonts w:ascii="宋体" w:hAnsi="宋体" w:hint="eastAsia"/>
          <w:szCs w:val="21"/>
        </w:rPr>
        <w:t>。</w:t>
      </w:r>
    </w:p>
    <w:p w14:paraId="336EB020"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评标</w:t>
      </w:r>
      <w:bookmarkEnd w:id="184"/>
      <w:bookmarkEnd w:id="185"/>
      <w:bookmarkEnd w:id="186"/>
      <w:bookmarkEnd w:id="187"/>
      <w:r w:rsidRPr="007530F4">
        <w:rPr>
          <w:rFonts w:ascii="Arial" w:eastAsia="黑体" w:hAnsi="Arial" w:hint="eastAsia"/>
          <w:b/>
          <w:bCs/>
          <w:sz w:val="28"/>
          <w:szCs w:val="28"/>
        </w:rPr>
        <w:t>要求</w:t>
      </w:r>
      <w:bookmarkEnd w:id="188"/>
      <w:bookmarkEnd w:id="189"/>
    </w:p>
    <w:p w14:paraId="3867831B" w14:textId="77777777" w:rsidR="007530F4" w:rsidRPr="007530F4" w:rsidRDefault="007530F4" w:rsidP="007530F4">
      <w:pPr>
        <w:spacing w:line="360" w:lineRule="auto"/>
        <w:rPr>
          <w:rFonts w:ascii="黑体" w:eastAsia="黑体" w:hAnsi="宋体"/>
          <w:sz w:val="24"/>
        </w:rPr>
      </w:pPr>
      <w:bookmarkStart w:id="190" w:name="bt评标会议"/>
      <w:bookmarkStart w:id="191" w:name="_Toc73517669"/>
      <w:bookmarkStart w:id="192" w:name="_Toc73518147"/>
      <w:bookmarkStart w:id="193" w:name="_Toc73521577"/>
      <w:bookmarkStart w:id="194" w:name="_Toc73521665"/>
      <w:bookmarkStart w:id="195" w:name="_Toc100052394"/>
      <w:bookmarkEnd w:id="190"/>
      <w:r w:rsidRPr="007530F4">
        <w:rPr>
          <w:rFonts w:ascii="黑体" w:eastAsia="黑体" w:hAnsi="宋体" w:hint="eastAsia"/>
          <w:sz w:val="24"/>
        </w:rPr>
        <w:t>29．评标委员会组成</w:t>
      </w:r>
    </w:p>
    <w:p w14:paraId="761D8796" w14:textId="77777777" w:rsidR="007530F4" w:rsidRPr="007530F4" w:rsidRDefault="007530F4" w:rsidP="007530F4">
      <w:pPr>
        <w:ind w:firstLineChars="196" w:firstLine="412"/>
        <w:rPr>
          <w:rFonts w:ascii="宋体" w:hAnsi="宋体"/>
        </w:rPr>
      </w:pPr>
      <w:r w:rsidRPr="007530F4">
        <w:rPr>
          <w:rFonts w:ascii="宋体" w:hAnsi="宋体" w:hint="eastAsia"/>
        </w:rPr>
        <w:t>29.1开标结束后召开评标会议，评标委员会由学校采购机构依法组建，负责评标活动。</w:t>
      </w:r>
    </w:p>
    <w:p w14:paraId="65E76B18" w14:textId="77777777" w:rsidR="007530F4" w:rsidRPr="007530F4" w:rsidRDefault="007530F4" w:rsidP="007530F4">
      <w:pPr>
        <w:ind w:firstLine="420"/>
        <w:rPr>
          <w:rFonts w:ascii="宋体" w:hAnsi="宋体"/>
        </w:rPr>
      </w:pPr>
      <w:r w:rsidRPr="007530F4">
        <w:rPr>
          <w:rFonts w:ascii="宋体" w:hAnsi="宋体" w:hint="eastAsia"/>
        </w:rPr>
        <w:t>评标委员会由采购单位代表和有关技术、经济等方面的专家组成，成员人数为</w:t>
      </w:r>
      <w:r w:rsidRPr="007530F4">
        <w:rPr>
          <w:rFonts w:ascii="宋体" w:hAnsi="宋体"/>
        </w:rPr>
        <w:t>5</w:t>
      </w:r>
      <w:r w:rsidRPr="007530F4">
        <w:rPr>
          <w:rFonts w:ascii="宋体" w:hAnsi="宋体" w:hint="eastAsia"/>
        </w:rPr>
        <w:t>人以上（含</w:t>
      </w:r>
      <w:r w:rsidRPr="007530F4">
        <w:rPr>
          <w:rFonts w:ascii="宋体" w:hAnsi="宋体"/>
        </w:rPr>
        <w:t>5</w:t>
      </w:r>
      <w:r w:rsidRPr="007530F4">
        <w:rPr>
          <w:rFonts w:ascii="宋体" w:hAnsi="宋体" w:hint="eastAsia"/>
        </w:rPr>
        <w:t>人）单数，其中技术、经济等方面的专家不少于成员总数的三分之二。</w:t>
      </w:r>
    </w:p>
    <w:p w14:paraId="7A045D3E" w14:textId="77777777" w:rsidR="007530F4" w:rsidRPr="007530F4" w:rsidRDefault="007530F4" w:rsidP="007530F4">
      <w:pPr>
        <w:ind w:firstLineChars="196" w:firstLine="412"/>
        <w:rPr>
          <w:rFonts w:ascii="宋体" w:hAnsi="宋体"/>
        </w:rPr>
      </w:pPr>
      <w:r w:rsidRPr="007530F4">
        <w:rPr>
          <w:rFonts w:ascii="宋体" w:hAnsi="宋体" w:hint="eastAsia"/>
        </w:rPr>
        <w:t>为保证评委人选的专业性，以及评标中的公平公正性，评标委员会成员从深圳大学评标专家库中随机抽取。</w:t>
      </w:r>
    </w:p>
    <w:p w14:paraId="147A1873" w14:textId="77777777" w:rsidR="007530F4" w:rsidRPr="007530F4" w:rsidRDefault="007530F4" w:rsidP="007530F4">
      <w:pPr>
        <w:ind w:firstLineChars="196" w:firstLine="412"/>
        <w:rPr>
          <w:rFonts w:ascii="宋体" w:hAnsi="宋体"/>
        </w:rPr>
      </w:pPr>
      <w:r w:rsidRPr="007530F4">
        <w:rPr>
          <w:rFonts w:ascii="宋体" w:hAnsi="宋体" w:hint="eastAsia"/>
        </w:rPr>
        <w:t>29.2评标定标应当遵循公平、公正、科学、择优的原则。</w:t>
      </w:r>
    </w:p>
    <w:p w14:paraId="2B08B03F" w14:textId="77777777" w:rsidR="007530F4" w:rsidRPr="007530F4" w:rsidRDefault="007530F4" w:rsidP="007530F4">
      <w:pPr>
        <w:ind w:firstLineChars="196" w:firstLine="412"/>
        <w:rPr>
          <w:rFonts w:ascii="宋体" w:hAnsi="宋体"/>
        </w:rPr>
      </w:pPr>
      <w:r w:rsidRPr="007530F4">
        <w:rPr>
          <w:rFonts w:ascii="宋体" w:hAnsi="宋体" w:hint="eastAsia"/>
        </w:rPr>
        <w:t>29.3评标活动依法进行，任何单位和个人不得非法干预评标过程和结果。</w:t>
      </w:r>
    </w:p>
    <w:p w14:paraId="075E2AC5" w14:textId="77777777" w:rsidR="007530F4" w:rsidRPr="007530F4" w:rsidRDefault="007530F4" w:rsidP="007530F4">
      <w:pPr>
        <w:ind w:firstLineChars="196" w:firstLine="412"/>
        <w:rPr>
          <w:rFonts w:ascii="宋体" w:hAnsi="宋体"/>
        </w:rPr>
      </w:pPr>
      <w:r w:rsidRPr="007530F4">
        <w:rPr>
          <w:rFonts w:ascii="宋体" w:hAnsi="宋体" w:hint="eastAsia"/>
        </w:rPr>
        <w:t>29.4评标过程中不允许违背评标程序或采用招标文件未载明的评标方法或评标因素进行评标。</w:t>
      </w:r>
    </w:p>
    <w:p w14:paraId="429B7ECA" w14:textId="77777777" w:rsidR="007530F4" w:rsidRPr="007530F4" w:rsidRDefault="007530F4" w:rsidP="007530F4">
      <w:pPr>
        <w:ind w:firstLineChars="196" w:firstLine="412"/>
        <w:rPr>
          <w:rFonts w:ascii="宋体" w:hAnsi="宋体"/>
          <w:bCs/>
        </w:rPr>
      </w:pPr>
      <w:r w:rsidRPr="007530F4">
        <w:rPr>
          <w:rFonts w:ascii="宋体" w:hAnsi="宋体" w:hint="eastAsia"/>
          <w:bCs/>
        </w:rPr>
        <w:t>29.5 开标后，直到授予中标人合同为止，凡属于对投标文件的审查、澄清、评价和比较的有关资料以及中标候选人的推荐情况、与评标有关的其他任何情况均严格保密。</w:t>
      </w:r>
    </w:p>
    <w:p w14:paraId="625BE033"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30．向评标委员会提供的资料</w:t>
      </w:r>
    </w:p>
    <w:p w14:paraId="79B4F60A" w14:textId="77777777" w:rsidR="007530F4" w:rsidRPr="007530F4" w:rsidRDefault="007530F4" w:rsidP="007530F4">
      <w:pPr>
        <w:ind w:firstLineChars="196" w:firstLine="412"/>
        <w:rPr>
          <w:rFonts w:ascii="宋体" w:hAnsi="宋体"/>
        </w:rPr>
      </w:pPr>
      <w:r w:rsidRPr="007530F4">
        <w:rPr>
          <w:rFonts w:ascii="宋体" w:hAnsi="宋体" w:hint="eastAsia"/>
        </w:rPr>
        <w:t>30.1公开发布的招标文件，包括图纸、服务清单、答疑文件等；</w:t>
      </w:r>
    </w:p>
    <w:p w14:paraId="2E4FE4F4" w14:textId="77777777" w:rsidR="007530F4" w:rsidRPr="007530F4" w:rsidRDefault="007530F4" w:rsidP="007530F4">
      <w:pPr>
        <w:ind w:firstLineChars="196" w:firstLine="412"/>
        <w:rPr>
          <w:rFonts w:ascii="宋体" w:hAnsi="宋体"/>
        </w:rPr>
      </w:pPr>
      <w:r w:rsidRPr="007530F4">
        <w:rPr>
          <w:rFonts w:ascii="宋体" w:hAnsi="宋体" w:hint="eastAsia"/>
        </w:rPr>
        <w:t>30.2其他评标必须的资料。</w:t>
      </w:r>
    </w:p>
    <w:p w14:paraId="4A0F4047" w14:textId="77777777" w:rsidR="007530F4" w:rsidRPr="007530F4" w:rsidRDefault="007530F4" w:rsidP="007530F4">
      <w:pPr>
        <w:ind w:firstLineChars="196" w:firstLine="412"/>
        <w:rPr>
          <w:rFonts w:ascii="宋体" w:hAnsi="宋体"/>
        </w:rPr>
      </w:pPr>
      <w:r w:rsidRPr="007530F4">
        <w:rPr>
          <w:rFonts w:ascii="宋体" w:hAnsi="宋体" w:hint="eastAsia"/>
        </w:rPr>
        <w:t>30.3评标委员会应当认真研究招标文件，至少应了解熟悉以下内容：</w:t>
      </w:r>
    </w:p>
    <w:p w14:paraId="4621C340" w14:textId="77777777" w:rsidR="007530F4" w:rsidRPr="007530F4" w:rsidRDefault="007530F4" w:rsidP="007530F4">
      <w:pPr>
        <w:ind w:firstLineChars="196" w:firstLine="412"/>
        <w:rPr>
          <w:rFonts w:ascii="宋体" w:hAnsi="宋体"/>
        </w:rPr>
      </w:pPr>
      <w:r w:rsidRPr="007530F4">
        <w:rPr>
          <w:rFonts w:ascii="宋体" w:hAnsi="宋体" w:hint="eastAsia"/>
        </w:rPr>
        <w:t>（1）招标的目的；</w:t>
      </w:r>
    </w:p>
    <w:p w14:paraId="184C57D4" w14:textId="77777777" w:rsidR="007530F4" w:rsidRPr="007530F4" w:rsidRDefault="007530F4" w:rsidP="007530F4">
      <w:pPr>
        <w:ind w:firstLineChars="196" w:firstLine="412"/>
        <w:rPr>
          <w:rFonts w:ascii="宋体" w:hAnsi="宋体"/>
        </w:rPr>
      </w:pPr>
      <w:r w:rsidRPr="007530F4">
        <w:rPr>
          <w:rFonts w:ascii="宋体" w:hAnsi="宋体" w:hint="eastAsia"/>
        </w:rPr>
        <w:t>（2）招标项目需求的范围和性质；</w:t>
      </w:r>
    </w:p>
    <w:p w14:paraId="43D210DE" w14:textId="77777777" w:rsidR="007530F4" w:rsidRPr="007530F4" w:rsidRDefault="007530F4" w:rsidP="007530F4">
      <w:pPr>
        <w:ind w:firstLineChars="196" w:firstLine="412"/>
        <w:rPr>
          <w:rFonts w:ascii="宋体" w:hAnsi="宋体"/>
        </w:rPr>
      </w:pPr>
      <w:r w:rsidRPr="007530F4">
        <w:rPr>
          <w:rFonts w:ascii="宋体" w:hAnsi="宋体" w:hint="eastAsia"/>
        </w:rPr>
        <w:t>（3）招标文件规定的投标人的资格、财政预算限额、商务条款；</w:t>
      </w:r>
    </w:p>
    <w:p w14:paraId="6CDDFEF8" w14:textId="77777777" w:rsidR="007530F4" w:rsidRPr="007530F4" w:rsidRDefault="007530F4" w:rsidP="007530F4">
      <w:pPr>
        <w:ind w:firstLineChars="196" w:firstLine="412"/>
        <w:rPr>
          <w:rFonts w:ascii="宋体" w:hAnsi="宋体"/>
        </w:rPr>
      </w:pPr>
      <w:r w:rsidRPr="007530F4">
        <w:rPr>
          <w:rFonts w:ascii="宋体" w:hAnsi="宋体" w:hint="eastAsia"/>
        </w:rPr>
        <w:t>（4）招标文件规定的评标程序、评标方法和评标因素；</w:t>
      </w:r>
    </w:p>
    <w:p w14:paraId="1B8B66A2" w14:textId="77777777" w:rsidR="007530F4" w:rsidRPr="007530F4" w:rsidRDefault="007530F4" w:rsidP="007530F4">
      <w:pPr>
        <w:ind w:firstLineChars="196" w:firstLine="412"/>
        <w:rPr>
          <w:rFonts w:ascii="宋体" w:hAnsi="宋体"/>
        </w:rPr>
      </w:pPr>
      <w:r w:rsidRPr="007530F4">
        <w:rPr>
          <w:rFonts w:ascii="宋体" w:hAnsi="宋体" w:hint="eastAsia"/>
        </w:rPr>
        <w:t>（5）招标文件所列示的废标条款一览表；</w:t>
      </w:r>
    </w:p>
    <w:p w14:paraId="4DED161D"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31．独立评标</w:t>
      </w:r>
    </w:p>
    <w:p w14:paraId="1B763865" w14:textId="77777777" w:rsidR="007530F4" w:rsidRPr="007530F4" w:rsidRDefault="007530F4" w:rsidP="007530F4">
      <w:pPr>
        <w:ind w:firstLineChars="196" w:firstLine="412"/>
        <w:rPr>
          <w:rFonts w:ascii="宋体" w:hAnsi="宋体"/>
          <w:bCs/>
          <w:szCs w:val="21"/>
        </w:rPr>
      </w:pPr>
      <w:r w:rsidRPr="007530F4">
        <w:rPr>
          <w:rFonts w:ascii="宋体" w:hAnsi="宋体" w:hint="eastAsia"/>
          <w:bCs/>
        </w:rPr>
        <w:t>30.1评标委员会成员的评标活动应当独立进行，并应遵循投标文件初审、澄清有关问</w:t>
      </w:r>
      <w:r w:rsidRPr="007530F4">
        <w:rPr>
          <w:rFonts w:ascii="宋体" w:hAnsi="宋体" w:hint="eastAsia"/>
          <w:bCs/>
        </w:rPr>
        <w:lastRenderedPageBreak/>
        <w:t>题、比较与评价、确定中标供应商、编写评标报告的工作程序。</w:t>
      </w:r>
      <w:bookmarkStart w:id="196" w:name="bt评标过程的保密"/>
      <w:bookmarkStart w:id="197" w:name="bt错误的修正"/>
      <w:bookmarkEnd w:id="191"/>
      <w:bookmarkEnd w:id="192"/>
      <w:bookmarkEnd w:id="193"/>
      <w:bookmarkEnd w:id="194"/>
      <w:bookmarkEnd w:id="195"/>
      <w:bookmarkEnd w:id="196"/>
      <w:bookmarkEnd w:id="197"/>
    </w:p>
    <w:p w14:paraId="215E36B6"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bookmarkStart w:id="198" w:name="_Toc100052397"/>
      <w:bookmarkStart w:id="199" w:name="_Toc101074883"/>
      <w:r w:rsidRPr="007530F4">
        <w:rPr>
          <w:rFonts w:ascii="Arial" w:eastAsia="黑体" w:hAnsi="Arial" w:hint="eastAsia"/>
          <w:b/>
          <w:bCs/>
          <w:sz w:val="28"/>
          <w:szCs w:val="28"/>
        </w:rPr>
        <w:t>评标程序</w:t>
      </w:r>
      <w:bookmarkStart w:id="200" w:name="bt投标文件的审查"/>
      <w:bookmarkStart w:id="201" w:name="_Toc73517671"/>
      <w:bookmarkStart w:id="202" w:name="_Toc73518149"/>
      <w:bookmarkStart w:id="203" w:name="_Toc73521579"/>
      <w:bookmarkStart w:id="204" w:name="_Toc73521667"/>
      <w:bookmarkEnd w:id="200"/>
      <w:r w:rsidRPr="007530F4">
        <w:rPr>
          <w:rFonts w:ascii="Arial" w:eastAsia="黑体" w:hAnsi="Arial" w:hint="eastAsia"/>
          <w:b/>
          <w:bCs/>
          <w:sz w:val="28"/>
          <w:szCs w:val="28"/>
        </w:rPr>
        <w:t>及评标方法</w:t>
      </w:r>
      <w:bookmarkEnd w:id="198"/>
      <w:bookmarkEnd w:id="199"/>
    </w:p>
    <w:p w14:paraId="3665AA8D" w14:textId="77777777" w:rsidR="007530F4" w:rsidRPr="007530F4" w:rsidRDefault="007530F4" w:rsidP="007530F4">
      <w:pPr>
        <w:spacing w:line="360" w:lineRule="auto"/>
        <w:rPr>
          <w:rFonts w:ascii="黑体" w:eastAsia="黑体" w:hAnsi="宋体"/>
          <w:sz w:val="24"/>
        </w:rPr>
      </w:pPr>
      <w:bookmarkStart w:id="205" w:name="_Toc100052398"/>
      <w:r w:rsidRPr="007530F4">
        <w:rPr>
          <w:rFonts w:ascii="黑体" w:eastAsia="黑体" w:hAnsi="宋体" w:hint="eastAsia"/>
          <w:sz w:val="24"/>
        </w:rPr>
        <w:t>32．投标文件初审</w:t>
      </w:r>
      <w:bookmarkEnd w:id="205"/>
    </w:p>
    <w:bookmarkEnd w:id="201"/>
    <w:bookmarkEnd w:id="202"/>
    <w:bookmarkEnd w:id="203"/>
    <w:bookmarkEnd w:id="204"/>
    <w:p w14:paraId="754CB32B" w14:textId="77777777" w:rsidR="007530F4" w:rsidRPr="007530F4" w:rsidRDefault="007530F4" w:rsidP="007530F4">
      <w:pPr>
        <w:ind w:firstLineChars="196" w:firstLine="412"/>
        <w:rPr>
          <w:rFonts w:ascii="宋体" w:hAnsi="宋体"/>
        </w:rPr>
      </w:pPr>
      <w:r w:rsidRPr="007530F4">
        <w:rPr>
          <w:rFonts w:ascii="宋体" w:hAnsi="宋体" w:hint="eastAsia"/>
        </w:rPr>
        <w:t>32.1投标文件初审包括资格性检查和符合性检查。资格性检查：依据法律法规和招标文件的规定，对投标文件中的资格证明、投标保证金等进行审查，以确定投标供应商是否具备投标资格。符合性检查：依据招标文件的规定，从投标文件的有效性、完整性和对招标文件的响应程度进行审查，以确定是否对招标文件的实质性要求作出响应。</w:t>
      </w:r>
    </w:p>
    <w:p w14:paraId="1A82718F" w14:textId="77777777" w:rsidR="007530F4" w:rsidRPr="007530F4" w:rsidRDefault="007530F4" w:rsidP="007530F4">
      <w:pPr>
        <w:ind w:firstLineChars="196" w:firstLine="412"/>
        <w:rPr>
          <w:rFonts w:ascii="宋体" w:hAnsi="宋体"/>
        </w:rPr>
      </w:pPr>
      <w:r w:rsidRPr="007530F4">
        <w:rPr>
          <w:rFonts w:ascii="宋体" w:hAnsi="宋体" w:hint="eastAsia"/>
        </w:rPr>
        <w:t>32.2</w:t>
      </w:r>
      <w:r w:rsidRPr="007530F4">
        <w:rPr>
          <w:rFonts w:ascii="宋体" w:hAnsi="宋体" w:hint="eastAsia"/>
          <w:b/>
        </w:rPr>
        <w:t>投标文件初审内容请详见“关键项目”中的《投标文件初审表》部分。投标人若有一条审查不通过则按废标处理。评标委员会对投标单位打√为通过审查，打×为未通过审查。</w:t>
      </w:r>
    </w:p>
    <w:p w14:paraId="194B3505" w14:textId="77777777" w:rsidR="007530F4" w:rsidRPr="007530F4" w:rsidRDefault="007530F4" w:rsidP="007530F4">
      <w:pPr>
        <w:ind w:firstLineChars="196" w:firstLine="413"/>
        <w:rPr>
          <w:rFonts w:ascii="宋体" w:hAnsi="宋体"/>
          <w:b/>
        </w:rPr>
      </w:pPr>
      <w:r w:rsidRPr="007530F4">
        <w:rPr>
          <w:rFonts w:ascii="宋体" w:hAnsi="宋体" w:hint="eastAsia"/>
          <w:b/>
        </w:rPr>
        <w:t>32.3投标文件初审中关于供应商家数的计算。单一产品采购项目，提供相同品牌产品的多家投标人按一家投标人计算。非单一产品采购项目，根据采购项目技术构成、产品价格比重等合理确定核心产品，并在招标文件中载明。如不同投标人提供的核心产品品牌相同，即认为是提供相同品牌产品，</w:t>
      </w:r>
      <w:r w:rsidRPr="007530F4">
        <w:rPr>
          <w:rFonts w:ascii="宋体" w:hAnsi="宋体"/>
          <w:b/>
        </w:rPr>
        <w:t>按一家投标人计算</w:t>
      </w:r>
      <w:r w:rsidRPr="007530F4">
        <w:rPr>
          <w:rFonts w:ascii="宋体" w:hAnsi="宋体" w:hint="eastAsia"/>
          <w:b/>
        </w:rPr>
        <w:t>。</w:t>
      </w:r>
    </w:p>
    <w:p w14:paraId="753DD1E3" w14:textId="77777777" w:rsidR="007530F4" w:rsidRPr="007530F4" w:rsidRDefault="007530F4" w:rsidP="007530F4">
      <w:pPr>
        <w:ind w:firstLineChars="196" w:firstLine="413"/>
        <w:rPr>
          <w:rFonts w:ascii="宋体" w:hAnsi="宋体"/>
          <w:b/>
        </w:rPr>
      </w:pPr>
      <w:r w:rsidRPr="007530F4">
        <w:rPr>
          <w:rFonts w:ascii="宋体" w:hAnsi="宋体" w:hint="eastAsia"/>
          <w:b/>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5FA9DFD5" w14:textId="77777777" w:rsidR="007530F4" w:rsidRDefault="007530F4" w:rsidP="007530F4">
      <w:pPr>
        <w:ind w:firstLineChars="196" w:firstLine="413"/>
        <w:rPr>
          <w:rFonts w:ascii="宋体" w:hAnsi="宋体"/>
          <w:b/>
        </w:rPr>
      </w:pPr>
      <w:r w:rsidRPr="007530F4">
        <w:rPr>
          <w:rFonts w:ascii="宋体" w:hAnsi="宋体" w:hint="eastAsia"/>
          <w:b/>
        </w:rPr>
        <w:t>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公开招标以外采购方式以及采购服务和工程涉及采购货物的项目，也按此方法计算供应商家数。</w:t>
      </w:r>
    </w:p>
    <w:p w14:paraId="3D81433B" w14:textId="19564FEF" w:rsidR="00C26246" w:rsidRPr="00C26246" w:rsidRDefault="00C26246" w:rsidP="007530F4">
      <w:pPr>
        <w:ind w:firstLineChars="196" w:firstLine="413"/>
        <w:rPr>
          <w:rFonts w:ascii="宋体" w:hAnsi="宋体"/>
          <w:b/>
        </w:rPr>
      </w:pPr>
      <w:r>
        <w:rPr>
          <w:rFonts w:ascii="宋体" w:hAnsi="宋体"/>
          <w:b/>
        </w:rPr>
        <w:t>32.4</w:t>
      </w:r>
      <w:r w:rsidRPr="00C26246">
        <w:rPr>
          <w:rFonts w:ascii="宋体" w:hAnsi="宋体" w:hint="eastAsia"/>
          <w:b/>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2FCDDA7" w14:textId="48D54E4E" w:rsidR="007530F4" w:rsidRDefault="007530F4" w:rsidP="007530F4">
      <w:pPr>
        <w:ind w:firstLineChars="196" w:firstLine="412"/>
        <w:rPr>
          <w:rFonts w:ascii="宋体" w:hAnsi="宋体"/>
        </w:rPr>
      </w:pPr>
      <w:r w:rsidRPr="007530F4">
        <w:rPr>
          <w:rFonts w:ascii="宋体" w:hAnsi="宋体" w:hint="eastAsia"/>
        </w:rPr>
        <w:t>32.</w:t>
      </w:r>
      <w:r w:rsidR="00C26246">
        <w:rPr>
          <w:rFonts w:ascii="宋体" w:hAnsi="宋体" w:hint="eastAsia"/>
        </w:rPr>
        <w:t>5</w:t>
      </w:r>
      <w:r w:rsidRPr="007530F4">
        <w:rPr>
          <w:rFonts w:ascii="宋体" w:hAnsi="宋体" w:hint="eastAsia"/>
        </w:rPr>
        <w:t>对不属于投标文件初审表所列的其他情形，除法律法规另有规定外，不得作为废标的理由。</w:t>
      </w:r>
    </w:p>
    <w:p w14:paraId="3A29D0D1" w14:textId="77777777" w:rsidR="00C26246" w:rsidRPr="00C26246" w:rsidRDefault="00C26246" w:rsidP="007530F4">
      <w:pPr>
        <w:ind w:firstLineChars="196" w:firstLine="413"/>
        <w:rPr>
          <w:rFonts w:ascii="宋体" w:hAnsi="宋体"/>
          <w:b/>
          <w:bCs/>
          <w:szCs w:val="21"/>
        </w:rPr>
      </w:pPr>
    </w:p>
    <w:p w14:paraId="09CFF908" w14:textId="77777777" w:rsidR="007530F4" w:rsidRPr="007530F4" w:rsidRDefault="007530F4" w:rsidP="007530F4">
      <w:pPr>
        <w:spacing w:line="360" w:lineRule="auto"/>
        <w:rPr>
          <w:rFonts w:ascii="黑体" w:eastAsia="黑体" w:hAnsi="宋体"/>
          <w:sz w:val="24"/>
        </w:rPr>
      </w:pPr>
      <w:bookmarkStart w:id="206" w:name="_Toc100052399"/>
      <w:r w:rsidRPr="007530F4">
        <w:rPr>
          <w:rFonts w:ascii="黑体" w:eastAsia="黑体" w:hAnsi="宋体" w:hint="eastAsia"/>
          <w:sz w:val="24"/>
        </w:rPr>
        <w:t>33．澄清有关问题</w:t>
      </w:r>
      <w:bookmarkEnd w:id="206"/>
    </w:p>
    <w:p w14:paraId="0A916593" w14:textId="77777777" w:rsidR="007530F4" w:rsidRPr="007530F4" w:rsidRDefault="007530F4" w:rsidP="007530F4">
      <w:pPr>
        <w:ind w:firstLineChars="196" w:firstLine="412"/>
        <w:rPr>
          <w:rFonts w:ascii="宋体" w:hAnsi="宋体"/>
          <w:szCs w:val="21"/>
        </w:rPr>
      </w:pPr>
      <w:bookmarkStart w:id="207" w:name="bt投标文件的澄清"/>
      <w:bookmarkStart w:id="208" w:name="bt废标"/>
      <w:bookmarkStart w:id="209" w:name="bt投标文件的评估和比较"/>
      <w:bookmarkStart w:id="210" w:name="_Toc73517675"/>
      <w:bookmarkStart w:id="211" w:name="_Toc73518153"/>
      <w:bookmarkStart w:id="212" w:name="_Toc73521583"/>
      <w:bookmarkStart w:id="213" w:name="_Toc73521671"/>
      <w:bookmarkEnd w:id="207"/>
      <w:bookmarkEnd w:id="208"/>
      <w:bookmarkEnd w:id="209"/>
      <w:r w:rsidRPr="007530F4">
        <w:rPr>
          <w:rFonts w:ascii="宋体" w:hAnsi="宋体" w:hint="eastAsia"/>
          <w:szCs w:val="21"/>
        </w:rPr>
        <w:t>为了有助于投标文件的审查、评价和比较，对投标文件含义不明确、同类问题表述不一致或者有明显文字和计算错误的内容，评标委员会可以用书面形式(应当由评标委员会签字)要求投标供应商作出必要的澄清、说明或者纠正。投标人的澄清、说明或者补正应当用采用书面形式（由其授权的代表签字），并不得超出投标文件的范围或者改变投标文件的实质性的内容。根据本通用条款第34条，凡属于评标委员会在评标中发现的算术错误进行核实的修改不在此列。</w:t>
      </w:r>
    </w:p>
    <w:p w14:paraId="06F27EB0" w14:textId="77777777" w:rsidR="007530F4" w:rsidRPr="007530F4" w:rsidRDefault="007530F4" w:rsidP="007530F4">
      <w:pPr>
        <w:spacing w:line="360" w:lineRule="auto"/>
        <w:rPr>
          <w:rFonts w:ascii="黑体" w:eastAsia="黑体" w:hAnsi="宋体"/>
          <w:sz w:val="24"/>
        </w:rPr>
      </w:pPr>
      <w:bookmarkStart w:id="214" w:name="_Toc73517673"/>
      <w:bookmarkStart w:id="215" w:name="_Toc73518151"/>
      <w:bookmarkStart w:id="216" w:name="_Toc73521581"/>
      <w:bookmarkStart w:id="217" w:name="_Toc73521669"/>
      <w:bookmarkStart w:id="218" w:name="_Toc100052400"/>
      <w:r w:rsidRPr="007530F4">
        <w:rPr>
          <w:rFonts w:ascii="黑体" w:eastAsia="黑体" w:hAnsi="宋体" w:hint="eastAsia"/>
          <w:sz w:val="24"/>
        </w:rPr>
        <w:t>34．错误的修正</w:t>
      </w:r>
      <w:bookmarkEnd w:id="214"/>
      <w:bookmarkEnd w:id="215"/>
      <w:bookmarkEnd w:id="216"/>
      <w:bookmarkEnd w:id="217"/>
      <w:bookmarkEnd w:id="218"/>
    </w:p>
    <w:p w14:paraId="1FF2E7F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w:t>
      </w:r>
      <w:r w:rsidRPr="007530F4">
        <w:rPr>
          <w:rFonts w:ascii="宋体" w:hAnsi="宋体"/>
          <w:szCs w:val="21"/>
        </w:rPr>
        <w:t xml:space="preserve">.1  </w:t>
      </w:r>
      <w:r w:rsidRPr="007530F4">
        <w:rPr>
          <w:rFonts w:ascii="宋体" w:hAnsi="宋体" w:hint="eastAsia"/>
          <w:szCs w:val="21"/>
        </w:rPr>
        <w:t>评标委员会将审查投标文件是否完整、总体编排是否有序、文件签署是否合格、投标人是否提交了投标保证金、有无计算上的错误等。</w:t>
      </w:r>
    </w:p>
    <w:p w14:paraId="44B9301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34.2  算术错误将按以下方法更正（次序排先者优先）：</w:t>
      </w:r>
    </w:p>
    <w:p w14:paraId="0F76C1E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34.2.1 若投标一览表中投标总价与分项报价表中的总价不一致，以投标一览表投标总价为准；</w:t>
      </w:r>
    </w:p>
    <w:p w14:paraId="59F9120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34.2.2 若投标文件分项报价表中的报价与总价不一致，以总价为准；</w:t>
      </w:r>
    </w:p>
    <w:p w14:paraId="4334A9D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34.2.3 若投标文件的大写金额和小写金额不一致的，以大写金额为准；</w:t>
      </w:r>
    </w:p>
    <w:p w14:paraId="5663C7F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34.2.4 单价金额小数点有明显错位的，应以总价为准，并修改单价；</w:t>
      </w:r>
    </w:p>
    <w:p w14:paraId="4CFC019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lastRenderedPageBreak/>
        <w:t>34.2.5 对不同文字文本投标文件的解释发生异议的，以中文文本为准。</w:t>
      </w:r>
    </w:p>
    <w:p w14:paraId="7AD4C42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34.2.6若投标一览表中交货期与项目实施方案中的交货期不一致，以投标一览表交货期为准。</w:t>
      </w:r>
    </w:p>
    <w:p w14:paraId="4F7714D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w:t>
      </w:r>
      <w:r w:rsidRPr="007530F4">
        <w:rPr>
          <w:rFonts w:ascii="宋体" w:hAnsi="宋体"/>
          <w:szCs w:val="21"/>
        </w:rPr>
        <w:t xml:space="preserve">.3  </w:t>
      </w:r>
      <w:r w:rsidRPr="007530F4">
        <w:rPr>
          <w:rFonts w:ascii="宋体" w:hAnsi="宋体" w:hint="eastAsia"/>
          <w:szCs w:val="21"/>
        </w:rPr>
        <w:t>对于投标文件中不构成实质性偏差的不正规、不一致或不规则，给评审带来不便，评标委员会可以接受。</w:t>
      </w:r>
    </w:p>
    <w:p w14:paraId="266861B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34.4根据上述修正错误的原则及方法调整或修正投标文件的投标报价，投标人同意后，调整后的投标报价对投标人起约束作用。</w:t>
      </w:r>
      <w:r w:rsidRPr="007530F4">
        <w:rPr>
          <w:rFonts w:ascii="宋体" w:hAnsi="宋体" w:hint="eastAsia"/>
          <w:b/>
          <w:bCs/>
          <w:szCs w:val="21"/>
        </w:rPr>
        <w:t>如果投标人不接受修正后的报价，则其投标将被拒绝并且其投标保证金也将被没收，并不影响评标工作。</w:t>
      </w:r>
    </w:p>
    <w:p w14:paraId="0D7A6861" w14:textId="77777777" w:rsidR="007530F4" w:rsidRPr="007530F4" w:rsidRDefault="007530F4" w:rsidP="007530F4">
      <w:pPr>
        <w:spacing w:line="360" w:lineRule="auto"/>
        <w:rPr>
          <w:rFonts w:ascii="黑体" w:eastAsia="黑体" w:hAnsi="宋体"/>
          <w:sz w:val="24"/>
        </w:rPr>
      </w:pPr>
      <w:bookmarkStart w:id="219" w:name="_Toc100052401"/>
      <w:r w:rsidRPr="007530F4">
        <w:rPr>
          <w:rFonts w:ascii="黑体" w:eastAsia="黑体" w:hAnsi="宋体" w:hint="eastAsia"/>
          <w:sz w:val="24"/>
        </w:rPr>
        <w:t>35．投标文件的</w:t>
      </w:r>
      <w:bookmarkEnd w:id="210"/>
      <w:bookmarkEnd w:id="211"/>
      <w:bookmarkEnd w:id="212"/>
      <w:bookmarkEnd w:id="213"/>
      <w:r w:rsidRPr="007530F4">
        <w:rPr>
          <w:rFonts w:ascii="黑体" w:eastAsia="黑体" w:hAnsi="宋体" w:hint="eastAsia"/>
          <w:sz w:val="24"/>
        </w:rPr>
        <w:t>比较与评价</w:t>
      </w:r>
      <w:bookmarkEnd w:id="219"/>
    </w:p>
    <w:p w14:paraId="2C03071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评标委员会将按照《深圳经济特区政府采购条例》及《深圳经济特区</w:t>
      </w:r>
      <w:r w:rsidRPr="007530F4">
        <w:rPr>
          <w:rFonts w:ascii="宋体" w:hAnsi="宋体"/>
          <w:szCs w:val="21"/>
        </w:rPr>
        <w:t>政府采购条例实施细则</w:t>
      </w:r>
      <w:r w:rsidRPr="007530F4">
        <w:rPr>
          <w:rFonts w:ascii="宋体" w:hAnsi="宋体" w:hint="eastAsia"/>
          <w:szCs w:val="21"/>
        </w:rPr>
        <w:t>》，参照相关法律、法规、规定，仅对通过资格性审查和符合性审查的投标文件进行综合比较与评价。</w:t>
      </w:r>
    </w:p>
    <w:p w14:paraId="0B34AE04"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36.实地考察、演示或设备测试</w:t>
      </w:r>
    </w:p>
    <w:p w14:paraId="7F04980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36.1在招标过程中，评标委员会有权决定是否对本项目投标人进行现场勘察或实地考察或检验有关证明材料的原件。投标人应随时做好接受检查的准备。</w:t>
      </w:r>
    </w:p>
    <w:p w14:paraId="6E4A51A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36.2若招标文件要求进行现场演示或设备测试的，投标人应做好相应准备。</w:t>
      </w:r>
    </w:p>
    <w:p w14:paraId="342BB4E9" w14:textId="77777777" w:rsidR="007530F4" w:rsidRPr="007530F4" w:rsidRDefault="007530F4" w:rsidP="007530F4">
      <w:pPr>
        <w:spacing w:line="360" w:lineRule="auto"/>
        <w:rPr>
          <w:rFonts w:ascii="黑体" w:eastAsia="黑体" w:hAnsi="宋体"/>
          <w:sz w:val="24"/>
        </w:rPr>
      </w:pPr>
      <w:bookmarkStart w:id="220" w:name="_Toc100052402"/>
      <w:r w:rsidRPr="007530F4">
        <w:rPr>
          <w:rFonts w:ascii="黑体" w:eastAsia="黑体" w:hAnsi="宋体" w:hint="eastAsia"/>
          <w:sz w:val="24"/>
        </w:rPr>
        <w:t>37．评标方法</w:t>
      </w:r>
      <w:bookmarkEnd w:id="220"/>
    </w:p>
    <w:p w14:paraId="0BC81382" w14:textId="77777777" w:rsidR="007530F4" w:rsidRPr="007530F4" w:rsidRDefault="007530F4" w:rsidP="007530F4">
      <w:pPr>
        <w:ind w:firstLineChars="196" w:firstLine="413"/>
        <w:rPr>
          <w:rFonts w:ascii="宋体" w:hAnsi="宋体"/>
          <w:b/>
          <w:bCs/>
          <w:szCs w:val="21"/>
        </w:rPr>
      </w:pPr>
      <w:r w:rsidRPr="007530F4">
        <w:rPr>
          <w:rFonts w:ascii="宋体" w:hAnsi="宋体" w:hint="eastAsia"/>
          <w:b/>
          <w:bCs/>
          <w:szCs w:val="21"/>
        </w:rPr>
        <w:t>37</w:t>
      </w:r>
      <w:bookmarkStart w:id="221" w:name="评标方法2"/>
      <w:r w:rsidRPr="007530F4">
        <w:rPr>
          <w:rFonts w:ascii="宋体" w:hAnsi="宋体" w:hint="eastAsia"/>
          <w:b/>
          <w:bCs/>
          <w:szCs w:val="21"/>
        </w:rPr>
        <w:t>.1最低评标价法</w:t>
      </w:r>
    </w:p>
    <w:p w14:paraId="15A112EF" w14:textId="27038EDF" w:rsidR="007530F4" w:rsidRPr="007530F4" w:rsidRDefault="00C00C99" w:rsidP="007530F4">
      <w:pPr>
        <w:ind w:firstLineChars="196" w:firstLine="412"/>
        <w:rPr>
          <w:rFonts w:ascii="宋体" w:hAnsi="宋体"/>
          <w:bCs/>
          <w:szCs w:val="21"/>
        </w:rPr>
      </w:pPr>
      <w:r w:rsidRPr="00C00C99">
        <w:rPr>
          <w:rFonts w:ascii="宋体" w:hAnsi="宋体" w:hint="eastAsia"/>
          <w:bCs/>
          <w:szCs w:val="21"/>
        </w:rPr>
        <w:t>最低评标价法，是指投标文件满足招标文件全部实质性要求，且投标报价最低的投标人为中标候选人的评标方法。</w:t>
      </w:r>
    </w:p>
    <w:p w14:paraId="5F6010D9" w14:textId="77777777" w:rsidR="007530F4" w:rsidRPr="007530F4" w:rsidRDefault="007530F4" w:rsidP="007530F4">
      <w:pPr>
        <w:ind w:firstLineChars="196" w:firstLine="413"/>
        <w:rPr>
          <w:rFonts w:ascii="宋体" w:hAnsi="宋体"/>
          <w:b/>
          <w:bCs/>
          <w:szCs w:val="21"/>
        </w:rPr>
      </w:pPr>
      <w:r w:rsidRPr="007530F4">
        <w:rPr>
          <w:rFonts w:ascii="宋体" w:hAnsi="宋体" w:hint="eastAsia"/>
          <w:b/>
          <w:bCs/>
          <w:szCs w:val="21"/>
        </w:rPr>
        <w:t>37.2综合评分法</w:t>
      </w:r>
      <w:bookmarkEnd w:id="221"/>
    </w:p>
    <w:p w14:paraId="03732D40" w14:textId="01FD92B4" w:rsidR="007530F4" w:rsidRPr="007530F4" w:rsidRDefault="00C00C99" w:rsidP="007530F4">
      <w:pPr>
        <w:ind w:firstLineChars="196" w:firstLine="412"/>
        <w:rPr>
          <w:rFonts w:ascii="宋体" w:hAnsi="宋体"/>
          <w:bCs/>
          <w:szCs w:val="21"/>
        </w:rPr>
      </w:pPr>
      <w:bookmarkStart w:id="222" w:name="评标方法3"/>
      <w:r w:rsidRPr="00C00C99">
        <w:rPr>
          <w:rFonts w:ascii="宋体" w:hAnsi="宋体" w:hint="eastAsia"/>
          <w:bCs/>
          <w:szCs w:val="21"/>
        </w:rPr>
        <w:t>综合评分法，是指投标文件满足招标文件全部实质性要求，且按照评审因素的量化指标评审得分最高的投标人为中标候选人的评标方法</w:t>
      </w:r>
      <w:r>
        <w:rPr>
          <w:rFonts w:ascii="宋体" w:hAnsi="宋体" w:hint="eastAsia"/>
          <w:bCs/>
          <w:szCs w:val="21"/>
        </w:rPr>
        <w:t>。</w:t>
      </w:r>
    </w:p>
    <w:p w14:paraId="749BB09C" w14:textId="77777777" w:rsidR="007530F4" w:rsidRPr="007530F4" w:rsidRDefault="007530F4" w:rsidP="007530F4">
      <w:pPr>
        <w:ind w:firstLineChars="196" w:firstLine="413"/>
        <w:rPr>
          <w:rFonts w:ascii="宋体" w:hAnsi="宋体"/>
          <w:bCs/>
          <w:color w:val="FF0000"/>
          <w:szCs w:val="21"/>
        </w:rPr>
      </w:pPr>
      <w:r w:rsidRPr="007530F4">
        <w:rPr>
          <w:rFonts w:ascii="宋体" w:hAnsi="宋体" w:hint="eastAsia"/>
          <w:b/>
          <w:bCs/>
          <w:szCs w:val="21"/>
        </w:rPr>
        <w:t>37.3</w:t>
      </w:r>
      <w:r w:rsidRPr="007530F4">
        <w:rPr>
          <w:rFonts w:ascii="宋体" w:hAnsi="宋体" w:hint="eastAsia"/>
          <w:bCs/>
          <w:szCs w:val="21"/>
        </w:rPr>
        <w:t>其他评标方法根据主管部门相关规定执行。</w:t>
      </w:r>
    </w:p>
    <w:p w14:paraId="13D35200" w14:textId="77777777" w:rsidR="007530F4" w:rsidRPr="007530F4" w:rsidRDefault="007530F4" w:rsidP="007530F4">
      <w:pPr>
        <w:ind w:firstLineChars="196" w:firstLine="413"/>
        <w:rPr>
          <w:rFonts w:ascii="宋体" w:hAnsi="宋体"/>
          <w:color w:val="FF0000"/>
          <w:szCs w:val="21"/>
        </w:rPr>
      </w:pPr>
      <w:r w:rsidRPr="007530F4">
        <w:rPr>
          <w:rFonts w:ascii="宋体" w:hAnsi="宋体" w:hint="eastAsia"/>
          <w:b/>
          <w:bCs/>
          <w:szCs w:val="21"/>
        </w:rPr>
        <w:t>37.</w:t>
      </w:r>
      <w:r w:rsidRPr="007530F4">
        <w:rPr>
          <w:rFonts w:ascii="宋体" w:hAnsi="宋体"/>
          <w:b/>
          <w:bCs/>
          <w:szCs w:val="21"/>
        </w:rPr>
        <w:t>4</w:t>
      </w:r>
      <w:r w:rsidRPr="007530F4">
        <w:rPr>
          <w:rFonts w:ascii="宋体" w:hAnsi="宋体" w:hint="eastAsia"/>
          <w:b/>
          <w:bCs/>
          <w:szCs w:val="21"/>
        </w:rPr>
        <w:t xml:space="preserve"> 本项目采用的评标方法</w:t>
      </w:r>
      <w:bookmarkEnd w:id="222"/>
      <w:r w:rsidRPr="007530F4">
        <w:rPr>
          <w:rFonts w:ascii="宋体" w:hAnsi="宋体" w:hint="eastAsia"/>
          <w:b/>
          <w:bCs/>
          <w:szCs w:val="21"/>
        </w:rPr>
        <w:t>详见本项目招标文件专用条款的相关内容。</w:t>
      </w:r>
    </w:p>
    <w:p w14:paraId="2CFD9142"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定标及公示</w:t>
      </w:r>
    </w:p>
    <w:p w14:paraId="16BA60DA"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38．定标方法</w:t>
      </w:r>
    </w:p>
    <w:p w14:paraId="072256C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1评标委员会依据本项目招标文件所约定的评标方法进行评审和比较，向学校采购机构提交书面评标报告，并根据评标方法比较评价结果从优到劣进行排序，并推荐中标候选人或确定中标供应商；</w:t>
      </w:r>
    </w:p>
    <w:p w14:paraId="4B68B483"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2采用最低评标价法的，按投标报价由低到高顺序排列，投标报价相同的，按技术指标优劣顺序排列。评标委员会认为，排在前面的供应商的最低投标报价或者某些分项报价明显不合理或者低于成本，有可能影响商品质量和不能诚信履约的，应当要求其在规定的期限内提供书面文件予以解释说明，并提交相关证明材料；否则，评标委员会可以取消该投标供应商的中标资格，按顺序由排在后面的供应商递补，以此类推。对是否满足实质性要求或报价是否合理或是否低于成本，评委会意见不一致时，按少数服从多数原则作出决定。</w:t>
      </w:r>
    </w:p>
    <w:p w14:paraId="0AE1EEB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3</w:t>
      </w:r>
      <w:r w:rsidRPr="007530F4">
        <w:rPr>
          <w:rFonts w:ascii="宋体" w:hAnsi="宋体"/>
          <w:szCs w:val="21"/>
        </w:rPr>
        <w:t>采用综合评</w:t>
      </w:r>
      <w:r w:rsidRPr="007530F4">
        <w:rPr>
          <w:rFonts w:ascii="宋体" w:hAnsi="宋体" w:hint="eastAsia"/>
          <w:szCs w:val="21"/>
        </w:rPr>
        <w:t>分</w:t>
      </w:r>
      <w:r w:rsidRPr="007530F4">
        <w:rPr>
          <w:rFonts w:ascii="宋体" w:hAnsi="宋体"/>
          <w:szCs w:val="21"/>
        </w:rPr>
        <w:t>法的，按评审后得分由高到低顺序排列。得分相同的，按投标报价由低到高顺序排列。得分且投标报价相同的，按技术指标优劣顺序排列。</w:t>
      </w:r>
    </w:p>
    <w:p w14:paraId="188FB64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4</w:t>
      </w:r>
      <w:r w:rsidRPr="007530F4">
        <w:rPr>
          <w:rFonts w:ascii="宋体" w:hAnsi="宋体"/>
          <w:szCs w:val="21"/>
        </w:rPr>
        <w:t>采用</w:t>
      </w:r>
      <w:r w:rsidRPr="007530F4">
        <w:rPr>
          <w:rFonts w:ascii="宋体" w:hAnsi="宋体" w:hint="eastAsia"/>
          <w:szCs w:val="21"/>
        </w:rPr>
        <w:t>性价比</w:t>
      </w:r>
      <w:r w:rsidRPr="007530F4">
        <w:rPr>
          <w:rFonts w:ascii="宋体" w:hAnsi="宋体"/>
          <w:szCs w:val="21"/>
        </w:rPr>
        <w:t>法的</w:t>
      </w:r>
      <w:r w:rsidRPr="007530F4">
        <w:rPr>
          <w:rFonts w:ascii="宋体" w:hAnsi="宋体" w:hint="eastAsia"/>
          <w:szCs w:val="21"/>
        </w:rPr>
        <w:t>，按商数得分由高到低顺序排列。商数得分相同的，按投标报价由低到高顺序排列。商数得分且投标报价相同的，按技术指标优劣顺序排列。</w:t>
      </w:r>
    </w:p>
    <w:p w14:paraId="5C4F91EF" w14:textId="77777777" w:rsidR="007530F4" w:rsidRPr="007530F4" w:rsidRDefault="007530F4" w:rsidP="007530F4">
      <w:pPr>
        <w:spacing w:line="360" w:lineRule="auto"/>
        <w:rPr>
          <w:rFonts w:ascii="黑体" w:eastAsia="黑体" w:hAnsi="宋体"/>
          <w:sz w:val="24"/>
        </w:rPr>
      </w:pPr>
      <w:bookmarkStart w:id="223" w:name="_Toc100052404"/>
      <w:r w:rsidRPr="007530F4">
        <w:rPr>
          <w:rFonts w:ascii="黑体" w:eastAsia="黑体" w:hAnsi="宋体" w:hint="eastAsia"/>
          <w:sz w:val="24"/>
        </w:rPr>
        <w:t>39．编写评标报告</w:t>
      </w:r>
      <w:bookmarkEnd w:id="223"/>
    </w:p>
    <w:p w14:paraId="739E721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评标报告是评标委员会根据全体评标成员签字的原始评标记录和评标结果编写的报告，评标报告由评标委员会全体成员签字。对评标结论持有异议的评标委员会成员可以书面方式阐述其不同意见和理由。评标委员会成员拒绝在评标报告上签字且不陈述其不同意见和理由的，视为同意评标结论。评标委员会应当对此作出书面说明并记录在案。</w:t>
      </w:r>
    </w:p>
    <w:p w14:paraId="208C98C8" w14:textId="77777777" w:rsidR="007530F4" w:rsidRPr="007530F4" w:rsidRDefault="007530F4" w:rsidP="007530F4">
      <w:pPr>
        <w:spacing w:line="360" w:lineRule="auto"/>
        <w:rPr>
          <w:rFonts w:ascii="黑体" w:eastAsia="黑体" w:hAnsi="宋体"/>
          <w:sz w:val="24"/>
        </w:rPr>
      </w:pPr>
      <w:bookmarkStart w:id="224" w:name="_Toc100052405"/>
      <w:bookmarkStart w:id="225" w:name="_Toc73517681"/>
      <w:bookmarkStart w:id="226" w:name="_Toc73518159"/>
      <w:bookmarkStart w:id="227" w:name="_Toc73521588"/>
      <w:bookmarkStart w:id="228" w:name="_Toc73521676"/>
      <w:r w:rsidRPr="007530F4">
        <w:rPr>
          <w:rFonts w:ascii="黑体" w:eastAsia="黑体" w:hAnsi="宋体" w:hint="eastAsia"/>
          <w:sz w:val="24"/>
        </w:rPr>
        <w:t>40．中标公告</w:t>
      </w:r>
      <w:bookmarkEnd w:id="224"/>
    </w:p>
    <w:p w14:paraId="4CCDE6D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lastRenderedPageBreak/>
        <w:t>40.1为体现“公开、公平、公正”的原则，评标结束后，学校采购机构将在“深圳大学</w:t>
      </w:r>
      <w:r w:rsidRPr="007530F4">
        <w:rPr>
          <w:rFonts w:ascii="宋体" w:hAnsi="宋体"/>
          <w:szCs w:val="21"/>
        </w:rPr>
        <w:t>招投标管理中心</w:t>
      </w:r>
      <w:r w:rsidRPr="007530F4">
        <w:rPr>
          <w:rFonts w:ascii="宋体" w:hAnsi="宋体" w:hint="eastAsia"/>
          <w:szCs w:val="21"/>
        </w:rPr>
        <w:t>网站”（</w:t>
      </w:r>
      <w:hyperlink r:id="rId9" w:history="1">
        <w:r w:rsidRPr="007530F4">
          <w:rPr>
            <w:rFonts w:ascii="宋体" w:hAnsi="宋体"/>
            <w:color w:val="0000FF"/>
            <w:szCs w:val="21"/>
            <w:u w:val="single"/>
          </w:rPr>
          <w:t>http://bidding.szu.edu.cn/</w:t>
        </w:r>
      </w:hyperlink>
      <w:r w:rsidRPr="007530F4">
        <w:rPr>
          <w:rFonts w:ascii="宋体" w:hAnsi="宋体" w:hint="eastAsia"/>
          <w:szCs w:val="21"/>
        </w:rPr>
        <w:t>）上发布中标结果公告，公示期为72小时。供应商如对评标结果有异议，请于公示期内，以书面向深圳</w:t>
      </w:r>
      <w:r w:rsidRPr="007530F4">
        <w:rPr>
          <w:rFonts w:ascii="宋体" w:hAnsi="宋体"/>
          <w:szCs w:val="21"/>
        </w:rPr>
        <w:t>大学招投标管理中心</w:t>
      </w:r>
      <w:r w:rsidRPr="007530F4">
        <w:rPr>
          <w:rFonts w:ascii="宋体" w:hAnsi="宋体" w:hint="eastAsia"/>
          <w:szCs w:val="21"/>
        </w:rPr>
        <w:t>反映。若在公示期内未提出异议，则视为认同该评标结果。</w:t>
      </w:r>
    </w:p>
    <w:p w14:paraId="121D395F"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40.2质疑投诉人应保证质疑投诉内容的真实性和可靠性，并承担相应的法律责任。</w:t>
      </w:r>
    </w:p>
    <w:p w14:paraId="062EA9A3" w14:textId="77777777" w:rsidR="007530F4" w:rsidRPr="007530F4" w:rsidRDefault="007530F4" w:rsidP="007530F4">
      <w:pPr>
        <w:spacing w:line="360" w:lineRule="auto"/>
        <w:rPr>
          <w:rFonts w:ascii="黑体" w:eastAsia="黑体" w:hAnsi="宋体"/>
          <w:sz w:val="24"/>
        </w:rPr>
      </w:pPr>
      <w:bookmarkStart w:id="229" w:name="_Toc100052406"/>
      <w:r w:rsidRPr="007530F4">
        <w:rPr>
          <w:rFonts w:ascii="黑体" w:eastAsia="黑体" w:hAnsi="宋体" w:hint="eastAsia"/>
          <w:sz w:val="24"/>
        </w:rPr>
        <w:t>41．中标通知书</w:t>
      </w:r>
      <w:bookmarkEnd w:id="229"/>
    </w:p>
    <w:bookmarkEnd w:id="225"/>
    <w:bookmarkEnd w:id="226"/>
    <w:bookmarkEnd w:id="227"/>
    <w:bookmarkEnd w:id="228"/>
    <w:p w14:paraId="472E879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w:t>
      </w:r>
      <w:r w:rsidRPr="007530F4">
        <w:rPr>
          <w:rFonts w:ascii="宋体" w:hAnsi="宋体" w:hint="eastAsia"/>
          <w:szCs w:val="21"/>
        </w:rPr>
        <w:t>1中标公告公布以后,公示期内无人质疑投诉,请中标供应商和采购单位到深圳大学</w:t>
      </w:r>
      <w:r w:rsidRPr="007530F4">
        <w:rPr>
          <w:rFonts w:ascii="宋体" w:hAnsi="宋体"/>
          <w:szCs w:val="21"/>
        </w:rPr>
        <w:t>招投标管理中心</w:t>
      </w:r>
      <w:r w:rsidRPr="007530F4">
        <w:rPr>
          <w:rFonts w:ascii="宋体" w:hAnsi="宋体" w:hint="eastAsia"/>
          <w:b/>
          <w:szCs w:val="21"/>
        </w:rPr>
        <w:t>领取《中标通知书》（</w:t>
      </w:r>
      <w:r w:rsidRPr="007530F4">
        <w:rPr>
          <w:rFonts w:ascii="宋体" w:hAnsi="宋体" w:hint="eastAsia"/>
          <w:szCs w:val="21"/>
        </w:rPr>
        <w:t>咨询电话：0755—26531025）。</w:t>
      </w:r>
    </w:p>
    <w:p w14:paraId="5F1385B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.2</w:t>
      </w:r>
      <w:r w:rsidRPr="007530F4">
        <w:rPr>
          <w:rFonts w:ascii="宋体" w:hAnsi="宋体" w:hint="eastAsia"/>
          <w:szCs w:val="21"/>
        </w:rPr>
        <w:t>中标通知书是合同的重要组成部分。</w:t>
      </w:r>
    </w:p>
    <w:p w14:paraId="0AFE891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41.3因质疑投诉或其它原因导致项目结果变更或采购终止的，深圳大学</w:t>
      </w:r>
      <w:r w:rsidRPr="007530F4">
        <w:rPr>
          <w:rFonts w:ascii="宋体" w:hAnsi="宋体"/>
          <w:szCs w:val="21"/>
        </w:rPr>
        <w:t>招投标管理中心</w:t>
      </w:r>
      <w:r w:rsidRPr="007530F4">
        <w:rPr>
          <w:rFonts w:ascii="宋体" w:hAnsi="宋体" w:hint="eastAsia"/>
          <w:szCs w:val="21"/>
        </w:rPr>
        <w:t>有权收回中标通知书或终止采购合同。</w:t>
      </w:r>
    </w:p>
    <w:p w14:paraId="61DEF520"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bookmarkStart w:id="230" w:name="bt合同的授予"/>
      <w:bookmarkStart w:id="231" w:name="_Toc73517678"/>
      <w:bookmarkStart w:id="232" w:name="_Toc73518156"/>
      <w:bookmarkStart w:id="233" w:name="_Toc100052407"/>
      <w:bookmarkStart w:id="234" w:name="_Toc101074884"/>
      <w:bookmarkEnd w:id="230"/>
      <w:r w:rsidRPr="007530F4">
        <w:rPr>
          <w:rFonts w:ascii="Arial" w:eastAsia="黑体" w:hAnsi="Arial" w:hint="eastAsia"/>
          <w:b/>
          <w:bCs/>
          <w:sz w:val="28"/>
          <w:szCs w:val="28"/>
        </w:rPr>
        <w:t>公开招标失败的后续处理</w:t>
      </w:r>
    </w:p>
    <w:p w14:paraId="416EB36D"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42．公开招标失败的处理</w:t>
      </w:r>
    </w:p>
    <w:p w14:paraId="4EE63E87" w14:textId="77777777" w:rsidR="007530F4" w:rsidRPr="007530F4" w:rsidRDefault="007530F4" w:rsidP="007530F4">
      <w:pPr>
        <w:ind w:firstLineChars="196" w:firstLine="412"/>
        <w:rPr>
          <w:rFonts w:ascii="宋体" w:hAnsi="宋体"/>
        </w:rPr>
      </w:pPr>
      <w:r w:rsidRPr="007530F4">
        <w:rPr>
          <w:rFonts w:ascii="宋体" w:hAnsi="宋体" w:hint="eastAsia"/>
          <w:szCs w:val="21"/>
        </w:rPr>
        <w:t>42.1本项目公开招标过程中若由于投标截止后</w:t>
      </w:r>
      <w:r w:rsidRPr="007530F4">
        <w:rPr>
          <w:rFonts w:ascii="宋体" w:hAnsi="宋体" w:hint="eastAsia"/>
        </w:rPr>
        <w:t>实际递交</w:t>
      </w:r>
      <w:r w:rsidRPr="007530F4">
        <w:rPr>
          <w:rFonts w:ascii="宋体" w:hAnsi="宋体"/>
        </w:rPr>
        <w:t>投标</w:t>
      </w:r>
      <w:r w:rsidRPr="007530F4">
        <w:rPr>
          <w:rFonts w:ascii="宋体" w:hAnsi="宋体" w:hint="eastAsia"/>
        </w:rPr>
        <w:t>文件的供应商数量不足、经评标委员会评审对招标文件作实质响应的供应商不足等原因造成公开招标失败，可由学校</w:t>
      </w:r>
      <w:r w:rsidRPr="007530F4">
        <w:rPr>
          <w:rFonts w:ascii="宋体" w:hAnsi="宋体" w:cs="宋体" w:hint="eastAsia"/>
        </w:rPr>
        <w:t>采购机构</w:t>
      </w:r>
      <w:r w:rsidRPr="007530F4">
        <w:rPr>
          <w:rFonts w:ascii="宋体" w:hAnsi="宋体" w:hint="eastAsia"/>
        </w:rPr>
        <w:t>重新组织采购。</w:t>
      </w:r>
    </w:p>
    <w:p w14:paraId="71F9AA6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42.2对公开招标失败的项目，评标委员会在出具该项目招标失败结论的同时，提出重新采购组织形式的建议，以及进一步完善招标文件的资格、技术、商务要求的修改建议。</w:t>
      </w:r>
    </w:p>
    <w:p w14:paraId="120AA70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42.3重新组织采购有以下两种组织形式：</w:t>
      </w:r>
    </w:p>
    <w:p w14:paraId="3DB5A1C3" w14:textId="77777777" w:rsidR="007530F4" w:rsidRPr="007530F4" w:rsidRDefault="007530F4" w:rsidP="007530F4">
      <w:pPr>
        <w:ind w:firstLineChars="196" w:firstLine="412"/>
        <w:rPr>
          <w:rFonts w:ascii="宋体" w:hAnsi="宋体"/>
        </w:rPr>
      </w:pPr>
      <w:r w:rsidRPr="007530F4">
        <w:rPr>
          <w:rFonts w:ascii="宋体" w:hAnsi="宋体" w:hint="eastAsia"/>
        </w:rPr>
        <w:t>（1）由学校采购机构重新组织公开招标；</w:t>
      </w:r>
    </w:p>
    <w:p w14:paraId="7C0B8BDB" w14:textId="77777777" w:rsidR="007530F4" w:rsidRPr="007530F4" w:rsidRDefault="007530F4" w:rsidP="007530F4">
      <w:pPr>
        <w:ind w:firstLineChars="196" w:firstLine="412"/>
        <w:rPr>
          <w:rFonts w:ascii="宋体" w:hAnsi="宋体"/>
        </w:rPr>
      </w:pPr>
      <w:r w:rsidRPr="007530F4">
        <w:rPr>
          <w:rFonts w:ascii="宋体" w:hAnsi="宋体" w:hint="eastAsia"/>
        </w:rPr>
        <w:t>（2）根据实际情况需要向</w:t>
      </w:r>
      <w:r w:rsidRPr="007530F4">
        <w:rPr>
          <w:rFonts w:ascii="宋体" w:hAnsi="宋体" w:hint="eastAsia"/>
          <w:color w:val="FF0000"/>
        </w:rPr>
        <w:t>学校采购监督管理部门</w:t>
      </w:r>
      <w:r w:rsidRPr="007530F4">
        <w:rPr>
          <w:rFonts w:ascii="宋体" w:hAnsi="宋体" w:hint="eastAsia"/>
        </w:rPr>
        <w:t>提出非公开招标方式申请，经学校采购监督管理部门批准公开招标失败的采购项目可转为竞争性谈判或单一来源谈判方式采购。</w:t>
      </w:r>
    </w:p>
    <w:p w14:paraId="62013E7A" w14:textId="77777777" w:rsidR="007530F4" w:rsidRPr="007530F4" w:rsidRDefault="007530F4" w:rsidP="007530F4">
      <w:pPr>
        <w:ind w:firstLineChars="196" w:firstLine="412"/>
        <w:rPr>
          <w:rFonts w:ascii="宋体" w:hAnsi="宋体"/>
        </w:rPr>
      </w:pPr>
      <w:r w:rsidRPr="007530F4">
        <w:rPr>
          <w:rFonts w:ascii="宋体" w:hAnsi="宋体" w:hint="eastAsia"/>
        </w:rPr>
        <w:t>42.4公开招标失败的采购项目重新组织公开招标，学校采购机构要重新按公开招标流程发布招标公告和招标文件、组成评标委员会等组织采购活动。</w:t>
      </w:r>
    </w:p>
    <w:p w14:paraId="64C6BA24" w14:textId="77777777" w:rsidR="007530F4" w:rsidRPr="007530F4" w:rsidRDefault="007530F4" w:rsidP="007530F4">
      <w:pPr>
        <w:ind w:firstLineChars="196" w:firstLine="412"/>
        <w:rPr>
          <w:rFonts w:ascii="宋体" w:hAnsi="宋体"/>
        </w:rPr>
      </w:pPr>
      <w:r w:rsidRPr="007530F4">
        <w:rPr>
          <w:rFonts w:ascii="宋体" w:hAnsi="宋体" w:hint="eastAsia"/>
        </w:rPr>
        <w:t>42.5公开招标失败的采购项目经</w:t>
      </w:r>
      <w:r w:rsidRPr="007530F4">
        <w:rPr>
          <w:rFonts w:ascii="宋体" w:hAnsi="宋体" w:hint="eastAsia"/>
          <w:color w:val="FF0000"/>
        </w:rPr>
        <w:t>学校采购监督管理部门</w:t>
      </w:r>
      <w:r w:rsidRPr="007530F4">
        <w:rPr>
          <w:rFonts w:ascii="宋体" w:hAnsi="宋体" w:hint="eastAsia"/>
        </w:rPr>
        <w:t>批准转为竞争性谈判或单一来源谈判方式采购的，可不另行制作谈判文件，学校采购机构可就原招标文件中资格、技术及评标方法等变动情况向拟谈判对象发出谈判邀请。谈判邀请文件与原招标文件具同等效力，变动部分以谈判邀请文件为准。转为竞争性谈判或单一来源谈判方式采购的，供应商的原投标文件转为谈判应答文件。</w:t>
      </w:r>
    </w:p>
    <w:p w14:paraId="36DFDF87"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43．公开招标失败项目转为竞争性谈判方式采购的</w:t>
      </w:r>
    </w:p>
    <w:p w14:paraId="458F1FD3"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43.1谈判文件</w:t>
      </w:r>
    </w:p>
    <w:p w14:paraId="1EC4BD1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43.1.1公开招标失败项目转为竞争性谈判方式采购的，原招标文件转为谈判文件。</w:t>
      </w:r>
    </w:p>
    <w:p w14:paraId="7C95FFBA"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43.2谈判小组</w:t>
      </w:r>
    </w:p>
    <w:p w14:paraId="2180788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43.2.1公开招标失败项目转为竞争性谈判方式采购后，评标委员会转为谈判小组</w:t>
      </w:r>
      <w:r w:rsidRPr="007530F4">
        <w:rPr>
          <w:rFonts w:ascii="宋体" w:hAnsi="宋体" w:hint="eastAsia"/>
        </w:rPr>
        <w:t>；专家可重新抽取也可继续采用评标委员会内专家。</w:t>
      </w:r>
    </w:p>
    <w:p w14:paraId="589BE978" w14:textId="77777777" w:rsidR="007530F4" w:rsidRPr="007530F4" w:rsidRDefault="007530F4" w:rsidP="007530F4">
      <w:pPr>
        <w:tabs>
          <w:tab w:val="num" w:pos="-1080"/>
        </w:tabs>
        <w:ind w:firstLineChars="200" w:firstLine="420"/>
        <w:rPr>
          <w:rFonts w:ascii="宋体" w:hAnsi="宋体"/>
        </w:rPr>
      </w:pPr>
      <w:r w:rsidRPr="007530F4">
        <w:rPr>
          <w:rFonts w:ascii="宋体" w:hAnsi="宋体" w:hint="eastAsia"/>
          <w:szCs w:val="21"/>
        </w:rPr>
        <w:t>43.2.2</w:t>
      </w:r>
      <w:r w:rsidRPr="007530F4">
        <w:rPr>
          <w:rFonts w:ascii="宋体" w:hAnsi="宋体" w:hint="eastAsia"/>
        </w:rPr>
        <w:t>谈判前，谈判小组将对各供应商的谈判应答文件进行审查，</w:t>
      </w:r>
      <w:r w:rsidRPr="007530F4">
        <w:rPr>
          <w:rFonts w:ascii="宋体" w:hAnsi="宋体" w:hint="eastAsia"/>
          <w:bCs/>
        </w:rPr>
        <w:t>当谈判应答文件出现资格</w:t>
      </w:r>
      <w:r w:rsidRPr="007530F4">
        <w:rPr>
          <w:rFonts w:ascii="宋体" w:hAnsi="宋体"/>
          <w:bCs/>
        </w:rPr>
        <w:t>性审查不符合项</w:t>
      </w:r>
      <w:r w:rsidRPr="007530F4">
        <w:rPr>
          <w:rFonts w:ascii="宋体" w:hAnsi="宋体" w:hint="eastAsia"/>
          <w:bCs/>
        </w:rPr>
        <w:t>时将视为无效，按废标处理，不得进入谈判，</w:t>
      </w:r>
      <w:r w:rsidRPr="007530F4">
        <w:rPr>
          <w:rFonts w:ascii="宋体" w:hAnsi="宋体" w:hint="eastAsia"/>
          <w:b/>
        </w:rPr>
        <w:t>具体内容见原招标文件中投标文件初审表的《资格性检查表》部分以及谈判邀请中相应的变动部分。</w:t>
      </w:r>
    </w:p>
    <w:p w14:paraId="70587D0D"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43.3谈判程序</w:t>
      </w:r>
    </w:p>
    <w:p w14:paraId="0DC2617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43.3.1参加谈判的供应商和谈判小组成员填写谈判登记表，并交验证明文件（法定代表人证明书、法人授权委托书、被授权的谈判代表身份证原件）。</w:t>
      </w:r>
    </w:p>
    <w:p w14:paraId="75221B45"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w:t>
      </w:r>
      <w:r w:rsidRPr="007530F4">
        <w:rPr>
          <w:rFonts w:ascii="宋体" w:hAnsi="宋体"/>
          <w:szCs w:val="21"/>
        </w:rPr>
        <w:t>.2</w:t>
      </w:r>
      <w:r w:rsidRPr="007530F4">
        <w:rPr>
          <w:rFonts w:ascii="宋体" w:hAnsi="宋体" w:hint="eastAsia"/>
          <w:szCs w:val="21"/>
        </w:rPr>
        <w:t>谈判小组主持人宣布谈判规则和谈判纪律。</w:t>
      </w:r>
    </w:p>
    <w:p w14:paraId="387D2EB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w:t>
      </w:r>
      <w:r w:rsidRPr="007530F4">
        <w:rPr>
          <w:rFonts w:ascii="宋体" w:hAnsi="宋体"/>
          <w:szCs w:val="21"/>
        </w:rPr>
        <w:t>.3</w:t>
      </w:r>
      <w:r w:rsidRPr="007530F4">
        <w:rPr>
          <w:rFonts w:ascii="宋体" w:hAnsi="宋体" w:hint="eastAsia"/>
          <w:szCs w:val="21"/>
        </w:rPr>
        <w:t>在谈判中，谈判小组将就以下谈判内容跟供应商进行谈判：</w:t>
      </w:r>
    </w:p>
    <w:p w14:paraId="3576C82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w:t>
      </w:r>
      <w:r w:rsidRPr="007530F4">
        <w:rPr>
          <w:rFonts w:ascii="宋体" w:hAnsi="宋体"/>
          <w:szCs w:val="21"/>
        </w:rPr>
        <w:t>1</w:t>
      </w:r>
      <w:r w:rsidRPr="007530F4">
        <w:rPr>
          <w:rFonts w:ascii="宋体" w:hAnsi="宋体" w:hint="eastAsia"/>
          <w:szCs w:val="21"/>
        </w:rPr>
        <w:t>）项目方案；</w:t>
      </w:r>
    </w:p>
    <w:p w14:paraId="28E847B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（2）报价；</w:t>
      </w:r>
    </w:p>
    <w:p w14:paraId="721349D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（3）其它相关事项。</w:t>
      </w:r>
    </w:p>
    <w:p w14:paraId="690560B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原招标文件或谈判邀请文件有实质性变动的，谈判小组应当通过学校采购机构通知所有</w:t>
      </w:r>
      <w:r w:rsidRPr="007530F4">
        <w:rPr>
          <w:rFonts w:ascii="宋体" w:hAnsi="宋体" w:hint="eastAsia"/>
          <w:szCs w:val="21"/>
        </w:rPr>
        <w:lastRenderedPageBreak/>
        <w:t>参加谈判的供应商。</w:t>
      </w:r>
    </w:p>
    <w:p w14:paraId="0E5C975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43.3.4谈判小组可以用书面形式要求各供应商对其谈判应答文件含义不明确的内容作必要的澄清或者说明，重要问题供应商应以书面形式进行澄清、说明。</w:t>
      </w:r>
    </w:p>
    <w:p w14:paraId="1125A671"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w:t>
      </w:r>
      <w:r w:rsidRPr="007530F4">
        <w:rPr>
          <w:rFonts w:ascii="宋体" w:hAnsi="宋体"/>
          <w:szCs w:val="21"/>
        </w:rPr>
        <w:t>.</w:t>
      </w:r>
      <w:r w:rsidRPr="007530F4">
        <w:rPr>
          <w:rFonts w:ascii="宋体" w:hAnsi="宋体" w:hint="eastAsia"/>
          <w:szCs w:val="21"/>
        </w:rPr>
        <w:t>5 允许供应商在谈判结束之前根据谈判小组提出的内容进行澄清、修改或完善，或对项目方案进行相应的调整。</w:t>
      </w:r>
    </w:p>
    <w:p w14:paraId="6C6EF06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w:t>
      </w:r>
      <w:r w:rsidRPr="007530F4">
        <w:rPr>
          <w:rFonts w:ascii="宋体" w:hAnsi="宋体"/>
          <w:szCs w:val="21"/>
        </w:rPr>
        <w:t>.</w:t>
      </w:r>
      <w:r w:rsidRPr="007530F4">
        <w:rPr>
          <w:rFonts w:ascii="宋体" w:hAnsi="宋体" w:hint="eastAsia"/>
          <w:szCs w:val="21"/>
        </w:rPr>
        <w:t>6供应商对谈判应答文件进行修改，都应形成文字材料，并经供应商谈判授权人签字认可。</w:t>
      </w:r>
    </w:p>
    <w:p w14:paraId="77087CF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43.3.7谈判小组所有成员集中与单一供应商分别进行谈判。在谈判中，谈判的任何一方不得透露与谈判有关的其它供应商的技术资料、价格或者其他信息；参加谈判的供应商有两次更改机会；供应商应在规定的时间内提出最后更改及书面承诺。</w:t>
      </w:r>
    </w:p>
    <w:p w14:paraId="1BAF3E1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43.3.8</w:t>
      </w:r>
      <w:r w:rsidRPr="007530F4">
        <w:rPr>
          <w:rFonts w:ascii="宋体" w:hAnsi="宋体" w:hint="eastAsia"/>
          <w:bCs/>
        </w:rPr>
        <w:t>当谈判应答文件出现符合</w:t>
      </w:r>
      <w:r w:rsidRPr="007530F4">
        <w:rPr>
          <w:rFonts w:ascii="宋体" w:hAnsi="宋体"/>
          <w:bCs/>
        </w:rPr>
        <w:t>性审查不符合项</w:t>
      </w:r>
      <w:r w:rsidRPr="007530F4">
        <w:rPr>
          <w:rFonts w:ascii="宋体" w:hAnsi="宋体" w:hint="eastAsia"/>
          <w:bCs/>
        </w:rPr>
        <w:t>时</w:t>
      </w:r>
      <w:r w:rsidRPr="007530F4">
        <w:rPr>
          <w:rFonts w:ascii="宋体" w:hAnsi="宋体" w:hint="eastAsia"/>
          <w:szCs w:val="21"/>
        </w:rPr>
        <w:t>，该供应商的谈判结果作废标处理，</w:t>
      </w:r>
      <w:r w:rsidRPr="007530F4">
        <w:rPr>
          <w:rFonts w:ascii="宋体" w:hAnsi="宋体" w:hint="eastAsia"/>
          <w:b/>
          <w:szCs w:val="21"/>
        </w:rPr>
        <w:t>具体内容见原招标文件中投标文件初审表的《符合性检查表》部分以及谈判邀请中相应的变动部分。</w:t>
      </w:r>
    </w:p>
    <w:p w14:paraId="2CEDC5E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w:t>
      </w:r>
      <w:r w:rsidRPr="007530F4">
        <w:rPr>
          <w:rFonts w:ascii="宋体" w:hAnsi="宋体"/>
          <w:szCs w:val="21"/>
        </w:rPr>
        <w:t>.</w:t>
      </w:r>
      <w:r w:rsidRPr="007530F4">
        <w:rPr>
          <w:rFonts w:ascii="宋体" w:hAnsi="宋体" w:hint="eastAsia"/>
          <w:szCs w:val="21"/>
        </w:rPr>
        <w:t>9谈判结束后，谈判小组根据供应商提供的谈判应答文件、谈判过程中产生的相关资料，对供应商谈判应答文件进行评估与比较，提出书面评审意见。</w:t>
      </w:r>
    </w:p>
    <w:p w14:paraId="38CE2F0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43.3.10谈判小组将对谈判过程进行记录，以存档备查。</w:t>
      </w:r>
    </w:p>
    <w:p w14:paraId="58EFAA10"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43.4评标方法和定标原则</w:t>
      </w:r>
    </w:p>
    <w:p w14:paraId="7D5C0552" w14:textId="77777777" w:rsidR="007530F4" w:rsidRPr="007530F4" w:rsidRDefault="007530F4" w:rsidP="007530F4">
      <w:pPr>
        <w:tabs>
          <w:tab w:val="num" w:pos="-1080"/>
        </w:tabs>
        <w:ind w:firstLineChars="200" w:firstLine="420"/>
        <w:rPr>
          <w:rFonts w:ascii="宋体" w:hAnsi="宋体"/>
          <w:b/>
          <w:szCs w:val="21"/>
        </w:rPr>
      </w:pPr>
      <w:r w:rsidRPr="007530F4">
        <w:rPr>
          <w:rFonts w:ascii="宋体" w:hAnsi="宋体" w:hint="eastAsia"/>
          <w:szCs w:val="21"/>
        </w:rPr>
        <w:t>43.4.1根据《深圳市政府采购评标委员会和评标方法暂行规定》（深财购[2005]5号），竞争性谈判采购项目的评标方法要比照</w:t>
      </w:r>
      <w:r w:rsidRPr="007530F4">
        <w:rPr>
          <w:rFonts w:ascii="宋体" w:hAnsi="宋体" w:hint="eastAsia"/>
          <w:b/>
          <w:szCs w:val="21"/>
        </w:rPr>
        <w:t>最低评标价法规定执行</w:t>
      </w:r>
      <w:r w:rsidRPr="007530F4">
        <w:rPr>
          <w:rFonts w:ascii="宋体" w:hAnsi="宋体" w:hint="eastAsia"/>
          <w:szCs w:val="21"/>
        </w:rPr>
        <w:t>。如确因实际情况需要采用其他评标方法的，应报经采购管理部门批准。</w:t>
      </w:r>
      <w:r w:rsidRPr="007530F4">
        <w:rPr>
          <w:rFonts w:ascii="宋体" w:hAnsi="宋体" w:hint="eastAsia"/>
          <w:b/>
        </w:rPr>
        <w:t>原招标文件若采用</w:t>
      </w:r>
      <w:r w:rsidRPr="007530F4">
        <w:rPr>
          <w:rFonts w:ascii="宋体" w:hAnsi="宋体" w:hint="eastAsia"/>
          <w:b/>
          <w:bCs/>
        </w:rPr>
        <w:t>最低评标价法以外的评标方法，转为竞争性谈判后，评标方法应采用</w:t>
      </w:r>
      <w:r w:rsidRPr="007530F4">
        <w:rPr>
          <w:rFonts w:ascii="宋体" w:hAnsi="宋体" w:hint="eastAsia"/>
          <w:b/>
          <w:szCs w:val="21"/>
        </w:rPr>
        <w:t>最低评标价法。</w:t>
      </w:r>
    </w:p>
    <w:p w14:paraId="4E450F01" w14:textId="77777777" w:rsidR="007530F4" w:rsidRPr="007530F4" w:rsidRDefault="007530F4" w:rsidP="007530F4">
      <w:pPr>
        <w:tabs>
          <w:tab w:val="num" w:pos="-1080"/>
        </w:tabs>
        <w:ind w:firstLineChars="200" w:firstLine="420"/>
        <w:rPr>
          <w:rFonts w:ascii="宋体" w:hAnsi="宋体"/>
        </w:rPr>
      </w:pPr>
      <w:r w:rsidRPr="007530F4">
        <w:rPr>
          <w:rFonts w:ascii="宋体" w:hAnsi="宋体" w:hint="eastAsia"/>
          <w:szCs w:val="21"/>
        </w:rPr>
        <w:t>43.4.2对公开招标失败转为竞争性谈判方式采购的项目，谈判小组</w:t>
      </w:r>
      <w:r w:rsidRPr="007530F4">
        <w:rPr>
          <w:rFonts w:ascii="宋体" w:hAnsi="宋体" w:hint="eastAsia"/>
        </w:rPr>
        <w:t>对谈判应答文件进行评审和比较，综合各家供应商最终的方案、服务和投资等谈判结果并按本通用条款第</w:t>
      </w:r>
      <w:r w:rsidRPr="007530F4">
        <w:rPr>
          <w:rFonts w:ascii="宋体" w:hAnsi="宋体" w:hint="eastAsia"/>
          <w:bCs/>
          <w:szCs w:val="21"/>
        </w:rPr>
        <w:t>37.1.1款</w:t>
      </w:r>
      <w:r w:rsidRPr="007530F4">
        <w:rPr>
          <w:rFonts w:ascii="宋体" w:hAnsi="宋体" w:hint="eastAsia"/>
        </w:rPr>
        <w:t>的</w:t>
      </w:r>
      <w:r w:rsidRPr="007530F4">
        <w:rPr>
          <w:rFonts w:ascii="宋体" w:hAnsi="宋体" w:hint="eastAsia"/>
          <w:b/>
          <w:bCs/>
        </w:rPr>
        <w:t>最低评标价法</w:t>
      </w:r>
      <w:r w:rsidRPr="007530F4">
        <w:rPr>
          <w:rFonts w:ascii="宋体" w:hAnsi="宋体" w:hint="eastAsia"/>
        </w:rPr>
        <w:t>进行评审。</w:t>
      </w:r>
    </w:p>
    <w:p w14:paraId="4A5D68B6" w14:textId="77777777" w:rsidR="007530F4" w:rsidRPr="007530F4" w:rsidRDefault="007530F4" w:rsidP="007530F4">
      <w:pPr>
        <w:tabs>
          <w:tab w:val="num" w:pos="-1080"/>
        </w:tabs>
        <w:ind w:firstLineChars="200" w:firstLine="420"/>
        <w:rPr>
          <w:rFonts w:ascii="宋体" w:hAnsi="宋体"/>
        </w:rPr>
      </w:pPr>
      <w:r w:rsidRPr="007530F4">
        <w:rPr>
          <w:rFonts w:ascii="宋体" w:hAnsi="宋体" w:hint="eastAsia"/>
        </w:rPr>
        <w:t>43.4.3若要采用其他评标方法的，必须</w:t>
      </w:r>
      <w:r w:rsidRPr="007530F4">
        <w:rPr>
          <w:rFonts w:ascii="宋体" w:hAnsi="宋体" w:hint="eastAsia"/>
          <w:szCs w:val="21"/>
        </w:rPr>
        <w:t>报经深圳大学采购监督管理部门批准，谈判小组按批准的评标方法进行评审。谈判邀请文件中应注明批准的评标方法。</w:t>
      </w:r>
    </w:p>
    <w:p w14:paraId="7C86F5AA" w14:textId="77777777" w:rsidR="007530F4" w:rsidRPr="007530F4" w:rsidRDefault="007530F4" w:rsidP="007530F4">
      <w:pPr>
        <w:tabs>
          <w:tab w:val="num" w:pos="-1080"/>
        </w:tabs>
        <w:ind w:firstLineChars="200" w:firstLine="420"/>
        <w:rPr>
          <w:rFonts w:ascii="宋体" w:hAnsi="宋体"/>
        </w:rPr>
      </w:pPr>
      <w:r w:rsidRPr="007530F4">
        <w:rPr>
          <w:rFonts w:ascii="宋体" w:hAnsi="宋体" w:hint="eastAsia"/>
        </w:rPr>
        <w:t>43.4.4谈判小组向学校采购机构提交书面评标报告，并推荐中标候选人或确定中标供应商。</w:t>
      </w:r>
    </w:p>
    <w:p w14:paraId="608B7C02"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44．公开招标失败项目转为单一来源谈判方式采购的</w:t>
      </w:r>
    </w:p>
    <w:p w14:paraId="62213F4D"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44.1谈判文件</w:t>
      </w:r>
    </w:p>
    <w:p w14:paraId="3086605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44.1.1公开招标失败项目转为单一来源谈判方式采购的，原招标文件转为谈判文件。</w:t>
      </w:r>
    </w:p>
    <w:p w14:paraId="2E2B9F23"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44.2谈判小组</w:t>
      </w:r>
    </w:p>
    <w:p w14:paraId="5A84C2E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44.2.1公开招标失败项目转为单一来源谈判方式采购后，评标委员会转为谈判小组，</w:t>
      </w:r>
      <w:r w:rsidRPr="007530F4">
        <w:rPr>
          <w:rFonts w:ascii="宋体" w:hAnsi="宋体" w:hint="eastAsia"/>
        </w:rPr>
        <w:t>专家可重新抽取也可继续采用评标委员会内专家。</w:t>
      </w:r>
    </w:p>
    <w:p w14:paraId="3235F2CF" w14:textId="77777777" w:rsidR="007530F4" w:rsidRPr="007530F4" w:rsidRDefault="007530F4" w:rsidP="007530F4">
      <w:pPr>
        <w:tabs>
          <w:tab w:val="num" w:pos="-1080"/>
        </w:tabs>
        <w:ind w:firstLineChars="200" w:firstLine="420"/>
        <w:rPr>
          <w:rFonts w:ascii="宋体" w:hAnsi="宋体"/>
        </w:rPr>
      </w:pPr>
      <w:r w:rsidRPr="007530F4">
        <w:rPr>
          <w:rFonts w:ascii="宋体" w:hAnsi="宋体" w:hint="eastAsia"/>
          <w:szCs w:val="21"/>
        </w:rPr>
        <w:t>44.2.2</w:t>
      </w:r>
      <w:r w:rsidRPr="007530F4">
        <w:rPr>
          <w:rFonts w:ascii="宋体" w:hAnsi="宋体" w:hint="eastAsia"/>
        </w:rPr>
        <w:t>谈判前，谈判小组将对单一来源供应商的谈判应答文件进行审查，</w:t>
      </w:r>
      <w:r w:rsidRPr="007530F4">
        <w:rPr>
          <w:rFonts w:ascii="宋体" w:hAnsi="宋体" w:hint="eastAsia"/>
          <w:bCs/>
        </w:rPr>
        <w:t>当谈判应答文件出现资格</w:t>
      </w:r>
      <w:r w:rsidRPr="007530F4">
        <w:rPr>
          <w:rFonts w:ascii="宋体" w:hAnsi="宋体"/>
          <w:bCs/>
        </w:rPr>
        <w:t>性审查不符合项</w:t>
      </w:r>
      <w:r w:rsidRPr="007530F4">
        <w:rPr>
          <w:rFonts w:ascii="宋体" w:hAnsi="宋体" w:hint="eastAsia"/>
          <w:bCs/>
        </w:rPr>
        <w:t>时将视为无效，按废标处理，不得进入谈判，</w:t>
      </w:r>
      <w:r w:rsidRPr="007530F4">
        <w:rPr>
          <w:rFonts w:ascii="宋体" w:hAnsi="宋体" w:hint="eastAsia"/>
          <w:b/>
        </w:rPr>
        <w:t>具体内容见原招标文件中投标文件初审表的《资格性检查表》部分以及谈判邀请中相应的变动部分。</w:t>
      </w:r>
    </w:p>
    <w:p w14:paraId="5AB0AF56"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44.3谈判程序</w:t>
      </w:r>
    </w:p>
    <w:p w14:paraId="474362AA"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44.3.1参加谈判的供应商和谈判小组成员填写谈判登记表，并交验证明文件（法定代表人证明书、法人授权委托书、被授权的谈判代表身份证原件）。</w:t>
      </w:r>
    </w:p>
    <w:p w14:paraId="7F2CE73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w:t>
      </w:r>
      <w:r w:rsidRPr="007530F4">
        <w:rPr>
          <w:rFonts w:ascii="宋体" w:hAnsi="宋体"/>
          <w:szCs w:val="21"/>
        </w:rPr>
        <w:t>.2</w:t>
      </w:r>
      <w:r w:rsidRPr="007530F4">
        <w:rPr>
          <w:rFonts w:ascii="宋体" w:hAnsi="宋体" w:hint="eastAsia"/>
          <w:szCs w:val="21"/>
        </w:rPr>
        <w:t>谈判小组主持人宣布谈判规则和谈判纪律。</w:t>
      </w:r>
    </w:p>
    <w:p w14:paraId="78AF833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w:t>
      </w:r>
      <w:r w:rsidRPr="007530F4">
        <w:rPr>
          <w:rFonts w:ascii="宋体" w:hAnsi="宋体"/>
          <w:szCs w:val="21"/>
        </w:rPr>
        <w:t>.3</w:t>
      </w:r>
      <w:r w:rsidRPr="007530F4">
        <w:rPr>
          <w:rFonts w:ascii="宋体" w:hAnsi="宋体" w:hint="eastAsia"/>
          <w:szCs w:val="21"/>
        </w:rPr>
        <w:t>在谈判中，谈判小组将就以下谈判内容跟供应商进行谈判：</w:t>
      </w:r>
    </w:p>
    <w:p w14:paraId="004AE66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w:t>
      </w:r>
      <w:r w:rsidRPr="007530F4">
        <w:rPr>
          <w:rFonts w:ascii="宋体" w:hAnsi="宋体"/>
          <w:szCs w:val="21"/>
        </w:rPr>
        <w:t>1</w:t>
      </w:r>
      <w:r w:rsidRPr="007530F4">
        <w:rPr>
          <w:rFonts w:ascii="宋体" w:hAnsi="宋体" w:hint="eastAsia"/>
          <w:szCs w:val="21"/>
        </w:rPr>
        <w:t>）项目方案；</w:t>
      </w:r>
    </w:p>
    <w:p w14:paraId="5474A64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（2）报价；</w:t>
      </w:r>
    </w:p>
    <w:p w14:paraId="1A1C9F0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（3）其它相关事项。</w:t>
      </w:r>
    </w:p>
    <w:p w14:paraId="570CD915"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原招标文件或谈判邀请文件有实质性变动的，谈判小组应当通过学校采购机构通知供应商。</w:t>
      </w:r>
    </w:p>
    <w:p w14:paraId="22F0CDC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44.3.4谈判小组可以用书面形式要求供应商对其谈判应答文件含义不明确的内容作必要的澄清或者说明，重要问题供应商应以书面形式进行澄清、说明。</w:t>
      </w:r>
    </w:p>
    <w:p w14:paraId="0B13FCC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w:t>
      </w:r>
      <w:r w:rsidRPr="007530F4">
        <w:rPr>
          <w:rFonts w:ascii="宋体" w:hAnsi="宋体"/>
          <w:szCs w:val="21"/>
        </w:rPr>
        <w:t>.</w:t>
      </w:r>
      <w:r w:rsidRPr="007530F4">
        <w:rPr>
          <w:rFonts w:ascii="宋体" w:hAnsi="宋体" w:hint="eastAsia"/>
          <w:szCs w:val="21"/>
        </w:rPr>
        <w:t>5 允许供应商在谈判结束之前根据谈判小组提出的内容进行澄清、修改或完善，</w:t>
      </w:r>
      <w:r w:rsidRPr="007530F4">
        <w:rPr>
          <w:rFonts w:ascii="宋体" w:hAnsi="宋体" w:hint="eastAsia"/>
          <w:szCs w:val="21"/>
        </w:rPr>
        <w:lastRenderedPageBreak/>
        <w:t>或对项目方案进行相应的调整。</w:t>
      </w:r>
    </w:p>
    <w:p w14:paraId="18D526D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w:t>
      </w:r>
      <w:r w:rsidRPr="007530F4">
        <w:rPr>
          <w:rFonts w:ascii="宋体" w:hAnsi="宋体"/>
          <w:szCs w:val="21"/>
        </w:rPr>
        <w:t>.</w:t>
      </w:r>
      <w:r w:rsidRPr="007530F4">
        <w:rPr>
          <w:rFonts w:ascii="宋体" w:hAnsi="宋体" w:hint="eastAsia"/>
          <w:szCs w:val="21"/>
        </w:rPr>
        <w:t>6供应商对谈判应答文件进行修改，都应形成文字材料，并经供应商谈判授权人签字认可。</w:t>
      </w:r>
    </w:p>
    <w:p w14:paraId="443F3FE6"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44.3.7谈判小组与单一来源供应商进行谈判。供应商有两次更改机会；供应商应在规定的时间内提出最后更改及书面承诺。</w:t>
      </w:r>
    </w:p>
    <w:p w14:paraId="49832CD3"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44.3.8</w:t>
      </w:r>
      <w:r w:rsidRPr="007530F4">
        <w:rPr>
          <w:rFonts w:ascii="宋体" w:hAnsi="宋体" w:hint="eastAsia"/>
          <w:bCs/>
        </w:rPr>
        <w:t>当谈判应答文件出现符合</w:t>
      </w:r>
      <w:r w:rsidRPr="007530F4">
        <w:rPr>
          <w:rFonts w:ascii="宋体" w:hAnsi="宋体"/>
          <w:bCs/>
        </w:rPr>
        <w:t>性审查不符合项</w:t>
      </w:r>
      <w:r w:rsidRPr="007530F4">
        <w:rPr>
          <w:rFonts w:ascii="宋体" w:hAnsi="宋体" w:hint="eastAsia"/>
          <w:bCs/>
        </w:rPr>
        <w:t>时</w:t>
      </w:r>
      <w:r w:rsidRPr="007530F4">
        <w:rPr>
          <w:rFonts w:ascii="宋体" w:hAnsi="宋体" w:hint="eastAsia"/>
          <w:szCs w:val="21"/>
        </w:rPr>
        <w:t>，供应商的谈判结果作废标处理，</w:t>
      </w:r>
      <w:r w:rsidRPr="007530F4">
        <w:rPr>
          <w:rFonts w:ascii="宋体" w:hAnsi="宋体" w:hint="eastAsia"/>
          <w:b/>
          <w:szCs w:val="21"/>
        </w:rPr>
        <w:t>具体内容见原招标文件中投标文件初审表的《符合性检查表》部分以及谈判邀请中相应的变动部分。</w:t>
      </w:r>
    </w:p>
    <w:p w14:paraId="485B856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w:t>
      </w:r>
      <w:r w:rsidRPr="007530F4">
        <w:rPr>
          <w:rFonts w:ascii="宋体" w:hAnsi="宋体"/>
          <w:szCs w:val="21"/>
        </w:rPr>
        <w:t>.</w:t>
      </w:r>
      <w:r w:rsidRPr="007530F4">
        <w:rPr>
          <w:rFonts w:ascii="宋体" w:hAnsi="宋体" w:hint="eastAsia"/>
          <w:szCs w:val="21"/>
        </w:rPr>
        <w:t>9谈判结束后，谈判小组根据供应商提供的谈判应答文件、谈判过程中产生的相关资料，对供应商谈判应答文件进行评估与比较，提出书面评审意见。</w:t>
      </w:r>
    </w:p>
    <w:p w14:paraId="7A1A7A3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44.3.10谈判小组将对谈判过程进行记录，以存档备查。</w:t>
      </w:r>
    </w:p>
    <w:p w14:paraId="64CF8517" w14:textId="77777777" w:rsidR="007530F4" w:rsidRPr="007530F4" w:rsidRDefault="007530F4" w:rsidP="007530F4">
      <w:pPr>
        <w:ind w:firstLineChars="196" w:firstLine="413"/>
        <w:rPr>
          <w:rFonts w:ascii="宋体" w:hAnsi="宋体"/>
          <w:b/>
          <w:szCs w:val="21"/>
        </w:rPr>
      </w:pPr>
      <w:r w:rsidRPr="007530F4">
        <w:rPr>
          <w:rFonts w:ascii="宋体" w:hAnsi="宋体" w:hint="eastAsia"/>
          <w:b/>
          <w:szCs w:val="21"/>
        </w:rPr>
        <w:t>44.4评标方法和定标原则</w:t>
      </w:r>
    </w:p>
    <w:p w14:paraId="0831BFF7" w14:textId="77777777" w:rsidR="007530F4" w:rsidRPr="007530F4" w:rsidRDefault="007530F4" w:rsidP="007530F4">
      <w:pPr>
        <w:tabs>
          <w:tab w:val="num" w:pos="-1080"/>
        </w:tabs>
        <w:ind w:firstLineChars="200" w:firstLine="420"/>
        <w:rPr>
          <w:rFonts w:ascii="宋体" w:hAnsi="宋体"/>
        </w:rPr>
      </w:pPr>
      <w:r w:rsidRPr="007530F4">
        <w:rPr>
          <w:rFonts w:ascii="宋体" w:hAnsi="宋体" w:hint="eastAsia"/>
          <w:szCs w:val="21"/>
        </w:rPr>
        <w:t>44.4.1</w:t>
      </w:r>
      <w:r w:rsidRPr="007530F4">
        <w:rPr>
          <w:rFonts w:ascii="宋体" w:hAnsi="宋体" w:hint="eastAsia"/>
          <w:b/>
          <w:szCs w:val="21"/>
        </w:rPr>
        <w:t>单一来源谈判采用最低评标价法。</w:t>
      </w:r>
      <w:r w:rsidRPr="007530F4">
        <w:rPr>
          <w:rFonts w:ascii="宋体" w:hAnsi="宋体" w:hint="eastAsia"/>
        </w:rPr>
        <w:t>原招标文件若采用</w:t>
      </w:r>
      <w:r w:rsidRPr="007530F4">
        <w:rPr>
          <w:rFonts w:ascii="宋体" w:hAnsi="宋体" w:hint="eastAsia"/>
          <w:bCs/>
        </w:rPr>
        <w:t>最低评标价法以外的评标方法，转为单一来源谈判后，评标方法改为</w:t>
      </w:r>
      <w:r w:rsidRPr="007530F4">
        <w:rPr>
          <w:rFonts w:ascii="宋体" w:hAnsi="宋体" w:hint="eastAsia"/>
          <w:szCs w:val="21"/>
        </w:rPr>
        <w:t>最低评标价法。谈判小组</w:t>
      </w:r>
      <w:r w:rsidRPr="007530F4">
        <w:rPr>
          <w:rFonts w:ascii="宋体" w:hAnsi="宋体" w:hint="eastAsia"/>
        </w:rPr>
        <w:t>对谈判应答文件进行评审和比较，对供应商最终的方案、服务和投资等谈判结果按本通用条款第37.1.1的</w:t>
      </w:r>
      <w:r w:rsidRPr="007530F4">
        <w:rPr>
          <w:rFonts w:ascii="宋体" w:hAnsi="宋体" w:hint="eastAsia"/>
          <w:b/>
          <w:bCs/>
        </w:rPr>
        <w:t>最低评标价法</w:t>
      </w:r>
      <w:r w:rsidRPr="007530F4">
        <w:rPr>
          <w:rFonts w:ascii="宋体" w:hAnsi="宋体" w:hint="eastAsia"/>
        </w:rPr>
        <w:t>进行评审。</w:t>
      </w:r>
    </w:p>
    <w:p w14:paraId="779E1CD3" w14:textId="77777777" w:rsidR="007530F4" w:rsidRPr="007530F4" w:rsidRDefault="007530F4" w:rsidP="007530F4">
      <w:pPr>
        <w:tabs>
          <w:tab w:val="num" w:pos="-1080"/>
        </w:tabs>
        <w:ind w:firstLineChars="200" w:firstLine="420"/>
        <w:rPr>
          <w:rFonts w:ascii="宋体" w:hAnsi="宋体"/>
          <w:szCs w:val="21"/>
        </w:rPr>
      </w:pPr>
      <w:r w:rsidRPr="007530F4">
        <w:rPr>
          <w:rFonts w:ascii="宋体" w:hAnsi="宋体" w:hint="eastAsia"/>
        </w:rPr>
        <w:t>44.4.2谈判小组向学校采购机构提交书面评标报告，并推荐中标候选人或确定中标供应商。</w:t>
      </w:r>
    </w:p>
    <w:bookmarkEnd w:id="231"/>
    <w:bookmarkEnd w:id="232"/>
    <w:bookmarkEnd w:id="233"/>
    <w:bookmarkEnd w:id="234"/>
    <w:p w14:paraId="07C4D067"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28"/>
          <w:szCs w:val="28"/>
        </w:rPr>
      </w:pPr>
      <w:r w:rsidRPr="007530F4">
        <w:rPr>
          <w:rFonts w:ascii="Arial" w:eastAsia="黑体" w:hAnsi="Arial" w:hint="eastAsia"/>
          <w:b/>
          <w:bCs/>
          <w:sz w:val="32"/>
          <w:szCs w:val="32"/>
        </w:rPr>
        <w:t>合同的授予与备案</w:t>
      </w:r>
    </w:p>
    <w:p w14:paraId="247BBBBD" w14:textId="77777777" w:rsidR="007530F4" w:rsidRPr="007530F4" w:rsidRDefault="007530F4" w:rsidP="007530F4">
      <w:pPr>
        <w:spacing w:line="360" w:lineRule="auto"/>
        <w:rPr>
          <w:rFonts w:ascii="黑体" w:eastAsia="黑体" w:hAnsi="宋体"/>
          <w:sz w:val="24"/>
        </w:rPr>
      </w:pPr>
      <w:bookmarkStart w:id="235" w:name="_33._合同授予标准"/>
      <w:bookmarkStart w:id="236" w:name="_Toc73517679"/>
      <w:bookmarkStart w:id="237" w:name="_Toc73518157"/>
      <w:bookmarkStart w:id="238" w:name="_Toc73521586"/>
      <w:bookmarkStart w:id="239" w:name="_Toc73521674"/>
      <w:bookmarkStart w:id="240" w:name="_Toc100052408"/>
      <w:bookmarkEnd w:id="235"/>
      <w:r w:rsidRPr="007530F4">
        <w:rPr>
          <w:rFonts w:ascii="黑体" w:eastAsia="黑体" w:hAnsi="宋体" w:hint="eastAsia"/>
          <w:sz w:val="24"/>
        </w:rPr>
        <w:t>45．合同授予标准</w:t>
      </w:r>
      <w:bookmarkEnd w:id="236"/>
      <w:bookmarkEnd w:id="237"/>
      <w:bookmarkEnd w:id="238"/>
      <w:bookmarkEnd w:id="239"/>
      <w:bookmarkEnd w:id="240"/>
    </w:p>
    <w:p w14:paraId="39DDFD9A"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本项目的合同将授予按本招标文件规定评审确定的中标人。</w:t>
      </w:r>
    </w:p>
    <w:p w14:paraId="1456E2C7" w14:textId="77777777" w:rsidR="007530F4" w:rsidRPr="007530F4" w:rsidRDefault="007530F4" w:rsidP="007530F4">
      <w:pPr>
        <w:spacing w:line="360" w:lineRule="auto"/>
        <w:rPr>
          <w:rFonts w:ascii="黑体" w:eastAsia="黑体" w:hAnsi="宋体"/>
          <w:sz w:val="24"/>
        </w:rPr>
      </w:pPr>
      <w:bookmarkStart w:id="241" w:name="_Toc73517680"/>
      <w:bookmarkStart w:id="242" w:name="_Toc73518158"/>
      <w:bookmarkStart w:id="243" w:name="_Toc73521587"/>
      <w:bookmarkStart w:id="244" w:name="_Toc73521675"/>
      <w:bookmarkStart w:id="245" w:name="_Toc100052409"/>
      <w:r w:rsidRPr="007530F4">
        <w:rPr>
          <w:rFonts w:ascii="黑体" w:eastAsia="黑体" w:hAnsi="宋体" w:hint="eastAsia"/>
          <w:sz w:val="24"/>
        </w:rPr>
        <w:t>46．</w:t>
      </w:r>
      <w:bookmarkEnd w:id="241"/>
      <w:bookmarkEnd w:id="242"/>
      <w:bookmarkEnd w:id="243"/>
      <w:bookmarkEnd w:id="244"/>
      <w:bookmarkEnd w:id="245"/>
      <w:r w:rsidRPr="007530F4">
        <w:rPr>
          <w:rFonts w:ascii="黑体" w:eastAsia="黑体" w:hAnsi="宋体" w:hint="eastAsia"/>
          <w:sz w:val="24"/>
        </w:rPr>
        <w:t>接受和拒绝任何或所有投标的权力</w:t>
      </w:r>
    </w:p>
    <w:p w14:paraId="644699FF"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深圳大学招投标管理中心和采购单位保留在投标之前任何时候接受或拒绝任何投标或所有投标，以及宣布招标无效的权力，对受影响的投标人不承担任何责任，也无义务向受影响的投标人解释采取这一行动的理由。</w:t>
      </w:r>
    </w:p>
    <w:p w14:paraId="038EC433" w14:textId="77777777" w:rsidR="007530F4" w:rsidRPr="007530F4" w:rsidRDefault="007530F4" w:rsidP="007530F4">
      <w:pPr>
        <w:spacing w:line="360" w:lineRule="auto"/>
        <w:rPr>
          <w:rFonts w:ascii="黑体" w:eastAsia="黑体" w:hAnsi="宋体"/>
          <w:sz w:val="24"/>
        </w:rPr>
      </w:pPr>
      <w:bookmarkStart w:id="246" w:name="_Toc73517682"/>
      <w:bookmarkStart w:id="247" w:name="_Toc73518160"/>
      <w:bookmarkStart w:id="248" w:name="_Toc73521589"/>
      <w:bookmarkStart w:id="249" w:name="_Toc73521677"/>
      <w:bookmarkStart w:id="250" w:name="_Toc100052410"/>
      <w:r w:rsidRPr="007530F4">
        <w:rPr>
          <w:rFonts w:ascii="黑体" w:eastAsia="黑体" w:hAnsi="宋体" w:hint="eastAsia"/>
          <w:sz w:val="24"/>
        </w:rPr>
        <w:t>47．合同协议书的签订</w:t>
      </w:r>
      <w:bookmarkEnd w:id="246"/>
      <w:bookmarkEnd w:id="247"/>
      <w:bookmarkEnd w:id="248"/>
      <w:bookmarkEnd w:id="249"/>
      <w:bookmarkEnd w:id="250"/>
    </w:p>
    <w:p w14:paraId="170995F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47.1中标人将于中标通知书发出之日起1</w:t>
      </w:r>
      <w:r w:rsidRPr="007530F4">
        <w:rPr>
          <w:rFonts w:ascii="宋体" w:hAnsi="宋体"/>
          <w:szCs w:val="21"/>
        </w:rPr>
        <w:t>0个工作日</w:t>
      </w:r>
      <w:r w:rsidRPr="007530F4">
        <w:rPr>
          <w:rFonts w:ascii="宋体" w:hAnsi="宋体" w:hint="eastAsia"/>
          <w:szCs w:val="21"/>
        </w:rPr>
        <w:t>内，按照招标文件和投标文件内容与采购单位签订书面合同，合同书应采用本招标文件规定的合同样本；</w:t>
      </w:r>
    </w:p>
    <w:p w14:paraId="65CB22D5"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47.2中标人如不按本通用条款第47</w:t>
      </w:r>
      <w:r w:rsidRPr="007530F4">
        <w:rPr>
          <w:rFonts w:ascii="宋体" w:hAnsi="宋体"/>
          <w:szCs w:val="21"/>
        </w:rPr>
        <w:t>.1</w:t>
      </w:r>
      <w:r w:rsidRPr="007530F4">
        <w:rPr>
          <w:rFonts w:ascii="宋体" w:hAnsi="宋体" w:hint="eastAsia"/>
          <w:szCs w:val="21"/>
        </w:rPr>
        <w:t>款的规定与采购单位签订合同，则学校采购机构将有充分的理由废除中标，并没收其投标保证金，给学校采购机构造成的损失超过投标担保数额的，还应当对超过部分予以赔偿，同时承担相应法律责任；</w:t>
      </w:r>
    </w:p>
    <w:p w14:paraId="3D043A1E"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47.3中标人应当按照合同约定履行义务，完成中标项目，不得将中标项目转让（转包）给他人；</w:t>
      </w:r>
    </w:p>
    <w:p w14:paraId="66366A96"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47.4采购人与中标人签订的合同必须遵守本招标文件的合同条件，并且不得更改合同条件。</w:t>
      </w:r>
    </w:p>
    <w:p w14:paraId="50A3E697" w14:textId="77777777" w:rsidR="007530F4" w:rsidRPr="007530F4" w:rsidRDefault="007530F4" w:rsidP="007530F4">
      <w:pPr>
        <w:spacing w:line="360" w:lineRule="auto"/>
        <w:rPr>
          <w:rFonts w:ascii="黑体" w:eastAsia="黑体" w:hAnsi="宋体"/>
          <w:sz w:val="24"/>
        </w:rPr>
      </w:pPr>
      <w:bookmarkStart w:id="251" w:name="_Toc73517683"/>
      <w:bookmarkStart w:id="252" w:name="_Toc73518161"/>
      <w:bookmarkStart w:id="253" w:name="_Toc73521590"/>
      <w:bookmarkStart w:id="254" w:name="_Toc73521678"/>
      <w:bookmarkStart w:id="255" w:name="_Toc100052411"/>
      <w:r w:rsidRPr="007530F4">
        <w:rPr>
          <w:rFonts w:ascii="黑体" w:eastAsia="黑体" w:hAnsi="宋体" w:hint="eastAsia"/>
          <w:sz w:val="24"/>
        </w:rPr>
        <w:t>48．履约担保</w:t>
      </w:r>
      <w:bookmarkEnd w:id="251"/>
      <w:bookmarkEnd w:id="252"/>
      <w:bookmarkEnd w:id="253"/>
      <w:bookmarkEnd w:id="254"/>
      <w:bookmarkEnd w:id="255"/>
    </w:p>
    <w:p w14:paraId="3AD2107D"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48.1在签订项目合同的同时，中标人应按“对通用条款的补充内容”中规定的金额向采购单位提交履约保证金；</w:t>
      </w:r>
    </w:p>
    <w:p w14:paraId="27CF58E3"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48.2如果中标人不能按本通用条款第48</w:t>
      </w:r>
      <w:r w:rsidRPr="007530F4">
        <w:rPr>
          <w:rFonts w:ascii="宋体" w:hAnsi="宋体"/>
          <w:szCs w:val="21"/>
        </w:rPr>
        <w:t>.1</w:t>
      </w:r>
      <w:r w:rsidRPr="007530F4">
        <w:rPr>
          <w:rFonts w:ascii="宋体" w:hAnsi="宋体" w:hint="eastAsia"/>
          <w:szCs w:val="21"/>
        </w:rPr>
        <w:t>款的规</w:t>
      </w:r>
      <w:r w:rsidRPr="007530F4">
        <w:rPr>
          <w:rFonts w:hint="eastAsia"/>
        </w:rPr>
        <w:t>定执行，采购单位将有充分的理由通过学校采购监督管理部门废除中标，并没收投标保证金，给采购单位造成</w:t>
      </w:r>
      <w:r w:rsidRPr="007530F4">
        <w:rPr>
          <w:rFonts w:ascii="宋体" w:hAnsi="宋体" w:hint="eastAsia"/>
          <w:szCs w:val="21"/>
        </w:rPr>
        <w:t>的损失超过投标保证金数额的，还应当对超过部分予以赔偿；</w:t>
      </w:r>
    </w:p>
    <w:p w14:paraId="5891CF42"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48</w:t>
      </w:r>
      <w:r w:rsidRPr="007530F4">
        <w:rPr>
          <w:rFonts w:ascii="宋体" w:hAnsi="宋体"/>
          <w:szCs w:val="21"/>
        </w:rPr>
        <w:t>.</w:t>
      </w:r>
      <w:r w:rsidRPr="007530F4">
        <w:rPr>
          <w:rFonts w:ascii="宋体" w:hAnsi="宋体" w:hint="eastAsia"/>
          <w:szCs w:val="21"/>
        </w:rPr>
        <w:t>3项目服务期满之后,经验收合格后，采购单位在七日内办理解除履约担保手续。</w:t>
      </w:r>
    </w:p>
    <w:p w14:paraId="6CC90C29"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49.合同的备案</w:t>
      </w:r>
    </w:p>
    <w:p w14:paraId="77E48464"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采购人与中标人应于合同签订之日起10日内，由采购人或委托中标人将采购合同副本抄送学校采购机构备案。</w:t>
      </w:r>
    </w:p>
    <w:p w14:paraId="14B7E824"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50.履约情况的反馈</w:t>
      </w:r>
    </w:p>
    <w:p w14:paraId="6E5171A3"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lastRenderedPageBreak/>
        <w:t>采购人应及时向学校采购机构反馈中标人的履约情况（填写《深圳大学</w:t>
      </w:r>
      <w:r w:rsidRPr="007530F4">
        <w:rPr>
          <w:rFonts w:hint="eastAsia"/>
        </w:rPr>
        <w:t>采购履约情况反馈表》</w:t>
      </w:r>
      <w:r w:rsidRPr="007530F4">
        <w:rPr>
          <w:rFonts w:ascii="宋体" w:hAnsi="宋体" w:hint="eastAsia"/>
          <w:szCs w:val="21"/>
        </w:rPr>
        <w:t>），中标人的履约情况将作为供应商考核的重要依据，并将成为日后深圳大学采购活动中的项目评标依据。</w:t>
      </w:r>
    </w:p>
    <w:p w14:paraId="45815BC5"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51．腐败和欺诈行为</w:t>
      </w:r>
    </w:p>
    <w:p w14:paraId="0EAA8197"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hint="eastAsia"/>
          <w:szCs w:val="21"/>
        </w:rPr>
        <w:t>51.1 “腐败行为”是指提供、给予、接受或索取任何有价值的东西来影响招标方或采购人在采购过程或合同实施过程中的行为；</w:t>
      </w:r>
    </w:p>
    <w:p w14:paraId="3E3A3C59"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szCs w:val="21"/>
        </w:rPr>
        <w:t xml:space="preserve">51.2 </w:t>
      </w:r>
      <w:r w:rsidRPr="007530F4">
        <w:rPr>
          <w:rFonts w:ascii="宋体" w:hAnsi="宋体" w:hint="eastAsia"/>
          <w:szCs w:val="21"/>
        </w:rPr>
        <w:t>“欺诈行为”是指为了影响采购过程或合同实施过程而谎报事实，损害招标方或采购人的利益，包括投标人之间串通投标（递交投标书之前和之后），人为地使投标丧失竞争性，剥夺招标方或采购人从自由公开竞争所能获得的权益。</w:t>
      </w:r>
    </w:p>
    <w:p w14:paraId="5B29E88A"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szCs w:val="21"/>
        </w:rPr>
        <w:t>51.3</w:t>
      </w:r>
      <w:r w:rsidRPr="007530F4">
        <w:rPr>
          <w:rFonts w:ascii="宋体" w:hAnsi="宋体" w:hint="eastAsia"/>
          <w:szCs w:val="21"/>
        </w:rPr>
        <w:t>如果评标委员会认为投标人在本合同的竞争中有腐败和欺诈行为，则拒绝接受该投标。</w:t>
      </w:r>
    </w:p>
    <w:p w14:paraId="71CAD789" w14:textId="77777777" w:rsidR="007530F4" w:rsidRPr="007530F4" w:rsidRDefault="007530F4" w:rsidP="007530F4">
      <w:pPr>
        <w:spacing w:line="0" w:lineRule="atLeast"/>
        <w:ind w:firstLineChars="196" w:firstLine="412"/>
        <w:rPr>
          <w:rFonts w:ascii="宋体" w:hAnsi="宋体"/>
          <w:szCs w:val="21"/>
        </w:rPr>
      </w:pPr>
      <w:r w:rsidRPr="007530F4">
        <w:rPr>
          <w:rFonts w:ascii="宋体" w:hAnsi="宋体"/>
          <w:szCs w:val="21"/>
        </w:rPr>
        <w:t>51.4</w:t>
      </w:r>
      <w:r w:rsidRPr="007530F4">
        <w:rPr>
          <w:rFonts w:ascii="宋体" w:hAnsi="宋体" w:hint="eastAsia"/>
          <w:szCs w:val="21"/>
        </w:rPr>
        <w:t>如果投标人或中标人在采购合同的竞争和实施过程中有腐败和欺诈行为，深圳大学将依据《中华人民共和国合同法》、《深圳经济特区政府采购条例》有关法律法规追究</w:t>
      </w:r>
      <w:r w:rsidRPr="007530F4">
        <w:rPr>
          <w:rFonts w:ascii="宋体" w:hAnsi="宋体"/>
          <w:szCs w:val="21"/>
        </w:rPr>
        <w:t>其责任</w:t>
      </w:r>
      <w:r w:rsidRPr="007530F4">
        <w:rPr>
          <w:rFonts w:ascii="宋体" w:hAnsi="宋体" w:hint="eastAsia"/>
          <w:szCs w:val="21"/>
        </w:rPr>
        <w:t>。</w:t>
      </w:r>
    </w:p>
    <w:p w14:paraId="0DBBA812" w14:textId="77777777" w:rsidR="007530F4" w:rsidRPr="007530F4" w:rsidRDefault="007530F4" w:rsidP="007530F4">
      <w:pPr>
        <w:keepNext/>
        <w:keepLines/>
        <w:numPr>
          <w:ilvl w:val="0"/>
          <w:numId w:val="4"/>
        </w:numPr>
        <w:tabs>
          <w:tab w:val="clear" w:pos="3960"/>
          <w:tab w:val="num" w:pos="720"/>
        </w:tabs>
        <w:adjustRightInd w:val="0"/>
        <w:spacing w:beforeLines="50" w:before="120" w:afterLines="50" w:after="120"/>
        <w:ind w:left="720"/>
        <w:jc w:val="center"/>
        <w:textAlignment w:val="baseline"/>
        <w:outlineLvl w:val="1"/>
        <w:rPr>
          <w:rFonts w:ascii="Arial" w:eastAsia="黑体" w:hAnsi="Arial"/>
          <w:b/>
          <w:bCs/>
          <w:sz w:val="32"/>
          <w:szCs w:val="32"/>
        </w:rPr>
      </w:pPr>
      <w:r w:rsidRPr="007530F4">
        <w:rPr>
          <w:rFonts w:ascii="Arial" w:eastAsia="黑体" w:hAnsi="Arial" w:hint="eastAsia"/>
          <w:b/>
          <w:bCs/>
          <w:sz w:val="32"/>
          <w:szCs w:val="32"/>
        </w:rPr>
        <w:t>质疑处理</w:t>
      </w:r>
    </w:p>
    <w:p w14:paraId="732B7368"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53.质疑受理机构</w:t>
      </w:r>
    </w:p>
    <w:p w14:paraId="64F757D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深圳大学</w:t>
      </w:r>
      <w:r w:rsidRPr="007530F4">
        <w:rPr>
          <w:rFonts w:ascii="宋体" w:hAnsi="宋体"/>
          <w:szCs w:val="21"/>
        </w:rPr>
        <w:t>招投标管理中心负责受理和答复质疑。</w:t>
      </w:r>
    </w:p>
    <w:p w14:paraId="7FF0AA4A"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54.质疑处理原则</w:t>
      </w:r>
    </w:p>
    <w:p w14:paraId="4EC1D005"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54.1</w:t>
      </w:r>
      <w:r w:rsidRPr="007530F4">
        <w:rPr>
          <w:rFonts w:ascii="宋体" w:hAnsi="宋体"/>
          <w:szCs w:val="21"/>
        </w:rPr>
        <w:t>质疑处理遵循公平、公正、规范、高效的原则。</w:t>
      </w:r>
    </w:p>
    <w:p w14:paraId="7C562275"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54.2</w:t>
      </w:r>
      <w:r w:rsidRPr="007530F4">
        <w:rPr>
          <w:rFonts w:ascii="宋体" w:hAnsi="宋体"/>
          <w:szCs w:val="21"/>
        </w:rPr>
        <w:t>供应商质疑实行实名制和“谁质疑，谁举证”的原则，质疑应有具体的事项及事实根据。</w:t>
      </w:r>
    </w:p>
    <w:p w14:paraId="0F74F01F"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55.质疑受理的时效和范围</w:t>
      </w:r>
    </w:p>
    <w:p w14:paraId="142C946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55.1供应商认为采购文件、采购过程和中标、成交结果使自己权益受到损害的，应当自知道或者应知其权益受到损害之日起五个工作日内，以书面形式向深圳大学</w:t>
      </w:r>
      <w:r w:rsidRPr="007530F4">
        <w:rPr>
          <w:rFonts w:ascii="宋体" w:hAnsi="宋体"/>
          <w:szCs w:val="21"/>
        </w:rPr>
        <w:t>招投标管理中心</w:t>
      </w:r>
      <w:r w:rsidRPr="007530F4">
        <w:rPr>
          <w:rFonts w:ascii="宋体" w:hAnsi="宋体" w:hint="eastAsia"/>
          <w:szCs w:val="21"/>
        </w:rPr>
        <w:t>提出质疑。</w:t>
      </w:r>
    </w:p>
    <w:p w14:paraId="0D46F82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55.2供应商对采购文件有疑问的，深圳大学</w:t>
      </w:r>
      <w:r w:rsidRPr="007530F4">
        <w:rPr>
          <w:rFonts w:ascii="宋体" w:hAnsi="宋体"/>
          <w:szCs w:val="21"/>
        </w:rPr>
        <w:t>招投标管理中心</w:t>
      </w:r>
      <w:r w:rsidRPr="007530F4">
        <w:rPr>
          <w:rFonts w:ascii="宋体" w:hAnsi="宋体" w:hint="eastAsia"/>
          <w:szCs w:val="21"/>
        </w:rPr>
        <w:t>按答疑程序处理；供应商对采购文件有异议的，按质疑程序处理。</w:t>
      </w:r>
    </w:p>
    <w:p w14:paraId="76AAF935"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w:t>
      </w:r>
      <w:r w:rsidRPr="007530F4">
        <w:rPr>
          <w:rFonts w:ascii="宋体" w:hAnsi="宋体"/>
          <w:szCs w:val="21"/>
        </w:rPr>
        <w:t>5.3</w:t>
      </w:r>
      <w:r w:rsidRPr="007530F4">
        <w:rPr>
          <w:rFonts w:ascii="宋体" w:hAnsi="宋体" w:hint="eastAsia"/>
          <w:szCs w:val="21"/>
        </w:rPr>
        <w:t>供应商有质疑的</w:t>
      </w:r>
      <w:r w:rsidRPr="007530F4">
        <w:rPr>
          <w:rFonts w:ascii="宋体" w:hAnsi="宋体"/>
          <w:szCs w:val="21"/>
        </w:rPr>
        <w:t>，必须</w:t>
      </w:r>
      <w:r w:rsidRPr="007530F4">
        <w:rPr>
          <w:rFonts w:ascii="宋体" w:hAnsi="宋体" w:hint="eastAsia"/>
          <w:szCs w:val="21"/>
        </w:rPr>
        <w:t>在法定质疑期内一次性提出针对同一采购程序环节的质疑。深圳大学</w:t>
      </w:r>
      <w:r w:rsidRPr="007530F4">
        <w:rPr>
          <w:rFonts w:ascii="宋体" w:hAnsi="宋体"/>
          <w:szCs w:val="21"/>
        </w:rPr>
        <w:t>招投标管理中心</w:t>
      </w:r>
      <w:r w:rsidRPr="007530F4">
        <w:rPr>
          <w:rFonts w:ascii="宋体" w:hAnsi="宋体" w:hint="eastAsia"/>
          <w:szCs w:val="21"/>
        </w:rPr>
        <w:t>不接受</w:t>
      </w:r>
      <w:r w:rsidRPr="007530F4">
        <w:rPr>
          <w:rFonts w:ascii="宋体" w:hAnsi="宋体"/>
          <w:szCs w:val="21"/>
        </w:rPr>
        <w:t>同一供应商</w:t>
      </w:r>
      <w:r w:rsidRPr="007530F4">
        <w:rPr>
          <w:rFonts w:ascii="宋体" w:hAnsi="宋体" w:hint="eastAsia"/>
          <w:szCs w:val="21"/>
        </w:rPr>
        <w:t>针对</w:t>
      </w:r>
      <w:r w:rsidRPr="007530F4">
        <w:rPr>
          <w:rFonts w:ascii="宋体" w:hAnsi="宋体"/>
          <w:szCs w:val="21"/>
        </w:rPr>
        <w:t>同一采购程序环节的多次质疑。</w:t>
      </w:r>
    </w:p>
    <w:p w14:paraId="18276EED"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56.质疑条件</w:t>
      </w:r>
    </w:p>
    <w:p w14:paraId="3BD7399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56.1提出质疑的应是直接参与相应采购项目的供应商。以联合体形式参与的，由联合体共同提出；</w:t>
      </w:r>
    </w:p>
    <w:p w14:paraId="4AC81D62"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w:t>
      </w:r>
      <w:r w:rsidRPr="007530F4">
        <w:rPr>
          <w:rFonts w:ascii="宋体" w:hAnsi="宋体"/>
          <w:szCs w:val="21"/>
        </w:rPr>
        <w:t>6.2</w:t>
      </w:r>
      <w:r w:rsidRPr="007530F4">
        <w:rPr>
          <w:rFonts w:ascii="宋体" w:hAnsi="宋体" w:hint="eastAsia"/>
          <w:szCs w:val="21"/>
        </w:rPr>
        <w:t>供应商有质疑的，必须在法定质疑期内一次性提出针对同一采购程序环节的所有质疑。深圳大学招投标管理中心不接受同一供应商对同一采购程序环节的多次质疑。</w:t>
      </w:r>
    </w:p>
    <w:p w14:paraId="7A1C0ACB"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56.</w:t>
      </w:r>
      <w:r w:rsidRPr="007530F4">
        <w:rPr>
          <w:rFonts w:ascii="宋体" w:hAnsi="宋体"/>
          <w:szCs w:val="21"/>
        </w:rPr>
        <w:t>3</w:t>
      </w:r>
      <w:r w:rsidRPr="007530F4">
        <w:rPr>
          <w:rFonts w:ascii="宋体" w:hAnsi="宋体" w:hint="eastAsia"/>
          <w:szCs w:val="21"/>
        </w:rPr>
        <w:t>供应商提出质疑应当提交质疑函和必要的证明材料。质疑函应当包括下列内容：</w:t>
      </w:r>
    </w:p>
    <w:p w14:paraId="20D717EB"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 xml:space="preserve">　　（1）供应商的姓名或者名称、地址、邮编、联系人及联系电话；</w:t>
      </w:r>
    </w:p>
    <w:p w14:paraId="76BD43BF"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 xml:space="preserve">　　（2）质疑项目的名称、编号；</w:t>
      </w:r>
    </w:p>
    <w:p w14:paraId="55DCEB2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 xml:space="preserve">　　（3）具体、明确的质疑事项和与质疑事项相关的请求；</w:t>
      </w:r>
    </w:p>
    <w:p w14:paraId="1735047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 xml:space="preserve">　　（4）事实依据；</w:t>
      </w:r>
    </w:p>
    <w:p w14:paraId="67F91AE6"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 xml:space="preserve">　　（5）必要的法律依据；</w:t>
      </w:r>
    </w:p>
    <w:p w14:paraId="5A89E94E"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 xml:space="preserve">　　（6）提出质疑的日期。</w:t>
      </w:r>
    </w:p>
    <w:p w14:paraId="77C849E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 xml:space="preserve">　　供应商为自然人的，应当由本人签字；供应商为法人或者其他组织的，应当由法定代表人、主要负责人，或者其授权代表签字或者盖章，并加盖公章。</w:t>
      </w:r>
    </w:p>
    <w:p w14:paraId="59C8D4D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56.</w:t>
      </w:r>
      <w:r w:rsidRPr="007530F4">
        <w:rPr>
          <w:rFonts w:ascii="宋体" w:hAnsi="宋体"/>
          <w:szCs w:val="21"/>
        </w:rPr>
        <w:t xml:space="preserve">4 </w:t>
      </w:r>
      <w:r w:rsidRPr="007530F4">
        <w:rPr>
          <w:rFonts w:ascii="宋体" w:hAnsi="宋体" w:hint="eastAsia"/>
          <w:szCs w:val="21"/>
        </w:rPr>
        <w:t>质疑材料中有外文资料的，应一并附上中文译本，并以中文译本为准。</w:t>
      </w:r>
    </w:p>
    <w:p w14:paraId="089A7B40"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不符合上述条件的，深圳大学</w:t>
      </w:r>
      <w:r w:rsidRPr="007530F4">
        <w:rPr>
          <w:rFonts w:ascii="宋体" w:hAnsi="宋体"/>
          <w:szCs w:val="21"/>
        </w:rPr>
        <w:t>招投标管理中心</w:t>
      </w:r>
      <w:r w:rsidRPr="007530F4">
        <w:rPr>
          <w:rFonts w:ascii="宋体" w:hAnsi="宋体" w:hint="eastAsia"/>
          <w:szCs w:val="21"/>
        </w:rPr>
        <w:t>不予受理。</w:t>
      </w:r>
    </w:p>
    <w:p w14:paraId="297707BD"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57.受理质疑办理程序</w:t>
      </w:r>
    </w:p>
    <w:p w14:paraId="5670AE0F"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lastRenderedPageBreak/>
        <w:t>57.1先与质疑供应商进行沟通，以消除因误解或对采购规则和程序的不了解而引起的质疑。对沟通情况满意的，供应商撤回质疑，质疑处理程序终止。</w:t>
      </w:r>
    </w:p>
    <w:p w14:paraId="3BD24B7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57.2处理质疑一般进行书面审查；必要时听取各方当事人的陈述和申辩、进行相关调查；组织原评标委员会或谈判小组进行复议。</w:t>
      </w:r>
    </w:p>
    <w:p w14:paraId="0DA60227"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57.3在质疑处理期间，深圳大学</w:t>
      </w:r>
      <w:r w:rsidRPr="007530F4">
        <w:rPr>
          <w:rFonts w:ascii="宋体" w:hAnsi="宋体"/>
          <w:szCs w:val="21"/>
        </w:rPr>
        <w:t>招投标管理中心</w:t>
      </w:r>
      <w:r w:rsidRPr="007530F4">
        <w:rPr>
          <w:rFonts w:ascii="宋体" w:hAnsi="宋体" w:hint="eastAsia"/>
          <w:szCs w:val="21"/>
        </w:rPr>
        <w:t>视情形决定暂停采购活动。</w:t>
      </w:r>
    </w:p>
    <w:p w14:paraId="34AD578D"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57.4深圳大学</w:t>
      </w:r>
      <w:r w:rsidRPr="007530F4">
        <w:rPr>
          <w:rFonts w:ascii="宋体" w:hAnsi="宋体"/>
          <w:szCs w:val="21"/>
        </w:rPr>
        <w:t>招投标管理中心</w:t>
      </w:r>
      <w:r w:rsidRPr="007530F4">
        <w:rPr>
          <w:rFonts w:ascii="宋体" w:hAnsi="宋体" w:hint="eastAsia"/>
          <w:szCs w:val="21"/>
        </w:rPr>
        <w:t>原则上在质疑受理之日起十个工作日内书面答复质疑供应商。答复函以直接领取、传真或邮寄方式送达。</w:t>
      </w:r>
    </w:p>
    <w:p w14:paraId="79049DB4" w14:textId="77777777" w:rsidR="007530F4" w:rsidRPr="007530F4" w:rsidRDefault="007530F4" w:rsidP="007530F4">
      <w:pPr>
        <w:ind w:firstLineChars="196" w:firstLine="412"/>
        <w:rPr>
          <w:rFonts w:ascii="宋体" w:hAnsi="宋体"/>
          <w:color w:val="FF0000"/>
          <w:szCs w:val="21"/>
        </w:rPr>
      </w:pPr>
      <w:r w:rsidRPr="007530F4">
        <w:rPr>
          <w:rFonts w:ascii="宋体" w:hAnsi="宋体" w:hint="eastAsia"/>
          <w:szCs w:val="21"/>
        </w:rPr>
        <w:t>57.5供应商向深圳大学</w:t>
      </w:r>
      <w:r w:rsidRPr="007530F4">
        <w:rPr>
          <w:rFonts w:ascii="宋体" w:hAnsi="宋体"/>
          <w:szCs w:val="21"/>
        </w:rPr>
        <w:t>招投标管理中心</w:t>
      </w:r>
      <w:r w:rsidRPr="007530F4">
        <w:rPr>
          <w:rFonts w:ascii="宋体" w:hAnsi="宋体" w:hint="eastAsia"/>
          <w:szCs w:val="21"/>
        </w:rPr>
        <w:t>提出质疑后，在质疑处理期限内，不得同时向其他方面提起同一质疑。质疑供应商如已就同一事项提起投诉、提请行政复议或诉讼的，质疑程序终止。</w:t>
      </w:r>
    </w:p>
    <w:p w14:paraId="4122E84B" w14:textId="77777777" w:rsidR="007530F4" w:rsidRPr="007530F4" w:rsidRDefault="007530F4" w:rsidP="007530F4">
      <w:pPr>
        <w:spacing w:line="360" w:lineRule="auto"/>
        <w:rPr>
          <w:rFonts w:ascii="黑体" w:eastAsia="黑体" w:hAnsi="宋体"/>
          <w:sz w:val="24"/>
        </w:rPr>
      </w:pPr>
      <w:r w:rsidRPr="007530F4">
        <w:rPr>
          <w:rFonts w:ascii="黑体" w:eastAsia="黑体" w:hAnsi="宋体" w:hint="eastAsia"/>
          <w:sz w:val="24"/>
        </w:rPr>
        <w:t>58.相关责任与义务</w:t>
      </w:r>
    </w:p>
    <w:p w14:paraId="7336604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58.1采购单位、评标专家和相关供应商等当事人应积极配合深圳大学</w:t>
      </w:r>
      <w:r w:rsidRPr="007530F4">
        <w:rPr>
          <w:rFonts w:ascii="宋体" w:hAnsi="宋体"/>
          <w:szCs w:val="21"/>
        </w:rPr>
        <w:t>招投标管理中心</w:t>
      </w:r>
      <w:r w:rsidRPr="007530F4">
        <w:rPr>
          <w:rFonts w:ascii="宋体" w:hAnsi="宋体" w:hint="eastAsia"/>
          <w:szCs w:val="21"/>
        </w:rPr>
        <w:t>进行质疑调查，如实反映情况，及时提供证明材料。</w:t>
      </w:r>
    </w:p>
    <w:p w14:paraId="08189E99"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58.2质疑供应商有下列情形之一的，属于虚假、恶意质疑，深圳大学</w:t>
      </w:r>
      <w:r w:rsidRPr="007530F4">
        <w:rPr>
          <w:rFonts w:ascii="宋体" w:hAnsi="宋体"/>
          <w:szCs w:val="21"/>
        </w:rPr>
        <w:t>招投标管理中心</w:t>
      </w:r>
      <w:r w:rsidRPr="007530F4">
        <w:rPr>
          <w:rFonts w:ascii="宋体" w:hAnsi="宋体" w:hint="eastAsia"/>
          <w:szCs w:val="21"/>
        </w:rPr>
        <w:t>将该供应商列入不良行为名单并在网上公布，并视情节提请深圳大学采购监督管理部门给予一定年限内禁止参与深圳大学采购活动资格或其他处罚：</w:t>
      </w:r>
    </w:p>
    <w:p w14:paraId="3389118C"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58.2.1捏造事实或提供虚假证明材料的；</w:t>
      </w:r>
    </w:p>
    <w:p w14:paraId="2C730A04"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58.2.2假冒他人名义进行质疑的；</w:t>
      </w:r>
    </w:p>
    <w:p w14:paraId="54541358" w14:textId="77777777" w:rsidR="007530F4" w:rsidRPr="007530F4" w:rsidRDefault="007530F4" w:rsidP="007530F4">
      <w:pPr>
        <w:ind w:firstLineChars="196" w:firstLine="412"/>
        <w:rPr>
          <w:rFonts w:ascii="宋体" w:hAnsi="宋体"/>
          <w:szCs w:val="21"/>
        </w:rPr>
      </w:pPr>
      <w:r w:rsidRPr="007530F4">
        <w:rPr>
          <w:rFonts w:ascii="宋体" w:hAnsi="宋体" w:hint="eastAsia"/>
          <w:szCs w:val="21"/>
        </w:rPr>
        <w:t>58.2.3拒不配合进行有关调查、情节严重的。</w:t>
      </w:r>
    </w:p>
    <w:p w14:paraId="3876F348" w14:textId="77777777" w:rsidR="007530F4" w:rsidRPr="007530F4" w:rsidRDefault="007530F4" w:rsidP="007530F4">
      <w:pPr>
        <w:spacing w:line="240" w:lineRule="atLeast"/>
        <w:rPr>
          <w:noProof/>
          <w:sz w:val="44"/>
          <w:szCs w:val="44"/>
        </w:rPr>
      </w:pPr>
    </w:p>
    <w:p w14:paraId="465FE29A" w14:textId="77777777" w:rsidR="00542B78" w:rsidRPr="007530F4" w:rsidRDefault="00542B78" w:rsidP="009F0861">
      <w:pPr>
        <w:spacing w:line="240" w:lineRule="atLeast"/>
        <w:rPr>
          <w:rFonts w:ascii="宋体" w:hAnsi="宋体"/>
          <w:szCs w:val="21"/>
        </w:rPr>
      </w:pPr>
    </w:p>
    <w:sectPr w:rsidR="00542B78" w:rsidRPr="007530F4" w:rsidSect="00CB7703">
      <w:footerReference w:type="even" r:id="rId10"/>
      <w:footerReference w:type="default" r:id="rId11"/>
      <w:headerReference w:type="first" r:id="rId12"/>
      <w:pgSz w:w="11907" w:h="16840"/>
      <w:pgMar w:top="1440" w:right="1797" w:bottom="1440" w:left="1797" w:header="851" w:footer="992" w:gutter="0"/>
      <w:cols w:space="425"/>
      <w:titlePg/>
      <w:docGrid w:linePitch="46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AF2B92" w14:textId="77777777" w:rsidR="00D34E68" w:rsidRDefault="00D34E68">
      <w:r>
        <w:separator/>
      </w:r>
    </w:p>
  </w:endnote>
  <w:endnote w:type="continuationSeparator" w:id="0">
    <w:p w14:paraId="52C1CBAC" w14:textId="77777777" w:rsidR="00D34E68" w:rsidRDefault="00D34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0" w:usb1="00000000" w:usb2="00000010" w:usb3="00000000" w:csb0="00040000" w:csb1="00000000"/>
  </w:font>
  <w:font w:name="隶书">
    <w:panose1 w:val="0201050906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长城仿宋">
    <w:altName w:val="仿宋"/>
    <w:charset w:val="86"/>
    <w:family w:val="modern"/>
    <w:pitch w:val="default"/>
    <w:sig w:usb0="00000000" w:usb1="0000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黑体"/>
    <w:charset w:val="88"/>
    <w:family w:val="modern"/>
    <w:pitch w:val="default"/>
    <w:sig w:usb0="00000000" w:usb1="00000000" w:usb2="00000010" w:usb3="00000000" w:csb0="00100000" w:csb1="00000000"/>
  </w:font>
  <w:font w:name="Calibri">
    <w:panose1 w:val="020F0502020204030204"/>
    <w:charset w:val="00"/>
    <w:family w:val="swiss"/>
    <w:pitch w:val="variable"/>
    <w:sig w:usb0="E00002FF" w:usb1="4000ACFF" w:usb2="00000001" w:usb3="00000000" w:csb0="0000019F" w:csb1="00000000"/>
  </w:font>
  <w:font w:name="文鼎CS书宋二">
    <w:altName w:val="宋体"/>
    <w:charset w:val="86"/>
    <w:family w:val="modern"/>
    <w:pitch w:val="default"/>
    <w:sig w:usb0="00000000" w:usb1="00000000" w:usb2="00000010" w:usb3="00000000" w:csb0="00040000" w:csb1="00000000"/>
  </w:font>
  <w:font w:name="创艺简黑体">
    <w:altName w:val="黑体"/>
    <w:charset w:val="86"/>
    <w:family w:val="auto"/>
    <w:pitch w:val="default"/>
    <w:sig w:usb0="00000000" w:usb1="00000000" w:usb2="00000010" w:usb3="00000000" w:csb0="00040000" w:csb1="00000000"/>
  </w:font>
  <w:font w:name="文鼎CS大宋">
    <w:altName w:val="宋体"/>
    <w:charset w:val="86"/>
    <w:family w:val="modern"/>
    <w:pitch w:val="default"/>
    <w:sig w:usb0="00000000" w:usb1="00000000" w:usb2="00000010" w:usb3="00000000" w:csb0="00040000" w:csb1="00000000"/>
  </w:font>
  <w:font w:name="文鼎CS长美黑">
    <w:altName w:val="宋体"/>
    <w:charset w:val="86"/>
    <w:family w:val="modern"/>
    <w:pitch w:val="default"/>
    <w:sig w:usb0="00000000" w:usb1="00000000" w:usb2="00000010" w:usb3="00000000" w:csb0="00040000" w:csb1="00000000"/>
  </w:font>
  <w:font w:name="文鼎中楷">
    <w:altName w:val="仿宋"/>
    <w:charset w:val="86"/>
    <w:family w:val="modern"/>
    <w:pitch w:val="default"/>
    <w:sig w:usb0="00000000" w:usb1="00000000" w:usb2="00000010" w:usb3="00000000" w:csb0="00040000"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E50312" w14:textId="77777777" w:rsidR="005F6E82" w:rsidRDefault="005F6E82">
    <w:pPr>
      <w:pStyle w:val="ae"/>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Pr>
        <w:rStyle w:val="ad"/>
        <w:noProof/>
      </w:rPr>
      <w:t>17</w:t>
    </w:r>
    <w:r>
      <w:rPr>
        <w:rStyle w:val="ad"/>
      </w:rPr>
      <w:fldChar w:fldCharType="end"/>
    </w:r>
  </w:p>
  <w:p w14:paraId="29B3C579" w14:textId="77777777" w:rsidR="005F6E82" w:rsidRDefault="005F6E82">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3A548" w14:textId="77777777" w:rsidR="005F6E82" w:rsidRDefault="005F6E82">
    <w:pPr>
      <w:pStyle w:val="ae"/>
      <w:framePr w:wrap="around" w:vAnchor="text" w:hAnchor="margin" w:xAlign="center" w:y="1"/>
      <w:rPr>
        <w:rStyle w:val="ad"/>
      </w:rPr>
    </w:pPr>
    <w:r>
      <w:t xml:space="preserve">- </w:t>
    </w:r>
    <w:r>
      <w:fldChar w:fldCharType="begin"/>
    </w:r>
    <w:r>
      <w:instrText xml:space="preserve"> PAGE </w:instrText>
    </w:r>
    <w:r>
      <w:fldChar w:fldCharType="separate"/>
    </w:r>
    <w:r w:rsidR="007C1AD8">
      <w:rPr>
        <w:noProof/>
      </w:rPr>
      <w:t>28</w:t>
    </w:r>
    <w:r>
      <w:fldChar w:fldCharType="end"/>
    </w:r>
    <w:r>
      <w:t xml:space="preserve"> -</w:t>
    </w:r>
  </w:p>
  <w:p w14:paraId="0FE8C0C2" w14:textId="77777777" w:rsidR="005F6E82" w:rsidRDefault="005F6E8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8FC25C" w14:textId="77777777" w:rsidR="00D34E68" w:rsidRDefault="00D34E68">
      <w:r>
        <w:separator/>
      </w:r>
    </w:p>
  </w:footnote>
  <w:footnote w:type="continuationSeparator" w:id="0">
    <w:p w14:paraId="327CCB9C" w14:textId="77777777" w:rsidR="00D34E68" w:rsidRDefault="00D34E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573C1B" w14:textId="77777777" w:rsidR="005F6E82" w:rsidRDefault="005F6E82">
    <w:pPr>
      <w:pStyle w:val="ab"/>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5F82524"/>
    <w:lvl w:ilvl="0">
      <w:start w:val="1"/>
      <w:numFmt w:val="decimal"/>
      <w:pStyle w:val="41"/>
      <w:lvlText w:val="%1."/>
      <w:lvlJc w:val="left"/>
      <w:pPr>
        <w:tabs>
          <w:tab w:val="num" w:pos="2040"/>
        </w:tabs>
        <w:ind w:leftChars="800" w:left="2040" w:hangingChars="200" w:hanging="360"/>
      </w:pPr>
    </w:lvl>
  </w:abstractNum>
  <w:abstractNum w:abstractNumId="1">
    <w:nsid w:val="FFFFFF89"/>
    <w:multiLevelType w:val="singleLevel"/>
    <w:tmpl w:val="226CE4EE"/>
    <w:lvl w:ilvl="0">
      <w:start w:val="1"/>
      <w:numFmt w:val="bullet"/>
      <w:pStyle w:val="a"/>
      <w:lvlText w:val=""/>
      <w:lvlJc w:val="left"/>
      <w:pPr>
        <w:tabs>
          <w:tab w:val="num" w:pos="360"/>
        </w:tabs>
        <w:ind w:left="360" w:hangingChars="200" w:hanging="360"/>
      </w:pPr>
      <w:rPr>
        <w:rFonts w:ascii="Wingdings" w:hAnsi="Wingdings" w:hint="default"/>
      </w:rPr>
    </w:lvl>
  </w:abstractNum>
  <w:abstractNum w:abstractNumId="2">
    <w:nsid w:val="0000001B"/>
    <w:multiLevelType w:val="multilevel"/>
    <w:tmpl w:val="0000001B"/>
    <w:lvl w:ilvl="0">
      <w:start w:val="1"/>
      <w:numFmt w:val="bullet"/>
      <w:lvlText w:val="◆"/>
      <w:lvlJc w:val="left"/>
      <w:pPr>
        <w:tabs>
          <w:tab w:val="left" w:pos="1260"/>
        </w:tabs>
        <w:ind w:left="1260" w:hanging="360"/>
      </w:pPr>
      <w:rPr>
        <w:rFonts w:ascii="宋体" w:eastAsia="宋体" w:hAnsi="宋体"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3">
    <w:nsid w:val="0000001E"/>
    <w:multiLevelType w:val="multilevel"/>
    <w:tmpl w:val="0000001E"/>
    <w:lvl w:ilvl="0">
      <w:start w:val="1"/>
      <w:numFmt w:val="bullet"/>
      <w:lvlText w:val=""/>
      <w:lvlJc w:val="left"/>
      <w:pPr>
        <w:tabs>
          <w:tab w:val="left" w:pos="420"/>
        </w:tabs>
        <w:ind w:left="420" w:hanging="420"/>
      </w:pPr>
      <w:rPr>
        <w:rFonts w:ascii="Wingdings" w:hAnsi="Wingdings"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4">
    <w:nsid w:val="02D41BA3"/>
    <w:multiLevelType w:val="hybridMultilevel"/>
    <w:tmpl w:val="C46254DC"/>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9E07AC4"/>
    <w:multiLevelType w:val="hybridMultilevel"/>
    <w:tmpl w:val="22DEF316"/>
    <w:lvl w:ilvl="0" w:tplc="2A6CB8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09F81FD3"/>
    <w:multiLevelType w:val="hybridMultilevel"/>
    <w:tmpl w:val="47588176"/>
    <w:lvl w:ilvl="0" w:tplc="4936176E">
      <w:start w:val="1"/>
      <w:numFmt w:val="japaneseCounting"/>
      <w:lvlText w:val="第%1章"/>
      <w:lvlJc w:val="left"/>
      <w:pPr>
        <w:tabs>
          <w:tab w:val="num" w:pos="3960"/>
        </w:tabs>
        <w:ind w:left="3960" w:hanging="720"/>
      </w:pPr>
      <w:rPr>
        <w:rFonts w:hint="default"/>
      </w:rPr>
    </w:lvl>
    <w:lvl w:ilvl="1" w:tplc="04090019" w:tentative="1">
      <w:start w:val="1"/>
      <w:numFmt w:val="lowerLetter"/>
      <w:lvlText w:val="%2)"/>
      <w:lvlJc w:val="left"/>
      <w:pPr>
        <w:tabs>
          <w:tab w:val="num" w:pos="4080"/>
        </w:tabs>
        <w:ind w:left="4080" w:hanging="420"/>
      </w:pPr>
    </w:lvl>
    <w:lvl w:ilvl="2" w:tplc="0409001B" w:tentative="1">
      <w:start w:val="1"/>
      <w:numFmt w:val="lowerRoman"/>
      <w:lvlText w:val="%3."/>
      <w:lvlJc w:val="right"/>
      <w:pPr>
        <w:tabs>
          <w:tab w:val="num" w:pos="4500"/>
        </w:tabs>
        <w:ind w:left="4500" w:hanging="420"/>
      </w:pPr>
    </w:lvl>
    <w:lvl w:ilvl="3" w:tplc="0409000F" w:tentative="1">
      <w:start w:val="1"/>
      <w:numFmt w:val="decimal"/>
      <w:lvlText w:val="%4."/>
      <w:lvlJc w:val="left"/>
      <w:pPr>
        <w:tabs>
          <w:tab w:val="num" w:pos="4920"/>
        </w:tabs>
        <w:ind w:left="4920" w:hanging="420"/>
      </w:pPr>
    </w:lvl>
    <w:lvl w:ilvl="4" w:tplc="04090019" w:tentative="1">
      <w:start w:val="1"/>
      <w:numFmt w:val="lowerLetter"/>
      <w:lvlText w:val="%5)"/>
      <w:lvlJc w:val="left"/>
      <w:pPr>
        <w:tabs>
          <w:tab w:val="num" w:pos="5340"/>
        </w:tabs>
        <w:ind w:left="5340" w:hanging="420"/>
      </w:pPr>
    </w:lvl>
    <w:lvl w:ilvl="5" w:tplc="0409001B" w:tentative="1">
      <w:start w:val="1"/>
      <w:numFmt w:val="lowerRoman"/>
      <w:lvlText w:val="%6."/>
      <w:lvlJc w:val="right"/>
      <w:pPr>
        <w:tabs>
          <w:tab w:val="num" w:pos="5760"/>
        </w:tabs>
        <w:ind w:left="5760" w:hanging="420"/>
      </w:pPr>
    </w:lvl>
    <w:lvl w:ilvl="6" w:tplc="0409000F" w:tentative="1">
      <w:start w:val="1"/>
      <w:numFmt w:val="decimal"/>
      <w:lvlText w:val="%7."/>
      <w:lvlJc w:val="left"/>
      <w:pPr>
        <w:tabs>
          <w:tab w:val="num" w:pos="6180"/>
        </w:tabs>
        <w:ind w:left="6180" w:hanging="420"/>
      </w:pPr>
    </w:lvl>
    <w:lvl w:ilvl="7" w:tplc="04090019" w:tentative="1">
      <w:start w:val="1"/>
      <w:numFmt w:val="lowerLetter"/>
      <w:lvlText w:val="%8)"/>
      <w:lvlJc w:val="left"/>
      <w:pPr>
        <w:tabs>
          <w:tab w:val="num" w:pos="6600"/>
        </w:tabs>
        <w:ind w:left="6600" w:hanging="420"/>
      </w:pPr>
    </w:lvl>
    <w:lvl w:ilvl="8" w:tplc="0409001B" w:tentative="1">
      <w:start w:val="1"/>
      <w:numFmt w:val="lowerRoman"/>
      <w:lvlText w:val="%9."/>
      <w:lvlJc w:val="right"/>
      <w:pPr>
        <w:tabs>
          <w:tab w:val="num" w:pos="7020"/>
        </w:tabs>
        <w:ind w:left="7020" w:hanging="420"/>
      </w:pPr>
    </w:lvl>
  </w:abstractNum>
  <w:abstractNum w:abstractNumId="7">
    <w:nsid w:val="11B74C4F"/>
    <w:multiLevelType w:val="multilevel"/>
    <w:tmpl w:val="11B74C4F"/>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8">
    <w:nsid w:val="19D07EFE"/>
    <w:multiLevelType w:val="multilevel"/>
    <w:tmpl w:val="19D07EFE"/>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nsid w:val="1E862486"/>
    <w:multiLevelType w:val="multilevel"/>
    <w:tmpl w:val="1E862486"/>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0">
    <w:nsid w:val="1FAF2F94"/>
    <w:multiLevelType w:val="multilevel"/>
    <w:tmpl w:val="1FAF2F94"/>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1">
    <w:nsid w:val="25270C5F"/>
    <w:multiLevelType w:val="hybridMultilevel"/>
    <w:tmpl w:val="6C7EBD7E"/>
    <w:lvl w:ilvl="0" w:tplc="1F5C6E5E">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2">
    <w:nsid w:val="265252F3"/>
    <w:multiLevelType w:val="hybridMultilevel"/>
    <w:tmpl w:val="59FA637A"/>
    <w:lvl w:ilvl="0" w:tplc="6F7C5794">
      <w:start w:val="1"/>
      <w:numFmt w:val="decimal"/>
      <w:lvlText w:val="%1."/>
      <w:lvlJc w:val="left"/>
      <w:pPr>
        <w:ind w:left="1560" w:hanging="360"/>
      </w:pPr>
      <w:rPr>
        <w:rFonts w:hint="default"/>
      </w:rPr>
    </w:lvl>
    <w:lvl w:ilvl="1" w:tplc="04090019" w:tentative="1">
      <w:start w:val="1"/>
      <w:numFmt w:val="lowerLetter"/>
      <w:lvlText w:val="%2)"/>
      <w:lvlJc w:val="left"/>
      <w:pPr>
        <w:ind w:left="2040" w:hanging="420"/>
      </w:pPr>
    </w:lvl>
    <w:lvl w:ilvl="2" w:tplc="0409001B" w:tentative="1">
      <w:start w:val="1"/>
      <w:numFmt w:val="lowerRoman"/>
      <w:lvlText w:val="%3."/>
      <w:lvlJc w:val="right"/>
      <w:pPr>
        <w:ind w:left="2460" w:hanging="420"/>
      </w:pPr>
    </w:lvl>
    <w:lvl w:ilvl="3" w:tplc="0409000F" w:tentative="1">
      <w:start w:val="1"/>
      <w:numFmt w:val="decimal"/>
      <w:lvlText w:val="%4."/>
      <w:lvlJc w:val="left"/>
      <w:pPr>
        <w:ind w:left="2880" w:hanging="420"/>
      </w:pPr>
    </w:lvl>
    <w:lvl w:ilvl="4" w:tplc="04090019" w:tentative="1">
      <w:start w:val="1"/>
      <w:numFmt w:val="lowerLetter"/>
      <w:lvlText w:val="%5)"/>
      <w:lvlJc w:val="left"/>
      <w:pPr>
        <w:ind w:left="3300" w:hanging="420"/>
      </w:pPr>
    </w:lvl>
    <w:lvl w:ilvl="5" w:tplc="0409001B" w:tentative="1">
      <w:start w:val="1"/>
      <w:numFmt w:val="lowerRoman"/>
      <w:lvlText w:val="%6."/>
      <w:lvlJc w:val="right"/>
      <w:pPr>
        <w:ind w:left="3720" w:hanging="420"/>
      </w:pPr>
    </w:lvl>
    <w:lvl w:ilvl="6" w:tplc="0409000F" w:tentative="1">
      <w:start w:val="1"/>
      <w:numFmt w:val="decimal"/>
      <w:lvlText w:val="%7."/>
      <w:lvlJc w:val="left"/>
      <w:pPr>
        <w:ind w:left="4140" w:hanging="420"/>
      </w:pPr>
    </w:lvl>
    <w:lvl w:ilvl="7" w:tplc="04090019" w:tentative="1">
      <w:start w:val="1"/>
      <w:numFmt w:val="lowerLetter"/>
      <w:lvlText w:val="%8)"/>
      <w:lvlJc w:val="left"/>
      <w:pPr>
        <w:ind w:left="4560" w:hanging="420"/>
      </w:pPr>
    </w:lvl>
    <w:lvl w:ilvl="8" w:tplc="0409001B" w:tentative="1">
      <w:start w:val="1"/>
      <w:numFmt w:val="lowerRoman"/>
      <w:lvlText w:val="%9."/>
      <w:lvlJc w:val="right"/>
      <w:pPr>
        <w:ind w:left="4980" w:hanging="420"/>
      </w:pPr>
    </w:lvl>
  </w:abstractNum>
  <w:abstractNum w:abstractNumId="13">
    <w:nsid w:val="29333A98"/>
    <w:multiLevelType w:val="multilevel"/>
    <w:tmpl w:val="29333A98"/>
    <w:lvl w:ilvl="0">
      <w:start w:val="1"/>
      <w:numFmt w:val="decimal"/>
      <w:lvlText w:val="%1."/>
      <w:lvlJc w:val="left"/>
      <w:pPr>
        <w:tabs>
          <w:tab w:val="num" w:pos="480"/>
        </w:tabs>
        <w:ind w:left="480" w:hanging="360"/>
      </w:pPr>
      <w:rPr>
        <w:rFonts w:hint="default"/>
      </w:rPr>
    </w:lvl>
    <w:lvl w:ilvl="1">
      <w:start w:val="1"/>
      <w:numFmt w:val="decimal"/>
      <w:lvlText w:val="%2、"/>
      <w:lvlJc w:val="left"/>
      <w:pPr>
        <w:tabs>
          <w:tab w:val="num" w:pos="900"/>
        </w:tabs>
        <w:ind w:left="900" w:hanging="360"/>
      </w:pPr>
      <w:rPr>
        <w:rFonts w:hint="default"/>
      </w:rPr>
    </w:lvl>
    <w:lvl w:ilvl="2">
      <w:start w:val="1"/>
      <w:numFmt w:val="lowerRoman"/>
      <w:lvlText w:val="%3."/>
      <w:lvlJc w:val="right"/>
      <w:pPr>
        <w:tabs>
          <w:tab w:val="num" w:pos="1380"/>
        </w:tabs>
        <w:ind w:left="1380" w:hanging="420"/>
      </w:pPr>
    </w:lvl>
    <w:lvl w:ilvl="3">
      <w:start w:val="1"/>
      <w:numFmt w:val="decimal"/>
      <w:lvlText w:val="%4."/>
      <w:lvlJc w:val="left"/>
      <w:pPr>
        <w:tabs>
          <w:tab w:val="num" w:pos="1800"/>
        </w:tabs>
        <w:ind w:left="1800" w:hanging="420"/>
      </w:pPr>
    </w:lvl>
    <w:lvl w:ilvl="4">
      <w:start w:val="1"/>
      <w:numFmt w:val="lowerLetter"/>
      <w:lvlText w:val="%5)"/>
      <w:lvlJc w:val="left"/>
      <w:pPr>
        <w:tabs>
          <w:tab w:val="num" w:pos="2220"/>
        </w:tabs>
        <w:ind w:left="2220" w:hanging="420"/>
      </w:pPr>
    </w:lvl>
    <w:lvl w:ilvl="5">
      <w:start w:val="1"/>
      <w:numFmt w:val="lowerRoman"/>
      <w:lvlText w:val="%6."/>
      <w:lvlJc w:val="right"/>
      <w:pPr>
        <w:tabs>
          <w:tab w:val="num" w:pos="2640"/>
        </w:tabs>
        <w:ind w:left="2640" w:hanging="420"/>
      </w:pPr>
    </w:lvl>
    <w:lvl w:ilvl="6">
      <w:start w:val="1"/>
      <w:numFmt w:val="decimal"/>
      <w:lvlText w:val="%7."/>
      <w:lvlJc w:val="left"/>
      <w:pPr>
        <w:tabs>
          <w:tab w:val="num" w:pos="3060"/>
        </w:tabs>
        <w:ind w:left="3060" w:hanging="420"/>
      </w:pPr>
    </w:lvl>
    <w:lvl w:ilvl="7">
      <w:start w:val="1"/>
      <w:numFmt w:val="lowerLetter"/>
      <w:lvlText w:val="%8)"/>
      <w:lvlJc w:val="left"/>
      <w:pPr>
        <w:tabs>
          <w:tab w:val="num" w:pos="3480"/>
        </w:tabs>
        <w:ind w:left="3480" w:hanging="420"/>
      </w:pPr>
    </w:lvl>
    <w:lvl w:ilvl="8">
      <w:start w:val="1"/>
      <w:numFmt w:val="lowerRoman"/>
      <w:lvlText w:val="%9."/>
      <w:lvlJc w:val="right"/>
      <w:pPr>
        <w:tabs>
          <w:tab w:val="num" w:pos="3900"/>
        </w:tabs>
        <w:ind w:left="3900" w:hanging="420"/>
      </w:pPr>
    </w:lvl>
  </w:abstractNum>
  <w:abstractNum w:abstractNumId="14">
    <w:nsid w:val="2FC7104A"/>
    <w:multiLevelType w:val="multilevel"/>
    <w:tmpl w:val="2FC7104A"/>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nsid w:val="3A342C30"/>
    <w:multiLevelType w:val="multilevel"/>
    <w:tmpl w:val="3A342C30"/>
    <w:lvl w:ilvl="0">
      <w:start w:val="1"/>
      <w:numFmt w:val="decimal"/>
      <w:lvlText w:val="%1."/>
      <w:lvlJc w:val="left"/>
      <w:pPr>
        <w:tabs>
          <w:tab w:val="num" w:pos="483"/>
        </w:tabs>
        <w:ind w:left="483" w:hanging="420"/>
      </w:pPr>
    </w:lvl>
    <w:lvl w:ilvl="1">
      <w:start w:val="1"/>
      <w:numFmt w:val="decimal"/>
      <w:lvlText w:val="%2."/>
      <w:lvlJc w:val="left"/>
      <w:pPr>
        <w:tabs>
          <w:tab w:val="num" w:pos="903"/>
        </w:tabs>
        <w:ind w:left="903" w:hanging="420"/>
      </w:pPr>
      <w:rPr>
        <w:rFonts w:hint="eastAsia"/>
      </w:rPr>
    </w:lvl>
    <w:lvl w:ilvl="2">
      <w:start w:val="1"/>
      <w:numFmt w:val="lowerRoman"/>
      <w:lvlText w:val="%3."/>
      <w:lvlJc w:val="right"/>
      <w:pPr>
        <w:tabs>
          <w:tab w:val="num" w:pos="1323"/>
        </w:tabs>
        <w:ind w:left="1323" w:hanging="420"/>
      </w:pPr>
    </w:lvl>
    <w:lvl w:ilvl="3">
      <w:start w:val="1"/>
      <w:numFmt w:val="japaneseCounting"/>
      <w:lvlText w:val="%4．"/>
      <w:lvlJc w:val="left"/>
      <w:pPr>
        <w:tabs>
          <w:tab w:val="num" w:pos="2043"/>
        </w:tabs>
        <w:ind w:left="2043" w:hanging="720"/>
      </w:pPr>
      <w:rPr>
        <w:rFonts w:hint="default"/>
      </w:rPr>
    </w:lvl>
    <w:lvl w:ilvl="4">
      <w:start w:val="1"/>
      <w:numFmt w:val="lowerLetter"/>
      <w:lvlText w:val="%5)"/>
      <w:lvlJc w:val="left"/>
      <w:pPr>
        <w:tabs>
          <w:tab w:val="num" w:pos="2163"/>
        </w:tabs>
        <w:ind w:left="2163" w:hanging="420"/>
      </w:pPr>
    </w:lvl>
    <w:lvl w:ilvl="5">
      <w:start w:val="1"/>
      <w:numFmt w:val="lowerRoman"/>
      <w:lvlText w:val="%6."/>
      <w:lvlJc w:val="right"/>
      <w:pPr>
        <w:tabs>
          <w:tab w:val="num" w:pos="2583"/>
        </w:tabs>
        <w:ind w:left="2583" w:hanging="420"/>
      </w:pPr>
    </w:lvl>
    <w:lvl w:ilvl="6">
      <w:start w:val="1"/>
      <w:numFmt w:val="decimal"/>
      <w:lvlText w:val="%7."/>
      <w:lvlJc w:val="left"/>
      <w:pPr>
        <w:tabs>
          <w:tab w:val="num" w:pos="3003"/>
        </w:tabs>
        <w:ind w:left="3003" w:hanging="420"/>
      </w:pPr>
    </w:lvl>
    <w:lvl w:ilvl="7">
      <w:start w:val="1"/>
      <w:numFmt w:val="lowerLetter"/>
      <w:lvlText w:val="%8)"/>
      <w:lvlJc w:val="left"/>
      <w:pPr>
        <w:tabs>
          <w:tab w:val="num" w:pos="3423"/>
        </w:tabs>
        <w:ind w:left="3423" w:hanging="420"/>
      </w:pPr>
    </w:lvl>
    <w:lvl w:ilvl="8">
      <w:start w:val="1"/>
      <w:numFmt w:val="lowerRoman"/>
      <w:lvlText w:val="%9."/>
      <w:lvlJc w:val="right"/>
      <w:pPr>
        <w:tabs>
          <w:tab w:val="num" w:pos="3843"/>
        </w:tabs>
        <w:ind w:left="3843" w:hanging="420"/>
      </w:pPr>
    </w:lvl>
  </w:abstractNum>
  <w:abstractNum w:abstractNumId="16">
    <w:nsid w:val="3AE1101E"/>
    <w:multiLevelType w:val="multilevel"/>
    <w:tmpl w:val="7F96FFE6"/>
    <w:lvl w:ilvl="0">
      <w:start w:val="1"/>
      <w:numFmt w:val="decimal"/>
      <w:pStyle w:val="1"/>
      <w:lvlText w:val="%1."/>
      <w:lvlJc w:val="left"/>
      <w:pPr>
        <w:tabs>
          <w:tab w:val="num" w:pos="567"/>
        </w:tabs>
        <w:ind w:left="567" w:hanging="113"/>
      </w:pPr>
      <w:rPr>
        <w:rFonts w:hint="eastAsia"/>
      </w:rPr>
    </w:lvl>
    <w:lvl w:ilvl="1">
      <w:start w:val="1"/>
      <w:numFmt w:val="decimal"/>
      <w:pStyle w:val="2"/>
      <w:suff w:val="space"/>
      <w:lvlText w:val="%1.%2"/>
      <w:lvlJc w:val="left"/>
      <w:pPr>
        <w:ind w:left="0" w:firstLine="454"/>
      </w:pPr>
      <w:rPr>
        <w:rFonts w:hint="eastAsia"/>
      </w:rPr>
    </w:lvl>
    <w:lvl w:ilvl="2">
      <w:start w:val="1"/>
      <w:numFmt w:val="lowerLetter"/>
      <w:pStyle w:val="3"/>
      <w:suff w:val="space"/>
      <w:lvlText w:val="(%3) "/>
      <w:lvlJc w:val="left"/>
      <w:pPr>
        <w:ind w:left="851" w:hanging="397"/>
      </w:pPr>
      <w:rPr>
        <w:rFonts w:hint="eastAsia"/>
      </w:rPr>
    </w:lvl>
    <w:lvl w:ilvl="3">
      <w:start w:val="1"/>
      <w:numFmt w:val="decimal"/>
      <w:pStyle w:val="4"/>
      <w:suff w:val="space"/>
      <w:lvlText w:val="(%4) "/>
      <w:lvlJc w:val="left"/>
      <w:pPr>
        <w:ind w:left="851" w:hanging="397"/>
      </w:pPr>
      <w:rPr>
        <w:rFonts w:hint="eastAsia"/>
      </w:rPr>
    </w:lvl>
    <w:lvl w:ilvl="4">
      <w:start w:val="1"/>
      <w:numFmt w:val="decimal"/>
      <w:lvlText w:val="%1.%2.%3.%4.%5"/>
      <w:lvlJc w:val="left"/>
      <w:pPr>
        <w:tabs>
          <w:tab w:val="num" w:pos="2781"/>
        </w:tabs>
        <w:ind w:left="2551" w:hanging="850"/>
      </w:pPr>
      <w:rPr>
        <w:rFonts w:hint="eastAsia"/>
      </w:rPr>
    </w:lvl>
    <w:lvl w:ilvl="5">
      <w:start w:val="1"/>
      <w:numFmt w:val="decimal"/>
      <w:lvlText w:val="%1.%2.%3.%4.%5.%6"/>
      <w:lvlJc w:val="left"/>
      <w:pPr>
        <w:tabs>
          <w:tab w:val="num" w:pos="3566"/>
        </w:tabs>
        <w:ind w:left="3260" w:hanging="1134"/>
      </w:pPr>
      <w:rPr>
        <w:rFonts w:hint="eastAsia"/>
      </w:rPr>
    </w:lvl>
    <w:lvl w:ilvl="6">
      <w:start w:val="1"/>
      <w:numFmt w:val="decimal"/>
      <w:lvlText w:val="%1.%2.%3.%4.%5.%6.%7"/>
      <w:lvlJc w:val="left"/>
      <w:pPr>
        <w:tabs>
          <w:tab w:val="num" w:pos="4351"/>
        </w:tabs>
        <w:ind w:left="3827" w:hanging="1276"/>
      </w:pPr>
      <w:rPr>
        <w:rFonts w:hint="eastAsia"/>
      </w:rPr>
    </w:lvl>
    <w:lvl w:ilvl="7">
      <w:start w:val="1"/>
      <w:numFmt w:val="decimal"/>
      <w:lvlText w:val="%1.%2.%3.%4.%5.%6.%7.%8"/>
      <w:lvlJc w:val="left"/>
      <w:pPr>
        <w:tabs>
          <w:tab w:val="num" w:pos="4776"/>
        </w:tabs>
        <w:ind w:left="4394" w:hanging="1418"/>
      </w:pPr>
      <w:rPr>
        <w:rFonts w:hint="eastAsia"/>
      </w:rPr>
    </w:lvl>
    <w:lvl w:ilvl="8">
      <w:start w:val="1"/>
      <w:numFmt w:val="decimal"/>
      <w:lvlText w:val="%1.%2.%3.%4.%5.%6.%7.%8.%9"/>
      <w:lvlJc w:val="left"/>
      <w:pPr>
        <w:tabs>
          <w:tab w:val="num" w:pos="5562"/>
        </w:tabs>
        <w:ind w:left="5102" w:hanging="1700"/>
      </w:pPr>
      <w:rPr>
        <w:rFonts w:hint="eastAsia"/>
      </w:rPr>
    </w:lvl>
  </w:abstractNum>
  <w:abstractNum w:abstractNumId="17">
    <w:nsid w:val="3BF86439"/>
    <w:multiLevelType w:val="multilevel"/>
    <w:tmpl w:val="3BF86439"/>
    <w:lvl w:ilvl="0">
      <w:start w:val="1"/>
      <w:numFmt w:val="japaneseCounting"/>
      <w:lvlText w:val="%1．"/>
      <w:lvlJc w:val="left"/>
      <w:pPr>
        <w:tabs>
          <w:tab w:val="num" w:pos="420"/>
        </w:tabs>
        <w:ind w:left="420" w:hanging="420"/>
      </w:pPr>
      <w:rPr>
        <w:rFonts w:hint="eastAsia"/>
      </w:rPr>
    </w:lvl>
    <w:lvl w:ilvl="1">
      <w:start w:val="1"/>
      <w:numFmt w:val="decimal"/>
      <w:lvlText w:val="%2."/>
      <w:lvlJc w:val="left"/>
      <w:pPr>
        <w:tabs>
          <w:tab w:val="num" w:pos="780"/>
        </w:tabs>
        <w:ind w:left="780" w:hanging="360"/>
      </w:pPr>
      <w:rPr>
        <w:rFonts w:hint="eastAsia"/>
      </w:rPr>
    </w:lvl>
    <w:lvl w:ilvl="2">
      <w:start w:val="1"/>
      <w:numFmt w:val="lowerLetter"/>
      <w:lvlText w:val="%3."/>
      <w:lvlJc w:val="left"/>
      <w:pPr>
        <w:tabs>
          <w:tab w:val="num" w:pos="1200"/>
        </w:tabs>
        <w:ind w:left="1200" w:hanging="360"/>
      </w:pPr>
      <w:rPr>
        <w:rFonts w:hint="eastAsia"/>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8">
    <w:nsid w:val="3C8B60BB"/>
    <w:multiLevelType w:val="hybridMultilevel"/>
    <w:tmpl w:val="E81C17C4"/>
    <w:lvl w:ilvl="0" w:tplc="FD5EA51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3D675B38"/>
    <w:multiLevelType w:val="multilevel"/>
    <w:tmpl w:val="3D675B38"/>
    <w:lvl w:ilvl="0">
      <w:start w:val="1"/>
      <w:numFmt w:val="decimal"/>
      <w:lvlText w:val="%1."/>
      <w:lvlJc w:val="left"/>
      <w:pPr>
        <w:tabs>
          <w:tab w:val="num" w:pos="420"/>
        </w:tabs>
        <w:ind w:left="420" w:hanging="420"/>
      </w:pPr>
    </w:lvl>
    <w:lvl w:ilvl="1">
      <w:start w:val="4"/>
      <w:numFmt w:val="japaneseCounting"/>
      <w:lvlText w:val="%2、"/>
      <w:lvlJc w:val="left"/>
      <w:pPr>
        <w:tabs>
          <w:tab w:val="num" w:pos="1140"/>
        </w:tabs>
        <w:ind w:left="1140" w:hanging="72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nsid w:val="40246116"/>
    <w:multiLevelType w:val="hybridMultilevel"/>
    <w:tmpl w:val="A9B629A8"/>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45882EC0"/>
    <w:multiLevelType w:val="hybridMultilevel"/>
    <w:tmpl w:val="D264DDA0"/>
    <w:lvl w:ilvl="0" w:tplc="4DBA693E">
      <w:start w:val="1"/>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2">
    <w:nsid w:val="478E4B9E"/>
    <w:multiLevelType w:val="multilevel"/>
    <w:tmpl w:val="931865C6"/>
    <w:lvl w:ilvl="0">
      <w:start w:val="1"/>
      <w:numFmt w:val="japaneseCounting"/>
      <w:lvlText w:val="（%1）"/>
      <w:lvlJc w:val="left"/>
      <w:pPr>
        <w:tabs>
          <w:tab w:val="num" w:pos="720"/>
        </w:tabs>
        <w:ind w:left="720" w:hanging="720"/>
      </w:pPr>
      <w:rPr>
        <w:rFonts w:ascii="宋体" w:eastAsia="宋体" w:hAnsi="宋体" w:cs="Times New Roman"/>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3">
    <w:nsid w:val="47E5590E"/>
    <w:multiLevelType w:val="hybridMultilevel"/>
    <w:tmpl w:val="7A6868A2"/>
    <w:lvl w:ilvl="0" w:tplc="9DA4193A">
      <w:start w:val="1"/>
      <w:numFmt w:val="japaneseCounting"/>
      <w:lvlText w:val="第%1条"/>
      <w:lvlJc w:val="left"/>
      <w:pPr>
        <w:ind w:left="525" w:hanging="420"/>
      </w:pPr>
      <w:rPr>
        <w:rFonts w:ascii="黑体" w:eastAsia="黑体" w:hAnsi="黑体" w:hint="default"/>
        <w:sz w:val="32"/>
        <w:szCs w:val="32"/>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4">
    <w:nsid w:val="492A045B"/>
    <w:multiLevelType w:val="hybridMultilevel"/>
    <w:tmpl w:val="8FF4FA3E"/>
    <w:lvl w:ilvl="0" w:tplc="0409000F">
      <w:start w:val="1"/>
      <w:numFmt w:val="decimal"/>
      <w:lvlText w:val="%1."/>
      <w:lvlJc w:val="left"/>
      <w:pPr>
        <w:tabs>
          <w:tab w:val="num" w:pos="420"/>
        </w:tabs>
        <w:ind w:left="420" w:hanging="420"/>
      </w:pPr>
    </w:lvl>
    <w:lvl w:ilvl="1" w:tplc="72383B8C">
      <w:start w:val="1"/>
      <w:numFmt w:val="decimal"/>
      <w:lvlText w:val="%2）"/>
      <w:lvlJc w:val="left"/>
      <w:pPr>
        <w:tabs>
          <w:tab w:val="num" w:pos="780"/>
        </w:tabs>
        <w:ind w:left="780" w:hanging="360"/>
      </w:pPr>
      <w:rPr>
        <w:rFonts w:hint="default"/>
        <w:color w:val="auto"/>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5">
    <w:nsid w:val="49656D5F"/>
    <w:multiLevelType w:val="hybridMultilevel"/>
    <w:tmpl w:val="B75E2316"/>
    <w:lvl w:ilvl="0" w:tplc="6C8CC3AC">
      <w:start w:val="1"/>
      <w:numFmt w:val="decimal"/>
      <w:lvlText w:val="第%1条"/>
      <w:lvlJc w:val="left"/>
      <w:pPr>
        <w:tabs>
          <w:tab w:val="num" w:pos="1041"/>
        </w:tabs>
        <w:ind w:left="1041" w:hanging="750"/>
      </w:pPr>
      <w:rPr>
        <w:b/>
        <w:lang w:val="en-US"/>
      </w:rPr>
    </w:lvl>
    <w:lvl w:ilvl="1" w:tplc="0409000D">
      <w:start w:val="1"/>
      <w:numFmt w:val="bullet"/>
      <w:lvlText w:val=""/>
      <w:lvlJc w:val="left"/>
      <w:pPr>
        <w:tabs>
          <w:tab w:val="num" w:pos="1131"/>
        </w:tabs>
        <w:ind w:left="1131" w:hanging="420"/>
      </w:pPr>
      <w:rPr>
        <w:rFonts w:ascii="Wingdings" w:hAnsi="Wingdings" w:hint="default"/>
        <w:b/>
        <w:lang w:val="en-US"/>
      </w:rPr>
    </w:lvl>
    <w:lvl w:ilvl="2" w:tplc="0409001B">
      <w:start w:val="1"/>
      <w:numFmt w:val="lowerRoman"/>
      <w:lvlText w:val="%3."/>
      <w:lvlJc w:val="right"/>
      <w:pPr>
        <w:tabs>
          <w:tab w:val="num" w:pos="1551"/>
        </w:tabs>
        <w:ind w:left="1551" w:hanging="420"/>
      </w:pPr>
    </w:lvl>
    <w:lvl w:ilvl="3" w:tplc="677A326A">
      <w:start w:val="1"/>
      <w:numFmt w:val="decimal"/>
      <w:lvlText w:val="%4、"/>
      <w:lvlJc w:val="left"/>
      <w:pPr>
        <w:tabs>
          <w:tab w:val="num" w:pos="1011"/>
        </w:tabs>
        <w:ind w:left="1011" w:hanging="360"/>
      </w:pPr>
    </w:lvl>
    <w:lvl w:ilvl="4" w:tplc="04090019">
      <w:start w:val="1"/>
      <w:numFmt w:val="lowerLetter"/>
      <w:lvlText w:val="%5)"/>
      <w:lvlJc w:val="left"/>
      <w:pPr>
        <w:tabs>
          <w:tab w:val="num" w:pos="2391"/>
        </w:tabs>
        <w:ind w:left="2391" w:hanging="420"/>
      </w:pPr>
    </w:lvl>
    <w:lvl w:ilvl="5" w:tplc="0409001B">
      <w:start w:val="1"/>
      <w:numFmt w:val="lowerRoman"/>
      <w:lvlText w:val="%6."/>
      <w:lvlJc w:val="right"/>
      <w:pPr>
        <w:tabs>
          <w:tab w:val="num" w:pos="2811"/>
        </w:tabs>
        <w:ind w:left="2811" w:hanging="420"/>
      </w:pPr>
    </w:lvl>
    <w:lvl w:ilvl="6" w:tplc="0409000F">
      <w:start w:val="1"/>
      <w:numFmt w:val="decimal"/>
      <w:lvlText w:val="%7."/>
      <w:lvlJc w:val="left"/>
      <w:pPr>
        <w:tabs>
          <w:tab w:val="num" w:pos="3231"/>
        </w:tabs>
        <w:ind w:left="3231" w:hanging="420"/>
      </w:pPr>
    </w:lvl>
    <w:lvl w:ilvl="7" w:tplc="04090019">
      <w:start w:val="1"/>
      <w:numFmt w:val="lowerLetter"/>
      <w:lvlText w:val="%8)"/>
      <w:lvlJc w:val="left"/>
      <w:pPr>
        <w:tabs>
          <w:tab w:val="num" w:pos="3651"/>
        </w:tabs>
        <w:ind w:left="3651" w:hanging="420"/>
      </w:pPr>
    </w:lvl>
    <w:lvl w:ilvl="8" w:tplc="0409001B">
      <w:start w:val="1"/>
      <w:numFmt w:val="lowerRoman"/>
      <w:lvlText w:val="%9."/>
      <w:lvlJc w:val="right"/>
      <w:pPr>
        <w:tabs>
          <w:tab w:val="num" w:pos="4071"/>
        </w:tabs>
        <w:ind w:left="4071" w:hanging="420"/>
      </w:pPr>
    </w:lvl>
  </w:abstractNum>
  <w:abstractNum w:abstractNumId="26">
    <w:nsid w:val="4A3045BD"/>
    <w:multiLevelType w:val="multilevel"/>
    <w:tmpl w:val="4A3045BD"/>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7">
    <w:nsid w:val="52F8D800"/>
    <w:multiLevelType w:val="singleLevel"/>
    <w:tmpl w:val="52F8D800"/>
    <w:lvl w:ilvl="0">
      <w:start w:val="1"/>
      <w:numFmt w:val="chineseCounting"/>
      <w:suff w:val="nothing"/>
      <w:lvlText w:val="（%1）"/>
      <w:lvlJc w:val="left"/>
      <w:pPr>
        <w:ind w:left="0" w:firstLine="420"/>
      </w:pPr>
      <w:rPr>
        <w:rFonts w:hint="eastAsia"/>
      </w:rPr>
    </w:lvl>
  </w:abstractNum>
  <w:abstractNum w:abstractNumId="28">
    <w:nsid w:val="52F8D91F"/>
    <w:multiLevelType w:val="multilevel"/>
    <w:tmpl w:val="52F8D91F"/>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9">
    <w:nsid w:val="52F8DA70"/>
    <w:multiLevelType w:val="singleLevel"/>
    <w:tmpl w:val="52F8DA70"/>
    <w:lvl w:ilvl="0">
      <w:start w:val="1"/>
      <w:numFmt w:val="decimalEnclosedCircleChinese"/>
      <w:suff w:val="nothing"/>
      <w:lvlText w:val="%1　"/>
      <w:lvlJc w:val="left"/>
      <w:pPr>
        <w:ind w:left="0" w:firstLine="400"/>
      </w:pPr>
      <w:rPr>
        <w:rFonts w:hint="eastAsia"/>
      </w:rPr>
    </w:lvl>
  </w:abstractNum>
  <w:abstractNum w:abstractNumId="30">
    <w:nsid w:val="52F8DA81"/>
    <w:multiLevelType w:val="singleLevel"/>
    <w:tmpl w:val="52F8DA81"/>
    <w:lvl w:ilvl="0">
      <w:start w:val="1"/>
      <w:numFmt w:val="decimalEnclosedCircleChinese"/>
      <w:suff w:val="nothing"/>
      <w:lvlText w:val="%1　"/>
      <w:lvlJc w:val="left"/>
      <w:pPr>
        <w:ind w:left="0" w:firstLine="400"/>
      </w:pPr>
      <w:rPr>
        <w:rFonts w:hint="eastAsia"/>
      </w:rPr>
    </w:lvl>
  </w:abstractNum>
  <w:abstractNum w:abstractNumId="31">
    <w:nsid w:val="52F8E011"/>
    <w:multiLevelType w:val="singleLevel"/>
    <w:tmpl w:val="52F8E011"/>
    <w:lvl w:ilvl="0">
      <w:start w:val="1"/>
      <w:numFmt w:val="decimal"/>
      <w:lvlText w:val="%1."/>
      <w:lvlJc w:val="left"/>
      <w:pPr>
        <w:tabs>
          <w:tab w:val="num" w:pos="425"/>
        </w:tabs>
        <w:ind w:left="425" w:hanging="425"/>
      </w:pPr>
      <w:rPr>
        <w:rFonts w:hint="default"/>
      </w:rPr>
    </w:lvl>
  </w:abstractNum>
  <w:abstractNum w:abstractNumId="32">
    <w:nsid w:val="54785064"/>
    <w:multiLevelType w:val="hybridMultilevel"/>
    <w:tmpl w:val="CA243FBE"/>
    <w:lvl w:ilvl="0" w:tplc="37504118">
      <w:start w:val="1"/>
      <w:numFmt w:val="decimal"/>
      <w:lvlText w:val="(%1)"/>
      <w:lvlJc w:val="left"/>
      <w:pPr>
        <w:ind w:left="128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nsid w:val="5562E35C"/>
    <w:multiLevelType w:val="singleLevel"/>
    <w:tmpl w:val="5562E35C"/>
    <w:lvl w:ilvl="0">
      <w:start w:val="9"/>
      <w:numFmt w:val="decimal"/>
      <w:suff w:val="nothing"/>
      <w:lvlText w:val="%1."/>
      <w:lvlJc w:val="left"/>
    </w:lvl>
  </w:abstractNum>
  <w:abstractNum w:abstractNumId="34">
    <w:nsid w:val="588F2A26"/>
    <w:multiLevelType w:val="hybridMultilevel"/>
    <w:tmpl w:val="518CEF6E"/>
    <w:lvl w:ilvl="0" w:tplc="7A5C844A">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59C46D77"/>
    <w:multiLevelType w:val="hybridMultilevel"/>
    <w:tmpl w:val="6D746882"/>
    <w:lvl w:ilvl="0" w:tplc="C9B6E0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5B7729F8"/>
    <w:multiLevelType w:val="hybridMultilevel"/>
    <w:tmpl w:val="8E8AAA3A"/>
    <w:lvl w:ilvl="0" w:tplc="6EA65950">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nsid w:val="5C4040B8"/>
    <w:multiLevelType w:val="hybridMultilevel"/>
    <w:tmpl w:val="3A1493DA"/>
    <w:lvl w:ilvl="0" w:tplc="25AEEFD8">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nsid w:val="60BE15A5"/>
    <w:multiLevelType w:val="hybridMultilevel"/>
    <w:tmpl w:val="3D80E678"/>
    <w:lvl w:ilvl="0" w:tplc="41F0F0B0">
      <w:start w:val="4"/>
      <w:numFmt w:val="bullet"/>
      <w:lvlText w:val="★"/>
      <w:lvlJc w:val="left"/>
      <w:pPr>
        <w:ind w:left="360" w:hanging="36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9">
    <w:nsid w:val="62094C72"/>
    <w:multiLevelType w:val="hybridMultilevel"/>
    <w:tmpl w:val="5704C064"/>
    <w:lvl w:ilvl="0" w:tplc="6C3008C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0">
    <w:nsid w:val="63C00E85"/>
    <w:multiLevelType w:val="hybridMultilevel"/>
    <w:tmpl w:val="5EB23CA2"/>
    <w:lvl w:ilvl="0" w:tplc="6876F8AA">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1">
    <w:nsid w:val="755E62E9"/>
    <w:multiLevelType w:val="hybridMultilevel"/>
    <w:tmpl w:val="89E20B1C"/>
    <w:lvl w:ilvl="0" w:tplc="72383B8C">
      <w:start w:val="1"/>
      <w:numFmt w:val="decimal"/>
      <w:lvlText w:val="%1）"/>
      <w:lvlJc w:val="left"/>
      <w:pPr>
        <w:ind w:left="735" w:hanging="420"/>
      </w:pPr>
      <w:rPr>
        <w:rFonts w:hint="default"/>
        <w:color w:val="auto"/>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42">
    <w:nsid w:val="75871AA0"/>
    <w:multiLevelType w:val="multilevel"/>
    <w:tmpl w:val="75871AA0"/>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3">
    <w:nsid w:val="75940FA2"/>
    <w:multiLevelType w:val="multilevel"/>
    <w:tmpl w:val="8E8AAA3A"/>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778216DC"/>
    <w:multiLevelType w:val="hybridMultilevel"/>
    <w:tmpl w:val="5CB40176"/>
    <w:lvl w:ilvl="0" w:tplc="75C6A160">
      <w:start w:val="1"/>
      <w:numFmt w:val="decimal"/>
      <w:lvlText w:val="%1、"/>
      <w:lvlJc w:val="left"/>
      <w:pPr>
        <w:ind w:left="780" w:hanging="36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5">
    <w:nsid w:val="7ABB2953"/>
    <w:multiLevelType w:val="multilevel"/>
    <w:tmpl w:val="47588176"/>
    <w:lvl w:ilvl="0">
      <w:start w:val="1"/>
      <w:numFmt w:val="japaneseCounting"/>
      <w:lvlText w:val="第%1章"/>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6">
    <w:nsid w:val="7E0315BE"/>
    <w:multiLevelType w:val="multilevel"/>
    <w:tmpl w:val="7E0315BE"/>
    <w:lvl w:ilvl="0">
      <w:start w:val="9"/>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 w:numId="3">
    <w:abstractNumId w:val="24"/>
  </w:num>
  <w:num w:numId="4">
    <w:abstractNumId w:val="6"/>
  </w:num>
  <w:num w:numId="5">
    <w:abstractNumId w:val="21"/>
  </w:num>
  <w:num w:numId="6">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lvl w:ilvl="0">
        <w:start w:val="1"/>
        <w:numFmt w:val="decimal"/>
        <w:pStyle w:val="1"/>
        <w:suff w:val="space"/>
        <w:lvlText w:val="%1."/>
        <w:lvlJc w:val="left"/>
        <w:pPr>
          <w:ind w:left="833" w:hanging="113"/>
        </w:pPr>
        <w:rPr>
          <w:rFonts w:ascii="Times New Roman" w:eastAsia="宋体" w:hAnsi="Times New Roman" w:hint="eastAsia"/>
          <w:b/>
          <w:bCs/>
          <w:i w:val="0"/>
          <w:iCs w:val="0"/>
          <w:caps w:val="0"/>
          <w:smallCaps w:val="0"/>
          <w:strike w:val="0"/>
          <w:dstrike w:val="0"/>
          <w:outline w:val="0"/>
          <w:shadow w:val="0"/>
          <w:emboss w:val="0"/>
          <w:imprint w:val="0"/>
          <w:color w:val="auto"/>
          <w:spacing w:val="0"/>
          <w:w w:val="100"/>
          <w:kern w:val="2"/>
          <w:position w:val="0"/>
          <w:sz w:val="24"/>
          <w:u w:val="none"/>
          <w:effect w:val="none"/>
          <w:em w:val="none"/>
        </w:rPr>
      </w:lvl>
    </w:lvlOverride>
    <w:lvlOverride w:ilvl="1">
      <w:lvl w:ilvl="1">
        <w:start w:val="1"/>
        <w:numFmt w:val="decimal"/>
        <w:pStyle w:val="2"/>
        <w:suff w:val="space"/>
        <w:lvlText w:val="%1.%2"/>
        <w:lvlJc w:val="left"/>
        <w:pPr>
          <w:ind w:left="653" w:hanging="113"/>
        </w:pPr>
        <w:rPr>
          <w:rFonts w:ascii="Times New Roman" w:hAnsi="Times New Roman" w:cs="Times New Roman" w:hint="default"/>
          <w:b w:val="0"/>
        </w:rPr>
      </w:lvl>
    </w:lvlOverride>
    <w:lvlOverride w:ilvl="2">
      <w:lvl w:ilvl="2">
        <w:start w:val="1"/>
        <w:numFmt w:val="lowerLetter"/>
        <w:pStyle w:val="3"/>
        <w:suff w:val="space"/>
        <w:lvlText w:val="(%3) "/>
        <w:lvlJc w:val="left"/>
        <w:pPr>
          <w:ind w:left="679" w:hanging="225"/>
        </w:pPr>
        <w:rPr>
          <w:rFonts w:hint="eastAsia"/>
        </w:rPr>
      </w:lvl>
    </w:lvlOverride>
    <w:lvlOverride w:ilvl="3">
      <w:lvl w:ilvl="3">
        <w:start w:val="1"/>
        <w:numFmt w:val="decimal"/>
        <w:pStyle w:val="4"/>
        <w:suff w:val="space"/>
        <w:lvlText w:val="(%4) "/>
        <w:lvlJc w:val="left"/>
        <w:pPr>
          <w:ind w:left="765" w:hanging="397"/>
        </w:pPr>
        <w:rPr>
          <w:rFonts w:ascii="Times New Roman" w:hAnsi="Times New Roman" w:cs="Times New Roman" w:hint="eastAsia"/>
          <w:b w:val="0"/>
          <w:bCs w:val="0"/>
          <w:i w:val="0"/>
          <w:iCs w:val="0"/>
          <w:caps w:val="0"/>
          <w:smallCaps w:val="0"/>
          <w:strike w:val="0"/>
          <w:dstrike w:val="0"/>
          <w:outline w:val="0"/>
          <w:shadow w:val="0"/>
          <w:emboss w:val="0"/>
          <w:imprint w:val="0"/>
          <w:vanish w:val="0"/>
          <w:spacing w:val="0"/>
          <w:position w:val="0"/>
          <w:u w:val="none"/>
          <w:vertAlign w:val="baseline"/>
          <w:em w:val="none"/>
        </w:rPr>
      </w:lvl>
    </w:lvlOverride>
    <w:lvlOverride w:ilvl="4">
      <w:lvl w:ilvl="4">
        <w:start w:val="1"/>
        <w:numFmt w:val="decimal"/>
        <w:lvlText w:val="%1.%2.%3.%4.%5"/>
        <w:lvlJc w:val="left"/>
        <w:pPr>
          <w:tabs>
            <w:tab w:val="num" w:pos="2609"/>
          </w:tabs>
          <w:ind w:left="2379" w:hanging="850"/>
        </w:pPr>
        <w:rPr>
          <w:rFonts w:hint="eastAsia"/>
        </w:rPr>
      </w:lvl>
    </w:lvlOverride>
    <w:lvlOverride w:ilvl="5">
      <w:lvl w:ilvl="5">
        <w:start w:val="1"/>
        <w:numFmt w:val="decimal"/>
        <w:lvlText w:val="%1.%2.%3.%4.%5.%6"/>
        <w:lvlJc w:val="left"/>
        <w:pPr>
          <w:tabs>
            <w:tab w:val="num" w:pos="3394"/>
          </w:tabs>
          <w:ind w:left="3088" w:hanging="1134"/>
        </w:pPr>
        <w:rPr>
          <w:rFonts w:hint="eastAsia"/>
        </w:rPr>
      </w:lvl>
    </w:lvlOverride>
    <w:lvlOverride w:ilvl="6">
      <w:lvl w:ilvl="6">
        <w:start w:val="1"/>
        <w:numFmt w:val="decimal"/>
        <w:lvlText w:val="%1.%2.%3.%4.%5.%6.%7"/>
        <w:lvlJc w:val="left"/>
        <w:pPr>
          <w:tabs>
            <w:tab w:val="num" w:pos="4179"/>
          </w:tabs>
          <w:ind w:left="3655" w:hanging="1276"/>
        </w:pPr>
        <w:rPr>
          <w:rFonts w:hint="eastAsia"/>
        </w:rPr>
      </w:lvl>
    </w:lvlOverride>
    <w:lvlOverride w:ilvl="7">
      <w:lvl w:ilvl="7">
        <w:start w:val="1"/>
        <w:numFmt w:val="decimal"/>
        <w:lvlText w:val="%1.%2.%3.%4.%5.%6.%7.%8"/>
        <w:lvlJc w:val="left"/>
        <w:pPr>
          <w:tabs>
            <w:tab w:val="num" w:pos="4604"/>
          </w:tabs>
          <w:ind w:left="4222" w:hanging="1418"/>
        </w:pPr>
        <w:rPr>
          <w:rFonts w:hint="eastAsia"/>
        </w:rPr>
      </w:lvl>
    </w:lvlOverride>
    <w:lvlOverride w:ilvl="8">
      <w:lvl w:ilvl="8">
        <w:start w:val="1"/>
        <w:numFmt w:val="decimal"/>
        <w:lvlText w:val="%1.%2.%3.%4.%5.%6.%7.%8.%9"/>
        <w:lvlJc w:val="left"/>
        <w:pPr>
          <w:tabs>
            <w:tab w:val="num" w:pos="5390"/>
          </w:tabs>
          <w:ind w:left="4930" w:hanging="1700"/>
        </w:pPr>
        <w:rPr>
          <w:rFonts w:hint="eastAsia"/>
        </w:rPr>
      </w:lvl>
    </w:lvlOverride>
  </w:num>
  <w:num w:numId="8">
    <w:abstractNumId w:val="41"/>
  </w:num>
  <w:num w:numId="9">
    <w:abstractNumId w:val="40"/>
  </w:num>
  <w:num w:numId="10">
    <w:abstractNumId w:val="3"/>
  </w:num>
  <w:num w:numId="11">
    <w:abstractNumId w:val="2"/>
  </w:num>
  <w:num w:numId="12">
    <w:abstractNumId w:val="22"/>
  </w:num>
  <w:num w:numId="13">
    <w:abstractNumId w:val="27"/>
  </w:num>
  <w:num w:numId="14">
    <w:abstractNumId w:val="31"/>
  </w:num>
  <w:num w:numId="15">
    <w:abstractNumId w:val="28"/>
  </w:num>
  <w:num w:numId="16">
    <w:abstractNumId w:val="29"/>
  </w:num>
  <w:num w:numId="17">
    <w:abstractNumId w:val="30"/>
  </w:num>
  <w:num w:numId="18">
    <w:abstractNumId w:val="46"/>
  </w:num>
  <w:num w:numId="19">
    <w:abstractNumId w:val="33"/>
  </w:num>
  <w:num w:numId="20">
    <w:abstractNumId w:val="17"/>
  </w:num>
  <w:num w:numId="21">
    <w:abstractNumId w:val="15"/>
  </w:num>
  <w:num w:numId="22">
    <w:abstractNumId w:val="26"/>
  </w:num>
  <w:num w:numId="23">
    <w:abstractNumId w:val="42"/>
  </w:num>
  <w:num w:numId="24">
    <w:abstractNumId w:val="10"/>
  </w:num>
  <w:num w:numId="25">
    <w:abstractNumId w:val="8"/>
  </w:num>
  <w:num w:numId="26">
    <w:abstractNumId w:val="7"/>
  </w:num>
  <w:num w:numId="27">
    <w:abstractNumId w:val="9"/>
  </w:num>
  <w:num w:numId="28">
    <w:abstractNumId w:val="14"/>
  </w:num>
  <w:num w:numId="29">
    <w:abstractNumId w:val="19"/>
  </w:num>
  <w:num w:numId="30">
    <w:abstractNumId w:val="13"/>
  </w:num>
  <w:num w:numId="31">
    <w:abstractNumId w:val="23"/>
  </w:num>
  <w:num w:numId="32">
    <w:abstractNumId w:val="37"/>
  </w:num>
  <w:num w:numId="33">
    <w:abstractNumId w:val="20"/>
  </w:num>
  <w:num w:numId="34">
    <w:abstractNumId w:val="36"/>
  </w:num>
  <w:num w:numId="35">
    <w:abstractNumId w:val="43"/>
  </w:num>
  <w:num w:numId="36">
    <w:abstractNumId w:val="34"/>
  </w:num>
  <w:num w:numId="37">
    <w:abstractNumId w:val="4"/>
  </w:num>
  <w:num w:numId="38">
    <w:abstractNumId w:val="5"/>
  </w:num>
  <w:num w:numId="39">
    <w:abstractNumId w:val="35"/>
  </w:num>
  <w:num w:numId="40">
    <w:abstractNumId w:val="32"/>
  </w:num>
  <w:num w:numId="41">
    <w:abstractNumId w:val="11"/>
  </w:num>
  <w:num w:numId="42">
    <w:abstractNumId w:val="18"/>
  </w:num>
  <w:num w:numId="43">
    <w:abstractNumId w:val="45"/>
  </w:num>
  <w:num w:numId="44">
    <w:abstractNumId w:val="39"/>
  </w:num>
  <w:num w:numId="45">
    <w:abstractNumId w:val="12"/>
  </w:num>
  <w:num w:numId="46">
    <w:abstractNumId w:val="38"/>
  </w:num>
  <w:num w:numId="47">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683"/>
    <w:rsid w:val="00000941"/>
    <w:rsid w:val="000011A7"/>
    <w:rsid w:val="00001AEA"/>
    <w:rsid w:val="00003CC2"/>
    <w:rsid w:val="00005215"/>
    <w:rsid w:val="00005924"/>
    <w:rsid w:val="00005A10"/>
    <w:rsid w:val="00007FA9"/>
    <w:rsid w:val="00010102"/>
    <w:rsid w:val="00014445"/>
    <w:rsid w:val="0001474D"/>
    <w:rsid w:val="00014F58"/>
    <w:rsid w:val="000154D0"/>
    <w:rsid w:val="00015E98"/>
    <w:rsid w:val="0001716B"/>
    <w:rsid w:val="00020A4A"/>
    <w:rsid w:val="00020D99"/>
    <w:rsid w:val="00020DD6"/>
    <w:rsid w:val="000211EA"/>
    <w:rsid w:val="0002320B"/>
    <w:rsid w:val="000234B2"/>
    <w:rsid w:val="0002382E"/>
    <w:rsid w:val="0003072D"/>
    <w:rsid w:val="00031700"/>
    <w:rsid w:val="00031F6E"/>
    <w:rsid w:val="000325FF"/>
    <w:rsid w:val="000357EF"/>
    <w:rsid w:val="00037048"/>
    <w:rsid w:val="0003713E"/>
    <w:rsid w:val="000377F6"/>
    <w:rsid w:val="00040D3C"/>
    <w:rsid w:val="00040FFF"/>
    <w:rsid w:val="00043A89"/>
    <w:rsid w:val="00045282"/>
    <w:rsid w:val="00045739"/>
    <w:rsid w:val="00047210"/>
    <w:rsid w:val="00047B02"/>
    <w:rsid w:val="00047EF6"/>
    <w:rsid w:val="00050017"/>
    <w:rsid w:val="000510B6"/>
    <w:rsid w:val="00051940"/>
    <w:rsid w:val="00051F3F"/>
    <w:rsid w:val="00052BC1"/>
    <w:rsid w:val="00053715"/>
    <w:rsid w:val="000538BE"/>
    <w:rsid w:val="0005582B"/>
    <w:rsid w:val="00055C4B"/>
    <w:rsid w:val="00056419"/>
    <w:rsid w:val="00057332"/>
    <w:rsid w:val="000602D1"/>
    <w:rsid w:val="000602E6"/>
    <w:rsid w:val="00061FD9"/>
    <w:rsid w:val="0006267A"/>
    <w:rsid w:val="0006297C"/>
    <w:rsid w:val="00063131"/>
    <w:rsid w:val="000638E3"/>
    <w:rsid w:val="0006670C"/>
    <w:rsid w:val="000668CA"/>
    <w:rsid w:val="00067CAD"/>
    <w:rsid w:val="00070519"/>
    <w:rsid w:val="00070736"/>
    <w:rsid w:val="00072CB7"/>
    <w:rsid w:val="00073729"/>
    <w:rsid w:val="000750DC"/>
    <w:rsid w:val="00077188"/>
    <w:rsid w:val="000774DC"/>
    <w:rsid w:val="00077CD3"/>
    <w:rsid w:val="00080D6E"/>
    <w:rsid w:val="00080FDA"/>
    <w:rsid w:val="0008124B"/>
    <w:rsid w:val="00082211"/>
    <w:rsid w:val="00082284"/>
    <w:rsid w:val="00082667"/>
    <w:rsid w:val="00083DC6"/>
    <w:rsid w:val="000848B0"/>
    <w:rsid w:val="00084C04"/>
    <w:rsid w:val="00085089"/>
    <w:rsid w:val="000869D8"/>
    <w:rsid w:val="00087ABB"/>
    <w:rsid w:val="00092FC7"/>
    <w:rsid w:val="000954D5"/>
    <w:rsid w:val="00096170"/>
    <w:rsid w:val="0009618D"/>
    <w:rsid w:val="0009709B"/>
    <w:rsid w:val="000A21E9"/>
    <w:rsid w:val="000A6571"/>
    <w:rsid w:val="000B05E2"/>
    <w:rsid w:val="000B2438"/>
    <w:rsid w:val="000B2568"/>
    <w:rsid w:val="000B381C"/>
    <w:rsid w:val="000B4591"/>
    <w:rsid w:val="000B4944"/>
    <w:rsid w:val="000B6961"/>
    <w:rsid w:val="000B6B59"/>
    <w:rsid w:val="000B7B54"/>
    <w:rsid w:val="000C0173"/>
    <w:rsid w:val="000C15D4"/>
    <w:rsid w:val="000C1EE4"/>
    <w:rsid w:val="000C2446"/>
    <w:rsid w:val="000C2A5E"/>
    <w:rsid w:val="000C3D9C"/>
    <w:rsid w:val="000C4425"/>
    <w:rsid w:val="000C5958"/>
    <w:rsid w:val="000C70F7"/>
    <w:rsid w:val="000D1A7D"/>
    <w:rsid w:val="000D1ABF"/>
    <w:rsid w:val="000D2309"/>
    <w:rsid w:val="000D23F0"/>
    <w:rsid w:val="000D38F9"/>
    <w:rsid w:val="000D4CFC"/>
    <w:rsid w:val="000D58E4"/>
    <w:rsid w:val="000D7108"/>
    <w:rsid w:val="000E0227"/>
    <w:rsid w:val="000E36DF"/>
    <w:rsid w:val="000E4690"/>
    <w:rsid w:val="000E4DE8"/>
    <w:rsid w:val="000E5B12"/>
    <w:rsid w:val="000E6596"/>
    <w:rsid w:val="000F2065"/>
    <w:rsid w:val="000F294F"/>
    <w:rsid w:val="000F2A88"/>
    <w:rsid w:val="000F2D1B"/>
    <w:rsid w:val="000F565B"/>
    <w:rsid w:val="000F5F3F"/>
    <w:rsid w:val="00101DD0"/>
    <w:rsid w:val="00102555"/>
    <w:rsid w:val="0010258E"/>
    <w:rsid w:val="001047E8"/>
    <w:rsid w:val="00104845"/>
    <w:rsid w:val="00106397"/>
    <w:rsid w:val="001064B3"/>
    <w:rsid w:val="001075B1"/>
    <w:rsid w:val="001076CD"/>
    <w:rsid w:val="00107D54"/>
    <w:rsid w:val="0011099E"/>
    <w:rsid w:val="00111A14"/>
    <w:rsid w:val="00111C54"/>
    <w:rsid w:val="0011225A"/>
    <w:rsid w:val="00115A55"/>
    <w:rsid w:val="00117D2D"/>
    <w:rsid w:val="001208AF"/>
    <w:rsid w:val="001212EF"/>
    <w:rsid w:val="001217DC"/>
    <w:rsid w:val="0012203F"/>
    <w:rsid w:val="00122A2A"/>
    <w:rsid w:val="00122EAA"/>
    <w:rsid w:val="00123CC6"/>
    <w:rsid w:val="00125C8A"/>
    <w:rsid w:val="00130808"/>
    <w:rsid w:val="00130827"/>
    <w:rsid w:val="001308A2"/>
    <w:rsid w:val="00132F55"/>
    <w:rsid w:val="001342FB"/>
    <w:rsid w:val="00134AF9"/>
    <w:rsid w:val="00134B47"/>
    <w:rsid w:val="00134D6D"/>
    <w:rsid w:val="00136675"/>
    <w:rsid w:val="0013675A"/>
    <w:rsid w:val="00141C34"/>
    <w:rsid w:val="00141F37"/>
    <w:rsid w:val="00143653"/>
    <w:rsid w:val="00143B3A"/>
    <w:rsid w:val="001446E6"/>
    <w:rsid w:val="0014596C"/>
    <w:rsid w:val="0014770B"/>
    <w:rsid w:val="00147B3F"/>
    <w:rsid w:val="001507E4"/>
    <w:rsid w:val="00150E1D"/>
    <w:rsid w:val="001516CD"/>
    <w:rsid w:val="00153E64"/>
    <w:rsid w:val="00157E23"/>
    <w:rsid w:val="00157FC3"/>
    <w:rsid w:val="001611FB"/>
    <w:rsid w:val="00161C84"/>
    <w:rsid w:val="00161D0D"/>
    <w:rsid w:val="001626BD"/>
    <w:rsid w:val="00162DF6"/>
    <w:rsid w:val="00164E23"/>
    <w:rsid w:val="0016595F"/>
    <w:rsid w:val="00166A2C"/>
    <w:rsid w:val="00167BAC"/>
    <w:rsid w:val="00175793"/>
    <w:rsid w:val="00177167"/>
    <w:rsid w:val="00180FCF"/>
    <w:rsid w:val="00181E4F"/>
    <w:rsid w:val="00183C79"/>
    <w:rsid w:val="00183C8B"/>
    <w:rsid w:val="00183E75"/>
    <w:rsid w:val="001845CF"/>
    <w:rsid w:val="001865BB"/>
    <w:rsid w:val="00186D6B"/>
    <w:rsid w:val="00187518"/>
    <w:rsid w:val="00187941"/>
    <w:rsid w:val="00192B89"/>
    <w:rsid w:val="00194FD4"/>
    <w:rsid w:val="0019596F"/>
    <w:rsid w:val="00196B4E"/>
    <w:rsid w:val="001A027A"/>
    <w:rsid w:val="001A0D2C"/>
    <w:rsid w:val="001A0F8D"/>
    <w:rsid w:val="001A3EB9"/>
    <w:rsid w:val="001A422B"/>
    <w:rsid w:val="001A440A"/>
    <w:rsid w:val="001A496A"/>
    <w:rsid w:val="001A4A55"/>
    <w:rsid w:val="001A647E"/>
    <w:rsid w:val="001A6A4F"/>
    <w:rsid w:val="001A6E4E"/>
    <w:rsid w:val="001A76B7"/>
    <w:rsid w:val="001B1339"/>
    <w:rsid w:val="001B1C5E"/>
    <w:rsid w:val="001B1FC5"/>
    <w:rsid w:val="001B29E4"/>
    <w:rsid w:val="001B325E"/>
    <w:rsid w:val="001B350E"/>
    <w:rsid w:val="001B4AD1"/>
    <w:rsid w:val="001B7BEC"/>
    <w:rsid w:val="001C04B2"/>
    <w:rsid w:val="001C1050"/>
    <w:rsid w:val="001C1FDE"/>
    <w:rsid w:val="001C3ECC"/>
    <w:rsid w:val="001C3F9F"/>
    <w:rsid w:val="001C5839"/>
    <w:rsid w:val="001C5D27"/>
    <w:rsid w:val="001C624D"/>
    <w:rsid w:val="001C6B81"/>
    <w:rsid w:val="001C77E1"/>
    <w:rsid w:val="001C7ADA"/>
    <w:rsid w:val="001D1896"/>
    <w:rsid w:val="001D1C72"/>
    <w:rsid w:val="001D3543"/>
    <w:rsid w:val="001D58E5"/>
    <w:rsid w:val="001D5FE6"/>
    <w:rsid w:val="001D6A71"/>
    <w:rsid w:val="001D6CA4"/>
    <w:rsid w:val="001D76AD"/>
    <w:rsid w:val="001E086E"/>
    <w:rsid w:val="001E2502"/>
    <w:rsid w:val="001E292F"/>
    <w:rsid w:val="001E474D"/>
    <w:rsid w:val="001E51CD"/>
    <w:rsid w:val="001E5A81"/>
    <w:rsid w:val="001E72E6"/>
    <w:rsid w:val="001F0349"/>
    <w:rsid w:val="001F06D1"/>
    <w:rsid w:val="001F0B74"/>
    <w:rsid w:val="001F0B88"/>
    <w:rsid w:val="001F4EB8"/>
    <w:rsid w:val="001F6F6A"/>
    <w:rsid w:val="001F7595"/>
    <w:rsid w:val="00200B34"/>
    <w:rsid w:val="00200B4C"/>
    <w:rsid w:val="00203267"/>
    <w:rsid w:val="0020391D"/>
    <w:rsid w:val="00204856"/>
    <w:rsid w:val="00205DF8"/>
    <w:rsid w:val="00205F9C"/>
    <w:rsid w:val="00210771"/>
    <w:rsid w:val="0021117A"/>
    <w:rsid w:val="00211885"/>
    <w:rsid w:val="00211AB7"/>
    <w:rsid w:val="00212497"/>
    <w:rsid w:val="00212A69"/>
    <w:rsid w:val="002134CE"/>
    <w:rsid w:val="00214C7C"/>
    <w:rsid w:val="00214F31"/>
    <w:rsid w:val="00215699"/>
    <w:rsid w:val="002159DE"/>
    <w:rsid w:val="00215E99"/>
    <w:rsid w:val="002166A6"/>
    <w:rsid w:val="0021693C"/>
    <w:rsid w:val="00216BB6"/>
    <w:rsid w:val="00216C30"/>
    <w:rsid w:val="0021798E"/>
    <w:rsid w:val="0022048B"/>
    <w:rsid w:val="00220B15"/>
    <w:rsid w:val="002212D1"/>
    <w:rsid w:val="00222261"/>
    <w:rsid w:val="002237D3"/>
    <w:rsid w:val="00227D49"/>
    <w:rsid w:val="00227FC7"/>
    <w:rsid w:val="00231897"/>
    <w:rsid w:val="0023341A"/>
    <w:rsid w:val="0023674A"/>
    <w:rsid w:val="002368D8"/>
    <w:rsid w:val="00236E72"/>
    <w:rsid w:val="002372F4"/>
    <w:rsid w:val="00243781"/>
    <w:rsid w:val="002449CB"/>
    <w:rsid w:val="00246CCD"/>
    <w:rsid w:val="002502A3"/>
    <w:rsid w:val="00250F42"/>
    <w:rsid w:val="00250F9F"/>
    <w:rsid w:val="0025158B"/>
    <w:rsid w:val="00254B44"/>
    <w:rsid w:val="00254E99"/>
    <w:rsid w:val="0026027A"/>
    <w:rsid w:val="00260423"/>
    <w:rsid w:val="00260533"/>
    <w:rsid w:val="00261A54"/>
    <w:rsid w:val="00261D37"/>
    <w:rsid w:val="0026260F"/>
    <w:rsid w:val="00262CBF"/>
    <w:rsid w:val="00263247"/>
    <w:rsid w:val="00263607"/>
    <w:rsid w:val="00264EAD"/>
    <w:rsid w:val="002656E1"/>
    <w:rsid w:val="00265CFF"/>
    <w:rsid w:val="00273278"/>
    <w:rsid w:val="00275641"/>
    <w:rsid w:val="002762AC"/>
    <w:rsid w:val="00280B41"/>
    <w:rsid w:val="002816FC"/>
    <w:rsid w:val="002821E9"/>
    <w:rsid w:val="002830E7"/>
    <w:rsid w:val="00284F1F"/>
    <w:rsid w:val="002857C6"/>
    <w:rsid w:val="002908A7"/>
    <w:rsid w:val="00291D71"/>
    <w:rsid w:val="00291E6A"/>
    <w:rsid w:val="00292F66"/>
    <w:rsid w:val="0029315D"/>
    <w:rsid w:val="0029421A"/>
    <w:rsid w:val="0029430F"/>
    <w:rsid w:val="0029449E"/>
    <w:rsid w:val="00294F84"/>
    <w:rsid w:val="00296F46"/>
    <w:rsid w:val="00296F6E"/>
    <w:rsid w:val="00296F8A"/>
    <w:rsid w:val="002A174D"/>
    <w:rsid w:val="002A180F"/>
    <w:rsid w:val="002A204B"/>
    <w:rsid w:val="002A2291"/>
    <w:rsid w:val="002A367A"/>
    <w:rsid w:val="002A41DF"/>
    <w:rsid w:val="002A547D"/>
    <w:rsid w:val="002A7289"/>
    <w:rsid w:val="002A7597"/>
    <w:rsid w:val="002B22D4"/>
    <w:rsid w:val="002B3FD0"/>
    <w:rsid w:val="002B43D5"/>
    <w:rsid w:val="002B5C84"/>
    <w:rsid w:val="002B7969"/>
    <w:rsid w:val="002C02E8"/>
    <w:rsid w:val="002C0813"/>
    <w:rsid w:val="002C0E76"/>
    <w:rsid w:val="002C1405"/>
    <w:rsid w:val="002C1720"/>
    <w:rsid w:val="002C2DB8"/>
    <w:rsid w:val="002C7088"/>
    <w:rsid w:val="002D0356"/>
    <w:rsid w:val="002D07C0"/>
    <w:rsid w:val="002D1360"/>
    <w:rsid w:val="002D14B7"/>
    <w:rsid w:val="002D2D49"/>
    <w:rsid w:val="002D3EC8"/>
    <w:rsid w:val="002D45BF"/>
    <w:rsid w:val="002D4A85"/>
    <w:rsid w:val="002D64DF"/>
    <w:rsid w:val="002E38DB"/>
    <w:rsid w:val="002E5251"/>
    <w:rsid w:val="002E6AC9"/>
    <w:rsid w:val="002E6F48"/>
    <w:rsid w:val="002E7553"/>
    <w:rsid w:val="002E7B71"/>
    <w:rsid w:val="002E7BA1"/>
    <w:rsid w:val="002F2B7A"/>
    <w:rsid w:val="002F2C03"/>
    <w:rsid w:val="002F3105"/>
    <w:rsid w:val="002F379C"/>
    <w:rsid w:val="002F4205"/>
    <w:rsid w:val="002F5836"/>
    <w:rsid w:val="002F5892"/>
    <w:rsid w:val="002F72FF"/>
    <w:rsid w:val="002F74D2"/>
    <w:rsid w:val="0030110E"/>
    <w:rsid w:val="00301A86"/>
    <w:rsid w:val="0030463E"/>
    <w:rsid w:val="00304712"/>
    <w:rsid w:val="00304ED6"/>
    <w:rsid w:val="0030529D"/>
    <w:rsid w:val="00306285"/>
    <w:rsid w:val="003065CD"/>
    <w:rsid w:val="00307223"/>
    <w:rsid w:val="00312115"/>
    <w:rsid w:val="00313197"/>
    <w:rsid w:val="003152A5"/>
    <w:rsid w:val="00315321"/>
    <w:rsid w:val="00315A06"/>
    <w:rsid w:val="00315FC8"/>
    <w:rsid w:val="00317D6E"/>
    <w:rsid w:val="00322121"/>
    <w:rsid w:val="003225FB"/>
    <w:rsid w:val="00323A7C"/>
    <w:rsid w:val="00323C32"/>
    <w:rsid w:val="00324649"/>
    <w:rsid w:val="00324A1D"/>
    <w:rsid w:val="00325742"/>
    <w:rsid w:val="00326D1D"/>
    <w:rsid w:val="00327AB3"/>
    <w:rsid w:val="00327B81"/>
    <w:rsid w:val="00331BC1"/>
    <w:rsid w:val="003324F3"/>
    <w:rsid w:val="00332B0C"/>
    <w:rsid w:val="00335992"/>
    <w:rsid w:val="00336C0B"/>
    <w:rsid w:val="00337228"/>
    <w:rsid w:val="0033764B"/>
    <w:rsid w:val="00340778"/>
    <w:rsid w:val="00341CED"/>
    <w:rsid w:val="00342AC7"/>
    <w:rsid w:val="00342C37"/>
    <w:rsid w:val="00342DC1"/>
    <w:rsid w:val="00343CFB"/>
    <w:rsid w:val="00343F41"/>
    <w:rsid w:val="00344646"/>
    <w:rsid w:val="00344FD2"/>
    <w:rsid w:val="003459F3"/>
    <w:rsid w:val="00345C8B"/>
    <w:rsid w:val="00345EA7"/>
    <w:rsid w:val="0034652C"/>
    <w:rsid w:val="0034680C"/>
    <w:rsid w:val="003477B3"/>
    <w:rsid w:val="00350662"/>
    <w:rsid w:val="0035067B"/>
    <w:rsid w:val="00350ABA"/>
    <w:rsid w:val="00351FB4"/>
    <w:rsid w:val="0035358C"/>
    <w:rsid w:val="003548DF"/>
    <w:rsid w:val="00354AA5"/>
    <w:rsid w:val="00356EEB"/>
    <w:rsid w:val="00357418"/>
    <w:rsid w:val="0035742D"/>
    <w:rsid w:val="003577D5"/>
    <w:rsid w:val="00360494"/>
    <w:rsid w:val="00363E58"/>
    <w:rsid w:val="0036404A"/>
    <w:rsid w:val="0036508D"/>
    <w:rsid w:val="003651C8"/>
    <w:rsid w:val="00366967"/>
    <w:rsid w:val="003700A3"/>
    <w:rsid w:val="003701E8"/>
    <w:rsid w:val="00370B40"/>
    <w:rsid w:val="00372078"/>
    <w:rsid w:val="00373411"/>
    <w:rsid w:val="00373681"/>
    <w:rsid w:val="00373C35"/>
    <w:rsid w:val="00373D40"/>
    <w:rsid w:val="00377BE4"/>
    <w:rsid w:val="00380094"/>
    <w:rsid w:val="003827A0"/>
    <w:rsid w:val="00382A1D"/>
    <w:rsid w:val="00383071"/>
    <w:rsid w:val="003837F4"/>
    <w:rsid w:val="00383B07"/>
    <w:rsid w:val="003846D9"/>
    <w:rsid w:val="00385F39"/>
    <w:rsid w:val="00386E26"/>
    <w:rsid w:val="00386F0A"/>
    <w:rsid w:val="003873A5"/>
    <w:rsid w:val="00387400"/>
    <w:rsid w:val="00387C45"/>
    <w:rsid w:val="003911E4"/>
    <w:rsid w:val="00391468"/>
    <w:rsid w:val="00391FAB"/>
    <w:rsid w:val="00392539"/>
    <w:rsid w:val="00392677"/>
    <w:rsid w:val="00394981"/>
    <w:rsid w:val="003953A8"/>
    <w:rsid w:val="00396FEA"/>
    <w:rsid w:val="0039788E"/>
    <w:rsid w:val="003A3551"/>
    <w:rsid w:val="003A38F0"/>
    <w:rsid w:val="003A443D"/>
    <w:rsid w:val="003A4932"/>
    <w:rsid w:val="003A4987"/>
    <w:rsid w:val="003A6A5A"/>
    <w:rsid w:val="003A72E9"/>
    <w:rsid w:val="003A7414"/>
    <w:rsid w:val="003A7E8C"/>
    <w:rsid w:val="003B236E"/>
    <w:rsid w:val="003B2DEF"/>
    <w:rsid w:val="003B59EE"/>
    <w:rsid w:val="003B5C1A"/>
    <w:rsid w:val="003B7D88"/>
    <w:rsid w:val="003C289A"/>
    <w:rsid w:val="003C3BA6"/>
    <w:rsid w:val="003C4206"/>
    <w:rsid w:val="003C64E9"/>
    <w:rsid w:val="003C6994"/>
    <w:rsid w:val="003C6C81"/>
    <w:rsid w:val="003D1E28"/>
    <w:rsid w:val="003D2333"/>
    <w:rsid w:val="003D4C0C"/>
    <w:rsid w:val="003D5413"/>
    <w:rsid w:val="003D6E17"/>
    <w:rsid w:val="003D6E30"/>
    <w:rsid w:val="003D70B5"/>
    <w:rsid w:val="003D7B45"/>
    <w:rsid w:val="003D7CAC"/>
    <w:rsid w:val="003D7EC3"/>
    <w:rsid w:val="003E03E3"/>
    <w:rsid w:val="003E05FE"/>
    <w:rsid w:val="003E21FC"/>
    <w:rsid w:val="003E47DE"/>
    <w:rsid w:val="003E5075"/>
    <w:rsid w:val="003F09CB"/>
    <w:rsid w:val="003F10D3"/>
    <w:rsid w:val="003F12FF"/>
    <w:rsid w:val="003F1548"/>
    <w:rsid w:val="003F2B3D"/>
    <w:rsid w:val="003F3105"/>
    <w:rsid w:val="003F4172"/>
    <w:rsid w:val="003F4249"/>
    <w:rsid w:val="003F5086"/>
    <w:rsid w:val="003F550A"/>
    <w:rsid w:val="003F6612"/>
    <w:rsid w:val="003F6ECC"/>
    <w:rsid w:val="003F7F14"/>
    <w:rsid w:val="003F7F94"/>
    <w:rsid w:val="00403364"/>
    <w:rsid w:val="00403C54"/>
    <w:rsid w:val="0040415C"/>
    <w:rsid w:val="00405787"/>
    <w:rsid w:val="00405CFF"/>
    <w:rsid w:val="004070D6"/>
    <w:rsid w:val="00407FDA"/>
    <w:rsid w:val="0041450E"/>
    <w:rsid w:val="00414ED5"/>
    <w:rsid w:val="00415370"/>
    <w:rsid w:val="00415781"/>
    <w:rsid w:val="00415F80"/>
    <w:rsid w:val="00416F40"/>
    <w:rsid w:val="00417769"/>
    <w:rsid w:val="00417E25"/>
    <w:rsid w:val="00417E9D"/>
    <w:rsid w:val="00421EF2"/>
    <w:rsid w:val="00422668"/>
    <w:rsid w:val="0042404A"/>
    <w:rsid w:val="00424CC9"/>
    <w:rsid w:val="00430EC5"/>
    <w:rsid w:val="004311CE"/>
    <w:rsid w:val="00431AC1"/>
    <w:rsid w:val="004329C9"/>
    <w:rsid w:val="00432C23"/>
    <w:rsid w:val="00432CD5"/>
    <w:rsid w:val="004339E8"/>
    <w:rsid w:val="004363FA"/>
    <w:rsid w:val="004364CC"/>
    <w:rsid w:val="00437549"/>
    <w:rsid w:val="0044033B"/>
    <w:rsid w:val="004405B0"/>
    <w:rsid w:val="00440CCD"/>
    <w:rsid w:val="004414BF"/>
    <w:rsid w:val="004417BD"/>
    <w:rsid w:val="00441FF9"/>
    <w:rsid w:val="0044382F"/>
    <w:rsid w:val="004442EB"/>
    <w:rsid w:val="00444910"/>
    <w:rsid w:val="00447B77"/>
    <w:rsid w:val="0045135E"/>
    <w:rsid w:val="00453062"/>
    <w:rsid w:val="0045444C"/>
    <w:rsid w:val="00454597"/>
    <w:rsid w:val="004548E6"/>
    <w:rsid w:val="0045543A"/>
    <w:rsid w:val="004561F9"/>
    <w:rsid w:val="0045637C"/>
    <w:rsid w:val="004627B7"/>
    <w:rsid w:val="00465F04"/>
    <w:rsid w:val="004673E0"/>
    <w:rsid w:val="00470418"/>
    <w:rsid w:val="00471549"/>
    <w:rsid w:val="004727C4"/>
    <w:rsid w:val="00475B90"/>
    <w:rsid w:val="0047774B"/>
    <w:rsid w:val="00477FAF"/>
    <w:rsid w:val="0048027B"/>
    <w:rsid w:val="00481E94"/>
    <w:rsid w:val="0048231B"/>
    <w:rsid w:val="004824CE"/>
    <w:rsid w:val="00482CCF"/>
    <w:rsid w:val="0048383D"/>
    <w:rsid w:val="00485E3C"/>
    <w:rsid w:val="00486B09"/>
    <w:rsid w:val="004926C6"/>
    <w:rsid w:val="00492735"/>
    <w:rsid w:val="00492F32"/>
    <w:rsid w:val="00493FC2"/>
    <w:rsid w:val="00494FC9"/>
    <w:rsid w:val="00496D89"/>
    <w:rsid w:val="004976DB"/>
    <w:rsid w:val="004A02BC"/>
    <w:rsid w:val="004A201B"/>
    <w:rsid w:val="004A4377"/>
    <w:rsid w:val="004A57EB"/>
    <w:rsid w:val="004A5824"/>
    <w:rsid w:val="004B05F1"/>
    <w:rsid w:val="004B0652"/>
    <w:rsid w:val="004B0F93"/>
    <w:rsid w:val="004B1CAB"/>
    <w:rsid w:val="004B36ED"/>
    <w:rsid w:val="004B3D44"/>
    <w:rsid w:val="004B419C"/>
    <w:rsid w:val="004B612E"/>
    <w:rsid w:val="004B623B"/>
    <w:rsid w:val="004B669A"/>
    <w:rsid w:val="004B785C"/>
    <w:rsid w:val="004C1BAB"/>
    <w:rsid w:val="004C3E02"/>
    <w:rsid w:val="004C3E9C"/>
    <w:rsid w:val="004C422D"/>
    <w:rsid w:val="004C4997"/>
    <w:rsid w:val="004C4CEB"/>
    <w:rsid w:val="004C5CF1"/>
    <w:rsid w:val="004C6077"/>
    <w:rsid w:val="004C6D8E"/>
    <w:rsid w:val="004D000F"/>
    <w:rsid w:val="004D40AF"/>
    <w:rsid w:val="004D4AE0"/>
    <w:rsid w:val="004D5B11"/>
    <w:rsid w:val="004D7BF4"/>
    <w:rsid w:val="004D7C92"/>
    <w:rsid w:val="004E0A5F"/>
    <w:rsid w:val="004E0E95"/>
    <w:rsid w:val="004E38B2"/>
    <w:rsid w:val="004E3936"/>
    <w:rsid w:val="004E47F9"/>
    <w:rsid w:val="004E57DE"/>
    <w:rsid w:val="004E57F7"/>
    <w:rsid w:val="004E5D9C"/>
    <w:rsid w:val="004E6B8E"/>
    <w:rsid w:val="004E7880"/>
    <w:rsid w:val="004F0543"/>
    <w:rsid w:val="004F0FE2"/>
    <w:rsid w:val="004F114F"/>
    <w:rsid w:val="004F5C80"/>
    <w:rsid w:val="004F5CF5"/>
    <w:rsid w:val="004F5F95"/>
    <w:rsid w:val="004F6233"/>
    <w:rsid w:val="00500F7A"/>
    <w:rsid w:val="005012AD"/>
    <w:rsid w:val="005027BB"/>
    <w:rsid w:val="00502ADE"/>
    <w:rsid w:val="005037E1"/>
    <w:rsid w:val="00503B5C"/>
    <w:rsid w:val="00503B96"/>
    <w:rsid w:val="0050456A"/>
    <w:rsid w:val="005068E1"/>
    <w:rsid w:val="00507222"/>
    <w:rsid w:val="005077C5"/>
    <w:rsid w:val="0051168A"/>
    <w:rsid w:val="005122F4"/>
    <w:rsid w:val="00512FEC"/>
    <w:rsid w:val="00514E36"/>
    <w:rsid w:val="005156A6"/>
    <w:rsid w:val="00516393"/>
    <w:rsid w:val="005163CF"/>
    <w:rsid w:val="005168AE"/>
    <w:rsid w:val="00520B4F"/>
    <w:rsid w:val="005215C3"/>
    <w:rsid w:val="00524AD7"/>
    <w:rsid w:val="00526CFF"/>
    <w:rsid w:val="005274F8"/>
    <w:rsid w:val="00531F39"/>
    <w:rsid w:val="00533920"/>
    <w:rsid w:val="0053480E"/>
    <w:rsid w:val="00535324"/>
    <w:rsid w:val="0053558A"/>
    <w:rsid w:val="005371C4"/>
    <w:rsid w:val="0054216F"/>
    <w:rsid w:val="005422CE"/>
    <w:rsid w:val="00542B78"/>
    <w:rsid w:val="00542F18"/>
    <w:rsid w:val="005443ED"/>
    <w:rsid w:val="00544853"/>
    <w:rsid w:val="005450B1"/>
    <w:rsid w:val="005450E2"/>
    <w:rsid w:val="0054593D"/>
    <w:rsid w:val="00546C80"/>
    <w:rsid w:val="00547131"/>
    <w:rsid w:val="00547A81"/>
    <w:rsid w:val="00552096"/>
    <w:rsid w:val="00552D03"/>
    <w:rsid w:val="005536E5"/>
    <w:rsid w:val="00553D54"/>
    <w:rsid w:val="0055499E"/>
    <w:rsid w:val="00554FC3"/>
    <w:rsid w:val="005571D7"/>
    <w:rsid w:val="0055764E"/>
    <w:rsid w:val="00560528"/>
    <w:rsid w:val="00561923"/>
    <w:rsid w:val="0056310A"/>
    <w:rsid w:val="005664C7"/>
    <w:rsid w:val="0056651B"/>
    <w:rsid w:val="005705A5"/>
    <w:rsid w:val="00570C98"/>
    <w:rsid w:val="00571D59"/>
    <w:rsid w:val="00572E3E"/>
    <w:rsid w:val="0057420B"/>
    <w:rsid w:val="00575D3B"/>
    <w:rsid w:val="00580280"/>
    <w:rsid w:val="0058135A"/>
    <w:rsid w:val="00583FDC"/>
    <w:rsid w:val="00584058"/>
    <w:rsid w:val="00585571"/>
    <w:rsid w:val="00585AE8"/>
    <w:rsid w:val="00585B91"/>
    <w:rsid w:val="00586390"/>
    <w:rsid w:val="00586BF1"/>
    <w:rsid w:val="0058764D"/>
    <w:rsid w:val="00590343"/>
    <w:rsid w:val="005903B6"/>
    <w:rsid w:val="005903E4"/>
    <w:rsid w:val="005931F7"/>
    <w:rsid w:val="00594826"/>
    <w:rsid w:val="005950D6"/>
    <w:rsid w:val="0059751C"/>
    <w:rsid w:val="00597919"/>
    <w:rsid w:val="005A0B9F"/>
    <w:rsid w:val="005A5171"/>
    <w:rsid w:val="005A5847"/>
    <w:rsid w:val="005A63D8"/>
    <w:rsid w:val="005A73D7"/>
    <w:rsid w:val="005A7DBE"/>
    <w:rsid w:val="005B26EF"/>
    <w:rsid w:val="005B289C"/>
    <w:rsid w:val="005B3606"/>
    <w:rsid w:val="005B49B6"/>
    <w:rsid w:val="005B7040"/>
    <w:rsid w:val="005B7733"/>
    <w:rsid w:val="005B7A22"/>
    <w:rsid w:val="005C0602"/>
    <w:rsid w:val="005C0C9E"/>
    <w:rsid w:val="005C0CBB"/>
    <w:rsid w:val="005C11FD"/>
    <w:rsid w:val="005C2A8B"/>
    <w:rsid w:val="005C2E28"/>
    <w:rsid w:val="005C40C7"/>
    <w:rsid w:val="005C6022"/>
    <w:rsid w:val="005C6150"/>
    <w:rsid w:val="005D097F"/>
    <w:rsid w:val="005D1D9F"/>
    <w:rsid w:val="005D29A7"/>
    <w:rsid w:val="005D42B4"/>
    <w:rsid w:val="005D4CF7"/>
    <w:rsid w:val="005D5347"/>
    <w:rsid w:val="005D570F"/>
    <w:rsid w:val="005D5CC5"/>
    <w:rsid w:val="005D6732"/>
    <w:rsid w:val="005D787B"/>
    <w:rsid w:val="005E0745"/>
    <w:rsid w:val="005E12BE"/>
    <w:rsid w:val="005E3DF8"/>
    <w:rsid w:val="005E505E"/>
    <w:rsid w:val="005F0215"/>
    <w:rsid w:val="005F1CD5"/>
    <w:rsid w:val="005F2EA8"/>
    <w:rsid w:val="005F3322"/>
    <w:rsid w:val="005F3751"/>
    <w:rsid w:val="005F4136"/>
    <w:rsid w:val="005F446D"/>
    <w:rsid w:val="005F45EF"/>
    <w:rsid w:val="005F5A76"/>
    <w:rsid w:val="005F64C6"/>
    <w:rsid w:val="005F6E82"/>
    <w:rsid w:val="005F70EA"/>
    <w:rsid w:val="005F77FC"/>
    <w:rsid w:val="006008F1"/>
    <w:rsid w:val="00601735"/>
    <w:rsid w:val="0060244B"/>
    <w:rsid w:val="00602BD2"/>
    <w:rsid w:val="00605DAE"/>
    <w:rsid w:val="00613C47"/>
    <w:rsid w:val="006148AC"/>
    <w:rsid w:val="00615497"/>
    <w:rsid w:val="00616201"/>
    <w:rsid w:val="00616225"/>
    <w:rsid w:val="00617A8B"/>
    <w:rsid w:val="00622FEA"/>
    <w:rsid w:val="00623CDF"/>
    <w:rsid w:val="00623DB1"/>
    <w:rsid w:val="00623F0A"/>
    <w:rsid w:val="006245F3"/>
    <w:rsid w:val="0062479D"/>
    <w:rsid w:val="00626D0A"/>
    <w:rsid w:val="00630C76"/>
    <w:rsid w:val="0063195B"/>
    <w:rsid w:val="006319CA"/>
    <w:rsid w:val="00633398"/>
    <w:rsid w:val="00633E0F"/>
    <w:rsid w:val="00634EC0"/>
    <w:rsid w:val="0063627F"/>
    <w:rsid w:val="00637A76"/>
    <w:rsid w:val="00640933"/>
    <w:rsid w:val="00642011"/>
    <w:rsid w:val="00642926"/>
    <w:rsid w:val="00642D72"/>
    <w:rsid w:val="006443CB"/>
    <w:rsid w:val="00644F80"/>
    <w:rsid w:val="00645166"/>
    <w:rsid w:val="00645874"/>
    <w:rsid w:val="006478E1"/>
    <w:rsid w:val="0065074A"/>
    <w:rsid w:val="00650F4C"/>
    <w:rsid w:val="00651CD9"/>
    <w:rsid w:val="00652CF8"/>
    <w:rsid w:val="00652D1E"/>
    <w:rsid w:val="00653CFF"/>
    <w:rsid w:val="006558F8"/>
    <w:rsid w:val="0065716A"/>
    <w:rsid w:val="00657D22"/>
    <w:rsid w:val="00661918"/>
    <w:rsid w:val="00661F95"/>
    <w:rsid w:val="00662A5A"/>
    <w:rsid w:val="006653D7"/>
    <w:rsid w:val="00665F5E"/>
    <w:rsid w:val="006665BA"/>
    <w:rsid w:val="00666A4F"/>
    <w:rsid w:val="006703D9"/>
    <w:rsid w:val="00673C7C"/>
    <w:rsid w:val="00675252"/>
    <w:rsid w:val="00677487"/>
    <w:rsid w:val="00680936"/>
    <w:rsid w:val="00680D8C"/>
    <w:rsid w:val="00682725"/>
    <w:rsid w:val="006908E4"/>
    <w:rsid w:val="0069128F"/>
    <w:rsid w:val="00692582"/>
    <w:rsid w:val="00693652"/>
    <w:rsid w:val="006939E7"/>
    <w:rsid w:val="00693D3E"/>
    <w:rsid w:val="006942F7"/>
    <w:rsid w:val="006A2150"/>
    <w:rsid w:val="006A241D"/>
    <w:rsid w:val="006A3288"/>
    <w:rsid w:val="006A43E6"/>
    <w:rsid w:val="006A646B"/>
    <w:rsid w:val="006A70BE"/>
    <w:rsid w:val="006A743D"/>
    <w:rsid w:val="006A7DB0"/>
    <w:rsid w:val="006B009B"/>
    <w:rsid w:val="006B059F"/>
    <w:rsid w:val="006B0A89"/>
    <w:rsid w:val="006B1A3B"/>
    <w:rsid w:val="006B346A"/>
    <w:rsid w:val="006B4547"/>
    <w:rsid w:val="006B6F32"/>
    <w:rsid w:val="006B7130"/>
    <w:rsid w:val="006C0271"/>
    <w:rsid w:val="006C2311"/>
    <w:rsid w:val="006C2AA8"/>
    <w:rsid w:val="006C3147"/>
    <w:rsid w:val="006C4150"/>
    <w:rsid w:val="006C5186"/>
    <w:rsid w:val="006C51DA"/>
    <w:rsid w:val="006C5683"/>
    <w:rsid w:val="006C5E33"/>
    <w:rsid w:val="006C5E48"/>
    <w:rsid w:val="006C6434"/>
    <w:rsid w:val="006C6CD8"/>
    <w:rsid w:val="006C7B61"/>
    <w:rsid w:val="006D013F"/>
    <w:rsid w:val="006D017F"/>
    <w:rsid w:val="006D1D3F"/>
    <w:rsid w:val="006D20A9"/>
    <w:rsid w:val="006D20B4"/>
    <w:rsid w:val="006D223D"/>
    <w:rsid w:val="006D253B"/>
    <w:rsid w:val="006D3000"/>
    <w:rsid w:val="006D57CB"/>
    <w:rsid w:val="006D5AFC"/>
    <w:rsid w:val="006D6CDD"/>
    <w:rsid w:val="006D6DC0"/>
    <w:rsid w:val="006D6F4F"/>
    <w:rsid w:val="006E0087"/>
    <w:rsid w:val="006E044C"/>
    <w:rsid w:val="006E1030"/>
    <w:rsid w:val="006E4238"/>
    <w:rsid w:val="006E7B97"/>
    <w:rsid w:val="006E7D23"/>
    <w:rsid w:val="006F3C26"/>
    <w:rsid w:val="006F42DE"/>
    <w:rsid w:val="006F62F4"/>
    <w:rsid w:val="006F6798"/>
    <w:rsid w:val="006F6D4C"/>
    <w:rsid w:val="006F6E67"/>
    <w:rsid w:val="006F6F70"/>
    <w:rsid w:val="006F7157"/>
    <w:rsid w:val="006F78E0"/>
    <w:rsid w:val="00701CF4"/>
    <w:rsid w:val="00702B1B"/>
    <w:rsid w:val="007035EB"/>
    <w:rsid w:val="00704164"/>
    <w:rsid w:val="00704BA8"/>
    <w:rsid w:val="00706A58"/>
    <w:rsid w:val="00710341"/>
    <w:rsid w:val="007110E1"/>
    <w:rsid w:val="00712FC5"/>
    <w:rsid w:val="0071315B"/>
    <w:rsid w:val="00714394"/>
    <w:rsid w:val="00720EAA"/>
    <w:rsid w:val="0072138D"/>
    <w:rsid w:val="00721F7E"/>
    <w:rsid w:val="00722E29"/>
    <w:rsid w:val="00724606"/>
    <w:rsid w:val="00724E85"/>
    <w:rsid w:val="007255BA"/>
    <w:rsid w:val="00727583"/>
    <w:rsid w:val="00730073"/>
    <w:rsid w:val="00730DDD"/>
    <w:rsid w:val="00731DE8"/>
    <w:rsid w:val="007321A6"/>
    <w:rsid w:val="00733ABD"/>
    <w:rsid w:val="00734887"/>
    <w:rsid w:val="007365B6"/>
    <w:rsid w:val="007401E2"/>
    <w:rsid w:val="007411E5"/>
    <w:rsid w:val="007454BF"/>
    <w:rsid w:val="00746951"/>
    <w:rsid w:val="0074731F"/>
    <w:rsid w:val="0074791E"/>
    <w:rsid w:val="0075115D"/>
    <w:rsid w:val="0075283C"/>
    <w:rsid w:val="007530F4"/>
    <w:rsid w:val="00753890"/>
    <w:rsid w:val="007555DF"/>
    <w:rsid w:val="00755809"/>
    <w:rsid w:val="00755E75"/>
    <w:rsid w:val="00757BFB"/>
    <w:rsid w:val="00760C66"/>
    <w:rsid w:val="00761434"/>
    <w:rsid w:val="00761D52"/>
    <w:rsid w:val="00761FD5"/>
    <w:rsid w:val="007637D6"/>
    <w:rsid w:val="007651EE"/>
    <w:rsid w:val="00765DD8"/>
    <w:rsid w:val="00765EE4"/>
    <w:rsid w:val="007669D3"/>
    <w:rsid w:val="00766D36"/>
    <w:rsid w:val="007673C6"/>
    <w:rsid w:val="00767607"/>
    <w:rsid w:val="007702A5"/>
    <w:rsid w:val="007704FE"/>
    <w:rsid w:val="007709CB"/>
    <w:rsid w:val="0077165F"/>
    <w:rsid w:val="00773874"/>
    <w:rsid w:val="007743ED"/>
    <w:rsid w:val="0077447E"/>
    <w:rsid w:val="0077477A"/>
    <w:rsid w:val="007770B9"/>
    <w:rsid w:val="00780D88"/>
    <w:rsid w:val="00781C1F"/>
    <w:rsid w:val="007840F3"/>
    <w:rsid w:val="00785491"/>
    <w:rsid w:val="007858C0"/>
    <w:rsid w:val="00785F17"/>
    <w:rsid w:val="0078679A"/>
    <w:rsid w:val="00790739"/>
    <w:rsid w:val="00791A38"/>
    <w:rsid w:val="00792447"/>
    <w:rsid w:val="00792D96"/>
    <w:rsid w:val="00794A05"/>
    <w:rsid w:val="0079694C"/>
    <w:rsid w:val="00796DBD"/>
    <w:rsid w:val="007A3977"/>
    <w:rsid w:val="007A4E17"/>
    <w:rsid w:val="007A641B"/>
    <w:rsid w:val="007A643A"/>
    <w:rsid w:val="007A7F6D"/>
    <w:rsid w:val="007B0FBD"/>
    <w:rsid w:val="007B1BAF"/>
    <w:rsid w:val="007B1FFC"/>
    <w:rsid w:val="007B2896"/>
    <w:rsid w:val="007B2CDD"/>
    <w:rsid w:val="007B35F7"/>
    <w:rsid w:val="007B3699"/>
    <w:rsid w:val="007B41D6"/>
    <w:rsid w:val="007B4F72"/>
    <w:rsid w:val="007B57F7"/>
    <w:rsid w:val="007B6513"/>
    <w:rsid w:val="007B7A4A"/>
    <w:rsid w:val="007C0E04"/>
    <w:rsid w:val="007C1AD8"/>
    <w:rsid w:val="007C1AEE"/>
    <w:rsid w:val="007C2476"/>
    <w:rsid w:val="007C2827"/>
    <w:rsid w:val="007C2B80"/>
    <w:rsid w:val="007C33D5"/>
    <w:rsid w:val="007C3858"/>
    <w:rsid w:val="007C3A26"/>
    <w:rsid w:val="007C5AC3"/>
    <w:rsid w:val="007C74E5"/>
    <w:rsid w:val="007D0E43"/>
    <w:rsid w:val="007D0FE6"/>
    <w:rsid w:val="007D13CB"/>
    <w:rsid w:val="007D13E7"/>
    <w:rsid w:val="007D143E"/>
    <w:rsid w:val="007D1D08"/>
    <w:rsid w:val="007D1E37"/>
    <w:rsid w:val="007D3D9D"/>
    <w:rsid w:val="007D563E"/>
    <w:rsid w:val="007D5FC1"/>
    <w:rsid w:val="007D715A"/>
    <w:rsid w:val="007E08A3"/>
    <w:rsid w:val="007E0E9E"/>
    <w:rsid w:val="007E157F"/>
    <w:rsid w:val="007E21FB"/>
    <w:rsid w:val="007E2E52"/>
    <w:rsid w:val="007E3953"/>
    <w:rsid w:val="007E420B"/>
    <w:rsid w:val="007E4932"/>
    <w:rsid w:val="007E502C"/>
    <w:rsid w:val="007E5BD7"/>
    <w:rsid w:val="007E6023"/>
    <w:rsid w:val="007E68CD"/>
    <w:rsid w:val="007E75F0"/>
    <w:rsid w:val="007E7968"/>
    <w:rsid w:val="007F013A"/>
    <w:rsid w:val="007F2D90"/>
    <w:rsid w:val="007F422C"/>
    <w:rsid w:val="007F4F82"/>
    <w:rsid w:val="007F685F"/>
    <w:rsid w:val="00801CA0"/>
    <w:rsid w:val="0080382C"/>
    <w:rsid w:val="0080444B"/>
    <w:rsid w:val="00804653"/>
    <w:rsid w:val="008066F8"/>
    <w:rsid w:val="00806A84"/>
    <w:rsid w:val="00807805"/>
    <w:rsid w:val="00807C6C"/>
    <w:rsid w:val="00810B7A"/>
    <w:rsid w:val="00813341"/>
    <w:rsid w:val="0081340B"/>
    <w:rsid w:val="00813AB2"/>
    <w:rsid w:val="00816C39"/>
    <w:rsid w:val="00817BB4"/>
    <w:rsid w:val="00821021"/>
    <w:rsid w:val="008214BB"/>
    <w:rsid w:val="00821609"/>
    <w:rsid w:val="00821B58"/>
    <w:rsid w:val="00822D4E"/>
    <w:rsid w:val="00822E46"/>
    <w:rsid w:val="00823B4E"/>
    <w:rsid w:val="008249B0"/>
    <w:rsid w:val="008258DC"/>
    <w:rsid w:val="008268A1"/>
    <w:rsid w:val="00826C78"/>
    <w:rsid w:val="00826D8D"/>
    <w:rsid w:val="00826F4C"/>
    <w:rsid w:val="00830A24"/>
    <w:rsid w:val="008312E0"/>
    <w:rsid w:val="00832596"/>
    <w:rsid w:val="00833014"/>
    <w:rsid w:val="00837374"/>
    <w:rsid w:val="008377DA"/>
    <w:rsid w:val="0084080A"/>
    <w:rsid w:val="00844455"/>
    <w:rsid w:val="00844959"/>
    <w:rsid w:val="00845810"/>
    <w:rsid w:val="00845A15"/>
    <w:rsid w:val="0084632F"/>
    <w:rsid w:val="00846F67"/>
    <w:rsid w:val="008503E6"/>
    <w:rsid w:val="0085288B"/>
    <w:rsid w:val="00852A1F"/>
    <w:rsid w:val="00855B06"/>
    <w:rsid w:val="00856D60"/>
    <w:rsid w:val="00857D29"/>
    <w:rsid w:val="00860914"/>
    <w:rsid w:val="00861974"/>
    <w:rsid w:val="008629A8"/>
    <w:rsid w:val="00862DB5"/>
    <w:rsid w:val="008647C9"/>
    <w:rsid w:val="0086605D"/>
    <w:rsid w:val="0087026D"/>
    <w:rsid w:val="00870CB6"/>
    <w:rsid w:val="00873FEA"/>
    <w:rsid w:val="0087419B"/>
    <w:rsid w:val="00874592"/>
    <w:rsid w:val="008807EE"/>
    <w:rsid w:val="00880C81"/>
    <w:rsid w:val="0088164D"/>
    <w:rsid w:val="008818F6"/>
    <w:rsid w:val="00881D87"/>
    <w:rsid w:val="0088398E"/>
    <w:rsid w:val="0088494C"/>
    <w:rsid w:val="00884C0D"/>
    <w:rsid w:val="00885E38"/>
    <w:rsid w:val="00887E02"/>
    <w:rsid w:val="00890711"/>
    <w:rsid w:val="008909F3"/>
    <w:rsid w:val="00891CCE"/>
    <w:rsid w:val="00892EC0"/>
    <w:rsid w:val="00893479"/>
    <w:rsid w:val="00895412"/>
    <w:rsid w:val="00896E9D"/>
    <w:rsid w:val="008A18C6"/>
    <w:rsid w:val="008A1C47"/>
    <w:rsid w:val="008A5290"/>
    <w:rsid w:val="008A54EE"/>
    <w:rsid w:val="008A593A"/>
    <w:rsid w:val="008A6C5A"/>
    <w:rsid w:val="008B0EAD"/>
    <w:rsid w:val="008B1718"/>
    <w:rsid w:val="008B2DF3"/>
    <w:rsid w:val="008B3403"/>
    <w:rsid w:val="008B376A"/>
    <w:rsid w:val="008B3F57"/>
    <w:rsid w:val="008B40F0"/>
    <w:rsid w:val="008B49BE"/>
    <w:rsid w:val="008B4D2E"/>
    <w:rsid w:val="008B5559"/>
    <w:rsid w:val="008B7072"/>
    <w:rsid w:val="008B7220"/>
    <w:rsid w:val="008C031A"/>
    <w:rsid w:val="008C08A5"/>
    <w:rsid w:val="008C479C"/>
    <w:rsid w:val="008C5D3D"/>
    <w:rsid w:val="008C64E3"/>
    <w:rsid w:val="008C661F"/>
    <w:rsid w:val="008C67EC"/>
    <w:rsid w:val="008C6D2C"/>
    <w:rsid w:val="008C7883"/>
    <w:rsid w:val="008D01FC"/>
    <w:rsid w:val="008D044B"/>
    <w:rsid w:val="008D08BB"/>
    <w:rsid w:val="008D0D1E"/>
    <w:rsid w:val="008D26B1"/>
    <w:rsid w:val="008D571F"/>
    <w:rsid w:val="008D5722"/>
    <w:rsid w:val="008D6840"/>
    <w:rsid w:val="008D704D"/>
    <w:rsid w:val="008E1E54"/>
    <w:rsid w:val="008E3C88"/>
    <w:rsid w:val="008E3E79"/>
    <w:rsid w:val="008E4592"/>
    <w:rsid w:val="008E78F2"/>
    <w:rsid w:val="008E792D"/>
    <w:rsid w:val="008F022C"/>
    <w:rsid w:val="008F0236"/>
    <w:rsid w:val="008F0E05"/>
    <w:rsid w:val="008F141E"/>
    <w:rsid w:val="008F22A6"/>
    <w:rsid w:val="00906619"/>
    <w:rsid w:val="0090688A"/>
    <w:rsid w:val="00907B8B"/>
    <w:rsid w:val="00907E2E"/>
    <w:rsid w:val="00915CE3"/>
    <w:rsid w:val="00916186"/>
    <w:rsid w:val="00917887"/>
    <w:rsid w:val="009207DB"/>
    <w:rsid w:val="00921632"/>
    <w:rsid w:val="00922024"/>
    <w:rsid w:val="009227B9"/>
    <w:rsid w:val="00922AF6"/>
    <w:rsid w:val="00922B10"/>
    <w:rsid w:val="00923407"/>
    <w:rsid w:val="0092539A"/>
    <w:rsid w:val="00925501"/>
    <w:rsid w:val="00925E32"/>
    <w:rsid w:val="0092636D"/>
    <w:rsid w:val="00926982"/>
    <w:rsid w:val="009270C4"/>
    <w:rsid w:val="009276A7"/>
    <w:rsid w:val="00932196"/>
    <w:rsid w:val="00932E2D"/>
    <w:rsid w:val="00934FA8"/>
    <w:rsid w:val="00935071"/>
    <w:rsid w:val="00936512"/>
    <w:rsid w:val="00936535"/>
    <w:rsid w:val="00936669"/>
    <w:rsid w:val="0093740F"/>
    <w:rsid w:val="00937B4A"/>
    <w:rsid w:val="00937C1D"/>
    <w:rsid w:val="00940FC3"/>
    <w:rsid w:val="0094131D"/>
    <w:rsid w:val="009418AB"/>
    <w:rsid w:val="00942120"/>
    <w:rsid w:val="00942316"/>
    <w:rsid w:val="009425F7"/>
    <w:rsid w:val="00943563"/>
    <w:rsid w:val="00944BC7"/>
    <w:rsid w:val="00944BF0"/>
    <w:rsid w:val="00946136"/>
    <w:rsid w:val="009532DB"/>
    <w:rsid w:val="009540C1"/>
    <w:rsid w:val="00954282"/>
    <w:rsid w:val="00954427"/>
    <w:rsid w:val="00954F10"/>
    <w:rsid w:val="00955F46"/>
    <w:rsid w:val="00964567"/>
    <w:rsid w:val="0096797D"/>
    <w:rsid w:val="00967C69"/>
    <w:rsid w:val="00973179"/>
    <w:rsid w:val="00975595"/>
    <w:rsid w:val="00975C75"/>
    <w:rsid w:val="009761DE"/>
    <w:rsid w:val="00977D14"/>
    <w:rsid w:val="00977D3D"/>
    <w:rsid w:val="0098177A"/>
    <w:rsid w:val="00983EFD"/>
    <w:rsid w:val="00986257"/>
    <w:rsid w:val="00986861"/>
    <w:rsid w:val="00986BE6"/>
    <w:rsid w:val="00987BF5"/>
    <w:rsid w:val="00987CBC"/>
    <w:rsid w:val="00990238"/>
    <w:rsid w:val="00990904"/>
    <w:rsid w:val="009949B8"/>
    <w:rsid w:val="00996326"/>
    <w:rsid w:val="00996546"/>
    <w:rsid w:val="009A0091"/>
    <w:rsid w:val="009A04CC"/>
    <w:rsid w:val="009A24B8"/>
    <w:rsid w:val="009A3567"/>
    <w:rsid w:val="009A44E8"/>
    <w:rsid w:val="009A4F69"/>
    <w:rsid w:val="009A67D6"/>
    <w:rsid w:val="009A7514"/>
    <w:rsid w:val="009A75D7"/>
    <w:rsid w:val="009A775A"/>
    <w:rsid w:val="009B1DA5"/>
    <w:rsid w:val="009B26E3"/>
    <w:rsid w:val="009B28FD"/>
    <w:rsid w:val="009B2AD6"/>
    <w:rsid w:val="009B3329"/>
    <w:rsid w:val="009B41D4"/>
    <w:rsid w:val="009B53D1"/>
    <w:rsid w:val="009B5594"/>
    <w:rsid w:val="009B729E"/>
    <w:rsid w:val="009B7498"/>
    <w:rsid w:val="009B7ED4"/>
    <w:rsid w:val="009C3D84"/>
    <w:rsid w:val="009C4042"/>
    <w:rsid w:val="009C7B1D"/>
    <w:rsid w:val="009D03F1"/>
    <w:rsid w:val="009D1CF4"/>
    <w:rsid w:val="009D2CCD"/>
    <w:rsid w:val="009D380F"/>
    <w:rsid w:val="009D5001"/>
    <w:rsid w:val="009D549B"/>
    <w:rsid w:val="009D57A7"/>
    <w:rsid w:val="009E0D0E"/>
    <w:rsid w:val="009E1607"/>
    <w:rsid w:val="009E37D3"/>
    <w:rsid w:val="009E5F2F"/>
    <w:rsid w:val="009E6DD0"/>
    <w:rsid w:val="009E6ED8"/>
    <w:rsid w:val="009F0861"/>
    <w:rsid w:val="009F0BD9"/>
    <w:rsid w:val="009F1FD9"/>
    <w:rsid w:val="009F283D"/>
    <w:rsid w:val="009F33FA"/>
    <w:rsid w:val="009F3645"/>
    <w:rsid w:val="009F42F3"/>
    <w:rsid w:val="00A00DC0"/>
    <w:rsid w:val="00A01C1F"/>
    <w:rsid w:val="00A01C98"/>
    <w:rsid w:val="00A04857"/>
    <w:rsid w:val="00A05ACF"/>
    <w:rsid w:val="00A05B2E"/>
    <w:rsid w:val="00A06A54"/>
    <w:rsid w:val="00A07D88"/>
    <w:rsid w:val="00A10049"/>
    <w:rsid w:val="00A10423"/>
    <w:rsid w:val="00A1260D"/>
    <w:rsid w:val="00A13518"/>
    <w:rsid w:val="00A137BC"/>
    <w:rsid w:val="00A137EE"/>
    <w:rsid w:val="00A15A52"/>
    <w:rsid w:val="00A20556"/>
    <w:rsid w:val="00A20A26"/>
    <w:rsid w:val="00A21FA8"/>
    <w:rsid w:val="00A266C7"/>
    <w:rsid w:val="00A26AD1"/>
    <w:rsid w:val="00A27A71"/>
    <w:rsid w:val="00A30AF2"/>
    <w:rsid w:val="00A32211"/>
    <w:rsid w:val="00A34114"/>
    <w:rsid w:val="00A342D8"/>
    <w:rsid w:val="00A34BEA"/>
    <w:rsid w:val="00A34C81"/>
    <w:rsid w:val="00A34E19"/>
    <w:rsid w:val="00A36BD5"/>
    <w:rsid w:val="00A40D0C"/>
    <w:rsid w:val="00A41302"/>
    <w:rsid w:val="00A41C59"/>
    <w:rsid w:val="00A41C63"/>
    <w:rsid w:val="00A44E33"/>
    <w:rsid w:val="00A45D6C"/>
    <w:rsid w:val="00A46B95"/>
    <w:rsid w:val="00A46D01"/>
    <w:rsid w:val="00A47029"/>
    <w:rsid w:val="00A50299"/>
    <w:rsid w:val="00A51E24"/>
    <w:rsid w:val="00A536D5"/>
    <w:rsid w:val="00A53CEC"/>
    <w:rsid w:val="00A5510E"/>
    <w:rsid w:val="00A559F4"/>
    <w:rsid w:val="00A56547"/>
    <w:rsid w:val="00A570E0"/>
    <w:rsid w:val="00A606A0"/>
    <w:rsid w:val="00A61263"/>
    <w:rsid w:val="00A614AD"/>
    <w:rsid w:val="00A61886"/>
    <w:rsid w:val="00A61C42"/>
    <w:rsid w:val="00A61C70"/>
    <w:rsid w:val="00A625CD"/>
    <w:rsid w:val="00A62FC9"/>
    <w:rsid w:val="00A63706"/>
    <w:rsid w:val="00A63D89"/>
    <w:rsid w:val="00A65DF7"/>
    <w:rsid w:val="00A66E04"/>
    <w:rsid w:val="00A671B3"/>
    <w:rsid w:val="00A67E84"/>
    <w:rsid w:val="00A71367"/>
    <w:rsid w:val="00A73642"/>
    <w:rsid w:val="00A7588B"/>
    <w:rsid w:val="00A76063"/>
    <w:rsid w:val="00A771BF"/>
    <w:rsid w:val="00A8140C"/>
    <w:rsid w:val="00A81953"/>
    <w:rsid w:val="00A84AE2"/>
    <w:rsid w:val="00A84D78"/>
    <w:rsid w:val="00A85C44"/>
    <w:rsid w:val="00A861F3"/>
    <w:rsid w:val="00A87B9F"/>
    <w:rsid w:val="00A909A5"/>
    <w:rsid w:val="00A90B1F"/>
    <w:rsid w:val="00A90DB1"/>
    <w:rsid w:val="00A90EAC"/>
    <w:rsid w:val="00A9147B"/>
    <w:rsid w:val="00A91BA8"/>
    <w:rsid w:val="00A91EF1"/>
    <w:rsid w:val="00A91EF2"/>
    <w:rsid w:val="00A9325C"/>
    <w:rsid w:val="00A9390E"/>
    <w:rsid w:val="00A94171"/>
    <w:rsid w:val="00A94A9D"/>
    <w:rsid w:val="00A94FD5"/>
    <w:rsid w:val="00A95969"/>
    <w:rsid w:val="00A96FC6"/>
    <w:rsid w:val="00A971D5"/>
    <w:rsid w:val="00A97B61"/>
    <w:rsid w:val="00AA01DA"/>
    <w:rsid w:val="00AA0F42"/>
    <w:rsid w:val="00AA1F2D"/>
    <w:rsid w:val="00AA450C"/>
    <w:rsid w:val="00AA587A"/>
    <w:rsid w:val="00AA7247"/>
    <w:rsid w:val="00AB1287"/>
    <w:rsid w:val="00AB1CE8"/>
    <w:rsid w:val="00AB1D28"/>
    <w:rsid w:val="00AB1D98"/>
    <w:rsid w:val="00AB463D"/>
    <w:rsid w:val="00AB5846"/>
    <w:rsid w:val="00AB68CF"/>
    <w:rsid w:val="00AB6DFC"/>
    <w:rsid w:val="00AB6F7D"/>
    <w:rsid w:val="00AB7706"/>
    <w:rsid w:val="00AC0935"/>
    <w:rsid w:val="00AC3DB7"/>
    <w:rsid w:val="00AC57D2"/>
    <w:rsid w:val="00AC692F"/>
    <w:rsid w:val="00AC69CC"/>
    <w:rsid w:val="00AC7899"/>
    <w:rsid w:val="00AD10A8"/>
    <w:rsid w:val="00AD27FC"/>
    <w:rsid w:val="00AD2AFF"/>
    <w:rsid w:val="00AD3229"/>
    <w:rsid w:val="00AD752F"/>
    <w:rsid w:val="00AE041D"/>
    <w:rsid w:val="00AE0456"/>
    <w:rsid w:val="00AE18CE"/>
    <w:rsid w:val="00AE23C2"/>
    <w:rsid w:val="00AE2D01"/>
    <w:rsid w:val="00AE55BC"/>
    <w:rsid w:val="00AE686D"/>
    <w:rsid w:val="00AE6B27"/>
    <w:rsid w:val="00AF0B16"/>
    <w:rsid w:val="00AF0F96"/>
    <w:rsid w:val="00AF21D7"/>
    <w:rsid w:val="00AF28EB"/>
    <w:rsid w:val="00AF36B6"/>
    <w:rsid w:val="00AF6A62"/>
    <w:rsid w:val="00AF7C84"/>
    <w:rsid w:val="00B00085"/>
    <w:rsid w:val="00B00298"/>
    <w:rsid w:val="00B00ED5"/>
    <w:rsid w:val="00B01589"/>
    <w:rsid w:val="00B02BF0"/>
    <w:rsid w:val="00B02EEE"/>
    <w:rsid w:val="00B03AB4"/>
    <w:rsid w:val="00B04BED"/>
    <w:rsid w:val="00B05B91"/>
    <w:rsid w:val="00B07625"/>
    <w:rsid w:val="00B077CC"/>
    <w:rsid w:val="00B12C45"/>
    <w:rsid w:val="00B12FD0"/>
    <w:rsid w:val="00B1482F"/>
    <w:rsid w:val="00B15A4C"/>
    <w:rsid w:val="00B15BB2"/>
    <w:rsid w:val="00B212D9"/>
    <w:rsid w:val="00B229BE"/>
    <w:rsid w:val="00B2342B"/>
    <w:rsid w:val="00B244A7"/>
    <w:rsid w:val="00B27A6D"/>
    <w:rsid w:val="00B32EDE"/>
    <w:rsid w:val="00B34C4E"/>
    <w:rsid w:val="00B35FAA"/>
    <w:rsid w:val="00B36A9F"/>
    <w:rsid w:val="00B370CD"/>
    <w:rsid w:val="00B40E4C"/>
    <w:rsid w:val="00B41410"/>
    <w:rsid w:val="00B42C20"/>
    <w:rsid w:val="00B42D9A"/>
    <w:rsid w:val="00B43CED"/>
    <w:rsid w:val="00B444C5"/>
    <w:rsid w:val="00B448BB"/>
    <w:rsid w:val="00B44D27"/>
    <w:rsid w:val="00B45928"/>
    <w:rsid w:val="00B459A7"/>
    <w:rsid w:val="00B539EB"/>
    <w:rsid w:val="00B5495B"/>
    <w:rsid w:val="00B55424"/>
    <w:rsid w:val="00B562E6"/>
    <w:rsid w:val="00B564E9"/>
    <w:rsid w:val="00B576E1"/>
    <w:rsid w:val="00B57E73"/>
    <w:rsid w:val="00B6004E"/>
    <w:rsid w:val="00B608F1"/>
    <w:rsid w:val="00B60F79"/>
    <w:rsid w:val="00B61B49"/>
    <w:rsid w:val="00B62E01"/>
    <w:rsid w:val="00B63B4A"/>
    <w:rsid w:val="00B64757"/>
    <w:rsid w:val="00B64778"/>
    <w:rsid w:val="00B673CA"/>
    <w:rsid w:val="00B6741B"/>
    <w:rsid w:val="00B6753E"/>
    <w:rsid w:val="00B7117A"/>
    <w:rsid w:val="00B72053"/>
    <w:rsid w:val="00B7471D"/>
    <w:rsid w:val="00B75163"/>
    <w:rsid w:val="00B75D3F"/>
    <w:rsid w:val="00B77723"/>
    <w:rsid w:val="00B800A6"/>
    <w:rsid w:val="00B8049E"/>
    <w:rsid w:val="00B815D3"/>
    <w:rsid w:val="00B8195D"/>
    <w:rsid w:val="00B83476"/>
    <w:rsid w:val="00B843A1"/>
    <w:rsid w:val="00B846F0"/>
    <w:rsid w:val="00B8559C"/>
    <w:rsid w:val="00B8748B"/>
    <w:rsid w:val="00B87573"/>
    <w:rsid w:val="00B906A7"/>
    <w:rsid w:val="00B90C61"/>
    <w:rsid w:val="00B91818"/>
    <w:rsid w:val="00B93170"/>
    <w:rsid w:val="00B94BE5"/>
    <w:rsid w:val="00BA075F"/>
    <w:rsid w:val="00BA0A76"/>
    <w:rsid w:val="00BA0FA7"/>
    <w:rsid w:val="00BA10CE"/>
    <w:rsid w:val="00BA59BA"/>
    <w:rsid w:val="00BA7495"/>
    <w:rsid w:val="00BB0423"/>
    <w:rsid w:val="00BB1613"/>
    <w:rsid w:val="00BB1D28"/>
    <w:rsid w:val="00BB2A58"/>
    <w:rsid w:val="00BB3396"/>
    <w:rsid w:val="00BB3B83"/>
    <w:rsid w:val="00BB50DA"/>
    <w:rsid w:val="00BB6593"/>
    <w:rsid w:val="00BB65C9"/>
    <w:rsid w:val="00BB6ECF"/>
    <w:rsid w:val="00BB74B3"/>
    <w:rsid w:val="00BB777A"/>
    <w:rsid w:val="00BC0452"/>
    <w:rsid w:val="00BC092B"/>
    <w:rsid w:val="00BC0CB5"/>
    <w:rsid w:val="00BC1765"/>
    <w:rsid w:val="00BC2B2C"/>
    <w:rsid w:val="00BC47D8"/>
    <w:rsid w:val="00BC5454"/>
    <w:rsid w:val="00BD16D1"/>
    <w:rsid w:val="00BD219A"/>
    <w:rsid w:val="00BD2539"/>
    <w:rsid w:val="00BD2C42"/>
    <w:rsid w:val="00BD4A96"/>
    <w:rsid w:val="00BD4B58"/>
    <w:rsid w:val="00BD5BB1"/>
    <w:rsid w:val="00BD65E1"/>
    <w:rsid w:val="00BD6EF9"/>
    <w:rsid w:val="00BD754C"/>
    <w:rsid w:val="00BD7562"/>
    <w:rsid w:val="00BD7746"/>
    <w:rsid w:val="00BE0F79"/>
    <w:rsid w:val="00BE1034"/>
    <w:rsid w:val="00BE1428"/>
    <w:rsid w:val="00BE2AB1"/>
    <w:rsid w:val="00BE458D"/>
    <w:rsid w:val="00BE72FD"/>
    <w:rsid w:val="00BE786F"/>
    <w:rsid w:val="00BF1728"/>
    <w:rsid w:val="00BF1EF8"/>
    <w:rsid w:val="00BF2DE5"/>
    <w:rsid w:val="00BF4C49"/>
    <w:rsid w:val="00BF6338"/>
    <w:rsid w:val="00BF6D56"/>
    <w:rsid w:val="00C009A2"/>
    <w:rsid w:val="00C00C99"/>
    <w:rsid w:val="00C00D03"/>
    <w:rsid w:val="00C01DFC"/>
    <w:rsid w:val="00C0282B"/>
    <w:rsid w:val="00C050A6"/>
    <w:rsid w:val="00C05239"/>
    <w:rsid w:val="00C067E0"/>
    <w:rsid w:val="00C073A0"/>
    <w:rsid w:val="00C078F8"/>
    <w:rsid w:val="00C1025D"/>
    <w:rsid w:val="00C11D1C"/>
    <w:rsid w:val="00C1240A"/>
    <w:rsid w:val="00C1283E"/>
    <w:rsid w:val="00C12D93"/>
    <w:rsid w:val="00C12EE2"/>
    <w:rsid w:val="00C13419"/>
    <w:rsid w:val="00C139DE"/>
    <w:rsid w:val="00C13B55"/>
    <w:rsid w:val="00C17014"/>
    <w:rsid w:val="00C206F8"/>
    <w:rsid w:val="00C21A06"/>
    <w:rsid w:val="00C23520"/>
    <w:rsid w:val="00C24DA9"/>
    <w:rsid w:val="00C25082"/>
    <w:rsid w:val="00C25E6A"/>
    <w:rsid w:val="00C25E7D"/>
    <w:rsid w:val="00C26246"/>
    <w:rsid w:val="00C265D4"/>
    <w:rsid w:val="00C26FBC"/>
    <w:rsid w:val="00C275FC"/>
    <w:rsid w:val="00C30D84"/>
    <w:rsid w:val="00C3160C"/>
    <w:rsid w:val="00C317A7"/>
    <w:rsid w:val="00C33AEC"/>
    <w:rsid w:val="00C33BC0"/>
    <w:rsid w:val="00C34536"/>
    <w:rsid w:val="00C36A76"/>
    <w:rsid w:val="00C37955"/>
    <w:rsid w:val="00C37BAC"/>
    <w:rsid w:val="00C410D2"/>
    <w:rsid w:val="00C41AF7"/>
    <w:rsid w:val="00C42A78"/>
    <w:rsid w:val="00C437D6"/>
    <w:rsid w:val="00C43BCF"/>
    <w:rsid w:val="00C450A4"/>
    <w:rsid w:val="00C45350"/>
    <w:rsid w:val="00C4601D"/>
    <w:rsid w:val="00C47478"/>
    <w:rsid w:val="00C51C27"/>
    <w:rsid w:val="00C51C5F"/>
    <w:rsid w:val="00C528F5"/>
    <w:rsid w:val="00C53EE2"/>
    <w:rsid w:val="00C54473"/>
    <w:rsid w:val="00C554AE"/>
    <w:rsid w:val="00C55B38"/>
    <w:rsid w:val="00C55D94"/>
    <w:rsid w:val="00C57582"/>
    <w:rsid w:val="00C608EF"/>
    <w:rsid w:val="00C612BB"/>
    <w:rsid w:val="00C612BF"/>
    <w:rsid w:val="00C6207E"/>
    <w:rsid w:val="00C64FAE"/>
    <w:rsid w:val="00C66344"/>
    <w:rsid w:val="00C674F7"/>
    <w:rsid w:val="00C70244"/>
    <w:rsid w:val="00C70469"/>
    <w:rsid w:val="00C71671"/>
    <w:rsid w:val="00C71735"/>
    <w:rsid w:val="00C717CD"/>
    <w:rsid w:val="00C71B0E"/>
    <w:rsid w:val="00C743B4"/>
    <w:rsid w:val="00C745D7"/>
    <w:rsid w:val="00C74B2C"/>
    <w:rsid w:val="00C755C8"/>
    <w:rsid w:val="00C763A0"/>
    <w:rsid w:val="00C7702A"/>
    <w:rsid w:val="00C773C8"/>
    <w:rsid w:val="00C80A25"/>
    <w:rsid w:val="00C81DF7"/>
    <w:rsid w:val="00C82930"/>
    <w:rsid w:val="00C852A5"/>
    <w:rsid w:val="00C8531E"/>
    <w:rsid w:val="00C85B6C"/>
    <w:rsid w:val="00C86BFE"/>
    <w:rsid w:val="00C86D8A"/>
    <w:rsid w:val="00C900B0"/>
    <w:rsid w:val="00C90231"/>
    <w:rsid w:val="00C9080B"/>
    <w:rsid w:val="00C90EF9"/>
    <w:rsid w:val="00C92127"/>
    <w:rsid w:val="00C92714"/>
    <w:rsid w:val="00C92949"/>
    <w:rsid w:val="00C9312F"/>
    <w:rsid w:val="00C941A5"/>
    <w:rsid w:val="00C94AD2"/>
    <w:rsid w:val="00C95ED6"/>
    <w:rsid w:val="00C97335"/>
    <w:rsid w:val="00CA1FB0"/>
    <w:rsid w:val="00CA24D1"/>
    <w:rsid w:val="00CA39CC"/>
    <w:rsid w:val="00CA4608"/>
    <w:rsid w:val="00CA4743"/>
    <w:rsid w:val="00CA4B0F"/>
    <w:rsid w:val="00CA5D4C"/>
    <w:rsid w:val="00CA735E"/>
    <w:rsid w:val="00CA73DC"/>
    <w:rsid w:val="00CA7AB3"/>
    <w:rsid w:val="00CA7BB3"/>
    <w:rsid w:val="00CA7CD5"/>
    <w:rsid w:val="00CB138F"/>
    <w:rsid w:val="00CB13E0"/>
    <w:rsid w:val="00CB23B4"/>
    <w:rsid w:val="00CB254E"/>
    <w:rsid w:val="00CB5944"/>
    <w:rsid w:val="00CB5B41"/>
    <w:rsid w:val="00CB5F2B"/>
    <w:rsid w:val="00CB76B8"/>
    <w:rsid w:val="00CB7703"/>
    <w:rsid w:val="00CB783B"/>
    <w:rsid w:val="00CC2803"/>
    <w:rsid w:val="00CC5978"/>
    <w:rsid w:val="00CC707F"/>
    <w:rsid w:val="00CC79CD"/>
    <w:rsid w:val="00CD0761"/>
    <w:rsid w:val="00CD1841"/>
    <w:rsid w:val="00CD199F"/>
    <w:rsid w:val="00CD1BF1"/>
    <w:rsid w:val="00CD2A3E"/>
    <w:rsid w:val="00CD31C1"/>
    <w:rsid w:val="00CD4704"/>
    <w:rsid w:val="00CD4B3B"/>
    <w:rsid w:val="00CD5401"/>
    <w:rsid w:val="00CD5846"/>
    <w:rsid w:val="00CD68DD"/>
    <w:rsid w:val="00CD6C94"/>
    <w:rsid w:val="00CD7B8B"/>
    <w:rsid w:val="00CE0F17"/>
    <w:rsid w:val="00CE1C8A"/>
    <w:rsid w:val="00CE2B04"/>
    <w:rsid w:val="00CE5298"/>
    <w:rsid w:val="00CE58EB"/>
    <w:rsid w:val="00CE643F"/>
    <w:rsid w:val="00CE6A32"/>
    <w:rsid w:val="00CF171F"/>
    <w:rsid w:val="00CF20D6"/>
    <w:rsid w:val="00CF35B2"/>
    <w:rsid w:val="00CF38D4"/>
    <w:rsid w:val="00CF6BB9"/>
    <w:rsid w:val="00D0316E"/>
    <w:rsid w:val="00D03F31"/>
    <w:rsid w:val="00D045FD"/>
    <w:rsid w:val="00D04A97"/>
    <w:rsid w:val="00D073A5"/>
    <w:rsid w:val="00D11666"/>
    <w:rsid w:val="00D1193D"/>
    <w:rsid w:val="00D13D8B"/>
    <w:rsid w:val="00D149AD"/>
    <w:rsid w:val="00D1584C"/>
    <w:rsid w:val="00D159F8"/>
    <w:rsid w:val="00D16182"/>
    <w:rsid w:val="00D1637D"/>
    <w:rsid w:val="00D16685"/>
    <w:rsid w:val="00D17CFB"/>
    <w:rsid w:val="00D206FF"/>
    <w:rsid w:val="00D20ED6"/>
    <w:rsid w:val="00D226B9"/>
    <w:rsid w:val="00D226C9"/>
    <w:rsid w:val="00D22FCD"/>
    <w:rsid w:val="00D23437"/>
    <w:rsid w:val="00D2381C"/>
    <w:rsid w:val="00D23A94"/>
    <w:rsid w:val="00D2459A"/>
    <w:rsid w:val="00D248D9"/>
    <w:rsid w:val="00D24CD7"/>
    <w:rsid w:val="00D25154"/>
    <w:rsid w:val="00D261E9"/>
    <w:rsid w:val="00D27131"/>
    <w:rsid w:val="00D308F6"/>
    <w:rsid w:val="00D30F38"/>
    <w:rsid w:val="00D31482"/>
    <w:rsid w:val="00D31BBD"/>
    <w:rsid w:val="00D32BBA"/>
    <w:rsid w:val="00D33270"/>
    <w:rsid w:val="00D34E68"/>
    <w:rsid w:val="00D35BAA"/>
    <w:rsid w:val="00D377AE"/>
    <w:rsid w:val="00D404B1"/>
    <w:rsid w:val="00D43716"/>
    <w:rsid w:val="00D43988"/>
    <w:rsid w:val="00D44B46"/>
    <w:rsid w:val="00D44BDE"/>
    <w:rsid w:val="00D457D6"/>
    <w:rsid w:val="00D46109"/>
    <w:rsid w:val="00D4707E"/>
    <w:rsid w:val="00D47867"/>
    <w:rsid w:val="00D47EAF"/>
    <w:rsid w:val="00D50E46"/>
    <w:rsid w:val="00D51552"/>
    <w:rsid w:val="00D5270E"/>
    <w:rsid w:val="00D52D7F"/>
    <w:rsid w:val="00D52F8D"/>
    <w:rsid w:val="00D53034"/>
    <w:rsid w:val="00D5331B"/>
    <w:rsid w:val="00D54EC5"/>
    <w:rsid w:val="00D55A05"/>
    <w:rsid w:val="00D61A9F"/>
    <w:rsid w:val="00D61EDD"/>
    <w:rsid w:val="00D628AF"/>
    <w:rsid w:val="00D6294B"/>
    <w:rsid w:val="00D6435C"/>
    <w:rsid w:val="00D6626E"/>
    <w:rsid w:val="00D66697"/>
    <w:rsid w:val="00D675E9"/>
    <w:rsid w:val="00D67684"/>
    <w:rsid w:val="00D67ACA"/>
    <w:rsid w:val="00D67F69"/>
    <w:rsid w:val="00D7072E"/>
    <w:rsid w:val="00D70737"/>
    <w:rsid w:val="00D71103"/>
    <w:rsid w:val="00D72420"/>
    <w:rsid w:val="00D72CD8"/>
    <w:rsid w:val="00D73AF1"/>
    <w:rsid w:val="00D74504"/>
    <w:rsid w:val="00D74639"/>
    <w:rsid w:val="00D74E9D"/>
    <w:rsid w:val="00D75D51"/>
    <w:rsid w:val="00D8093F"/>
    <w:rsid w:val="00D809B7"/>
    <w:rsid w:val="00D813B0"/>
    <w:rsid w:val="00D81A57"/>
    <w:rsid w:val="00D82A4C"/>
    <w:rsid w:val="00D844E7"/>
    <w:rsid w:val="00D85683"/>
    <w:rsid w:val="00D87E48"/>
    <w:rsid w:val="00D90435"/>
    <w:rsid w:val="00D90F8A"/>
    <w:rsid w:val="00D91621"/>
    <w:rsid w:val="00D9553A"/>
    <w:rsid w:val="00D971AA"/>
    <w:rsid w:val="00D9740F"/>
    <w:rsid w:val="00D97BA1"/>
    <w:rsid w:val="00DA09FC"/>
    <w:rsid w:val="00DA0C3D"/>
    <w:rsid w:val="00DA4B71"/>
    <w:rsid w:val="00DA59D2"/>
    <w:rsid w:val="00DA5D6F"/>
    <w:rsid w:val="00DB02B4"/>
    <w:rsid w:val="00DB0456"/>
    <w:rsid w:val="00DB0478"/>
    <w:rsid w:val="00DB2B7E"/>
    <w:rsid w:val="00DB323D"/>
    <w:rsid w:val="00DB36D2"/>
    <w:rsid w:val="00DB5719"/>
    <w:rsid w:val="00DB624E"/>
    <w:rsid w:val="00DC02EA"/>
    <w:rsid w:val="00DC0C1F"/>
    <w:rsid w:val="00DC17CB"/>
    <w:rsid w:val="00DC1CA6"/>
    <w:rsid w:val="00DC20CF"/>
    <w:rsid w:val="00DC2259"/>
    <w:rsid w:val="00DC45D7"/>
    <w:rsid w:val="00DC717F"/>
    <w:rsid w:val="00DC77BF"/>
    <w:rsid w:val="00DC7E69"/>
    <w:rsid w:val="00DD3308"/>
    <w:rsid w:val="00DD3316"/>
    <w:rsid w:val="00DD3463"/>
    <w:rsid w:val="00DD38FE"/>
    <w:rsid w:val="00DD4C67"/>
    <w:rsid w:val="00DD5ADD"/>
    <w:rsid w:val="00DD5E57"/>
    <w:rsid w:val="00DD6F16"/>
    <w:rsid w:val="00DE3385"/>
    <w:rsid w:val="00DE4638"/>
    <w:rsid w:val="00DE4651"/>
    <w:rsid w:val="00DE63C4"/>
    <w:rsid w:val="00DE7265"/>
    <w:rsid w:val="00DE7525"/>
    <w:rsid w:val="00DF0B93"/>
    <w:rsid w:val="00DF163A"/>
    <w:rsid w:val="00DF1791"/>
    <w:rsid w:val="00DF2353"/>
    <w:rsid w:val="00DF2FC3"/>
    <w:rsid w:val="00DF3AB2"/>
    <w:rsid w:val="00DF67A1"/>
    <w:rsid w:val="00E00898"/>
    <w:rsid w:val="00E01659"/>
    <w:rsid w:val="00E03398"/>
    <w:rsid w:val="00E040D7"/>
    <w:rsid w:val="00E0628E"/>
    <w:rsid w:val="00E06460"/>
    <w:rsid w:val="00E073CF"/>
    <w:rsid w:val="00E14BCA"/>
    <w:rsid w:val="00E14EE9"/>
    <w:rsid w:val="00E1605A"/>
    <w:rsid w:val="00E17F53"/>
    <w:rsid w:val="00E23AF4"/>
    <w:rsid w:val="00E24195"/>
    <w:rsid w:val="00E24EC1"/>
    <w:rsid w:val="00E25124"/>
    <w:rsid w:val="00E25239"/>
    <w:rsid w:val="00E261F8"/>
    <w:rsid w:val="00E2637D"/>
    <w:rsid w:val="00E27467"/>
    <w:rsid w:val="00E30C51"/>
    <w:rsid w:val="00E31B9E"/>
    <w:rsid w:val="00E324AD"/>
    <w:rsid w:val="00E3342D"/>
    <w:rsid w:val="00E33683"/>
    <w:rsid w:val="00E33734"/>
    <w:rsid w:val="00E3601E"/>
    <w:rsid w:val="00E36F56"/>
    <w:rsid w:val="00E40AEB"/>
    <w:rsid w:val="00E41629"/>
    <w:rsid w:val="00E422C4"/>
    <w:rsid w:val="00E433FF"/>
    <w:rsid w:val="00E437AA"/>
    <w:rsid w:val="00E439F8"/>
    <w:rsid w:val="00E44467"/>
    <w:rsid w:val="00E44C54"/>
    <w:rsid w:val="00E44CD4"/>
    <w:rsid w:val="00E45B91"/>
    <w:rsid w:val="00E46606"/>
    <w:rsid w:val="00E468E3"/>
    <w:rsid w:val="00E46C57"/>
    <w:rsid w:val="00E50533"/>
    <w:rsid w:val="00E50B08"/>
    <w:rsid w:val="00E5176B"/>
    <w:rsid w:val="00E525D3"/>
    <w:rsid w:val="00E528BA"/>
    <w:rsid w:val="00E55484"/>
    <w:rsid w:val="00E5635A"/>
    <w:rsid w:val="00E565C2"/>
    <w:rsid w:val="00E56DEB"/>
    <w:rsid w:val="00E60269"/>
    <w:rsid w:val="00E60C32"/>
    <w:rsid w:val="00E627F6"/>
    <w:rsid w:val="00E63F1D"/>
    <w:rsid w:val="00E64171"/>
    <w:rsid w:val="00E64226"/>
    <w:rsid w:val="00E646D5"/>
    <w:rsid w:val="00E72173"/>
    <w:rsid w:val="00E72EC2"/>
    <w:rsid w:val="00E753AA"/>
    <w:rsid w:val="00E75A9D"/>
    <w:rsid w:val="00E76513"/>
    <w:rsid w:val="00E803C3"/>
    <w:rsid w:val="00E80872"/>
    <w:rsid w:val="00E815E5"/>
    <w:rsid w:val="00E81B8E"/>
    <w:rsid w:val="00E81ED7"/>
    <w:rsid w:val="00E8219D"/>
    <w:rsid w:val="00E8377F"/>
    <w:rsid w:val="00E8607A"/>
    <w:rsid w:val="00E86B66"/>
    <w:rsid w:val="00E87631"/>
    <w:rsid w:val="00E879F4"/>
    <w:rsid w:val="00E87D52"/>
    <w:rsid w:val="00E9222C"/>
    <w:rsid w:val="00E93FD7"/>
    <w:rsid w:val="00E94512"/>
    <w:rsid w:val="00E9558B"/>
    <w:rsid w:val="00E95D1B"/>
    <w:rsid w:val="00E9623E"/>
    <w:rsid w:val="00E969F0"/>
    <w:rsid w:val="00EA124A"/>
    <w:rsid w:val="00EA2C7E"/>
    <w:rsid w:val="00EA2EFA"/>
    <w:rsid w:val="00EA32BF"/>
    <w:rsid w:val="00EA50D6"/>
    <w:rsid w:val="00EA5714"/>
    <w:rsid w:val="00EA62D8"/>
    <w:rsid w:val="00EA7662"/>
    <w:rsid w:val="00EB016F"/>
    <w:rsid w:val="00EB0798"/>
    <w:rsid w:val="00EB07AD"/>
    <w:rsid w:val="00EB1875"/>
    <w:rsid w:val="00EB270A"/>
    <w:rsid w:val="00EB33F4"/>
    <w:rsid w:val="00EB3B9C"/>
    <w:rsid w:val="00EB3EB9"/>
    <w:rsid w:val="00EB4050"/>
    <w:rsid w:val="00EB4242"/>
    <w:rsid w:val="00EB44BE"/>
    <w:rsid w:val="00EB4C04"/>
    <w:rsid w:val="00EB53A7"/>
    <w:rsid w:val="00EB612A"/>
    <w:rsid w:val="00EB71A8"/>
    <w:rsid w:val="00EB7C4B"/>
    <w:rsid w:val="00EC0BAD"/>
    <w:rsid w:val="00EC1406"/>
    <w:rsid w:val="00EC2677"/>
    <w:rsid w:val="00EC36F2"/>
    <w:rsid w:val="00EC40B3"/>
    <w:rsid w:val="00EC48D7"/>
    <w:rsid w:val="00EC4F33"/>
    <w:rsid w:val="00ED10A0"/>
    <w:rsid w:val="00ED11C5"/>
    <w:rsid w:val="00ED1924"/>
    <w:rsid w:val="00ED1E35"/>
    <w:rsid w:val="00ED2DB6"/>
    <w:rsid w:val="00ED48EA"/>
    <w:rsid w:val="00ED4FB2"/>
    <w:rsid w:val="00ED507D"/>
    <w:rsid w:val="00ED66B7"/>
    <w:rsid w:val="00EE16CA"/>
    <w:rsid w:val="00EE3270"/>
    <w:rsid w:val="00EE4C7E"/>
    <w:rsid w:val="00EE51DB"/>
    <w:rsid w:val="00EE556D"/>
    <w:rsid w:val="00EE6128"/>
    <w:rsid w:val="00EE6184"/>
    <w:rsid w:val="00EE6A99"/>
    <w:rsid w:val="00EE7108"/>
    <w:rsid w:val="00EE7A2C"/>
    <w:rsid w:val="00EF0472"/>
    <w:rsid w:val="00EF2240"/>
    <w:rsid w:val="00EF3482"/>
    <w:rsid w:val="00EF42C8"/>
    <w:rsid w:val="00EF4FF9"/>
    <w:rsid w:val="00EF5035"/>
    <w:rsid w:val="00EF60E2"/>
    <w:rsid w:val="00EF6556"/>
    <w:rsid w:val="00F006D1"/>
    <w:rsid w:val="00F012A8"/>
    <w:rsid w:val="00F01449"/>
    <w:rsid w:val="00F0319D"/>
    <w:rsid w:val="00F04472"/>
    <w:rsid w:val="00F06FAF"/>
    <w:rsid w:val="00F11A0C"/>
    <w:rsid w:val="00F12D86"/>
    <w:rsid w:val="00F13B05"/>
    <w:rsid w:val="00F14A46"/>
    <w:rsid w:val="00F15AF2"/>
    <w:rsid w:val="00F178AB"/>
    <w:rsid w:val="00F21290"/>
    <w:rsid w:val="00F214AA"/>
    <w:rsid w:val="00F2214E"/>
    <w:rsid w:val="00F23E19"/>
    <w:rsid w:val="00F24416"/>
    <w:rsid w:val="00F2494D"/>
    <w:rsid w:val="00F26092"/>
    <w:rsid w:val="00F26577"/>
    <w:rsid w:val="00F307CC"/>
    <w:rsid w:val="00F30BBA"/>
    <w:rsid w:val="00F31630"/>
    <w:rsid w:val="00F3322B"/>
    <w:rsid w:val="00F339FC"/>
    <w:rsid w:val="00F34C99"/>
    <w:rsid w:val="00F34F77"/>
    <w:rsid w:val="00F36551"/>
    <w:rsid w:val="00F42996"/>
    <w:rsid w:val="00F439BB"/>
    <w:rsid w:val="00F44969"/>
    <w:rsid w:val="00F449D7"/>
    <w:rsid w:val="00F45292"/>
    <w:rsid w:val="00F461AE"/>
    <w:rsid w:val="00F51106"/>
    <w:rsid w:val="00F51B88"/>
    <w:rsid w:val="00F534D3"/>
    <w:rsid w:val="00F53B28"/>
    <w:rsid w:val="00F54046"/>
    <w:rsid w:val="00F5421D"/>
    <w:rsid w:val="00F5473E"/>
    <w:rsid w:val="00F54990"/>
    <w:rsid w:val="00F60DF3"/>
    <w:rsid w:val="00F61DB6"/>
    <w:rsid w:val="00F62057"/>
    <w:rsid w:val="00F6470F"/>
    <w:rsid w:val="00F64DC6"/>
    <w:rsid w:val="00F65BCB"/>
    <w:rsid w:val="00F67C01"/>
    <w:rsid w:val="00F7114B"/>
    <w:rsid w:val="00F715C9"/>
    <w:rsid w:val="00F721EF"/>
    <w:rsid w:val="00F72599"/>
    <w:rsid w:val="00F72AC2"/>
    <w:rsid w:val="00F72B1D"/>
    <w:rsid w:val="00F74168"/>
    <w:rsid w:val="00F742F1"/>
    <w:rsid w:val="00F747FA"/>
    <w:rsid w:val="00F76037"/>
    <w:rsid w:val="00F77724"/>
    <w:rsid w:val="00F77839"/>
    <w:rsid w:val="00F811B9"/>
    <w:rsid w:val="00F8244B"/>
    <w:rsid w:val="00F8285E"/>
    <w:rsid w:val="00F82C7C"/>
    <w:rsid w:val="00F90344"/>
    <w:rsid w:val="00F9046B"/>
    <w:rsid w:val="00F91164"/>
    <w:rsid w:val="00F92B0F"/>
    <w:rsid w:val="00F93B00"/>
    <w:rsid w:val="00F93CAF"/>
    <w:rsid w:val="00F93FCF"/>
    <w:rsid w:val="00F9536B"/>
    <w:rsid w:val="00F96825"/>
    <w:rsid w:val="00F96872"/>
    <w:rsid w:val="00F96D24"/>
    <w:rsid w:val="00FA03F3"/>
    <w:rsid w:val="00FA4395"/>
    <w:rsid w:val="00FA5580"/>
    <w:rsid w:val="00FA69C3"/>
    <w:rsid w:val="00FA6AAC"/>
    <w:rsid w:val="00FA6CBC"/>
    <w:rsid w:val="00FA6D48"/>
    <w:rsid w:val="00FA7813"/>
    <w:rsid w:val="00FA7EC0"/>
    <w:rsid w:val="00FA7ECF"/>
    <w:rsid w:val="00FB692F"/>
    <w:rsid w:val="00FC072E"/>
    <w:rsid w:val="00FC11E8"/>
    <w:rsid w:val="00FC1C6F"/>
    <w:rsid w:val="00FC36B0"/>
    <w:rsid w:val="00FC4165"/>
    <w:rsid w:val="00FC4FCD"/>
    <w:rsid w:val="00FC510F"/>
    <w:rsid w:val="00FC551E"/>
    <w:rsid w:val="00FC5790"/>
    <w:rsid w:val="00FC6617"/>
    <w:rsid w:val="00FC7346"/>
    <w:rsid w:val="00FD039F"/>
    <w:rsid w:val="00FD03BF"/>
    <w:rsid w:val="00FD0835"/>
    <w:rsid w:val="00FD1995"/>
    <w:rsid w:val="00FD25E1"/>
    <w:rsid w:val="00FD32B6"/>
    <w:rsid w:val="00FD32CB"/>
    <w:rsid w:val="00FD4401"/>
    <w:rsid w:val="00FD4BE4"/>
    <w:rsid w:val="00FD5E1C"/>
    <w:rsid w:val="00FD6327"/>
    <w:rsid w:val="00FE1880"/>
    <w:rsid w:val="00FE3F8E"/>
    <w:rsid w:val="00FE47ED"/>
    <w:rsid w:val="00FE5D3E"/>
    <w:rsid w:val="00FE61DC"/>
    <w:rsid w:val="00FE67D0"/>
    <w:rsid w:val="00FE6D54"/>
    <w:rsid w:val="00FF081E"/>
    <w:rsid w:val="00FF1187"/>
    <w:rsid w:val="00FF12D4"/>
    <w:rsid w:val="00FF145C"/>
    <w:rsid w:val="00FF26EE"/>
    <w:rsid w:val="00FF3102"/>
    <w:rsid w:val="00FF47A3"/>
    <w:rsid w:val="00FF7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14:docId w14:val="656902A9"/>
  <w15:chartTrackingRefBased/>
  <w15:docId w15:val="{07D929AC-0E75-472B-AB4F-7A2910CF5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uiPriority="39" w:qFormat="1"/>
    <w:lsdException w:name="Normal Indent" w:qFormat="1"/>
    <w:lsdException w:name="annotation text" w:qFormat="1"/>
    <w:lsdException w:name="caption" w:semiHidden="1" w:unhideWhenUsed="1" w:qFormat="1"/>
    <w:lsdException w:name="annotation reference"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A7495"/>
    <w:pPr>
      <w:widowControl w:val="0"/>
      <w:jc w:val="both"/>
    </w:pPr>
    <w:rPr>
      <w:kern w:val="2"/>
      <w:sz w:val="21"/>
      <w:szCs w:val="24"/>
    </w:rPr>
  </w:style>
  <w:style w:type="paragraph" w:styleId="10">
    <w:name w:val="heading 1"/>
    <w:aliases w:val="H1,l1,PIM 1,h1,123321,Title1,卷标题,1st level,Section Head,1,H11,H12,H13,H14,H15,H16,H17,1.0,第 ？ 章,prop,app heading 1,app heading 11,app heading 12,app heading 111,app heading 13,Heading 11,Level 1,Level 1 Topic Heading,Head 1,Head 11,Head 12,Head 111"/>
    <w:basedOn w:val="30"/>
    <w:next w:val="a0"/>
    <w:link w:val="1Char"/>
    <w:autoRedefine/>
    <w:qFormat/>
    <w:rsid w:val="00326D1D"/>
    <w:pPr>
      <w:spacing w:before="340" w:after="330" w:line="360" w:lineRule="auto"/>
      <w:jc w:val="center"/>
      <w:outlineLvl w:val="0"/>
    </w:pPr>
    <w:rPr>
      <w:rFonts w:eastAsia="黑体"/>
      <w:b w:val="0"/>
      <w:bCs w:val="0"/>
      <w:kern w:val="44"/>
      <w:sz w:val="48"/>
      <w:szCs w:val="48"/>
    </w:rPr>
  </w:style>
  <w:style w:type="paragraph" w:styleId="20">
    <w:name w:val="heading 2"/>
    <w:aliases w:val="H2,h2,sect 1.2,Heading 2 Hidden,Heading 2 CCBS,heading 2,第一章 标题 2,ISO1,Underrubrik1,prop2,标题 1.1,Title2,标题二,H21,Level 2 Topic Heading,Second Level Topic,- Para,sect 1.21,sect 1.22,H22,sect 1.23,H23,sect 1.24,H24,sect 1.25,H25,sect 1.26,H26,2,l2,章标题"/>
    <w:basedOn w:val="30"/>
    <w:next w:val="40"/>
    <w:link w:val="2Char"/>
    <w:qFormat/>
    <w:pPr>
      <w:adjustRightInd w:val="0"/>
      <w:jc w:val="center"/>
      <w:textAlignment w:val="baseline"/>
      <w:outlineLvl w:val="1"/>
    </w:pPr>
    <w:rPr>
      <w:bCs w:val="0"/>
      <w:kern w:val="0"/>
      <w:sz w:val="24"/>
      <w:szCs w:val="20"/>
    </w:rPr>
  </w:style>
  <w:style w:type="paragraph" w:styleId="30">
    <w:name w:val="heading 3"/>
    <w:aliases w:val="H3,l3,CT,h3,3rd level,Level 3 Head,Heading 3 - old,ISO2,L3,sect1.2.3,sect1.2.31,sect1.2.32,sect1.2.311,sect1.2.33,sect1.2.312,3,sl3,Heading 3under,- Maj Side,BOD 0,Bold Head,bh,heading 3,level_3,PIM 3,prop3,3heading,Heading 31,Head 3,标题4,HeadC,h31"/>
    <w:basedOn w:val="40"/>
    <w:next w:val="a0"/>
    <w:link w:val="3Char1"/>
    <w:qFormat/>
    <w:pPr>
      <w:spacing w:before="260" w:after="260" w:line="240" w:lineRule="auto"/>
      <w:outlineLvl w:val="2"/>
    </w:pPr>
    <w:rPr>
      <w:rFonts w:ascii="宋体" w:eastAsia="宋体" w:hAnsi="宋体"/>
      <w:szCs w:val="32"/>
    </w:rPr>
  </w:style>
  <w:style w:type="paragraph" w:styleId="40">
    <w:name w:val="heading 4"/>
    <w:aliases w:val="H4,heading 4,h4,PIM 4,bullet,bl,bb,H41,H42,H43,H44,H45,H46,H47,H48,H49,H410,H411,H421,H431,H441,H451,H461,H471,H481,H491,H4101,H412,H422,H432,H442,H452,H462,H472,H482,H492,H4102,H4111,H4211,H4311,H4411,H4511,H4611,H4711,H4811,H4911,H41011,H413,H423"/>
    <w:basedOn w:val="a0"/>
    <w:next w:val="a0"/>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0"/>
    <w:next w:val="a1"/>
    <w:qFormat/>
    <w:pPr>
      <w:keepNext/>
      <w:keepLines/>
      <w:spacing w:before="280" w:after="290" w:line="376" w:lineRule="auto"/>
      <w:outlineLvl w:val="4"/>
    </w:pPr>
    <w:rPr>
      <w:b/>
      <w:sz w:val="28"/>
      <w:szCs w:val="20"/>
    </w:rPr>
  </w:style>
  <w:style w:type="paragraph" w:styleId="6">
    <w:name w:val="heading 6"/>
    <w:basedOn w:val="a0"/>
    <w:next w:val="a1"/>
    <w:qFormat/>
    <w:pPr>
      <w:keepNext/>
      <w:keepLines/>
      <w:spacing w:before="240" w:after="64" w:line="320" w:lineRule="auto"/>
      <w:outlineLvl w:val="5"/>
    </w:pPr>
    <w:rPr>
      <w:rFonts w:ascii="Arial" w:eastAsia="黑体" w:hAnsi="Arial"/>
      <w:b/>
      <w:sz w:val="24"/>
      <w:szCs w:val="20"/>
    </w:rPr>
  </w:style>
  <w:style w:type="paragraph" w:styleId="7">
    <w:name w:val="heading 7"/>
    <w:basedOn w:val="a0"/>
    <w:next w:val="a1"/>
    <w:qFormat/>
    <w:pPr>
      <w:keepNext/>
      <w:keepLines/>
      <w:spacing w:before="240" w:after="64" w:line="320" w:lineRule="auto"/>
      <w:outlineLvl w:val="6"/>
    </w:pPr>
    <w:rPr>
      <w:b/>
      <w:sz w:val="24"/>
      <w:szCs w:val="20"/>
    </w:rPr>
  </w:style>
  <w:style w:type="paragraph" w:styleId="8">
    <w:name w:val="heading 8"/>
    <w:basedOn w:val="a0"/>
    <w:next w:val="a1"/>
    <w:qFormat/>
    <w:pPr>
      <w:keepNext/>
      <w:keepLines/>
      <w:spacing w:before="240" w:after="64" w:line="320" w:lineRule="auto"/>
      <w:outlineLvl w:val="7"/>
    </w:pPr>
    <w:rPr>
      <w:rFonts w:ascii="Arial" w:eastAsia="黑体" w:hAnsi="Arial"/>
      <w:sz w:val="24"/>
      <w:szCs w:val="20"/>
    </w:rPr>
  </w:style>
  <w:style w:type="paragraph" w:styleId="9">
    <w:name w:val="heading 9"/>
    <w:basedOn w:val="a0"/>
    <w:next w:val="a1"/>
    <w:qFormat/>
    <w:pPr>
      <w:keepNext/>
      <w:keepLines/>
      <w:spacing w:before="240" w:after="64" w:line="320" w:lineRule="auto"/>
      <w:outlineLvl w:val="8"/>
    </w:pPr>
    <w:rPr>
      <w:rFonts w:ascii="Arial" w:eastAsia="黑体" w:hAnsi="Arial"/>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4Char">
    <w:name w:val="标题 4 Char"/>
    <w:aliases w:val="H4 Char,heading 4 Char,h4 Char,PIM 4 Char,bullet Char,bl Char,bb Char,H41 Char,H42 Char,H43 Char,H44 Char,H45 Char,H46 Char,H47 Char,H48 Char,H49 Char,H410 Char,H411 Char,H421 Char,H431 Char,H441 Char,H451 Char,H461 Char,H471 Char,H481 Char"/>
    <w:link w:val="40"/>
    <w:rsid w:val="00A47029"/>
    <w:rPr>
      <w:rFonts w:ascii="Arial" w:eastAsia="黑体" w:hAnsi="Arial"/>
      <w:b/>
      <w:bCs/>
      <w:kern w:val="2"/>
      <w:sz w:val="28"/>
      <w:szCs w:val="28"/>
      <w:lang w:val="en-US" w:eastAsia="zh-CN" w:bidi="ar-SA"/>
    </w:rPr>
  </w:style>
  <w:style w:type="paragraph" w:customStyle="1" w:styleId="Char">
    <w:name w:val="Char"/>
    <w:basedOn w:val="a0"/>
    <w:autoRedefine/>
    <w:rsid w:val="00DD5E57"/>
    <w:pPr>
      <w:widowControl/>
      <w:spacing w:after="160" w:line="240" w:lineRule="exact"/>
      <w:jc w:val="left"/>
    </w:pPr>
    <w:rPr>
      <w:rFonts w:ascii="Verdana" w:eastAsia="仿宋_GB2312" w:hAnsi="Verdana"/>
      <w:kern w:val="0"/>
      <w:sz w:val="24"/>
      <w:szCs w:val="20"/>
      <w:lang w:eastAsia="en-US"/>
    </w:rPr>
  </w:style>
  <w:style w:type="character" w:customStyle="1" w:styleId="3Char1">
    <w:name w:val="标题 3 Char1"/>
    <w:aliases w:val="H3 Char,l3 Char,CT Char,h3 Char,3rd level Char,Level 3 Head Char,Heading 3 - old Char,ISO2 Char,L3 Char,sect1.2.3 Char,sect1.2.31 Char,sect1.2.32 Char,sect1.2.311 Char,sect1.2.33 Char,sect1.2.312 Char,3 Char,sl3 Char,Heading 3under Char"/>
    <w:link w:val="30"/>
    <w:rsid w:val="00A47029"/>
    <w:rPr>
      <w:rFonts w:ascii="宋体" w:eastAsia="宋体" w:hAnsi="宋体"/>
      <w:b/>
      <w:bCs/>
      <w:kern w:val="2"/>
      <w:sz w:val="28"/>
      <w:szCs w:val="32"/>
      <w:lang w:val="en-US" w:eastAsia="zh-CN" w:bidi="ar-SA"/>
    </w:rPr>
  </w:style>
  <w:style w:type="character" w:customStyle="1" w:styleId="1Char">
    <w:name w:val="标题 1 Char"/>
    <w:aliases w:val="H1 Char,l1 Char,PIM 1 Char,h1 Char,123321 Char,Title1 Char,卷标题 Char,1st level Char,Section Head Char,1 Char,H11 Char,H12 Char,H13 Char,H14 Char,H15 Char,H16 Char,H17 Char,1.0 Char,第 ？ 章 Char,prop Char,app heading 1 Char,app heading 11 Char"/>
    <w:link w:val="10"/>
    <w:rsid w:val="00326D1D"/>
    <w:rPr>
      <w:rFonts w:ascii="宋体" w:eastAsia="黑体" w:hAnsi="宋体"/>
      <w:kern w:val="44"/>
      <w:sz w:val="48"/>
      <w:szCs w:val="48"/>
    </w:rPr>
  </w:style>
  <w:style w:type="paragraph" w:styleId="a1">
    <w:name w:val="Normal Indent"/>
    <w:aliases w:val="body text,鋘drad,???änd,Body Text(ch),正文（首行缩进两字） Char Char,正文（首行缩进两字） Char,正文非缩进 Char,特点,表正文,正文非缩进,段1,正文缩进 Char,缩进,四号,ALT+Z,bt,?y????×?,?y????,?y?????,????,建议书标准,正文双线,表正文 Char,正文不缩进,特点 Char,,四号 Char Char,正文缩进William,中文正文,水上软件,正文（首行缩进两字）1,正文编号,正 文 1"/>
    <w:basedOn w:val="a0"/>
    <w:link w:val="Char1"/>
    <w:qFormat/>
    <w:pPr>
      <w:ind w:firstLine="420"/>
    </w:pPr>
    <w:rPr>
      <w:szCs w:val="20"/>
    </w:rPr>
  </w:style>
  <w:style w:type="character" w:customStyle="1" w:styleId="Char1">
    <w:name w:val="正文缩进 Char1"/>
    <w:aliases w:val="body text Char,鋘drad Char,???änd Char,Body Text(ch) Char,正文（首行缩进两字） Char Char Char,正文（首行缩进两字） Char Char1,正文非缩进 Char Char,特点 Char1,表正文 Char1,正文非缩进 Char1,段1 Char,正文缩进 Char Char,缩进 Char,四号 Char,ALT+Z Char,bt Char,?y????×? Char,?y???? Char, Char"/>
    <w:link w:val="a1"/>
    <w:rsid w:val="00C95ED6"/>
    <w:rPr>
      <w:rFonts w:eastAsia="宋体"/>
      <w:kern w:val="2"/>
      <w:sz w:val="21"/>
      <w:lang w:val="en-US" w:eastAsia="zh-CN" w:bidi="ar-SA"/>
    </w:rPr>
  </w:style>
  <w:style w:type="paragraph" w:styleId="a5">
    <w:name w:val="Title"/>
    <w:basedOn w:val="a0"/>
    <w:qFormat/>
    <w:pPr>
      <w:spacing w:before="240" w:after="60"/>
      <w:jc w:val="center"/>
      <w:outlineLvl w:val="0"/>
    </w:pPr>
    <w:rPr>
      <w:rFonts w:ascii="Arial" w:eastAsia="隶书" w:hAnsi="Arial" w:cs="Arial"/>
      <w:b/>
      <w:bCs/>
      <w:sz w:val="32"/>
      <w:szCs w:val="32"/>
    </w:rPr>
  </w:style>
  <w:style w:type="paragraph" w:styleId="a6">
    <w:name w:val="Date"/>
    <w:basedOn w:val="a0"/>
    <w:next w:val="a0"/>
    <w:rPr>
      <w:rFonts w:ascii="宋体" w:hAnsi="Courier New"/>
      <w:sz w:val="32"/>
      <w:szCs w:val="20"/>
    </w:rPr>
  </w:style>
  <w:style w:type="character" w:styleId="a7">
    <w:name w:val="Hyperlink"/>
    <w:rPr>
      <w:color w:val="0000FF"/>
      <w:u w:val="single"/>
    </w:rPr>
  </w:style>
  <w:style w:type="paragraph" w:styleId="21">
    <w:name w:val="toc 2"/>
    <w:basedOn w:val="a0"/>
    <w:next w:val="a0"/>
    <w:autoRedefine/>
    <w:semiHidden/>
    <w:qFormat/>
    <w:pPr>
      <w:tabs>
        <w:tab w:val="right" w:leader="dot" w:pos="8296"/>
      </w:tabs>
      <w:ind w:left="210"/>
      <w:jc w:val="left"/>
    </w:pPr>
    <w:rPr>
      <w:smallCaps/>
      <w:noProof/>
    </w:rPr>
  </w:style>
  <w:style w:type="paragraph" w:styleId="11">
    <w:name w:val="toc 1"/>
    <w:aliases w:val="目录"/>
    <w:basedOn w:val="a0"/>
    <w:next w:val="a0"/>
    <w:autoRedefine/>
    <w:semiHidden/>
    <w:qFormat/>
    <w:pPr>
      <w:spacing w:before="120" w:after="120"/>
      <w:jc w:val="left"/>
    </w:pPr>
    <w:rPr>
      <w:b/>
      <w:bCs/>
      <w:caps/>
    </w:rPr>
  </w:style>
  <w:style w:type="paragraph" w:styleId="31">
    <w:name w:val="toc 3"/>
    <w:basedOn w:val="a0"/>
    <w:next w:val="a0"/>
    <w:autoRedefine/>
    <w:uiPriority w:val="39"/>
    <w:semiHidden/>
    <w:qFormat/>
    <w:pPr>
      <w:ind w:left="420"/>
      <w:jc w:val="left"/>
    </w:pPr>
    <w:rPr>
      <w:i/>
      <w:iCs/>
    </w:rPr>
  </w:style>
  <w:style w:type="paragraph" w:styleId="HTML">
    <w:name w:val="HTML Preformatted"/>
    <w:basedOn w:val="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hint="eastAsia"/>
      <w:color w:val="000000"/>
      <w:kern w:val="0"/>
      <w:sz w:val="20"/>
      <w:szCs w:val="20"/>
    </w:rPr>
  </w:style>
  <w:style w:type="paragraph" w:styleId="a8">
    <w:name w:val="Plain Text"/>
    <w:aliases w:val="普通文字1,普通文字,纯文本 Char,0921,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一般文字 字元 字元 字元 字元 字元 字元 字元 字元 字元 字元 字元,一般文字 字元 字元,小"/>
    <w:basedOn w:val="a0"/>
    <w:link w:val="Char10"/>
    <w:rPr>
      <w:rFonts w:ascii="宋体" w:hAnsi="Courier New"/>
      <w:szCs w:val="20"/>
    </w:rPr>
  </w:style>
  <w:style w:type="paragraph" w:styleId="a9">
    <w:name w:val="Body Text Indent"/>
    <w:aliases w:val="正文文字首行缩进,HD正文1,特点标题,上海中望标准,小黑点符号,Body Text1,小黑点符号 Char Char Char Char,正文1，正文内容,正文普通文字,正文小标题,PI"/>
    <w:basedOn w:val="a0"/>
    <w:link w:val="Char0"/>
    <w:pPr>
      <w:spacing w:line="360" w:lineRule="auto"/>
      <w:ind w:firstLineChars="200" w:firstLine="420"/>
    </w:pPr>
  </w:style>
  <w:style w:type="paragraph" w:styleId="aa">
    <w:name w:val="Body Text"/>
    <w:aliases w:val="EHPT,Body Text2,正文文本 Char"/>
    <w:basedOn w:val="a0"/>
    <w:link w:val="Char11"/>
    <w:pPr>
      <w:spacing w:line="360" w:lineRule="auto"/>
    </w:pPr>
    <w:rPr>
      <w:b/>
      <w:bCs/>
      <w:sz w:val="24"/>
    </w:rPr>
  </w:style>
  <w:style w:type="paragraph" w:styleId="22">
    <w:name w:val="Body Text Indent 2"/>
    <w:basedOn w:val="a0"/>
    <w:pPr>
      <w:spacing w:beforeLines="50" w:before="156" w:afterLines="50" w:after="156" w:line="120" w:lineRule="auto"/>
      <w:ind w:firstLineChars="400" w:firstLine="840"/>
      <w:jc w:val="left"/>
    </w:pPr>
    <w:rPr>
      <w:rFonts w:ascii="宋体" w:hAnsi="宋体"/>
    </w:rPr>
  </w:style>
  <w:style w:type="paragraph" w:styleId="ab">
    <w:name w:val="header"/>
    <w:aliases w:val="h,header odd"/>
    <w:basedOn w:val="a0"/>
    <w:link w:val="Char2"/>
    <w:pPr>
      <w:pBdr>
        <w:bottom w:val="single" w:sz="6" w:space="1" w:color="auto"/>
      </w:pBdr>
      <w:tabs>
        <w:tab w:val="center" w:pos="4153"/>
        <w:tab w:val="right" w:pos="8306"/>
      </w:tabs>
      <w:snapToGrid w:val="0"/>
      <w:jc w:val="center"/>
    </w:pPr>
    <w:rPr>
      <w:sz w:val="18"/>
      <w:szCs w:val="18"/>
    </w:rPr>
  </w:style>
  <w:style w:type="paragraph" w:styleId="ac">
    <w:name w:val="annotation text"/>
    <w:basedOn w:val="a0"/>
    <w:link w:val="Char3"/>
    <w:qFormat/>
    <w:pPr>
      <w:autoSpaceDE w:val="0"/>
      <w:autoSpaceDN w:val="0"/>
      <w:adjustRightInd w:val="0"/>
      <w:jc w:val="left"/>
      <w:textAlignment w:val="baseline"/>
    </w:pPr>
    <w:rPr>
      <w:rFonts w:ascii="宋体"/>
      <w:kern w:val="0"/>
      <w:sz w:val="34"/>
      <w:szCs w:val="20"/>
    </w:rPr>
  </w:style>
  <w:style w:type="paragraph" w:styleId="32">
    <w:name w:val="Body Text Indent 3"/>
    <w:basedOn w:val="a0"/>
    <w:pPr>
      <w:spacing w:line="360" w:lineRule="auto"/>
      <w:ind w:firstLineChars="200" w:firstLine="482"/>
    </w:pPr>
    <w:rPr>
      <w:rFonts w:ascii="宋体"/>
      <w:b/>
      <w:bCs/>
      <w:sz w:val="24"/>
    </w:rPr>
  </w:style>
  <w:style w:type="paragraph" w:styleId="23">
    <w:name w:val="Body Text 2"/>
    <w:basedOn w:val="a0"/>
    <w:pPr>
      <w:spacing w:line="360" w:lineRule="auto"/>
    </w:pPr>
    <w:rPr>
      <w:sz w:val="24"/>
    </w:rPr>
  </w:style>
  <w:style w:type="character" w:styleId="ad">
    <w:name w:val="page number"/>
    <w:basedOn w:val="a2"/>
  </w:style>
  <w:style w:type="paragraph" w:styleId="ae">
    <w:name w:val="footer"/>
    <w:aliases w:val="fo,footer odd,odd,footer Final,Footer-Even"/>
    <w:basedOn w:val="a0"/>
    <w:link w:val="Char4"/>
    <w:pPr>
      <w:tabs>
        <w:tab w:val="center" w:pos="4153"/>
        <w:tab w:val="right" w:pos="8306"/>
      </w:tabs>
      <w:snapToGrid w:val="0"/>
      <w:jc w:val="left"/>
    </w:pPr>
    <w:rPr>
      <w:sz w:val="18"/>
      <w:szCs w:val="18"/>
    </w:rPr>
  </w:style>
  <w:style w:type="character" w:customStyle="1" w:styleId="af">
    <w:name w:val="已访问的超链接"/>
    <w:rPr>
      <w:color w:val="800080"/>
      <w:u w:val="single"/>
    </w:rPr>
  </w:style>
  <w:style w:type="paragraph" w:styleId="af0">
    <w:name w:val="Document Map"/>
    <w:basedOn w:val="a0"/>
    <w:link w:val="Char5"/>
    <w:semiHidden/>
    <w:pPr>
      <w:shd w:val="clear" w:color="auto" w:fill="000080"/>
    </w:pPr>
  </w:style>
  <w:style w:type="character" w:customStyle="1" w:styleId="3Char">
    <w:name w:val="标题 3 Char"/>
    <w:rPr>
      <w:rFonts w:ascii="黑体" w:eastAsia="黑体"/>
      <w:bCs/>
      <w:sz w:val="30"/>
    </w:rPr>
  </w:style>
  <w:style w:type="paragraph" w:styleId="33">
    <w:name w:val="Body Text 3"/>
    <w:basedOn w:val="a0"/>
    <w:pPr>
      <w:spacing w:after="120"/>
    </w:pPr>
    <w:rPr>
      <w:sz w:val="16"/>
      <w:szCs w:val="16"/>
    </w:rPr>
  </w:style>
  <w:style w:type="paragraph" w:styleId="42">
    <w:name w:val="toc 4"/>
    <w:basedOn w:val="a0"/>
    <w:next w:val="a0"/>
    <w:autoRedefine/>
    <w:semiHidden/>
    <w:pPr>
      <w:ind w:left="630"/>
      <w:jc w:val="left"/>
    </w:pPr>
    <w:rPr>
      <w:szCs w:val="21"/>
    </w:rPr>
  </w:style>
  <w:style w:type="paragraph" w:styleId="50">
    <w:name w:val="toc 5"/>
    <w:basedOn w:val="a0"/>
    <w:next w:val="a0"/>
    <w:autoRedefine/>
    <w:semiHidden/>
    <w:pPr>
      <w:ind w:left="840"/>
      <w:jc w:val="left"/>
    </w:pPr>
    <w:rPr>
      <w:szCs w:val="21"/>
    </w:rPr>
  </w:style>
  <w:style w:type="paragraph" w:styleId="60">
    <w:name w:val="toc 6"/>
    <w:basedOn w:val="a0"/>
    <w:next w:val="a0"/>
    <w:autoRedefine/>
    <w:semiHidden/>
    <w:pPr>
      <w:ind w:left="1050"/>
      <w:jc w:val="left"/>
    </w:pPr>
    <w:rPr>
      <w:szCs w:val="21"/>
    </w:rPr>
  </w:style>
  <w:style w:type="paragraph" w:styleId="70">
    <w:name w:val="toc 7"/>
    <w:basedOn w:val="a0"/>
    <w:next w:val="a0"/>
    <w:autoRedefine/>
    <w:semiHidden/>
    <w:pPr>
      <w:ind w:left="1260"/>
      <w:jc w:val="left"/>
    </w:pPr>
    <w:rPr>
      <w:szCs w:val="21"/>
    </w:rPr>
  </w:style>
  <w:style w:type="paragraph" w:styleId="80">
    <w:name w:val="toc 8"/>
    <w:basedOn w:val="a0"/>
    <w:next w:val="a0"/>
    <w:autoRedefine/>
    <w:semiHidden/>
    <w:pPr>
      <w:ind w:left="1470"/>
      <w:jc w:val="left"/>
    </w:pPr>
    <w:rPr>
      <w:szCs w:val="21"/>
    </w:rPr>
  </w:style>
  <w:style w:type="paragraph" w:styleId="90">
    <w:name w:val="toc 9"/>
    <w:basedOn w:val="a0"/>
    <w:next w:val="a0"/>
    <w:autoRedefine/>
    <w:semiHidden/>
    <w:pPr>
      <w:ind w:left="1680"/>
      <w:jc w:val="left"/>
    </w:pPr>
    <w:rPr>
      <w:szCs w:val="21"/>
    </w:rPr>
  </w:style>
  <w:style w:type="paragraph" w:styleId="a">
    <w:name w:val="List Bullet"/>
    <w:basedOn w:val="a0"/>
    <w:autoRedefine/>
    <w:pPr>
      <w:numPr>
        <w:numId w:val="1"/>
      </w:numPr>
    </w:pPr>
    <w:rPr>
      <w:szCs w:val="20"/>
    </w:rPr>
  </w:style>
  <w:style w:type="paragraph" w:customStyle="1" w:styleId="41">
    <w:name w:val="样式41"/>
    <w:basedOn w:val="a0"/>
    <w:pPr>
      <w:numPr>
        <w:numId w:val="2"/>
      </w:numPr>
      <w:tabs>
        <w:tab w:val="left" w:pos="945"/>
      </w:tabs>
      <w:spacing w:line="360" w:lineRule="auto"/>
    </w:pPr>
    <w:rPr>
      <w:b/>
      <w:color w:val="000000"/>
      <w:sz w:val="24"/>
      <w:szCs w:val="20"/>
    </w:rPr>
  </w:style>
  <w:style w:type="paragraph" w:customStyle="1" w:styleId="af1">
    <w:name w:val="图"/>
    <w:basedOn w:val="a0"/>
    <w:pPr>
      <w:keepNext/>
      <w:adjustRightInd w:val="0"/>
      <w:snapToGrid w:val="0"/>
      <w:spacing w:before="60" w:after="60" w:line="300" w:lineRule="auto"/>
      <w:jc w:val="center"/>
    </w:pPr>
    <w:rPr>
      <w:spacing w:val="20"/>
      <w:kern w:val="0"/>
      <w:sz w:val="24"/>
      <w:szCs w:val="20"/>
    </w:rPr>
  </w:style>
  <w:style w:type="paragraph" w:customStyle="1" w:styleId="af2">
    <w:name w:val="文档正文"/>
    <w:basedOn w:val="a0"/>
    <w:rsid w:val="008E3C88"/>
    <w:pPr>
      <w:adjustRightInd w:val="0"/>
      <w:spacing w:line="480" w:lineRule="atLeast"/>
      <w:ind w:firstLineChars="200" w:firstLine="567"/>
      <w:textAlignment w:val="baseline"/>
    </w:pPr>
    <w:rPr>
      <w:rFonts w:ascii="长城仿宋"/>
      <w:kern w:val="0"/>
      <w:szCs w:val="20"/>
    </w:rPr>
  </w:style>
  <w:style w:type="paragraph" w:styleId="af3">
    <w:name w:val="Normal (Web)"/>
    <w:basedOn w:val="a0"/>
    <w:rsid w:val="004548E6"/>
    <w:rPr>
      <w:sz w:val="24"/>
    </w:rPr>
  </w:style>
  <w:style w:type="paragraph" w:customStyle="1" w:styleId="CharCharCharChar">
    <w:name w:val="Char Char Char Char"/>
    <w:basedOn w:val="a0"/>
    <w:autoRedefine/>
    <w:rsid w:val="006F6D4C"/>
    <w:pPr>
      <w:widowControl/>
      <w:spacing w:after="160" w:line="240" w:lineRule="exact"/>
      <w:jc w:val="left"/>
    </w:pPr>
    <w:rPr>
      <w:rFonts w:ascii="Verdana" w:eastAsia="仿宋_GB2312" w:hAnsi="Verdana"/>
      <w:kern w:val="0"/>
      <w:sz w:val="24"/>
      <w:szCs w:val="20"/>
      <w:lang w:eastAsia="en-US"/>
    </w:rPr>
  </w:style>
  <w:style w:type="paragraph" w:customStyle="1" w:styleId="Char6">
    <w:name w:val="Char"/>
    <w:basedOn w:val="a0"/>
    <w:autoRedefine/>
    <w:rsid w:val="001626BD"/>
    <w:pPr>
      <w:widowControl/>
      <w:spacing w:after="160" w:line="240" w:lineRule="exact"/>
      <w:jc w:val="left"/>
    </w:pPr>
    <w:rPr>
      <w:rFonts w:ascii="Verdana" w:eastAsia="仿宋_GB2312" w:hAnsi="Verdana"/>
      <w:kern w:val="0"/>
      <w:sz w:val="24"/>
      <w:szCs w:val="20"/>
      <w:lang w:eastAsia="en-US"/>
    </w:rPr>
  </w:style>
  <w:style w:type="table" w:styleId="af4">
    <w:name w:val="Table Grid"/>
    <w:basedOn w:val="a3"/>
    <w:rsid w:val="007E0E9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0">
    <w:name w:val="Char Char Char Char"/>
    <w:basedOn w:val="a0"/>
    <w:autoRedefine/>
    <w:rsid w:val="00C95ED6"/>
    <w:pPr>
      <w:widowControl/>
      <w:spacing w:after="160" w:line="240" w:lineRule="exact"/>
      <w:jc w:val="left"/>
    </w:pPr>
    <w:rPr>
      <w:rFonts w:ascii="Verdana" w:eastAsia="仿宋_GB2312" w:hAnsi="Verdana"/>
      <w:kern w:val="0"/>
      <w:sz w:val="24"/>
      <w:szCs w:val="20"/>
      <w:lang w:eastAsia="en-US"/>
    </w:rPr>
  </w:style>
  <w:style w:type="paragraph" w:customStyle="1" w:styleId="TableContents">
    <w:name w:val="Table Contents"/>
    <w:basedOn w:val="a0"/>
    <w:rsid w:val="00C95ED6"/>
    <w:pPr>
      <w:suppressAutoHyphens/>
      <w:autoSpaceDE w:val="0"/>
      <w:spacing w:after="120"/>
      <w:jc w:val="left"/>
    </w:pPr>
    <w:rPr>
      <w:rFonts w:ascii="Helvetica" w:hAnsi="Helvetica"/>
      <w:kern w:val="1"/>
      <w:sz w:val="20"/>
      <w:szCs w:val="20"/>
    </w:rPr>
  </w:style>
  <w:style w:type="paragraph" w:customStyle="1" w:styleId="af5">
    <w:name w:val="自定义正文"/>
    <w:basedOn w:val="a0"/>
    <w:rsid w:val="009B1DA5"/>
    <w:pPr>
      <w:spacing w:afterLines="50" w:after="50"/>
      <w:ind w:leftChars="600" w:left="600"/>
    </w:pPr>
  </w:style>
  <w:style w:type="paragraph" w:customStyle="1" w:styleId="CharCharCharCharChar">
    <w:name w:val="Char Char Char Char Char"/>
    <w:basedOn w:val="a0"/>
    <w:rsid w:val="00BF6D56"/>
    <w:rPr>
      <w:rFonts w:ascii="Tahoma" w:hAnsi="Tahoma"/>
      <w:sz w:val="24"/>
      <w:szCs w:val="20"/>
    </w:rPr>
  </w:style>
  <w:style w:type="paragraph" w:customStyle="1" w:styleId="12">
    <w:name w:val="小标题 1"/>
    <w:basedOn w:val="a0"/>
    <w:rsid w:val="00BF6D56"/>
    <w:pPr>
      <w:autoSpaceDE w:val="0"/>
      <w:autoSpaceDN w:val="0"/>
      <w:adjustRightInd w:val="0"/>
      <w:spacing w:line="360" w:lineRule="atLeast"/>
    </w:pPr>
    <w:rPr>
      <w:rFonts w:ascii="文鼎粗黑" w:eastAsia="文鼎粗黑"/>
      <w:kern w:val="0"/>
      <w:sz w:val="22"/>
      <w:szCs w:val="20"/>
    </w:rPr>
  </w:style>
  <w:style w:type="paragraph" w:customStyle="1" w:styleId="CharChar">
    <w:name w:val="Char Char"/>
    <w:basedOn w:val="a0"/>
    <w:rsid w:val="00BF6D56"/>
    <w:rPr>
      <w:rFonts w:ascii="Tahoma" w:hAnsi="Tahoma"/>
      <w:sz w:val="24"/>
      <w:szCs w:val="20"/>
    </w:rPr>
  </w:style>
  <w:style w:type="paragraph" w:customStyle="1" w:styleId="af6">
    <w:name w:val="È±Ê¡ÎÄ±¾"/>
    <w:basedOn w:val="a0"/>
    <w:rsid w:val="00F30BBA"/>
    <w:pPr>
      <w:widowControl/>
      <w:overflowPunct w:val="0"/>
      <w:autoSpaceDE w:val="0"/>
      <w:autoSpaceDN w:val="0"/>
      <w:adjustRightInd w:val="0"/>
      <w:jc w:val="left"/>
      <w:textAlignment w:val="baseline"/>
    </w:pPr>
    <w:rPr>
      <w:kern w:val="0"/>
      <w:sz w:val="24"/>
      <w:szCs w:val="20"/>
    </w:rPr>
  </w:style>
  <w:style w:type="paragraph" w:styleId="af7">
    <w:name w:val="Balloon Text"/>
    <w:basedOn w:val="a0"/>
    <w:link w:val="Char12"/>
    <w:rsid w:val="0036404A"/>
    <w:rPr>
      <w:sz w:val="18"/>
      <w:szCs w:val="18"/>
    </w:rPr>
  </w:style>
  <w:style w:type="character" w:styleId="af8">
    <w:name w:val="annotation reference"/>
    <w:unhideWhenUsed/>
    <w:qFormat/>
    <w:rsid w:val="0036404A"/>
    <w:rPr>
      <w:sz w:val="21"/>
      <w:szCs w:val="21"/>
    </w:rPr>
  </w:style>
  <w:style w:type="character" w:customStyle="1" w:styleId="Char3">
    <w:name w:val="批注文字 Char"/>
    <w:link w:val="ac"/>
    <w:qFormat/>
    <w:rsid w:val="0036404A"/>
    <w:rPr>
      <w:rFonts w:ascii="宋体" w:eastAsia="宋体"/>
      <w:sz w:val="34"/>
      <w:lang w:val="en-US" w:eastAsia="zh-CN" w:bidi="ar-SA"/>
    </w:rPr>
  </w:style>
  <w:style w:type="paragraph" w:styleId="af9">
    <w:name w:val="annotation subject"/>
    <w:basedOn w:val="ac"/>
    <w:next w:val="ac"/>
    <w:link w:val="Char7"/>
    <w:rsid w:val="00260423"/>
    <w:pPr>
      <w:autoSpaceDE/>
      <w:autoSpaceDN/>
      <w:adjustRightInd/>
      <w:textAlignment w:val="auto"/>
    </w:pPr>
    <w:rPr>
      <w:rFonts w:ascii="Times New Roman"/>
      <w:b/>
      <w:bCs/>
      <w:kern w:val="2"/>
      <w:sz w:val="21"/>
      <w:szCs w:val="24"/>
    </w:rPr>
  </w:style>
  <w:style w:type="paragraph" w:customStyle="1" w:styleId="afa">
    <w:basedOn w:val="a0"/>
    <w:rsid w:val="003152A5"/>
    <w:pPr>
      <w:widowControl/>
      <w:spacing w:after="160" w:line="240" w:lineRule="exact"/>
      <w:jc w:val="left"/>
    </w:pPr>
  </w:style>
  <w:style w:type="paragraph" w:customStyle="1" w:styleId="CharCharCharCharCharCharChar">
    <w:name w:val="Char Char Char Char Char Char Char"/>
    <w:basedOn w:val="a0"/>
    <w:rsid w:val="009949B8"/>
    <w:pPr>
      <w:widowControl/>
      <w:spacing w:after="160" w:line="240" w:lineRule="exact"/>
      <w:jc w:val="left"/>
    </w:pPr>
  </w:style>
  <w:style w:type="character" w:customStyle="1" w:styleId="Char2">
    <w:name w:val="页眉 Char"/>
    <w:aliases w:val="h Char,header odd Char"/>
    <w:link w:val="ab"/>
    <w:rsid w:val="007D1D08"/>
    <w:rPr>
      <w:rFonts w:eastAsia="宋体"/>
      <w:kern w:val="2"/>
      <w:sz w:val="18"/>
      <w:szCs w:val="18"/>
      <w:lang w:val="en-US" w:eastAsia="zh-CN" w:bidi="ar-SA"/>
    </w:rPr>
  </w:style>
  <w:style w:type="paragraph" w:customStyle="1" w:styleId="CharCharCharCharCharCharChar0">
    <w:name w:val="Char Char Char Char Char Char Char"/>
    <w:basedOn w:val="a0"/>
    <w:rsid w:val="00590343"/>
    <w:pPr>
      <w:widowControl/>
      <w:spacing w:after="160" w:line="240" w:lineRule="exact"/>
      <w:jc w:val="left"/>
    </w:pPr>
  </w:style>
  <w:style w:type="paragraph" w:styleId="afb">
    <w:name w:val="List Paragraph"/>
    <w:basedOn w:val="a0"/>
    <w:qFormat/>
    <w:rsid w:val="008312E0"/>
    <w:pPr>
      <w:ind w:firstLineChars="200" w:firstLine="420"/>
    </w:pPr>
    <w:rPr>
      <w:rFonts w:ascii="Calibri" w:hAnsi="Calibri"/>
      <w:szCs w:val="22"/>
    </w:rPr>
  </w:style>
  <w:style w:type="paragraph" w:customStyle="1" w:styleId="CharChar8CharCharCharCharCharCharCharChar">
    <w:name w:val="Char Char8 Char Char Char Char Char Char Char Char"/>
    <w:basedOn w:val="a0"/>
    <w:autoRedefine/>
    <w:rsid w:val="00294F84"/>
    <w:pPr>
      <w:widowControl/>
      <w:spacing w:after="160" w:line="240" w:lineRule="exact"/>
      <w:jc w:val="left"/>
    </w:pPr>
    <w:rPr>
      <w:rFonts w:ascii="Verdana" w:eastAsia="仿宋_GB2312" w:hAnsi="Verdana"/>
      <w:kern w:val="0"/>
      <w:sz w:val="24"/>
      <w:szCs w:val="20"/>
      <w:lang w:eastAsia="en-US"/>
    </w:rPr>
  </w:style>
  <w:style w:type="character" w:styleId="afc">
    <w:name w:val="FollowedHyperlink"/>
    <w:rsid w:val="007530F4"/>
    <w:rPr>
      <w:color w:val="800080"/>
      <w:u w:val="single"/>
    </w:rPr>
  </w:style>
  <w:style w:type="paragraph" w:customStyle="1" w:styleId="CharCharCharChar1">
    <w:name w:val="Char Char Char 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Char10">
    <w:name w:val="纯文本 Char1"/>
    <w:aliases w:val="普通文字1 Char,普通文字 Char,纯文本 Char Char,0921 Char,一般文字 字元 Char,一般文字 字元 字元 字元 字元 Char,一般文字 字元 字元 字元 字元 字元 字元 字元 字元 Char,一般文字 字元 字元 字元 字元 字元 字元 字元 Char,一般文字 字元 字元 字元 Char,一般文字 字元 字元 字元 字元 字元 字元 Char,一般文字 字元 字元 字元 字元 字元 字元 字元 字元 字元 字元 字元 字元 Char"/>
    <w:link w:val="a8"/>
    <w:rsid w:val="007530F4"/>
    <w:rPr>
      <w:rFonts w:ascii="宋体" w:hAnsi="Courier New"/>
      <w:kern w:val="2"/>
      <w:sz w:val="21"/>
    </w:rPr>
  </w:style>
  <w:style w:type="paragraph" w:customStyle="1" w:styleId="CharCharCharCharCharChar1Char">
    <w:name w:val="Char Char Char Char Char Char1 Char"/>
    <w:basedOn w:val="a0"/>
    <w:autoRedefine/>
    <w:rsid w:val="007530F4"/>
    <w:pPr>
      <w:widowControl/>
      <w:spacing w:after="160" w:line="240" w:lineRule="exact"/>
      <w:jc w:val="left"/>
    </w:pPr>
    <w:rPr>
      <w:rFonts w:ascii="Verdana" w:hAnsi="Verdana"/>
      <w:kern w:val="0"/>
      <w:szCs w:val="20"/>
      <w:lang w:eastAsia="en-US"/>
    </w:rPr>
  </w:style>
  <w:style w:type="paragraph" w:customStyle="1" w:styleId="font6">
    <w:name w:val="font6"/>
    <w:basedOn w:val="a0"/>
    <w:rsid w:val="007530F4"/>
    <w:pPr>
      <w:widowControl/>
      <w:spacing w:before="100" w:beforeAutospacing="1" w:after="100" w:afterAutospacing="1"/>
      <w:jc w:val="left"/>
    </w:pPr>
    <w:rPr>
      <w:rFonts w:ascii="黑体" w:eastAsia="黑体" w:hAnsi="Arial Unicode MS" w:cs="Arial Unicode MS" w:hint="eastAsia"/>
      <w:kern w:val="0"/>
      <w:sz w:val="24"/>
    </w:rPr>
  </w:style>
  <w:style w:type="paragraph" w:customStyle="1" w:styleId="afd">
    <w:name w:val="表格内文"/>
    <w:basedOn w:val="a0"/>
    <w:rsid w:val="007530F4"/>
    <w:pPr>
      <w:spacing w:before="60" w:after="60"/>
      <w:jc w:val="center"/>
    </w:pPr>
    <w:rPr>
      <w:rFonts w:eastAsia="文鼎CS书宋二"/>
      <w:w w:val="95"/>
      <w:sz w:val="18"/>
      <w:szCs w:val="20"/>
    </w:rPr>
  </w:style>
  <w:style w:type="paragraph" w:customStyle="1" w:styleId="afe">
    <w:name w:val="内正文"/>
    <w:basedOn w:val="a0"/>
    <w:rsid w:val="007530F4"/>
    <w:pPr>
      <w:ind w:firstLine="420"/>
    </w:pPr>
    <w:rPr>
      <w:rFonts w:eastAsia="文鼎CS书宋二"/>
      <w:szCs w:val="20"/>
    </w:rPr>
  </w:style>
  <w:style w:type="character" w:customStyle="1" w:styleId="2Char">
    <w:name w:val="标题 2 Char"/>
    <w:aliases w:val="H2 Char,h2 Char,sect 1.2 Char,Heading 2 Hidden Char,Heading 2 CCBS Char,heading 2 Char,第一章 标题 2 Char,ISO1 Char,Underrubrik1 Char,prop2 Char,标题 1.1 Char,Title2 Char,标题二 Char,H21 Char,Level 2 Topic Heading Char,Second Level Topic Char,H22 Char"/>
    <w:link w:val="20"/>
    <w:rsid w:val="007530F4"/>
    <w:rPr>
      <w:rFonts w:ascii="宋体" w:hAnsi="宋体"/>
      <w:b/>
      <w:sz w:val="24"/>
    </w:rPr>
  </w:style>
  <w:style w:type="character" w:customStyle="1" w:styleId="Char12">
    <w:name w:val="批注框文本 Char1"/>
    <w:link w:val="af7"/>
    <w:rsid w:val="007530F4"/>
    <w:rPr>
      <w:kern w:val="2"/>
      <w:sz w:val="18"/>
      <w:szCs w:val="18"/>
    </w:rPr>
  </w:style>
  <w:style w:type="paragraph" w:customStyle="1" w:styleId="13">
    <w:name w:val="样式1"/>
    <w:basedOn w:val="a5"/>
    <w:autoRedefine/>
    <w:rsid w:val="007530F4"/>
    <w:pPr>
      <w:spacing w:before="120" w:after="120"/>
    </w:pPr>
    <w:rPr>
      <w:rFonts w:eastAsia="黑体"/>
      <w:b w:val="0"/>
      <w:sz w:val="30"/>
      <w:szCs w:val="21"/>
    </w:rPr>
  </w:style>
  <w:style w:type="paragraph" w:customStyle="1" w:styleId="24">
    <w:name w:val="样式2"/>
    <w:basedOn w:val="a5"/>
    <w:next w:val="13"/>
    <w:autoRedefine/>
    <w:rsid w:val="007530F4"/>
    <w:pPr>
      <w:spacing w:before="120" w:after="120"/>
    </w:pPr>
    <w:rPr>
      <w:rFonts w:eastAsia="黑体"/>
      <w:b w:val="0"/>
      <w:sz w:val="30"/>
      <w:szCs w:val="30"/>
    </w:rPr>
  </w:style>
  <w:style w:type="paragraph" w:styleId="14">
    <w:name w:val="index 1"/>
    <w:basedOn w:val="a0"/>
    <w:next w:val="a0"/>
    <w:autoRedefine/>
    <w:rsid w:val="007530F4"/>
    <w:pPr>
      <w:tabs>
        <w:tab w:val="left" w:pos="3360"/>
      </w:tabs>
      <w:spacing w:line="520" w:lineRule="exact"/>
      <w:ind w:leftChars="50" w:left="419" w:hangingChars="131" w:hanging="314"/>
      <w:jc w:val="center"/>
      <w:outlineLvl w:val="3"/>
    </w:pPr>
    <w:rPr>
      <w:rFonts w:ascii="宋体" w:hAnsi="宋体"/>
      <w:sz w:val="24"/>
    </w:rPr>
  </w:style>
  <w:style w:type="character" w:customStyle="1" w:styleId="Char4">
    <w:name w:val="页脚 Char"/>
    <w:aliases w:val="fo Char1,footer odd Char1,odd Char1,footer Final Char1,Footer-Even Char"/>
    <w:link w:val="ae"/>
    <w:rsid w:val="007530F4"/>
    <w:rPr>
      <w:kern w:val="2"/>
      <w:sz w:val="18"/>
      <w:szCs w:val="18"/>
    </w:rPr>
  </w:style>
  <w:style w:type="paragraph" w:customStyle="1" w:styleId="aff">
    <w:name w:val="内正文篇标"/>
    <w:basedOn w:val="afe"/>
    <w:rsid w:val="007530F4"/>
    <w:pPr>
      <w:ind w:firstLineChars="654" w:firstLine="2354"/>
      <w:jc w:val="left"/>
    </w:pPr>
    <w:rPr>
      <w:rFonts w:ascii="宋体" w:eastAsia="宋体" w:hAnsi="宋体"/>
      <w:w w:val="90"/>
      <w:sz w:val="40"/>
    </w:rPr>
  </w:style>
  <w:style w:type="paragraph" w:customStyle="1" w:styleId="aff0">
    <w:name w:val="内正文加粗"/>
    <w:basedOn w:val="afe"/>
    <w:rsid w:val="007530F4"/>
    <w:pPr>
      <w:spacing w:before="60" w:after="60"/>
    </w:pPr>
    <w:rPr>
      <w:b/>
    </w:rPr>
  </w:style>
  <w:style w:type="paragraph" w:customStyle="1" w:styleId="aff1">
    <w:name w:val="正文未缩进"/>
    <w:basedOn w:val="a0"/>
    <w:rsid w:val="007530F4"/>
    <w:rPr>
      <w:rFonts w:eastAsia="文鼎CS书宋二"/>
      <w:szCs w:val="20"/>
    </w:rPr>
  </w:style>
  <w:style w:type="paragraph" w:styleId="25">
    <w:name w:val="Body Text First Indent 2"/>
    <w:basedOn w:val="a9"/>
    <w:link w:val="2Char0"/>
    <w:rsid w:val="007530F4"/>
    <w:pPr>
      <w:spacing w:after="120" w:line="240" w:lineRule="auto"/>
      <w:ind w:left="420" w:firstLineChars="0" w:firstLine="210"/>
    </w:pPr>
    <w:rPr>
      <w:szCs w:val="20"/>
    </w:rPr>
  </w:style>
  <w:style w:type="character" w:customStyle="1" w:styleId="Char0">
    <w:name w:val="正文文本缩进 Char"/>
    <w:aliases w:val="正文文字首行缩进 Char,HD正文1 Char,特点标题 Char,上海中望标准 Char,小黑点符号 Char,Body Text1 Char,小黑点符号 Char Char Char Char Char,正文1，正文内容 Char,正文普通文字 Char,正文小标题 Char,PI Char"/>
    <w:basedOn w:val="a2"/>
    <w:link w:val="a9"/>
    <w:rsid w:val="007530F4"/>
    <w:rPr>
      <w:kern w:val="2"/>
      <w:sz w:val="21"/>
      <w:szCs w:val="24"/>
    </w:rPr>
  </w:style>
  <w:style w:type="character" w:customStyle="1" w:styleId="2Char0">
    <w:name w:val="正文首行缩进 2 Char"/>
    <w:basedOn w:val="Char0"/>
    <w:link w:val="25"/>
    <w:rsid w:val="007530F4"/>
    <w:rPr>
      <w:kern w:val="2"/>
      <w:sz w:val="21"/>
      <w:szCs w:val="24"/>
    </w:rPr>
  </w:style>
  <w:style w:type="paragraph" w:styleId="26">
    <w:name w:val="List 2"/>
    <w:basedOn w:val="aff2"/>
    <w:rsid w:val="007530F4"/>
    <w:pPr>
      <w:ind w:left="1080"/>
    </w:pPr>
  </w:style>
  <w:style w:type="paragraph" w:styleId="aff2">
    <w:name w:val="List"/>
    <w:basedOn w:val="aa"/>
    <w:rsid w:val="007530F4"/>
    <w:pPr>
      <w:spacing w:after="220" w:line="220" w:lineRule="atLeast"/>
      <w:ind w:left="720" w:hanging="360"/>
    </w:pPr>
    <w:rPr>
      <w:b w:val="0"/>
      <w:bCs w:val="0"/>
      <w:sz w:val="21"/>
      <w:szCs w:val="20"/>
    </w:rPr>
  </w:style>
  <w:style w:type="paragraph" w:customStyle="1" w:styleId="aff3">
    <w:name w:val="小标题"/>
    <w:basedOn w:val="a0"/>
    <w:rsid w:val="007530F4"/>
    <w:pPr>
      <w:spacing w:before="240" w:after="240"/>
      <w:jc w:val="center"/>
    </w:pPr>
    <w:rPr>
      <w:rFonts w:eastAsia="创艺简黑体"/>
      <w:b/>
      <w:w w:val="95"/>
      <w:szCs w:val="20"/>
    </w:rPr>
  </w:style>
  <w:style w:type="paragraph" w:customStyle="1" w:styleId="aff4">
    <w:name w:val="表格标题"/>
    <w:basedOn w:val="aff3"/>
    <w:rsid w:val="007530F4"/>
    <w:pPr>
      <w:spacing w:before="120" w:after="60"/>
    </w:pPr>
    <w:rPr>
      <w:rFonts w:eastAsia="文鼎CS大宋"/>
      <w:b w:val="0"/>
      <w:sz w:val="28"/>
    </w:rPr>
  </w:style>
  <w:style w:type="paragraph" w:customStyle="1" w:styleId="aff5">
    <w:name w:val="节标题"/>
    <w:basedOn w:val="a0"/>
    <w:rsid w:val="007530F4"/>
    <w:pPr>
      <w:spacing w:before="240" w:after="240"/>
      <w:jc w:val="center"/>
    </w:pPr>
    <w:rPr>
      <w:rFonts w:eastAsia="文鼎CS长美黑"/>
      <w:w w:val="95"/>
      <w:sz w:val="32"/>
      <w:szCs w:val="20"/>
    </w:rPr>
  </w:style>
  <w:style w:type="paragraph" w:customStyle="1" w:styleId="aff6">
    <w:name w:val="说明"/>
    <w:basedOn w:val="aff3"/>
    <w:rsid w:val="007530F4"/>
    <w:pPr>
      <w:spacing w:before="0" w:after="0" w:line="288" w:lineRule="auto"/>
      <w:ind w:firstLine="420"/>
      <w:jc w:val="both"/>
    </w:pPr>
    <w:rPr>
      <w:rFonts w:ascii="文鼎中楷" w:eastAsia="文鼎中楷"/>
      <w:b w:val="0"/>
    </w:rPr>
  </w:style>
  <w:style w:type="character" w:customStyle="1" w:styleId="p121">
    <w:name w:val="p121"/>
    <w:rsid w:val="007530F4"/>
    <w:rPr>
      <w:rFonts w:hint="default"/>
      <w:sz w:val="24"/>
      <w:szCs w:val="24"/>
    </w:rPr>
  </w:style>
  <w:style w:type="paragraph" w:styleId="aff7">
    <w:name w:val="Block Text"/>
    <w:basedOn w:val="a0"/>
    <w:rsid w:val="007530F4"/>
    <w:pPr>
      <w:spacing w:after="120"/>
      <w:ind w:leftChars="700" w:left="1440" w:rightChars="700" w:right="1440"/>
    </w:pPr>
  </w:style>
  <w:style w:type="paragraph" w:styleId="34">
    <w:name w:val="List 3"/>
    <w:basedOn w:val="a0"/>
    <w:rsid w:val="007530F4"/>
    <w:pPr>
      <w:ind w:leftChars="400" w:left="100" w:hangingChars="200" w:hanging="200"/>
    </w:pPr>
  </w:style>
  <w:style w:type="paragraph" w:customStyle="1" w:styleId="DefinitionTerm">
    <w:name w:val="Definition Term"/>
    <w:basedOn w:val="a0"/>
    <w:next w:val="a0"/>
    <w:rsid w:val="007530F4"/>
    <w:pPr>
      <w:autoSpaceDE w:val="0"/>
      <w:autoSpaceDN w:val="0"/>
      <w:adjustRightInd w:val="0"/>
      <w:jc w:val="left"/>
    </w:pPr>
    <w:rPr>
      <w:kern w:val="0"/>
      <w:sz w:val="24"/>
      <w:szCs w:val="20"/>
    </w:rPr>
  </w:style>
  <w:style w:type="paragraph" w:styleId="aff8">
    <w:name w:val="Body Text First Indent"/>
    <w:basedOn w:val="aa"/>
    <w:link w:val="Char8"/>
    <w:rsid w:val="007530F4"/>
    <w:pPr>
      <w:spacing w:after="120" w:line="240" w:lineRule="auto"/>
      <w:ind w:firstLineChars="100" w:firstLine="420"/>
    </w:pPr>
    <w:rPr>
      <w:b w:val="0"/>
      <w:bCs w:val="0"/>
      <w:sz w:val="21"/>
    </w:rPr>
  </w:style>
  <w:style w:type="character" w:customStyle="1" w:styleId="Char11">
    <w:name w:val="正文文本 Char1"/>
    <w:aliases w:val="EHPT Char,Body Text2 Char,正文文本 Char Char"/>
    <w:basedOn w:val="a2"/>
    <w:link w:val="aa"/>
    <w:rsid w:val="007530F4"/>
    <w:rPr>
      <w:b/>
      <w:bCs/>
      <w:kern w:val="2"/>
      <w:sz w:val="24"/>
      <w:szCs w:val="24"/>
    </w:rPr>
  </w:style>
  <w:style w:type="character" w:customStyle="1" w:styleId="Char8">
    <w:name w:val="正文首行缩进 Char"/>
    <w:basedOn w:val="Char11"/>
    <w:link w:val="aff8"/>
    <w:rsid w:val="007530F4"/>
    <w:rPr>
      <w:b w:val="0"/>
      <w:bCs w:val="0"/>
      <w:kern w:val="2"/>
      <w:sz w:val="21"/>
      <w:szCs w:val="24"/>
    </w:rPr>
  </w:style>
  <w:style w:type="paragraph" w:styleId="61">
    <w:name w:val="index 6"/>
    <w:basedOn w:val="a0"/>
    <w:next w:val="a0"/>
    <w:autoRedefine/>
    <w:rsid w:val="007530F4"/>
    <w:pPr>
      <w:ind w:leftChars="1000" w:left="1000"/>
    </w:pPr>
  </w:style>
  <w:style w:type="paragraph" w:customStyle="1" w:styleId="font5">
    <w:name w:val="font5"/>
    <w:basedOn w:val="a0"/>
    <w:rsid w:val="007530F4"/>
    <w:pPr>
      <w:widowControl/>
      <w:spacing w:before="100" w:beforeAutospacing="1" w:after="100" w:afterAutospacing="1"/>
      <w:jc w:val="left"/>
    </w:pPr>
    <w:rPr>
      <w:rFonts w:ascii="宋体" w:hAnsi="宋体" w:hint="eastAsia"/>
      <w:kern w:val="0"/>
      <w:sz w:val="18"/>
      <w:szCs w:val="18"/>
    </w:rPr>
  </w:style>
  <w:style w:type="paragraph" w:customStyle="1" w:styleId="font7">
    <w:name w:val="font7"/>
    <w:basedOn w:val="a0"/>
    <w:rsid w:val="007530F4"/>
    <w:pPr>
      <w:widowControl/>
      <w:spacing w:before="100" w:beforeAutospacing="1" w:after="100" w:afterAutospacing="1"/>
      <w:jc w:val="left"/>
    </w:pPr>
    <w:rPr>
      <w:rFonts w:ascii="宋体" w:hAnsi="宋体" w:hint="eastAsia"/>
      <w:kern w:val="0"/>
      <w:sz w:val="22"/>
      <w:szCs w:val="22"/>
    </w:rPr>
  </w:style>
  <w:style w:type="paragraph" w:customStyle="1" w:styleId="xl24">
    <w:name w:val="xl24"/>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5">
    <w:name w:val="xl25"/>
    <w:basedOn w:val="a0"/>
    <w:rsid w:val="007530F4"/>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unga" w:hAnsi="Tunga"/>
      <w:kern w:val="0"/>
      <w:sz w:val="22"/>
      <w:szCs w:val="22"/>
    </w:rPr>
  </w:style>
  <w:style w:type="paragraph" w:customStyle="1" w:styleId="xl26">
    <w:name w:val="xl26"/>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7">
    <w:name w:val="xl27"/>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8">
    <w:name w:val="xl28"/>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9">
    <w:name w:val="xl29"/>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0">
    <w:name w:val="xl30"/>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1">
    <w:name w:val="xl31"/>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2">
    <w:name w:val="xl32"/>
    <w:basedOn w:val="a0"/>
    <w:rsid w:val="007530F4"/>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33">
    <w:name w:val="xl33"/>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4">
    <w:name w:val="xl34"/>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5">
    <w:name w:val="xl35"/>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6">
    <w:name w:val="xl36"/>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7">
    <w:name w:val="xl37"/>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8">
    <w:name w:val="xl38"/>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39">
    <w:name w:val="xl39"/>
    <w:basedOn w:val="a0"/>
    <w:rsid w:val="007530F4"/>
    <w:pPr>
      <w:widowControl/>
      <w:pBdr>
        <w:top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40">
    <w:name w:val="xl40"/>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1">
    <w:name w:val="xl41"/>
    <w:basedOn w:val="a0"/>
    <w:rsid w:val="007530F4"/>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2">
    <w:name w:val="xl42"/>
    <w:basedOn w:val="a0"/>
    <w:rsid w:val="007530F4"/>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3">
    <w:name w:val="xl43"/>
    <w:basedOn w:val="a0"/>
    <w:rsid w:val="007530F4"/>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44">
    <w:name w:val="xl44"/>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styleId="51">
    <w:name w:val="List Bullet 5"/>
    <w:basedOn w:val="a0"/>
    <w:autoRedefine/>
    <w:rsid w:val="007530F4"/>
    <w:pPr>
      <w:tabs>
        <w:tab w:val="num" w:pos="2040"/>
      </w:tabs>
      <w:ind w:leftChars="800" w:left="2040" w:hangingChars="200" w:hanging="360"/>
    </w:pPr>
  </w:style>
  <w:style w:type="paragraph" w:styleId="43">
    <w:name w:val="List Bullet 4"/>
    <w:basedOn w:val="a0"/>
    <w:autoRedefine/>
    <w:rsid w:val="007530F4"/>
    <w:pPr>
      <w:tabs>
        <w:tab w:val="num" w:pos="1620"/>
      </w:tabs>
      <w:ind w:leftChars="600" w:left="1620" w:hangingChars="200" w:hanging="360"/>
    </w:pPr>
  </w:style>
  <w:style w:type="paragraph" w:styleId="35">
    <w:name w:val="List Bullet 3"/>
    <w:basedOn w:val="a0"/>
    <w:autoRedefine/>
    <w:rsid w:val="007530F4"/>
    <w:pPr>
      <w:tabs>
        <w:tab w:val="num" w:pos="1200"/>
      </w:tabs>
      <w:ind w:leftChars="400" w:left="1200" w:hangingChars="200" w:hanging="360"/>
    </w:pPr>
  </w:style>
  <w:style w:type="paragraph" w:styleId="27">
    <w:name w:val="List Bullet 2"/>
    <w:basedOn w:val="a0"/>
    <w:autoRedefine/>
    <w:rsid w:val="007530F4"/>
    <w:pPr>
      <w:tabs>
        <w:tab w:val="num" w:pos="780"/>
      </w:tabs>
      <w:ind w:leftChars="200" w:left="780" w:hangingChars="200" w:hanging="360"/>
    </w:pPr>
  </w:style>
  <w:style w:type="paragraph" w:customStyle="1" w:styleId="char9">
    <w:name w:val="char"/>
    <w:basedOn w:val="30"/>
    <w:rsid w:val="007530F4"/>
    <w:pPr>
      <w:spacing w:line="360" w:lineRule="auto"/>
      <w:ind w:firstLineChars="800" w:firstLine="2560"/>
    </w:pPr>
    <w:rPr>
      <w:b w:val="0"/>
      <w:sz w:val="32"/>
      <w:szCs w:val="20"/>
    </w:rPr>
  </w:style>
  <w:style w:type="paragraph" w:customStyle="1" w:styleId="4Char0">
    <w:name w:val="标题4 Char"/>
    <w:basedOn w:val="a0"/>
    <w:autoRedefine/>
    <w:rsid w:val="007530F4"/>
    <w:pPr>
      <w:spacing w:line="360" w:lineRule="auto"/>
      <w:ind w:firstLineChars="192" w:firstLine="538"/>
      <w:jc w:val="left"/>
    </w:pPr>
    <w:rPr>
      <w:rFonts w:ascii="宋体" w:hAnsi="宋体"/>
      <w:color w:val="000000"/>
      <w:sz w:val="28"/>
      <w:szCs w:val="28"/>
    </w:rPr>
  </w:style>
  <w:style w:type="paragraph" w:styleId="28">
    <w:name w:val="index 2"/>
    <w:basedOn w:val="a0"/>
    <w:next w:val="a0"/>
    <w:autoRedefine/>
    <w:rsid w:val="007530F4"/>
    <w:pPr>
      <w:adjustRightInd w:val="0"/>
      <w:spacing w:line="315" w:lineRule="atLeast"/>
      <w:ind w:left="420"/>
      <w:jc w:val="left"/>
      <w:textAlignment w:val="baseline"/>
    </w:pPr>
    <w:rPr>
      <w:rFonts w:ascii="宋体"/>
      <w:kern w:val="0"/>
    </w:rPr>
  </w:style>
  <w:style w:type="paragraph" w:styleId="aff9">
    <w:name w:val="index heading"/>
    <w:basedOn w:val="a0"/>
    <w:next w:val="14"/>
    <w:rsid w:val="007530F4"/>
  </w:style>
  <w:style w:type="paragraph" w:customStyle="1" w:styleId="1">
    <w:name w:val="投标人须知1"/>
    <w:basedOn w:val="a0"/>
    <w:rsid w:val="007530F4"/>
    <w:pPr>
      <w:numPr>
        <w:numId w:val="7"/>
      </w:numPr>
      <w:spacing w:line="480" w:lineRule="auto"/>
      <w:jc w:val="left"/>
    </w:pPr>
    <w:rPr>
      <w:b/>
      <w:sz w:val="24"/>
    </w:rPr>
  </w:style>
  <w:style w:type="paragraph" w:customStyle="1" w:styleId="2">
    <w:name w:val="投标人须知2"/>
    <w:basedOn w:val="a0"/>
    <w:rsid w:val="007530F4"/>
    <w:pPr>
      <w:numPr>
        <w:ilvl w:val="1"/>
        <w:numId w:val="7"/>
      </w:numPr>
      <w:spacing w:line="300" w:lineRule="auto"/>
      <w:jc w:val="left"/>
    </w:pPr>
    <w:rPr>
      <w:szCs w:val="21"/>
    </w:rPr>
  </w:style>
  <w:style w:type="paragraph" w:customStyle="1" w:styleId="3">
    <w:name w:val="投标人须知3"/>
    <w:basedOn w:val="a0"/>
    <w:rsid w:val="007530F4"/>
    <w:pPr>
      <w:numPr>
        <w:ilvl w:val="2"/>
        <w:numId w:val="7"/>
      </w:numPr>
      <w:spacing w:line="300" w:lineRule="auto"/>
      <w:jc w:val="left"/>
    </w:pPr>
  </w:style>
  <w:style w:type="paragraph" w:customStyle="1" w:styleId="4">
    <w:name w:val="投标人须知4"/>
    <w:basedOn w:val="a0"/>
    <w:rsid w:val="007530F4"/>
    <w:pPr>
      <w:numPr>
        <w:ilvl w:val="3"/>
        <w:numId w:val="7"/>
      </w:numPr>
      <w:spacing w:line="300" w:lineRule="auto"/>
      <w:ind w:left="794" w:hanging="340"/>
      <w:jc w:val="left"/>
    </w:pPr>
  </w:style>
  <w:style w:type="numbering" w:customStyle="1" w:styleId="affa">
    <w:name w:val="投标人须知"/>
    <w:rsid w:val="007530F4"/>
  </w:style>
  <w:style w:type="paragraph" w:customStyle="1" w:styleId="15">
    <w:name w:val="样式 投标人须知1 + (符号) 宋体"/>
    <w:basedOn w:val="1"/>
    <w:rsid w:val="007530F4"/>
    <w:pPr>
      <w:numPr>
        <w:numId w:val="0"/>
      </w:numPr>
      <w:tabs>
        <w:tab w:val="num" w:pos="360"/>
      </w:tabs>
      <w:ind w:left="360" w:hanging="360"/>
      <w:outlineLvl w:val="1"/>
    </w:pPr>
    <w:rPr>
      <w:bCs/>
    </w:rPr>
  </w:style>
  <w:style w:type="paragraph" w:customStyle="1" w:styleId="CharCharCharCharChar1CharCharCharCharCharCharCharCharCharChar">
    <w:name w:val="Char Char Char Char Char1 Char Char Char Char Char Char Char Char Char Char"/>
    <w:basedOn w:val="a0"/>
    <w:rsid w:val="007530F4"/>
    <w:rPr>
      <w:rFonts w:ascii="仿宋_GB2312" w:eastAsia="仿宋_GB2312"/>
      <w:b/>
      <w:sz w:val="32"/>
      <w:szCs w:val="32"/>
    </w:rPr>
  </w:style>
  <w:style w:type="paragraph" w:customStyle="1" w:styleId="16">
    <w:name w:val="表格内文1"/>
    <w:basedOn w:val="afd"/>
    <w:rsid w:val="007530F4"/>
  </w:style>
  <w:style w:type="paragraph" w:customStyle="1" w:styleId="001">
    <w:name w:val="001"/>
    <w:basedOn w:val="05"/>
    <w:rsid w:val="007530F4"/>
  </w:style>
  <w:style w:type="paragraph" w:customStyle="1" w:styleId="05">
    <w:name w:val="05"/>
    <w:basedOn w:val="01"/>
    <w:rsid w:val="007530F4"/>
  </w:style>
  <w:style w:type="paragraph" w:customStyle="1" w:styleId="01">
    <w:name w:val="01"/>
    <w:basedOn w:val="29"/>
    <w:rsid w:val="007530F4"/>
  </w:style>
  <w:style w:type="paragraph" w:customStyle="1" w:styleId="29">
    <w:name w:val="表格内文2"/>
    <w:basedOn w:val="afd"/>
    <w:rsid w:val="007530F4"/>
  </w:style>
  <w:style w:type="paragraph" w:customStyle="1" w:styleId="002">
    <w:name w:val="002"/>
    <w:basedOn w:val="afe"/>
    <w:rsid w:val="007530F4"/>
    <w:pPr>
      <w:spacing w:before="62" w:after="62"/>
      <w:jc w:val="center"/>
    </w:pPr>
  </w:style>
  <w:style w:type="paragraph" w:customStyle="1" w:styleId="affb">
    <w:name w:val="表格下注"/>
    <w:basedOn w:val="afe"/>
    <w:rsid w:val="007530F4"/>
    <w:pPr>
      <w:ind w:left="798" w:hanging="378"/>
    </w:pPr>
    <w:rPr>
      <w:sz w:val="18"/>
    </w:rPr>
  </w:style>
  <w:style w:type="paragraph" w:customStyle="1" w:styleId="Affc">
    <w:name w:val="正文A"/>
    <w:basedOn w:val="afe"/>
    <w:rsid w:val="007530F4"/>
    <w:pPr>
      <w:tabs>
        <w:tab w:val="center" w:pos="3780"/>
        <w:tab w:val="left" w:pos="7140"/>
      </w:tabs>
      <w:spacing w:before="120"/>
      <w:ind w:right="196"/>
      <w:jc w:val="right"/>
    </w:pPr>
    <w:rPr>
      <w:rFonts w:eastAsia="宋体"/>
      <w:b/>
      <w:bCs/>
      <w:w w:val="95"/>
    </w:rPr>
  </w:style>
  <w:style w:type="paragraph" w:styleId="affd">
    <w:name w:val="caption"/>
    <w:basedOn w:val="a0"/>
    <w:next w:val="a0"/>
    <w:qFormat/>
    <w:rsid w:val="007530F4"/>
    <w:pPr>
      <w:adjustRightInd w:val="0"/>
      <w:spacing w:before="152" w:after="160" w:line="312" w:lineRule="atLeast"/>
      <w:textAlignment w:val="baseline"/>
    </w:pPr>
    <w:rPr>
      <w:rFonts w:ascii="Arial" w:eastAsia="黑体" w:hAnsi="Arial"/>
      <w:b/>
      <w:kern w:val="0"/>
      <w:szCs w:val="20"/>
    </w:rPr>
  </w:style>
  <w:style w:type="paragraph" w:customStyle="1" w:styleId="font8">
    <w:name w:val="font8"/>
    <w:basedOn w:val="a0"/>
    <w:rsid w:val="007530F4"/>
    <w:pPr>
      <w:widowControl/>
      <w:spacing w:before="100" w:beforeAutospacing="1" w:after="100" w:afterAutospacing="1"/>
      <w:jc w:val="left"/>
    </w:pPr>
    <w:rPr>
      <w:rFonts w:ascii="宋体" w:hAnsi="宋体" w:hint="eastAsia"/>
      <w:b/>
      <w:bCs/>
      <w:kern w:val="0"/>
      <w:sz w:val="20"/>
      <w:szCs w:val="20"/>
      <w:u w:val="single"/>
    </w:rPr>
  </w:style>
  <w:style w:type="paragraph" w:customStyle="1" w:styleId="font9">
    <w:name w:val="font9"/>
    <w:basedOn w:val="a0"/>
    <w:rsid w:val="007530F4"/>
    <w:pPr>
      <w:widowControl/>
      <w:spacing w:before="100" w:beforeAutospacing="1" w:after="100" w:afterAutospacing="1"/>
      <w:jc w:val="left"/>
    </w:pPr>
    <w:rPr>
      <w:rFonts w:ascii="宋体" w:hAnsi="宋体" w:hint="eastAsia"/>
      <w:kern w:val="0"/>
      <w:sz w:val="20"/>
      <w:szCs w:val="20"/>
      <w:u w:val="single"/>
    </w:rPr>
  </w:style>
  <w:style w:type="paragraph" w:customStyle="1" w:styleId="font10">
    <w:name w:val="font10"/>
    <w:basedOn w:val="a0"/>
    <w:rsid w:val="007530F4"/>
    <w:pPr>
      <w:widowControl/>
      <w:spacing w:before="100" w:beforeAutospacing="1" w:after="100" w:afterAutospacing="1"/>
      <w:jc w:val="left"/>
    </w:pPr>
    <w:rPr>
      <w:b/>
      <w:bCs/>
      <w:kern w:val="0"/>
      <w:sz w:val="20"/>
      <w:szCs w:val="20"/>
      <w:u w:val="single"/>
    </w:rPr>
  </w:style>
  <w:style w:type="paragraph" w:customStyle="1" w:styleId="font11">
    <w:name w:val="font11"/>
    <w:basedOn w:val="a0"/>
    <w:rsid w:val="007530F4"/>
    <w:pPr>
      <w:widowControl/>
      <w:spacing w:before="100" w:beforeAutospacing="1" w:after="100" w:afterAutospacing="1"/>
      <w:jc w:val="left"/>
    </w:pPr>
    <w:rPr>
      <w:kern w:val="0"/>
      <w:sz w:val="20"/>
      <w:szCs w:val="20"/>
    </w:rPr>
  </w:style>
  <w:style w:type="paragraph" w:customStyle="1" w:styleId="font12">
    <w:name w:val="font12"/>
    <w:basedOn w:val="a0"/>
    <w:rsid w:val="007530F4"/>
    <w:pPr>
      <w:widowControl/>
      <w:spacing w:before="100" w:beforeAutospacing="1" w:after="100" w:afterAutospacing="1"/>
      <w:jc w:val="left"/>
    </w:pPr>
    <w:rPr>
      <w:kern w:val="0"/>
      <w:sz w:val="20"/>
      <w:szCs w:val="20"/>
    </w:rPr>
  </w:style>
  <w:style w:type="paragraph" w:customStyle="1" w:styleId="xl22">
    <w:name w:val="xl22"/>
    <w:basedOn w:val="a0"/>
    <w:rsid w:val="007530F4"/>
    <w:pPr>
      <w:widowControl/>
      <w:spacing w:before="100" w:beforeAutospacing="1" w:after="100" w:afterAutospacing="1"/>
      <w:jc w:val="center"/>
      <w:textAlignment w:val="center"/>
    </w:pPr>
    <w:rPr>
      <w:rFonts w:ascii="宋体" w:hAnsi="宋体"/>
      <w:b/>
      <w:bCs/>
      <w:kern w:val="0"/>
      <w:sz w:val="28"/>
      <w:szCs w:val="28"/>
    </w:rPr>
  </w:style>
  <w:style w:type="paragraph" w:customStyle="1" w:styleId="xl23">
    <w:name w:val="xl23"/>
    <w:basedOn w:val="a0"/>
    <w:rsid w:val="007530F4"/>
    <w:pPr>
      <w:widowControl/>
      <w:spacing w:before="100" w:beforeAutospacing="1" w:after="100" w:afterAutospacing="1"/>
      <w:jc w:val="center"/>
      <w:textAlignment w:val="center"/>
    </w:pPr>
    <w:rPr>
      <w:rFonts w:ascii="黑体" w:eastAsia="黑体" w:hAnsi="宋体" w:hint="eastAsia"/>
      <w:kern w:val="0"/>
      <w:sz w:val="22"/>
      <w:szCs w:val="22"/>
    </w:rPr>
  </w:style>
  <w:style w:type="paragraph" w:customStyle="1" w:styleId="xl45">
    <w:name w:val="xl45"/>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0"/>
      <w:szCs w:val="20"/>
    </w:rPr>
  </w:style>
  <w:style w:type="paragraph" w:customStyle="1" w:styleId="xl46">
    <w:name w:val="xl46"/>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47">
    <w:name w:val="xl47"/>
    <w:basedOn w:val="a0"/>
    <w:rsid w:val="007530F4"/>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kern w:val="0"/>
      <w:sz w:val="24"/>
    </w:rPr>
  </w:style>
  <w:style w:type="paragraph" w:customStyle="1" w:styleId="xl48">
    <w:name w:val="xl48"/>
    <w:basedOn w:val="a0"/>
    <w:rsid w:val="007530F4"/>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49">
    <w:name w:val="xl49"/>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50">
    <w:name w:val="xl50"/>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affe">
    <w:name w:val="样式 三号 加粗 居中"/>
    <w:basedOn w:val="a5"/>
    <w:rsid w:val="007530F4"/>
    <w:rPr>
      <w:rFonts w:eastAsia="宋体" w:cs="宋体"/>
      <w:b w:val="0"/>
      <w:bCs w:val="0"/>
    </w:rPr>
  </w:style>
  <w:style w:type="paragraph" w:customStyle="1" w:styleId="afff">
    <w:name w:val="样式 章标题"/>
    <w:basedOn w:val="a5"/>
    <w:rsid w:val="007530F4"/>
    <w:pPr>
      <w:tabs>
        <w:tab w:val="num" w:pos="1590"/>
      </w:tabs>
      <w:ind w:left="1590" w:hanging="1590"/>
    </w:pPr>
    <w:rPr>
      <w:rFonts w:eastAsia="宋体"/>
      <w:b w:val="0"/>
      <w:bCs w:val="0"/>
    </w:rPr>
  </w:style>
  <w:style w:type="paragraph" w:customStyle="1" w:styleId="200">
    <w:name w:val="样式 章标题 20 加粗 居中"/>
    <w:basedOn w:val="afff"/>
    <w:rsid w:val="007530F4"/>
    <w:rPr>
      <w:rFonts w:cs="宋体"/>
      <w:b/>
      <w:bCs/>
      <w:sz w:val="40"/>
    </w:rPr>
  </w:style>
  <w:style w:type="paragraph" w:customStyle="1" w:styleId="afff0">
    <w:name w:val="样式 章标题 + 宋体 加粗 倾斜 黑色"/>
    <w:basedOn w:val="20"/>
    <w:rsid w:val="007530F4"/>
    <w:pPr>
      <w:keepNext w:val="0"/>
      <w:keepLines w:val="0"/>
      <w:adjustRightInd/>
      <w:spacing w:before="480" w:after="120"/>
      <w:textAlignment w:val="auto"/>
      <w:outlineLvl w:val="9"/>
    </w:pPr>
    <w:rPr>
      <w:bCs/>
      <w:i/>
      <w:iCs/>
      <w:color w:val="000000"/>
      <w:w w:val="80"/>
      <w:kern w:val="2"/>
      <w:sz w:val="40"/>
    </w:rPr>
  </w:style>
  <w:style w:type="paragraph" w:customStyle="1" w:styleId="074">
    <w:name w:val="样式 小标题 + 宋体 黑色 首行缩进:  0.74 厘米"/>
    <w:basedOn w:val="aa"/>
    <w:rsid w:val="007530F4"/>
    <w:pPr>
      <w:spacing w:after="120" w:line="240" w:lineRule="auto"/>
      <w:ind w:firstLine="420"/>
    </w:pPr>
    <w:rPr>
      <w:rFonts w:ascii="宋体" w:hAnsi="宋体" w:cs="宋体"/>
      <w:b w:val="0"/>
      <w:bCs w:val="0"/>
      <w:color w:val="000000"/>
      <w:sz w:val="21"/>
      <w:szCs w:val="20"/>
    </w:rPr>
  </w:style>
  <w:style w:type="paragraph" w:customStyle="1" w:styleId="00125">
    <w:name w:val="样式 小标题 + (中文) 宋体 加粗 黑色 段前: 0 磅 段后: 0 磅 行距: 多倍行距 1.25 字行"/>
    <w:basedOn w:val="aff3"/>
    <w:next w:val="aa"/>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
    <w:name w:val="样式 小标题 + (中文) 宋体 加粗 黑色 段前: 0 磅 段后: 0 磅 行距: 多倍行距 1.25 字行1"/>
    <w:basedOn w:val="aff3"/>
    <w:next w:val="25"/>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0">
    <w:name w:val="样式 样式 小标题 + (中文) 宋体 加粗 黑色 段前: 0 磅 段后: 0 磅 行距: 多倍行距 1.25 字行1 + 非加..."/>
    <w:basedOn w:val="001251"/>
    <w:next w:val="25"/>
    <w:rsid w:val="007530F4"/>
    <w:pPr>
      <w:ind w:firstLine="420"/>
    </w:pPr>
    <w:rPr>
      <w:b w:val="0"/>
      <w:bCs w:val="0"/>
    </w:rPr>
  </w:style>
  <w:style w:type="character" w:customStyle="1" w:styleId="Char7">
    <w:name w:val="批注主题 Char"/>
    <w:link w:val="af9"/>
    <w:rsid w:val="007530F4"/>
    <w:rPr>
      <w:b/>
      <w:bCs/>
      <w:kern w:val="2"/>
      <w:sz w:val="21"/>
      <w:szCs w:val="24"/>
    </w:rPr>
  </w:style>
  <w:style w:type="character" w:styleId="afff1">
    <w:name w:val="Strong"/>
    <w:qFormat/>
    <w:rsid w:val="007530F4"/>
    <w:rPr>
      <w:b/>
      <w:bCs/>
    </w:rPr>
  </w:style>
  <w:style w:type="paragraph" w:customStyle="1" w:styleId="afff2">
    <w:name w:val="前言、引言标题"/>
    <w:next w:val="a0"/>
    <w:rsid w:val="007530F4"/>
    <w:pPr>
      <w:shd w:val="clear" w:color="FFFFFF" w:fill="FFFFFF"/>
      <w:tabs>
        <w:tab w:val="num" w:pos="360"/>
        <w:tab w:val="num" w:pos="760"/>
      </w:tabs>
      <w:spacing w:before="640" w:after="560"/>
      <w:ind w:left="717" w:hanging="317"/>
      <w:jc w:val="center"/>
      <w:outlineLvl w:val="0"/>
    </w:pPr>
    <w:rPr>
      <w:rFonts w:ascii="黑体" w:eastAsia="黑体"/>
      <w:sz w:val="32"/>
    </w:rPr>
  </w:style>
  <w:style w:type="paragraph" w:customStyle="1" w:styleId="afff3">
    <w:name w:val="列项●（二级）"/>
    <w:rsid w:val="007530F4"/>
    <w:pPr>
      <w:tabs>
        <w:tab w:val="num" w:pos="360"/>
        <w:tab w:val="left" w:pos="840"/>
      </w:tabs>
      <w:jc w:val="both"/>
    </w:pPr>
    <w:rPr>
      <w:rFonts w:ascii="宋体"/>
      <w:sz w:val="21"/>
    </w:rPr>
  </w:style>
  <w:style w:type="paragraph" w:customStyle="1" w:styleId="afff4">
    <w:name w:val="二级条标题"/>
    <w:basedOn w:val="a0"/>
    <w:next w:val="a0"/>
    <w:rsid w:val="007530F4"/>
    <w:pPr>
      <w:widowControl/>
      <w:tabs>
        <w:tab w:val="num" w:pos="1680"/>
      </w:tabs>
      <w:ind w:left="1680" w:hanging="420"/>
      <w:jc w:val="left"/>
      <w:outlineLvl w:val="3"/>
    </w:pPr>
    <w:rPr>
      <w:rFonts w:eastAsia="黑体"/>
      <w:kern w:val="0"/>
      <w:szCs w:val="20"/>
    </w:rPr>
  </w:style>
  <w:style w:type="character" w:styleId="afff5">
    <w:name w:val="Emphasis"/>
    <w:qFormat/>
    <w:rsid w:val="007530F4"/>
    <w:rPr>
      <w:i w:val="0"/>
      <w:iCs w:val="0"/>
      <w:color w:val="CC0000"/>
    </w:rPr>
  </w:style>
  <w:style w:type="table" w:styleId="2a">
    <w:name w:val="Table Grid 2"/>
    <w:basedOn w:val="a3"/>
    <w:rsid w:val="007530F4"/>
    <w:pPr>
      <w:widowControl w:val="0"/>
      <w:jc w:val="both"/>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foChar">
    <w:name w:val="fo Char"/>
    <w:aliases w:val="footer odd Char,odd Char,footer Final Char,Footer-Even Char Char"/>
    <w:rsid w:val="007530F4"/>
    <w:rPr>
      <w:rFonts w:eastAsia="宋体"/>
      <w:kern w:val="2"/>
      <w:sz w:val="18"/>
      <w:szCs w:val="18"/>
      <w:lang w:val="en-US" w:eastAsia="zh-CN" w:bidi="ar-SA"/>
    </w:rPr>
  </w:style>
  <w:style w:type="paragraph" w:styleId="afff6">
    <w:name w:val="Intense Quote"/>
    <w:basedOn w:val="a0"/>
    <w:next w:val="a0"/>
    <w:link w:val="Chara"/>
    <w:qFormat/>
    <w:rsid w:val="007530F4"/>
    <w:pPr>
      <w:pBdr>
        <w:bottom w:val="single" w:sz="4" w:space="4" w:color="4F81BD"/>
      </w:pBdr>
      <w:spacing w:before="200" w:after="280"/>
      <w:ind w:left="936" w:right="936"/>
    </w:pPr>
    <w:rPr>
      <w:b/>
      <w:bCs/>
      <w:i/>
      <w:iCs/>
      <w:color w:val="4F81BD"/>
    </w:rPr>
  </w:style>
  <w:style w:type="character" w:customStyle="1" w:styleId="Chara">
    <w:name w:val="明显引用 Char"/>
    <w:basedOn w:val="a2"/>
    <w:link w:val="afff6"/>
    <w:rsid w:val="007530F4"/>
    <w:rPr>
      <w:b/>
      <w:bCs/>
      <w:i/>
      <w:iCs/>
      <w:color w:val="4F81BD"/>
      <w:kern w:val="2"/>
      <w:sz w:val="21"/>
      <w:szCs w:val="24"/>
    </w:rPr>
  </w:style>
  <w:style w:type="table" w:styleId="afff7">
    <w:name w:val="Table Theme"/>
    <w:basedOn w:val="a3"/>
    <w:rsid w:val="007530F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3">
    <w:name w:val="Char Char3"/>
    <w:locked/>
    <w:rsid w:val="007530F4"/>
    <w:rPr>
      <w:rFonts w:ascii="Arial" w:eastAsia="黑体" w:hAnsi="Arial"/>
      <w:b/>
      <w:bCs/>
      <w:kern w:val="2"/>
      <w:sz w:val="32"/>
      <w:szCs w:val="32"/>
      <w:lang w:val="en-US" w:eastAsia="zh-CN" w:bidi="ar-SA"/>
    </w:rPr>
  </w:style>
  <w:style w:type="character" w:customStyle="1" w:styleId="CharChar1">
    <w:name w:val="Char Char1"/>
    <w:locked/>
    <w:rsid w:val="007530F4"/>
    <w:rPr>
      <w:rFonts w:ascii="宋体" w:eastAsia="宋体" w:hAnsi="宋体"/>
      <w:kern w:val="2"/>
      <w:sz w:val="18"/>
      <w:szCs w:val="18"/>
      <w:lang w:val="en-US" w:eastAsia="zh-CN" w:bidi="ar-SA"/>
    </w:rPr>
  </w:style>
  <w:style w:type="character" w:customStyle="1" w:styleId="Char5">
    <w:name w:val="文档结构图 Char"/>
    <w:link w:val="af0"/>
    <w:semiHidden/>
    <w:locked/>
    <w:rsid w:val="007530F4"/>
    <w:rPr>
      <w:kern w:val="2"/>
      <w:sz w:val="21"/>
      <w:szCs w:val="24"/>
      <w:shd w:val="clear" w:color="auto" w:fill="000080"/>
    </w:rPr>
  </w:style>
  <w:style w:type="character" w:customStyle="1" w:styleId="CharChar2">
    <w:name w:val="Char Char2"/>
    <w:rsid w:val="007530F4"/>
    <w:rPr>
      <w:rFonts w:eastAsia="宋体"/>
      <w:kern w:val="2"/>
      <w:sz w:val="18"/>
      <w:szCs w:val="18"/>
      <w:lang w:val="en-US" w:eastAsia="zh-CN" w:bidi="ar-SA"/>
    </w:rPr>
  </w:style>
  <w:style w:type="paragraph" w:customStyle="1" w:styleId="Char1CharCharCharCharCharCharCharCharCharCharCharChar">
    <w:name w:val="Char1 Char Char Char Char Char Char Char Char Char Char Char Char"/>
    <w:basedOn w:val="a0"/>
    <w:autoRedefine/>
    <w:rsid w:val="007530F4"/>
    <w:rPr>
      <w:rFonts w:ascii="仿宋_GB2312" w:eastAsia="仿宋_GB2312"/>
      <w:b/>
      <w:sz w:val="32"/>
      <w:szCs w:val="32"/>
    </w:rPr>
  </w:style>
  <w:style w:type="character" w:customStyle="1" w:styleId="CharChar9">
    <w:name w:val="Char Char9"/>
    <w:rsid w:val="007530F4"/>
    <w:rPr>
      <w:rFonts w:eastAsia="宋体"/>
      <w:b/>
      <w:bCs/>
      <w:kern w:val="2"/>
      <w:sz w:val="24"/>
      <w:szCs w:val="24"/>
      <w:lang w:val="en-US" w:eastAsia="zh-CN" w:bidi="ar-SA"/>
    </w:rPr>
  </w:style>
  <w:style w:type="paragraph" w:customStyle="1" w:styleId="afff8">
    <w:name w:val="缩进正文"/>
    <w:basedOn w:val="a0"/>
    <w:link w:val="Charb"/>
    <w:rsid w:val="007530F4"/>
    <w:pPr>
      <w:ind w:firstLineChars="200" w:firstLine="560"/>
    </w:pPr>
    <w:rPr>
      <w:rFonts w:eastAsia="仿宋_GB2312" w:cs="宋体"/>
      <w:sz w:val="28"/>
      <w:szCs w:val="20"/>
    </w:rPr>
  </w:style>
  <w:style w:type="character" w:customStyle="1" w:styleId="Charb">
    <w:name w:val="缩进正文 Char"/>
    <w:link w:val="afff8"/>
    <w:rsid w:val="007530F4"/>
    <w:rPr>
      <w:rFonts w:eastAsia="仿宋_GB2312" w:cs="宋体"/>
      <w:kern w:val="2"/>
      <w:sz w:val="28"/>
    </w:rPr>
  </w:style>
  <w:style w:type="paragraph" w:styleId="TOC">
    <w:name w:val="TOC Heading"/>
    <w:basedOn w:val="10"/>
    <w:next w:val="a0"/>
    <w:uiPriority w:val="39"/>
    <w:qFormat/>
    <w:rsid w:val="007530F4"/>
    <w:pPr>
      <w:widowControl/>
      <w:spacing w:before="480" w:after="0" w:line="276" w:lineRule="auto"/>
      <w:jc w:val="left"/>
      <w:outlineLvl w:val="9"/>
    </w:pPr>
    <w:rPr>
      <w:rFonts w:ascii="Cambria" w:eastAsia="宋体" w:hAnsi="Cambria"/>
      <w:bCs/>
      <w:noProof/>
      <w:color w:val="365F91"/>
      <w:kern w:val="0"/>
      <w:sz w:val="44"/>
      <w:szCs w:val="28"/>
    </w:rPr>
  </w:style>
  <w:style w:type="paragraph" w:customStyle="1" w:styleId="Char13">
    <w:name w:val="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H2Char1">
    <w:name w:val="H2 Char1"/>
    <w:aliases w:val="h2 Char1,sect 1.2 Char1,Heading 2 Hidden Char1,Heading 2 CCBS Char1,heading 2 Char1,第一章 标题 2 Char1,ISO1 Char1,Underrubrik1 Char1,prop2 Char1,标题 1.1 Char1,Title2 Char1,标题二 Char1,H21 Char1,Level 2 Topic Heading Char1,Second Level Topic Char1"/>
    <w:rsid w:val="007530F4"/>
    <w:rPr>
      <w:rFonts w:ascii="宋体" w:eastAsia="宋体" w:hAnsi="宋体"/>
      <w:b/>
      <w:bCs/>
      <w:sz w:val="24"/>
      <w:lang w:val="en-US" w:eastAsia="zh-CN" w:bidi="ar-SA"/>
    </w:rPr>
  </w:style>
  <w:style w:type="character" w:customStyle="1" w:styleId="EHPTChar1">
    <w:name w:val="EHPT Char1"/>
    <w:aliases w:val="Body Text2 Char1,正文文本 Char Char Char1"/>
    <w:rsid w:val="007530F4"/>
    <w:rPr>
      <w:rFonts w:eastAsia="宋体"/>
      <w:b/>
      <w:bCs/>
      <w:kern w:val="2"/>
      <w:sz w:val="24"/>
      <w:szCs w:val="24"/>
      <w:lang w:val="en-US" w:eastAsia="zh-CN" w:bidi="ar-SA"/>
    </w:rPr>
  </w:style>
  <w:style w:type="character" w:customStyle="1" w:styleId="Charc">
    <w:name w:val="批注框文本 Char"/>
    <w:semiHidden/>
    <w:rsid w:val="007530F4"/>
    <w:rPr>
      <w:rFonts w:ascii="Times New Roman" w:hAnsi="Times New Roman"/>
      <w:kern w:val="2"/>
      <w:sz w:val="18"/>
      <w:szCs w:val="18"/>
    </w:rPr>
  </w:style>
  <w:style w:type="character" w:customStyle="1" w:styleId="17">
    <w:name w:val="正文1"/>
    <w:rsid w:val="007530F4"/>
    <w:rPr>
      <w:rFonts w:ascii="宋体" w:eastAsia="宋体" w:hAnsi="宋体" w:hint="eastAsia"/>
      <w:color w:val="000000"/>
      <w:sz w:val="24"/>
      <w:szCs w:val="24"/>
    </w:rPr>
  </w:style>
  <w:style w:type="paragraph" w:customStyle="1" w:styleId="ParaCharCharCharCharCharCharCharCharChar">
    <w:name w:val="默认段落字体 Para Char Char Char Char Char Char Char Char Char"/>
    <w:basedOn w:val="a0"/>
    <w:rsid w:val="007530F4"/>
    <w:rPr>
      <w:rFonts w:ascii="Tahoma" w:hAnsi="Tahoma"/>
      <w:sz w:val="24"/>
      <w:szCs w:val="20"/>
    </w:rPr>
  </w:style>
  <w:style w:type="paragraph" w:customStyle="1" w:styleId="Default">
    <w:name w:val="Default"/>
    <w:qFormat/>
    <w:rsid w:val="002449CB"/>
    <w:pPr>
      <w:widowControl w:val="0"/>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479249">
      <w:bodyDiv w:val="1"/>
      <w:marLeft w:val="0"/>
      <w:marRight w:val="0"/>
      <w:marTop w:val="0"/>
      <w:marBottom w:val="0"/>
      <w:divBdr>
        <w:top w:val="none" w:sz="0" w:space="0" w:color="auto"/>
        <w:left w:val="none" w:sz="0" w:space="0" w:color="auto"/>
        <w:bottom w:val="none" w:sz="0" w:space="0" w:color="auto"/>
        <w:right w:val="none" w:sz="0" w:space="0" w:color="auto"/>
      </w:divBdr>
    </w:div>
    <w:div w:id="294800626">
      <w:bodyDiv w:val="1"/>
      <w:marLeft w:val="0"/>
      <w:marRight w:val="0"/>
      <w:marTop w:val="0"/>
      <w:marBottom w:val="0"/>
      <w:divBdr>
        <w:top w:val="none" w:sz="0" w:space="0" w:color="auto"/>
        <w:left w:val="none" w:sz="0" w:space="0" w:color="auto"/>
        <w:bottom w:val="none" w:sz="0" w:space="0" w:color="auto"/>
        <w:right w:val="none" w:sz="0" w:space="0" w:color="auto"/>
      </w:divBdr>
    </w:div>
    <w:div w:id="307899074">
      <w:bodyDiv w:val="1"/>
      <w:marLeft w:val="0"/>
      <w:marRight w:val="0"/>
      <w:marTop w:val="0"/>
      <w:marBottom w:val="0"/>
      <w:divBdr>
        <w:top w:val="none" w:sz="0" w:space="0" w:color="auto"/>
        <w:left w:val="none" w:sz="0" w:space="0" w:color="auto"/>
        <w:bottom w:val="none" w:sz="0" w:space="0" w:color="auto"/>
        <w:right w:val="none" w:sz="0" w:space="0" w:color="auto"/>
      </w:divBdr>
    </w:div>
    <w:div w:id="352535054">
      <w:bodyDiv w:val="1"/>
      <w:marLeft w:val="0"/>
      <w:marRight w:val="0"/>
      <w:marTop w:val="0"/>
      <w:marBottom w:val="0"/>
      <w:divBdr>
        <w:top w:val="none" w:sz="0" w:space="0" w:color="auto"/>
        <w:left w:val="none" w:sz="0" w:space="0" w:color="auto"/>
        <w:bottom w:val="none" w:sz="0" w:space="0" w:color="auto"/>
        <w:right w:val="none" w:sz="0" w:space="0" w:color="auto"/>
      </w:divBdr>
    </w:div>
    <w:div w:id="452599360">
      <w:bodyDiv w:val="1"/>
      <w:marLeft w:val="0"/>
      <w:marRight w:val="0"/>
      <w:marTop w:val="0"/>
      <w:marBottom w:val="0"/>
      <w:divBdr>
        <w:top w:val="none" w:sz="0" w:space="0" w:color="auto"/>
        <w:left w:val="none" w:sz="0" w:space="0" w:color="auto"/>
        <w:bottom w:val="none" w:sz="0" w:space="0" w:color="auto"/>
        <w:right w:val="none" w:sz="0" w:space="0" w:color="auto"/>
      </w:divBdr>
    </w:div>
    <w:div w:id="563874506">
      <w:bodyDiv w:val="1"/>
      <w:marLeft w:val="0"/>
      <w:marRight w:val="0"/>
      <w:marTop w:val="0"/>
      <w:marBottom w:val="0"/>
      <w:divBdr>
        <w:top w:val="none" w:sz="0" w:space="0" w:color="auto"/>
        <w:left w:val="none" w:sz="0" w:space="0" w:color="auto"/>
        <w:bottom w:val="none" w:sz="0" w:space="0" w:color="auto"/>
        <w:right w:val="none" w:sz="0" w:space="0" w:color="auto"/>
      </w:divBdr>
    </w:div>
    <w:div w:id="904412798">
      <w:bodyDiv w:val="1"/>
      <w:marLeft w:val="0"/>
      <w:marRight w:val="0"/>
      <w:marTop w:val="0"/>
      <w:marBottom w:val="0"/>
      <w:divBdr>
        <w:top w:val="none" w:sz="0" w:space="0" w:color="auto"/>
        <w:left w:val="none" w:sz="0" w:space="0" w:color="auto"/>
        <w:bottom w:val="none" w:sz="0" w:space="0" w:color="auto"/>
        <w:right w:val="none" w:sz="0" w:space="0" w:color="auto"/>
      </w:divBdr>
      <w:divsChild>
        <w:div w:id="1743141023">
          <w:marLeft w:val="0"/>
          <w:marRight w:val="0"/>
          <w:marTop w:val="0"/>
          <w:marBottom w:val="0"/>
          <w:divBdr>
            <w:top w:val="none" w:sz="0" w:space="0" w:color="auto"/>
            <w:left w:val="none" w:sz="0" w:space="0" w:color="auto"/>
            <w:bottom w:val="none" w:sz="0" w:space="0" w:color="auto"/>
            <w:right w:val="none" w:sz="0" w:space="0" w:color="auto"/>
          </w:divBdr>
        </w:div>
      </w:divsChild>
    </w:div>
    <w:div w:id="1121921274">
      <w:bodyDiv w:val="1"/>
      <w:marLeft w:val="0"/>
      <w:marRight w:val="0"/>
      <w:marTop w:val="0"/>
      <w:marBottom w:val="0"/>
      <w:divBdr>
        <w:top w:val="none" w:sz="0" w:space="0" w:color="auto"/>
        <w:left w:val="none" w:sz="0" w:space="0" w:color="auto"/>
        <w:bottom w:val="none" w:sz="0" w:space="0" w:color="auto"/>
        <w:right w:val="none" w:sz="0" w:space="0" w:color="auto"/>
      </w:divBdr>
    </w:div>
    <w:div w:id="1415931700">
      <w:bodyDiv w:val="1"/>
      <w:marLeft w:val="0"/>
      <w:marRight w:val="0"/>
      <w:marTop w:val="0"/>
      <w:marBottom w:val="0"/>
      <w:divBdr>
        <w:top w:val="none" w:sz="0" w:space="0" w:color="auto"/>
        <w:left w:val="none" w:sz="0" w:space="0" w:color="auto"/>
        <w:bottom w:val="none" w:sz="0" w:space="0" w:color="auto"/>
        <w:right w:val="none" w:sz="0" w:space="0" w:color="auto"/>
      </w:divBdr>
    </w:div>
    <w:div w:id="1436707870">
      <w:bodyDiv w:val="1"/>
      <w:marLeft w:val="0"/>
      <w:marRight w:val="0"/>
      <w:marTop w:val="0"/>
      <w:marBottom w:val="0"/>
      <w:divBdr>
        <w:top w:val="none" w:sz="0" w:space="0" w:color="auto"/>
        <w:left w:val="none" w:sz="0" w:space="0" w:color="auto"/>
        <w:bottom w:val="none" w:sz="0" w:space="0" w:color="auto"/>
        <w:right w:val="none" w:sz="0" w:space="0" w:color="auto"/>
      </w:divBdr>
    </w:div>
    <w:div w:id="153866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dding.szu.edu.cn/listfile.asp"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bidding.szu.edu.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1D4685-A29F-47CE-9244-1EEF5108E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11744</TotalTime>
  <Pages>51</Pages>
  <Words>5986</Words>
  <Characters>34122</Characters>
  <Application>Microsoft Office Word</Application>
  <DocSecurity>0</DocSecurity>
  <Lines>284</Lines>
  <Paragraphs>80</Paragraphs>
  <ScaleCrop>false</ScaleCrop>
  <Company>深圳市清华斯维尔软件科技有限公司</Company>
  <LinksUpToDate>false</LinksUpToDate>
  <CharactersWithSpaces>40028</CharactersWithSpaces>
  <SharedDoc>false</SharedDoc>
  <HLinks>
    <vt:vector size="18" baseType="variant">
      <vt:variant>
        <vt:i4>4063322</vt:i4>
      </vt:variant>
      <vt:variant>
        <vt:i4>6</vt:i4>
      </vt:variant>
      <vt:variant>
        <vt:i4>0</vt:i4>
      </vt:variant>
      <vt:variant>
        <vt:i4>5</vt:i4>
      </vt:variant>
      <vt:variant>
        <vt:lpwstr>mailto:CHENJC@SZU.EDU.CN</vt:lpwstr>
      </vt:variant>
      <vt:variant>
        <vt:lpwstr/>
      </vt:variant>
      <vt:variant>
        <vt:i4>7929980</vt:i4>
      </vt:variant>
      <vt:variant>
        <vt:i4>3</vt:i4>
      </vt:variant>
      <vt:variant>
        <vt:i4>0</vt:i4>
      </vt:variant>
      <vt:variant>
        <vt:i4>5</vt:i4>
      </vt:variant>
      <vt:variant>
        <vt:lpwstr>http://bidding.szu.edu.cn/listfile.asp</vt:lpwstr>
      </vt:variant>
      <vt:variant>
        <vt:lpwstr/>
      </vt:variant>
      <vt:variant>
        <vt:i4>2293866</vt:i4>
      </vt:variant>
      <vt:variant>
        <vt:i4>0</vt:i4>
      </vt:variant>
      <vt:variant>
        <vt:i4>0</vt:i4>
      </vt:variant>
      <vt:variant>
        <vt:i4>5</vt:i4>
      </vt:variant>
      <vt:variant>
        <vt:lpwstr>http://bidding/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subject/>
  <dc:creator>thsware</dc:creator>
  <cp:keywords/>
  <dc:description/>
  <cp:lastModifiedBy>xlh</cp:lastModifiedBy>
  <cp:revision>403</cp:revision>
  <cp:lastPrinted>2015-02-16T02:37:00Z</cp:lastPrinted>
  <dcterms:created xsi:type="dcterms:W3CDTF">2018-03-08T08:55:00Z</dcterms:created>
  <dcterms:modified xsi:type="dcterms:W3CDTF">2019-09-25T01:40:00Z</dcterms:modified>
</cp:coreProperties>
</file>