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44BDC024" w:rsidR="00F130F9" w:rsidRDefault="00D62E32">
      <w:pPr>
        <w:jc w:val="center"/>
        <w:rPr>
          <w:color w:val="0000FF"/>
          <w:sz w:val="56"/>
        </w:rPr>
      </w:pPr>
      <w:bookmarkStart w:id="1" w:name="OLE_LINK1"/>
      <w:bookmarkStart w:id="2" w:name="OLE_LINK2"/>
      <w:r>
        <w:rPr>
          <w:rFonts w:ascii="宋体" w:hAnsi="宋体" w:hint="eastAsia"/>
          <w:color w:val="0000FF"/>
          <w:sz w:val="56"/>
        </w:rPr>
        <w:t>《生理机能评估方法与应用》、《Deep Learning in physiological function》出版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21E68DFE"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825445">
        <w:rPr>
          <w:rFonts w:ascii="Times New Roman" w:hAnsi="Times New Roman"/>
          <w:color w:val="000000"/>
          <w:sz w:val="28"/>
        </w:rPr>
        <w:t>SZUCG20210976FW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4E0A38"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5B32AADE" w:rsidR="00F130F9" w:rsidRPr="0055564A" w:rsidRDefault="00E3323C">
      <w:pPr>
        <w:jc w:val="center"/>
        <w:rPr>
          <w:rFonts w:ascii="华文新魏" w:eastAsia="华文新魏"/>
          <w:color w:val="000000"/>
          <w:sz w:val="48"/>
        </w:rPr>
      </w:pPr>
      <w:r>
        <w:rPr>
          <w:rFonts w:hint="eastAsia"/>
          <w:color w:val="000000"/>
          <w:sz w:val="30"/>
        </w:rPr>
        <w:t>二零</w:t>
      </w:r>
      <w:r w:rsidR="00524012">
        <w:rPr>
          <w:rFonts w:hint="eastAsia"/>
          <w:color w:val="000000"/>
          <w:sz w:val="30"/>
        </w:rPr>
        <w:t>二</w:t>
      </w:r>
      <w:r w:rsidR="00B84669">
        <w:rPr>
          <w:rFonts w:hint="eastAsia"/>
          <w:color w:val="000000"/>
          <w:sz w:val="30"/>
        </w:rPr>
        <w:t>一</w:t>
      </w:r>
      <w:r>
        <w:rPr>
          <w:rFonts w:hint="eastAsia"/>
          <w:color w:val="000000"/>
          <w:sz w:val="30"/>
        </w:rPr>
        <w:t>年</w:t>
      </w:r>
      <w:r w:rsidR="00AB7634">
        <w:rPr>
          <w:rFonts w:hint="eastAsia"/>
          <w:color w:val="000000"/>
          <w:sz w:val="30"/>
        </w:rPr>
        <w:t>六</w:t>
      </w:r>
      <w:r>
        <w:rPr>
          <w:rFonts w:hint="eastAsia"/>
          <w:color w:val="000000"/>
          <w:sz w:val="30"/>
        </w:rPr>
        <w:t>月</w:t>
      </w:r>
      <w:r>
        <w:rPr>
          <w:color w:val="000000"/>
          <w:sz w:val="30"/>
        </w:rPr>
        <w:br w:type="page"/>
      </w:r>
      <w:r w:rsidRPr="0055564A">
        <w:rPr>
          <w:rFonts w:ascii="华文新魏" w:eastAsia="华文新魏" w:hint="eastAsia"/>
          <w:color w:val="000000"/>
          <w:sz w:val="48"/>
        </w:rPr>
        <w:lastRenderedPageBreak/>
        <w:t>谈判邀请书</w:t>
      </w:r>
    </w:p>
    <w:p w14:paraId="747CD941" w14:textId="24A9BA0A" w:rsidR="00F130F9" w:rsidRPr="0055564A" w:rsidRDefault="00D51DD8"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中国科技出版传媒股份有限公司</w:t>
      </w:r>
    </w:p>
    <w:p w14:paraId="74A78A59" w14:textId="11B1F0DE" w:rsidR="00F130F9" w:rsidRPr="0055564A" w:rsidRDefault="00E3323C" w:rsidP="00285070">
      <w:pPr>
        <w:adjustRightInd w:val="0"/>
        <w:snapToGrid w:val="0"/>
        <w:spacing w:line="360" w:lineRule="auto"/>
        <w:ind w:firstLineChars="200" w:firstLine="420"/>
        <w:jc w:val="left"/>
        <w:rPr>
          <w:rFonts w:ascii="Times New Roman" w:hAnsi="Times New Roman"/>
          <w:color w:val="FF0000"/>
          <w:szCs w:val="21"/>
        </w:rPr>
      </w:pPr>
      <w:r w:rsidRPr="0055564A">
        <w:rPr>
          <w:rFonts w:ascii="Times New Roman" w:hAnsi="Times New Roman"/>
          <w:color w:val="000000"/>
          <w:szCs w:val="21"/>
        </w:rPr>
        <w:t>经深圳大学批准，现就</w:t>
      </w:r>
      <w:r w:rsidRPr="0055564A">
        <w:rPr>
          <w:rFonts w:ascii="Times New Roman" w:hAnsi="Times New Roman"/>
          <w:color w:val="000000"/>
          <w:szCs w:val="21"/>
        </w:rPr>
        <w:t xml:space="preserve"> </w:t>
      </w:r>
      <w:r w:rsidR="00D62E32">
        <w:rPr>
          <w:rFonts w:ascii="Times New Roman" w:hAnsi="Times New Roman"/>
          <w:color w:val="FF0000"/>
          <w:szCs w:val="21"/>
        </w:rPr>
        <w:t>《生理机能评估方法与应用》、《</w:t>
      </w:r>
      <w:r w:rsidR="00D62E32">
        <w:rPr>
          <w:rFonts w:ascii="Times New Roman" w:hAnsi="Times New Roman"/>
          <w:color w:val="FF0000"/>
          <w:szCs w:val="21"/>
        </w:rPr>
        <w:t>Deep Learning in physiological function</w:t>
      </w:r>
      <w:r w:rsidR="00D62E32">
        <w:rPr>
          <w:rFonts w:ascii="Times New Roman" w:hAnsi="Times New Roman"/>
          <w:color w:val="FF0000"/>
          <w:szCs w:val="21"/>
        </w:rPr>
        <w:t>》出版</w:t>
      </w:r>
      <w:r w:rsidRPr="0055564A">
        <w:rPr>
          <w:rFonts w:ascii="Times New Roman" w:hAnsi="Times New Roman"/>
          <w:color w:val="FF0000"/>
          <w:szCs w:val="21"/>
        </w:rPr>
        <w:t xml:space="preserve"> </w:t>
      </w:r>
      <w:r w:rsidRPr="0055564A">
        <w:rPr>
          <w:rFonts w:ascii="Times New Roman" w:hAnsi="Times New Roman"/>
          <w:color w:val="000000"/>
          <w:szCs w:val="21"/>
        </w:rPr>
        <w:t>项目进行单一来源谈判，欢迎贵公司参加，具体事项如下：</w:t>
      </w:r>
    </w:p>
    <w:p w14:paraId="5A735C5C" w14:textId="0ED4FE92"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1. </w:t>
      </w:r>
      <w:r w:rsidRPr="0055564A">
        <w:rPr>
          <w:rFonts w:ascii="Times New Roman" w:hAnsi="Times New Roman"/>
          <w:color w:val="FF0000"/>
          <w:szCs w:val="21"/>
        </w:rPr>
        <w:t>采购编号：</w:t>
      </w:r>
      <w:r w:rsidR="00825445">
        <w:rPr>
          <w:rFonts w:ascii="Times New Roman" w:hAnsi="Times New Roman"/>
          <w:color w:val="FF0000"/>
          <w:szCs w:val="21"/>
        </w:rPr>
        <w:t>SZUCG20210976FW</w:t>
      </w:r>
    </w:p>
    <w:p w14:paraId="16AB2225" w14:textId="22546FF6"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2. </w:t>
      </w:r>
      <w:r w:rsidRPr="0055564A">
        <w:rPr>
          <w:rFonts w:ascii="Times New Roman" w:hAnsi="Times New Roman"/>
          <w:color w:val="FF0000"/>
          <w:szCs w:val="21"/>
        </w:rPr>
        <w:t>项目名称：</w:t>
      </w:r>
      <w:r w:rsidR="00D62E32">
        <w:rPr>
          <w:rFonts w:ascii="Times New Roman" w:hAnsi="Times New Roman"/>
          <w:color w:val="FF0000"/>
          <w:szCs w:val="21"/>
        </w:rPr>
        <w:t>《生理机能评估方法与应用》、《</w:t>
      </w:r>
      <w:r w:rsidR="00D62E32">
        <w:rPr>
          <w:rFonts w:ascii="Times New Roman" w:hAnsi="Times New Roman"/>
          <w:color w:val="FF0000"/>
          <w:szCs w:val="21"/>
        </w:rPr>
        <w:t>Deep Learning in physiological function</w:t>
      </w:r>
      <w:r w:rsidR="00D62E32">
        <w:rPr>
          <w:rFonts w:ascii="Times New Roman" w:hAnsi="Times New Roman"/>
          <w:color w:val="FF0000"/>
          <w:szCs w:val="21"/>
        </w:rPr>
        <w:t>》出版</w:t>
      </w:r>
    </w:p>
    <w:p w14:paraId="3E49AE6C" w14:textId="078F2AAF"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3. </w:t>
      </w:r>
      <w:r w:rsidRPr="0055564A">
        <w:rPr>
          <w:rFonts w:ascii="Times New Roman" w:hAnsi="Times New Roman"/>
          <w:color w:val="FF0000"/>
          <w:szCs w:val="21"/>
        </w:rPr>
        <w:t>项目预算：</w:t>
      </w:r>
      <w:r w:rsidR="00D51DD8" w:rsidRPr="00D51DD8">
        <w:rPr>
          <w:rFonts w:ascii="Times New Roman" w:hAnsi="Times New Roman"/>
          <w:color w:val="FF0000"/>
          <w:szCs w:val="21"/>
        </w:rPr>
        <w:t>144,000.00</w:t>
      </w:r>
      <w:r w:rsidRPr="0055564A">
        <w:rPr>
          <w:rFonts w:ascii="Times New Roman" w:hAnsi="Times New Roman"/>
          <w:color w:val="FF0000"/>
          <w:szCs w:val="21"/>
        </w:rPr>
        <w:t>元</w:t>
      </w:r>
      <w:r w:rsidRPr="0055564A">
        <w:rPr>
          <w:rFonts w:ascii="Times New Roman" w:hAnsi="Times New Roman"/>
          <w:color w:val="FF0000"/>
          <w:szCs w:val="21"/>
        </w:rPr>
        <w:t>(</w:t>
      </w:r>
      <w:r w:rsidRPr="0055564A">
        <w:rPr>
          <w:rFonts w:ascii="Times New Roman" w:hAnsi="Times New Roman"/>
          <w:color w:val="FF0000"/>
          <w:szCs w:val="21"/>
        </w:rPr>
        <w:t>人民币</w:t>
      </w:r>
      <w:r w:rsidRPr="0055564A">
        <w:rPr>
          <w:rFonts w:ascii="Times New Roman" w:hAnsi="Times New Roman"/>
          <w:color w:val="FF0000"/>
          <w:szCs w:val="21"/>
        </w:rPr>
        <w:t>)</w:t>
      </w:r>
    </w:p>
    <w:p w14:paraId="2BB53BEE" w14:textId="6D571BAE"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4. </w:t>
      </w:r>
      <w:r w:rsidRPr="0055564A">
        <w:rPr>
          <w:rFonts w:ascii="Times New Roman" w:hAnsi="Times New Roman"/>
          <w:color w:val="FF0000"/>
          <w:szCs w:val="21"/>
        </w:rPr>
        <w:t>谈判邀请对象：</w:t>
      </w:r>
      <w:bookmarkStart w:id="3" w:name="OLE_LINK8"/>
      <w:bookmarkStart w:id="4" w:name="OLE_LINK10"/>
      <w:bookmarkStart w:id="5" w:name="OLE_LINK9"/>
      <w:r w:rsidR="00D51DD8">
        <w:rPr>
          <w:rFonts w:ascii="Times New Roman" w:hAnsi="Times New Roman"/>
          <w:color w:val="FF0000"/>
          <w:szCs w:val="21"/>
        </w:rPr>
        <w:t>中国科技出版传媒股份有限公司</w:t>
      </w:r>
    </w:p>
    <w:bookmarkEnd w:id="3"/>
    <w:bookmarkEnd w:id="4"/>
    <w:bookmarkEnd w:id="5"/>
    <w:p w14:paraId="7E945983" w14:textId="113A792C" w:rsidR="00534338" w:rsidRPr="0055564A" w:rsidRDefault="00E3323C" w:rsidP="00285070">
      <w:pPr>
        <w:adjustRightInd w:val="0"/>
        <w:snapToGrid w:val="0"/>
        <w:spacing w:line="360" w:lineRule="auto"/>
        <w:jc w:val="left"/>
        <w:rPr>
          <w:rFonts w:ascii="Times New Roman" w:hAnsi="Times New Roman"/>
          <w:kern w:val="0"/>
          <w:szCs w:val="21"/>
        </w:rPr>
      </w:pPr>
      <w:r w:rsidRPr="0055564A">
        <w:rPr>
          <w:rFonts w:ascii="Times New Roman" w:hAnsi="Times New Roman"/>
          <w:szCs w:val="21"/>
        </w:rPr>
        <w:t xml:space="preserve">5. </w:t>
      </w:r>
      <w:r w:rsidR="00534338" w:rsidRPr="0055564A">
        <w:rPr>
          <w:rFonts w:ascii="Times New Roman" w:hAnsi="Times New Roman"/>
          <w:kern w:val="0"/>
          <w:szCs w:val="21"/>
        </w:rPr>
        <w:t>出于疫情防控需要，投标人不能现场购买招标文件。如需购买招标文件请通过邮件报名，电子版招标文件可以在网站</w:t>
      </w:r>
      <w:r w:rsidR="00534338" w:rsidRPr="0055564A">
        <w:rPr>
          <w:rFonts w:ascii="Times New Roman" w:hAnsi="Times New Roman"/>
          <w:kern w:val="0"/>
          <w:szCs w:val="21"/>
        </w:rPr>
        <w:t>http://bidding.szu.edu.cn“</w:t>
      </w:r>
      <w:r w:rsidR="00534338" w:rsidRPr="0055564A">
        <w:rPr>
          <w:rFonts w:ascii="Times New Roman" w:hAnsi="Times New Roman"/>
          <w:kern w:val="0"/>
          <w:szCs w:val="21"/>
        </w:rPr>
        <w:t>招标公告</w:t>
      </w:r>
      <w:r w:rsidR="00534338" w:rsidRPr="0055564A">
        <w:rPr>
          <w:rFonts w:ascii="Times New Roman" w:hAnsi="Times New Roman"/>
          <w:kern w:val="0"/>
          <w:szCs w:val="21"/>
        </w:rPr>
        <w:t>”</w:t>
      </w:r>
      <w:r w:rsidR="00534338" w:rsidRPr="0055564A">
        <w:rPr>
          <w:rFonts w:ascii="Times New Roman" w:hAnsi="Times New Roman"/>
          <w:kern w:val="0"/>
          <w:szCs w:val="21"/>
        </w:rPr>
        <w:t>的本项目的招标公告页中下载。</w:t>
      </w:r>
    </w:p>
    <w:p w14:paraId="5DD5F14D" w14:textId="1C3AEFD4" w:rsidR="00F77B88" w:rsidRPr="0055564A" w:rsidRDefault="00E3323C" w:rsidP="00285070">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color w:val="222222"/>
          <w:kern w:val="0"/>
          <w:szCs w:val="21"/>
        </w:rPr>
        <w:t>报名时投标人须自行打印投标报名表</w:t>
      </w:r>
      <w:r w:rsidRPr="0055564A">
        <w:rPr>
          <w:rFonts w:ascii="Times New Roman" w:hAnsi="Times New Roman"/>
          <w:color w:val="222222"/>
          <w:kern w:val="0"/>
          <w:szCs w:val="21"/>
        </w:rPr>
        <w:t>(</w:t>
      </w:r>
      <w:r w:rsidRPr="0055564A">
        <w:rPr>
          <w:rFonts w:ascii="Times New Roman" w:hAnsi="Times New Roman"/>
          <w:color w:val="222222"/>
          <w:kern w:val="0"/>
          <w:szCs w:val="21"/>
        </w:rPr>
        <w:t>加盖公章</w:t>
      </w:r>
      <w:r w:rsidRPr="0055564A">
        <w:rPr>
          <w:rFonts w:ascii="Times New Roman" w:hAnsi="Times New Roman"/>
          <w:color w:val="222222"/>
          <w:kern w:val="0"/>
          <w:szCs w:val="21"/>
        </w:rPr>
        <w:t>)(</w:t>
      </w:r>
      <w:r w:rsidRPr="0055564A">
        <w:rPr>
          <w:rFonts w:ascii="Times New Roman" w:hAnsi="Times New Roman"/>
          <w:color w:val="222222"/>
          <w:kern w:val="0"/>
          <w:szCs w:val="21"/>
        </w:rPr>
        <w:t>投标报名表下载链接：</w:t>
      </w:r>
      <w:r w:rsidRPr="0055564A">
        <w:rPr>
          <w:rFonts w:ascii="Times New Roman" w:hAnsi="Times New Roman"/>
          <w:color w:val="222222"/>
          <w:kern w:val="0"/>
          <w:szCs w:val="21"/>
        </w:rPr>
        <w:t>http://bidding.szu.edu.cn/listfile.asp</w:t>
      </w:r>
      <w:r w:rsidRPr="0055564A">
        <w:rPr>
          <w:rFonts w:ascii="Times New Roman" w:hAnsi="Times New Roman"/>
          <w:color w:val="222222"/>
          <w:kern w:val="0"/>
          <w:szCs w:val="21"/>
        </w:rPr>
        <w:t>），并在</w:t>
      </w:r>
      <w:r w:rsidR="00F77B88" w:rsidRPr="0055564A">
        <w:rPr>
          <w:rFonts w:ascii="Times New Roman" w:hAnsi="Times New Roman"/>
          <w:color w:val="222222"/>
          <w:kern w:val="0"/>
          <w:szCs w:val="21"/>
        </w:rPr>
        <w:t>投标截止</w:t>
      </w:r>
      <w:r w:rsidRPr="0055564A">
        <w:rPr>
          <w:rFonts w:ascii="Times New Roman" w:hAnsi="Times New Roman"/>
          <w:color w:val="222222"/>
          <w:kern w:val="0"/>
          <w:szCs w:val="21"/>
        </w:rPr>
        <w:t>前将</w:t>
      </w:r>
      <w:r w:rsidR="00A1673C" w:rsidRPr="0055564A">
        <w:rPr>
          <w:rFonts w:ascii="Times New Roman" w:hAnsi="Times New Roman"/>
          <w:kern w:val="0"/>
          <w:szCs w:val="21"/>
        </w:rPr>
        <w:t>公司营业执照、投标报名表（投标代表签名、加盖公章）和</w:t>
      </w:r>
      <w:r w:rsidR="00A1673C" w:rsidRPr="0055564A">
        <w:rPr>
          <w:rFonts w:ascii="Times New Roman" w:hAnsi="Times New Roman"/>
          <w:kern w:val="0"/>
          <w:szCs w:val="21"/>
        </w:rPr>
        <w:t>150</w:t>
      </w:r>
      <w:r w:rsidR="00A1673C" w:rsidRPr="0055564A">
        <w:rPr>
          <w:rFonts w:ascii="Times New Roman" w:hAnsi="Times New Roman"/>
          <w:kern w:val="0"/>
          <w:szCs w:val="21"/>
        </w:rPr>
        <w:t>元标书费缴纳凭证（</w:t>
      </w:r>
      <w:r w:rsidR="00A1673C" w:rsidRPr="0055564A">
        <w:rPr>
          <w:rFonts w:ascii="Times New Roman" w:hAnsi="Times New Roman"/>
          <w:color w:val="222222"/>
          <w:szCs w:val="21"/>
        </w:rPr>
        <w:t>标书费付款回执至少应有收款人账户、付款人账户、转账时间、转账金额等信息</w:t>
      </w:r>
      <w:r w:rsidR="00A1673C" w:rsidRPr="0055564A">
        <w:rPr>
          <w:rFonts w:ascii="Times New Roman" w:hAnsi="Times New Roman"/>
          <w:kern w:val="0"/>
          <w:szCs w:val="21"/>
        </w:rPr>
        <w:t>）一并扫描</w:t>
      </w:r>
      <w:r w:rsidR="00F77B88" w:rsidRPr="0055564A">
        <w:rPr>
          <w:rFonts w:ascii="Times New Roman" w:hAnsi="Times New Roman"/>
          <w:kern w:val="0"/>
          <w:szCs w:val="21"/>
        </w:rPr>
        <w:t>发至邮箱</w:t>
      </w:r>
      <w:r w:rsidR="00F77B88" w:rsidRPr="0055564A">
        <w:rPr>
          <w:rFonts w:ascii="Times New Roman" w:hAnsi="Times New Roman"/>
          <w:color w:val="FF0000"/>
          <w:kern w:val="0"/>
          <w:szCs w:val="21"/>
        </w:rPr>
        <w:t>zhaobiao@szu.edu.cn</w:t>
      </w:r>
      <w:r w:rsidR="00F77B88" w:rsidRPr="0055564A">
        <w:rPr>
          <w:rFonts w:ascii="Times New Roman" w:hAnsi="Times New Roman"/>
          <w:kern w:val="0"/>
          <w:szCs w:val="21"/>
        </w:rPr>
        <w:t xml:space="preserve"> </w:t>
      </w:r>
      <w:r w:rsidR="00F77B88" w:rsidRPr="0055564A">
        <w:rPr>
          <w:rFonts w:ascii="Times New Roman" w:hAnsi="Times New Roman"/>
          <w:kern w:val="0"/>
          <w:szCs w:val="21"/>
        </w:rPr>
        <w:t>；标书费缴纳至深圳大学账户：</w:t>
      </w:r>
    </w:p>
    <w:p w14:paraId="7397039E"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开户行：中国银行深圳深大支行</w:t>
      </w:r>
    </w:p>
    <w:p w14:paraId="0372ACC7"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户名：深圳大学</w:t>
      </w:r>
    </w:p>
    <w:p w14:paraId="615B02D1"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账号：</w:t>
      </w:r>
      <w:r w:rsidRPr="0055564A">
        <w:rPr>
          <w:rFonts w:ascii="Times New Roman" w:hAnsi="Times New Roman"/>
          <w:kern w:val="0"/>
          <w:szCs w:val="21"/>
        </w:rPr>
        <w:t>7549 6835 0439</w:t>
      </w:r>
    </w:p>
    <w:p w14:paraId="4926A843" w14:textId="7B397B8D"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u w:val="single"/>
        </w:rPr>
      </w:pPr>
      <w:r w:rsidRPr="0055564A">
        <w:rPr>
          <w:rFonts w:ascii="Times New Roman" w:hAnsi="Times New Roman"/>
          <w:kern w:val="0"/>
          <w:szCs w:val="21"/>
        </w:rPr>
        <w:t>备注：</w:t>
      </w:r>
      <w:r w:rsidRPr="0055564A">
        <w:rPr>
          <w:rFonts w:ascii="Times New Roman" w:hAnsi="Times New Roman"/>
          <w:kern w:val="0"/>
          <w:szCs w:val="21"/>
          <w:u w:val="single"/>
        </w:rPr>
        <w:t>项目编号</w:t>
      </w:r>
    </w:p>
    <w:p w14:paraId="1704B2CF" w14:textId="77777777" w:rsidR="00D84D2F" w:rsidRPr="0055564A" w:rsidRDefault="00F77B88" w:rsidP="00D84D2F">
      <w:pPr>
        <w:adjustRightInd w:val="0"/>
        <w:snapToGrid w:val="0"/>
        <w:spacing w:line="360" w:lineRule="auto"/>
        <w:jc w:val="left"/>
        <w:rPr>
          <w:rFonts w:ascii="Times New Roman" w:hAnsi="Times New Roman"/>
          <w:kern w:val="0"/>
          <w:szCs w:val="21"/>
        </w:rPr>
      </w:pPr>
      <w:r w:rsidRPr="0055564A">
        <w:rPr>
          <w:rFonts w:ascii="Times New Roman" w:hAnsi="Times New Roman"/>
          <w:kern w:val="0"/>
          <w:szCs w:val="21"/>
        </w:rPr>
        <w:t xml:space="preserve">6. </w:t>
      </w:r>
      <w:r w:rsidR="00D84D2F" w:rsidRPr="0055564A">
        <w:rPr>
          <w:rFonts w:ascii="Times New Roman" w:hAnsi="Times New Roman"/>
          <w:kern w:val="0"/>
          <w:szCs w:val="21"/>
        </w:rPr>
        <w:t>投标截止时间</w:t>
      </w:r>
      <w:r w:rsidR="00D84D2F" w:rsidRPr="0055564A">
        <w:rPr>
          <w:rFonts w:ascii="Times New Roman" w:hAnsi="Times New Roman"/>
          <w:kern w:val="0"/>
          <w:szCs w:val="21"/>
        </w:rPr>
        <w:t xml:space="preserve"> </w:t>
      </w:r>
    </w:p>
    <w:p w14:paraId="2A4C77F5" w14:textId="5A137895"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所有投标文件应于</w:t>
      </w:r>
      <w:r w:rsidRPr="0055564A">
        <w:rPr>
          <w:rFonts w:ascii="Times New Roman" w:hAnsi="Times New Roman"/>
          <w:color w:val="FF0000"/>
          <w:kern w:val="0"/>
          <w:szCs w:val="21"/>
        </w:rPr>
        <w:t>202</w:t>
      </w:r>
      <w:r w:rsidR="009E111B">
        <w:rPr>
          <w:rFonts w:ascii="Times New Roman" w:hAnsi="Times New Roman"/>
          <w:color w:val="FF0000"/>
          <w:kern w:val="0"/>
          <w:szCs w:val="21"/>
        </w:rPr>
        <w:t>1</w:t>
      </w:r>
      <w:r w:rsidRPr="0055564A">
        <w:rPr>
          <w:rFonts w:ascii="Times New Roman" w:hAnsi="Times New Roman"/>
          <w:color w:val="FF0000"/>
          <w:kern w:val="0"/>
          <w:szCs w:val="21"/>
        </w:rPr>
        <w:t>年</w:t>
      </w:r>
      <w:r w:rsidR="009E111B">
        <w:rPr>
          <w:rFonts w:ascii="Times New Roman" w:hAnsi="Times New Roman"/>
          <w:color w:val="FF0000"/>
          <w:kern w:val="0"/>
          <w:szCs w:val="21"/>
        </w:rPr>
        <w:t>0</w:t>
      </w:r>
      <w:r w:rsidR="007A566B">
        <w:rPr>
          <w:rFonts w:ascii="Times New Roman" w:hAnsi="Times New Roman"/>
          <w:color w:val="FF0000"/>
          <w:kern w:val="0"/>
          <w:szCs w:val="21"/>
        </w:rPr>
        <w:t>6</w:t>
      </w:r>
      <w:r w:rsidRPr="0055564A">
        <w:rPr>
          <w:rFonts w:ascii="Times New Roman" w:hAnsi="Times New Roman"/>
          <w:color w:val="FF0000"/>
          <w:kern w:val="0"/>
          <w:szCs w:val="21"/>
        </w:rPr>
        <w:t>月</w:t>
      </w:r>
      <w:r w:rsidR="007A566B">
        <w:rPr>
          <w:rFonts w:ascii="Times New Roman" w:hAnsi="Times New Roman"/>
          <w:color w:val="FF0000"/>
          <w:kern w:val="0"/>
          <w:szCs w:val="21"/>
        </w:rPr>
        <w:t>2</w:t>
      </w:r>
      <w:r w:rsidR="00822F94">
        <w:rPr>
          <w:rFonts w:ascii="Times New Roman" w:hAnsi="Times New Roman"/>
          <w:color w:val="FF0000"/>
          <w:kern w:val="0"/>
          <w:szCs w:val="21"/>
        </w:rPr>
        <w:t>1</w:t>
      </w:r>
      <w:r w:rsidRPr="0055564A">
        <w:rPr>
          <w:rFonts w:ascii="Times New Roman" w:hAnsi="Times New Roman"/>
          <w:color w:val="FF0000"/>
          <w:kern w:val="0"/>
          <w:szCs w:val="21"/>
        </w:rPr>
        <w:t>日</w:t>
      </w:r>
      <w:r w:rsidR="00970438">
        <w:rPr>
          <w:rFonts w:ascii="Times New Roman" w:hAnsi="Times New Roman"/>
          <w:color w:val="FF0000"/>
          <w:kern w:val="0"/>
          <w:szCs w:val="21"/>
        </w:rPr>
        <w:t>14</w:t>
      </w:r>
      <w:r w:rsidRPr="0055564A">
        <w:rPr>
          <w:rFonts w:ascii="Times New Roman" w:hAnsi="Times New Roman"/>
          <w:color w:val="FF0000"/>
          <w:kern w:val="0"/>
          <w:szCs w:val="21"/>
        </w:rPr>
        <w:t>：</w:t>
      </w:r>
      <w:r w:rsidR="00970438">
        <w:rPr>
          <w:rFonts w:ascii="Times New Roman" w:hAnsi="Times New Roman"/>
          <w:color w:val="FF0000"/>
          <w:kern w:val="0"/>
          <w:szCs w:val="21"/>
        </w:rPr>
        <w:t>3</w:t>
      </w:r>
      <w:r w:rsidRPr="0055564A">
        <w:rPr>
          <w:rFonts w:ascii="Times New Roman" w:hAnsi="Times New Roman"/>
          <w:color w:val="FF0000"/>
          <w:kern w:val="0"/>
          <w:szCs w:val="21"/>
        </w:rPr>
        <w:t>0</w:t>
      </w:r>
      <w:r w:rsidRPr="0055564A">
        <w:rPr>
          <w:rFonts w:ascii="Times New Roman" w:hAnsi="Times New Roman"/>
          <w:kern w:val="0"/>
          <w:szCs w:val="21"/>
        </w:rPr>
        <w:t>之前</w:t>
      </w:r>
      <w:r w:rsidRPr="0055564A">
        <w:rPr>
          <w:rFonts w:ascii="Times New Roman" w:hAnsi="Times New Roman"/>
          <w:color w:val="FF0000"/>
          <w:kern w:val="0"/>
          <w:szCs w:val="21"/>
        </w:rPr>
        <w:t>邮寄</w:t>
      </w:r>
      <w:r w:rsidRPr="0055564A">
        <w:rPr>
          <w:rFonts w:ascii="Times New Roman" w:hAnsi="Times New Roman"/>
          <w:kern w:val="0"/>
          <w:szCs w:val="21"/>
        </w:rPr>
        <w:t>到深圳大学招投标管理中心</w:t>
      </w:r>
      <w:r w:rsidRPr="0055564A">
        <w:rPr>
          <w:rFonts w:ascii="Times New Roman" w:hAnsi="Times New Roman"/>
          <w:color w:val="FF0000"/>
          <w:kern w:val="0"/>
          <w:szCs w:val="21"/>
        </w:rPr>
        <w:t>（以快递到达时间为准，不接受快递到付）。</w:t>
      </w:r>
    </w:p>
    <w:p w14:paraId="52A2B3CA" w14:textId="77777777" w:rsidR="00D84D2F" w:rsidRPr="0055564A" w:rsidRDefault="00D84D2F" w:rsidP="00D84D2F">
      <w:pPr>
        <w:adjustRightInd w:val="0"/>
        <w:snapToGrid w:val="0"/>
        <w:spacing w:line="360" w:lineRule="auto"/>
        <w:ind w:firstLineChars="200" w:firstLine="420"/>
        <w:jc w:val="left"/>
        <w:rPr>
          <w:rFonts w:ascii="Times New Roman" w:hAnsi="Times New Roman"/>
          <w:color w:val="FF0000"/>
          <w:kern w:val="0"/>
          <w:szCs w:val="21"/>
        </w:rPr>
      </w:pPr>
      <w:r w:rsidRPr="0055564A">
        <w:rPr>
          <w:rFonts w:ascii="Times New Roman" w:hAnsi="Times New Roman"/>
          <w:color w:val="FF0000"/>
          <w:kern w:val="0"/>
          <w:szCs w:val="21"/>
        </w:rPr>
        <w:t>投标文件不接受现场递交。</w:t>
      </w:r>
    </w:p>
    <w:p w14:paraId="46D838A7"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邮寄地址：深圳市南山区南海大道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242</w:t>
      </w:r>
      <w:r w:rsidRPr="0055564A">
        <w:rPr>
          <w:rFonts w:ascii="Times New Roman" w:hAnsi="Times New Roman"/>
          <w:kern w:val="0"/>
          <w:szCs w:val="21"/>
        </w:rPr>
        <w:t>室</w:t>
      </w:r>
    </w:p>
    <w:p w14:paraId="70024A90" w14:textId="4939D31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收件人、联系方式：黄老师（</w:t>
      </w:r>
      <w:r w:rsidRPr="0055564A">
        <w:rPr>
          <w:rFonts w:ascii="Times New Roman" w:hAnsi="Times New Roman"/>
          <w:kern w:val="0"/>
          <w:szCs w:val="21"/>
        </w:rPr>
        <w:t>0755</w:t>
      </w:r>
      <w:r w:rsidRPr="0055564A">
        <w:rPr>
          <w:rFonts w:ascii="Times New Roman" w:hAnsi="Times New Roman"/>
          <w:kern w:val="0"/>
          <w:szCs w:val="21"/>
        </w:rPr>
        <w:t>）</w:t>
      </w:r>
      <w:r w:rsidR="00C57A46" w:rsidRPr="0055564A">
        <w:rPr>
          <w:rFonts w:ascii="Times New Roman" w:hAnsi="Times New Roman"/>
          <w:kern w:val="0"/>
          <w:szCs w:val="21"/>
        </w:rPr>
        <w:t>26532310</w:t>
      </w:r>
    </w:p>
    <w:p w14:paraId="22F365BC"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1A6CAAEF" w:rsidR="00F130F9" w:rsidRPr="0055564A" w:rsidRDefault="00D84D2F" w:rsidP="00D84D2F">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 xml:space="preserve">7. </w:t>
      </w:r>
      <w:r w:rsidRPr="0055564A">
        <w:rPr>
          <w:rFonts w:ascii="Times New Roman" w:hAnsi="Times New Roman"/>
          <w:color w:val="FF0000"/>
          <w:szCs w:val="21"/>
        </w:rPr>
        <w:t>谈判时间：</w:t>
      </w:r>
      <w:r w:rsidR="009E111B" w:rsidRPr="009E111B">
        <w:rPr>
          <w:rFonts w:ascii="Times New Roman" w:hAnsi="Times New Roman" w:hint="eastAsia"/>
          <w:color w:val="FF0000"/>
          <w:szCs w:val="21"/>
        </w:rPr>
        <w:t>2021</w:t>
      </w:r>
      <w:r w:rsidR="009E111B" w:rsidRPr="009E111B">
        <w:rPr>
          <w:rFonts w:ascii="Times New Roman" w:hAnsi="Times New Roman" w:hint="eastAsia"/>
          <w:color w:val="FF0000"/>
          <w:szCs w:val="21"/>
        </w:rPr>
        <w:t>年</w:t>
      </w:r>
      <w:r w:rsidR="007A566B" w:rsidRPr="007A566B">
        <w:rPr>
          <w:rFonts w:ascii="Times New Roman" w:hAnsi="Times New Roman" w:hint="eastAsia"/>
          <w:color w:val="FF0000"/>
          <w:szCs w:val="21"/>
        </w:rPr>
        <w:t>06</w:t>
      </w:r>
      <w:r w:rsidR="007A566B" w:rsidRPr="007A566B">
        <w:rPr>
          <w:rFonts w:ascii="Times New Roman" w:hAnsi="Times New Roman" w:hint="eastAsia"/>
          <w:color w:val="FF0000"/>
          <w:szCs w:val="21"/>
        </w:rPr>
        <w:t>月</w:t>
      </w:r>
      <w:r w:rsidR="007A566B" w:rsidRPr="007A566B">
        <w:rPr>
          <w:rFonts w:ascii="Times New Roman" w:hAnsi="Times New Roman" w:hint="eastAsia"/>
          <w:color w:val="FF0000"/>
          <w:szCs w:val="21"/>
        </w:rPr>
        <w:t>21</w:t>
      </w:r>
      <w:r w:rsidR="007A566B" w:rsidRPr="007A566B">
        <w:rPr>
          <w:rFonts w:ascii="Times New Roman" w:hAnsi="Times New Roman" w:hint="eastAsia"/>
          <w:color w:val="FF0000"/>
          <w:szCs w:val="21"/>
        </w:rPr>
        <w:t>日</w:t>
      </w:r>
      <w:r w:rsidRPr="0055564A">
        <w:rPr>
          <w:rFonts w:ascii="Times New Roman" w:hAnsi="Times New Roman"/>
          <w:color w:val="FF0000"/>
          <w:szCs w:val="21"/>
        </w:rPr>
        <w:t>（星期</w:t>
      </w:r>
      <w:r w:rsidR="007A566B">
        <w:rPr>
          <w:rFonts w:ascii="Times New Roman" w:hAnsi="Times New Roman" w:hint="eastAsia"/>
          <w:color w:val="FF0000"/>
          <w:szCs w:val="21"/>
        </w:rPr>
        <w:t>一</w:t>
      </w:r>
      <w:r w:rsidRPr="0055564A">
        <w:rPr>
          <w:rFonts w:ascii="Times New Roman" w:hAnsi="Times New Roman"/>
          <w:color w:val="FF0000"/>
          <w:szCs w:val="21"/>
        </w:rPr>
        <w:t>）</w:t>
      </w:r>
      <w:r w:rsidR="00970438">
        <w:rPr>
          <w:rFonts w:ascii="Times New Roman" w:hAnsi="Times New Roman"/>
          <w:color w:val="FF0000"/>
          <w:szCs w:val="21"/>
        </w:rPr>
        <w:t>14</w:t>
      </w:r>
      <w:r w:rsidR="00294F18" w:rsidRPr="00294F18">
        <w:rPr>
          <w:rFonts w:ascii="Times New Roman" w:hAnsi="Times New Roman" w:hint="eastAsia"/>
          <w:color w:val="FF0000"/>
          <w:szCs w:val="21"/>
        </w:rPr>
        <w:t>：</w:t>
      </w:r>
      <w:r w:rsidR="00970438">
        <w:rPr>
          <w:rFonts w:ascii="Times New Roman" w:hAnsi="Times New Roman"/>
          <w:color w:val="FF0000"/>
          <w:szCs w:val="21"/>
        </w:rPr>
        <w:t>3</w:t>
      </w:r>
      <w:r w:rsidR="00294F18" w:rsidRPr="00294F18">
        <w:rPr>
          <w:rFonts w:ascii="Times New Roman" w:hAnsi="Times New Roman" w:hint="eastAsia"/>
          <w:color w:val="FF0000"/>
          <w:szCs w:val="21"/>
        </w:rPr>
        <w:t>0</w:t>
      </w:r>
      <w:r w:rsidRPr="0055564A">
        <w:rPr>
          <w:rFonts w:ascii="Times New Roman" w:hAnsi="Times New Roman"/>
          <w:color w:val="FF0000"/>
          <w:szCs w:val="21"/>
        </w:rPr>
        <w:t>（北京时间）</w:t>
      </w:r>
    </w:p>
    <w:p w14:paraId="2232D832" w14:textId="4B282B60" w:rsidR="00F130F9" w:rsidRPr="0055564A" w:rsidRDefault="00534338" w:rsidP="00285070">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8</w:t>
      </w:r>
      <w:r w:rsidR="00E3323C" w:rsidRPr="0055564A">
        <w:rPr>
          <w:rFonts w:ascii="Times New Roman" w:hAnsi="Times New Roman"/>
          <w:color w:val="000000"/>
          <w:szCs w:val="21"/>
        </w:rPr>
        <w:t xml:space="preserve">. </w:t>
      </w:r>
      <w:r w:rsidR="00E3323C" w:rsidRPr="0055564A">
        <w:rPr>
          <w:rFonts w:ascii="Times New Roman" w:hAnsi="Times New Roman"/>
          <w:color w:val="000000"/>
          <w:szCs w:val="21"/>
        </w:rPr>
        <w:t>谈判地点：</w:t>
      </w:r>
      <w:r w:rsidRPr="0055564A">
        <w:rPr>
          <w:rFonts w:ascii="Times New Roman" w:hAnsi="Times New Roman"/>
          <w:kern w:val="0"/>
          <w:szCs w:val="21"/>
        </w:rPr>
        <w:t>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241</w:t>
      </w:r>
      <w:r w:rsidRPr="0055564A">
        <w:rPr>
          <w:rFonts w:ascii="Times New Roman" w:hAnsi="Times New Roman"/>
          <w:kern w:val="0"/>
          <w:szCs w:val="21"/>
        </w:rPr>
        <w:t>室。</w:t>
      </w:r>
      <w:r w:rsidRPr="0055564A">
        <w:rPr>
          <w:rFonts w:ascii="Times New Roman" w:hAnsi="Times New Roman"/>
          <w:color w:val="000000"/>
          <w:kern w:val="0"/>
          <w:szCs w:val="21"/>
        </w:rPr>
        <w:t>出于疫情防控</w:t>
      </w:r>
      <w:r w:rsidRPr="0055564A">
        <w:rPr>
          <w:rFonts w:ascii="Times New Roman" w:hAnsi="Times New Roman"/>
          <w:color w:val="000000"/>
          <w:kern w:val="0"/>
          <w:szCs w:val="21"/>
        </w:rPr>
        <w:lastRenderedPageBreak/>
        <w:t>需要，此项目不邀请投标代表出席开标。</w:t>
      </w:r>
    </w:p>
    <w:p w14:paraId="139CC405" w14:textId="77777777" w:rsidR="00F130F9" w:rsidRPr="0055564A"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招标机构名称：深圳大学招投标管理中心</w:t>
      </w:r>
    </w:p>
    <w:p w14:paraId="4B416C27" w14:textId="2E9DF95E"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联</w:t>
      </w:r>
      <w:r w:rsidRPr="0055564A">
        <w:rPr>
          <w:rFonts w:ascii="Times New Roman" w:hAnsi="Times New Roman"/>
          <w:color w:val="000000"/>
          <w:szCs w:val="21"/>
        </w:rPr>
        <w:t xml:space="preserve"> </w:t>
      </w:r>
      <w:r w:rsidRPr="0055564A">
        <w:rPr>
          <w:rFonts w:ascii="Times New Roman" w:hAnsi="Times New Roman"/>
          <w:color w:val="000000"/>
          <w:szCs w:val="21"/>
        </w:rPr>
        <w:t>系</w:t>
      </w:r>
      <w:r w:rsidRPr="0055564A">
        <w:rPr>
          <w:rFonts w:ascii="Times New Roman" w:hAnsi="Times New Roman"/>
          <w:color w:val="000000"/>
          <w:szCs w:val="21"/>
        </w:rPr>
        <w:t xml:space="preserve"> </w:t>
      </w:r>
      <w:r w:rsidRPr="0055564A">
        <w:rPr>
          <w:rFonts w:ascii="Times New Roman" w:hAnsi="Times New Roman"/>
          <w:color w:val="000000"/>
          <w:szCs w:val="21"/>
        </w:rPr>
        <w:t>人：</w:t>
      </w:r>
      <w:r w:rsidR="000A4483" w:rsidRPr="0055564A">
        <w:rPr>
          <w:rFonts w:ascii="Times New Roman" w:hAnsi="Times New Roman"/>
          <w:color w:val="000000"/>
          <w:szCs w:val="21"/>
        </w:rPr>
        <w:t>吕</w:t>
      </w:r>
      <w:r w:rsidRPr="0055564A">
        <w:rPr>
          <w:rFonts w:ascii="Times New Roman" w:hAnsi="Times New Roman"/>
          <w:color w:val="000000"/>
          <w:szCs w:val="21"/>
        </w:rPr>
        <w:t>老师</w:t>
      </w:r>
      <w:r w:rsidRPr="0055564A">
        <w:rPr>
          <w:rFonts w:ascii="Times New Roman" w:hAnsi="Times New Roman"/>
          <w:color w:val="000000"/>
          <w:szCs w:val="21"/>
        </w:rPr>
        <w:t xml:space="preserve">  </w:t>
      </w:r>
      <w:r w:rsidRPr="0055564A">
        <w:rPr>
          <w:rFonts w:ascii="Times New Roman" w:hAnsi="Times New Roman"/>
          <w:color w:val="000000"/>
          <w:szCs w:val="21"/>
        </w:rPr>
        <w:t>电</w:t>
      </w:r>
      <w:r w:rsidRPr="0055564A">
        <w:rPr>
          <w:rFonts w:ascii="Times New Roman" w:hAnsi="Times New Roman"/>
          <w:color w:val="000000"/>
          <w:szCs w:val="21"/>
        </w:rPr>
        <w:t xml:space="preserve">  </w:t>
      </w:r>
      <w:r w:rsidRPr="0055564A">
        <w:rPr>
          <w:rFonts w:ascii="Times New Roman" w:hAnsi="Times New Roman"/>
          <w:color w:val="000000"/>
          <w:szCs w:val="21"/>
        </w:rPr>
        <w:t>话：（</w:t>
      </w:r>
      <w:r w:rsidRPr="0055564A">
        <w:rPr>
          <w:rFonts w:ascii="Times New Roman" w:hAnsi="Times New Roman"/>
          <w:color w:val="000000"/>
          <w:szCs w:val="21"/>
        </w:rPr>
        <w:t>0755</w:t>
      </w:r>
      <w:r w:rsidRPr="0055564A">
        <w:rPr>
          <w:rFonts w:ascii="Times New Roman" w:hAnsi="Times New Roman"/>
          <w:color w:val="000000"/>
          <w:szCs w:val="21"/>
        </w:rPr>
        <w:t>）</w:t>
      </w:r>
      <w:r w:rsidRPr="0055564A">
        <w:rPr>
          <w:rFonts w:ascii="Times New Roman" w:hAnsi="Times New Roman"/>
          <w:color w:val="000000"/>
          <w:szCs w:val="21"/>
        </w:rPr>
        <w:t>26</w:t>
      </w:r>
      <w:r w:rsidR="005E6F04" w:rsidRPr="0055564A">
        <w:rPr>
          <w:rFonts w:ascii="Times New Roman" w:hAnsi="Times New Roman"/>
          <w:color w:val="000000"/>
          <w:szCs w:val="21"/>
        </w:rPr>
        <w:t>9</w:t>
      </w:r>
      <w:r w:rsidR="000A4483" w:rsidRPr="0055564A">
        <w:rPr>
          <w:rFonts w:ascii="Times New Roman" w:hAnsi="Times New Roman"/>
          <w:color w:val="000000"/>
          <w:szCs w:val="21"/>
        </w:rPr>
        <w:t>9 9664</w:t>
      </w:r>
    </w:p>
    <w:p w14:paraId="27DEF32E" w14:textId="77777777" w:rsidR="00F130F9" w:rsidRPr="0055564A"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招投标投诉电话：</w:t>
      </w:r>
      <w:r w:rsidRPr="0055564A">
        <w:rPr>
          <w:rFonts w:ascii="Times New Roman" w:hAnsi="Times New Roman"/>
          <w:color w:val="000000"/>
          <w:szCs w:val="21"/>
        </w:rPr>
        <w:t xml:space="preserve">0755-26535738   </w:t>
      </w:r>
      <w:r w:rsidRPr="0055564A">
        <w:rPr>
          <w:rFonts w:ascii="Times New Roman" w:hAnsi="Times New Roman"/>
          <w:color w:val="000000"/>
          <w:szCs w:val="21"/>
        </w:rPr>
        <w:t>投诉邮箱：</w:t>
      </w:r>
      <w:r w:rsidRPr="0055564A">
        <w:rPr>
          <w:rFonts w:ascii="Times New Roman" w:hAnsi="Times New Roman"/>
          <w:color w:val="000000"/>
          <w:szCs w:val="21"/>
        </w:rPr>
        <w:t>ChenJC@SZU.EDU.CN</w:t>
      </w:r>
    </w:p>
    <w:p w14:paraId="1218995E"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受理单位</w:t>
      </w:r>
      <w:r w:rsidRPr="0055564A">
        <w:rPr>
          <w:rFonts w:ascii="Times New Roman" w:hAnsi="Times New Roman"/>
          <w:color w:val="000000"/>
          <w:szCs w:val="21"/>
        </w:rPr>
        <w:t xml:space="preserve">:   </w:t>
      </w:r>
      <w:r w:rsidRPr="0055564A">
        <w:rPr>
          <w:rFonts w:ascii="Times New Roman" w:hAnsi="Times New Roman"/>
          <w:color w:val="000000"/>
          <w:szCs w:val="21"/>
        </w:rPr>
        <w:t>深圳大学招投标管理中心</w:t>
      </w:r>
    </w:p>
    <w:p w14:paraId="54C057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纪委监督电话：</w:t>
      </w:r>
      <w:r w:rsidRPr="0055564A">
        <w:rPr>
          <w:rFonts w:ascii="Times New Roman" w:hAnsi="Times New Roman"/>
          <w:color w:val="000000"/>
          <w:szCs w:val="21"/>
        </w:rPr>
        <w:t>(0755)2653 4925</w:t>
      </w:r>
    </w:p>
    <w:p w14:paraId="1E0186CA" w14:textId="784EF7E6" w:rsidR="00063DA5" w:rsidRDefault="00063DA5" w:rsidP="00285070">
      <w:pPr>
        <w:adjustRightInd w:val="0"/>
        <w:snapToGrid w:val="0"/>
        <w:spacing w:line="360" w:lineRule="auto"/>
        <w:jc w:val="right"/>
        <w:rPr>
          <w:rFonts w:ascii="宋体" w:hAnsi="宋体"/>
          <w:color w:val="000000"/>
          <w:sz w:val="24"/>
        </w:rPr>
      </w:pPr>
      <w:r w:rsidRPr="0055564A">
        <w:rPr>
          <w:rFonts w:ascii="Times New Roman" w:hAnsi="Times New Roman"/>
          <w:color w:val="000000"/>
          <w:szCs w:val="21"/>
        </w:rPr>
        <w:t>202</w:t>
      </w:r>
      <w:r w:rsidR="009E111B">
        <w:rPr>
          <w:rFonts w:ascii="Times New Roman" w:hAnsi="Times New Roman"/>
          <w:color w:val="000000"/>
          <w:szCs w:val="21"/>
        </w:rPr>
        <w:t>1</w:t>
      </w:r>
      <w:r w:rsidRPr="0055564A">
        <w:rPr>
          <w:rFonts w:ascii="Times New Roman" w:hAnsi="Times New Roman"/>
          <w:color w:val="000000"/>
          <w:szCs w:val="21"/>
        </w:rPr>
        <w:t>年</w:t>
      </w:r>
      <w:r w:rsidR="009E111B">
        <w:rPr>
          <w:rFonts w:ascii="Times New Roman" w:hAnsi="Times New Roman"/>
          <w:color w:val="000000"/>
          <w:szCs w:val="21"/>
        </w:rPr>
        <w:t>0</w:t>
      </w:r>
      <w:r w:rsidR="007A566B">
        <w:rPr>
          <w:rFonts w:ascii="Times New Roman" w:hAnsi="Times New Roman"/>
          <w:color w:val="000000"/>
          <w:szCs w:val="21"/>
        </w:rPr>
        <w:t>6</w:t>
      </w:r>
      <w:r w:rsidRPr="0055564A">
        <w:rPr>
          <w:rFonts w:ascii="Times New Roman" w:hAnsi="Times New Roman"/>
          <w:color w:val="000000"/>
          <w:szCs w:val="21"/>
        </w:rPr>
        <w:t>月</w:t>
      </w:r>
      <w:r w:rsidR="007A566B">
        <w:rPr>
          <w:rFonts w:ascii="Times New Roman" w:hAnsi="Times New Roman"/>
          <w:color w:val="000000"/>
          <w:szCs w:val="21"/>
        </w:rPr>
        <w:t>10</w:t>
      </w:r>
      <w:r w:rsidRPr="0055564A">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1EBB1C88"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D51DD8">
        <w:rPr>
          <w:rFonts w:ascii="仿宋" w:eastAsia="仿宋" w:hAnsi="仿宋" w:hint="eastAsia"/>
          <w:b/>
          <w:sz w:val="24"/>
        </w:rPr>
        <w:t>中国科技出版传媒股份有限公司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6753F16D" w:rsidR="00F130F9" w:rsidRDefault="00E3323C">
      <w:pPr>
        <w:spacing w:line="360" w:lineRule="auto"/>
        <w:rPr>
          <w:rFonts w:ascii="仿宋" w:eastAsia="仿宋" w:hAnsi="仿宋"/>
          <w:sz w:val="24"/>
        </w:rPr>
      </w:pPr>
      <w:r>
        <w:rPr>
          <w:rFonts w:ascii="仿宋" w:eastAsia="仿宋" w:hAnsi="仿宋" w:hint="eastAsia"/>
          <w:sz w:val="24"/>
        </w:rPr>
        <w:t xml:space="preserve">　　谈判时</w:t>
      </w:r>
      <w:r w:rsidR="000620A7">
        <w:rPr>
          <w:rFonts w:ascii="仿宋" w:eastAsia="仿宋" w:hAnsi="仿宋" w:hint="eastAsia"/>
          <w:sz w:val="24"/>
        </w:rPr>
        <w:t>应当</w:t>
      </w:r>
      <w:r>
        <w:rPr>
          <w:rFonts w:ascii="仿宋" w:eastAsia="仿宋" w:hAnsi="仿宋" w:hint="eastAsia"/>
          <w:sz w:val="24"/>
        </w:rPr>
        <w:t>提供谈判书正本一份、副本</w:t>
      </w:r>
      <w:r w:rsidR="000D4CE7">
        <w:rPr>
          <w:rFonts w:ascii="仿宋" w:eastAsia="仿宋" w:hAnsi="仿宋" w:hint="eastAsia"/>
          <w:sz w:val="24"/>
        </w:rPr>
        <w:t>四</w:t>
      </w:r>
      <w:r>
        <w:rPr>
          <w:rFonts w:ascii="仿宋" w:eastAsia="仿宋" w:hAnsi="仿宋" w:hint="eastAsia"/>
          <w:sz w:val="24"/>
        </w:rPr>
        <w:t>份，并在谈判书封面上注明。谈判人编制的谈判书中须包含以下材料（加盖公章）：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24F4F885" w:rsidR="00553C9A" w:rsidRDefault="006037D2" w:rsidP="006037D2">
      <w:pPr>
        <w:spacing w:line="360" w:lineRule="auto"/>
        <w:ind w:firstLineChars="200" w:firstLine="480"/>
        <w:rPr>
          <w:rFonts w:ascii="仿宋" w:eastAsia="仿宋" w:hAnsi="仿宋"/>
          <w:sz w:val="24"/>
        </w:rPr>
      </w:pPr>
      <w:r>
        <w:rPr>
          <w:rFonts w:ascii="仿宋" w:eastAsia="仿宋" w:hAnsi="仿宋" w:hint="eastAsia"/>
          <w:sz w:val="24"/>
        </w:rPr>
        <w:t>合同</w:t>
      </w:r>
      <w:r>
        <w:rPr>
          <w:rFonts w:ascii="仿宋" w:eastAsia="仿宋" w:hAnsi="仿宋"/>
          <w:sz w:val="24"/>
        </w:rPr>
        <w:t>签订后</w:t>
      </w:r>
      <w:r>
        <w:rPr>
          <w:rFonts w:ascii="仿宋" w:eastAsia="仿宋" w:hAnsi="仿宋" w:hint="eastAsia"/>
          <w:sz w:val="24"/>
        </w:rPr>
        <w:t>且</w:t>
      </w:r>
      <w:r w:rsidRPr="00311DD5">
        <w:rPr>
          <w:rFonts w:ascii="仿宋" w:eastAsia="仿宋" w:hAnsi="仿宋" w:hint="eastAsia"/>
          <w:sz w:val="24"/>
        </w:rPr>
        <w:t>专著最终定稿，排印出版前，</w:t>
      </w:r>
      <w:r w:rsidR="00AB7634">
        <w:rPr>
          <w:rFonts w:ascii="仿宋" w:eastAsia="仿宋" w:hAnsi="仿宋"/>
          <w:sz w:val="24"/>
        </w:rPr>
        <w:t>40</w:t>
      </w:r>
      <w:r>
        <w:rPr>
          <w:rFonts w:ascii="仿宋" w:eastAsia="仿宋" w:hAnsi="仿宋" w:hint="eastAsia"/>
          <w:sz w:val="24"/>
        </w:rPr>
        <w:t>个工作日内一次性支付全部合同款</w:t>
      </w:r>
      <w:r w:rsidR="0014118A">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778B1F8" w14:textId="77777777" w:rsidR="00D51DD8" w:rsidRPr="00794F07" w:rsidRDefault="00D51DD8" w:rsidP="00D51DD8">
      <w:pPr>
        <w:outlineLvl w:val="0"/>
        <w:rPr>
          <w:rFonts w:ascii="Times New Roman" w:hAnsi="Times New Roman"/>
          <w:b/>
          <w:szCs w:val="21"/>
        </w:rPr>
      </w:pPr>
      <w:r w:rsidRPr="00794F07">
        <w:rPr>
          <w:rFonts w:ascii="Times New Roman" w:hAnsi="Times New Roman"/>
          <w:b/>
          <w:szCs w:val="21"/>
        </w:rPr>
        <w:t>一、项目概况：</w:t>
      </w:r>
    </w:p>
    <w:p w14:paraId="5C504BD6" w14:textId="4429E2CF" w:rsidR="00D51DD8" w:rsidRPr="00794F07" w:rsidRDefault="00930EED" w:rsidP="00D51DD8">
      <w:pPr>
        <w:spacing w:line="360" w:lineRule="auto"/>
        <w:ind w:firstLineChars="300" w:firstLine="630"/>
        <w:rPr>
          <w:rFonts w:ascii="Times New Roman" w:hAnsi="Times New Roman"/>
          <w:bCs/>
          <w:szCs w:val="21"/>
        </w:rPr>
      </w:pPr>
      <w:r w:rsidRPr="00930EED">
        <w:rPr>
          <w:rFonts w:ascii="Times New Roman" w:hAnsi="Times New Roman" w:hint="eastAsia"/>
        </w:rPr>
        <w:t>该项目名称为《生理机能评估方法与应用》、《</w:t>
      </w:r>
      <w:r w:rsidRPr="00930EED">
        <w:rPr>
          <w:rFonts w:ascii="Times New Roman" w:hAnsi="Times New Roman" w:hint="eastAsia"/>
        </w:rPr>
        <w:t>Deep Learning in physiological function</w:t>
      </w:r>
      <w:r w:rsidRPr="00930EED">
        <w:rPr>
          <w:rFonts w:ascii="Times New Roman" w:hAnsi="Times New Roman" w:hint="eastAsia"/>
        </w:rPr>
        <w:t>》，对生理机能评估研究背景、理论分析、前沿技术介绍，该书涉及到医疗、多媒体信息处理、人工智能等多个交叉领域知识，《生理机能评估方法与应用》共</w:t>
      </w:r>
      <w:r w:rsidRPr="00930EED">
        <w:rPr>
          <w:rFonts w:ascii="Times New Roman" w:hAnsi="Times New Roman" w:hint="eastAsia"/>
        </w:rPr>
        <w:t>13</w:t>
      </w:r>
      <w:r w:rsidRPr="00930EED">
        <w:rPr>
          <w:rFonts w:ascii="Times New Roman" w:hAnsi="Times New Roman" w:hint="eastAsia"/>
        </w:rPr>
        <w:t>章，</w:t>
      </w:r>
      <w:r w:rsidRPr="00930EED">
        <w:rPr>
          <w:rFonts w:ascii="Times New Roman" w:hAnsi="Times New Roman" w:hint="eastAsia"/>
        </w:rPr>
        <w:t>Deep Learning in physiological function</w:t>
      </w:r>
      <w:r w:rsidRPr="00930EED">
        <w:rPr>
          <w:rFonts w:ascii="Times New Roman" w:hAnsi="Times New Roman" w:hint="eastAsia"/>
        </w:rPr>
        <w:t>》共</w:t>
      </w:r>
      <w:r w:rsidRPr="00930EED">
        <w:rPr>
          <w:rFonts w:ascii="Times New Roman" w:hAnsi="Times New Roman" w:hint="eastAsia"/>
        </w:rPr>
        <w:t>6</w:t>
      </w:r>
      <w:r w:rsidRPr="00930EED">
        <w:rPr>
          <w:rFonts w:ascii="Times New Roman" w:hAnsi="Times New Roman" w:hint="eastAsia"/>
        </w:rPr>
        <w:t>章，主要分为</w:t>
      </w:r>
      <w:r w:rsidRPr="00930EED">
        <w:rPr>
          <w:rFonts w:ascii="Times New Roman" w:hAnsi="Times New Roman" w:hint="eastAsia"/>
        </w:rPr>
        <w:t>3</w:t>
      </w:r>
      <w:r w:rsidRPr="00930EED">
        <w:rPr>
          <w:rFonts w:ascii="Times New Roman" w:hAnsi="Times New Roman" w:hint="eastAsia"/>
        </w:rPr>
        <w:t>个部分：深度学习方法研究、多媒体信息处理、生理机能评估。《生理机能评估方法与应用》、《</w:t>
      </w:r>
      <w:r w:rsidRPr="00930EED">
        <w:rPr>
          <w:rFonts w:ascii="Times New Roman" w:hAnsi="Times New Roman" w:hint="eastAsia"/>
        </w:rPr>
        <w:t>Deep Learning in physiological function</w:t>
      </w:r>
      <w:r w:rsidRPr="00930EED">
        <w:rPr>
          <w:rFonts w:ascii="Times New Roman" w:hAnsi="Times New Roman" w:hint="eastAsia"/>
        </w:rPr>
        <w:t>》二本书立足于前沿技术研究生理机能，有较高的学术水平，具有一定的理论意义或实践意义</w:t>
      </w:r>
      <w:r w:rsidR="00D51DD8" w:rsidRPr="00794F07">
        <w:rPr>
          <w:rFonts w:ascii="Times New Roman" w:hAnsi="Times New Roman"/>
        </w:rPr>
        <w:t>。</w:t>
      </w:r>
    </w:p>
    <w:p w14:paraId="0F7A3B4B" w14:textId="77777777" w:rsidR="00D51DD8" w:rsidRPr="00794F07" w:rsidRDefault="00D51DD8" w:rsidP="00D51DD8">
      <w:pPr>
        <w:outlineLvl w:val="0"/>
        <w:rPr>
          <w:rFonts w:ascii="Times New Roman" w:hAnsi="Times New Roman"/>
          <w:b/>
          <w:szCs w:val="21"/>
        </w:rPr>
      </w:pPr>
      <w:r w:rsidRPr="00794F07">
        <w:rPr>
          <w:rFonts w:ascii="Times New Roman" w:hAnsi="Times New Roman"/>
          <w:b/>
          <w:szCs w:val="21"/>
        </w:rPr>
        <w:t>二、具体技术要求：</w:t>
      </w:r>
    </w:p>
    <w:p w14:paraId="51EBA8CC" w14:textId="77777777" w:rsidR="00930EED" w:rsidRPr="00794F07" w:rsidRDefault="00930EED" w:rsidP="00930EED">
      <w:pPr>
        <w:spacing w:line="360" w:lineRule="auto"/>
        <w:ind w:firstLineChars="300" w:firstLine="630"/>
        <w:rPr>
          <w:rFonts w:ascii="Times New Roman" w:hAnsi="Times New Roman"/>
          <w:bCs/>
          <w:szCs w:val="21"/>
        </w:rPr>
      </w:pPr>
      <w:r w:rsidRPr="00794F07">
        <w:rPr>
          <w:rFonts w:ascii="Times New Roman" w:hAnsi="Times New Roman"/>
          <w:bCs/>
          <w:szCs w:val="21"/>
        </w:rPr>
        <w:t>1</w:t>
      </w:r>
      <w:r w:rsidRPr="00794F07">
        <w:rPr>
          <w:rFonts w:ascii="Times New Roman" w:hAnsi="Times New Roman"/>
          <w:bCs/>
          <w:szCs w:val="21"/>
        </w:rPr>
        <w:t>、</w:t>
      </w:r>
      <w:r w:rsidRPr="005F69D4">
        <w:rPr>
          <w:rFonts w:ascii="Times New Roman" w:hAnsi="Times New Roman" w:hint="eastAsia"/>
          <w:bCs/>
          <w:szCs w:val="21"/>
        </w:rPr>
        <w:t>《生理机能评估方法与应用》、《</w:t>
      </w:r>
      <w:r w:rsidRPr="005F69D4">
        <w:rPr>
          <w:rFonts w:ascii="Times New Roman" w:hAnsi="Times New Roman" w:hint="eastAsia"/>
          <w:bCs/>
          <w:szCs w:val="21"/>
        </w:rPr>
        <w:t>Deep Learning in physiological function</w:t>
      </w:r>
      <w:r w:rsidRPr="005F69D4">
        <w:rPr>
          <w:rFonts w:ascii="Times New Roman" w:hAnsi="Times New Roman" w:hint="eastAsia"/>
          <w:bCs/>
          <w:szCs w:val="21"/>
        </w:rPr>
        <w:t>》</w:t>
      </w:r>
      <w:r w:rsidRPr="00794F07">
        <w:rPr>
          <w:rFonts w:ascii="Times New Roman" w:hAnsi="Times New Roman"/>
          <w:bCs/>
          <w:szCs w:val="21"/>
        </w:rPr>
        <w:t>出版发行量</w:t>
      </w:r>
      <w:r>
        <w:rPr>
          <w:rFonts w:ascii="Times New Roman" w:hAnsi="Times New Roman" w:hint="eastAsia"/>
          <w:bCs/>
          <w:szCs w:val="21"/>
        </w:rPr>
        <w:t>各</w:t>
      </w:r>
      <w:r>
        <w:rPr>
          <w:rFonts w:ascii="Times New Roman" w:hAnsi="Times New Roman" w:hint="eastAsia"/>
          <w:bCs/>
          <w:szCs w:val="21"/>
        </w:rPr>
        <w:t>6</w:t>
      </w:r>
      <w:r w:rsidRPr="00794F07">
        <w:rPr>
          <w:rFonts w:ascii="Times New Roman" w:hAnsi="Times New Roman"/>
          <w:bCs/>
          <w:szCs w:val="21"/>
        </w:rPr>
        <w:t>00</w:t>
      </w:r>
      <w:r w:rsidRPr="00794F07">
        <w:rPr>
          <w:rFonts w:ascii="Times New Roman" w:hAnsi="Times New Roman"/>
          <w:bCs/>
          <w:szCs w:val="21"/>
        </w:rPr>
        <w:t>册，赠书</w:t>
      </w:r>
      <w:r>
        <w:rPr>
          <w:rFonts w:ascii="Times New Roman" w:hAnsi="Times New Roman" w:hint="eastAsia"/>
          <w:bCs/>
          <w:szCs w:val="21"/>
        </w:rPr>
        <w:t>各</w:t>
      </w:r>
      <w:r w:rsidRPr="00794F07">
        <w:rPr>
          <w:rFonts w:ascii="Times New Roman" w:hAnsi="Times New Roman"/>
          <w:bCs/>
          <w:szCs w:val="21"/>
        </w:rPr>
        <w:t>30</w:t>
      </w:r>
      <w:r w:rsidRPr="00794F07">
        <w:rPr>
          <w:rFonts w:ascii="Times New Roman" w:hAnsi="Times New Roman"/>
          <w:bCs/>
          <w:szCs w:val="21"/>
        </w:rPr>
        <w:t>册，本书出版质量要求：</w:t>
      </w:r>
    </w:p>
    <w:p w14:paraId="58B787CE" w14:textId="77777777" w:rsidR="00930EED" w:rsidRPr="00794F07" w:rsidRDefault="00930EED" w:rsidP="00930EED">
      <w:pPr>
        <w:spacing w:line="360" w:lineRule="auto"/>
        <w:ind w:firstLineChars="300" w:firstLine="630"/>
        <w:rPr>
          <w:rFonts w:ascii="Times New Roman" w:hAnsi="Times New Roman"/>
          <w:bCs/>
          <w:szCs w:val="21"/>
        </w:rPr>
      </w:pPr>
      <w:r w:rsidRPr="00794F07">
        <w:rPr>
          <w:rFonts w:ascii="Times New Roman" w:hAnsi="Times New Roman"/>
          <w:bCs/>
          <w:szCs w:val="21"/>
        </w:rPr>
        <w:t>2</w:t>
      </w:r>
      <w:r w:rsidRPr="00794F07">
        <w:rPr>
          <w:rFonts w:ascii="Times New Roman" w:hAnsi="Times New Roman"/>
          <w:bCs/>
          <w:szCs w:val="21"/>
        </w:rPr>
        <w:t>、出版内容：供应商为</w:t>
      </w:r>
      <w:r w:rsidRPr="005F69D4">
        <w:rPr>
          <w:rFonts w:ascii="Times New Roman" w:hAnsi="Times New Roman" w:hint="eastAsia"/>
          <w:bCs/>
          <w:szCs w:val="21"/>
        </w:rPr>
        <w:t>《生理机能评估方法与应用》、《</w:t>
      </w:r>
      <w:r w:rsidRPr="005F69D4">
        <w:rPr>
          <w:rFonts w:ascii="Times New Roman" w:hAnsi="Times New Roman" w:hint="eastAsia"/>
          <w:bCs/>
          <w:szCs w:val="21"/>
        </w:rPr>
        <w:t>Deep Learning in physiological function</w:t>
      </w:r>
      <w:r w:rsidRPr="005F69D4">
        <w:rPr>
          <w:rFonts w:ascii="Times New Roman" w:hAnsi="Times New Roman" w:hint="eastAsia"/>
          <w:bCs/>
          <w:szCs w:val="21"/>
        </w:rPr>
        <w:t>》</w:t>
      </w:r>
      <w:r>
        <w:rPr>
          <w:rFonts w:ascii="Times New Roman" w:hAnsi="Times New Roman" w:hint="eastAsia"/>
          <w:bCs/>
          <w:szCs w:val="21"/>
        </w:rPr>
        <w:t>二本</w:t>
      </w:r>
      <w:r w:rsidRPr="00794F07">
        <w:rPr>
          <w:rFonts w:ascii="Times New Roman" w:hAnsi="Times New Roman"/>
          <w:bCs/>
          <w:szCs w:val="21"/>
        </w:rPr>
        <w:t>书提供编校、出版和发行服务，对著作内容只能作必要的非改变著作本意的修改，如需对著作内容作重大修改，应征得作者书面同意或请作者自行修改。</w:t>
      </w:r>
    </w:p>
    <w:p w14:paraId="13E1C0AE" w14:textId="77777777" w:rsidR="00930EED" w:rsidRPr="00794F07" w:rsidRDefault="00930EED" w:rsidP="00930EED">
      <w:pPr>
        <w:spacing w:line="360" w:lineRule="auto"/>
        <w:ind w:firstLineChars="300" w:firstLine="630"/>
        <w:rPr>
          <w:rFonts w:ascii="Times New Roman" w:hAnsi="Times New Roman"/>
          <w:bCs/>
          <w:szCs w:val="21"/>
        </w:rPr>
      </w:pPr>
      <w:r w:rsidRPr="00794F07">
        <w:rPr>
          <w:rFonts w:ascii="Times New Roman" w:hAnsi="Times New Roman"/>
          <w:bCs/>
          <w:szCs w:val="21"/>
        </w:rPr>
        <w:t>3</w:t>
      </w:r>
      <w:r w:rsidRPr="00794F07">
        <w:rPr>
          <w:rFonts w:ascii="Times New Roman" w:hAnsi="Times New Roman"/>
          <w:bCs/>
          <w:szCs w:val="21"/>
        </w:rPr>
        <w:t>、编校工作：供应商需就</w:t>
      </w:r>
      <w:r w:rsidRPr="005F69D4">
        <w:rPr>
          <w:rFonts w:ascii="Times New Roman" w:hAnsi="Times New Roman" w:hint="eastAsia"/>
          <w:bCs/>
          <w:szCs w:val="21"/>
        </w:rPr>
        <w:t>《生理机能评估方法与应用》、《</w:t>
      </w:r>
      <w:r w:rsidRPr="005F69D4">
        <w:rPr>
          <w:rFonts w:ascii="Times New Roman" w:hAnsi="Times New Roman" w:hint="eastAsia"/>
          <w:bCs/>
          <w:szCs w:val="21"/>
        </w:rPr>
        <w:t>Deep Learning in physiological function</w:t>
      </w:r>
      <w:r w:rsidRPr="005F69D4">
        <w:rPr>
          <w:rFonts w:ascii="Times New Roman" w:hAnsi="Times New Roman" w:hint="eastAsia"/>
          <w:bCs/>
          <w:szCs w:val="21"/>
        </w:rPr>
        <w:t>》</w:t>
      </w:r>
      <w:r w:rsidRPr="00794F07">
        <w:rPr>
          <w:rFonts w:ascii="Times New Roman" w:hAnsi="Times New Roman"/>
          <w:bCs/>
          <w:szCs w:val="21"/>
        </w:rPr>
        <w:t>的出版严格执行三审三校流程，由相关专业的编审进行指导和把关，保证出版质量，差错率应低于万分之一，符合《出版物管理条例》《图书质量管理规定》。</w:t>
      </w:r>
    </w:p>
    <w:p w14:paraId="56A99AB1" w14:textId="77777777" w:rsidR="00930EED" w:rsidRPr="00794F07" w:rsidRDefault="00930EED" w:rsidP="00930EED">
      <w:pPr>
        <w:spacing w:line="360" w:lineRule="auto"/>
        <w:ind w:firstLineChars="300" w:firstLine="630"/>
        <w:rPr>
          <w:rFonts w:ascii="Times New Roman" w:hAnsi="Times New Roman"/>
          <w:bCs/>
          <w:szCs w:val="21"/>
        </w:rPr>
      </w:pPr>
      <w:r w:rsidRPr="00794F07">
        <w:rPr>
          <w:rFonts w:ascii="Times New Roman" w:hAnsi="Times New Roman"/>
          <w:bCs/>
          <w:szCs w:val="21"/>
        </w:rPr>
        <w:t>4</w:t>
      </w:r>
      <w:r w:rsidRPr="00794F07">
        <w:rPr>
          <w:rFonts w:ascii="Times New Roman" w:hAnsi="Times New Roman"/>
          <w:bCs/>
          <w:szCs w:val="21"/>
        </w:rPr>
        <w:t>、设计服务：</w:t>
      </w:r>
      <w:r w:rsidRPr="005F69D4">
        <w:rPr>
          <w:rFonts w:ascii="Times New Roman" w:hAnsi="Times New Roman" w:hint="eastAsia"/>
          <w:bCs/>
          <w:szCs w:val="21"/>
        </w:rPr>
        <w:t>《生理机能评估方法与应用》、《</w:t>
      </w:r>
      <w:r w:rsidRPr="005F69D4">
        <w:rPr>
          <w:rFonts w:ascii="Times New Roman" w:hAnsi="Times New Roman" w:hint="eastAsia"/>
          <w:bCs/>
          <w:szCs w:val="21"/>
        </w:rPr>
        <w:t>Deep Learning in physiological function</w:t>
      </w:r>
      <w:r w:rsidRPr="005F69D4">
        <w:rPr>
          <w:rFonts w:ascii="Times New Roman" w:hAnsi="Times New Roman" w:hint="eastAsia"/>
          <w:bCs/>
          <w:szCs w:val="21"/>
        </w:rPr>
        <w:t>》</w:t>
      </w:r>
      <w:r w:rsidRPr="00794F07">
        <w:rPr>
          <w:rFonts w:ascii="Times New Roman" w:hAnsi="Times New Roman"/>
          <w:bCs/>
          <w:szCs w:val="21"/>
        </w:rPr>
        <w:t>的整体设计和封面、扉页、插图等设计需由专业设计师设计，图样等应与本书内容相宜符合。</w:t>
      </w:r>
    </w:p>
    <w:p w14:paraId="43A05D14" w14:textId="679CFD17" w:rsidR="00930EED" w:rsidRPr="00794F07" w:rsidRDefault="00930EED" w:rsidP="00930EED">
      <w:pPr>
        <w:spacing w:line="360" w:lineRule="auto"/>
        <w:ind w:firstLineChars="300" w:firstLine="630"/>
        <w:rPr>
          <w:rFonts w:ascii="Times New Roman" w:hAnsi="Times New Roman"/>
          <w:bCs/>
          <w:szCs w:val="21"/>
        </w:rPr>
      </w:pPr>
      <w:r w:rsidRPr="00794F07">
        <w:rPr>
          <w:rFonts w:ascii="Times New Roman" w:hAnsi="Times New Roman"/>
          <w:bCs/>
          <w:szCs w:val="21"/>
        </w:rPr>
        <w:t>5</w:t>
      </w:r>
      <w:r w:rsidRPr="00794F07">
        <w:rPr>
          <w:rFonts w:ascii="Times New Roman" w:hAnsi="Times New Roman"/>
          <w:bCs/>
          <w:szCs w:val="21"/>
        </w:rPr>
        <w:t>、</w:t>
      </w:r>
      <w:r w:rsidR="000E313E" w:rsidRPr="00C9044D">
        <w:rPr>
          <w:rFonts w:ascii="Times New Roman" w:hAnsi="Times New Roman" w:hint="eastAsia"/>
          <w:bCs/>
          <w:szCs w:val="21"/>
        </w:rPr>
        <w:t>排印装订：《生理机能评估方法与应用》、《</w:t>
      </w:r>
      <w:r w:rsidR="000E313E" w:rsidRPr="00C9044D">
        <w:rPr>
          <w:rFonts w:ascii="Times New Roman" w:hAnsi="Times New Roman" w:hint="eastAsia"/>
          <w:bCs/>
          <w:szCs w:val="21"/>
        </w:rPr>
        <w:t>Deep Learning in physiological function</w:t>
      </w:r>
      <w:r w:rsidR="000E313E" w:rsidRPr="00C9044D">
        <w:rPr>
          <w:rFonts w:ascii="Times New Roman" w:hAnsi="Times New Roman" w:hint="eastAsia"/>
          <w:bCs/>
          <w:szCs w:val="21"/>
        </w:rPr>
        <w:t>》成品尺寸</w:t>
      </w:r>
      <w:r w:rsidR="000E313E" w:rsidRPr="00C9044D">
        <w:rPr>
          <w:rFonts w:ascii="Times New Roman" w:hAnsi="Times New Roman" w:hint="eastAsia"/>
          <w:bCs/>
          <w:szCs w:val="21"/>
        </w:rPr>
        <w:t>169mm</w:t>
      </w:r>
      <w:r w:rsidR="000E313E" w:rsidRPr="00C9044D">
        <w:rPr>
          <w:rFonts w:ascii="Times New Roman" w:hAnsi="Times New Roman" w:hint="eastAsia"/>
          <w:bCs/>
          <w:szCs w:val="21"/>
        </w:rPr>
        <w:t>×</w:t>
      </w:r>
      <w:r w:rsidR="000E313E" w:rsidRPr="00C9044D">
        <w:rPr>
          <w:rFonts w:ascii="Times New Roman" w:hAnsi="Times New Roman" w:hint="eastAsia"/>
          <w:bCs/>
          <w:szCs w:val="21"/>
        </w:rPr>
        <w:t>239mm</w:t>
      </w:r>
      <w:r w:rsidR="000E313E" w:rsidRPr="00C9044D">
        <w:rPr>
          <w:rFonts w:ascii="Times New Roman" w:hAnsi="Times New Roman" w:hint="eastAsia"/>
          <w:bCs/>
          <w:szCs w:val="21"/>
        </w:rPr>
        <w:t>，</w:t>
      </w:r>
      <w:r w:rsidR="000E313E" w:rsidRPr="00C9044D">
        <w:rPr>
          <w:rFonts w:ascii="Times New Roman" w:hAnsi="Times New Roman" w:hint="eastAsia"/>
          <w:bCs/>
          <w:szCs w:val="21"/>
        </w:rPr>
        <w:t>16</w:t>
      </w:r>
      <w:r w:rsidR="000E313E" w:rsidRPr="00C9044D">
        <w:rPr>
          <w:rFonts w:ascii="Times New Roman" w:hAnsi="Times New Roman" w:hint="eastAsia"/>
          <w:bCs/>
          <w:szCs w:val="21"/>
        </w:rPr>
        <w:t>开，共</w:t>
      </w:r>
      <w:r w:rsidR="000E313E" w:rsidRPr="00C9044D">
        <w:rPr>
          <w:rFonts w:ascii="Times New Roman" w:hAnsi="Times New Roman" w:hint="eastAsia"/>
          <w:bCs/>
          <w:szCs w:val="21"/>
        </w:rPr>
        <w:t>520</w:t>
      </w:r>
      <w:r w:rsidR="000E313E" w:rsidRPr="00C9044D">
        <w:rPr>
          <w:rFonts w:ascii="Times New Roman" w:hAnsi="Times New Roman" w:hint="eastAsia"/>
          <w:bCs/>
          <w:szCs w:val="21"/>
        </w:rPr>
        <w:t>页，共</w:t>
      </w:r>
      <w:r w:rsidR="000E313E" w:rsidRPr="00C9044D">
        <w:rPr>
          <w:rFonts w:ascii="Times New Roman" w:hAnsi="Times New Roman" w:hint="eastAsia"/>
          <w:bCs/>
          <w:szCs w:val="21"/>
        </w:rPr>
        <w:t>32.5</w:t>
      </w:r>
      <w:r w:rsidR="000E313E" w:rsidRPr="00C9044D">
        <w:rPr>
          <w:rFonts w:ascii="Times New Roman" w:hAnsi="Times New Roman" w:hint="eastAsia"/>
          <w:bCs/>
          <w:szCs w:val="21"/>
        </w:rPr>
        <w:t>个印张，正文单色印刷，封面四色，胶订，且印刷质量需符合国家出版行业标准《印刷产品质量评价和分等导则》</w:t>
      </w:r>
      <w:r w:rsidR="000E313E" w:rsidRPr="00C9044D">
        <w:rPr>
          <w:rFonts w:ascii="Times New Roman" w:hAnsi="Times New Roman" w:hint="eastAsia"/>
          <w:bCs/>
          <w:szCs w:val="21"/>
        </w:rPr>
        <w:t>(CY/T2-1999)</w:t>
      </w:r>
      <w:r w:rsidR="000E313E" w:rsidRPr="00C9044D">
        <w:rPr>
          <w:rFonts w:ascii="Times New Roman" w:hAnsi="Times New Roman" w:hint="eastAsia"/>
          <w:bCs/>
          <w:szCs w:val="21"/>
        </w:rPr>
        <w:t>中“合格品”标准，保证字迹清晰、墨色均匀、书籍平整</w:t>
      </w:r>
      <w:r w:rsidRPr="00794F07">
        <w:rPr>
          <w:rFonts w:ascii="Times New Roman" w:hAnsi="Times New Roman"/>
          <w:bCs/>
          <w:szCs w:val="21"/>
        </w:rPr>
        <w:t>。</w:t>
      </w:r>
    </w:p>
    <w:p w14:paraId="7A1FADDD" w14:textId="77777777" w:rsidR="00930EED" w:rsidRPr="00794F07" w:rsidRDefault="00930EED" w:rsidP="00930EED">
      <w:pPr>
        <w:outlineLvl w:val="0"/>
        <w:rPr>
          <w:rFonts w:ascii="Times New Roman" w:hAnsi="Times New Roman"/>
          <w:b/>
          <w:szCs w:val="21"/>
        </w:rPr>
      </w:pPr>
      <w:r w:rsidRPr="00794F07">
        <w:rPr>
          <w:rFonts w:ascii="Times New Roman" w:hAnsi="Times New Roman"/>
          <w:b/>
          <w:szCs w:val="21"/>
        </w:rPr>
        <w:t>三、商务需求：</w:t>
      </w:r>
    </w:p>
    <w:p w14:paraId="2C5E032E" w14:textId="77777777" w:rsidR="00930EED" w:rsidRPr="00794F07" w:rsidRDefault="00930EED" w:rsidP="00930EED">
      <w:pPr>
        <w:spacing w:line="360" w:lineRule="auto"/>
        <w:ind w:firstLineChars="250" w:firstLine="525"/>
        <w:rPr>
          <w:rFonts w:ascii="Times New Roman" w:hAnsi="Times New Roman"/>
          <w:bCs/>
          <w:szCs w:val="21"/>
        </w:rPr>
      </w:pPr>
      <w:r w:rsidRPr="00794F07">
        <w:rPr>
          <w:rFonts w:ascii="Times New Roman" w:hAnsi="Times New Roman"/>
          <w:bCs/>
          <w:szCs w:val="21"/>
        </w:rPr>
        <w:t>中标人为</w:t>
      </w:r>
      <w:r w:rsidRPr="005F69D4">
        <w:rPr>
          <w:rFonts w:ascii="Times New Roman" w:hAnsi="Times New Roman" w:hint="eastAsia"/>
          <w:bCs/>
          <w:szCs w:val="21"/>
        </w:rPr>
        <w:t>《生理机能评估方法与应用》、《</w:t>
      </w:r>
      <w:r w:rsidRPr="005F69D4">
        <w:rPr>
          <w:rFonts w:ascii="Times New Roman" w:hAnsi="Times New Roman" w:hint="eastAsia"/>
          <w:bCs/>
          <w:szCs w:val="21"/>
        </w:rPr>
        <w:t>Deep Learning in physiological function</w:t>
      </w:r>
      <w:r w:rsidRPr="005F69D4">
        <w:rPr>
          <w:rFonts w:ascii="Times New Roman" w:hAnsi="Times New Roman" w:hint="eastAsia"/>
          <w:bCs/>
          <w:szCs w:val="21"/>
        </w:rPr>
        <w:t>》</w:t>
      </w:r>
      <w:r>
        <w:rPr>
          <w:rFonts w:ascii="Times New Roman" w:hAnsi="Times New Roman" w:hint="eastAsia"/>
          <w:bCs/>
          <w:szCs w:val="21"/>
        </w:rPr>
        <w:lastRenderedPageBreak/>
        <w:t>二本</w:t>
      </w:r>
      <w:r w:rsidRPr="00794F07">
        <w:rPr>
          <w:rFonts w:ascii="Times New Roman" w:hAnsi="Times New Roman"/>
          <w:bCs/>
          <w:szCs w:val="21"/>
        </w:rPr>
        <w:t>书提供编校、出版和发行服务。</w:t>
      </w:r>
    </w:p>
    <w:p w14:paraId="2DACB3FC" w14:textId="36ED23C5" w:rsidR="00930EED" w:rsidRPr="00794F07" w:rsidRDefault="00930EED" w:rsidP="00930EED">
      <w:pPr>
        <w:spacing w:line="360" w:lineRule="auto"/>
        <w:ind w:firstLineChars="300" w:firstLine="630"/>
        <w:rPr>
          <w:rFonts w:ascii="Times New Roman" w:hAnsi="Times New Roman"/>
          <w:bCs/>
          <w:szCs w:val="21"/>
        </w:rPr>
      </w:pPr>
      <w:r w:rsidRPr="00794F07">
        <w:rPr>
          <w:rFonts w:ascii="Times New Roman" w:hAnsi="Times New Roman"/>
          <w:bCs/>
          <w:szCs w:val="21"/>
        </w:rPr>
        <w:t>1</w:t>
      </w:r>
      <w:r w:rsidRPr="00794F07">
        <w:rPr>
          <w:rFonts w:ascii="Times New Roman" w:hAnsi="Times New Roman"/>
          <w:bCs/>
          <w:szCs w:val="21"/>
        </w:rPr>
        <w:t>．服务期限：合同签订后，中标人需于作者交付终稿后</w:t>
      </w:r>
      <w:r w:rsidR="000E313E">
        <w:rPr>
          <w:rFonts w:ascii="Times New Roman" w:hAnsi="Times New Roman"/>
          <w:bCs/>
          <w:szCs w:val="21"/>
        </w:rPr>
        <w:t>12</w:t>
      </w:r>
      <w:bookmarkStart w:id="6" w:name="_GoBack"/>
      <w:bookmarkEnd w:id="6"/>
      <w:r w:rsidRPr="00794F07">
        <w:rPr>
          <w:rFonts w:ascii="Times New Roman" w:hAnsi="Times New Roman"/>
          <w:bCs/>
          <w:szCs w:val="21"/>
        </w:rPr>
        <w:t>个月内完成出版服务。</w:t>
      </w:r>
    </w:p>
    <w:p w14:paraId="3C11F85A" w14:textId="79272DD1" w:rsidR="00D51DD8" w:rsidRPr="00794F07" w:rsidRDefault="00930EED" w:rsidP="00930EED">
      <w:pPr>
        <w:spacing w:line="360" w:lineRule="auto"/>
        <w:ind w:firstLineChars="300" w:firstLine="630"/>
        <w:rPr>
          <w:rFonts w:ascii="Times New Roman" w:hAnsi="Times New Roman"/>
          <w:bCs/>
          <w:szCs w:val="21"/>
        </w:rPr>
      </w:pPr>
      <w:r w:rsidRPr="00794F07">
        <w:rPr>
          <w:rFonts w:ascii="Times New Roman" w:hAnsi="Times New Roman"/>
          <w:bCs/>
          <w:szCs w:val="21"/>
        </w:rPr>
        <w:t>2</w:t>
      </w:r>
      <w:r w:rsidRPr="00794F07">
        <w:rPr>
          <w:rFonts w:ascii="Times New Roman" w:hAnsi="Times New Roman"/>
          <w:bCs/>
          <w:szCs w:val="21"/>
        </w:rPr>
        <w:t>．验收要求：按照双方所签订合同中的出版质量要求进行验收。</w:t>
      </w:r>
    </w:p>
    <w:p w14:paraId="23DC1962" w14:textId="4682EADB" w:rsidR="00990B4B" w:rsidRPr="00D51DD8" w:rsidRDefault="00990B4B" w:rsidP="00E870BE">
      <w:pPr>
        <w:spacing w:line="360" w:lineRule="auto"/>
        <w:ind w:firstLineChars="300" w:firstLine="630"/>
        <w:jc w:val="left"/>
        <w:rPr>
          <w:rFonts w:ascii="Times New Roman" w:hAnsi="Times New Roman"/>
          <w:bCs/>
          <w:szCs w:val="21"/>
        </w:rPr>
      </w:pP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076E78">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076E78">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0835CA7A" w:rsidR="00F130F9" w:rsidRDefault="00E3323C">
      <w:pPr>
        <w:spacing w:line="360" w:lineRule="auto"/>
        <w:rPr>
          <w:sz w:val="28"/>
          <w:u w:val="single"/>
        </w:rPr>
      </w:pPr>
      <w:r>
        <w:rPr>
          <w:rFonts w:hint="eastAsia"/>
          <w:sz w:val="28"/>
        </w:rPr>
        <w:t>谈判人名称：</w:t>
      </w:r>
      <w:r w:rsidR="00D51DD8">
        <w:rPr>
          <w:rFonts w:hint="eastAsia"/>
          <w:sz w:val="28"/>
        </w:rPr>
        <w:t>中国科技出版传媒股份有限公司</w:t>
      </w:r>
    </w:p>
    <w:p w14:paraId="694E754F" w14:textId="000AC463" w:rsidR="00F130F9" w:rsidRDefault="00E3323C">
      <w:pPr>
        <w:spacing w:line="360" w:lineRule="auto"/>
        <w:rPr>
          <w:sz w:val="28"/>
        </w:rPr>
      </w:pPr>
      <w:r>
        <w:rPr>
          <w:rFonts w:hint="eastAsia"/>
          <w:sz w:val="28"/>
        </w:rPr>
        <w:t>采购编号：</w:t>
      </w:r>
      <w:r w:rsidR="00825445">
        <w:rPr>
          <w:sz w:val="28"/>
        </w:rPr>
        <w:t>SZUCG20210976FW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7453958D" w:rsidR="009A4A82" w:rsidRDefault="00D62E3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《生理机能评估方法与应用》、《</w:t>
            </w:r>
            <w:r>
              <w:rPr>
                <w:rFonts w:hint="eastAsia"/>
                <w:sz w:val="24"/>
              </w:rPr>
              <w:t>Deep Learning in physiological function</w:t>
            </w:r>
            <w:r>
              <w:rPr>
                <w:rFonts w:hint="eastAsia"/>
                <w:sz w:val="24"/>
              </w:rPr>
              <w:t>》出版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6AA7E853"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D51DD8">
        <w:rPr>
          <w:rFonts w:hint="eastAsia"/>
          <w:b/>
          <w:bCs/>
          <w:sz w:val="28"/>
        </w:rPr>
        <w:t>中国科技出版传媒股份有限公司</w:t>
      </w:r>
    </w:p>
    <w:p w14:paraId="66F6F8CE" w14:textId="41742B8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825445">
        <w:rPr>
          <w:b/>
          <w:bCs/>
          <w:sz w:val="28"/>
        </w:rPr>
        <w:t>SZUCG20210976FW</w:t>
      </w:r>
    </w:p>
    <w:p w14:paraId="2BB3DDCA" w14:textId="39780A7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D62E32">
        <w:rPr>
          <w:rFonts w:hint="eastAsia"/>
          <w:b/>
          <w:bCs/>
          <w:sz w:val="28"/>
        </w:rPr>
        <w:t>《生理机能评估方法与应用》、《</w:t>
      </w:r>
      <w:r w:rsidR="00D62E32">
        <w:rPr>
          <w:rFonts w:hint="eastAsia"/>
          <w:b/>
          <w:bCs/>
          <w:sz w:val="28"/>
        </w:rPr>
        <w:t>Deep Learning in physiological function</w:t>
      </w:r>
      <w:r w:rsidR="00D62E32">
        <w:rPr>
          <w:rFonts w:hint="eastAsia"/>
          <w:b/>
          <w:bCs/>
          <w:sz w:val="28"/>
        </w:rPr>
        <w:t>》出版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26BEFC6F" w:rsidR="00F130F9" w:rsidRDefault="00E3323C">
      <w:pPr>
        <w:spacing w:line="360" w:lineRule="auto"/>
        <w:ind w:firstLineChars="225" w:firstLine="540"/>
        <w:rPr>
          <w:color w:val="000000"/>
          <w:sz w:val="24"/>
        </w:rPr>
      </w:pPr>
      <w:r>
        <w:rPr>
          <w:rFonts w:hint="eastAsia"/>
          <w:color w:val="000000"/>
          <w:sz w:val="24"/>
        </w:rPr>
        <w:t>招标编号：</w:t>
      </w:r>
      <w:r w:rsidR="00825445">
        <w:rPr>
          <w:color w:val="000000"/>
          <w:sz w:val="24"/>
        </w:rPr>
        <w:t>SZUCG20210976FW</w:t>
      </w:r>
    </w:p>
    <w:p w14:paraId="467D4159" w14:textId="3F122D8C" w:rsidR="00F130F9" w:rsidRDefault="00E3323C">
      <w:pPr>
        <w:spacing w:line="360" w:lineRule="auto"/>
        <w:ind w:firstLineChars="200" w:firstLine="480"/>
        <w:jc w:val="left"/>
        <w:rPr>
          <w:color w:val="000000"/>
          <w:sz w:val="24"/>
        </w:rPr>
      </w:pPr>
      <w:r>
        <w:rPr>
          <w:rFonts w:hint="eastAsia"/>
          <w:color w:val="000000"/>
          <w:sz w:val="24"/>
        </w:rPr>
        <w:t>项目名称：</w:t>
      </w:r>
      <w:r w:rsidR="00D62E32">
        <w:rPr>
          <w:rFonts w:hint="eastAsia"/>
          <w:color w:val="000000"/>
          <w:sz w:val="24"/>
        </w:rPr>
        <w:t>《生理机能评估方法与应用》、《</w:t>
      </w:r>
      <w:r w:rsidR="00D62E32">
        <w:rPr>
          <w:rFonts w:hint="eastAsia"/>
          <w:color w:val="000000"/>
          <w:sz w:val="24"/>
        </w:rPr>
        <w:t>Deep Learning in physiological function</w:t>
      </w:r>
      <w:r w:rsidR="00D62E32">
        <w:rPr>
          <w:rFonts w:hint="eastAsia"/>
          <w:color w:val="000000"/>
          <w:sz w:val="24"/>
        </w:rPr>
        <w:t>》出版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0167A6AF" w:rsidR="00F130F9" w:rsidRDefault="00E3323C">
      <w:pPr>
        <w:spacing w:line="360" w:lineRule="auto"/>
        <w:rPr>
          <w:color w:val="000000"/>
          <w:sz w:val="24"/>
        </w:rPr>
      </w:pPr>
      <w:r>
        <w:rPr>
          <w:rFonts w:hint="eastAsia"/>
          <w:color w:val="000000"/>
          <w:sz w:val="24"/>
        </w:rPr>
        <w:t>项目名称：</w:t>
      </w:r>
      <w:r w:rsidR="00D62E32">
        <w:rPr>
          <w:rFonts w:hint="eastAsia"/>
          <w:color w:val="000000"/>
          <w:sz w:val="24"/>
        </w:rPr>
        <w:t>《生理机能评估方法与应用》、《</w:t>
      </w:r>
      <w:r w:rsidR="00D62E32">
        <w:rPr>
          <w:rFonts w:hint="eastAsia"/>
          <w:color w:val="000000"/>
          <w:sz w:val="24"/>
        </w:rPr>
        <w:t>Deep Learning in physiological function</w:t>
      </w:r>
      <w:r w:rsidR="00D62E32">
        <w:rPr>
          <w:rFonts w:hint="eastAsia"/>
          <w:color w:val="000000"/>
          <w:sz w:val="24"/>
        </w:rPr>
        <w:t>》出版</w:t>
      </w:r>
    </w:p>
    <w:p w14:paraId="543C5107" w14:textId="418DAED5" w:rsidR="00F130F9" w:rsidRDefault="00E3323C">
      <w:pPr>
        <w:spacing w:line="360" w:lineRule="auto"/>
        <w:rPr>
          <w:color w:val="000000"/>
          <w:sz w:val="24"/>
        </w:rPr>
      </w:pPr>
      <w:r>
        <w:rPr>
          <w:rFonts w:hint="eastAsia"/>
          <w:color w:val="000000"/>
          <w:sz w:val="24"/>
        </w:rPr>
        <w:t>采购编号：</w:t>
      </w:r>
      <w:r w:rsidR="00825445">
        <w:rPr>
          <w:color w:val="000000"/>
          <w:sz w:val="24"/>
        </w:rPr>
        <w:t>SZUCG20210976FW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0554B566"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D51DD8">
              <w:rPr>
                <w:rFonts w:ascii="仿宋" w:eastAsia="仿宋" w:hAnsi="仿宋" w:hint="eastAsia"/>
                <w:sz w:val="24"/>
              </w:rPr>
              <w:t>中国科技出版传媒股份有限公司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0219B2BA"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825445">
              <w:rPr>
                <w:color w:val="000000"/>
                <w:sz w:val="24"/>
              </w:rPr>
              <w:t>SZUCG20210976FW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388CBC31"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D62E32">
              <w:rPr>
                <w:rFonts w:hint="eastAsia"/>
                <w:color w:val="000000"/>
                <w:sz w:val="24"/>
              </w:rPr>
              <w:t>《生理机能评估方法与应用》、《</w:t>
            </w:r>
            <w:r w:rsidR="00D62E32">
              <w:rPr>
                <w:rFonts w:hint="eastAsia"/>
                <w:color w:val="000000"/>
                <w:sz w:val="24"/>
              </w:rPr>
              <w:t>Deep Learning in physiological function</w:t>
            </w:r>
            <w:r w:rsidR="00D62E32">
              <w:rPr>
                <w:rFonts w:hint="eastAsia"/>
                <w:color w:val="000000"/>
                <w:sz w:val="24"/>
              </w:rPr>
              <w:t>》出版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8B990" w14:textId="77777777" w:rsidR="00076E78" w:rsidRDefault="00076E78">
      <w:r>
        <w:separator/>
      </w:r>
    </w:p>
  </w:endnote>
  <w:endnote w:type="continuationSeparator" w:id="0">
    <w:p w14:paraId="7D0087EF" w14:textId="77777777" w:rsidR="00076E78" w:rsidRDefault="0007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A00002BF"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0E313E">
      <w:rPr>
        <w:rStyle w:val="a9"/>
        <w:noProof/>
      </w:rPr>
      <w:t>15</w:t>
    </w:r>
    <w:r>
      <w:fldChar w:fldCharType="end"/>
    </w:r>
    <w:r>
      <w:rPr>
        <w:rStyle w:val="a9"/>
      </w:rPr>
      <w:t xml:space="preserve"> / </w:t>
    </w:r>
    <w:r w:rsidR="00076E78">
      <w:fldChar w:fldCharType="begin"/>
    </w:r>
    <w:r w:rsidR="00076E78">
      <w:instrText xml:space="preserve"> NUMPAGES  \* Arabic  \* MERGEFORMAT </w:instrText>
    </w:r>
    <w:r w:rsidR="00076E78">
      <w:fldChar w:fldCharType="separate"/>
    </w:r>
    <w:r w:rsidR="000E313E" w:rsidRPr="000E313E">
      <w:rPr>
        <w:rStyle w:val="a9"/>
        <w:noProof/>
      </w:rPr>
      <w:t>15</w:t>
    </w:r>
    <w:r w:rsidR="00076E78">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9893D" w14:textId="77777777" w:rsidR="00076E78" w:rsidRDefault="00076E78">
      <w:r>
        <w:separator/>
      </w:r>
    </w:p>
  </w:footnote>
  <w:footnote w:type="continuationSeparator" w:id="0">
    <w:p w14:paraId="467E3389" w14:textId="77777777" w:rsidR="00076E78" w:rsidRDefault="00076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3F909EF6" w:rsidR="000A4483" w:rsidRDefault="000A4483">
    <w:pPr>
      <w:pStyle w:val="a8"/>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采购编号：</w:t>
    </w:r>
    <w:r w:rsidR="004E0A38">
      <w:rPr>
        <w:rFonts w:hint="eastAsia"/>
      </w:rPr>
      <w:t>SZUCG20210463FW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5E1B"/>
    <w:rsid w:val="0002056A"/>
    <w:rsid w:val="000208CA"/>
    <w:rsid w:val="00022402"/>
    <w:rsid w:val="000259D9"/>
    <w:rsid w:val="000312FF"/>
    <w:rsid w:val="00034DA4"/>
    <w:rsid w:val="00035BFA"/>
    <w:rsid w:val="00043C86"/>
    <w:rsid w:val="00045140"/>
    <w:rsid w:val="00046C18"/>
    <w:rsid w:val="00053CD8"/>
    <w:rsid w:val="00054297"/>
    <w:rsid w:val="0005772A"/>
    <w:rsid w:val="000620A7"/>
    <w:rsid w:val="00063DA5"/>
    <w:rsid w:val="000747BC"/>
    <w:rsid w:val="00076E78"/>
    <w:rsid w:val="00077810"/>
    <w:rsid w:val="00077DD7"/>
    <w:rsid w:val="00082DA8"/>
    <w:rsid w:val="00085AB4"/>
    <w:rsid w:val="0008713E"/>
    <w:rsid w:val="00097C0C"/>
    <w:rsid w:val="000A1D2D"/>
    <w:rsid w:val="000A2562"/>
    <w:rsid w:val="000A37C0"/>
    <w:rsid w:val="000A4483"/>
    <w:rsid w:val="000B024B"/>
    <w:rsid w:val="000B0522"/>
    <w:rsid w:val="000B0A40"/>
    <w:rsid w:val="000B615C"/>
    <w:rsid w:val="000C0378"/>
    <w:rsid w:val="000C157C"/>
    <w:rsid w:val="000C479F"/>
    <w:rsid w:val="000C58C4"/>
    <w:rsid w:val="000D09AD"/>
    <w:rsid w:val="000D09F3"/>
    <w:rsid w:val="000D134B"/>
    <w:rsid w:val="000D178B"/>
    <w:rsid w:val="000D3BC9"/>
    <w:rsid w:val="000D4CE7"/>
    <w:rsid w:val="000E0696"/>
    <w:rsid w:val="000E313E"/>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118A"/>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9619E"/>
    <w:rsid w:val="001A43C4"/>
    <w:rsid w:val="001B27C3"/>
    <w:rsid w:val="001B6C29"/>
    <w:rsid w:val="001B7486"/>
    <w:rsid w:val="001C2F21"/>
    <w:rsid w:val="001C641C"/>
    <w:rsid w:val="001D2C29"/>
    <w:rsid w:val="001D437C"/>
    <w:rsid w:val="001E06A7"/>
    <w:rsid w:val="001E294A"/>
    <w:rsid w:val="001E428B"/>
    <w:rsid w:val="001E75F5"/>
    <w:rsid w:val="001E7E12"/>
    <w:rsid w:val="001F1116"/>
    <w:rsid w:val="001F3D39"/>
    <w:rsid w:val="002010B5"/>
    <w:rsid w:val="00201DD1"/>
    <w:rsid w:val="002033F0"/>
    <w:rsid w:val="002054DC"/>
    <w:rsid w:val="00205D76"/>
    <w:rsid w:val="00211520"/>
    <w:rsid w:val="0021339D"/>
    <w:rsid w:val="00226BB1"/>
    <w:rsid w:val="00231E2C"/>
    <w:rsid w:val="00232A1A"/>
    <w:rsid w:val="002332C5"/>
    <w:rsid w:val="0023444E"/>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57A8D"/>
    <w:rsid w:val="0026425D"/>
    <w:rsid w:val="0027490A"/>
    <w:rsid w:val="002826EF"/>
    <w:rsid w:val="0028413A"/>
    <w:rsid w:val="00285070"/>
    <w:rsid w:val="00286EA8"/>
    <w:rsid w:val="0029051A"/>
    <w:rsid w:val="00294786"/>
    <w:rsid w:val="00294F18"/>
    <w:rsid w:val="002A1C36"/>
    <w:rsid w:val="002A444D"/>
    <w:rsid w:val="002A4D8B"/>
    <w:rsid w:val="002A688A"/>
    <w:rsid w:val="002A7771"/>
    <w:rsid w:val="002B1C14"/>
    <w:rsid w:val="002B6108"/>
    <w:rsid w:val="002C5873"/>
    <w:rsid w:val="002C5FC2"/>
    <w:rsid w:val="002C6898"/>
    <w:rsid w:val="002D00B2"/>
    <w:rsid w:val="002D07A8"/>
    <w:rsid w:val="002D3F36"/>
    <w:rsid w:val="002D7C1D"/>
    <w:rsid w:val="002E59BE"/>
    <w:rsid w:val="002E7CE7"/>
    <w:rsid w:val="002F350C"/>
    <w:rsid w:val="002F46C6"/>
    <w:rsid w:val="002F6DC2"/>
    <w:rsid w:val="003004C6"/>
    <w:rsid w:val="003065DB"/>
    <w:rsid w:val="003106E1"/>
    <w:rsid w:val="00310CA8"/>
    <w:rsid w:val="0031310B"/>
    <w:rsid w:val="0031317E"/>
    <w:rsid w:val="003230F2"/>
    <w:rsid w:val="00323461"/>
    <w:rsid w:val="00327E3E"/>
    <w:rsid w:val="003318A0"/>
    <w:rsid w:val="00332EC6"/>
    <w:rsid w:val="0033351A"/>
    <w:rsid w:val="00333BC2"/>
    <w:rsid w:val="00333F4C"/>
    <w:rsid w:val="00334981"/>
    <w:rsid w:val="003419BA"/>
    <w:rsid w:val="0034243F"/>
    <w:rsid w:val="00344460"/>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6D6A"/>
    <w:rsid w:val="00377496"/>
    <w:rsid w:val="00377CB1"/>
    <w:rsid w:val="003804A8"/>
    <w:rsid w:val="00383796"/>
    <w:rsid w:val="00387130"/>
    <w:rsid w:val="00392E12"/>
    <w:rsid w:val="00394C53"/>
    <w:rsid w:val="0039598E"/>
    <w:rsid w:val="003A44BA"/>
    <w:rsid w:val="003A593A"/>
    <w:rsid w:val="003A73CF"/>
    <w:rsid w:val="003B5783"/>
    <w:rsid w:val="003C202D"/>
    <w:rsid w:val="003D7730"/>
    <w:rsid w:val="003E1662"/>
    <w:rsid w:val="003E1670"/>
    <w:rsid w:val="003F0C1E"/>
    <w:rsid w:val="003F6873"/>
    <w:rsid w:val="004072ED"/>
    <w:rsid w:val="004308C1"/>
    <w:rsid w:val="00433468"/>
    <w:rsid w:val="0044102A"/>
    <w:rsid w:val="004411FC"/>
    <w:rsid w:val="0044128A"/>
    <w:rsid w:val="00443A66"/>
    <w:rsid w:val="0044645C"/>
    <w:rsid w:val="004476F4"/>
    <w:rsid w:val="004503A9"/>
    <w:rsid w:val="004508BB"/>
    <w:rsid w:val="00450A29"/>
    <w:rsid w:val="00451C97"/>
    <w:rsid w:val="00453DA9"/>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380E"/>
    <w:rsid w:val="00494FEC"/>
    <w:rsid w:val="004A3999"/>
    <w:rsid w:val="004B25EC"/>
    <w:rsid w:val="004B49C4"/>
    <w:rsid w:val="004C175E"/>
    <w:rsid w:val="004C512B"/>
    <w:rsid w:val="004C52E2"/>
    <w:rsid w:val="004C7564"/>
    <w:rsid w:val="004D0EB2"/>
    <w:rsid w:val="004D1F4B"/>
    <w:rsid w:val="004D2A0D"/>
    <w:rsid w:val="004D2A96"/>
    <w:rsid w:val="004D72ED"/>
    <w:rsid w:val="004D79AB"/>
    <w:rsid w:val="004E0A38"/>
    <w:rsid w:val="004E16B1"/>
    <w:rsid w:val="004E4181"/>
    <w:rsid w:val="004E461A"/>
    <w:rsid w:val="004E54B0"/>
    <w:rsid w:val="004F3D9A"/>
    <w:rsid w:val="004F4800"/>
    <w:rsid w:val="005025DA"/>
    <w:rsid w:val="0050333E"/>
    <w:rsid w:val="00504C80"/>
    <w:rsid w:val="005066A7"/>
    <w:rsid w:val="005071AB"/>
    <w:rsid w:val="00513558"/>
    <w:rsid w:val="005149AC"/>
    <w:rsid w:val="00520587"/>
    <w:rsid w:val="00524012"/>
    <w:rsid w:val="0053305E"/>
    <w:rsid w:val="00534338"/>
    <w:rsid w:val="0054104F"/>
    <w:rsid w:val="00542BC3"/>
    <w:rsid w:val="00545AB5"/>
    <w:rsid w:val="00547024"/>
    <w:rsid w:val="00553B3D"/>
    <w:rsid w:val="00553C9A"/>
    <w:rsid w:val="0055564A"/>
    <w:rsid w:val="00561580"/>
    <w:rsid w:val="0056677B"/>
    <w:rsid w:val="005713E1"/>
    <w:rsid w:val="00572581"/>
    <w:rsid w:val="005731EC"/>
    <w:rsid w:val="00582592"/>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7FE"/>
    <w:rsid w:val="005F2F38"/>
    <w:rsid w:val="005F3366"/>
    <w:rsid w:val="006037D2"/>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437D"/>
    <w:rsid w:val="00675526"/>
    <w:rsid w:val="00676080"/>
    <w:rsid w:val="006828C9"/>
    <w:rsid w:val="00682DAB"/>
    <w:rsid w:val="006832B9"/>
    <w:rsid w:val="006941BD"/>
    <w:rsid w:val="006A0FB3"/>
    <w:rsid w:val="006A2E2E"/>
    <w:rsid w:val="006B3415"/>
    <w:rsid w:val="006B384D"/>
    <w:rsid w:val="006B51C2"/>
    <w:rsid w:val="006C1FD8"/>
    <w:rsid w:val="006C2A90"/>
    <w:rsid w:val="006C2B52"/>
    <w:rsid w:val="006D2240"/>
    <w:rsid w:val="006D7225"/>
    <w:rsid w:val="006E27D7"/>
    <w:rsid w:val="006E3138"/>
    <w:rsid w:val="006E588B"/>
    <w:rsid w:val="006F11B3"/>
    <w:rsid w:val="007024AD"/>
    <w:rsid w:val="00703E94"/>
    <w:rsid w:val="00704EA8"/>
    <w:rsid w:val="00712601"/>
    <w:rsid w:val="00712946"/>
    <w:rsid w:val="007138E3"/>
    <w:rsid w:val="00717AF0"/>
    <w:rsid w:val="00722C97"/>
    <w:rsid w:val="00723284"/>
    <w:rsid w:val="007251B2"/>
    <w:rsid w:val="0072662F"/>
    <w:rsid w:val="00726F58"/>
    <w:rsid w:val="00727DBE"/>
    <w:rsid w:val="00732145"/>
    <w:rsid w:val="00734799"/>
    <w:rsid w:val="007351A0"/>
    <w:rsid w:val="00736AB7"/>
    <w:rsid w:val="00744A71"/>
    <w:rsid w:val="007522AF"/>
    <w:rsid w:val="007553A8"/>
    <w:rsid w:val="0075727A"/>
    <w:rsid w:val="00763C44"/>
    <w:rsid w:val="00765F3E"/>
    <w:rsid w:val="00767F7E"/>
    <w:rsid w:val="007707A6"/>
    <w:rsid w:val="007764F3"/>
    <w:rsid w:val="00776699"/>
    <w:rsid w:val="00780E23"/>
    <w:rsid w:val="0078457E"/>
    <w:rsid w:val="00793EBB"/>
    <w:rsid w:val="00794F07"/>
    <w:rsid w:val="007A21DF"/>
    <w:rsid w:val="007A566B"/>
    <w:rsid w:val="007A7690"/>
    <w:rsid w:val="007B4CD0"/>
    <w:rsid w:val="007B5E42"/>
    <w:rsid w:val="007B7D95"/>
    <w:rsid w:val="007C03FC"/>
    <w:rsid w:val="007C1C9A"/>
    <w:rsid w:val="007D18D6"/>
    <w:rsid w:val="007D54CF"/>
    <w:rsid w:val="007E02D7"/>
    <w:rsid w:val="007E32C0"/>
    <w:rsid w:val="007E59B0"/>
    <w:rsid w:val="007E5F17"/>
    <w:rsid w:val="007E7286"/>
    <w:rsid w:val="007F22E3"/>
    <w:rsid w:val="007F46AB"/>
    <w:rsid w:val="007F5989"/>
    <w:rsid w:val="00801106"/>
    <w:rsid w:val="0080366D"/>
    <w:rsid w:val="00813240"/>
    <w:rsid w:val="00815923"/>
    <w:rsid w:val="00822472"/>
    <w:rsid w:val="00822F94"/>
    <w:rsid w:val="0082370B"/>
    <w:rsid w:val="00825445"/>
    <w:rsid w:val="00826CA7"/>
    <w:rsid w:val="00827209"/>
    <w:rsid w:val="00831E98"/>
    <w:rsid w:val="008354D3"/>
    <w:rsid w:val="00835AEC"/>
    <w:rsid w:val="00843419"/>
    <w:rsid w:val="00843D58"/>
    <w:rsid w:val="00845620"/>
    <w:rsid w:val="008505B7"/>
    <w:rsid w:val="00852C70"/>
    <w:rsid w:val="00861816"/>
    <w:rsid w:val="00872277"/>
    <w:rsid w:val="008871C2"/>
    <w:rsid w:val="00887481"/>
    <w:rsid w:val="008901C7"/>
    <w:rsid w:val="00890527"/>
    <w:rsid w:val="008921BC"/>
    <w:rsid w:val="008A2133"/>
    <w:rsid w:val="008A29F1"/>
    <w:rsid w:val="008A30B0"/>
    <w:rsid w:val="008A4BC0"/>
    <w:rsid w:val="008A7599"/>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5FC9"/>
    <w:rsid w:val="009164B3"/>
    <w:rsid w:val="0091669A"/>
    <w:rsid w:val="009178CC"/>
    <w:rsid w:val="00921B12"/>
    <w:rsid w:val="0092286D"/>
    <w:rsid w:val="00930EED"/>
    <w:rsid w:val="0093512A"/>
    <w:rsid w:val="00941792"/>
    <w:rsid w:val="00941EED"/>
    <w:rsid w:val="00942070"/>
    <w:rsid w:val="0094502C"/>
    <w:rsid w:val="00952B67"/>
    <w:rsid w:val="009532C7"/>
    <w:rsid w:val="009573FC"/>
    <w:rsid w:val="0096389E"/>
    <w:rsid w:val="00963924"/>
    <w:rsid w:val="00967128"/>
    <w:rsid w:val="00970438"/>
    <w:rsid w:val="009721F6"/>
    <w:rsid w:val="00975440"/>
    <w:rsid w:val="00976B35"/>
    <w:rsid w:val="00986D2F"/>
    <w:rsid w:val="00990B4B"/>
    <w:rsid w:val="00997295"/>
    <w:rsid w:val="0099756F"/>
    <w:rsid w:val="009A447C"/>
    <w:rsid w:val="009A4A82"/>
    <w:rsid w:val="009A5616"/>
    <w:rsid w:val="009B4283"/>
    <w:rsid w:val="009B4FD8"/>
    <w:rsid w:val="009B506E"/>
    <w:rsid w:val="009B5DD2"/>
    <w:rsid w:val="009B5E91"/>
    <w:rsid w:val="009B6C8B"/>
    <w:rsid w:val="009C0A60"/>
    <w:rsid w:val="009C210F"/>
    <w:rsid w:val="009D225B"/>
    <w:rsid w:val="009D3084"/>
    <w:rsid w:val="009D4910"/>
    <w:rsid w:val="009E111B"/>
    <w:rsid w:val="009E1C45"/>
    <w:rsid w:val="009E6D47"/>
    <w:rsid w:val="009E6DC1"/>
    <w:rsid w:val="009E79FA"/>
    <w:rsid w:val="00A135C7"/>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B7634"/>
    <w:rsid w:val="00AC0BA7"/>
    <w:rsid w:val="00AC3FED"/>
    <w:rsid w:val="00AD0227"/>
    <w:rsid w:val="00AD50F4"/>
    <w:rsid w:val="00AE5398"/>
    <w:rsid w:val="00AE6822"/>
    <w:rsid w:val="00AE7D40"/>
    <w:rsid w:val="00AE7F5C"/>
    <w:rsid w:val="00AF5A1B"/>
    <w:rsid w:val="00AF64E1"/>
    <w:rsid w:val="00B00D27"/>
    <w:rsid w:val="00B03291"/>
    <w:rsid w:val="00B03580"/>
    <w:rsid w:val="00B1181E"/>
    <w:rsid w:val="00B16FB5"/>
    <w:rsid w:val="00B179D5"/>
    <w:rsid w:val="00B21653"/>
    <w:rsid w:val="00B22629"/>
    <w:rsid w:val="00B250E8"/>
    <w:rsid w:val="00B3040A"/>
    <w:rsid w:val="00B311D9"/>
    <w:rsid w:val="00B32A00"/>
    <w:rsid w:val="00B334C7"/>
    <w:rsid w:val="00B343BA"/>
    <w:rsid w:val="00B518D2"/>
    <w:rsid w:val="00B54625"/>
    <w:rsid w:val="00B60707"/>
    <w:rsid w:val="00B615C1"/>
    <w:rsid w:val="00B631EA"/>
    <w:rsid w:val="00B66244"/>
    <w:rsid w:val="00B66D6C"/>
    <w:rsid w:val="00B80834"/>
    <w:rsid w:val="00B832C7"/>
    <w:rsid w:val="00B84669"/>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5FEE"/>
    <w:rsid w:val="00BE6BC8"/>
    <w:rsid w:val="00BE6D3C"/>
    <w:rsid w:val="00BE79F0"/>
    <w:rsid w:val="00BF1073"/>
    <w:rsid w:val="00BF724C"/>
    <w:rsid w:val="00C00E86"/>
    <w:rsid w:val="00C04AFC"/>
    <w:rsid w:val="00C10BE5"/>
    <w:rsid w:val="00C11A0E"/>
    <w:rsid w:val="00C13B00"/>
    <w:rsid w:val="00C13DBB"/>
    <w:rsid w:val="00C15124"/>
    <w:rsid w:val="00C24DBD"/>
    <w:rsid w:val="00C313D3"/>
    <w:rsid w:val="00C32C19"/>
    <w:rsid w:val="00C34178"/>
    <w:rsid w:val="00C42B90"/>
    <w:rsid w:val="00C43329"/>
    <w:rsid w:val="00C43456"/>
    <w:rsid w:val="00C47C37"/>
    <w:rsid w:val="00C54A83"/>
    <w:rsid w:val="00C5533A"/>
    <w:rsid w:val="00C57A46"/>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088"/>
    <w:rsid w:val="00CA45B7"/>
    <w:rsid w:val="00CB4493"/>
    <w:rsid w:val="00CB6B86"/>
    <w:rsid w:val="00CC21D7"/>
    <w:rsid w:val="00CC3BEA"/>
    <w:rsid w:val="00CC3CE5"/>
    <w:rsid w:val="00CC7641"/>
    <w:rsid w:val="00CD4F42"/>
    <w:rsid w:val="00CE1B57"/>
    <w:rsid w:val="00CE3200"/>
    <w:rsid w:val="00CE5258"/>
    <w:rsid w:val="00CE6510"/>
    <w:rsid w:val="00CF1444"/>
    <w:rsid w:val="00CF3E72"/>
    <w:rsid w:val="00CF675E"/>
    <w:rsid w:val="00D00561"/>
    <w:rsid w:val="00D05624"/>
    <w:rsid w:val="00D11F1D"/>
    <w:rsid w:val="00D23794"/>
    <w:rsid w:val="00D31EC4"/>
    <w:rsid w:val="00D37E82"/>
    <w:rsid w:val="00D407CA"/>
    <w:rsid w:val="00D4389D"/>
    <w:rsid w:val="00D463A4"/>
    <w:rsid w:val="00D46F01"/>
    <w:rsid w:val="00D51DD8"/>
    <w:rsid w:val="00D5690F"/>
    <w:rsid w:val="00D614B7"/>
    <w:rsid w:val="00D62E32"/>
    <w:rsid w:val="00D63E4B"/>
    <w:rsid w:val="00D63FFC"/>
    <w:rsid w:val="00D6779A"/>
    <w:rsid w:val="00D7009A"/>
    <w:rsid w:val="00D71E9F"/>
    <w:rsid w:val="00D75C16"/>
    <w:rsid w:val="00D7778B"/>
    <w:rsid w:val="00D82030"/>
    <w:rsid w:val="00D84D2F"/>
    <w:rsid w:val="00D85FD4"/>
    <w:rsid w:val="00D908AE"/>
    <w:rsid w:val="00D91907"/>
    <w:rsid w:val="00D91A30"/>
    <w:rsid w:val="00D92A47"/>
    <w:rsid w:val="00D93837"/>
    <w:rsid w:val="00D9656E"/>
    <w:rsid w:val="00D97B33"/>
    <w:rsid w:val="00DB28D2"/>
    <w:rsid w:val="00DB4196"/>
    <w:rsid w:val="00DB6C99"/>
    <w:rsid w:val="00DB6F16"/>
    <w:rsid w:val="00DB784D"/>
    <w:rsid w:val="00DC1A22"/>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3FD5"/>
    <w:rsid w:val="00E040EF"/>
    <w:rsid w:val="00E0550D"/>
    <w:rsid w:val="00E059D3"/>
    <w:rsid w:val="00E070BA"/>
    <w:rsid w:val="00E071FC"/>
    <w:rsid w:val="00E13B52"/>
    <w:rsid w:val="00E1599A"/>
    <w:rsid w:val="00E171E1"/>
    <w:rsid w:val="00E178FA"/>
    <w:rsid w:val="00E17A8B"/>
    <w:rsid w:val="00E314D3"/>
    <w:rsid w:val="00E32B99"/>
    <w:rsid w:val="00E32E41"/>
    <w:rsid w:val="00E3323C"/>
    <w:rsid w:val="00E44C95"/>
    <w:rsid w:val="00E53771"/>
    <w:rsid w:val="00E64D1C"/>
    <w:rsid w:val="00E66922"/>
    <w:rsid w:val="00E76C34"/>
    <w:rsid w:val="00E85FBA"/>
    <w:rsid w:val="00E86C04"/>
    <w:rsid w:val="00E870BE"/>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989"/>
    <w:rsid w:val="00F12CF0"/>
    <w:rsid w:val="00F12DDA"/>
    <w:rsid w:val="00F130F9"/>
    <w:rsid w:val="00F1759A"/>
    <w:rsid w:val="00F17DCB"/>
    <w:rsid w:val="00F202FC"/>
    <w:rsid w:val="00F2238E"/>
    <w:rsid w:val="00F2431E"/>
    <w:rsid w:val="00F266FB"/>
    <w:rsid w:val="00F31988"/>
    <w:rsid w:val="00F33DF4"/>
    <w:rsid w:val="00F35F0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445F"/>
    <w:rsid w:val="00FD7FEC"/>
    <w:rsid w:val="00FE247F"/>
    <w:rsid w:val="00FE2E7B"/>
    <w:rsid w:val="00FE5E95"/>
    <w:rsid w:val="00FE62A1"/>
    <w:rsid w:val="00FF2670"/>
    <w:rsid w:val="00FF3FD0"/>
    <w:rsid w:val="00FF5ED1"/>
    <w:rsid w:val="00FF719A"/>
    <w:rsid w:val="00FF72DF"/>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538A63-7C41-44CC-9430-A824DB32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15</Pages>
  <Words>909</Words>
  <Characters>5183</Characters>
  <Application>Microsoft Office Word</Application>
  <DocSecurity>0</DocSecurity>
  <Lines>43</Lines>
  <Paragraphs>12</Paragraphs>
  <ScaleCrop>false</ScaleCrop>
  <Company>Lenovo</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532</cp:revision>
  <cp:lastPrinted>2018-09-21T03:52:00Z</cp:lastPrinted>
  <dcterms:created xsi:type="dcterms:W3CDTF">2016-12-21T06:33:00Z</dcterms:created>
  <dcterms:modified xsi:type="dcterms:W3CDTF">2021-06-16T08:00:00Z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