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284920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05685">
        <w:rPr>
          <w:rFonts w:ascii="宋体" w:hAnsi="宋体" w:hint="eastAsia"/>
          <w:color w:val="FF0000"/>
          <w:sz w:val="32"/>
          <w:szCs w:val="32"/>
        </w:rPr>
        <w:t>生物质谱仪</w:t>
      </w:r>
    </w:p>
    <w:p w14:paraId="24C23C89" w14:textId="77777777" w:rsidR="00861974" w:rsidRDefault="00861974" w:rsidP="00432C23"/>
    <w:p w14:paraId="4A991DA6" w14:textId="2FED9466"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05685">
        <w:rPr>
          <w:rFonts w:ascii="宋体" w:hAnsi="宋体" w:hint="eastAsia"/>
          <w:color w:val="FF0000"/>
          <w:sz w:val="32"/>
          <w:szCs w:val="32"/>
        </w:rPr>
        <w:t>SZUCG20211386EQ</w:t>
      </w:r>
    </w:p>
    <w:p w14:paraId="03A72F18" w14:textId="69E9A679" w:rsidR="004B08CB" w:rsidRPr="00861974" w:rsidRDefault="004B08CB" w:rsidP="00861974">
      <w:pPr>
        <w:spacing w:line="360" w:lineRule="auto"/>
        <w:jc w:val="center"/>
        <w:rPr>
          <w:rFonts w:ascii="宋体" w:hAnsi="宋体"/>
          <w:color w:val="FF0000"/>
          <w:sz w:val="32"/>
          <w:szCs w:val="32"/>
        </w:rPr>
      </w:pPr>
      <w:r>
        <w:rPr>
          <w:rFonts w:ascii="宋体" w:hAnsi="宋体" w:hint="eastAsia"/>
          <w:color w:val="FF0000"/>
          <w:sz w:val="32"/>
          <w:szCs w:val="32"/>
        </w:rPr>
        <w:t>（</w:t>
      </w:r>
      <w:r w:rsidR="00505685">
        <w:rPr>
          <w:rFonts w:ascii="宋体" w:hAnsi="宋体"/>
          <w:color w:val="FF0000"/>
          <w:sz w:val="32"/>
          <w:szCs w:val="32"/>
        </w:rPr>
        <w:t>PLAN-2021-440301-0108001001-02237</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Pr="006D3E9E"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B66FA1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EB274B">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46BFA70" w:rsidR="009B2AD6" w:rsidRPr="009D5001" w:rsidRDefault="009B2AD6" w:rsidP="009B2AD6">
      <w:pPr>
        <w:rPr>
          <w:rFonts w:ascii="宋体" w:hAnsi="宋体"/>
          <w:sz w:val="32"/>
        </w:rPr>
      </w:pPr>
      <w:r w:rsidRPr="009D5001">
        <w:rPr>
          <w:rFonts w:ascii="宋体" w:hAnsi="宋体"/>
          <w:sz w:val="32"/>
        </w:rPr>
        <w:t xml:space="preserve">      项目编号：  </w:t>
      </w:r>
      <w:r w:rsidR="00505685">
        <w:rPr>
          <w:rFonts w:ascii="宋体" w:hAnsi="宋体" w:hint="eastAsia"/>
          <w:color w:val="FF0000"/>
          <w:sz w:val="32"/>
          <w:szCs w:val="32"/>
        </w:rPr>
        <w:t>SZUCG20211386EQ</w:t>
      </w:r>
    </w:p>
    <w:p w14:paraId="07E0F69B" w14:textId="5BB2CDB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05685">
        <w:rPr>
          <w:rFonts w:ascii="宋体" w:hAnsi="宋体" w:hint="eastAsia"/>
          <w:color w:val="FF0000"/>
          <w:sz w:val="32"/>
          <w:szCs w:val="32"/>
        </w:rPr>
        <w:t>生物质谱仪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5C85BC8F" w:rsidR="00E87D52" w:rsidRPr="00DD48F9" w:rsidRDefault="00652CF8" w:rsidP="00730784">
            <w:pPr>
              <w:spacing w:line="240" w:lineRule="exact"/>
              <w:jc w:val="center"/>
              <w:rPr>
                <w:szCs w:val="21"/>
              </w:rPr>
            </w:pPr>
            <w:r w:rsidRPr="00DD48F9">
              <w:rPr>
                <w:szCs w:val="21"/>
              </w:rPr>
              <w:t>5</w:t>
            </w:r>
            <w:r w:rsidR="00730784">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295545F" w:rsidR="00B62E01" w:rsidRPr="00DD48F9" w:rsidRDefault="00730784" w:rsidP="00730784">
            <w:pPr>
              <w:spacing w:after="160" w:line="240" w:lineRule="exact"/>
              <w:jc w:val="center"/>
              <w:rPr>
                <w:szCs w:val="21"/>
              </w:rPr>
            </w:pPr>
            <w:r>
              <w:rPr>
                <w:szCs w:val="21"/>
              </w:rPr>
              <w:t>50</w:t>
            </w:r>
          </w:p>
        </w:tc>
        <w:tc>
          <w:tcPr>
            <w:tcW w:w="3766" w:type="dxa"/>
            <w:vAlign w:val="center"/>
          </w:tcPr>
          <w:p w14:paraId="6C970A8F" w14:textId="6A68861A" w:rsidR="00B62E01" w:rsidRPr="00DD48F9" w:rsidRDefault="00B62E01" w:rsidP="009066A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9066A6">
              <w:rPr>
                <w:color w:val="FF0000"/>
                <w:szCs w:val="21"/>
                <w:highlight w:val="yellow"/>
              </w:rPr>
              <w:t>2.7</w:t>
            </w:r>
            <w:r w:rsidRPr="00DD48F9">
              <w:rPr>
                <w:szCs w:val="21"/>
                <w:highlight w:val="yellow"/>
              </w:rPr>
              <w:t>分；普通参数每负偏离一项扣</w:t>
            </w:r>
            <w:r w:rsidR="007328B5">
              <w:rPr>
                <w:color w:val="FF0000"/>
                <w:szCs w:val="21"/>
                <w:highlight w:val="yellow"/>
              </w:rPr>
              <w:t>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4D54125"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C275CD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05685">
        <w:rPr>
          <w:color w:val="FF0000"/>
          <w:kern w:val="0"/>
          <w:szCs w:val="21"/>
          <w:u w:val="single"/>
        </w:rPr>
        <w:t>生物质谱仪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B2E771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05685">
        <w:rPr>
          <w:color w:val="FF0000"/>
          <w:szCs w:val="21"/>
        </w:rPr>
        <w:t>SZUCG20211386EQ</w:t>
      </w:r>
    </w:p>
    <w:p w14:paraId="6BD90406" w14:textId="6523E8D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05685">
        <w:rPr>
          <w:color w:val="FF0000"/>
          <w:kern w:val="0"/>
          <w:szCs w:val="21"/>
        </w:rPr>
        <w:t>生物质谱仪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09149F" w:rsidRPr="00BC79B9" w14:paraId="6B90EA73" w14:textId="77777777" w:rsidTr="00D551F6">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AFE45F5" w14:textId="77777777" w:rsidR="0009149F" w:rsidRPr="00BC79B9" w:rsidRDefault="0009149F" w:rsidP="00D551F6">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7CE9747" w14:textId="77777777" w:rsidR="0009149F" w:rsidRPr="00BC79B9" w:rsidRDefault="0009149F" w:rsidP="00D551F6">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5B8E5F60" w14:textId="77777777" w:rsidR="0009149F" w:rsidRPr="00BC79B9" w:rsidRDefault="0009149F" w:rsidP="00D551F6">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7FEDC4E1" w14:textId="77777777" w:rsidR="0009149F" w:rsidRPr="00BC79B9" w:rsidRDefault="0009149F" w:rsidP="00D551F6">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5FA6F83A" w14:textId="77777777" w:rsidR="0009149F" w:rsidRPr="00BC79B9" w:rsidRDefault="0009149F" w:rsidP="00D551F6">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238DB917" w14:textId="77777777" w:rsidR="0009149F" w:rsidRPr="00BC79B9" w:rsidRDefault="0009149F" w:rsidP="00D551F6">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F02700A" w14:textId="77777777" w:rsidR="0009149F" w:rsidRPr="00BC79B9" w:rsidRDefault="0009149F" w:rsidP="00D551F6">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09149F" w:rsidRPr="00BC79B9" w14:paraId="0D56DFF6" w14:textId="77777777" w:rsidTr="00D551F6">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317F2E2C" w14:textId="77777777" w:rsidR="0009149F" w:rsidRPr="00BC79B9" w:rsidRDefault="0009149F" w:rsidP="00D551F6">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71B1324" w14:textId="1475BD55" w:rsidR="0009149F" w:rsidRPr="00BC79B9" w:rsidRDefault="00505685" w:rsidP="00D551F6">
            <w:pPr>
              <w:widowControl/>
              <w:jc w:val="center"/>
              <w:rPr>
                <w:kern w:val="0"/>
                <w:szCs w:val="21"/>
              </w:rPr>
            </w:pPr>
            <w:r>
              <w:rPr>
                <w:kern w:val="0"/>
                <w:szCs w:val="21"/>
              </w:rPr>
              <w:t>PLAN-2021-440301-0108001001-02237</w:t>
            </w:r>
          </w:p>
        </w:tc>
        <w:tc>
          <w:tcPr>
            <w:tcW w:w="1275" w:type="dxa"/>
            <w:tcBorders>
              <w:top w:val="single" w:sz="4" w:space="0" w:color="auto"/>
              <w:left w:val="nil"/>
              <w:bottom w:val="single" w:sz="4" w:space="0" w:color="auto"/>
              <w:right w:val="single" w:sz="4" w:space="0" w:color="auto"/>
            </w:tcBorders>
            <w:vAlign w:val="center"/>
          </w:tcPr>
          <w:p w14:paraId="64BA3F04" w14:textId="1D085477" w:rsidR="0009149F" w:rsidRPr="00BC79B9" w:rsidRDefault="00505685" w:rsidP="00D551F6">
            <w:pPr>
              <w:widowControl/>
              <w:jc w:val="center"/>
              <w:rPr>
                <w:kern w:val="0"/>
                <w:szCs w:val="21"/>
              </w:rPr>
            </w:pPr>
            <w:r>
              <w:rPr>
                <w:rFonts w:hint="eastAsia"/>
              </w:rPr>
              <w:t>生物质谱仪</w:t>
            </w:r>
          </w:p>
        </w:tc>
        <w:tc>
          <w:tcPr>
            <w:tcW w:w="993" w:type="dxa"/>
            <w:tcBorders>
              <w:top w:val="single" w:sz="4" w:space="0" w:color="auto"/>
              <w:left w:val="nil"/>
              <w:bottom w:val="single" w:sz="4" w:space="0" w:color="auto"/>
              <w:right w:val="single" w:sz="4" w:space="0" w:color="auto"/>
            </w:tcBorders>
            <w:vAlign w:val="center"/>
          </w:tcPr>
          <w:p w14:paraId="58106EDE" w14:textId="77777777" w:rsidR="0009149F" w:rsidRPr="00BC79B9" w:rsidRDefault="0009149F" w:rsidP="00D551F6">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097A2281" w14:textId="77777777" w:rsidR="0009149F" w:rsidRPr="00BC79B9" w:rsidRDefault="0009149F" w:rsidP="00D551F6">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2D8A58E6" w14:textId="77777777" w:rsidR="0009149F" w:rsidRPr="00BC79B9" w:rsidRDefault="0009149F" w:rsidP="00D551F6">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F814593" w14:textId="6F92BF3B" w:rsidR="0009149F" w:rsidRPr="00BC79B9" w:rsidRDefault="00C34A45" w:rsidP="00D551F6">
            <w:pPr>
              <w:widowControl/>
              <w:jc w:val="center"/>
              <w:rPr>
                <w:szCs w:val="21"/>
              </w:rPr>
            </w:pPr>
            <w:r w:rsidRPr="00C34A45">
              <w:rPr>
                <w:szCs w:val="21"/>
              </w:rPr>
              <w:t>9,800,000.00</w:t>
            </w:r>
          </w:p>
        </w:tc>
      </w:tr>
    </w:tbl>
    <w:p w14:paraId="010C799E" w14:textId="578240D6"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D4C27F1"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C34A45" w:rsidRPr="00C34A45">
        <w:rPr>
          <w:color w:val="FF0000"/>
          <w:kern w:val="0"/>
          <w:szCs w:val="21"/>
        </w:rPr>
        <w:t>9,800,000.00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521985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E749B7">
        <w:rPr>
          <w:rFonts w:hint="eastAsia"/>
          <w:kern w:val="0"/>
          <w:szCs w:val="21"/>
        </w:rPr>
        <w:t>0</w:t>
      </w:r>
      <w:r w:rsidR="00E749B7">
        <w:rPr>
          <w:kern w:val="0"/>
          <w:szCs w:val="21"/>
        </w:rPr>
        <w:t>8</w:t>
      </w:r>
      <w:r w:rsidRPr="00DE3608">
        <w:rPr>
          <w:kern w:val="0"/>
          <w:szCs w:val="21"/>
        </w:rPr>
        <w:t>月</w:t>
      </w:r>
      <w:r w:rsidR="00E749B7">
        <w:rPr>
          <w:rFonts w:hint="eastAsia"/>
          <w:kern w:val="0"/>
          <w:szCs w:val="21"/>
        </w:rPr>
        <w:t>13</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E749B7">
        <w:rPr>
          <w:rFonts w:hint="eastAsia"/>
          <w:kern w:val="0"/>
          <w:szCs w:val="21"/>
        </w:rPr>
        <w:t>08</w:t>
      </w:r>
      <w:r w:rsidRPr="00DE3608">
        <w:rPr>
          <w:kern w:val="0"/>
          <w:szCs w:val="21"/>
        </w:rPr>
        <w:t>月</w:t>
      </w:r>
      <w:r w:rsidR="00E749B7">
        <w:rPr>
          <w:rFonts w:hint="eastAsia"/>
          <w:kern w:val="0"/>
          <w:szCs w:val="21"/>
        </w:rPr>
        <w:t>26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67FD80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E749B7">
        <w:rPr>
          <w:rFonts w:hint="eastAsia"/>
          <w:color w:val="FF0000"/>
          <w:kern w:val="0"/>
          <w:szCs w:val="21"/>
        </w:rPr>
        <w:t>08</w:t>
      </w:r>
      <w:r w:rsidRPr="00DE3608">
        <w:rPr>
          <w:color w:val="FF0000"/>
          <w:kern w:val="0"/>
          <w:szCs w:val="21"/>
        </w:rPr>
        <w:t>月</w:t>
      </w:r>
      <w:r w:rsidR="00E749B7">
        <w:rPr>
          <w:rFonts w:hint="eastAsia"/>
          <w:color w:val="FF0000"/>
          <w:kern w:val="0"/>
          <w:szCs w:val="21"/>
        </w:rPr>
        <w:t>27</w:t>
      </w:r>
      <w:r w:rsidRPr="00DE3608">
        <w:rPr>
          <w:color w:val="FF0000"/>
          <w:kern w:val="0"/>
          <w:szCs w:val="21"/>
        </w:rPr>
        <w:t>日</w:t>
      </w:r>
      <w:r w:rsidR="00E749B7">
        <w:rPr>
          <w:b/>
          <w:color w:val="FF0000"/>
          <w:kern w:val="0"/>
          <w:szCs w:val="21"/>
        </w:rPr>
        <w:t>14</w:t>
      </w:r>
      <w:r w:rsidRPr="00DE3608">
        <w:rPr>
          <w:b/>
          <w:color w:val="FF0000"/>
          <w:kern w:val="0"/>
          <w:szCs w:val="21"/>
        </w:rPr>
        <w:t>：</w:t>
      </w:r>
      <w:r w:rsidR="00E749B7">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24D103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E749B7">
        <w:rPr>
          <w:rFonts w:hint="eastAsia"/>
          <w:kern w:val="0"/>
          <w:szCs w:val="21"/>
        </w:rPr>
        <w:t>08</w:t>
      </w:r>
      <w:r w:rsidRPr="00DE3608">
        <w:rPr>
          <w:kern w:val="0"/>
          <w:szCs w:val="21"/>
        </w:rPr>
        <w:t>月</w:t>
      </w:r>
      <w:r w:rsidR="00E749B7">
        <w:rPr>
          <w:rFonts w:hint="eastAsia"/>
          <w:kern w:val="0"/>
          <w:szCs w:val="21"/>
        </w:rPr>
        <w:t>27</w:t>
      </w:r>
      <w:r w:rsidRPr="00DE3608">
        <w:rPr>
          <w:kern w:val="0"/>
          <w:szCs w:val="21"/>
        </w:rPr>
        <w:t>日</w:t>
      </w:r>
      <w:r w:rsidRPr="00DE3608">
        <w:rPr>
          <w:kern w:val="0"/>
          <w:szCs w:val="21"/>
        </w:rPr>
        <w:t xml:space="preserve"> </w:t>
      </w:r>
      <w:r w:rsidR="00E749B7">
        <w:rPr>
          <w:kern w:val="0"/>
          <w:szCs w:val="21"/>
        </w:rPr>
        <w:t>14</w:t>
      </w:r>
      <w:r w:rsidRPr="00DE3608">
        <w:rPr>
          <w:kern w:val="0"/>
          <w:szCs w:val="21"/>
        </w:rPr>
        <w:t>:</w:t>
      </w:r>
      <w:r w:rsidR="00E749B7">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6109571"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D51834">
        <w:rPr>
          <w:rFonts w:hint="eastAsia"/>
          <w:kern w:val="0"/>
          <w:szCs w:val="21"/>
        </w:rPr>
        <w:t>阳</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D51834" w:rsidRPr="00416808">
        <w:rPr>
          <w:kern w:val="0"/>
          <w:szCs w:val="21"/>
        </w:rPr>
        <w:t>86522906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A009B8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E749B7">
        <w:rPr>
          <w:rFonts w:hint="eastAsia"/>
          <w:kern w:val="0"/>
          <w:szCs w:val="21"/>
        </w:rPr>
        <w:t>08</w:t>
      </w:r>
      <w:r w:rsidRPr="00DE3608">
        <w:rPr>
          <w:kern w:val="0"/>
          <w:szCs w:val="21"/>
        </w:rPr>
        <w:t>月</w:t>
      </w:r>
      <w:r w:rsidR="00E749B7">
        <w:rPr>
          <w:rFonts w:hint="eastAsia"/>
          <w:kern w:val="0"/>
          <w:szCs w:val="21"/>
        </w:rPr>
        <w:t>13</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E749B7">
        <w:rPr>
          <w:rFonts w:hint="eastAsia"/>
          <w:kern w:val="0"/>
          <w:szCs w:val="21"/>
        </w:rPr>
        <w:t>08</w:t>
      </w:r>
      <w:r w:rsidRPr="00DE3608">
        <w:rPr>
          <w:kern w:val="0"/>
          <w:szCs w:val="21"/>
        </w:rPr>
        <w:t>月</w:t>
      </w:r>
      <w:r w:rsidR="00E749B7">
        <w:rPr>
          <w:rFonts w:hint="eastAsia"/>
          <w:kern w:val="0"/>
          <w:szCs w:val="21"/>
        </w:rPr>
        <w:t>20</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D59796B"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E749B7">
        <w:rPr>
          <w:rFonts w:hint="eastAsia"/>
          <w:b/>
          <w:kern w:val="0"/>
          <w:szCs w:val="21"/>
        </w:rPr>
        <w:t>08</w:t>
      </w:r>
      <w:r w:rsidRPr="00DE3608">
        <w:rPr>
          <w:b/>
          <w:kern w:val="0"/>
          <w:szCs w:val="21"/>
        </w:rPr>
        <w:t>月</w:t>
      </w:r>
      <w:r w:rsidR="00E749B7">
        <w:rPr>
          <w:rFonts w:hint="eastAsia"/>
          <w:b/>
          <w:kern w:val="0"/>
          <w:szCs w:val="21"/>
        </w:rPr>
        <w:t>13</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541DE34" w:rsidR="002A367A" w:rsidRPr="006C4DF4" w:rsidRDefault="008D26B1" w:rsidP="00D51834">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6DFD75B8" w14:textId="30A6EC0B" w:rsidR="0009149F"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09149F" w:rsidRPr="00BC79B9" w14:paraId="433E1261" w14:textId="77777777" w:rsidTr="00D551F6">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D0DEEF7" w14:textId="77777777" w:rsidR="0009149F" w:rsidRPr="00BC79B9" w:rsidRDefault="0009149F" w:rsidP="00D551F6">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A956CE5" w14:textId="77777777" w:rsidR="0009149F" w:rsidRPr="00BC79B9" w:rsidRDefault="0009149F" w:rsidP="00D551F6">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617F6E12" w14:textId="77777777" w:rsidR="0009149F" w:rsidRPr="00BC79B9" w:rsidRDefault="0009149F" w:rsidP="00D551F6">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70AEA36B" w14:textId="77777777" w:rsidR="0009149F" w:rsidRPr="00BC79B9" w:rsidRDefault="0009149F" w:rsidP="00D551F6">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76C03BE0" w14:textId="77777777" w:rsidR="0009149F" w:rsidRPr="00BC79B9" w:rsidRDefault="0009149F" w:rsidP="00D551F6">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47C5F1E4" w14:textId="77777777" w:rsidR="0009149F" w:rsidRPr="00BC79B9" w:rsidRDefault="0009149F" w:rsidP="00D551F6">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FDD98DD" w14:textId="77777777" w:rsidR="0009149F" w:rsidRPr="00BC79B9" w:rsidRDefault="0009149F" w:rsidP="00D551F6">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09149F" w:rsidRPr="00BC79B9" w14:paraId="03D1AAD1" w14:textId="77777777" w:rsidTr="00D551F6">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3F53E0A4" w14:textId="77777777" w:rsidR="0009149F" w:rsidRPr="00BC79B9" w:rsidRDefault="0009149F" w:rsidP="00D551F6">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0FDDBF69" w14:textId="395750B7" w:rsidR="0009149F" w:rsidRPr="00BC79B9" w:rsidRDefault="00505685" w:rsidP="00D551F6">
            <w:pPr>
              <w:widowControl/>
              <w:jc w:val="center"/>
              <w:rPr>
                <w:kern w:val="0"/>
                <w:szCs w:val="21"/>
              </w:rPr>
            </w:pPr>
            <w:r>
              <w:rPr>
                <w:kern w:val="0"/>
                <w:szCs w:val="21"/>
              </w:rPr>
              <w:t>PLAN-2021-440301-0108001001-02237</w:t>
            </w:r>
          </w:p>
        </w:tc>
        <w:tc>
          <w:tcPr>
            <w:tcW w:w="1695" w:type="dxa"/>
            <w:tcBorders>
              <w:top w:val="single" w:sz="4" w:space="0" w:color="auto"/>
              <w:left w:val="nil"/>
              <w:bottom w:val="single" w:sz="4" w:space="0" w:color="auto"/>
              <w:right w:val="single" w:sz="4" w:space="0" w:color="auto"/>
            </w:tcBorders>
            <w:vAlign w:val="center"/>
          </w:tcPr>
          <w:p w14:paraId="4904CBBA" w14:textId="1EDD00D0" w:rsidR="0009149F" w:rsidRPr="00BC79B9" w:rsidRDefault="00505685" w:rsidP="00D551F6">
            <w:pPr>
              <w:widowControl/>
              <w:jc w:val="center"/>
              <w:rPr>
                <w:kern w:val="0"/>
                <w:szCs w:val="21"/>
              </w:rPr>
            </w:pPr>
            <w:r>
              <w:rPr>
                <w:rFonts w:hint="eastAsia"/>
              </w:rPr>
              <w:t>生物质谱仪</w:t>
            </w:r>
          </w:p>
        </w:tc>
        <w:tc>
          <w:tcPr>
            <w:tcW w:w="993" w:type="dxa"/>
            <w:tcBorders>
              <w:top w:val="single" w:sz="4" w:space="0" w:color="auto"/>
              <w:left w:val="nil"/>
              <w:bottom w:val="single" w:sz="4" w:space="0" w:color="auto"/>
              <w:right w:val="single" w:sz="4" w:space="0" w:color="auto"/>
            </w:tcBorders>
            <w:vAlign w:val="center"/>
          </w:tcPr>
          <w:p w14:paraId="58087B55" w14:textId="77777777" w:rsidR="0009149F" w:rsidRPr="00BC79B9" w:rsidRDefault="0009149F" w:rsidP="00D551F6">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587040C6" w14:textId="77777777" w:rsidR="0009149F" w:rsidRPr="00BC79B9" w:rsidRDefault="0009149F" w:rsidP="00D551F6">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6571BE0D" w14:textId="77777777" w:rsidR="0009149F" w:rsidRPr="00BC79B9" w:rsidRDefault="0009149F" w:rsidP="00D551F6">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5794D58F" w14:textId="1CF6EA6E" w:rsidR="0009149F" w:rsidRPr="00BC79B9" w:rsidRDefault="00C34A45" w:rsidP="00D551F6">
            <w:pPr>
              <w:widowControl/>
              <w:jc w:val="center"/>
              <w:rPr>
                <w:szCs w:val="21"/>
              </w:rPr>
            </w:pPr>
            <w:r w:rsidRPr="00C34A45">
              <w:rPr>
                <w:szCs w:val="21"/>
              </w:rPr>
              <w:t>9,800,000.00</w:t>
            </w:r>
          </w:p>
        </w:tc>
      </w:tr>
    </w:tbl>
    <w:p w14:paraId="41A188E7" w14:textId="77777777" w:rsidR="0009149F" w:rsidRDefault="0009149F" w:rsidP="007C2B80">
      <w:pPr>
        <w:jc w:val="left"/>
        <w:rPr>
          <w:rFonts w:ascii="宋体" w:hAnsi="宋体"/>
          <w:b/>
          <w:sz w:val="24"/>
        </w:rPr>
      </w:pPr>
    </w:p>
    <w:p w14:paraId="2F99FD92" w14:textId="77777777" w:rsidR="0009149F" w:rsidRDefault="0009149F"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D51834" w:rsidRPr="00EE5BFB" w14:paraId="6A7EEFC9"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01B3531" w14:textId="77777777" w:rsidR="00D51834" w:rsidRPr="00EE5BFB" w:rsidRDefault="00D51834" w:rsidP="00250A69">
            <w:pPr>
              <w:widowControl/>
              <w:jc w:val="center"/>
              <w:rPr>
                <w:b/>
                <w:bCs/>
                <w:kern w:val="0"/>
                <w:szCs w:val="21"/>
              </w:rPr>
            </w:pPr>
            <w:r w:rsidRPr="00EE5BFB">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0ED485FA" w14:textId="77777777" w:rsidR="00D51834" w:rsidRPr="00EE5BFB" w:rsidRDefault="00D51834" w:rsidP="00250A69">
            <w:pPr>
              <w:widowControl/>
              <w:jc w:val="center"/>
              <w:rPr>
                <w:b/>
                <w:bCs/>
                <w:kern w:val="0"/>
                <w:szCs w:val="21"/>
              </w:rPr>
            </w:pPr>
            <w:r w:rsidRPr="00EE5BFB">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0A246DE3" w14:textId="77777777" w:rsidR="00D51834" w:rsidRPr="00EE5BFB" w:rsidRDefault="00D51834" w:rsidP="00250A69">
            <w:pPr>
              <w:widowControl/>
              <w:jc w:val="center"/>
              <w:rPr>
                <w:b/>
                <w:bCs/>
                <w:kern w:val="0"/>
                <w:szCs w:val="21"/>
              </w:rPr>
            </w:pPr>
            <w:r w:rsidRPr="00EE5BFB">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32985B6F" w14:textId="77777777" w:rsidR="00D51834" w:rsidRPr="00EE5BFB" w:rsidRDefault="00D51834" w:rsidP="00250A69">
            <w:pPr>
              <w:widowControl/>
              <w:jc w:val="center"/>
              <w:rPr>
                <w:b/>
                <w:bCs/>
                <w:kern w:val="0"/>
                <w:szCs w:val="21"/>
              </w:rPr>
            </w:pPr>
            <w:r w:rsidRPr="00EE5BFB">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19F86D1F" w14:textId="77777777" w:rsidR="00D51834" w:rsidRPr="00EE5BFB" w:rsidRDefault="00D51834" w:rsidP="00250A69">
            <w:pPr>
              <w:widowControl/>
              <w:jc w:val="center"/>
              <w:rPr>
                <w:b/>
                <w:bCs/>
                <w:kern w:val="0"/>
                <w:szCs w:val="21"/>
              </w:rPr>
            </w:pPr>
            <w:r w:rsidRPr="00EE5BFB">
              <w:rPr>
                <w:b/>
                <w:bCs/>
                <w:kern w:val="0"/>
                <w:szCs w:val="21"/>
              </w:rPr>
              <w:t>备注</w:t>
            </w:r>
          </w:p>
        </w:tc>
      </w:tr>
      <w:tr w:rsidR="00D51834" w:rsidRPr="00EE5BFB" w14:paraId="69B7AFAF"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C1F4B2" w14:textId="77777777" w:rsidR="00D51834" w:rsidRPr="00EE5BFB" w:rsidRDefault="00D51834" w:rsidP="00250A69">
            <w:pPr>
              <w:widowControl/>
              <w:jc w:val="center"/>
              <w:rPr>
                <w:kern w:val="0"/>
                <w:szCs w:val="21"/>
              </w:rPr>
            </w:pPr>
            <w:r w:rsidRPr="00EE5BFB">
              <w:rPr>
                <w:szCs w:val="21"/>
              </w:rPr>
              <w:t>一</w:t>
            </w:r>
          </w:p>
        </w:tc>
        <w:tc>
          <w:tcPr>
            <w:tcW w:w="3402" w:type="dxa"/>
            <w:tcBorders>
              <w:top w:val="single" w:sz="4" w:space="0" w:color="auto"/>
              <w:left w:val="nil"/>
              <w:bottom w:val="single" w:sz="4" w:space="0" w:color="auto"/>
              <w:right w:val="single" w:sz="4" w:space="0" w:color="auto"/>
            </w:tcBorders>
            <w:vAlign w:val="center"/>
          </w:tcPr>
          <w:p w14:paraId="05D5221D" w14:textId="77777777" w:rsidR="00D51834" w:rsidRPr="00EE5BFB" w:rsidRDefault="00D51834" w:rsidP="00250A69">
            <w:pPr>
              <w:widowControl/>
              <w:jc w:val="center"/>
              <w:rPr>
                <w:kern w:val="0"/>
                <w:szCs w:val="21"/>
              </w:rPr>
            </w:pPr>
            <w:r>
              <w:rPr>
                <w:bCs/>
                <w:szCs w:val="21"/>
              </w:rPr>
              <w:t>生物质谱仪</w:t>
            </w:r>
          </w:p>
        </w:tc>
        <w:tc>
          <w:tcPr>
            <w:tcW w:w="1134" w:type="dxa"/>
            <w:tcBorders>
              <w:top w:val="single" w:sz="4" w:space="0" w:color="auto"/>
              <w:left w:val="nil"/>
              <w:bottom w:val="single" w:sz="4" w:space="0" w:color="auto"/>
              <w:right w:val="single" w:sz="4" w:space="0" w:color="auto"/>
            </w:tcBorders>
            <w:vAlign w:val="center"/>
          </w:tcPr>
          <w:p w14:paraId="5C8A7705" w14:textId="77777777" w:rsidR="00D51834" w:rsidRPr="00EE5BFB" w:rsidRDefault="00D51834" w:rsidP="00250A69">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4704D568" w14:textId="77777777" w:rsidR="00D51834" w:rsidRPr="00EE5BFB" w:rsidRDefault="00D51834" w:rsidP="00250A69">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1F7BC16A" w14:textId="77777777" w:rsidR="00D51834" w:rsidRPr="00EE5BFB" w:rsidRDefault="00D51834" w:rsidP="00250A69">
            <w:pPr>
              <w:widowControl/>
              <w:jc w:val="center"/>
              <w:rPr>
                <w:szCs w:val="21"/>
              </w:rPr>
            </w:pPr>
          </w:p>
        </w:tc>
      </w:tr>
      <w:tr w:rsidR="00D51834" w:rsidRPr="00EE5BFB" w14:paraId="298BE776"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DBC4E9" w14:textId="77777777" w:rsidR="00D51834" w:rsidRPr="00EE5BFB" w:rsidRDefault="00D51834" w:rsidP="00250A69">
            <w:pPr>
              <w:widowControl/>
              <w:jc w:val="center"/>
              <w:rPr>
                <w:kern w:val="0"/>
                <w:szCs w:val="21"/>
              </w:rPr>
            </w:pPr>
            <w:r w:rsidRPr="00EE5BFB">
              <w:rPr>
                <w:szCs w:val="21"/>
              </w:rPr>
              <w:t>1</w:t>
            </w:r>
          </w:p>
        </w:tc>
        <w:tc>
          <w:tcPr>
            <w:tcW w:w="3402" w:type="dxa"/>
            <w:tcBorders>
              <w:top w:val="single" w:sz="4" w:space="0" w:color="auto"/>
              <w:left w:val="nil"/>
              <w:bottom w:val="single" w:sz="4" w:space="0" w:color="auto"/>
              <w:right w:val="single" w:sz="4" w:space="0" w:color="auto"/>
            </w:tcBorders>
            <w:vAlign w:val="center"/>
          </w:tcPr>
          <w:p w14:paraId="781DED8A" w14:textId="77777777" w:rsidR="00D51834" w:rsidRPr="00EE5BFB" w:rsidRDefault="00D51834" w:rsidP="00250A69">
            <w:pPr>
              <w:widowControl/>
              <w:jc w:val="center"/>
              <w:rPr>
                <w:kern w:val="0"/>
                <w:szCs w:val="21"/>
              </w:rPr>
            </w:pPr>
            <w:r w:rsidRPr="00EE5BFB">
              <w:rPr>
                <w:color w:val="000000"/>
                <w:szCs w:val="21"/>
              </w:rPr>
              <w:t>质谱仪主机</w:t>
            </w:r>
          </w:p>
        </w:tc>
        <w:tc>
          <w:tcPr>
            <w:tcW w:w="1134" w:type="dxa"/>
            <w:tcBorders>
              <w:top w:val="single" w:sz="4" w:space="0" w:color="auto"/>
              <w:left w:val="nil"/>
              <w:bottom w:val="single" w:sz="4" w:space="0" w:color="auto"/>
              <w:right w:val="single" w:sz="4" w:space="0" w:color="auto"/>
            </w:tcBorders>
            <w:vAlign w:val="center"/>
          </w:tcPr>
          <w:p w14:paraId="2F2ED19A" w14:textId="77777777" w:rsidR="00D51834" w:rsidRPr="00EE5BFB" w:rsidRDefault="00D51834" w:rsidP="00250A69">
            <w:pPr>
              <w:widowControl/>
              <w:jc w:val="center"/>
              <w:rPr>
                <w:kern w:val="0"/>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322BCE33" w14:textId="77777777" w:rsidR="00D51834" w:rsidRPr="00EE5BFB" w:rsidRDefault="00D51834" w:rsidP="00250A69">
            <w:pPr>
              <w:widowControl/>
              <w:jc w:val="center"/>
              <w:rPr>
                <w:kern w:val="0"/>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658B3C0F" w14:textId="516912F4" w:rsidR="00D51834" w:rsidRPr="00D51834" w:rsidRDefault="00D51834" w:rsidP="00D51834">
            <w:pPr>
              <w:widowControl/>
              <w:jc w:val="center"/>
              <w:rPr>
                <w:b/>
                <w:color w:val="FF0000"/>
                <w:szCs w:val="21"/>
              </w:rPr>
            </w:pPr>
            <w:r w:rsidRPr="00EE5BFB">
              <w:rPr>
                <w:b/>
                <w:color w:val="FF0000"/>
                <w:szCs w:val="21"/>
              </w:rPr>
              <w:t>核心产品</w:t>
            </w:r>
          </w:p>
        </w:tc>
      </w:tr>
      <w:tr w:rsidR="00D51834" w:rsidRPr="00EE5BFB" w14:paraId="742CF15B"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3B75CD" w14:textId="77777777" w:rsidR="00D51834" w:rsidRPr="00EE5BFB" w:rsidRDefault="00D51834" w:rsidP="00250A69">
            <w:pPr>
              <w:widowControl/>
              <w:jc w:val="center"/>
              <w:rPr>
                <w:szCs w:val="21"/>
              </w:rPr>
            </w:pPr>
            <w:r w:rsidRPr="00EE5BFB">
              <w:rPr>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3F2334CE" w14:textId="77777777" w:rsidR="00D51834" w:rsidRPr="003A5462" w:rsidRDefault="00D51834" w:rsidP="00250A69">
            <w:pPr>
              <w:widowControl/>
              <w:jc w:val="center"/>
              <w:rPr>
                <w:szCs w:val="21"/>
              </w:rPr>
            </w:pPr>
            <w:r w:rsidRPr="003A5462">
              <w:rPr>
                <w:rFonts w:hint="eastAsia"/>
                <w:color w:val="000000"/>
                <w:szCs w:val="21"/>
              </w:rPr>
              <w:t>电子裂解转移碎裂模块</w:t>
            </w:r>
          </w:p>
        </w:tc>
        <w:tc>
          <w:tcPr>
            <w:tcW w:w="1134" w:type="dxa"/>
            <w:tcBorders>
              <w:top w:val="single" w:sz="4" w:space="0" w:color="auto"/>
              <w:left w:val="nil"/>
              <w:bottom w:val="single" w:sz="4" w:space="0" w:color="auto"/>
              <w:right w:val="single" w:sz="4" w:space="0" w:color="auto"/>
            </w:tcBorders>
            <w:vAlign w:val="center"/>
          </w:tcPr>
          <w:p w14:paraId="44AD9C13" w14:textId="77777777" w:rsidR="00D51834" w:rsidRPr="00EE5BFB" w:rsidRDefault="00D51834" w:rsidP="00250A69">
            <w:pPr>
              <w:widowControl/>
              <w:jc w:val="center"/>
              <w:rPr>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53496B8E" w14:textId="77777777" w:rsidR="00D51834" w:rsidRPr="00EE5BFB" w:rsidRDefault="00D51834" w:rsidP="00250A69">
            <w:pPr>
              <w:widowControl/>
              <w:jc w:val="center"/>
              <w:rPr>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42AFFA95" w14:textId="77777777" w:rsidR="00D51834" w:rsidRPr="00EE5BFB" w:rsidRDefault="00D51834" w:rsidP="00250A69">
            <w:pPr>
              <w:widowControl/>
              <w:jc w:val="center"/>
              <w:rPr>
                <w:szCs w:val="21"/>
              </w:rPr>
            </w:pPr>
          </w:p>
        </w:tc>
      </w:tr>
      <w:tr w:rsidR="00D51834" w:rsidRPr="00EE5BFB" w14:paraId="792850EA"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B3417FB" w14:textId="77777777" w:rsidR="00D51834" w:rsidRPr="00EE5BFB" w:rsidRDefault="00D51834" w:rsidP="00250A69">
            <w:pPr>
              <w:widowControl/>
              <w:jc w:val="center"/>
              <w:rPr>
                <w:color w:val="000000"/>
                <w:szCs w:val="21"/>
              </w:rPr>
            </w:pPr>
            <w:r w:rsidRPr="00EE5BFB">
              <w:rPr>
                <w:szCs w:val="21"/>
              </w:rPr>
              <w:t>3</w:t>
            </w:r>
          </w:p>
        </w:tc>
        <w:tc>
          <w:tcPr>
            <w:tcW w:w="3402" w:type="dxa"/>
            <w:tcBorders>
              <w:top w:val="single" w:sz="4" w:space="0" w:color="auto"/>
              <w:left w:val="nil"/>
              <w:bottom w:val="single" w:sz="4" w:space="0" w:color="auto"/>
              <w:right w:val="single" w:sz="4" w:space="0" w:color="auto"/>
            </w:tcBorders>
            <w:vAlign w:val="center"/>
          </w:tcPr>
          <w:p w14:paraId="1888F5FE" w14:textId="77777777" w:rsidR="00D51834" w:rsidRPr="00EE5BFB" w:rsidRDefault="00D51834" w:rsidP="00250A69">
            <w:pPr>
              <w:widowControl/>
              <w:jc w:val="center"/>
              <w:rPr>
                <w:color w:val="000000"/>
                <w:szCs w:val="21"/>
              </w:rPr>
            </w:pPr>
            <w:r w:rsidRPr="000A79A6">
              <w:rPr>
                <w:rFonts w:hint="eastAsia"/>
                <w:color w:val="000000"/>
                <w:szCs w:val="21"/>
              </w:rPr>
              <w:t>质子</w:t>
            </w:r>
            <w:r w:rsidRPr="00EE5BFB">
              <w:rPr>
                <w:color w:val="000000"/>
                <w:szCs w:val="21"/>
              </w:rPr>
              <w:t>转移</w:t>
            </w:r>
            <w:r>
              <w:rPr>
                <w:rFonts w:hint="eastAsia"/>
                <w:color w:val="000000"/>
                <w:szCs w:val="21"/>
              </w:rPr>
              <w:t>裂解</w:t>
            </w:r>
            <w:r w:rsidRPr="00EE5BFB">
              <w:rPr>
                <w:color w:val="000000"/>
                <w:szCs w:val="21"/>
              </w:rPr>
              <w:t>模块</w:t>
            </w:r>
          </w:p>
        </w:tc>
        <w:tc>
          <w:tcPr>
            <w:tcW w:w="1134" w:type="dxa"/>
            <w:tcBorders>
              <w:top w:val="single" w:sz="4" w:space="0" w:color="auto"/>
              <w:left w:val="nil"/>
              <w:bottom w:val="single" w:sz="4" w:space="0" w:color="auto"/>
              <w:right w:val="single" w:sz="4" w:space="0" w:color="auto"/>
            </w:tcBorders>
            <w:vAlign w:val="center"/>
          </w:tcPr>
          <w:p w14:paraId="5951C3D9" w14:textId="77777777" w:rsidR="00D51834" w:rsidRPr="00EE5BFB" w:rsidRDefault="00D51834" w:rsidP="00250A69">
            <w:pPr>
              <w:widowControl/>
              <w:jc w:val="center"/>
              <w:rPr>
                <w:color w:val="000000"/>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30D34CFA" w14:textId="77777777" w:rsidR="00D51834" w:rsidRPr="00EE5BFB" w:rsidRDefault="00D51834" w:rsidP="00250A69">
            <w:pPr>
              <w:widowControl/>
              <w:jc w:val="center"/>
              <w:rPr>
                <w:color w:val="000000"/>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353CD0F0" w14:textId="77777777" w:rsidR="00D51834" w:rsidRPr="00EE5BFB" w:rsidRDefault="00D51834" w:rsidP="00250A69">
            <w:pPr>
              <w:widowControl/>
              <w:jc w:val="center"/>
              <w:rPr>
                <w:szCs w:val="21"/>
              </w:rPr>
            </w:pPr>
          </w:p>
        </w:tc>
      </w:tr>
      <w:tr w:rsidR="00D51834" w:rsidRPr="00EE5BFB" w14:paraId="7470A816"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B51706" w14:textId="77777777" w:rsidR="00D51834" w:rsidRPr="00EE5BFB" w:rsidRDefault="00D51834" w:rsidP="00250A69">
            <w:pPr>
              <w:widowControl/>
              <w:jc w:val="center"/>
              <w:rPr>
                <w:color w:val="000000"/>
                <w:szCs w:val="21"/>
              </w:rPr>
            </w:pPr>
            <w:r w:rsidRPr="00EE5BFB">
              <w:rPr>
                <w:szCs w:val="21"/>
              </w:rPr>
              <w:t>4</w:t>
            </w:r>
          </w:p>
        </w:tc>
        <w:tc>
          <w:tcPr>
            <w:tcW w:w="3402" w:type="dxa"/>
            <w:tcBorders>
              <w:top w:val="single" w:sz="4" w:space="0" w:color="auto"/>
              <w:left w:val="nil"/>
              <w:bottom w:val="single" w:sz="4" w:space="0" w:color="auto"/>
              <w:right w:val="single" w:sz="4" w:space="0" w:color="auto"/>
            </w:tcBorders>
            <w:vAlign w:val="center"/>
          </w:tcPr>
          <w:p w14:paraId="3040F7F4" w14:textId="77777777" w:rsidR="00D51834" w:rsidRPr="00EE5BFB" w:rsidRDefault="00D51834" w:rsidP="00250A69">
            <w:pPr>
              <w:widowControl/>
              <w:jc w:val="center"/>
              <w:rPr>
                <w:color w:val="000000"/>
                <w:szCs w:val="21"/>
              </w:rPr>
            </w:pPr>
            <w:r w:rsidRPr="00EE5BFB">
              <w:rPr>
                <w:color w:val="000000"/>
                <w:szCs w:val="21"/>
              </w:rPr>
              <w:t>高质量</w:t>
            </w:r>
            <w:r>
              <w:rPr>
                <w:rFonts w:hint="eastAsia"/>
                <w:color w:val="000000"/>
                <w:szCs w:val="21"/>
              </w:rPr>
              <w:t>范围</w:t>
            </w:r>
            <w:r w:rsidRPr="00EE5BFB">
              <w:rPr>
                <w:color w:val="000000"/>
                <w:szCs w:val="21"/>
              </w:rPr>
              <w:t>模块</w:t>
            </w:r>
          </w:p>
        </w:tc>
        <w:tc>
          <w:tcPr>
            <w:tcW w:w="1134" w:type="dxa"/>
            <w:tcBorders>
              <w:top w:val="single" w:sz="4" w:space="0" w:color="auto"/>
              <w:left w:val="nil"/>
              <w:bottom w:val="single" w:sz="4" w:space="0" w:color="auto"/>
              <w:right w:val="single" w:sz="4" w:space="0" w:color="auto"/>
            </w:tcBorders>
            <w:vAlign w:val="center"/>
          </w:tcPr>
          <w:p w14:paraId="47751D03" w14:textId="77777777" w:rsidR="00D51834" w:rsidRPr="00EE5BFB" w:rsidRDefault="00D51834" w:rsidP="00250A69">
            <w:pPr>
              <w:widowControl/>
              <w:jc w:val="center"/>
              <w:rPr>
                <w:color w:val="000000"/>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72E6DFF7" w14:textId="77777777" w:rsidR="00D51834" w:rsidRPr="00EE5BFB" w:rsidRDefault="00D51834" w:rsidP="00250A69">
            <w:pPr>
              <w:widowControl/>
              <w:jc w:val="center"/>
              <w:rPr>
                <w:color w:val="000000"/>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1E2B0BCE" w14:textId="77777777" w:rsidR="00D51834" w:rsidRPr="00EE5BFB" w:rsidRDefault="00D51834" w:rsidP="00250A69">
            <w:pPr>
              <w:widowControl/>
              <w:jc w:val="center"/>
              <w:rPr>
                <w:szCs w:val="21"/>
              </w:rPr>
            </w:pPr>
          </w:p>
        </w:tc>
      </w:tr>
      <w:tr w:rsidR="00D51834" w:rsidRPr="00EE5BFB" w14:paraId="755AF69E"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0ED546C" w14:textId="77777777" w:rsidR="00D51834" w:rsidRPr="00EE5BFB" w:rsidRDefault="00D51834" w:rsidP="00250A69">
            <w:pPr>
              <w:widowControl/>
              <w:jc w:val="center"/>
              <w:rPr>
                <w:szCs w:val="21"/>
              </w:rPr>
            </w:pPr>
            <w:r>
              <w:rPr>
                <w:rFonts w:hint="eastAsia"/>
                <w:szCs w:val="21"/>
              </w:rPr>
              <w:t>5</w:t>
            </w:r>
          </w:p>
        </w:tc>
        <w:tc>
          <w:tcPr>
            <w:tcW w:w="3402" w:type="dxa"/>
            <w:tcBorders>
              <w:top w:val="single" w:sz="4" w:space="0" w:color="auto"/>
              <w:left w:val="nil"/>
              <w:bottom w:val="single" w:sz="4" w:space="0" w:color="auto"/>
              <w:right w:val="single" w:sz="4" w:space="0" w:color="auto"/>
            </w:tcBorders>
            <w:vAlign w:val="center"/>
          </w:tcPr>
          <w:p w14:paraId="4BCC7399" w14:textId="77777777" w:rsidR="00D51834" w:rsidRPr="00EE5BFB" w:rsidDel="000A79A6" w:rsidRDefault="00D51834" w:rsidP="00250A69">
            <w:pPr>
              <w:widowControl/>
              <w:jc w:val="center"/>
              <w:rPr>
                <w:color w:val="000000"/>
                <w:szCs w:val="21"/>
              </w:rPr>
            </w:pPr>
            <w:r>
              <w:rPr>
                <w:rFonts w:hint="eastAsia"/>
                <w:color w:val="000000"/>
                <w:szCs w:val="21"/>
              </w:rPr>
              <w:t>高场非对称波形离子迁移谱接口模块</w:t>
            </w:r>
          </w:p>
        </w:tc>
        <w:tc>
          <w:tcPr>
            <w:tcW w:w="1134" w:type="dxa"/>
            <w:tcBorders>
              <w:top w:val="single" w:sz="4" w:space="0" w:color="auto"/>
              <w:left w:val="nil"/>
              <w:bottom w:val="single" w:sz="4" w:space="0" w:color="auto"/>
              <w:right w:val="single" w:sz="4" w:space="0" w:color="auto"/>
            </w:tcBorders>
            <w:vAlign w:val="center"/>
          </w:tcPr>
          <w:p w14:paraId="7D7B8F8B" w14:textId="77777777" w:rsidR="00D51834" w:rsidRPr="00EE5BFB" w:rsidRDefault="00D51834" w:rsidP="00250A69">
            <w:pPr>
              <w:widowControl/>
              <w:jc w:val="center"/>
              <w:rPr>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083EB4F8" w14:textId="77777777" w:rsidR="00D51834" w:rsidRPr="00EE5BFB" w:rsidRDefault="00D51834" w:rsidP="00250A69">
            <w:pPr>
              <w:widowControl/>
              <w:jc w:val="center"/>
              <w:rPr>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68B1501A" w14:textId="77777777" w:rsidR="00D51834" w:rsidRPr="00EE5BFB" w:rsidRDefault="00D51834" w:rsidP="00250A69">
            <w:pPr>
              <w:widowControl/>
              <w:jc w:val="center"/>
              <w:rPr>
                <w:szCs w:val="21"/>
              </w:rPr>
            </w:pPr>
          </w:p>
        </w:tc>
      </w:tr>
      <w:tr w:rsidR="00D51834" w:rsidRPr="00EE5BFB" w14:paraId="37387ED6"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DB4114C" w14:textId="77777777" w:rsidR="00D51834" w:rsidRPr="00EE5BFB" w:rsidRDefault="00D51834" w:rsidP="00250A69">
            <w:pPr>
              <w:widowControl/>
              <w:jc w:val="center"/>
              <w:rPr>
                <w:color w:val="000000"/>
                <w:szCs w:val="21"/>
              </w:rPr>
            </w:pPr>
            <w:r>
              <w:rPr>
                <w:szCs w:val="21"/>
              </w:rPr>
              <w:t>6</w:t>
            </w:r>
          </w:p>
        </w:tc>
        <w:tc>
          <w:tcPr>
            <w:tcW w:w="3402" w:type="dxa"/>
            <w:tcBorders>
              <w:top w:val="single" w:sz="4" w:space="0" w:color="auto"/>
              <w:left w:val="nil"/>
              <w:bottom w:val="single" w:sz="4" w:space="0" w:color="auto"/>
              <w:right w:val="single" w:sz="4" w:space="0" w:color="auto"/>
            </w:tcBorders>
            <w:vAlign w:val="center"/>
          </w:tcPr>
          <w:p w14:paraId="40085ADD" w14:textId="77777777" w:rsidR="00D51834" w:rsidRPr="00EE5BFB" w:rsidRDefault="00D51834" w:rsidP="00250A69">
            <w:pPr>
              <w:widowControl/>
              <w:jc w:val="center"/>
              <w:rPr>
                <w:color w:val="000000"/>
                <w:szCs w:val="21"/>
              </w:rPr>
            </w:pPr>
            <w:r w:rsidRPr="00EE5BFB">
              <w:rPr>
                <w:color w:val="000000"/>
                <w:szCs w:val="21"/>
              </w:rPr>
              <w:t>电喷雾</w:t>
            </w:r>
            <w:r>
              <w:rPr>
                <w:rFonts w:hint="eastAsia"/>
                <w:color w:val="000000"/>
                <w:szCs w:val="21"/>
              </w:rPr>
              <w:t>离子</w:t>
            </w:r>
            <w:r w:rsidRPr="00EE5BFB">
              <w:rPr>
                <w:color w:val="000000"/>
                <w:szCs w:val="21"/>
              </w:rPr>
              <w:t>源</w:t>
            </w:r>
          </w:p>
        </w:tc>
        <w:tc>
          <w:tcPr>
            <w:tcW w:w="1134" w:type="dxa"/>
            <w:tcBorders>
              <w:top w:val="single" w:sz="4" w:space="0" w:color="auto"/>
              <w:left w:val="nil"/>
              <w:bottom w:val="single" w:sz="4" w:space="0" w:color="auto"/>
              <w:right w:val="single" w:sz="4" w:space="0" w:color="auto"/>
            </w:tcBorders>
            <w:vAlign w:val="center"/>
          </w:tcPr>
          <w:p w14:paraId="1B92AA5A" w14:textId="77777777" w:rsidR="00D51834" w:rsidRPr="00EE5BFB" w:rsidRDefault="00D51834" w:rsidP="00250A69">
            <w:pPr>
              <w:widowControl/>
              <w:jc w:val="center"/>
              <w:rPr>
                <w:color w:val="000000"/>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649DFEE8" w14:textId="77777777" w:rsidR="00D51834" w:rsidRPr="00EE5BFB" w:rsidRDefault="00D51834" w:rsidP="00250A69">
            <w:pPr>
              <w:widowControl/>
              <w:jc w:val="center"/>
              <w:rPr>
                <w:color w:val="000000"/>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1C48FDAC" w14:textId="77777777" w:rsidR="00D51834" w:rsidRPr="00EE5BFB" w:rsidRDefault="00D51834" w:rsidP="00250A69">
            <w:pPr>
              <w:widowControl/>
              <w:jc w:val="center"/>
              <w:rPr>
                <w:szCs w:val="21"/>
              </w:rPr>
            </w:pPr>
          </w:p>
        </w:tc>
      </w:tr>
      <w:tr w:rsidR="00D51834" w:rsidRPr="00EE5BFB" w14:paraId="2CB1CBE1"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6698EF" w14:textId="77777777" w:rsidR="00D51834" w:rsidRPr="00EE5BFB" w:rsidRDefault="00D51834" w:rsidP="00250A69">
            <w:pPr>
              <w:widowControl/>
              <w:jc w:val="center"/>
              <w:rPr>
                <w:color w:val="000000"/>
                <w:szCs w:val="21"/>
              </w:rPr>
            </w:pPr>
            <w:r>
              <w:rPr>
                <w:szCs w:val="21"/>
              </w:rPr>
              <w:t>7</w:t>
            </w:r>
          </w:p>
        </w:tc>
        <w:tc>
          <w:tcPr>
            <w:tcW w:w="3402" w:type="dxa"/>
            <w:tcBorders>
              <w:top w:val="single" w:sz="4" w:space="0" w:color="auto"/>
              <w:left w:val="nil"/>
              <w:bottom w:val="single" w:sz="4" w:space="0" w:color="auto"/>
              <w:right w:val="single" w:sz="4" w:space="0" w:color="auto"/>
            </w:tcBorders>
            <w:vAlign w:val="center"/>
          </w:tcPr>
          <w:p w14:paraId="3405BD5A" w14:textId="77777777" w:rsidR="00D51834" w:rsidRPr="00EE5BFB" w:rsidRDefault="00D51834" w:rsidP="00250A69">
            <w:pPr>
              <w:widowControl/>
              <w:jc w:val="center"/>
              <w:rPr>
                <w:color w:val="000000"/>
                <w:szCs w:val="21"/>
              </w:rPr>
            </w:pPr>
            <w:r>
              <w:rPr>
                <w:rFonts w:hint="eastAsia"/>
                <w:color w:val="000000"/>
                <w:szCs w:val="21"/>
              </w:rPr>
              <w:t>纳升</w:t>
            </w:r>
            <w:r w:rsidRPr="000A79A6">
              <w:rPr>
                <w:rFonts w:hint="eastAsia"/>
                <w:color w:val="000000"/>
                <w:szCs w:val="21"/>
              </w:rPr>
              <w:t>电喷雾离子</w:t>
            </w:r>
            <w:r w:rsidRPr="00EE5BFB">
              <w:rPr>
                <w:color w:val="000000"/>
                <w:szCs w:val="21"/>
              </w:rPr>
              <w:t>源</w:t>
            </w:r>
          </w:p>
        </w:tc>
        <w:tc>
          <w:tcPr>
            <w:tcW w:w="1134" w:type="dxa"/>
            <w:tcBorders>
              <w:top w:val="single" w:sz="4" w:space="0" w:color="auto"/>
              <w:left w:val="nil"/>
              <w:bottom w:val="single" w:sz="4" w:space="0" w:color="auto"/>
              <w:right w:val="single" w:sz="4" w:space="0" w:color="auto"/>
            </w:tcBorders>
            <w:vAlign w:val="center"/>
          </w:tcPr>
          <w:p w14:paraId="5B3DE5D5" w14:textId="77777777" w:rsidR="00D51834" w:rsidRPr="00EE5BFB" w:rsidRDefault="00D51834" w:rsidP="00250A69">
            <w:pPr>
              <w:widowControl/>
              <w:jc w:val="center"/>
              <w:rPr>
                <w:color w:val="000000"/>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70A708CC" w14:textId="77777777" w:rsidR="00D51834" w:rsidRPr="00EE5BFB" w:rsidRDefault="00D51834" w:rsidP="00250A69">
            <w:pPr>
              <w:widowControl/>
              <w:jc w:val="center"/>
              <w:rPr>
                <w:color w:val="000000"/>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530973F1" w14:textId="77777777" w:rsidR="00D51834" w:rsidRPr="00EE5BFB" w:rsidRDefault="00D51834" w:rsidP="00250A69">
            <w:pPr>
              <w:widowControl/>
              <w:jc w:val="center"/>
              <w:rPr>
                <w:szCs w:val="21"/>
              </w:rPr>
            </w:pPr>
          </w:p>
        </w:tc>
      </w:tr>
      <w:tr w:rsidR="00D51834" w:rsidRPr="00EE5BFB" w14:paraId="186B0751"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BE73CB9" w14:textId="77777777" w:rsidR="00D51834" w:rsidRPr="00EE5BFB" w:rsidRDefault="00D51834" w:rsidP="00250A69">
            <w:pPr>
              <w:widowControl/>
              <w:jc w:val="center"/>
              <w:rPr>
                <w:color w:val="000000"/>
                <w:szCs w:val="21"/>
              </w:rPr>
            </w:pPr>
            <w:r>
              <w:rPr>
                <w:szCs w:val="21"/>
              </w:rPr>
              <w:t>8</w:t>
            </w:r>
          </w:p>
        </w:tc>
        <w:tc>
          <w:tcPr>
            <w:tcW w:w="3402" w:type="dxa"/>
            <w:tcBorders>
              <w:top w:val="single" w:sz="4" w:space="0" w:color="auto"/>
              <w:left w:val="nil"/>
              <w:bottom w:val="single" w:sz="4" w:space="0" w:color="auto"/>
              <w:right w:val="single" w:sz="4" w:space="0" w:color="auto"/>
            </w:tcBorders>
            <w:vAlign w:val="center"/>
          </w:tcPr>
          <w:p w14:paraId="311151B6" w14:textId="77777777" w:rsidR="00D51834" w:rsidRPr="00EE5BFB" w:rsidRDefault="00D51834" w:rsidP="00250A69">
            <w:pPr>
              <w:widowControl/>
              <w:jc w:val="center"/>
              <w:rPr>
                <w:color w:val="000000"/>
                <w:szCs w:val="21"/>
              </w:rPr>
            </w:pPr>
            <w:r>
              <w:rPr>
                <w:rFonts w:hint="eastAsia"/>
                <w:color w:val="000000"/>
                <w:szCs w:val="21"/>
              </w:rPr>
              <w:t>大气压化学电离源</w:t>
            </w:r>
          </w:p>
        </w:tc>
        <w:tc>
          <w:tcPr>
            <w:tcW w:w="1134" w:type="dxa"/>
            <w:tcBorders>
              <w:top w:val="single" w:sz="4" w:space="0" w:color="auto"/>
              <w:left w:val="nil"/>
              <w:bottom w:val="single" w:sz="4" w:space="0" w:color="auto"/>
              <w:right w:val="single" w:sz="4" w:space="0" w:color="auto"/>
            </w:tcBorders>
            <w:vAlign w:val="center"/>
          </w:tcPr>
          <w:p w14:paraId="0078780E" w14:textId="77777777" w:rsidR="00D51834" w:rsidRPr="00EE5BFB" w:rsidRDefault="00D51834" w:rsidP="00250A69">
            <w:pPr>
              <w:widowControl/>
              <w:jc w:val="center"/>
              <w:rPr>
                <w:color w:val="000000"/>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28A268C2" w14:textId="77777777" w:rsidR="00D51834" w:rsidRPr="00EE5BFB" w:rsidRDefault="00D51834" w:rsidP="00250A69">
            <w:pPr>
              <w:widowControl/>
              <w:jc w:val="center"/>
              <w:rPr>
                <w:color w:val="000000"/>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7999B2BD" w14:textId="77777777" w:rsidR="00D51834" w:rsidRPr="00EE5BFB" w:rsidRDefault="00D51834" w:rsidP="00250A69">
            <w:pPr>
              <w:widowControl/>
              <w:jc w:val="center"/>
              <w:rPr>
                <w:szCs w:val="21"/>
              </w:rPr>
            </w:pPr>
          </w:p>
        </w:tc>
      </w:tr>
      <w:tr w:rsidR="00D51834" w:rsidRPr="00EE5BFB" w14:paraId="74F263BB"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D047A07" w14:textId="77777777" w:rsidR="00D51834" w:rsidRPr="00EE5BFB" w:rsidRDefault="00D51834" w:rsidP="00250A69">
            <w:pPr>
              <w:widowControl/>
              <w:jc w:val="center"/>
              <w:rPr>
                <w:szCs w:val="21"/>
              </w:rPr>
            </w:pPr>
            <w:r>
              <w:rPr>
                <w:szCs w:val="21"/>
              </w:rPr>
              <w:t>9</w:t>
            </w:r>
          </w:p>
        </w:tc>
        <w:tc>
          <w:tcPr>
            <w:tcW w:w="3402" w:type="dxa"/>
            <w:tcBorders>
              <w:top w:val="single" w:sz="4" w:space="0" w:color="auto"/>
              <w:left w:val="nil"/>
              <w:bottom w:val="single" w:sz="4" w:space="0" w:color="auto"/>
              <w:right w:val="single" w:sz="4" w:space="0" w:color="auto"/>
            </w:tcBorders>
            <w:vAlign w:val="center"/>
          </w:tcPr>
          <w:p w14:paraId="0FCA42F3" w14:textId="77777777" w:rsidR="00D51834" w:rsidRPr="00EE5BFB" w:rsidRDefault="00D51834" w:rsidP="00250A69">
            <w:pPr>
              <w:widowControl/>
              <w:jc w:val="center"/>
              <w:rPr>
                <w:color w:val="000000"/>
                <w:szCs w:val="21"/>
              </w:rPr>
            </w:pPr>
            <w:r w:rsidRPr="00EE5BFB">
              <w:rPr>
                <w:color w:val="000000"/>
                <w:szCs w:val="21"/>
              </w:rPr>
              <w:t>仪器控制和数据处理系统软件</w:t>
            </w:r>
          </w:p>
        </w:tc>
        <w:tc>
          <w:tcPr>
            <w:tcW w:w="1134" w:type="dxa"/>
            <w:tcBorders>
              <w:top w:val="single" w:sz="4" w:space="0" w:color="auto"/>
              <w:left w:val="nil"/>
              <w:bottom w:val="single" w:sz="4" w:space="0" w:color="auto"/>
              <w:right w:val="single" w:sz="4" w:space="0" w:color="auto"/>
            </w:tcBorders>
            <w:vAlign w:val="center"/>
          </w:tcPr>
          <w:p w14:paraId="5D772709" w14:textId="77777777" w:rsidR="00D51834" w:rsidRPr="00EE5BFB" w:rsidRDefault="00D51834" w:rsidP="00250A69">
            <w:pPr>
              <w:widowControl/>
              <w:jc w:val="center"/>
              <w:rPr>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3F217E67" w14:textId="77777777" w:rsidR="00D51834" w:rsidRPr="00EE5BFB" w:rsidRDefault="00D51834" w:rsidP="00250A69">
            <w:pPr>
              <w:widowControl/>
              <w:jc w:val="center"/>
              <w:rPr>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02FB121C" w14:textId="77777777" w:rsidR="00D51834" w:rsidRPr="00EE5BFB" w:rsidRDefault="00D51834" w:rsidP="00250A69">
            <w:pPr>
              <w:widowControl/>
              <w:jc w:val="center"/>
              <w:rPr>
                <w:szCs w:val="21"/>
              </w:rPr>
            </w:pPr>
          </w:p>
        </w:tc>
      </w:tr>
      <w:tr w:rsidR="00D51834" w:rsidRPr="00EE5BFB" w14:paraId="5C73BD2E"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E8F98B" w14:textId="77777777" w:rsidR="00D51834" w:rsidRPr="00EE5BFB" w:rsidRDefault="00D51834" w:rsidP="00250A69">
            <w:pPr>
              <w:widowControl/>
              <w:jc w:val="center"/>
              <w:rPr>
                <w:szCs w:val="21"/>
              </w:rPr>
            </w:pPr>
            <w:r>
              <w:rPr>
                <w:szCs w:val="21"/>
              </w:rPr>
              <w:t>10</w:t>
            </w:r>
          </w:p>
        </w:tc>
        <w:tc>
          <w:tcPr>
            <w:tcW w:w="3402" w:type="dxa"/>
            <w:tcBorders>
              <w:top w:val="single" w:sz="4" w:space="0" w:color="auto"/>
              <w:left w:val="nil"/>
              <w:bottom w:val="single" w:sz="4" w:space="0" w:color="auto"/>
              <w:right w:val="single" w:sz="4" w:space="0" w:color="auto"/>
            </w:tcBorders>
            <w:vAlign w:val="center"/>
          </w:tcPr>
          <w:p w14:paraId="31BA1699" w14:textId="77777777" w:rsidR="00D51834" w:rsidRPr="00EE5BFB" w:rsidRDefault="00D51834" w:rsidP="00250A69">
            <w:pPr>
              <w:widowControl/>
              <w:jc w:val="center"/>
              <w:rPr>
                <w:color w:val="000000"/>
                <w:szCs w:val="21"/>
              </w:rPr>
            </w:pPr>
            <w:r w:rsidRPr="00EE5BFB">
              <w:rPr>
                <w:color w:val="000000"/>
                <w:szCs w:val="21"/>
              </w:rPr>
              <w:t>液相色谱仪</w:t>
            </w:r>
          </w:p>
        </w:tc>
        <w:tc>
          <w:tcPr>
            <w:tcW w:w="1134" w:type="dxa"/>
            <w:tcBorders>
              <w:top w:val="single" w:sz="4" w:space="0" w:color="auto"/>
              <w:left w:val="nil"/>
              <w:bottom w:val="single" w:sz="4" w:space="0" w:color="auto"/>
              <w:right w:val="single" w:sz="4" w:space="0" w:color="auto"/>
            </w:tcBorders>
            <w:vAlign w:val="center"/>
          </w:tcPr>
          <w:p w14:paraId="4B01C1E6" w14:textId="77777777" w:rsidR="00D51834" w:rsidRPr="00EE5BFB" w:rsidRDefault="00D51834" w:rsidP="00250A69">
            <w:pPr>
              <w:widowControl/>
              <w:jc w:val="center"/>
              <w:rPr>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1D7877FD" w14:textId="77777777" w:rsidR="00D51834" w:rsidRPr="00EE5BFB" w:rsidRDefault="00D51834" w:rsidP="00250A69">
            <w:pPr>
              <w:widowControl/>
              <w:jc w:val="center"/>
              <w:rPr>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319FD9D0" w14:textId="77777777" w:rsidR="00D51834" w:rsidRPr="00EE5BFB" w:rsidRDefault="00D51834" w:rsidP="00250A69">
            <w:pPr>
              <w:widowControl/>
              <w:jc w:val="center"/>
              <w:rPr>
                <w:szCs w:val="21"/>
              </w:rPr>
            </w:pPr>
          </w:p>
        </w:tc>
      </w:tr>
      <w:tr w:rsidR="00D51834" w:rsidRPr="00EE5BFB" w14:paraId="3B0D03B8"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F2D6586" w14:textId="77777777" w:rsidR="00D51834" w:rsidRPr="00EE5BFB" w:rsidRDefault="00D51834" w:rsidP="00250A69">
            <w:pPr>
              <w:widowControl/>
              <w:jc w:val="center"/>
              <w:rPr>
                <w:szCs w:val="21"/>
              </w:rPr>
            </w:pPr>
            <w:r w:rsidRPr="00EE5BFB">
              <w:rPr>
                <w:szCs w:val="21"/>
              </w:rPr>
              <w:t>1</w:t>
            </w:r>
            <w:r>
              <w:rPr>
                <w:szCs w:val="21"/>
              </w:rPr>
              <w:t>1</w:t>
            </w:r>
          </w:p>
        </w:tc>
        <w:tc>
          <w:tcPr>
            <w:tcW w:w="3402" w:type="dxa"/>
            <w:tcBorders>
              <w:top w:val="single" w:sz="4" w:space="0" w:color="auto"/>
              <w:left w:val="nil"/>
              <w:bottom w:val="single" w:sz="4" w:space="0" w:color="auto"/>
              <w:right w:val="single" w:sz="4" w:space="0" w:color="auto"/>
            </w:tcBorders>
            <w:vAlign w:val="center"/>
          </w:tcPr>
          <w:p w14:paraId="6B9CC162" w14:textId="77777777" w:rsidR="00D51834" w:rsidRPr="00EE5BFB" w:rsidRDefault="00D51834" w:rsidP="00250A69">
            <w:pPr>
              <w:widowControl/>
              <w:jc w:val="center"/>
              <w:rPr>
                <w:color w:val="000000"/>
                <w:szCs w:val="21"/>
              </w:rPr>
            </w:pPr>
            <w:r>
              <w:rPr>
                <w:rFonts w:hint="eastAsia"/>
                <w:color w:val="000000"/>
                <w:szCs w:val="21"/>
              </w:rPr>
              <w:t>蛋白质组学</w:t>
            </w:r>
            <w:r w:rsidRPr="00EE5BFB">
              <w:rPr>
                <w:color w:val="000000"/>
                <w:szCs w:val="21"/>
              </w:rPr>
              <w:t>配套软件</w:t>
            </w:r>
          </w:p>
        </w:tc>
        <w:tc>
          <w:tcPr>
            <w:tcW w:w="1134" w:type="dxa"/>
            <w:tcBorders>
              <w:top w:val="single" w:sz="4" w:space="0" w:color="auto"/>
              <w:left w:val="nil"/>
              <w:bottom w:val="single" w:sz="4" w:space="0" w:color="auto"/>
              <w:right w:val="single" w:sz="4" w:space="0" w:color="auto"/>
            </w:tcBorders>
            <w:vAlign w:val="center"/>
          </w:tcPr>
          <w:p w14:paraId="77B3C888" w14:textId="77777777" w:rsidR="00D51834" w:rsidRPr="00EE5BFB" w:rsidRDefault="00D51834" w:rsidP="00250A69">
            <w:pPr>
              <w:widowControl/>
              <w:jc w:val="center"/>
              <w:rPr>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4720F407" w14:textId="77777777" w:rsidR="00D51834" w:rsidRPr="00EE5BFB" w:rsidRDefault="00D51834" w:rsidP="00250A69">
            <w:pPr>
              <w:widowControl/>
              <w:jc w:val="center"/>
              <w:rPr>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563E9CAA" w14:textId="299684C0" w:rsidR="00D51834" w:rsidRPr="00EE5BFB" w:rsidRDefault="00D51834" w:rsidP="00250A69">
            <w:pPr>
              <w:widowControl/>
              <w:jc w:val="center"/>
              <w:rPr>
                <w:szCs w:val="21"/>
              </w:rPr>
            </w:pPr>
          </w:p>
        </w:tc>
      </w:tr>
      <w:tr w:rsidR="00D51834" w:rsidRPr="00EE5BFB" w14:paraId="27B696AF"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547B23" w14:textId="77777777" w:rsidR="00D51834" w:rsidRPr="00EE5BFB" w:rsidRDefault="00D51834" w:rsidP="00250A69">
            <w:pPr>
              <w:widowControl/>
              <w:jc w:val="center"/>
              <w:rPr>
                <w:szCs w:val="21"/>
              </w:rPr>
            </w:pPr>
            <w:r w:rsidRPr="00EE5BFB">
              <w:rPr>
                <w:szCs w:val="21"/>
              </w:rPr>
              <w:t>1</w:t>
            </w:r>
            <w:r>
              <w:rPr>
                <w:szCs w:val="21"/>
              </w:rPr>
              <w:t>2</w:t>
            </w:r>
          </w:p>
        </w:tc>
        <w:tc>
          <w:tcPr>
            <w:tcW w:w="3402" w:type="dxa"/>
            <w:tcBorders>
              <w:top w:val="single" w:sz="4" w:space="0" w:color="auto"/>
              <w:left w:val="nil"/>
              <w:bottom w:val="single" w:sz="4" w:space="0" w:color="auto"/>
              <w:right w:val="single" w:sz="4" w:space="0" w:color="auto"/>
            </w:tcBorders>
            <w:vAlign w:val="center"/>
          </w:tcPr>
          <w:p w14:paraId="2D04F0FE" w14:textId="77777777" w:rsidR="00D51834" w:rsidRPr="00EE5BFB" w:rsidRDefault="00D51834" w:rsidP="00250A69">
            <w:pPr>
              <w:widowControl/>
              <w:jc w:val="center"/>
              <w:rPr>
                <w:color w:val="000000"/>
                <w:szCs w:val="21"/>
              </w:rPr>
            </w:pPr>
            <w:r w:rsidRPr="000A79A6">
              <w:rPr>
                <w:rFonts w:hint="eastAsia"/>
                <w:color w:val="000000"/>
                <w:szCs w:val="21"/>
              </w:rPr>
              <w:t>完整蛋白分子量分析</w:t>
            </w:r>
            <w:r w:rsidRPr="00EE5BFB">
              <w:rPr>
                <w:color w:val="000000"/>
                <w:szCs w:val="21"/>
              </w:rPr>
              <w:t>软件</w:t>
            </w:r>
          </w:p>
        </w:tc>
        <w:tc>
          <w:tcPr>
            <w:tcW w:w="1134" w:type="dxa"/>
            <w:tcBorders>
              <w:top w:val="single" w:sz="4" w:space="0" w:color="auto"/>
              <w:left w:val="nil"/>
              <w:bottom w:val="single" w:sz="4" w:space="0" w:color="auto"/>
              <w:right w:val="single" w:sz="4" w:space="0" w:color="auto"/>
            </w:tcBorders>
            <w:vAlign w:val="center"/>
          </w:tcPr>
          <w:p w14:paraId="319DFCBE" w14:textId="77777777" w:rsidR="00D51834" w:rsidRPr="00EE5BFB" w:rsidRDefault="00D51834" w:rsidP="00250A69">
            <w:pPr>
              <w:widowControl/>
              <w:jc w:val="center"/>
              <w:rPr>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14F5CEE8" w14:textId="77777777" w:rsidR="00D51834" w:rsidRPr="00EE5BFB" w:rsidRDefault="00D51834" w:rsidP="00250A69">
            <w:pPr>
              <w:widowControl/>
              <w:jc w:val="center"/>
              <w:rPr>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350F5181" w14:textId="77777777" w:rsidR="00D51834" w:rsidRPr="00EE5BFB" w:rsidRDefault="00D51834" w:rsidP="00250A69">
            <w:pPr>
              <w:widowControl/>
              <w:jc w:val="center"/>
              <w:rPr>
                <w:szCs w:val="21"/>
              </w:rPr>
            </w:pPr>
          </w:p>
        </w:tc>
      </w:tr>
      <w:tr w:rsidR="00D51834" w:rsidRPr="00EE5BFB" w14:paraId="0940328E"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BF82BB" w14:textId="77777777" w:rsidR="00D51834" w:rsidRPr="00EE5BFB" w:rsidRDefault="00D51834" w:rsidP="00250A69">
            <w:pPr>
              <w:widowControl/>
              <w:jc w:val="center"/>
              <w:rPr>
                <w:szCs w:val="21"/>
              </w:rPr>
            </w:pPr>
            <w:r w:rsidRPr="00EE5BFB">
              <w:rPr>
                <w:szCs w:val="21"/>
              </w:rPr>
              <w:t>1</w:t>
            </w:r>
            <w:r>
              <w:rPr>
                <w:szCs w:val="21"/>
              </w:rPr>
              <w:t>3</w:t>
            </w:r>
          </w:p>
        </w:tc>
        <w:tc>
          <w:tcPr>
            <w:tcW w:w="3402" w:type="dxa"/>
            <w:tcBorders>
              <w:top w:val="single" w:sz="4" w:space="0" w:color="auto"/>
              <w:left w:val="nil"/>
              <w:bottom w:val="single" w:sz="4" w:space="0" w:color="auto"/>
              <w:right w:val="single" w:sz="4" w:space="0" w:color="auto"/>
            </w:tcBorders>
            <w:vAlign w:val="center"/>
          </w:tcPr>
          <w:p w14:paraId="2806FA88" w14:textId="77777777" w:rsidR="00D51834" w:rsidRPr="00EE5BFB" w:rsidRDefault="00D51834" w:rsidP="00250A69">
            <w:pPr>
              <w:widowControl/>
              <w:jc w:val="center"/>
              <w:rPr>
                <w:color w:val="000000"/>
                <w:szCs w:val="21"/>
              </w:rPr>
            </w:pPr>
            <w:r w:rsidRPr="000A79A6">
              <w:rPr>
                <w:rFonts w:hint="eastAsia"/>
                <w:color w:val="000000"/>
                <w:szCs w:val="21"/>
              </w:rPr>
              <w:t>自上而下数据分析</w:t>
            </w:r>
            <w:r w:rsidRPr="00EE5BFB">
              <w:rPr>
                <w:color w:val="000000"/>
                <w:szCs w:val="21"/>
              </w:rPr>
              <w:t>软件</w:t>
            </w:r>
          </w:p>
        </w:tc>
        <w:tc>
          <w:tcPr>
            <w:tcW w:w="1134" w:type="dxa"/>
            <w:tcBorders>
              <w:top w:val="single" w:sz="4" w:space="0" w:color="auto"/>
              <w:left w:val="nil"/>
              <w:bottom w:val="single" w:sz="4" w:space="0" w:color="auto"/>
              <w:right w:val="single" w:sz="4" w:space="0" w:color="auto"/>
            </w:tcBorders>
            <w:vAlign w:val="center"/>
          </w:tcPr>
          <w:p w14:paraId="2EC5E888" w14:textId="77777777" w:rsidR="00D51834" w:rsidRPr="00EE5BFB" w:rsidRDefault="00D51834" w:rsidP="00250A69">
            <w:pPr>
              <w:widowControl/>
              <w:jc w:val="center"/>
              <w:rPr>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79767AED" w14:textId="77777777" w:rsidR="00D51834" w:rsidRPr="00EE5BFB" w:rsidRDefault="00D51834" w:rsidP="00250A69">
            <w:pPr>
              <w:widowControl/>
              <w:jc w:val="center"/>
              <w:rPr>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5156C7EA" w14:textId="77777777" w:rsidR="00D51834" w:rsidRPr="00EE5BFB" w:rsidRDefault="00D51834" w:rsidP="00250A69">
            <w:pPr>
              <w:widowControl/>
              <w:jc w:val="center"/>
              <w:rPr>
                <w:szCs w:val="21"/>
              </w:rPr>
            </w:pPr>
          </w:p>
        </w:tc>
      </w:tr>
      <w:tr w:rsidR="00D51834" w:rsidRPr="00EE5BFB" w14:paraId="6E974DBB"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E01D31" w14:textId="77777777" w:rsidR="00D51834" w:rsidRPr="00EE5BFB" w:rsidRDefault="00D51834" w:rsidP="00250A69">
            <w:pPr>
              <w:widowControl/>
              <w:jc w:val="center"/>
              <w:rPr>
                <w:szCs w:val="21"/>
              </w:rPr>
            </w:pPr>
            <w:r w:rsidRPr="00EE5BFB">
              <w:rPr>
                <w:szCs w:val="21"/>
              </w:rPr>
              <w:t>1</w:t>
            </w:r>
            <w:r>
              <w:rPr>
                <w:szCs w:val="21"/>
              </w:rPr>
              <w:t>4</w:t>
            </w:r>
          </w:p>
        </w:tc>
        <w:tc>
          <w:tcPr>
            <w:tcW w:w="3402" w:type="dxa"/>
            <w:tcBorders>
              <w:top w:val="single" w:sz="4" w:space="0" w:color="auto"/>
              <w:left w:val="nil"/>
              <w:bottom w:val="single" w:sz="4" w:space="0" w:color="auto"/>
              <w:right w:val="single" w:sz="4" w:space="0" w:color="auto"/>
            </w:tcBorders>
            <w:vAlign w:val="center"/>
          </w:tcPr>
          <w:p w14:paraId="76CCD60F" w14:textId="77777777" w:rsidR="00D51834" w:rsidRPr="00EE5BFB" w:rsidRDefault="00D51834" w:rsidP="00250A69">
            <w:pPr>
              <w:widowControl/>
              <w:jc w:val="center"/>
              <w:rPr>
                <w:color w:val="000000"/>
                <w:szCs w:val="21"/>
              </w:rPr>
            </w:pPr>
            <w:r>
              <w:rPr>
                <w:rFonts w:hint="eastAsia"/>
                <w:color w:val="000000"/>
                <w:szCs w:val="21"/>
              </w:rPr>
              <w:t>代谢组学</w:t>
            </w:r>
            <w:r w:rsidRPr="00EE5BFB">
              <w:rPr>
                <w:color w:val="000000"/>
                <w:szCs w:val="21"/>
              </w:rPr>
              <w:t>配套软件</w:t>
            </w:r>
          </w:p>
        </w:tc>
        <w:tc>
          <w:tcPr>
            <w:tcW w:w="1134" w:type="dxa"/>
            <w:tcBorders>
              <w:top w:val="single" w:sz="4" w:space="0" w:color="auto"/>
              <w:left w:val="nil"/>
              <w:bottom w:val="single" w:sz="4" w:space="0" w:color="auto"/>
              <w:right w:val="single" w:sz="4" w:space="0" w:color="auto"/>
            </w:tcBorders>
            <w:vAlign w:val="center"/>
          </w:tcPr>
          <w:p w14:paraId="2B3D07FE" w14:textId="77777777" w:rsidR="00D51834" w:rsidRPr="00EE5BFB" w:rsidRDefault="00D51834" w:rsidP="00250A69">
            <w:pPr>
              <w:widowControl/>
              <w:jc w:val="center"/>
              <w:rPr>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5F686F91" w14:textId="77777777" w:rsidR="00D51834" w:rsidRPr="00EE5BFB" w:rsidRDefault="00D51834" w:rsidP="00250A69">
            <w:pPr>
              <w:widowControl/>
              <w:jc w:val="center"/>
              <w:rPr>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448CF4C7" w14:textId="77777777" w:rsidR="00D51834" w:rsidRPr="00EE5BFB" w:rsidRDefault="00D51834" w:rsidP="00250A69">
            <w:pPr>
              <w:widowControl/>
              <w:jc w:val="center"/>
              <w:rPr>
                <w:szCs w:val="21"/>
              </w:rPr>
            </w:pPr>
          </w:p>
        </w:tc>
      </w:tr>
      <w:tr w:rsidR="00D51834" w:rsidRPr="00EE5BFB" w14:paraId="4E0C053B"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D8DFE2A" w14:textId="77777777" w:rsidR="00D51834" w:rsidRPr="00EE5BFB" w:rsidRDefault="00D51834" w:rsidP="00250A69">
            <w:pPr>
              <w:widowControl/>
              <w:jc w:val="center"/>
              <w:rPr>
                <w:szCs w:val="21"/>
              </w:rPr>
            </w:pPr>
            <w:r w:rsidRPr="00EE5BFB">
              <w:rPr>
                <w:szCs w:val="21"/>
              </w:rPr>
              <w:t>1</w:t>
            </w:r>
            <w:r>
              <w:rPr>
                <w:szCs w:val="21"/>
              </w:rPr>
              <w:t>5</w:t>
            </w:r>
          </w:p>
        </w:tc>
        <w:tc>
          <w:tcPr>
            <w:tcW w:w="3402" w:type="dxa"/>
            <w:tcBorders>
              <w:top w:val="single" w:sz="4" w:space="0" w:color="auto"/>
              <w:left w:val="nil"/>
              <w:bottom w:val="single" w:sz="4" w:space="0" w:color="auto"/>
              <w:right w:val="single" w:sz="4" w:space="0" w:color="auto"/>
            </w:tcBorders>
            <w:vAlign w:val="center"/>
          </w:tcPr>
          <w:p w14:paraId="0B5C5539" w14:textId="77777777" w:rsidR="00D51834" w:rsidRPr="00EE5BFB" w:rsidRDefault="00D51834" w:rsidP="00250A69">
            <w:pPr>
              <w:widowControl/>
              <w:jc w:val="center"/>
              <w:rPr>
                <w:color w:val="000000"/>
                <w:szCs w:val="21"/>
              </w:rPr>
            </w:pPr>
            <w:r>
              <w:rPr>
                <w:rFonts w:hint="eastAsia"/>
                <w:color w:val="000000"/>
                <w:szCs w:val="21"/>
              </w:rPr>
              <w:t>脂质组学</w:t>
            </w:r>
            <w:r w:rsidRPr="00EE5BFB">
              <w:rPr>
                <w:color w:val="000000"/>
                <w:szCs w:val="21"/>
              </w:rPr>
              <w:t>配套软件</w:t>
            </w:r>
          </w:p>
        </w:tc>
        <w:tc>
          <w:tcPr>
            <w:tcW w:w="1134" w:type="dxa"/>
            <w:tcBorders>
              <w:top w:val="single" w:sz="4" w:space="0" w:color="auto"/>
              <w:left w:val="nil"/>
              <w:bottom w:val="single" w:sz="4" w:space="0" w:color="auto"/>
              <w:right w:val="single" w:sz="4" w:space="0" w:color="auto"/>
            </w:tcBorders>
            <w:vAlign w:val="center"/>
          </w:tcPr>
          <w:p w14:paraId="703E1584" w14:textId="77777777" w:rsidR="00D51834" w:rsidRPr="00EE5BFB" w:rsidRDefault="00D51834" w:rsidP="00250A69">
            <w:pPr>
              <w:widowControl/>
              <w:jc w:val="center"/>
              <w:rPr>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18CC506F" w14:textId="77777777" w:rsidR="00D51834" w:rsidRPr="00EE5BFB" w:rsidRDefault="00D51834" w:rsidP="00250A69">
            <w:pPr>
              <w:widowControl/>
              <w:jc w:val="center"/>
              <w:rPr>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71365FF4" w14:textId="77777777" w:rsidR="00D51834" w:rsidRPr="00EE5BFB" w:rsidRDefault="00D51834" w:rsidP="00250A69">
            <w:pPr>
              <w:widowControl/>
              <w:jc w:val="center"/>
              <w:rPr>
                <w:szCs w:val="21"/>
              </w:rPr>
            </w:pPr>
          </w:p>
        </w:tc>
      </w:tr>
      <w:tr w:rsidR="00D51834" w:rsidRPr="00EE5BFB" w14:paraId="498A1A38"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E31905C" w14:textId="77777777" w:rsidR="00D51834" w:rsidRPr="00EE5BFB" w:rsidRDefault="00D51834" w:rsidP="00250A69">
            <w:pPr>
              <w:widowControl/>
              <w:jc w:val="center"/>
              <w:rPr>
                <w:szCs w:val="21"/>
              </w:rPr>
            </w:pPr>
            <w:r w:rsidRPr="00EE5BFB">
              <w:rPr>
                <w:szCs w:val="21"/>
              </w:rPr>
              <w:t>1</w:t>
            </w:r>
            <w:r>
              <w:rPr>
                <w:szCs w:val="21"/>
              </w:rPr>
              <w:t>6</w:t>
            </w:r>
          </w:p>
        </w:tc>
        <w:tc>
          <w:tcPr>
            <w:tcW w:w="3402" w:type="dxa"/>
            <w:tcBorders>
              <w:top w:val="single" w:sz="4" w:space="0" w:color="auto"/>
              <w:left w:val="nil"/>
              <w:bottom w:val="single" w:sz="4" w:space="0" w:color="auto"/>
              <w:right w:val="single" w:sz="4" w:space="0" w:color="auto"/>
            </w:tcBorders>
            <w:vAlign w:val="center"/>
          </w:tcPr>
          <w:p w14:paraId="0E7BF0CB" w14:textId="77777777" w:rsidR="00D51834" w:rsidRPr="00EE5BFB" w:rsidRDefault="00D51834" w:rsidP="00250A69">
            <w:pPr>
              <w:widowControl/>
              <w:jc w:val="center"/>
              <w:rPr>
                <w:color w:val="000000"/>
                <w:szCs w:val="21"/>
              </w:rPr>
            </w:pPr>
            <w:r w:rsidRPr="00EE5BFB">
              <w:rPr>
                <w:color w:val="000000"/>
                <w:szCs w:val="21"/>
              </w:rPr>
              <w:t>备件包和仪器维修专用工具包</w:t>
            </w:r>
          </w:p>
        </w:tc>
        <w:tc>
          <w:tcPr>
            <w:tcW w:w="1134" w:type="dxa"/>
            <w:tcBorders>
              <w:top w:val="single" w:sz="4" w:space="0" w:color="auto"/>
              <w:left w:val="nil"/>
              <w:bottom w:val="single" w:sz="4" w:space="0" w:color="auto"/>
              <w:right w:val="single" w:sz="4" w:space="0" w:color="auto"/>
            </w:tcBorders>
            <w:vAlign w:val="center"/>
          </w:tcPr>
          <w:p w14:paraId="43D14748" w14:textId="77777777" w:rsidR="00D51834" w:rsidRPr="00EE5BFB" w:rsidRDefault="00D51834" w:rsidP="00250A69">
            <w:pPr>
              <w:widowControl/>
              <w:jc w:val="center"/>
              <w:rPr>
                <w:szCs w:val="21"/>
              </w:rPr>
            </w:pPr>
            <w:r w:rsidRPr="00EE5BFB">
              <w:rPr>
                <w:szCs w:val="21"/>
              </w:rPr>
              <w:t>1</w:t>
            </w:r>
          </w:p>
        </w:tc>
        <w:tc>
          <w:tcPr>
            <w:tcW w:w="1276" w:type="dxa"/>
            <w:tcBorders>
              <w:top w:val="single" w:sz="4" w:space="0" w:color="auto"/>
              <w:left w:val="nil"/>
              <w:bottom w:val="single" w:sz="4" w:space="0" w:color="auto"/>
              <w:right w:val="single" w:sz="4" w:space="0" w:color="auto"/>
            </w:tcBorders>
            <w:vAlign w:val="center"/>
          </w:tcPr>
          <w:p w14:paraId="4EA85D16" w14:textId="77777777" w:rsidR="00D51834" w:rsidRPr="00EE5BFB" w:rsidRDefault="00D51834" w:rsidP="00250A69">
            <w:pPr>
              <w:widowControl/>
              <w:jc w:val="center"/>
              <w:rPr>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2C07FD38" w14:textId="77777777" w:rsidR="00D51834" w:rsidRPr="00EE5BFB" w:rsidRDefault="00D51834" w:rsidP="00250A69">
            <w:pPr>
              <w:widowControl/>
              <w:jc w:val="center"/>
              <w:rPr>
                <w:szCs w:val="21"/>
              </w:rPr>
            </w:pPr>
          </w:p>
        </w:tc>
      </w:tr>
      <w:tr w:rsidR="00D51834" w:rsidRPr="00EE5BFB" w14:paraId="3C91F0DB"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1CBE1E" w14:textId="77777777" w:rsidR="00D51834" w:rsidRPr="00EE5BFB" w:rsidRDefault="00D51834" w:rsidP="00250A69">
            <w:pPr>
              <w:widowControl/>
              <w:jc w:val="center"/>
              <w:rPr>
                <w:szCs w:val="21"/>
              </w:rPr>
            </w:pPr>
            <w:r w:rsidRPr="00EE5BFB">
              <w:rPr>
                <w:szCs w:val="21"/>
              </w:rPr>
              <w:t>1</w:t>
            </w:r>
            <w:r>
              <w:rPr>
                <w:szCs w:val="21"/>
              </w:rPr>
              <w:t>7</w:t>
            </w:r>
          </w:p>
        </w:tc>
        <w:tc>
          <w:tcPr>
            <w:tcW w:w="3402" w:type="dxa"/>
            <w:tcBorders>
              <w:top w:val="single" w:sz="4" w:space="0" w:color="auto"/>
              <w:left w:val="nil"/>
              <w:bottom w:val="single" w:sz="4" w:space="0" w:color="auto"/>
              <w:right w:val="single" w:sz="4" w:space="0" w:color="auto"/>
            </w:tcBorders>
            <w:vAlign w:val="center"/>
          </w:tcPr>
          <w:p w14:paraId="33B674B1" w14:textId="77777777" w:rsidR="00D51834" w:rsidRPr="00EE5BFB" w:rsidRDefault="00D51834" w:rsidP="00250A69">
            <w:pPr>
              <w:widowControl/>
              <w:jc w:val="center"/>
              <w:rPr>
                <w:color w:val="000000"/>
                <w:szCs w:val="21"/>
              </w:rPr>
            </w:pPr>
            <w:r w:rsidRPr="00EE5BFB">
              <w:rPr>
                <w:color w:val="000000"/>
                <w:szCs w:val="21"/>
              </w:rPr>
              <w:t>色谱柱</w:t>
            </w:r>
          </w:p>
        </w:tc>
        <w:tc>
          <w:tcPr>
            <w:tcW w:w="1134" w:type="dxa"/>
            <w:tcBorders>
              <w:top w:val="single" w:sz="4" w:space="0" w:color="auto"/>
              <w:left w:val="nil"/>
              <w:bottom w:val="single" w:sz="4" w:space="0" w:color="auto"/>
              <w:right w:val="single" w:sz="4" w:space="0" w:color="auto"/>
            </w:tcBorders>
            <w:vAlign w:val="center"/>
          </w:tcPr>
          <w:p w14:paraId="79A78470" w14:textId="77777777" w:rsidR="00D51834" w:rsidRPr="00EE5BFB" w:rsidRDefault="00D51834" w:rsidP="00250A69">
            <w:pPr>
              <w:widowControl/>
              <w:jc w:val="center"/>
              <w:rPr>
                <w:szCs w:val="21"/>
              </w:rPr>
            </w:pPr>
            <w:r w:rsidRPr="00EE5BFB">
              <w:rPr>
                <w:szCs w:val="21"/>
              </w:rPr>
              <w:t>5</w:t>
            </w:r>
          </w:p>
        </w:tc>
        <w:tc>
          <w:tcPr>
            <w:tcW w:w="1276" w:type="dxa"/>
            <w:tcBorders>
              <w:top w:val="single" w:sz="4" w:space="0" w:color="auto"/>
              <w:left w:val="nil"/>
              <w:bottom w:val="single" w:sz="4" w:space="0" w:color="auto"/>
              <w:right w:val="single" w:sz="4" w:space="0" w:color="auto"/>
            </w:tcBorders>
            <w:vAlign w:val="center"/>
          </w:tcPr>
          <w:p w14:paraId="2A90AA3C" w14:textId="77777777" w:rsidR="00D51834" w:rsidRPr="00EE5BFB" w:rsidRDefault="00D51834" w:rsidP="00250A69">
            <w:pPr>
              <w:widowControl/>
              <w:jc w:val="center"/>
              <w:rPr>
                <w:szCs w:val="21"/>
              </w:rPr>
            </w:pPr>
            <w:r w:rsidRPr="00EE5BFB">
              <w:rPr>
                <w:szCs w:val="21"/>
              </w:rPr>
              <w:t>根</w:t>
            </w:r>
          </w:p>
        </w:tc>
        <w:tc>
          <w:tcPr>
            <w:tcW w:w="1984" w:type="dxa"/>
            <w:tcBorders>
              <w:top w:val="single" w:sz="4" w:space="0" w:color="auto"/>
              <w:left w:val="nil"/>
              <w:bottom w:val="single" w:sz="4" w:space="0" w:color="auto"/>
              <w:right w:val="single" w:sz="4" w:space="0" w:color="auto"/>
            </w:tcBorders>
            <w:vAlign w:val="center"/>
          </w:tcPr>
          <w:p w14:paraId="0ADF88DB" w14:textId="77777777" w:rsidR="00D51834" w:rsidRPr="00EE5BFB" w:rsidRDefault="00D51834" w:rsidP="00250A69">
            <w:pPr>
              <w:widowControl/>
              <w:jc w:val="center"/>
              <w:rPr>
                <w:szCs w:val="21"/>
              </w:rPr>
            </w:pPr>
          </w:p>
        </w:tc>
      </w:tr>
      <w:tr w:rsidR="00D51834" w:rsidRPr="00EE5BFB" w14:paraId="7D7F85BD"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D1DD59" w14:textId="77777777" w:rsidR="00D51834" w:rsidRPr="00EE5BFB" w:rsidRDefault="00D51834" w:rsidP="00250A69">
            <w:pPr>
              <w:widowControl/>
              <w:jc w:val="center"/>
              <w:rPr>
                <w:szCs w:val="21"/>
              </w:rPr>
            </w:pPr>
            <w:r w:rsidRPr="00EE5BFB">
              <w:rPr>
                <w:szCs w:val="21"/>
              </w:rPr>
              <w:t>1</w:t>
            </w:r>
            <w:r>
              <w:rPr>
                <w:szCs w:val="21"/>
              </w:rPr>
              <w:t>8</w:t>
            </w:r>
          </w:p>
        </w:tc>
        <w:tc>
          <w:tcPr>
            <w:tcW w:w="3402" w:type="dxa"/>
            <w:tcBorders>
              <w:top w:val="single" w:sz="4" w:space="0" w:color="auto"/>
              <w:left w:val="nil"/>
              <w:bottom w:val="single" w:sz="4" w:space="0" w:color="auto"/>
              <w:right w:val="single" w:sz="4" w:space="0" w:color="auto"/>
            </w:tcBorders>
            <w:vAlign w:val="center"/>
          </w:tcPr>
          <w:p w14:paraId="1F25665E" w14:textId="77777777" w:rsidR="00D51834" w:rsidRPr="00EE5BFB" w:rsidRDefault="00D51834" w:rsidP="00250A69">
            <w:pPr>
              <w:widowControl/>
              <w:jc w:val="center"/>
              <w:rPr>
                <w:color w:val="000000"/>
                <w:szCs w:val="21"/>
              </w:rPr>
            </w:pPr>
            <w:r w:rsidRPr="00EE5BFB">
              <w:rPr>
                <w:color w:val="000000"/>
                <w:szCs w:val="21"/>
              </w:rPr>
              <w:t>Trap</w:t>
            </w:r>
            <w:r w:rsidRPr="00EE5BFB">
              <w:rPr>
                <w:color w:val="000000"/>
                <w:szCs w:val="21"/>
              </w:rPr>
              <w:t>柱</w:t>
            </w:r>
          </w:p>
        </w:tc>
        <w:tc>
          <w:tcPr>
            <w:tcW w:w="1134" w:type="dxa"/>
            <w:tcBorders>
              <w:top w:val="single" w:sz="4" w:space="0" w:color="auto"/>
              <w:left w:val="nil"/>
              <w:bottom w:val="single" w:sz="4" w:space="0" w:color="auto"/>
              <w:right w:val="single" w:sz="4" w:space="0" w:color="auto"/>
            </w:tcBorders>
            <w:vAlign w:val="center"/>
          </w:tcPr>
          <w:p w14:paraId="78D4DF1D" w14:textId="77777777" w:rsidR="00D51834" w:rsidRPr="00EE5BFB" w:rsidRDefault="00D51834" w:rsidP="00250A69">
            <w:pPr>
              <w:widowControl/>
              <w:jc w:val="center"/>
              <w:rPr>
                <w:szCs w:val="21"/>
              </w:rPr>
            </w:pPr>
            <w:r w:rsidRPr="00EE5BFB">
              <w:rPr>
                <w:szCs w:val="21"/>
              </w:rPr>
              <w:t>5</w:t>
            </w:r>
          </w:p>
        </w:tc>
        <w:tc>
          <w:tcPr>
            <w:tcW w:w="1276" w:type="dxa"/>
            <w:tcBorders>
              <w:top w:val="single" w:sz="4" w:space="0" w:color="auto"/>
              <w:left w:val="nil"/>
              <w:bottom w:val="single" w:sz="4" w:space="0" w:color="auto"/>
              <w:right w:val="single" w:sz="4" w:space="0" w:color="auto"/>
            </w:tcBorders>
            <w:vAlign w:val="center"/>
          </w:tcPr>
          <w:p w14:paraId="198059DE" w14:textId="77777777" w:rsidR="00D51834" w:rsidRPr="00EE5BFB" w:rsidRDefault="00D51834" w:rsidP="00250A69">
            <w:pPr>
              <w:widowControl/>
              <w:jc w:val="center"/>
              <w:rPr>
                <w:szCs w:val="21"/>
              </w:rPr>
            </w:pPr>
            <w:r w:rsidRPr="00EE5BFB">
              <w:rPr>
                <w:szCs w:val="21"/>
              </w:rPr>
              <w:t>根</w:t>
            </w:r>
          </w:p>
        </w:tc>
        <w:tc>
          <w:tcPr>
            <w:tcW w:w="1984" w:type="dxa"/>
            <w:tcBorders>
              <w:top w:val="single" w:sz="4" w:space="0" w:color="auto"/>
              <w:left w:val="nil"/>
              <w:bottom w:val="single" w:sz="4" w:space="0" w:color="auto"/>
              <w:right w:val="single" w:sz="4" w:space="0" w:color="auto"/>
            </w:tcBorders>
            <w:vAlign w:val="center"/>
          </w:tcPr>
          <w:p w14:paraId="6C0456B6" w14:textId="77777777" w:rsidR="00D51834" w:rsidRPr="00EE5BFB" w:rsidRDefault="00D51834" w:rsidP="00250A69">
            <w:pPr>
              <w:widowControl/>
              <w:jc w:val="center"/>
              <w:rPr>
                <w:szCs w:val="21"/>
              </w:rPr>
            </w:pPr>
          </w:p>
        </w:tc>
      </w:tr>
      <w:tr w:rsidR="00D51834" w:rsidRPr="00EE5BFB" w14:paraId="595E143D"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03AAD28" w14:textId="77777777" w:rsidR="00D51834" w:rsidRPr="00EE5BFB" w:rsidRDefault="00D51834" w:rsidP="00250A69">
            <w:pPr>
              <w:widowControl/>
              <w:jc w:val="center"/>
              <w:rPr>
                <w:szCs w:val="21"/>
              </w:rPr>
            </w:pPr>
            <w:r w:rsidRPr="00EE5BFB">
              <w:rPr>
                <w:szCs w:val="21"/>
              </w:rPr>
              <w:t>1</w:t>
            </w:r>
            <w:r>
              <w:rPr>
                <w:szCs w:val="21"/>
              </w:rPr>
              <w:t>9</w:t>
            </w:r>
          </w:p>
        </w:tc>
        <w:tc>
          <w:tcPr>
            <w:tcW w:w="3402" w:type="dxa"/>
            <w:tcBorders>
              <w:top w:val="single" w:sz="4" w:space="0" w:color="auto"/>
              <w:left w:val="nil"/>
              <w:bottom w:val="single" w:sz="4" w:space="0" w:color="auto"/>
              <w:right w:val="single" w:sz="4" w:space="0" w:color="auto"/>
            </w:tcBorders>
            <w:vAlign w:val="center"/>
          </w:tcPr>
          <w:p w14:paraId="06119700" w14:textId="77777777" w:rsidR="00D51834" w:rsidRPr="00EE5BFB" w:rsidRDefault="00D51834" w:rsidP="00250A69">
            <w:pPr>
              <w:widowControl/>
              <w:jc w:val="center"/>
              <w:rPr>
                <w:color w:val="000000"/>
                <w:szCs w:val="21"/>
              </w:rPr>
            </w:pPr>
            <w:r w:rsidRPr="00EE5BFB">
              <w:rPr>
                <w:color w:val="000000"/>
                <w:szCs w:val="21"/>
              </w:rPr>
              <w:t>样品瓶</w:t>
            </w:r>
          </w:p>
        </w:tc>
        <w:tc>
          <w:tcPr>
            <w:tcW w:w="1134" w:type="dxa"/>
            <w:tcBorders>
              <w:top w:val="single" w:sz="4" w:space="0" w:color="auto"/>
              <w:left w:val="nil"/>
              <w:bottom w:val="single" w:sz="4" w:space="0" w:color="auto"/>
              <w:right w:val="single" w:sz="4" w:space="0" w:color="auto"/>
            </w:tcBorders>
            <w:vAlign w:val="center"/>
          </w:tcPr>
          <w:p w14:paraId="6BDA88B4" w14:textId="77777777" w:rsidR="00D51834" w:rsidRPr="00EE5BFB" w:rsidRDefault="00D51834" w:rsidP="00250A69">
            <w:pPr>
              <w:widowControl/>
              <w:jc w:val="center"/>
              <w:rPr>
                <w:szCs w:val="21"/>
              </w:rPr>
            </w:pPr>
            <w:r w:rsidRPr="00EE5BFB">
              <w:rPr>
                <w:color w:val="000000"/>
                <w:szCs w:val="21"/>
              </w:rPr>
              <w:t>1000</w:t>
            </w:r>
          </w:p>
        </w:tc>
        <w:tc>
          <w:tcPr>
            <w:tcW w:w="1276" w:type="dxa"/>
            <w:tcBorders>
              <w:top w:val="single" w:sz="4" w:space="0" w:color="auto"/>
              <w:left w:val="nil"/>
              <w:bottom w:val="single" w:sz="4" w:space="0" w:color="auto"/>
              <w:right w:val="single" w:sz="4" w:space="0" w:color="auto"/>
            </w:tcBorders>
            <w:vAlign w:val="center"/>
          </w:tcPr>
          <w:p w14:paraId="39BB59F3" w14:textId="77777777" w:rsidR="00D51834" w:rsidRPr="00EE5BFB" w:rsidRDefault="00D51834" w:rsidP="00250A69">
            <w:pPr>
              <w:widowControl/>
              <w:jc w:val="center"/>
              <w:rPr>
                <w:szCs w:val="21"/>
              </w:rPr>
            </w:pPr>
            <w:r w:rsidRPr="00EE5BFB">
              <w:rPr>
                <w:szCs w:val="21"/>
              </w:rPr>
              <w:t>个</w:t>
            </w:r>
          </w:p>
        </w:tc>
        <w:tc>
          <w:tcPr>
            <w:tcW w:w="1984" w:type="dxa"/>
            <w:tcBorders>
              <w:top w:val="single" w:sz="4" w:space="0" w:color="auto"/>
              <w:left w:val="nil"/>
              <w:bottom w:val="single" w:sz="4" w:space="0" w:color="auto"/>
              <w:right w:val="single" w:sz="4" w:space="0" w:color="auto"/>
            </w:tcBorders>
            <w:vAlign w:val="center"/>
          </w:tcPr>
          <w:p w14:paraId="6376A328" w14:textId="77777777" w:rsidR="00D51834" w:rsidRPr="00EE5BFB" w:rsidRDefault="00D51834" w:rsidP="00250A69">
            <w:pPr>
              <w:widowControl/>
              <w:jc w:val="center"/>
              <w:rPr>
                <w:szCs w:val="21"/>
              </w:rPr>
            </w:pPr>
            <w:r w:rsidRPr="00EE5BFB">
              <w:rPr>
                <w:rFonts w:hint="eastAsia"/>
                <w:szCs w:val="21"/>
              </w:rPr>
              <w:t>包含瓶，盖及垫</w:t>
            </w:r>
          </w:p>
        </w:tc>
      </w:tr>
      <w:tr w:rsidR="00D51834" w:rsidRPr="00EE5BFB" w14:paraId="431F8290"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93B58C8" w14:textId="77777777" w:rsidR="00D51834" w:rsidRPr="00EE5BFB" w:rsidRDefault="00D51834" w:rsidP="00250A69">
            <w:pPr>
              <w:widowControl/>
              <w:jc w:val="center"/>
              <w:rPr>
                <w:szCs w:val="21"/>
              </w:rPr>
            </w:pPr>
            <w:r>
              <w:rPr>
                <w:rFonts w:hint="eastAsia"/>
                <w:szCs w:val="21"/>
              </w:rPr>
              <w:t>2</w:t>
            </w:r>
            <w:r>
              <w:rPr>
                <w:szCs w:val="21"/>
              </w:rPr>
              <w:t>0</w:t>
            </w:r>
          </w:p>
        </w:tc>
        <w:tc>
          <w:tcPr>
            <w:tcW w:w="3402" w:type="dxa"/>
            <w:tcBorders>
              <w:top w:val="single" w:sz="4" w:space="0" w:color="auto"/>
              <w:left w:val="nil"/>
              <w:bottom w:val="single" w:sz="4" w:space="0" w:color="auto"/>
              <w:right w:val="single" w:sz="4" w:space="0" w:color="auto"/>
            </w:tcBorders>
            <w:vAlign w:val="center"/>
          </w:tcPr>
          <w:p w14:paraId="44C9A45B" w14:textId="77777777" w:rsidR="00D51834" w:rsidRPr="00EE5BFB" w:rsidRDefault="00D51834" w:rsidP="00250A69">
            <w:pPr>
              <w:widowControl/>
              <w:jc w:val="center"/>
              <w:rPr>
                <w:color w:val="000000"/>
                <w:szCs w:val="21"/>
              </w:rPr>
            </w:pPr>
            <w:r>
              <w:rPr>
                <w:rFonts w:hint="eastAsia"/>
                <w:color w:val="000000"/>
                <w:szCs w:val="21"/>
              </w:rPr>
              <w:t>纳升电喷雾离子源喷针</w:t>
            </w:r>
          </w:p>
        </w:tc>
        <w:tc>
          <w:tcPr>
            <w:tcW w:w="1134" w:type="dxa"/>
            <w:tcBorders>
              <w:top w:val="single" w:sz="4" w:space="0" w:color="auto"/>
              <w:left w:val="nil"/>
              <w:bottom w:val="single" w:sz="4" w:space="0" w:color="auto"/>
              <w:right w:val="single" w:sz="4" w:space="0" w:color="auto"/>
            </w:tcBorders>
            <w:vAlign w:val="center"/>
          </w:tcPr>
          <w:p w14:paraId="06B31DA4" w14:textId="77777777" w:rsidR="00D51834" w:rsidRPr="00EE5BFB" w:rsidRDefault="00D51834" w:rsidP="00250A69">
            <w:pPr>
              <w:widowControl/>
              <w:jc w:val="center"/>
              <w:rPr>
                <w:color w:val="000000"/>
                <w:szCs w:val="21"/>
              </w:rPr>
            </w:pPr>
            <w:r>
              <w:rPr>
                <w:color w:val="000000"/>
                <w:szCs w:val="21"/>
              </w:rPr>
              <w:t>5</w:t>
            </w:r>
          </w:p>
        </w:tc>
        <w:tc>
          <w:tcPr>
            <w:tcW w:w="1276" w:type="dxa"/>
            <w:tcBorders>
              <w:top w:val="single" w:sz="4" w:space="0" w:color="auto"/>
              <w:left w:val="nil"/>
              <w:bottom w:val="single" w:sz="4" w:space="0" w:color="auto"/>
              <w:right w:val="single" w:sz="4" w:space="0" w:color="auto"/>
            </w:tcBorders>
            <w:vAlign w:val="center"/>
          </w:tcPr>
          <w:p w14:paraId="2084C33E" w14:textId="77777777" w:rsidR="00D51834" w:rsidRPr="00EE5BFB" w:rsidRDefault="00D51834" w:rsidP="00250A69">
            <w:pPr>
              <w:widowControl/>
              <w:jc w:val="center"/>
              <w:rPr>
                <w:szCs w:val="21"/>
              </w:rPr>
            </w:pPr>
            <w:r>
              <w:rPr>
                <w:rFonts w:hint="eastAsia"/>
                <w:szCs w:val="21"/>
              </w:rPr>
              <w:t>根</w:t>
            </w:r>
          </w:p>
        </w:tc>
        <w:tc>
          <w:tcPr>
            <w:tcW w:w="1984" w:type="dxa"/>
            <w:tcBorders>
              <w:top w:val="single" w:sz="4" w:space="0" w:color="auto"/>
              <w:left w:val="nil"/>
              <w:bottom w:val="single" w:sz="4" w:space="0" w:color="auto"/>
              <w:right w:val="single" w:sz="4" w:space="0" w:color="auto"/>
            </w:tcBorders>
            <w:vAlign w:val="center"/>
          </w:tcPr>
          <w:p w14:paraId="2042F0E0" w14:textId="77777777" w:rsidR="00D51834" w:rsidRPr="00EE5BFB" w:rsidRDefault="00D51834" w:rsidP="00250A69">
            <w:pPr>
              <w:widowControl/>
              <w:jc w:val="center"/>
              <w:rPr>
                <w:szCs w:val="21"/>
              </w:rPr>
            </w:pPr>
          </w:p>
        </w:tc>
      </w:tr>
      <w:tr w:rsidR="00D51834" w:rsidRPr="00EE5BFB" w14:paraId="31EDEDCD"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AE0A934" w14:textId="77777777" w:rsidR="00D51834" w:rsidRPr="00EE5BFB" w:rsidRDefault="00D51834" w:rsidP="00250A69">
            <w:pPr>
              <w:widowControl/>
              <w:jc w:val="center"/>
              <w:rPr>
                <w:szCs w:val="21"/>
              </w:rPr>
            </w:pPr>
            <w:r>
              <w:rPr>
                <w:szCs w:val="21"/>
              </w:rPr>
              <w:t>21</w:t>
            </w:r>
          </w:p>
        </w:tc>
        <w:tc>
          <w:tcPr>
            <w:tcW w:w="3402" w:type="dxa"/>
            <w:tcBorders>
              <w:top w:val="single" w:sz="4" w:space="0" w:color="auto"/>
              <w:left w:val="nil"/>
              <w:bottom w:val="single" w:sz="4" w:space="0" w:color="auto"/>
              <w:right w:val="single" w:sz="4" w:space="0" w:color="auto"/>
            </w:tcBorders>
            <w:vAlign w:val="center"/>
          </w:tcPr>
          <w:p w14:paraId="07C7F008" w14:textId="77777777" w:rsidR="00D51834" w:rsidRPr="00EE5BFB" w:rsidRDefault="00D51834" w:rsidP="00250A69">
            <w:pPr>
              <w:widowControl/>
              <w:jc w:val="center"/>
              <w:rPr>
                <w:color w:val="000000"/>
                <w:szCs w:val="21"/>
              </w:rPr>
            </w:pPr>
            <w:r w:rsidRPr="00EE5BFB">
              <w:rPr>
                <w:color w:val="000000"/>
                <w:szCs w:val="21"/>
              </w:rPr>
              <w:t>仪器控制</w:t>
            </w:r>
            <w:r>
              <w:rPr>
                <w:rFonts w:hint="eastAsia"/>
                <w:color w:val="000000"/>
                <w:szCs w:val="21"/>
              </w:rPr>
              <w:t>与数据采集专用处理器</w:t>
            </w:r>
          </w:p>
        </w:tc>
        <w:tc>
          <w:tcPr>
            <w:tcW w:w="1134" w:type="dxa"/>
            <w:tcBorders>
              <w:top w:val="single" w:sz="4" w:space="0" w:color="auto"/>
              <w:left w:val="nil"/>
              <w:bottom w:val="single" w:sz="4" w:space="0" w:color="auto"/>
              <w:right w:val="single" w:sz="4" w:space="0" w:color="auto"/>
            </w:tcBorders>
            <w:vAlign w:val="center"/>
          </w:tcPr>
          <w:p w14:paraId="1C5028F7" w14:textId="77777777" w:rsidR="00D51834" w:rsidRPr="00EE5BFB" w:rsidRDefault="00D51834" w:rsidP="00250A69">
            <w:pPr>
              <w:widowControl/>
              <w:jc w:val="center"/>
              <w:rPr>
                <w:color w:val="000000"/>
                <w:szCs w:val="21"/>
              </w:rPr>
            </w:pPr>
            <w:r w:rsidRPr="00EE5BFB">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4A405F33" w14:textId="77777777" w:rsidR="00D51834" w:rsidRPr="00EE5BFB" w:rsidRDefault="00D51834" w:rsidP="00250A69">
            <w:pPr>
              <w:widowControl/>
              <w:jc w:val="center"/>
              <w:rPr>
                <w:szCs w:val="21"/>
              </w:rPr>
            </w:pPr>
            <w:r w:rsidRPr="00EE5BFB">
              <w:rPr>
                <w:color w:val="000000"/>
                <w:szCs w:val="21"/>
              </w:rPr>
              <w:t>台</w:t>
            </w:r>
          </w:p>
        </w:tc>
        <w:tc>
          <w:tcPr>
            <w:tcW w:w="1984" w:type="dxa"/>
            <w:tcBorders>
              <w:top w:val="single" w:sz="4" w:space="0" w:color="auto"/>
              <w:left w:val="nil"/>
              <w:bottom w:val="single" w:sz="4" w:space="0" w:color="auto"/>
              <w:right w:val="single" w:sz="4" w:space="0" w:color="auto"/>
            </w:tcBorders>
            <w:vAlign w:val="center"/>
          </w:tcPr>
          <w:p w14:paraId="22910EB5" w14:textId="77777777" w:rsidR="00D51834" w:rsidRPr="00EE5BFB" w:rsidRDefault="00D51834" w:rsidP="00250A69">
            <w:pPr>
              <w:widowControl/>
              <w:jc w:val="center"/>
              <w:rPr>
                <w:szCs w:val="21"/>
              </w:rPr>
            </w:pPr>
          </w:p>
        </w:tc>
      </w:tr>
      <w:tr w:rsidR="00D51834" w:rsidRPr="00EE5BFB" w14:paraId="5D278881"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C8A638" w14:textId="77777777" w:rsidR="00D51834" w:rsidRPr="00EE5BFB" w:rsidRDefault="00D51834" w:rsidP="00250A69">
            <w:pPr>
              <w:widowControl/>
              <w:jc w:val="center"/>
              <w:rPr>
                <w:szCs w:val="21"/>
              </w:rPr>
            </w:pPr>
            <w:r w:rsidRPr="00EE5BFB">
              <w:rPr>
                <w:szCs w:val="21"/>
              </w:rPr>
              <w:t>2</w:t>
            </w:r>
            <w:r>
              <w:rPr>
                <w:szCs w:val="21"/>
              </w:rPr>
              <w:t>2</w:t>
            </w:r>
          </w:p>
        </w:tc>
        <w:tc>
          <w:tcPr>
            <w:tcW w:w="3402" w:type="dxa"/>
            <w:tcBorders>
              <w:top w:val="single" w:sz="4" w:space="0" w:color="auto"/>
              <w:left w:val="nil"/>
              <w:bottom w:val="single" w:sz="4" w:space="0" w:color="auto"/>
              <w:right w:val="single" w:sz="4" w:space="0" w:color="auto"/>
            </w:tcBorders>
            <w:vAlign w:val="center"/>
          </w:tcPr>
          <w:p w14:paraId="1F9D7688" w14:textId="77777777" w:rsidR="00D51834" w:rsidRPr="00EE5BFB" w:rsidRDefault="00D51834" w:rsidP="00250A69">
            <w:pPr>
              <w:widowControl/>
              <w:jc w:val="center"/>
              <w:rPr>
                <w:color w:val="000000"/>
                <w:szCs w:val="21"/>
              </w:rPr>
            </w:pPr>
            <w:r>
              <w:rPr>
                <w:rFonts w:hint="eastAsia"/>
                <w:color w:val="000000"/>
                <w:szCs w:val="21"/>
              </w:rPr>
              <w:t>质谱</w:t>
            </w:r>
            <w:r w:rsidRPr="00EE5BFB">
              <w:rPr>
                <w:color w:val="000000"/>
                <w:szCs w:val="21"/>
              </w:rPr>
              <w:t>数据</w:t>
            </w:r>
            <w:r>
              <w:rPr>
                <w:rFonts w:hint="eastAsia"/>
                <w:color w:val="000000"/>
                <w:szCs w:val="21"/>
              </w:rPr>
              <w:t>分析专用处理器</w:t>
            </w:r>
          </w:p>
        </w:tc>
        <w:tc>
          <w:tcPr>
            <w:tcW w:w="1134" w:type="dxa"/>
            <w:tcBorders>
              <w:top w:val="single" w:sz="4" w:space="0" w:color="auto"/>
              <w:left w:val="nil"/>
              <w:bottom w:val="single" w:sz="4" w:space="0" w:color="auto"/>
              <w:right w:val="single" w:sz="4" w:space="0" w:color="auto"/>
            </w:tcBorders>
            <w:vAlign w:val="center"/>
          </w:tcPr>
          <w:p w14:paraId="76D8FE1E" w14:textId="77777777" w:rsidR="00D51834" w:rsidRPr="00EE5BFB" w:rsidRDefault="00D51834" w:rsidP="00250A69">
            <w:pPr>
              <w:widowControl/>
              <w:jc w:val="center"/>
              <w:rPr>
                <w:color w:val="000000"/>
                <w:szCs w:val="21"/>
              </w:rPr>
            </w:pPr>
            <w:r w:rsidRPr="00EE5BFB">
              <w:rPr>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7D99C65F" w14:textId="77777777" w:rsidR="00D51834" w:rsidRPr="00EE5BFB" w:rsidRDefault="00D51834" w:rsidP="00250A69">
            <w:pPr>
              <w:widowControl/>
              <w:jc w:val="center"/>
              <w:rPr>
                <w:color w:val="000000"/>
                <w:szCs w:val="21"/>
              </w:rPr>
            </w:pPr>
            <w:r w:rsidRPr="00EE5BFB">
              <w:rPr>
                <w:color w:val="000000"/>
                <w:szCs w:val="21"/>
              </w:rPr>
              <w:t>台</w:t>
            </w:r>
          </w:p>
        </w:tc>
        <w:tc>
          <w:tcPr>
            <w:tcW w:w="1984" w:type="dxa"/>
            <w:tcBorders>
              <w:top w:val="single" w:sz="4" w:space="0" w:color="auto"/>
              <w:left w:val="nil"/>
              <w:bottom w:val="single" w:sz="4" w:space="0" w:color="auto"/>
              <w:right w:val="single" w:sz="4" w:space="0" w:color="auto"/>
            </w:tcBorders>
            <w:vAlign w:val="center"/>
          </w:tcPr>
          <w:p w14:paraId="0F5C25EC" w14:textId="77777777" w:rsidR="00D51834" w:rsidRPr="00EE5BFB" w:rsidRDefault="00D51834" w:rsidP="00250A69">
            <w:pPr>
              <w:widowControl/>
              <w:jc w:val="center"/>
              <w:rPr>
                <w:szCs w:val="21"/>
              </w:rPr>
            </w:pPr>
          </w:p>
        </w:tc>
      </w:tr>
      <w:tr w:rsidR="00D51834" w:rsidRPr="00EE5BFB" w14:paraId="6F5A8C5D"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0AC986D" w14:textId="77777777" w:rsidR="00D51834" w:rsidRPr="00EE5BFB" w:rsidRDefault="00D51834" w:rsidP="00250A69">
            <w:pPr>
              <w:widowControl/>
              <w:jc w:val="center"/>
              <w:rPr>
                <w:szCs w:val="21"/>
              </w:rPr>
            </w:pPr>
            <w:r w:rsidRPr="00EE5BFB">
              <w:rPr>
                <w:szCs w:val="21"/>
              </w:rPr>
              <w:t>2</w:t>
            </w:r>
            <w:r>
              <w:rPr>
                <w:szCs w:val="21"/>
              </w:rPr>
              <w:t>3</w:t>
            </w:r>
          </w:p>
        </w:tc>
        <w:tc>
          <w:tcPr>
            <w:tcW w:w="3402" w:type="dxa"/>
            <w:tcBorders>
              <w:top w:val="single" w:sz="4" w:space="0" w:color="auto"/>
              <w:left w:val="nil"/>
              <w:bottom w:val="single" w:sz="4" w:space="0" w:color="auto"/>
              <w:right w:val="single" w:sz="4" w:space="0" w:color="auto"/>
            </w:tcBorders>
            <w:vAlign w:val="center"/>
          </w:tcPr>
          <w:p w14:paraId="08606617" w14:textId="77777777" w:rsidR="00D51834" w:rsidRPr="00EE5BFB" w:rsidRDefault="00D51834" w:rsidP="00250A69">
            <w:pPr>
              <w:widowControl/>
              <w:jc w:val="center"/>
              <w:rPr>
                <w:color w:val="000000"/>
                <w:szCs w:val="21"/>
              </w:rPr>
            </w:pPr>
            <w:r>
              <w:rPr>
                <w:rFonts w:hint="eastAsia"/>
                <w:color w:val="000000"/>
                <w:szCs w:val="21"/>
              </w:rPr>
              <w:t>同位素标记定量</w:t>
            </w:r>
            <w:r>
              <w:rPr>
                <w:color w:val="000000"/>
                <w:szCs w:val="21"/>
              </w:rPr>
              <w:t xml:space="preserve"> 16</w:t>
            </w:r>
            <w:r>
              <w:rPr>
                <w:rFonts w:hint="eastAsia"/>
                <w:color w:val="000000"/>
                <w:szCs w:val="21"/>
              </w:rPr>
              <w:t>标</w:t>
            </w:r>
            <w:r w:rsidRPr="00EE5BFB">
              <w:rPr>
                <w:color w:val="000000"/>
                <w:szCs w:val="21"/>
              </w:rPr>
              <w:t>试剂盒</w:t>
            </w:r>
          </w:p>
        </w:tc>
        <w:tc>
          <w:tcPr>
            <w:tcW w:w="1134" w:type="dxa"/>
            <w:tcBorders>
              <w:top w:val="single" w:sz="4" w:space="0" w:color="auto"/>
              <w:left w:val="nil"/>
              <w:bottom w:val="single" w:sz="4" w:space="0" w:color="auto"/>
              <w:right w:val="single" w:sz="4" w:space="0" w:color="auto"/>
            </w:tcBorders>
            <w:vAlign w:val="center"/>
          </w:tcPr>
          <w:p w14:paraId="753947AF" w14:textId="77777777" w:rsidR="00D51834" w:rsidRPr="00EE5BFB" w:rsidRDefault="00D51834" w:rsidP="00250A69">
            <w:pPr>
              <w:widowControl/>
              <w:jc w:val="center"/>
              <w:rPr>
                <w:color w:val="000000"/>
                <w:szCs w:val="21"/>
              </w:rPr>
            </w:pPr>
            <w:r w:rsidRPr="00EE5BFB">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318001C8" w14:textId="77777777" w:rsidR="00D51834" w:rsidRPr="00EE5BFB" w:rsidRDefault="00D51834" w:rsidP="00250A69">
            <w:pPr>
              <w:widowControl/>
              <w:jc w:val="center"/>
              <w:rPr>
                <w:color w:val="000000"/>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16D11D37" w14:textId="77777777" w:rsidR="00D51834" w:rsidRPr="00EE5BFB" w:rsidRDefault="00D51834" w:rsidP="00250A69">
            <w:pPr>
              <w:widowControl/>
              <w:jc w:val="center"/>
              <w:rPr>
                <w:szCs w:val="21"/>
              </w:rPr>
            </w:pPr>
            <w:r w:rsidRPr="00354CF8">
              <w:rPr>
                <w:rFonts w:hint="eastAsia"/>
                <w:szCs w:val="21"/>
              </w:rPr>
              <w:t>0.5mg</w:t>
            </w:r>
            <w:r w:rsidRPr="00354CF8">
              <w:rPr>
                <w:rFonts w:hint="eastAsia"/>
                <w:szCs w:val="21"/>
              </w:rPr>
              <w:t>装</w:t>
            </w:r>
          </w:p>
        </w:tc>
      </w:tr>
      <w:tr w:rsidR="00D51834" w:rsidRPr="00EE5BFB" w14:paraId="5C3D9A28"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C7AD43" w14:textId="77777777" w:rsidR="00D51834" w:rsidRPr="00EE5BFB" w:rsidRDefault="00D51834" w:rsidP="00250A69">
            <w:pPr>
              <w:widowControl/>
              <w:jc w:val="center"/>
              <w:rPr>
                <w:szCs w:val="21"/>
              </w:rPr>
            </w:pPr>
            <w:r w:rsidRPr="00EE5BFB">
              <w:rPr>
                <w:szCs w:val="21"/>
              </w:rPr>
              <w:t>2</w:t>
            </w:r>
            <w:r>
              <w:rPr>
                <w:szCs w:val="21"/>
              </w:rPr>
              <w:t>4</w:t>
            </w:r>
          </w:p>
        </w:tc>
        <w:tc>
          <w:tcPr>
            <w:tcW w:w="3402" w:type="dxa"/>
            <w:tcBorders>
              <w:top w:val="single" w:sz="4" w:space="0" w:color="auto"/>
              <w:left w:val="nil"/>
              <w:bottom w:val="single" w:sz="4" w:space="0" w:color="auto"/>
              <w:right w:val="single" w:sz="4" w:space="0" w:color="auto"/>
            </w:tcBorders>
            <w:vAlign w:val="center"/>
          </w:tcPr>
          <w:p w14:paraId="2A4EEFAF" w14:textId="77777777" w:rsidR="00D51834" w:rsidRPr="00EE5BFB" w:rsidRDefault="00D51834" w:rsidP="00250A69">
            <w:pPr>
              <w:widowControl/>
              <w:jc w:val="center"/>
              <w:rPr>
                <w:color w:val="000000"/>
                <w:szCs w:val="21"/>
              </w:rPr>
            </w:pPr>
            <w:r>
              <w:rPr>
                <w:rFonts w:hint="eastAsia"/>
                <w:color w:val="000000"/>
                <w:szCs w:val="21"/>
              </w:rPr>
              <w:t>同位素标记定量</w:t>
            </w:r>
            <w:r>
              <w:rPr>
                <w:color w:val="000000"/>
                <w:szCs w:val="21"/>
              </w:rPr>
              <w:t xml:space="preserve"> 10</w:t>
            </w:r>
            <w:r>
              <w:rPr>
                <w:rFonts w:hint="eastAsia"/>
                <w:color w:val="000000"/>
                <w:szCs w:val="21"/>
              </w:rPr>
              <w:t>标</w:t>
            </w:r>
            <w:r w:rsidRPr="00EE5BFB">
              <w:rPr>
                <w:color w:val="000000"/>
                <w:szCs w:val="21"/>
              </w:rPr>
              <w:t>试剂盒</w:t>
            </w:r>
          </w:p>
        </w:tc>
        <w:tc>
          <w:tcPr>
            <w:tcW w:w="1134" w:type="dxa"/>
            <w:tcBorders>
              <w:top w:val="single" w:sz="4" w:space="0" w:color="auto"/>
              <w:left w:val="nil"/>
              <w:bottom w:val="single" w:sz="4" w:space="0" w:color="auto"/>
              <w:right w:val="single" w:sz="4" w:space="0" w:color="auto"/>
            </w:tcBorders>
            <w:vAlign w:val="center"/>
          </w:tcPr>
          <w:p w14:paraId="314DC84B" w14:textId="77777777" w:rsidR="00D51834" w:rsidRPr="00EE5BFB" w:rsidRDefault="00D51834" w:rsidP="00250A69">
            <w:pPr>
              <w:widowControl/>
              <w:jc w:val="center"/>
              <w:rPr>
                <w:color w:val="000000"/>
                <w:szCs w:val="21"/>
              </w:rPr>
            </w:pPr>
            <w:r w:rsidRPr="00EE5BFB">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1009B62C" w14:textId="77777777" w:rsidR="00D51834" w:rsidRPr="00EE5BFB" w:rsidRDefault="00D51834" w:rsidP="00250A69">
            <w:pPr>
              <w:widowControl/>
              <w:jc w:val="center"/>
              <w:rPr>
                <w:szCs w:val="21"/>
              </w:rPr>
            </w:pPr>
            <w:r w:rsidRPr="00EE5BFB">
              <w:rPr>
                <w:szCs w:val="21"/>
              </w:rPr>
              <w:t>套</w:t>
            </w:r>
          </w:p>
        </w:tc>
        <w:tc>
          <w:tcPr>
            <w:tcW w:w="1984" w:type="dxa"/>
            <w:tcBorders>
              <w:top w:val="single" w:sz="4" w:space="0" w:color="auto"/>
              <w:left w:val="nil"/>
              <w:bottom w:val="single" w:sz="4" w:space="0" w:color="auto"/>
              <w:right w:val="single" w:sz="4" w:space="0" w:color="auto"/>
            </w:tcBorders>
            <w:vAlign w:val="center"/>
          </w:tcPr>
          <w:p w14:paraId="5F9E700D" w14:textId="77777777" w:rsidR="00D51834" w:rsidRPr="00EE5BFB" w:rsidRDefault="00D51834" w:rsidP="00250A69">
            <w:pPr>
              <w:widowControl/>
              <w:jc w:val="center"/>
              <w:rPr>
                <w:szCs w:val="21"/>
              </w:rPr>
            </w:pPr>
            <w:r w:rsidRPr="00354CF8">
              <w:rPr>
                <w:rFonts w:hint="eastAsia"/>
                <w:szCs w:val="21"/>
              </w:rPr>
              <w:t>3x0.8mg</w:t>
            </w:r>
            <w:r w:rsidRPr="00354CF8">
              <w:rPr>
                <w:rFonts w:hint="eastAsia"/>
                <w:szCs w:val="21"/>
              </w:rPr>
              <w:t>装</w:t>
            </w:r>
          </w:p>
        </w:tc>
      </w:tr>
      <w:tr w:rsidR="00D51834" w:rsidRPr="00EE5BFB" w14:paraId="02DDAF53"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24FDEE7" w14:textId="77777777" w:rsidR="00D51834" w:rsidRPr="00EE5BFB" w:rsidRDefault="00D51834" w:rsidP="00250A69">
            <w:pPr>
              <w:widowControl/>
              <w:jc w:val="center"/>
              <w:rPr>
                <w:szCs w:val="21"/>
              </w:rPr>
            </w:pPr>
            <w:r>
              <w:rPr>
                <w:rFonts w:hint="eastAsia"/>
                <w:szCs w:val="21"/>
              </w:rPr>
              <w:t>2</w:t>
            </w:r>
            <w:r>
              <w:rPr>
                <w:szCs w:val="21"/>
              </w:rPr>
              <w:t>5</w:t>
            </w:r>
          </w:p>
        </w:tc>
        <w:tc>
          <w:tcPr>
            <w:tcW w:w="3402" w:type="dxa"/>
            <w:tcBorders>
              <w:top w:val="single" w:sz="4" w:space="0" w:color="auto"/>
              <w:left w:val="nil"/>
              <w:bottom w:val="single" w:sz="4" w:space="0" w:color="auto"/>
              <w:right w:val="single" w:sz="4" w:space="0" w:color="auto"/>
            </w:tcBorders>
            <w:vAlign w:val="center"/>
          </w:tcPr>
          <w:p w14:paraId="0D270CC0" w14:textId="77777777" w:rsidR="00D51834" w:rsidRDefault="00D51834" w:rsidP="00250A69">
            <w:pPr>
              <w:widowControl/>
              <w:jc w:val="center"/>
              <w:rPr>
                <w:color w:val="000000"/>
                <w:szCs w:val="21"/>
              </w:rPr>
            </w:pPr>
            <w:r>
              <w:rPr>
                <w:rFonts w:hint="eastAsia"/>
                <w:color w:val="000000"/>
                <w:szCs w:val="21"/>
              </w:rPr>
              <w:t>氮气发生器</w:t>
            </w:r>
          </w:p>
        </w:tc>
        <w:tc>
          <w:tcPr>
            <w:tcW w:w="1134" w:type="dxa"/>
            <w:tcBorders>
              <w:top w:val="single" w:sz="4" w:space="0" w:color="auto"/>
              <w:left w:val="nil"/>
              <w:bottom w:val="single" w:sz="4" w:space="0" w:color="auto"/>
              <w:right w:val="single" w:sz="4" w:space="0" w:color="auto"/>
            </w:tcBorders>
            <w:vAlign w:val="center"/>
          </w:tcPr>
          <w:p w14:paraId="2E20EA82" w14:textId="77777777" w:rsidR="00D51834" w:rsidRPr="00EE5BFB" w:rsidRDefault="00D51834" w:rsidP="00250A69">
            <w:pPr>
              <w:widowControl/>
              <w:jc w:val="center"/>
              <w:rPr>
                <w:color w:val="000000"/>
                <w:szCs w:val="21"/>
              </w:rPr>
            </w:pPr>
            <w:r>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3FD13F04" w14:textId="77777777" w:rsidR="00D51834" w:rsidRPr="00EE5BFB" w:rsidRDefault="00D51834" w:rsidP="00250A69">
            <w:pPr>
              <w:widowControl/>
              <w:jc w:val="center"/>
              <w:rPr>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596B425C" w14:textId="77777777" w:rsidR="00D51834" w:rsidRPr="00354CF8" w:rsidRDefault="00D51834" w:rsidP="00250A69">
            <w:pPr>
              <w:widowControl/>
              <w:jc w:val="center"/>
              <w:rPr>
                <w:szCs w:val="21"/>
              </w:rPr>
            </w:pPr>
          </w:p>
        </w:tc>
      </w:tr>
      <w:tr w:rsidR="00D51834" w:rsidRPr="00EE5BFB" w14:paraId="6E19E769"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9BA5D9" w14:textId="77777777" w:rsidR="00D51834" w:rsidRDefault="00D51834" w:rsidP="00250A69">
            <w:pPr>
              <w:widowControl/>
              <w:jc w:val="center"/>
              <w:rPr>
                <w:szCs w:val="21"/>
              </w:rPr>
            </w:pPr>
            <w:r>
              <w:rPr>
                <w:szCs w:val="21"/>
              </w:rPr>
              <w:lastRenderedPageBreak/>
              <w:t>26</w:t>
            </w:r>
          </w:p>
        </w:tc>
        <w:tc>
          <w:tcPr>
            <w:tcW w:w="3402" w:type="dxa"/>
            <w:tcBorders>
              <w:top w:val="single" w:sz="4" w:space="0" w:color="auto"/>
              <w:left w:val="nil"/>
              <w:bottom w:val="single" w:sz="4" w:space="0" w:color="auto"/>
              <w:right w:val="single" w:sz="4" w:space="0" w:color="auto"/>
            </w:tcBorders>
            <w:vAlign w:val="center"/>
          </w:tcPr>
          <w:p w14:paraId="27362D22" w14:textId="77777777" w:rsidR="00D51834" w:rsidRDefault="00D51834" w:rsidP="00250A69">
            <w:pPr>
              <w:widowControl/>
              <w:jc w:val="center"/>
              <w:rPr>
                <w:color w:val="000000"/>
                <w:szCs w:val="21"/>
              </w:rPr>
            </w:pPr>
            <w:r>
              <w:rPr>
                <w:color w:val="000000"/>
                <w:szCs w:val="21"/>
              </w:rPr>
              <w:t>10KVA</w:t>
            </w:r>
            <w:r>
              <w:rPr>
                <w:rFonts w:hint="eastAsia"/>
                <w:color w:val="000000"/>
                <w:szCs w:val="21"/>
              </w:rPr>
              <w:t>不间断稳压电源</w:t>
            </w:r>
          </w:p>
        </w:tc>
        <w:tc>
          <w:tcPr>
            <w:tcW w:w="1134" w:type="dxa"/>
            <w:tcBorders>
              <w:top w:val="single" w:sz="4" w:space="0" w:color="auto"/>
              <w:left w:val="nil"/>
              <w:bottom w:val="single" w:sz="4" w:space="0" w:color="auto"/>
              <w:right w:val="single" w:sz="4" w:space="0" w:color="auto"/>
            </w:tcBorders>
            <w:vAlign w:val="center"/>
          </w:tcPr>
          <w:p w14:paraId="646E3DC7" w14:textId="77777777" w:rsidR="00D51834" w:rsidRDefault="00D51834" w:rsidP="00250A69">
            <w:pPr>
              <w:widowControl/>
              <w:jc w:val="center"/>
              <w:rPr>
                <w:color w:val="000000"/>
                <w:szCs w:val="21"/>
              </w:rPr>
            </w:pPr>
            <w:r>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7444DF9E" w14:textId="77777777" w:rsidR="00D51834" w:rsidRDefault="00D51834" w:rsidP="00250A69">
            <w:pPr>
              <w:widowControl/>
              <w:jc w:val="center"/>
              <w:rPr>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1143B8EC" w14:textId="0E6F8E59" w:rsidR="00D51834" w:rsidRPr="00354CF8" w:rsidRDefault="00D51834" w:rsidP="00250A69">
            <w:pPr>
              <w:widowControl/>
              <w:jc w:val="center"/>
              <w:rPr>
                <w:szCs w:val="21"/>
              </w:rPr>
            </w:pPr>
          </w:p>
        </w:tc>
      </w:tr>
      <w:tr w:rsidR="00D51834" w:rsidRPr="00EE5BFB" w14:paraId="3180A9D4"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CF9164" w14:textId="77777777" w:rsidR="00D51834" w:rsidRDefault="00D51834" w:rsidP="00250A69">
            <w:pPr>
              <w:widowControl/>
              <w:jc w:val="center"/>
              <w:rPr>
                <w:szCs w:val="21"/>
              </w:rPr>
            </w:pPr>
            <w:r>
              <w:rPr>
                <w:szCs w:val="21"/>
              </w:rPr>
              <w:t>27</w:t>
            </w:r>
          </w:p>
        </w:tc>
        <w:tc>
          <w:tcPr>
            <w:tcW w:w="3402" w:type="dxa"/>
            <w:tcBorders>
              <w:top w:val="single" w:sz="4" w:space="0" w:color="auto"/>
              <w:left w:val="nil"/>
              <w:bottom w:val="single" w:sz="4" w:space="0" w:color="auto"/>
              <w:right w:val="single" w:sz="4" w:space="0" w:color="auto"/>
            </w:tcBorders>
            <w:vAlign w:val="center"/>
          </w:tcPr>
          <w:p w14:paraId="2009990C" w14:textId="77777777" w:rsidR="00D51834" w:rsidRDefault="00D51834" w:rsidP="00250A69">
            <w:pPr>
              <w:widowControl/>
              <w:jc w:val="center"/>
              <w:rPr>
                <w:color w:val="000000"/>
                <w:szCs w:val="21"/>
              </w:rPr>
            </w:pPr>
            <w:r>
              <w:rPr>
                <w:rFonts w:hint="eastAsia"/>
                <w:color w:val="000000"/>
                <w:szCs w:val="21"/>
              </w:rPr>
              <w:t>质谱数据图形处理器</w:t>
            </w:r>
          </w:p>
        </w:tc>
        <w:tc>
          <w:tcPr>
            <w:tcW w:w="1134" w:type="dxa"/>
            <w:tcBorders>
              <w:top w:val="single" w:sz="4" w:space="0" w:color="auto"/>
              <w:left w:val="nil"/>
              <w:bottom w:val="single" w:sz="4" w:space="0" w:color="auto"/>
              <w:right w:val="single" w:sz="4" w:space="0" w:color="auto"/>
            </w:tcBorders>
            <w:vAlign w:val="center"/>
          </w:tcPr>
          <w:p w14:paraId="2B41349B" w14:textId="77777777" w:rsidR="00D51834" w:rsidRDefault="00D51834" w:rsidP="00250A69">
            <w:pPr>
              <w:widowControl/>
              <w:jc w:val="center"/>
              <w:rPr>
                <w:color w:val="000000"/>
                <w:szCs w:val="21"/>
              </w:rPr>
            </w:pPr>
            <w:r>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7F8BF094" w14:textId="77777777" w:rsidR="00D51834" w:rsidRDefault="00D51834" w:rsidP="00250A69">
            <w:pPr>
              <w:widowControl/>
              <w:jc w:val="center"/>
              <w:rPr>
                <w:szCs w:val="21"/>
              </w:rPr>
            </w:pPr>
            <w:r>
              <w:rPr>
                <w:rFonts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3699488A" w14:textId="77777777" w:rsidR="00D51834" w:rsidRDefault="00D51834" w:rsidP="00250A69">
            <w:pPr>
              <w:widowControl/>
              <w:jc w:val="center"/>
              <w:rPr>
                <w:szCs w:val="21"/>
              </w:rPr>
            </w:pPr>
          </w:p>
        </w:tc>
      </w:tr>
      <w:tr w:rsidR="00D51834" w:rsidRPr="00EE5BFB" w14:paraId="7C18DAC4" w14:textId="77777777" w:rsidTr="00250A6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FFFFBC" w14:textId="77777777" w:rsidR="00D51834" w:rsidRPr="00EE5BFB" w:rsidRDefault="00D51834" w:rsidP="00250A69">
            <w:pPr>
              <w:widowControl/>
              <w:jc w:val="center"/>
              <w:rPr>
                <w:szCs w:val="21"/>
              </w:rPr>
            </w:pPr>
            <w:r>
              <w:rPr>
                <w:szCs w:val="21"/>
              </w:rPr>
              <w:t>28</w:t>
            </w:r>
          </w:p>
        </w:tc>
        <w:tc>
          <w:tcPr>
            <w:tcW w:w="3402" w:type="dxa"/>
            <w:tcBorders>
              <w:top w:val="single" w:sz="4" w:space="0" w:color="auto"/>
              <w:left w:val="nil"/>
              <w:bottom w:val="single" w:sz="4" w:space="0" w:color="auto"/>
              <w:right w:val="single" w:sz="4" w:space="0" w:color="auto"/>
            </w:tcBorders>
            <w:vAlign w:val="center"/>
          </w:tcPr>
          <w:p w14:paraId="0B02A159" w14:textId="77777777" w:rsidR="00D51834" w:rsidRPr="00EE5BFB" w:rsidRDefault="00D51834" w:rsidP="00250A69">
            <w:pPr>
              <w:widowControl/>
              <w:jc w:val="center"/>
              <w:rPr>
                <w:color w:val="000000"/>
                <w:szCs w:val="21"/>
              </w:rPr>
            </w:pPr>
            <w:r>
              <w:rPr>
                <w:rFonts w:hint="eastAsia"/>
                <w:color w:val="000000"/>
                <w:szCs w:val="21"/>
              </w:rPr>
              <w:t>泵油</w:t>
            </w:r>
          </w:p>
        </w:tc>
        <w:tc>
          <w:tcPr>
            <w:tcW w:w="1134" w:type="dxa"/>
            <w:tcBorders>
              <w:top w:val="single" w:sz="4" w:space="0" w:color="auto"/>
              <w:left w:val="nil"/>
              <w:bottom w:val="single" w:sz="4" w:space="0" w:color="auto"/>
              <w:right w:val="single" w:sz="4" w:space="0" w:color="auto"/>
            </w:tcBorders>
            <w:vAlign w:val="center"/>
          </w:tcPr>
          <w:p w14:paraId="7EF482D5" w14:textId="77777777" w:rsidR="00D51834" w:rsidRPr="00EE5BFB" w:rsidRDefault="00D51834" w:rsidP="00250A69">
            <w:pPr>
              <w:widowControl/>
              <w:jc w:val="center"/>
              <w:rPr>
                <w:color w:val="000000"/>
                <w:szCs w:val="21"/>
              </w:rPr>
            </w:pPr>
            <w:r>
              <w:rPr>
                <w:color w:val="000000"/>
                <w:szCs w:val="21"/>
              </w:rPr>
              <w:t>5</w:t>
            </w:r>
          </w:p>
        </w:tc>
        <w:tc>
          <w:tcPr>
            <w:tcW w:w="1276" w:type="dxa"/>
            <w:tcBorders>
              <w:top w:val="single" w:sz="4" w:space="0" w:color="auto"/>
              <w:left w:val="nil"/>
              <w:bottom w:val="single" w:sz="4" w:space="0" w:color="auto"/>
              <w:right w:val="single" w:sz="4" w:space="0" w:color="auto"/>
            </w:tcBorders>
            <w:vAlign w:val="center"/>
          </w:tcPr>
          <w:p w14:paraId="054C2BBB" w14:textId="77777777" w:rsidR="00D51834" w:rsidRPr="00EE5BFB" w:rsidRDefault="00D51834" w:rsidP="00250A69">
            <w:pPr>
              <w:widowControl/>
              <w:jc w:val="center"/>
              <w:rPr>
                <w:szCs w:val="21"/>
              </w:rPr>
            </w:pPr>
            <w:r>
              <w:rPr>
                <w:rFonts w:hint="eastAsia"/>
                <w:szCs w:val="21"/>
              </w:rPr>
              <w:t>瓶</w:t>
            </w:r>
          </w:p>
        </w:tc>
        <w:tc>
          <w:tcPr>
            <w:tcW w:w="1984" w:type="dxa"/>
            <w:tcBorders>
              <w:top w:val="single" w:sz="4" w:space="0" w:color="auto"/>
              <w:left w:val="nil"/>
              <w:bottom w:val="single" w:sz="4" w:space="0" w:color="auto"/>
              <w:right w:val="single" w:sz="4" w:space="0" w:color="auto"/>
            </w:tcBorders>
            <w:vAlign w:val="center"/>
          </w:tcPr>
          <w:p w14:paraId="56364C45" w14:textId="77777777" w:rsidR="00D51834" w:rsidRPr="00EE5BFB" w:rsidRDefault="00D51834" w:rsidP="00250A6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691375" w:rsidRPr="00EA2F45" w14:paraId="1D6C1121" w14:textId="77777777" w:rsidTr="00250A69">
        <w:trPr>
          <w:trHeight w:val="470"/>
        </w:trPr>
        <w:tc>
          <w:tcPr>
            <w:tcW w:w="900" w:type="dxa"/>
            <w:vAlign w:val="center"/>
          </w:tcPr>
          <w:p w14:paraId="7D9DA0E4" w14:textId="77777777" w:rsidR="00691375" w:rsidRPr="00EA2F45" w:rsidRDefault="00691375" w:rsidP="00250A69">
            <w:pPr>
              <w:jc w:val="center"/>
              <w:rPr>
                <w:szCs w:val="21"/>
              </w:rPr>
            </w:pPr>
            <w:r w:rsidRPr="00EA2F45">
              <w:rPr>
                <w:szCs w:val="21"/>
              </w:rPr>
              <w:t>序号</w:t>
            </w:r>
          </w:p>
        </w:tc>
        <w:tc>
          <w:tcPr>
            <w:tcW w:w="1980" w:type="dxa"/>
            <w:vAlign w:val="center"/>
          </w:tcPr>
          <w:p w14:paraId="233241F7" w14:textId="77777777" w:rsidR="00691375" w:rsidRPr="00EA2F45" w:rsidRDefault="00691375" w:rsidP="00250A69">
            <w:pPr>
              <w:widowControl/>
              <w:jc w:val="center"/>
              <w:rPr>
                <w:szCs w:val="21"/>
              </w:rPr>
            </w:pPr>
            <w:r w:rsidRPr="00EA2F45">
              <w:rPr>
                <w:szCs w:val="21"/>
              </w:rPr>
              <w:t>货物名称</w:t>
            </w:r>
          </w:p>
        </w:tc>
        <w:tc>
          <w:tcPr>
            <w:tcW w:w="5580" w:type="dxa"/>
            <w:vAlign w:val="center"/>
          </w:tcPr>
          <w:p w14:paraId="5A197360" w14:textId="77777777" w:rsidR="00691375" w:rsidRPr="00EA2F45" w:rsidRDefault="00691375" w:rsidP="00250A69">
            <w:pPr>
              <w:jc w:val="center"/>
              <w:rPr>
                <w:szCs w:val="21"/>
              </w:rPr>
            </w:pPr>
            <w:r w:rsidRPr="00EA2F45">
              <w:rPr>
                <w:szCs w:val="21"/>
              </w:rPr>
              <w:t>招标技术要求</w:t>
            </w:r>
          </w:p>
        </w:tc>
      </w:tr>
      <w:tr w:rsidR="00691375" w:rsidRPr="00EA2F45" w14:paraId="37D88F27" w14:textId="77777777" w:rsidTr="00250A69">
        <w:trPr>
          <w:trHeight w:val="450"/>
        </w:trPr>
        <w:tc>
          <w:tcPr>
            <w:tcW w:w="900" w:type="dxa"/>
            <w:vMerge w:val="restart"/>
            <w:vAlign w:val="center"/>
          </w:tcPr>
          <w:p w14:paraId="55D9DE01" w14:textId="77777777" w:rsidR="00691375" w:rsidRPr="00EA2F45" w:rsidRDefault="00691375" w:rsidP="00250A69">
            <w:pPr>
              <w:jc w:val="center"/>
              <w:rPr>
                <w:b/>
                <w:szCs w:val="21"/>
              </w:rPr>
            </w:pPr>
            <w:r w:rsidRPr="00EA2F45">
              <w:rPr>
                <w:b/>
                <w:szCs w:val="21"/>
              </w:rPr>
              <w:t>1</w:t>
            </w:r>
          </w:p>
        </w:tc>
        <w:tc>
          <w:tcPr>
            <w:tcW w:w="1980" w:type="dxa"/>
            <w:vMerge w:val="restart"/>
            <w:vAlign w:val="center"/>
          </w:tcPr>
          <w:p w14:paraId="22269CFD" w14:textId="77777777" w:rsidR="00691375" w:rsidRPr="00EA2F45" w:rsidRDefault="00691375" w:rsidP="00250A69">
            <w:pPr>
              <w:jc w:val="center"/>
              <w:rPr>
                <w:b/>
                <w:szCs w:val="21"/>
              </w:rPr>
            </w:pPr>
            <w:r>
              <w:rPr>
                <w:b/>
                <w:szCs w:val="21"/>
              </w:rPr>
              <w:t>生物质谱仪</w:t>
            </w:r>
          </w:p>
        </w:tc>
        <w:tc>
          <w:tcPr>
            <w:tcW w:w="5580" w:type="dxa"/>
            <w:vAlign w:val="center"/>
          </w:tcPr>
          <w:p w14:paraId="3E615A78" w14:textId="77777777" w:rsidR="00691375" w:rsidRPr="00AF4E12" w:rsidRDefault="00691375" w:rsidP="00250A69">
            <w:pPr>
              <w:adjustRightInd w:val="0"/>
              <w:snapToGrid w:val="0"/>
              <w:jc w:val="left"/>
              <w:rPr>
                <w:szCs w:val="21"/>
              </w:rPr>
            </w:pPr>
            <w:r w:rsidRPr="00AF4E12">
              <w:rPr>
                <w:color w:val="000000"/>
                <w:szCs w:val="21"/>
              </w:rPr>
              <w:t>1</w:t>
            </w:r>
            <w:r>
              <w:rPr>
                <w:rFonts w:hint="eastAsia"/>
                <w:color w:val="000000"/>
                <w:szCs w:val="21"/>
              </w:rPr>
              <w:t>.</w:t>
            </w:r>
            <w:r>
              <w:rPr>
                <w:color w:val="000000"/>
                <w:szCs w:val="21"/>
              </w:rPr>
              <w:t>1</w:t>
            </w:r>
            <w:r w:rsidRPr="00AF4E12">
              <w:rPr>
                <w:rFonts w:hint="eastAsia"/>
                <w:color w:val="000000"/>
                <w:szCs w:val="21"/>
              </w:rPr>
              <w:t>工作条件</w:t>
            </w:r>
          </w:p>
        </w:tc>
      </w:tr>
      <w:tr w:rsidR="00691375" w:rsidRPr="00EA2F45" w14:paraId="0EAF3054" w14:textId="77777777" w:rsidTr="00250A69">
        <w:trPr>
          <w:trHeight w:val="450"/>
        </w:trPr>
        <w:tc>
          <w:tcPr>
            <w:tcW w:w="900" w:type="dxa"/>
            <w:vMerge/>
            <w:vAlign w:val="center"/>
          </w:tcPr>
          <w:p w14:paraId="09F891AE" w14:textId="77777777" w:rsidR="00691375" w:rsidRPr="00EA2F45" w:rsidRDefault="00691375" w:rsidP="00250A69">
            <w:pPr>
              <w:jc w:val="center"/>
              <w:rPr>
                <w:b/>
                <w:szCs w:val="21"/>
              </w:rPr>
            </w:pPr>
          </w:p>
        </w:tc>
        <w:tc>
          <w:tcPr>
            <w:tcW w:w="1980" w:type="dxa"/>
            <w:vMerge/>
            <w:vAlign w:val="center"/>
          </w:tcPr>
          <w:p w14:paraId="1FF970C4" w14:textId="77777777" w:rsidR="00691375" w:rsidRPr="00EA2F45" w:rsidRDefault="00691375" w:rsidP="00250A69">
            <w:pPr>
              <w:jc w:val="center"/>
              <w:rPr>
                <w:b/>
                <w:szCs w:val="21"/>
              </w:rPr>
            </w:pPr>
          </w:p>
        </w:tc>
        <w:tc>
          <w:tcPr>
            <w:tcW w:w="5580" w:type="dxa"/>
            <w:vAlign w:val="center"/>
          </w:tcPr>
          <w:p w14:paraId="3F67DDA7" w14:textId="77777777" w:rsidR="00691375" w:rsidRPr="00AF4E12" w:rsidRDefault="00691375" w:rsidP="00250A69">
            <w:pPr>
              <w:adjustRightInd w:val="0"/>
              <w:snapToGrid w:val="0"/>
              <w:jc w:val="left"/>
              <w:rPr>
                <w:b/>
                <w:szCs w:val="21"/>
              </w:rPr>
            </w:pPr>
            <w:r w:rsidRPr="00482D90">
              <w:rPr>
                <w:color w:val="000000"/>
                <w:szCs w:val="21"/>
              </w:rPr>
              <w:t>1.</w:t>
            </w:r>
            <w:r w:rsidRPr="00AF4E12">
              <w:rPr>
                <w:color w:val="000000"/>
                <w:szCs w:val="21"/>
              </w:rPr>
              <w:t>1.1</w:t>
            </w:r>
            <w:r>
              <w:rPr>
                <w:color w:val="000000"/>
                <w:szCs w:val="21"/>
              </w:rPr>
              <w:t xml:space="preserve"> </w:t>
            </w:r>
            <w:r w:rsidRPr="00AF4E12">
              <w:rPr>
                <w:rFonts w:hint="eastAsia"/>
                <w:color w:val="000000"/>
                <w:szCs w:val="21"/>
              </w:rPr>
              <w:t>电源：</w:t>
            </w:r>
            <w:r w:rsidRPr="00AF4E12">
              <w:rPr>
                <w:color w:val="000000"/>
                <w:szCs w:val="21"/>
              </w:rPr>
              <w:t>230V±10%</w:t>
            </w:r>
            <w:r w:rsidRPr="00AF4E12">
              <w:rPr>
                <w:rFonts w:hint="eastAsia"/>
                <w:color w:val="000000"/>
                <w:szCs w:val="21"/>
              </w:rPr>
              <w:t>，</w:t>
            </w:r>
            <w:r w:rsidRPr="00AF4E12">
              <w:rPr>
                <w:color w:val="000000"/>
                <w:szCs w:val="21"/>
              </w:rPr>
              <w:t>AC(</w:t>
            </w:r>
            <w:r w:rsidRPr="00AF4E12">
              <w:rPr>
                <w:rFonts w:hint="eastAsia"/>
                <w:color w:val="000000"/>
                <w:szCs w:val="21"/>
              </w:rPr>
              <w:t>交流</w:t>
            </w:r>
            <w:r w:rsidRPr="00AF4E12">
              <w:rPr>
                <w:color w:val="000000"/>
                <w:szCs w:val="21"/>
              </w:rPr>
              <w:t>)</w:t>
            </w:r>
            <w:r w:rsidRPr="00AF4E12">
              <w:rPr>
                <w:rFonts w:hint="eastAsia"/>
                <w:color w:val="000000"/>
                <w:szCs w:val="21"/>
              </w:rPr>
              <w:t>，</w:t>
            </w:r>
            <w:r w:rsidRPr="00AF4E12">
              <w:rPr>
                <w:color w:val="000000"/>
                <w:szCs w:val="21"/>
              </w:rPr>
              <w:t>50/60Hz</w:t>
            </w:r>
            <w:r>
              <w:rPr>
                <w:rFonts w:hint="eastAsia"/>
                <w:color w:val="000000"/>
                <w:szCs w:val="21"/>
              </w:rPr>
              <w:t>。</w:t>
            </w:r>
          </w:p>
        </w:tc>
      </w:tr>
      <w:tr w:rsidR="00691375" w:rsidRPr="00EA2F45" w14:paraId="13750E6A" w14:textId="77777777" w:rsidTr="00250A69">
        <w:trPr>
          <w:trHeight w:val="450"/>
        </w:trPr>
        <w:tc>
          <w:tcPr>
            <w:tcW w:w="900" w:type="dxa"/>
            <w:vMerge/>
            <w:vAlign w:val="center"/>
          </w:tcPr>
          <w:p w14:paraId="71DDC621" w14:textId="77777777" w:rsidR="00691375" w:rsidRPr="00EA2F45" w:rsidRDefault="00691375" w:rsidP="00250A69">
            <w:pPr>
              <w:jc w:val="center"/>
              <w:rPr>
                <w:b/>
                <w:szCs w:val="21"/>
              </w:rPr>
            </w:pPr>
          </w:p>
        </w:tc>
        <w:tc>
          <w:tcPr>
            <w:tcW w:w="1980" w:type="dxa"/>
            <w:vMerge/>
            <w:vAlign w:val="center"/>
          </w:tcPr>
          <w:p w14:paraId="6406C1FE" w14:textId="77777777" w:rsidR="00691375" w:rsidRPr="00EA2F45" w:rsidRDefault="00691375" w:rsidP="00250A69">
            <w:pPr>
              <w:jc w:val="center"/>
              <w:rPr>
                <w:b/>
                <w:szCs w:val="21"/>
              </w:rPr>
            </w:pPr>
          </w:p>
        </w:tc>
        <w:tc>
          <w:tcPr>
            <w:tcW w:w="5580" w:type="dxa"/>
            <w:vAlign w:val="center"/>
          </w:tcPr>
          <w:p w14:paraId="724D1D97" w14:textId="3423C3C3" w:rsidR="00691375" w:rsidRPr="00AF4E12" w:rsidRDefault="00691375" w:rsidP="00250A69">
            <w:pPr>
              <w:adjustRightInd w:val="0"/>
              <w:snapToGrid w:val="0"/>
              <w:jc w:val="left"/>
              <w:rPr>
                <w:b/>
                <w:szCs w:val="21"/>
              </w:rPr>
            </w:pPr>
            <w:r w:rsidRPr="00482D90">
              <w:rPr>
                <w:color w:val="000000"/>
                <w:szCs w:val="21"/>
              </w:rPr>
              <w:t>1.</w:t>
            </w:r>
            <w:r w:rsidRPr="00AF4E12">
              <w:rPr>
                <w:color w:val="000000"/>
                <w:szCs w:val="21"/>
              </w:rPr>
              <w:t>1.2</w:t>
            </w:r>
            <w:r>
              <w:rPr>
                <w:color w:val="000000"/>
                <w:szCs w:val="21"/>
              </w:rPr>
              <w:t xml:space="preserve"> </w:t>
            </w:r>
            <w:r w:rsidRPr="00AF4E12">
              <w:rPr>
                <w:rFonts w:hint="eastAsia"/>
                <w:color w:val="000000"/>
                <w:szCs w:val="21"/>
              </w:rPr>
              <w:t>环境温度</w:t>
            </w:r>
            <w:r w:rsidR="008965D7">
              <w:rPr>
                <w:rFonts w:hint="eastAsia"/>
                <w:color w:val="000000"/>
                <w:szCs w:val="21"/>
              </w:rPr>
              <w:t>范围</w:t>
            </w:r>
            <w:r>
              <w:rPr>
                <w:rFonts w:hint="eastAsia"/>
                <w:color w:val="000000"/>
                <w:szCs w:val="21"/>
              </w:rPr>
              <w:t>包含</w:t>
            </w:r>
            <w:r w:rsidRPr="00AF4E12">
              <w:rPr>
                <w:rFonts w:hint="eastAsia"/>
                <w:color w:val="000000"/>
                <w:szCs w:val="21"/>
              </w:rPr>
              <w:t>：</w:t>
            </w:r>
            <w:r w:rsidRPr="00AF4E12">
              <w:rPr>
                <w:color w:val="000000"/>
                <w:szCs w:val="21"/>
              </w:rPr>
              <w:t>16-26</w:t>
            </w:r>
            <w:r w:rsidRPr="00AF4E12">
              <w:rPr>
                <w:rFonts w:hint="eastAsia"/>
                <w:color w:val="000000"/>
                <w:szCs w:val="21"/>
              </w:rPr>
              <w:t>℃（最优：</w:t>
            </w:r>
            <w:r w:rsidRPr="00AF4E12">
              <w:rPr>
                <w:color w:val="000000"/>
                <w:szCs w:val="21"/>
              </w:rPr>
              <w:t>18~21</w:t>
            </w:r>
            <w:r w:rsidRPr="00AF4E12">
              <w:rPr>
                <w:rFonts w:hint="eastAsia"/>
                <w:color w:val="000000"/>
                <w:szCs w:val="21"/>
              </w:rPr>
              <w:t>℃）</w:t>
            </w:r>
            <w:r>
              <w:rPr>
                <w:rFonts w:hint="eastAsia"/>
                <w:color w:val="000000"/>
                <w:szCs w:val="21"/>
              </w:rPr>
              <w:t>。</w:t>
            </w:r>
          </w:p>
        </w:tc>
      </w:tr>
      <w:tr w:rsidR="00691375" w:rsidRPr="00EA2F45" w14:paraId="5109DF30" w14:textId="77777777" w:rsidTr="00250A69">
        <w:trPr>
          <w:trHeight w:val="510"/>
        </w:trPr>
        <w:tc>
          <w:tcPr>
            <w:tcW w:w="900" w:type="dxa"/>
            <w:vMerge/>
            <w:vAlign w:val="center"/>
          </w:tcPr>
          <w:p w14:paraId="0CB6A2FF" w14:textId="77777777" w:rsidR="00691375" w:rsidRPr="00EA2F45" w:rsidRDefault="00691375" w:rsidP="00250A69">
            <w:pPr>
              <w:jc w:val="center"/>
              <w:rPr>
                <w:b/>
                <w:szCs w:val="21"/>
              </w:rPr>
            </w:pPr>
          </w:p>
        </w:tc>
        <w:tc>
          <w:tcPr>
            <w:tcW w:w="1980" w:type="dxa"/>
            <w:vMerge/>
            <w:vAlign w:val="center"/>
          </w:tcPr>
          <w:p w14:paraId="5597C3BD" w14:textId="77777777" w:rsidR="00691375" w:rsidRPr="00EA2F45" w:rsidRDefault="00691375" w:rsidP="00250A69">
            <w:pPr>
              <w:jc w:val="center"/>
              <w:rPr>
                <w:b/>
                <w:szCs w:val="21"/>
              </w:rPr>
            </w:pPr>
          </w:p>
        </w:tc>
        <w:tc>
          <w:tcPr>
            <w:tcW w:w="5580" w:type="dxa"/>
            <w:vAlign w:val="center"/>
          </w:tcPr>
          <w:p w14:paraId="3A3CFEDB" w14:textId="17FC776C" w:rsidR="00691375" w:rsidRPr="00AF4E12" w:rsidRDefault="00691375" w:rsidP="00250A69">
            <w:pPr>
              <w:adjustRightInd w:val="0"/>
              <w:snapToGrid w:val="0"/>
              <w:jc w:val="left"/>
              <w:rPr>
                <w:szCs w:val="21"/>
              </w:rPr>
            </w:pPr>
            <w:r w:rsidRPr="00482D90">
              <w:rPr>
                <w:color w:val="000000"/>
                <w:szCs w:val="21"/>
              </w:rPr>
              <w:t>1.</w:t>
            </w:r>
            <w:r w:rsidRPr="00AF4E12">
              <w:rPr>
                <w:color w:val="000000"/>
                <w:szCs w:val="21"/>
              </w:rPr>
              <w:t>1.3</w:t>
            </w:r>
            <w:r>
              <w:rPr>
                <w:color w:val="000000"/>
                <w:szCs w:val="21"/>
              </w:rPr>
              <w:t xml:space="preserve"> </w:t>
            </w:r>
            <w:r w:rsidRPr="00AF4E12">
              <w:rPr>
                <w:rFonts w:hint="eastAsia"/>
                <w:color w:val="000000"/>
                <w:szCs w:val="21"/>
              </w:rPr>
              <w:t>相对湿度</w:t>
            </w:r>
            <w:r w:rsidR="008965D7" w:rsidRPr="008965D7">
              <w:rPr>
                <w:rFonts w:hint="eastAsia"/>
                <w:color w:val="000000"/>
                <w:szCs w:val="21"/>
              </w:rPr>
              <w:t>范围</w:t>
            </w:r>
            <w:r w:rsidRPr="00AF4E12">
              <w:rPr>
                <w:rFonts w:hint="eastAsia"/>
                <w:color w:val="000000"/>
                <w:szCs w:val="21"/>
              </w:rPr>
              <w:t>：</w:t>
            </w:r>
            <w:r>
              <w:rPr>
                <w:rFonts w:hint="eastAsia"/>
                <w:color w:val="000000"/>
                <w:szCs w:val="21"/>
              </w:rPr>
              <w:t>包含</w:t>
            </w:r>
            <w:r w:rsidRPr="00AF4E12">
              <w:rPr>
                <w:color w:val="000000"/>
                <w:szCs w:val="21"/>
              </w:rPr>
              <w:t>50-80%</w:t>
            </w:r>
            <w:r>
              <w:rPr>
                <w:rFonts w:hint="eastAsia"/>
                <w:color w:val="000000"/>
                <w:szCs w:val="21"/>
              </w:rPr>
              <w:t>。</w:t>
            </w:r>
          </w:p>
        </w:tc>
      </w:tr>
      <w:tr w:rsidR="00691375" w:rsidRPr="00EA2F45" w14:paraId="6EA6154E" w14:textId="77777777" w:rsidTr="00250A69">
        <w:trPr>
          <w:trHeight w:val="510"/>
        </w:trPr>
        <w:tc>
          <w:tcPr>
            <w:tcW w:w="900" w:type="dxa"/>
            <w:vMerge/>
            <w:vAlign w:val="center"/>
          </w:tcPr>
          <w:p w14:paraId="02C42728" w14:textId="77777777" w:rsidR="00691375" w:rsidRPr="00EA2F45" w:rsidRDefault="00691375" w:rsidP="00250A69">
            <w:pPr>
              <w:jc w:val="center"/>
              <w:rPr>
                <w:b/>
                <w:szCs w:val="21"/>
              </w:rPr>
            </w:pPr>
          </w:p>
        </w:tc>
        <w:tc>
          <w:tcPr>
            <w:tcW w:w="1980" w:type="dxa"/>
            <w:vMerge/>
            <w:vAlign w:val="center"/>
          </w:tcPr>
          <w:p w14:paraId="3A1EE088" w14:textId="77777777" w:rsidR="00691375" w:rsidRPr="00EA2F45" w:rsidRDefault="00691375" w:rsidP="00250A69">
            <w:pPr>
              <w:jc w:val="center"/>
              <w:rPr>
                <w:b/>
                <w:szCs w:val="21"/>
              </w:rPr>
            </w:pPr>
          </w:p>
        </w:tc>
        <w:tc>
          <w:tcPr>
            <w:tcW w:w="5580" w:type="dxa"/>
            <w:vAlign w:val="center"/>
          </w:tcPr>
          <w:p w14:paraId="4D988152" w14:textId="77777777" w:rsidR="00691375" w:rsidRPr="00AF4E12" w:rsidRDefault="00691375" w:rsidP="009066A6">
            <w:pPr>
              <w:adjustRightInd w:val="0"/>
              <w:snapToGrid w:val="0"/>
              <w:jc w:val="left"/>
              <w:rPr>
                <w:b/>
                <w:szCs w:val="21"/>
              </w:rPr>
            </w:pPr>
            <w:r w:rsidRPr="00482D90">
              <w:rPr>
                <w:color w:val="000000"/>
                <w:szCs w:val="21"/>
              </w:rPr>
              <w:t>1.</w:t>
            </w:r>
            <w:r w:rsidRPr="00AF4E12">
              <w:rPr>
                <w:color w:val="000000"/>
                <w:szCs w:val="21"/>
              </w:rPr>
              <w:t>1.4</w:t>
            </w:r>
            <w:r>
              <w:rPr>
                <w:color w:val="000000"/>
                <w:szCs w:val="21"/>
              </w:rPr>
              <w:t xml:space="preserve"> </w:t>
            </w:r>
            <w:r w:rsidRPr="00AF4E12">
              <w:rPr>
                <w:rFonts w:hint="eastAsia"/>
                <w:color w:val="000000"/>
                <w:szCs w:val="21"/>
              </w:rPr>
              <w:t>气体：最大消耗量不大于</w:t>
            </w:r>
            <w:r w:rsidRPr="00AF4E12">
              <w:rPr>
                <w:color w:val="000000"/>
                <w:szCs w:val="21"/>
              </w:rPr>
              <w:t>20L/min</w:t>
            </w:r>
            <w:r>
              <w:rPr>
                <w:rFonts w:hint="eastAsia"/>
                <w:color w:val="000000"/>
                <w:szCs w:val="21"/>
              </w:rPr>
              <w:t>。</w:t>
            </w:r>
          </w:p>
        </w:tc>
      </w:tr>
      <w:tr w:rsidR="00691375" w:rsidRPr="00EA2F45" w14:paraId="3EB37EA2" w14:textId="77777777" w:rsidTr="00250A69">
        <w:trPr>
          <w:trHeight w:val="510"/>
        </w:trPr>
        <w:tc>
          <w:tcPr>
            <w:tcW w:w="900" w:type="dxa"/>
            <w:vMerge/>
            <w:vAlign w:val="center"/>
          </w:tcPr>
          <w:p w14:paraId="748C4E77" w14:textId="77777777" w:rsidR="00691375" w:rsidRPr="00EA2F45" w:rsidRDefault="00691375" w:rsidP="00250A69">
            <w:pPr>
              <w:jc w:val="center"/>
              <w:rPr>
                <w:b/>
                <w:szCs w:val="21"/>
              </w:rPr>
            </w:pPr>
          </w:p>
        </w:tc>
        <w:tc>
          <w:tcPr>
            <w:tcW w:w="1980" w:type="dxa"/>
            <w:vMerge/>
            <w:vAlign w:val="center"/>
          </w:tcPr>
          <w:p w14:paraId="45AB1242" w14:textId="77777777" w:rsidR="00691375" w:rsidRPr="00EA2F45" w:rsidRDefault="00691375" w:rsidP="00250A69">
            <w:pPr>
              <w:jc w:val="center"/>
              <w:rPr>
                <w:b/>
                <w:szCs w:val="21"/>
              </w:rPr>
            </w:pPr>
          </w:p>
        </w:tc>
        <w:tc>
          <w:tcPr>
            <w:tcW w:w="5580" w:type="dxa"/>
            <w:vAlign w:val="center"/>
          </w:tcPr>
          <w:p w14:paraId="4EE83E86" w14:textId="77777777" w:rsidR="00691375" w:rsidRPr="00AF4E12" w:rsidRDefault="00691375" w:rsidP="00250A69">
            <w:pPr>
              <w:adjustRightInd w:val="0"/>
              <w:snapToGrid w:val="0"/>
              <w:jc w:val="left"/>
              <w:rPr>
                <w:b/>
                <w:szCs w:val="21"/>
              </w:rPr>
            </w:pPr>
            <w:r w:rsidRPr="00482D90">
              <w:rPr>
                <w:color w:val="000000"/>
                <w:szCs w:val="21"/>
              </w:rPr>
              <w:t>1.</w:t>
            </w:r>
            <w:r w:rsidRPr="00AF4E12">
              <w:rPr>
                <w:color w:val="000000"/>
                <w:szCs w:val="21"/>
              </w:rPr>
              <w:t>2</w:t>
            </w:r>
            <w:r>
              <w:rPr>
                <w:rFonts w:hint="eastAsia"/>
                <w:color w:val="000000"/>
                <w:szCs w:val="21"/>
              </w:rPr>
              <w:t xml:space="preserve"> </w:t>
            </w:r>
            <w:r w:rsidRPr="00AF4E12">
              <w:rPr>
                <w:rFonts w:hint="eastAsia"/>
                <w:color w:val="000000"/>
                <w:szCs w:val="21"/>
              </w:rPr>
              <w:t>质谱部分：</w:t>
            </w:r>
          </w:p>
        </w:tc>
      </w:tr>
      <w:tr w:rsidR="00691375" w:rsidRPr="00EA2F45" w14:paraId="4EA98518" w14:textId="77777777" w:rsidTr="00250A69">
        <w:trPr>
          <w:trHeight w:val="510"/>
        </w:trPr>
        <w:tc>
          <w:tcPr>
            <w:tcW w:w="900" w:type="dxa"/>
            <w:vMerge/>
            <w:vAlign w:val="center"/>
          </w:tcPr>
          <w:p w14:paraId="070DF288" w14:textId="77777777" w:rsidR="00691375" w:rsidRPr="00EA2F45" w:rsidRDefault="00691375" w:rsidP="00250A69">
            <w:pPr>
              <w:jc w:val="center"/>
              <w:rPr>
                <w:b/>
                <w:szCs w:val="21"/>
              </w:rPr>
            </w:pPr>
          </w:p>
        </w:tc>
        <w:tc>
          <w:tcPr>
            <w:tcW w:w="1980" w:type="dxa"/>
            <w:vMerge/>
            <w:vAlign w:val="center"/>
          </w:tcPr>
          <w:p w14:paraId="3D1E118A" w14:textId="77777777" w:rsidR="00691375" w:rsidRPr="00EA2F45" w:rsidRDefault="00691375" w:rsidP="00250A69">
            <w:pPr>
              <w:jc w:val="center"/>
              <w:rPr>
                <w:b/>
                <w:szCs w:val="21"/>
              </w:rPr>
            </w:pPr>
          </w:p>
        </w:tc>
        <w:tc>
          <w:tcPr>
            <w:tcW w:w="5580" w:type="dxa"/>
            <w:vAlign w:val="center"/>
          </w:tcPr>
          <w:p w14:paraId="4593B592" w14:textId="77777777" w:rsidR="00691375" w:rsidRPr="00AF4E12" w:rsidRDefault="00691375" w:rsidP="00250A69">
            <w:pPr>
              <w:adjustRightInd w:val="0"/>
              <w:snapToGrid w:val="0"/>
              <w:jc w:val="left"/>
              <w:rPr>
                <w:b/>
                <w:szCs w:val="21"/>
              </w:rPr>
            </w:pPr>
            <w:r w:rsidRPr="00482D90">
              <w:rPr>
                <w:color w:val="000000"/>
                <w:szCs w:val="21"/>
              </w:rPr>
              <w:t>1.</w:t>
            </w:r>
            <w:r w:rsidRPr="00AF4E12">
              <w:rPr>
                <w:color w:val="000000"/>
                <w:szCs w:val="21"/>
              </w:rPr>
              <w:t xml:space="preserve">2.1 </w:t>
            </w:r>
            <w:r w:rsidRPr="00AF4E12">
              <w:rPr>
                <w:rFonts w:hint="eastAsia"/>
                <w:color w:val="000000"/>
                <w:szCs w:val="21"/>
              </w:rPr>
              <w:t>离子源部分</w:t>
            </w:r>
            <w:r w:rsidRPr="00AF4E12">
              <w:rPr>
                <w:color w:val="000000"/>
                <w:szCs w:val="21"/>
              </w:rPr>
              <w:t>-</w:t>
            </w:r>
            <w:r>
              <w:rPr>
                <w:rFonts w:hint="eastAsia"/>
                <w:color w:val="000000"/>
                <w:szCs w:val="21"/>
              </w:rPr>
              <w:t>电喷雾离子源：</w:t>
            </w:r>
          </w:p>
        </w:tc>
      </w:tr>
      <w:tr w:rsidR="00691375" w:rsidRPr="00EA2F45" w14:paraId="3D7172C7" w14:textId="77777777" w:rsidTr="00250A69">
        <w:trPr>
          <w:trHeight w:val="510"/>
        </w:trPr>
        <w:tc>
          <w:tcPr>
            <w:tcW w:w="900" w:type="dxa"/>
            <w:vMerge/>
            <w:vAlign w:val="center"/>
          </w:tcPr>
          <w:p w14:paraId="5863C880" w14:textId="77777777" w:rsidR="00691375" w:rsidRPr="00EA2F45" w:rsidRDefault="00691375" w:rsidP="00250A69">
            <w:pPr>
              <w:jc w:val="center"/>
              <w:rPr>
                <w:b/>
                <w:szCs w:val="21"/>
              </w:rPr>
            </w:pPr>
          </w:p>
        </w:tc>
        <w:tc>
          <w:tcPr>
            <w:tcW w:w="1980" w:type="dxa"/>
            <w:vMerge/>
            <w:vAlign w:val="center"/>
          </w:tcPr>
          <w:p w14:paraId="070FCE17" w14:textId="77777777" w:rsidR="00691375" w:rsidRPr="00EA2F45" w:rsidRDefault="00691375" w:rsidP="00250A69">
            <w:pPr>
              <w:jc w:val="center"/>
              <w:rPr>
                <w:b/>
                <w:szCs w:val="21"/>
              </w:rPr>
            </w:pPr>
          </w:p>
        </w:tc>
        <w:tc>
          <w:tcPr>
            <w:tcW w:w="5580" w:type="dxa"/>
            <w:vAlign w:val="center"/>
          </w:tcPr>
          <w:p w14:paraId="0461F7F0" w14:textId="74CDF515" w:rsidR="00691375" w:rsidRPr="00AF4E12" w:rsidRDefault="00691375" w:rsidP="00F763A1">
            <w:pPr>
              <w:adjustRightInd w:val="0"/>
              <w:snapToGrid w:val="0"/>
              <w:spacing w:line="360" w:lineRule="auto"/>
              <w:jc w:val="left"/>
              <w:rPr>
                <w:b/>
                <w:szCs w:val="21"/>
              </w:rPr>
            </w:pPr>
            <w:r w:rsidRPr="00482D90">
              <w:rPr>
                <w:color w:val="000000"/>
                <w:szCs w:val="21"/>
              </w:rPr>
              <w:t>1.</w:t>
            </w:r>
            <w:r w:rsidRPr="00AF4E12">
              <w:rPr>
                <w:color w:val="000000"/>
                <w:szCs w:val="21"/>
              </w:rPr>
              <w:t xml:space="preserve">2.1.1 </w:t>
            </w:r>
            <w:r w:rsidRPr="00AF4E12">
              <w:rPr>
                <w:rFonts w:hint="eastAsia"/>
                <w:color w:val="000000"/>
                <w:szCs w:val="21"/>
              </w:rPr>
              <w:t>独立的可加热电喷雾离子源，</w:t>
            </w:r>
            <w:r w:rsidR="00F763A1">
              <w:rPr>
                <w:rFonts w:hint="eastAsia"/>
                <w:color w:val="000000"/>
                <w:szCs w:val="21"/>
              </w:rPr>
              <w:t>具有</w:t>
            </w:r>
            <w:r w:rsidRPr="00AF4E12">
              <w:rPr>
                <w:rFonts w:hint="eastAsia"/>
                <w:color w:val="000000"/>
                <w:szCs w:val="21"/>
              </w:rPr>
              <w:t>集成式气路电路，安装离子源时即可实现气路电路连接，自动识别</w:t>
            </w:r>
            <w:r>
              <w:rPr>
                <w:rFonts w:hint="eastAsia"/>
                <w:color w:val="000000"/>
                <w:szCs w:val="21"/>
              </w:rPr>
              <w:t>。</w:t>
            </w:r>
          </w:p>
        </w:tc>
      </w:tr>
      <w:tr w:rsidR="00691375" w:rsidRPr="00EA2F45" w14:paraId="6C02EE0F" w14:textId="77777777" w:rsidTr="00250A69">
        <w:trPr>
          <w:trHeight w:val="510"/>
        </w:trPr>
        <w:tc>
          <w:tcPr>
            <w:tcW w:w="900" w:type="dxa"/>
            <w:vMerge/>
            <w:vAlign w:val="center"/>
          </w:tcPr>
          <w:p w14:paraId="444D05CC" w14:textId="77777777" w:rsidR="00691375" w:rsidRPr="00EA2F45" w:rsidRDefault="00691375" w:rsidP="00250A69">
            <w:pPr>
              <w:jc w:val="center"/>
              <w:rPr>
                <w:b/>
                <w:szCs w:val="21"/>
              </w:rPr>
            </w:pPr>
          </w:p>
        </w:tc>
        <w:tc>
          <w:tcPr>
            <w:tcW w:w="1980" w:type="dxa"/>
            <w:vMerge/>
            <w:vAlign w:val="center"/>
          </w:tcPr>
          <w:p w14:paraId="59E44437" w14:textId="77777777" w:rsidR="00691375" w:rsidRPr="00EA2F45" w:rsidRDefault="00691375" w:rsidP="00250A69">
            <w:pPr>
              <w:jc w:val="center"/>
              <w:rPr>
                <w:b/>
                <w:szCs w:val="21"/>
              </w:rPr>
            </w:pPr>
          </w:p>
        </w:tc>
        <w:tc>
          <w:tcPr>
            <w:tcW w:w="5580" w:type="dxa"/>
            <w:vAlign w:val="center"/>
          </w:tcPr>
          <w:p w14:paraId="2519DB68" w14:textId="72723994" w:rsidR="00691375" w:rsidRPr="00AF4E12" w:rsidRDefault="00691375" w:rsidP="00F763A1">
            <w:pPr>
              <w:adjustRightInd w:val="0"/>
              <w:snapToGrid w:val="0"/>
              <w:spacing w:line="360" w:lineRule="auto"/>
              <w:jc w:val="left"/>
              <w:rPr>
                <w:b/>
                <w:szCs w:val="21"/>
              </w:rPr>
            </w:pPr>
            <w:r w:rsidRPr="00482D90">
              <w:rPr>
                <w:color w:val="000000"/>
                <w:szCs w:val="21"/>
              </w:rPr>
              <w:t>1.</w:t>
            </w:r>
            <w:r w:rsidRPr="00AF4E12">
              <w:rPr>
                <w:color w:val="000000"/>
                <w:szCs w:val="21"/>
              </w:rPr>
              <w:t>2.1.2</w:t>
            </w:r>
            <w:r>
              <w:rPr>
                <w:color w:val="000000"/>
                <w:szCs w:val="21"/>
              </w:rPr>
              <w:t xml:space="preserve"> </w:t>
            </w:r>
            <w:r w:rsidRPr="00AF4E12">
              <w:rPr>
                <w:rFonts w:hint="eastAsia"/>
                <w:color w:val="000000"/>
                <w:szCs w:val="21"/>
              </w:rPr>
              <w:t>喷针前后，左右，上下可调。雾化后，废产物直接进入废液出口</w:t>
            </w:r>
            <w:r>
              <w:rPr>
                <w:rFonts w:hint="eastAsia"/>
                <w:color w:val="000000"/>
                <w:szCs w:val="21"/>
              </w:rPr>
              <w:t>。</w:t>
            </w:r>
          </w:p>
        </w:tc>
      </w:tr>
      <w:tr w:rsidR="00691375" w:rsidRPr="00EA2F45" w14:paraId="4404A4D9" w14:textId="77777777" w:rsidTr="00250A69">
        <w:trPr>
          <w:trHeight w:val="510"/>
        </w:trPr>
        <w:tc>
          <w:tcPr>
            <w:tcW w:w="900" w:type="dxa"/>
            <w:vMerge/>
            <w:vAlign w:val="center"/>
          </w:tcPr>
          <w:p w14:paraId="4773A804" w14:textId="77777777" w:rsidR="00691375" w:rsidRPr="00EA2F45" w:rsidRDefault="00691375" w:rsidP="00250A69">
            <w:pPr>
              <w:jc w:val="center"/>
              <w:rPr>
                <w:b/>
                <w:szCs w:val="21"/>
              </w:rPr>
            </w:pPr>
          </w:p>
        </w:tc>
        <w:tc>
          <w:tcPr>
            <w:tcW w:w="1980" w:type="dxa"/>
            <w:vMerge/>
            <w:vAlign w:val="center"/>
          </w:tcPr>
          <w:p w14:paraId="3B0170F4" w14:textId="77777777" w:rsidR="00691375" w:rsidRPr="00EA2F45" w:rsidRDefault="00691375" w:rsidP="00250A69">
            <w:pPr>
              <w:jc w:val="center"/>
              <w:rPr>
                <w:b/>
                <w:szCs w:val="21"/>
              </w:rPr>
            </w:pPr>
          </w:p>
        </w:tc>
        <w:tc>
          <w:tcPr>
            <w:tcW w:w="5580" w:type="dxa"/>
            <w:vAlign w:val="center"/>
          </w:tcPr>
          <w:p w14:paraId="41570FC4" w14:textId="77777777" w:rsidR="00691375" w:rsidRPr="00AF4E12" w:rsidRDefault="00691375" w:rsidP="00250A69">
            <w:pPr>
              <w:adjustRightInd w:val="0"/>
              <w:snapToGrid w:val="0"/>
              <w:spacing w:line="360" w:lineRule="auto"/>
              <w:jc w:val="left"/>
              <w:rPr>
                <w:b/>
                <w:szCs w:val="21"/>
              </w:rPr>
            </w:pPr>
            <w:r w:rsidRPr="00482D90">
              <w:rPr>
                <w:color w:val="000000"/>
                <w:szCs w:val="21"/>
              </w:rPr>
              <w:t>1.</w:t>
            </w:r>
            <w:r w:rsidRPr="00AF4E12">
              <w:rPr>
                <w:color w:val="000000"/>
                <w:szCs w:val="21"/>
              </w:rPr>
              <w:t xml:space="preserve">2.1.3 </w:t>
            </w:r>
            <w:r w:rsidRPr="00AF4E12">
              <w:rPr>
                <w:rFonts w:hint="eastAsia"/>
                <w:color w:val="000000"/>
                <w:szCs w:val="21"/>
              </w:rPr>
              <w:t>具有雾化气和辅助雾化气</w:t>
            </w:r>
            <w:r>
              <w:rPr>
                <w:rFonts w:hint="eastAsia"/>
                <w:color w:val="000000"/>
                <w:szCs w:val="21"/>
              </w:rPr>
              <w:t>。</w:t>
            </w:r>
          </w:p>
        </w:tc>
      </w:tr>
      <w:tr w:rsidR="00691375" w:rsidRPr="00EA2F45" w14:paraId="1BEC78B9" w14:textId="77777777" w:rsidTr="00250A69">
        <w:trPr>
          <w:trHeight w:val="525"/>
        </w:trPr>
        <w:tc>
          <w:tcPr>
            <w:tcW w:w="900" w:type="dxa"/>
            <w:vMerge/>
            <w:vAlign w:val="center"/>
          </w:tcPr>
          <w:p w14:paraId="01350016" w14:textId="77777777" w:rsidR="00691375" w:rsidRPr="00EA2F45" w:rsidRDefault="00691375" w:rsidP="00250A69">
            <w:pPr>
              <w:jc w:val="center"/>
              <w:rPr>
                <w:b/>
                <w:szCs w:val="21"/>
              </w:rPr>
            </w:pPr>
          </w:p>
        </w:tc>
        <w:tc>
          <w:tcPr>
            <w:tcW w:w="1980" w:type="dxa"/>
            <w:vMerge/>
            <w:vAlign w:val="center"/>
          </w:tcPr>
          <w:p w14:paraId="69510B01" w14:textId="77777777" w:rsidR="00691375" w:rsidRPr="00EA2F45" w:rsidRDefault="00691375" w:rsidP="00250A69">
            <w:pPr>
              <w:jc w:val="center"/>
              <w:rPr>
                <w:b/>
                <w:szCs w:val="21"/>
              </w:rPr>
            </w:pPr>
          </w:p>
        </w:tc>
        <w:tc>
          <w:tcPr>
            <w:tcW w:w="5580" w:type="dxa"/>
            <w:vAlign w:val="center"/>
          </w:tcPr>
          <w:p w14:paraId="65201C59" w14:textId="49EE7013" w:rsidR="00691375" w:rsidRPr="00AF4E12" w:rsidRDefault="00691375" w:rsidP="00F763A1">
            <w:pPr>
              <w:adjustRightInd w:val="0"/>
              <w:snapToGrid w:val="0"/>
              <w:spacing w:line="360" w:lineRule="auto"/>
              <w:jc w:val="left"/>
              <w:rPr>
                <w:b/>
                <w:szCs w:val="21"/>
              </w:rPr>
            </w:pPr>
            <w:r w:rsidRPr="00482D90">
              <w:rPr>
                <w:color w:val="000000"/>
                <w:szCs w:val="21"/>
              </w:rPr>
              <w:t>1.</w:t>
            </w:r>
            <w:r w:rsidRPr="00AF4E12">
              <w:rPr>
                <w:color w:val="000000"/>
                <w:szCs w:val="21"/>
              </w:rPr>
              <w:t>2.1.4</w:t>
            </w:r>
            <w:r w:rsidRPr="00AF4E12">
              <w:rPr>
                <w:rFonts w:hint="eastAsia"/>
                <w:color w:val="000000"/>
                <w:szCs w:val="21"/>
              </w:rPr>
              <w:t>可加热</w:t>
            </w:r>
            <w:r>
              <w:rPr>
                <w:rFonts w:hint="eastAsia"/>
                <w:color w:val="000000"/>
                <w:szCs w:val="21"/>
              </w:rPr>
              <w:t>电喷雾离子</w:t>
            </w:r>
            <w:r w:rsidRPr="00AF4E12">
              <w:rPr>
                <w:rFonts w:hint="eastAsia"/>
                <w:color w:val="000000"/>
                <w:szCs w:val="21"/>
              </w:rPr>
              <w:t>源，离子源加热温度</w:t>
            </w:r>
            <w:r>
              <w:rPr>
                <w:rFonts w:hAnsi="宋体" w:hint="eastAsia"/>
                <w:szCs w:val="21"/>
              </w:rPr>
              <w:t>≥</w:t>
            </w:r>
            <w:r w:rsidRPr="00AF4E12">
              <w:rPr>
                <w:color w:val="000000"/>
                <w:szCs w:val="21"/>
              </w:rPr>
              <w:t>550</w:t>
            </w:r>
            <w:r w:rsidRPr="00AF4E12">
              <w:rPr>
                <w:rFonts w:hint="eastAsia"/>
                <w:color w:val="000000"/>
                <w:szCs w:val="21"/>
              </w:rPr>
              <w:t>℃，不分流的情况下采用纯水作为溶剂，流速</w:t>
            </w:r>
            <w:r w:rsidR="00F763A1">
              <w:rPr>
                <w:rFonts w:hint="eastAsia"/>
                <w:color w:val="000000"/>
                <w:szCs w:val="21"/>
              </w:rPr>
              <w:t>范围</w:t>
            </w:r>
            <w:r w:rsidR="00F763A1">
              <w:rPr>
                <w:color w:val="000000"/>
                <w:szCs w:val="21"/>
              </w:rPr>
              <w:t>包含</w:t>
            </w:r>
            <w:r w:rsidRPr="00866CE7">
              <w:rPr>
                <w:color w:val="000000"/>
                <w:szCs w:val="21"/>
              </w:rPr>
              <w:t>1</w:t>
            </w:r>
            <w:r>
              <w:rPr>
                <w:rFonts w:hAnsi="宋体"/>
                <w:szCs w:val="21"/>
              </w:rPr>
              <w:sym w:font="Symbol" w:char="F06D"/>
            </w:r>
            <w:r w:rsidRPr="00866CE7">
              <w:rPr>
                <w:color w:val="000000"/>
                <w:szCs w:val="21"/>
              </w:rPr>
              <w:t>L-1000</w:t>
            </w:r>
            <w:r>
              <w:rPr>
                <w:rFonts w:hAnsi="宋体"/>
                <w:szCs w:val="21"/>
              </w:rPr>
              <w:sym w:font="Symbol" w:char="F06D"/>
            </w:r>
            <w:r w:rsidRPr="00866CE7">
              <w:rPr>
                <w:color w:val="000000"/>
                <w:szCs w:val="21"/>
              </w:rPr>
              <w:t>L/min</w:t>
            </w:r>
            <w:r>
              <w:rPr>
                <w:rFonts w:hint="eastAsia"/>
                <w:color w:val="000000"/>
                <w:szCs w:val="21"/>
              </w:rPr>
              <w:t>，大气压化学电离离子源流速范围包含</w:t>
            </w:r>
            <w:r>
              <w:rPr>
                <w:color w:val="000000"/>
                <w:szCs w:val="21"/>
              </w:rPr>
              <w:t>50</w:t>
            </w:r>
            <w:r>
              <w:rPr>
                <w:rFonts w:hAnsi="宋体"/>
                <w:szCs w:val="21"/>
              </w:rPr>
              <w:sym w:font="Symbol" w:char="F06D"/>
            </w:r>
            <w:r>
              <w:rPr>
                <w:color w:val="000000"/>
                <w:szCs w:val="21"/>
              </w:rPr>
              <w:t>L-1000</w:t>
            </w:r>
            <w:r>
              <w:rPr>
                <w:rFonts w:hAnsi="宋体"/>
                <w:szCs w:val="21"/>
              </w:rPr>
              <w:sym w:font="Symbol" w:char="F06D"/>
            </w:r>
            <w:r>
              <w:rPr>
                <w:color w:val="000000"/>
                <w:szCs w:val="21"/>
              </w:rPr>
              <w:t>L/min</w:t>
            </w:r>
            <w:r>
              <w:rPr>
                <w:rFonts w:hint="eastAsia"/>
                <w:color w:val="000000"/>
                <w:szCs w:val="21"/>
              </w:rPr>
              <w:t>。</w:t>
            </w:r>
          </w:p>
        </w:tc>
      </w:tr>
      <w:tr w:rsidR="00691375" w:rsidRPr="00EA2F45" w14:paraId="1E41CA36" w14:textId="77777777" w:rsidTr="00250A69">
        <w:trPr>
          <w:trHeight w:val="525"/>
        </w:trPr>
        <w:tc>
          <w:tcPr>
            <w:tcW w:w="900" w:type="dxa"/>
            <w:vMerge/>
            <w:vAlign w:val="center"/>
          </w:tcPr>
          <w:p w14:paraId="59E00462" w14:textId="77777777" w:rsidR="00691375" w:rsidRPr="00EA2F45" w:rsidRDefault="00691375" w:rsidP="00250A69">
            <w:pPr>
              <w:jc w:val="center"/>
              <w:rPr>
                <w:b/>
                <w:szCs w:val="21"/>
              </w:rPr>
            </w:pPr>
          </w:p>
        </w:tc>
        <w:tc>
          <w:tcPr>
            <w:tcW w:w="1980" w:type="dxa"/>
            <w:vMerge/>
            <w:vAlign w:val="center"/>
          </w:tcPr>
          <w:p w14:paraId="0214FFC4" w14:textId="77777777" w:rsidR="00691375" w:rsidRPr="00EA2F45" w:rsidRDefault="00691375" w:rsidP="00250A69">
            <w:pPr>
              <w:jc w:val="center"/>
              <w:rPr>
                <w:b/>
                <w:szCs w:val="21"/>
              </w:rPr>
            </w:pPr>
          </w:p>
        </w:tc>
        <w:tc>
          <w:tcPr>
            <w:tcW w:w="5580" w:type="dxa"/>
            <w:vAlign w:val="center"/>
          </w:tcPr>
          <w:p w14:paraId="7AA4C5B6" w14:textId="77777777" w:rsidR="00691375" w:rsidRPr="00AF4E12" w:rsidRDefault="00691375" w:rsidP="00250A69">
            <w:pPr>
              <w:adjustRightInd w:val="0"/>
              <w:snapToGrid w:val="0"/>
              <w:spacing w:line="360" w:lineRule="auto"/>
              <w:jc w:val="left"/>
              <w:rPr>
                <w:kern w:val="0"/>
                <w:szCs w:val="21"/>
              </w:rPr>
            </w:pPr>
            <w:r w:rsidRPr="00482D90">
              <w:rPr>
                <w:color w:val="000000"/>
                <w:szCs w:val="21"/>
              </w:rPr>
              <w:t>1.</w:t>
            </w:r>
            <w:r w:rsidRPr="00AF4E12">
              <w:rPr>
                <w:color w:val="000000"/>
                <w:szCs w:val="21"/>
              </w:rPr>
              <w:t xml:space="preserve">2.1.5 </w:t>
            </w:r>
            <w:r>
              <w:rPr>
                <w:rFonts w:hint="eastAsia"/>
                <w:color w:val="000000"/>
                <w:szCs w:val="21"/>
              </w:rPr>
              <w:t>配备</w:t>
            </w:r>
            <w:r w:rsidRPr="00AF4E12">
              <w:rPr>
                <w:rFonts w:hint="eastAsia"/>
                <w:color w:val="000000"/>
                <w:szCs w:val="21"/>
              </w:rPr>
              <w:t>全自动注射泵实现质谱直接进样，自动调谐和校正，可通过软件自动切换模式</w:t>
            </w:r>
            <w:r>
              <w:rPr>
                <w:rFonts w:hint="eastAsia"/>
                <w:color w:val="000000"/>
                <w:szCs w:val="21"/>
              </w:rPr>
              <w:t>。</w:t>
            </w:r>
          </w:p>
        </w:tc>
      </w:tr>
      <w:tr w:rsidR="00691375" w:rsidRPr="00EA2F45" w14:paraId="04D45B86" w14:textId="77777777" w:rsidTr="00250A69">
        <w:trPr>
          <w:trHeight w:val="525"/>
        </w:trPr>
        <w:tc>
          <w:tcPr>
            <w:tcW w:w="900" w:type="dxa"/>
            <w:vMerge/>
            <w:vAlign w:val="center"/>
          </w:tcPr>
          <w:p w14:paraId="5CF7442B" w14:textId="77777777" w:rsidR="00691375" w:rsidRPr="00EA2F45" w:rsidRDefault="00691375" w:rsidP="00250A69">
            <w:pPr>
              <w:jc w:val="center"/>
              <w:rPr>
                <w:b/>
                <w:szCs w:val="21"/>
              </w:rPr>
            </w:pPr>
          </w:p>
        </w:tc>
        <w:tc>
          <w:tcPr>
            <w:tcW w:w="1980" w:type="dxa"/>
            <w:vMerge/>
            <w:vAlign w:val="center"/>
          </w:tcPr>
          <w:p w14:paraId="14FF1B90" w14:textId="77777777" w:rsidR="00691375" w:rsidRPr="00EA2F45" w:rsidRDefault="00691375" w:rsidP="00250A69">
            <w:pPr>
              <w:jc w:val="center"/>
              <w:rPr>
                <w:b/>
                <w:szCs w:val="21"/>
              </w:rPr>
            </w:pPr>
          </w:p>
        </w:tc>
        <w:tc>
          <w:tcPr>
            <w:tcW w:w="5580" w:type="dxa"/>
            <w:vAlign w:val="center"/>
          </w:tcPr>
          <w:p w14:paraId="19D1130B" w14:textId="6A1A9A17" w:rsidR="00691375" w:rsidRPr="00AF4E12" w:rsidRDefault="00691375" w:rsidP="00F763A1">
            <w:pPr>
              <w:adjustRightInd w:val="0"/>
              <w:snapToGrid w:val="0"/>
              <w:spacing w:line="360" w:lineRule="auto"/>
              <w:jc w:val="left"/>
              <w:rPr>
                <w:szCs w:val="21"/>
              </w:rPr>
            </w:pPr>
            <w:r w:rsidRPr="00482D90">
              <w:rPr>
                <w:color w:val="000000"/>
                <w:szCs w:val="21"/>
              </w:rPr>
              <w:t>1.</w:t>
            </w:r>
            <w:r w:rsidRPr="00AF4E12">
              <w:rPr>
                <w:color w:val="000000"/>
                <w:szCs w:val="21"/>
              </w:rPr>
              <w:t xml:space="preserve">2.1.6 </w:t>
            </w:r>
            <w:r w:rsidRPr="00AF4E12">
              <w:rPr>
                <w:rFonts w:hint="eastAsia"/>
                <w:color w:val="000000"/>
                <w:szCs w:val="21"/>
              </w:rPr>
              <w:t>质谱配置软件具备实时监控并反馈喷雾稳定性功能</w:t>
            </w:r>
            <w:r>
              <w:rPr>
                <w:rFonts w:hint="eastAsia"/>
                <w:color w:val="000000"/>
                <w:szCs w:val="21"/>
              </w:rPr>
              <w:t>，系统软件要求</w:t>
            </w:r>
            <w:r w:rsidR="00F763A1">
              <w:rPr>
                <w:rFonts w:hint="eastAsia"/>
                <w:color w:val="000000"/>
                <w:szCs w:val="21"/>
              </w:rPr>
              <w:t>同时</w:t>
            </w:r>
            <w:r>
              <w:rPr>
                <w:rFonts w:hint="eastAsia"/>
                <w:color w:val="000000"/>
                <w:szCs w:val="21"/>
              </w:rPr>
              <w:t>控制质谱主机及液相色谱系统。</w:t>
            </w:r>
          </w:p>
        </w:tc>
      </w:tr>
      <w:tr w:rsidR="00691375" w:rsidRPr="00EA2F45" w14:paraId="73FD54B0" w14:textId="77777777" w:rsidTr="00250A69">
        <w:trPr>
          <w:trHeight w:val="525"/>
        </w:trPr>
        <w:tc>
          <w:tcPr>
            <w:tcW w:w="900" w:type="dxa"/>
            <w:vMerge/>
            <w:vAlign w:val="center"/>
          </w:tcPr>
          <w:p w14:paraId="61C7E4F1" w14:textId="77777777" w:rsidR="00691375" w:rsidRPr="00EA2F45" w:rsidRDefault="00691375" w:rsidP="00250A69">
            <w:pPr>
              <w:jc w:val="center"/>
              <w:rPr>
                <w:b/>
                <w:szCs w:val="21"/>
              </w:rPr>
            </w:pPr>
          </w:p>
        </w:tc>
        <w:tc>
          <w:tcPr>
            <w:tcW w:w="1980" w:type="dxa"/>
            <w:vMerge/>
            <w:vAlign w:val="center"/>
          </w:tcPr>
          <w:p w14:paraId="4CA6D368" w14:textId="77777777" w:rsidR="00691375" w:rsidRPr="00EA2F45" w:rsidRDefault="00691375" w:rsidP="00250A69">
            <w:pPr>
              <w:jc w:val="center"/>
              <w:rPr>
                <w:b/>
                <w:szCs w:val="21"/>
              </w:rPr>
            </w:pPr>
          </w:p>
        </w:tc>
        <w:tc>
          <w:tcPr>
            <w:tcW w:w="5580" w:type="dxa"/>
            <w:vAlign w:val="center"/>
          </w:tcPr>
          <w:p w14:paraId="37091F2A" w14:textId="19964517" w:rsidR="00691375" w:rsidRPr="00AF4E12" w:rsidRDefault="00691375" w:rsidP="00F763A1">
            <w:pPr>
              <w:adjustRightInd w:val="0"/>
              <w:snapToGrid w:val="0"/>
              <w:spacing w:line="360" w:lineRule="auto"/>
              <w:jc w:val="left"/>
              <w:rPr>
                <w:szCs w:val="21"/>
              </w:rPr>
            </w:pPr>
            <w:r w:rsidRPr="00482D90">
              <w:rPr>
                <w:color w:val="000000"/>
                <w:szCs w:val="21"/>
              </w:rPr>
              <w:t>1.</w:t>
            </w:r>
            <w:r w:rsidRPr="00AF4E12">
              <w:rPr>
                <w:color w:val="000000"/>
                <w:szCs w:val="21"/>
              </w:rPr>
              <w:t xml:space="preserve">2.1.7 </w:t>
            </w:r>
            <w:r w:rsidRPr="00AF4E12">
              <w:rPr>
                <w:rFonts w:hint="eastAsia"/>
                <w:color w:val="000000"/>
                <w:szCs w:val="21"/>
              </w:rPr>
              <w:t>离子源腔体具有观察窗口，可以观察喷雾效果以及离子源腔体洁净程度</w:t>
            </w:r>
            <w:r>
              <w:rPr>
                <w:rFonts w:hint="eastAsia"/>
                <w:color w:val="000000"/>
                <w:szCs w:val="21"/>
              </w:rPr>
              <w:t>。</w:t>
            </w:r>
          </w:p>
        </w:tc>
      </w:tr>
      <w:tr w:rsidR="00691375" w:rsidRPr="00EA2F45" w14:paraId="6844DF6D" w14:textId="77777777" w:rsidTr="00250A69">
        <w:trPr>
          <w:trHeight w:val="525"/>
        </w:trPr>
        <w:tc>
          <w:tcPr>
            <w:tcW w:w="900" w:type="dxa"/>
            <w:vMerge/>
            <w:vAlign w:val="center"/>
          </w:tcPr>
          <w:p w14:paraId="58A6DA40" w14:textId="77777777" w:rsidR="00691375" w:rsidRPr="00EA2F45" w:rsidRDefault="00691375" w:rsidP="00250A69">
            <w:pPr>
              <w:jc w:val="center"/>
              <w:rPr>
                <w:b/>
                <w:szCs w:val="21"/>
              </w:rPr>
            </w:pPr>
          </w:p>
        </w:tc>
        <w:tc>
          <w:tcPr>
            <w:tcW w:w="1980" w:type="dxa"/>
            <w:vMerge/>
            <w:vAlign w:val="center"/>
          </w:tcPr>
          <w:p w14:paraId="140F9BE6" w14:textId="77777777" w:rsidR="00691375" w:rsidRPr="00EA2F45" w:rsidRDefault="00691375" w:rsidP="00250A69">
            <w:pPr>
              <w:jc w:val="center"/>
              <w:rPr>
                <w:b/>
                <w:szCs w:val="21"/>
              </w:rPr>
            </w:pPr>
          </w:p>
        </w:tc>
        <w:tc>
          <w:tcPr>
            <w:tcW w:w="5580" w:type="dxa"/>
            <w:vAlign w:val="center"/>
          </w:tcPr>
          <w:p w14:paraId="35DC8772" w14:textId="451E31C0" w:rsidR="00691375" w:rsidRPr="00470F21" w:rsidRDefault="00691375" w:rsidP="00250A69">
            <w:pPr>
              <w:adjustRightInd w:val="0"/>
              <w:snapToGrid w:val="0"/>
              <w:spacing w:line="360" w:lineRule="auto"/>
              <w:jc w:val="left"/>
              <w:rPr>
                <w:szCs w:val="21"/>
              </w:rPr>
            </w:pPr>
            <w:r w:rsidRPr="00482D90">
              <w:rPr>
                <w:color w:val="000000"/>
                <w:szCs w:val="21"/>
              </w:rPr>
              <w:t>1.</w:t>
            </w:r>
            <w:r w:rsidRPr="00AF4E12">
              <w:rPr>
                <w:color w:val="000000"/>
                <w:szCs w:val="21"/>
              </w:rPr>
              <w:t xml:space="preserve">2.1.8 </w:t>
            </w:r>
            <w:r>
              <w:rPr>
                <w:rFonts w:hint="eastAsia"/>
                <w:color w:val="000000"/>
                <w:szCs w:val="21"/>
              </w:rPr>
              <w:t>配置纳升电喷雾离子源：支持静态和动态电喷雾实验，兼容流动相流速</w:t>
            </w:r>
            <w:r w:rsidR="008965D7" w:rsidRPr="008965D7">
              <w:rPr>
                <w:rFonts w:hint="eastAsia"/>
                <w:color w:val="000000"/>
                <w:szCs w:val="21"/>
              </w:rPr>
              <w:t>范围</w:t>
            </w:r>
            <w:r>
              <w:rPr>
                <w:rFonts w:hint="eastAsia"/>
                <w:color w:val="000000"/>
                <w:szCs w:val="21"/>
              </w:rPr>
              <w:t>包含</w:t>
            </w:r>
            <w:r>
              <w:rPr>
                <w:color w:val="000000"/>
                <w:szCs w:val="21"/>
              </w:rPr>
              <w:t>50 nL/min-1.5</w:t>
            </w:r>
            <w:r>
              <w:rPr>
                <w:rFonts w:hAnsi="宋体"/>
                <w:szCs w:val="21"/>
              </w:rPr>
              <w:sym w:font="Symbol" w:char="F06D"/>
            </w:r>
            <w:r>
              <w:rPr>
                <w:color w:val="000000"/>
                <w:szCs w:val="21"/>
              </w:rPr>
              <w:t>L/ min</w:t>
            </w:r>
            <w:r>
              <w:rPr>
                <w:rFonts w:hint="eastAsia"/>
                <w:color w:val="000000"/>
                <w:szCs w:val="21"/>
              </w:rPr>
              <w:t>。</w:t>
            </w:r>
          </w:p>
        </w:tc>
      </w:tr>
      <w:tr w:rsidR="00691375" w:rsidRPr="00EA2F45" w14:paraId="3D0796AA" w14:textId="77777777" w:rsidTr="00250A69">
        <w:trPr>
          <w:trHeight w:val="525"/>
        </w:trPr>
        <w:tc>
          <w:tcPr>
            <w:tcW w:w="900" w:type="dxa"/>
            <w:vMerge/>
            <w:vAlign w:val="center"/>
          </w:tcPr>
          <w:p w14:paraId="353C4F96" w14:textId="77777777" w:rsidR="00691375" w:rsidRPr="00EA2F45" w:rsidRDefault="00691375" w:rsidP="00250A69">
            <w:pPr>
              <w:jc w:val="center"/>
              <w:rPr>
                <w:b/>
                <w:szCs w:val="21"/>
              </w:rPr>
            </w:pPr>
          </w:p>
        </w:tc>
        <w:tc>
          <w:tcPr>
            <w:tcW w:w="1980" w:type="dxa"/>
            <w:vMerge/>
            <w:vAlign w:val="center"/>
          </w:tcPr>
          <w:p w14:paraId="65C5F20D" w14:textId="77777777" w:rsidR="00691375" w:rsidRPr="00EA2F45" w:rsidRDefault="00691375" w:rsidP="00250A69">
            <w:pPr>
              <w:jc w:val="center"/>
              <w:rPr>
                <w:b/>
                <w:szCs w:val="21"/>
              </w:rPr>
            </w:pPr>
          </w:p>
        </w:tc>
        <w:tc>
          <w:tcPr>
            <w:tcW w:w="5580" w:type="dxa"/>
            <w:vAlign w:val="center"/>
          </w:tcPr>
          <w:p w14:paraId="75E3BE47" w14:textId="1D5A8181" w:rsidR="00691375" w:rsidRPr="00482D90" w:rsidRDefault="00691375" w:rsidP="008A39CA">
            <w:pPr>
              <w:adjustRightInd w:val="0"/>
              <w:snapToGrid w:val="0"/>
              <w:spacing w:line="360" w:lineRule="auto"/>
              <w:jc w:val="left"/>
              <w:rPr>
                <w:color w:val="000000"/>
                <w:szCs w:val="21"/>
              </w:rPr>
            </w:pPr>
            <w:r>
              <w:rPr>
                <w:rFonts w:hint="eastAsia"/>
                <w:color w:val="000000"/>
                <w:szCs w:val="21"/>
              </w:rPr>
              <w:t>▲</w:t>
            </w:r>
            <w:r>
              <w:rPr>
                <w:color w:val="000000"/>
                <w:szCs w:val="21"/>
              </w:rPr>
              <w:t>1.2.1.9</w:t>
            </w:r>
            <w:r>
              <w:rPr>
                <w:rFonts w:hint="eastAsia"/>
                <w:color w:val="000000"/>
                <w:szCs w:val="21"/>
              </w:rPr>
              <w:t>配置高场非对称波形离子迁移谱接口：基于离子迁移率对气相离子进行在线分离，兼容流速范围</w:t>
            </w:r>
            <w:r w:rsidR="00F763A1">
              <w:rPr>
                <w:rFonts w:hint="eastAsia"/>
                <w:color w:val="000000"/>
                <w:szCs w:val="21"/>
              </w:rPr>
              <w:t>包含</w:t>
            </w:r>
            <w:r>
              <w:rPr>
                <w:color w:val="000000"/>
                <w:szCs w:val="21"/>
              </w:rPr>
              <w:t>100</w:t>
            </w:r>
            <w:r w:rsidR="008A39CA">
              <w:rPr>
                <w:rFonts w:hint="eastAsia"/>
                <w:color w:val="000000"/>
                <w:szCs w:val="21"/>
              </w:rPr>
              <w:t>-</w:t>
            </w:r>
            <w:r>
              <w:rPr>
                <w:color w:val="000000"/>
                <w:szCs w:val="21"/>
              </w:rPr>
              <w:t>1000 nL/min</w:t>
            </w:r>
          </w:p>
        </w:tc>
      </w:tr>
      <w:tr w:rsidR="00691375" w:rsidRPr="00EA2F45" w14:paraId="058EF3E3" w14:textId="77777777" w:rsidTr="00250A69">
        <w:trPr>
          <w:trHeight w:val="525"/>
        </w:trPr>
        <w:tc>
          <w:tcPr>
            <w:tcW w:w="900" w:type="dxa"/>
            <w:vMerge/>
            <w:vAlign w:val="center"/>
          </w:tcPr>
          <w:p w14:paraId="672BCEBF" w14:textId="77777777" w:rsidR="00691375" w:rsidRPr="00EA2F45" w:rsidRDefault="00691375" w:rsidP="00250A69">
            <w:pPr>
              <w:jc w:val="center"/>
              <w:rPr>
                <w:b/>
                <w:szCs w:val="21"/>
              </w:rPr>
            </w:pPr>
          </w:p>
        </w:tc>
        <w:tc>
          <w:tcPr>
            <w:tcW w:w="1980" w:type="dxa"/>
            <w:vMerge/>
            <w:vAlign w:val="center"/>
          </w:tcPr>
          <w:p w14:paraId="16A7712C" w14:textId="77777777" w:rsidR="00691375" w:rsidRPr="00EA2F45" w:rsidRDefault="00691375" w:rsidP="00250A69">
            <w:pPr>
              <w:jc w:val="center"/>
              <w:rPr>
                <w:b/>
                <w:szCs w:val="21"/>
              </w:rPr>
            </w:pPr>
          </w:p>
        </w:tc>
        <w:tc>
          <w:tcPr>
            <w:tcW w:w="5580" w:type="dxa"/>
            <w:vAlign w:val="center"/>
          </w:tcPr>
          <w:p w14:paraId="30AD5B29" w14:textId="77777777" w:rsidR="00691375" w:rsidRPr="00AF4E12" w:rsidRDefault="00691375" w:rsidP="00250A69">
            <w:pPr>
              <w:adjustRightInd w:val="0"/>
              <w:snapToGrid w:val="0"/>
              <w:jc w:val="left"/>
              <w:rPr>
                <w:szCs w:val="21"/>
              </w:rPr>
            </w:pPr>
            <w:r w:rsidRPr="00482D90">
              <w:rPr>
                <w:color w:val="000000"/>
                <w:szCs w:val="21"/>
              </w:rPr>
              <w:t>1.</w:t>
            </w:r>
            <w:r w:rsidRPr="00AF4E12">
              <w:rPr>
                <w:color w:val="000000"/>
                <w:szCs w:val="21"/>
              </w:rPr>
              <w:t xml:space="preserve">2.2 </w:t>
            </w:r>
            <w:r w:rsidRPr="00AF4E12">
              <w:rPr>
                <w:rFonts w:hint="eastAsia"/>
                <w:color w:val="000000"/>
                <w:szCs w:val="21"/>
              </w:rPr>
              <w:t>离子传输系统</w:t>
            </w:r>
            <w:r>
              <w:rPr>
                <w:rFonts w:hint="eastAsia"/>
                <w:color w:val="000000"/>
                <w:szCs w:val="21"/>
              </w:rPr>
              <w:t>：</w:t>
            </w:r>
          </w:p>
        </w:tc>
      </w:tr>
      <w:tr w:rsidR="00691375" w:rsidRPr="00EA2F45" w14:paraId="7F62EAE0" w14:textId="77777777" w:rsidTr="00250A69">
        <w:trPr>
          <w:trHeight w:val="525"/>
        </w:trPr>
        <w:tc>
          <w:tcPr>
            <w:tcW w:w="900" w:type="dxa"/>
            <w:vMerge/>
            <w:vAlign w:val="center"/>
          </w:tcPr>
          <w:p w14:paraId="582F0396" w14:textId="77777777" w:rsidR="00691375" w:rsidRPr="00EA2F45" w:rsidRDefault="00691375" w:rsidP="00250A69">
            <w:pPr>
              <w:jc w:val="center"/>
              <w:rPr>
                <w:b/>
                <w:szCs w:val="21"/>
              </w:rPr>
            </w:pPr>
          </w:p>
        </w:tc>
        <w:tc>
          <w:tcPr>
            <w:tcW w:w="1980" w:type="dxa"/>
            <w:vMerge/>
            <w:vAlign w:val="center"/>
          </w:tcPr>
          <w:p w14:paraId="1EA96D35" w14:textId="77777777" w:rsidR="00691375" w:rsidRPr="00EA2F45" w:rsidRDefault="00691375" w:rsidP="00250A69">
            <w:pPr>
              <w:jc w:val="center"/>
              <w:rPr>
                <w:b/>
                <w:szCs w:val="21"/>
              </w:rPr>
            </w:pPr>
          </w:p>
        </w:tc>
        <w:tc>
          <w:tcPr>
            <w:tcW w:w="5580" w:type="dxa"/>
            <w:vAlign w:val="center"/>
          </w:tcPr>
          <w:p w14:paraId="64CF4A51" w14:textId="3426F48D" w:rsidR="00691375" w:rsidRPr="00AF4E12" w:rsidRDefault="00691375" w:rsidP="008A39CA">
            <w:pPr>
              <w:adjustRightInd w:val="0"/>
              <w:snapToGrid w:val="0"/>
              <w:spacing w:line="360" w:lineRule="auto"/>
              <w:jc w:val="left"/>
              <w:rPr>
                <w:szCs w:val="21"/>
              </w:rPr>
            </w:pPr>
            <w:r>
              <w:rPr>
                <w:rFonts w:hint="eastAsia"/>
                <w:color w:val="000000"/>
                <w:szCs w:val="21"/>
              </w:rPr>
              <w:t>▲</w:t>
            </w:r>
            <w:r w:rsidRPr="00482D90">
              <w:rPr>
                <w:color w:val="000000"/>
                <w:szCs w:val="21"/>
              </w:rPr>
              <w:t>1.</w:t>
            </w:r>
            <w:r w:rsidRPr="00AF4E12">
              <w:rPr>
                <w:color w:val="000000"/>
                <w:szCs w:val="21"/>
              </w:rPr>
              <w:t xml:space="preserve">2.2.1 </w:t>
            </w:r>
            <w:r w:rsidRPr="00AF4E12">
              <w:rPr>
                <w:rFonts w:hint="eastAsia"/>
                <w:color w:val="000000"/>
                <w:szCs w:val="21"/>
              </w:rPr>
              <w:t>离子传输系统配有离子传输管</w:t>
            </w:r>
            <w:r>
              <w:rPr>
                <w:rFonts w:hint="eastAsia"/>
                <w:color w:val="000000"/>
                <w:szCs w:val="21"/>
              </w:rPr>
              <w:t>。</w:t>
            </w:r>
          </w:p>
        </w:tc>
      </w:tr>
      <w:tr w:rsidR="00691375" w:rsidRPr="00EA2F45" w14:paraId="4409C14C" w14:textId="77777777" w:rsidTr="00250A69">
        <w:trPr>
          <w:trHeight w:val="525"/>
        </w:trPr>
        <w:tc>
          <w:tcPr>
            <w:tcW w:w="900" w:type="dxa"/>
            <w:vMerge/>
            <w:vAlign w:val="center"/>
          </w:tcPr>
          <w:p w14:paraId="10D99155" w14:textId="77777777" w:rsidR="00691375" w:rsidRPr="00EA2F45" w:rsidRDefault="00691375" w:rsidP="00250A69">
            <w:pPr>
              <w:jc w:val="center"/>
              <w:rPr>
                <w:b/>
                <w:szCs w:val="21"/>
              </w:rPr>
            </w:pPr>
          </w:p>
        </w:tc>
        <w:tc>
          <w:tcPr>
            <w:tcW w:w="1980" w:type="dxa"/>
            <w:vMerge/>
            <w:vAlign w:val="center"/>
          </w:tcPr>
          <w:p w14:paraId="05A92A65" w14:textId="77777777" w:rsidR="00691375" w:rsidRPr="00EA2F45" w:rsidRDefault="00691375" w:rsidP="00250A69">
            <w:pPr>
              <w:jc w:val="center"/>
              <w:rPr>
                <w:b/>
                <w:szCs w:val="21"/>
              </w:rPr>
            </w:pPr>
          </w:p>
        </w:tc>
        <w:tc>
          <w:tcPr>
            <w:tcW w:w="5580" w:type="dxa"/>
            <w:vAlign w:val="center"/>
          </w:tcPr>
          <w:p w14:paraId="45CC273A" w14:textId="03ADC68D" w:rsidR="00691375" w:rsidRPr="00AF4E12" w:rsidRDefault="00691375" w:rsidP="00250A69">
            <w:pPr>
              <w:adjustRightInd w:val="0"/>
              <w:snapToGrid w:val="0"/>
              <w:spacing w:line="360" w:lineRule="auto"/>
              <w:jc w:val="left"/>
              <w:rPr>
                <w:szCs w:val="21"/>
              </w:rPr>
            </w:pPr>
            <w:r w:rsidRPr="00482D90">
              <w:rPr>
                <w:color w:val="000000"/>
                <w:szCs w:val="21"/>
              </w:rPr>
              <w:t>1.</w:t>
            </w:r>
            <w:r w:rsidRPr="00AF4E12">
              <w:rPr>
                <w:color w:val="000000"/>
                <w:szCs w:val="21"/>
              </w:rPr>
              <w:t>2.2.2</w:t>
            </w:r>
            <w:r w:rsidR="008965D7">
              <w:rPr>
                <w:color w:val="000000"/>
                <w:szCs w:val="21"/>
              </w:rPr>
              <w:t xml:space="preserve"> </w:t>
            </w:r>
            <w:r>
              <w:rPr>
                <w:rFonts w:hint="eastAsia"/>
                <w:color w:val="000000"/>
                <w:szCs w:val="21"/>
              </w:rPr>
              <w:t>离子传输管，传输离子进入质谱系统，获得信号响应。</w:t>
            </w:r>
          </w:p>
        </w:tc>
      </w:tr>
      <w:tr w:rsidR="00691375" w:rsidRPr="00EA2F45" w14:paraId="0D927103" w14:textId="77777777" w:rsidTr="00250A69">
        <w:trPr>
          <w:trHeight w:val="525"/>
        </w:trPr>
        <w:tc>
          <w:tcPr>
            <w:tcW w:w="900" w:type="dxa"/>
            <w:vMerge/>
            <w:vAlign w:val="center"/>
          </w:tcPr>
          <w:p w14:paraId="454969A9" w14:textId="77777777" w:rsidR="00691375" w:rsidRPr="00EA2F45" w:rsidRDefault="00691375" w:rsidP="00250A69">
            <w:pPr>
              <w:jc w:val="center"/>
              <w:rPr>
                <w:b/>
                <w:szCs w:val="21"/>
              </w:rPr>
            </w:pPr>
          </w:p>
        </w:tc>
        <w:tc>
          <w:tcPr>
            <w:tcW w:w="1980" w:type="dxa"/>
            <w:vMerge/>
            <w:vAlign w:val="center"/>
          </w:tcPr>
          <w:p w14:paraId="2C674533" w14:textId="77777777" w:rsidR="00691375" w:rsidRPr="00EA2F45" w:rsidRDefault="00691375" w:rsidP="00250A69">
            <w:pPr>
              <w:jc w:val="center"/>
              <w:rPr>
                <w:b/>
                <w:szCs w:val="21"/>
              </w:rPr>
            </w:pPr>
          </w:p>
        </w:tc>
        <w:tc>
          <w:tcPr>
            <w:tcW w:w="5580" w:type="dxa"/>
            <w:vAlign w:val="center"/>
          </w:tcPr>
          <w:p w14:paraId="10D66FFA" w14:textId="77777777" w:rsidR="00691375" w:rsidRPr="00AF4E12" w:rsidRDefault="00691375" w:rsidP="00250A69">
            <w:pPr>
              <w:adjustRightInd w:val="0"/>
              <w:snapToGrid w:val="0"/>
              <w:spacing w:line="360" w:lineRule="auto"/>
              <w:jc w:val="left"/>
              <w:rPr>
                <w:szCs w:val="21"/>
              </w:rPr>
            </w:pPr>
            <w:r w:rsidRPr="00482D90">
              <w:rPr>
                <w:color w:val="000000"/>
                <w:szCs w:val="21"/>
              </w:rPr>
              <w:t>1.</w:t>
            </w:r>
            <w:r w:rsidRPr="00AF4E12">
              <w:rPr>
                <w:color w:val="000000"/>
                <w:szCs w:val="21"/>
              </w:rPr>
              <w:t xml:space="preserve">2.2.3 </w:t>
            </w:r>
            <w:r w:rsidRPr="00AF4E12">
              <w:rPr>
                <w:rFonts w:hint="eastAsia"/>
                <w:color w:val="000000"/>
                <w:szCs w:val="21"/>
              </w:rPr>
              <w:t>离子传输管独立加热，最高温度</w:t>
            </w:r>
            <w:r>
              <w:rPr>
                <w:rFonts w:hint="eastAsia"/>
                <w:color w:val="000000"/>
                <w:szCs w:val="21"/>
              </w:rPr>
              <w:t>≥</w:t>
            </w:r>
            <w:r w:rsidRPr="00AF4E12">
              <w:rPr>
                <w:color w:val="000000"/>
                <w:szCs w:val="21"/>
              </w:rPr>
              <w:t>400</w:t>
            </w:r>
            <w:r w:rsidRPr="00AF4E12">
              <w:rPr>
                <w:rFonts w:hint="eastAsia"/>
                <w:color w:val="000000"/>
                <w:szCs w:val="21"/>
              </w:rPr>
              <w:t>℃</w:t>
            </w:r>
            <w:r>
              <w:rPr>
                <w:rFonts w:hint="eastAsia"/>
                <w:color w:val="000000"/>
                <w:szCs w:val="21"/>
              </w:rPr>
              <w:t>。</w:t>
            </w:r>
          </w:p>
        </w:tc>
      </w:tr>
      <w:tr w:rsidR="00691375" w:rsidRPr="00EA2F45" w14:paraId="55CC353A" w14:textId="77777777" w:rsidTr="00250A69">
        <w:trPr>
          <w:trHeight w:val="525"/>
        </w:trPr>
        <w:tc>
          <w:tcPr>
            <w:tcW w:w="900" w:type="dxa"/>
            <w:vMerge/>
            <w:vAlign w:val="center"/>
          </w:tcPr>
          <w:p w14:paraId="4606337E" w14:textId="77777777" w:rsidR="00691375" w:rsidRPr="00EA2F45" w:rsidRDefault="00691375" w:rsidP="00250A69">
            <w:pPr>
              <w:jc w:val="center"/>
              <w:rPr>
                <w:b/>
                <w:szCs w:val="21"/>
              </w:rPr>
            </w:pPr>
          </w:p>
        </w:tc>
        <w:tc>
          <w:tcPr>
            <w:tcW w:w="1980" w:type="dxa"/>
            <w:vMerge/>
            <w:vAlign w:val="center"/>
          </w:tcPr>
          <w:p w14:paraId="76F23379" w14:textId="77777777" w:rsidR="00691375" w:rsidRPr="00EA2F45" w:rsidRDefault="00691375" w:rsidP="00250A69">
            <w:pPr>
              <w:jc w:val="center"/>
              <w:rPr>
                <w:b/>
                <w:szCs w:val="21"/>
              </w:rPr>
            </w:pPr>
          </w:p>
        </w:tc>
        <w:tc>
          <w:tcPr>
            <w:tcW w:w="5580" w:type="dxa"/>
            <w:vAlign w:val="center"/>
          </w:tcPr>
          <w:p w14:paraId="44ADACD5" w14:textId="68109977" w:rsidR="00691375" w:rsidRPr="00AF4E12" w:rsidRDefault="00691375" w:rsidP="00F763A1">
            <w:pPr>
              <w:adjustRightInd w:val="0"/>
              <w:snapToGrid w:val="0"/>
              <w:spacing w:line="360" w:lineRule="auto"/>
              <w:jc w:val="left"/>
              <w:rPr>
                <w:szCs w:val="21"/>
              </w:rPr>
            </w:pPr>
            <w:r w:rsidRPr="00482D90">
              <w:rPr>
                <w:color w:val="000000"/>
                <w:szCs w:val="21"/>
              </w:rPr>
              <w:t>1.</w:t>
            </w:r>
            <w:r w:rsidRPr="00AF4E12">
              <w:rPr>
                <w:color w:val="000000"/>
                <w:szCs w:val="21"/>
              </w:rPr>
              <w:t xml:space="preserve">2.2.4 </w:t>
            </w:r>
            <w:r w:rsidRPr="00AF4E12">
              <w:rPr>
                <w:rFonts w:hint="eastAsia"/>
                <w:color w:val="000000"/>
                <w:szCs w:val="21"/>
              </w:rPr>
              <w:t>具有真空隔断阀，在移去、清洗离子传输部件时，不需破坏真空</w:t>
            </w:r>
            <w:r w:rsidRPr="00AF4E12">
              <w:rPr>
                <w:color w:val="000000"/>
                <w:szCs w:val="21"/>
              </w:rPr>
              <w:t xml:space="preserve">, </w:t>
            </w:r>
            <w:r w:rsidRPr="00AF4E12">
              <w:rPr>
                <w:rFonts w:hint="eastAsia"/>
                <w:color w:val="000000"/>
                <w:szCs w:val="21"/>
              </w:rPr>
              <w:t>待机时不需要消耗氮气</w:t>
            </w:r>
            <w:r>
              <w:rPr>
                <w:rFonts w:hint="eastAsia"/>
                <w:color w:val="000000"/>
                <w:szCs w:val="21"/>
              </w:rPr>
              <w:t>。</w:t>
            </w:r>
          </w:p>
        </w:tc>
      </w:tr>
      <w:tr w:rsidR="00691375" w:rsidRPr="00EA2F45" w14:paraId="38CC7A61" w14:textId="77777777" w:rsidTr="00250A69">
        <w:trPr>
          <w:trHeight w:val="525"/>
        </w:trPr>
        <w:tc>
          <w:tcPr>
            <w:tcW w:w="900" w:type="dxa"/>
            <w:vMerge/>
            <w:vAlign w:val="center"/>
          </w:tcPr>
          <w:p w14:paraId="1622E7B6" w14:textId="77777777" w:rsidR="00691375" w:rsidRPr="00EA2F45" w:rsidRDefault="00691375" w:rsidP="00250A69">
            <w:pPr>
              <w:jc w:val="center"/>
              <w:rPr>
                <w:b/>
                <w:szCs w:val="21"/>
              </w:rPr>
            </w:pPr>
          </w:p>
        </w:tc>
        <w:tc>
          <w:tcPr>
            <w:tcW w:w="1980" w:type="dxa"/>
            <w:vMerge/>
            <w:vAlign w:val="center"/>
          </w:tcPr>
          <w:p w14:paraId="541FEB56" w14:textId="77777777" w:rsidR="00691375" w:rsidRPr="00EA2F45" w:rsidRDefault="00691375" w:rsidP="00250A69">
            <w:pPr>
              <w:jc w:val="center"/>
              <w:rPr>
                <w:b/>
                <w:szCs w:val="21"/>
              </w:rPr>
            </w:pPr>
          </w:p>
        </w:tc>
        <w:tc>
          <w:tcPr>
            <w:tcW w:w="5580" w:type="dxa"/>
            <w:vAlign w:val="center"/>
          </w:tcPr>
          <w:p w14:paraId="67942140" w14:textId="6274D6AB" w:rsidR="00691375" w:rsidRPr="00470F21" w:rsidRDefault="00691375" w:rsidP="00F763A1">
            <w:pPr>
              <w:adjustRightInd w:val="0"/>
              <w:snapToGrid w:val="0"/>
              <w:spacing w:line="360" w:lineRule="auto"/>
              <w:jc w:val="left"/>
              <w:rPr>
                <w:szCs w:val="21"/>
              </w:rPr>
            </w:pPr>
            <w:bookmarkStart w:id="30" w:name="RANGE!E21"/>
            <w:r w:rsidRPr="00482D90">
              <w:rPr>
                <w:color w:val="000000"/>
                <w:szCs w:val="21"/>
              </w:rPr>
              <w:t>1.</w:t>
            </w:r>
            <w:r w:rsidRPr="00AF4E12">
              <w:rPr>
                <w:color w:val="000000"/>
                <w:szCs w:val="21"/>
              </w:rPr>
              <w:t xml:space="preserve">2.2.5 </w:t>
            </w:r>
            <w:r>
              <w:rPr>
                <w:rFonts w:hint="eastAsia"/>
                <w:color w:val="000000"/>
                <w:szCs w:val="21"/>
              </w:rPr>
              <w:t>电动离子漏斗：捕获离子并聚焦，</w:t>
            </w:r>
            <w:r w:rsidR="00F763A1">
              <w:rPr>
                <w:rFonts w:hint="eastAsia"/>
                <w:color w:val="000000"/>
                <w:szCs w:val="21"/>
              </w:rPr>
              <w:t>具有</w:t>
            </w:r>
            <w:r>
              <w:rPr>
                <w:rFonts w:hint="eastAsia"/>
                <w:color w:val="000000"/>
                <w:szCs w:val="21"/>
              </w:rPr>
              <w:t>一体化</w:t>
            </w:r>
            <w:r w:rsidR="00F763A1">
              <w:rPr>
                <w:rFonts w:hint="eastAsia"/>
                <w:color w:val="000000"/>
                <w:szCs w:val="21"/>
              </w:rPr>
              <w:t>构造</w:t>
            </w:r>
            <w:r>
              <w:rPr>
                <w:rFonts w:hint="eastAsia"/>
                <w:color w:val="000000"/>
                <w:szCs w:val="21"/>
              </w:rPr>
              <w:t>，采用不锈钢材质。</w:t>
            </w:r>
            <w:bookmarkEnd w:id="30"/>
          </w:p>
        </w:tc>
      </w:tr>
      <w:tr w:rsidR="00691375" w:rsidRPr="00EA2F45" w14:paraId="74EF68FD" w14:textId="77777777" w:rsidTr="00250A69">
        <w:trPr>
          <w:trHeight w:val="525"/>
        </w:trPr>
        <w:tc>
          <w:tcPr>
            <w:tcW w:w="900" w:type="dxa"/>
            <w:vMerge/>
            <w:vAlign w:val="center"/>
          </w:tcPr>
          <w:p w14:paraId="177FA4D2" w14:textId="77777777" w:rsidR="00691375" w:rsidRPr="00EA2F45" w:rsidRDefault="00691375" w:rsidP="00250A69">
            <w:pPr>
              <w:jc w:val="center"/>
              <w:rPr>
                <w:b/>
                <w:szCs w:val="21"/>
              </w:rPr>
            </w:pPr>
          </w:p>
        </w:tc>
        <w:tc>
          <w:tcPr>
            <w:tcW w:w="1980" w:type="dxa"/>
            <w:vMerge/>
            <w:vAlign w:val="center"/>
          </w:tcPr>
          <w:p w14:paraId="16E2CE01" w14:textId="77777777" w:rsidR="00691375" w:rsidRPr="00EA2F45" w:rsidRDefault="00691375" w:rsidP="00250A69">
            <w:pPr>
              <w:jc w:val="center"/>
              <w:rPr>
                <w:b/>
                <w:szCs w:val="21"/>
              </w:rPr>
            </w:pPr>
          </w:p>
        </w:tc>
        <w:tc>
          <w:tcPr>
            <w:tcW w:w="5580" w:type="dxa"/>
            <w:vAlign w:val="center"/>
          </w:tcPr>
          <w:p w14:paraId="1605BB4E" w14:textId="77777777" w:rsidR="00691375" w:rsidRPr="00AF4E12" w:rsidRDefault="00691375" w:rsidP="00250A69">
            <w:pPr>
              <w:adjustRightInd w:val="0"/>
              <w:snapToGrid w:val="0"/>
              <w:spacing w:line="360" w:lineRule="auto"/>
              <w:jc w:val="left"/>
              <w:rPr>
                <w:szCs w:val="21"/>
              </w:rPr>
            </w:pPr>
            <w:r>
              <w:rPr>
                <w:rFonts w:hint="eastAsia"/>
                <w:color w:val="000000"/>
                <w:szCs w:val="21"/>
              </w:rPr>
              <w:t>▲</w:t>
            </w:r>
            <w:r>
              <w:rPr>
                <w:color w:val="000000"/>
                <w:szCs w:val="21"/>
              </w:rPr>
              <w:t>1.2.2.6</w:t>
            </w:r>
            <w:r>
              <w:rPr>
                <w:rFonts w:hint="eastAsia"/>
                <w:color w:val="000000"/>
                <w:szCs w:val="21"/>
              </w:rPr>
              <w:t>主动离子束传输组件：弯曲且有轴向直流电场的四极杆离子束导向装置，阻挡中性粒子和高速分子团。</w:t>
            </w:r>
          </w:p>
        </w:tc>
      </w:tr>
      <w:tr w:rsidR="00691375" w:rsidRPr="00EA2F45" w14:paraId="2A8E7384" w14:textId="77777777" w:rsidTr="00250A69">
        <w:trPr>
          <w:trHeight w:val="525"/>
        </w:trPr>
        <w:tc>
          <w:tcPr>
            <w:tcW w:w="900" w:type="dxa"/>
            <w:vMerge/>
            <w:vAlign w:val="center"/>
          </w:tcPr>
          <w:p w14:paraId="1F9BA0F5" w14:textId="77777777" w:rsidR="00691375" w:rsidRPr="00EA2F45" w:rsidRDefault="00691375" w:rsidP="00250A69">
            <w:pPr>
              <w:jc w:val="center"/>
              <w:rPr>
                <w:b/>
                <w:szCs w:val="21"/>
              </w:rPr>
            </w:pPr>
          </w:p>
        </w:tc>
        <w:tc>
          <w:tcPr>
            <w:tcW w:w="1980" w:type="dxa"/>
            <w:vMerge/>
            <w:vAlign w:val="center"/>
          </w:tcPr>
          <w:p w14:paraId="307A91F9" w14:textId="77777777" w:rsidR="00691375" w:rsidRPr="00EA2F45" w:rsidRDefault="00691375" w:rsidP="00250A69">
            <w:pPr>
              <w:jc w:val="center"/>
              <w:rPr>
                <w:b/>
                <w:szCs w:val="21"/>
              </w:rPr>
            </w:pPr>
          </w:p>
        </w:tc>
        <w:tc>
          <w:tcPr>
            <w:tcW w:w="5580" w:type="dxa"/>
            <w:vAlign w:val="center"/>
          </w:tcPr>
          <w:p w14:paraId="693ED56C" w14:textId="77777777" w:rsidR="00691375" w:rsidRPr="00AF4E12" w:rsidRDefault="00691375" w:rsidP="00250A69">
            <w:pPr>
              <w:adjustRightInd w:val="0"/>
              <w:snapToGrid w:val="0"/>
              <w:spacing w:line="360" w:lineRule="auto"/>
              <w:jc w:val="left"/>
              <w:rPr>
                <w:szCs w:val="21"/>
              </w:rPr>
            </w:pPr>
            <w:bookmarkStart w:id="31" w:name="RANGE!E23"/>
            <w:r>
              <w:rPr>
                <w:rFonts w:hint="eastAsia"/>
                <w:color w:val="000000"/>
                <w:szCs w:val="21"/>
              </w:rPr>
              <w:t>▲</w:t>
            </w:r>
            <w:r>
              <w:rPr>
                <w:color w:val="000000"/>
                <w:szCs w:val="21"/>
              </w:rPr>
              <w:t xml:space="preserve">1.2.3 </w:t>
            </w:r>
            <w:r>
              <w:rPr>
                <w:rFonts w:hint="eastAsia"/>
                <w:color w:val="000000"/>
                <w:szCs w:val="21"/>
              </w:rPr>
              <w:t>质量分析器部分：配备分段双曲面四极杆、双压线性离子阱和高场静电场轨道阱质量分析器，具有四</w:t>
            </w:r>
            <w:r w:rsidRPr="00981533">
              <w:rPr>
                <w:rFonts w:hint="eastAsia"/>
                <w:color w:val="000000"/>
                <w:szCs w:val="21"/>
              </w:rPr>
              <w:t>极</w:t>
            </w:r>
            <w:r>
              <w:rPr>
                <w:rFonts w:hint="eastAsia"/>
                <w:color w:val="000000"/>
                <w:szCs w:val="21"/>
              </w:rPr>
              <w:t>杆母离子选择性、线性离子阱的多级质谱功能（</w:t>
            </w:r>
            <w:r>
              <w:rPr>
                <w:color w:val="000000"/>
                <w:szCs w:val="21"/>
              </w:rPr>
              <w:t>n=10</w:t>
            </w:r>
            <w:r>
              <w:rPr>
                <w:rFonts w:hint="eastAsia"/>
                <w:color w:val="000000"/>
                <w:szCs w:val="21"/>
              </w:rPr>
              <w:t>）、和傅里叶变换高分辨质谱功能；可实现四</w:t>
            </w:r>
            <w:r w:rsidRPr="00981533">
              <w:rPr>
                <w:rFonts w:hint="eastAsia"/>
                <w:color w:val="000000"/>
                <w:szCs w:val="21"/>
              </w:rPr>
              <w:t>极</w:t>
            </w:r>
            <w:r>
              <w:rPr>
                <w:rFonts w:hint="eastAsia"/>
                <w:color w:val="000000"/>
                <w:szCs w:val="21"/>
              </w:rPr>
              <w:t>杆</w:t>
            </w:r>
            <w:r>
              <w:rPr>
                <w:color w:val="000000"/>
                <w:szCs w:val="21"/>
              </w:rPr>
              <w:t>-</w:t>
            </w:r>
            <w:r>
              <w:rPr>
                <w:rFonts w:hint="eastAsia"/>
                <w:color w:val="000000"/>
                <w:szCs w:val="21"/>
              </w:rPr>
              <w:t>静电场轨道阱组合、离子阱</w:t>
            </w:r>
            <w:r>
              <w:rPr>
                <w:color w:val="000000"/>
                <w:szCs w:val="21"/>
              </w:rPr>
              <w:t>-</w:t>
            </w:r>
            <w:r>
              <w:rPr>
                <w:rFonts w:hint="eastAsia"/>
                <w:color w:val="000000"/>
                <w:szCs w:val="21"/>
              </w:rPr>
              <w:t>静电场轨道阱组合、四</w:t>
            </w:r>
            <w:r w:rsidRPr="00981533">
              <w:rPr>
                <w:rFonts w:hint="eastAsia"/>
                <w:color w:val="000000"/>
                <w:szCs w:val="21"/>
              </w:rPr>
              <w:t>极</w:t>
            </w:r>
            <w:r>
              <w:rPr>
                <w:rFonts w:hint="eastAsia"/>
                <w:color w:val="000000"/>
                <w:szCs w:val="21"/>
              </w:rPr>
              <w:t>杆</w:t>
            </w:r>
            <w:r>
              <w:rPr>
                <w:color w:val="000000"/>
                <w:szCs w:val="21"/>
              </w:rPr>
              <w:t>-</w:t>
            </w:r>
            <w:r>
              <w:rPr>
                <w:rFonts w:hint="eastAsia"/>
                <w:color w:val="000000"/>
                <w:szCs w:val="21"/>
              </w:rPr>
              <w:t>离子阱组合；以及多种混合组合，进行平行检测和序列检测。</w:t>
            </w:r>
            <w:bookmarkEnd w:id="31"/>
          </w:p>
        </w:tc>
      </w:tr>
      <w:tr w:rsidR="00691375" w:rsidRPr="00EA2F45" w14:paraId="02508DB5" w14:textId="77777777" w:rsidTr="00250A69">
        <w:trPr>
          <w:trHeight w:val="525"/>
        </w:trPr>
        <w:tc>
          <w:tcPr>
            <w:tcW w:w="900" w:type="dxa"/>
            <w:vMerge/>
            <w:vAlign w:val="center"/>
          </w:tcPr>
          <w:p w14:paraId="35F25C48" w14:textId="77777777" w:rsidR="00691375" w:rsidRPr="00EA2F45" w:rsidRDefault="00691375" w:rsidP="00250A69">
            <w:pPr>
              <w:jc w:val="center"/>
              <w:rPr>
                <w:b/>
                <w:szCs w:val="21"/>
              </w:rPr>
            </w:pPr>
          </w:p>
        </w:tc>
        <w:tc>
          <w:tcPr>
            <w:tcW w:w="1980" w:type="dxa"/>
            <w:vMerge/>
            <w:vAlign w:val="center"/>
          </w:tcPr>
          <w:p w14:paraId="2DCAFB04" w14:textId="77777777" w:rsidR="00691375" w:rsidRPr="00EA2F45" w:rsidRDefault="00691375" w:rsidP="00250A69">
            <w:pPr>
              <w:jc w:val="center"/>
              <w:rPr>
                <w:b/>
                <w:szCs w:val="21"/>
              </w:rPr>
            </w:pPr>
          </w:p>
        </w:tc>
        <w:tc>
          <w:tcPr>
            <w:tcW w:w="5580" w:type="dxa"/>
            <w:vAlign w:val="center"/>
          </w:tcPr>
          <w:p w14:paraId="5F0C9F85" w14:textId="77777777" w:rsidR="00691375" w:rsidRPr="00AF4E12" w:rsidRDefault="00691375" w:rsidP="00250A69">
            <w:pPr>
              <w:adjustRightInd w:val="0"/>
              <w:snapToGrid w:val="0"/>
              <w:spacing w:line="360" w:lineRule="auto"/>
              <w:jc w:val="left"/>
              <w:rPr>
                <w:szCs w:val="21"/>
              </w:rPr>
            </w:pPr>
            <w:bookmarkStart w:id="32" w:name="RANGE!E24"/>
            <w:r>
              <w:rPr>
                <w:rFonts w:hint="eastAsia"/>
                <w:color w:val="000000"/>
                <w:szCs w:val="21"/>
              </w:rPr>
              <w:t>▲</w:t>
            </w:r>
            <w:r>
              <w:rPr>
                <w:color w:val="000000"/>
                <w:szCs w:val="21"/>
              </w:rPr>
              <w:t>1.2.3.1</w:t>
            </w:r>
            <w:r>
              <w:rPr>
                <w:rFonts w:hint="eastAsia"/>
                <w:color w:val="000000"/>
                <w:szCs w:val="21"/>
              </w:rPr>
              <w:t>分段双曲四极杆质量分析器：双曲面分段四极杆，分辨率不高于</w:t>
            </w:r>
            <w:r>
              <w:rPr>
                <w:color w:val="000000"/>
                <w:szCs w:val="21"/>
              </w:rPr>
              <w:t>0.4Da</w:t>
            </w:r>
            <w:r>
              <w:rPr>
                <w:rFonts w:hint="eastAsia"/>
                <w:color w:val="000000"/>
                <w:szCs w:val="21"/>
              </w:rPr>
              <w:t>；可选择隔离窗口宽度范围包含</w:t>
            </w:r>
            <w:r>
              <w:rPr>
                <w:color w:val="000000"/>
                <w:szCs w:val="21"/>
              </w:rPr>
              <w:t>0.4-1200 m/z</w:t>
            </w:r>
            <w:r>
              <w:rPr>
                <w:rFonts w:hint="eastAsia"/>
                <w:color w:val="000000"/>
                <w:szCs w:val="21"/>
              </w:rPr>
              <w:t>，</w:t>
            </w:r>
            <w:r>
              <w:rPr>
                <w:color w:val="000000"/>
                <w:szCs w:val="21"/>
              </w:rPr>
              <w:t>MS/MS</w:t>
            </w:r>
            <w:r>
              <w:rPr>
                <w:rFonts w:hint="eastAsia"/>
                <w:color w:val="000000"/>
                <w:szCs w:val="21"/>
              </w:rPr>
              <w:t>母离子选择质量范围包含</w:t>
            </w:r>
            <w:r>
              <w:rPr>
                <w:color w:val="000000"/>
                <w:szCs w:val="21"/>
              </w:rPr>
              <w:t>50-2000m/z</w:t>
            </w:r>
            <w:r>
              <w:rPr>
                <w:rFonts w:hint="eastAsia"/>
                <w:color w:val="000000"/>
                <w:szCs w:val="21"/>
              </w:rPr>
              <w:t>。</w:t>
            </w:r>
            <w:bookmarkEnd w:id="32"/>
          </w:p>
        </w:tc>
      </w:tr>
      <w:tr w:rsidR="00691375" w:rsidRPr="00EA2F45" w14:paraId="09E21533" w14:textId="77777777" w:rsidTr="00250A69">
        <w:trPr>
          <w:trHeight w:val="525"/>
        </w:trPr>
        <w:tc>
          <w:tcPr>
            <w:tcW w:w="900" w:type="dxa"/>
            <w:vMerge/>
            <w:vAlign w:val="center"/>
          </w:tcPr>
          <w:p w14:paraId="67590ACE" w14:textId="77777777" w:rsidR="00691375" w:rsidRPr="00EA2F45" w:rsidRDefault="00691375" w:rsidP="00250A69">
            <w:pPr>
              <w:jc w:val="center"/>
              <w:rPr>
                <w:b/>
                <w:szCs w:val="21"/>
              </w:rPr>
            </w:pPr>
          </w:p>
        </w:tc>
        <w:tc>
          <w:tcPr>
            <w:tcW w:w="1980" w:type="dxa"/>
            <w:vMerge/>
            <w:vAlign w:val="center"/>
          </w:tcPr>
          <w:p w14:paraId="5E006790" w14:textId="77777777" w:rsidR="00691375" w:rsidRPr="00EA2F45" w:rsidRDefault="00691375" w:rsidP="00250A69">
            <w:pPr>
              <w:jc w:val="center"/>
              <w:rPr>
                <w:b/>
                <w:szCs w:val="21"/>
              </w:rPr>
            </w:pPr>
          </w:p>
        </w:tc>
        <w:tc>
          <w:tcPr>
            <w:tcW w:w="5580" w:type="dxa"/>
            <w:vAlign w:val="center"/>
          </w:tcPr>
          <w:p w14:paraId="5091F147" w14:textId="77777777" w:rsidR="00691375" w:rsidRPr="00AF4E12" w:rsidRDefault="00691375" w:rsidP="00250A69">
            <w:pPr>
              <w:adjustRightInd w:val="0"/>
              <w:snapToGrid w:val="0"/>
              <w:spacing w:line="360" w:lineRule="auto"/>
              <w:jc w:val="left"/>
              <w:rPr>
                <w:szCs w:val="21"/>
              </w:rPr>
            </w:pPr>
            <w:r>
              <w:rPr>
                <w:rFonts w:hint="eastAsia"/>
                <w:color w:val="000000"/>
                <w:szCs w:val="21"/>
              </w:rPr>
              <w:t>▲</w:t>
            </w:r>
            <w:r>
              <w:rPr>
                <w:color w:val="000000"/>
                <w:szCs w:val="21"/>
              </w:rPr>
              <w:t>1.2.3.2</w:t>
            </w:r>
            <w:r>
              <w:rPr>
                <w:rFonts w:hint="eastAsia"/>
                <w:color w:val="000000"/>
                <w:szCs w:val="21"/>
              </w:rPr>
              <w:t>双压线性离子阱：对于在</w:t>
            </w:r>
            <w:r>
              <w:rPr>
                <w:color w:val="000000"/>
                <w:szCs w:val="21"/>
              </w:rPr>
              <w:t xml:space="preserve"> 50-1800 Da</w:t>
            </w:r>
            <w:r>
              <w:rPr>
                <w:rFonts w:hint="eastAsia"/>
                <w:color w:val="000000"/>
                <w:szCs w:val="21"/>
              </w:rPr>
              <w:t>质量范围内的前体离子，隔离宽度范围包含</w:t>
            </w:r>
            <w:r>
              <w:rPr>
                <w:color w:val="000000"/>
                <w:szCs w:val="21"/>
              </w:rPr>
              <w:t>0.2-3000m/z</w:t>
            </w:r>
            <w:r>
              <w:rPr>
                <w:rFonts w:hint="eastAsia"/>
                <w:color w:val="000000"/>
                <w:szCs w:val="21"/>
              </w:rPr>
              <w:t>；当前体离子的</w:t>
            </w:r>
            <w:r>
              <w:rPr>
                <w:color w:val="000000"/>
                <w:szCs w:val="21"/>
              </w:rPr>
              <w:t>m/z</w:t>
            </w:r>
            <w:r>
              <w:rPr>
                <w:rFonts w:hint="eastAsia"/>
                <w:color w:val="000000"/>
                <w:szCs w:val="21"/>
              </w:rPr>
              <w:t>为</w:t>
            </w:r>
            <w:r>
              <w:rPr>
                <w:color w:val="000000"/>
                <w:szCs w:val="21"/>
              </w:rPr>
              <w:t>1800</w:t>
            </w:r>
            <w:r>
              <w:rPr>
                <w:rFonts w:hint="eastAsia"/>
                <w:color w:val="000000"/>
                <w:szCs w:val="21"/>
              </w:rPr>
              <w:t>时，隔离宽度</w:t>
            </w:r>
            <w:r>
              <w:rPr>
                <w:rFonts w:hAnsi="宋体" w:hint="eastAsia"/>
                <w:szCs w:val="21"/>
              </w:rPr>
              <w:t>≤</w:t>
            </w:r>
            <w:r>
              <w:rPr>
                <w:color w:val="000000"/>
                <w:szCs w:val="21"/>
              </w:rPr>
              <w:t>2 m/z</w:t>
            </w:r>
            <w:r>
              <w:rPr>
                <w:rFonts w:hint="eastAsia"/>
                <w:color w:val="000000"/>
                <w:szCs w:val="21"/>
              </w:rPr>
              <w:t>；当前体离子的</w:t>
            </w:r>
            <w:r>
              <w:rPr>
                <w:color w:val="000000"/>
                <w:szCs w:val="21"/>
              </w:rPr>
              <w:t>m /z</w:t>
            </w:r>
            <w:r>
              <w:rPr>
                <w:rFonts w:hint="eastAsia"/>
                <w:color w:val="000000"/>
                <w:szCs w:val="21"/>
              </w:rPr>
              <w:t>为</w:t>
            </w:r>
            <w:r>
              <w:rPr>
                <w:color w:val="000000"/>
                <w:szCs w:val="21"/>
              </w:rPr>
              <w:t xml:space="preserve">8000 </w:t>
            </w:r>
            <w:r>
              <w:rPr>
                <w:rFonts w:hint="eastAsia"/>
                <w:color w:val="000000"/>
                <w:szCs w:val="21"/>
              </w:rPr>
              <w:t>时，隔离宽度</w:t>
            </w:r>
            <w:r>
              <w:rPr>
                <w:rFonts w:hAnsi="宋体" w:hint="eastAsia"/>
                <w:szCs w:val="21"/>
              </w:rPr>
              <w:t>≤</w:t>
            </w:r>
            <w:r>
              <w:rPr>
                <w:color w:val="000000"/>
                <w:szCs w:val="21"/>
              </w:rPr>
              <w:t>100 m/z</w:t>
            </w:r>
            <w:r>
              <w:rPr>
                <w:rFonts w:hint="eastAsia"/>
                <w:color w:val="000000"/>
                <w:szCs w:val="21"/>
              </w:rPr>
              <w:t>；最大前体离子隔离宽度为</w:t>
            </w:r>
            <w:r>
              <w:rPr>
                <w:rFonts w:hAnsi="宋体" w:hint="eastAsia"/>
                <w:szCs w:val="21"/>
              </w:rPr>
              <w:t>≥</w:t>
            </w:r>
            <w:r>
              <w:rPr>
                <w:color w:val="000000"/>
                <w:szCs w:val="21"/>
              </w:rPr>
              <w:t>4000 m/z</w:t>
            </w:r>
            <w:r>
              <w:rPr>
                <w:rFonts w:hint="eastAsia"/>
                <w:color w:val="000000"/>
                <w:szCs w:val="21"/>
              </w:rPr>
              <w:t>。</w:t>
            </w:r>
          </w:p>
        </w:tc>
      </w:tr>
      <w:tr w:rsidR="00691375" w:rsidRPr="00EA2F45" w14:paraId="1FFCC9FC" w14:textId="77777777" w:rsidTr="00250A69">
        <w:trPr>
          <w:trHeight w:val="525"/>
        </w:trPr>
        <w:tc>
          <w:tcPr>
            <w:tcW w:w="900" w:type="dxa"/>
            <w:vMerge/>
            <w:vAlign w:val="center"/>
          </w:tcPr>
          <w:p w14:paraId="4154084A" w14:textId="77777777" w:rsidR="00691375" w:rsidRPr="00EA2F45" w:rsidRDefault="00691375" w:rsidP="00250A69">
            <w:pPr>
              <w:jc w:val="center"/>
              <w:rPr>
                <w:b/>
                <w:szCs w:val="21"/>
              </w:rPr>
            </w:pPr>
          </w:p>
        </w:tc>
        <w:tc>
          <w:tcPr>
            <w:tcW w:w="1980" w:type="dxa"/>
            <w:vMerge/>
            <w:vAlign w:val="center"/>
          </w:tcPr>
          <w:p w14:paraId="4FCED2A7" w14:textId="77777777" w:rsidR="00691375" w:rsidRPr="00EA2F45" w:rsidRDefault="00691375" w:rsidP="00250A69">
            <w:pPr>
              <w:jc w:val="center"/>
              <w:rPr>
                <w:b/>
                <w:szCs w:val="21"/>
              </w:rPr>
            </w:pPr>
          </w:p>
        </w:tc>
        <w:tc>
          <w:tcPr>
            <w:tcW w:w="5580" w:type="dxa"/>
            <w:vAlign w:val="center"/>
          </w:tcPr>
          <w:p w14:paraId="4C742D5B" w14:textId="77777777" w:rsidR="00691375" w:rsidRPr="00AF4E12" w:rsidRDefault="00691375" w:rsidP="00250A69">
            <w:pPr>
              <w:adjustRightInd w:val="0"/>
              <w:snapToGrid w:val="0"/>
              <w:spacing w:line="360" w:lineRule="auto"/>
              <w:jc w:val="left"/>
              <w:rPr>
                <w:szCs w:val="21"/>
              </w:rPr>
            </w:pPr>
            <w:r w:rsidRPr="00482D90">
              <w:rPr>
                <w:color w:val="000000"/>
                <w:szCs w:val="21"/>
              </w:rPr>
              <w:t>1.</w:t>
            </w:r>
            <w:r w:rsidRPr="00AF4E12">
              <w:rPr>
                <w:color w:val="000000"/>
                <w:szCs w:val="21"/>
              </w:rPr>
              <w:t xml:space="preserve">2.3.2.1 </w:t>
            </w:r>
            <w:r w:rsidRPr="00AF4E12">
              <w:rPr>
                <w:rFonts w:hint="eastAsia"/>
                <w:color w:val="000000"/>
                <w:szCs w:val="21"/>
              </w:rPr>
              <w:t>质量范围</w:t>
            </w:r>
            <w:r w:rsidRPr="00AF4E12">
              <w:rPr>
                <w:color w:val="000000"/>
                <w:szCs w:val="21"/>
              </w:rPr>
              <w:t>m/z</w:t>
            </w:r>
            <w:r w:rsidRPr="00AF4E12">
              <w:rPr>
                <w:rFonts w:hint="eastAsia"/>
                <w:color w:val="000000"/>
                <w:szCs w:val="21"/>
              </w:rPr>
              <w:t>：标准模式</w:t>
            </w:r>
            <w:r>
              <w:rPr>
                <w:rFonts w:hint="eastAsia"/>
                <w:color w:val="000000"/>
                <w:szCs w:val="21"/>
              </w:rPr>
              <w:t>质量范围包含</w:t>
            </w:r>
            <w:r w:rsidRPr="00AF4E12">
              <w:rPr>
                <w:color w:val="000000"/>
                <w:szCs w:val="21"/>
              </w:rPr>
              <w:t>50-2000m/z</w:t>
            </w:r>
            <w:r w:rsidRPr="00AF4E12">
              <w:rPr>
                <w:rFonts w:hint="eastAsia"/>
                <w:color w:val="000000"/>
                <w:szCs w:val="21"/>
              </w:rPr>
              <w:t>；高质量模式</w:t>
            </w:r>
            <w:r>
              <w:rPr>
                <w:rFonts w:hint="eastAsia"/>
                <w:color w:val="000000"/>
                <w:szCs w:val="21"/>
              </w:rPr>
              <w:t>质量范围包含</w:t>
            </w:r>
            <w:r w:rsidRPr="00AF4E12">
              <w:rPr>
                <w:color w:val="000000"/>
                <w:szCs w:val="21"/>
              </w:rPr>
              <w:t>200-4000 m/z</w:t>
            </w:r>
            <w:r>
              <w:rPr>
                <w:rFonts w:hint="eastAsia"/>
                <w:color w:val="000000"/>
                <w:szCs w:val="21"/>
              </w:rPr>
              <w:t>。</w:t>
            </w:r>
          </w:p>
        </w:tc>
      </w:tr>
      <w:tr w:rsidR="00691375" w:rsidRPr="00EA2F45" w14:paraId="19A8B5CE" w14:textId="77777777" w:rsidTr="00250A69">
        <w:trPr>
          <w:trHeight w:val="525"/>
        </w:trPr>
        <w:tc>
          <w:tcPr>
            <w:tcW w:w="900" w:type="dxa"/>
            <w:vMerge/>
            <w:vAlign w:val="center"/>
          </w:tcPr>
          <w:p w14:paraId="3FDD9ECA" w14:textId="77777777" w:rsidR="00691375" w:rsidRPr="00EA2F45" w:rsidRDefault="00691375" w:rsidP="00250A69">
            <w:pPr>
              <w:jc w:val="center"/>
              <w:rPr>
                <w:b/>
                <w:szCs w:val="21"/>
              </w:rPr>
            </w:pPr>
          </w:p>
        </w:tc>
        <w:tc>
          <w:tcPr>
            <w:tcW w:w="1980" w:type="dxa"/>
            <w:vMerge/>
            <w:vAlign w:val="center"/>
          </w:tcPr>
          <w:p w14:paraId="342187D8" w14:textId="77777777" w:rsidR="00691375" w:rsidRPr="00EA2F45" w:rsidRDefault="00691375" w:rsidP="00250A69">
            <w:pPr>
              <w:jc w:val="center"/>
              <w:rPr>
                <w:b/>
                <w:szCs w:val="21"/>
              </w:rPr>
            </w:pPr>
          </w:p>
        </w:tc>
        <w:tc>
          <w:tcPr>
            <w:tcW w:w="5580" w:type="dxa"/>
            <w:vAlign w:val="center"/>
          </w:tcPr>
          <w:p w14:paraId="056548DB" w14:textId="77777777" w:rsidR="00691375" w:rsidRPr="00AF4E12" w:rsidRDefault="00691375" w:rsidP="00250A69">
            <w:pPr>
              <w:adjustRightInd w:val="0"/>
              <w:snapToGrid w:val="0"/>
              <w:jc w:val="left"/>
              <w:rPr>
                <w:szCs w:val="21"/>
              </w:rPr>
            </w:pPr>
            <w:r w:rsidRPr="00AF4E12">
              <w:rPr>
                <w:rFonts w:hint="eastAsia"/>
                <w:color w:val="000000"/>
                <w:szCs w:val="21"/>
              </w:rPr>
              <w:t>▲</w:t>
            </w:r>
            <w:r w:rsidRPr="00482D90">
              <w:rPr>
                <w:color w:val="000000"/>
                <w:szCs w:val="21"/>
              </w:rPr>
              <w:t>1.</w:t>
            </w:r>
            <w:r w:rsidRPr="00AF4E12">
              <w:rPr>
                <w:color w:val="000000"/>
                <w:szCs w:val="21"/>
              </w:rPr>
              <w:t xml:space="preserve">2.3.2.2 </w:t>
            </w:r>
            <w:r w:rsidRPr="00AF4E12">
              <w:rPr>
                <w:rFonts w:hint="eastAsia"/>
                <w:color w:val="000000"/>
                <w:szCs w:val="21"/>
              </w:rPr>
              <w:t>双压线性离子阱扫描速度：</w:t>
            </w:r>
            <w:r>
              <w:rPr>
                <w:rFonts w:hAnsi="宋体" w:hint="eastAsia"/>
                <w:szCs w:val="21"/>
              </w:rPr>
              <w:t>≥</w:t>
            </w:r>
            <w:r w:rsidRPr="00AF4E12">
              <w:rPr>
                <w:color w:val="000000"/>
                <w:szCs w:val="21"/>
              </w:rPr>
              <w:t>45Hz</w:t>
            </w:r>
            <w:r>
              <w:rPr>
                <w:rFonts w:hint="eastAsia"/>
                <w:color w:val="000000"/>
                <w:szCs w:val="21"/>
              </w:rPr>
              <w:t>。</w:t>
            </w:r>
          </w:p>
        </w:tc>
      </w:tr>
      <w:tr w:rsidR="00691375" w:rsidRPr="00EA2F45" w14:paraId="75D05FF5" w14:textId="77777777" w:rsidTr="00250A69">
        <w:trPr>
          <w:trHeight w:val="525"/>
        </w:trPr>
        <w:tc>
          <w:tcPr>
            <w:tcW w:w="900" w:type="dxa"/>
            <w:vMerge/>
            <w:vAlign w:val="center"/>
          </w:tcPr>
          <w:p w14:paraId="785354CF" w14:textId="77777777" w:rsidR="00691375" w:rsidRPr="00EA2F45" w:rsidRDefault="00691375" w:rsidP="00250A69">
            <w:pPr>
              <w:jc w:val="center"/>
              <w:rPr>
                <w:b/>
                <w:szCs w:val="21"/>
              </w:rPr>
            </w:pPr>
          </w:p>
        </w:tc>
        <w:tc>
          <w:tcPr>
            <w:tcW w:w="1980" w:type="dxa"/>
            <w:vMerge/>
            <w:vAlign w:val="center"/>
          </w:tcPr>
          <w:p w14:paraId="2FE97326" w14:textId="77777777" w:rsidR="00691375" w:rsidRPr="00EA2F45" w:rsidRDefault="00691375" w:rsidP="00250A69">
            <w:pPr>
              <w:jc w:val="center"/>
              <w:rPr>
                <w:b/>
                <w:szCs w:val="21"/>
              </w:rPr>
            </w:pPr>
          </w:p>
        </w:tc>
        <w:tc>
          <w:tcPr>
            <w:tcW w:w="5580" w:type="dxa"/>
            <w:vAlign w:val="center"/>
          </w:tcPr>
          <w:p w14:paraId="29F34CA7" w14:textId="77777777" w:rsidR="00691375" w:rsidRPr="00470F21" w:rsidRDefault="00691375" w:rsidP="00250A69">
            <w:pPr>
              <w:adjustRightInd w:val="0"/>
              <w:snapToGrid w:val="0"/>
              <w:spacing w:line="360" w:lineRule="auto"/>
              <w:jc w:val="left"/>
              <w:rPr>
                <w:szCs w:val="21"/>
              </w:rPr>
            </w:pPr>
            <w:r>
              <w:rPr>
                <w:color w:val="000000"/>
                <w:szCs w:val="21"/>
              </w:rPr>
              <w:t xml:space="preserve">1.2.3.2.3 </w:t>
            </w:r>
            <w:r>
              <w:rPr>
                <w:rFonts w:hint="eastAsia"/>
                <w:color w:val="000000"/>
                <w:szCs w:val="21"/>
              </w:rPr>
              <w:t>灵敏度（使用电喷雾离子源时）：</w:t>
            </w:r>
            <w:r>
              <w:rPr>
                <w:color w:val="000000"/>
                <w:szCs w:val="21"/>
              </w:rPr>
              <w:t>100 fg</w:t>
            </w:r>
            <w:r>
              <w:rPr>
                <w:rFonts w:hint="eastAsia"/>
                <w:color w:val="000000"/>
                <w:szCs w:val="21"/>
              </w:rPr>
              <w:t>利血平，全扫描</w:t>
            </w:r>
            <w:r>
              <w:rPr>
                <w:color w:val="000000"/>
                <w:szCs w:val="21"/>
              </w:rPr>
              <w:t>MS/MS</w:t>
            </w:r>
            <w:r>
              <w:rPr>
                <w:rFonts w:hint="eastAsia"/>
                <w:color w:val="000000"/>
                <w:szCs w:val="21"/>
              </w:rPr>
              <w:t>，信噪比</w:t>
            </w:r>
            <w:r>
              <w:rPr>
                <w:color w:val="000000"/>
                <w:szCs w:val="21"/>
              </w:rPr>
              <w:t xml:space="preserve"> </w:t>
            </w:r>
            <w:r>
              <w:rPr>
                <w:rFonts w:hint="eastAsia"/>
                <w:color w:val="000000"/>
                <w:szCs w:val="21"/>
              </w:rPr>
              <w:t>≥</w:t>
            </w:r>
            <w:r>
              <w:rPr>
                <w:color w:val="000000"/>
                <w:szCs w:val="21"/>
              </w:rPr>
              <w:t>200:1</w:t>
            </w:r>
            <w:r>
              <w:rPr>
                <w:rFonts w:hint="eastAsia"/>
                <w:color w:val="000000"/>
                <w:szCs w:val="21"/>
              </w:rPr>
              <w:t>。即在全扫描</w:t>
            </w:r>
            <w:r>
              <w:rPr>
                <w:color w:val="000000"/>
                <w:szCs w:val="21"/>
              </w:rPr>
              <w:t>MS / MS</w:t>
            </w:r>
            <w:r>
              <w:rPr>
                <w:rFonts w:hint="eastAsia"/>
                <w:color w:val="000000"/>
                <w:szCs w:val="21"/>
              </w:rPr>
              <w:t>模式下以单位分辨率操作，设置扫描范围包含</w:t>
            </w:r>
            <w:r>
              <w:rPr>
                <w:color w:val="000000"/>
                <w:szCs w:val="21"/>
              </w:rPr>
              <w:t>165-615</w:t>
            </w:r>
            <w:r>
              <w:rPr>
                <w:rFonts w:hint="eastAsia"/>
                <w:color w:val="000000"/>
                <w:szCs w:val="21"/>
              </w:rPr>
              <w:t>，</w:t>
            </w:r>
            <w:r>
              <w:rPr>
                <w:color w:val="000000"/>
                <w:szCs w:val="21"/>
              </w:rPr>
              <w:t xml:space="preserve">m/z 609 </w:t>
            </w:r>
            <w:r>
              <w:rPr>
                <w:rFonts w:hint="eastAsia"/>
                <w:color w:val="000000"/>
                <w:szCs w:val="21"/>
              </w:rPr>
              <w:t>的信号最高两个子离子：</w:t>
            </w:r>
            <w:r>
              <w:rPr>
                <w:color w:val="000000"/>
                <w:szCs w:val="21"/>
              </w:rPr>
              <w:t xml:space="preserve"> m/z 397, m/z 448</w:t>
            </w:r>
            <w:r>
              <w:rPr>
                <w:rFonts w:hint="eastAsia"/>
                <w:color w:val="000000"/>
                <w:szCs w:val="21"/>
              </w:rPr>
              <w:t>的</w:t>
            </w:r>
            <w:r>
              <w:rPr>
                <w:color w:val="000000"/>
                <w:szCs w:val="21"/>
              </w:rPr>
              <w:t>S/N</w:t>
            </w:r>
            <w:r>
              <w:rPr>
                <w:rFonts w:hint="eastAsia"/>
                <w:color w:val="000000"/>
                <w:szCs w:val="21"/>
              </w:rPr>
              <w:t>比≥</w:t>
            </w:r>
            <w:r>
              <w:rPr>
                <w:color w:val="000000"/>
                <w:szCs w:val="21"/>
              </w:rPr>
              <w:t>200</w:t>
            </w:r>
            <w:r>
              <w:rPr>
                <w:rFonts w:hint="eastAsia"/>
                <w:color w:val="000000"/>
                <w:szCs w:val="21"/>
              </w:rPr>
              <w:t>：</w:t>
            </w:r>
            <w:r>
              <w:rPr>
                <w:color w:val="000000"/>
                <w:szCs w:val="21"/>
              </w:rPr>
              <w:t>1</w:t>
            </w:r>
            <w:r>
              <w:rPr>
                <w:rFonts w:hint="eastAsia"/>
                <w:color w:val="000000"/>
                <w:szCs w:val="21"/>
              </w:rPr>
              <w:t>。</w:t>
            </w:r>
          </w:p>
        </w:tc>
      </w:tr>
      <w:tr w:rsidR="00691375" w:rsidRPr="00EA2F45" w14:paraId="43C82522" w14:textId="77777777" w:rsidTr="00250A69">
        <w:trPr>
          <w:trHeight w:val="525"/>
        </w:trPr>
        <w:tc>
          <w:tcPr>
            <w:tcW w:w="900" w:type="dxa"/>
            <w:vMerge/>
            <w:vAlign w:val="center"/>
          </w:tcPr>
          <w:p w14:paraId="55FE2A2C" w14:textId="77777777" w:rsidR="00691375" w:rsidRPr="00EA2F45" w:rsidRDefault="00691375" w:rsidP="00250A69">
            <w:pPr>
              <w:jc w:val="center"/>
              <w:rPr>
                <w:b/>
                <w:szCs w:val="21"/>
              </w:rPr>
            </w:pPr>
          </w:p>
        </w:tc>
        <w:tc>
          <w:tcPr>
            <w:tcW w:w="1980" w:type="dxa"/>
            <w:vMerge/>
            <w:vAlign w:val="center"/>
          </w:tcPr>
          <w:p w14:paraId="12A4B0AE" w14:textId="77777777" w:rsidR="00691375" w:rsidRPr="00EA2F45" w:rsidRDefault="00691375" w:rsidP="00250A69">
            <w:pPr>
              <w:jc w:val="center"/>
              <w:rPr>
                <w:b/>
                <w:szCs w:val="21"/>
              </w:rPr>
            </w:pPr>
          </w:p>
        </w:tc>
        <w:tc>
          <w:tcPr>
            <w:tcW w:w="5580" w:type="dxa"/>
            <w:vAlign w:val="center"/>
          </w:tcPr>
          <w:p w14:paraId="531ABCC1" w14:textId="77777777" w:rsidR="00691375" w:rsidRPr="00AF4E12" w:rsidRDefault="00691375" w:rsidP="00250A69">
            <w:pPr>
              <w:adjustRightInd w:val="0"/>
              <w:snapToGrid w:val="0"/>
              <w:spacing w:line="360" w:lineRule="auto"/>
              <w:jc w:val="left"/>
              <w:rPr>
                <w:szCs w:val="21"/>
              </w:rPr>
            </w:pPr>
            <w:r w:rsidRPr="00482D90">
              <w:rPr>
                <w:color w:val="000000"/>
                <w:szCs w:val="21"/>
              </w:rPr>
              <w:t>1.</w:t>
            </w:r>
            <w:r w:rsidRPr="00AF4E12">
              <w:rPr>
                <w:color w:val="000000"/>
                <w:szCs w:val="21"/>
              </w:rPr>
              <w:t xml:space="preserve">2.3.2.4 </w:t>
            </w:r>
            <w:r w:rsidRPr="00AF4E12">
              <w:rPr>
                <w:rFonts w:hint="eastAsia"/>
                <w:color w:val="000000"/>
                <w:szCs w:val="21"/>
              </w:rPr>
              <w:t>具有自动增益控制</w:t>
            </w:r>
            <w:r>
              <w:rPr>
                <w:rFonts w:hint="eastAsia"/>
                <w:color w:val="000000"/>
                <w:szCs w:val="21"/>
              </w:rPr>
              <w:t>。</w:t>
            </w:r>
          </w:p>
        </w:tc>
      </w:tr>
      <w:tr w:rsidR="00691375" w:rsidRPr="00EA2F45" w14:paraId="2F3E613C" w14:textId="77777777" w:rsidTr="00250A69">
        <w:trPr>
          <w:trHeight w:val="525"/>
        </w:trPr>
        <w:tc>
          <w:tcPr>
            <w:tcW w:w="900" w:type="dxa"/>
            <w:vMerge/>
            <w:vAlign w:val="center"/>
          </w:tcPr>
          <w:p w14:paraId="70456E34" w14:textId="77777777" w:rsidR="00691375" w:rsidRPr="00EA2F45" w:rsidRDefault="00691375" w:rsidP="00250A69">
            <w:pPr>
              <w:jc w:val="center"/>
              <w:rPr>
                <w:b/>
                <w:szCs w:val="21"/>
              </w:rPr>
            </w:pPr>
          </w:p>
        </w:tc>
        <w:tc>
          <w:tcPr>
            <w:tcW w:w="1980" w:type="dxa"/>
            <w:vMerge/>
            <w:vAlign w:val="center"/>
          </w:tcPr>
          <w:p w14:paraId="32A1AD76" w14:textId="77777777" w:rsidR="00691375" w:rsidRPr="00EA2F45" w:rsidRDefault="00691375" w:rsidP="00250A69">
            <w:pPr>
              <w:jc w:val="center"/>
              <w:rPr>
                <w:b/>
                <w:szCs w:val="21"/>
              </w:rPr>
            </w:pPr>
          </w:p>
        </w:tc>
        <w:tc>
          <w:tcPr>
            <w:tcW w:w="5580" w:type="dxa"/>
            <w:vAlign w:val="center"/>
          </w:tcPr>
          <w:p w14:paraId="7F886958" w14:textId="77777777" w:rsidR="00691375" w:rsidRPr="00AF4E12" w:rsidRDefault="00691375" w:rsidP="00250A69">
            <w:pPr>
              <w:adjustRightInd w:val="0"/>
              <w:snapToGrid w:val="0"/>
              <w:spacing w:line="360" w:lineRule="auto"/>
              <w:jc w:val="left"/>
              <w:rPr>
                <w:szCs w:val="21"/>
              </w:rPr>
            </w:pPr>
            <w:r>
              <w:rPr>
                <w:color w:val="000000"/>
                <w:szCs w:val="21"/>
              </w:rPr>
              <w:t xml:space="preserve">1.2.3.2.5 </w:t>
            </w:r>
            <w:r>
              <w:rPr>
                <w:rFonts w:hint="eastAsia"/>
                <w:color w:val="000000"/>
                <w:szCs w:val="21"/>
              </w:rPr>
              <w:t>具有宽带激发功能，在</w:t>
            </w:r>
            <w:r>
              <w:rPr>
                <w:color w:val="000000"/>
                <w:szCs w:val="21"/>
              </w:rPr>
              <w:t>MS/MS</w:t>
            </w:r>
            <w:r>
              <w:rPr>
                <w:rFonts w:hint="eastAsia"/>
                <w:color w:val="000000"/>
                <w:szCs w:val="21"/>
              </w:rPr>
              <w:t>中自动断裂</w:t>
            </w:r>
            <w:r>
              <w:rPr>
                <w:color w:val="000000"/>
                <w:szCs w:val="21"/>
              </w:rPr>
              <w:t>M-H</w:t>
            </w:r>
            <w:r>
              <w:rPr>
                <w:color w:val="000000"/>
                <w:szCs w:val="21"/>
                <w:vertAlign w:val="subscript"/>
              </w:rPr>
              <w:t>2</w:t>
            </w:r>
            <w:r>
              <w:rPr>
                <w:color w:val="000000"/>
                <w:szCs w:val="21"/>
              </w:rPr>
              <w:t>O</w:t>
            </w:r>
            <w:r>
              <w:rPr>
                <w:rFonts w:hint="eastAsia"/>
                <w:color w:val="000000"/>
                <w:szCs w:val="21"/>
              </w:rPr>
              <w:t>离子，得到被分析化合物的特征</w:t>
            </w:r>
            <w:r>
              <w:rPr>
                <w:color w:val="000000"/>
                <w:szCs w:val="21"/>
              </w:rPr>
              <w:t>“</w:t>
            </w:r>
            <w:r>
              <w:rPr>
                <w:rFonts w:hint="eastAsia"/>
                <w:color w:val="000000"/>
                <w:szCs w:val="21"/>
              </w:rPr>
              <w:t>指纹</w:t>
            </w:r>
            <w:r>
              <w:rPr>
                <w:color w:val="000000"/>
                <w:szCs w:val="21"/>
              </w:rPr>
              <w:t>”</w:t>
            </w:r>
            <w:r>
              <w:rPr>
                <w:rFonts w:hint="eastAsia"/>
                <w:color w:val="000000"/>
                <w:szCs w:val="21"/>
              </w:rPr>
              <w:t>谱图，产生具有结构信息的多级质谱图。</w:t>
            </w:r>
          </w:p>
        </w:tc>
      </w:tr>
      <w:tr w:rsidR="00691375" w:rsidRPr="00EA2F45" w14:paraId="4D23FE07" w14:textId="77777777" w:rsidTr="00250A69">
        <w:trPr>
          <w:trHeight w:val="525"/>
        </w:trPr>
        <w:tc>
          <w:tcPr>
            <w:tcW w:w="900" w:type="dxa"/>
            <w:vMerge/>
            <w:vAlign w:val="center"/>
          </w:tcPr>
          <w:p w14:paraId="072515D7" w14:textId="77777777" w:rsidR="00691375" w:rsidRPr="00EA2F45" w:rsidRDefault="00691375" w:rsidP="00250A69">
            <w:pPr>
              <w:jc w:val="center"/>
              <w:rPr>
                <w:b/>
                <w:szCs w:val="21"/>
              </w:rPr>
            </w:pPr>
          </w:p>
        </w:tc>
        <w:tc>
          <w:tcPr>
            <w:tcW w:w="1980" w:type="dxa"/>
            <w:vMerge/>
            <w:vAlign w:val="center"/>
          </w:tcPr>
          <w:p w14:paraId="34C380D2" w14:textId="77777777" w:rsidR="00691375" w:rsidRPr="00EA2F45" w:rsidRDefault="00691375" w:rsidP="00250A69">
            <w:pPr>
              <w:jc w:val="center"/>
              <w:rPr>
                <w:b/>
                <w:szCs w:val="21"/>
              </w:rPr>
            </w:pPr>
          </w:p>
        </w:tc>
        <w:tc>
          <w:tcPr>
            <w:tcW w:w="5580" w:type="dxa"/>
            <w:vAlign w:val="center"/>
          </w:tcPr>
          <w:p w14:paraId="4B31B61B" w14:textId="77777777" w:rsidR="00691375" w:rsidRPr="00AF4E12" w:rsidRDefault="00691375" w:rsidP="00250A69">
            <w:pPr>
              <w:adjustRightInd w:val="0"/>
              <w:snapToGrid w:val="0"/>
              <w:spacing w:line="360" w:lineRule="auto"/>
              <w:jc w:val="left"/>
              <w:rPr>
                <w:szCs w:val="21"/>
              </w:rPr>
            </w:pPr>
            <w:r>
              <w:rPr>
                <w:color w:val="000000"/>
                <w:szCs w:val="21"/>
              </w:rPr>
              <w:t xml:space="preserve">1.2.3.2.6 </w:t>
            </w:r>
            <w:r>
              <w:rPr>
                <w:rFonts w:hint="eastAsia"/>
                <w:color w:val="000000"/>
                <w:szCs w:val="21"/>
              </w:rPr>
              <w:t>具有碰撞能量归一化功能：离子阱质谱仪具有质谱能量自动补偿功能，使串联质谱的碎片谱图按归一化能量裂解。</w:t>
            </w:r>
          </w:p>
        </w:tc>
      </w:tr>
      <w:tr w:rsidR="00691375" w:rsidRPr="00EA2F45" w14:paraId="7ED9BA49" w14:textId="77777777" w:rsidTr="00250A69">
        <w:trPr>
          <w:trHeight w:val="525"/>
        </w:trPr>
        <w:tc>
          <w:tcPr>
            <w:tcW w:w="900" w:type="dxa"/>
            <w:vMerge/>
            <w:vAlign w:val="center"/>
          </w:tcPr>
          <w:p w14:paraId="78D532AC" w14:textId="77777777" w:rsidR="00691375" w:rsidRPr="00EA2F45" w:rsidRDefault="00691375" w:rsidP="00250A69">
            <w:pPr>
              <w:jc w:val="center"/>
              <w:rPr>
                <w:b/>
                <w:szCs w:val="21"/>
              </w:rPr>
            </w:pPr>
          </w:p>
        </w:tc>
        <w:tc>
          <w:tcPr>
            <w:tcW w:w="1980" w:type="dxa"/>
            <w:vMerge/>
            <w:vAlign w:val="center"/>
          </w:tcPr>
          <w:p w14:paraId="2605F269" w14:textId="77777777" w:rsidR="00691375" w:rsidRPr="00EA2F45" w:rsidRDefault="00691375" w:rsidP="00250A69">
            <w:pPr>
              <w:jc w:val="center"/>
              <w:rPr>
                <w:b/>
                <w:szCs w:val="21"/>
              </w:rPr>
            </w:pPr>
          </w:p>
        </w:tc>
        <w:tc>
          <w:tcPr>
            <w:tcW w:w="5580" w:type="dxa"/>
            <w:vAlign w:val="center"/>
          </w:tcPr>
          <w:p w14:paraId="4D317EC9" w14:textId="37D7439D" w:rsidR="00691375" w:rsidRPr="00AF4E12" w:rsidRDefault="00691375" w:rsidP="00F763A1">
            <w:pPr>
              <w:adjustRightInd w:val="0"/>
              <w:snapToGrid w:val="0"/>
              <w:spacing w:line="360" w:lineRule="auto"/>
              <w:jc w:val="left"/>
              <w:rPr>
                <w:szCs w:val="21"/>
              </w:rPr>
            </w:pPr>
            <w:r>
              <w:rPr>
                <w:color w:val="000000"/>
                <w:szCs w:val="21"/>
              </w:rPr>
              <w:t xml:space="preserve">1.2.3.2.7 </w:t>
            </w:r>
            <w:r>
              <w:rPr>
                <w:rFonts w:hint="eastAsia"/>
                <w:color w:val="000000"/>
                <w:szCs w:val="21"/>
              </w:rPr>
              <w:t>检测系统：配有</w:t>
            </w:r>
            <w:r>
              <w:rPr>
                <w:color w:val="000000"/>
                <w:szCs w:val="21"/>
              </w:rPr>
              <w:t>90</w:t>
            </w:r>
            <w:r>
              <w:rPr>
                <w:rFonts w:hint="eastAsia"/>
                <w:color w:val="000000"/>
                <w:szCs w:val="21"/>
              </w:rPr>
              <w:t>度离轴带有扩展动态范围的连续打拿极</w:t>
            </w:r>
            <w:r w:rsidR="00F763A1" w:rsidRPr="00F763A1">
              <w:rPr>
                <w:rFonts w:hint="eastAsia"/>
                <w:color w:val="000000"/>
                <w:szCs w:val="21"/>
              </w:rPr>
              <w:t>≥</w:t>
            </w:r>
            <w:r w:rsidR="00F763A1" w:rsidRPr="00F763A1">
              <w:rPr>
                <w:rFonts w:hint="eastAsia"/>
                <w:color w:val="000000"/>
                <w:szCs w:val="21"/>
              </w:rPr>
              <w:t>2</w:t>
            </w:r>
            <w:r w:rsidR="00F763A1" w:rsidRPr="00F763A1">
              <w:rPr>
                <w:rFonts w:hint="eastAsia"/>
                <w:color w:val="000000"/>
                <w:szCs w:val="21"/>
              </w:rPr>
              <w:t>个</w:t>
            </w:r>
            <w:r>
              <w:rPr>
                <w:rFonts w:hint="eastAsia"/>
                <w:color w:val="000000"/>
                <w:szCs w:val="21"/>
              </w:rPr>
              <w:t>。</w:t>
            </w:r>
          </w:p>
        </w:tc>
      </w:tr>
      <w:tr w:rsidR="00691375" w:rsidRPr="00EA2F45" w14:paraId="0F56D3B2" w14:textId="77777777" w:rsidTr="00250A69">
        <w:trPr>
          <w:trHeight w:val="525"/>
        </w:trPr>
        <w:tc>
          <w:tcPr>
            <w:tcW w:w="900" w:type="dxa"/>
            <w:vMerge/>
            <w:vAlign w:val="center"/>
          </w:tcPr>
          <w:p w14:paraId="01CC777D" w14:textId="77777777" w:rsidR="00691375" w:rsidRPr="00EA2F45" w:rsidRDefault="00691375" w:rsidP="00250A69">
            <w:pPr>
              <w:jc w:val="center"/>
              <w:rPr>
                <w:b/>
                <w:szCs w:val="21"/>
              </w:rPr>
            </w:pPr>
          </w:p>
        </w:tc>
        <w:tc>
          <w:tcPr>
            <w:tcW w:w="1980" w:type="dxa"/>
            <w:vMerge/>
            <w:vAlign w:val="center"/>
          </w:tcPr>
          <w:p w14:paraId="1C10985B" w14:textId="77777777" w:rsidR="00691375" w:rsidRPr="00EA2F45" w:rsidRDefault="00691375" w:rsidP="00250A69">
            <w:pPr>
              <w:jc w:val="center"/>
              <w:rPr>
                <w:b/>
                <w:szCs w:val="21"/>
              </w:rPr>
            </w:pPr>
          </w:p>
        </w:tc>
        <w:tc>
          <w:tcPr>
            <w:tcW w:w="5580" w:type="dxa"/>
            <w:vAlign w:val="center"/>
          </w:tcPr>
          <w:p w14:paraId="43B19967" w14:textId="40F17A1F" w:rsidR="00691375" w:rsidRPr="00AF4E12" w:rsidRDefault="008A39CA" w:rsidP="00250A69">
            <w:pPr>
              <w:adjustRightInd w:val="0"/>
              <w:snapToGrid w:val="0"/>
              <w:jc w:val="left"/>
              <w:rPr>
                <w:szCs w:val="21"/>
              </w:rPr>
            </w:pPr>
            <w:r w:rsidRPr="008A39CA">
              <w:rPr>
                <w:rFonts w:hint="eastAsia"/>
                <w:color w:val="000000"/>
                <w:szCs w:val="21"/>
              </w:rPr>
              <w:t>▲</w:t>
            </w:r>
            <w:r w:rsidR="00691375" w:rsidRPr="00482D90">
              <w:rPr>
                <w:color w:val="000000"/>
                <w:szCs w:val="21"/>
              </w:rPr>
              <w:t>1.</w:t>
            </w:r>
            <w:r w:rsidR="00691375" w:rsidRPr="00AF4E12">
              <w:rPr>
                <w:color w:val="000000"/>
                <w:szCs w:val="21"/>
              </w:rPr>
              <w:t xml:space="preserve">2.3.2.8 </w:t>
            </w:r>
            <w:r w:rsidR="00691375" w:rsidRPr="00AF4E12">
              <w:rPr>
                <w:rFonts w:hint="eastAsia"/>
                <w:color w:val="000000"/>
                <w:szCs w:val="21"/>
              </w:rPr>
              <w:t>多级能力</w:t>
            </w:r>
            <w:r w:rsidR="00691375" w:rsidRPr="00AF4E12">
              <w:rPr>
                <w:color w:val="000000"/>
                <w:szCs w:val="21"/>
              </w:rPr>
              <w:t>MS/MS</w:t>
            </w:r>
            <w:r w:rsidR="00691375" w:rsidRPr="00AF4E12">
              <w:rPr>
                <w:rFonts w:hint="eastAsia"/>
                <w:color w:val="000000"/>
                <w:szCs w:val="21"/>
              </w:rPr>
              <w:t>级数</w:t>
            </w:r>
            <w:r w:rsidR="00691375">
              <w:rPr>
                <w:rFonts w:hint="eastAsia"/>
                <w:color w:val="000000"/>
                <w:szCs w:val="21"/>
              </w:rPr>
              <w:t>包含</w:t>
            </w:r>
            <w:r w:rsidR="00691375" w:rsidRPr="00AF4E12">
              <w:rPr>
                <w:color w:val="000000"/>
                <w:szCs w:val="21"/>
              </w:rPr>
              <w:t>1-10</w:t>
            </w:r>
            <w:r w:rsidR="00691375" w:rsidRPr="00AF4E12">
              <w:rPr>
                <w:rFonts w:hint="eastAsia"/>
                <w:color w:val="000000"/>
                <w:szCs w:val="21"/>
              </w:rPr>
              <w:t>级</w:t>
            </w:r>
            <w:r w:rsidR="00691375">
              <w:rPr>
                <w:rFonts w:hint="eastAsia"/>
                <w:color w:val="000000"/>
                <w:szCs w:val="21"/>
              </w:rPr>
              <w:t>。</w:t>
            </w:r>
          </w:p>
        </w:tc>
      </w:tr>
      <w:tr w:rsidR="00691375" w:rsidRPr="00EA2F45" w14:paraId="0C55B18E" w14:textId="77777777" w:rsidTr="00250A69">
        <w:trPr>
          <w:trHeight w:val="525"/>
        </w:trPr>
        <w:tc>
          <w:tcPr>
            <w:tcW w:w="900" w:type="dxa"/>
            <w:vMerge/>
            <w:vAlign w:val="center"/>
          </w:tcPr>
          <w:p w14:paraId="11040DE3" w14:textId="77777777" w:rsidR="00691375" w:rsidRPr="00EA2F45" w:rsidRDefault="00691375" w:rsidP="00250A69">
            <w:pPr>
              <w:jc w:val="center"/>
              <w:rPr>
                <w:b/>
                <w:szCs w:val="21"/>
              </w:rPr>
            </w:pPr>
          </w:p>
        </w:tc>
        <w:tc>
          <w:tcPr>
            <w:tcW w:w="1980" w:type="dxa"/>
            <w:vMerge/>
            <w:vAlign w:val="center"/>
          </w:tcPr>
          <w:p w14:paraId="6395761C" w14:textId="77777777" w:rsidR="00691375" w:rsidRPr="00EA2F45" w:rsidRDefault="00691375" w:rsidP="00250A69">
            <w:pPr>
              <w:jc w:val="center"/>
              <w:rPr>
                <w:b/>
                <w:szCs w:val="21"/>
              </w:rPr>
            </w:pPr>
          </w:p>
        </w:tc>
        <w:tc>
          <w:tcPr>
            <w:tcW w:w="5580" w:type="dxa"/>
            <w:vAlign w:val="center"/>
          </w:tcPr>
          <w:p w14:paraId="77E0F64C" w14:textId="77777777" w:rsidR="00691375" w:rsidRPr="00AF4E12" w:rsidRDefault="00691375" w:rsidP="00250A69">
            <w:pPr>
              <w:adjustRightInd w:val="0"/>
              <w:snapToGrid w:val="0"/>
              <w:spacing w:line="360" w:lineRule="auto"/>
              <w:jc w:val="left"/>
              <w:rPr>
                <w:color w:val="000000"/>
                <w:szCs w:val="21"/>
              </w:rPr>
            </w:pPr>
            <w:r>
              <w:rPr>
                <w:color w:val="000000"/>
                <w:szCs w:val="21"/>
              </w:rPr>
              <w:t xml:space="preserve">1.2.3.2.9 </w:t>
            </w:r>
            <w:r>
              <w:rPr>
                <w:rFonts w:hint="eastAsia"/>
                <w:color w:val="000000"/>
                <w:szCs w:val="21"/>
              </w:rPr>
              <w:t>多极离子通道</w:t>
            </w:r>
            <w:r>
              <w:rPr>
                <w:color w:val="000000"/>
                <w:szCs w:val="21"/>
              </w:rPr>
              <w:t xml:space="preserve">: </w:t>
            </w:r>
            <w:r>
              <w:rPr>
                <w:rFonts w:hint="eastAsia"/>
                <w:color w:val="000000"/>
                <w:szCs w:val="21"/>
              </w:rPr>
              <w:t>动态扫描管理控制，实现离子传输、捕集和在任意裂解阶段提供高能碰撞裂解。</w:t>
            </w:r>
          </w:p>
        </w:tc>
      </w:tr>
      <w:tr w:rsidR="00691375" w:rsidRPr="00EA2F45" w14:paraId="3D944AD8" w14:textId="77777777" w:rsidTr="00250A69">
        <w:trPr>
          <w:trHeight w:val="525"/>
        </w:trPr>
        <w:tc>
          <w:tcPr>
            <w:tcW w:w="900" w:type="dxa"/>
            <w:vMerge/>
            <w:vAlign w:val="center"/>
          </w:tcPr>
          <w:p w14:paraId="4E895673" w14:textId="77777777" w:rsidR="00691375" w:rsidRPr="00EA2F45" w:rsidRDefault="00691375" w:rsidP="00250A69">
            <w:pPr>
              <w:jc w:val="center"/>
              <w:rPr>
                <w:b/>
                <w:szCs w:val="21"/>
              </w:rPr>
            </w:pPr>
          </w:p>
        </w:tc>
        <w:tc>
          <w:tcPr>
            <w:tcW w:w="1980" w:type="dxa"/>
            <w:vMerge/>
            <w:vAlign w:val="center"/>
          </w:tcPr>
          <w:p w14:paraId="05C646A8" w14:textId="77777777" w:rsidR="00691375" w:rsidRPr="00EA2F45" w:rsidRDefault="00691375" w:rsidP="00250A69">
            <w:pPr>
              <w:jc w:val="center"/>
              <w:rPr>
                <w:b/>
                <w:szCs w:val="21"/>
              </w:rPr>
            </w:pPr>
          </w:p>
        </w:tc>
        <w:tc>
          <w:tcPr>
            <w:tcW w:w="5580" w:type="dxa"/>
            <w:vAlign w:val="center"/>
          </w:tcPr>
          <w:p w14:paraId="22915C72" w14:textId="77777777" w:rsidR="00691375" w:rsidRPr="00AF4E12" w:rsidRDefault="00691375" w:rsidP="00250A69">
            <w:pPr>
              <w:adjustRightInd w:val="0"/>
              <w:snapToGrid w:val="0"/>
              <w:spacing w:line="360" w:lineRule="auto"/>
              <w:jc w:val="left"/>
              <w:rPr>
                <w:color w:val="000000"/>
                <w:szCs w:val="21"/>
              </w:rPr>
            </w:pPr>
            <w:r w:rsidRPr="00482D90">
              <w:rPr>
                <w:color w:val="000000"/>
                <w:szCs w:val="21"/>
              </w:rPr>
              <w:t>1.</w:t>
            </w:r>
            <w:r w:rsidRPr="00AF4E12">
              <w:rPr>
                <w:color w:val="000000"/>
                <w:szCs w:val="21"/>
              </w:rPr>
              <w:t xml:space="preserve">2.3.3 </w:t>
            </w:r>
            <w:r w:rsidRPr="00AF4E12">
              <w:rPr>
                <w:rFonts w:hint="eastAsia"/>
                <w:color w:val="000000"/>
                <w:szCs w:val="21"/>
              </w:rPr>
              <w:t>超高场静电场轨道阱：</w:t>
            </w:r>
            <w:r w:rsidRPr="00AF4E12" w:rsidDel="00097B38">
              <w:rPr>
                <w:rFonts w:hint="eastAsia"/>
                <w:color w:val="000000"/>
                <w:szCs w:val="21"/>
              </w:rPr>
              <w:t xml:space="preserve"> </w:t>
            </w:r>
          </w:p>
        </w:tc>
      </w:tr>
      <w:tr w:rsidR="00691375" w:rsidRPr="00EA2F45" w14:paraId="0C3777B3" w14:textId="77777777" w:rsidTr="00250A69">
        <w:trPr>
          <w:trHeight w:val="525"/>
        </w:trPr>
        <w:tc>
          <w:tcPr>
            <w:tcW w:w="900" w:type="dxa"/>
            <w:vMerge/>
            <w:vAlign w:val="center"/>
          </w:tcPr>
          <w:p w14:paraId="7D081A9B" w14:textId="77777777" w:rsidR="00691375" w:rsidRPr="00EA2F45" w:rsidRDefault="00691375" w:rsidP="00250A69">
            <w:pPr>
              <w:jc w:val="center"/>
              <w:rPr>
                <w:b/>
                <w:szCs w:val="21"/>
              </w:rPr>
            </w:pPr>
          </w:p>
        </w:tc>
        <w:tc>
          <w:tcPr>
            <w:tcW w:w="1980" w:type="dxa"/>
            <w:vMerge/>
            <w:vAlign w:val="center"/>
          </w:tcPr>
          <w:p w14:paraId="3AF199DB" w14:textId="77777777" w:rsidR="00691375" w:rsidRPr="00EA2F45" w:rsidRDefault="00691375" w:rsidP="00250A69">
            <w:pPr>
              <w:jc w:val="center"/>
              <w:rPr>
                <w:b/>
                <w:szCs w:val="21"/>
              </w:rPr>
            </w:pPr>
          </w:p>
        </w:tc>
        <w:tc>
          <w:tcPr>
            <w:tcW w:w="5580" w:type="dxa"/>
            <w:vAlign w:val="center"/>
          </w:tcPr>
          <w:p w14:paraId="61A82F9D" w14:textId="77777777" w:rsidR="00691375" w:rsidRPr="00AF4E12" w:rsidRDefault="00691375" w:rsidP="00250A69">
            <w:pPr>
              <w:adjustRightInd w:val="0"/>
              <w:snapToGrid w:val="0"/>
              <w:spacing w:line="360" w:lineRule="auto"/>
              <w:jc w:val="left"/>
              <w:rPr>
                <w:color w:val="000000"/>
                <w:szCs w:val="21"/>
              </w:rPr>
            </w:pPr>
            <w:r>
              <w:rPr>
                <w:rFonts w:hint="eastAsia"/>
                <w:color w:val="000000"/>
                <w:szCs w:val="21"/>
              </w:rPr>
              <w:t>▲</w:t>
            </w:r>
            <w:r>
              <w:rPr>
                <w:color w:val="000000"/>
                <w:szCs w:val="21"/>
              </w:rPr>
              <w:t xml:space="preserve">1.2.3.3.1 </w:t>
            </w:r>
            <w:r>
              <w:rPr>
                <w:rFonts w:hint="eastAsia"/>
                <w:color w:val="000000"/>
                <w:szCs w:val="21"/>
              </w:rPr>
              <w:t>质量范围：标准模式质量范围包含</w:t>
            </w:r>
            <w:r>
              <w:rPr>
                <w:color w:val="000000"/>
                <w:szCs w:val="21"/>
              </w:rPr>
              <w:t>50-2000m/z</w:t>
            </w:r>
            <w:r>
              <w:rPr>
                <w:rFonts w:hint="eastAsia"/>
                <w:color w:val="000000"/>
                <w:szCs w:val="21"/>
              </w:rPr>
              <w:t>，中等质量模式质量范围包含</w:t>
            </w:r>
            <w:r>
              <w:rPr>
                <w:color w:val="000000"/>
                <w:szCs w:val="21"/>
              </w:rPr>
              <w:t>200-6000 m/z</w:t>
            </w:r>
            <w:r>
              <w:rPr>
                <w:rFonts w:hint="eastAsia"/>
                <w:color w:val="000000"/>
                <w:szCs w:val="21"/>
              </w:rPr>
              <w:t>。</w:t>
            </w:r>
          </w:p>
        </w:tc>
      </w:tr>
      <w:tr w:rsidR="00691375" w:rsidRPr="00EA2F45" w14:paraId="2743F065" w14:textId="77777777" w:rsidTr="00250A69">
        <w:trPr>
          <w:trHeight w:val="525"/>
        </w:trPr>
        <w:tc>
          <w:tcPr>
            <w:tcW w:w="900" w:type="dxa"/>
            <w:vMerge/>
            <w:vAlign w:val="center"/>
          </w:tcPr>
          <w:p w14:paraId="46F7C373" w14:textId="77777777" w:rsidR="00691375" w:rsidRPr="00EA2F45" w:rsidRDefault="00691375" w:rsidP="00250A69">
            <w:pPr>
              <w:jc w:val="center"/>
              <w:rPr>
                <w:b/>
                <w:szCs w:val="21"/>
              </w:rPr>
            </w:pPr>
          </w:p>
        </w:tc>
        <w:tc>
          <w:tcPr>
            <w:tcW w:w="1980" w:type="dxa"/>
            <w:vMerge/>
            <w:vAlign w:val="center"/>
          </w:tcPr>
          <w:p w14:paraId="2A12002D" w14:textId="77777777" w:rsidR="00691375" w:rsidRPr="00EA2F45" w:rsidRDefault="00691375" w:rsidP="00250A69">
            <w:pPr>
              <w:jc w:val="center"/>
              <w:rPr>
                <w:b/>
                <w:szCs w:val="21"/>
              </w:rPr>
            </w:pPr>
          </w:p>
        </w:tc>
        <w:tc>
          <w:tcPr>
            <w:tcW w:w="5580" w:type="dxa"/>
            <w:vAlign w:val="center"/>
          </w:tcPr>
          <w:p w14:paraId="0F9D7952" w14:textId="77777777" w:rsidR="00691375" w:rsidRPr="00AF4E12" w:rsidRDefault="00691375" w:rsidP="00250A69">
            <w:pPr>
              <w:adjustRightInd w:val="0"/>
              <w:snapToGrid w:val="0"/>
              <w:spacing w:line="360" w:lineRule="auto"/>
              <w:jc w:val="left"/>
              <w:rPr>
                <w:color w:val="000000"/>
                <w:szCs w:val="21"/>
              </w:rPr>
            </w:pPr>
            <w:r>
              <w:rPr>
                <w:rFonts w:hint="eastAsia"/>
                <w:color w:val="000000"/>
                <w:szCs w:val="21"/>
              </w:rPr>
              <w:t>▲</w:t>
            </w:r>
            <w:r>
              <w:rPr>
                <w:color w:val="000000"/>
                <w:szCs w:val="21"/>
              </w:rPr>
              <w:t xml:space="preserve">1.2.3.3.2 </w:t>
            </w:r>
            <w:r>
              <w:rPr>
                <w:rFonts w:hint="eastAsia"/>
                <w:color w:val="000000"/>
                <w:szCs w:val="21"/>
              </w:rPr>
              <w:t>配置高质量范围模块，质量范围至少能扩展到</w:t>
            </w:r>
            <w:r>
              <w:rPr>
                <w:color w:val="000000"/>
                <w:szCs w:val="21"/>
              </w:rPr>
              <w:t>8000 m/z</w:t>
            </w:r>
            <w:r>
              <w:rPr>
                <w:rFonts w:hint="eastAsia"/>
                <w:color w:val="000000"/>
                <w:szCs w:val="21"/>
              </w:rPr>
              <w:t>；线性离子阱前体离子的隔离范围包含</w:t>
            </w:r>
            <w:r>
              <w:rPr>
                <w:color w:val="000000"/>
                <w:szCs w:val="21"/>
              </w:rPr>
              <w:t>2000-8000m/z</w:t>
            </w:r>
            <w:r>
              <w:rPr>
                <w:rFonts w:hint="eastAsia"/>
                <w:color w:val="000000"/>
                <w:szCs w:val="21"/>
              </w:rPr>
              <w:t>。</w:t>
            </w:r>
          </w:p>
        </w:tc>
      </w:tr>
      <w:tr w:rsidR="00691375" w:rsidRPr="00EA2F45" w14:paraId="2A116BFD" w14:textId="77777777" w:rsidTr="00250A69">
        <w:trPr>
          <w:trHeight w:val="525"/>
        </w:trPr>
        <w:tc>
          <w:tcPr>
            <w:tcW w:w="900" w:type="dxa"/>
            <w:vMerge/>
            <w:vAlign w:val="center"/>
          </w:tcPr>
          <w:p w14:paraId="746A0F9B" w14:textId="77777777" w:rsidR="00691375" w:rsidRPr="00EA2F45" w:rsidRDefault="00691375" w:rsidP="00250A69">
            <w:pPr>
              <w:jc w:val="center"/>
              <w:rPr>
                <w:b/>
                <w:szCs w:val="21"/>
              </w:rPr>
            </w:pPr>
          </w:p>
        </w:tc>
        <w:tc>
          <w:tcPr>
            <w:tcW w:w="1980" w:type="dxa"/>
            <w:vMerge/>
            <w:vAlign w:val="center"/>
          </w:tcPr>
          <w:p w14:paraId="23E5A100" w14:textId="77777777" w:rsidR="00691375" w:rsidRPr="00EA2F45" w:rsidRDefault="00691375" w:rsidP="00250A69">
            <w:pPr>
              <w:jc w:val="center"/>
              <w:rPr>
                <w:b/>
                <w:szCs w:val="21"/>
              </w:rPr>
            </w:pPr>
          </w:p>
        </w:tc>
        <w:tc>
          <w:tcPr>
            <w:tcW w:w="5580" w:type="dxa"/>
            <w:vAlign w:val="center"/>
          </w:tcPr>
          <w:p w14:paraId="3B5E41DC" w14:textId="77777777" w:rsidR="00691375" w:rsidRPr="00AF4E12" w:rsidRDefault="00691375" w:rsidP="00250A69">
            <w:pPr>
              <w:adjustRightInd w:val="0"/>
              <w:snapToGrid w:val="0"/>
              <w:spacing w:line="360" w:lineRule="auto"/>
              <w:jc w:val="left"/>
              <w:rPr>
                <w:color w:val="000000"/>
                <w:szCs w:val="21"/>
              </w:rPr>
            </w:pPr>
            <w:r>
              <w:rPr>
                <w:rFonts w:hint="eastAsia"/>
                <w:color w:val="000000"/>
                <w:szCs w:val="21"/>
              </w:rPr>
              <w:t>▲</w:t>
            </w:r>
            <w:r>
              <w:rPr>
                <w:color w:val="000000"/>
                <w:szCs w:val="21"/>
              </w:rPr>
              <w:t>1.2.3.3.3</w:t>
            </w:r>
            <w:r>
              <w:rPr>
                <w:rFonts w:hint="eastAsia"/>
                <w:color w:val="000000"/>
                <w:szCs w:val="21"/>
              </w:rPr>
              <w:t>仪器分辨率≥</w:t>
            </w:r>
            <w:r>
              <w:rPr>
                <w:color w:val="000000"/>
                <w:szCs w:val="21"/>
              </w:rPr>
              <w:t>50,0000 ( m/z=200)</w:t>
            </w:r>
            <w:r>
              <w:rPr>
                <w:rFonts w:hint="eastAsia"/>
                <w:color w:val="000000"/>
                <w:szCs w:val="21"/>
              </w:rPr>
              <w:t>；灵敏度不随分辨率增加而降低；同位素高保真分辨率≥</w:t>
            </w:r>
            <w:r>
              <w:rPr>
                <w:color w:val="000000"/>
                <w:szCs w:val="21"/>
              </w:rPr>
              <w:t xml:space="preserve">240,000 </w:t>
            </w:r>
            <w:r>
              <w:rPr>
                <w:rFonts w:hint="eastAsia"/>
                <w:color w:val="000000"/>
                <w:szCs w:val="21"/>
              </w:rPr>
              <w:t>（</w:t>
            </w:r>
            <w:r>
              <w:rPr>
                <w:color w:val="000000"/>
                <w:szCs w:val="21"/>
              </w:rPr>
              <w:t>FWHM</w:t>
            </w:r>
            <w:r>
              <w:rPr>
                <w:rFonts w:hint="eastAsia"/>
                <w:color w:val="000000"/>
                <w:szCs w:val="21"/>
              </w:rPr>
              <w:t>）。</w:t>
            </w:r>
          </w:p>
        </w:tc>
      </w:tr>
      <w:tr w:rsidR="00691375" w:rsidRPr="00EA2F45" w14:paraId="08C1103F" w14:textId="77777777" w:rsidTr="00250A69">
        <w:trPr>
          <w:trHeight w:val="525"/>
        </w:trPr>
        <w:tc>
          <w:tcPr>
            <w:tcW w:w="900" w:type="dxa"/>
            <w:vMerge/>
            <w:vAlign w:val="center"/>
          </w:tcPr>
          <w:p w14:paraId="7968A54B" w14:textId="77777777" w:rsidR="00691375" w:rsidRPr="00EA2F45" w:rsidRDefault="00691375" w:rsidP="00250A69">
            <w:pPr>
              <w:jc w:val="center"/>
              <w:rPr>
                <w:b/>
                <w:szCs w:val="21"/>
              </w:rPr>
            </w:pPr>
          </w:p>
        </w:tc>
        <w:tc>
          <w:tcPr>
            <w:tcW w:w="1980" w:type="dxa"/>
            <w:vMerge/>
            <w:vAlign w:val="center"/>
          </w:tcPr>
          <w:p w14:paraId="3E9A2D06" w14:textId="77777777" w:rsidR="00691375" w:rsidRPr="00EA2F45" w:rsidRDefault="00691375" w:rsidP="00250A69">
            <w:pPr>
              <w:jc w:val="center"/>
              <w:rPr>
                <w:b/>
                <w:szCs w:val="21"/>
              </w:rPr>
            </w:pPr>
          </w:p>
        </w:tc>
        <w:tc>
          <w:tcPr>
            <w:tcW w:w="5580" w:type="dxa"/>
            <w:vAlign w:val="center"/>
          </w:tcPr>
          <w:p w14:paraId="3BBE25E8" w14:textId="77777777" w:rsidR="00691375" w:rsidRPr="00AF4E12" w:rsidRDefault="00691375" w:rsidP="00250A69">
            <w:pPr>
              <w:adjustRightInd w:val="0"/>
              <w:snapToGrid w:val="0"/>
              <w:jc w:val="left"/>
              <w:rPr>
                <w:color w:val="000000"/>
                <w:szCs w:val="21"/>
              </w:rPr>
            </w:pPr>
            <w:r w:rsidRPr="00482D90">
              <w:rPr>
                <w:color w:val="000000"/>
                <w:szCs w:val="21"/>
              </w:rPr>
              <w:t>1.</w:t>
            </w:r>
            <w:r w:rsidRPr="00AF4E12">
              <w:rPr>
                <w:color w:val="000000"/>
                <w:szCs w:val="21"/>
              </w:rPr>
              <w:t xml:space="preserve">2.3.3.4 </w:t>
            </w:r>
            <w:r w:rsidRPr="00AF4E12">
              <w:rPr>
                <w:rFonts w:hint="eastAsia"/>
                <w:color w:val="000000"/>
                <w:szCs w:val="21"/>
              </w:rPr>
              <w:t>谱内动态范围：</w:t>
            </w:r>
            <w:r w:rsidRPr="00AF4E12">
              <w:rPr>
                <w:color w:val="000000"/>
                <w:szCs w:val="21"/>
              </w:rPr>
              <w:t>&gt;5000</w:t>
            </w:r>
            <w:r>
              <w:rPr>
                <w:rFonts w:hint="eastAsia"/>
                <w:color w:val="000000"/>
                <w:szCs w:val="21"/>
              </w:rPr>
              <w:t>。</w:t>
            </w:r>
          </w:p>
        </w:tc>
      </w:tr>
      <w:tr w:rsidR="00691375" w:rsidRPr="00EA2F45" w14:paraId="31D3BE8B" w14:textId="77777777" w:rsidTr="00250A69">
        <w:trPr>
          <w:trHeight w:val="525"/>
        </w:trPr>
        <w:tc>
          <w:tcPr>
            <w:tcW w:w="900" w:type="dxa"/>
            <w:vMerge/>
            <w:vAlign w:val="center"/>
          </w:tcPr>
          <w:p w14:paraId="719907FE" w14:textId="77777777" w:rsidR="00691375" w:rsidRPr="00EA2F45" w:rsidRDefault="00691375" w:rsidP="00250A69">
            <w:pPr>
              <w:jc w:val="center"/>
              <w:rPr>
                <w:b/>
                <w:szCs w:val="21"/>
              </w:rPr>
            </w:pPr>
          </w:p>
        </w:tc>
        <w:tc>
          <w:tcPr>
            <w:tcW w:w="1980" w:type="dxa"/>
            <w:vMerge/>
            <w:vAlign w:val="center"/>
          </w:tcPr>
          <w:p w14:paraId="16D48394" w14:textId="77777777" w:rsidR="00691375" w:rsidRPr="00EA2F45" w:rsidRDefault="00691375" w:rsidP="00250A69">
            <w:pPr>
              <w:jc w:val="center"/>
              <w:rPr>
                <w:b/>
                <w:szCs w:val="21"/>
              </w:rPr>
            </w:pPr>
          </w:p>
        </w:tc>
        <w:tc>
          <w:tcPr>
            <w:tcW w:w="5580" w:type="dxa"/>
            <w:vAlign w:val="center"/>
          </w:tcPr>
          <w:p w14:paraId="71C8723F" w14:textId="77777777" w:rsidR="00691375" w:rsidRPr="00AF4E12" w:rsidRDefault="00691375" w:rsidP="00250A69">
            <w:pPr>
              <w:adjustRightInd w:val="0"/>
              <w:snapToGrid w:val="0"/>
              <w:jc w:val="left"/>
              <w:rPr>
                <w:color w:val="000000"/>
                <w:szCs w:val="21"/>
              </w:rPr>
            </w:pPr>
            <w:r w:rsidRPr="00AF4E12">
              <w:rPr>
                <w:rFonts w:hint="eastAsia"/>
                <w:color w:val="000000"/>
                <w:szCs w:val="21"/>
              </w:rPr>
              <w:t>▲</w:t>
            </w:r>
            <w:r w:rsidRPr="00482D90">
              <w:rPr>
                <w:color w:val="000000"/>
                <w:szCs w:val="21"/>
              </w:rPr>
              <w:t>1.</w:t>
            </w:r>
            <w:r w:rsidRPr="00AF4E12">
              <w:rPr>
                <w:color w:val="000000"/>
                <w:szCs w:val="21"/>
              </w:rPr>
              <w:t xml:space="preserve">2.3.3.5 </w:t>
            </w:r>
            <w:r w:rsidRPr="00AF4E12">
              <w:rPr>
                <w:rFonts w:hint="eastAsia"/>
                <w:color w:val="000000"/>
                <w:szCs w:val="21"/>
              </w:rPr>
              <w:t>扫描速度</w:t>
            </w:r>
            <w:r>
              <w:rPr>
                <w:rFonts w:hint="eastAsia"/>
                <w:color w:val="000000"/>
                <w:szCs w:val="21"/>
              </w:rPr>
              <w:t>≥</w:t>
            </w:r>
            <w:r w:rsidRPr="00AF4E12">
              <w:rPr>
                <w:color w:val="000000"/>
                <w:szCs w:val="21"/>
              </w:rPr>
              <w:t>40Hz</w:t>
            </w:r>
            <w:r>
              <w:rPr>
                <w:rFonts w:hint="eastAsia"/>
                <w:color w:val="000000"/>
                <w:szCs w:val="21"/>
              </w:rPr>
              <w:t>。</w:t>
            </w:r>
          </w:p>
        </w:tc>
      </w:tr>
      <w:tr w:rsidR="00691375" w:rsidRPr="00EA2F45" w14:paraId="4B08864B" w14:textId="77777777" w:rsidTr="00250A69">
        <w:trPr>
          <w:trHeight w:val="525"/>
        </w:trPr>
        <w:tc>
          <w:tcPr>
            <w:tcW w:w="900" w:type="dxa"/>
            <w:vMerge/>
            <w:vAlign w:val="center"/>
          </w:tcPr>
          <w:p w14:paraId="2341A474" w14:textId="77777777" w:rsidR="00691375" w:rsidRPr="00EA2F45" w:rsidRDefault="00691375" w:rsidP="00250A69">
            <w:pPr>
              <w:jc w:val="center"/>
              <w:rPr>
                <w:b/>
                <w:szCs w:val="21"/>
              </w:rPr>
            </w:pPr>
          </w:p>
        </w:tc>
        <w:tc>
          <w:tcPr>
            <w:tcW w:w="1980" w:type="dxa"/>
            <w:vMerge/>
            <w:vAlign w:val="center"/>
          </w:tcPr>
          <w:p w14:paraId="284EB455" w14:textId="77777777" w:rsidR="00691375" w:rsidRPr="00EA2F45" w:rsidRDefault="00691375" w:rsidP="00250A69">
            <w:pPr>
              <w:jc w:val="center"/>
              <w:rPr>
                <w:b/>
                <w:szCs w:val="21"/>
              </w:rPr>
            </w:pPr>
          </w:p>
        </w:tc>
        <w:tc>
          <w:tcPr>
            <w:tcW w:w="5580" w:type="dxa"/>
            <w:vAlign w:val="center"/>
          </w:tcPr>
          <w:p w14:paraId="6E68F193" w14:textId="77777777" w:rsidR="00691375" w:rsidRPr="00AF4E12" w:rsidRDefault="00691375" w:rsidP="00250A69">
            <w:pPr>
              <w:adjustRightInd w:val="0"/>
              <w:snapToGrid w:val="0"/>
              <w:spacing w:line="360" w:lineRule="auto"/>
              <w:jc w:val="left"/>
              <w:rPr>
                <w:color w:val="000000"/>
                <w:szCs w:val="21"/>
              </w:rPr>
            </w:pPr>
            <w:r w:rsidRPr="00482D90">
              <w:rPr>
                <w:color w:val="000000"/>
                <w:szCs w:val="21"/>
              </w:rPr>
              <w:t>1.</w:t>
            </w:r>
            <w:r w:rsidRPr="00AF4E12">
              <w:rPr>
                <w:color w:val="000000"/>
                <w:szCs w:val="21"/>
              </w:rPr>
              <w:t xml:space="preserve">2.3.3.6 </w:t>
            </w:r>
            <w:r w:rsidRPr="00AF4E12">
              <w:rPr>
                <w:rFonts w:hint="eastAsia"/>
                <w:color w:val="000000"/>
                <w:szCs w:val="21"/>
              </w:rPr>
              <w:t>正负离子切换速度：</w:t>
            </w:r>
            <w:r w:rsidRPr="00AF4E12">
              <w:rPr>
                <w:color w:val="000000"/>
                <w:szCs w:val="21"/>
              </w:rPr>
              <w:t>1</w:t>
            </w:r>
            <w:r w:rsidRPr="00AF4E12">
              <w:rPr>
                <w:rFonts w:hint="eastAsia"/>
                <w:color w:val="000000"/>
                <w:szCs w:val="21"/>
              </w:rPr>
              <w:t>次全扫描周期</w:t>
            </w:r>
            <w:r>
              <w:rPr>
                <w:rFonts w:hint="eastAsia"/>
                <w:color w:val="000000"/>
                <w:szCs w:val="21"/>
              </w:rPr>
              <w:t>≤</w:t>
            </w:r>
            <w:r w:rsidRPr="00AF4E12">
              <w:rPr>
                <w:color w:val="000000"/>
                <w:szCs w:val="21"/>
              </w:rPr>
              <w:t>1.1</w:t>
            </w:r>
            <w:r w:rsidRPr="00AF4E12">
              <w:rPr>
                <w:rFonts w:hint="eastAsia"/>
                <w:color w:val="000000"/>
                <w:szCs w:val="21"/>
              </w:rPr>
              <w:t>秒（正负切换采集全扫谱，分辨率</w:t>
            </w:r>
            <w:r>
              <w:rPr>
                <w:rFonts w:hint="eastAsia"/>
                <w:color w:val="000000"/>
                <w:szCs w:val="21"/>
              </w:rPr>
              <w:t>≥</w:t>
            </w:r>
            <w:r w:rsidRPr="00AF4E12">
              <w:rPr>
                <w:color w:val="000000"/>
                <w:szCs w:val="21"/>
              </w:rPr>
              <w:t>30,000</w:t>
            </w:r>
            <w:r w:rsidRPr="00AF4E12">
              <w:rPr>
                <w:rFonts w:hint="eastAsia"/>
                <w:color w:val="000000"/>
                <w:szCs w:val="21"/>
              </w:rPr>
              <w:t>）</w:t>
            </w:r>
            <w:r>
              <w:rPr>
                <w:rFonts w:hint="eastAsia"/>
                <w:color w:val="000000"/>
                <w:szCs w:val="21"/>
              </w:rPr>
              <w:t>。</w:t>
            </w:r>
          </w:p>
        </w:tc>
      </w:tr>
      <w:tr w:rsidR="00691375" w:rsidRPr="00EA2F45" w14:paraId="4CFF4EC3" w14:textId="77777777" w:rsidTr="00250A69">
        <w:trPr>
          <w:trHeight w:val="525"/>
        </w:trPr>
        <w:tc>
          <w:tcPr>
            <w:tcW w:w="900" w:type="dxa"/>
            <w:vMerge/>
            <w:vAlign w:val="center"/>
          </w:tcPr>
          <w:p w14:paraId="2114C8AF" w14:textId="77777777" w:rsidR="00691375" w:rsidRPr="00EA2F45" w:rsidRDefault="00691375" w:rsidP="00250A69">
            <w:pPr>
              <w:jc w:val="center"/>
              <w:rPr>
                <w:b/>
                <w:szCs w:val="21"/>
              </w:rPr>
            </w:pPr>
          </w:p>
        </w:tc>
        <w:tc>
          <w:tcPr>
            <w:tcW w:w="1980" w:type="dxa"/>
            <w:vMerge/>
            <w:vAlign w:val="center"/>
          </w:tcPr>
          <w:p w14:paraId="3563A875" w14:textId="77777777" w:rsidR="00691375" w:rsidRPr="00EA2F45" w:rsidRDefault="00691375" w:rsidP="00250A69">
            <w:pPr>
              <w:jc w:val="center"/>
              <w:rPr>
                <w:b/>
                <w:szCs w:val="21"/>
              </w:rPr>
            </w:pPr>
          </w:p>
        </w:tc>
        <w:tc>
          <w:tcPr>
            <w:tcW w:w="5580" w:type="dxa"/>
            <w:vAlign w:val="center"/>
          </w:tcPr>
          <w:p w14:paraId="4B4263E6" w14:textId="5B420960" w:rsidR="00691375" w:rsidRPr="00AF4E12" w:rsidRDefault="00691375" w:rsidP="00987D68">
            <w:pPr>
              <w:adjustRightInd w:val="0"/>
              <w:snapToGrid w:val="0"/>
              <w:spacing w:line="360" w:lineRule="auto"/>
              <w:jc w:val="left"/>
              <w:rPr>
                <w:color w:val="000000"/>
                <w:szCs w:val="21"/>
              </w:rPr>
            </w:pPr>
            <w:r w:rsidRPr="00AF4E12">
              <w:rPr>
                <w:rFonts w:hint="eastAsia"/>
                <w:color w:val="000000"/>
                <w:szCs w:val="21"/>
              </w:rPr>
              <w:t>▲</w:t>
            </w:r>
            <w:r w:rsidRPr="00482D90">
              <w:rPr>
                <w:color w:val="000000"/>
                <w:szCs w:val="21"/>
              </w:rPr>
              <w:t>1.</w:t>
            </w:r>
            <w:r w:rsidRPr="00AF4E12">
              <w:rPr>
                <w:color w:val="000000"/>
                <w:szCs w:val="21"/>
              </w:rPr>
              <w:t>2.3.3.7 Full MS</w:t>
            </w:r>
            <w:r w:rsidRPr="00AF4E12">
              <w:rPr>
                <w:rFonts w:hint="eastAsia"/>
                <w:color w:val="000000"/>
                <w:szCs w:val="21"/>
              </w:rPr>
              <w:t>和</w:t>
            </w:r>
            <w:r w:rsidRPr="00AF4E12">
              <w:rPr>
                <w:color w:val="000000"/>
                <w:szCs w:val="21"/>
              </w:rPr>
              <w:t>MS/MS</w:t>
            </w:r>
            <w:r w:rsidRPr="00AF4E12">
              <w:rPr>
                <w:rFonts w:hint="eastAsia"/>
                <w:color w:val="000000"/>
                <w:szCs w:val="21"/>
              </w:rPr>
              <w:t>质量准确度：使用</w:t>
            </w:r>
            <w:r w:rsidR="00250A69">
              <w:rPr>
                <w:rFonts w:hint="eastAsia"/>
                <w:color w:val="000000"/>
                <w:szCs w:val="21"/>
              </w:rPr>
              <w:t>校正</w:t>
            </w:r>
            <w:r w:rsidR="00987D68">
              <w:rPr>
                <w:rFonts w:hint="eastAsia"/>
                <w:color w:val="000000"/>
                <w:szCs w:val="21"/>
              </w:rPr>
              <w:t>溶液</w:t>
            </w:r>
            <w:r w:rsidRPr="00AF4E12">
              <w:rPr>
                <w:rFonts w:hint="eastAsia"/>
                <w:color w:val="000000"/>
                <w:szCs w:val="21"/>
              </w:rPr>
              <w:t>测量，外标法</w:t>
            </w:r>
            <w:r w:rsidRPr="00AF4E12">
              <w:rPr>
                <w:color w:val="000000"/>
                <w:szCs w:val="21"/>
              </w:rPr>
              <w:t>&lt;3ppm RMS</w:t>
            </w:r>
            <w:r w:rsidRPr="00AF4E12">
              <w:rPr>
                <w:rFonts w:hint="eastAsia"/>
                <w:color w:val="000000"/>
                <w:szCs w:val="21"/>
              </w:rPr>
              <w:t>；内标法</w:t>
            </w:r>
            <w:r w:rsidRPr="00AF4E12">
              <w:rPr>
                <w:color w:val="000000"/>
                <w:szCs w:val="21"/>
              </w:rPr>
              <w:t>&lt;1ppm</w:t>
            </w:r>
            <w:r>
              <w:rPr>
                <w:rFonts w:hint="eastAsia"/>
                <w:color w:val="000000"/>
                <w:szCs w:val="21"/>
              </w:rPr>
              <w:t>。</w:t>
            </w:r>
          </w:p>
        </w:tc>
      </w:tr>
      <w:tr w:rsidR="00691375" w:rsidRPr="00EA2F45" w14:paraId="1D6C4E43" w14:textId="77777777" w:rsidTr="00250A69">
        <w:trPr>
          <w:trHeight w:val="525"/>
        </w:trPr>
        <w:tc>
          <w:tcPr>
            <w:tcW w:w="900" w:type="dxa"/>
            <w:vMerge/>
            <w:vAlign w:val="center"/>
          </w:tcPr>
          <w:p w14:paraId="797D715E" w14:textId="77777777" w:rsidR="00691375" w:rsidRPr="00EA2F45" w:rsidRDefault="00691375" w:rsidP="00250A69">
            <w:pPr>
              <w:jc w:val="center"/>
              <w:rPr>
                <w:b/>
                <w:szCs w:val="21"/>
              </w:rPr>
            </w:pPr>
          </w:p>
        </w:tc>
        <w:tc>
          <w:tcPr>
            <w:tcW w:w="1980" w:type="dxa"/>
            <w:vMerge/>
            <w:vAlign w:val="center"/>
          </w:tcPr>
          <w:p w14:paraId="5C731DE1" w14:textId="77777777" w:rsidR="00691375" w:rsidRPr="00EA2F45" w:rsidRDefault="00691375" w:rsidP="00250A69">
            <w:pPr>
              <w:jc w:val="center"/>
              <w:rPr>
                <w:b/>
                <w:szCs w:val="21"/>
              </w:rPr>
            </w:pPr>
          </w:p>
        </w:tc>
        <w:tc>
          <w:tcPr>
            <w:tcW w:w="5580" w:type="dxa"/>
            <w:vAlign w:val="center"/>
          </w:tcPr>
          <w:p w14:paraId="474E2EF5" w14:textId="77777777" w:rsidR="00691375" w:rsidRPr="00AF4E12" w:rsidRDefault="00691375" w:rsidP="00250A69">
            <w:pPr>
              <w:adjustRightInd w:val="0"/>
              <w:snapToGrid w:val="0"/>
              <w:spacing w:line="360" w:lineRule="auto"/>
              <w:jc w:val="left"/>
              <w:rPr>
                <w:color w:val="000000"/>
                <w:szCs w:val="21"/>
              </w:rPr>
            </w:pPr>
            <w:r w:rsidRPr="00482D90">
              <w:rPr>
                <w:color w:val="000000"/>
                <w:szCs w:val="21"/>
              </w:rPr>
              <w:t>1.</w:t>
            </w:r>
            <w:r w:rsidRPr="00AF4E12">
              <w:rPr>
                <w:color w:val="000000"/>
                <w:szCs w:val="21"/>
              </w:rPr>
              <w:t xml:space="preserve">2.3.3.8 </w:t>
            </w:r>
            <w:r w:rsidRPr="00AF4E12">
              <w:rPr>
                <w:rFonts w:hint="eastAsia"/>
                <w:color w:val="000000"/>
                <w:szCs w:val="21"/>
              </w:rPr>
              <w:t>真空系统：</w:t>
            </w:r>
            <w:r>
              <w:rPr>
                <w:rFonts w:hint="eastAsia"/>
                <w:color w:val="000000"/>
                <w:szCs w:val="21"/>
              </w:rPr>
              <w:t>配备</w:t>
            </w:r>
            <w:r w:rsidRPr="00AF4E12">
              <w:rPr>
                <w:rFonts w:hint="eastAsia"/>
                <w:color w:val="000000"/>
                <w:szCs w:val="21"/>
              </w:rPr>
              <w:t>机械泵，分子泵，</w:t>
            </w:r>
            <w:r>
              <w:rPr>
                <w:rFonts w:hint="eastAsia"/>
                <w:color w:val="000000"/>
                <w:szCs w:val="21"/>
              </w:rPr>
              <w:t>配备</w:t>
            </w:r>
            <w:r w:rsidRPr="00AF4E12">
              <w:rPr>
                <w:rFonts w:hint="eastAsia"/>
                <w:color w:val="000000"/>
                <w:szCs w:val="21"/>
              </w:rPr>
              <w:t>真空检测和自动保护装置，深度高真空技术可将超高真空区域的压力降至</w:t>
            </w:r>
            <w:r w:rsidRPr="00AF4E12">
              <w:rPr>
                <w:color w:val="000000"/>
                <w:szCs w:val="21"/>
              </w:rPr>
              <w:t>&lt;10</w:t>
            </w:r>
            <w:r w:rsidRPr="00AF4E12">
              <w:rPr>
                <w:color w:val="000000"/>
                <w:szCs w:val="21"/>
                <w:vertAlign w:val="superscript"/>
              </w:rPr>
              <w:t>-10</w:t>
            </w:r>
            <w:r w:rsidRPr="00AF4E12">
              <w:rPr>
                <w:color w:val="000000"/>
                <w:szCs w:val="21"/>
              </w:rPr>
              <w:t>Torr</w:t>
            </w:r>
            <w:r>
              <w:rPr>
                <w:rFonts w:hint="eastAsia"/>
                <w:color w:val="000000"/>
                <w:szCs w:val="21"/>
              </w:rPr>
              <w:t>。</w:t>
            </w:r>
          </w:p>
        </w:tc>
      </w:tr>
      <w:tr w:rsidR="00691375" w:rsidRPr="00EA2F45" w14:paraId="4D6E5692" w14:textId="77777777" w:rsidTr="00250A69">
        <w:trPr>
          <w:trHeight w:val="525"/>
        </w:trPr>
        <w:tc>
          <w:tcPr>
            <w:tcW w:w="900" w:type="dxa"/>
            <w:vMerge/>
            <w:vAlign w:val="center"/>
          </w:tcPr>
          <w:p w14:paraId="5F033156" w14:textId="77777777" w:rsidR="00691375" w:rsidRPr="00EA2F45" w:rsidRDefault="00691375" w:rsidP="00250A69">
            <w:pPr>
              <w:jc w:val="center"/>
              <w:rPr>
                <w:b/>
                <w:szCs w:val="21"/>
              </w:rPr>
            </w:pPr>
          </w:p>
        </w:tc>
        <w:tc>
          <w:tcPr>
            <w:tcW w:w="1980" w:type="dxa"/>
            <w:vMerge/>
            <w:vAlign w:val="center"/>
          </w:tcPr>
          <w:p w14:paraId="188897A5" w14:textId="77777777" w:rsidR="00691375" w:rsidRPr="00EA2F45" w:rsidRDefault="00691375" w:rsidP="00250A69">
            <w:pPr>
              <w:jc w:val="center"/>
              <w:rPr>
                <w:b/>
                <w:szCs w:val="21"/>
              </w:rPr>
            </w:pPr>
          </w:p>
        </w:tc>
        <w:tc>
          <w:tcPr>
            <w:tcW w:w="5580" w:type="dxa"/>
            <w:vAlign w:val="center"/>
          </w:tcPr>
          <w:p w14:paraId="4B2E61E4" w14:textId="77777777" w:rsidR="00691375" w:rsidRPr="00AF4E12" w:rsidRDefault="00691375" w:rsidP="00250A69">
            <w:pPr>
              <w:adjustRightInd w:val="0"/>
              <w:snapToGrid w:val="0"/>
              <w:spacing w:line="360" w:lineRule="auto"/>
              <w:jc w:val="left"/>
              <w:rPr>
                <w:color w:val="000000"/>
                <w:szCs w:val="21"/>
              </w:rPr>
            </w:pPr>
            <w:r>
              <w:rPr>
                <w:rFonts w:hint="eastAsia"/>
                <w:color w:val="000000"/>
                <w:szCs w:val="21"/>
              </w:rPr>
              <w:t>▲</w:t>
            </w:r>
            <w:r>
              <w:rPr>
                <w:color w:val="000000"/>
                <w:szCs w:val="21"/>
              </w:rPr>
              <w:t>1.2.3.3.9</w:t>
            </w:r>
            <w:r>
              <w:rPr>
                <w:rFonts w:hint="eastAsia"/>
                <w:color w:val="000000"/>
                <w:szCs w:val="21"/>
              </w:rPr>
              <w:t>检测器：</w:t>
            </w:r>
            <w:r>
              <w:rPr>
                <w:color w:val="000000"/>
                <w:szCs w:val="21"/>
              </w:rPr>
              <w:t>FT</w:t>
            </w:r>
            <w:r>
              <w:rPr>
                <w:rFonts w:hint="eastAsia"/>
                <w:color w:val="000000"/>
                <w:szCs w:val="21"/>
              </w:rPr>
              <w:t>无损检测；或者采用微通道板（</w:t>
            </w:r>
            <w:r>
              <w:rPr>
                <w:color w:val="000000"/>
                <w:szCs w:val="21"/>
              </w:rPr>
              <w:t>MCP</w:t>
            </w:r>
            <w:r>
              <w:rPr>
                <w:rFonts w:hint="eastAsia"/>
                <w:color w:val="000000"/>
                <w:szCs w:val="21"/>
              </w:rPr>
              <w:t>）或电子倍增器等消耗型检测器≥</w:t>
            </w:r>
            <w:r>
              <w:rPr>
                <w:color w:val="000000"/>
                <w:szCs w:val="21"/>
              </w:rPr>
              <w:t>3</w:t>
            </w:r>
            <w:r>
              <w:rPr>
                <w:rFonts w:hint="eastAsia"/>
                <w:color w:val="000000"/>
                <w:szCs w:val="21"/>
              </w:rPr>
              <w:t>个。</w:t>
            </w:r>
          </w:p>
        </w:tc>
      </w:tr>
      <w:tr w:rsidR="00691375" w:rsidRPr="00EA2F45" w14:paraId="7FEE7040" w14:textId="77777777" w:rsidTr="00250A69">
        <w:trPr>
          <w:trHeight w:val="525"/>
        </w:trPr>
        <w:tc>
          <w:tcPr>
            <w:tcW w:w="900" w:type="dxa"/>
            <w:vMerge/>
            <w:vAlign w:val="center"/>
          </w:tcPr>
          <w:p w14:paraId="1CFC0AB7" w14:textId="77777777" w:rsidR="00691375" w:rsidRPr="00EA2F45" w:rsidRDefault="00691375" w:rsidP="00250A69">
            <w:pPr>
              <w:jc w:val="center"/>
              <w:rPr>
                <w:b/>
                <w:szCs w:val="21"/>
              </w:rPr>
            </w:pPr>
          </w:p>
        </w:tc>
        <w:tc>
          <w:tcPr>
            <w:tcW w:w="1980" w:type="dxa"/>
            <w:vMerge/>
            <w:vAlign w:val="center"/>
          </w:tcPr>
          <w:p w14:paraId="0C33C2A2" w14:textId="77777777" w:rsidR="00691375" w:rsidRPr="00EA2F45" w:rsidRDefault="00691375" w:rsidP="00250A69">
            <w:pPr>
              <w:jc w:val="center"/>
              <w:rPr>
                <w:b/>
                <w:szCs w:val="21"/>
              </w:rPr>
            </w:pPr>
          </w:p>
        </w:tc>
        <w:tc>
          <w:tcPr>
            <w:tcW w:w="5580" w:type="dxa"/>
            <w:vAlign w:val="center"/>
          </w:tcPr>
          <w:p w14:paraId="38BE8483" w14:textId="77777777" w:rsidR="00691375" w:rsidRPr="00AF4E12" w:rsidRDefault="00691375" w:rsidP="00250A69">
            <w:pPr>
              <w:adjustRightInd w:val="0"/>
              <w:snapToGrid w:val="0"/>
              <w:jc w:val="left"/>
              <w:rPr>
                <w:color w:val="000000"/>
                <w:szCs w:val="21"/>
              </w:rPr>
            </w:pPr>
            <w:r w:rsidRPr="00482D90">
              <w:rPr>
                <w:color w:val="000000"/>
                <w:szCs w:val="21"/>
              </w:rPr>
              <w:t>1.</w:t>
            </w:r>
            <w:r w:rsidRPr="00AF4E12">
              <w:rPr>
                <w:color w:val="000000"/>
                <w:szCs w:val="21"/>
              </w:rPr>
              <w:t xml:space="preserve">2.3.4 </w:t>
            </w:r>
            <w:r w:rsidRPr="00AF4E12">
              <w:rPr>
                <w:rFonts w:hint="eastAsia"/>
                <w:color w:val="000000"/>
                <w:szCs w:val="21"/>
              </w:rPr>
              <w:t>碰撞模式</w:t>
            </w:r>
            <w:r>
              <w:rPr>
                <w:rFonts w:hint="eastAsia"/>
                <w:color w:val="000000"/>
                <w:szCs w:val="21"/>
              </w:rPr>
              <w:t>：</w:t>
            </w:r>
          </w:p>
        </w:tc>
      </w:tr>
      <w:tr w:rsidR="00691375" w:rsidRPr="00EA2F45" w14:paraId="2CC51453" w14:textId="77777777" w:rsidTr="00250A69">
        <w:trPr>
          <w:trHeight w:val="525"/>
        </w:trPr>
        <w:tc>
          <w:tcPr>
            <w:tcW w:w="900" w:type="dxa"/>
            <w:vMerge/>
            <w:vAlign w:val="center"/>
          </w:tcPr>
          <w:p w14:paraId="79553F35" w14:textId="77777777" w:rsidR="00691375" w:rsidRPr="00EA2F45" w:rsidRDefault="00691375" w:rsidP="00250A69">
            <w:pPr>
              <w:jc w:val="center"/>
              <w:rPr>
                <w:b/>
                <w:szCs w:val="21"/>
              </w:rPr>
            </w:pPr>
          </w:p>
        </w:tc>
        <w:tc>
          <w:tcPr>
            <w:tcW w:w="1980" w:type="dxa"/>
            <w:vMerge/>
            <w:vAlign w:val="center"/>
          </w:tcPr>
          <w:p w14:paraId="5666CD1D" w14:textId="77777777" w:rsidR="00691375" w:rsidRPr="00EA2F45" w:rsidRDefault="00691375" w:rsidP="00250A69">
            <w:pPr>
              <w:jc w:val="center"/>
              <w:rPr>
                <w:b/>
                <w:szCs w:val="21"/>
              </w:rPr>
            </w:pPr>
          </w:p>
        </w:tc>
        <w:tc>
          <w:tcPr>
            <w:tcW w:w="5580" w:type="dxa"/>
            <w:vAlign w:val="center"/>
          </w:tcPr>
          <w:p w14:paraId="40D7AAED" w14:textId="3DE426D1" w:rsidR="00691375" w:rsidRPr="00250A69" w:rsidRDefault="00691375" w:rsidP="00250A69">
            <w:pPr>
              <w:adjustRightInd w:val="0"/>
              <w:snapToGrid w:val="0"/>
              <w:spacing w:line="360" w:lineRule="auto"/>
              <w:jc w:val="left"/>
              <w:rPr>
                <w:color w:val="000000"/>
                <w:szCs w:val="21"/>
              </w:rPr>
            </w:pPr>
            <w:r w:rsidRPr="00AF4E12">
              <w:rPr>
                <w:rFonts w:hint="eastAsia"/>
                <w:color w:val="000000"/>
                <w:szCs w:val="21"/>
              </w:rPr>
              <w:t>▲</w:t>
            </w:r>
            <w:r w:rsidRPr="00482D90">
              <w:rPr>
                <w:color w:val="000000"/>
                <w:szCs w:val="21"/>
              </w:rPr>
              <w:t>1.</w:t>
            </w:r>
            <w:r w:rsidRPr="00AF4E12">
              <w:rPr>
                <w:color w:val="000000"/>
                <w:szCs w:val="21"/>
              </w:rPr>
              <w:t>2.3.4.1</w:t>
            </w:r>
            <w:r w:rsidR="00250A69" w:rsidRPr="00AF4E12">
              <w:rPr>
                <w:rFonts w:hint="eastAsia"/>
                <w:color w:val="000000"/>
                <w:szCs w:val="21"/>
              </w:rPr>
              <w:t>多种碰撞模式：</w:t>
            </w:r>
            <w:r w:rsidR="00250A69">
              <w:rPr>
                <w:rFonts w:hint="eastAsia"/>
                <w:color w:val="000000"/>
                <w:szCs w:val="21"/>
              </w:rPr>
              <w:t>具备</w:t>
            </w:r>
            <w:r w:rsidR="00250A69" w:rsidRPr="00AF4E12">
              <w:rPr>
                <w:rFonts w:hint="eastAsia"/>
                <w:color w:val="000000"/>
                <w:szCs w:val="21"/>
              </w:rPr>
              <w:t>碰撞诱导解离模式和高能碰撞</w:t>
            </w:r>
            <w:r w:rsidR="00250A69" w:rsidRPr="00C21F08">
              <w:rPr>
                <w:rFonts w:hint="eastAsia"/>
                <w:color w:val="000000"/>
                <w:szCs w:val="21"/>
              </w:rPr>
              <w:t>解离</w:t>
            </w:r>
            <w:r w:rsidR="00250A69" w:rsidRPr="00AF4E12">
              <w:rPr>
                <w:rFonts w:hint="eastAsia"/>
                <w:color w:val="000000"/>
                <w:szCs w:val="21"/>
              </w:rPr>
              <w:t>模式；配置电子</w:t>
            </w:r>
            <w:r w:rsidR="00250A69">
              <w:rPr>
                <w:rFonts w:hint="eastAsia"/>
                <w:color w:val="000000"/>
                <w:szCs w:val="21"/>
              </w:rPr>
              <w:t>裂解</w:t>
            </w:r>
            <w:r w:rsidR="00250A69" w:rsidRPr="00AF4E12">
              <w:rPr>
                <w:rFonts w:hint="eastAsia"/>
                <w:color w:val="000000"/>
                <w:szCs w:val="21"/>
              </w:rPr>
              <w:t>转移裂解模式、电子</w:t>
            </w:r>
            <w:r w:rsidR="00250A69">
              <w:rPr>
                <w:rFonts w:hint="eastAsia"/>
                <w:color w:val="000000"/>
                <w:szCs w:val="21"/>
              </w:rPr>
              <w:t>裂解</w:t>
            </w:r>
            <w:r w:rsidR="00250A69" w:rsidRPr="00AF4E12">
              <w:rPr>
                <w:rFonts w:hint="eastAsia"/>
                <w:color w:val="000000"/>
                <w:szCs w:val="21"/>
              </w:rPr>
              <w:t>转移裂解模式与高能碰撞</w:t>
            </w:r>
            <w:r w:rsidR="00250A69" w:rsidRPr="00C21F08">
              <w:rPr>
                <w:rFonts w:hint="eastAsia"/>
                <w:color w:val="000000"/>
                <w:szCs w:val="21"/>
              </w:rPr>
              <w:t>解离</w:t>
            </w:r>
            <w:r w:rsidR="00250A69" w:rsidRPr="00AF4E12">
              <w:rPr>
                <w:rFonts w:hint="eastAsia"/>
                <w:color w:val="000000"/>
                <w:szCs w:val="21"/>
              </w:rPr>
              <w:t>模式产生双碎片离子的组合碎裂模式（电子</w:t>
            </w:r>
            <w:r w:rsidR="00250A69">
              <w:rPr>
                <w:rFonts w:hint="eastAsia"/>
                <w:color w:val="000000"/>
                <w:szCs w:val="21"/>
              </w:rPr>
              <w:t>裂解</w:t>
            </w:r>
            <w:r w:rsidR="00250A69" w:rsidRPr="00AF4E12">
              <w:rPr>
                <w:rFonts w:hint="eastAsia"/>
                <w:color w:val="000000"/>
                <w:szCs w:val="21"/>
              </w:rPr>
              <w:t>转移裂解</w:t>
            </w:r>
            <w:r w:rsidR="00250A69">
              <w:rPr>
                <w:rFonts w:hint="eastAsia"/>
                <w:color w:val="000000"/>
                <w:szCs w:val="21"/>
              </w:rPr>
              <w:t>+</w:t>
            </w:r>
            <w:r w:rsidR="00250A69" w:rsidRPr="00AF4E12">
              <w:rPr>
                <w:rFonts w:hint="eastAsia"/>
                <w:color w:val="000000"/>
                <w:szCs w:val="21"/>
              </w:rPr>
              <w:t>高能碰撞</w:t>
            </w:r>
            <w:r w:rsidR="00250A69" w:rsidRPr="00C21F08">
              <w:rPr>
                <w:rFonts w:hint="eastAsia"/>
                <w:color w:val="000000"/>
                <w:szCs w:val="21"/>
              </w:rPr>
              <w:t>解离</w:t>
            </w:r>
            <w:r w:rsidR="00250A69">
              <w:rPr>
                <w:rFonts w:hint="eastAsia"/>
                <w:color w:val="000000"/>
                <w:szCs w:val="21"/>
              </w:rPr>
              <w:t>模式</w:t>
            </w:r>
            <w:r w:rsidR="00250A69" w:rsidRPr="00AF4E12">
              <w:rPr>
                <w:rFonts w:hint="eastAsia"/>
                <w:color w:val="000000"/>
                <w:szCs w:val="21"/>
              </w:rPr>
              <w:t>）、电子</w:t>
            </w:r>
            <w:r w:rsidR="00250A69">
              <w:rPr>
                <w:rFonts w:hint="eastAsia"/>
                <w:color w:val="000000"/>
                <w:szCs w:val="21"/>
              </w:rPr>
              <w:t>裂解</w:t>
            </w:r>
            <w:r w:rsidR="00250A69" w:rsidRPr="00AF4E12">
              <w:rPr>
                <w:rFonts w:hint="eastAsia"/>
                <w:color w:val="000000"/>
                <w:szCs w:val="21"/>
              </w:rPr>
              <w:t>转移裂解模式与碰撞诱导解离模式产生双碎片离子的组合碎裂模式（电子</w:t>
            </w:r>
            <w:r w:rsidR="00250A69">
              <w:rPr>
                <w:rFonts w:hint="eastAsia"/>
                <w:color w:val="000000"/>
                <w:szCs w:val="21"/>
              </w:rPr>
              <w:t>裂解</w:t>
            </w:r>
            <w:r w:rsidR="00250A69" w:rsidRPr="00AF4E12">
              <w:rPr>
                <w:rFonts w:hint="eastAsia"/>
                <w:color w:val="000000"/>
                <w:szCs w:val="21"/>
              </w:rPr>
              <w:t>转移裂解</w:t>
            </w:r>
            <w:r w:rsidR="00250A69">
              <w:rPr>
                <w:rFonts w:hint="eastAsia"/>
                <w:color w:val="000000"/>
                <w:szCs w:val="21"/>
              </w:rPr>
              <w:t>+</w:t>
            </w:r>
            <w:r w:rsidR="00250A69" w:rsidRPr="00AF4E12">
              <w:rPr>
                <w:rFonts w:hint="eastAsia"/>
                <w:color w:val="000000"/>
                <w:szCs w:val="21"/>
              </w:rPr>
              <w:t>碰撞诱导解离模式）</w:t>
            </w:r>
            <w:r w:rsidR="00250A69">
              <w:rPr>
                <w:rFonts w:hint="eastAsia"/>
                <w:color w:val="000000"/>
                <w:szCs w:val="21"/>
              </w:rPr>
              <w:t>。</w:t>
            </w:r>
          </w:p>
        </w:tc>
      </w:tr>
      <w:tr w:rsidR="00691375" w:rsidRPr="00EA2F45" w14:paraId="6FBA8B70" w14:textId="77777777" w:rsidTr="00250A69">
        <w:trPr>
          <w:trHeight w:val="525"/>
        </w:trPr>
        <w:tc>
          <w:tcPr>
            <w:tcW w:w="900" w:type="dxa"/>
            <w:vMerge/>
            <w:vAlign w:val="center"/>
          </w:tcPr>
          <w:p w14:paraId="1FA97FE8" w14:textId="77777777" w:rsidR="00691375" w:rsidRPr="00EA2F45" w:rsidRDefault="00691375" w:rsidP="00250A69">
            <w:pPr>
              <w:jc w:val="center"/>
              <w:rPr>
                <w:b/>
                <w:szCs w:val="21"/>
              </w:rPr>
            </w:pPr>
          </w:p>
        </w:tc>
        <w:tc>
          <w:tcPr>
            <w:tcW w:w="1980" w:type="dxa"/>
            <w:vMerge/>
            <w:vAlign w:val="center"/>
          </w:tcPr>
          <w:p w14:paraId="449CB342" w14:textId="77777777" w:rsidR="00691375" w:rsidRPr="00EA2F45" w:rsidRDefault="00691375" w:rsidP="00250A69">
            <w:pPr>
              <w:jc w:val="center"/>
              <w:rPr>
                <w:b/>
                <w:szCs w:val="21"/>
              </w:rPr>
            </w:pPr>
          </w:p>
        </w:tc>
        <w:tc>
          <w:tcPr>
            <w:tcW w:w="5580" w:type="dxa"/>
            <w:vAlign w:val="center"/>
          </w:tcPr>
          <w:p w14:paraId="4A95CBDC" w14:textId="228BF2E3" w:rsidR="00691375" w:rsidRPr="00AF4E12" w:rsidRDefault="00691375" w:rsidP="00250A69">
            <w:pPr>
              <w:adjustRightInd w:val="0"/>
              <w:snapToGrid w:val="0"/>
              <w:spacing w:line="360" w:lineRule="auto"/>
              <w:jc w:val="left"/>
              <w:rPr>
                <w:color w:val="000000"/>
                <w:szCs w:val="21"/>
              </w:rPr>
            </w:pPr>
            <w:bookmarkStart w:id="33" w:name="RANGE!E49"/>
            <w:r w:rsidRPr="00482D90">
              <w:rPr>
                <w:color w:val="000000"/>
                <w:szCs w:val="21"/>
              </w:rPr>
              <w:t>1.</w:t>
            </w:r>
            <w:r w:rsidRPr="00AF4E12">
              <w:rPr>
                <w:color w:val="000000"/>
                <w:szCs w:val="21"/>
              </w:rPr>
              <w:t>2.3.4.</w:t>
            </w:r>
            <w:r>
              <w:rPr>
                <w:color w:val="000000"/>
                <w:szCs w:val="21"/>
              </w:rPr>
              <w:t>2</w:t>
            </w:r>
            <w:bookmarkEnd w:id="33"/>
            <w:r w:rsidR="00250A69">
              <w:rPr>
                <w:color w:val="000000"/>
                <w:szCs w:val="21"/>
              </w:rPr>
              <w:t xml:space="preserve"> </w:t>
            </w:r>
            <w:r w:rsidR="00250A69" w:rsidRPr="00AF4E12">
              <w:rPr>
                <w:rFonts w:hint="eastAsia"/>
                <w:color w:val="000000"/>
                <w:szCs w:val="21"/>
              </w:rPr>
              <w:t>配置</w:t>
            </w:r>
            <w:r w:rsidR="00250A69" w:rsidRPr="00E34DCF">
              <w:rPr>
                <w:rFonts w:hint="eastAsia"/>
                <w:color w:val="000000"/>
                <w:szCs w:val="21"/>
              </w:rPr>
              <w:t>电子裂解转移裂解</w:t>
            </w:r>
            <w:r w:rsidR="00250A69">
              <w:rPr>
                <w:rFonts w:hint="eastAsia"/>
                <w:color w:val="000000"/>
                <w:szCs w:val="21"/>
              </w:rPr>
              <w:t>模式</w:t>
            </w:r>
            <w:r w:rsidR="00250A69" w:rsidRPr="00AF4E12">
              <w:rPr>
                <w:rFonts w:hint="eastAsia"/>
                <w:color w:val="000000"/>
                <w:szCs w:val="21"/>
              </w:rPr>
              <w:t>碎裂效率：</w:t>
            </w:r>
            <w:r w:rsidR="00250A69">
              <w:rPr>
                <w:rFonts w:hint="eastAsia"/>
                <w:color w:val="000000"/>
                <w:szCs w:val="21"/>
              </w:rPr>
              <w:t>校正</w:t>
            </w:r>
            <w:r w:rsidR="00250A69" w:rsidRPr="00AF4E12">
              <w:rPr>
                <w:rFonts w:hint="eastAsia"/>
                <w:color w:val="000000"/>
                <w:szCs w:val="21"/>
              </w:rPr>
              <w:t>溶液以</w:t>
            </w:r>
            <w:r w:rsidR="00250A69" w:rsidRPr="00AF4E12">
              <w:rPr>
                <w:color w:val="000000"/>
                <w:szCs w:val="21"/>
              </w:rPr>
              <w:t>6µL/min</w:t>
            </w:r>
            <w:r w:rsidR="00250A69" w:rsidRPr="00AF4E12">
              <w:rPr>
                <w:rFonts w:hint="eastAsia"/>
                <w:color w:val="000000"/>
                <w:szCs w:val="21"/>
              </w:rPr>
              <w:t>流速直接进样</w:t>
            </w:r>
            <w:r w:rsidR="00250A69">
              <w:rPr>
                <w:rFonts w:hint="eastAsia"/>
                <w:color w:val="000000"/>
                <w:szCs w:val="21"/>
              </w:rPr>
              <w:t>时</w:t>
            </w:r>
            <w:r w:rsidR="00250A69" w:rsidRPr="00AF4E12">
              <w:rPr>
                <w:rFonts w:hint="eastAsia"/>
                <w:color w:val="000000"/>
                <w:szCs w:val="21"/>
              </w:rPr>
              <w:t>，</w:t>
            </w:r>
            <w:r w:rsidR="00250A69" w:rsidRPr="00AF4E12" w:rsidDel="00171BC8">
              <w:rPr>
                <w:rFonts w:hint="eastAsia"/>
                <w:color w:val="000000"/>
                <w:szCs w:val="21"/>
              </w:rPr>
              <w:t xml:space="preserve"> </w:t>
            </w:r>
            <w:r w:rsidR="00250A69" w:rsidRPr="00AF4E12">
              <w:rPr>
                <w:color w:val="000000"/>
                <w:szCs w:val="21"/>
              </w:rPr>
              <w:t>MRFA2+</w:t>
            </w:r>
            <w:r w:rsidR="00250A69" w:rsidRPr="00AF4E12">
              <w:rPr>
                <w:rFonts w:hint="eastAsia"/>
                <w:color w:val="000000"/>
                <w:szCs w:val="21"/>
              </w:rPr>
              <w:t>前体离子（</w:t>
            </w:r>
            <w:r w:rsidR="00250A69" w:rsidRPr="00AF4E12">
              <w:rPr>
                <w:color w:val="000000"/>
                <w:szCs w:val="21"/>
              </w:rPr>
              <w:t>m/z 262</w:t>
            </w:r>
            <w:r w:rsidR="00250A69" w:rsidRPr="00AF4E12">
              <w:rPr>
                <w:rFonts w:hint="eastAsia"/>
                <w:color w:val="000000"/>
                <w:szCs w:val="21"/>
              </w:rPr>
              <w:t>）的</w:t>
            </w:r>
            <w:r w:rsidR="00250A69" w:rsidRPr="00E34DCF">
              <w:rPr>
                <w:rFonts w:hint="eastAsia"/>
                <w:color w:val="000000"/>
                <w:szCs w:val="21"/>
              </w:rPr>
              <w:t>电子裂解转移裂解模式</w:t>
            </w:r>
            <w:r w:rsidR="00250A69" w:rsidRPr="00AF4E12">
              <w:rPr>
                <w:rFonts w:hint="eastAsia"/>
                <w:color w:val="000000"/>
                <w:szCs w:val="21"/>
              </w:rPr>
              <w:t>碎裂效率</w:t>
            </w:r>
            <w:r w:rsidR="00250A69" w:rsidRPr="00AF4E12">
              <w:rPr>
                <w:color w:val="000000"/>
                <w:szCs w:val="21"/>
              </w:rPr>
              <w:t>&gt; 15%</w:t>
            </w:r>
            <w:r w:rsidR="00250A69">
              <w:rPr>
                <w:rFonts w:hint="eastAsia"/>
                <w:color w:val="000000"/>
                <w:szCs w:val="21"/>
              </w:rPr>
              <w:t>。</w:t>
            </w:r>
          </w:p>
        </w:tc>
      </w:tr>
      <w:tr w:rsidR="00691375" w:rsidRPr="00EA2F45" w14:paraId="416DA197" w14:textId="77777777" w:rsidTr="00250A69">
        <w:trPr>
          <w:trHeight w:val="525"/>
        </w:trPr>
        <w:tc>
          <w:tcPr>
            <w:tcW w:w="900" w:type="dxa"/>
            <w:vMerge/>
            <w:vAlign w:val="center"/>
          </w:tcPr>
          <w:p w14:paraId="628443B1" w14:textId="77777777" w:rsidR="00691375" w:rsidRPr="00EA2F45" w:rsidRDefault="00691375" w:rsidP="00250A69">
            <w:pPr>
              <w:jc w:val="center"/>
              <w:rPr>
                <w:b/>
                <w:szCs w:val="21"/>
              </w:rPr>
            </w:pPr>
          </w:p>
        </w:tc>
        <w:tc>
          <w:tcPr>
            <w:tcW w:w="1980" w:type="dxa"/>
            <w:vMerge/>
            <w:vAlign w:val="center"/>
          </w:tcPr>
          <w:p w14:paraId="0725CED2" w14:textId="77777777" w:rsidR="00691375" w:rsidRPr="00EA2F45" w:rsidRDefault="00691375" w:rsidP="00250A69">
            <w:pPr>
              <w:jc w:val="center"/>
              <w:rPr>
                <w:b/>
                <w:szCs w:val="21"/>
              </w:rPr>
            </w:pPr>
          </w:p>
        </w:tc>
        <w:tc>
          <w:tcPr>
            <w:tcW w:w="5580" w:type="dxa"/>
            <w:vAlign w:val="center"/>
          </w:tcPr>
          <w:p w14:paraId="507C08E2" w14:textId="49FCC310" w:rsidR="00691375" w:rsidRPr="00AF4E12" w:rsidRDefault="00691375" w:rsidP="008A39CA">
            <w:pPr>
              <w:adjustRightInd w:val="0"/>
              <w:snapToGrid w:val="0"/>
              <w:spacing w:line="360" w:lineRule="auto"/>
              <w:jc w:val="left"/>
              <w:rPr>
                <w:color w:val="000000"/>
                <w:szCs w:val="21"/>
              </w:rPr>
            </w:pPr>
            <w:r w:rsidRPr="00AF4E12">
              <w:rPr>
                <w:rFonts w:hint="eastAsia"/>
                <w:color w:val="000000"/>
                <w:szCs w:val="21"/>
              </w:rPr>
              <w:t>▲</w:t>
            </w:r>
            <w:r w:rsidRPr="00482D90">
              <w:rPr>
                <w:color w:val="000000"/>
                <w:szCs w:val="21"/>
              </w:rPr>
              <w:t>1.</w:t>
            </w:r>
            <w:r w:rsidRPr="00AF4E12">
              <w:rPr>
                <w:color w:val="000000"/>
                <w:szCs w:val="21"/>
              </w:rPr>
              <w:t>2.3.4.</w:t>
            </w:r>
            <w:r>
              <w:rPr>
                <w:color w:val="000000"/>
                <w:szCs w:val="21"/>
              </w:rPr>
              <w:t xml:space="preserve">3 </w:t>
            </w:r>
            <w:r>
              <w:rPr>
                <w:rFonts w:hint="eastAsia"/>
                <w:color w:val="000000"/>
                <w:szCs w:val="21"/>
              </w:rPr>
              <w:t>配置质子转移裂解模块</w:t>
            </w:r>
            <w:r w:rsidRPr="00AF4E12">
              <w:rPr>
                <w:rFonts w:hint="eastAsia"/>
                <w:color w:val="000000"/>
                <w:szCs w:val="21"/>
              </w:rPr>
              <w:t>：</w:t>
            </w:r>
            <w:r w:rsidR="008A39CA">
              <w:rPr>
                <w:rFonts w:hint="eastAsia"/>
                <w:color w:val="000000"/>
                <w:szCs w:val="21"/>
              </w:rPr>
              <w:t>校正</w:t>
            </w:r>
            <w:r w:rsidRPr="00AF4E12">
              <w:rPr>
                <w:rFonts w:hint="eastAsia"/>
                <w:color w:val="000000"/>
                <w:szCs w:val="21"/>
              </w:rPr>
              <w:t>溶液以</w:t>
            </w:r>
            <w:r w:rsidRPr="00AF4E12">
              <w:rPr>
                <w:color w:val="000000"/>
                <w:szCs w:val="21"/>
              </w:rPr>
              <w:t>6µL/min</w:t>
            </w:r>
            <w:r w:rsidRPr="00AF4E12">
              <w:rPr>
                <w:rFonts w:hint="eastAsia"/>
                <w:color w:val="000000"/>
                <w:szCs w:val="21"/>
              </w:rPr>
              <w:t>流速直接进样</w:t>
            </w:r>
            <w:r>
              <w:rPr>
                <w:rFonts w:hint="eastAsia"/>
                <w:color w:val="000000"/>
                <w:szCs w:val="21"/>
              </w:rPr>
              <w:t>时</w:t>
            </w:r>
            <w:r w:rsidRPr="00AF4E12">
              <w:rPr>
                <w:rFonts w:hint="eastAsia"/>
                <w:color w:val="000000"/>
                <w:szCs w:val="21"/>
              </w:rPr>
              <w:t>，经</w:t>
            </w:r>
            <w:r w:rsidRPr="00AF4E12">
              <w:rPr>
                <w:color w:val="000000"/>
                <w:szCs w:val="21"/>
              </w:rPr>
              <w:t>100 ms</w:t>
            </w:r>
            <w:r w:rsidRPr="00AF4E12">
              <w:rPr>
                <w:rFonts w:hint="eastAsia"/>
                <w:color w:val="000000"/>
                <w:szCs w:val="21"/>
              </w:rPr>
              <w:t>的反应时间，</w:t>
            </w:r>
            <w:r w:rsidRPr="00AF4E12" w:rsidDel="00171BC8">
              <w:rPr>
                <w:rFonts w:hint="eastAsia"/>
                <w:color w:val="000000"/>
                <w:szCs w:val="21"/>
              </w:rPr>
              <w:t xml:space="preserve"> </w:t>
            </w:r>
            <w:r w:rsidRPr="00AF4E12">
              <w:rPr>
                <w:color w:val="000000"/>
                <w:szCs w:val="21"/>
              </w:rPr>
              <w:t>MRFA2+</w:t>
            </w:r>
            <w:r w:rsidRPr="00AF4E12">
              <w:rPr>
                <w:rFonts w:hint="eastAsia"/>
                <w:color w:val="000000"/>
                <w:szCs w:val="21"/>
              </w:rPr>
              <w:t>前体离子（</w:t>
            </w:r>
            <w:r w:rsidRPr="00AF4E12">
              <w:rPr>
                <w:color w:val="000000"/>
                <w:szCs w:val="21"/>
              </w:rPr>
              <w:t>m /z 262</w:t>
            </w:r>
            <w:r w:rsidRPr="00AF4E12">
              <w:rPr>
                <w:rFonts w:hint="eastAsia"/>
                <w:color w:val="000000"/>
                <w:szCs w:val="21"/>
              </w:rPr>
              <w:t>）转化为</w:t>
            </w:r>
            <w:r w:rsidRPr="00AF4E12">
              <w:rPr>
                <w:color w:val="000000"/>
                <w:szCs w:val="21"/>
              </w:rPr>
              <w:t>m/z 524</w:t>
            </w:r>
            <w:r w:rsidRPr="00AF4E12">
              <w:rPr>
                <w:rFonts w:hint="eastAsia"/>
                <w:color w:val="000000"/>
                <w:szCs w:val="21"/>
              </w:rPr>
              <w:t>带电还原离子的效率</w:t>
            </w:r>
            <w:r w:rsidRPr="00AF4E12">
              <w:rPr>
                <w:color w:val="000000"/>
                <w:szCs w:val="21"/>
              </w:rPr>
              <w:t>&gt; 25%</w:t>
            </w:r>
            <w:r>
              <w:rPr>
                <w:rFonts w:hint="eastAsia"/>
                <w:color w:val="000000"/>
                <w:szCs w:val="21"/>
              </w:rPr>
              <w:t>。</w:t>
            </w:r>
          </w:p>
        </w:tc>
      </w:tr>
      <w:tr w:rsidR="00691375" w:rsidRPr="00EA2F45" w14:paraId="46A05B92" w14:textId="77777777" w:rsidTr="00250A69">
        <w:trPr>
          <w:trHeight w:val="525"/>
        </w:trPr>
        <w:tc>
          <w:tcPr>
            <w:tcW w:w="900" w:type="dxa"/>
            <w:vMerge/>
            <w:vAlign w:val="center"/>
          </w:tcPr>
          <w:p w14:paraId="25DCEF61" w14:textId="77777777" w:rsidR="00691375" w:rsidRPr="00EA2F45" w:rsidRDefault="00691375" w:rsidP="00250A69">
            <w:pPr>
              <w:jc w:val="center"/>
              <w:rPr>
                <w:b/>
                <w:szCs w:val="21"/>
              </w:rPr>
            </w:pPr>
          </w:p>
        </w:tc>
        <w:tc>
          <w:tcPr>
            <w:tcW w:w="1980" w:type="dxa"/>
            <w:vMerge/>
            <w:vAlign w:val="center"/>
          </w:tcPr>
          <w:p w14:paraId="27D827B1" w14:textId="77777777" w:rsidR="00691375" w:rsidRPr="00EA2F45" w:rsidRDefault="00691375" w:rsidP="00250A69">
            <w:pPr>
              <w:jc w:val="center"/>
              <w:rPr>
                <w:b/>
                <w:szCs w:val="21"/>
              </w:rPr>
            </w:pPr>
          </w:p>
        </w:tc>
        <w:tc>
          <w:tcPr>
            <w:tcW w:w="5580" w:type="dxa"/>
            <w:vAlign w:val="center"/>
          </w:tcPr>
          <w:p w14:paraId="2A7787C5" w14:textId="77777777" w:rsidR="00691375" w:rsidRPr="00AF4E12" w:rsidRDefault="00691375" w:rsidP="00250A69">
            <w:pPr>
              <w:adjustRightInd w:val="0"/>
              <w:snapToGrid w:val="0"/>
              <w:jc w:val="left"/>
              <w:rPr>
                <w:color w:val="000000"/>
                <w:szCs w:val="21"/>
              </w:rPr>
            </w:pPr>
            <w:r w:rsidRPr="0097594B">
              <w:rPr>
                <w:color w:val="000000"/>
                <w:szCs w:val="21"/>
              </w:rPr>
              <w:t>1.</w:t>
            </w:r>
            <w:r w:rsidRPr="00AF4E12">
              <w:rPr>
                <w:color w:val="000000"/>
                <w:szCs w:val="21"/>
              </w:rPr>
              <w:t xml:space="preserve">2.3.5 </w:t>
            </w:r>
            <w:r w:rsidRPr="00AF4E12">
              <w:rPr>
                <w:rFonts w:hint="eastAsia"/>
                <w:color w:val="000000"/>
                <w:szCs w:val="21"/>
              </w:rPr>
              <w:t>扫描模式</w:t>
            </w:r>
            <w:r>
              <w:rPr>
                <w:rFonts w:hint="eastAsia"/>
                <w:color w:val="000000"/>
                <w:szCs w:val="21"/>
              </w:rPr>
              <w:t>：</w:t>
            </w:r>
          </w:p>
        </w:tc>
      </w:tr>
      <w:tr w:rsidR="00691375" w:rsidRPr="00EA2F45" w14:paraId="74B4728A" w14:textId="77777777" w:rsidTr="00250A69">
        <w:trPr>
          <w:trHeight w:val="525"/>
        </w:trPr>
        <w:tc>
          <w:tcPr>
            <w:tcW w:w="900" w:type="dxa"/>
            <w:vMerge/>
            <w:vAlign w:val="center"/>
          </w:tcPr>
          <w:p w14:paraId="10E5C310" w14:textId="77777777" w:rsidR="00691375" w:rsidRPr="00EA2F45" w:rsidRDefault="00691375" w:rsidP="00250A69">
            <w:pPr>
              <w:jc w:val="center"/>
              <w:rPr>
                <w:b/>
                <w:szCs w:val="21"/>
              </w:rPr>
            </w:pPr>
          </w:p>
        </w:tc>
        <w:tc>
          <w:tcPr>
            <w:tcW w:w="1980" w:type="dxa"/>
            <w:vMerge/>
            <w:vAlign w:val="center"/>
          </w:tcPr>
          <w:p w14:paraId="5978FA2D" w14:textId="77777777" w:rsidR="00691375" w:rsidRPr="00EA2F45" w:rsidRDefault="00691375" w:rsidP="00250A69">
            <w:pPr>
              <w:jc w:val="center"/>
              <w:rPr>
                <w:b/>
                <w:szCs w:val="21"/>
              </w:rPr>
            </w:pPr>
          </w:p>
        </w:tc>
        <w:tc>
          <w:tcPr>
            <w:tcW w:w="5580" w:type="dxa"/>
            <w:vAlign w:val="center"/>
          </w:tcPr>
          <w:p w14:paraId="1122877D" w14:textId="77777777" w:rsidR="00691375" w:rsidRPr="00AF4E12" w:rsidRDefault="00691375" w:rsidP="00250A69">
            <w:pPr>
              <w:adjustRightInd w:val="0"/>
              <w:snapToGrid w:val="0"/>
              <w:spacing w:line="360" w:lineRule="auto"/>
              <w:jc w:val="left"/>
              <w:rPr>
                <w:color w:val="000000"/>
                <w:szCs w:val="21"/>
              </w:rPr>
            </w:pPr>
            <w:r w:rsidRPr="00AF4E12">
              <w:rPr>
                <w:rFonts w:hint="eastAsia"/>
                <w:color w:val="000000"/>
                <w:szCs w:val="21"/>
              </w:rPr>
              <w:t>▲</w:t>
            </w:r>
            <w:r w:rsidRPr="0097594B">
              <w:rPr>
                <w:color w:val="000000"/>
                <w:szCs w:val="21"/>
              </w:rPr>
              <w:t>1.</w:t>
            </w:r>
            <w:r w:rsidRPr="00AF4E12">
              <w:rPr>
                <w:color w:val="000000"/>
                <w:szCs w:val="21"/>
              </w:rPr>
              <w:t xml:space="preserve">2.3.5.1 </w:t>
            </w:r>
            <w:r w:rsidRPr="00AF4E12">
              <w:rPr>
                <w:rFonts w:hint="eastAsia"/>
                <w:color w:val="000000"/>
                <w:szCs w:val="21"/>
              </w:rPr>
              <w:t>具有平行检测和序列检测：离子既可进入离子阱检测器检测，也可进入</w:t>
            </w:r>
            <w:r>
              <w:rPr>
                <w:rFonts w:hint="eastAsia"/>
                <w:color w:val="000000"/>
                <w:szCs w:val="21"/>
              </w:rPr>
              <w:t>场静电场轨道阱检测器</w:t>
            </w:r>
            <w:r w:rsidRPr="00AF4E12">
              <w:rPr>
                <w:rFonts w:hint="eastAsia"/>
                <w:color w:val="000000"/>
                <w:szCs w:val="21"/>
              </w:rPr>
              <w:t>检测，两者可同时进行</w:t>
            </w:r>
            <w:r>
              <w:rPr>
                <w:rFonts w:hint="eastAsia"/>
                <w:color w:val="000000"/>
                <w:szCs w:val="21"/>
              </w:rPr>
              <w:t>。</w:t>
            </w:r>
          </w:p>
        </w:tc>
      </w:tr>
      <w:tr w:rsidR="00691375" w:rsidRPr="00EA2F45" w14:paraId="7103B3DC" w14:textId="77777777" w:rsidTr="00250A69">
        <w:trPr>
          <w:trHeight w:val="525"/>
        </w:trPr>
        <w:tc>
          <w:tcPr>
            <w:tcW w:w="900" w:type="dxa"/>
            <w:vMerge/>
            <w:vAlign w:val="center"/>
          </w:tcPr>
          <w:p w14:paraId="499B17CF" w14:textId="77777777" w:rsidR="00691375" w:rsidRPr="00EA2F45" w:rsidRDefault="00691375" w:rsidP="00250A69">
            <w:pPr>
              <w:jc w:val="center"/>
              <w:rPr>
                <w:b/>
                <w:szCs w:val="21"/>
              </w:rPr>
            </w:pPr>
          </w:p>
        </w:tc>
        <w:tc>
          <w:tcPr>
            <w:tcW w:w="1980" w:type="dxa"/>
            <w:vMerge/>
            <w:vAlign w:val="center"/>
          </w:tcPr>
          <w:p w14:paraId="5DED4DD1" w14:textId="77777777" w:rsidR="00691375" w:rsidRPr="00EA2F45" w:rsidRDefault="00691375" w:rsidP="00250A69">
            <w:pPr>
              <w:jc w:val="center"/>
              <w:rPr>
                <w:b/>
                <w:szCs w:val="21"/>
              </w:rPr>
            </w:pPr>
          </w:p>
        </w:tc>
        <w:tc>
          <w:tcPr>
            <w:tcW w:w="5580" w:type="dxa"/>
            <w:vAlign w:val="center"/>
          </w:tcPr>
          <w:p w14:paraId="73CF4129" w14:textId="77777777" w:rsidR="00691375" w:rsidRPr="00AF4E12" w:rsidRDefault="00691375" w:rsidP="00250A69">
            <w:pPr>
              <w:adjustRightInd w:val="0"/>
              <w:snapToGrid w:val="0"/>
              <w:spacing w:line="360" w:lineRule="auto"/>
              <w:jc w:val="left"/>
              <w:rPr>
                <w:color w:val="000000"/>
                <w:szCs w:val="21"/>
              </w:rPr>
            </w:pPr>
            <w:r w:rsidRPr="00AF4E12">
              <w:rPr>
                <w:rFonts w:hint="eastAsia"/>
                <w:color w:val="000000"/>
                <w:szCs w:val="21"/>
              </w:rPr>
              <w:t>▲</w:t>
            </w:r>
            <w:r w:rsidRPr="0097594B">
              <w:rPr>
                <w:color w:val="000000"/>
                <w:szCs w:val="21"/>
              </w:rPr>
              <w:t>1.</w:t>
            </w:r>
            <w:r w:rsidRPr="00AF4E12">
              <w:rPr>
                <w:color w:val="000000"/>
                <w:szCs w:val="21"/>
              </w:rPr>
              <w:t xml:space="preserve">2.3.5.2 </w:t>
            </w:r>
            <w:r w:rsidRPr="00AF4E12">
              <w:rPr>
                <w:rFonts w:hint="eastAsia"/>
                <w:color w:val="000000"/>
                <w:szCs w:val="21"/>
              </w:rPr>
              <w:t>多级扫描功能</w:t>
            </w:r>
            <w:r w:rsidRPr="00AF4E12">
              <w:rPr>
                <w:color w:val="000000"/>
                <w:szCs w:val="21"/>
              </w:rPr>
              <w:t>MS</w:t>
            </w:r>
            <w:r w:rsidRPr="00AF4E12">
              <w:rPr>
                <w:color w:val="000000"/>
                <w:szCs w:val="21"/>
                <w:vertAlign w:val="superscript"/>
              </w:rPr>
              <w:t xml:space="preserve">n </w:t>
            </w:r>
            <w:r w:rsidRPr="00AF4E12">
              <w:rPr>
                <w:rFonts w:hint="eastAsia"/>
                <w:color w:val="000000"/>
                <w:szCs w:val="21"/>
              </w:rPr>
              <w:t>（</w:t>
            </w:r>
            <w:r w:rsidRPr="00AF4E12">
              <w:rPr>
                <w:color w:val="000000"/>
                <w:szCs w:val="21"/>
              </w:rPr>
              <w:t>n=1</w:t>
            </w:r>
            <w:r w:rsidRPr="00AF4E12">
              <w:rPr>
                <w:rFonts w:hint="eastAsia"/>
                <w:color w:val="000000"/>
                <w:szCs w:val="21"/>
              </w:rPr>
              <w:t>到</w:t>
            </w:r>
            <w:r w:rsidRPr="00AF4E12">
              <w:rPr>
                <w:color w:val="000000"/>
                <w:szCs w:val="21"/>
              </w:rPr>
              <w:t>10</w:t>
            </w:r>
            <w:r w:rsidRPr="00AF4E12">
              <w:rPr>
                <w:rFonts w:hint="eastAsia"/>
                <w:color w:val="000000"/>
                <w:szCs w:val="21"/>
              </w:rPr>
              <w:t>）；可执行高分辨多级和低分辨多级二种模式</w:t>
            </w:r>
            <w:r>
              <w:rPr>
                <w:rFonts w:hint="eastAsia"/>
                <w:color w:val="000000"/>
                <w:szCs w:val="21"/>
              </w:rPr>
              <w:t>。</w:t>
            </w:r>
          </w:p>
        </w:tc>
      </w:tr>
      <w:tr w:rsidR="00691375" w:rsidRPr="00EA2F45" w14:paraId="1550B618" w14:textId="77777777" w:rsidTr="00250A69">
        <w:trPr>
          <w:trHeight w:val="525"/>
        </w:trPr>
        <w:tc>
          <w:tcPr>
            <w:tcW w:w="900" w:type="dxa"/>
            <w:vMerge/>
            <w:vAlign w:val="center"/>
          </w:tcPr>
          <w:p w14:paraId="3617E367" w14:textId="77777777" w:rsidR="00691375" w:rsidRPr="00EA2F45" w:rsidRDefault="00691375" w:rsidP="00250A69">
            <w:pPr>
              <w:jc w:val="center"/>
              <w:rPr>
                <w:b/>
                <w:szCs w:val="21"/>
              </w:rPr>
            </w:pPr>
          </w:p>
        </w:tc>
        <w:tc>
          <w:tcPr>
            <w:tcW w:w="1980" w:type="dxa"/>
            <w:vMerge/>
            <w:vAlign w:val="center"/>
          </w:tcPr>
          <w:p w14:paraId="4D7BB039" w14:textId="77777777" w:rsidR="00691375" w:rsidRPr="00EA2F45" w:rsidRDefault="00691375" w:rsidP="00250A69">
            <w:pPr>
              <w:jc w:val="center"/>
              <w:rPr>
                <w:b/>
                <w:szCs w:val="21"/>
              </w:rPr>
            </w:pPr>
          </w:p>
        </w:tc>
        <w:tc>
          <w:tcPr>
            <w:tcW w:w="5580" w:type="dxa"/>
            <w:vAlign w:val="center"/>
          </w:tcPr>
          <w:p w14:paraId="1D245154" w14:textId="77777777" w:rsidR="00691375" w:rsidRPr="00AF4E12" w:rsidRDefault="00691375" w:rsidP="00250A69">
            <w:pPr>
              <w:adjustRightInd w:val="0"/>
              <w:snapToGrid w:val="0"/>
              <w:spacing w:line="360" w:lineRule="auto"/>
              <w:jc w:val="left"/>
              <w:rPr>
                <w:color w:val="000000"/>
                <w:szCs w:val="21"/>
              </w:rPr>
            </w:pPr>
            <w:r w:rsidRPr="0097594B">
              <w:rPr>
                <w:color w:val="000000"/>
                <w:szCs w:val="21"/>
              </w:rPr>
              <w:t>1.</w:t>
            </w:r>
            <w:r w:rsidRPr="00AF4E12">
              <w:rPr>
                <w:color w:val="000000"/>
                <w:szCs w:val="21"/>
              </w:rPr>
              <w:t xml:space="preserve">2.3.5.3 </w:t>
            </w:r>
            <w:r w:rsidRPr="00AF4E12">
              <w:rPr>
                <w:rFonts w:hint="eastAsia"/>
                <w:color w:val="000000"/>
                <w:szCs w:val="21"/>
              </w:rPr>
              <w:t>同步母离子选择：</w:t>
            </w:r>
            <w:r w:rsidRPr="00AF4E12">
              <w:rPr>
                <w:color w:val="000000"/>
                <w:szCs w:val="21"/>
              </w:rPr>
              <w:t>N</w:t>
            </w:r>
            <w:r w:rsidRPr="00AF4E12">
              <w:rPr>
                <w:rFonts w:hint="eastAsia"/>
                <w:color w:val="000000"/>
                <w:szCs w:val="21"/>
              </w:rPr>
              <w:t>级质谱扫描时可同时选择</w:t>
            </w:r>
            <w:r w:rsidRPr="00AF4E12">
              <w:rPr>
                <w:color w:val="000000"/>
                <w:szCs w:val="21"/>
              </w:rPr>
              <w:t>20</w:t>
            </w:r>
            <w:r w:rsidRPr="00AF4E12">
              <w:rPr>
                <w:rFonts w:hint="eastAsia"/>
                <w:color w:val="000000"/>
                <w:szCs w:val="21"/>
              </w:rPr>
              <w:t>个母离子进行三级</w:t>
            </w:r>
            <w:r>
              <w:rPr>
                <w:rFonts w:hint="eastAsia"/>
                <w:color w:val="000000"/>
                <w:szCs w:val="21"/>
              </w:rPr>
              <w:t>高场静电场轨道阱</w:t>
            </w:r>
            <w:r w:rsidRPr="00AF4E12">
              <w:rPr>
                <w:rFonts w:hint="eastAsia"/>
                <w:color w:val="000000"/>
                <w:szCs w:val="21"/>
              </w:rPr>
              <w:t>质谱扫描分析</w:t>
            </w:r>
            <w:r>
              <w:rPr>
                <w:rFonts w:hint="eastAsia"/>
                <w:color w:val="000000"/>
                <w:szCs w:val="21"/>
              </w:rPr>
              <w:t>。</w:t>
            </w:r>
          </w:p>
        </w:tc>
      </w:tr>
      <w:tr w:rsidR="00691375" w:rsidRPr="00EA2F45" w14:paraId="600FCDA3" w14:textId="77777777" w:rsidTr="00250A69">
        <w:trPr>
          <w:trHeight w:val="525"/>
        </w:trPr>
        <w:tc>
          <w:tcPr>
            <w:tcW w:w="900" w:type="dxa"/>
            <w:vMerge/>
            <w:vAlign w:val="center"/>
          </w:tcPr>
          <w:p w14:paraId="5466817F" w14:textId="77777777" w:rsidR="00691375" w:rsidRPr="00EA2F45" w:rsidRDefault="00691375" w:rsidP="00250A69">
            <w:pPr>
              <w:jc w:val="center"/>
              <w:rPr>
                <w:b/>
                <w:szCs w:val="21"/>
              </w:rPr>
            </w:pPr>
          </w:p>
        </w:tc>
        <w:tc>
          <w:tcPr>
            <w:tcW w:w="1980" w:type="dxa"/>
            <w:vMerge/>
            <w:vAlign w:val="center"/>
          </w:tcPr>
          <w:p w14:paraId="7B82C99D" w14:textId="77777777" w:rsidR="00691375" w:rsidRPr="00EA2F45" w:rsidRDefault="00691375" w:rsidP="00250A69">
            <w:pPr>
              <w:jc w:val="center"/>
              <w:rPr>
                <w:b/>
                <w:szCs w:val="21"/>
              </w:rPr>
            </w:pPr>
          </w:p>
        </w:tc>
        <w:tc>
          <w:tcPr>
            <w:tcW w:w="5580" w:type="dxa"/>
            <w:vAlign w:val="center"/>
          </w:tcPr>
          <w:p w14:paraId="637D7C20" w14:textId="62583288" w:rsidR="00691375" w:rsidRPr="00AF4E12" w:rsidRDefault="00691375" w:rsidP="00250A69">
            <w:pPr>
              <w:adjustRightInd w:val="0"/>
              <w:snapToGrid w:val="0"/>
              <w:spacing w:line="360" w:lineRule="auto"/>
              <w:jc w:val="left"/>
              <w:rPr>
                <w:color w:val="000000"/>
                <w:szCs w:val="21"/>
              </w:rPr>
            </w:pPr>
            <w:r>
              <w:rPr>
                <w:color w:val="000000"/>
                <w:szCs w:val="21"/>
              </w:rPr>
              <w:t>1.2.3.5.4</w:t>
            </w:r>
            <w:r>
              <w:rPr>
                <w:rFonts w:hint="eastAsia"/>
                <w:color w:val="000000"/>
                <w:szCs w:val="21"/>
              </w:rPr>
              <w:t>采集速度模式：可安排</w:t>
            </w:r>
            <w:r>
              <w:rPr>
                <w:color w:val="000000"/>
                <w:szCs w:val="21"/>
              </w:rPr>
              <w:t>MS</w:t>
            </w:r>
            <w:r>
              <w:rPr>
                <w:rFonts w:hint="eastAsia"/>
                <w:color w:val="000000"/>
                <w:szCs w:val="21"/>
              </w:rPr>
              <w:t>和数据依赖的</w:t>
            </w:r>
            <w:r>
              <w:rPr>
                <w:color w:val="000000"/>
                <w:szCs w:val="21"/>
              </w:rPr>
              <w:t>MS</w:t>
            </w:r>
            <w:r>
              <w:rPr>
                <w:color w:val="000000"/>
                <w:szCs w:val="21"/>
                <w:vertAlign w:val="superscript"/>
              </w:rPr>
              <w:t>n</w:t>
            </w:r>
            <w:r>
              <w:rPr>
                <w:rFonts w:hint="eastAsia"/>
                <w:color w:val="000000"/>
                <w:szCs w:val="21"/>
              </w:rPr>
              <w:t>扫描，采集</w:t>
            </w:r>
            <w:r>
              <w:rPr>
                <w:color w:val="000000"/>
                <w:szCs w:val="21"/>
              </w:rPr>
              <w:t>MS</w:t>
            </w:r>
            <w:r>
              <w:rPr>
                <w:color w:val="000000"/>
                <w:szCs w:val="21"/>
                <w:vertAlign w:val="superscript"/>
              </w:rPr>
              <w:t>n</w:t>
            </w:r>
            <w:r>
              <w:rPr>
                <w:rFonts w:hint="eastAsia"/>
                <w:color w:val="000000"/>
                <w:szCs w:val="21"/>
              </w:rPr>
              <w:t>谱图。</w:t>
            </w:r>
          </w:p>
        </w:tc>
      </w:tr>
      <w:tr w:rsidR="00691375" w:rsidRPr="00EA2F45" w14:paraId="2C276498" w14:textId="77777777" w:rsidTr="00250A69">
        <w:trPr>
          <w:trHeight w:val="525"/>
        </w:trPr>
        <w:tc>
          <w:tcPr>
            <w:tcW w:w="900" w:type="dxa"/>
            <w:vMerge/>
            <w:vAlign w:val="center"/>
          </w:tcPr>
          <w:p w14:paraId="5950C346" w14:textId="77777777" w:rsidR="00691375" w:rsidRPr="00EA2F45" w:rsidRDefault="00691375" w:rsidP="00250A69">
            <w:pPr>
              <w:jc w:val="center"/>
              <w:rPr>
                <w:b/>
                <w:szCs w:val="21"/>
              </w:rPr>
            </w:pPr>
          </w:p>
        </w:tc>
        <w:tc>
          <w:tcPr>
            <w:tcW w:w="1980" w:type="dxa"/>
            <w:vMerge/>
            <w:vAlign w:val="center"/>
          </w:tcPr>
          <w:p w14:paraId="0A604533" w14:textId="77777777" w:rsidR="00691375" w:rsidRPr="00EA2F45" w:rsidRDefault="00691375" w:rsidP="00250A69">
            <w:pPr>
              <w:jc w:val="center"/>
              <w:rPr>
                <w:b/>
                <w:szCs w:val="21"/>
              </w:rPr>
            </w:pPr>
          </w:p>
        </w:tc>
        <w:tc>
          <w:tcPr>
            <w:tcW w:w="5580" w:type="dxa"/>
            <w:vAlign w:val="center"/>
          </w:tcPr>
          <w:p w14:paraId="2A4B772B" w14:textId="6B4EBC0F" w:rsidR="00691375" w:rsidRPr="00AF4E12" w:rsidRDefault="00691375" w:rsidP="00250A69">
            <w:pPr>
              <w:adjustRightInd w:val="0"/>
              <w:snapToGrid w:val="0"/>
              <w:spacing w:line="360" w:lineRule="auto"/>
              <w:jc w:val="left"/>
              <w:rPr>
                <w:color w:val="000000"/>
                <w:szCs w:val="21"/>
              </w:rPr>
            </w:pPr>
            <w:r>
              <w:rPr>
                <w:color w:val="000000"/>
                <w:szCs w:val="21"/>
              </w:rPr>
              <w:t>1.2.3.5.5</w:t>
            </w:r>
            <w:r>
              <w:rPr>
                <w:rFonts w:hint="eastAsia"/>
                <w:color w:val="000000"/>
                <w:szCs w:val="21"/>
              </w:rPr>
              <w:t>峰检出算法：在谱图中识别前体离子单同位素峰和电荷态。</w:t>
            </w:r>
          </w:p>
        </w:tc>
      </w:tr>
      <w:tr w:rsidR="00691375" w:rsidRPr="00EA2F45" w14:paraId="79792C1D" w14:textId="77777777" w:rsidTr="00250A69">
        <w:trPr>
          <w:trHeight w:val="525"/>
        </w:trPr>
        <w:tc>
          <w:tcPr>
            <w:tcW w:w="900" w:type="dxa"/>
            <w:vMerge/>
            <w:vAlign w:val="center"/>
          </w:tcPr>
          <w:p w14:paraId="7E4AE8FE" w14:textId="77777777" w:rsidR="00691375" w:rsidRPr="00EA2F45" w:rsidRDefault="00691375" w:rsidP="00250A69">
            <w:pPr>
              <w:jc w:val="center"/>
              <w:rPr>
                <w:b/>
                <w:szCs w:val="21"/>
              </w:rPr>
            </w:pPr>
          </w:p>
        </w:tc>
        <w:tc>
          <w:tcPr>
            <w:tcW w:w="1980" w:type="dxa"/>
            <w:vMerge/>
            <w:vAlign w:val="center"/>
          </w:tcPr>
          <w:p w14:paraId="1AD946F2" w14:textId="77777777" w:rsidR="00691375" w:rsidRPr="00EA2F45" w:rsidRDefault="00691375" w:rsidP="00250A69">
            <w:pPr>
              <w:jc w:val="center"/>
              <w:rPr>
                <w:b/>
                <w:szCs w:val="21"/>
              </w:rPr>
            </w:pPr>
          </w:p>
        </w:tc>
        <w:tc>
          <w:tcPr>
            <w:tcW w:w="5580" w:type="dxa"/>
            <w:vAlign w:val="center"/>
          </w:tcPr>
          <w:p w14:paraId="1C837055" w14:textId="77777777" w:rsidR="00691375" w:rsidRPr="00AF4E12" w:rsidRDefault="00691375" w:rsidP="00250A69">
            <w:pPr>
              <w:adjustRightInd w:val="0"/>
              <w:snapToGrid w:val="0"/>
              <w:spacing w:line="360" w:lineRule="auto"/>
              <w:jc w:val="left"/>
              <w:rPr>
                <w:color w:val="000000"/>
                <w:szCs w:val="21"/>
              </w:rPr>
            </w:pPr>
            <w:bookmarkStart w:id="34" w:name="RANGE!E57"/>
            <w:r w:rsidRPr="0097594B">
              <w:rPr>
                <w:color w:val="000000"/>
                <w:szCs w:val="21"/>
              </w:rPr>
              <w:t>1.</w:t>
            </w:r>
            <w:r w:rsidRPr="00AF4E12">
              <w:rPr>
                <w:color w:val="000000"/>
                <w:szCs w:val="21"/>
              </w:rPr>
              <w:t xml:space="preserve">2.3.5.6 </w:t>
            </w:r>
            <w:r w:rsidRPr="00AF4E12">
              <w:rPr>
                <w:rFonts w:hint="eastAsia"/>
                <w:color w:val="000000"/>
                <w:szCs w:val="21"/>
              </w:rPr>
              <w:t>定量分析模式：可实现</w:t>
            </w:r>
            <w:r w:rsidRPr="00AF4E12">
              <w:rPr>
                <w:color w:val="000000"/>
                <w:szCs w:val="21"/>
              </w:rPr>
              <w:t>SIM</w:t>
            </w:r>
            <w:r w:rsidRPr="00AF4E12">
              <w:rPr>
                <w:rFonts w:hint="eastAsia"/>
                <w:color w:val="000000"/>
                <w:szCs w:val="21"/>
              </w:rPr>
              <w:t>，</w:t>
            </w:r>
            <w:r w:rsidRPr="00AF4E12">
              <w:rPr>
                <w:color w:val="000000"/>
                <w:szCs w:val="21"/>
              </w:rPr>
              <w:t>SRM</w:t>
            </w:r>
            <w:r w:rsidRPr="00AF4E12">
              <w:rPr>
                <w:rFonts w:hint="eastAsia"/>
                <w:color w:val="000000"/>
                <w:szCs w:val="21"/>
              </w:rPr>
              <w:t>，</w:t>
            </w:r>
            <w:r w:rsidRPr="00AF4E12">
              <w:rPr>
                <w:color w:val="000000"/>
                <w:szCs w:val="21"/>
              </w:rPr>
              <w:t>targeted MS/MS</w:t>
            </w:r>
            <w:r w:rsidRPr="00AF4E12">
              <w:rPr>
                <w:rFonts w:hint="eastAsia"/>
                <w:color w:val="000000"/>
                <w:szCs w:val="21"/>
              </w:rPr>
              <w:t>等数据依赖的定量分析方法，以及数据非依赖的数据采集方法（</w:t>
            </w:r>
            <w:r w:rsidRPr="00AF4E12">
              <w:rPr>
                <w:color w:val="000000"/>
                <w:szCs w:val="21"/>
              </w:rPr>
              <w:t>DIA</w:t>
            </w:r>
            <w:r w:rsidRPr="00AF4E12">
              <w:rPr>
                <w:rFonts w:hint="eastAsia"/>
                <w:color w:val="000000"/>
                <w:szCs w:val="21"/>
              </w:rPr>
              <w:t>）</w:t>
            </w:r>
            <w:bookmarkEnd w:id="34"/>
            <w:r>
              <w:rPr>
                <w:rFonts w:hint="eastAsia"/>
                <w:color w:val="000000"/>
                <w:szCs w:val="21"/>
              </w:rPr>
              <w:t>。</w:t>
            </w:r>
          </w:p>
        </w:tc>
      </w:tr>
      <w:tr w:rsidR="00691375" w:rsidRPr="00EA2F45" w14:paraId="4806D4D0" w14:textId="77777777" w:rsidTr="00250A69">
        <w:trPr>
          <w:trHeight w:val="525"/>
        </w:trPr>
        <w:tc>
          <w:tcPr>
            <w:tcW w:w="900" w:type="dxa"/>
            <w:vMerge/>
            <w:vAlign w:val="center"/>
          </w:tcPr>
          <w:p w14:paraId="389E606D" w14:textId="77777777" w:rsidR="00691375" w:rsidRPr="00EA2F45" w:rsidRDefault="00691375" w:rsidP="00250A69">
            <w:pPr>
              <w:jc w:val="center"/>
              <w:rPr>
                <w:b/>
                <w:szCs w:val="21"/>
              </w:rPr>
            </w:pPr>
          </w:p>
        </w:tc>
        <w:tc>
          <w:tcPr>
            <w:tcW w:w="1980" w:type="dxa"/>
            <w:vMerge/>
            <w:vAlign w:val="center"/>
          </w:tcPr>
          <w:p w14:paraId="2EE6143C" w14:textId="77777777" w:rsidR="00691375" w:rsidRPr="00EA2F45" w:rsidRDefault="00691375" w:rsidP="00250A69">
            <w:pPr>
              <w:jc w:val="center"/>
              <w:rPr>
                <w:b/>
                <w:szCs w:val="21"/>
              </w:rPr>
            </w:pPr>
          </w:p>
        </w:tc>
        <w:tc>
          <w:tcPr>
            <w:tcW w:w="5580" w:type="dxa"/>
            <w:vAlign w:val="center"/>
          </w:tcPr>
          <w:p w14:paraId="4BA30515" w14:textId="77777777" w:rsidR="00691375" w:rsidRPr="0097594B" w:rsidRDefault="00691375" w:rsidP="00250A69">
            <w:pPr>
              <w:adjustRightInd w:val="0"/>
              <w:snapToGrid w:val="0"/>
              <w:spacing w:line="360" w:lineRule="auto"/>
              <w:jc w:val="left"/>
              <w:rPr>
                <w:color w:val="000000"/>
                <w:szCs w:val="21"/>
              </w:rPr>
            </w:pPr>
            <w:r w:rsidRPr="0097594B">
              <w:rPr>
                <w:color w:val="000000"/>
                <w:szCs w:val="21"/>
              </w:rPr>
              <w:t>1.</w:t>
            </w:r>
            <w:r w:rsidRPr="00AF4E12">
              <w:rPr>
                <w:color w:val="000000"/>
                <w:szCs w:val="21"/>
              </w:rPr>
              <w:t xml:space="preserve">2.3.5.7 </w:t>
            </w:r>
            <w:r w:rsidRPr="00AF4E12">
              <w:rPr>
                <w:rFonts w:hint="eastAsia"/>
                <w:color w:val="000000"/>
                <w:szCs w:val="21"/>
              </w:rPr>
              <w:t>可实现多路复用的数据非依赖采集方法（</w:t>
            </w:r>
            <w:r w:rsidRPr="00AF4E12">
              <w:rPr>
                <w:color w:val="000000"/>
                <w:szCs w:val="21"/>
              </w:rPr>
              <w:t>DIA</w:t>
            </w:r>
            <w:r w:rsidRPr="00AF4E12">
              <w:rPr>
                <w:rFonts w:hint="eastAsia"/>
                <w:color w:val="000000"/>
                <w:szCs w:val="21"/>
              </w:rPr>
              <w:t>），采集的</w:t>
            </w:r>
            <w:r w:rsidRPr="00AF4E12">
              <w:rPr>
                <w:color w:val="000000"/>
                <w:szCs w:val="21"/>
              </w:rPr>
              <w:t>DIA</w:t>
            </w:r>
            <w:r w:rsidRPr="00AF4E12">
              <w:rPr>
                <w:rFonts w:hint="eastAsia"/>
                <w:color w:val="000000"/>
                <w:szCs w:val="21"/>
              </w:rPr>
              <w:t>数据既可用于定量分析，又可用于搜库鉴定。</w:t>
            </w:r>
          </w:p>
        </w:tc>
      </w:tr>
      <w:tr w:rsidR="00691375" w:rsidRPr="00EA2F45" w14:paraId="00FD302C" w14:textId="77777777" w:rsidTr="00250A69">
        <w:trPr>
          <w:trHeight w:val="525"/>
        </w:trPr>
        <w:tc>
          <w:tcPr>
            <w:tcW w:w="900" w:type="dxa"/>
            <w:vMerge/>
            <w:vAlign w:val="center"/>
          </w:tcPr>
          <w:p w14:paraId="1D7E3CAD" w14:textId="77777777" w:rsidR="00691375" w:rsidRPr="00EA2F45" w:rsidRDefault="00691375" w:rsidP="00250A69">
            <w:pPr>
              <w:jc w:val="center"/>
              <w:rPr>
                <w:b/>
                <w:szCs w:val="21"/>
              </w:rPr>
            </w:pPr>
          </w:p>
        </w:tc>
        <w:tc>
          <w:tcPr>
            <w:tcW w:w="1980" w:type="dxa"/>
            <w:vMerge/>
            <w:vAlign w:val="center"/>
          </w:tcPr>
          <w:p w14:paraId="0EEA6CED" w14:textId="77777777" w:rsidR="00691375" w:rsidRPr="00EA2F45" w:rsidRDefault="00691375" w:rsidP="00250A69">
            <w:pPr>
              <w:jc w:val="center"/>
              <w:rPr>
                <w:b/>
                <w:szCs w:val="21"/>
              </w:rPr>
            </w:pPr>
          </w:p>
        </w:tc>
        <w:tc>
          <w:tcPr>
            <w:tcW w:w="5580" w:type="dxa"/>
            <w:vAlign w:val="center"/>
          </w:tcPr>
          <w:p w14:paraId="52617CCA"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 </w:t>
            </w:r>
            <w:r>
              <w:rPr>
                <w:rFonts w:hint="eastAsia"/>
                <w:color w:val="000000"/>
                <w:szCs w:val="21"/>
              </w:rPr>
              <w:t>液相色谱仪</w:t>
            </w:r>
          </w:p>
        </w:tc>
      </w:tr>
      <w:tr w:rsidR="00691375" w:rsidRPr="00EA2F45" w14:paraId="5E3949B2" w14:textId="77777777" w:rsidTr="00250A69">
        <w:trPr>
          <w:trHeight w:val="525"/>
        </w:trPr>
        <w:tc>
          <w:tcPr>
            <w:tcW w:w="900" w:type="dxa"/>
            <w:vMerge/>
            <w:vAlign w:val="center"/>
          </w:tcPr>
          <w:p w14:paraId="0C2DB2D9" w14:textId="77777777" w:rsidR="00691375" w:rsidRPr="00EA2F45" w:rsidRDefault="00691375" w:rsidP="00250A69">
            <w:pPr>
              <w:jc w:val="center"/>
              <w:rPr>
                <w:b/>
                <w:szCs w:val="21"/>
              </w:rPr>
            </w:pPr>
          </w:p>
        </w:tc>
        <w:tc>
          <w:tcPr>
            <w:tcW w:w="1980" w:type="dxa"/>
            <w:vMerge/>
            <w:vAlign w:val="center"/>
          </w:tcPr>
          <w:p w14:paraId="5032DE69" w14:textId="77777777" w:rsidR="00691375" w:rsidRPr="00EA2F45" w:rsidRDefault="00691375" w:rsidP="00250A69">
            <w:pPr>
              <w:jc w:val="center"/>
              <w:rPr>
                <w:b/>
                <w:szCs w:val="21"/>
              </w:rPr>
            </w:pPr>
          </w:p>
        </w:tc>
        <w:tc>
          <w:tcPr>
            <w:tcW w:w="5580" w:type="dxa"/>
            <w:vAlign w:val="center"/>
          </w:tcPr>
          <w:p w14:paraId="4A8B5499"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1.3.1 </w:t>
            </w:r>
            <w:r>
              <w:rPr>
                <w:rFonts w:hint="eastAsia"/>
                <w:color w:val="000000"/>
                <w:szCs w:val="21"/>
              </w:rPr>
              <w:t>二元高压混合泵</w:t>
            </w:r>
          </w:p>
        </w:tc>
      </w:tr>
      <w:tr w:rsidR="00691375" w:rsidRPr="00EA2F45" w14:paraId="457FFC62" w14:textId="77777777" w:rsidTr="00250A69">
        <w:trPr>
          <w:trHeight w:val="525"/>
        </w:trPr>
        <w:tc>
          <w:tcPr>
            <w:tcW w:w="900" w:type="dxa"/>
            <w:vMerge/>
            <w:vAlign w:val="center"/>
          </w:tcPr>
          <w:p w14:paraId="56CD22E1" w14:textId="77777777" w:rsidR="00691375" w:rsidRPr="00EA2F45" w:rsidRDefault="00691375" w:rsidP="00250A69">
            <w:pPr>
              <w:jc w:val="center"/>
              <w:rPr>
                <w:b/>
                <w:szCs w:val="21"/>
              </w:rPr>
            </w:pPr>
          </w:p>
        </w:tc>
        <w:tc>
          <w:tcPr>
            <w:tcW w:w="1980" w:type="dxa"/>
            <w:vMerge/>
            <w:vAlign w:val="center"/>
          </w:tcPr>
          <w:p w14:paraId="16BFFD30" w14:textId="77777777" w:rsidR="00691375" w:rsidRPr="00EA2F45" w:rsidRDefault="00691375" w:rsidP="00250A69">
            <w:pPr>
              <w:jc w:val="center"/>
              <w:rPr>
                <w:b/>
                <w:szCs w:val="21"/>
              </w:rPr>
            </w:pPr>
          </w:p>
        </w:tc>
        <w:tc>
          <w:tcPr>
            <w:tcW w:w="5580" w:type="dxa"/>
            <w:vAlign w:val="center"/>
          </w:tcPr>
          <w:p w14:paraId="5E60E00B"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1.3.1.1 </w:t>
            </w:r>
            <w:r>
              <w:rPr>
                <w:rFonts w:hAnsi="Arial" w:hint="eastAsia"/>
                <w:szCs w:val="21"/>
              </w:rPr>
              <w:t>流量范围包含：</w:t>
            </w:r>
            <w:r>
              <w:rPr>
                <w:rFonts w:hAnsi="Arial"/>
                <w:szCs w:val="21"/>
              </w:rPr>
              <w:t>0 ~7mL/min</w:t>
            </w:r>
            <w:r>
              <w:rPr>
                <w:rFonts w:hAnsi="Arial" w:hint="eastAsia"/>
                <w:szCs w:val="21"/>
              </w:rPr>
              <w:t>，步进≤</w:t>
            </w:r>
            <w:r>
              <w:rPr>
                <w:rFonts w:hAnsi="Arial"/>
                <w:szCs w:val="21"/>
              </w:rPr>
              <w:t>0.001 mL/min</w:t>
            </w:r>
            <w:r>
              <w:rPr>
                <w:rFonts w:hAnsi="Arial" w:hint="eastAsia"/>
                <w:szCs w:val="21"/>
              </w:rPr>
              <w:t>。</w:t>
            </w:r>
          </w:p>
        </w:tc>
      </w:tr>
      <w:tr w:rsidR="00691375" w:rsidRPr="00EA2F45" w14:paraId="23E9AE00" w14:textId="77777777" w:rsidTr="00250A69">
        <w:trPr>
          <w:trHeight w:val="525"/>
        </w:trPr>
        <w:tc>
          <w:tcPr>
            <w:tcW w:w="900" w:type="dxa"/>
            <w:vMerge/>
            <w:vAlign w:val="center"/>
          </w:tcPr>
          <w:p w14:paraId="5A021524" w14:textId="77777777" w:rsidR="00691375" w:rsidRPr="00EA2F45" w:rsidRDefault="00691375" w:rsidP="00250A69">
            <w:pPr>
              <w:jc w:val="center"/>
              <w:rPr>
                <w:b/>
                <w:szCs w:val="21"/>
              </w:rPr>
            </w:pPr>
          </w:p>
        </w:tc>
        <w:tc>
          <w:tcPr>
            <w:tcW w:w="1980" w:type="dxa"/>
            <w:vMerge/>
            <w:vAlign w:val="center"/>
          </w:tcPr>
          <w:p w14:paraId="1CF1E23E" w14:textId="77777777" w:rsidR="00691375" w:rsidRPr="00EA2F45" w:rsidRDefault="00691375" w:rsidP="00250A69">
            <w:pPr>
              <w:jc w:val="center"/>
              <w:rPr>
                <w:b/>
                <w:szCs w:val="21"/>
              </w:rPr>
            </w:pPr>
          </w:p>
        </w:tc>
        <w:tc>
          <w:tcPr>
            <w:tcW w:w="5580" w:type="dxa"/>
            <w:vAlign w:val="center"/>
          </w:tcPr>
          <w:p w14:paraId="0681280A" w14:textId="77777777" w:rsidR="00691375" w:rsidRPr="0097594B" w:rsidRDefault="00691375" w:rsidP="00250A69">
            <w:pPr>
              <w:adjustRightInd w:val="0"/>
              <w:snapToGrid w:val="0"/>
              <w:spacing w:line="360" w:lineRule="auto"/>
              <w:jc w:val="left"/>
              <w:rPr>
                <w:color w:val="000000"/>
                <w:szCs w:val="21"/>
              </w:rPr>
            </w:pPr>
            <w:r>
              <w:rPr>
                <w:rFonts w:hAnsi="Arial"/>
                <w:szCs w:val="21"/>
              </w:rPr>
              <w:t xml:space="preserve">1.3.1.2 </w:t>
            </w:r>
            <w:r>
              <w:rPr>
                <w:rFonts w:hAnsi="Arial" w:hint="eastAsia"/>
                <w:szCs w:val="21"/>
              </w:rPr>
              <w:t>最大压力：≥</w:t>
            </w:r>
            <w:r>
              <w:rPr>
                <w:rFonts w:hAnsi="Arial"/>
                <w:szCs w:val="21"/>
              </w:rPr>
              <w:t>100Mpa</w:t>
            </w:r>
            <w:r>
              <w:rPr>
                <w:rFonts w:hAnsi="Arial" w:hint="eastAsia"/>
                <w:szCs w:val="21"/>
              </w:rPr>
              <w:t>。</w:t>
            </w:r>
          </w:p>
        </w:tc>
      </w:tr>
      <w:tr w:rsidR="00691375" w:rsidRPr="00EA2F45" w14:paraId="05FB1AFD" w14:textId="77777777" w:rsidTr="00250A69">
        <w:trPr>
          <w:trHeight w:val="525"/>
        </w:trPr>
        <w:tc>
          <w:tcPr>
            <w:tcW w:w="900" w:type="dxa"/>
            <w:vMerge/>
            <w:vAlign w:val="center"/>
          </w:tcPr>
          <w:p w14:paraId="56C4E97A" w14:textId="77777777" w:rsidR="00691375" w:rsidRPr="00EA2F45" w:rsidRDefault="00691375" w:rsidP="00250A69">
            <w:pPr>
              <w:jc w:val="center"/>
              <w:rPr>
                <w:b/>
                <w:szCs w:val="21"/>
              </w:rPr>
            </w:pPr>
          </w:p>
        </w:tc>
        <w:tc>
          <w:tcPr>
            <w:tcW w:w="1980" w:type="dxa"/>
            <w:vMerge/>
            <w:vAlign w:val="center"/>
          </w:tcPr>
          <w:p w14:paraId="5B3DBEFE" w14:textId="77777777" w:rsidR="00691375" w:rsidRPr="00EA2F45" w:rsidRDefault="00691375" w:rsidP="00250A69">
            <w:pPr>
              <w:jc w:val="center"/>
              <w:rPr>
                <w:b/>
                <w:szCs w:val="21"/>
              </w:rPr>
            </w:pPr>
          </w:p>
        </w:tc>
        <w:tc>
          <w:tcPr>
            <w:tcW w:w="5580" w:type="dxa"/>
            <w:vAlign w:val="center"/>
          </w:tcPr>
          <w:p w14:paraId="6AD4EFA9"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1.3.1.3 </w:t>
            </w:r>
            <w:r>
              <w:rPr>
                <w:rFonts w:hAnsi="Arial" w:hint="eastAsia"/>
                <w:szCs w:val="21"/>
              </w:rPr>
              <w:t>流量准确度：</w:t>
            </w:r>
            <w:r>
              <w:rPr>
                <w:rFonts w:hAnsi="Arial"/>
                <w:szCs w:val="21"/>
              </w:rPr>
              <w:t>&lt;0.1%</w:t>
            </w:r>
            <w:r>
              <w:rPr>
                <w:rFonts w:hAnsi="Arial" w:hint="eastAsia"/>
                <w:szCs w:val="21"/>
              </w:rPr>
              <w:t>。</w:t>
            </w:r>
          </w:p>
        </w:tc>
      </w:tr>
      <w:tr w:rsidR="00691375" w:rsidRPr="00EA2F45" w14:paraId="0323FA7E" w14:textId="77777777" w:rsidTr="00250A69">
        <w:trPr>
          <w:trHeight w:val="525"/>
        </w:trPr>
        <w:tc>
          <w:tcPr>
            <w:tcW w:w="900" w:type="dxa"/>
            <w:vMerge/>
            <w:vAlign w:val="center"/>
          </w:tcPr>
          <w:p w14:paraId="0D47014E" w14:textId="77777777" w:rsidR="00691375" w:rsidRPr="00EA2F45" w:rsidRDefault="00691375" w:rsidP="00250A69">
            <w:pPr>
              <w:jc w:val="center"/>
              <w:rPr>
                <w:b/>
                <w:szCs w:val="21"/>
              </w:rPr>
            </w:pPr>
          </w:p>
        </w:tc>
        <w:tc>
          <w:tcPr>
            <w:tcW w:w="1980" w:type="dxa"/>
            <w:vMerge/>
            <w:vAlign w:val="center"/>
          </w:tcPr>
          <w:p w14:paraId="7809B2F2" w14:textId="77777777" w:rsidR="00691375" w:rsidRPr="00EA2F45" w:rsidRDefault="00691375" w:rsidP="00250A69">
            <w:pPr>
              <w:jc w:val="center"/>
              <w:rPr>
                <w:b/>
                <w:szCs w:val="21"/>
              </w:rPr>
            </w:pPr>
          </w:p>
        </w:tc>
        <w:tc>
          <w:tcPr>
            <w:tcW w:w="5580" w:type="dxa"/>
            <w:vAlign w:val="center"/>
          </w:tcPr>
          <w:p w14:paraId="2722F529"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1.3.1.4 </w:t>
            </w:r>
            <w:r>
              <w:rPr>
                <w:rFonts w:hint="eastAsia"/>
                <w:color w:val="000000"/>
                <w:szCs w:val="21"/>
              </w:rPr>
              <w:t>流量精密度：</w:t>
            </w:r>
            <w:r>
              <w:rPr>
                <w:color w:val="000000"/>
                <w:szCs w:val="21"/>
              </w:rPr>
              <w:t>&lt;0.05%</w:t>
            </w:r>
            <w:r>
              <w:rPr>
                <w:rFonts w:hint="eastAsia"/>
                <w:color w:val="000000"/>
                <w:szCs w:val="21"/>
              </w:rPr>
              <w:t>。</w:t>
            </w:r>
          </w:p>
        </w:tc>
      </w:tr>
      <w:tr w:rsidR="00691375" w:rsidRPr="00EA2F45" w14:paraId="55944FA6" w14:textId="77777777" w:rsidTr="00250A69">
        <w:trPr>
          <w:trHeight w:val="525"/>
        </w:trPr>
        <w:tc>
          <w:tcPr>
            <w:tcW w:w="900" w:type="dxa"/>
            <w:vMerge/>
            <w:vAlign w:val="center"/>
          </w:tcPr>
          <w:p w14:paraId="164D6A06" w14:textId="77777777" w:rsidR="00691375" w:rsidRPr="00EA2F45" w:rsidRDefault="00691375" w:rsidP="00250A69">
            <w:pPr>
              <w:jc w:val="center"/>
              <w:rPr>
                <w:b/>
                <w:szCs w:val="21"/>
              </w:rPr>
            </w:pPr>
          </w:p>
        </w:tc>
        <w:tc>
          <w:tcPr>
            <w:tcW w:w="1980" w:type="dxa"/>
            <w:vMerge/>
            <w:vAlign w:val="center"/>
          </w:tcPr>
          <w:p w14:paraId="32E92F24" w14:textId="77777777" w:rsidR="00691375" w:rsidRPr="00EA2F45" w:rsidRDefault="00691375" w:rsidP="00250A69">
            <w:pPr>
              <w:jc w:val="center"/>
              <w:rPr>
                <w:b/>
                <w:szCs w:val="21"/>
              </w:rPr>
            </w:pPr>
          </w:p>
        </w:tc>
        <w:tc>
          <w:tcPr>
            <w:tcW w:w="5580" w:type="dxa"/>
            <w:vAlign w:val="center"/>
          </w:tcPr>
          <w:p w14:paraId="36C24315"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1.3.1.5 </w:t>
            </w:r>
            <w:r>
              <w:rPr>
                <w:rFonts w:hint="eastAsia"/>
                <w:color w:val="000000"/>
                <w:szCs w:val="21"/>
              </w:rPr>
              <w:t>梯度混合精确度：</w:t>
            </w:r>
            <w:r>
              <w:rPr>
                <w:color w:val="000000"/>
                <w:szCs w:val="21"/>
              </w:rPr>
              <w:t>&lt; 0.15%</w:t>
            </w:r>
            <w:r>
              <w:rPr>
                <w:rFonts w:hint="eastAsia"/>
                <w:color w:val="000000"/>
                <w:szCs w:val="21"/>
              </w:rPr>
              <w:t>。</w:t>
            </w:r>
          </w:p>
        </w:tc>
      </w:tr>
      <w:tr w:rsidR="00691375" w:rsidRPr="00EA2F45" w14:paraId="1D0CA017" w14:textId="77777777" w:rsidTr="00250A69">
        <w:trPr>
          <w:trHeight w:val="525"/>
        </w:trPr>
        <w:tc>
          <w:tcPr>
            <w:tcW w:w="900" w:type="dxa"/>
            <w:vMerge/>
            <w:vAlign w:val="center"/>
          </w:tcPr>
          <w:p w14:paraId="35C07709" w14:textId="77777777" w:rsidR="00691375" w:rsidRPr="00EA2F45" w:rsidRDefault="00691375" w:rsidP="00250A69">
            <w:pPr>
              <w:jc w:val="center"/>
              <w:rPr>
                <w:b/>
                <w:szCs w:val="21"/>
              </w:rPr>
            </w:pPr>
          </w:p>
        </w:tc>
        <w:tc>
          <w:tcPr>
            <w:tcW w:w="1980" w:type="dxa"/>
            <w:vMerge/>
            <w:vAlign w:val="center"/>
          </w:tcPr>
          <w:p w14:paraId="33A3650B" w14:textId="77777777" w:rsidR="00691375" w:rsidRPr="00EA2F45" w:rsidRDefault="00691375" w:rsidP="00250A69">
            <w:pPr>
              <w:jc w:val="center"/>
              <w:rPr>
                <w:b/>
                <w:szCs w:val="21"/>
              </w:rPr>
            </w:pPr>
          </w:p>
        </w:tc>
        <w:tc>
          <w:tcPr>
            <w:tcW w:w="5580" w:type="dxa"/>
            <w:vAlign w:val="center"/>
          </w:tcPr>
          <w:p w14:paraId="1E68297F"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1.3.1.6 </w:t>
            </w:r>
            <w:r>
              <w:rPr>
                <w:rFonts w:hint="eastAsia"/>
                <w:color w:val="000000"/>
                <w:szCs w:val="21"/>
              </w:rPr>
              <w:t>梯度混合类型：二元高压混合，四种溶剂选择。</w:t>
            </w:r>
          </w:p>
        </w:tc>
      </w:tr>
      <w:tr w:rsidR="00691375" w:rsidRPr="00EA2F45" w14:paraId="57FCB64A" w14:textId="77777777" w:rsidTr="00250A69">
        <w:trPr>
          <w:trHeight w:val="525"/>
        </w:trPr>
        <w:tc>
          <w:tcPr>
            <w:tcW w:w="900" w:type="dxa"/>
            <w:vMerge/>
            <w:vAlign w:val="center"/>
          </w:tcPr>
          <w:p w14:paraId="0866599E" w14:textId="77777777" w:rsidR="00691375" w:rsidRPr="00EA2F45" w:rsidRDefault="00691375" w:rsidP="00250A69">
            <w:pPr>
              <w:jc w:val="center"/>
              <w:rPr>
                <w:b/>
                <w:szCs w:val="21"/>
              </w:rPr>
            </w:pPr>
          </w:p>
        </w:tc>
        <w:tc>
          <w:tcPr>
            <w:tcW w:w="1980" w:type="dxa"/>
            <w:vMerge/>
            <w:vAlign w:val="center"/>
          </w:tcPr>
          <w:p w14:paraId="5988ABE8" w14:textId="77777777" w:rsidR="00691375" w:rsidRPr="00EA2F45" w:rsidRDefault="00691375" w:rsidP="00250A69">
            <w:pPr>
              <w:jc w:val="center"/>
              <w:rPr>
                <w:b/>
                <w:szCs w:val="21"/>
              </w:rPr>
            </w:pPr>
          </w:p>
        </w:tc>
        <w:tc>
          <w:tcPr>
            <w:tcW w:w="5580" w:type="dxa"/>
            <w:vAlign w:val="center"/>
          </w:tcPr>
          <w:p w14:paraId="6B37D53F"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1.3.1.7 </w:t>
            </w:r>
            <w:r>
              <w:rPr>
                <w:rFonts w:hint="eastAsia"/>
                <w:color w:val="000000"/>
                <w:szCs w:val="21"/>
              </w:rPr>
              <w:t>泵清洗系统：带柱塞杆及密封圈自动清洗系统，同时监测泵头微漏，提示维护信息。</w:t>
            </w:r>
          </w:p>
        </w:tc>
      </w:tr>
      <w:tr w:rsidR="00691375" w:rsidRPr="00EA2F45" w14:paraId="098AF6A8" w14:textId="77777777" w:rsidTr="00250A69">
        <w:trPr>
          <w:trHeight w:val="525"/>
        </w:trPr>
        <w:tc>
          <w:tcPr>
            <w:tcW w:w="900" w:type="dxa"/>
            <w:vMerge/>
            <w:vAlign w:val="center"/>
          </w:tcPr>
          <w:p w14:paraId="14EA1E03" w14:textId="77777777" w:rsidR="00691375" w:rsidRPr="00EA2F45" w:rsidRDefault="00691375" w:rsidP="00250A69">
            <w:pPr>
              <w:jc w:val="center"/>
              <w:rPr>
                <w:b/>
                <w:szCs w:val="21"/>
              </w:rPr>
            </w:pPr>
          </w:p>
        </w:tc>
        <w:tc>
          <w:tcPr>
            <w:tcW w:w="1980" w:type="dxa"/>
            <w:vMerge/>
            <w:vAlign w:val="center"/>
          </w:tcPr>
          <w:p w14:paraId="748E067E" w14:textId="77777777" w:rsidR="00691375" w:rsidRPr="00EA2F45" w:rsidRDefault="00691375" w:rsidP="00250A69">
            <w:pPr>
              <w:jc w:val="center"/>
              <w:rPr>
                <w:b/>
                <w:szCs w:val="21"/>
              </w:rPr>
            </w:pPr>
          </w:p>
        </w:tc>
        <w:tc>
          <w:tcPr>
            <w:tcW w:w="5580" w:type="dxa"/>
            <w:vAlign w:val="center"/>
          </w:tcPr>
          <w:p w14:paraId="079C12D4" w14:textId="77777777" w:rsidR="00691375" w:rsidRPr="0097594B" w:rsidRDefault="00691375" w:rsidP="00250A69">
            <w:pPr>
              <w:adjustRightInd w:val="0"/>
              <w:snapToGrid w:val="0"/>
              <w:spacing w:line="360" w:lineRule="auto"/>
              <w:jc w:val="left"/>
              <w:rPr>
                <w:color w:val="000000"/>
                <w:szCs w:val="21"/>
              </w:rPr>
            </w:pPr>
            <w:r>
              <w:rPr>
                <w:color w:val="000000"/>
                <w:szCs w:val="21"/>
              </w:rPr>
              <w:t>1.</w:t>
            </w:r>
            <w:r>
              <w:t xml:space="preserve"> </w:t>
            </w:r>
            <w:r>
              <w:rPr>
                <w:color w:val="000000"/>
                <w:szCs w:val="21"/>
              </w:rPr>
              <w:t xml:space="preserve">3.2 </w:t>
            </w:r>
            <w:r>
              <w:rPr>
                <w:rFonts w:hint="eastAsia"/>
                <w:color w:val="000000"/>
                <w:szCs w:val="21"/>
              </w:rPr>
              <w:t>自动进样器：</w:t>
            </w:r>
          </w:p>
        </w:tc>
      </w:tr>
      <w:tr w:rsidR="00691375" w:rsidRPr="00EA2F45" w14:paraId="204D1D44" w14:textId="77777777" w:rsidTr="00250A69">
        <w:trPr>
          <w:trHeight w:val="525"/>
        </w:trPr>
        <w:tc>
          <w:tcPr>
            <w:tcW w:w="900" w:type="dxa"/>
            <w:vMerge/>
            <w:vAlign w:val="center"/>
          </w:tcPr>
          <w:p w14:paraId="332541E1" w14:textId="77777777" w:rsidR="00691375" w:rsidRPr="00EA2F45" w:rsidRDefault="00691375" w:rsidP="00250A69">
            <w:pPr>
              <w:jc w:val="center"/>
              <w:rPr>
                <w:b/>
                <w:szCs w:val="21"/>
              </w:rPr>
            </w:pPr>
          </w:p>
        </w:tc>
        <w:tc>
          <w:tcPr>
            <w:tcW w:w="1980" w:type="dxa"/>
            <w:vMerge/>
            <w:vAlign w:val="center"/>
          </w:tcPr>
          <w:p w14:paraId="375D2D14" w14:textId="77777777" w:rsidR="00691375" w:rsidRPr="00EA2F45" w:rsidRDefault="00691375" w:rsidP="00250A69">
            <w:pPr>
              <w:jc w:val="center"/>
              <w:rPr>
                <w:b/>
                <w:szCs w:val="21"/>
              </w:rPr>
            </w:pPr>
          </w:p>
        </w:tc>
        <w:tc>
          <w:tcPr>
            <w:tcW w:w="5580" w:type="dxa"/>
            <w:vAlign w:val="center"/>
          </w:tcPr>
          <w:p w14:paraId="0C973807"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1.3.2.1 </w:t>
            </w:r>
            <w:r>
              <w:rPr>
                <w:rFonts w:hint="eastAsia"/>
                <w:color w:val="000000"/>
                <w:szCs w:val="21"/>
              </w:rPr>
              <w:t>进样位数：</w:t>
            </w:r>
            <w:r>
              <w:rPr>
                <w:color w:val="000000"/>
                <w:szCs w:val="21"/>
              </w:rPr>
              <w:t>2ml</w:t>
            </w:r>
            <w:r>
              <w:rPr>
                <w:rFonts w:hint="eastAsia"/>
                <w:color w:val="000000"/>
                <w:szCs w:val="21"/>
              </w:rPr>
              <w:t>进样瓶≥</w:t>
            </w:r>
            <w:r>
              <w:rPr>
                <w:color w:val="000000"/>
                <w:szCs w:val="21"/>
              </w:rPr>
              <w:t>120</w:t>
            </w:r>
            <w:r>
              <w:rPr>
                <w:rFonts w:hint="eastAsia"/>
                <w:color w:val="000000"/>
                <w:szCs w:val="21"/>
              </w:rPr>
              <w:t>位。</w:t>
            </w:r>
          </w:p>
        </w:tc>
      </w:tr>
      <w:tr w:rsidR="00691375" w:rsidRPr="00EA2F45" w14:paraId="4F09D19C" w14:textId="77777777" w:rsidTr="00250A69">
        <w:trPr>
          <w:trHeight w:val="525"/>
        </w:trPr>
        <w:tc>
          <w:tcPr>
            <w:tcW w:w="900" w:type="dxa"/>
            <w:vMerge/>
            <w:vAlign w:val="center"/>
          </w:tcPr>
          <w:p w14:paraId="4968806F" w14:textId="77777777" w:rsidR="00691375" w:rsidRPr="00EA2F45" w:rsidRDefault="00691375" w:rsidP="00250A69">
            <w:pPr>
              <w:jc w:val="center"/>
              <w:rPr>
                <w:b/>
                <w:szCs w:val="21"/>
              </w:rPr>
            </w:pPr>
          </w:p>
        </w:tc>
        <w:tc>
          <w:tcPr>
            <w:tcW w:w="1980" w:type="dxa"/>
            <w:vMerge/>
            <w:vAlign w:val="center"/>
          </w:tcPr>
          <w:p w14:paraId="49140E25" w14:textId="77777777" w:rsidR="00691375" w:rsidRPr="00EA2F45" w:rsidRDefault="00691375" w:rsidP="00250A69">
            <w:pPr>
              <w:jc w:val="center"/>
              <w:rPr>
                <w:b/>
                <w:szCs w:val="21"/>
              </w:rPr>
            </w:pPr>
          </w:p>
        </w:tc>
        <w:tc>
          <w:tcPr>
            <w:tcW w:w="5580" w:type="dxa"/>
            <w:vAlign w:val="center"/>
          </w:tcPr>
          <w:p w14:paraId="216F89E5"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1.3.2.2 </w:t>
            </w:r>
            <w:r>
              <w:rPr>
                <w:rFonts w:hint="eastAsia"/>
                <w:color w:val="000000"/>
                <w:szCs w:val="21"/>
              </w:rPr>
              <w:t>进样体积范围包含：</w:t>
            </w:r>
            <w:r>
              <w:rPr>
                <w:color w:val="000000"/>
                <w:szCs w:val="21"/>
              </w:rPr>
              <w:t>0.01-100μL</w:t>
            </w:r>
            <w:r>
              <w:rPr>
                <w:rFonts w:hint="eastAsia"/>
                <w:color w:val="000000"/>
                <w:szCs w:val="21"/>
              </w:rPr>
              <w:t>，增量≤</w:t>
            </w:r>
            <w:r>
              <w:rPr>
                <w:color w:val="000000"/>
                <w:szCs w:val="21"/>
              </w:rPr>
              <w:t>0.1μL</w:t>
            </w:r>
            <w:r>
              <w:rPr>
                <w:rFonts w:hint="eastAsia"/>
                <w:color w:val="000000"/>
                <w:szCs w:val="21"/>
              </w:rPr>
              <w:t>。</w:t>
            </w:r>
          </w:p>
        </w:tc>
      </w:tr>
      <w:tr w:rsidR="00691375" w:rsidRPr="00EA2F45" w14:paraId="68EEED6A" w14:textId="77777777" w:rsidTr="00250A69">
        <w:trPr>
          <w:trHeight w:val="525"/>
        </w:trPr>
        <w:tc>
          <w:tcPr>
            <w:tcW w:w="900" w:type="dxa"/>
            <w:vMerge/>
            <w:vAlign w:val="center"/>
          </w:tcPr>
          <w:p w14:paraId="46BB2916" w14:textId="77777777" w:rsidR="00691375" w:rsidRPr="00EA2F45" w:rsidRDefault="00691375" w:rsidP="00250A69">
            <w:pPr>
              <w:jc w:val="center"/>
              <w:rPr>
                <w:b/>
                <w:szCs w:val="21"/>
              </w:rPr>
            </w:pPr>
          </w:p>
        </w:tc>
        <w:tc>
          <w:tcPr>
            <w:tcW w:w="1980" w:type="dxa"/>
            <w:vMerge/>
            <w:vAlign w:val="center"/>
          </w:tcPr>
          <w:p w14:paraId="1523FB8C" w14:textId="77777777" w:rsidR="00691375" w:rsidRPr="00EA2F45" w:rsidRDefault="00691375" w:rsidP="00250A69">
            <w:pPr>
              <w:jc w:val="center"/>
              <w:rPr>
                <w:b/>
                <w:szCs w:val="21"/>
              </w:rPr>
            </w:pPr>
          </w:p>
        </w:tc>
        <w:tc>
          <w:tcPr>
            <w:tcW w:w="5580" w:type="dxa"/>
            <w:vAlign w:val="center"/>
          </w:tcPr>
          <w:p w14:paraId="2075F96F"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1.3.2.3 </w:t>
            </w:r>
            <w:r>
              <w:rPr>
                <w:rFonts w:hint="eastAsia"/>
                <w:color w:val="000000"/>
                <w:szCs w:val="21"/>
              </w:rPr>
              <w:t>进样体积准确度：≤</w:t>
            </w:r>
            <w:r>
              <w:rPr>
                <w:color w:val="000000"/>
                <w:szCs w:val="21"/>
              </w:rPr>
              <w:t>0.5%</w:t>
            </w:r>
            <w:r>
              <w:rPr>
                <w:rFonts w:hint="eastAsia"/>
                <w:color w:val="000000"/>
                <w:szCs w:val="21"/>
              </w:rPr>
              <w:t>。</w:t>
            </w:r>
          </w:p>
        </w:tc>
      </w:tr>
      <w:tr w:rsidR="00691375" w:rsidRPr="00EA2F45" w14:paraId="4D450789" w14:textId="77777777" w:rsidTr="00250A69">
        <w:trPr>
          <w:trHeight w:val="525"/>
        </w:trPr>
        <w:tc>
          <w:tcPr>
            <w:tcW w:w="900" w:type="dxa"/>
            <w:vMerge/>
            <w:vAlign w:val="center"/>
          </w:tcPr>
          <w:p w14:paraId="3116F066" w14:textId="77777777" w:rsidR="00691375" w:rsidRPr="00EA2F45" w:rsidRDefault="00691375" w:rsidP="00250A69">
            <w:pPr>
              <w:jc w:val="center"/>
              <w:rPr>
                <w:b/>
                <w:szCs w:val="21"/>
              </w:rPr>
            </w:pPr>
          </w:p>
        </w:tc>
        <w:tc>
          <w:tcPr>
            <w:tcW w:w="1980" w:type="dxa"/>
            <w:vMerge/>
            <w:vAlign w:val="center"/>
          </w:tcPr>
          <w:p w14:paraId="58113A51" w14:textId="77777777" w:rsidR="00691375" w:rsidRPr="00EA2F45" w:rsidRDefault="00691375" w:rsidP="00250A69">
            <w:pPr>
              <w:jc w:val="center"/>
              <w:rPr>
                <w:b/>
                <w:szCs w:val="21"/>
              </w:rPr>
            </w:pPr>
          </w:p>
        </w:tc>
        <w:tc>
          <w:tcPr>
            <w:tcW w:w="5580" w:type="dxa"/>
            <w:vAlign w:val="center"/>
          </w:tcPr>
          <w:p w14:paraId="27F71749"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1.3.2.4 </w:t>
            </w:r>
            <w:r>
              <w:rPr>
                <w:rFonts w:hint="eastAsia"/>
                <w:color w:val="000000"/>
                <w:szCs w:val="21"/>
              </w:rPr>
              <w:t>交叉污染≤：</w:t>
            </w:r>
            <w:r>
              <w:rPr>
                <w:color w:val="000000"/>
                <w:szCs w:val="21"/>
              </w:rPr>
              <w:t>0.004%</w:t>
            </w:r>
            <w:r>
              <w:rPr>
                <w:rFonts w:hint="eastAsia"/>
                <w:color w:val="000000"/>
                <w:szCs w:val="21"/>
              </w:rPr>
              <w:t>。</w:t>
            </w:r>
          </w:p>
        </w:tc>
      </w:tr>
      <w:tr w:rsidR="00691375" w:rsidRPr="00EA2F45" w14:paraId="3343DDD2" w14:textId="77777777" w:rsidTr="00250A69">
        <w:trPr>
          <w:trHeight w:val="525"/>
        </w:trPr>
        <w:tc>
          <w:tcPr>
            <w:tcW w:w="900" w:type="dxa"/>
            <w:vMerge/>
            <w:vAlign w:val="center"/>
          </w:tcPr>
          <w:p w14:paraId="6C3EFF90" w14:textId="77777777" w:rsidR="00691375" w:rsidRPr="00EA2F45" w:rsidRDefault="00691375" w:rsidP="00250A69">
            <w:pPr>
              <w:jc w:val="center"/>
              <w:rPr>
                <w:b/>
                <w:szCs w:val="21"/>
              </w:rPr>
            </w:pPr>
          </w:p>
        </w:tc>
        <w:tc>
          <w:tcPr>
            <w:tcW w:w="1980" w:type="dxa"/>
            <w:vMerge/>
            <w:vAlign w:val="center"/>
          </w:tcPr>
          <w:p w14:paraId="47DF2DA0" w14:textId="77777777" w:rsidR="00691375" w:rsidRPr="00EA2F45" w:rsidRDefault="00691375" w:rsidP="00250A69">
            <w:pPr>
              <w:jc w:val="center"/>
              <w:rPr>
                <w:b/>
                <w:szCs w:val="21"/>
              </w:rPr>
            </w:pPr>
          </w:p>
        </w:tc>
        <w:tc>
          <w:tcPr>
            <w:tcW w:w="5580" w:type="dxa"/>
            <w:vAlign w:val="center"/>
          </w:tcPr>
          <w:p w14:paraId="57E625C5"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1.3.2.5 </w:t>
            </w:r>
            <w:r>
              <w:rPr>
                <w:rFonts w:hint="eastAsia"/>
                <w:color w:val="000000"/>
                <w:szCs w:val="21"/>
              </w:rPr>
              <w:t>样品盘温度范围：包含</w:t>
            </w:r>
            <w:r>
              <w:rPr>
                <w:color w:val="000000"/>
                <w:szCs w:val="21"/>
              </w:rPr>
              <w:t>4-45</w:t>
            </w:r>
            <w:r>
              <w:rPr>
                <w:rFonts w:hint="eastAsia"/>
                <w:color w:val="000000"/>
                <w:szCs w:val="21"/>
              </w:rPr>
              <w:t>℃，具备制冷和加热功能。</w:t>
            </w:r>
          </w:p>
        </w:tc>
      </w:tr>
      <w:tr w:rsidR="00691375" w:rsidRPr="00EA2F45" w14:paraId="6701E2A7" w14:textId="77777777" w:rsidTr="00250A69">
        <w:trPr>
          <w:trHeight w:val="525"/>
        </w:trPr>
        <w:tc>
          <w:tcPr>
            <w:tcW w:w="900" w:type="dxa"/>
            <w:vMerge/>
            <w:vAlign w:val="center"/>
          </w:tcPr>
          <w:p w14:paraId="4DA1804E" w14:textId="77777777" w:rsidR="00691375" w:rsidRPr="00EA2F45" w:rsidRDefault="00691375" w:rsidP="00250A69">
            <w:pPr>
              <w:jc w:val="center"/>
              <w:rPr>
                <w:b/>
                <w:szCs w:val="21"/>
              </w:rPr>
            </w:pPr>
          </w:p>
        </w:tc>
        <w:tc>
          <w:tcPr>
            <w:tcW w:w="1980" w:type="dxa"/>
            <w:vMerge/>
            <w:vAlign w:val="center"/>
          </w:tcPr>
          <w:p w14:paraId="47C400F5" w14:textId="77777777" w:rsidR="00691375" w:rsidRPr="00EA2F45" w:rsidRDefault="00691375" w:rsidP="00250A69">
            <w:pPr>
              <w:jc w:val="center"/>
              <w:rPr>
                <w:b/>
                <w:szCs w:val="21"/>
              </w:rPr>
            </w:pPr>
          </w:p>
        </w:tc>
        <w:tc>
          <w:tcPr>
            <w:tcW w:w="5580" w:type="dxa"/>
            <w:vAlign w:val="center"/>
          </w:tcPr>
          <w:p w14:paraId="4565A1ED" w14:textId="77777777" w:rsidR="00691375" w:rsidRPr="0097594B" w:rsidRDefault="00691375" w:rsidP="00250A69">
            <w:pPr>
              <w:adjustRightInd w:val="0"/>
              <w:snapToGrid w:val="0"/>
              <w:spacing w:line="360" w:lineRule="auto"/>
              <w:jc w:val="left"/>
              <w:rPr>
                <w:color w:val="000000"/>
                <w:szCs w:val="21"/>
              </w:rPr>
            </w:pPr>
            <w:r>
              <w:rPr>
                <w:color w:val="000000"/>
                <w:szCs w:val="21"/>
              </w:rPr>
              <w:t xml:space="preserve">1.3.2.6 </w:t>
            </w:r>
            <w:r>
              <w:rPr>
                <w:rFonts w:hint="eastAsia"/>
                <w:color w:val="000000"/>
                <w:szCs w:val="21"/>
              </w:rPr>
              <w:t>具有泄漏传感器，有样品盘和样品自动识别功能，全程监控与记录仪器状态。</w:t>
            </w:r>
          </w:p>
        </w:tc>
      </w:tr>
      <w:tr w:rsidR="00691375" w:rsidRPr="00EA2F45" w14:paraId="78A543B7" w14:textId="77777777" w:rsidTr="00250A69">
        <w:trPr>
          <w:trHeight w:val="525"/>
        </w:trPr>
        <w:tc>
          <w:tcPr>
            <w:tcW w:w="900" w:type="dxa"/>
            <w:vMerge/>
            <w:vAlign w:val="center"/>
          </w:tcPr>
          <w:p w14:paraId="4E610D8A" w14:textId="77777777" w:rsidR="00691375" w:rsidRPr="00EA2F45" w:rsidRDefault="00691375" w:rsidP="00250A69">
            <w:pPr>
              <w:jc w:val="center"/>
              <w:rPr>
                <w:b/>
                <w:szCs w:val="21"/>
              </w:rPr>
            </w:pPr>
          </w:p>
        </w:tc>
        <w:tc>
          <w:tcPr>
            <w:tcW w:w="1980" w:type="dxa"/>
            <w:vMerge/>
            <w:vAlign w:val="center"/>
          </w:tcPr>
          <w:p w14:paraId="7C513E0C" w14:textId="77777777" w:rsidR="00691375" w:rsidRPr="00EA2F45" w:rsidRDefault="00691375" w:rsidP="00250A69">
            <w:pPr>
              <w:jc w:val="center"/>
              <w:rPr>
                <w:b/>
                <w:szCs w:val="21"/>
              </w:rPr>
            </w:pPr>
          </w:p>
        </w:tc>
        <w:tc>
          <w:tcPr>
            <w:tcW w:w="5580" w:type="dxa"/>
            <w:vAlign w:val="center"/>
          </w:tcPr>
          <w:p w14:paraId="53C6472C" w14:textId="77777777" w:rsidR="00691375" w:rsidRPr="0097594B" w:rsidRDefault="00691375" w:rsidP="00250A69">
            <w:pPr>
              <w:adjustRightInd w:val="0"/>
              <w:snapToGrid w:val="0"/>
              <w:spacing w:line="360" w:lineRule="auto"/>
              <w:jc w:val="left"/>
              <w:rPr>
                <w:color w:val="000000"/>
                <w:szCs w:val="21"/>
              </w:rPr>
            </w:pPr>
            <w:r>
              <w:rPr>
                <w:color w:val="000000"/>
                <w:szCs w:val="21"/>
              </w:rPr>
              <w:t>1.</w:t>
            </w:r>
            <w:r>
              <w:rPr>
                <w:rFonts w:hAnsi="Arial"/>
                <w:szCs w:val="21"/>
              </w:rPr>
              <w:t xml:space="preserve">3.3 </w:t>
            </w:r>
            <w:r>
              <w:rPr>
                <w:rFonts w:hAnsi="Arial" w:hint="eastAsia"/>
                <w:szCs w:val="21"/>
              </w:rPr>
              <w:t>柱温箱：</w:t>
            </w:r>
          </w:p>
        </w:tc>
      </w:tr>
      <w:tr w:rsidR="00691375" w:rsidRPr="00EA2F45" w14:paraId="24F0F590" w14:textId="77777777" w:rsidTr="00250A69">
        <w:trPr>
          <w:trHeight w:val="525"/>
        </w:trPr>
        <w:tc>
          <w:tcPr>
            <w:tcW w:w="900" w:type="dxa"/>
            <w:vMerge/>
            <w:vAlign w:val="center"/>
          </w:tcPr>
          <w:p w14:paraId="7723B06C" w14:textId="77777777" w:rsidR="00691375" w:rsidRPr="00EA2F45" w:rsidRDefault="00691375" w:rsidP="00250A69">
            <w:pPr>
              <w:jc w:val="center"/>
              <w:rPr>
                <w:b/>
                <w:szCs w:val="21"/>
              </w:rPr>
            </w:pPr>
          </w:p>
        </w:tc>
        <w:tc>
          <w:tcPr>
            <w:tcW w:w="1980" w:type="dxa"/>
            <w:vMerge/>
            <w:vAlign w:val="center"/>
          </w:tcPr>
          <w:p w14:paraId="2F3423A2" w14:textId="77777777" w:rsidR="00691375" w:rsidRPr="00EA2F45" w:rsidRDefault="00691375" w:rsidP="00250A69">
            <w:pPr>
              <w:jc w:val="center"/>
              <w:rPr>
                <w:b/>
                <w:szCs w:val="21"/>
              </w:rPr>
            </w:pPr>
          </w:p>
        </w:tc>
        <w:tc>
          <w:tcPr>
            <w:tcW w:w="5580" w:type="dxa"/>
            <w:vAlign w:val="center"/>
          </w:tcPr>
          <w:p w14:paraId="7E47D630" w14:textId="77777777" w:rsidR="00691375" w:rsidRPr="0097594B" w:rsidRDefault="00691375" w:rsidP="00250A69">
            <w:pPr>
              <w:adjustRightInd w:val="0"/>
              <w:snapToGrid w:val="0"/>
              <w:spacing w:line="360" w:lineRule="auto"/>
              <w:jc w:val="left"/>
              <w:rPr>
                <w:color w:val="000000"/>
                <w:szCs w:val="21"/>
              </w:rPr>
            </w:pPr>
            <w:r>
              <w:rPr>
                <w:color w:val="000000"/>
                <w:szCs w:val="21"/>
              </w:rPr>
              <w:t>1.</w:t>
            </w:r>
            <w:r>
              <w:rPr>
                <w:rFonts w:hAnsi="Arial"/>
                <w:szCs w:val="21"/>
              </w:rPr>
              <w:t>3.3.1</w:t>
            </w:r>
            <w:r>
              <w:rPr>
                <w:rFonts w:hAnsi="Arial" w:hint="eastAsia"/>
                <w:szCs w:val="21"/>
              </w:rPr>
              <w:t>温控范围包含</w:t>
            </w:r>
            <w:r>
              <w:rPr>
                <w:rFonts w:hAnsi="Arial"/>
                <w:szCs w:val="21"/>
              </w:rPr>
              <w:t>5-105</w:t>
            </w:r>
            <w:r>
              <w:rPr>
                <w:rFonts w:hAnsi="Arial" w:hint="eastAsia"/>
                <w:szCs w:val="21"/>
              </w:rPr>
              <w:t>℃。</w:t>
            </w:r>
          </w:p>
        </w:tc>
      </w:tr>
      <w:tr w:rsidR="00691375" w:rsidRPr="00EA2F45" w14:paraId="722E0624" w14:textId="77777777" w:rsidTr="00250A69">
        <w:trPr>
          <w:trHeight w:val="525"/>
        </w:trPr>
        <w:tc>
          <w:tcPr>
            <w:tcW w:w="900" w:type="dxa"/>
            <w:vMerge/>
            <w:vAlign w:val="center"/>
          </w:tcPr>
          <w:p w14:paraId="4B094E2F" w14:textId="77777777" w:rsidR="00691375" w:rsidRPr="00EA2F45" w:rsidRDefault="00691375" w:rsidP="00250A69">
            <w:pPr>
              <w:jc w:val="center"/>
              <w:rPr>
                <w:b/>
                <w:szCs w:val="21"/>
              </w:rPr>
            </w:pPr>
          </w:p>
        </w:tc>
        <w:tc>
          <w:tcPr>
            <w:tcW w:w="1980" w:type="dxa"/>
            <w:vMerge/>
            <w:vAlign w:val="center"/>
          </w:tcPr>
          <w:p w14:paraId="3F0935BE" w14:textId="77777777" w:rsidR="00691375" w:rsidRPr="00EA2F45" w:rsidRDefault="00691375" w:rsidP="00250A69">
            <w:pPr>
              <w:jc w:val="center"/>
              <w:rPr>
                <w:b/>
                <w:szCs w:val="21"/>
              </w:rPr>
            </w:pPr>
          </w:p>
        </w:tc>
        <w:tc>
          <w:tcPr>
            <w:tcW w:w="5580" w:type="dxa"/>
            <w:vAlign w:val="center"/>
          </w:tcPr>
          <w:p w14:paraId="5F5F9D9A" w14:textId="77777777" w:rsidR="00691375" w:rsidRPr="0097594B" w:rsidRDefault="00691375" w:rsidP="00250A69">
            <w:pPr>
              <w:adjustRightInd w:val="0"/>
              <w:snapToGrid w:val="0"/>
              <w:spacing w:line="360" w:lineRule="auto"/>
              <w:jc w:val="left"/>
              <w:rPr>
                <w:color w:val="000000"/>
                <w:szCs w:val="21"/>
              </w:rPr>
            </w:pPr>
            <w:r>
              <w:rPr>
                <w:color w:val="000000"/>
                <w:szCs w:val="21"/>
              </w:rPr>
              <w:t>1.</w:t>
            </w:r>
            <w:r>
              <w:rPr>
                <w:rFonts w:hAnsi="Arial"/>
                <w:szCs w:val="21"/>
              </w:rPr>
              <w:t>3.3.2</w:t>
            </w:r>
            <w:r>
              <w:rPr>
                <w:rFonts w:hAnsi="Arial" w:hint="eastAsia"/>
                <w:szCs w:val="21"/>
              </w:rPr>
              <w:t>温度准确度：≤±</w:t>
            </w:r>
            <w:r>
              <w:rPr>
                <w:rFonts w:hAnsi="Arial"/>
                <w:szCs w:val="21"/>
              </w:rPr>
              <w:t>0.5</w:t>
            </w:r>
            <w:r>
              <w:rPr>
                <w:rFonts w:hAnsi="Arial" w:hint="eastAsia"/>
                <w:szCs w:val="21"/>
              </w:rPr>
              <w:t>℃。</w:t>
            </w:r>
          </w:p>
        </w:tc>
      </w:tr>
      <w:tr w:rsidR="00691375" w:rsidRPr="00EA2F45" w14:paraId="28D88855" w14:textId="77777777" w:rsidTr="00250A69">
        <w:trPr>
          <w:trHeight w:val="525"/>
        </w:trPr>
        <w:tc>
          <w:tcPr>
            <w:tcW w:w="900" w:type="dxa"/>
            <w:vMerge/>
            <w:vAlign w:val="center"/>
          </w:tcPr>
          <w:p w14:paraId="6AAE942D" w14:textId="77777777" w:rsidR="00691375" w:rsidRPr="00EA2F45" w:rsidRDefault="00691375" w:rsidP="00250A69">
            <w:pPr>
              <w:jc w:val="center"/>
              <w:rPr>
                <w:b/>
                <w:szCs w:val="21"/>
              </w:rPr>
            </w:pPr>
          </w:p>
        </w:tc>
        <w:tc>
          <w:tcPr>
            <w:tcW w:w="1980" w:type="dxa"/>
            <w:vMerge/>
            <w:vAlign w:val="center"/>
          </w:tcPr>
          <w:p w14:paraId="4677815A" w14:textId="77777777" w:rsidR="00691375" w:rsidRPr="00EA2F45" w:rsidRDefault="00691375" w:rsidP="00250A69">
            <w:pPr>
              <w:jc w:val="center"/>
              <w:rPr>
                <w:b/>
                <w:szCs w:val="21"/>
              </w:rPr>
            </w:pPr>
          </w:p>
        </w:tc>
        <w:tc>
          <w:tcPr>
            <w:tcW w:w="5580" w:type="dxa"/>
            <w:vAlign w:val="center"/>
          </w:tcPr>
          <w:p w14:paraId="71AA2EF6" w14:textId="77777777" w:rsidR="00691375" w:rsidRPr="0097594B" w:rsidRDefault="00691375" w:rsidP="00250A69">
            <w:pPr>
              <w:adjustRightInd w:val="0"/>
              <w:snapToGrid w:val="0"/>
              <w:spacing w:line="360" w:lineRule="auto"/>
              <w:jc w:val="left"/>
              <w:rPr>
                <w:color w:val="000000"/>
                <w:szCs w:val="21"/>
              </w:rPr>
            </w:pPr>
            <w:r>
              <w:rPr>
                <w:color w:val="000000"/>
                <w:szCs w:val="21"/>
              </w:rPr>
              <w:t>1.</w:t>
            </w:r>
            <w:r>
              <w:rPr>
                <w:rFonts w:hAnsi="Arial"/>
                <w:szCs w:val="21"/>
              </w:rPr>
              <w:t>3.3.3</w:t>
            </w:r>
            <w:r>
              <w:rPr>
                <w:rFonts w:hAnsi="Arial" w:hint="eastAsia"/>
                <w:szCs w:val="21"/>
              </w:rPr>
              <w:t>温度稳定性：≤±</w:t>
            </w:r>
            <w:r>
              <w:rPr>
                <w:rFonts w:hAnsi="Arial"/>
                <w:szCs w:val="21"/>
              </w:rPr>
              <w:t>0.1</w:t>
            </w:r>
            <w:r>
              <w:rPr>
                <w:rFonts w:hAnsi="Arial" w:hint="eastAsia"/>
                <w:szCs w:val="21"/>
              </w:rPr>
              <w:t>℃。</w:t>
            </w:r>
          </w:p>
        </w:tc>
      </w:tr>
      <w:tr w:rsidR="00691375" w:rsidRPr="00EA2F45" w14:paraId="28D2A5C0" w14:textId="77777777" w:rsidTr="00250A69">
        <w:trPr>
          <w:trHeight w:val="525"/>
        </w:trPr>
        <w:tc>
          <w:tcPr>
            <w:tcW w:w="900" w:type="dxa"/>
            <w:vMerge/>
            <w:vAlign w:val="center"/>
          </w:tcPr>
          <w:p w14:paraId="15F2ED30" w14:textId="77777777" w:rsidR="00691375" w:rsidRPr="00EA2F45" w:rsidRDefault="00691375" w:rsidP="00250A69">
            <w:pPr>
              <w:jc w:val="center"/>
              <w:rPr>
                <w:b/>
                <w:szCs w:val="21"/>
              </w:rPr>
            </w:pPr>
          </w:p>
        </w:tc>
        <w:tc>
          <w:tcPr>
            <w:tcW w:w="1980" w:type="dxa"/>
            <w:vMerge/>
            <w:vAlign w:val="center"/>
          </w:tcPr>
          <w:p w14:paraId="238208C8" w14:textId="77777777" w:rsidR="00691375" w:rsidRPr="00EA2F45" w:rsidRDefault="00691375" w:rsidP="00250A69">
            <w:pPr>
              <w:jc w:val="center"/>
              <w:rPr>
                <w:b/>
                <w:szCs w:val="21"/>
              </w:rPr>
            </w:pPr>
          </w:p>
        </w:tc>
        <w:tc>
          <w:tcPr>
            <w:tcW w:w="5580" w:type="dxa"/>
            <w:vAlign w:val="center"/>
          </w:tcPr>
          <w:p w14:paraId="4E9798ED" w14:textId="77777777" w:rsidR="00691375" w:rsidRPr="0097594B" w:rsidRDefault="00691375" w:rsidP="00250A69">
            <w:pPr>
              <w:adjustRightInd w:val="0"/>
              <w:snapToGrid w:val="0"/>
              <w:spacing w:line="360" w:lineRule="auto"/>
              <w:jc w:val="left"/>
              <w:rPr>
                <w:color w:val="000000"/>
                <w:szCs w:val="21"/>
              </w:rPr>
            </w:pPr>
            <w:r>
              <w:rPr>
                <w:color w:val="000000"/>
                <w:szCs w:val="21"/>
              </w:rPr>
              <w:t>1.</w:t>
            </w:r>
            <w:r>
              <w:rPr>
                <w:rFonts w:hAnsi="Arial"/>
                <w:szCs w:val="21"/>
              </w:rPr>
              <w:t>3.3.4</w:t>
            </w:r>
            <w:r>
              <w:rPr>
                <w:rFonts w:hAnsi="Arial" w:hint="eastAsia"/>
                <w:szCs w:val="21"/>
              </w:rPr>
              <w:t>温度精度：≤±</w:t>
            </w:r>
            <w:r>
              <w:rPr>
                <w:rFonts w:hAnsi="Arial"/>
                <w:szCs w:val="21"/>
              </w:rPr>
              <w:t>0.1</w:t>
            </w:r>
            <w:r>
              <w:rPr>
                <w:rFonts w:hAnsi="Arial" w:hint="eastAsia"/>
                <w:szCs w:val="21"/>
              </w:rPr>
              <w:t>℃。</w:t>
            </w:r>
          </w:p>
        </w:tc>
      </w:tr>
      <w:tr w:rsidR="00691375" w:rsidRPr="00EA2F45" w14:paraId="5B25CA7E" w14:textId="77777777" w:rsidTr="00250A69">
        <w:trPr>
          <w:trHeight w:val="525"/>
        </w:trPr>
        <w:tc>
          <w:tcPr>
            <w:tcW w:w="900" w:type="dxa"/>
            <w:vMerge/>
            <w:vAlign w:val="center"/>
          </w:tcPr>
          <w:p w14:paraId="342D6E93" w14:textId="77777777" w:rsidR="00691375" w:rsidRPr="00EA2F45" w:rsidRDefault="00691375" w:rsidP="00250A69">
            <w:pPr>
              <w:jc w:val="center"/>
              <w:rPr>
                <w:b/>
                <w:szCs w:val="21"/>
              </w:rPr>
            </w:pPr>
          </w:p>
        </w:tc>
        <w:tc>
          <w:tcPr>
            <w:tcW w:w="1980" w:type="dxa"/>
            <w:vMerge/>
            <w:vAlign w:val="center"/>
          </w:tcPr>
          <w:p w14:paraId="4DF7BD3E" w14:textId="77777777" w:rsidR="00691375" w:rsidRPr="00EA2F45" w:rsidRDefault="00691375" w:rsidP="00250A69">
            <w:pPr>
              <w:jc w:val="center"/>
              <w:rPr>
                <w:b/>
                <w:szCs w:val="21"/>
              </w:rPr>
            </w:pPr>
          </w:p>
        </w:tc>
        <w:tc>
          <w:tcPr>
            <w:tcW w:w="5580" w:type="dxa"/>
            <w:vAlign w:val="center"/>
          </w:tcPr>
          <w:p w14:paraId="3423C413" w14:textId="77777777" w:rsidR="00691375" w:rsidRPr="0097594B" w:rsidRDefault="00691375" w:rsidP="00250A69">
            <w:pPr>
              <w:adjustRightInd w:val="0"/>
              <w:snapToGrid w:val="0"/>
              <w:spacing w:line="360" w:lineRule="auto"/>
              <w:jc w:val="left"/>
              <w:rPr>
                <w:color w:val="000000"/>
                <w:szCs w:val="21"/>
              </w:rPr>
            </w:pPr>
            <w:r>
              <w:rPr>
                <w:color w:val="000000"/>
                <w:szCs w:val="21"/>
              </w:rPr>
              <w:t>1.</w:t>
            </w:r>
            <w:r>
              <w:rPr>
                <w:rFonts w:hAnsi="Arial"/>
                <w:szCs w:val="21"/>
              </w:rPr>
              <w:t>3.3.5</w:t>
            </w:r>
            <w:r>
              <w:rPr>
                <w:rFonts w:hAnsi="Arial" w:hint="eastAsia"/>
                <w:szCs w:val="21"/>
              </w:rPr>
              <w:t>容量：可安装色谱柱数量≥</w:t>
            </w:r>
            <w:r>
              <w:rPr>
                <w:rFonts w:hAnsi="Arial"/>
                <w:szCs w:val="21"/>
              </w:rPr>
              <w:t>10</w:t>
            </w:r>
            <w:r>
              <w:rPr>
                <w:rFonts w:hAnsi="Arial" w:hint="eastAsia"/>
                <w:szCs w:val="21"/>
              </w:rPr>
              <w:t>支，可安装色谱柱长度≥</w:t>
            </w:r>
            <w:r>
              <w:rPr>
                <w:rFonts w:hAnsi="Arial"/>
                <w:szCs w:val="21"/>
              </w:rPr>
              <w:t>30cm</w:t>
            </w:r>
            <w:r>
              <w:rPr>
                <w:rFonts w:hAnsi="Arial" w:hint="eastAsia"/>
                <w:szCs w:val="21"/>
              </w:rPr>
              <w:t>。</w:t>
            </w:r>
          </w:p>
        </w:tc>
      </w:tr>
      <w:tr w:rsidR="00250A69" w:rsidRPr="00EA2F45" w14:paraId="08200117" w14:textId="77777777" w:rsidTr="00250A69">
        <w:trPr>
          <w:trHeight w:val="525"/>
        </w:trPr>
        <w:tc>
          <w:tcPr>
            <w:tcW w:w="900" w:type="dxa"/>
            <w:vMerge/>
            <w:vAlign w:val="center"/>
          </w:tcPr>
          <w:p w14:paraId="0603C745" w14:textId="77777777" w:rsidR="00250A69" w:rsidRPr="00EA2F45" w:rsidRDefault="00250A69" w:rsidP="00250A69">
            <w:pPr>
              <w:jc w:val="center"/>
              <w:rPr>
                <w:b/>
                <w:szCs w:val="21"/>
              </w:rPr>
            </w:pPr>
          </w:p>
        </w:tc>
        <w:tc>
          <w:tcPr>
            <w:tcW w:w="1980" w:type="dxa"/>
            <w:vMerge/>
            <w:vAlign w:val="center"/>
          </w:tcPr>
          <w:p w14:paraId="5A004F52" w14:textId="77777777" w:rsidR="00250A69" w:rsidRPr="00EA2F45" w:rsidRDefault="00250A69" w:rsidP="00250A69">
            <w:pPr>
              <w:jc w:val="center"/>
              <w:rPr>
                <w:b/>
                <w:szCs w:val="21"/>
              </w:rPr>
            </w:pPr>
          </w:p>
        </w:tc>
        <w:tc>
          <w:tcPr>
            <w:tcW w:w="5580" w:type="dxa"/>
            <w:vAlign w:val="center"/>
          </w:tcPr>
          <w:p w14:paraId="58EFF1E7" w14:textId="54D295B9" w:rsidR="00250A69" w:rsidRDefault="00250A69" w:rsidP="00250A69">
            <w:pPr>
              <w:adjustRightInd w:val="0"/>
              <w:snapToGrid w:val="0"/>
              <w:spacing w:line="360" w:lineRule="auto"/>
              <w:jc w:val="left"/>
              <w:rPr>
                <w:color w:val="000000"/>
                <w:szCs w:val="21"/>
              </w:rPr>
            </w:pPr>
            <w:r w:rsidRPr="00250A69">
              <w:rPr>
                <w:rFonts w:hint="eastAsia"/>
                <w:color w:val="000000"/>
                <w:szCs w:val="21"/>
              </w:rPr>
              <w:t>1</w:t>
            </w:r>
            <w:r>
              <w:rPr>
                <w:rFonts w:hint="eastAsia"/>
                <w:color w:val="000000"/>
                <w:szCs w:val="21"/>
              </w:rPr>
              <w:t>.</w:t>
            </w:r>
            <w:r w:rsidRPr="00250A69">
              <w:rPr>
                <w:rFonts w:hint="eastAsia"/>
                <w:color w:val="000000"/>
                <w:szCs w:val="21"/>
              </w:rPr>
              <w:t>3.3.6</w:t>
            </w:r>
            <w:r w:rsidRPr="00250A69">
              <w:rPr>
                <w:rFonts w:hint="eastAsia"/>
                <w:color w:val="000000"/>
                <w:szCs w:val="21"/>
              </w:rPr>
              <w:t>配备至少一个十通阀，额外预留至少一个六通阀或十通阀位置，可用于在线样品前处理等应用。</w:t>
            </w:r>
          </w:p>
        </w:tc>
      </w:tr>
      <w:tr w:rsidR="00691375" w:rsidRPr="00EA2F45" w14:paraId="0DFEF7B5" w14:textId="77777777" w:rsidTr="00250A69">
        <w:trPr>
          <w:trHeight w:val="525"/>
        </w:trPr>
        <w:tc>
          <w:tcPr>
            <w:tcW w:w="900" w:type="dxa"/>
            <w:vMerge/>
            <w:vAlign w:val="center"/>
          </w:tcPr>
          <w:p w14:paraId="53D62973" w14:textId="77777777" w:rsidR="00691375" w:rsidRPr="00EA2F45" w:rsidRDefault="00691375" w:rsidP="00250A69">
            <w:pPr>
              <w:jc w:val="center"/>
              <w:rPr>
                <w:b/>
                <w:szCs w:val="21"/>
              </w:rPr>
            </w:pPr>
          </w:p>
        </w:tc>
        <w:tc>
          <w:tcPr>
            <w:tcW w:w="1980" w:type="dxa"/>
            <w:vMerge/>
            <w:vAlign w:val="center"/>
          </w:tcPr>
          <w:p w14:paraId="5A010D46" w14:textId="77777777" w:rsidR="00691375" w:rsidRPr="00EA2F45" w:rsidRDefault="00691375" w:rsidP="00250A69">
            <w:pPr>
              <w:jc w:val="center"/>
              <w:rPr>
                <w:b/>
                <w:szCs w:val="21"/>
              </w:rPr>
            </w:pPr>
          </w:p>
        </w:tc>
        <w:tc>
          <w:tcPr>
            <w:tcW w:w="5580" w:type="dxa"/>
            <w:vAlign w:val="center"/>
          </w:tcPr>
          <w:p w14:paraId="756710DD" w14:textId="6017B86E" w:rsidR="00691375" w:rsidRPr="00AF4E12" w:rsidRDefault="00250A69" w:rsidP="00250A69">
            <w:pPr>
              <w:adjustRightInd w:val="0"/>
              <w:snapToGrid w:val="0"/>
              <w:spacing w:line="360" w:lineRule="auto"/>
              <w:jc w:val="left"/>
              <w:rPr>
                <w:color w:val="000000"/>
                <w:szCs w:val="21"/>
              </w:rPr>
            </w:pPr>
            <w:r>
              <w:rPr>
                <w:rFonts w:hAnsi="Arial" w:hint="eastAsia"/>
                <w:szCs w:val="21"/>
              </w:rPr>
              <w:t>1</w:t>
            </w:r>
            <w:r>
              <w:rPr>
                <w:rFonts w:hAnsi="Arial"/>
                <w:szCs w:val="21"/>
              </w:rPr>
              <w:t xml:space="preserve">.4 </w:t>
            </w:r>
            <w:r>
              <w:rPr>
                <w:rFonts w:hAnsi="Arial" w:hint="eastAsia"/>
                <w:szCs w:val="21"/>
              </w:rPr>
              <w:t>配置</w:t>
            </w:r>
            <w:r w:rsidRPr="00A66BE4">
              <w:rPr>
                <w:rFonts w:hAnsi="Arial" w:hint="eastAsia"/>
                <w:szCs w:val="21"/>
              </w:rPr>
              <w:t>10KVA</w:t>
            </w:r>
            <w:r w:rsidRPr="00A66BE4">
              <w:rPr>
                <w:rFonts w:hAnsi="Arial" w:hint="eastAsia"/>
                <w:szCs w:val="21"/>
              </w:rPr>
              <w:t>不间断稳压电源</w:t>
            </w:r>
            <w:r>
              <w:rPr>
                <w:rFonts w:hAnsi="Arial" w:hint="eastAsia"/>
                <w:szCs w:val="21"/>
              </w:rPr>
              <w:t>，</w:t>
            </w:r>
            <w:r w:rsidR="00987D68" w:rsidRPr="00F453FC">
              <w:rPr>
                <w:rFonts w:hAnsi="Arial" w:hint="eastAsia"/>
                <w:szCs w:val="21"/>
              </w:rPr>
              <w:t>不间断供电</w:t>
            </w:r>
            <w:r w:rsidR="00987D68">
              <w:rPr>
                <w:rFonts w:hAnsi="Arial" w:hint="eastAsia"/>
                <w:szCs w:val="21"/>
              </w:rPr>
              <w:t>时长</w:t>
            </w:r>
            <w:r w:rsidR="00987D68" w:rsidRPr="00F453FC">
              <w:rPr>
                <w:rFonts w:hAnsi="Arial" w:hint="eastAsia"/>
                <w:szCs w:val="21"/>
              </w:rPr>
              <w:t>≥</w:t>
            </w:r>
            <w:r w:rsidR="00987D68" w:rsidRPr="00F453FC">
              <w:rPr>
                <w:rFonts w:hAnsi="Arial" w:hint="eastAsia"/>
                <w:szCs w:val="21"/>
              </w:rPr>
              <w:t>1</w:t>
            </w:r>
            <w:r w:rsidR="00987D68" w:rsidRPr="00F453FC">
              <w:rPr>
                <w:rFonts w:hAnsi="Arial" w:hint="eastAsia"/>
                <w:szCs w:val="21"/>
              </w:rPr>
              <w:t>小时</w:t>
            </w:r>
            <w:r>
              <w:rPr>
                <w:rFonts w:hAnsi="Arial" w:hint="eastAsia"/>
                <w:szCs w:val="21"/>
              </w:rPr>
              <w:t>。</w:t>
            </w:r>
          </w:p>
        </w:tc>
      </w:tr>
    </w:tbl>
    <w:p w14:paraId="422415A4" w14:textId="77777777" w:rsidR="00315FC8" w:rsidRPr="00691375"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82B3272" w:rsidR="00815986" w:rsidRPr="00B56B2E" w:rsidRDefault="008965D7" w:rsidP="007D4AF7">
            <w:pPr>
              <w:adjustRightInd w:val="0"/>
              <w:snapToGrid w:val="0"/>
              <w:spacing w:line="360" w:lineRule="auto"/>
              <w:jc w:val="left"/>
              <w:rPr>
                <w:b/>
              </w:rPr>
            </w:pPr>
            <w:r>
              <w:rPr>
                <w:rFonts w:hint="eastAsia"/>
              </w:rPr>
              <w:t>★</w:t>
            </w:r>
            <w:r w:rsidR="00815986" w:rsidRPr="00B56B2E">
              <w:rPr>
                <w:bCs/>
                <w:szCs w:val="21"/>
              </w:rPr>
              <w:t>货物免费保修期</w:t>
            </w:r>
            <w:r w:rsidR="00815986" w:rsidRPr="00B56B2E">
              <w:rPr>
                <w:bCs/>
                <w:szCs w:val="21"/>
                <w:u w:val="single"/>
              </w:rPr>
              <w:t xml:space="preserve">  </w:t>
            </w:r>
            <w:r w:rsidR="007D4AF7">
              <w:rPr>
                <w:bCs/>
                <w:szCs w:val="21"/>
                <w:u w:val="single"/>
              </w:rPr>
              <w:t>5</w:t>
            </w:r>
            <w:r w:rsidR="008A6AFD" w:rsidRPr="00B56B2E">
              <w:rPr>
                <w:bCs/>
                <w:szCs w:val="21"/>
                <w:u w:val="single"/>
              </w:rPr>
              <w:t xml:space="preserve"> </w:t>
            </w:r>
            <w:r w:rsidR="00815986" w:rsidRPr="00B56B2E">
              <w:rPr>
                <w:bCs/>
                <w:szCs w:val="21"/>
                <w:u w:val="single"/>
              </w:rPr>
              <w:t xml:space="preserve"> </w:t>
            </w:r>
            <w:r w:rsidR="00815986" w:rsidRPr="00B56B2E">
              <w:rPr>
                <w:bCs/>
                <w:szCs w:val="21"/>
              </w:rPr>
              <w:t>年，时间自最终验收合格并交付使用之日起计算。</w:t>
            </w:r>
            <w:r>
              <w:rPr>
                <w:rFonts w:hint="eastAsia"/>
                <w:bCs/>
                <w:szCs w:val="21"/>
              </w:rPr>
              <w:t>免费</w:t>
            </w:r>
            <w:r>
              <w:rPr>
                <w:bCs/>
                <w:szCs w:val="21"/>
              </w:rPr>
              <w:t>保修期内，</w:t>
            </w:r>
            <w:r w:rsidRPr="008965D7">
              <w:rPr>
                <w:rFonts w:hint="eastAsia"/>
                <w:bCs/>
                <w:szCs w:val="21"/>
              </w:rPr>
              <w:t>蛋白质组学配套软件</w:t>
            </w:r>
            <w:r>
              <w:rPr>
                <w:rFonts w:hint="eastAsia"/>
                <w:bCs/>
                <w:szCs w:val="21"/>
              </w:rPr>
              <w:t>可以</w:t>
            </w:r>
            <w:r>
              <w:rPr>
                <w:bCs/>
                <w:szCs w:val="21"/>
              </w:rPr>
              <w:t>免费升级</w:t>
            </w:r>
            <w:r>
              <w:rPr>
                <w:rFonts w:hint="eastAsia"/>
                <w:bCs/>
                <w:szCs w:val="21"/>
              </w:rPr>
              <w:t>更新</w:t>
            </w:r>
            <w:r>
              <w:rPr>
                <w:bCs/>
                <w:szCs w:val="21"/>
              </w:rPr>
              <w:t>。</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965D7" w:rsidRPr="00B56B2E" w14:paraId="453912F8" w14:textId="77777777" w:rsidTr="00343662">
        <w:trPr>
          <w:trHeight w:val="567"/>
        </w:trPr>
        <w:tc>
          <w:tcPr>
            <w:tcW w:w="1260" w:type="dxa"/>
            <w:vAlign w:val="center"/>
          </w:tcPr>
          <w:p w14:paraId="672A213D" w14:textId="023683B0" w:rsidR="008965D7" w:rsidRPr="00B56B2E" w:rsidRDefault="008965D7" w:rsidP="008965D7">
            <w:pPr>
              <w:jc w:val="center"/>
              <w:rPr>
                <w:b/>
              </w:rPr>
            </w:pPr>
            <w:r>
              <w:rPr>
                <w:b/>
              </w:rPr>
              <w:lastRenderedPageBreak/>
              <w:t>4</w:t>
            </w:r>
          </w:p>
        </w:tc>
        <w:tc>
          <w:tcPr>
            <w:tcW w:w="1620" w:type="dxa"/>
            <w:vAlign w:val="center"/>
          </w:tcPr>
          <w:p w14:paraId="564A1B24" w14:textId="0066B9A1" w:rsidR="008965D7" w:rsidRPr="00B56B2E" w:rsidRDefault="008965D7" w:rsidP="008965D7">
            <w:pPr>
              <w:jc w:val="center"/>
            </w:pPr>
            <w:r>
              <w:rPr>
                <w:rFonts w:hint="eastAsia"/>
              </w:rPr>
              <w:t>培训</w:t>
            </w:r>
          </w:p>
        </w:tc>
        <w:tc>
          <w:tcPr>
            <w:tcW w:w="5940" w:type="dxa"/>
            <w:vAlign w:val="center"/>
          </w:tcPr>
          <w:p w14:paraId="74002930" w14:textId="654E2B73" w:rsidR="008965D7" w:rsidRPr="00B56B2E" w:rsidRDefault="008965D7" w:rsidP="00987D68">
            <w:pPr>
              <w:adjustRightInd w:val="0"/>
              <w:snapToGrid w:val="0"/>
              <w:spacing w:line="360" w:lineRule="auto"/>
              <w:jc w:val="left"/>
              <w:rPr>
                <w:bCs/>
                <w:szCs w:val="21"/>
              </w:rPr>
            </w:pPr>
            <w:r>
              <w:rPr>
                <w:rFonts w:hint="eastAsia"/>
                <w:bCs/>
                <w:szCs w:val="21"/>
              </w:rPr>
              <w:t>提供现场技术服务支持（免费，不限次数）及现场培训支持（免费，不限次数），</w:t>
            </w:r>
            <w:r w:rsidR="00987D68">
              <w:rPr>
                <w:rFonts w:hint="eastAsia"/>
                <w:bCs/>
                <w:szCs w:val="21"/>
              </w:rPr>
              <w:t>免费</w:t>
            </w:r>
            <w:r>
              <w:rPr>
                <w:rFonts w:hint="eastAsia"/>
                <w:bCs/>
                <w:szCs w:val="21"/>
              </w:rPr>
              <w:t>培训名额</w:t>
            </w:r>
            <w:r>
              <w:rPr>
                <w:bCs/>
                <w:szCs w:val="21"/>
              </w:rPr>
              <w:t>2</w:t>
            </w:r>
            <w:r>
              <w:rPr>
                <w:rFonts w:hint="eastAsia"/>
                <w:bCs/>
                <w:szCs w:val="21"/>
              </w:rPr>
              <w:t>人。</w:t>
            </w:r>
          </w:p>
        </w:tc>
      </w:tr>
      <w:tr w:rsidR="008965D7" w:rsidRPr="00B56B2E" w14:paraId="53C50BEF" w14:textId="77777777" w:rsidTr="00343662">
        <w:trPr>
          <w:trHeight w:val="567"/>
        </w:trPr>
        <w:tc>
          <w:tcPr>
            <w:tcW w:w="1260" w:type="dxa"/>
            <w:vAlign w:val="center"/>
          </w:tcPr>
          <w:p w14:paraId="645B2DE9" w14:textId="1B2CAAE8" w:rsidR="008965D7" w:rsidRPr="00B56B2E" w:rsidRDefault="008965D7" w:rsidP="008965D7">
            <w:pPr>
              <w:jc w:val="center"/>
              <w:rPr>
                <w:b/>
              </w:rPr>
            </w:pPr>
            <w:r>
              <w:rPr>
                <w:b/>
              </w:rPr>
              <w:t>5</w:t>
            </w:r>
          </w:p>
        </w:tc>
        <w:tc>
          <w:tcPr>
            <w:tcW w:w="1620" w:type="dxa"/>
            <w:vAlign w:val="center"/>
          </w:tcPr>
          <w:p w14:paraId="18FD3B28" w14:textId="305AB2D4" w:rsidR="008965D7" w:rsidRPr="00B56B2E" w:rsidRDefault="007D0824" w:rsidP="008965D7">
            <w:pPr>
              <w:jc w:val="center"/>
            </w:pPr>
            <w:r>
              <w:rPr>
                <w:rFonts w:hint="eastAsia"/>
              </w:rPr>
              <w:t>专用消耗品</w:t>
            </w:r>
          </w:p>
        </w:tc>
        <w:tc>
          <w:tcPr>
            <w:tcW w:w="5940" w:type="dxa"/>
            <w:vAlign w:val="center"/>
          </w:tcPr>
          <w:p w14:paraId="45D33C81" w14:textId="1354393C" w:rsidR="008965D7" w:rsidRPr="00B56B2E" w:rsidRDefault="007D0824" w:rsidP="007D0824">
            <w:pPr>
              <w:adjustRightInd w:val="0"/>
              <w:snapToGrid w:val="0"/>
              <w:spacing w:line="360" w:lineRule="auto"/>
              <w:jc w:val="left"/>
              <w:rPr>
                <w:bCs/>
                <w:szCs w:val="21"/>
              </w:rPr>
            </w:pPr>
            <w:r>
              <w:rPr>
                <w:rFonts w:hint="eastAsia"/>
                <w:bCs/>
                <w:szCs w:val="21"/>
              </w:rPr>
              <w:t>提供的仪器专用消耗品价格不高于</w:t>
            </w:r>
            <w:r w:rsidR="00EB274B">
              <w:rPr>
                <w:rFonts w:hint="eastAsia"/>
                <w:bCs/>
                <w:szCs w:val="21"/>
              </w:rPr>
              <w:t>厂家</w:t>
            </w:r>
            <w:r>
              <w:rPr>
                <w:rFonts w:hint="eastAsia"/>
                <w:bCs/>
                <w:szCs w:val="21"/>
              </w:rPr>
              <w:t>官方网站价格</w:t>
            </w:r>
            <w:r w:rsidR="00FA2581" w:rsidRPr="00FA2581">
              <w:rPr>
                <w:rFonts w:hint="eastAsia"/>
                <w:bCs/>
                <w:szCs w:val="21"/>
              </w:rPr>
              <w:t>或者</w:t>
            </w:r>
            <w:r w:rsidR="00EB274B" w:rsidRPr="00EB274B">
              <w:rPr>
                <w:rFonts w:hint="eastAsia"/>
                <w:bCs/>
                <w:szCs w:val="21"/>
              </w:rPr>
              <w:t>厂家</w:t>
            </w:r>
            <w:r w:rsidR="00FA2581" w:rsidRPr="00FA2581">
              <w:rPr>
                <w:rFonts w:hint="eastAsia"/>
                <w:bCs/>
                <w:szCs w:val="21"/>
              </w:rPr>
              <w:t>公开报价</w:t>
            </w:r>
            <w:r w:rsidR="00FA2581">
              <w:rPr>
                <w:rFonts w:hint="eastAsia"/>
                <w:bCs/>
                <w:szCs w:val="21"/>
              </w:rPr>
              <w:t>的</w:t>
            </w:r>
            <w:r>
              <w:rPr>
                <w:bCs/>
                <w:szCs w:val="21"/>
              </w:rPr>
              <w:t>8</w:t>
            </w:r>
            <w:r>
              <w:rPr>
                <w:rFonts w:hint="eastAsia"/>
                <w:bCs/>
                <w:szCs w:val="21"/>
              </w:rPr>
              <w:t>折</w:t>
            </w:r>
            <w:r w:rsidR="008965D7">
              <w:rPr>
                <w:rFonts w:hint="eastAsia"/>
                <w:bCs/>
                <w:szCs w:val="21"/>
              </w:rPr>
              <w:t>。</w:t>
            </w:r>
            <w:r>
              <w:rPr>
                <w:rFonts w:hint="eastAsia"/>
                <w:bCs/>
                <w:szCs w:val="21"/>
              </w:rPr>
              <w:t>但</w:t>
            </w:r>
            <w:r>
              <w:rPr>
                <w:bCs/>
                <w:szCs w:val="21"/>
              </w:rPr>
              <w:t>采购方</w:t>
            </w:r>
            <w:r w:rsidRPr="007D0824">
              <w:rPr>
                <w:rFonts w:hint="eastAsia"/>
                <w:bCs/>
                <w:color w:val="FF0000"/>
                <w:szCs w:val="21"/>
              </w:rPr>
              <w:t>不承诺</w:t>
            </w:r>
            <w:r>
              <w:rPr>
                <w:bCs/>
                <w:szCs w:val="21"/>
              </w:rPr>
              <w:t>一定向中标人采购</w:t>
            </w:r>
            <w:r>
              <w:rPr>
                <w:rFonts w:hint="eastAsia"/>
                <w:bCs/>
                <w:szCs w:val="21"/>
              </w:rPr>
              <w:t>此</w:t>
            </w:r>
            <w:r>
              <w:rPr>
                <w:bCs/>
                <w:szCs w:val="21"/>
              </w:rPr>
              <w:t>仪器专用消耗品。</w:t>
            </w:r>
          </w:p>
        </w:tc>
      </w:tr>
      <w:tr w:rsidR="00F245B4" w:rsidRPr="00B56B2E" w14:paraId="52335B51" w14:textId="77777777" w:rsidTr="00343662">
        <w:trPr>
          <w:trHeight w:val="567"/>
        </w:trPr>
        <w:tc>
          <w:tcPr>
            <w:tcW w:w="1260" w:type="dxa"/>
            <w:vAlign w:val="center"/>
          </w:tcPr>
          <w:p w14:paraId="52C029A5" w14:textId="4D0E41A8" w:rsidR="00F245B4" w:rsidRDefault="00F245B4" w:rsidP="00F245B4">
            <w:pPr>
              <w:jc w:val="center"/>
              <w:rPr>
                <w:b/>
              </w:rPr>
            </w:pPr>
            <w:r>
              <w:rPr>
                <w:b/>
              </w:rPr>
              <w:t>6</w:t>
            </w:r>
          </w:p>
        </w:tc>
        <w:tc>
          <w:tcPr>
            <w:tcW w:w="1620" w:type="dxa"/>
            <w:vAlign w:val="center"/>
          </w:tcPr>
          <w:p w14:paraId="310A8585" w14:textId="36F9A059" w:rsidR="00F245B4" w:rsidRPr="00B56B2E" w:rsidRDefault="00F245B4" w:rsidP="00F245B4">
            <w:pPr>
              <w:jc w:val="center"/>
            </w:pPr>
            <w:r>
              <w:rPr>
                <w:rFonts w:hint="eastAsia"/>
              </w:rPr>
              <w:t>软件</w:t>
            </w:r>
          </w:p>
        </w:tc>
        <w:tc>
          <w:tcPr>
            <w:tcW w:w="5940" w:type="dxa"/>
            <w:vAlign w:val="center"/>
          </w:tcPr>
          <w:p w14:paraId="7BB10C57" w14:textId="79FC61AA" w:rsidR="00F245B4" w:rsidRPr="00B56B2E" w:rsidRDefault="00F245B4" w:rsidP="00791471">
            <w:pPr>
              <w:rPr>
                <w:bCs/>
                <w:szCs w:val="21"/>
              </w:rPr>
            </w:pPr>
            <w:r w:rsidRPr="00F8582F">
              <w:rPr>
                <w:rFonts w:hint="eastAsia"/>
                <w:bCs/>
                <w:szCs w:val="21"/>
              </w:rPr>
              <w:t>配备的所有软件中包含的全部功能可用，不需要额外付费开通</w:t>
            </w:r>
            <w:r w:rsidR="00791471">
              <w:rPr>
                <w:rFonts w:hint="eastAsia"/>
                <w:bCs/>
                <w:szCs w:val="21"/>
              </w:rPr>
              <w:t>。</w:t>
            </w:r>
          </w:p>
        </w:tc>
      </w:tr>
      <w:tr w:rsidR="00815986" w:rsidRPr="00B56B2E" w14:paraId="6D815209" w14:textId="77777777" w:rsidTr="00343662">
        <w:trPr>
          <w:trHeight w:val="567"/>
        </w:trPr>
        <w:tc>
          <w:tcPr>
            <w:tcW w:w="1260" w:type="dxa"/>
            <w:vAlign w:val="center"/>
          </w:tcPr>
          <w:p w14:paraId="0AE3467D" w14:textId="5ADDED6D" w:rsidR="00815986" w:rsidRPr="00B56B2E" w:rsidRDefault="00F245B4" w:rsidP="00343662">
            <w:pPr>
              <w:jc w:val="center"/>
              <w:rPr>
                <w:b/>
              </w:rPr>
            </w:pPr>
            <w:r>
              <w:rPr>
                <w:b/>
              </w:rPr>
              <w:t>7</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CBB4E12" w:rsidR="00815986" w:rsidRPr="00B56B2E" w:rsidRDefault="00CE5D21" w:rsidP="008965D7">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B9E0DB" w:rsidR="00815986" w:rsidRPr="00B56B2E" w:rsidRDefault="00815986" w:rsidP="00A0598E">
            <w:pPr>
              <w:adjustRightInd w:val="0"/>
              <w:snapToGrid w:val="0"/>
              <w:spacing w:line="360" w:lineRule="auto"/>
              <w:jc w:val="left"/>
            </w:pPr>
            <w:r w:rsidRPr="00B56B2E">
              <w:t>免费保修期后继续支持维修，并按成本价标准收取维修及零件费用。</w:t>
            </w:r>
            <w:r w:rsidR="00FA2581" w:rsidRPr="00FA2581">
              <w:rPr>
                <w:rFonts w:hint="eastAsia"/>
                <w:bCs/>
                <w:szCs w:val="21"/>
              </w:rPr>
              <w:t>提供的仪器专用消耗品价格不高于</w:t>
            </w:r>
            <w:r w:rsidR="00A0598E" w:rsidRPr="00A0598E">
              <w:rPr>
                <w:rFonts w:hint="eastAsia"/>
                <w:bCs/>
                <w:szCs w:val="21"/>
              </w:rPr>
              <w:t>厂家</w:t>
            </w:r>
            <w:r w:rsidR="00FA2581" w:rsidRPr="00FA2581">
              <w:rPr>
                <w:rFonts w:hint="eastAsia"/>
                <w:bCs/>
                <w:szCs w:val="21"/>
              </w:rPr>
              <w:t>官方网站价格或者</w:t>
            </w:r>
            <w:r w:rsidR="00A0598E" w:rsidRPr="00A0598E">
              <w:rPr>
                <w:rFonts w:hint="eastAsia"/>
                <w:bCs/>
                <w:szCs w:val="21"/>
              </w:rPr>
              <w:t>厂家</w:t>
            </w:r>
            <w:r w:rsidR="00FA2581" w:rsidRPr="00FA2581">
              <w:rPr>
                <w:rFonts w:hint="eastAsia"/>
                <w:bCs/>
                <w:szCs w:val="21"/>
              </w:rPr>
              <w:t>公开报价的</w:t>
            </w:r>
            <w:r w:rsidR="00FA2581" w:rsidRPr="00FA2581">
              <w:rPr>
                <w:bCs/>
                <w:szCs w:val="21"/>
              </w:rPr>
              <w:t>8</w:t>
            </w:r>
            <w:r w:rsidR="00FA2581" w:rsidRPr="00FA2581">
              <w:rPr>
                <w:rFonts w:hint="eastAsia"/>
                <w:bCs/>
                <w:szCs w:val="21"/>
              </w:rPr>
              <w:t>折</w:t>
            </w:r>
            <w:r w:rsidR="00FA2581">
              <w:rPr>
                <w:rFonts w:hint="eastAsia"/>
                <w:bCs/>
                <w:szCs w:val="21"/>
              </w:rPr>
              <w:t>。</w:t>
            </w:r>
            <w:r w:rsidR="007D0824" w:rsidRPr="007D0824">
              <w:rPr>
                <w:rFonts w:hint="eastAsia"/>
                <w:bCs/>
                <w:szCs w:val="21"/>
              </w:rPr>
              <w:t>但</w:t>
            </w:r>
            <w:r w:rsidR="007D0824" w:rsidRPr="007D0824">
              <w:rPr>
                <w:bCs/>
                <w:szCs w:val="21"/>
              </w:rPr>
              <w:t>采购方</w:t>
            </w:r>
            <w:r w:rsidR="007D0824" w:rsidRPr="007D0824">
              <w:rPr>
                <w:rFonts w:hint="eastAsia"/>
                <w:bCs/>
                <w:color w:val="FF0000"/>
                <w:szCs w:val="21"/>
              </w:rPr>
              <w:t>不承诺</w:t>
            </w:r>
            <w:r w:rsidR="007D0824" w:rsidRPr="007D0824">
              <w:rPr>
                <w:bCs/>
                <w:szCs w:val="21"/>
              </w:rPr>
              <w:t>一定向中标人采购</w:t>
            </w:r>
            <w:r w:rsidR="007D0824" w:rsidRPr="007D0824">
              <w:rPr>
                <w:rFonts w:hint="eastAsia"/>
                <w:bCs/>
                <w:szCs w:val="21"/>
              </w:rPr>
              <w:t>此</w:t>
            </w:r>
            <w:r w:rsidR="007D0824" w:rsidRPr="007D0824">
              <w:rPr>
                <w:bCs/>
                <w:szCs w:val="21"/>
              </w:rPr>
              <w:t>仪器专用消耗品。</w:t>
            </w:r>
            <w:r w:rsidR="008A39CA" w:rsidRPr="00E34DCF">
              <w:rPr>
                <w:rFonts w:hint="eastAsia"/>
              </w:rPr>
              <w:t>配备的所有软件中包含的全部功能可用，不需要额外付费开通</w:t>
            </w:r>
            <w:r w:rsidR="008A39CA">
              <w:rPr>
                <w:rFonts w:hint="eastAsia"/>
              </w:rPr>
              <w:t>。</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DF7E363" w:rsidR="00815986" w:rsidRPr="00B56B2E" w:rsidRDefault="008965D7" w:rsidP="00343662">
            <w:pPr>
              <w:adjustRightInd w:val="0"/>
              <w:snapToGrid w:val="0"/>
              <w:spacing w:line="360" w:lineRule="auto"/>
              <w:jc w:val="left"/>
              <w:rPr>
                <w:bCs/>
                <w:szCs w:val="21"/>
              </w:rPr>
            </w:pPr>
            <w:r w:rsidRPr="008965D7">
              <w:rPr>
                <w:rFonts w:hint="eastAsia"/>
                <w:bCs/>
                <w:szCs w:val="21"/>
              </w:rPr>
              <w:t>★</w:t>
            </w:r>
            <w:r w:rsidR="00815986" w:rsidRPr="00B56B2E">
              <w:rPr>
                <w:bCs/>
                <w:szCs w:val="21"/>
              </w:rPr>
              <w:t xml:space="preserve">1.1 </w:t>
            </w:r>
            <w:r w:rsidR="00815986" w:rsidRPr="00B56B2E">
              <w:rPr>
                <w:b/>
                <w:color w:val="FF0000"/>
                <w:szCs w:val="21"/>
              </w:rPr>
              <w:t>从中华人民共和国境内提供的</w:t>
            </w:r>
            <w:r w:rsidR="00815986" w:rsidRPr="00B56B2E">
              <w:rPr>
                <w:b/>
                <w:bCs/>
                <w:color w:val="FF0000"/>
                <w:szCs w:val="21"/>
              </w:rPr>
              <w:t>货物：</w:t>
            </w:r>
            <w:r w:rsidR="00815986" w:rsidRPr="00B56B2E">
              <w:rPr>
                <w:bCs/>
                <w:szCs w:val="21"/>
              </w:rPr>
              <w:t>签订合同后</w:t>
            </w:r>
            <w:r w:rsidR="00815986" w:rsidRPr="00B56B2E">
              <w:rPr>
                <w:bCs/>
                <w:szCs w:val="21"/>
                <w:u w:val="single"/>
              </w:rPr>
              <w:t xml:space="preserve"> </w:t>
            </w:r>
            <w:r w:rsidR="008B765F">
              <w:rPr>
                <w:bCs/>
                <w:szCs w:val="21"/>
                <w:u w:val="single"/>
              </w:rPr>
              <w:t>9</w:t>
            </w:r>
            <w:r w:rsidR="00EA2F45" w:rsidRPr="00B56B2E">
              <w:rPr>
                <w:bCs/>
                <w:szCs w:val="21"/>
                <w:u w:val="single"/>
              </w:rPr>
              <w:t>0</w:t>
            </w:r>
            <w:r w:rsidR="00815986" w:rsidRPr="00B56B2E">
              <w:rPr>
                <w:bCs/>
                <w:szCs w:val="21"/>
                <w:u w:val="single"/>
              </w:rPr>
              <w:t xml:space="preserve"> </w:t>
            </w:r>
            <w:r w:rsidR="00815986" w:rsidRPr="00B56B2E">
              <w:rPr>
                <w:bCs/>
                <w:szCs w:val="21"/>
              </w:rPr>
              <w:t>天（日历日）内。</w:t>
            </w:r>
          </w:p>
          <w:p w14:paraId="54FD32C2" w14:textId="6150C4DC" w:rsidR="003B6FF1" w:rsidRPr="00B56B2E" w:rsidRDefault="003B6FF1" w:rsidP="008B765F">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8B765F">
              <w:rPr>
                <w:bCs/>
                <w:szCs w:val="21"/>
                <w:u w:val="single"/>
              </w:rPr>
              <w:t>9</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95324FA" w:rsidR="00815986" w:rsidRPr="00B56B2E" w:rsidRDefault="00815986" w:rsidP="00E917AF">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7D4AF7" w:rsidRPr="007D4AF7">
              <w:rPr>
                <w:rFonts w:hint="eastAsia"/>
                <w:bCs/>
                <w:szCs w:val="21"/>
              </w:rPr>
              <w:t>丽湖校区指定实验室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10F2561A" w14:textId="77777777" w:rsidR="000721EC" w:rsidRPr="00B56B2E" w:rsidRDefault="000721EC" w:rsidP="000721E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BD62E90" w14:textId="1FCD5611" w:rsidR="000721EC" w:rsidRPr="00B56B2E" w:rsidRDefault="000721EC" w:rsidP="008965D7">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72C524E6" w14:textId="77777777" w:rsidR="000721EC" w:rsidRPr="00B56B2E" w:rsidRDefault="000721EC" w:rsidP="000721EC">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0257C8D" w14:textId="5BB9989D" w:rsidR="000721EC" w:rsidRPr="00B56B2E" w:rsidRDefault="000721EC" w:rsidP="000721EC">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0927DD68" w14:textId="77777777" w:rsidR="000721EC" w:rsidRPr="00B56B2E" w:rsidRDefault="000721EC" w:rsidP="000721EC">
            <w:pPr>
              <w:adjustRightInd w:val="0"/>
              <w:snapToGrid w:val="0"/>
              <w:spacing w:line="360" w:lineRule="auto"/>
              <w:ind w:firstLineChars="200" w:firstLine="420"/>
              <w:jc w:val="left"/>
              <w:rPr>
                <w:color w:val="FF0000"/>
                <w:szCs w:val="21"/>
              </w:rPr>
            </w:pPr>
            <w:r w:rsidRPr="00B56B2E">
              <w:rPr>
                <w:color w:val="FF0000"/>
                <w:szCs w:val="21"/>
              </w:rPr>
              <w:t>信用证付款</w:t>
            </w:r>
          </w:p>
          <w:p w14:paraId="30B762EE" w14:textId="1FBBEC06" w:rsidR="000721EC" w:rsidRPr="009C6F09" w:rsidRDefault="000721EC" w:rsidP="009C6F09">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7D4AF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34971ADE" w14:textId="77777777" w:rsidR="00815986" w:rsidRPr="000721EC" w:rsidRDefault="00815986" w:rsidP="00343662">
            <w:pPr>
              <w:adjustRightInd w:val="0"/>
              <w:snapToGrid w:val="0"/>
              <w:spacing w:line="360" w:lineRule="auto"/>
              <w:ind w:firstLineChars="200" w:firstLine="420"/>
              <w:jc w:val="left"/>
              <w:rPr>
                <w:szCs w:val="21"/>
              </w:rPr>
            </w:pPr>
          </w:p>
          <w:p w14:paraId="5F6FF65B" w14:textId="6F08937D" w:rsidR="000721EC" w:rsidRDefault="000721EC" w:rsidP="00343662">
            <w:pPr>
              <w:adjustRightInd w:val="0"/>
              <w:snapToGrid w:val="0"/>
              <w:spacing w:line="360" w:lineRule="auto"/>
              <w:ind w:firstLineChars="200" w:firstLine="420"/>
              <w:jc w:val="left"/>
              <w:rPr>
                <w:bCs/>
                <w:szCs w:val="21"/>
              </w:rPr>
            </w:pPr>
            <w:r w:rsidRPr="000721EC">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r w:rsidR="0054050A" w:rsidRPr="00B56B2E" w14:paraId="71A4A831" w14:textId="77777777" w:rsidTr="0054050A">
        <w:trPr>
          <w:trHeight w:val="567"/>
        </w:trPr>
        <w:tc>
          <w:tcPr>
            <w:tcW w:w="1260" w:type="dxa"/>
            <w:vAlign w:val="center"/>
          </w:tcPr>
          <w:p w14:paraId="69EAD107" w14:textId="3DB8A1D0" w:rsidR="0054050A" w:rsidRPr="0054050A" w:rsidRDefault="0054050A" w:rsidP="0054050A">
            <w:pPr>
              <w:jc w:val="center"/>
              <w:rPr>
                <w:b/>
              </w:rPr>
            </w:pPr>
            <w:r>
              <w:t>6</w:t>
            </w:r>
          </w:p>
        </w:tc>
        <w:tc>
          <w:tcPr>
            <w:tcW w:w="1620" w:type="dxa"/>
            <w:vAlign w:val="center"/>
          </w:tcPr>
          <w:p w14:paraId="7061D69A" w14:textId="15856F2D" w:rsidR="0054050A" w:rsidRPr="0054050A" w:rsidRDefault="0054050A" w:rsidP="0054050A">
            <w:pPr>
              <w:jc w:val="center"/>
            </w:pPr>
            <w:r w:rsidRPr="0054050A">
              <w:rPr>
                <w:rFonts w:hint="eastAsia"/>
              </w:rPr>
              <w:t>项目（产品）要求</w:t>
            </w:r>
          </w:p>
        </w:tc>
        <w:tc>
          <w:tcPr>
            <w:tcW w:w="5940" w:type="dxa"/>
          </w:tcPr>
          <w:p w14:paraId="7472C2B6" w14:textId="386C897B" w:rsidR="0054050A" w:rsidRPr="0054050A" w:rsidRDefault="00987D68" w:rsidP="008B519F">
            <w:pPr>
              <w:adjustRightInd w:val="0"/>
              <w:snapToGrid w:val="0"/>
              <w:spacing w:line="360" w:lineRule="auto"/>
              <w:jc w:val="left"/>
            </w:pPr>
            <w:r w:rsidRPr="00987D68">
              <w:rPr>
                <w:rFonts w:hint="eastAsia"/>
                <w:color w:val="000000" w:themeColor="text1"/>
              </w:rPr>
              <w:t>★</w:t>
            </w:r>
            <w:r w:rsidR="0054050A" w:rsidRPr="0054050A">
              <w:rPr>
                <w:color w:val="000000" w:themeColor="text1"/>
              </w:rPr>
              <w:t>6</w:t>
            </w:r>
            <w:r w:rsidR="0054050A" w:rsidRPr="0054050A">
              <w:rPr>
                <w:rFonts w:hint="eastAsia"/>
                <w:color w:val="000000" w:themeColor="text1"/>
              </w:rPr>
              <w:t>.1</w:t>
            </w:r>
            <w:r w:rsidR="0054050A" w:rsidRPr="0054050A">
              <w:rPr>
                <w:rFonts w:hint="eastAsia"/>
                <w:color w:val="000000" w:themeColor="text1"/>
              </w:rPr>
              <w:t>若所投产品</w:t>
            </w:r>
            <w:r w:rsidR="00331F1B">
              <w:rPr>
                <w:rFonts w:hint="eastAsia"/>
                <w:color w:val="000000" w:themeColor="text1"/>
              </w:rPr>
              <w:t>为进口产品且不是投标人自己生产制造的</w:t>
            </w:r>
            <w:r w:rsidR="0054050A" w:rsidRPr="0054050A">
              <w:rPr>
                <w:rFonts w:hint="eastAsia"/>
                <w:color w:val="000000" w:themeColor="text1"/>
              </w:rPr>
              <w:t>，则投标人须提供由设备制造商或授权的中国总代理签署的合法有效的</w:t>
            </w:r>
            <w:r w:rsidR="00331F1B" w:rsidRPr="00331F1B">
              <w:rPr>
                <w:rFonts w:hint="eastAsia"/>
                <w:color w:val="000000" w:themeColor="text1"/>
              </w:rPr>
              <w:t>授权书</w:t>
            </w:r>
            <w:r>
              <w:rPr>
                <w:rFonts w:hint="eastAsia"/>
                <w:color w:val="000000" w:themeColor="text1"/>
              </w:rPr>
              <w:t>和售后服务承诺函（包含商务需求中</w:t>
            </w:r>
            <w:r w:rsidRPr="000E2F2D">
              <w:rPr>
                <w:rFonts w:hint="eastAsia"/>
                <w:color w:val="000000" w:themeColor="text1"/>
              </w:rPr>
              <w:t>（一）免费保修期内售后服务要求</w:t>
            </w:r>
            <w:r>
              <w:rPr>
                <w:rFonts w:hint="eastAsia"/>
                <w:color w:val="000000" w:themeColor="text1"/>
              </w:rPr>
              <w:t>和</w:t>
            </w:r>
            <w:r w:rsidRPr="000E2F2D">
              <w:rPr>
                <w:rFonts w:hint="eastAsia"/>
                <w:color w:val="000000" w:themeColor="text1"/>
              </w:rPr>
              <w:t>（二）免费保修期外售后服务要求</w:t>
            </w:r>
            <w:r>
              <w:rPr>
                <w:rFonts w:hint="eastAsia"/>
                <w:color w:val="000000" w:themeColor="text1"/>
              </w:rPr>
              <w:t>的全部条款）</w:t>
            </w:r>
            <w:r w:rsidR="0054050A" w:rsidRPr="0054050A">
              <w:rPr>
                <w:rFonts w:hint="eastAsia"/>
                <w:color w:val="000000" w:themeColor="text1"/>
              </w:rPr>
              <w:t>扫描件</w:t>
            </w:r>
            <w:r w:rsidR="00331F1B" w:rsidRPr="00331F1B">
              <w:rPr>
                <w:rFonts w:hint="eastAsia"/>
                <w:color w:val="000000" w:themeColor="text1"/>
              </w:rPr>
              <w:t>（如果出具的材料为外文材料，必须同时提供对应中文翻译说明，评标依据以中文翻译内容为准）</w:t>
            </w:r>
            <w:r w:rsidR="0054050A" w:rsidRPr="0054050A">
              <w:rPr>
                <w:rFonts w:hint="eastAsia"/>
                <w:color w:val="000000" w:themeColor="text1"/>
              </w:rPr>
              <w:t>，原件备查；若所投产品为国产产品，则无需提供。</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w:t>
      </w:r>
      <w:r w:rsidRPr="00CD60EB">
        <w:rPr>
          <w:rFonts w:cs="宋体" w:hint="eastAsia"/>
          <w:color w:val="FF0000"/>
          <w:highlight w:val="yellow"/>
        </w:rPr>
        <w:lastRenderedPageBreak/>
        <w:t>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5" w:name="bt附件"/>
      <w:bookmarkStart w:id="36" w:name="bt投标书"/>
      <w:bookmarkEnd w:id="35"/>
      <w:bookmarkEnd w:id="36"/>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F16F3E1" w14:textId="77777777" w:rsidR="00A669FA" w:rsidRDefault="00A669FA"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037"/>
        <w:gridCol w:w="2682"/>
        <w:gridCol w:w="1256"/>
        <w:gridCol w:w="1256"/>
        <w:gridCol w:w="1256"/>
      </w:tblGrid>
      <w:tr w:rsidR="00A669FA" w:rsidRPr="00EA2F45" w14:paraId="5C067C9C" w14:textId="47884C99" w:rsidTr="00C34806">
        <w:trPr>
          <w:trHeight w:val="470"/>
        </w:trPr>
        <w:tc>
          <w:tcPr>
            <w:tcW w:w="528" w:type="dxa"/>
            <w:vAlign w:val="center"/>
          </w:tcPr>
          <w:p w14:paraId="71092504" w14:textId="77777777" w:rsidR="00A669FA" w:rsidRPr="00EA2F45" w:rsidRDefault="00A669FA" w:rsidP="00A669FA">
            <w:pPr>
              <w:jc w:val="center"/>
              <w:rPr>
                <w:szCs w:val="21"/>
              </w:rPr>
            </w:pPr>
            <w:r w:rsidRPr="00EA2F45">
              <w:rPr>
                <w:szCs w:val="21"/>
              </w:rPr>
              <w:t>序号</w:t>
            </w:r>
          </w:p>
        </w:tc>
        <w:tc>
          <w:tcPr>
            <w:tcW w:w="1037" w:type="dxa"/>
            <w:vAlign w:val="center"/>
          </w:tcPr>
          <w:p w14:paraId="06DDF621" w14:textId="77777777" w:rsidR="00A669FA" w:rsidRPr="00EA2F45" w:rsidRDefault="00A669FA" w:rsidP="00A669FA">
            <w:pPr>
              <w:widowControl/>
              <w:jc w:val="center"/>
              <w:rPr>
                <w:szCs w:val="21"/>
              </w:rPr>
            </w:pPr>
            <w:r w:rsidRPr="00EA2F45">
              <w:rPr>
                <w:szCs w:val="21"/>
              </w:rPr>
              <w:t>货物名称</w:t>
            </w:r>
          </w:p>
        </w:tc>
        <w:tc>
          <w:tcPr>
            <w:tcW w:w="2682" w:type="dxa"/>
            <w:vAlign w:val="center"/>
          </w:tcPr>
          <w:p w14:paraId="0C380437" w14:textId="77777777" w:rsidR="00A669FA" w:rsidRPr="00EA2F45" w:rsidRDefault="00A669FA" w:rsidP="00A669FA">
            <w:pPr>
              <w:jc w:val="center"/>
              <w:rPr>
                <w:szCs w:val="21"/>
              </w:rPr>
            </w:pPr>
            <w:r w:rsidRPr="00EA2F45">
              <w:rPr>
                <w:szCs w:val="21"/>
              </w:rPr>
              <w:t>招标技术要求</w:t>
            </w:r>
          </w:p>
        </w:tc>
        <w:tc>
          <w:tcPr>
            <w:tcW w:w="1256" w:type="dxa"/>
            <w:vAlign w:val="center"/>
          </w:tcPr>
          <w:p w14:paraId="3C3914F4" w14:textId="47B1B378" w:rsidR="00A669FA" w:rsidRPr="00EA2F45" w:rsidRDefault="00A669FA" w:rsidP="00A669FA">
            <w:pPr>
              <w:jc w:val="center"/>
              <w:rPr>
                <w:szCs w:val="21"/>
              </w:rPr>
            </w:pPr>
            <w:r w:rsidRPr="00A31569">
              <w:rPr>
                <w:rFonts w:hint="eastAsia"/>
                <w:szCs w:val="21"/>
              </w:rPr>
              <w:t>投标技术响应</w:t>
            </w:r>
          </w:p>
        </w:tc>
        <w:tc>
          <w:tcPr>
            <w:tcW w:w="1256" w:type="dxa"/>
            <w:vAlign w:val="center"/>
          </w:tcPr>
          <w:p w14:paraId="60DB8C0D" w14:textId="073ED76B" w:rsidR="00A669FA" w:rsidRPr="00EA2F45" w:rsidRDefault="00A669FA" w:rsidP="00A669FA">
            <w:pPr>
              <w:jc w:val="center"/>
              <w:rPr>
                <w:szCs w:val="21"/>
              </w:rPr>
            </w:pPr>
            <w:r w:rsidRPr="00A31569">
              <w:rPr>
                <w:rFonts w:hint="eastAsia"/>
                <w:szCs w:val="21"/>
              </w:rPr>
              <w:t>偏离情况</w:t>
            </w:r>
          </w:p>
        </w:tc>
        <w:tc>
          <w:tcPr>
            <w:tcW w:w="1256" w:type="dxa"/>
            <w:vAlign w:val="center"/>
          </w:tcPr>
          <w:p w14:paraId="52EF66CB" w14:textId="10DAC8AA" w:rsidR="00A669FA" w:rsidRPr="00EA2F45" w:rsidRDefault="00A669FA" w:rsidP="00A669FA">
            <w:pPr>
              <w:jc w:val="center"/>
              <w:rPr>
                <w:szCs w:val="21"/>
              </w:rPr>
            </w:pPr>
            <w:r w:rsidRPr="00A31569">
              <w:rPr>
                <w:rFonts w:hint="eastAsia"/>
                <w:szCs w:val="21"/>
              </w:rPr>
              <w:t>说明</w:t>
            </w:r>
          </w:p>
        </w:tc>
      </w:tr>
      <w:tr w:rsidR="00A669FA" w:rsidRPr="00EA2F45" w14:paraId="35A8EAFB" w14:textId="45475216" w:rsidTr="00A669FA">
        <w:trPr>
          <w:trHeight w:val="450"/>
        </w:trPr>
        <w:tc>
          <w:tcPr>
            <w:tcW w:w="528" w:type="dxa"/>
            <w:vMerge w:val="restart"/>
            <w:vAlign w:val="center"/>
          </w:tcPr>
          <w:p w14:paraId="7FE74336" w14:textId="77777777" w:rsidR="00A669FA" w:rsidRPr="00EA2F45" w:rsidRDefault="00A669FA" w:rsidP="00CB0761">
            <w:pPr>
              <w:jc w:val="center"/>
              <w:rPr>
                <w:b/>
                <w:szCs w:val="21"/>
              </w:rPr>
            </w:pPr>
            <w:r w:rsidRPr="00EA2F45">
              <w:rPr>
                <w:b/>
                <w:szCs w:val="21"/>
              </w:rPr>
              <w:t>1</w:t>
            </w:r>
          </w:p>
        </w:tc>
        <w:tc>
          <w:tcPr>
            <w:tcW w:w="1037" w:type="dxa"/>
            <w:vMerge w:val="restart"/>
            <w:vAlign w:val="center"/>
          </w:tcPr>
          <w:p w14:paraId="660A66F3" w14:textId="77777777" w:rsidR="00A669FA" w:rsidRPr="00EA2F45" w:rsidRDefault="00A669FA" w:rsidP="00CB0761">
            <w:pPr>
              <w:jc w:val="center"/>
              <w:rPr>
                <w:b/>
                <w:szCs w:val="21"/>
              </w:rPr>
            </w:pPr>
            <w:r>
              <w:rPr>
                <w:b/>
                <w:szCs w:val="21"/>
              </w:rPr>
              <w:t>生物质谱仪</w:t>
            </w:r>
          </w:p>
        </w:tc>
        <w:tc>
          <w:tcPr>
            <w:tcW w:w="2682" w:type="dxa"/>
            <w:vAlign w:val="center"/>
          </w:tcPr>
          <w:p w14:paraId="381C6DB1" w14:textId="77777777" w:rsidR="00A669FA" w:rsidRPr="00AF4E12" w:rsidRDefault="00A669FA" w:rsidP="00CB0761">
            <w:pPr>
              <w:adjustRightInd w:val="0"/>
              <w:snapToGrid w:val="0"/>
              <w:jc w:val="left"/>
              <w:rPr>
                <w:szCs w:val="21"/>
              </w:rPr>
            </w:pPr>
            <w:r w:rsidRPr="00AF4E12">
              <w:rPr>
                <w:color w:val="000000"/>
                <w:szCs w:val="21"/>
              </w:rPr>
              <w:t>1</w:t>
            </w:r>
            <w:r>
              <w:rPr>
                <w:rFonts w:hint="eastAsia"/>
                <w:color w:val="000000"/>
                <w:szCs w:val="21"/>
              </w:rPr>
              <w:t>.</w:t>
            </w:r>
            <w:r>
              <w:rPr>
                <w:color w:val="000000"/>
                <w:szCs w:val="21"/>
              </w:rPr>
              <w:t>1</w:t>
            </w:r>
            <w:r w:rsidRPr="00AF4E12">
              <w:rPr>
                <w:rFonts w:hint="eastAsia"/>
                <w:color w:val="000000"/>
                <w:szCs w:val="21"/>
              </w:rPr>
              <w:t>工作条件</w:t>
            </w:r>
          </w:p>
        </w:tc>
        <w:tc>
          <w:tcPr>
            <w:tcW w:w="1256" w:type="dxa"/>
          </w:tcPr>
          <w:p w14:paraId="2AA2B383" w14:textId="77777777" w:rsidR="00A669FA" w:rsidRPr="00AF4E12" w:rsidRDefault="00A669FA" w:rsidP="00CB0761">
            <w:pPr>
              <w:adjustRightInd w:val="0"/>
              <w:snapToGrid w:val="0"/>
              <w:jc w:val="left"/>
              <w:rPr>
                <w:color w:val="000000"/>
                <w:szCs w:val="21"/>
              </w:rPr>
            </w:pPr>
          </w:p>
        </w:tc>
        <w:tc>
          <w:tcPr>
            <w:tcW w:w="1256" w:type="dxa"/>
          </w:tcPr>
          <w:p w14:paraId="3CDCFC11" w14:textId="77777777" w:rsidR="00A669FA" w:rsidRPr="00AF4E12" w:rsidRDefault="00A669FA" w:rsidP="00CB0761">
            <w:pPr>
              <w:adjustRightInd w:val="0"/>
              <w:snapToGrid w:val="0"/>
              <w:jc w:val="left"/>
              <w:rPr>
                <w:color w:val="000000"/>
                <w:szCs w:val="21"/>
              </w:rPr>
            </w:pPr>
          </w:p>
        </w:tc>
        <w:tc>
          <w:tcPr>
            <w:tcW w:w="1256" w:type="dxa"/>
          </w:tcPr>
          <w:p w14:paraId="5C24F5C0" w14:textId="6198C57B" w:rsidR="00A669FA" w:rsidRPr="00AF4E12" w:rsidRDefault="00A669FA" w:rsidP="00CB0761">
            <w:pPr>
              <w:adjustRightInd w:val="0"/>
              <w:snapToGrid w:val="0"/>
              <w:jc w:val="left"/>
              <w:rPr>
                <w:color w:val="000000"/>
                <w:szCs w:val="21"/>
              </w:rPr>
            </w:pPr>
          </w:p>
        </w:tc>
      </w:tr>
      <w:tr w:rsidR="00A669FA" w:rsidRPr="00EA2F45" w14:paraId="1D46305A" w14:textId="10F4A5D6" w:rsidTr="00A669FA">
        <w:trPr>
          <w:trHeight w:val="450"/>
        </w:trPr>
        <w:tc>
          <w:tcPr>
            <w:tcW w:w="528" w:type="dxa"/>
            <w:vMerge/>
            <w:vAlign w:val="center"/>
          </w:tcPr>
          <w:p w14:paraId="2C4B6432" w14:textId="77777777" w:rsidR="00A669FA" w:rsidRPr="00EA2F45" w:rsidRDefault="00A669FA" w:rsidP="00CB0761">
            <w:pPr>
              <w:jc w:val="center"/>
              <w:rPr>
                <w:b/>
                <w:szCs w:val="21"/>
              </w:rPr>
            </w:pPr>
          </w:p>
        </w:tc>
        <w:tc>
          <w:tcPr>
            <w:tcW w:w="1037" w:type="dxa"/>
            <w:vMerge/>
            <w:vAlign w:val="center"/>
          </w:tcPr>
          <w:p w14:paraId="634F90CD" w14:textId="77777777" w:rsidR="00A669FA" w:rsidRPr="00EA2F45" w:rsidRDefault="00A669FA" w:rsidP="00CB0761">
            <w:pPr>
              <w:jc w:val="center"/>
              <w:rPr>
                <w:b/>
                <w:szCs w:val="21"/>
              </w:rPr>
            </w:pPr>
          </w:p>
        </w:tc>
        <w:tc>
          <w:tcPr>
            <w:tcW w:w="2682" w:type="dxa"/>
            <w:vAlign w:val="center"/>
          </w:tcPr>
          <w:p w14:paraId="7E7302FA" w14:textId="77777777" w:rsidR="00A669FA" w:rsidRPr="00AF4E12" w:rsidRDefault="00A669FA" w:rsidP="00CB0761">
            <w:pPr>
              <w:adjustRightInd w:val="0"/>
              <w:snapToGrid w:val="0"/>
              <w:jc w:val="left"/>
              <w:rPr>
                <w:b/>
                <w:szCs w:val="21"/>
              </w:rPr>
            </w:pPr>
            <w:r w:rsidRPr="00482D90">
              <w:rPr>
                <w:color w:val="000000"/>
                <w:szCs w:val="21"/>
              </w:rPr>
              <w:t>1.</w:t>
            </w:r>
            <w:r w:rsidRPr="00AF4E12">
              <w:rPr>
                <w:color w:val="000000"/>
                <w:szCs w:val="21"/>
              </w:rPr>
              <w:t>1.1</w:t>
            </w:r>
            <w:r>
              <w:rPr>
                <w:color w:val="000000"/>
                <w:szCs w:val="21"/>
              </w:rPr>
              <w:t xml:space="preserve"> </w:t>
            </w:r>
            <w:r w:rsidRPr="00AF4E12">
              <w:rPr>
                <w:rFonts w:hint="eastAsia"/>
                <w:color w:val="000000"/>
                <w:szCs w:val="21"/>
              </w:rPr>
              <w:t>电源：</w:t>
            </w:r>
            <w:r w:rsidRPr="00AF4E12">
              <w:rPr>
                <w:color w:val="000000"/>
                <w:szCs w:val="21"/>
              </w:rPr>
              <w:t>230V±10%</w:t>
            </w:r>
            <w:r w:rsidRPr="00AF4E12">
              <w:rPr>
                <w:rFonts w:hint="eastAsia"/>
                <w:color w:val="000000"/>
                <w:szCs w:val="21"/>
              </w:rPr>
              <w:t>，</w:t>
            </w:r>
            <w:r w:rsidRPr="00AF4E12">
              <w:rPr>
                <w:color w:val="000000"/>
                <w:szCs w:val="21"/>
              </w:rPr>
              <w:t>AC(</w:t>
            </w:r>
            <w:r w:rsidRPr="00AF4E12">
              <w:rPr>
                <w:rFonts w:hint="eastAsia"/>
                <w:color w:val="000000"/>
                <w:szCs w:val="21"/>
              </w:rPr>
              <w:t>交流</w:t>
            </w:r>
            <w:r w:rsidRPr="00AF4E12">
              <w:rPr>
                <w:color w:val="000000"/>
                <w:szCs w:val="21"/>
              </w:rPr>
              <w:t>)</w:t>
            </w:r>
            <w:r w:rsidRPr="00AF4E12">
              <w:rPr>
                <w:rFonts w:hint="eastAsia"/>
                <w:color w:val="000000"/>
                <w:szCs w:val="21"/>
              </w:rPr>
              <w:t>，</w:t>
            </w:r>
            <w:r w:rsidRPr="00AF4E12">
              <w:rPr>
                <w:color w:val="000000"/>
                <w:szCs w:val="21"/>
              </w:rPr>
              <w:t>50/60Hz</w:t>
            </w:r>
            <w:r>
              <w:rPr>
                <w:rFonts w:hint="eastAsia"/>
                <w:color w:val="000000"/>
                <w:szCs w:val="21"/>
              </w:rPr>
              <w:t>。</w:t>
            </w:r>
          </w:p>
        </w:tc>
        <w:tc>
          <w:tcPr>
            <w:tcW w:w="1256" w:type="dxa"/>
          </w:tcPr>
          <w:p w14:paraId="6AE9A076" w14:textId="77777777" w:rsidR="00A669FA" w:rsidRPr="00482D90" w:rsidRDefault="00A669FA" w:rsidP="00CB0761">
            <w:pPr>
              <w:adjustRightInd w:val="0"/>
              <w:snapToGrid w:val="0"/>
              <w:jc w:val="left"/>
              <w:rPr>
                <w:color w:val="000000"/>
                <w:szCs w:val="21"/>
              </w:rPr>
            </w:pPr>
          </w:p>
        </w:tc>
        <w:tc>
          <w:tcPr>
            <w:tcW w:w="1256" w:type="dxa"/>
          </w:tcPr>
          <w:p w14:paraId="2999F4AF" w14:textId="77777777" w:rsidR="00A669FA" w:rsidRPr="00482D90" w:rsidRDefault="00A669FA" w:rsidP="00CB0761">
            <w:pPr>
              <w:adjustRightInd w:val="0"/>
              <w:snapToGrid w:val="0"/>
              <w:jc w:val="left"/>
              <w:rPr>
                <w:color w:val="000000"/>
                <w:szCs w:val="21"/>
              </w:rPr>
            </w:pPr>
          </w:p>
        </w:tc>
        <w:tc>
          <w:tcPr>
            <w:tcW w:w="1256" w:type="dxa"/>
          </w:tcPr>
          <w:p w14:paraId="148AC97A" w14:textId="04BEDFBC" w:rsidR="00A669FA" w:rsidRPr="00482D90" w:rsidRDefault="00A669FA" w:rsidP="00CB0761">
            <w:pPr>
              <w:adjustRightInd w:val="0"/>
              <w:snapToGrid w:val="0"/>
              <w:jc w:val="left"/>
              <w:rPr>
                <w:color w:val="000000"/>
                <w:szCs w:val="21"/>
              </w:rPr>
            </w:pPr>
          </w:p>
        </w:tc>
      </w:tr>
      <w:tr w:rsidR="00A669FA" w:rsidRPr="00EA2F45" w14:paraId="430CCCC2" w14:textId="2B6012C8" w:rsidTr="00A669FA">
        <w:trPr>
          <w:trHeight w:val="450"/>
        </w:trPr>
        <w:tc>
          <w:tcPr>
            <w:tcW w:w="528" w:type="dxa"/>
            <w:vMerge/>
            <w:vAlign w:val="center"/>
          </w:tcPr>
          <w:p w14:paraId="28B9A62B" w14:textId="77777777" w:rsidR="00A669FA" w:rsidRPr="00EA2F45" w:rsidRDefault="00A669FA" w:rsidP="00CB0761">
            <w:pPr>
              <w:jc w:val="center"/>
              <w:rPr>
                <w:b/>
                <w:szCs w:val="21"/>
              </w:rPr>
            </w:pPr>
          </w:p>
        </w:tc>
        <w:tc>
          <w:tcPr>
            <w:tcW w:w="1037" w:type="dxa"/>
            <w:vMerge/>
            <w:vAlign w:val="center"/>
          </w:tcPr>
          <w:p w14:paraId="75287F4F" w14:textId="77777777" w:rsidR="00A669FA" w:rsidRPr="00EA2F45" w:rsidRDefault="00A669FA" w:rsidP="00CB0761">
            <w:pPr>
              <w:jc w:val="center"/>
              <w:rPr>
                <w:b/>
                <w:szCs w:val="21"/>
              </w:rPr>
            </w:pPr>
          </w:p>
        </w:tc>
        <w:tc>
          <w:tcPr>
            <w:tcW w:w="2682" w:type="dxa"/>
            <w:vAlign w:val="center"/>
          </w:tcPr>
          <w:p w14:paraId="2DA8E2AD" w14:textId="77777777" w:rsidR="00A669FA" w:rsidRPr="00AF4E12" w:rsidRDefault="00A669FA" w:rsidP="00CB0761">
            <w:pPr>
              <w:adjustRightInd w:val="0"/>
              <w:snapToGrid w:val="0"/>
              <w:jc w:val="left"/>
              <w:rPr>
                <w:b/>
                <w:szCs w:val="21"/>
              </w:rPr>
            </w:pPr>
            <w:r w:rsidRPr="00482D90">
              <w:rPr>
                <w:color w:val="000000"/>
                <w:szCs w:val="21"/>
              </w:rPr>
              <w:t>1.</w:t>
            </w:r>
            <w:r w:rsidRPr="00AF4E12">
              <w:rPr>
                <w:color w:val="000000"/>
                <w:szCs w:val="21"/>
              </w:rPr>
              <w:t>1.2</w:t>
            </w:r>
            <w:r>
              <w:rPr>
                <w:color w:val="000000"/>
                <w:szCs w:val="21"/>
              </w:rPr>
              <w:t xml:space="preserve"> </w:t>
            </w:r>
            <w:r w:rsidRPr="00AF4E12">
              <w:rPr>
                <w:rFonts w:hint="eastAsia"/>
                <w:color w:val="000000"/>
                <w:szCs w:val="21"/>
              </w:rPr>
              <w:t>环境温度</w:t>
            </w:r>
            <w:r>
              <w:rPr>
                <w:rFonts w:hint="eastAsia"/>
                <w:color w:val="000000"/>
                <w:szCs w:val="21"/>
              </w:rPr>
              <w:t>范围包含</w:t>
            </w:r>
            <w:r w:rsidRPr="00AF4E12">
              <w:rPr>
                <w:rFonts w:hint="eastAsia"/>
                <w:color w:val="000000"/>
                <w:szCs w:val="21"/>
              </w:rPr>
              <w:t>：</w:t>
            </w:r>
            <w:r w:rsidRPr="00AF4E12">
              <w:rPr>
                <w:color w:val="000000"/>
                <w:szCs w:val="21"/>
              </w:rPr>
              <w:t>16-26</w:t>
            </w:r>
            <w:r w:rsidRPr="00AF4E12">
              <w:rPr>
                <w:rFonts w:hint="eastAsia"/>
                <w:color w:val="000000"/>
                <w:szCs w:val="21"/>
              </w:rPr>
              <w:t>℃（最优：</w:t>
            </w:r>
            <w:r w:rsidRPr="00AF4E12">
              <w:rPr>
                <w:color w:val="000000"/>
                <w:szCs w:val="21"/>
              </w:rPr>
              <w:t>18~21</w:t>
            </w:r>
            <w:r w:rsidRPr="00AF4E12">
              <w:rPr>
                <w:rFonts w:hint="eastAsia"/>
                <w:color w:val="000000"/>
                <w:szCs w:val="21"/>
              </w:rPr>
              <w:t>℃）</w:t>
            </w:r>
            <w:r>
              <w:rPr>
                <w:rFonts w:hint="eastAsia"/>
                <w:color w:val="000000"/>
                <w:szCs w:val="21"/>
              </w:rPr>
              <w:t>。</w:t>
            </w:r>
          </w:p>
        </w:tc>
        <w:tc>
          <w:tcPr>
            <w:tcW w:w="1256" w:type="dxa"/>
          </w:tcPr>
          <w:p w14:paraId="4D8490E4" w14:textId="77777777" w:rsidR="00A669FA" w:rsidRPr="00482D90" w:rsidRDefault="00A669FA" w:rsidP="00CB0761">
            <w:pPr>
              <w:adjustRightInd w:val="0"/>
              <w:snapToGrid w:val="0"/>
              <w:jc w:val="left"/>
              <w:rPr>
                <w:color w:val="000000"/>
                <w:szCs w:val="21"/>
              </w:rPr>
            </w:pPr>
          </w:p>
        </w:tc>
        <w:tc>
          <w:tcPr>
            <w:tcW w:w="1256" w:type="dxa"/>
          </w:tcPr>
          <w:p w14:paraId="1F8AA435" w14:textId="77777777" w:rsidR="00A669FA" w:rsidRPr="00482D90" w:rsidRDefault="00A669FA" w:rsidP="00CB0761">
            <w:pPr>
              <w:adjustRightInd w:val="0"/>
              <w:snapToGrid w:val="0"/>
              <w:jc w:val="left"/>
              <w:rPr>
                <w:color w:val="000000"/>
                <w:szCs w:val="21"/>
              </w:rPr>
            </w:pPr>
          </w:p>
        </w:tc>
        <w:tc>
          <w:tcPr>
            <w:tcW w:w="1256" w:type="dxa"/>
          </w:tcPr>
          <w:p w14:paraId="1FBD44BF" w14:textId="124C98B2" w:rsidR="00A669FA" w:rsidRPr="00482D90" w:rsidRDefault="00A669FA" w:rsidP="00CB0761">
            <w:pPr>
              <w:adjustRightInd w:val="0"/>
              <w:snapToGrid w:val="0"/>
              <w:jc w:val="left"/>
              <w:rPr>
                <w:color w:val="000000"/>
                <w:szCs w:val="21"/>
              </w:rPr>
            </w:pPr>
          </w:p>
        </w:tc>
      </w:tr>
      <w:tr w:rsidR="00A669FA" w:rsidRPr="00EA2F45" w14:paraId="171EC663" w14:textId="3B030ECE" w:rsidTr="00A669FA">
        <w:trPr>
          <w:trHeight w:val="510"/>
        </w:trPr>
        <w:tc>
          <w:tcPr>
            <w:tcW w:w="528" w:type="dxa"/>
            <w:vMerge/>
            <w:vAlign w:val="center"/>
          </w:tcPr>
          <w:p w14:paraId="5D17F402" w14:textId="77777777" w:rsidR="00A669FA" w:rsidRPr="00EA2F45" w:rsidRDefault="00A669FA" w:rsidP="00CB0761">
            <w:pPr>
              <w:jc w:val="center"/>
              <w:rPr>
                <w:b/>
                <w:szCs w:val="21"/>
              </w:rPr>
            </w:pPr>
          </w:p>
        </w:tc>
        <w:tc>
          <w:tcPr>
            <w:tcW w:w="1037" w:type="dxa"/>
            <w:vMerge/>
            <w:vAlign w:val="center"/>
          </w:tcPr>
          <w:p w14:paraId="7AF8E024" w14:textId="77777777" w:rsidR="00A669FA" w:rsidRPr="00EA2F45" w:rsidRDefault="00A669FA" w:rsidP="00CB0761">
            <w:pPr>
              <w:jc w:val="center"/>
              <w:rPr>
                <w:b/>
                <w:szCs w:val="21"/>
              </w:rPr>
            </w:pPr>
          </w:p>
        </w:tc>
        <w:tc>
          <w:tcPr>
            <w:tcW w:w="2682" w:type="dxa"/>
            <w:vAlign w:val="center"/>
          </w:tcPr>
          <w:p w14:paraId="38BBC91A" w14:textId="77777777" w:rsidR="00A669FA" w:rsidRPr="00AF4E12" w:rsidRDefault="00A669FA" w:rsidP="00CB0761">
            <w:pPr>
              <w:adjustRightInd w:val="0"/>
              <w:snapToGrid w:val="0"/>
              <w:jc w:val="left"/>
              <w:rPr>
                <w:szCs w:val="21"/>
              </w:rPr>
            </w:pPr>
            <w:r w:rsidRPr="00482D90">
              <w:rPr>
                <w:color w:val="000000"/>
                <w:szCs w:val="21"/>
              </w:rPr>
              <w:t>1.</w:t>
            </w:r>
            <w:r w:rsidRPr="00AF4E12">
              <w:rPr>
                <w:color w:val="000000"/>
                <w:szCs w:val="21"/>
              </w:rPr>
              <w:t>1.3</w:t>
            </w:r>
            <w:r>
              <w:rPr>
                <w:color w:val="000000"/>
                <w:szCs w:val="21"/>
              </w:rPr>
              <w:t xml:space="preserve"> </w:t>
            </w:r>
            <w:r w:rsidRPr="00AF4E12">
              <w:rPr>
                <w:rFonts w:hint="eastAsia"/>
                <w:color w:val="000000"/>
                <w:szCs w:val="21"/>
              </w:rPr>
              <w:t>相对湿度</w:t>
            </w:r>
            <w:r w:rsidRPr="008965D7">
              <w:rPr>
                <w:rFonts w:hint="eastAsia"/>
                <w:color w:val="000000"/>
                <w:szCs w:val="21"/>
              </w:rPr>
              <w:t>范围</w:t>
            </w:r>
            <w:r w:rsidRPr="00AF4E12">
              <w:rPr>
                <w:rFonts w:hint="eastAsia"/>
                <w:color w:val="000000"/>
                <w:szCs w:val="21"/>
              </w:rPr>
              <w:t>：</w:t>
            </w:r>
            <w:r>
              <w:rPr>
                <w:rFonts w:hint="eastAsia"/>
                <w:color w:val="000000"/>
                <w:szCs w:val="21"/>
              </w:rPr>
              <w:t>包含</w:t>
            </w:r>
            <w:r w:rsidRPr="00AF4E12">
              <w:rPr>
                <w:color w:val="000000"/>
                <w:szCs w:val="21"/>
              </w:rPr>
              <w:t>50-80%</w:t>
            </w:r>
            <w:r>
              <w:rPr>
                <w:rFonts w:hint="eastAsia"/>
                <w:color w:val="000000"/>
                <w:szCs w:val="21"/>
              </w:rPr>
              <w:t>。</w:t>
            </w:r>
          </w:p>
        </w:tc>
        <w:tc>
          <w:tcPr>
            <w:tcW w:w="1256" w:type="dxa"/>
          </w:tcPr>
          <w:p w14:paraId="23BEB8B2" w14:textId="77777777" w:rsidR="00A669FA" w:rsidRPr="00482D90" w:rsidRDefault="00A669FA" w:rsidP="00CB0761">
            <w:pPr>
              <w:adjustRightInd w:val="0"/>
              <w:snapToGrid w:val="0"/>
              <w:jc w:val="left"/>
              <w:rPr>
                <w:color w:val="000000"/>
                <w:szCs w:val="21"/>
              </w:rPr>
            </w:pPr>
          </w:p>
        </w:tc>
        <w:tc>
          <w:tcPr>
            <w:tcW w:w="1256" w:type="dxa"/>
          </w:tcPr>
          <w:p w14:paraId="7D1D2D88" w14:textId="77777777" w:rsidR="00A669FA" w:rsidRPr="00482D90" w:rsidRDefault="00A669FA" w:rsidP="00CB0761">
            <w:pPr>
              <w:adjustRightInd w:val="0"/>
              <w:snapToGrid w:val="0"/>
              <w:jc w:val="left"/>
              <w:rPr>
                <w:color w:val="000000"/>
                <w:szCs w:val="21"/>
              </w:rPr>
            </w:pPr>
          </w:p>
        </w:tc>
        <w:tc>
          <w:tcPr>
            <w:tcW w:w="1256" w:type="dxa"/>
          </w:tcPr>
          <w:p w14:paraId="7F5BD03F" w14:textId="24CA39EE" w:rsidR="00A669FA" w:rsidRPr="00482D90" w:rsidRDefault="00A669FA" w:rsidP="00CB0761">
            <w:pPr>
              <w:adjustRightInd w:val="0"/>
              <w:snapToGrid w:val="0"/>
              <w:jc w:val="left"/>
              <w:rPr>
                <w:color w:val="000000"/>
                <w:szCs w:val="21"/>
              </w:rPr>
            </w:pPr>
          </w:p>
        </w:tc>
      </w:tr>
      <w:tr w:rsidR="00A669FA" w:rsidRPr="00EA2F45" w14:paraId="20A37BA1" w14:textId="0050F1CF" w:rsidTr="00A669FA">
        <w:trPr>
          <w:trHeight w:val="510"/>
        </w:trPr>
        <w:tc>
          <w:tcPr>
            <w:tcW w:w="528" w:type="dxa"/>
            <w:vMerge/>
            <w:vAlign w:val="center"/>
          </w:tcPr>
          <w:p w14:paraId="12AD7293" w14:textId="77777777" w:rsidR="00A669FA" w:rsidRPr="00EA2F45" w:rsidRDefault="00A669FA" w:rsidP="00CB0761">
            <w:pPr>
              <w:jc w:val="center"/>
              <w:rPr>
                <w:b/>
                <w:szCs w:val="21"/>
              </w:rPr>
            </w:pPr>
          </w:p>
        </w:tc>
        <w:tc>
          <w:tcPr>
            <w:tcW w:w="1037" w:type="dxa"/>
            <w:vMerge/>
            <w:vAlign w:val="center"/>
          </w:tcPr>
          <w:p w14:paraId="23112422" w14:textId="77777777" w:rsidR="00A669FA" w:rsidRPr="00EA2F45" w:rsidRDefault="00A669FA" w:rsidP="00CB0761">
            <w:pPr>
              <w:jc w:val="center"/>
              <w:rPr>
                <w:b/>
                <w:szCs w:val="21"/>
              </w:rPr>
            </w:pPr>
          </w:p>
        </w:tc>
        <w:tc>
          <w:tcPr>
            <w:tcW w:w="2682" w:type="dxa"/>
            <w:vAlign w:val="center"/>
          </w:tcPr>
          <w:p w14:paraId="63A3DEB4" w14:textId="77777777" w:rsidR="00A669FA" w:rsidRPr="00AF4E12" w:rsidRDefault="00A669FA" w:rsidP="00CB0761">
            <w:pPr>
              <w:adjustRightInd w:val="0"/>
              <w:snapToGrid w:val="0"/>
              <w:jc w:val="left"/>
              <w:rPr>
                <w:b/>
                <w:szCs w:val="21"/>
              </w:rPr>
            </w:pPr>
            <w:r w:rsidRPr="00482D90">
              <w:rPr>
                <w:color w:val="000000"/>
                <w:szCs w:val="21"/>
              </w:rPr>
              <w:t>1.</w:t>
            </w:r>
            <w:r w:rsidRPr="00AF4E12">
              <w:rPr>
                <w:color w:val="000000"/>
                <w:szCs w:val="21"/>
              </w:rPr>
              <w:t>1.4</w:t>
            </w:r>
            <w:r>
              <w:rPr>
                <w:color w:val="000000"/>
                <w:szCs w:val="21"/>
              </w:rPr>
              <w:t xml:space="preserve"> </w:t>
            </w:r>
            <w:r w:rsidRPr="00AF4E12">
              <w:rPr>
                <w:rFonts w:hint="eastAsia"/>
                <w:color w:val="000000"/>
                <w:szCs w:val="21"/>
              </w:rPr>
              <w:t>气体：最大消耗量不大于</w:t>
            </w:r>
            <w:r w:rsidRPr="00AF4E12">
              <w:rPr>
                <w:color w:val="000000"/>
                <w:szCs w:val="21"/>
              </w:rPr>
              <w:t>20L/min</w:t>
            </w:r>
            <w:r>
              <w:rPr>
                <w:rFonts w:hint="eastAsia"/>
                <w:color w:val="000000"/>
                <w:szCs w:val="21"/>
              </w:rPr>
              <w:t>。</w:t>
            </w:r>
          </w:p>
        </w:tc>
        <w:tc>
          <w:tcPr>
            <w:tcW w:w="1256" w:type="dxa"/>
          </w:tcPr>
          <w:p w14:paraId="7BEDD86E" w14:textId="77777777" w:rsidR="00A669FA" w:rsidRPr="00482D90" w:rsidRDefault="00A669FA" w:rsidP="00CB0761">
            <w:pPr>
              <w:adjustRightInd w:val="0"/>
              <w:snapToGrid w:val="0"/>
              <w:jc w:val="left"/>
              <w:rPr>
                <w:color w:val="000000"/>
                <w:szCs w:val="21"/>
              </w:rPr>
            </w:pPr>
          </w:p>
        </w:tc>
        <w:tc>
          <w:tcPr>
            <w:tcW w:w="1256" w:type="dxa"/>
          </w:tcPr>
          <w:p w14:paraId="45587292" w14:textId="77777777" w:rsidR="00A669FA" w:rsidRPr="00482D90" w:rsidRDefault="00A669FA" w:rsidP="00CB0761">
            <w:pPr>
              <w:adjustRightInd w:val="0"/>
              <w:snapToGrid w:val="0"/>
              <w:jc w:val="left"/>
              <w:rPr>
                <w:color w:val="000000"/>
                <w:szCs w:val="21"/>
              </w:rPr>
            </w:pPr>
          </w:p>
        </w:tc>
        <w:tc>
          <w:tcPr>
            <w:tcW w:w="1256" w:type="dxa"/>
          </w:tcPr>
          <w:p w14:paraId="3C593B7C" w14:textId="6368C4F2" w:rsidR="00A669FA" w:rsidRPr="00482D90" w:rsidRDefault="00A669FA" w:rsidP="00CB0761">
            <w:pPr>
              <w:adjustRightInd w:val="0"/>
              <w:snapToGrid w:val="0"/>
              <w:jc w:val="left"/>
              <w:rPr>
                <w:color w:val="000000"/>
                <w:szCs w:val="21"/>
              </w:rPr>
            </w:pPr>
          </w:p>
        </w:tc>
      </w:tr>
      <w:tr w:rsidR="00A669FA" w:rsidRPr="00EA2F45" w14:paraId="2C8BF0AD" w14:textId="464BE11C" w:rsidTr="00A669FA">
        <w:trPr>
          <w:trHeight w:val="510"/>
        </w:trPr>
        <w:tc>
          <w:tcPr>
            <w:tcW w:w="528" w:type="dxa"/>
            <w:vMerge/>
            <w:vAlign w:val="center"/>
          </w:tcPr>
          <w:p w14:paraId="3ACA99F8" w14:textId="77777777" w:rsidR="00A669FA" w:rsidRPr="00EA2F45" w:rsidRDefault="00A669FA" w:rsidP="00CB0761">
            <w:pPr>
              <w:jc w:val="center"/>
              <w:rPr>
                <w:b/>
                <w:szCs w:val="21"/>
              </w:rPr>
            </w:pPr>
          </w:p>
        </w:tc>
        <w:tc>
          <w:tcPr>
            <w:tcW w:w="1037" w:type="dxa"/>
            <w:vMerge/>
            <w:vAlign w:val="center"/>
          </w:tcPr>
          <w:p w14:paraId="098187B4" w14:textId="77777777" w:rsidR="00A669FA" w:rsidRPr="00EA2F45" w:rsidRDefault="00A669FA" w:rsidP="00CB0761">
            <w:pPr>
              <w:jc w:val="center"/>
              <w:rPr>
                <w:b/>
                <w:szCs w:val="21"/>
              </w:rPr>
            </w:pPr>
          </w:p>
        </w:tc>
        <w:tc>
          <w:tcPr>
            <w:tcW w:w="2682" w:type="dxa"/>
            <w:vAlign w:val="center"/>
          </w:tcPr>
          <w:p w14:paraId="493FB83E" w14:textId="77777777" w:rsidR="00A669FA" w:rsidRPr="00AF4E12" w:rsidRDefault="00A669FA" w:rsidP="00CB0761">
            <w:pPr>
              <w:adjustRightInd w:val="0"/>
              <w:snapToGrid w:val="0"/>
              <w:jc w:val="left"/>
              <w:rPr>
                <w:b/>
                <w:szCs w:val="21"/>
              </w:rPr>
            </w:pPr>
            <w:r w:rsidRPr="00482D90">
              <w:rPr>
                <w:color w:val="000000"/>
                <w:szCs w:val="21"/>
              </w:rPr>
              <w:t>1.</w:t>
            </w:r>
            <w:r w:rsidRPr="00AF4E12">
              <w:rPr>
                <w:color w:val="000000"/>
                <w:szCs w:val="21"/>
              </w:rPr>
              <w:t>2</w:t>
            </w:r>
            <w:r>
              <w:rPr>
                <w:rFonts w:hint="eastAsia"/>
                <w:color w:val="000000"/>
                <w:szCs w:val="21"/>
              </w:rPr>
              <w:t xml:space="preserve"> </w:t>
            </w:r>
            <w:r w:rsidRPr="00AF4E12">
              <w:rPr>
                <w:rFonts w:hint="eastAsia"/>
                <w:color w:val="000000"/>
                <w:szCs w:val="21"/>
              </w:rPr>
              <w:t>质谱部分：</w:t>
            </w:r>
          </w:p>
        </w:tc>
        <w:tc>
          <w:tcPr>
            <w:tcW w:w="1256" w:type="dxa"/>
          </w:tcPr>
          <w:p w14:paraId="62AA098A" w14:textId="77777777" w:rsidR="00A669FA" w:rsidRPr="00482D90" w:rsidRDefault="00A669FA" w:rsidP="00CB0761">
            <w:pPr>
              <w:adjustRightInd w:val="0"/>
              <w:snapToGrid w:val="0"/>
              <w:jc w:val="left"/>
              <w:rPr>
                <w:color w:val="000000"/>
                <w:szCs w:val="21"/>
              </w:rPr>
            </w:pPr>
          </w:p>
        </w:tc>
        <w:tc>
          <w:tcPr>
            <w:tcW w:w="1256" w:type="dxa"/>
          </w:tcPr>
          <w:p w14:paraId="6D006684" w14:textId="77777777" w:rsidR="00A669FA" w:rsidRPr="00482D90" w:rsidRDefault="00A669FA" w:rsidP="00CB0761">
            <w:pPr>
              <w:adjustRightInd w:val="0"/>
              <w:snapToGrid w:val="0"/>
              <w:jc w:val="left"/>
              <w:rPr>
                <w:color w:val="000000"/>
                <w:szCs w:val="21"/>
              </w:rPr>
            </w:pPr>
          </w:p>
        </w:tc>
        <w:tc>
          <w:tcPr>
            <w:tcW w:w="1256" w:type="dxa"/>
          </w:tcPr>
          <w:p w14:paraId="6807C7F6" w14:textId="6D303223" w:rsidR="00A669FA" w:rsidRPr="00482D90" w:rsidRDefault="00A669FA" w:rsidP="00CB0761">
            <w:pPr>
              <w:adjustRightInd w:val="0"/>
              <w:snapToGrid w:val="0"/>
              <w:jc w:val="left"/>
              <w:rPr>
                <w:color w:val="000000"/>
                <w:szCs w:val="21"/>
              </w:rPr>
            </w:pPr>
          </w:p>
        </w:tc>
      </w:tr>
      <w:tr w:rsidR="00A669FA" w:rsidRPr="00EA2F45" w14:paraId="39438410" w14:textId="0D8F0B93" w:rsidTr="00A669FA">
        <w:trPr>
          <w:trHeight w:val="510"/>
        </w:trPr>
        <w:tc>
          <w:tcPr>
            <w:tcW w:w="528" w:type="dxa"/>
            <w:vMerge/>
            <w:vAlign w:val="center"/>
          </w:tcPr>
          <w:p w14:paraId="0F9CE1A3" w14:textId="77777777" w:rsidR="00A669FA" w:rsidRPr="00EA2F45" w:rsidRDefault="00A669FA" w:rsidP="00CB0761">
            <w:pPr>
              <w:jc w:val="center"/>
              <w:rPr>
                <w:b/>
                <w:szCs w:val="21"/>
              </w:rPr>
            </w:pPr>
          </w:p>
        </w:tc>
        <w:tc>
          <w:tcPr>
            <w:tcW w:w="1037" w:type="dxa"/>
            <w:vMerge/>
            <w:vAlign w:val="center"/>
          </w:tcPr>
          <w:p w14:paraId="1088D3F4" w14:textId="77777777" w:rsidR="00A669FA" w:rsidRPr="00EA2F45" w:rsidRDefault="00A669FA" w:rsidP="00CB0761">
            <w:pPr>
              <w:jc w:val="center"/>
              <w:rPr>
                <w:b/>
                <w:szCs w:val="21"/>
              </w:rPr>
            </w:pPr>
          </w:p>
        </w:tc>
        <w:tc>
          <w:tcPr>
            <w:tcW w:w="2682" w:type="dxa"/>
            <w:vAlign w:val="center"/>
          </w:tcPr>
          <w:p w14:paraId="6C37F1C8" w14:textId="77777777" w:rsidR="00A669FA" w:rsidRPr="00AF4E12" w:rsidRDefault="00A669FA" w:rsidP="00CB0761">
            <w:pPr>
              <w:adjustRightInd w:val="0"/>
              <w:snapToGrid w:val="0"/>
              <w:jc w:val="left"/>
              <w:rPr>
                <w:b/>
                <w:szCs w:val="21"/>
              </w:rPr>
            </w:pPr>
            <w:r w:rsidRPr="00482D90">
              <w:rPr>
                <w:color w:val="000000"/>
                <w:szCs w:val="21"/>
              </w:rPr>
              <w:t>1.</w:t>
            </w:r>
            <w:r w:rsidRPr="00AF4E12">
              <w:rPr>
                <w:color w:val="000000"/>
                <w:szCs w:val="21"/>
              </w:rPr>
              <w:t xml:space="preserve">2.1 </w:t>
            </w:r>
            <w:r w:rsidRPr="00AF4E12">
              <w:rPr>
                <w:rFonts w:hint="eastAsia"/>
                <w:color w:val="000000"/>
                <w:szCs w:val="21"/>
              </w:rPr>
              <w:t>离子源部分</w:t>
            </w:r>
            <w:r w:rsidRPr="00AF4E12">
              <w:rPr>
                <w:color w:val="000000"/>
                <w:szCs w:val="21"/>
              </w:rPr>
              <w:t>-</w:t>
            </w:r>
            <w:r>
              <w:rPr>
                <w:rFonts w:hint="eastAsia"/>
                <w:color w:val="000000"/>
                <w:szCs w:val="21"/>
              </w:rPr>
              <w:t>电喷雾离子源：</w:t>
            </w:r>
          </w:p>
        </w:tc>
        <w:tc>
          <w:tcPr>
            <w:tcW w:w="1256" w:type="dxa"/>
          </w:tcPr>
          <w:p w14:paraId="29116CCD" w14:textId="77777777" w:rsidR="00A669FA" w:rsidRPr="00482D90" w:rsidRDefault="00A669FA" w:rsidP="00CB0761">
            <w:pPr>
              <w:adjustRightInd w:val="0"/>
              <w:snapToGrid w:val="0"/>
              <w:jc w:val="left"/>
              <w:rPr>
                <w:color w:val="000000"/>
                <w:szCs w:val="21"/>
              </w:rPr>
            </w:pPr>
          </w:p>
        </w:tc>
        <w:tc>
          <w:tcPr>
            <w:tcW w:w="1256" w:type="dxa"/>
          </w:tcPr>
          <w:p w14:paraId="4E270FD4" w14:textId="77777777" w:rsidR="00A669FA" w:rsidRPr="00482D90" w:rsidRDefault="00A669FA" w:rsidP="00CB0761">
            <w:pPr>
              <w:adjustRightInd w:val="0"/>
              <w:snapToGrid w:val="0"/>
              <w:jc w:val="left"/>
              <w:rPr>
                <w:color w:val="000000"/>
                <w:szCs w:val="21"/>
              </w:rPr>
            </w:pPr>
          </w:p>
        </w:tc>
        <w:tc>
          <w:tcPr>
            <w:tcW w:w="1256" w:type="dxa"/>
          </w:tcPr>
          <w:p w14:paraId="43BBCCC3" w14:textId="4369D542" w:rsidR="00A669FA" w:rsidRPr="00482D90" w:rsidRDefault="00A669FA" w:rsidP="00CB0761">
            <w:pPr>
              <w:adjustRightInd w:val="0"/>
              <w:snapToGrid w:val="0"/>
              <w:jc w:val="left"/>
              <w:rPr>
                <w:color w:val="000000"/>
                <w:szCs w:val="21"/>
              </w:rPr>
            </w:pPr>
          </w:p>
        </w:tc>
      </w:tr>
      <w:tr w:rsidR="00A669FA" w:rsidRPr="00EA2F45" w14:paraId="390DFA79" w14:textId="16AB1DD3" w:rsidTr="00A669FA">
        <w:trPr>
          <w:trHeight w:val="510"/>
        </w:trPr>
        <w:tc>
          <w:tcPr>
            <w:tcW w:w="528" w:type="dxa"/>
            <w:vMerge/>
            <w:vAlign w:val="center"/>
          </w:tcPr>
          <w:p w14:paraId="6E2E1DC5" w14:textId="77777777" w:rsidR="00A669FA" w:rsidRPr="00EA2F45" w:rsidRDefault="00A669FA" w:rsidP="00CB0761">
            <w:pPr>
              <w:jc w:val="center"/>
              <w:rPr>
                <w:b/>
                <w:szCs w:val="21"/>
              </w:rPr>
            </w:pPr>
          </w:p>
        </w:tc>
        <w:tc>
          <w:tcPr>
            <w:tcW w:w="1037" w:type="dxa"/>
            <w:vMerge/>
            <w:vAlign w:val="center"/>
          </w:tcPr>
          <w:p w14:paraId="7A39051A" w14:textId="77777777" w:rsidR="00A669FA" w:rsidRPr="00EA2F45" w:rsidRDefault="00A669FA" w:rsidP="00CB0761">
            <w:pPr>
              <w:jc w:val="center"/>
              <w:rPr>
                <w:b/>
                <w:szCs w:val="21"/>
              </w:rPr>
            </w:pPr>
          </w:p>
        </w:tc>
        <w:tc>
          <w:tcPr>
            <w:tcW w:w="2682" w:type="dxa"/>
            <w:vAlign w:val="center"/>
          </w:tcPr>
          <w:p w14:paraId="78859E11" w14:textId="77777777" w:rsidR="00A669FA" w:rsidRPr="00AF4E12" w:rsidRDefault="00A669FA" w:rsidP="00CB0761">
            <w:pPr>
              <w:adjustRightInd w:val="0"/>
              <w:snapToGrid w:val="0"/>
              <w:spacing w:line="360" w:lineRule="auto"/>
              <w:jc w:val="left"/>
              <w:rPr>
                <w:b/>
                <w:szCs w:val="21"/>
              </w:rPr>
            </w:pPr>
            <w:r w:rsidRPr="00482D90">
              <w:rPr>
                <w:color w:val="000000"/>
                <w:szCs w:val="21"/>
              </w:rPr>
              <w:t>1.</w:t>
            </w:r>
            <w:r w:rsidRPr="00AF4E12">
              <w:rPr>
                <w:color w:val="000000"/>
                <w:szCs w:val="21"/>
              </w:rPr>
              <w:t xml:space="preserve">2.1.1 </w:t>
            </w:r>
            <w:r w:rsidRPr="00AF4E12">
              <w:rPr>
                <w:rFonts w:hint="eastAsia"/>
                <w:color w:val="000000"/>
                <w:szCs w:val="21"/>
              </w:rPr>
              <w:t>独立的可加热电喷雾离子源，</w:t>
            </w:r>
            <w:r>
              <w:rPr>
                <w:rFonts w:hint="eastAsia"/>
                <w:color w:val="000000"/>
                <w:szCs w:val="21"/>
              </w:rPr>
              <w:t>具有</w:t>
            </w:r>
            <w:r w:rsidRPr="00AF4E12">
              <w:rPr>
                <w:rFonts w:hint="eastAsia"/>
                <w:color w:val="000000"/>
                <w:szCs w:val="21"/>
              </w:rPr>
              <w:t>集成式气路电路，安装离子源时即可实现气路电路连接，自动识别</w:t>
            </w:r>
            <w:r>
              <w:rPr>
                <w:rFonts w:hint="eastAsia"/>
                <w:color w:val="000000"/>
                <w:szCs w:val="21"/>
              </w:rPr>
              <w:t>。</w:t>
            </w:r>
          </w:p>
        </w:tc>
        <w:tc>
          <w:tcPr>
            <w:tcW w:w="1256" w:type="dxa"/>
          </w:tcPr>
          <w:p w14:paraId="1EACBFA3"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003851D8"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3DA3D7FB" w14:textId="4B972376" w:rsidR="00A669FA" w:rsidRPr="00482D90" w:rsidRDefault="00A669FA" w:rsidP="00CB0761">
            <w:pPr>
              <w:adjustRightInd w:val="0"/>
              <w:snapToGrid w:val="0"/>
              <w:spacing w:line="360" w:lineRule="auto"/>
              <w:jc w:val="left"/>
              <w:rPr>
                <w:color w:val="000000"/>
                <w:szCs w:val="21"/>
              </w:rPr>
            </w:pPr>
          </w:p>
        </w:tc>
      </w:tr>
      <w:tr w:rsidR="00A669FA" w:rsidRPr="00EA2F45" w14:paraId="350362F2" w14:textId="51A19817" w:rsidTr="00A669FA">
        <w:trPr>
          <w:trHeight w:val="510"/>
        </w:trPr>
        <w:tc>
          <w:tcPr>
            <w:tcW w:w="528" w:type="dxa"/>
            <w:vMerge/>
            <w:vAlign w:val="center"/>
          </w:tcPr>
          <w:p w14:paraId="684EB704" w14:textId="77777777" w:rsidR="00A669FA" w:rsidRPr="00EA2F45" w:rsidRDefault="00A669FA" w:rsidP="00CB0761">
            <w:pPr>
              <w:jc w:val="center"/>
              <w:rPr>
                <w:b/>
                <w:szCs w:val="21"/>
              </w:rPr>
            </w:pPr>
          </w:p>
        </w:tc>
        <w:tc>
          <w:tcPr>
            <w:tcW w:w="1037" w:type="dxa"/>
            <w:vMerge/>
            <w:vAlign w:val="center"/>
          </w:tcPr>
          <w:p w14:paraId="2ED00419" w14:textId="77777777" w:rsidR="00A669FA" w:rsidRPr="00EA2F45" w:rsidRDefault="00A669FA" w:rsidP="00CB0761">
            <w:pPr>
              <w:jc w:val="center"/>
              <w:rPr>
                <w:b/>
                <w:szCs w:val="21"/>
              </w:rPr>
            </w:pPr>
          </w:p>
        </w:tc>
        <w:tc>
          <w:tcPr>
            <w:tcW w:w="2682" w:type="dxa"/>
            <w:vAlign w:val="center"/>
          </w:tcPr>
          <w:p w14:paraId="7D39FF48" w14:textId="77777777" w:rsidR="00A669FA" w:rsidRPr="00AF4E12" w:rsidRDefault="00A669FA" w:rsidP="00CB0761">
            <w:pPr>
              <w:adjustRightInd w:val="0"/>
              <w:snapToGrid w:val="0"/>
              <w:spacing w:line="360" w:lineRule="auto"/>
              <w:jc w:val="left"/>
              <w:rPr>
                <w:b/>
                <w:szCs w:val="21"/>
              </w:rPr>
            </w:pPr>
            <w:r w:rsidRPr="00482D90">
              <w:rPr>
                <w:color w:val="000000"/>
                <w:szCs w:val="21"/>
              </w:rPr>
              <w:t>1.</w:t>
            </w:r>
            <w:r w:rsidRPr="00AF4E12">
              <w:rPr>
                <w:color w:val="000000"/>
                <w:szCs w:val="21"/>
              </w:rPr>
              <w:t>2.1.2</w:t>
            </w:r>
            <w:r>
              <w:rPr>
                <w:color w:val="000000"/>
                <w:szCs w:val="21"/>
              </w:rPr>
              <w:t xml:space="preserve"> </w:t>
            </w:r>
            <w:r w:rsidRPr="00AF4E12">
              <w:rPr>
                <w:rFonts w:hint="eastAsia"/>
                <w:color w:val="000000"/>
                <w:szCs w:val="21"/>
              </w:rPr>
              <w:t>喷针前后，左右，上下可调。雾化后，废产物直接进入废液出口</w:t>
            </w:r>
            <w:r>
              <w:rPr>
                <w:rFonts w:hint="eastAsia"/>
                <w:color w:val="000000"/>
                <w:szCs w:val="21"/>
              </w:rPr>
              <w:t>。</w:t>
            </w:r>
          </w:p>
        </w:tc>
        <w:tc>
          <w:tcPr>
            <w:tcW w:w="1256" w:type="dxa"/>
          </w:tcPr>
          <w:p w14:paraId="1BF198FD"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58A24C87"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3F549760" w14:textId="0BA87522" w:rsidR="00A669FA" w:rsidRPr="00482D90" w:rsidRDefault="00A669FA" w:rsidP="00CB0761">
            <w:pPr>
              <w:adjustRightInd w:val="0"/>
              <w:snapToGrid w:val="0"/>
              <w:spacing w:line="360" w:lineRule="auto"/>
              <w:jc w:val="left"/>
              <w:rPr>
                <w:color w:val="000000"/>
                <w:szCs w:val="21"/>
              </w:rPr>
            </w:pPr>
          </w:p>
        </w:tc>
      </w:tr>
      <w:tr w:rsidR="00A669FA" w:rsidRPr="00EA2F45" w14:paraId="294BAA85" w14:textId="2B4022BB" w:rsidTr="00A669FA">
        <w:trPr>
          <w:trHeight w:val="510"/>
        </w:trPr>
        <w:tc>
          <w:tcPr>
            <w:tcW w:w="528" w:type="dxa"/>
            <w:vMerge/>
            <w:vAlign w:val="center"/>
          </w:tcPr>
          <w:p w14:paraId="5DF7A612" w14:textId="77777777" w:rsidR="00A669FA" w:rsidRPr="00EA2F45" w:rsidRDefault="00A669FA" w:rsidP="00CB0761">
            <w:pPr>
              <w:jc w:val="center"/>
              <w:rPr>
                <w:b/>
                <w:szCs w:val="21"/>
              </w:rPr>
            </w:pPr>
          </w:p>
        </w:tc>
        <w:tc>
          <w:tcPr>
            <w:tcW w:w="1037" w:type="dxa"/>
            <w:vMerge/>
            <w:vAlign w:val="center"/>
          </w:tcPr>
          <w:p w14:paraId="00AAD74F" w14:textId="77777777" w:rsidR="00A669FA" w:rsidRPr="00EA2F45" w:rsidRDefault="00A669FA" w:rsidP="00CB0761">
            <w:pPr>
              <w:jc w:val="center"/>
              <w:rPr>
                <w:b/>
                <w:szCs w:val="21"/>
              </w:rPr>
            </w:pPr>
          </w:p>
        </w:tc>
        <w:tc>
          <w:tcPr>
            <w:tcW w:w="2682" w:type="dxa"/>
            <w:vAlign w:val="center"/>
          </w:tcPr>
          <w:p w14:paraId="3512B237" w14:textId="77777777" w:rsidR="00A669FA" w:rsidRPr="00AF4E12" w:rsidRDefault="00A669FA" w:rsidP="00CB0761">
            <w:pPr>
              <w:adjustRightInd w:val="0"/>
              <w:snapToGrid w:val="0"/>
              <w:spacing w:line="360" w:lineRule="auto"/>
              <w:jc w:val="left"/>
              <w:rPr>
                <w:b/>
                <w:szCs w:val="21"/>
              </w:rPr>
            </w:pPr>
            <w:r w:rsidRPr="00482D90">
              <w:rPr>
                <w:color w:val="000000"/>
                <w:szCs w:val="21"/>
              </w:rPr>
              <w:t>1.</w:t>
            </w:r>
            <w:r w:rsidRPr="00AF4E12">
              <w:rPr>
                <w:color w:val="000000"/>
                <w:szCs w:val="21"/>
              </w:rPr>
              <w:t xml:space="preserve">2.1.3 </w:t>
            </w:r>
            <w:r w:rsidRPr="00AF4E12">
              <w:rPr>
                <w:rFonts w:hint="eastAsia"/>
                <w:color w:val="000000"/>
                <w:szCs w:val="21"/>
              </w:rPr>
              <w:t>具有雾化气和辅助雾化气</w:t>
            </w:r>
            <w:r>
              <w:rPr>
                <w:rFonts w:hint="eastAsia"/>
                <w:color w:val="000000"/>
                <w:szCs w:val="21"/>
              </w:rPr>
              <w:t>。</w:t>
            </w:r>
          </w:p>
        </w:tc>
        <w:tc>
          <w:tcPr>
            <w:tcW w:w="1256" w:type="dxa"/>
          </w:tcPr>
          <w:p w14:paraId="39E25887"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7F3546EB"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56812624" w14:textId="655EC194" w:rsidR="00A669FA" w:rsidRPr="00482D90" w:rsidRDefault="00A669FA" w:rsidP="00CB0761">
            <w:pPr>
              <w:adjustRightInd w:val="0"/>
              <w:snapToGrid w:val="0"/>
              <w:spacing w:line="360" w:lineRule="auto"/>
              <w:jc w:val="left"/>
              <w:rPr>
                <w:color w:val="000000"/>
                <w:szCs w:val="21"/>
              </w:rPr>
            </w:pPr>
          </w:p>
        </w:tc>
      </w:tr>
      <w:tr w:rsidR="00A669FA" w:rsidRPr="00EA2F45" w14:paraId="52440CB9" w14:textId="33A1147C" w:rsidTr="00A669FA">
        <w:trPr>
          <w:trHeight w:val="525"/>
        </w:trPr>
        <w:tc>
          <w:tcPr>
            <w:tcW w:w="528" w:type="dxa"/>
            <w:vMerge/>
            <w:vAlign w:val="center"/>
          </w:tcPr>
          <w:p w14:paraId="56D97AAF" w14:textId="77777777" w:rsidR="00A669FA" w:rsidRPr="00EA2F45" w:rsidRDefault="00A669FA" w:rsidP="00CB0761">
            <w:pPr>
              <w:jc w:val="center"/>
              <w:rPr>
                <w:b/>
                <w:szCs w:val="21"/>
              </w:rPr>
            </w:pPr>
          </w:p>
        </w:tc>
        <w:tc>
          <w:tcPr>
            <w:tcW w:w="1037" w:type="dxa"/>
            <w:vMerge/>
            <w:vAlign w:val="center"/>
          </w:tcPr>
          <w:p w14:paraId="70445CE8" w14:textId="77777777" w:rsidR="00A669FA" w:rsidRPr="00EA2F45" w:rsidRDefault="00A669FA" w:rsidP="00CB0761">
            <w:pPr>
              <w:jc w:val="center"/>
              <w:rPr>
                <w:b/>
                <w:szCs w:val="21"/>
              </w:rPr>
            </w:pPr>
          </w:p>
        </w:tc>
        <w:tc>
          <w:tcPr>
            <w:tcW w:w="2682" w:type="dxa"/>
            <w:vAlign w:val="center"/>
          </w:tcPr>
          <w:p w14:paraId="09AD23D3" w14:textId="77777777" w:rsidR="00A669FA" w:rsidRPr="00AF4E12" w:rsidRDefault="00A669FA" w:rsidP="00CB0761">
            <w:pPr>
              <w:adjustRightInd w:val="0"/>
              <w:snapToGrid w:val="0"/>
              <w:spacing w:line="360" w:lineRule="auto"/>
              <w:jc w:val="left"/>
              <w:rPr>
                <w:b/>
                <w:szCs w:val="21"/>
              </w:rPr>
            </w:pPr>
            <w:r w:rsidRPr="00482D90">
              <w:rPr>
                <w:color w:val="000000"/>
                <w:szCs w:val="21"/>
              </w:rPr>
              <w:t>1.</w:t>
            </w:r>
            <w:r w:rsidRPr="00AF4E12">
              <w:rPr>
                <w:color w:val="000000"/>
                <w:szCs w:val="21"/>
              </w:rPr>
              <w:t>2.1.4</w:t>
            </w:r>
            <w:r w:rsidRPr="00AF4E12">
              <w:rPr>
                <w:rFonts w:hint="eastAsia"/>
                <w:color w:val="000000"/>
                <w:szCs w:val="21"/>
              </w:rPr>
              <w:t>可加热</w:t>
            </w:r>
            <w:r>
              <w:rPr>
                <w:rFonts w:hint="eastAsia"/>
                <w:color w:val="000000"/>
                <w:szCs w:val="21"/>
              </w:rPr>
              <w:t>电喷雾离子</w:t>
            </w:r>
            <w:r w:rsidRPr="00AF4E12">
              <w:rPr>
                <w:rFonts w:hint="eastAsia"/>
                <w:color w:val="000000"/>
                <w:szCs w:val="21"/>
              </w:rPr>
              <w:t>源，离子源加热温度</w:t>
            </w:r>
            <w:r>
              <w:rPr>
                <w:rFonts w:hAnsi="宋体" w:hint="eastAsia"/>
                <w:szCs w:val="21"/>
              </w:rPr>
              <w:t>≥</w:t>
            </w:r>
            <w:r w:rsidRPr="00AF4E12">
              <w:rPr>
                <w:color w:val="000000"/>
                <w:szCs w:val="21"/>
              </w:rPr>
              <w:t>550</w:t>
            </w:r>
            <w:r w:rsidRPr="00AF4E12">
              <w:rPr>
                <w:rFonts w:hint="eastAsia"/>
                <w:color w:val="000000"/>
                <w:szCs w:val="21"/>
              </w:rPr>
              <w:t>℃，不分流的情况下采用纯水作为溶剂，流速</w:t>
            </w:r>
            <w:r>
              <w:rPr>
                <w:rFonts w:hint="eastAsia"/>
                <w:color w:val="000000"/>
                <w:szCs w:val="21"/>
              </w:rPr>
              <w:t>范围</w:t>
            </w:r>
            <w:r>
              <w:rPr>
                <w:color w:val="000000"/>
                <w:szCs w:val="21"/>
              </w:rPr>
              <w:t>包含</w:t>
            </w:r>
            <w:r w:rsidRPr="00866CE7">
              <w:rPr>
                <w:color w:val="000000"/>
                <w:szCs w:val="21"/>
              </w:rPr>
              <w:t>1</w:t>
            </w:r>
            <w:r>
              <w:rPr>
                <w:rFonts w:hAnsi="宋体"/>
                <w:szCs w:val="21"/>
              </w:rPr>
              <w:sym w:font="Symbol" w:char="F06D"/>
            </w:r>
            <w:r w:rsidRPr="00866CE7">
              <w:rPr>
                <w:color w:val="000000"/>
                <w:szCs w:val="21"/>
              </w:rPr>
              <w:t>L-1000</w:t>
            </w:r>
            <w:r>
              <w:rPr>
                <w:rFonts w:hAnsi="宋体"/>
                <w:szCs w:val="21"/>
              </w:rPr>
              <w:sym w:font="Symbol" w:char="F06D"/>
            </w:r>
            <w:r w:rsidRPr="00866CE7">
              <w:rPr>
                <w:color w:val="000000"/>
                <w:szCs w:val="21"/>
              </w:rPr>
              <w:t>L/min</w:t>
            </w:r>
            <w:r>
              <w:rPr>
                <w:rFonts w:hint="eastAsia"/>
                <w:color w:val="000000"/>
                <w:szCs w:val="21"/>
              </w:rPr>
              <w:t>，大气压化学电离离子源流速范围包含</w:t>
            </w:r>
            <w:r>
              <w:rPr>
                <w:color w:val="000000"/>
                <w:szCs w:val="21"/>
              </w:rPr>
              <w:t>50</w:t>
            </w:r>
            <w:r>
              <w:rPr>
                <w:rFonts w:hAnsi="宋体"/>
                <w:szCs w:val="21"/>
              </w:rPr>
              <w:sym w:font="Symbol" w:char="F06D"/>
            </w:r>
            <w:r>
              <w:rPr>
                <w:color w:val="000000"/>
                <w:szCs w:val="21"/>
              </w:rPr>
              <w:t>L-1000</w:t>
            </w:r>
            <w:r>
              <w:rPr>
                <w:rFonts w:hAnsi="宋体"/>
                <w:szCs w:val="21"/>
              </w:rPr>
              <w:sym w:font="Symbol" w:char="F06D"/>
            </w:r>
            <w:r>
              <w:rPr>
                <w:color w:val="000000"/>
                <w:szCs w:val="21"/>
              </w:rPr>
              <w:t>L/min</w:t>
            </w:r>
            <w:r>
              <w:rPr>
                <w:rFonts w:hint="eastAsia"/>
                <w:color w:val="000000"/>
                <w:szCs w:val="21"/>
              </w:rPr>
              <w:t>。</w:t>
            </w:r>
          </w:p>
        </w:tc>
        <w:tc>
          <w:tcPr>
            <w:tcW w:w="1256" w:type="dxa"/>
          </w:tcPr>
          <w:p w14:paraId="150249F7"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13332B80"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459BB7FB" w14:textId="39EEA4C0" w:rsidR="00A669FA" w:rsidRPr="00482D90" w:rsidRDefault="00A669FA" w:rsidP="00CB0761">
            <w:pPr>
              <w:adjustRightInd w:val="0"/>
              <w:snapToGrid w:val="0"/>
              <w:spacing w:line="360" w:lineRule="auto"/>
              <w:jc w:val="left"/>
              <w:rPr>
                <w:color w:val="000000"/>
                <w:szCs w:val="21"/>
              </w:rPr>
            </w:pPr>
          </w:p>
        </w:tc>
      </w:tr>
      <w:tr w:rsidR="00A669FA" w:rsidRPr="00EA2F45" w14:paraId="34546B5A" w14:textId="01EDF759" w:rsidTr="00A669FA">
        <w:trPr>
          <w:trHeight w:val="525"/>
        </w:trPr>
        <w:tc>
          <w:tcPr>
            <w:tcW w:w="528" w:type="dxa"/>
            <w:vMerge/>
            <w:vAlign w:val="center"/>
          </w:tcPr>
          <w:p w14:paraId="17A90275" w14:textId="77777777" w:rsidR="00A669FA" w:rsidRPr="00EA2F45" w:rsidRDefault="00A669FA" w:rsidP="00CB0761">
            <w:pPr>
              <w:jc w:val="center"/>
              <w:rPr>
                <w:b/>
                <w:szCs w:val="21"/>
              </w:rPr>
            </w:pPr>
          </w:p>
        </w:tc>
        <w:tc>
          <w:tcPr>
            <w:tcW w:w="1037" w:type="dxa"/>
            <w:vMerge/>
            <w:vAlign w:val="center"/>
          </w:tcPr>
          <w:p w14:paraId="49CFEF89" w14:textId="77777777" w:rsidR="00A669FA" w:rsidRPr="00EA2F45" w:rsidRDefault="00A669FA" w:rsidP="00CB0761">
            <w:pPr>
              <w:jc w:val="center"/>
              <w:rPr>
                <w:b/>
                <w:szCs w:val="21"/>
              </w:rPr>
            </w:pPr>
          </w:p>
        </w:tc>
        <w:tc>
          <w:tcPr>
            <w:tcW w:w="2682" w:type="dxa"/>
            <w:vAlign w:val="center"/>
          </w:tcPr>
          <w:p w14:paraId="49253AFA" w14:textId="77777777" w:rsidR="00A669FA" w:rsidRPr="00AF4E12" w:rsidRDefault="00A669FA" w:rsidP="00CB0761">
            <w:pPr>
              <w:adjustRightInd w:val="0"/>
              <w:snapToGrid w:val="0"/>
              <w:spacing w:line="360" w:lineRule="auto"/>
              <w:jc w:val="left"/>
              <w:rPr>
                <w:kern w:val="0"/>
                <w:szCs w:val="21"/>
              </w:rPr>
            </w:pPr>
            <w:r w:rsidRPr="00482D90">
              <w:rPr>
                <w:color w:val="000000"/>
                <w:szCs w:val="21"/>
              </w:rPr>
              <w:t>1.</w:t>
            </w:r>
            <w:r w:rsidRPr="00AF4E12">
              <w:rPr>
                <w:color w:val="000000"/>
                <w:szCs w:val="21"/>
              </w:rPr>
              <w:t xml:space="preserve">2.1.5 </w:t>
            </w:r>
            <w:r>
              <w:rPr>
                <w:rFonts w:hint="eastAsia"/>
                <w:color w:val="000000"/>
                <w:szCs w:val="21"/>
              </w:rPr>
              <w:t>配备</w:t>
            </w:r>
            <w:r w:rsidRPr="00AF4E12">
              <w:rPr>
                <w:rFonts w:hint="eastAsia"/>
                <w:color w:val="000000"/>
                <w:szCs w:val="21"/>
              </w:rPr>
              <w:t>全自动注射泵实现质谱直接进样，自动调谐和校正，可通过软件自动切换模式</w:t>
            </w:r>
            <w:r>
              <w:rPr>
                <w:rFonts w:hint="eastAsia"/>
                <w:color w:val="000000"/>
                <w:szCs w:val="21"/>
              </w:rPr>
              <w:t>。</w:t>
            </w:r>
          </w:p>
        </w:tc>
        <w:tc>
          <w:tcPr>
            <w:tcW w:w="1256" w:type="dxa"/>
          </w:tcPr>
          <w:p w14:paraId="05C76EDB"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2112DD3E"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2136B8AC" w14:textId="2D18877F" w:rsidR="00A669FA" w:rsidRPr="00482D90" w:rsidRDefault="00A669FA" w:rsidP="00CB0761">
            <w:pPr>
              <w:adjustRightInd w:val="0"/>
              <w:snapToGrid w:val="0"/>
              <w:spacing w:line="360" w:lineRule="auto"/>
              <w:jc w:val="left"/>
              <w:rPr>
                <w:color w:val="000000"/>
                <w:szCs w:val="21"/>
              </w:rPr>
            </w:pPr>
          </w:p>
        </w:tc>
      </w:tr>
      <w:tr w:rsidR="00A669FA" w:rsidRPr="00EA2F45" w14:paraId="4F6C7079" w14:textId="4B575FD3" w:rsidTr="00A669FA">
        <w:trPr>
          <w:trHeight w:val="525"/>
        </w:trPr>
        <w:tc>
          <w:tcPr>
            <w:tcW w:w="528" w:type="dxa"/>
            <w:vMerge/>
            <w:vAlign w:val="center"/>
          </w:tcPr>
          <w:p w14:paraId="25A73011" w14:textId="77777777" w:rsidR="00A669FA" w:rsidRPr="00EA2F45" w:rsidRDefault="00A669FA" w:rsidP="00CB0761">
            <w:pPr>
              <w:jc w:val="center"/>
              <w:rPr>
                <w:b/>
                <w:szCs w:val="21"/>
              </w:rPr>
            </w:pPr>
          </w:p>
        </w:tc>
        <w:tc>
          <w:tcPr>
            <w:tcW w:w="1037" w:type="dxa"/>
            <w:vMerge/>
            <w:vAlign w:val="center"/>
          </w:tcPr>
          <w:p w14:paraId="19EBC3E3" w14:textId="77777777" w:rsidR="00A669FA" w:rsidRPr="00EA2F45" w:rsidRDefault="00A669FA" w:rsidP="00CB0761">
            <w:pPr>
              <w:jc w:val="center"/>
              <w:rPr>
                <w:b/>
                <w:szCs w:val="21"/>
              </w:rPr>
            </w:pPr>
          </w:p>
        </w:tc>
        <w:tc>
          <w:tcPr>
            <w:tcW w:w="2682" w:type="dxa"/>
            <w:vAlign w:val="center"/>
          </w:tcPr>
          <w:p w14:paraId="04C6886D" w14:textId="77777777" w:rsidR="00A669FA" w:rsidRPr="00AF4E12" w:rsidRDefault="00A669FA" w:rsidP="00CB0761">
            <w:pPr>
              <w:adjustRightInd w:val="0"/>
              <w:snapToGrid w:val="0"/>
              <w:spacing w:line="360" w:lineRule="auto"/>
              <w:jc w:val="left"/>
              <w:rPr>
                <w:szCs w:val="21"/>
              </w:rPr>
            </w:pPr>
            <w:r w:rsidRPr="00482D90">
              <w:rPr>
                <w:color w:val="000000"/>
                <w:szCs w:val="21"/>
              </w:rPr>
              <w:t>1.</w:t>
            </w:r>
            <w:r w:rsidRPr="00AF4E12">
              <w:rPr>
                <w:color w:val="000000"/>
                <w:szCs w:val="21"/>
              </w:rPr>
              <w:t xml:space="preserve">2.1.6 </w:t>
            </w:r>
            <w:r w:rsidRPr="00AF4E12">
              <w:rPr>
                <w:rFonts w:hint="eastAsia"/>
                <w:color w:val="000000"/>
                <w:szCs w:val="21"/>
              </w:rPr>
              <w:t>质谱配置软件具备实时监控并反馈喷雾稳定性功能</w:t>
            </w:r>
            <w:r>
              <w:rPr>
                <w:rFonts w:hint="eastAsia"/>
                <w:color w:val="000000"/>
                <w:szCs w:val="21"/>
              </w:rPr>
              <w:t>，系统软件要求同时控制质谱主机及液相色谱系统。</w:t>
            </w:r>
          </w:p>
        </w:tc>
        <w:tc>
          <w:tcPr>
            <w:tcW w:w="1256" w:type="dxa"/>
          </w:tcPr>
          <w:p w14:paraId="162082ED"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01685221"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7203FB1D" w14:textId="6BBE5FA6" w:rsidR="00A669FA" w:rsidRPr="00482D90" w:rsidRDefault="00A669FA" w:rsidP="00CB0761">
            <w:pPr>
              <w:adjustRightInd w:val="0"/>
              <w:snapToGrid w:val="0"/>
              <w:spacing w:line="360" w:lineRule="auto"/>
              <w:jc w:val="left"/>
              <w:rPr>
                <w:color w:val="000000"/>
                <w:szCs w:val="21"/>
              </w:rPr>
            </w:pPr>
          </w:p>
        </w:tc>
      </w:tr>
      <w:tr w:rsidR="00A669FA" w:rsidRPr="00EA2F45" w14:paraId="58348942" w14:textId="1DC58318" w:rsidTr="00A669FA">
        <w:trPr>
          <w:trHeight w:val="525"/>
        </w:trPr>
        <w:tc>
          <w:tcPr>
            <w:tcW w:w="528" w:type="dxa"/>
            <w:vMerge/>
            <w:vAlign w:val="center"/>
          </w:tcPr>
          <w:p w14:paraId="0E23B89D" w14:textId="77777777" w:rsidR="00A669FA" w:rsidRPr="00EA2F45" w:rsidRDefault="00A669FA" w:rsidP="00CB0761">
            <w:pPr>
              <w:jc w:val="center"/>
              <w:rPr>
                <w:b/>
                <w:szCs w:val="21"/>
              </w:rPr>
            </w:pPr>
          </w:p>
        </w:tc>
        <w:tc>
          <w:tcPr>
            <w:tcW w:w="1037" w:type="dxa"/>
            <w:vMerge/>
            <w:vAlign w:val="center"/>
          </w:tcPr>
          <w:p w14:paraId="0B6E0CAC" w14:textId="77777777" w:rsidR="00A669FA" w:rsidRPr="00EA2F45" w:rsidRDefault="00A669FA" w:rsidP="00CB0761">
            <w:pPr>
              <w:jc w:val="center"/>
              <w:rPr>
                <w:b/>
                <w:szCs w:val="21"/>
              </w:rPr>
            </w:pPr>
          </w:p>
        </w:tc>
        <w:tc>
          <w:tcPr>
            <w:tcW w:w="2682" w:type="dxa"/>
            <w:vAlign w:val="center"/>
          </w:tcPr>
          <w:p w14:paraId="17E8C75A" w14:textId="77777777" w:rsidR="00A669FA" w:rsidRPr="00AF4E12" w:rsidRDefault="00A669FA" w:rsidP="00CB0761">
            <w:pPr>
              <w:adjustRightInd w:val="0"/>
              <w:snapToGrid w:val="0"/>
              <w:spacing w:line="360" w:lineRule="auto"/>
              <w:jc w:val="left"/>
              <w:rPr>
                <w:szCs w:val="21"/>
              </w:rPr>
            </w:pPr>
            <w:r w:rsidRPr="00482D90">
              <w:rPr>
                <w:color w:val="000000"/>
                <w:szCs w:val="21"/>
              </w:rPr>
              <w:t>1.</w:t>
            </w:r>
            <w:r w:rsidRPr="00AF4E12">
              <w:rPr>
                <w:color w:val="000000"/>
                <w:szCs w:val="21"/>
              </w:rPr>
              <w:t xml:space="preserve">2.1.7 </w:t>
            </w:r>
            <w:r w:rsidRPr="00AF4E12">
              <w:rPr>
                <w:rFonts w:hint="eastAsia"/>
                <w:color w:val="000000"/>
                <w:szCs w:val="21"/>
              </w:rPr>
              <w:t>离子源腔体具有观察窗口，可以观察喷雾效果以及离子源腔体洁净程度</w:t>
            </w:r>
            <w:r>
              <w:rPr>
                <w:rFonts w:hint="eastAsia"/>
                <w:color w:val="000000"/>
                <w:szCs w:val="21"/>
              </w:rPr>
              <w:t>。</w:t>
            </w:r>
          </w:p>
        </w:tc>
        <w:tc>
          <w:tcPr>
            <w:tcW w:w="1256" w:type="dxa"/>
          </w:tcPr>
          <w:p w14:paraId="008D6EDF"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5A72912E"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3D42F76D" w14:textId="1A2361FB" w:rsidR="00A669FA" w:rsidRPr="00482D90" w:rsidRDefault="00A669FA" w:rsidP="00CB0761">
            <w:pPr>
              <w:adjustRightInd w:val="0"/>
              <w:snapToGrid w:val="0"/>
              <w:spacing w:line="360" w:lineRule="auto"/>
              <w:jc w:val="left"/>
              <w:rPr>
                <w:color w:val="000000"/>
                <w:szCs w:val="21"/>
              </w:rPr>
            </w:pPr>
          </w:p>
        </w:tc>
      </w:tr>
      <w:tr w:rsidR="00A669FA" w:rsidRPr="00EA2F45" w14:paraId="3A5C9ADD" w14:textId="4D1AE3EB" w:rsidTr="00A669FA">
        <w:trPr>
          <w:trHeight w:val="525"/>
        </w:trPr>
        <w:tc>
          <w:tcPr>
            <w:tcW w:w="528" w:type="dxa"/>
            <w:vMerge/>
            <w:vAlign w:val="center"/>
          </w:tcPr>
          <w:p w14:paraId="72828057" w14:textId="77777777" w:rsidR="00A669FA" w:rsidRPr="00EA2F45" w:rsidRDefault="00A669FA" w:rsidP="00CB0761">
            <w:pPr>
              <w:jc w:val="center"/>
              <w:rPr>
                <w:b/>
                <w:szCs w:val="21"/>
              </w:rPr>
            </w:pPr>
          </w:p>
        </w:tc>
        <w:tc>
          <w:tcPr>
            <w:tcW w:w="1037" w:type="dxa"/>
            <w:vMerge/>
            <w:vAlign w:val="center"/>
          </w:tcPr>
          <w:p w14:paraId="138281DE" w14:textId="77777777" w:rsidR="00A669FA" w:rsidRPr="00EA2F45" w:rsidRDefault="00A669FA" w:rsidP="00CB0761">
            <w:pPr>
              <w:jc w:val="center"/>
              <w:rPr>
                <w:b/>
                <w:szCs w:val="21"/>
              </w:rPr>
            </w:pPr>
          </w:p>
        </w:tc>
        <w:tc>
          <w:tcPr>
            <w:tcW w:w="2682" w:type="dxa"/>
            <w:vAlign w:val="center"/>
          </w:tcPr>
          <w:p w14:paraId="10BCE9A8" w14:textId="77777777" w:rsidR="00A669FA" w:rsidRPr="00470F21" w:rsidRDefault="00A669FA" w:rsidP="00CB0761">
            <w:pPr>
              <w:adjustRightInd w:val="0"/>
              <w:snapToGrid w:val="0"/>
              <w:spacing w:line="360" w:lineRule="auto"/>
              <w:jc w:val="left"/>
              <w:rPr>
                <w:szCs w:val="21"/>
              </w:rPr>
            </w:pPr>
            <w:r w:rsidRPr="00482D90">
              <w:rPr>
                <w:color w:val="000000"/>
                <w:szCs w:val="21"/>
              </w:rPr>
              <w:t>1.</w:t>
            </w:r>
            <w:r w:rsidRPr="00AF4E12">
              <w:rPr>
                <w:color w:val="000000"/>
                <w:szCs w:val="21"/>
              </w:rPr>
              <w:t xml:space="preserve">2.1.8 </w:t>
            </w:r>
            <w:r>
              <w:rPr>
                <w:rFonts w:hint="eastAsia"/>
                <w:color w:val="000000"/>
                <w:szCs w:val="21"/>
              </w:rPr>
              <w:t>配置纳升电喷雾离子源：支持静态和动态电喷雾实验，兼容流动相流速</w:t>
            </w:r>
            <w:r w:rsidRPr="008965D7">
              <w:rPr>
                <w:rFonts w:hint="eastAsia"/>
                <w:color w:val="000000"/>
                <w:szCs w:val="21"/>
              </w:rPr>
              <w:t>范围</w:t>
            </w:r>
            <w:r>
              <w:rPr>
                <w:rFonts w:hint="eastAsia"/>
                <w:color w:val="000000"/>
                <w:szCs w:val="21"/>
              </w:rPr>
              <w:t>包含</w:t>
            </w:r>
            <w:r>
              <w:rPr>
                <w:color w:val="000000"/>
                <w:szCs w:val="21"/>
              </w:rPr>
              <w:t>50 nL/min-1.5</w:t>
            </w:r>
            <w:r>
              <w:rPr>
                <w:rFonts w:hAnsi="宋体"/>
                <w:szCs w:val="21"/>
              </w:rPr>
              <w:sym w:font="Symbol" w:char="F06D"/>
            </w:r>
            <w:r>
              <w:rPr>
                <w:color w:val="000000"/>
                <w:szCs w:val="21"/>
              </w:rPr>
              <w:t>L/ min</w:t>
            </w:r>
            <w:r>
              <w:rPr>
                <w:rFonts w:hint="eastAsia"/>
                <w:color w:val="000000"/>
                <w:szCs w:val="21"/>
              </w:rPr>
              <w:t>。</w:t>
            </w:r>
          </w:p>
        </w:tc>
        <w:tc>
          <w:tcPr>
            <w:tcW w:w="1256" w:type="dxa"/>
          </w:tcPr>
          <w:p w14:paraId="404ABD6D"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2B19389D"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1BA6879D" w14:textId="7838837D" w:rsidR="00A669FA" w:rsidRPr="00482D90" w:rsidRDefault="00A669FA" w:rsidP="00CB0761">
            <w:pPr>
              <w:adjustRightInd w:val="0"/>
              <w:snapToGrid w:val="0"/>
              <w:spacing w:line="360" w:lineRule="auto"/>
              <w:jc w:val="left"/>
              <w:rPr>
                <w:color w:val="000000"/>
                <w:szCs w:val="21"/>
              </w:rPr>
            </w:pPr>
          </w:p>
        </w:tc>
      </w:tr>
      <w:tr w:rsidR="00A669FA" w:rsidRPr="00EA2F45" w14:paraId="01E46000" w14:textId="5EAD5252" w:rsidTr="00A669FA">
        <w:trPr>
          <w:trHeight w:val="525"/>
        </w:trPr>
        <w:tc>
          <w:tcPr>
            <w:tcW w:w="528" w:type="dxa"/>
            <w:vMerge/>
            <w:vAlign w:val="center"/>
          </w:tcPr>
          <w:p w14:paraId="0DADD90B" w14:textId="77777777" w:rsidR="00A669FA" w:rsidRPr="00EA2F45" w:rsidRDefault="00A669FA" w:rsidP="00CB0761">
            <w:pPr>
              <w:jc w:val="center"/>
              <w:rPr>
                <w:b/>
                <w:szCs w:val="21"/>
              </w:rPr>
            </w:pPr>
          </w:p>
        </w:tc>
        <w:tc>
          <w:tcPr>
            <w:tcW w:w="1037" w:type="dxa"/>
            <w:vMerge/>
            <w:vAlign w:val="center"/>
          </w:tcPr>
          <w:p w14:paraId="616C3CC8" w14:textId="77777777" w:rsidR="00A669FA" w:rsidRPr="00EA2F45" w:rsidRDefault="00A669FA" w:rsidP="00CB0761">
            <w:pPr>
              <w:jc w:val="center"/>
              <w:rPr>
                <w:b/>
                <w:szCs w:val="21"/>
              </w:rPr>
            </w:pPr>
          </w:p>
        </w:tc>
        <w:tc>
          <w:tcPr>
            <w:tcW w:w="2682" w:type="dxa"/>
            <w:vAlign w:val="center"/>
          </w:tcPr>
          <w:p w14:paraId="1064B0EE" w14:textId="77777777" w:rsidR="00A669FA" w:rsidRPr="00482D90" w:rsidRDefault="00A669FA" w:rsidP="00CB0761">
            <w:pPr>
              <w:adjustRightInd w:val="0"/>
              <w:snapToGrid w:val="0"/>
              <w:spacing w:line="360" w:lineRule="auto"/>
              <w:jc w:val="left"/>
              <w:rPr>
                <w:color w:val="000000"/>
                <w:szCs w:val="21"/>
              </w:rPr>
            </w:pPr>
            <w:r>
              <w:rPr>
                <w:rFonts w:hint="eastAsia"/>
                <w:color w:val="000000"/>
                <w:szCs w:val="21"/>
              </w:rPr>
              <w:t>▲</w:t>
            </w:r>
            <w:r>
              <w:rPr>
                <w:color w:val="000000"/>
                <w:szCs w:val="21"/>
              </w:rPr>
              <w:t>1.2.1.9</w:t>
            </w:r>
            <w:r>
              <w:rPr>
                <w:rFonts w:hint="eastAsia"/>
                <w:color w:val="000000"/>
                <w:szCs w:val="21"/>
              </w:rPr>
              <w:t>配置高场非对称波形离子迁移谱接口：基于离子迁移率对气相离子进行在线分离，兼容流速范围包含</w:t>
            </w:r>
            <w:r>
              <w:rPr>
                <w:color w:val="000000"/>
                <w:szCs w:val="21"/>
              </w:rPr>
              <w:t>100</w:t>
            </w:r>
            <w:r>
              <w:rPr>
                <w:rFonts w:hint="eastAsia"/>
                <w:color w:val="000000"/>
                <w:szCs w:val="21"/>
              </w:rPr>
              <w:t>-</w:t>
            </w:r>
            <w:r>
              <w:rPr>
                <w:color w:val="000000"/>
                <w:szCs w:val="21"/>
              </w:rPr>
              <w:t>1000 nL/min</w:t>
            </w:r>
          </w:p>
        </w:tc>
        <w:tc>
          <w:tcPr>
            <w:tcW w:w="1256" w:type="dxa"/>
          </w:tcPr>
          <w:p w14:paraId="74ACB513" w14:textId="77777777" w:rsidR="00A669FA" w:rsidRDefault="00A669FA" w:rsidP="00CB0761">
            <w:pPr>
              <w:adjustRightInd w:val="0"/>
              <w:snapToGrid w:val="0"/>
              <w:spacing w:line="360" w:lineRule="auto"/>
              <w:jc w:val="left"/>
              <w:rPr>
                <w:color w:val="000000"/>
                <w:szCs w:val="21"/>
              </w:rPr>
            </w:pPr>
          </w:p>
        </w:tc>
        <w:tc>
          <w:tcPr>
            <w:tcW w:w="1256" w:type="dxa"/>
          </w:tcPr>
          <w:p w14:paraId="1965CB16" w14:textId="77777777" w:rsidR="00A669FA" w:rsidRDefault="00A669FA" w:rsidP="00CB0761">
            <w:pPr>
              <w:adjustRightInd w:val="0"/>
              <w:snapToGrid w:val="0"/>
              <w:spacing w:line="360" w:lineRule="auto"/>
              <w:jc w:val="left"/>
              <w:rPr>
                <w:color w:val="000000"/>
                <w:szCs w:val="21"/>
              </w:rPr>
            </w:pPr>
          </w:p>
        </w:tc>
        <w:tc>
          <w:tcPr>
            <w:tcW w:w="1256" w:type="dxa"/>
          </w:tcPr>
          <w:p w14:paraId="3A3C0E26" w14:textId="019DAF96" w:rsidR="00A669FA" w:rsidRDefault="00A669FA" w:rsidP="00CB0761">
            <w:pPr>
              <w:adjustRightInd w:val="0"/>
              <w:snapToGrid w:val="0"/>
              <w:spacing w:line="360" w:lineRule="auto"/>
              <w:jc w:val="left"/>
              <w:rPr>
                <w:color w:val="000000"/>
                <w:szCs w:val="21"/>
              </w:rPr>
            </w:pPr>
          </w:p>
        </w:tc>
      </w:tr>
      <w:tr w:rsidR="00A669FA" w:rsidRPr="00EA2F45" w14:paraId="7DF0B7DB" w14:textId="2CF79309" w:rsidTr="00A669FA">
        <w:trPr>
          <w:trHeight w:val="525"/>
        </w:trPr>
        <w:tc>
          <w:tcPr>
            <w:tcW w:w="528" w:type="dxa"/>
            <w:vMerge/>
            <w:vAlign w:val="center"/>
          </w:tcPr>
          <w:p w14:paraId="314382B1" w14:textId="77777777" w:rsidR="00A669FA" w:rsidRPr="00EA2F45" w:rsidRDefault="00A669FA" w:rsidP="00CB0761">
            <w:pPr>
              <w:jc w:val="center"/>
              <w:rPr>
                <w:b/>
                <w:szCs w:val="21"/>
              </w:rPr>
            </w:pPr>
          </w:p>
        </w:tc>
        <w:tc>
          <w:tcPr>
            <w:tcW w:w="1037" w:type="dxa"/>
            <w:vMerge/>
            <w:vAlign w:val="center"/>
          </w:tcPr>
          <w:p w14:paraId="05F99DF8" w14:textId="77777777" w:rsidR="00A669FA" w:rsidRPr="00EA2F45" w:rsidRDefault="00A669FA" w:rsidP="00CB0761">
            <w:pPr>
              <w:jc w:val="center"/>
              <w:rPr>
                <w:b/>
                <w:szCs w:val="21"/>
              </w:rPr>
            </w:pPr>
          </w:p>
        </w:tc>
        <w:tc>
          <w:tcPr>
            <w:tcW w:w="2682" w:type="dxa"/>
            <w:vAlign w:val="center"/>
          </w:tcPr>
          <w:p w14:paraId="542DD928" w14:textId="77777777" w:rsidR="00A669FA" w:rsidRPr="00AF4E12" w:rsidRDefault="00A669FA" w:rsidP="00CB0761">
            <w:pPr>
              <w:adjustRightInd w:val="0"/>
              <w:snapToGrid w:val="0"/>
              <w:jc w:val="left"/>
              <w:rPr>
                <w:szCs w:val="21"/>
              </w:rPr>
            </w:pPr>
            <w:r w:rsidRPr="00482D90">
              <w:rPr>
                <w:color w:val="000000"/>
                <w:szCs w:val="21"/>
              </w:rPr>
              <w:t>1.</w:t>
            </w:r>
            <w:r w:rsidRPr="00AF4E12">
              <w:rPr>
                <w:color w:val="000000"/>
                <w:szCs w:val="21"/>
              </w:rPr>
              <w:t xml:space="preserve">2.2 </w:t>
            </w:r>
            <w:r w:rsidRPr="00AF4E12">
              <w:rPr>
                <w:rFonts w:hint="eastAsia"/>
                <w:color w:val="000000"/>
                <w:szCs w:val="21"/>
              </w:rPr>
              <w:t>离子传输系统</w:t>
            </w:r>
            <w:r>
              <w:rPr>
                <w:rFonts w:hint="eastAsia"/>
                <w:color w:val="000000"/>
                <w:szCs w:val="21"/>
              </w:rPr>
              <w:t>：</w:t>
            </w:r>
          </w:p>
        </w:tc>
        <w:tc>
          <w:tcPr>
            <w:tcW w:w="1256" w:type="dxa"/>
          </w:tcPr>
          <w:p w14:paraId="6DEB6187" w14:textId="77777777" w:rsidR="00A669FA" w:rsidRPr="00482D90" w:rsidRDefault="00A669FA" w:rsidP="00CB0761">
            <w:pPr>
              <w:adjustRightInd w:val="0"/>
              <w:snapToGrid w:val="0"/>
              <w:jc w:val="left"/>
              <w:rPr>
                <w:color w:val="000000"/>
                <w:szCs w:val="21"/>
              </w:rPr>
            </w:pPr>
          </w:p>
        </w:tc>
        <w:tc>
          <w:tcPr>
            <w:tcW w:w="1256" w:type="dxa"/>
          </w:tcPr>
          <w:p w14:paraId="5E5A0A55" w14:textId="77777777" w:rsidR="00A669FA" w:rsidRPr="00482D90" w:rsidRDefault="00A669FA" w:rsidP="00CB0761">
            <w:pPr>
              <w:adjustRightInd w:val="0"/>
              <w:snapToGrid w:val="0"/>
              <w:jc w:val="left"/>
              <w:rPr>
                <w:color w:val="000000"/>
                <w:szCs w:val="21"/>
              </w:rPr>
            </w:pPr>
          </w:p>
        </w:tc>
        <w:tc>
          <w:tcPr>
            <w:tcW w:w="1256" w:type="dxa"/>
          </w:tcPr>
          <w:p w14:paraId="30D081D5" w14:textId="712CCA4E" w:rsidR="00A669FA" w:rsidRPr="00482D90" w:rsidRDefault="00A669FA" w:rsidP="00CB0761">
            <w:pPr>
              <w:adjustRightInd w:val="0"/>
              <w:snapToGrid w:val="0"/>
              <w:jc w:val="left"/>
              <w:rPr>
                <w:color w:val="000000"/>
                <w:szCs w:val="21"/>
              </w:rPr>
            </w:pPr>
          </w:p>
        </w:tc>
      </w:tr>
      <w:tr w:rsidR="00A669FA" w:rsidRPr="00EA2F45" w14:paraId="0775ADDA" w14:textId="4A119FBF" w:rsidTr="00A669FA">
        <w:trPr>
          <w:trHeight w:val="525"/>
        </w:trPr>
        <w:tc>
          <w:tcPr>
            <w:tcW w:w="528" w:type="dxa"/>
            <w:vMerge/>
            <w:vAlign w:val="center"/>
          </w:tcPr>
          <w:p w14:paraId="16CA5515" w14:textId="77777777" w:rsidR="00A669FA" w:rsidRPr="00EA2F45" w:rsidRDefault="00A669FA" w:rsidP="00CB0761">
            <w:pPr>
              <w:jc w:val="center"/>
              <w:rPr>
                <w:b/>
                <w:szCs w:val="21"/>
              </w:rPr>
            </w:pPr>
          </w:p>
        </w:tc>
        <w:tc>
          <w:tcPr>
            <w:tcW w:w="1037" w:type="dxa"/>
            <w:vMerge/>
            <w:vAlign w:val="center"/>
          </w:tcPr>
          <w:p w14:paraId="6B2EB84E" w14:textId="77777777" w:rsidR="00A669FA" w:rsidRPr="00EA2F45" w:rsidRDefault="00A669FA" w:rsidP="00CB0761">
            <w:pPr>
              <w:jc w:val="center"/>
              <w:rPr>
                <w:b/>
                <w:szCs w:val="21"/>
              </w:rPr>
            </w:pPr>
          </w:p>
        </w:tc>
        <w:tc>
          <w:tcPr>
            <w:tcW w:w="2682" w:type="dxa"/>
            <w:vAlign w:val="center"/>
          </w:tcPr>
          <w:p w14:paraId="7A617295" w14:textId="77777777" w:rsidR="00A669FA" w:rsidRPr="00AF4E12" w:rsidRDefault="00A669FA" w:rsidP="00CB0761">
            <w:pPr>
              <w:adjustRightInd w:val="0"/>
              <w:snapToGrid w:val="0"/>
              <w:spacing w:line="360" w:lineRule="auto"/>
              <w:jc w:val="left"/>
              <w:rPr>
                <w:szCs w:val="21"/>
              </w:rPr>
            </w:pPr>
            <w:r>
              <w:rPr>
                <w:rFonts w:hint="eastAsia"/>
                <w:color w:val="000000"/>
                <w:szCs w:val="21"/>
              </w:rPr>
              <w:t>▲</w:t>
            </w:r>
            <w:r w:rsidRPr="00482D90">
              <w:rPr>
                <w:color w:val="000000"/>
                <w:szCs w:val="21"/>
              </w:rPr>
              <w:t>1.</w:t>
            </w:r>
            <w:r w:rsidRPr="00AF4E12">
              <w:rPr>
                <w:color w:val="000000"/>
                <w:szCs w:val="21"/>
              </w:rPr>
              <w:t xml:space="preserve">2.2.1 </w:t>
            </w:r>
            <w:r w:rsidRPr="00AF4E12">
              <w:rPr>
                <w:rFonts w:hint="eastAsia"/>
                <w:color w:val="000000"/>
                <w:szCs w:val="21"/>
              </w:rPr>
              <w:t>离子传输系统配</w:t>
            </w:r>
            <w:r w:rsidRPr="00AF4E12">
              <w:rPr>
                <w:rFonts w:hint="eastAsia"/>
                <w:color w:val="000000"/>
                <w:szCs w:val="21"/>
              </w:rPr>
              <w:lastRenderedPageBreak/>
              <w:t>有离子传输管</w:t>
            </w:r>
            <w:r>
              <w:rPr>
                <w:rFonts w:hint="eastAsia"/>
                <w:color w:val="000000"/>
                <w:szCs w:val="21"/>
              </w:rPr>
              <w:t>。</w:t>
            </w:r>
          </w:p>
        </w:tc>
        <w:tc>
          <w:tcPr>
            <w:tcW w:w="1256" w:type="dxa"/>
          </w:tcPr>
          <w:p w14:paraId="55D017CE" w14:textId="77777777" w:rsidR="00A669FA" w:rsidRDefault="00A669FA" w:rsidP="00CB0761">
            <w:pPr>
              <w:adjustRightInd w:val="0"/>
              <w:snapToGrid w:val="0"/>
              <w:spacing w:line="360" w:lineRule="auto"/>
              <w:jc w:val="left"/>
              <w:rPr>
                <w:color w:val="000000"/>
                <w:szCs w:val="21"/>
              </w:rPr>
            </w:pPr>
          </w:p>
        </w:tc>
        <w:tc>
          <w:tcPr>
            <w:tcW w:w="1256" w:type="dxa"/>
          </w:tcPr>
          <w:p w14:paraId="46162222" w14:textId="77777777" w:rsidR="00A669FA" w:rsidRDefault="00A669FA" w:rsidP="00CB0761">
            <w:pPr>
              <w:adjustRightInd w:val="0"/>
              <w:snapToGrid w:val="0"/>
              <w:spacing w:line="360" w:lineRule="auto"/>
              <w:jc w:val="left"/>
              <w:rPr>
                <w:color w:val="000000"/>
                <w:szCs w:val="21"/>
              </w:rPr>
            </w:pPr>
          </w:p>
        </w:tc>
        <w:tc>
          <w:tcPr>
            <w:tcW w:w="1256" w:type="dxa"/>
          </w:tcPr>
          <w:p w14:paraId="212A3449" w14:textId="3F4B4801" w:rsidR="00A669FA" w:rsidRDefault="00A669FA" w:rsidP="00CB0761">
            <w:pPr>
              <w:adjustRightInd w:val="0"/>
              <w:snapToGrid w:val="0"/>
              <w:spacing w:line="360" w:lineRule="auto"/>
              <w:jc w:val="left"/>
              <w:rPr>
                <w:color w:val="000000"/>
                <w:szCs w:val="21"/>
              </w:rPr>
            </w:pPr>
          </w:p>
        </w:tc>
      </w:tr>
      <w:tr w:rsidR="00A669FA" w:rsidRPr="00EA2F45" w14:paraId="553C201D" w14:textId="6B249C73" w:rsidTr="00A669FA">
        <w:trPr>
          <w:trHeight w:val="525"/>
        </w:trPr>
        <w:tc>
          <w:tcPr>
            <w:tcW w:w="528" w:type="dxa"/>
            <w:vMerge/>
            <w:vAlign w:val="center"/>
          </w:tcPr>
          <w:p w14:paraId="489B3114" w14:textId="77777777" w:rsidR="00A669FA" w:rsidRPr="00EA2F45" w:rsidRDefault="00A669FA" w:rsidP="00CB0761">
            <w:pPr>
              <w:jc w:val="center"/>
              <w:rPr>
                <w:b/>
                <w:szCs w:val="21"/>
              </w:rPr>
            </w:pPr>
          </w:p>
        </w:tc>
        <w:tc>
          <w:tcPr>
            <w:tcW w:w="1037" w:type="dxa"/>
            <w:vMerge/>
            <w:vAlign w:val="center"/>
          </w:tcPr>
          <w:p w14:paraId="04B69E8A" w14:textId="77777777" w:rsidR="00A669FA" w:rsidRPr="00EA2F45" w:rsidRDefault="00A669FA" w:rsidP="00CB0761">
            <w:pPr>
              <w:jc w:val="center"/>
              <w:rPr>
                <w:b/>
                <w:szCs w:val="21"/>
              </w:rPr>
            </w:pPr>
          </w:p>
        </w:tc>
        <w:tc>
          <w:tcPr>
            <w:tcW w:w="2682" w:type="dxa"/>
            <w:vAlign w:val="center"/>
          </w:tcPr>
          <w:p w14:paraId="6CECD88A" w14:textId="77777777" w:rsidR="00A669FA" w:rsidRPr="00AF4E12" w:rsidRDefault="00A669FA" w:rsidP="00CB0761">
            <w:pPr>
              <w:adjustRightInd w:val="0"/>
              <w:snapToGrid w:val="0"/>
              <w:spacing w:line="360" w:lineRule="auto"/>
              <w:jc w:val="left"/>
              <w:rPr>
                <w:szCs w:val="21"/>
              </w:rPr>
            </w:pPr>
            <w:r w:rsidRPr="00482D90">
              <w:rPr>
                <w:color w:val="000000"/>
                <w:szCs w:val="21"/>
              </w:rPr>
              <w:t>1.</w:t>
            </w:r>
            <w:r w:rsidRPr="00AF4E12">
              <w:rPr>
                <w:color w:val="000000"/>
                <w:szCs w:val="21"/>
              </w:rPr>
              <w:t>2.2.2</w:t>
            </w:r>
            <w:r>
              <w:rPr>
                <w:color w:val="000000"/>
                <w:szCs w:val="21"/>
              </w:rPr>
              <w:t xml:space="preserve"> </w:t>
            </w:r>
            <w:r>
              <w:rPr>
                <w:rFonts w:hint="eastAsia"/>
                <w:color w:val="000000"/>
                <w:szCs w:val="21"/>
              </w:rPr>
              <w:t>离子传输管，传输离子进入质谱系统，获得信号响应。</w:t>
            </w:r>
          </w:p>
        </w:tc>
        <w:tc>
          <w:tcPr>
            <w:tcW w:w="1256" w:type="dxa"/>
          </w:tcPr>
          <w:p w14:paraId="24B802DD"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576D008F"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7692D000" w14:textId="5A284F09" w:rsidR="00A669FA" w:rsidRPr="00482D90" w:rsidRDefault="00A669FA" w:rsidP="00CB0761">
            <w:pPr>
              <w:adjustRightInd w:val="0"/>
              <w:snapToGrid w:val="0"/>
              <w:spacing w:line="360" w:lineRule="auto"/>
              <w:jc w:val="left"/>
              <w:rPr>
                <w:color w:val="000000"/>
                <w:szCs w:val="21"/>
              </w:rPr>
            </w:pPr>
          </w:p>
        </w:tc>
      </w:tr>
      <w:tr w:rsidR="00A669FA" w:rsidRPr="00EA2F45" w14:paraId="497C2106" w14:textId="79428350" w:rsidTr="00A669FA">
        <w:trPr>
          <w:trHeight w:val="525"/>
        </w:trPr>
        <w:tc>
          <w:tcPr>
            <w:tcW w:w="528" w:type="dxa"/>
            <w:vMerge/>
            <w:vAlign w:val="center"/>
          </w:tcPr>
          <w:p w14:paraId="7EA8EDA5" w14:textId="77777777" w:rsidR="00A669FA" w:rsidRPr="00EA2F45" w:rsidRDefault="00A669FA" w:rsidP="00CB0761">
            <w:pPr>
              <w:jc w:val="center"/>
              <w:rPr>
                <w:b/>
                <w:szCs w:val="21"/>
              </w:rPr>
            </w:pPr>
          </w:p>
        </w:tc>
        <w:tc>
          <w:tcPr>
            <w:tcW w:w="1037" w:type="dxa"/>
            <w:vMerge/>
            <w:vAlign w:val="center"/>
          </w:tcPr>
          <w:p w14:paraId="31B1CF79" w14:textId="77777777" w:rsidR="00A669FA" w:rsidRPr="00EA2F45" w:rsidRDefault="00A669FA" w:rsidP="00CB0761">
            <w:pPr>
              <w:jc w:val="center"/>
              <w:rPr>
                <w:b/>
                <w:szCs w:val="21"/>
              </w:rPr>
            </w:pPr>
          </w:p>
        </w:tc>
        <w:tc>
          <w:tcPr>
            <w:tcW w:w="2682" w:type="dxa"/>
            <w:vAlign w:val="center"/>
          </w:tcPr>
          <w:p w14:paraId="0D712A9A" w14:textId="77777777" w:rsidR="00A669FA" w:rsidRPr="00AF4E12" w:rsidRDefault="00A669FA" w:rsidP="00CB0761">
            <w:pPr>
              <w:adjustRightInd w:val="0"/>
              <w:snapToGrid w:val="0"/>
              <w:spacing w:line="360" w:lineRule="auto"/>
              <w:jc w:val="left"/>
              <w:rPr>
                <w:szCs w:val="21"/>
              </w:rPr>
            </w:pPr>
            <w:r w:rsidRPr="00482D90">
              <w:rPr>
                <w:color w:val="000000"/>
                <w:szCs w:val="21"/>
              </w:rPr>
              <w:t>1.</w:t>
            </w:r>
            <w:r w:rsidRPr="00AF4E12">
              <w:rPr>
                <w:color w:val="000000"/>
                <w:szCs w:val="21"/>
              </w:rPr>
              <w:t xml:space="preserve">2.2.3 </w:t>
            </w:r>
            <w:r w:rsidRPr="00AF4E12">
              <w:rPr>
                <w:rFonts w:hint="eastAsia"/>
                <w:color w:val="000000"/>
                <w:szCs w:val="21"/>
              </w:rPr>
              <w:t>离子传输管独立加热，最高温度</w:t>
            </w:r>
            <w:r>
              <w:rPr>
                <w:rFonts w:hint="eastAsia"/>
                <w:color w:val="000000"/>
                <w:szCs w:val="21"/>
              </w:rPr>
              <w:t>≥</w:t>
            </w:r>
            <w:r w:rsidRPr="00AF4E12">
              <w:rPr>
                <w:color w:val="000000"/>
                <w:szCs w:val="21"/>
              </w:rPr>
              <w:t>400</w:t>
            </w:r>
            <w:r w:rsidRPr="00AF4E12">
              <w:rPr>
                <w:rFonts w:hint="eastAsia"/>
                <w:color w:val="000000"/>
                <w:szCs w:val="21"/>
              </w:rPr>
              <w:t>℃</w:t>
            </w:r>
            <w:r>
              <w:rPr>
                <w:rFonts w:hint="eastAsia"/>
                <w:color w:val="000000"/>
                <w:szCs w:val="21"/>
              </w:rPr>
              <w:t>。</w:t>
            </w:r>
          </w:p>
        </w:tc>
        <w:tc>
          <w:tcPr>
            <w:tcW w:w="1256" w:type="dxa"/>
          </w:tcPr>
          <w:p w14:paraId="74EDBC51"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2A33E844"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07B482E3" w14:textId="0BBB4432" w:rsidR="00A669FA" w:rsidRPr="00482D90" w:rsidRDefault="00A669FA" w:rsidP="00CB0761">
            <w:pPr>
              <w:adjustRightInd w:val="0"/>
              <w:snapToGrid w:val="0"/>
              <w:spacing w:line="360" w:lineRule="auto"/>
              <w:jc w:val="left"/>
              <w:rPr>
                <w:color w:val="000000"/>
                <w:szCs w:val="21"/>
              </w:rPr>
            </w:pPr>
          </w:p>
        </w:tc>
      </w:tr>
      <w:tr w:rsidR="00A669FA" w:rsidRPr="00EA2F45" w14:paraId="31CB752E" w14:textId="330DE474" w:rsidTr="00A669FA">
        <w:trPr>
          <w:trHeight w:val="525"/>
        </w:trPr>
        <w:tc>
          <w:tcPr>
            <w:tcW w:w="528" w:type="dxa"/>
            <w:vMerge/>
            <w:vAlign w:val="center"/>
          </w:tcPr>
          <w:p w14:paraId="3A0BBD2B" w14:textId="77777777" w:rsidR="00A669FA" w:rsidRPr="00EA2F45" w:rsidRDefault="00A669FA" w:rsidP="00CB0761">
            <w:pPr>
              <w:jc w:val="center"/>
              <w:rPr>
                <w:b/>
                <w:szCs w:val="21"/>
              </w:rPr>
            </w:pPr>
          </w:p>
        </w:tc>
        <w:tc>
          <w:tcPr>
            <w:tcW w:w="1037" w:type="dxa"/>
            <w:vMerge/>
            <w:vAlign w:val="center"/>
          </w:tcPr>
          <w:p w14:paraId="6F64FA3A" w14:textId="77777777" w:rsidR="00A669FA" w:rsidRPr="00EA2F45" w:rsidRDefault="00A669FA" w:rsidP="00CB0761">
            <w:pPr>
              <w:jc w:val="center"/>
              <w:rPr>
                <w:b/>
                <w:szCs w:val="21"/>
              </w:rPr>
            </w:pPr>
          </w:p>
        </w:tc>
        <w:tc>
          <w:tcPr>
            <w:tcW w:w="2682" w:type="dxa"/>
            <w:vAlign w:val="center"/>
          </w:tcPr>
          <w:p w14:paraId="0FE07A96" w14:textId="77777777" w:rsidR="00A669FA" w:rsidRPr="00AF4E12" w:rsidRDefault="00A669FA" w:rsidP="00CB0761">
            <w:pPr>
              <w:adjustRightInd w:val="0"/>
              <w:snapToGrid w:val="0"/>
              <w:spacing w:line="360" w:lineRule="auto"/>
              <w:jc w:val="left"/>
              <w:rPr>
                <w:szCs w:val="21"/>
              </w:rPr>
            </w:pPr>
            <w:r w:rsidRPr="00482D90">
              <w:rPr>
                <w:color w:val="000000"/>
                <w:szCs w:val="21"/>
              </w:rPr>
              <w:t>1.</w:t>
            </w:r>
            <w:r w:rsidRPr="00AF4E12">
              <w:rPr>
                <w:color w:val="000000"/>
                <w:szCs w:val="21"/>
              </w:rPr>
              <w:t xml:space="preserve">2.2.4 </w:t>
            </w:r>
            <w:r w:rsidRPr="00AF4E12">
              <w:rPr>
                <w:rFonts w:hint="eastAsia"/>
                <w:color w:val="000000"/>
                <w:szCs w:val="21"/>
              </w:rPr>
              <w:t>具有真空隔断阀，在移去、清洗离子传输部件时，不需破坏真空</w:t>
            </w:r>
            <w:r w:rsidRPr="00AF4E12">
              <w:rPr>
                <w:color w:val="000000"/>
                <w:szCs w:val="21"/>
              </w:rPr>
              <w:t xml:space="preserve">, </w:t>
            </w:r>
            <w:r w:rsidRPr="00AF4E12">
              <w:rPr>
                <w:rFonts w:hint="eastAsia"/>
                <w:color w:val="000000"/>
                <w:szCs w:val="21"/>
              </w:rPr>
              <w:t>待机时不需要消耗氮气</w:t>
            </w:r>
            <w:r>
              <w:rPr>
                <w:rFonts w:hint="eastAsia"/>
                <w:color w:val="000000"/>
                <w:szCs w:val="21"/>
              </w:rPr>
              <w:t>。</w:t>
            </w:r>
          </w:p>
        </w:tc>
        <w:tc>
          <w:tcPr>
            <w:tcW w:w="1256" w:type="dxa"/>
          </w:tcPr>
          <w:p w14:paraId="451B432A"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661A68D0"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37021381" w14:textId="246231BA" w:rsidR="00A669FA" w:rsidRPr="00482D90" w:rsidRDefault="00A669FA" w:rsidP="00CB0761">
            <w:pPr>
              <w:adjustRightInd w:val="0"/>
              <w:snapToGrid w:val="0"/>
              <w:spacing w:line="360" w:lineRule="auto"/>
              <w:jc w:val="left"/>
              <w:rPr>
                <w:color w:val="000000"/>
                <w:szCs w:val="21"/>
              </w:rPr>
            </w:pPr>
          </w:p>
        </w:tc>
      </w:tr>
      <w:tr w:rsidR="00A669FA" w:rsidRPr="00EA2F45" w14:paraId="287B6B08" w14:textId="65B2FBC6" w:rsidTr="00A669FA">
        <w:trPr>
          <w:trHeight w:val="525"/>
        </w:trPr>
        <w:tc>
          <w:tcPr>
            <w:tcW w:w="528" w:type="dxa"/>
            <w:vMerge/>
            <w:vAlign w:val="center"/>
          </w:tcPr>
          <w:p w14:paraId="655B3163" w14:textId="77777777" w:rsidR="00A669FA" w:rsidRPr="00EA2F45" w:rsidRDefault="00A669FA" w:rsidP="00CB0761">
            <w:pPr>
              <w:jc w:val="center"/>
              <w:rPr>
                <w:b/>
                <w:szCs w:val="21"/>
              </w:rPr>
            </w:pPr>
          </w:p>
        </w:tc>
        <w:tc>
          <w:tcPr>
            <w:tcW w:w="1037" w:type="dxa"/>
            <w:vMerge/>
            <w:vAlign w:val="center"/>
          </w:tcPr>
          <w:p w14:paraId="76828E56" w14:textId="77777777" w:rsidR="00A669FA" w:rsidRPr="00EA2F45" w:rsidRDefault="00A669FA" w:rsidP="00CB0761">
            <w:pPr>
              <w:jc w:val="center"/>
              <w:rPr>
                <w:b/>
                <w:szCs w:val="21"/>
              </w:rPr>
            </w:pPr>
          </w:p>
        </w:tc>
        <w:tc>
          <w:tcPr>
            <w:tcW w:w="2682" w:type="dxa"/>
            <w:vAlign w:val="center"/>
          </w:tcPr>
          <w:p w14:paraId="099B5E40" w14:textId="77777777" w:rsidR="00A669FA" w:rsidRPr="00470F21" w:rsidRDefault="00A669FA" w:rsidP="00CB0761">
            <w:pPr>
              <w:adjustRightInd w:val="0"/>
              <w:snapToGrid w:val="0"/>
              <w:spacing w:line="360" w:lineRule="auto"/>
              <w:jc w:val="left"/>
              <w:rPr>
                <w:szCs w:val="21"/>
              </w:rPr>
            </w:pPr>
            <w:r w:rsidRPr="00482D90">
              <w:rPr>
                <w:color w:val="000000"/>
                <w:szCs w:val="21"/>
              </w:rPr>
              <w:t>1.</w:t>
            </w:r>
            <w:r w:rsidRPr="00AF4E12">
              <w:rPr>
                <w:color w:val="000000"/>
                <w:szCs w:val="21"/>
              </w:rPr>
              <w:t xml:space="preserve">2.2.5 </w:t>
            </w:r>
            <w:r>
              <w:rPr>
                <w:rFonts w:hint="eastAsia"/>
                <w:color w:val="000000"/>
                <w:szCs w:val="21"/>
              </w:rPr>
              <w:t>电动离子漏斗：捕获离子并聚焦，具有一体化构造，采用不锈钢材质。</w:t>
            </w:r>
          </w:p>
        </w:tc>
        <w:tc>
          <w:tcPr>
            <w:tcW w:w="1256" w:type="dxa"/>
          </w:tcPr>
          <w:p w14:paraId="2AF99EE2"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44953781"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1E71D8D0" w14:textId="1E33CEE7" w:rsidR="00A669FA" w:rsidRPr="00482D90" w:rsidRDefault="00A669FA" w:rsidP="00CB0761">
            <w:pPr>
              <w:adjustRightInd w:val="0"/>
              <w:snapToGrid w:val="0"/>
              <w:spacing w:line="360" w:lineRule="auto"/>
              <w:jc w:val="left"/>
              <w:rPr>
                <w:color w:val="000000"/>
                <w:szCs w:val="21"/>
              </w:rPr>
            </w:pPr>
          </w:p>
        </w:tc>
      </w:tr>
      <w:tr w:rsidR="00A669FA" w:rsidRPr="00EA2F45" w14:paraId="43F63C81" w14:textId="10975D09" w:rsidTr="00A669FA">
        <w:trPr>
          <w:trHeight w:val="525"/>
        </w:trPr>
        <w:tc>
          <w:tcPr>
            <w:tcW w:w="528" w:type="dxa"/>
            <w:vMerge/>
            <w:vAlign w:val="center"/>
          </w:tcPr>
          <w:p w14:paraId="21C5EB13" w14:textId="77777777" w:rsidR="00A669FA" w:rsidRPr="00EA2F45" w:rsidRDefault="00A669FA" w:rsidP="00CB0761">
            <w:pPr>
              <w:jc w:val="center"/>
              <w:rPr>
                <w:b/>
                <w:szCs w:val="21"/>
              </w:rPr>
            </w:pPr>
          </w:p>
        </w:tc>
        <w:tc>
          <w:tcPr>
            <w:tcW w:w="1037" w:type="dxa"/>
            <w:vMerge/>
            <w:vAlign w:val="center"/>
          </w:tcPr>
          <w:p w14:paraId="40D7F139" w14:textId="77777777" w:rsidR="00A669FA" w:rsidRPr="00EA2F45" w:rsidRDefault="00A669FA" w:rsidP="00CB0761">
            <w:pPr>
              <w:jc w:val="center"/>
              <w:rPr>
                <w:b/>
                <w:szCs w:val="21"/>
              </w:rPr>
            </w:pPr>
          </w:p>
        </w:tc>
        <w:tc>
          <w:tcPr>
            <w:tcW w:w="2682" w:type="dxa"/>
            <w:vAlign w:val="center"/>
          </w:tcPr>
          <w:p w14:paraId="374DEFD3" w14:textId="77777777" w:rsidR="00A669FA" w:rsidRPr="00AF4E12" w:rsidRDefault="00A669FA" w:rsidP="00CB0761">
            <w:pPr>
              <w:adjustRightInd w:val="0"/>
              <w:snapToGrid w:val="0"/>
              <w:spacing w:line="360" w:lineRule="auto"/>
              <w:jc w:val="left"/>
              <w:rPr>
                <w:szCs w:val="21"/>
              </w:rPr>
            </w:pPr>
            <w:r>
              <w:rPr>
                <w:rFonts w:hint="eastAsia"/>
                <w:color w:val="000000"/>
                <w:szCs w:val="21"/>
              </w:rPr>
              <w:t>▲</w:t>
            </w:r>
            <w:r>
              <w:rPr>
                <w:color w:val="000000"/>
                <w:szCs w:val="21"/>
              </w:rPr>
              <w:t>1.2.2.6</w:t>
            </w:r>
            <w:r>
              <w:rPr>
                <w:rFonts w:hint="eastAsia"/>
                <w:color w:val="000000"/>
                <w:szCs w:val="21"/>
              </w:rPr>
              <w:t>主动离子束传输组件：弯曲且有轴向直流电场的四极杆离子束导向装置，阻挡中性粒子和高速分子团。</w:t>
            </w:r>
          </w:p>
        </w:tc>
        <w:tc>
          <w:tcPr>
            <w:tcW w:w="1256" w:type="dxa"/>
          </w:tcPr>
          <w:p w14:paraId="4F368EED" w14:textId="77777777" w:rsidR="00A669FA" w:rsidRDefault="00A669FA" w:rsidP="00CB0761">
            <w:pPr>
              <w:adjustRightInd w:val="0"/>
              <w:snapToGrid w:val="0"/>
              <w:spacing w:line="360" w:lineRule="auto"/>
              <w:jc w:val="left"/>
              <w:rPr>
                <w:color w:val="000000"/>
                <w:szCs w:val="21"/>
              </w:rPr>
            </w:pPr>
          </w:p>
        </w:tc>
        <w:tc>
          <w:tcPr>
            <w:tcW w:w="1256" w:type="dxa"/>
          </w:tcPr>
          <w:p w14:paraId="4783FAAB" w14:textId="77777777" w:rsidR="00A669FA" w:rsidRDefault="00A669FA" w:rsidP="00CB0761">
            <w:pPr>
              <w:adjustRightInd w:val="0"/>
              <w:snapToGrid w:val="0"/>
              <w:spacing w:line="360" w:lineRule="auto"/>
              <w:jc w:val="left"/>
              <w:rPr>
                <w:color w:val="000000"/>
                <w:szCs w:val="21"/>
              </w:rPr>
            </w:pPr>
          </w:p>
        </w:tc>
        <w:tc>
          <w:tcPr>
            <w:tcW w:w="1256" w:type="dxa"/>
          </w:tcPr>
          <w:p w14:paraId="19D8E1F6" w14:textId="2B7F238F" w:rsidR="00A669FA" w:rsidRDefault="00A669FA" w:rsidP="00CB0761">
            <w:pPr>
              <w:adjustRightInd w:val="0"/>
              <w:snapToGrid w:val="0"/>
              <w:spacing w:line="360" w:lineRule="auto"/>
              <w:jc w:val="left"/>
              <w:rPr>
                <w:color w:val="000000"/>
                <w:szCs w:val="21"/>
              </w:rPr>
            </w:pPr>
          </w:p>
        </w:tc>
      </w:tr>
      <w:tr w:rsidR="00A669FA" w:rsidRPr="00EA2F45" w14:paraId="05DF60C5" w14:textId="30615CFB" w:rsidTr="00A669FA">
        <w:trPr>
          <w:trHeight w:val="525"/>
        </w:trPr>
        <w:tc>
          <w:tcPr>
            <w:tcW w:w="528" w:type="dxa"/>
            <w:vMerge/>
            <w:vAlign w:val="center"/>
          </w:tcPr>
          <w:p w14:paraId="587C0C4F" w14:textId="77777777" w:rsidR="00A669FA" w:rsidRPr="00EA2F45" w:rsidRDefault="00A669FA" w:rsidP="00CB0761">
            <w:pPr>
              <w:jc w:val="center"/>
              <w:rPr>
                <w:b/>
                <w:szCs w:val="21"/>
              </w:rPr>
            </w:pPr>
          </w:p>
        </w:tc>
        <w:tc>
          <w:tcPr>
            <w:tcW w:w="1037" w:type="dxa"/>
            <w:vMerge/>
            <w:vAlign w:val="center"/>
          </w:tcPr>
          <w:p w14:paraId="29F11EAC" w14:textId="77777777" w:rsidR="00A669FA" w:rsidRPr="00EA2F45" w:rsidRDefault="00A669FA" w:rsidP="00CB0761">
            <w:pPr>
              <w:jc w:val="center"/>
              <w:rPr>
                <w:b/>
                <w:szCs w:val="21"/>
              </w:rPr>
            </w:pPr>
          </w:p>
        </w:tc>
        <w:tc>
          <w:tcPr>
            <w:tcW w:w="2682" w:type="dxa"/>
            <w:vAlign w:val="center"/>
          </w:tcPr>
          <w:p w14:paraId="22327C83" w14:textId="77777777" w:rsidR="00A669FA" w:rsidRPr="00AF4E12" w:rsidRDefault="00A669FA" w:rsidP="00CB0761">
            <w:pPr>
              <w:adjustRightInd w:val="0"/>
              <w:snapToGrid w:val="0"/>
              <w:spacing w:line="360" w:lineRule="auto"/>
              <w:jc w:val="left"/>
              <w:rPr>
                <w:szCs w:val="21"/>
              </w:rPr>
            </w:pPr>
            <w:r>
              <w:rPr>
                <w:rFonts w:hint="eastAsia"/>
                <w:color w:val="000000"/>
                <w:szCs w:val="21"/>
              </w:rPr>
              <w:t>▲</w:t>
            </w:r>
            <w:r>
              <w:rPr>
                <w:color w:val="000000"/>
                <w:szCs w:val="21"/>
              </w:rPr>
              <w:t xml:space="preserve">1.2.3 </w:t>
            </w:r>
            <w:r>
              <w:rPr>
                <w:rFonts w:hint="eastAsia"/>
                <w:color w:val="000000"/>
                <w:szCs w:val="21"/>
              </w:rPr>
              <w:t>质量分析器部分：配备分段双曲面四极杆、双压线性离子阱和高场静电场轨道阱质量分析器，具有四</w:t>
            </w:r>
            <w:r w:rsidRPr="00981533">
              <w:rPr>
                <w:rFonts w:hint="eastAsia"/>
                <w:color w:val="000000"/>
                <w:szCs w:val="21"/>
              </w:rPr>
              <w:t>极</w:t>
            </w:r>
            <w:r>
              <w:rPr>
                <w:rFonts w:hint="eastAsia"/>
                <w:color w:val="000000"/>
                <w:szCs w:val="21"/>
              </w:rPr>
              <w:t>杆母离子选择性、线性离子阱的多级质谱功能（</w:t>
            </w:r>
            <w:r>
              <w:rPr>
                <w:color w:val="000000"/>
                <w:szCs w:val="21"/>
              </w:rPr>
              <w:t>n=10</w:t>
            </w:r>
            <w:r>
              <w:rPr>
                <w:rFonts w:hint="eastAsia"/>
                <w:color w:val="000000"/>
                <w:szCs w:val="21"/>
              </w:rPr>
              <w:t>）、和傅里叶变换高分辨质谱功能；可实现四</w:t>
            </w:r>
            <w:r w:rsidRPr="00981533">
              <w:rPr>
                <w:rFonts w:hint="eastAsia"/>
                <w:color w:val="000000"/>
                <w:szCs w:val="21"/>
              </w:rPr>
              <w:t>极</w:t>
            </w:r>
            <w:r>
              <w:rPr>
                <w:rFonts w:hint="eastAsia"/>
                <w:color w:val="000000"/>
                <w:szCs w:val="21"/>
              </w:rPr>
              <w:t>杆</w:t>
            </w:r>
            <w:r>
              <w:rPr>
                <w:color w:val="000000"/>
                <w:szCs w:val="21"/>
              </w:rPr>
              <w:t>-</w:t>
            </w:r>
            <w:r>
              <w:rPr>
                <w:rFonts w:hint="eastAsia"/>
                <w:color w:val="000000"/>
                <w:szCs w:val="21"/>
              </w:rPr>
              <w:t>静电场轨道阱组合、离子阱</w:t>
            </w:r>
            <w:r>
              <w:rPr>
                <w:color w:val="000000"/>
                <w:szCs w:val="21"/>
              </w:rPr>
              <w:t>-</w:t>
            </w:r>
            <w:r>
              <w:rPr>
                <w:rFonts w:hint="eastAsia"/>
                <w:color w:val="000000"/>
                <w:szCs w:val="21"/>
              </w:rPr>
              <w:t>静电场轨道阱组合、四</w:t>
            </w:r>
            <w:r w:rsidRPr="00981533">
              <w:rPr>
                <w:rFonts w:hint="eastAsia"/>
                <w:color w:val="000000"/>
                <w:szCs w:val="21"/>
              </w:rPr>
              <w:t>极</w:t>
            </w:r>
            <w:r>
              <w:rPr>
                <w:rFonts w:hint="eastAsia"/>
                <w:color w:val="000000"/>
                <w:szCs w:val="21"/>
              </w:rPr>
              <w:t>杆</w:t>
            </w:r>
            <w:r>
              <w:rPr>
                <w:color w:val="000000"/>
                <w:szCs w:val="21"/>
              </w:rPr>
              <w:t>-</w:t>
            </w:r>
            <w:r>
              <w:rPr>
                <w:rFonts w:hint="eastAsia"/>
                <w:color w:val="000000"/>
                <w:szCs w:val="21"/>
              </w:rPr>
              <w:t>离子阱组合；以及多种混合组合，进行平行检测和序列检测。</w:t>
            </w:r>
          </w:p>
        </w:tc>
        <w:tc>
          <w:tcPr>
            <w:tcW w:w="1256" w:type="dxa"/>
          </w:tcPr>
          <w:p w14:paraId="16B1938A" w14:textId="77777777" w:rsidR="00A669FA" w:rsidRDefault="00A669FA" w:rsidP="00CB0761">
            <w:pPr>
              <w:adjustRightInd w:val="0"/>
              <w:snapToGrid w:val="0"/>
              <w:spacing w:line="360" w:lineRule="auto"/>
              <w:jc w:val="left"/>
              <w:rPr>
                <w:color w:val="000000"/>
                <w:szCs w:val="21"/>
              </w:rPr>
            </w:pPr>
          </w:p>
        </w:tc>
        <w:tc>
          <w:tcPr>
            <w:tcW w:w="1256" w:type="dxa"/>
          </w:tcPr>
          <w:p w14:paraId="4927FB7D" w14:textId="77777777" w:rsidR="00A669FA" w:rsidRDefault="00A669FA" w:rsidP="00CB0761">
            <w:pPr>
              <w:adjustRightInd w:val="0"/>
              <w:snapToGrid w:val="0"/>
              <w:spacing w:line="360" w:lineRule="auto"/>
              <w:jc w:val="left"/>
              <w:rPr>
                <w:color w:val="000000"/>
                <w:szCs w:val="21"/>
              </w:rPr>
            </w:pPr>
          </w:p>
        </w:tc>
        <w:tc>
          <w:tcPr>
            <w:tcW w:w="1256" w:type="dxa"/>
          </w:tcPr>
          <w:p w14:paraId="2238CF05" w14:textId="2D34442B" w:rsidR="00A669FA" w:rsidRDefault="00A669FA" w:rsidP="00CB0761">
            <w:pPr>
              <w:adjustRightInd w:val="0"/>
              <w:snapToGrid w:val="0"/>
              <w:spacing w:line="360" w:lineRule="auto"/>
              <w:jc w:val="left"/>
              <w:rPr>
                <w:color w:val="000000"/>
                <w:szCs w:val="21"/>
              </w:rPr>
            </w:pPr>
          </w:p>
        </w:tc>
      </w:tr>
      <w:tr w:rsidR="00A669FA" w:rsidRPr="00EA2F45" w14:paraId="73DD0719" w14:textId="786AB161" w:rsidTr="00A669FA">
        <w:trPr>
          <w:trHeight w:val="525"/>
        </w:trPr>
        <w:tc>
          <w:tcPr>
            <w:tcW w:w="528" w:type="dxa"/>
            <w:vMerge/>
            <w:vAlign w:val="center"/>
          </w:tcPr>
          <w:p w14:paraId="65901B5D" w14:textId="77777777" w:rsidR="00A669FA" w:rsidRPr="00EA2F45" w:rsidRDefault="00A669FA" w:rsidP="00CB0761">
            <w:pPr>
              <w:jc w:val="center"/>
              <w:rPr>
                <w:b/>
                <w:szCs w:val="21"/>
              </w:rPr>
            </w:pPr>
          </w:p>
        </w:tc>
        <w:tc>
          <w:tcPr>
            <w:tcW w:w="1037" w:type="dxa"/>
            <w:vMerge/>
            <w:vAlign w:val="center"/>
          </w:tcPr>
          <w:p w14:paraId="6476A8A8" w14:textId="77777777" w:rsidR="00A669FA" w:rsidRPr="00EA2F45" w:rsidRDefault="00A669FA" w:rsidP="00CB0761">
            <w:pPr>
              <w:jc w:val="center"/>
              <w:rPr>
                <w:b/>
                <w:szCs w:val="21"/>
              </w:rPr>
            </w:pPr>
          </w:p>
        </w:tc>
        <w:tc>
          <w:tcPr>
            <w:tcW w:w="2682" w:type="dxa"/>
            <w:vAlign w:val="center"/>
          </w:tcPr>
          <w:p w14:paraId="3731281F" w14:textId="77777777" w:rsidR="00A669FA" w:rsidRPr="00AF4E12" w:rsidRDefault="00A669FA" w:rsidP="00CB0761">
            <w:pPr>
              <w:adjustRightInd w:val="0"/>
              <w:snapToGrid w:val="0"/>
              <w:spacing w:line="360" w:lineRule="auto"/>
              <w:jc w:val="left"/>
              <w:rPr>
                <w:szCs w:val="21"/>
              </w:rPr>
            </w:pPr>
            <w:r>
              <w:rPr>
                <w:rFonts w:hint="eastAsia"/>
                <w:color w:val="000000"/>
                <w:szCs w:val="21"/>
              </w:rPr>
              <w:t>▲</w:t>
            </w:r>
            <w:r>
              <w:rPr>
                <w:color w:val="000000"/>
                <w:szCs w:val="21"/>
              </w:rPr>
              <w:t>1.2.3.1</w:t>
            </w:r>
            <w:r>
              <w:rPr>
                <w:rFonts w:hint="eastAsia"/>
                <w:color w:val="000000"/>
                <w:szCs w:val="21"/>
              </w:rPr>
              <w:t>分段双曲四极杆质量分析器：双曲面分段四极杆，分辨率不高于</w:t>
            </w:r>
            <w:r>
              <w:rPr>
                <w:color w:val="000000"/>
                <w:szCs w:val="21"/>
              </w:rPr>
              <w:t>0.4Da</w:t>
            </w:r>
            <w:r>
              <w:rPr>
                <w:rFonts w:hint="eastAsia"/>
                <w:color w:val="000000"/>
                <w:szCs w:val="21"/>
              </w:rPr>
              <w:t>；可选择隔离窗口宽度范围包含</w:t>
            </w:r>
            <w:r>
              <w:rPr>
                <w:color w:val="000000"/>
                <w:szCs w:val="21"/>
              </w:rPr>
              <w:t>0.4-1200 m/z</w:t>
            </w:r>
            <w:r>
              <w:rPr>
                <w:rFonts w:hint="eastAsia"/>
                <w:color w:val="000000"/>
                <w:szCs w:val="21"/>
              </w:rPr>
              <w:t>，</w:t>
            </w:r>
            <w:r>
              <w:rPr>
                <w:color w:val="000000"/>
                <w:szCs w:val="21"/>
              </w:rPr>
              <w:t>MS/MS</w:t>
            </w:r>
            <w:r>
              <w:rPr>
                <w:rFonts w:hint="eastAsia"/>
                <w:color w:val="000000"/>
                <w:szCs w:val="21"/>
              </w:rPr>
              <w:t>母离子选择质量范围包含</w:t>
            </w:r>
            <w:r>
              <w:rPr>
                <w:color w:val="000000"/>
                <w:szCs w:val="21"/>
              </w:rPr>
              <w:t>50-2000m/z</w:t>
            </w:r>
            <w:r>
              <w:rPr>
                <w:rFonts w:hint="eastAsia"/>
                <w:color w:val="000000"/>
                <w:szCs w:val="21"/>
              </w:rPr>
              <w:t>。</w:t>
            </w:r>
          </w:p>
        </w:tc>
        <w:tc>
          <w:tcPr>
            <w:tcW w:w="1256" w:type="dxa"/>
          </w:tcPr>
          <w:p w14:paraId="0549FB91" w14:textId="77777777" w:rsidR="00A669FA" w:rsidRDefault="00A669FA" w:rsidP="00CB0761">
            <w:pPr>
              <w:adjustRightInd w:val="0"/>
              <w:snapToGrid w:val="0"/>
              <w:spacing w:line="360" w:lineRule="auto"/>
              <w:jc w:val="left"/>
              <w:rPr>
                <w:color w:val="000000"/>
                <w:szCs w:val="21"/>
              </w:rPr>
            </w:pPr>
          </w:p>
        </w:tc>
        <w:tc>
          <w:tcPr>
            <w:tcW w:w="1256" w:type="dxa"/>
          </w:tcPr>
          <w:p w14:paraId="604C5251" w14:textId="77777777" w:rsidR="00A669FA" w:rsidRDefault="00A669FA" w:rsidP="00CB0761">
            <w:pPr>
              <w:adjustRightInd w:val="0"/>
              <w:snapToGrid w:val="0"/>
              <w:spacing w:line="360" w:lineRule="auto"/>
              <w:jc w:val="left"/>
              <w:rPr>
                <w:color w:val="000000"/>
                <w:szCs w:val="21"/>
              </w:rPr>
            </w:pPr>
          </w:p>
        </w:tc>
        <w:tc>
          <w:tcPr>
            <w:tcW w:w="1256" w:type="dxa"/>
          </w:tcPr>
          <w:p w14:paraId="3023C9C7" w14:textId="1DE7CA65" w:rsidR="00A669FA" w:rsidRDefault="00A669FA" w:rsidP="00CB0761">
            <w:pPr>
              <w:adjustRightInd w:val="0"/>
              <w:snapToGrid w:val="0"/>
              <w:spacing w:line="360" w:lineRule="auto"/>
              <w:jc w:val="left"/>
              <w:rPr>
                <w:color w:val="000000"/>
                <w:szCs w:val="21"/>
              </w:rPr>
            </w:pPr>
          </w:p>
        </w:tc>
      </w:tr>
      <w:tr w:rsidR="00A669FA" w:rsidRPr="00EA2F45" w14:paraId="626F702B" w14:textId="6800B4BA" w:rsidTr="00A669FA">
        <w:trPr>
          <w:trHeight w:val="525"/>
        </w:trPr>
        <w:tc>
          <w:tcPr>
            <w:tcW w:w="528" w:type="dxa"/>
            <w:vMerge/>
            <w:vAlign w:val="center"/>
          </w:tcPr>
          <w:p w14:paraId="0166421F" w14:textId="77777777" w:rsidR="00A669FA" w:rsidRPr="00EA2F45" w:rsidRDefault="00A669FA" w:rsidP="00CB0761">
            <w:pPr>
              <w:jc w:val="center"/>
              <w:rPr>
                <w:b/>
                <w:szCs w:val="21"/>
              </w:rPr>
            </w:pPr>
          </w:p>
        </w:tc>
        <w:tc>
          <w:tcPr>
            <w:tcW w:w="1037" w:type="dxa"/>
            <w:vMerge/>
            <w:vAlign w:val="center"/>
          </w:tcPr>
          <w:p w14:paraId="4B035270" w14:textId="77777777" w:rsidR="00A669FA" w:rsidRPr="00EA2F45" w:rsidRDefault="00A669FA" w:rsidP="00CB0761">
            <w:pPr>
              <w:jc w:val="center"/>
              <w:rPr>
                <w:b/>
                <w:szCs w:val="21"/>
              </w:rPr>
            </w:pPr>
          </w:p>
        </w:tc>
        <w:tc>
          <w:tcPr>
            <w:tcW w:w="2682" w:type="dxa"/>
            <w:vAlign w:val="center"/>
          </w:tcPr>
          <w:p w14:paraId="597E6ED9" w14:textId="77777777" w:rsidR="00A669FA" w:rsidRPr="00AF4E12" w:rsidRDefault="00A669FA" w:rsidP="00CB0761">
            <w:pPr>
              <w:adjustRightInd w:val="0"/>
              <w:snapToGrid w:val="0"/>
              <w:spacing w:line="360" w:lineRule="auto"/>
              <w:jc w:val="left"/>
              <w:rPr>
                <w:szCs w:val="21"/>
              </w:rPr>
            </w:pPr>
            <w:r>
              <w:rPr>
                <w:rFonts w:hint="eastAsia"/>
                <w:color w:val="000000"/>
                <w:szCs w:val="21"/>
              </w:rPr>
              <w:t>▲</w:t>
            </w:r>
            <w:r>
              <w:rPr>
                <w:color w:val="000000"/>
                <w:szCs w:val="21"/>
              </w:rPr>
              <w:t>1.2.3.2</w:t>
            </w:r>
            <w:r>
              <w:rPr>
                <w:rFonts w:hint="eastAsia"/>
                <w:color w:val="000000"/>
                <w:szCs w:val="21"/>
              </w:rPr>
              <w:t>双压线性离子阱：对于在</w:t>
            </w:r>
            <w:r>
              <w:rPr>
                <w:color w:val="000000"/>
                <w:szCs w:val="21"/>
              </w:rPr>
              <w:t xml:space="preserve"> 50-1800 Da</w:t>
            </w:r>
            <w:r>
              <w:rPr>
                <w:rFonts w:hint="eastAsia"/>
                <w:color w:val="000000"/>
                <w:szCs w:val="21"/>
              </w:rPr>
              <w:t>质量范围内的前体离子，隔离宽度范围包含</w:t>
            </w:r>
            <w:r>
              <w:rPr>
                <w:color w:val="000000"/>
                <w:szCs w:val="21"/>
              </w:rPr>
              <w:t>0.2-3000m/z</w:t>
            </w:r>
            <w:r>
              <w:rPr>
                <w:rFonts w:hint="eastAsia"/>
                <w:color w:val="000000"/>
                <w:szCs w:val="21"/>
              </w:rPr>
              <w:t>；当前体离子的</w:t>
            </w:r>
            <w:r>
              <w:rPr>
                <w:color w:val="000000"/>
                <w:szCs w:val="21"/>
              </w:rPr>
              <w:t>m/z</w:t>
            </w:r>
            <w:r>
              <w:rPr>
                <w:rFonts w:hint="eastAsia"/>
                <w:color w:val="000000"/>
                <w:szCs w:val="21"/>
              </w:rPr>
              <w:t>为</w:t>
            </w:r>
            <w:r>
              <w:rPr>
                <w:color w:val="000000"/>
                <w:szCs w:val="21"/>
              </w:rPr>
              <w:t>1800</w:t>
            </w:r>
            <w:r>
              <w:rPr>
                <w:rFonts w:hint="eastAsia"/>
                <w:color w:val="000000"/>
                <w:szCs w:val="21"/>
              </w:rPr>
              <w:t>时，隔离宽度</w:t>
            </w:r>
            <w:r>
              <w:rPr>
                <w:rFonts w:hAnsi="宋体" w:hint="eastAsia"/>
                <w:szCs w:val="21"/>
              </w:rPr>
              <w:t>≤</w:t>
            </w:r>
            <w:r>
              <w:rPr>
                <w:color w:val="000000"/>
                <w:szCs w:val="21"/>
              </w:rPr>
              <w:t>2 m/z</w:t>
            </w:r>
            <w:r>
              <w:rPr>
                <w:rFonts w:hint="eastAsia"/>
                <w:color w:val="000000"/>
                <w:szCs w:val="21"/>
              </w:rPr>
              <w:t>；当前体离子的</w:t>
            </w:r>
            <w:r>
              <w:rPr>
                <w:color w:val="000000"/>
                <w:szCs w:val="21"/>
              </w:rPr>
              <w:t>m /z</w:t>
            </w:r>
            <w:r>
              <w:rPr>
                <w:rFonts w:hint="eastAsia"/>
                <w:color w:val="000000"/>
                <w:szCs w:val="21"/>
              </w:rPr>
              <w:t>为</w:t>
            </w:r>
            <w:r>
              <w:rPr>
                <w:color w:val="000000"/>
                <w:szCs w:val="21"/>
              </w:rPr>
              <w:t xml:space="preserve">8000 </w:t>
            </w:r>
            <w:r>
              <w:rPr>
                <w:rFonts w:hint="eastAsia"/>
                <w:color w:val="000000"/>
                <w:szCs w:val="21"/>
              </w:rPr>
              <w:t>时，隔离宽度</w:t>
            </w:r>
            <w:r>
              <w:rPr>
                <w:rFonts w:hAnsi="宋体" w:hint="eastAsia"/>
                <w:szCs w:val="21"/>
              </w:rPr>
              <w:t>≤</w:t>
            </w:r>
            <w:r>
              <w:rPr>
                <w:color w:val="000000"/>
                <w:szCs w:val="21"/>
              </w:rPr>
              <w:t>100 m/z</w:t>
            </w:r>
            <w:r>
              <w:rPr>
                <w:rFonts w:hint="eastAsia"/>
                <w:color w:val="000000"/>
                <w:szCs w:val="21"/>
              </w:rPr>
              <w:t>；最大前体离子隔离宽度为</w:t>
            </w:r>
            <w:r>
              <w:rPr>
                <w:rFonts w:hAnsi="宋体" w:hint="eastAsia"/>
                <w:szCs w:val="21"/>
              </w:rPr>
              <w:t>≥</w:t>
            </w:r>
            <w:r>
              <w:rPr>
                <w:color w:val="000000"/>
                <w:szCs w:val="21"/>
              </w:rPr>
              <w:t>4000 m/z</w:t>
            </w:r>
            <w:r>
              <w:rPr>
                <w:rFonts w:hint="eastAsia"/>
                <w:color w:val="000000"/>
                <w:szCs w:val="21"/>
              </w:rPr>
              <w:t>。</w:t>
            </w:r>
          </w:p>
        </w:tc>
        <w:tc>
          <w:tcPr>
            <w:tcW w:w="1256" w:type="dxa"/>
          </w:tcPr>
          <w:p w14:paraId="1FBA96E8" w14:textId="77777777" w:rsidR="00A669FA" w:rsidRDefault="00A669FA" w:rsidP="00CB0761">
            <w:pPr>
              <w:adjustRightInd w:val="0"/>
              <w:snapToGrid w:val="0"/>
              <w:spacing w:line="360" w:lineRule="auto"/>
              <w:jc w:val="left"/>
              <w:rPr>
                <w:color w:val="000000"/>
                <w:szCs w:val="21"/>
              </w:rPr>
            </w:pPr>
          </w:p>
        </w:tc>
        <w:tc>
          <w:tcPr>
            <w:tcW w:w="1256" w:type="dxa"/>
          </w:tcPr>
          <w:p w14:paraId="4C37C17A" w14:textId="77777777" w:rsidR="00A669FA" w:rsidRDefault="00A669FA" w:rsidP="00CB0761">
            <w:pPr>
              <w:adjustRightInd w:val="0"/>
              <w:snapToGrid w:val="0"/>
              <w:spacing w:line="360" w:lineRule="auto"/>
              <w:jc w:val="left"/>
              <w:rPr>
                <w:color w:val="000000"/>
                <w:szCs w:val="21"/>
              </w:rPr>
            </w:pPr>
          </w:p>
        </w:tc>
        <w:tc>
          <w:tcPr>
            <w:tcW w:w="1256" w:type="dxa"/>
          </w:tcPr>
          <w:p w14:paraId="7E2230D0" w14:textId="6AFECE28" w:rsidR="00A669FA" w:rsidRDefault="00A669FA" w:rsidP="00CB0761">
            <w:pPr>
              <w:adjustRightInd w:val="0"/>
              <w:snapToGrid w:val="0"/>
              <w:spacing w:line="360" w:lineRule="auto"/>
              <w:jc w:val="left"/>
              <w:rPr>
                <w:color w:val="000000"/>
                <w:szCs w:val="21"/>
              </w:rPr>
            </w:pPr>
          </w:p>
        </w:tc>
      </w:tr>
      <w:tr w:rsidR="00A669FA" w:rsidRPr="00EA2F45" w14:paraId="545E639D" w14:textId="00B79553" w:rsidTr="00A669FA">
        <w:trPr>
          <w:trHeight w:val="525"/>
        </w:trPr>
        <w:tc>
          <w:tcPr>
            <w:tcW w:w="528" w:type="dxa"/>
            <w:vMerge/>
            <w:vAlign w:val="center"/>
          </w:tcPr>
          <w:p w14:paraId="682F0CB1" w14:textId="77777777" w:rsidR="00A669FA" w:rsidRPr="00EA2F45" w:rsidRDefault="00A669FA" w:rsidP="00CB0761">
            <w:pPr>
              <w:jc w:val="center"/>
              <w:rPr>
                <w:b/>
                <w:szCs w:val="21"/>
              </w:rPr>
            </w:pPr>
          </w:p>
        </w:tc>
        <w:tc>
          <w:tcPr>
            <w:tcW w:w="1037" w:type="dxa"/>
            <w:vMerge/>
            <w:vAlign w:val="center"/>
          </w:tcPr>
          <w:p w14:paraId="7006D1CB" w14:textId="77777777" w:rsidR="00A669FA" w:rsidRPr="00EA2F45" w:rsidRDefault="00A669FA" w:rsidP="00CB0761">
            <w:pPr>
              <w:jc w:val="center"/>
              <w:rPr>
                <w:b/>
                <w:szCs w:val="21"/>
              </w:rPr>
            </w:pPr>
          </w:p>
        </w:tc>
        <w:tc>
          <w:tcPr>
            <w:tcW w:w="2682" w:type="dxa"/>
            <w:vAlign w:val="center"/>
          </w:tcPr>
          <w:p w14:paraId="50AB3D60" w14:textId="77777777" w:rsidR="00A669FA" w:rsidRPr="00AF4E12" w:rsidRDefault="00A669FA" w:rsidP="00CB0761">
            <w:pPr>
              <w:adjustRightInd w:val="0"/>
              <w:snapToGrid w:val="0"/>
              <w:spacing w:line="360" w:lineRule="auto"/>
              <w:jc w:val="left"/>
              <w:rPr>
                <w:szCs w:val="21"/>
              </w:rPr>
            </w:pPr>
            <w:r w:rsidRPr="00482D90">
              <w:rPr>
                <w:color w:val="000000"/>
                <w:szCs w:val="21"/>
              </w:rPr>
              <w:t>1.</w:t>
            </w:r>
            <w:r w:rsidRPr="00AF4E12">
              <w:rPr>
                <w:color w:val="000000"/>
                <w:szCs w:val="21"/>
              </w:rPr>
              <w:t xml:space="preserve">2.3.2.1 </w:t>
            </w:r>
            <w:r w:rsidRPr="00AF4E12">
              <w:rPr>
                <w:rFonts w:hint="eastAsia"/>
                <w:color w:val="000000"/>
                <w:szCs w:val="21"/>
              </w:rPr>
              <w:t>质量范围</w:t>
            </w:r>
            <w:r w:rsidRPr="00AF4E12">
              <w:rPr>
                <w:color w:val="000000"/>
                <w:szCs w:val="21"/>
              </w:rPr>
              <w:t>m/z</w:t>
            </w:r>
            <w:r w:rsidRPr="00AF4E12">
              <w:rPr>
                <w:rFonts w:hint="eastAsia"/>
                <w:color w:val="000000"/>
                <w:szCs w:val="21"/>
              </w:rPr>
              <w:t>：标准模式</w:t>
            </w:r>
            <w:r>
              <w:rPr>
                <w:rFonts w:hint="eastAsia"/>
                <w:color w:val="000000"/>
                <w:szCs w:val="21"/>
              </w:rPr>
              <w:t>质量范围包含</w:t>
            </w:r>
            <w:r w:rsidRPr="00AF4E12">
              <w:rPr>
                <w:color w:val="000000"/>
                <w:szCs w:val="21"/>
              </w:rPr>
              <w:t>50-2000m/z</w:t>
            </w:r>
            <w:r w:rsidRPr="00AF4E12">
              <w:rPr>
                <w:rFonts w:hint="eastAsia"/>
                <w:color w:val="000000"/>
                <w:szCs w:val="21"/>
              </w:rPr>
              <w:t>；高质量模式</w:t>
            </w:r>
            <w:r>
              <w:rPr>
                <w:rFonts w:hint="eastAsia"/>
                <w:color w:val="000000"/>
                <w:szCs w:val="21"/>
              </w:rPr>
              <w:t>质量范围包含</w:t>
            </w:r>
            <w:r w:rsidRPr="00AF4E12">
              <w:rPr>
                <w:color w:val="000000"/>
                <w:szCs w:val="21"/>
              </w:rPr>
              <w:t>200-4000 m/z</w:t>
            </w:r>
            <w:r>
              <w:rPr>
                <w:rFonts w:hint="eastAsia"/>
                <w:color w:val="000000"/>
                <w:szCs w:val="21"/>
              </w:rPr>
              <w:t>。</w:t>
            </w:r>
          </w:p>
        </w:tc>
        <w:tc>
          <w:tcPr>
            <w:tcW w:w="1256" w:type="dxa"/>
          </w:tcPr>
          <w:p w14:paraId="1FD3882A"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1552D254"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1DE84B13" w14:textId="1206435C" w:rsidR="00A669FA" w:rsidRPr="00482D90" w:rsidRDefault="00A669FA" w:rsidP="00CB0761">
            <w:pPr>
              <w:adjustRightInd w:val="0"/>
              <w:snapToGrid w:val="0"/>
              <w:spacing w:line="360" w:lineRule="auto"/>
              <w:jc w:val="left"/>
              <w:rPr>
                <w:color w:val="000000"/>
                <w:szCs w:val="21"/>
              </w:rPr>
            </w:pPr>
          </w:p>
        </w:tc>
      </w:tr>
      <w:tr w:rsidR="00A669FA" w:rsidRPr="00EA2F45" w14:paraId="7D1A6BC4" w14:textId="7394DB09" w:rsidTr="00A669FA">
        <w:trPr>
          <w:trHeight w:val="525"/>
        </w:trPr>
        <w:tc>
          <w:tcPr>
            <w:tcW w:w="528" w:type="dxa"/>
            <w:vMerge/>
            <w:vAlign w:val="center"/>
          </w:tcPr>
          <w:p w14:paraId="442072C6" w14:textId="77777777" w:rsidR="00A669FA" w:rsidRPr="00EA2F45" w:rsidRDefault="00A669FA" w:rsidP="00CB0761">
            <w:pPr>
              <w:jc w:val="center"/>
              <w:rPr>
                <w:b/>
                <w:szCs w:val="21"/>
              </w:rPr>
            </w:pPr>
          </w:p>
        </w:tc>
        <w:tc>
          <w:tcPr>
            <w:tcW w:w="1037" w:type="dxa"/>
            <w:vMerge/>
            <w:vAlign w:val="center"/>
          </w:tcPr>
          <w:p w14:paraId="2BDFEF9F" w14:textId="77777777" w:rsidR="00A669FA" w:rsidRPr="00EA2F45" w:rsidRDefault="00A669FA" w:rsidP="00CB0761">
            <w:pPr>
              <w:jc w:val="center"/>
              <w:rPr>
                <w:b/>
                <w:szCs w:val="21"/>
              </w:rPr>
            </w:pPr>
          </w:p>
        </w:tc>
        <w:tc>
          <w:tcPr>
            <w:tcW w:w="2682" w:type="dxa"/>
            <w:vAlign w:val="center"/>
          </w:tcPr>
          <w:p w14:paraId="48F86A7F" w14:textId="77777777" w:rsidR="00A669FA" w:rsidRPr="00AF4E12" w:rsidRDefault="00A669FA" w:rsidP="00CB0761">
            <w:pPr>
              <w:adjustRightInd w:val="0"/>
              <w:snapToGrid w:val="0"/>
              <w:jc w:val="left"/>
              <w:rPr>
                <w:szCs w:val="21"/>
              </w:rPr>
            </w:pPr>
            <w:r w:rsidRPr="00AF4E12">
              <w:rPr>
                <w:rFonts w:hint="eastAsia"/>
                <w:color w:val="000000"/>
                <w:szCs w:val="21"/>
              </w:rPr>
              <w:t>▲</w:t>
            </w:r>
            <w:r w:rsidRPr="00482D90">
              <w:rPr>
                <w:color w:val="000000"/>
                <w:szCs w:val="21"/>
              </w:rPr>
              <w:t>1.</w:t>
            </w:r>
            <w:r w:rsidRPr="00AF4E12">
              <w:rPr>
                <w:color w:val="000000"/>
                <w:szCs w:val="21"/>
              </w:rPr>
              <w:t xml:space="preserve">2.3.2.2 </w:t>
            </w:r>
            <w:r w:rsidRPr="00AF4E12">
              <w:rPr>
                <w:rFonts w:hint="eastAsia"/>
                <w:color w:val="000000"/>
                <w:szCs w:val="21"/>
              </w:rPr>
              <w:t>双压线性离子阱扫描速度：</w:t>
            </w:r>
            <w:r>
              <w:rPr>
                <w:rFonts w:hAnsi="宋体" w:hint="eastAsia"/>
                <w:szCs w:val="21"/>
              </w:rPr>
              <w:t>≥</w:t>
            </w:r>
            <w:r w:rsidRPr="00AF4E12">
              <w:rPr>
                <w:color w:val="000000"/>
                <w:szCs w:val="21"/>
              </w:rPr>
              <w:t>45Hz</w:t>
            </w:r>
            <w:r>
              <w:rPr>
                <w:rFonts w:hint="eastAsia"/>
                <w:color w:val="000000"/>
                <w:szCs w:val="21"/>
              </w:rPr>
              <w:t>。</w:t>
            </w:r>
          </w:p>
        </w:tc>
        <w:tc>
          <w:tcPr>
            <w:tcW w:w="1256" w:type="dxa"/>
          </w:tcPr>
          <w:p w14:paraId="66858655" w14:textId="77777777" w:rsidR="00A669FA" w:rsidRPr="00AF4E12" w:rsidRDefault="00A669FA" w:rsidP="00CB0761">
            <w:pPr>
              <w:adjustRightInd w:val="0"/>
              <w:snapToGrid w:val="0"/>
              <w:jc w:val="left"/>
              <w:rPr>
                <w:color w:val="000000"/>
                <w:szCs w:val="21"/>
              </w:rPr>
            </w:pPr>
          </w:p>
        </w:tc>
        <w:tc>
          <w:tcPr>
            <w:tcW w:w="1256" w:type="dxa"/>
          </w:tcPr>
          <w:p w14:paraId="45210AC1" w14:textId="77777777" w:rsidR="00A669FA" w:rsidRPr="00AF4E12" w:rsidRDefault="00A669FA" w:rsidP="00CB0761">
            <w:pPr>
              <w:adjustRightInd w:val="0"/>
              <w:snapToGrid w:val="0"/>
              <w:jc w:val="left"/>
              <w:rPr>
                <w:color w:val="000000"/>
                <w:szCs w:val="21"/>
              </w:rPr>
            </w:pPr>
          </w:p>
        </w:tc>
        <w:tc>
          <w:tcPr>
            <w:tcW w:w="1256" w:type="dxa"/>
          </w:tcPr>
          <w:p w14:paraId="30A3EA62" w14:textId="255B92F2" w:rsidR="00A669FA" w:rsidRPr="00AF4E12" w:rsidRDefault="00A669FA" w:rsidP="00CB0761">
            <w:pPr>
              <w:adjustRightInd w:val="0"/>
              <w:snapToGrid w:val="0"/>
              <w:jc w:val="left"/>
              <w:rPr>
                <w:color w:val="000000"/>
                <w:szCs w:val="21"/>
              </w:rPr>
            </w:pPr>
          </w:p>
        </w:tc>
      </w:tr>
      <w:tr w:rsidR="00A669FA" w:rsidRPr="00EA2F45" w14:paraId="5B40B5D3" w14:textId="1B638872" w:rsidTr="00A669FA">
        <w:trPr>
          <w:trHeight w:val="525"/>
        </w:trPr>
        <w:tc>
          <w:tcPr>
            <w:tcW w:w="528" w:type="dxa"/>
            <w:vMerge/>
            <w:vAlign w:val="center"/>
          </w:tcPr>
          <w:p w14:paraId="79A5320A" w14:textId="77777777" w:rsidR="00A669FA" w:rsidRPr="00EA2F45" w:rsidRDefault="00A669FA" w:rsidP="00CB0761">
            <w:pPr>
              <w:jc w:val="center"/>
              <w:rPr>
                <w:b/>
                <w:szCs w:val="21"/>
              </w:rPr>
            </w:pPr>
          </w:p>
        </w:tc>
        <w:tc>
          <w:tcPr>
            <w:tcW w:w="1037" w:type="dxa"/>
            <w:vMerge/>
            <w:vAlign w:val="center"/>
          </w:tcPr>
          <w:p w14:paraId="517DA2F1" w14:textId="77777777" w:rsidR="00A669FA" w:rsidRPr="00EA2F45" w:rsidRDefault="00A669FA" w:rsidP="00CB0761">
            <w:pPr>
              <w:jc w:val="center"/>
              <w:rPr>
                <w:b/>
                <w:szCs w:val="21"/>
              </w:rPr>
            </w:pPr>
          </w:p>
        </w:tc>
        <w:tc>
          <w:tcPr>
            <w:tcW w:w="2682" w:type="dxa"/>
            <w:vAlign w:val="center"/>
          </w:tcPr>
          <w:p w14:paraId="5BE0D463" w14:textId="77777777" w:rsidR="00A669FA" w:rsidRPr="00470F21" w:rsidRDefault="00A669FA" w:rsidP="00CB0761">
            <w:pPr>
              <w:adjustRightInd w:val="0"/>
              <w:snapToGrid w:val="0"/>
              <w:spacing w:line="360" w:lineRule="auto"/>
              <w:jc w:val="left"/>
              <w:rPr>
                <w:szCs w:val="21"/>
              </w:rPr>
            </w:pPr>
            <w:r>
              <w:rPr>
                <w:color w:val="000000"/>
                <w:szCs w:val="21"/>
              </w:rPr>
              <w:t xml:space="preserve">1.2.3.2.3 </w:t>
            </w:r>
            <w:r>
              <w:rPr>
                <w:rFonts w:hint="eastAsia"/>
                <w:color w:val="000000"/>
                <w:szCs w:val="21"/>
              </w:rPr>
              <w:t>灵敏度（使用电喷雾离子源时）：</w:t>
            </w:r>
            <w:r>
              <w:rPr>
                <w:color w:val="000000"/>
                <w:szCs w:val="21"/>
              </w:rPr>
              <w:t>100 fg</w:t>
            </w:r>
            <w:r>
              <w:rPr>
                <w:rFonts w:hint="eastAsia"/>
                <w:color w:val="000000"/>
                <w:szCs w:val="21"/>
              </w:rPr>
              <w:t>利血平，全扫描</w:t>
            </w:r>
            <w:r>
              <w:rPr>
                <w:color w:val="000000"/>
                <w:szCs w:val="21"/>
              </w:rPr>
              <w:t>MS/MS</w:t>
            </w:r>
            <w:r>
              <w:rPr>
                <w:rFonts w:hint="eastAsia"/>
                <w:color w:val="000000"/>
                <w:szCs w:val="21"/>
              </w:rPr>
              <w:t>，信噪比</w:t>
            </w:r>
            <w:r>
              <w:rPr>
                <w:color w:val="000000"/>
                <w:szCs w:val="21"/>
              </w:rPr>
              <w:t xml:space="preserve"> </w:t>
            </w:r>
            <w:r>
              <w:rPr>
                <w:rFonts w:hint="eastAsia"/>
                <w:color w:val="000000"/>
                <w:szCs w:val="21"/>
              </w:rPr>
              <w:t>≥</w:t>
            </w:r>
            <w:r>
              <w:rPr>
                <w:color w:val="000000"/>
                <w:szCs w:val="21"/>
              </w:rPr>
              <w:t>200:1</w:t>
            </w:r>
            <w:r>
              <w:rPr>
                <w:rFonts w:hint="eastAsia"/>
                <w:color w:val="000000"/>
                <w:szCs w:val="21"/>
              </w:rPr>
              <w:t>。即在全扫描</w:t>
            </w:r>
            <w:r>
              <w:rPr>
                <w:color w:val="000000"/>
                <w:szCs w:val="21"/>
              </w:rPr>
              <w:t>MS / MS</w:t>
            </w:r>
            <w:r>
              <w:rPr>
                <w:rFonts w:hint="eastAsia"/>
                <w:color w:val="000000"/>
                <w:szCs w:val="21"/>
              </w:rPr>
              <w:t>模式下以单位分辨率操作，设置扫描范围包含</w:t>
            </w:r>
            <w:r>
              <w:rPr>
                <w:color w:val="000000"/>
                <w:szCs w:val="21"/>
              </w:rPr>
              <w:t>165-615</w:t>
            </w:r>
            <w:r>
              <w:rPr>
                <w:rFonts w:hint="eastAsia"/>
                <w:color w:val="000000"/>
                <w:szCs w:val="21"/>
              </w:rPr>
              <w:t>，</w:t>
            </w:r>
            <w:r>
              <w:rPr>
                <w:color w:val="000000"/>
                <w:szCs w:val="21"/>
              </w:rPr>
              <w:t xml:space="preserve">m/z 609 </w:t>
            </w:r>
            <w:r>
              <w:rPr>
                <w:rFonts w:hint="eastAsia"/>
                <w:color w:val="000000"/>
                <w:szCs w:val="21"/>
              </w:rPr>
              <w:t>的信号最高两个子离子：</w:t>
            </w:r>
            <w:r>
              <w:rPr>
                <w:color w:val="000000"/>
                <w:szCs w:val="21"/>
              </w:rPr>
              <w:t xml:space="preserve"> m/z 397, m/z 448</w:t>
            </w:r>
            <w:r>
              <w:rPr>
                <w:rFonts w:hint="eastAsia"/>
                <w:color w:val="000000"/>
                <w:szCs w:val="21"/>
              </w:rPr>
              <w:t>的</w:t>
            </w:r>
            <w:r>
              <w:rPr>
                <w:color w:val="000000"/>
                <w:szCs w:val="21"/>
              </w:rPr>
              <w:t>S/N</w:t>
            </w:r>
            <w:r>
              <w:rPr>
                <w:rFonts w:hint="eastAsia"/>
                <w:color w:val="000000"/>
                <w:szCs w:val="21"/>
              </w:rPr>
              <w:t>比≥</w:t>
            </w:r>
            <w:r>
              <w:rPr>
                <w:color w:val="000000"/>
                <w:szCs w:val="21"/>
              </w:rPr>
              <w:t>200</w:t>
            </w:r>
            <w:r>
              <w:rPr>
                <w:rFonts w:hint="eastAsia"/>
                <w:color w:val="000000"/>
                <w:szCs w:val="21"/>
              </w:rPr>
              <w:t>：</w:t>
            </w:r>
            <w:r>
              <w:rPr>
                <w:color w:val="000000"/>
                <w:szCs w:val="21"/>
              </w:rPr>
              <w:t>1</w:t>
            </w:r>
            <w:r>
              <w:rPr>
                <w:rFonts w:hint="eastAsia"/>
                <w:color w:val="000000"/>
                <w:szCs w:val="21"/>
              </w:rPr>
              <w:t>。</w:t>
            </w:r>
          </w:p>
        </w:tc>
        <w:tc>
          <w:tcPr>
            <w:tcW w:w="1256" w:type="dxa"/>
          </w:tcPr>
          <w:p w14:paraId="50AC4847" w14:textId="77777777" w:rsidR="00A669FA" w:rsidRDefault="00A669FA" w:rsidP="00CB0761">
            <w:pPr>
              <w:adjustRightInd w:val="0"/>
              <w:snapToGrid w:val="0"/>
              <w:spacing w:line="360" w:lineRule="auto"/>
              <w:jc w:val="left"/>
              <w:rPr>
                <w:color w:val="000000"/>
                <w:szCs w:val="21"/>
              </w:rPr>
            </w:pPr>
          </w:p>
        </w:tc>
        <w:tc>
          <w:tcPr>
            <w:tcW w:w="1256" w:type="dxa"/>
          </w:tcPr>
          <w:p w14:paraId="50C32CB9" w14:textId="77777777" w:rsidR="00A669FA" w:rsidRDefault="00A669FA" w:rsidP="00CB0761">
            <w:pPr>
              <w:adjustRightInd w:val="0"/>
              <w:snapToGrid w:val="0"/>
              <w:spacing w:line="360" w:lineRule="auto"/>
              <w:jc w:val="left"/>
              <w:rPr>
                <w:color w:val="000000"/>
                <w:szCs w:val="21"/>
              </w:rPr>
            </w:pPr>
          </w:p>
        </w:tc>
        <w:tc>
          <w:tcPr>
            <w:tcW w:w="1256" w:type="dxa"/>
          </w:tcPr>
          <w:p w14:paraId="547644E5" w14:textId="1FA67AD6" w:rsidR="00A669FA" w:rsidRDefault="00A669FA" w:rsidP="00CB0761">
            <w:pPr>
              <w:adjustRightInd w:val="0"/>
              <w:snapToGrid w:val="0"/>
              <w:spacing w:line="360" w:lineRule="auto"/>
              <w:jc w:val="left"/>
              <w:rPr>
                <w:color w:val="000000"/>
                <w:szCs w:val="21"/>
              </w:rPr>
            </w:pPr>
          </w:p>
        </w:tc>
      </w:tr>
      <w:tr w:rsidR="00A669FA" w:rsidRPr="00EA2F45" w14:paraId="0C35B2D8" w14:textId="583DE9F8" w:rsidTr="00A669FA">
        <w:trPr>
          <w:trHeight w:val="525"/>
        </w:trPr>
        <w:tc>
          <w:tcPr>
            <w:tcW w:w="528" w:type="dxa"/>
            <w:vMerge/>
            <w:vAlign w:val="center"/>
          </w:tcPr>
          <w:p w14:paraId="5C8C5404" w14:textId="77777777" w:rsidR="00A669FA" w:rsidRPr="00EA2F45" w:rsidRDefault="00A669FA" w:rsidP="00CB0761">
            <w:pPr>
              <w:jc w:val="center"/>
              <w:rPr>
                <w:b/>
                <w:szCs w:val="21"/>
              </w:rPr>
            </w:pPr>
          </w:p>
        </w:tc>
        <w:tc>
          <w:tcPr>
            <w:tcW w:w="1037" w:type="dxa"/>
            <w:vMerge/>
            <w:vAlign w:val="center"/>
          </w:tcPr>
          <w:p w14:paraId="0E7FFAAB" w14:textId="77777777" w:rsidR="00A669FA" w:rsidRPr="00EA2F45" w:rsidRDefault="00A669FA" w:rsidP="00CB0761">
            <w:pPr>
              <w:jc w:val="center"/>
              <w:rPr>
                <w:b/>
                <w:szCs w:val="21"/>
              </w:rPr>
            </w:pPr>
          </w:p>
        </w:tc>
        <w:tc>
          <w:tcPr>
            <w:tcW w:w="2682" w:type="dxa"/>
            <w:vAlign w:val="center"/>
          </w:tcPr>
          <w:p w14:paraId="5EC02419" w14:textId="77777777" w:rsidR="00A669FA" w:rsidRPr="00AF4E12" w:rsidRDefault="00A669FA" w:rsidP="00CB0761">
            <w:pPr>
              <w:adjustRightInd w:val="0"/>
              <w:snapToGrid w:val="0"/>
              <w:spacing w:line="360" w:lineRule="auto"/>
              <w:jc w:val="left"/>
              <w:rPr>
                <w:szCs w:val="21"/>
              </w:rPr>
            </w:pPr>
            <w:r w:rsidRPr="00482D90">
              <w:rPr>
                <w:color w:val="000000"/>
                <w:szCs w:val="21"/>
              </w:rPr>
              <w:t>1.</w:t>
            </w:r>
            <w:r w:rsidRPr="00AF4E12">
              <w:rPr>
                <w:color w:val="000000"/>
                <w:szCs w:val="21"/>
              </w:rPr>
              <w:t xml:space="preserve">2.3.2.4 </w:t>
            </w:r>
            <w:r w:rsidRPr="00AF4E12">
              <w:rPr>
                <w:rFonts w:hint="eastAsia"/>
                <w:color w:val="000000"/>
                <w:szCs w:val="21"/>
              </w:rPr>
              <w:t>具有自动增益控</w:t>
            </w:r>
            <w:r w:rsidRPr="00AF4E12">
              <w:rPr>
                <w:rFonts w:hint="eastAsia"/>
                <w:color w:val="000000"/>
                <w:szCs w:val="21"/>
              </w:rPr>
              <w:lastRenderedPageBreak/>
              <w:t>制</w:t>
            </w:r>
            <w:r>
              <w:rPr>
                <w:rFonts w:hint="eastAsia"/>
                <w:color w:val="000000"/>
                <w:szCs w:val="21"/>
              </w:rPr>
              <w:t>。</w:t>
            </w:r>
          </w:p>
        </w:tc>
        <w:tc>
          <w:tcPr>
            <w:tcW w:w="1256" w:type="dxa"/>
          </w:tcPr>
          <w:p w14:paraId="2F322ED4"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52DED676"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5A45B4B2" w14:textId="6A978BE6" w:rsidR="00A669FA" w:rsidRPr="00482D90" w:rsidRDefault="00A669FA" w:rsidP="00CB0761">
            <w:pPr>
              <w:adjustRightInd w:val="0"/>
              <w:snapToGrid w:val="0"/>
              <w:spacing w:line="360" w:lineRule="auto"/>
              <w:jc w:val="left"/>
              <w:rPr>
                <w:color w:val="000000"/>
                <w:szCs w:val="21"/>
              </w:rPr>
            </w:pPr>
          </w:p>
        </w:tc>
      </w:tr>
      <w:tr w:rsidR="00A669FA" w:rsidRPr="00EA2F45" w14:paraId="6FDBFC85" w14:textId="3F31F631" w:rsidTr="00A669FA">
        <w:trPr>
          <w:trHeight w:val="525"/>
        </w:trPr>
        <w:tc>
          <w:tcPr>
            <w:tcW w:w="528" w:type="dxa"/>
            <w:vMerge/>
            <w:vAlign w:val="center"/>
          </w:tcPr>
          <w:p w14:paraId="031AC132" w14:textId="77777777" w:rsidR="00A669FA" w:rsidRPr="00EA2F45" w:rsidRDefault="00A669FA" w:rsidP="00CB0761">
            <w:pPr>
              <w:jc w:val="center"/>
              <w:rPr>
                <w:b/>
                <w:szCs w:val="21"/>
              </w:rPr>
            </w:pPr>
          </w:p>
        </w:tc>
        <w:tc>
          <w:tcPr>
            <w:tcW w:w="1037" w:type="dxa"/>
            <w:vMerge/>
            <w:vAlign w:val="center"/>
          </w:tcPr>
          <w:p w14:paraId="34723B89" w14:textId="77777777" w:rsidR="00A669FA" w:rsidRPr="00EA2F45" w:rsidRDefault="00A669FA" w:rsidP="00CB0761">
            <w:pPr>
              <w:jc w:val="center"/>
              <w:rPr>
                <w:b/>
                <w:szCs w:val="21"/>
              </w:rPr>
            </w:pPr>
          </w:p>
        </w:tc>
        <w:tc>
          <w:tcPr>
            <w:tcW w:w="2682" w:type="dxa"/>
            <w:vAlign w:val="center"/>
          </w:tcPr>
          <w:p w14:paraId="1D62BC3C" w14:textId="77777777" w:rsidR="00A669FA" w:rsidRPr="00AF4E12" w:rsidRDefault="00A669FA" w:rsidP="00CB0761">
            <w:pPr>
              <w:adjustRightInd w:val="0"/>
              <w:snapToGrid w:val="0"/>
              <w:spacing w:line="360" w:lineRule="auto"/>
              <w:jc w:val="left"/>
              <w:rPr>
                <w:szCs w:val="21"/>
              </w:rPr>
            </w:pPr>
            <w:r>
              <w:rPr>
                <w:color w:val="000000"/>
                <w:szCs w:val="21"/>
              </w:rPr>
              <w:t xml:space="preserve">1.2.3.2.5 </w:t>
            </w:r>
            <w:r>
              <w:rPr>
                <w:rFonts w:hint="eastAsia"/>
                <w:color w:val="000000"/>
                <w:szCs w:val="21"/>
              </w:rPr>
              <w:t>具有宽带激发功能，在</w:t>
            </w:r>
            <w:r>
              <w:rPr>
                <w:color w:val="000000"/>
                <w:szCs w:val="21"/>
              </w:rPr>
              <w:t>MS/MS</w:t>
            </w:r>
            <w:r>
              <w:rPr>
                <w:rFonts w:hint="eastAsia"/>
                <w:color w:val="000000"/>
                <w:szCs w:val="21"/>
              </w:rPr>
              <w:t>中自动断裂</w:t>
            </w:r>
            <w:r>
              <w:rPr>
                <w:color w:val="000000"/>
                <w:szCs w:val="21"/>
              </w:rPr>
              <w:t>M-H</w:t>
            </w:r>
            <w:r>
              <w:rPr>
                <w:color w:val="000000"/>
                <w:szCs w:val="21"/>
                <w:vertAlign w:val="subscript"/>
              </w:rPr>
              <w:t>2</w:t>
            </w:r>
            <w:r>
              <w:rPr>
                <w:color w:val="000000"/>
                <w:szCs w:val="21"/>
              </w:rPr>
              <w:t>O</w:t>
            </w:r>
            <w:r>
              <w:rPr>
                <w:rFonts w:hint="eastAsia"/>
                <w:color w:val="000000"/>
                <w:szCs w:val="21"/>
              </w:rPr>
              <w:t>离子，得到被分析化合物的特征</w:t>
            </w:r>
            <w:r>
              <w:rPr>
                <w:color w:val="000000"/>
                <w:szCs w:val="21"/>
              </w:rPr>
              <w:t>“</w:t>
            </w:r>
            <w:r>
              <w:rPr>
                <w:rFonts w:hint="eastAsia"/>
                <w:color w:val="000000"/>
                <w:szCs w:val="21"/>
              </w:rPr>
              <w:t>指纹</w:t>
            </w:r>
            <w:r>
              <w:rPr>
                <w:color w:val="000000"/>
                <w:szCs w:val="21"/>
              </w:rPr>
              <w:t>”</w:t>
            </w:r>
            <w:r>
              <w:rPr>
                <w:rFonts w:hint="eastAsia"/>
                <w:color w:val="000000"/>
                <w:szCs w:val="21"/>
              </w:rPr>
              <w:t>谱图，产生具有结构信息的多级质谱图。</w:t>
            </w:r>
          </w:p>
        </w:tc>
        <w:tc>
          <w:tcPr>
            <w:tcW w:w="1256" w:type="dxa"/>
          </w:tcPr>
          <w:p w14:paraId="02B80F53" w14:textId="77777777" w:rsidR="00A669FA" w:rsidRDefault="00A669FA" w:rsidP="00CB0761">
            <w:pPr>
              <w:adjustRightInd w:val="0"/>
              <w:snapToGrid w:val="0"/>
              <w:spacing w:line="360" w:lineRule="auto"/>
              <w:jc w:val="left"/>
              <w:rPr>
                <w:color w:val="000000"/>
                <w:szCs w:val="21"/>
              </w:rPr>
            </w:pPr>
          </w:p>
        </w:tc>
        <w:tc>
          <w:tcPr>
            <w:tcW w:w="1256" w:type="dxa"/>
          </w:tcPr>
          <w:p w14:paraId="3F433E52" w14:textId="77777777" w:rsidR="00A669FA" w:rsidRDefault="00A669FA" w:rsidP="00CB0761">
            <w:pPr>
              <w:adjustRightInd w:val="0"/>
              <w:snapToGrid w:val="0"/>
              <w:spacing w:line="360" w:lineRule="auto"/>
              <w:jc w:val="left"/>
              <w:rPr>
                <w:color w:val="000000"/>
                <w:szCs w:val="21"/>
              </w:rPr>
            </w:pPr>
          </w:p>
        </w:tc>
        <w:tc>
          <w:tcPr>
            <w:tcW w:w="1256" w:type="dxa"/>
          </w:tcPr>
          <w:p w14:paraId="7ABE945B" w14:textId="49D659E3" w:rsidR="00A669FA" w:rsidRDefault="00A669FA" w:rsidP="00CB0761">
            <w:pPr>
              <w:adjustRightInd w:val="0"/>
              <w:snapToGrid w:val="0"/>
              <w:spacing w:line="360" w:lineRule="auto"/>
              <w:jc w:val="left"/>
              <w:rPr>
                <w:color w:val="000000"/>
                <w:szCs w:val="21"/>
              </w:rPr>
            </w:pPr>
          </w:p>
        </w:tc>
      </w:tr>
      <w:tr w:rsidR="00A669FA" w:rsidRPr="00EA2F45" w14:paraId="0F4CD529" w14:textId="7C4E7019" w:rsidTr="00A669FA">
        <w:trPr>
          <w:trHeight w:val="525"/>
        </w:trPr>
        <w:tc>
          <w:tcPr>
            <w:tcW w:w="528" w:type="dxa"/>
            <w:vMerge/>
            <w:vAlign w:val="center"/>
          </w:tcPr>
          <w:p w14:paraId="65737965" w14:textId="77777777" w:rsidR="00A669FA" w:rsidRPr="00EA2F45" w:rsidRDefault="00A669FA" w:rsidP="00CB0761">
            <w:pPr>
              <w:jc w:val="center"/>
              <w:rPr>
                <w:b/>
                <w:szCs w:val="21"/>
              </w:rPr>
            </w:pPr>
          </w:p>
        </w:tc>
        <w:tc>
          <w:tcPr>
            <w:tcW w:w="1037" w:type="dxa"/>
            <w:vMerge/>
            <w:vAlign w:val="center"/>
          </w:tcPr>
          <w:p w14:paraId="1A04F3EE" w14:textId="77777777" w:rsidR="00A669FA" w:rsidRPr="00EA2F45" w:rsidRDefault="00A669FA" w:rsidP="00CB0761">
            <w:pPr>
              <w:jc w:val="center"/>
              <w:rPr>
                <w:b/>
                <w:szCs w:val="21"/>
              </w:rPr>
            </w:pPr>
          </w:p>
        </w:tc>
        <w:tc>
          <w:tcPr>
            <w:tcW w:w="2682" w:type="dxa"/>
            <w:vAlign w:val="center"/>
          </w:tcPr>
          <w:p w14:paraId="4B0EBBF0" w14:textId="77777777" w:rsidR="00A669FA" w:rsidRPr="00AF4E12" w:rsidRDefault="00A669FA" w:rsidP="00CB0761">
            <w:pPr>
              <w:adjustRightInd w:val="0"/>
              <w:snapToGrid w:val="0"/>
              <w:spacing w:line="360" w:lineRule="auto"/>
              <w:jc w:val="left"/>
              <w:rPr>
                <w:szCs w:val="21"/>
              </w:rPr>
            </w:pPr>
            <w:r>
              <w:rPr>
                <w:color w:val="000000"/>
                <w:szCs w:val="21"/>
              </w:rPr>
              <w:t xml:space="preserve">1.2.3.2.6 </w:t>
            </w:r>
            <w:r>
              <w:rPr>
                <w:rFonts w:hint="eastAsia"/>
                <w:color w:val="000000"/>
                <w:szCs w:val="21"/>
              </w:rPr>
              <w:t>具有碰撞能量归一化功能：离子阱质谱仪具有质谱能量自动补偿功能，使串联质谱的碎片谱图按归一化能量裂解。</w:t>
            </w:r>
          </w:p>
        </w:tc>
        <w:tc>
          <w:tcPr>
            <w:tcW w:w="1256" w:type="dxa"/>
          </w:tcPr>
          <w:p w14:paraId="66B8DD05" w14:textId="77777777" w:rsidR="00A669FA" w:rsidRDefault="00A669FA" w:rsidP="00CB0761">
            <w:pPr>
              <w:adjustRightInd w:val="0"/>
              <w:snapToGrid w:val="0"/>
              <w:spacing w:line="360" w:lineRule="auto"/>
              <w:jc w:val="left"/>
              <w:rPr>
                <w:color w:val="000000"/>
                <w:szCs w:val="21"/>
              </w:rPr>
            </w:pPr>
          </w:p>
        </w:tc>
        <w:tc>
          <w:tcPr>
            <w:tcW w:w="1256" w:type="dxa"/>
          </w:tcPr>
          <w:p w14:paraId="3E19390B" w14:textId="77777777" w:rsidR="00A669FA" w:rsidRDefault="00A669FA" w:rsidP="00CB0761">
            <w:pPr>
              <w:adjustRightInd w:val="0"/>
              <w:snapToGrid w:val="0"/>
              <w:spacing w:line="360" w:lineRule="auto"/>
              <w:jc w:val="left"/>
              <w:rPr>
                <w:color w:val="000000"/>
                <w:szCs w:val="21"/>
              </w:rPr>
            </w:pPr>
          </w:p>
        </w:tc>
        <w:tc>
          <w:tcPr>
            <w:tcW w:w="1256" w:type="dxa"/>
          </w:tcPr>
          <w:p w14:paraId="682F77D3" w14:textId="11BA9600" w:rsidR="00A669FA" w:rsidRDefault="00A669FA" w:rsidP="00CB0761">
            <w:pPr>
              <w:adjustRightInd w:val="0"/>
              <w:snapToGrid w:val="0"/>
              <w:spacing w:line="360" w:lineRule="auto"/>
              <w:jc w:val="left"/>
              <w:rPr>
                <w:color w:val="000000"/>
                <w:szCs w:val="21"/>
              </w:rPr>
            </w:pPr>
          </w:p>
        </w:tc>
      </w:tr>
      <w:tr w:rsidR="00A669FA" w:rsidRPr="00EA2F45" w14:paraId="78CD2377" w14:textId="0014C687" w:rsidTr="00A669FA">
        <w:trPr>
          <w:trHeight w:val="525"/>
        </w:trPr>
        <w:tc>
          <w:tcPr>
            <w:tcW w:w="528" w:type="dxa"/>
            <w:vMerge/>
            <w:vAlign w:val="center"/>
          </w:tcPr>
          <w:p w14:paraId="119A39C0" w14:textId="77777777" w:rsidR="00A669FA" w:rsidRPr="00EA2F45" w:rsidRDefault="00A669FA" w:rsidP="00CB0761">
            <w:pPr>
              <w:jc w:val="center"/>
              <w:rPr>
                <w:b/>
                <w:szCs w:val="21"/>
              </w:rPr>
            </w:pPr>
          </w:p>
        </w:tc>
        <w:tc>
          <w:tcPr>
            <w:tcW w:w="1037" w:type="dxa"/>
            <w:vMerge/>
            <w:vAlign w:val="center"/>
          </w:tcPr>
          <w:p w14:paraId="64A62289" w14:textId="77777777" w:rsidR="00A669FA" w:rsidRPr="00EA2F45" w:rsidRDefault="00A669FA" w:rsidP="00CB0761">
            <w:pPr>
              <w:jc w:val="center"/>
              <w:rPr>
                <w:b/>
                <w:szCs w:val="21"/>
              </w:rPr>
            </w:pPr>
          </w:p>
        </w:tc>
        <w:tc>
          <w:tcPr>
            <w:tcW w:w="2682" w:type="dxa"/>
            <w:vAlign w:val="center"/>
          </w:tcPr>
          <w:p w14:paraId="5487CCEB" w14:textId="77777777" w:rsidR="00A669FA" w:rsidRPr="00AF4E12" w:rsidRDefault="00A669FA" w:rsidP="00CB0761">
            <w:pPr>
              <w:adjustRightInd w:val="0"/>
              <w:snapToGrid w:val="0"/>
              <w:spacing w:line="360" w:lineRule="auto"/>
              <w:jc w:val="left"/>
              <w:rPr>
                <w:szCs w:val="21"/>
              </w:rPr>
            </w:pPr>
            <w:r>
              <w:rPr>
                <w:color w:val="000000"/>
                <w:szCs w:val="21"/>
              </w:rPr>
              <w:t xml:space="preserve">1.2.3.2.7 </w:t>
            </w:r>
            <w:r>
              <w:rPr>
                <w:rFonts w:hint="eastAsia"/>
                <w:color w:val="000000"/>
                <w:szCs w:val="21"/>
              </w:rPr>
              <w:t>检测系统：配有</w:t>
            </w:r>
            <w:r>
              <w:rPr>
                <w:color w:val="000000"/>
                <w:szCs w:val="21"/>
              </w:rPr>
              <w:t>90</w:t>
            </w:r>
            <w:r>
              <w:rPr>
                <w:rFonts w:hint="eastAsia"/>
                <w:color w:val="000000"/>
                <w:szCs w:val="21"/>
              </w:rPr>
              <w:t>度离轴带有扩展动态范围的连续打拿极</w:t>
            </w:r>
            <w:r w:rsidRPr="00F763A1">
              <w:rPr>
                <w:rFonts w:hint="eastAsia"/>
                <w:color w:val="000000"/>
                <w:szCs w:val="21"/>
              </w:rPr>
              <w:t>≥</w:t>
            </w:r>
            <w:r w:rsidRPr="00F763A1">
              <w:rPr>
                <w:rFonts w:hint="eastAsia"/>
                <w:color w:val="000000"/>
                <w:szCs w:val="21"/>
              </w:rPr>
              <w:t>2</w:t>
            </w:r>
            <w:r w:rsidRPr="00F763A1">
              <w:rPr>
                <w:rFonts w:hint="eastAsia"/>
                <w:color w:val="000000"/>
                <w:szCs w:val="21"/>
              </w:rPr>
              <w:t>个</w:t>
            </w:r>
            <w:r>
              <w:rPr>
                <w:rFonts w:hint="eastAsia"/>
                <w:color w:val="000000"/>
                <w:szCs w:val="21"/>
              </w:rPr>
              <w:t>。</w:t>
            </w:r>
          </w:p>
        </w:tc>
        <w:tc>
          <w:tcPr>
            <w:tcW w:w="1256" w:type="dxa"/>
          </w:tcPr>
          <w:p w14:paraId="7D11CB0C" w14:textId="77777777" w:rsidR="00A669FA" w:rsidRDefault="00A669FA" w:rsidP="00CB0761">
            <w:pPr>
              <w:adjustRightInd w:val="0"/>
              <w:snapToGrid w:val="0"/>
              <w:spacing w:line="360" w:lineRule="auto"/>
              <w:jc w:val="left"/>
              <w:rPr>
                <w:color w:val="000000"/>
                <w:szCs w:val="21"/>
              </w:rPr>
            </w:pPr>
          </w:p>
        </w:tc>
        <w:tc>
          <w:tcPr>
            <w:tcW w:w="1256" w:type="dxa"/>
          </w:tcPr>
          <w:p w14:paraId="7EF13E9E" w14:textId="77777777" w:rsidR="00A669FA" w:rsidRDefault="00A669FA" w:rsidP="00CB0761">
            <w:pPr>
              <w:adjustRightInd w:val="0"/>
              <w:snapToGrid w:val="0"/>
              <w:spacing w:line="360" w:lineRule="auto"/>
              <w:jc w:val="left"/>
              <w:rPr>
                <w:color w:val="000000"/>
                <w:szCs w:val="21"/>
              </w:rPr>
            </w:pPr>
          </w:p>
        </w:tc>
        <w:tc>
          <w:tcPr>
            <w:tcW w:w="1256" w:type="dxa"/>
          </w:tcPr>
          <w:p w14:paraId="3810D999" w14:textId="68AE39EE" w:rsidR="00A669FA" w:rsidRDefault="00A669FA" w:rsidP="00CB0761">
            <w:pPr>
              <w:adjustRightInd w:val="0"/>
              <w:snapToGrid w:val="0"/>
              <w:spacing w:line="360" w:lineRule="auto"/>
              <w:jc w:val="left"/>
              <w:rPr>
                <w:color w:val="000000"/>
                <w:szCs w:val="21"/>
              </w:rPr>
            </w:pPr>
          </w:p>
        </w:tc>
      </w:tr>
      <w:tr w:rsidR="00A669FA" w:rsidRPr="00EA2F45" w14:paraId="411C73C3" w14:textId="79789108" w:rsidTr="00A669FA">
        <w:trPr>
          <w:trHeight w:val="525"/>
        </w:trPr>
        <w:tc>
          <w:tcPr>
            <w:tcW w:w="528" w:type="dxa"/>
            <w:vMerge/>
            <w:vAlign w:val="center"/>
          </w:tcPr>
          <w:p w14:paraId="70D69319" w14:textId="77777777" w:rsidR="00A669FA" w:rsidRPr="00EA2F45" w:rsidRDefault="00A669FA" w:rsidP="00CB0761">
            <w:pPr>
              <w:jc w:val="center"/>
              <w:rPr>
                <w:b/>
                <w:szCs w:val="21"/>
              </w:rPr>
            </w:pPr>
          </w:p>
        </w:tc>
        <w:tc>
          <w:tcPr>
            <w:tcW w:w="1037" w:type="dxa"/>
            <w:vMerge/>
            <w:vAlign w:val="center"/>
          </w:tcPr>
          <w:p w14:paraId="72D6247C" w14:textId="77777777" w:rsidR="00A669FA" w:rsidRPr="00EA2F45" w:rsidRDefault="00A669FA" w:rsidP="00CB0761">
            <w:pPr>
              <w:jc w:val="center"/>
              <w:rPr>
                <w:b/>
                <w:szCs w:val="21"/>
              </w:rPr>
            </w:pPr>
          </w:p>
        </w:tc>
        <w:tc>
          <w:tcPr>
            <w:tcW w:w="2682" w:type="dxa"/>
            <w:vAlign w:val="center"/>
          </w:tcPr>
          <w:p w14:paraId="1C42935F" w14:textId="77777777" w:rsidR="00A669FA" w:rsidRPr="00AF4E12" w:rsidRDefault="00A669FA" w:rsidP="00CB0761">
            <w:pPr>
              <w:adjustRightInd w:val="0"/>
              <w:snapToGrid w:val="0"/>
              <w:jc w:val="left"/>
              <w:rPr>
                <w:szCs w:val="21"/>
              </w:rPr>
            </w:pPr>
            <w:r w:rsidRPr="008A39CA">
              <w:rPr>
                <w:rFonts w:hint="eastAsia"/>
                <w:color w:val="000000"/>
                <w:szCs w:val="21"/>
              </w:rPr>
              <w:t>▲</w:t>
            </w:r>
            <w:r w:rsidRPr="00482D90">
              <w:rPr>
                <w:color w:val="000000"/>
                <w:szCs w:val="21"/>
              </w:rPr>
              <w:t>1.</w:t>
            </w:r>
            <w:r w:rsidRPr="00AF4E12">
              <w:rPr>
                <w:color w:val="000000"/>
                <w:szCs w:val="21"/>
              </w:rPr>
              <w:t xml:space="preserve">2.3.2.8 </w:t>
            </w:r>
            <w:r w:rsidRPr="00AF4E12">
              <w:rPr>
                <w:rFonts w:hint="eastAsia"/>
                <w:color w:val="000000"/>
                <w:szCs w:val="21"/>
              </w:rPr>
              <w:t>多级能力</w:t>
            </w:r>
            <w:r w:rsidRPr="00AF4E12">
              <w:rPr>
                <w:color w:val="000000"/>
                <w:szCs w:val="21"/>
              </w:rPr>
              <w:t>MS/MS</w:t>
            </w:r>
            <w:r w:rsidRPr="00AF4E12">
              <w:rPr>
                <w:rFonts w:hint="eastAsia"/>
                <w:color w:val="000000"/>
                <w:szCs w:val="21"/>
              </w:rPr>
              <w:t>级数</w:t>
            </w:r>
            <w:r>
              <w:rPr>
                <w:rFonts w:hint="eastAsia"/>
                <w:color w:val="000000"/>
                <w:szCs w:val="21"/>
              </w:rPr>
              <w:t>包含</w:t>
            </w:r>
            <w:r w:rsidRPr="00AF4E12">
              <w:rPr>
                <w:color w:val="000000"/>
                <w:szCs w:val="21"/>
              </w:rPr>
              <w:t>1-10</w:t>
            </w:r>
            <w:r w:rsidRPr="00AF4E12">
              <w:rPr>
                <w:rFonts w:hint="eastAsia"/>
                <w:color w:val="000000"/>
                <w:szCs w:val="21"/>
              </w:rPr>
              <w:t>级</w:t>
            </w:r>
            <w:r>
              <w:rPr>
                <w:rFonts w:hint="eastAsia"/>
                <w:color w:val="000000"/>
                <w:szCs w:val="21"/>
              </w:rPr>
              <w:t>。</w:t>
            </w:r>
          </w:p>
        </w:tc>
        <w:tc>
          <w:tcPr>
            <w:tcW w:w="1256" w:type="dxa"/>
          </w:tcPr>
          <w:p w14:paraId="6D06809B" w14:textId="77777777" w:rsidR="00A669FA" w:rsidRPr="008A39CA" w:rsidRDefault="00A669FA" w:rsidP="00CB0761">
            <w:pPr>
              <w:adjustRightInd w:val="0"/>
              <w:snapToGrid w:val="0"/>
              <w:jc w:val="left"/>
              <w:rPr>
                <w:color w:val="000000"/>
                <w:szCs w:val="21"/>
              </w:rPr>
            </w:pPr>
          </w:p>
        </w:tc>
        <w:tc>
          <w:tcPr>
            <w:tcW w:w="1256" w:type="dxa"/>
          </w:tcPr>
          <w:p w14:paraId="6F82C1A4" w14:textId="77777777" w:rsidR="00A669FA" w:rsidRPr="008A39CA" w:rsidRDefault="00A669FA" w:rsidP="00CB0761">
            <w:pPr>
              <w:adjustRightInd w:val="0"/>
              <w:snapToGrid w:val="0"/>
              <w:jc w:val="left"/>
              <w:rPr>
                <w:color w:val="000000"/>
                <w:szCs w:val="21"/>
              </w:rPr>
            </w:pPr>
          </w:p>
        </w:tc>
        <w:tc>
          <w:tcPr>
            <w:tcW w:w="1256" w:type="dxa"/>
          </w:tcPr>
          <w:p w14:paraId="2160CE34" w14:textId="07FC2777" w:rsidR="00A669FA" w:rsidRPr="008A39CA" w:rsidRDefault="00A669FA" w:rsidP="00CB0761">
            <w:pPr>
              <w:adjustRightInd w:val="0"/>
              <w:snapToGrid w:val="0"/>
              <w:jc w:val="left"/>
              <w:rPr>
                <w:color w:val="000000"/>
                <w:szCs w:val="21"/>
              </w:rPr>
            </w:pPr>
          </w:p>
        </w:tc>
      </w:tr>
      <w:tr w:rsidR="00A669FA" w:rsidRPr="00EA2F45" w14:paraId="36DD0BD1" w14:textId="19D362C1" w:rsidTr="00A669FA">
        <w:trPr>
          <w:trHeight w:val="525"/>
        </w:trPr>
        <w:tc>
          <w:tcPr>
            <w:tcW w:w="528" w:type="dxa"/>
            <w:vMerge/>
            <w:vAlign w:val="center"/>
          </w:tcPr>
          <w:p w14:paraId="7B91C7EB" w14:textId="77777777" w:rsidR="00A669FA" w:rsidRPr="00EA2F45" w:rsidRDefault="00A669FA" w:rsidP="00CB0761">
            <w:pPr>
              <w:jc w:val="center"/>
              <w:rPr>
                <w:b/>
                <w:szCs w:val="21"/>
              </w:rPr>
            </w:pPr>
          </w:p>
        </w:tc>
        <w:tc>
          <w:tcPr>
            <w:tcW w:w="1037" w:type="dxa"/>
            <w:vMerge/>
            <w:vAlign w:val="center"/>
          </w:tcPr>
          <w:p w14:paraId="22AF7889" w14:textId="77777777" w:rsidR="00A669FA" w:rsidRPr="00EA2F45" w:rsidRDefault="00A669FA" w:rsidP="00CB0761">
            <w:pPr>
              <w:jc w:val="center"/>
              <w:rPr>
                <w:b/>
                <w:szCs w:val="21"/>
              </w:rPr>
            </w:pPr>
          </w:p>
        </w:tc>
        <w:tc>
          <w:tcPr>
            <w:tcW w:w="2682" w:type="dxa"/>
            <w:vAlign w:val="center"/>
          </w:tcPr>
          <w:p w14:paraId="40AFE47B" w14:textId="77777777" w:rsidR="00A669FA" w:rsidRPr="00AF4E12" w:rsidRDefault="00A669FA" w:rsidP="00CB0761">
            <w:pPr>
              <w:adjustRightInd w:val="0"/>
              <w:snapToGrid w:val="0"/>
              <w:spacing w:line="360" w:lineRule="auto"/>
              <w:jc w:val="left"/>
              <w:rPr>
                <w:color w:val="000000"/>
                <w:szCs w:val="21"/>
              </w:rPr>
            </w:pPr>
            <w:r>
              <w:rPr>
                <w:color w:val="000000"/>
                <w:szCs w:val="21"/>
              </w:rPr>
              <w:t xml:space="preserve">1.2.3.2.9 </w:t>
            </w:r>
            <w:r>
              <w:rPr>
                <w:rFonts w:hint="eastAsia"/>
                <w:color w:val="000000"/>
                <w:szCs w:val="21"/>
              </w:rPr>
              <w:t>多极离子通道</w:t>
            </w:r>
            <w:r>
              <w:rPr>
                <w:color w:val="000000"/>
                <w:szCs w:val="21"/>
              </w:rPr>
              <w:t xml:space="preserve">: </w:t>
            </w:r>
            <w:r>
              <w:rPr>
                <w:rFonts w:hint="eastAsia"/>
                <w:color w:val="000000"/>
                <w:szCs w:val="21"/>
              </w:rPr>
              <w:t>动态扫描管理控制，实现离子传输、捕集和在任意裂解阶段提供高能碰撞裂解。</w:t>
            </w:r>
          </w:p>
        </w:tc>
        <w:tc>
          <w:tcPr>
            <w:tcW w:w="1256" w:type="dxa"/>
          </w:tcPr>
          <w:p w14:paraId="3C274071" w14:textId="77777777" w:rsidR="00A669FA" w:rsidRDefault="00A669FA" w:rsidP="00CB0761">
            <w:pPr>
              <w:adjustRightInd w:val="0"/>
              <w:snapToGrid w:val="0"/>
              <w:spacing w:line="360" w:lineRule="auto"/>
              <w:jc w:val="left"/>
              <w:rPr>
                <w:color w:val="000000"/>
                <w:szCs w:val="21"/>
              </w:rPr>
            </w:pPr>
          </w:p>
        </w:tc>
        <w:tc>
          <w:tcPr>
            <w:tcW w:w="1256" w:type="dxa"/>
          </w:tcPr>
          <w:p w14:paraId="1E5436A7" w14:textId="77777777" w:rsidR="00A669FA" w:rsidRDefault="00A669FA" w:rsidP="00CB0761">
            <w:pPr>
              <w:adjustRightInd w:val="0"/>
              <w:snapToGrid w:val="0"/>
              <w:spacing w:line="360" w:lineRule="auto"/>
              <w:jc w:val="left"/>
              <w:rPr>
                <w:color w:val="000000"/>
                <w:szCs w:val="21"/>
              </w:rPr>
            </w:pPr>
          </w:p>
        </w:tc>
        <w:tc>
          <w:tcPr>
            <w:tcW w:w="1256" w:type="dxa"/>
          </w:tcPr>
          <w:p w14:paraId="5D8052FD" w14:textId="064BA060" w:rsidR="00A669FA" w:rsidRDefault="00A669FA" w:rsidP="00CB0761">
            <w:pPr>
              <w:adjustRightInd w:val="0"/>
              <w:snapToGrid w:val="0"/>
              <w:spacing w:line="360" w:lineRule="auto"/>
              <w:jc w:val="left"/>
              <w:rPr>
                <w:color w:val="000000"/>
                <w:szCs w:val="21"/>
              </w:rPr>
            </w:pPr>
          </w:p>
        </w:tc>
      </w:tr>
      <w:tr w:rsidR="00A669FA" w:rsidRPr="00EA2F45" w14:paraId="7EF6E6E2" w14:textId="1EFC9BB0" w:rsidTr="00A669FA">
        <w:trPr>
          <w:trHeight w:val="525"/>
        </w:trPr>
        <w:tc>
          <w:tcPr>
            <w:tcW w:w="528" w:type="dxa"/>
            <w:vMerge/>
            <w:vAlign w:val="center"/>
          </w:tcPr>
          <w:p w14:paraId="591B0F31" w14:textId="77777777" w:rsidR="00A669FA" w:rsidRPr="00EA2F45" w:rsidRDefault="00A669FA" w:rsidP="00CB0761">
            <w:pPr>
              <w:jc w:val="center"/>
              <w:rPr>
                <w:b/>
                <w:szCs w:val="21"/>
              </w:rPr>
            </w:pPr>
          </w:p>
        </w:tc>
        <w:tc>
          <w:tcPr>
            <w:tcW w:w="1037" w:type="dxa"/>
            <w:vMerge/>
            <w:vAlign w:val="center"/>
          </w:tcPr>
          <w:p w14:paraId="7E22A277" w14:textId="77777777" w:rsidR="00A669FA" w:rsidRPr="00EA2F45" w:rsidRDefault="00A669FA" w:rsidP="00CB0761">
            <w:pPr>
              <w:jc w:val="center"/>
              <w:rPr>
                <w:b/>
                <w:szCs w:val="21"/>
              </w:rPr>
            </w:pPr>
          </w:p>
        </w:tc>
        <w:tc>
          <w:tcPr>
            <w:tcW w:w="2682" w:type="dxa"/>
            <w:vAlign w:val="center"/>
          </w:tcPr>
          <w:p w14:paraId="11BF9D01" w14:textId="77777777" w:rsidR="00A669FA" w:rsidRPr="00AF4E12" w:rsidRDefault="00A669FA" w:rsidP="00CB0761">
            <w:pPr>
              <w:adjustRightInd w:val="0"/>
              <w:snapToGrid w:val="0"/>
              <w:spacing w:line="360" w:lineRule="auto"/>
              <w:jc w:val="left"/>
              <w:rPr>
                <w:color w:val="000000"/>
                <w:szCs w:val="21"/>
              </w:rPr>
            </w:pPr>
            <w:r w:rsidRPr="00482D90">
              <w:rPr>
                <w:color w:val="000000"/>
                <w:szCs w:val="21"/>
              </w:rPr>
              <w:t>1.</w:t>
            </w:r>
            <w:r w:rsidRPr="00AF4E12">
              <w:rPr>
                <w:color w:val="000000"/>
                <w:szCs w:val="21"/>
              </w:rPr>
              <w:t xml:space="preserve">2.3.3 </w:t>
            </w:r>
            <w:r w:rsidRPr="00AF4E12">
              <w:rPr>
                <w:rFonts w:hint="eastAsia"/>
                <w:color w:val="000000"/>
                <w:szCs w:val="21"/>
              </w:rPr>
              <w:t>超高场静电场轨道阱：</w:t>
            </w:r>
            <w:r w:rsidRPr="00AF4E12" w:rsidDel="00097B38">
              <w:rPr>
                <w:rFonts w:hint="eastAsia"/>
                <w:color w:val="000000"/>
                <w:szCs w:val="21"/>
              </w:rPr>
              <w:t xml:space="preserve"> </w:t>
            </w:r>
          </w:p>
        </w:tc>
        <w:tc>
          <w:tcPr>
            <w:tcW w:w="1256" w:type="dxa"/>
          </w:tcPr>
          <w:p w14:paraId="549F9190"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5A535319"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5BED785E" w14:textId="1FC16BDA" w:rsidR="00A669FA" w:rsidRPr="00482D90" w:rsidRDefault="00A669FA" w:rsidP="00CB0761">
            <w:pPr>
              <w:adjustRightInd w:val="0"/>
              <w:snapToGrid w:val="0"/>
              <w:spacing w:line="360" w:lineRule="auto"/>
              <w:jc w:val="left"/>
              <w:rPr>
                <w:color w:val="000000"/>
                <w:szCs w:val="21"/>
              </w:rPr>
            </w:pPr>
          </w:p>
        </w:tc>
      </w:tr>
      <w:tr w:rsidR="00A669FA" w:rsidRPr="00EA2F45" w14:paraId="71756F4C" w14:textId="402F884A" w:rsidTr="00A669FA">
        <w:trPr>
          <w:trHeight w:val="525"/>
        </w:trPr>
        <w:tc>
          <w:tcPr>
            <w:tcW w:w="528" w:type="dxa"/>
            <w:vMerge/>
            <w:vAlign w:val="center"/>
          </w:tcPr>
          <w:p w14:paraId="61045CCB" w14:textId="77777777" w:rsidR="00A669FA" w:rsidRPr="00EA2F45" w:rsidRDefault="00A669FA" w:rsidP="00CB0761">
            <w:pPr>
              <w:jc w:val="center"/>
              <w:rPr>
                <w:b/>
                <w:szCs w:val="21"/>
              </w:rPr>
            </w:pPr>
          </w:p>
        </w:tc>
        <w:tc>
          <w:tcPr>
            <w:tcW w:w="1037" w:type="dxa"/>
            <w:vMerge/>
            <w:vAlign w:val="center"/>
          </w:tcPr>
          <w:p w14:paraId="7F68B8C6" w14:textId="77777777" w:rsidR="00A669FA" w:rsidRPr="00EA2F45" w:rsidRDefault="00A669FA" w:rsidP="00CB0761">
            <w:pPr>
              <w:jc w:val="center"/>
              <w:rPr>
                <w:b/>
                <w:szCs w:val="21"/>
              </w:rPr>
            </w:pPr>
          </w:p>
        </w:tc>
        <w:tc>
          <w:tcPr>
            <w:tcW w:w="2682" w:type="dxa"/>
            <w:vAlign w:val="center"/>
          </w:tcPr>
          <w:p w14:paraId="6F858CBF" w14:textId="77777777" w:rsidR="00A669FA" w:rsidRPr="00AF4E12" w:rsidRDefault="00A669FA" w:rsidP="00CB0761">
            <w:pPr>
              <w:adjustRightInd w:val="0"/>
              <w:snapToGrid w:val="0"/>
              <w:spacing w:line="360" w:lineRule="auto"/>
              <w:jc w:val="left"/>
              <w:rPr>
                <w:color w:val="000000"/>
                <w:szCs w:val="21"/>
              </w:rPr>
            </w:pPr>
            <w:r>
              <w:rPr>
                <w:rFonts w:hint="eastAsia"/>
                <w:color w:val="000000"/>
                <w:szCs w:val="21"/>
              </w:rPr>
              <w:t>▲</w:t>
            </w:r>
            <w:r>
              <w:rPr>
                <w:color w:val="000000"/>
                <w:szCs w:val="21"/>
              </w:rPr>
              <w:t xml:space="preserve">1.2.3.3.1 </w:t>
            </w:r>
            <w:r>
              <w:rPr>
                <w:rFonts w:hint="eastAsia"/>
                <w:color w:val="000000"/>
                <w:szCs w:val="21"/>
              </w:rPr>
              <w:t>质量范围：标准模式质量范围包含</w:t>
            </w:r>
            <w:r>
              <w:rPr>
                <w:color w:val="000000"/>
                <w:szCs w:val="21"/>
              </w:rPr>
              <w:t>50-2000m/z</w:t>
            </w:r>
            <w:r>
              <w:rPr>
                <w:rFonts w:hint="eastAsia"/>
                <w:color w:val="000000"/>
                <w:szCs w:val="21"/>
              </w:rPr>
              <w:t>，中等质量模式质量范围包含</w:t>
            </w:r>
            <w:r>
              <w:rPr>
                <w:color w:val="000000"/>
                <w:szCs w:val="21"/>
              </w:rPr>
              <w:t>200-6000 m/z</w:t>
            </w:r>
            <w:r>
              <w:rPr>
                <w:rFonts w:hint="eastAsia"/>
                <w:color w:val="000000"/>
                <w:szCs w:val="21"/>
              </w:rPr>
              <w:t>。</w:t>
            </w:r>
          </w:p>
        </w:tc>
        <w:tc>
          <w:tcPr>
            <w:tcW w:w="1256" w:type="dxa"/>
          </w:tcPr>
          <w:p w14:paraId="004FE394" w14:textId="77777777" w:rsidR="00A669FA" w:rsidRDefault="00A669FA" w:rsidP="00CB0761">
            <w:pPr>
              <w:adjustRightInd w:val="0"/>
              <w:snapToGrid w:val="0"/>
              <w:spacing w:line="360" w:lineRule="auto"/>
              <w:jc w:val="left"/>
              <w:rPr>
                <w:color w:val="000000"/>
                <w:szCs w:val="21"/>
              </w:rPr>
            </w:pPr>
          </w:p>
        </w:tc>
        <w:tc>
          <w:tcPr>
            <w:tcW w:w="1256" w:type="dxa"/>
          </w:tcPr>
          <w:p w14:paraId="47B641A6" w14:textId="77777777" w:rsidR="00A669FA" w:rsidRDefault="00A669FA" w:rsidP="00CB0761">
            <w:pPr>
              <w:adjustRightInd w:val="0"/>
              <w:snapToGrid w:val="0"/>
              <w:spacing w:line="360" w:lineRule="auto"/>
              <w:jc w:val="left"/>
              <w:rPr>
                <w:color w:val="000000"/>
                <w:szCs w:val="21"/>
              </w:rPr>
            </w:pPr>
          </w:p>
        </w:tc>
        <w:tc>
          <w:tcPr>
            <w:tcW w:w="1256" w:type="dxa"/>
          </w:tcPr>
          <w:p w14:paraId="7A8C4610" w14:textId="49A7DC2B" w:rsidR="00A669FA" w:rsidRDefault="00A669FA" w:rsidP="00CB0761">
            <w:pPr>
              <w:adjustRightInd w:val="0"/>
              <w:snapToGrid w:val="0"/>
              <w:spacing w:line="360" w:lineRule="auto"/>
              <w:jc w:val="left"/>
              <w:rPr>
                <w:color w:val="000000"/>
                <w:szCs w:val="21"/>
              </w:rPr>
            </w:pPr>
          </w:p>
        </w:tc>
      </w:tr>
      <w:tr w:rsidR="00A669FA" w:rsidRPr="00EA2F45" w14:paraId="1EE0B78E" w14:textId="7268C314" w:rsidTr="00A669FA">
        <w:trPr>
          <w:trHeight w:val="525"/>
        </w:trPr>
        <w:tc>
          <w:tcPr>
            <w:tcW w:w="528" w:type="dxa"/>
            <w:vMerge/>
            <w:vAlign w:val="center"/>
          </w:tcPr>
          <w:p w14:paraId="413BB6D0" w14:textId="77777777" w:rsidR="00A669FA" w:rsidRPr="00EA2F45" w:rsidRDefault="00A669FA" w:rsidP="00CB0761">
            <w:pPr>
              <w:jc w:val="center"/>
              <w:rPr>
                <w:b/>
                <w:szCs w:val="21"/>
              </w:rPr>
            </w:pPr>
          </w:p>
        </w:tc>
        <w:tc>
          <w:tcPr>
            <w:tcW w:w="1037" w:type="dxa"/>
            <w:vMerge/>
            <w:vAlign w:val="center"/>
          </w:tcPr>
          <w:p w14:paraId="2AE11B50" w14:textId="77777777" w:rsidR="00A669FA" w:rsidRPr="00EA2F45" w:rsidRDefault="00A669FA" w:rsidP="00CB0761">
            <w:pPr>
              <w:jc w:val="center"/>
              <w:rPr>
                <w:b/>
                <w:szCs w:val="21"/>
              </w:rPr>
            </w:pPr>
          </w:p>
        </w:tc>
        <w:tc>
          <w:tcPr>
            <w:tcW w:w="2682" w:type="dxa"/>
            <w:vAlign w:val="center"/>
          </w:tcPr>
          <w:p w14:paraId="18E1860F" w14:textId="77777777" w:rsidR="00A669FA" w:rsidRPr="00AF4E12" w:rsidRDefault="00A669FA" w:rsidP="00CB0761">
            <w:pPr>
              <w:adjustRightInd w:val="0"/>
              <w:snapToGrid w:val="0"/>
              <w:spacing w:line="360" w:lineRule="auto"/>
              <w:jc w:val="left"/>
              <w:rPr>
                <w:color w:val="000000"/>
                <w:szCs w:val="21"/>
              </w:rPr>
            </w:pPr>
            <w:r>
              <w:rPr>
                <w:rFonts w:hint="eastAsia"/>
                <w:color w:val="000000"/>
                <w:szCs w:val="21"/>
              </w:rPr>
              <w:t>▲</w:t>
            </w:r>
            <w:r>
              <w:rPr>
                <w:color w:val="000000"/>
                <w:szCs w:val="21"/>
              </w:rPr>
              <w:t xml:space="preserve">1.2.3.3.2 </w:t>
            </w:r>
            <w:r>
              <w:rPr>
                <w:rFonts w:hint="eastAsia"/>
                <w:color w:val="000000"/>
                <w:szCs w:val="21"/>
              </w:rPr>
              <w:t>配置高质量范围模块，质量范围至少能扩展到</w:t>
            </w:r>
            <w:r>
              <w:rPr>
                <w:color w:val="000000"/>
                <w:szCs w:val="21"/>
              </w:rPr>
              <w:t>8000 m/z</w:t>
            </w:r>
            <w:r>
              <w:rPr>
                <w:rFonts w:hint="eastAsia"/>
                <w:color w:val="000000"/>
                <w:szCs w:val="21"/>
              </w:rPr>
              <w:t>；线性离子阱前体离子的隔离范围</w:t>
            </w:r>
            <w:r>
              <w:rPr>
                <w:rFonts w:hint="eastAsia"/>
                <w:color w:val="000000"/>
                <w:szCs w:val="21"/>
              </w:rPr>
              <w:lastRenderedPageBreak/>
              <w:t>包含</w:t>
            </w:r>
            <w:r>
              <w:rPr>
                <w:color w:val="000000"/>
                <w:szCs w:val="21"/>
              </w:rPr>
              <w:t>2000-8000m/z</w:t>
            </w:r>
            <w:r>
              <w:rPr>
                <w:rFonts w:hint="eastAsia"/>
                <w:color w:val="000000"/>
                <w:szCs w:val="21"/>
              </w:rPr>
              <w:t>。</w:t>
            </w:r>
          </w:p>
        </w:tc>
        <w:tc>
          <w:tcPr>
            <w:tcW w:w="1256" w:type="dxa"/>
          </w:tcPr>
          <w:p w14:paraId="39EB3A89" w14:textId="77777777" w:rsidR="00A669FA" w:rsidRDefault="00A669FA" w:rsidP="00CB0761">
            <w:pPr>
              <w:adjustRightInd w:val="0"/>
              <w:snapToGrid w:val="0"/>
              <w:spacing w:line="360" w:lineRule="auto"/>
              <w:jc w:val="left"/>
              <w:rPr>
                <w:color w:val="000000"/>
                <w:szCs w:val="21"/>
              </w:rPr>
            </w:pPr>
          </w:p>
        </w:tc>
        <w:tc>
          <w:tcPr>
            <w:tcW w:w="1256" w:type="dxa"/>
          </w:tcPr>
          <w:p w14:paraId="6F4A77A6" w14:textId="77777777" w:rsidR="00A669FA" w:rsidRDefault="00A669FA" w:rsidP="00CB0761">
            <w:pPr>
              <w:adjustRightInd w:val="0"/>
              <w:snapToGrid w:val="0"/>
              <w:spacing w:line="360" w:lineRule="auto"/>
              <w:jc w:val="left"/>
              <w:rPr>
                <w:color w:val="000000"/>
                <w:szCs w:val="21"/>
              </w:rPr>
            </w:pPr>
          </w:p>
        </w:tc>
        <w:tc>
          <w:tcPr>
            <w:tcW w:w="1256" w:type="dxa"/>
          </w:tcPr>
          <w:p w14:paraId="3810CC6E" w14:textId="360169F4" w:rsidR="00A669FA" w:rsidRDefault="00A669FA" w:rsidP="00CB0761">
            <w:pPr>
              <w:adjustRightInd w:val="0"/>
              <w:snapToGrid w:val="0"/>
              <w:spacing w:line="360" w:lineRule="auto"/>
              <w:jc w:val="left"/>
              <w:rPr>
                <w:color w:val="000000"/>
                <w:szCs w:val="21"/>
              </w:rPr>
            </w:pPr>
          </w:p>
        </w:tc>
      </w:tr>
      <w:tr w:rsidR="00A669FA" w:rsidRPr="00EA2F45" w14:paraId="54551C9F" w14:textId="777F5CAB" w:rsidTr="00A669FA">
        <w:trPr>
          <w:trHeight w:val="525"/>
        </w:trPr>
        <w:tc>
          <w:tcPr>
            <w:tcW w:w="528" w:type="dxa"/>
            <w:vMerge/>
            <w:vAlign w:val="center"/>
          </w:tcPr>
          <w:p w14:paraId="2DEE8EB7" w14:textId="77777777" w:rsidR="00A669FA" w:rsidRPr="00EA2F45" w:rsidRDefault="00A669FA" w:rsidP="00CB0761">
            <w:pPr>
              <w:jc w:val="center"/>
              <w:rPr>
                <w:b/>
                <w:szCs w:val="21"/>
              </w:rPr>
            </w:pPr>
          </w:p>
        </w:tc>
        <w:tc>
          <w:tcPr>
            <w:tcW w:w="1037" w:type="dxa"/>
            <w:vMerge/>
            <w:vAlign w:val="center"/>
          </w:tcPr>
          <w:p w14:paraId="33E5CAF0" w14:textId="77777777" w:rsidR="00A669FA" w:rsidRPr="00EA2F45" w:rsidRDefault="00A669FA" w:rsidP="00CB0761">
            <w:pPr>
              <w:jc w:val="center"/>
              <w:rPr>
                <w:b/>
                <w:szCs w:val="21"/>
              </w:rPr>
            </w:pPr>
          </w:p>
        </w:tc>
        <w:tc>
          <w:tcPr>
            <w:tcW w:w="2682" w:type="dxa"/>
            <w:vAlign w:val="center"/>
          </w:tcPr>
          <w:p w14:paraId="11A72578" w14:textId="77777777" w:rsidR="00A669FA" w:rsidRPr="00AF4E12" w:rsidRDefault="00A669FA" w:rsidP="00CB0761">
            <w:pPr>
              <w:adjustRightInd w:val="0"/>
              <w:snapToGrid w:val="0"/>
              <w:spacing w:line="360" w:lineRule="auto"/>
              <w:jc w:val="left"/>
              <w:rPr>
                <w:color w:val="000000"/>
                <w:szCs w:val="21"/>
              </w:rPr>
            </w:pPr>
            <w:r>
              <w:rPr>
                <w:rFonts w:hint="eastAsia"/>
                <w:color w:val="000000"/>
                <w:szCs w:val="21"/>
              </w:rPr>
              <w:t>▲</w:t>
            </w:r>
            <w:r>
              <w:rPr>
                <w:color w:val="000000"/>
                <w:szCs w:val="21"/>
              </w:rPr>
              <w:t>1.2.3.3.3</w:t>
            </w:r>
            <w:r>
              <w:rPr>
                <w:rFonts w:hint="eastAsia"/>
                <w:color w:val="000000"/>
                <w:szCs w:val="21"/>
              </w:rPr>
              <w:t>仪器分辨率≥</w:t>
            </w:r>
            <w:r>
              <w:rPr>
                <w:color w:val="000000"/>
                <w:szCs w:val="21"/>
              </w:rPr>
              <w:t>50,0000 ( m/z=200)</w:t>
            </w:r>
            <w:r>
              <w:rPr>
                <w:rFonts w:hint="eastAsia"/>
                <w:color w:val="000000"/>
                <w:szCs w:val="21"/>
              </w:rPr>
              <w:t>；灵敏度不随分辨率增加而降低；同位素高保真分辨率≥</w:t>
            </w:r>
            <w:r>
              <w:rPr>
                <w:color w:val="000000"/>
                <w:szCs w:val="21"/>
              </w:rPr>
              <w:t xml:space="preserve">240,000 </w:t>
            </w:r>
            <w:r>
              <w:rPr>
                <w:rFonts w:hint="eastAsia"/>
                <w:color w:val="000000"/>
                <w:szCs w:val="21"/>
              </w:rPr>
              <w:t>（</w:t>
            </w:r>
            <w:r>
              <w:rPr>
                <w:color w:val="000000"/>
                <w:szCs w:val="21"/>
              </w:rPr>
              <w:t>FWHM</w:t>
            </w:r>
            <w:r>
              <w:rPr>
                <w:rFonts w:hint="eastAsia"/>
                <w:color w:val="000000"/>
                <w:szCs w:val="21"/>
              </w:rPr>
              <w:t>）。</w:t>
            </w:r>
          </w:p>
        </w:tc>
        <w:tc>
          <w:tcPr>
            <w:tcW w:w="1256" w:type="dxa"/>
          </w:tcPr>
          <w:p w14:paraId="52073A18" w14:textId="77777777" w:rsidR="00A669FA" w:rsidRDefault="00A669FA" w:rsidP="00CB0761">
            <w:pPr>
              <w:adjustRightInd w:val="0"/>
              <w:snapToGrid w:val="0"/>
              <w:spacing w:line="360" w:lineRule="auto"/>
              <w:jc w:val="left"/>
              <w:rPr>
                <w:color w:val="000000"/>
                <w:szCs w:val="21"/>
              </w:rPr>
            </w:pPr>
          </w:p>
        </w:tc>
        <w:tc>
          <w:tcPr>
            <w:tcW w:w="1256" w:type="dxa"/>
          </w:tcPr>
          <w:p w14:paraId="3B9A7A38" w14:textId="77777777" w:rsidR="00A669FA" w:rsidRDefault="00A669FA" w:rsidP="00CB0761">
            <w:pPr>
              <w:adjustRightInd w:val="0"/>
              <w:snapToGrid w:val="0"/>
              <w:spacing w:line="360" w:lineRule="auto"/>
              <w:jc w:val="left"/>
              <w:rPr>
                <w:color w:val="000000"/>
                <w:szCs w:val="21"/>
              </w:rPr>
            </w:pPr>
          </w:p>
        </w:tc>
        <w:tc>
          <w:tcPr>
            <w:tcW w:w="1256" w:type="dxa"/>
          </w:tcPr>
          <w:p w14:paraId="6C12FB9D" w14:textId="16DD1C7C" w:rsidR="00A669FA" w:rsidRDefault="00A669FA" w:rsidP="00CB0761">
            <w:pPr>
              <w:adjustRightInd w:val="0"/>
              <w:snapToGrid w:val="0"/>
              <w:spacing w:line="360" w:lineRule="auto"/>
              <w:jc w:val="left"/>
              <w:rPr>
                <w:color w:val="000000"/>
                <w:szCs w:val="21"/>
              </w:rPr>
            </w:pPr>
          </w:p>
        </w:tc>
      </w:tr>
      <w:tr w:rsidR="00A669FA" w:rsidRPr="00EA2F45" w14:paraId="4414086B" w14:textId="2F4B9AAA" w:rsidTr="00A669FA">
        <w:trPr>
          <w:trHeight w:val="525"/>
        </w:trPr>
        <w:tc>
          <w:tcPr>
            <w:tcW w:w="528" w:type="dxa"/>
            <w:vMerge/>
            <w:vAlign w:val="center"/>
          </w:tcPr>
          <w:p w14:paraId="6037EA29" w14:textId="77777777" w:rsidR="00A669FA" w:rsidRPr="00EA2F45" w:rsidRDefault="00A669FA" w:rsidP="00CB0761">
            <w:pPr>
              <w:jc w:val="center"/>
              <w:rPr>
                <w:b/>
                <w:szCs w:val="21"/>
              </w:rPr>
            </w:pPr>
          </w:p>
        </w:tc>
        <w:tc>
          <w:tcPr>
            <w:tcW w:w="1037" w:type="dxa"/>
            <w:vMerge/>
            <w:vAlign w:val="center"/>
          </w:tcPr>
          <w:p w14:paraId="5C1EFE09" w14:textId="77777777" w:rsidR="00A669FA" w:rsidRPr="00EA2F45" w:rsidRDefault="00A669FA" w:rsidP="00CB0761">
            <w:pPr>
              <w:jc w:val="center"/>
              <w:rPr>
                <w:b/>
                <w:szCs w:val="21"/>
              </w:rPr>
            </w:pPr>
          </w:p>
        </w:tc>
        <w:tc>
          <w:tcPr>
            <w:tcW w:w="2682" w:type="dxa"/>
            <w:vAlign w:val="center"/>
          </w:tcPr>
          <w:p w14:paraId="2C0482A0" w14:textId="77777777" w:rsidR="00A669FA" w:rsidRPr="00AF4E12" w:rsidRDefault="00A669FA" w:rsidP="00CB0761">
            <w:pPr>
              <w:adjustRightInd w:val="0"/>
              <w:snapToGrid w:val="0"/>
              <w:jc w:val="left"/>
              <w:rPr>
                <w:color w:val="000000"/>
                <w:szCs w:val="21"/>
              </w:rPr>
            </w:pPr>
            <w:r w:rsidRPr="00482D90">
              <w:rPr>
                <w:color w:val="000000"/>
                <w:szCs w:val="21"/>
              </w:rPr>
              <w:t>1.</w:t>
            </w:r>
            <w:r w:rsidRPr="00AF4E12">
              <w:rPr>
                <w:color w:val="000000"/>
                <w:szCs w:val="21"/>
              </w:rPr>
              <w:t xml:space="preserve">2.3.3.4 </w:t>
            </w:r>
            <w:r w:rsidRPr="00AF4E12">
              <w:rPr>
                <w:rFonts w:hint="eastAsia"/>
                <w:color w:val="000000"/>
                <w:szCs w:val="21"/>
              </w:rPr>
              <w:t>谱内动态范围：</w:t>
            </w:r>
            <w:r w:rsidRPr="00AF4E12">
              <w:rPr>
                <w:color w:val="000000"/>
                <w:szCs w:val="21"/>
              </w:rPr>
              <w:t>&gt;5000</w:t>
            </w:r>
            <w:r>
              <w:rPr>
                <w:rFonts w:hint="eastAsia"/>
                <w:color w:val="000000"/>
                <w:szCs w:val="21"/>
              </w:rPr>
              <w:t>。</w:t>
            </w:r>
          </w:p>
        </w:tc>
        <w:tc>
          <w:tcPr>
            <w:tcW w:w="1256" w:type="dxa"/>
          </w:tcPr>
          <w:p w14:paraId="67D90D57" w14:textId="77777777" w:rsidR="00A669FA" w:rsidRPr="00482D90" w:rsidRDefault="00A669FA" w:rsidP="00CB0761">
            <w:pPr>
              <w:adjustRightInd w:val="0"/>
              <w:snapToGrid w:val="0"/>
              <w:jc w:val="left"/>
              <w:rPr>
                <w:color w:val="000000"/>
                <w:szCs w:val="21"/>
              </w:rPr>
            </w:pPr>
          </w:p>
        </w:tc>
        <w:tc>
          <w:tcPr>
            <w:tcW w:w="1256" w:type="dxa"/>
          </w:tcPr>
          <w:p w14:paraId="750267C6" w14:textId="77777777" w:rsidR="00A669FA" w:rsidRPr="00482D90" w:rsidRDefault="00A669FA" w:rsidP="00CB0761">
            <w:pPr>
              <w:adjustRightInd w:val="0"/>
              <w:snapToGrid w:val="0"/>
              <w:jc w:val="left"/>
              <w:rPr>
                <w:color w:val="000000"/>
                <w:szCs w:val="21"/>
              </w:rPr>
            </w:pPr>
          </w:p>
        </w:tc>
        <w:tc>
          <w:tcPr>
            <w:tcW w:w="1256" w:type="dxa"/>
          </w:tcPr>
          <w:p w14:paraId="02794381" w14:textId="304F8086" w:rsidR="00A669FA" w:rsidRPr="00482D90" w:rsidRDefault="00A669FA" w:rsidP="00CB0761">
            <w:pPr>
              <w:adjustRightInd w:val="0"/>
              <w:snapToGrid w:val="0"/>
              <w:jc w:val="left"/>
              <w:rPr>
                <w:color w:val="000000"/>
                <w:szCs w:val="21"/>
              </w:rPr>
            </w:pPr>
          </w:p>
        </w:tc>
      </w:tr>
      <w:tr w:rsidR="00A669FA" w:rsidRPr="00EA2F45" w14:paraId="3E33D532" w14:textId="011F53E1" w:rsidTr="00A669FA">
        <w:trPr>
          <w:trHeight w:val="525"/>
        </w:trPr>
        <w:tc>
          <w:tcPr>
            <w:tcW w:w="528" w:type="dxa"/>
            <w:vMerge/>
            <w:vAlign w:val="center"/>
          </w:tcPr>
          <w:p w14:paraId="4F93D7F9" w14:textId="77777777" w:rsidR="00A669FA" w:rsidRPr="00EA2F45" w:rsidRDefault="00A669FA" w:rsidP="00CB0761">
            <w:pPr>
              <w:jc w:val="center"/>
              <w:rPr>
                <w:b/>
                <w:szCs w:val="21"/>
              </w:rPr>
            </w:pPr>
          </w:p>
        </w:tc>
        <w:tc>
          <w:tcPr>
            <w:tcW w:w="1037" w:type="dxa"/>
            <w:vMerge/>
            <w:vAlign w:val="center"/>
          </w:tcPr>
          <w:p w14:paraId="75D142E5" w14:textId="77777777" w:rsidR="00A669FA" w:rsidRPr="00EA2F45" w:rsidRDefault="00A669FA" w:rsidP="00CB0761">
            <w:pPr>
              <w:jc w:val="center"/>
              <w:rPr>
                <w:b/>
                <w:szCs w:val="21"/>
              </w:rPr>
            </w:pPr>
          </w:p>
        </w:tc>
        <w:tc>
          <w:tcPr>
            <w:tcW w:w="2682" w:type="dxa"/>
            <w:vAlign w:val="center"/>
          </w:tcPr>
          <w:p w14:paraId="78004A6B" w14:textId="77777777" w:rsidR="00A669FA" w:rsidRPr="00AF4E12" w:rsidRDefault="00A669FA" w:rsidP="00CB0761">
            <w:pPr>
              <w:adjustRightInd w:val="0"/>
              <w:snapToGrid w:val="0"/>
              <w:jc w:val="left"/>
              <w:rPr>
                <w:color w:val="000000"/>
                <w:szCs w:val="21"/>
              </w:rPr>
            </w:pPr>
            <w:r w:rsidRPr="00AF4E12">
              <w:rPr>
                <w:rFonts w:hint="eastAsia"/>
                <w:color w:val="000000"/>
                <w:szCs w:val="21"/>
              </w:rPr>
              <w:t>▲</w:t>
            </w:r>
            <w:r w:rsidRPr="00482D90">
              <w:rPr>
                <w:color w:val="000000"/>
                <w:szCs w:val="21"/>
              </w:rPr>
              <w:t>1.</w:t>
            </w:r>
            <w:r w:rsidRPr="00AF4E12">
              <w:rPr>
                <w:color w:val="000000"/>
                <w:szCs w:val="21"/>
              </w:rPr>
              <w:t xml:space="preserve">2.3.3.5 </w:t>
            </w:r>
            <w:r w:rsidRPr="00AF4E12">
              <w:rPr>
                <w:rFonts w:hint="eastAsia"/>
                <w:color w:val="000000"/>
                <w:szCs w:val="21"/>
              </w:rPr>
              <w:t>扫描速度</w:t>
            </w:r>
            <w:r>
              <w:rPr>
                <w:rFonts w:hint="eastAsia"/>
                <w:color w:val="000000"/>
                <w:szCs w:val="21"/>
              </w:rPr>
              <w:t>≥</w:t>
            </w:r>
            <w:r w:rsidRPr="00AF4E12">
              <w:rPr>
                <w:color w:val="000000"/>
                <w:szCs w:val="21"/>
              </w:rPr>
              <w:t>40Hz</w:t>
            </w:r>
            <w:r>
              <w:rPr>
                <w:rFonts w:hint="eastAsia"/>
                <w:color w:val="000000"/>
                <w:szCs w:val="21"/>
              </w:rPr>
              <w:t>。</w:t>
            </w:r>
          </w:p>
        </w:tc>
        <w:tc>
          <w:tcPr>
            <w:tcW w:w="1256" w:type="dxa"/>
          </w:tcPr>
          <w:p w14:paraId="475B0627" w14:textId="77777777" w:rsidR="00A669FA" w:rsidRPr="00AF4E12" w:rsidRDefault="00A669FA" w:rsidP="00CB0761">
            <w:pPr>
              <w:adjustRightInd w:val="0"/>
              <w:snapToGrid w:val="0"/>
              <w:jc w:val="left"/>
              <w:rPr>
                <w:color w:val="000000"/>
                <w:szCs w:val="21"/>
              </w:rPr>
            </w:pPr>
          </w:p>
        </w:tc>
        <w:tc>
          <w:tcPr>
            <w:tcW w:w="1256" w:type="dxa"/>
          </w:tcPr>
          <w:p w14:paraId="49CF4A24" w14:textId="77777777" w:rsidR="00A669FA" w:rsidRPr="00AF4E12" w:rsidRDefault="00A669FA" w:rsidP="00CB0761">
            <w:pPr>
              <w:adjustRightInd w:val="0"/>
              <w:snapToGrid w:val="0"/>
              <w:jc w:val="left"/>
              <w:rPr>
                <w:color w:val="000000"/>
                <w:szCs w:val="21"/>
              </w:rPr>
            </w:pPr>
          </w:p>
        </w:tc>
        <w:tc>
          <w:tcPr>
            <w:tcW w:w="1256" w:type="dxa"/>
          </w:tcPr>
          <w:p w14:paraId="29E19211" w14:textId="785401A0" w:rsidR="00A669FA" w:rsidRPr="00AF4E12" w:rsidRDefault="00A669FA" w:rsidP="00CB0761">
            <w:pPr>
              <w:adjustRightInd w:val="0"/>
              <w:snapToGrid w:val="0"/>
              <w:jc w:val="left"/>
              <w:rPr>
                <w:color w:val="000000"/>
                <w:szCs w:val="21"/>
              </w:rPr>
            </w:pPr>
          </w:p>
        </w:tc>
      </w:tr>
      <w:tr w:rsidR="00A669FA" w:rsidRPr="00EA2F45" w14:paraId="740286BD" w14:textId="4DAD70E8" w:rsidTr="00A669FA">
        <w:trPr>
          <w:trHeight w:val="525"/>
        </w:trPr>
        <w:tc>
          <w:tcPr>
            <w:tcW w:w="528" w:type="dxa"/>
            <w:vMerge/>
            <w:vAlign w:val="center"/>
          </w:tcPr>
          <w:p w14:paraId="6586AF69" w14:textId="77777777" w:rsidR="00A669FA" w:rsidRPr="00EA2F45" w:rsidRDefault="00A669FA" w:rsidP="00CB0761">
            <w:pPr>
              <w:jc w:val="center"/>
              <w:rPr>
                <w:b/>
                <w:szCs w:val="21"/>
              </w:rPr>
            </w:pPr>
          </w:p>
        </w:tc>
        <w:tc>
          <w:tcPr>
            <w:tcW w:w="1037" w:type="dxa"/>
            <w:vMerge/>
            <w:vAlign w:val="center"/>
          </w:tcPr>
          <w:p w14:paraId="7B043D96" w14:textId="77777777" w:rsidR="00A669FA" w:rsidRPr="00EA2F45" w:rsidRDefault="00A669FA" w:rsidP="00CB0761">
            <w:pPr>
              <w:jc w:val="center"/>
              <w:rPr>
                <w:b/>
                <w:szCs w:val="21"/>
              </w:rPr>
            </w:pPr>
          </w:p>
        </w:tc>
        <w:tc>
          <w:tcPr>
            <w:tcW w:w="2682" w:type="dxa"/>
            <w:vAlign w:val="center"/>
          </w:tcPr>
          <w:p w14:paraId="6CBB99A7" w14:textId="77777777" w:rsidR="00A669FA" w:rsidRPr="00AF4E12" w:rsidRDefault="00A669FA" w:rsidP="00CB0761">
            <w:pPr>
              <w:adjustRightInd w:val="0"/>
              <w:snapToGrid w:val="0"/>
              <w:spacing w:line="360" w:lineRule="auto"/>
              <w:jc w:val="left"/>
              <w:rPr>
                <w:color w:val="000000"/>
                <w:szCs w:val="21"/>
              </w:rPr>
            </w:pPr>
            <w:r w:rsidRPr="00482D90">
              <w:rPr>
                <w:color w:val="000000"/>
                <w:szCs w:val="21"/>
              </w:rPr>
              <w:t>1.</w:t>
            </w:r>
            <w:r w:rsidRPr="00AF4E12">
              <w:rPr>
                <w:color w:val="000000"/>
                <w:szCs w:val="21"/>
              </w:rPr>
              <w:t xml:space="preserve">2.3.3.6 </w:t>
            </w:r>
            <w:r w:rsidRPr="00AF4E12">
              <w:rPr>
                <w:rFonts w:hint="eastAsia"/>
                <w:color w:val="000000"/>
                <w:szCs w:val="21"/>
              </w:rPr>
              <w:t>正负离子切换速度：</w:t>
            </w:r>
            <w:r w:rsidRPr="00AF4E12">
              <w:rPr>
                <w:color w:val="000000"/>
                <w:szCs w:val="21"/>
              </w:rPr>
              <w:t>1</w:t>
            </w:r>
            <w:r w:rsidRPr="00AF4E12">
              <w:rPr>
                <w:rFonts w:hint="eastAsia"/>
                <w:color w:val="000000"/>
                <w:szCs w:val="21"/>
              </w:rPr>
              <w:t>次全扫描周期</w:t>
            </w:r>
            <w:r>
              <w:rPr>
                <w:rFonts w:hint="eastAsia"/>
                <w:color w:val="000000"/>
                <w:szCs w:val="21"/>
              </w:rPr>
              <w:t>≤</w:t>
            </w:r>
            <w:r w:rsidRPr="00AF4E12">
              <w:rPr>
                <w:color w:val="000000"/>
                <w:szCs w:val="21"/>
              </w:rPr>
              <w:t>1.1</w:t>
            </w:r>
            <w:r w:rsidRPr="00AF4E12">
              <w:rPr>
                <w:rFonts w:hint="eastAsia"/>
                <w:color w:val="000000"/>
                <w:szCs w:val="21"/>
              </w:rPr>
              <w:t>秒（正负切换采集全扫谱，分辨率</w:t>
            </w:r>
            <w:r>
              <w:rPr>
                <w:rFonts w:hint="eastAsia"/>
                <w:color w:val="000000"/>
                <w:szCs w:val="21"/>
              </w:rPr>
              <w:t>≥</w:t>
            </w:r>
            <w:r w:rsidRPr="00AF4E12">
              <w:rPr>
                <w:color w:val="000000"/>
                <w:szCs w:val="21"/>
              </w:rPr>
              <w:t>30,000</w:t>
            </w:r>
            <w:r w:rsidRPr="00AF4E12">
              <w:rPr>
                <w:rFonts w:hint="eastAsia"/>
                <w:color w:val="000000"/>
                <w:szCs w:val="21"/>
              </w:rPr>
              <w:t>）</w:t>
            </w:r>
            <w:r>
              <w:rPr>
                <w:rFonts w:hint="eastAsia"/>
                <w:color w:val="000000"/>
                <w:szCs w:val="21"/>
              </w:rPr>
              <w:t>。</w:t>
            </w:r>
          </w:p>
        </w:tc>
        <w:tc>
          <w:tcPr>
            <w:tcW w:w="1256" w:type="dxa"/>
          </w:tcPr>
          <w:p w14:paraId="6C93AE1A"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585F34F1"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11D16012" w14:textId="305C1A06" w:rsidR="00A669FA" w:rsidRPr="00482D90" w:rsidRDefault="00A669FA" w:rsidP="00CB0761">
            <w:pPr>
              <w:adjustRightInd w:val="0"/>
              <w:snapToGrid w:val="0"/>
              <w:spacing w:line="360" w:lineRule="auto"/>
              <w:jc w:val="left"/>
              <w:rPr>
                <w:color w:val="000000"/>
                <w:szCs w:val="21"/>
              </w:rPr>
            </w:pPr>
          </w:p>
        </w:tc>
      </w:tr>
      <w:tr w:rsidR="00A669FA" w:rsidRPr="00EA2F45" w14:paraId="5AF1C4CB" w14:textId="285F3E00" w:rsidTr="00A669FA">
        <w:trPr>
          <w:trHeight w:val="525"/>
        </w:trPr>
        <w:tc>
          <w:tcPr>
            <w:tcW w:w="528" w:type="dxa"/>
            <w:vMerge/>
            <w:vAlign w:val="center"/>
          </w:tcPr>
          <w:p w14:paraId="1FF7F03B" w14:textId="77777777" w:rsidR="00A669FA" w:rsidRPr="00EA2F45" w:rsidRDefault="00A669FA" w:rsidP="00CB0761">
            <w:pPr>
              <w:jc w:val="center"/>
              <w:rPr>
                <w:b/>
                <w:szCs w:val="21"/>
              </w:rPr>
            </w:pPr>
          </w:p>
        </w:tc>
        <w:tc>
          <w:tcPr>
            <w:tcW w:w="1037" w:type="dxa"/>
            <w:vMerge/>
            <w:vAlign w:val="center"/>
          </w:tcPr>
          <w:p w14:paraId="05C7CCBF" w14:textId="77777777" w:rsidR="00A669FA" w:rsidRPr="00EA2F45" w:rsidRDefault="00A669FA" w:rsidP="00CB0761">
            <w:pPr>
              <w:jc w:val="center"/>
              <w:rPr>
                <w:b/>
                <w:szCs w:val="21"/>
              </w:rPr>
            </w:pPr>
          </w:p>
        </w:tc>
        <w:tc>
          <w:tcPr>
            <w:tcW w:w="2682" w:type="dxa"/>
            <w:vAlign w:val="center"/>
          </w:tcPr>
          <w:p w14:paraId="5D066F89" w14:textId="77777777" w:rsidR="00A669FA" w:rsidRPr="00AF4E12" w:rsidRDefault="00A669FA" w:rsidP="00CB0761">
            <w:pPr>
              <w:adjustRightInd w:val="0"/>
              <w:snapToGrid w:val="0"/>
              <w:spacing w:line="360" w:lineRule="auto"/>
              <w:jc w:val="left"/>
              <w:rPr>
                <w:color w:val="000000"/>
                <w:szCs w:val="21"/>
              </w:rPr>
            </w:pPr>
            <w:r w:rsidRPr="00AF4E12">
              <w:rPr>
                <w:rFonts w:hint="eastAsia"/>
                <w:color w:val="000000"/>
                <w:szCs w:val="21"/>
              </w:rPr>
              <w:t>▲</w:t>
            </w:r>
            <w:r w:rsidRPr="00482D90">
              <w:rPr>
                <w:color w:val="000000"/>
                <w:szCs w:val="21"/>
              </w:rPr>
              <w:t>1.</w:t>
            </w:r>
            <w:r w:rsidRPr="00AF4E12">
              <w:rPr>
                <w:color w:val="000000"/>
                <w:szCs w:val="21"/>
              </w:rPr>
              <w:t>2.3.3.7 Full MS</w:t>
            </w:r>
            <w:r w:rsidRPr="00AF4E12">
              <w:rPr>
                <w:rFonts w:hint="eastAsia"/>
                <w:color w:val="000000"/>
                <w:szCs w:val="21"/>
              </w:rPr>
              <w:t>和</w:t>
            </w:r>
            <w:r w:rsidRPr="00AF4E12">
              <w:rPr>
                <w:color w:val="000000"/>
                <w:szCs w:val="21"/>
              </w:rPr>
              <w:t>MS/MS</w:t>
            </w:r>
            <w:r w:rsidRPr="00AF4E12">
              <w:rPr>
                <w:rFonts w:hint="eastAsia"/>
                <w:color w:val="000000"/>
                <w:szCs w:val="21"/>
              </w:rPr>
              <w:t>质量准确度：使用</w:t>
            </w:r>
            <w:r>
              <w:rPr>
                <w:rFonts w:hint="eastAsia"/>
                <w:color w:val="000000"/>
                <w:szCs w:val="21"/>
              </w:rPr>
              <w:t>校正溶液</w:t>
            </w:r>
            <w:r w:rsidRPr="00AF4E12">
              <w:rPr>
                <w:rFonts w:hint="eastAsia"/>
                <w:color w:val="000000"/>
                <w:szCs w:val="21"/>
              </w:rPr>
              <w:t>测量，外标法</w:t>
            </w:r>
            <w:r w:rsidRPr="00AF4E12">
              <w:rPr>
                <w:color w:val="000000"/>
                <w:szCs w:val="21"/>
              </w:rPr>
              <w:t>&lt;3ppm RMS</w:t>
            </w:r>
            <w:r w:rsidRPr="00AF4E12">
              <w:rPr>
                <w:rFonts w:hint="eastAsia"/>
                <w:color w:val="000000"/>
                <w:szCs w:val="21"/>
              </w:rPr>
              <w:t>；内标法</w:t>
            </w:r>
            <w:r w:rsidRPr="00AF4E12">
              <w:rPr>
                <w:color w:val="000000"/>
                <w:szCs w:val="21"/>
              </w:rPr>
              <w:t>&lt;1ppm</w:t>
            </w:r>
            <w:r>
              <w:rPr>
                <w:rFonts w:hint="eastAsia"/>
                <w:color w:val="000000"/>
                <w:szCs w:val="21"/>
              </w:rPr>
              <w:t>。</w:t>
            </w:r>
          </w:p>
        </w:tc>
        <w:tc>
          <w:tcPr>
            <w:tcW w:w="1256" w:type="dxa"/>
          </w:tcPr>
          <w:p w14:paraId="088BA544" w14:textId="77777777" w:rsidR="00A669FA" w:rsidRPr="00AF4E12" w:rsidRDefault="00A669FA" w:rsidP="00CB0761">
            <w:pPr>
              <w:adjustRightInd w:val="0"/>
              <w:snapToGrid w:val="0"/>
              <w:spacing w:line="360" w:lineRule="auto"/>
              <w:jc w:val="left"/>
              <w:rPr>
                <w:color w:val="000000"/>
                <w:szCs w:val="21"/>
              </w:rPr>
            </w:pPr>
          </w:p>
        </w:tc>
        <w:tc>
          <w:tcPr>
            <w:tcW w:w="1256" w:type="dxa"/>
          </w:tcPr>
          <w:p w14:paraId="37F5A589" w14:textId="77777777" w:rsidR="00A669FA" w:rsidRPr="00AF4E12" w:rsidRDefault="00A669FA" w:rsidP="00CB0761">
            <w:pPr>
              <w:adjustRightInd w:val="0"/>
              <w:snapToGrid w:val="0"/>
              <w:spacing w:line="360" w:lineRule="auto"/>
              <w:jc w:val="left"/>
              <w:rPr>
                <w:color w:val="000000"/>
                <w:szCs w:val="21"/>
              </w:rPr>
            </w:pPr>
          </w:p>
        </w:tc>
        <w:tc>
          <w:tcPr>
            <w:tcW w:w="1256" w:type="dxa"/>
          </w:tcPr>
          <w:p w14:paraId="68DA46F6" w14:textId="577ED672" w:rsidR="00A669FA" w:rsidRPr="00AF4E12" w:rsidRDefault="00A669FA" w:rsidP="00CB0761">
            <w:pPr>
              <w:adjustRightInd w:val="0"/>
              <w:snapToGrid w:val="0"/>
              <w:spacing w:line="360" w:lineRule="auto"/>
              <w:jc w:val="left"/>
              <w:rPr>
                <w:color w:val="000000"/>
                <w:szCs w:val="21"/>
              </w:rPr>
            </w:pPr>
          </w:p>
        </w:tc>
      </w:tr>
      <w:tr w:rsidR="00A669FA" w:rsidRPr="00EA2F45" w14:paraId="38893DC3" w14:textId="18E137B7" w:rsidTr="00A669FA">
        <w:trPr>
          <w:trHeight w:val="525"/>
        </w:trPr>
        <w:tc>
          <w:tcPr>
            <w:tcW w:w="528" w:type="dxa"/>
            <w:vMerge/>
            <w:vAlign w:val="center"/>
          </w:tcPr>
          <w:p w14:paraId="08177A6A" w14:textId="77777777" w:rsidR="00A669FA" w:rsidRPr="00EA2F45" w:rsidRDefault="00A669FA" w:rsidP="00CB0761">
            <w:pPr>
              <w:jc w:val="center"/>
              <w:rPr>
                <w:b/>
                <w:szCs w:val="21"/>
              </w:rPr>
            </w:pPr>
          </w:p>
        </w:tc>
        <w:tc>
          <w:tcPr>
            <w:tcW w:w="1037" w:type="dxa"/>
            <w:vMerge/>
            <w:vAlign w:val="center"/>
          </w:tcPr>
          <w:p w14:paraId="07BFDFBF" w14:textId="77777777" w:rsidR="00A669FA" w:rsidRPr="00EA2F45" w:rsidRDefault="00A669FA" w:rsidP="00CB0761">
            <w:pPr>
              <w:jc w:val="center"/>
              <w:rPr>
                <w:b/>
                <w:szCs w:val="21"/>
              </w:rPr>
            </w:pPr>
          </w:p>
        </w:tc>
        <w:tc>
          <w:tcPr>
            <w:tcW w:w="2682" w:type="dxa"/>
            <w:vAlign w:val="center"/>
          </w:tcPr>
          <w:p w14:paraId="66F74E71" w14:textId="77777777" w:rsidR="00A669FA" w:rsidRPr="00AF4E12" w:rsidRDefault="00A669FA" w:rsidP="00CB0761">
            <w:pPr>
              <w:adjustRightInd w:val="0"/>
              <w:snapToGrid w:val="0"/>
              <w:spacing w:line="360" w:lineRule="auto"/>
              <w:jc w:val="left"/>
              <w:rPr>
                <w:color w:val="000000"/>
                <w:szCs w:val="21"/>
              </w:rPr>
            </w:pPr>
            <w:r w:rsidRPr="00482D90">
              <w:rPr>
                <w:color w:val="000000"/>
                <w:szCs w:val="21"/>
              </w:rPr>
              <w:t>1.</w:t>
            </w:r>
            <w:r w:rsidRPr="00AF4E12">
              <w:rPr>
                <w:color w:val="000000"/>
                <w:szCs w:val="21"/>
              </w:rPr>
              <w:t xml:space="preserve">2.3.3.8 </w:t>
            </w:r>
            <w:r w:rsidRPr="00AF4E12">
              <w:rPr>
                <w:rFonts w:hint="eastAsia"/>
                <w:color w:val="000000"/>
                <w:szCs w:val="21"/>
              </w:rPr>
              <w:t>真空系统：</w:t>
            </w:r>
            <w:r>
              <w:rPr>
                <w:rFonts w:hint="eastAsia"/>
                <w:color w:val="000000"/>
                <w:szCs w:val="21"/>
              </w:rPr>
              <w:t>配备</w:t>
            </w:r>
            <w:r w:rsidRPr="00AF4E12">
              <w:rPr>
                <w:rFonts w:hint="eastAsia"/>
                <w:color w:val="000000"/>
                <w:szCs w:val="21"/>
              </w:rPr>
              <w:t>机械泵，分子泵，</w:t>
            </w:r>
            <w:r>
              <w:rPr>
                <w:rFonts w:hint="eastAsia"/>
                <w:color w:val="000000"/>
                <w:szCs w:val="21"/>
              </w:rPr>
              <w:t>配备</w:t>
            </w:r>
            <w:r w:rsidRPr="00AF4E12">
              <w:rPr>
                <w:rFonts w:hint="eastAsia"/>
                <w:color w:val="000000"/>
                <w:szCs w:val="21"/>
              </w:rPr>
              <w:t>真空检测和自动保护装置，深度高真空技术可将超高真空区域的压力降至</w:t>
            </w:r>
            <w:r w:rsidRPr="00AF4E12">
              <w:rPr>
                <w:color w:val="000000"/>
                <w:szCs w:val="21"/>
              </w:rPr>
              <w:t>&lt;10</w:t>
            </w:r>
            <w:r w:rsidRPr="00AF4E12">
              <w:rPr>
                <w:color w:val="000000"/>
                <w:szCs w:val="21"/>
                <w:vertAlign w:val="superscript"/>
              </w:rPr>
              <w:t>-10</w:t>
            </w:r>
            <w:r w:rsidRPr="00AF4E12">
              <w:rPr>
                <w:color w:val="000000"/>
                <w:szCs w:val="21"/>
              </w:rPr>
              <w:t>Torr</w:t>
            </w:r>
            <w:r>
              <w:rPr>
                <w:rFonts w:hint="eastAsia"/>
                <w:color w:val="000000"/>
                <w:szCs w:val="21"/>
              </w:rPr>
              <w:t>。</w:t>
            </w:r>
          </w:p>
        </w:tc>
        <w:tc>
          <w:tcPr>
            <w:tcW w:w="1256" w:type="dxa"/>
          </w:tcPr>
          <w:p w14:paraId="432206D4"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50CCF72C"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132333FC" w14:textId="65DC559B" w:rsidR="00A669FA" w:rsidRPr="00482D90" w:rsidRDefault="00A669FA" w:rsidP="00CB0761">
            <w:pPr>
              <w:adjustRightInd w:val="0"/>
              <w:snapToGrid w:val="0"/>
              <w:spacing w:line="360" w:lineRule="auto"/>
              <w:jc w:val="left"/>
              <w:rPr>
                <w:color w:val="000000"/>
                <w:szCs w:val="21"/>
              </w:rPr>
            </w:pPr>
          </w:p>
        </w:tc>
      </w:tr>
      <w:tr w:rsidR="00A669FA" w:rsidRPr="00EA2F45" w14:paraId="4D0EDEDD" w14:textId="488E0F7B" w:rsidTr="00A669FA">
        <w:trPr>
          <w:trHeight w:val="525"/>
        </w:trPr>
        <w:tc>
          <w:tcPr>
            <w:tcW w:w="528" w:type="dxa"/>
            <w:vMerge/>
            <w:vAlign w:val="center"/>
          </w:tcPr>
          <w:p w14:paraId="04132D39" w14:textId="77777777" w:rsidR="00A669FA" w:rsidRPr="00EA2F45" w:rsidRDefault="00A669FA" w:rsidP="00CB0761">
            <w:pPr>
              <w:jc w:val="center"/>
              <w:rPr>
                <w:b/>
                <w:szCs w:val="21"/>
              </w:rPr>
            </w:pPr>
          </w:p>
        </w:tc>
        <w:tc>
          <w:tcPr>
            <w:tcW w:w="1037" w:type="dxa"/>
            <w:vMerge/>
            <w:vAlign w:val="center"/>
          </w:tcPr>
          <w:p w14:paraId="6EBA8CD7" w14:textId="77777777" w:rsidR="00A669FA" w:rsidRPr="00EA2F45" w:rsidRDefault="00A669FA" w:rsidP="00CB0761">
            <w:pPr>
              <w:jc w:val="center"/>
              <w:rPr>
                <w:b/>
                <w:szCs w:val="21"/>
              </w:rPr>
            </w:pPr>
          </w:p>
        </w:tc>
        <w:tc>
          <w:tcPr>
            <w:tcW w:w="2682" w:type="dxa"/>
            <w:vAlign w:val="center"/>
          </w:tcPr>
          <w:p w14:paraId="05BA0999" w14:textId="77777777" w:rsidR="00A669FA" w:rsidRPr="00AF4E12" w:rsidRDefault="00A669FA" w:rsidP="00CB0761">
            <w:pPr>
              <w:adjustRightInd w:val="0"/>
              <w:snapToGrid w:val="0"/>
              <w:spacing w:line="360" w:lineRule="auto"/>
              <w:jc w:val="left"/>
              <w:rPr>
                <w:color w:val="000000"/>
                <w:szCs w:val="21"/>
              </w:rPr>
            </w:pPr>
            <w:r>
              <w:rPr>
                <w:rFonts w:hint="eastAsia"/>
                <w:color w:val="000000"/>
                <w:szCs w:val="21"/>
              </w:rPr>
              <w:t>▲</w:t>
            </w:r>
            <w:r>
              <w:rPr>
                <w:color w:val="000000"/>
                <w:szCs w:val="21"/>
              </w:rPr>
              <w:t>1.2.3.3.9</w:t>
            </w:r>
            <w:r>
              <w:rPr>
                <w:rFonts w:hint="eastAsia"/>
                <w:color w:val="000000"/>
                <w:szCs w:val="21"/>
              </w:rPr>
              <w:t>检测器：</w:t>
            </w:r>
            <w:r>
              <w:rPr>
                <w:color w:val="000000"/>
                <w:szCs w:val="21"/>
              </w:rPr>
              <w:t>FT</w:t>
            </w:r>
            <w:r>
              <w:rPr>
                <w:rFonts w:hint="eastAsia"/>
                <w:color w:val="000000"/>
                <w:szCs w:val="21"/>
              </w:rPr>
              <w:t>无损检测；或者采用微通道板（</w:t>
            </w:r>
            <w:r>
              <w:rPr>
                <w:color w:val="000000"/>
                <w:szCs w:val="21"/>
              </w:rPr>
              <w:t>MCP</w:t>
            </w:r>
            <w:r>
              <w:rPr>
                <w:rFonts w:hint="eastAsia"/>
                <w:color w:val="000000"/>
                <w:szCs w:val="21"/>
              </w:rPr>
              <w:t>）或电子倍增器等消耗型检测器≥</w:t>
            </w:r>
            <w:r>
              <w:rPr>
                <w:color w:val="000000"/>
                <w:szCs w:val="21"/>
              </w:rPr>
              <w:t>3</w:t>
            </w:r>
            <w:r>
              <w:rPr>
                <w:rFonts w:hint="eastAsia"/>
                <w:color w:val="000000"/>
                <w:szCs w:val="21"/>
              </w:rPr>
              <w:t>个。</w:t>
            </w:r>
          </w:p>
        </w:tc>
        <w:tc>
          <w:tcPr>
            <w:tcW w:w="1256" w:type="dxa"/>
          </w:tcPr>
          <w:p w14:paraId="69602F31" w14:textId="77777777" w:rsidR="00A669FA" w:rsidRDefault="00A669FA" w:rsidP="00CB0761">
            <w:pPr>
              <w:adjustRightInd w:val="0"/>
              <w:snapToGrid w:val="0"/>
              <w:spacing w:line="360" w:lineRule="auto"/>
              <w:jc w:val="left"/>
              <w:rPr>
                <w:color w:val="000000"/>
                <w:szCs w:val="21"/>
              </w:rPr>
            </w:pPr>
          </w:p>
        </w:tc>
        <w:tc>
          <w:tcPr>
            <w:tcW w:w="1256" w:type="dxa"/>
          </w:tcPr>
          <w:p w14:paraId="5E8540C2" w14:textId="77777777" w:rsidR="00A669FA" w:rsidRDefault="00A669FA" w:rsidP="00CB0761">
            <w:pPr>
              <w:adjustRightInd w:val="0"/>
              <w:snapToGrid w:val="0"/>
              <w:spacing w:line="360" w:lineRule="auto"/>
              <w:jc w:val="left"/>
              <w:rPr>
                <w:color w:val="000000"/>
                <w:szCs w:val="21"/>
              </w:rPr>
            </w:pPr>
          </w:p>
        </w:tc>
        <w:tc>
          <w:tcPr>
            <w:tcW w:w="1256" w:type="dxa"/>
          </w:tcPr>
          <w:p w14:paraId="0CF4BFB9" w14:textId="623320FC" w:rsidR="00A669FA" w:rsidRDefault="00A669FA" w:rsidP="00CB0761">
            <w:pPr>
              <w:adjustRightInd w:val="0"/>
              <w:snapToGrid w:val="0"/>
              <w:spacing w:line="360" w:lineRule="auto"/>
              <w:jc w:val="left"/>
              <w:rPr>
                <w:color w:val="000000"/>
                <w:szCs w:val="21"/>
              </w:rPr>
            </w:pPr>
          </w:p>
        </w:tc>
      </w:tr>
      <w:tr w:rsidR="00A669FA" w:rsidRPr="00EA2F45" w14:paraId="3D1D6685" w14:textId="246BCE1C" w:rsidTr="00A669FA">
        <w:trPr>
          <w:trHeight w:val="525"/>
        </w:trPr>
        <w:tc>
          <w:tcPr>
            <w:tcW w:w="528" w:type="dxa"/>
            <w:vMerge/>
            <w:vAlign w:val="center"/>
          </w:tcPr>
          <w:p w14:paraId="4E88AB89" w14:textId="77777777" w:rsidR="00A669FA" w:rsidRPr="00EA2F45" w:rsidRDefault="00A669FA" w:rsidP="00CB0761">
            <w:pPr>
              <w:jc w:val="center"/>
              <w:rPr>
                <w:b/>
                <w:szCs w:val="21"/>
              </w:rPr>
            </w:pPr>
          </w:p>
        </w:tc>
        <w:tc>
          <w:tcPr>
            <w:tcW w:w="1037" w:type="dxa"/>
            <w:vMerge/>
            <w:vAlign w:val="center"/>
          </w:tcPr>
          <w:p w14:paraId="6C298C25" w14:textId="77777777" w:rsidR="00A669FA" w:rsidRPr="00EA2F45" w:rsidRDefault="00A669FA" w:rsidP="00CB0761">
            <w:pPr>
              <w:jc w:val="center"/>
              <w:rPr>
                <w:b/>
                <w:szCs w:val="21"/>
              </w:rPr>
            </w:pPr>
          </w:p>
        </w:tc>
        <w:tc>
          <w:tcPr>
            <w:tcW w:w="2682" w:type="dxa"/>
            <w:vAlign w:val="center"/>
          </w:tcPr>
          <w:p w14:paraId="10F25E6E" w14:textId="77777777" w:rsidR="00A669FA" w:rsidRPr="00AF4E12" w:rsidRDefault="00A669FA" w:rsidP="00CB0761">
            <w:pPr>
              <w:adjustRightInd w:val="0"/>
              <w:snapToGrid w:val="0"/>
              <w:jc w:val="left"/>
              <w:rPr>
                <w:color w:val="000000"/>
                <w:szCs w:val="21"/>
              </w:rPr>
            </w:pPr>
            <w:r w:rsidRPr="00482D90">
              <w:rPr>
                <w:color w:val="000000"/>
                <w:szCs w:val="21"/>
              </w:rPr>
              <w:t>1.</w:t>
            </w:r>
            <w:r w:rsidRPr="00AF4E12">
              <w:rPr>
                <w:color w:val="000000"/>
                <w:szCs w:val="21"/>
              </w:rPr>
              <w:t xml:space="preserve">2.3.4 </w:t>
            </w:r>
            <w:r w:rsidRPr="00AF4E12">
              <w:rPr>
                <w:rFonts w:hint="eastAsia"/>
                <w:color w:val="000000"/>
                <w:szCs w:val="21"/>
              </w:rPr>
              <w:t>碰撞模式</w:t>
            </w:r>
            <w:r>
              <w:rPr>
                <w:rFonts w:hint="eastAsia"/>
                <w:color w:val="000000"/>
                <w:szCs w:val="21"/>
              </w:rPr>
              <w:t>：</w:t>
            </w:r>
          </w:p>
        </w:tc>
        <w:tc>
          <w:tcPr>
            <w:tcW w:w="1256" w:type="dxa"/>
          </w:tcPr>
          <w:p w14:paraId="44D02D05" w14:textId="77777777" w:rsidR="00A669FA" w:rsidRPr="00482D90" w:rsidRDefault="00A669FA" w:rsidP="00CB0761">
            <w:pPr>
              <w:adjustRightInd w:val="0"/>
              <w:snapToGrid w:val="0"/>
              <w:jc w:val="left"/>
              <w:rPr>
                <w:color w:val="000000"/>
                <w:szCs w:val="21"/>
              </w:rPr>
            </w:pPr>
          </w:p>
        </w:tc>
        <w:tc>
          <w:tcPr>
            <w:tcW w:w="1256" w:type="dxa"/>
          </w:tcPr>
          <w:p w14:paraId="090173B0" w14:textId="77777777" w:rsidR="00A669FA" w:rsidRPr="00482D90" w:rsidRDefault="00A669FA" w:rsidP="00CB0761">
            <w:pPr>
              <w:adjustRightInd w:val="0"/>
              <w:snapToGrid w:val="0"/>
              <w:jc w:val="left"/>
              <w:rPr>
                <w:color w:val="000000"/>
                <w:szCs w:val="21"/>
              </w:rPr>
            </w:pPr>
          </w:p>
        </w:tc>
        <w:tc>
          <w:tcPr>
            <w:tcW w:w="1256" w:type="dxa"/>
          </w:tcPr>
          <w:p w14:paraId="56CEE0F6" w14:textId="39122AD1" w:rsidR="00A669FA" w:rsidRPr="00482D90" w:rsidRDefault="00A669FA" w:rsidP="00CB0761">
            <w:pPr>
              <w:adjustRightInd w:val="0"/>
              <w:snapToGrid w:val="0"/>
              <w:jc w:val="left"/>
              <w:rPr>
                <w:color w:val="000000"/>
                <w:szCs w:val="21"/>
              </w:rPr>
            </w:pPr>
          </w:p>
        </w:tc>
      </w:tr>
      <w:tr w:rsidR="00A669FA" w:rsidRPr="00EA2F45" w14:paraId="1FE6EF45" w14:textId="59992092" w:rsidTr="00A669FA">
        <w:trPr>
          <w:trHeight w:val="525"/>
        </w:trPr>
        <w:tc>
          <w:tcPr>
            <w:tcW w:w="528" w:type="dxa"/>
            <w:vMerge/>
            <w:vAlign w:val="center"/>
          </w:tcPr>
          <w:p w14:paraId="2BF2DDE0" w14:textId="77777777" w:rsidR="00A669FA" w:rsidRPr="00EA2F45" w:rsidRDefault="00A669FA" w:rsidP="00CB0761">
            <w:pPr>
              <w:jc w:val="center"/>
              <w:rPr>
                <w:b/>
                <w:szCs w:val="21"/>
              </w:rPr>
            </w:pPr>
          </w:p>
        </w:tc>
        <w:tc>
          <w:tcPr>
            <w:tcW w:w="1037" w:type="dxa"/>
            <w:vMerge/>
            <w:vAlign w:val="center"/>
          </w:tcPr>
          <w:p w14:paraId="1F36A0E3" w14:textId="77777777" w:rsidR="00A669FA" w:rsidRPr="00EA2F45" w:rsidRDefault="00A669FA" w:rsidP="00CB0761">
            <w:pPr>
              <w:jc w:val="center"/>
              <w:rPr>
                <w:b/>
                <w:szCs w:val="21"/>
              </w:rPr>
            </w:pPr>
          </w:p>
        </w:tc>
        <w:tc>
          <w:tcPr>
            <w:tcW w:w="2682" w:type="dxa"/>
            <w:vAlign w:val="center"/>
          </w:tcPr>
          <w:p w14:paraId="0DC6D506" w14:textId="77777777" w:rsidR="00A669FA" w:rsidRPr="00250A69" w:rsidRDefault="00A669FA" w:rsidP="00CB0761">
            <w:pPr>
              <w:adjustRightInd w:val="0"/>
              <w:snapToGrid w:val="0"/>
              <w:spacing w:line="360" w:lineRule="auto"/>
              <w:jc w:val="left"/>
              <w:rPr>
                <w:color w:val="000000"/>
                <w:szCs w:val="21"/>
              </w:rPr>
            </w:pPr>
            <w:r w:rsidRPr="00AF4E12">
              <w:rPr>
                <w:rFonts w:hint="eastAsia"/>
                <w:color w:val="000000"/>
                <w:szCs w:val="21"/>
              </w:rPr>
              <w:t>▲</w:t>
            </w:r>
            <w:r w:rsidRPr="00482D90">
              <w:rPr>
                <w:color w:val="000000"/>
                <w:szCs w:val="21"/>
              </w:rPr>
              <w:t>1.</w:t>
            </w:r>
            <w:r w:rsidRPr="00AF4E12">
              <w:rPr>
                <w:color w:val="000000"/>
                <w:szCs w:val="21"/>
              </w:rPr>
              <w:t>2.3.4.1</w:t>
            </w:r>
            <w:r w:rsidRPr="00AF4E12">
              <w:rPr>
                <w:rFonts w:hint="eastAsia"/>
                <w:color w:val="000000"/>
                <w:szCs w:val="21"/>
              </w:rPr>
              <w:t>多种碰撞模式：</w:t>
            </w:r>
            <w:r>
              <w:rPr>
                <w:rFonts w:hint="eastAsia"/>
                <w:color w:val="000000"/>
                <w:szCs w:val="21"/>
              </w:rPr>
              <w:t>具备</w:t>
            </w:r>
            <w:r w:rsidRPr="00AF4E12">
              <w:rPr>
                <w:rFonts w:hint="eastAsia"/>
                <w:color w:val="000000"/>
                <w:szCs w:val="21"/>
              </w:rPr>
              <w:t>碰撞诱导解离模式和高能碰撞</w:t>
            </w:r>
            <w:r w:rsidRPr="00C21F08">
              <w:rPr>
                <w:rFonts w:hint="eastAsia"/>
                <w:color w:val="000000"/>
                <w:szCs w:val="21"/>
              </w:rPr>
              <w:t>解离</w:t>
            </w:r>
            <w:r w:rsidRPr="00AF4E12">
              <w:rPr>
                <w:rFonts w:hint="eastAsia"/>
                <w:color w:val="000000"/>
                <w:szCs w:val="21"/>
              </w:rPr>
              <w:t>模式；配置电子</w:t>
            </w:r>
            <w:r>
              <w:rPr>
                <w:rFonts w:hint="eastAsia"/>
                <w:color w:val="000000"/>
                <w:szCs w:val="21"/>
              </w:rPr>
              <w:t>裂解</w:t>
            </w:r>
            <w:r w:rsidRPr="00AF4E12">
              <w:rPr>
                <w:rFonts w:hint="eastAsia"/>
                <w:color w:val="000000"/>
                <w:szCs w:val="21"/>
              </w:rPr>
              <w:t>转移裂解模</w:t>
            </w:r>
            <w:r w:rsidRPr="00AF4E12">
              <w:rPr>
                <w:rFonts w:hint="eastAsia"/>
                <w:color w:val="000000"/>
                <w:szCs w:val="21"/>
              </w:rPr>
              <w:lastRenderedPageBreak/>
              <w:t>式、电子</w:t>
            </w:r>
            <w:r>
              <w:rPr>
                <w:rFonts w:hint="eastAsia"/>
                <w:color w:val="000000"/>
                <w:szCs w:val="21"/>
              </w:rPr>
              <w:t>裂解</w:t>
            </w:r>
            <w:r w:rsidRPr="00AF4E12">
              <w:rPr>
                <w:rFonts w:hint="eastAsia"/>
                <w:color w:val="000000"/>
                <w:szCs w:val="21"/>
              </w:rPr>
              <w:t>转移裂解模式与高能碰撞</w:t>
            </w:r>
            <w:r w:rsidRPr="00C21F08">
              <w:rPr>
                <w:rFonts w:hint="eastAsia"/>
                <w:color w:val="000000"/>
                <w:szCs w:val="21"/>
              </w:rPr>
              <w:t>解离</w:t>
            </w:r>
            <w:r w:rsidRPr="00AF4E12">
              <w:rPr>
                <w:rFonts w:hint="eastAsia"/>
                <w:color w:val="000000"/>
                <w:szCs w:val="21"/>
              </w:rPr>
              <w:t>模式产生双碎片离子的组合碎裂模式（电子</w:t>
            </w:r>
            <w:r>
              <w:rPr>
                <w:rFonts w:hint="eastAsia"/>
                <w:color w:val="000000"/>
                <w:szCs w:val="21"/>
              </w:rPr>
              <w:t>裂解</w:t>
            </w:r>
            <w:r w:rsidRPr="00AF4E12">
              <w:rPr>
                <w:rFonts w:hint="eastAsia"/>
                <w:color w:val="000000"/>
                <w:szCs w:val="21"/>
              </w:rPr>
              <w:t>转移裂解</w:t>
            </w:r>
            <w:r>
              <w:rPr>
                <w:rFonts w:hint="eastAsia"/>
                <w:color w:val="000000"/>
                <w:szCs w:val="21"/>
              </w:rPr>
              <w:t>+</w:t>
            </w:r>
            <w:r w:rsidRPr="00AF4E12">
              <w:rPr>
                <w:rFonts w:hint="eastAsia"/>
                <w:color w:val="000000"/>
                <w:szCs w:val="21"/>
              </w:rPr>
              <w:t>高能碰撞</w:t>
            </w:r>
            <w:r w:rsidRPr="00C21F08">
              <w:rPr>
                <w:rFonts w:hint="eastAsia"/>
                <w:color w:val="000000"/>
                <w:szCs w:val="21"/>
              </w:rPr>
              <w:t>解离</w:t>
            </w:r>
            <w:r>
              <w:rPr>
                <w:rFonts w:hint="eastAsia"/>
                <w:color w:val="000000"/>
                <w:szCs w:val="21"/>
              </w:rPr>
              <w:t>模式</w:t>
            </w:r>
            <w:r w:rsidRPr="00AF4E12">
              <w:rPr>
                <w:rFonts w:hint="eastAsia"/>
                <w:color w:val="000000"/>
                <w:szCs w:val="21"/>
              </w:rPr>
              <w:t>）、电子</w:t>
            </w:r>
            <w:r>
              <w:rPr>
                <w:rFonts w:hint="eastAsia"/>
                <w:color w:val="000000"/>
                <w:szCs w:val="21"/>
              </w:rPr>
              <w:t>裂解</w:t>
            </w:r>
            <w:r w:rsidRPr="00AF4E12">
              <w:rPr>
                <w:rFonts w:hint="eastAsia"/>
                <w:color w:val="000000"/>
                <w:szCs w:val="21"/>
              </w:rPr>
              <w:t>转移裂解模式与碰撞诱导解离模式产生双碎片离子的组合碎裂模式（电子</w:t>
            </w:r>
            <w:r>
              <w:rPr>
                <w:rFonts w:hint="eastAsia"/>
                <w:color w:val="000000"/>
                <w:szCs w:val="21"/>
              </w:rPr>
              <w:t>裂解</w:t>
            </w:r>
            <w:r w:rsidRPr="00AF4E12">
              <w:rPr>
                <w:rFonts w:hint="eastAsia"/>
                <w:color w:val="000000"/>
                <w:szCs w:val="21"/>
              </w:rPr>
              <w:t>转移裂解</w:t>
            </w:r>
            <w:r>
              <w:rPr>
                <w:rFonts w:hint="eastAsia"/>
                <w:color w:val="000000"/>
                <w:szCs w:val="21"/>
              </w:rPr>
              <w:t>+</w:t>
            </w:r>
            <w:r w:rsidRPr="00AF4E12">
              <w:rPr>
                <w:rFonts w:hint="eastAsia"/>
                <w:color w:val="000000"/>
                <w:szCs w:val="21"/>
              </w:rPr>
              <w:t>碰撞诱导解离模式）</w:t>
            </w:r>
            <w:r>
              <w:rPr>
                <w:rFonts w:hint="eastAsia"/>
                <w:color w:val="000000"/>
                <w:szCs w:val="21"/>
              </w:rPr>
              <w:t>。</w:t>
            </w:r>
          </w:p>
        </w:tc>
        <w:tc>
          <w:tcPr>
            <w:tcW w:w="1256" w:type="dxa"/>
          </w:tcPr>
          <w:p w14:paraId="40E8D826" w14:textId="77777777" w:rsidR="00A669FA" w:rsidRPr="00AF4E12" w:rsidRDefault="00A669FA" w:rsidP="00CB0761">
            <w:pPr>
              <w:adjustRightInd w:val="0"/>
              <w:snapToGrid w:val="0"/>
              <w:spacing w:line="360" w:lineRule="auto"/>
              <w:jc w:val="left"/>
              <w:rPr>
                <w:color w:val="000000"/>
                <w:szCs w:val="21"/>
              </w:rPr>
            </w:pPr>
          </w:p>
        </w:tc>
        <w:tc>
          <w:tcPr>
            <w:tcW w:w="1256" w:type="dxa"/>
          </w:tcPr>
          <w:p w14:paraId="36F41D21" w14:textId="77777777" w:rsidR="00A669FA" w:rsidRPr="00AF4E12" w:rsidRDefault="00A669FA" w:rsidP="00CB0761">
            <w:pPr>
              <w:adjustRightInd w:val="0"/>
              <w:snapToGrid w:val="0"/>
              <w:spacing w:line="360" w:lineRule="auto"/>
              <w:jc w:val="left"/>
              <w:rPr>
                <w:color w:val="000000"/>
                <w:szCs w:val="21"/>
              </w:rPr>
            </w:pPr>
          </w:p>
        </w:tc>
        <w:tc>
          <w:tcPr>
            <w:tcW w:w="1256" w:type="dxa"/>
          </w:tcPr>
          <w:p w14:paraId="62836DC2" w14:textId="17BFDFA9" w:rsidR="00A669FA" w:rsidRPr="00AF4E12" w:rsidRDefault="00A669FA" w:rsidP="00CB0761">
            <w:pPr>
              <w:adjustRightInd w:val="0"/>
              <w:snapToGrid w:val="0"/>
              <w:spacing w:line="360" w:lineRule="auto"/>
              <w:jc w:val="left"/>
              <w:rPr>
                <w:color w:val="000000"/>
                <w:szCs w:val="21"/>
              </w:rPr>
            </w:pPr>
          </w:p>
        </w:tc>
      </w:tr>
      <w:tr w:rsidR="00A669FA" w:rsidRPr="00EA2F45" w14:paraId="144389A4" w14:textId="67169AD1" w:rsidTr="00A669FA">
        <w:trPr>
          <w:trHeight w:val="525"/>
        </w:trPr>
        <w:tc>
          <w:tcPr>
            <w:tcW w:w="528" w:type="dxa"/>
            <w:vMerge/>
            <w:vAlign w:val="center"/>
          </w:tcPr>
          <w:p w14:paraId="7975E45C" w14:textId="77777777" w:rsidR="00A669FA" w:rsidRPr="00EA2F45" w:rsidRDefault="00A669FA" w:rsidP="00CB0761">
            <w:pPr>
              <w:jc w:val="center"/>
              <w:rPr>
                <w:b/>
                <w:szCs w:val="21"/>
              </w:rPr>
            </w:pPr>
          </w:p>
        </w:tc>
        <w:tc>
          <w:tcPr>
            <w:tcW w:w="1037" w:type="dxa"/>
            <w:vMerge/>
            <w:vAlign w:val="center"/>
          </w:tcPr>
          <w:p w14:paraId="3AC68366" w14:textId="77777777" w:rsidR="00A669FA" w:rsidRPr="00EA2F45" w:rsidRDefault="00A669FA" w:rsidP="00CB0761">
            <w:pPr>
              <w:jc w:val="center"/>
              <w:rPr>
                <w:b/>
                <w:szCs w:val="21"/>
              </w:rPr>
            </w:pPr>
          </w:p>
        </w:tc>
        <w:tc>
          <w:tcPr>
            <w:tcW w:w="2682" w:type="dxa"/>
            <w:vAlign w:val="center"/>
          </w:tcPr>
          <w:p w14:paraId="6CABC222" w14:textId="77777777" w:rsidR="00A669FA" w:rsidRPr="00AF4E12" w:rsidRDefault="00A669FA" w:rsidP="00CB0761">
            <w:pPr>
              <w:adjustRightInd w:val="0"/>
              <w:snapToGrid w:val="0"/>
              <w:spacing w:line="360" w:lineRule="auto"/>
              <w:jc w:val="left"/>
              <w:rPr>
                <w:color w:val="000000"/>
                <w:szCs w:val="21"/>
              </w:rPr>
            </w:pPr>
            <w:r w:rsidRPr="00482D90">
              <w:rPr>
                <w:color w:val="000000"/>
                <w:szCs w:val="21"/>
              </w:rPr>
              <w:t>1.</w:t>
            </w:r>
            <w:r w:rsidRPr="00AF4E12">
              <w:rPr>
                <w:color w:val="000000"/>
                <w:szCs w:val="21"/>
              </w:rPr>
              <w:t>2.3.4.</w:t>
            </w:r>
            <w:r>
              <w:rPr>
                <w:color w:val="000000"/>
                <w:szCs w:val="21"/>
              </w:rPr>
              <w:t xml:space="preserve">2 </w:t>
            </w:r>
            <w:r w:rsidRPr="00AF4E12">
              <w:rPr>
                <w:rFonts w:hint="eastAsia"/>
                <w:color w:val="000000"/>
                <w:szCs w:val="21"/>
              </w:rPr>
              <w:t>配置</w:t>
            </w:r>
            <w:r w:rsidRPr="00E34DCF">
              <w:rPr>
                <w:rFonts w:hint="eastAsia"/>
                <w:color w:val="000000"/>
                <w:szCs w:val="21"/>
              </w:rPr>
              <w:t>电子裂解转移裂解</w:t>
            </w:r>
            <w:r>
              <w:rPr>
                <w:rFonts w:hint="eastAsia"/>
                <w:color w:val="000000"/>
                <w:szCs w:val="21"/>
              </w:rPr>
              <w:t>模式</w:t>
            </w:r>
            <w:r w:rsidRPr="00AF4E12">
              <w:rPr>
                <w:rFonts w:hint="eastAsia"/>
                <w:color w:val="000000"/>
                <w:szCs w:val="21"/>
              </w:rPr>
              <w:t>碎裂效率：</w:t>
            </w:r>
            <w:r>
              <w:rPr>
                <w:rFonts w:hint="eastAsia"/>
                <w:color w:val="000000"/>
                <w:szCs w:val="21"/>
              </w:rPr>
              <w:t>校正</w:t>
            </w:r>
            <w:r w:rsidRPr="00AF4E12">
              <w:rPr>
                <w:rFonts w:hint="eastAsia"/>
                <w:color w:val="000000"/>
                <w:szCs w:val="21"/>
              </w:rPr>
              <w:t>溶液以</w:t>
            </w:r>
            <w:r w:rsidRPr="00AF4E12">
              <w:rPr>
                <w:color w:val="000000"/>
                <w:szCs w:val="21"/>
              </w:rPr>
              <w:t>6µL/min</w:t>
            </w:r>
            <w:r w:rsidRPr="00AF4E12">
              <w:rPr>
                <w:rFonts w:hint="eastAsia"/>
                <w:color w:val="000000"/>
                <w:szCs w:val="21"/>
              </w:rPr>
              <w:t>流速直接进样</w:t>
            </w:r>
            <w:r>
              <w:rPr>
                <w:rFonts w:hint="eastAsia"/>
                <w:color w:val="000000"/>
                <w:szCs w:val="21"/>
              </w:rPr>
              <w:t>时</w:t>
            </w:r>
            <w:r w:rsidRPr="00AF4E12">
              <w:rPr>
                <w:rFonts w:hint="eastAsia"/>
                <w:color w:val="000000"/>
                <w:szCs w:val="21"/>
              </w:rPr>
              <w:t>，</w:t>
            </w:r>
            <w:r w:rsidRPr="00AF4E12" w:rsidDel="00171BC8">
              <w:rPr>
                <w:rFonts w:hint="eastAsia"/>
                <w:color w:val="000000"/>
                <w:szCs w:val="21"/>
              </w:rPr>
              <w:t xml:space="preserve"> </w:t>
            </w:r>
            <w:r w:rsidRPr="00AF4E12">
              <w:rPr>
                <w:color w:val="000000"/>
                <w:szCs w:val="21"/>
              </w:rPr>
              <w:t>MRFA2+</w:t>
            </w:r>
            <w:r w:rsidRPr="00AF4E12">
              <w:rPr>
                <w:rFonts w:hint="eastAsia"/>
                <w:color w:val="000000"/>
                <w:szCs w:val="21"/>
              </w:rPr>
              <w:t>前体离子（</w:t>
            </w:r>
            <w:r w:rsidRPr="00AF4E12">
              <w:rPr>
                <w:color w:val="000000"/>
                <w:szCs w:val="21"/>
              </w:rPr>
              <w:t>m/z 262</w:t>
            </w:r>
            <w:r w:rsidRPr="00AF4E12">
              <w:rPr>
                <w:rFonts w:hint="eastAsia"/>
                <w:color w:val="000000"/>
                <w:szCs w:val="21"/>
              </w:rPr>
              <w:t>）的</w:t>
            </w:r>
            <w:r w:rsidRPr="00E34DCF">
              <w:rPr>
                <w:rFonts w:hint="eastAsia"/>
                <w:color w:val="000000"/>
                <w:szCs w:val="21"/>
              </w:rPr>
              <w:t>电子裂解转移裂解模式</w:t>
            </w:r>
            <w:r w:rsidRPr="00AF4E12">
              <w:rPr>
                <w:rFonts w:hint="eastAsia"/>
                <w:color w:val="000000"/>
                <w:szCs w:val="21"/>
              </w:rPr>
              <w:t>碎裂效率</w:t>
            </w:r>
            <w:r w:rsidRPr="00AF4E12">
              <w:rPr>
                <w:color w:val="000000"/>
                <w:szCs w:val="21"/>
              </w:rPr>
              <w:t>&gt; 15%</w:t>
            </w:r>
            <w:r>
              <w:rPr>
                <w:rFonts w:hint="eastAsia"/>
                <w:color w:val="000000"/>
                <w:szCs w:val="21"/>
              </w:rPr>
              <w:t>。</w:t>
            </w:r>
          </w:p>
        </w:tc>
        <w:tc>
          <w:tcPr>
            <w:tcW w:w="1256" w:type="dxa"/>
          </w:tcPr>
          <w:p w14:paraId="392C5E4D"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13CB3DDE" w14:textId="77777777" w:rsidR="00A669FA" w:rsidRPr="00482D90" w:rsidRDefault="00A669FA" w:rsidP="00CB0761">
            <w:pPr>
              <w:adjustRightInd w:val="0"/>
              <w:snapToGrid w:val="0"/>
              <w:spacing w:line="360" w:lineRule="auto"/>
              <w:jc w:val="left"/>
              <w:rPr>
                <w:color w:val="000000"/>
                <w:szCs w:val="21"/>
              </w:rPr>
            </w:pPr>
          </w:p>
        </w:tc>
        <w:tc>
          <w:tcPr>
            <w:tcW w:w="1256" w:type="dxa"/>
          </w:tcPr>
          <w:p w14:paraId="693E40FB" w14:textId="4E0E4072" w:rsidR="00A669FA" w:rsidRPr="00482D90" w:rsidRDefault="00A669FA" w:rsidP="00CB0761">
            <w:pPr>
              <w:adjustRightInd w:val="0"/>
              <w:snapToGrid w:val="0"/>
              <w:spacing w:line="360" w:lineRule="auto"/>
              <w:jc w:val="left"/>
              <w:rPr>
                <w:color w:val="000000"/>
                <w:szCs w:val="21"/>
              </w:rPr>
            </w:pPr>
          </w:p>
        </w:tc>
      </w:tr>
      <w:tr w:rsidR="00A669FA" w:rsidRPr="00EA2F45" w14:paraId="2F77B989" w14:textId="144FBD18" w:rsidTr="00A669FA">
        <w:trPr>
          <w:trHeight w:val="525"/>
        </w:trPr>
        <w:tc>
          <w:tcPr>
            <w:tcW w:w="528" w:type="dxa"/>
            <w:vMerge/>
            <w:vAlign w:val="center"/>
          </w:tcPr>
          <w:p w14:paraId="7E0412A5" w14:textId="77777777" w:rsidR="00A669FA" w:rsidRPr="00EA2F45" w:rsidRDefault="00A669FA" w:rsidP="00CB0761">
            <w:pPr>
              <w:jc w:val="center"/>
              <w:rPr>
                <w:b/>
                <w:szCs w:val="21"/>
              </w:rPr>
            </w:pPr>
          </w:p>
        </w:tc>
        <w:tc>
          <w:tcPr>
            <w:tcW w:w="1037" w:type="dxa"/>
            <w:vMerge/>
            <w:vAlign w:val="center"/>
          </w:tcPr>
          <w:p w14:paraId="7D4C3B60" w14:textId="77777777" w:rsidR="00A669FA" w:rsidRPr="00EA2F45" w:rsidRDefault="00A669FA" w:rsidP="00CB0761">
            <w:pPr>
              <w:jc w:val="center"/>
              <w:rPr>
                <w:b/>
                <w:szCs w:val="21"/>
              </w:rPr>
            </w:pPr>
          </w:p>
        </w:tc>
        <w:tc>
          <w:tcPr>
            <w:tcW w:w="2682" w:type="dxa"/>
            <w:vAlign w:val="center"/>
          </w:tcPr>
          <w:p w14:paraId="708EC064" w14:textId="77777777" w:rsidR="00A669FA" w:rsidRPr="00AF4E12" w:rsidRDefault="00A669FA" w:rsidP="00CB0761">
            <w:pPr>
              <w:adjustRightInd w:val="0"/>
              <w:snapToGrid w:val="0"/>
              <w:spacing w:line="360" w:lineRule="auto"/>
              <w:jc w:val="left"/>
              <w:rPr>
                <w:color w:val="000000"/>
                <w:szCs w:val="21"/>
              </w:rPr>
            </w:pPr>
            <w:r w:rsidRPr="00AF4E12">
              <w:rPr>
                <w:rFonts w:hint="eastAsia"/>
                <w:color w:val="000000"/>
                <w:szCs w:val="21"/>
              </w:rPr>
              <w:t>▲</w:t>
            </w:r>
            <w:r w:rsidRPr="00482D90">
              <w:rPr>
                <w:color w:val="000000"/>
                <w:szCs w:val="21"/>
              </w:rPr>
              <w:t>1.</w:t>
            </w:r>
            <w:r w:rsidRPr="00AF4E12">
              <w:rPr>
                <w:color w:val="000000"/>
                <w:szCs w:val="21"/>
              </w:rPr>
              <w:t>2.3.4.</w:t>
            </w:r>
            <w:r>
              <w:rPr>
                <w:color w:val="000000"/>
                <w:szCs w:val="21"/>
              </w:rPr>
              <w:t xml:space="preserve">3 </w:t>
            </w:r>
            <w:r>
              <w:rPr>
                <w:rFonts w:hint="eastAsia"/>
                <w:color w:val="000000"/>
                <w:szCs w:val="21"/>
              </w:rPr>
              <w:t>配置质子转移裂解模块</w:t>
            </w:r>
            <w:r w:rsidRPr="00AF4E12">
              <w:rPr>
                <w:rFonts w:hint="eastAsia"/>
                <w:color w:val="000000"/>
                <w:szCs w:val="21"/>
              </w:rPr>
              <w:t>：</w:t>
            </w:r>
            <w:r>
              <w:rPr>
                <w:rFonts w:hint="eastAsia"/>
                <w:color w:val="000000"/>
                <w:szCs w:val="21"/>
              </w:rPr>
              <w:t>校正</w:t>
            </w:r>
            <w:r w:rsidRPr="00AF4E12">
              <w:rPr>
                <w:rFonts w:hint="eastAsia"/>
                <w:color w:val="000000"/>
                <w:szCs w:val="21"/>
              </w:rPr>
              <w:t>溶液以</w:t>
            </w:r>
            <w:r w:rsidRPr="00AF4E12">
              <w:rPr>
                <w:color w:val="000000"/>
                <w:szCs w:val="21"/>
              </w:rPr>
              <w:t>6µL/min</w:t>
            </w:r>
            <w:r w:rsidRPr="00AF4E12">
              <w:rPr>
                <w:rFonts w:hint="eastAsia"/>
                <w:color w:val="000000"/>
                <w:szCs w:val="21"/>
              </w:rPr>
              <w:t>流速直接进样</w:t>
            </w:r>
            <w:r>
              <w:rPr>
                <w:rFonts w:hint="eastAsia"/>
                <w:color w:val="000000"/>
                <w:szCs w:val="21"/>
              </w:rPr>
              <w:t>时</w:t>
            </w:r>
            <w:r w:rsidRPr="00AF4E12">
              <w:rPr>
                <w:rFonts w:hint="eastAsia"/>
                <w:color w:val="000000"/>
                <w:szCs w:val="21"/>
              </w:rPr>
              <w:t>，经</w:t>
            </w:r>
            <w:r w:rsidRPr="00AF4E12">
              <w:rPr>
                <w:color w:val="000000"/>
                <w:szCs w:val="21"/>
              </w:rPr>
              <w:t>100 ms</w:t>
            </w:r>
            <w:r w:rsidRPr="00AF4E12">
              <w:rPr>
                <w:rFonts w:hint="eastAsia"/>
                <w:color w:val="000000"/>
                <w:szCs w:val="21"/>
              </w:rPr>
              <w:t>的反应时间，</w:t>
            </w:r>
            <w:r w:rsidRPr="00AF4E12" w:rsidDel="00171BC8">
              <w:rPr>
                <w:rFonts w:hint="eastAsia"/>
                <w:color w:val="000000"/>
                <w:szCs w:val="21"/>
              </w:rPr>
              <w:t xml:space="preserve"> </w:t>
            </w:r>
            <w:r w:rsidRPr="00AF4E12">
              <w:rPr>
                <w:color w:val="000000"/>
                <w:szCs w:val="21"/>
              </w:rPr>
              <w:t>MRFA2+</w:t>
            </w:r>
            <w:r w:rsidRPr="00AF4E12">
              <w:rPr>
                <w:rFonts w:hint="eastAsia"/>
                <w:color w:val="000000"/>
                <w:szCs w:val="21"/>
              </w:rPr>
              <w:t>前体离子（</w:t>
            </w:r>
            <w:r w:rsidRPr="00AF4E12">
              <w:rPr>
                <w:color w:val="000000"/>
                <w:szCs w:val="21"/>
              </w:rPr>
              <w:t>m /z 262</w:t>
            </w:r>
            <w:r w:rsidRPr="00AF4E12">
              <w:rPr>
                <w:rFonts w:hint="eastAsia"/>
                <w:color w:val="000000"/>
                <w:szCs w:val="21"/>
              </w:rPr>
              <w:t>）转化为</w:t>
            </w:r>
            <w:r w:rsidRPr="00AF4E12">
              <w:rPr>
                <w:color w:val="000000"/>
                <w:szCs w:val="21"/>
              </w:rPr>
              <w:t>m/z 524</w:t>
            </w:r>
            <w:r w:rsidRPr="00AF4E12">
              <w:rPr>
                <w:rFonts w:hint="eastAsia"/>
                <w:color w:val="000000"/>
                <w:szCs w:val="21"/>
              </w:rPr>
              <w:t>带电还原离子的效率</w:t>
            </w:r>
            <w:r w:rsidRPr="00AF4E12">
              <w:rPr>
                <w:color w:val="000000"/>
                <w:szCs w:val="21"/>
              </w:rPr>
              <w:t>&gt; 25%</w:t>
            </w:r>
            <w:r>
              <w:rPr>
                <w:rFonts w:hint="eastAsia"/>
                <w:color w:val="000000"/>
                <w:szCs w:val="21"/>
              </w:rPr>
              <w:t>。</w:t>
            </w:r>
          </w:p>
        </w:tc>
        <w:tc>
          <w:tcPr>
            <w:tcW w:w="1256" w:type="dxa"/>
          </w:tcPr>
          <w:p w14:paraId="5715B7D5" w14:textId="77777777" w:rsidR="00A669FA" w:rsidRPr="00AF4E12" w:rsidRDefault="00A669FA" w:rsidP="00CB0761">
            <w:pPr>
              <w:adjustRightInd w:val="0"/>
              <w:snapToGrid w:val="0"/>
              <w:spacing w:line="360" w:lineRule="auto"/>
              <w:jc w:val="left"/>
              <w:rPr>
                <w:color w:val="000000"/>
                <w:szCs w:val="21"/>
              </w:rPr>
            </w:pPr>
          </w:p>
        </w:tc>
        <w:tc>
          <w:tcPr>
            <w:tcW w:w="1256" w:type="dxa"/>
          </w:tcPr>
          <w:p w14:paraId="68614C96" w14:textId="77777777" w:rsidR="00A669FA" w:rsidRPr="00AF4E12" w:rsidRDefault="00A669FA" w:rsidP="00CB0761">
            <w:pPr>
              <w:adjustRightInd w:val="0"/>
              <w:snapToGrid w:val="0"/>
              <w:spacing w:line="360" w:lineRule="auto"/>
              <w:jc w:val="left"/>
              <w:rPr>
                <w:color w:val="000000"/>
                <w:szCs w:val="21"/>
              </w:rPr>
            </w:pPr>
          </w:p>
        </w:tc>
        <w:tc>
          <w:tcPr>
            <w:tcW w:w="1256" w:type="dxa"/>
          </w:tcPr>
          <w:p w14:paraId="52160860" w14:textId="77112910" w:rsidR="00A669FA" w:rsidRPr="00AF4E12" w:rsidRDefault="00A669FA" w:rsidP="00CB0761">
            <w:pPr>
              <w:adjustRightInd w:val="0"/>
              <w:snapToGrid w:val="0"/>
              <w:spacing w:line="360" w:lineRule="auto"/>
              <w:jc w:val="left"/>
              <w:rPr>
                <w:color w:val="000000"/>
                <w:szCs w:val="21"/>
              </w:rPr>
            </w:pPr>
          </w:p>
        </w:tc>
      </w:tr>
      <w:tr w:rsidR="00A669FA" w:rsidRPr="00EA2F45" w14:paraId="1D1A9B2D" w14:textId="324C2FBB" w:rsidTr="00A669FA">
        <w:trPr>
          <w:trHeight w:val="525"/>
        </w:trPr>
        <w:tc>
          <w:tcPr>
            <w:tcW w:w="528" w:type="dxa"/>
            <w:vMerge/>
            <w:vAlign w:val="center"/>
          </w:tcPr>
          <w:p w14:paraId="1F158454" w14:textId="77777777" w:rsidR="00A669FA" w:rsidRPr="00EA2F45" w:rsidRDefault="00A669FA" w:rsidP="00CB0761">
            <w:pPr>
              <w:jc w:val="center"/>
              <w:rPr>
                <w:b/>
                <w:szCs w:val="21"/>
              </w:rPr>
            </w:pPr>
          </w:p>
        </w:tc>
        <w:tc>
          <w:tcPr>
            <w:tcW w:w="1037" w:type="dxa"/>
            <w:vMerge/>
            <w:vAlign w:val="center"/>
          </w:tcPr>
          <w:p w14:paraId="17824FE7" w14:textId="77777777" w:rsidR="00A669FA" w:rsidRPr="00EA2F45" w:rsidRDefault="00A669FA" w:rsidP="00CB0761">
            <w:pPr>
              <w:jc w:val="center"/>
              <w:rPr>
                <w:b/>
                <w:szCs w:val="21"/>
              </w:rPr>
            </w:pPr>
          </w:p>
        </w:tc>
        <w:tc>
          <w:tcPr>
            <w:tcW w:w="2682" w:type="dxa"/>
            <w:vAlign w:val="center"/>
          </w:tcPr>
          <w:p w14:paraId="7D400C08" w14:textId="77777777" w:rsidR="00A669FA" w:rsidRPr="00AF4E12" w:rsidRDefault="00A669FA" w:rsidP="00CB0761">
            <w:pPr>
              <w:adjustRightInd w:val="0"/>
              <w:snapToGrid w:val="0"/>
              <w:jc w:val="left"/>
              <w:rPr>
                <w:color w:val="000000"/>
                <w:szCs w:val="21"/>
              </w:rPr>
            </w:pPr>
            <w:r w:rsidRPr="0097594B">
              <w:rPr>
                <w:color w:val="000000"/>
                <w:szCs w:val="21"/>
              </w:rPr>
              <w:t>1.</w:t>
            </w:r>
            <w:r w:rsidRPr="00AF4E12">
              <w:rPr>
                <w:color w:val="000000"/>
                <w:szCs w:val="21"/>
              </w:rPr>
              <w:t xml:space="preserve">2.3.5 </w:t>
            </w:r>
            <w:r w:rsidRPr="00AF4E12">
              <w:rPr>
                <w:rFonts w:hint="eastAsia"/>
                <w:color w:val="000000"/>
                <w:szCs w:val="21"/>
              </w:rPr>
              <w:t>扫描模式</w:t>
            </w:r>
            <w:r>
              <w:rPr>
                <w:rFonts w:hint="eastAsia"/>
                <w:color w:val="000000"/>
                <w:szCs w:val="21"/>
              </w:rPr>
              <w:t>：</w:t>
            </w:r>
          </w:p>
        </w:tc>
        <w:tc>
          <w:tcPr>
            <w:tcW w:w="1256" w:type="dxa"/>
          </w:tcPr>
          <w:p w14:paraId="1056FAAD" w14:textId="77777777" w:rsidR="00A669FA" w:rsidRPr="0097594B" w:rsidRDefault="00A669FA" w:rsidP="00CB0761">
            <w:pPr>
              <w:adjustRightInd w:val="0"/>
              <w:snapToGrid w:val="0"/>
              <w:jc w:val="left"/>
              <w:rPr>
                <w:color w:val="000000"/>
                <w:szCs w:val="21"/>
              </w:rPr>
            </w:pPr>
          </w:p>
        </w:tc>
        <w:tc>
          <w:tcPr>
            <w:tcW w:w="1256" w:type="dxa"/>
          </w:tcPr>
          <w:p w14:paraId="365D16B8" w14:textId="77777777" w:rsidR="00A669FA" w:rsidRPr="0097594B" w:rsidRDefault="00A669FA" w:rsidP="00CB0761">
            <w:pPr>
              <w:adjustRightInd w:val="0"/>
              <w:snapToGrid w:val="0"/>
              <w:jc w:val="left"/>
              <w:rPr>
                <w:color w:val="000000"/>
                <w:szCs w:val="21"/>
              </w:rPr>
            </w:pPr>
          </w:p>
        </w:tc>
        <w:tc>
          <w:tcPr>
            <w:tcW w:w="1256" w:type="dxa"/>
          </w:tcPr>
          <w:p w14:paraId="2FCFDF25" w14:textId="77C40768" w:rsidR="00A669FA" w:rsidRPr="0097594B" w:rsidRDefault="00A669FA" w:rsidP="00CB0761">
            <w:pPr>
              <w:adjustRightInd w:val="0"/>
              <w:snapToGrid w:val="0"/>
              <w:jc w:val="left"/>
              <w:rPr>
                <w:color w:val="000000"/>
                <w:szCs w:val="21"/>
              </w:rPr>
            </w:pPr>
          </w:p>
        </w:tc>
      </w:tr>
      <w:tr w:rsidR="00A669FA" w:rsidRPr="00EA2F45" w14:paraId="4F3EDB0A" w14:textId="54B0497C" w:rsidTr="00A669FA">
        <w:trPr>
          <w:trHeight w:val="525"/>
        </w:trPr>
        <w:tc>
          <w:tcPr>
            <w:tcW w:w="528" w:type="dxa"/>
            <w:vMerge/>
            <w:vAlign w:val="center"/>
          </w:tcPr>
          <w:p w14:paraId="20BFC206" w14:textId="77777777" w:rsidR="00A669FA" w:rsidRPr="00EA2F45" w:rsidRDefault="00A669FA" w:rsidP="00CB0761">
            <w:pPr>
              <w:jc w:val="center"/>
              <w:rPr>
                <w:b/>
                <w:szCs w:val="21"/>
              </w:rPr>
            </w:pPr>
          </w:p>
        </w:tc>
        <w:tc>
          <w:tcPr>
            <w:tcW w:w="1037" w:type="dxa"/>
            <w:vMerge/>
            <w:vAlign w:val="center"/>
          </w:tcPr>
          <w:p w14:paraId="77832E40" w14:textId="77777777" w:rsidR="00A669FA" w:rsidRPr="00EA2F45" w:rsidRDefault="00A669FA" w:rsidP="00CB0761">
            <w:pPr>
              <w:jc w:val="center"/>
              <w:rPr>
                <w:b/>
                <w:szCs w:val="21"/>
              </w:rPr>
            </w:pPr>
          </w:p>
        </w:tc>
        <w:tc>
          <w:tcPr>
            <w:tcW w:w="2682" w:type="dxa"/>
            <w:vAlign w:val="center"/>
          </w:tcPr>
          <w:p w14:paraId="7E9257CA" w14:textId="77777777" w:rsidR="00A669FA" w:rsidRPr="00AF4E12" w:rsidRDefault="00A669FA" w:rsidP="00CB0761">
            <w:pPr>
              <w:adjustRightInd w:val="0"/>
              <w:snapToGrid w:val="0"/>
              <w:spacing w:line="360" w:lineRule="auto"/>
              <w:jc w:val="left"/>
              <w:rPr>
                <w:color w:val="000000"/>
                <w:szCs w:val="21"/>
              </w:rPr>
            </w:pPr>
            <w:r w:rsidRPr="00AF4E12">
              <w:rPr>
                <w:rFonts w:hint="eastAsia"/>
                <w:color w:val="000000"/>
                <w:szCs w:val="21"/>
              </w:rPr>
              <w:t>▲</w:t>
            </w:r>
            <w:r w:rsidRPr="0097594B">
              <w:rPr>
                <w:color w:val="000000"/>
                <w:szCs w:val="21"/>
              </w:rPr>
              <w:t>1.</w:t>
            </w:r>
            <w:r w:rsidRPr="00AF4E12">
              <w:rPr>
                <w:color w:val="000000"/>
                <w:szCs w:val="21"/>
              </w:rPr>
              <w:t xml:space="preserve">2.3.5.1 </w:t>
            </w:r>
            <w:r w:rsidRPr="00AF4E12">
              <w:rPr>
                <w:rFonts w:hint="eastAsia"/>
                <w:color w:val="000000"/>
                <w:szCs w:val="21"/>
              </w:rPr>
              <w:t>具有平行检测和序列检测：离子既可进入离子阱检测器检测，也可进入</w:t>
            </w:r>
            <w:r>
              <w:rPr>
                <w:rFonts w:hint="eastAsia"/>
                <w:color w:val="000000"/>
                <w:szCs w:val="21"/>
              </w:rPr>
              <w:t>场静电场轨道阱检测器</w:t>
            </w:r>
            <w:r w:rsidRPr="00AF4E12">
              <w:rPr>
                <w:rFonts w:hint="eastAsia"/>
                <w:color w:val="000000"/>
                <w:szCs w:val="21"/>
              </w:rPr>
              <w:t>检测，两者可同时进行</w:t>
            </w:r>
            <w:r>
              <w:rPr>
                <w:rFonts w:hint="eastAsia"/>
                <w:color w:val="000000"/>
                <w:szCs w:val="21"/>
              </w:rPr>
              <w:t>。</w:t>
            </w:r>
          </w:p>
        </w:tc>
        <w:tc>
          <w:tcPr>
            <w:tcW w:w="1256" w:type="dxa"/>
          </w:tcPr>
          <w:p w14:paraId="43EEB523" w14:textId="77777777" w:rsidR="00A669FA" w:rsidRPr="00AF4E12" w:rsidRDefault="00A669FA" w:rsidP="00CB0761">
            <w:pPr>
              <w:adjustRightInd w:val="0"/>
              <w:snapToGrid w:val="0"/>
              <w:spacing w:line="360" w:lineRule="auto"/>
              <w:jc w:val="left"/>
              <w:rPr>
                <w:color w:val="000000"/>
                <w:szCs w:val="21"/>
              </w:rPr>
            </w:pPr>
          </w:p>
        </w:tc>
        <w:tc>
          <w:tcPr>
            <w:tcW w:w="1256" w:type="dxa"/>
          </w:tcPr>
          <w:p w14:paraId="4AA89374" w14:textId="77777777" w:rsidR="00A669FA" w:rsidRPr="00AF4E12" w:rsidRDefault="00A669FA" w:rsidP="00CB0761">
            <w:pPr>
              <w:adjustRightInd w:val="0"/>
              <w:snapToGrid w:val="0"/>
              <w:spacing w:line="360" w:lineRule="auto"/>
              <w:jc w:val="left"/>
              <w:rPr>
                <w:color w:val="000000"/>
                <w:szCs w:val="21"/>
              </w:rPr>
            </w:pPr>
          </w:p>
        </w:tc>
        <w:tc>
          <w:tcPr>
            <w:tcW w:w="1256" w:type="dxa"/>
          </w:tcPr>
          <w:p w14:paraId="09FFF8FC" w14:textId="2C3D6716" w:rsidR="00A669FA" w:rsidRPr="00AF4E12" w:rsidRDefault="00A669FA" w:rsidP="00CB0761">
            <w:pPr>
              <w:adjustRightInd w:val="0"/>
              <w:snapToGrid w:val="0"/>
              <w:spacing w:line="360" w:lineRule="auto"/>
              <w:jc w:val="left"/>
              <w:rPr>
                <w:color w:val="000000"/>
                <w:szCs w:val="21"/>
              </w:rPr>
            </w:pPr>
          </w:p>
        </w:tc>
      </w:tr>
      <w:tr w:rsidR="00A669FA" w:rsidRPr="00EA2F45" w14:paraId="2594120F" w14:textId="3BFF9458" w:rsidTr="00A669FA">
        <w:trPr>
          <w:trHeight w:val="525"/>
        </w:trPr>
        <w:tc>
          <w:tcPr>
            <w:tcW w:w="528" w:type="dxa"/>
            <w:vMerge/>
            <w:vAlign w:val="center"/>
          </w:tcPr>
          <w:p w14:paraId="3965F5CF" w14:textId="77777777" w:rsidR="00A669FA" w:rsidRPr="00EA2F45" w:rsidRDefault="00A669FA" w:rsidP="00CB0761">
            <w:pPr>
              <w:jc w:val="center"/>
              <w:rPr>
                <w:b/>
                <w:szCs w:val="21"/>
              </w:rPr>
            </w:pPr>
          </w:p>
        </w:tc>
        <w:tc>
          <w:tcPr>
            <w:tcW w:w="1037" w:type="dxa"/>
            <w:vMerge/>
            <w:vAlign w:val="center"/>
          </w:tcPr>
          <w:p w14:paraId="1793E49D" w14:textId="77777777" w:rsidR="00A669FA" w:rsidRPr="00EA2F45" w:rsidRDefault="00A669FA" w:rsidP="00CB0761">
            <w:pPr>
              <w:jc w:val="center"/>
              <w:rPr>
                <w:b/>
                <w:szCs w:val="21"/>
              </w:rPr>
            </w:pPr>
          </w:p>
        </w:tc>
        <w:tc>
          <w:tcPr>
            <w:tcW w:w="2682" w:type="dxa"/>
            <w:vAlign w:val="center"/>
          </w:tcPr>
          <w:p w14:paraId="1FB6096B" w14:textId="77777777" w:rsidR="00A669FA" w:rsidRPr="00AF4E12" w:rsidRDefault="00A669FA" w:rsidP="00CB0761">
            <w:pPr>
              <w:adjustRightInd w:val="0"/>
              <w:snapToGrid w:val="0"/>
              <w:spacing w:line="360" w:lineRule="auto"/>
              <w:jc w:val="left"/>
              <w:rPr>
                <w:color w:val="000000"/>
                <w:szCs w:val="21"/>
              </w:rPr>
            </w:pPr>
            <w:r w:rsidRPr="00AF4E12">
              <w:rPr>
                <w:rFonts w:hint="eastAsia"/>
                <w:color w:val="000000"/>
                <w:szCs w:val="21"/>
              </w:rPr>
              <w:t>▲</w:t>
            </w:r>
            <w:r w:rsidRPr="0097594B">
              <w:rPr>
                <w:color w:val="000000"/>
                <w:szCs w:val="21"/>
              </w:rPr>
              <w:t>1.</w:t>
            </w:r>
            <w:r w:rsidRPr="00AF4E12">
              <w:rPr>
                <w:color w:val="000000"/>
                <w:szCs w:val="21"/>
              </w:rPr>
              <w:t xml:space="preserve">2.3.5.2 </w:t>
            </w:r>
            <w:r w:rsidRPr="00AF4E12">
              <w:rPr>
                <w:rFonts w:hint="eastAsia"/>
                <w:color w:val="000000"/>
                <w:szCs w:val="21"/>
              </w:rPr>
              <w:t>多级扫描功能</w:t>
            </w:r>
            <w:r w:rsidRPr="00AF4E12">
              <w:rPr>
                <w:color w:val="000000"/>
                <w:szCs w:val="21"/>
              </w:rPr>
              <w:lastRenderedPageBreak/>
              <w:t>MS</w:t>
            </w:r>
            <w:r w:rsidRPr="00AF4E12">
              <w:rPr>
                <w:color w:val="000000"/>
                <w:szCs w:val="21"/>
                <w:vertAlign w:val="superscript"/>
              </w:rPr>
              <w:t xml:space="preserve">n </w:t>
            </w:r>
            <w:r w:rsidRPr="00AF4E12">
              <w:rPr>
                <w:rFonts w:hint="eastAsia"/>
                <w:color w:val="000000"/>
                <w:szCs w:val="21"/>
              </w:rPr>
              <w:t>（</w:t>
            </w:r>
            <w:r w:rsidRPr="00AF4E12">
              <w:rPr>
                <w:color w:val="000000"/>
                <w:szCs w:val="21"/>
              </w:rPr>
              <w:t>n=1</w:t>
            </w:r>
            <w:r w:rsidRPr="00AF4E12">
              <w:rPr>
                <w:rFonts w:hint="eastAsia"/>
                <w:color w:val="000000"/>
                <w:szCs w:val="21"/>
              </w:rPr>
              <w:t>到</w:t>
            </w:r>
            <w:r w:rsidRPr="00AF4E12">
              <w:rPr>
                <w:color w:val="000000"/>
                <w:szCs w:val="21"/>
              </w:rPr>
              <w:t>10</w:t>
            </w:r>
            <w:r w:rsidRPr="00AF4E12">
              <w:rPr>
                <w:rFonts w:hint="eastAsia"/>
                <w:color w:val="000000"/>
                <w:szCs w:val="21"/>
              </w:rPr>
              <w:t>）；可执行高分辨多级和低分辨多级二种模式</w:t>
            </w:r>
            <w:r>
              <w:rPr>
                <w:rFonts w:hint="eastAsia"/>
                <w:color w:val="000000"/>
                <w:szCs w:val="21"/>
              </w:rPr>
              <w:t>。</w:t>
            </w:r>
          </w:p>
        </w:tc>
        <w:tc>
          <w:tcPr>
            <w:tcW w:w="1256" w:type="dxa"/>
          </w:tcPr>
          <w:p w14:paraId="3BBF805D" w14:textId="77777777" w:rsidR="00A669FA" w:rsidRPr="00AF4E12" w:rsidRDefault="00A669FA" w:rsidP="00CB0761">
            <w:pPr>
              <w:adjustRightInd w:val="0"/>
              <w:snapToGrid w:val="0"/>
              <w:spacing w:line="360" w:lineRule="auto"/>
              <w:jc w:val="left"/>
              <w:rPr>
                <w:color w:val="000000"/>
                <w:szCs w:val="21"/>
              </w:rPr>
            </w:pPr>
          </w:p>
        </w:tc>
        <w:tc>
          <w:tcPr>
            <w:tcW w:w="1256" w:type="dxa"/>
          </w:tcPr>
          <w:p w14:paraId="32A6FF49" w14:textId="77777777" w:rsidR="00A669FA" w:rsidRPr="00AF4E12" w:rsidRDefault="00A669FA" w:rsidP="00CB0761">
            <w:pPr>
              <w:adjustRightInd w:val="0"/>
              <w:snapToGrid w:val="0"/>
              <w:spacing w:line="360" w:lineRule="auto"/>
              <w:jc w:val="left"/>
              <w:rPr>
                <w:color w:val="000000"/>
                <w:szCs w:val="21"/>
              </w:rPr>
            </w:pPr>
          </w:p>
        </w:tc>
        <w:tc>
          <w:tcPr>
            <w:tcW w:w="1256" w:type="dxa"/>
          </w:tcPr>
          <w:p w14:paraId="56EAC1AB" w14:textId="402DA886" w:rsidR="00A669FA" w:rsidRPr="00AF4E12" w:rsidRDefault="00A669FA" w:rsidP="00CB0761">
            <w:pPr>
              <w:adjustRightInd w:val="0"/>
              <w:snapToGrid w:val="0"/>
              <w:spacing w:line="360" w:lineRule="auto"/>
              <w:jc w:val="left"/>
              <w:rPr>
                <w:color w:val="000000"/>
                <w:szCs w:val="21"/>
              </w:rPr>
            </w:pPr>
          </w:p>
        </w:tc>
      </w:tr>
      <w:tr w:rsidR="00A669FA" w:rsidRPr="00EA2F45" w14:paraId="506FD2A5" w14:textId="0714A4D3" w:rsidTr="00A669FA">
        <w:trPr>
          <w:trHeight w:val="525"/>
        </w:trPr>
        <w:tc>
          <w:tcPr>
            <w:tcW w:w="528" w:type="dxa"/>
            <w:vMerge/>
            <w:vAlign w:val="center"/>
          </w:tcPr>
          <w:p w14:paraId="3C85882A" w14:textId="77777777" w:rsidR="00A669FA" w:rsidRPr="00EA2F45" w:rsidRDefault="00A669FA" w:rsidP="00CB0761">
            <w:pPr>
              <w:jc w:val="center"/>
              <w:rPr>
                <w:b/>
                <w:szCs w:val="21"/>
              </w:rPr>
            </w:pPr>
          </w:p>
        </w:tc>
        <w:tc>
          <w:tcPr>
            <w:tcW w:w="1037" w:type="dxa"/>
            <w:vMerge/>
            <w:vAlign w:val="center"/>
          </w:tcPr>
          <w:p w14:paraId="69C58E5E" w14:textId="77777777" w:rsidR="00A669FA" w:rsidRPr="00EA2F45" w:rsidRDefault="00A669FA" w:rsidP="00CB0761">
            <w:pPr>
              <w:jc w:val="center"/>
              <w:rPr>
                <w:b/>
                <w:szCs w:val="21"/>
              </w:rPr>
            </w:pPr>
          </w:p>
        </w:tc>
        <w:tc>
          <w:tcPr>
            <w:tcW w:w="2682" w:type="dxa"/>
            <w:vAlign w:val="center"/>
          </w:tcPr>
          <w:p w14:paraId="5AF3A78E" w14:textId="77777777" w:rsidR="00A669FA" w:rsidRPr="00AF4E12" w:rsidRDefault="00A669FA" w:rsidP="00CB0761">
            <w:pPr>
              <w:adjustRightInd w:val="0"/>
              <w:snapToGrid w:val="0"/>
              <w:spacing w:line="360" w:lineRule="auto"/>
              <w:jc w:val="left"/>
              <w:rPr>
                <w:color w:val="000000"/>
                <w:szCs w:val="21"/>
              </w:rPr>
            </w:pPr>
            <w:r w:rsidRPr="0097594B">
              <w:rPr>
                <w:color w:val="000000"/>
                <w:szCs w:val="21"/>
              </w:rPr>
              <w:t>1.</w:t>
            </w:r>
            <w:r w:rsidRPr="00AF4E12">
              <w:rPr>
                <w:color w:val="000000"/>
                <w:szCs w:val="21"/>
              </w:rPr>
              <w:t xml:space="preserve">2.3.5.3 </w:t>
            </w:r>
            <w:r w:rsidRPr="00AF4E12">
              <w:rPr>
                <w:rFonts w:hint="eastAsia"/>
                <w:color w:val="000000"/>
                <w:szCs w:val="21"/>
              </w:rPr>
              <w:t>同步母离子选择：</w:t>
            </w:r>
            <w:r w:rsidRPr="00AF4E12">
              <w:rPr>
                <w:color w:val="000000"/>
                <w:szCs w:val="21"/>
              </w:rPr>
              <w:t>N</w:t>
            </w:r>
            <w:r w:rsidRPr="00AF4E12">
              <w:rPr>
                <w:rFonts w:hint="eastAsia"/>
                <w:color w:val="000000"/>
                <w:szCs w:val="21"/>
              </w:rPr>
              <w:t>级质谱扫描时可同时选择</w:t>
            </w:r>
            <w:r w:rsidRPr="00AF4E12">
              <w:rPr>
                <w:color w:val="000000"/>
                <w:szCs w:val="21"/>
              </w:rPr>
              <w:t>20</w:t>
            </w:r>
            <w:r w:rsidRPr="00AF4E12">
              <w:rPr>
                <w:rFonts w:hint="eastAsia"/>
                <w:color w:val="000000"/>
                <w:szCs w:val="21"/>
              </w:rPr>
              <w:t>个母离子进行三级</w:t>
            </w:r>
            <w:r>
              <w:rPr>
                <w:rFonts w:hint="eastAsia"/>
                <w:color w:val="000000"/>
                <w:szCs w:val="21"/>
              </w:rPr>
              <w:t>高场静电场轨道阱</w:t>
            </w:r>
            <w:r w:rsidRPr="00AF4E12">
              <w:rPr>
                <w:rFonts w:hint="eastAsia"/>
                <w:color w:val="000000"/>
                <w:szCs w:val="21"/>
              </w:rPr>
              <w:t>质谱扫描分析</w:t>
            </w:r>
            <w:r>
              <w:rPr>
                <w:rFonts w:hint="eastAsia"/>
                <w:color w:val="000000"/>
                <w:szCs w:val="21"/>
              </w:rPr>
              <w:t>。</w:t>
            </w:r>
          </w:p>
        </w:tc>
        <w:tc>
          <w:tcPr>
            <w:tcW w:w="1256" w:type="dxa"/>
          </w:tcPr>
          <w:p w14:paraId="38B98EFD" w14:textId="77777777" w:rsidR="00A669FA" w:rsidRPr="0097594B" w:rsidRDefault="00A669FA" w:rsidP="00CB0761">
            <w:pPr>
              <w:adjustRightInd w:val="0"/>
              <w:snapToGrid w:val="0"/>
              <w:spacing w:line="360" w:lineRule="auto"/>
              <w:jc w:val="left"/>
              <w:rPr>
                <w:color w:val="000000"/>
                <w:szCs w:val="21"/>
              </w:rPr>
            </w:pPr>
          </w:p>
        </w:tc>
        <w:tc>
          <w:tcPr>
            <w:tcW w:w="1256" w:type="dxa"/>
          </w:tcPr>
          <w:p w14:paraId="4B55B182" w14:textId="77777777" w:rsidR="00A669FA" w:rsidRPr="0097594B" w:rsidRDefault="00A669FA" w:rsidP="00CB0761">
            <w:pPr>
              <w:adjustRightInd w:val="0"/>
              <w:snapToGrid w:val="0"/>
              <w:spacing w:line="360" w:lineRule="auto"/>
              <w:jc w:val="left"/>
              <w:rPr>
                <w:color w:val="000000"/>
                <w:szCs w:val="21"/>
              </w:rPr>
            </w:pPr>
          </w:p>
        </w:tc>
        <w:tc>
          <w:tcPr>
            <w:tcW w:w="1256" w:type="dxa"/>
          </w:tcPr>
          <w:p w14:paraId="3E03F51D" w14:textId="4B9C6EDB" w:rsidR="00A669FA" w:rsidRPr="0097594B" w:rsidRDefault="00A669FA" w:rsidP="00CB0761">
            <w:pPr>
              <w:adjustRightInd w:val="0"/>
              <w:snapToGrid w:val="0"/>
              <w:spacing w:line="360" w:lineRule="auto"/>
              <w:jc w:val="left"/>
              <w:rPr>
                <w:color w:val="000000"/>
                <w:szCs w:val="21"/>
              </w:rPr>
            </w:pPr>
          </w:p>
        </w:tc>
      </w:tr>
      <w:tr w:rsidR="00A669FA" w:rsidRPr="00EA2F45" w14:paraId="691FE263" w14:textId="38DF37CC" w:rsidTr="00A669FA">
        <w:trPr>
          <w:trHeight w:val="525"/>
        </w:trPr>
        <w:tc>
          <w:tcPr>
            <w:tcW w:w="528" w:type="dxa"/>
            <w:vMerge/>
            <w:vAlign w:val="center"/>
          </w:tcPr>
          <w:p w14:paraId="6CF0D888" w14:textId="77777777" w:rsidR="00A669FA" w:rsidRPr="00EA2F45" w:rsidRDefault="00A669FA" w:rsidP="00CB0761">
            <w:pPr>
              <w:jc w:val="center"/>
              <w:rPr>
                <w:b/>
                <w:szCs w:val="21"/>
              </w:rPr>
            </w:pPr>
          </w:p>
        </w:tc>
        <w:tc>
          <w:tcPr>
            <w:tcW w:w="1037" w:type="dxa"/>
            <w:vMerge/>
            <w:vAlign w:val="center"/>
          </w:tcPr>
          <w:p w14:paraId="6EAFDC61" w14:textId="77777777" w:rsidR="00A669FA" w:rsidRPr="00EA2F45" w:rsidRDefault="00A669FA" w:rsidP="00CB0761">
            <w:pPr>
              <w:jc w:val="center"/>
              <w:rPr>
                <w:b/>
                <w:szCs w:val="21"/>
              </w:rPr>
            </w:pPr>
          </w:p>
        </w:tc>
        <w:tc>
          <w:tcPr>
            <w:tcW w:w="2682" w:type="dxa"/>
            <w:vAlign w:val="center"/>
          </w:tcPr>
          <w:p w14:paraId="6BA6628E" w14:textId="77777777" w:rsidR="00A669FA" w:rsidRPr="00AF4E12" w:rsidRDefault="00A669FA" w:rsidP="00CB0761">
            <w:pPr>
              <w:adjustRightInd w:val="0"/>
              <w:snapToGrid w:val="0"/>
              <w:spacing w:line="360" w:lineRule="auto"/>
              <w:jc w:val="left"/>
              <w:rPr>
                <w:color w:val="000000"/>
                <w:szCs w:val="21"/>
              </w:rPr>
            </w:pPr>
            <w:r>
              <w:rPr>
                <w:color w:val="000000"/>
                <w:szCs w:val="21"/>
              </w:rPr>
              <w:t>1.2.3.5.4</w:t>
            </w:r>
            <w:r>
              <w:rPr>
                <w:rFonts w:hint="eastAsia"/>
                <w:color w:val="000000"/>
                <w:szCs w:val="21"/>
              </w:rPr>
              <w:t>采集速度模式：可安排</w:t>
            </w:r>
            <w:r>
              <w:rPr>
                <w:color w:val="000000"/>
                <w:szCs w:val="21"/>
              </w:rPr>
              <w:t>MS</w:t>
            </w:r>
            <w:r>
              <w:rPr>
                <w:rFonts w:hint="eastAsia"/>
                <w:color w:val="000000"/>
                <w:szCs w:val="21"/>
              </w:rPr>
              <w:t>和数据依赖的</w:t>
            </w:r>
            <w:r>
              <w:rPr>
                <w:color w:val="000000"/>
                <w:szCs w:val="21"/>
              </w:rPr>
              <w:t>MS</w:t>
            </w:r>
            <w:r>
              <w:rPr>
                <w:color w:val="000000"/>
                <w:szCs w:val="21"/>
                <w:vertAlign w:val="superscript"/>
              </w:rPr>
              <w:t>n</w:t>
            </w:r>
            <w:r>
              <w:rPr>
                <w:rFonts w:hint="eastAsia"/>
                <w:color w:val="000000"/>
                <w:szCs w:val="21"/>
              </w:rPr>
              <w:t>扫描，采集</w:t>
            </w:r>
            <w:r>
              <w:rPr>
                <w:color w:val="000000"/>
                <w:szCs w:val="21"/>
              </w:rPr>
              <w:t>MS</w:t>
            </w:r>
            <w:r>
              <w:rPr>
                <w:color w:val="000000"/>
                <w:szCs w:val="21"/>
                <w:vertAlign w:val="superscript"/>
              </w:rPr>
              <w:t>n</w:t>
            </w:r>
            <w:r>
              <w:rPr>
                <w:rFonts w:hint="eastAsia"/>
                <w:color w:val="000000"/>
                <w:szCs w:val="21"/>
              </w:rPr>
              <w:t>谱图。</w:t>
            </w:r>
          </w:p>
        </w:tc>
        <w:tc>
          <w:tcPr>
            <w:tcW w:w="1256" w:type="dxa"/>
          </w:tcPr>
          <w:p w14:paraId="7C1C0E8F" w14:textId="77777777" w:rsidR="00A669FA" w:rsidRDefault="00A669FA" w:rsidP="00CB0761">
            <w:pPr>
              <w:adjustRightInd w:val="0"/>
              <w:snapToGrid w:val="0"/>
              <w:spacing w:line="360" w:lineRule="auto"/>
              <w:jc w:val="left"/>
              <w:rPr>
                <w:color w:val="000000"/>
                <w:szCs w:val="21"/>
              </w:rPr>
            </w:pPr>
          </w:p>
        </w:tc>
        <w:tc>
          <w:tcPr>
            <w:tcW w:w="1256" w:type="dxa"/>
          </w:tcPr>
          <w:p w14:paraId="3A758274" w14:textId="77777777" w:rsidR="00A669FA" w:rsidRDefault="00A669FA" w:rsidP="00CB0761">
            <w:pPr>
              <w:adjustRightInd w:val="0"/>
              <w:snapToGrid w:val="0"/>
              <w:spacing w:line="360" w:lineRule="auto"/>
              <w:jc w:val="left"/>
              <w:rPr>
                <w:color w:val="000000"/>
                <w:szCs w:val="21"/>
              </w:rPr>
            </w:pPr>
          </w:p>
        </w:tc>
        <w:tc>
          <w:tcPr>
            <w:tcW w:w="1256" w:type="dxa"/>
          </w:tcPr>
          <w:p w14:paraId="666C53EA" w14:textId="31879BEC" w:rsidR="00A669FA" w:rsidRDefault="00A669FA" w:rsidP="00CB0761">
            <w:pPr>
              <w:adjustRightInd w:val="0"/>
              <w:snapToGrid w:val="0"/>
              <w:spacing w:line="360" w:lineRule="auto"/>
              <w:jc w:val="left"/>
              <w:rPr>
                <w:color w:val="000000"/>
                <w:szCs w:val="21"/>
              </w:rPr>
            </w:pPr>
          </w:p>
        </w:tc>
      </w:tr>
      <w:tr w:rsidR="00A669FA" w:rsidRPr="00EA2F45" w14:paraId="0DC6F5C5" w14:textId="64DC2ACC" w:rsidTr="00A669FA">
        <w:trPr>
          <w:trHeight w:val="525"/>
        </w:trPr>
        <w:tc>
          <w:tcPr>
            <w:tcW w:w="528" w:type="dxa"/>
            <w:vMerge/>
            <w:vAlign w:val="center"/>
          </w:tcPr>
          <w:p w14:paraId="073CD319" w14:textId="77777777" w:rsidR="00A669FA" w:rsidRPr="00EA2F45" w:rsidRDefault="00A669FA" w:rsidP="00CB0761">
            <w:pPr>
              <w:jc w:val="center"/>
              <w:rPr>
                <w:b/>
                <w:szCs w:val="21"/>
              </w:rPr>
            </w:pPr>
          </w:p>
        </w:tc>
        <w:tc>
          <w:tcPr>
            <w:tcW w:w="1037" w:type="dxa"/>
            <w:vMerge/>
            <w:vAlign w:val="center"/>
          </w:tcPr>
          <w:p w14:paraId="437B2579" w14:textId="77777777" w:rsidR="00A669FA" w:rsidRPr="00EA2F45" w:rsidRDefault="00A669FA" w:rsidP="00CB0761">
            <w:pPr>
              <w:jc w:val="center"/>
              <w:rPr>
                <w:b/>
                <w:szCs w:val="21"/>
              </w:rPr>
            </w:pPr>
          </w:p>
        </w:tc>
        <w:tc>
          <w:tcPr>
            <w:tcW w:w="2682" w:type="dxa"/>
            <w:vAlign w:val="center"/>
          </w:tcPr>
          <w:p w14:paraId="6659600E" w14:textId="77777777" w:rsidR="00A669FA" w:rsidRPr="00AF4E12" w:rsidRDefault="00A669FA" w:rsidP="00CB0761">
            <w:pPr>
              <w:adjustRightInd w:val="0"/>
              <w:snapToGrid w:val="0"/>
              <w:spacing w:line="360" w:lineRule="auto"/>
              <w:jc w:val="left"/>
              <w:rPr>
                <w:color w:val="000000"/>
                <w:szCs w:val="21"/>
              </w:rPr>
            </w:pPr>
            <w:r>
              <w:rPr>
                <w:color w:val="000000"/>
                <w:szCs w:val="21"/>
              </w:rPr>
              <w:t>1.2.3.5.5</w:t>
            </w:r>
            <w:r>
              <w:rPr>
                <w:rFonts w:hint="eastAsia"/>
                <w:color w:val="000000"/>
                <w:szCs w:val="21"/>
              </w:rPr>
              <w:t>峰检出算法：在谱图中识别前体离子单同位素峰和电荷态。</w:t>
            </w:r>
          </w:p>
        </w:tc>
        <w:tc>
          <w:tcPr>
            <w:tcW w:w="1256" w:type="dxa"/>
          </w:tcPr>
          <w:p w14:paraId="2F4546E5" w14:textId="77777777" w:rsidR="00A669FA" w:rsidRDefault="00A669FA" w:rsidP="00CB0761">
            <w:pPr>
              <w:adjustRightInd w:val="0"/>
              <w:snapToGrid w:val="0"/>
              <w:spacing w:line="360" w:lineRule="auto"/>
              <w:jc w:val="left"/>
              <w:rPr>
                <w:color w:val="000000"/>
                <w:szCs w:val="21"/>
              </w:rPr>
            </w:pPr>
          </w:p>
        </w:tc>
        <w:tc>
          <w:tcPr>
            <w:tcW w:w="1256" w:type="dxa"/>
          </w:tcPr>
          <w:p w14:paraId="1601FD4F" w14:textId="77777777" w:rsidR="00A669FA" w:rsidRDefault="00A669FA" w:rsidP="00CB0761">
            <w:pPr>
              <w:adjustRightInd w:val="0"/>
              <w:snapToGrid w:val="0"/>
              <w:spacing w:line="360" w:lineRule="auto"/>
              <w:jc w:val="left"/>
              <w:rPr>
                <w:color w:val="000000"/>
                <w:szCs w:val="21"/>
              </w:rPr>
            </w:pPr>
          </w:p>
        </w:tc>
        <w:tc>
          <w:tcPr>
            <w:tcW w:w="1256" w:type="dxa"/>
          </w:tcPr>
          <w:p w14:paraId="6D62B870" w14:textId="491A6E30" w:rsidR="00A669FA" w:rsidRDefault="00A669FA" w:rsidP="00CB0761">
            <w:pPr>
              <w:adjustRightInd w:val="0"/>
              <w:snapToGrid w:val="0"/>
              <w:spacing w:line="360" w:lineRule="auto"/>
              <w:jc w:val="left"/>
              <w:rPr>
                <w:color w:val="000000"/>
                <w:szCs w:val="21"/>
              </w:rPr>
            </w:pPr>
          </w:p>
        </w:tc>
      </w:tr>
      <w:tr w:rsidR="00A669FA" w:rsidRPr="00EA2F45" w14:paraId="74CB0FC4" w14:textId="7F4A82D7" w:rsidTr="00A669FA">
        <w:trPr>
          <w:trHeight w:val="525"/>
        </w:trPr>
        <w:tc>
          <w:tcPr>
            <w:tcW w:w="528" w:type="dxa"/>
            <w:vMerge/>
            <w:vAlign w:val="center"/>
          </w:tcPr>
          <w:p w14:paraId="24CF43A3" w14:textId="77777777" w:rsidR="00A669FA" w:rsidRPr="00EA2F45" w:rsidRDefault="00A669FA" w:rsidP="00CB0761">
            <w:pPr>
              <w:jc w:val="center"/>
              <w:rPr>
                <w:b/>
                <w:szCs w:val="21"/>
              </w:rPr>
            </w:pPr>
          </w:p>
        </w:tc>
        <w:tc>
          <w:tcPr>
            <w:tcW w:w="1037" w:type="dxa"/>
            <w:vMerge/>
            <w:vAlign w:val="center"/>
          </w:tcPr>
          <w:p w14:paraId="3E62791D" w14:textId="77777777" w:rsidR="00A669FA" w:rsidRPr="00EA2F45" w:rsidRDefault="00A669FA" w:rsidP="00CB0761">
            <w:pPr>
              <w:jc w:val="center"/>
              <w:rPr>
                <w:b/>
                <w:szCs w:val="21"/>
              </w:rPr>
            </w:pPr>
          </w:p>
        </w:tc>
        <w:tc>
          <w:tcPr>
            <w:tcW w:w="2682" w:type="dxa"/>
            <w:vAlign w:val="center"/>
          </w:tcPr>
          <w:p w14:paraId="62CD3083" w14:textId="77777777" w:rsidR="00A669FA" w:rsidRPr="00AF4E12" w:rsidRDefault="00A669FA" w:rsidP="00CB0761">
            <w:pPr>
              <w:adjustRightInd w:val="0"/>
              <w:snapToGrid w:val="0"/>
              <w:spacing w:line="360" w:lineRule="auto"/>
              <w:jc w:val="left"/>
              <w:rPr>
                <w:color w:val="000000"/>
                <w:szCs w:val="21"/>
              </w:rPr>
            </w:pPr>
            <w:r w:rsidRPr="0097594B">
              <w:rPr>
                <w:color w:val="000000"/>
                <w:szCs w:val="21"/>
              </w:rPr>
              <w:t>1.</w:t>
            </w:r>
            <w:r w:rsidRPr="00AF4E12">
              <w:rPr>
                <w:color w:val="000000"/>
                <w:szCs w:val="21"/>
              </w:rPr>
              <w:t xml:space="preserve">2.3.5.6 </w:t>
            </w:r>
            <w:r w:rsidRPr="00AF4E12">
              <w:rPr>
                <w:rFonts w:hint="eastAsia"/>
                <w:color w:val="000000"/>
                <w:szCs w:val="21"/>
              </w:rPr>
              <w:t>定量分析模式：可实现</w:t>
            </w:r>
            <w:r w:rsidRPr="00AF4E12">
              <w:rPr>
                <w:color w:val="000000"/>
                <w:szCs w:val="21"/>
              </w:rPr>
              <w:t>SIM</w:t>
            </w:r>
            <w:r w:rsidRPr="00AF4E12">
              <w:rPr>
                <w:rFonts w:hint="eastAsia"/>
                <w:color w:val="000000"/>
                <w:szCs w:val="21"/>
              </w:rPr>
              <w:t>，</w:t>
            </w:r>
            <w:r w:rsidRPr="00AF4E12">
              <w:rPr>
                <w:color w:val="000000"/>
                <w:szCs w:val="21"/>
              </w:rPr>
              <w:t>SRM</w:t>
            </w:r>
            <w:r w:rsidRPr="00AF4E12">
              <w:rPr>
                <w:rFonts w:hint="eastAsia"/>
                <w:color w:val="000000"/>
                <w:szCs w:val="21"/>
              </w:rPr>
              <w:t>，</w:t>
            </w:r>
            <w:r w:rsidRPr="00AF4E12">
              <w:rPr>
                <w:color w:val="000000"/>
                <w:szCs w:val="21"/>
              </w:rPr>
              <w:t>targeted MS/MS</w:t>
            </w:r>
            <w:r w:rsidRPr="00AF4E12">
              <w:rPr>
                <w:rFonts w:hint="eastAsia"/>
                <w:color w:val="000000"/>
                <w:szCs w:val="21"/>
              </w:rPr>
              <w:t>等数据依赖的定量分析方法，以及数据非依赖的数据采集方法（</w:t>
            </w:r>
            <w:r w:rsidRPr="00AF4E12">
              <w:rPr>
                <w:color w:val="000000"/>
                <w:szCs w:val="21"/>
              </w:rPr>
              <w:t>DIA</w:t>
            </w:r>
            <w:r w:rsidRPr="00AF4E12">
              <w:rPr>
                <w:rFonts w:hint="eastAsia"/>
                <w:color w:val="000000"/>
                <w:szCs w:val="21"/>
              </w:rPr>
              <w:t>）</w:t>
            </w:r>
            <w:r>
              <w:rPr>
                <w:rFonts w:hint="eastAsia"/>
                <w:color w:val="000000"/>
                <w:szCs w:val="21"/>
              </w:rPr>
              <w:t>。</w:t>
            </w:r>
          </w:p>
        </w:tc>
        <w:tc>
          <w:tcPr>
            <w:tcW w:w="1256" w:type="dxa"/>
          </w:tcPr>
          <w:p w14:paraId="77EC7658" w14:textId="77777777" w:rsidR="00A669FA" w:rsidRPr="0097594B" w:rsidRDefault="00A669FA" w:rsidP="00CB0761">
            <w:pPr>
              <w:adjustRightInd w:val="0"/>
              <w:snapToGrid w:val="0"/>
              <w:spacing w:line="360" w:lineRule="auto"/>
              <w:jc w:val="left"/>
              <w:rPr>
                <w:color w:val="000000"/>
                <w:szCs w:val="21"/>
              </w:rPr>
            </w:pPr>
          </w:p>
        </w:tc>
        <w:tc>
          <w:tcPr>
            <w:tcW w:w="1256" w:type="dxa"/>
          </w:tcPr>
          <w:p w14:paraId="1ABE0C6B" w14:textId="77777777" w:rsidR="00A669FA" w:rsidRPr="0097594B" w:rsidRDefault="00A669FA" w:rsidP="00CB0761">
            <w:pPr>
              <w:adjustRightInd w:val="0"/>
              <w:snapToGrid w:val="0"/>
              <w:spacing w:line="360" w:lineRule="auto"/>
              <w:jc w:val="left"/>
              <w:rPr>
                <w:color w:val="000000"/>
                <w:szCs w:val="21"/>
              </w:rPr>
            </w:pPr>
          </w:p>
        </w:tc>
        <w:tc>
          <w:tcPr>
            <w:tcW w:w="1256" w:type="dxa"/>
          </w:tcPr>
          <w:p w14:paraId="688A7082" w14:textId="655F7951" w:rsidR="00A669FA" w:rsidRPr="0097594B" w:rsidRDefault="00A669FA" w:rsidP="00CB0761">
            <w:pPr>
              <w:adjustRightInd w:val="0"/>
              <w:snapToGrid w:val="0"/>
              <w:spacing w:line="360" w:lineRule="auto"/>
              <w:jc w:val="left"/>
              <w:rPr>
                <w:color w:val="000000"/>
                <w:szCs w:val="21"/>
              </w:rPr>
            </w:pPr>
          </w:p>
        </w:tc>
      </w:tr>
      <w:tr w:rsidR="00A669FA" w:rsidRPr="00EA2F45" w14:paraId="1076355C" w14:textId="220B158D" w:rsidTr="00A669FA">
        <w:trPr>
          <w:trHeight w:val="525"/>
        </w:trPr>
        <w:tc>
          <w:tcPr>
            <w:tcW w:w="528" w:type="dxa"/>
            <w:vMerge/>
            <w:vAlign w:val="center"/>
          </w:tcPr>
          <w:p w14:paraId="2D28CDE9" w14:textId="77777777" w:rsidR="00A669FA" w:rsidRPr="00EA2F45" w:rsidRDefault="00A669FA" w:rsidP="00CB0761">
            <w:pPr>
              <w:jc w:val="center"/>
              <w:rPr>
                <w:b/>
                <w:szCs w:val="21"/>
              </w:rPr>
            </w:pPr>
          </w:p>
        </w:tc>
        <w:tc>
          <w:tcPr>
            <w:tcW w:w="1037" w:type="dxa"/>
            <w:vMerge/>
            <w:vAlign w:val="center"/>
          </w:tcPr>
          <w:p w14:paraId="1170394A" w14:textId="77777777" w:rsidR="00A669FA" w:rsidRPr="00EA2F45" w:rsidRDefault="00A669FA" w:rsidP="00CB0761">
            <w:pPr>
              <w:jc w:val="center"/>
              <w:rPr>
                <w:b/>
                <w:szCs w:val="21"/>
              </w:rPr>
            </w:pPr>
          </w:p>
        </w:tc>
        <w:tc>
          <w:tcPr>
            <w:tcW w:w="2682" w:type="dxa"/>
            <w:vAlign w:val="center"/>
          </w:tcPr>
          <w:p w14:paraId="195296F7" w14:textId="77777777" w:rsidR="00A669FA" w:rsidRPr="0097594B" w:rsidRDefault="00A669FA" w:rsidP="00CB0761">
            <w:pPr>
              <w:adjustRightInd w:val="0"/>
              <w:snapToGrid w:val="0"/>
              <w:spacing w:line="360" w:lineRule="auto"/>
              <w:jc w:val="left"/>
              <w:rPr>
                <w:color w:val="000000"/>
                <w:szCs w:val="21"/>
              </w:rPr>
            </w:pPr>
            <w:r w:rsidRPr="0097594B">
              <w:rPr>
                <w:color w:val="000000"/>
                <w:szCs w:val="21"/>
              </w:rPr>
              <w:t>1.</w:t>
            </w:r>
            <w:r w:rsidRPr="00AF4E12">
              <w:rPr>
                <w:color w:val="000000"/>
                <w:szCs w:val="21"/>
              </w:rPr>
              <w:t xml:space="preserve">2.3.5.7 </w:t>
            </w:r>
            <w:r w:rsidRPr="00AF4E12">
              <w:rPr>
                <w:rFonts w:hint="eastAsia"/>
                <w:color w:val="000000"/>
                <w:szCs w:val="21"/>
              </w:rPr>
              <w:t>可实现多路复用的数据非依赖采集方法（</w:t>
            </w:r>
            <w:r w:rsidRPr="00AF4E12">
              <w:rPr>
                <w:color w:val="000000"/>
                <w:szCs w:val="21"/>
              </w:rPr>
              <w:t>DIA</w:t>
            </w:r>
            <w:r w:rsidRPr="00AF4E12">
              <w:rPr>
                <w:rFonts w:hint="eastAsia"/>
                <w:color w:val="000000"/>
                <w:szCs w:val="21"/>
              </w:rPr>
              <w:t>），采集的</w:t>
            </w:r>
            <w:r w:rsidRPr="00AF4E12">
              <w:rPr>
                <w:color w:val="000000"/>
                <w:szCs w:val="21"/>
              </w:rPr>
              <w:t>DIA</w:t>
            </w:r>
            <w:r w:rsidRPr="00AF4E12">
              <w:rPr>
                <w:rFonts w:hint="eastAsia"/>
                <w:color w:val="000000"/>
                <w:szCs w:val="21"/>
              </w:rPr>
              <w:t>数据既可用于定量分析，又可用于搜库鉴定。</w:t>
            </w:r>
          </w:p>
        </w:tc>
        <w:tc>
          <w:tcPr>
            <w:tcW w:w="1256" w:type="dxa"/>
          </w:tcPr>
          <w:p w14:paraId="187B4DFA" w14:textId="77777777" w:rsidR="00A669FA" w:rsidRPr="0097594B" w:rsidRDefault="00A669FA" w:rsidP="00CB0761">
            <w:pPr>
              <w:adjustRightInd w:val="0"/>
              <w:snapToGrid w:val="0"/>
              <w:spacing w:line="360" w:lineRule="auto"/>
              <w:jc w:val="left"/>
              <w:rPr>
                <w:color w:val="000000"/>
                <w:szCs w:val="21"/>
              </w:rPr>
            </w:pPr>
          </w:p>
        </w:tc>
        <w:tc>
          <w:tcPr>
            <w:tcW w:w="1256" w:type="dxa"/>
          </w:tcPr>
          <w:p w14:paraId="7B8E541A" w14:textId="77777777" w:rsidR="00A669FA" w:rsidRPr="0097594B" w:rsidRDefault="00A669FA" w:rsidP="00CB0761">
            <w:pPr>
              <w:adjustRightInd w:val="0"/>
              <w:snapToGrid w:val="0"/>
              <w:spacing w:line="360" w:lineRule="auto"/>
              <w:jc w:val="left"/>
              <w:rPr>
                <w:color w:val="000000"/>
                <w:szCs w:val="21"/>
              </w:rPr>
            </w:pPr>
          </w:p>
        </w:tc>
        <w:tc>
          <w:tcPr>
            <w:tcW w:w="1256" w:type="dxa"/>
          </w:tcPr>
          <w:p w14:paraId="1E469266" w14:textId="07EF1F3E" w:rsidR="00A669FA" w:rsidRPr="0097594B" w:rsidRDefault="00A669FA" w:rsidP="00CB0761">
            <w:pPr>
              <w:adjustRightInd w:val="0"/>
              <w:snapToGrid w:val="0"/>
              <w:spacing w:line="360" w:lineRule="auto"/>
              <w:jc w:val="left"/>
              <w:rPr>
                <w:color w:val="000000"/>
                <w:szCs w:val="21"/>
              </w:rPr>
            </w:pPr>
          </w:p>
        </w:tc>
      </w:tr>
      <w:tr w:rsidR="00A669FA" w:rsidRPr="00EA2F45" w14:paraId="669FC0B4" w14:textId="146B142C" w:rsidTr="00A669FA">
        <w:trPr>
          <w:trHeight w:val="525"/>
        </w:trPr>
        <w:tc>
          <w:tcPr>
            <w:tcW w:w="528" w:type="dxa"/>
            <w:vMerge/>
            <w:vAlign w:val="center"/>
          </w:tcPr>
          <w:p w14:paraId="21E9C3AB" w14:textId="77777777" w:rsidR="00A669FA" w:rsidRPr="00EA2F45" w:rsidRDefault="00A669FA" w:rsidP="00CB0761">
            <w:pPr>
              <w:jc w:val="center"/>
              <w:rPr>
                <w:b/>
                <w:szCs w:val="21"/>
              </w:rPr>
            </w:pPr>
          </w:p>
        </w:tc>
        <w:tc>
          <w:tcPr>
            <w:tcW w:w="1037" w:type="dxa"/>
            <w:vMerge/>
            <w:vAlign w:val="center"/>
          </w:tcPr>
          <w:p w14:paraId="20044845" w14:textId="77777777" w:rsidR="00A669FA" w:rsidRPr="00EA2F45" w:rsidRDefault="00A669FA" w:rsidP="00CB0761">
            <w:pPr>
              <w:jc w:val="center"/>
              <w:rPr>
                <w:b/>
                <w:szCs w:val="21"/>
              </w:rPr>
            </w:pPr>
          </w:p>
        </w:tc>
        <w:tc>
          <w:tcPr>
            <w:tcW w:w="2682" w:type="dxa"/>
            <w:vAlign w:val="center"/>
          </w:tcPr>
          <w:p w14:paraId="5F554E0A"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 </w:t>
            </w:r>
            <w:r>
              <w:rPr>
                <w:rFonts w:hint="eastAsia"/>
                <w:color w:val="000000"/>
                <w:szCs w:val="21"/>
              </w:rPr>
              <w:t>液相色谱仪</w:t>
            </w:r>
          </w:p>
        </w:tc>
        <w:tc>
          <w:tcPr>
            <w:tcW w:w="1256" w:type="dxa"/>
          </w:tcPr>
          <w:p w14:paraId="263DDDDB" w14:textId="77777777" w:rsidR="00A669FA" w:rsidRDefault="00A669FA" w:rsidP="00CB0761">
            <w:pPr>
              <w:adjustRightInd w:val="0"/>
              <w:snapToGrid w:val="0"/>
              <w:spacing w:line="360" w:lineRule="auto"/>
              <w:jc w:val="left"/>
              <w:rPr>
                <w:color w:val="000000"/>
                <w:szCs w:val="21"/>
              </w:rPr>
            </w:pPr>
          </w:p>
        </w:tc>
        <w:tc>
          <w:tcPr>
            <w:tcW w:w="1256" w:type="dxa"/>
          </w:tcPr>
          <w:p w14:paraId="35A61012" w14:textId="77777777" w:rsidR="00A669FA" w:rsidRDefault="00A669FA" w:rsidP="00CB0761">
            <w:pPr>
              <w:adjustRightInd w:val="0"/>
              <w:snapToGrid w:val="0"/>
              <w:spacing w:line="360" w:lineRule="auto"/>
              <w:jc w:val="left"/>
              <w:rPr>
                <w:color w:val="000000"/>
                <w:szCs w:val="21"/>
              </w:rPr>
            </w:pPr>
          </w:p>
        </w:tc>
        <w:tc>
          <w:tcPr>
            <w:tcW w:w="1256" w:type="dxa"/>
          </w:tcPr>
          <w:p w14:paraId="6AF1898A" w14:textId="1E3D6DB2" w:rsidR="00A669FA" w:rsidRDefault="00A669FA" w:rsidP="00CB0761">
            <w:pPr>
              <w:adjustRightInd w:val="0"/>
              <w:snapToGrid w:val="0"/>
              <w:spacing w:line="360" w:lineRule="auto"/>
              <w:jc w:val="left"/>
              <w:rPr>
                <w:color w:val="000000"/>
                <w:szCs w:val="21"/>
              </w:rPr>
            </w:pPr>
          </w:p>
        </w:tc>
      </w:tr>
      <w:tr w:rsidR="00A669FA" w:rsidRPr="00EA2F45" w14:paraId="206DBE5B" w14:textId="4F365DC1" w:rsidTr="00A669FA">
        <w:trPr>
          <w:trHeight w:val="525"/>
        </w:trPr>
        <w:tc>
          <w:tcPr>
            <w:tcW w:w="528" w:type="dxa"/>
            <w:vMerge/>
            <w:vAlign w:val="center"/>
          </w:tcPr>
          <w:p w14:paraId="19B0A8E3" w14:textId="77777777" w:rsidR="00A669FA" w:rsidRPr="00EA2F45" w:rsidRDefault="00A669FA" w:rsidP="00CB0761">
            <w:pPr>
              <w:jc w:val="center"/>
              <w:rPr>
                <w:b/>
                <w:szCs w:val="21"/>
              </w:rPr>
            </w:pPr>
          </w:p>
        </w:tc>
        <w:tc>
          <w:tcPr>
            <w:tcW w:w="1037" w:type="dxa"/>
            <w:vMerge/>
            <w:vAlign w:val="center"/>
          </w:tcPr>
          <w:p w14:paraId="294BCABB" w14:textId="77777777" w:rsidR="00A669FA" w:rsidRPr="00EA2F45" w:rsidRDefault="00A669FA" w:rsidP="00CB0761">
            <w:pPr>
              <w:jc w:val="center"/>
              <w:rPr>
                <w:b/>
                <w:szCs w:val="21"/>
              </w:rPr>
            </w:pPr>
          </w:p>
        </w:tc>
        <w:tc>
          <w:tcPr>
            <w:tcW w:w="2682" w:type="dxa"/>
            <w:vAlign w:val="center"/>
          </w:tcPr>
          <w:p w14:paraId="5BAD3F99"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1.3.1 </w:t>
            </w:r>
            <w:r>
              <w:rPr>
                <w:rFonts w:hint="eastAsia"/>
                <w:color w:val="000000"/>
                <w:szCs w:val="21"/>
              </w:rPr>
              <w:t>二元高压混合泵</w:t>
            </w:r>
          </w:p>
        </w:tc>
        <w:tc>
          <w:tcPr>
            <w:tcW w:w="1256" w:type="dxa"/>
          </w:tcPr>
          <w:p w14:paraId="5480C4E0" w14:textId="77777777" w:rsidR="00A669FA" w:rsidRDefault="00A669FA" w:rsidP="00CB0761">
            <w:pPr>
              <w:adjustRightInd w:val="0"/>
              <w:snapToGrid w:val="0"/>
              <w:spacing w:line="360" w:lineRule="auto"/>
              <w:jc w:val="left"/>
              <w:rPr>
                <w:color w:val="000000"/>
                <w:szCs w:val="21"/>
              </w:rPr>
            </w:pPr>
          </w:p>
        </w:tc>
        <w:tc>
          <w:tcPr>
            <w:tcW w:w="1256" w:type="dxa"/>
          </w:tcPr>
          <w:p w14:paraId="641B50AE" w14:textId="77777777" w:rsidR="00A669FA" w:rsidRDefault="00A669FA" w:rsidP="00CB0761">
            <w:pPr>
              <w:adjustRightInd w:val="0"/>
              <w:snapToGrid w:val="0"/>
              <w:spacing w:line="360" w:lineRule="auto"/>
              <w:jc w:val="left"/>
              <w:rPr>
                <w:color w:val="000000"/>
                <w:szCs w:val="21"/>
              </w:rPr>
            </w:pPr>
          </w:p>
        </w:tc>
        <w:tc>
          <w:tcPr>
            <w:tcW w:w="1256" w:type="dxa"/>
          </w:tcPr>
          <w:p w14:paraId="73B7A13B" w14:textId="3EC3442D" w:rsidR="00A669FA" w:rsidRDefault="00A669FA" w:rsidP="00CB0761">
            <w:pPr>
              <w:adjustRightInd w:val="0"/>
              <w:snapToGrid w:val="0"/>
              <w:spacing w:line="360" w:lineRule="auto"/>
              <w:jc w:val="left"/>
              <w:rPr>
                <w:color w:val="000000"/>
                <w:szCs w:val="21"/>
              </w:rPr>
            </w:pPr>
          </w:p>
        </w:tc>
      </w:tr>
      <w:tr w:rsidR="00A669FA" w:rsidRPr="00EA2F45" w14:paraId="400DAD06" w14:textId="66B158C1" w:rsidTr="00A669FA">
        <w:trPr>
          <w:trHeight w:val="525"/>
        </w:trPr>
        <w:tc>
          <w:tcPr>
            <w:tcW w:w="528" w:type="dxa"/>
            <w:vMerge/>
            <w:vAlign w:val="center"/>
          </w:tcPr>
          <w:p w14:paraId="2D2C6082" w14:textId="77777777" w:rsidR="00A669FA" w:rsidRPr="00EA2F45" w:rsidRDefault="00A669FA" w:rsidP="00CB0761">
            <w:pPr>
              <w:jc w:val="center"/>
              <w:rPr>
                <w:b/>
                <w:szCs w:val="21"/>
              </w:rPr>
            </w:pPr>
          </w:p>
        </w:tc>
        <w:tc>
          <w:tcPr>
            <w:tcW w:w="1037" w:type="dxa"/>
            <w:vMerge/>
            <w:vAlign w:val="center"/>
          </w:tcPr>
          <w:p w14:paraId="1A7F1E97" w14:textId="77777777" w:rsidR="00A669FA" w:rsidRPr="00EA2F45" w:rsidRDefault="00A669FA" w:rsidP="00CB0761">
            <w:pPr>
              <w:jc w:val="center"/>
              <w:rPr>
                <w:b/>
                <w:szCs w:val="21"/>
              </w:rPr>
            </w:pPr>
          </w:p>
        </w:tc>
        <w:tc>
          <w:tcPr>
            <w:tcW w:w="2682" w:type="dxa"/>
            <w:vAlign w:val="center"/>
          </w:tcPr>
          <w:p w14:paraId="19C545A6"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1.3.1.1 </w:t>
            </w:r>
            <w:r>
              <w:rPr>
                <w:rFonts w:hAnsi="Arial" w:hint="eastAsia"/>
                <w:szCs w:val="21"/>
              </w:rPr>
              <w:t>流量范围包含：</w:t>
            </w:r>
            <w:r>
              <w:rPr>
                <w:rFonts w:hAnsi="Arial"/>
                <w:szCs w:val="21"/>
              </w:rPr>
              <w:t>0 ~7mL/min</w:t>
            </w:r>
            <w:r>
              <w:rPr>
                <w:rFonts w:hAnsi="Arial" w:hint="eastAsia"/>
                <w:szCs w:val="21"/>
              </w:rPr>
              <w:t>，步进≤</w:t>
            </w:r>
            <w:r>
              <w:rPr>
                <w:rFonts w:hAnsi="Arial"/>
                <w:szCs w:val="21"/>
              </w:rPr>
              <w:t>0.001 mL/min</w:t>
            </w:r>
            <w:r>
              <w:rPr>
                <w:rFonts w:hAnsi="Arial" w:hint="eastAsia"/>
                <w:szCs w:val="21"/>
              </w:rPr>
              <w:t>。</w:t>
            </w:r>
          </w:p>
        </w:tc>
        <w:tc>
          <w:tcPr>
            <w:tcW w:w="1256" w:type="dxa"/>
          </w:tcPr>
          <w:p w14:paraId="088745C8" w14:textId="77777777" w:rsidR="00A669FA" w:rsidRDefault="00A669FA" w:rsidP="00CB0761">
            <w:pPr>
              <w:adjustRightInd w:val="0"/>
              <w:snapToGrid w:val="0"/>
              <w:spacing w:line="360" w:lineRule="auto"/>
              <w:jc w:val="left"/>
              <w:rPr>
                <w:color w:val="000000"/>
                <w:szCs w:val="21"/>
              </w:rPr>
            </w:pPr>
          </w:p>
        </w:tc>
        <w:tc>
          <w:tcPr>
            <w:tcW w:w="1256" w:type="dxa"/>
          </w:tcPr>
          <w:p w14:paraId="36D3A001" w14:textId="77777777" w:rsidR="00A669FA" w:rsidRDefault="00A669FA" w:rsidP="00CB0761">
            <w:pPr>
              <w:adjustRightInd w:val="0"/>
              <w:snapToGrid w:val="0"/>
              <w:spacing w:line="360" w:lineRule="auto"/>
              <w:jc w:val="left"/>
              <w:rPr>
                <w:color w:val="000000"/>
                <w:szCs w:val="21"/>
              </w:rPr>
            </w:pPr>
          </w:p>
        </w:tc>
        <w:tc>
          <w:tcPr>
            <w:tcW w:w="1256" w:type="dxa"/>
          </w:tcPr>
          <w:p w14:paraId="3CA6DBED" w14:textId="06F3175B" w:rsidR="00A669FA" w:rsidRDefault="00A669FA" w:rsidP="00CB0761">
            <w:pPr>
              <w:adjustRightInd w:val="0"/>
              <w:snapToGrid w:val="0"/>
              <w:spacing w:line="360" w:lineRule="auto"/>
              <w:jc w:val="left"/>
              <w:rPr>
                <w:color w:val="000000"/>
                <w:szCs w:val="21"/>
              </w:rPr>
            </w:pPr>
          </w:p>
        </w:tc>
      </w:tr>
      <w:tr w:rsidR="00A669FA" w:rsidRPr="00EA2F45" w14:paraId="7EE0D8B7" w14:textId="684FD794" w:rsidTr="00A669FA">
        <w:trPr>
          <w:trHeight w:val="525"/>
        </w:trPr>
        <w:tc>
          <w:tcPr>
            <w:tcW w:w="528" w:type="dxa"/>
            <w:vMerge/>
            <w:vAlign w:val="center"/>
          </w:tcPr>
          <w:p w14:paraId="67B3901A" w14:textId="77777777" w:rsidR="00A669FA" w:rsidRPr="00EA2F45" w:rsidRDefault="00A669FA" w:rsidP="00CB0761">
            <w:pPr>
              <w:jc w:val="center"/>
              <w:rPr>
                <w:b/>
                <w:szCs w:val="21"/>
              </w:rPr>
            </w:pPr>
          </w:p>
        </w:tc>
        <w:tc>
          <w:tcPr>
            <w:tcW w:w="1037" w:type="dxa"/>
            <w:vMerge/>
            <w:vAlign w:val="center"/>
          </w:tcPr>
          <w:p w14:paraId="6EAC15E0" w14:textId="77777777" w:rsidR="00A669FA" w:rsidRPr="00EA2F45" w:rsidRDefault="00A669FA" w:rsidP="00CB0761">
            <w:pPr>
              <w:jc w:val="center"/>
              <w:rPr>
                <w:b/>
                <w:szCs w:val="21"/>
              </w:rPr>
            </w:pPr>
          </w:p>
        </w:tc>
        <w:tc>
          <w:tcPr>
            <w:tcW w:w="2682" w:type="dxa"/>
            <w:vAlign w:val="center"/>
          </w:tcPr>
          <w:p w14:paraId="5AD029CF" w14:textId="77777777" w:rsidR="00A669FA" w:rsidRPr="0097594B" w:rsidRDefault="00A669FA" w:rsidP="00CB0761">
            <w:pPr>
              <w:adjustRightInd w:val="0"/>
              <w:snapToGrid w:val="0"/>
              <w:spacing w:line="360" w:lineRule="auto"/>
              <w:jc w:val="left"/>
              <w:rPr>
                <w:color w:val="000000"/>
                <w:szCs w:val="21"/>
              </w:rPr>
            </w:pPr>
            <w:r>
              <w:rPr>
                <w:rFonts w:hAnsi="Arial"/>
                <w:szCs w:val="21"/>
              </w:rPr>
              <w:t xml:space="preserve">1.3.1.2 </w:t>
            </w:r>
            <w:r>
              <w:rPr>
                <w:rFonts w:hAnsi="Arial" w:hint="eastAsia"/>
                <w:szCs w:val="21"/>
              </w:rPr>
              <w:t>最大压力：≥</w:t>
            </w:r>
            <w:r>
              <w:rPr>
                <w:rFonts w:hAnsi="Arial"/>
                <w:szCs w:val="21"/>
              </w:rPr>
              <w:t>100Mpa</w:t>
            </w:r>
            <w:r>
              <w:rPr>
                <w:rFonts w:hAnsi="Arial" w:hint="eastAsia"/>
                <w:szCs w:val="21"/>
              </w:rPr>
              <w:t>。</w:t>
            </w:r>
          </w:p>
        </w:tc>
        <w:tc>
          <w:tcPr>
            <w:tcW w:w="1256" w:type="dxa"/>
          </w:tcPr>
          <w:p w14:paraId="589CE5E7" w14:textId="77777777" w:rsidR="00A669FA" w:rsidRDefault="00A669FA" w:rsidP="00CB0761">
            <w:pPr>
              <w:adjustRightInd w:val="0"/>
              <w:snapToGrid w:val="0"/>
              <w:spacing w:line="360" w:lineRule="auto"/>
              <w:jc w:val="left"/>
              <w:rPr>
                <w:rFonts w:hAnsi="Arial"/>
                <w:szCs w:val="21"/>
              </w:rPr>
            </w:pPr>
          </w:p>
        </w:tc>
        <w:tc>
          <w:tcPr>
            <w:tcW w:w="1256" w:type="dxa"/>
          </w:tcPr>
          <w:p w14:paraId="01F74C07" w14:textId="77777777" w:rsidR="00A669FA" w:rsidRDefault="00A669FA" w:rsidP="00CB0761">
            <w:pPr>
              <w:adjustRightInd w:val="0"/>
              <w:snapToGrid w:val="0"/>
              <w:spacing w:line="360" w:lineRule="auto"/>
              <w:jc w:val="left"/>
              <w:rPr>
                <w:rFonts w:hAnsi="Arial"/>
                <w:szCs w:val="21"/>
              </w:rPr>
            </w:pPr>
          </w:p>
        </w:tc>
        <w:tc>
          <w:tcPr>
            <w:tcW w:w="1256" w:type="dxa"/>
          </w:tcPr>
          <w:p w14:paraId="5A0E49B7" w14:textId="6FAE04B3" w:rsidR="00A669FA" w:rsidRDefault="00A669FA" w:rsidP="00CB0761">
            <w:pPr>
              <w:adjustRightInd w:val="0"/>
              <w:snapToGrid w:val="0"/>
              <w:spacing w:line="360" w:lineRule="auto"/>
              <w:jc w:val="left"/>
              <w:rPr>
                <w:rFonts w:hAnsi="Arial"/>
                <w:szCs w:val="21"/>
              </w:rPr>
            </w:pPr>
          </w:p>
        </w:tc>
      </w:tr>
      <w:tr w:rsidR="00A669FA" w:rsidRPr="00EA2F45" w14:paraId="1CE9667D" w14:textId="712EE278" w:rsidTr="00A669FA">
        <w:trPr>
          <w:trHeight w:val="525"/>
        </w:trPr>
        <w:tc>
          <w:tcPr>
            <w:tcW w:w="528" w:type="dxa"/>
            <w:vMerge/>
            <w:vAlign w:val="center"/>
          </w:tcPr>
          <w:p w14:paraId="12E6E19D" w14:textId="77777777" w:rsidR="00A669FA" w:rsidRPr="00EA2F45" w:rsidRDefault="00A669FA" w:rsidP="00CB0761">
            <w:pPr>
              <w:jc w:val="center"/>
              <w:rPr>
                <w:b/>
                <w:szCs w:val="21"/>
              </w:rPr>
            </w:pPr>
          </w:p>
        </w:tc>
        <w:tc>
          <w:tcPr>
            <w:tcW w:w="1037" w:type="dxa"/>
            <w:vMerge/>
            <w:vAlign w:val="center"/>
          </w:tcPr>
          <w:p w14:paraId="3E6A04B3" w14:textId="77777777" w:rsidR="00A669FA" w:rsidRPr="00EA2F45" w:rsidRDefault="00A669FA" w:rsidP="00CB0761">
            <w:pPr>
              <w:jc w:val="center"/>
              <w:rPr>
                <w:b/>
                <w:szCs w:val="21"/>
              </w:rPr>
            </w:pPr>
          </w:p>
        </w:tc>
        <w:tc>
          <w:tcPr>
            <w:tcW w:w="2682" w:type="dxa"/>
            <w:vAlign w:val="center"/>
          </w:tcPr>
          <w:p w14:paraId="04431781"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1.3.1.3 </w:t>
            </w:r>
            <w:r>
              <w:rPr>
                <w:rFonts w:hAnsi="Arial" w:hint="eastAsia"/>
                <w:szCs w:val="21"/>
              </w:rPr>
              <w:t>流量准确度：</w:t>
            </w:r>
            <w:r>
              <w:rPr>
                <w:rFonts w:hAnsi="Arial"/>
                <w:szCs w:val="21"/>
              </w:rPr>
              <w:t>&lt;0.1%</w:t>
            </w:r>
            <w:r>
              <w:rPr>
                <w:rFonts w:hAnsi="Arial" w:hint="eastAsia"/>
                <w:szCs w:val="21"/>
              </w:rPr>
              <w:t>。</w:t>
            </w:r>
          </w:p>
        </w:tc>
        <w:tc>
          <w:tcPr>
            <w:tcW w:w="1256" w:type="dxa"/>
          </w:tcPr>
          <w:p w14:paraId="4E2FBFA9" w14:textId="77777777" w:rsidR="00A669FA" w:rsidRDefault="00A669FA" w:rsidP="00CB0761">
            <w:pPr>
              <w:adjustRightInd w:val="0"/>
              <w:snapToGrid w:val="0"/>
              <w:spacing w:line="360" w:lineRule="auto"/>
              <w:jc w:val="left"/>
              <w:rPr>
                <w:color w:val="000000"/>
                <w:szCs w:val="21"/>
              </w:rPr>
            </w:pPr>
          </w:p>
        </w:tc>
        <w:tc>
          <w:tcPr>
            <w:tcW w:w="1256" w:type="dxa"/>
          </w:tcPr>
          <w:p w14:paraId="4E346213" w14:textId="77777777" w:rsidR="00A669FA" w:rsidRDefault="00A669FA" w:rsidP="00CB0761">
            <w:pPr>
              <w:adjustRightInd w:val="0"/>
              <w:snapToGrid w:val="0"/>
              <w:spacing w:line="360" w:lineRule="auto"/>
              <w:jc w:val="left"/>
              <w:rPr>
                <w:color w:val="000000"/>
                <w:szCs w:val="21"/>
              </w:rPr>
            </w:pPr>
          </w:p>
        </w:tc>
        <w:tc>
          <w:tcPr>
            <w:tcW w:w="1256" w:type="dxa"/>
          </w:tcPr>
          <w:p w14:paraId="2EB31280" w14:textId="072C6BE8" w:rsidR="00A669FA" w:rsidRDefault="00A669FA" w:rsidP="00CB0761">
            <w:pPr>
              <w:adjustRightInd w:val="0"/>
              <w:snapToGrid w:val="0"/>
              <w:spacing w:line="360" w:lineRule="auto"/>
              <w:jc w:val="left"/>
              <w:rPr>
                <w:color w:val="000000"/>
                <w:szCs w:val="21"/>
              </w:rPr>
            </w:pPr>
          </w:p>
        </w:tc>
      </w:tr>
      <w:tr w:rsidR="00A669FA" w:rsidRPr="00EA2F45" w14:paraId="7699BF38" w14:textId="26D98A8C" w:rsidTr="00A669FA">
        <w:trPr>
          <w:trHeight w:val="525"/>
        </w:trPr>
        <w:tc>
          <w:tcPr>
            <w:tcW w:w="528" w:type="dxa"/>
            <w:vMerge/>
            <w:vAlign w:val="center"/>
          </w:tcPr>
          <w:p w14:paraId="410D8CD9" w14:textId="77777777" w:rsidR="00A669FA" w:rsidRPr="00EA2F45" w:rsidRDefault="00A669FA" w:rsidP="00CB0761">
            <w:pPr>
              <w:jc w:val="center"/>
              <w:rPr>
                <w:b/>
                <w:szCs w:val="21"/>
              </w:rPr>
            </w:pPr>
          </w:p>
        </w:tc>
        <w:tc>
          <w:tcPr>
            <w:tcW w:w="1037" w:type="dxa"/>
            <w:vMerge/>
            <w:vAlign w:val="center"/>
          </w:tcPr>
          <w:p w14:paraId="3FE12697" w14:textId="77777777" w:rsidR="00A669FA" w:rsidRPr="00EA2F45" w:rsidRDefault="00A669FA" w:rsidP="00CB0761">
            <w:pPr>
              <w:jc w:val="center"/>
              <w:rPr>
                <w:b/>
                <w:szCs w:val="21"/>
              </w:rPr>
            </w:pPr>
          </w:p>
        </w:tc>
        <w:tc>
          <w:tcPr>
            <w:tcW w:w="2682" w:type="dxa"/>
            <w:vAlign w:val="center"/>
          </w:tcPr>
          <w:p w14:paraId="3B924CD1"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1.3.1.4 </w:t>
            </w:r>
            <w:r>
              <w:rPr>
                <w:rFonts w:hint="eastAsia"/>
                <w:color w:val="000000"/>
                <w:szCs w:val="21"/>
              </w:rPr>
              <w:t>流量精密度：</w:t>
            </w:r>
            <w:r>
              <w:rPr>
                <w:color w:val="000000"/>
                <w:szCs w:val="21"/>
              </w:rPr>
              <w:t>&lt;0.05%</w:t>
            </w:r>
            <w:r>
              <w:rPr>
                <w:rFonts w:hint="eastAsia"/>
                <w:color w:val="000000"/>
                <w:szCs w:val="21"/>
              </w:rPr>
              <w:t>。</w:t>
            </w:r>
          </w:p>
        </w:tc>
        <w:tc>
          <w:tcPr>
            <w:tcW w:w="1256" w:type="dxa"/>
          </w:tcPr>
          <w:p w14:paraId="4755DD24" w14:textId="77777777" w:rsidR="00A669FA" w:rsidRDefault="00A669FA" w:rsidP="00CB0761">
            <w:pPr>
              <w:adjustRightInd w:val="0"/>
              <w:snapToGrid w:val="0"/>
              <w:spacing w:line="360" w:lineRule="auto"/>
              <w:jc w:val="left"/>
              <w:rPr>
                <w:color w:val="000000"/>
                <w:szCs w:val="21"/>
              </w:rPr>
            </w:pPr>
          </w:p>
        </w:tc>
        <w:tc>
          <w:tcPr>
            <w:tcW w:w="1256" w:type="dxa"/>
          </w:tcPr>
          <w:p w14:paraId="74B276F7" w14:textId="77777777" w:rsidR="00A669FA" w:rsidRDefault="00A669FA" w:rsidP="00CB0761">
            <w:pPr>
              <w:adjustRightInd w:val="0"/>
              <w:snapToGrid w:val="0"/>
              <w:spacing w:line="360" w:lineRule="auto"/>
              <w:jc w:val="left"/>
              <w:rPr>
                <w:color w:val="000000"/>
                <w:szCs w:val="21"/>
              </w:rPr>
            </w:pPr>
          </w:p>
        </w:tc>
        <w:tc>
          <w:tcPr>
            <w:tcW w:w="1256" w:type="dxa"/>
          </w:tcPr>
          <w:p w14:paraId="02A4F2BB" w14:textId="4AA3459D" w:rsidR="00A669FA" w:rsidRDefault="00A669FA" w:rsidP="00CB0761">
            <w:pPr>
              <w:adjustRightInd w:val="0"/>
              <w:snapToGrid w:val="0"/>
              <w:spacing w:line="360" w:lineRule="auto"/>
              <w:jc w:val="left"/>
              <w:rPr>
                <w:color w:val="000000"/>
                <w:szCs w:val="21"/>
              </w:rPr>
            </w:pPr>
          </w:p>
        </w:tc>
      </w:tr>
      <w:tr w:rsidR="00A669FA" w:rsidRPr="00EA2F45" w14:paraId="1A2070A7" w14:textId="0D00A98F" w:rsidTr="00A669FA">
        <w:trPr>
          <w:trHeight w:val="525"/>
        </w:trPr>
        <w:tc>
          <w:tcPr>
            <w:tcW w:w="528" w:type="dxa"/>
            <w:vMerge/>
            <w:vAlign w:val="center"/>
          </w:tcPr>
          <w:p w14:paraId="0349CA9F" w14:textId="77777777" w:rsidR="00A669FA" w:rsidRPr="00EA2F45" w:rsidRDefault="00A669FA" w:rsidP="00CB0761">
            <w:pPr>
              <w:jc w:val="center"/>
              <w:rPr>
                <w:b/>
                <w:szCs w:val="21"/>
              </w:rPr>
            </w:pPr>
          </w:p>
        </w:tc>
        <w:tc>
          <w:tcPr>
            <w:tcW w:w="1037" w:type="dxa"/>
            <w:vMerge/>
            <w:vAlign w:val="center"/>
          </w:tcPr>
          <w:p w14:paraId="40EEF23B" w14:textId="77777777" w:rsidR="00A669FA" w:rsidRPr="00EA2F45" w:rsidRDefault="00A669FA" w:rsidP="00CB0761">
            <w:pPr>
              <w:jc w:val="center"/>
              <w:rPr>
                <w:b/>
                <w:szCs w:val="21"/>
              </w:rPr>
            </w:pPr>
          </w:p>
        </w:tc>
        <w:tc>
          <w:tcPr>
            <w:tcW w:w="2682" w:type="dxa"/>
            <w:vAlign w:val="center"/>
          </w:tcPr>
          <w:p w14:paraId="29CF8B51"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1.3.1.5 </w:t>
            </w:r>
            <w:r>
              <w:rPr>
                <w:rFonts w:hint="eastAsia"/>
                <w:color w:val="000000"/>
                <w:szCs w:val="21"/>
              </w:rPr>
              <w:t>梯度混合精确度：</w:t>
            </w:r>
            <w:r>
              <w:rPr>
                <w:color w:val="000000"/>
                <w:szCs w:val="21"/>
              </w:rPr>
              <w:t>&lt; 0.15%</w:t>
            </w:r>
            <w:r>
              <w:rPr>
                <w:rFonts w:hint="eastAsia"/>
                <w:color w:val="000000"/>
                <w:szCs w:val="21"/>
              </w:rPr>
              <w:t>。</w:t>
            </w:r>
          </w:p>
        </w:tc>
        <w:tc>
          <w:tcPr>
            <w:tcW w:w="1256" w:type="dxa"/>
          </w:tcPr>
          <w:p w14:paraId="6FE8906B" w14:textId="77777777" w:rsidR="00A669FA" w:rsidRDefault="00A669FA" w:rsidP="00CB0761">
            <w:pPr>
              <w:adjustRightInd w:val="0"/>
              <w:snapToGrid w:val="0"/>
              <w:spacing w:line="360" w:lineRule="auto"/>
              <w:jc w:val="left"/>
              <w:rPr>
                <w:color w:val="000000"/>
                <w:szCs w:val="21"/>
              </w:rPr>
            </w:pPr>
          </w:p>
        </w:tc>
        <w:tc>
          <w:tcPr>
            <w:tcW w:w="1256" w:type="dxa"/>
          </w:tcPr>
          <w:p w14:paraId="54D67676" w14:textId="77777777" w:rsidR="00A669FA" w:rsidRDefault="00A669FA" w:rsidP="00CB0761">
            <w:pPr>
              <w:adjustRightInd w:val="0"/>
              <w:snapToGrid w:val="0"/>
              <w:spacing w:line="360" w:lineRule="auto"/>
              <w:jc w:val="left"/>
              <w:rPr>
                <w:color w:val="000000"/>
                <w:szCs w:val="21"/>
              </w:rPr>
            </w:pPr>
          </w:p>
        </w:tc>
        <w:tc>
          <w:tcPr>
            <w:tcW w:w="1256" w:type="dxa"/>
          </w:tcPr>
          <w:p w14:paraId="6D757A36" w14:textId="7D8AE740" w:rsidR="00A669FA" w:rsidRDefault="00A669FA" w:rsidP="00CB0761">
            <w:pPr>
              <w:adjustRightInd w:val="0"/>
              <w:snapToGrid w:val="0"/>
              <w:spacing w:line="360" w:lineRule="auto"/>
              <w:jc w:val="left"/>
              <w:rPr>
                <w:color w:val="000000"/>
                <w:szCs w:val="21"/>
              </w:rPr>
            </w:pPr>
          </w:p>
        </w:tc>
      </w:tr>
      <w:tr w:rsidR="00A669FA" w:rsidRPr="00EA2F45" w14:paraId="0DF6B806" w14:textId="4EDE6158" w:rsidTr="00A669FA">
        <w:trPr>
          <w:trHeight w:val="525"/>
        </w:trPr>
        <w:tc>
          <w:tcPr>
            <w:tcW w:w="528" w:type="dxa"/>
            <w:vMerge/>
            <w:vAlign w:val="center"/>
          </w:tcPr>
          <w:p w14:paraId="698E826B" w14:textId="77777777" w:rsidR="00A669FA" w:rsidRPr="00EA2F45" w:rsidRDefault="00A669FA" w:rsidP="00CB0761">
            <w:pPr>
              <w:jc w:val="center"/>
              <w:rPr>
                <w:b/>
                <w:szCs w:val="21"/>
              </w:rPr>
            </w:pPr>
          </w:p>
        </w:tc>
        <w:tc>
          <w:tcPr>
            <w:tcW w:w="1037" w:type="dxa"/>
            <w:vMerge/>
            <w:vAlign w:val="center"/>
          </w:tcPr>
          <w:p w14:paraId="1B2E3537" w14:textId="77777777" w:rsidR="00A669FA" w:rsidRPr="00EA2F45" w:rsidRDefault="00A669FA" w:rsidP="00CB0761">
            <w:pPr>
              <w:jc w:val="center"/>
              <w:rPr>
                <w:b/>
                <w:szCs w:val="21"/>
              </w:rPr>
            </w:pPr>
          </w:p>
        </w:tc>
        <w:tc>
          <w:tcPr>
            <w:tcW w:w="2682" w:type="dxa"/>
            <w:vAlign w:val="center"/>
          </w:tcPr>
          <w:p w14:paraId="56BC3980"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1.3.1.6 </w:t>
            </w:r>
            <w:r>
              <w:rPr>
                <w:rFonts w:hint="eastAsia"/>
                <w:color w:val="000000"/>
                <w:szCs w:val="21"/>
              </w:rPr>
              <w:t>梯度混合类型：二元高压混合，四种溶剂选择。</w:t>
            </w:r>
          </w:p>
        </w:tc>
        <w:tc>
          <w:tcPr>
            <w:tcW w:w="1256" w:type="dxa"/>
          </w:tcPr>
          <w:p w14:paraId="43BE40F1" w14:textId="77777777" w:rsidR="00A669FA" w:rsidRDefault="00A669FA" w:rsidP="00CB0761">
            <w:pPr>
              <w:adjustRightInd w:val="0"/>
              <w:snapToGrid w:val="0"/>
              <w:spacing w:line="360" w:lineRule="auto"/>
              <w:jc w:val="left"/>
              <w:rPr>
                <w:color w:val="000000"/>
                <w:szCs w:val="21"/>
              </w:rPr>
            </w:pPr>
          </w:p>
        </w:tc>
        <w:tc>
          <w:tcPr>
            <w:tcW w:w="1256" w:type="dxa"/>
          </w:tcPr>
          <w:p w14:paraId="7D1D4F50" w14:textId="77777777" w:rsidR="00A669FA" w:rsidRDefault="00A669FA" w:rsidP="00CB0761">
            <w:pPr>
              <w:adjustRightInd w:val="0"/>
              <w:snapToGrid w:val="0"/>
              <w:spacing w:line="360" w:lineRule="auto"/>
              <w:jc w:val="left"/>
              <w:rPr>
                <w:color w:val="000000"/>
                <w:szCs w:val="21"/>
              </w:rPr>
            </w:pPr>
          </w:p>
        </w:tc>
        <w:tc>
          <w:tcPr>
            <w:tcW w:w="1256" w:type="dxa"/>
          </w:tcPr>
          <w:p w14:paraId="444941B6" w14:textId="428B8294" w:rsidR="00A669FA" w:rsidRDefault="00A669FA" w:rsidP="00CB0761">
            <w:pPr>
              <w:adjustRightInd w:val="0"/>
              <w:snapToGrid w:val="0"/>
              <w:spacing w:line="360" w:lineRule="auto"/>
              <w:jc w:val="left"/>
              <w:rPr>
                <w:color w:val="000000"/>
                <w:szCs w:val="21"/>
              </w:rPr>
            </w:pPr>
          </w:p>
        </w:tc>
      </w:tr>
      <w:tr w:rsidR="00A669FA" w:rsidRPr="00EA2F45" w14:paraId="74B72886" w14:textId="496ACDAA" w:rsidTr="00A669FA">
        <w:trPr>
          <w:trHeight w:val="525"/>
        </w:trPr>
        <w:tc>
          <w:tcPr>
            <w:tcW w:w="528" w:type="dxa"/>
            <w:vMerge/>
            <w:vAlign w:val="center"/>
          </w:tcPr>
          <w:p w14:paraId="4CFE6D75" w14:textId="77777777" w:rsidR="00A669FA" w:rsidRPr="00EA2F45" w:rsidRDefault="00A669FA" w:rsidP="00CB0761">
            <w:pPr>
              <w:jc w:val="center"/>
              <w:rPr>
                <w:b/>
                <w:szCs w:val="21"/>
              </w:rPr>
            </w:pPr>
          </w:p>
        </w:tc>
        <w:tc>
          <w:tcPr>
            <w:tcW w:w="1037" w:type="dxa"/>
            <w:vMerge/>
            <w:vAlign w:val="center"/>
          </w:tcPr>
          <w:p w14:paraId="57BA12F2" w14:textId="77777777" w:rsidR="00A669FA" w:rsidRPr="00EA2F45" w:rsidRDefault="00A669FA" w:rsidP="00CB0761">
            <w:pPr>
              <w:jc w:val="center"/>
              <w:rPr>
                <w:b/>
                <w:szCs w:val="21"/>
              </w:rPr>
            </w:pPr>
          </w:p>
        </w:tc>
        <w:tc>
          <w:tcPr>
            <w:tcW w:w="2682" w:type="dxa"/>
            <w:vAlign w:val="center"/>
          </w:tcPr>
          <w:p w14:paraId="1875A7E8"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1.3.1.7 </w:t>
            </w:r>
            <w:r>
              <w:rPr>
                <w:rFonts w:hint="eastAsia"/>
                <w:color w:val="000000"/>
                <w:szCs w:val="21"/>
              </w:rPr>
              <w:t>泵清洗系统：带柱塞杆及密封圈自动清洗系统，同时监测泵头微漏，提示维护信息。</w:t>
            </w:r>
          </w:p>
        </w:tc>
        <w:tc>
          <w:tcPr>
            <w:tcW w:w="1256" w:type="dxa"/>
          </w:tcPr>
          <w:p w14:paraId="279718D6" w14:textId="77777777" w:rsidR="00A669FA" w:rsidRDefault="00A669FA" w:rsidP="00CB0761">
            <w:pPr>
              <w:adjustRightInd w:val="0"/>
              <w:snapToGrid w:val="0"/>
              <w:spacing w:line="360" w:lineRule="auto"/>
              <w:jc w:val="left"/>
              <w:rPr>
                <w:color w:val="000000"/>
                <w:szCs w:val="21"/>
              </w:rPr>
            </w:pPr>
          </w:p>
        </w:tc>
        <w:tc>
          <w:tcPr>
            <w:tcW w:w="1256" w:type="dxa"/>
          </w:tcPr>
          <w:p w14:paraId="793730A3" w14:textId="77777777" w:rsidR="00A669FA" w:rsidRDefault="00A669FA" w:rsidP="00CB0761">
            <w:pPr>
              <w:adjustRightInd w:val="0"/>
              <w:snapToGrid w:val="0"/>
              <w:spacing w:line="360" w:lineRule="auto"/>
              <w:jc w:val="left"/>
              <w:rPr>
                <w:color w:val="000000"/>
                <w:szCs w:val="21"/>
              </w:rPr>
            </w:pPr>
          </w:p>
        </w:tc>
        <w:tc>
          <w:tcPr>
            <w:tcW w:w="1256" w:type="dxa"/>
          </w:tcPr>
          <w:p w14:paraId="2160D7D7" w14:textId="6878B150" w:rsidR="00A669FA" w:rsidRDefault="00A669FA" w:rsidP="00CB0761">
            <w:pPr>
              <w:adjustRightInd w:val="0"/>
              <w:snapToGrid w:val="0"/>
              <w:spacing w:line="360" w:lineRule="auto"/>
              <w:jc w:val="left"/>
              <w:rPr>
                <w:color w:val="000000"/>
                <w:szCs w:val="21"/>
              </w:rPr>
            </w:pPr>
          </w:p>
        </w:tc>
      </w:tr>
      <w:tr w:rsidR="00A669FA" w:rsidRPr="00EA2F45" w14:paraId="6EBAEE62" w14:textId="1B4507DC" w:rsidTr="00A669FA">
        <w:trPr>
          <w:trHeight w:val="525"/>
        </w:trPr>
        <w:tc>
          <w:tcPr>
            <w:tcW w:w="528" w:type="dxa"/>
            <w:vMerge/>
            <w:vAlign w:val="center"/>
          </w:tcPr>
          <w:p w14:paraId="319A9431" w14:textId="77777777" w:rsidR="00A669FA" w:rsidRPr="00EA2F45" w:rsidRDefault="00A669FA" w:rsidP="00CB0761">
            <w:pPr>
              <w:jc w:val="center"/>
              <w:rPr>
                <w:b/>
                <w:szCs w:val="21"/>
              </w:rPr>
            </w:pPr>
          </w:p>
        </w:tc>
        <w:tc>
          <w:tcPr>
            <w:tcW w:w="1037" w:type="dxa"/>
            <w:vMerge/>
            <w:vAlign w:val="center"/>
          </w:tcPr>
          <w:p w14:paraId="1233EADA" w14:textId="77777777" w:rsidR="00A669FA" w:rsidRPr="00EA2F45" w:rsidRDefault="00A669FA" w:rsidP="00CB0761">
            <w:pPr>
              <w:jc w:val="center"/>
              <w:rPr>
                <w:b/>
                <w:szCs w:val="21"/>
              </w:rPr>
            </w:pPr>
          </w:p>
        </w:tc>
        <w:tc>
          <w:tcPr>
            <w:tcW w:w="2682" w:type="dxa"/>
            <w:vAlign w:val="center"/>
          </w:tcPr>
          <w:p w14:paraId="6CC578DF" w14:textId="77777777" w:rsidR="00A669FA" w:rsidRPr="0097594B" w:rsidRDefault="00A669FA" w:rsidP="00CB0761">
            <w:pPr>
              <w:adjustRightInd w:val="0"/>
              <w:snapToGrid w:val="0"/>
              <w:spacing w:line="360" w:lineRule="auto"/>
              <w:jc w:val="left"/>
              <w:rPr>
                <w:color w:val="000000"/>
                <w:szCs w:val="21"/>
              </w:rPr>
            </w:pPr>
            <w:r>
              <w:rPr>
                <w:color w:val="000000"/>
                <w:szCs w:val="21"/>
              </w:rPr>
              <w:t>1.</w:t>
            </w:r>
            <w:r>
              <w:t xml:space="preserve"> </w:t>
            </w:r>
            <w:r>
              <w:rPr>
                <w:color w:val="000000"/>
                <w:szCs w:val="21"/>
              </w:rPr>
              <w:t xml:space="preserve">3.2 </w:t>
            </w:r>
            <w:r>
              <w:rPr>
                <w:rFonts w:hint="eastAsia"/>
                <w:color w:val="000000"/>
                <w:szCs w:val="21"/>
              </w:rPr>
              <w:t>自动进样器：</w:t>
            </w:r>
          </w:p>
        </w:tc>
        <w:tc>
          <w:tcPr>
            <w:tcW w:w="1256" w:type="dxa"/>
          </w:tcPr>
          <w:p w14:paraId="2D2C79C5" w14:textId="77777777" w:rsidR="00A669FA" w:rsidRDefault="00A669FA" w:rsidP="00CB0761">
            <w:pPr>
              <w:adjustRightInd w:val="0"/>
              <w:snapToGrid w:val="0"/>
              <w:spacing w:line="360" w:lineRule="auto"/>
              <w:jc w:val="left"/>
              <w:rPr>
                <w:color w:val="000000"/>
                <w:szCs w:val="21"/>
              </w:rPr>
            </w:pPr>
          </w:p>
        </w:tc>
        <w:tc>
          <w:tcPr>
            <w:tcW w:w="1256" w:type="dxa"/>
          </w:tcPr>
          <w:p w14:paraId="3EBC99A8" w14:textId="77777777" w:rsidR="00A669FA" w:rsidRDefault="00A669FA" w:rsidP="00CB0761">
            <w:pPr>
              <w:adjustRightInd w:val="0"/>
              <w:snapToGrid w:val="0"/>
              <w:spacing w:line="360" w:lineRule="auto"/>
              <w:jc w:val="left"/>
              <w:rPr>
                <w:color w:val="000000"/>
                <w:szCs w:val="21"/>
              </w:rPr>
            </w:pPr>
          </w:p>
        </w:tc>
        <w:tc>
          <w:tcPr>
            <w:tcW w:w="1256" w:type="dxa"/>
          </w:tcPr>
          <w:p w14:paraId="424B319A" w14:textId="5551D09A" w:rsidR="00A669FA" w:rsidRDefault="00A669FA" w:rsidP="00CB0761">
            <w:pPr>
              <w:adjustRightInd w:val="0"/>
              <w:snapToGrid w:val="0"/>
              <w:spacing w:line="360" w:lineRule="auto"/>
              <w:jc w:val="left"/>
              <w:rPr>
                <w:color w:val="000000"/>
                <w:szCs w:val="21"/>
              </w:rPr>
            </w:pPr>
          </w:p>
        </w:tc>
      </w:tr>
      <w:tr w:rsidR="00A669FA" w:rsidRPr="00EA2F45" w14:paraId="2E95E91D" w14:textId="59BAC101" w:rsidTr="00A669FA">
        <w:trPr>
          <w:trHeight w:val="525"/>
        </w:trPr>
        <w:tc>
          <w:tcPr>
            <w:tcW w:w="528" w:type="dxa"/>
            <w:vMerge/>
            <w:vAlign w:val="center"/>
          </w:tcPr>
          <w:p w14:paraId="14580AAF" w14:textId="77777777" w:rsidR="00A669FA" w:rsidRPr="00EA2F45" w:rsidRDefault="00A669FA" w:rsidP="00CB0761">
            <w:pPr>
              <w:jc w:val="center"/>
              <w:rPr>
                <w:b/>
                <w:szCs w:val="21"/>
              </w:rPr>
            </w:pPr>
          </w:p>
        </w:tc>
        <w:tc>
          <w:tcPr>
            <w:tcW w:w="1037" w:type="dxa"/>
            <w:vMerge/>
            <w:vAlign w:val="center"/>
          </w:tcPr>
          <w:p w14:paraId="109E9067" w14:textId="77777777" w:rsidR="00A669FA" w:rsidRPr="00EA2F45" w:rsidRDefault="00A669FA" w:rsidP="00CB0761">
            <w:pPr>
              <w:jc w:val="center"/>
              <w:rPr>
                <w:b/>
                <w:szCs w:val="21"/>
              </w:rPr>
            </w:pPr>
          </w:p>
        </w:tc>
        <w:tc>
          <w:tcPr>
            <w:tcW w:w="2682" w:type="dxa"/>
            <w:vAlign w:val="center"/>
          </w:tcPr>
          <w:p w14:paraId="2E167511"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1.3.2.1 </w:t>
            </w:r>
            <w:r>
              <w:rPr>
                <w:rFonts w:hint="eastAsia"/>
                <w:color w:val="000000"/>
                <w:szCs w:val="21"/>
              </w:rPr>
              <w:t>进样位数：</w:t>
            </w:r>
            <w:r>
              <w:rPr>
                <w:color w:val="000000"/>
                <w:szCs w:val="21"/>
              </w:rPr>
              <w:t>2ml</w:t>
            </w:r>
            <w:r>
              <w:rPr>
                <w:rFonts w:hint="eastAsia"/>
                <w:color w:val="000000"/>
                <w:szCs w:val="21"/>
              </w:rPr>
              <w:t>进样瓶≥</w:t>
            </w:r>
            <w:r>
              <w:rPr>
                <w:color w:val="000000"/>
                <w:szCs w:val="21"/>
              </w:rPr>
              <w:t>120</w:t>
            </w:r>
            <w:r>
              <w:rPr>
                <w:rFonts w:hint="eastAsia"/>
                <w:color w:val="000000"/>
                <w:szCs w:val="21"/>
              </w:rPr>
              <w:t>位。</w:t>
            </w:r>
          </w:p>
        </w:tc>
        <w:tc>
          <w:tcPr>
            <w:tcW w:w="1256" w:type="dxa"/>
          </w:tcPr>
          <w:p w14:paraId="5825A817" w14:textId="77777777" w:rsidR="00A669FA" w:rsidRDefault="00A669FA" w:rsidP="00CB0761">
            <w:pPr>
              <w:adjustRightInd w:val="0"/>
              <w:snapToGrid w:val="0"/>
              <w:spacing w:line="360" w:lineRule="auto"/>
              <w:jc w:val="left"/>
              <w:rPr>
                <w:color w:val="000000"/>
                <w:szCs w:val="21"/>
              </w:rPr>
            </w:pPr>
          </w:p>
        </w:tc>
        <w:tc>
          <w:tcPr>
            <w:tcW w:w="1256" w:type="dxa"/>
          </w:tcPr>
          <w:p w14:paraId="44F99404" w14:textId="77777777" w:rsidR="00A669FA" w:rsidRDefault="00A669FA" w:rsidP="00CB0761">
            <w:pPr>
              <w:adjustRightInd w:val="0"/>
              <w:snapToGrid w:val="0"/>
              <w:spacing w:line="360" w:lineRule="auto"/>
              <w:jc w:val="left"/>
              <w:rPr>
                <w:color w:val="000000"/>
                <w:szCs w:val="21"/>
              </w:rPr>
            </w:pPr>
          </w:p>
        </w:tc>
        <w:tc>
          <w:tcPr>
            <w:tcW w:w="1256" w:type="dxa"/>
          </w:tcPr>
          <w:p w14:paraId="6C8B17F4" w14:textId="645FA995" w:rsidR="00A669FA" w:rsidRDefault="00A669FA" w:rsidP="00CB0761">
            <w:pPr>
              <w:adjustRightInd w:val="0"/>
              <w:snapToGrid w:val="0"/>
              <w:spacing w:line="360" w:lineRule="auto"/>
              <w:jc w:val="left"/>
              <w:rPr>
                <w:color w:val="000000"/>
                <w:szCs w:val="21"/>
              </w:rPr>
            </w:pPr>
          </w:p>
        </w:tc>
      </w:tr>
      <w:tr w:rsidR="00A669FA" w:rsidRPr="00EA2F45" w14:paraId="74C0134B" w14:textId="2F22EE9E" w:rsidTr="00A669FA">
        <w:trPr>
          <w:trHeight w:val="525"/>
        </w:trPr>
        <w:tc>
          <w:tcPr>
            <w:tcW w:w="528" w:type="dxa"/>
            <w:vMerge/>
            <w:vAlign w:val="center"/>
          </w:tcPr>
          <w:p w14:paraId="481CD281" w14:textId="77777777" w:rsidR="00A669FA" w:rsidRPr="00EA2F45" w:rsidRDefault="00A669FA" w:rsidP="00CB0761">
            <w:pPr>
              <w:jc w:val="center"/>
              <w:rPr>
                <w:b/>
                <w:szCs w:val="21"/>
              </w:rPr>
            </w:pPr>
          </w:p>
        </w:tc>
        <w:tc>
          <w:tcPr>
            <w:tcW w:w="1037" w:type="dxa"/>
            <w:vMerge/>
            <w:vAlign w:val="center"/>
          </w:tcPr>
          <w:p w14:paraId="14C477F5" w14:textId="77777777" w:rsidR="00A669FA" w:rsidRPr="00EA2F45" w:rsidRDefault="00A669FA" w:rsidP="00CB0761">
            <w:pPr>
              <w:jc w:val="center"/>
              <w:rPr>
                <w:b/>
                <w:szCs w:val="21"/>
              </w:rPr>
            </w:pPr>
          </w:p>
        </w:tc>
        <w:tc>
          <w:tcPr>
            <w:tcW w:w="2682" w:type="dxa"/>
            <w:vAlign w:val="center"/>
          </w:tcPr>
          <w:p w14:paraId="503AA45B"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1.3.2.2 </w:t>
            </w:r>
            <w:r>
              <w:rPr>
                <w:rFonts w:hint="eastAsia"/>
                <w:color w:val="000000"/>
                <w:szCs w:val="21"/>
              </w:rPr>
              <w:t>进样体积范围包含：</w:t>
            </w:r>
            <w:r>
              <w:rPr>
                <w:color w:val="000000"/>
                <w:szCs w:val="21"/>
              </w:rPr>
              <w:t>0.01-100μL</w:t>
            </w:r>
            <w:r>
              <w:rPr>
                <w:rFonts w:hint="eastAsia"/>
                <w:color w:val="000000"/>
                <w:szCs w:val="21"/>
              </w:rPr>
              <w:t>，增量≤</w:t>
            </w:r>
            <w:r>
              <w:rPr>
                <w:color w:val="000000"/>
                <w:szCs w:val="21"/>
              </w:rPr>
              <w:t>0.1μL</w:t>
            </w:r>
            <w:r>
              <w:rPr>
                <w:rFonts w:hint="eastAsia"/>
                <w:color w:val="000000"/>
                <w:szCs w:val="21"/>
              </w:rPr>
              <w:t>。</w:t>
            </w:r>
          </w:p>
        </w:tc>
        <w:tc>
          <w:tcPr>
            <w:tcW w:w="1256" w:type="dxa"/>
          </w:tcPr>
          <w:p w14:paraId="370046E7" w14:textId="77777777" w:rsidR="00A669FA" w:rsidRDefault="00A669FA" w:rsidP="00CB0761">
            <w:pPr>
              <w:adjustRightInd w:val="0"/>
              <w:snapToGrid w:val="0"/>
              <w:spacing w:line="360" w:lineRule="auto"/>
              <w:jc w:val="left"/>
              <w:rPr>
                <w:color w:val="000000"/>
                <w:szCs w:val="21"/>
              </w:rPr>
            </w:pPr>
          </w:p>
        </w:tc>
        <w:tc>
          <w:tcPr>
            <w:tcW w:w="1256" w:type="dxa"/>
          </w:tcPr>
          <w:p w14:paraId="462BD410" w14:textId="77777777" w:rsidR="00A669FA" w:rsidRDefault="00A669FA" w:rsidP="00CB0761">
            <w:pPr>
              <w:adjustRightInd w:val="0"/>
              <w:snapToGrid w:val="0"/>
              <w:spacing w:line="360" w:lineRule="auto"/>
              <w:jc w:val="left"/>
              <w:rPr>
                <w:color w:val="000000"/>
                <w:szCs w:val="21"/>
              </w:rPr>
            </w:pPr>
          </w:p>
        </w:tc>
        <w:tc>
          <w:tcPr>
            <w:tcW w:w="1256" w:type="dxa"/>
          </w:tcPr>
          <w:p w14:paraId="6A28EA5A" w14:textId="35B043F5" w:rsidR="00A669FA" w:rsidRDefault="00A669FA" w:rsidP="00CB0761">
            <w:pPr>
              <w:adjustRightInd w:val="0"/>
              <w:snapToGrid w:val="0"/>
              <w:spacing w:line="360" w:lineRule="auto"/>
              <w:jc w:val="left"/>
              <w:rPr>
                <w:color w:val="000000"/>
                <w:szCs w:val="21"/>
              </w:rPr>
            </w:pPr>
          </w:p>
        </w:tc>
      </w:tr>
      <w:tr w:rsidR="00A669FA" w:rsidRPr="00EA2F45" w14:paraId="08566410" w14:textId="3EB37F6C" w:rsidTr="00A669FA">
        <w:trPr>
          <w:trHeight w:val="525"/>
        </w:trPr>
        <w:tc>
          <w:tcPr>
            <w:tcW w:w="528" w:type="dxa"/>
            <w:vMerge/>
            <w:vAlign w:val="center"/>
          </w:tcPr>
          <w:p w14:paraId="07B11518" w14:textId="77777777" w:rsidR="00A669FA" w:rsidRPr="00EA2F45" w:rsidRDefault="00A669FA" w:rsidP="00CB0761">
            <w:pPr>
              <w:jc w:val="center"/>
              <w:rPr>
                <w:b/>
                <w:szCs w:val="21"/>
              </w:rPr>
            </w:pPr>
          </w:p>
        </w:tc>
        <w:tc>
          <w:tcPr>
            <w:tcW w:w="1037" w:type="dxa"/>
            <w:vMerge/>
            <w:vAlign w:val="center"/>
          </w:tcPr>
          <w:p w14:paraId="2F82DC1D" w14:textId="77777777" w:rsidR="00A669FA" w:rsidRPr="00EA2F45" w:rsidRDefault="00A669FA" w:rsidP="00CB0761">
            <w:pPr>
              <w:jc w:val="center"/>
              <w:rPr>
                <w:b/>
                <w:szCs w:val="21"/>
              </w:rPr>
            </w:pPr>
          </w:p>
        </w:tc>
        <w:tc>
          <w:tcPr>
            <w:tcW w:w="2682" w:type="dxa"/>
            <w:vAlign w:val="center"/>
          </w:tcPr>
          <w:p w14:paraId="4A430652"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1.3.2.3 </w:t>
            </w:r>
            <w:r>
              <w:rPr>
                <w:rFonts w:hint="eastAsia"/>
                <w:color w:val="000000"/>
                <w:szCs w:val="21"/>
              </w:rPr>
              <w:t>进样体积准确度：≤</w:t>
            </w:r>
            <w:r>
              <w:rPr>
                <w:color w:val="000000"/>
                <w:szCs w:val="21"/>
              </w:rPr>
              <w:t>0.5%</w:t>
            </w:r>
            <w:r>
              <w:rPr>
                <w:rFonts w:hint="eastAsia"/>
                <w:color w:val="000000"/>
                <w:szCs w:val="21"/>
              </w:rPr>
              <w:t>。</w:t>
            </w:r>
          </w:p>
        </w:tc>
        <w:tc>
          <w:tcPr>
            <w:tcW w:w="1256" w:type="dxa"/>
          </w:tcPr>
          <w:p w14:paraId="256144DB" w14:textId="77777777" w:rsidR="00A669FA" w:rsidRDefault="00A669FA" w:rsidP="00CB0761">
            <w:pPr>
              <w:adjustRightInd w:val="0"/>
              <w:snapToGrid w:val="0"/>
              <w:spacing w:line="360" w:lineRule="auto"/>
              <w:jc w:val="left"/>
              <w:rPr>
                <w:color w:val="000000"/>
                <w:szCs w:val="21"/>
              </w:rPr>
            </w:pPr>
          </w:p>
        </w:tc>
        <w:tc>
          <w:tcPr>
            <w:tcW w:w="1256" w:type="dxa"/>
          </w:tcPr>
          <w:p w14:paraId="5202DA55" w14:textId="77777777" w:rsidR="00A669FA" w:rsidRDefault="00A669FA" w:rsidP="00CB0761">
            <w:pPr>
              <w:adjustRightInd w:val="0"/>
              <w:snapToGrid w:val="0"/>
              <w:spacing w:line="360" w:lineRule="auto"/>
              <w:jc w:val="left"/>
              <w:rPr>
                <w:color w:val="000000"/>
                <w:szCs w:val="21"/>
              </w:rPr>
            </w:pPr>
          </w:p>
        </w:tc>
        <w:tc>
          <w:tcPr>
            <w:tcW w:w="1256" w:type="dxa"/>
          </w:tcPr>
          <w:p w14:paraId="072C2E53" w14:textId="1A733D49" w:rsidR="00A669FA" w:rsidRDefault="00A669FA" w:rsidP="00CB0761">
            <w:pPr>
              <w:adjustRightInd w:val="0"/>
              <w:snapToGrid w:val="0"/>
              <w:spacing w:line="360" w:lineRule="auto"/>
              <w:jc w:val="left"/>
              <w:rPr>
                <w:color w:val="000000"/>
                <w:szCs w:val="21"/>
              </w:rPr>
            </w:pPr>
          </w:p>
        </w:tc>
      </w:tr>
      <w:tr w:rsidR="00A669FA" w:rsidRPr="00EA2F45" w14:paraId="24D68EC9" w14:textId="44F9E2B2" w:rsidTr="00A669FA">
        <w:trPr>
          <w:trHeight w:val="525"/>
        </w:trPr>
        <w:tc>
          <w:tcPr>
            <w:tcW w:w="528" w:type="dxa"/>
            <w:vMerge/>
            <w:vAlign w:val="center"/>
          </w:tcPr>
          <w:p w14:paraId="75497F58" w14:textId="77777777" w:rsidR="00A669FA" w:rsidRPr="00EA2F45" w:rsidRDefault="00A669FA" w:rsidP="00CB0761">
            <w:pPr>
              <w:jc w:val="center"/>
              <w:rPr>
                <w:b/>
                <w:szCs w:val="21"/>
              </w:rPr>
            </w:pPr>
          </w:p>
        </w:tc>
        <w:tc>
          <w:tcPr>
            <w:tcW w:w="1037" w:type="dxa"/>
            <w:vMerge/>
            <w:vAlign w:val="center"/>
          </w:tcPr>
          <w:p w14:paraId="1FA74264" w14:textId="77777777" w:rsidR="00A669FA" w:rsidRPr="00EA2F45" w:rsidRDefault="00A669FA" w:rsidP="00CB0761">
            <w:pPr>
              <w:jc w:val="center"/>
              <w:rPr>
                <w:b/>
                <w:szCs w:val="21"/>
              </w:rPr>
            </w:pPr>
          </w:p>
        </w:tc>
        <w:tc>
          <w:tcPr>
            <w:tcW w:w="2682" w:type="dxa"/>
            <w:vAlign w:val="center"/>
          </w:tcPr>
          <w:p w14:paraId="6EAAADB3"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1.3.2.4 </w:t>
            </w:r>
            <w:r>
              <w:rPr>
                <w:rFonts w:hint="eastAsia"/>
                <w:color w:val="000000"/>
                <w:szCs w:val="21"/>
              </w:rPr>
              <w:t>交叉污染≤：</w:t>
            </w:r>
            <w:r>
              <w:rPr>
                <w:color w:val="000000"/>
                <w:szCs w:val="21"/>
              </w:rPr>
              <w:t>0.004%</w:t>
            </w:r>
            <w:r>
              <w:rPr>
                <w:rFonts w:hint="eastAsia"/>
                <w:color w:val="000000"/>
                <w:szCs w:val="21"/>
              </w:rPr>
              <w:t>。</w:t>
            </w:r>
          </w:p>
        </w:tc>
        <w:tc>
          <w:tcPr>
            <w:tcW w:w="1256" w:type="dxa"/>
          </w:tcPr>
          <w:p w14:paraId="2382C1F1" w14:textId="77777777" w:rsidR="00A669FA" w:rsidRDefault="00A669FA" w:rsidP="00CB0761">
            <w:pPr>
              <w:adjustRightInd w:val="0"/>
              <w:snapToGrid w:val="0"/>
              <w:spacing w:line="360" w:lineRule="auto"/>
              <w:jc w:val="left"/>
              <w:rPr>
                <w:color w:val="000000"/>
                <w:szCs w:val="21"/>
              </w:rPr>
            </w:pPr>
          </w:p>
        </w:tc>
        <w:tc>
          <w:tcPr>
            <w:tcW w:w="1256" w:type="dxa"/>
          </w:tcPr>
          <w:p w14:paraId="659664A0" w14:textId="77777777" w:rsidR="00A669FA" w:rsidRDefault="00A669FA" w:rsidP="00CB0761">
            <w:pPr>
              <w:adjustRightInd w:val="0"/>
              <w:snapToGrid w:val="0"/>
              <w:spacing w:line="360" w:lineRule="auto"/>
              <w:jc w:val="left"/>
              <w:rPr>
                <w:color w:val="000000"/>
                <w:szCs w:val="21"/>
              </w:rPr>
            </w:pPr>
          </w:p>
        </w:tc>
        <w:tc>
          <w:tcPr>
            <w:tcW w:w="1256" w:type="dxa"/>
          </w:tcPr>
          <w:p w14:paraId="417A9783" w14:textId="527ECD4A" w:rsidR="00A669FA" w:rsidRDefault="00A669FA" w:rsidP="00CB0761">
            <w:pPr>
              <w:adjustRightInd w:val="0"/>
              <w:snapToGrid w:val="0"/>
              <w:spacing w:line="360" w:lineRule="auto"/>
              <w:jc w:val="left"/>
              <w:rPr>
                <w:color w:val="000000"/>
                <w:szCs w:val="21"/>
              </w:rPr>
            </w:pPr>
          </w:p>
        </w:tc>
      </w:tr>
      <w:tr w:rsidR="00A669FA" w:rsidRPr="00EA2F45" w14:paraId="1970A842" w14:textId="1713560F" w:rsidTr="00A669FA">
        <w:trPr>
          <w:trHeight w:val="525"/>
        </w:trPr>
        <w:tc>
          <w:tcPr>
            <w:tcW w:w="528" w:type="dxa"/>
            <w:vMerge/>
            <w:vAlign w:val="center"/>
          </w:tcPr>
          <w:p w14:paraId="56307814" w14:textId="77777777" w:rsidR="00A669FA" w:rsidRPr="00EA2F45" w:rsidRDefault="00A669FA" w:rsidP="00CB0761">
            <w:pPr>
              <w:jc w:val="center"/>
              <w:rPr>
                <w:b/>
                <w:szCs w:val="21"/>
              </w:rPr>
            </w:pPr>
          </w:p>
        </w:tc>
        <w:tc>
          <w:tcPr>
            <w:tcW w:w="1037" w:type="dxa"/>
            <w:vMerge/>
            <w:vAlign w:val="center"/>
          </w:tcPr>
          <w:p w14:paraId="1C7B86E9" w14:textId="77777777" w:rsidR="00A669FA" w:rsidRPr="00EA2F45" w:rsidRDefault="00A669FA" w:rsidP="00CB0761">
            <w:pPr>
              <w:jc w:val="center"/>
              <w:rPr>
                <w:b/>
                <w:szCs w:val="21"/>
              </w:rPr>
            </w:pPr>
          </w:p>
        </w:tc>
        <w:tc>
          <w:tcPr>
            <w:tcW w:w="2682" w:type="dxa"/>
            <w:vAlign w:val="center"/>
          </w:tcPr>
          <w:p w14:paraId="49F364D9"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1.3.2.5 </w:t>
            </w:r>
            <w:r>
              <w:rPr>
                <w:rFonts w:hint="eastAsia"/>
                <w:color w:val="000000"/>
                <w:szCs w:val="21"/>
              </w:rPr>
              <w:t>样品盘温度范围：包含</w:t>
            </w:r>
            <w:r>
              <w:rPr>
                <w:color w:val="000000"/>
                <w:szCs w:val="21"/>
              </w:rPr>
              <w:t>4-45</w:t>
            </w:r>
            <w:r>
              <w:rPr>
                <w:rFonts w:hint="eastAsia"/>
                <w:color w:val="000000"/>
                <w:szCs w:val="21"/>
              </w:rPr>
              <w:t>℃，具备制冷和加热功能。</w:t>
            </w:r>
          </w:p>
        </w:tc>
        <w:tc>
          <w:tcPr>
            <w:tcW w:w="1256" w:type="dxa"/>
          </w:tcPr>
          <w:p w14:paraId="24580FD2" w14:textId="77777777" w:rsidR="00A669FA" w:rsidRDefault="00A669FA" w:rsidP="00CB0761">
            <w:pPr>
              <w:adjustRightInd w:val="0"/>
              <w:snapToGrid w:val="0"/>
              <w:spacing w:line="360" w:lineRule="auto"/>
              <w:jc w:val="left"/>
              <w:rPr>
                <w:color w:val="000000"/>
                <w:szCs w:val="21"/>
              </w:rPr>
            </w:pPr>
          </w:p>
        </w:tc>
        <w:tc>
          <w:tcPr>
            <w:tcW w:w="1256" w:type="dxa"/>
          </w:tcPr>
          <w:p w14:paraId="584E0390" w14:textId="77777777" w:rsidR="00A669FA" w:rsidRDefault="00A669FA" w:rsidP="00CB0761">
            <w:pPr>
              <w:adjustRightInd w:val="0"/>
              <w:snapToGrid w:val="0"/>
              <w:spacing w:line="360" w:lineRule="auto"/>
              <w:jc w:val="left"/>
              <w:rPr>
                <w:color w:val="000000"/>
                <w:szCs w:val="21"/>
              </w:rPr>
            </w:pPr>
          </w:p>
        </w:tc>
        <w:tc>
          <w:tcPr>
            <w:tcW w:w="1256" w:type="dxa"/>
          </w:tcPr>
          <w:p w14:paraId="5BD92C47" w14:textId="559F38AC" w:rsidR="00A669FA" w:rsidRDefault="00A669FA" w:rsidP="00CB0761">
            <w:pPr>
              <w:adjustRightInd w:val="0"/>
              <w:snapToGrid w:val="0"/>
              <w:spacing w:line="360" w:lineRule="auto"/>
              <w:jc w:val="left"/>
              <w:rPr>
                <w:color w:val="000000"/>
                <w:szCs w:val="21"/>
              </w:rPr>
            </w:pPr>
          </w:p>
        </w:tc>
      </w:tr>
      <w:tr w:rsidR="00A669FA" w:rsidRPr="00EA2F45" w14:paraId="6F6470D4" w14:textId="35848DCA" w:rsidTr="00A669FA">
        <w:trPr>
          <w:trHeight w:val="525"/>
        </w:trPr>
        <w:tc>
          <w:tcPr>
            <w:tcW w:w="528" w:type="dxa"/>
            <w:vMerge/>
            <w:vAlign w:val="center"/>
          </w:tcPr>
          <w:p w14:paraId="11F3B423" w14:textId="77777777" w:rsidR="00A669FA" w:rsidRPr="00EA2F45" w:rsidRDefault="00A669FA" w:rsidP="00CB0761">
            <w:pPr>
              <w:jc w:val="center"/>
              <w:rPr>
                <w:b/>
                <w:szCs w:val="21"/>
              </w:rPr>
            </w:pPr>
          </w:p>
        </w:tc>
        <w:tc>
          <w:tcPr>
            <w:tcW w:w="1037" w:type="dxa"/>
            <w:vMerge/>
            <w:vAlign w:val="center"/>
          </w:tcPr>
          <w:p w14:paraId="4D52531E" w14:textId="77777777" w:rsidR="00A669FA" w:rsidRPr="00EA2F45" w:rsidRDefault="00A669FA" w:rsidP="00CB0761">
            <w:pPr>
              <w:jc w:val="center"/>
              <w:rPr>
                <w:b/>
                <w:szCs w:val="21"/>
              </w:rPr>
            </w:pPr>
          </w:p>
        </w:tc>
        <w:tc>
          <w:tcPr>
            <w:tcW w:w="2682" w:type="dxa"/>
            <w:vAlign w:val="center"/>
          </w:tcPr>
          <w:p w14:paraId="6A4B8CC6" w14:textId="77777777" w:rsidR="00A669FA" w:rsidRPr="0097594B" w:rsidRDefault="00A669FA" w:rsidP="00CB0761">
            <w:pPr>
              <w:adjustRightInd w:val="0"/>
              <w:snapToGrid w:val="0"/>
              <w:spacing w:line="360" w:lineRule="auto"/>
              <w:jc w:val="left"/>
              <w:rPr>
                <w:color w:val="000000"/>
                <w:szCs w:val="21"/>
              </w:rPr>
            </w:pPr>
            <w:r>
              <w:rPr>
                <w:color w:val="000000"/>
                <w:szCs w:val="21"/>
              </w:rPr>
              <w:t xml:space="preserve">1.3.2.6 </w:t>
            </w:r>
            <w:r>
              <w:rPr>
                <w:rFonts w:hint="eastAsia"/>
                <w:color w:val="000000"/>
                <w:szCs w:val="21"/>
              </w:rPr>
              <w:t>具有泄漏传感器，有样品盘和样品自动识别功能，全程监控与记录仪器状态。</w:t>
            </w:r>
          </w:p>
        </w:tc>
        <w:tc>
          <w:tcPr>
            <w:tcW w:w="1256" w:type="dxa"/>
          </w:tcPr>
          <w:p w14:paraId="47BD00A1" w14:textId="77777777" w:rsidR="00A669FA" w:rsidRDefault="00A669FA" w:rsidP="00CB0761">
            <w:pPr>
              <w:adjustRightInd w:val="0"/>
              <w:snapToGrid w:val="0"/>
              <w:spacing w:line="360" w:lineRule="auto"/>
              <w:jc w:val="left"/>
              <w:rPr>
                <w:color w:val="000000"/>
                <w:szCs w:val="21"/>
              </w:rPr>
            </w:pPr>
          </w:p>
        </w:tc>
        <w:tc>
          <w:tcPr>
            <w:tcW w:w="1256" w:type="dxa"/>
          </w:tcPr>
          <w:p w14:paraId="3D90D8A4" w14:textId="77777777" w:rsidR="00A669FA" w:rsidRDefault="00A669FA" w:rsidP="00CB0761">
            <w:pPr>
              <w:adjustRightInd w:val="0"/>
              <w:snapToGrid w:val="0"/>
              <w:spacing w:line="360" w:lineRule="auto"/>
              <w:jc w:val="left"/>
              <w:rPr>
                <w:color w:val="000000"/>
                <w:szCs w:val="21"/>
              </w:rPr>
            </w:pPr>
          </w:p>
        </w:tc>
        <w:tc>
          <w:tcPr>
            <w:tcW w:w="1256" w:type="dxa"/>
          </w:tcPr>
          <w:p w14:paraId="39404ABC" w14:textId="43EB866D" w:rsidR="00A669FA" w:rsidRDefault="00A669FA" w:rsidP="00CB0761">
            <w:pPr>
              <w:adjustRightInd w:val="0"/>
              <w:snapToGrid w:val="0"/>
              <w:spacing w:line="360" w:lineRule="auto"/>
              <w:jc w:val="left"/>
              <w:rPr>
                <w:color w:val="000000"/>
                <w:szCs w:val="21"/>
              </w:rPr>
            </w:pPr>
          </w:p>
        </w:tc>
      </w:tr>
      <w:tr w:rsidR="00A669FA" w:rsidRPr="00EA2F45" w14:paraId="2A50C676" w14:textId="727FEBA8" w:rsidTr="00A669FA">
        <w:trPr>
          <w:trHeight w:val="525"/>
        </w:trPr>
        <w:tc>
          <w:tcPr>
            <w:tcW w:w="528" w:type="dxa"/>
            <w:vMerge/>
            <w:vAlign w:val="center"/>
          </w:tcPr>
          <w:p w14:paraId="7B495A3E" w14:textId="77777777" w:rsidR="00A669FA" w:rsidRPr="00EA2F45" w:rsidRDefault="00A669FA" w:rsidP="00CB0761">
            <w:pPr>
              <w:jc w:val="center"/>
              <w:rPr>
                <w:b/>
                <w:szCs w:val="21"/>
              </w:rPr>
            </w:pPr>
          </w:p>
        </w:tc>
        <w:tc>
          <w:tcPr>
            <w:tcW w:w="1037" w:type="dxa"/>
            <w:vMerge/>
            <w:vAlign w:val="center"/>
          </w:tcPr>
          <w:p w14:paraId="4817E5A6" w14:textId="77777777" w:rsidR="00A669FA" w:rsidRPr="00EA2F45" w:rsidRDefault="00A669FA" w:rsidP="00CB0761">
            <w:pPr>
              <w:jc w:val="center"/>
              <w:rPr>
                <w:b/>
                <w:szCs w:val="21"/>
              </w:rPr>
            </w:pPr>
          </w:p>
        </w:tc>
        <w:tc>
          <w:tcPr>
            <w:tcW w:w="2682" w:type="dxa"/>
            <w:vAlign w:val="center"/>
          </w:tcPr>
          <w:p w14:paraId="57D1E526" w14:textId="77777777" w:rsidR="00A669FA" w:rsidRPr="0097594B" w:rsidRDefault="00A669FA" w:rsidP="00CB0761">
            <w:pPr>
              <w:adjustRightInd w:val="0"/>
              <w:snapToGrid w:val="0"/>
              <w:spacing w:line="360" w:lineRule="auto"/>
              <w:jc w:val="left"/>
              <w:rPr>
                <w:color w:val="000000"/>
                <w:szCs w:val="21"/>
              </w:rPr>
            </w:pPr>
            <w:r>
              <w:rPr>
                <w:color w:val="000000"/>
                <w:szCs w:val="21"/>
              </w:rPr>
              <w:t>1.</w:t>
            </w:r>
            <w:r>
              <w:rPr>
                <w:rFonts w:hAnsi="Arial"/>
                <w:szCs w:val="21"/>
              </w:rPr>
              <w:t xml:space="preserve">3.3 </w:t>
            </w:r>
            <w:r>
              <w:rPr>
                <w:rFonts w:hAnsi="Arial" w:hint="eastAsia"/>
                <w:szCs w:val="21"/>
              </w:rPr>
              <w:t>柱温箱：</w:t>
            </w:r>
          </w:p>
        </w:tc>
        <w:tc>
          <w:tcPr>
            <w:tcW w:w="1256" w:type="dxa"/>
          </w:tcPr>
          <w:p w14:paraId="53FA584E" w14:textId="77777777" w:rsidR="00A669FA" w:rsidRDefault="00A669FA" w:rsidP="00CB0761">
            <w:pPr>
              <w:adjustRightInd w:val="0"/>
              <w:snapToGrid w:val="0"/>
              <w:spacing w:line="360" w:lineRule="auto"/>
              <w:jc w:val="left"/>
              <w:rPr>
                <w:color w:val="000000"/>
                <w:szCs w:val="21"/>
              </w:rPr>
            </w:pPr>
          </w:p>
        </w:tc>
        <w:tc>
          <w:tcPr>
            <w:tcW w:w="1256" w:type="dxa"/>
          </w:tcPr>
          <w:p w14:paraId="7503A0CE" w14:textId="77777777" w:rsidR="00A669FA" w:rsidRDefault="00A669FA" w:rsidP="00CB0761">
            <w:pPr>
              <w:adjustRightInd w:val="0"/>
              <w:snapToGrid w:val="0"/>
              <w:spacing w:line="360" w:lineRule="auto"/>
              <w:jc w:val="left"/>
              <w:rPr>
                <w:color w:val="000000"/>
                <w:szCs w:val="21"/>
              </w:rPr>
            </w:pPr>
          </w:p>
        </w:tc>
        <w:tc>
          <w:tcPr>
            <w:tcW w:w="1256" w:type="dxa"/>
          </w:tcPr>
          <w:p w14:paraId="3080724F" w14:textId="78D3EBA2" w:rsidR="00A669FA" w:rsidRDefault="00A669FA" w:rsidP="00CB0761">
            <w:pPr>
              <w:adjustRightInd w:val="0"/>
              <w:snapToGrid w:val="0"/>
              <w:spacing w:line="360" w:lineRule="auto"/>
              <w:jc w:val="left"/>
              <w:rPr>
                <w:color w:val="000000"/>
                <w:szCs w:val="21"/>
              </w:rPr>
            </w:pPr>
          </w:p>
        </w:tc>
      </w:tr>
      <w:tr w:rsidR="00A669FA" w:rsidRPr="00EA2F45" w14:paraId="6B92E9BE" w14:textId="4AAE184A" w:rsidTr="00A669FA">
        <w:trPr>
          <w:trHeight w:val="525"/>
        </w:trPr>
        <w:tc>
          <w:tcPr>
            <w:tcW w:w="528" w:type="dxa"/>
            <w:vMerge/>
            <w:vAlign w:val="center"/>
          </w:tcPr>
          <w:p w14:paraId="77DA66AB" w14:textId="77777777" w:rsidR="00A669FA" w:rsidRPr="00EA2F45" w:rsidRDefault="00A669FA" w:rsidP="00CB0761">
            <w:pPr>
              <w:jc w:val="center"/>
              <w:rPr>
                <w:b/>
                <w:szCs w:val="21"/>
              </w:rPr>
            </w:pPr>
          </w:p>
        </w:tc>
        <w:tc>
          <w:tcPr>
            <w:tcW w:w="1037" w:type="dxa"/>
            <w:vMerge/>
            <w:vAlign w:val="center"/>
          </w:tcPr>
          <w:p w14:paraId="10A1AB1B" w14:textId="77777777" w:rsidR="00A669FA" w:rsidRPr="00EA2F45" w:rsidRDefault="00A669FA" w:rsidP="00CB0761">
            <w:pPr>
              <w:jc w:val="center"/>
              <w:rPr>
                <w:b/>
                <w:szCs w:val="21"/>
              </w:rPr>
            </w:pPr>
          </w:p>
        </w:tc>
        <w:tc>
          <w:tcPr>
            <w:tcW w:w="2682" w:type="dxa"/>
            <w:vAlign w:val="center"/>
          </w:tcPr>
          <w:p w14:paraId="252DDD63" w14:textId="77777777" w:rsidR="00A669FA" w:rsidRPr="0097594B" w:rsidRDefault="00A669FA" w:rsidP="00CB0761">
            <w:pPr>
              <w:adjustRightInd w:val="0"/>
              <w:snapToGrid w:val="0"/>
              <w:spacing w:line="360" w:lineRule="auto"/>
              <w:jc w:val="left"/>
              <w:rPr>
                <w:color w:val="000000"/>
                <w:szCs w:val="21"/>
              </w:rPr>
            </w:pPr>
            <w:r>
              <w:rPr>
                <w:color w:val="000000"/>
                <w:szCs w:val="21"/>
              </w:rPr>
              <w:t>1.</w:t>
            </w:r>
            <w:r>
              <w:rPr>
                <w:rFonts w:hAnsi="Arial"/>
                <w:szCs w:val="21"/>
              </w:rPr>
              <w:t>3.3.1</w:t>
            </w:r>
            <w:r>
              <w:rPr>
                <w:rFonts w:hAnsi="Arial" w:hint="eastAsia"/>
                <w:szCs w:val="21"/>
              </w:rPr>
              <w:t>温控范围包含</w:t>
            </w:r>
            <w:r>
              <w:rPr>
                <w:rFonts w:hAnsi="Arial"/>
                <w:szCs w:val="21"/>
              </w:rPr>
              <w:t>5-105</w:t>
            </w:r>
            <w:r>
              <w:rPr>
                <w:rFonts w:hAnsi="Arial" w:hint="eastAsia"/>
                <w:szCs w:val="21"/>
              </w:rPr>
              <w:t>℃。</w:t>
            </w:r>
          </w:p>
        </w:tc>
        <w:tc>
          <w:tcPr>
            <w:tcW w:w="1256" w:type="dxa"/>
          </w:tcPr>
          <w:p w14:paraId="011AD45F" w14:textId="77777777" w:rsidR="00A669FA" w:rsidRDefault="00A669FA" w:rsidP="00CB0761">
            <w:pPr>
              <w:adjustRightInd w:val="0"/>
              <w:snapToGrid w:val="0"/>
              <w:spacing w:line="360" w:lineRule="auto"/>
              <w:jc w:val="left"/>
              <w:rPr>
                <w:color w:val="000000"/>
                <w:szCs w:val="21"/>
              </w:rPr>
            </w:pPr>
          </w:p>
        </w:tc>
        <w:tc>
          <w:tcPr>
            <w:tcW w:w="1256" w:type="dxa"/>
          </w:tcPr>
          <w:p w14:paraId="6A7E2F77" w14:textId="77777777" w:rsidR="00A669FA" w:rsidRDefault="00A669FA" w:rsidP="00CB0761">
            <w:pPr>
              <w:adjustRightInd w:val="0"/>
              <w:snapToGrid w:val="0"/>
              <w:spacing w:line="360" w:lineRule="auto"/>
              <w:jc w:val="left"/>
              <w:rPr>
                <w:color w:val="000000"/>
                <w:szCs w:val="21"/>
              </w:rPr>
            </w:pPr>
          </w:p>
        </w:tc>
        <w:tc>
          <w:tcPr>
            <w:tcW w:w="1256" w:type="dxa"/>
          </w:tcPr>
          <w:p w14:paraId="13E6B5B0" w14:textId="273D01E3" w:rsidR="00A669FA" w:rsidRDefault="00A669FA" w:rsidP="00CB0761">
            <w:pPr>
              <w:adjustRightInd w:val="0"/>
              <w:snapToGrid w:val="0"/>
              <w:spacing w:line="360" w:lineRule="auto"/>
              <w:jc w:val="left"/>
              <w:rPr>
                <w:color w:val="000000"/>
                <w:szCs w:val="21"/>
              </w:rPr>
            </w:pPr>
          </w:p>
        </w:tc>
      </w:tr>
      <w:tr w:rsidR="00A669FA" w:rsidRPr="00EA2F45" w14:paraId="202C8179" w14:textId="14D4DC82" w:rsidTr="00A669FA">
        <w:trPr>
          <w:trHeight w:val="525"/>
        </w:trPr>
        <w:tc>
          <w:tcPr>
            <w:tcW w:w="528" w:type="dxa"/>
            <w:vMerge/>
            <w:vAlign w:val="center"/>
          </w:tcPr>
          <w:p w14:paraId="7E1E0280" w14:textId="77777777" w:rsidR="00A669FA" w:rsidRPr="00EA2F45" w:rsidRDefault="00A669FA" w:rsidP="00CB0761">
            <w:pPr>
              <w:jc w:val="center"/>
              <w:rPr>
                <w:b/>
                <w:szCs w:val="21"/>
              </w:rPr>
            </w:pPr>
          </w:p>
        </w:tc>
        <w:tc>
          <w:tcPr>
            <w:tcW w:w="1037" w:type="dxa"/>
            <w:vMerge/>
            <w:vAlign w:val="center"/>
          </w:tcPr>
          <w:p w14:paraId="6052D8AA" w14:textId="77777777" w:rsidR="00A669FA" w:rsidRPr="00EA2F45" w:rsidRDefault="00A669FA" w:rsidP="00CB0761">
            <w:pPr>
              <w:jc w:val="center"/>
              <w:rPr>
                <w:b/>
                <w:szCs w:val="21"/>
              </w:rPr>
            </w:pPr>
          </w:p>
        </w:tc>
        <w:tc>
          <w:tcPr>
            <w:tcW w:w="2682" w:type="dxa"/>
            <w:vAlign w:val="center"/>
          </w:tcPr>
          <w:p w14:paraId="654EEED0" w14:textId="77777777" w:rsidR="00A669FA" w:rsidRPr="0097594B" w:rsidRDefault="00A669FA" w:rsidP="00CB0761">
            <w:pPr>
              <w:adjustRightInd w:val="0"/>
              <w:snapToGrid w:val="0"/>
              <w:spacing w:line="360" w:lineRule="auto"/>
              <w:jc w:val="left"/>
              <w:rPr>
                <w:color w:val="000000"/>
                <w:szCs w:val="21"/>
              </w:rPr>
            </w:pPr>
            <w:r>
              <w:rPr>
                <w:color w:val="000000"/>
                <w:szCs w:val="21"/>
              </w:rPr>
              <w:t>1.</w:t>
            </w:r>
            <w:r>
              <w:rPr>
                <w:rFonts w:hAnsi="Arial"/>
                <w:szCs w:val="21"/>
              </w:rPr>
              <w:t>3.3.2</w:t>
            </w:r>
            <w:r>
              <w:rPr>
                <w:rFonts w:hAnsi="Arial" w:hint="eastAsia"/>
                <w:szCs w:val="21"/>
              </w:rPr>
              <w:t>温度准确度：≤±</w:t>
            </w:r>
            <w:r>
              <w:rPr>
                <w:rFonts w:hAnsi="Arial"/>
                <w:szCs w:val="21"/>
              </w:rPr>
              <w:t>0.5</w:t>
            </w:r>
            <w:r>
              <w:rPr>
                <w:rFonts w:hAnsi="Arial" w:hint="eastAsia"/>
                <w:szCs w:val="21"/>
              </w:rPr>
              <w:t>℃。</w:t>
            </w:r>
          </w:p>
        </w:tc>
        <w:tc>
          <w:tcPr>
            <w:tcW w:w="1256" w:type="dxa"/>
          </w:tcPr>
          <w:p w14:paraId="49A2DE42" w14:textId="77777777" w:rsidR="00A669FA" w:rsidRDefault="00A669FA" w:rsidP="00CB0761">
            <w:pPr>
              <w:adjustRightInd w:val="0"/>
              <w:snapToGrid w:val="0"/>
              <w:spacing w:line="360" w:lineRule="auto"/>
              <w:jc w:val="left"/>
              <w:rPr>
                <w:color w:val="000000"/>
                <w:szCs w:val="21"/>
              </w:rPr>
            </w:pPr>
          </w:p>
        </w:tc>
        <w:tc>
          <w:tcPr>
            <w:tcW w:w="1256" w:type="dxa"/>
          </w:tcPr>
          <w:p w14:paraId="5A765864" w14:textId="77777777" w:rsidR="00A669FA" w:rsidRDefault="00A669FA" w:rsidP="00CB0761">
            <w:pPr>
              <w:adjustRightInd w:val="0"/>
              <w:snapToGrid w:val="0"/>
              <w:spacing w:line="360" w:lineRule="auto"/>
              <w:jc w:val="left"/>
              <w:rPr>
                <w:color w:val="000000"/>
                <w:szCs w:val="21"/>
              </w:rPr>
            </w:pPr>
          </w:p>
        </w:tc>
        <w:tc>
          <w:tcPr>
            <w:tcW w:w="1256" w:type="dxa"/>
          </w:tcPr>
          <w:p w14:paraId="451C2A36" w14:textId="05EFC572" w:rsidR="00A669FA" w:rsidRDefault="00A669FA" w:rsidP="00CB0761">
            <w:pPr>
              <w:adjustRightInd w:val="0"/>
              <w:snapToGrid w:val="0"/>
              <w:spacing w:line="360" w:lineRule="auto"/>
              <w:jc w:val="left"/>
              <w:rPr>
                <w:color w:val="000000"/>
                <w:szCs w:val="21"/>
              </w:rPr>
            </w:pPr>
          </w:p>
        </w:tc>
      </w:tr>
      <w:tr w:rsidR="00A669FA" w:rsidRPr="00EA2F45" w14:paraId="2B8FA3AE" w14:textId="648C424A" w:rsidTr="00A669FA">
        <w:trPr>
          <w:trHeight w:val="525"/>
        </w:trPr>
        <w:tc>
          <w:tcPr>
            <w:tcW w:w="528" w:type="dxa"/>
            <w:vMerge/>
            <w:vAlign w:val="center"/>
          </w:tcPr>
          <w:p w14:paraId="666FC59D" w14:textId="77777777" w:rsidR="00A669FA" w:rsidRPr="00EA2F45" w:rsidRDefault="00A669FA" w:rsidP="00CB0761">
            <w:pPr>
              <w:jc w:val="center"/>
              <w:rPr>
                <w:b/>
                <w:szCs w:val="21"/>
              </w:rPr>
            </w:pPr>
          </w:p>
        </w:tc>
        <w:tc>
          <w:tcPr>
            <w:tcW w:w="1037" w:type="dxa"/>
            <w:vMerge/>
            <w:vAlign w:val="center"/>
          </w:tcPr>
          <w:p w14:paraId="68FCFCE3" w14:textId="77777777" w:rsidR="00A669FA" w:rsidRPr="00EA2F45" w:rsidRDefault="00A669FA" w:rsidP="00CB0761">
            <w:pPr>
              <w:jc w:val="center"/>
              <w:rPr>
                <w:b/>
                <w:szCs w:val="21"/>
              </w:rPr>
            </w:pPr>
          </w:p>
        </w:tc>
        <w:tc>
          <w:tcPr>
            <w:tcW w:w="2682" w:type="dxa"/>
            <w:vAlign w:val="center"/>
          </w:tcPr>
          <w:p w14:paraId="4C7E7D09" w14:textId="77777777" w:rsidR="00A669FA" w:rsidRPr="0097594B" w:rsidRDefault="00A669FA" w:rsidP="00CB0761">
            <w:pPr>
              <w:adjustRightInd w:val="0"/>
              <w:snapToGrid w:val="0"/>
              <w:spacing w:line="360" w:lineRule="auto"/>
              <w:jc w:val="left"/>
              <w:rPr>
                <w:color w:val="000000"/>
                <w:szCs w:val="21"/>
              </w:rPr>
            </w:pPr>
            <w:r>
              <w:rPr>
                <w:color w:val="000000"/>
                <w:szCs w:val="21"/>
              </w:rPr>
              <w:t>1.</w:t>
            </w:r>
            <w:r>
              <w:rPr>
                <w:rFonts w:hAnsi="Arial"/>
                <w:szCs w:val="21"/>
              </w:rPr>
              <w:t>3.3.3</w:t>
            </w:r>
            <w:r>
              <w:rPr>
                <w:rFonts w:hAnsi="Arial" w:hint="eastAsia"/>
                <w:szCs w:val="21"/>
              </w:rPr>
              <w:t>温度稳定性：≤±</w:t>
            </w:r>
            <w:r>
              <w:rPr>
                <w:rFonts w:hAnsi="Arial"/>
                <w:szCs w:val="21"/>
              </w:rPr>
              <w:t>0.1</w:t>
            </w:r>
            <w:r>
              <w:rPr>
                <w:rFonts w:hAnsi="Arial" w:hint="eastAsia"/>
                <w:szCs w:val="21"/>
              </w:rPr>
              <w:t>℃。</w:t>
            </w:r>
          </w:p>
        </w:tc>
        <w:tc>
          <w:tcPr>
            <w:tcW w:w="1256" w:type="dxa"/>
          </w:tcPr>
          <w:p w14:paraId="04DB483D" w14:textId="77777777" w:rsidR="00A669FA" w:rsidRDefault="00A669FA" w:rsidP="00CB0761">
            <w:pPr>
              <w:adjustRightInd w:val="0"/>
              <w:snapToGrid w:val="0"/>
              <w:spacing w:line="360" w:lineRule="auto"/>
              <w:jc w:val="left"/>
              <w:rPr>
                <w:color w:val="000000"/>
                <w:szCs w:val="21"/>
              </w:rPr>
            </w:pPr>
          </w:p>
        </w:tc>
        <w:tc>
          <w:tcPr>
            <w:tcW w:w="1256" w:type="dxa"/>
          </w:tcPr>
          <w:p w14:paraId="24BA2F14" w14:textId="77777777" w:rsidR="00A669FA" w:rsidRDefault="00A669FA" w:rsidP="00CB0761">
            <w:pPr>
              <w:adjustRightInd w:val="0"/>
              <w:snapToGrid w:val="0"/>
              <w:spacing w:line="360" w:lineRule="auto"/>
              <w:jc w:val="left"/>
              <w:rPr>
                <w:color w:val="000000"/>
                <w:szCs w:val="21"/>
              </w:rPr>
            </w:pPr>
          </w:p>
        </w:tc>
        <w:tc>
          <w:tcPr>
            <w:tcW w:w="1256" w:type="dxa"/>
          </w:tcPr>
          <w:p w14:paraId="73D80791" w14:textId="0929D417" w:rsidR="00A669FA" w:rsidRDefault="00A669FA" w:rsidP="00CB0761">
            <w:pPr>
              <w:adjustRightInd w:val="0"/>
              <w:snapToGrid w:val="0"/>
              <w:spacing w:line="360" w:lineRule="auto"/>
              <w:jc w:val="left"/>
              <w:rPr>
                <w:color w:val="000000"/>
                <w:szCs w:val="21"/>
              </w:rPr>
            </w:pPr>
          </w:p>
        </w:tc>
      </w:tr>
      <w:tr w:rsidR="00A669FA" w:rsidRPr="00EA2F45" w14:paraId="4756FDD3" w14:textId="41A73B17" w:rsidTr="00A669FA">
        <w:trPr>
          <w:trHeight w:val="525"/>
        </w:trPr>
        <w:tc>
          <w:tcPr>
            <w:tcW w:w="528" w:type="dxa"/>
            <w:vMerge/>
            <w:vAlign w:val="center"/>
          </w:tcPr>
          <w:p w14:paraId="408702C8" w14:textId="77777777" w:rsidR="00A669FA" w:rsidRPr="00EA2F45" w:rsidRDefault="00A669FA" w:rsidP="00CB0761">
            <w:pPr>
              <w:jc w:val="center"/>
              <w:rPr>
                <w:b/>
                <w:szCs w:val="21"/>
              </w:rPr>
            </w:pPr>
          </w:p>
        </w:tc>
        <w:tc>
          <w:tcPr>
            <w:tcW w:w="1037" w:type="dxa"/>
            <w:vMerge/>
            <w:vAlign w:val="center"/>
          </w:tcPr>
          <w:p w14:paraId="168291D1" w14:textId="77777777" w:rsidR="00A669FA" w:rsidRPr="00EA2F45" w:rsidRDefault="00A669FA" w:rsidP="00CB0761">
            <w:pPr>
              <w:jc w:val="center"/>
              <w:rPr>
                <w:b/>
                <w:szCs w:val="21"/>
              </w:rPr>
            </w:pPr>
          </w:p>
        </w:tc>
        <w:tc>
          <w:tcPr>
            <w:tcW w:w="2682" w:type="dxa"/>
            <w:vAlign w:val="center"/>
          </w:tcPr>
          <w:p w14:paraId="2A20CCA1" w14:textId="77777777" w:rsidR="00A669FA" w:rsidRPr="0097594B" w:rsidRDefault="00A669FA" w:rsidP="00CB0761">
            <w:pPr>
              <w:adjustRightInd w:val="0"/>
              <w:snapToGrid w:val="0"/>
              <w:spacing w:line="360" w:lineRule="auto"/>
              <w:jc w:val="left"/>
              <w:rPr>
                <w:color w:val="000000"/>
                <w:szCs w:val="21"/>
              </w:rPr>
            </w:pPr>
            <w:r>
              <w:rPr>
                <w:color w:val="000000"/>
                <w:szCs w:val="21"/>
              </w:rPr>
              <w:t>1.</w:t>
            </w:r>
            <w:r>
              <w:rPr>
                <w:rFonts w:hAnsi="Arial"/>
                <w:szCs w:val="21"/>
              </w:rPr>
              <w:t>3.3.4</w:t>
            </w:r>
            <w:r>
              <w:rPr>
                <w:rFonts w:hAnsi="Arial" w:hint="eastAsia"/>
                <w:szCs w:val="21"/>
              </w:rPr>
              <w:t>温度精度：≤±</w:t>
            </w:r>
            <w:r>
              <w:rPr>
                <w:rFonts w:hAnsi="Arial"/>
                <w:szCs w:val="21"/>
              </w:rPr>
              <w:t>0.1</w:t>
            </w:r>
            <w:r>
              <w:rPr>
                <w:rFonts w:hAnsi="Arial" w:hint="eastAsia"/>
                <w:szCs w:val="21"/>
              </w:rPr>
              <w:t>℃。</w:t>
            </w:r>
          </w:p>
        </w:tc>
        <w:tc>
          <w:tcPr>
            <w:tcW w:w="1256" w:type="dxa"/>
          </w:tcPr>
          <w:p w14:paraId="1ACAF37A" w14:textId="77777777" w:rsidR="00A669FA" w:rsidRDefault="00A669FA" w:rsidP="00CB0761">
            <w:pPr>
              <w:adjustRightInd w:val="0"/>
              <w:snapToGrid w:val="0"/>
              <w:spacing w:line="360" w:lineRule="auto"/>
              <w:jc w:val="left"/>
              <w:rPr>
                <w:color w:val="000000"/>
                <w:szCs w:val="21"/>
              </w:rPr>
            </w:pPr>
          </w:p>
        </w:tc>
        <w:tc>
          <w:tcPr>
            <w:tcW w:w="1256" w:type="dxa"/>
          </w:tcPr>
          <w:p w14:paraId="230D9A76" w14:textId="77777777" w:rsidR="00A669FA" w:rsidRDefault="00A669FA" w:rsidP="00CB0761">
            <w:pPr>
              <w:adjustRightInd w:val="0"/>
              <w:snapToGrid w:val="0"/>
              <w:spacing w:line="360" w:lineRule="auto"/>
              <w:jc w:val="left"/>
              <w:rPr>
                <w:color w:val="000000"/>
                <w:szCs w:val="21"/>
              </w:rPr>
            </w:pPr>
          </w:p>
        </w:tc>
        <w:tc>
          <w:tcPr>
            <w:tcW w:w="1256" w:type="dxa"/>
          </w:tcPr>
          <w:p w14:paraId="4792AD1C" w14:textId="15ACD900" w:rsidR="00A669FA" w:rsidRDefault="00A669FA" w:rsidP="00CB0761">
            <w:pPr>
              <w:adjustRightInd w:val="0"/>
              <w:snapToGrid w:val="0"/>
              <w:spacing w:line="360" w:lineRule="auto"/>
              <w:jc w:val="left"/>
              <w:rPr>
                <w:color w:val="000000"/>
                <w:szCs w:val="21"/>
              </w:rPr>
            </w:pPr>
          </w:p>
        </w:tc>
      </w:tr>
      <w:tr w:rsidR="00A669FA" w:rsidRPr="00EA2F45" w14:paraId="457BFB5B" w14:textId="6107D726" w:rsidTr="00A669FA">
        <w:trPr>
          <w:trHeight w:val="525"/>
        </w:trPr>
        <w:tc>
          <w:tcPr>
            <w:tcW w:w="528" w:type="dxa"/>
            <w:vMerge/>
            <w:vAlign w:val="center"/>
          </w:tcPr>
          <w:p w14:paraId="6F547079" w14:textId="77777777" w:rsidR="00A669FA" w:rsidRPr="00EA2F45" w:rsidRDefault="00A669FA" w:rsidP="00CB0761">
            <w:pPr>
              <w:jc w:val="center"/>
              <w:rPr>
                <w:b/>
                <w:szCs w:val="21"/>
              </w:rPr>
            </w:pPr>
          </w:p>
        </w:tc>
        <w:tc>
          <w:tcPr>
            <w:tcW w:w="1037" w:type="dxa"/>
            <w:vMerge/>
            <w:vAlign w:val="center"/>
          </w:tcPr>
          <w:p w14:paraId="156BD695" w14:textId="77777777" w:rsidR="00A669FA" w:rsidRPr="00EA2F45" w:rsidRDefault="00A669FA" w:rsidP="00CB0761">
            <w:pPr>
              <w:jc w:val="center"/>
              <w:rPr>
                <w:b/>
                <w:szCs w:val="21"/>
              </w:rPr>
            </w:pPr>
          </w:p>
        </w:tc>
        <w:tc>
          <w:tcPr>
            <w:tcW w:w="2682" w:type="dxa"/>
            <w:vAlign w:val="center"/>
          </w:tcPr>
          <w:p w14:paraId="6513D916" w14:textId="77777777" w:rsidR="00A669FA" w:rsidRPr="0097594B" w:rsidRDefault="00A669FA" w:rsidP="00CB0761">
            <w:pPr>
              <w:adjustRightInd w:val="0"/>
              <w:snapToGrid w:val="0"/>
              <w:spacing w:line="360" w:lineRule="auto"/>
              <w:jc w:val="left"/>
              <w:rPr>
                <w:color w:val="000000"/>
                <w:szCs w:val="21"/>
              </w:rPr>
            </w:pPr>
            <w:r>
              <w:rPr>
                <w:color w:val="000000"/>
                <w:szCs w:val="21"/>
              </w:rPr>
              <w:t>1.</w:t>
            </w:r>
            <w:r>
              <w:rPr>
                <w:rFonts w:hAnsi="Arial"/>
                <w:szCs w:val="21"/>
              </w:rPr>
              <w:t>3.3.5</w:t>
            </w:r>
            <w:r>
              <w:rPr>
                <w:rFonts w:hAnsi="Arial" w:hint="eastAsia"/>
                <w:szCs w:val="21"/>
              </w:rPr>
              <w:t>容量：可安装色谱柱数量≥</w:t>
            </w:r>
            <w:r>
              <w:rPr>
                <w:rFonts w:hAnsi="Arial"/>
                <w:szCs w:val="21"/>
              </w:rPr>
              <w:t>10</w:t>
            </w:r>
            <w:r>
              <w:rPr>
                <w:rFonts w:hAnsi="Arial" w:hint="eastAsia"/>
                <w:szCs w:val="21"/>
              </w:rPr>
              <w:t>支，可安装色谱柱长度≥</w:t>
            </w:r>
            <w:r>
              <w:rPr>
                <w:rFonts w:hAnsi="Arial"/>
                <w:szCs w:val="21"/>
              </w:rPr>
              <w:t>30cm</w:t>
            </w:r>
            <w:r>
              <w:rPr>
                <w:rFonts w:hAnsi="Arial" w:hint="eastAsia"/>
                <w:szCs w:val="21"/>
              </w:rPr>
              <w:t>。</w:t>
            </w:r>
          </w:p>
        </w:tc>
        <w:tc>
          <w:tcPr>
            <w:tcW w:w="1256" w:type="dxa"/>
          </w:tcPr>
          <w:p w14:paraId="3DE3B5F3" w14:textId="77777777" w:rsidR="00A669FA" w:rsidRDefault="00A669FA" w:rsidP="00CB0761">
            <w:pPr>
              <w:adjustRightInd w:val="0"/>
              <w:snapToGrid w:val="0"/>
              <w:spacing w:line="360" w:lineRule="auto"/>
              <w:jc w:val="left"/>
              <w:rPr>
                <w:color w:val="000000"/>
                <w:szCs w:val="21"/>
              </w:rPr>
            </w:pPr>
          </w:p>
        </w:tc>
        <w:tc>
          <w:tcPr>
            <w:tcW w:w="1256" w:type="dxa"/>
          </w:tcPr>
          <w:p w14:paraId="70400C6B" w14:textId="77777777" w:rsidR="00A669FA" w:rsidRDefault="00A669FA" w:rsidP="00CB0761">
            <w:pPr>
              <w:adjustRightInd w:val="0"/>
              <w:snapToGrid w:val="0"/>
              <w:spacing w:line="360" w:lineRule="auto"/>
              <w:jc w:val="left"/>
              <w:rPr>
                <w:color w:val="000000"/>
                <w:szCs w:val="21"/>
              </w:rPr>
            </w:pPr>
          </w:p>
        </w:tc>
        <w:tc>
          <w:tcPr>
            <w:tcW w:w="1256" w:type="dxa"/>
          </w:tcPr>
          <w:p w14:paraId="04D5ADB1" w14:textId="5BEB62F4" w:rsidR="00A669FA" w:rsidRDefault="00A669FA" w:rsidP="00CB0761">
            <w:pPr>
              <w:adjustRightInd w:val="0"/>
              <w:snapToGrid w:val="0"/>
              <w:spacing w:line="360" w:lineRule="auto"/>
              <w:jc w:val="left"/>
              <w:rPr>
                <w:color w:val="000000"/>
                <w:szCs w:val="21"/>
              </w:rPr>
            </w:pPr>
          </w:p>
        </w:tc>
      </w:tr>
      <w:tr w:rsidR="00A669FA" w:rsidRPr="00EA2F45" w14:paraId="27FDAD2D" w14:textId="14750D76" w:rsidTr="00A669FA">
        <w:trPr>
          <w:trHeight w:val="525"/>
        </w:trPr>
        <w:tc>
          <w:tcPr>
            <w:tcW w:w="528" w:type="dxa"/>
            <w:vMerge/>
            <w:vAlign w:val="center"/>
          </w:tcPr>
          <w:p w14:paraId="4066AE25" w14:textId="77777777" w:rsidR="00A669FA" w:rsidRPr="00EA2F45" w:rsidRDefault="00A669FA" w:rsidP="00CB0761">
            <w:pPr>
              <w:jc w:val="center"/>
              <w:rPr>
                <w:b/>
                <w:szCs w:val="21"/>
              </w:rPr>
            </w:pPr>
          </w:p>
        </w:tc>
        <w:tc>
          <w:tcPr>
            <w:tcW w:w="1037" w:type="dxa"/>
            <w:vMerge/>
            <w:vAlign w:val="center"/>
          </w:tcPr>
          <w:p w14:paraId="3E33A459" w14:textId="77777777" w:rsidR="00A669FA" w:rsidRPr="00EA2F45" w:rsidRDefault="00A669FA" w:rsidP="00CB0761">
            <w:pPr>
              <w:jc w:val="center"/>
              <w:rPr>
                <w:b/>
                <w:szCs w:val="21"/>
              </w:rPr>
            </w:pPr>
          </w:p>
        </w:tc>
        <w:tc>
          <w:tcPr>
            <w:tcW w:w="2682" w:type="dxa"/>
            <w:vAlign w:val="center"/>
          </w:tcPr>
          <w:p w14:paraId="5E34BB2E" w14:textId="77777777" w:rsidR="00A669FA" w:rsidRDefault="00A669FA" w:rsidP="00CB0761">
            <w:pPr>
              <w:adjustRightInd w:val="0"/>
              <w:snapToGrid w:val="0"/>
              <w:spacing w:line="360" w:lineRule="auto"/>
              <w:jc w:val="left"/>
              <w:rPr>
                <w:color w:val="000000"/>
                <w:szCs w:val="21"/>
              </w:rPr>
            </w:pPr>
            <w:r w:rsidRPr="00250A69">
              <w:rPr>
                <w:rFonts w:hint="eastAsia"/>
                <w:color w:val="000000"/>
                <w:szCs w:val="21"/>
              </w:rPr>
              <w:t>1</w:t>
            </w:r>
            <w:r>
              <w:rPr>
                <w:rFonts w:hint="eastAsia"/>
                <w:color w:val="000000"/>
                <w:szCs w:val="21"/>
              </w:rPr>
              <w:t>.</w:t>
            </w:r>
            <w:r w:rsidRPr="00250A69">
              <w:rPr>
                <w:rFonts w:hint="eastAsia"/>
                <w:color w:val="000000"/>
                <w:szCs w:val="21"/>
              </w:rPr>
              <w:t>3.3.6</w:t>
            </w:r>
            <w:r w:rsidRPr="00250A69">
              <w:rPr>
                <w:rFonts w:hint="eastAsia"/>
                <w:color w:val="000000"/>
                <w:szCs w:val="21"/>
              </w:rPr>
              <w:t>配备至少一个十通阀，额外预留至少一个六通阀或十通阀位置，可用于在线样品前处理等应用。</w:t>
            </w:r>
          </w:p>
        </w:tc>
        <w:tc>
          <w:tcPr>
            <w:tcW w:w="1256" w:type="dxa"/>
          </w:tcPr>
          <w:p w14:paraId="0AEF27C8" w14:textId="77777777" w:rsidR="00A669FA" w:rsidRPr="00250A69" w:rsidRDefault="00A669FA" w:rsidP="00CB0761">
            <w:pPr>
              <w:adjustRightInd w:val="0"/>
              <w:snapToGrid w:val="0"/>
              <w:spacing w:line="360" w:lineRule="auto"/>
              <w:jc w:val="left"/>
              <w:rPr>
                <w:color w:val="000000"/>
                <w:szCs w:val="21"/>
              </w:rPr>
            </w:pPr>
          </w:p>
        </w:tc>
        <w:tc>
          <w:tcPr>
            <w:tcW w:w="1256" w:type="dxa"/>
          </w:tcPr>
          <w:p w14:paraId="2353B8DC" w14:textId="77777777" w:rsidR="00A669FA" w:rsidRPr="00250A69" w:rsidRDefault="00A669FA" w:rsidP="00CB0761">
            <w:pPr>
              <w:adjustRightInd w:val="0"/>
              <w:snapToGrid w:val="0"/>
              <w:spacing w:line="360" w:lineRule="auto"/>
              <w:jc w:val="left"/>
              <w:rPr>
                <w:color w:val="000000"/>
                <w:szCs w:val="21"/>
              </w:rPr>
            </w:pPr>
          </w:p>
        </w:tc>
        <w:tc>
          <w:tcPr>
            <w:tcW w:w="1256" w:type="dxa"/>
          </w:tcPr>
          <w:p w14:paraId="69921725" w14:textId="642966A5" w:rsidR="00A669FA" w:rsidRPr="00250A69" w:rsidRDefault="00A669FA" w:rsidP="00CB0761">
            <w:pPr>
              <w:adjustRightInd w:val="0"/>
              <w:snapToGrid w:val="0"/>
              <w:spacing w:line="360" w:lineRule="auto"/>
              <w:jc w:val="left"/>
              <w:rPr>
                <w:color w:val="000000"/>
                <w:szCs w:val="21"/>
              </w:rPr>
            </w:pPr>
          </w:p>
        </w:tc>
      </w:tr>
      <w:tr w:rsidR="00A669FA" w:rsidRPr="00EA2F45" w14:paraId="663E84F7" w14:textId="248ED7E3" w:rsidTr="00A669FA">
        <w:trPr>
          <w:trHeight w:val="525"/>
        </w:trPr>
        <w:tc>
          <w:tcPr>
            <w:tcW w:w="528" w:type="dxa"/>
            <w:vMerge/>
            <w:vAlign w:val="center"/>
          </w:tcPr>
          <w:p w14:paraId="49E96C8A" w14:textId="77777777" w:rsidR="00A669FA" w:rsidRPr="00EA2F45" w:rsidRDefault="00A669FA" w:rsidP="00CB0761">
            <w:pPr>
              <w:jc w:val="center"/>
              <w:rPr>
                <w:b/>
                <w:szCs w:val="21"/>
              </w:rPr>
            </w:pPr>
          </w:p>
        </w:tc>
        <w:tc>
          <w:tcPr>
            <w:tcW w:w="1037" w:type="dxa"/>
            <w:vMerge/>
            <w:vAlign w:val="center"/>
          </w:tcPr>
          <w:p w14:paraId="1AF5D821" w14:textId="77777777" w:rsidR="00A669FA" w:rsidRPr="00EA2F45" w:rsidRDefault="00A669FA" w:rsidP="00CB0761">
            <w:pPr>
              <w:jc w:val="center"/>
              <w:rPr>
                <w:b/>
                <w:szCs w:val="21"/>
              </w:rPr>
            </w:pPr>
          </w:p>
        </w:tc>
        <w:tc>
          <w:tcPr>
            <w:tcW w:w="2682" w:type="dxa"/>
            <w:vAlign w:val="center"/>
          </w:tcPr>
          <w:p w14:paraId="64713657" w14:textId="77777777" w:rsidR="00A669FA" w:rsidRPr="00AF4E12" w:rsidRDefault="00A669FA" w:rsidP="00CB0761">
            <w:pPr>
              <w:adjustRightInd w:val="0"/>
              <w:snapToGrid w:val="0"/>
              <w:spacing w:line="360" w:lineRule="auto"/>
              <w:jc w:val="left"/>
              <w:rPr>
                <w:color w:val="000000"/>
                <w:szCs w:val="21"/>
              </w:rPr>
            </w:pPr>
            <w:r>
              <w:rPr>
                <w:rFonts w:hAnsi="Arial" w:hint="eastAsia"/>
                <w:szCs w:val="21"/>
              </w:rPr>
              <w:t>1</w:t>
            </w:r>
            <w:r>
              <w:rPr>
                <w:rFonts w:hAnsi="Arial"/>
                <w:szCs w:val="21"/>
              </w:rPr>
              <w:t xml:space="preserve">.4 </w:t>
            </w:r>
            <w:r>
              <w:rPr>
                <w:rFonts w:hAnsi="Arial" w:hint="eastAsia"/>
                <w:szCs w:val="21"/>
              </w:rPr>
              <w:t>配置</w:t>
            </w:r>
            <w:r w:rsidRPr="00A66BE4">
              <w:rPr>
                <w:rFonts w:hAnsi="Arial" w:hint="eastAsia"/>
                <w:szCs w:val="21"/>
              </w:rPr>
              <w:t>10KVA</w:t>
            </w:r>
            <w:r w:rsidRPr="00A66BE4">
              <w:rPr>
                <w:rFonts w:hAnsi="Arial" w:hint="eastAsia"/>
                <w:szCs w:val="21"/>
              </w:rPr>
              <w:t>不间断稳压电源</w:t>
            </w:r>
            <w:r>
              <w:rPr>
                <w:rFonts w:hAnsi="Arial" w:hint="eastAsia"/>
                <w:szCs w:val="21"/>
              </w:rPr>
              <w:t>，</w:t>
            </w:r>
            <w:r w:rsidRPr="00F453FC">
              <w:rPr>
                <w:rFonts w:hAnsi="Arial" w:hint="eastAsia"/>
                <w:szCs w:val="21"/>
              </w:rPr>
              <w:t>不间断供电</w:t>
            </w:r>
            <w:r>
              <w:rPr>
                <w:rFonts w:hAnsi="Arial" w:hint="eastAsia"/>
                <w:szCs w:val="21"/>
              </w:rPr>
              <w:t>时长</w:t>
            </w:r>
            <w:r w:rsidRPr="00F453FC">
              <w:rPr>
                <w:rFonts w:hAnsi="Arial" w:hint="eastAsia"/>
                <w:szCs w:val="21"/>
              </w:rPr>
              <w:t>≥</w:t>
            </w:r>
            <w:r w:rsidRPr="00F453FC">
              <w:rPr>
                <w:rFonts w:hAnsi="Arial" w:hint="eastAsia"/>
                <w:szCs w:val="21"/>
              </w:rPr>
              <w:t>1</w:t>
            </w:r>
            <w:r w:rsidRPr="00F453FC">
              <w:rPr>
                <w:rFonts w:hAnsi="Arial" w:hint="eastAsia"/>
                <w:szCs w:val="21"/>
              </w:rPr>
              <w:t>小时</w:t>
            </w:r>
            <w:r>
              <w:rPr>
                <w:rFonts w:hAnsi="Arial" w:hint="eastAsia"/>
                <w:szCs w:val="21"/>
              </w:rPr>
              <w:t>。</w:t>
            </w:r>
          </w:p>
        </w:tc>
        <w:tc>
          <w:tcPr>
            <w:tcW w:w="1256" w:type="dxa"/>
          </w:tcPr>
          <w:p w14:paraId="0E7FBB75" w14:textId="77777777" w:rsidR="00A669FA" w:rsidRDefault="00A669FA" w:rsidP="00CB0761">
            <w:pPr>
              <w:adjustRightInd w:val="0"/>
              <w:snapToGrid w:val="0"/>
              <w:spacing w:line="360" w:lineRule="auto"/>
              <w:jc w:val="left"/>
              <w:rPr>
                <w:rFonts w:hAnsi="Arial"/>
                <w:szCs w:val="21"/>
              </w:rPr>
            </w:pPr>
          </w:p>
        </w:tc>
        <w:tc>
          <w:tcPr>
            <w:tcW w:w="1256" w:type="dxa"/>
          </w:tcPr>
          <w:p w14:paraId="19DEA13B" w14:textId="77777777" w:rsidR="00A669FA" w:rsidRDefault="00A669FA" w:rsidP="00CB0761">
            <w:pPr>
              <w:adjustRightInd w:val="0"/>
              <w:snapToGrid w:val="0"/>
              <w:spacing w:line="360" w:lineRule="auto"/>
              <w:jc w:val="left"/>
              <w:rPr>
                <w:rFonts w:hAnsi="Arial"/>
                <w:szCs w:val="21"/>
              </w:rPr>
            </w:pPr>
          </w:p>
        </w:tc>
        <w:tc>
          <w:tcPr>
            <w:tcW w:w="1256" w:type="dxa"/>
          </w:tcPr>
          <w:p w14:paraId="16FCD318" w14:textId="5DE79F7F" w:rsidR="00A669FA" w:rsidRDefault="00A669FA" w:rsidP="00CB0761">
            <w:pPr>
              <w:adjustRightInd w:val="0"/>
              <w:snapToGrid w:val="0"/>
              <w:spacing w:line="360" w:lineRule="auto"/>
              <w:jc w:val="left"/>
              <w:rPr>
                <w:rFonts w:hAnsi="Arial"/>
                <w:szCs w:val="21"/>
              </w:rPr>
            </w:pPr>
          </w:p>
        </w:tc>
      </w:tr>
    </w:tbl>
    <w:p w14:paraId="3E96CE3D" w14:textId="77777777" w:rsidR="00A669FA" w:rsidRPr="00A669FA" w:rsidRDefault="00A669FA" w:rsidP="009E6DD0">
      <w:pPr>
        <w:rPr>
          <w:sz w:val="24"/>
        </w:rPr>
      </w:pPr>
    </w:p>
    <w:p w14:paraId="3A72C949" w14:textId="77777777" w:rsidR="00A669FA" w:rsidRDefault="00A669F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E2688A2" w14:textId="77777777" w:rsidR="00A669FA" w:rsidRDefault="00A669FA"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13"/>
        <w:gridCol w:w="2852"/>
        <w:gridCol w:w="1321"/>
        <w:gridCol w:w="1321"/>
        <w:gridCol w:w="1321"/>
      </w:tblGrid>
      <w:tr w:rsidR="00A669FA" w:rsidRPr="00B56B2E" w14:paraId="3DD81732" w14:textId="5C915994" w:rsidTr="005C0DB2">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3BD97E2B" w14:textId="77777777" w:rsidR="00A669FA" w:rsidRPr="00B56B2E" w:rsidRDefault="00A669FA" w:rsidP="00A669FA">
            <w:pPr>
              <w:jc w:val="center"/>
              <w:rPr>
                <w:b/>
              </w:rPr>
            </w:pPr>
            <w:r w:rsidRPr="00B56B2E">
              <w:rPr>
                <w:b/>
              </w:rPr>
              <w:t>序号</w:t>
            </w:r>
          </w:p>
        </w:tc>
        <w:tc>
          <w:tcPr>
            <w:tcW w:w="813" w:type="dxa"/>
            <w:tcBorders>
              <w:top w:val="single" w:sz="4" w:space="0" w:color="auto"/>
              <w:left w:val="single" w:sz="4" w:space="0" w:color="auto"/>
              <w:bottom w:val="single" w:sz="4" w:space="0" w:color="auto"/>
              <w:right w:val="single" w:sz="4" w:space="0" w:color="auto"/>
            </w:tcBorders>
            <w:vAlign w:val="center"/>
          </w:tcPr>
          <w:p w14:paraId="21CA167C" w14:textId="77777777" w:rsidR="00A669FA" w:rsidRPr="00B56B2E" w:rsidRDefault="00A669FA" w:rsidP="00A669FA">
            <w:pPr>
              <w:jc w:val="center"/>
              <w:rPr>
                <w:b/>
              </w:rPr>
            </w:pPr>
            <w:r w:rsidRPr="00B56B2E">
              <w:rPr>
                <w:b/>
              </w:rPr>
              <w:t>目录</w:t>
            </w:r>
          </w:p>
        </w:tc>
        <w:tc>
          <w:tcPr>
            <w:tcW w:w="2852" w:type="dxa"/>
            <w:tcBorders>
              <w:top w:val="single" w:sz="4" w:space="0" w:color="auto"/>
              <w:left w:val="single" w:sz="4" w:space="0" w:color="auto"/>
              <w:bottom w:val="single" w:sz="4" w:space="0" w:color="auto"/>
              <w:right w:val="single" w:sz="4" w:space="0" w:color="auto"/>
            </w:tcBorders>
            <w:vAlign w:val="center"/>
          </w:tcPr>
          <w:p w14:paraId="60CD44DF" w14:textId="77777777" w:rsidR="00A669FA" w:rsidRPr="00B56B2E" w:rsidRDefault="00A669FA" w:rsidP="00A669FA">
            <w:pPr>
              <w:jc w:val="center"/>
              <w:rPr>
                <w:b/>
              </w:rPr>
            </w:pPr>
            <w:r w:rsidRPr="00B56B2E">
              <w:rPr>
                <w:b/>
              </w:rPr>
              <w:t>招标商务需求</w:t>
            </w:r>
          </w:p>
        </w:tc>
        <w:tc>
          <w:tcPr>
            <w:tcW w:w="1321" w:type="dxa"/>
            <w:tcBorders>
              <w:top w:val="single" w:sz="4" w:space="0" w:color="auto"/>
              <w:left w:val="single" w:sz="4" w:space="0" w:color="auto"/>
              <w:bottom w:val="single" w:sz="4" w:space="0" w:color="auto"/>
              <w:right w:val="single" w:sz="4" w:space="0" w:color="auto"/>
            </w:tcBorders>
            <w:vAlign w:val="center"/>
          </w:tcPr>
          <w:p w14:paraId="7CB4F626" w14:textId="28077E3E" w:rsidR="00A669FA" w:rsidRPr="00B56B2E" w:rsidRDefault="00A669FA" w:rsidP="00A669FA">
            <w:pPr>
              <w:jc w:val="center"/>
              <w:rPr>
                <w:b/>
              </w:rPr>
            </w:pPr>
            <w:r w:rsidRPr="00A31569">
              <w:rPr>
                <w:rFonts w:hint="eastAsia"/>
                <w:b/>
                <w:szCs w:val="21"/>
              </w:rPr>
              <w:t>投标商务条款</w:t>
            </w:r>
          </w:p>
        </w:tc>
        <w:tc>
          <w:tcPr>
            <w:tcW w:w="1321" w:type="dxa"/>
            <w:tcBorders>
              <w:top w:val="single" w:sz="4" w:space="0" w:color="auto"/>
              <w:left w:val="single" w:sz="4" w:space="0" w:color="auto"/>
              <w:bottom w:val="single" w:sz="4" w:space="0" w:color="auto"/>
              <w:right w:val="single" w:sz="4" w:space="0" w:color="auto"/>
            </w:tcBorders>
            <w:vAlign w:val="center"/>
          </w:tcPr>
          <w:p w14:paraId="546D2D98" w14:textId="4282D84E" w:rsidR="00A669FA" w:rsidRPr="00B56B2E" w:rsidRDefault="00A669FA" w:rsidP="00A669FA">
            <w:pPr>
              <w:jc w:val="center"/>
              <w:rPr>
                <w:b/>
              </w:rPr>
            </w:pPr>
            <w:r w:rsidRPr="00A31569">
              <w:rPr>
                <w:rFonts w:hint="eastAsia"/>
                <w:b/>
                <w:szCs w:val="21"/>
              </w:rPr>
              <w:t>偏离情况</w:t>
            </w:r>
          </w:p>
        </w:tc>
        <w:tc>
          <w:tcPr>
            <w:tcW w:w="1321" w:type="dxa"/>
            <w:tcBorders>
              <w:top w:val="single" w:sz="4" w:space="0" w:color="auto"/>
              <w:left w:val="single" w:sz="4" w:space="0" w:color="auto"/>
              <w:bottom w:val="single" w:sz="4" w:space="0" w:color="auto"/>
              <w:right w:val="single" w:sz="4" w:space="0" w:color="auto"/>
            </w:tcBorders>
            <w:vAlign w:val="center"/>
          </w:tcPr>
          <w:p w14:paraId="4F266871" w14:textId="30B102A0" w:rsidR="00A669FA" w:rsidRPr="00B56B2E" w:rsidRDefault="00A669FA" w:rsidP="00A669FA">
            <w:pPr>
              <w:jc w:val="center"/>
              <w:rPr>
                <w:b/>
              </w:rPr>
            </w:pPr>
            <w:r w:rsidRPr="00A31569">
              <w:rPr>
                <w:rFonts w:hint="eastAsia"/>
                <w:b/>
                <w:szCs w:val="21"/>
              </w:rPr>
              <w:t>说明</w:t>
            </w:r>
          </w:p>
        </w:tc>
      </w:tr>
      <w:tr w:rsidR="00A669FA" w:rsidRPr="00B56B2E" w14:paraId="392B67C2" w14:textId="0F81A38D" w:rsidTr="00A669FA">
        <w:trPr>
          <w:trHeight w:val="567"/>
        </w:trPr>
        <w:tc>
          <w:tcPr>
            <w:tcW w:w="4232" w:type="dxa"/>
            <w:gridSpan w:val="3"/>
            <w:vAlign w:val="center"/>
          </w:tcPr>
          <w:p w14:paraId="25FEC07E" w14:textId="77777777" w:rsidR="00A669FA" w:rsidRPr="00B56B2E" w:rsidRDefault="00A669FA" w:rsidP="00CB0761">
            <w:pPr>
              <w:rPr>
                <w:b/>
              </w:rPr>
            </w:pPr>
            <w:r w:rsidRPr="00B56B2E">
              <w:rPr>
                <w:b/>
              </w:rPr>
              <w:t>（一）免费保修期内售后服务要求</w:t>
            </w:r>
          </w:p>
        </w:tc>
        <w:tc>
          <w:tcPr>
            <w:tcW w:w="1321" w:type="dxa"/>
          </w:tcPr>
          <w:p w14:paraId="4447A1D4" w14:textId="77777777" w:rsidR="00A669FA" w:rsidRPr="00B56B2E" w:rsidRDefault="00A669FA" w:rsidP="00CB0761">
            <w:pPr>
              <w:rPr>
                <w:b/>
              </w:rPr>
            </w:pPr>
          </w:p>
        </w:tc>
        <w:tc>
          <w:tcPr>
            <w:tcW w:w="1321" w:type="dxa"/>
          </w:tcPr>
          <w:p w14:paraId="39CC0C9E" w14:textId="77777777" w:rsidR="00A669FA" w:rsidRPr="00B56B2E" w:rsidRDefault="00A669FA" w:rsidP="00CB0761">
            <w:pPr>
              <w:rPr>
                <w:b/>
              </w:rPr>
            </w:pPr>
          </w:p>
        </w:tc>
        <w:tc>
          <w:tcPr>
            <w:tcW w:w="1321" w:type="dxa"/>
          </w:tcPr>
          <w:p w14:paraId="7B6C0C4B" w14:textId="7B7B0718" w:rsidR="00A669FA" w:rsidRPr="00B56B2E" w:rsidRDefault="00A669FA" w:rsidP="00CB0761">
            <w:pPr>
              <w:rPr>
                <w:b/>
              </w:rPr>
            </w:pPr>
          </w:p>
        </w:tc>
      </w:tr>
      <w:tr w:rsidR="00A669FA" w:rsidRPr="00B56B2E" w14:paraId="6931742A" w14:textId="7B20A2A9" w:rsidTr="00A669FA">
        <w:trPr>
          <w:trHeight w:val="567"/>
        </w:trPr>
        <w:tc>
          <w:tcPr>
            <w:tcW w:w="567" w:type="dxa"/>
            <w:vAlign w:val="center"/>
          </w:tcPr>
          <w:p w14:paraId="513849FA" w14:textId="77777777" w:rsidR="00A669FA" w:rsidRPr="00B56B2E" w:rsidRDefault="00A669FA" w:rsidP="00CB0761">
            <w:pPr>
              <w:jc w:val="center"/>
              <w:rPr>
                <w:b/>
              </w:rPr>
            </w:pPr>
            <w:r w:rsidRPr="00B56B2E">
              <w:rPr>
                <w:b/>
              </w:rPr>
              <w:t>1</w:t>
            </w:r>
          </w:p>
        </w:tc>
        <w:tc>
          <w:tcPr>
            <w:tcW w:w="813" w:type="dxa"/>
            <w:vAlign w:val="center"/>
          </w:tcPr>
          <w:p w14:paraId="777AE71D" w14:textId="77777777" w:rsidR="00A669FA" w:rsidRPr="00B56B2E" w:rsidRDefault="00A669FA" w:rsidP="00CB0761">
            <w:pPr>
              <w:jc w:val="center"/>
            </w:pPr>
            <w:r w:rsidRPr="00B56B2E">
              <w:t>免费保修期</w:t>
            </w:r>
          </w:p>
        </w:tc>
        <w:tc>
          <w:tcPr>
            <w:tcW w:w="2852" w:type="dxa"/>
            <w:vAlign w:val="center"/>
          </w:tcPr>
          <w:p w14:paraId="410147EF" w14:textId="77777777" w:rsidR="00A669FA" w:rsidRPr="00B56B2E" w:rsidRDefault="00A669FA" w:rsidP="00CB0761">
            <w:pPr>
              <w:adjustRightInd w:val="0"/>
              <w:snapToGrid w:val="0"/>
              <w:spacing w:line="360" w:lineRule="auto"/>
              <w:jc w:val="left"/>
              <w:rPr>
                <w:b/>
              </w:rPr>
            </w:pPr>
            <w:r>
              <w:rPr>
                <w:rFonts w:hint="eastAsia"/>
              </w:rPr>
              <w:t>★</w:t>
            </w: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年，时间自最终验收合格并交付使用之日起计算。</w:t>
            </w:r>
            <w:r>
              <w:rPr>
                <w:rFonts w:hint="eastAsia"/>
                <w:bCs/>
                <w:szCs w:val="21"/>
              </w:rPr>
              <w:t>免费</w:t>
            </w:r>
            <w:r>
              <w:rPr>
                <w:bCs/>
                <w:szCs w:val="21"/>
              </w:rPr>
              <w:t>保修期内，</w:t>
            </w:r>
            <w:r w:rsidRPr="008965D7">
              <w:rPr>
                <w:rFonts w:hint="eastAsia"/>
                <w:bCs/>
                <w:szCs w:val="21"/>
              </w:rPr>
              <w:t>蛋白质组学配套软件</w:t>
            </w:r>
            <w:r>
              <w:rPr>
                <w:rFonts w:hint="eastAsia"/>
                <w:bCs/>
                <w:szCs w:val="21"/>
              </w:rPr>
              <w:t>可以</w:t>
            </w:r>
            <w:r>
              <w:rPr>
                <w:bCs/>
                <w:szCs w:val="21"/>
              </w:rPr>
              <w:t>免费升级</w:t>
            </w:r>
            <w:r>
              <w:rPr>
                <w:rFonts w:hint="eastAsia"/>
                <w:bCs/>
                <w:szCs w:val="21"/>
              </w:rPr>
              <w:t>更新</w:t>
            </w:r>
            <w:r>
              <w:rPr>
                <w:bCs/>
                <w:szCs w:val="21"/>
              </w:rPr>
              <w:t>。</w:t>
            </w:r>
          </w:p>
        </w:tc>
        <w:tc>
          <w:tcPr>
            <w:tcW w:w="1321" w:type="dxa"/>
          </w:tcPr>
          <w:p w14:paraId="3425B26F" w14:textId="77777777" w:rsidR="00A669FA" w:rsidRDefault="00A669FA" w:rsidP="00CB0761">
            <w:pPr>
              <w:adjustRightInd w:val="0"/>
              <w:snapToGrid w:val="0"/>
              <w:spacing w:line="360" w:lineRule="auto"/>
              <w:jc w:val="left"/>
            </w:pPr>
          </w:p>
        </w:tc>
        <w:tc>
          <w:tcPr>
            <w:tcW w:w="1321" w:type="dxa"/>
          </w:tcPr>
          <w:p w14:paraId="5F2B592C" w14:textId="77777777" w:rsidR="00A669FA" w:rsidRDefault="00A669FA" w:rsidP="00CB0761">
            <w:pPr>
              <w:adjustRightInd w:val="0"/>
              <w:snapToGrid w:val="0"/>
              <w:spacing w:line="360" w:lineRule="auto"/>
              <w:jc w:val="left"/>
            </w:pPr>
          </w:p>
        </w:tc>
        <w:tc>
          <w:tcPr>
            <w:tcW w:w="1321" w:type="dxa"/>
          </w:tcPr>
          <w:p w14:paraId="2E0D32B2" w14:textId="640CEEA0" w:rsidR="00A669FA" w:rsidRDefault="00A669FA" w:rsidP="00CB0761">
            <w:pPr>
              <w:adjustRightInd w:val="0"/>
              <w:snapToGrid w:val="0"/>
              <w:spacing w:line="360" w:lineRule="auto"/>
              <w:jc w:val="left"/>
            </w:pPr>
          </w:p>
        </w:tc>
      </w:tr>
      <w:tr w:rsidR="00A669FA" w:rsidRPr="00B56B2E" w14:paraId="5DBBF11B" w14:textId="4B5E8F89" w:rsidTr="00A669FA">
        <w:trPr>
          <w:trHeight w:val="567"/>
        </w:trPr>
        <w:tc>
          <w:tcPr>
            <w:tcW w:w="567" w:type="dxa"/>
            <w:vAlign w:val="center"/>
          </w:tcPr>
          <w:p w14:paraId="29424F05" w14:textId="77777777" w:rsidR="00A669FA" w:rsidRPr="00B56B2E" w:rsidRDefault="00A669FA" w:rsidP="00CB0761">
            <w:pPr>
              <w:jc w:val="center"/>
              <w:rPr>
                <w:b/>
              </w:rPr>
            </w:pPr>
            <w:r w:rsidRPr="00B56B2E">
              <w:rPr>
                <w:b/>
              </w:rPr>
              <w:t>2</w:t>
            </w:r>
          </w:p>
        </w:tc>
        <w:tc>
          <w:tcPr>
            <w:tcW w:w="813" w:type="dxa"/>
            <w:vAlign w:val="center"/>
          </w:tcPr>
          <w:p w14:paraId="6FDE2B89" w14:textId="77777777" w:rsidR="00A669FA" w:rsidRPr="00B56B2E" w:rsidRDefault="00A669FA" w:rsidP="00CB0761">
            <w:pPr>
              <w:jc w:val="center"/>
            </w:pPr>
            <w:r w:rsidRPr="00B56B2E">
              <w:t>维修响应及故障解决时间</w:t>
            </w:r>
          </w:p>
        </w:tc>
        <w:tc>
          <w:tcPr>
            <w:tcW w:w="2852" w:type="dxa"/>
            <w:vAlign w:val="center"/>
          </w:tcPr>
          <w:p w14:paraId="393913DE" w14:textId="77777777" w:rsidR="00A669FA" w:rsidRPr="00B56B2E" w:rsidRDefault="00A669FA" w:rsidP="00CB076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21" w:type="dxa"/>
          </w:tcPr>
          <w:p w14:paraId="67AFDC63" w14:textId="77777777" w:rsidR="00A669FA" w:rsidRPr="00B56B2E" w:rsidRDefault="00A669FA" w:rsidP="00CB0761">
            <w:pPr>
              <w:adjustRightInd w:val="0"/>
              <w:snapToGrid w:val="0"/>
              <w:spacing w:line="360" w:lineRule="auto"/>
              <w:jc w:val="left"/>
              <w:rPr>
                <w:bCs/>
                <w:szCs w:val="21"/>
              </w:rPr>
            </w:pPr>
          </w:p>
        </w:tc>
        <w:tc>
          <w:tcPr>
            <w:tcW w:w="1321" w:type="dxa"/>
          </w:tcPr>
          <w:p w14:paraId="788BF29C" w14:textId="77777777" w:rsidR="00A669FA" w:rsidRPr="00B56B2E" w:rsidRDefault="00A669FA" w:rsidP="00CB0761">
            <w:pPr>
              <w:adjustRightInd w:val="0"/>
              <w:snapToGrid w:val="0"/>
              <w:spacing w:line="360" w:lineRule="auto"/>
              <w:jc w:val="left"/>
              <w:rPr>
                <w:bCs/>
                <w:szCs w:val="21"/>
              </w:rPr>
            </w:pPr>
          </w:p>
        </w:tc>
        <w:tc>
          <w:tcPr>
            <w:tcW w:w="1321" w:type="dxa"/>
          </w:tcPr>
          <w:p w14:paraId="05B54F71" w14:textId="1D08E027" w:rsidR="00A669FA" w:rsidRPr="00B56B2E" w:rsidRDefault="00A669FA" w:rsidP="00CB0761">
            <w:pPr>
              <w:adjustRightInd w:val="0"/>
              <w:snapToGrid w:val="0"/>
              <w:spacing w:line="360" w:lineRule="auto"/>
              <w:jc w:val="left"/>
              <w:rPr>
                <w:bCs/>
                <w:szCs w:val="21"/>
              </w:rPr>
            </w:pPr>
          </w:p>
        </w:tc>
      </w:tr>
      <w:tr w:rsidR="00A669FA" w:rsidRPr="00B56B2E" w14:paraId="68454061" w14:textId="17B55F45" w:rsidTr="00A669FA">
        <w:trPr>
          <w:trHeight w:val="567"/>
        </w:trPr>
        <w:tc>
          <w:tcPr>
            <w:tcW w:w="567" w:type="dxa"/>
            <w:vAlign w:val="center"/>
          </w:tcPr>
          <w:p w14:paraId="0E1D8143" w14:textId="77777777" w:rsidR="00A669FA" w:rsidRPr="00B56B2E" w:rsidRDefault="00A669FA" w:rsidP="00CB0761">
            <w:pPr>
              <w:jc w:val="center"/>
              <w:rPr>
                <w:b/>
              </w:rPr>
            </w:pPr>
            <w:r w:rsidRPr="00B56B2E">
              <w:rPr>
                <w:b/>
              </w:rPr>
              <w:t>3</w:t>
            </w:r>
          </w:p>
        </w:tc>
        <w:tc>
          <w:tcPr>
            <w:tcW w:w="813" w:type="dxa"/>
            <w:vAlign w:val="center"/>
          </w:tcPr>
          <w:p w14:paraId="1CF4A2C3" w14:textId="77777777" w:rsidR="00A669FA" w:rsidRPr="00B56B2E" w:rsidRDefault="00A669FA" w:rsidP="00CB0761">
            <w:pPr>
              <w:jc w:val="center"/>
            </w:pPr>
            <w:r w:rsidRPr="00B56B2E">
              <w:t>发生质量问题的处理方式</w:t>
            </w:r>
          </w:p>
        </w:tc>
        <w:tc>
          <w:tcPr>
            <w:tcW w:w="2852" w:type="dxa"/>
            <w:vAlign w:val="center"/>
          </w:tcPr>
          <w:p w14:paraId="7014C7E3" w14:textId="77777777" w:rsidR="00A669FA" w:rsidRPr="00B56B2E" w:rsidRDefault="00A669FA" w:rsidP="00CB076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1" w:type="dxa"/>
          </w:tcPr>
          <w:p w14:paraId="75857F0B" w14:textId="77777777" w:rsidR="00A669FA" w:rsidRPr="00B56B2E" w:rsidRDefault="00A669FA" w:rsidP="00CB0761">
            <w:pPr>
              <w:adjustRightInd w:val="0"/>
              <w:snapToGrid w:val="0"/>
              <w:spacing w:line="360" w:lineRule="auto"/>
              <w:jc w:val="left"/>
              <w:rPr>
                <w:bCs/>
                <w:szCs w:val="21"/>
              </w:rPr>
            </w:pPr>
          </w:p>
        </w:tc>
        <w:tc>
          <w:tcPr>
            <w:tcW w:w="1321" w:type="dxa"/>
          </w:tcPr>
          <w:p w14:paraId="6158DA54" w14:textId="77777777" w:rsidR="00A669FA" w:rsidRPr="00B56B2E" w:rsidRDefault="00A669FA" w:rsidP="00CB0761">
            <w:pPr>
              <w:adjustRightInd w:val="0"/>
              <w:snapToGrid w:val="0"/>
              <w:spacing w:line="360" w:lineRule="auto"/>
              <w:jc w:val="left"/>
              <w:rPr>
                <w:bCs/>
                <w:szCs w:val="21"/>
              </w:rPr>
            </w:pPr>
          </w:p>
        </w:tc>
        <w:tc>
          <w:tcPr>
            <w:tcW w:w="1321" w:type="dxa"/>
          </w:tcPr>
          <w:p w14:paraId="24149CE8" w14:textId="2BE73E96" w:rsidR="00A669FA" w:rsidRPr="00B56B2E" w:rsidRDefault="00A669FA" w:rsidP="00CB0761">
            <w:pPr>
              <w:adjustRightInd w:val="0"/>
              <w:snapToGrid w:val="0"/>
              <w:spacing w:line="360" w:lineRule="auto"/>
              <w:jc w:val="left"/>
              <w:rPr>
                <w:bCs/>
                <w:szCs w:val="21"/>
              </w:rPr>
            </w:pPr>
          </w:p>
        </w:tc>
      </w:tr>
      <w:tr w:rsidR="00A669FA" w:rsidRPr="00B56B2E" w14:paraId="31F8D73B" w14:textId="45D424A8" w:rsidTr="00A669FA">
        <w:trPr>
          <w:trHeight w:val="567"/>
        </w:trPr>
        <w:tc>
          <w:tcPr>
            <w:tcW w:w="567" w:type="dxa"/>
            <w:vAlign w:val="center"/>
          </w:tcPr>
          <w:p w14:paraId="43C3BF40" w14:textId="77777777" w:rsidR="00A669FA" w:rsidRPr="00B56B2E" w:rsidRDefault="00A669FA" w:rsidP="00CB0761">
            <w:pPr>
              <w:jc w:val="center"/>
              <w:rPr>
                <w:b/>
              </w:rPr>
            </w:pPr>
            <w:r>
              <w:rPr>
                <w:b/>
              </w:rPr>
              <w:t>4</w:t>
            </w:r>
          </w:p>
        </w:tc>
        <w:tc>
          <w:tcPr>
            <w:tcW w:w="813" w:type="dxa"/>
            <w:vAlign w:val="center"/>
          </w:tcPr>
          <w:p w14:paraId="478CD750" w14:textId="77777777" w:rsidR="00A669FA" w:rsidRPr="00B56B2E" w:rsidRDefault="00A669FA" w:rsidP="00CB0761">
            <w:pPr>
              <w:jc w:val="center"/>
            </w:pPr>
            <w:r>
              <w:rPr>
                <w:rFonts w:hint="eastAsia"/>
              </w:rPr>
              <w:t>培训</w:t>
            </w:r>
          </w:p>
        </w:tc>
        <w:tc>
          <w:tcPr>
            <w:tcW w:w="2852" w:type="dxa"/>
            <w:vAlign w:val="center"/>
          </w:tcPr>
          <w:p w14:paraId="012CE278" w14:textId="77777777" w:rsidR="00A669FA" w:rsidRPr="00B56B2E" w:rsidRDefault="00A669FA" w:rsidP="00CB0761">
            <w:pPr>
              <w:adjustRightInd w:val="0"/>
              <w:snapToGrid w:val="0"/>
              <w:spacing w:line="360" w:lineRule="auto"/>
              <w:jc w:val="left"/>
              <w:rPr>
                <w:bCs/>
                <w:szCs w:val="21"/>
              </w:rPr>
            </w:pPr>
            <w:r>
              <w:rPr>
                <w:rFonts w:hint="eastAsia"/>
                <w:bCs/>
                <w:szCs w:val="21"/>
              </w:rPr>
              <w:t>提供现场技术服务支持（免费，不限次数）及现场培训支持（免费，不限次数），免费培训名额</w:t>
            </w:r>
            <w:r>
              <w:rPr>
                <w:bCs/>
                <w:szCs w:val="21"/>
              </w:rPr>
              <w:t>2</w:t>
            </w:r>
            <w:r>
              <w:rPr>
                <w:rFonts w:hint="eastAsia"/>
                <w:bCs/>
                <w:szCs w:val="21"/>
              </w:rPr>
              <w:t>人。</w:t>
            </w:r>
          </w:p>
        </w:tc>
        <w:tc>
          <w:tcPr>
            <w:tcW w:w="1321" w:type="dxa"/>
          </w:tcPr>
          <w:p w14:paraId="31C3D985" w14:textId="77777777" w:rsidR="00A669FA" w:rsidRDefault="00A669FA" w:rsidP="00CB0761">
            <w:pPr>
              <w:adjustRightInd w:val="0"/>
              <w:snapToGrid w:val="0"/>
              <w:spacing w:line="360" w:lineRule="auto"/>
              <w:jc w:val="left"/>
              <w:rPr>
                <w:bCs/>
                <w:szCs w:val="21"/>
              </w:rPr>
            </w:pPr>
          </w:p>
        </w:tc>
        <w:tc>
          <w:tcPr>
            <w:tcW w:w="1321" w:type="dxa"/>
          </w:tcPr>
          <w:p w14:paraId="6C33BA9C" w14:textId="77777777" w:rsidR="00A669FA" w:rsidRDefault="00A669FA" w:rsidP="00CB0761">
            <w:pPr>
              <w:adjustRightInd w:val="0"/>
              <w:snapToGrid w:val="0"/>
              <w:spacing w:line="360" w:lineRule="auto"/>
              <w:jc w:val="left"/>
              <w:rPr>
                <w:bCs/>
                <w:szCs w:val="21"/>
              </w:rPr>
            </w:pPr>
          </w:p>
        </w:tc>
        <w:tc>
          <w:tcPr>
            <w:tcW w:w="1321" w:type="dxa"/>
          </w:tcPr>
          <w:p w14:paraId="768F1998" w14:textId="28BCC08D" w:rsidR="00A669FA" w:rsidRDefault="00A669FA" w:rsidP="00CB0761">
            <w:pPr>
              <w:adjustRightInd w:val="0"/>
              <w:snapToGrid w:val="0"/>
              <w:spacing w:line="360" w:lineRule="auto"/>
              <w:jc w:val="left"/>
              <w:rPr>
                <w:bCs/>
                <w:szCs w:val="21"/>
              </w:rPr>
            </w:pPr>
          </w:p>
        </w:tc>
      </w:tr>
      <w:tr w:rsidR="00A669FA" w:rsidRPr="00B56B2E" w14:paraId="648E3359" w14:textId="6AD5D0E1" w:rsidTr="00A669FA">
        <w:trPr>
          <w:trHeight w:val="567"/>
        </w:trPr>
        <w:tc>
          <w:tcPr>
            <w:tcW w:w="567" w:type="dxa"/>
            <w:vAlign w:val="center"/>
          </w:tcPr>
          <w:p w14:paraId="3265D0C5" w14:textId="77777777" w:rsidR="00A669FA" w:rsidRPr="00B56B2E" w:rsidRDefault="00A669FA" w:rsidP="00CB0761">
            <w:pPr>
              <w:jc w:val="center"/>
              <w:rPr>
                <w:b/>
              </w:rPr>
            </w:pPr>
            <w:r>
              <w:rPr>
                <w:b/>
              </w:rPr>
              <w:t>5</w:t>
            </w:r>
          </w:p>
        </w:tc>
        <w:tc>
          <w:tcPr>
            <w:tcW w:w="813" w:type="dxa"/>
            <w:vAlign w:val="center"/>
          </w:tcPr>
          <w:p w14:paraId="0706EED9" w14:textId="77777777" w:rsidR="00A669FA" w:rsidRPr="00B56B2E" w:rsidRDefault="00A669FA" w:rsidP="00CB0761">
            <w:pPr>
              <w:jc w:val="center"/>
            </w:pPr>
            <w:r>
              <w:rPr>
                <w:rFonts w:hint="eastAsia"/>
              </w:rPr>
              <w:t>专用消耗品</w:t>
            </w:r>
          </w:p>
        </w:tc>
        <w:tc>
          <w:tcPr>
            <w:tcW w:w="2852" w:type="dxa"/>
            <w:vAlign w:val="center"/>
          </w:tcPr>
          <w:p w14:paraId="3005AB6D" w14:textId="77777777" w:rsidR="00A669FA" w:rsidRPr="00B56B2E" w:rsidRDefault="00A669FA" w:rsidP="00CB0761">
            <w:pPr>
              <w:adjustRightInd w:val="0"/>
              <w:snapToGrid w:val="0"/>
              <w:spacing w:line="360" w:lineRule="auto"/>
              <w:jc w:val="left"/>
              <w:rPr>
                <w:bCs/>
                <w:szCs w:val="21"/>
              </w:rPr>
            </w:pPr>
            <w:r>
              <w:rPr>
                <w:rFonts w:hint="eastAsia"/>
                <w:bCs/>
                <w:szCs w:val="21"/>
              </w:rPr>
              <w:t>提供的仪器专用消耗品价格不高于厂家官方网站价格</w:t>
            </w:r>
            <w:r w:rsidRPr="00FA2581">
              <w:rPr>
                <w:rFonts w:hint="eastAsia"/>
                <w:bCs/>
                <w:szCs w:val="21"/>
              </w:rPr>
              <w:t>或者</w:t>
            </w:r>
            <w:r w:rsidRPr="00EB274B">
              <w:rPr>
                <w:rFonts w:hint="eastAsia"/>
                <w:bCs/>
                <w:szCs w:val="21"/>
              </w:rPr>
              <w:t>厂家</w:t>
            </w:r>
            <w:r w:rsidRPr="00FA2581">
              <w:rPr>
                <w:rFonts w:hint="eastAsia"/>
                <w:bCs/>
                <w:szCs w:val="21"/>
              </w:rPr>
              <w:t>公开报价</w:t>
            </w:r>
            <w:r>
              <w:rPr>
                <w:rFonts w:hint="eastAsia"/>
                <w:bCs/>
                <w:szCs w:val="21"/>
              </w:rPr>
              <w:t>的</w:t>
            </w:r>
            <w:r>
              <w:rPr>
                <w:bCs/>
                <w:szCs w:val="21"/>
              </w:rPr>
              <w:t>8</w:t>
            </w:r>
            <w:r>
              <w:rPr>
                <w:rFonts w:hint="eastAsia"/>
                <w:bCs/>
                <w:szCs w:val="21"/>
              </w:rPr>
              <w:t>折。但</w:t>
            </w:r>
            <w:r>
              <w:rPr>
                <w:bCs/>
                <w:szCs w:val="21"/>
              </w:rPr>
              <w:t>采购方</w:t>
            </w:r>
            <w:r w:rsidRPr="007D0824">
              <w:rPr>
                <w:rFonts w:hint="eastAsia"/>
                <w:bCs/>
                <w:color w:val="FF0000"/>
                <w:szCs w:val="21"/>
              </w:rPr>
              <w:t>不承诺</w:t>
            </w:r>
            <w:r>
              <w:rPr>
                <w:bCs/>
                <w:szCs w:val="21"/>
              </w:rPr>
              <w:t>一定向中标人采购</w:t>
            </w:r>
            <w:r>
              <w:rPr>
                <w:rFonts w:hint="eastAsia"/>
                <w:bCs/>
                <w:szCs w:val="21"/>
              </w:rPr>
              <w:t>此</w:t>
            </w:r>
            <w:r>
              <w:rPr>
                <w:bCs/>
                <w:szCs w:val="21"/>
              </w:rPr>
              <w:t>仪器专用消耗品。</w:t>
            </w:r>
          </w:p>
        </w:tc>
        <w:tc>
          <w:tcPr>
            <w:tcW w:w="1321" w:type="dxa"/>
          </w:tcPr>
          <w:p w14:paraId="624D143B" w14:textId="77777777" w:rsidR="00A669FA" w:rsidRDefault="00A669FA" w:rsidP="00CB0761">
            <w:pPr>
              <w:adjustRightInd w:val="0"/>
              <w:snapToGrid w:val="0"/>
              <w:spacing w:line="360" w:lineRule="auto"/>
              <w:jc w:val="left"/>
              <w:rPr>
                <w:bCs/>
                <w:szCs w:val="21"/>
              </w:rPr>
            </w:pPr>
          </w:p>
        </w:tc>
        <w:tc>
          <w:tcPr>
            <w:tcW w:w="1321" w:type="dxa"/>
          </w:tcPr>
          <w:p w14:paraId="46D6C118" w14:textId="77777777" w:rsidR="00A669FA" w:rsidRDefault="00A669FA" w:rsidP="00CB0761">
            <w:pPr>
              <w:adjustRightInd w:val="0"/>
              <w:snapToGrid w:val="0"/>
              <w:spacing w:line="360" w:lineRule="auto"/>
              <w:jc w:val="left"/>
              <w:rPr>
                <w:bCs/>
                <w:szCs w:val="21"/>
              </w:rPr>
            </w:pPr>
          </w:p>
        </w:tc>
        <w:tc>
          <w:tcPr>
            <w:tcW w:w="1321" w:type="dxa"/>
          </w:tcPr>
          <w:p w14:paraId="27BB40E6" w14:textId="178AE743" w:rsidR="00A669FA" w:rsidRDefault="00A669FA" w:rsidP="00CB0761">
            <w:pPr>
              <w:adjustRightInd w:val="0"/>
              <w:snapToGrid w:val="0"/>
              <w:spacing w:line="360" w:lineRule="auto"/>
              <w:jc w:val="left"/>
              <w:rPr>
                <w:bCs/>
                <w:szCs w:val="21"/>
              </w:rPr>
            </w:pPr>
          </w:p>
        </w:tc>
      </w:tr>
      <w:tr w:rsidR="00A669FA" w:rsidRPr="00B56B2E" w14:paraId="5B147D30" w14:textId="55B58674" w:rsidTr="00A669FA">
        <w:trPr>
          <w:trHeight w:val="567"/>
        </w:trPr>
        <w:tc>
          <w:tcPr>
            <w:tcW w:w="567" w:type="dxa"/>
            <w:vAlign w:val="center"/>
          </w:tcPr>
          <w:p w14:paraId="3E54CF1C" w14:textId="77777777" w:rsidR="00A669FA" w:rsidRDefault="00A669FA" w:rsidP="00CB0761">
            <w:pPr>
              <w:jc w:val="center"/>
              <w:rPr>
                <w:b/>
              </w:rPr>
            </w:pPr>
            <w:r>
              <w:rPr>
                <w:b/>
              </w:rPr>
              <w:t>6</w:t>
            </w:r>
          </w:p>
        </w:tc>
        <w:tc>
          <w:tcPr>
            <w:tcW w:w="813" w:type="dxa"/>
            <w:vAlign w:val="center"/>
          </w:tcPr>
          <w:p w14:paraId="569A4B5F" w14:textId="77777777" w:rsidR="00A669FA" w:rsidRPr="00B56B2E" w:rsidRDefault="00A669FA" w:rsidP="00CB0761">
            <w:pPr>
              <w:jc w:val="center"/>
            </w:pPr>
            <w:r>
              <w:rPr>
                <w:rFonts w:hint="eastAsia"/>
              </w:rPr>
              <w:t>软件</w:t>
            </w:r>
          </w:p>
        </w:tc>
        <w:tc>
          <w:tcPr>
            <w:tcW w:w="2852" w:type="dxa"/>
            <w:vAlign w:val="center"/>
          </w:tcPr>
          <w:p w14:paraId="784A726B" w14:textId="77777777" w:rsidR="00A669FA" w:rsidRPr="00B56B2E" w:rsidRDefault="00A669FA" w:rsidP="00CB0761">
            <w:pPr>
              <w:rPr>
                <w:bCs/>
                <w:szCs w:val="21"/>
              </w:rPr>
            </w:pPr>
            <w:r w:rsidRPr="00F8582F">
              <w:rPr>
                <w:rFonts w:hint="eastAsia"/>
                <w:bCs/>
                <w:szCs w:val="21"/>
              </w:rPr>
              <w:t>配备的所有软件中包含的全部功能可用，不需要额外付费</w:t>
            </w:r>
            <w:r w:rsidRPr="00F8582F">
              <w:rPr>
                <w:rFonts w:hint="eastAsia"/>
                <w:bCs/>
                <w:szCs w:val="21"/>
              </w:rPr>
              <w:lastRenderedPageBreak/>
              <w:t>开通</w:t>
            </w:r>
            <w:r>
              <w:rPr>
                <w:rFonts w:hint="eastAsia"/>
                <w:bCs/>
                <w:szCs w:val="21"/>
              </w:rPr>
              <w:t>。</w:t>
            </w:r>
          </w:p>
        </w:tc>
        <w:tc>
          <w:tcPr>
            <w:tcW w:w="1321" w:type="dxa"/>
          </w:tcPr>
          <w:p w14:paraId="2F0E1301" w14:textId="77777777" w:rsidR="00A669FA" w:rsidRPr="00F8582F" w:rsidRDefault="00A669FA" w:rsidP="00CB0761">
            <w:pPr>
              <w:rPr>
                <w:bCs/>
                <w:szCs w:val="21"/>
              </w:rPr>
            </w:pPr>
          </w:p>
        </w:tc>
        <w:tc>
          <w:tcPr>
            <w:tcW w:w="1321" w:type="dxa"/>
          </w:tcPr>
          <w:p w14:paraId="090E6A8D" w14:textId="77777777" w:rsidR="00A669FA" w:rsidRPr="00F8582F" w:rsidRDefault="00A669FA" w:rsidP="00CB0761">
            <w:pPr>
              <w:rPr>
                <w:bCs/>
                <w:szCs w:val="21"/>
              </w:rPr>
            </w:pPr>
          </w:p>
        </w:tc>
        <w:tc>
          <w:tcPr>
            <w:tcW w:w="1321" w:type="dxa"/>
          </w:tcPr>
          <w:p w14:paraId="2FF3F43F" w14:textId="37BA81B2" w:rsidR="00A669FA" w:rsidRPr="00F8582F" w:rsidRDefault="00A669FA" w:rsidP="00CB0761">
            <w:pPr>
              <w:rPr>
                <w:bCs/>
                <w:szCs w:val="21"/>
              </w:rPr>
            </w:pPr>
          </w:p>
        </w:tc>
      </w:tr>
      <w:tr w:rsidR="00A669FA" w:rsidRPr="00B56B2E" w14:paraId="6F9D196D" w14:textId="3CEDE223" w:rsidTr="00A669FA">
        <w:trPr>
          <w:trHeight w:val="567"/>
        </w:trPr>
        <w:tc>
          <w:tcPr>
            <w:tcW w:w="567" w:type="dxa"/>
            <w:vAlign w:val="center"/>
          </w:tcPr>
          <w:p w14:paraId="3C138044" w14:textId="77777777" w:rsidR="00A669FA" w:rsidRPr="00B56B2E" w:rsidRDefault="00A669FA" w:rsidP="00CB0761">
            <w:pPr>
              <w:jc w:val="center"/>
              <w:rPr>
                <w:b/>
              </w:rPr>
            </w:pPr>
            <w:r>
              <w:rPr>
                <w:b/>
              </w:rPr>
              <w:lastRenderedPageBreak/>
              <w:t>7</w:t>
            </w:r>
          </w:p>
        </w:tc>
        <w:tc>
          <w:tcPr>
            <w:tcW w:w="813" w:type="dxa"/>
            <w:vAlign w:val="center"/>
          </w:tcPr>
          <w:p w14:paraId="532C84C6" w14:textId="77777777" w:rsidR="00A669FA" w:rsidRPr="00B56B2E" w:rsidRDefault="00A669FA" w:rsidP="00CB0761">
            <w:pPr>
              <w:jc w:val="center"/>
              <w:rPr>
                <w:b/>
              </w:rPr>
            </w:pPr>
            <w:r w:rsidRPr="00B56B2E">
              <w:t>其他</w:t>
            </w:r>
          </w:p>
        </w:tc>
        <w:tc>
          <w:tcPr>
            <w:tcW w:w="2852" w:type="dxa"/>
            <w:vAlign w:val="center"/>
          </w:tcPr>
          <w:p w14:paraId="6DEE7220" w14:textId="77777777" w:rsidR="00A669FA" w:rsidRPr="00B56B2E" w:rsidRDefault="00A669FA" w:rsidP="00CB0761">
            <w:pPr>
              <w:rPr>
                <w:b/>
              </w:rPr>
            </w:pPr>
            <w:r w:rsidRPr="00B56B2E">
              <w:rPr>
                <w:bCs/>
                <w:szCs w:val="21"/>
              </w:rPr>
              <w:t>投标人应按其投标文件中的承诺，进行其他售后服务工作。</w:t>
            </w:r>
          </w:p>
        </w:tc>
        <w:tc>
          <w:tcPr>
            <w:tcW w:w="1321" w:type="dxa"/>
          </w:tcPr>
          <w:p w14:paraId="5ED63397" w14:textId="77777777" w:rsidR="00A669FA" w:rsidRPr="00B56B2E" w:rsidRDefault="00A669FA" w:rsidP="00CB0761">
            <w:pPr>
              <w:rPr>
                <w:bCs/>
                <w:szCs w:val="21"/>
              </w:rPr>
            </w:pPr>
          </w:p>
        </w:tc>
        <w:tc>
          <w:tcPr>
            <w:tcW w:w="1321" w:type="dxa"/>
          </w:tcPr>
          <w:p w14:paraId="51B0CBE1" w14:textId="77777777" w:rsidR="00A669FA" w:rsidRPr="00B56B2E" w:rsidRDefault="00A669FA" w:rsidP="00CB0761">
            <w:pPr>
              <w:rPr>
                <w:bCs/>
                <w:szCs w:val="21"/>
              </w:rPr>
            </w:pPr>
          </w:p>
        </w:tc>
        <w:tc>
          <w:tcPr>
            <w:tcW w:w="1321" w:type="dxa"/>
          </w:tcPr>
          <w:p w14:paraId="0D093CF9" w14:textId="091A5162" w:rsidR="00A669FA" w:rsidRPr="00B56B2E" w:rsidRDefault="00A669FA" w:rsidP="00CB0761">
            <w:pPr>
              <w:rPr>
                <w:bCs/>
                <w:szCs w:val="21"/>
              </w:rPr>
            </w:pPr>
          </w:p>
        </w:tc>
      </w:tr>
      <w:tr w:rsidR="00A669FA" w:rsidRPr="00B56B2E" w14:paraId="13EE8FD8" w14:textId="3674D148" w:rsidTr="00A669FA">
        <w:trPr>
          <w:trHeight w:val="567"/>
        </w:trPr>
        <w:tc>
          <w:tcPr>
            <w:tcW w:w="4232" w:type="dxa"/>
            <w:gridSpan w:val="3"/>
            <w:vAlign w:val="center"/>
          </w:tcPr>
          <w:p w14:paraId="78E568B3" w14:textId="77777777" w:rsidR="00A669FA" w:rsidRPr="00B56B2E" w:rsidRDefault="00A669FA" w:rsidP="00CB0761">
            <w:pPr>
              <w:rPr>
                <w:b/>
              </w:rPr>
            </w:pPr>
            <w:r w:rsidRPr="00B56B2E">
              <w:rPr>
                <w:b/>
              </w:rPr>
              <w:t>（二）免费保修期外售后服务要求</w:t>
            </w:r>
          </w:p>
        </w:tc>
        <w:tc>
          <w:tcPr>
            <w:tcW w:w="1321" w:type="dxa"/>
          </w:tcPr>
          <w:p w14:paraId="61DC3CC2" w14:textId="77777777" w:rsidR="00A669FA" w:rsidRPr="00B56B2E" w:rsidRDefault="00A669FA" w:rsidP="00CB0761">
            <w:pPr>
              <w:rPr>
                <w:b/>
              </w:rPr>
            </w:pPr>
          </w:p>
        </w:tc>
        <w:tc>
          <w:tcPr>
            <w:tcW w:w="1321" w:type="dxa"/>
          </w:tcPr>
          <w:p w14:paraId="06CB86B4" w14:textId="77777777" w:rsidR="00A669FA" w:rsidRPr="00B56B2E" w:rsidRDefault="00A669FA" w:rsidP="00CB0761">
            <w:pPr>
              <w:rPr>
                <w:b/>
              </w:rPr>
            </w:pPr>
          </w:p>
        </w:tc>
        <w:tc>
          <w:tcPr>
            <w:tcW w:w="1321" w:type="dxa"/>
          </w:tcPr>
          <w:p w14:paraId="3A8D932B" w14:textId="068A682F" w:rsidR="00A669FA" w:rsidRPr="00B56B2E" w:rsidRDefault="00A669FA" w:rsidP="00CB0761">
            <w:pPr>
              <w:rPr>
                <w:b/>
              </w:rPr>
            </w:pPr>
          </w:p>
        </w:tc>
      </w:tr>
      <w:tr w:rsidR="00A669FA" w:rsidRPr="00B56B2E" w14:paraId="074236FC" w14:textId="6453B48E" w:rsidTr="00A669FA">
        <w:trPr>
          <w:trHeight w:val="567"/>
        </w:trPr>
        <w:tc>
          <w:tcPr>
            <w:tcW w:w="567" w:type="dxa"/>
            <w:vAlign w:val="center"/>
          </w:tcPr>
          <w:p w14:paraId="42110BD7" w14:textId="77777777" w:rsidR="00A669FA" w:rsidRPr="00B56B2E" w:rsidRDefault="00A669FA" w:rsidP="00CB0761">
            <w:pPr>
              <w:rPr>
                <w:b/>
              </w:rPr>
            </w:pPr>
            <w:r w:rsidRPr="00B56B2E">
              <w:rPr>
                <w:b/>
              </w:rPr>
              <w:t>1</w:t>
            </w:r>
          </w:p>
        </w:tc>
        <w:tc>
          <w:tcPr>
            <w:tcW w:w="813" w:type="dxa"/>
            <w:vAlign w:val="center"/>
          </w:tcPr>
          <w:p w14:paraId="22FFFDB1" w14:textId="77777777" w:rsidR="00A669FA" w:rsidRPr="00B56B2E" w:rsidRDefault="00A669FA" w:rsidP="00CB0761">
            <w:pPr>
              <w:rPr>
                <w:b/>
              </w:rPr>
            </w:pPr>
          </w:p>
        </w:tc>
        <w:tc>
          <w:tcPr>
            <w:tcW w:w="2852" w:type="dxa"/>
            <w:vAlign w:val="center"/>
          </w:tcPr>
          <w:p w14:paraId="51B426D2" w14:textId="77777777" w:rsidR="00A669FA" w:rsidRPr="00B56B2E" w:rsidRDefault="00A669FA" w:rsidP="00CB0761">
            <w:pPr>
              <w:adjustRightInd w:val="0"/>
              <w:snapToGrid w:val="0"/>
              <w:spacing w:line="360" w:lineRule="auto"/>
              <w:jc w:val="left"/>
            </w:pPr>
            <w:r w:rsidRPr="00B56B2E">
              <w:t>免费保修期后继续支持维修，并按成本价标准收取维修及零件费用。</w:t>
            </w:r>
            <w:r w:rsidRPr="00FA2581">
              <w:rPr>
                <w:rFonts w:hint="eastAsia"/>
                <w:bCs/>
                <w:szCs w:val="21"/>
              </w:rPr>
              <w:t>提供的仪器专用消耗品价格不高于</w:t>
            </w:r>
            <w:r w:rsidRPr="00A0598E">
              <w:rPr>
                <w:rFonts w:hint="eastAsia"/>
                <w:bCs/>
                <w:szCs w:val="21"/>
              </w:rPr>
              <w:t>厂家</w:t>
            </w:r>
            <w:r w:rsidRPr="00FA2581">
              <w:rPr>
                <w:rFonts w:hint="eastAsia"/>
                <w:bCs/>
                <w:szCs w:val="21"/>
              </w:rPr>
              <w:t>官方网站价格或者</w:t>
            </w:r>
            <w:r w:rsidRPr="00A0598E">
              <w:rPr>
                <w:rFonts w:hint="eastAsia"/>
                <w:bCs/>
                <w:szCs w:val="21"/>
              </w:rPr>
              <w:t>厂家</w:t>
            </w:r>
            <w:r w:rsidRPr="00FA2581">
              <w:rPr>
                <w:rFonts w:hint="eastAsia"/>
                <w:bCs/>
                <w:szCs w:val="21"/>
              </w:rPr>
              <w:t>公开报价的</w:t>
            </w:r>
            <w:r w:rsidRPr="00FA2581">
              <w:rPr>
                <w:bCs/>
                <w:szCs w:val="21"/>
              </w:rPr>
              <w:t>8</w:t>
            </w:r>
            <w:r w:rsidRPr="00FA2581">
              <w:rPr>
                <w:rFonts w:hint="eastAsia"/>
                <w:bCs/>
                <w:szCs w:val="21"/>
              </w:rPr>
              <w:t>折</w:t>
            </w:r>
            <w:r>
              <w:rPr>
                <w:rFonts w:hint="eastAsia"/>
                <w:bCs/>
                <w:szCs w:val="21"/>
              </w:rPr>
              <w:t>。</w:t>
            </w:r>
            <w:r w:rsidRPr="007D0824">
              <w:rPr>
                <w:rFonts w:hint="eastAsia"/>
                <w:bCs/>
                <w:szCs w:val="21"/>
              </w:rPr>
              <w:t>但</w:t>
            </w:r>
            <w:r w:rsidRPr="007D0824">
              <w:rPr>
                <w:bCs/>
                <w:szCs w:val="21"/>
              </w:rPr>
              <w:t>采购方</w:t>
            </w:r>
            <w:r w:rsidRPr="007D0824">
              <w:rPr>
                <w:rFonts w:hint="eastAsia"/>
                <w:bCs/>
                <w:color w:val="FF0000"/>
                <w:szCs w:val="21"/>
              </w:rPr>
              <w:t>不承诺</w:t>
            </w:r>
            <w:r w:rsidRPr="007D0824">
              <w:rPr>
                <w:bCs/>
                <w:szCs w:val="21"/>
              </w:rPr>
              <w:t>一定向中标人采购</w:t>
            </w:r>
            <w:r w:rsidRPr="007D0824">
              <w:rPr>
                <w:rFonts w:hint="eastAsia"/>
                <w:bCs/>
                <w:szCs w:val="21"/>
              </w:rPr>
              <w:t>此</w:t>
            </w:r>
            <w:r w:rsidRPr="007D0824">
              <w:rPr>
                <w:bCs/>
                <w:szCs w:val="21"/>
              </w:rPr>
              <w:t>仪器专用消耗品。</w:t>
            </w:r>
            <w:r w:rsidRPr="00E34DCF">
              <w:rPr>
                <w:rFonts w:hint="eastAsia"/>
              </w:rPr>
              <w:t>配备的所有软件中包含的全部功能可用，不需要额外付费开通</w:t>
            </w:r>
            <w:r>
              <w:rPr>
                <w:rFonts w:hint="eastAsia"/>
              </w:rPr>
              <w:t>。</w:t>
            </w:r>
          </w:p>
        </w:tc>
        <w:tc>
          <w:tcPr>
            <w:tcW w:w="1321" w:type="dxa"/>
          </w:tcPr>
          <w:p w14:paraId="658CE1D8" w14:textId="77777777" w:rsidR="00A669FA" w:rsidRPr="00B56B2E" w:rsidRDefault="00A669FA" w:rsidP="00CB0761">
            <w:pPr>
              <w:adjustRightInd w:val="0"/>
              <w:snapToGrid w:val="0"/>
              <w:spacing w:line="360" w:lineRule="auto"/>
              <w:jc w:val="left"/>
            </w:pPr>
          </w:p>
        </w:tc>
        <w:tc>
          <w:tcPr>
            <w:tcW w:w="1321" w:type="dxa"/>
          </w:tcPr>
          <w:p w14:paraId="6EB71E5C" w14:textId="77777777" w:rsidR="00A669FA" w:rsidRPr="00B56B2E" w:rsidRDefault="00A669FA" w:rsidP="00CB0761">
            <w:pPr>
              <w:adjustRightInd w:val="0"/>
              <w:snapToGrid w:val="0"/>
              <w:spacing w:line="360" w:lineRule="auto"/>
              <w:jc w:val="left"/>
            </w:pPr>
          </w:p>
        </w:tc>
        <w:tc>
          <w:tcPr>
            <w:tcW w:w="1321" w:type="dxa"/>
          </w:tcPr>
          <w:p w14:paraId="7A42A6EA" w14:textId="48FB60A3" w:rsidR="00A669FA" w:rsidRPr="00B56B2E" w:rsidRDefault="00A669FA" w:rsidP="00CB0761">
            <w:pPr>
              <w:adjustRightInd w:val="0"/>
              <w:snapToGrid w:val="0"/>
              <w:spacing w:line="360" w:lineRule="auto"/>
              <w:jc w:val="left"/>
            </w:pPr>
          </w:p>
        </w:tc>
      </w:tr>
      <w:tr w:rsidR="00A669FA" w:rsidRPr="00B56B2E" w14:paraId="59FB4C6F" w14:textId="6A0A5E75" w:rsidTr="00A669FA">
        <w:trPr>
          <w:trHeight w:val="567"/>
        </w:trPr>
        <w:tc>
          <w:tcPr>
            <w:tcW w:w="4232" w:type="dxa"/>
            <w:gridSpan w:val="3"/>
            <w:vAlign w:val="center"/>
          </w:tcPr>
          <w:p w14:paraId="12441C38" w14:textId="77777777" w:rsidR="00A669FA" w:rsidRPr="00B56B2E" w:rsidRDefault="00A669FA" w:rsidP="00CB0761">
            <w:pPr>
              <w:rPr>
                <w:b/>
              </w:rPr>
            </w:pPr>
            <w:r w:rsidRPr="00B56B2E">
              <w:rPr>
                <w:b/>
              </w:rPr>
              <w:t>（三）其他商务要求</w:t>
            </w:r>
          </w:p>
        </w:tc>
        <w:tc>
          <w:tcPr>
            <w:tcW w:w="1321" w:type="dxa"/>
          </w:tcPr>
          <w:p w14:paraId="51415ED2" w14:textId="77777777" w:rsidR="00A669FA" w:rsidRPr="00B56B2E" w:rsidRDefault="00A669FA" w:rsidP="00CB0761">
            <w:pPr>
              <w:rPr>
                <w:b/>
              </w:rPr>
            </w:pPr>
          </w:p>
        </w:tc>
        <w:tc>
          <w:tcPr>
            <w:tcW w:w="1321" w:type="dxa"/>
          </w:tcPr>
          <w:p w14:paraId="6D0191B2" w14:textId="77777777" w:rsidR="00A669FA" w:rsidRPr="00B56B2E" w:rsidRDefault="00A669FA" w:rsidP="00CB0761">
            <w:pPr>
              <w:rPr>
                <w:b/>
              </w:rPr>
            </w:pPr>
          </w:p>
        </w:tc>
        <w:tc>
          <w:tcPr>
            <w:tcW w:w="1321" w:type="dxa"/>
          </w:tcPr>
          <w:p w14:paraId="2AD6ADA9" w14:textId="0214A4C4" w:rsidR="00A669FA" w:rsidRPr="00B56B2E" w:rsidRDefault="00A669FA" w:rsidP="00CB0761">
            <w:pPr>
              <w:rPr>
                <w:b/>
              </w:rPr>
            </w:pPr>
          </w:p>
        </w:tc>
      </w:tr>
      <w:tr w:rsidR="00A669FA" w:rsidRPr="00B56B2E" w14:paraId="217404A9" w14:textId="08D0E93D" w:rsidTr="00A669FA">
        <w:trPr>
          <w:trHeight w:val="567"/>
        </w:trPr>
        <w:tc>
          <w:tcPr>
            <w:tcW w:w="567" w:type="dxa"/>
            <w:vMerge w:val="restart"/>
            <w:vAlign w:val="center"/>
          </w:tcPr>
          <w:p w14:paraId="18B03217" w14:textId="77777777" w:rsidR="00A669FA" w:rsidRPr="00B56B2E" w:rsidRDefault="00A669FA" w:rsidP="00CB0761">
            <w:pPr>
              <w:jc w:val="center"/>
              <w:rPr>
                <w:b/>
              </w:rPr>
            </w:pPr>
            <w:r w:rsidRPr="00B56B2E">
              <w:rPr>
                <w:b/>
              </w:rPr>
              <w:t>1</w:t>
            </w:r>
          </w:p>
        </w:tc>
        <w:tc>
          <w:tcPr>
            <w:tcW w:w="813" w:type="dxa"/>
            <w:vMerge w:val="restart"/>
            <w:vAlign w:val="center"/>
          </w:tcPr>
          <w:p w14:paraId="3A7E682F" w14:textId="77777777" w:rsidR="00A669FA" w:rsidRPr="00B56B2E" w:rsidRDefault="00A669FA" w:rsidP="00CB0761">
            <w:pPr>
              <w:jc w:val="center"/>
            </w:pPr>
            <w:r w:rsidRPr="00B56B2E">
              <w:t>关于交货</w:t>
            </w:r>
          </w:p>
        </w:tc>
        <w:tc>
          <w:tcPr>
            <w:tcW w:w="2852" w:type="dxa"/>
            <w:vAlign w:val="center"/>
          </w:tcPr>
          <w:p w14:paraId="1E6FA606" w14:textId="77777777" w:rsidR="00A669FA" w:rsidRPr="00B56B2E" w:rsidRDefault="00A669FA" w:rsidP="00CB0761">
            <w:pPr>
              <w:adjustRightInd w:val="0"/>
              <w:snapToGrid w:val="0"/>
              <w:spacing w:line="360" w:lineRule="auto"/>
              <w:jc w:val="left"/>
              <w:rPr>
                <w:bCs/>
                <w:szCs w:val="21"/>
              </w:rPr>
            </w:pPr>
            <w:r w:rsidRPr="008965D7">
              <w:rPr>
                <w:rFonts w:hint="eastAsia"/>
                <w:bCs/>
                <w:szCs w:val="21"/>
              </w:rPr>
              <w:t>★</w:t>
            </w: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9</w:t>
            </w:r>
            <w:r w:rsidRPr="00B56B2E">
              <w:rPr>
                <w:bCs/>
                <w:szCs w:val="21"/>
                <w:u w:val="single"/>
              </w:rPr>
              <w:t xml:space="preserve">0 </w:t>
            </w:r>
            <w:r w:rsidRPr="00B56B2E">
              <w:rPr>
                <w:bCs/>
                <w:szCs w:val="21"/>
              </w:rPr>
              <w:t>天（日历日）内。</w:t>
            </w:r>
          </w:p>
          <w:p w14:paraId="3C40EA94" w14:textId="77777777" w:rsidR="00A669FA" w:rsidRPr="00B56B2E" w:rsidRDefault="00A669FA" w:rsidP="00CB0761">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9</w:t>
            </w:r>
            <w:r w:rsidRPr="00B56B2E">
              <w:rPr>
                <w:bCs/>
                <w:szCs w:val="21"/>
                <w:u w:val="single"/>
              </w:rPr>
              <w:t xml:space="preserve">0 </w:t>
            </w:r>
            <w:r w:rsidRPr="00B56B2E">
              <w:rPr>
                <w:bCs/>
                <w:szCs w:val="21"/>
              </w:rPr>
              <w:t>天（日历日）内。</w:t>
            </w:r>
          </w:p>
        </w:tc>
        <w:tc>
          <w:tcPr>
            <w:tcW w:w="1321" w:type="dxa"/>
          </w:tcPr>
          <w:p w14:paraId="42C7D0DA" w14:textId="77777777" w:rsidR="00A669FA" w:rsidRPr="008965D7" w:rsidRDefault="00A669FA" w:rsidP="00CB0761">
            <w:pPr>
              <w:adjustRightInd w:val="0"/>
              <w:snapToGrid w:val="0"/>
              <w:spacing w:line="360" w:lineRule="auto"/>
              <w:jc w:val="left"/>
              <w:rPr>
                <w:bCs/>
                <w:szCs w:val="21"/>
              </w:rPr>
            </w:pPr>
          </w:p>
        </w:tc>
        <w:tc>
          <w:tcPr>
            <w:tcW w:w="1321" w:type="dxa"/>
          </w:tcPr>
          <w:p w14:paraId="48FD272F" w14:textId="77777777" w:rsidR="00A669FA" w:rsidRPr="008965D7" w:rsidRDefault="00A669FA" w:rsidP="00CB0761">
            <w:pPr>
              <w:adjustRightInd w:val="0"/>
              <w:snapToGrid w:val="0"/>
              <w:spacing w:line="360" w:lineRule="auto"/>
              <w:jc w:val="left"/>
              <w:rPr>
                <w:bCs/>
                <w:szCs w:val="21"/>
              </w:rPr>
            </w:pPr>
          </w:p>
        </w:tc>
        <w:tc>
          <w:tcPr>
            <w:tcW w:w="1321" w:type="dxa"/>
          </w:tcPr>
          <w:p w14:paraId="51908F84" w14:textId="703F5718" w:rsidR="00A669FA" w:rsidRPr="008965D7" w:rsidRDefault="00A669FA" w:rsidP="00CB0761">
            <w:pPr>
              <w:adjustRightInd w:val="0"/>
              <w:snapToGrid w:val="0"/>
              <w:spacing w:line="360" w:lineRule="auto"/>
              <w:jc w:val="left"/>
              <w:rPr>
                <w:bCs/>
                <w:szCs w:val="21"/>
              </w:rPr>
            </w:pPr>
          </w:p>
        </w:tc>
      </w:tr>
      <w:tr w:rsidR="00A669FA" w:rsidRPr="00B56B2E" w14:paraId="7358DCC1" w14:textId="31DEAA4C" w:rsidTr="00A669FA">
        <w:trPr>
          <w:trHeight w:val="567"/>
        </w:trPr>
        <w:tc>
          <w:tcPr>
            <w:tcW w:w="567" w:type="dxa"/>
            <w:vMerge/>
            <w:vAlign w:val="center"/>
          </w:tcPr>
          <w:p w14:paraId="7AE39983" w14:textId="77777777" w:rsidR="00A669FA" w:rsidRPr="00B56B2E" w:rsidRDefault="00A669FA" w:rsidP="00CB0761">
            <w:pPr>
              <w:jc w:val="center"/>
              <w:rPr>
                <w:b/>
              </w:rPr>
            </w:pPr>
          </w:p>
        </w:tc>
        <w:tc>
          <w:tcPr>
            <w:tcW w:w="813" w:type="dxa"/>
            <w:vMerge/>
            <w:vAlign w:val="center"/>
          </w:tcPr>
          <w:p w14:paraId="088539CB" w14:textId="77777777" w:rsidR="00A669FA" w:rsidRPr="00B56B2E" w:rsidRDefault="00A669FA" w:rsidP="00CB0761">
            <w:pPr>
              <w:jc w:val="center"/>
            </w:pPr>
          </w:p>
        </w:tc>
        <w:tc>
          <w:tcPr>
            <w:tcW w:w="2852" w:type="dxa"/>
            <w:vAlign w:val="center"/>
          </w:tcPr>
          <w:p w14:paraId="7A06D651" w14:textId="77777777" w:rsidR="00A669FA" w:rsidRPr="00B56B2E" w:rsidRDefault="00A669FA" w:rsidP="00CB0761">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1" w:type="dxa"/>
          </w:tcPr>
          <w:p w14:paraId="62430F5C" w14:textId="77777777" w:rsidR="00A669FA" w:rsidRPr="00B56B2E" w:rsidRDefault="00A669FA" w:rsidP="00CB0761">
            <w:pPr>
              <w:adjustRightInd w:val="0"/>
              <w:snapToGrid w:val="0"/>
              <w:spacing w:line="360" w:lineRule="auto"/>
              <w:jc w:val="left"/>
              <w:rPr>
                <w:bCs/>
                <w:szCs w:val="21"/>
              </w:rPr>
            </w:pPr>
          </w:p>
        </w:tc>
        <w:tc>
          <w:tcPr>
            <w:tcW w:w="1321" w:type="dxa"/>
          </w:tcPr>
          <w:p w14:paraId="324C1BA1" w14:textId="77777777" w:rsidR="00A669FA" w:rsidRPr="00B56B2E" w:rsidRDefault="00A669FA" w:rsidP="00CB0761">
            <w:pPr>
              <w:adjustRightInd w:val="0"/>
              <w:snapToGrid w:val="0"/>
              <w:spacing w:line="360" w:lineRule="auto"/>
              <w:jc w:val="left"/>
              <w:rPr>
                <w:bCs/>
                <w:szCs w:val="21"/>
              </w:rPr>
            </w:pPr>
          </w:p>
        </w:tc>
        <w:tc>
          <w:tcPr>
            <w:tcW w:w="1321" w:type="dxa"/>
          </w:tcPr>
          <w:p w14:paraId="4637FC4D" w14:textId="32D50C78" w:rsidR="00A669FA" w:rsidRPr="00B56B2E" w:rsidRDefault="00A669FA" w:rsidP="00CB0761">
            <w:pPr>
              <w:adjustRightInd w:val="0"/>
              <w:snapToGrid w:val="0"/>
              <w:spacing w:line="360" w:lineRule="auto"/>
              <w:jc w:val="left"/>
              <w:rPr>
                <w:bCs/>
                <w:szCs w:val="21"/>
              </w:rPr>
            </w:pPr>
          </w:p>
        </w:tc>
      </w:tr>
      <w:tr w:rsidR="00A669FA" w:rsidRPr="00B56B2E" w14:paraId="7154A573" w14:textId="6CD6F5E1" w:rsidTr="00A669FA">
        <w:trPr>
          <w:trHeight w:val="567"/>
        </w:trPr>
        <w:tc>
          <w:tcPr>
            <w:tcW w:w="567" w:type="dxa"/>
            <w:vMerge/>
            <w:vAlign w:val="center"/>
          </w:tcPr>
          <w:p w14:paraId="3319D7B8" w14:textId="77777777" w:rsidR="00A669FA" w:rsidRPr="00B56B2E" w:rsidRDefault="00A669FA" w:rsidP="00CB0761">
            <w:pPr>
              <w:jc w:val="center"/>
              <w:rPr>
                <w:b/>
              </w:rPr>
            </w:pPr>
          </w:p>
        </w:tc>
        <w:tc>
          <w:tcPr>
            <w:tcW w:w="813" w:type="dxa"/>
            <w:vMerge/>
            <w:vAlign w:val="center"/>
          </w:tcPr>
          <w:p w14:paraId="01756E36" w14:textId="77777777" w:rsidR="00A669FA" w:rsidRPr="00B56B2E" w:rsidRDefault="00A669FA" w:rsidP="00CB0761">
            <w:pPr>
              <w:jc w:val="center"/>
            </w:pPr>
          </w:p>
        </w:tc>
        <w:tc>
          <w:tcPr>
            <w:tcW w:w="2852" w:type="dxa"/>
            <w:vAlign w:val="center"/>
          </w:tcPr>
          <w:p w14:paraId="1111C238" w14:textId="77777777" w:rsidR="00A669FA" w:rsidRPr="00B56B2E" w:rsidRDefault="00A669FA" w:rsidP="00CB0761">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sidRPr="00B56B2E">
              <w:rPr>
                <w:bCs/>
                <w:szCs w:val="21"/>
              </w:rPr>
              <w:lastRenderedPageBreak/>
              <w:t>圳市南山区深圳大学</w:t>
            </w:r>
            <w:r w:rsidRPr="007D4AF7">
              <w:rPr>
                <w:rFonts w:hint="eastAsia"/>
                <w:bCs/>
                <w:szCs w:val="21"/>
              </w:rPr>
              <w:t>丽湖校区指定实验室</w:t>
            </w:r>
            <w:r w:rsidRPr="00B56B2E">
              <w:rPr>
                <w:bCs/>
                <w:szCs w:val="21"/>
              </w:rPr>
              <w:t>。</w:t>
            </w:r>
          </w:p>
        </w:tc>
        <w:tc>
          <w:tcPr>
            <w:tcW w:w="1321" w:type="dxa"/>
          </w:tcPr>
          <w:p w14:paraId="431CE996" w14:textId="77777777" w:rsidR="00A669FA" w:rsidRPr="00B56B2E" w:rsidRDefault="00A669FA" w:rsidP="00CB0761">
            <w:pPr>
              <w:adjustRightInd w:val="0"/>
              <w:snapToGrid w:val="0"/>
              <w:spacing w:line="360" w:lineRule="auto"/>
              <w:jc w:val="left"/>
              <w:rPr>
                <w:bCs/>
                <w:szCs w:val="21"/>
              </w:rPr>
            </w:pPr>
          </w:p>
        </w:tc>
        <w:tc>
          <w:tcPr>
            <w:tcW w:w="1321" w:type="dxa"/>
          </w:tcPr>
          <w:p w14:paraId="46ECF1D8" w14:textId="77777777" w:rsidR="00A669FA" w:rsidRPr="00B56B2E" w:rsidRDefault="00A669FA" w:rsidP="00CB0761">
            <w:pPr>
              <w:adjustRightInd w:val="0"/>
              <w:snapToGrid w:val="0"/>
              <w:spacing w:line="360" w:lineRule="auto"/>
              <w:jc w:val="left"/>
              <w:rPr>
                <w:bCs/>
                <w:szCs w:val="21"/>
              </w:rPr>
            </w:pPr>
          </w:p>
        </w:tc>
        <w:tc>
          <w:tcPr>
            <w:tcW w:w="1321" w:type="dxa"/>
          </w:tcPr>
          <w:p w14:paraId="0DA3A5C3" w14:textId="2CCCC6A2" w:rsidR="00A669FA" w:rsidRPr="00B56B2E" w:rsidRDefault="00A669FA" w:rsidP="00CB0761">
            <w:pPr>
              <w:adjustRightInd w:val="0"/>
              <w:snapToGrid w:val="0"/>
              <w:spacing w:line="360" w:lineRule="auto"/>
              <w:jc w:val="left"/>
              <w:rPr>
                <w:bCs/>
                <w:szCs w:val="21"/>
              </w:rPr>
            </w:pPr>
          </w:p>
        </w:tc>
      </w:tr>
      <w:tr w:rsidR="00A669FA" w:rsidRPr="00B56B2E" w14:paraId="4373917C" w14:textId="5A1AE867" w:rsidTr="00A669FA">
        <w:trPr>
          <w:trHeight w:val="567"/>
        </w:trPr>
        <w:tc>
          <w:tcPr>
            <w:tcW w:w="567" w:type="dxa"/>
            <w:vMerge/>
            <w:vAlign w:val="center"/>
          </w:tcPr>
          <w:p w14:paraId="575C2094" w14:textId="77777777" w:rsidR="00A669FA" w:rsidRPr="00B56B2E" w:rsidRDefault="00A669FA" w:rsidP="00CB0761">
            <w:pPr>
              <w:jc w:val="center"/>
              <w:rPr>
                <w:b/>
              </w:rPr>
            </w:pPr>
          </w:p>
        </w:tc>
        <w:tc>
          <w:tcPr>
            <w:tcW w:w="813" w:type="dxa"/>
            <w:vMerge/>
            <w:vAlign w:val="center"/>
          </w:tcPr>
          <w:p w14:paraId="045AB04D" w14:textId="77777777" w:rsidR="00A669FA" w:rsidRPr="00B56B2E" w:rsidRDefault="00A669FA" w:rsidP="00CB0761">
            <w:pPr>
              <w:jc w:val="center"/>
            </w:pPr>
          </w:p>
        </w:tc>
        <w:tc>
          <w:tcPr>
            <w:tcW w:w="2852" w:type="dxa"/>
            <w:vAlign w:val="center"/>
          </w:tcPr>
          <w:p w14:paraId="262A27FB" w14:textId="77777777" w:rsidR="00A669FA" w:rsidRPr="00B56B2E" w:rsidRDefault="00A669FA" w:rsidP="00CB076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A4C8FE4"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638F126"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188180B"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D0F44A7"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DC96874"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2B8DCF1" w14:textId="77777777" w:rsidR="00A669FA" w:rsidRPr="00B56B2E" w:rsidRDefault="00A669FA" w:rsidP="00CB0761">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900E93D"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3007AE9"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4782DDC"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1843C5F"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90CCE1E"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B4C4B49"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8F10910"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1F5609C"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D882A8B"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BD50995"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6DD9954"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E5023A0" w14:textId="77777777" w:rsidR="00A669FA" w:rsidRPr="00B56B2E" w:rsidRDefault="00A669FA" w:rsidP="00CB076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w:t>
            </w:r>
            <w:r w:rsidRPr="00B56B2E">
              <w:rPr>
                <w:bCs/>
                <w:szCs w:val="21"/>
              </w:rPr>
              <w:lastRenderedPageBreak/>
              <w:t>合同货物出产国权威机构签发的木质包装熏蒸证书正本。</w:t>
            </w:r>
          </w:p>
        </w:tc>
        <w:tc>
          <w:tcPr>
            <w:tcW w:w="1321" w:type="dxa"/>
          </w:tcPr>
          <w:p w14:paraId="181BCCAA" w14:textId="77777777" w:rsidR="00A669FA" w:rsidRPr="00B56B2E" w:rsidRDefault="00A669FA" w:rsidP="00CB0761">
            <w:pPr>
              <w:adjustRightInd w:val="0"/>
              <w:snapToGrid w:val="0"/>
              <w:spacing w:line="360" w:lineRule="auto"/>
              <w:jc w:val="left"/>
              <w:rPr>
                <w:bCs/>
                <w:szCs w:val="21"/>
              </w:rPr>
            </w:pPr>
          </w:p>
        </w:tc>
        <w:tc>
          <w:tcPr>
            <w:tcW w:w="1321" w:type="dxa"/>
          </w:tcPr>
          <w:p w14:paraId="1CF782F2" w14:textId="77777777" w:rsidR="00A669FA" w:rsidRPr="00B56B2E" w:rsidRDefault="00A669FA" w:rsidP="00CB0761">
            <w:pPr>
              <w:adjustRightInd w:val="0"/>
              <w:snapToGrid w:val="0"/>
              <w:spacing w:line="360" w:lineRule="auto"/>
              <w:jc w:val="left"/>
              <w:rPr>
                <w:bCs/>
                <w:szCs w:val="21"/>
              </w:rPr>
            </w:pPr>
          </w:p>
        </w:tc>
        <w:tc>
          <w:tcPr>
            <w:tcW w:w="1321" w:type="dxa"/>
          </w:tcPr>
          <w:p w14:paraId="5552AAF5" w14:textId="0B06BFC4" w:rsidR="00A669FA" w:rsidRPr="00B56B2E" w:rsidRDefault="00A669FA" w:rsidP="00CB0761">
            <w:pPr>
              <w:adjustRightInd w:val="0"/>
              <w:snapToGrid w:val="0"/>
              <w:spacing w:line="360" w:lineRule="auto"/>
              <w:jc w:val="left"/>
              <w:rPr>
                <w:bCs/>
                <w:szCs w:val="21"/>
              </w:rPr>
            </w:pPr>
          </w:p>
        </w:tc>
      </w:tr>
      <w:tr w:rsidR="00A669FA" w:rsidRPr="00B56B2E" w14:paraId="719B5473" w14:textId="5F75564A" w:rsidTr="00A669FA">
        <w:trPr>
          <w:trHeight w:val="567"/>
        </w:trPr>
        <w:tc>
          <w:tcPr>
            <w:tcW w:w="567" w:type="dxa"/>
            <w:vMerge w:val="restart"/>
            <w:vAlign w:val="center"/>
          </w:tcPr>
          <w:p w14:paraId="43A10C27" w14:textId="77777777" w:rsidR="00A669FA" w:rsidRPr="00B56B2E" w:rsidRDefault="00A669FA" w:rsidP="00CB0761">
            <w:pPr>
              <w:jc w:val="center"/>
              <w:rPr>
                <w:b/>
              </w:rPr>
            </w:pPr>
            <w:r w:rsidRPr="00B56B2E">
              <w:rPr>
                <w:b/>
              </w:rPr>
              <w:lastRenderedPageBreak/>
              <w:t>2</w:t>
            </w:r>
          </w:p>
        </w:tc>
        <w:tc>
          <w:tcPr>
            <w:tcW w:w="813" w:type="dxa"/>
            <w:vMerge w:val="restart"/>
            <w:vAlign w:val="center"/>
          </w:tcPr>
          <w:p w14:paraId="145C004C" w14:textId="77777777" w:rsidR="00A669FA" w:rsidRPr="00B56B2E" w:rsidRDefault="00A669FA" w:rsidP="00CB0761">
            <w:pPr>
              <w:jc w:val="center"/>
            </w:pPr>
            <w:r w:rsidRPr="00B56B2E">
              <w:t>关于验收</w:t>
            </w:r>
          </w:p>
        </w:tc>
        <w:tc>
          <w:tcPr>
            <w:tcW w:w="2852" w:type="dxa"/>
            <w:vAlign w:val="center"/>
          </w:tcPr>
          <w:p w14:paraId="28842C11" w14:textId="77777777" w:rsidR="00A669FA" w:rsidRPr="00B56B2E" w:rsidRDefault="00A669FA" w:rsidP="00CB076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1" w:type="dxa"/>
          </w:tcPr>
          <w:p w14:paraId="49EBF626" w14:textId="77777777" w:rsidR="00A669FA" w:rsidRPr="00B56B2E" w:rsidRDefault="00A669FA" w:rsidP="00CB0761">
            <w:pPr>
              <w:adjustRightInd w:val="0"/>
              <w:snapToGrid w:val="0"/>
              <w:spacing w:line="360" w:lineRule="auto"/>
              <w:jc w:val="left"/>
              <w:rPr>
                <w:bCs/>
                <w:szCs w:val="21"/>
              </w:rPr>
            </w:pPr>
          </w:p>
        </w:tc>
        <w:tc>
          <w:tcPr>
            <w:tcW w:w="1321" w:type="dxa"/>
          </w:tcPr>
          <w:p w14:paraId="37829F24" w14:textId="77777777" w:rsidR="00A669FA" w:rsidRPr="00B56B2E" w:rsidRDefault="00A669FA" w:rsidP="00CB0761">
            <w:pPr>
              <w:adjustRightInd w:val="0"/>
              <w:snapToGrid w:val="0"/>
              <w:spacing w:line="360" w:lineRule="auto"/>
              <w:jc w:val="left"/>
              <w:rPr>
                <w:bCs/>
                <w:szCs w:val="21"/>
              </w:rPr>
            </w:pPr>
          </w:p>
        </w:tc>
        <w:tc>
          <w:tcPr>
            <w:tcW w:w="1321" w:type="dxa"/>
          </w:tcPr>
          <w:p w14:paraId="337C3431" w14:textId="5E672EFE" w:rsidR="00A669FA" w:rsidRPr="00B56B2E" w:rsidRDefault="00A669FA" w:rsidP="00CB0761">
            <w:pPr>
              <w:adjustRightInd w:val="0"/>
              <w:snapToGrid w:val="0"/>
              <w:spacing w:line="360" w:lineRule="auto"/>
              <w:jc w:val="left"/>
              <w:rPr>
                <w:bCs/>
                <w:szCs w:val="21"/>
              </w:rPr>
            </w:pPr>
          </w:p>
        </w:tc>
      </w:tr>
      <w:tr w:rsidR="00A669FA" w:rsidRPr="00B56B2E" w14:paraId="052C9B22" w14:textId="3EEB1770" w:rsidTr="00A669FA">
        <w:trPr>
          <w:trHeight w:val="567"/>
        </w:trPr>
        <w:tc>
          <w:tcPr>
            <w:tcW w:w="567" w:type="dxa"/>
            <w:vMerge/>
            <w:vAlign w:val="center"/>
          </w:tcPr>
          <w:p w14:paraId="6F03BC88" w14:textId="77777777" w:rsidR="00A669FA" w:rsidRPr="00B56B2E" w:rsidRDefault="00A669FA" w:rsidP="00CB0761">
            <w:pPr>
              <w:jc w:val="center"/>
              <w:rPr>
                <w:b/>
              </w:rPr>
            </w:pPr>
          </w:p>
        </w:tc>
        <w:tc>
          <w:tcPr>
            <w:tcW w:w="813" w:type="dxa"/>
            <w:vMerge/>
            <w:vAlign w:val="center"/>
          </w:tcPr>
          <w:p w14:paraId="7D6497E0" w14:textId="77777777" w:rsidR="00A669FA" w:rsidRPr="00B56B2E" w:rsidRDefault="00A669FA" w:rsidP="00CB0761">
            <w:pPr>
              <w:jc w:val="center"/>
              <w:rPr>
                <w:b/>
              </w:rPr>
            </w:pPr>
          </w:p>
        </w:tc>
        <w:tc>
          <w:tcPr>
            <w:tcW w:w="2852" w:type="dxa"/>
            <w:vAlign w:val="center"/>
          </w:tcPr>
          <w:p w14:paraId="172370ED" w14:textId="77777777" w:rsidR="00A669FA" w:rsidRPr="00B56B2E" w:rsidRDefault="00A669FA" w:rsidP="00CB076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5AFF403" w14:textId="77777777" w:rsidR="00A669FA" w:rsidRPr="00B56B2E" w:rsidRDefault="00A669FA" w:rsidP="00CB076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A30EE9C" w14:textId="77777777" w:rsidR="00A669FA" w:rsidRPr="00B56B2E" w:rsidRDefault="00A669FA" w:rsidP="00CB076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23E9025" w14:textId="77777777" w:rsidR="00A669FA" w:rsidRPr="00B56B2E" w:rsidRDefault="00A669FA" w:rsidP="00CB0761">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1" w:type="dxa"/>
          </w:tcPr>
          <w:p w14:paraId="7C9F5701" w14:textId="77777777" w:rsidR="00A669FA" w:rsidRPr="00B56B2E" w:rsidRDefault="00A669FA" w:rsidP="00CB0761">
            <w:pPr>
              <w:adjustRightInd w:val="0"/>
              <w:snapToGrid w:val="0"/>
              <w:spacing w:line="360" w:lineRule="auto"/>
              <w:jc w:val="left"/>
              <w:rPr>
                <w:bCs/>
                <w:szCs w:val="21"/>
              </w:rPr>
            </w:pPr>
          </w:p>
        </w:tc>
        <w:tc>
          <w:tcPr>
            <w:tcW w:w="1321" w:type="dxa"/>
          </w:tcPr>
          <w:p w14:paraId="48A94C11" w14:textId="77777777" w:rsidR="00A669FA" w:rsidRPr="00B56B2E" w:rsidRDefault="00A669FA" w:rsidP="00CB0761">
            <w:pPr>
              <w:adjustRightInd w:val="0"/>
              <w:snapToGrid w:val="0"/>
              <w:spacing w:line="360" w:lineRule="auto"/>
              <w:jc w:val="left"/>
              <w:rPr>
                <w:bCs/>
                <w:szCs w:val="21"/>
              </w:rPr>
            </w:pPr>
          </w:p>
        </w:tc>
        <w:tc>
          <w:tcPr>
            <w:tcW w:w="1321" w:type="dxa"/>
          </w:tcPr>
          <w:p w14:paraId="5BEF0325" w14:textId="291FEBE4" w:rsidR="00A669FA" w:rsidRPr="00B56B2E" w:rsidRDefault="00A669FA" w:rsidP="00CB0761">
            <w:pPr>
              <w:adjustRightInd w:val="0"/>
              <w:snapToGrid w:val="0"/>
              <w:spacing w:line="360" w:lineRule="auto"/>
              <w:jc w:val="left"/>
              <w:rPr>
                <w:bCs/>
                <w:szCs w:val="21"/>
              </w:rPr>
            </w:pPr>
          </w:p>
        </w:tc>
      </w:tr>
      <w:tr w:rsidR="00A669FA" w:rsidRPr="00B56B2E" w14:paraId="0DCE68F3" w14:textId="7B588C03" w:rsidTr="00A669FA">
        <w:trPr>
          <w:trHeight w:val="567"/>
        </w:trPr>
        <w:tc>
          <w:tcPr>
            <w:tcW w:w="567" w:type="dxa"/>
            <w:vAlign w:val="center"/>
          </w:tcPr>
          <w:p w14:paraId="1B4829F7" w14:textId="77777777" w:rsidR="00A669FA" w:rsidRPr="00B56B2E" w:rsidRDefault="00A669FA" w:rsidP="00CB0761">
            <w:pPr>
              <w:jc w:val="center"/>
              <w:rPr>
                <w:b/>
              </w:rPr>
            </w:pPr>
            <w:r w:rsidRPr="00B56B2E">
              <w:rPr>
                <w:b/>
              </w:rPr>
              <w:t>3</w:t>
            </w:r>
          </w:p>
        </w:tc>
        <w:tc>
          <w:tcPr>
            <w:tcW w:w="813" w:type="dxa"/>
            <w:vAlign w:val="center"/>
          </w:tcPr>
          <w:p w14:paraId="3A7EAE90" w14:textId="77777777" w:rsidR="00A669FA" w:rsidRPr="00B56B2E" w:rsidRDefault="00A669FA" w:rsidP="00CB0761">
            <w:pPr>
              <w:jc w:val="center"/>
            </w:pPr>
            <w:r w:rsidRPr="00B56B2E">
              <w:t>付款方式</w:t>
            </w:r>
          </w:p>
        </w:tc>
        <w:tc>
          <w:tcPr>
            <w:tcW w:w="2852" w:type="dxa"/>
            <w:vAlign w:val="center"/>
          </w:tcPr>
          <w:p w14:paraId="28FBAF3E" w14:textId="77777777" w:rsidR="00A669FA" w:rsidRPr="00B56B2E" w:rsidRDefault="00A669FA" w:rsidP="00CB0761">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A7EAAB3" w14:textId="77777777" w:rsidR="00A669FA" w:rsidRPr="00B56B2E" w:rsidRDefault="00A669FA" w:rsidP="00CB0761">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48677250" w14:textId="77777777" w:rsidR="00A669FA" w:rsidRPr="00B56B2E" w:rsidRDefault="00A669FA" w:rsidP="00CB0761">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399465F" w14:textId="77777777" w:rsidR="00A669FA" w:rsidRPr="00B56B2E" w:rsidRDefault="00A669FA" w:rsidP="00CB0761">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6A2D8626" w14:textId="77777777" w:rsidR="00A669FA" w:rsidRPr="00B56B2E" w:rsidRDefault="00A669FA" w:rsidP="00CB0761">
            <w:pPr>
              <w:adjustRightInd w:val="0"/>
              <w:snapToGrid w:val="0"/>
              <w:spacing w:line="360" w:lineRule="auto"/>
              <w:ind w:firstLineChars="200" w:firstLine="420"/>
              <w:jc w:val="left"/>
              <w:rPr>
                <w:color w:val="FF0000"/>
                <w:szCs w:val="21"/>
              </w:rPr>
            </w:pPr>
            <w:r w:rsidRPr="00B56B2E">
              <w:rPr>
                <w:color w:val="FF0000"/>
                <w:szCs w:val="21"/>
              </w:rPr>
              <w:t>信用证付款</w:t>
            </w:r>
          </w:p>
          <w:p w14:paraId="6F803F43" w14:textId="77777777" w:rsidR="00A669FA" w:rsidRPr="009C6F09" w:rsidRDefault="00A669FA" w:rsidP="00CB0761">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lastRenderedPageBreak/>
              <w:t>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2607D6EA" w14:textId="77777777" w:rsidR="00A669FA" w:rsidRPr="000721EC" w:rsidRDefault="00A669FA" w:rsidP="00CB0761">
            <w:pPr>
              <w:adjustRightInd w:val="0"/>
              <w:snapToGrid w:val="0"/>
              <w:spacing w:line="360" w:lineRule="auto"/>
              <w:ind w:firstLineChars="200" w:firstLine="420"/>
              <w:jc w:val="left"/>
              <w:rPr>
                <w:szCs w:val="21"/>
              </w:rPr>
            </w:pPr>
          </w:p>
          <w:p w14:paraId="15CCA64D" w14:textId="77777777" w:rsidR="00A669FA" w:rsidRDefault="00A669FA" w:rsidP="00CB0761">
            <w:pPr>
              <w:adjustRightInd w:val="0"/>
              <w:snapToGrid w:val="0"/>
              <w:spacing w:line="360" w:lineRule="auto"/>
              <w:ind w:firstLineChars="200" w:firstLine="420"/>
              <w:jc w:val="left"/>
              <w:rPr>
                <w:bCs/>
                <w:szCs w:val="21"/>
              </w:rPr>
            </w:pPr>
            <w:r w:rsidRPr="000721EC">
              <w:rPr>
                <w:rFonts w:ascii="宋体" w:hAnsi="宋体" w:hint="eastAsia"/>
                <w:szCs w:val="21"/>
              </w:rPr>
              <w:t>如果采用外币结算，汇率取开标日中国人民银行公布的汇率中间价。</w:t>
            </w:r>
          </w:p>
          <w:p w14:paraId="6714A2E6" w14:textId="77777777" w:rsidR="00A669FA" w:rsidRPr="00B56B2E" w:rsidRDefault="00A669FA" w:rsidP="00CB0761">
            <w:pPr>
              <w:adjustRightInd w:val="0"/>
              <w:snapToGrid w:val="0"/>
              <w:spacing w:line="360" w:lineRule="auto"/>
              <w:ind w:firstLineChars="200" w:firstLine="420"/>
              <w:jc w:val="left"/>
              <w:rPr>
                <w:bCs/>
                <w:szCs w:val="21"/>
              </w:rPr>
            </w:pPr>
            <w:r w:rsidRPr="00B56B2E">
              <w:rPr>
                <w:bCs/>
                <w:szCs w:val="21"/>
              </w:rPr>
              <w:t>代理费由中标供应商支付。</w:t>
            </w:r>
          </w:p>
          <w:p w14:paraId="1DBA43F9" w14:textId="77777777" w:rsidR="00A669FA" w:rsidRPr="00B56B2E" w:rsidRDefault="00A669FA" w:rsidP="00CB0761">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21" w:type="dxa"/>
          </w:tcPr>
          <w:p w14:paraId="4645BC0C" w14:textId="77777777" w:rsidR="00A669FA" w:rsidRPr="00B56B2E" w:rsidRDefault="00A669FA" w:rsidP="00CB0761">
            <w:pPr>
              <w:adjustRightInd w:val="0"/>
              <w:snapToGrid w:val="0"/>
              <w:spacing w:line="360" w:lineRule="auto"/>
              <w:ind w:firstLineChars="199" w:firstLine="420"/>
              <w:jc w:val="left"/>
              <w:rPr>
                <w:b/>
                <w:color w:val="FF0000"/>
                <w:szCs w:val="21"/>
              </w:rPr>
            </w:pPr>
          </w:p>
        </w:tc>
        <w:tc>
          <w:tcPr>
            <w:tcW w:w="1321" w:type="dxa"/>
          </w:tcPr>
          <w:p w14:paraId="7459C193" w14:textId="77777777" w:rsidR="00A669FA" w:rsidRPr="00B56B2E" w:rsidRDefault="00A669FA" w:rsidP="00CB0761">
            <w:pPr>
              <w:adjustRightInd w:val="0"/>
              <w:snapToGrid w:val="0"/>
              <w:spacing w:line="360" w:lineRule="auto"/>
              <w:ind w:firstLineChars="199" w:firstLine="420"/>
              <w:jc w:val="left"/>
              <w:rPr>
                <w:b/>
                <w:color w:val="FF0000"/>
                <w:szCs w:val="21"/>
              </w:rPr>
            </w:pPr>
          </w:p>
        </w:tc>
        <w:tc>
          <w:tcPr>
            <w:tcW w:w="1321" w:type="dxa"/>
          </w:tcPr>
          <w:p w14:paraId="0F004CAC" w14:textId="21D7F188" w:rsidR="00A669FA" w:rsidRPr="00B56B2E" w:rsidRDefault="00A669FA" w:rsidP="00CB0761">
            <w:pPr>
              <w:adjustRightInd w:val="0"/>
              <w:snapToGrid w:val="0"/>
              <w:spacing w:line="360" w:lineRule="auto"/>
              <w:ind w:firstLineChars="199" w:firstLine="420"/>
              <w:jc w:val="left"/>
              <w:rPr>
                <w:b/>
                <w:color w:val="FF0000"/>
                <w:szCs w:val="21"/>
              </w:rPr>
            </w:pPr>
          </w:p>
        </w:tc>
      </w:tr>
      <w:tr w:rsidR="00A669FA" w:rsidRPr="00B56B2E" w14:paraId="105287C6" w14:textId="198A2672" w:rsidTr="00A669FA">
        <w:trPr>
          <w:trHeight w:val="567"/>
        </w:trPr>
        <w:tc>
          <w:tcPr>
            <w:tcW w:w="567" w:type="dxa"/>
            <w:vAlign w:val="center"/>
          </w:tcPr>
          <w:p w14:paraId="429CDC50" w14:textId="77777777" w:rsidR="00A669FA" w:rsidRPr="00B56B2E" w:rsidRDefault="00A669FA" w:rsidP="00CB0761">
            <w:pPr>
              <w:jc w:val="center"/>
            </w:pPr>
            <w:r w:rsidRPr="00B56B2E">
              <w:rPr>
                <w:b/>
              </w:rPr>
              <w:lastRenderedPageBreak/>
              <w:t>4</w:t>
            </w:r>
          </w:p>
        </w:tc>
        <w:tc>
          <w:tcPr>
            <w:tcW w:w="813" w:type="dxa"/>
            <w:vAlign w:val="center"/>
          </w:tcPr>
          <w:p w14:paraId="16BCBF15" w14:textId="77777777" w:rsidR="00A669FA" w:rsidRPr="00B56B2E" w:rsidRDefault="00A669FA" w:rsidP="00CB0761">
            <w:pPr>
              <w:jc w:val="center"/>
            </w:pPr>
            <w:r w:rsidRPr="00B56B2E">
              <w:t>关于知识产权</w:t>
            </w:r>
          </w:p>
        </w:tc>
        <w:tc>
          <w:tcPr>
            <w:tcW w:w="2852" w:type="dxa"/>
            <w:vAlign w:val="center"/>
          </w:tcPr>
          <w:p w14:paraId="61FB502F" w14:textId="77777777" w:rsidR="00A669FA" w:rsidRPr="00B56B2E" w:rsidRDefault="00A669FA" w:rsidP="00CB076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14006D3" w14:textId="77777777" w:rsidR="00A669FA" w:rsidRPr="00B56B2E" w:rsidRDefault="00A669FA" w:rsidP="00CB0761">
            <w:pPr>
              <w:adjustRightInd w:val="0"/>
              <w:snapToGrid w:val="0"/>
              <w:spacing w:line="360" w:lineRule="auto"/>
              <w:jc w:val="left"/>
              <w:rPr>
                <w:b/>
              </w:rPr>
            </w:pPr>
            <w:r w:rsidRPr="00B56B2E">
              <w:t>2</w:t>
            </w:r>
            <w:r w:rsidRPr="00B56B2E">
              <w:t>、采购人在中华人民共和国境内使用该货物或货物的任</w:t>
            </w:r>
            <w:r w:rsidRPr="00B56B2E">
              <w:lastRenderedPageBreak/>
              <w:t>何一部分时，免受第三方提出的侵犯其专利权、商标权或工业设计权等知识产权的起诉或司法干预。如果发生上述起诉或干预，则其法律责任均由中标人负责。</w:t>
            </w:r>
          </w:p>
        </w:tc>
        <w:tc>
          <w:tcPr>
            <w:tcW w:w="1321" w:type="dxa"/>
          </w:tcPr>
          <w:p w14:paraId="06839821" w14:textId="77777777" w:rsidR="00A669FA" w:rsidRPr="00B56B2E" w:rsidRDefault="00A669FA" w:rsidP="00CB0761">
            <w:pPr>
              <w:adjustRightInd w:val="0"/>
              <w:snapToGrid w:val="0"/>
              <w:spacing w:line="360" w:lineRule="auto"/>
              <w:jc w:val="left"/>
            </w:pPr>
          </w:p>
        </w:tc>
        <w:tc>
          <w:tcPr>
            <w:tcW w:w="1321" w:type="dxa"/>
          </w:tcPr>
          <w:p w14:paraId="44AF7925" w14:textId="77777777" w:rsidR="00A669FA" w:rsidRPr="00B56B2E" w:rsidRDefault="00A669FA" w:rsidP="00CB0761">
            <w:pPr>
              <w:adjustRightInd w:val="0"/>
              <w:snapToGrid w:val="0"/>
              <w:spacing w:line="360" w:lineRule="auto"/>
              <w:jc w:val="left"/>
            </w:pPr>
          </w:p>
        </w:tc>
        <w:tc>
          <w:tcPr>
            <w:tcW w:w="1321" w:type="dxa"/>
          </w:tcPr>
          <w:p w14:paraId="63F1B396" w14:textId="32641612" w:rsidR="00A669FA" w:rsidRPr="00B56B2E" w:rsidRDefault="00A669FA" w:rsidP="00CB0761">
            <w:pPr>
              <w:adjustRightInd w:val="0"/>
              <w:snapToGrid w:val="0"/>
              <w:spacing w:line="360" w:lineRule="auto"/>
              <w:jc w:val="left"/>
            </w:pPr>
          </w:p>
        </w:tc>
      </w:tr>
      <w:tr w:rsidR="00A669FA" w:rsidRPr="00B56B2E" w14:paraId="152BEE6F" w14:textId="4A8368F8" w:rsidTr="00A669FA">
        <w:trPr>
          <w:trHeight w:val="567"/>
        </w:trPr>
        <w:tc>
          <w:tcPr>
            <w:tcW w:w="567" w:type="dxa"/>
            <w:vAlign w:val="center"/>
          </w:tcPr>
          <w:p w14:paraId="492F7678" w14:textId="77777777" w:rsidR="00A669FA" w:rsidRPr="00B56B2E" w:rsidRDefault="00A669FA" w:rsidP="00CB0761">
            <w:pPr>
              <w:jc w:val="center"/>
              <w:rPr>
                <w:b/>
              </w:rPr>
            </w:pPr>
            <w:r w:rsidRPr="00B56B2E">
              <w:rPr>
                <w:b/>
              </w:rPr>
              <w:lastRenderedPageBreak/>
              <w:t>5</w:t>
            </w:r>
          </w:p>
        </w:tc>
        <w:tc>
          <w:tcPr>
            <w:tcW w:w="813" w:type="dxa"/>
            <w:vAlign w:val="center"/>
          </w:tcPr>
          <w:p w14:paraId="3CE0C022" w14:textId="77777777" w:rsidR="00A669FA" w:rsidRPr="00B56B2E" w:rsidRDefault="00A669FA" w:rsidP="00CB0761">
            <w:pPr>
              <w:jc w:val="center"/>
            </w:pPr>
            <w:r w:rsidRPr="00B56B2E">
              <w:t>关于商检</w:t>
            </w:r>
          </w:p>
        </w:tc>
        <w:tc>
          <w:tcPr>
            <w:tcW w:w="2852" w:type="dxa"/>
            <w:vAlign w:val="center"/>
          </w:tcPr>
          <w:p w14:paraId="1537B51E" w14:textId="77777777" w:rsidR="00A669FA" w:rsidRPr="00B56B2E" w:rsidRDefault="00A669FA" w:rsidP="00CB0761">
            <w:pPr>
              <w:adjustRightInd w:val="0"/>
              <w:snapToGrid w:val="0"/>
              <w:spacing w:line="360" w:lineRule="auto"/>
              <w:jc w:val="left"/>
            </w:pPr>
            <w:r w:rsidRPr="00B56B2E">
              <w:t>依据相关法律法规要求，如所提供的货物需由国家商检部门进行商检的，商检、检疫费用由中标人承担。</w:t>
            </w:r>
          </w:p>
        </w:tc>
        <w:tc>
          <w:tcPr>
            <w:tcW w:w="1321" w:type="dxa"/>
          </w:tcPr>
          <w:p w14:paraId="3AC6B8F5" w14:textId="77777777" w:rsidR="00A669FA" w:rsidRPr="00B56B2E" w:rsidRDefault="00A669FA" w:rsidP="00CB0761">
            <w:pPr>
              <w:adjustRightInd w:val="0"/>
              <w:snapToGrid w:val="0"/>
              <w:spacing w:line="360" w:lineRule="auto"/>
              <w:jc w:val="left"/>
            </w:pPr>
          </w:p>
        </w:tc>
        <w:tc>
          <w:tcPr>
            <w:tcW w:w="1321" w:type="dxa"/>
          </w:tcPr>
          <w:p w14:paraId="6CEDAD2E" w14:textId="77777777" w:rsidR="00A669FA" w:rsidRPr="00B56B2E" w:rsidRDefault="00A669FA" w:rsidP="00CB0761">
            <w:pPr>
              <w:adjustRightInd w:val="0"/>
              <w:snapToGrid w:val="0"/>
              <w:spacing w:line="360" w:lineRule="auto"/>
              <w:jc w:val="left"/>
            </w:pPr>
          </w:p>
        </w:tc>
        <w:tc>
          <w:tcPr>
            <w:tcW w:w="1321" w:type="dxa"/>
          </w:tcPr>
          <w:p w14:paraId="2E5EC604" w14:textId="1AC75AA8" w:rsidR="00A669FA" w:rsidRPr="00B56B2E" w:rsidRDefault="00A669FA" w:rsidP="00CB0761">
            <w:pPr>
              <w:adjustRightInd w:val="0"/>
              <w:snapToGrid w:val="0"/>
              <w:spacing w:line="360" w:lineRule="auto"/>
              <w:jc w:val="left"/>
            </w:pPr>
          </w:p>
        </w:tc>
      </w:tr>
      <w:tr w:rsidR="00A669FA" w:rsidRPr="00B56B2E" w14:paraId="7EAA19DE" w14:textId="04DF4BB7" w:rsidTr="00A669FA">
        <w:trPr>
          <w:trHeight w:val="567"/>
        </w:trPr>
        <w:tc>
          <w:tcPr>
            <w:tcW w:w="567" w:type="dxa"/>
            <w:vAlign w:val="center"/>
          </w:tcPr>
          <w:p w14:paraId="5166C415" w14:textId="77777777" w:rsidR="00A669FA" w:rsidRPr="0054050A" w:rsidRDefault="00A669FA" w:rsidP="00CB0761">
            <w:pPr>
              <w:jc w:val="center"/>
              <w:rPr>
                <w:b/>
              </w:rPr>
            </w:pPr>
            <w:r>
              <w:t>6</w:t>
            </w:r>
          </w:p>
        </w:tc>
        <w:tc>
          <w:tcPr>
            <w:tcW w:w="813" w:type="dxa"/>
            <w:vAlign w:val="center"/>
          </w:tcPr>
          <w:p w14:paraId="6E7D3676" w14:textId="77777777" w:rsidR="00A669FA" w:rsidRPr="0054050A" w:rsidRDefault="00A669FA" w:rsidP="00CB0761">
            <w:pPr>
              <w:jc w:val="center"/>
            </w:pPr>
            <w:r w:rsidRPr="0054050A">
              <w:rPr>
                <w:rFonts w:hint="eastAsia"/>
              </w:rPr>
              <w:t>项目（产品）要求</w:t>
            </w:r>
          </w:p>
        </w:tc>
        <w:tc>
          <w:tcPr>
            <w:tcW w:w="2852" w:type="dxa"/>
          </w:tcPr>
          <w:p w14:paraId="549F4F17" w14:textId="77777777" w:rsidR="00A669FA" w:rsidRPr="0054050A" w:rsidRDefault="00A669FA" w:rsidP="00CB0761">
            <w:pPr>
              <w:adjustRightInd w:val="0"/>
              <w:snapToGrid w:val="0"/>
              <w:spacing w:line="360" w:lineRule="auto"/>
              <w:jc w:val="left"/>
            </w:pPr>
            <w:r w:rsidRPr="00987D68">
              <w:rPr>
                <w:rFonts w:hint="eastAsia"/>
                <w:color w:val="000000" w:themeColor="text1"/>
              </w:rPr>
              <w:t>★</w:t>
            </w:r>
            <w:r w:rsidRPr="0054050A">
              <w:rPr>
                <w:color w:val="000000" w:themeColor="text1"/>
              </w:rPr>
              <w:t>6</w:t>
            </w:r>
            <w:r w:rsidRPr="0054050A">
              <w:rPr>
                <w:rFonts w:hint="eastAsia"/>
                <w:color w:val="000000" w:themeColor="text1"/>
              </w:rPr>
              <w:t>.1</w:t>
            </w:r>
            <w:r w:rsidRPr="0054050A">
              <w:rPr>
                <w:rFonts w:hint="eastAsia"/>
                <w:color w:val="000000" w:themeColor="text1"/>
              </w:rPr>
              <w:t>若所投产品</w:t>
            </w:r>
            <w:r>
              <w:rPr>
                <w:rFonts w:hint="eastAsia"/>
                <w:color w:val="000000" w:themeColor="text1"/>
              </w:rPr>
              <w:t>为进口产品且不是投标人自己生产制造的</w:t>
            </w:r>
            <w:r w:rsidRPr="0054050A">
              <w:rPr>
                <w:rFonts w:hint="eastAsia"/>
                <w:color w:val="000000" w:themeColor="text1"/>
              </w:rPr>
              <w:t>，则投标人须提供由设备制造商或授权的中国总代理签署的合法有效的</w:t>
            </w:r>
            <w:r w:rsidRPr="00331F1B">
              <w:rPr>
                <w:rFonts w:hint="eastAsia"/>
                <w:color w:val="000000" w:themeColor="text1"/>
              </w:rPr>
              <w:t>授权书</w:t>
            </w:r>
            <w:r>
              <w:rPr>
                <w:rFonts w:hint="eastAsia"/>
                <w:color w:val="000000" w:themeColor="text1"/>
              </w:rPr>
              <w:t>和售后服务承诺函（包含商务需求中</w:t>
            </w:r>
            <w:r w:rsidRPr="000E2F2D">
              <w:rPr>
                <w:rFonts w:hint="eastAsia"/>
                <w:color w:val="000000" w:themeColor="text1"/>
              </w:rPr>
              <w:t>（一）免费保修期内售后服务要求</w:t>
            </w:r>
            <w:r>
              <w:rPr>
                <w:rFonts w:hint="eastAsia"/>
                <w:color w:val="000000" w:themeColor="text1"/>
              </w:rPr>
              <w:t>和</w:t>
            </w:r>
            <w:r w:rsidRPr="000E2F2D">
              <w:rPr>
                <w:rFonts w:hint="eastAsia"/>
                <w:color w:val="000000" w:themeColor="text1"/>
              </w:rPr>
              <w:t>（二）免费保修期外售后服务要求</w:t>
            </w:r>
            <w:r>
              <w:rPr>
                <w:rFonts w:hint="eastAsia"/>
                <w:color w:val="000000" w:themeColor="text1"/>
              </w:rPr>
              <w:t>的全部条款）</w:t>
            </w:r>
            <w:r w:rsidRPr="0054050A">
              <w:rPr>
                <w:rFonts w:hint="eastAsia"/>
                <w:color w:val="000000" w:themeColor="text1"/>
              </w:rPr>
              <w:t>扫描件</w:t>
            </w:r>
            <w:r w:rsidRPr="00331F1B">
              <w:rPr>
                <w:rFonts w:hint="eastAsia"/>
                <w:color w:val="000000" w:themeColor="text1"/>
              </w:rPr>
              <w:t>（如果出具的材料为外文材料，必须同时提供对应中文翻译说明，评标依据以中文翻译内容为准）</w:t>
            </w:r>
            <w:r w:rsidRPr="0054050A">
              <w:rPr>
                <w:rFonts w:hint="eastAsia"/>
                <w:color w:val="000000" w:themeColor="text1"/>
              </w:rPr>
              <w:t>，原件备查；若所投产品为国产产品，则无需提供。</w:t>
            </w:r>
          </w:p>
        </w:tc>
        <w:tc>
          <w:tcPr>
            <w:tcW w:w="1321" w:type="dxa"/>
          </w:tcPr>
          <w:p w14:paraId="7898A431" w14:textId="77777777" w:rsidR="00A669FA" w:rsidRPr="00987D68" w:rsidRDefault="00A669FA" w:rsidP="00CB0761">
            <w:pPr>
              <w:adjustRightInd w:val="0"/>
              <w:snapToGrid w:val="0"/>
              <w:spacing w:line="360" w:lineRule="auto"/>
              <w:jc w:val="left"/>
              <w:rPr>
                <w:color w:val="000000" w:themeColor="text1"/>
              </w:rPr>
            </w:pPr>
          </w:p>
        </w:tc>
        <w:tc>
          <w:tcPr>
            <w:tcW w:w="1321" w:type="dxa"/>
          </w:tcPr>
          <w:p w14:paraId="746FD02B" w14:textId="77777777" w:rsidR="00A669FA" w:rsidRPr="00987D68" w:rsidRDefault="00A669FA" w:rsidP="00CB0761">
            <w:pPr>
              <w:adjustRightInd w:val="0"/>
              <w:snapToGrid w:val="0"/>
              <w:spacing w:line="360" w:lineRule="auto"/>
              <w:jc w:val="left"/>
              <w:rPr>
                <w:color w:val="000000" w:themeColor="text1"/>
              </w:rPr>
            </w:pPr>
          </w:p>
        </w:tc>
        <w:tc>
          <w:tcPr>
            <w:tcW w:w="1321" w:type="dxa"/>
          </w:tcPr>
          <w:p w14:paraId="0568712B" w14:textId="7519A8DB" w:rsidR="00A669FA" w:rsidRPr="00987D68" w:rsidRDefault="00A669FA" w:rsidP="00CB0761">
            <w:pPr>
              <w:adjustRightInd w:val="0"/>
              <w:snapToGrid w:val="0"/>
              <w:spacing w:line="360" w:lineRule="auto"/>
              <w:jc w:val="left"/>
              <w:rPr>
                <w:color w:val="000000" w:themeColor="text1"/>
              </w:rPr>
            </w:pPr>
          </w:p>
        </w:tc>
      </w:tr>
    </w:tbl>
    <w:p w14:paraId="2FAB2FE2" w14:textId="77777777" w:rsidR="00A669FA" w:rsidRPr="00A669FA" w:rsidRDefault="00A669FA" w:rsidP="001C1FDE">
      <w:pPr>
        <w:rPr>
          <w:sz w:val="24"/>
        </w:rPr>
      </w:pPr>
    </w:p>
    <w:p w14:paraId="67547F79" w14:textId="77777777" w:rsidR="00A669FA" w:rsidRDefault="00A669FA"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lastRenderedPageBreak/>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178FD" w14:textId="77777777" w:rsidR="00871000" w:rsidRDefault="00871000">
      <w:r>
        <w:separator/>
      </w:r>
    </w:p>
  </w:endnote>
  <w:endnote w:type="continuationSeparator" w:id="0">
    <w:p w14:paraId="6C366935" w14:textId="77777777" w:rsidR="00871000" w:rsidRDefault="0087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50A69" w:rsidRDefault="00250A6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50A69" w:rsidRDefault="00250A6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50A69" w:rsidRDefault="00250A69">
    <w:pPr>
      <w:pStyle w:val="ae"/>
      <w:framePr w:wrap="around" w:vAnchor="text" w:hAnchor="margin" w:xAlign="center" w:y="1"/>
      <w:rPr>
        <w:rStyle w:val="ad"/>
      </w:rPr>
    </w:pPr>
    <w:r>
      <w:t xml:space="preserve">- </w:t>
    </w:r>
    <w:r>
      <w:fldChar w:fldCharType="begin"/>
    </w:r>
    <w:r>
      <w:instrText xml:space="preserve"> PAGE </w:instrText>
    </w:r>
    <w:r>
      <w:fldChar w:fldCharType="separate"/>
    </w:r>
    <w:r w:rsidR="00E749B7">
      <w:rPr>
        <w:noProof/>
      </w:rPr>
      <w:t>21</w:t>
    </w:r>
    <w:r>
      <w:fldChar w:fldCharType="end"/>
    </w:r>
    <w:r>
      <w:t xml:space="preserve"> -</w:t>
    </w:r>
  </w:p>
  <w:p w14:paraId="0FE8C0C2" w14:textId="77777777" w:rsidR="00250A69" w:rsidRDefault="00250A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9F6D9" w14:textId="77777777" w:rsidR="00871000" w:rsidRDefault="00871000">
      <w:r>
        <w:separator/>
      </w:r>
    </w:p>
  </w:footnote>
  <w:footnote w:type="continuationSeparator" w:id="0">
    <w:p w14:paraId="4A73570E" w14:textId="77777777" w:rsidR="00871000" w:rsidRDefault="00871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9928BEF" w:rsidR="00250A69" w:rsidRPr="00DB1188" w:rsidRDefault="00250A69"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SZUCG20211386EQ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C45CCE2" w:rsidR="00250A69" w:rsidRPr="00BB0A78" w:rsidRDefault="00250A69"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SZUCG20211386EQ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DFE"/>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1EC"/>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149F"/>
    <w:rsid w:val="00092FC7"/>
    <w:rsid w:val="00095333"/>
    <w:rsid w:val="000954D5"/>
    <w:rsid w:val="0009618D"/>
    <w:rsid w:val="0009709B"/>
    <w:rsid w:val="000979ED"/>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2FE"/>
    <w:rsid w:val="00102555"/>
    <w:rsid w:val="00102D5C"/>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3D4"/>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350"/>
    <w:rsid w:val="001E086E"/>
    <w:rsid w:val="001E1F53"/>
    <w:rsid w:val="001E2502"/>
    <w:rsid w:val="001E292F"/>
    <w:rsid w:val="001E2AE3"/>
    <w:rsid w:val="001E474D"/>
    <w:rsid w:val="001E4CED"/>
    <w:rsid w:val="001E5A81"/>
    <w:rsid w:val="001E72E6"/>
    <w:rsid w:val="001F0349"/>
    <w:rsid w:val="001F06D1"/>
    <w:rsid w:val="001F0B74"/>
    <w:rsid w:val="001F4EB8"/>
    <w:rsid w:val="001F6287"/>
    <w:rsid w:val="001F6F38"/>
    <w:rsid w:val="001F6F6A"/>
    <w:rsid w:val="001F7595"/>
    <w:rsid w:val="0020005F"/>
    <w:rsid w:val="00200B34"/>
    <w:rsid w:val="00200B4C"/>
    <w:rsid w:val="00200FD1"/>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A69"/>
    <w:rsid w:val="00250F42"/>
    <w:rsid w:val="00250F9F"/>
    <w:rsid w:val="00254B44"/>
    <w:rsid w:val="00254E99"/>
    <w:rsid w:val="00256A87"/>
    <w:rsid w:val="00257AFF"/>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2ED9"/>
    <w:rsid w:val="002830E7"/>
    <w:rsid w:val="00284D63"/>
    <w:rsid w:val="00284F1F"/>
    <w:rsid w:val="002857C6"/>
    <w:rsid w:val="00286FDA"/>
    <w:rsid w:val="002908A7"/>
    <w:rsid w:val="00291D71"/>
    <w:rsid w:val="00291E6A"/>
    <w:rsid w:val="00292F66"/>
    <w:rsid w:val="0029315D"/>
    <w:rsid w:val="0029421A"/>
    <w:rsid w:val="0029430F"/>
    <w:rsid w:val="0029449E"/>
    <w:rsid w:val="00294F84"/>
    <w:rsid w:val="00295C9B"/>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C4A18"/>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1F1B"/>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4CF8"/>
    <w:rsid w:val="00356EEB"/>
    <w:rsid w:val="00357418"/>
    <w:rsid w:val="0035742D"/>
    <w:rsid w:val="003577D5"/>
    <w:rsid w:val="00360494"/>
    <w:rsid w:val="00363E58"/>
    <w:rsid w:val="0036404A"/>
    <w:rsid w:val="0036508D"/>
    <w:rsid w:val="003651C8"/>
    <w:rsid w:val="00366967"/>
    <w:rsid w:val="0036725D"/>
    <w:rsid w:val="003700A3"/>
    <w:rsid w:val="003701E8"/>
    <w:rsid w:val="00370B40"/>
    <w:rsid w:val="00371E76"/>
    <w:rsid w:val="00372078"/>
    <w:rsid w:val="00373411"/>
    <w:rsid w:val="0037365E"/>
    <w:rsid w:val="00373681"/>
    <w:rsid w:val="00373C35"/>
    <w:rsid w:val="00373D40"/>
    <w:rsid w:val="003778B1"/>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A34"/>
    <w:rsid w:val="003D6E30"/>
    <w:rsid w:val="003D70B5"/>
    <w:rsid w:val="003D7B45"/>
    <w:rsid w:val="003D7CAC"/>
    <w:rsid w:val="003D7EC3"/>
    <w:rsid w:val="003E03E3"/>
    <w:rsid w:val="003E05FE"/>
    <w:rsid w:val="003E21FC"/>
    <w:rsid w:val="003E28E6"/>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205B"/>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5CFF"/>
    <w:rsid w:val="004764B8"/>
    <w:rsid w:val="0047774B"/>
    <w:rsid w:val="00477904"/>
    <w:rsid w:val="00477FAF"/>
    <w:rsid w:val="0048027B"/>
    <w:rsid w:val="00481E94"/>
    <w:rsid w:val="0048231B"/>
    <w:rsid w:val="004824CE"/>
    <w:rsid w:val="00482CCF"/>
    <w:rsid w:val="00482D90"/>
    <w:rsid w:val="0048383D"/>
    <w:rsid w:val="00485E3C"/>
    <w:rsid w:val="00486B09"/>
    <w:rsid w:val="004926C6"/>
    <w:rsid w:val="00492735"/>
    <w:rsid w:val="00492F32"/>
    <w:rsid w:val="00493FC2"/>
    <w:rsid w:val="00494FC9"/>
    <w:rsid w:val="004A02BC"/>
    <w:rsid w:val="004A0399"/>
    <w:rsid w:val="004A1471"/>
    <w:rsid w:val="004A201B"/>
    <w:rsid w:val="004A4377"/>
    <w:rsid w:val="004A57EB"/>
    <w:rsid w:val="004A5824"/>
    <w:rsid w:val="004A73CC"/>
    <w:rsid w:val="004B0652"/>
    <w:rsid w:val="004B08CB"/>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A46"/>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4F6C2A"/>
    <w:rsid w:val="005008BE"/>
    <w:rsid w:val="00500F7A"/>
    <w:rsid w:val="005012AD"/>
    <w:rsid w:val="005027BB"/>
    <w:rsid w:val="00502ADE"/>
    <w:rsid w:val="005037E1"/>
    <w:rsid w:val="00503B5C"/>
    <w:rsid w:val="00503B96"/>
    <w:rsid w:val="0050456A"/>
    <w:rsid w:val="00505685"/>
    <w:rsid w:val="005068E1"/>
    <w:rsid w:val="00507222"/>
    <w:rsid w:val="005077C5"/>
    <w:rsid w:val="0051168A"/>
    <w:rsid w:val="005122F4"/>
    <w:rsid w:val="00512FEC"/>
    <w:rsid w:val="00514E36"/>
    <w:rsid w:val="005156A6"/>
    <w:rsid w:val="00516393"/>
    <w:rsid w:val="005163CF"/>
    <w:rsid w:val="005168AE"/>
    <w:rsid w:val="005173ED"/>
    <w:rsid w:val="00520957"/>
    <w:rsid w:val="00520B4F"/>
    <w:rsid w:val="00522F4B"/>
    <w:rsid w:val="00524AD7"/>
    <w:rsid w:val="00526CFF"/>
    <w:rsid w:val="005274F8"/>
    <w:rsid w:val="00531F39"/>
    <w:rsid w:val="00533920"/>
    <w:rsid w:val="0053480E"/>
    <w:rsid w:val="00535324"/>
    <w:rsid w:val="0053558A"/>
    <w:rsid w:val="005371C4"/>
    <w:rsid w:val="00540381"/>
    <w:rsid w:val="0054050A"/>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224F"/>
    <w:rsid w:val="00583FDC"/>
    <w:rsid w:val="00584058"/>
    <w:rsid w:val="00584E42"/>
    <w:rsid w:val="00584FF0"/>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BE4"/>
    <w:rsid w:val="005C6022"/>
    <w:rsid w:val="005C6150"/>
    <w:rsid w:val="005D097F"/>
    <w:rsid w:val="005D18A7"/>
    <w:rsid w:val="005D1D9F"/>
    <w:rsid w:val="005D2157"/>
    <w:rsid w:val="005D29A7"/>
    <w:rsid w:val="005D39D9"/>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9F2"/>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74A"/>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1375"/>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E9E"/>
    <w:rsid w:val="006D57CB"/>
    <w:rsid w:val="006D6CDD"/>
    <w:rsid w:val="006D6DC0"/>
    <w:rsid w:val="006E0087"/>
    <w:rsid w:val="006E044C"/>
    <w:rsid w:val="006E04A7"/>
    <w:rsid w:val="006E3DCD"/>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10341"/>
    <w:rsid w:val="007110E1"/>
    <w:rsid w:val="00712FC5"/>
    <w:rsid w:val="00713BE5"/>
    <w:rsid w:val="00714394"/>
    <w:rsid w:val="007154F0"/>
    <w:rsid w:val="007161C6"/>
    <w:rsid w:val="00720EAA"/>
    <w:rsid w:val="00721F7E"/>
    <w:rsid w:val="00722E29"/>
    <w:rsid w:val="00724606"/>
    <w:rsid w:val="00724E85"/>
    <w:rsid w:val="007255BA"/>
    <w:rsid w:val="00727583"/>
    <w:rsid w:val="00730073"/>
    <w:rsid w:val="00730784"/>
    <w:rsid w:val="00730DDD"/>
    <w:rsid w:val="00731DE8"/>
    <w:rsid w:val="007321A6"/>
    <w:rsid w:val="007328B5"/>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1E8E"/>
    <w:rsid w:val="007840F3"/>
    <w:rsid w:val="007850DC"/>
    <w:rsid w:val="00785491"/>
    <w:rsid w:val="007858C0"/>
    <w:rsid w:val="0078679A"/>
    <w:rsid w:val="00790739"/>
    <w:rsid w:val="00791471"/>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824"/>
    <w:rsid w:val="007D0E43"/>
    <w:rsid w:val="007D13CB"/>
    <w:rsid w:val="007D13E7"/>
    <w:rsid w:val="007D143E"/>
    <w:rsid w:val="007D1D08"/>
    <w:rsid w:val="007D1E37"/>
    <w:rsid w:val="007D3D9D"/>
    <w:rsid w:val="007D4AF7"/>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2B4B"/>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5BDF"/>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1000"/>
    <w:rsid w:val="00873FEA"/>
    <w:rsid w:val="0087419B"/>
    <w:rsid w:val="00874592"/>
    <w:rsid w:val="008807EE"/>
    <w:rsid w:val="00880C81"/>
    <w:rsid w:val="0088164D"/>
    <w:rsid w:val="008818F6"/>
    <w:rsid w:val="00881D87"/>
    <w:rsid w:val="00882895"/>
    <w:rsid w:val="0088398E"/>
    <w:rsid w:val="0088494C"/>
    <w:rsid w:val="00884C0D"/>
    <w:rsid w:val="00885E38"/>
    <w:rsid w:val="008866FA"/>
    <w:rsid w:val="00887E02"/>
    <w:rsid w:val="00890711"/>
    <w:rsid w:val="008909F3"/>
    <w:rsid w:val="00891CCE"/>
    <w:rsid w:val="00893479"/>
    <w:rsid w:val="00895412"/>
    <w:rsid w:val="008965D7"/>
    <w:rsid w:val="00896E9D"/>
    <w:rsid w:val="008A18C6"/>
    <w:rsid w:val="008A1C47"/>
    <w:rsid w:val="008A39CA"/>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19F"/>
    <w:rsid w:val="008B5559"/>
    <w:rsid w:val="008B7220"/>
    <w:rsid w:val="008B765F"/>
    <w:rsid w:val="008C031A"/>
    <w:rsid w:val="008C08A5"/>
    <w:rsid w:val="008C479C"/>
    <w:rsid w:val="008C4C04"/>
    <w:rsid w:val="008C5D3D"/>
    <w:rsid w:val="008C64E3"/>
    <w:rsid w:val="008C661F"/>
    <w:rsid w:val="008C67EC"/>
    <w:rsid w:val="008C6D2C"/>
    <w:rsid w:val="008C7883"/>
    <w:rsid w:val="008D044B"/>
    <w:rsid w:val="008D08BB"/>
    <w:rsid w:val="008D0BE1"/>
    <w:rsid w:val="008D0D1E"/>
    <w:rsid w:val="008D26B1"/>
    <w:rsid w:val="008D2744"/>
    <w:rsid w:val="008D3796"/>
    <w:rsid w:val="008D571F"/>
    <w:rsid w:val="008D5722"/>
    <w:rsid w:val="008D6840"/>
    <w:rsid w:val="008D704D"/>
    <w:rsid w:val="008D76D6"/>
    <w:rsid w:val="008E1E54"/>
    <w:rsid w:val="008E3C88"/>
    <w:rsid w:val="008E3E79"/>
    <w:rsid w:val="008E4592"/>
    <w:rsid w:val="008E5C98"/>
    <w:rsid w:val="008E78F2"/>
    <w:rsid w:val="008E792D"/>
    <w:rsid w:val="008F022C"/>
    <w:rsid w:val="008F0E05"/>
    <w:rsid w:val="008F141E"/>
    <w:rsid w:val="00905CA5"/>
    <w:rsid w:val="00906619"/>
    <w:rsid w:val="009066A6"/>
    <w:rsid w:val="00907B8B"/>
    <w:rsid w:val="00912E40"/>
    <w:rsid w:val="00915CE3"/>
    <w:rsid w:val="00916186"/>
    <w:rsid w:val="00917887"/>
    <w:rsid w:val="009207DB"/>
    <w:rsid w:val="00921632"/>
    <w:rsid w:val="00922024"/>
    <w:rsid w:val="00922AF6"/>
    <w:rsid w:val="00922B10"/>
    <w:rsid w:val="0092463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94B"/>
    <w:rsid w:val="00975C75"/>
    <w:rsid w:val="009761DE"/>
    <w:rsid w:val="00977D14"/>
    <w:rsid w:val="0098177A"/>
    <w:rsid w:val="00982882"/>
    <w:rsid w:val="00983EFD"/>
    <w:rsid w:val="00986257"/>
    <w:rsid w:val="00986861"/>
    <w:rsid w:val="00986BE6"/>
    <w:rsid w:val="00987BF5"/>
    <w:rsid w:val="00987CBC"/>
    <w:rsid w:val="00987D68"/>
    <w:rsid w:val="0099065C"/>
    <w:rsid w:val="00990904"/>
    <w:rsid w:val="009949B8"/>
    <w:rsid w:val="00996326"/>
    <w:rsid w:val="00996546"/>
    <w:rsid w:val="009A0091"/>
    <w:rsid w:val="009A099F"/>
    <w:rsid w:val="009A24B8"/>
    <w:rsid w:val="009A3567"/>
    <w:rsid w:val="009A44E8"/>
    <w:rsid w:val="009A4F69"/>
    <w:rsid w:val="009A64E1"/>
    <w:rsid w:val="009A67D6"/>
    <w:rsid w:val="009A7450"/>
    <w:rsid w:val="009A7514"/>
    <w:rsid w:val="009A75D7"/>
    <w:rsid w:val="009A775A"/>
    <w:rsid w:val="009B1DA5"/>
    <w:rsid w:val="009B26E3"/>
    <w:rsid w:val="009B28FD"/>
    <w:rsid w:val="009B2AD6"/>
    <w:rsid w:val="009B32A3"/>
    <w:rsid w:val="009B3329"/>
    <w:rsid w:val="009B41D4"/>
    <w:rsid w:val="009B53D1"/>
    <w:rsid w:val="009B5594"/>
    <w:rsid w:val="009B729E"/>
    <w:rsid w:val="009B7498"/>
    <w:rsid w:val="009B7ED4"/>
    <w:rsid w:val="009C3D84"/>
    <w:rsid w:val="009C5499"/>
    <w:rsid w:val="009C6F09"/>
    <w:rsid w:val="009C7B1D"/>
    <w:rsid w:val="009D03F1"/>
    <w:rsid w:val="009D18B8"/>
    <w:rsid w:val="009D1CF4"/>
    <w:rsid w:val="009D2CCD"/>
    <w:rsid w:val="009D380F"/>
    <w:rsid w:val="009D45E7"/>
    <w:rsid w:val="009D4C17"/>
    <w:rsid w:val="009D4E14"/>
    <w:rsid w:val="009D5001"/>
    <w:rsid w:val="009D549B"/>
    <w:rsid w:val="009D57A7"/>
    <w:rsid w:val="009D71AB"/>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98E"/>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46D"/>
    <w:rsid w:val="00A44E33"/>
    <w:rsid w:val="00A46D01"/>
    <w:rsid w:val="00A47029"/>
    <w:rsid w:val="00A50299"/>
    <w:rsid w:val="00A51E24"/>
    <w:rsid w:val="00A536D5"/>
    <w:rsid w:val="00A53CEC"/>
    <w:rsid w:val="00A547AB"/>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9FA"/>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4E12"/>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547"/>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695"/>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4A4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C21"/>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A7C"/>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418B"/>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2A6"/>
    <w:rsid w:val="00D25DB5"/>
    <w:rsid w:val="00D261E9"/>
    <w:rsid w:val="00D27131"/>
    <w:rsid w:val="00D308F6"/>
    <w:rsid w:val="00D30F38"/>
    <w:rsid w:val="00D31482"/>
    <w:rsid w:val="00D31BBD"/>
    <w:rsid w:val="00D32BBA"/>
    <w:rsid w:val="00D35BAA"/>
    <w:rsid w:val="00D377AE"/>
    <w:rsid w:val="00D404B1"/>
    <w:rsid w:val="00D40E99"/>
    <w:rsid w:val="00D424AD"/>
    <w:rsid w:val="00D43988"/>
    <w:rsid w:val="00D44B46"/>
    <w:rsid w:val="00D44BDE"/>
    <w:rsid w:val="00D457D6"/>
    <w:rsid w:val="00D46109"/>
    <w:rsid w:val="00D4707E"/>
    <w:rsid w:val="00D47867"/>
    <w:rsid w:val="00D47EAF"/>
    <w:rsid w:val="00D50E46"/>
    <w:rsid w:val="00D51552"/>
    <w:rsid w:val="00D51834"/>
    <w:rsid w:val="00D5270E"/>
    <w:rsid w:val="00D52D7F"/>
    <w:rsid w:val="00D52F8D"/>
    <w:rsid w:val="00D53034"/>
    <w:rsid w:val="00D5331B"/>
    <w:rsid w:val="00D54EC5"/>
    <w:rsid w:val="00D551F6"/>
    <w:rsid w:val="00D55A05"/>
    <w:rsid w:val="00D61A9F"/>
    <w:rsid w:val="00D61EDD"/>
    <w:rsid w:val="00D628AF"/>
    <w:rsid w:val="00D6294B"/>
    <w:rsid w:val="00D6435C"/>
    <w:rsid w:val="00D647BE"/>
    <w:rsid w:val="00D65609"/>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B8E"/>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49B7"/>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0120"/>
    <w:rsid w:val="00E917AF"/>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274B"/>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BD2"/>
    <w:rsid w:val="00EE4C7E"/>
    <w:rsid w:val="00EE51DB"/>
    <w:rsid w:val="00EE556D"/>
    <w:rsid w:val="00EE5BF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5B4"/>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63A1"/>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2581"/>
    <w:rsid w:val="00FA5580"/>
    <w:rsid w:val="00FA69C3"/>
    <w:rsid w:val="00FA6AAC"/>
    <w:rsid w:val="00FA6CBC"/>
    <w:rsid w:val="00FA6D48"/>
    <w:rsid w:val="00FA6F39"/>
    <w:rsid w:val="00FA7813"/>
    <w:rsid w:val="00FA7EC0"/>
    <w:rsid w:val="00FA7ECF"/>
    <w:rsid w:val="00FB2476"/>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69F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111AC-E8AC-4C89-AC11-537102F3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13239</TotalTime>
  <Pages>69</Pages>
  <Words>6828</Words>
  <Characters>38925</Characters>
  <Application>Microsoft Office Word</Application>
  <DocSecurity>0</DocSecurity>
  <Lines>324</Lines>
  <Paragraphs>91</Paragraphs>
  <ScaleCrop>false</ScaleCrop>
  <Company>深圳市清华斯维尔软件科技有限公司</Company>
  <LinksUpToDate>false</LinksUpToDate>
  <CharactersWithSpaces>45662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373</cp:revision>
  <cp:lastPrinted>2015-02-16T02:37:00Z</cp:lastPrinted>
  <dcterms:created xsi:type="dcterms:W3CDTF">2018-03-08T08:55:00Z</dcterms:created>
  <dcterms:modified xsi:type="dcterms:W3CDTF">2021-08-13T08:53:00Z</dcterms:modified>
</cp:coreProperties>
</file>