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FB3" w:rsidRDefault="00386FB3"/>
    <w:p w:rsidR="00386FB3" w:rsidRDefault="00386FB3" w:rsidP="00386FB3">
      <w:pPr>
        <w:jc w:val="center"/>
        <w:rPr>
          <w:color w:val="0000FF"/>
          <w:sz w:val="56"/>
        </w:rPr>
      </w:pPr>
      <w:r>
        <w:rPr>
          <w:rFonts w:hint="eastAsia"/>
          <w:color w:val="0000FF"/>
          <w:sz w:val="56"/>
        </w:rPr>
        <w:t>办公楼</w:t>
      </w:r>
      <w:r>
        <w:rPr>
          <w:rFonts w:hint="eastAsia"/>
          <w:color w:val="0000FF"/>
          <w:sz w:val="56"/>
        </w:rPr>
        <w:t>201</w:t>
      </w:r>
      <w:r>
        <w:rPr>
          <w:rFonts w:hint="eastAsia"/>
          <w:color w:val="0000FF"/>
          <w:sz w:val="56"/>
        </w:rPr>
        <w:t>会议室改造工程</w:t>
      </w:r>
    </w:p>
    <w:p w:rsidR="00386FB3" w:rsidRDefault="00386FB3" w:rsidP="00386FB3">
      <w:pPr>
        <w:jc w:val="center"/>
        <w:rPr>
          <w:color w:val="0000FF"/>
          <w:sz w:val="56"/>
        </w:rPr>
      </w:pPr>
    </w:p>
    <w:p w:rsidR="00386FB3" w:rsidRDefault="00386FB3" w:rsidP="00386FB3">
      <w:pPr>
        <w:jc w:val="center"/>
        <w:rPr>
          <w:color w:val="0000FF"/>
          <w:sz w:val="56"/>
        </w:rPr>
      </w:pPr>
    </w:p>
    <w:p w:rsidR="00386FB3" w:rsidRDefault="00386FB3" w:rsidP="00386FB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86FB3" w:rsidRDefault="00386FB3" w:rsidP="00386FB3">
      <w:pPr>
        <w:jc w:val="center"/>
        <w:rPr>
          <w:color w:val="000000"/>
          <w:sz w:val="30"/>
        </w:rPr>
      </w:pPr>
      <w:r>
        <w:rPr>
          <w:rFonts w:hint="eastAsia"/>
          <w:color w:val="000000"/>
          <w:sz w:val="30"/>
        </w:rPr>
        <w:t>（招标编号：</w:t>
      </w:r>
      <w:r>
        <w:rPr>
          <w:rFonts w:hint="eastAsia"/>
          <w:color w:val="000000"/>
          <w:sz w:val="30"/>
        </w:rPr>
        <w:t>SZU2014109GC</w:t>
      </w:r>
      <w:r>
        <w:rPr>
          <w:rFonts w:hint="eastAsia"/>
          <w:color w:val="000000"/>
          <w:sz w:val="30"/>
        </w:rPr>
        <w:t>）</w:t>
      </w:r>
    </w:p>
    <w:p w:rsidR="00386FB3" w:rsidRDefault="00386FB3" w:rsidP="00386FB3">
      <w:pPr>
        <w:jc w:val="center"/>
        <w:rPr>
          <w:color w:val="000000"/>
          <w:sz w:val="90"/>
        </w:rPr>
      </w:pPr>
    </w:p>
    <w:p w:rsidR="00386FB3" w:rsidRDefault="00386FB3" w:rsidP="00386FB3">
      <w:pPr>
        <w:jc w:val="center"/>
        <w:rPr>
          <w:color w:val="000000"/>
          <w:sz w:val="90"/>
        </w:rPr>
      </w:pPr>
    </w:p>
    <w:p w:rsidR="00386FB3" w:rsidRDefault="00386FB3" w:rsidP="00386FB3">
      <w:pPr>
        <w:jc w:val="center"/>
        <w:rPr>
          <w:color w:val="000000"/>
          <w:sz w:val="90"/>
        </w:rPr>
      </w:pPr>
    </w:p>
    <w:p w:rsidR="00386FB3" w:rsidRDefault="00386FB3" w:rsidP="00386FB3">
      <w:pPr>
        <w:jc w:val="center"/>
        <w:rPr>
          <w:color w:val="000000"/>
          <w:sz w:val="90"/>
        </w:rPr>
      </w:pPr>
    </w:p>
    <w:p w:rsidR="00386FB3" w:rsidRDefault="00386FB3" w:rsidP="00386FB3">
      <w:pPr>
        <w:jc w:val="center"/>
        <w:rPr>
          <w:color w:val="000000"/>
          <w:sz w:val="30"/>
        </w:rPr>
      </w:pPr>
      <w:r>
        <w:rPr>
          <w:rFonts w:hint="eastAsia"/>
          <w:color w:val="000000"/>
          <w:sz w:val="30"/>
        </w:rPr>
        <w:t>深圳大学招投标管理中心</w:t>
      </w:r>
    </w:p>
    <w:p w:rsidR="00386FB3" w:rsidRDefault="00386FB3" w:rsidP="00386FB3">
      <w:pPr>
        <w:jc w:val="center"/>
        <w:rPr>
          <w:color w:val="000000"/>
          <w:sz w:val="30"/>
        </w:rPr>
      </w:pPr>
      <w:r>
        <w:rPr>
          <w:rFonts w:hint="eastAsia"/>
          <w:color w:val="000000"/>
          <w:sz w:val="30"/>
        </w:rPr>
        <w:t>二零一四年七月</w:t>
      </w:r>
    </w:p>
    <w:p w:rsidR="00386FB3" w:rsidRDefault="00386FB3">
      <w:pPr>
        <w:widowControl/>
        <w:jc w:val="left"/>
        <w:rPr>
          <w:color w:val="000000"/>
          <w:sz w:val="30"/>
        </w:rPr>
      </w:pPr>
      <w:r>
        <w:rPr>
          <w:color w:val="000000"/>
          <w:sz w:val="30"/>
        </w:rPr>
        <w:br w:type="page"/>
      </w:r>
    </w:p>
    <w:p w:rsidR="00386FB3" w:rsidRDefault="00386FB3" w:rsidP="00386FB3">
      <w:pPr>
        <w:spacing w:beforeLines="50" w:before="156"/>
        <w:jc w:val="center"/>
        <w:rPr>
          <w:color w:val="000000"/>
          <w:sz w:val="50"/>
        </w:rPr>
      </w:pPr>
      <w:r>
        <w:rPr>
          <w:rFonts w:hint="eastAsia"/>
          <w:color w:val="000000"/>
          <w:sz w:val="50"/>
        </w:rPr>
        <w:lastRenderedPageBreak/>
        <w:t>投标邀请书</w:t>
      </w:r>
    </w:p>
    <w:p w:rsidR="00386FB3" w:rsidRDefault="00386FB3" w:rsidP="00386FB3">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201</w:t>
      </w:r>
      <w:r>
        <w:rPr>
          <w:rFonts w:hint="eastAsia"/>
          <w:color w:val="000000"/>
          <w:sz w:val="24"/>
        </w:rPr>
        <w:t>会议室改造工程</w:t>
      </w:r>
      <w:r>
        <w:rPr>
          <w:rFonts w:hint="eastAsia"/>
          <w:color w:val="000000"/>
          <w:sz w:val="24"/>
        </w:rPr>
        <w:t xml:space="preserve"> </w:t>
      </w:r>
      <w:r>
        <w:rPr>
          <w:rFonts w:hint="eastAsia"/>
          <w:color w:val="000000"/>
          <w:sz w:val="24"/>
        </w:rPr>
        <w:t>项目进行公开招标，欢迎符合条件的企业参加投标，具体事项如下：</w:t>
      </w:r>
    </w:p>
    <w:p w:rsidR="00386FB3" w:rsidRDefault="00386FB3" w:rsidP="00386FB3">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SZU2014109GC</w:t>
      </w:r>
    </w:p>
    <w:p w:rsidR="00386FB3" w:rsidRDefault="00386FB3" w:rsidP="00386FB3">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201</w:t>
      </w:r>
      <w:r>
        <w:rPr>
          <w:rFonts w:hint="eastAsia"/>
          <w:color w:val="000000"/>
          <w:sz w:val="24"/>
        </w:rPr>
        <w:t>会议室改造工程</w:t>
      </w:r>
    </w:p>
    <w:p w:rsidR="00386FB3" w:rsidRDefault="00386FB3" w:rsidP="00386FB3">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、楼地面拆除；</w:t>
      </w:r>
      <w:r>
        <w:rPr>
          <w:rFonts w:hint="eastAsia"/>
          <w:color w:val="000000"/>
          <w:sz w:val="24"/>
        </w:rPr>
        <w:t>2</w:t>
      </w:r>
      <w:r>
        <w:rPr>
          <w:rFonts w:hint="eastAsia"/>
          <w:color w:val="000000"/>
          <w:sz w:val="24"/>
        </w:rPr>
        <w:t>、间壁墙拆除；</w:t>
      </w:r>
      <w:r>
        <w:rPr>
          <w:rFonts w:hint="eastAsia"/>
          <w:color w:val="000000"/>
          <w:sz w:val="24"/>
        </w:rPr>
        <w:t>3</w:t>
      </w:r>
      <w:r>
        <w:rPr>
          <w:rFonts w:hint="eastAsia"/>
          <w:color w:val="000000"/>
          <w:sz w:val="24"/>
        </w:rPr>
        <w:t>、地毯铺设；</w:t>
      </w:r>
      <w:r>
        <w:rPr>
          <w:rFonts w:hint="eastAsia"/>
          <w:color w:val="000000"/>
          <w:sz w:val="24"/>
        </w:rPr>
        <w:t>4</w:t>
      </w:r>
      <w:r>
        <w:rPr>
          <w:rFonts w:hint="eastAsia"/>
          <w:color w:val="000000"/>
          <w:sz w:val="24"/>
        </w:rPr>
        <w:t>、玻璃隔断制安；</w:t>
      </w:r>
      <w:r>
        <w:rPr>
          <w:rFonts w:hint="eastAsia"/>
          <w:color w:val="000000"/>
          <w:sz w:val="24"/>
        </w:rPr>
        <w:t>5</w:t>
      </w:r>
      <w:r>
        <w:rPr>
          <w:rFonts w:hint="eastAsia"/>
          <w:color w:val="000000"/>
          <w:sz w:val="24"/>
        </w:rPr>
        <w:t>、实木百叶隔断制安；</w:t>
      </w:r>
      <w:r>
        <w:rPr>
          <w:rFonts w:hint="eastAsia"/>
          <w:color w:val="000000"/>
          <w:sz w:val="24"/>
        </w:rPr>
        <w:t>6</w:t>
      </w:r>
      <w:r>
        <w:rPr>
          <w:rFonts w:hint="eastAsia"/>
          <w:color w:val="000000"/>
          <w:sz w:val="24"/>
        </w:rPr>
        <w:t>、水泥砂浆抹面；</w:t>
      </w:r>
      <w:r>
        <w:rPr>
          <w:rFonts w:hint="eastAsia"/>
          <w:color w:val="000000"/>
          <w:sz w:val="24"/>
        </w:rPr>
        <w:t>7</w:t>
      </w:r>
      <w:r>
        <w:rPr>
          <w:rFonts w:hint="eastAsia"/>
          <w:color w:val="000000"/>
          <w:sz w:val="24"/>
        </w:rPr>
        <w:t>、抹灰面刷乳胶漆；</w:t>
      </w:r>
      <w:r>
        <w:rPr>
          <w:rFonts w:hint="eastAsia"/>
          <w:color w:val="000000"/>
          <w:sz w:val="24"/>
        </w:rPr>
        <w:t>8</w:t>
      </w:r>
      <w:r>
        <w:rPr>
          <w:rFonts w:hint="eastAsia"/>
          <w:color w:val="000000"/>
          <w:sz w:val="24"/>
        </w:rPr>
        <w:t>、天花吊顶等。</w:t>
      </w:r>
    </w:p>
    <w:p w:rsidR="00386FB3" w:rsidRDefault="00386FB3" w:rsidP="00386FB3">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86FB3" w:rsidRDefault="00386FB3" w:rsidP="00386FB3">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386FB3" w:rsidRDefault="00386FB3" w:rsidP="00386FB3">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386FB3" w:rsidRDefault="00386FB3" w:rsidP="00386FB3">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23</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386FB3" w:rsidRDefault="00386FB3" w:rsidP="00386FB3">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86FB3" w:rsidRDefault="00386FB3" w:rsidP="00386FB3">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86FB3" w:rsidRDefault="00386FB3" w:rsidP="00386FB3">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386FB3" w:rsidRDefault="00386FB3" w:rsidP="00386FB3">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86FB3" w:rsidRDefault="00386FB3" w:rsidP="00386FB3">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86FB3" w:rsidRDefault="00386FB3" w:rsidP="00386FB3">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86FB3" w:rsidRDefault="00386FB3" w:rsidP="00386FB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386FB3" w:rsidRDefault="00386FB3" w:rsidP="00386FB3">
      <w:pPr>
        <w:spacing w:beforeLines="50" w:before="156"/>
        <w:jc w:val="left"/>
        <w:rPr>
          <w:color w:val="000000"/>
          <w:sz w:val="24"/>
        </w:rPr>
      </w:pPr>
    </w:p>
    <w:p w:rsidR="00386FB3" w:rsidRDefault="00386FB3" w:rsidP="00386FB3">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386FB3" w:rsidRDefault="00386FB3" w:rsidP="00386FB3">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86FB3" w:rsidRDefault="00386FB3" w:rsidP="00386FB3">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386FB3" w:rsidRDefault="00386FB3" w:rsidP="00386FB3">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86FB3" w:rsidRDefault="00386FB3" w:rsidP="00386FB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86FB3" w:rsidRDefault="00386FB3">
      <w:pPr>
        <w:widowControl/>
        <w:jc w:val="left"/>
        <w:rPr>
          <w:color w:val="000000"/>
          <w:sz w:val="24"/>
        </w:rPr>
      </w:pPr>
      <w:r>
        <w:rPr>
          <w:color w:val="000000"/>
          <w:sz w:val="24"/>
        </w:rPr>
        <w:br w:type="page"/>
      </w:r>
    </w:p>
    <w:p w:rsidR="00386FB3" w:rsidRDefault="00386FB3" w:rsidP="00386FB3">
      <w:pPr>
        <w:spacing w:beforeLines="50" w:before="156"/>
        <w:jc w:val="center"/>
        <w:rPr>
          <w:color w:val="000000"/>
          <w:sz w:val="50"/>
        </w:rPr>
      </w:pPr>
      <w:r>
        <w:rPr>
          <w:rFonts w:hint="eastAsia"/>
          <w:color w:val="000000"/>
          <w:sz w:val="50"/>
        </w:rPr>
        <w:lastRenderedPageBreak/>
        <w:t>投标人须知</w:t>
      </w:r>
    </w:p>
    <w:p w:rsidR="00386FB3" w:rsidRDefault="00386FB3" w:rsidP="00386FB3">
      <w:pPr>
        <w:spacing w:beforeLines="50" w:before="156"/>
        <w:jc w:val="left"/>
        <w:rPr>
          <w:rFonts w:ascii="仿宋" w:eastAsia="仿宋"/>
          <w:color w:val="000000"/>
          <w:sz w:val="24"/>
        </w:rPr>
      </w:pPr>
      <w:r>
        <w:rPr>
          <w:rFonts w:ascii="仿宋" w:eastAsia="仿宋" w:hint="eastAsia"/>
          <w:color w:val="000000"/>
          <w:sz w:val="24"/>
        </w:rPr>
        <w:t>一、投标人资格要求：</w:t>
      </w:r>
    </w:p>
    <w:p w:rsidR="00386FB3" w:rsidRDefault="00386FB3" w:rsidP="00386FB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386FB3" w:rsidRDefault="00386FB3" w:rsidP="00386FB3">
      <w:pPr>
        <w:spacing w:beforeLines="50" w:before="156"/>
        <w:jc w:val="left"/>
        <w:rPr>
          <w:rFonts w:ascii="仿宋" w:eastAsia="仿宋"/>
          <w:color w:val="000000"/>
          <w:sz w:val="24"/>
        </w:rPr>
      </w:pPr>
      <w:r>
        <w:rPr>
          <w:rFonts w:ascii="仿宋" w:eastAsia="仿宋" w:hint="eastAsia"/>
          <w:color w:val="000000"/>
          <w:sz w:val="24"/>
        </w:rPr>
        <w:t>二、工期：</w:t>
      </w:r>
    </w:p>
    <w:p w:rsidR="00386FB3" w:rsidRDefault="00386FB3" w:rsidP="00386FB3">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三、施工要求：</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86FB3" w:rsidRDefault="00386FB3" w:rsidP="00386FB3">
      <w:pPr>
        <w:spacing w:beforeLines="50" w:before="156"/>
        <w:jc w:val="left"/>
        <w:rPr>
          <w:rFonts w:ascii="仿宋" w:eastAsia="仿宋"/>
          <w:color w:val="000000"/>
          <w:sz w:val="24"/>
        </w:rPr>
      </w:pP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6期）"。按照国家税收现行有关规定，深圳市建筑工程计价中税金的费率最高为3.48%。（投标报价书格式见附表）</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五、结算方式∶</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386FB3" w:rsidRDefault="00386FB3" w:rsidP="00386FB3">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386FB3" w:rsidRDefault="00386FB3" w:rsidP="00386FB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86FB3" w:rsidRDefault="00386FB3">
      <w:pPr>
        <w:widowControl/>
        <w:jc w:val="left"/>
        <w:rPr>
          <w:rFonts w:ascii="仿宋" w:eastAsia="仿宋"/>
          <w:color w:val="000000"/>
          <w:sz w:val="24"/>
        </w:rPr>
      </w:pPr>
      <w:r>
        <w:rPr>
          <w:rFonts w:ascii="仿宋" w:eastAsia="仿宋"/>
          <w:color w:val="000000"/>
          <w:sz w:val="24"/>
        </w:rPr>
        <w:br w:type="page"/>
      </w:r>
    </w:p>
    <w:tbl>
      <w:tblPr>
        <w:tblW w:w="9260" w:type="dxa"/>
        <w:tblCellMar>
          <w:left w:w="0" w:type="dxa"/>
          <w:right w:w="0" w:type="dxa"/>
        </w:tblCellMar>
        <w:tblLook w:val="04A0" w:firstRow="1" w:lastRow="0" w:firstColumn="1" w:lastColumn="0" w:noHBand="0" w:noVBand="1"/>
      </w:tblPr>
      <w:tblGrid>
        <w:gridCol w:w="680"/>
        <w:gridCol w:w="1420"/>
        <w:gridCol w:w="3700"/>
        <w:gridCol w:w="940"/>
        <w:gridCol w:w="1780"/>
        <w:gridCol w:w="740"/>
      </w:tblGrid>
      <w:tr w:rsidR="00386FB3" w:rsidTr="00386FB3">
        <w:trPr>
          <w:trHeight w:val="469"/>
        </w:trPr>
        <w:tc>
          <w:tcPr>
            <w:tcW w:w="92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386FB3" w:rsidTr="00386FB3">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r>
      <w:tr w:rsidR="00386FB3" w:rsidTr="00386FB3">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w:t>
            </w:r>
            <w:r>
              <w:rPr>
                <w:rFonts w:hint="eastAsia"/>
                <w:color w:val="000000"/>
                <w:sz w:val="20"/>
                <w:szCs w:val="20"/>
              </w:rPr>
              <w:t>201</w:t>
            </w:r>
            <w:r>
              <w:rPr>
                <w:rFonts w:hint="eastAsia"/>
                <w:color w:val="000000"/>
                <w:sz w:val="20"/>
                <w:szCs w:val="20"/>
              </w:rPr>
              <w:t>会议室改造工程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386FB3" w:rsidTr="00386FB3">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备注</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拆除部分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020612007001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间壁墙拆除</w:t>
            </w:r>
            <w:r>
              <w:rPr>
                <w:rFonts w:hint="eastAsia"/>
                <w:color w:val="000000"/>
                <w:sz w:val="18"/>
                <w:szCs w:val="18"/>
              </w:rPr>
              <w:br/>
            </w:r>
            <w:r>
              <w:rPr>
                <w:rFonts w:hint="eastAsia"/>
                <w:color w:val="000000"/>
                <w:sz w:val="18"/>
                <w:szCs w:val="18"/>
              </w:rPr>
              <w:br/>
              <w:t>1.</w:t>
            </w:r>
            <w:r>
              <w:rPr>
                <w:rFonts w:hint="eastAsia"/>
                <w:color w:val="000000"/>
                <w:sz w:val="18"/>
                <w:szCs w:val="18"/>
              </w:rPr>
              <w:t>拆除玻璃隔断</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100.45</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020612009001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原室内电气线路等拆除</w:t>
            </w:r>
            <w:r>
              <w:rPr>
                <w:rFonts w:hint="eastAsia"/>
                <w:color w:val="000000"/>
                <w:sz w:val="18"/>
                <w:szCs w:val="18"/>
              </w:rPr>
              <w:t>;</w:t>
            </w:r>
            <w:r>
              <w:rPr>
                <w:rFonts w:hint="eastAsia"/>
                <w:color w:val="000000"/>
                <w:sz w:val="18"/>
                <w:szCs w:val="18"/>
              </w:rPr>
              <w:t>并拆除物清理外运处理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180.00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拆除天花吊顶</w:t>
            </w:r>
            <w:r>
              <w:rPr>
                <w:rFonts w:hint="eastAsia"/>
                <w:color w:val="000000"/>
                <w:sz w:val="18"/>
                <w:szCs w:val="18"/>
              </w:rPr>
              <w:t>[</w:t>
            </w:r>
            <w:r>
              <w:rPr>
                <w:rFonts w:hint="eastAsia"/>
                <w:color w:val="000000"/>
                <w:sz w:val="18"/>
                <w:szCs w:val="18"/>
              </w:rPr>
              <w:t>保护原消防设施工</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170.88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020612004001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地毯面层及踢脚线拆除</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185.58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拆除墙饰面，直至基层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44.10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020612003002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拆除陶瓷面层，直至基层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15.00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020612004002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拆除地砖面层，直至基层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190.00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020612007002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间壁墙拆除</w:t>
            </w:r>
            <w:r>
              <w:rPr>
                <w:rFonts w:hint="eastAsia"/>
                <w:color w:val="000000"/>
                <w:sz w:val="18"/>
                <w:szCs w:val="18"/>
              </w:rPr>
              <w:br/>
            </w:r>
            <w:r>
              <w:rPr>
                <w:rFonts w:hint="eastAsia"/>
                <w:color w:val="000000"/>
                <w:sz w:val="18"/>
                <w:szCs w:val="18"/>
              </w:rPr>
              <w:br/>
              <w:t>1.</w:t>
            </w:r>
            <w:r>
              <w:rPr>
                <w:rFonts w:hint="eastAsia"/>
                <w:color w:val="000000"/>
                <w:sz w:val="18"/>
                <w:szCs w:val="18"/>
              </w:rPr>
              <w:t>拆除现投影隔墙</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新改造部分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020102002001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清理基层，水泥砂浆找平</w:t>
            </w:r>
            <w:r>
              <w:rPr>
                <w:rFonts w:hint="eastAsia"/>
                <w:color w:val="000000"/>
                <w:sz w:val="18"/>
                <w:szCs w:val="18"/>
              </w:rPr>
              <w:br/>
            </w:r>
            <w:r>
              <w:rPr>
                <w:rFonts w:hint="eastAsia"/>
                <w:color w:val="000000"/>
                <w:sz w:val="18"/>
                <w:szCs w:val="18"/>
              </w:rPr>
              <w:br/>
              <w:t>2.</w:t>
            </w:r>
            <w:r>
              <w:rPr>
                <w:rFonts w:hint="eastAsia"/>
                <w:color w:val="000000"/>
                <w:sz w:val="18"/>
                <w:szCs w:val="18"/>
              </w:rPr>
              <w:t>自流平</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170.88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020102002002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地毯铺设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170.88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020105006001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木质踢脚线</w:t>
            </w:r>
            <w:r>
              <w:rPr>
                <w:rFonts w:hint="eastAsia"/>
                <w:color w:val="000000"/>
                <w:sz w:val="18"/>
                <w:szCs w:val="18"/>
              </w:rPr>
              <w:br/>
            </w:r>
            <w:r>
              <w:rPr>
                <w:rFonts w:hint="eastAsia"/>
                <w:color w:val="000000"/>
                <w:sz w:val="18"/>
                <w:szCs w:val="18"/>
              </w:rPr>
              <w:br/>
              <w:t>1.</w:t>
            </w:r>
            <w:r>
              <w:rPr>
                <w:rFonts w:hint="eastAsia"/>
                <w:color w:val="000000"/>
                <w:sz w:val="18"/>
                <w:szCs w:val="18"/>
              </w:rPr>
              <w:t>实木踢脚线安装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12.18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968"/>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020102002003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清理基层，水泥砂浆找平</w:t>
            </w:r>
            <w:r>
              <w:rPr>
                <w:rFonts w:hint="eastAsia"/>
                <w:color w:val="000000"/>
                <w:sz w:val="18"/>
                <w:szCs w:val="18"/>
              </w:rPr>
              <w:br/>
            </w:r>
            <w:r>
              <w:rPr>
                <w:rFonts w:hint="eastAsia"/>
                <w:color w:val="000000"/>
                <w:sz w:val="18"/>
                <w:szCs w:val="18"/>
              </w:rPr>
              <w:br/>
              <w:t>2.</w:t>
            </w:r>
            <w:r>
              <w:rPr>
                <w:rFonts w:hint="eastAsia"/>
                <w:color w:val="000000"/>
                <w:sz w:val="18"/>
                <w:szCs w:val="18"/>
              </w:rPr>
              <w:t>陶瓷地砖楼地面</w:t>
            </w:r>
            <w:r>
              <w:rPr>
                <w:rFonts w:hint="eastAsia"/>
                <w:color w:val="000000"/>
                <w:sz w:val="18"/>
                <w:szCs w:val="18"/>
              </w:rPr>
              <w:t xml:space="preserve"> </w:t>
            </w:r>
            <w:r>
              <w:rPr>
                <w:rFonts w:hint="eastAsia"/>
                <w:color w:val="000000"/>
                <w:sz w:val="18"/>
                <w:szCs w:val="18"/>
              </w:rPr>
              <w:t>块料周长</w:t>
            </w:r>
            <w:r>
              <w:rPr>
                <w:rFonts w:hint="eastAsia"/>
                <w:color w:val="000000"/>
                <w:sz w:val="18"/>
                <w:szCs w:val="18"/>
              </w:rPr>
              <w:t>2400mm</w:t>
            </w:r>
            <w:r>
              <w:rPr>
                <w:rFonts w:hint="eastAsia"/>
                <w:color w:val="000000"/>
                <w:sz w:val="18"/>
                <w:szCs w:val="18"/>
              </w:rPr>
              <w:t>以内</w:t>
            </w:r>
            <w:r>
              <w:rPr>
                <w:rFonts w:hint="eastAsia"/>
                <w:color w:val="000000"/>
                <w:sz w:val="18"/>
                <w:szCs w:val="18"/>
              </w:rPr>
              <w:t>[600*600]</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9.16</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020102001001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石材楼地面</w:t>
            </w:r>
            <w:r>
              <w:rPr>
                <w:rFonts w:hint="eastAsia"/>
                <w:color w:val="000000"/>
                <w:sz w:val="18"/>
                <w:szCs w:val="18"/>
              </w:rPr>
              <w:br/>
            </w:r>
            <w:r>
              <w:rPr>
                <w:rFonts w:hint="eastAsia"/>
                <w:color w:val="000000"/>
                <w:sz w:val="18"/>
                <w:szCs w:val="18"/>
              </w:rPr>
              <w:br/>
              <w:t>1.</w:t>
            </w:r>
            <w:r>
              <w:rPr>
                <w:rFonts w:hint="eastAsia"/>
                <w:color w:val="000000"/>
                <w:sz w:val="18"/>
                <w:szCs w:val="18"/>
              </w:rPr>
              <w:t>石材门槛石安装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1.67</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010302001001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实心砖墙</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5.92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020201001001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墙面一般抹灰</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130.88</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020506001001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抹灰面刮腻子刷乳胶漆</w:t>
            </w:r>
            <w:r>
              <w:rPr>
                <w:rFonts w:hint="eastAsia"/>
                <w:color w:val="000000"/>
                <w:sz w:val="18"/>
                <w:szCs w:val="18"/>
              </w:rPr>
              <w:t xml:space="preserve"> </w:t>
            </w:r>
            <w:r>
              <w:rPr>
                <w:rFonts w:hint="eastAsia"/>
                <w:color w:val="000000"/>
                <w:sz w:val="18"/>
                <w:szCs w:val="18"/>
              </w:rPr>
              <w:t>二遍</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135.00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1632"/>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020209001001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铝合金玻璃隔墙制安</w:t>
            </w:r>
            <w:r>
              <w:rPr>
                <w:rFonts w:hint="eastAsia"/>
                <w:color w:val="000000"/>
                <w:sz w:val="18"/>
                <w:szCs w:val="18"/>
              </w:rPr>
              <w:t>[</w:t>
            </w:r>
            <w:r>
              <w:rPr>
                <w:rFonts w:hint="eastAsia"/>
                <w:color w:val="000000"/>
                <w:sz w:val="18"/>
                <w:szCs w:val="18"/>
              </w:rPr>
              <w:t>铝δ</w:t>
            </w:r>
            <w:r>
              <w:rPr>
                <w:rFonts w:hint="eastAsia"/>
                <w:color w:val="000000"/>
                <w:sz w:val="18"/>
                <w:szCs w:val="18"/>
              </w:rPr>
              <w:t>=1.4mm</w:t>
            </w:r>
            <w:r>
              <w:rPr>
                <w:rFonts w:hint="eastAsia"/>
                <w:color w:val="000000"/>
                <w:sz w:val="18"/>
                <w:szCs w:val="18"/>
              </w:rPr>
              <w:t>，镀膜钢化玻璃δ</w:t>
            </w:r>
            <w:r>
              <w:rPr>
                <w:rFonts w:hint="eastAsia"/>
                <w:color w:val="000000"/>
                <w:sz w:val="18"/>
                <w:szCs w:val="18"/>
              </w:rPr>
              <w:t>=6mm(</w:t>
            </w:r>
            <w:r>
              <w:rPr>
                <w:rFonts w:hint="eastAsia"/>
                <w:color w:val="000000"/>
                <w:sz w:val="18"/>
                <w:szCs w:val="18"/>
              </w:rPr>
              <w:t>单片</w:t>
            </w:r>
            <w:r>
              <w:rPr>
                <w:rFonts w:hint="eastAsia"/>
                <w:color w:val="000000"/>
                <w:sz w:val="18"/>
                <w:szCs w:val="18"/>
              </w:rPr>
              <w:t>)</w:t>
            </w:r>
            <w:r>
              <w:rPr>
                <w:rFonts w:hint="eastAsia"/>
                <w:color w:val="000000"/>
                <w:sz w:val="18"/>
                <w:szCs w:val="18"/>
              </w:rPr>
              <w:t>，窗框由甲方定</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br/>
            </w:r>
            <w:r>
              <w:rPr>
                <w:rFonts w:hint="eastAsia"/>
                <w:color w:val="000000"/>
                <w:sz w:val="18"/>
                <w:szCs w:val="18"/>
              </w:rPr>
              <w:br/>
              <w:t xml:space="preserve">  </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129.36</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469"/>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86FB3" w:rsidTr="00386FB3">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r>
      <w:tr w:rsidR="00386FB3" w:rsidTr="00386FB3">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w:t>
            </w:r>
            <w:r>
              <w:rPr>
                <w:rFonts w:hint="eastAsia"/>
                <w:color w:val="000000"/>
                <w:sz w:val="20"/>
                <w:szCs w:val="20"/>
              </w:rPr>
              <w:t>201</w:t>
            </w:r>
            <w:r>
              <w:rPr>
                <w:rFonts w:hint="eastAsia"/>
                <w:color w:val="000000"/>
                <w:sz w:val="20"/>
                <w:szCs w:val="20"/>
              </w:rPr>
              <w:t>会议室改造工程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p>
        </w:tc>
      </w:tr>
      <w:tr w:rsidR="00386FB3" w:rsidTr="00386FB3">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备注</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18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020209001002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实木百叶隔断</w:t>
            </w:r>
            <w:r>
              <w:rPr>
                <w:rFonts w:hint="eastAsia"/>
                <w:color w:val="000000"/>
                <w:sz w:val="18"/>
                <w:szCs w:val="18"/>
              </w:rPr>
              <w:t>[</w:t>
            </w:r>
            <w:r>
              <w:rPr>
                <w:rFonts w:hint="eastAsia"/>
                <w:color w:val="000000"/>
                <w:sz w:val="18"/>
                <w:szCs w:val="18"/>
              </w:rPr>
              <w:t>含石材、实木装饰线条等</w:t>
            </w:r>
            <w:r>
              <w:rPr>
                <w:rFonts w:hint="eastAsia"/>
                <w:color w:val="000000"/>
                <w:sz w:val="18"/>
                <w:szCs w:val="18"/>
              </w:rPr>
              <w:t>]</w:t>
            </w:r>
            <w:r>
              <w:rPr>
                <w:rFonts w:hint="eastAsia"/>
                <w:color w:val="000000"/>
                <w:sz w:val="18"/>
                <w:szCs w:val="18"/>
              </w:rPr>
              <w:t>（按图纸要求施工）</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96.80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19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020209001003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显示屏的隔断制安</w:t>
            </w:r>
            <w:r>
              <w:rPr>
                <w:rFonts w:hint="eastAsia"/>
                <w:color w:val="000000"/>
                <w:sz w:val="18"/>
                <w:szCs w:val="18"/>
              </w:rPr>
              <w:t>[</w:t>
            </w:r>
            <w:r>
              <w:rPr>
                <w:rFonts w:hint="eastAsia"/>
                <w:color w:val="000000"/>
                <w:sz w:val="18"/>
                <w:szCs w:val="18"/>
              </w:rPr>
              <w:t>按图纸要求施工</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12.90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020401003001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空调机房门制安</w:t>
            </w:r>
            <w:r>
              <w:rPr>
                <w:rFonts w:hint="eastAsia"/>
                <w:color w:val="000000"/>
                <w:sz w:val="18"/>
                <w:szCs w:val="18"/>
              </w:rPr>
              <w:t>[</w:t>
            </w:r>
            <w:r>
              <w:rPr>
                <w:rFonts w:hint="eastAsia"/>
                <w:color w:val="000000"/>
                <w:sz w:val="18"/>
                <w:szCs w:val="18"/>
              </w:rPr>
              <w:t>含门套等</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020406001001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金属推拉窗</w:t>
            </w:r>
            <w:r>
              <w:rPr>
                <w:rFonts w:hint="eastAsia"/>
                <w:color w:val="000000"/>
                <w:sz w:val="18"/>
                <w:szCs w:val="18"/>
              </w:rPr>
              <w:br/>
            </w:r>
            <w:r>
              <w:rPr>
                <w:rFonts w:hint="eastAsia"/>
                <w:color w:val="000000"/>
                <w:sz w:val="18"/>
                <w:szCs w:val="18"/>
              </w:rPr>
              <w:b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四扇推拉窗</w:t>
            </w: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020504013001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会议室门喷漆</w:t>
            </w:r>
            <w:r>
              <w:rPr>
                <w:rFonts w:hint="eastAsia"/>
                <w:color w:val="000000"/>
                <w:sz w:val="18"/>
                <w:szCs w:val="18"/>
              </w:rPr>
              <w:t>[</w:t>
            </w:r>
            <w:r>
              <w:rPr>
                <w:rFonts w:hint="eastAsia"/>
                <w:color w:val="000000"/>
                <w:sz w:val="18"/>
                <w:szCs w:val="18"/>
              </w:rPr>
              <w:t>颜色根据图纸要求</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968"/>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020302001001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造型天棚吊顶</w:t>
            </w:r>
            <w:r>
              <w:rPr>
                <w:rFonts w:hint="eastAsia"/>
                <w:color w:val="000000"/>
                <w:sz w:val="18"/>
                <w:szCs w:val="18"/>
              </w:rPr>
              <w:t>[</w:t>
            </w:r>
            <w:r>
              <w:rPr>
                <w:rFonts w:hint="eastAsia"/>
                <w:color w:val="000000"/>
                <w:sz w:val="18"/>
                <w:szCs w:val="18"/>
              </w:rPr>
              <w:t>按图纸施工</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龙骨制安</w:t>
            </w:r>
            <w:r>
              <w:rPr>
                <w:rFonts w:hint="eastAsia"/>
                <w:color w:val="000000"/>
                <w:sz w:val="18"/>
                <w:szCs w:val="18"/>
              </w:rPr>
              <w:br/>
            </w:r>
            <w:r>
              <w:rPr>
                <w:rFonts w:hint="eastAsia"/>
                <w:color w:val="000000"/>
                <w:sz w:val="18"/>
                <w:szCs w:val="18"/>
              </w:rPr>
              <w:br/>
              <w:t>2.12mm</w:t>
            </w:r>
            <w:r>
              <w:rPr>
                <w:rFonts w:hint="eastAsia"/>
                <w:color w:val="000000"/>
                <w:sz w:val="18"/>
                <w:szCs w:val="18"/>
              </w:rPr>
              <w:t>厚阻燃夹板</w:t>
            </w:r>
            <w:r>
              <w:rPr>
                <w:rFonts w:hint="eastAsia"/>
                <w:color w:val="000000"/>
                <w:sz w:val="18"/>
                <w:szCs w:val="18"/>
              </w:rPr>
              <w:t>+9mm</w:t>
            </w:r>
            <w:r>
              <w:rPr>
                <w:rFonts w:hint="eastAsia"/>
                <w:color w:val="000000"/>
                <w:sz w:val="18"/>
                <w:szCs w:val="18"/>
              </w:rPr>
              <w:t>防火石膏板面层安装</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184.70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1193"/>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020301001001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天棚抹灰</w:t>
            </w:r>
            <w:r>
              <w:rPr>
                <w:rFonts w:hint="eastAsia"/>
                <w:color w:val="000000"/>
                <w:sz w:val="18"/>
                <w:szCs w:val="18"/>
              </w:rPr>
              <w:br/>
            </w:r>
            <w:r>
              <w:rPr>
                <w:rFonts w:hint="eastAsia"/>
                <w:color w:val="000000"/>
                <w:sz w:val="18"/>
                <w:szCs w:val="18"/>
              </w:rPr>
              <w:br/>
              <w:t>1.</w:t>
            </w:r>
            <w:r>
              <w:rPr>
                <w:rFonts w:hint="eastAsia"/>
                <w:color w:val="000000"/>
                <w:sz w:val="18"/>
                <w:szCs w:val="18"/>
              </w:rPr>
              <w:t>铲除原饰面层至基层</w:t>
            </w:r>
            <w:r>
              <w:rPr>
                <w:rFonts w:hint="eastAsia"/>
                <w:color w:val="000000"/>
                <w:sz w:val="18"/>
                <w:szCs w:val="18"/>
              </w:rPr>
              <w:br/>
            </w:r>
            <w:r>
              <w:rPr>
                <w:rFonts w:hint="eastAsia"/>
                <w:color w:val="000000"/>
                <w:sz w:val="18"/>
                <w:szCs w:val="18"/>
              </w:rPr>
              <w:br/>
              <w:t>2.</w:t>
            </w:r>
            <w:r>
              <w:rPr>
                <w:rFonts w:hint="eastAsia"/>
                <w:color w:val="000000"/>
                <w:sz w:val="18"/>
                <w:szCs w:val="18"/>
              </w:rPr>
              <w:t>水泥砂浆抹面</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18.32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030204018001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1.AL</w:t>
            </w:r>
            <w:r>
              <w:rPr>
                <w:rFonts w:hint="eastAsia"/>
                <w:color w:val="000000"/>
                <w:sz w:val="18"/>
                <w:szCs w:val="18"/>
              </w:rPr>
              <w:t>配电箱制安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030204018002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1.AP</w:t>
            </w:r>
            <w:r>
              <w:rPr>
                <w:rFonts w:hint="eastAsia"/>
                <w:color w:val="000000"/>
                <w:sz w:val="18"/>
                <w:szCs w:val="18"/>
              </w:rPr>
              <w:t>配电箱制安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030208001001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1.ZR-VV-0.6/1KV-5*16</w:t>
            </w:r>
            <w:r>
              <w:rPr>
                <w:rFonts w:hint="eastAsia"/>
                <w:color w:val="000000"/>
                <w:sz w:val="18"/>
                <w:szCs w:val="18"/>
              </w:rPr>
              <w:t>敷设</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28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030208001002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1.ZR-VV-0.6/1KV-5*10</w:t>
            </w:r>
            <w:r>
              <w:rPr>
                <w:rFonts w:hint="eastAsia"/>
                <w:color w:val="000000"/>
                <w:sz w:val="18"/>
                <w:szCs w:val="18"/>
              </w:rPr>
              <w:t>敷设</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电缆头制安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29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030208001003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1.ZR-VV-0.6/1KV-3*2.5</w:t>
            </w:r>
            <w:r>
              <w:rPr>
                <w:rFonts w:hint="eastAsia"/>
                <w:color w:val="000000"/>
                <w:sz w:val="18"/>
                <w:szCs w:val="18"/>
              </w:rPr>
              <w:t>敷设</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030208001004</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1.ZR-VV-0.6/1KV-5*6</w:t>
            </w:r>
            <w:r>
              <w:rPr>
                <w:rFonts w:hint="eastAsia"/>
                <w:color w:val="000000"/>
                <w:sz w:val="18"/>
                <w:szCs w:val="18"/>
              </w:rPr>
              <w:t>敷设</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30.00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 JDG 25</w:t>
            </w:r>
            <w:r>
              <w:rPr>
                <w:rFonts w:hint="eastAsia"/>
                <w:color w:val="000000"/>
                <w:sz w:val="18"/>
                <w:szCs w:val="18"/>
              </w:rPr>
              <w:t>安装</w:t>
            </w:r>
            <w:r>
              <w:rPr>
                <w:rFonts w:hint="eastAsia"/>
                <w:color w:val="000000"/>
                <w:sz w:val="18"/>
                <w:szCs w:val="18"/>
              </w:rPr>
              <w:t>[</w:t>
            </w:r>
            <w:r>
              <w:rPr>
                <w:rFonts w:hint="eastAsia"/>
                <w:color w:val="000000"/>
                <w:sz w:val="18"/>
                <w:szCs w:val="18"/>
              </w:rPr>
              <w:t>含地面、墙面槽凿及恢复</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 JDG 40</w:t>
            </w:r>
            <w:r>
              <w:rPr>
                <w:rFonts w:hint="eastAsia"/>
                <w:color w:val="000000"/>
                <w:sz w:val="18"/>
                <w:szCs w:val="18"/>
              </w:rPr>
              <w:t>安装</w:t>
            </w:r>
            <w:r>
              <w:rPr>
                <w:rFonts w:hint="eastAsia"/>
                <w:color w:val="000000"/>
                <w:sz w:val="18"/>
                <w:szCs w:val="18"/>
              </w:rPr>
              <w:t>[</w:t>
            </w:r>
            <w:r>
              <w:rPr>
                <w:rFonts w:hint="eastAsia"/>
                <w:color w:val="000000"/>
                <w:sz w:val="18"/>
                <w:szCs w:val="18"/>
              </w:rPr>
              <w:t>含地面、墙面槽凿及恢复，同时含保护性拆装天花</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30.00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 JDG 40</w:t>
            </w:r>
            <w:r>
              <w:rPr>
                <w:rFonts w:hint="eastAsia"/>
                <w:color w:val="000000"/>
                <w:sz w:val="18"/>
                <w:szCs w:val="18"/>
              </w:rPr>
              <w:t>安装</w:t>
            </w:r>
            <w:r>
              <w:rPr>
                <w:rFonts w:hint="eastAsia"/>
                <w:color w:val="000000"/>
                <w:sz w:val="18"/>
                <w:szCs w:val="18"/>
              </w:rPr>
              <w:t>[</w:t>
            </w:r>
            <w:r>
              <w:rPr>
                <w:rFonts w:hint="eastAsia"/>
                <w:color w:val="000000"/>
                <w:sz w:val="18"/>
                <w:szCs w:val="18"/>
              </w:rPr>
              <w:t>含保护性拆装天花</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镀锌线槽安装</w:t>
            </w:r>
            <w:r>
              <w:rPr>
                <w:rFonts w:hint="eastAsia"/>
                <w:color w:val="000000"/>
                <w:sz w:val="18"/>
                <w:szCs w:val="18"/>
              </w:rPr>
              <w:t>100*50</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28.40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030212002002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镀锌线槽安装</w:t>
            </w:r>
            <w:r>
              <w:rPr>
                <w:rFonts w:hint="eastAsia"/>
                <w:color w:val="000000"/>
                <w:sz w:val="18"/>
                <w:szCs w:val="18"/>
              </w:rPr>
              <w:t>300*100</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6.00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030212002003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镀锌线槽安装</w:t>
            </w:r>
            <w:r>
              <w:rPr>
                <w:rFonts w:hint="eastAsia"/>
                <w:color w:val="000000"/>
                <w:sz w:val="18"/>
                <w:szCs w:val="18"/>
              </w:rPr>
              <w:t>200*100</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48.00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030213003001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筒灯</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39</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38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030213003002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灯带</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50.00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469"/>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86FB3" w:rsidTr="00386FB3">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p>
        </w:tc>
      </w:tr>
      <w:tr w:rsidR="00386FB3" w:rsidTr="00386FB3">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w:t>
            </w:r>
            <w:r>
              <w:rPr>
                <w:rFonts w:hint="eastAsia"/>
                <w:color w:val="000000"/>
                <w:sz w:val="20"/>
                <w:szCs w:val="20"/>
              </w:rPr>
              <w:t>201</w:t>
            </w:r>
            <w:r>
              <w:rPr>
                <w:rFonts w:hint="eastAsia"/>
                <w:color w:val="000000"/>
                <w:sz w:val="20"/>
                <w:szCs w:val="20"/>
              </w:rPr>
              <w:t>会议室改造工程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p>
        </w:tc>
      </w:tr>
      <w:tr w:rsidR="00386FB3" w:rsidTr="00386FB3">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20"/>
                <w:szCs w:val="20"/>
              </w:rPr>
            </w:pPr>
            <w:r>
              <w:rPr>
                <w:rFonts w:hint="eastAsia"/>
                <w:color w:val="000000"/>
                <w:sz w:val="20"/>
                <w:szCs w:val="20"/>
              </w:rPr>
              <w:t>备注</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39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030213003003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灯管</w:t>
            </w:r>
            <w:r>
              <w:rPr>
                <w:rFonts w:hint="eastAsia"/>
                <w:color w:val="000000"/>
                <w:sz w:val="18"/>
                <w:szCs w:val="18"/>
              </w:rPr>
              <w:br/>
            </w:r>
            <w:r>
              <w:rPr>
                <w:rFonts w:hint="eastAsia"/>
                <w:color w:val="000000"/>
                <w:sz w:val="18"/>
                <w:szCs w:val="18"/>
              </w:rPr>
              <w:br/>
              <w:t>2.</w:t>
            </w:r>
            <w:r>
              <w:rPr>
                <w:rFonts w:hint="eastAsia"/>
                <w:color w:val="000000"/>
                <w:sz w:val="18"/>
                <w:szCs w:val="18"/>
              </w:rPr>
              <w:t>安装位置：发光灯片处</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46.00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030213001001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吸顶灯安装</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二</w:t>
            </w:r>
            <w:r>
              <w:rPr>
                <w:rFonts w:hint="eastAsia"/>
                <w:color w:val="000000"/>
                <w:sz w:val="18"/>
                <w:szCs w:val="18"/>
              </w:rPr>
              <w:t xml:space="preserve"> </w:t>
            </w:r>
            <w:r>
              <w:rPr>
                <w:rFonts w:hint="eastAsia"/>
                <w:color w:val="000000"/>
                <w:sz w:val="18"/>
                <w:szCs w:val="18"/>
              </w:rPr>
              <w:t>三孔插座安装</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65</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二孔插座安装</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网络插座安装</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23</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030204031004</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有线电视插座</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23</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030204031005</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音频接口</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23</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030204031006</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1.VGA</w:t>
            </w:r>
            <w:r>
              <w:rPr>
                <w:rFonts w:hint="eastAsia"/>
                <w:color w:val="000000"/>
                <w:sz w:val="18"/>
                <w:szCs w:val="18"/>
              </w:rPr>
              <w:t>接口</w:t>
            </w:r>
            <w:r>
              <w:rPr>
                <w:rFonts w:hint="eastAsia"/>
                <w:color w:val="000000"/>
                <w:sz w:val="18"/>
                <w:szCs w:val="18"/>
              </w:rPr>
              <w:t>[</w:t>
            </w:r>
            <w:r>
              <w:rPr>
                <w:rFonts w:hint="eastAsia"/>
                <w:color w:val="000000"/>
                <w:sz w:val="18"/>
                <w:szCs w:val="18"/>
              </w:rPr>
              <w:t>含底盒</w:t>
            </w:r>
            <w:r>
              <w:rPr>
                <w:rFonts w:hint="eastAsia"/>
                <w:color w:val="000000"/>
                <w:sz w:val="18"/>
                <w:szCs w:val="18"/>
              </w:rPr>
              <w:t>]</w:t>
            </w:r>
            <w:r>
              <w:rPr>
                <w:rFonts w:hint="eastAsia"/>
                <w:color w:val="000000"/>
                <w:sz w:val="18"/>
                <w:szCs w:val="18"/>
              </w:rPr>
              <w:t>（材料按图纸要求）</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24</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030204031007</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二联开关安装</w:t>
            </w:r>
            <w:r>
              <w:rPr>
                <w:rFonts w:hint="eastAsia"/>
                <w:color w:val="000000"/>
                <w:sz w:val="18"/>
                <w:szCs w:val="18"/>
              </w:rPr>
              <w:t>[</w:t>
            </w:r>
            <w:r>
              <w:rPr>
                <w:rFonts w:hint="eastAsia"/>
                <w:color w:val="000000"/>
                <w:sz w:val="18"/>
                <w:szCs w:val="18"/>
              </w:rPr>
              <w:t>含底盒</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4</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030212001004</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 JDG 20</w:t>
            </w:r>
            <w:r>
              <w:rPr>
                <w:rFonts w:hint="eastAsia"/>
                <w:color w:val="000000"/>
                <w:sz w:val="18"/>
                <w:szCs w:val="18"/>
              </w:rPr>
              <w:t>安装</w:t>
            </w:r>
            <w:r>
              <w:rPr>
                <w:rFonts w:hint="eastAsia"/>
                <w:color w:val="000000"/>
                <w:sz w:val="18"/>
                <w:szCs w:val="18"/>
              </w:rPr>
              <w:t>[</w:t>
            </w:r>
            <w:r>
              <w:rPr>
                <w:rFonts w:hint="eastAsia"/>
                <w:color w:val="000000"/>
                <w:sz w:val="18"/>
                <w:szCs w:val="18"/>
              </w:rPr>
              <w:t>含地面、墙面槽凿及恢复</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700.00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49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030212001005</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 JDG 50</w:t>
            </w:r>
            <w:r>
              <w:rPr>
                <w:rFonts w:hint="eastAsia"/>
                <w:color w:val="000000"/>
                <w:sz w:val="18"/>
                <w:szCs w:val="18"/>
              </w:rPr>
              <w:t>安装</w:t>
            </w:r>
            <w:r>
              <w:rPr>
                <w:rFonts w:hint="eastAsia"/>
                <w:color w:val="000000"/>
                <w:sz w:val="18"/>
                <w:szCs w:val="18"/>
              </w:rPr>
              <w:t>[</w:t>
            </w:r>
            <w:r>
              <w:rPr>
                <w:rFonts w:hint="eastAsia"/>
                <w:color w:val="000000"/>
                <w:sz w:val="18"/>
                <w:szCs w:val="18"/>
              </w:rPr>
              <w:t>含地面、墙面槽凿及恢复</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030212001006</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刚性阻燃管外径</w:t>
            </w:r>
            <w:r>
              <w:rPr>
                <w:rFonts w:hint="eastAsia"/>
                <w:color w:val="000000"/>
                <w:sz w:val="18"/>
                <w:szCs w:val="18"/>
              </w:rPr>
              <w:t>(50mm)</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542.25</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lastRenderedPageBreak/>
              <w:t>52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963.30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75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53</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(6mm2</w:t>
            </w:r>
            <w:r>
              <w:rPr>
                <w:rFonts w:hint="eastAsia"/>
                <w:color w:val="000000"/>
                <w:sz w:val="18"/>
                <w:szCs w:val="18"/>
              </w:rPr>
              <w:t>以内</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54</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030212003004</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网络线敷设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700.00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55</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030212003005</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音频线敷设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700.00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529"/>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56</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030212003006</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有线电视电线敷设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500.00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57</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发光灯片</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7.76</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58</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回风口</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59</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001003</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出风口</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2</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60</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001004</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百叶</w:t>
            </w:r>
            <w:r>
              <w:rPr>
                <w:rFonts w:hint="eastAsia"/>
                <w:color w:val="000000"/>
                <w:sz w:val="18"/>
                <w:szCs w:val="18"/>
              </w:rPr>
              <w:t>[</w:t>
            </w:r>
            <w:r>
              <w:rPr>
                <w:rFonts w:hint="eastAsia"/>
                <w:color w:val="000000"/>
                <w:sz w:val="18"/>
                <w:szCs w:val="18"/>
              </w:rPr>
              <w:t>天花位置</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4.80</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61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001005</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24</w:t>
            </w:r>
            <w:r>
              <w:rPr>
                <w:rFonts w:hint="eastAsia"/>
                <w:color w:val="000000"/>
                <w:sz w:val="18"/>
                <w:szCs w:val="18"/>
              </w:rPr>
              <w:t>口交换机</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62</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030211002001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送配电装置系统</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6FB3" w:rsidRDefault="00386FB3">
            <w:pPr>
              <w:rPr>
                <w:rFonts w:ascii="宋体" w:eastAsia="宋体" w:hAnsi="宋体" w:cs="宋体"/>
                <w:color w:val="000000"/>
                <w:sz w:val="18"/>
                <w:szCs w:val="18"/>
              </w:rPr>
            </w:pPr>
            <w:r>
              <w:rPr>
                <w:rFonts w:hint="eastAsia"/>
                <w:color w:val="000000"/>
                <w:sz w:val="18"/>
                <w:szCs w:val="18"/>
              </w:rPr>
              <w:t xml:space="preserve">　</w:t>
            </w:r>
          </w:p>
        </w:tc>
      </w:tr>
      <w:tr w:rsidR="00386FB3" w:rsidTr="00386FB3">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86FB3" w:rsidRDefault="00386FB3">
            <w:pPr>
              <w:rPr>
                <w:rFonts w:ascii="宋体" w:eastAsia="宋体" w:hAnsi="宋体" w:cs="宋体"/>
                <w:color w:val="000000"/>
                <w:sz w:val="20"/>
                <w:szCs w:val="20"/>
              </w:rPr>
            </w:pPr>
            <w:r>
              <w:rPr>
                <w:rFonts w:hint="eastAsia"/>
                <w:color w:val="000000"/>
                <w:sz w:val="20"/>
                <w:szCs w:val="20"/>
              </w:rPr>
              <w:t xml:space="preserve"> </w:t>
            </w:r>
          </w:p>
        </w:tc>
      </w:tr>
    </w:tbl>
    <w:p w:rsidR="00386FB3" w:rsidRDefault="00386FB3" w:rsidP="00386FB3">
      <w:pPr>
        <w:spacing w:beforeLines="50" w:before="156"/>
        <w:jc w:val="left"/>
        <w:rPr>
          <w:rFonts w:ascii="仿宋" w:eastAsia="仿宋"/>
          <w:color w:val="000000"/>
          <w:sz w:val="24"/>
        </w:rPr>
      </w:pPr>
    </w:p>
    <w:p w:rsidR="006B5D1A" w:rsidRDefault="006B5D1A" w:rsidP="006B5D1A">
      <w:pPr>
        <w:spacing w:line="360" w:lineRule="auto"/>
        <w:ind w:right="87"/>
        <w:jc w:val="center"/>
        <w:rPr>
          <w:rFonts w:ascii="宋体" w:hAnsi="宋体" w:hint="eastAsia"/>
          <w:color w:val="000000"/>
          <w:sz w:val="28"/>
          <w:szCs w:val="28"/>
        </w:rPr>
      </w:pPr>
      <w:bookmarkStart w:id="0" w:name="_GoBack"/>
      <w:bookmarkEnd w:id="0"/>
      <w:r>
        <w:rPr>
          <w:rFonts w:ascii="宋体" w:hAnsi="宋体" w:hint="eastAsia"/>
          <w:color w:val="000000"/>
          <w:sz w:val="28"/>
          <w:szCs w:val="28"/>
        </w:rPr>
        <w:t>主要材料参考品牌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Pr>
                <w:rFonts w:hint="eastAsia"/>
              </w:rPr>
              <w:t>品牌名称</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rPr>
              <w:t>PVC</w:t>
            </w:r>
            <w:r w:rsidRPr="00556B37">
              <w:rPr>
                <w:rFonts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numPr>
                <w:ilvl w:val="0"/>
                <w:numId w:val="4"/>
              </w:numPr>
            </w:pPr>
            <w:r w:rsidRPr="00556B37">
              <w:rPr>
                <w:rFonts w:ascii="宋体" w:hAnsi="宋体" w:cs="Arial" w:hint="eastAsia"/>
                <w:szCs w:val="21"/>
              </w:rPr>
              <w:t>宝狮、顾地、南塑</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hint="eastAsia"/>
              </w:rPr>
              <w:t>金龙羽、广州电缆、奔达康</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ascii="Arial" w:hAnsi="Arial" w:cs="Arial" w:hint="eastAsia"/>
                <w:szCs w:val="21"/>
              </w:rPr>
              <w:t>紫荆花</w:t>
            </w:r>
            <w:r w:rsidRPr="00556B37">
              <w:rPr>
                <w:rFonts w:hint="eastAsia"/>
                <w:szCs w:val="21"/>
              </w:rPr>
              <w:t>、</w:t>
            </w:r>
            <w:r w:rsidRPr="00556B37">
              <w:rPr>
                <w:rFonts w:ascii="Arial" w:hAnsi="Arial" w:cs="Arial" w:hint="eastAsia"/>
                <w:szCs w:val="21"/>
              </w:rPr>
              <w:t>海虹老人头</w:t>
            </w:r>
            <w:r>
              <w:rPr>
                <w:rFonts w:ascii="Arial" w:hAnsi="Arial" w:cs="Arial" w:hint="eastAsia"/>
                <w:szCs w:val="21"/>
              </w:rPr>
              <w:t>、立邦</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4</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hint="eastAsia"/>
                <w:szCs w:val="21"/>
              </w:rPr>
              <w:t>鹰牌、冠珠、东鹏</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5</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hint="eastAsia"/>
                <w:szCs w:val="21"/>
              </w:rPr>
              <w:t>可耐福、拉法基、北新建材</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6</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ascii="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ascii="宋体" w:hAnsi="宋体" w:cs="Arial" w:hint="eastAsia"/>
                <w:szCs w:val="21"/>
              </w:rPr>
              <w:t>鹰牌、东鹏、美标</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t>7</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sidRPr="00556B37">
              <w:rPr>
                <w:rFonts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Default="006B5D1A" w:rsidP="00517BA2">
            <w:r w:rsidRPr="00556B37">
              <w:rPr>
                <w:rFonts w:hint="eastAsia"/>
              </w:rPr>
              <w:t>松本、</w:t>
            </w:r>
            <w:r w:rsidRPr="00556B37">
              <w:rPr>
                <w:rFonts w:hint="eastAsia"/>
              </w:rPr>
              <w:t>TCL</w:t>
            </w:r>
            <w:r w:rsidRPr="00556B37">
              <w:rPr>
                <w:rFonts w:hint="eastAsia"/>
              </w:rPr>
              <w:t>、鸿雁</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Pr>
                <w:rFonts w:hint="eastAsia"/>
              </w:rPr>
              <w:t>8</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jc w:val="center"/>
              <w:rPr>
                <w:rFonts w:hint="eastAsia"/>
              </w:rPr>
            </w:pPr>
            <w:r w:rsidRPr="00556B37">
              <w:rPr>
                <w:rFonts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rPr>
                <w:rFonts w:hint="eastAsia"/>
              </w:rPr>
            </w:pPr>
            <w:r w:rsidRPr="00556B37">
              <w:rPr>
                <w:rFonts w:hint="eastAsia"/>
              </w:rPr>
              <w:t>飞利浦、三雄照明、雷士照明</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pPr>
            <w:r>
              <w:rPr>
                <w:rFonts w:hint="eastAsia"/>
              </w:rPr>
              <w:t>9</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jc w:val="center"/>
              <w:rPr>
                <w:rFonts w:hint="eastAsia"/>
              </w:rPr>
            </w:pPr>
            <w:r w:rsidRPr="00556B37">
              <w:rPr>
                <w:rFonts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rPr>
                <w:rFonts w:hint="eastAsia"/>
              </w:rPr>
            </w:pPr>
            <w:r w:rsidRPr="00556B37">
              <w:rPr>
                <w:rFonts w:hint="eastAsia"/>
              </w:rPr>
              <w:t>金龙羽、广州电缆、奔达康</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rPr>
                <w:rFonts w:hint="eastAsia"/>
              </w:rPr>
            </w:pPr>
            <w:r>
              <w:rPr>
                <w:rFonts w:hint="eastAsia"/>
              </w:rPr>
              <w:t>10</w:t>
            </w:r>
          </w:p>
        </w:tc>
        <w:tc>
          <w:tcPr>
            <w:tcW w:w="2576"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jc w:val="center"/>
              <w:rPr>
                <w:rFonts w:hint="eastAsia"/>
              </w:rPr>
            </w:pPr>
            <w:r w:rsidRPr="00556B37">
              <w:rPr>
                <w:rFonts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rPr>
                <w:rFonts w:hint="eastAsia"/>
              </w:rPr>
            </w:pPr>
            <w:r w:rsidRPr="00556B37">
              <w:rPr>
                <w:rFonts w:hint="eastAsia"/>
                <w:szCs w:val="21"/>
              </w:rPr>
              <w:t>坚美、华加日、凤铝</w:t>
            </w:r>
          </w:p>
        </w:tc>
      </w:tr>
      <w:tr w:rsidR="006B5D1A" w:rsidTr="00517BA2">
        <w:tc>
          <w:tcPr>
            <w:tcW w:w="1008" w:type="dxa"/>
            <w:tcBorders>
              <w:top w:val="single" w:sz="4" w:space="0" w:color="auto"/>
              <w:left w:val="single" w:sz="4" w:space="0" w:color="auto"/>
              <w:bottom w:val="single" w:sz="4" w:space="0" w:color="auto"/>
              <w:right w:val="single" w:sz="4" w:space="0" w:color="auto"/>
            </w:tcBorders>
            <w:vAlign w:val="center"/>
          </w:tcPr>
          <w:p w:rsidR="006B5D1A" w:rsidRDefault="006B5D1A" w:rsidP="00517BA2">
            <w:pPr>
              <w:jc w:val="center"/>
              <w:rPr>
                <w:rFonts w:hint="eastAsia"/>
              </w:rPr>
            </w:pPr>
          </w:p>
        </w:tc>
        <w:tc>
          <w:tcPr>
            <w:tcW w:w="2576"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jc w:val="center"/>
              <w:rPr>
                <w:rFonts w:hint="eastAsia"/>
              </w:rPr>
            </w:pPr>
          </w:p>
        </w:tc>
        <w:tc>
          <w:tcPr>
            <w:tcW w:w="5354" w:type="dxa"/>
            <w:tcBorders>
              <w:top w:val="single" w:sz="4" w:space="0" w:color="auto"/>
              <w:left w:val="single" w:sz="4" w:space="0" w:color="auto"/>
              <w:bottom w:val="single" w:sz="4" w:space="0" w:color="auto"/>
              <w:right w:val="single" w:sz="4" w:space="0" w:color="auto"/>
            </w:tcBorders>
            <w:vAlign w:val="center"/>
          </w:tcPr>
          <w:p w:rsidR="006B5D1A" w:rsidRPr="00556B37" w:rsidRDefault="006B5D1A" w:rsidP="00517BA2">
            <w:pPr>
              <w:rPr>
                <w:rFonts w:hint="eastAsia"/>
              </w:rPr>
            </w:pPr>
          </w:p>
        </w:tc>
      </w:tr>
    </w:tbl>
    <w:p w:rsidR="006B5D1A" w:rsidRPr="00924778" w:rsidRDefault="006B5D1A" w:rsidP="006B5D1A">
      <w:pPr>
        <w:spacing w:line="360" w:lineRule="auto"/>
        <w:ind w:right="87"/>
        <w:rPr>
          <w:rFonts w:ascii="宋体" w:hAnsi="宋体" w:hint="eastAsia"/>
          <w:color w:val="000000"/>
          <w:sz w:val="28"/>
          <w:szCs w:val="28"/>
        </w:rPr>
      </w:pPr>
    </w:p>
    <w:p w:rsidR="00386FB3" w:rsidRDefault="00386FB3">
      <w:pPr>
        <w:widowControl/>
        <w:jc w:val="left"/>
        <w:rPr>
          <w:rFonts w:ascii="仿宋" w:eastAsia="仿宋"/>
          <w:color w:val="000000"/>
          <w:sz w:val="24"/>
        </w:rPr>
      </w:pPr>
    </w:p>
    <w:p w:rsidR="00386FB3" w:rsidRPr="00392BF4" w:rsidRDefault="00386FB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86FB3" w:rsidRDefault="00386FB3" w:rsidP="00734236">
      <w:pPr>
        <w:spacing w:line="360" w:lineRule="auto"/>
        <w:ind w:right="-89"/>
        <w:jc w:val="center"/>
        <w:rPr>
          <w:rFonts w:ascii="黑体" w:eastAsia="黑体" w:hAnsi="宋体"/>
          <w:bCs/>
          <w:color w:val="000000"/>
          <w:kern w:val="0"/>
          <w:sz w:val="36"/>
          <w:szCs w:val="20"/>
          <w:lang w:val="en-GB"/>
        </w:rPr>
      </w:pPr>
    </w:p>
    <w:p w:rsidR="00386FB3" w:rsidRPr="00734236" w:rsidRDefault="00386FB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386FB3" w:rsidRPr="008F1827" w:rsidRDefault="00386FB3" w:rsidP="005E3074">
      <w:pPr>
        <w:rPr>
          <w:b/>
          <w:color w:val="000000"/>
          <w:sz w:val="24"/>
          <w:lang w:val="en-GB"/>
        </w:rPr>
      </w:pPr>
    </w:p>
    <w:p w:rsidR="00386FB3" w:rsidRPr="008F1827" w:rsidRDefault="00386FB3"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386FB3" w:rsidRPr="008F1827" w:rsidRDefault="00386FB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86FB3" w:rsidRPr="008F1827" w:rsidRDefault="00386FB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86FB3" w:rsidRPr="008F1827" w:rsidRDefault="00386FB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86FB3" w:rsidRPr="008F1827" w:rsidRDefault="00386FB3"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386FB3" w:rsidRPr="008F1827" w:rsidRDefault="00386FB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86FB3" w:rsidRPr="008F1827" w:rsidRDefault="00386FB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86FB3" w:rsidRDefault="00386FB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86FB3" w:rsidRDefault="00386FB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86FB3" w:rsidRPr="00296D09" w:rsidRDefault="00386FB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86FB3" w:rsidRDefault="00386FB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86FB3" w:rsidRDefault="00386FB3" w:rsidP="005E3074">
      <w:pPr>
        <w:tabs>
          <w:tab w:val="left" w:pos="720"/>
        </w:tabs>
        <w:rPr>
          <w:bCs/>
          <w:color w:val="FF0000"/>
          <w:lang w:val="en-GB"/>
        </w:rPr>
      </w:pPr>
    </w:p>
    <w:p w:rsidR="00386FB3" w:rsidRDefault="00386FB3" w:rsidP="005E3074">
      <w:pPr>
        <w:tabs>
          <w:tab w:val="left" w:pos="720"/>
        </w:tabs>
        <w:rPr>
          <w:bCs/>
          <w:color w:val="FF0000"/>
          <w:lang w:val="en-GB"/>
        </w:rPr>
      </w:pPr>
    </w:p>
    <w:p w:rsidR="00386FB3" w:rsidRDefault="00386FB3" w:rsidP="005E3074">
      <w:pPr>
        <w:tabs>
          <w:tab w:val="left" w:pos="720"/>
        </w:tabs>
        <w:rPr>
          <w:bCs/>
          <w:color w:val="FF0000"/>
          <w:lang w:val="en-GB"/>
        </w:rPr>
      </w:pPr>
    </w:p>
    <w:p w:rsidR="00386FB3" w:rsidRDefault="00386FB3" w:rsidP="005E3074">
      <w:pPr>
        <w:tabs>
          <w:tab w:val="left" w:pos="720"/>
        </w:tabs>
        <w:rPr>
          <w:bCs/>
          <w:color w:val="FF0000"/>
          <w:lang w:val="en-GB"/>
        </w:rPr>
      </w:pPr>
    </w:p>
    <w:p w:rsidR="00386FB3" w:rsidRDefault="00386FB3" w:rsidP="005E3074">
      <w:pPr>
        <w:tabs>
          <w:tab w:val="left" w:pos="720"/>
        </w:tabs>
        <w:rPr>
          <w:bCs/>
          <w:color w:val="FF0000"/>
          <w:lang w:val="en-GB"/>
        </w:rPr>
      </w:pPr>
    </w:p>
    <w:p w:rsidR="00386FB3" w:rsidRPr="008F1827" w:rsidRDefault="00386FB3" w:rsidP="005E3074">
      <w:pPr>
        <w:tabs>
          <w:tab w:val="left" w:pos="720"/>
        </w:tabs>
        <w:rPr>
          <w:bCs/>
          <w:color w:val="FF0000"/>
          <w:lang w:val="en-GB"/>
        </w:rPr>
      </w:pPr>
    </w:p>
    <w:p w:rsidR="00386FB3" w:rsidRPr="008F1827" w:rsidRDefault="00386FB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86FB3" w:rsidRDefault="00386FB3">
      <w:pPr>
        <w:widowControl/>
        <w:jc w:val="left"/>
        <w:rPr>
          <w:rFonts w:ascii="宋体" w:hAnsi="MS Sans Serif"/>
          <w:b/>
          <w:bCs/>
          <w:kern w:val="0"/>
          <w:sz w:val="46"/>
          <w:szCs w:val="46"/>
        </w:rPr>
      </w:pPr>
      <w:r>
        <w:rPr>
          <w:rFonts w:ascii="宋体" w:hAnsi="MS Sans Serif"/>
          <w:b/>
          <w:bCs/>
          <w:kern w:val="0"/>
          <w:sz w:val="46"/>
          <w:szCs w:val="46"/>
        </w:rPr>
        <w:br w:type="page"/>
      </w:r>
    </w:p>
    <w:p w:rsidR="00386FB3" w:rsidRPr="00392BF4" w:rsidRDefault="00386FB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386FB3" w:rsidRPr="008F1827" w:rsidRDefault="00386FB3" w:rsidP="005E3074">
      <w:pPr>
        <w:jc w:val="left"/>
        <w:rPr>
          <w:rFonts w:ascii="宋体"/>
          <w:b/>
          <w:bCs/>
          <w:kern w:val="0"/>
          <w:sz w:val="46"/>
          <w:szCs w:val="46"/>
        </w:rPr>
      </w:pPr>
    </w:p>
    <w:p w:rsidR="00386FB3" w:rsidRPr="008F1827" w:rsidRDefault="00386FB3" w:rsidP="005E3074">
      <w:pPr>
        <w:jc w:val="left"/>
        <w:rPr>
          <w:rFonts w:ascii="宋体"/>
          <w:b/>
          <w:bCs/>
          <w:kern w:val="0"/>
          <w:sz w:val="46"/>
          <w:szCs w:val="46"/>
        </w:rPr>
      </w:pPr>
    </w:p>
    <w:p w:rsidR="00386FB3" w:rsidRPr="005D0C17" w:rsidRDefault="00386FB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86FB3" w:rsidRDefault="00386FB3" w:rsidP="005E3074">
      <w:pPr>
        <w:rPr>
          <w:sz w:val="36"/>
        </w:rPr>
      </w:pPr>
    </w:p>
    <w:p w:rsidR="00386FB3" w:rsidRPr="008F1827" w:rsidRDefault="00386FB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86FB3" w:rsidRDefault="00386FB3" w:rsidP="005E3074">
      <w:pPr>
        <w:jc w:val="left"/>
        <w:rPr>
          <w:sz w:val="36"/>
          <w:szCs w:val="36"/>
        </w:rPr>
      </w:pPr>
    </w:p>
    <w:p w:rsidR="00386FB3" w:rsidRPr="008F1827" w:rsidRDefault="00386FB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86FB3" w:rsidRPr="008F1827" w:rsidRDefault="00386FB3" w:rsidP="005E3074">
      <w:pPr>
        <w:rPr>
          <w:sz w:val="30"/>
        </w:rPr>
      </w:pPr>
    </w:p>
    <w:p w:rsidR="00386FB3" w:rsidRPr="008F1827" w:rsidRDefault="00386FB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86FB3" w:rsidRPr="008F1827" w:rsidRDefault="00386FB3" w:rsidP="005E3074">
      <w:pPr>
        <w:rPr>
          <w:sz w:val="30"/>
        </w:rPr>
      </w:pPr>
    </w:p>
    <w:p w:rsidR="00386FB3" w:rsidRPr="008F1827" w:rsidRDefault="00386FB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86FB3" w:rsidRPr="008F1827" w:rsidRDefault="00386FB3" w:rsidP="005E3074">
      <w:pPr>
        <w:ind w:firstLineChars="500" w:firstLine="1500"/>
        <w:rPr>
          <w:sz w:val="30"/>
          <w:u w:val="single"/>
        </w:rPr>
      </w:pPr>
    </w:p>
    <w:p w:rsidR="00386FB3" w:rsidRPr="008F1827" w:rsidRDefault="00386FB3" w:rsidP="005E3074">
      <w:pPr>
        <w:ind w:firstLineChars="500" w:firstLine="1500"/>
        <w:rPr>
          <w:sz w:val="30"/>
          <w:u w:val="single"/>
        </w:rPr>
      </w:pPr>
    </w:p>
    <w:p w:rsidR="00386FB3" w:rsidRPr="008F1827" w:rsidRDefault="00386FB3" w:rsidP="005E3074">
      <w:pPr>
        <w:jc w:val="left"/>
        <w:rPr>
          <w:sz w:val="30"/>
          <w:u w:val="single"/>
        </w:rPr>
      </w:pPr>
    </w:p>
    <w:p w:rsidR="00386FB3" w:rsidRPr="008F1827" w:rsidRDefault="00386FB3" w:rsidP="005E3074">
      <w:pPr>
        <w:jc w:val="left"/>
        <w:rPr>
          <w:sz w:val="30"/>
          <w:u w:val="single"/>
        </w:rPr>
      </w:pPr>
    </w:p>
    <w:p w:rsidR="00386FB3" w:rsidRPr="008F1827" w:rsidRDefault="00386FB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86FB3" w:rsidRPr="008F1827" w:rsidRDefault="00386FB3" w:rsidP="005E3074">
      <w:pPr>
        <w:jc w:val="left"/>
        <w:rPr>
          <w:sz w:val="30"/>
          <w:u w:val="single"/>
        </w:rPr>
      </w:pPr>
    </w:p>
    <w:p w:rsidR="00386FB3" w:rsidRPr="008F1827" w:rsidRDefault="00386FB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86FB3" w:rsidRPr="008F1827" w:rsidRDefault="00386FB3" w:rsidP="005E3074">
      <w:pPr>
        <w:rPr>
          <w:sz w:val="30"/>
        </w:rPr>
      </w:pPr>
    </w:p>
    <w:p w:rsidR="00386FB3" w:rsidRPr="008F1827" w:rsidRDefault="00386FB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86FB3" w:rsidRDefault="00386FB3">
      <w:r>
        <w:br w:type="page"/>
      </w:r>
    </w:p>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386FB3" w:rsidRDefault="00386FB3"/>
    <w:tbl>
      <w:tblPr>
        <w:tblW w:w="5000" w:type="pct"/>
        <w:tblCellMar>
          <w:left w:w="0" w:type="dxa"/>
          <w:right w:w="0" w:type="dxa"/>
        </w:tblCellMar>
        <w:tblLook w:val="0000" w:firstRow="0" w:lastRow="0" w:firstColumn="0" w:lastColumn="0" w:noHBand="0" w:noVBand="0"/>
      </w:tblPr>
      <w:tblGrid>
        <w:gridCol w:w="571"/>
        <w:gridCol w:w="5498"/>
        <w:gridCol w:w="2267"/>
      </w:tblGrid>
      <w:tr w:rsidR="00386FB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86FB3" w:rsidRPr="008F1827" w:rsidRDefault="00386FB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86FB3" w:rsidRPr="008F1827" w:rsidRDefault="00386FB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86FB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hint="eastAsia"/>
                <w:sz w:val="18"/>
                <w:szCs w:val="18"/>
              </w:rPr>
              <w:t>0</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hint="eastAsia"/>
                <w:sz w:val="18"/>
                <w:szCs w:val="18"/>
              </w:rPr>
              <w:t>0</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86FB3" w:rsidRPr="008F1827" w:rsidRDefault="00386FB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cs="Arial"/>
                <w:sz w:val="20"/>
                <w:szCs w:val="20"/>
              </w:rPr>
            </w:pP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r>
      <w:tr w:rsidR="00386FB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sz w:val="20"/>
                <w:szCs w:val="20"/>
              </w:rPr>
              <w:t xml:space="preserve"> </w:t>
            </w:r>
          </w:p>
        </w:tc>
      </w:tr>
      <w:tr w:rsidR="00386FB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86FB3" w:rsidRPr="008F1827" w:rsidRDefault="00386FB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86FB3" w:rsidRPr="008F1827" w:rsidRDefault="00386FB3" w:rsidP="00CF6E57">
            <w:pPr>
              <w:jc w:val="right"/>
              <w:rPr>
                <w:rFonts w:ascii="宋体" w:hAnsi="宋体" w:cs="Arial"/>
                <w:sz w:val="18"/>
                <w:szCs w:val="18"/>
              </w:rPr>
            </w:pPr>
            <w:r w:rsidRPr="008F1827">
              <w:rPr>
                <w:rFonts w:cs="Arial" w:hint="eastAsia"/>
                <w:sz w:val="18"/>
                <w:szCs w:val="18"/>
              </w:rPr>
              <w:t xml:space="preserve">　</w:t>
            </w:r>
          </w:p>
        </w:tc>
      </w:tr>
    </w:tbl>
    <w:p w:rsidR="00386FB3" w:rsidRPr="008F1827" w:rsidRDefault="00386FB3" w:rsidP="005E3074">
      <w:pPr>
        <w:autoSpaceDE w:val="0"/>
        <w:autoSpaceDN w:val="0"/>
        <w:adjustRightInd w:val="0"/>
        <w:jc w:val="center"/>
        <w:rPr>
          <w:sz w:val="30"/>
        </w:rPr>
      </w:pPr>
    </w:p>
    <w:p w:rsidR="00386FB3" w:rsidRDefault="00386FB3">
      <w:pPr>
        <w:widowControl/>
        <w:jc w:val="left"/>
        <w:rPr>
          <w:sz w:val="30"/>
        </w:rPr>
      </w:pPr>
      <w:r>
        <w:rPr>
          <w:sz w:val="30"/>
        </w:rPr>
        <w:br w:type="page"/>
      </w:r>
    </w:p>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386FB3" w:rsidRPr="003F2E0D" w:rsidRDefault="00386FB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86FB3" w:rsidRPr="008F1827" w:rsidTr="003F2E0D">
        <w:trPr>
          <w:cantSplit/>
        </w:trPr>
        <w:tc>
          <w:tcPr>
            <w:tcW w:w="3626" w:type="pct"/>
            <w:gridSpan w:val="5"/>
            <w:vAlign w:val="center"/>
          </w:tcPr>
          <w:p w:rsidR="00386FB3" w:rsidRPr="008F1827" w:rsidRDefault="00386FB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86FB3" w:rsidRPr="008F1827" w:rsidRDefault="00386FB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86FB3" w:rsidRPr="008F1827" w:rsidTr="008260C1">
        <w:trPr>
          <w:cantSplit/>
        </w:trPr>
        <w:tc>
          <w:tcPr>
            <w:tcW w:w="422" w:type="pct"/>
            <w:vMerge w:val="restart"/>
            <w:vAlign w:val="center"/>
          </w:tcPr>
          <w:p w:rsidR="00386FB3" w:rsidRPr="008F1827" w:rsidRDefault="00386FB3" w:rsidP="00CF6E57">
            <w:pPr>
              <w:autoSpaceDE w:val="0"/>
              <w:autoSpaceDN w:val="0"/>
              <w:adjustRightInd w:val="0"/>
              <w:jc w:val="center"/>
            </w:pPr>
            <w:r w:rsidRPr="008F1827">
              <w:rPr>
                <w:rFonts w:hint="eastAsia"/>
              </w:rPr>
              <w:t>序号</w:t>
            </w:r>
          </w:p>
        </w:tc>
        <w:tc>
          <w:tcPr>
            <w:tcW w:w="824" w:type="pct"/>
            <w:vMerge w:val="restart"/>
            <w:vAlign w:val="center"/>
          </w:tcPr>
          <w:p w:rsidR="00386FB3" w:rsidRPr="008F1827" w:rsidRDefault="00386FB3" w:rsidP="00CF6E57">
            <w:pPr>
              <w:autoSpaceDE w:val="0"/>
              <w:autoSpaceDN w:val="0"/>
              <w:adjustRightInd w:val="0"/>
              <w:jc w:val="center"/>
            </w:pPr>
            <w:r w:rsidRPr="008F1827">
              <w:rPr>
                <w:rFonts w:hint="eastAsia"/>
              </w:rPr>
              <w:t>项目编码</w:t>
            </w:r>
          </w:p>
        </w:tc>
        <w:tc>
          <w:tcPr>
            <w:tcW w:w="1190" w:type="pct"/>
            <w:vMerge w:val="restart"/>
            <w:vAlign w:val="center"/>
          </w:tcPr>
          <w:p w:rsidR="00386FB3" w:rsidRPr="008F1827" w:rsidRDefault="00386FB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86FB3" w:rsidRPr="008F1827" w:rsidRDefault="00386FB3" w:rsidP="00CF6E57">
            <w:pPr>
              <w:autoSpaceDE w:val="0"/>
              <w:autoSpaceDN w:val="0"/>
              <w:adjustRightInd w:val="0"/>
              <w:jc w:val="center"/>
            </w:pPr>
            <w:r w:rsidRPr="008F1827">
              <w:rPr>
                <w:rFonts w:hint="eastAsia"/>
              </w:rPr>
              <w:t>计量单位</w:t>
            </w:r>
          </w:p>
        </w:tc>
        <w:tc>
          <w:tcPr>
            <w:tcW w:w="549" w:type="pct"/>
            <w:vMerge w:val="restart"/>
            <w:vAlign w:val="center"/>
          </w:tcPr>
          <w:p w:rsidR="00386FB3" w:rsidRPr="008F1827" w:rsidRDefault="00386FB3" w:rsidP="00CF6E57">
            <w:pPr>
              <w:autoSpaceDE w:val="0"/>
              <w:autoSpaceDN w:val="0"/>
              <w:adjustRightInd w:val="0"/>
              <w:jc w:val="center"/>
            </w:pPr>
            <w:r w:rsidRPr="008F1827">
              <w:rPr>
                <w:rFonts w:hint="eastAsia"/>
              </w:rPr>
              <w:t>工程量</w:t>
            </w:r>
          </w:p>
        </w:tc>
        <w:tc>
          <w:tcPr>
            <w:tcW w:w="1374" w:type="pct"/>
            <w:gridSpan w:val="2"/>
            <w:vAlign w:val="center"/>
          </w:tcPr>
          <w:p w:rsidR="00386FB3" w:rsidRPr="008F1827" w:rsidRDefault="00386FB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86FB3" w:rsidRPr="008F1827" w:rsidTr="008260C1">
        <w:trPr>
          <w:cantSplit/>
        </w:trPr>
        <w:tc>
          <w:tcPr>
            <w:tcW w:w="422" w:type="pct"/>
            <w:vMerge/>
          </w:tcPr>
          <w:p w:rsidR="00386FB3" w:rsidRPr="008F1827" w:rsidRDefault="00386FB3" w:rsidP="00CF6E57">
            <w:pPr>
              <w:autoSpaceDE w:val="0"/>
              <w:autoSpaceDN w:val="0"/>
              <w:adjustRightInd w:val="0"/>
            </w:pPr>
          </w:p>
        </w:tc>
        <w:tc>
          <w:tcPr>
            <w:tcW w:w="824" w:type="pct"/>
            <w:vMerge/>
          </w:tcPr>
          <w:p w:rsidR="00386FB3" w:rsidRPr="008F1827" w:rsidRDefault="00386FB3" w:rsidP="00CF6E57">
            <w:pPr>
              <w:autoSpaceDE w:val="0"/>
              <w:autoSpaceDN w:val="0"/>
              <w:adjustRightInd w:val="0"/>
            </w:pPr>
          </w:p>
        </w:tc>
        <w:tc>
          <w:tcPr>
            <w:tcW w:w="1190" w:type="pct"/>
            <w:vMerge/>
          </w:tcPr>
          <w:p w:rsidR="00386FB3" w:rsidRPr="008F1827" w:rsidRDefault="00386FB3" w:rsidP="00CF6E57">
            <w:pPr>
              <w:autoSpaceDE w:val="0"/>
              <w:autoSpaceDN w:val="0"/>
              <w:adjustRightInd w:val="0"/>
            </w:pPr>
          </w:p>
        </w:tc>
        <w:tc>
          <w:tcPr>
            <w:tcW w:w="641" w:type="pct"/>
            <w:vMerge/>
          </w:tcPr>
          <w:p w:rsidR="00386FB3" w:rsidRPr="008F1827" w:rsidRDefault="00386FB3" w:rsidP="00CF6E57">
            <w:pPr>
              <w:autoSpaceDE w:val="0"/>
              <w:autoSpaceDN w:val="0"/>
              <w:adjustRightInd w:val="0"/>
            </w:pPr>
          </w:p>
        </w:tc>
        <w:tc>
          <w:tcPr>
            <w:tcW w:w="549" w:type="pct"/>
            <w:vMerge/>
          </w:tcPr>
          <w:p w:rsidR="00386FB3" w:rsidRPr="008F1827" w:rsidRDefault="00386FB3" w:rsidP="00CF6E57">
            <w:pPr>
              <w:autoSpaceDE w:val="0"/>
              <w:autoSpaceDN w:val="0"/>
              <w:adjustRightInd w:val="0"/>
            </w:pPr>
          </w:p>
        </w:tc>
        <w:tc>
          <w:tcPr>
            <w:tcW w:w="641" w:type="pct"/>
            <w:vAlign w:val="center"/>
          </w:tcPr>
          <w:p w:rsidR="00386FB3" w:rsidRPr="008F1827" w:rsidRDefault="00386FB3" w:rsidP="00CF6E57">
            <w:pPr>
              <w:autoSpaceDE w:val="0"/>
              <w:autoSpaceDN w:val="0"/>
              <w:adjustRightInd w:val="0"/>
              <w:jc w:val="center"/>
            </w:pPr>
            <w:r w:rsidRPr="008F1827">
              <w:rPr>
                <w:rFonts w:hint="eastAsia"/>
              </w:rPr>
              <w:t>综合单价</w:t>
            </w:r>
          </w:p>
        </w:tc>
        <w:tc>
          <w:tcPr>
            <w:tcW w:w="733" w:type="pct"/>
            <w:vAlign w:val="center"/>
          </w:tcPr>
          <w:p w:rsidR="00386FB3" w:rsidRPr="008F1827" w:rsidRDefault="00386FB3" w:rsidP="00CF6E57">
            <w:pPr>
              <w:autoSpaceDE w:val="0"/>
              <w:autoSpaceDN w:val="0"/>
              <w:adjustRightInd w:val="0"/>
              <w:jc w:val="center"/>
            </w:pPr>
            <w:r w:rsidRPr="008F1827">
              <w:rPr>
                <w:rFonts w:hint="eastAsia"/>
              </w:rPr>
              <w:t>合价</w:t>
            </w: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vAlign w:val="center"/>
          </w:tcPr>
          <w:p w:rsidR="00386FB3" w:rsidRPr="008F1827" w:rsidRDefault="00386FB3" w:rsidP="00CF6E57">
            <w:pPr>
              <w:autoSpaceDE w:val="0"/>
              <w:autoSpaceDN w:val="0"/>
              <w:adjustRightInd w:val="0"/>
              <w:jc w:val="center"/>
            </w:pPr>
            <w:r w:rsidRPr="008F1827">
              <w:rPr>
                <w:rFonts w:hint="eastAsia"/>
              </w:rPr>
              <w:t>本页合计</w:t>
            </w: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r w:rsidR="00386FB3" w:rsidRPr="008F1827" w:rsidTr="008260C1">
        <w:trPr>
          <w:trHeight w:val="510"/>
        </w:trPr>
        <w:tc>
          <w:tcPr>
            <w:tcW w:w="422" w:type="pct"/>
          </w:tcPr>
          <w:p w:rsidR="00386FB3" w:rsidRPr="008F1827" w:rsidRDefault="00386FB3" w:rsidP="00CF6E57">
            <w:pPr>
              <w:autoSpaceDE w:val="0"/>
              <w:autoSpaceDN w:val="0"/>
              <w:adjustRightInd w:val="0"/>
            </w:pPr>
          </w:p>
        </w:tc>
        <w:tc>
          <w:tcPr>
            <w:tcW w:w="824" w:type="pct"/>
          </w:tcPr>
          <w:p w:rsidR="00386FB3" w:rsidRPr="008F1827" w:rsidRDefault="00386FB3" w:rsidP="00CF6E57">
            <w:pPr>
              <w:autoSpaceDE w:val="0"/>
              <w:autoSpaceDN w:val="0"/>
              <w:adjustRightInd w:val="0"/>
            </w:pPr>
          </w:p>
        </w:tc>
        <w:tc>
          <w:tcPr>
            <w:tcW w:w="1190" w:type="pct"/>
            <w:vAlign w:val="center"/>
          </w:tcPr>
          <w:p w:rsidR="00386FB3" w:rsidRPr="008F1827" w:rsidRDefault="00386FB3" w:rsidP="00CF6E57">
            <w:pPr>
              <w:autoSpaceDE w:val="0"/>
              <w:autoSpaceDN w:val="0"/>
              <w:adjustRightInd w:val="0"/>
              <w:jc w:val="center"/>
            </w:pPr>
            <w:r w:rsidRPr="008F1827">
              <w:rPr>
                <w:rFonts w:hint="eastAsia"/>
              </w:rPr>
              <w:t>合计</w:t>
            </w:r>
          </w:p>
        </w:tc>
        <w:tc>
          <w:tcPr>
            <w:tcW w:w="641" w:type="pct"/>
          </w:tcPr>
          <w:p w:rsidR="00386FB3" w:rsidRPr="008F1827" w:rsidRDefault="00386FB3" w:rsidP="00CF6E57">
            <w:pPr>
              <w:autoSpaceDE w:val="0"/>
              <w:autoSpaceDN w:val="0"/>
              <w:adjustRightInd w:val="0"/>
            </w:pPr>
          </w:p>
        </w:tc>
        <w:tc>
          <w:tcPr>
            <w:tcW w:w="549" w:type="pct"/>
          </w:tcPr>
          <w:p w:rsidR="00386FB3" w:rsidRPr="008F1827" w:rsidRDefault="00386FB3" w:rsidP="00CF6E57">
            <w:pPr>
              <w:autoSpaceDE w:val="0"/>
              <w:autoSpaceDN w:val="0"/>
              <w:adjustRightInd w:val="0"/>
            </w:pPr>
          </w:p>
        </w:tc>
        <w:tc>
          <w:tcPr>
            <w:tcW w:w="641" w:type="pct"/>
          </w:tcPr>
          <w:p w:rsidR="00386FB3" w:rsidRPr="008F1827" w:rsidRDefault="00386FB3" w:rsidP="00CF6E57">
            <w:pPr>
              <w:autoSpaceDE w:val="0"/>
              <w:autoSpaceDN w:val="0"/>
              <w:adjustRightInd w:val="0"/>
            </w:pPr>
          </w:p>
        </w:tc>
        <w:tc>
          <w:tcPr>
            <w:tcW w:w="733" w:type="pct"/>
          </w:tcPr>
          <w:p w:rsidR="00386FB3" w:rsidRPr="008F1827" w:rsidRDefault="00386FB3" w:rsidP="00CF6E57">
            <w:pPr>
              <w:autoSpaceDE w:val="0"/>
              <w:autoSpaceDN w:val="0"/>
              <w:adjustRightInd w:val="0"/>
            </w:pPr>
          </w:p>
        </w:tc>
      </w:tr>
    </w:tbl>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386FB3" w:rsidRPr="008F1827" w:rsidRDefault="00386FB3" w:rsidP="005E3074">
      <w:pPr>
        <w:spacing w:line="360" w:lineRule="auto"/>
        <w:rPr>
          <w:b/>
          <w:bCs/>
          <w:color w:val="000000"/>
          <w:sz w:val="24"/>
          <w:lang w:val="en-GB"/>
        </w:rPr>
      </w:pPr>
    </w:p>
    <w:p w:rsidR="00386FB3" w:rsidRPr="008F1827" w:rsidRDefault="00386FB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86FB3" w:rsidRPr="008F1827" w:rsidRDefault="00386FB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86FB3" w:rsidRPr="008F1827" w:rsidRDefault="00386FB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86FB3" w:rsidRPr="008F1827" w:rsidRDefault="00386FB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86FB3" w:rsidRPr="008F1827" w:rsidRDefault="00386FB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86FB3" w:rsidRPr="008F1827" w:rsidRDefault="00386FB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86FB3" w:rsidRPr="008F1827" w:rsidRDefault="00386FB3" w:rsidP="005E3074">
      <w:pPr>
        <w:spacing w:line="360" w:lineRule="auto"/>
        <w:ind w:firstLineChars="200" w:firstLine="480"/>
        <w:rPr>
          <w:color w:val="000000"/>
          <w:sz w:val="24"/>
          <w:lang w:val="en-GB"/>
        </w:rPr>
      </w:pPr>
    </w:p>
    <w:p w:rsidR="00386FB3" w:rsidRPr="008F1827" w:rsidRDefault="00386FB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86FB3" w:rsidRPr="008F1827" w:rsidRDefault="00386FB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86FB3" w:rsidRPr="008F1827" w:rsidRDefault="00386FB3" w:rsidP="005E3074">
      <w:pPr>
        <w:spacing w:line="360" w:lineRule="auto"/>
        <w:rPr>
          <w:color w:val="000000"/>
          <w:sz w:val="24"/>
          <w:lang w:val="en-GB"/>
        </w:rPr>
      </w:pPr>
    </w:p>
    <w:p w:rsidR="00386FB3" w:rsidRPr="008F1827" w:rsidRDefault="00386FB3" w:rsidP="005E3074">
      <w:pPr>
        <w:spacing w:line="360" w:lineRule="auto"/>
        <w:rPr>
          <w:color w:val="000000"/>
          <w:sz w:val="24"/>
          <w:lang w:val="en-GB"/>
        </w:rPr>
      </w:pPr>
    </w:p>
    <w:p w:rsidR="00386FB3" w:rsidRPr="008F1827" w:rsidRDefault="00386FB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86FB3" w:rsidRPr="008F1827" w:rsidRDefault="00386FB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86FB3" w:rsidRPr="008F1827" w:rsidRDefault="00386FB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86FB3" w:rsidRPr="008F1827" w:rsidRDefault="00386FB3" w:rsidP="005E3074">
      <w:pPr>
        <w:spacing w:line="360" w:lineRule="auto"/>
        <w:ind w:firstLineChars="200" w:firstLine="480"/>
        <w:rPr>
          <w:color w:val="000000"/>
          <w:sz w:val="24"/>
          <w:lang w:val="en-GB"/>
        </w:rPr>
      </w:pPr>
    </w:p>
    <w:p w:rsidR="00386FB3" w:rsidRPr="008F1827" w:rsidRDefault="00386FB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86FB3" w:rsidRPr="008F1827" w:rsidRDefault="00386FB3" w:rsidP="005E3074">
      <w:pPr>
        <w:spacing w:line="360" w:lineRule="auto"/>
        <w:ind w:firstLineChars="200" w:firstLine="420"/>
        <w:rPr>
          <w:color w:val="000000"/>
          <w:lang w:val="en-GB"/>
        </w:rPr>
      </w:pPr>
    </w:p>
    <w:p w:rsidR="00386FB3" w:rsidRPr="008F1827" w:rsidRDefault="00386FB3" w:rsidP="005E3074">
      <w:pPr>
        <w:spacing w:line="360" w:lineRule="auto"/>
        <w:ind w:firstLineChars="200" w:firstLine="420"/>
        <w:rPr>
          <w:color w:val="000000"/>
          <w:lang w:val="en-GB"/>
        </w:rPr>
      </w:pPr>
    </w:p>
    <w:p w:rsidR="00386FB3" w:rsidRPr="008F1827" w:rsidRDefault="00386FB3" w:rsidP="00827953">
      <w:pPr>
        <w:spacing w:line="360" w:lineRule="auto"/>
        <w:ind w:firstLineChars="200" w:firstLine="420"/>
        <w:rPr>
          <w:color w:val="000000"/>
          <w:lang w:val="en-GB"/>
        </w:rPr>
      </w:pPr>
    </w:p>
    <w:p w:rsidR="00386FB3" w:rsidRPr="008F1827" w:rsidRDefault="00386FB3" w:rsidP="005E3074">
      <w:pPr>
        <w:spacing w:line="360" w:lineRule="auto"/>
        <w:ind w:firstLineChars="200" w:firstLine="420"/>
        <w:rPr>
          <w:color w:val="000000"/>
          <w:lang w:val="en-GB"/>
        </w:rPr>
      </w:pPr>
    </w:p>
    <w:p w:rsidR="00386FB3" w:rsidRDefault="00386FB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386FB3" w:rsidRDefault="00386FB3">
      <w:pPr>
        <w:widowControl/>
        <w:jc w:val="left"/>
        <w:rPr>
          <w:color w:val="FF0000"/>
          <w:lang w:val="en-GB"/>
        </w:rPr>
      </w:pPr>
      <w:r>
        <w:rPr>
          <w:color w:val="FF0000"/>
          <w:lang w:val="en-GB"/>
        </w:rPr>
        <w:br w:type="page"/>
      </w:r>
    </w:p>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386FB3" w:rsidRPr="008F1827" w:rsidRDefault="00386FB3" w:rsidP="005E3074">
      <w:pPr>
        <w:spacing w:line="360" w:lineRule="auto"/>
        <w:ind w:left="361" w:hangingChars="150" w:hanging="361"/>
        <w:rPr>
          <w:b/>
          <w:bCs/>
          <w:color w:val="000000"/>
          <w:sz w:val="24"/>
          <w:lang w:val="en-GB"/>
        </w:rPr>
      </w:pPr>
    </w:p>
    <w:p w:rsidR="00386FB3" w:rsidRPr="008F1827" w:rsidRDefault="00386FB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86FB3" w:rsidRPr="008F1827" w:rsidRDefault="00386FB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86FB3" w:rsidRPr="008F1827" w:rsidRDefault="00386FB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86FB3" w:rsidRPr="008F1827" w:rsidRDefault="00386FB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86FB3" w:rsidRPr="008F1827" w:rsidRDefault="00386FB3" w:rsidP="005E3074">
      <w:pPr>
        <w:spacing w:line="360" w:lineRule="auto"/>
        <w:rPr>
          <w:color w:val="000000"/>
          <w:sz w:val="24"/>
        </w:rPr>
      </w:pPr>
      <w:r w:rsidRPr="008F1827">
        <w:rPr>
          <w:rFonts w:hint="eastAsia"/>
          <w:color w:val="000000"/>
          <w:sz w:val="24"/>
        </w:rPr>
        <w:t>招标编号：</w:t>
      </w:r>
    </w:p>
    <w:p w:rsidR="00386FB3" w:rsidRPr="008F1827" w:rsidRDefault="00386FB3" w:rsidP="005E3074">
      <w:pPr>
        <w:spacing w:line="420" w:lineRule="exact"/>
        <w:rPr>
          <w:b/>
          <w:bCs/>
          <w:color w:val="000000"/>
          <w:sz w:val="24"/>
        </w:rPr>
      </w:pPr>
      <w:r w:rsidRPr="008F1827">
        <w:rPr>
          <w:rFonts w:hint="eastAsia"/>
          <w:b/>
          <w:bCs/>
          <w:color w:val="000000"/>
          <w:sz w:val="24"/>
        </w:rPr>
        <w:t>本公司郑重承诺并声明：</w:t>
      </w:r>
    </w:p>
    <w:p w:rsidR="00386FB3" w:rsidRPr="008F1827" w:rsidRDefault="00386FB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86FB3" w:rsidRPr="008F1827" w:rsidRDefault="00386FB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86FB3" w:rsidRPr="008F1827" w:rsidRDefault="00386FB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86FB3" w:rsidRPr="008F1827" w:rsidRDefault="00386FB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86FB3" w:rsidRPr="008F1827" w:rsidRDefault="00386FB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86FB3" w:rsidRPr="008F1827" w:rsidRDefault="00386FB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86FB3" w:rsidRPr="008F1827" w:rsidRDefault="00386FB3" w:rsidP="005E3074">
      <w:pPr>
        <w:tabs>
          <w:tab w:val="left" w:pos="-3780"/>
        </w:tabs>
        <w:spacing w:line="360" w:lineRule="auto"/>
        <w:ind w:firstLineChars="200" w:firstLine="480"/>
        <w:rPr>
          <w:color w:val="000000"/>
          <w:sz w:val="24"/>
        </w:rPr>
      </w:pPr>
    </w:p>
    <w:p w:rsidR="00386FB3" w:rsidRPr="008F1827" w:rsidRDefault="00386FB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86FB3" w:rsidRPr="008F1827" w:rsidRDefault="00386FB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86FB3" w:rsidRPr="008F1827" w:rsidRDefault="00386FB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86FB3" w:rsidRPr="008F1827" w:rsidRDefault="00386FB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86FB3" w:rsidRPr="008F1827" w:rsidRDefault="00386FB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86FB3" w:rsidRPr="008F1827" w:rsidRDefault="00386FB3" w:rsidP="005E3074">
      <w:pPr>
        <w:tabs>
          <w:tab w:val="left" w:pos="-3780"/>
        </w:tabs>
        <w:spacing w:line="360" w:lineRule="auto"/>
        <w:ind w:firstLineChars="200" w:firstLine="480"/>
        <w:rPr>
          <w:color w:val="000000"/>
          <w:sz w:val="24"/>
        </w:rPr>
      </w:pPr>
    </w:p>
    <w:p w:rsidR="00386FB3" w:rsidRPr="00F33AE0" w:rsidRDefault="00386FB3"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86FB3" w:rsidRDefault="00386FB3">
      <w:pPr>
        <w:widowControl/>
        <w:jc w:val="left"/>
        <w:rPr>
          <w:b/>
          <w:sz w:val="24"/>
        </w:rPr>
      </w:pPr>
      <w:r>
        <w:rPr>
          <w:bCs/>
        </w:rPr>
        <w:br w:type="page"/>
      </w:r>
    </w:p>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386FB3" w:rsidRPr="00D77876" w:rsidRDefault="00386FB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86FB3" w:rsidRPr="00D77876" w:rsidTr="005C282A">
        <w:trPr>
          <w:trHeight w:val="510"/>
        </w:trPr>
        <w:tc>
          <w:tcPr>
            <w:tcW w:w="520"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86FB3" w:rsidRPr="00D77876" w:rsidRDefault="00386FB3" w:rsidP="00CF6E57">
            <w:pPr>
              <w:pStyle w:val="a5"/>
              <w:spacing w:line="360" w:lineRule="auto"/>
              <w:ind w:leftChars="-51" w:left="-107" w:rightChars="-51" w:right="-107"/>
              <w:rPr>
                <w:szCs w:val="21"/>
              </w:rPr>
            </w:pPr>
          </w:p>
        </w:tc>
        <w:tc>
          <w:tcPr>
            <w:tcW w:w="752"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86FB3" w:rsidRPr="00D77876" w:rsidRDefault="00386FB3" w:rsidP="00CF6E57">
            <w:pPr>
              <w:pStyle w:val="a5"/>
              <w:spacing w:line="360" w:lineRule="auto"/>
              <w:ind w:leftChars="-51" w:left="-107" w:rightChars="-51" w:right="-107"/>
              <w:rPr>
                <w:szCs w:val="21"/>
              </w:rPr>
            </w:pPr>
          </w:p>
        </w:tc>
        <w:tc>
          <w:tcPr>
            <w:tcW w:w="626"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86FB3" w:rsidRPr="00D77876" w:rsidRDefault="00386FB3" w:rsidP="00CF6E57">
            <w:pPr>
              <w:pStyle w:val="a5"/>
              <w:spacing w:line="360" w:lineRule="auto"/>
              <w:ind w:leftChars="-51" w:left="-107" w:rightChars="-51" w:right="-107"/>
              <w:rPr>
                <w:szCs w:val="21"/>
              </w:rPr>
            </w:pPr>
          </w:p>
        </w:tc>
      </w:tr>
      <w:tr w:rsidR="00386FB3" w:rsidRPr="00D77876" w:rsidTr="005C282A">
        <w:trPr>
          <w:trHeight w:val="510"/>
        </w:trPr>
        <w:tc>
          <w:tcPr>
            <w:tcW w:w="520"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86FB3" w:rsidRPr="00D77876" w:rsidRDefault="00386FB3" w:rsidP="00CF6E57">
            <w:pPr>
              <w:pStyle w:val="a5"/>
              <w:spacing w:line="360" w:lineRule="auto"/>
              <w:ind w:leftChars="-51" w:left="-107" w:rightChars="-51" w:right="-107"/>
              <w:rPr>
                <w:szCs w:val="21"/>
              </w:rPr>
            </w:pPr>
          </w:p>
        </w:tc>
        <w:tc>
          <w:tcPr>
            <w:tcW w:w="752"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86FB3" w:rsidRPr="00D77876" w:rsidRDefault="00386FB3" w:rsidP="00CF6E57">
            <w:pPr>
              <w:pStyle w:val="a5"/>
              <w:spacing w:line="360" w:lineRule="auto"/>
              <w:ind w:leftChars="-51" w:left="-107" w:rightChars="-51" w:right="-107"/>
              <w:rPr>
                <w:szCs w:val="21"/>
              </w:rPr>
            </w:pPr>
          </w:p>
        </w:tc>
        <w:tc>
          <w:tcPr>
            <w:tcW w:w="626"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86FB3" w:rsidRPr="00D77876" w:rsidRDefault="00386FB3" w:rsidP="00CF6E57">
            <w:pPr>
              <w:pStyle w:val="a5"/>
              <w:spacing w:line="360" w:lineRule="auto"/>
              <w:ind w:leftChars="-51" w:left="-107" w:rightChars="-51" w:right="-107"/>
              <w:rPr>
                <w:szCs w:val="21"/>
              </w:rPr>
            </w:pPr>
          </w:p>
        </w:tc>
      </w:tr>
      <w:tr w:rsidR="00386FB3" w:rsidRPr="00D77876" w:rsidTr="005C282A">
        <w:trPr>
          <w:cantSplit/>
          <w:trHeight w:val="510"/>
        </w:trPr>
        <w:tc>
          <w:tcPr>
            <w:tcW w:w="520" w:type="pct"/>
            <w:vAlign w:val="center"/>
          </w:tcPr>
          <w:p w:rsidR="00386FB3" w:rsidRPr="00D77876" w:rsidRDefault="00386FB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86FB3" w:rsidRPr="00D77876" w:rsidRDefault="00386FB3" w:rsidP="00CF6E57">
            <w:pPr>
              <w:pStyle w:val="a5"/>
              <w:spacing w:line="360" w:lineRule="auto"/>
              <w:ind w:leftChars="-51" w:left="-107" w:rightChars="-51" w:right="-107"/>
              <w:rPr>
                <w:szCs w:val="21"/>
              </w:rPr>
            </w:pPr>
          </w:p>
        </w:tc>
        <w:tc>
          <w:tcPr>
            <w:tcW w:w="752"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86FB3" w:rsidRPr="00D77876" w:rsidRDefault="00386FB3" w:rsidP="00CF6E57">
            <w:pPr>
              <w:pStyle w:val="a5"/>
              <w:spacing w:line="360" w:lineRule="auto"/>
              <w:ind w:leftChars="-51" w:left="-107" w:rightChars="-51" w:right="-107"/>
              <w:rPr>
                <w:szCs w:val="21"/>
              </w:rPr>
            </w:pPr>
          </w:p>
        </w:tc>
        <w:tc>
          <w:tcPr>
            <w:tcW w:w="626" w:type="pct"/>
            <w:vAlign w:val="center"/>
          </w:tcPr>
          <w:p w:rsidR="00386FB3" w:rsidRPr="00D77876" w:rsidRDefault="00386FB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86FB3" w:rsidRPr="00D77876" w:rsidRDefault="00386FB3" w:rsidP="00CF6E57">
            <w:pPr>
              <w:pStyle w:val="a5"/>
              <w:spacing w:line="360" w:lineRule="auto"/>
              <w:ind w:leftChars="-51" w:left="-107" w:rightChars="-51" w:right="-107"/>
              <w:rPr>
                <w:szCs w:val="21"/>
              </w:rPr>
            </w:pPr>
          </w:p>
        </w:tc>
      </w:tr>
      <w:tr w:rsidR="00386FB3" w:rsidRPr="00D77876" w:rsidTr="005C282A">
        <w:trPr>
          <w:cantSplit/>
          <w:trHeight w:val="510"/>
        </w:trPr>
        <w:tc>
          <w:tcPr>
            <w:tcW w:w="1562" w:type="pct"/>
            <w:gridSpan w:val="3"/>
            <w:vAlign w:val="center"/>
          </w:tcPr>
          <w:p w:rsidR="00386FB3" w:rsidRPr="00D77876" w:rsidRDefault="00386FB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86FB3" w:rsidRPr="00D77876" w:rsidRDefault="00386FB3" w:rsidP="00CF6E57">
            <w:pPr>
              <w:pStyle w:val="a5"/>
              <w:spacing w:line="360" w:lineRule="auto"/>
              <w:ind w:leftChars="-51" w:left="-107" w:rightChars="-51" w:right="-107"/>
              <w:rPr>
                <w:szCs w:val="21"/>
              </w:rPr>
            </w:pPr>
          </w:p>
        </w:tc>
      </w:tr>
      <w:tr w:rsidR="00386FB3" w:rsidRPr="00D77876" w:rsidTr="005C282A">
        <w:trPr>
          <w:cantSplit/>
          <w:trHeight w:val="510"/>
        </w:trPr>
        <w:tc>
          <w:tcPr>
            <w:tcW w:w="5000" w:type="pct"/>
            <w:gridSpan w:val="9"/>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86FB3" w:rsidRPr="00D77876" w:rsidTr="005C282A">
        <w:trPr>
          <w:cantSplit/>
          <w:trHeight w:val="510"/>
        </w:trPr>
        <w:tc>
          <w:tcPr>
            <w:tcW w:w="833" w:type="pct"/>
            <w:gridSpan w:val="2"/>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86FB3" w:rsidRPr="00D77876" w:rsidRDefault="00386FB3" w:rsidP="00CF6E57">
            <w:pPr>
              <w:pStyle w:val="a5"/>
              <w:spacing w:line="360" w:lineRule="auto"/>
              <w:ind w:leftChars="-51" w:left="-107" w:rightChars="-51" w:right="-107"/>
              <w:jc w:val="center"/>
              <w:rPr>
                <w:szCs w:val="21"/>
              </w:rPr>
            </w:pPr>
            <w:r w:rsidRPr="00D77876">
              <w:rPr>
                <w:rFonts w:hint="eastAsia"/>
                <w:szCs w:val="21"/>
              </w:rPr>
              <w:t>工程质量</w:t>
            </w:r>
          </w:p>
        </w:tc>
      </w:tr>
      <w:tr w:rsidR="00386FB3" w:rsidRPr="00D77876" w:rsidTr="005C282A">
        <w:trPr>
          <w:trHeight w:val="585"/>
        </w:trPr>
        <w:tc>
          <w:tcPr>
            <w:tcW w:w="833" w:type="pct"/>
            <w:gridSpan w:val="2"/>
          </w:tcPr>
          <w:p w:rsidR="00386FB3" w:rsidRPr="00D77876" w:rsidRDefault="00386FB3" w:rsidP="00CF6E57">
            <w:pPr>
              <w:pStyle w:val="a5"/>
              <w:spacing w:line="360" w:lineRule="auto"/>
              <w:rPr>
                <w:szCs w:val="21"/>
              </w:rPr>
            </w:pPr>
          </w:p>
        </w:tc>
        <w:tc>
          <w:tcPr>
            <w:tcW w:w="834" w:type="pct"/>
            <w:gridSpan w:val="2"/>
          </w:tcPr>
          <w:p w:rsidR="00386FB3" w:rsidRPr="00D77876" w:rsidRDefault="00386FB3" w:rsidP="00CF6E57">
            <w:pPr>
              <w:pStyle w:val="a5"/>
              <w:spacing w:line="360" w:lineRule="auto"/>
              <w:rPr>
                <w:szCs w:val="21"/>
              </w:rPr>
            </w:pPr>
          </w:p>
        </w:tc>
        <w:tc>
          <w:tcPr>
            <w:tcW w:w="752" w:type="pct"/>
          </w:tcPr>
          <w:p w:rsidR="00386FB3" w:rsidRPr="00D77876" w:rsidRDefault="00386FB3" w:rsidP="00CF6E57">
            <w:pPr>
              <w:pStyle w:val="a5"/>
              <w:spacing w:line="360" w:lineRule="auto"/>
              <w:rPr>
                <w:szCs w:val="21"/>
              </w:rPr>
            </w:pPr>
          </w:p>
        </w:tc>
        <w:tc>
          <w:tcPr>
            <w:tcW w:w="1063" w:type="pct"/>
          </w:tcPr>
          <w:p w:rsidR="00386FB3" w:rsidRPr="00D77876" w:rsidRDefault="00386FB3" w:rsidP="00CF6E57">
            <w:pPr>
              <w:pStyle w:val="a5"/>
              <w:spacing w:line="360" w:lineRule="auto"/>
              <w:rPr>
                <w:szCs w:val="21"/>
              </w:rPr>
            </w:pPr>
          </w:p>
        </w:tc>
        <w:tc>
          <w:tcPr>
            <w:tcW w:w="789" w:type="pct"/>
            <w:gridSpan w:val="2"/>
          </w:tcPr>
          <w:p w:rsidR="00386FB3" w:rsidRPr="00D77876" w:rsidRDefault="00386FB3" w:rsidP="00CF6E57">
            <w:pPr>
              <w:pStyle w:val="a5"/>
              <w:spacing w:line="360" w:lineRule="auto"/>
              <w:rPr>
                <w:szCs w:val="21"/>
              </w:rPr>
            </w:pPr>
          </w:p>
        </w:tc>
        <w:tc>
          <w:tcPr>
            <w:tcW w:w="729" w:type="pct"/>
          </w:tcPr>
          <w:p w:rsidR="00386FB3" w:rsidRPr="00D77876" w:rsidRDefault="00386FB3" w:rsidP="00CF6E57">
            <w:pPr>
              <w:pStyle w:val="a5"/>
              <w:spacing w:line="360" w:lineRule="auto"/>
              <w:rPr>
                <w:szCs w:val="21"/>
              </w:rPr>
            </w:pPr>
          </w:p>
        </w:tc>
      </w:tr>
      <w:tr w:rsidR="00386FB3" w:rsidRPr="00D77876" w:rsidTr="005C282A">
        <w:trPr>
          <w:trHeight w:val="585"/>
        </w:trPr>
        <w:tc>
          <w:tcPr>
            <w:tcW w:w="833" w:type="pct"/>
            <w:gridSpan w:val="2"/>
          </w:tcPr>
          <w:p w:rsidR="00386FB3" w:rsidRPr="00D77876" w:rsidRDefault="00386FB3" w:rsidP="00CF6E57">
            <w:pPr>
              <w:pStyle w:val="a5"/>
              <w:spacing w:line="360" w:lineRule="auto"/>
              <w:rPr>
                <w:szCs w:val="21"/>
              </w:rPr>
            </w:pPr>
          </w:p>
        </w:tc>
        <w:tc>
          <w:tcPr>
            <w:tcW w:w="834" w:type="pct"/>
            <w:gridSpan w:val="2"/>
          </w:tcPr>
          <w:p w:rsidR="00386FB3" w:rsidRPr="00D77876" w:rsidRDefault="00386FB3" w:rsidP="00CF6E57">
            <w:pPr>
              <w:pStyle w:val="a5"/>
              <w:spacing w:line="360" w:lineRule="auto"/>
              <w:rPr>
                <w:szCs w:val="21"/>
              </w:rPr>
            </w:pPr>
          </w:p>
        </w:tc>
        <w:tc>
          <w:tcPr>
            <w:tcW w:w="752" w:type="pct"/>
          </w:tcPr>
          <w:p w:rsidR="00386FB3" w:rsidRPr="00D77876" w:rsidRDefault="00386FB3" w:rsidP="00CF6E57">
            <w:pPr>
              <w:pStyle w:val="a5"/>
              <w:spacing w:line="360" w:lineRule="auto"/>
              <w:rPr>
                <w:szCs w:val="21"/>
              </w:rPr>
            </w:pPr>
          </w:p>
        </w:tc>
        <w:tc>
          <w:tcPr>
            <w:tcW w:w="1063" w:type="pct"/>
          </w:tcPr>
          <w:p w:rsidR="00386FB3" w:rsidRPr="00D77876" w:rsidRDefault="00386FB3" w:rsidP="00CF6E57">
            <w:pPr>
              <w:pStyle w:val="a5"/>
              <w:spacing w:line="360" w:lineRule="auto"/>
              <w:rPr>
                <w:szCs w:val="21"/>
              </w:rPr>
            </w:pPr>
          </w:p>
        </w:tc>
        <w:tc>
          <w:tcPr>
            <w:tcW w:w="789" w:type="pct"/>
            <w:gridSpan w:val="2"/>
          </w:tcPr>
          <w:p w:rsidR="00386FB3" w:rsidRPr="00D77876" w:rsidRDefault="00386FB3" w:rsidP="00CF6E57">
            <w:pPr>
              <w:pStyle w:val="a5"/>
              <w:spacing w:line="360" w:lineRule="auto"/>
              <w:rPr>
                <w:szCs w:val="21"/>
              </w:rPr>
            </w:pPr>
          </w:p>
        </w:tc>
        <w:tc>
          <w:tcPr>
            <w:tcW w:w="729" w:type="pct"/>
          </w:tcPr>
          <w:p w:rsidR="00386FB3" w:rsidRPr="00D77876" w:rsidRDefault="00386FB3" w:rsidP="00CF6E57">
            <w:pPr>
              <w:pStyle w:val="a5"/>
              <w:spacing w:line="360" w:lineRule="auto"/>
              <w:rPr>
                <w:szCs w:val="21"/>
              </w:rPr>
            </w:pPr>
          </w:p>
        </w:tc>
      </w:tr>
    </w:tbl>
    <w:p w:rsidR="00386FB3" w:rsidRPr="008F1827" w:rsidRDefault="00386FB3"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86FB3" w:rsidRDefault="00386FB3" w:rsidP="005E3074">
      <w:pPr>
        <w:spacing w:line="360" w:lineRule="auto"/>
        <w:ind w:right="-89" w:firstLineChars="2350" w:firstLine="4935"/>
        <w:jc w:val="left"/>
        <w:rPr>
          <w:rFonts w:ascii="宋体"/>
        </w:rPr>
      </w:pPr>
    </w:p>
    <w:p w:rsidR="00386FB3" w:rsidRDefault="00386FB3" w:rsidP="005E3074">
      <w:pPr>
        <w:spacing w:line="360" w:lineRule="auto"/>
        <w:ind w:right="-89" w:firstLineChars="2350" w:firstLine="4935"/>
        <w:jc w:val="left"/>
        <w:rPr>
          <w:rFonts w:ascii="宋体"/>
        </w:rPr>
      </w:pPr>
    </w:p>
    <w:p w:rsidR="00386FB3" w:rsidRDefault="00386FB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86FB3" w:rsidRPr="00913BAE" w:rsidTr="005C282A">
        <w:trPr>
          <w:trHeight w:val="2815"/>
        </w:trPr>
        <w:tc>
          <w:tcPr>
            <w:tcW w:w="2500" w:type="pct"/>
            <w:shd w:val="clear" w:color="auto" w:fill="auto"/>
            <w:vAlign w:val="center"/>
          </w:tcPr>
          <w:p w:rsidR="00386FB3" w:rsidRPr="00913BAE" w:rsidRDefault="00386FB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86FB3" w:rsidRPr="00913BAE" w:rsidRDefault="00386FB3" w:rsidP="00CF6E57">
            <w:pPr>
              <w:spacing w:line="360" w:lineRule="auto"/>
              <w:ind w:right="-89"/>
              <w:jc w:val="center"/>
              <w:rPr>
                <w:rFonts w:ascii="宋体"/>
              </w:rPr>
            </w:pPr>
            <w:r w:rsidRPr="00913BAE">
              <w:rPr>
                <w:rFonts w:ascii="宋体" w:hint="eastAsia"/>
              </w:rPr>
              <w:t>身份证反面</w:t>
            </w:r>
          </w:p>
        </w:tc>
      </w:tr>
    </w:tbl>
    <w:p w:rsidR="00386FB3" w:rsidRDefault="00386FB3" w:rsidP="005E3074">
      <w:pPr>
        <w:spacing w:line="360" w:lineRule="auto"/>
        <w:ind w:right="-89" w:firstLineChars="2350" w:firstLine="4935"/>
        <w:jc w:val="left"/>
        <w:rPr>
          <w:rFonts w:ascii="宋体"/>
        </w:rPr>
      </w:pPr>
    </w:p>
    <w:p w:rsidR="00386FB3" w:rsidRDefault="00386FB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86FB3" w:rsidRPr="00D77876" w:rsidRDefault="00386FB3" w:rsidP="005E3074">
      <w:pPr>
        <w:spacing w:line="360" w:lineRule="auto"/>
        <w:ind w:right="-89" w:firstLineChars="2350" w:firstLine="4935"/>
        <w:jc w:val="left"/>
        <w:rPr>
          <w:rFonts w:ascii="宋体"/>
        </w:rPr>
      </w:pPr>
    </w:p>
    <w:p w:rsidR="00386FB3" w:rsidRPr="00D77876" w:rsidRDefault="00386FB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86FB3" w:rsidRDefault="00386FB3" w:rsidP="006A72BC">
      <w:pPr>
        <w:spacing w:line="360" w:lineRule="auto"/>
        <w:ind w:right="-89" w:firstLineChars="2350" w:firstLine="4935"/>
        <w:jc w:val="left"/>
        <w:rPr>
          <w:rFonts w:ascii="宋体"/>
        </w:rPr>
      </w:pPr>
    </w:p>
    <w:p w:rsidR="00386FB3" w:rsidRDefault="00386FB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86FB3" w:rsidRDefault="00386FB3">
      <w:pPr>
        <w:widowControl/>
        <w:jc w:val="left"/>
        <w:rPr>
          <w:rFonts w:ascii="仿宋_GB2312" w:eastAsia="仿宋_GB2312"/>
        </w:rPr>
      </w:pPr>
      <w:r>
        <w:rPr>
          <w:rFonts w:ascii="仿宋_GB2312" w:eastAsia="仿宋_GB2312"/>
        </w:rPr>
        <w:br w:type="page"/>
      </w:r>
    </w:p>
    <w:p w:rsidR="00386FB3" w:rsidRPr="00392BF4" w:rsidRDefault="00386FB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386FB3" w:rsidRPr="008F1827" w:rsidRDefault="00386FB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86FB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86FB3" w:rsidRPr="008F1827" w:rsidRDefault="00386FB3" w:rsidP="00CF6E57">
            <w:pPr>
              <w:snapToGrid w:val="0"/>
              <w:jc w:val="center"/>
              <w:rPr>
                <w:b/>
                <w:color w:val="000000"/>
                <w:sz w:val="30"/>
              </w:rPr>
            </w:pPr>
          </w:p>
          <w:p w:rsidR="00386FB3" w:rsidRPr="008F1827" w:rsidRDefault="00386FB3"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386FB3" w:rsidRPr="008F1827" w:rsidRDefault="00386FB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86FB3" w:rsidRPr="008F1827" w:rsidRDefault="00386FB3" w:rsidP="00CF6E57">
            <w:pPr>
              <w:jc w:val="center"/>
              <w:rPr>
                <w:b/>
                <w:color w:val="000000"/>
                <w:sz w:val="32"/>
              </w:rPr>
            </w:pPr>
          </w:p>
          <w:p w:rsidR="00386FB3" w:rsidRDefault="00386FB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86FB3" w:rsidRDefault="00386FB3" w:rsidP="00CF6E57">
            <w:pPr>
              <w:spacing w:line="360" w:lineRule="auto"/>
              <w:ind w:leftChars="84" w:left="176" w:firstLineChars="400" w:firstLine="960"/>
              <w:rPr>
                <w:color w:val="000000"/>
                <w:sz w:val="24"/>
              </w:rPr>
            </w:pPr>
          </w:p>
          <w:p w:rsidR="00386FB3" w:rsidRDefault="00386FB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86FB3" w:rsidRPr="00B43AA3" w:rsidRDefault="00386FB3" w:rsidP="00CF6E57">
            <w:pPr>
              <w:spacing w:line="360" w:lineRule="auto"/>
              <w:ind w:leftChars="84" w:left="176" w:firstLineChars="400" w:firstLine="960"/>
              <w:rPr>
                <w:color w:val="000000"/>
                <w:sz w:val="24"/>
                <w:u w:val="single"/>
              </w:rPr>
            </w:pPr>
          </w:p>
          <w:p w:rsidR="00386FB3" w:rsidRPr="008F1827" w:rsidRDefault="00386FB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86FB3" w:rsidRDefault="00386FB3" w:rsidP="00CF6E57">
            <w:pPr>
              <w:spacing w:line="360" w:lineRule="auto"/>
              <w:ind w:leftChars="84" w:left="176" w:firstLineChars="400" w:firstLine="960"/>
              <w:rPr>
                <w:color w:val="000000"/>
                <w:sz w:val="24"/>
              </w:rPr>
            </w:pPr>
          </w:p>
          <w:p w:rsidR="00386FB3" w:rsidRDefault="00386FB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86FB3" w:rsidRPr="00B43AA3" w:rsidRDefault="00386FB3" w:rsidP="00CF6E57">
            <w:pPr>
              <w:spacing w:line="360" w:lineRule="auto"/>
              <w:ind w:leftChars="84" w:left="176" w:firstLineChars="400" w:firstLine="960"/>
              <w:rPr>
                <w:color w:val="000000"/>
                <w:sz w:val="24"/>
                <w:u w:val="single"/>
              </w:rPr>
            </w:pPr>
          </w:p>
          <w:p w:rsidR="00386FB3" w:rsidRPr="008F1827" w:rsidRDefault="00386FB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86FB3" w:rsidRDefault="00386FB3" w:rsidP="00CF6E57">
            <w:pPr>
              <w:jc w:val="center"/>
              <w:rPr>
                <w:b/>
                <w:bCs/>
                <w:color w:val="000000"/>
              </w:rPr>
            </w:pPr>
          </w:p>
          <w:p w:rsidR="00386FB3" w:rsidRDefault="00386FB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86FB3" w:rsidRPr="008F1827" w:rsidRDefault="00386FB3" w:rsidP="00CF6E57">
            <w:pPr>
              <w:jc w:val="center"/>
              <w:rPr>
                <w:color w:val="000000"/>
              </w:rPr>
            </w:pPr>
          </w:p>
        </w:tc>
      </w:tr>
    </w:tbl>
    <w:p w:rsidR="00386FB3" w:rsidRPr="008F1827" w:rsidRDefault="00386FB3" w:rsidP="005E3074">
      <w:pPr>
        <w:spacing w:line="360" w:lineRule="auto"/>
        <w:rPr>
          <w:color w:val="000000"/>
          <w:sz w:val="24"/>
        </w:rPr>
      </w:pPr>
    </w:p>
    <w:p w:rsidR="00386FB3" w:rsidRPr="00B43AA3" w:rsidRDefault="00386FB3" w:rsidP="005E3074">
      <w:pPr>
        <w:spacing w:line="360" w:lineRule="auto"/>
        <w:ind w:firstLineChars="200" w:firstLine="480"/>
        <w:rPr>
          <w:color w:val="000000"/>
          <w:sz w:val="24"/>
        </w:rPr>
      </w:pPr>
    </w:p>
    <w:p w:rsidR="00386FB3" w:rsidRPr="008F1827" w:rsidRDefault="00386FB3" w:rsidP="005E3074">
      <w:pPr>
        <w:spacing w:line="360" w:lineRule="auto"/>
        <w:ind w:firstLineChars="200" w:firstLine="480"/>
        <w:rPr>
          <w:color w:val="000000"/>
          <w:sz w:val="24"/>
          <w:lang w:val="en-GB"/>
        </w:rPr>
      </w:pPr>
    </w:p>
    <w:p w:rsidR="00386FB3" w:rsidRPr="008F1827" w:rsidRDefault="00386FB3" w:rsidP="005E3074">
      <w:pPr>
        <w:spacing w:line="360" w:lineRule="auto"/>
        <w:ind w:firstLineChars="200" w:firstLine="480"/>
        <w:rPr>
          <w:color w:val="000000"/>
          <w:sz w:val="24"/>
          <w:lang w:val="en-GB"/>
        </w:rPr>
      </w:pPr>
    </w:p>
    <w:p w:rsidR="00386FB3" w:rsidRPr="008F1827" w:rsidRDefault="00386FB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86FB3" w:rsidRPr="008F1827" w:rsidRDefault="00386FB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86FB3" w:rsidRPr="008F1827" w:rsidRDefault="00386FB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86FB3" w:rsidRPr="008F1827" w:rsidRDefault="00386FB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86FB3" w:rsidRPr="008F1827" w:rsidRDefault="00386FB3" w:rsidP="005E3074">
      <w:pPr>
        <w:rPr>
          <w:lang w:val="en-GB"/>
        </w:rPr>
      </w:pPr>
    </w:p>
    <w:p w:rsidR="00386FB3" w:rsidRPr="005E3074" w:rsidRDefault="00386FB3">
      <w:pPr>
        <w:rPr>
          <w:lang w:val="en-GB"/>
        </w:rPr>
      </w:pPr>
    </w:p>
    <w:p w:rsidR="003E56A0" w:rsidRPr="00386FB3" w:rsidRDefault="003E56A0" w:rsidP="00386FB3">
      <w:pPr>
        <w:spacing w:beforeLines="50" w:before="156"/>
        <w:jc w:val="left"/>
        <w:rPr>
          <w:rFonts w:ascii="仿宋" w:eastAsia="仿宋"/>
          <w:color w:val="000000"/>
          <w:sz w:val="24"/>
        </w:rPr>
      </w:pPr>
    </w:p>
    <w:sectPr w:rsidR="003E56A0" w:rsidRPr="00386FB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ECA" w:rsidRDefault="00772ECA" w:rsidP="00386FB3">
      <w:r>
        <w:separator/>
      </w:r>
    </w:p>
  </w:endnote>
  <w:endnote w:type="continuationSeparator" w:id="0">
    <w:p w:rsidR="00772ECA" w:rsidRDefault="00772ECA" w:rsidP="0038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Default="00386FB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Pr="00386FB3" w:rsidRDefault="00386FB3" w:rsidP="00386FB3">
    <w:pPr>
      <w:pStyle w:val="a4"/>
    </w:pPr>
    <w:r>
      <w:rPr>
        <w:rFonts w:hint="eastAsia"/>
      </w:rPr>
      <w:t xml:space="preserve">　　　　　　　　　　　　　　　　　　　　　　</w:t>
    </w:r>
    <w:r>
      <w:fldChar w:fldCharType="begin"/>
    </w:r>
    <w:r>
      <w:instrText xml:space="preserve"> PAGE  \* Arabic  \* MERGEFORMAT </w:instrText>
    </w:r>
    <w:r>
      <w:fldChar w:fldCharType="separate"/>
    </w:r>
    <w:r w:rsidR="006B5D1A">
      <w:rPr>
        <w:noProof/>
      </w:rPr>
      <w:t>16</w:t>
    </w:r>
    <w:r>
      <w:fldChar w:fldCharType="end"/>
    </w:r>
    <w:r>
      <w:t xml:space="preserve"> / </w:t>
    </w:r>
    <w:fldSimple w:instr=" NUMPAGES  \* Arabic  \* MERGEFORMAT ">
      <w:r w:rsidR="006B5D1A">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Default="00386F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ECA" w:rsidRDefault="00772ECA" w:rsidP="00386FB3">
      <w:r>
        <w:separator/>
      </w:r>
    </w:p>
  </w:footnote>
  <w:footnote w:type="continuationSeparator" w:id="0">
    <w:p w:rsidR="00772ECA" w:rsidRDefault="00772ECA" w:rsidP="00386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Default="00386FB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Default="00386FB3">
    <w:pPr>
      <w:pStyle w:val="a3"/>
    </w:pPr>
    <w:r>
      <w:rPr>
        <w:rFonts w:hint="eastAsia"/>
      </w:rPr>
      <w:t>深圳大学招投标管理中心招标文件　　　　　　　　　　　　　　　　　　招标编号：</w:t>
    </w:r>
    <w:r>
      <w:rPr>
        <w:rFonts w:hint="eastAsia"/>
      </w:rPr>
      <w:t>SZU2014109GC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B3" w:rsidRDefault="00386F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B3"/>
    <w:rsid w:val="00237341"/>
    <w:rsid w:val="00386FB3"/>
    <w:rsid w:val="003E56A0"/>
    <w:rsid w:val="006B5D1A"/>
    <w:rsid w:val="00772ECA"/>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6F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6FB3"/>
    <w:rPr>
      <w:sz w:val="18"/>
      <w:szCs w:val="18"/>
    </w:rPr>
  </w:style>
  <w:style w:type="paragraph" w:styleId="a4">
    <w:name w:val="footer"/>
    <w:basedOn w:val="a"/>
    <w:link w:val="Char0"/>
    <w:uiPriority w:val="99"/>
    <w:unhideWhenUsed/>
    <w:rsid w:val="00386FB3"/>
    <w:pPr>
      <w:tabs>
        <w:tab w:val="center" w:pos="4153"/>
        <w:tab w:val="right" w:pos="8306"/>
      </w:tabs>
      <w:snapToGrid w:val="0"/>
      <w:jc w:val="left"/>
    </w:pPr>
    <w:rPr>
      <w:sz w:val="18"/>
      <w:szCs w:val="18"/>
    </w:rPr>
  </w:style>
  <w:style w:type="character" w:customStyle="1" w:styleId="Char0">
    <w:name w:val="页脚 Char"/>
    <w:basedOn w:val="a0"/>
    <w:link w:val="a4"/>
    <w:uiPriority w:val="99"/>
    <w:rsid w:val="00386FB3"/>
    <w:rPr>
      <w:sz w:val="18"/>
      <w:szCs w:val="18"/>
    </w:rPr>
  </w:style>
  <w:style w:type="paragraph" w:styleId="a5">
    <w:name w:val="Plain Text"/>
    <w:aliases w:val="普通文字1"/>
    <w:basedOn w:val="a"/>
    <w:link w:val="Char1"/>
    <w:rsid w:val="00386FB3"/>
    <w:rPr>
      <w:rFonts w:ascii="宋体" w:eastAsia="宋体" w:hAnsi="Courier New" w:cs="Times New Roman"/>
      <w:szCs w:val="20"/>
    </w:rPr>
  </w:style>
  <w:style w:type="character" w:customStyle="1" w:styleId="Char1">
    <w:name w:val="纯文本 Char"/>
    <w:aliases w:val="普通文字1 Char"/>
    <w:basedOn w:val="a0"/>
    <w:link w:val="a5"/>
    <w:rsid w:val="00386FB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6F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6FB3"/>
    <w:rPr>
      <w:sz w:val="18"/>
      <w:szCs w:val="18"/>
    </w:rPr>
  </w:style>
  <w:style w:type="paragraph" w:styleId="a4">
    <w:name w:val="footer"/>
    <w:basedOn w:val="a"/>
    <w:link w:val="Char0"/>
    <w:uiPriority w:val="99"/>
    <w:unhideWhenUsed/>
    <w:rsid w:val="00386FB3"/>
    <w:pPr>
      <w:tabs>
        <w:tab w:val="center" w:pos="4153"/>
        <w:tab w:val="right" w:pos="8306"/>
      </w:tabs>
      <w:snapToGrid w:val="0"/>
      <w:jc w:val="left"/>
    </w:pPr>
    <w:rPr>
      <w:sz w:val="18"/>
      <w:szCs w:val="18"/>
    </w:rPr>
  </w:style>
  <w:style w:type="character" w:customStyle="1" w:styleId="Char0">
    <w:name w:val="页脚 Char"/>
    <w:basedOn w:val="a0"/>
    <w:link w:val="a4"/>
    <w:uiPriority w:val="99"/>
    <w:rsid w:val="00386FB3"/>
    <w:rPr>
      <w:sz w:val="18"/>
      <w:szCs w:val="18"/>
    </w:rPr>
  </w:style>
  <w:style w:type="paragraph" w:styleId="a5">
    <w:name w:val="Plain Text"/>
    <w:aliases w:val="普通文字1"/>
    <w:basedOn w:val="a"/>
    <w:link w:val="Char1"/>
    <w:rsid w:val="00386FB3"/>
    <w:rPr>
      <w:rFonts w:ascii="宋体" w:eastAsia="宋体" w:hAnsi="Courier New" w:cs="Times New Roman"/>
      <w:szCs w:val="20"/>
    </w:rPr>
  </w:style>
  <w:style w:type="character" w:customStyle="1" w:styleId="Char1">
    <w:name w:val="纯文本 Char"/>
    <w:aliases w:val="普通文字1 Char"/>
    <w:basedOn w:val="a0"/>
    <w:link w:val="a5"/>
    <w:rsid w:val="00386FB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1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1712</Words>
  <Characters>9765</Characters>
  <Application>Microsoft Office Word</Application>
  <DocSecurity>0</DocSecurity>
  <Lines>81</Lines>
  <Paragraphs>22</Paragraphs>
  <ScaleCrop>false</ScaleCrop>
  <Company> </Company>
  <LinksUpToDate>false</LinksUpToDate>
  <CharactersWithSpaces>11455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2014-07-17T07:41:00Z</dcterms:created>
  <dcterms:modified xsi:type="dcterms:W3CDTF">2014-07-17T07:42:00Z</dcterms:modified>
</cp:coreProperties>
</file>