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EE5A1B"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BD61865"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C91CD2">
        <w:rPr>
          <w:rFonts w:ascii="宋体" w:hAnsi="宋体" w:hint="eastAsia"/>
          <w:color w:val="FF0000"/>
          <w:sz w:val="32"/>
          <w:szCs w:val="32"/>
        </w:rPr>
        <w:t>单细胞流式细胞分选仪</w:t>
      </w:r>
    </w:p>
    <w:p w14:paraId="24C23C89" w14:textId="77777777" w:rsidR="00861974" w:rsidRPr="002D6F69" w:rsidRDefault="00861974" w:rsidP="00432C23"/>
    <w:p w14:paraId="4A991DA6" w14:textId="44C30BE3"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5A2434">
        <w:rPr>
          <w:rFonts w:ascii="宋体" w:hAnsi="宋体" w:hint="eastAsia"/>
          <w:color w:val="FF0000"/>
          <w:sz w:val="32"/>
          <w:szCs w:val="32"/>
        </w:rPr>
        <w:t>SZUCG20190164EQ</w:t>
      </w:r>
    </w:p>
    <w:p w14:paraId="6F1346E3" w14:textId="77777777" w:rsidR="00432C23" w:rsidRPr="001F299E"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Pr="00624F8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9E20D6D"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400B42">
        <w:rPr>
          <w:rFonts w:ascii="宋体" w:hAnsi="宋体" w:hint="eastAsia"/>
          <w:color w:val="FF0000"/>
          <w:sz w:val="32"/>
        </w:rPr>
        <w:t>九</w:t>
      </w:r>
      <w:r w:rsidRPr="00861974">
        <w:rPr>
          <w:rFonts w:ascii="宋体" w:hAnsi="宋体" w:hint="eastAsia"/>
          <w:color w:val="FF0000"/>
          <w:sz w:val="32"/>
        </w:rPr>
        <w:t>年</w:t>
      </w:r>
      <w:r w:rsidR="00B60C76">
        <w:rPr>
          <w:rFonts w:ascii="宋体" w:hAnsi="宋体" w:hint="eastAsia"/>
          <w:color w:val="FF0000"/>
          <w:sz w:val="32"/>
        </w:rPr>
        <w:t>六</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60028A">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EBDC8E2"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5A2434">
        <w:rPr>
          <w:rFonts w:ascii="宋体" w:hAnsi="宋体"/>
          <w:sz w:val="32"/>
        </w:rPr>
        <w:t>SZUCG20190164EQ</w:t>
      </w:r>
    </w:p>
    <w:p w14:paraId="07E0F69B" w14:textId="752CB94D"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C91CD2">
        <w:rPr>
          <w:rFonts w:ascii="宋体" w:hAnsi="宋体" w:hint="eastAsia"/>
          <w:sz w:val="32"/>
        </w:rPr>
        <w:t>单细胞流式细胞分选仪</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68F647B7" w:rsidR="00D073A5" w:rsidRPr="00D073A5" w:rsidRDefault="00D073A5" w:rsidP="000D23F0">
      <w:pPr>
        <w:jc w:val="center"/>
        <w:rPr>
          <w:b/>
        </w:rPr>
      </w:pPr>
      <w:r w:rsidRPr="00D073A5">
        <w:rPr>
          <w:rFonts w:hint="eastAsia"/>
          <w:b/>
        </w:rPr>
        <w:t>（凡有下列情形之一的，</w:t>
      </w:r>
      <w:r w:rsidR="005A2434" w:rsidRPr="005A2434">
        <w:rPr>
          <w:rFonts w:hint="eastAsia"/>
          <w:b/>
        </w:rPr>
        <w:t>初审不通过，投标无效</w:t>
      </w:r>
      <w:r w:rsidRPr="00D073A5">
        <w:rPr>
          <w:rFonts w:hint="eastAsi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0C5A77E3" w:rsidR="00D073A5" w:rsidRPr="00D073A5" w:rsidRDefault="00D073A5" w:rsidP="00D073A5">
      <w:pPr>
        <w:jc w:val="center"/>
        <w:rPr>
          <w:b/>
        </w:rPr>
      </w:pPr>
      <w:r w:rsidRPr="00D073A5">
        <w:rPr>
          <w:rFonts w:hint="eastAsia"/>
          <w:b/>
        </w:rPr>
        <w:t>（凡有下列情形之一的，</w:t>
      </w:r>
      <w:r w:rsidR="005A2434" w:rsidRPr="005A2434">
        <w:rPr>
          <w:rFonts w:hint="eastAsia"/>
          <w:b/>
        </w:rPr>
        <w:t>初审不通过，投标无效</w:t>
      </w:r>
      <w:r w:rsidRPr="00D073A5">
        <w:rPr>
          <w:rFonts w:hint="eastAsi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6413B8">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6413B8">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6413B8">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6413B8">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4653AA2A" w:rsidR="00D073A5" w:rsidRPr="005E0667" w:rsidRDefault="006413B8" w:rsidP="006413B8">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6413B8">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6413B8">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6413B8">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6413B8">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6413B8">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6413B8">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6413B8">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6413B8">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6413B8">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价格分采用低价优先法计算，即满足招标文件要求且投标价格最低的投标报价为评标基准价，其价格分为满分。其他投标人的价格分按照下列公式计算：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47307757" w14:textId="77777777" w:rsidR="008C488E" w:rsidRPr="00D873CE" w:rsidRDefault="008C488E" w:rsidP="008C488E">
            <w:pPr>
              <w:spacing w:line="360" w:lineRule="auto"/>
              <w:jc w:val="left"/>
              <w:rPr>
                <w:szCs w:val="21"/>
              </w:rPr>
            </w:pPr>
            <w:r w:rsidRPr="00D873CE">
              <w:rPr>
                <w:rFonts w:hint="eastAsia"/>
                <w:szCs w:val="21"/>
              </w:rPr>
              <w:t>1</w:t>
            </w:r>
            <w:r w:rsidRPr="00D873CE">
              <w:rPr>
                <w:rFonts w:hint="eastAsia"/>
                <w:szCs w:val="21"/>
              </w:rPr>
              <w:t>、投标人提供的技术保障团队人员分工明确、层次搭配合理；技术保障方案的完整性，技术保障措施具体有效。</w:t>
            </w:r>
          </w:p>
          <w:p w14:paraId="295F1D3F" w14:textId="77777777" w:rsidR="008C488E" w:rsidRPr="00D873CE" w:rsidRDefault="008C488E" w:rsidP="008C488E">
            <w:pPr>
              <w:spacing w:line="360" w:lineRule="auto"/>
              <w:jc w:val="left"/>
              <w:rPr>
                <w:szCs w:val="21"/>
              </w:rPr>
            </w:pPr>
            <w:r w:rsidRPr="00D873CE">
              <w:rPr>
                <w:rFonts w:hint="eastAsia"/>
                <w:szCs w:val="21"/>
              </w:rPr>
              <w:t>2</w:t>
            </w:r>
            <w:r w:rsidRPr="00D873CE">
              <w:rPr>
                <w:rFonts w:hint="eastAsia"/>
                <w:szCs w:val="21"/>
              </w:rPr>
              <w:t>、提供本项目的技术保障团队所含技术人员（含项目负责人至少</w:t>
            </w:r>
            <w:r w:rsidRPr="00D873CE">
              <w:rPr>
                <w:rFonts w:hint="eastAsia"/>
                <w:szCs w:val="21"/>
              </w:rPr>
              <w:t>3</w:t>
            </w:r>
            <w:r w:rsidRPr="00D873CE">
              <w:rPr>
                <w:rFonts w:hint="eastAsia"/>
                <w:szCs w:val="21"/>
              </w:rPr>
              <w:t>名）</w:t>
            </w:r>
            <w:r w:rsidRPr="00D873CE">
              <w:rPr>
                <w:rFonts w:hint="eastAsia"/>
                <w:szCs w:val="21"/>
              </w:rPr>
              <w:t>2019</w:t>
            </w:r>
            <w:r w:rsidRPr="00D873CE">
              <w:rPr>
                <w:rFonts w:hint="eastAsia"/>
                <w:szCs w:val="21"/>
              </w:rPr>
              <w:t>年</w:t>
            </w:r>
            <w:r w:rsidRPr="00D873CE">
              <w:rPr>
                <w:rFonts w:hint="eastAsia"/>
                <w:szCs w:val="21"/>
              </w:rPr>
              <w:t>1</w:t>
            </w:r>
            <w:r w:rsidRPr="00D873CE">
              <w:rPr>
                <w:rFonts w:hint="eastAsia"/>
                <w:szCs w:val="21"/>
              </w:rPr>
              <w:t>月至</w:t>
            </w:r>
            <w:r w:rsidRPr="00D873CE">
              <w:rPr>
                <w:rFonts w:hint="eastAsia"/>
                <w:szCs w:val="21"/>
              </w:rPr>
              <w:t>2019</w:t>
            </w:r>
            <w:r w:rsidRPr="00D873CE">
              <w:rPr>
                <w:rFonts w:hint="eastAsia"/>
                <w:szCs w:val="21"/>
              </w:rPr>
              <w:t>年</w:t>
            </w:r>
            <w:r w:rsidRPr="00D873CE">
              <w:rPr>
                <w:rFonts w:hint="eastAsia"/>
                <w:szCs w:val="21"/>
              </w:rPr>
              <w:t>3</w:t>
            </w:r>
            <w:r w:rsidRPr="00D873CE">
              <w:rPr>
                <w:rFonts w:hint="eastAsia"/>
                <w:szCs w:val="21"/>
              </w:rPr>
              <w:t>月在本单位社保证明</w:t>
            </w:r>
            <w:r w:rsidRPr="00D873CE">
              <w:rPr>
                <w:rFonts w:hint="eastAsia"/>
                <w:szCs w:val="21"/>
              </w:rPr>
              <w:t>(</w:t>
            </w:r>
            <w:r w:rsidRPr="00D873CE">
              <w:rPr>
                <w:rFonts w:hint="eastAsia"/>
                <w:szCs w:val="21"/>
              </w:rPr>
              <w:t>社保部门资料或网页资料或窗口打印资料均可，代缴无效。</w:t>
            </w:r>
            <w:r w:rsidRPr="00D873CE">
              <w:rPr>
                <w:rFonts w:hint="eastAsia"/>
                <w:szCs w:val="21"/>
              </w:rPr>
              <w:t xml:space="preserve">) </w:t>
            </w:r>
          </w:p>
          <w:p w14:paraId="0B289944" w14:textId="40F1CF28" w:rsidR="00B62E01" w:rsidRPr="005E0667" w:rsidRDefault="008C488E" w:rsidP="008C488E">
            <w:pPr>
              <w:spacing w:line="360" w:lineRule="auto"/>
              <w:jc w:val="left"/>
              <w:rPr>
                <w:szCs w:val="21"/>
              </w:rPr>
            </w:pPr>
            <w:r w:rsidRPr="00D873CE">
              <w:rPr>
                <w:rFonts w:hint="eastAsia"/>
                <w:szCs w:val="21"/>
              </w:rPr>
              <w:t>以上两项全部满足得</w:t>
            </w:r>
            <w:r w:rsidRPr="00D873CE">
              <w:rPr>
                <w:rFonts w:hint="eastAsia"/>
                <w:szCs w:val="21"/>
              </w:rPr>
              <w:t>100</w:t>
            </w:r>
            <w:r w:rsidRPr="00D873CE">
              <w:rPr>
                <w:rFonts w:hint="eastAsia"/>
                <w:szCs w:val="21"/>
              </w:rPr>
              <w:t>分，缺项漏项不得分。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4F7CD4E0" w:rsidR="00B62E01" w:rsidRPr="005E0667" w:rsidRDefault="00B62E01" w:rsidP="00DE36C1">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的参数为重要项，每负偏离一项扣</w:t>
            </w:r>
            <w:r w:rsidR="001F299E">
              <w:rPr>
                <w:color w:val="FF0000"/>
                <w:szCs w:val="21"/>
              </w:rPr>
              <w:t>1</w:t>
            </w:r>
            <w:r w:rsidR="00DE36C1">
              <w:rPr>
                <w:color w:val="FF0000"/>
                <w:szCs w:val="21"/>
              </w:rPr>
              <w:t>0</w:t>
            </w:r>
            <w:r w:rsidRPr="005E0667">
              <w:rPr>
                <w:szCs w:val="21"/>
              </w:rPr>
              <w:t>分；普通参数每负偏离一项扣</w:t>
            </w:r>
            <w:r w:rsidR="00DE36C1">
              <w:rPr>
                <w:color w:val="FF0000"/>
                <w:szCs w:val="21"/>
              </w:rPr>
              <w:t>5</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分，每负偏离一项扣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270EB5A2" w:rsidR="00B62E01" w:rsidRPr="000C2ECC" w:rsidRDefault="00B62E01" w:rsidP="000C2ECC">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w:t>
            </w:r>
            <w:r w:rsidRPr="005E0667">
              <w:rPr>
                <w:szCs w:val="21"/>
              </w:rPr>
              <w:lastRenderedPageBreak/>
              <w:t>得</w:t>
            </w:r>
            <w:r w:rsidRPr="005E0667">
              <w:rPr>
                <w:szCs w:val="21"/>
              </w:rPr>
              <w:t>100</w:t>
            </w:r>
            <w:r w:rsidRPr="005E0667">
              <w:rPr>
                <w:szCs w:val="21"/>
              </w:rPr>
              <w:t>分，每负偏离一项扣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根据《深圳市财政委员会关于加强招投标评审环节诚信管理的通知》（深财购</w:t>
            </w:r>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28BBB65E"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005E8A" w:rsidRPr="00A52744">
              <w:rPr>
                <w:rFonts w:ascii="宋体" w:hAnsi="宋体" w:hint="eastAsia"/>
                <w:sz w:val="21"/>
                <w:szCs w:val="21"/>
              </w:rPr>
              <w:t>在</w:t>
            </w:r>
            <w:r w:rsidR="00005E8A">
              <w:rPr>
                <w:rFonts w:ascii="宋体" w:hAnsi="宋体" w:hint="eastAsia"/>
                <w:sz w:val="21"/>
                <w:szCs w:val="21"/>
              </w:rPr>
              <w:t>深圳</w:t>
            </w:r>
            <w:r w:rsidR="00005E8A">
              <w:rPr>
                <w:rFonts w:ascii="宋体" w:hAnsi="宋体"/>
                <w:sz w:val="21"/>
                <w:szCs w:val="21"/>
              </w:rPr>
              <w:t>大学</w:t>
            </w:r>
            <w:r w:rsidR="00005E8A">
              <w:rPr>
                <w:rFonts w:ascii="宋体" w:hAnsi="宋体" w:hint="eastAsia"/>
                <w:sz w:val="21"/>
                <w:szCs w:val="21"/>
              </w:rPr>
              <w:t>组织</w:t>
            </w:r>
            <w:r w:rsidR="00005E8A">
              <w:rPr>
                <w:rFonts w:ascii="宋体" w:hAnsi="宋体"/>
                <w:sz w:val="21"/>
                <w:szCs w:val="21"/>
              </w:rPr>
              <w:t>的采购活动</w:t>
            </w:r>
            <w:r w:rsidR="00005E8A">
              <w:rPr>
                <w:rFonts w:ascii="宋体" w:hAnsi="宋体" w:hint="eastAsia"/>
                <w:sz w:val="21"/>
                <w:szCs w:val="21"/>
              </w:rPr>
              <w:t>中</w:t>
            </w:r>
            <w:r w:rsidR="00005E8A"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7A5ACC08" w:rsidR="00F11FF6" w:rsidRPr="00924DCA" w:rsidRDefault="00B62E01" w:rsidP="000C2ECC">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13A3CAF6"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w:t>
            </w:r>
            <w:r w:rsidRPr="005E0667">
              <w:rPr>
                <w:sz w:val="21"/>
                <w:szCs w:val="21"/>
              </w:rPr>
              <w:lastRenderedPageBreak/>
              <w:t>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D853D9C" w14:textId="52054154" w:rsidR="00677487" w:rsidRDefault="00677487">
      <w:pPr>
        <w:widowControl/>
        <w:jc w:val="left"/>
      </w:pPr>
    </w:p>
    <w:p w14:paraId="68D1DBFB" w14:textId="77777777" w:rsidR="00946136" w:rsidRPr="00C97335" w:rsidRDefault="00946136" w:rsidP="009B2AD6"/>
    <w:p w14:paraId="4B9933C8" w14:textId="77777777" w:rsidR="00F74168" w:rsidRPr="00552D03" w:rsidRDefault="00F74168" w:rsidP="0060028A">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420A9B9C" w:rsidR="007B2896" w:rsidRPr="00552D03" w:rsidRDefault="007B2896" w:rsidP="0060028A">
      <w:pPr>
        <w:pStyle w:val="10"/>
      </w:pP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552D03">
        <w:rPr>
          <w:rFonts w:hint="eastAsia"/>
        </w:rPr>
        <w:lastRenderedPageBreak/>
        <w:t>第一册</w:t>
      </w:r>
      <w:r w:rsidRPr="00552D03">
        <w:rPr>
          <w:rFonts w:hint="eastAsia"/>
        </w:rPr>
        <w:t xml:space="preserve">  </w:t>
      </w:r>
      <w:r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6E813D5" w:rsidR="00B32EDE" w:rsidRPr="007D36B6" w:rsidRDefault="00F74168" w:rsidP="009406B0">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C91CD2">
        <w:rPr>
          <w:rFonts w:hint="eastAsia"/>
          <w:kern w:val="0"/>
          <w:szCs w:val="21"/>
          <w:u w:val="single"/>
        </w:rPr>
        <w:t>单细胞流式细胞分选仪</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9406B0">
      <w:pPr>
        <w:spacing w:line="360" w:lineRule="auto"/>
        <w:ind w:firstLineChars="200" w:firstLine="420"/>
        <w:jc w:val="left"/>
        <w:rPr>
          <w:kern w:val="0"/>
          <w:szCs w:val="21"/>
        </w:rPr>
      </w:pPr>
    </w:p>
    <w:p w14:paraId="14ED3A0F" w14:textId="60DB1F48" w:rsidR="00B32EDE" w:rsidRPr="007D36B6" w:rsidRDefault="00B32EDE" w:rsidP="009406B0">
      <w:pPr>
        <w:spacing w:line="360" w:lineRule="auto"/>
        <w:jc w:val="left"/>
        <w:rPr>
          <w:kern w:val="0"/>
          <w:szCs w:val="21"/>
        </w:rPr>
      </w:pPr>
      <w:r w:rsidRPr="007D36B6">
        <w:rPr>
          <w:kern w:val="0"/>
          <w:szCs w:val="21"/>
        </w:rPr>
        <w:t>一、项目编号：</w:t>
      </w:r>
      <w:r w:rsidR="005A2434">
        <w:rPr>
          <w:kern w:val="0"/>
          <w:szCs w:val="21"/>
        </w:rPr>
        <w:t>SZUCG20190164EQ</w:t>
      </w:r>
    </w:p>
    <w:p w14:paraId="6BD90406" w14:textId="2D0306F8" w:rsidR="00B32EDE" w:rsidRPr="007D36B6" w:rsidRDefault="00B32EDE" w:rsidP="009406B0">
      <w:pPr>
        <w:spacing w:line="360" w:lineRule="auto"/>
        <w:jc w:val="left"/>
        <w:rPr>
          <w:kern w:val="0"/>
          <w:szCs w:val="21"/>
        </w:rPr>
      </w:pPr>
      <w:r w:rsidRPr="007D36B6">
        <w:rPr>
          <w:kern w:val="0"/>
          <w:szCs w:val="21"/>
        </w:rPr>
        <w:t>二、项目名称：</w:t>
      </w:r>
      <w:r w:rsidR="00C91CD2">
        <w:rPr>
          <w:rFonts w:hint="eastAsia"/>
          <w:kern w:val="0"/>
          <w:szCs w:val="21"/>
        </w:rPr>
        <w:t>单细胞流式细胞分选仪</w:t>
      </w:r>
    </w:p>
    <w:p w14:paraId="53450365" w14:textId="77777777" w:rsidR="007D36B6" w:rsidRDefault="00B32EDE" w:rsidP="009406B0">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9406B0">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9406B0">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参与本项目投标前三年内，在经营活动中没有重大违法记录（由供应商在《投标及履约承诺函》中作出声明）。</w:t>
      </w:r>
    </w:p>
    <w:p w14:paraId="2B2BC62B" w14:textId="6E22D19A" w:rsidR="00465F04" w:rsidRPr="007D36B6" w:rsidRDefault="005422CE" w:rsidP="009406B0">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参与本项目政府采购活动时不存在被有关部门禁止参与政府采购活动且在有效期内的情况（由供应商在《投标及履约承诺函》中作出声明）。</w:t>
      </w:r>
    </w:p>
    <w:p w14:paraId="5850D9F5" w14:textId="49C76A7D" w:rsidR="00A87B9F" w:rsidRPr="007D36B6" w:rsidRDefault="005422CE" w:rsidP="009406B0">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EE5A1B" w:rsidRPr="005443ED">
        <w:rPr>
          <w:rFonts w:ascii="宋体" w:hAnsi="宋体" w:cs="宋体" w:hint="eastAsia"/>
          <w:kern w:val="0"/>
          <w:szCs w:val="21"/>
          <w:highlight w:val="yellow"/>
        </w:rPr>
        <w:t>本项目接受投标人选用进口产品参与投标，</w:t>
      </w:r>
      <w:r w:rsidR="00EE5A1B" w:rsidRPr="005443ED">
        <w:rPr>
          <w:rFonts w:ascii="宋体" w:hAnsi="宋体" w:cs="宋体"/>
          <w:kern w:val="0"/>
          <w:szCs w:val="21"/>
          <w:highlight w:val="yellow"/>
        </w:rPr>
        <w:t>不拒绝</w:t>
      </w:r>
      <w:r w:rsidR="00EE5A1B" w:rsidRPr="005443ED">
        <w:rPr>
          <w:rFonts w:ascii="宋体" w:hAnsi="宋体" w:cs="宋体" w:hint="eastAsia"/>
          <w:kern w:val="0"/>
          <w:szCs w:val="21"/>
          <w:highlight w:val="yellow"/>
        </w:rPr>
        <w:t>投标人选用国产产品参与投标（进口产品是指通过海关验放进入中国境内且产自关境外的进口产品）</w:t>
      </w:r>
      <w:r w:rsidR="00465F04" w:rsidRPr="007D36B6">
        <w:rPr>
          <w:kern w:val="0"/>
          <w:szCs w:val="21"/>
        </w:rPr>
        <w:t>。</w:t>
      </w:r>
    </w:p>
    <w:p w14:paraId="0B8D4AF3" w14:textId="2194557D" w:rsidR="003F7F94" w:rsidRPr="007D36B6" w:rsidRDefault="005422CE" w:rsidP="009406B0">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9406B0">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9406B0">
      <w:pPr>
        <w:spacing w:line="360" w:lineRule="auto"/>
        <w:jc w:val="left"/>
        <w:rPr>
          <w:kern w:val="0"/>
          <w:szCs w:val="21"/>
        </w:rPr>
      </w:pPr>
    </w:p>
    <w:p w14:paraId="4500678C" w14:textId="321C6249" w:rsidR="00B32EDE" w:rsidRPr="007D36B6" w:rsidRDefault="00B32EDE" w:rsidP="009406B0">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424DFF" w:rsidRPr="00424DFF">
        <w:rPr>
          <w:kern w:val="0"/>
          <w:szCs w:val="21"/>
        </w:rPr>
        <w:t>2,450,000.00</w:t>
      </w:r>
      <w:r w:rsidRPr="007D36B6">
        <w:rPr>
          <w:kern w:val="0"/>
          <w:szCs w:val="21"/>
        </w:rPr>
        <w:t>元（人民币）</w:t>
      </w:r>
      <w:r w:rsidR="003F7F94" w:rsidRPr="007D36B6">
        <w:rPr>
          <w:kern w:val="0"/>
          <w:szCs w:val="21"/>
        </w:rPr>
        <w:t>。</w:t>
      </w:r>
    </w:p>
    <w:p w14:paraId="3B9148D7" w14:textId="77777777" w:rsidR="00B32EDE" w:rsidRPr="007472C2" w:rsidRDefault="00B32EDE" w:rsidP="009406B0">
      <w:pPr>
        <w:spacing w:line="360" w:lineRule="auto"/>
        <w:ind w:firstLineChars="200" w:firstLine="420"/>
        <w:jc w:val="left"/>
        <w:rPr>
          <w:kern w:val="0"/>
          <w:szCs w:val="21"/>
        </w:rPr>
      </w:pPr>
    </w:p>
    <w:p w14:paraId="4FA437EC" w14:textId="77777777" w:rsidR="00B32EDE" w:rsidRPr="007D36B6" w:rsidRDefault="005443ED" w:rsidP="009406B0">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3CCFEBB9" w:rsidR="00C554AE" w:rsidRPr="007D36B6" w:rsidRDefault="00C554AE" w:rsidP="009406B0">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Pr="007D36B6">
        <w:rPr>
          <w:kern w:val="0"/>
          <w:szCs w:val="21"/>
        </w:rPr>
        <w:t>201</w:t>
      </w:r>
      <w:r w:rsidR="00E008F6">
        <w:rPr>
          <w:kern w:val="0"/>
          <w:szCs w:val="21"/>
        </w:rPr>
        <w:t>9</w:t>
      </w:r>
      <w:r w:rsidRPr="007D36B6">
        <w:rPr>
          <w:kern w:val="0"/>
          <w:szCs w:val="21"/>
        </w:rPr>
        <w:t>年</w:t>
      </w:r>
      <w:r w:rsidRPr="007D36B6">
        <w:rPr>
          <w:kern w:val="0"/>
          <w:szCs w:val="21"/>
        </w:rPr>
        <w:t>0</w:t>
      </w:r>
      <w:r w:rsidR="00B60C76">
        <w:rPr>
          <w:kern w:val="0"/>
          <w:szCs w:val="21"/>
        </w:rPr>
        <w:t>6</w:t>
      </w:r>
      <w:r w:rsidRPr="007D36B6">
        <w:rPr>
          <w:kern w:val="0"/>
          <w:szCs w:val="21"/>
        </w:rPr>
        <w:t>月</w:t>
      </w:r>
      <w:r w:rsidR="006506EF">
        <w:rPr>
          <w:kern w:val="0"/>
          <w:szCs w:val="21"/>
        </w:rPr>
        <w:t>03</w:t>
      </w:r>
      <w:r w:rsidRPr="007D36B6">
        <w:rPr>
          <w:kern w:val="0"/>
          <w:szCs w:val="21"/>
        </w:rPr>
        <w:t>日起至</w:t>
      </w:r>
      <w:r w:rsidRPr="007D36B6">
        <w:rPr>
          <w:kern w:val="0"/>
          <w:szCs w:val="21"/>
        </w:rPr>
        <w:t>201</w:t>
      </w:r>
      <w:r w:rsidR="00E008F6">
        <w:rPr>
          <w:kern w:val="0"/>
          <w:szCs w:val="21"/>
        </w:rPr>
        <w:t>9</w:t>
      </w:r>
      <w:r w:rsidRPr="007D36B6">
        <w:rPr>
          <w:kern w:val="0"/>
          <w:szCs w:val="21"/>
        </w:rPr>
        <w:t>年</w:t>
      </w:r>
      <w:r w:rsidRPr="007D36B6">
        <w:rPr>
          <w:kern w:val="0"/>
          <w:szCs w:val="21"/>
        </w:rPr>
        <w:t>0</w:t>
      </w:r>
      <w:r w:rsidR="006506EF">
        <w:rPr>
          <w:kern w:val="0"/>
          <w:szCs w:val="21"/>
        </w:rPr>
        <w:t>6</w:t>
      </w:r>
      <w:r w:rsidRPr="007D36B6">
        <w:rPr>
          <w:kern w:val="0"/>
          <w:szCs w:val="21"/>
        </w:rPr>
        <w:t>月</w:t>
      </w:r>
      <w:r w:rsidR="006506EF">
        <w:rPr>
          <w:kern w:val="0"/>
          <w:szCs w:val="21"/>
        </w:rPr>
        <w:t>12</w:t>
      </w:r>
      <w:r w:rsidRPr="007D36B6">
        <w:rPr>
          <w:kern w:val="0"/>
          <w:szCs w:val="21"/>
        </w:rPr>
        <w:t>日每天（节假日除外）的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EE5A1B" w:rsidRPr="007D36B6">
        <w:rPr>
          <w:kern w:val="0"/>
          <w:szCs w:val="21"/>
        </w:rPr>
        <w:t>投标人报</w:t>
      </w:r>
      <w:r w:rsidR="00EE5A1B" w:rsidRPr="007D36B6">
        <w:rPr>
          <w:kern w:val="0"/>
          <w:szCs w:val="21"/>
        </w:rPr>
        <w:lastRenderedPageBreak/>
        <w:t>名可将公司营业执照</w:t>
      </w:r>
      <w:r w:rsidR="00EE5A1B">
        <w:rPr>
          <w:rFonts w:hint="eastAsia"/>
          <w:kern w:val="0"/>
          <w:szCs w:val="21"/>
        </w:rPr>
        <w:t>扫描件</w:t>
      </w:r>
      <w:r w:rsidR="00EE5A1B" w:rsidRPr="007D36B6">
        <w:rPr>
          <w:kern w:val="0"/>
          <w:szCs w:val="21"/>
        </w:rPr>
        <w:t>、投标报名表</w:t>
      </w:r>
      <w:r w:rsidR="00EE5A1B">
        <w:rPr>
          <w:rFonts w:hint="eastAsia"/>
          <w:kern w:val="0"/>
          <w:szCs w:val="21"/>
        </w:rPr>
        <w:t>加</w:t>
      </w:r>
      <w:r w:rsidR="00EE5A1B" w:rsidRPr="007D36B6">
        <w:rPr>
          <w:kern w:val="0"/>
          <w:szCs w:val="21"/>
        </w:rPr>
        <w:t>盖公章扫描</w:t>
      </w:r>
      <w:r w:rsidR="00EE5A1B">
        <w:rPr>
          <w:rFonts w:hint="eastAsia"/>
          <w:kern w:val="0"/>
          <w:szCs w:val="21"/>
        </w:rPr>
        <w:t>件</w:t>
      </w:r>
      <w:r w:rsidR="00EE5A1B">
        <w:rPr>
          <w:kern w:val="0"/>
          <w:szCs w:val="21"/>
        </w:rPr>
        <w:t>及标书费缴纳凭证</w:t>
      </w:r>
      <w:r w:rsidR="00EE5A1B">
        <w:rPr>
          <w:rFonts w:hint="eastAsia"/>
          <w:kern w:val="0"/>
          <w:szCs w:val="21"/>
        </w:rPr>
        <w:t>一并</w:t>
      </w:r>
      <w:r w:rsidR="00EE5A1B" w:rsidRPr="007D36B6">
        <w:rPr>
          <w:kern w:val="0"/>
          <w:szCs w:val="21"/>
        </w:rPr>
        <w:t>发至邮箱</w:t>
      </w:r>
      <w:r w:rsidR="00EE5A1B">
        <w:rPr>
          <w:rFonts w:hint="eastAsia"/>
          <w:kern w:val="0"/>
          <w:szCs w:val="21"/>
        </w:rPr>
        <w:t xml:space="preserve"> </w:t>
      </w:r>
      <w:hyperlink r:id="rId8" w:history="1">
        <w:r w:rsidR="00EE5A1B" w:rsidRPr="008359A3">
          <w:rPr>
            <w:rStyle w:val="a7"/>
            <w:rFonts w:hint="eastAsia"/>
            <w:b/>
            <w:color w:val="FF0000"/>
            <w:kern w:val="0"/>
            <w:szCs w:val="21"/>
          </w:rPr>
          <w:t>zhaobiao@szu.edu.cn</w:t>
        </w:r>
      </w:hyperlink>
      <w:r w:rsidR="00EE5A1B">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9406B0">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9406B0">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9406B0">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9406B0">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9406B0">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9406B0">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9406B0">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9406B0">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r w:rsidR="00C554AE" w:rsidRPr="007D36B6">
        <w:rPr>
          <w:kern w:val="0"/>
          <w:szCs w:val="21"/>
        </w:rPr>
        <w:t>质疑函</w:t>
      </w:r>
      <w:r w:rsidRPr="007D36B6">
        <w:rPr>
          <w:kern w:val="0"/>
          <w:szCs w:val="21"/>
        </w:rPr>
        <w:t>应</w:t>
      </w:r>
      <w:r w:rsidR="00C554AE" w:rsidRPr="007D36B6">
        <w:rPr>
          <w:kern w:val="0"/>
          <w:szCs w:val="21"/>
        </w:rPr>
        <w:t>以书面形式提交到深圳大学招投标管理中心，逾期不予受理。质疑函须加盖投标人公章。答疑结果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311B3D1E" w:rsidR="00B32EDE" w:rsidRPr="007D36B6" w:rsidRDefault="0003713E" w:rsidP="009406B0">
      <w:pPr>
        <w:spacing w:line="360" w:lineRule="auto"/>
        <w:ind w:firstLineChars="200" w:firstLine="420"/>
        <w:jc w:val="left"/>
        <w:rPr>
          <w:kern w:val="0"/>
          <w:szCs w:val="21"/>
        </w:rPr>
      </w:pPr>
      <w:r w:rsidRPr="007D36B6">
        <w:rPr>
          <w:kern w:val="0"/>
          <w:szCs w:val="21"/>
        </w:rPr>
        <w:t>所有投标文件应于</w:t>
      </w:r>
      <w:r w:rsidRPr="007D36B6">
        <w:rPr>
          <w:kern w:val="0"/>
          <w:szCs w:val="21"/>
        </w:rPr>
        <w:t>201</w:t>
      </w:r>
      <w:r w:rsidR="00E008F6">
        <w:rPr>
          <w:kern w:val="0"/>
          <w:szCs w:val="21"/>
        </w:rPr>
        <w:t>9</w:t>
      </w:r>
      <w:r w:rsidRPr="007D36B6">
        <w:rPr>
          <w:kern w:val="0"/>
          <w:szCs w:val="21"/>
        </w:rPr>
        <w:t>年</w:t>
      </w:r>
      <w:r w:rsidRPr="007D36B6">
        <w:rPr>
          <w:kern w:val="0"/>
          <w:szCs w:val="21"/>
        </w:rPr>
        <w:t>0</w:t>
      </w:r>
      <w:r w:rsidR="006506EF">
        <w:rPr>
          <w:kern w:val="0"/>
          <w:szCs w:val="21"/>
        </w:rPr>
        <w:t>6</w:t>
      </w:r>
      <w:r w:rsidRPr="007D36B6">
        <w:rPr>
          <w:kern w:val="0"/>
          <w:szCs w:val="21"/>
        </w:rPr>
        <w:t>月</w:t>
      </w:r>
      <w:r w:rsidR="006506EF">
        <w:rPr>
          <w:kern w:val="0"/>
          <w:szCs w:val="21"/>
        </w:rPr>
        <w:t>13</w:t>
      </w:r>
      <w:r w:rsidRPr="007D36B6">
        <w:rPr>
          <w:kern w:val="0"/>
          <w:szCs w:val="21"/>
        </w:rPr>
        <w:t>日</w:t>
      </w:r>
      <w:r w:rsidR="00E008F6">
        <w:rPr>
          <w:kern w:val="0"/>
          <w:szCs w:val="21"/>
        </w:rPr>
        <w:t>15</w:t>
      </w:r>
      <w:r w:rsidRPr="007D36B6">
        <w:rPr>
          <w:kern w:val="0"/>
          <w:szCs w:val="21"/>
        </w:rPr>
        <w:t>:</w:t>
      </w:r>
      <w:r w:rsidR="00E008F6">
        <w:rPr>
          <w:kern w:val="0"/>
          <w:szCs w:val="21"/>
        </w:rPr>
        <w:t>00</w:t>
      </w:r>
      <w:r w:rsidRPr="007D36B6">
        <w:rPr>
          <w:kern w:val="0"/>
          <w:szCs w:val="21"/>
        </w:rPr>
        <w:t>时之前递交到深圳大学招投标管理中心。逾期或未按招标文件要求提交投标保证金的投标文件恕不接受。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4F1887ED" w:rsidR="0003713E" w:rsidRPr="007D36B6" w:rsidRDefault="0003713E" w:rsidP="009406B0">
      <w:pPr>
        <w:spacing w:line="360" w:lineRule="auto"/>
        <w:ind w:firstLineChars="200" w:firstLine="420"/>
        <w:jc w:val="left"/>
        <w:rPr>
          <w:kern w:val="0"/>
          <w:szCs w:val="21"/>
        </w:rPr>
      </w:pPr>
      <w:r w:rsidRPr="007D36B6">
        <w:rPr>
          <w:kern w:val="0"/>
          <w:szCs w:val="21"/>
        </w:rPr>
        <w:t>定于</w:t>
      </w:r>
      <w:r w:rsidR="006506EF" w:rsidRPr="006506EF">
        <w:rPr>
          <w:rFonts w:hint="eastAsia"/>
          <w:kern w:val="0"/>
          <w:szCs w:val="21"/>
        </w:rPr>
        <w:t>2019</w:t>
      </w:r>
      <w:r w:rsidR="006506EF" w:rsidRPr="006506EF">
        <w:rPr>
          <w:rFonts w:hint="eastAsia"/>
          <w:kern w:val="0"/>
          <w:szCs w:val="21"/>
        </w:rPr>
        <w:t>年</w:t>
      </w:r>
      <w:r w:rsidR="006506EF" w:rsidRPr="006506EF">
        <w:rPr>
          <w:rFonts w:hint="eastAsia"/>
          <w:kern w:val="0"/>
          <w:szCs w:val="21"/>
        </w:rPr>
        <w:t>06</w:t>
      </w:r>
      <w:r w:rsidR="006506EF" w:rsidRPr="006506EF">
        <w:rPr>
          <w:rFonts w:hint="eastAsia"/>
          <w:kern w:val="0"/>
          <w:szCs w:val="21"/>
        </w:rPr>
        <w:t>月</w:t>
      </w:r>
      <w:r w:rsidR="006506EF" w:rsidRPr="006506EF">
        <w:rPr>
          <w:rFonts w:hint="eastAsia"/>
          <w:kern w:val="0"/>
          <w:szCs w:val="21"/>
        </w:rPr>
        <w:t>13</w:t>
      </w:r>
      <w:r w:rsidR="006506EF" w:rsidRPr="006506EF">
        <w:rPr>
          <w:rFonts w:hint="eastAsia"/>
          <w:kern w:val="0"/>
          <w:szCs w:val="21"/>
        </w:rPr>
        <w:t>日</w:t>
      </w:r>
      <w:r w:rsidR="006506EF" w:rsidRPr="006506EF">
        <w:rPr>
          <w:rFonts w:hint="eastAsia"/>
          <w:kern w:val="0"/>
          <w:szCs w:val="21"/>
        </w:rPr>
        <w:t>15:00</w:t>
      </w:r>
      <w:r w:rsidR="006506EF" w:rsidRPr="006506EF">
        <w:rPr>
          <w:rFonts w:hint="eastAsia"/>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9406B0">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9406B0">
      <w:pPr>
        <w:spacing w:line="360" w:lineRule="auto"/>
        <w:jc w:val="left"/>
        <w:rPr>
          <w:kern w:val="0"/>
          <w:szCs w:val="21"/>
        </w:rPr>
      </w:pPr>
    </w:p>
    <w:p w14:paraId="42AF5F14" w14:textId="77777777" w:rsidR="00B32EDE" w:rsidRPr="007D36B6" w:rsidRDefault="003548DF" w:rsidP="009406B0">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9406B0">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9406B0">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9406B0">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9406B0">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9406B0">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Pr="007D36B6">
        <w:rPr>
          <w:kern w:val="0"/>
          <w:szCs w:val="21"/>
        </w:rPr>
        <w:t>账</w:t>
      </w:r>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2131A2B3"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EE5A1B" w:rsidRPr="00186B37">
        <w:rPr>
          <w:rFonts w:hint="eastAsia"/>
          <w:kern w:val="0"/>
          <w:szCs w:val="21"/>
        </w:rPr>
        <w:t>投标保证金的退付：详见我中心网站首页“办事指南”通知。</w:t>
      </w:r>
    </w:p>
    <w:p w14:paraId="1B0C93B9" w14:textId="77777777" w:rsidR="00F74168" w:rsidRPr="007D36B6" w:rsidRDefault="00F74168" w:rsidP="009406B0">
      <w:pPr>
        <w:spacing w:line="360" w:lineRule="auto"/>
        <w:jc w:val="left"/>
        <w:rPr>
          <w:kern w:val="0"/>
          <w:szCs w:val="21"/>
        </w:rPr>
      </w:pPr>
    </w:p>
    <w:p w14:paraId="4C8BD781" w14:textId="77777777" w:rsidR="00BB1D28" w:rsidRPr="007D36B6" w:rsidRDefault="0074731F" w:rsidP="009406B0">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9406B0">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9406B0">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A150453" w:rsidR="006F3C26" w:rsidRPr="007D36B6" w:rsidRDefault="006F3C26" w:rsidP="009406B0">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0069211C">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sidR="0069211C">
        <w:rPr>
          <w:kern w:val="0"/>
          <w:szCs w:val="21"/>
        </w:rPr>
        <w:t>99 9664</w:t>
      </w:r>
    </w:p>
    <w:p w14:paraId="2697A61E" w14:textId="77777777" w:rsidR="006F3C26" w:rsidRPr="007D36B6" w:rsidRDefault="0074731F" w:rsidP="009406B0">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6F5E6FB5" w14:textId="77777777" w:rsidR="000C2ECC" w:rsidRDefault="000C2ECC" w:rsidP="000C2ECC">
      <w:pPr>
        <w:spacing w:line="360" w:lineRule="auto"/>
        <w:ind w:firstLineChars="350" w:firstLine="735"/>
        <w:jc w:val="left"/>
        <w:rPr>
          <w:kern w:val="0"/>
          <w:szCs w:val="21"/>
        </w:rPr>
      </w:pPr>
      <w:r>
        <w:rPr>
          <w:kern w:val="0"/>
          <w:szCs w:val="21"/>
        </w:rPr>
        <w:t>单位名称：深圳大学</w:t>
      </w:r>
      <w:r>
        <w:rPr>
          <w:rFonts w:hint="eastAsia"/>
          <w:kern w:val="0"/>
          <w:szCs w:val="21"/>
        </w:rPr>
        <w:t>医学部</w:t>
      </w:r>
    </w:p>
    <w:p w14:paraId="14F05ECE" w14:textId="77777777" w:rsidR="000C2ECC" w:rsidRDefault="000C2ECC" w:rsidP="000C2ECC">
      <w:pPr>
        <w:spacing w:line="360" w:lineRule="auto"/>
        <w:ind w:firstLineChars="350" w:firstLine="735"/>
        <w:jc w:val="left"/>
        <w:rPr>
          <w:kern w:val="0"/>
          <w:szCs w:val="21"/>
        </w:rPr>
      </w:pPr>
      <w:r>
        <w:rPr>
          <w:kern w:val="0"/>
          <w:szCs w:val="21"/>
        </w:rPr>
        <w:t>详细地址：深圳市南山区</w:t>
      </w:r>
      <w:r>
        <w:rPr>
          <w:rFonts w:hint="eastAsia"/>
          <w:kern w:val="0"/>
          <w:szCs w:val="21"/>
        </w:rPr>
        <w:t>学苑大道深圳大学西丽校区</w:t>
      </w:r>
      <w:r>
        <w:rPr>
          <w:rFonts w:hint="eastAsia"/>
          <w:kern w:val="0"/>
          <w:szCs w:val="21"/>
        </w:rPr>
        <w:t>A7-515</w:t>
      </w:r>
    </w:p>
    <w:p w14:paraId="36902C8B" w14:textId="39FA6FA0" w:rsidR="006F3C26" w:rsidRPr="007D36B6" w:rsidRDefault="000C2ECC" w:rsidP="000C2ECC">
      <w:pPr>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Pr>
          <w:rFonts w:hint="eastAsia"/>
          <w:kern w:val="0"/>
          <w:szCs w:val="21"/>
        </w:rPr>
        <w:t>曾老师</w:t>
      </w:r>
      <w:r>
        <w:rPr>
          <w:rFonts w:hint="eastAsia"/>
          <w:kern w:val="0"/>
          <w:szCs w:val="21"/>
        </w:rPr>
        <w:t xml:space="preserve"> </w:t>
      </w:r>
      <w:r>
        <w:rPr>
          <w:kern w:val="0"/>
          <w:szCs w:val="21"/>
        </w:rPr>
        <w:t>电话：</w:t>
      </w:r>
      <w:r>
        <w:rPr>
          <w:rFonts w:hint="eastAsia"/>
          <w:kern w:val="0"/>
          <w:szCs w:val="21"/>
        </w:rPr>
        <w:t>15207555975</w:t>
      </w:r>
    </w:p>
    <w:p w14:paraId="5FA8F427" w14:textId="77777777" w:rsidR="00047210" w:rsidRPr="007D36B6" w:rsidRDefault="00047210" w:rsidP="009406B0">
      <w:pPr>
        <w:spacing w:line="360" w:lineRule="auto"/>
        <w:ind w:firstLineChars="350" w:firstLine="735"/>
        <w:jc w:val="left"/>
        <w:rPr>
          <w:kern w:val="0"/>
          <w:szCs w:val="21"/>
        </w:rPr>
      </w:pPr>
    </w:p>
    <w:p w14:paraId="41CEBDF3" w14:textId="77777777" w:rsidR="00575D3B" w:rsidRPr="007D36B6" w:rsidRDefault="00047210" w:rsidP="009406B0">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6FAB6909" w14:textId="0E3A758B" w:rsidR="00047210" w:rsidRPr="007D36B6" w:rsidRDefault="00575D3B" w:rsidP="009406B0">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w:t>
      </w:r>
      <w:r w:rsidR="008E75C2">
        <w:rPr>
          <w:kern w:val="0"/>
          <w:szCs w:val="21"/>
        </w:rPr>
        <w:t>9</w:t>
      </w:r>
      <w:r w:rsidRPr="007D36B6">
        <w:rPr>
          <w:kern w:val="0"/>
          <w:szCs w:val="21"/>
        </w:rPr>
        <w:t>年</w:t>
      </w:r>
      <w:r w:rsidR="008E75C2">
        <w:rPr>
          <w:kern w:val="0"/>
          <w:szCs w:val="21"/>
        </w:rPr>
        <w:t>0</w:t>
      </w:r>
      <w:r w:rsidR="005915D9">
        <w:rPr>
          <w:kern w:val="0"/>
          <w:szCs w:val="21"/>
        </w:rPr>
        <w:t>6</w:t>
      </w:r>
      <w:r w:rsidRPr="007D36B6">
        <w:rPr>
          <w:kern w:val="0"/>
          <w:szCs w:val="21"/>
        </w:rPr>
        <w:t>月</w:t>
      </w:r>
      <w:r w:rsidR="005915D9">
        <w:rPr>
          <w:kern w:val="0"/>
          <w:szCs w:val="21"/>
        </w:rPr>
        <w:t>03</w:t>
      </w:r>
      <w:r w:rsidRPr="007D36B6">
        <w:rPr>
          <w:kern w:val="0"/>
          <w:szCs w:val="21"/>
        </w:rPr>
        <w:t>日至</w:t>
      </w:r>
      <w:r w:rsidRPr="007D36B6">
        <w:rPr>
          <w:kern w:val="0"/>
          <w:szCs w:val="21"/>
        </w:rPr>
        <w:t>201</w:t>
      </w:r>
      <w:r w:rsidR="008E75C2">
        <w:rPr>
          <w:kern w:val="0"/>
          <w:szCs w:val="21"/>
        </w:rPr>
        <w:t>9</w:t>
      </w:r>
      <w:r w:rsidRPr="007D36B6">
        <w:rPr>
          <w:kern w:val="0"/>
          <w:szCs w:val="21"/>
        </w:rPr>
        <w:t>年</w:t>
      </w:r>
      <w:r w:rsidR="008E75C2">
        <w:rPr>
          <w:kern w:val="0"/>
          <w:szCs w:val="21"/>
        </w:rPr>
        <w:t>0</w:t>
      </w:r>
      <w:r w:rsidR="005915D9">
        <w:rPr>
          <w:kern w:val="0"/>
          <w:szCs w:val="21"/>
        </w:rPr>
        <w:t>6</w:t>
      </w:r>
      <w:r w:rsidRPr="007D36B6">
        <w:rPr>
          <w:kern w:val="0"/>
          <w:szCs w:val="21"/>
        </w:rPr>
        <w:t>月</w:t>
      </w:r>
      <w:r w:rsidR="005915D9">
        <w:rPr>
          <w:kern w:val="0"/>
          <w:szCs w:val="21"/>
        </w:rPr>
        <w:t>10</w:t>
      </w:r>
      <w:r w:rsidRPr="007D36B6">
        <w:rPr>
          <w:kern w:val="0"/>
          <w:szCs w:val="21"/>
        </w:rPr>
        <w:t>日止。</w:t>
      </w:r>
    </w:p>
    <w:p w14:paraId="21359EAD" w14:textId="77777777" w:rsidR="00047210" w:rsidRPr="007D36B6" w:rsidRDefault="00047210" w:rsidP="007D36B6">
      <w:pPr>
        <w:spacing w:line="360" w:lineRule="auto"/>
        <w:ind w:firstLineChars="350" w:firstLine="735"/>
        <w:rPr>
          <w:kern w:val="0"/>
          <w:szCs w:val="21"/>
        </w:rPr>
      </w:pPr>
    </w:p>
    <w:p w14:paraId="19440818" w14:textId="7BDCD3DB" w:rsidR="00575D3B" w:rsidRPr="007D36B6" w:rsidRDefault="00575D3B" w:rsidP="007D36B6">
      <w:pPr>
        <w:spacing w:line="360" w:lineRule="auto"/>
        <w:ind w:firstLineChars="350" w:firstLine="738"/>
        <w:jc w:val="right"/>
        <w:rPr>
          <w:b/>
          <w:kern w:val="0"/>
          <w:szCs w:val="21"/>
        </w:rPr>
      </w:pPr>
      <w:r w:rsidRPr="007D36B6">
        <w:rPr>
          <w:b/>
          <w:kern w:val="0"/>
          <w:szCs w:val="21"/>
        </w:rPr>
        <w:t>深圳大学招投标管理中心</w:t>
      </w:r>
    </w:p>
    <w:p w14:paraId="61B86BB9" w14:textId="701A09B9" w:rsidR="00575D3B" w:rsidRDefault="00575D3B" w:rsidP="007D36B6">
      <w:pPr>
        <w:spacing w:line="360" w:lineRule="auto"/>
        <w:ind w:firstLineChars="350" w:firstLine="738"/>
        <w:jc w:val="right"/>
        <w:rPr>
          <w:rFonts w:ascii="宋体" w:hAnsi="宋体" w:cs="宋体"/>
          <w:b/>
          <w:kern w:val="0"/>
          <w:szCs w:val="21"/>
        </w:rPr>
      </w:pPr>
      <w:r w:rsidRPr="007D36B6">
        <w:rPr>
          <w:b/>
          <w:kern w:val="0"/>
          <w:szCs w:val="21"/>
        </w:rPr>
        <w:t>201</w:t>
      </w:r>
      <w:r w:rsidR="008E75C2">
        <w:rPr>
          <w:b/>
          <w:kern w:val="0"/>
          <w:szCs w:val="21"/>
        </w:rPr>
        <w:t>9</w:t>
      </w:r>
      <w:r w:rsidRPr="007D36B6">
        <w:rPr>
          <w:b/>
          <w:kern w:val="0"/>
          <w:szCs w:val="21"/>
        </w:rPr>
        <w:t>年</w:t>
      </w:r>
      <w:r w:rsidRPr="007D36B6">
        <w:rPr>
          <w:b/>
          <w:kern w:val="0"/>
          <w:szCs w:val="21"/>
        </w:rPr>
        <w:t>0</w:t>
      </w:r>
      <w:r w:rsidR="005915D9">
        <w:rPr>
          <w:b/>
          <w:kern w:val="0"/>
          <w:szCs w:val="21"/>
        </w:rPr>
        <w:t>6</w:t>
      </w:r>
      <w:r w:rsidRPr="007D36B6">
        <w:rPr>
          <w:b/>
          <w:kern w:val="0"/>
          <w:szCs w:val="21"/>
        </w:rPr>
        <w:t>月</w:t>
      </w:r>
      <w:r w:rsidR="005915D9">
        <w:rPr>
          <w:b/>
          <w:kern w:val="0"/>
          <w:szCs w:val="21"/>
        </w:rPr>
        <w:t>03</w:t>
      </w:r>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r w:rsidRPr="007D36B6">
              <w:rPr>
                <w:b/>
                <w:bCs/>
              </w:rPr>
              <w:t>规</w:t>
            </w:r>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57990DF0" w:rsidR="002A367A" w:rsidRPr="001F299E" w:rsidRDefault="001F299E" w:rsidP="000C2ECC">
            <w:r w:rsidRPr="001F299E">
              <w:t>无</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3B0D992B" w14:textId="77777777" w:rsidR="001A4F26" w:rsidRPr="001A4F26" w:rsidRDefault="008647C9" w:rsidP="001A4F26">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1A4F26" w:rsidRPr="001A4F26">
              <w:rPr>
                <w:rFonts w:hint="eastAsia"/>
              </w:rPr>
              <w:t>，份</w:t>
            </w:r>
            <w:r w:rsidR="001A4F26" w:rsidRPr="001A4F26">
              <w:t>数不足</w:t>
            </w:r>
            <w:r w:rsidR="001A4F26" w:rsidRPr="001A4F26">
              <w:rPr>
                <w:rFonts w:hint="eastAsia"/>
              </w:rPr>
              <w:t>按</w:t>
            </w:r>
            <w:r w:rsidR="001A4F26" w:rsidRPr="001A4F26">
              <w:t>废标处理</w:t>
            </w:r>
            <w:r w:rsidR="001A4F26" w:rsidRPr="001A4F26">
              <w:rPr>
                <w:rFonts w:hint="eastAsia"/>
              </w:rPr>
              <w:t>。</w:t>
            </w:r>
          </w:p>
          <w:p w14:paraId="13B9CC88" w14:textId="77777777" w:rsidR="001A4F26" w:rsidRPr="001A4F26" w:rsidRDefault="001A4F26" w:rsidP="001A4F26">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版胶印装订，不得采用活页夹装订，投标文件中的任何一页不能是裁剪粘贴式的，否则按废标处理。</w:t>
            </w:r>
          </w:p>
          <w:p w14:paraId="29DDFB15" w14:textId="281905DC" w:rsidR="008D26B1" w:rsidRPr="007D36B6" w:rsidRDefault="006413B8" w:rsidP="001A4F26">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7472C2" w:rsidRPr="007472C2" w14:paraId="4E20A98E"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7472C2" w:rsidRPr="007472C2" w:rsidRDefault="007472C2" w:rsidP="007472C2">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721A97D8" w:rsidR="007472C2" w:rsidRPr="00D00EF5" w:rsidRDefault="00C91CD2" w:rsidP="007472C2">
            <w:pPr>
              <w:widowControl/>
              <w:jc w:val="center"/>
              <w:rPr>
                <w:kern w:val="0"/>
                <w:szCs w:val="21"/>
              </w:rPr>
            </w:pPr>
            <w:r>
              <w:rPr>
                <w:rFonts w:hint="eastAsia"/>
              </w:rPr>
              <w:t>单细胞流式细胞分选仪</w:t>
            </w:r>
          </w:p>
        </w:tc>
        <w:tc>
          <w:tcPr>
            <w:tcW w:w="850" w:type="dxa"/>
            <w:tcBorders>
              <w:top w:val="single" w:sz="4" w:space="0" w:color="auto"/>
              <w:left w:val="nil"/>
              <w:bottom w:val="single" w:sz="4" w:space="0" w:color="auto"/>
              <w:right w:val="single" w:sz="4" w:space="0" w:color="auto"/>
            </w:tcBorders>
            <w:vAlign w:val="center"/>
          </w:tcPr>
          <w:p w14:paraId="2A5C9A26" w14:textId="7B5DB348" w:rsidR="007472C2" w:rsidRPr="007472C2" w:rsidRDefault="007472C2" w:rsidP="00C006BF">
            <w:pPr>
              <w:widowControl/>
              <w:jc w:val="center"/>
              <w:rPr>
                <w:kern w:val="0"/>
                <w:szCs w:val="21"/>
              </w:rPr>
            </w:pPr>
            <w:r w:rsidRPr="007472C2">
              <w:rPr>
                <w:rFonts w:hint="eastAsia"/>
                <w:szCs w:val="21"/>
              </w:rPr>
              <w:t>1</w:t>
            </w:r>
          </w:p>
        </w:tc>
        <w:tc>
          <w:tcPr>
            <w:tcW w:w="993" w:type="dxa"/>
            <w:tcBorders>
              <w:top w:val="single" w:sz="4" w:space="0" w:color="auto"/>
              <w:left w:val="nil"/>
              <w:bottom w:val="single" w:sz="4" w:space="0" w:color="auto"/>
              <w:right w:val="single" w:sz="4" w:space="0" w:color="auto"/>
            </w:tcBorders>
            <w:vAlign w:val="center"/>
          </w:tcPr>
          <w:p w14:paraId="3D9260B9" w14:textId="0DAAD3D4" w:rsidR="007472C2" w:rsidRPr="007472C2" w:rsidRDefault="00C006BF" w:rsidP="007472C2">
            <w:pPr>
              <w:widowControl/>
              <w:jc w:val="center"/>
              <w:rPr>
                <w:kern w:val="0"/>
                <w:szCs w:val="21"/>
              </w:rPr>
            </w:pPr>
            <w:r>
              <w:rPr>
                <w:rFonts w:hint="eastAsia"/>
                <w:szCs w:val="21"/>
              </w:rPr>
              <w:t>台</w:t>
            </w:r>
          </w:p>
        </w:tc>
        <w:tc>
          <w:tcPr>
            <w:tcW w:w="1418" w:type="dxa"/>
            <w:tcBorders>
              <w:top w:val="single" w:sz="4" w:space="0" w:color="auto"/>
              <w:left w:val="nil"/>
              <w:bottom w:val="single" w:sz="4" w:space="0" w:color="auto"/>
              <w:right w:val="single" w:sz="4" w:space="0" w:color="auto"/>
            </w:tcBorders>
            <w:vAlign w:val="center"/>
          </w:tcPr>
          <w:p w14:paraId="33956689" w14:textId="5D2B71D8" w:rsidR="007472C2" w:rsidRPr="007472C2" w:rsidRDefault="00C006BF" w:rsidP="007472C2">
            <w:pPr>
              <w:widowControl/>
              <w:jc w:val="center"/>
              <w:rPr>
                <w:b/>
                <w:szCs w:val="21"/>
              </w:rPr>
            </w:pPr>
            <w:r>
              <w:rPr>
                <w:rFonts w:hint="eastAsia"/>
                <w:b/>
                <w:color w:val="FF0000"/>
                <w:szCs w:val="21"/>
              </w:rPr>
              <w:t>接受</w:t>
            </w:r>
            <w:r w:rsidR="007472C2" w:rsidRPr="007472C2">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5442FC58" w:rsidR="007472C2" w:rsidRPr="007472C2" w:rsidRDefault="00424DFF" w:rsidP="007472C2">
            <w:pPr>
              <w:widowControl/>
              <w:jc w:val="center"/>
              <w:rPr>
                <w:szCs w:val="21"/>
              </w:rPr>
            </w:pPr>
            <w:r w:rsidRPr="00424DFF">
              <w:rPr>
                <w:szCs w:val="21"/>
              </w:rPr>
              <w:t>2,450,000.00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7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411"/>
        <w:gridCol w:w="1418"/>
        <w:gridCol w:w="1276"/>
        <w:gridCol w:w="2268"/>
      </w:tblGrid>
      <w:tr w:rsidR="00014445" w:rsidRPr="007472C2" w14:paraId="640BE55B" w14:textId="77777777" w:rsidTr="001F299E">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7472C2" w:rsidRDefault="00014445" w:rsidP="007472C2">
            <w:pPr>
              <w:widowControl/>
              <w:jc w:val="center"/>
              <w:rPr>
                <w:b/>
                <w:bCs/>
                <w:kern w:val="0"/>
              </w:rPr>
            </w:pPr>
            <w:r w:rsidRPr="007472C2">
              <w:rPr>
                <w:b/>
                <w:bCs/>
                <w:kern w:val="0"/>
              </w:rPr>
              <w:t>序号</w:t>
            </w:r>
          </w:p>
        </w:tc>
        <w:tc>
          <w:tcPr>
            <w:tcW w:w="2411" w:type="dxa"/>
            <w:tcBorders>
              <w:top w:val="single" w:sz="4" w:space="0" w:color="auto"/>
              <w:left w:val="nil"/>
              <w:bottom w:val="single" w:sz="4" w:space="0" w:color="auto"/>
              <w:right w:val="single" w:sz="4" w:space="0" w:color="auto"/>
            </w:tcBorders>
            <w:vAlign w:val="center"/>
          </w:tcPr>
          <w:p w14:paraId="7A46D309" w14:textId="77777777" w:rsidR="00014445" w:rsidRPr="007472C2" w:rsidRDefault="00014445" w:rsidP="007472C2">
            <w:pPr>
              <w:widowControl/>
              <w:jc w:val="center"/>
              <w:rPr>
                <w:b/>
                <w:bCs/>
                <w:kern w:val="0"/>
              </w:rPr>
            </w:pPr>
            <w:r w:rsidRPr="007472C2">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7472C2" w:rsidRDefault="00014445" w:rsidP="007472C2">
            <w:pPr>
              <w:widowControl/>
              <w:jc w:val="center"/>
              <w:rPr>
                <w:b/>
                <w:bCs/>
                <w:kern w:val="0"/>
              </w:rPr>
            </w:pPr>
            <w:r w:rsidRPr="007472C2">
              <w:rPr>
                <w:b/>
                <w:bCs/>
                <w:kern w:val="0"/>
              </w:rPr>
              <w:t>数量</w:t>
            </w:r>
          </w:p>
        </w:tc>
        <w:tc>
          <w:tcPr>
            <w:tcW w:w="1276" w:type="dxa"/>
            <w:tcBorders>
              <w:top w:val="single" w:sz="4" w:space="0" w:color="auto"/>
              <w:left w:val="nil"/>
              <w:bottom w:val="single" w:sz="4" w:space="0" w:color="auto"/>
              <w:right w:val="single" w:sz="4" w:space="0" w:color="auto"/>
            </w:tcBorders>
            <w:vAlign w:val="center"/>
          </w:tcPr>
          <w:p w14:paraId="48473B34" w14:textId="77777777" w:rsidR="00014445" w:rsidRPr="007472C2" w:rsidRDefault="00014445" w:rsidP="007472C2">
            <w:pPr>
              <w:widowControl/>
              <w:jc w:val="center"/>
              <w:rPr>
                <w:b/>
                <w:bCs/>
                <w:kern w:val="0"/>
              </w:rPr>
            </w:pPr>
            <w:r w:rsidRPr="007472C2">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7472C2" w:rsidRDefault="00014445" w:rsidP="007472C2">
            <w:pPr>
              <w:widowControl/>
              <w:jc w:val="center"/>
              <w:rPr>
                <w:b/>
                <w:bCs/>
                <w:kern w:val="0"/>
              </w:rPr>
            </w:pPr>
            <w:r w:rsidRPr="007472C2">
              <w:rPr>
                <w:b/>
                <w:bCs/>
                <w:kern w:val="0"/>
              </w:rPr>
              <w:t>备注</w:t>
            </w:r>
          </w:p>
        </w:tc>
      </w:tr>
      <w:tr w:rsidR="00D96FF8" w:rsidRPr="007472C2" w14:paraId="3895695E" w14:textId="77777777" w:rsidTr="00D96FF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97B93DD" w:rsidR="00D96FF8" w:rsidRPr="007472C2" w:rsidRDefault="00D96FF8" w:rsidP="00D96FF8">
            <w:pPr>
              <w:widowControl/>
              <w:jc w:val="center"/>
              <w:rPr>
                <w:kern w:val="0"/>
                <w:szCs w:val="21"/>
              </w:rPr>
            </w:pPr>
            <w:r w:rsidRPr="007472C2">
              <w:t>一</w:t>
            </w:r>
          </w:p>
        </w:tc>
        <w:tc>
          <w:tcPr>
            <w:tcW w:w="2411" w:type="dxa"/>
            <w:tcBorders>
              <w:top w:val="single" w:sz="4" w:space="0" w:color="auto"/>
              <w:left w:val="nil"/>
              <w:bottom w:val="single" w:sz="4" w:space="0" w:color="auto"/>
              <w:right w:val="single" w:sz="4" w:space="0" w:color="auto"/>
            </w:tcBorders>
            <w:vAlign w:val="center"/>
          </w:tcPr>
          <w:p w14:paraId="17AE87E7" w14:textId="15172E15" w:rsidR="00D96FF8" w:rsidRPr="007472C2" w:rsidRDefault="00C91CD2" w:rsidP="00D96FF8">
            <w:pPr>
              <w:widowControl/>
              <w:jc w:val="center"/>
              <w:rPr>
                <w:kern w:val="0"/>
                <w:szCs w:val="21"/>
              </w:rPr>
            </w:pPr>
            <w:r>
              <w:rPr>
                <w:rFonts w:hint="eastAsia"/>
              </w:rPr>
              <w:t>单细胞流式细胞分选仪</w:t>
            </w:r>
          </w:p>
        </w:tc>
        <w:tc>
          <w:tcPr>
            <w:tcW w:w="1418" w:type="dxa"/>
            <w:tcBorders>
              <w:top w:val="single" w:sz="4" w:space="0" w:color="auto"/>
              <w:left w:val="nil"/>
              <w:bottom w:val="single" w:sz="4" w:space="0" w:color="auto"/>
              <w:right w:val="single" w:sz="4" w:space="0" w:color="auto"/>
            </w:tcBorders>
            <w:vAlign w:val="center"/>
          </w:tcPr>
          <w:p w14:paraId="1DA07127" w14:textId="252168CB" w:rsidR="00D96FF8" w:rsidRPr="007472C2" w:rsidRDefault="00D96FF8" w:rsidP="00D96FF8">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2F219C8B" w14:textId="0DBDF1A4" w:rsidR="00D96FF8" w:rsidRPr="007472C2" w:rsidRDefault="00D96FF8" w:rsidP="00D96FF8">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4CE52F7A" w:rsidR="00D96FF8" w:rsidRPr="007472C2" w:rsidRDefault="00D96FF8" w:rsidP="00D96FF8">
            <w:pPr>
              <w:widowControl/>
              <w:jc w:val="center"/>
              <w:rPr>
                <w:b/>
                <w:szCs w:val="21"/>
              </w:rPr>
            </w:pPr>
          </w:p>
        </w:tc>
      </w:tr>
      <w:tr w:rsidR="00570E71" w:rsidRPr="007472C2" w14:paraId="29A330BB" w14:textId="77777777" w:rsidTr="00D96FF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5676DA1B" w:rsidR="00570E71" w:rsidRPr="007472C2" w:rsidRDefault="00570E71" w:rsidP="00570E71">
            <w:pPr>
              <w:widowControl/>
              <w:jc w:val="center"/>
              <w:rPr>
                <w:kern w:val="0"/>
                <w:szCs w:val="21"/>
              </w:rPr>
            </w:pPr>
            <w:r>
              <w:rPr>
                <w:rFonts w:hint="eastAsia"/>
              </w:rPr>
              <w:lastRenderedPageBreak/>
              <w:t>1</w:t>
            </w:r>
          </w:p>
        </w:tc>
        <w:tc>
          <w:tcPr>
            <w:tcW w:w="2411" w:type="dxa"/>
            <w:tcBorders>
              <w:top w:val="single" w:sz="4" w:space="0" w:color="auto"/>
              <w:left w:val="nil"/>
              <w:bottom w:val="single" w:sz="4" w:space="0" w:color="auto"/>
              <w:right w:val="single" w:sz="4" w:space="0" w:color="auto"/>
            </w:tcBorders>
            <w:vAlign w:val="center"/>
          </w:tcPr>
          <w:p w14:paraId="1D362992" w14:textId="4ACF9DD9" w:rsidR="00570E71" w:rsidRPr="007472C2" w:rsidRDefault="00C91CD2" w:rsidP="00570E71">
            <w:pPr>
              <w:widowControl/>
              <w:jc w:val="center"/>
              <w:rPr>
                <w:kern w:val="0"/>
                <w:szCs w:val="21"/>
              </w:rPr>
            </w:pPr>
            <w:r>
              <w:rPr>
                <w:rFonts w:hint="eastAsia"/>
              </w:rPr>
              <w:t>单细胞流式细胞分选仪</w:t>
            </w:r>
          </w:p>
        </w:tc>
        <w:tc>
          <w:tcPr>
            <w:tcW w:w="1418" w:type="dxa"/>
            <w:tcBorders>
              <w:top w:val="single" w:sz="4" w:space="0" w:color="auto"/>
              <w:left w:val="nil"/>
              <w:bottom w:val="single" w:sz="4" w:space="0" w:color="auto"/>
              <w:right w:val="single" w:sz="4" w:space="0" w:color="auto"/>
            </w:tcBorders>
            <w:vAlign w:val="center"/>
          </w:tcPr>
          <w:p w14:paraId="41E59337" w14:textId="672A33AA" w:rsidR="00570E71" w:rsidRPr="007472C2" w:rsidRDefault="00570E71" w:rsidP="00570E71">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F4D8245" w14:textId="61CE1BD7" w:rsidR="00570E71" w:rsidRPr="007472C2" w:rsidRDefault="00570E71" w:rsidP="00570E71">
            <w:pPr>
              <w:widowControl/>
              <w:jc w:val="center"/>
              <w:rPr>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486D6C55" w:rsidR="00570E71" w:rsidRPr="007472C2" w:rsidRDefault="00570E71" w:rsidP="00570E71">
            <w:pPr>
              <w:widowControl/>
              <w:jc w:val="center"/>
              <w:rPr>
                <w:b/>
                <w:szCs w:val="21"/>
              </w:rPr>
            </w:pPr>
            <w:r>
              <w:rPr>
                <w:rFonts w:hint="eastAsia"/>
                <w:b/>
                <w:color w:val="FF0000"/>
                <w:szCs w:val="21"/>
              </w:rPr>
              <w:t>核心</w:t>
            </w:r>
            <w:r>
              <w:rPr>
                <w:b/>
                <w:color w:val="FF0000"/>
                <w:szCs w:val="21"/>
              </w:rPr>
              <w:t>产品</w:t>
            </w:r>
          </w:p>
        </w:tc>
      </w:tr>
    </w:tbl>
    <w:p w14:paraId="2C5946E2" w14:textId="76069B07" w:rsidR="00E433FF" w:rsidRPr="00006250" w:rsidRDefault="00E433FF" w:rsidP="006413B8">
      <w:pPr>
        <w:spacing w:line="360" w:lineRule="auto"/>
        <w:jc w:val="left"/>
        <w:rPr>
          <w:color w:val="FF0000"/>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8851" w:type="dxa"/>
        <w:tblLook w:val="04A0" w:firstRow="1" w:lastRow="0" w:firstColumn="1" w:lastColumn="0" w:noHBand="0" w:noVBand="1"/>
      </w:tblPr>
      <w:tblGrid>
        <w:gridCol w:w="1039"/>
        <w:gridCol w:w="1383"/>
        <w:gridCol w:w="6429"/>
      </w:tblGrid>
      <w:tr w:rsidR="007A346C" w:rsidRPr="007A346C" w14:paraId="2F8729A5" w14:textId="77777777" w:rsidTr="00B60C76">
        <w:trPr>
          <w:trHeight w:val="567"/>
        </w:trPr>
        <w:tc>
          <w:tcPr>
            <w:tcW w:w="1039" w:type="dxa"/>
            <w:noWrap/>
            <w:vAlign w:val="center"/>
            <w:hideMark/>
          </w:tcPr>
          <w:p w14:paraId="446FA0AF" w14:textId="77777777" w:rsidR="007A346C" w:rsidRPr="007A346C" w:rsidRDefault="007A346C" w:rsidP="00B60C76">
            <w:pPr>
              <w:adjustRightInd w:val="0"/>
              <w:snapToGrid w:val="0"/>
              <w:jc w:val="center"/>
              <w:rPr>
                <w:szCs w:val="21"/>
              </w:rPr>
            </w:pPr>
            <w:r w:rsidRPr="007A346C">
              <w:rPr>
                <w:szCs w:val="21"/>
              </w:rPr>
              <w:t>序号</w:t>
            </w:r>
          </w:p>
        </w:tc>
        <w:tc>
          <w:tcPr>
            <w:tcW w:w="1383" w:type="dxa"/>
            <w:noWrap/>
            <w:vAlign w:val="center"/>
            <w:hideMark/>
          </w:tcPr>
          <w:p w14:paraId="09742974" w14:textId="77777777" w:rsidR="007A346C" w:rsidRPr="007A346C" w:rsidRDefault="007A346C" w:rsidP="00B60C76">
            <w:pPr>
              <w:adjustRightInd w:val="0"/>
              <w:snapToGrid w:val="0"/>
              <w:jc w:val="center"/>
              <w:rPr>
                <w:szCs w:val="21"/>
              </w:rPr>
            </w:pPr>
            <w:r w:rsidRPr="007A346C">
              <w:rPr>
                <w:szCs w:val="21"/>
              </w:rPr>
              <w:t>货物名称</w:t>
            </w:r>
          </w:p>
        </w:tc>
        <w:tc>
          <w:tcPr>
            <w:tcW w:w="6429" w:type="dxa"/>
            <w:noWrap/>
            <w:vAlign w:val="center"/>
            <w:hideMark/>
          </w:tcPr>
          <w:p w14:paraId="4866EC61" w14:textId="77777777" w:rsidR="007A346C" w:rsidRPr="007A346C" w:rsidRDefault="007A346C" w:rsidP="00B60C76">
            <w:pPr>
              <w:adjustRightInd w:val="0"/>
              <w:snapToGrid w:val="0"/>
              <w:jc w:val="center"/>
              <w:rPr>
                <w:szCs w:val="21"/>
              </w:rPr>
            </w:pPr>
            <w:r w:rsidRPr="007A346C">
              <w:rPr>
                <w:szCs w:val="21"/>
              </w:rPr>
              <w:t>招标技术要求</w:t>
            </w:r>
          </w:p>
        </w:tc>
      </w:tr>
      <w:tr w:rsidR="007A346C" w:rsidRPr="007A346C" w14:paraId="3E4218CC" w14:textId="77777777" w:rsidTr="00B60C76">
        <w:trPr>
          <w:trHeight w:val="567"/>
        </w:trPr>
        <w:tc>
          <w:tcPr>
            <w:tcW w:w="1039" w:type="dxa"/>
            <w:vMerge w:val="restart"/>
            <w:noWrap/>
            <w:vAlign w:val="center"/>
            <w:hideMark/>
          </w:tcPr>
          <w:p w14:paraId="6F5561B3" w14:textId="77777777" w:rsidR="007A346C" w:rsidRPr="007A346C" w:rsidRDefault="007A346C" w:rsidP="00B60C76">
            <w:pPr>
              <w:adjustRightInd w:val="0"/>
              <w:snapToGrid w:val="0"/>
              <w:jc w:val="center"/>
              <w:rPr>
                <w:szCs w:val="21"/>
              </w:rPr>
            </w:pPr>
            <w:r w:rsidRPr="007A346C">
              <w:rPr>
                <w:szCs w:val="21"/>
              </w:rPr>
              <w:t>1</w:t>
            </w:r>
          </w:p>
        </w:tc>
        <w:tc>
          <w:tcPr>
            <w:tcW w:w="1383" w:type="dxa"/>
            <w:vMerge w:val="restart"/>
            <w:noWrap/>
            <w:vAlign w:val="center"/>
            <w:hideMark/>
          </w:tcPr>
          <w:p w14:paraId="39920A29" w14:textId="77777777" w:rsidR="007A346C" w:rsidRPr="007A346C" w:rsidRDefault="007A346C" w:rsidP="00B60C76">
            <w:pPr>
              <w:adjustRightInd w:val="0"/>
              <w:snapToGrid w:val="0"/>
              <w:jc w:val="center"/>
              <w:rPr>
                <w:szCs w:val="21"/>
              </w:rPr>
            </w:pPr>
            <w:r w:rsidRPr="007A346C">
              <w:rPr>
                <w:szCs w:val="21"/>
              </w:rPr>
              <w:t>单细胞流式细胞分选仪</w:t>
            </w:r>
          </w:p>
        </w:tc>
        <w:tc>
          <w:tcPr>
            <w:tcW w:w="6429" w:type="dxa"/>
            <w:noWrap/>
            <w:vAlign w:val="center"/>
            <w:hideMark/>
          </w:tcPr>
          <w:p w14:paraId="329CA3BB" w14:textId="40858CF3" w:rsidR="007A346C" w:rsidRPr="007A346C" w:rsidRDefault="007A346C" w:rsidP="00B60C76">
            <w:pPr>
              <w:adjustRightInd w:val="0"/>
              <w:snapToGrid w:val="0"/>
              <w:jc w:val="left"/>
              <w:rPr>
                <w:color w:val="000000" w:themeColor="text1"/>
                <w:szCs w:val="21"/>
              </w:rPr>
            </w:pPr>
            <w:r w:rsidRPr="007A346C">
              <w:rPr>
                <w:bCs/>
                <w:color w:val="000000" w:themeColor="text1"/>
                <w:szCs w:val="21"/>
              </w:rPr>
              <w:t xml:space="preserve">1.1 </w:t>
            </w:r>
            <w:r w:rsidRPr="007A346C">
              <w:rPr>
                <w:bCs/>
                <w:color w:val="000000" w:themeColor="text1"/>
                <w:szCs w:val="21"/>
              </w:rPr>
              <w:t>光路系统：</w:t>
            </w:r>
          </w:p>
        </w:tc>
      </w:tr>
      <w:tr w:rsidR="007A346C" w:rsidRPr="007A346C" w14:paraId="0A294763" w14:textId="77777777" w:rsidTr="00B60C76">
        <w:trPr>
          <w:trHeight w:val="567"/>
        </w:trPr>
        <w:tc>
          <w:tcPr>
            <w:tcW w:w="1039" w:type="dxa"/>
            <w:vMerge/>
            <w:vAlign w:val="center"/>
            <w:hideMark/>
          </w:tcPr>
          <w:p w14:paraId="08BE181D" w14:textId="77777777" w:rsidR="007A346C" w:rsidRPr="007A346C" w:rsidRDefault="007A346C" w:rsidP="00B60C76">
            <w:pPr>
              <w:adjustRightInd w:val="0"/>
              <w:snapToGrid w:val="0"/>
              <w:rPr>
                <w:szCs w:val="21"/>
              </w:rPr>
            </w:pPr>
          </w:p>
        </w:tc>
        <w:tc>
          <w:tcPr>
            <w:tcW w:w="1383" w:type="dxa"/>
            <w:vMerge/>
            <w:vAlign w:val="center"/>
            <w:hideMark/>
          </w:tcPr>
          <w:p w14:paraId="7FAFC761" w14:textId="77777777" w:rsidR="007A346C" w:rsidRPr="007A346C" w:rsidRDefault="007A346C" w:rsidP="00B60C76">
            <w:pPr>
              <w:adjustRightInd w:val="0"/>
              <w:snapToGrid w:val="0"/>
              <w:rPr>
                <w:szCs w:val="21"/>
              </w:rPr>
            </w:pPr>
          </w:p>
        </w:tc>
        <w:tc>
          <w:tcPr>
            <w:tcW w:w="6429" w:type="dxa"/>
            <w:noWrap/>
            <w:vAlign w:val="center"/>
            <w:hideMark/>
          </w:tcPr>
          <w:p w14:paraId="1580D2F2" w14:textId="77777777" w:rsidR="007A346C" w:rsidRPr="007A346C" w:rsidRDefault="007A346C" w:rsidP="00B60C76">
            <w:pPr>
              <w:adjustRightInd w:val="0"/>
              <w:snapToGrid w:val="0"/>
              <w:spacing w:line="360" w:lineRule="auto"/>
              <w:jc w:val="left"/>
              <w:rPr>
                <w:color w:val="000000"/>
                <w:szCs w:val="21"/>
              </w:rPr>
            </w:pPr>
            <w:r w:rsidRPr="007A346C">
              <w:rPr>
                <w:color w:val="000000"/>
                <w:szCs w:val="21"/>
              </w:rPr>
              <w:t>▲1.1.1</w:t>
            </w:r>
            <w:r w:rsidRPr="007A346C">
              <w:rPr>
                <w:color w:val="000000"/>
                <w:szCs w:val="21"/>
              </w:rPr>
              <w:t>配置不少于三根激光器，激光器波长要求：</w:t>
            </w:r>
            <w:r w:rsidRPr="007A346C">
              <w:rPr>
                <w:color w:val="000000"/>
                <w:szCs w:val="21"/>
              </w:rPr>
              <w:t>405nm,488nm</w:t>
            </w:r>
            <w:r w:rsidRPr="007A346C">
              <w:rPr>
                <w:color w:val="000000"/>
                <w:szCs w:val="21"/>
              </w:rPr>
              <w:t>和</w:t>
            </w:r>
            <w:r w:rsidRPr="007A346C">
              <w:rPr>
                <w:color w:val="000000"/>
                <w:szCs w:val="21"/>
              </w:rPr>
              <w:t>633nm</w:t>
            </w:r>
            <w:r w:rsidRPr="007A346C">
              <w:rPr>
                <w:color w:val="000000"/>
                <w:szCs w:val="21"/>
              </w:rPr>
              <w:t>；配备不少于</w:t>
            </w:r>
            <w:r w:rsidRPr="007A346C">
              <w:rPr>
                <w:color w:val="000000"/>
                <w:szCs w:val="21"/>
              </w:rPr>
              <w:t>11</w:t>
            </w:r>
            <w:r w:rsidRPr="007A346C">
              <w:rPr>
                <w:color w:val="000000"/>
                <w:szCs w:val="21"/>
              </w:rPr>
              <w:t>个光学通道，其中不少于</w:t>
            </w:r>
            <w:r w:rsidRPr="007A346C">
              <w:rPr>
                <w:color w:val="000000"/>
                <w:szCs w:val="21"/>
              </w:rPr>
              <w:t>9</w:t>
            </w:r>
            <w:r w:rsidRPr="007A346C">
              <w:rPr>
                <w:color w:val="000000"/>
                <w:szCs w:val="21"/>
              </w:rPr>
              <w:t>个荧光检测通道和</w:t>
            </w:r>
            <w:r w:rsidRPr="007A346C">
              <w:rPr>
                <w:color w:val="000000"/>
                <w:szCs w:val="21"/>
              </w:rPr>
              <w:t>2</w:t>
            </w:r>
            <w:r w:rsidRPr="007A346C">
              <w:rPr>
                <w:color w:val="000000"/>
                <w:szCs w:val="21"/>
              </w:rPr>
              <w:t>个散色光检测通道。</w:t>
            </w:r>
          </w:p>
        </w:tc>
      </w:tr>
      <w:tr w:rsidR="007A346C" w:rsidRPr="007A346C" w14:paraId="56181ACD" w14:textId="77777777" w:rsidTr="00B60C76">
        <w:trPr>
          <w:trHeight w:val="567"/>
        </w:trPr>
        <w:tc>
          <w:tcPr>
            <w:tcW w:w="1039" w:type="dxa"/>
            <w:vMerge/>
            <w:vAlign w:val="center"/>
            <w:hideMark/>
          </w:tcPr>
          <w:p w14:paraId="6CA460A7" w14:textId="77777777" w:rsidR="007A346C" w:rsidRPr="007A346C" w:rsidRDefault="007A346C" w:rsidP="00B60C76">
            <w:pPr>
              <w:adjustRightInd w:val="0"/>
              <w:snapToGrid w:val="0"/>
              <w:rPr>
                <w:szCs w:val="21"/>
              </w:rPr>
            </w:pPr>
          </w:p>
        </w:tc>
        <w:tc>
          <w:tcPr>
            <w:tcW w:w="1383" w:type="dxa"/>
            <w:vMerge/>
            <w:vAlign w:val="center"/>
            <w:hideMark/>
          </w:tcPr>
          <w:p w14:paraId="791CCFA4" w14:textId="77777777" w:rsidR="007A346C" w:rsidRPr="007A346C" w:rsidRDefault="007A346C" w:rsidP="00B60C76">
            <w:pPr>
              <w:adjustRightInd w:val="0"/>
              <w:snapToGrid w:val="0"/>
              <w:rPr>
                <w:szCs w:val="21"/>
              </w:rPr>
            </w:pPr>
          </w:p>
        </w:tc>
        <w:tc>
          <w:tcPr>
            <w:tcW w:w="6429" w:type="dxa"/>
            <w:noWrap/>
            <w:vAlign w:val="center"/>
            <w:hideMark/>
          </w:tcPr>
          <w:p w14:paraId="6156B2D9" w14:textId="77777777" w:rsidR="007A346C" w:rsidRPr="007A346C" w:rsidRDefault="007A346C" w:rsidP="00B60C76">
            <w:pPr>
              <w:adjustRightInd w:val="0"/>
              <w:snapToGrid w:val="0"/>
              <w:jc w:val="left"/>
              <w:rPr>
                <w:color w:val="000000"/>
                <w:szCs w:val="21"/>
              </w:rPr>
            </w:pPr>
            <w:r w:rsidRPr="007A346C">
              <w:rPr>
                <w:color w:val="000000"/>
                <w:szCs w:val="21"/>
              </w:rPr>
              <w:t>▲1.1.2</w:t>
            </w:r>
            <w:r w:rsidRPr="007A346C">
              <w:rPr>
                <w:color w:val="000000"/>
                <w:szCs w:val="21"/>
              </w:rPr>
              <w:t>激光光路固化，无需人工调试校正光路，开机即可使用。</w:t>
            </w:r>
          </w:p>
        </w:tc>
      </w:tr>
      <w:tr w:rsidR="007A346C" w:rsidRPr="007A346C" w14:paraId="64FF0E49" w14:textId="77777777" w:rsidTr="00B60C76">
        <w:trPr>
          <w:trHeight w:val="567"/>
        </w:trPr>
        <w:tc>
          <w:tcPr>
            <w:tcW w:w="1039" w:type="dxa"/>
            <w:vMerge/>
            <w:vAlign w:val="center"/>
            <w:hideMark/>
          </w:tcPr>
          <w:p w14:paraId="75C920DB" w14:textId="77777777" w:rsidR="007A346C" w:rsidRPr="007A346C" w:rsidRDefault="007A346C" w:rsidP="00B60C76">
            <w:pPr>
              <w:adjustRightInd w:val="0"/>
              <w:snapToGrid w:val="0"/>
              <w:rPr>
                <w:szCs w:val="21"/>
              </w:rPr>
            </w:pPr>
          </w:p>
        </w:tc>
        <w:tc>
          <w:tcPr>
            <w:tcW w:w="1383" w:type="dxa"/>
            <w:vMerge/>
            <w:vAlign w:val="center"/>
            <w:hideMark/>
          </w:tcPr>
          <w:p w14:paraId="3FFE7176" w14:textId="77777777" w:rsidR="007A346C" w:rsidRPr="007A346C" w:rsidRDefault="007A346C" w:rsidP="00B60C76">
            <w:pPr>
              <w:adjustRightInd w:val="0"/>
              <w:snapToGrid w:val="0"/>
              <w:rPr>
                <w:szCs w:val="21"/>
              </w:rPr>
            </w:pPr>
          </w:p>
        </w:tc>
        <w:tc>
          <w:tcPr>
            <w:tcW w:w="6429" w:type="dxa"/>
            <w:noWrap/>
            <w:vAlign w:val="center"/>
            <w:hideMark/>
          </w:tcPr>
          <w:p w14:paraId="1F53981B" w14:textId="77777777" w:rsidR="007A346C" w:rsidRPr="007A346C" w:rsidRDefault="007A346C" w:rsidP="00B60C76">
            <w:pPr>
              <w:adjustRightInd w:val="0"/>
              <w:snapToGrid w:val="0"/>
              <w:spacing w:line="360" w:lineRule="auto"/>
              <w:jc w:val="left"/>
              <w:rPr>
                <w:color w:val="000000"/>
                <w:szCs w:val="21"/>
              </w:rPr>
            </w:pPr>
            <w:r w:rsidRPr="007A346C">
              <w:rPr>
                <w:color w:val="000000"/>
                <w:szCs w:val="21"/>
              </w:rPr>
              <w:t xml:space="preserve">▲1.1.3 </w:t>
            </w:r>
            <w:r w:rsidRPr="007A346C">
              <w:rPr>
                <w:color w:val="000000"/>
                <w:szCs w:val="21"/>
              </w:rPr>
              <w:t>光信号收集系统采用三角形及八角形全反射收集光路的设计，先收集长波长信号，然后再收集短波长信号。</w:t>
            </w:r>
          </w:p>
        </w:tc>
      </w:tr>
      <w:tr w:rsidR="007A346C" w:rsidRPr="007A346C" w14:paraId="027CD695" w14:textId="77777777" w:rsidTr="00B60C76">
        <w:trPr>
          <w:trHeight w:val="567"/>
        </w:trPr>
        <w:tc>
          <w:tcPr>
            <w:tcW w:w="1039" w:type="dxa"/>
            <w:vMerge/>
            <w:vAlign w:val="center"/>
            <w:hideMark/>
          </w:tcPr>
          <w:p w14:paraId="27D3F57D" w14:textId="77777777" w:rsidR="007A346C" w:rsidRPr="007A346C" w:rsidRDefault="007A346C" w:rsidP="00B60C76">
            <w:pPr>
              <w:adjustRightInd w:val="0"/>
              <w:snapToGrid w:val="0"/>
              <w:rPr>
                <w:szCs w:val="21"/>
              </w:rPr>
            </w:pPr>
          </w:p>
        </w:tc>
        <w:tc>
          <w:tcPr>
            <w:tcW w:w="1383" w:type="dxa"/>
            <w:vMerge/>
            <w:vAlign w:val="center"/>
            <w:hideMark/>
          </w:tcPr>
          <w:p w14:paraId="097D96A1" w14:textId="77777777" w:rsidR="007A346C" w:rsidRPr="007A346C" w:rsidRDefault="007A346C" w:rsidP="00B60C76">
            <w:pPr>
              <w:adjustRightInd w:val="0"/>
              <w:snapToGrid w:val="0"/>
              <w:rPr>
                <w:szCs w:val="21"/>
              </w:rPr>
            </w:pPr>
          </w:p>
        </w:tc>
        <w:tc>
          <w:tcPr>
            <w:tcW w:w="6429" w:type="dxa"/>
            <w:noWrap/>
            <w:vAlign w:val="center"/>
            <w:hideMark/>
          </w:tcPr>
          <w:p w14:paraId="32084647" w14:textId="1D478A1A" w:rsidR="007A346C" w:rsidRPr="007A346C" w:rsidRDefault="007A346C" w:rsidP="00B60C76">
            <w:pPr>
              <w:adjustRightInd w:val="0"/>
              <w:snapToGrid w:val="0"/>
              <w:spacing w:line="360" w:lineRule="auto"/>
              <w:jc w:val="left"/>
              <w:rPr>
                <w:color w:val="000000"/>
                <w:szCs w:val="21"/>
              </w:rPr>
            </w:pPr>
            <w:r w:rsidRPr="007A346C">
              <w:rPr>
                <w:color w:val="000000"/>
                <w:szCs w:val="21"/>
              </w:rPr>
              <w:t xml:space="preserve">▲1.1.4 </w:t>
            </w:r>
            <w:r w:rsidRPr="007A346C">
              <w:rPr>
                <w:color w:val="000000"/>
                <w:szCs w:val="21"/>
              </w:rPr>
              <w:t>荧光信号采集方式：石英杯流动室加光胶耦合物镜采集</w:t>
            </w:r>
            <w:r w:rsidR="001355E9">
              <w:rPr>
                <w:rFonts w:hint="eastAsia"/>
                <w:color w:val="000000"/>
                <w:szCs w:val="21"/>
              </w:rPr>
              <w:t>。</w:t>
            </w:r>
          </w:p>
        </w:tc>
      </w:tr>
      <w:tr w:rsidR="007A346C" w:rsidRPr="007A346C" w14:paraId="1D4491B5" w14:textId="77777777" w:rsidTr="00B60C76">
        <w:trPr>
          <w:trHeight w:val="567"/>
        </w:trPr>
        <w:tc>
          <w:tcPr>
            <w:tcW w:w="1039" w:type="dxa"/>
            <w:vMerge/>
            <w:vAlign w:val="center"/>
            <w:hideMark/>
          </w:tcPr>
          <w:p w14:paraId="0A40BBDE" w14:textId="77777777" w:rsidR="007A346C" w:rsidRPr="007A346C" w:rsidRDefault="007A346C" w:rsidP="00B60C76">
            <w:pPr>
              <w:adjustRightInd w:val="0"/>
              <w:snapToGrid w:val="0"/>
              <w:rPr>
                <w:szCs w:val="21"/>
              </w:rPr>
            </w:pPr>
          </w:p>
        </w:tc>
        <w:tc>
          <w:tcPr>
            <w:tcW w:w="1383" w:type="dxa"/>
            <w:vMerge/>
            <w:vAlign w:val="center"/>
            <w:hideMark/>
          </w:tcPr>
          <w:p w14:paraId="7073EDCB" w14:textId="77777777" w:rsidR="007A346C" w:rsidRPr="007A346C" w:rsidRDefault="007A346C" w:rsidP="00B60C76">
            <w:pPr>
              <w:adjustRightInd w:val="0"/>
              <w:snapToGrid w:val="0"/>
              <w:rPr>
                <w:szCs w:val="21"/>
              </w:rPr>
            </w:pPr>
          </w:p>
        </w:tc>
        <w:tc>
          <w:tcPr>
            <w:tcW w:w="6429" w:type="dxa"/>
            <w:noWrap/>
            <w:vAlign w:val="center"/>
            <w:hideMark/>
          </w:tcPr>
          <w:p w14:paraId="2A7673C8" w14:textId="77777777" w:rsidR="007A346C" w:rsidRPr="007A346C" w:rsidRDefault="007A346C" w:rsidP="00B60C76">
            <w:pPr>
              <w:adjustRightInd w:val="0"/>
              <w:snapToGrid w:val="0"/>
              <w:spacing w:line="360" w:lineRule="auto"/>
              <w:jc w:val="left"/>
              <w:rPr>
                <w:color w:val="000000"/>
                <w:szCs w:val="21"/>
              </w:rPr>
            </w:pPr>
            <w:r w:rsidRPr="007A346C">
              <w:rPr>
                <w:color w:val="000000"/>
                <w:szCs w:val="21"/>
              </w:rPr>
              <w:t>1.1.5</w:t>
            </w:r>
            <w:r w:rsidRPr="007A346C">
              <w:rPr>
                <w:color w:val="000000"/>
                <w:szCs w:val="21"/>
              </w:rPr>
              <w:t>荧光信号传输方式：光纤传输。</w:t>
            </w:r>
          </w:p>
        </w:tc>
      </w:tr>
      <w:tr w:rsidR="007A346C" w:rsidRPr="007A346C" w14:paraId="45203A02" w14:textId="77777777" w:rsidTr="00B60C76">
        <w:trPr>
          <w:trHeight w:val="567"/>
        </w:trPr>
        <w:tc>
          <w:tcPr>
            <w:tcW w:w="1039" w:type="dxa"/>
            <w:vMerge/>
            <w:vAlign w:val="center"/>
            <w:hideMark/>
          </w:tcPr>
          <w:p w14:paraId="6A967C42" w14:textId="77777777" w:rsidR="007A346C" w:rsidRPr="007A346C" w:rsidRDefault="007A346C" w:rsidP="00B60C76">
            <w:pPr>
              <w:adjustRightInd w:val="0"/>
              <w:snapToGrid w:val="0"/>
              <w:rPr>
                <w:szCs w:val="21"/>
              </w:rPr>
            </w:pPr>
          </w:p>
        </w:tc>
        <w:tc>
          <w:tcPr>
            <w:tcW w:w="1383" w:type="dxa"/>
            <w:vMerge/>
            <w:vAlign w:val="center"/>
            <w:hideMark/>
          </w:tcPr>
          <w:p w14:paraId="2A29CFF6" w14:textId="77777777" w:rsidR="007A346C" w:rsidRPr="007A346C" w:rsidRDefault="007A346C" w:rsidP="00B60C76">
            <w:pPr>
              <w:adjustRightInd w:val="0"/>
              <w:snapToGrid w:val="0"/>
              <w:rPr>
                <w:szCs w:val="21"/>
              </w:rPr>
            </w:pPr>
          </w:p>
        </w:tc>
        <w:tc>
          <w:tcPr>
            <w:tcW w:w="6429" w:type="dxa"/>
            <w:noWrap/>
            <w:vAlign w:val="center"/>
            <w:hideMark/>
          </w:tcPr>
          <w:p w14:paraId="211BDDFF" w14:textId="77777777" w:rsidR="007A346C" w:rsidRPr="007A346C" w:rsidRDefault="007A346C" w:rsidP="00B60C76">
            <w:pPr>
              <w:adjustRightInd w:val="0"/>
              <w:snapToGrid w:val="0"/>
              <w:spacing w:line="360" w:lineRule="auto"/>
              <w:jc w:val="left"/>
              <w:rPr>
                <w:color w:val="000000"/>
                <w:szCs w:val="21"/>
              </w:rPr>
            </w:pPr>
            <w:r w:rsidRPr="007A346C">
              <w:rPr>
                <w:color w:val="000000"/>
                <w:szCs w:val="21"/>
              </w:rPr>
              <w:t xml:space="preserve">▲1.1.6 </w:t>
            </w:r>
            <w:r w:rsidRPr="007A346C">
              <w:rPr>
                <w:color w:val="000000"/>
                <w:szCs w:val="21"/>
              </w:rPr>
              <w:t>光学检测位置：喷嘴之上</w:t>
            </w:r>
          </w:p>
        </w:tc>
      </w:tr>
      <w:tr w:rsidR="007A346C" w:rsidRPr="007A346C" w14:paraId="101C28B6" w14:textId="77777777" w:rsidTr="00B60C76">
        <w:trPr>
          <w:trHeight w:val="567"/>
        </w:trPr>
        <w:tc>
          <w:tcPr>
            <w:tcW w:w="1039" w:type="dxa"/>
            <w:vMerge/>
            <w:vAlign w:val="center"/>
            <w:hideMark/>
          </w:tcPr>
          <w:p w14:paraId="005E2550" w14:textId="77777777" w:rsidR="007A346C" w:rsidRPr="007A346C" w:rsidRDefault="007A346C" w:rsidP="00B60C76">
            <w:pPr>
              <w:adjustRightInd w:val="0"/>
              <w:snapToGrid w:val="0"/>
              <w:rPr>
                <w:szCs w:val="21"/>
              </w:rPr>
            </w:pPr>
          </w:p>
        </w:tc>
        <w:tc>
          <w:tcPr>
            <w:tcW w:w="1383" w:type="dxa"/>
            <w:vMerge/>
            <w:vAlign w:val="center"/>
            <w:hideMark/>
          </w:tcPr>
          <w:p w14:paraId="36CA2596" w14:textId="77777777" w:rsidR="007A346C" w:rsidRPr="007A346C" w:rsidRDefault="007A346C" w:rsidP="00B60C76">
            <w:pPr>
              <w:adjustRightInd w:val="0"/>
              <w:snapToGrid w:val="0"/>
              <w:rPr>
                <w:szCs w:val="21"/>
              </w:rPr>
            </w:pPr>
          </w:p>
        </w:tc>
        <w:tc>
          <w:tcPr>
            <w:tcW w:w="6429" w:type="dxa"/>
            <w:noWrap/>
            <w:vAlign w:val="center"/>
            <w:hideMark/>
          </w:tcPr>
          <w:p w14:paraId="0410B5D4" w14:textId="77777777" w:rsidR="007A346C" w:rsidRPr="007A346C" w:rsidRDefault="007A346C" w:rsidP="00B60C76">
            <w:pPr>
              <w:adjustRightInd w:val="0"/>
              <w:snapToGrid w:val="0"/>
              <w:jc w:val="left"/>
              <w:rPr>
                <w:color w:val="000000" w:themeColor="text1"/>
                <w:szCs w:val="21"/>
              </w:rPr>
            </w:pPr>
            <w:r w:rsidRPr="007A346C">
              <w:rPr>
                <w:bCs/>
                <w:color w:val="000000" w:themeColor="text1"/>
                <w:szCs w:val="21"/>
              </w:rPr>
              <w:t xml:space="preserve">1.2 </w:t>
            </w:r>
            <w:r w:rsidRPr="007A346C">
              <w:rPr>
                <w:bCs/>
                <w:color w:val="000000" w:themeColor="text1"/>
                <w:szCs w:val="21"/>
              </w:rPr>
              <w:t>分析性能：</w:t>
            </w:r>
          </w:p>
        </w:tc>
      </w:tr>
      <w:tr w:rsidR="007A346C" w:rsidRPr="007A346C" w14:paraId="14847DEA" w14:textId="77777777" w:rsidTr="00B60C76">
        <w:trPr>
          <w:trHeight w:val="567"/>
        </w:trPr>
        <w:tc>
          <w:tcPr>
            <w:tcW w:w="1039" w:type="dxa"/>
            <w:vMerge/>
            <w:vAlign w:val="center"/>
          </w:tcPr>
          <w:p w14:paraId="2352856B" w14:textId="77777777" w:rsidR="007A346C" w:rsidRPr="007A346C" w:rsidRDefault="007A346C" w:rsidP="00B60C76">
            <w:pPr>
              <w:adjustRightInd w:val="0"/>
              <w:snapToGrid w:val="0"/>
              <w:rPr>
                <w:szCs w:val="21"/>
              </w:rPr>
            </w:pPr>
          </w:p>
        </w:tc>
        <w:tc>
          <w:tcPr>
            <w:tcW w:w="1383" w:type="dxa"/>
            <w:vMerge/>
            <w:vAlign w:val="center"/>
          </w:tcPr>
          <w:p w14:paraId="2FD50F4C" w14:textId="77777777" w:rsidR="007A346C" w:rsidRPr="007A346C" w:rsidRDefault="007A346C" w:rsidP="00B60C76">
            <w:pPr>
              <w:adjustRightInd w:val="0"/>
              <w:snapToGrid w:val="0"/>
              <w:rPr>
                <w:szCs w:val="21"/>
              </w:rPr>
            </w:pPr>
          </w:p>
        </w:tc>
        <w:tc>
          <w:tcPr>
            <w:tcW w:w="6429" w:type="dxa"/>
            <w:noWrap/>
            <w:vAlign w:val="center"/>
          </w:tcPr>
          <w:p w14:paraId="1BB89DA5" w14:textId="77777777" w:rsidR="007A346C" w:rsidRPr="007A346C" w:rsidRDefault="007A346C" w:rsidP="00B60C76">
            <w:pPr>
              <w:adjustRightInd w:val="0"/>
              <w:snapToGrid w:val="0"/>
              <w:jc w:val="left"/>
              <w:rPr>
                <w:color w:val="000000"/>
                <w:szCs w:val="21"/>
              </w:rPr>
            </w:pPr>
            <w:r w:rsidRPr="007A346C">
              <w:rPr>
                <w:color w:val="000000"/>
                <w:szCs w:val="21"/>
              </w:rPr>
              <w:t xml:space="preserve">▲1.2.1 </w:t>
            </w:r>
            <w:r w:rsidRPr="007A346C">
              <w:rPr>
                <w:color w:val="000000"/>
                <w:szCs w:val="21"/>
              </w:rPr>
              <w:t>荧光检测灵敏度可达到</w:t>
            </w:r>
            <w:r w:rsidRPr="007A346C">
              <w:rPr>
                <w:color w:val="000000"/>
                <w:szCs w:val="21"/>
              </w:rPr>
              <w:t>FITC</w:t>
            </w:r>
            <w:r w:rsidRPr="007A346C">
              <w:rPr>
                <w:color w:val="000000"/>
                <w:szCs w:val="21"/>
              </w:rPr>
              <w:t>：</w:t>
            </w:r>
            <w:r w:rsidRPr="007A346C">
              <w:rPr>
                <w:color w:val="000000"/>
                <w:szCs w:val="21"/>
              </w:rPr>
              <w:t>15MESF</w:t>
            </w:r>
            <w:r w:rsidRPr="007A346C">
              <w:rPr>
                <w:color w:val="000000"/>
                <w:szCs w:val="21"/>
              </w:rPr>
              <w:t>，</w:t>
            </w:r>
            <w:r w:rsidRPr="007A346C">
              <w:rPr>
                <w:color w:val="000000"/>
                <w:szCs w:val="21"/>
              </w:rPr>
              <w:t>PE</w:t>
            </w:r>
            <w:r w:rsidRPr="007A346C">
              <w:rPr>
                <w:color w:val="000000"/>
                <w:szCs w:val="21"/>
              </w:rPr>
              <w:t>：</w:t>
            </w:r>
            <w:r w:rsidRPr="007A346C">
              <w:rPr>
                <w:color w:val="000000"/>
                <w:szCs w:val="21"/>
              </w:rPr>
              <w:t>15MESF</w:t>
            </w:r>
          </w:p>
        </w:tc>
      </w:tr>
      <w:tr w:rsidR="007A346C" w:rsidRPr="007A346C" w14:paraId="4DD229F4" w14:textId="77777777" w:rsidTr="00B60C76">
        <w:trPr>
          <w:trHeight w:val="567"/>
        </w:trPr>
        <w:tc>
          <w:tcPr>
            <w:tcW w:w="1039" w:type="dxa"/>
            <w:vMerge/>
            <w:vAlign w:val="center"/>
          </w:tcPr>
          <w:p w14:paraId="39DF2B9C" w14:textId="77777777" w:rsidR="007A346C" w:rsidRPr="007A346C" w:rsidRDefault="007A346C" w:rsidP="00B60C76">
            <w:pPr>
              <w:adjustRightInd w:val="0"/>
              <w:snapToGrid w:val="0"/>
              <w:rPr>
                <w:szCs w:val="21"/>
              </w:rPr>
            </w:pPr>
          </w:p>
        </w:tc>
        <w:tc>
          <w:tcPr>
            <w:tcW w:w="1383" w:type="dxa"/>
            <w:vMerge/>
            <w:vAlign w:val="center"/>
          </w:tcPr>
          <w:p w14:paraId="4198E2F4" w14:textId="77777777" w:rsidR="007A346C" w:rsidRPr="007A346C" w:rsidRDefault="007A346C" w:rsidP="00B60C76">
            <w:pPr>
              <w:adjustRightInd w:val="0"/>
              <w:snapToGrid w:val="0"/>
              <w:rPr>
                <w:szCs w:val="21"/>
              </w:rPr>
            </w:pPr>
          </w:p>
        </w:tc>
        <w:tc>
          <w:tcPr>
            <w:tcW w:w="6429" w:type="dxa"/>
            <w:noWrap/>
            <w:vAlign w:val="center"/>
          </w:tcPr>
          <w:p w14:paraId="214777F8" w14:textId="77777777" w:rsidR="007A346C" w:rsidRPr="007A346C" w:rsidRDefault="007A346C" w:rsidP="00B60C76">
            <w:pPr>
              <w:adjustRightInd w:val="0"/>
              <w:snapToGrid w:val="0"/>
              <w:jc w:val="left"/>
              <w:rPr>
                <w:color w:val="000000"/>
                <w:szCs w:val="21"/>
              </w:rPr>
            </w:pPr>
            <w:r w:rsidRPr="007A346C">
              <w:rPr>
                <w:color w:val="000000"/>
                <w:szCs w:val="21"/>
              </w:rPr>
              <w:t xml:space="preserve">1.2.2 </w:t>
            </w:r>
            <w:r w:rsidRPr="007A346C">
              <w:rPr>
                <w:color w:val="000000"/>
                <w:szCs w:val="21"/>
              </w:rPr>
              <w:t>分析速度：</w:t>
            </w:r>
            <w:r w:rsidRPr="007A346C">
              <w:rPr>
                <w:color w:val="000000"/>
                <w:szCs w:val="21"/>
              </w:rPr>
              <w:t xml:space="preserve">≥100,000 </w:t>
            </w:r>
            <w:r w:rsidRPr="007A346C">
              <w:rPr>
                <w:color w:val="000000"/>
                <w:szCs w:val="21"/>
              </w:rPr>
              <w:t>细胞</w:t>
            </w:r>
            <w:r w:rsidRPr="007A346C">
              <w:rPr>
                <w:color w:val="000000"/>
                <w:szCs w:val="21"/>
              </w:rPr>
              <w:t>/</w:t>
            </w:r>
            <w:r w:rsidRPr="007A346C">
              <w:rPr>
                <w:color w:val="000000"/>
                <w:szCs w:val="21"/>
              </w:rPr>
              <w:t>秒。</w:t>
            </w:r>
          </w:p>
        </w:tc>
      </w:tr>
      <w:tr w:rsidR="007A346C" w:rsidRPr="007A346C" w14:paraId="3DC04980" w14:textId="77777777" w:rsidTr="00B60C76">
        <w:trPr>
          <w:trHeight w:val="567"/>
        </w:trPr>
        <w:tc>
          <w:tcPr>
            <w:tcW w:w="1039" w:type="dxa"/>
            <w:vMerge/>
            <w:vAlign w:val="center"/>
          </w:tcPr>
          <w:p w14:paraId="12A04CB6" w14:textId="77777777" w:rsidR="007A346C" w:rsidRPr="007A346C" w:rsidRDefault="007A346C" w:rsidP="00B60C76">
            <w:pPr>
              <w:adjustRightInd w:val="0"/>
              <w:snapToGrid w:val="0"/>
              <w:rPr>
                <w:szCs w:val="21"/>
              </w:rPr>
            </w:pPr>
          </w:p>
        </w:tc>
        <w:tc>
          <w:tcPr>
            <w:tcW w:w="1383" w:type="dxa"/>
            <w:vMerge/>
            <w:vAlign w:val="center"/>
          </w:tcPr>
          <w:p w14:paraId="2AAB9824" w14:textId="77777777" w:rsidR="007A346C" w:rsidRPr="007A346C" w:rsidRDefault="007A346C" w:rsidP="00B60C76">
            <w:pPr>
              <w:adjustRightInd w:val="0"/>
              <w:snapToGrid w:val="0"/>
              <w:rPr>
                <w:szCs w:val="21"/>
              </w:rPr>
            </w:pPr>
          </w:p>
        </w:tc>
        <w:tc>
          <w:tcPr>
            <w:tcW w:w="6429" w:type="dxa"/>
            <w:noWrap/>
            <w:vAlign w:val="center"/>
          </w:tcPr>
          <w:p w14:paraId="13F8757F" w14:textId="77777777" w:rsidR="007A346C" w:rsidRPr="007A346C" w:rsidRDefault="007A346C" w:rsidP="00B60C76">
            <w:pPr>
              <w:adjustRightInd w:val="0"/>
              <w:snapToGrid w:val="0"/>
              <w:jc w:val="left"/>
              <w:rPr>
                <w:color w:val="000000"/>
                <w:szCs w:val="21"/>
              </w:rPr>
            </w:pPr>
            <w:r w:rsidRPr="007A346C">
              <w:rPr>
                <w:color w:val="000000"/>
                <w:szCs w:val="21"/>
              </w:rPr>
              <w:t xml:space="preserve">1.2.3 </w:t>
            </w:r>
            <w:r w:rsidRPr="007A346C">
              <w:rPr>
                <w:color w:val="000000"/>
                <w:szCs w:val="21"/>
              </w:rPr>
              <w:t>具有在线和脱机补偿功能，全矩阵补偿。</w:t>
            </w:r>
          </w:p>
        </w:tc>
      </w:tr>
      <w:tr w:rsidR="007A346C" w:rsidRPr="007A346C" w14:paraId="70D9A957" w14:textId="77777777" w:rsidTr="00B60C76">
        <w:trPr>
          <w:trHeight w:val="567"/>
        </w:trPr>
        <w:tc>
          <w:tcPr>
            <w:tcW w:w="1039" w:type="dxa"/>
            <w:vMerge/>
            <w:vAlign w:val="center"/>
          </w:tcPr>
          <w:p w14:paraId="14D08E77" w14:textId="77777777" w:rsidR="007A346C" w:rsidRPr="007A346C" w:rsidRDefault="007A346C" w:rsidP="00B60C76">
            <w:pPr>
              <w:adjustRightInd w:val="0"/>
              <w:snapToGrid w:val="0"/>
              <w:rPr>
                <w:szCs w:val="21"/>
              </w:rPr>
            </w:pPr>
          </w:p>
        </w:tc>
        <w:tc>
          <w:tcPr>
            <w:tcW w:w="1383" w:type="dxa"/>
            <w:vMerge/>
            <w:vAlign w:val="center"/>
          </w:tcPr>
          <w:p w14:paraId="1FF63257" w14:textId="77777777" w:rsidR="007A346C" w:rsidRPr="007A346C" w:rsidRDefault="007A346C" w:rsidP="00B60C76">
            <w:pPr>
              <w:adjustRightInd w:val="0"/>
              <w:snapToGrid w:val="0"/>
              <w:rPr>
                <w:szCs w:val="21"/>
              </w:rPr>
            </w:pPr>
          </w:p>
        </w:tc>
        <w:tc>
          <w:tcPr>
            <w:tcW w:w="6429" w:type="dxa"/>
            <w:noWrap/>
            <w:vAlign w:val="center"/>
          </w:tcPr>
          <w:p w14:paraId="42F5F58B" w14:textId="77777777" w:rsidR="007A346C" w:rsidRPr="007A346C" w:rsidRDefault="007A346C" w:rsidP="00B60C76">
            <w:pPr>
              <w:adjustRightInd w:val="0"/>
              <w:snapToGrid w:val="0"/>
              <w:spacing w:line="360" w:lineRule="auto"/>
              <w:jc w:val="left"/>
              <w:rPr>
                <w:color w:val="000000"/>
                <w:szCs w:val="21"/>
              </w:rPr>
            </w:pPr>
            <w:r w:rsidRPr="007A346C">
              <w:rPr>
                <w:color w:val="000000"/>
                <w:szCs w:val="21"/>
              </w:rPr>
              <w:t xml:space="preserve">▲1.2.4 </w:t>
            </w:r>
            <w:r w:rsidRPr="007A346C">
              <w:rPr>
                <w:color w:val="000000"/>
                <w:szCs w:val="21"/>
              </w:rPr>
              <w:t>具有全自动质控软件及配套的质控微球，自动生成反映仪器状态的</w:t>
            </w:r>
            <w:r w:rsidRPr="007A346C">
              <w:rPr>
                <w:color w:val="000000"/>
                <w:szCs w:val="21"/>
              </w:rPr>
              <w:t>Levey-jennings</w:t>
            </w:r>
            <w:r w:rsidRPr="007A346C">
              <w:rPr>
                <w:color w:val="000000"/>
                <w:szCs w:val="21"/>
              </w:rPr>
              <w:t>图并跟踪。</w:t>
            </w:r>
          </w:p>
        </w:tc>
      </w:tr>
      <w:tr w:rsidR="007A346C" w:rsidRPr="007A346C" w14:paraId="47A1942C" w14:textId="77777777" w:rsidTr="00B60C76">
        <w:trPr>
          <w:trHeight w:val="567"/>
        </w:trPr>
        <w:tc>
          <w:tcPr>
            <w:tcW w:w="1039" w:type="dxa"/>
            <w:vMerge/>
            <w:vAlign w:val="center"/>
          </w:tcPr>
          <w:p w14:paraId="69425242" w14:textId="77777777" w:rsidR="007A346C" w:rsidRPr="007A346C" w:rsidRDefault="007A346C" w:rsidP="00B60C76">
            <w:pPr>
              <w:adjustRightInd w:val="0"/>
              <w:snapToGrid w:val="0"/>
              <w:rPr>
                <w:szCs w:val="21"/>
              </w:rPr>
            </w:pPr>
          </w:p>
        </w:tc>
        <w:tc>
          <w:tcPr>
            <w:tcW w:w="1383" w:type="dxa"/>
            <w:vMerge/>
            <w:vAlign w:val="center"/>
          </w:tcPr>
          <w:p w14:paraId="305A9E4C" w14:textId="77777777" w:rsidR="007A346C" w:rsidRPr="007A346C" w:rsidRDefault="007A346C" w:rsidP="00B60C76">
            <w:pPr>
              <w:adjustRightInd w:val="0"/>
              <w:snapToGrid w:val="0"/>
              <w:rPr>
                <w:szCs w:val="21"/>
              </w:rPr>
            </w:pPr>
          </w:p>
        </w:tc>
        <w:tc>
          <w:tcPr>
            <w:tcW w:w="6429" w:type="dxa"/>
            <w:noWrap/>
            <w:vAlign w:val="center"/>
          </w:tcPr>
          <w:p w14:paraId="1F7787CD" w14:textId="77777777" w:rsidR="007A346C" w:rsidRPr="007A346C" w:rsidRDefault="007A346C" w:rsidP="00B60C76">
            <w:pPr>
              <w:adjustRightInd w:val="0"/>
              <w:snapToGrid w:val="0"/>
              <w:jc w:val="left"/>
              <w:rPr>
                <w:color w:val="000000"/>
                <w:szCs w:val="21"/>
              </w:rPr>
            </w:pPr>
            <w:r w:rsidRPr="007A346C">
              <w:rPr>
                <w:color w:val="000000"/>
                <w:szCs w:val="21"/>
              </w:rPr>
              <w:t xml:space="preserve">1.2.5 </w:t>
            </w:r>
            <w:r w:rsidRPr="007A346C">
              <w:rPr>
                <w:color w:val="000000"/>
                <w:szCs w:val="21"/>
              </w:rPr>
              <w:t>具有样本自动混匀功能</w:t>
            </w:r>
          </w:p>
        </w:tc>
      </w:tr>
      <w:tr w:rsidR="007A346C" w:rsidRPr="007A346C" w14:paraId="4AEA49FE" w14:textId="77777777" w:rsidTr="00B60C76">
        <w:trPr>
          <w:trHeight w:val="567"/>
        </w:trPr>
        <w:tc>
          <w:tcPr>
            <w:tcW w:w="1039" w:type="dxa"/>
            <w:vMerge/>
            <w:vAlign w:val="center"/>
          </w:tcPr>
          <w:p w14:paraId="1CBE2784" w14:textId="77777777" w:rsidR="007A346C" w:rsidRPr="007A346C" w:rsidRDefault="007A346C" w:rsidP="00B60C76">
            <w:pPr>
              <w:adjustRightInd w:val="0"/>
              <w:snapToGrid w:val="0"/>
              <w:rPr>
                <w:szCs w:val="21"/>
              </w:rPr>
            </w:pPr>
          </w:p>
        </w:tc>
        <w:tc>
          <w:tcPr>
            <w:tcW w:w="1383" w:type="dxa"/>
            <w:vMerge/>
            <w:vAlign w:val="center"/>
          </w:tcPr>
          <w:p w14:paraId="45FEAA06" w14:textId="77777777" w:rsidR="007A346C" w:rsidRPr="007A346C" w:rsidRDefault="007A346C" w:rsidP="00B60C76">
            <w:pPr>
              <w:adjustRightInd w:val="0"/>
              <w:snapToGrid w:val="0"/>
              <w:rPr>
                <w:szCs w:val="21"/>
              </w:rPr>
            </w:pPr>
          </w:p>
        </w:tc>
        <w:tc>
          <w:tcPr>
            <w:tcW w:w="6429" w:type="dxa"/>
            <w:noWrap/>
            <w:vAlign w:val="center"/>
          </w:tcPr>
          <w:p w14:paraId="55CD956D" w14:textId="77777777" w:rsidR="007A346C" w:rsidRPr="007A346C" w:rsidRDefault="007A346C" w:rsidP="00B60C76">
            <w:pPr>
              <w:adjustRightInd w:val="0"/>
              <w:snapToGrid w:val="0"/>
              <w:jc w:val="left"/>
              <w:rPr>
                <w:color w:val="000000"/>
                <w:szCs w:val="21"/>
              </w:rPr>
            </w:pPr>
            <w:r w:rsidRPr="007A346C">
              <w:rPr>
                <w:color w:val="000000"/>
                <w:szCs w:val="21"/>
              </w:rPr>
              <w:t>1.2.6</w:t>
            </w:r>
            <w:r w:rsidRPr="007A346C">
              <w:rPr>
                <w:color w:val="000000"/>
                <w:szCs w:val="21"/>
              </w:rPr>
              <w:t>进样针端可安装</w:t>
            </w:r>
            <w:r w:rsidRPr="007A346C">
              <w:rPr>
                <w:color w:val="000000"/>
                <w:szCs w:val="21"/>
              </w:rPr>
              <w:t>35um</w:t>
            </w:r>
            <w:r w:rsidRPr="007A346C">
              <w:rPr>
                <w:color w:val="000000"/>
                <w:szCs w:val="21"/>
              </w:rPr>
              <w:t>和</w:t>
            </w:r>
            <w:r w:rsidRPr="007A346C">
              <w:rPr>
                <w:color w:val="000000"/>
                <w:szCs w:val="21"/>
              </w:rPr>
              <w:t>50um</w:t>
            </w:r>
            <w:r w:rsidRPr="007A346C">
              <w:rPr>
                <w:color w:val="000000"/>
                <w:szCs w:val="21"/>
              </w:rPr>
              <w:t>的样本过滤器</w:t>
            </w:r>
          </w:p>
        </w:tc>
      </w:tr>
      <w:tr w:rsidR="007A346C" w:rsidRPr="007A346C" w14:paraId="1BF4B067" w14:textId="77777777" w:rsidTr="00B60C76">
        <w:trPr>
          <w:trHeight w:val="567"/>
        </w:trPr>
        <w:tc>
          <w:tcPr>
            <w:tcW w:w="1039" w:type="dxa"/>
            <w:vMerge/>
            <w:vAlign w:val="center"/>
          </w:tcPr>
          <w:p w14:paraId="1925757C" w14:textId="77777777" w:rsidR="007A346C" w:rsidRPr="007A346C" w:rsidRDefault="007A346C" w:rsidP="00B60C76">
            <w:pPr>
              <w:adjustRightInd w:val="0"/>
              <w:snapToGrid w:val="0"/>
              <w:rPr>
                <w:szCs w:val="21"/>
              </w:rPr>
            </w:pPr>
          </w:p>
        </w:tc>
        <w:tc>
          <w:tcPr>
            <w:tcW w:w="1383" w:type="dxa"/>
            <w:vMerge/>
            <w:vAlign w:val="center"/>
          </w:tcPr>
          <w:p w14:paraId="4D18D237" w14:textId="77777777" w:rsidR="007A346C" w:rsidRPr="007A346C" w:rsidRDefault="007A346C" w:rsidP="00B60C76">
            <w:pPr>
              <w:adjustRightInd w:val="0"/>
              <w:snapToGrid w:val="0"/>
              <w:rPr>
                <w:szCs w:val="21"/>
              </w:rPr>
            </w:pPr>
          </w:p>
        </w:tc>
        <w:tc>
          <w:tcPr>
            <w:tcW w:w="6429" w:type="dxa"/>
            <w:noWrap/>
            <w:vAlign w:val="center"/>
          </w:tcPr>
          <w:p w14:paraId="4C455C59" w14:textId="77777777" w:rsidR="007A346C" w:rsidRPr="007A346C" w:rsidRDefault="007A346C" w:rsidP="00B60C76">
            <w:pPr>
              <w:adjustRightInd w:val="0"/>
              <w:snapToGrid w:val="0"/>
              <w:jc w:val="left"/>
              <w:rPr>
                <w:color w:val="000000" w:themeColor="text1"/>
                <w:szCs w:val="21"/>
              </w:rPr>
            </w:pPr>
            <w:r w:rsidRPr="007A346C">
              <w:rPr>
                <w:bCs/>
                <w:color w:val="000000" w:themeColor="text1"/>
                <w:szCs w:val="21"/>
              </w:rPr>
              <w:t xml:space="preserve">1.3 </w:t>
            </w:r>
            <w:r w:rsidRPr="007A346C">
              <w:rPr>
                <w:bCs/>
                <w:color w:val="000000" w:themeColor="text1"/>
                <w:szCs w:val="21"/>
              </w:rPr>
              <w:t>分选功能：</w:t>
            </w:r>
          </w:p>
        </w:tc>
      </w:tr>
      <w:tr w:rsidR="007A346C" w:rsidRPr="007A346C" w14:paraId="1700A840" w14:textId="77777777" w:rsidTr="00B60C76">
        <w:trPr>
          <w:trHeight w:val="567"/>
        </w:trPr>
        <w:tc>
          <w:tcPr>
            <w:tcW w:w="1039" w:type="dxa"/>
            <w:vMerge/>
            <w:vAlign w:val="center"/>
          </w:tcPr>
          <w:p w14:paraId="152032BE" w14:textId="77777777" w:rsidR="007A346C" w:rsidRPr="007A346C" w:rsidRDefault="007A346C" w:rsidP="00B60C76">
            <w:pPr>
              <w:adjustRightInd w:val="0"/>
              <w:snapToGrid w:val="0"/>
              <w:rPr>
                <w:szCs w:val="21"/>
              </w:rPr>
            </w:pPr>
          </w:p>
        </w:tc>
        <w:tc>
          <w:tcPr>
            <w:tcW w:w="1383" w:type="dxa"/>
            <w:vMerge/>
            <w:vAlign w:val="center"/>
          </w:tcPr>
          <w:p w14:paraId="0F4755E7" w14:textId="77777777" w:rsidR="007A346C" w:rsidRPr="007A346C" w:rsidRDefault="007A346C" w:rsidP="00B60C76">
            <w:pPr>
              <w:adjustRightInd w:val="0"/>
              <w:snapToGrid w:val="0"/>
              <w:rPr>
                <w:szCs w:val="21"/>
              </w:rPr>
            </w:pPr>
          </w:p>
        </w:tc>
        <w:tc>
          <w:tcPr>
            <w:tcW w:w="6429" w:type="dxa"/>
            <w:noWrap/>
            <w:vAlign w:val="center"/>
          </w:tcPr>
          <w:p w14:paraId="3EB73F35" w14:textId="77777777" w:rsidR="007A346C" w:rsidRPr="007A346C" w:rsidRDefault="007A346C" w:rsidP="00B60C76">
            <w:pPr>
              <w:adjustRightInd w:val="0"/>
              <w:snapToGrid w:val="0"/>
              <w:jc w:val="left"/>
              <w:rPr>
                <w:color w:val="000000"/>
                <w:szCs w:val="21"/>
              </w:rPr>
            </w:pPr>
            <w:r w:rsidRPr="007A346C">
              <w:rPr>
                <w:color w:val="000000"/>
                <w:szCs w:val="21"/>
              </w:rPr>
              <w:t>1.3.1</w:t>
            </w:r>
            <w:r w:rsidRPr="007A346C">
              <w:rPr>
                <w:color w:val="000000"/>
                <w:szCs w:val="21"/>
              </w:rPr>
              <w:t>分选速度：</w:t>
            </w:r>
            <w:r w:rsidRPr="007A346C">
              <w:rPr>
                <w:color w:val="000000"/>
                <w:szCs w:val="21"/>
              </w:rPr>
              <w:t>≥70,000</w:t>
            </w:r>
            <w:r w:rsidRPr="007A346C">
              <w:rPr>
                <w:color w:val="000000"/>
                <w:szCs w:val="21"/>
              </w:rPr>
              <w:t>个细胞</w:t>
            </w:r>
            <w:r w:rsidRPr="007A346C">
              <w:rPr>
                <w:color w:val="000000"/>
                <w:szCs w:val="21"/>
              </w:rPr>
              <w:t>/</w:t>
            </w:r>
            <w:r w:rsidRPr="007A346C">
              <w:rPr>
                <w:color w:val="000000"/>
                <w:szCs w:val="21"/>
              </w:rPr>
              <w:t>秒。</w:t>
            </w:r>
          </w:p>
        </w:tc>
      </w:tr>
      <w:tr w:rsidR="007A346C" w:rsidRPr="007A346C" w14:paraId="37EC7983" w14:textId="77777777" w:rsidTr="00B60C76">
        <w:trPr>
          <w:trHeight w:val="567"/>
        </w:trPr>
        <w:tc>
          <w:tcPr>
            <w:tcW w:w="1039" w:type="dxa"/>
            <w:vMerge/>
            <w:vAlign w:val="center"/>
          </w:tcPr>
          <w:p w14:paraId="0F436A7B" w14:textId="77777777" w:rsidR="007A346C" w:rsidRPr="007A346C" w:rsidRDefault="007A346C" w:rsidP="00B60C76">
            <w:pPr>
              <w:adjustRightInd w:val="0"/>
              <w:snapToGrid w:val="0"/>
              <w:rPr>
                <w:szCs w:val="21"/>
              </w:rPr>
            </w:pPr>
          </w:p>
        </w:tc>
        <w:tc>
          <w:tcPr>
            <w:tcW w:w="1383" w:type="dxa"/>
            <w:vMerge/>
            <w:vAlign w:val="center"/>
          </w:tcPr>
          <w:p w14:paraId="2858B23F" w14:textId="77777777" w:rsidR="007A346C" w:rsidRPr="007A346C" w:rsidRDefault="007A346C" w:rsidP="00B60C76">
            <w:pPr>
              <w:adjustRightInd w:val="0"/>
              <w:snapToGrid w:val="0"/>
              <w:rPr>
                <w:szCs w:val="21"/>
              </w:rPr>
            </w:pPr>
          </w:p>
        </w:tc>
        <w:tc>
          <w:tcPr>
            <w:tcW w:w="6429" w:type="dxa"/>
            <w:noWrap/>
            <w:vAlign w:val="center"/>
          </w:tcPr>
          <w:p w14:paraId="6DBAF240" w14:textId="77777777" w:rsidR="007A346C" w:rsidRPr="007A346C" w:rsidRDefault="007A346C" w:rsidP="00B60C76">
            <w:pPr>
              <w:adjustRightInd w:val="0"/>
              <w:snapToGrid w:val="0"/>
              <w:spacing w:line="360" w:lineRule="auto"/>
              <w:jc w:val="left"/>
              <w:rPr>
                <w:color w:val="000000"/>
                <w:szCs w:val="21"/>
              </w:rPr>
            </w:pPr>
            <w:r w:rsidRPr="007A346C">
              <w:rPr>
                <w:color w:val="000000"/>
                <w:szCs w:val="21"/>
              </w:rPr>
              <w:t xml:space="preserve">1.3.2 </w:t>
            </w:r>
            <w:r w:rsidRPr="007A346C">
              <w:rPr>
                <w:color w:val="000000"/>
                <w:szCs w:val="21"/>
              </w:rPr>
              <w:t>喷嘴规格不少于四种，至少包括：</w:t>
            </w:r>
            <w:r w:rsidRPr="007A346C">
              <w:rPr>
                <w:color w:val="000000"/>
                <w:szCs w:val="21"/>
              </w:rPr>
              <w:t>70um, 85um</w:t>
            </w:r>
            <w:r w:rsidRPr="007A346C">
              <w:rPr>
                <w:color w:val="000000"/>
                <w:szCs w:val="21"/>
              </w:rPr>
              <w:t>，</w:t>
            </w:r>
            <w:r w:rsidRPr="007A346C">
              <w:rPr>
                <w:color w:val="000000"/>
                <w:szCs w:val="21"/>
              </w:rPr>
              <w:t>100um</w:t>
            </w:r>
            <w:r w:rsidRPr="007A346C">
              <w:rPr>
                <w:color w:val="000000"/>
                <w:szCs w:val="21"/>
              </w:rPr>
              <w:t>，</w:t>
            </w:r>
            <w:r w:rsidRPr="007A346C">
              <w:rPr>
                <w:color w:val="000000"/>
                <w:szCs w:val="21"/>
              </w:rPr>
              <w:t>130um</w:t>
            </w:r>
            <w:r w:rsidRPr="007A346C">
              <w:rPr>
                <w:color w:val="000000"/>
                <w:szCs w:val="21"/>
              </w:rPr>
              <w:t>等规格。</w:t>
            </w:r>
          </w:p>
        </w:tc>
      </w:tr>
      <w:tr w:rsidR="007A346C" w:rsidRPr="007A346C" w14:paraId="7DB2CD7D" w14:textId="77777777" w:rsidTr="00B60C76">
        <w:trPr>
          <w:trHeight w:val="567"/>
        </w:trPr>
        <w:tc>
          <w:tcPr>
            <w:tcW w:w="1039" w:type="dxa"/>
            <w:vMerge/>
            <w:vAlign w:val="center"/>
          </w:tcPr>
          <w:p w14:paraId="05FE5E9A" w14:textId="77777777" w:rsidR="007A346C" w:rsidRPr="007A346C" w:rsidRDefault="007A346C" w:rsidP="00B60C76">
            <w:pPr>
              <w:adjustRightInd w:val="0"/>
              <w:snapToGrid w:val="0"/>
              <w:rPr>
                <w:szCs w:val="21"/>
              </w:rPr>
            </w:pPr>
          </w:p>
        </w:tc>
        <w:tc>
          <w:tcPr>
            <w:tcW w:w="1383" w:type="dxa"/>
            <w:vMerge/>
            <w:vAlign w:val="center"/>
          </w:tcPr>
          <w:p w14:paraId="0A7FDC6A" w14:textId="77777777" w:rsidR="007A346C" w:rsidRPr="007A346C" w:rsidRDefault="007A346C" w:rsidP="00B60C76">
            <w:pPr>
              <w:adjustRightInd w:val="0"/>
              <w:snapToGrid w:val="0"/>
              <w:rPr>
                <w:szCs w:val="21"/>
              </w:rPr>
            </w:pPr>
          </w:p>
        </w:tc>
        <w:tc>
          <w:tcPr>
            <w:tcW w:w="6429" w:type="dxa"/>
            <w:noWrap/>
            <w:vAlign w:val="center"/>
          </w:tcPr>
          <w:p w14:paraId="66379743" w14:textId="77777777" w:rsidR="007A346C" w:rsidRPr="007A346C" w:rsidRDefault="007A346C" w:rsidP="00B60C76">
            <w:pPr>
              <w:adjustRightInd w:val="0"/>
              <w:snapToGrid w:val="0"/>
              <w:spacing w:line="360" w:lineRule="auto"/>
              <w:jc w:val="left"/>
              <w:rPr>
                <w:color w:val="000000"/>
                <w:szCs w:val="21"/>
              </w:rPr>
            </w:pPr>
            <w:r w:rsidRPr="007A346C">
              <w:rPr>
                <w:color w:val="000000"/>
                <w:szCs w:val="21"/>
              </w:rPr>
              <w:t>1.3.3</w:t>
            </w:r>
            <w:r w:rsidRPr="007A346C">
              <w:rPr>
                <w:color w:val="000000"/>
                <w:szCs w:val="21"/>
              </w:rPr>
              <w:t>分选纯度</w:t>
            </w:r>
            <w:r w:rsidRPr="007A346C">
              <w:rPr>
                <w:color w:val="000000"/>
                <w:szCs w:val="21"/>
              </w:rPr>
              <w:t>&gt; 98%</w:t>
            </w:r>
            <w:r w:rsidRPr="007A346C">
              <w:rPr>
                <w:color w:val="000000"/>
                <w:szCs w:val="21"/>
              </w:rPr>
              <w:t>。</w:t>
            </w:r>
          </w:p>
        </w:tc>
      </w:tr>
      <w:tr w:rsidR="007A346C" w:rsidRPr="007A346C" w14:paraId="5734FE9F" w14:textId="77777777" w:rsidTr="00B60C76">
        <w:trPr>
          <w:trHeight w:val="567"/>
        </w:trPr>
        <w:tc>
          <w:tcPr>
            <w:tcW w:w="1039" w:type="dxa"/>
            <w:vMerge/>
            <w:vAlign w:val="center"/>
          </w:tcPr>
          <w:p w14:paraId="4F8220AE" w14:textId="77777777" w:rsidR="007A346C" w:rsidRPr="007A346C" w:rsidRDefault="007A346C" w:rsidP="00B60C76">
            <w:pPr>
              <w:adjustRightInd w:val="0"/>
              <w:snapToGrid w:val="0"/>
              <w:rPr>
                <w:szCs w:val="21"/>
              </w:rPr>
            </w:pPr>
          </w:p>
        </w:tc>
        <w:tc>
          <w:tcPr>
            <w:tcW w:w="1383" w:type="dxa"/>
            <w:vMerge/>
            <w:vAlign w:val="center"/>
          </w:tcPr>
          <w:p w14:paraId="4E2C9F2F" w14:textId="77777777" w:rsidR="007A346C" w:rsidRPr="007A346C" w:rsidRDefault="007A346C" w:rsidP="00B60C76">
            <w:pPr>
              <w:adjustRightInd w:val="0"/>
              <w:snapToGrid w:val="0"/>
              <w:rPr>
                <w:szCs w:val="21"/>
              </w:rPr>
            </w:pPr>
          </w:p>
        </w:tc>
        <w:tc>
          <w:tcPr>
            <w:tcW w:w="6429" w:type="dxa"/>
            <w:noWrap/>
            <w:vAlign w:val="center"/>
          </w:tcPr>
          <w:p w14:paraId="20E39E1A" w14:textId="77777777" w:rsidR="007A346C" w:rsidRPr="007A346C" w:rsidRDefault="007A346C" w:rsidP="00B60C76">
            <w:pPr>
              <w:adjustRightInd w:val="0"/>
              <w:snapToGrid w:val="0"/>
              <w:spacing w:line="360" w:lineRule="auto"/>
              <w:jc w:val="left"/>
              <w:rPr>
                <w:color w:val="000000"/>
                <w:szCs w:val="21"/>
              </w:rPr>
            </w:pPr>
            <w:r w:rsidRPr="007A346C">
              <w:rPr>
                <w:color w:val="000000"/>
                <w:szCs w:val="21"/>
              </w:rPr>
              <w:t xml:space="preserve">▲1.3.4 </w:t>
            </w:r>
            <w:r w:rsidRPr="007A346C">
              <w:rPr>
                <w:color w:val="000000"/>
                <w:szCs w:val="21"/>
              </w:rPr>
              <w:t>可进行二路、四路分选、单细胞分选（</w:t>
            </w:r>
            <w:r w:rsidRPr="007A346C">
              <w:rPr>
                <w:color w:val="000000"/>
                <w:szCs w:val="21"/>
              </w:rPr>
              <w:t>96</w:t>
            </w:r>
            <w:r w:rsidRPr="007A346C">
              <w:rPr>
                <w:color w:val="000000"/>
                <w:szCs w:val="21"/>
              </w:rPr>
              <w:t>孔板或</w:t>
            </w:r>
            <w:r w:rsidRPr="007A346C">
              <w:rPr>
                <w:color w:val="000000"/>
                <w:szCs w:val="21"/>
              </w:rPr>
              <w:t>384</w:t>
            </w:r>
            <w:r w:rsidRPr="007A346C">
              <w:rPr>
                <w:color w:val="000000"/>
                <w:szCs w:val="21"/>
              </w:rPr>
              <w:t>孔板模式获得单个细胞）和成分分选。</w:t>
            </w:r>
          </w:p>
        </w:tc>
      </w:tr>
      <w:tr w:rsidR="007A346C" w:rsidRPr="007A346C" w14:paraId="7E2603E4" w14:textId="77777777" w:rsidTr="00B60C76">
        <w:trPr>
          <w:trHeight w:val="567"/>
        </w:trPr>
        <w:tc>
          <w:tcPr>
            <w:tcW w:w="1039" w:type="dxa"/>
            <w:vMerge/>
            <w:vAlign w:val="center"/>
          </w:tcPr>
          <w:p w14:paraId="2718F5ED" w14:textId="77777777" w:rsidR="007A346C" w:rsidRPr="007A346C" w:rsidRDefault="007A346C" w:rsidP="00B60C76">
            <w:pPr>
              <w:adjustRightInd w:val="0"/>
              <w:snapToGrid w:val="0"/>
              <w:rPr>
                <w:szCs w:val="21"/>
              </w:rPr>
            </w:pPr>
          </w:p>
        </w:tc>
        <w:tc>
          <w:tcPr>
            <w:tcW w:w="1383" w:type="dxa"/>
            <w:vMerge/>
            <w:vAlign w:val="center"/>
          </w:tcPr>
          <w:p w14:paraId="039F489D" w14:textId="77777777" w:rsidR="007A346C" w:rsidRPr="007A346C" w:rsidRDefault="007A346C" w:rsidP="00B60C76">
            <w:pPr>
              <w:adjustRightInd w:val="0"/>
              <w:snapToGrid w:val="0"/>
              <w:rPr>
                <w:szCs w:val="21"/>
              </w:rPr>
            </w:pPr>
          </w:p>
        </w:tc>
        <w:tc>
          <w:tcPr>
            <w:tcW w:w="6429" w:type="dxa"/>
            <w:noWrap/>
            <w:vAlign w:val="center"/>
          </w:tcPr>
          <w:p w14:paraId="10B15567" w14:textId="77777777" w:rsidR="007A346C" w:rsidRPr="007A346C" w:rsidRDefault="007A346C" w:rsidP="00B60C76">
            <w:pPr>
              <w:adjustRightInd w:val="0"/>
              <w:snapToGrid w:val="0"/>
              <w:spacing w:line="360" w:lineRule="auto"/>
              <w:jc w:val="left"/>
              <w:rPr>
                <w:color w:val="000000"/>
                <w:szCs w:val="21"/>
              </w:rPr>
            </w:pPr>
            <w:r w:rsidRPr="007A346C">
              <w:rPr>
                <w:color w:val="000000"/>
                <w:szCs w:val="21"/>
              </w:rPr>
              <w:t>▲1.3.5</w:t>
            </w:r>
            <w:r w:rsidRPr="007A346C">
              <w:rPr>
                <w:color w:val="000000"/>
                <w:szCs w:val="21"/>
              </w:rPr>
              <w:t>自动计算液滴时间延迟：自动实时监测液滴时间延迟，软件自动确定液滴延迟时间。</w:t>
            </w:r>
          </w:p>
        </w:tc>
      </w:tr>
      <w:tr w:rsidR="007A346C" w:rsidRPr="007A346C" w14:paraId="2C9B7370" w14:textId="77777777" w:rsidTr="00B60C76">
        <w:trPr>
          <w:trHeight w:val="567"/>
        </w:trPr>
        <w:tc>
          <w:tcPr>
            <w:tcW w:w="1039" w:type="dxa"/>
            <w:vMerge/>
            <w:vAlign w:val="center"/>
          </w:tcPr>
          <w:p w14:paraId="137039DE" w14:textId="77777777" w:rsidR="007A346C" w:rsidRPr="007A346C" w:rsidRDefault="007A346C" w:rsidP="00B60C76">
            <w:pPr>
              <w:adjustRightInd w:val="0"/>
              <w:snapToGrid w:val="0"/>
              <w:rPr>
                <w:szCs w:val="21"/>
              </w:rPr>
            </w:pPr>
          </w:p>
        </w:tc>
        <w:tc>
          <w:tcPr>
            <w:tcW w:w="1383" w:type="dxa"/>
            <w:vMerge/>
            <w:vAlign w:val="center"/>
          </w:tcPr>
          <w:p w14:paraId="5368ACD3" w14:textId="77777777" w:rsidR="007A346C" w:rsidRPr="007A346C" w:rsidRDefault="007A346C" w:rsidP="00B60C76">
            <w:pPr>
              <w:adjustRightInd w:val="0"/>
              <w:snapToGrid w:val="0"/>
              <w:rPr>
                <w:szCs w:val="21"/>
              </w:rPr>
            </w:pPr>
          </w:p>
        </w:tc>
        <w:tc>
          <w:tcPr>
            <w:tcW w:w="6429" w:type="dxa"/>
            <w:noWrap/>
            <w:vAlign w:val="center"/>
          </w:tcPr>
          <w:p w14:paraId="71BAF6D0" w14:textId="77777777" w:rsidR="007A346C" w:rsidRPr="007A346C" w:rsidRDefault="007A346C" w:rsidP="00B60C76">
            <w:pPr>
              <w:adjustRightInd w:val="0"/>
              <w:snapToGrid w:val="0"/>
              <w:spacing w:line="360" w:lineRule="auto"/>
              <w:jc w:val="left"/>
              <w:rPr>
                <w:color w:val="000000"/>
                <w:szCs w:val="21"/>
              </w:rPr>
            </w:pPr>
            <w:r w:rsidRPr="007A346C">
              <w:rPr>
                <w:color w:val="000000"/>
                <w:szCs w:val="21"/>
              </w:rPr>
              <w:t>1.3.6</w:t>
            </w:r>
            <w:r w:rsidRPr="007A346C">
              <w:rPr>
                <w:color w:val="000000"/>
                <w:szCs w:val="21"/>
              </w:rPr>
              <w:t>独立的液流系统车，包括鞘液桶、消毒液桶、清洗液桶、清洁液桶、关机液桶和废液桶。</w:t>
            </w:r>
          </w:p>
        </w:tc>
      </w:tr>
      <w:tr w:rsidR="007A346C" w:rsidRPr="007A346C" w14:paraId="664F4007" w14:textId="77777777" w:rsidTr="00B60C76">
        <w:trPr>
          <w:trHeight w:val="567"/>
        </w:trPr>
        <w:tc>
          <w:tcPr>
            <w:tcW w:w="1039" w:type="dxa"/>
            <w:vMerge/>
            <w:vAlign w:val="center"/>
          </w:tcPr>
          <w:p w14:paraId="62A85C7D" w14:textId="77777777" w:rsidR="007A346C" w:rsidRPr="007A346C" w:rsidRDefault="007A346C" w:rsidP="00B60C76">
            <w:pPr>
              <w:adjustRightInd w:val="0"/>
              <w:snapToGrid w:val="0"/>
              <w:rPr>
                <w:szCs w:val="21"/>
              </w:rPr>
            </w:pPr>
          </w:p>
        </w:tc>
        <w:tc>
          <w:tcPr>
            <w:tcW w:w="1383" w:type="dxa"/>
            <w:vMerge/>
            <w:vAlign w:val="center"/>
          </w:tcPr>
          <w:p w14:paraId="6FF10837" w14:textId="77777777" w:rsidR="007A346C" w:rsidRPr="007A346C" w:rsidRDefault="007A346C" w:rsidP="00B60C76">
            <w:pPr>
              <w:adjustRightInd w:val="0"/>
              <w:snapToGrid w:val="0"/>
              <w:rPr>
                <w:szCs w:val="21"/>
              </w:rPr>
            </w:pPr>
          </w:p>
        </w:tc>
        <w:tc>
          <w:tcPr>
            <w:tcW w:w="6429" w:type="dxa"/>
            <w:noWrap/>
            <w:vAlign w:val="center"/>
          </w:tcPr>
          <w:p w14:paraId="0CD519E6" w14:textId="77777777" w:rsidR="007A346C" w:rsidRPr="007A346C" w:rsidRDefault="007A346C" w:rsidP="00B60C76">
            <w:pPr>
              <w:adjustRightInd w:val="0"/>
              <w:snapToGrid w:val="0"/>
              <w:spacing w:line="360" w:lineRule="auto"/>
              <w:jc w:val="left"/>
              <w:rPr>
                <w:color w:val="000000"/>
                <w:szCs w:val="21"/>
              </w:rPr>
            </w:pPr>
            <w:r w:rsidRPr="007A346C">
              <w:rPr>
                <w:color w:val="000000"/>
                <w:szCs w:val="21"/>
              </w:rPr>
              <w:t xml:space="preserve">1.3.7 </w:t>
            </w:r>
            <w:r w:rsidRPr="007A346C">
              <w:rPr>
                <w:color w:val="000000"/>
                <w:szCs w:val="21"/>
              </w:rPr>
              <w:t>具有软件控制的液流系统清洗和消毒程序，配合液流系统车，完成智能化一键液流系统清洗和消毒。</w:t>
            </w:r>
          </w:p>
        </w:tc>
      </w:tr>
      <w:tr w:rsidR="007A346C" w:rsidRPr="007A346C" w14:paraId="4ECACD3A" w14:textId="77777777" w:rsidTr="00B60C76">
        <w:trPr>
          <w:trHeight w:val="567"/>
        </w:trPr>
        <w:tc>
          <w:tcPr>
            <w:tcW w:w="1039" w:type="dxa"/>
            <w:vMerge/>
            <w:vAlign w:val="center"/>
          </w:tcPr>
          <w:p w14:paraId="09584495" w14:textId="77777777" w:rsidR="007A346C" w:rsidRPr="007A346C" w:rsidRDefault="007A346C" w:rsidP="00B60C76">
            <w:pPr>
              <w:adjustRightInd w:val="0"/>
              <w:snapToGrid w:val="0"/>
              <w:rPr>
                <w:szCs w:val="21"/>
              </w:rPr>
            </w:pPr>
          </w:p>
        </w:tc>
        <w:tc>
          <w:tcPr>
            <w:tcW w:w="1383" w:type="dxa"/>
            <w:vMerge/>
            <w:vAlign w:val="center"/>
          </w:tcPr>
          <w:p w14:paraId="1A4BBB28" w14:textId="77777777" w:rsidR="007A346C" w:rsidRPr="007A346C" w:rsidRDefault="007A346C" w:rsidP="00B60C76">
            <w:pPr>
              <w:adjustRightInd w:val="0"/>
              <w:snapToGrid w:val="0"/>
              <w:rPr>
                <w:szCs w:val="21"/>
              </w:rPr>
            </w:pPr>
          </w:p>
        </w:tc>
        <w:tc>
          <w:tcPr>
            <w:tcW w:w="6429" w:type="dxa"/>
            <w:noWrap/>
            <w:vAlign w:val="center"/>
          </w:tcPr>
          <w:p w14:paraId="6657BBC1" w14:textId="77777777" w:rsidR="007A346C" w:rsidRPr="007A346C" w:rsidRDefault="007A346C" w:rsidP="00B60C76">
            <w:pPr>
              <w:adjustRightInd w:val="0"/>
              <w:snapToGrid w:val="0"/>
              <w:jc w:val="left"/>
              <w:rPr>
                <w:color w:val="000000" w:themeColor="text1"/>
                <w:szCs w:val="21"/>
              </w:rPr>
            </w:pPr>
            <w:r w:rsidRPr="007A346C">
              <w:rPr>
                <w:bCs/>
                <w:color w:val="000000" w:themeColor="text1"/>
                <w:szCs w:val="21"/>
              </w:rPr>
              <w:t xml:space="preserve">1.4 </w:t>
            </w:r>
            <w:r w:rsidRPr="007A346C">
              <w:rPr>
                <w:bCs/>
                <w:color w:val="000000" w:themeColor="text1"/>
                <w:szCs w:val="21"/>
              </w:rPr>
              <w:t>信号处理系统：</w:t>
            </w:r>
          </w:p>
        </w:tc>
      </w:tr>
      <w:tr w:rsidR="007A346C" w:rsidRPr="007A346C" w14:paraId="5EB0C974" w14:textId="77777777" w:rsidTr="00B60C76">
        <w:trPr>
          <w:trHeight w:val="567"/>
        </w:trPr>
        <w:tc>
          <w:tcPr>
            <w:tcW w:w="1039" w:type="dxa"/>
            <w:vMerge/>
            <w:vAlign w:val="center"/>
          </w:tcPr>
          <w:p w14:paraId="55301C69" w14:textId="77777777" w:rsidR="007A346C" w:rsidRPr="007A346C" w:rsidRDefault="007A346C" w:rsidP="00B60C76">
            <w:pPr>
              <w:adjustRightInd w:val="0"/>
              <w:snapToGrid w:val="0"/>
              <w:rPr>
                <w:szCs w:val="21"/>
              </w:rPr>
            </w:pPr>
          </w:p>
        </w:tc>
        <w:tc>
          <w:tcPr>
            <w:tcW w:w="1383" w:type="dxa"/>
            <w:vMerge/>
            <w:vAlign w:val="center"/>
          </w:tcPr>
          <w:p w14:paraId="31BEC907" w14:textId="77777777" w:rsidR="007A346C" w:rsidRPr="007A346C" w:rsidRDefault="007A346C" w:rsidP="00B60C76">
            <w:pPr>
              <w:adjustRightInd w:val="0"/>
              <w:snapToGrid w:val="0"/>
              <w:rPr>
                <w:szCs w:val="21"/>
              </w:rPr>
            </w:pPr>
          </w:p>
        </w:tc>
        <w:tc>
          <w:tcPr>
            <w:tcW w:w="6429" w:type="dxa"/>
            <w:noWrap/>
            <w:vAlign w:val="center"/>
          </w:tcPr>
          <w:p w14:paraId="7F32E60F" w14:textId="77777777" w:rsidR="007A346C" w:rsidRPr="007A346C" w:rsidRDefault="007A346C" w:rsidP="00B60C76">
            <w:pPr>
              <w:adjustRightInd w:val="0"/>
              <w:snapToGrid w:val="0"/>
              <w:jc w:val="left"/>
              <w:rPr>
                <w:color w:val="000000"/>
                <w:szCs w:val="21"/>
              </w:rPr>
            </w:pPr>
            <w:r w:rsidRPr="007A346C">
              <w:rPr>
                <w:color w:val="000000"/>
                <w:szCs w:val="21"/>
              </w:rPr>
              <w:t>1.4.1</w:t>
            </w:r>
            <w:r w:rsidRPr="007A346C">
              <w:rPr>
                <w:color w:val="000000"/>
                <w:szCs w:val="21"/>
              </w:rPr>
              <w:t>电子死时间：</w:t>
            </w:r>
            <w:r w:rsidRPr="007A346C">
              <w:rPr>
                <w:color w:val="000000"/>
                <w:szCs w:val="21"/>
              </w:rPr>
              <w:t>0 sec</w:t>
            </w:r>
            <w:r w:rsidRPr="007A346C">
              <w:rPr>
                <w:color w:val="000000"/>
                <w:szCs w:val="21"/>
              </w:rPr>
              <w:t>。</w:t>
            </w:r>
          </w:p>
        </w:tc>
      </w:tr>
      <w:tr w:rsidR="007A346C" w:rsidRPr="007A346C" w14:paraId="51E79893" w14:textId="77777777" w:rsidTr="00B60C76">
        <w:trPr>
          <w:trHeight w:val="567"/>
        </w:trPr>
        <w:tc>
          <w:tcPr>
            <w:tcW w:w="1039" w:type="dxa"/>
            <w:vMerge/>
            <w:vAlign w:val="center"/>
          </w:tcPr>
          <w:p w14:paraId="3F2D58A8" w14:textId="77777777" w:rsidR="007A346C" w:rsidRPr="007A346C" w:rsidRDefault="007A346C" w:rsidP="00B60C76">
            <w:pPr>
              <w:adjustRightInd w:val="0"/>
              <w:snapToGrid w:val="0"/>
              <w:rPr>
                <w:szCs w:val="21"/>
              </w:rPr>
            </w:pPr>
          </w:p>
        </w:tc>
        <w:tc>
          <w:tcPr>
            <w:tcW w:w="1383" w:type="dxa"/>
            <w:vMerge/>
            <w:vAlign w:val="center"/>
          </w:tcPr>
          <w:p w14:paraId="49AF05FD" w14:textId="77777777" w:rsidR="007A346C" w:rsidRPr="007A346C" w:rsidRDefault="007A346C" w:rsidP="00B60C76">
            <w:pPr>
              <w:adjustRightInd w:val="0"/>
              <w:snapToGrid w:val="0"/>
              <w:rPr>
                <w:szCs w:val="21"/>
              </w:rPr>
            </w:pPr>
          </w:p>
        </w:tc>
        <w:tc>
          <w:tcPr>
            <w:tcW w:w="6429" w:type="dxa"/>
            <w:noWrap/>
            <w:vAlign w:val="center"/>
          </w:tcPr>
          <w:p w14:paraId="5A859665" w14:textId="77777777" w:rsidR="007A346C" w:rsidRPr="007A346C" w:rsidRDefault="007A346C" w:rsidP="00B60C76">
            <w:pPr>
              <w:adjustRightInd w:val="0"/>
              <w:snapToGrid w:val="0"/>
              <w:jc w:val="left"/>
              <w:rPr>
                <w:color w:val="000000"/>
                <w:szCs w:val="21"/>
              </w:rPr>
            </w:pPr>
            <w:r w:rsidRPr="007A346C">
              <w:rPr>
                <w:color w:val="000000"/>
                <w:szCs w:val="21"/>
              </w:rPr>
              <w:t xml:space="preserve">1.4.2 </w:t>
            </w:r>
            <w:r w:rsidRPr="007A346C">
              <w:rPr>
                <w:color w:val="000000"/>
                <w:szCs w:val="21"/>
              </w:rPr>
              <w:t>信号捕捉模式：全数字信号。</w:t>
            </w:r>
          </w:p>
        </w:tc>
      </w:tr>
      <w:tr w:rsidR="007A346C" w:rsidRPr="007A346C" w14:paraId="578D6AB2" w14:textId="77777777" w:rsidTr="00B60C76">
        <w:trPr>
          <w:trHeight w:val="567"/>
        </w:trPr>
        <w:tc>
          <w:tcPr>
            <w:tcW w:w="1039" w:type="dxa"/>
            <w:vMerge/>
            <w:vAlign w:val="center"/>
          </w:tcPr>
          <w:p w14:paraId="3CD53138" w14:textId="77777777" w:rsidR="007A346C" w:rsidRPr="007A346C" w:rsidRDefault="007A346C" w:rsidP="00B60C76">
            <w:pPr>
              <w:adjustRightInd w:val="0"/>
              <w:snapToGrid w:val="0"/>
              <w:rPr>
                <w:szCs w:val="21"/>
              </w:rPr>
            </w:pPr>
          </w:p>
        </w:tc>
        <w:tc>
          <w:tcPr>
            <w:tcW w:w="1383" w:type="dxa"/>
            <w:vMerge/>
            <w:vAlign w:val="center"/>
          </w:tcPr>
          <w:p w14:paraId="59CE07CF" w14:textId="77777777" w:rsidR="007A346C" w:rsidRPr="007A346C" w:rsidRDefault="007A346C" w:rsidP="00B60C76">
            <w:pPr>
              <w:adjustRightInd w:val="0"/>
              <w:snapToGrid w:val="0"/>
              <w:rPr>
                <w:szCs w:val="21"/>
              </w:rPr>
            </w:pPr>
          </w:p>
        </w:tc>
        <w:tc>
          <w:tcPr>
            <w:tcW w:w="6429" w:type="dxa"/>
            <w:noWrap/>
            <w:vAlign w:val="center"/>
          </w:tcPr>
          <w:p w14:paraId="500E8191" w14:textId="77777777" w:rsidR="007A346C" w:rsidRPr="007A346C" w:rsidRDefault="007A346C" w:rsidP="00B60C76">
            <w:pPr>
              <w:adjustRightInd w:val="0"/>
              <w:snapToGrid w:val="0"/>
              <w:spacing w:line="360" w:lineRule="auto"/>
              <w:jc w:val="left"/>
              <w:rPr>
                <w:color w:val="000000"/>
                <w:szCs w:val="21"/>
              </w:rPr>
            </w:pPr>
            <w:r w:rsidRPr="007A346C">
              <w:rPr>
                <w:color w:val="000000"/>
                <w:szCs w:val="21"/>
              </w:rPr>
              <w:t>1.4.3</w:t>
            </w:r>
            <w:r w:rsidRPr="007A346C">
              <w:rPr>
                <w:color w:val="000000"/>
                <w:szCs w:val="21"/>
              </w:rPr>
              <w:t>荧光信号补偿方式：任意荧光间补偿</w:t>
            </w:r>
            <w:r w:rsidRPr="007A346C">
              <w:rPr>
                <w:color w:val="000000"/>
                <w:szCs w:val="21"/>
              </w:rPr>
              <w:t xml:space="preserve">, </w:t>
            </w:r>
            <w:r w:rsidRPr="007A346C">
              <w:rPr>
                <w:color w:val="000000"/>
                <w:szCs w:val="21"/>
              </w:rPr>
              <w:t>既可以硬件补偿</w:t>
            </w:r>
            <w:r w:rsidRPr="007A346C">
              <w:rPr>
                <w:color w:val="000000"/>
                <w:szCs w:val="21"/>
              </w:rPr>
              <w:t xml:space="preserve">, </w:t>
            </w:r>
            <w:r w:rsidRPr="007A346C">
              <w:rPr>
                <w:color w:val="000000"/>
                <w:szCs w:val="21"/>
              </w:rPr>
              <w:t>也可以软件脱机补偿，完全实现网络补偿。</w:t>
            </w:r>
          </w:p>
        </w:tc>
      </w:tr>
      <w:tr w:rsidR="007A346C" w:rsidRPr="007A346C" w14:paraId="7ACD88E2" w14:textId="77777777" w:rsidTr="00B60C76">
        <w:trPr>
          <w:trHeight w:val="567"/>
        </w:trPr>
        <w:tc>
          <w:tcPr>
            <w:tcW w:w="1039" w:type="dxa"/>
            <w:vMerge/>
            <w:vAlign w:val="center"/>
          </w:tcPr>
          <w:p w14:paraId="67431264" w14:textId="77777777" w:rsidR="007A346C" w:rsidRPr="007A346C" w:rsidRDefault="007A346C" w:rsidP="00B60C76">
            <w:pPr>
              <w:adjustRightInd w:val="0"/>
              <w:snapToGrid w:val="0"/>
              <w:rPr>
                <w:szCs w:val="21"/>
              </w:rPr>
            </w:pPr>
          </w:p>
        </w:tc>
        <w:tc>
          <w:tcPr>
            <w:tcW w:w="1383" w:type="dxa"/>
            <w:vMerge/>
            <w:vAlign w:val="center"/>
          </w:tcPr>
          <w:p w14:paraId="13257D78" w14:textId="77777777" w:rsidR="007A346C" w:rsidRPr="007A346C" w:rsidRDefault="007A346C" w:rsidP="00B60C76">
            <w:pPr>
              <w:adjustRightInd w:val="0"/>
              <w:snapToGrid w:val="0"/>
              <w:rPr>
                <w:szCs w:val="21"/>
              </w:rPr>
            </w:pPr>
          </w:p>
        </w:tc>
        <w:tc>
          <w:tcPr>
            <w:tcW w:w="6429" w:type="dxa"/>
            <w:noWrap/>
            <w:vAlign w:val="center"/>
          </w:tcPr>
          <w:p w14:paraId="204B10BB" w14:textId="77777777" w:rsidR="007A346C" w:rsidRPr="007A346C" w:rsidRDefault="007A346C" w:rsidP="00B60C76">
            <w:pPr>
              <w:adjustRightInd w:val="0"/>
              <w:snapToGrid w:val="0"/>
              <w:spacing w:line="360" w:lineRule="auto"/>
              <w:jc w:val="left"/>
              <w:rPr>
                <w:color w:val="000000"/>
                <w:szCs w:val="21"/>
              </w:rPr>
            </w:pPr>
            <w:r w:rsidRPr="007A346C">
              <w:rPr>
                <w:color w:val="000000"/>
                <w:szCs w:val="21"/>
              </w:rPr>
              <w:t>1.4.4</w:t>
            </w:r>
            <w:r w:rsidRPr="007A346C">
              <w:rPr>
                <w:color w:val="000000"/>
                <w:szCs w:val="21"/>
              </w:rPr>
              <w:t>信号脉冲处理：任意参数的脉冲信号高度</w:t>
            </w:r>
            <w:r w:rsidRPr="007A346C">
              <w:rPr>
                <w:color w:val="000000"/>
                <w:szCs w:val="21"/>
              </w:rPr>
              <w:t xml:space="preserve">(Height), </w:t>
            </w:r>
            <w:r w:rsidRPr="007A346C">
              <w:rPr>
                <w:color w:val="000000"/>
                <w:szCs w:val="21"/>
              </w:rPr>
              <w:t>面积</w:t>
            </w:r>
            <w:r w:rsidRPr="007A346C">
              <w:rPr>
                <w:color w:val="000000"/>
                <w:szCs w:val="21"/>
              </w:rPr>
              <w:t xml:space="preserve">(Area), </w:t>
            </w:r>
            <w:r w:rsidRPr="007A346C">
              <w:rPr>
                <w:color w:val="000000"/>
                <w:szCs w:val="21"/>
              </w:rPr>
              <w:t>宽度</w:t>
            </w:r>
            <w:r w:rsidRPr="007A346C">
              <w:rPr>
                <w:color w:val="000000"/>
                <w:szCs w:val="21"/>
              </w:rPr>
              <w:t>(Width)</w:t>
            </w:r>
            <w:r w:rsidRPr="007A346C">
              <w:rPr>
                <w:color w:val="000000"/>
                <w:szCs w:val="21"/>
              </w:rPr>
              <w:t>检测以及比率检测。</w:t>
            </w:r>
          </w:p>
        </w:tc>
      </w:tr>
      <w:tr w:rsidR="007A346C" w:rsidRPr="007A346C" w14:paraId="0DEB42BB" w14:textId="77777777" w:rsidTr="00B60C76">
        <w:trPr>
          <w:trHeight w:val="567"/>
        </w:trPr>
        <w:tc>
          <w:tcPr>
            <w:tcW w:w="1039" w:type="dxa"/>
            <w:vMerge/>
            <w:vAlign w:val="center"/>
          </w:tcPr>
          <w:p w14:paraId="3A0933B9" w14:textId="77777777" w:rsidR="007A346C" w:rsidRPr="007A346C" w:rsidRDefault="007A346C" w:rsidP="00B60C76">
            <w:pPr>
              <w:adjustRightInd w:val="0"/>
              <w:snapToGrid w:val="0"/>
              <w:rPr>
                <w:szCs w:val="21"/>
              </w:rPr>
            </w:pPr>
          </w:p>
        </w:tc>
        <w:tc>
          <w:tcPr>
            <w:tcW w:w="1383" w:type="dxa"/>
            <w:vMerge/>
            <w:vAlign w:val="center"/>
          </w:tcPr>
          <w:p w14:paraId="0E121029" w14:textId="77777777" w:rsidR="007A346C" w:rsidRPr="007A346C" w:rsidRDefault="007A346C" w:rsidP="00B60C76">
            <w:pPr>
              <w:adjustRightInd w:val="0"/>
              <w:snapToGrid w:val="0"/>
              <w:rPr>
                <w:szCs w:val="21"/>
              </w:rPr>
            </w:pPr>
          </w:p>
        </w:tc>
        <w:tc>
          <w:tcPr>
            <w:tcW w:w="6429" w:type="dxa"/>
            <w:noWrap/>
            <w:vAlign w:val="center"/>
          </w:tcPr>
          <w:p w14:paraId="6602A11A" w14:textId="77777777" w:rsidR="007A346C" w:rsidRPr="007A346C" w:rsidRDefault="007A346C" w:rsidP="00B60C76">
            <w:pPr>
              <w:adjustRightInd w:val="0"/>
              <w:snapToGrid w:val="0"/>
              <w:jc w:val="left"/>
              <w:rPr>
                <w:color w:val="000000" w:themeColor="text1"/>
                <w:szCs w:val="21"/>
              </w:rPr>
            </w:pPr>
            <w:r w:rsidRPr="007A346C">
              <w:rPr>
                <w:bCs/>
                <w:color w:val="000000" w:themeColor="text1"/>
                <w:szCs w:val="21"/>
              </w:rPr>
              <w:t xml:space="preserve">1.5 </w:t>
            </w:r>
            <w:r w:rsidRPr="007A346C">
              <w:rPr>
                <w:bCs/>
                <w:color w:val="000000" w:themeColor="text1"/>
                <w:szCs w:val="21"/>
              </w:rPr>
              <w:t>数据管理系统：</w:t>
            </w:r>
          </w:p>
        </w:tc>
      </w:tr>
      <w:tr w:rsidR="007A346C" w:rsidRPr="007A346C" w14:paraId="624A3F07" w14:textId="77777777" w:rsidTr="00B60C76">
        <w:trPr>
          <w:trHeight w:val="567"/>
        </w:trPr>
        <w:tc>
          <w:tcPr>
            <w:tcW w:w="1039" w:type="dxa"/>
            <w:vMerge/>
            <w:vAlign w:val="center"/>
          </w:tcPr>
          <w:p w14:paraId="156BC313" w14:textId="77777777" w:rsidR="007A346C" w:rsidRPr="007A346C" w:rsidRDefault="007A346C" w:rsidP="00B60C76">
            <w:pPr>
              <w:adjustRightInd w:val="0"/>
              <w:snapToGrid w:val="0"/>
              <w:rPr>
                <w:szCs w:val="21"/>
              </w:rPr>
            </w:pPr>
          </w:p>
        </w:tc>
        <w:tc>
          <w:tcPr>
            <w:tcW w:w="1383" w:type="dxa"/>
            <w:vMerge/>
            <w:vAlign w:val="center"/>
          </w:tcPr>
          <w:p w14:paraId="622759C9" w14:textId="77777777" w:rsidR="007A346C" w:rsidRPr="007A346C" w:rsidRDefault="007A346C" w:rsidP="00B60C76">
            <w:pPr>
              <w:adjustRightInd w:val="0"/>
              <w:snapToGrid w:val="0"/>
              <w:rPr>
                <w:szCs w:val="21"/>
              </w:rPr>
            </w:pPr>
          </w:p>
        </w:tc>
        <w:tc>
          <w:tcPr>
            <w:tcW w:w="6429" w:type="dxa"/>
            <w:noWrap/>
            <w:vAlign w:val="center"/>
          </w:tcPr>
          <w:p w14:paraId="1AAC6277" w14:textId="77777777" w:rsidR="007A346C" w:rsidRPr="007A346C" w:rsidRDefault="007A346C" w:rsidP="00B60C76">
            <w:pPr>
              <w:adjustRightInd w:val="0"/>
              <w:snapToGrid w:val="0"/>
              <w:rPr>
                <w:color w:val="000000"/>
                <w:szCs w:val="21"/>
              </w:rPr>
            </w:pPr>
            <w:r w:rsidRPr="007A346C">
              <w:rPr>
                <w:color w:val="000000"/>
                <w:szCs w:val="21"/>
              </w:rPr>
              <w:t xml:space="preserve">1.5.1 </w:t>
            </w:r>
            <w:r w:rsidRPr="007A346C">
              <w:rPr>
                <w:color w:val="000000"/>
                <w:szCs w:val="21"/>
              </w:rPr>
              <w:t>数据文件格式：流式细胞仪标准</w:t>
            </w:r>
            <w:r w:rsidRPr="007A346C">
              <w:rPr>
                <w:color w:val="000000"/>
                <w:szCs w:val="21"/>
              </w:rPr>
              <w:t>FCS 3.0</w:t>
            </w:r>
            <w:r w:rsidRPr="007A346C">
              <w:rPr>
                <w:color w:val="000000"/>
                <w:szCs w:val="21"/>
              </w:rPr>
              <w:t>或</w:t>
            </w:r>
            <w:r w:rsidRPr="007A346C">
              <w:rPr>
                <w:color w:val="000000"/>
                <w:szCs w:val="21"/>
              </w:rPr>
              <w:t>2.0</w:t>
            </w:r>
            <w:r w:rsidRPr="007A346C">
              <w:rPr>
                <w:color w:val="000000"/>
                <w:szCs w:val="21"/>
              </w:rPr>
              <w:t>。</w:t>
            </w:r>
          </w:p>
        </w:tc>
      </w:tr>
      <w:tr w:rsidR="007A346C" w:rsidRPr="007A346C" w14:paraId="256F7919" w14:textId="77777777" w:rsidTr="00B60C76">
        <w:trPr>
          <w:trHeight w:val="567"/>
        </w:trPr>
        <w:tc>
          <w:tcPr>
            <w:tcW w:w="1039" w:type="dxa"/>
            <w:vMerge/>
            <w:vAlign w:val="center"/>
          </w:tcPr>
          <w:p w14:paraId="5560DA8A" w14:textId="77777777" w:rsidR="007A346C" w:rsidRPr="007A346C" w:rsidRDefault="007A346C" w:rsidP="00B60C76">
            <w:pPr>
              <w:adjustRightInd w:val="0"/>
              <w:snapToGrid w:val="0"/>
              <w:rPr>
                <w:szCs w:val="21"/>
              </w:rPr>
            </w:pPr>
          </w:p>
        </w:tc>
        <w:tc>
          <w:tcPr>
            <w:tcW w:w="1383" w:type="dxa"/>
            <w:vMerge/>
            <w:vAlign w:val="center"/>
          </w:tcPr>
          <w:p w14:paraId="7FACC8A7" w14:textId="77777777" w:rsidR="007A346C" w:rsidRPr="007A346C" w:rsidRDefault="007A346C" w:rsidP="00B60C76">
            <w:pPr>
              <w:adjustRightInd w:val="0"/>
              <w:snapToGrid w:val="0"/>
              <w:rPr>
                <w:szCs w:val="21"/>
              </w:rPr>
            </w:pPr>
          </w:p>
        </w:tc>
        <w:tc>
          <w:tcPr>
            <w:tcW w:w="6429" w:type="dxa"/>
            <w:noWrap/>
            <w:vAlign w:val="center"/>
          </w:tcPr>
          <w:p w14:paraId="229ABDC8" w14:textId="77777777" w:rsidR="007A346C" w:rsidRPr="007A346C" w:rsidRDefault="007A346C" w:rsidP="00B60C76">
            <w:pPr>
              <w:adjustRightInd w:val="0"/>
              <w:snapToGrid w:val="0"/>
              <w:rPr>
                <w:color w:val="000000"/>
                <w:szCs w:val="21"/>
              </w:rPr>
            </w:pPr>
            <w:r w:rsidRPr="007A346C">
              <w:rPr>
                <w:color w:val="000000"/>
                <w:szCs w:val="21"/>
              </w:rPr>
              <w:t xml:space="preserve">1.5.2 </w:t>
            </w:r>
            <w:r w:rsidRPr="007A346C">
              <w:rPr>
                <w:color w:val="000000"/>
                <w:szCs w:val="21"/>
              </w:rPr>
              <w:t>软件包：流式细胞仪操作软件包。软件终身免费升级。</w:t>
            </w:r>
          </w:p>
        </w:tc>
      </w:tr>
    </w:tbl>
    <w:p w14:paraId="365A52B7" w14:textId="77777777" w:rsidR="00315FC8" w:rsidRPr="00D02801"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lastRenderedPageBreak/>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11BCF8C2" w:rsidR="008312E0" w:rsidRPr="00CD60EB" w:rsidRDefault="008312E0" w:rsidP="001A4F26">
            <w:pPr>
              <w:spacing w:line="360" w:lineRule="auto"/>
              <w:jc w:val="left"/>
              <w:rPr>
                <w:b/>
                <w:szCs w:val="21"/>
              </w:rPr>
            </w:pPr>
            <w:r w:rsidRPr="00CD60EB">
              <w:rPr>
                <w:bCs/>
                <w:szCs w:val="21"/>
              </w:rPr>
              <w:t>货物免费保修期</w:t>
            </w:r>
            <w:r w:rsidRPr="00CD60EB">
              <w:rPr>
                <w:bCs/>
                <w:szCs w:val="21"/>
                <w:u w:val="single"/>
              </w:rPr>
              <w:t xml:space="preserve"> </w:t>
            </w:r>
            <w:r w:rsidR="001A4F26">
              <w:rPr>
                <w:bCs/>
                <w:szCs w:val="21"/>
                <w:u w:val="single"/>
              </w:rPr>
              <w:t>1</w:t>
            </w:r>
            <w:r w:rsidRPr="00CD60EB">
              <w:rPr>
                <w:bCs/>
                <w:szCs w:val="21"/>
                <w:u w:val="single"/>
              </w:rPr>
              <w:t xml:space="preserve"> </w:t>
            </w:r>
            <w:r w:rsidRPr="00CD60EB">
              <w:rPr>
                <w:bCs/>
                <w:szCs w:val="21"/>
              </w:rPr>
              <w:t>年，时间自最终验收合格并交付使用之日起计算。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6265A9D0" w:rsidR="008312E0" w:rsidRPr="00CD60EB" w:rsidRDefault="00385950" w:rsidP="00507222">
            <w:pPr>
              <w:jc w:val="center"/>
              <w:rPr>
                <w:b/>
                <w:szCs w:val="21"/>
              </w:rPr>
            </w:pPr>
            <w:r w:rsidRPr="00CD60EB">
              <w:rPr>
                <w:b/>
                <w:szCs w:val="21"/>
              </w:rPr>
              <w:t>6</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6FBC4E67" w:rsidR="008312E0" w:rsidRPr="00CD60EB" w:rsidRDefault="00005E8A" w:rsidP="00005E8A">
            <w:pPr>
              <w:jc w:val="left"/>
              <w:rPr>
                <w:b/>
                <w:szCs w:val="21"/>
              </w:rPr>
            </w:pPr>
            <w:r w:rsidRPr="009D5001">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2C3920EC" w:rsidR="008312E0" w:rsidRPr="00CD60EB" w:rsidRDefault="008312E0" w:rsidP="000C2ECC">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D428B2E" w14:textId="37CD2CC4" w:rsidR="00D72CD8" w:rsidRPr="00CD60EB" w:rsidRDefault="00D72CD8" w:rsidP="003C5B18">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832110">
              <w:rPr>
                <w:bCs/>
                <w:szCs w:val="21"/>
                <w:u w:val="single"/>
              </w:rPr>
              <w:t>9</w:t>
            </w:r>
            <w:r w:rsidR="001A67FE">
              <w:rPr>
                <w:bCs/>
                <w:szCs w:val="21"/>
                <w:u w:val="single"/>
              </w:rPr>
              <w:t>0</w:t>
            </w:r>
            <w:r w:rsidRPr="00CD60EB">
              <w:rPr>
                <w:bCs/>
                <w:szCs w:val="21"/>
                <w:u w:val="single"/>
              </w:rPr>
              <w:t xml:space="preserve"> </w:t>
            </w:r>
            <w:r w:rsidRPr="00CD60EB">
              <w:rPr>
                <w:bCs/>
                <w:szCs w:val="21"/>
              </w:rPr>
              <w:t>天（日历日）内。</w:t>
            </w:r>
          </w:p>
          <w:p w14:paraId="7CE27225" w14:textId="2A96ACDA" w:rsidR="00D72CD8" w:rsidRPr="00CD60EB" w:rsidRDefault="00D72CD8" w:rsidP="00832110">
            <w:pPr>
              <w:spacing w:line="360" w:lineRule="auto"/>
              <w:ind w:firstLineChars="199" w:firstLine="420"/>
              <w:jc w:val="left"/>
              <w:rPr>
                <w:bCs/>
                <w:szCs w:val="21"/>
              </w:rPr>
            </w:pPr>
            <w:r w:rsidRPr="00CD60EB">
              <w:rPr>
                <w:b/>
                <w:color w:val="FF0000"/>
                <w:szCs w:val="21"/>
              </w:rPr>
              <w:t>从中华人民共和国境外提供的</w:t>
            </w:r>
            <w:r w:rsidRPr="00CD60EB">
              <w:rPr>
                <w:b/>
                <w:bCs/>
                <w:color w:val="FF0000"/>
                <w:szCs w:val="21"/>
              </w:rPr>
              <w:t>货物：</w:t>
            </w:r>
            <w:r w:rsidRPr="00CD60EB">
              <w:rPr>
                <w:bCs/>
                <w:szCs w:val="21"/>
              </w:rPr>
              <w:t>签订合同且免税证明审批通过后</w:t>
            </w:r>
            <w:r w:rsidRPr="00CD60EB">
              <w:rPr>
                <w:bCs/>
                <w:szCs w:val="21"/>
                <w:u w:val="single"/>
              </w:rPr>
              <w:t xml:space="preserve"> </w:t>
            </w:r>
            <w:r w:rsidR="00832110">
              <w:rPr>
                <w:bCs/>
                <w:szCs w:val="21"/>
                <w:u w:val="single"/>
              </w:rPr>
              <w:t>9</w:t>
            </w:r>
            <w:r w:rsidR="001A67FE">
              <w:rPr>
                <w:bCs/>
                <w:szCs w:val="21"/>
                <w:u w:val="single"/>
              </w:rPr>
              <w:t>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1F91821C" w:rsidR="00D72CD8" w:rsidRPr="00CD60EB" w:rsidRDefault="00D72CD8" w:rsidP="00832110">
            <w:pPr>
              <w:spacing w:line="360" w:lineRule="auto"/>
              <w:jc w:val="left"/>
              <w:rPr>
                <w:bCs/>
                <w:szCs w:val="21"/>
              </w:rPr>
            </w:pPr>
            <w:r w:rsidRPr="00CD60EB">
              <w:rPr>
                <w:bCs/>
                <w:szCs w:val="21"/>
              </w:rPr>
              <w:t xml:space="preserve">1.3 </w:t>
            </w:r>
            <w:r w:rsidRPr="00CD60EB">
              <w:rPr>
                <w:bCs/>
                <w:szCs w:val="21"/>
              </w:rPr>
              <w:t>交货（具体）地点：</w:t>
            </w:r>
            <w:r w:rsidR="00895111" w:rsidRPr="00895111">
              <w:rPr>
                <w:rFonts w:hint="eastAsia"/>
                <w:bCs/>
                <w:color w:val="FF0000"/>
                <w:szCs w:val="21"/>
                <w:u w:val="single"/>
              </w:rPr>
              <w:t>深圳大学</w:t>
            </w:r>
            <w:r w:rsidR="000C2ECC">
              <w:rPr>
                <w:rFonts w:hint="eastAsia"/>
                <w:bCs/>
                <w:color w:val="FF0000"/>
                <w:szCs w:val="21"/>
                <w:u w:val="single"/>
              </w:rPr>
              <w:t>丽校区</w:t>
            </w:r>
            <w:r w:rsidR="000C2ECC">
              <w:rPr>
                <w:rFonts w:hint="eastAsia"/>
                <w:bCs/>
                <w:color w:val="FF0000"/>
                <w:szCs w:val="21"/>
                <w:u w:val="single"/>
              </w:rPr>
              <w:t>A7-515</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w:t>
            </w:r>
            <w:r w:rsidRPr="00CD60EB">
              <w:rPr>
                <w:bCs/>
                <w:szCs w:val="21"/>
              </w:rPr>
              <w:lastRenderedPageBreak/>
              <w:t>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lastRenderedPageBreak/>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5F157411" w14:textId="77777777" w:rsidR="007839D8" w:rsidRPr="00CD60EB" w:rsidRDefault="007839D8" w:rsidP="007839D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4DAF6B56" w14:textId="4E058D27" w:rsidR="00B867C1" w:rsidRDefault="009910FF" w:rsidP="007839D8">
            <w:pPr>
              <w:spacing w:line="360" w:lineRule="auto"/>
              <w:ind w:firstLineChars="200" w:firstLine="420"/>
              <w:jc w:val="left"/>
              <w:rPr>
                <w:bCs/>
                <w:szCs w:val="21"/>
              </w:rPr>
            </w:pPr>
            <w:r w:rsidRPr="00CD60EB">
              <w:rPr>
                <w:bCs/>
                <w:szCs w:val="21"/>
              </w:rPr>
              <w:t>验收合格后，设备无故障连续运行</w:t>
            </w:r>
            <w:r w:rsidRPr="00CD60EB">
              <w:rPr>
                <w:bCs/>
                <w:szCs w:val="21"/>
                <w:u w:val="single"/>
              </w:rPr>
              <w:t xml:space="preserve">  1 </w:t>
            </w:r>
            <w:r w:rsidRPr="00CD60EB">
              <w:rPr>
                <w:bCs/>
                <w:szCs w:val="21"/>
              </w:rPr>
              <w:t>个月后需方整</w:t>
            </w:r>
            <w:r w:rsidRPr="00CD60EB">
              <w:rPr>
                <w:color w:val="000000"/>
                <w:szCs w:val="21"/>
              </w:rPr>
              <w:t>理相关付款资料，经校内审批后交由市财政局统一支付货款。</w:t>
            </w:r>
          </w:p>
          <w:p w14:paraId="468A077E" w14:textId="77777777" w:rsidR="007839D8" w:rsidRPr="0044266C" w:rsidRDefault="007839D8" w:rsidP="007839D8">
            <w:pPr>
              <w:pStyle w:val="afb"/>
              <w:spacing w:line="360" w:lineRule="auto"/>
              <w:ind w:left="420" w:firstLineChars="0" w:firstLine="0"/>
              <w:rPr>
                <w:rFonts w:ascii="Times New Roman" w:hAnsi="Times New Roman"/>
                <w:b/>
                <w:color w:val="FF0000"/>
                <w:szCs w:val="21"/>
              </w:rPr>
            </w:pPr>
            <w:r w:rsidRPr="0044266C">
              <w:rPr>
                <w:rFonts w:ascii="Times New Roman" w:hAnsi="Times New Roman" w:hint="eastAsia"/>
                <w:b/>
                <w:color w:val="FF0000"/>
                <w:szCs w:val="21"/>
              </w:rPr>
              <w:t>从中华人民共和国境外提供的货物：</w:t>
            </w:r>
          </w:p>
          <w:p w14:paraId="384E3C33" w14:textId="28A35EB2" w:rsidR="007839D8" w:rsidRDefault="007839D8" w:rsidP="007839D8">
            <w:pPr>
              <w:spacing w:line="360" w:lineRule="auto"/>
              <w:ind w:firstLineChars="200" w:firstLine="420"/>
              <w:jc w:val="left"/>
              <w:rPr>
                <w:bCs/>
                <w:szCs w:val="21"/>
              </w:rPr>
            </w:pPr>
            <w:r w:rsidRPr="0044266C">
              <w:rPr>
                <w:rFonts w:hint="eastAsia"/>
                <w:bCs/>
                <w:szCs w:val="21"/>
              </w:rPr>
              <w:t>货款支付上限为：中标人民币价格。</w:t>
            </w:r>
          </w:p>
          <w:p w14:paraId="3AEC9AE0" w14:textId="468F0C02" w:rsidR="003145ED" w:rsidRPr="0044266C" w:rsidRDefault="00832110" w:rsidP="007839D8">
            <w:pPr>
              <w:spacing w:line="360" w:lineRule="auto"/>
              <w:ind w:firstLineChars="200" w:firstLine="420"/>
              <w:jc w:val="left"/>
              <w:rPr>
                <w:bCs/>
                <w:szCs w:val="21"/>
              </w:rPr>
            </w:pPr>
            <w:r>
              <w:rPr>
                <w:rFonts w:hint="eastAsia"/>
                <w:bCs/>
                <w:color w:val="FF0000"/>
                <w:szCs w:val="21"/>
              </w:rPr>
              <w:t>TT</w:t>
            </w:r>
            <w:r w:rsidR="003145ED" w:rsidRPr="003145ED">
              <w:rPr>
                <w:rFonts w:hint="eastAsia"/>
                <w:bCs/>
                <w:color w:val="FF0000"/>
                <w:szCs w:val="21"/>
              </w:rPr>
              <w:t>付款</w:t>
            </w:r>
          </w:p>
          <w:p w14:paraId="00783591" w14:textId="77CA4298" w:rsidR="009910FF" w:rsidRPr="009910FF" w:rsidRDefault="00832110" w:rsidP="009910FF">
            <w:pPr>
              <w:spacing w:line="360" w:lineRule="auto"/>
              <w:ind w:firstLineChars="200" w:firstLine="420"/>
              <w:jc w:val="left"/>
              <w:rPr>
                <w:bCs/>
                <w:szCs w:val="21"/>
              </w:rPr>
            </w:pPr>
            <w:r>
              <w:rPr>
                <w:rFonts w:ascii="宋体" w:hAnsi="宋体" w:hint="eastAsia"/>
                <w:bCs/>
                <w:szCs w:val="21"/>
              </w:rPr>
              <w:t>货物验收合格并连续运行</w:t>
            </w:r>
            <w:r w:rsidRPr="00CD60EB">
              <w:rPr>
                <w:bCs/>
                <w:szCs w:val="21"/>
                <w:u w:val="single"/>
              </w:rPr>
              <w:t xml:space="preserve">  1</w:t>
            </w:r>
            <w:r>
              <w:rPr>
                <w:rFonts w:ascii="宋体" w:hAnsi="宋体" w:hint="eastAsia"/>
                <w:bCs/>
                <w:szCs w:val="21"/>
              </w:rPr>
              <w:t>个月无故障后，整理报账资料，向财政局申请付款</w:t>
            </w:r>
            <w:r>
              <w:rPr>
                <w:rFonts w:hint="eastAsia"/>
              </w:rPr>
              <w:t>（合同执行期间产生的美元汇率损失由卖方承担）</w:t>
            </w:r>
            <w:r>
              <w:rPr>
                <w:rFonts w:ascii="宋体" w:hAnsi="宋体" w:hint="eastAsia"/>
                <w:bCs/>
                <w:szCs w:val="21"/>
              </w:rPr>
              <w:t>。</w:t>
            </w:r>
          </w:p>
          <w:p w14:paraId="7445F7B3" w14:textId="51818572" w:rsidR="002B174C" w:rsidRDefault="009910FF" w:rsidP="006413B8">
            <w:pPr>
              <w:spacing w:line="360" w:lineRule="auto"/>
              <w:ind w:firstLineChars="200" w:firstLine="420"/>
              <w:jc w:val="left"/>
              <w:rPr>
                <w:bCs/>
                <w:szCs w:val="21"/>
              </w:rPr>
            </w:pPr>
            <w:r w:rsidRPr="009910FF">
              <w:rPr>
                <w:rFonts w:hint="eastAsia"/>
                <w:bCs/>
                <w:szCs w:val="21"/>
              </w:rPr>
              <w:t>代理费由</w:t>
            </w:r>
            <w:r w:rsidR="006413B8" w:rsidRPr="006413B8">
              <w:rPr>
                <w:bCs/>
                <w:szCs w:val="21"/>
              </w:rPr>
              <w:t>中标</w:t>
            </w:r>
            <w:r w:rsidR="006413B8" w:rsidRPr="006413B8">
              <w:rPr>
                <w:rFonts w:hint="eastAsia"/>
                <w:bCs/>
                <w:szCs w:val="21"/>
              </w:rPr>
              <w:t>供应商</w:t>
            </w:r>
            <w:r w:rsidRPr="009910FF">
              <w:rPr>
                <w:rFonts w:hint="eastAsia"/>
                <w:bCs/>
                <w:szCs w:val="21"/>
              </w:rPr>
              <w:t>支付。</w:t>
            </w:r>
          </w:p>
          <w:p w14:paraId="149A10C5" w14:textId="1AF0DEB6" w:rsidR="006413B8" w:rsidRPr="00CD60EB" w:rsidRDefault="006413B8" w:rsidP="006413B8">
            <w:pPr>
              <w:spacing w:line="360" w:lineRule="auto"/>
              <w:ind w:firstLineChars="200" w:firstLine="420"/>
              <w:jc w:val="left"/>
              <w:rPr>
                <w:color w:val="0000FF"/>
                <w:szCs w:val="21"/>
              </w:rPr>
            </w:pPr>
            <w:r w:rsidRPr="006413B8">
              <w:rPr>
                <w:rFonts w:hint="eastAsia"/>
                <w:bCs/>
                <w:szCs w:val="21"/>
              </w:rPr>
              <w:lastRenderedPageBreak/>
              <w:t>代理费</w:t>
            </w:r>
            <w:r w:rsidRPr="006413B8">
              <w:rPr>
                <w:bCs/>
                <w:szCs w:val="21"/>
              </w:rPr>
              <w:t>标准：</w:t>
            </w:r>
            <w:r w:rsidRPr="006413B8">
              <w:rPr>
                <w:rFonts w:hint="eastAsia"/>
                <w:bCs/>
                <w:szCs w:val="21"/>
              </w:rPr>
              <w:t>合同金额不足</w:t>
            </w:r>
            <w:r w:rsidRPr="006413B8">
              <w:rPr>
                <w:rFonts w:hint="eastAsia"/>
                <w:bCs/>
                <w:szCs w:val="21"/>
              </w:rPr>
              <w:t>20</w:t>
            </w:r>
            <w:r w:rsidRPr="006413B8">
              <w:rPr>
                <w:rFonts w:hint="eastAsia"/>
                <w:bCs/>
                <w:szCs w:val="21"/>
              </w:rPr>
              <w:t>万元人民币的采购项目，代理费支付标准为固定金额：</w:t>
            </w:r>
            <w:r w:rsidRPr="006413B8">
              <w:rPr>
                <w:rFonts w:hint="eastAsia"/>
                <w:bCs/>
                <w:szCs w:val="21"/>
              </w:rPr>
              <w:t>3000</w:t>
            </w:r>
            <w:r w:rsidRPr="006413B8">
              <w:rPr>
                <w:rFonts w:hint="eastAsia"/>
                <w:bCs/>
                <w:szCs w:val="21"/>
              </w:rPr>
              <w:t>元；合同金额</w:t>
            </w:r>
            <w:r w:rsidRPr="006413B8">
              <w:rPr>
                <w:rFonts w:hint="eastAsia"/>
                <w:bCs/>
                <w:szCs w:val="21"/>
              </w:rPr>
              <w:t>20</w:t>
            </w:r>
            <w:r w:rsidRPr="006413B8">
              <w:rPr>
                <w:rFonts w:hint="eastAsia"/>
                <w:bCs/>
                <w:szCs w:val="21"/>
              </w:rPr>
              <w:t>万元（含）至</w:t>
            </w:r>
            <w:r w:rsidRPr="006413B8">
              <w:rPr>
                <w:rFonts w:hint="eastAsia"/>
                <w:bCs/>
                <w:szCs w:val="21"/>
              </w:rPr>
              <w:t>200</w:t>
            </w:r>
            <w:r w:rsidRPr="006413B8">
              <w:rPr>
                <w:rFonts w:hint="eastAsia"/>
                <w:bCs/>
                <w:szCs w:val="21"/>
              </w:rPr>
              <w:t>万元（不含）人民币的采购项目，代理费支付标准为合同金额比率：</w:t>
            </w:r>
            <w:r w:rsidRPr="006413B8">
              <w:rPr>
                <w:rFonts w:hint="eastAsia"/>
                <w:bCs/>
                <w:szCs w:val="21"/>
              </w:rPr>
              <w:t>1.5%</w:t>
            </w:r>
            <w:r w:rsidRPr="006413B8">
              <w:rPr>
                <w:rFonts w:hint="eastAsia"/>
                <w:bCs/>
                <w:szCs w:val="21"/>
              </w:rPr>
              <w:t>；合同金额</w:t>
            </w:r>
            <w:r w:rsidRPr="006413B8">
              <w:rPr>
                <w:rFonts w:hint="eastAsia"/>
                <w:bCs/>
                <w:szCs w:val="21"/>
              </w:rPr>
              <w:t>200</w:t>
            </w:r>
            <w:r w:rsidRPr="006413B8">
              <w:rPr>
                <w:rFonts w:hint="eastAsia"/>
                <w:bCs/>
                <w:szCs w:val="21"/>
              </w:rPr>
              <w:t>万元及以上人民币的采购项目，代理费支付标准为合同金额比率：</w:t>
            </w:r>
            <w:r w:rsidRPr="006413B8">
              <w:rPr>
                <w:rFonts w:hint="eastAsia"/>
                <w:bCs/>
                <w:szCs w:val="21"/>
              </w:rPr>
              <w:t>1.2%</w:t>
            </w:r>
            <w:r w:rsidRPr="006413B8">
              <w:rPr>
                <w:rFonts w:hint="eastAsia"/>
                <w:bCs/>
                <w:szCs w:val="21"/>
              </w:rPr>
              <w:t>；退关</w:t>
            </w:r>
            <w:r w:rsidRPr="006413B8">
              <w:rPr>
                <w:rFonts w:hint="eastAsia"/>
                <w:bCs/>
                <w:szCs w:val="21"/>
              </w:rPr>
              <w:t>/</w:t>
            </w:r>
            <w:r w:rsidRPr="006413B8">
              <w:rPr>
                <w:rFonts w:hint="eastAsia"/>
                <w:bCs/>
                <w:szCs w:val="21"/>
              </w:rPr>
              <w:t>退运返修并复运的进口手续费为固定金额：</w:t>
            </w:r>
            <w:r w:rsidRPr="006413B8">
              <w:rPr>
                <w:rFonts w:hint="eastAsia"/>
                <w:bCs/>
                <w:szCs w:val="21"/>
              </w:rPr>
              <w:t>5000</w:t>
            </w:r>
            <w:r w:rsidRPr="006413B8">
              <w:rPr>
                <w:rFonts w:hint="eastAsia"/>
                <w:bCs/>
                <w:szCs w:val="21"/>
              </w:rPr>
              <w:t>元（含设备退运出境和返还进境的免税办理费用、报关报检费和境内银行费用）；代理费最高支付金额上限为</w:t>
            </w:r>
            <w:r w:rsidRPr="006413B8">
              <w:rPr>
                <w:rFonts w:hint="eastAsia"/>
                <w:bCs/>
                <w:szCs w:val="21"/>
              </w:rPr>
              <w:t>6</w:t>
            </w:r>
            <w:r w:rsidRPr="006413B8">
              <w:rPr>
                <w:rFonts w:hint="eastAsia"/>
                <w:bCs/>
                <w:szCs w:val="21"/>
              </w:rPr>
              <w:t>万元人民币</w:t>
            </w:r>
            <w:r>
              <w:rPr>
                <w:rFonts w:hint="eastAsia"/>
                <w:bCs/>
                <w:szCs w:val="21"/>
              </w:rPr>
              <w:t>。</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lastRenderedPageBreak/>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7DBC7719" w14:textId="77777777" w:rsidR="00214F31" w:rsidRDefault="00214F31" w:rsidP="005C6022">
      <w:pPr>
        <w:rPr>
          <w:rFonts w:cs="宋体"/>
          <w:color w:val="FF0000"/>
        </w:rPr>
      </w:pPr>
    </w:p>
    <w:p w14:paraId="4E58989E" w14:textId="77777777" w:rsidR="00C125C7" w:rsidRPr="00B244A7" w:rsidRDefault="00C125C7"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4664088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D5972" w:rsidRPr="006D5972">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Pr="00B36F9B"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w:t>
      </w:r>
      <w:r w:rsidRPr="00AA4FB8">
        <w:rPr>
          <w:rFonts w:ascii="宋体" w:hAnsi="宋体" w:hint="eastAsia"/>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304B600A" w14:textId="77777777" w:rsidR="00D87046" w:rsidRPr="00D308F6" w:rsidRDefault="00D87046" w:rsidP="00D87046">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Pr>
          <w:rFonts w:hint="eastAsia"/>
          <w:kern w:val="2"/>
          <w:sz w:val="32"/>
          <w:szCs w:val="32"/>
        </w:rPr>
        <w:t>三</w:t>
      </w:r>
      <w:r w:rsidRPr="00D308F6">
        <w:rPr>
          <w:rFonts w:hint="eastAsia"/>
          <w:kern w:val="2"/>
          <w:sz w:val="32"/>
          <w:szCs w:val="32"/>
        </w:rPr>
        <w:t>章  投标文件格式</w:t>
      </w:r>
    </w:p>
    <w:p w14:paraId="56B029E3" w14:textId="77777777" w:rsidR="00D87046" w:rsidRDefault="00D87046" w:rsidP="00D87046">
      <w:pPr>
        <w:rPr>
          <w:rStyle w:val="3Char"/>
          <w:color w:val="FF0000"/>
          <w:sz w:val="24"/>
        </w:rPr>
      </w:pPr>
      <w:r w:rsidRPr="00D87E48">
        <w:rPr>
          <w:rStyle w:val="3Char"/>
          <w:rFonts w:hint="eastAsia"/>
          <w:color w:val="FF0000"/>
          <w:sz w:val="24"/>
        </w:rPr>
        <w:t>特别提醒：</w:t>
      </w:r>
    </w:p>
    <w:p w14:paraId="3F43C387" w14:textId="77777777" w:rsidR="00D87046" w:rsidRDefault="00D87046" w:rsidP="00D87046">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25B0F89F" w14:textId="77777777" w:rsidR="00D87046"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113EB8CB" w14:textId="77777777" w:rsidR="00D87046" w:rsidRPr="005F70EA"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2E43ECBC" w14:textId="77777777" w:rsidR="00D87046" w:rsidRDefault="00D87046" w:rsidP="00D87046">
      <w:pPr>
        <w:rPr>
          <w:sz w:val="32"/>
          <w:szCs w:val="32"/>
        </w:rPr>
      </w:pPr>
    </w:p>
    <w:p w14:paraId="7EDDA97B" w14:textId="77777777" w:rsidR="00D87046" w:rsidRPr="00373D40" w:rsidRDefault="00D87046" w:rsidP="00CB31C4">
      <w:pPr>
        <w:spacing w:line="360" w:lineRule="auto"/>
        <w:ind w:firstLineChars="200" w:firstLine="480"/>
        <w:jc w:val="left"/>
        <w:rPr>
          <w:rFonts w:ascii="宋体" w:hAnsi="宋体"/>
          <w:sz w:val="24"/>
        </w:rPr>
      </w:pPr>
      <w:r w:rsidRPr="00373D40">
        <w:rPr>
          <w:rFonts w:ascii="宋体" w:hAnsi="宋体" w:hint="eastAsia"/>
          <w:sz w:val="24"/>
        </w:rPr>
        <w:t>投标文件组成：</w:t>
      </w:r>
    </w:p>
    <w:p w14:paraId="18BBD4F0" w14:textId="77777777" w:rsidR="00D87046" w:rsidRDefault="00D87046" w:rsidP="00CB31C4">
      <w:pPr>
        <w:pStyle w:val="a1"/>
        <w:spacing w:line="360" w:lineRule="auto"/>
        <w:ind w:firstLineChars="750" w:firstLine="1575"/>
        <w:jc w:val="left"/>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78E4BB66" w14:textId="77777777" w:rsidR="00D87046" w:rsidRPr="003212CA" w:rsidRDefault="00D87046" w:rsidP="00CB31C4">
      <w:pPr>
        <w:pStyle w:val="a1"/>
        <w:spacing w:line="360" w:lineRule="auto"/>
        <w:ind w:firstLineChars="750" w:firstLine="1575"/>
        <w:jc w:val="left"/>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9F62B71" w14:textId="77777777" w:rsidR="00D87046" w:rsidRPr="004E57DE" w:rsidRDefault="00D87046" w:rsidP="00CB31C4">
      <w:pPr>
        <w:spacing w:line="360" w:lineRule="auto"/>
        <w:ind w:firstLineChars="750" w:firstLine="1575"/>
        <w:jc w:val="left"/>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73ED83C3"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w:t>
      </w:r>
      <w:r w:rsidRPr="009D5001">
        <w:rPr>
          <w:rFonts w:hint="eastAsia"/>
          <w:szCs w:val="21"/>
        </w:rPr>
        <w:t>）投标函</w:t>
      </w:r>
    </w:p>
    <w:p w14:paraId="79E4B776"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565F3229" w14:textId="77777777" w:rsidR="00D87046" w:rsidRPr="009D5001" w:rsidRDefault="00D87046" w:rsidP="00CB31C4">
      <w:pPr>
        <w:spacing w:line="360" w:lineRule="auto"/>
        <w:ind w:leftChars="342" w:left="718" w:firstLineChars="675" w:firstLine="1418"/>
        <w:jc w:val="left"/>
        <w:rPr>
          <w:szCs w:val="21"/>
        </w:rPr>
      </w:pPr>
      <w:r>
        <w:rPr>
          <w:szCs w:val="21"/>
        </w:rPr>
        <w:t>（</w:t>
      </w:r>
      <w:r>
        <w:rPr>
          <w:szCs w:val="21"/>
        </w:rPr>
        <w:t>3</w:t>
      </w:r>
      <w:r>
        <w:rPr>
          <w:szCs w:val="21"/>
        </w:rPr>
        <w:t>）</w:t>
      </w:r>
      <w:r>
        <w:rPr>
          <w:rFonts w:hint="eastAsia"/>
          <w:szCs w:val="21"/>
        </w:rPr>
        <w:t>投标</w:t>
      </w:r>
      <w:r>
        <w:rPr>
          <w:szCs w:val="21"/>
        </w:rPr>
        <w:t>一览表</w:t>
      </w:r>
    </w:p>
    <w:p w14:paraId="1D14385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）分项报价清单表</w:t>
      </w:r>
    </w:p>
    <w:p w14:paraId="2BC16B12" w14:textId="77777777" w:rsidR="00D87046" w:rsidRDefault="00D87046" w:rsidP="00CB31C4">
      <w:pPr>
        <w:spacing w:line="360" w:lineRule="auto"/>
        <w:ind w:leftChars="1017" w:left="2692" w:hangingChars="265" w:hanging="556"/>
        <w:jc w:val="left"/>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36355DBE"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385A117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7</w:t>
      </w:r>
      <w:r>
        <w:rPr>
          <w:rFonts w:hint="eastAsia"/>
          <w:szCs w:val="21"/>
        </w:rPr>
        <w:t>）近</w:t>
      </w:r>
      <w:r>
        <w:rPr>
          <w:szCs w:val="21"/>
        </w:rPr>
        <w:t>三年同类业绩</w:t>
      </w:r>
    </w:p>
    <w:p w14:paraId="725C30EE"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5CE1797" w14:textId="77777777" w:rsidR="00D87046" w:rsidRPr="009D5001"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9</w:t>
      </w:r>
      <w:r>
        <w:rPr>
          <w:rFonts w:hint="eastAsia"/>
          <w:szCs w:val="21"/>
        </w:rPr>
        <w:t>）技术规格</w:t>
      </w:r>
      <w:r>
        <w:rPr>
          <w:szCs w:val="21"/>
        </w:rPr>
        <w:t>证明文件</w:t>
      </w:r>
    </w:p>
    <w:p w14:paraId="5E6BE2E1"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10</w:t>
      </w:r>
      <w:r w:rsidRPr="009D5001">
        <w:rPr>
          <w:rFonts w:hint="eastAsia"/>
          <w:szCs w:val="21"/>
        </w:rPr>
        <w:t>）技术规格偏离表</w:t>
      </w:r>
    </w:p>
    <w:p w14:paraId="6BEBC89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4F7A8C6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2B689BD7" w14:textId="77777777" w:rsidR="00D87046" w:rsidRPr="00DB0478" w:rsidRDefault="00D87046" w:rsidP="00CB31C4">
      <w:pPr>
        <w:spacing w:line="360" w:lineRule="auto"/>
        <w:ind w:leftChars="342" w:left="718" w:firstLineChars="675" w:firstLine="1418"/>
        <w:jc w:val="left"/>
        <w:rPr>
          <w:szCs w:val="21"/>
        </w:rPr>
      </w:pPr>
    </w:p>
    <w:p w14:paraId="672F53D4" w14:textId="77777777" w:rsidR="00D87046" w:rsidRPr="00E50B08" w:rsidRDefault="00D87046" w:rsidP="00CB31C4">
      <w:pPr>
        <w:spacing w:line="360" w:lineRule="auto"/>
        <w:ind w:firstLineChars="500" w:firstLine="1200"/>
        <w:jc w:val="left"/>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1DAFEC38" w14:textId="77777777" w:rsidR="00D87046" w:rsidRPr="009D5001" w:rsidRDefault="00D87046" w:rsidP="00CB31C4">
      <w:pPr>
        <w:spacing w:line="360" w:lineRule="auto"/>
        <w:ind w:firstLineChars="1000" w:firstLine="2100"/>
        <w:jc w:val="left"/>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0105F205" w14:textId="77777777" w:rsidR="00D87046" w:rsidRPr="00386F0A" w:rsidRDefault="00D87046" w:rsidP="00CB31C4">
      <w:pPr>
        <w:spacing w:line="360" w:lineRule="auto"/>
        <w:ind w:leftChars="342" w:left="718" w:firstLineChars="675" w:firstLine="1418"/>
        <w:jc w:val="left"/>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C225CD7"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3</w:t>
      </w:r>
      <w:r w:rsidRPr="009D5001">
        <w:rPr>
          <w:rFonts w:hint="eastAsia"/>
          <w:szCs w:val="21"/>
        </w:rPr>
        <w:t>）项目实施方案</w:t>
      </w:r>
    </w:p>
    <w:p w14:paraId="2D5098B2"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）售后服务方案</w:t>
      </w:r>
    </w:p>
    <w:p w14:paraId="07FEBBE2" w14:textId="77777777" w:rsidR="00D87046" w:rsidRDefault="00D87046" w:rsidP="00D87046">
      <w:pPr>
        <w:widowControl/>
        <w:jc w:val="left"/>
        <w:rPr>
          <w:szCs w:val="21"/>
        </w:rPr>
      </w:pPr>
      <w:r>
        <w:rPr>
          <w:szCs w:val="21"/>
        </w:rPr>
        <w:br w:type="page"/>
      </w:r>
    </w:p>
    <w:p w14:paraId="527A9110" w14:textId="77777777" w:rsidR="00D87046" w:rsidRPr="009A24B8" w:rsidRDefault="00D87046" w:rsidP="00D87046">
      <w:pPr>
        <w:pStyle w:val="30"/>
        <w:rPr>
          <w:color w:val="FF0000"/>
        </w:rPr>
      </w:pPr>
      <w:r w:rsidRPr="009A24B8">
        <w:rPr>
          <w:rFonts w:hint="eastAsia"/>
          <w:color w:val="FF0000"/>
        </w:rPr>
        <w:lastRenderedPageBreak/>
        <w:t>封面</w:t>
      </w:r>
    </w:p>
    <w:p w14:paraId="431BE2FC" w14:textId="77777777" w:rsidR="00D87046" w:rsidRPr="000F330D" w:rsidRDefault="00D87046" w:rsidP="00D87046">
      <w:pPr>
        <w:rPr>
          <w:rFonts w:asciiTheme="minorEastAsia" w:eastAsiaTheme="minorEastAsia" w:hAnsiTheme="minorEastAsia"/>
          <w:b/>
          <w:color w:val="FF0000"/>
          <w:sz w:val="30"/>
          <w:szCs w:val="30"/>
        </w:rPr>
      </w:pPr>
    </w:p>
    <w:p w14:paraId="1FDFC506" w14:textId="77777777" w:rsidR="00D87046" w:rsidRPr="000F330D" w:rsidRDefault="00D87046" w:rsidP="00D87046">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66964B19" w14:textId="77777777" w:rsidR="00D87046" w:rsidRPr="000F330D" w:rsidRDefault="00D87046" w:rsidP="00D87046">
      <w:pPr>
        <w:jc w:val="center"/>
        <w:rPr>
          <w:rFonts w:asciiTheme="minorEastAsia" w:eastAsiaTheme="minorEastAsia" w:hAnsiTheme="minorEastAsia"/>
          <w:b/>
          <w:sz w:val="52"/>
          <w:szCs w:val="52"/>
        </w:rPr>
      </w:pPr>
    </w:p>
    <w:p w14:paraId="2ECBE8B5" w14:textId="77777777" w:rsidR="00D87046" w:rsidRPr="000F330D" w:rsidRDefault="00D87046" w:rsidP="00D87046">
      <w:pPr>
        <w:jc w:val="center"/>
        <w:rPr>
          <w:rFonts w:asciiTheme="minorEastAsia" w:eastAsiaTheme="minorEastAsia" w:hAnsiTheme="minorEastAsia"/>
          <w:b/>
          <w:sz w:val="52"/>
          <w:szCs w:val="52"/>
        </w:rPr>
      </w:pPr>
    </w:p>
    <w:p w14:paraId="5FAB2D70" w14:textId="77777777" w:rsidR="00D87046" w:rsidRPr="000F330D" w:rsidRDefault="00D87046" w:rsidP="00D87046">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44FAF8AE" w14:textId="77777777" w:rsidR="00D87046" w:rsidRPr="000F330D" w:rsidRDefault="00D87046" w:rsidP="00D87046">
      <w:pPr>
        <w:rPr>
          <w:rFonts w:asciiTheme="minorEastAsia" w:eastAsiaTheme="minorEastAsia" w:hAnsiTheme="minorEastAsia"/>
          <w:b/>
          <w:sz w:val="30"/>
          <w:szCs w:val="30"/>
        </w:rPr>
      </w:pPr>
    </w:p>
    <w:p w14:paraId="6B2300A0" w14:textId="77777777" w:rsidR="00D87046" w:rsidRPr="000F330D" w:rsidRDefault="00D87046" w:rsidP="00D87046">
      <w:pPr>
        <w:rPr>
          <w:rFonts w:asciiTheme="minorEastAsia" w:eastAsiaTheme="minorEastAsia" w:hAnsiTheme="minorEastAsia"/>
          <w:b/>
          <w:sz w:val="30"/>
          <w:szCs w:val="30"/>
        </w:rPr>
      </w:pPr>
    </w:p>
    <w:p w14:paraId="38DBFD07" w14:textId="77777777" w:rsidR="00D87046" w:rsidRPr="000F330D" w:rsidRDefault="00D87046" w:rsidP="00D87046">
      <w:pPr>
        <w:rPr>
          <w:rFonts w:asciiTheme="minorEastAsia" w:eastAsiaTheme="minorEastAsia" w:hAnsiTheme="minorEastAsia"/>
          <w:b/>
          <w:sz w:val="30"/>
          <w:szCs w:val="30"/>
        </w:rPr>
      </w:pPr>
    </w:p>
    <w:p w14:paraId="6A86B59B"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4CF1E0C3" w14:textId="77777777" w:rsidR="00D87046" w:rsidRPr="000F330D" w:rsidRDefault="00D87046" w:rsidP="00D87046">
      <w:pPr>
        <w:rPr>
          <w:rFonts w:asciiTheme="minorEastAsia" w:eastAsiaTheme="minorEastAsia" w:hAnsiTheme="minorEastAsia"/>
          <w:b/>
          <w:sz w:val="32"/>
          <w:szCs w:val="32"/>
        </w:rPr>
      </w:pPr>
    </w:p>
    <w:p w14:paraId="7648706E"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540E12C3" w14:textId="77777777" w:rsidR="00D87046" w:rsidRPr="000F330D" w:rsidRDefault="00D87046" w:rsidP="00D87046">
      <w:pPr>
        <w:rPr>
          <w:rFonts w:asciiTheme="minorEastAsia" w:eastAsiaTheme="minorEastAsia" w:hAnsiTheme="minorEastAsia"/>
          <w:b/>
          <w:sz w:val="30"/>
          <w:szCs w:val="30"/>
        </w:rPr>
      </w:pPr>
    </w:p>
    <w:p w14:paraId="3AF2A4C6" w14:textId="77777777" w:rsidR="00D87046" w:rsidRPr="000F330D" w:rsidRDefault="00D87046" w:rsidP="00D87046">
      <w:pPr>
        <w:rPr>
          <w:rFonts w:asciiTheme="minorEastAsia" w:eastAsiaTheme="minorEastAsia" w:hAnsiTheme="minorEastAsia"/>
          <w:b/>
          <w:sz w:val="30"/>
          <w:szCs w:val="30"/>
        </w:rPr>
      </w:pPr>
    </w:p>
    <w:p w14:paraId="09A802EB" w14:textId="77777777" w:rsidR="00D87046" w:rsidRPr="000F330D" w:rsidRDefault="00D87046" w:rsidP="00D87046">
      <w:pPr>
        <w:rPr>
          <w:rFonts w:asciiTheme="minorEastAsia" w:eastAsiaTheme="minorEastAsia" w:hAnsiTheme="minorEastAsia"/>
          <w:b/>
          <w:sz w:val="30"/>
          <w:szCs w:val="30"/>
        </w:rPr>
      </w:pPr>
    </w:p>
    <w:p w14:paraId="0D84B3B0" w14:textId="77777777" w:rsidR="00D87046" w:rsidRPr="000F330D" w:rsidRDefault="00D87046" w:rsidP="00D87046">
      <w:pPr>
        <w:rPr>
          <w:rFonts w:asciiTheme="minorEastAsia" w:eastAsiaTheme="minorEastAsia" w:hAnsiTheme="minorEastAsia"/>
          <w:b/>
          <w:sz w:val="30"/>
          <w:szCs w:val="30"/>
        </w:rPr>
      </w:pPr>
    </w:p>
    <w:p w14:paraId="36EE10E6" w14:textId="77777777" w:rsidR="00D87046" w:rsidRPr="000F330D" w:rsidRDefault="00D87046" w:rsidP="00D87046">
      <w:pPr>
        <w:rPr>
          <w:rFonts w:asciiTheme="minorEastAsia" w:eastAsiaTheme="minorEastAsia" w:hAnsiTheme="minorEastAsia"/>
          <w:b/>
          <w:sz w:val="30"/>
          <w:szCs w:val="30"/>
        </w:rPr>
      </w:pPr>
    </w:p>
    <w:p w14:paraId="660B169A" w14:textId="77777777" w:rsidR="00D87046" w:rsidRPr="000F330D" w:rsidRDefault="00D87046" w:rsidP="00D87046">
      <w:pPr>
        <w:rPr>
          <w:rFonts w:asciiTheme="minorEastAsia" w:eastAsiaTheme="minorEastAsia" w:hAnsiTheme="minorEastAsia"/>
          <w:b/>
          <w:sz w:val="30"/>
          <w:szCs w:val="30"/>
        </w:rPr>
      </w:pPr>
    </w:p>
    <w:p w14:paraId="526F03FC" w14:textId="77777777" w:rsidR="00D87046" w:rsidRPr="000F330D" w:rsidRDefault="00D87046" w:rsidP="00D87046">
      <w:pPr>
        <w:rPr>
          <w:rFonts w:asciiTheme="minorEastAsia" w:eastAsiaTheme="minorEastAsia" w:hAnsiTheme="minorEastAsia"/>
          <w:b/>
          <w:sz w:val="30"/>
          <w:szCs w:val="30"/>
        </w:rPr>
      </w:pPr>
    </w:p>
    <w:p w14:paraId="07F8C5EC" w14:textId="77777777" w:rsidR="00D87046" w:rsidRPr="000F330D" w:rsidRDefault="00D87046" w:rsidP="00D87046">
      <w:pPr>
        <w:rPr>
          <w:rFonts w:asciiTheme="minorEastAsia" w:eastAsiaTheme="minorEastAsia" w:hAnsiTheme="minorEastAsia"/>
          <w:b/>
          <w:sz w:val="30"/>
          <w:szCs w:val="30"/>
        </w:rPr>
      </w:pPr>
    </w:p>
    <w:p w14:paraId="6DCDAD5F" w14:textId="77777777" w:rsidR="00D87046" w:rsidRPr="000F330D" w:rsidRDefault="00D87046" w:rsidP="00D87046">
      <w:pPr>
        <w:rPr>
          <w:rFonts w:asciiTheme="minorEastAsia" w:eastAsiaTheme="minorEastAsia" w:hAnsiTheme="minorEastAsia"/>
          <w:b/>
          <w:sz w:val="30"/>
          <w:szCs w:val="30"/>
        </w:rPr>
      </w:pPr>
    </w:p>
    <w:p w14:paraId="06811006" w14:textId="77777777" w:rsidR="00D87046" w:rsidRPr="000F330D" w:rsidRDefault="00D87046" w:rsidP="00D87046">
      <w:pPr>
        <w:rPr>
          <w:rFonts w:asciiTheme="minorEastAsia" w:eastAsiaTheme="minorEastAsia" w:hAnsiTheme="minorEastAsia"/>
          <w:b/>
          <w:sz w:val="30"/>
          <w:szCs w:val="30"/>
        </w:rPr>
      </w:pPr>
    </w:p>
    <w:p w14:paraId="2050690F" w14:textId="77777777" w:rsidR="00D87046" w:rsidRPr="000F330D" w:rsidRDefault="00D87046" w:rsidP="00D87046">
      <w:pPr>
        <w:rPr>
          <w:rFonts w:asciiTheme="minorEastAsia" w:eastAsiaTheme="minorEastAsia" w:hAnsiTheme="minorEastAsia"/>
          <w:b/>
          <w:sz w:val="30"/>
          <w:szCs w:val="30"/>
        </w:rPr>
      </w:pPr>
    </w:p>
    <w:p w14:paraId="47DB24BD"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3D1D3AA8" w14:textId="77777777" w:rsidR="00D87046" w:rsidRPr="000F330D" w:rsidRDefault="00D87046" w:rsidP="00D87046">
      <w:pPr>
        <w:rPr>
          <w:rFonts w:asciiTheme="minorEastAsia" w:eastAsiaTheme="minorEastAsia" w:hAnsiTheme="minorEastAsia"/>
          <w:b/>
          <w:color w:val="FF0000"/>
          <w:sz w:val="30"/>
          <w:szCs w:val="30"/>
        </w:rPr>
      </w:pPr>
    </w:p>
    <w:p w14:paraId="25600A43" w14:textId="77777777" w:rsidR="00D87046" w:rsidRPr="000F330D" w:rsidRDefault="00D87046" w:rsidP="00D87046">
      <w:pPr>
        <w:rPr>
          <w:rFonts w:asciiTheme="minorEastAsia" w:eastAsiaTheme="minorEastAsia" w:hAnsiTheme="minorEastAsia"/>
          <w:b/>
          <w:color w:val="FF0000"/>
          <w:sz w:val="30"/>
          <w:szCs w:val="30"/>
        </w:rPr>
      </w:pPr>
    </w:p>
    <w:p w14:paraId="70766DE6" w14:textId="77777777" w:rsidR="00D87046" w:rsidRPr="000F330D" w:rsidRDefault="00D87046" w:rsidP="00D87046">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0A630E4A" w14:textId="77777777" w:rsidR="00D87046" w:rsidRPr="009A24B8" w:rsidRDefault="00D87046" w:rsidP="00D87046">
      <w:pPr>
        <w:pStyle w:val="30"/>
        <w:jc w:val="center"/>
        <w:rPr>
          <w:sz w:val="36"/>
          <w:szCs w:val="36"/>
        </w:rPr>
      </w:pPr>
      <w:r w:rsidRPr="009A24B8">
        <w:rPr>
          <w:rFonts w:hint="eastAsia"/>
          <w:sz w:val="36"/>
          <w:szCs w:val="36"/>
        </w:rPr>
        <w:lastRenderedPageBreak/>
        <w:t>目录</w:t>
      </w:r>
    </w:p>
    <w:p w14:paraId="1527D892" w14:textId="77777777" w:rsidR="00D87046" w:rsidRDefault="00D87046" w:rsidP="00D87046">
      <w:pPr>
        <w:rPr>
          <w:rFonts w:ascii="仿宋_GB2312" w:eastAsia="仿宋_GB2312"/>
          <w:sz w:val="30"/>
          <w:szCs w:val="30"/>
        </w:rPr>
      </w:pPr>
    </w:p>
    <w:p w14:paraId="34AC088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投标文件第一部分</w:t>
      </w:r>
    </w:p>
    <w:p w14:paraId="46D09C7B"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4C0FE84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194FFF6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2D070BE8"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0260A12C"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5013B8F3"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1FAB2350"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03768729"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752BF43A"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32454816"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26EB46F1"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2B0D41F3" w14:textId="77777777" w:rsidR="00D87046" w:rsidRPr="000F330D"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6A7DC2C" w14:textId="77777777" w:rsidR="00D87046" w:rsidRDefault="00D87046" w:rsidP="00D87046">
      <w:pPr>
        <w:rPr>
          <w:rFonts w:ascii="仿宋_GB2312" w:eastAsia="仿宋_GB2312"/>
          <w:sz w:val="30"/>
          <w:szCs w:val="30"/>
        </w:rPr>
      </w:pPr>
    </w:p>
    <w:p w14:paraId="60B6561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E1226A5"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296163CE"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183EA3D7"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362025F4"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0A5CD9FC" w14:textId="77777777" w:rsidR="00D87046" w:rsidRDefault="00D87046" w:rsidP="00D87046"/>
    <w:p w14:paraId="272351F2" w14:textId="77777777" w:rsidR="00D87046" w:rsidRDefault="00D87046" w:rsidP="00D87046"/>
    <w:p w14:paraId="110B69A3" w14:textId="77777777" w:rsidR="00D87046" w:rsidRPr="00B07AB0" w:rsidRDefault="00D87046" w:rsidP="00D87046">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7DE058F2" w14:textId="77777777" w:rsidR="00D87046" w:rsidRDefault="00D87046" w:rsidP="00D87046">
      <w:pPr>
        <w:widowControl/>
        <w:jc w:val="left"/>
        <w:rPr>
          <w:szCs w:val="21"/>
        </w:rPr>
      </w:pPr>
      <w:r>
        <w:rPr>
          <w:szCs w:val="21"/>
        </w:rPr>
        <w:br w:type="page"/>
      </w:r>
    </w:p>
    <w:p w14:paraId="22C127BD" w14:textId="77777777" w:rsidR="00D87046" w:rsidRPr="009A24B8" w:rsidRDefault="00D87046" w:rsidP="00D87046">
      <w:pPr>
        <w:rPr>
          <w:szCs w:val="21"/>
        </w:rPr>
      </w:pPr>
    </w:p>
    <w:p w14:paraId="671E3FD2" w14:textId="77777777" w:rsidR="00D87046" w:rsidRPr="00570C98" w:rsidRDefault="00D87046" w:rsidP="00D87046">
      <w:pPr>
        <w:pStyle w:val="30"/>
      </w:pPr>
      <w:r w:rsidRPr="009A24B8">
        <w:rPr>
          <w:rFonts w:hint="eastAsia"/>
          <w:color w:val="FF0000"/>
        </w:rPr>
        <w:t>投标文件第一部分</w:t>
      </w:r>
    </w:p>
    <w:p w14:paraId="0E83440B" w14:textId="77777777" w:rsidR="00D87046" w:rsidRPr="009D5001" w:rsidRDefault="00D87046" w:rsidP="00D87046">
      <w:pPr>
        <w:rPr>
          <w:kern w:val="0"/>
        </w:rPr>
      </w:pPr>
    </w:p>
    <w:p w14:paraId="5CD60AEC"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t>一、投标函</w:t>
      </w:r>
    </w:p>
    <w:p w14:paraId="1A6DF107" w14:textId="77777777" w:rsidR="00D87046" w:rsidRPr="0044033B" w:rsidRDefault="00D87046" w:rsidP="00D87046">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06C46599" w14:textId="77777777" w:rsidR="00D87046" w:rsidRPr="0044033B" w:rsidRDefault="00D87046" w:rsidP="00D87046">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377A6012" w14:textId="77777777" w:rsidR="00D87046" w:rsidRPr="0044033B" w:rsidRDefault="00D87046" w:rsidP="00D87046">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CC462EF"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45146735"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3AC823D0"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2B12A7F3" w14:textId="77777777" w:rsidR="00D87046" w:rsidRPr="0044033B" w:rsidRDefault="00D87046" w:rsidP="00D87046">
      <w:pPr>
        <w:ind w:leftChars="257" w:left="540"/>
        <w:rPr>
          <w:sz w:val="28"/>
          <w:szCs w:val="28"/>
        </w:rPr>
      </w:pPr>
    </w:p>
    <w:p w14:paraId="05C1D066" w14:textId="77777777" w:rsidR="00D87046" w:rsidRPr="0044033B" w:rsidRDefault="00D87046" w:rsidP="00D87046">
      <w:pPr>
        <w:ind w:leftChars="257" w:left="540"/>
        <w:rPr>
          <w:sz w:val="28"/>
          <w:szCs w:val="28"/>
        </w:rPr>
      </w:pPr>
    </w:p>
    <w:p w14:paraId="77649897" w14:textId="77777777" w:rsidR="00D87046" w:rsidRPr="0044033B" w:rsidRDefault="00D87046" w:rsidP="00D87046">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93EDA41" w14:textId="77777777" w:rsidR="00D87046" w:rsidRPr="0044033B" w:rsidRDefault="00D87046" w:rsidP="00D87046">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2B47E421" w14:textId="77777777" w:rsidR="00D87046" w:rsidRPr="0044033B" w:rsidRDefault="00D87046" w:rsidP="00D87046">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00078AC7" w14:textId="77777777" w:rsidR="00D87046" w:rsidRPr="0044033B" w:rsidRDefault="00D87046" w:rsidP="00D87046">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3C639E07" w14:textId="77777777" w:rsidR="00D87046" w:rsidRPr="0044033B" w:rsidRDefault="00D87046" w:rsidP="00D87046">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4B2530D" w14:textId="77777777" w:rsidR="00D87046" w:rsidRPr="0044033B" w:rsidRDefault="00D87046" w:rsidP="00D87046">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828FF66" w14:textId="77777777" w:rsidR="00D87046" w:rsidRPr="009D5001" w:rsidRDefault="00D87046" w:rsidP="00D87046">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DAD88D" w14:textId="77777777" w:rsidR="00D87046" w:rsidRPr="009D5001" w:rsidRDefault="00D87046" w:rsidP="00D87046">
      <w:pPr>
        <w:rPr>
          <w:rFonts w:ascii="黑体" w:eastAsia="黑体" w:hAnsi="宋体"/>
        </w:rPr>
      </w:pPr>
      <w:r>
        <w:rPr>
          <w:rFonts w:ascii="黑体" w:eastAsia="黑体" w:hAnsi="宋体"/>
        </w:rPr>
        <w:br w:type="page"/>
      </w:r>
    </w:p>
    <w:p w14:paraId="61B273A9"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60BFD74" w14:textId="77777777" w:rsidR="00D87046" w:rsidRPr="009D5001" w:rsidRDefault="00D87046" w:rsidP="00D87046">
      <w:pPr>
        <w:rPr>
          <w:rFonts w:ascii="宋体" w:hAnsi="宋体"/>
          <w:sz w:val="24"/>
        </w:rPr>
      </w:pPr>
    </w:p>
    <w:p w14:paraId="6507038F" w14:textId="77777777" w:rsidR="00D87046" w:rsidRPr="0044033B" w:rsidRDefault="00D87046" w:rsidP="00D87046">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59207C89" w14:textId="77777777" w:rsidR="00D87046" w:rsidRPr="0044033B" w:rsidRDefault="00D87046" w:rsidP="00D87046">
      <w:pPr>
        <w:rPr>
          <w:rFonts w:ascii="宋体" w:hAnsi="宋体"/>
          <w:sz w:val="28"/>
          <w:szCs w:val="28"/>
        </w:rPr>
      </w:pPr>
    </w:p>
    <w:p w14:paraId="4E5669B6" w14:textId="77777777" w:rsidR="00D87046" w:rsidRPr="0044033B" w:rsidRDefault="00D87046" w:rsidP="00D87046">
      <w:pPr>
        <w:ind w:right="-815" w:firstLineChars="200" w:firstLine="560"/>
        <w:rPr>
          <w:rFonts w:ascii="宋体" w:hAnsi="宋体"/>
          <w:sz w:val="28"/>
          <w:szCs w:val="28"/>
        </w:rPr>
      </w:pPr>
      <w:r w:rsidRPr="0044033B">
        <w:rPr>
          <w:rFonts w:ascii="宋体" w:hAnsi="宋体" w:hint="eastAsia"/>
          <w:sz w:val="28"/>
          <w:szCs w:val="28"/>
        </w:rPr>
        <w:t>我公司承诺：</w:t>
      </w:r>
    </w:p>
    <w:p w14:paraId="64225211"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13B34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5F92F51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23D1CFDF"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4320674B"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4D27747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7DAB2F3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2B3EA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D74F134"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2A561F60" w14:textId="77777777" w:rsidR="00D87046" w:rsidRPr="0044033B" w:rsidRDefault="00D87046" w:rsidP="00D87046">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44FE644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E5A507C" w14:textId="77777777" w:rsidR="00D87046" w:rsidRPr="0044033B" w:rsidRDefault="00D87046" w:rsidP="00D87046">
      <w:pPr>
        <w:wordWrap w:val="0"/>
        <w:ind w:firstLine="645"/>
        <w:jc w:val="right"/>
        <w:rPr>
          <w:rFonts w:ascii="宋体" w:hAnsi="宋体"/>
          <w:sz w:val="28"/>
          <w:szCs w:val="28"/>
        </w:rPr>
      </w:pPr>
    </w:p>
    <w:p w14:paraId="19CE8A94" w14:textId="77777777" w:rsidR="00D87046" w:rsidRPr="0044033B" w:rsidRDefault="00D87046" w:rsidP="00D87046">
      <w:pPr>
        <w:ind w:firstLine="645"/>
        <w:jc w:val="right"/>
        <w:rPr>
          <w:rFonts w:ascii="宋体" w:hAnsi="宋体"/>
          <w:sz w:val="28"/>
          <w:szCs w:val="28"/>
        </w:rPr>
      </w:pPr>
    </w:p>
    <w:p w14:paraId="23A7080A" w14:textId="77777777" w:rsidR="00D87046" w:rsidRPr="0044033B" w:rsidRDefault="00D87046" w:rsidP="00D87046">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59EC2AEB" w14:textId="77777777" w:rsidR="00D87046" w:rsidRPr="0044033B" w:rsidRDefault="00D87046" w:rsidP="00D87046">
      <w:pPr>
        <w:ind w:firstLine="645"/>
        <w:jc w:val="right"/>
        <w:rPr>
          <w:rFonts w:ascii="宋体" w:hAnsi="宋体"/>
          <w:sz w:val="28"/>
          <w:szCs w:val="28"/>
        </w:rPr>
      </w:pPr>
    </w:p>
    <w:p w14:paraId="5437578E" w14:textId="77777777" w:rsidR="00D87046" w:rsidRPr="0044033B" w:rsidRDefault="00D87046" w:rsidP="00D87046">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A26C8C9" w14:textId="77777777" w:rsidR="00D87046" w:rsidRPr="0044033B" w:rsidRDefault="00D87046" w:rsidP="00D87046">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6CF1BDEE" w14:textId="77777777" w:rsidR="00D87046" w:rsidRPr="00DE63C4" w:rsidRDefault="00D87046" w:rsidP="00D87046">
      <w:pPr>
        <w:pStyle w:val="aa"/>
        <w:ind w:firstLineChars="200" w:firstLine="420"/>
        <w:rPr>
          <w:rFonts w:ascii="宋体" w:hAnsi="宋体"/>
        </w:rPr>
      </w:pPr>
      <w:r>
        <w:rPr>
          <w:rFonts w:ascii="宋体"/>
          <w:b w:val="0"/>
          <w:sz w:val="21"/>
          <w:szCs w:val="21"/>
        </w:rPr>
        <w:br w:type="page"/>
      </w:r>
    </w:p>
    <w:p w14:paraId="1110376B" w14:textId="77777777" w:rsidR="00D87046" w:rsidRDefault="00D87046" w:rsidP="00D87046">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362AC356" w14:textId="77777777" w:rsidR="00D87046" w:rsidRPr="00710341" w:rsidRDefault="00D87046" w:rsidP="00D87046">
      <w:pPr>
        <w:spacing w:line="360" w:lineRule="auto"/>
        <w:ind w:leftChars="72" w:left="151"/>
        <w:rPr>
          <w:rFonts w:ascii="宋体" w:hAnsi="宋体"/>
          <w:sz w:val="24"/>
          <w:szCs w:val="22"/>
        </w:rPr>
      </w:pPr>
      <w:r>
        <w:rPr>
          <w:rFonts w:ascii="宋体" w:hAnsi="宋体" w:hint="eastAsia"/>
          <w:sz w:val="24"/>
        </w:rPr>
        <w:t>投标人名称：_________________ （盖章）</w:t>
      </w:r>
    </w:p>
    <w:p w14:paraId="21948E50" w14:textId="77777777" w:rsidR="00D87046" w:rsidRDefault="00D87046" w:rsidP="00D87046">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5B246542" w14:textId="77777777" w:rsidR="00D87046" w:rsidRDefault="00D87046" w:rsidP="00D87046">
      <w:pPr>
        <w:spacing w:line="360" w:lineRule="auto"/>
        <w:jc w:val="right"/>
        <w:rPr>
          <w:rFonts w:ascii="宋体" w:hAnsi="宋体"/>
          <w:sz w:val="24"/>
        </w:rPr>
      </w:pPr>
    </w:p>
    <w:p w14:paraId="1E4D78C9" w14:textId="77777777" w:rsidR="00D87046" w:rsidRDefault="00D87046" w:rsidP="00D87046">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87046" w14:paraId="489BCB0D" w14:textId="77777777" w:rsidTr="009361E5">
        <w:trPr>
          <w:trHeight w:val="743"/>
        </w:trPr>
        <w:tc>
          <w:tcPr>
            <w:tcW w:w="477" w:type="pct"/>
            <w:vAlign w:val="center"/>
            <w:hideMark/>
          </w:tcPr>
          <w:p w14:paraId="1D1F6866"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58F4DF6E"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452C58A6"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5151C267" w14:textId="77777777" w:rsidR="00D87046" w:rsidRDefault="00D87046" w:rsidP="009361E5">
            <w:pPr>
              <w:spacing w:line="360" w:lineRule="auto"/>
              <w:jc w:val="center"/>
              <w:rPr>
                <w:rFonts w:ascii="宋体" w:hAnsi="宋体"/>
                <w:sz w:val="24"/>
              </w:rPr>
            </w:pPr>
            <w:r>
              <w:rPr>
                <w:rFonts w:ascii="宋体" w:hAnsi="宋体" w:hint="eastAsia"/>
                <w:sz w:val="24"/>
              </w:rPr>
              <w:t>交货期（天/日历日）</w:t>
            </w:r>
          </w:p>
        </w:tc>
      </w:tr>
      <w:tr w:rsidR="00D87046" w14:paraId="5B66C9E7" w14:textId="77777777" w:rsidTr="009361E5">
        <w:trPr>
          <w:trHeight w:val="1561"/>
        </w:trPr>
        <w:tc>
          <w:tcPr>
            <w:tcW w:w="477" w:type="pct"/>
            <w:vAlign w:val="center"/>
          </w:tcPr>
          <w:p w14:paraId="1BC97F33" w14:textId="77777777" w:rsidR="00D87046" w:rsidRPr="00710341" w:rsidRDefault="00D87046" w:rsidP="009361E5">
            <w:pPr>
              <w:spacing w:line="360" w:lineRule="auto"/>
              <w:jc w:val="center"/>
              <w:rPr>
                <w:rFonts w:ascii="宋体" w:hAnsi="宋体"/>
                <w:sz w:val="24"/>
                <w:szCs w:val="22"/>
              </w:rPr>
            </w:pPr>
          </w:p>
        </w:tc>
        <w:tc>
          <w:tcPr>
            <w:tcW w:w="970" w:type="pct"/>
            <w:vAlign w:val="center"/>
          </w:tcPr>
          <w:p w14:paraId="1C219A53" w14:textId="77777777" w:rsidR="00D87046" w:rsidRPr="00710341" w:rsidRDefault="00D87046" w:rsidP="009361E5">
            <w:pPr>
              <w:spacing w:line="360" w:lineRule="auto"/>
              <w:jc w:val="center"/>
              <w:rPr>
                <w:rFonts w:ascii="宋体" w:hAnsi="宋体"/>
                <w:color w:val="FF0000"/>
                <w:sz w:val="24"/>
                <w:szCs w:val="22"/>
              </w:rPr>
            </w:pPr>
          </w:p>
        </w:tc>
        <w:tc>
          <w:tcPr>
            <w:tcW w:w="1970" w:type="pct"/>
            <w:vAlign w:val="center"/>
            <w:hideMark/>
          </w:tcPr>
          <w:p w14:paraId="502A30FA" w14:textId="77777777" w:rsidR="00D87046" w:rsidRPr="00710341" w:rsidRDefault="00D87046" w:rsidP="009361E5">
            <w:pPr>
              <w:spacing w:line="360" w:lineRule="auto"/>
              <w:rPr>
                <w:rFonts w:ascii="宋体" w:hAnsi="宋体"/>
                <w:sz w:val="24"/>
              </w:rPr>
            </w:pPr>
            <w:r>
              <w:rPr>
                <w:rFonts w:ascii="宋体" w:hAnsi="宋体" w:hint="eastAsia"/>
                <w:sz w:val="24"/>
              </w:rPr>
              <w:t>小写金额：</w:t>
            </w:r>
          </w:p>
          <w:p w14:paraId="7DA5C3F4" w14:textId="77777777" w:rsidR="00D87046" w:rsidRPr="00710341" w:rsidRDefault="00D87046" w:rsidP="009361E5">
            <w:pPr>
              <w:spacing w:line="360" w:lineRule="auto"/>
              <w:rPr>
                <w:rFonts w:ascii="宋体" w:hAnsi="宋体"/>
                <w:sz w:val="24"/>
                <w:szCs w:val="22"/>
              </w:rPr>
            </w:pPr>
            <w:r>
              <w:rPr>
                <w:rFonts w:ascii="宋体" w:hAnsi="宋体" w:hint="eastAsia"/>
                <w:sz w:val="24"/>
              </w:rPr>
              <w:t>大写金额：</w:t>
            </w:r>
          </w:p>
        </w:tc>
        <w:tc>
          <w:tcPr>
            <w:tcW w:w="1583" w:type="pct"/>
            <w:vAlign w:val="center"/>
          </w:tcPr>
          <w:p w14:paraId="5B5B5F60" w14:textId="77777777" w:rsidR="00D87046" w:rsidRDefault="00D87046" w:rsidP="009361E5">
            <w:pPr>
              <w:spacing w:line="360" w:lineRule="auto"/>
              <w:jc w:val="center"/>
              <w:rPr>
                <w:rFonts w:ascii="宋体" w:hAnsi="宋体"/>
                <w:sz w:val="24"/>
              </w:rPr>
            </w:pPr>
          </w:p>
        </w:tc>
      </w:tr>
      <w:tr w:rsidR="00D87046" w14:paraId="26FC6FB1" w14:textId="77777777" w:rsidTr="009361E5">
        <w:trPr>
          <w:trHeight w:val="463"/>
        </w:trPr>
        <w:tc>
          <w:tcPr>
            <w:tcW w:w="5000" w:type="pct"/>
            <w:gridSpan w:val="4"/>
            <w:vAlign w:val="center"/>
            <w:hideMark/>
          </w:tcPr>
          <w:p w14:paraId="115C8F91" w14:textId="77777777" w:rsidR="00D87046" w:rsidRDefault="00D87046" w:rsidP="009361E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D558DC0" w14:textId="77777777" w:rsidR="00D87046" w:rsidRPr="00710341" w:rsidRDefault="00D87046" w:rsidP="00D87046">
      <w:pPr>
        <w:spacing w:line="360" w:lineRule="auto"/>
        <w:ind w:left="153" w:hanging="153"/>
        <w:rPr>
          <w:rFonts w:ascii="宋体" w:hAnsi="宋体"/>
          <w:sz w:val="24"/>
          <w:szCs w:val="22"/>
        </w:rPr>
      </w:pPr>
    </w:p>
    <w:p w14:paraId="162BDE49" w14:textId="77777777" w:rsidR="00D87046" w:rsidRDefault="00D87046" w:rsidP="00D87046">
      <w:pPr>
        <w:spacing w:line="360" w:lineRule="auto"/>
        <w:ind w:leftChars="-400" w:left="-840" w:firstLineChars="350" w:firstLine="840"/>
        <w:rPr>
          <w:rFonts w:ascii="宋体" w:hAnsi="宋体"/>
          <w:sz w:val="24"/>
        </w:rPr>
      </w:pPr>
      <w:r>
        <w:rPr>
          <w:rFonts w:ascii="宋体" w:hAnsi="宋体" w:hint="eastAsia"/>
          <w:sz w:val="24"/>
        </w:rPr>
        <w:t>注：</w:t>
      </w:r>
    </w:p>
    <w:p w14:paraId="2BFB60B3"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5B9861F"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195B3DF6" w14:textId="77777777" w:rsidR="00D87046" w:rsidRDefault="00D87046" w:rsidP="00D87046">
      <w:pPr>
        <w:tabs>
          <w:tab w:val="left" w:pos="360"/>
        </w:tabs>
        <w:spacing w:line="360" w:lineRule="auto"/>
        <w:ind w:left="360"/>
        <w:rPr>
          <w:rFonts w:ascii="宋体" w:hAnsi="宋体"/>
          <w:sz w:val="24"/>
        </w:rPr>
      </w:pPr>
    </w:p>
    <w:p w14:paraId="5C64D304" w14:textId="77777777" w:rsidR="00D87046" w:rsidRDefault="00D87046" w:rsidP="00D87046">
      <w:pPr>
        <w:spacing w:line="360" w:lineRule="auto"/>
        <w:ind w:left="153" w:hanging="153"/>
        <w:rPr>
          <w:rFonts w:ascii="宋体" w:hAnsi="宋体"/>
          <w:sz w:val="24"/>
        </w:rPr>
      </w:pPr>
    </w:p>
    <w:p w14:paraId="230039B0" w14:textId="77777777" w:rsidR="00D87046" w:rsidRDefault="00D87046" w:rsidP="00D87046">
      <w:pPr>
        <w:spacing w:line="360" w:lineRule="auto"/>
        <w:ind w:left="153" w:hanging="153"/>
        <w:rPr>
          <w:rFonts w:ascii="宋体" w:hAnsi="宋体"/>
          <w:sz w:val="24"/>
        </w:rPr>
      </w:pPr>
    </w:p>
    <w:p w14:paraId="5AB1EABB"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7686E0F2"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日期：   年   月   日</w:t>
      </w:r>
    </w:p>
    <w:p w14:paraId="2F709C07" w14:textId="77777777" w:rsidR="00D87046" w:rsidRPr="00DE63C4" w:rsidRDefault="00D87046" w:rsidP="00D87046">
      <w:r>
        <w:rPr>
          <w:rFonts w:ascii="宋体" w:hAnsi="宋体"/>
          <w:szCs w:val="20"/>
        </w:rPr>
        <w:br w:type="page"/>
      </w:r>
    </w:p>
    <w:p w14:paraId="0E1E729E"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11FC21C" w14:textId="77777777" w:rsidR="00D87046" w:rsidRDefault="00D87046" w:rsidP="00D87046">
      <w:pPr>
        <w:numPr>
          <w:ilvl w:val="0"/>
          <w:numId w:val="5"/>
        </w:numPr>
        <w:jc w:val="center"/>
        <w:rPr>
          <w:b/>
          <w:sz w:val="24"/>
        </w:rPr>
      </w:pPr>
      <w:r w:rsidRPr="009D5001">
        <w:rPr>
          <w:rFonts w:hint="eastAsia"/>
          <w:b/>
          <w:sz w:val="24"/>
        </w:rPr>
        <w:t>项目报价表</w:t>
      </w:r>
    </w:p>
    <w:p w14:paraId="7A66742D" w14:textId="77777777" w:rsidR="00D87046" w:rsidRPr="009D5001" w:rsidRDefault="00D87046" w:rsidP="00D87046">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D87046" w:rsidRPr="009D5001" w14:paraId="5E7C6772" w14:textId="77777777" w:rsidTr="009361E5">
        <w:trPr>
          <w:jc w:val="center"/>
        </w:trPr>
        <w:tc>
          <w:tcPr>
            <w:tcW w:w="539" w:type="dxa"/>
          </w:tcPr>
          <w:p w14:paraId="4783D18B" w14:textId="77777777" w:rsidR="00D87046" w:rsidRPr="009D5001" w:rsidRDefault="00D87046" w:rsidP="009361E5">
            <w:pPr>
              <w:jc w:val="center"/>
              <w:rPr>
                <w:szCs w:val="21"/>
              </w:rPr>
            </w:pPr>
            <w:r w:rsidRPr="009D5001">
              <w:rPr>
                <w:rFonts w:hint="eastAsia"/>
                <w:szCs w:val="21"/>
              </w:rPr>
              <w:t>序号</w:t>
            </w:r>
          </w:p>
        </w:tc>
        <w:tc>
          <w:tcPr>
            <w:tcW w:w="1079" w:type="dxa"/>
            <w:vAlign w:val="center"/>
          </w:tcPr>
          <w:p w14:paraId="270A8A41" w14:textId="77777777" w:rsidR="00D87046" w:rsidRPr="009D5001" w:rsidRDefault="00D87046" w:rsidP="009361E5">
            <w:pPr>
              <w:jc w:val="center"/>
              <w:rPr>
                <w:szCs w:val="21"/>
              </w:rPr>
            </w:pPr>
            <w:r w:rsidRPr="009D5001">
              <w:rPr>
                <w:rFonts w:hint="eastAsia"/>
                <w:szCs w:val="21"/>
              </w:rPr>
              <w:t>货物名称</w:t>
            </w:r>
          </w:p>
        </w:tc>
        <w:tc>
          <w:tcPr>
            <w:tcW w:w="1438" w:type="dxa"/>
            <w:vAlign w:val="center"/>
          </w:tcPr>
          <w:p w14:paraId="5A66A166" w14:textId="77777777" w:rsidR="00D87046" w:rsidRPr="009D5001" w:rsidRDefault="00D87046" w:rsidP="009361E5">
            <w:pPr>
              <w:jc w:val="center"/>
              <w:rPr>
                <w:szCs w:val="21"/>
              </w:rPr>
            </w:pPr>
            <w:r w:rsidRPr="009D5001">
              <w:rPr>
                <w:rFonts w:hint="eastAsia"/>
                <w:szCs w:val="21"/>
              </w:rPr>
              <w:t>规格及型号</w:t>
            </w:r>
          </w:p>
        </w:tc>
        <w:tc>
          <w:tcPr>
            <w:tcW w:w="900" w:type="dxa"/>
            <w:vAlign w:val="center"/>
          </w:tcPr>
          <w:p w14:paraId="2E4AB254" w14:textId="77777777" w:rsidR="00D87046" w:rsidRPr="000602D1" w:rsidRDefault="00D87046" w:rsidP="009361E5">
            <w:pPr>
              <w:jc w:val="center"/>
              <w:rPr>
                <w:b/>
                <w:color w:val="FF0000"/>
                <w:szCs w:val="21"/>
              </w:rPr>
            </w:pPr>
            <w:r w:rsidRPr="000602D1">
              <w:rPr>
                <w:rFonts w:hint="eastAsia"/>
                <w:b/>
                <w:color w:val="FF0000"/>
                <w:szCs w:val="21"/>
              </w:rPr>
              <w:t>原产地</w:t>
            </w:r>
          </w:p>
        </w:tc>
        <w:tc>
          <w:tcPr>
            <w:tcW w:w="720" w:type="dxa"/>
            <w:vAlign w:val="center"/>
          </w:tcPr>
          <w:p w14:paraId="02A8060E" w14:textId="77777777" w:rsidR="00D87046" w:rsidRPr="009D5001" w:rsidRDefault="00D87046" w:rsidP="009361E5">
            <w:pPr>
              <w:jc w:val="center"/>
              <w:rPr>
                <w:szCs w:val="21"/>
              </w:rPr>
            </w:pPr>
            <w:r w:rsidRPr="009D5001">
              <w:rPr>
                <w:rFonts w:hint="eastAsia"/>
                <w:szCs w:val="21"/>
              </w:rPr>
              <w:t>品牌</w:t>
            </w:r>
          </w:p>
        </w:tc>
        <w:tc>
          <w:tcPr>
            <w:tcW w:w="720" w:type="dxa"/>
            <w:vAlign w:val="center"/>
          </w:tcPr>
          <w:p w14:paraId="02FCE9C8" w14:textId="77777777" w:rsidR="00D87046" w:rsidRPr="009D5001" w:rsidRDefault="00D87046" w:rsidP="009361E5">
            <w:pPr>
              <w:jc w:val="center"/>
              <w:rPr>
                <w:szCs w:val="21"/>
              </w:rPr>
            </w:pPr>
            <w:r w:rsidRPr="009D5001">
              <w:rPr>
                <w:rFonts w:hint="eastAsia"/>
                <w:szCs w:val="21"/>
              </w:rPr>
              <w:t>数量</w:t>
            </w:r>
          </w:p>
        </w:tc>
        <w:tc>
          <w:tcPr>
            <w:tcW w:w="900" w:type="dxa"/>
            <w:vAlign w:val="center"/>
          </w:tcPr>
          <w:p w14:paraId="3BA154F5" w14:textId="77777777" w:rsidR="00D87046" w:rsidRPr="009D5001" w:rsidRDefault="00D87046" w:rsidP="009361E5">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3745076D" w14:textId="77777777" w:rsidR="00D87046" w:rsidRPr="009D5001" w:rsidRDefault="00D87046" w:rsidP="009361E5">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6E3ABD48" w14:textId="77777777" w:rsidR="00D87046" w:rsidRPr="009D5001" w:rsidRDefault="00D87046" w:rsidP="009361E5">
            <w:pPr>
              <w:jc w:val="center"/>
              <w:rPr>
                <w:szCs w:val="21"/>
              </w:rPr>
            </w:pPr>
            <w:r>
              <w:rPr>
                <w:rFonts w:hint="eastAsia"/>
                <w:szCs w:val="21"/>
              </w:rPr>
              <w:t>备注（免税</w:t>
            </w:r>
            <w:r>
              <w:rPr>
                <w:szCs w:val="21"/>
              </w:rPr>
              <w:t>或含税</w:t>
            </w:r>
            <w:r>
              <w:rPr>
                <w:rFonts w:hint="eastAsia"/>
                <w:szCs w:val="21"/>
              </w:rPr>
              <w:t>）</w:t>
            </w:r>
          </w:p>
        </w:tc>
      </w:tr>
      <w:tr w:rsidR="00D87046" w:rsidRPr="009D5001" w14:paraId="2F8B7EF7" w14:textId="77777777" w:rsidTr="009361E5">
        <w:trPr>
          <w:jc w:val="center"/>
        </w:trPr>
        <w:tc>
          <w:tcPr>
            <w:tcW w:w="539" w:type="dxa"/>
          </w:tcPr>
          <w:p w14:paraId="659956A8" w14:textId="77777777" w:rsidR="00D87046" w:rsidRPr="009D5001" w:rsidRDefault="00D87046" w:rsidP="009361E5">
            <w:pPr>
              <w:rPr>
                <w:sz w:val="24"/>
              </w:rPr>
            </w:pPr>
            <w:r>
              <w:rPr>
                <w:rFonts w:hint="eastAsia"/>
                <w:sz w:val="24"/>
              </w:rPr>
              <w:t>1</w:t>
            </w:r>
          </w:p>
        </w:tc>
        <w:tc>
          <w:tcPr>
            <w:tcW w:w="1079" w:type="dxa"/>
          </w:tcPr>
          <w:p w14:paraId="469E477E" w14:textId="77777777" w:rsidR="00D87046" w:rsidRPr="009D5001" w:rsidRDefault="00D87046" w:rsidP="009361E5">
            <w:pPr>
              <w:rPr>
                <w:sz w:val="24"/>
              </w:rPr>
            </w:pPr>
          </w:p>
        </w:tc>
        <w:tc>
          <w:tcPr>
            <w:tcW w:w="1438" w:type="dxa"/>
          </w:tcPr>
          <w:p w14:paraId="41298C28" w14:textId="77777777" w:rsidR="00D87046" w:rsidRPr="009D5001" w:rsidRDefault="00D87046" w:rsidP="009361E5">
            <w:pPr>
              <w:rPr>
                <w:sz w:val="24"/>
              </w:rPr>
            </w:pPr>
          </w:p>
        </w:tc>
        <w:tc>
          <w:tcPr>
            <w:tcW w:w="900" w:type="dxa"/>
          </w:tcPr>
          <w:p w14:paraId="71F2BD22" w14:textId="77777777" w:rsidR="00D87046" w:rsidRPr="009D5001" w:rsidRDefault="00D87046" w:rsidP="009361E5">
            <w:pPr>
              <w:rPr>
                <w:sz w:val="24"/>
              </w:rPr>
            </w:pPr>
          </w:p>
        </w:tc>
        <w:tc>
          <w:tcPr>
            <w:tcW w:w="720" w:type="dxa"/>
          </w:tcPr>
          <w:p w14:paraId="084EC30E" w14:textId="77777777" w:rsidR="00D87046" w:rsidRPr="009D5001" w:rsidRDefault="00D87046" w:rsidP="009361E5">
            <w:pPr>
              <w:rPr>
                <w:sz w:val="24"/>
              </w:rPr>
            </w:pPr>
          </w:p>
        </w:tc>
        <w:tc>
          <w:tcPr>
            <w:tcW w:w="720" w:type="dxa"/>
          </w:tcPr>
          <w:p w14:paraId="509DB3BF" w14:textId="77777777" w:rsidR="00D87046" w:rsidRPr="009D5001" w:rsidRDefault="00D87046" w:rsidP="009361E5">
            <w:pPr>
              <w:rPr>
                <w:sz w:val="24"/>
              </w:rPr>
            </w:pPr>
          </w:p>
        </w:tc>
        <w:tc>
          <w:tcPr>
            <w:tcW w:w="900" w:type="dxa"/>
          </w:tcPr>
          <w:p w14:paraId="4D05810D" w14:textId="77777777" w:rsidR="00D87046" w:rsidRPr="009D5001" w:rsidRDefault="00D87046" w:rsidP="009361E5">
            <w:pPr>
              <w:rPr>
                <w:sz w:val="24"/>
              </w:rPr>
            </w:pPr>
          </w:p>
        </w:tc>
        <w:tc>
          <w:tcPr>
            <w:tcW w:w="900" w:type="dxa"/>
          </w:tcPr>
          <w:p w14:paraId="6734A151" w14:textId="77777777" w:rsidR="00D87046" w:rsidRPr="009D5001" w:rsidRDefault="00D87046" w:rsidP="009361E5">
            <w:pPr>
              <w:rPr>
                <w:sz w:val="24"/>
              </w:rPr>
            </w:pPr>
          </w:p>
        </w:tc>
        <w:tc>
          <w:tcPr>
            <w:tcW w:w="1446" w:type="dxa"/>
          </w:tcPr>
          <w:p w14:paraId="691D9935" w14:textId="77777777" w:rsidR="00D87046" w:rsidRPr="009D5001" w:rsidRDefault="00D87046" w:rsidP="009361E5">
            <w:pPr>
              <w:rPr>
                <w:sz w:val="24"/>
              </w:rPr>
            </w:pPr>
          </w:p>
        </w:tc>
      </w:tr>
      <w:tr w:rsidR="00D87046" w:rsidRPr="009D5001" w14:paraId="032C49D3" w14:textId="77777777" w:rsidTr="009361E5">
        <w:trPr>
          <w:jc w:val="center"/>
        </w:trPr>
        <w:tc>
          <w:tcPr>
            <w:tcW w:w="539" w:type="dxa"/>
          </w:tcPr>
          <w:p w14:paraId="1592951C" w14:textId="77777777" w:rsidR="00D87046" w:rsidRPr="009D5001" w:rsidRDefault="00D87046" w:rsidP="009361E5">
            <w:pPr>
              <w:rPr>
                <w:sz w:val="24"/>
              </w:rPr>
            </w:pPr>
            <w:r>
              <w:rPr>
                <w:rFonts w:hint="eastAsia"/>
                <w:sz w:val="24"/>
              </w:rPr>
              <w:t>2</w:t>
            </w:r>
          </w:p>
        </w:tc>
        <w:tc>
          <w:tcPr>
            <w:tcW w:w="1079" w:type="dxa"/>
          </w:tcPr>
          <w:p w14:paraId="336F22AC" w14:textId="77777777" w:rsidR="00D87046" w:rsidRPr="009D5001" w:rsidRDefault="00D87046" w:rsidP="009361E5">
            <w:pPr>
              <w:rPr>
                <w:sz w:val="24"/>
              </w:rPr>
            </w:pPr>
          </w:p>
        </w:tc>
        <w:tc>
          <w:tcPr>
            <w:tcW w:w="1438" w:type="dxa"/>
          </w:tcPr>
          <w:p w14:paraId="4991EF9C" w14:textId="77777777" w:rsidR="00D87046" w:rsidRPr="009D5001" w:rsidRDefault="00D87046" w:rsidP="009361E5">
            <w:pPr>
              <w:rPr>
                <w:sz w:val="24"/>
              </w:rPr>
            </w:pPr>
          </w:p>
        </w:tc>
        <w:tc>
          <w:tcPr>
            <w:tcW w:w="900" w:type="dxa"/>
          </w:tcPr>
          <w:p w14:paraId="7EA20650" w14:textId="77777777" w:rsidR="00D87046" w:rsidRPr="009D5001" w:rsidRDefault="00D87046" w:rsidP="009361E5">
            <w:pPr>
              <w:rPr>
                <w:sz w:val="24"/>
              </w:rPr>
            </w:pPr>
          </w:p>
        </w:tc>
        <w:tc>
          <w:tcPr>
            <w:tcW w:w="720" w:type="dxa"/>
          </w:tcPr>
          <w:p w14:paraId="28D938AE" w14:textId="77777777" w:rsidR="00D87046" w:rsidRPr="009D5001" w:rsidRDefault="00D87046" w:rsidP="009361E5">
            <w:pPr>
              <w:rPr>
                <w:sz w:val="24"/>
              </w:rPr>
            </w:pPr>
          </w:p>
        </w:tc>
        <w:tc>
          <w:tcPr>
            <w:tcW w:w="720" w:type="dxa"/>
          </w:tcPr>
          <w:p w14:paraId="30602A60" w14:textId="77777777" w:rsidR="00D87046" w:rsidRPr="009D5001" w:rsidRDefault="00D87046" w:rsidP="009361E5">
            <w:pPr>
              <w:rPr>
                <w:sz w:val="24"/>
              </w:rPr>
            </w:pPr>
          </w:p>
        </w:tc>
        <w:tc>
          <w:tcPr>
            <w:tcW w:w="900" w:type="dxa"/>
          </w:tcPr>
          <w:p w14:paraId="7446836E" w14:textId="77777777" w:rsidR="00D87046" w:rsidRPr="009D5001" w:rsidRDefault="00D87046" w:rsidP="009361E5">
            <w:pPr>
              <w:rPr>
                <w:sz w:val="24"/>
              </w:rPr>
            </w:pPr>
          </w:p>
        </w:tc>
        <w:tc>
          <w:tcPr>
            <w:tcW w:w="900" w:type="dxa"/>
          </w:tcPr>
          <w:p w14:paraId="502D1C01" w14:textId="77777777" w:rsidR="00D87046" w:rsidRPr="009D5001" w:rsidRDefault="00D87046" w:rsidP="009361E5">
            <w:pPr>
              <w:rPr>
                <w:sz w:val="24"/>
              </w:rPr>
            </w:pPr>
          </w:p>
        </w:tc>
        <w:tc>
          <w:tcPr>
            <w:tcW w:w="1446" w:type="dxa"/>
          </w:tcPr>
          <w:p w14:paraId="6D9834BE" w14:textId="77777777" w:rsidR="00D87046" w:rsidRPr="009D5001" w:rsidRDefault="00D87046" w:rsidP="009361E5">
            <w:pPr>
              <w:rPr>
                <w:sz w:val="24"/>
              </w:rPr>
            </w:pPr>
          </w:p>
        </w:tc>
      </w:tr>
      <w:tr w:rsidR="00D87046" w:rsidRPr="009D5001" w14:paraId="74E938B4" w14:textId="77777777" w:rsidTr="009361E5">
        <w:trPr>
          <w:jc w:val="center"/>
        </w:trPr>
        <w:tc>
          <w:tcPr>
            <w:tcW w:w="539" w:type="dxa"/>
          </w:tcPr>
          <w:p w14:paraId="5518CD3D" w14:textId="77777777" w:rsidR="00D87046" w:rsidRPr="009D5001" w:rsidRDefault="00D87046" w:rsidP="009361E5">
            <w:pPr>
              <w:rPr>
                <w:sz w:val="24"/>
              </w:rPr>
            </w:pPr>
          </w:p>
        </w:tc>
        <w:tc>
          <w:tcPr>
            <w:tcW w:w="1079" w:type="dxa"/>
          </w:tcPr>
          <w:p w14:paraId="33866FBC" w14:textId="77777777" w:rsidR="00D87046" w:rsidRPr="009D5001" w:rsidRDefault="00D87046" w:rsidP="009361E5">
            <w:pPr>
              <w:rPr>
                <w:sz w:val="24"/>
              </w:rPr>
            </w:pPr>
          </w:p>
        </w:tc>
        <w:tc>
          <w:tcPr>
            <w:tcW w:w="1438" w:type="dxa"/>
          </w:tcPr>
          <w:p w14:paraId="47795038" w14:textId="77777777" w:rsidR="00D87046" w:rsidRPr="009D5001" w:rsidRDefault="00D87046" w:rsidP="009361E5">
            <w:pPr>
              <w:rPr>
                <w:sz w:val="24"/>
              </w:rPr>
            </w:pPr>
          </w:p>
        </w:tc>
        <w:tc>
          <w:tcPr>
            <w:tcW w:w="900" w:type="dxa"/>
          </w:tcPr>
          <w:p w14:paraId="140754C8" w14:textId="77777777" w:rsidR="00D87046" w:rsidRPr="009D5001" w:rsidRDefault="00D87046" w:rsidP="009361E5">
            <w:pPr>
              <w:rPr>
                <w:sz w:val="24"/>
              </w:rPr>
            </w:pPr>
          </w:p>
        </w:tc>
        <w:tc>
          <w:tcPr>
            <w:tcW w:w="720" w:type="dxa"/>
          </w:tcPr>
          <w:p w14:paraId="784C275D" w14:textId="77777777" w:rsidR="00D87046" w:rsidRPr="009D5001" w:rsidRDefault="00D87046" w:rsidP="009361E5">
            <w:pPr>
              <w:rPr>
                <w:sz w:val="24"/>
              </w:rPr>
            </w:pPr>
          </w:p>
        </w:tc>
        <w:tc>
          <w:tcPr>
            <w:tcW w:w="720" w:type="dxa"/>
          </w:tcPr>
          <w:p w14:paraId="1C8F0928" w14:textId="77777777" w:rsidR="00D87046" w:rsidRPr="009D5001" w:rsidRDefault="00D87046" w:rsidP="009361E5">
            <w:pPr>
              <w:rPr>
                <w:sz w:val="24"/>
              </w:rPr>
            </w:pPr>
          </w:p>
        </w:tc>
        <w:tc>
          <w:tcPr>
            <w:tcW w:w="900" w:type="dxa"/>
          </w:tcPr>
          <w:p w14:paraId="365F0C70" w14:textId="77777777" w:rsidR="00D87046" w:rsidRPr="009D5001" w:rsidRDefault="00D87046" w:rsidP="009361E5">
            <w:pPr>
              <w:rPr>
                <w:sz w:val="24"/>
              </w:rPr>
            </w:pPr>
          </w:p>
        </w:tc>
        <w:tc>
          <w:tcPr>
            <w:tcW w:w="900" w:type="dxa"/>
          </w:tcPr>
          <w:p w14:paraId="776CF468" w14:textId="77777777" w:rsidR="00D87046" w:rsidRPr="009D5001" w:rsidRDefault="00D87046" w:rsidP="009361E5">
            <w:pPr>
              <w:rPr>
                <w:sz w:val="24"/>
              </w:rPr>
            </w:pPr>
          </w:p>
        </w:tc>
        <w:tc>
          <w:tcPr>
            <w:tcW w:w="1446" w:type="dxa"/>
          </w:tcPr>
          <w:p w14:paraId="29E9442D" w14:textId="77777777" w:rsidR="00D87046" w:rsidRPr="009D5001" w:rsidRDefault="00D87046" w:rsidP="009361E5">
            <w:pPr>
              <w:rPr>
                <w:sz w:val="24"/>
              </w:rPr>
            </w:pPr>
          </w:p>
        </w:tc>
      </w:tr>
      <w:tr w:rsidR="00D87046" w:rsidRPr="009D5001" w14:paraId="30B88086" w14:textId="77777777" w:rsidTr="009361E5">
        <w:trPr>
          <w:jc w:val="center"/>
        </w:trPr>
        <w:tc>
          <w:tcPr>
            <w:tcW w:w="539" w:type="dxa"/>
          </w:tcPr>
          <w:p w14:paraId="323140BC" w14:textId="77777777" w:rsidR="00D87046" w:rsidRPr="009D5001" w:rsidRDefault="00D87046" w:rsidP="009361E5">
            <w:pPr>
              <w:rPr>
                <w:sz w:val="24"/>
              </w:rPr>
            </w:pPr>
          </w:p>
        </w:tc>
        <w:tc>
          <w:tcPr>
            <w:tcW w:w="1079" w:type="dxa"/>
          </w:tcPr>
          <w:p w14:paraId="268D4324" w14:textId="77777777" w:rsidR="00D87046" w:rsidRPr="009D5001" w:rsidRDefault="00D87046" w:rsidP="009361E5">
            <w:pPr>
              <w:rPr>
                <w:sz w:val="24"/>
              </w:rPr>
            </w:pPr>
          </w:p>
        </w:tc>
        <w:tc>
          <w:tcPr>
            <w:tcW w:w="1438" w:type="dxa"/>
          </w:tcPr>
          <w:p w14:paraId="14558390" w14:textId="77777777" w:rsidR="00D87046" w:rsidRPr="009D5001" w:rsidRDefault="00D87046" w:rsidP="009361E5">
            <w:pPr>
              <w:rPr>
                <w:sz w:val="24"/>
              </w:rPr>
            </w:pPr>
          </w:p>
        </w:tc>
        <w:tc>
          <w:tcPr>
            <w:tcW w:w="900" w:type="dxa"/>
          </w:tcPr>
          <w:p w14:paraId="2FA4E9BB" w14:textId="77777777" w:rsidR="00D87046" w:rsidRPr="009D5001" w:rsidRDefault="00D87046" w:rsidP="009361E5">
            <w:pPr>
              <w:rPr>
                <w:sz w:val="24"/>
              </w:rPr>
            </w:pPr>
          </w:p>
        </w:tc>
        <w:tc>
          <w:tcPr>
            <w:tcW w:w="720" w:type="dxa"/>
          </w:tcPr>
          <w:p w14:paraId="64A76A2C" w14:textId="77777777" w:rsidR="00D87046" w:rsidRPr="009D5001" w:rsidRDefault="00D87046" w:rsidP="009361E5">
            <w:pPr>
              <w:rPr>
                <w:sz w:val="24"/>
              </w:rPr>
            </w:pPr>
          </w:p>
        </w:tc>
        <w:tc>
          <w:tcPr>
            <w:tcW w:w="720" w:type="dxa"/>
          </w:tcPr>
          <w:p w14:paraId="05A0FF84" w14:textId="77777777" w:rsidR="00D87046" w:rsidRPr="009D5001" w:rsidRDefault="00D87046" w:rsidP="009361E5">
            <w:pPr>
              <w:rPr>
                <w:sz w:val="24"/>
              </w:rPr>
            </w:pPr>
          </w:p>
        </w:tc>
        <w:tc>
          <w:tcPr>
            <w:tcW w:w="900" w:type="dxa"/>
          </w:tcPr>
          <w:p w14:paraId="0C772327" w14:textId="77777777" w:rsidR="00D87046" w:rsidRPr="009D5001" w:rsidRDefault="00D87046" w:rsidP="009361E5">
            <w:pPr>
              <w:rPr>
                <w:sz w:val="24"/>
              </w:rPr>
            </w:pPr>
          </w:p>
        </w:tc>
        <w:tc>
          <w:tcPr>
            <w:tcW w:w="900" w:type="dxa"/>
          </w:tcPr>
          <w:p w14:paraId="518C4B7C" w14:textId="77777777" w:rsidR="00D87046" w:rsidRPr="009D5001" w:rsidRDefault="00D87046" w:rsidP="009361E5">
            <w:pPr>
              <w:rPr>
                <w:sz w:val="24"/>
              </w:rPr>
            </w:pPr>
          </w:p>
        </w:tc>
        <w:tc>
          <w:tcPr>
            <w:tcW w:w="1446" w:type="dxa"/>
          </w:tcPr>
          <w:p w14:paraId="0E38B65B" w14:textId="77777777" w:rsidR="00D87046" w:rsidRPr="009D5001" w:rsidRDefault="00D87046" w:rsidP="009361E5">
            <w:pPr>
              <w:rPr>
                <w:sz w:val="24"/>
              </w:rPr>
            </w:pPr>
          </w:p>
        </w:tc>
      </w:tr>
      <w:tr w:rsidR="00D87046" w:rsidRPr="009D5001" w14:paraId="3AECB138" w14:textId="77777777" w:rsidTr="009361E5">
        <w:trPr>
          <w:jc w:val="center"/>
        </w:trPr>
        <w:tc>
          <w:tcPr>
            <w:tcW w:w="539" w:type="dxa"/>
          </w:tcPr>
          <w:p w14:paraId="312768C0" w14:textId="77777777" w:rsidR="00D87046" w:rsidRPr="009D5001" w:rsidRDefault="00D87046" w:rsidP="009361E5">
            <w:pPr>
              <w:rPr>
                <w:sz w:val="24"/>
              </w:rPr>
            </w:pPr>
          </w:p>
        </w:tc>
        <w:tc>
          <w:tcPr>
            <w:tcW w:w="1079" w:type="dxa"/>
          </w:tcPr>
          <w:p w14:paraId="4FEA5FF2" w14:textId="77777777" w:rsidR="00D87046" w:rsidRPr="009D5001" w:rsidRDefault="00D87046" w:rsidP="009361E5">
            <w:pPr>
              <w:rPr>
                <w:sz w:val="24"/>
              </w:rPr>
            </w:pPr>
          </w:p>
        </w:tc>
        <w:tc>
          <w:tcPr>
            <w:tcW w:w="1438" w:type="dxa"/>
          </w:tcPr>
          <w:p w14:paraId="6D6FAAB7" w14:textId="77777777" w:rsidR="00D87046" w:rsidRPr="009D5001" w:rsidRDefault="00D87046" w:rsidP="009361E5">
            <w:pPr>
              <w:rPr>
                <w:sz w:val="24"/>
              </w:rPr>
            </w:pPr>
          </w:p>
        </w:tc>
        <w:tc>
          <w:tcPr>
            <w:tcW w:w="900" w:type="dxa"/>
          </w:tcPr>
          <w:p w14:paraId="6FF52C95" w14:textId="77777777" w:rsidR="00D87046" w:rsidRPr="009D5001" w:rsidRDefault="00D87046" w:rsidP="009361E5">
            <w:pPr>
              <w:rPr>
                <w:sz w:val="24"/>
              </w:rPr>
            </w:pPr>
          </w:p>
        </w:tc>
        <w:tc>
          <w:tcPr>
            <w:tcW w:w="720" w:type="dxa"/>
          </w:tcPr>
          <w:p w14:paraId="2BBC44F2" w14:textId="77777777" w:rsidR="00D87046" w:rsidRPr="009D5001" w:rsidRDefault="00D87046" w:rsidP="009361E5">
            <w:pPr>
              <w:rPr>
                <w:sz w:val="24"/>
              </w:rPr>
            </w:pPr>
          </w:p>
        </w:tc>
        <w:tc>
          <w:tcPr>
            <w:tcW w:w="720" w:type="dxa"/>
          </w:tcPr>
          <w:p w14:paraId="70ADB248" w14:textId="77777777" w:rsidR="00D87046" w:rsidRPr="009D5001" w:rsidRDefault="00D87046" w:rsidP="009361E5">
            <w:pPr>
              <w:rPr>
                <w:sz w:val="24"/>
              </w:rPr>
            </w:pPr>
          </w:p>
        </w:tc>
        <w:tc>
          <w:tcPr>
            <w:tcW w:w="900" w:type="dxa"/>
          </w:tcPr>
          <w:p w14:paraId="529D611A" w14:textId="77777777" w:rsidR="00D87046" w:rsidRPr="009D5001" w:rsidRDefault="00D87046" w:rsidP="009361E5">
            <w:pPr>
              <w:rPr>
                <w:sz w:val="24"/>
              </w:rPr>
            </w:pPr>
          </w:p>
        </w:tc>
        <w:tc>
          <w:tcPr>
            <w:tcW w:w="900" w:type="dxa"/>
          </w:tcPr>
          <w:p w14:paraId="7AA3007A" w14:textId="77777777" w:rsidR="00D87046" w:rsidRPr="009D5001" w:rsidRDefault="00D87046" w:rsidP="009361E5">
            <w:pPr>
              <w:rPr>
                <w:sz w:val="24"/>
              </w:rPr>
            </w:pPr>
          </w:p>
        </w:tc>
        <w:tc>
          <w:tcPr>
            <w:tcW w:w="1446" w:type="dxa"/>
          </w:tcPr>
          <w:p w14:paraId="5A5646F3" w14:textId="77777777" w:rsidR="00D87046" w:rsidRPr="009D5001" w:rsidRDefault="00D87046" w:rsidP="009361E5">
            <w:pPr>
              <w:rPr>
                <w:sz w:val="24"/>
              </w:rPr>
            </w:pPr>
          </w:p>
        </w:tc>
      </w:tr>
      <w:tr w:rsidR="00D87046" w:rsidRPr="009D5001" w14:paraId="5A98F579" w14:textId="77777777" w:rsidTr="009361E5">
        <w:trPr>
          <w:jc w:val="center"/>
        </w:trPr>
        <w:tc>
          <w:tcPr>
            <w:tcW w:w="539" w:type="dxa"/>
          </w:tcPr>
          <w:p w14:paraId="25577C20" w14:textId="77777777" w:rsidR="00D87046" w:rsidRPr="009D5001" w:rsidRDefault="00D87046" w:rsidP="009361E5">
            <w:pPr>
              <w:rPr>
                <w:sz w:val="24"/>
              </w:rPr>
            </w:pPr>
          </w:p>
        </w:tc>
        <w:tc>
          <w:tcPr>
            <w:tcW w:w="1079" w:type="dxa"/>
          </w:tcPr>
          <w:p w14:paraId="284195BE" w14:textId="77777777" w:rsidR="00D87046" w:rsidRPr="009D5001" w:rsidRDefault="00D87046" w:rsidP="009361E5">
            <w:pPr>
              <w:rPr>
                <w:sz w:val="24"/>
              </w:rPr>
            </w:pPr>
          </w:p>
        </w:tc>
        <w:tc>
          <w:tcPr>
            <w:tcW w:w="1438" w:type="dxa"/>
          </w:tcPr>
          <w:p w14:paraId="771A63C0" w14:textId="77777777" w:rsidR="00D87046" w:rsidRPr="009D5001" w:rsidRDefault="00D87046" w:rsidP="009361E5">
            <w:pPr>
              <w:rPr>
                <w:sz w:val="24"/>
              </w:rPr>
            </w:pPr>
          </w:p>
        </w:tc>
        <w:tc>
          <w:tcPr>
            <w:tcW w:w="900" w:type="dxa"/>
          </w:tcPr>
          <w:p w14:paraId="4A71B2C3" w14:textId="77777777" w:rsidR="00D87046" w:rsidRPr="009D5001" w:rsidRDefault="00D87046" w:rsidP="009361E5">
            <w:pPr>
              <w:rPr>
                <w:sz w:val="24"/>
              </w:rPr>
            </w:pPr>
          </w:p>
        </w:tc>
        <w:tc>
          <w:tcPr>
            <w:tcW w:w="720" w:type="dxa"/>
          </w:tcPr>
          <w:p w14:paraId="06E3BFFB" w14:textId="77777777" w:rsidR="00D87046" w:rsidRPr="009D5001" w:rsidRDefault="00D87046" w:rsidP="009361E5">
            <w:pPr>
              <w:rPr>
                <w:sz w:val="24"/>
              </w:rPr>
            </w:pPr>
          </w:p>
        </w:tc>
        <w:tc>
          <w:tcPr>
            <w:tcW w:w="720" w:type="dxa"/>
          </w:tcPr>
          <w:p w14:paraId="6A48AB31" w14:textId="77777777" w:rsidR="00D87046" w:rsidRPr="009D5001" w:rsidRDefault="00D87046" w:rsidP="009361E5">
            <w:pPr>
              <w:rPr>
                <w:sz w:val="24"/>
              </w:rPr>
            </w:pPr>
          </w:p>
        </w:tc>
        <w:tc>
          <w:tcPr>
            <w:tcW w:w="900" w:type="dxa"/>
          </w:tcPr>
          <w:p w14:paraId="00DC5AAF" w14:textId="77777777" w:rsidR="00D87046" w:rsidRPr="009D5001" w:rsidRDefault="00D87046" w:rsidP="009361E5">
            <w:pPr>
              <w:rPr>
                <w:sz w:val="24"/>
              </w:rPr>
            </w:pPr>
          </w:p>
        </w:tc>
        <w:tc>
          <w:tcPr>
            <w:tcW w:w="900" w:type="dxa"/>
          </w:tcPr>
          <w:p w14:paraId="208FA3EC" w14:textId="77777777" w:rsidR="00D87046" w:rsidRPr="009D5001" w:rsidRDefault="00D87046" w:rsidP="009361E5">
            <w:pPr>
              <w:rPr>
                <w:sz w:val="24"/>
              </w:rPr>
            </w:pPr>
          </w:p>
        </w:tc>
        <w:tc>
          <w:tcPr>
            <w:tcW w:w="1446" w:type="dxa"/>
          </w:tcPr>
          <w:p w14:paraId="41905EFD" w14:textId="77777777" w:rsidR="00D87046" w:rsidRPr="009D5001" w:rsidRDefault="00D87046" w:rsidP="009361E5">
            <w:pPr>
              <w:rPr>
                <w:sz w:val="24"/>
              </w:rPr>
            </w:pPr>
          </w:p>
        </w:tc>
      </w:tr>
      <w:tr w:rsidR="00D87046" w:rsidRPr="009D5001" w14:paraId="6CC12093" w14:textId="77777777" w:rsidTr="009361E5">
        <w:trPr>
          <w:jc w:val="center"/>
        </w:trPr>
        <w:tc>
          <w:tcPr>
            <w:tcW w:w="8642" w:type="dxa"/>
            <w:gridSpan w:val="9"/>
          </w:tcPr>
          <w:p w14:paraId="390E1825" w14:textId="77777777" w:rsidR="00D87046" w:rsidRPr="009D5001" w:rsidRDefault="00D87046" w:rsidP="009361E5">
            <w:pPr>
              <w:rPr>
                <w:sz w:val="24"/>
              </w:rPr>
            </w:pPr>
            <w:r>
              <w:rPr>
                <w:rFonts w:hint="eastAsia"/>
                <w:sz w:val="24"/>
              </w:rPr>
              <w:t>合计（即：投标总价；币种：人民币；单位：元）：大写：</w:t>
            </w:r>
          </w:p>
        </w:tc>
      </w:tr>
    </w:tbl>
    <w:p w14:paraId="480B9F23" w14:textId="77777777" w:rsidR="00D87046" w:rsidRDefault="00D87046" w:rsidP="00D87046">
      <w:pPr>
        <w:rPr>
          <w:rFonts w:ascii="宋体" w:hAnsi="宋体"/>
          <w:szCs w:val="21"/>
        </w:rPr>
      </w:pPr>
    </w:p>
    <w:p w14:paraId="00E4E5C0" w14:textId="77777777" w:rsidR="00D87046" w:rsidRPr="002502A3" w:rsidRDefault="00D87046" w:rsidP="00D87046">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684E96AB" w14:textId="77777777" w:rsidR="00D87046" w:rsidRDefault="00D87046" w:rsidP="00D87046">
      <w:pPr>
        <w:rPr>
          <w:rFonts w:ascii="宋体" w:hAnsi="宋体"/>
          <w:szCs w:val="21"/>
        </w:rPr>
      </w:pPr>
    </w:p>
    <w:p w14:paraId="29F70680" w14:textId="77777777" w:rsidR="00D87046" w:rsidRPr="00B8559C" w:rsidRDefault="00D87046" w:rsidP="00D87046">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04C11C6B" w14:textId="77777777" w:rsidR="00D87046" w:rsidRDefault="00D87046" w:rsidP="00D87046">
      <w:pPr>
        <w:rPr>
          <w:rFonts w:ascii="宋体" w:hAnsi="宋体"/>
          <w:szCs w:val="21"/>
        </w:rPr>
      </w:pPr>
    </w:p>
    <w:p w14:paraId="7F6BE605" w14:textId="77777777" w:rsidR="00D87046" w:rsidRDefault="00D87046" w:rsidP="00D87046">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9645403" w14:textId="77777777" w:rsidR="00D87046" w:rsidRPr="00B8559C" w:rsidRDefault="00D87046" w:rsidP="00D87046">
      <w:pPr>
        <w:rPr>
          <w:rFonts w:ascii="宋体" w:hAnsi="宋体"/>
          <w:szCs w:val="21"/>
          <w:u w:val="single"/>
        </w:rPr>
      </w:pPr>
    </w:p>
    <w:p w14:paraId="48F7DD38" w14:textId="77777777" w:rsidR="00D87046" w:rsidRPr="001342FB" w:rsidRDefault="00D87046" w:rsidP="00D87046">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67EE76EC" w14:textId="77777777" w:rsidR="00D87046" w:rsidRPr="001342FB" w:rsidRDefault="00D87046" w:rsidP="00D87046">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425523CF" w14:textId="77777777" w:rsidR="00D87046" w:rsidRPr="001342FB" w:rsidRDefault="00D87046" w:rsidP="00D87046">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574BA180" w14:textId="77777777" w:rsidR="00D87046" w:rsidRPr="001342FB" w:rsidRDefault="00D87046" w:rsidP="00D87046">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0B7F9B85" w14:textId="77777777" w:rsidR="00D87046" w:rsidRPr="001342FB" w:rsidRDefault="00D87046" w:rsidP="00D87046">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397E05FF" w14:textId="77777777" w:rsidR="00D87046" w:rsidRDefault="00D87046" w:rsidP="00D87046">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2B8E8D2" w14:textId="77777777" w:rsidR="00D87046" w:rsidRPr="000602D1" w:rsidRDefault="00D87046" w:rsidP="00D87046">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7AC88A51" w14:textId="77777777" w:rsidR="00D87046" w:rsidRPr="000602D1" w:rsidRDefault="00D87046" w:rsidP="00D87046">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7A6F30F2" w14:textId="77777777" w:rsidR="00D87046" w:rsidRPr="00250F9F" w:rsidRDefault="00D87046" w:rsidP="00D8704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16B5A6EF" w14:textId="77777777" w:rsidR="00D87046" w:rsidRPr="009D5001" w:rsidRDefault="00D87046" w:rsidP="00D87046">
      <w:pPr>
        <w:ind w:firstLineChars="200" w:firstLine="482"/>
        <w:rPr>
          <w:rFonts w:hAnsi="宋体"/>
          <w:b/>
          <w:bCs/>
          <w:sz w:val="24"/>
        </w:rPr>
      </w:pPr>
    </w:p>
    <w:p w14:paraId="51D1CB68" w14:textId="77777777" w:rsidR="00D87046" w:rsidRPr="009D5001" w:rsidRDefault="00D87046" w:rsidP="00D87046">
      <w:pPr>
        <w:ind w:firstLineChars="200" w:firstLine="482"/>
        <w:jc w:val="center"/>
        <w:rPr>
          <w:rFonts w:hAnsi="宋体"/>
          <w:b/>
          <w:bCs/>
          <w:sz w:val="24"/>
        </w:rPr>
      </w:pPr>
    </w:p>
    <w:p w14:paraId="7875318A" w14:textId="77777777" w:rsidR="00D87046" w:rsidRPr="009D5001" w:rsidRDefault="00D87046" w:rsidP="00D87046">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2FA7664" w14:textId="77777777" w:rsidR="00D87046" w:rsidRPr="009D5001" w:rsidRDefault="00D87046" w:rsidP="00D87046">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1D9CAC87" w14:textId="77777777" w:rsidR="00D87046" w:rsidRPr="009D5001" w:rsidRDefault="00D87046" w:rsidP="00D87046">
      <w:pPr>
        <w:ind w:firstLineChars="200" w:firstLine="482"/>
        <w:rPr>
          <w:rFonts w:hAnsi="宋体"/>
          <w:b/>
          <w:bCs/>
          <w:sz w:val="24"/>
        </w:rPr>
      </w:pPr>
    </w:p>
    <w:p w14:paraId="1E93747D" w14:textId="77777777" w:rsidR="00D87046" w:rsidRPr="009D5001" w:rsidRDefault="00D87046" w:rsidP="00D87046">
      <w:pPr>
        <w:ind w:firstLineChars="200" w:firstLine="482"/>
        <w:jc w:val="center"/>
        <w:rPr>
          <w:rFonts w:hAnsi="宋体"/>
          <w:b/>
          <w:bCs/>
          <w:sz w:val="24"/>
        </w:rPr>
      </w:pPr>
      <w:r>
        <w:rPr>
          <w:rFonts w:hAnsi="宋体"/>
          <w:b/>
          <w:bCs/>
          <w:sz w:val="24"/>
        </w:rPr>
        <w:br w:type="page"/>
      </w:r>
    </w:p>
    <w:p w14:paraId="19E890C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0A0763C3" w14:textId="77777777" w:rsidR="00D87046" w:rsidRPr="007673C6" w:rsidRDefault="00D87046" w:rsidP="00D87046">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14:paraId="588AE32A" w14:textId="77777777" w:rsidR="00D87046" w:rsidRDefault="00D87046" w:rsidP="00D87046">
      <w:pPr>
        <w:rPr>
          <w:b/>
          <w:bCs/>
          <w:sz w:val="24"/>
        </w:rPr>
      </w:pPr>
    </w:p>
    <w:p w14:paraId="6339AC5B"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69600B1" w14:textId="77777777" w:rsidR="00D87046" w:rsidRPr="00296F6E" w:rsidRDefault="00D87046" w:rsidP="00D87046">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33A553C7" w14:textId="77777777" w:rsidR="00D87046" w:rsidRPr="00936669" w:rsidRDefault="00D87046" w:rsidP="00D87046">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88BCC16" w14:textId="77777777" w:rsidR="00D87046" w:rsidRPr="007A643A" w:rsidRDefault="00D87046" w:rsidP="00D87046">
      <w:pPr>
        <w:rPr>
          <w:b/>
          <w:bCs/>
          <w:sz w:val="24"/>
        </w:rPr>
      </w:pPr>
    </w:p>
    <w:p w14:paraId="56215D2E" w14:textId="77777777" w:rsidR="00D87046" w:rsidRPr="00C71735"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59008AD8" w14:textId="77777777" w:rsidR="00D87046" w:rsidRDefault="00D87046" w:rsidP="00D87046">
      <w:pPr>
        <w:outlineLvl w:val="3"/>
        <w:rPr>
          <w:b/>
          <w:color w:val="FF0000"/>
          <w:sz w:val="24"/>
        </w:rPr>
      </w:pPr>
      <w:r w:rsidRPr="00891CCE">
        <w:rPr>
          <w:rFonts w:hint="eastAsia"/>
          <w:b/>
          <w:color w:val="FF0000"/>
          <w:sz w:val="24"/>
        </w:rPr>
        <w:t>提供详细的施工安全保障方案</w:t>
      </w:r>
    </w:p>
    <w:p w14:paraId="04DB7835" w14:textId="77777777" w:rsidR="00D87046" w:rsidRPr="00891CCE" w:rsidRDefault="00D87046" w:rsidP="00D87046"/>
    <w:p w14:paraId="729F46C4" w14:textId="77777777" w:rsidR="00D87046" w:rsidRPr="00891CCE" w:rsidRDefault="00D87046" w:rsidP="00D87046">
      <w:pPr>
        <w:outlineLvl w:val="3"/>
        <w:rPr>
          <w:b/>
          <w:color w:val="000000"/>
          <w:sz w:val="24"/>
        </w:rPr>
      </w:pPr>
      <w:r>
        <w:rPr>
          <w:rFonts w:hint="eastAsia"/>
          <w:b/>
          <w:sz w:val="24"/>
        </w:rPr>
        <w:t>（三）节能环保（可选）</w:t>
      </w:r>
    </w:p>
    <w:p w14:paraId="636AD246" w14:textId="77777777" w:rsidR="00D87046" w:rsidRPr="003577D5" w:rsidRDefault="00D87046" w:rsidP="00D87046">
      <w:pPr>
        <w:rPr>
          <w:b/>
          <w:bCs/>
          <w:sz w:val="24"/>
        </w:rPr>
      </w:pPr>
    </w:p>
    <w:p w14:paraId="1411B80D"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6CE7E6D" w14:textId="77777777" w:rsidR="00D87046" w:rsidRPr="003577D5" w:rsidRDefault="00D87046" w:rsidP="00D87046">
      <w:pPr>
        <w:rPr>
          <w:b/>
          <w:bCs/>
          <w:sz w:val="24"/>
        </w:rPr>
      </w:pPr>
    </w:p>
    <w:p w14:paraId="3AD4DBD0"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D87046" w:rsidRPr="009D5001" w14:paraId="3CBB7B34" w14:textId="77777777" w:rsidTr="009361E5">
        <w:trPr>
          <w:cantSplit/>
        </w:trPr>
        <w:tc>
          <w:tcPr>
            <w:tcW w:w="9288" w:type="dxa"/>
            <w:gridSpan w:val="6"/>
            <w:vAlign w:val="center"/>
          </w:tcPr>
          <w:p w14:paraId="13018798" w14:textId="77777777" w:rsidR="00D87046" w:rsidRPr="00F82C7C" w:rsidRDefault="00D87046" w:rsidP="009361E5">
            <w:pPr>
              <w:rPr>
                <w:rFonts w:ascii="宋体" w:hAnsi="宋体"/>
                <w:szCs w:val="21"/>
              </w:rPr>
            </w:pPr>
          </w:p>
        </w:tc>
      </w:tr>
      <w:tr w:rsidR="00D87046" w:rsidRPr="009D5001" w14:paraId="08A25925" w14:textId="77777777" w:rsidTr="009361E5">
        <w:tc>
          <w:tcPr>
            <w:tcW w:w="1620" w:type="dxa"/>
            <w:vAlign w:val="center"/>
          </w:tcPr>
          <w:p w14:paraId="7F726170" w14:textId="77777777" w:rsidR="00D87046" w:rsidRPr="009D5001" w:rsidRDefault="00D87046" w:rsidP="009361E5">
            <w:pPr>
              <w:rPr>
                <w:rFonts w:ascii="宋体" w:hAnsi="宋体"/>
                <w:szCs w:val="21"/>
              </w:rPr>
            </w:pPr>
            <w:r w:rsidRPr="009D5001">
              <w:rPr>
                <w:rFonts w:ascii="宋体" w:hAnsi="宋体" w:hint="eastAsia"/>
                <w:szCs w:val="21"/>
              </w:rPr>
              <w:t>采购人</w:t>
            </w:r>
          </w:p>
        </w:tc>
        <w:tc>
          <w:tcPr>
            <w:tcW w:w="1726" w:type="dxa"/>
            <w:vAlign w:val="center"/>
          </w:tcPr>
          <w:p w14:paraId="621106F0" w14:textId="77777777" w:rsidR="00D87046" w:rsidRPr="009D5001" w:rsidRDefault="00D87046" w:rsidP="009361E5">
            <w:pPr>
              <w:rPr>
                <w:rFonts w:ascii="宋体" w:hAnsi="宋体"/>
                <w:szCs w:val="21"/>
              </w:rPr>
            </w:pPr>
            <w:r w:rsidRPr="009D5001">
              <w:rPr>
                <w:rFonts w:ascii="宋体" w:hAnsi="宋体" w:hint="eastAsia"/>
                <w:szCs w:val="21"/>
              </w:rPr>
              <w:t>项目名称</w:t>
            </w:r>
          </w:p>
        </w:tc>
        <w:tc>
          <w:tcPr>
            <w:tcW w:w="1548" w:type="dxa"/>
            <w:vAlign w:val="center"/>
          </w:tcPr>
          <w:p w14:paraId="42440BC4" w14:textId="77777777" w:rsidR="00D87046" w:rsidRPr="009D5001" w:rsidRDefault="00D87046" w:rsidP="009361E5">
            <w:pPr>
              <w:rPr>
                <w:rFonts w:ascii="宋体" w:hAnsi="宋体"/>
                <w:szCs w:val="21"/>
              </w:rPr>
            </w:pPr>
            <w:r w:rsidRPr="009D5001">
              <w:rPr>
                <w:rFonts w:ascii="宋体" w:hAnsi="宋体" w:hint="eastAsia"/>
                <w:szCs w:val="21"/>
              </w:rPr>
              <w:t>项目规模（金额）</w:t>
            </w:r>
          </w:p>
        </w:tc>
        <w:tc>
          <w:tcPr>
            <w:tcW w:w="1464" w:type="dxa"/>
            <w:vAlign w:val="center"/>
          </w:tcPr>
          <w:p w14:paraId="47842B3B" w14:textId="77777777" w:rsidR="00D87046" w:rsidRPr="009D5001" w:rsidRDefault="00D87046" w:rsidP="009361E5">
            <w:pPr>
              <w:rPr>
                <w:rFonts w:ascii="宋体" w:hAnsi="宋体"/>
                <w:szCs w:val="21"/>
              </w:rPr>
            </w:pPr>
            <w:r>
              <w:rPr>
                <w:rFonts w:ascii="宋体" w:hAnsi="宋体" w:hint="eastAsia"/>
                <w:szCs w:val="21"/>
              </w:rPr>
              <w:t>合同签订日期</w:t>
            </w:r>
          </w:p>
        </w:tc>
        <w:tc>
          <w:tcPr>
            <w:tcW w:w="1465" w:type="dxa"/>
            <w:vAlign w:val="center"/>
          </w:tcPr>
          <w:p w14:paraId="347B45C9" w14:textId="77777777" w:rsidR="00D87046" w:rsidRPr="009D5001" w:rsidRDefault="00D87046" w:rsidP="009361E5">
            <w:pPr>
              <w:rPr>
                <w:rFonts w:ascii="宋体" w:hAnsi="宋体"/>
                <w:szCs w:val="21"/>
              </w:rPr>
            </w:pPr>
            <w:r>
              <w:rPr>
                <w:rFonts w:ascii="宋体" w:hAnsi="宋体" w:hint="eastAsia"/>
                <w:szCs w:val="21"/>
              </w:rPr>
              <w:t>履约验收时间</w:t>
            </w:r>
          </w:p>
        </w:tc>
        <w:tc>
          <w:tcPr>
            <w:tcW w:w="1465" w:type="dxa"/>
            <w:vAlign w:val="center"/>
          </w:tcPr>
          <w:p w14:paraId="7830F134" w14:textId="77777777" w:rsidR="00D87046" w:rsidRPr="009D5001" w:rsidRDefault="00D87046" w:rsidP="009361E5">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D87046" w:rsidRPr="009D5001" w14:paraId="22610474" w14:textId="77777777" w:rsidTr="009361E5">
        <w:tc>
          <w:tcPr>
            <w:tcW w:w="1620" w:type="dxa"/>
            <w:vAlign w:val="center"/>
          </w:tcPr>
          <w:p w14:paraId="5742A0A7" w14:textId="77777777" w:rsidR="00D87046" w:rsidRPr="009D5001" w:rsidRDefault="00D87046" w:rsidP="009361E5">
            <w:pPr>
              <w:rPr>
                <w:rFonts w:ascii="宋体" w:hAnsi="宋体"/>
                <w:szCs w:val="21"/>
              </w:rPr>
            </w:pPr>
          </w:p>
        </w:tc>
        <w:tc>
          <w:tcPr>
            <w:tcW w:w="1726" w:type="dxa"/>
            <w:vAlign w:val="center"/>
          </w:tcPr>
          <w:p w14:paraId="321A1A0F" w14:textId="77777777" w:rsidR="00D87046" w:rsidRPr="009D5001" w:rsidRDefault="00D87046" w:rsidP="009361E5">
            <w:pPr>
              <w:rPr>
                <w:rFonts w:ascii="宋体" w:hAnsi="宋体"/>
                <w:szCs w:val="21"/>
              </w:rPr>
            </w:pPr>
          </w:p>
        </w:tc>
        <w:tc>
          <w:tcPr>
            <w:tcW w:w="1548" w:type="dxa"/>
            <w:vAlign w:val="center"/>
          </w:tcPr>
          <w:p w14:paraId="2E6680CD" w14:textId="77777777" w:rsidR="00D87046" w:rsidRPr="009D5001" w:rsidRDefault="00D87046" w:rsidP="009361E5">
            <w:pPr>
              <w:rPr>
                <w:rFonts w:ascii="宋体" w:hAnsi="宋体"/>
                <w:szCs w:val="21"/>
              </w:rPr>
            </w:pPr>
          </w:p>
        </w:tc>
        <w:tc>
          <w:tcPr>
            <w:tcW w:w="1464" w:type="dxa"/>
            <w:vAlign w:val="center"/>
          </w:tcPr>
          <w:p w14:paraId="2D67F9A9" w14:textId="77777777" w:rsidR="00D87046" w:rsidRPr="009D5001" w:rsidRDefault="00D87046" w:rsidP="009361E5">
            <w:pPr>
              <w:rPr>
                <w:rFonts w:ascii="宋体" w:hAnsi="宋体"/>
                <w:szCs w:val="21"/>
              </w:rPr>
            </w:pPr>
          </w:p>
        </w:tc>
        <w:tc>
          <w:tcPr>
            <w:tcW w:w="1465" w:type="dxa"/>
            <w:vAlign w:val="center"/>
          </w:tcPr>
          <w:p w14:paraId="08E1A349" w14:textId="77777777" w:rsidR="00D87046" w:rsidRPr="009D5001" w:rsidRDefault="00D87046" w:rsidP="009361E5">
            <w:pPr>
              <w:rPr>
                <w:rFonts w:ascii="宋体" w:hAnsi="宋体"/>
                <w:szCs w:val="21"/>
              </w:rPr>
            </w:pPr>
          </w:p>
        </w:tc>
        <w:tc>
          <w:tcPr>
            <w:tcW w:w="1465" w:type="dxa"/>
            <w:vAlign w:val="center"/>
          </w:tcPr>
          <w:p w14:paraId="5341E7A8" w14:textId="77777777" w:rsidR="00D87046" w:rsidRPr="009D5001" w:rsidRDefault="00D87046" w:rsidP="009361E5">
            <w:pPr>
              <w:rPr>
                <w:rFonts w:ascii="宋体" w:hAnsi="宋体"/>
                <w:szCs w:val="21"/>
              </w:rPr>
            </w:pPr>
          </w:p>
        </w:tc>
      </w:tr>
      <w:tr w:rsidR="00D87046" w:rsidRPr="009D5001" w14:paraId="7AD83225" w14:textId="77777777" w:rsidTr="009361E5">
        <w:tc>
          <w:tcPr>
            <w:tcW w:w="1620" w:type="dxa"/>
            <w:vAlign w:val="center"/>
          </w:tcPr>
          <w:p w14:paraId="7EF4A99B" w14:textId="77777777" w:rsidR="00D87046" w:rsidRPr="009D5001" w:rsidRDefault="00D87046" w:rsidP="009361E5">
            <w:pPr>
              <w:rPr>
                <w:rFonts w:ascii="宋体" w:hAnsi="宋体"/>
                <w:szCs w:val="21"/>
              </w:rPr>
            </w:pPr>
          </w:p>
        </w:tc>
        <w:tc>
          <w:tcPr>
            <w:tcW w:w="1726" w:type="dxa"/>
            <w:vAlign w:val="center"/>
          </w:tcPr>
          <w:p w14:paraId="0B1BACDA" w14:textId="77777777" w:rsidR="00D87046" w:rsidRPr="009D5001" w:rsidRDefault="00D87046" w:rsidP="009361E5">
            <w:pPr>
              <w:rPr>
                <w:rFonts w:ascii="宋体" w:hAnsi="宋体"/>
                <w:szCs w:val="21"/>
              </w:rPr>
            </w:pPr>
          </w:p>
        </w:tc>
        <w:tc>
          <w:tcPr>
            <w:tcW w:w="1548" w:type="dxa"/>
            <w:vAlign w:val="center"/>
          </w:tcPr>
          <w:p w14:paraId="3FC2DF51" w14:textId="77777777" w:rsidR="00D87046" w:rsidRPr="009D5001" w:rsidRDefault="00D87046" w:rsidP="009361E5">
            <w:pPr>
              <w:rPr>
                <w:rFonts w:ascii="宋体" w:hAnsi="宋体"/>
                <w:szCs w:val="21"/>
              </w:rPr>
            </w:pPr>
          </w:p>
        </w:tc>
        <w:tc>
          <w:tcPr>
            <w:tcW w:w="1464" w:type="dxa"/>
            <w:vAlign w:val="center"/>
          </w:tcPr>
          <w:p w14:paraId="31FE0224" w14:textId="77777777" w:rsidR="00D87046" w:rsidRPr="009D5001" w:rsidRDefault="00D87046" w:rsidP="009361E5">
            <w:pPr>
              <w:rPr>
                <w:rFonts w:ascii="宋体" w:hAnsi="宋体"/>
                <w:szCs w:val="21"/>
              </w:rPr>
            </w:pPr>
          </w:p>
        </w:tc>
        <w:tc>
          <w:tcPr>
            <w:tcW w:w="1465" w:type="dxa"/>
            <w:vAlign w:val="center"/>
          </w:tcPr>
          <w:p w14:paraId="78A4DF24" w14:textId="77777777" w:rsidR="00D87046" w:rsidRPr="009D5001" w:rsidRDefault="00D87046" w:rsidP="009361E5">
            <w:pPr>
              <w:rPr>
                <w:rFonts w:ascii="宋体" w:hAnsi="宋体"/>
                <w:szCs w:val="21"/>
              </w:rPr>
            </w:pPr>
          </w:p>
        </w:tc>
        <w:tc>
          <w:tcPr>
            <w:tcW w:w="1465" w:type="dxa"/>
            <w:vAlign w:val="center"/>
          </w:tcPr>
          <w:p w14:paraId="68114D87" w14:textId="77777777" w:rsidR="00D87046" w:rsidRPr="009D5001" w:rsidRDefault="00D87046" w:rsidP="009361E5">
            <w:pPr>
              <w:rPr>
                <w:rFonts w:ascii="宋体" w:hAnsi="宋体"/>
                <w:szCs w:val="21"/>
              </w:rPr>
            </w:pPr>
          </w:p>
        </w:tc>
      </w:tr>
      <w:tr w:rsidR="00D87046" w:rsidRPr="009D5001" w14:paraId="3761839E" w14:textId="77777777" w:rsidTr="009361E5">
        <w:tc>
          <w:tcPr>
            <w:tcW w:w="1620" w:type="dxa"/>
            <w:vAlign w:val="center"/>
          </w:tcPr>
          <w:p w14:paraId="5308AA2E" w14:textId="77777777" w:rsidR="00D87046" w:rsidRPr="009D5001" w:rsidRDefault="00D87046" w:rsidP="009361E5">
            <w:pPr>
              <w:rPr>
                <w:rFonts w:ascii="宋体" w:hAnsi="宋体"/>
                <w:szCs w:val="21"/>
              </w:rPr>
            </w:pPr>
          </w:p>
        </w:tc>
        <w:tc>
          <w:tcPr>
            <w:tcW w:w="1726" w:type="dxa"/>
            <w:vAlign w:val="center"/>
          </w:tcPr>
          <w:p w14:paraId="0E75808E" w14:textId="77777777" w:rsidR="00D87046" w:rsidRPr="009D5001" w:rsidRDefault="00D87046" w:rsidP="009361E5">
            <w:pPr>
              <w:rPr>
                <w:rFonts w:ascii="宋体" w:hAnsi="宋体"/>
                <w:szCs w:val="21"/>
              </w:rPr>
            </w:pPr>
          </w:p>
        </w:tc>
        <w:tc>
          <w:tcPr>
            <w:tcW w:w="1548" w:type="dxa"/>
            <w:vAlign w:val="center"/>
          </w:tcPr>
          <w:p w14:paraId="4CD172E5" w14:textId="77777777" w:rsidR="00D87046" w:rsidRPr="009D5001" w:rsidRDefault="00D87046" w:rsidP="009361E5">
            <w:pPr>
              <w:rPr>
                <w:rFonts w:ascii="宋体" w:hAnsi="宋体"/>
                <w:szCs w:val="21"/>
              </w:rPr>
            </w:pPr>
          </w:p>
        </w:tc>
        <w:tc>
          <w:tcPr>
            <w:tcW w:w="1464" w:type="dxa"/>
            <w:vAlign w:val="center"/>
          </w:tcPr>
          <w:p w14:paraId="1A319495" w14:textId="77777777" w:rsidR="00D87046" w:rsidRPr="009D5001" w:rsidRDefault="00D87046" w:rsidP="009361E5">
            <w:pPr>
              <w:rPr>
                <w:rFonts w:ascii="宋体" w:hAnsi="宋体"/>
                <w:szCs w:val="21"/>
              </w:rPr>
            </w:pPr>
          </w:p>
        </w:tc>
        <w:tc>
          <w:tcPr>
            <w:tcW w:w="1465" w:type="dxa"/>
            <w:vAlign w:val="center"/>
          </w:tcPr>
          <w:p w14:paraId="7B1DE65A" w14:textId="77777777" w:rsidR="00D87046" w:rsidRPr="009D5001" w:rsidRDefault="00D87046" w:rsidP="009361E5">
            <w:pPr>
              <w:rPr>
                <w:rFonts w:ascii="宋体" w:hAnsi="宋体"/>
                <w:szCs w:val="21"/>
              </w:rPr>
            </w:pPr>
          </w:p>
        </w:tc>
        <w:tc>
          <w:tcPr>
            <w:tcW w:w="1465" w:type="dxa"/>
            <w:vAlign w:val="center"/>
          </w:tcPr>
          <w:p w14:paraId="451AFCD0" w14:textId="77777777" w:rsidR="00D87046" w:rsidRPr="009D5001" w:rsidRDefault="00D87046" w:rsidP="009361E5">
            <w:pPr>
              <w:rPr>
                <w:rFonts w:ascii="宋体" w:hAnsi="宋体"/>
                <w:szCs w:val="21"/>
              </w:rPr>
            </w:pPr>
          </w:p>
        </w:tc>
      </w:tr>
      <w:tr w:rsidR="00D87046" w:rsidRPr="009D5001" w14:paraId="2E5203E5" w14:textId="77777777" w:rsidTr="009361E5">
        <w:tc>
          <w:tcPr>
            <w:tcW w:w="1620" w:type="dxa"/>
            <w:vAlign w:val="center"/>
          </w:tcPr>
          <w:p w14:paraId="330305E3" w14:textId="77777777" w:rsidR="00D87046" w:rsidRPr="009D5001" w:rsidRDefault="00D87046" w:rsidP="009361E5">
            <w:pPr>
              <w:rPr>
                <w:rFonts w:ascii="宋体" w:hAnsi="宋体"/>
                <w:szCs w:val="21"/>
              </w:rPr>
            </w:pPr>
          </w:p>
        </w:tc>
        <w:tc>
          <w:tcPr>
            <w:tcW w:w="1726" w:type="dxa"/>
            <w:vAlign w:val="center"/>
          </w:tcPr>
          <w:p w14:paraId="1605A5DE" w14:textId="77777777" w:rsidR="00D87046" w:rsidRPr="009D5001" w:rsidRDefault="00D87046" w:rsidP="009361E5">
            <w:pPr>
              <w:rPr>
                <w:rFonts w:ascii="宋体" w:hAnsi="宋体"/>
                <w:szCs w:val="21"/>
              </w:rPr>
            </w:pPr>
          </w:p>
        </w:tc>
        <w:tc>
          <w:tcPr>
            <w:tcW w:w="1548" w:type="dxa"/>
            <w:vAlign w:val="center"/>
          </w:tcPr>
          <w:p w14:paraId="71B8E54D" w14:textId="77777777" w:rsidR="00D87046" w:rsidRPr="009D5001" w:rsidRDefault="00D87046" w:rsidP="009361E5">
            <w:pPr>
              <w:rPr>
                <w:rFonts w:ascii="宋体" w:hAnsi="宋体"/>
                <w:szCs w:val="21"/>
              </w:rPr>
            </w:pPr>
          </w:p>
        </w:tc>
        <w:tc>
          <w:tcPr>
            <w:tcW w:w="1464" w:type="dxa"/>
            <w:vAlign w:val="center"/>
          </w:tcPr>
          <w:p w14:paraId="5D41A8E4" w14:textId="77777777" w:rsidR="00D87046" w:rsidRPr="009D5001" w:rsidRDefault="00D87046" w:rsidP="009361E5">
            <w:pPr>
              <w:rPr>
                <w:rFonts w:ascii="宋体" w:hAnsi="宋体"/>
                <w:szCs w:val="21"/>
              </w:rPr>
            </w:pPr>
          </w:p>
        </w:tc>
        <w:tc>
          <w:tcPr>
            <w:tcW w:w="1465" w:type="dxa"/>
            <w:vAlign w:val="center"/>
          </w:tcPr>
          <w:p w14:paraId="3AF91EA7" w14:textId="77777777" w:rsidR="00D87046" w:rsidRPr="009D5001" w:rsidRDefault="00D87046" w:rsidP="009361E5">
            <w:pPr>
              <w:rPr>
                <w:rFonts w:ascii="宋体" w:hAnsi="宋体"/>
                <w:szCs w:val="21"/>
              </w:rPr>
            </w:pPr>
          </w:p>
        </w:tc>
        <w:tc>
          <w:tcPr>
            <w:tcW w:w="1465" w:type="dxa"/>
            <w:vAlign w:val="center"/>
          </w:tcPr>
          <w:p w14:paraId="0219AEC2" w14:textId="77777777" w:rsidR="00D87046" w:rsidRPr="009D5001" w:rsidRDefault="00D87046" w:rsidP="009361E5">
            <w:pPr>
              <w:rPr>
                <w:rFonts w:ascii="宋体" w:hAnsi="宋体"/>
                <w:szCs w:val="21"/>
              </w:rPr>
            </w:pPr>
          </w:p>
        </w:tc>
      </w:tr>
    </w:tbl>
    <w:p w14:paraId="1B6C439C" w14:textId="77777777" w:rsidR="00D87046" w:rsidRDefault="00D87046" w:rsidP="00D87046">
      <w:pPr>
        <w:rPr>
          <w:b/>
          <w:bCs/>
          <w:color w:val="FF0000"/>
          <w:sz w:val="24"/>
        </w:rPr>
      </w:pPr>
    </w:p>
    <w:p w14:paraId="236A72DE" w14:textId="77777777" w:rsidR="00D87046" w:rsidRDefault="00D87046" w:rsidP="00D87046">
      <w:pPr>
        <w:rPr>
          <w:b/>
          <w:bCs/>
          <w:color w:val="FF0000"/>
          <w:sz w:val="24"/>
        </w:rPr>
      </w:pPr>
    </w:p>
    <w:p w14:paraId="45C57528" w14:textId="77777777" w:rsidR="00D87046" w:rsidRPr="009A67D6" w:rsidRDefault="00D87046" w:rsidP="00D87046">
      <w:pPr>
        <w:rPr>
          <w:b/>
          <w:bCs/>
          <w:sz w:val="24"/>
        </w:rPr>
      </w:pPr>
    </w:p>
    <w:p w14:paraId="432C5673"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6FD483B" w14:textId="77777777" w:rsidR="00D87046" w:rsidRDefault="00D87046" w:rsidP="00D87046">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DC8B9BB" w14:textId="77777777" w:rsidR="00D87046" w:rsidRDefault="00D87046" w:rsidP="00D87046">
      <w:pPr>
        <w:rPr>
          <w:b/>
          <w:bCs/>
          <w:sz w:val="24"/>
        </w:rPr>
      </w:pPr>
    </w:p>
    <w:p w14:paraId="6889FA8C" w14:textId="77777777" w:rsidR="00D87046" w:rsidRDefault="00D87046" w:rsidP="00D87046">
      <w:pPr>
        <w:rPr>
          <w:b/>
          <w:bCs/>
          <w:sz w:val="24"/>
        </w:rPr>
      </w:pPr>
    </w:p>
    <w:p w14:paraId="105DAEDE" w14:textId="77777777" w:rsidR="00D87046" w:rsidRPr="00F82C7C" w:rsidRDefault="00D87046" w:rsidP="00D87046">
      <w:pPr>
        <w:rPr>
          <w:b/>
          <w:bCs/>
          <w:sz w:val="24"/>
        </w:rPr>
      </w:pPr>
    </w:p>
    <w:p w14:paraId="750A449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25F6AC80" w14:textId="77777777" w:rsidR="00D87046" w:rsidRPr="003577D5" w:rsidRDefault="00D87046" w:rsidP="00D87046">
      <w:pPr>
        <w:rPr>
          <w:b/>
          <w:bCs/>
          <w:sz w:val="24"/>
        </w:rPr>
      </w:pPr>
    </w:p>
    <w:p w14:paraId="03447B5A" w14:textId="77777777" w:rsidR="00D87046" w:rsidRPr="00891CCE" w:rsidRDefault="00D87046" w:rsidP="00D87046">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753CDECB" w14:textId="77777777" w:rsidR="00D87046" w:rsidRPr="00F53B28" w:rsidRDefault="00D87046" w:rsidP="00D87046">
      <w:pPr>
        <w:rPr>
          <w:b/>
          <w:bCs/>
        </w:rPr>
      </w:pPr>
    </w:p>
    <w:p w14:paraId="3B3C0D4E" w14:textId="77777777" w:rsidR="00D87046" w:rsidRPr="009D5001" w:rsidRDefault="00D87046" w:rsidP="00D87046">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9D747F9" w14:textId="77777777" w:rsidR="00D87046" w:rsidRPr="009D5001" w:rsidRDefault="00D87046" w:rsidP="00D87046">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22F0DEBF"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D87046" w:rsidRPr="00BE1428" w14:paraId="3E20EBAE" w14:textId="77777777" w:rsidTr="009361E5">
        <w:trPr>
          <w:jc w:val="center"/>
        </w:trPr>
        <w:tc>
          <w:tcPr>
            <w:tcW w:w="704" w:type="dxa"/>
          </w:tcPr>
          <w:p w14:paraId="0D9DFD36" w14:textId="77777777" w:rsidR="00D87046" w:rsidRPr="009D5001" w:rsidRDefault="00D87046" w:rsidP="009361E5">
            <w:pPr>
              <w:jc w:val="center"/>
              <w:rPr>
                <w:sz w:val="24"/>
              </w:rPr>
            </w:pPr>
            <w:r w:rsidRPr="009D5001">
              <w:rPr>
                <w:rFonts w:hint="eastAsia"/>
                <w:sz w:val="24"/>
              </w:rPr>
              <w:t>序号</w:t>
            </w:r>
          </w:p>
        </w:tc>
        <w:tc>
          <w:tcPr>
            <w:tcW w:w="5103" w:type="dxa"/>
          </w:tcPr>
          <w:p w14:paraId="0107C076" w14:textId="77777777" w:rsidR="00D87046" w:rsidRPr="009D5001" w:rsidRDefault="00D87046" w:rsidP="009361E5">
            <w:pPr>
              <w:jc w:val="center"/>
              <w:rPr>
                <w:sz w:val="24"/>
              </w:rPr>
            </w:pPr>
            <w:r>
              <w:rPr>
                <w:rFonts w:hint="eastAsia"/>
                <w:sz w:val="24"/>
              </w:rPr>
              <w:t>技术规格证明</w:t>
            </w:r>
            <w:r>
              <w:rPr>
                <w:sz w:val="24"/>
              </w:rPr>
              <w:t>文件名称</w:t>
            </w:r>
          </w:p>
        </w:tc>
        <w:tc>
          <w:tcPr>
            <w:tcW w:w="2126" w:type="dxa"/>
          </w:tcPr>
          <w:p w14:paraId="216F190E" w14:textId="77777777" w:rsidR="00D87046" w:rsidRPr="009D5001" w:rsidRDefault="00D87046" w:rsidP="009361E5">
            <w:pPr>
              <w:jc w:val="center"/>
              <w:rPr>
                <w:sz w:val="24"/>
              </w:rPr>
            </w:pPr>
            <w:r>
              <w:rPr>
                <w:rFonts w:hint="eastAsia"/>
                <w:sz w:val="24"/>
              </w:rPr>
              <w:t>备注</w:t>
            </w:r>
          </w:p>
        </w:tc>
      </w:tr>
      <w:tr w:rsidR="00D87046" w:rsidRPr="009D5001" w14:paraId="7E244424" w14:textId="77777777" w:rsidTr="009361E5">
        <w:trPr>
          <w:jc w:val="center"/>
        </w:trPr>
        <w:tc>
          <w:tcPr>
            <w:tcW w:w="704" w:type="dxa"/>
          </w:tcPr>
          <w:p w14:paraId="0FFE3D08" w14:textId="77777777" w:rsidR="00D87046" w:rsidRPr="009D5001" w:rsidRDefault="00D87046" w:rsidP="009361E5">
            <w:pPr>
              <w:jc w:val="center"/>
              <w:rPr>
                <w:sz w:val="24"/>
              </w:rPr>
            </w:pPr>
            <w:r>
              <w:rPr>
                <w:rFonts w:hint="eastAsia"/>
                <w:sz w:val="24"/>
              </w:rPr>
              <w:t>1</w:t>
            </w:r>
          </w:p>
        </w:tc>
        <w:tc>
          <w:tcPr>
            <w:tcW w:w="5103" w:type="dxa"/>
          </w:tcPr>
          <w:p w14:paraId="27780A5D" w14:textId="77777777" w:rsidR="00D87046" w:rsidRPr="009D5001" w:rsidRDefault="00D87046" w:rsidP="009361E5">
            <w:pPr>
              <w:jc w:val="center"/>
              <w:rPr>
                <w:sz w:val="24"/>
              </w:rPr>
            </w:pPr>
          </w:p>
        </w:tc>
        <w:tc>
          <w:tcPr>
            <w:tcW w:w="2126" w:type="dxa"/>
          </w:tcPr>
          <w:p w14:paraId="43325CF0" w14:textId="77777777" w:rsidR="00D87046" w:rsidRPr="009D5001" w:rsidRDefault="00D87046" w:rsidP="009361E5">
            <w:pPr>
              <w:jc w:val="center"/>
              <w:rPr>
                <w:sz w:val="24"/>
              </w:rPr>
            </w:pPr>
          </w:p>
        </w:tc>
      </w:tr>
      <w:tr w:rsidR="00D87046" w:rsidRPr="009D5001" w14:paraId="60CE485B" w14:textId="77777777" w:rsidTr="009361E5">
        <w:trPr>
          <w:jc w:val="center"/>
        </w:trPr>
        <w:tc>
          <w:tcPr>
            <w:tcW w:w="704" w:type="dxa"/>
          </w:tcPr>
          <w:p w14:paraId="50571AEE" w14:textId="77777777" w:rsidR="00D87046" w:rsidRPr="009D5001" w:rsidRDefault="00D87046" w:rsidP="009361E5">
            <w:pPr>
              <w:jc w:val="center"/>
              <w:rPr>
                <w:sz w:val="24"/>
              </w:rPr>
            </w:pPr>
            <w:r>
              <w:rPr>
                <w:rFonts w:hint="eastAsia"/>
                <w:sz w:val="24"/>
              </w:rPr>
              <w:t>2</w:t>
            </w:r>
          </w:p>
        </w:tc>
        <w:tc>
          <w:tcPr>
            <w:tcW w:w="5103" w:type="dxa"/>
          </w:tcPr>
          <w:p w14:paraId="38B0EE0F" w14:textId="77777777" w:rsidR="00D87046" w:rsidRPr="009D5001" w:rsidRDefault="00D87046" w:rsidP="009361E5">
            <w:pPr>
              <w:jc w:val="center"/>
              <w:rPr>
                <w:sz w:val="24"/>
              </w:rPr>
            </w:pPr>
          </w:p>
        </w:tc>
        <w:tc>
          <w:tcPr>
            <w:tcW w:w="2126" w:type="dxa"/>
          </w:tcPr>
          <w:p w14:paraId="76A987DE" w14:textId="77777777" w:rsidR="00D87046" w:rsidRPr="009D5001" w:rsidRDefault="00D87046" w:rsidP="009361E5">
            <w:pPr>
              <w:jc w:val="center"/>
              <w:rPr>
                <w:sz w:val="24"/>
              </w:rPr>
            </w:pPr>
          </w:p>
        </w:tc>
      </w:tr>
      <w:tr w:rsidR="00D87046" w:rsidRPr="009D5001" w14:paraId="6F9C650D" w14:textId="77777777" w:rsidTr="009361E5">
        <w:trPr>
          <w:jc w:val="center"/>
        </w:trPr>
        <w:tc>
          <w:tcPr>
            <w:tcW w:w="704" w:type="dxa"/>
          </w:tcPr>
          <w:p w14:paraId="64BABCDF" w14:textId="77777777" w:rsidR="00D87046" w:rsidRPr="009D5001" w:rsidRDefault="00D87046" w:rsidP="009361E5">
            <w:pPr>
              <w:jc w:val="center"/>
              <w:rPr>
                <w:sz w:val="24"/>
              </w:rPr>
            </w:pPr>
            <w:r>
              <w:rPr>
                <w:rFonts w:hint="eastAsia"/>
                <w:sz w:val="24"/>
              </w:rPr>
              <w:t>3</w:t>
            </w:r>
          </w:p>
        </w:tc>
        <w:tc>
          <w:tcPr>
            <w:tcW w:w="5103" w:type="dxa"/>
          </w:tcPr>
          <w:p w14:paraId="6AECB3D7" w14:textId="77777777" w:rsidR="00D87046" w:rsidRPr="009D5001" w:rsidRDefault="00D87046" w:rsidP="009361E5">
            <w:pPr>
              <w:jc w:val="center"/>
              <w:rPr>
                <w:sz w:val="24"/>
              </w:rPr>
            </w:pPr>
          </w:p>
        </w:tc>
        <w:tc>
          <w:tcPr>
            <w:tcW w:w="2126" w:type="dxa"/>
          </w:tcPr>
          <w:p w14:paraId="15BC307A" w14:textId="77777777" w:rsidR="00D87046" w:rsidRPr="009D5001" w:rsidRDefault="00D87046" w:rsidP="009361E5">
            <w:pPr>
              <w:jc w:val="center"/>
              <w:rPr>
                <w:sz w:val="24"/>
              </w:rPr>
            </w:pPr>
          </w:p>
        </w:tc>
      </w:tr>
      <w:tr w:rsidR="00D87046" w:rsidRPr="009D5001" w14:paraId="595BAD09" w14:textId="77777777" w:rsidTr="009361E5">
        <w:trPr>
          <w:jc w:val="center"/>
        </w:trPr>
        <w:tc>
          <w:tcPr>
            <w:tcW w:w="704" w:type="dxa"/>
          </w:tcPr>
          <w:p w14:paraId="5DDD8E6B" w14:textId="77777777" w:rsidR="00D87046" w:rsidRPr="009D5001" w:rsidRDefault="00D87046" w:rsidP="009361E5">
            <w:pPr>
              <w:jc w:val="center"/>
              <w:rPr>
                <w:sz w:val="24"/>
              </w:rPr>
            </w:pPr>
          </w:p>
        </w:tc>
        <w:tc>
          <w:tcPr>
            <w:tcW w:w="5103" w:type="dxa"/>
          </w:tcPr>
          <w:p w14:paraId="17AD91E4" w14:textId="77777777" w:rsidR="00D87046" w:rsidRPr="009D5001" w:rsidRDefault="00D87046" w:rsidP="009361E5">
            <w:pPr>
              <w:jc w:val="center"/>
              <w:rPr>
                <w:sz w:val="24"/>
              </w:rPr>
            </w:pPr>
          </w:p>
        </w:tc>
        <w:tc>
          <w:tcPr>
            <w:tcW w:w="2126" w:type="dxa"/>
          </w:tcPr>
          <w:p w14:paraId="78C28455" w14:textId="77777777" w:rsidR="00D87046" w:rsidRPr="009D5001" w:rsidRDefault="00D87046" w:rsidP="009361E5">
            <w:pPr>
              <w:jc w:val="center"/>
              <w:rPr>
                <w:sz w:val="24"/>
              </w:rPr>
            </w:pPr>
          </w:p>
        </w:tc>
      </w:tr>
    </w:tbl>
    <w:p w14:paraId="2D0A0B5C" w14:textId="77777777" w:rsidR="00D87046" w:rsidRPr="00BE1428" w:rsidRDefault="00D87046" w:rsidP="00D87046">
      <w:pPr>
        <w:rPr>
          <w:sz w:val="24"/>
        </w:rPr>
      </w:pPr>
    </w:p>
    <w:p w14:paraId="7562A122"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63CC97F3" w14:textId="77777777" w:rsidR="00D87046" w:rsidRPr="00BE1428" w:rsidRDefault="00D87046" w:rsidP="00D87046">
      <w:pPr>
        <w:rPr>
          <w:sz w:val="24"/>
        </w:rPr>
      </w:pPr>
    </w:p>
    <w:p w14:paraId="3AEE3632" w14:textId="77777777" w:rsidR="00D87046" w:rsidRPr="009D5001" w:rsidRDefault="00D87046" w:rsidP="00D87046">
      <w:pPr>
        <w:rPr>
          <w:sz w:val="24"/>
        </w:rPr>
      </w:pPr>
    </w:p>
    <w:p w14:paraId="5FA1EBBC"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61DD87C0" w14:textId="77777777" w:rsidR="00D87046" w:rsidRPr="000B7B54" w:rsidRDefault="00D87046" w:rsidP="00D87046">
      <w:pPr>
        <w:rPr>
          <w:sz w:val="24"/>
        </w:rPr>
      </w:pPr>
    </w:p>
    <w:p w14:paraId="0AADC5A4"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4BF02587" w14:textId="77777777" w:rsidR="00D87046" w:rsidRDefault="00D87046" w:rsidP="00D87046">
      <w:pPr>
        <w:rPr>
          <w:sz w:val="24"/>
        </w:rPr>
      </w:pPr>
    </w:p>
    <w:tbl>
      <w:tblPr>
        <w:tblStyle w:val="af4"/>
        <w:tblW w:w="8303" w:type="dxa"/>
        <w:tblLook w:val="04A0" w:firstRow="1" w:lastRow="0" w:firstColumn="1" w:lastColumn="0" w:noHBand="0" w:noVBand="1"/>
      </w:tblPr>
      <w:tblGrid>
        <w:gridCol w:w="705"/>
        <w:gridCol w:w="851"/>
        <w:gridCol w:w="2835"/>
        <w:gridCol w:w="1304"/>
        <w:gridCol w:w="1304"/>
        <w:gridCol w:w="1304"/>
      </w:tblGrid>
      <w:tr w:rsidR="0064579A" w:rsidRPr="007A346C" w14:paraId="48461654" w14:textId="0596311B" w:rsidTr="0064579A">
        <w:trPr>
          <w:trHeight w:val="567"/>
        </w:trPr>
        <w:tc>
          <w:tcPr>
            <w:tcW w:w="705" w:type="dxa"/>
            <w:noWrap/>
            <w:vAlign w:val="center"/>
            <w:hideMark/>
          </w:tcPr>
          <w:p w14:paraId="7DD7E4C2" w14:textId="77777777" w:rsidR="0064579A" w:rsidRPr="007A346C" w:rsidRDefault="0064579A" w:rsidP="0064579A">
            <w:pPr>
              <w:adjustRightInd w:val="0"/>
              <w:snapToGrid w:val="0"/>
              <w:jc w:val="center"/>
              <w:rPr>
                <w:szCs w:val="21"/>
              </w:rPr>
            </w:pPr>
            <w:r w:rsidRPr="007A346C">
              <w:rPr>
                <w:szCs w:val="21"/>
              </w:rPr>
              <w:t>序号</w:t>
            </w:r>
          </w:p>
        </w:tc>
        <w:tc>
          <w:tcPr>
            <w:tcW w:w="851" w:type="dxa"/>
            <w:noWrap/>
            <w:vAlign w:val="center"/>
            <w:hideMark/>
          </w:tcPr>
          <w:p w14:paraId="5E6FE089" w14:textId="77777777" w:rsidR="0064579A" w:rsidRPr="007A346C" w:rsidRDefault="0064579A" w:rsidP="0064579A">
            <w:pPr>
              <w:adjustRightInd w:val="0"/>
              <w:snapToGrid w:val="0"/>
              <w:jc w:val="center"/>
              <w:rPr>
                <w:szCs w:val="21"/>
              </w:rPr>
            </w:pPr>
            <w:r w:rsidRPr="007A346C">
              <w:rPr>
                <w:szCs w:val="21"/>
              </w:rPr>
              <w:t>货物名称</w:t>
            </w:r>
          </w:p>
        </w:tc>
        <w:tc>
          <w:tcPr>
            <w:tcW w:w="2835" w:type="dxa"/>
            <w:noWrap/>
            <w:vAlign w:val="center"/>
            <w:hideMark/>
          </w:tcPr>
          <w:p w14:paraId="0505BD91" w14:textId="77777777" w:rsidR="0064579A" w:rsidRPr="007A346C" w:rsidRDefault="0064579A" w:rsidP="0064579A">
            <w:pPr>
              <w:adjustRightInd w:val="0"/>
              <w:snapToGrid w:val="0"/>
              <w:jc w:val="center"/>
              <w:rPr>
                <w:szCs w:val="21"/>
              </w:rPr>
            </w:pPr>
            <w:r w:rsidRPr="007A346C">
              <w:rPr>
                <w:szCs w:val="21"/>
              </w:rPr>
              <w:t>招标技术要求</w:t>
            </w:r>
          </w:p>
        </w:tc>
        <w:tc>
          <w:tcPr>
            <w:tcW w:w="1304" w:type="dxa"/>
          </w:tcPr>
          <w:p w14:paraId="69FD965E" w14:textId="7A879F7F" w:rsidR="0064579A" w:rsidRPr="007A346C" w:rsidRDefault="0064579A" w:rsidP="0064579A">
            <w:pPr>
              <w:adjustRightInd w:val="0"/>
              <w:snapToGrid w:val="0"/>
              <w:jc w:val="center"/>
              <w:rPr>
                <w:szCs w:val="21"/>
              </w:rPr>
            </w:pPr>
            <w:r w:rsidRPr="009743B3">
              <w:rPr>
                <w:rFonts w:hint="eastAsia"/>
                <w:b/>
                <w:szCs w:val="21"/>
              </w:rPr>
              <w:t>投标技术响应</w:t>
            </w:r>
          </w:p>
        </w:tc>
        <w:tc>
          <w:tcPr>
            <w:tcW w:w="1304" w:type="dxa"/>
          </w:tcPr>
          <w:p w14:paraId="27283C42" w14:textId="3FFECAE4" w:rsidR="0064579A" w:rsidRPr="007A346C" w:rsidRDefault="0064579A" w:rsidP="0064579A">
            <w:pPr>
              <w:adjustRightInd w:val="0"/>
              <w:snapToGrid w:val="0"/>
              <w:jc w:val="center"/>
              <w:rPr>
                <w:szCs w:val="21"/>
              </w:rPr>
            </w:pPr>
            <w:r w:rsidRPr="009743B3">
              <w:rPr>
                <w:rFonts w:hint="eastAsia"/>
                <w:b/>
                <w:szCs w:val="21"/>
              </w:rPr>
              <w:t>偏离情况</w:t>
            </w:r>
          </w:p>
        </w:tc>
        <w:tc>
          <w:tcPr>
            <w:tcW w:w="1304" w:type="dxa"/>
          </w:tcPr>
          <w:p w14:paraId="6DE67C06" w14:textId="2CBA5B21" w:rsidR="0064579A" w:rsidRPr="007A346C" w:rsidRDefault="0064579A" w:rsidP="0064579A">
            <w:pPr>
              <w:adjustRightInd w:val="0"/>
              <w:snapToGrid w:val="0"/>
              <w:jc w:val="center"/>
              <w:rPr>
                <w:szCs w:val="21"/>
              </w:rPr>
            </w:pPr>
            <w:r w:rsidRPr="009743B3">
              <w:rPr>
                <w:rFonts w:hint="eastAsia"/>
                <w:b/>
                <w:szCs w:val="21"/>
              </w:rPr>
              <w:t>说明</w:t>
            </w:r>
          </w:p>
        </w:tc>
      </w:tr>
      <w:tr w:rsidR="0064579A" w:rsidRPr="007A346C" w14:paraId="2C54A57B" w14:textId="3E30DA41" w:rsidTr="0064579A">
        <w:trPr>
          <w:trHeight w:val="567"/>
        </w:trPr>
        <w:tc>
          <w:tcPr>
            <w:tcW w:w="705" w:type="dxa"/>
            <w:vMerge w:val="restart"/>
            <w:noWrap/>
            <w:vAlign w:val="center"/>
            <w:hideMark/>
          </w:tcPr>
          <w:p w14:paraId="43D36643" w14:textId="77777777" w:rsidR="0064579A" w:rsidRPr="007A346C" w:rsidRDefault="0064579A" w:rsidP="00386882">
            <w:pPr>
              <w:adjustRightInd w:val="0"/>
              <w:snapToGrid w:val="0"/>
              <w:jc w:val="center"/>
              <w:rPr>
                <w:szCs w:val="21"/>
              </w:rPr>
            </w:pPr>
            <w:r w:rsidRPr="007A346C">
              <w:rPr>
                <w:szCs w:val="21"/>
              </w:rPr>
              <w:t>1</w:t>
            </w:r>
          </w:p>
        </w:tc>
        <w:tc>
          <w:tcPr>
            <w:tcW w:w="851" w:type="dxa"/>
            <w:vMerge w:val="restart"/>
            <w:noWrap/>
            <w:vAlign w:val="center"/>
            <w:hideMark/>
          </w:tcPr>
          <w:p w14:paraId="2006F8B3" w14:textId="77777777" w:rsidR="0064579A" w:rsidRPr="007A346C" w:rsidRDefault="0064579A" w:rsidP="00386882">
            <w:pPr>
              <w:adjustRightInd w:val="0"/>
              <w:snapToGrid w:val="0"/>
              <w:jc w:val="center"/>
              <w:rPr>
                <w:szCs w:val="21"/>
              </w:rPr>
            </w:pPr>
            <w:r w:rsidRPr="007A346C">
              <w:rPr>
                <w:szCs w:val="21"/>
              </w:rPr>
              <w:t>单细胞流式细胞分选仪</w:t>
            </w:r>
          </w:p>
        </w:tc>
        <w:tc>
          <w:tcPr>
            <w:tcW w:w="2835" w:type="dxa"/>
            <w:noWrap/>
            <w:vAlign w:val="center"/>
            <w:hideMark/>
          </w:tcPr>
          <w:p w14:paraId="467FB522" w14:textId="77777777" w:rsidR="0064579A" w:rsidRPr="007A346C" w:rsidRDefault="0064579A" w:rsidP="00386882">
            <w:pPr>
              <w:adjustRightInd w:val="0"/>
              <w:snapToGrid w:val="0"/>
              <w:jc w:val="left"/>
              <w:rPr>
                <w:color w:val="000000" w:themeColor="text1"/>
                <w:szCs w:val="21"/>
              </w:rPr>
            </w:pPr>
            <w:r w:rsidRPr="007A346C">
              <w:rPr>
                <w:bCs/>
                <w:color w:val="000000" w:themeColor="text1"/>
                <w:szCs w:val="21"/>
              </w:rPr>
              <w:t xml:space="preserve">1.1 </w:t>
            </w:r>
            <w:r w:rsidRPr="007A346C">
              <w:rPr>
                <w:bCs/>
                <w:color w:val="000000" w:themeColor="text1"/>
                <w:szCs w:val="21"/>
              </w:rPr>
              <w:t>光路系统：</w:t>
            </w:r>
          </w:p>
        </w:tc>
        <w:tc>
          <w:tcPr>
            <w:tcW w:w="1304" w:type="dxa"/>
          </w:tcPr>
          <w:p w14:paraId="51DD6013" w14:textId="77777777" w:rsidR="0064579A" w:rsidRPr="007A346C" w:rsidRDefault="0064579A" w:rsidP="00386882">
            <w:pPr>
              <w:adjustRightInd w:val="0"/>
              <w:snapToGrid w:val="0"/>
              <w:jc w:val="left"/>
              <w:rPr>
                <w:bCs/>
                <w:color w:val="000000" w:themeColor="text1"/>
                <w:szCs w:val="21"/>
              </w:rPr>
            </w:pPr>
          </w:p>
        </w:tc>
        <w:tc>
          <w:tcPr>
            <w:tcW w:w="1304" w:type="dxa"/>
          </w:tcPr>
          <w:p w14:paraId="046961C3" w14:textId="77777777" w:rsidR="0064579A" w:rsidRPr="007A346C" w:rsidRDefault="0064579A" w:rsidP="00386882">
            <w:pPr>
              <w:adjustRightInd w:val="0"/>
              <w:snapToGrid w:val="0"/>
              <w:jc w:val="left"/>
              <w:rPr>
                <w:bCs/>
                <w:color w:val="000000" w:themeColor="text1"/>
                <w:szCs w:val="21"/>
              </w:rPr>
            </w:pPr>
          </w:p>
        </w:tc>
        <w:tc>
          <w:tcPr>
            <w:tcW w:w="1304" w:type="dxa"/>
          </w:tcPr>
          <w:p w14:paraId="7331D4FD" w14:textId="4D9C68B2" w:rsidR="0064579A" w:rsidRPr="007A346C" w:rsidRDefault="0064579A" w:rsidP="00386882">
            <w:pPr>
              <w:adjustRightInd w:val="0"/>
              <w:snapToGrid w:val="0"/>
              <w:jc w:val="left"/>
              <w:rPr>
                <w:bCs/>
                <w:color w:val="000000" w:themeColor="text1"/>
                <w:szCs w:val="21"/>
              </w:rPr>
            </w:pPr>
          </w:p>
        </w:tc>
      </w:tr>
      <w:tr w:rsidR="0064579A" w:rsidRPr="007A346C" w14:paraId="3F395C40" w14:textId="59C4E4E5" w:rsidTr="0064579A">
        <w:trPr>
          <w:trHeight w:val="567"/>
        </w:trPr>
        <w:tc>
          <w:tcPr>
            <w:tcW w:w="705" w:type="dxa"/>
            <w:vMerge/>
            <w:vAlign w:val="center"/>
            <w:hideMark/>
          </w:tcPr>
          <w:p w14:paraId="465D2824" w14:textId="77777777" w:rsidR="0064579A" w:rsidRPr="007A346C" w:rsidRDefault="0064579A" w:rsidP="00386882">
            <w:pPr>
              <w:adjustRightInd w:val="0"/>
              <w:snapToGrid w:val="0"/>
              <w:rPr>
                <w:szCs w:val="21"/>
              </w:rPr>
            </w:pPr>
          </w:p>
        </w:tc>
        <w:tc>
          <w:tcPr>
            <w:tcW w:w="851" w:type="dxa"/>
            <w:vMerge/>
            <w:vAlign w:val="center"/>
            <w:hideMark/>
          </w:tcPr>
          <w:p w14:paraId="7ED9B95A" w14:textId="77777777" w:rsidR="0064579A" w:rsidRPr="007A346C" w:rsidRDefault="0064579A" w:rsidP="00386882">
            <w:pPr>
              <w:adjustRightInd w:val="0"/>
              <w:snapToGrid w:val="0"/>
              <w:rPr>
                <w:szCs w:val="21"/>
              </w:rPr>
            </w:pPr>
          </w:p>
        </w:tc>
        <w:tc>
          <w:tcPr>
            <w:tcW w:w="2835" w:type="dxa"/>
            <w:noWrap/>
            <w:vAlign w:val="center"/>
            <w:hideMark/>
          </w:tcPr>
          <w:p w14:paraId="01A8AE74" w14:textId="77777777" w:rsidR="0064579A" w:rsidRPr="007A346C" w:rsidRDefault="0064579A" w:rsidP="00386882">
            <w:pPr>
              <w:adjustRightInd w:val="0"/>
              <w:snapToGrid w:val="0"/>
              <w:spacing w:line="360" w:lineRule="auto"/>
              <w:jc w:val="left"/>
              <w:rPr>
                <w:color w:val="000000"/>
                <w:szCs w:val="21"/>
              </w:rPr>
            </w:pPr>
            <w:r w:rsidRPr="007A346C">
              <w:rPr>
                <w:color w:val="000000"/>
                <w:szCs w:val="21"/>
              </w:rPr>
              <w:t>▲1.1.1</w:t>
            </w:r>
            <w:r w:rsidRPr="007A346C">
              <w:rPr>
                <w:color w:val="000000"/>
                <w:szCs w:val="21"/>
              </w:rPr>
              <w:t>配置不少于三根激光器，激光器波长要求：</w:t>
            </w:r>
            <w:r w:rsidRPr="007A346C">
              <w:rPr>
                <w:color w:val="000000"/>
                <w:szCs w:val="21"/>
              </w:rPr>
              <w:t>405nm,488nm</w:t>
            </w:r>
            <w:r w:rsidRPr="007A346C">
              <w:rPr>
                <w:color w:val="000000"/>
                <w:szCs w:val="21"/>
              </w:rPr>
              <w:t>和</w:t>
            </w:r>
            <w:r w:rsidRPr="007A346C">
              <w:rPr>
                <w:color w:val="000000"/>
                <w:szCs w:val="21"/>
              </w:rPr>
              <w:t>633nm</w:t>
            </w:r>
            <w:r w:rsidRPr="007A346C">
              <w:rPr>
                <w:color w:val="000000"/>
                <w:szCs w:val="21"/>
              </w:rPr>
              <w:t>；配备不少于</w:t>
            </w:r>
            <w:r w:rsidRPr="007A346C">
              <w:rPr>
                <w:color w:val="000000"/>
                <w:szCs w:val="21"/>
              </w:rPr>
              <w:t>11</w:t>
            </w:r>
            <w:r w:rsidRPr="007A346C">
              <w:rPr>
                <w:color w:val="000000"/>
                <w:szCs w:val="21"/>
              </w:rPr>
              <w:t>个光学通道，其中不少于</w:t>
            </w:r>
            <w:r w:rsidRPr="007A346C">
              <w:rPr>
                <w:color w:val="000000"/>
                <w:szCs w:val="21"/>
              </w:rPr>
              <w:t>9</w:t>
            </w:r>
            <w:r w:rsidRPr="007A346C">
              <w:rPr>
                <w:color w:val="000000"/>
                <w:szCs w:val="21"/>
              </w:rPr>
              <w:t>个荧光检测通道和</w:t>
            </w:r>
            <w:r w:rsidRPr="007A346C">
              <w:rPr>
                <w:color w:val="000000"/>
                <w:szCs w:val="21"/>
              </w:rPr>
              <w:t>2</w:t>
            </w:r>
            <w:r w:rsidRPr="007A346C">
              <w:rPr>
                <w:color w:val="000000"/>
                <w:szCs w:val="21"/>
              </w:rPr>
              <w:t>个散色光检测通道。</w:t>
            </w:r>
          </w:p>
        </w:tc>
        <w:tc>
          <w:tcPr>
            <w:tcW w:w="1304" w:type="dxa"/>
          </w:tcPr>
          <w:p w14:paraId="1D213BDE" w14:textId="77777777" w:rsidR="0064579A" w:rsidRPr="007A346C" w:rsidRDefault="0064579A" w:rsidP="00386882">
            <w:pPr>
              <w:adjustRightInd w:val="0"/>
              <w:snapToGrid w:val="0"/>
              <w:spacing w:line="360" w:lineRule="auto"/>
              <w:jc w:val="left"/>
              <w:rPr>
                <w:color w:val="000000"/>
                <w:szCs w:val="21"/>
              </w:rPr>
            </w:pPr>
          </w:p>
        </w:tc>
        <w:tc>
          <w:tcPr>
            <w:tcW w:w="1304" w:type="dxa"/>
          </w:tcPr>
          <w:p w14:paraId="5767BB0F" w14:textId="77777777" w:rsidR="0064579A" w:rsidRPr="007A346C" w:rsidRDefault="0064579A" w:rsidP="00386882">
            <w:pPr>
              <w:adjustRightInd w:val="0"/>
              <w:snapToGrid w:val="0"/>
              <w:spacing w:line="360" w:lineRule="auto"/>
              <w:jc w:val="left"/>
              <w:rPr>
                <w:color w:val="000000"/>
                <w:szCs w:val="21"/>
              </w:rPr>
            </w:pPr>
            <w:bookmarkStart w:id="31" w:name="_GoBack"/>
            <w:bookmarkEnd w:id="31"/>
          </w:p>
        </w:tc>
        <w:tc>
          <w:tcPr>
            <w:tcW w:w="1304" w:type="dxa"/>
          </w:tcPr>
          <w:p w14:paraId="718E101D" w14:textId="59D83B4C" w:rsidR="0064579A" w:rsidRPr="007A346C" w:rsidRDefault="0064579A" w:rsidP="00386882">
            <w:pPr>
              <w:adjustRightInd w:val="0"/>
              <w:snapToGrid w:val="0"/>
              <w:spacing w:line="360" w:lineRule="auto"/>
              <w:jc w:val="left"/>
              <w:rPr>
                <w:color w:val="000000"/>
                <w:szCs w:val="21"/>
              </w:rPr>
            </w:pPr>
          </w:p>
        </w:tc>
      </w:tr>
      <w:tr w:rsidR="0064579A" w:rsidRPr="007A346C" w14:paraId="05D7A9E2" w14:textId="720D0A17" w:rsidTr="0064579A">
        <w:trPr>
          <w:trHeight w:val="567"/>
        </w:trPr>
        <w:tc>
          <w:tcPr>
            <w:tcW w:w="705" w:type="dxa"/>
            <w:vMerge/>
            <w:vAlign w:val="center"/>
            <w:hideMark/>
          </w:tcPr>
          <w:p w14:paraId="1694E15D" w14:textId="77777777" w:rsidR="0064579A" w:rsidRPr="007A346C" w:rsidRDefault="0064579A" w:rsidP="00386882">
            <w:pPr>
              <w:adjustRightInd w:val="0"/>
              <w:snapToGrid w:val="0"/>
              <w:rPr>
                <w:szCs w:val="21"/>
              </w:rPr>
            </w:pPr>
          </w:p>
        </w:tc>
        <w:tc>
          <w:tcPr>
            <w:tcW w:w="851" w:type="dxa"/>
            <w:vMerge/>
            <w:vAlign w:val="center"/>
            <w:hideMark/>
          </w:tcPr>
          <w:p w14:paraId="6896711E" w14:textId="77777777" w:rsidR="0064579A" w:rsidRPr="007A346C" w:rsidRDefault="0064579A" w:rsidP="00386882">
            <w:pPr>
              <w:adjustRightInd w:val="0"/>
              <w:snapToGrid w:val="0"/>
              <w:rPr>
                <w:szCs w:val="21"/>
              </w:rPr>
            </w:pPr>
          </w:p>
        </w:tc>
        <w:tc>
          <w:tcPr>
            <w:tcW w:w="2835" w:type="dxa"/>
            <w:noWrap/>
            <w:vAlign w:val="center"/>
            <w:hideMark/>
          </w:tcPr>
          <w:p w14:paraId="6E7E7EE9" w14:textId="77777777" w:rsidR="0064579A" w:rsidRPr="007A346C" w:rsidRDefault="0064579A" w:rsidP="00386882">
            <w:pPr>
              <w:adjustRightInd w:val="0"/>
              <w:snapToGrid w:val="0"/>
              <w:jc w:val="left"/>
              <w:rPr>
                <w:color w:val="000000"/>
                <w:szCs w:val="21"/>
              </w:rPr>
            </w:pPr>
            <w:r w:rsidRPr="007A346C">
              <w:rPr>
                <w:color w:val="000000"/>
                <w:szCs w:val="21"/>
              </w:rPr>
              <w:t>▲1.1.2</w:t>
            </w:r>
            <w:r w:rsidRPr="007A346C">
              <w:rPr>
                <w:color w:val="000000"/>
                <w:szCs w:val="21"/>
              </w:rPr>
              <w:t>激光光路固化，无需人工调试校正光路，开机即可使用。</w:t>
            </w:r>
          </w:p>
        </w:tc>
        <w:tc>
          <w:tcPr>
            <w:tcW w:w="1304" w:type="dxa"/>
          </w:tcPr>
          <w:p w14:paraId="3C51B03E" w14:textId="77777777" w:rsidR="0064579A" w:rsidRPr="007A346C" w:rsidRDefault="0064579A" w:rsidP="00386882">
            <w:pPr>
              <w:adjustRightInd w:val="0"/>
              <w:snapToGrid w:val="0"/>
              <w:jc w:val="left"/>
              <w:rPr>
                <w:color w:val="000000"/>
                <w:szCs w:val="21"/>
              </w:rPr>
            </w:pPr>
          </w:p>
        </w:tc>
        <w:tc>
          <w:tcPr>
            <w:tcW w:w="1304" w:type="dxa"/>
          </w:tcPr>
          <w:p w14:paraId="68FB82D8" w14:textId="77777777" w:rsidR="0064579A" w:rsidRPr="007A346C" w:rsidRDefault="0064579A" w:rsidP="00386882">
            <w:pPr>
              <w:adjustRightInd w:val="0"/>
              <w:snapToGrid w:val="0"/>
              <w:jc w:val="left"/>
              <w:rPr>
                <w:color w:val="000000"/>
                <w:szCs w:val="21"/>
              </w:rPr>
            </w:pPr>
          </w:p>
        </w:tc>
        <w:tc>
          <w:tcPr>
            <w:tcW w:w="1304" w:type="dxa"/>
          </w:tcPr>
          <w:p w14:paraId="7949015F" w14:textId="4180103B" w:rsidR="0064579A" w:rsidRPr="007A346C" w:rsidRDefault="0064579A" w:rsidP="00386882">
            <w:pPr>
              <w:adjustRightInd w:val="0"/>
              <w:snapToGrid w:val="0"/>
              <w:jc w:val="left"/>
              <w:rPr>
                <w:color w:val="000000"/>
                <w:szCs w:val="21"/>
              </w:rPr>
            </w:pPr>
          </w:p>
        </w:tc>
      </w:tr>
      <w:tr w:rsidR="0064579A" w:rsidRPr="007A346C" w14:paraId="2B5D61F3" w14:textId="00C6A4CF" w:rsidTr="0064579A">
        <w:trPr>
          <w:trHeight w:val="567"/>
        </w:trPr>
        <w:tc>
          <w:tcPr>
            <w:tcW w:w="705" w:type="dxa"/>
            <w:vMerge/>
            <w:vAlign w:val="center"/>
            <w:hideMark/>
          </w:tcPr>
          <w:p w14:paraId="3D9CF2AE" w14:textId="77777777" w:rsidR="0064579A" w:rsidRPr="007A346C" w:rsidRDefault="0064579A" w:rsidP="00386882">
            <w:pPr>
              <w:adjustRightInd w:val="0"/>
              <w:snapToGrid w:val="0"/>
              <w:rPr>
                <w:szCs w:val="21"/>
              </w:rPr>
            </w:pPr>
          </w:p>
        </w:tc>
        <w:tc>
          <w:tcPr>
            <w:tcW w:w="851" w:type="dxa"/>
            <w:vMerge/>
            <w:vAlign w:val="center"/>
            <w:hideMark/>
          </w:tcPr>
          <w:p w14:paraId="4916E42A" w14:textId="77777777" w:rsidR="0064579A" w:rsidRPr="007A346C" w:rsidRDefault="0064579A" w:rsidP="00386882">
            <w:pPr>
              <w:adjustRightInd w:val="0"/>
              <w:snapToGrid w:val="0"/>
              <w:rPr>
                <w:szCs w:val="21"/>
              </w:rPr>
            </w:pPr>
          </w:p>
        </w:tc>
        <w:tc>
          <w:tcPr>
            <w:tcW w:w="2835" w:type="dxa"/>
            <w:noWrap/>
            <w:vAlign w:val="center"/>
            <w:hideMark/>
          </w:tcPr>
          <w:p w14:paraId="0E3BE8C4" w14:textId="77777777" w:rsidR="0064579A" w:rsidRPr="007A346C" w:rsidRDefault="0064579A" w:rsidP="00386882">
            <w:pPr>
              <w:adjustRightInd w:val="0"/>
              <w:snapToGrid w:val="0"/>
              <w:spacing w:line="360" w:lineRule="auto"/>
              <w:jc w:val="left"/>
              <w:rPr>
                <w:color w:val="000000"/>
                <w:szCs w:val="21"/>
              </w:rPr>
            </w:pPr>
            <w:r w:rsidRPr="007A346C">
              <w:rPr>
                <w:color w:val="000000"/>
                <w:szCs w:val="21"/>
              </w:rPr>
              <w:t xml:space="preserve">▲1.1.3 </w:t>
            </w:r>
            <w:r w:rsidRPr="007A346C">
              <w:rPr>
                <w:color w:val="000000"/>
                <w:szCs w:val="21"/>
              </w:rPr>
              <w:t>光信号收集系统采用三角形及八角形全反射收集光路的设计，先收集长波长信号，然后再收集短波长信号。</w:t>
            </w:r>
          </w:p>
        </w:tc>
        <w:tc>
          <w:tcPr>
            <w:tcW w:w="1304" w:type="dxa"/>
          </w:tcPr>
          <w:p w14:paraId="369C84F1" w14:textId="77777777" w:rsidR="0064579A" w:rsidRPr="007A346C" w:rsidRDefault="0064579A" w:rsidP="00386882">
            <w:pPr>
              <w:adjustRightInd w:val="0"/>
              <w:snapToGrid w:val="0"/>
              <w:spacing w:line="360" w:lineRule="auto"/>
              <w:jc w:val="left"/>
              <w:rPr>
                <w:color w:val="000000"/>
                <w:szCs w:val="21"/>
              </w:rPr>
            </w:pPr>
          </w:p>
        </w:tc>
        <w:tc>
          <w:tcPr>
            <w:tcW w:w="1304" w:type="dxa"/>
          </w:tcPr>
          <w:p w14:paraId="4EBE6A8A" w14:textId="77777777" w:rsidR="0064579A" w:rsidRPr="007A346C" w:rsidRDefault="0064579A" w:rsidP="00386882">
            <w:pPr>
              <w:adjustRightInd w:val="0"/>
              <w:snapToGrid w:val="0"/>
              <w:spacing w:line="360" w:lineRule="auto"/>
              <w:jc w:val="left"/>
              <w:rPr>
                <w:color w:val="000000"/>
                <w:szCs w:val="21"/>
              </w:rPr>
            </w:pPr>
          </w:p>
        </w:tc>
        <w:tc>
          <w:tcPr>
            <w:tcW w:w="1304" w:type="dxa"/>
          </w:tcPr>
          <w:p w14:paraId="5FAD4016" w14:textId="13D78964" w:rsidR="0064579A" w:rsidRPr="007A346C" w:rsidRDefault="0064579A" w:rsidP="00386882">
            <w:pPr>
              <w:adjustRightInd w:val="0"/>
              <w:snapToGrid w:val="0"/>
              <w:spacing w:line="360" w:lineRule="auto"/>
              <w:jc w:val="left"/>
              <w:rPr>
                <w:color w:val="000000"/>
                <w:szCs w:val="21"/>
              </w:rPr>
            </w:pPr>
          </w:p>
        </w:tc>
      </w:tr>
      <w:tr w:rsidR="0064579A" w:rsidRPr="007A346C" w14:paraId="16B8F38C" w14:textId="14807040" w:rsidTr="0064579A">
        <w:trPr>
          <w:trHeight w:val="567"/>
        </w:trPr>
        <w:tc>
          <w:tcPr>
            <w:tcW w:w="705" w:type="dxa"/>
            <w:vMerge/>
            <w:vAlign w:val="center"/>
            <w:hideMark/>
          </w:tcPr>
          <w:p w14:paraId="38836A57" w14:textId="77777777" w:rsidR="0064579A" w:rsidRPr="007A346C" w:rsidRDefault="0064579A" w:rsidP="00386882">
            <w:pPr>
              <w:adjustRightInd w:val="0"/>
              <w:snapToGrid w:val="0"/>
              <w:rPr>
                <w:szCs w:val="21"/>
              </w:rPr>
            </w:pPr>
          </w:p>
        </w:tc>
        <w:tc>
          <w:tcPr>
            <w:tcW w:w="851" w:type="dxa"/>
            <w:vMerge/>
            <w:vAlign w:val="center"/>
            <w:hideMark/>
          </w:tcPr>
          <w:p w14:paraId="249354E3" w14:textId="77777777" w:rsidR="0064579A" w:rsidRPr="007A346C" w:rsidRDefault="0064579A" w:rsidP="00386882">
            <w:pPr>
              <w:adjustRightInd w:val="0"/>
              <w:snapToGrid w:val="0"/>
              <w:rPr>
                <w:szCs w:val="21"/>
              </w:rPr>
            </w:pPr>
          </w:p>
        </w:tc>
        <w:tc>
          <w:tcPr>
            <w:tcW w:w="2835" w:type="dxa"/>
            <w:noWrap/>
            <w:vAlign w:val="center"/>
            <w:hideMark/>
          </w:tcPr>
          <w:p w14:paraId="432C54AB" w14:textId="77777777" w:rsidR="0064579A" w:rsidRPr="007A346C" w:rsidRDefault="0064579A" w:rsidP="00386882">
            <w:pPr>
              <w:adjustRightInd w:val="0"/>
              <w:snapToGrid w:val="0"/>
              <w:spacing w:line="360" w:lineRule="auto"/>
              <w:jc w:val="left"/>
              <w:rPr>
                <w:color w:val="000000"/>
                <w:szCs w:val="21"/>
              </w:rPr>
            </w:pPr>
            <w:r w:rsidRPr="007A346C">
              <w:rPr>
                <w:color w:val="000000"/>
                <w:szCs w:val="21"/>
              </w:rPr>
              <w:t xml:space="preserve">▲1.1.4 </w:t>
            </w:r>
            <w:r w:rsidRPr="007A346C">
              <w:rPr>
                <w:color w:val="000000"/>
                <w:szCs w:val="21"/>
              </w:rPr>
              <w:t>荧光信号采集方式：</w:t>
            </w:r>
            <w:proofErr w:type="gramStart"/>
            <w:r w:rsidRPr="007A346C">
              <w:rPr>
                <w:color w:val="000000"/>
                <w:szCs w:val="21"/>
              </w:rPr>
              <w:t>石英杯</w:t>
            </w:r>
            <w:proofErr w:type="gramEnd"/>
            <w:r w:rsidRPr="007A346C">
              <w:rPr>
                <w:color w:val="000000"/>
                <w:szCs w:val="21"/>
              </w:rPr>
              <w:t>流动室</w:t>
            </w:r>
            <w:proofErr w:type="gramStart"/>
            <w:r w:rsidRPr="007A346C">
              <w:rPr>
                <w:color w:val="000000"/>
                <w:szCs w:val="21"/>
              </w:rPr>
              <w:t>加光胶耦合</w:t>
            </w:r>
            <w:proofErr w:type="gramEnd"/>
            <w:r w:rsidRPr="007A346C">
              <w:rPr>
                <w:color w:val="000000"/>
                <w:szCs w:val="21"/>
              </w:rPr>
              <w:t>物镜采集</w:t>
            </w:r>
            <w:r>
              <w:rPr>
                <w:rFonts w:hint="eastAsia"/>
                <w:color w:val="000000"/>
                <w:szCs w:val="21"/>
              </w:rPr>
              <w:t>。</w:t>
            </w:r>
          </w:p>
        </w:tc>
        <w:tc>
          <w:tcPr>
            <w:tcW w:w="1304" w:type="dxa"/>
          </w:tcPr>
          <w:p w14:paraId="285D8A3B" w14:textId="77777777" w:rsidR="0064579A" w:rsidRPr="007A346C" w:rsidRDefault="0064579A" w:rsidP="00386882">
            <w:pPr>
              <w:adjustRightInd w:val="0"/>
              <w:snapToGrid w:val="0"/>
              <w:spacing w:line="360" w:lineRule="auto"/>
              <w:jc w:val="left"/>
              <w:rPr>
                <w:color w:val="000000"/>
                <w:szCs w:val="21"/>
              </w:rPr>
            </w:pPr>
          </w:p>
        </w:tc>
        <w:tc>
          <w:tcPr>
            <w:tcW w:w="1304" w:type="dxa"/>
          </w:tcPr>
          <w:p w14:paraId="6D9DAD98" w14:textId="77777777" w:rsidR="0064579A" w:rsidRPr="007A346C" w:rsidRDefault="0064579A" w:rsidP="00386882">
            <w:pPr>
              <w:adjustRightInd w:val="0"/>
              <w:snapToGrid w:val="0"/>
              <w:spacing w:line="360" w:lineRule="auto"/>
              <w:jc w:val="left"/>
              <w:rPr>
                <w:color w:val="000000"/>
                <w:szCs w:val="21"/>
              </w:rPr>
            </w:pPr>
          </w:p>
        </w:tc>
        <w:tc>
          <w:tcPr>
            <w:tcW w:w="1304" w:type="dxa"/>
          </w:tcPr>
          <w:p w14:paraId="1E5F078A" w14:textId="7A0A0639" w:rsidR="0064579A" w:rsidRPr="007A346C" w:rsidRDefault="0064579A" w:rsidP="00386882">
            <w:pPr>
              <w:adjustRightInd w:val="0"/>
              <w:snapToGrid w:val="0"/>
              <w:spacing w:line="360" w:lineRule="auto"/>
              <w:jc w:val="left"/>
              <w:rPr>
                <w:color w:val="000000"/>
                <w:szCs w:val="21"/>
              </w:rPr>
            </w:pPr>
          </w:p>
        </w:tc>
      </w:tr>
      <w:tr w:rsidR="0064579A" w:rsidRPr="007A346C" w14:paraId="4BF4AE3E" w14:textId="3EB10D21" w:rsidTr="0064579A">
        <w:trPr>
          <w:trHeight w:val="567"/>
        </w:trPr>
        <w:tc>
          <w:tcPr>
            <w:tcW w:w="705" w:type="dxa"/>
            <w:vMerge/>
            <w:vAlign w:val="center"/>
            <w:hideMark/>
          </w:tcPr>
          <w:p w14:paraId="50640A04" w14:textId="77777777" w:rsidR="0064579A" w:rsidRPr="007A346C" w:rsidRDefault="0064579A" w:rsidP="00386882">
            <w:pPr>
              <w:adjustRightInd w:val="0"/>
              <w:snapToGrid w:val="0"/>
              <w:rPr>
                <w:szCs w:val="21"/>
              </w:rPr>
            </w:pPr>
          </w:p>
        </w:tc>
        <w:tc>
          <w:tcPr>
            <w:tcW w:w="851" w:type="dxa"/>
            <w:vMerge/>
            <w:vAlign w:val="center"/>
            <w:hideMark/>
          </w:tcPr>
          <w:p w14:paraId="28E11239" w14:textId="77777777" w:rsidR="0064579A" w:rsidRPr="007A346C" w:rsidRDefault="0064579A" w:rsidP="00386882">
            <w:pPr>
              <w:adjustRightInd w:val="0"/>
              <w:snapToGrid w:val="0"/>
              <w:rPr>
                <w:szCs w:val="21"/>
              </w:rPr>
            </w:pPr>
          </w:p>
        </w:tc>
        <w:tc>
          <w:tcPr>
            <w:tcW w:w="2835" w:type="dxa"/>
            <w:noWrap/>
            <w:vAlign w:val="center"/>
            <w:hideMark/>
          </w:tcPr>
          <w:p w14:paraId="5D84D538" w14:textId="77777777" w:rsidR="0064579A" w:rsidRPr="007A346C" w:rsidRDefault="0064579A" w:rsidP="00386882">
            <w:pPr>
              <w:adjustRightInd w:val="0"/>
              <w:snapToGrid w:val="0"/>
              <w:spacing w:line="360" w:lineRule="auto"/>
              <w:jc w:val="left"/>
              <w:rPr>
                <w:color w:val="000000"/>
                <w:szCs w:val="21"/>
              </w:rPr>
            </w:pPr>
            <w:r w:rsidRPr="007A346C">
              <w:rPr>
                <w:color w:val="000000"/>
                <w:szCs w:val="21"/>
              </w:rPr>
              <w:t>1.1.5</w:t>
            </w:r>
            <w:r w:rsidRPr="007A346C">
              <w:rPr>
                <w:color w:val="000000"/>
                <w:szCs w:val="21"/>
              </w:rPr>
              <w:t>荧光信号传输方式：光纤传输。</w:t>
            </w:r>
          </w:p>
        </w:tc>
        <w:tc>
          <w:tcPr>
            <w:tcW w:w="1304" w:type="dxa"/>
          </w:tcPr>
          <w:p w14:paraId="5C5926BA" w14:textId="77777777" w:rsidR="0064579A" w:rsidRPr="007A346C" w:rsidRDefault="0064579A" w:rsidP="00386882">
            <w:pPr>
              <w:adjustRightInd w:val="0"/>
              <w:snapToGrid w:val="0"/>
              <w:spacing w:line="360" w:lineRule="auto"/>
              <w:jc w:val="left"/>
              <w:rPr>
                <w:color w:val="000000"/>
                <w:szCs w:val="21"/>
              </w:rPr>
            </w:pPr>
          </w:p>
        </w:tc>
        <w:tc>
          <w:tcPr>
            <w:tcW w:w="1304" w:type="dxa"/>
          </w:tcPr>
          <w:p w14:paraId="4F7D4B66" w14:textId="77777777" w:rsidR="0064579A" w:rsidRPr="007A346C" w:rsidRDefault="0064579A" w:rsidP="00386882">
            <w:pPr>
              <w:adjustRightInd w:val="0"/>
              <w:snapToGrid w:val="0"/>
              <w:spacing w:line="360" w:lineRule="auto"/>
              <w:jc w:val="left"/>
              <w:rPr>
                <w:color w:val="000000"/>
                <w:szCs w:val="21"/>
              </w:rPr>
            </w:pPr>
          </w:p>
        </w:tc>
        <w:tc>
          <w:tcPr>
            <w:tcW w:w="1304" w:type="dxa"/>
          </w:tcPr>
          <w:p w14:paraId="29517638" w14:textId="551987D8" w:rsidR="0064579A" w:rsidRPr="007A346C" w:rsidRDefault="0064579A" w:rsidP="00386882">
            <w:pPr>
              <w:adjustRightInd w:val="0"/>
              <w:snapToGrid w:val="0"/>
              <w:spacing w:line="360" w:lineRule="auto"/>
              <w:jc w:val="left"/>
              <w:rPr>
                <w:color w:val="000000"/>
                <w:szCs w:val="21"/>
              </w:rPr>
            </w:pPr>
          </w:p>
        </w:tc>
      </w:tr>
      <w:tr w:rsidR="0064579A" w:rsidRPr="007A346C" w14:paraId="28BF463D" w14:textId="353103E8" w:rsidTr="0064579A">
        <w:trPr>
          <w:trHeight w:val="567"/>
        </w:trPr>
        <w:tc>
          <w:tcPr>
            <w:tcW w:w="705" w:type="dxa"/>
            <w:vMerge/>
            <w:vAlign w:val="center"/>
            <w:hideMark/>
          </w:tcPr>
          <w:p w14:paraId="04CD65C1" w14:textId="77777777" w:rsidR="0064579A" w:rsidRPr="007A346C" w:rsidRDefault="0064579A" w:rsidP="00386882">
            <w:pPr>
              <w:adjustRightInd w:val="0"/>
              <w:snapToGrid w:val="0"/>
              <w:rPr>
                <w:szCs w:val="21"/>
              </w:rPr>
            </w:pPr>
          </w:p>
        </w:tc>
        <w:tc>
          <w:tcPr>
            <w:tcW w:w="851" w:type="dxa"/>
            <w:vMerge/>
            <w:vAlign w:val="center"/>
            <w:hideMark/>
          </w:tcPr>
          <w:p w14:paraId="56C55FCC" w14:textId="77777777" w:rsidR="0064579A" w:rsidRPr="007A346C" w:rsidRDefault="0064579A" w:rsidP="00386882">
            <w:pPr>
              <w:adjustRightInd w:val="0"/>
              <w:snapToGrid w:val="0"/>
              <w:rPr>
                <w:szCs w:val="21"/>
              </w:rPr>
            </w:pPr>
          </w:p>
        </w:tc>
        <w:tc>
          <w:tcPr>
            <w:tcW w:w="2835" w:type="dxa"/>
            <w:noWrap/>
            <w:vAlign w:val="center"/>
            <w:hideMark/>
          </w:tcPr>
          <w:p w14:paraId="6CF90846" w14:textId="77777777" w:rsidR="0064579A" w:rsidRPr="007A346C" w:rsidRDefault="0064579A" w:rsidP="00386882">
            <w:pPr>
              <w:adjustRightInd w:val="0"/>
              <w:snapToGrid w:val="0"/>
              <w:spacing w:line="360" w:lineRule="auto"/>
              <w:jc w:val="left"/>
              <w:rPr>
                <w:color w:val="000000"/>
                <w:szCs w:val="21"/>
              </w:rPr>
            </w:pPr>
            <w:r w:rsidRPr="007A346C">
              <w:rPr>
                <w:color w:val="000000"/>
                <w:szCs w:val="21"/>
              </w:rPr>
              <w:t xml:space="preserve">▲1.1.6 </w:t>
            </w:r>
            <w:r w:rsidRPr="007A346C">
              <w:rPr>
                <w:color w:val="000000"/>
                <w:szCs w:val="21"/>
              </w:rPr>
              <w:t>光学检测位置：喷嘴之上</w:t>
            </w:r>
          </w:p>
        </w:tc>
        <w:tc>
          <w:tcPr>
            <w:tcW w:w="1304" w:type="dxa"/>
          </w:tcPr>
          <w:p w14:paraId="33983FBA" w14:textId="77777777" w:rsidR="0064579A" w:rsidRPr="007A346C" w:rsidRDefault="0064579A" w:rsidP="00386882">
            <w:pPr>
              <w:adjustRightInd w:val="0"/>
              <w:snapToGrid w:val="0"/>
              <w:spacing w:line="360" w:lineRule="auto"/>
              <w:jc w:val="left"/>
              <w:rPr>
                <w:color w:val="000000"/>
                <w:szCs w:val="21"/>
              </w:rPr>
            </w:pPr>
          </w:p>
        </w:tc>
        <w:tc>
          <w:tcPr>
            <w:tcW w:w="1304" w:type="dxa"/>
          </w:tcPr>
          <w:p w14:paraId="02856519" w14:textId="77777777" w:rsidR="0064579A" w:rsidRPr="007A346C" w:rsidRDefault="0064579A" w:rsidP="00386882">
            <w:pPr>
              <w:adjustRightInd w:val="0"/>
              <w:snapToGrid w:val="0"/>
              <w:spacing w:line="360" w:lineRule="auto"/>
              <w:jc w:val="left"/>
              <w:rPr>
                <w:color w:val="000000"/>
                <w:szCs w:val="21"/>
              </w:rPr>
            </w:pPr>
          </w:p>
        </w:tc>
        <w:tc>
          <w:tcPr>
            <w:tcW w:w="1304" w:type="dxa"/>
          </w:tcPr>
          <w:p w14:paraId="346FB2A6" w14:textId="14C27168" w:rsidR="0064579A" w:rsidRPr="007A346C" w:rsidRDefault="0064579A" w:rsidP="00386882">
            <w:pPr>
              <w:adjustRightInd w:val="0"/>
              <w:snapToGrid w:val="0"/>
              <w:spacing w:line="360" w:lineRule="auto"/>
              <w:jc w:val="left"/>
              <w:rPr>
                <w:color w:val="000000"/>
                <w:szCs w:val="21"/>
              </w:rPr>
            </w:pPr>
          </w:p>
        </w:tc>
      </w:tr>
      <w:tr w:rsidR="0064579A" w:rsidRPr="007A346C" w14:paraId="4279F659" w14:textId="3C255C34" w:rsidTr="0064579A">
        <w:trPr>
          <w:trHeight w:val="567"/>
        </w:trPr>
        <w:tc>
          <w:tcPr>
            <w:tcW w:w="705" w:type="dxa"/>
            <w:vMerge/>
            <w:vAlign w:val="center"/>
            <w:hideMark/>
          </w:tcPr>
          <w:p w14:paraId="4CF65FB6" w14:textId="77777777" w:rsidR="0064579A" w:rsidRPr="007A346C" w:rsidRDefault="0064579A" w:rsidP="00386882">
            <w:pPr>
              <w:adjustRightInd w:val="0"/>
              <w:snapToGrid w:val="0"/>
              <w:rPr>
                <w:szCs w:val="21"/>
              </w:rPr>
            </w:pPr>
          </w:p>
        </w:tc>
        <w:tc>
          <w:tcPr>
            <w:tcW w:w="851" w:type="dxa"/>
            <w:vMerge/>
            <w:vAlign w:val="center"/>
            <w:hideMark/>
          </w:tcPr>
          <w:p w14:paraId="22C2A2E2" w14:textId="77777777" w:rsidR="0064579A" w:rsidRPr="007A346C" w:rsidRDefault="0064579A" w:rsidP="00386882">
            <w:pPr>
              <w:adjustRightInd w:val="0"/>
              <w:snapToGrid w:val="0"/>
              <w:rPr>
                <w:szCs w:val="21"/>
              </w:rPr>
            </w:pPr>
          </w:p>
        </w:tc>
        <w:tc>
          <w:tcPr>
            <w:tcW w:w="2835" w:type="dxa"/>
            <w:noWrap/>
            <w:vAlign w:val="center"/>
            <w:hideMark/>
          </w:tcPr>
          <w:p w14:paraId="1FEF82CF" w14:textId="77777777" w:rsidR="0064579A" w:rsidRPr="007A346C" w:rsidRDefault="0064579A" w:rsidP="00386882">
            <w:pPr>
              <w:adjustRightInd w:val="0"/>
              <w:snapToGrid w:val="0"/>
              <w:jc w:val="left"/>
              <w:rPr>
                <w:color w:val="000000" w:themeColor="text1"/>
                <w:szCs w:val="21"/>
              </w:rPr>
            </w:pPr>
            <w:r w:rsidRPr="007A346C">
              <w:rPr>
                <w:bCs/>
                <w:color w:val="000000" w:themeColor="text1"/>
                <w:szCs w:val="21"/>
              </w:rPr>
              <w:t xml:space="preserve">1.2 </w:t>
            </w:r>
            <w:r w:rsidRPr="007A346C">
              <w:rPr>
                <w:bCs/>
                <w:color w:val="000000" w:themeColor="text1"/>
                <w:szCs w:val="21"/>
              </w:rPr>
              <w:t>分析性能：</w:t>
            </w:r>
          </w:p>
        </w:tc>
        <w:tc>
          <w:tcPr>
            <w:tcW w:w="1304" w:type="dxa"/>
          </w:tcPr>
          <w:p w14:paraId="6F44AFFC" w14:textId="77777777" w:rsidR="0064579A" w:rsidRPr="007A346C" w:rsidRDefault="0064579A" w:rsidP="00386882">
            <w:pPr>
              <w:adjustRightInd w:val="0"/>
              <w:snapToGrid w:val="0"/>
              <w:jc w:val="left"/>
              <w:rPr>
                <w:bCs/>
                <w:color w:val="000000" w:themeColor="text1"/>
                <w:szCs w:val="21"/>
              </w:rPr>
            </w:pPr>
          </w:p>
        </w:tc>
        <w:tc>
          <w:tcPr>
            <w:tcW w:w="1304" w:type="dxa"/>
          </w:tcPr>
          <w:p w14:paraId="30E7E70D" w14:textId="77777777" w:rsidR="0064579A" w:rsidRPr="007A346C" w:rsidRDefault="0064579A" w:rsidP="00386882">
            <w:pPr>
              <w:adjustRightInd w:val="0"/>
              <w:snapToGrid w:val="0"/>
              <w:jc w:val="left"/>
              <w:rPr>
                <w:bCs/>
                <w:color w:val="000000" w:themeColor="text1"/>
                <w:szCs w:val="21"/>
              </w:rPr>
            </w:pPr>
          </w:p>
        </w:tc>
        <w:tc>
          <w:tcPr>
            <w:tcW w:w="1304" w:type="dxa"/>
          </w:tcPr>
          <w:p w14:paraId="004EFED3" w14:textId="52841A0B" w:rsidR="0064579A" w:rsidRPr="007A346C" w:rsidRDefault="0064579A" w:rsidP="00386882">
            <w:pPr>
              <w:adjustRightInd w:val="0"/>
              <w:snapToGrid w:val="0"/>
              <w:jc w:val="left"/>
              <w:rPr>
                <w:bCs/>
                <w:color w:val="000000" w:themeColor="text1"/>
                <w:szCs w:val="21"/>
              </w:rPr>
            </w:pPr>
          </w:p>
        </w:tc>
      </w:tr>
      <w:tr w:rsidR="0064579A" w:rsidRPr="007A346C" w14:paraId="1F704205" w14:textId="7192A683" w:rsidTr="0064579A">
        <w:trPr>
          <w:trHeight w:val="567"/>
        </w:trPr>
        <w:tc>
          <w:tcPr>
            <w:tcW w:w="705" w:type="dxa"/>
            <w:vMerge/>
            <w:vAlign w:val="center"/>
          </w:tcPr>
          <w:p w14:paraId="5BEC822E" w14:textId="77777777" w:rsidR="0064579A" w:rsidRPr="007A346C" w:rsidRDefault="0064579A" w:rsidP="00386882">
            <w:pPr>
              <w:adjustRightInd w:val="0"/>
              <w:snapToGrid w:val="0"/>
              <w:rPr>
                <w:szCs w:val="21"/>
              </w:rPr>
            </w:pPr>
          </w:p>
        </w:tc>
        <w:tc>
          <w:tcPr>
            <w:tcW w:w="851" w:type="dxa"/>
            <w:vMerge/>
            <w:vAlign w:val="center"/>
          </w:tcPr>
          <w:p w14:paraId="1B4B145A" w14:textId="77777777" w:rsidR="0064579A" w:rsidRPr="007A346C" w:rsidRDefault="0064579A" w:rsidP="00386882">
            <w:pPr>
              <w:adjustRightInd w:val="0"/>
              <w:snapToGrid w:val="0"/>
              <w:rPr>
                <w:szCs w:val="21"/>
              </w:rPr>
            </w:pPr>
          </w:p>
        </w:tc>
        <w:tc>
          <w:tcPr>
            <w:tcW w:w="2835" w:type="dxa"/>
            <w:noWrap/>
            <w:vAlign w:val="center"/>
          </w:tcPr>
          <w:p w14:paraId="2A587AEB" w14:textId="77777777" w:rsidR="0064579A" w:rsidRPr="007A346C" w:rsidRDefault="0064579A" w:rsidP="00386882">
            <w:pPr>
              <w:adjustRightInd w:val="0"/>
              <w:snapToGrid w:val="0"/>
              <w:jc w:val="left"/>
              <w:rPr>
                <w:color w:val="000000"/>
                <w:szCs w:val="21"/>
              </w:rPr>
            </w:pPr>
            <w:r w:rsidRPr="007A346C">
              <w:rPr>
                <w:color w:val="000000"/>
                <w:szCs w:val="21"/>
              </w:rPr>
              <w:t xml:space="preserve">▲1.2.1 </w:t>
            </w:r>
            <w:r w:rsidRPr="007A346C">
              <w:rPr>
                <w:color w:val="000000"/>
                <w:szCs w:val="21"/>
              </w:rPr>
              <w:t>荧光检测灵敏度可达到</w:t>
            </w:r>
            <w:r w:rsidRPr="007A346C">
              <w:rPr>
                <w:color w:val="000000"/>
                <w:szCs w:val="21"/>
              </w:rPr>
              <w:t>FITC</w:t>
            </w:r>
            <w:r w:rsidRPr="007A346C">
              <w:rPr>
                <w:color w:val="000000"/>
                <w:szCs w:val="21"/>
              </w:rPr>
              <w:t>：</w:t>
            </w:r>
            <w:r w:rsidRPr="007A346C">
              <w:rPr>
                <w:color w:val="000000"/>
                <w:szCs w:val="21"/>
              </w:rPr>
              <w:t>15MESF</w:t>
            </w:r>
            <w:r w:rsidRPr="007A346C">
              <w:rPr>
                <w:color w:val="000000"/>
                <w:szCs w:val="21"/>
              </w:rPr>
              <w:t>，</w:t>
            </w:r>
            <w:r w:rsidRPr="007A346C">
              <w:rPr>
                <w:color w:val="000000"/>
                <w:szCs w:val="21"/>
              </w:rPr>
              <w:t>PE</w:t>
            </w:r>
            <w:r w:rsidRPr="007A346C">
              <w:rPr>
                <w:color w:val="000000"/>
                <w:szCs w:val="21"/>
              </w:rPr>
              <w:t>：</w:t>
            </w:r>
            <w:r w:rsidRPr="007A346C">
              <w:rPr>
                <w:color w:val="000000"/>
                <w:szCs w:val="21"/>
              </w:rPr>
              <w:t>15MESF</w:t>
            </w:r>
          </w:p>
        </w:tc>
        <w:tc>
          <w:tcPr>
            <w:tcW w:w="1304" w:type="dxa"/>
          </w:tcPr>
          <w:p w14:paraId="27AFE0E1" w14:textId="77777777" w:rsidR="0064579A" w:rsidRPr="007A346C" w:rsidRDefault="0064579A" w:rsidP="00386882">
            <w:pPr>
              <w:adjustRightInd w:val="0"/>
              <w:snapToGrid w:val="0"/>
              <w:jc w:val="left"/>
              <w:rPr>
                <w:color w:val="000000"/>
                <w:szCs w:val="21"/>
              </w:rPr>
            </w:pPr>
          </w:p>
        </w:tc>
        <w:tc>
          <w:tcPr>
            <w:tcW w:w="1304" w:type="dxa"/>
          </w:tcPr>
          <w:p w14:paraId="11FD53F1" w14:textId="77777777" w:rsidR="0064579A" w:rsidRPr="007A346C" w:rsidRDefault="0064579A" w:rsidP="00386882">
            <w:pPr>
              <w:adjustRightInd w:val="0"/>
              <w:snapToGrid w:val="0"/>
              <w:jc w:val="left"/>
              <w:rPr>
                <w:color w:val="000000"/>
                <w:szCs w:val="21"/>
              </w:rPr>
            </w:pPr>
          </w:p>
        </w:tc>
        <w:tc>
          <w:tcPr>
            <w:tcW w:w="1304" w:type="dxa"/>
          </w:tcPr>
          <w:p w14:paraId="220AE2D5" w14:textId="4B979A0A" w:rsidR="0064579A" w:rsidRPr="007A346C" w:rsidRDefault="0064579A" w:rsidP="00386882">
            <w:pPr>
              <w:adjustRightInd w:val="0"/>
              <w:snapToGrid w:val="0"/>
              <w:jc w:val="left"/>
              <w:rPr>
                <w:color w:val="000000"/>
                <w:szCs w:val="21"/>
              </w:rPr>
            </w:pPr>
          </w:p>
        </w:tc>
      </w:tr>
      <w:tr w:rsidR="0064579A" w:rsidRPr="007A346C" w14:paraId="1C6B5752" w14:textId="16ACD52E" w:rsidTr="0064579A">
        <w:trPr>
          <w:trHeight w:val="567"/>
        </w:trPr>
        <w:tc>
          <w:tcPr>
            <w:tcW w:w="705" w:type="dxa"/>
            <w:vMerge/>
            <w:vAlign w:val="center"/>
          </w:tcPr>
          <w:p w14:paraId="30A17995" w14:textId="77777777" w:rsidR="0064579A" w:rsidRPr="007A346C" w:rsidRDefault="0064579A" w:rsidP="00386882">
            <w:pPr>
              <w:adjustRightInd w:val="0"/>
              <w:snapToGrid w:val="0"/>
              <w:rPr>
                <w:szCs w:val="21"/>
              </w:rPr>
            </w:pPr>
          </w:p>
        </w:tc>
        <w:tc>
          <w:tcPr>
            <w:tcW w:w="851" w:type="dxa"/>
            <w:vMerge/>
            <w:vAlign w:val="center"/>
          </w:tcPr>
          <w:p w14:paraId="3DC212B5" w14:textId="77777777" w:rsidR="0064579A" w:rsidRPr="007A346C" w:rsidRDefault="0064579A" w:rsidP="00386882">
            <w:pPr>
              <w:adjustRightInd w:val="0"/>
              <w:snapToGrid w:val="0"/>
              <w:rPr>
                <w:szCs w:val="21"/>
              </w:rPr>
            </w:pPr>
          </w:p>
        </w:tc>
        <w:tc>
          <w:tcPr>
            <w:tcW w:w="2835" w:type="dxa"/>
            <w:noWrap/>
            <w:vAlign w:val="center"/>
          </w:tcPr>
          <w:p w14:paraId="595491D4" w14:textId="77777777" w:rsidR="0064579A" w:rsidRPr="007A346C" w:rsidRDefault="0064579A" w:rsidP="00386882">
            <w:pPr>
              <w:adjustRightInd w:val="0"/>
              <w:snapToGrid w:val="0"/>
              <w:jc w:val="left"/>
              <w:rPr>
                <w:color w:val="000000"/>
                <w:szCs w:val="21"/>
              </w:rPr>
            </w:pPr>
            <w:r w:rsidRPr="007A346C">
              <w:rPr>
                <w:color w:val="000000"/>
                <w:szCs w:val="21"/>
              </w:rPr>
              <w:t xml:space="preserve">1.2.2 </w:t>
            </w:r>
            <w:r w:rsidRPr="007A346C">
              <w:rPr>
                <w:color w:val="000000"/>
                <w:szCs w:val="21"/>
              </w:rPr>
              <w:t>分析速度：</w:t>
            </w:r>
            <w:r w:rsidRPr="007A346C">
              <w:rPr>
                <w:color w:val="000000"/>
                <w:szCs w:val="21"/>
              </w:rPr>
              <w:t xml:space="preserve">≥100,000 </w:t>
            </w:r>
            <w:r w:rsidRPr="007A346C">
              <w:rPr>
                <w:color w:val="000000"/>
                <w:szCs w:val="21"/>
              </w:rPr>
              <w:t>细胞</w:t>
            </w:r>
            <w:r w:rsidRPr="007A346C">
              <w:rPr>
                <w:color w:val="000000"/>
                <w:szCs w:val="21"/>
              </w:rPr>
              <w:t>/</w:t>
            </w:r>
            <w:r w:rsidRPr="007A346C">
              <w:rPr>
                <w:color w:val="000000"/>
                <w:szCs w:val="21"/>
              </w:rPr>
              <w:t>秒。</w:t>
            </w:r>
          </w:p>
        </w:tc>
        <w:tc>
          <w:tcPr>
            <w:tcW w:w="1304" w:type="dxa"/>
          </w:tcPr>
          <w:p w14:paraId="03DFC567" w14:textId="77777777" w:rsidR="0064579A" w:rsidRPr="007A346C" w:rsidRDefault="0064579A" w:rsidP="00386882">
            <w:pPr>
              <w:adjustRightInd w:val="0"/>
              <w:snapToGrid w:val="0"/>
              <w:jc w:val="left"/>
              <w:rPr>
                <w:color w:val="000000"/>
                <w:szCs w:val="21"/>
              </w:rPr>
            </w:pPr>
          </w:p>
        </w:tc>
        <w:tc>
          <w:tcPr>
            <w:tcW w:w="1304" w:type="dxa"/>
          </w:tcPr>
          <w:p w14:paraId="4FC8E186" w14:textId="77777777" w:rsidR="0064579A" w:rsidRPr="007A346C" w:rsidRDefault="0064579A" w:rsidP="00386882">
            <w:pPr>
              <w:adjustRightInd w:val="0"/>
              <w:snapToGrid w:val="0"/>
              <w:jc w:val="left"/>
              <w:rPr>
                <w:color w:val="000000"/>
                <w:szCs w:val="21"/>
              </w:rPr>
            </w:pPr>
          </w:p>
        </w:tc>
        <w:tc>
          <w:tcPr>
            <w:tcW w:w="1304" w:type="dxa"/>
          </w:tcPr>
          <w:p w14:paraId="7F7B0A57" w14:textId="3E8A0404" w:rsidR="0064579A" w:rsidRPr="007A346C" w:rsidRDefault="0064579A" w:rsidP="00386882">
            <w:pPr>
              <w:adjustRightInd w:val="0"/>
              <w:snapToGrid w:val="0"/>
              <w:jc w:val="left"/>
              <w:rPr>
                <w:color w:val="000000"/>
                <w:szCs w:val="21"/>
              </w:rPr>
            </w:pPr>
          </w:p>
        </w:tc>
      </w:tr>
      <w:tr w:rsidR="0064579A" w:rsidRPr="007A346C" w14:paraId="667310F2" w14:textId="2E48BA7F" w:rsidTr="0064579A">
        <w:trPr>
          <w:trHeight w:val="567"/>
        </w:trPr>
        <w:tc>
          <w:tcPr>
            <w:tcW w:w="705" w:type="dxa"/>
            <w:vMerge/>
            <w:vAlign w:val="center"/>
          </w:tcPr>
          <w:p w14:paraId="5D01AE71" w14:textId="77777777" w:rsidR="0064579A" w:rsidRPr="007A346C" w:rsidRDefault="0064579A" w:rsidP="00386882">
            <w:pPr>
              <w:adjustRightInd w:val="0"/>
              <w:snapToGrid w:val="0"/>
              <w:rPr>
                <w:szCs w:val="21"/>
              </w:rPr>
            </w:pPr>
          </w:p>
        </w:tc>
        <w:tc>
          <w:tcPr>
            <w:tcW w:w="851" w:type="dxa"/>
            <w:vMerge/>
            <w:vAlign w:val="center"/>
          </w:tcPr>
          <w:p w14:paraId="248E1419" w14:textId="77777777" w:rsidR="0064579A" w:rsidRPr="007A346C" w:rsidRDefault="0064579A" w:rsidP="00386882">
            <w:pPr>
              <w:adjustRightInd w:val="0"/>
              <w:snapToGrid w:val="0"/>
              <w:rPr>
                <w:szCs w:val="21"/>
              </w:rPr>
            </w:pPr>
          </w:p>
        </w:tc>
        <w:tc>
          <w:tcPr>
            <w:tcW w:w="2835" w:type="dxa"/>
            <w:noWrap/>
            <w:vAlign w:val="center"/>
          </w:tcPr>
          <w:p w14:paraId="79A5BDE6" w14:textId="77777777" w:rsidR="0064579A" w:rsidRPr="007A346C" w:rsidRDefault="0064579A" w:rsidP="00386882">
            <w:pPr>
              <w:adjustRightInd w:val="0"/>
              <w:snapToGrid w:val="0"/>
              <w:jc w:val="left"/>
              <w:rPr>
                <w:color w:val="000000"/>
                <w:szCs w:val="21"/>
              </w:rPr>
            </w:pPr>
            <w:r w:rsidRPr="007A346C">
              <w:rPr>
                <w:color w:val="000000"/>
                <w:szCs w:val="21"/>
              </w:rPr>
              <w:t xml:space="preserve">1.2.3 </w:t>
            </w:r>
            <w:r w:rsidRPr="007A346C">
              <w:rPr>
                <w:color w:val="000000"/>
                <w:szCs w:val="21"/>
              </w:rPr>
              <w:t>具有在线和脱机补偿功能，全矩阵补偿。</w:t>
            </w:r>
          </w:p>
        </w:tc>
        <w:tc>
          <w:tcPr>
            <w:tcW w:w="1304" w:type="dxa"/>
          </w:tcPr>
          <w:p w14:paraId="59FB1C5B" w14:textId="77777777" w:rsidR="0064579A" w:rsidRPr="007A346C" w:rsidRDefault="0064579A" w:rsidP="00386882">
            <w:pPr>
              <w:adjustRightInd w:val="0"/>
              <w:snapToGrid w:val="0"/>
              <w:jc w:val="left"/>
              <w:rPr>
                <w:color w:val="000000"/>
                <w:szCs w:val="21"/>
              </w:rPr>
            </w:pPr>
          </w:p>
        </w:tc>
        <w:tc>
          <w:tcPr>
            <w:tcW w:w="1304" w:type="dxa"/>
          </w:tcPr>
          <w:p w14:paraId="2A1BAC2E" w14:textId="77777777" w:rsidR="0064579A" w:rsidRPr="007A346C" w:rsidRDefault="0064579A" w:rsidP="00386882">
            <w:pPr>
              <w:adjustRightInd w:val="0"/>
              <w:snapToGrid w:val="0"/>
              <w:jc w:val="left"/>
              <w:rPr>
                <w:color w:val="000000"/>
                <w:szCs w:val="21"/>
              </w:rPr>
            </w:pPr>
          </w:p>
        </w:tc>
        <w:tc>
          <w:tcPr>
            <w:tcW w:w="1304" w:type="dxa"/>
          </w:tcPr>
          <w:p w14:paraId="37275C99" w14:textId="6880A3E0" w:rsidR="0064579A" w:rsidRPr="007A346C" w:rsidRDefault="0064579A" w:rsidP="00386882">
            <w:pPr>
              <w:adjustRightInd w:val="0"/>
              <w:snapToGrid w:val="0"/>
              <w:jc w:val="left"/>
              <w:rPr>
                <w:color w:val="000000"/>
                <w:szCs w:val="21"/>
              </w:rPr>
            </w:pPr>
          </w:p>
        </w:tc>
      </w:tr>
      <w:tr w:rsidR="0064579A" w:rsidRPr="007A346C" w14:paraId="492E9839" w14:textId="7C1837D7" w:rsidTr="0064579A">
        <w:trPr>
          <w:trHeight w:val="567"/>
        </w:trPr>
        <w:tc>
          <w:tcPr>
            <w:tcW w:w="705" w:type="dxa"/>
            <w:vMerge/>
            <w:vAlign w:val="center"/>
          </w:tcPr>
          <w:p w14:paraId="675DFF6F" w14:textId="77777777" w:rsidR="0064579A" w:rsidRPr="007A346C" w:rsidRDefault="0064579A" w:rsidP="00386882">
            <w:pPr>
              <w:adjustRightInd w:val="0"/>
              <w:snapToGrid w:val="0"/>
              <w:rPr>
                <w:szCs w:val="21"/>
              </w:rPr>
            </w:pPr>
          </w:p>
        </w:tc>
        <w:tc>
          <w:tcPr>
            <w:tcW w:w="851" w:type="dxa"/>
            <w:vMerge/>
            <w:vAlign w:val="center"/>
          </w:tcPr>
          <w:p w14:paraId="1C1D3844" w14:textId="77777777" w:rsidR="0064579A" w:rsidRPr="007A346C" w:rsidRDefault="0064579A" w:rsidP="00386882">
            <w:pPr>
              <w:adjustRightInd w:val="0"/>
              <w:snapToGrid w:val="0"/>
              <w:rPr>
                <w:szCs w:val="21"/>
              </w:rPr>
            </w:pPr>
          </w:p>
        </w:tc>
        <w:tc>
          <w:tcPr>
            <w:tcW w:w="2835" w:type="dxa"/>
            <w:noWrap/>
            <w:vAlign w:val="center"/>
          </w:tcPr>
          <w:p w14:paraId="2804549B" w14:textId="77777777" w:rsidR="0064579A" w:rsidRPr="007A346C" w:rsidRDefault="0064579A" w:rsidP="00386882">
            <w:pPr>
              <w:adjustRightInd w:val="0"/>
              <w:snapToGrid w:val="0"/>
              <w:spacing w:line="360" w:lineRule="auto"/>
              <w:jc w:val="left"/>
              <w:rPr>
                <w:color w:val="000000"/>
                <w:szCs w:val="21"/>
              </w:rPr>
            </w:pPr>
            <w:r w:rsidRPr="007A346C">
              <w:rPr>
                <w:color w:val="000000"/>
                <w:szCs w:val="21"/>
              </w:rPr>
              <w:t xml:space="preserve">▲1.2.4 </w:t>
            </w:r>
            <w:r w:rsidRPr="007A346C">
              <w:rPr>
                <w:color w:val="000000"/>
                <w:szCs w:val="21"/>
              </w:rPr>
              <w:t>具有全自动质</w:t>
            </w:r>
            <w:proofErr w:type="gramStart"/>
            <w:r w:rsidRPr="007A346C">
              <w:rPr>
                <w:color w:val="000000"/>
                <w:szCs w:val="21"/>
              </w:rPr>
              <w:t>控软件</w:t>
            </w:r>
            <w:proofErr w:type="gramEnd"/>
            <w:r w:rsidRPr="007A346C">
              <w:rPr>
                <w:color w:val="000000"/>
                <w:szCs w:val="21"/>
              </w:rPr>
              <w:t>及配套的质控微球，自动生成反映仪器状态的</w:t>
            </w:r>
            <w:r w:rsidRPr="007A346C">
              <w:rPr>
                <w:color w:val="000000"/>
                <w:szCs w:val="21"/>
              </w:rPr>
              <w:t>Levey-jennings</w:t>
            </w:r>
            <w:r w:rsidRPr="007A346C">
              <w:rPr>
                <w:color w:val="000000"/>
                <w:szCs w:val="21"/>
              </w:rPr>
              <w:t>图并跟踪。</w:t>
            </w:r>
          </w:p>
        </w:tc>
        <w:tc>
          <w:tcPr>
            <w:tcW w:w="1304" w:type="dxa"/>
          </w:tcPr>
          <w:p w14:paraId="520DDA14" w14:textId="77777777" w:rsidR="0064579A" w:rsidRPr="007A346C" w:rsidRDefault="0064579A" w:rsidP="00386882">
            <w:pPr>
              <w:adjustRightInd w:val="0"/>
              <w:snapToGrid w:val="0"/>
              <w:spacing w:line="360" w:lineRule="auto"/>
              <w:jc w:val="left"/>
              <w:rPr>
                <w:color w:val="000000"/>
                <w:szCs w:val="21"/>
              </w:rPr>
            </w:pPr>
          </w:p>
        </w:tc>
        <w:tc>
          <w:tcPr>
            <w:tcW w:w="1304" w:type="dxa"/>
          </w:tcPr>
          <w:p w14:paraId="30E78884" w14:textId="77777777" w:rsidR="0064579A" w:rsidRPr="007A346C" w:rsidRDefault="0064579A" w:rsidP="00386882">
            <w:pPr>
              <w:adjustRightInd w:val="0"/>
              <w:snapToGrid w:val="0"/>
              <w:spacing w:line="360" w:lineRule="auto"/>
              <w:jc w:val="left"/>
              <w:rPr>
                <w:color w:val="000000"/>
                <w:szCs w:val="21"/>
              </w:rPr>
            </w:pPr>
          </w:p>
        </w:tc>
        <w:tc>
          <w:tcPr>
            <w:tcW w:w="1304" w:type="dxa"/>
          </w:tcPr>
          <w:p w14:paraId="48232047" w14:textId="02A93875" w:rsidR="0064579A" w:rsidRPr="007A346C" w:rsidRDefault="0064579A" w:rsidP="00386882">
            <w:pPr>
              <w:adjustRightInd w:val="0"/>
              <w:snapToGrid w:val="0"/>
              <w:spacing w:line="360" w:lineRule="auto"/>
              <w:jc w:val="left"/>
              <w:rPr>
                <w:color w:val="000000"/>
                <w:szCs w:val="21"/>
              </w:rPr>
            </w:pPr>
          </w:p>
        </w:tc>
      </w:tr>
      <w:tr w:rsidR="0064579A" w:rsidRPr="007A346C" w14:paraId="4CF6A717" w14:textId="069A104C" w:rsidTr="0064579A">
        <w:trPr>
          <w:trHeight w:val="567"/>
        </w:trPr>
        <w:tc>
          <w:tcPr>
            <w:tcW w:w="705" w:type="dxa"/>
            <w:vMerge/>
            <w:vAlign w:val="center"/>
          </w:tcPr>
          <w:p w14:paraId="1B929B5A" w14:textId="77777777" w:rsidR="0064579A" w:rsidRPr="007A346C" w:rsidRDefault="0064579A" w:rsidP="00386882">
            <w:pPr>
              <w:adjustRightInd w:val="0"/>
              <w:snapToGrid w:val="0"/>
              <w:rPr>
                <w:szCs w:val="21"/>
              </w:rPr>
            </w:pPr>
          </w:p>
        </w:tc>
        <w:tc>
          <w:tcPr>
            <w:tcW w:w="851" w:type="dxa"/>
            <w:vMerge/>
            <w:vAlign w:val="center"/>
          </w:tcPr>
          <w:p w14:paraId="625E7A99" w14:textId="77777777" w:rsidR="0064579A" w:rsidRPr="007A346C" w:rsidRDefault="0064579A" w:rsidP="00386882">
            <w:pPr>
              <w:adjustRightInd w:val="0"/>
              <w:snapToGrid w:val="0"/>
              <w:rPr>
                <w:szCs w:val="21"/>
              </w:rPr>
            </w:pPr>
          </w:p>
        </w:tc>
        <w:tc>
          <w:tcPr>
            <w:tcW w:w="2835" w:type="dxa"/>
            <w:noWrap/>
            <w:vAlign w:val="center"/>
          </w:tcPr>
          <w:p w14:paraId="5D92348B" w14:textId="77777777" w:rsidR="0064579A" w:rsidRPr="007A346C" w:rsidRDefault="0064579A" w:rsidP="00386882">
            <w:pPr>
              <w:adjustRightInd w:val="0"/>
              <w:snapToGrid w:val="0"/>
              <w:jc w:val="left"/>
              <w:rPr>
                <w:color w:val="000000"/>
                <w:szCs w:val="21"/>
              </w:rPr>
            </w:pPr>
            <w:r w:rsidRPr="007A346C">
              <w:rPr>
                <w:color w:val="000000"/>
                <w:szCs w:val="21"/>
              </w:rPr>
              <w:t xml:space="preserve">1.2.5 </w:t>
            </w:r>
            <w:r w:rsidRPr="007A346C">
              <w:rPr>
                <w:color w:val="000000"/>
                <w:szCs w:val="21"/>
              </w:rPr>
              <w:t>具有样本自动混匀功能</w:t>
            </w:r>
          </w:p>
        </w:tc>
        <w:tc>
          <w:tcPr>
            <w:tcW w:w="1304" w:type="dxa"/>
          </w:tcPr>
          <w:p w14:paraId="15794C64" w14:textId="77777777" w:rsidR="0064579A" w:rsidRPr="007A346C" w:rsidRDefault="0064579A" w:rsidP="00386882">
            <w:pPr>
              <w:adjustRightInd w:val="0"/>
              <w:snapToGrid w:val="0"/>
              <w:jc w:val="left"/>
              <w:rPr>
                <w:color w:val="000000"/>
                <w:szCs w:val="21"/>
              </w:rPr>
            </w:pPr>
          </w:p>
        </w:tc>
        <w:tc>
          <w:tcPr>
            <w:tcW w:w="1304" w:type="dxa"/>
          </w:tcPr>
          <w:p w14:paraId="1B17D9AF" w14:textId="77777777" w:rsidR="0064579A" w:rsidRPr="007A346C" w:rsidRDefault="0064579A" w:rsidP="00386882">
            <w:pPr>
              <w:adjustRightInd w:val="0"/>
              <w:snapToGrid w:val="0"/>
              <w:jc w:val="left"/>
              <w:rPr>
                <w:color w:val="000000"/>
                <w:szCs w:val="21"/>
              </w:rPr>
            </w:pPr>
          </w:p>
        </w:tc>
        <w:tc>
          <w:tcPr>
            <w:tcW w:w="1304" w:type="dxa"/>
          </w:tcPr>
          <w:p w14:paraId="5F6FF88B" w14:textId="3D6D09A5" w:rsidR="0064579A" w:rsidRPr="007A346C" w:rsidRDefault="0064579A" w:rsidP="00386882">
            <w:pPr>
              <w:adjustRightInd w:val="0"/>
              <w:snapToGrid w:val="0"/>
              <w:jc w:val="left"/>
              <w:rPr>
                <w:color w:val="000000"/>
                <w:szCs w:val="21"/>
              </w:rPr>
            </w:pPr>
          </w:p>
        </w:tc>
      </w:tr>
      <w:tr w:rsidR="0064579A" w:rsidRPr="007A346C" w14:paraId="5C4B6A32" w14:textId="659ECA87" w:rsidTr="0064579A">
        <w:trPr>
          <w:trHeight w:val="567"/>
        </w:trPr>
        <w:tc>
          <w:tcPr>
            <w:tcW w:w="705" w:type="dxa"/>
            <w:vMerge/>
            <w:vAlign w:val="center"/>
          </w:tcPr>
          <w:p w14:paraId="2D74FB18" w14:textId="77777777" w:rsidR="0064579A" w:rsidRPr="007A346C" w:rsidRDefault="0064579A" w:rsidP="00386882">
            <w:pPr>
              <w:adjustRightInd w:val="0"/>
              <w:snapToGrid w:val="0"/>
              <w:rPr>
                <w:szCs w:val="21"/>
              </w:rPr>
            </w:pPr>
          </w:p>
        </w:tc>
        <w:tc>
          <w:tcPr>
            <w:tcW w:w="851" w:type="dxa"/>
            <w:vMerge/>
            <w:vAlign w:val="center"/>
          </w:tcPr>
          <w:p w14:paraId="7BD1841C" w14:textId="77777777" w:rsidR="0064579A" w:rsidRPr="007A346C" w:rsidRDefault="0064579A" w:rsidP="00386882">
            <w:pPr>
              <w:adjustRightInd w:val="0"/>
              <w:snapToGrid w:val="0"/>
              <w:rPr>
                <w:szCs w:val="21"/>
              </w:rPr>
            </w:pPr>
          </w:p>
        </w:tc>
        <w:tc>
          <w:tcPr>
            <w:tcW w:w="2835" w:type="dxa"/>
            <w:noWrap/>
            <w:vAlign w:val="center"/>
          </w:tcPr>
          <w:p w14:paraId="2FC60F73" w14:textId="77777777" w:rsidR="0064579A" w:rsidRPr="007A346C" w:rsidRDefault="0064579A" w:rsidP="00386882">
            <w:pPr>
              <w:adjustRightInd w:val="0"/>
              <w:snapToGrid w:val="0"/>
              <w:jc w:val="left"/>
              <w:rPr>
                <w:color w:val="000000"/>
                <w:szCs w:val="21"/>
              </w:rPr>
            </w:pPr>
            <w:r w:rsidRPr="007A346C">
              <w:rPr>
                <w:color w:val="000000"/>
                <w:szCs w:val="21"/>
              </w:rPr>
              <w:t>1.2.6</w:t>
            </w:r>
            <w:r w:rsidRPr="007A346C">
              <w:rPr>
                <w:color w:val="000000"/>
                <w:szCs w:val="21"/>
              </w:rPr>
              <w:t>进样</w:t>
            </w:r>
            <w:proofErr w:type="gramStart"/>
            <w:r w:rsidRPr="007A346C">
              <w:rPr>
                <w:color w:val="000000"/>
                <w:szCs w:val="21"/>
              </w:rPr>
              <w:t>针端可安装</w:t>
            </w:r>
            <w:proofErr w:type="gramEnd"/>
            <w:r w:rsidRPr="007A346C">
              <w:rPr>
                <w:color w:val="000000"/>
                <w:szCs w:val="21"/>
              </w:rPr>
              <w:t>35um</w:t>
            </w:r>
            <w:r w:rsidRPr="007A346C">
              <w:rPr>
                <w:color w:val="000000"/>
                <w:szCs w:val="21"/>
              </w:rPr>
              <w:t>和</w:t>
            </w:r>
            <w:r w:rsidRPr="007A346C">
              <w:rPr>
                <w:color w:val="000000"/>
                <w:szCs w:val="21"/>
              </w:rPr>
              <w:t>50um</w:t>
            </w:r>
            <w:r w:rsidRPr="007A346C">
              <w:rPr>
                <w:color w:val="000000"/>
                <w:szCs w:val="21"/>
              </w:rPr>
              <w:t>的样本过滤器</w:t>
            </w:r>
          </w:p>
        </w:tc>
        <w:tc>
          <w:tcPr>
            <w:tcW w:w="1304" w:type="dxa"/>
          </w:tcPr>
          <w:p w14:paraId="2EB7E20F" w14:textId="77777777" w:rsidR="0064579A" w:rsidRPr="007A346C" w:rsidRDefault="0064579A" w:rsidP="00386882">
            <w:pPr>
              <w:adjustRightInd w:val="0"/>
              <w:snapToGrid w:val="0"/>
              <w:jc w:val="left"/>
              <w:rPr>
                <w:color w:val="000000"/>
                <w:szCs w:val="21"/>
              </w:rPr>
            </w:pPr>
          </w:p>
        </w:tc>
        <w:tc>
          <w:tcPr>
            <w:tcW w:w="1304" w:type="dxa"/>
          </w:tcPr>
          <w:p w14:paraId="071E6099" w14:textId="77777777" w:rsidR="0064579A" w:rsidRPr="007A346C" w:rsidRDefault="0064579A" w:rsidP="00386882">
            <w:pPr>
              <w:adjustRightInd w:val="0"/>
              <w:snapToGrid w:val="0"/>
              <w:jc w:val="left"/>
              <w:rPr>
                <w:color w:val="000000"/>
                <w:szCs w:val="21"/>
              </w:rPr>
            </w:pPr>
          </w:p>
        </w:tc>
        <w:tc>
          <w:tcPr>
            <w:tcW w:w="1304" w:type="dxa"/>
          </w:tcPr>
          <w:p w14:paraId="17CC9BAD" w14:textId="7D06C0C6" w:rsidR="0064579A" w:rsidRPr="007A346C" w:rsidRDefault="0064579A" w:rsidP="00386882">
            <w:pPr>
              <w:adjustRightInd w:val="0"/>
              <w:snapToGrid w:val="0"/>
              <w:jc w:val="left"/>
              <w:rPr>
                <w:color w:val="000000"/>
                <w:szCs w:val="21"/>
              </w:rPr>
            </w:pPr>
          </w:p>
        </w:tc>
      </w:tr>
      <w:tr w:rsidR="0064579A" w:rsidRPr="007A346C" w14:paraId="0DA0D9E2" w14:textId="1F7CEE47" w:rsidTr="0064579A">
        <w:trPr>
          <w:trHeight w:val="567"/>
        </w:trPr>
        <w:tc>
          <w:tcPr>
            <w:tcW w:w="705" w:type="dxa"/>
            <w:vMerge/>
            <w:vAlign w:val="center"/>
          </w:tcPr>
          <w:p w14:paraId="5435DB93" w14:textId="77777777" w:rsidR="0064579A" w:rsidRPr="007A346C" w:rsidRDefault="0064579A" w:rsidP="00386882">
            <w:pPr>
              <w:adjustRightInd w:val="0"/>
              <w:snapToGrid w:val="0"/>
              <w:rPr>
                <w:szCs w:val="21"/>
              </w:rPr>
            </w:pPr>
          </w:p>
        </w:tc>
        <w:tc>
          <w:tcPr>
            <w:tcW w:w="851" w:type="dxa"/>
            <w:vMerge/>
            <w:vAlign w:val="center"/>
          </w:tcPr>
          <w:p w14:paraId="31358752" w14:textId="77777777" w:rsidR="0064579A" w:rsidRPr="007A346C" w:rsidRDefault="0064579A" w:rsidP="00386882">
            <w:pPr>
              <w:adjustRightInd w:val="0"/>
              <w:snapToGrid w:val="0"/>
              <w:rPr>
                <w:szCs w:val="21"/>
              </w:rPr>
            </w:pPr>
          </w:p>
        </w:tc>
        <w:tc>
          <w:tcPr>
            <w:tcW w:w="2835" w:type="dxa"/>
            <w:noWrap/>
            <w:vAlign w:val="center"/>
          </w:tcPr>
          <w:p w14:paraId="6D95245C" w14:textId="77777777" w:rsidR="0064579A" w:rsidRPr="007A346C" w:rsidRDefault="0064579A" w:rsidP="00386882">
            <w:pPr>
              <w:adjustRightInd w:val="0"/>
              <w:snapToGrid w:val="0"/>
              <w:jc w:val="left"/>
              <w:rPr>
                <w:color w:val="000000" w:themeColor="text1"/>
                <w:szCs w:val="21"/>
              </w:rPr>
            </w:pPr>
            <w:r w:rsidRPr="007A346C">
              <w:rPr>
                <w:bCs/>
                <w:color w:val="000000" w:themeColor="text1"/>
                <w:szCs w:val="21"/>
              </w:rPr>
              <w:t xml:space="preserve">1.3 </w:t>
            </w:r>
            <w:r w:rsidRPr="007A346C">
              <w:rPr>
                <w:bCs/>
                <w:color w:val="000000" w:themeColor="text1"/>
                <w:szCs w:val="21"/>
              </w:rPr>
              <w:t>分选功能：</w:t>
            </w:r>
          </w:p>
        </w:tc>
        <w:tc>
          <w:tcPr>
            <w:tcW w:w="1304" w:type="dxa"/>
          </w:tcPr>
          <w:p w14:paraId="3A763BB6" w14:textId="77777777" w:rsidR="0064579A" w:rsidRPr="007A346C" w:rsidRDefault="0064579A" w:rsidP="00386882">
            <w:pPr>
              <w:adjustRightInd w:val="0"/>
              <w:snapToGrid w:val="0"/>
              <w:jc w:val="left"/>
              <w:rPr>
                <w:bCs/>
                <w:color w:val="000000" w:themeColor="text1"/>
                <w:szCs w:val="21"/>
              </w:rPr>
            </w:pPr>
          </w:p>
        </w:tc>
        <w:tc>
          <w:tcPr>
            <w:tcW w:w="1304" w:type="dxa"/>
          </w:tcPr>
          <w:p w14:paraId="6391BA47" w14:textId="77777777" w:rsidR="0064579A" w:rsidRPr="007A346C" w:rsidRDefault="0064579A" w:rsidP="00386882">
            <w:pPr>
              <w:adjustRightInd w:val="0"/>
              <w:snapToGrid w:val="0"/>
              <w:jc w:val="left"/>
              <w:rPr>
                <w:bCs/>
                <w:color w:val="000000" w:themeColor="text1"/>
                <w:szCs w:val="21"/>
              </w:rPr>
            </w:pPr>
          </w:p>
        </w:tc>
        <w:tc>
          <w:tcPr>
            <w:tcW w:w="1304" w:type="dxa"/>
          </w:tcPr>
          <w:p w14:paraId="16CDD6A3" w14:textId="336C7A04" w:rsidR="0064579A" w:rsidRPr="007A346C" w:rsidRDefault="0064579A" w:rsidP="00386882">
            <w:pPr>
              <w:adjustRightInd w:val="0"/>
              <w:snapToGrid w:val="0"/>
              <w:jc w:val="left"/>
              <w:rPr>
                <w:bCs/>
                <w:color w:val="000000" w:themeColor="text1"/>
                <w:szCs w:val="21"/>
              </w:rPr>
            </w:pPr>
          </w:p>
        </w:tc>
      </w:tr>
      <w:tr w:rsidR="0064579A" w:rsidRPr="007A346C" w14:paraId="35B6DE14" w14:textId="71AFF192" w:rsidTr="0064579A">
        <w:trPr>
          <w:trHeight w:val="567"/>
        </w:trPr>
        <w:tc>
          <w:tcPr>
            <w:tcW w:w="705" w:type="dxa"/>
            <w:vMerge/>
            <w:vAlign w:val="center"/>
          </w:tcPr>
          <w:p w14:paraId="6ED35B56" w14:textId="77777777" w:rsidR="0064579A" w:rsidRPr="007A346C" w:rsidRDefault="0064579A" w:rsidP="00386882">
            <w:pPr>
              <w:adjustRightInd w:val="0"/>
              <w:snapToGrid w:val="0"/>
              <w:rPr>
                <w:szCs w:val="21"/>
              </w:rPr>
            </w:pPr>
          </w:p>
        </w:tc>
        <w:tc>
          <w:tcPr>
            <w:tcW w:w="851" w:type="dxa"/>
            <w:vMerge/>
            <w:vAlign w:val="center"/>
          </w:tcPr>
          <w:p w14:paraId="3D63E0D6" w14:textId="77777777" w:rsidR="0064579A" w:rsidRPr="007A346C" w:rsidRDefault="0064579A" w:rsidP="00386882">
            <w:pPr>
              <w:adjustRightInd w:val="0"/>
              <w:snapToGrid w:val="0"/>
              <w:rPr>
                <w:szCs w:val="21"/>
              </w:rPr>
            </w:pPr>
          </w:p>
        </w:tc>
        <w:tc>
          <w:tcPr>
            <w:tcW w:w="2835" w:type="dxa"/>
            <w:noWrap/>
            <w:vAlign w:val="center"/>
          </w:tcPr>
          <w:p w14:paraId="3BB54F7A" w14:textId="77777777" w:rsidR="0064579A" w:rsidRPr="007A346C" w:rsidRDefault="0064579A" w:rsidP="00386882">
            <w:pPr>
              <w:adjustRightInd w:val="0"/>
              <w:snapToGrid w:val="0"/>
              <w:jc w:val="left"/>
              <w:rPr>
                <w:color w:val="000000"/>
                <w:szCs w:val="21"/>
              </w:rPr>
            </w:pPr>
            <w:r w:rsidRPr="007A346C">
              <w:rPr>
                <w:color w:val="000000"/>
                <w:szCs w:val="21"/>
              </w:rPr>
              <w:t>1.3.1</w:t>
            </w:r>
            <w:r w:rsidRPr="007A346C">
              <w:rPr>
                <w:color w:val="000000"/>
                <w:szCs w:val="21"/>
              </w:rPr>
              <w:t>分选速度：</w:t>
            </w:r>
            <w:r w:rsidRPr="007A346C">
              <w:rPr>
                <w:color w:val="000000"/>
                <w:szCs w:val="21"/>
              </w:rPr>
              <w:t>≥70,000</w:t>
            </w:r>
            <w:r w:rsidRPr="007A346C">
              <w:rPr>
                <w:color w:val="000000"/>
                <w:szCs w:val="21"/>
              </w:rPr>
              <w:t>个细胞</w:t>
            </w:r>
            <w:r w:rsidRPr="007A346C">
              <w:rPr>
                <w:color w:val="000000"/>
                <w:szCs w:val="21"/>
              </w:rPr>
              <w:t>/</w:t>
            </w:r>
            <w:r w:rsidRPr="007A346C">
              <w:rPr>
                <w:color w:val="000000"/>
                <w:szCs w:val="21"/>
              </w:rPr>
              <w:t>秒。</w:t>
            </w:r>
          </w:p>
        </w:tc>
        <w:tc>
          <w:tcPr>
            <w:tcW w:w="1304" w:type="dxa"/>
          </w:tcPr>
          <w:p w14:paraId="234098FD" w14:textId="77777777" w:rsidR="0064579A" w:rsidRPr="007A346C" w:rsidRDefault="0064579A" w:rsidP="00386882">
            <w:pPr>
              <w:adjustRightInd w:val="0"/>
              <w:snapToGrid w:val="0"/>
              <w:jc w:val="left"/>
              <w:rPr>
                <w:color w:val="000000"/>
                <w:szCs w:val="21"/>
              </w:rPr>
            </w:pPr>
          </w:p>
        </w:tc>
        <w:tc>
          <w:tcPr>
            <w:tcW w:w="1304" w:type="dxa"/>
          </w:tcPr>
          <w:p w14:paraId="797705D4" w14:textId="77777777" w:rsidR="0064579A" w:rsidRPr="007A346C" w:rsidRDefault="0064579A" w:rsidP="00386882">
            <w:pPr>
              <w:adjustRightInd w:val="0"/>
              <w:snapToGrid w:val="0"/>
              <w:jc w:val="left"/>
              <w:rPr>
                <w:color w:val="000000"/>
                <w:szCs w:val="21"/>
              </w:rPr>
            </w:pPr>
          </w:p>
        </w:tc>
        <w:tc>
          <w:tcPr>
            <w:tcW w:w="1304" w:type="dxa"/>
          </w:tcPr>
          <w:p w14:paraId="05D35D63" w14:textId="68A412ED" w:rsidR="0064579A" w:rsidRPr="007A346C" w:rsidRDefault="0064579A" w:rsidP="00386882">
            <w:pPr>
              <w:adjustRightInd w:val="0"/>
              <w:snapToGrid w:val="0"/>
              <w:jc w:val="left"/>
              <w:rPr>
                <w:color w:val="000000"/>
                <w:szCs w:val="21"/>
              </w:rPr>
            </w:pPr>
          </w:p>
        </w:tc>
      </w:tr>
      <w:tr w:rsidR="0064579A" w:rsidRPr="007A346C" w14:paraId="30BFF115" w14:textId="18B24F72" w:rsidTr="0064579A">
        <w:trPr>
          <w:trHeight w:val="567"/>
        </w:trPr>
        <w:tc>
          <w:tcPr>
            <w:tcW w:w="705" w:type="dxa"/>
            <w:vMerge/>
            <w:vAlign w:val="center"/>
          </w:tcPr>
          <w:p w14:paraId="4372682D" w14:textId="77777777" w:rsidR="0064579A" w:rsidRPr="007A346C" w:rsidRDefault="0064579A" w:rsidP="00386882">
            <w:pPr>
              <w:adjustRightInd w:val="0"/>
              <w:snapToGrid w:val="0"/>
              <w:rPr>
                <w:szCs w:val="21"/>
              </w:rPr>
            </w:pPr>
          </w:p>
        </w:tc>
        <w:tc>
          <w:tcPr>
            <w:tcW w:w="851" w:type="dxa"/>
            <w:vMerge/>
            <w:vAlign w:val="center"/>
          </w:tcPr>
          <w:p w14:paraId="1713680F" w14:textId="77777777" w:rsidR="0064579A" w:rsidRPr="007A346C" w:rsidRDefault="0064579A" w:rsidP="00386882">
            <w:pPr>
              <w:adjustRightInd w:val="0"/>
              <w:snapToGrid w:val="0"/>
              <w:rPr>
                <w:szCs w:val="21"/>
              </w:rPr>
            </w:pPr>
          </w:p>
        </w:tc>
        <w:tc>
          <w:tcPr>
            <w:tcW w:w="2835" w:type="dxa"/>
            <w:noWrap/>
            <w:vAlign w:val="center"/>
          </w:tcPr>
          <w:p w14:paraId="5E8BB587" w14:textId="77777777" w:rsidR="0064579A" w:rsidRPr="007A346C" w:rsidRDefault="0064579A" w:rsidP="00386882">
            <w:pPr>
              <w:adjustRightInd w:val="0"/>
              <w:snapToGrid w:val="0"/>
              <w:spacing w:line="360" w:lineRule="auto"/>
              <w:jc w:val="left"/>
              <w:rPr>
                <w:color w:val="000000"/>
                <w:szCs w:val="21"/>
              </w:rPr>
            </w:pPr>
            <w:r w:rsidRPr="007A346C">
              <w:rPr>
                <w:color w:val="000000"/>
                <w:szCs w:val="21"/>
              </w:rPr>
              <w:t xml:space="preserve">1.3.2 </w:t>
            </w:r>
            <w:r w:rsidRPr="007A346C">
              <w:rPr>
                <w:color w:val="000000"/>
                <w:szCs w:val="21"/>
              </w:rPr>
              <w:t>喷嘴规格不少于四种，至少包括：</w:t>
            </w:r>
            <w:r w:rsidRPr="007A346C">
              <w:rPr>
                <w:color w:val="000000"/>
                <w:szCs w:val="21"/>
              </w:rPr>
              <w:t>70um, 85um</w:t>
            </w:r>
            <w:r w:rsidRPr="007A346C">
              <w:rPr>
                <w:color w:val="000000"/>
                <w:szCs w:val="21"/>
              </w:rPr>
              <w:t>，</w:t>
            </w:r>
            <w:r w:rsidRPr="007A346C">
              <w:rPr>
                <w:color w:val="000000"/>
                <w:szCs w:val="21"/>
              </w:rPr>
              <w:t>100um</w:t>
            </w:r>
            <w:r w:rsidRPr="007A346C">
              <w:rPr>
                <w:color w:val="000000"/>
                <w:szCs w:val="21"/>
              </w:rPr>
              <w:t>，</w:t>
            </w:r>
            <w:r w:rsidRPr="007A346C">
              <w:rPr>
                <w:color w:val="000000"/>
                <w:szCs w:val="21"/>
              </w:rPr>
              <w:t>130um</w:t>
            </w:r>
            <w:r w:rsidRPr="007A346C">
              <w:rPr>
                <w:color w:val="000000"/>
                <w:szCs w:val="21"/>
              </w:rPr>
              <w:t>等规格。</w:t>
            </w:r>
          </w:p>
        </w:tc>
        <w:tc>
          <w:tcPr>
            <w:tcW w:w="1304" w:type="dxa"/>
          </w:tcPr>
          <w:p w14:paraId="473D374F" w14:textId="77777777" w:rsidR="0064579A" w:rsidRPr="007A346C" w:rsidRDefault="0064579A" w:rsidP="00386882">
            <w:pPr>
              <w:adjustRightInd w:val="0"/>
              <w:snapToGrid w:val="0"/>
              <w:spacing w:line="360" w:lineRule="auto"/>
              <w:jc w:val="left"/>
              <w:rPr>
                <w:color w:val="000000"/>
                <w:szCs w:val="21"/>
              </w:rPr>
            </w:pPr>
          </w:p>
        </w:tc>
        <w:tc>
          <w:tcPr>
            <w:tcW w:w="1304" w:type="dxa"/>
          </w:tcPr>
          <w:p w14:paraId="193BE2C3" w14:textId="77777777" w:rsidR="0064579A" w:rsidRPr="007A346C" w:rsidRDefault="0064579A" w:rsidP="00386882">
            <w:pPr>
              <w:adjustRightInd w:val="0"/>
              <w:snapToGrid w:val="0"/>
              <w:spacing w:line="360" w:lineRule="auto"/>
              <w:jc w:val="left"/>
              <w:rPr>
                <w:color w:val="000000"/>
                <w:szCs w:val="21"/>
              </w:rPr>
            </w:pPr>
          </w:p>
        </w:tc>
        <w:tc>
          <w:tcPr>
            <w:tcW w:w="1304" w:type="dxa"/>
          </w:tcPr>
          <w:p w14:paraId="0B9E8FE6" w14:textId="6627A042" w:rsidR="0064579A" w:rsidRPr="007A346C" w:rsidRDefault="0064579A" w:rsidP="00386882">
            <w:pPr>
              <w:adjustRightInd w:val="0"/>
              <w:snapToGrid w:val="0"/>
              <w:spacing w:line="360" w:lineRule="auto"/>
              <w:jc w:val="left"/>
              <w:rPr>
                <w:color w:val="000000"/>
                <w:szCs w:val="21"/>
              </w:rPr>
            </w:pPr>
          </w:p>
        </w:tc>
      </w:tr>
      <w:tr w:rsidR="0064579A" w:rsidRPr="007A346C" w14:paraId="5F513D26" w14:textId="5D0328F8" w:rsidTr="0064579A">
        <w:trPr>
          <w:trHeight w:val="567"/>
        </w:trPr>
        <w:tc>
          <w:tcPr>
            <w:tcW w:w="705" w:type="dxa"/>
            <w:vMerge/>
            <w:vAlign w:val="center"/>
          </w:tcPr>
          <w:p w14:paraId="4E9081D4" w14:textId="77777777" w:rsidR="0064579A" w:rsidRPr="007A346C" w:rsidRDefault="0064579A" w:rsidP="00386882">
            <w:pPr>
              <w:adjustRightInd w:val="0"/>
              <w:snapToGrid w:val="0"/>
              <w:rPr>
                <w:szCs w:val="21"/>
              </w:rPr>
            </w:pPr>
          </w:p>
        </w:tc>
        <w:tc>
          <w:tcPr>
            <w:tcW w:w="851" w:type="dxa"/>
            <w:vMerge/>
            <w:vAlign w:val="center"/>
          </w:tcPr>
          <w:p w14:paraId="18D17BA2" w14:textId="77777777" w:rsidR="0064579A" w:rsidRPr="007A346C" w:rsidRDefault="0064579A" w:rsidP="00386882">
            <w:pPr>
              <w:adjustRightInd w:val="0"/>
              <w:snapToGrid w:val="0"/>
              <w:rPr>
                <w:szCs w:val="21"/>
              </w:rPr>
            </w:pPr>
          </w:p>
        </w:tc>
        <w:tc>
          <w:tcPr>
            <w:tcW w:w="2835" w:type="dxa"/>
            <w:noWrap/>
            <w:vAlign w:val="center"/>
          </w:tcPr>
          <w:p w14:paraId="3780B29F" w14:textId="77777777" w:rsidR="0064579A" w:rsidRPr="007A346C" w:rsidRDefault="0064579A" w:rsidP="00386882">
            <w:pPr>
              <w:adjustRightInd w:val="0"/>
              <w:snapToGrid w:val="0"/>
              <w:spacing w:line="360" w:lineRule="auto"/>
              <w:jc w:val="left"/>
              <w:rPr>
                <w:color w:val="000000"/>
                <w:szCs w:val="21"/>
              </w:rPr>
            </w:pPr>
            <w:r w:rsidRPr="007A346C">
              <w:rPr>
                <w:color w:val="000000"/>
                <w:szCs w:val="21"/>
              </w:rPr>
              <w:t>1.3.3</w:t>
            </w:r>
            <w:r w:rsidRPr="007A346C">
              <w:rPr>
                <w:color w:val="000000"/>
                <w:szCs w:val="21"/>
              </w:rPr>
              <w:t>分选纯度</w:t>
            </w:r>
            <w:r w:rsidRPr="007A346C">
              <w:rPr>
                <w:color w:val="000000"/>
                <w:szCs w:val="21"/>
              </w:rPr>
              <w:t>&gt; 98%</w:t>
            </w:r>
            <w:r w:rsidRPr="007A346C">
              <w:rPr>
                <w:color w:val="000000"/>
                <w:szCs w:val="21"/>
              </w:rPr>
              <w:t>。</w:t>
            </w:r>
          </w:p>
        </w:tc>
        <w:tc>
          <w:tcPr>
            <w:tcW w:w="1304" w:type="dxa"/>
          </w:tcPr>
          <w:p w14:paraId="448EC817" w14:textId="77777777" w:rsidR="0064579A" w:rsidRPr="007A346C" w:rsidRDefault="0064579A" w:rsidP="00386882">
            <w:pPr>
              <w:adjustRightInd w:val="0"/>
              <w:snapToGrid w:val="0"/>
              <w:spacing w:line="360" w:lineRule="auto"/>
              <w:jc w:val="left"/>
              <w:rPr>
                <w:color w:val="000000"/>
                <w:szCs w:val="21"/>
              </w:rPr>
            </w:pPr>
          </w:p>
        </w:tc>
        <w:tc>
          <w:tcPr>
            <w:tcW w:w="1304" w:type="dxa"/>
          </w:tcPr>
          <w:p w14:paraId="5AAF4FC1" w14:textId="77777777" w:rsidR="0064579A" w:rsidRPr="007A346C" w:rsidRDefault="0064579A" w:rsidP="00386882">
            <w:pPr>
              <w:adjustRightInd w:val="0"/>
              <w:snapToGrid w:val="0"/>
              <w:spacing w:line="360" w:lineRule="auto"/>
              <w:jc w:val="left"/>
              <w:rPr>
                <w:color w:val="000000"/>
                <w:szCs w:val="21"/>
              </w:rPr>
            </w:pPr>
          </w:p>
        </w:tc>
        <w:tc>
          <w:tcPr>
            <w:tcW w:w="1304" w:type="dxa"/>
          </w:tcPr>
          <w:p w14:paraId="5D4797B2" w14:textId="29772410" w:rsidR="0064579A" w:rsidRPr="007A346C" w:rsidRDefault="0064579A" w:rsidP="00386882">
            <w:pPr>
              <w:adjustRightInd w:val="0"/>
              <w:snapToGrid w:val="0"/>
              <w:spacing w:line="360" w:lineRule="auto"/>
              <w:jc w:val="left"/>
              <w:rPr>
                <w:color w:val="000000"/>
                <w:szCs w:val="21"/>
              </w:rPr>
            </w:pPr>
          </w:p>
        </w:tc>
      </w:tr>
      <w:tr w:rsidR="0064579A" w:rsidRPr="007A346C" w14:paraId="3872D02B" w14:textId="1E936D32" w:rsidTr="0064579A">
        <w:trPr>
          <w:trHeight w:val="567"/>
        </w:trPr>
        <w:tc>
          <w:tcPr>
            <w:tcW w:w="705" w:type="dxa"/>
            <w:vMerge/>
            <w:vAlign w:val="center"/>
          </w:tcPr>
          <w:p w14:paraId="4AA3CE45" w14:textId="77777777" w:rsidR="0064579A" w:rsidRPr="007A346C" w:rsidRDefault="0064579A" w:rsidP="00386882">
            <w:pPr>
              <w:adjustRightInd w:val="0"/>
              <w:snapToGrid w:val="0"/>
              <w:rPr>
                <w:szCs w:val="21"/>
              </w:rPr>
            </w:pPr>
          </w:p>
        </w:tc>
        <w:tc>
          <w:tcPr>
            <w:tcW w:w="851" w:type="dxa"/>
            <w:vMerge/>
            <w:vAlign w:val="center"/>
          </w:tcPr>
          <w:p w14:paraId="092D0363" w14:textId="77777777" w:rsidR="0064579A" w:rsidRPr="007A346C" w:rsidRDefault="0064579A" w:rsidP="00386882">
            <w:pPr>
              <w:adjustRightInd w:val="0"/>
              <w:snapToGrid w:val="0"/>
              <w:rPr>
                <w:szCs w:val="21"/>
              </w:rPr>
            </w:pPr>
          </w:p>
        </w:tc>
        <w:tc>
          <w:tcPr>
            <w:tcW w:w="2835" w:type="dxa"/>
            <w:noWrap/>
            <w:vAlign w:val="center"/>
          </w:tcPr>
          <w:p w14:paraId="1EE7AA09" w14:textId="77777777" w:rsidR="0064579A" w:rsidRPr="007A346C" w:rsidRDefault="0064579A" w:rsidP="00386882">
            <w:pPr>
              <w:adjustRightInd w:val="0"/>
              <w:snapToGrid w:val="0"/>
              <w:spacing w:line="360" w:lineRule="auto"/>
              <w:jc w:val="left"/>
              <w:rPr>
                <w:color w:val="000000"/>
                <w:szCs w:val="21"/>
              </w:rPr>
            </w:pPr>
            <w:r w:rsidRPr="007A346C">
              <w:rPr>
                <w:color w:val="000000"/>
                <w:szCs w:val="21"/>
              </w:rPr>
              <w:t xml:space="preserve">▲1.3.4 </w:t>
            </w:r>
            <w:r w:rsidRPr="007A346C">
              <w:rPr>
                <w:color w:val="000000"/>
                <w:szCs w:val="21"/>
              </w:rPr>
              <w:t>可进行二路、四路分选、单细胞分选（</w:t>
            </w:r>
            <w:r w:rsidRPr="007A346C">
              <w:rPr>
                <w:color w:val="000000"/>
                <w:szCs w:val="21"/>
              </w:rPr>
              <w:t>96</w:t>
            </w:r>
            <w:r w:rsidRPr="007A346C">
              <w:rPr>
                <w:color w:val="000000"/>
                <w:szCs w:val="21"/>
              </w:rPr>
              <w:t>孔板或</w:t>
            </w:r>
            <w:r w:rsidRPr="007A346C">
              <w:rPr>
                <w:color w:val="000000"/>
                <w:szCs w:val="21"/>
              </w:rPr>
              <w:t>384</w:t>
            </w:r>
            <w:r w:rsidRPr="007A346C">
              <w:rPr>
                <w:color w:val="000000"/>
                <w:szCs w:val="21"/>
              </w:rPr>
              <w:t>孔板模式获得单个细胞）和成分分选。</w:t>
            </w:r>
          </w:p>
        </w:tc>
        <w:tc>
          <w:tcPr>
            <w:tcW w:w="1304" w:type="dxa"/>
          </w:tcPr>
          <w:p w14:paraId="523BA620" w14:textId="77777777" w:rsidR="0064579A" w:rsidRPr="007A346C" w:rsidRDefault="0064579A" w:rsidP="00386882">
            <w:pPr>
              <w:adjustRightInd w:val="0"/>
              <w:snapToGrid w:val="0"/>
              <w:spacing w:line="360" w:lineRule="auto"/>
              <w:jc w:val="left"/>
              <w:rPr>
                <w:color w:val="000000"/>
                <w:szCs w:val="21"/>
              </w:rPr>
            </w:pPr>
          </w:p>
        </w:tc>
        <w:tc>
          <w:tcPr>
            <w:tcW w:w="1304" w:type="dxa"/>
          </w:tcPr>
          <w:p w14:paraId="408B03AE" w14:textId="77777777" w:rsidR="0064579A" w:rsidRPr="007A346C" w:rsidRDefault="0064579A" w:rsidP="00386882">
            <w:pPr>
              <w:adjustRightInd w:val="0"/>
              <w:snapToGrid w:val="0"/>
              <w:spacing w:line="360" w:lineRule="auto"/>
              <w:jc w:val="left"/>
              <w:rPr>
                <w:color w:val="000000"/>
                <w:szCs w:val="21"/>
              </w:rPr>
            </w:pPr>
          </w:p>
        </w:tc>
        <w:tc>
          <w:tcPr>
            <w:tcW w:w="1304" w:type="dxa"/>
          </w:tcPr>
          <w:p w14:paraId="18D0CF5D" w14:textId="12938611" w:rsidR="0064579A" w:rsidRPr="007A346C" w:rsidRDefault="0064579A" w:rsidP="00386882">
            <w:pPr>
              <w:adjustRightInd w:val="0"/>
              <w:snapToGrid w:val="0"/>
              <w:spacing w:line="360" w:lineRule="auto"/>
              <w:jc w:val="left"/>
              <w:rPr>
                <w:color w:val="000000"/>
                <w:szCs w:val="21"/>
              </w:rPr>
            </w:pPr>
          </w:p>
        </w:tc>
      </w:tr>
      <w:tr w:rsidR="0064579A" w:rsidRPr="007A346C" w14:paraId="048DEDA5" w14:textId="1DAFDF1B" w:rsidTr="0064579A">
        <w:trPr>
          <w:trHeight w:val="567"/>
        </w:trPr>
        <w:tc>
          <w:tcPr>
            <w:tcW w:w="705" w:type="dxa"/>
            <w:vMerge/>
            <w:vAlign w:val="center"/>
          </w:tcPr>
          <w:p w14:paraId="27A8E49A" w14:textId="77777777" w:rsidR="0064579A" w:rsidRPr="007A346C" w:rsidRDefault="0064579A" w:rsidP="00386882">
            <w:pPr>
              <w:adjustRightInd w:val="0"/>
              <w:snapToGrid w:val="0"/>
              <w:rPr>
                <w:szCs w:val="21"/>
              </w:rPr>
            </w:pPr>
          </w:p>
        </w:tc>
        <w:tc>
          <w:tcPr>
            <w:tcW w:w="851" w:type="dxa"/>
            <w:vMerge/>
            <w:vAlign w:val="center"/>
          </w:tcPr>
          <w:p w14:paraId="1556BFC4" w14:textId="77777777" w:rsidR="0064579A" w:rsidRPr="007A346C" w:rsidRDefault="0064579A" w:rsidP="00386882">
            <w:pPr>
              <w:adjustRightInd w:val="0"/>
              <w:snapToGrid w:val="0"/>
              <w:rPr>
                <w:szCs w:val="21"/>
              </w:rPr>
            </w:pPr>
          </w:p>
        </w:tc>
        <w:tc>
          <w:tcPr>
            <w:tcW w:w="2835" w:type="dxa"/>
            <w:noWrap/>
            <w:vAlign w:val="center"/>
          </w:tcPr>
          <w:p w14:paraId="3C07712F" w14:textId="77777777" w:rsidR="0064579A" w:rsidRPr="007A346C" w:rsidRDefault="0064579A" w:rsidP="00386882">
            <w:pPr>
              <w:adjustRightInd w:val="0"/>
              <w:snapToGrid w:val="0"/>
              <w:spacing w:line="360" w:lineRule="auto"/>
              <w:jc w:val="left"/>
              <w:rPr>
                <w:color w:val="000000"/>
                <w:szCs w:val="21"/>
              </w:rPr>
            </w:pPr>
            <w:r w:rsidRPr="007A346C">
              <w:rPr>
                <w:color w:val="000000"/>
                <w:szCs w:val="21"/>
              </w:rPr>
              <w:t>▲1.3.5</w:t>
            </w:r>
            <w:r w:rsidRPr="007A346C">
              <w:rPr>
                <w:color w:val="000000"/>
                <w:szCs w:val="21"/>
              </w:rPr>
              <w:t>自动计算液滴时间延迟：自动实时监测液滴时间延迟，软件自动确定液滴延迟时间。</w:t>
            </w:r>
          </w:p>
        </w:tc>
        <w:tc>
          <w:tcPr>
            <w:tcW w:w="1304" w:type="dxa"/>
          </w:tcPr>
          <w:p w14:paraId="06DE4613" w14:textId="77777777" w:rsidR="0064579A" w:rsidRPr="007A346C" w:rsidRDefault="0064579A" w:rsidP="00386882">
            <w:pPr>
              <w:adjustRightInd w:val="0"/>
              <w:snapToGrid w:val="0"/>
              <w:spacing w:line="360" w:lineRule="auto"/>
              <w:jc w:val="left"/>
              <w:rPr>
                <w:color w:val="000000"/>
                <w:szCs w:val="21"/>
              </w:rPr>
            </w:pPr>
          </w:p>
        </w:tc>
        <w:tc>
          <w:tcPr>
            <w:tcW w:w="1304" w:type="dxa"/>
          </w:tcPr>
          <w:p w14:paraId="4BD40BD9" w14:textId="77777777" w:rsidR="0064579A" w:rsidRPr="007A346C" w:rsidRDefault="0064579A" w:rsidP="00386882">
            <w:pPr>
              <w:adjustRightInd w:val="0"/>
              <w:snapToGrid w:val="0"/>
              <w:spacing w:line="360" w:lineRule="auto"/>
              <w:jc w:val="left"/>
              <w:rPr>
                <w:color w:val="000000"/>
                <w:szCs w:val="21"/>
              </w:rPr>
            </w:pPr>
          </w:p>
        </w:tc>
        <w:tc>
          <w:tcPr>
            <w:tcW w:w="1304" w:type="dxa"/>
          </w:tcPr>
          <w:p w14:paraId="7F0ECABF" w14:textId="30190B52" w:rsidR="0064579A" w:rsidRPr="007A346C" w:rsidRDefault="0064579A" w:rsidP="00386882">
            <w:pPr>
              <w:adjustRightInd w:val="0"/>
              <w:snapToGrid w:val="0"/>
              <w:spacing w:line="360" w:lineRule="auto"/>
              <w:jc w:val="left"/>
              <w:rPr>
                <w:color w:val="000000"/>
                <w:szCs w:val="21"/>
              </w:rPr>
            </w:pPr>
          </w:p>
        </w:tc>
      </w:tr>
      <w:tr w:rsidR="0064579A" w:rsidRPr="007A346C" w14:paraId="1CFC00B5" w14:textId="75850D93" w:rsidTr="0064579A">
        <w:trPr>
          <w:trHeight w:val="567"/>
        </w:trPr>
        <w:tc>
          <w:tcPr>
            <w:tcW w:w="705" w:type="dxa"/>
            <w:vMerge/>
            <w:vAlign w:val="center"/>
          </w:tcPr>
          <w:p w14:paraId="53E2970D" w14:textId="77777777" w:rsidR="0064579A" w:rsidRPr="007A346C" w:rsidRDefault="0064579A" w:rsidP="00386882">
            <w:pPr>
              <w:adjustRightInd w:val="0"/>
              <w:snapToGrid w:val="0"/>
              <w:rPr>
                <w:szCs w:val="21"/>
              </w:rPr>
            </w:pPr>
          </w:p>
        </w:tc>
        <w:tc>
          <w:tcPr>
            <w:tcW w:w="851" w:type="dxa"/>
            <w:vMerge/>
            <w:vAlign w:val="center"/>
          </w:tcPr>
          <w:p w14:paraId="36C9ABD5" w14:textId="77777777" w:rsidR="0064579A" w:rsidRPr="007A346C" w:rsidRDefault="0064579A" w:rsidP="00386882">
            <w:pPr>
              <w:adjustRightInd w:val="0"/>
              <w:snapToGrid w:val="0"/>
              <w:rPr>
                <w:szCs w:val="21"/>
              </w:rPr>
            </w:pPr>
          </w:p>
        </w:tc>
        <w:tc>
          <w:tcPr>
            <w:tcW w:w="2835" w:type="dxa"/>
            <w:noWrap/>
            <w:vAlign w:val="center"/>
          </w:tcPr>
          <w:p w14:paraId="71D1E99C" w14:textId="77777777" w:rsidR="0064579A" w:rsidRPr="007A346C" w:rsidRDefault="0064579A" w:rsidP="00386882">
            <w:pPr>
              <w:adjustRightInd w:val="0"/>
              <w:snapToGrid w:val="0"/>
              <w:spacing w:line="360" w:lineRule="auto"/>
              <w:jc w:val="left"/>
              <w:rPr>
                <w:color w:val="000000"/>
                <w:szCs w:val="21"/>
              </w:rPr>
            </w:pPr>
            <w:r w:rsidRPr="007A346C">
              <w:rPr>
                <w:color w:val="000000"/>
                <w:szCs w:val="21"/>
              </w:rPr>
              <w:t>1.3.6</w:t>
            </w:r>
            <w:r w:rsidRPr="007A346C">
              <w:rPr>
                <w:color w:val="000000"/>
                <w:szCs w:val="21"/>
              </w:rPr>
              <w:t>独立的液流系统车，包括鞘液桶、消毒液桶、清洗</w:t>
            </w:r>
            <w:r w:rsidRPr="007A346C">
              <w:rPr>
                <w:color w:val="000000"/>
                <w:szCs w:val="21"/>
              </w:rPr>
              <w:lastRenderedPageBreak/>
              <w:t>液桶、清洁液桶、</w:t>
            </w:r>
            <w:proofErr w:type="gramStart"/>
            <w:r w:rsidRPr="007A346C">
              <w:rPr>
                <w:color w:val="000000"/>
                <w:szCs w:val="21"/>
              </w:rPr>
              <w:t>关机液桶和</w:t>
            </w:r>
            <w:proofErr w:type="gramEnd"/>
            <w:r w:rsidRPr="007A346C">
              <w:rPr>
                <w:color w:val="000000"/>
                <w:szCs w:val="21"/>
              </w:rPr>
              <w:t>废液桶。</w:t>
            </w:r>
          </w:p>
        </w:tc>
        <w:tc>
          <w:tcPr>
            <w:tcW w:w="1304" w:type="dxa"/>
          </w:tcPr>
          <w:p w14:paraId="762C7360" w14:textId="77777777" w:rsidR="0064579A" w:rsidRPr="007A346C" w:rsidRDefault="0064579A" w:rsidP="00386882">
            <w:pPr>
              <w:adjustRightInd w:val="0"/>
              <w:snapToGrid w:val="0"/>
              <w:spacing w:line="360" w:lineRule="auto"/>
              <w:jc w:val="left"/>
              <w:rPr>
                <w:color w:val="000000"/>
                <w:szCs w:val="21"/>
              </w:rPr>
            </w:pPr>
          </w:p>
        </w:tc>
        <w:tc>
          <w:tcPr>
            <w:tcW w:w="1304" w:type="dxa"/>
          </w:tcPr>
          <w:p w14:paraId="0475DB87" w14:textId="77777777" w:rsidR="0064579A" w:rsidRPr="007A346C" w:rsidRDefault="0064579A" w:rsidP="00386882">
            <w:pPr>
              <w:adjustRightInd w:val="0"/>
              <w:snapToGrid w:val="0"/>
              <w:spacing w:line="360" w:lineRule="auto"/>
              <w:jc w:val="left"/>
              <w:rPr>
                <w:color w:val="000000"/>
                <w:szCs w:val="21"/>
              </w:rPr>
            </w:pPr>
          </w:p>
        </w:tc>
        <w:tc>
          <w:tcPr>
            <w:tcW w:w="1304" w:type="dxa"/>
          </w:tcPr>
          <w:p w14:paraId="0C66BAEA" w14:textId="20D7737A" w:rsidR="0064579A" w:rsidRPr="007A346C" w:rsidRDefault="0064579A" w:rsidP="00386882">
            <w:pPr>
              <w:adjustRightInd w:val="0"/>
              <w:snapToGrid w:val="0"/>
              <w:spacing w:line="360" w:lineRule="auto"/>
              <w:jc w:val="left"/>
              <w:rPr>
                <w:color w:val="000000"/>
                <w:szCs w:val="21"/>
              </w:rPr>
            </w:pPr>
          </w:p>
        </w:tc>
      </w:tr>
      <w:tr w:rsidR="0064579A" w:rsidRPr="007A346C" w14:paraId="19B0CE85" w14:textId="5C1D55E2" w:rsidTr="0064579A">
        <w:trPr>
          <w:trHeight w:val="567"/>
        </w:trPr>
        <w:tc>
          <w:tcPr>
            <w:tcW w:w="705" w:type="dxa"/>
            <w:vMerge/>
            <w:vAlign w:val="center"/>
          </w:tcPr>
          <w:p w14:paraId="0AB3DD20" w14:textId="77777777" w:rsidR="0064579A" w:rsidRPr="007A346C" w:rsidRDefault="0064579A" w:rsidP="00386882">
            <w:pPr>
              <w:adjustRightInd w:val="0"/>
              <w:snapToGrid w:val="0"/>
              <w:rPr>
                <w:szCs w:val="21"/>
              </w:rPr>
            </w:pPr>
          </w:p>
        </w:tc>
        <w:tc>
          <w:tcPr>
            <w:tcW w:w="851" w:type="dxa"/>
            <w:vMerge/>
            <w:vAlign w:val="center"/>
          </w:tcPr>
          <w:p w14:paraId="3136BF09" w14:textId="77777777" w:rsidR="0064579A" w:rsidRPr="007A346C" w:rsidRDefault="0064579A" w:rsidP="00386882">
            <w:pPr>
              <w:adjustRightInd w:val="0"/>
              <w:snapToGrid w:val="0"/>
              <w:rPr>
                <w:szCs w:val="21"/>
              </w:rPr>
            </w:pPr>
          </w:p>
        </w:tc>
        <w:tc>
          <w:tcPr>
            <w:tcW w:w="2835" w:type="dxa"/>
            <w:noWrap/>
            <w:vAlign w:val="center"/>
          </w:tcPr>
          <w:p w14:paraId="1C4B8EC5" w14:textId="77777777" w:rsidR="0064579A" w:rsidRPr="007A346C" w:rsidRDefault="0064579A" w:rsidP="00386882">
            <w:pPr>
              <w:adjustRightInd w:val="0"/>
              <w:snapToGrid w:val="0"/>
              <w:spacing w:line="360" w:lineRule="auto"/>
              <w:jc w:val="left"/>
              <w:rPr>
                <w:color w:val="000000"/>
                <w:szCs w:val="21"/>
              </w:rPr>
            </w:pPr>
            <w:r w:rsidRPr="007A346C">
              <w:rPr>
                <w:color w:val="000000"/>
                <w:szCs w:val="21"/>
              </w:rPr>
              <w:t xml:space="preserve">1.3.7 </w:t>
            </w:r>
            <w:r w:rsidRPr="007A346C">
              <w:rPr>
                <w:color w:val="000000"/>
                <w:szCs w:val="21"/>
              </w:rPr>
              <w:t>具有软件控制的液流系统清洗和消毒程序，配合液流系统车，完成智能化一键液流系统清洗和消毒。</w:t>
            </w:r>
          </w:p>
        </w:tc>
        <w:tc>
          <w:tcPr>
            <w:tcW w:w="1304" w:type="dxa"/>
          </w:tcPr>
          <w:p w14:paraId="67D33D6E" w14:textId="77777777" w:rsidR="0064579A" w:rsidRPr="007A346C" w:rsidRDefault="0064579A" w:rsidP="00386882">
            <w:pPr>
              <w:adjustRightInd w:val="0"/>
              <w:snapToGrid w:val="0"/>
              <w:spacing w:line="360" w:lineRule="auto"/>
              <w:jc w:val="left"/>
              <w:rPr>
                <w:color w:val="000000"/>
                <w:szCs w:val="21"/>
              </w:rPr>
            </w:pPr>
          </w:p>
        </w:tc>
        <w:tc>
          <w:tcPr>
            <w:tcW w:w="1304" w:type="dxa"/>
          </w:tcPr>
          <w:p w14:paraId="40139AF7" w14:textId="77777777" w:rsidR="0064579A" w:rsidRPr="007A346C" w:rsidRDefault="0064579A" w:rsidP="00386882">
            <w:pPr>
              <w:adjustRightInd w:val="0"/>
              <w:snapToGrid w:val="0"/>
              <w:spacing w:line="360" w:lineRule="auto"/>
              <w:jc w:val="left"/>
              <w:rPr>
                <w:color w:val="000000"/>
                <w:szCs w:val="21"/>
              </w:rPr>
            </w:pPr>
          </w:p>
        </w:tc>
        <w:tc>
          <w:tcPr>
            <w:tcW w:w="1304" w:type="dxa"/>
          </w:tcPr>
          <w:p w14:paraId="6C74A5C0" w14:textId="3873731B" w:rsidR="0064579A" w:rsidRPr="007A346C" w:rsidRDefault="0064579A" w:rsidP="00386882">
            <w:pPr>
              <w:adjustRightInd w:val="0"/>
              <w:snapToGrid w:val="0"/>
              <w:spacing w:line="360" w:lineRule="auto"/>
              <w:jc w:val="left"/>
              <w:rPr>
                <w:color w:val="000000"/>
                <w:szCs w:val="21"/>
              </w:rPr>
            </w:pPr>
          </w:p>
        </w:tc>
      </w:tr>
      <w:tr w:rsidR="0064579A" w:rsidRPr="007A346C" w14:paraId="7D74E018" w14:textId="5207B11B" w:rsidTr="0064579A">
        <w:trPr>
          <w:trHeight w:val="567"/>
        </w:trPr>
        <w:tc>
          <w:tcPr>
            <w:tcW w:w="705" w:type="dxa"/>
            <w:vMerge/>
            <w:vAlign w:val="center"/>
          </w:tcPr>
          <w:p w14:paraId="2EEF8B93" w14:textId="77777777" w:rsidR="0064579A" w:rsidRPr="007A346C" w:rsidRDefault="0064579A" w:rsidP="00386882">
            <w:pPr>
              <w:adjustRightInd w:val="0"/>
              <w:snapToGrid w:val="0"/>
              <w:rPr>
                <w:szCs w:val="21"/>
              </w:rPr>
            </w:pPr>
          </w:p>
        </w:tc>
        <w:tc>
          <w:tcPr>
            <w:tcW w:w="851" w:type="dxa"/>
            <w:vMerge/>
            <w:vAlign w:val="center"/>
          </w:tcPr>
          <w:p w14:paraId="36CA5647" w14:textId="77777777" w:rsidR="0064579A" w:rsidRPr="007A346C" w:rsidRDefault="0064579A" w:rsidP="00386882">
            <w:pPr>
              <w:adjustRightInd w:val="0"/>
              <w:snapToGrid w:val="0"/>
              <w:rPr>
                <w:szCs w:val="21"/>
              </w:rPr>
            </w:pPr>
          </w:p>
        </w:tc>
        <w:tc>
          <w:tcPr>
            <w:tcW w:w="2835" w:type="dxa"/>
            <w:noWrap/>
            <w:vAlign w:val="center"/>
          </w:tcPr>
          <w:p w14:paraId="0B5CAD66" w14:textId="77777777" w:rsidR="0064579A" w:rsidRPr="007A346C" w:rsidRDefault="0064579A" w:rsidP="00386882">
            <w:pPr>
              <w:adjustRightInd w:val="0"/>
              <w:snapToGrid w:val="0"/>
              <w:jc w:val="left"/>
              <w:rPr>
                <w:color w:val="000000" w:themeColor="text1"/>
                <w:szCs w:val="21"/>
              </w:rPr>
            </w:pPr>
            <w:r w:rsidRPr="007A346C">
              <w:rPr>
                <w:bCs/>
                <w:color w:val="000000" w:themeColor="text1"/>
                <w:szCs w:val="21"/>
              </w:rPr>
              <w:t xml:space="preserve">1.4 </w:t>
            </w:r>
            <w:r w:rsidRPr="007A346C">
              <w:rPr>
                <w:bCs/>
                <w:color w:val="000000" w:themeColor="text1"/>
                <w:szCs w:val="21"/>
              </w:rPr>
              <w:t>信号处理系统：</w:t>
            </w:r>
          </w:p>
        </w:tc>
        <w:tc>
          <w:tcPr>
            <w:tcW w:w="1304" w:type="dxa"/>
          </w:tcPr>
          <w:p w14:paraId="4DA85560" w14:textId="77777777" w:rsidR="0064579A" w:rsidRPr="007A346C" w:rsidRDefault="0064579A" w:rsidP="00386882">
            <w:pPr>
              <w:adjustRightInd w:val="0"/>
              <w:snapToGrid w:val="0"/>
              <w:jc w:val="left"/>
              <w:rPr>
                <w:bCs/>
                <w:color w:val="000000" w:themeColor="text1"/>
                <w:szCs w:val="21"/>
              </w:rPr>
            </w:pPr>
          </w:p>
        </w:tc>
        <w:tc>
          <w:tcPr>
            <w:tcW w:w="1304" w:type="dxa"/>
          </w:tcPr>
          <w:p w14:paraId="10AE0B04" w14:textId="77777777" w:rsidR="0064579A" w:rsidRPr="007A346C" w:rsidRDefault="0064579A" w:rsidP="00386882">
            <w:pPr>
              <w:adjustRightInd w:val="0"/>
              <w:snapToGrid w:val="0"/>
              <w:jc w:val="left"/>
              <w:rPr>
                <w:bCs/>
                <w:color w:val="000000" w:themeColor="text1"/>
                <w:szCs w:val="21"/>
              </w:rPr>
            </w:pPr>
          </w:p>
        </w:tc>
        <w:tc>
          <w:tcPr>
            <w:tcW w:w="1304" w:type="dxa"/>
          </w:tcPr>
          <w:p w14:paraId="0C224A7A" w14:textId="4B2CCC7F" w:rsidR="0064579A" w:rsidRPr="007A346C" w:rsidRDefault="0064579A" w:rsidP="00386882">
            <w:pPr>
              <w:adjustRightInd w:val="0"/>
              <w:snapToGrid w:val="0"/>
              <w:jc w:val="left"/>
              <w:rPr>
                <w:bCs/>
                <w:color w:val="000000" w:themeColor="text1"/>
                <w:szCs w:val="21"/>
              </w:rPr>
            </w:pPr>
          </w:p>
        </w:tc>
      </w:tr>
      <w:tr w:rsidR="0064579A" w:rsidRPr="007A346C" w14:paraId="587D63A6" w14:textId="1A8FF2DA" w:rsidTr="0064579A">
        <w:trPr>
          <w:trHeight w:val="567"/>
        </w:trPr>
        <w:tc>
          <w:tcPr>
            <w:tcW w:w="705" w:type="dxa"/>
            <w:vMerge/>
            <w:vAlign w:val="center"/>
          </w:tcPr>
          <w:p w14:paraId="07C5E1D9" w14:textId="77777777" w:rsidR="0064579A" w:rsidRPr="007A346C" w:rsidRDefault="0064579A" w:rsidP="00386882">
            <w:pPr>
              <w:adjustRightInd w:val="0"/>
              <w:snapToGrid w:val="0"/>
              <w:rPr>
                <w:szCs w:val="21"/>
              </w:rPr>
            </w:pPr>
          </w:p>
        </w:tc>
        <w:tc>
          <w:tcPr>
            <w:tcW w:w="851" w:type="dxa"/>
            <w:vMerge/>
            <w:vAlign w:val="center"/>
          </w:tcPr>
          <w:p w14:paraId="4D75EF50" w14:textId="77777777" w:rsidR="0064579A" w:rsidRPr="007A346C" w:rsidRDefault="0064579A" w:rsidP="00386882">
            <w:pPr>
              <w:adjustRightInd w:val="0"/>
              <w:snapToGrid w:val="0"/>
              <w:rPr>
                <w:szCs w:val="21"/>
              </w:rPr>
            </w:pPr>
          </w:p>
        </w:tc>
        <w:tc>
          <w:tcPr>
            <w:tcW w:w="2835" w:type="dxa"/>
            <w:noWrap/>
            <w:vAlign w:val="center"/>
          </w:tcPr>
          <w:p w14:paraId="406AB3B8" w14:textId="77777777" w:rsidR="0064579A" w:rsidRPr="007A346C" w:rsidRDefault="0064579A" w:rsidP="00386882">
            <w:pPr>
              <w:adjustRightInd w:val="0"/>
              <w:snapToGrid w:val="0"/>
              <w:jc w:val="left"/>
              <w:rPr>
                <w:color w:val="000000"/>
                <w:szCs w:val="21"/>
              </w:rPr>
            </w:pPr>
            <w:r w:rsidRPr="007A346C">
              <w:rPr>
                <w:color w:val="000000"/>
                <w:szCs w:val="21"/>
              </w:rPr>
              <w:t>1.4.1</w:t>
            </w:r>
            <w:r w:rsidRPr="007A346C">
              <w:rPr>
                <w:color w:val="000000"/>
                <w:szCs w:val="21"/>
              </w:rPr>
              <w:t>电子死时间：</w:t>
            </w:r>
            <w:r w:rsidRPr="007A346C">
              <w:rPr>
                <w:color w:val="000000"/>
                <w:szCs w:val="21"/>
              </w:rPr>
              <w:t>0 sec</w:t>
            </w:r>
            <w:r w:rsidRPr="007A346C">
              <w:rPr>
                <w:color w:val="000000"/>
                <w:szCs w:val="21"/>
              </w:rPr>
              <w:t>。</w:t>
            </w:r>
          </w:p>
        </w:tc>
        <w:tc>
          <w:tcPr>
            <w:tcW w:w="1304" w:type="dxa"/>
          </w:tcPr>
          <w:p w14:paraId="2873B794" w14:textId="77777777" w:rsidR="0064579A" w:rsidRPr="007A346C" w:rsidRDefault="0064579A" w:rsidP="00386882">
            <w:pPr>
              <w:adjustRightInd w:val="0"/>
              <w:snapToGrid w:val="0"/>
              <w:jc w:val="left"/>
              <w:rPr>
                <w:color w:val="000000"/>
                <w:szCs w:val="21"/>
              </w:rPr>
            </w:pPr>
          </w:p>
        </w:tc>
        <w:tc>
          <w:tcPr>
            <w:tcW w:w="1304" w:type="dxa"/>
          </w:tcPr>
          <w:p w14:paraId="36548124" w14:textId="77777777" w:rsidR="0064579A" w:rsidRPr="007A346C" w:rsidRDefault="0064579A" w:rsidP="00386882">
            <w:pPr>
              <w:adjustRightInd w:val="0"/>
              <w:snapToGrid w:val="0"/>
              <w:jc w:val="left"/>
              <w:rPr>
                <w:color w:val="000000"/>
                <w:szCs w:val="21"/>
              </w:rPr>
            </w:pPr>
          </w:p>
        </w:tc>
        <w:tc>
          <w:tcPr>
            <w:tcW w:w="1304" w:type="dxa"/>
          </w:tcPr>
          <w:p w14:paraId="1F646871" w14:textId="7FE95AFC" w:rsidR="0064579A" w:rsidRPr="007A346C" w:rsidRDefault="0064579A" w:rsidP="00386882">
            <w:pPr>
              <w:adjustRightInd w:val="0"/>
              <w:snapToGrid w:val="0"/>
              <w:jc w:val="left"/>
              <w:rPr>
                <w:color w:val="000000"/>
                <w:szCs w:val="21"/>
              </w:rPr>
            </w:pPr>
          </w:p>
        </w:tc>
      </w:tr>
      <w:tr w:rsidR="0064579A" w:rsidRPr="007A346C" w14:paraId="033720C2" w14:textId="6A078952" w:rsidTr="0064579A">
        <w:trPr>
          <w:trHeight w:val="567"/>
        </w:trPr>
        <w:tc>
          <w:tcPr>
            <w:tcW w:w="705" w:type="dxa"/>
            <w:vMerge/>
            <w:vAlign w:val="center"/>
          </w:tcPr>
          <w:p w14:paraId="5D64ADEC" w14:textId="77777777" w:rsidR="0064579A" w:rsidRPr="007A346C" w:rsidRDefault="0064579A" w:rsidP="00386882">
            <w:pPr>
              <w:adjustRightInd w:val="0"/>
              <w:snapToGrid w:val="0"/>
              <w:rPr>
                <w:szCs w:val="21"/>
              </w:rPr>
            </w:pPr>
          </w:p>
        </w:tc>
        <w:tc>
          <w:tcPr>
            <w:tcW w:w="851" w:type="dxa"/>
            <w:vMerge/>
            <w:vAlign w:val="center"/>
          </w:tcPr>
          <w:p w14:paraId="7A710FAC" w14:textId="77777777" w:rsidR="0064579A" w:rsidRPr="007A346C" w:rsidRDefault="0064579A" w:rsidP="00386882">
            <w:pPr>
              <w:adjustRightInd w:val="0"/>
              <w:snapToGrid w:val="0"/>
              <w:rPr>
                <w:szCs w:val="21"/>
              </w:rPr>
            </w:pPr>
          </w:p>
        </w:tc>
        <w:tc>
          <w:tcPr>
            <w:tcW w:w="2835" w:type="dxa"/>
            <w:noWrap/>
            <w:vAlign w:val="center"/>
          </w:tcPr>
          <w:p w14:paraId="5E732AA0" w14:textId="77777777" w:rsidR="0064579A" w:rsidRPr="007A346C" w:rsidRDefault="0064579A" w:rsidP="00386882">
            <w:pPr>
              <w:adjustRightInd w:val="0"/>
              <w:snapToGrid w:val="0"/>
              <w:jc w:val="left"/>
              <w:rPr>
                <w:color w:val="000000"/>
                <w:szCs w:val="21"/>
              </w:rPr>
            </w:pPr>
            <w:r w:rsidRPr="007A346C">
              <w:rPr>
                <w:color w:val="000000"/>
                <w:szCs w:val="21"/>
              </w:rPr>
              <w:t xml:space="preserve">1.4.2 </w:t>
            </w:r>
            <w:r w:rsidRPr="007A346C">
              <w:rPr>
                <w:color w:val="000000"/>
                <w:szCs w:val="21"/>
              </w:rPr>
              <w:t>信号捕捉模式：全数字信号。</w:t>
            </w:r>
          </w:p>
        </w:tc>
        <w:tc>
          <w:tcPr>
            <w:tcW w:w="1304" w:type="dxa"/>
          </w:tcPr>
          <w:p w14:paraId="61BDFE6C" w14:textId="77777777" w:rsidR="0064579A" w:rsidRPr="007A346C" w:rsidRDefault="0064579A" w:rsidP="00386882">
            <w:pPr>
              <w:adjustRightInd w:val="0"/>
              <w:snapToGrid w:val="0"/>
              <w:jc w:val="left"/>
              <w:rPr>
                <w:color w:val="000000"/>
                <w:szCs w:val="21"/>
              </w:rPr>
            </w:pPr>
          </w:p>
        </w:tc>
        <w:tc>
          <w:tcPr>
            <w:tcW w:w="1304" w:type="dxa"/>
          </w:tcPr>
          <w:p w14:paraId="6D257FDF" w14:textId="77777777" w:rsidR="0064579A" w:rsidRPr="007A346C" w:rsidRDefault="0064579A" w:rsidP="00386882">
            <w:pPr>
              <w:adjustRightInd w:val="0"/>
              <w:snapToGrid w:val="0"/>
              <w:jc w:val="left"/>
              <w:rPr>
                <w:color w:val="000000"/>
                <w:szCs w:val="21"/>
              </w:rPr>
            </w:pPr>
          </w:p>
        </w:tc>
        <w:tc>
          <w:tcPr>
            <w:tcW w:w="1304" w:type="dxa"/>
          </w:tcPr>
          <w:p w14:paraId="3E2BF990" w14:textId="62EB04D6" w:rsidR="0064579A" w:rsidRPr="007A346C" w:rsidRDefault="0064579A" w:rsidP="00386882">
            <w:pPr>
              <w:adjustRightInd w:val="0"/>
              <w:snapToGrid w:val="0"/>
              <w:jc w:val="left"/>
              <w:rPr>
                <w:color w:val="000000"/>
                <w:szCs w:val="21"/>
              </w:rPr>
            </w:pPr>
          </w:p>
        </w:tc>
      </w:tr>
      <w:tr w:rsidR="0064579A" w:rsidRPr="007A346C" w14:paraId="0A6F3BC9" w14:textId="3811DCEF" w:rsidTr="0064579A">
        <w:trPr>
          <w:trHeight w:val="567"/>
        </w:trPr>
        <w:tc>
          <w:tcPr>
            <w:tcW w:w="705" w:type="dxa"/>
            <w:vMerge/>
            <w:vAlign w:val="center"/>
          </w:tcPr>
          <w:p w14:paraId="74F063C7" w14:textId="77777777" w:rsidR="0064579A" w:rsidRPr="007A346C" w:rsidRDefault="0064579A" w:rsidP="00386882">
            <w:pPr>
              <w:adjustRightInd w:val="0"/>
              <w:snapToGrid w:val="0"/>
              <w:rPr>
                <w:szCs w:val="21"/>
              </w:rPr>
            </w:pPr>
          </w:p>
        </w:tc>
        <w:tc>
          <w:tcPr>
            <w:tcW w:w="851" w:type="dxa"/>
            <w:vMerge/>
            <w:vAlign w:val="center"/>
          </w:tcPr>
          <w:p w14:paraId="4530B711" w14:textId="77777777" w:rsidR="0064579A" w:rsidRPr="007A346C" w:rsidRDefault="0064579A" w:rsidP="00386882">
            <w:pPr>
              <w:adjustRightInd w:val="0"/>
              <w:snapToGrid w:val="0"/>
              <w:rPr>
                <w:szCs w:val="21"/>
              </w:rPr>
            </w:pPr>
          </w:p>
        </w:tc>
        <w:tc>
          <w:tcPr>
            <w:tcW w:w="2835" w:type="dxa"/>
            <w:noWrap/>
            <w:vAlign w:val="center"/>
          </w:tcPr>
          <w:p w14:paraId="78EBD59F" w14:textId="77777777" w:rsidR="0064579A" w:rsidRPr="007A346C" w:rsidRDefault="0064579A" w:rsidP="00386882">
            <w:pPr>
              <w:adjustRightInd w:val="0"/>
              <w:snapToGrid w:val="0"/>
              <w:spacing w:line="360" w:lineRule="auto"/>
              <w:jc w:val="left"/>
              <w:rPr>
                <w:color w:val="000000"/>
                <w:szCs w:val="21"/>
              </w:rPr>
            </w:pPr>
            <w:r w:rsidRPr="007A346C">
              <w:rPr>
                <w:color w:val="000000"/>
                <w:szCs w:val="21"/>
              </w:rPr>
              <w:t>1.4.3</w:t>
            </w:r>
            <w:r w:rsidRPr="007A346C">
              <w:rPr>
                <w:color w:val="000000"/>
                <w:szCs w:val="21"/>
              </w:rPr>
              <w:t>荧光信号补偿方式：任意荧光间补偿</w:t>
            </w:r>
            <w:r w:rsidRPr="007A346C">
              <w:rPr>
                <w:color w:val="000000"/>
                <w:szCs w:val="21"/>
              </w:rPr>
              <w:t xml:space="preserve">, </w:t>
            </w:r>
            <w:r w:rsidRPr="007A346C">
              <w:rPr>
                <w:color w:val="000000"/>
                <w:szCs w:val="21"/>
              </w:rPr>
              <w:t>既可以硬件补偿</w:t>
            </w:r>
            <w:r w:rsidRPr="007A346C">
              <w:rPr>
                <w:color w:val="000000"/>
                <w:szCs w:val="21"/>
              </w:rPr>
              <w:t xml:space="preserve">, </w:t>
            </w:r>
            <w:r w:rsidRPr="007A346C">
              <w:rPr>
                <w:color w:val="000000"/>
                <w:szCs w:val="21"/>
              </w:rPr>
              <w:t>也可以软件脱机补偿，完全实现网络补偿。</w:t>
            </w:r>
          </w:p>
        </w:tc>
        <w:tc>
          <w:tcPr>
            <w:tcW w:w="1304" w:type="dxa"/>
          </w:tcPr>
          <w:p w14:paraId="4A538A2D" w14:textId="77777777" w:rsidR="0064579A" w:rsidRPr="007A346C" w:rsidRDefault="0064579A" w:rsidP="00386882">
            <w:pPr>
              <w:adjustRightInd w:val="0"/>
              <w:snapToGrid w:val="0"/>
              <w:spacing w:line="360" w:lineRule="auto"/>
              <w:jc w:val="left"/>
              <w:rPr>
                <w:color w:val="000000"/>
                <w:szCs w:val="21"/>
              </w:rPr>
            </w:pPr>
          </w:p>
        </w:tc>
        <w:tc>
          <w:tcPr>
            <w:tcW w:w="1304" w:type="dxa"/>
          </w:tcPr>
          <w:p w14:paraId="0174E0D1" w14:textId="77777777" w:rsidR="0064579A" w:rsidRPr="007A346C" w:rsidRDefault="0064579A" w:rsidP="00386882">
            <w:pPr>
              <w:adjustRightInd w:val="0"/>
              <w:snapToGrid w:val="0"/>
              <w:spacing w:line="360" w:lineRule="auto"/>
              <w:jc w:val="left"/>
              <w:rPr>
                <w:color w:val="000000"/>
                <w:szCs w:val="21"/>
              </w:rPr>
            </w:pPr>
          </w:p>
        </w:tc>
        <w:tc>
          <w:tcPr>
            <w:tcW w:w="1304" w:type="dxa"/>
          </w:tcPr>
          <w:p w14:paraId="20558B93" w14:textId="52A7910F" w:rsidR="0064579A" w:rsidRPr="007A346C" w:rsidRDefault="0064579A" w:rsidP="00386882">
            <w:pPr>
              <w:adjustRightInd w:val="0"/>
              <w:snapToGrid w:val="0"/>
              <w:spacing w:line="360" w:lineRule="auto"/>
              <w:jc w:val="left"/>
              <w:rPr>
                <w:color w:val="000000"/>
                <w:szCs w:val="21"/>
              </w:rPr>
            </w:pPr>
          </w:p>
        </w:tc>
      </w:tr>
      <w:tr w:rsidR="0064579A" w:rsidRPr="007A346C" w14:paraId="07931C57" w14:textId="0CD85C93" w:rsidTr="0064579A">
        <w:trPr>
          <w:trHeight w:val="567"/>
        </w:trPr>
        <w:tc>
          <w:tcPr>
            <w:tcW w:w="705" w:type="dxa"/>
            <w:vMerge/>
            <w:vAlign w:val="center"/>
          </w:tcPr>
          <w:p w14:paraId="68554DC8" w14:textId="77777777" w:rsidR="0064579A" w:rsidRPr="007A346C" w:rsidRDefault="0064579A" w:rsidP="00386882">
            <w:pPr>
              <w:adjustRightInd w:val="0"/>
              <w:snapToGrid w:val="0"/>
              <w:rPr>
                <w:szCs w:val="21"/>
              </w:rPr>
            </w:pPr>
          </w:p>
        </w:tc>
        <w:tc>
          <w:tcPr>
            <w:tcW w:w="851" w:type="dxa"/>
            <w:vMerge/>
            <w:vAlign w:val="center"/>
          </w:tcPr>
          <w:p w14:paraId="2B95E19A" w14:textId="77777777" w:rsidR="0064579A" w:rsidRPr="007A346C" w:rsidRDefault="0064579A" w:rsidP="00386882">
            <w:pPr>
              <w:adjustRightInd w:val="0"/>
              <w:snapToGrid w:val="0"/>
              <w:rPr>
                <w:szCs w:val="21"/>
              </w:rPr>
            </w:pPr>
          </w:p>
        </w:tc>
        <w:tc>
          <w:tcPr>
            <w:tcW w:w="2835" w:type="dxa"/>
            <w:noWrap/>
            <w:vAlign w:val="center"/>
          </w:tcPr>
          <w:p w14:paraId="2FFC92A9" w14:textId="77777777" w:rsidR="0064579A" w:rsidRPr="007A346C" w:rsidRDefault="0064579A" w:rsidP="00386882">
            <w:pPr>
              <w:adjustRightInd w:val="0"/>
              <w:snapToGrid w:val="0"/>
              <w:spacing w:line="360" w:lineRule="auto"/>
              <w:jc w:val="left"/>
              <w:rPr>
                <w:color w:val="000000"/>
                <w:szCs w:val="21"/>
              </w:rPr>
            </w:pPr>
            <w:r w:rsidRPr="007A346C">
              <w:rPr>
                <w:color w:val="000000"/>
                <w:szCs w:val="21"/>
              </w:rPr>
              <w:t>1.4.4</w:t>
            </w:r>
            <w:r w:rsidRPr="007A346C">
              <w:rPr>
                <w:color w:val="000000"/>
                <w:szCs w:val="21"/>
              </w:rPr>
              <w:t>信号脉冲处理：任意参数的脉冲信号高度</w:t>
            </w:r>
            <w:r w:rsidRPr="007A346C">
              <w:rPr>
                <w:color w:val="000000"/>
                <w:szCs w:val="21"/>
              </w:rPr>
              <w:t xml:space="preserve">(Height), </w:t>
            </w:r>
            <w:r w:rsidRPr="007A346C">
              <w:rPr>
                <w:color w:val="000000"/>
                <w:szCs w:val="21"/>
              </w:rPr>
              <w:t>面积</w:t>
            </w:r>
            <w:r w:rsidRPr="007A346C">
              <w:rPr>
                <w:color w:val="000000"/>
                <w:szCs w:val="21"/>
              </w:rPr>
              <w:t xml:space="preserve">(Area), </w:t>
            </w:r>
            <w:r w:rsidRPr="007A346C">
              <w:rPr>
                <w:color w:val="000000"/>
                <w:szCs w:val="21"/>
              </w:rPr>
              <w:t>宽度</w:t>
            </w:r>
            <w:r w:rsidRPr="007A346C">
              <w:rPr>
                <w:color w:val="000000"/>
                <w:szCs w:val="21"/>
              </w:rPr>
              <w:t>(Width)</w:t>
            </w:r>
            <w:r w:rsidRPr="007A346C">
              <w:rPr>
                <w:color w:val="000000"/>
                <w:szCs w:val="21"/>
              </w:rPr>
              <w:t>检测以及比率检测。</w:t>
            </w:r>
          </w:p>
        </w:tc>
        <w:tc>
          <w:tcPr>
            <w:tcW w:w="1304" w:type="dxa"/>
          </w:tcPr>
          <w:p w14:paraId="57839D63" w14:textId="77777777" w:rsidR="0064579A" w:rsidRPr="007A346C" w:rsidRDefault="0064579A" w:rsidP="00386882">
            <w:pPr>
              <w:adjustRightInd w:val="0"/>
              <w:snapToGrid w:val="0"/>
              <w:spacing w:line="360" w:lineRule="auto"/>
              <w:jc w:val="left"/>
              <w:rPr>
                <w:color w:val="000000"/>
                <w:szCs w:val="21"/>
              </w:rPr>
            </w:pPr>
          </w:p>
        </w:tc>
        <w:tc>
          <w:tcPr>
            <w:tcW w:w="1304" w:type="dxa"/>
          </w:tcPr>
          <w:p w14:paraId="117D4C46" w14:textId="77777777" w:rsidR="0064579A" w:rsidRPr="007A346C" w:rsidRDefault="0064579A" w:rsidP="00386882">
            <w:pPr>
              <w:adjustRightInd w:val="0"/>
              <w:snapToGrid w:val="0"/>
              <w:spacing w:line="360" w:lineRule="auto"/>
              <w:jc w:val="left"/>
              <w:rPr>
                <w:color w:val="000000"/>
                <w:szCs w:val="21"/>
              </w:rPr>
            </w:pPr>
          </w:p>
        </w:tc>
        <w:tc>
          <w:tcPr>
            <w:tcW w:w="1304" w:type="dxa"/>
          </w:tcPr>
          <w:p w14:paraId="63642288" w14:textId="7BE168C5" w:rsidR="0064579A" w:rsidRPr="007A346C" w:rsidRDefault="0064579A" w:rsidP="00386882">
            <w:pPr>
              <w:adjustRightInd w:val="0"/>
              <w:snapToGrid w:val="0"/>
              <w:spacing w:line="360" w:lineRule="auto"/>
              <w:jc w:val="left"/>
              <w:rPr>
                <w:color w:val="000000"/>
                <w:szCs w:val="21"/>
              </w:rPr>
            </w:pPr>
          </w:p>
        </w:tc>
      </w:tr>
      <w:tr w:rsidR="0064579A" w:rsidRPr="007A346C" w14:paraId="64AF8536" w14:textId="138D9EEA" w:rsidTr="0064579A">
        <w:trPr>
          <w:trHeight w:val="567"/>
        </w:trPr>
        <w:tc>
          <w:tcPr>
            <w:tcW w:w="705" w:type="dxa"/>
            <w:vMerge/>
            <w:vAlign w:val="center"/>
          </w:tcPr>
          <w:p w14:paraId="31B2D8E6" w14:textId="77777777" w:rsidR="0064579A" w:rsidRPr="007A346C" w:rsidRDefault="0064579A" w:rsidP="00386882">
            <w:pPr>
              <w:adjustRightInd w:val="0"/>
              <w:snapToGrid w:val="0"/>
              <w:rPr>
                <w:szCs w:val="21"/>
              </w:rPr>
            </w:pPr>
          </w:p>
        </w:tc>
        <w:tc>
          <w:tcPr>
            <w:tcW w:w="851" w:type="dxa"/>
            <w:vMerge/>
            <w:vAlign w:val="center"/>
          </w:tcPr>
          <w:p w14:paraId="3537B83C" w14:textId="77777777" w:rsidR="0064579A" w:rsidRPr="007A346C" w:rsidRDefault="0064579A" w:rsidP="00386882">
            <w:pPr>
              <w:adjustRightInd w:val="0"/>
              <w:snapToGrid w:val="0"/>
              <w:rPr>
                <w:szCs w:val="21"/>
              </w:rPr>
            </w:pPr>
          </w:p>
        </w:tc>
        <w:tc>
          <w:tcPr>
            <w:tcW w:w="2835" w:type="dxa"/>
            <w:noWrap/>
            <w:vAlign w:val="center"/>
          </w:tcPr>
          <w:p w14:paraId="35A3B6FB" w14:textId="77777777" w:rsidR="0064579A" w:rsidRPr="007A346C" w:rsidRDefault="0064579A" w:rsidP="00386882">
            <w:pPr>
              <w:adjustRightInd w:val="0"/>
              <w:snapToGrid w:val="0"/>
              <w:jc w:val="left"/>
              <w:rPr>
                <w:color w:val="000000" w:themeColor="text1"/>
                <w:szCs w:val="21"/>
              </w:rPr>
            </w:pPr>
            <w:r w:rsidRPr="007A346C">
              <w:rPr>
                <w:bCs/>
                <w:color w:val="000000" w:themeColor="text1"/>
                <w:szCs w:val="21"/>
              </w:rPr>
              <w:t xml:space="preserve">1.5 </w:t>
            </w:r>
            <w:r w:rsidRPr="007A346C">
              <w:rPr>
                <w:bCs/>
                <w:color w:val="000000" w:themeColor="text1"/>
                <w:szCs w:val="21"/>
              </w:rPr>
              <w:t>数据管理系统：</w:t>
            </w:r>
          </w:p>
        </w:tc>
        <w:tc>
          <w:tcPr>
            <w:tcW w:w="1304" w:type="dxa"/>
          </w:tcPr>
          <w:p w14:paraId="13AA6891" w14:textId="77777777" w:rsidR="0064579A" w:rsidRPr="007A346C" w:rsidRDefault="0064579A" w:rsidP="00386882">
            <w:pPr>
              <w:adjustRightInd w:val="0"/>
              <w:snapToGrid w:val="0"/>
              <w:jc w:val="left"/>
              <w:rPr>
                <w:bCs/>
                <w:color w:val="000000" w:themeColor="text1"/>
                <w:szCs w:val="21"/>
              </w:rPr>
            </w:pPr>
          </w:p>
        </w:tc>
        <w:tc>
          <w:tcPr>
            <w:tcW w:w="1304" w:type="dxa"/>
          </w:tcPr>
          <w:p w14:paraId="56D953B1" w14:textId="77777777" w:rsidR="0064579A" w:rsidRPr="007A346C" w:rsidRDefault="0064579A" w:rsidP="00386882">
            <w:pPr>
              <w:adjustRightInd w:val="0"/>
              <w:snapToGrid w:val="0"/>
              <w:jc w:val="left"/>
              <w:rPr>
                <w:bCs/>
                <w:color w:val="000000" w:themeColor="text1"/>
                <w:szCs w:val="21"/>
              </w:rPr>
            </w:pPr>
          </w:p>
        </w:tc>
        <w:tc>
          <w:tcPr>
            <w:tcW w:w="1304" w:type="dxa"/>
          </w:tcPr>
          <w:p w14:paraId="3B1632E0" w14:textId="0EE3DE71" w:rsidR="0064579A" w:rsidRPr="007A346C" w:rsidRDefault="0064579A" w:rsidP="00386882">
            <w:pPr>
              <w:adjustRightInd w:val="0"/>
              <w:snapToGrid w:val="0"/>
              <w:jc w:val="left"/>
              <w:rPr>
                <w:bCs/>
                <w:color w:val="000000" w:themeColor="text1"/>
                <w:szCs w:val="21"/>
              </w:rPr>
            </w:pPr>
          </w:p>
        </w:tc>
      </w:tr>
      <w:tr w:rsidR="0064579A" w:rsidRPr="007A346C" w14:paraId="35D0DFD0" w14:textId="5DAA9A3C" w:rsidTr="0064579A">
        <w:trPr>
          <w:trHeight w:val="567"/>
        </w:trPr>
        <w:tc>
          <w:tcPr>
            <w:tcW w:w="705" w:type="dxa"/>
            <w:vMerge/>
            <w:vAlign w:val="center"/>
          </w:tcPr>
          <w:p w14:paraId="3C965424" w14:textId="77777777" w:rsidR="0064579A" w:rsidRPr="007A346C" w:rsidRDefault="0064579A" w:rsidP="00386882">
            <w:pPr>
              <w:adjustRightInd w:val="0"/>
              <w:snapToGrid w:val="0"/>
              <w:rPr>
                <w:szCs w:val="21"/>
              </w:rPr>
            </w:pPr>
          </w:p>
        </w:tc>
        <w:tc>
          <w:tcPr>
            <w:tcW w:w="851" w:type="dxa"/>
            <w:vMerge/>
            <w:vAlign w:val="center"/>
          </w:tcPr>
          <w:p w14:paraId="6E26B5A7" w14:textId="77777777" w:rsidR="0064579A" w:rsidRPr="007A346C" w:rsidRDefault="0064579A" w:rsidP="00386882">
            <w:pPr>
              <w:adjustRightInd w:val="0"/>
              <w:snapToGrid w:val="0"/>
              <w:rPr>
                <w:szCs w:val="21"/>
              </w:rPr>
            </w:pPr>
          </w:p>
        </w:tc>
        <w:tc>
          <w:tcPr>
            <w:tcW w:w="2835" w:type="dxa"/>
            <w:noWrap/>
            <w:vAlign w:val="center"/>
          </w:tcPr>
          <w:p w14:paraId="5E13B9EF" w14:textId="77777777" w:rsidR="0064579A" w:rsidRPr="007A346C" w:rsidRDefault="0064579A" w:rsidP="00386882">
            <w:pPr>
              <w:adjustRightInd w:val="0"/>
              <w:snapToGrid w:val="0"/>
              <w:rPr>
                <w:color w:val="000000"/>
                <w:szCs w:val="21"/>
              </w:rPr>
            </w:pPr>
            <w:r w:rsidRPr="007A346C">
              <w:rPr>
                <w:color w:val="000000"/>
                <w:szCs w:val="21"/>
              </w:rPr>
              <w:t xml:space="preserve">1.5.1 </w:t>
            </w:r>
            <w:r w:rsidRPr="007A346C">
              <w:rPr>
                <w:color w:val="000000"/>
                <w:szCs w:val="21"/>
              </w:rPr>
              <w:t>数据文件格式：流式细胞仪标准</w:t>
            </w:r>
            <w:r w:rsidRPr="007A346C">
              <w:rPr>
                <w:color w:val="000000"/>
                <w:szCs w:val="21"/>
              </w:rPr>
              <w:t>FCS 3.0</w:t>
            </w:r>
            <w:r w:rsidRPr="007A346C">
              <w:rPr>
                <w:color w:val="000000"/>
                <w:szCs w:val="21"/>
              </w:rPr>
              <w:t>或</w:t>
            </w:r>
            <w:r w:rsidRPr="007A346C">
              <w:rPr>
                <w:color w:val="000000"/>
                <w:szCs w:val="21"/>
              </w:rPr>
              <w:t>2.0</w:t>
            </w:r>
            <w:r w:rsidRPr="007A346C">
              <w:rPr>
                <w:color w:val="000000"/>
                <w:szCs w:val="21"/>
              </w:rPr>
              <w:t>。</w:t>
            </w:r>
          </w:p>
        </w:tc>
        <w:tc>
          <w:tcPr>
            <w:tcW w:w="1304" w:type="dxa"/>
          </w:tcPr>
          <w:p w14:paraId="6C0EB5BB" w14:textId="77777777" w:rsidR="0064579A" w:rsidRPr="007A346C" w:rsidRDefault="0064579A" w:rsidP="00386882">
            <w:pPr>
              <w:adjustRightInd w:val="0"/>
              <w:snapToGrid w:val="0"/>
              <w:rPr>
                <w:color w:val="000000"/>
                <w:szCs w:val="21"/>
              </w:rPr>
            </w:pPr>
          </w:p>
        </w:tc>
        <w:tc>
          <w:tcPr>
            <w:tcW w:w="1304" w:type="dxa"/>
          </w:tcPr>
          <w:p w14:paraId="5FAECB94" w14:textId="77777777" w:rsidR="0064579A" w:rsidRPr="007A346C" w:rsidRDefault="0064579A" w:rsidP="00386882">
            <w:pPr>
              <w:adjustRightInd w:val="0"/>
              <w:snapToGrid w:val="0"/>
              <w:rPr>
                <w:color w:val="000000"/>
                <w:szCs w:val="21"/>
              </w:rPr>
            </w:pPr>
          </w:p>
        </w:tc>
        <w:tc>
          <w:tcPr>
            <w:tcW w:w="1304" w:type="dxa"/>
          </w:tcPr>
          <w:p w14:paraId="74EBC7FC" w14:textId="6A6C8171" w:rsidR="0064579A" w:rsidRPr="007A346C" w:rsidRDefault="0064579A" w:rsidP="00386882">
            <w:pPr>
              <w:adjustRightInd w:val="0"/>
              <w:snapToGrid w:val="0"/>
              <w:rPr>
                <w:color w:val="000000"/>
                <w:szCs w:val="21"/>
              </w:rPr>
            </w:pPr>
          </w:p>
        </w:tc>
      </w:tr>
      <w:tr w:rsidR="0064579A" w:rsidRPr="007A346C" w14:paraId="6159FD39" w14:textId="146406BC" w:rsidTr="0064579A">
        <w:trPr>
          <w:trHeight w:val="567"/>
        </w:trPr>
        <w:tc>
          <w:tcPr>
            <w:tcW w:w="705" w:type="dxa"/>
            <w:vMerge/>
            <w:vAlign w:val="center"/>
          </w:tcPr>
          <w:p w14:paraId="29270E2C" w14:textId="77777777" w:rsidR="0064579A" w:rsidRPr="007A346C" w:rsidRDefault="0064579A" w:rsidP="00386882">
            <w:pPr>
              <w:adjustRightInd w:val="0"/>
              <w:snapToGrid w:val="0"/>
              <w:rPr>
                <w:szCs w:val="21"/>
              </w:rPr>
            </w:pPr>
          </w:p>
        </w:tc>
        <w:tc>
          <w:tcPr>
            <w:tcW w:w="851" w:type="dxa"/>
            <w:vMerge/>
            <w:vAlign w:val="center"/>
          </w:tcPr>
          <w:p w14:paraId="5A577F21" w14:textId="77777777" w:rsidR="0064579A" w:rsidRPr="007A346C" w:rsidRDefault="0064579A" w:rsidP="00386882">
            <w:pPr>
              <w:adjustRightInd w:val="0"/>
              <w:snapToGrid w:val="0"/>
              <w:rPr>
                <w:szCs w:val="21"/>
              </w:rPr>
            </w:pPr>
          </w:p>
        </w:tc>
        <w:tc>
          <w:tcPr>
            <w:tcW w:w="2835" w:type="dxa"/>
            <w:noWrap/>
            <w:vAlign w:val="center"/>
          </w:tcPr>
          <w:p w14:paraId="69B50A53" w14:textId="77777777" w:rsidR="0064579A" w:rsidRPr="007A346C" w:rsidRDefault="0064579A" w:rsidP="00386882">
            <w:pPr>
              <w:adjustRightInd w:val="0"/>
              <w:snapToGrid w:val="0"/>
              <w:rPr>
                <w:color w:val="000000"/>
                <w:szCs w:val="21"/>
              </w:rPr>
            </w:pPr>
            <w:r w:rsidRPr="007A346C">
              <w:rPr>
                <w:color w:val="000000"/>
                <w:szCs w:val="21"/>
              </w:rPr>
              <w:t xml:space="preserve">1.5.2 </w:t>
            </w:r>
            <w:r w:rsidRPr="007A346C">
              <w:rPr>
                <w:color w:val="000000"/>
                <w:szCs w:val="21"/>
              </w:rPr>
              <w:t>软件包：流式细胞仪操作软件包。软件终身免费升级。</w:t>
            </w:r>
          </w:p>
        </w:tc>
        <w:tc>
          <w:tcPr>
            <w:tcW w:w="1304" w:type="dxa"/>
          </w:tcPr>
          <w:p w14:paraId="4DBF9ED3" w14:textId="77777777" w:rsidR="0064579A" w:rsidRPr="007A346C" w:rsidRDefault="0064579A" w:rsidP="00386882">
            <w:pPr>
              <w:adjustRightInd w:val="0"/>
              <w:snapToGrid w:val="0"/>
              <w:rPr>
                <w:color w:val="000000"/>
                <w:szCs w:val="21"/>
              </w:rPr>
            </w:pPr>
          </w:p>
        </w:tc>
        <w:tc>
          <w:tcPr>
            <w:tcW w:w="1304" w:type="dxa"/>
          </w:tcPr>
          <w:p w14:paraId="4BE42FE5" w14:textId="77777777" w:rsidR="0064579A" w:rsidRPr="007A346C" w:rsidRDefault="0064579A" w:rsidP="00386882">
            <w:pPr>
              <w:adjustRightInd w:val="0"/>
              <w:snapToGrid w:val="0"/>
              <w:rPr>
                <w:color w:val="000000"/>
                <w:szCs w:val="21"/>
              </w:rPr>
            </w:pPr>
          </w:p>
        </w:tc>
        <w:tc>
          <w:tcPr>
            <w:tcW w:w="1304" w:type="dxa"/>
          </w:tcPr>
          <w:p w14:paraId="5C631B42" w14:textId="4FC4CC73" w:rsidR="0064579A" w:rsidRPr="007A346C" w:rsidRDefault="0064579A" w:rsidP="00386882">
            <w:pPr>
              <w:adjustRightInd w:val="0"/>
              <w:snapToGrid w:val="0"/>
              <w:rPr>
                <w:color w:val="000000"/>
                <w:szCs w:val="21"/>
              </w:rPr>
            </w:pPr>
          </w:p>
        </w:tc>
      </w:tr>
    </w:tbl>
    <w:p w14:paraId="35AC7C9B" w14:textId="77777777" w:rsidR="0064579A" w:rsidRDefault="0064579A" w:rsidP="00D87046">
      <w:pPr>
        <w:rPr>
          <w:sz w:val="24"/>
        </w:rPr>
      </w:pPr>
    </w:p>
    <w:p w14:paraId="00C7FF87" w14:textId="77777777" w:rsidR="00DE36C1" w:rsidRPr="009D5001" w:rsidRDefault="00DE36C1" w:rsidP="00D87046">
      <w:pPr>
        <w:rPr>
          <w:rFonts w:hint="eastAsia"/>
          <w:sz w:val="24"/>
        </w:rPr>
      </w:pPr>
    </w:p>
    <w:p w14:paraId="56DC97B7" w14:textId="77777777" w:rsidR="00D87046" w:rsidRPr="009D5001" w:rsidRDefault="00D87046" w:rsidP="00D87046">
      <w:pPr>
        <w:rPr>
          <w:sz w:val="24"/>
        </w:rPr>
      </w:pPr>
      <w:r w:rsidRPr="009D5001">
        <w:rPr>
          <w:rFonts w:hint="eastAsia"/>
          <w:sz w:val="24"/>
        </w:rPr>
        <w:t>备注：</w:t>
      </w:r>
    </w:p>
    <w:p w14:paraId="67B521FE" w14:textId="77777777" w:rsidR="00D87046" w:rsidRPr="00590343" w:rsidRDefault="00D87046" w:rsidP="00D87046">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2AE5F74C" w14:textId="77777777" w:rsidR="00D87046" w:rsidRPr="00590343" w:rsidRDefault="00D87046" w:rsidP="00D87046">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534CF946" w14:textId="77777777" w:rsidR="00D87046" w:rsidRPr="00590343" w:rsidRDefault="00D87046" w:rsidP="00D87046">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4B03C407" w14:textId="77777777" w:rsidR="00D87046" w:rsidRPr="009D5001" w:rsidRDefault="00D87046" w:rsidP="00D87046">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6A8412F6" w14:textId="77777777" w:rsidR="00D87046" w:rsidRPr="009D5001" w:rsidRDefault="00D87046" w:rsidP="00D87046">
      <w:pPr>
        <w:rPr>
          <w:sz w:val="24"/>
        </w:rPr>
      </w:pPr>
      <w:r>
        <w:rPr>
          <w:rFonts w:hint="eastAsia"/>
          <w:sz w:val="24"/>
        </w:rPr>
        <w:t>5</w:t>
      </w:r>
      <w:r w:rsidRPr="009D5001">
        <w:rPr>
          <w:rFonts w:hint="eastAsia"/>
          <w:sz w:val="24"/>
        </w:rPr>
        <w:t>、证明资料的提供要求：</w:t>
      </w:r>
    </w:p>
    <w:p w14:paraId="67D86013" w14:textId="77777777" w:rsidR="00D87046" w:rsidRPr="009D5001" w:rsidRDefault="00D87046" w:rsidP="00D87046">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w:t>
      </w:r>
      <w:r w:rsidRPr="009D5001">
        <w:rPr>
          <w:rFonts w:hint="eastAsia"/>
          <w:sz w:val="24"/>
        </w:rPr>
        <w:lastRenderedPageBreak/>
        <w:t>依据以中文翻译内容为准，外文说明书或彩页仅供参考；</w:t>
      </w:r>
    </w:p>
    <w:p w14:paraId="72EAAAA4" w14:textId="77777777" w:rsidR="00D87046" w:rsidRPr="009D5001" w:rsidRDefault="00D87046" w:rsidP="00D87046">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2FA14B71" w14:textId="77777777" w:rsidR="00D87046" w:rsidRPr="009D5001" w:rsidRDefault="00D87046" w:rsidP="00D87046">
      <w:pPr>
        <w:rPr>
          <w:sz w:val="24"/>
        </w:rPr>
      </w:pPr>
      <w:r w:rsidRPr="009D5001">
        <w:rPr>
          <w:rFonts w:hint="eastAsia"/>
          <w:sz w:val="24"/>
        </w:rPr>
        <w:t>未达到以上提供要求的，评标委员会有权认定为不合格响应，其相关分数予以扣减或作废标处理。</w:t>
      </w:r>
    </w:p>
    <w:p w14:paraId="59D7FD40" w14:textId="77777777" w:rsidR="00D87046" w:rsidRPr="009D5001" w:rsidRDefault="00D87046" w:rsidP="00D87046">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4E1B59DD" w14:textId="77777777" w:rsidR="00D87046" w:rsidRPr="009D5001" w:rsidRDefault="00D87046" w:rsidP="00D87046">
      <w:pPr>
        <w:rPr>
          <w:sz w:val="24"/>
        </w:rPr>
      </w:pPr>
      <w:r>
        <w:rPr>
          <w:sz w:val="24"/>
        </w:rPr>
        <w:br w:type="page"/>
      </w:r>
    </w:p>
    <w:p w14:paraId="0A53566B" w14:textId="77777777" w:rsidR="00D87046" w:rsidRPr="009D5001" w:rsidRDefault="00D87046" w:rsidP="00D87046">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3A270643" w14:textId="77777777" w:rsidR="00D87046" w:rsidRPr="009D5001" w:rsidRDefault="00D87046" w:rsidP="00D87046">
      <w:pPr>
        <w:rPr>
          <w:b/>
          <w:sz w:val="24"/>
        </w:rPr>
      </w:pPr>
    </w:p>
    <w:p w14:paraId="06280572"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7910E8F8" w14:textId="77777777" w:rsidR="00D87046" w:rsidRPr="002B0C5A" w:rsidRDefault="00D87046" w:rsidP="00D87046">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1253"/>
        <w:gridCol w:w="2541"/>
        <w:gridCol w:w="1253"/>
        <w:gridCol w:w="1253"/>
        <w:gridCol w:w="1253"/>
      </w:tblGrid>
      <w:tr w:rsidR="005F5C92" w:rsidRPr="00CD60EB" w14:paraId="05AF651B" w14:textId="3B0146A3" w:rsidTr="005F5C92">
        <w:trPr>
          <w:trHeight w:val="567"/>
        </w:trPr>
        <w:tc>
          <w:tcPr>
            <w:tcW w:w="642" w:type="dxa"/>
            <w:tcBorders>
              <w:top w:val="single" w:sz="4" w:space="0" w:color="auto"/>
              <w:left w:val="single" w:sz="4" w:space="0" w:color="auto"/>
              <w:bottom w:val="single" w:sz="4" w:space="0" w:color="auto"/>
              <w:right w:val="single" w:sz="4" w:space="0" w:color="auto"/>
            </w:tcBorders>
            <w:vAlign w:val="center"/>
          </w:tcPr>
          <w:p w14:paraId="736D8825" w14:textId="77777777" w:rsidR="005F5C92" w:rsidRPr="00CD60EB" w:rsidRDefault="005F5C92" w:rsidP="005F5C92">
            <w:pPr>
              <w:jc w:val="center"/>
              <w:rPr>
                <w:b/>
                <w:szCs w:val="21"/>
              </w:rPr>
            </w:pPr>
            <w:r w:rsidRPr="00CD60EB">
              <w:rPr>
                <w:b/>
                <w:szCs w:val="21"/>
              </w:rPr>
              <w:t>序号</w:t>
            </w:r>
          </w:p>
        </w:tc>
        <w:tc>
          <w:tcPr>
            <w:tcW w:w="1253" w:type="dxa"/>
            <w:tcBorders>
              <w:top w:val="single" w:sz="4" w:space="0" w:color="auto"/>
              <w:left w:val="single" w:sz="4" w:space="0" w:color="auto"/>
              <w:bottom w:val="single" w:sz="4" w:space="0" w:color="auto"/>
              <w:right w:val="single" w:sz="4" w:space="0" w:color="auto"/>
            </w:tcBorders>
            <w:vAlign w:val="center"/>
          </w:tcPr>
          <w:p w14:paraId="4C0CE6C1" w14:textId="77777777" w:rsidR="005F5C92" w:rsidRPr="00CD60EB" w:rsidRDefault="005F5C92" w:rsidP="005F5C92">
            <w:pPr>
              <w:jc w:val="center"/>
              <w:rPr>
                <w:b/>
                <w:szCs w:val="21"/>
              </w:rPr>
            </w:pPr>
            <w:r w:rsidRPr="00CD60EB">
              <w:rPr>
                <w:b/>
                <w:szCs w:val="21"/>
              </w:rPr>
              <w:t>目录</w:t>
            </w:r>
          </w:p>
        </w:tc>
        <w:tc>
          <w:tcPr>
            <w:tcW w:w="2541" w:type="dxa"/>
            <w:tcBorders>
              <w:top w:val="single" w:sz="4" w:space="0" w:color="auto"/>
              <w:left w:val="single" w:sz="4" w:space="0" w:color="auto"/>
              <w:bottom w:val="single" w:sz="4" w:space="0" w:color="auto"/>
              <w:right w:val="single" w:sz="4" w:space="0" w:color="auto"/>
            </w:tcBorders>
            <w:vAlign w:val="center"/>
          </w:tcPr>
          <w:p w14:paraId="25FD68EF" w14:textId="77777777" w:rsidR="005F5C92" w:rsidRPr="00CD60EB" w:rsidRDefault="005F5C92" w:rsidP="005F5C92">
            <w:pPr>
              <w:jc w:val="center"/>
              <w:rPr>
                <w:b/>
                <w:szCs w:val="21"/>
              </w:rPr>
            </w:pPr>
            <w:r w:rsidRPr="00CD60EB">
              <w:rPr>
                <w:b/>
                <w:szCs w:val="21"/>
              </w:rPr>
              <w:t>招标商务需求</w:t>
            </w:r>
          </w:p>
        </w:tc>
        <w:tc>
          <w:tcPr>
            <w:tcW w:w="1253" w:type="dxa"/>
            <w:tcBorders>
              <w:top w:val="single" w:sz="4" w:space="0" w:color="auto"/>
              <w:left w:val="single" w:sz="4" w:space="0" w:color="auto"/>
              <w:bottom w:val="single" w:sz="4" w:space="0" w:color="auto"/>
              <w:right w:val="single" w:sz="4" w:space="0" w:color="auto"/>
            </w:tcBorders>
          </w:tcPr>
          <w:p w14:paraId="045637A4" w14:textId="0991AE12" w:rsidR="005F5C92" w:rsidRPr="00CD60EB" w:rsidRDefault="005F5C92" w:rsidP="005F5C92">
            <w:pPr>
              <w:jc w:val="center"/>
              <w:rPr>
                <w:b/>
                <w:szCs w:val="21"/>
              </w:rPr>
            </w:pPr>
            <w:r w:rsidRPr="00F23C88">
              <w:rPr>
                <w:rFonts w:hint="eastAsia"/>
              </w:rPr>
              <w:t>投标商务条款</w:t>
            </w:r>
          </w:p>
        </w:tc>
        <w:tc>
          <w:tcPr>
            <w:tcW w:w="1253" w:type="dxa"/>
            <w:tcBorders>
              <w:top w:val="single" w:sz="4" w:space="0" w:color="auto"/>
              <w:left w:val="single" w:sz="4" w:space="0" w:color="auto"/>
              <w:bottom w:val="single" w:sz="4" w:space="0" w:color="auto"/>
              <w:right w:val="single" w:sz="4" w:space="0" w:color="auto"/>
            </w:tcBorders>
          </w:tcPr>
          <w:p w14:paraId="6948189C" w14:textId="34CF9559" w:rsidR="005F5C92" w:rsidRPr="00CD60EB" w:rsidRDefault="005F5C92" w:rsidP="005F5C92">
            <w:pPr>
              <w:jc w:val="center"/>
              <w:rPr>
                <w:b/>
                <w:szCs w:val="21"/>
              </w:rPr>
            </w:pPr>
            <w:r w:rsidRPr="00F23C88">
              <w:rPr>
                <w:rFonts w:hint="eastAsia"/>
              </w:rPr>
              <w:t>偏离情况</w:t>
            </w:r>
          </w:p>
        </w:tc>
        <w:tc>
          <w:tcPr>
            <w:tcW w:w="1253" w:type="dxa"/>
            <w:tcBorders>
              <w:top w:val="single" w:sz="4" w:space="0" w:color="auto"/>
              <w:left w:val="single" w:sz="4" w:space="0" w:color="auto"/>
              <w:bottom w:val="single" w:sz="4" w:space="0" w:color="auto"/>
              <w:right w:val="single" w:sz="4" w:space="0" w:color="auto"/>
            </w:tcBorders>
          </w:tcPr>
          <w:p w14:paraId="3AFF9F7A" w14:textId="1AA142A3" w:rsidR="005F5C92" w:rsidRPr="00CD60EB" w:rsidRDefault="005F5C92" w:rsidP="005F5C92">
            <w:pPr>
              <w:jc w:val="center"/>
              <w:rPr>
                <w:b/>
                <w:szCs w:val="21"/>
              </w:rPr>
            </w:pPr>
            <w:r w:rsidRPr="00F23C88">
              <w:rPr>
                <w:rFonts w:hint="eastAsia"/>
              </w:rPr>
              <w:t>说明</w:t>
            </w:r>
          </w:p>
        </w:tc>
      </w:tr>
      <w:tr w:rsidR="005F5C92" w:rsidRPr="00CD60EB" w14:paraId="3B4A3824" w14:textId="7B95D100" w:rsidTr="005F5C92">
        <w:trPr>
          <w:trHeight w:val="567"/>
        </w:trPr>
        <w:tc>
          <w:tcPr>
            <w:tcW w:w="4436" w:type="dxa"/>
            <w:gridSpan w:val="3"/>
            <w:vAlign w:val="center"/>
          </w:tcPr>
          <w:p w14:paraId="34C66CD7" w14:textId="77777777" w:rsidR="005F5C92" w:rsidRPr="00CD60EB" w:rsidRDefault="005F5C92" w:rsidP="00B60C76">
            <w:pPr>
              <w:rPr>
                <w:b/>
                <w:szCs w:val="21"/>
              </w:rPr>
            </w:pPr>
            <w:r w:rsidRPr="00CD60EB">
              <w:rPr>
                <w:b/>
                <w:szCs w:val="21"/>
              </w:rPr>
              <w:t>（一）免费保修期内售后服务要求</w:t>
            </w:r>
          </w:p>
        </w:tc>
        <w:tc>
          <w:tcPr>
            <w:tcW w:w="1253" w:type="dxa"/>
          </w:tcPr>
          <w:p w14:paraId="17E5BF75" w14:textId="77777777" w:rsidR="005F5C92" w:rsidRPr="00CD60EB" w:rsidRDefault="005F5C92" w:rsidP="00B60C76">
            <w:pPr>
              <w:rPr>
                <w:b/>
                <w:szCs w:val="21"/>
              </w:rPr>
            </w:pPr>
          </w:p>
        </w:tc>
        <w:tc>
          <w:tcPr>
            <w:tcW w:w="1253" w:type="dxa"/>
          </w:tcPr>
          <w:p w14:paraId="2540A5DB" w14:textId="77777777" w:rsidR="005F5C92" w:rsidRPr="00CD60EB" w:rsidRDefault="005F5C92" w:rsidP="00B60C76">
            <w:pPr>
              <w:rPr>
                <w:b/>
                <w:szCs w:val="21"/>
              </w:rPr>
            </w:pPr>
          </w:p>
        </w:tc>
        <w:tc>
          <w:tcPr>
            <w:tcW w:w="1253" w:type="dxa"/>
          </w:tcPr>
          <w:p w14:paraId="3D7FEA5B" w14:textId="0DE50014" w:rsidR="005F5C92" w:rsidRPr="00CD60EB" w:rsidRDefault="005F5C92" w:rsidP="00B60C76">
            <w:pPr>
              <w:rPr>
                <w:b/>
                <w:szCs w:val="21"/>
              </w:rPr>
            </w:pPr>
          </w:p>
        </w:tc>
      </w:tr>
      <w:tr w:rsidR="005F5C92" w:rsidRPr="00CD60EB" w14:paraId="4BC57EE4" w14:textId="6F4E7A8D" w:rsidTr="005F5C92">
        <w:trPr>
          <w:trHeight w:val="567"/>
        </w:trPr>
        <w:tc>
          <w:tcPr>
            <w:tcW w:w="642" w:type="dxa"/>
            <w:vAlign w:val="center"/>
          </w:tcPr>
          <w:p w14:paraId="29589439" w14:textId="77777777" w:rsidR="005F5C92" w:rsidRPr="00CD60EB" w:rsidRDefault="005F5C92" w:rsidP="00B60C76">
            <w:pPr>
              <w:jc w:val="center"/>
              <w:rPr>
                <w:b/>
                <w:szCs w:val="21"/>
              </w:rPr>
            </w:pPr>
            <w:r w:rsidRPr="00CD60EB">
              <w:rPr>
                <w:b/>
                <w:szCs w:val="21"/>
              </w:rPr>
              <w:t>1</w:t>
            </w:r>
          </w:p>
        </w:tc>
        <w:tc>
          <w:tcPr>
            <w:tcW w:w="1253" w:type="dxa"/>
            <w:vAlign w:val="center"/>
          </w:tcPr>
          <w:p w14:paraId="463B0BB3" w14:textId="77777777" w:rsidR="005F5C92" w:rsidRPr="00CD60EB" w:rsidRDefault="005F5C92" w:rsidP="00B60C76">
            <w:pPr>
              <w:jc w:val="center"/>
              <w:rPr>
                <w:szCs w:val="21"/>
              </w:rPr>
            </w:pPr>
            <w:r w:rsidRPr="00CD60EB">
              <w:rPr>
                <w:szCs w:val="21"/>
              </w:rPr>
              <w:t>免费保修期</w:t>
            </w:r>
          </w:p>
        </w:tc>
        <w:tc>
          <w:tcPr>
            <w:tcW w:w="2541" w:type="dxa"/>
          </w:tcPr>
          <w:p w14:paraId="623CA652" w14:textId="77777777" w:rsidR="005F5C92" w:rsidRPr="00CD60EB" w:rsidRDefault="005F5C92" w:rsidP="00B60C76">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1</w:t>
            </w:r>
            <w:r w:rsidRPr="00CD60EB">
              <w:rPr>
                <w:bCs/>
                <w:szCs w:val="21"/>
                <w:u w:val="single"/>
              </w:rPr>
              <w:t xml:space="preserve"> </w:t>
            </w:r>
            <w:r w:rsidRPr="00CD60EB">
              <w:rPr>
                <w:bCs/>
                <w:szCs w:val="21"/>
              </w:rPr>
              <w:t>年，时间自最终验收合格并交付使用之日起计算。</w:t>
            </w:r>
          </w:p>
        </w:tc>
        <w:tc>
          <w:tcPr>
            <w:tcW w:w="1253" w:type="dxa"/>
          </w:tcPr>
          <w:p w14:paraId="57B42E0E" w14:textId="77777777" w:rsidR="005F5C92" w:rsidRPr="00CD60EB" w:rsidRDefault="005F5C92" w:rsidP="00B60C76">
            <w:pPr>
              <w:spacing w:line="360" w:lineRule="auto"/>
              <w:jc w:val="left"/>
              <w:rPr>
                <w:bCs/>
                <w:szCs w:val="21"/>
              </w:rPr>
            </w:pPr>
          </w:p>
        </w:tc>
        <w:tc>
          <w:tcPr>
            <w:tcW w:w="1253" w:type="dxa"/>
          </w:tcPr>
          <w:p w14:paraId="540A04DC" w14:textId="77777777" w:rsidR="005F5C92" w:rsidRPr="00CD60EB" w:rsidRDefault="005F5C92" w:rsidP="00B60C76">
            <w:pPr>
              <w:spacing w:line="360" w:lineRule="auto"/>
              <w:jc w:val="left"/>
              <w:rPr>
                <w:bCs/>
                <w:szCs w:val="21"/>
              </w:rPr>
            </w:pPr>
          </w:p>
        </w:tc>
        <w:tc>
          <w:tcPr>
            <w:tcW w:w="1253" w:type="dxa"/>
          </w:tcPr>
          <w:p w14:paraId="30C056BB" w14:textId="3C278AF1" w:rsidR="005F5C92" w:rsidRPr="00CD60EB" w:rsidRDefault="005F5C92" w:rsidP="00B60C76">
            <w:pPr>
              <w:spacing w:line="360" w:lineRule="auto"/>
              <w:jc w:val="left"/>
              <w:rPr>
                <w:bCs/>
                <w:szCs w:val="21"/>
              </w:rPr>
            </w:pPr>
          </w:p>
        </w:tc>
      </w:tr>
      <w:tr w:rsidR="005F5C92" w:rsidRPr="00CD60EB" w14:paraId="1F188232" w14:textId="5DCBFFCD" w:rsidTr="005F5C92">
        <w:trPr>
          <w:trHeight w:val="567"/>
        </w:trPr>
        <w:tc>
          <w:tcPr>
            <w:tcW w:w="642" w:type="dxa"/>
            <w:vAlign w:val="center"/>
          </w:tcPr>
          <w:p w14:paraId="72A1C844" w14:textId="77777777" w:rsidR="005F5C92" w:rsidRPr="00CD60EB" w:rsidRDefault="005F5C92" w:rsidP="00B60C76">
            <w:pPr>
              <w:jc w:val="center"/>
              <w:rPr>
                <w:b/>
                <w:szCs w:val="21"/>
              </w:rPr>
            </w:pPr>
            <w:r w:rsidRPr="00CD60EB">
              <w:rPr>
                <w:b/>
                <w:szCs w:val="21"/>
              </w:rPr>
              <w:t>2</w:t>
            </w:r>
          </w:p>
        </w:tc>
        <w:tc>
          <w:tcPr>
            <w:tcW w:w="1253" w:type="dxa"/>
            <w:vAlign w:val="center"/>
          </w:tcPr>
          <w:p w14:paraId="438CD7EE" w14:textId="77777777" w:rsidR="005F5C92" w:rsidRPr="00CD60EB" w:rsidRDefault="005F5C92" w:rsidP="00B60C76">
            <w:pPr>
              <w:jc w:val="center"/>
              <w:rPr>
                <w:szCs w:val="21"/>
              </w:rPr>
            </w:pPr>
            <w:r w:rsidRPr="00CD60EB">
              <w:rPr>
                <w:szCs w:val="21"/>
              </w:rPr>
              <w:t>维修响应及故障解决时间</w:t>
            </w:r>
          </w:p>
        </w:tc>
        <w:tc>
          <w:tcPr>
            <w:tcW w:w="2541" w:type="dxa"/>
          </w:tcPr>
          <w:p w14:paraId="0D44AFCA" w14:textId="77777777" w:rsidR="005F5C92" w:rsidRPr="00CD60EB" w:rsidRDefault="005F5C92" w:rsidP="00B60C76">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253" w:type="dxa"/>
          </w:tcPr>
          <w:p w14:paraId="60596B55" w14:textId="77777777" w:rsidR="005F5C92" w:rsidRPr="00CD60EB" w:rsidRDefault="005F5C92" w:rsidP="00B60C76">
            <w:pPr>
              <w:spacing w:line="360" w:lineRule="auto"/>
              <w:jc w:val="left"/>
              <w:rPr>
                <w:bCs/>
                <w:szCs w:val="21"/>
              </w:rPr>
            </w:pPr>
          </w:p>
        </w:tc>
        <w:tc>
          <w:tcPr>
            <w:tcW w:w="1253" w:type="dxa"/>
          </w:tcPr>
          <w:p w14:paraId="24BFFA5A" w14:textId="77777777" w:rsidR="005F5C92" w:rsidRPr="00CD60EB" w:rsidRDefault="005F5C92" w:rsidP="00B60C76">
            <w:pPr>
              <w:spacing w:line="360" w:lineRule="auto"/>
              <w:jc w:val="left"/>
              <w:rPr>
                <w:bCs/>
                <w:szCs w:val="21"/>
              </w:rPr>
            </w:pPr>
          </w:p>
        </w:tc>
        <w:tc>
          <w:tcPr>
            <w:tcW w:w="1253" w:type="dxa"/>
          </w:tcPr>
          <w:p w14:paraId="76213A54" w14:textId="1F694670" w:rsidR="005F5C92" w:rsidRPr="00CD60EB" w:rsidRDefault="005F5C92" w:rsidP="00B60C76">
            <w:pPr>
              <w:spacing w:line="360" w:lineRule="auto"/>
              <w:jc w:val="left"/>
              <w:rPr>
                <w:bCs/>
                <w:szCs w:val="21"/>
              </w:rPr>
            </w:pPr>
          </w:p>
        </w:tc>
      </w:tr>
      <w:tr w:rsidR="005F5C92" w:rsidRPr="00CD60EB" w14:paraId="16177AC9" w14:textId="73C7A711" w:rsidTr="005F5C92">
        <w:trPr>
          <w:trHeight w:val="567"/>
        </w:trPr>
        <w:tc>
          <w:tcPr>
            <w:tcW w:w="642" w:type="dxa"/>
            <w:vAlign w:val="center"/>
          </w:tcPr>
          <w:p w14:paraId="0A477948" w14:textId="77777777" w:rsidR="005F5C92" w:rsidRPr="00CD60EB" w:rsidRDefault="005F5C92" w:rsidP="00B60C76">
            <w:pPr>
              <w:jc w:val="center"/>
              <w:rPr>
                <w:b/>
                <w:szCs w:val="21"/>
              </w:rPr>
            </w:pPr>
            <w:r w:rsidRPr="00CD60EB">
              <w:rPr>
                <w:b/>
                <w:szCs w:val="21"/>
              </w:rPr>
              <w:t>3</w:t>
            </w:r>
          </w:p>
        </w:tc>
        <w:tc>
          <w:tcPr>
            <w:tcW w:w="1253" w:type="dxa"/>
            <w:vAlign w:val="center"/>
          </w:tcPr>
          <w:p w14:paraId="73046CB6" w14:textId="77777777" w:rsidR="005F5C92" w:rsidRPr="00CD60EB" w:rsidRDefault="005F5C92" w:rsidP="00B60C76">
            <w:pPr>
              <w:jc w:val="center"/>
              <w:rPr>
                <w:szCs w:val="21"/>
              </w:rPr>
            </w:pPr>
            <w:r w:rsidRPr="00CD60EB">
              <w:rPr>
                <w:szCs w:val="21"/>
              </w:rPr>
              <w:t>发生质量问题的处理方式</w:t>
            </w:r>
          </w:p>
        </w:tc>
        <w:tc>
          <w:tcPr>
            <w:tcW w:w="2541" w:type="dxa"/>
          </w:tcPr>
          <w:p w14:paraId="0BCB6CBE" w14:textId="77777777" w:rsidR="005F5C92" w:rsidRPr="00CD60EB" w:rsidRDefault="005F5C92" w:rsidP="00B60C76">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53" w:type="dxa"/>
          </w:tcPr>
          <w:p w14:paraId="3F75DF4F" w14:textId="77777777" w:rsidR="005F5C92" w:rsidRPr="00CD60EB" w:rsidRDefault="005F5C92" w:rsidP="00B60C76">
            <w:pPr>
              <w:spacing w:line="360" w:lineRule="auto"/>
              <w:jc w:val="left"/>
              <w:rPr>
                <w:bCs/>
                <w:szCs w:val="21"/>
              </w:rPr>
            </w:pPr>
          </w:p>
        </w:tc>
        <w:tc>
          <w:tcPr>
            <w:tcW w:w="1253" w:type="dxa"/>
          </w:tcPr>
          <w:p w14:paraId="7323C23B" w14:textId="77777777" w:rsidR="005F5C92" w:rsidRPr="00CD60EB" w:rsidRDefault="005F5C92" w:rsidP="00B60C76">
            <w:pPr>
              <w:spacing w:line="360" w:lineRule="auto"/>
              <w:jc w:val="left"/>
              <w:rPr>
                <w:bCs/>
                <w:szCs w:val="21"/>
              </w:rPr>
            </w:pPr>
          </w:p>
        </w:tc>
        <w:tc>
          <w:tcPr>
            <w:tcW w:w="1253" w:type="dxa"/>
          </w:tcPr>
          <w:p w14:paraId="4D612F6F" w14:textId="73F402FE" w:rsidR="005F5C92" w:rsidRPr="00CD60EB" w:rsidRDefault="005F5C92" w:rsidP="00B60C76">
            <w:pPr>
              <w:spacing w:line="360" w:lineRule="auto"/>
              <w:jc w:val="left"/>
              <w:rPr>
                <w:bCs/>
                <w:szCs w:val="21"/>
              </w:rPr>
            </w:pPr>
          </w:p>
        </w:tc>
      </w:tr>
      <w:tr w:rsidR="005F5C92" w:rsidRPr="00CD60EB" w14:paraId="35C9653C" w14:textId="2465A3B2" w:rsidTr="005F5C92">
        <w:trPr>
          <w:trHeight w:val="567"/>
        </w:trPr>
        <w:tc>
          <w:tcPr>
            <w:tcW w:w="642" w:type="dxa"/>
            <w:vAlign w:val="center"/>
          </w:tcPr>
          <w:p w14:paraId="1DCE289E" w14:textId="77777777" w:rsidR="005F5C92" w:rsidRPr="00CD60EB" w:rsidRDefault="005F5C92" w:rsidP="00B60C76">
            <w:pPr>
              <w:jc w:val="center"/>
              <w:rPr>
                <w:b/>
                <w:szCs w:val="21"/>
              </w:rPr>
            </w:pPr>
            <w:r w:rsidRPr="00CD60EB">
              <w:rPr>
                <w:b/>
                <w:szCs w:val="21"/>
              </w:rPr>
              <w:t>6</w:t>
            </w:r>
          </w:p>
        </w:tc>
        <w:tc>
          <w:tcPr>
            <w:tcW w:w="1253" w:type="dxa"/>
            <w:vAlign w:val="center"/>
          </w:tcPr>
          <w:p w14:paraId="08F906B3" w14:textId="77777777" w:rsidR="005F5C92" w:rsidRPr="00CD60EB" w:rsidRDefault="005F5C92" w:rsidP="00B60C76">
            <w:pPr>
              <w:jc w:val="center"/>
              <w:rPr>
                <w:b/>
                <w:szCs w:val="21"/>
              </w:rPr>
            </w:pPr>
            <w:r w:rsidRPr="00CD60EB">
              <w:rPr>
                <w:szCs w:val="21"/>
              </w:rPr>
              <w:t>其他</w:t>
            </w:r>
          </w:p>
        </w:tc>
        <w:tc>
          <w:tcPr>
            <w:tcW w:w="2541" w:type="dxa"/>
            <w:vAlign w:val="center"/>
          </w:tcPr>
          <w:p w14:paraId="5482B793" w14:textId="77777777" w:rsidR="005F5C92" w:rsidRPr="00CD60EB" w:rsidRDefault="005F5C92" w:rsidP="00B60C76">
            <w:pPr>
              <w:jc w:val="left"/>
              <w:rPr>
                <w:b/>
                <w:szCs w:val="21"/>
              </w:rPr>
            </w:pPr>
            <w:r w:rsidRPr="009D5001">
              <w:rPr>
                <w:rFonts w:hint="eastAsia"/>
                <w:bCs/>
                <w:szCs w:val="21"/>
              </w:rPr>
              <w:t>投标人应按其投标文件中的承诺，进行其他售后服务工作。</w:t>
            </w:r>
          </w:p>
        </w:tc>
        <w:tc>
          <w:tcPr>
            <w:tcW w:w="1253" w:type="dxa"/>
          </w:tcPr>
          <w:p w14:paraId="567151ED" w14:textId="77777777" w:rsidR="005F5C92" w:rsidRPr="009D5001" w:rsidRDefault="005F5C92" w:rsidP="00B60C76">
            <w:pPr>
              <w:jc w:val="left"/>
              <w:rPr>
                <w:bCs/>
                <w:szCs w:val="21"/>
              </w:rPr>
            </w:pPr>
          </w:p>
        </w:tc>
        <w:tc>
          <w:tcPr>
            <w:tcW w:w="1253" w:type="dxa"/>
          </w:tcPr>
          <w:p w14:paraId="3A31F8A3" w14:textId="77777777" w:rsidR="005F5C92" w:rsidRPr="009D5001" w:rsidRDefault="005F5C92" w:rsidP="00B60C76">
            <w:pPr>
              <w:jc w:val="left"/>
              <w:rPr>
                <w:bCs/>
                <w:szCs w:val="21"/>
              </w:rPr>
            </w:pPr>
          </w:p>
        </w:tc>
        <w:tc>
          <w:tcPr>
            <w:tcW w:w="1253" w:type="dxa"/>
          </w:tcPr>
          <w:p w14:paraId="6A45AC7E" w14:textId="3DDF4A4B" w:rsidR="005F5C92" w:rsidRPr="009D5001" w:rsidRDefault="005F5C92" w:rsidP="00B60C76">
            <w:pPr>
              <w:jc w:val="left"/>
              <w:rPr>
                <w:bCs/>
                <w:szCs w:val="21"/>
              </w:rPr>
            </w:pPr>
          </w:p>
        </w:tc>
      </w:tr>
      <w:tr w:rsidR="005F5C92" w:rsidRPr="00CD60EB" w14:paraId="734B626E" w14:textId="0DF74CE5" w:rsidTr="005F5C92">
        <w:trPr>
          <w:trHeight w:val="567"/>
        </w:trPr>
        <w:tc>
          <w:tcPr>
            <w:tcW w:w="4436" w:type="dxa"/>
            <w:gridSpan w:val="3"/>
            <w:vAlign w:val="center"/>
          </w:tcPr>
          <w:p w14:paraId="0A3D78AE" w14:textId="77777777" w:rsidR="005F5C92" w:rsidRPr="00CD60EB" w:rsidRDefault="005F5C92" w:rsidP="00B60C76">
            <w:pPr>
              <w:rPr>
                <w:b/>
                <w:szCs w:val="21"/>
              </w:rPr>
            </w:pPr>
            <w:r w:rsidRPr="00CD60EB">
              <w:rPr>
                <w:b/>
                <w:szCs w:val="21"/>
              </w:rPr>
              <w:t>（二）免费保修期外售后服务要求</w:t>
            </w:r>
          </w:p>
        </w:tc>
        <w:tc>
          <w:tcPr>
            <w:tcW w:w="1253" w:type="dxa"/>
          </w:tcPr>
          <w:p w14:paraId="21A39BDC" w14:textId="77777777" w:rsidR="005F5C92" w:rsidRPr="00CD60EB" w:rsidRDefault="005F5C92" w:rsidP="00B60C76">
            <w:pPr>
              <w:rPr>
                <w:b/>
                <w:szCs w:val="21"/>
              </w:rPr>
            </w:pPr>
          </w:p>
        </w:tc>
        <w:tc>
          <w:tcPr>
            <w:tcW w:w="1253" w:type="dxa"/>
          </w:tcPr>
          <w:p w14:paraId="1BB9E1CE" w14:textId="77777777" w:rsidR="005F5C92" w:rsidRPr="00CD60EB" w:rsidRDefault="005F5C92" w:rsidP="00B60C76">
            <w:pPr>
              <w:rPr>
                <w:b/>
                <w:szCs w:val="21"/>
              </w:rPr>
            </w:pPr>
          </w:p>
        </w:tc>
        <w:tc>
          <w:tcPr>
            <w:tcW w:w="1253" w:type="dxa"/>
          </w:tcPr>
          <w:p w14:paraId="634DAEFA" w14:textId="2A1C5371" w:rsidR="005F5C92" w:rsidRPr="00CD60EB" w:rsidRDefault="005F5C92" w:rsidP="00B60C76">
            <w:pPr>
              <w:rPr>
                <w:b/>
                <w:szCs w:val="21"/>
              </w:rPr>
            </w:pPr>
          </w:p>
        </w:tc>
      </w:tr>
      <w:tr w:rsidR="005F5C92" w:rsidRPr="00CD60EB" w14:paraId="0D5F7CD7" w14:textId="363E9918" w:rsidTr="005F5C92">
        <w:trPr>
          <w:trHeight w:val="567"/>
        </w:trPr>
        <w:tc>
          <w:tcPr>
            <w:tcW w:w="642" w:type="dxa"/>
            <w:vAlign w:val="center"/>
          </w:tcPr>
          <w:p w14:paraId="2E0C1125" w14:textId="77777777" w:rsidR="005F5C92" w:rsidRPr="00CD60EB" w:rsidRDefault="005F5C92" w:rsidP="00B60C76">
            <w:pPr>
              <w:jc w:val="center"/>
              <w:rPr>
                <w:b/>
                <w:szCs w:val="21"/>
              </w:rPr>
            </w:pPr>
            <w:r w:rsidRPr="00CD60EB">
              <w:rPr>
                <w:b/>
                <w:szCs w:val="21"/>
              </w:rPr>
              <w:t>1</w:t>
            </w:r>
          </w:p>
        </w:tc>
        <w:tc>
          <w:tcPr>
            <w:tcW w:w="1253" w:type="dxa"/>
          </w:tcPr>
          <w:p w14:paraId="1FFA8399" w14:textId="77777777" w:rsidR="005F5C92" w:rsidRPr="00CD60EB" w:rsidRDefault="005F5C92" w:rsidP="00B60C76">
            <w:pPr>
              <w:rPr>
                <w:b/>
                <w:szCs w:val="21"/>
              </w:rPr>
            </w:pPr>
          </w:p>
        </w:tc>
        <w:tc>
          <w:tcPr>
            <w:tcW w:w="2541" w:type="dxa"/>
          </w:tcPr>
          <w:p w14:paraId="68973F2C" w14:textId="77777777" w:rsidR="005F5C92" w:rsidRPr="00CD60EB" w:rsidRDefault="005F5C92" w:rsidP="00B60C76">
            <w:pPr>
              <w:spacing w:line="360" w:lineRule="auto"/>
              <w:jc w:val="left"/>
              <w:rPr>
                <w:szCs w:val="21"/>
              </w:rPr>
            </w:pPr>
            <w:r w:rsidRPr="00CD60EB">
              <w:rPr>
                <w:szCs w:val="21"/>
              </w:rPr>
              <w:t>免费保修期后继续支持维修，并按成本价标准收取维修及零件费用。</w:t>
            </w:r>
          </w:p>
        </w:tc>
        <w:tc>
          <w:tcPr>
            <w:tcW w:w="1253" w:type="dxa"/>
          </w:tcPr>
          <w:p w14:paraId="1D0109D0" w14:textId="77777777" w:rsidR="005F5C92" w:rsidRPr="00CD60EB" w:rsidRDefault="005F5C92" w:rsidP="00B60C76">
            <w:pPr>
              <w:spacing w:line="360" w:lineRule="auto"/>
              <w:jc w:val="left"/>
              <w:rPr>
                <w:szCs w:val="21"/>
              </w:rPr>
            </w:pPr>
          </w:p>
        </w:tc>
        <w:tc>
          <w:tcPr>
            <w:tcW w:w="1253" w:type="dxa"/>
          </w:tcPr>
          <w:p w14:paraId="54537772" w14:textId="77777777" w:rsidR="005F5C92" w:rsidRPr="00CD60EB" w:rsidRDefault="005F5C92" w:rsidP="00B60C76">
            <w:pPr>
              <w:spacing w:line="360" w:lineRule="auto"/>
              <w:jc w:val="left"/>
              <w:rPr>
                <w:szCs w:val="21"/>
              </w:rPr>
            </w:pPr>
          </w:p>
        </w:tc>
        <w:tc>
          <w:tcPr>
            <w:tcW w:w="1253" w:type="dxa"/>
          </w:tcPr>
          <w:p w14:paraId="1A83F341" w14:textId="451867D0" w:rsidR="005F5C92" w:rsidRPr="00CD60EB" w:rsidRDefault="005F5C92" w:rsidP="00B60C76">
            <w:pPr>
              <w:spacing w:line="360" w:lineRule="auto"/>
              <w:jc w:val="left"/>
              <w:rPr>
                <w:szCs w:val="21"/>
              </w:rPr>
            </w:pPr>
          </w:p>
        </w:tc>
      </w:tr>
      <w:tr w:rsidR="005F5C92" w:rsidRPr="00CD60EB" w14:paraId="269BCF28" w14:textId="5317CDAB" w:rsidTr="005F5C92">
        <w:trPr>
          <w:trHeight w:val="567"/>
        </w:trPr>
        <w:tc>
          <w:tcPr>
            <w:tcW w:w="4436" w:type="dxa"/>
            <w:gridSpan w:val="3"/>
            <w:vAlign w:val="center"/>
          </w:tcPr>
          <w:p w14:paraId="2344EF44" w14:textId="77777777" w:rsidR="005F5C92" w:rsidRPr="00CD60EB" w:rsidRDefault="005F5C92" w:rsidP="00B60C76">
            <w:pPr>
              <w:rPr>
                <w:b/>
                <w:szCs w:val="21"/>
              </w:rPr>
            </w:pPr>
            <w:r w:rsidRPr="00CD60EB">
              <w:rPr>
                <w:b/>
                <w:szCs w:val="21"/>
              </w:rPr>
              <w:t>（三）其他商务要求</w:t>
            </w:r>
          </w:p>
        </w:tc>
        <w:tc>
          <w:tcPr>
            <w:tcW w:w="1253" w:type="dxa"/>
          </w:tcPr>
          <w:p w14:paraId="3D766657" w14:textId="77777777" w:rsidR="005F5C92" w:rsidRPr="00CD60EB" w:rsidRDefault="005F5C92" w:rsidP="00B60C76">
            <w:pPr>
              <w:rPr>
                <w:b/>
                <w:szCs w:val="21"/>
              </w:rPr>
            </w:pPr>
          </w:p>
        </w:tc>
        <w:tc>
          <w:tcPr>
            <w:tcW w:w="1253" w:type="dxa"/>
          </w:tcPr>
          <w:p w14:paraId="0307BA79" w14:textId="77777777" w:rsidR="005F5C92" w:rsidRPr="00CD60EB" w:rsidRDefault="005F5C92" w:rsidP="00B60C76">
            <w:pPr>
              <w:rPr>
                <w:b/>
                <w:szCs w:val="21"/>
              </w:rPr>
            </w:pPr>
          </w:p>
        </w:tc>
        <w:tc>
          <w:tcPr>
            <w:tcW w:w="1253" w:type="dxa"/>
          </w:tcPr>
          <w:p w14:paraId="5339F6C8" w14:textId="211A24EF" w:rsidR="005F5C92" w:rsidRPr="00CD60EB" w:rsidRDefault="005F5C92" w:rsidP="00B60C76">
            <w:pPr>
              <w:rPr>
                <w:b/>
                <w:szCs w:val="21"/>
              </w:rPr>
            </w:pPr>
          </w:p>
        </w:tc>
      </w:tr>
      <w:tr w:rsidR="005F5C92" w:rsidRPr="00CD60EB" w14:paraId="2521F4A8" w14:textId="71BD3271" w:rsidTr="005F5C92">
        <w:trPr>
          <w:trHeight w:val="567"/>
        </w:trPr>
        <w:tc>
          <w:tcPr>
            <w:tcW w:w="642" w:type="dxa"/>
            <w:vMerge w:val="restart"/>
            <w:vAlign w:val="center"/>
          </w:tcPr>
          <w:p w14:paraId="42670800" w14:textId="77777777" w:rsidR="005F5C92" w:rsidRPr="00CD60EB" w:rsidRDefault="005F5C92" w:rsidP="00B60C76">
            <w:pPr>
              <w:jc w:val="center"/>
              <w:rPr>
                <w:b/>
                <w:szCs w:val="21"/>
              </w:rPr>
            </w:pPr>
            <w:r w:rsidRPr="00CD60EB">
              <w:rPr>
                <w:b/>
                <w:szCs w:val="21"/>
              </w:rPr>
              <w:t>1</w:t>
            </w:r>
          </w:p>
        </w:tc>
        <w:tc>
          <w:tcPr>
            <w:tcW w:w="1253" w:type="dxa"/>
            <w:vMerge w:val="restart"/>
            <w:vAlign w:val="center"/>
          </w:tcPr>
          <w:p w14:paraId="05AAB302" w14:textId="77777777" w:rsidR="005F5C92" w:rsidRPr="00CD60EB" w:rsidRDefault="005F5C92" w:rsidP="00B60C76">
            <w:pPr>
              <w:jc w:val="center"/>
              <w:rPr>
                <w:szCs w:val="21"/>
              </w:rPr>
            </w:pPr>
            <w:r w:rsidRPr="00CD60EB">
              <w:rPr>
                <w:szCs w:val="21"/>
              </w:rPr>
              <w:t>关于交货</w:t>
            </w:r>
          </w:p>
        </w:tc>
        <w:tc>
          <w:tcPr>
            <w:tcW w:w="2541" w:type="dxa"/>
          </w:tcPr>
          <w:p w14:paraId="00A20063" w14:textId="77777777" w:rsidR="005F5C92" w:rsidRPr="00CD60EB" w:rsidRDefault="005F5C92" w:rsidP="00B60C76">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90</w:t>
            </w:r>
            <w:r w:rsidRPr="00CD60EB">
              <w:rPr>
                <w:bCs/>
                <w:szCs w:val="21"/>
                <w:u w:val="single"/>
              </w:rPr>
              <w:t xml:space="preserve"> </w:t>
            </w:r>
            <w:r w:rsidRPr="00CD60EB">
              <w:rPr>
                <w:bCs/>
                <w:szCs w:val="21"/>
              </w:rPr>
              <w:t>天（日历日）内。</w:t>
            </w:r>
          </w:p>
          <w:p w14:paraId="61F59354" w14:textId="77777777" w:rsidR="005F5C92" w:rsidRPr="00CD60EB" w:rsidRDefault="005F5C92" w:rsidP="00B60C76">
            <w:pPr>
              <w:spacing w:line="360" w:lineRule="auto"/>
              <w:ind w:firstLineChars="199" w:firstLine="420"/>
              <w:jc w:val="left"/>
              <w:rPr>
                <w:bCs/>
                <w:szCs w:val="21"/>
              </w:rPr>
            </w:pPr>
            <w:r w:rsidRPr="00CD60EB">
              <w:rPr>
                <w:b/>
                <w:color w:val="FF0000"/>
                <w:szCs w:val="21"/>
              </w:rPr>
              <w:t>从中华人民共和国境</w:t>
            </w:r>
            <w:r w:rsidRPr="00CD60EB">
              <w:rPr>
                <w:b/>
                <w:color w:val="FF0000"/>
                <w:szCs w:val="21"/>
              </w:rPr>
              <w:lastRenderedPageBreak/>
              <w:t>外提供的</w:t>
            </w:r>
            <w:r w:rsidRPr="00CD60EB">
              <w:rPr>
                <w:b/>
                <w:bCs/>
                <w:color w:val="FF0000"/>
                <w:szCs w:val="21"/>
              </w:rPr>
              <w:t>货物：</w:t>
            </w:r>
            <w:r w:rsidRPr="00CD60EB">
              <w:rPr>
                <w:bCs/>
                <w:szCs w:val="21"/>
              </w:rPr>
              <w:t>签订合同且免税证明审批通过后</w:t>
            </w:r>
            <w:r w:rsidRPr="00CD60EB">
              <w:rPr>
                <w:bCs/>
                <w:szCs w:val="21"/>
                <w:u w:val="single"/>
              </w:rPr>
              <w:t xml:space="preserve"> </w:t>
            </w:r>
            <w:r>
              <w:rPr>
                <w:bCs/>
                <w:szCs w:val="21"/>
                <w:u w:val="single"/>
              </w:rPr>
              <w:t>90</w:t>
            </w:r>
            <w:r w:rsidRPr="00CD60EB">
              <w:rPr>
                <w:bCs/>
                <w:szCs w:val="21"/>
                <w:u w:val="single"/>
              </w:rPr>
              <w:t xml:space="preserve"> </w:t>
            </w:r>
            <w:r w:rsidRPr="00CD60EB">
              <w:rPr>
                <w:bCs/>
                <w:szCs w:val="21"/>
              </w:rPr>
              <w:t>天（日历日）内。</w:t>
            </w:r>
          </w:p>
        </w:tc>
        <w:tc>
          <w:tcPr>
            <w:tcW w:w="1253" w:type="dxa"/>
          </w:tcPr>
          <w:p w14:paraId="0F9B3E2D" w14:textId="77777777" w:rsidR="005F5C92" w:rsidRPr="00CD60EB" w:rsidRDefault="005F5C92" w:rsidP="00B60C76">
            <w:pPr>
              <w:spacing w:line="360" w:lineRule="auto"/>
              <w:jc w:val="left"/>
              <w:rPr>
                <w:bCs/>
                <w:szCs w:val="21"/>
              </w:rPr>
            </w:pPr>
          </w:p>
        </w:tc>
        <w:tc>
          <w:tcPr>
            <w:tcW w:w="1253" w:type="dxa"/>
          </w:tcPr>
          <w:p w14:paraId="621B9879" w14:textId="77777777" w:rsidR="005F5C92" w:rsidRPr="00CD60EB" w:rsidRDefault="005F5C92" w:rsidP="00B60C76">
            <w:pPr>
              <w:spacing w:line="360" w:lineRule="auto"/>
              <w:jc w:val="left"/>
              <w:rPr>
                <w:bCs/>
                <w:szCs w:val="21"/>
              </w:rPr>
            </w:pPr>
          </w:p>
        </w:tc>
        <w:tc>
          <w:tcPr>
            <w:tcW w:w="1253" w:type="dxa"/>
          </w:tcPr>
          <w:p w14:paraId="02450673" w14:textId="5A8958AC" w:rsidR="005F5C92" w:rsidRPr="00CD60EB" w:rsidRDefault="005F5C92" w:rsidP="00B60C76">
            <w:pPr>
              <w:spacing w:line="360" w:lineRule="auto"/>
              <w:jc w:val="left"/>
              <w:rPr>
                <w:bCs/>
                <w:szCs w:val="21"/>
              </w:rPr>
            </w:pPr>
          </w:p>
        </w:tc>
      </w:tr>
      <w:tr w:rsidR="005F5C92" w:rsidRPr="00CD60EB" w14:paraId="47BF9D4B" w14:textId="2D1524BF" w:rsidTr="005F5C92">
        <w:trPr>
          <w:trHeight w:val="567"/>
        </w:trPr>
        <w:tc>
          <w:tcPr>
            <w:tcW w:w="642" w:type="dxa"/>
            <w:vMerge/>
            <w:vAlign w:val="center"/>
          </w:tcPr>
          <w:p w14:paraId="22B388A1" w14:textId="77777777" w:rsidR="005F5C92" w:rsidRPr="00CD60EB" w:rsidRDefault="005F5C92" w:rsidP="00B60C76">
            <w:pPr>
              <w:jc w:val="center"/>
              <w:rPr>
                <w:b/>
                <w:szCs w:val="21"/>
              </w:rPr>
            </w:pPr>
          </w:p>
        </w:tc>
        <w:tc>
          <w:tcPr>
            <w:tcW w:w="1253" w:type="dxa"/>
            <w:vMerge/>
            <w:vAlign w:val="center"/>
          </w:tcPr>
          <w:p w14:paraId="5C8D59C9" w14:textId="77777777" w:rsidR="005F5C92" w:rsidRPr="00CD60EB" w:rsidRDefault="005F5C92" w:rsidP="00B60C76">
            <w:pPr>
              <w:jc w:val="center"/>
              <w:rPr>
                <w:szCs w:val="21"/>
              </w:rPr>
            </w:pPr>
          </w:p>
        </w:tc>
        <w:tc>
          <w:tcPr>
            <w:tcW w:w="2541" w:type="dxa"/>
          </w:tcPr>
          <w:p w14:paraId="35BA50EE" w14:textId="77777777" w:rsidR="005F5C92" w:rsidRPr="00CD60EB" w:rsidRDefault="005F5C92" w:rsidP="00B60C76">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1253" w:type="dxa"/>
          </w:tcPr>
          <w:p w14:paraId="75C8AA03" w14:textId="77777777" w:rsidR="005F5C92" w:rsidRPr="00CD60EB" w:rsidRDefault="005F5C92" w:rsidP="00B60C76">
            <w:pPr>
              <w:spacing w:line="360" w:lineRule="auto"/>
              <w:jc w:val="left"/>
              <w:rPr>
                <w:bCs/>
                <w:szCs w:val="21"/>
              </w:rPr>
            </w:pPr>
          </w:p>
        </w:tc>
        <w:tc>
          <w:tcPr>
            <w:tcW w:w="1253" w:type="dxa"/>
          </w:tcPr>
          <w:p w14:paraId="61E0B91E" w14:textId="77777777" w:rsidR="005F5C92" w:rsidRPr="00CD60EB" w:rsidRDefault="005F5C92" w:rsidP="00B60C76">
            <w:pPr>
              <w:spacing w:line="360" w:lineRule="auto"/>
              <w:jc w:val="left"/>
              <w:rPr>
                <w:bCs/>
                <w:szCs w:val="21"/>
              </w:rPr>
            </w:pPr>
          </w:p>
        </w:tc>
        <w:tc>
          <w:tcPr>
            <w:tcW w:w="1253" w:type="dxa"/>
          </w:tcPr>
          <w:p w14:paraId="1F2F8B5B" w14:textId="57B55091" w:rsidR="005F5C92" w:rsidRPr="00CD60EB" w:rsidRDefault="005F5C92" w:rsidP="00B60C76">
            <w:pPr>
              <w:spacing w:line="360" w:lineRule="auto"/>
              <w:jc w:val="left"/>
              <w:rPr>
                <w:bCs/>
                <w:szCs w:val="21"/>
              </w:rPr>
            </w:pPr>
          </w:p>
        </w:tc>
      </w:tr>
      <w:tr w:rsidR="005F5C92" w:rsidRPr="00CD60EB" w14:paraId="4BEC50D7" w14:textId="7E01F5FA" w:rsidTr="005F5C92">
        <w:trPr>
          <w:trHeight w:val="567"/>
        </w:trPr>
        <w:tc>
          <w:tcPr>
            <w:tcW w:w="642" w:type="dxa"/>
            <w:vMerge/>
            <w:vAlign w:val="center"/>
          </w:tcPr>
          <w:p w14:paraId="1D021021" w14:textId="77777777" w:rsidR="005F5C92" w:rsidRPr="00CD60EB" w:rsidRDefault="005F5C92" w:rsidP="00B60C76">
            <w:pPr>
              <w:jc w:val="center"/>
              <w:rPr>
                <w:b/>
                <w:szCs w:val="21"/>
              </w:rPr>
            </w:pPr>
          </w:p>
        </w:tc>
        <w:tc>
          <w:tcPr>
            <w:tcW w:w="1253" w:type="dxa"/>
            <w:vMerge/>
            <w:vAlign w:val="center"/>
          </w:tcPr>
          <w:p w14:paraId="73317935" w14:textId="77777777" w:rsidR="005F5C92" w:rsidRPr="00CD60EB" w:rsidRDefault="005F5C92" w:rsidP="00B60C76">
            <w:pPr>
              <w:jc w:val="center"/>
              <w:rPr>
                <w:szCs w:val="21"/>
              </w:rPr>
            </w:pPr>
          </w:p>
        </w:tc>
        <w:tc>
          <w:tcPr>
            <w:tcW w:w="2541" w:type="dxa"/>
            <w:vAlign w:val="center"/>
          </w:tcPr>
          <w:p w14:paraId="4C03E170" w14:textId="77777777" w:rsidR="005F5C92" w:rsidRPr="00CD60EB" w:rsidRDefault="005F5C92" w:rsidP="00B60C76">
            <w:pPr>
              <w:spacing w:line="360" w:lineRule="auto"/>
              <w:jc w:val="left"/>
              <w:rPr>
                <w:bCs/>
                <w:szCs w:val="21"/>
              </w:rPr>
            </w:pPr>
            <w:r w:rsidRPr="00CD60EB">
              <w:rPr>
                <w:bCs/>
                <w:szCs w:val="21"/>
              </w:rPr>
              <w:t xml:space="preserve">1.3 </w:t>
            </w:r>
            <w:r w:rsidRPr="00CD60EB">
              <w:rPr>
                <w:bCs/>
                <w:szCs w:val="21"/>
              </w:rPr>
              <w:t>交货（具体）地点：</w:t>
            </w:r>
            <w:r w:rsidRPr="00895111">
              <w:rPr>
                <w:rFonts w:hint="eastAsia"/>
                <w:bCs/>
                <w:color w:val="FF0000"/>
                <w:szCs w:val="21"/>
                <w:u w:val="single"/>
              </w:rPr>
              <w:t>深圳大学</w:t>
            </w:r>
            <w:r>
              <w:rPr>
                <w:rFonts w:hint="eastAsia"/>
                <w:bCs/>
                <w:color w:val="FF0000"/>
                <w:szCs w:val="21"/>
                <w:u w:val="single"/>
              </w:rPr>
              <w:t>丽校区</w:t>
            </w:r>
            <w:r>
              <w:rPr>
                <w:rFonts w:hint="eastAsia"/>
                <w:bCs/>
                <w:color w:val="FF0000"/>
                <w:szCs w:val="21"/>
                <w:u w:val="single"/>
              </w:rPr>
              <w:t>A7-515</w:t>
            </w:r>
            <w:r w:rsidRPr="00CD60EB">
              <w:rPr>
                <w:bCs/>
                <w:szCs w:val="21"/>
              </w:rPr>
              <w:t>。</w:t>
            </w:r>
          </w:p>
        </w:tc>
        <w:tc>
          <w:tcPr>
            <w:tcW w:w="1253" w:type="dxa"/>
          </w:tcPr>
          <w:p w14:paraId="618FCD46" w14:textId="77777777" w:rsidR="005F5C92" w:rsidRPr="00CD60EB" w:rsidRDefault="005F5C92" w:rsidP="00B60C76">
            <w:pPr>
              <w:spacing w:line="360" w:lineRule="auto"/>
              <w:jc w:val="left"/>
              <w:rPr>
                <w:bCs/>
                <w:szCs w:val="21"/>
              </w:rPr>
            </w:pPr>
          </w:p>
        </w:tc>
        <w:tc>
          <w:tcPr>
            <w:tcW w:w="1253" w:type="dxa"/>
          </w:tcPr>
          <w:p w14:paraId="50CAEC72" w14:textId="77777777" w:rsidR="005F5C92" w:rsidRPr="00CD60EB" w:rsidRDefault="005F5C92" w:rsidP="00B60C76">
            <w:pPr>
              <w:spacing w:line="360" w:lineRule="auto"/>
              <w:jc w:val="left"/>
              <w:rPr>
                <w:bCs/>
                <w:szCs w:val="21"/>
              </w:rPr>
            </w:pPr>
          </w:p>
        </w:tc>
        <w:tc>
          <w:tcPr>
            <w:tcW w:w="1253" w:type="dxa"/>
          </w:tcPr>
          <w:p w14:paraId="2C466272" w14:textId="052AAA10" w:rsidR="005F5C92" w:rsidRPr="00CD60EB" w:rsidRDefault="005F5C92" w:rsidP="00B60C76">
            <w:pPr>
              <w:spacing w:line="360" w:lineRule="auto"/>
              <w:jc w:val="left"/>
              <w:rPr>
                <w:bCs/>
                <w:szCs w:val="21"/>
              </w:rPr>
            </w:pPr>
          </w:p>
        </w:tc>
      </w:tr>
      <w:tr w:rsidR="005F5C92" w:rsidRPr="00CD60EB" w14:paraId="6DA6EFB3" w14:textId="233B752D" w:rsidTr="005F5C92">
        <w:trPr>
          <w:trHeight w:val="567"/>
        </w:trPr>
        <w:tc>
          <w:tcPr>
            <w:tcW w:w="642" w:type="dxa"/>
            <w:vMerge/>
            <w:vAlign w:val="center"/>
          </w:tcPr>
          <w:p w14:paraId="43E62910" w14:textId="77777777" w:rsidR="005F5C92" w:rsidRPr="00CD60EB" w:rsidRDefault="005F5C92" w:rsidP="00B60C76">
            <w:pPr>
              <w:jc w:val="center"/>
              <w:rPr>
                <w:b/>
                <w:szCs w:val="21"/>
              </w:rPr>
            </w:pPr>
          </w:p>
        </w:tc>
        <w:tc>
          <w:tcPr>
            <w:tcW w:w="1253" w:type="dxa"/>
            <w:vMerge/>
            <w:vAlign w:val="center"/>
          </w:tcPr>
          <w:p w14:paraId="6FC2264C" w14:textId="77777777" w:rsidR="005F5C92" w:rsidRPr="00CD60EB" w:rsidRDefault="005F5C92" w:rsidP="00B60C76">
            <w:pPr>
              <w:jc w:val="center"/>
              <w:rPr>
                <w:szCs w:val="21"/>
              </w:rPr>
            </w:pPr>
          </w:p>
        </w:tc>
        <w:tc>
          <w:tcPr>
            <w:tcW w:w="2541" w:type="dxa"/>
          </w:tcPr>
          <w:p w14:paraId="06442980" w14:textId="77777777" w:rsidR="005F5C92" w:rsidRPr="00CD60EB" w:rsidRDefault="005F5C92" w:rsidP="00B60C76">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7FF8B896" w14:textId="77777777" w:rsidR="005F5C92" w:rsidRPr="00CD60EB" w:rsidRDefault="005F5C92" w:rsidP="00B60C76">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03CE4F54" w14:textId="77777777" w:rsidR="005F5C92" w:rsidRPr="00CD60EB" w:rsidRDefault="005F5C92" w:rsidP="00B60C76">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1CC5EE4F" w14:textId="77777777" w:rsidR="005F5C92" w:rsidRPr="00CD60EB" w:rsidRDefault="005F5C92" w:rsidP="00B60C76">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7054074A" w14:textId="77777777" w:rsidR="005F5C92" w:rsidRPr="00CD60EB" w:rsidRDefault="005F5C92" w:rsidP="00B60C76">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62A8A3BB" w14:textId="77777777" w:rsidR="005F5C92" w:rsidRPr="00CD60EB" w:rsidRDefault="005F5C92" w:rsidP="00B60C76">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7A9E34E4" w14:textId="77777777" w:rsidR="005F5C92" w:rsidRPr="00CD60EB" w:rsidRDefault="005F5C92" w:rsidP="00B60C76">
            <w:pPr>
              <w:spacing w:line="360" w:lineRule="auto"/>
              <w:jc w:val="left"/>
              <w:rPr>
                <w:bCs/>
                <w:szCs w:val="21"/>
              </w:rPr>
            </w:pPr>
            <w:r w:rsidRPr="00CD60EB">
              <w:rPr>
                <w:bCs/>
                <w:szCs w:val="21"/>
              </w:rPr>
              <w:t>从中华人民共和国海关境外提供的货物，技术资料应齐全，提供但不限于如下技术文件和资料：</w:t>
            </w:r>
          </w:p>
          <w:p w14:paraId="2260079D" w14:textId="77777777" w:rsidR="005F5C92" w:rsidRPr="00CD60EB" w:rsidRDefault="005F5C92" w:rsidP="00B60C76">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5910E461" w14:textId="77777777" w:rsidR="005F5C92" w:rsidRPr="00CD60EB" w:rsidRDefault="005F5C92" w:rsidP="00B60C76">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78164EFA" w14:textId="77777777" w:rsidR="005F5C92" w:rsidRPr="00CD60EB" w:rsidRDefault="005F5C92" w:rsidP="00B60C76">
            <w:pPr>
              <w:spacing w:line="360" w:lineRule="auto"/>
              <w:jc w:val="left"/>
              <w:rPr>
                <w:bCs/>
                <w:szCs w:val="21"/>
              </w:rPr>
            </w:pPr>
            <w:r w:rsidRPr="00CD60EB">
              <w:rPr>
                <w:bCs/>
                <w:szCs w:val="21"/>
              </w:rPr>
              <w:lastRenderedPageBreak/>
              <w:t>（</w:t>
            </w:r>
            <w:r w:rsidRPr="00CD60EB">
              <w:rPr>
                <w:bCs/>
                <w:szCs w:val="21"/>
              </w:rPr>
              <w:t>3</w:t>
            </w:r>
            <w:r w:rsidRPr="00CD60EB">
              <w:rPr>
                <w:bCs/>
                <w:szCs w:val="21"/>
              </w:rPr>
              <w:t>）产品出厂检验合格证；</w:t>
            </w:r>
          </w:p>
          <w:p w14:paraId="0AE0C2B0" w14:textId="77777777" w:rsidR="005F5C92" w:rsidRPr="00CD60EB" w:rsidRDefault="005F5C92" w:rsidP="00B60C76">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6B9982C5" w14:textId="77777777" w:rsidR="005F5C92" w:rsidRPr="00CD60EB" w:rsidRDefault="005F5C92" w:rsidP="00B60C76">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7B3ABF8A" w14:textId="77777777" w:rsidR="005F5C92" w:rsidRPr="00CD60EB" w:rsidRDefault="005F5C92" w:rsidP="00B60C76">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17D31AA1" w14:textId="77777777" w:rsidR="005F5C92" w:rsidRPr="00CD60EB" w:rsidRDefault="005F5C92" w:rsidP="00B60C76">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18B151F5" w14:textId="77777777" w:rsidR="005F5C92" w:rsidRPr="00CD60EB" w:rsidRDefault="005F5C92" w:rsidP="00B60C76">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65A1D1B5" w14:textId="77777777" w:rsidR="005F5C92" w:rsidRPr="00CD60EB" w:rsidRDefault="005F5C92" w:rsidP="00B60C76">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0BF70551" w14:textId="77777777" w:rsidR="005F5C92" w:rsidRPr="00CD60EB" w:rsidRDefault="005F5C92" w:rsidP="00B60C76">
            <w:pPr>
              <w:spacing w:line="360" w:lineRule="auto"/>
              <w:jc w:val="left"/>
              <w:rPr>
                <w:bCs/>
                <w:szCs w:val="21"/>
              </w:rPr>
            </w:pPr>
            <w:r w:rsidRPr="00CD60EB">
              <w:rPr>
                <w:bCs/>
                <w:szCs w:val="21"/>
              </w:rPr>
              <w:t>（</w:t>
            </w:r>
            <w:r w:rsidRPr="00CD60EB">
              <w:rPr>
                <w:bCs/>
                <w:szCs w:val="21"/>
              </w:rPr>
              <w:t>10</w:t>
            </w:r>
            <w:r w:rsidRPr="00CD60EB">
              <w:rPr>
                <w:bCs/>
                <w:szCs w:val="21"/>
              </w:rPr>
              <w:t>）保险单；</w:t>
            </w:r>
          </w:p>
          <w:p w14:paraId="1E93B1DF" w14:textId="77777777" w:rsidR="005F5C92" w:rsidRPr="00CD60EB" w:rsidRDefault="005F5C92" w:rsidP="00B60C76">
            <w:pPr>
              <w:spacing w:line="360" w:lineRule="auto"/>
              <w:jc w:val="left"/>
              <w:rPr>
                <w:bCs/>
                <w:szCs w:val="21"/>
              </w:rPr>
            </w:pPr>
            <w:r w:rsidRPr="00CD60EB">
              <w:rPr>
                <w:bCs/>
                <w:szCs w:val="21"/>
              </w:rPr>
              <w:t>（</w:t>
            </w:r>
            <w:r w:rsidRPr="00CD60EB">
              <w:rPr>
                <w:bCs/>
                <w:szCs w:val="21"/>
              </w:rPr>
              <w:t>11</w:t>
            </w:r>
            <w:r w:rsidRPr="00CD60EB">
              <w:rPr>
                <w:bCs/>
                <w:szCs w:val="21"/>
              </w:rPr>
              <w:t>）报关单；</w:t>
            </w:r>
          </w:p>
          <w:p w14:paraId="231B6964" w14:textId="77777777" w:rsidR="005F5C92" w:rsidRPr="00CD60EB" w:rsidRDefault="005F5C92" w:rsidP="00B60C76">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253" w:type="dxa"/>
          </w:tcPr>
          <w:p w14:paraId="22E1C00A" w14:textId="77777777" w:rsidR="005F5C92" w:rsidRPr="00CD60EB" w:rsidRDefault="005F5C92" w:rsidP="00B60C76">
            <w:pPr>
              <w:spacing w:line="360" w:lineRule="auto"/>
              <w:jc w:val="left"/>
              <w:rPr>
                <w:bCs/>
                <w:szCs w:val="21"/>
              </w:rPr>
            </w:pPr>
          </w:p>
        </w:tc>
        <w:tc>
          <w:tcPr>
            <w:tcW w:w="1253" w:type="dxa"/>
          </w:tcPr>
          <w:p w14:paraId="3C3314F0" w14:textId="77777777" w:rsidR="005F5C92" w:rsidRPr="00CD60EB" w:rsidRDefault="005F5C92" w:rsidP="00B60C76">
            <w:pPr>
              <w:spacing w:line="360" w:lineRule="auto"/>
              <w:jc w:val="left"/>
              <w:rPr>
                <w:bCs/>
                <w:szCs w:val="21"/>
              </w:rPr>
            </w:pPr>
          </w:p>
        </w:tc>
        <w:tc>
          <w:tcPr>
            <w:tcW w:w="1253" w:type="dxa"/>
          </w:tcPr>
          <w:p w14:paraId="3B0AF6F2" w14:textId="13DDB9F1" w:rsidR="005F5C92" w:rsidRPr="00CD60EB" w:rsidRDefault="005F5C92" w:rsidP="00B60C76">
            <w:pPr>
              <w:spacing w:line="360" w:lineRule="auto"/>
              <w:jc w:val="left"/>
              <w:rPr>
                <w:bCs/>
                <w:szCs w:val="21"/>
              </w:rPr>
            </w:pPr>
          </w:p>
        </w:tc>
      </w:tr>
      <w:tr w:rsidR="005F5C92" w:rsidRPr="00CD60EB" w14:paraId="4FBB5C3D" w14:textId="2EB07336" w:rsidTr="005F5C92">
        <w:trPr>
          <w:trHeight w:val="567"/>
        </w:trPr>
        <w:tc>
          <w:tcPr>
            <w:tcW w:w="642" w:type="dxa"/>
            <w:vMerge w:val="restart"/>
            <w:vAlign w:val="center"/>
          </w:tcPr>
          <w:p w14:paraId="3846A615" w14:textId="77777777" w:rsidR="005F5C92" w:rsidRPr="00CD60EB" w:rsidRDefault="005F5C92" w:rsidP="00B60C76">
            <w:pPr>
              <w:jc w:val="center"/>
              <w:rPr>
                <w:b/>
                <w:szCs w:val="21"/>
              </w:rPr>
            </w:pPr>
            <w:r w:rsidRPr="00CD60EB">
              <w:rPr>
                <w:b/>
                <w:szCs w:val="21"/>
              </w:rPr>
              <w:lastRenderedPageBreak/>
              <w:t>2</w:t>
            </w:r>
          </w:p>
        </w:tc>
        <w:tc>
          <w:tcPr>
            <w:tcW w:w="1253" w:type="dxa"/>
            <w:vMerge w:val="restart"/>
            <w:vAlign w:val="center"/>
          </w:tcPr>
          <w:p w14:paraId="095E3771" w14:textId="77777777" w:rsidR="005F5C92" w:rsidRPr="00CD60EB" w:rsidRDefault="005F5C92" w:rsidP="00B60C76">
            <w:pPr>
              <w:jc w:val="center"/>
              <w:rPr>
                <w:szCs w:val="21"/>
              </w:rPr>
            </w:pPr>
            <w:r w:rsidRPr="00CD60EB">
              <w:rPr>
                <w:szCs w:val="21"/>
              </w:rPr>
              <w:t>关于验收</w:t>
            </w:r>
          </w:p>
        </w:tc>
        <w:tc>
          <w:tcPr>
            <w:tcW w:w="2541" w:type="dxa"/>
          </w:tcPr>
          <w:p w14:paraId="7E81AC49" w14:textId="77777777" w:rsidR="005F5C92" w:rsidRPr="00CD60EB" w:rsidRDefault="005F5C92" w:rsidP="00B60C76">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253" w:type="dxa"/>
          </w:tcPr>
          <w:p w14:paraId="5B800BAD" w14:textId="77777777" w:rsidR="005F5C92" w:rsidRPr="00CD60EB" w:rsidRDefault="005F5C92" w:rsidP="00B60C76">
            <w:pPr>
              <w:spacing w:line="360" w:lineRule="auto"/>
              <w:jc w:val="left"/>
              <w:rPr>
                <w:bCs/>
                <w:szCs w:val="21"/>
              </w:rPr>
            </w:pPr>
          </w:p>
        </w:tc>
        <w:tc>
          <w:tcPr>
            <w:tcW w:w="1253" w:type="dxa"/>
          </w:tcPr>
          <w:p w14:paraId="204CC39D" w14:textId="77777777" w:rsidR="005F5C92" w:rsidRPr="00CD60EB" w:rsidRDefault="005F5C92" w:rsidP="00B60C76">
            <w:pPr>
              <w:spacing w:line="360" w:lineRule="auto"/>
              <w:jc w:val="left"/>
              <w:rPr>
                <w:bCs/>
                <w:szCs w:val="21"/>
              </w:rPr>
            </w:pPr>
          </w:p>
        </w:tc>
        <w:tc>
          <w:tcPr>
            <w:tcW w:w="1253" w:type="dxa"/>
          </w:tcPr>
          <w:p w14:paraId="4240BB87" w14:textId="0EB7127B" w:rsidR="005F5C92" w:rsidRPr="00CD60EB" w:rsidRDefault="005F5C92" w:rsidP="00B60C76">
            <w:pPr>
              <w:spacing w:line="360" w:lineRule="auto"/>
              <w:jc w:val="left"/>
              <w:rPr>
                <w:bCs/>
                <w:szCs w:val="21"/>
              </w:rPr>
            </w:pPr>
          </w:p>
        </w:tc>
      </w:tr>
      <w:tr w:rsidR="005F5C92" w:rsidRPr="00CD60EB" w14:paraId="31F954CE" w14:textId="48670CE0" w:rsidTr="005F5C92">
        <w:trPr>
          <w:trHeight w:val="567"/>
        </w:trPr>
        <w:tc>
          <w:tcPr>
            <w:tcW w:w="642" w:type="dxa"/>
            <w:vMerge/>
            <w:vAlign w:val="center"/>
          </w:tcPr>
          <w:p w14:paraId="61CE6367" w14:textId="77777777" w:rsidR="005F5C92" w:rsidRPr="00CD60EB" w:rsidRDefault="005F5C92" w:rsidP="00B60C76">
            <w:pPr>
              <w:jc w:val="center"/>
              <w:rPr>
                <w:b/>
                <w:szCs w:val="21"/>
              </w:rPr>
            </w:pPr>
          </w:p>
        </w:tc>
        <w:tc>
          <w:tcPr>
            <w:tcW w:w="1253" w:type="dxa"/>
            <w:vMerge/>
          </w:tcPr>
          <w:p w14:paraId="45C85F0D" w14:textId="77777777" w:rsidR="005F5C92" w:rsidRPr="00CD60EB" w:rsidRDefault="005F5C92" w:rsidP="00B60C76">
            <w:pPr>
              <w:rPr>
                <w:b/>
                <w:szCs w:val="21"/>
              </w:rPr>
            </w:pPr>
          </w:p>
        </w:tc>
        <w:tc>
          <w:tcPr>
            <w:tcW w:w="2541" w:type="dxa"/>
          </w:tcPr>
          <w:p w14:paraId="32F3607F" w14:textId="77777777" w:rsidR="005F5C92" w:rsidRPr="00CD60EB" w:rsidRDefault="005F5C92" w:rsidP="00B60C76">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3DC9BBC2" w14:textId="77777777" w:rsidR="005F5C92" w:rsidRPr="00CD60EB" w:rsidRDefault="005F5C92" w:rsidP="00B60C76">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7F34D039" w14:textId="77777777" w:rsidR="005F5C92" w:rsidRPr="00CD60EB" w:rsidRDefault="005F5C92" w:rsidP="00B60C76">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2825173D" w14:textId="77777777" w:rsidR="005F5C92" w:rsidRPr="00CD60EB" w:rsidRDefault="005F5C92" w:rsidP="00B60C76">
            <w:pPr>
              <w:tabs>
                <w:tab w:val="num" w:pos="1260"/>
              </w:tabs>
              <w:spacing w:line="360" w:lineRule="auto"/>
              <w:jc w:val="left"/>
              <w:rPr>
                <w:bCs/>
                <w:szCs w:val="21"/>
              </w:rPr>
            </w:pPr>
            <w:r w:rsidRPr="00CD60EB">
              <w:rPr>
                <w:bCs/>
                <w:szCs w:val="21"/>
              </w:rPr>
              <w:t>c</w:t>
            </w:r>
            <w:r w:rsidRPr="00CD60EB">
              <w:rPr>
                <w:bCs/>
                <w:szCs w:val="21"/>
              </w:rPr>
              <w:t>、货物具备产品合格</w:t>
            </w:r>
            <w:r w:rsidRPr="00CD60EB">
              <w:rPr>
                <w:bCs/>
                <w:szCs w:val="21"/>
              </w:rPr>
              <w:lastRenderedPageBreak/>
              <w:t>证。</w:t>
            </w:r>
          </w:p>
        </w:tc>
        <w:tc>
          <w:tcPr>
            <w:tcW w:w="1253" w:type="dxa"/>
          </w:tcPr>
          <w:p w14:paraId="4EDB5C03" w14:textId="77777777" w:rsidR="005F5C92" w:rsidRPr="00CD60EB" w:rsidRDefault="005F5C92" w:rsidP="00B60C76">
            <w:pPr>
              <w:spacing w:line="360" w:lineRule="auto"/>
              <w:jc w:val="left"/>
              <w:rPr>
                <w:bCs/>
                <w:szCs w:val="21"/>
              </w:rPr>
            </w:pPr>
          </w:p>
        </w:tc>
        <w:tc>
          <w:tcPr>
            <w:tcW w:w="1253" w:type="dxa"/>
          </w:tcPr>
          <w:p w14:paraId="60D075D7" w14:textId="77777777" w:rsidR="005F5C92" w:rsidRPr="00CD60EB" w:rsidRDefault="005F5C92" w:rsidP="00B60C76">
            <w:pPr>
              <w:spacing w:line="360" w:lineRule="auto"/>
              <w:jc w:val="left"/>
              <w:rPr>
                <w:bCs/>
                <w:szCs w:val="21"/>
              </w:rPr>
            </w:pPr>
          </w:p>
        </w:tc>
        <w:tc>
          <w:tcPr>
            <w:tcW w:w="1253" w:type="dxa"/>
          </w:tcPr>
          <w:p w14:paraId="3465B741" w14:textId="3BF92A17" w:rsidR="005F5C92" w:rsidRPr="00CD60EB" w:rsidRDefault="005F5C92" w:rsidP="00B60C76">
            <w:pPr>
              <w:spacing w:line="360" w:lineRule="auto"/>
              <w:jc w:val="left"/>
              <w:rPr>
                <w:bCs/>
                <w:szCs w:val="21"/>
              </w:rPr>
            </w:pPr>
          </w:p>
        </w:tc>
      </w:tr>
      <w:tr w:rsidR="005F5C92" w:rsidRPr="00CD60EB" w14:paraId="3BC376B1" w14:textId="3D341633" w:rsidTr="005F5C92">
        <w:trPr>
          <w:trHeight w:val="567"/>
        </w:trPr>
        <w:tc>
          <w:tcPr>
            <w:tcW w:w="642" w:type="dxa"/>
            <w:vAlign w:val="center"/>
          </w:tcPr>
          <w:p w14:paraId="45372DEA" w14:textId="77777777" w:rsidR="005F5C92" w:rsidRPr="00CD60EB" w:rsidRDefault="005F5C92" w:rsidP="00B60C76">
            <w:pPr>
              <w:jc w:val="center"/>
              <w:rPr>
                <w:b/>
                <w:szCs w:val="21"/>
              </w:rPr>
            </w:pPr>
            <w:r w:rsidRPr="00CD60EB">
              <w:rPr>
                <w:b/>
                <w:szCs w:val="21"/>
              </w:rPr>
              <w:lastRenderedPageBreak/>
              <w:t>3</w:t>
            </w:r>
          </w:p>
        </w:tc>
        <w:tc>
          <w:tcPr>
            <w:tcW w:w="1253" w:type="dxa"/>
            <w:vAlign w:val="center"/>
          </w:tcPr>
          <w:p w14:paraId="70E943FE" w14:textId="77777777" w:rsidR="005F5C92" w:rsidRPr="00CD60EB" w:rsidRDefault="005F5C92" w:rsidP="00B60C76">
            <w:pPr>
              <w:jc w:val="center"/>
              <w:rPr>
                <w:szCs w:val="21"/>
              </w:rPr>
            </w:pPr>
            <w:r w:rsidRPr="00CD60EB">
              <w:rPr>
                <w:szCs w:val="21"/>
              </w:rPr>
              <w:t>付款方式</w:t>
            </w:r>
          </w:p>
        </w:tc>
        <w:tc>
          <w:tcPr>
            <w:tcW w:w="2541" w:type="dxa"/>
          </w:tcPr>
          <w:p w14:paraId="3FE26D3F" w14:textId="77777777" w:rsidR="005F5C92" w:rsidRPr="00CD60EB" w:rsidRDefault="005F5C92" w:rsidP="00B60C76">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6C85DB08" w14:textId="77777777" w:rsidR="005F5C92" w:rsidRDefault="005F5C92" w:rsidP="00B60C76">
            <w:pPr>
              <w:spacing w:line="360" w:lineRule="auto"/>
              <w:ind w:firstLineChars="200" w:firstLine="420"/>
              <w:jc w:val="left"/>
              <w:rPr>
                <w:bCs/>
                <w:szCs w:val="21"/>
              </w:rPr>
            </w:pPr>
            <w:r w:rsidRPr="00CD60EB">
              <w:rPr>
                <w:bCs/>
                <w:szCs w:val="21"/>
              </w:rPr>
              <w:t>验收合格后，设备无故障连续运行</w:t>
            </w:r>
            <w:r w:rsidRPr="00CD60EB">
              <w:rPr>
                <w:bCs/>
                <w:szCs w:val="21"/>
                <w:u w:val="single"/>
              </w:rPr>
              <w:t xml:space="preserve">  1 </w:t>
            </w:r>
            <w:r w:rsidRPr="00CD60EB">
              <w:rPr>
                <w:bCs/>
                <w:szCs w:val="21"/>
              </w:rPr>
              <w:t>个月后需方整</w:t>
            </w:r>
            <w:r w:rsidRPr="00CD60EB">
              <w:rPr>
                <w:color w:val="000000"/>
                <w:szCs w:val="21"/>
              </w:rPr>
              <w:t>理相关付款资料，经校内审批后交由市财政局统一支付货款。</w:t>
            </w:r>
          </w:p>
          <w:p w14:paraId="6630B73E" w14:textId="77777777" w:rsidR="005F5C92" w:rsidRPr="0044266C" w:rsidRDefault="005F5C92" w:rsidP="00B60C76">
            <w:pPr>
              <w:pStyle w:val="afb"/>
              <w:spacing w:line="360" w:lineRule="auto"/>
              <w:ind w:left="420" w:firstLineChars="0" w:firstLine="0"/>
              <w:rPr>
                <w:rFonts w:ascii="Times New Roman" w:hAnsi="Times New Roman"/>
                <w:b/>
                <w:color w:val="FF0000"/>
                <w:szCs w:val="21"/>
              </w:rPr>
            </w:pPr>
            <w:r w:rsidRPr="0044266C">
              <w:rPr>
                <w:rFonts w:ascii="Times New Roman" w:hAnsi="Times New Roman" w:hint="eastAsia"/>
                <w:b/>
                <w:color w:val="FF0000"/>
                <w:szCs w:val="21"/>
              </w:rPr>
              <w:t>从中华人民共和国境外提供的货物：</w:t>
            </w:r>
          </w:p>
          <w:p w14:paraId="75F2B0BE" w14:textId="77777777" w:rsidR="005F5C92" w:rsidRDefault="005F5C92" w:rsidP="00B60C76">
            <w:pPr>
              <w:spacing w:line="360" w:lineRule="auto"/>
              <w:ind w:firstLineChars="200" w:firstLine="420"/>
              <w:jc w:val="left"/>
              <w:rPr>
                <w:bCs/>
                <w:szCs w:val="21"/>
              </w:rPr>
            </w:pPr>
            <w:r w:rsidRPr="0044266C">
              <w:rPr>
                <w:rFonts w:hint="eastAsia"/>
                <w:bCs/>
                <w:szCs w:val="21"/>
              </w:rPr>
              <w:t>货款支付上限为：中标人民币价格。</w:t>
            </w:r>
          </w:p>
          <w:p w14:paraId="7A736673" w14:textId="77777777" w:rsidR="005F5C92" w:rsidRPr="0044266C" w:rsidRDefault="005F5C92" w:rsidP="00B60C76">
            <w:pPr>
              <w:spacing w:line="360" w:lineRule="auto"/>
              <w:ind w:firstLineChars="200" w:firstLine="420"/>
              <w:jc w:val="left"/>
              <w:rPr>
                <w:bCs/>
                <w:szCs w:val="21"/>
              </w:rPr>
            </w:pPr>
            <w:r>
              <w:rPr>
                <w:rFonts w:hint="eastAsia"/>
                <w:bCs/>
                <w:color w:val="FF0000"/>
                <w:szCs w:val="21"/>
              </w:rPr>
              <w:t>TT</w:t>
            </w:r>
            <w:r w:rsidRPr="003145ED">
              <w:rPr>
                <w:rFonts w:hint="eastAsia"/>
                <w:bCs/>
                <w:color w:val="FF0000"/>
                <w:szCs w:val="21"/>
              </w:rPr>
              <w:t>付款</w:t>
            </w:r>
          </w:p>
          <w:p w14:paraId="382E4CAE" w14:textId="77777777" w:rsidR="005F5C92" w:rsidRPr="009910FF" w:rsidRDefault="005F5C92" w:rsidP="00B60C76">
            <w:pPr>
              <w:spacing w:line="360" w:lineRule="auto"/>
              <w:ind w:firstLineChars="200" w:firstLine="420"/>
              <w:jc w:val="left"/>
              <w:rPr>
                <w:bCs/>
                <w:szCs w:val="21"/>
              </w:rPr>
            </w:pPr>
            <w:r>
              <w:rPr>
                <w:rFonts w:ascii="宋体" w:hAnsi="宋体" w:hint="eastAsia"/>
                <w:bCs/>
                <w:szCs w:val="21"/>
              </w:rPr>
              <w:t>货物验收合格并连续运行</w:t>
            </w:r>
            <w:r w:rsidRPr="00CD60EB">
              <w:rPr>
                <w:bCs/>
                <w:szCs w:val="21"/>
                <w:u w:val="single"/>
              </w:rPr>
              <w:t xml:space="preserve">  1</w:t>
            </w:r>
            <w:r>
              <w:rPr>
                <w:rFonts w:ascii="宋体" w:hAnsi="宋体" w:hint="eastAsia"/>
                <w:bCs/>
                <w:szCs w:val="21"/>
              </w:rPr>
              <w:t>个月无故障后，整理报账资料，向财政局申请付款</w:t>
            </w:r>
            <w:r>
              <w:rPr>
                <w:rFonts w:hint="eastAsia"/>
              </w:rPr>
              <w:t>（合同执行期间产生的美元汇率损失由卖方承担）</w:t>
            </w:r>
            <w:r>
              <w:rPr>
                <w:rFonts w:ascii="宋体" w:hAnsi="宋体" w:hint="eastAsia"/>
                <w:bCs/>
                <w:szCs w:val="21"/>
              </w:rPr>
              <w:t>。</w:t>
            </w:r>
          </w:p>
          <w:p w14:paraId="63406F46" w14:textId="77777777" w:rsidR="005F5C92" w:rsidRDefault="005F5C92" w:rsidP="00B60C76">
            <w:pPr>
              <w:spacing w:line="360" w:lineRule="auto"/>
              <w:ind w:firstLineChars="200" w:firstLine="420"/>
              <w:jc w:val="left"/>
              <w:rPr>
                <w:bCs/>
                <w:szCs w:val="21"/>
              </w:rPr>
            </w:pPr>
            <w:r w:rsidRPr="009910FF">
              <w:rPr>
                <w:rFonts w:hint="eastAsia"/>
                <w:bCs/>
                <w:szCs w:val="21"/>
              </w:rPr>
              <w:t>代理费由</w:t>
            </w:r>
            <w:r w:rsidRPr="006413B8">
              <w:rPr>
                <w:bCs/>
                <w:szCs w:val="21"/>
              </w:rPr>
              <w:t>中标</w:t>
            </w:r>
            <w:r w:rsidRPr="006413B8">
              <w:rPr>
                <w:rFonts w:hint="eastAsia"/>
                <w:bCs/>
                <w:szCs w:val="21"/>
              </w:rPr>
              <w:t>供应商</w:t>
            </w:r>
            <w:r w:rsidRPr="009910FF">
              <w:rPr>
                <w:rFonts w:hint="eastAsia"/>
                <w:bCs/>
                <w:szCs w:val="21"/>
              </w:rPr>
              <w:t>支付。</w:t>
            </w:r>
          </w:p>
          <w:p w14:paraId="39F9B5E2" w14:textId="77777777" w:rsidR="005F5C92" w:rsidRPr="00CD60EB" w:rsidRDefault="005F5C92" w:rsidP="00B60C76">
            <w:pPr>
              <w:spacing w:line="360" w:lineRule="auto"/>
              <w:ind w:firstLineChars="200" w:firstLine="420"/>
              <w:jc w:val="left"/>
              <w:rPr>
                <w:color w:val="0000FF"/>
                <w:szCs w:val="21"/>
              </w:rPr>
            </w:pPr>
            <w:r w:rsidRPr="006413B8">
              <w:rPr>
                <w:rFonts w:hint="eastAsia"/>
                <w:bCs/>
                <w:szCs w:val="21"/>
              </w:rPr>
              <w:t>代理费</w:t>
            </w:r>
            <w:r w:rsidRPr="006413B8">
              <w:rPr>
                <w:bCs/>
                <w:szCs w:val="21"/>
              </w:rPr>
              <w:t>标准：</w:t>
            </w:r>
            <w:r w:rsidRPr="006413B8">
              <w:rPr>
                <w:rFonts w:hint="eastAsia"/>
                <w:bCs/>
                <w:szCs w:val="21"/>
              </w:rPr>
              <w:t>合同金额不足</w:t>
            </w:r>
            <w:r w:rsidRPr="006413B8">
              <w:rPr>
                <w:rFonts w:hint="eastAsia"/>
                <w:bCs/>
                <w:szCs w:val="21"/>
              </w:rPr>
              <w:t>20</w:t>
            </w:r>
            <w:r w:rsidRPr="006413B8">
              <w:rPr>
                <w:rFonts w:hint="eastAsia"/>
                <w:bCs/>
                <w:szCs w:val="21"/>
              </w:rPr>
              <w:t>万元人民币的采购项目，代理费支付标准为固定金额：</w:t>
            </w:r>
            <w:r w:rsidRPr="006413B8">
              <w:rPr>
                <w:rFonts w:hint="eastAsia"/>
                <w:bCs/>
                <w:szCs w:val="21"/>
              </w:rPr>
              <w:t>3000</w:t>
            </w:r>
            <w:r w:rsidRPr="006413B8">
              <w:rPr>
                <w:rFonts w:hint="eastAsia"/>
                <w:bCs/>
                <w:szCs w:val="21"/>
              </w:rPr>
              <w:t>元；合同金额</w:t>
            </w:r>
            <w:r w:rsidRPr="006413B8">
              <w:rPr>
                <w:rFonts w:hint="eastAsia"/>
                <w:bCs/>
                <w:szCs w:val="21"/>
              </w:rPr>
              <w:t>20</w:t>
            </w:r>
            <w:r w:rsidRPr="006413B8">
              <w:rPr>
                <w:rFonts w:hint="eastAsia"/>
                <w:bCs/>
                <w:szCs w:val="21"/>
              </w:rPr>
              <w:t>万元（含）至</w:t>
            </w:r>
            <w:r w:rsidRPr="006413B8">
              <w:rPr>
                <w:rFonts w:hint="eastAsia"/>
                <w:bCs/>
                <w:szCs w:val="21"/>
              </w:rPr>
              <w:t>200</w:t>
            </w:r>
            <w:r w:rsidRPr="006413B8">
              <w:rPr>
                <w:rFonts w:hint="eastAsia"/>
                <w:bCs/>
                <w:szCs w:val="21"/>
              </w:rPr>
              <w:t>万元（不含）人民币的采购项目，代理费支付标准为合同金额比率：</w:t>
            </w:r>
            <w:r w:rsidRPr="006413B8">
              <w:rPr>
                <w:rFonts w:hint="eastAsia"/>
                <w:bCs/>
                <w:szCs w:val="21"/>
              </w:rPr>
              <w:t>1.5%</w:t>
            </w:r>
            <w:r w:rsidRPr="006413B8">
              <w:rPr>
                <w:rFonts w:hint="eastAsia"/>
                <w:bCs/>
                <w:szCs w:val="21"/>
              </w:rPr>
              <w:t>；合同金额</w:t>
            </w:r>
            <w:r w:rsidRPr="006413B8">
              <w:rPr>
                <w:rFonts w:hint="eastAsia"/>
                <w:bCs/>
                <w:szCs w:val="21"/>
              </w:rPr>
              <w:t>200</w:t>
            </w:r>
            <w:r w:rsidRPr="006413B8">
              <w:rPr>
                <w:rFonts w:hint="eastAsia"/>
                <w:bCs/>
                <w:szCs w:val="21"/>
              </w:rPr>
              <w:t>万元及以上人民币的采购项目，代理费支付标准为合同金额比率：</w:t>
            </w:r>
            <w:r w:rsidRPr="006413B8">
              <w:rPr>
                <w:rFonts w:hint="eastAsia"/>
                <w:bCs/>
                <w:szCs w:val="21"/>
              </w:rPr>
              <w:lastRenderedPageBreak/>
              <w:t>1.2%</w:t>
            </w:r>
            <w:r w:rsidRPr="006413B8">
              <w:rPr>
                <w:rFonts w:hint="eastAsia"/>
                <w:bCs/>
                <w:szCs w:val="21"/>
              </w:rPr>
              <w:t>；退关</w:t>
            </w:r>
            <w:r w:rsidRPr="006413B8">
              <w:rPr>
                <w:rFonts w:hint="eastAsia"/>
                <w:bCs/>
                <w:szCs w:val="21"/>
              </w:rPr>
              <w:t>/</w:t>
            </w:r>
            <w:r w:rsidRPr="006413B8">
              <w:rPr>
                <w:rFonts w:hint="eastAsia"/>
                <w:bCs/>
                <w:szCs w:val="21"/>
              </w:rPr>
              <w:t>退运返修并复运的进口手续费为固定金额：</w:t>
            </w:r>
            <w:r w:rsidRPr="006413B8">
              <w:rPr>
                <w:rFonts w:hint="eastAsia"/>
                <w:bCs/>
                <w:szCs w:val="21"/>
              </w:rPr>
              <w:t>5000</w:t>
            </w:r>
            <w:r w:rsidRPr="006413B8">
              <w:rPr>
                <w:rFonts w:hint="eastAsia"/>
                <w:bCs/>
                <w:szCs w:val="21"/>
              </w:rPr>
              <w:t>元（含设备退运出境和返还进境的免税办理费用、报关报检费和境内银行费用）；代理费最高支付金额上限为</w:t>
            </w:r>
            <w:r w:rsidRPr="006413B8">
              <w:rPr>
                <w:rFonts w:hint="eastAsia"/>
                <w:bCs/>
                <w:szCs w:val="21"/>
              </w:rPr>
              <w:t>6</w:t>
            </w:r>
            <w:r w:rsidRPr="006413B8">
              <w:rPr>
                <w:rFonts w:hint="eastAsia"/>
                <w:bCs/>
                <w:szCs w:val="21"/>
              </w:rPr>
              <w:t>万元人民币</w:t>
            </w:r>
            <w:r>
              <w:rPr>
                <w:rFonts w:hint="eastAsia"/>
                <w:bCs/>
                <w:szCs w:val="21"/>
              </w:rPr>
              <w:t>。</w:t>
            </w:r>
          </w:p>
        </w:tc>
        <w:tc>
          <w:tcPr>
            <w:tcW w:w="1253" w:type="dxa"/>
          </w:tcPr>
          <w:p w14:paraId="6C629260" w14:textId="77777777" w:rsidR="005F5C92" w:rsidRPr="00CD60EB" w:rsidRDefault="005F5C92" w:rsidP="00B60C76">
            <w:pPr>
              <w:spacing w:line="360" w:lineRule="auto"/>
              <w:ind w:firstLineChars="199" w:firstLine="420"/>
              <w:jc w:val="left"/>
              <w:rPr>
                <w:b/>
                <w:color w:val="FF0000"/>
                <w:szCs w:val="21"/>
              </w:rPr>
            </w:pPr>
          </w:p>
        </w:tc>
        <w:tc>
          <w:tcPr>
            <w:tcW w:w="1253" w:type="dxa"/>
          </w:tcPr>
          <w:p w14:paraId="6478ADAA" w14:textId="77777777" w:rsidR="005F5C92" w:rsidRPr="00CD60EB" w:rsidRDefault="005F5C92" w:rsidP="00B60C76">
            <w:pPr>
              <w:spacing w:line="360" w:lineRule="auto"/>
              <w:ind w:firstLineChars="199" w:firstLine="420"/>
              <w:jc w:val="left"/>
              <w:rPr>
                <w:b/>
                <w:color w:val="FF0000"/>
                <w:szCs w:val="21"/>
              </w:rPr>
            </w:pPr>
          </w:p>
        </w:tc>
        <w:tc>
          <w:tcPr>
            <w:tcW w:w="1253" w:type="dxa"/>
          </w:tcPr>
          <w:p w14:paraId="12447759" w14:textId="3845AFDE" w:rsidR="005F5C92" w:rsidRPr="00CD60EB" w:rsidRDefault="005F5C92" w:rsidP="00B60C76">
            <w:pPr>
              <w:spacing w:line="360" w:lineRule="auto"/>
              <w:ind w:firstLineChars="199" w:firstLine="420"/>
              <w:jc w:val="left"/>
              <w:rPr>
                <w:b/>
                <w:color w:val="FF0000"/>
                <w:szCs w:val="21"/>
              </w:rPr>
            </w:pPr>
          </w:p>
        </w:tc>
      </w:tr>
      <w:tr w:rsidR="005F5C92" w:rsidRPr="00CD60EB" w14:paraId="26F610ED" w14:textId="67A35C7C" w:rsidTr="005F5C92">
        <w:trPr>
          <w:trHeight w:val="567"/>
        </w:trPr>
        <w:tc>
          <w:tcPr>
            <w:tcW w:w="642" w:type="dxa"/>
            <w:vAlign w:val="center"/>
          </w:tcPr>
          <w:p w14:paraId="54AD4B1A" w14:textId="77777777" w:rsidR="005F5C92" w:rsidRPr="00CD60EB" w:rsidRDefault="005F5C92" w:rsidP="00B60C76">
            <w:pPr>
              <w:jc w:val="center"/>
              <w:rPr>
                <w:szCs w:val="21"/>
              </w:rPr>
            </w:pPr>
            <w:r w:rsidRPr="00CD60EB">
              <w:rPr>
                <w:b/>
                <w:szCs w:val="21"/>
              </w:rPr>
              <w:lastRenderedPageBreak/>
              <w:t>4</w:t>
            </w:r>
          </w:p>
        </w:tc>
        <w:tc>
          <w:tcPr>
            <w:tcW w:w="1253" w:type="dxa"/>
            <w:vAlign w:val="center"/>
          </w:tcPr>
          <w:p w14:paraId="17270661" w14:textId="77777777" w:rsidR="005F5C92" w:rsidRPr="00CD60EB" w:rsidRDefault="005F5C92" w:rsidP="00B60C76">
            <w:pPr>
              <w:rPr>
                <w:szCs w:val="21"/>
              </w:rPr>
            </w:pPr>
            <w:r w:rsidRPr="00CD60EB">
              <w:rPr>
                <w:szCs w:val="21"/>
              </w:rPr>
              <w:t>关于知识产权</w:t>
            </w:r>
          </w:p>
        </w:tc>
        <w:tc>
          <w:tcPr>
            <w:tcW w:w="2541" w:type="dxa"/>
          </w:tcPr>
          <w:p w14:paraId="4F2C7A39" w14:textId="77777777" w:rsidR="005F5C92" w:rsidRPr="00CD60EB" w:rsidRDefault="005F5C92" w:rsidP="00B60C76">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859C561" w14:textId="77777777" w:rsidR="005F5C92" w:rsidRPr="00CD60EB" w:rsidRDefault="005F5C92" w:rsidP="00B60C76">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53" w:type="dxa"/>
          </w:tcPr>
          <w:p w14:paraId="519B8D52" w14:textId="77777777" w:rsidR="005F5C92" w:rsidRPr="00CD60EB" w:rsidRDefault="005F5C92" w:rsidP="00B60C76">
            <w:pPr>
              <w:spacing w:line="360" w:lineRule="auto"/>
              <w:jc w:val="left"/>
              <w:rPr>
                <w:szCs w:val="21"/>
              </w:rPr>
            </w:pPr>
          </w:p>
        </w:tc>
        <w:tc>
          <w:tcPr>
            <w:tcW w:w="1253" w:type="dxa"/>
          </w:tcPr>
          <w:p w14:paraId="38DD1898" w14:textId="77777777" w:rsidR="005F5C92" w:rsidRPr="00CD60EB" w:rsidRDefault="005F5C92" w:rsidP="00B60C76">
            <w:pPr>
              <w:spacing w:line="360" w:lineRule="auto"/>
              <w:jc w:val="left"/>
              <w:rPr>
                <w:szCs w:val="21"/>
              </w:rPr>
            </w:pPr>
          </w:p>
        </w:tc>
        <w:tc>
          <w:tcPr>
            <w:tcW w:w="1253" w:type="dxa"/>
          </w:tcPr>
          <w:p w14:paraId="011FE202" w14:textId="04AB40AE" w:rsidR="005F5C92" w:rsidRPr="00CD60EB" w:rsidRDefault="005F5C92" w:rsidP="00B60C76">
            <w:pPr>
              <w:spacing w:line="360" w:lineRule="auto"/>
              <w:jc w:val="left"/>
              <w:rPr>
                <w:szCs w:val="21"/>
              </w:rPr>
            </w:pPr>
          </w:p>
        </w:tc>
      </w:tr>
      <w:tr w:rsidR="005F5C92" w:rsidRPr="00CD60EB" w14:paraId="48B88417" w14:textId="3F2E1BDA" w:rsidTr="005F5C92">
        <w:trPr>
          <w:trHeight w:val="567"/>
        </w:trPr>
        <w:tc>
          <w:tcPr>
            <w:tcW w:w="642" w:type="dxa"/>
            <w:vAlign w:val="center"/>
          </w:tcPr>
          <w:p w14:paraId="48F42326" w14:textId="77777777" w:rsidR="005F5C92" w:rsidRPr="00CD60EB" w:rsidRDefault="005F5C92" w:rsidP="00B60C76">
            <w:pPr>
              <w:jc w:val="center"/>
              <w:rPr>
                <w:b/>
                <w:szCs w:val="21"/>
              </w:rPr>
            </w:pPr>
            <w:r w:rsidRPr="00CD60EB">
              <w:rPr>
                <w:b/>
                <w:szCs w:val="21"/>
              </w:rPr>
              <w:t>5</w:t>
            </w:r>
          </w:p>
        </w:tc>
        <w:tc>
          <w:tcPr>
            <w:tcW w:w="1253" w:type="dxa"/>
            <w:vAlign w:val="center"/>
          </w:tcPr>
          <w:p w14:paraId="58F5347B" w14:textId="77777777" w:rsidR="005F5C92" w:rsidRPr="00CD60EB" w:rsidRDefault="005F5C92" w:rsidP="00B60C76">
            <w:pPr>
              <w:rPr>
                <w:szCs w:val="21"/>
              </w:rPr>
            </w:pPr>
            <w:r w:rsidRPr="00CD60EB">
              <w:rPr>
                <w:szCs w:val="21"/>
              </w:rPr>
              <w:t>关于商检</w:t>
            </w:r>
          </w:p>
        </w:tc>
        <w:tc>
          <w:tcPr>
            <w:tcW w:w="2541" w:type="dxa"/>
          </w:tcPr>
          <w:p w14:paraId="51EB3E0E" w14:textId="77777777" w:rsidR="005F5C92" w:rsidRPr="00CD60EB" w:rsidRDefault="005F5C92" w:rsidP="00B60C76">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253" w:type="dxa"/>
          </w:tcPr>
          <w:p w14:paraId="4BE9FBB4" w14:textId="77777777" w:rsidR="005F5C92" w:rsidRPr="00CD60EB" w:rsidRDefault="005F5C92" w:rsidP="00B60C76">
            <w:pPr>
              <w:spacing w:line="360" w:lineRule="auto"/>
              <w:jc w:val="left"/>
              <w:rPr>
                <w:szCs w:val="21"/>
              </w:rPr>
            </w:pPr>
          </w:p>
        </w:tc>
        <w:tc>
          <w:tcPr>
            <w:tcW w:w="1253" w:type="dxa"/>
          </w:tcPr>
          <w:p w14:paraId="0A5B98EF" w14:textId="77777777" w:rsidR="005F5C92" w:rsidRPr="00CD60EB" w:rsidRDefault="005F5C92" w:rsidP="00B60C76">
            <w:pPr>
              <w:spacing w:line="360" w:lineRule="auto"/>
              <w:jc w:val="left"/>
              <w:rPr>
                <w:szCs w:val="21"/>
              </w:rPr>
            </w:pPr>
          </w:p>
        </w:tc>
        <w:tc>
          <w:tcPr>
            <w:tcW w:w="1253" w:type="dxa"/>
          </w:tcPr>
          <w:p w14:paraId="66EF4BB7" w14:textId="150560B4" w:rsidR="005F5C92" w:rsidRPr="00CD60EB" w:rsidRDefault="005F5C92" w:rsidP="00B60C76">
            <w:pPr>
              <w:spacing w:line="360" w:lineRule="auto"/>
              <w:jc w:val="left"/>
              <w:rPr>
                <w:szCs w:val="21"/>
              </w:rPr>
            </w:pPr>
          </w:p>
        </w:tc>
      </w:tr>
    </w:tbl>
    <w:p w14:paraId="18C67346" w14:textId="77777777" w:rsidR="00D87046" w:rsidRPr="005F5C92" w:rsidRDefault="00D87046" w:rsidP="00D87046">
      <w:pPr>
        <w:rPr>
          <w:sz w:val="24"/>
        </w:rPr>
      </w:pPr>
    </w:p>
    <w:p w14:paraId="2DCE3B24" w14:textId="77777777" w:rsidR="005F5C92" w:rsidRPr="00C05239" w:rsidRDefault="005F5C92" w:rsidP="00D87046">
      <w:pPr>
        <w:rPr>
          <w:sz w:val="24"/>
        </w:rPr>
      </w:pPr>
    </w:p>
    <w:p w14:paraId="1040FD9A" w14:textId="77777777" w:rsidR="00D87046" w:rsidRPr="009D5001" w:rsidRDefault="00D87046" w:rsidP="00D87046">
      <w:pPr>
        <w:rPr>
          <w:sz w:val="24"/>
        </w:rPr>
      </w:pPr>
      <w:r w:rsidRPr="009D5001">
        <w:rPr>
          <w:rFonts w:hint="eastAsia"/>
          <w:sz w:val="24"/>
        </w:rPr>
        <w:t>备注：</w:t>
      </w:r>
    </w:p>
    <w:p w14:paraId="284DC720" w14:textId="77777777" w:rsidR="00D87046" w:rsidRPr="00741DDD" w:rsidRDefault="00D87046" w:rsidP="00D87046">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4ADCE9B8" w14:textId="77777777" w:rsidR="00D87046" w:rsidRPr="00741DDD" w:rsidRDefault="00D87046" w:rsidP="00D87046">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7FF228B" w14:textId="77777777" w:rsidR="00D87046" w:rsidRDefault="00D87046" w:rsidP="00D87046">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31DCFB26" w14:textId="77777777" w:rsidR="00D87046" w:rsidRPr="00A67E84" w:rsidRDefault="00D87046" w:rsidP="00D87046">
      <w:pPr>
        <w:rPr>
          <w:b/>
          <w:color w:val="FF0000"/>
          <w:sz w:val="24"/>
        </w:rPr>
      </w:pPr>
      <w:r w:rsidRPr="00A67E84">
        <w:rPr>
          <w:rFonts w:hint="eastAsia"/>
          <w:b/>
          <w:color w:val="FF0000"/>
          <w:sz w:val="24"/>
        </w:rPr>
        <w:lastRenderedPageBreak/>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059BB3AE" w14:textId="77777777" w:rsidR="00D87046" w:rsidRPr="00590343" w:rsidRDefault="00D87046" w:rsidP="00D87046">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148C9A4" w14:textId="77777777" w:rsidR="00D87046" w:rsidRPr="009D5001" w:rsidRDefault="00D87046" w:rsidP="00D87046">
      <w:pPr>
        <w:rPr>
          <w:sz w:val="24"/>
        </w:rPr>
      </w:pPr>
      <w:r>
        <w:rPr>
          <w:sz w:val="24"/>
        </w:rPr>
        <w:br w:type="page"/>
      </w:r>
    </w:p>
    <w:p w14:paraId="206C7198" w14:textId="77777777" w:rsidR="00D87046" w:rsidRPr="009D5001" w:rsidRDefault="00D87046" w:rsidP="00D87046">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7B4EA5F6" w14:textId="77777777" w:rsidR="00D87046" w:rsidRDefault="00D87046" w:rsidP="00D87046"/>
    <w:p w14:paraId="1341D517" w14:textId="77777777" w:rsidR="00D87046" w:rsidRDefault="00D87046" w:rsidP="00D87046"/>
    <w:p w14:paraId="5F989D9C" w14:textId="77777777" w:rsidR="00D87046" w:rsidRDefault="00D87046" w:rsidP="00D87046"/>
    <w:p w14:paraId="7CE343BB" w14:textId="77777777" w:rsidR="00D87046" w:rsidRDefault="00D87046" w:rsidP="00D87046"/>
    <w:p w14:paraId="35AA69E0" w14:textId="77777777" w:rsidR="00D87046" w:rsidRPr="005C6150" w:rsidRDefault="00D87046" w:rsidP="00D87046">
      <w:r>
        <w:br w:type="page"/>
      </w:r>
    </w:p>
    <w:p w14:paraId="65AC8379" w14:textId="77777777" w:rsidR="00D87046" w:rsidRPr="006C0271" w:rsidRDefault="00D87046" w:rsidP="00D87046">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263CB5A4" w14:textId="77777777" w:rsidR="00D87046" w:rsidRPr="009D5001" w:rsidRDefault="00D87046" w:rsidP="00D87046">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021111A6" w14:textId="77777777" w:rsidR="00D87046" w:rsidRPr="009D5001" w:rsidRDefault="00D87046" w:rsidP="00D87046">
      <w:pPr>
        <w:rPr>
          <w:sz w:val="24"/>
        </w:rPr>
      </w:pPr>
    </w:p>
    <w:p w14:paraId="63DEC234" w14:textId="77777777" w:rsidR="00D87046" w:rsidRPr="009D5001" w:rsidRDefault="00D87046" w:rsidP="00D87046">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73CD27DF" w14:textId="77777777" w:rsidR="00D87046" w:rsidRDefault="00D87046" w:rsidP="00D87046">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207F84D5" w14:textId="77777777" w:rsidR="00D87046" w:rsidRPr="009D5001" w:rsidRDefault="00D87046" w:rsidP="00D87046">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717ABBB" w14:textId="77777777" w:rsidR="00D87046" w:rsidRPr="009D5001" w:rsidRDefault="00D87046" w:rsidP="00D87046">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4224024B" w14:textId="77777777" w:rsidR="00D87046" w:rsidRPr="009D5001" w:rsidRDefault="00D87046" w:rsidP="00D87046">
      <w:pPr>
        <w:spacing w:line="360" w:lineRule="auto"/>
        <w:rPr>
          <w:szCs w:val="21"/>
        </w:rPr>
      </w:pPr>
      <w:r w:rsidRPr="009D5001">
        <w:rPr>
          <w:rFonts w:hint="eastAsia"/>
          <w:szCs w:val="21"/>
        </w:rPr>
        <w:t>主营（产）：</w:t>
      </w:r>
    </w:p>
    <w:p w14:paraId="7A78DD85" w14:textId="77777777" w:rsidR="00D87046" w:rsidRPr="009D5001" w:rsidRDefault="00D87046" w:rsidP="00D87046">
      <w:pPr>
        <w:spacing w:line="360" w:lineRule="auto"/>
        <w:rPr>
          <w:szCs w:val="21"/>
        </w:rPr>
      </w:pPr>
      <w:r w:rsidRPr="009D5001">
        <w:rPr>
          <w:rFonts w:hint="eastAsia"/>
          <w:szCs w:val="21"/>
        </w:rPr>
        <w:t>兼营（产）：</w:t>
      </w:r>
    </w:p>
    <w:p w14:paraId="09D73533" w14:textId="77777777" w:rsidR="00D87046" w:rsidRDefault="00D87046" w:rsidP="00D87046">
      <w:pPr>
        <w:spacing w:line="360" w:lineRule="auto"/>
        <w:rPr>
          <w:szCs w:val="21"/>
        </w:rPr>
      </w:pPr>
    </w:p>
    <w:p w14:paraId="20209F00" w14:textId="77777777" w:rsidR="00D87046" w:rsidRPr="009D5001" w:rsidRDefault="00D87046" w:rsidP="00D87046">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E8082B1" w14:textId="77777777" w:rsidR="00D87046" w:rsidRPr="009D5001" w:rsidRDefault="00D87046" w:rsidP="00D87046">
      <w:pPr>
        <w:rPr>
          <w:szCs w:val="21"/>
        </w:rPr>
      </w:pPr>
      <w:r w:rsidRPr="009D5001">
        <w:rPr>
          <w:rFonts w:hint="eastAsia"/>
          <w:szCs w:val="21"/>
        </w:rPr>
        <w:t xml:space="preserve">      2</w:t>
      </w:r>
      <w:r w:rsidRPr="009D5001">
        <w:rPr>
          <w:rFonts w:hint="eastAsia"/>
          <w:szCs w:val="21"/>
        </w:rPr>
        <w:t>、内容必须填写真实、清楚，涂改无效，不得转让、买卖。</w:t>
      </w:r>
    </w:p>
    <w:p w14:paraId="432282EA" w14:textId="77777777" w:rsidR="00D87046" w:rsidRDefault="00D87046" w:rsidP="00D87046">
      <w:pPr>
        <w:rPr>
          <w:sz w:val="24"/>
        </w:rPr>
      </w:pPr>
    </w:p>
    <w:p w14:paraId="1E0510D8" w14:textId="77777777" w:rsidR="00D87046" w:rsidRPr="009D5001" w:rsidRDefault="00D87046" w:rsidP="00D87046">
      <w:pPr>
        <w:rPr>
          <w:b/>
          <w:bCs/>
          <w:sz w:val="24"/>
        </w:rPr>
      </w:pPr>
    </w:p>
    <w:p w14:paraId="4363ED09" w14:textId="77777777" w:rsidR="00D87046" w:rsidRPr="009D5001" w:rsidRDefault="00D87046" w:rsidP="00D87046">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B893F71" w14:textId="77777777" w:rsidR="00D87046" w:rsidRPr="009D5001" w:rsidRDefault="00D87046" w:rsidP="00D87046">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0B53D5B4" w14:textId="77777777" w:rsidR="00D87046" w:rsidRDefault="00D87046" w:rsidP="00D87046">
      <w:pPr>
        <w:pStyle w:val="a1"/>
        <w:spacing w:line="360" w:lineRule="auto"/>
        <w:rPr>
          <w:szCs w:val="21"/>
        </w:rPr>
      </w:pPr>
      <w:r w:rsidRPr="003B2DEF">
        <w:rPr>
          <w:rFonts w:hint="eastAsia"/>
          <w:szCs w:val="21"/>
        </w:rPr>
        <w:t>有效期限：与本公司投标文件中标注的投标有效期相同，自法人代表签字之日起生效。</w:t>
      </w:r>
    </w:p>
    <w:p w14:paraId="2A3A136A" w14:textId="77777777" w:rsidR="00D87046" w:rsidRDefault="00D87046" w:rsidP="00D87046">
      <w:pPr>
        <w:pStyle w:val="a1"/>
        <w:spacing w:line="360" w:lineRule="auto"/>
        <w:rPr>
          <w:szCs w:val="21"/>
        </w:rPr>
      </w:pPr>
      <w:r w:rsidRPr="009D5001">
        <w:rPr>
          <w:rFonts w:hint="eastAsia"/>
          <w:szCs w:val="21"/>
        </w:rPr>
        <w:t>代理人无转委托权，特此委托。</w:t>
      </w:r>
    </w:p>
    <w:p w14:paraId="110785C1" w14:textId="77777777" w:rsidR="00D87046" w:rsidRPr="009D5001" w:rsidRDefault="00D87046" w:rsidP="00D87046">
      <w:pPr>
        <w:pStyle w:val="a1"/>
        <w:spacing w:line="360" w:lineRule="auto"/>
        <w:rPr>
          <w:szCs w:val="21"/>
        </w:rPr>
      </w:pPr>
    </w:p>
    <w:p w14:paraId="68A2F216" w14:textId="77777777" w:rsidR="00D87046" w:rsidRDefault="00D87046" w:rsidP="00D87046">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4E2E1FF1" w14:textId="77777777" w:rsidR="00D87046" w:rsidRDefault="00D87046" w:rsidP="00D87046">
      <w:pPr>
        <w:spacing w:line="360" w:lineRule="auto"/>
        <w:ind w:leftChars="257" w:left="540"/>
        <w:rPr>
          <w:szCs w:val="21"/>
        </w:rPr>
      </w:pPr>
      <w:r>
        <w:rPr>
          <w:rFonts w:hint="eastAsia"/>
          <w:szCs w:val="21"/>
        </w:rPr>
        <w:t>联系电话：</w:t>
      </w:r>
      <w:r>
        <w:rPr>
          <w:rFonts w:hint="eastAsia"/>
          <w:szCs w:val="21"/>
          <w:u w:val="single"/>
        </w:rPr>
        <w:t xml:space="preserve">                    </w:t>
      </w:r>
    </w:p>
    <w:p w14:paraId="5A8C343F" w14:textId="77777777" w:rsidR="00D87046" w:rsidRPr="006C0271" w:rsidRDefault="00D87046" w:rsidP="00D87046">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4FBD2A9B" w14:textId="77777777" w:rsidR="00D87046" w:rsidRDefault="00D87046" w:rsidP="00D87046">
      <w:pPr>
        <w:spacing w:line="360" w:lineRule="auto"/>
        <w:ind w:leftChars="257" w:left="540"/>
        <w:rPr>
          <w:szCs w:val="21"/>
        </w:rPr>
      </w:pPr>
    </w:p>
    <w:p w14:paraId="27184E5B" w14:textId="77777777" w:rsidR="00D87046" w:rsidRPr="009D5001" w:rsidRDefault="00D87046" w:rsidP="00D87046">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6A82CEED" w14:textId="77777777" w:rsidR="00D87046" w:rsidRPr="00A07D88" w:rsidRDefault="00D87046" w:rsidP="00D87046">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37493A15" w14:textId="77777777" w:rsidR="00D87046" w:rsidRPr="009D5001" w:rsidRDefault="00D87046" w:rsidP="00D87046">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0F460542" w14:textId="77777777" w:rsidR="00D87046" w:rsidRDefault="00D87046" w:rsidP="00D87046"/>
    <w:p w14:paraId="0C446F59" w14:textId="77777777" w:rsidR="00D87046" w:rsidRDefault="00D87046" w:rsidP="00D87046">
      <w:r>
        <w:br w:type="page"/>
      </w:r>
    </w:p>
    <w:p w14:paraId="38706FE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4C8241E4"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C26B885" w14:textId="77777777" w:rsidR="00D87046" w:rsidRPr="009D5001" w:rsidRDefault="00D87046" w:rsidP="00D87046">
      <w:pPr>
        <w:rPr>
          <w:sz w:val="24"/>
        </w:rPr>
      </w:pPr>
    </w:p>
    <w:p w14:paraId="3481A759" w14:textId="77777777" w:rsidR="00D87046" w:rsidRPr="009D5001" w:rsidRDefault="00D87046" w:rsidP="00D87046">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6CFDE3C9" w14:textId="77777777" w:rsidR="00D87046" w:rsidRPr="009D5001" w:rsidRDefault="00D87046" w:rsidP="00D87046">
      <w:pPr>
        <w:rPr>
          <w:sz w:val="24"/>
        </w:rPr>
      </w:pPr>
      <w:r>
        <w:rPr>
          <w:rFonts w:hint="eastAsia"/>
          <w:sz w:val="24"/>
        </w:rPr>
        <w:t>2</w:t>
      </w:r>
      <w:r w:rsidRPr="009D5001">
        <w:rPr>
          <w:rFonts w:hint="eastAsia"/>
          <w:sz w:val="24"/>
        </w:rPr>
        <w:t>、相关配套措施</w:t>
      </w:r>
    </w:p>
    <w:p w14:paraId="631889C8" w14:textId="77777777" w:rsidR="00D87046" w:rsidRPr="00C528F5" w:rsidRDefault="00D87046" w:rsidP="00D87046">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3F6AAFEC" w14:textId="77777777" w:rsidR="00D87046" w:rsidRPr="009D5001" w:rsidRDefault="00D87046" w:rsidP="00D87046">
      <w:pPr>
        <w:rPr>
          <w:b/>
          <w:bCs/>
          <w:sz w:val="24"/>
        </w:rPr>
      </w:pPr>
    </w:p>
    <w:p w14:paraId="7AEBCAA5"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42CA1AF2" w14:textId="77777777" w:rsidR="00D87046" w:rsidRPr="009D5001" w:rsidRDefault="00D87046" w:rsidP="00D87046">
      <w:pPr>
        <w:rPr>
          <w:sz w:val="24"/>
        </w:rPr>
      </w:pPr>
    </w:p>
    <w:p w14:paraId="5E788B41"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5183388B" w14:textId="77777777" w:rsidR="00D87046" w:rsidRPr="009D5001" w:rsidRDefault="00D87046" w:rsidP="00D87046">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21D16F8" w14:textId="77777777" w:rsidR="00D87046" w:rsidRPr="009D5001" w:rsidRDefault="00D87046" w:rsidP="00D87046">
      <w:pPr>
        <w:rPr>
          <w:sz w:val="24"/>
        </w:rPr>
      </w:pPr>
      <w:r w:rsidRPr="009D5001">
        <w:rPr>
          <w:sz w:val="24"/>
        </w:rPr>
        <w:t>2</w:t>
      </w:r>
      <w:r w:rsidRPr="009D5001">
        <w:rPr>
          <w:rFonts w:hint="eastAsia"/>
          <w:sz w:val="24"/>
        </w:rPr>
        <w:t>、故障或技术支持响应时间；</w:t>
      </w:r>
    </w:p>
    <w:p w14:paraId="21070635" w14:textId="77777777" w:rsidR="00D87046" w:rsidRPr="009D5001" w:rsidRDefault="00D87046" w:rsidP="00D87046">
      <w:pPr>
        <w:rPr>
          <w:sz w:val="24"/>
        </w:rPr>
      </w:pPr>
      <w:r w:rsidRPr="009D5001">
        <w:rPr>
          <w:sz w:val="24"/>
        </w:rPr>
        <w:t>3</w:t>
      </w:r>
      <w:r w:rsidRPr="009D5001">
        <w:rPr>
          <w:rFonts w:hint="eastAsia"/>
          <w:sz w:val="24"/>
        </w:rPr>
        <w:t>、投标人承诺的其他维修维护方案、措施</w:t>
      </w:r>
    </w:p>
    <w:p w14:paraId="2585D820" w14:textId="77777777" w:rsidR="00D87046" w:rsidRPr="009D5001" w:rsidRDefault="00D87046" w:rsidP="00D87046">
      <w:pPr>
        <w:rPr>
          <w:sz w:val="24"/>
        </w:rPr>
      </w:pPr>
      <w:r w:rsidRPr="009D5001">
        <w:rPr>
          <w:sz w:val="24"/>
        </w:rPr>
        <w:t>4</w:t>
      </w:r>
      <w:r w:rsidRPr="009D5001">
        <w:rPr>
          <w:rFonts w:hint="eastAsia"/>
          <w:sz w:val="24"/>
        </w:rPr>
        <w:t>、质量保证及违约承诺。</w:t>
      </w:r>
    </w:p>
    <w:p w14:paraId="1AC1184C" w14:textId="77777777" w:rsidR="00D87046" w:rsidRPr="00C528F5" w:rsidRDefault="00D87046" w:rsidP="00D87046">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7CCDD8D3" w14:textId="77777777" w:rsidR="00D87046" w:rsidRDefault="00D87046" w:rsidP="00D87046"/>
    <w:p w14:paraId="0003FFDB" w14:textId="77777777" w:rsidR="00D87046" w:rsidRPr="006C0271" w:rsidRDefault="00D87046" w:rsidP="00D87046">
      <w:r>
        <w:br w:type="page"/>
      </w:r>
    </w:p>
    <w:p w14:paraId="347B28EF" w14:textId="77777777" w:rsidR="00D87046" w:rsidRPr="008503E6" w:rsidRDefault="00D87046" w:rsidP="00D87046">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8ED2663" w14:textId="24B3D57E" w:rsidR="00D87046" w:rsidRPr="009D5001" w:rsidRDefault="00D87046" w:rsidP="00D87046">
      <w:pPr>
        <w:jc w:val="center"/>
        <w:rPr>
          <w:b/>
          <w:sz w:val="24"/>
        </w:rPr>
      </w:pPr>
    </w:p>
    <w:p w14:paraId="2CE6763D" w14:textId="77777777" w:rsidR="00D87046" w:rsidRPr="009D5001" w:rsidRDefault="00D87046" w:rsidP="00D87046">
      <w:pPr>
        <w:jc w:val="left"/>
        <w:rPr>
          <w:szCs w:val="21"/>
        </w:rPr>
      </w:pPr>
      <w:r w:rsidRPr="009D5001">
        <w:rPr>
          <w:rFonts w:hint="eastAsia"/>
          <w:szCs w:val="21"/>
        </w:rPr>
        <w:t>采购人：</w:t>
      </w:r>
      <w:r w:rsidRPr="009D5001">
        <w:rPr>
          <w:rFonts w:hint="eastAsia"/>
          <w:szCs w:val="21"/>
          <w:u w:val="single"/>
        </w:rPr>
        <w:t xml:space="preserve">           </w:t>
      </w:r>
    </w:p>
    <w:p w14:paraId="2052C692" w14:textId="77777777" w:rsidR="00D87046" w:rsidRPr="009D5001" w:rsidRDefault="00D87046" w:rsidP="00D87046">
      <w:pPr>
        <w:jc w:val="left"/>
        <w:rPr>
          <w:szCs w:val="21"/>
        </w:rPr>
      </w:pPr>
      <w:r w:rsidRPr="009D5001">
        <w:rPr>
          <w:rFonts w:hint="eastAsia"/>
          <w:szCs w:val="21"/>
        </w:rPr>
        <w:t>供应商：</w:t>
      </w:r>
      <w:r w:rsidRPr="009D5001">
        <w:rPr>
          <w:rFonts w:hint="eastAsia"/>
          <w:szCs w:val="21"/>
          <w:u w:val="single"/>
        </w:rPr>
        <w:t xml:space="preserve">           </w:t>
      </w:r>
    </w:p>
    <w:p w14:paraId="2298A2A9" w14:textId="77777777" w:rsidR="00D87046" w:rsidRPr="009D5001" w:rsidRDefault="00D87046" w:rsidP="00D87046">
      <w:pPr>
        <w:jc w:val="left"/>
        <w:rPr>
          <w:sz w:val="24"/>
        </w:rPr>
      </w:pPr>
    </w:p>
    <w:p w14:paraId="54A4FC25" w14:textId="77777777" w:rsidR="00D87046" w:rsidRPr="009D5001" w:rsidRDefault="00D87046" w:rsidP="00D87046">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869ED9C" w14:textId="77777777" w:rsidR="00D87046" w:rsidRPr="009D5001" w:rsidRDefault="00D87046" w:rsidP="00D87046">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72CD4F2A" w14:textId="77777777" w:rsidR="00D87046" w:rsidRPr="009D5001" w:rsidRDefault="00D87046" w:rsidP="00D87046">
      <w:pPr>
        <w:spacing w:line="360" w:lineRule="auto"/>
        <w:ind w:firstLine="560"/>
        <w:jc w:val="left"/>
        <w:rPr>
          <w:szCs w:val="21"/>
        </w:rPr>
      </w:pPr>
      <w:r w:rsidRPr="009D5001">
        <w:rPr>
          <w:rFonts w:hint="eastAsia"/>
          <w:szCs w:val="21"/>
        </w:rPr>
        <w:t>乙方根据甲方需求提供下列货物：</w:t>
      </w:r>
    </w:p>
    <w:p w14:paraId="4962E1C3" w14:textId="77777777" w:rsidR="00D87046" w:rsidRPr="009D5001" w:rsidRDefault="00D87046" w:rsidP="00D87046">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717BD811" w14:textId="77777777" w:rsidR="00D87046" w:rsidRPr="009D5001" w:rsidRDefault="00D87046" w:rsidP="00D87046">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71D0966" w14:textId="77777777" w:rsidR="00D87046" w:rsidRPr="009D5001" w:rsidRDefault="00D87046" w:rsidP="00D87046">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6FFE6664" w14:textId="77777777" w:rsidR="00D87046" w:rsidRPr="009D5001" w:rsidRDefault="00D87046" w:rsidP="00D87046">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0DAB107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6A2EB02" w14:textId="77777777" w:rsidR="00D87046" w:rsidRPr="009D5001" w:rsidRDefault="00D87046" w:rsidP="00D87046">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631EA6C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29F0443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175760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123DBD0B" w14:textId="77777777" w:rsidR="00D87046" w:rsidRPr="009D5001" w:rsidRDefault="00D87046" w:rsidP="00D87046">
      <w:pPr>
        <w:spacing w:line="360" w:lineRule="auto"/>
        <w:ind w:firstLine="560"/>
        <w:jc w:val="left"/>
        <w:rPr>
          <w:rFonts w:ascii="宋体" w:hAnsi="宋体"/>
          <w:szCs w:val="21"/>
        </w:rPr>
      </w:pPr>
    </w:p>
    <w:p w14:paraId="658A01F2" w14:textId="77777777" w:rsidR="00D87046" w:rsidRPr="009D5001" w:rsidRDefault="00D87046" w:rsidP="00D87046">
      <w:pPr>
        <w:spacing w:line="360" w:lineRule="auto"/>
        <w:ind w:firstLine="560"/>
        <w:jc w:val="left"/>
        <w:rPr>
          <w:rFonts w:ascii="宋体" w:hAnsi="宋体"/>
          <w:szCs w:val="21"/>
        </w:rPr>
      </w:pPr>
    </w:p>
    <w:p w14:paraId="7A799A08" w14:textId="77777777" w:rsidR="00D87046" w:rsidRPr="009D5001" w:rsidRDefault="00D87046" w:rsidP="00D87046">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261729D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61AC8CD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33A42AB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3C0765B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02D57F37" w14:textId="77777777" w:rsidR="00D87046" w:rsidRPr="009D5001" w:rsidRDefault="00D87046" w:rsidP="00D87046">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537E05C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24B0378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174F022C" w14:textId="77777777" w:rsidR="00D87046" w:rsidRPr="009D5001" w:rsidRDefault="00D87046" w:rsidP="00D87046">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4D131A7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0EA2D5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62D9C5E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578A3FC1" w14:textId="77777777" w:rsidR="00D87046" w:rsidRPr="009D5001" w:rsidRDefault="00D87046" w:rsidP="00D87046">
      <w:pPr>
        <w:spacing w:line="360" w:lineRule="auto"/>
        <w:ind w:firstLine="560"/>
        <w:jc w:val="left"/>
        <w:rPr>
          <w:rFonts w:ascii="宋体" w:hAnsi="宋体"/>
          <w:szCs w:val="21"/>
        </w:rPr>
      </w:pPr>
    </w:p>
    <w:p w14:paraId="6DBCAD39" w14:textId="77777777" w:rsidR="00D87046" w:rsidRPr="009D5001" w:rsidRDefault="00D87046" w:rsidP="00D87046">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7A4E42F0" w14:textId="77777777" w:rsidR="00D87046" w:rsidRPr="009D5001" w:rsidRDefault="00D87046" w:rsidP="00D87046">
      <w:pPr>
        <w:spacing w:line="360" w:lineRule="auto"/>
        <w:ind w:firstLine="560"/>
        <w:jc w:val="left"/>
        <w:rPr>
          <w:szCs w:val="21"/>
        </w:rPr>
      </w:pPr>
    </w:p>
    <w:p w14:paraId="276AEC4C" w14:textId="77777777" w:rsidR="00D87046" w:rsidRPr="009D5001" w:rsidRDefault="00D87046" w:rsidP="00D87046">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4BF7E3DE"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7FEDA7B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B472EA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54D5B88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2614D03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07837D4F"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5A6AF83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54C06E5B" w14:textId="77777777" w:rsidR="00D87046" w:rsidRPr="009D5001" w:rsidRDefault="00D87046" w:rsidP="00D87046">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5566AE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F4F2111" w14:textId="77777777" w:rsidR="00D87046" w:rsidRPr="009D5001" w:rsidRDefault="00D87046" w:rsidP="00D87046">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69B44F3B"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4550844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CEF0BE1" w14:textId="77777777" w:rsidR="00D87046" w:rsidRPr="009D5001" w:rsidRDefault="00D87046" w:rsidP="00D87046">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9A7952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6D11A78C"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5955906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（2）乙方的投标文件；</w:t>
      </w:r>
    </w:p>
    <w:p w14:paraId="4291CB0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E25F4C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412C4318" w14:textId="77777777" w:rsidR="00D87046" w:rsidRPr="009D5001" w:rsidRDefault="00D87046" w:rsidP="00D87046">
      <w:pPr>
        <w:spacing w:line="360" w:lineRule="auto"/>
        <w:ind w:firstLine="560"/>
        <w:jc w:val="left"/>
        <w:rPr>
          <w:rFonts w:ascii="宋体" w:hAnsi="宋体"/>
          <w:szCs w:val="21"/>
        </w:rPr>
      </w:pPr>
    </w:p>
    <w:p w14:paraId="5A16D09A" w14:textId="77777777" w:rsidR="00D87046" w:rsidRPr="009D5001" w:rsidRDefault="00D87046" w:rsidP="00D87046">
      <w:pPr>
        <w:spacing w:line="360" w:lineRule="auto"/>
        <w:ind w:firstLine="560"/>
        <w:jc w:val="left"/>
        <w:rPr>
          <w:rFonts w:ascii="宋体" w:hAnsi="宋体"/>
          <w:szCs w:val="21"/>
        </w:rPr>
      </w:pPr>
    </w:p>
    <w:p w14:paraId="384D787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0F1342E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0F9567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委托代理人：                     委托代理人：</w:t>
      </w:r>
    </w:p>
    <w:p w14:paraId="28767A22" w14:textId="77777777" w:rsidR="00D87046" w:rsidRPr="009D5001" w:rsidRDefault="00D87046" w:rsidP="00D87046">
      <w:pPr>
        <w:ind w:firstLineChars="250" w:firstLine="525"/>
        <w:rPr>
          <w:rFonts w:ascii="宋体" w:hAnsi="宋体"/>
          <w:b/>
          <w:szCs w:val="21"/>
        </w:rPr>
      </w:pPr>
      <w:r w:rsidRPr="009D5001">
        <w:rPr>
          <w:rFonts w:ascii="宋体" w:hAnsi="宋体" w:hint="eastAsia"/>
          <w:szCs w:val="21"/>
        </w:rPr>
        <w:t>日期：   年     月    日         日期：   年     月    日</w:t>
      </w:r>
    </w:p>
    <w:p w14:paraId="643823AB" w14:textId="77777777" w:rsidR="00D87046" w:rsidRPr="00B564E9" w:rsidRDefault="00D87046" w:rsidP="00D87046">
      <w:r>
        <w:br w:type="page"/>
      </w:r>
    </w:p>
    <w:p w14:paraId="58BD5599" w14:textId="77777777" w:rsidR="00D87046" w:rsidRPr="00192B89" w:rsidRDefault="00D87046" w:rsidP="00D87046">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7289BFCC" w14:textId="77777777" w:rsidR="00D87046" w:rsidRPr="009D5001" w:rsidRDefault="00D87046" w:rsidP="00D87046">
      <w:pPr>
        <w:spacing w:line="240" w:lineRule="atLeast"/>
        <w:rPr>
          <w:rFonts w:ascii="宋体" w:hAnsi="宋体"/>
          <w:b/>
          <w:szCs w:val="21"/>
        </w:rPr>
      </w:pPr>
      <w:r w:rsidRPr="009D5001">
        <w:rPr>
          <w:rFonts w:ascii="宋体" w:hAnsi="宋体" w:hint="eastAsia"/>
          <w:b/>
          <w:szCs w:val="21"/>
        </w:rPr>
        <w:t>采购单位名称：                       联系人及电话：</w:t>
      </w:r>
    </w:p>
    <w:p w14:paraId="298FE08F" w14:textId="77777777" w:rsidR="00D87046" w:rsidRPr="009D5001" w:rsidRDefault="00D87046" w:rsidP="00D87046">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D87046" w:rsidRPr="009D5001" w14:paraId="52C419B8" w14:textId="77777777" w:rsidTr="009361E5">
        <w:trPr>
          <w:trHeight w:val="450"/>
          <w:jc w:val="center"/>
        </w:trPr>
        <w:tc>
          <w:tcPr>
            <w:tcW w:w="2282" w:type="dxa"/>
            <w:gridSpan w:val="3"/>
            <w:vAlign w:val="center"/>
          </w:tcPr>
          <w:p w14:paraId="0FA693B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047D64B8"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598D91C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271E5C35" w14:textId="77777777" w:rsidR="00D87046" w:rsidRPr="009D5001" w:rsidRDefault="00D87046" w:rsidP="009361E5">
            <w:pPr>
              <w:spacing w:line="240" w:lineRule="atLeast"/>
              <w:jc w:val="center"/>
              <w:rPr>
                <w:rFonts w:ascii="宋体" w:hAnsi="宋体"/>
                <w:szCs w:val="21"/>
              </w:rPr>
            </w:pPr>
          </w:p>
        </w:tc>
      </w:tr>
      <w:tr w:rsidR="00D87046" w:rsidRPr="009D5001" w14:paraId="7571AD0A" w14:textId="77777777" w:rsidTr="009361E5">
        <w:trPr>
          <w:trHeight w:val="461"/>
          <w:jc w:val="center"/>
        </w:trPr>
        <w:tc>
          <w:tcPr>
            <w:tcW w:w="2282" w:type="dxa"/>
            <w:gridSpan w:val="3"/>
            <w:vAlign w:val="center"/>
          </w:tcPr>
          <w:p w14:paraId="481B981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65A66193"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AFA3F9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供应商</w:t>
            </w:r>
          </w:p>
          <w:p w14:paraId="2D6628A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33222E6" w14:textId="77777777" w:rsidR="00D87046" w:rsidRPr="009D5001" w:rsidRDefault="00D87046" w:rsidP="009361E5">
            <w:pPr>
              <w:spacing w:line="240" w:lineRule="atLeast"/>
              <w:jc w:val="center"/>
              <w:rPr>
                <w:rFonts w:ascii="宋体" w:hAnsi="宋体"/>
                <w:szCs w:val="21"/>
              </w:rPr>
            </w:pPr>
          </w:p>
        </w:tc>
      </w:tr>
      <w:tr w:rsidR="00D87046" w:rsidRPr="009D5001" w14:paraId="6DE58D73" w14:textId="77777777" w:rsidTr="009361E5">
        <w:trPr>
          <w:trHeight w:val="438"/>
          <w:jc w:val="center"/>
        </w:trPr>
        <w:tc>
          <w:tcPr>
            <w:tcW w:w="2282" w:type="dxa"/>
            <w:gridSpan w:val="3"/>
            <w:vAlign w:val="center"/>
          </w:tcPr>
          <w:p w14:paraId="2508508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B05C9C5"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81A6109"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6709614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自       至</w:t>
            </w:r>
          </w:p>
        </w:tc>
      </w:tr>
      <w:tr w:rsidR="00D87046" w:rsidRPr="009D5001" w14:paraId="6DA3F957" w14:textId="77777777" w:rsidTr="009361E5">
        <w:trPr>
          <w:trHeight w:val="544"/>
          <w:jc w:val="center"/>
        </w:trPr>
        <w:tc>
          <w:tcPr>
            <w:tcW w:w="842" w:type="dxa"/>
            <w:vMerge w:val="restart"/>
            <w:vAlign w:val="center"/>
          </w:tcPr>
          <w:p w14:paraId="1A705882" w14:textId="77777777" w:rsidR="00D87046" w:rsidRPr="009D5001" w:rsidRDefault="00D87046" w:rsidP="009361E5">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6300441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1C40665F" w14:textId="77777777" w:rsidR="00D87046" w:rsidRPr="009D5001" w:rsidRDefault="00D87046" w:rsidP="009361E5">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D87046" w:rsidRPr="009D5001" w14:paraId="22E5B01B" w14:textId="77777777" w:rsidTr="009361E5">
        <w:trPr>
          <w:trHeight w:val="458"/>
          <w:jc w:val="center"/>
        </w:trPr>
        <w:tc>
          <w:tcPr>
            <w:tcW w:w="842" w:type="dxa"/>
            <w:vMerge/>
            <w:vAlign w:val="center"/>
          </w:tcPr>
          <w:p w14:paraId="46A16C9A" w14:textId="77777777" w:rsidR="00D87046" w:rsidRPr="009D5001" w:rsidRDefault="00D87046" w:rsidP="009361E5">
            <w:pPr>
              <w:spacing w:line="240" w:lineRule="atLeast"/>
              <w:jc w:val="center"/>
              <w:rPr>
                <w:rFonts w:ascii="宋体" w:hAnsi="宋体"/>
                <w:szCs w:val="21"/>
              </w:rPr>
            </w:pPr>
          </w:p>
        </w:tc>
        <w:tc>
          <w:tcPr>
            <w:tcW w:w="720" w:type="dxa"/>
            <w:vMerge w:val="restart"/>
            <w:tcBorders>
              <w:right w:val="single" w:sz="4" w:space="0" w:color="auto"/>
            </w:tcBorders>
            <w:vAlign w:val="center"/>
          </w:tcPr>
          <w:p w14:paraId="39D01C4C"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7FDA6CF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9934C5E"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78CD2A7F" w14:textId="77777777" w:rsidTr="009361E5">
        <w:trPr>
          <w:trHeight w:val="458"/>
          <w:jc w:val="center"/>
        </w:trPr>
        <w:tc>
          <w:tcPr>
            <w:tcW w:w="842" w:type="dxa"/>
            <w:vMerge/>
            <w:vAlign w:val="center"/>
          </w:tcPr>
          <w:p w14:paraId="60A1BC52"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37C27EB1"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B830B2B"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2D50334F"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6AB2A7EE" w14:textId="77777777" w:rsidTr="009361E5">
        <w:trPr>
          <w:trHeight w:val="458"/>
          <w:jc w:val="center"/>
        </w:trPr>
        <w:tc>
          <w:tcPr>
            <w:tcW w:w="842" w:type="dxa"/>
            <w:vMerge/>
            <w:vAlign w:val="center"/>
          </w:tcPr>
          <w:p w14:paraId="71E4514E"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F101140"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6729E18"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7627AA0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0143F589" w14:textId="77777777" w:rsidTr="009361E5">
        <w:trPr>
          <w:trHeight w:val="458"/>
          <w:jc w:val="center"/>
        </w:trPr>
        <w:tc>
          <w:tcPr>
            <w:tcW w:w="842" w:type="dxa"/>
            <w:vMerge/>
            <w:vAlign w:val="center"/>
          </w:tcPr>
          <w:p w14:paraId="62E14A1F"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77E58058"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A799E3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66B678C4"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10E5C5EE" w14:textId="77777777" w:rsidTr="009361E5">
        <w:trPr>
          <w:trHeight w:val="458"/>
          <w:jc w:val="center"/>
        </w:trPr>
        <w:tc>
          <w:tcPr>
            <w:tcW w:w="842" w:type="dxa"/>
            <w:vMerge/>
            <w:vAlign w:val="center"/>
          </w:tcPr>
          <w:p w14:paraId="272F45B0"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B913E4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E0E871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605691"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5645BD56" w14:textId="77777777" w:rsidTr="009361E5">
        <w:trPr>
          <w:trHeight w:val="458"/>
          <w:jc w:val="center"/>
        </w:trPr>
        <w:tc>
          <w:tcPr>
            <w:tcW w:w="842" w:type="dxa"/>
            <w:vMerge/>
            <w:vAlign w:val="center"/>
          </w:tcPr>
          <w:p w14:paraId="59E6F95A"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0CF8CCE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8D61D"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7C9AF278" w14:textId="77777777" w:rsidR="00D87046" w:rsidRPr="009D5001" w:rsidRDefault="00D87046" w:rsidP="009361E5">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5F54E0ED" w14:textId="77777777" w:rsidR="00D87046" w:rsidRPr="009D5001" w:rsidRDefault="00D87046" w:rsidP="009361E5">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D87046" w:rsidRPr="009D5001" w14:paraId="6F16FE06" w14:textId="77777777" w:rsidTr="009361E5">
        <w:trPr>
          <w:trHeight w:val="3523"/>
          <w:jc w:val="center"/>
        </w:trPr>
        <w:tc>
          <w:tcPr>
            <w:tcW w:w="1562" w:type="dxa"/>
            <w:gridSpan w:val="2"/>
            <w:vAlign w:val="center"/>
          </w:tcPr>
          <w:p w14:paraId="4C7D72E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03AD8F31" w14:textId="77777777" w:rsidR="00D87046" w:rsidRPr="009D5001" w:rsidRDefault="00D87046" w:rsidP="009361E5">
            <w:pPr>
              <w:spacing w:line="240" w:lineRule="atLeast"/>
              <w:rPr>
                <w:rFonts w:ascii="宋体" w:hAnsi="宋体"/>
                <w:szCs w:val="21"/>
              </w:rPr>
            </w:pPr>
          </w:p>
          <w:p w14:paraId="345AEFAB" w14:textId="77777777" w:rsidR="00D87046" w:rsidRPr="009D5001" w:rsidRDefault="00D87046" w:rsidP="009361E5">
            <w:pPr>
              <w:spacing w:line="240" w:lineRule="atLeast"/>
              <w:rPr>
                <w:rFonts w:ascii="宋体" w:hAnsi="宋体"/>
                <w:szCs w:val="21"/>
              </w:rPr>
            </w:pPr>
          </w:p>
          <w:p w14:paraId="1FA934B0" w14:textId="77777777" w:rsidR="00D87046" w:rsidRPr="009D5001" w:rsidRDefault="00D87046" w:rsidP="009361E5">
            <w:pPr>
              <w:spacing w:line="240" w:lineRule="atLeast"/>
              <w:rPr>
                <w:rFonts w:ascii="宋体" w:hAnsi="宋体"/>
                <w:szCs w:val="21"/>
              </w:rPr>
            </w:pPr>
          </w:p>
          <w:p w14:paraId="3956F4F1" w14:textId="77777777" w:rsidR="00D87046" w:rsidRPr="009D5001" w:rsidRDefault="00D87046" w:rsidP="009361E5">
            <w:pPr>
              <w:spacing w:line="240" w:lineRule="atLeast"/>
              <w:rPr>
                <w:rFonts w:ascii="宋体" w:hAnsi="宋体"/>
                <w:szCs w:val="21"/>
              </w:rPr>
            </w:pPr>
          </w:p>
          <w:p w14:paraId="57FF9372" w14:textId="77777777" w:rsidR="00D87046" w:rsidRPr="009D5001" w:rsidRDefault="00D87046" w:rsidP="009361E5">
            <w:pPr>
              <w:spacing w:line="240" w:lineRule="atLeast"/>
              <w:rPr>
                <w:rFonts w:ascii="宋体" w:hAnsi="宋体"/>
                <w:szCs w:val="21"/>
              </w:rPr>
            </w:pPr>
          </w:p>
          <w:p w14:paraId="02C86AB6" w14:textId="77777777" w:rsidR="00D87046" w:rsidRPr="009D5001" w:rsidRDefault="00D87046" w:rsidP="009361E5">
            <w:pPr>
              <w:spacing w:line="240" w:lineRule="atLeast"/>
              <w:rPr>
                <w:rFonts w:ascii="宋体" w:hAnsi="宋体"/>
                <w:szCs w:val="21"/>
              </w:rPr>
            </w:pPr>
          </w:p>
          <w:p w14:paraId="5DB289FA" w14:textId="77777777" w:rsidR="00D87046" w:rsidRPr="009D5001" w:rsidRDefault="00D87046" w:rsidP="009361E5">
            <w:pPr>
              <w:spacing w:line="240" w:lineRule="atLeast"/>
              <w:rPr>
                <w:rFonts w:ascii="宋体" w:hAnsi="宋体"/>
                <w:szCs w:val="21"/>
              </w:rPr>
            </w:pPr>
          </w:p>
          <w:p w14:paraId="25642F10" w14:textId="77777777" w:rsidR="00D87046" w:rsidRPr="009D5001" w:rsidRDefault="00D87046" w:rsidP="009361E5">
            <w:pPr>
              <w:spacing w:line="240" w:lineRule="atLeast"/>
              <w:rPr>
                <w:rFonts w:ascii="宋体" w:hAnsi="宋体"/>
                <w:szCs w:val="21"/>
              </w:rPr>
            </w:pPr>
          </w:p>
          <w:p w14:paraId="0F6E513B" w14:textId="77777777" w:rsidR="00D87046" w:rsidRPr="009D5001" w:rsidRDefault="00D87046" w:rsidP="009361E5">
            <w:pPr>
              <w:spacing w:line="240" w:lineRule="atLeast"/>
              <w:rPr>
                <w:rFonts w:ascii="宋体" w:hAnsi="宋体"/>
                <w:szCs w:val="21"/>
              </w:rPr>
            </w:pPr>
          </w:p>
          <w:p w14:paraId="162F04CD" w14:textId="77777777" w:rsidR="00D87046" w:rsidRPr="009D5001" w:rsidRDefault="00D87046" w:rsidP="009361E5">
            <w:pPr>
              <w:spacing w:line="240" w:lineRule="atLeast"/>
              <w:rPr>
                <w:rFonts w:ascii="宋体" w:hAnsi="宋体"/>
                <w:szCs w:val="21"/>
              </w:rPr>
            </w:pPr>
          </w:p>
          <w:p w14:paraId="24D7E113" w14:textId="77777777" w:rsidR="00D87046" w:rsidRPr="009D5001" w:rsidRDefault="00D87046" w:rsidP="009361E5">
            <w:pPr>
              <w:spacing w:line="240" w:lineRule="atLeast"/>
              <w:rPr>
                <w:rFonts w:ascii="宋体" w:hAnsi="宋体"/>
                <w:szCs w:val="21"/>
              </w:rPr>
            </w:pPr>
          </w:p>
          <w:p w14:paraId="08E25D03" w14:textId="77777777" w:rsidR="00D87046" w:rsidRPr="009D5001" w:rsidRDefault="00D87046" w:rsidP="009361E5">
            <w:pPr>
              <w:spacing w:line="240" w:lineRule="atLeast"/>
              <w:rPr>
                <w:rFonts w:ascii="宋体" w:hAnsi="宋体"/>
                <w:szCs w:val="21"/>
              </w:rPr>
            </w:pPr>
          </w:p>
        </w:tc>
      </w:tr>
      <w:tr w:rsidR="00D87046" w:rsidRPr="009D5001" w14:paraId="1F54FAF9" w14:textId="77777777" w:rsidTr="009361E5">
        <w:trPr>
          <w:trHeight w:val="2510"/>
          <w:jc w:val="center"/>
        </w:trPr>
        <w:tc>
          <w:tcPr>
            <w:tcW w:w="1562" w:type="dxa"/>
            <w:gridSpan w:val="2"/>
            <w:vAlign w:val="center"/>
          </w:tcPr>
          <w:p w14:paraId="601C266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采购单位意见</w:t>
            </w:r>
          </w:p>
          <w:p w14:paraId="32F987B2"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29D78870" w14:textId="77777777" w:rsidR="00D87046" w:rsidRPr="009D5001" w:rsidRDefault="00D87046" w:rsidP="009361E5">
            <w:pPr>
              <w:spacing w:line="240" w:lineRule="atLeast"/>
              <w:rPr>
                <w:rFonts w:ascii="宋体" w:hAnsi="宋体"/>
                <w:szCs w:val="21"/>
              </w:rPr>
            </w:pPr>
          </w:p>
          <w:p w14:paraId="4C9A032F" w14:textId="77777777" w:rsidR="00D87046" w:rsidRPr="009D5001" w:rsidRDefault="00D87046" w:rsidP="009361E5">
            <w:pPr>
              <w:spacing w:line="240" w:lineRule="atLeast"/>
              <w:rPr>
                <w:rFonts w:ascii="宋体" w:hAnsi="宋体"/>
                <w:szCs w:val="21"/>
              </w:rPr>
            </w:pPr>
          </w:p>
          <w:p w14:paraId="4B78FB63" w14:textId="77777777" w:rsidR="00D87046" w:rsidRPr="009D5001" w:rsidRDefault="00D87046" w:rsidP="009361E5">
            <w:pPr>
              <w:spacing w:line="240" w:lineRule="atLeast"/>
              <w:rPr>
                <w:rFonts w:ascii="宋体" w:hAnsi="宋体"/>
                <w:szCs w:val="21"/>
              </w:rPr>
            </w:pPr>
          </w:p>
          <w:p w14:paraId="7B50F29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 xml:space="preserve">                                        </w:t>
            </w:r>
          </w:p>
          <w:p w14:paraId="6B77345D" w14:textId="77777777" w:rsidR="00D87046" w:rsidRPr="009D5001" w:rsidRDefault="00D87046" w:rsidP="009361E5">
            <w:pPr>
              <w:spacing w:line="240" w:lineRule="atLeast"/>
              <w:ind w:firstLineChars="1800" w:firstLine="3780"/>
              <w:rPr>
                <w:rFonts w:ascii="宋体" w:hAnsi="宋体"/>
                <w:szCs w:val="21"/>
              </w:rPr>
            </w:pPr>
          </w:p>
          <w:p w14:paraId="5720C5E6" w14:textId="77777777" w:rsidR="00D87046" w:rsidRPr="009D5001" w:rsidRDefault="00D87046" w:rsidP="009361E5">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1A2CE3F2" w14:textId="77777777" w:rsidR="00D87046" w:rsidRPr="009D5001" w:rsidRDefault="00D87046" w:rsidP="00D87046">
      <w:pPr>
        <w:spacing w:line="240" w:lineRule="atLeast"/>
        <w:rPr>
          <w:rFonts w:ascii="宋体" w:hAnsi="宋体"/>
          <w:szCs w:val="21"/>
        </w:rPr>
      </w:pPr>
      <w:r w:rsidRPr="009D5001">
        <w:rPr>
          <w:rFonts w:ascii="宋体" w:hAnsi="宋体" w:hint="eastAsia"/>
          <w:szCs w:val="21"/>
        </w:rPr>
        <w:t>说明：</w:t>
      </w:r>
    </w:p>
    <w:p w14:paraId="47318B50" w14:textId="2956E1F0" w:rsidR="00D87046" w:rsidRPr="009D5001" w:rsidRDefault="00D87046" w:rsidP="00D87046">
      <w:pPr>
        <w:spacing w:line="240" w:lineRule="atLeast"/>
        <w:rPr>
          <w:rFonts w:ascii="宋体" w:hAnsi="宋体"/>
          <w:szCs w:val="21"/>
        </w:rPr>
      </w:pPr>
      <w:r w:rsidRPr="009D5001">
        <w:rPr>
          <w:rFonts w:ascii="宋体" w:hAnsi="宋体" w:hint="eastAsia"/>
          <w:szCs w:val="21"/>
        </w:rPr>
        <w:t>1、本表为采购</w:t>
      </w:r>
      <w:r w:rsidR="009E24A9">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52BA5214" w:rsidR="002D07C0" w:rsidRDefault="00D87046" w:rsidP="00D87046">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60028A">
      <w:pPr>
        <w:pStyle w:val="10"/>
        <w:rPr>
          <w:noProof/>
        </w:rPr>
      </w:pPr>
      <w:r w:rsidRPr="007530F4">
        <w:rPr>
          <w:rFonts w:hint="eastAsia"/>
          <w:noProof/>
        </w:rPr>
        <w:lastRenderedPageBreak/>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052671DB"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E24A9">
        <w:rPr>
          <w:rFonts w:ascii="宋体" w:hAnsi="宋体"/>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lastRenderedPageBreak/>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w:t>
      </w:r>
      <w:r w:rsidRPr="007530F4">
        <w:rPr>
          <w:rFonts w:ascii="宋体" w:hAnsi="宋体" w:hint="eastAsia"/>
        </w:rPr>
        <w:lastRenderedPageBreak/>
        <w:t>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lastRenderedPageBreak/>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lastRenderedPageBreak/>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0816C0AD" w14:textId="77777777" w:rsidR="009E24A9" w:rsidRPr="00C26246" w:rsidRDefault="009E24A9" w:rsidP="009E24A9">
      <w:pPr>
        <w:ind w:firstLineChars="196" w:firstLine="413"/>
        <w:rPr>
          <w:rFonts w:ascii="宋体" w:hAnsi="宋体"/>
          <w:b/>
        </w:rPr>
      </w:pPr>
      <w:bookmarkStart w:id="206" w:name="_Toc100052399"/>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BEA50A9" w14:textId="77777777" w:rsidR="009E24A9" w:rsidRDefault="009E24A9" w:rsidP="009E24A9">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7255CDB" w14:textId="77777777" w:rsidR="009E24A9" w:rsidRDefault="009E24A9" w:rsidP="007530F4">
      <w:pPr>
        <w:spacing w:line="360" w:lineRule="auto"/>
        <w:rPr>
          <w:rFonts w:ascii="黑体" w:eastAsia="黑体" w:hAnsi="宋体"/>
          <w:sz w:val="24"/>
        </w:rPr>
      </w:pPr>
    </w:p>
    <w:p w14:paraId="09CFF90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1005C" w14:textId="77777777" w:rsidR="00070DD0" w:rsidRDefault="00070DD0">
      <w:r>
        <w:separator/>
      </w:r>
    </w:p>
  </w:endnote>
  <w:endnote w:type="continuationSeparator" w:id="0">
    <w:p w14:paraId="7E6F1D69" w14:textId="77777777" w:rsidR="00070DD0" w:rsidRDefault="00070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altName w:val="Athelas Bold Italic"/>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B60C76" w:rsidRDefault="00B60C76">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B60C76" w:rsidRDefault="00B60C7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B60C76" w:rsidRDefault="00B60C76">
    <w:pPr>
      <w:pStyle w:val="ae"/>
      <w:framePr w:wrap="around" w:vAnchor="text" w:hAnchor="margin" w:xAlign="center" w:y="1"/>
      <w:rPr>
        <w:rStyle w:val="ad"/>
      </w:rPr>
    </w:pPr>
    <w:r>
      <w:t xml:space="preserve">- </w:t>
    </w:r>
    <w:r>
      <w:fldChar w:fldCharType="begin"/>
    </w:r>
    <w:r>
      <w:instrText xml:space="preserve"> PAGE </w:instrText>
    </w:r>
    <w:r>
      <w:fldChar w:fldCharType="separate"/>
    </w:r>
    <w:r w:rsidR="0064579A">
      <w:rPr>
        <w:noProof/>
      </w:rPr>
      <w:t>35</w:t>
    </w:r>
    <w:r>
      <w:fldChar w:fldCharType="end"/>
    </w:r>
    <w:r>
      <w:t xml:space="preserve"> -</w:t>
    </w:r>
  </w:p>
  <w:p w14:paraId="0FE8C0C2" w14:textId="77777777" w:rsidR="00B60C76" w:rsidRDefault="00B60C7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1C22B" w14:textId="77777777" w:rsidR="00070DD0" w:rsidRDefault="00070DD0">
      <w:r>
        <w:separator/>
      </w:r>
    </w:p>
  </w:footnote>
  <w:footnote w:type="continuationSeparator" w:id="0">
    <w:p w14:paraId="2318D454" w14:textId="77777777" w:rsidR="00070DD0" w:rsidRDefault="00070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B60C76" w:rsidRDefault="00B60C76">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562E35C"/>
    <w:multiLevelType w:val="singleLevel"/>
    <w:tmpl w:val="5562E35C"/>
    <w:lvl w:ilvl="0">
      <w:start w:val="9"/>
      <w:numFmt w:val="decimal"/>
      <w:suff w:val="nothing"/>
      <w:lvlText w:val="%1."/>
      <w:lvlJc w:val="left"/>
    </w:lvl>
  </w:abstractNum>
  <w:abstractNum w:abstractNumId="36">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5">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6">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4"/>
  </w:num>
  <w:num w:numId="9">
    <w:abstractNumId w:val="43"/>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9"/>
  </w:num>
  <w:num w:numId="19">
    <w:abstractNumId w:val="35"/>
  </w:num>
  <w:num w:numId="20">
    <w:abstractNumId w:val="18"/>
  </w:num>
  <w:num w:numId="21">
    <w:abstractNumId w:val="15"/>
  </w:num>
  <w:num w:numId="22">
    <w:abstractNumId w:val="27"/>
  </w:num>
  <w:num w:numId="23">
    <w:abstractNumId w:val="45"/>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40"/>
  </w:num>
  <w:num w:numId="33">
    <w:abstractNumId w:val="21"/>
  </w:num>
  <w:num w:numId="34">
    <w:abstractNumId w:val="39"/>
  </w:num>
  <w:num w:numId="35">
    <w:abstractNumId w:val="46"/>
  </w:num>
  <w:num w:numId="36">
    <w:abstractNumId w:val="37"/>
  </w:num>
  <w:num w:numId="37">
    <w:abstractNumId w:val="4"/>
  </w:num>
  <w:num w:numId="38">
    <w:abstractNumId w:val="5"/>
  </w:num>
  <w:num w:numId="39">
    <w:abstractNumId w:val="38"/>
  </w:num>
  <w:num w:numId="40">
    <w:abstractNumId w:val="34"/>
  </w:num>
  <w:num w:numId="41">
    <w:abstractNumId w:val="11"/>
  </w:num>
  <w:num w:numId="42">
    <w:abstractNumId w:val="19"/>
  </w:num>
  <w:num w:numId="43">
    <w:abstractNumId w:val="48"/>
  </w:num>
  <w:num w:numId="44">
    <w:abstractNumId w:val="42"/>
  </w:num>
  <w:num w:numId="45">
    <w:abstractNumId w:val="12"/>
  </w:num>
  <w:num w:numId="46">
    <w:abstractNumId w:val="41"/>
  </w:num>
  <w:num w:numId="47">
    <w:abstractNumId w:val="47"/>
  </w:num>
  <w:num w:numId="48">
    <w:abstractNumId w:val="36"/>
  </w:num>
  <w:num w:numId="49">
    <w:abstractNumId w:val="33"/>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E8A"/>
    <w:rsid w:val="0000625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49D"/>
    <w:rsid w:val="00051940"/>
    <w:rsid w:val="00051F3F"/>
    <w:rsid w:val="00052BC1"/>
    <w:rsid w:val="00053715"/>
    <w:rsid w:val="000538BE"/>
    <w:rsid w:val="00055037"/>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0DD0"/>
    <w:rsid w:val="000750DC"/>
    <w:rsid w:val="00077188"/>
    <w:rsid w:val="000774DC"/>
    <w:rsid w:val="00077CD3"/>
    <w:rsid w:val="00080D6E"/>
    <w:rsid w:val="0008124B"/>
    <w:rsid w:val="00082211"/>
    <w:rsid w:val="00082667"/>
    <w:rsid w:val="00083DC6"/>
    <w:rsid w:val="00084319"/>
    <w:rsid w:val="000848B0"/>
    <w:rsid w:val="00085089"/>
    <w:rsid w:val="000869D8"/>
    <w:rsid w:val="00087ABB"/>
    <w:rsid w:val="00092FC7"/>
    <w:rsid w:val="000954D5"/>
    <w:rsid w:val="0009618D"/>
    <w:rsid w:val="0009709B"/>
    <w:rsid w:val="000A1CCC"/>
    <w:rsid w:val="000A21E9"/>
    <w:rsid w:val="000A6571"/>
    <w:rsid w:val="000B05E2"/>
    <w:rsid w:val="000B2568"/>
    <w:rsid w:val="000B381C"/>
    <w:rsid w:val="000B4591"/>
    <w:rsid w:val="000B4944"/>
    <w:rsid w:val="000B4D09"/>
    <w:rsid w:val="000B6961"/>
    <w:rsid w:val="000B6B59"/>
    <w:rsid w:val="000B7B54"/>
    <w:rsid w:val="000C0173"/>
    <w:rsid w:val="000C1EE4"/>
    <w:rsid w:val="000C2446"/>
    <w:rsid w:val="000C2ECC"/>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0C9F"/>
    <w:rsid w:val="00132F55"/>
    <w:rsid w:val="001342FB"/>
    <w:rsid w:val="00134AF9"/>
    <w:rsid w:val="00134B47"/>
    <w:rsid w:val="00134D6D"/>
    <w:rsid w:val="001355E9"/>
    <w:rsid w:val="00136528"/>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4CBC"/>
    <w:rsid w:val="001A4F26"/>
    <w:rsid w:val="001A647E"/>
    <w:rsid w:val="001A67F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00ED"/>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299E"/>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2C32"/>
    <w:rsid w:val="002237D3"/>
    <w:rsid w:val="00227D49"/>
    <w:rsid w:val="00227FC7"/>
    <w:rsid w:val="0023341A"/>
    <w:rsid w:val="002359E1"/>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198"/>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27C8"/>
    <w:rsid w:val="002A367A"/>
    <w:rsid w:val="002A547D"/>
    <w:rsid w:val="002A7597"/>
    <w:rsid w:val="002B174C"/>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D6F69"/>
    <w:rsid w:val="002E38DB"/>
    <w:rsid w:val="002E5251"/>
    <w:rsid w:val="002E6AC9"/>
    <w:rsid w:val="002E6F48"/>
    <w:rsid w:val="002E7553"/>
    <w:rsid w:val="002E7B71"/>
    <w:rsid w:val="002E7BA1"/>
    <w:rsid w:val="002F2B7A"/>
    <w:rsid w:val="002F2C03"/>
    <w:rsid w:val="002F3105"/>
    <w:rsid w:val="002F374B"/>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2D10"/>
    <w:rsid w:val="00313197"/>
    <w:rsid w:val="003145ED"/>
    <w:rsid w:val="003152A5"/>
    <w:rsid w:val="00315A06"/>
    <w:rsid w:val="00315FC8"/>
    <w:rsid w:val="0031681F"/>
    <w:rsid w:val="00317D6E"/>
    <w:rsid w:val="00320306"/>
    <w:rsid w:val="00322121"/>
    <w:rsid w:val="003225FB"/>
    <w:rsid w:val="00323A7C"/>
    <w:rsid w:val="00323C32"/>
    <w:rsid w:val="00324A1D"/>
    <w:rsid w:val="00325742"/>
    <w:rsid w:val="00326D1D"/>
    <w:rsid w:val="00327AB3"/>
    <w:rsid w:val="00327B81"/>
    <w:rsid w:val="003324F3"/>
    <w:rsid w:val="00335992"/>
    <w:rsid w:val="00337217"/>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87D63"/>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3FEA"/>
    <w:rsid w:val="003C4206"/>
    <w:rsid w:val="003C5B18"/>
    <w:rsid w:val="003C64E9"/>
    <w:rsid w:val="003C672B"/>
    <w:rsid w:val="003C6994"/>
    <w:rsid w:val="003C6C81"/>
    <w:rsid w:val="003D1E28"/>
    <w:rsid w:val="003D2333"/>
    <w:rsid w:val="003D2B81"/>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D1D"/>
    <w:rsid w:val="003F5086"/>
    <w:rsid w:val="003F550A"/>
    <w:rsid w:val="003F6612"/>
    <w:rsid w:val="003F6ECC"/>
    <w:rsid w:val="003F7F94"/>
    <w:rsid w:val="00400B42"/>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24DFF"/>
    <w:rsid w:val="004311CE"/>
    <w:rsid w:val="00431AC1"/>
    <w:rsid w:val="004329C9"/>
    <w:rsid w:val="00432C23"/>
    <w:rsid w:val="00432CD5"/>
    <w:rsid w:val="004339E8"/>
    <w:rsid w:val="004363FA"/>
    <w:rsid w:val="004364CC"/>
    <w:rsid w:val="0044033B"/>
    <w:rsid w:val="004405B0"/>
    <w:rsid w:val="00440CCD"/>
    <w:rsid w:val="004417BD"/>
    <w:rsid w:val="00441FF9"/>
    <w:rsid w:val="0044266C"/>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6807"/>
    <w:rsid w:val="0047774B"/>
    <w:rsid w:val="00477FAF"/>
    <w:rsid w:val="0048027B"/>
    <w:rsid w:val="00481E94"/>
    <w:rsid w:val="0048231B"/>
    <w:rsid w:val="004824CE"/>
    <w:rsid w:val="00482CCF"/>
    <w:rsid w:val="0048383D"/>
    <w:rsid w:val="00485E3C"/>
    <w:rsid w:val="00486B09"/>
    <w:rsid w:val="004924CA"/>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F7A"/>
    <w:rsid w:val="005012AD"/>
    <w:rsid w:val="00502774"/>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1C6D"/>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0E71"/>
    <w:rsid w:val="00571D59"/>
    <w:rsid w:val="00572E3E"/>
    <w:rsid w:val="00572E92"/>
    <w:rsid w:val="0057420B"/>
    <w:rsid w:val="00575D3B"/>
    <w:rsid w:val="00580280"/>
    <w:rsid w:val="0058135A"/>
    <w:rsid w:val="00583FDC"/>
    <w:rsid w:val="00584058"/>
    <w:rsid w:val="00585571"/>
    <w:rsid w:val="00585B91"/>
    <w:rsid w:val="00586390"/>
    <w:rsid w:val="00586BF1"/>
    <w:rsid w:val="00590343"/>
    <w:rsid w:val="005903B6"/>
    <w:rsid w:val="005903E4"/>
    <w:rsid w:val="005915A7"/>
    <w:rsid w:val="005915D9"/>
    <w:rsid w:val="005931F7"/>
    <w:rsid w:val="00594826"/>
    <w:rsid w:val="005950D6"/>
    <w:rsid w:val="0059751C"/>
    <w:rsid w:val="00597919"/>
    <w:rsid w:val="005A0B9F"/>
    <w:rsid w:val="005A2434"/>
    <w:rsid w:val="005A5171"/>
    <w:rsid w:val="005A5847"/>
    <w:rsid w:val="005A63D8"/>
    <w:rsid w:val="005A73D7"/>
    <w:rsid w:val="005A7DBE"/>
    <w:rsid w:val="005B3606"/>
    <w:rsid w:val="005B461D"/>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5C92"/>
    <w:rsid w:val="005F64C6"/>
    <w:rsid w:val="005F70EA"/>
    <w:rsid w:val="005F77FC"/>
    <w:rsid w:val="0060028A"/>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0D7D"/>
    <w:rsid w:val="0063195B"/>
    <w:rsid w:val="006319CA"/>
    <w:rsid w:val="00634EC0"/>
    <w:rsid w:val="0063627F"/>
    <w:rsid w:val="00637A76"/>
    <w:rsid w:val="006413B8"/>
    <w:rsid w:val="00642011"/>
    <w:rsid w:val="00642926"/>
    <w:rsid w:val="00642D72"/>
    <w:rsid w:val="006443CB"/>
    <w:rsid w:val="00644F80"/>
    <w:rsid w:val="00645166"/>
    <w:rsid w:val="0064579A"/>
    <w:rsid w:val="00645874"/>
    <w:rsid w:val="006478E1"/>
    <w:rsid w:val="006506EF"/>
    <w:rsid w:val="0065074A"/>
    <w:rsid w:val="00651CD9"/>
    <w:rsid w:val="00652CF8"/>
    <w:rsid w:val="00652D1E"/>
    <w:rsid w:val="00653CFF"/>
    <w:rsid w:val="006558F8"/>
    <w:rsid w:val="00656647"/>
    <w:rsid w:val="00656E84"/>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11C"/>
    <w:rsid w:val="00692582"/>
    <w:rsid w:val="00693652"/>
    <w:rsid w:val="006939E7"/>
    <w:rsid w:val="00693D3E"/>
    <w:rsid w:val="006942F7"/>
    <w:rsid w:val="006A211B"/>
    <w:rsid w:val="006A2150"/>
    <w:rsid w:val="006A241D"/>
    <w:rsid w:val="006A3288"/>
    <w:rsid w:val="006A43E6"/>
    <w:rsid w:val="006A4E58"/>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5972"/>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C99"/>
    <w:rsid w:val="00714394"/>
    <w:rsid w:val="0072004C"/>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39D8"/>
    <w:rsid w:val="007840F3"/>
    <w:rsid w:val="00785491"/>
    <w:rsid w:val="007858C0"/>
    <w:rsid w:val="0078679A"/>
    <w:rsid w:val="00790739"/>
    <w:rsid w:val="00791A38"/>
    <w:rsid w:val="00792447"/>
    <w:rsid w:val="00792D96"/>
    <w:rsid w:val="00794A05"/>
    <w:rsid w:val="0079694C"/>
    <w:rsid w:val="00796DBD"/>
    <w:rsid w:val="007A346C"/>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7E"/>
    <w:rsid w:val="007C2B80"/>
    <w:rsid w:val="007C3858"/>
    <w:rsid w:val="007C3A26"/>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1F76"/>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110"/>
    <w:rsid w:val="00832596"/>
    <w:rsid w:val="00833014"/>
    <w:rsid w:val="00837374"/>
    <w:rsid w:val="008377DA"/>
    <w:rsid w:val="0084080A"/>
    <w:rsid w:val="008419F8"/>
    <w:rsid w:val="00843063"/>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35ED"/>
    <w:rsid w:val="008647C9"/>
    <w:rsid w:val="0086605D"/>
    <w:rsid w:val="0087026D"/>
    <w:rsid w:val="00870CB6"/>
    <w:rsid w:val="00873DCF"/>
    <w:rsid w:val="00873FEA"/>
    <w:rsid w:val="0087419B"/>
    <w:rsid w:val="00874592"/>
    <w:rsid w:val="00875038"/>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111"/>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4E62"/>
    <w:rsid w:val="008B5559"/>
    <w:rsid w:val="008B7220"/>
    <w:rsid w:val="008C031A"/>
    <w:rsid w:val="008C08A5"/>
    <w:rsid w:val="008C1B81"/>
    <w:rsid w:val="008C4465"/>
    <w:rsid w:val="008C479C"/>
    <w:rsid w:val="008C488E"/>
    <w:rsid w:val="008C5D3D"/>
    <w:rsid w:val="008C64E3"/>
    <w:rsid w:val="008C661F"/>
    <w:rsid w:val="008C67EC"/>
    <w:rsid w:val="008C6D2C"/>
    <w:rsid w:val="008C7883"/>
    <w:rsid w:val="008D044B"/>
    <w:rsid w:val="008D08BB"/>
    <w:rsid w:val="008D0D1E"/>
    <w:rsid w:val="008D0F61"/>
    <w:rsid w:val="008D26B1"/>
    <w:rsid w:val="008D571F"/>
    <w:rsid w:val="008D5722"/>
    <w:rsid w:val="008D6840"/>
    <w:rsid w:val="008D704D"/>
    <w:rsid w:val="008E1E54"/>
    <w:rsid w:val="008E3C88"/>
    <w:rsid w:val="008E3E79"/>
    <w:rsid w:val="008E4592"/>
    <w:rsid w:val="008E75C2"/>
    <w:rsid w:val="008E78F2"/>
    <w:rsid w:val="008E792D"/>
    <w:rsid w:val="008F022C"/>
    <w:rsid w:val="008F0E05"/>
    <w:rsid w:val="008F141E"/>
    <w:rsid w:val="00906619"/>
    <w:rsid w:val="00907B8B"/>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6ACF"/>
    <w:rsid w:val="009270C4"/>
    <w:rsid w:val="009276A7"/>
    <w:rsid w:val="00932196"/>
    <w:rsid w:val="00932E2D"/>
    <w:rsid w:val="00934FA8"/>
    <w:rsid w:val="00935071"/>
    <w:rsid w:val="009361E5"/>
    <w:rsid w:val="00936512"/>
    <w:rsid w:val="00936535"/>
    <w:rsid w:val="00936669"/>
    <w:rsid w:val="0093740F"/>
    <w:rsid w:val="00937B4A"/>
    <w:rsid w:val="00937C1D"/>
    <w:rsid w:val="009406B0"/>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1A21"/>
    <w:rsid w:val="00973179"/>
    <w:rsid w:val="009743B3"/>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10FF"/>
    <w:rsid w:val="009949B8"/>
    <w:rsid w:val="00996326"/>
    <w:rsid w:val="00996546"/>
    <w:rsid w:val="009A0091"/>
    <w:rsid w:val="009A24B8"/>
    <w:rsid w:val="009A3567"/>
    <w:rsid w:val="009A44E8"/>
    <w:rsid w:val="009A4F69"/>
    <w:rsid w:val="009A67D6"/>
    <w:rsid w:val="009A6BCE"/>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24A9"/>
    <w:rsid w:val="009E37D3"/>
    <w:rsid w:val="009E5F2F"/>
    <w:rsid w:val="009E6DD0"/>
    <w:rsid w:val="009E6ED8"/>
    <w:rsid w:val="009F0861"/>
    <w:rsid w:val="009F0BD9"/>
    <w:rsid w:val="009F1FD9"/>
    <w:rsid w:val="009F283D"/>
    <w:rsid w:val="009F33FA"/>
    <w:rsid w:val="009F3645"/>
    <w:rsid w:val="009F42F3"/>
    <w:rsid w:val="009F7E0E"/>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4F38"/>
    <w:rsid w:val="00A266C7"/>
    <w:rsid w:val="00A26AD1"/>
    <w:rsid w:val="00A27A71"/>
    <w:rsid w:val="00A30AF2"/>
    <w:rsid w:val="00A32211"/>
    <w:rsid w:val="00A34114"/>
    <w:rsid w:val="00A342D8"/>
    <w:rsid w:val="00A34BEA"/>
    <w:rsid w:val="00A34C81"/>
    <w:rsid w:val="00A34E19"/>
    <w:rsid w:val="00A36AC1"/>
    <w:rsid w:val="00A36BD5"/>
    <w:rsid w:val="00A379E5"/>
    <w:rsid w:val="00A40D0C"/>
    <w:rsid w:val="00A41302"/>
    <w:rsid w:val="00A41C59"/>
    <w:rsid w:val="00A41C63"/>
    <w:rsid w:val="00A44E33"/>
    <w:rsid w:val="00A46D01"/>
    <w:rsid w:val="00A47029"/>
    <w:rsid w:val="00A476E6"/>
    <w:rsid w:val="00A50299"/>
    <w:rsid w:val="00A50B6A"/>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064E"/>
    <w:rsid w:val="00A71367"/>
    <w:rsid w:val="00A73642"/>
    <w:rsid w:val="00A7588B"/>
    <w:rsid w:val="00A76063"/>
    <w:rsid w:val="00A771BF"/>
    <w:rsid w:val="00A77E33"/>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4354"/>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171"/>
    <w:rsid w:val="00B34C4E"/>
    <w:rsid w:val="00B35FAA"/>
    <w:rsid w:val="00B36A9F"/>
    <w:rsid w:val="00B36F9B"/>
    <w:rsid w:val="00B40002"/>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C76"/>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DA9"/>
    <w:rsid w:val="00B8559C"/>
    <w:rsid w:val="00B867C1"/>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769"/>
    <w:rsid w:val="00BC092B"/>
    <w:rsid w:val="00BC0CB5"/>
    <w:rsid w:val="00BC1765"/>
    <w:rsid w:val="00BC2B2C"/>
    <w:rsid w:val="00BC47D8"/>
    <w:rsid w:val="00BC5454"/>
    <w:rsid w:val="00BD16D1"/>
    <w:rsid w:val="00BD219A"/>
    <w:rsid w:val="00BD2539"/>
    <w:rsid w:val="00BD2C42"/>
    <w:rsid w:val="00BD46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6BF"/>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1CD2"/>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1C4"/>
    <w:rsid w:val="00CB5944"/>
    <w:rsid w:val="00CB5B41"/>
    <w:rsid w:val="00CB5F2B"/>
    <w:rsid w:val="00CB6A0F"/>
    <w:rsid w:val="00CB76B8"/>
    <w:rsid w:val="00CB7703"/>
    <w:rsid w:val="00CB783B"/>
    <w:rsid w:val="00CC2803"/>
    <w:rsid w:val="00CC3538"/>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0EF5"/>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44E7"/>
    <w:rsid w:val="00D85683"/>
    <w:rsid w:val="00D87046"/>
    <w:rsid w:val="00D87E48"/>
    <w:rsid w:val="00D90435"/>
    <w:rsid w:val="00D90F8A"/>
    <w:rsid w:val="00D91621"/>
    <w:rsid w:val="00D9553A"/>
    <w:rsid w:val="00D96FF8"/>
    <w:rsid w:val="00D971AA"/>
    <w:rsid w:val="00D9740F"/>
    <w:rsid w:val="00D97BA1"/>
    <w:rsid w:val="00DA09FC"/>
    <w:rsid w:val="00DA0C3D"/>
    <w:rsid w:val="00DA4B71"/>
    <w:rsid w:val="00DA59D2"/>
    <w:rsid w:val="00DA5D6F"/>
    <w:rsid w:val="00DA630E"/>
    <w:rsid w:val="00DB02B4"/>
    <w:rsid w:val="00DB0456"/>
    <w:rsid w:val="00DB047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36C1"/>
    <w:rsid w:val="00DE4638"/>
    <w:rsid w:val="00DE4651"/>
    <w:rsid w:val="00DE63C4"/>
    <w:rsid w:val="00DE7265"/>
    <w:rsid w:val="00DE7525"/>
    <w:rsid w:val="00DF163A"/>
    <w:rsid w:val="00DF1791"/>
    <w:rsid w:val="00DF2353"/>
    <w:rsid w:val="00DF2FC3"/>
    <w:rsid w:val="00DF3AB2"/>
    <w:rsid w:val="00DF3D8A"/>
    <w:rsid w:val="00DF67A1"/>
    <w:rsid w:val="00E00898"/>
    <w:rsid w:val="00E008F6"/>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0DC3"/>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05CF"/>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5A1B"/>
    <w:rsid w:val="00EE6128"/>
    <w:rsid w:val="00EE6184"/>
    <w:rsid w:val="00EE6A99"/>
    <w:rsid w:val="00EE7A2C"/>
    <w:rsid w:val="00EF0472"/>
    <w:rsid w:val="00EF2240"/>
    <w:rsid w:val="00EF3482"/>
    <w:rsid w:val="00EF42C8"/>
    <w:rsid w:val="00EF4FF9"/>
    <w:rsid w:val="00EF5A3D"/>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5B8"/>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52A"/>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2113"/>
    <w:rsid w:val="00FC4165"/>
    <w:rsid w:val="00FC4FCD"/>
    <w:rsid w:val="00FC510F"/>
    <w:rsid w:val="00FC551E"/>
    <w:rsid w:val="00FC5790"/>
    <w:rsid w:val="00FC6617"/>
    <w:rsid w:val="00FC7830"/>
    <w:rsid w:val="00FD039F"/>
    <w:rsid w:val="00FD03BF"/>
    <w:rsid w:val="00FD0835"/>
    <w:rsid w:val="00FD1995"/>
    <w:rsid w:val="00FD25A6"/>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79A"/>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60028A"/>
    <w:pPr>
      <w:keepNext w:val="0"/>
      <w:keepLines w:val="0"/>
      <w:pageBreakBefore/>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60028A"/>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7B195-C63B-4C80-834B-4B09084C2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12363</TotalTime>
  <Pages>57</Pages>
  <Words>5825</Words>
  <Characters>33207</Characters>
  <Application>Microsoft Office Word</Application>
  <DocSecurity>0</DocSecurity>
  <Lines>276</Lines>
  <Paragraphs>77</Paragraphs>
  <ScaleCrop>false</ScaleCrop>
  <Company>深圳市清华斯维尔软件科技有限公司</Company>
  <LinksUpToDate>false</LinksUpToDate>
  <CharactersWithSpaces>38955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187</cp:revision>
  <cp:lastPrinted>2015-02-16T02:37:00Z</cp:lastPrinted>
  <dcterms:created xsi:type="dcterms:W3CDTF">2018-03-08T08:55:00Z</dcterms:created>
  <dcterms:modified xsi:type="dcterms:W3CDTF">2019-06-03T07:43:00Z</dcterms:modified>
</cp:coreProperties>
</file>