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45BD9611"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3B40B3">
        <w:rPr>
          <w:rFonts w:ascii="宋体" w:hAnsi="宋体" w:hint="eastAsia"/>
          <w:color w:val="0000FF"/>
          <w:sz w:val="56"/>
        </w:rPr>
        <w:t>《高分子科学实验教程》教材出版</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54AF912D" w:rsidR="00F130F9" w:rsidRDefault="00E3323C">
      <w:pPr>
        <w:jc w:val="center"/>
        <w:rPr>
          <w:color w:val="000000"/>
          <w:sz w:val="30"/>
        </w:rPr>
      </w:pPr>
      <w:r>
        <w:rPr>
          <w:rFonts w:hint="eastAsia"/>
          <w:color w:val="000000"/>
          <w:sz w:val="30"/>
        </w:rPr>
        <w:t>（采购编号：</w:t>
      </w:r>
      <w:r w:rsidR="003B40B3">
        <w:rPr>
          <w:rFonts w:hint="eastAsia"/>
          <w:color w:val="000000"/>
          <w:sz w:val="28"/>
        </w:rPr>
        <w:t>SZUCG20190152FW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3B99D246"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933631">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2C38205A" w:rsidR="00F130F9" w:rsidRDefault="003B40B3">
      <w:pPr>
        <w:spacing w:beforeLines="50" w:before="156" w:line="360" w:lineRule="auto"/>
        <w:rPr>
          <w:rFonts w:ascii="宋体" w:hAnsi="宋体"/>
          <w:color w:val="FF0000"/>
          <w:sz w:val="28"/>
          <w:szCs w:val="28"/>
        </w:rPr>
      </w:pPr>
      <w:r>
        <w:rPr>
          <w:rFonts w:ascii="宋体" w:hAnsi="宋体" w:hint="eastAsia"/>
          <w:color w:val="FF0000"/>
          <w:sz w:val="28"/>
          <w:szCs w:val="28"/>
        </w:rPr>
        <w:t>清华大学出版社有限公司</w:t>
      </w:r>
    </w:p>
    <w:p w14:paraId="2CD28671" w14:textId="36258BD4"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3B40B3">
        <w:rPr>
          <w:rFonts w:ascii="宋体" w:hAnsi="宋体" w:hint="eastAsia"/>
          <w:color w:val="FF0000"/>
          <w:sz w:val="24"/>
          <w:szCs w:val="24"/>
        </w:rPr>
        <w:t>《高分子科学实验教程》教材出版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237C58C5" w14:textId="37CCBFBD"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3B40B3">
        <w:rPr>
          <w:rFonts w:ascii="宋体" w:hAnsi="宋体"/>
          <w:color w:val="FF0000"/>
          <w:sz w:val="24"/>
        </w:rPr>
        <w:t>SZUCG20190152FW</w:t>
      </w:r>
    </w:p>
    <w:p w14:paraId="74664E7C" w14:textId="05D9DB4F"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3B40B3">
        <w:rPr>
          <w:rFonts w:ascii="宋体" w:hAnsi="宋体" w:hint="eastAsia"/>
          <w:color w:val="FF0000"/>
          <w:sz w:val="24"/>
          <w:szCs w:val="24"/>
        </w:rPr>
        <w:t>《高分子科学实验教程》教材出版</w:t>
      </w:r>
    </w:p>
    <w:p w14:paraId="13DDF1D9" w14:textId="30D00F29"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603343">
        <w:rPr>
          <w:rFonts w:ascii="宋体" w:hAnsi="宋体" w:hint="eastAsia"/>
          <w:color w:val="FF0000"/>
          <w:sz w:val="24"/>
          <w:szCs w:val="24"/>
        </w:rPr>
        <w:t>5</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63E87A49"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3B40B3">
        <w:rPr>
          <w:rFonts w:ascii="宋体" w:hAnsi="宋体" w:hint="eastAsia"/>
          <w:color w:val="FF0000"/>
          <w:sz w:val="24"/>
        </w:rPr>
        <w:t>清华大学出版社有限公司</w:t>
      </w:r>
    </w:p>
    <w:bookmarkEnd w:id="3"/>
    <w:bookmarkEnd w:id="4"/>
    <w:bookmarkEnd w:id="5"/>
    <w:p w14:paraId="72B7C85F" w14:textId="77777777"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），并在开标前将公司营业执照原件、投标报名表（盖章）及150元报名费缴纳（非ATM转账）相关原始凭证扫描件发至邮箱：</w:t>
      </w:r>
      <w:r>
        <w:rPr>
          <w:rFonts w:ascii="宋体" w:hAnsi="宋体" w:cs="宋体"/>
          <w:kern w:val="0"/>
          <w:sz w:val="24"/>
          <w:szCs w:val="24"/>
          <w:lang w:bidi="ar"/>
        </w:rPr>
        <w:t>zhaobiao@szu.edu.cn</w:t>
      </w:r>
    </w:p>
    <w:p w14:paraId="0F8ECF96" w14:textId="623E4BE1"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A55BE5">
        <w:rPr>
          <w:rFonts w:ascii="宋体" w:hAnsi="宋体"/>
          <w:color w:val="FF0000"/>
          <w:sz w:val="24"/>
        </w:rPr>
        <w:t>5</w:t>
      </w:r>
      <w:r>
        <w:rPr>
          <w:rFonts w:ascii="宋体" w:hAnsi="宋体"/>
          <w:color w:val="FF0000"/>
          <w:sz w:val="24"/>
        </w:rPr>
        <w:t>月</w:t>
      </w:r>
      <w:r w:rsidR="00B539D0">
        <w:rPr>
          <w:rFonts w:ascii="宋体" w:hAnsi="宋体"/>
          <w:color w:val="FF0000"/>
          <w:sz w:val="24"/>
        </w:rPr>
        <w:t>13</w:t>
      </w:r>
      <w:r>
        <w:rPr>
          <w:rFonts w:ascii="宋体" w:hAnsi="宋体"/>
          <w:color w:val="FF0000"/>
          <w:sz w:val="24"/>
        </w:rPr>
        <w:t>日（星期</w:t>
      </w:r>
      <w:r w:rsidR="00B539D0">
        <w:rPr>
          <w:rFonts w:ascii="宋体" w:hAnsi="宋体" w:hint="eastAsia"/>
          <w:color w:val="FF0000"/>
          <w:sz w:val="24"/>
        </w:rPr>
        <w:t>一</w:t>
      </w:r>
      <w:bookmarkStart w:id="6" w:name="_GoBack"/>
      <w:bookmarkEnd w:id="6"/>
      <w:r>
        <w:rPr>
          <w:rFonts w:ascii="宋体" w:hAnsi="宋体"/>
          <w:color w:val="FF0000"/>
          <w:sz w:val="24"/>
        </w:rPr>
        <w:t>）</w:t>
      </w:r>
      <w:r w:rsidR="00B539D0">
        <w:rPr>
          <w:rFonts w:ascii="宋体" w:hAnsi="宋体"/>
          <w:color w:val="FF0000"/>
          <w:sz w:val="24"/>
        </w:rPr>
        <w:t>15</w:t>
      </w:r>
      <w:r>
        <w:rPr>
          <w:rFonts w:ascii="宋体" w:hAnsi="宋体"/>
          <w:color w:val="FF0000"/>
          <w:sz w:val="24"/>
        </w:rPr>
        <w:t>:</w:t>
      </w:r>
      <w:r w:rsidR="00B539D0">
        <w:rPr>
          <w:rFonts w:ascii="宋体" w:hAnsi="宋体" w:hint="eastAsia"/>
          <w:color w:val="FF0000"/>
          <w:sz w:val="24"/>
        </w:rPr>
        <w:t>0</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proofErr w:type="gramStart"/>
      <w:r>
        <w:rPr>
          <w:rFonts w:ascii="宋体" w:hAnsi="宋体" w:hint="eastAsia"/>
          <w:color w:val="000000"/>
          <w:sz w:val="24"/>
        </w:rPr>
        <w:t>谈判</w:t>
      </w:r>
      <w:r>
        <w:rPr>
          <w:rFonts w:ascii="宋体" w:hAnsi="宋体"/>
          <w:color w:val="000000"/>
          <w:sz w:val="24"/>
        </w:rPr>
        <w:t>书</w:t>
      </w:r>
      <w:proofErr w:type="gramEnd"/>
      <w:r>
        <w:rPr>
          <w:rFonts w:ascii="宋体" w:hAnsi="宋体"/>
          <w:color w:val="000000"/>
          <w:sz w:val="24"/>
        </w:rPr>
        <w:t>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6DE978E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B40B3">
        <w:rPr>
          <w:rFonts w:ascii="仿宋" w:eastAsia="仿宋" w:hAnsi="仿宋" w:hint="eastAsia"/>
          <w:b/>
          <w:sz w:val="24"/>
        </w:rPr>
        <w:t>清华大学出版社有限公司</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79EF658" w14:textId="51D3F49E" w:rsidR="00BD13A8"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BD13A8" w:rsidRPr="00BD13A8">
        <w:rPr>
          <w:rFonts w:ascii="仿宋" w:eastAsia="仿宋" w:hAnsi="仿宋" w:hint="eastAsia"/>
          <w:sz w:val="24"/>
        </w:rPr>
        <w:t>书稿编校</w:t>
      </w:r>
      <w:r w:rsidR="00BD13A8">
        <w:rPr>
          <w:rFonts w:ascii="仿宋" w:eastAsia="仿宋" w:hAnsi="仿宋" w:hint="eastAsia"/>
          <w:sz w:val="24"/>
        </w:rPr>
        <w:t>费</w:t>
      </w:r>
      <w:r w:rsidR="00BD13A8" w:rsidRPr="00BD13A8">
        <w:rPr>
          <w:rFonts w:ascii="仿宋" w:eastAsia="仿宋" w:hAnsi="仿宋" w:hint="eastAsia"/>
          <w:sz w:val="24"/>
        </w:rPr>
        <w:t>、审读</w:t>
      </w:r>
      <w:r w:rsidR="00BD13A8">
        <w:rPr>
          <w:rFonts w:ascii="仿宋" w:eastAsia="仿宋" w:hAnsi="仿宋" w:hint="eastAsia"/>
          <w:sz w:val="24"/>
        </w:rPr>
        <w:t>费</w:t>
      </w:r>
      <w:r w:rsidR="00BD13A8" w:rsidRPr="00BD13A8">
        <w:rPr>
          <w:rFonts w:ascii="仿宋" w:eastAsia="仿宋" w:hAnsi="仿宋" w:hint="eastAsia"/>
          <w:sz w:val="24"/>
        </w:rPr>
        <w:t>、排版</w:t>
      </w:r>
      <w:r w:rsidR="00BD13A8">
        <w:rPr>
          <w:rFonts w:ascii="仿宋" w:eastAsia="仿宋" w:hAnsi="仿宋" w:hint="eastAsia"/>
          <w:sz w:val="24"/>
        </w:rPr>
        <w:t>费</w:t>
      </w:r>
      <w:r w:rsidR="00BD13A8" w:rsidRPr="00BD13A8">
        <w:rPr>
          <w:rFonts w:ascii="仿宋" w:eastAsia="仿宋" w:hAnsi="仿宋" w:hint="eastAsia"/>
          <w:sz w:val="24"/>
        </w:rPr>
        <w:t>、版式设计</w:t>
      </w:r>
      <w:r w:rsidR="00BD13A8">
        <w:rPr>
          <w:rFonts w:ascii="仿宋" w:eastAsia="仿宋" w:hAnsi="仿宋" w:hint="eastAsia"/>
          <w:sz w:val="24"/>
        </w:rPr>
        <w:t>费</w:t>
      </w:r>
      <w:r w:rsidR="00BD13A8" w:rsidRPr="00BD13A8">
        <w:rPr>
          <w:rFonts w:ascii="仿宋" w:eastAsia="仿宋" w:hAnsi="仿宋" w:hint="eastAsia"/>
          <w:sz w:val="24"/>
        </w:rPr>
        <w:t>、封面设计</w:t>
      </w:r>
      <w:r w:rsidR="00BD13A8">
        <w:rPr>
          <w:rFonts w:ascii="仿宋" w:eastAsia="仿宋" w:hAnsi="仿宋" w:hint="eastAsia"/>
          <w:sz w:val="24"/>
        </w:rPr>
        <w:t>费</w:t>
      </w:r>
      <w:r w:rsidR="00BD13A8" w:rsidRPr="00BD13A8">
        <w:rPr>
          <w:rFonts w:ascii="仿宋" w:eastAsia="仿宋" w:hAnsi="仿宋" w:hint="eastAsia"/>
          <w:sz w:val="24"/>
        </w:rPr>
        <w:t>、纸张</w:t>
      </w:r>
      <w:r w:rsidR="00BD13A8">
        <w:rPr>
          <w:rFonts w:ascii="仿宋" w:eastAsia="仿宋" w:hAnsi="仿宋" w:hint="eastAsia"/>
          <w:sz w:val="24"/>
        </w:rPr>
        <w:t>价</w:t>
      </w:r>
      <w:r w:rsidR="00BD13A8" w:rsidRPr="00BD13A8">
        <w:rPr>
          <w:rFonts w:ascii="仿宋" w:eastAsia="仿宋" w:hAnsi="仿宋" w:hint="eastAsia"/>
          <w:sz w:val="24"/>
        </w:rPr>
        <w:t>、印刷</w:t>
      </w:r>
      <w:r w:rsidR="00BD13A8">
        <w:rPr>
          <w:rFonts w:ascii="仿宋" w:eastAsia="仿宋" w:hAnsi="仿宋" w:hint="eastAsia"/>
          <w:sz w:val="24"/>
        </w:rPr>
        <w:t>费</w:t>
      </w:r>
      <w:r w:rsidR="00BD13A8" w:rsidRPr="00BD13A8">
        <w:rPr>
          <w:rFonts w:ascii="仿宋" w:eastAsia="仿宋" w:hAnsi="仿宋" w:hint="eastAsia"/>
          <w:sz w:val="24"/>
        </w:rPr>
        <w:t>、装订</w:t>
      </w:r>
      <w:r w:rsidR="00BD13A8">
        <w:rPr>
          <w:rFonts w:ascii="仿宋" w:eastAsia="仿宋" w:hAnsi="仿宋" w:hint="eastAsia"/>
          <w:sz w:val="24"/>
        </w:rPr>
        <w:t>费</w:t>
      </w:r>
      <w:r w:rsidR="00BD13A8" w:rsidRPr="00BD13A8">
        <w:rPr>
          <w:rFonts w:ascii="仿宋" w:eastAsia="仿宋" w:hAnsi="仿宋" w:hint="eastAsia"/>
          <w:sz w:val="24"/>
        </w:rPr>
        <w:t>、物流储运</w:t>
      </w:r>
      <w:r w:rsidR="00BD13A8">
        <w:rPr>
          <w:rFonts w:ascii="仿宋" w:eastAsia="仿宋" w:hAnsi="仿宋" w:hint="eastAsia"/>
          <w:sz w:val="24"/>
        </w:rPr>
        <w:t>费</w:t>
      </w:r>
      <w:r w:rsidR="00BD13A8" w:rsidRPr="00BD13A8">
        <w:rPr>
          <w:rFonts w:ascii="仿宋" w:eastAsia="仿宋" w:hAnsi="仿宋" w:hint="eastAsia"/>
          <w:sz w:val="24"/>
        </w:rPr>
        <w:t>、专家审稿</w:t>
      </w:r>
      <w:r w:rsidR="00BD13A8">
        <w:rPr>
          <w:rFonts w:ascii="仿宋" w:eastAsia="仿宋" w:hAnsi="仿宋" w:hint="eastAsia"/>
          <w:sz w:val="24"/>
        </w:rPr>
        <w:t>费</w:t>
      </w:r>
      <w:r w:rsidR="00BD13A8" w:rsidRPr="00BD13A8">
        <w:rPr>
          <w:rFonts w:ascii="仿宋" w:eastAsia="仿宋" w:hAnsi="仿宋" w:hint="eastAsia"/>
          <w:sz w:val="24"/>
        </w:rPr>
        <w:t>以及售后服务费用等相关一切费用。</w:t>
      </w:r>
    </w:p>
    <w:p w14:paraId="6C97EC5D" w14:textId="485D4A10"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AC4A98"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44B676C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77777777"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EC9DE76" w14:textId="0FDBC045" w:rsidR="00F130F9" w:rsidRDefault="008549B4" w:rsidP="008549B4">
      <w:pPr>
        <w:spacing w:line="360" w:lineRule="auto"/>
        <w:ind w:firstLineChars="200" w:firstLine="480"/>
        <w:rPr>
          <w:rFonts w:ascii="仿宋" w:eastAsia="仿宋" w:cs="仿宋"/>
          <w:sz w:val="24"/>
          <w:szCs w:val="24"/>
          <w:lang w:val="zh-CN"/>
        </w:rPr>
      </w:pPr>
      <w:r w:rsidRPr="008549B4">
        <w:rPr>
          <w:rFonts w:ascii="仿宋" w:eastAsia="仿宋" w:cs="仿宋" w:hint="eastAsia"/>
          <w:sz w:val="24"/>
          <w:szCs w:val="24"/>
          <w:lang w:val="zh-CN"/>
        </w:rPr>
        <w:t>签订合同之日起</w:t>
      </w:r>
      <w:r w:rsidR="002042B1">
        <w:rPr>
          <w:rFonts w:ascii="仿宋" w:eastAsia="仿宋" w:cs="仿宋" w:hint="eastAsia"/>
          <w:sz w:val="24"/>
          <w:szCs w:val="24"/>
          <w:lang w:val="zh-CN"/>
        </w:rPr>
        <w:t>30</w:t>
      </w:r>
      <w:r w:rsidRPr="008549B4">
        <w:rPr>
          <w:rFonts w:ascii="仿宋" w:eastAsia="仿宋" w:cs="仿宋" w:hint="eastAsia"/>
          <w:sz w:val="24"/>
          <w:szCs w:val="24"/>
          <w:lang w:val="zh-CN"/>
        </w:rPr>
        <w:t>个工作日内一次性支付合同款。</w:t>
      </w:r>
    </w:p>
    <w:p w14:paraId="5ED7A268" w14:textId="77777777" w:rsidR="008549B4" w:rsidRPr="00553C9A" w:rsidRDefault="008549B4" w:rsidP="008549B4">
      <w:pPr>
        <w:spacing w:line="360" w:lineRule="auto"/>
        <w:ind w:firstLineChars="200" w:firstLine="480"/>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w:t>
      </w:r>
      <w:r>
        <w:rPr>
          <w:rFonts w:ascii="仿宋" w:eastAsia="仿宋" w:hAnsi="仿宋" w:hint="eastAsia"/>
          <w:sz w:val="24"/>
        </w:rPr>
        <w:lastRenderedPageBreak/>
        <w:t>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lastRenderedPageBreak/>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61512BC" w14:textId="05E58124" w:rsidR="00784AD2" w:rsidRPr="00784AD2" w:rsidRDefault="008549B4" w:rsidP="007F2379">
      <w:pPr>
        <w:widowControl/>
        <w:ind w:firstLineChars="200" w:firstLine="600"/>
        <w:jc w:val="left"/>
        <w:rPr>
          <w:rFonts w:asciiTheme="minorEastAsia" w:eastAsiaTheme="minorEastAsia" w:hAnsiTheme="minorEastAsia"/>
          <w:bCs/>
          <w:kern w:val="0"/>
          <w:sz w:val="30"/>
          <w:szCs w:val="30"/>
        </w:rPr>
      </w:pPr>
      <w:r>
        <w:rPr>
          <w:rFonts w:asciiTheme="minorEastAsia" w:eastAsiaTheme="minorEastAsia" w:hAnsiTheme="minorEastAsia" w:hint="eastAsia"/>
          <w:bCs/>
          <w:kern w:val="0"/>
          <w:sz w:val="30"/>
          <w:szCs w:val="30"/>
        </w:rPr>
        <w:t>供应商为</w:t>
      </w:r>
      <w:r w:rsidR="007F2379" w:rsidRPr="00784AD2">
        <w:rPr>
          <w:rFonts w:asciiTheme="minorEastAsia" w:eastAsiaTheme="minorEastAsia" w:hAnsiTheme="minorEastAsia" w:hint="eastAsia"/>
          <w:bCs/>
          <w:kern w:val="0"/>
          <w:sz w:val="30"/>
          <w:szCs w:val="30"/>
        </w:rPr>
        <w:t>《高分子科学实验教程》</w:t>
      </w:r>
      <w:r>
        <w:rPr>
          <w:rFonts w:asciiTheme="minorEastAsia" w:eastAsiaTheme="minorEastAsia" w:hAnsiTheme="minorEastAsia"/>
          <w:bCs/>
          <w:kern w:val="0"/>
          <w:sz w:val="30"/>
          <w:szCs w:val="30"/>
        </w:rPr>
        <w:t>教材提供</w:t>
      </w:r>
      <w:r w:rsidRPr="008354D3">
        <w:rPr>
          <w:rFonts w:asciiTheme="minorEastAsia" w:eastAsiaTheme="minorEastAsia" w:hAnsiTheme="minorEastAsia" w:hint="eastAsia"/>
          <w:bCs/>
          <w:kern w:val="0"/>
          <w:sz w:val="30"/>
          <w:szCs w:val="30"/>
        </w:rPr>
        <w:t>编辑、</w:t>
      </w:r>
      <w:r>
        <w:rPr>
          <w:rFonts w:asciiTheme="minorEastAsia" w:eastAsiaTheme="minorEastAsia" w:hAnsiTheme="minorEastAsia" w:hint="eastAsia"/>
          <w:bCs/>
          <w:kern w:val="0"/>
          <w:sz w:val="30"/>
          <w:szCs w:val="30"/>
        </w:rPr>
        <w:t>出版和发行服务</w:t>
      </w:r>
      <w:r>
        <w:rPr>
          <w:rFonts w:asciiTheme="minorEastAsia" w:eastAsiaTheme="minorEastAsia" w:hAnsiTheme="minorEastAsia"/>
          <w:bCs/>
          <w:kern w:val="0"/>
          <w:sz w:val="30"/>
          <w:szCs w:val="30"/>
        </w:rPr>
        <w:t>。</w:t>
      </w:r>
      <w:r w:rsidR="007F2379">
        <w:rPr>
          <w:rFonts w:asciiTheme="minorEastAsia" w:eastAsiaTheme="minorEastAsia" w:hAnsiTheme="minorEastAsia" w:hint="eastAsia"/>
          <w:bCs/>
          <w:kern w:val="0"/>
          <w:sz w:val="30"/>
          <w:szCs w:val="30"/>
        </w:rPr>
        <w:t>供应商</w:t>
      </w:r>
      <w:r w:rsidR="00784AD2" w:rsidRPr="00784AD2">
        <w:rPr>
          <w:rFonts w:asciiTheme="minorEastAsia" w:eastAsiaTheme="minorEastAsia" w:hAnsiTheme="minorEastAsia" w:hint="eastAsia"/>
          <w:bCs/>
          <w:kern w:val="0"/>
          <w:sz w:val="30"/>
          <w:szCs w:val="30"/>
        </w:rPr>
        <w:t>对《高分子科学实验教程》进行文字润色、图片编辑美工、整体排版</w:t>
      </w:r>
      <w:r w:rsidR="007F2379">
        <w:rPr>
          <w:rFonts w:asciiTheme="minorEastAsia" w:eastAsiaTheme="minorEastAsia" w:hAnsiTheme="minorEastAsia" w:hint="eastAsia"/>
          <w:bCs/>
          <w:kern w:val="0"/>
          <w:sz w:val="30"/>
          <w:szCs w:val="30"/>
        </w:rPr>
        <w:t>；</w:t>
      </w:r>
      <w:r w:rsidR="00784AD2" w:rsidRPr="00784AD2">
        <w:rPr>
          <w:rFonts w:asciiTheme="minorEastAsia" w:eastAsiaTheme="minorEastAsia" w:hAnsiTheme="minorEastAsia" w:hint="eastAsia"/>
          <w:bCs/>
          <w:kern w:val="0"/>
          <w:sz w:val="30"/>
          <w:szCs w:val="30"/>
        </w:rPr>
        <w:t>一个月内申请到出版书号，并负责后期发行推广</w:t>
      </w:r>
    </w:p>
    <w:p w14:paraId="47D7B2A1" w14:textId="43E1D635" w:rsidR="00F159D1" w:rsidRPr="008549B4" w:rsidRDefault="007F2379" w:rsidP="00784AD2">
      <w:pPr>
        <w:widowControl/>
        <w:ind w:firstLineChars="200" w:firstLine="600"/>
        <w:jc w:val="left"/>
        <w:rPr>
          <w:b/>
          <w:sz w:val="32"/>
          <w:szCs w:val="32"/>
        </w:rPr>
      </w:pPr>
      <w:r>
        <w:rPr>
          <w:rFonts w:asciiTheme="minorEastAsia" w:eastAsiaTheme="minorEastAsia" w:hAnsiTheme="minorEastAsia" w:hint="eastAsia"/>
          <w:bCs/>
          <w:kern w:val="0"/>
          <w:sz w:val="30"/>
          <w:szCs w:val="30"/>
        </w:rPr>
        <w:t>供应商</w:t>
      </w:r>
      <w:r>
        <w:rPr>
          <w:rFonts w:asciiTheme="minorEastAsia" w:eastAsiaTheme="minorEastAsia" w:hAnsiTheme="minorEastAsia"/>
          <w:bCs/>
          <w:kern w:val="0"/>
          <w:sz w:val="30"/>
          <w:szCs w:val="30"/>
        </w:rPr>
        <w:t>应</w:t>
      </w:r>
      <w:r w:rsidR="00784AD2" w:rsidRPr="00784AD2">
        <w:rPr>
          <w:rFonts w:asciiTheme="minorEastAsia" w:eastAsiaTheme="minorEastAsia" w:hAnsiTheme="minorEastAsia" w:hint="eastAsia"/>
          <w:bCs/>
          <w:kern w:val="0"/>
          <w:sz w:val="30"/>
          <w:szCs w:val="30"/>
        </w:rPr>
        <w:t>把本教材列入“普通高等院校化学化工系列教材”</w:t>
      </w:r>
      <w:r>
        <w:rPr>
          <w:rFonts w:asciiTheme="minorEastAsia" w:eastAsiaTheme="minorEastAsia" w:hAnsiTheme="minorEastAsia" w:hint="eastAsia"/>
          <w:bCs/>
          <w:kern w:val="0"/>
          <w:sz w:val="30"/>
          <w:szCs w:val="30"/>
        </w:rPr>
        <w:t>。</w:t>
      </w: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5947A8">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5947A8">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76BDDC82"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6CC14E7A"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43659EB4"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08552D2F"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77777777" w:rsidR="00F130F9" w:rsidRDefault="00E3323C">
      <w:pPr>
        <w:spacing w:line="420" w:lineRule="exact"/>
        <w:rPr>
          <w:b/>
          <w:bCs/>
          <w:color w:val="000000"/>
          <w:sz w:val="24"/>
        </w:rPr>
      </w:pPr>
      <w:r>
        <w:rPr>
          <w:rFonts w:hint="eastAsia"/>
          <w:b/>
          <w:bCs/>
          <w:color w:val="000000"/>
          <w:sz w:val="24"/>
        </w:rPr>
        <w:t>本公司郑重承诺并声明：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B9A40" w14:textId="77777777" w:rsidR="005947A8" w:rsidRDefault="005947A8">
      <w:r>
        <w:separator/>
      </w:r>
    </w:p>
  </w:endnote>
  <w:endnote w:type="continuationSeparator" w:id="0">
    <w:p w14:paraId="45484A9A" w14:textId="77777777" w:rsidR="005947A8" w:rsidRDefault="0059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B539D0">
      <w:rPr>
        <w:rStyle w:val="a9"/>
        <w:noProof/>
      </w:rPr>
      <w:t>12</w:t>
    </w:r>
    <w:r>
      <w:fldChar w:fldCharType="end"/>
    </w:r>
    <w:r>
      <w:rPr>
        <w:rStyle w:val="a9"/>
      </w:rPr>
      <w:t xml:space="preserve"> / </w:t>
    </w:r>
    <w:fldSimple w:instr=" NUMPAGES  \* Arabic  \* MERGEFORMAT ">
      <w:r w:rsidR="00B539D0" w:rsidRPr="00B539D0">
        <w:rPr>
          <w:rStyle w:val="a9"/>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21877" w14:textId="77777777" w:rsidR="005947A8" w:rsidRDefault="005947A8">
      <w:r>
        <w:separator/>
      </w:r>
    </w:p>
  </w:footnote>
  <w:footnote w:type="continuationSeparator" w:id="0">
    <w:p w14:paraId="0DD3A69F" w14:textId="77777777" w:rsidR="005947A8" w:rsidRDefault="0059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0DB88651" w:rsidR="00F130F9" w:rsidRDefault="00E3323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sidR="00E928E4">
      <w:rPr>
        <w:rFonts w:hint="eastAsia"/>
      </w:rPr>
      <w:t xml:space="preserve"> </w:t>
    </w:r>
    <w:r>
      <w:rPr>
        <w:rFonts w:hint="eastAsia"/>
      </w:rPr>
      <w:t>采购编号：</w:t>
    </w:r>
    <w:r w:rsidR="003B40B3">
      <w:rPr>
        <w:rFonts w:hint="eastAsia"/>
      </w:rPr>
      <w:t>SZUCG20190152FW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628E"/>
    <w:rsid w:val="000C157C"/>
    <w:rsid w:val="000C2D3B"/>
    <w:rsid w:val="000D09AD"/>
    <w:rsid w:val="000D09F3"/>
    <w:rsid w:val="000D178B"/>
    <w:rsid w:val="000D3BC9"/>
    <w:rsid w:val="000E0696"/>
    <w:rsid w:val="000E31CC"/>
    <w:rsid w:val="000F2B17"/>
    <w:rsid w:val="000F43EE"/>
    <w:rsid w:val="001033CD"/>
    <w:rsid w:val="001052F4"/>
    <w:rsid w:val="001053DF"/>
    <w:rsid w:val="00105AF0"/>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126"/>
    <w:rsid w:val="00165BC6"/>
    <w:rsid w:val="001703A5"/>
    <w:rsid w:val="001713A2"/>
    <w:rsid w:val="001726D5"/>
    <w:rsid w:val="00174903"/>
    <w:rsid w:val="001777DA"/>
    <w:rsid w:val="001860CA"/>
    <w:rsid w:val="00192EB4"/>
    <w:rsid w:val="001933D7"/>
    <w:rsid w:val="001A43C4"/>
    <w:rsid w:val="001B6C29"/>
    <w:rsid w:val="001B7486"/>
    <w:rsid w:val="001C641C"/>
    <w:rsid w:val="001D2C29"/>
    <w:rsid w:val="001D437C"/>
    <w:rsid w:val="001E294A"/>
    <w:rsid w:val="001E428B"/>
    <w:rsid w:val="001E7E12"/>
    <w:rsid w:val="001F1116"/>
    <w:rsid w:val="001F3D39"/>
    <w:rsid w:val="002010B5"/>
    <w:rsid w:val="002042B1"/>
    <w:rsid w:val="002054DC"/>
    <w:rsid w:val="00205D76"/>
    <w:rsid w:val="00226BB1"/>
    <w:rsid w:val="00232A1A"/>
    <w:rsid w:val="002332C5"/>
    <w:rsid w:val="0023643F"/>
    <w:rsid w:val="00236D9D"/>
    <w:rsid w:val="00240060"/>
    <w:rsid w:val="00240A47"/>
    <w:rsid w:val="0024298B"/>
    <w:rsid w:val="0024343E"/>
    <w:rsid w:val="002472E1"/>
    <w:rsid w:val="0025039F"/>
    <w:rsid w:val="00251D9E"/>
    <w:rsid w:val="00254ABF"/>
    <w:rsid w:val="00256D7F"/>
    <w:rsid w:val="00257426"/>
    <w:rsid w:val="002578F5"/>
    <w:rsid w:val="0026425D"/>
    <w:rsid w:val="002826EF"/>
    <w:rsid w:val="0028413A"/>
    <w:rsid w:val="00286EA8"/>
    <w:rsid w:val="0029051A"/>
    <w:rsid w:val="00294786"/>
    <w:rsid w:val="002A0E10"/>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2576"/>
    <w:rsid w:val="003230F2"/>
    <w:rsid w:val="00323461"/>
    <w:rsid w:val="003318A0"/>
    <w:rsid w:val="00332EC6"/>
    <w:rsid w:val="00333F4C"/>
    <w:rsid w:val="00334981"/>
    <w:rsid w:val="003419BA"/>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804A8"/>
    <w:rsid w:val="00383796"/>
    <w:rsid w:val="00394C53"/>
    <w:rsid w:val="00397C2B"/>
    <w:rsid w:val="003A44BA"/>
    <w:rsid w:val="003A7D02"/>
    <w:rsid w:val="003B40B3"/>
    <w:rsid w:val="003C1B6B"/>
    <w:rsid w:val="003C202D"/>
    <w:rsid w:val="003D7730"/>
    <w:rsid w:val="003E1670"/>
    <w:rsid w:val="003F0C1E"/>
    <w:rsid w:val="004072ED"/>
    <w:rsid w:val="00433468"/>
    <w:rsid w:val="0044102A"/>
    <w:rsid w:val="0044128A"/>
    <w:rsid w:val="00443A66"/>
    <w:rsid w:val="0044645C"/>
    <w:rsid w:val="004503A9"/>
    <w:rsid w:val="004508BB"/>
    <w:rsid w:val="00450A29"/>
    <w:rsid w:val="00450F6F"/>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305E"/>
    <w:rsid w:val="0054104F"/>
    <w:rsid w:val="00545AB5"/>
    <w:rsid w:val="00553B3D"/>
    <w:rsid w:val="00553C9A"/>
    <w:rsid w:val="00561580"/>
    <w:rsid w:val="0056677B"/>
    <w:rsid w:val="005713E1"/>
    <w:rsid w:val="00572581"/>
    <w:rsid w:val="005731EC"/>
    <w:rsid w:val="0058470B"/>
    <w:rsid w:val="005947A8"/>
    <w:rsid w:val="005A76C5"/>
    <w:rsid w:val="005A7E8E"/>
    <w:rsid w:val="005B41F2"/>
    <w:rsid w:val="005B4321"/>
    <w:rsid w:val="005C323B"/>
    <w:rsid w:val="005C3484"/>
    <w:rsid w:val="005C5D5B"/>
    <w:rsid w:val="005C6FFD"/>
    <w:rsid w:val="005D5917"/>
    <w:rsid w:val="005E4BA8"/>
    <w:rsid w:val="005E6F04"/>
    <w:rsid w:val="005F1074"/>
    <w:rsid w:val="005F2F38"/>
    <w:rsid w:val="00603343"/>
    <w:rsid w:val="006046DB"/>
    <w:rsid w:val="006058CC"/>
    <w:rsid w:val="00613ABE"/>
    <w:rsid w:val="00616C49"/>
    <w:rsid w:val="0062646B"/>
    <w:rsid w:val="006266F9"/>
    <w:rsid w:val="00636A2D"/>
    <w:rsid w:val="00641BC8"/>
    <w:rsid w:val="00643709"/>
    <w:rsid w:val="0065193A"/>
    <w:rsid w:val="006530BC"/>
    <w:rsid w:val="00662B23"/>
    <w:rsid w:val="006649D4"/>
    <w:rsid w:val="006671C8"/>
    <w:rsid w:val="006702E0"/>
    <w:rsid w:val="00671A9C"/>
    <w:rsid w:val="00675526"/>
    <w:rsid w:val="00676080"/>
    <w:rsid w:val="006828C9"/>
    <w:rsid w:val="006832B9"/>
    <w:rsid w:val="00693645"/>
    <w:rsid w:val="006941BD"/>
    <w:rsid w:val="006A7882"/>
    <w:rsid w:val="006B3415"/>
    <w:rsid w:val="006C1FD8"/>
    <w:rsid w:val="006C2B52"/>
    <w:rsid w:val="006D2240"/>
    <w:rsid w:val="006D7225"/>
    <w:rsid w:val="006E27D7"/>
    <w:rsid w:val="006E3138"/>
    <w:rsid w:val="006F11B3"/>
    <w:rsid w:val="00703E94"/>
    <w:rsid w:val="00704EA8"/>
    <w:rsid w:val="00712601"/>
    <w:rsid w:val="00712946"/>
    <w:rsid w:val="00717AF0"/>
    <w:rsid w:val="00723284"/>
    <w:rsid w:val="007251B2"/>
    <w:rsid w:val="0072662F"/>
    <w:rsid w:val="00727DBE"/>
    <w:rsid w:val="00734799"/>
    <w:rsid w:val="007351A0"/>
    <w:rsid w:val="00736AB7"/>
    <w:rsid w:val="007523F4"/>
    <w:rsid w:val="007553A8"/>
    <w:rsid w:val="0075727A"/>
    <w:rsid w:val="00763C44"/>
    <w:rsid w:val="00765F3E"/>
    <w:rsid w:val="007707A6"/>
    <w:rsid w:val="00776699"/>
    <w:rsid w:val="00780E23"/>
    <w:rsid w:val="00784AD2"/>
    <w:rsid w:val="00793EBB"/>
    <w:rsid w:val="007B4CD0"/>
    <w:rsid w:val="007B5E42"/>
    <w:rsid w:val="007B7D95"/>
    <w:rsid w:val="007C03FC"/>
    <w:rsid w:val="007C1C9A"/>
    <w:rsid w:val="007D18D6"/>
    <w:rsid w:val="007D54CF"/>
    <w:rsid w:val="007E59B0"/>
    <w:rsid w:val="007E5F17"/>
    <w:rsid w:val="007F22E3"/>
    <w:rsid w:val="007F2379"/>
    <w:rsid w:val="007F46AB"/>
    <w:rsid w:val="0080366D"/>
    <w:rsid w:val="00813240"/>
    <w:rsid w:val="00815923"/>
    <w:rsid w:val="0082370B"/>
    <w:rsid w:val="00826CA7"/>
    <w:rsid w:val="00831E98"/>
    <w:rsid w:val="00834B21"/>
    <w:rsid w:val="008354D3"/>
    <w:rsid w:val="00835AEC"/>
    <w:rsid w:val="00843D58"/>
    <w:rsid w:val="00845620"/>
    <w:rsid w:val="00852C70"/>
    <w:rsid w:val="008549B4"/>
    <w:rsid w:val="00870F5D"/>
    <w:rsid w:val="00872277"/>
    <w:rsid w:val="008901C7"/>
    <w:rsid w:val="00890527"/>
    <w:rsid w:val="008921BC"/>
    <w:rsid w:val="008A2133"/>
    <w:rsid w:val="008A29F1"/>
    <w:rsid w:val="008A4BC0"/>
    <w:rsid w:val="008B0433"/>
    <w:rsid w:val="008B06D3"/>
    <w:rsid w:val="008B3BC1"/>
    <w:rsid w:val="008B5526"/>
    <w:rsid w:val="008C407F"/>
    <w:rsid w:val="008C6B6A"/>
    <w:rsid w:val="008C74CF"/>
    <w:rsid w:val="008D7348"/>
    <w:rsid w:val="008F153B"/>
    <w:rsid w:val="008F25ED"/>
    <w:rsid w:val="008F7624"/>
    <w:rsid w:val="009071C8"/>
    <w:rsid w:val="00913C5F"/>
    <w:rsid w:val="009151F8"/>
    <w:rsid w:val="00915D60"/>
    <w:rsid w:val="00915E66"/>
    <w:rsid w:val="0091669A"/>
    <w:rsid w:val="009178CC"/>
    <w:rsid w:val="0092286D"/>
    <w:rsid w:val="00933631"/>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655D"/>
    <w:rsid w:val="00A16A14"/>
    <w:rsid w:val="00A17CB7"/>
    <w:rsid w:val="00A257FD"/>
    <w:rsid w:val="00A333E8"/>
    <w:rsid w:val="00A3729C"/>
    <w:rsid w:val="00A37A4A"/>
    <w:rsid w:val="00A42A86"/>
    <w:rsid w:val="00A43BFD"/>
    <w:rsid w:val="00A43DB6"/>
    <w:rsid w:val="00A4617E"/>
    <w:rsid w:val="00A51E7F"/>
    <w:rsid w:val="00A5316E"/>
    <w:rsid w:val="00A55BE5"/>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21653"/>
    <w:rsid w:val="00B250E8"/>
    <w:rsid w:val="00B3040A"/>
    <w:rsid w:val="00B32A00"/>
    <w:rsid w:val="00B343BA"/>
    <w:rsid w:val="00B518D2"/>
    <w:rsid w:val="00B539D0"/>
    <w:rsid w:val="00B54625"/>
    <w:rsid w:val="00B60707"/>
    <w:rsid w:val="00B631EA"/>
    <w:rsid w:val="00B64C05"/>
    <w:rsid w:val="00B66244"/>
    <w:rsid w:val="00B80834"/>
    <w:rsid w:val="00B832C7"/>
    <w:rsid w:val="00B85D71"/>
    <w:rsid w:val="00B906B5"/>
    <w:rsid w:val="00B94368"/>
    <w:rsid w:val="00BA224C"/>
    <w:rsid w:val="00BA51A7"/>
    <w:rsid w:val="00BB0187"/>
    <w:rsid w:val="00BB174D"/>
    <w:rsid w:val="00BB5F29"/>
    <w:rsid w:val="00BC2194"/>
    <w:rsid w:val="00BC456E"/>
    <w:rsid w:val="00BD13A8"/>
    <w:rsid w:val="00BD4E6D"/>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4714"/>
    <w:rsid w:val="00C95594"/>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908AE"/>
    <w:rsid w:val="00D91907"/>
    <w:rsid w:val="00D92A47"/>
    <w:rsid w:val="00D9656E"/>
    <w:rsid w:val="00D97B33"/>
    <w:rsid w:val="00DA5C80"/>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50D"/>
    <w:rsid w:val="00E059D3"/>
    <w:rsid w:val="00E070BA"/>
    <w:rsid w:val="00E071FC"/>
    <w:rsid w:val="00E171E1"/>
    <w:rsid w:val="00E178FA"/>
    <w:rsid w:val="00E314D3"/>
    <w:rsid w:val="00E3323C"/>
    <w:rsid w:val="00E44C95"/>
    <w:rsid w:val="00E64D1C"/>
    <w:rsid w:val="00E66922"/>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7B4A"/>
    <w:rsid w:val="00F6712F"/>
    <w:rsid w:val="00F74CFF"/>
    <w:rsid w:val="00F80E56"/>
    <w:rsid w:val="00F86334"/>
    <w:rsid w:val="00F920DA"/>
    <w:rsid w:val="00F9531D"/>
    <w:rsid w:val="00F97D28"/>
    <w:rsid w:val="00F97DE0"/>
    <w:rsid w:val="00FA2049"/>
    <w:rsid w:val="00FA726A"/>
    <w:rsid w:val="00FA75A6"/>
    <w:rsid w:val="00FB0EB0"/>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D9D7A-62B5-4DB2-B6AF-96203FC5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715</Words>
  <Characters>4082</Characters>
  <Application>Microsoft Office Word</Application>
  <DocSecurity>0</DocSecurity>
  <Lines>34</Lines>
  <Paragraphs>9</Paragraphs>
  <ScaleCrop>false</ScaleCrop>
  <Company>Lenovo</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361</cp:revision>
  <cp:lastPrinted>2018-09-21T03:52:00Z</cp:lastPrinted>
  <dcterms:created xsi:type="dcterms:W3CDTF">2016-12-21T06:33:00Z</dcterms:created>
  <dcterms:modified xsi:type="dcterms:W3CDTF">2019-05-06T01:03:00Z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