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Pr="00F507EE" w:rsidRDefault="006D223D" w:rsidP="00432C23"/>
    <w:p w14:paraId="1BE3C618" w14:textId="77777777" w:rsidR="00861974" w:rsidRDefault="00861974" w:rsidP="00432C23"/>
    <w:p w14:paraId="0C333D45" w14:textId="6A107EC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74BF7">
        <w:rPr>
          <w:rFonts w:ascii="宋体" w:hAnsi="宋体" w:hint="eastAsia"/>
          <w:color w:val="FF0000"/>
          <w:sz w:val="32"/>
          <w:szCs w:val="32"/>
        </w:rPr>
        <w:t>会议室显示系统</w:t>
      </w:r>
    </w:p>
    <w:p w14:paraId="24C23C89" w14:textId="77777777" w:rsidR="00861974" w:rsidRDefault="00861974" w:rsidP="00432C23"/>
    <w:p w14:paraId="4A991DA6" w14:textId="24D2C40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65920">
        <w:rPr>
          <w:rFonts w:ascii="宋体" w:hAnsi="宋体" w:hint="eastAsia"/>
          <w:color w:val="FF0000"/>
          <w:sz w:val="32"/>
          <w:szCs w:val="32"/>
        </w:rPr>
        <w:t>SZUCG20200354EQ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217619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BD0925">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0A98DDF" w:rsidR="009B2AD6" w:rsidRPr="009D5001" w:rsidRDefault="009B2AD6" w:rsidP="009B2AD6">
      <w:pPr>
        <w:rPr>
          <w:rFonts w:ascii="宋体" w:hAnsi="宋体"/>
          <w:sz w:val="32"/>
        </w:rPr>
      </w:pPr>
      <w:r w:rsidRPr="009D5001">
        <w:rPr>
          <w:rFonts w:ascii="宋体" w:hAnsi="宋体"/>
          <w:sz w:val="32"/>
        </w:rPr>
        <w:t xml:space="preserve">      项目编号：  </w:t>
      </w:r>
      <w:r w:rsidR="00065920">
        <w:rPr>
          <w:rFonts w:ascii="宋体" w:hAnsi="宋体" w:hint="eastAsia"/>
          <w:color w:val="FF0000"/>
          <w:sz w:val="32"/>
          <w:szCs w:val="32"/>
        </w:rPr>
        <w:t>SZUCG20200354EQ</w:t>
      </w:r>
    </w:p>
    <w:p w14:paraId="07E0F69B" w14:textId="2DD51FBB" w:rsidR="009B2AD6" w:rsidRPr="009D5001" w:rsidRDefault="009B2AD6" w:rsidP="009B2AD6">
      <w:pPr>
        <w:rPr>
          <w:rFonts w:ascii="宋体" w:hAnsi="宋体"/>
          <w:sz w:val="32"/>
        </w:rPr>
      </w:pPr>
      <w:r w:rsidRPr="009D5001">
        <w:rPr>
          <w:rFonts w:ascii="宋体" w:hAnsi="宋体"/>
          <w:sz w:val="32"/>
        </w:rPr>
        <w:t xml:space="preserve">      项目名称：  </w:t>
      </w:r>
      <w:r w:rsidR="00C74BF7">
        <w:rPr>
          <w:rFonts w:ascii="宋体" w:hAnsi="宋体" w:hint="eastAsia"/>
          <w:color w:val="FF0000"/>
          <w:sz w:val="32"/>
          <w:szCs w:val="32"/>
        </w:rPr>
        <w:t>会议室显示系统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1F27B249" w:rsidR="00E87D52" w:rsidRPr="008807EE" w:rsidRDefault="00E87D52" w:rsidP="00F95F2E">
            <w:pPr>
              <w:spacing w:line="240" w:lineRule="exact"/>
              <w:jc w:val="center"/>
              <w:rPr>
                <w:rFonts w:ascii="宋体" w:hAnsi="宋体"/>
                <w:szCs w:val="21"/>
              </w:rPr>
            </w:pPr>
            <w:r w:rsidRPr="008807EE">
              <w:rPr>
                <w:rFonts w:ascii="宋体" w:hAnsi="宋体" w:hint="eastAsia"/>
                <w:szCs w:val="21"/>
              </w:rPr>
              <w:t>3</w:t>
            </w:r>
            <w:r w:rsidR="00F95F2E">
              <w:rPr>
                <w:rFonts w:ascii="宋体" w:hAnsi="宋体"/>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0A56CA81" w:rsidR="00E87D52" w:rsidRPr="008807EE" w:rsidRDefault="00F95F2E" w:rsidP="00C1240A">
            <w:pPr>
              <w:spacing w:line="240" w:lineRule="exact"/>
              <w:jc w:val="center"/>
              <w:rPr>
                <w:rFonts w:ascii="宋体" w:hAnsi="宋体"/>
                <w:szCs w:val="21"/>
              </w:rPr>
            </w:pPr>
            <w:r>
              <w:rPr>
                <w:rFonts w:ascii="宋体" w:hAnsi="宋体"/>
                <w:szCs w:val="21"/>
              </w:rPr>
              <w:t>47</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57788EE0" w:rsidR="00B62E01" w:rsidRPr="008807EE" w:rsidRDefault="00F95F2E" w:rsidP="00682DFC">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44B22294" w:rsidR="00B62E01" w:rsidRPr="00F95F2E" w:rsidRDefault="00B62E01" w:rsidP="00F95F2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F95F2E">
              <w:rPr>
                <w:rFonts w:cs="宋体"/>
                <w:color w:val="FF0000"/>
              </w:rPr>
              <w:t>3</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F95F2E">
              <w:rPr>
                <w:rFonts w:cs="宋体"/>
                <w:color w:val="FF0000"/>
              </w:rPr>
              <w:t>2</w:t>
            </w:r>
            <w:r w:rsidRPr="00795830">
              <w:rPr>
                <w:rFonts w:cs="宋体" w:hint="eastAsia"/>
              </w:rPr>
              <w:t>分</w:t>
            </w:r>
            <w:r>
              <w:rPr>
                <w:rFonts w:cs="宋体" w:hint="eastAsia"/>
              </w:rPr>
              <w:t>；</w:t>
            </w:r>
            <w:r w:rsidRPr="007C1AEE">
              <w:rPr>
                <w:rFonts w:cs="宋体" w:hint="eastAsia"/>
              </w:rPr>
              <w:t>扣完为止</w:t>
            </w:r>
            <w:r w:rsidR="00F95F2E"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0EF6EE3" w:rsidR="00FB7650" w:rsidRPr="008807EE" w:rsidRDefault="00FB7650" w:rsidP="00F95F2E">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f"/>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0145E7E0" w:rsidR="00B62E01" w:rsidRPr="00F95F2E" w:rsidRDefault="00B62E01" w:rsidP="00F95F2E">
            <w:pPr>
              <w:spacing w:line="240" w:lineRule="exact"/>
              <w:jc w:val="center"/>
              <w:rPr>
                <w:rFonts w:ascii="宋体" w:hAnsi="宋体"/>
                <w:szCs w:val="21"/>
              </w:rPr>
            </w:pPr>
            <w:r w:rsidRPr="00F95F2E">
              <w:rPr>
                <w:rFonts w:ascii="宋体" w:hAnsi="宋体" w:hint="eastAsia"/>
                <w:szCs w:val="21"/>
              </w:rPr>
              <w:t>投标人近三年同类业绩</w:t>
            </w:r>
            <w:r w:rsidRPr="00F95F2E">
              <w:rPr>
                <w:rFonts w:ascii="宋体" w:hAnsi="宋体" w:hint="eastAsia"/>
                <w:color w:val="0000FF"/>
                <w:szCs w:val="21"/>
              </w:rPr>
              <w:t>（截止日为本项目公告发布之日）</w:t>
            </w:r>
          </w:p>
        </w:tc>
        <w:tc>
          <w:tcPr>
            <w:tcW w:w="918" w:type="dxa"/>
            <w:vAlign w:val="center"/>
          </w:tcPr>
          <w:p w14:paraId="4DD86723" w14:textId="44D38298" w:rsidR="00B62E01" w:rsidRPr="00F95F2E" w:rsidRDefault="00B62E01" w:rsidP="004B0652">
            <w:pPr>
              <w:spacing w:line="240" w:lineRule="exact"/>
              <w:jc w:val="center"/>
              <w:rPr>
                <w:rFonts w:ascii="宋体" w:hAnsi="宋体"/>
                <w:szCs w:val="21"/>
              </w:rPr>
            </w:pPr>
            <w:r w:rsidRPr="00F95F2E">
              <w:rPr>
                <w:rFonts w:ascii="宋体" w:hAnsi="宋体" w:hint="eastAsia"/>
                <w:szCs w:val="21"/>
              </w:rPr>
              <w:t>3</w:t>
            </w:r>
          </w:p>
        </w:tc>
        <w:tc>
          <w:tcPr>
            <w:tcW w:w="3772" w:type="dxa"/>
            <w:gridSpan w:val="2"/>
            <w:vAlign w:val="center"/>
          </w:tcPr>
          <w:p w14:paraId="01F986C8" w14:textId="2EF109FB" w:rsidR="00B62E01" w:rsidRPr="00F95F2E" w:rsidRDefault="00A26AD1" w:rsidP="00F95F2E">
            <w:pPr>
              <w:pStyle w:val="af"/>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F95F2E">
              <w:rPr>
                <w:rFonts w:ascii="宋体" w:hAnsi="宋体" w:hint="eastAsia"/>
                <w:sz w:val="21"/>
                <w:szCs w:val="21"/>
              </w:rPr>
              <w:t>考察投标人近三年（201</w:t>
            </w:r>
            <w:r w:rsidR="004961DE" w:rsidRPr="00BD0925">
              <w:rPr>
                <w:rFonts w:ascii="宋体" w:hAnsi="宋体" w:hint="eastAsia"/>
                <w:sz w:val="21"/>
                <w:szCs w:val="21"/>
              </w:rPr>
              <w:t>7</w:t>
            </w:r>
            <w:r w:rsidRPr="00BD0925">
              <w:rPr>
                <w:rFonts w:ascii="宋体" w:hAnsi="宋体" w:hint="eastAsia"/>
                <w:sz w:val="21"/>
                <w:szCs w:val="21"/>
              </w:rPr>
              <w:t>年</w:t>
            </w:r>
            <w:r w:rsidR="00BD0925" w:rsidRPr="00BD0925">
              <w:rPr>
                <w:rFonts w:ascii="宋体" w:hAnsi="宋体"/>
                <w:sz w:val="21"/>
                <w:szCs w:val="21"/>
              </w:rPr>
              <w:t>8</w:t>
            </w:r>
            <w:r w:rsidRPr="00BD0925">
              <w:rPr>
                <w:rFonts w:ascii="宋体" w:hAnsi="宋体" w:hint="eastAsia"/>
                <w:sz w:val="21"/>
                <w:szCs w:val="21"/>
              </w:rPr>
              <w:t>月1日</w:t>
            </w:r>
            <w:r w:rsidRPr="00F95F2E">
              <w:rPr>
                <w:rFonts w:ascii="宋体" w:hAnsi="宋体" w:hint="eastAsia"/>
                <w:sz w:val="21"/>
                <w:szCs w:val="21"/>
              </w:rPr>
              <w:t>至本项目招标公告发布之</w:t>
            </w:r>
            <w:r w:rsidR="00BC092B" w:rsidRPr="00F95F2E">
              <w:rPr>
                <w:rFonts w:ascii="宋体" w:hAnsi="宋体" w:hint="eastAsia"/>
                <w:sz w:val="21"/>
                <w:szCs w:val="21"/>
              </w:rPr>
              <w:t>日，以合同签订时间为准）</w:t>
            </w:r>
            <w:r w:rsidRPr="00F95F2E">
              <w:rPr>
                <w:rFonts w:ascii="宋体" w:hAnsi="宋体" w:hint="eastAsia"/>
                <w:sz w:val="21"/>
                <w:szCs w:val="21"/>
              </w:rPr>
              <w:t>同类（</w:t>
            </w:r>
            <w:r w:rsidR="00C26FBC" w:rsidRPr="00F95F2E">
              <w:rPr>
                <w:rFonts w:ascii="宋体" w:hAnsi="宋体" w:hint="eastAsia"/>
                <w:sz w:val="21"/>
                <w:szCs w:val="21"/>
              </w:rPr>
              <w:t>同类指的是</w:t>
            </w:r>
            <w:r w:rsidR="00C26FBC" w:rsidRPr="00F95F2E">
              <w:rPr>
                <w:rFonts w:ascii="宋体" w:hAnsi="宋体" w:hint="eastAsia"/>
                <w:color w:val="FF0000"/>
                <w:sz w:val="21"/>
                <w:szCs w:val="21"/>
              </w:rPr>
              <w:t>与投标产品相同品牌相同类型的产品</w:t>
            </w:r>
            <w:r w:rsidR="00C26FBC" w:rsidRPr="00F95F2E">
              <w:rPr>
                <w:rFonts w:ascii="宋体" w:hAnsi="宋体" w:hint="eastAsia"/>
                <w:sz w:val="21"/>
                <w:szCs w:val="21"/>
              </w:rPr>
              <w:t>，且已履约评价/验收合格</w:t>
            </w:r>
            <w:r w:rsidRPr="00F95F2E">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7EBB4A3"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C74BF7">
        <w:rPr>
          <w:rFonts w:ascii="宋体" w:hAnsi="宋体" w:cs="宋体" w:hint="eastAsia"/>
          <w:kern w:val="0"/>
          <w:szCs w:val="21"/>
          <w:u w:val="single"/>
        </w:rPr>
        <w:t>会议室显示系统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BD1A272"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65920">
        <w:rPr>
          <w:rFonts w:ascii="宋体" w:hAnsi="宋体" w:cs="宋体"/>
          <w:kern w:val="0"/>
          <w:szCs w:val="21"/>
        </w:rPr>
        <w:t>SZUCG20200354EQ</w:t>
      </w:r>
    </w:p>
    <w:p w14:paraId="6BD90406" w14:textId="14F8EDB7"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C74BF7">
        <w:rPr>
          <w:rFonts w:ascii="宋体" w:hAnsi="宋体" w:cs="宋体" w:hint="eastAsia"/>
          <w:kern w:val="0"/>
          <w:szCs w:val="21"/>
        </w:rPr>
        <w:t>会议室显示系统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0112FC"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w:t>
      </w:r>
      <w:r w:rsidR="00C71B0E" w:rsidRPr="000112FC">
        <w:rPr>
          <w:rFonts w:ascii="宋体" w:hAnsi="宋体" w:cs="宋体" w:hint="eastAsia"/>
          <w:kern w:val="0"/>
          <w:szCs w:val="21"/>
        </w:rPr>
        <w:t>履约承诺函》中</w:t>
      </w:r>
      <w:proofErr w:type="gramStart"/>
      <w:r w:rsidR="00C71B0E" w:rsidRPr="000112FC">
        <w:rPr>
          <w:rFonts w:ascii="宋体" w:hAnsi="宋体" w:cs="宋体" w:hint="eastAsia"/>
          <w:kern w:val="0"/>
          <w:szCs w:val="21"/>
        </w:rPr>
        <w:t>作出</w:t>
      </w:r>
      <w:proofErr w:type="gramEnd"/>
      <w:r w:rsidR="00C71B0E" w:rsidRPr="000112FC">
        <w:rPr>
          <w:rFonts w:ascii="宋体" w:hAnsi="宋体" w:cs="宋体" w:hint="eastAsia"/>
          <w:kern w:val="0"/>
          <w:szCs w:val="21"/>
        </w:rPr>
        <w:t>声明）。</w:t>
      </w:r>
    </w:p>
    <w:p w14:paraId="2B2BC62B" w14:textId="6E22D19A" w:rsidR="00465F04" w:rsidRPr="000112FC" w:rsidRDefault="005422CE" w:rsidP="00C71B0E">
      <w:pPr>
        <w:ind w:firstLineChars="200" w:firstLine="420"/>
        <w:rPr>
          <w:rFonts w:ascii="宋体" w:hAnsi="宋体" w:cs="宋体"/>
          <w:kern w:val="0"/>
          <w:szCs w:val="21"/>
        </w:rPr>
      </w:pPr>
      <w:r w:rsidRPr="000112FC">
        <w:rPr>
          <w:rFonts w:ascii="宋体" w:hAnsi="宋体" w:cs="宋体" w:hint="eastAsia"/>
          <w:kern w:val="0"/>
          <w:szCs w:val="21"/>
        </w:rPr>
        <w:t xml:space="preserve">3. </w:t>
      </w:r>
      <w:r w:rsidR="00C71B0E" w:rsidRPr="000112FC">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0112FC">
        <w:rPr>
          <w:rFonts w:ascii="宋体" w:hAnsi="宋体" w:cs="宋体" w:hint="eastAsia"/>
          <w:kern w:val="0"/>
          <w:szCs w:val="21"/>
        </w:rPr>
        <w:t>作出</w:t>
      </w:r>
      <w:proofErr w:type="gramEnd"/>
      <w:r w:rsidR="00C71B0E" w:rsidRPr="000112FC">
        <w:rPr>
          <w:rFonts w:ascii="宋体" w:hAnsi="宋体" w:cs="宋体" w:hint="eastAsia"/>
          <w:kern w:val="0"/>
          <w:szCs w:val="21"/>
        </w:rPr>
        <w:t>声明）。</w:t>
      </w:r>
    </w:p>
    <w:p w14:paraId="495E1C63" w14:textId="6E1F481B" w:rsidR="00465F04" w:rsidRPr="000112FC" w:rsidRDefault="005422CE" w:rsidP="00465F04">
      <w:pPr>
        <w:ind w:firstLine="420"/>
        <w:rPr>
          <w:rFonts w:ascii="宋体" w:hAnsi="宋体" w:cs="宋体"/>
          <w:kern w:val="0"/>
          <w:szCs w:val="21"/>
        </w:rPr>
      </w:pPr>
      <w:r w:rsidRPr="000112FC">
        <w:rPr>
          <w:rFonts w:ascii="宋体" w:hAnsi="宋体" w:cs="宋体"/>
          <w:kern w:val="0"/>
          <w:szCs w:val="21"/>
        </w:rPr>
        <w:t>4</w:t>
      </w:r>
      <w:r w:rsidR="00465F04" w:rsidRPr="000112FC">
        <w:rPr>
          <w:rFonts w:ascii="宋体" w:hAnsi="宋体" w:cs="宋体"/>
          <w:kern w:val="0"/>
          <w:szCs w:val="21"/>
        </w:rPr>
        <w:t xml:space="preserve">. </w:t>
      </w:r>
      <w:r w:rsidR="00465F04" w:rsidRPr="000112FC">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0112FC" w:rsidRDefault="005422CE" w:rsidP="003F7F94">
      <w:pPr>
        <w:ind w:firstLineChars="200" w:firstLine="420"/>
        <w:rPr>
          <w:rFonts w:ascii="宋体" w:hAnsi="宋体" w:cs="宋体"/>
          <w:kern w:val="0"/>
          <w:szCs w:val="21"/>
        </w:rPr>
      </w:pPr>
      <w:r w:rsidRPr="000112FC">
        <w:rPr>
          <w:rFonts w:ascii="宋体" w:hAnsi="宋体" w:cs="宋体"/>
          <w:kern w:val="0"/>
          <w:szCs w:val="21"/>
        </w:rPr>
        <w:t>5</w:t>
      </w:r>
      <w:r w:rsidR="003F7F94" w:rsidRPr="000112FC">
        <w:rPr>
          <w:rFonts w:ascii="宋体" w:hAnsi="宋体" w:cs="宋体" w:hint="eastAsia"/>
          <w:kern w:val="0"/>
          <w:szCs w:val="21"/>
        </w:rPr>
        <w:t>. 本项目不接受联合体投标。</w:t>
      </w:r>
    </w:p>
    <w:p w14:paraId="45B16733" w14:textId="475778A1" w:rsidR="00D75D51" w:rsidRPr="000112FC" w:rsidRDefault="00D75D51" w:rsidP="003F7F94">
      <w:pPr>
        <w:ind w:firstLineChars="200" w:firstLine="420"/>
        <w:rPr>
          <w:rFonts w:ascii="宋体" w:hAnsi="宋体" w:cs="宋体"/>
          <w:kern w:val="0"/>
          <w:szCs w:val="21"/>
        </w:rPr>
      </w:pPr>
      <w:r w:rsidRPr="000112FC">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0112FC" w:rsidRDefault="00B32EDE" w:rsidP="00C92127">
      <w:pPr>
        <w:rPr>
          <w:rFonts w:ascii="宋体" w:hAnsi="宋体" w:cs="宋体"/>
          <w:kern w:val="0"/>
          <w:szCs w:val="21"/>
        </w:rPr>
      </w:pPr>
    </w:p>
    <w:p w14:paraId="4500678C" w14:textId="2DEDA924" w:rsidR="00B32EDE" w:rsidRPr="000112FC" w:rsidRDefault="00B32EDE" w:rsidP="00856D60">
      <w:pPr>
        <w:rPr>
          <w:rFonts w:ascii="宋体" w:hAnsi="宋体" w:cs="宋体"/>
          <w:kern w:val="0"/>
          <w:szCs w:val="21"/>
        </w:rPr>
      </w:pPr>
      <w:r w:rsidRPr="000112FC">
        <w:rPr>
          <w:rFonts w:ascii="宋体" w:hAnsi="宋体" w:cs="宋体" w:hint="eastAsia"/>
          <w:kern w:val="0"/>
          <w:szCs w:val="21"/>
        </w:rPr>
        <w:t>五、采购预算</w:t>
      </w:r>
      <w:r w:rsidR="00856D60" w:rsidRPr="000112FC">
        <w:rPr>
          <w:rFonts w:ascii="宋体" w:hAnsi="宋体" w:cs="宋体" w:hint="eastAsia"/>
          <w:kern w:val="0"/>
          <w:szCs w:val="21"/>
        </w:rPr>
        <w:t>或最高</w:t>
      </w:r>
      <w:r w:rsidR="00856D60" w:rsidRPr="000112FC">
        <w:rPr>
          <w:rFonts w:ascii="宋体" w:hAnsi="宋体" w:cs="宋体"/>
          <w:kern w:val="0"/>
          <w:szCs w:val="21"/>
        </w:rPr>
        <w:t>限价</w:t>
      </w:r>
      <w:r w:rsidRPr="000112FC">
        <w:rPr>
          <w:rFonts w:ascii="宋体" w:hAnsi="宋体" w:cs="宋体" w:hint="eastAsia"/>
          <w:kern w:val="0"/>
          <w:szCs w:val="21"/>
        </w:rPr>
        <w:t>：</w:t>
      </w:r>
      <w:r w:rsidR="003F02DD" w:rsidRPr="000112FC">
        <w:t xml:space="preserve"> </w:t>
      </w:r>
      <w:r w:rsidR="003F02DD" w:rsidRPr="000112FC">
        <w:rPr>
          <w:rFonts w:ascii="宋体" w:hAnsi="宋体" w:cs="宋体"/>
          <w:kern w:val="0"/>
          <w:szCs w:val="21"/>
        </w:rPr>
        <w:t>980,000.00</w:t>
      </w:r>
      <w:r w:rsidRPr="000112FC">
        <w:rPr>
          <w:rFonts w:ascii="宋体" w:hAnsi="宋体" w:cs="宋体" w:hint="eastAsia"/>
          <w:kern w:val="0"/>
          <w:szCs w:val="21"/>
        </w:rPr>
        <w:t xml:space="preserve"> 元（人民币</w:t>
      </w:r>
      <w:r w:rsidRPr="000112FC">
        <w:rPr>
          <w:rFonts w:ascii="宋体" w:hAnsi="宋体" w:cs="宋体"/>
          <w:kern w:val="0"/>
          <w:szCs w:val="21"/>
        </w:rPr>
        <w:t>）</w:t>
      </w:r>
      <w:r w:rsidR="003F7F94" w:rsidRPr="000112FC">
        <w:rPr>
          <w:rFonts w:ascii="宋体" w:hAnsi="宋体" w:cs="宋体" w:hint="eastAsia"/>
          <w:kern w:val="0"/>
          <w:szCs w:val="21"/>
        </w:rPr>
        <w:t>。</w:t>
      </w:r>
    </w:p>
    <w:p w14:paraId="3B9148D7" w14:textId="77777777" w:rsidR="00B32EDE" w:rsidRPr="000112FC" w:rsidRDefault="00B32EDE" w:rsidP="00B32EDE">
      <w:pPr>
        <w:ind w:firstLineChars="200" w:firstLine="420"/>
        <w:rPr>
          <w:rFonts w:ascii="宋体" w:hAnsi="宋体" w:cs="宋体"/>
          <w:kern w:val="0"/>
          <w:szCs w:val="21"/>
        </w:rPr>
      </w:pPr>
    </w:p>
    <w:p w14:paraId="4FA437EC" w14:textId="77777777" w:rsidR="00B32EDE" w:rsidRPr="000112FC" w:rsidRDefault="005443ED" w:rsidP="00B32EDE">
      <w:pPr>
        <w:rPr>
          <w:rFonts w:ascii="宋体" w:hAnsi="宋体" w:cs="宋体"/>
          <w:kern w:val="0"/>
          <w:szCs w:val="21"/>
        </w:rPr>
      </w:pPr>
      <w:r w:rsidRPr="000112FC">
        <w:rPr>
          <w:rFonts w:ascii="宋体" w:hAnsi="宋体" w:cs="宋体" w:hint="eastAsia"/>
          <w:kern w:val="0"/>
          <w:szCs w:val="21"/>
        </w:rPr>
        <w:t>六</w:t>
      </w:r>
      <w:r w:rsidR="00B32EDE" w:rsidRPr="000112FC">
        <w:rPr>
          <w:rFonts w:ascii="宋体" w:hAnsi="宋体" w:cs="宋体" w:hint="eastAsia"/>
          <w:kern w:val="0"/>
          <w:szCs w:val="21"/>
        </w:rPr>
        <w:t>、投标与开标注意事项：</w:t>
      </w:r>
    </w:p>
    <w:p w14:paraId="6A022E13" w14:textId="77777777" w:rsidR="00B32EDE" w:rsidRPr="000112FC" w:rsidRDefault="00B32EDE" w:rsidP="00B32EDE">
      <w:pPr>
        <w:ind w:firstLineChars="200" w:firstLine="420"/>
        <w:rPr>
          <w:rFonts w:ascii="宋体" w:hAnsi="宋体" w:cs="宋体"/>
          <w:kern w:val="0"/>
          <w:szCs w:val="21"/>
        </w:rPr>
      </w:pPr>
      <w:r w:rsidRPr="000112FC">
        <w:rPr>
          <w:rFonts w:ascii="宋体" w:hAnsi="宋体" w:cs="宋体" w:hint="eastAsia"/>
          <w:kern w:val="0"/>
          <w:szCs w:val="21"/>
        </w:rPr>
        <w:t xml:space="preserve">1. 标书获得方法 </w:t>
      </w:r>
    </w:p>
    <w:p w14:paraId="5241F487" w14:textId="4F69C058" w:rsidR="00B6730E" w:rsidRPr="000112FC" w:rsidRDefault="00B6730E" w:rsidP="00B6730E">
      <w:pPr>
        <w:ind w:firstLineChars="200" w:firstLine="422"/>
        <w:rPr>
          <w:rFonts w:ascii="宋体" w:hAnsi="宋体" w:cs="宋体"/>
          <w:b/>
          <w:color w:val="FF0000"/>
          <w:kern w:val="0"/>
          <w:szCs w:val="21"/>
        </w:rPr>
      </w:pPr>
      <w:r w:rsidRPr="000112FC">
        <w:rPr>
          <w:rFonts w:ascii="宋体" w:hAnsi="宋体" w:cs="宋体" w:hint="eastAsia"/>
          <w:b/>
          <w:color w:val="FF0000"/>
          <w:kern w:val="0"/>
          <w:szCs w:val="21"/>
        </w:rPr>
        <w:t>出于疫情防控需要，投标人不能现场</w:t>
      </w:r>
      <w:r w:rsidRPr="000112FC">
        <w:rPr>
          <w:rFonts w:ascii="宋体" w:hAnsi="宋体" w:cs="宋体"/>
          <w:b/>
          <w:color w:val="FF0000"/>
          <w:kern w:val="0"/>
          <w:szCs w:val="21"/>
        </w:rPr>
        <w:t>购买</w:t>
      </w:r>
      <w:r w:rsidRPr="000112FC">
        <w:rPr>
          <w:rFonts w:ascii="宋体" w:hAnsi="宋体" w:cs="宋体" w:hint="eastAsia"/>
          <w:b/>
          <w:color w:val="FF0000"/>
          <w:kern w:val="0"/>
          <w:szCs w:val="21"/>
        </w:rPr>
        <w:t>招标</w:t>
      </w:r>
      <w:r w:rsidRPr="000112FC">
        <w:rPr>
          <w:rFonts w:ascii="宋体" w:hAnsi="宋体" w:cs="宋体"/>
          <w:b/>
          <w:color w:val="FF0000"/>
          <w:kern w:val="0"/>
          <w:szCs w:val="21"/>
        </w:rPr>
        <w:t>文件</w:t>
      </w:r>
      <w:r w:rsidRPr="000112FC">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0112FC">
        <w:rPr>
          <w:rFonts w:ascii="宋体" w:hAnsi="宋体" w:cs="宋体" w:hint="eastAsia"/>
          <w:b/>
          <w:color w:val="FF0000"/>
          <w:kern w:val="0"/>
          <w:szCs w:val="21"/>
        </w:rPr>
        <w:t>招标文件售后不退</w:t>
      </w:r>
      <w:r w:rsidR="006C7507" w:rsidRPr="000112FC">
        <w:rPr>
          <w:rFonts w:ascii="宋体" w:hAnsi="宋体" w:cs="宋体"/>
          <w:b/>
          <w:color w:val="FF0000"/>
          <w:kern w:val="0"/>
          <w:szCs w:val="21"/>
        </w:rPr>
        <w:t>。</w:t>
      </w:r>
    </w:p>
    <w:p w14:paraId="474EC1CC" w14:textId="0DFCFF29" w:rsidR="00B6730E" w:rsidRPr="000112FC" w:rsidRDefault="00B6730E" w:rsidP="00B6730E">
      <w:pPr>
        <w:ind w:firstLineChars="200" w:firstLine="420"/>
        <w:rPr>
          <w:rFonts w:ascii="宋体" w:hAnsi="宋体" w:cs="宋体"/>
          <w:kern w:val="0"/>
          <w:szCs w:val="21"/>
        </w:rPr>
      </w:pPr>
      <w:r w:rsidRPr="000112FC">
        <w:rPr>
          <w:rFonts w:ascii="宋体" w:hAnsi="宋体" w:cs="宋体" w:hint="eastAsia"/>
          <w:kern w:val="0"/>
          <w:szCs w:val="21"/>
        </w:rPr>
        <w:t>任何有兴趣的合格投标人可于</w:t>
      </w:r>
      <w:r w:rsidR="005315FC" w:rsidRPr="000112FC">
        <w:rPr>
          <w:rFonts w:hint="eastAsia"/>
          <w:color w:val="222222"/>
          <w:szCs w:val="21"/>
        </w:rPr>
        <w:t>2020</w:t>
      </w:r>
      <w:r w:rsidR="005315FC" w:rsidRPr="000112FC">
        <w:rPr>
          <w:rFonts w:hint="eastAsia"/>
          <w:color w:val="222222"/>
          <w:szCs w:val="21"/>
        </w:rPr>
        <w:t>年</w:t>
      </w:r>
      <w:r w:rsidR="008E6D79">
        <w:rPr>
          <w:color w:val="222222"/>
          <w:szCs w:val="21"/>
        </w:rPr>
        <w:t xml:space="preserve"> </w:t>
      </w:r>
      <w:r w:rsidR="005315FC" w:rsidRPr="000112FC">
        <w:rPr>
          <w:rFonts w:hint="eastAsia"/>
          <w:color w:val="222222"/>
          <w:szCs w:val="21"/>
        </w:rPr>
        <w:t>月</w:t>
      </w:r>
      <w:r w:rsidR="008E6D79">
        <w:rPr>
          <w:color w:val="222222"/>
          <w:szCs w:val="21"/>
        </w:rPr>
        <w:t xml:space="preserve"> </w:t>
      </w:r>
      <w:r w:rsidR="005315FC" w:rsidRPr="000112FC">
        <w:rPr>
          <w:rFonts w:hint="eastAsia"/>
          <w:color w:val="222222"/>
          <w:szCs w:val="21"/>
        </w:rPr>
        <w:t>日起至</w:t>
      </w:r>
      <w:r w:rsidR="005315FC" w:rsidRPr="000112FC">
        <w:rPr>
          <w:rFonts w:hint="eastAsia"/>
          <w:color w:val="222222"/>
          <w:szCs w:val="21"/>
        </w:rPr>
        <w:t>2020</w:t>
      </w:r>
      <w:r w:rsidR="005315FC" w:rsidRPr="000112FC">
        <w:rPr>
          <w:rFonts w:hint="eastAsia"/>
          <w:color w:val="222222"/>
          <w:szCs w:val="21"/>
        </w:rPr>
        <w:t>年</w:t>
      </w:r>
      <w:r w:rsidR="008E6D79">
        <w:rPr>
          <w:color w:val="222222"/>
          <w:szCs w:val="21"/>
        </w:rPr>
        <w:t xml:space="preserve"> </w:t>
      </w:r>
      <w:r w:rsidR="005315FC" w:rsidRPr="000112FC">
        <w:rPr>
          <w:rFonts w:hint="eastAsia"/>
          <w:color w:val="222222"/>
          <w:szCs w:val="21"/>
        </w:rPr>
        <w:t>月</w:t>
      </w:r>
      <w:r w:rsidR="008E6D79">
        <w:rPr>
          <w:color w:val="222222"/>
          <w:szCs w:val="21"/>
        </w:rPr>
        <w:t xml:space="preserve"> </w:t>
      </w:r>
      <w:r w:rsidR="005315FC" w:rsidRPr="000112FC">
        <w:rPr>
          <w:rFonts w:hint="eastAsia"/>
          <w:color w:val="222222"/>
          <w:szCs w:val="21"/>
        </w:rPr>
        <w:t>日</w:t>
      </w:r>
      <w:r w:rsidRPr="000112FC">
        <w:rPr>
          <w:rFonts w:ascii="宋体" w:hAnsi="宋体" w:cs="宋体" w:hint="eastAsia"/>
          <w:kern w:val="0"/>
          <w:szCs w:val="21"/>
        </w:rPr>
        <w:t>每天（节假日除外）的9:00—11:</w:t>
      </w:r>
      <w:r w:rsidRPr="000112FC">
        <w:rPr>
          <w:rFonts w:ascii="宋体" w:hAnsi="宋体" w:cs="宋体"/>
          <w:kern w:val="0"/>
          <w:szCs w:val="21"/>
        </w:rPr>
        <w:t>3</w:t>
      </w:r>
      <w:r w:rsidRPr="000112FC">
        <w:rPr>
          <w:rFonts w:ascii="宋体" w:hAnsi="宋体" w:cs="宋体" w:hint="eastAsia"/>
          <w:kern w:val="0"/>
          <w:szCs w:val="21"/>
        </w:rPr>
        <w:t>0；14:</w:t>
      </w:r>
      <w:r w:rsidRPr="000112FC">
        <w:rPr>
          <w:rFonts w:ascii="宋体" w:hAnsi="宋体" w:cs="宋体"/>
          <w:kern w:val="0"/>
          <w:szCs w:val="21"/>
        </w:rPr>
        <w:t>30</w:t>
      </w:r>
      <w:r w:rsidRPr="000112FC">
        <w:rPr>
          <w:rFonts w:ascii="宋体" w:hAnsi="宋体" w:cs="宋体" w:hint="eastAsia"/>
          <w:kern w:val="0"/>
          <w:szCs w:val="21"/>
        </w:rPr>
        <w:t>—17:00将</w:t>
      </w:r>
      <w:r w:rsidR="00993CA8" w:rsidRPr="000112FC">
        <w:rPr>
          <w:rFonts w:ascii="宋体" w:hAnsi="宋体" w:cs="宋体" w:hint="eastAsia"/>
          <w:b/>
          <w:kern w:val="0"/>
          <w:szCs w:val="21"/>
        </w:rPr>
        <w:t>公司营业执照、投标报名表</w:t>
      </w:r>
      <w:r w:rsidR="00993CA8" w:rsidRPr="000112FC">
        <w:rPr>
          <w:rFonts w:ascii="宋体" w:hAnsi="宋体" w:cs="宋体" w:hint="eastAsia"/>
          <w:kern w:val="0"/>
          <w:szCs w:val="21"/>
        </w:rPr>
        <w:t>（投标代表签名、加盖公章）</w:t>
      </w:r>
      <w:r w:rsidR="00993CA8" w:rsidRPr="000112FC">
        <w:rPr>
          <w:rFonts w:ascii="宋体" w:hAnsi="宋体" w:cs="宋体" w:hint="eastAsia"/>
          <w:b/>
          <w:kern w:val="0"/>
          <w:szCs w:val="21"/>
        </w:rPr>
        <w:t>和150元标书费缴纳凭证</w:t>
      </w:r>
      <w:r w:rsidRPr="000112FC">
        <w:rPr>
          <w:rFonts w:ascii="宋体" w:hAnsi="宋体" w:cs="宋体" w:hint="eastAsia"/>
          <w:kern w:val="0"/>
          <w:szCs w:val="21"/>
        </w:rPr>
        <w:t>（</w:t>
      </w:r>
      <w:r w:rsidRPr="000112FC">
        <w:rPr>
          <w:color w:val="222222"/>
        </w:rPr>
        <w:t>标书费付款回执</w:t>
      </w:r>
      <w:r w:rsidRPr="000112FC">
        <w:rPr>
          <w:rFonts w:hint="eastAsia"/>
          <w:color w:val="222222"/>
        </w:rPr>
        <w:t>至少应有收款人账户、付款人账户、转账时间、转账金额等</w:t>
      </w:r>
      <w:r w:rsidRPr="000112FC">
        <w:rPr>
          <w:color w:val="222222"/>
        </w:rPr>
        <w:t>信息</w:t>
      </w:r>
      <w:r w:rsidRPr="000112FC">
        <w:rPr>
          <w:rFonts w:ascii="宋体" w:hAnsi="宋体" w:cs="宋体" w:hint="eastAsia"/>
          <w:kern w:val="0"/>
          <w:szCs w:val="21"/>
        </w:rPr>
        <w:t>）一并</w:t>
      </w:r>
      <w:r w:rsidRPr="000112FC">
        <w:rPr>
          <w:rFonts w:ascii="宋体" w:hAnsi="宋体" w:cs="宋体"/>
          <w:kern w:val="0"/>
          <w:szCs w:val="21"/>
        </w:rPr>
        <w:t>扫描</w:t>
      </w:r>
      <w:r w:rsidRPr="000112FC">
        <w:rPr>
          <w:rFonts w:ascii="宋体" w:hAnsi="宋体" w:cs="宋体" w:hint="eastAsia"/>
          <w:kern w:val="0"/>
          <w:szCs w:val="21"/>
        </w:rPr>
        <w:t>发至邮箱</w:t>
      </w:r>
      <w:r w:rsidRPr="000112FC">
        <w:rPr>
          <w:rFonts w:ascii="宋体" w:hAnsi="宋体" w:cs="宋体"/>
          <w:b/>
          <w:color w:val="FF0000"/>
          <w:kern w:val="0"/>
          <w:sz w:val="24"/>
        </w:rPr>
        <w:t>zhaobiao@szu.edu.cn</w:t>
      </w:r>
      <w:r w:rsidRPr="000112FC">
        <w:rPr>
          <w:rFonts w:ascii="宋体" w:hAnsi="宋体" w:cs="宋体" w:hint="eastAsia"/>
          <w:kern w:val="0"/>
          <w:szCs w:val="21"/>
        </w:rPr>
        <w:t xml:space="preserve"> ；标书费缴纳至深圳大学账户：</w:t>
      </w:r>
    </w:p>
    <w:p w14:paraId="336D9862" w14:textId="77777777" w:rsidR="00B6730E" w:rsidRPr="000112FC" w:rsidRDefault="00B6730E" w:rsidP="00B6730E">
      <w:pPr>
        <w:ind w:firstLineChars="400" w:firstLine="840"/>
        <w:rPr>
          <w:rFonts w:ascii="宋体" w:hAnsi="宋体" w:cs="宋体"/>
          <w:kern w:val="0"/>
          <w:szCs w:val="21"/>
        </w:rPr>
      </w:pPr>
      <w:r w:rsidRPr="000112FC">
        <w:rPr>
          <w:rFonts w:ascii="宋体" w:hAnsi="宋体" w:cs="宋体" w:hint="eastAsia"/>
          <w:kern w:val="0"/>
          <w:szCs w:val="21"/>
        </w:rPr>
        <w:t>开户行：中国银行深圳深大支行</w:t>
      </w:r>
    </w:p>
    <w:p w14:paraId="0E7BC950" w14:textId="77777777" w:rsidR="00B6730E" w:rsidRPr="000112FC" w:rsidRDefault="00B6730E" w:rsidP="00B6730E">
      <w:pPr>
        <w:ind w:firstLineChars="400" w:firstLine="840"/>
        <w:rPr>
          <w:rFonts w:ascii="宋体" w:hAnsi="宋体" w:cs="宋体"/>
          <w:kern w:val="0"/>
          <w:szCs w:val="21"/>
        </w:rPr>
      </w:pPr>
      <w:r w:rsidRPr="000112FC">
        <w:rPr>
          <w:rFonts w:ascii="宋体" w:hAnsi="宋体" w:cs="宋体" w:hint="eastAsia"/>
          <w:kern w:val="0"/>
          <w:szCs w:val="21"/>
        </w:rPr>
        <w:t>户名：深圳大学</w:t>
      </w:r>
    </w:p>
    <w:p w14:paraId="3DE6B025" w14:textId="77777777" w:rsidR="00B6730E" w:rsidRPr="000112FC" w:rsidRDefault="00B6730E" w:rsidP="00B6730E">
      <w:pPr>
        <w:ind w:firstLineChars="400" w:firstLine="840"/>
        <w:rPr>
          <w:rFonts w:ascii="宋体" w:hAnsi="宋体" w:cs="宋体"/>
          <w:kern w:val="0"/>
          <w:szCs w:val="21"/>
        </w:rPr>
      </w:pPr>
      <w:r w:rsidRPr="000112FC">
        <w:rPr>
          <w:rFonts w:ascii="宋体" w:hAnsi="宋体" w:cs="宋体" w:hint="eastAsia"/>
          <w:kern w:val="0"/>
          <w:szCs w:val="21"/>
        </w:rPr>
        <w:t>账号：</w:t>
      </w:r>
      <w:r w:rsidRPr="000112FC">
        <w:rPr>
          <w:rFonts w:ascii="宋体" w:hAnsi="宋体" w:cs="宋体"/>
          <w:kern w:val="0"/>
          <w:szCs w:val="21"/>
        </w:rPr>
        <w:t>7549 6835 0439</w:t>
      </w:r>
    </w:p>
    <w:p w14:paraId="56004A1D" w14:textId="77777777" w:rsidR="00B6730E" w:rsidRPr="000112FC" w:rsidRDefault="00B6730E" w:rsidP="00B6730E">
      <w:pPr>
        <w:ind w:firstLineChars="400" w:firstLine="840"/>
        <w:rPr>
          <w:rFonts w:ascii="宋体" w:hAnsi="宋体" w:cs="宋体"/>
          <w:kern w:val="0"/>
          <w:szCs w:val="21"/>
        </w:rPr>
      </w:pPr>
      <w:r w:rsidRPr="000112FC">
        <w:rPr>
          <w:rFonts w:ascii="宋体" w:hAnsi="宋体" w:cs="宋体" w:hint="eastAsia"/>
          <w:kern w:val="0"/>
          <w:szCs w:val="21"/>
        </w:rPr>
        <w:t>备注：</w:t>
      </w:r>
      <w:r w:rsidRPr="000112FC">
        <w:rPr>
          <w:rFonts w:ascii="宋体" w:hAnsi="宋体" w:cs="宋体" w:hint="eastAsia"/>
          <w:b/>
          <w:kern w:val="0"/>
          <w:szCs w:val="21"/>
          <w:u w:val="single"/>
        </w:rPr>
        <w:t>项目编号</w:t>
      </w:r>
    </w:p>
    <w:p w14:paraId="64283019" w14:textId="77777777" w:rsidR="00B6730E" w:rsidRPr="000112FC" w:rsidRDefault="00B6730E" w:rsidP="00B6730E">
      <w:pPr>
        <w:rPr>
          <w:rFonts w:ascii="宋体" w:hAnsi="宋体" w:cs="宋体"/>
          <w:kern w:val="0"/>
          <w:szCs w:val="21"/>
        </w:rPr>
      </w:pPr>
      <w:r w:rsidRPr="000112FC">
        <w:rPr>
          <w:rFonts w:ascii="宋体" w:hAnsi="宋体" w:cs="宋体" w:hint="eastAsia"/>
          <w:kern w:val="0"/>
          <w:szCs w:val="21"/>
        </w:rPr>
        <w:t>投标报名表下载链接：</w:t>
      </w:r>
      <w:hyperlink r:id="rId8" w:history="1">
        <w:r w:rsidRPr="000112FC">
          <w:rPr>
            <w:rStyle w:val="a8"/>
            <w:rFonts w:ascii="宋体" w:hAnsi="宋体" w:cs="宋体" w:hint="eastAsia"/>
            <w:kern w:val="0"/>
            <w:szCs w:val="21"/>
          </w:rPr>
          <w:t>http://bidding.szu.edu.cn/listfile.asp</w:t>
        </w:r>
      </w:hyperlink>
      <w:r w:rsidRPr="000112FC">
        <w:rPr>
          <w:rFonts w:ascii="宋体" w:hAnsi="宋体" w:cs="宋体" w:hint="eastAsia"/>
          <w:kern w:val="0"/>
          <w:szCs w:val="21"/>
        </w:rPr>
        <w:t>。</w:t>
      </w:r>
    </w:p>
    <w:p w14:paraId="74CA08B2" w14:textId="77777777" w:rsidR="00B6730E" w:rsidRPr="000112FC" w:rsidRDefault="00B6730E" w:rsidP="00B6730E">
      <w:pPr>
        <w:ind w:firstLineChars="200" w:firstLine="420"/>
        <w:rPr>
          <w:rFonts w:ascii="宋体" w:hAnsi="宋体" w:cs="宋体"/>
          <w:kern w:val="0"/>
          <w:szCs w:val="21"/>
        </w:rPr>
      </w:pPr>
      <w:r w:rsidRPr="000112FC">
        <w:rPr>
          <w:rFonts w:ascii="宋体" w:hAnsi="宋体" w:cs="宋体" w:hint="eastAsia"/>
          <w:kern w:val="0"/>
          <w:szCs w:val="21"/>
        </w:rPr>
        <w:t>2. 关于</w:t>
      </w:r>
      <w:r w:rsidRPr="000112FC">
        <w:rPr>
          <w:rFonts w:ascii="宋体" w:hAnsi="宋体" w:cs="宋体"/>
          <w:kern w:val="0"/>
          <w:szCs w:val="21"/>
        </w:rPr>
        <w:t>质疑</w:t>
      </w:r>
      <w:r w:rsidRPr="000112FC">
        <w:rPr>
          <w:rFonts w:ascii="宋体" w:hAnsi="宋体" w:cs="宋体" w:hint="eastAsia"/>
          <w:kern w:val="0"/>
          <w:szCs w:val="21"/>
        </w:rPr>
        <w:t xml:space="preserve"> </w:t>
      </w:r>
    </w:p>
    <w:p w14:paraId="05BC77CC" w14:textId="77777777" w:rsidR="00B6730E" w:rsidRPr="000112FC" w:rsidRDefault="00B6730E" w:rsidP="00841F94">
      <w:pPr>
        <w:ind w:firstLineChars="200" w:firstLine="420"/>
        <w:rPr>
          <w:rFonts w:ascii="宋体" w:hAnsi="宋体" w:cs="宋体"/>
          <w:kern w:val="0"/>
          <w:szCs w:val="21"/>
        </w:rPr>
      </w:pPr>
      <w:r w:rsidRPr="000112FC">
        <w:rPr>
          <w:rFonts w:ascii="宋体" w:hAnsi="宋体" w:cs="宋体" w:hint="eastAsia"/>
          <w:kern w:val="0"/>
          <w:szCs w:val="21"/>
        </w:rPr>
        <w:lastRenderedPageBreak/>
        <w:t>供应商认为采购文件的内容损害其权益的，应在采购文件公布之日起五个工作日内提出。</w:t>
      </w:r>
      <w:proofErr w:type="gramStart"/>
      <w:r w:rsidRPr="000112FC">
        <w:rPr>
          <w:rFonts w:ascii="宋体" w:hAnsi="宋体" w:cs="宋体" w:hint="eastAsia"/>
          <w:kern w:val="0"/>
          <w:szCs w:val="21"/>
        </w:rPr>
        <w:t>质疑函应以</w:t>
      </w:r>
      <w:proofErr w:type="gramEnd"/>
      <w:r w:rsidRPr="000112FC">
        <w:rPr>
          <w:rFonts w:ascii="宋体" w:hAnsi="宋体" w:cs="宋体" w:hint="eastAsia"/>
          <w:kern w:val="0"/>
          <w:szCs w:val="21"/>
        </w:rPr>
        <w:t>书面形式提交到深圳大学招投标管理中心，逾期不予受理。</w:t>
      </w:r>
      <w:proofErr w:type="gramStart"/>
      <w:r w:rsidRPr="000112FC">
        <w:rPr>
          <w:rFonts w:ascii="宋体" w:hAnsi="宋体" w:cs="宋体" w:hint="eastAsia"/>
          <w:kern w:val="0"/>
          <w:szCs w:val="21"/>
        </w:rPr>
        <w:t>质疑函须加盖</w:t>
      </w:r>
      <w:proofErr w:type="gramEnd"/>
      <w:r w:rsidRPr="000112FC">
        <w:rPr>
          <w:rFonts w:ascii="宋体" w:hAnsi="宋体" w:cs="宋体" w:hint="eastAsia"/>
          <w:kern w:val="0"/>
          <w:szCs w:val="21"/>
        </w:rPr>
        <w:t xml:space="preserve">投标人公章。答疑结果将在网站http://bidding.szu.edu.cn “招标公告”中公布，望投标人予以关注。 </w:t>
      </w:r>
    </w:p>
    <w:p w14:paraId="2A4C8C93" w14:textId="77777777" w:rsidR="00B6730E" w:rsidRPr="000112FC" w:rsidRDefault="00B6730E" w:rsidP="00B6730E">
      <w:pPr>
        <w:ind w:firstLineChars="200" w:firstLine="420"/>
        <w:rPr>
          <w:rFonts w:ascii="宋体" w:hAnsi="宋体" w:cs="宋体"/>
          <w:kern w:val="0"/>
          <w:szCs w:val="21"/>
        </w:rPr>
      </w:pPr>
      <w:r w:rsidRPr="000112FC">
        <w:rPr>
          <w:rFonts w:ascii="宋体" w:hAnsi="宋体" w:cs="宋体" w:hint="eastAsia"/>
          <w:kern w:val="0"/>
          <w:szCs w:val="21"/>
        </w:rPr>
        <w:t xml:space="preserve">3. 投标截止时间 </w:t>
      </w:r>
    </w:p>
    <w:p w14:paraId="55B9B779" w14:textId="516F8A08" w:rsidR="00B6730E" w:rsidRPr="000112FC" w:rsidRDefault="00B6730E" w:rsidP="00841F94">
      <w:pPr>
        <w:ind w:firstLineChars="200" w:firstLine="420"/>
        <w:rPr>
          <w:rFonts w:ascii="宋体" w:hAnsi="宋体" w:cs="宋体"/>
          <w:kern w:val="0"/>
          <w:szCs w:val="21"/>
        </w:rPr>
      </w:pPr>
      <w:r w:rsidRPr="000112FC">
        <w:rPr>
          <w:rFonts w:ascii="宋体" w:hAnsi="宋体" w:cs="宋体" w:hint="eastAsia"/>
          <w:kern w:val="0"/>
          <w:szCs w:val="21"/>
        </w:rPr>
        <w:t>所有投标文件应于</w:t>
      </w:r>
      <w:r w:rsidR="005315FC" w:rsidRPr="000112FC">
        <w:rPr>
          <w:rFonts w:hint="eastAsia"/>
          <w:color w:val="FF0000"/>
          <w:szCs w:val="21"/>
        </w:rPr>
        <w:t>2020</w:t>
      </w:r>
      <w:r w:rsidR="005315FC" w:rsidRPr="000112FC">
        <w:rPr>
          <w:rFonts w:hint="eastAsia"/>
          <w:color w:val="FF0000"/>
          <w:szCs w:val="21"/>
        </w:rPr>
        <w:t>年</w:t>
      </w:r>
      <w:r w:rsidR="008E6D79">
        <w:rPr>
          <w:color w:val="FF0000"/>
          <w:szCs w:val="21"/>
        </w:rPr>
        <w:t xml:space="preserve"> </w:t>
      </w:r>
      <w:r w:rsidR="005315FC" w:rsidRPr="000112FC">
        <w:rPr>
          <w:rFonts w:hint="eastAsia"/>
          <w:color w:val="FF0000"/>
          <w:szCs w:val="21"/>
        </w:rPr>
        <w:t>月</w:t>
      </w:r>
      <w:r w:rsidR="008E6D79">
        <w:rPr>
          <w:color w:val="FF0000"/>
          <w:szCs w:val="21"/>
        </w:rPr>
        <w:t xml:space="preserve">  </w:t>
      </w:r>
      <w:r w:rsidR="005315FC" w:rsidRPr="000112FC">
        <w:rPr>
          <w:rFonts w:hint="eastAsia"/>
          <w:color w:val="FF0000"/>
          <w:szCs w:val="21"/>
        </w:rPr>
        <w:t>日</w:t>
      </w:r>
      <w:r w:rsidR="008439D7">
        <w:rPr>
          <w:rFonts w:ascii="宋体" w:hAnsi="宋体" w:cs="宋体"/>
          <w:color w:val="FF0000"/>
          <w:kern w:val="0"/>
          <w:szCs w:val="21"/>
        </w:rPr>
        <w:t>15</w:t>
      </w:r>
      <w:r w:rsidR="005315FC" w:rsidRPr="000112FC">
        <w:rPr>
          <w:rFonts w:ascii="宋体" w:hAnsi="宋体" w:cs="宋体" w:hint="eastAsia"/>
          <w:color w:val="FF0000"/>
          <w:kern w:val="0"/>
          <w:szCs w:val="21"/>
        </w:rPr>
        <w:t>:</w:t>
      </w:r>
      <w:r w:rsidR="008439D7">
        <w:rPr>
          <w:rFonts w:ascii="宋体" w:hAnsi="宋体" w:cs="宋体"/>
          <w:color w:val="FF0000"/>
          <w:kern w:val="0"/>
          <w:szCs w:val="21"/>
        </w:rPr>
        <w:t>0</w:t>
      </w:r>
      <w:r w:rsidR="005315FC" w:rsidRPr="000112FC">
        <w:rPr>
          <w:rFonts w:ascii="宋体" w:hAnsi="宋体" w:cs="宋体" w:hint="eastAsia"/>
          <w:color w:val="FF0000"/>
          <w:kern w:val="0"/>
          <w:szCs w:val="21"/>
        </w:rPr>
        <w:t>0</w:t>
      </w:r>
      <w:r w:rsidRPr="000112FC">
        <w:rPr>
          <w:rFonts w:ascii="宋体" w:hAnsi="宋体" w:cs="宋体" w:hint="eastAsia"/>
          <w:kern w:val="0"/>
          <w:szCs w:val="21"/>
        </w:rPr>
        <w:t>之前</w:t>
      </w:r>
      <w:r w:rsidRPr="000112FC">
        <w:rPr>
          <w:rFonts w:ascii="宋体" w:hAnsi="宋体" w:cs="宋体" w:hint="eastAsia"/>
          <w:b/>
          <w:color w:val="FF0000"/>
          <w:kern w:val="0"/>
          <w:szCs w:val="21"/>
        </w:rPr>
        <w:t>邮寄</w:t>
      </w:r>
      <w:r w:rsidR="00743739" w:rsidRPr="000112FC">
        <w:t>（</w:t>
      </w:r>
      <w:r w:rsidR="00743739" w:rsidRPr="000112FC">
        <w:t>EMS</w:t>
      </w:r>
      <w:r w:rsidR="00743739" w:rsidRPr="000112FC">
        <w:t>，顺丰（不含顺丰同城））</w:t>
      </w:r>
      <w:r w:rsidRPr="000112FC">
        <w:rPr>
          <w:rFonts w:ascii="宋体" w:hAnsi="宋体" w:cs="宋体" w:hint="eastAsia"/>
          <w:b/>
          <w:color w:val="FF0000"/>
          <w:kern w:val="0"/>
          <w:szCs w:val="21"/>
        </w:rPr>
        <w:t>到</w:t>
      </w:r>
      <w:r w:rsidRPr="000112FC">
        <w:rPr>
          <w:rFonts w:ascii="宋体" w:hAnsi="宋体" w:cs="宋体" w:hint="eastAsia"/>
          <w:kern w:val="0"/>
          <w:szCs w:val="21"/>
        </w:rPr>
        <w:t>深圳大学招投标管理中心</w:t>
      </w:r>
      <w:r w:rsidRPr="000112FC">
        <w:rPr>
          <w:rFonts w:ascii="宋体" w:hAnsi="宋体" w:cs="宋体" w:hint="eastAsia"/>
          <w:color w:val="FF0000"/>
          <w:kern w:val="0"/>
          <w:szCs w:val="21"/>
        </w:rPr>
        <w:t>（以快递</w:t>
      </w:r>
      <w:r w:rsidRPr="000112FC">
        <w:rPr>
          <w:rFonts w:ascii="宋体" w:hAnsi="宋体" w:cs="宋体"/>
          <w:color w:val="FF0000"/>
          <w:kern w:val="0"/>
          <w:szCs w:val="21"/>
        </w:rPr>
        <w:t>到达时间为准</w:t>
      </w:r>
      <w:r w:rsidR="009B0490" w:rsidRPr="000112FC">
        <w:rPr>
          <w:rFonts w:ascii="宋体" w:hAnsi="宋体" w:cs="宋体" w:hint="eastAsia"/>
          <w:color w:val="FF0000"/>
          <w:kern w:val="0"/>
          <w:szCs w:val="21"/>
        </w:rPr>
        <w:t>，</w:t>
      </w:r>
      <w:r w:rsidR="00292256" w:rsidRPr="000112FC">
        <w:rPr>
          <w:rFonts w:ascii="宋体" w:hAnsi="宋体" w:cs="宋体" w:hint="eastAsia"/>
          <w:color w:val="FF0000"/>
          <w:kern w:val="0"/>
          <w:szCs w:val="21"/>
        </w:rPr>
        <w:t>不接受</w:t>
      </w:r>
      <w:r w:rsidR="00292256" w:rsidRPr="000112FC">
        <w:rPr>
          <w:rFonts w:ascii="宋体" w:hAnsi="宋体" w:cs="宋体"/>
          <w:color w:val="FF0000"/>
          <w:kern w:val="0"/>
          <w:szCs w:val="21"/>
        </w:rPr>
        <w:t>快递到付</w:t>
      </w:r>
      <w:r w:rsidR="009B0490" w:rsidRPr="000112FC">
        <w:rPr>
          <w:rFonts w:ascii="宋体" w:hAnsi="宋体" w:cs="宋体" w:hint="eastAsia"/>
          <w:color w:val="FF0000"/>
          <w:kern w:val="0"/>
          <w:szCs w:val="21"/>
        </w:rPr>
        <w:t>）</w:t>
      </w:r>
      <w:r w:rsidR="009B0490" w:rsidRPr="000112FC">
        <w:rPr>
          <w:rFonts w:ascii="宋体" w:hAnsi="宋体" w:cs="宋体"/>
          <w:color w:val="FF0000"/>
          <w:kern w:val="0"/>
          <w:szCs w:val="21"/>
        </w:rPr>
        <w:t>。</w:t>
      </w:r>
    </w:p>
    <w:p w14:paraId="50C06F27" w14:textId="24E7B606" w:rsidR="00B6730E" w:rsidRPr="000112FC" w:rsidRDefault="00B6730E" w:rsidP="00841F94">
      <w:pPr>
        <w:ind w:firstLineChars="200" w:firstLine="422"/>
        <w:rPr>
          <w:rFonts w:ascii="宋体" w:hAnsi="宋体" w:cs="宋体"/>
          <w:b/>
          <w:color w:val="FF0000"/>
          <w:kern w:val="0"/>
          <w:szCs w:val="21"/>
        </w:rPr>
      </w:pPr>
      <w:r w:rsidRPr="000112FC">
        <w:rPr>
          <w:rFonts w:ascii="宋体" w:hAnsi="宋体" w:cs="宋体" w:hint="eastAsia"/>
          <w:b/>
          <w:color w:val="FF0000"/>
          <w:kern w:val="0"/>
          <w:szCs w:val="21"/>
        </w:rPr>
        <w:t>投标</w:t>
      </w:r>
      <w:r w:rsidRPr="000112FC">
        <w:rPr>
          <w:rFonts w:ascii="宋体" w:hAnsi="宋体" w:cs="宋体"/>
          <w:b/>
          <w:color w:val="FF0000"/>
          <w:kern w:val="0"/>
          <w:szCs w:val="21"/>
        </w:rPr>
        <w:t>文件</w:t>
      </w:r>
      <w:r w:rsidRPr="000112FC">
        <w:rPr>
          <w:rFonts w:ascii="宋体" w:hAnsi="宋体" w:cs="宋体" w:hint="eastAsia"/>
          <w:b/>
          <w:color w:val="FF0000"/>
          <w:kern w:val="0"/>
          <w:szCs w:val="21"/>
        </w:rPr>
        <w:t>不</w:t>
      </w:r>
      <w:r w:rsidRPr="000112FC">
        <w:rPr>
          <w:rFonts w:ascii="宋体" w:hAnsi="宋体" w:cs="宋体"/>
          <w:b/>
          <w:color w:val="FF0000"/>
          <w:kern w:val="0"/>
          <w:szCs w:val="21"/>
        </w:rPr>
        <w:t>接受现场递交</w:t>
      </w:r>
      <w:r w:rsidRPr="000112FC">
        <w:rPr>
          <w:rFonts w:ascii="宋体" w:hAnsi="宋体" w:cs="宋体" w:hint="eastAsia"/>
          <w:b/>
          <w:color w:val="FF0000"/>
          <w:kern w:val="0"/>
          <w:szCs w:val="21"/>
        </w:rPr>
        <w:t>。</w:t>
      </w:r>
    </w:p>
    <w:p w14:paraId="01750EFA" w14:textId="77777777" w:rsidR="00B6730E" w:rsidRPr="000112FC" w:rsidRDefault="00B6730E" w:rsidP="00841F94">
      <w:pPr>
        <w:ind w:firstLineChars="200" w:firstLine="420"/>
        <w:rPr>
          <w:rFonts w:ascii="宋体" w:hAnsi="宋体" w:cs="宋体"/>
          <w:kern w:val="0"/>
          <w:szCs w:val="21"/>
        </w:rPr>
      </w:pPr>
      <w:r w:rsidRPr="000112FC">
        <w:rPr>
          <w:rFonts w:ascii="宋体" w:hAnsi="宋体" w:cs="宋体" w:hint="eastAsia"/>
          <w:kern w:val="0"/>
          <w:szCs w:val="21"/>
        </w:rPr>
        <w:t>邮寄</w:t>
      </w:r>
      <w:r w:rsidRPr="000112FC">
        <w:rPr>
          <w:rFonts w:ascii="宋体" w:hAnsi="宋体" w:cs="宋体"/>
          <w:kern w:val="0"/>
          <w:szCs w:val="21"/>
        </w:rPr>
        <w:t>地址：</w:t>
      </w:r>
      <w:r w:rsidRPr="000112FC">
        <w:rPr>
          <w:rFonts w:ascii="宋体" w:hAnsi="宋体" w:cs="宋体" w:hint="eastAsia"/>
          <w:kern w:val="0"/>
          <w:szCs w:val="21"/>
        </w:rPr>
        <w:t>深圳市南山区南海大道3688号 深圳大学汇元楼24</w:t>
      </w:r>
      <w:r w:rsidRPr="000112FC">
        <w:rPr>
          <w:rFonts w:ascii="宋体" w:hAnsi="宋体" w:cs="宋体"/>
          <w:kern w:val="0"/>
          <w:szCs w:val="21"/>
        </w:rPr>
        <w:t>2</w:t>
      </w:r>
      <w:r w:rsidRPr="000112FC">
        <w:rPr>
          <w:rFonts w:ascii="宋体" w:hAnsi="宋体" w:cs="宋体" w:hint="eastAsia"/>
          <w:kern w:val="0"/>
          <w:szCs w:val="21"/>
        </w:rPr>
        <w:t>室</w:t>
      </w:r>
    </w:p>
    <w:p w14:paraId="02CC3E34" w14:textId="6631B882" w:rsidR="00B6730E" w:rsidRPr="000112FC" w:rsidRDefault="00B6730E" w:rsidP="00841F94">
      <w:pPr>
        <w:ind w:firstLineChars="200" w:firstLine="420"/>
        <w:rPr>
          <w:rFonts w:ascii="宋体" w:hAnsi="宋体" w:cs="宋体"/>
          <w:kern w:val="0"/>
          <w:szCs w:val="21"/>
        </w:rPr>
      </w:pPr>
      <w:r w:rsidRPr="000112FC">
        <w:rPr>
          <w:rFonts w:ascii="宋体" w:hAnsi="宋体" w:cs="宋体" w:hint="eastAsia"/>
          <w:kern w:val="0"/>
          <w:szCs w:val="21"/>
        </w:rPr>
        <w:t>收件人</w:t>
      </w:r>
      <w:r w:rsidRPr="000112FC">
        <w:rPr>
          <w:rFonts w:ascii="宋体" w:hAnsi="宋体" w:cs="宋体"/>
          <w:kern w:val="0"/>
          <w:szCs w:val="21"/>
        </w:rPr>
        <w:t>、联系方式：</w:t>
      </w:r>
      <w:r w:rsidR="0030471C" w:rsidRPr="000112FC">
        <w:rPr>
          <w:rFonts w:ascii="宋体" w:hAnsi="宋体" w:cs="宋体" w:hint="eastAsia"/>
          <w:kern w:val="0"/>
          <w:szCs w:val="21"/>
        </w:rPr>
        <w:t>黄</w:t>
      </w:r>
      <w:r w:rsidRPr="000112FC">
        <w:rPr>
          <w:rFonts w:ascii="宋体" w:hAnsi="宋体" w:cs="宋体"/>
          <w:kern w:val="0"/>
          <w:szCs w:val="21"/>
        </w:rPr>
        <w:t>老师，</w:t>
      </w:r>
      <w:r w:rsidRPr="000112FC">
        <w:rPr>
          <w:rFonts w:ascii="宋体" w:hAnsi="宋体" w:cs="宋体" w:hint="eastAsia"/>
          <w:kern w:val="0"/>
          <w:szCs w:val="21"/>
        </w:rPr>
        <w:t>（0755）</w:t>
      </w:r>
      <w:r w:rsidR="0080135C" w:rsidRPr="000112FC">
        <w:rPr>
          <w:rFonts w:ascii="宋体" w:hAnsi="宋体" w:cs="宋体"/>
          <w:kern w:val="0"/>
          <w:szCs w:val="21"/>
        </w:rPr>
        <w:t>26532310</w:t>
      </w:r>
      <w:r w:rsidR="009148BE" w:rsidRPr="000112FC">
        <w:rPr>
          <w:rFonts w:ascii="宋体" w:hAnsi="宋体" w:cs="宋体" w:hint="eastAsia"/>
          <w:kern w:val="0"/>
          <w:szCs w:val="21"/>
        </w:rPr>
        <w:t>，（0755）</w:t>
      </w:r>
      <w:r w:rsidR="009148BE" w:rsidRPr="000112FC">
        <w:rPr>
          <w:rFonts w:ascii="宋体" w:hAnsi="宋体" w:cs="宋体"/>
          <w:kern w:val="0"/>
          <w:szCs w:val="21"/>
        </w:rPr>
        <w:t>86970737</w:t>
      </w:r>
    </w:p>
    <w:p w14:paraId="707AF8E7" w14:textId="77777777" w:rsidR="00B6730E" w:rsidRPr="000112FC" w:rsidRDefault="00B6730E" w:rsidP="00B6730E">
      <w:pPr>
        <w:adjustRightInd w:val="0"/>
        <w:snapToGrid w:val="0"/>
        <w:spacing w:line="360" w:lineRule="auto"/>
        <w:ind w:firstLineChars="200" w:firstLine="420"/>
        <w:rPr>
          <w:kern w:val="0"/>
          <w:szCs w:val="21"/>
        </w:rPr>
      </w:pPr>
      <w:r w:rsidRPr="000112F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0112FC" w:rsidRDefault="00B6730E" w:rsidP="00B6730E">
      <w:pPr>
        <w:ind w:firstLineChars="200" w:firstLine="420"/>
        <w:rPr>
          <w:rFonts w:ascii="宋体" w:hAnsi="宋体" w:cs="宋体"/>
          <w:kern w:val="0"/>
          <w:szCs w:val="21"/>
        </w:rPr>
      </w:pPr>
      <w:r w:rsidRPr="000112FC">
        <w:rPr>
          <w:rFonts w:ascii="宋体" w:hAnsi="宋体" w:cs="宋体" w:hint="eastAsia"/>
          <w:kern w:val="0"/>
          <w:szCs w:val="21"/>
        </w:rPr>
        <w:t xml:space="preserve">4. 开标时间和地点 </w:t>
      </w:r>
    </w:p>
    <w:p w14:paraId="2A6A3C97" w14:textId="027F8CAF" w:rsidR="00B6730E" w:rsidRPr="000112FC" w:rsidRDefault="00B6730E" w:rsidP="00841F94">
      <w:pPr>
        <w:ind w:firstLineChars="200" w:firstLine="420"/>
        <w:rPr>
          <w:rFonts w:ascii="宋体" w:hAnsi="宋体" w:cs="宋体"/>
          <w:kern w:val="0"/>
          <w:szCs w:val="21"/>
        </w:rPr>
      </w:pPr>
      <w:r w:rsidRPr="000112FC">
        <w:rPr>
          <w:rFonts w:ascii="宋体" w:hAnsi="宋体" w:cs="宋体" w:hint="eastAsia"/>
          <w:kern w:val="0"/>
          <w:szCs w:val="21"/>
        </w:rPr>
        <w:t>定于</w:t>
      </w:r>
      <w:r w:rsidR="008439D7" w:rsidRPr="000112FC">
        <w:rPr>
          <w:rFonts w:hint="eastAsia"/>
          <w:color w:val="FF0000"/>
          <w:szCs w:val="21"/>
        </w:rPr>
        <w:t>2020</w:t>
      </w:r>
      <w:r w:rsidR="008439D7" w:rsidRPr="000112FC">
        <w:rPr>
          <w:rFonts w:hint="eastAsia"/>
          <w:color w:val="FF0000"/>
          <w:szCs w:val="21"/>
        </w:rPr>
        <w:t>年</w:t>
      </w:r>
      <w:r w:rsidR="008E6D79">
        <w:rPr>
          <w:color w:val="FF0000"/>
          <w:szCs w:val="21"/>
        </w:rPr>
        <w:t xml:space="preserve"> </w:t>
      </w:r>
      <w:r w:rsidR="008439D7" w:rsidRPr="000112FC">
        <w:rPr>
          <w:rFonts w:hint="eastAsia"/>
          <w:color w:val="FF0000"/>
          <w:szCs w:val="21"/>
        </w:rPr>
        <w:t>月</w:t>
      </w:r>
      <w:r w:rsidR="008E6D79">
        <w:rPr>
          <w:color w:val="FF0000"/>
          <w:szCs w:val="21"/>
        </w:rPr>
        <w:t xml:space="preserve"> </w:t>
      </w:r>
      <w:r w:rsidR="008439D7" w:rsidRPr="000112FC">
        <w:rPr>
          <w:rFonts w:hint="eastAsia"/>
          <w:color w:val="FF0000"/>
          <w:szCs w:val="21"/>
        </w:rPr>
        <w:t>日</w:t>
      </w:r>
      <w:r w:rsidR="008439D7">
        <w:rPr>
          <w:rFonts w:ascii="宋体" w:hAnsi="宋体" w:cs="宋体"/>
          <w:color w:val="FF0000"/>
          <w:kern w:val="0"/>
          <w:szCs w:val="21"/>
        </w:rPr>
        <w:t>15</w:t>
      </w:r>
      <w:r w:rsidR="008439D7" w:rsidRPr="000112FC">
        <w:rPr>
          <w:rFonts w:ascii="宋体" w:hAnsi="宋体" w:cs="宋体" w:hint="eastAsia"/>
          <w:color w:val="FF0000"/>
          <w:kern w:val="0"/>
          <w:szCs w:val="21"/>
        </w:rPr>
        <w:t>:</w:t>
      </w:r>
      <w:r w:rsidR="008439D7">
        <w:rPr>
          <w:rFonts w:ascii="宋体" w:hAnsi="宋体" w:cs="宋体"/>
          <w:color w:val="FF0000"/>
          <w:kern w:val="0"/>
          <w:szCs w:val="21"/>
        </w:rPr>
        <w:t>0</w:t>
      </w:r>
      <w:r w:rsidR="008439D7" w:rsidRPr="000112FC">
        <w:rPr>
          <w:rFonts w:ascii="宋体" w:hAnsi="宋体" w:cs="宋体" w:hint="eastAsia"/>
          <w:color w:val="FF0000"/>
          <w:kern w:val="0"/>
          <w:szCs w:val="21"/>
        </w:rPr>
        <w:t>0</w:t>
      </w:r>
      <w:r w:rsidRPr="000112FC">
        <w:rPr>
          <w:rFonts w:ascii="宋体" w:hAnsi="宋体" w:cs="宋体" w:hint="eastAsia"/>
          <w:kern w:val="0"/>
          <w:szCs w:val="21"/>
        </w:rPr>
        <w:t>时，在深圳大学招投标管理中心公开开标。地点：深圳市南山区南海大道3688号 深圳大学</w:t>
      </w:r>
      <w:r w:rsidR="00951922" w:rsidRPr="000112FC">
        <w:rPr>
          <w:rFonts w:ascii="宋体" w:hAnsi="宋体" w:cs="宋体" w:hint="eastAsia"/>
          <w:kern w:val="0"/>
          <w:szCs w:val="21"/>
        </w:rPr>
        <w:t>汇元</w:t>
      </w:r>
      <w:r w:rsidRPr="000112FC">
        <w:rPr>
          <w:rFonts w:ascii="宋体" w:hAnsi="宋体" w:cs="宋体" w:hint="eastAsia"/>
          <w:kern w:val="0"/>
          <w:szCs w:val="21"/>
        </w:rPr>
        <w:t>楼241室。</w:t>
      </w:r>
      <w:r w:rsidRPr="000112FC">
        <w:rPr>
          <w:color w:val="000000"/>
          <w:kern w:val="0"/>
          <w:szCs w:val="21"/>
        </w:rPr>
        <w:t>出于</w:t>
      </w:r>
      <w:r w:rsidRPr="000112FC">
        <w:rPr>
          <w:rFonts w:hint="eastAsia"/>
          <w:color w:val="000000"/>
          <w:kern w:val="0"/>
          <w:szCs w:val="21"/>
        </w:rPr>
        <w:t>疫情</w:t>
      </w:r>
      <w:r w:rsidRPr="000112FC">
        <w:rPr>
          <w:color w:val="000000"/>
          <w:kern w:val="0"/>
          <w:szCs w:val="21"/>
        </w:rPr>
        <w:t>防控需要，此项目</w:t>
      </w:r>
      <w:r w:rsidRPr="000112FC">
        <w:rPr>
          <w:rFonts w:hint="eastAsia"/>
          <w:color w:val="000000"/>
          <w:kern w:val="0"/>
          <w:szCs w:val="21"/>
        </w:rPr>
        <w:t>不邀请</w:t>
      </w:r>
      <w:r w:rsidRPr="000112FC">
        <w:rPr>
          <w:color w:val="000000"/>
          <w:kern w:val="0"/>
          <w:szCs w:val="21"/>
        </w:rPr>
        <w:t>投标代表出席开标。</w:t>
      </w:r>
    </w:p>
    <w:p w14:paraId="48A34845" w14:textId="77777777" w:rsidR="00B6730E" w:rsidRPr="000112FC" w:rsidRDefault="00B6730E" w:rsidP="00B6730E">
      <w:pPr>
        <w:ind w:firstLineChars="200" w:firstLine="420"/>
        <w:rPr>
          <w:rFonts w:ascii="宋体" w:hAnsi="宋体" w:cs="宋体"/>
          <w:kern w:val="0"/>
          <w:szCs w:val="21"/>
        </w:rPr>
      </w:pPr>
      <w:r w:rsidRPr="000112FC">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0112FC" w:rsidRDefault="00B32EDE" w:rsidP="004A02BC">
      <w:pPr>
        <w:ind w:firstLineChars="200" w:firstLine="420"/>
        <w:rPr>
          <w:rFonts w:ascii="宋体" w:hAnsi="宋体" w:cs="宋体"/>
          <w:kern w:val="0"/>
          <w:szCs w:val="21"/>
        </w:rPr>
      </w:pPr>
    </w:p>
    <w:p w14:paraId="2F289380" w14:textId="77777777" w:rsidR="003548DF" w:rsidRPr="000112FC" w:rsidRDefault="003548DF" w:rsidP="00B32EDE">
      <w:pPr>
        <w:rPr>
          <w:rFonts w:ascii="宋体" w:hAnsi="宋体" w:cs="宋体"/>
          <w:kern w:val="0"/>
          <w:szCs w:val="21"/>
        </w:rPr>
      </w:pPr>
    </w:p>
    <w:p w14:paraId="42AF5F14" w14:textId="77777777" w:rsidR="00B32EDE" w:rsidRPr="000112FC" w:rsidRDefault="003548DF" w:rsidP="00B32EDE">
      <w:pPr>
        <w:rPr>
          <w:rFonts w:ascii="宋体" w:hAnsi="宋体" w:cs="宋体"/>
          <w:kern w:val="0"/>
          <w:szCs w:val="21"/>
        </w:rPr>
      </w:pPr>
      <w:r w:rsidRPr="000112FC">
        <w:rPr>
          <w:rFonts w:ascii="宋体" w:hAnsi="宋体" w:cs="宋体" w:hint="eastAsia"/>
          <w:kern w:val="0"/>
          <w:szCs w:val="21"/>
        </w:rPr>
        <w:t>七</w:t>
      </w:r>
      <w:r w:rsidR="00B32EDE" w:rsidRPr="000112FC">
        <w:rPr>
          <w:rFonts w:ascii="宋体" w:hAnsi="宋体" w:cs="宋体" w:hint="eastAsia"/>
          <w:kern w:val="0"/>
          <w:szCs w:val="21"/>
        </w:rPr>
        <w:t>、重要提示：</w:t>
      </w:r>
    </w:p>
    <w:p w14:paraId="5CDF6A57" w14:textId="15F37BF8" w:rsidR="00B32EDE" w:rsidRPr="000112FC" w:rsidRDefault="007321A6" w:rsidP="00B32EDE">
      <w:pPr>
        <w:ind w:firstLineChars="200" w:firstLine="420"/>
        <w:rPr>
          <w:rFonts w:ascii="宋体" w:hAnsi="宋体" w:cs="宋体"/>
          <w:kern w:val="0"/>
          <w:szCs w:val="21"/>
        </w:rPr>
      </w:pPr>
      <w:r w:rsidRPr="000112FC">
        <w:rPr>
          <w:rFonts w:ascii="宋体" w:hAnsi="宋体" w:cs="宋体" w:hint="eastAsia"/>
          <w:kern w:val="0"/>
          <w:szCs w:val="21"/>
        </w:rPr>
        <w:t xml:space="preserve">1. </w:t>
      </w:r>
      <w:r w:rsidR="0003713E" w:rsidRPr="000112FC">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0112FC" w:rsidRDefault="007321A6" w:rsidP="00B32EDE">
      <w:pPr>
        <w:ind w:firstLineChars="200" w:firstLine="420"/>
        <w:rPr>
          <w:rFonts w:ascii="宋体" w:hAnsi="宋体" w:cs="宋体"/>
          <w:kern w:val="0"/>
          <w:szCs w:val="21"/>
        </w:rPr>
      </w:pPr>
      <w:r w:rsidRPr="000112FC">
        <w:rPr>
          <w:rFonts w:ascii="宋体" w:hAnsi="宋体" w:cs="宋体" w:hint="eastAsia"/>
          <w:kern w:val="0"/>
          <w:szCs w:val="21"/>
        </w:rPr>
        <w:t xml:space="preserve">2. </w:t>
      </w:r>
      <w:r w:rsidR="00B32EDE" w:rsidRPr="000112FC">
        <w:rPr>
          <w:rFonts w:ascii="宋体" w:hAnsi="宋体" w:cs="宋体" w:hint="eastAsia"/>
          <w:kern w:val="0"/>
          <w:szCs w:val="21"/>
        </w:rPr>
        <w:t>本招标公告及本项目招标文件所涉及的时间一律为北京时间。投标人有义务在招标活动期间浏览深圳</w:t>
      </w:r>
      <w:r w:rsidR="0003713E" w:rsidRPr="000112FC">
        <w:rPr>
          <w:rFonts w:ascii="宋体" w:hAnsi="宋体" w:cs="宋体" w:hint="eastAsia"/>
          <w:kern w:val="0"/>
          <w:szCs w:val="21"/>
        </w:rPr>
        <w:t>大学</w:t>
      </w:r>
      <w:r w:rsidR="0003713E" w:rsidRPr="000112FC">
        <w:rPr>
          <w:rFonts w:ascii="宋体" w:hAnsi="宋体" w:cs="宋体"/>
          <w:kern w:val="0"/>
          <w:szCs w:val="21"/>
        </w:rPr>
        <w:t>招投标</w:t>
      </w:r>
      <w:r w:rsidR="00C92127" w:rsidRPr="000112FC">
        <w:rPr>
          <w:rFonts w:ascii="宋体" w:hAnsi="宋体" w:cs="宋体" w:hint="eastAsia"/>
          <w:kern w:val="0"/>
          <w:szCs w:val="21"/>
        </w:rPr>
        <w:t>管理</w:t>
      </w:r>
      <w:r w:rsidR="0003713E" w:rsidRPr="000112FC">
        <w:rPr>
          <w:rFonts w:ascii="宋体" w:hAnsi="宋体" w:cs="宋体"/>
          <w:kern w:val="0"/>
          <w:szCs w:val="21"/>
        </w:rPr>
        <w:t>中心</w:t>
      </w:r>
      <w:r w:rsidR="00B32EDE" w:rsidRPr="000112FC">
        <w:rPr>
          <w:rFonts w:ascii="宋体" w:hAnsi="宋体" w:cs="宋体" w:hint="eastAsia"/>
          <w:kern w:val="0"/>
          <w:szCs w:val="21"/>
        </w:rPr>
        <w:t>网</w:t>
      </w:r>
      <w:r w:rsidR="0003713E" w:rsidRPr="000112FC">
        <w:rPr>
          <w:rFonts w:ascii="宋体" w:hAnsi="宋体" w:cs="宋体" w:hint="eastAsia"/>
          <w:kern w:val="0"/>
          <w:szCs w:val="21"/>
        </w:rPr>
        <w:t>站</w:t>
      </w:r>
      <w:r w:rsidR="00B32EDE" w:rsidRPr="000112FC">
        <w:rPr>
          <w:rFonts w:ascii="宋体" w:hAnsi="宋体" w:cs="宋体" w:hint="eastAsia"/>
          <w:kern w:val="0"/>
          <w:szCs w:val="21"/>
        </w:rPr>
        <w:t>（</w:t>
      </w:r>
      <w:r w:rsidR="0003713E" w:rsidRPr="000112FC">
        <w:rPr>
          <w:rFonts w:ascii="宋体" w:hAnsi="宋体" w:cs="宋体" w:hint="eastAsia"/>
          <w:kern w:val="0"/>
          <w:szCs w:val="21"/>
        </w:rPr>
        <w:t>http://bidding.szu.edu.cn</w:t>
      </w:r>
      <w:r w:rsidR="00B32EDE" w:rsidRPr="000112FC">
        <w:rPr>
          <w:rFonts w:ascii="宋体" w:hAnsi="宋体" w:cs="宋体" w:hint="eastAsia"/>
          <w:kern w:val="0"/>
          <w:szCs w:val="21"/>
        </w:rPr>
        <w:t>），在深圳</w:t>
      </w:r>
      <w:r w:rsidR="0003713E" w:rsidRPr="000112FC">
        <w:rPr>
          <w:rFonts w:ascii="宋体" w:hAnsi="宋体" w:cs="宋体" w:hint="eastAsia"/>
          <w:kern w:val="0"/>
          <w:szCs w:val="21"/>
        </w:rPr>
        <w:t>大学</w:t>
      </w:r>
      <w:r w:rsidR="0003713E" w:rsidRPr="000112FC">
        <w:rPr>
          <w:rFonts w:ascii="宋体" w:hAnsi="宋体" w:cs="宋体"/>
          <w:kern w:val="0"/>
          <w:szCs w:val="21"/>
        </w:rPr>
        <w:t>招投标管理中心</w:t>
      </w:r>
      <w:r w:rsidR="00B32EDE" w:rsidRPr="000112FC">
        <w:rPr>
          <w:rFonts w:ascii="宋体" w:hAnsi="宋体" w:cs="宋体" w:hint="eastAsia"/>
          <w:kern w:val="0"/>
          <w:szCs w:val="21"/>
        </w:rPr>
        <w:t>网</w:t>
      </w:r>
      <w:r w:rsidR="0003713E" w:rsidRPr="000112FC">
        <w:rPr>
          <w:rFonts w:ascii="宋体" w:hAnsi="宋体" w:cs="宋体" w:hint="eastAsia"/>
          <w:kern w:val="0"/>
          <w:szCs w:val="21"/>
        </w:rPr>
        <w:t>站</w:t>
      </w:r>
      <w:r w:rsidR="00B32EDE" w:rsidRPr="000112FC">
        <w:rPr>
          <w:rFonts w:ascii="宋体" w:hAnsi="宋体" w:cs="宋体" w:hint="eastAsia"/>
          <w:kern w:val="0"/>
          <w:szCs w:val="21"/>
        </w:rPr>
        <w:t xml:space="preserve">上公布的与本次招标项目有关的信息视为已送达各投标人。 </w:t>
      </w:r>
    </w:p>
    <w:p w14:paraId="1B0C93B9" w14:textId="6914C7BE" w:rsidR="00F74168" w:rsidRPr="000112FC" w:rsidRDefault="007321A6" w:rsidP="004649EE">
      <w:pPr>
        <w:ind w:firstLineChars="200" w:firstLine="420"/>
        <w:rPr>
          <w:rFonts w:ascii="宋体" w:hAnsi="宋体" w:cs="宋体"/>
          <w:kern w:val="0"/>
          <w:szCs w:val="21"/>
        </w:rPr>
      </w:pPr>
      <w:r w:rsidRPr="000112FC">
        <w:rPr>
          <w:rFonts w:ascii="宋体" w:hAnsi="宋体" w:cs="宋体" w:hint="eastAsia"/>
          <w:kern w:val="0"/>
          <w:szCs w:val="21"/>
        </w:rPr>
        <w:t xml:space="preserve">3. </w:t>
      </w:r>
      <w:r w:rsidR="004649EE" w:rsidRPr="000112FC">
        <w:rPr>
          <w:rFonts w:ascii="宋体" w:hAnsi="宋体" w:cs="宋体" w:hint="eastAsia"/>
          <w:kern w:val="0"/>
          <w:szCs w:val="21"/>
        </w:rPr>
        <w:t>交纳投标保证金：本项目无须</w:t>
      </w:r>
      <w:r w:rsidR="00126E6D" w:rsidRPr="000112FC">
        <w:rPr>
          <w:rFonts w:ascii="宋体" w:hAnsi="宋体" w:cs="宋体" w:hint="eastAsia"/>
          <w:kern w:val="0"/>
          <w:szCs w:val="21"/>
        </w:rPr>
        <w:t>交</w:t>
      </w:r>
      <w:r w:rsidR="004649EE" w:rsidRPr="000112FC">
        <w:rPr>
          <w:rFonts w:ascii="宋体" w:hAnsi="宋体" w:cs="宋体" w:hint="eastAsia"/>
          <w:kern w:val="0"/>
          <w:szCs w:val="21"/>
        </w:rPr>
        <w:t>纳投标保证金。</w:t>
      </w:r>
      <w:r w:rsidR="00E43DD6" w:rsidRPr="000112FC">
        <w:rPr>
          <w:rFonts w:ascii="宋体" w:hAnsi="宋体" w:cs="宋体" w:hint="eastAsia"/>
          <w:kern w:val="0"/>
          <w:szCs w:val="21"/>
        </w:rPr>
        <w:t xml:space="preserve"> </w:t>
      </w:r>
    </w:p>
    <w:p w14:paraId="05B899DE" w14:textId="77777777" w:rsidR="004649EE" w:rsidRPr="000112FC" w:rsidRDefault="004649EE" w:rsidP="004649EE">
      <w:pPr>
        <w:ind w:firstLineChars="200" w:firstLine="420"/>
        <w:rPr>
          <w:rFonts w:ascii="宋体" w:hAnsi="宋体" w:cs="宋体"/>
          <w:kern w:val="0"/>
          <w:szCs w:val="21"/>
        </w:rPr>
      </w:pPr>
    </w:p>
    <w:p w14:paraId="4C8BD781" w14:textId="77777777" w:rsidR="00BB1D28" w:rsidRPr="000112FC" w:rsidRDefault="0074731F" w:rsidP="00BB1D28">
      <w:pPr>
        <w:rPr>
          <w:rFonts w:ascii="宋体" w:hAnsi="宋体" w:cs="宋体"/>
          <w:kern w:val="0"/>
          <w:szCs w:val="21"/>
        </w:rPr>
      </w:pPr>
      <w:r w:rsidRPr="000112FC">
        <w:rPr>
          <w:rFonts w:ascii="宋体" w:hAnsi="宋体" w:cs="宋体" w:hint="eastAsia"/>
          <w:kern w:val="0"/>
          <w:szCs w:val="21"/>
        </w:rPr>
        <w:t>八</w:t>
      </w:r>
      <w:r w:rsidR="00BB1D28" w:rsidRPr="000112FC">
        <w:rPr>
          <w:rFonts w:ascii="宋体" w:hAnsi="宋体" w:cs="宋体" w:hint="eastAsia"/>
          <w:kern w:val="0"/>
          <w:szCs w:val="21"/>
        </w:rPr>
        <w:t>、联系方式</w:t>
      </w:r>
      <w:r w:rsidRPr="000112FC">
        <w:rPr>
          <w:rFonts w:ascii="宋体" w:hAnsi="宋体" w:cs="宋体" w:hint="eastAsia"/>
          <w:kern w:val="0"/>
          <w:szCs w:val="21"/>
        </w:rPr>
        <w:t>：</w:t>
      </w:r>
    </w:p>
    <w:p w14:paraId="2BD74BA7" w14:textId="77777777" w:rsidR="006F3C26" w:rsidRPr="000112FC" w:rsidRDefault="0074731F" w:rsidP="0074731F">
      <w:pPr>
        <w:ind w:firstLineChars="200" w:firstLine="420"/>
        <w:rPr>
          <w:rFonts w:ascii="宋体" w:hAnsi="宋体" w:cs="宋体"/>
          <w:kern w:val="0"/>
          <w:szCs w:val="21"/>
        </w:rPr>
      </w:pPr>
      <w:r w:rsidRPr="000112FC">
        <w:rPr>
          <w:rFonts w:ascii="宋体" w:hAnsi="宋体" w:cs="宋体" w:hint="eastAsia"/>
          <w:kern w:val="0"/>
          <w:szCs w:val="21"/>
        </w:rPr>
        <w:t>1. 招标组织</w:t>
      </w:r>
    </w:p>
    <w:p w14:paraId="7D7E0CB2" w14:textId="77777777" w:rsidR="0074731F" w:rsidRPr="000112FC" w:rsidRDefault="006F3C26" w:rsidP="006F3C26">
      <w:pPr>
        <w:ind w:firstLineChars="350" w:firstLine="735"/>
        <w:rPr>
          <w:rFonts w:ascii="宋体" w:hAnsi="宋体" w:cs="宋体"/>
          <w:kern w:val="0"/>
          <w:szCs w:val="21"/>
        </w:rPr>
      </w:pPr>
      <w:r w:rsidRPr="000112FC">
        <w:rPr>
          <w:rFonts w:ascii="宋体" w:hAnsi="宋体" w:cs="宋体" w:hint="eastAsia"/>
          <w:kern w:val="0"/>
          <w:szCs w:val="21"/>
        </w:rPr>
        <w:t>单位</w:t>
      </w:r>
      <w:r w:rsidRPr="000112FC">
        <w:rPr>
          <w:rFonts w:ascii="宋体" w:hAnsi="宋体" w:cs="宋体"/>
          <w:kern w:val="0"/>
          <w:szCs w:val="21"/>
        </w:rPr>
        <w:t>名称：</w:t>
      </w:r>
      <w:r w:rsidR="0074731F" w:rsidRPr="000112FC">
        <w:rPr>
          <w:rFonts w:ascii="宋体" w:hAnsi="宋体" w:cs="宋体" w:hint="eastAsia"/>
          <w:kern w:val="0"/>
          <w:szCs w:val="21"/>
        </w:rPr>
        <w:t>深圳大学招投标管理中心</w:t>
      </w:r>
    </w:p>
    <w:p w14:paraId="67BA105B" w14:textId="1C0497FA" w:rsidR="006F3C26" w:rsidRPr="000112FC" w:rsidRDefault="006F3C26" w:rsidP="006F3C26">
      <w:pPr>
        <w:ind w:firstLineChars="350" w:firstLine="735"/>
        <w:rPr>
          <w:rFonts w:ascii="宋体" w:hAnsi="宋体" w:cs="宋体"/>
          <w:kern w:val="0"/>
          <w:szCs w:val="21"/>
        </w:rPr>
      </w:pPr>
      <w:r w:rsidRPr="000112FC">
        <w:rPr>
          <w:rFonts w:ascii="宋体" w:hAnsi="宋体" w:cs="宋体" w:hint="eastAsia"/>
          <w:kern w:val="0"/>
          <w:szCs w:val="21"/>
        </w:rPr>
        <w:t>详细地址：深圳市南山区南海大道3688号 深圳大学</w:t>
      </w:r>
      <w:r w:rsidR="00951922" w:rsidRPr="000112FC">
        <w:rPr>
          <w:rFonts w:ascii="宋体" w:hAnsi="宋体" w:cs="宋体" w:hint="eastAsia"/>
          <w:kern w:val="0"/>
          <w:szCs w:val="21"/>
        </w:rPr>
        <w:t>汇元</w:t>
      </w:r>
      <w:r w:rsidRPr="000112FC">
        <w:rPr>
          <w:rFonts w:ascii="宋体" w:hAnsi="宋体" w:cs="宋体" w:hint="eastAsia"/>
          <w:kern w:val="0"/>
          <w:szCs w:val="21"/>
        </w:rPr>
        <w:t>楼240室</w:t>
      </w:r>
    </w:p>
    <w:p w14:paraId="68127176" w14:textId="396F9F22" w:rsidR="006F3C26" w:rsidRPr="000112FC" w:rsidRDefault="006F3C26" w:rsidP="006F3C26">
      <w:pPr>
        <w:ind w:firstLineChars="350" w:firstLine="735"/>
        <w:rPr>
          <w:rFonts w:ascii="宋体" w:hAnsi="宋体" w:cs="宋体"/>
          <w:kern w:val="0"/>
          <w:szCs w:val="21"/>
        </w:rPr>
      </w:pPr>
      <w:r w:rsidRPr="000112FC">
        <w:rPr>
          <w:rFonts w:ascii="宋体" w:hAnsi="宋体" w:cs="宋体" w:hint="eastAsia"/>
          <w:kern w:val="0"/>
          <w:szCs w:val="21"/>
        </w:rPr>
        <w:t xml:space="preserve">联系人： </w:t>
      </w:r>
      <w:r w:rsidRPr="000112FC">
        <w:rPr>
          <w:rFonts w:ascii="宋体" w:hAnsi="宋体" w:cs="宋体"/>
          <w:kern w:val="0"/>
          <w:szCs w:val="21"/>
        </w:rPr>
        <w:t xml:space="preserve"> </w:t>
      </w:r>
      <w:r w:rsidR="00496D89" w:rsidRPr="000112FC">
        <w:rPr>
          <w:rFonts w:ascii="宋体" w:hAnsi="宋体" w:cs="宋体" w:hint="eastAsia"/>
          <w:kern w:val="0"/>
          <w:szCs w:val="21"/>
        </w:rPr>
        <w:t>徐</w:t>
      </w:r>
      <w:r w:rsidR="00391468" w:rsidRPr="000112FC">
        <w:rPr>
          <w:rFonts w:ascii="宋体" w:hAnsi="宋体" w:cs="宋体" w:hint="eastAsia"/>
          <w:kern w:val="0"/>
          <w:szCs w:val="21"/>
        </w:rPr>
        <w:t>老师</w:t>
      </w:r>
      <w:r w:rsidRPr="000112FC">
        <w:rPr>
          <w:rFonts w:ascii="宋体" w:hAnsi="宋体" w:cs="宋体" w:hint="eastAsia"/>
          <w:kern w:val="0"/>
          <w:szCs w:val="21"/>
        </w:rPr>
        <w:t xml:space="preserve"> 电话：（0755）</w:t>
      </w:r>
      <w:r w:rsidR="00496D89" w:rsidRPr="000112FC">
        <w:rPr>
          <w:rFonts w:ascii="宋体" w:hAnsi="宋体" w:cs="宋体" w:hint="eastAsia"/>
          <w:kern w:val="0"/>
          <w:szCs w:val="21"/>
        </w:rPr>
        <w:t>2691 8136</w:t>
      </w:r>
    </w:p>
    <w:p w14:paraId="2697A61E" w14:textId="77777777" w:rsidR="006F3C26" w:rsidRPr="000112FC" w:rsidRDefault="0074731F" w:rsidP="0074731F">
      <w:pPr>
        <w:ind w:firstLineChars="200" w:firstLine="420"/>
        <w:rPr>
          <w:rFonts w:ascii="宋体" w:hAnsi="宋体" w:cs="宋体"/>
          <w:kern w:val="0"/>
          <w:szCs w:val="21"/>
        </w:rPr>
      </w:pPr>
      <w:r w:rsidRPr="000112FC">
        <w:rPr>
          <w:rFonts w:ascii="宋体" w:hAnsi="宋体" w:cs="宋体" w:hint="eastAsia"/>
          <w:kern w:val="0"/>
          <w:szCs w:val="21"/>
        </w:rPr>
        <w:t xml:space="preserve">2. </w:t>
      </w:r>
      <w:r w:rsidR="006F3C26" w:rsidRPr="000112FC">
        <w:rPr>
          <w:rFonts w:ascii="宋体" w:hAnsi="宋体" w:cs="宋体" w:hint="eastAsia"/>
          <w:kern w:val="0"/>
          <w:szCs w:val="21"/>
        </w:rPr>
        <w:t>采购负责人</w:t>
      </w:r>
    </w:p>
    <w:p w14:paraId="22CC961B" w14:textId="2FF7C7BA" w:rsidR="006F3C26" w:rsidRPr="000112FC" w:rsidRDefault="006F3C26" w:rsidP="006F3C26">
      <w:pPr>
        <w:ind w:firstLineChars="350" w:firstLine="735"/>
        <w:rPr>
          <w:rFonts w:ascii="宋体" w:hAnsi="宋体" w:cs="宋体"/>
          <w:kern w:val="0"/>
          <w:szCs w:val="21"/>
        </w:rPr>
      </w:pPr>
      <w:r w:rsidRPr="000112FC">
        <w:rPr>
          <w:rFonts w:ascii="宋体" w:hAnsi="宋体" w:cs="宋体" w:hint="eastAsia"/>
          <w:kern w:val="0"/>
          <w:szCs w:val="21"/>
        </w:rPr>
        <w:t>单位</w:t>
      </w:r>
      <w:r w:rsidRPr="000112FC">
        <w:rPr>
          <w:rFonts w:ascii="宋体" w:hAnsi="宋体" w:cs="宋体"/>
          <w:kern w:val="0"/>
          <w:szCs w:val="21"/>
        </w:rPr>
        <w:t>名称：</w:t>
      </w:r>
      <w:r w:rsidRPr="000112FC">
        <w:rPr>
          <w:rFonts w:ascii="宋体" w:hAnsi="宋体" w:cs="宋体" w:hint="eastAsia"/>
          <w:kern w:val="0"/>
          <w:szCs w:val="21"/>
        </w:rPr>
        <w:t>深圳大学</w:t>
      </w:r>
      <w:r w:rsidR="007E3F46" w:rsidRPr="000112FC">
        <w:rPr>
          <w:rFonts w:ascii="宋体" w:hAnsi="宋体" w:cs="宋体" w:hint="eastAsia"/>
          <w:kern w:val="0"/>
          <w:szCs w:val="21"/>
        </w:rPr>
        <w:t>建筑与城市规划学院</w:t>
      </w:r>
    </w:p>
    <w:p w14:paraId="1DA74F0B" w14:textId="0A38BE09" w:rsidR="006F3C26" w:rsidRPr="000112FC" w:rsidRDefault="006F3C26" w:rsidP="006F3C26">
      <w:pPr>
        <w:ind w:firstLineChars="350" w:firstLine="735"/>
        <w:rPr>
          <w:rFonts w:ascii="宋体" w:hAnsi="宋体" w:cs="宋体"/>
          <w:kern w:val="0"/>
          <w:szCs w:val="21"/>
        </w:rPr>
      </w:pPr>
      <w:r w:rsidRPr="000112FC">
        <w:rPr>
          <w:rFonts w:ascii="宋体" w:hAnsi="宋体" w:cs="宋体" w:hint="eastAsia"/>
          <w:kern w:val="0"/>
          <w:szCs w:val="21"/>
        </w:rPr>
        <w:t>详细地址：深圳市南山区南海大道3688号 深圳大学</w:t>
      </w:r>
    </w:p>
    <w:p w14:paraId="36902C8B" w14:textId="2C1561F3" w:rsidR="006F3C26" w:rsidRPr="000112FC" w:rsidRDefault="006F3C26" w:rsidP="006F3C26">
      <w:pPr>
        <w:ind w:firstLineChars="350" w:firstLine="735"/>
        <w:rPr>
          <w:rFonts w:ascii="宋体" w:hAnsi="宋体" w:cs="宋体"/>
          <w:kern w:val="0"/>
          <w:szCs w:val="21"/>
        </w:rPr>
      </w:pPr>
      <w:r w:rsidRPr="000112FC">
        <w:rPr>
          <w:rFonts w:ascii="宋体" w:hAnsi="宋体" w:cs="宋体" w:hint="eastAsia"/>
          <w:kern w:val="0"/>
          <w:szCs w:val="21"/>
        </w:rPr>
        <w:t>联系人</w:t>
      </w:r>
      <w:r w:rsidR="001A0F8D" w:rsidRPr="000112FC">
        <w:rPr>
          <w:rFonts w:ascii="宋体" w:hAnsi="宋体" w:cs="宋体" w:hint="eastAsia"/>
          <w:kern w:val="0"/>
          <w:szCs w:val="21"/>
        </w:rPr>
        <w:t xml:space="preserve"> </w:t>
      </w:r>
      <w:r w:rsidRPr="000112FC">
        <w:rPr>
          <w:rFonts w:ascii="宋体" w:hAnsi="宋体" w:cs="宋体" w:hint="eastAsia"/>
          <w:kern w:val="0"/>
          <w:szCs w:val="21"/>
        </w:rPr>
        <w:t>：</w:t>
      </w:r>
      <w:r w:rsidR="001A0F8D" w:rsidRPr="000112FC">
        <w:rPr>
          <w:rFonts w:ascii="宋体" w:hAnsi="宋体" w:cs="宋体" w:hint="eastAsia"/>
          <w:kern w:val="0"/>
          <w:szCs w:val="21"/>
        </w:rPr>
        <w:t xml:space="preserve"> </w:t>
      </w:r>
      <w:r w:rsidR="007E3F46" w:rsidRPr="000112FC">
        <w:rPr>
          <w:rFonts w:ascii="宋体" w:hAnsi="宋体" w:cs="宋体" w:hint="eastAsia"/>
          <w:kern w:val="0"/>
          <w:szCs w:val="21"/>
        </w:rPr>
        <w:t>王</w:t>
      </w:r>
      <w:r w:rsidR="00D25154" w:rsidRPr="000112FC">
        <w:rPr>
          <w:rFonts w:ascii="宋体" w:hAnsi="宋体" w:cs="宋体" w:hint="eastAsia"/>
          <w:kern w:val="0"/>
          <w:szCs w:val="21"/>
        </w:rPr>
        <w:t>老师</w:t>
      </w:r>
      <w:r w:rsidRPr="000112FC">
        <w:rPr>
          <w:rFonts w:ascii="宋体" w:hAnsi="宋体" w:cs="宋体" w:hint="eastAsia"/>
          <w:kern w:val="0"/>
          <w:szCs w:val="21"/>
        </w:rPr>
        <w:t xml:space="preserve"> 电话：</w:t>
      </w:r>
      <w:r w:rsidR="007E3F46" w:rsidRPr="000112FC">
        <w:rPr>
          <w:rFonts w:ascii="宋体" w:hAnsi="宋体" w:cs="宋体"/>
          <w:kern w:val="0"/>
          <w:szCs w:val="21"/>
        </w:rPr>
        <w:t>19128328673</w:t>
      </w:r>
    </w:p>
    <w:p w14:paraId="5FA8F427" w14:textId="77777777" w:rsidR="00047210" w:rsidRPr="000112FC" w:rsidRDefault="00047210" w:rsidP="006F3C26">
      <w:pPr>
        <w:ind w:firstLineChars="350" w:firstLine="735"/>
        <w:rPr>
          <w:rFonts w:ascii="宋体" w:hAnsi="宋体" w:cs="宋体"/>
          <w:kern w:val="0"/>
          <w:szCs w:val="21"/>
        </w:rPr>
      </w:pPr>
    </w:p>
    <w:p w14:paraId="41CEBDF3" w14:textId="77777777" w:rsidR="00575D3B" w:rsidRPr="000112FC" w:rsidRDefault="00047210" w:rsidP="00575D3B">
      <w:pPr>
        <w:widowControl/>
        <w:jc w:val="left"/>
        <w:rPr>
          <w:rFonts w:ascii="宋体" w:hAnsi="宋体" w:cs="宋体"/>
          <w:kern w:val="0"/>
          <w:szCs w:val="21"/>
        </w:rPr>
      </w:pPr>
      <w:r w:rsidRPr="000112FC">
        <w:rPr>
          <w:rFonts w:ascii="宋体" w:hAnsi="宋体" w:cs="宋体" w:hint="eastAsia"/>
          <w:kern w:val="0"/>
          <w:szCs w:val="21"/>
        </w:rPr>
        <w:t>九</w:t>
      </w:r>
      <w:r w:rsidRPr="000112FC">
        <w:rPr>
          <w:rFonts w:ascii="宋体" w:hAnsi="宋体" w:cs="宋体"/>
          <w:kern w:val="0"/>
          <w:szCs w:val="21"/>
        </w:rPr>
        <w:t>、公告期</w:t>
      </w:r>
      <w:r w:rsidR="00575D3B" w:rsidRPr="000112FC">
        <w:rPr>
          <w:rFonts w:ascii="宋体" w:hAnsi="宋体" w:cs="宋体" w:hint="eastAsia"/>
          <w:kern w:val="0"/>
          <w:szCs w:val="21"/>
        </w:rPr>
        <w:t>限</w:t>
      </w:r>
      <w:r w:rsidRPr="000112FC">
        <w:rPr>
          <w:rFonts w:ascii="宋体" w:hAnsi="宋体" w:cs="宋体"/>
          <w:kern w:val="0"/>
          <w:szCs w:val="21"/>
        </w:rPr>
        <w:t>：</w:t>
      </w:r>
    </w:p>
    <w:p w14:paraId="6FAB6909" w14:textId="493BFC29" w:rsidR="00047210" w:rsidRPr="000112FC" w:rsidRDefault="00575D3B" w:rsidP="00575D3B">
      <w:pPr>
        <w:widowControl/>
        <w:ind w:firstLineChars="200" w:firstLine="420"/>
        <w:jc w:val="left"/>
        <w:rPr>
          <w:rFonts w:ascii="宋体" w:hAnsi="宋体" w:cs="宋体"/>
          <w:kern w:val="0"/>
          <w:szCs w:val="21"/>
        </w:rPr>
      </w:pPr>
      <w:r w:rsidRPr="000112FC">
        <w:rPr>
          <w:rFonts w:ascii="宋体" w:hAnsi="宋体" w:cs="宋体" w:hint="eastAsia"/>
          <w:kern w:val="0"/>
          <w:szCs w:val="21"/>
        </w:rPr>
        <w:t>本公告期限（5个工作日）自</w:t>
      </w:r>
      <w:r w:rsidR="005315FC" w:rsidRPr="000112FC">
        <w:rPr>
          <w:rFonts w:hint="eastAsia"/>
          <w:color w:val="222222"/>
          <w:szCs w:val="21"/>
        </w:rPr>
        <w:t>2020</w:t>
      </w:r>
      <w:r w:rsidR="005315FC" w:rsidRPr="000112FC">
        <w:rPr>
          <w:rFonts w:hint="eastAsia"/>
          <w:color w:val="222222"/>
          <w:szCs w:val="21"/>
        </w:rPr>
        <w:t>年</w:t>
      </w:r>
      <w:r w:rsidR="008E6D79">
        <w:rPr>
          <w:color w:val="222222"/>
          <w:szCs w:val="21"/>
        </w:rPr>
        <w:t xml:space="preserve"> </w:t>
      </w:r>
      <w:r w:rsidR="005315FC" w:rsidRPr="000112FC">
        <w:rPr>
          <w:rFonts w:hint="eastAsia"/>
          <w:color w:val="222222"/>
          <w:szCs w:val="21"/>
        </w:rPr>
        <w:t>月</w:t>
      </w:r>
      <w:r w:rsidR="008E6D79">
        <w:rPr>
          <w:color w:val="222222"/>
          <w:szCs w:val="21"/>
        </w:rPr>
        <w:t xml:space="preserve"> </w:t>
      </w:r>
      <w:r w:rsidR="005315FC" w:rsidRPr="000112FC">
        <w:rPr>
          <w:rFonts w:hint="eastAsia"/>
          <w:color w:val="222222"/>
          <w:szCs w:val="21"/>
        </w:rPr>
        <w:t>日至</w:t>
      </w:r>
      <w:r w:rsidR="005315FC" w:rsidRPr="000112FC">
        <w:rPr>
          <w:rFonts w:hint="eastAsia"/>
          <w:color w:val="222222"/>
          <w:szCs w:val="21"/>
        </w:rPr>
        <w:t>2020</w:t>
      </w:r>
      <w:r w:rsidR="005315FC" w:rsidRPr="000112FC">
        <w:rPr>
          <w:rFonts w:hint="eastAsia"/>
          <w:color w:val="222222"/>
          <w:szCs w:val="21"/>
        </w:rPr>
        <w:t>年</w:t>
      </w:r>
      <w:r w:rsidR="008E6D79">
        <w:rPr>
          <w:color w:val="222222"/>
          <w:szCs w:val="21"/>
        </w:rPr>
        <w:t xml:space="preserve"> </w:t>
      </w:r>
      <w:r w:rsidR="005315FC" w:rsidRPr="000112FC">
        <w:rPr>
          <w:rFonts w:hint="eastAsia"/>
          <w:color w:val="222222"/>
          <w:szCs w:val="21"/>
        </w:rPr>
        <w:t>月</w:t>
      </w:r>
      <w:r w:rsidR="008E6D79">
        <w:rPr>
          <w:color w:val="222222"/>
          <w:szCs w:val="21"/>
        </w:rPr>
        <w:t xml:space="preserve"> </w:t>
      </w:r>
      <w:r w:rsidR="005315FC" w:rsidRPr="000112FC">
        <w:rPr>
          <w:rFonts w:hint="eastAsia"/>
          <w:color w:val="222222"/>
          <w:szCs w:val="21"/>
        </w:rPr>
        <w:t>日</w:t>
      </w:r>
      <w:r w:rsidRPr="000112FC">
        <w:rPr>
          <w:rFonts w:ascii="宋体" w:hAnsi="宋体" w:cs="宋体" w:hint="eastAsia"/>
          <w:kern w:val="0"/>
          <w:szCs w:val="21"/>
        </w:rPr>
        <w:t>止。</w:t>
      </w:r>
    </w:p>
    <w:p w14:paraId="21359EAD" w14:textId="77777777" w:rsidR="00047210" w:rsidRPr="000112FC"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0112FC">
        <w:rPr>
          <w:rFonts w:ascii="宋体" w:hAnsi="宋体" w:cs="宋体" w:hint="eastAsia"/>
          <w:b/>
          <w:kern w:val="0"/>
          <w:szCs w:val="21"/>
        </w:rPr>
        <w:t>深圳大学</w:t>
      </w:r>
      <w:r w:rsidRPr="000112FC">
        <w:rPr>
          <w:rFonts w:ascii="宋体" w:hAnsi="宋体" w:cs="宋体"/>
          <w:b/>
          <w:kern w:val="0"/>
          <w:szCs w:val="21"/>
        </w:rPr>
        <w:t>招投标管理中心</w:t>
      </w:r>
    </w:p>
    <w:p w14:paraId="61B86BB9" w14:textId="45F9E666" w:rsidR="00575D3B" w:rsidRDefault="005315FC" w:rsidP="00575D3B">
      <w:pPr>
        <w:ind w:firstLineChars="350" w:firstLine="738"/>
        <w:jc w:val="right"/>
        <w:rPr>
          <w:rFonts w:ascii="宋体" w:hAnsi="宋体" w:cs="宋体"/>
          <w:b/>
          <w:kern w:val="0"/>
          <w:szCs w:val="21"/>
        </w:rPr>
      </w:pPr>
      <w:r>
        <w:rPr>
          <w:rFonts w:hint="eastAsia"/>
          <w:b/>
          <w:color w:val="222222"/>
          <w:szCs w:val="21"/>
        </w:rPr>
        <w:t>2020</w:t>
      </w:r>
      <w:r>
        <w:rPr>
          <w:rFonts w:hint="eastAsia"/>
          <w:b/>
          <w:color w:val="222222"/>
          <w:szCs w:val="21"/>
        </w:rPr>
        <w:t>年</w:t>
      </w:r>
      <w:r w:rsidR="008E6D79">
        <w:rPr>
          <w:b/>
          <w:color w:val="222222"/>
          <w:szCs w:val="21"/>
        </w:rPr>
        <w:t xml:space="preserve"> </w:t>
      </w:r>
      <w:r>
        <w:rPr>
          <w:rFonts w:hint="eastAsia"/>
          <w:b/>
          <w:color w:val="222222"/>
          <w:szCs w:val="21"/>
        </w:rPr>
        <w:t>月</w:t>
      </w:r>
      <w:r w:rsidR="008E6D79">
        <w:rPr>
          <w:b/>
          <w:color w:val="222222"/>
          <w:szCs w:val="21"/>
        </w:rPr>
        <w:t xml:space="preserve"> </w:t>
      </w:r>
      <w:r>
        <w:rPr>
          <w:rFonts w:hint="eastAsia"/>
          <w:b/>
          <w:color w:val="222222"/>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AB0DE0" w:rsidRDefault="002A367A" w:rsidP="00440CCD">
            <w:pPr>
              <w:rPr>
                <w:rFonts w:ascii="宋体" w:hAnsi="宋体"/>
              </w:rPr>
            </w:pPr>
            <w:r w:rsidRPr="00AB0DE0">
              <w:rPr>
                <w:rFonts w:ascii="宋体" w:hAnsi="宋体" w:hint="eastAsia"/>
              </w:rPr>
              <w:t>投标文件的投递</w:t>
            </w:r>
          </w:p>
        </w:tc>
        <w:tc>
          <w:tcPr>
            <w:tcW w:w="5400" w:type="dxa"/>
            <w:vAlign w:val="center"/>
          </w:tcPr>
          <w:p w14:paraId="17BB9E07" w14:textId="1C6C8191" w:rsidR="002A367A" w:rsidRPr="00AB0DE0" w:rsidRDefault="005515F6" w:rsidP="009F283D">
            <w:pPr>
              <w:rPr>
                <w:rFonts w:ascii="宋体" w:hAnsi="宋体"/>
              </w:rPr>
            </w:pPr>
            <w:r w:rsidRPr="00AB0DE0">
              <w:t>投标人必须在招标文件规定的投标截止时间前将密封的投标文件</w:t>
            </w:r>
            <w:r w:rsidRPr="00AB0DE0">
              <w:rPr>
                <w:color w:val="FF0000"/>
              </w:rPr>
              <w:t>邮寄</w:t>
            </w:r>
            <w:r w:rsidRPr="00AB0DE0">
              <w:t>到深圳大学招投标管理中心（</w:t>
            </w:r>
            <w:r w:rsidRPr="00AB0DE0">
              <w:rPr>
                <w:color w:val="FF0000"/>
              </w:rPr>
              <w:t>以快递到达时间为准</w:t>
            </w:r>
            <w:r w:rsidRPr="00AB0DE0">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AB0DE0" w:rsidRDefault="002A367A" w:rsidP="00440CCD">
            <w:pPr>
              <w:rPr>
                <w:rFonts w:ascii="宋体" w:hAnsi="宋体"/>
              </w:rPr>
            </w:pPr>
            <w:r w:rsidRPr="00AB0DE0">
              <w:rPr>
                <w:rFonts w:ascii="宋体" w:hAnsi="宋体" w:hint="eastAsia"/>
              </w:rPr>
              <w:t>履约担保金额</w:t>
            </w:r>
          </w:p>
        </w:tc>
        <w:tc>
          <w:tcPr>
            <w:tcW w:w="5400" w:type="dxa"/>
            <w:vAlign w:val="center"/>
          </w:tcPr>
          <w:p w14:paraId="4DADCF94" w14:textId="0700B323" w:rsidR="002A367A" w:rsidRPr="00AB0DE0" w:rsidRDefault="008D26B1" w:rsidP="00AB0DE0">
            <w:pPr>
              <w:rPr>
                <w:rFonts w:ascii="宋体" w:hAnsi="宋体"/>
              </w:rPr>
            </w:pPr>
            <w:r w:rsidRPr="00AB0DE0">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DEF6A80" w:rsidR="007C2B80" w:rsidRPr="007C2B80" w:rsidRDefault="00C74BF7" w:rsidP="007C2B80">
            <w:pPr>
              <w:widowControl/>
              <w:jc w:val="center"/>
              <w:rPr>
                <w:rFonts w:ascii="宋体" w:hAnsi="宋体"/>
                <w:kern w:val="0"/>
                <w:szCs w:val="21"/>
              </w:rPr>
            </w:pPr>
            <w:r>
              <w:rPr>
                <w:rFonts w:ascii="宋体" w:hAnsi="宋体" w:hint="eastAsia"/>
                <w:kern w:val="0"/>
                <w:szCs w:val="21"/>
              </w:rPr>
              <w:t>会议室显示系统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5325AE14" w:rsidR="007C2B80" w:rsidRPr="007C2B80" w:rsidRDefault="007E3F46" w:rsidP="007C2B80">
            <w:pPr>
              <w:widowControl/>
              <w:jc w:val="center"/>
              <w:rPr>
                <w:szCs w:val="21"/>
              </w:rPr>
            </w:pPr>
            <w:r w:rsidRPr="007E3F46">
              <w:rPr>
                <w:szCs w:val="21"/>
              </w:rPr>
              <w:t>980,000.00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5D1F6F" w14:paraId="3895695E" w14:textId="77777777" w:rsidTr="005D1F6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5D1F6F" w:rsidRPr="007C2B80" w:rsidRDefault="005D1F6F" w:rsidP="005D1F6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361B89A2" w:rsidR="005D1F6F" w:rsidRPr="007C2B80" w:rsidRDefault="005D1F6F" w:rsidP="005D1F6F">
            <w:pPr>
              <w:widowControl/>
              <w:jc w:val="center"/>
              <w:rPr>
                <w:rFonts w:ascii="宋体" w:hAnsi="宋体"/>
                <w:kern w:val="0"/>
                <w:szCs w:val="21"/>
              </w:rPr>
            </w:pPr>
            <w:r>
              <w:rPr>
                <w:rFonts w:hint="eastAsia"/>
              </w:rPr>
              <w:t>LED</w:t>
            </w:r>
            <w:r>
              <w:rPr>
                <w:rFonts w:hint="eastAsia"/>
              </w:rPr>
              <w:t>显示屏</w:t>
            </w:r>
          </w:p>
        </w:tc>
        <w:tc>
          <w:tcPr>
            <w:tcW w:w="1985" w:type="dxa"/>
            <w:tcBorders>
              <w:top w:val="single" w:sz="4" w:space="0" w:color="auto"/>
              <w:left w:val="nil"/>
              <w:bottom w:val="single" w:sz="4" w:space="0" w:color="auto"/>
              <w:right w:val="single" w:sz="4" w:space="0" w:color="auto"/>
            </w:tcBorders>
            <w:vAlign w:val="center"/>
          </w:tcPr>
          <w:p w14:paraId="1DA07127" w14:textId="7D39763C" w:rsidR="005D1F6F" w:rsidRPr="007C2B80" w:rsidRDefault="005D1F6F" w:rsidP="005D1F6F">
            <w:pPr>
              <w:widowControl/>
              <w:jc w:val="center"/>
              <w:rPr>
                <w:rFonts w:ascii="宋体" w:hAnsi="宋体"/>
                <w:kern w:val="0"/>
                <w:szCs w:val="21"/>
              </w:rPr>
            </w:pPr>
            <w:r>
              <w:t>14.</w:t>
            </w:r>
            <w:r>
              <w:rPr>
                <w:rFonts w:hint="eastAsia"/>
              </w:rPr>
              <w:t>18</w:t>
            </w:r>
          </w:p>
        </w:tc>
        <w:tc>
          <w:tcPr>
            <w:tcW w:w="1275" w:type="dxa"/>
            <w:tcBorders>
              <w:top w:val="single" w:sz="4" w:space="0" w:color="auto"/>
              <w:left w:val="nil"/>
              <w:bottom w:val="single" w:sz="4" w:space="0" w:color="auto"/>
              <w:right w:val="single" w:sz="4" w:space="0" w:color="auto"/>
            </w:tcBorders>
            <w:vAlign w:val="center"/>
          </w:tcPr>
          <w:p w14:paraId="2F219C8B" w14:textId="7B985929" w:rsidR="005D1F6F" w:rsidRPr="007C2B80" w:rsidRDefault="005D1F6F" w:rsidP="005D1F6F">
            <w:pPr>
              <w:widowControl/>
              <w:jc w:val="center"/>
              <w:rPr>
                <w:rFonts w:ascii="宋体" w:hAnsi="宋体"/>
                <w:kern w:val="0"/>
                <w:szCs w:val="21"/>
              </w:rPr>
            </w:pPr>
            <w:r>
              <w:rPr>
                <w:rFonts w:hint="eastAsia"/>
              </w:rPr>
              <w:t>平方米</w:t>
            </w:r>
          </w:p>
        </w:tc>
        <w:tc>
          <w:tcPr>
            <w:tcW w:w="2268" w:type="dxa"/>
            <w:tcBorders>
              <w:top w:val="single" w:sz="4" w:space="0" w:color="auto"/>
              <w:left w:val="nil"/>
              <w:bottom w:val="single" w:sz="4" w:space="0" w:color="auto"/>
              <w:right w:val="single" w:sz="4" w:space="0" w:color="auto"/>
            </w:tcBorders>
            <w:vAlign w:val="center"/>
          </w:tcPr>
          <w:p w14:paraId="377F3CE4" w14:textId="6F6BDA5A" w:rsidR="005D1F6F" w:rsidRPr="00760C66" w:rsidRDefault="005D1F6F" w:rsidP="005D1F6F">
            <w:pPr>
              <w:widowControl/>
              <w:jc w:val="center"/>
              <w:rPr>
                <w:b/>
                <w:szCs w:val="21"/>
              </w:rPr>
            </w:pPr>
            <w:r w:rsidRPr="00760C66">
              <w:rPr>
                <w:rFonts w:hint="eastAsia"/>
                <w:b/>
                <w:color w:val="FF0000"/>
                <w:szCs w:val="21"/>
              </w:rPr>
              <w:t>核心产品</w:t>
            </w:r>
          </w:p>
        </w:tc>
      </w:tr>
      <w:tr w:rsidR="005D1F6F" w14:paraId="29A330BB" w14:textId="77777777" w:rsidTr="005D1F6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4912F1A" w:rsidR="005D1F6F" w:rsidRPr="007C2B80" w:rsidRDefault="005D1F6F" w:rsidP="005D1F6F">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1D362992" w14:textId="338286A8" w:rsidR="005D1F6F" w:rsidRPr="007C2B80" w:rsidRDefault="005D1F6F" w:rsidP="005D1F6F">
            <w:pPr>
              <w:widowControl/>
              <w:jc w:val="center"/>
              <w:rPr>
                <w:rFonts w:ascii="宋体" w:hAnsi="宋体"/>
                <w:kern w:val="0"/>
                <w:szCs w:val="21"/>
              </w:rPr>
            </w:pPr>
            <w:proofErr w:type="gramStart"/>
            <w:r>
              <w:rPr>
                <w:rFonts w:hint="eastAsia"/>
              </w:rPr>
              <w:t>配套屏控器</w:t>
            </w:r>
            <w:proofErr w:type="gramEnd"/>
          </w:p>
        </w:tc>
        <w:tc>
          <w:tcPr>
            <w:tcW w:w="1985" w:type="dxa"/>
            <w:tcBorders>
              <w:top w:val="single" w:sz="4" w:space="0" w:color="auto"/>
              <w:left w:val="nil"/>
              <w:bottom w:val="single" w:sz="4" w:space="0" w:color="auto"/>
              <w:right w:val="single" w:sz="4" w:space="0" w:color="auto"/>
            </w:tcBorders>
            <w:vAlign w:val="center"/>
          </w:tcPr>
          <w:p w14:paraId="41E59337" w14:textId="623AE3FD" w:rsidR="005D1F6F" w:rsidRPr="007C2B80" w:rsidRDefault="005D1F6F" w:rsidP="005D1F6F">
            <w:pPr>
              <w:widowControl/>
              <w:jc w:val="center"/>
              <w:rPr>
                <w:rFonts w:ascii="宋体" w:hAnsi="宋体"/>
                <w:kern w:val="0"/>
                <w:szCs w:val="21"/>
              </w:rPr>
            </w:pPr>
            <w:r>
              <w:rPr>
                <w:rFonts w:hint="eastAsia"/>
              </w:rPr>
              <w:t>6</w:t>
            </w:r>
          </w:p>
        </w:tc>
        <w:tc>
          <w:tcPr>
            <w:tcW w:w="1275" w:type="dxa"/>
            <w:tcBorders>
              <w:top w:val="single" w:sz="4" w:space="0" w:color="auto"/>
              <w:left w:val="nil"/>
              <w:bottom w:val="single" w:sz="4" w:space="0" w:color="auto"/>
              <w:right w:val="single" w:sz="4" w:space="0" w:color="auto"/>
            </w:tcBorders>
            <w:vAlign w:val="center"/>
          </w:tcPr>
          <w:p w14:paraId="1F4D8245" w14:textId="7E2E7499" w:rsidR="005D1F6F" w:rsidRDefault="005D1F6F" w:rsidP="005D1F6F">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7777777" w:rsidR="005D1F6F" w:rsidRPr="007C2B80" w:rsidRDefault="005D1F6F" w:rsidP="005D1F6F">
            <w:pPr>
              <w:widowControl/>
              <w:jc w:val="center"/>
              <w:rPr>
                <w:szCs w:val="21"/>
              </w:rPr>
            </w:pPr>
          </w:p>
        </w:tc>
      </w:tr>
      <w:tr w:rsidR="005D1F6F" w14:paraId="46DD8CDD" w14:textId="77777777" w:rsidTr="005D1F6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0C8E8FE" w:rsidR="005D1F6F" w:rsidRPr="007C2B80" w:rsidRDefault="005D1F6F" w:rsidP="005D1F6F">
            <w:pPr>
              <w:widowControl/>
              <w:jc w:val="center"/>
              <w:rPr>
                <w:rFonts w:ascii="宋体" w:hAnsi="宋体"/>
                <w:kern w:val="0"/>
                <w:szCs w:val="21"/>
              </w:rPr>
            </w:pPr>
            <w:r>
              <w:rPr>
                <w:rFonts w:ascii="宋体" w:hAnsi="宋体" w:hint="eastAsia"/>
                <w:kern w:val="0"/>
                <w:szCs w:val="21"/>
              </w:rPr>
              <w:t>3</w:t>
            </w:r>
          </w:p>
        </w:tc>
        <w:tc>
          <w:tcPr>
            <w:tcW w:w="1702" w:type="dxa"/>
            <w:tcBorders>
              <w:top w:val="single" w:sz="4" w:space="0" w:color="auto"/>
              <w:left w:val="nil"/>
              <w:bottom w:val="single" w:sz="4" w:space="0" w:color="auto"/>
              <w:right w:val="single" w:sz="4" w:space="0" w:color="auto"/>
            </w:tcBorders>
            <w:vAlign w:val="center"/>
          </w:tcPr>
          <w:p w14:paraId="36F8CC33" w14:textId="573C0605" w:rsidR="005D1F6F" w:rsidRPr="007C2B80" w:rsidRDefault="005D1F6F" w:rsidP="005D1F6F">
            <w:pPr>
              <w:widowControl/>
              <w:jc w:val="center"/>
              <w:rPr>
                <w:rFonts w:ascii="宋体" w:hAnsi="宋体"/>
                <w:kern w:val="0"/>
                <w:szCs w:val="21"/>
              </w:rPr>
            </w:pPr>
            <w:r>
              <w:rPr>
                <w:rFonts w:hint="eastAsia"/>
              </w:rPr>
              <w:t>音视频综合管理平台</w:t>
            </w:r>
          </w:p>
        </w:tc>
        <w:tc>
          <w:tcPr>
            <w:tcW w:w="1985" w:type="dxa"/>
            <w:tcBorders>
              <w:top w:val="single" w:sz="4" w:space="0" w:color="auto"/>
              <w:left w:val="nil"/>
              <w:bottom w:val="single" w:sz="4" w:space="0" w:color="auto"/>
              <w:right w:val="single" w:sz="4" w:space="0" w:color="auto"/>
            </w:tcBorders>
            <w:vAlign w:val="center"/>
          </w:tcPr>
          <w:p w14:paraId="01BE8B03" w14:textId="34BFD225" w:rsidR="005D1F6F" w:rsidRPr="007C2B80" w:rsidRDefault="005D1F6F" w:rsidP="005D1F6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3DEDB799" w:rsidR="005D1F6F" w:rsidRDefault="005D1F6F" w:rsidP="005D1F6F">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5D1F6F" w:rsidRPr="007C2B80" w:rsidRDefault="005D1F6F" w:rsidP="005D1F6F">
            <w:pPr>
              <w:widowControl/>
              <w:jc w:val="center"/>
              <w:rPr>
                <w:szCs w:val="21"/>
              </w:rPr>
            </w:pPr>
          </w:p>
        </w:tc>
      </w:tr>
      <w:tr w:rsidR="005D1F6F" w14:paraId="6D7A88AC" w14:textId="77777777" w:rsidTr="005D1F6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36D2E66" w14:textId="04489F04" w:rsidR="005D1F6F" w:rsidRDefault="005D1F6F" w:rsidP="005D1F6F">
            <w:pPr>
              <w:widowControl/>
              <w:jc w:val="center"/>
              <w:rPr>
                <w:rFonts w:ascii="宋体" w:hAnsi="宋体"/>
                <w:kern w:val="0"/>
                <w:szCs w:val="21"/>
              </w:rPr>
            </w:pPr>
            <w:r>
              <w:rPr>
                <w:rFonts w:ascii="宋体" w:hAnsi="宋体" w:hint="eastAsia"/>
                <w:kern w:val="0"/>
                <w:szCs w:val="21"/>
              </w:rPr>
              <w:t>4</w:t>
            </w:r>
          </w:p>
        </w:tc>
        <w:tc>
          <w:tcPr>
            <w:tcW w:w="1702" w:type="dxa"/>
            <w:tcBorders>
              <w:top w:val="single" w:sz="4" w:space="0" w:color="auto"/>
              <w:left w:val="nil"/>
              <w:bottom w:val="single" w:sz="4" w:space="0" w:color="auto"/>
              <w:right w:val="single" w:sz="4" w:space="0" w:color="auto"/>
            </w:tcBorders>
            <w:vAlign w:val="center"/>
          </w:tcPr>
          <w:p w14:paraId="4E99D0CD" w14:textId="63A94079" w:rsidR="005D1F6F" w:rsidRPr="007C2B80" w:rsidRDefault="005D1F6F" w:rsidP="005D1F6F">
            <w:pPr>
              <w:widowControl/>
              <w:jc w:val="center"/>
              <w:rPr>
                <w:rFonts w:ascii="宋体" w:hAnsi="宋体"/>
                <w:kern w:val="0"/>
                <w:szCs w:val="21"/>
              </w:rPr>
            </w:pPr>
            <w:r>
              <w:rPr>
                <w:rFonts w:hint="eastAsia"/>
              </w:rPr>
              <w:t>配电箱</w:t>
            </w:r>
          </w:p>
        </w:tc>
        <w:tc>
          <w:tcPr>
            <w:tcW w:w="1985" w:type="dxa"/>
            <w:tcBorders>
              <w:top w:val="single" w:sz="4" w:space="0" w:color="auto"/>
              <w:left w:val="nil"/>
              <w:bottom w:val="single" w:sz="4" w:space="0" w:color="auto"/>
              <w:right w:val="single" w:sz="4" w:space="0" w:color="auto"/>
            </w:tcBorders>
            <w:vAlign w:val="center"/>
          </w:tcPr>
          <w:p w14:paraId="7DEC28D4" w14:textId="6F1B3E44" w:rsidR="005D1F6F" w:rsidRPr="007C2B80" w:rsidRDefault="005D1F6F" w:rsidP="005D1F6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7E73D7B" w14:textId="0330AE84" w:rsidR="005D1F6F" w:rsidRDefault="005D1F6F" w:rsidP="005D1F6F">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D2E8A40" w14:textId="77777777" w:rsidR="005D1F6F" w:rsidRPr="007C2B80" w:rsidRDefault="005D1F6F" w:rsidP="005D1F6F">
            <w:pPr>
              <w:widowControl/>
              <w:jc w:val="center"/>
              <w:rPr>
                <w:szCs w:val="21"/>
              </w:rPr>
            </w:pPr>
          </w:p>
        </w:tc>
      </w:tr>
      <w:tr w:rsidR="005D1F6F" w14:paraId="4D46D8F5" w14:textId="77777777" w:rsidTr="005D1F6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30FA48A" w14:textId="71091612" w:rsidR="005D1F6F" w:rsidRDefault="005D1F6F" w:rsidP="005D1F6F">
            <w:pPr>
              <w:widowControl/>
              <w:jc w:val="center"/>
              <w:rPr>
                <w:rFonts w:ascii="宋体" w:hAnsi="宋体"/>
                <w:kern w:val="0"/>
                <w:szCs w:val="21"/>
              </w:rPr>
            </w:pPr>
            <w:r>
              <w:rPr>
                <w:rFonts w:ascii="宋体" w:hAnsi="宋体" w:hint="eastAsia"/>
                <w:kern w:val="0"/>
                <w:szCs w:val="21"/>
              </w:rPr>
              <w:t>5</w:t>
            </w:r>
          </w:p>
        </w:tc>
        <w:tc>
          <w:tcPr>
            <w:tcW w:w="1702" w:type="dxa"/>
            <w:tcBorders>
              <w:top w:val="single" w:sz="4" w:space="0" w:color="auto"/>
              <w:left w:val="nil"/>
              <w:bottom w:val="single" w:sz="4" w:space="0" w:color="auto"/>
              <w:right w:val="single" w:sz="4" w:space="0" w:color="auto"/>
            </w:tcBorders>
            <w:vAlign w:val="center"/>
          </w:tcPr>
          <w:p w14:paraId="3A282F61" w14:textId="7DA3C282" w:rsidR="005D1F6F" w:rsidRPr="007C2B80" w:rsidRDefault="005D1F6F" w:rsidP="005D1F6F">
            <w:pPr>
              <w:widowControl/>
              <w:jc w:val="center"/>
              <w:rPr>
                <w:rFonts w:ascii="宋体" w:hAnsi="宋体"/>
                <w:kern w:val="0"/>
                <w:szCs w:val="21"/>
              </w:rPr>
            </w:pPr>
            <w:r>
              <w:rPr>
                <w:rFonts w:hint="eastAsia"/>
              </w:rPr>
              <w:t>系统软件</w:t>
            </w:r>
          </w:p>
        </w:tc>
        <w:tc>
          <w:tcPr>
            <w:tcW w:w="1985" w:type="dxa"/>
            <w:tcBorders>
              <w:top w:val="single" w:sz="4" w:space="0" w:color="auto"/>
              <w:left w:val="nil"/>
              <w:bottom w:val="single" w:sz="4" w:space="0" w:color="auto"/>
              <w:right w:val="single" w:sz="4" w:space="0" w:color="auto"/>
            </w:tcBorders>
            <w:vAlign w:val="center"/>
          </w:tcPr>
          <w:p w14:paraId="32AE6FC9" w14:textId="2B4CBD92" w:rsidR="005D1F6F" w:rsidRPr="007C2B80" w:rsidRDefault="00AB0DE0" w:rsidP="005D1F6F">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690339CC" w14:textId="13217865" w:rsidR="005D1F6F" w:rsidRDefault="005D1F6F" w:rsidP="005D1F6F">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BCD47C3" w14:textId="77777777" w:rsidR="005D1F6F" w:rsidRPr="007C2B80" w:rsidRDefault="005D1F6F" w:rsidP="005D1F6F">
            <w:pPr>
              <w:widowControl/>
              <w:jc w:val="center"/>
              <w:rPr>
                <w:szCs w:val="21"/>
              </w:rPr>
            </w:pPr>
          </w:p>
        </w:tc>
      </w:tr>
    </w:tbl>
    <w:p w14:paraId="53043C2F" w14:textId="77777777" w:rsidR="008312E0" w:rsidRPr="00E433FF" w:rsidRDefault="008312E0" w:rsidP="00E433FF">
      <w:pPr>
        <w:jc w:val="left"/>
        <w:rPr>
          <w:rFonts w:ascii="宋体" w:hAnsi="宋体"/>
          <w:sz w:val="24"/>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616"/>
      </w:tblGrid>
      <w:tr w:rsidR="005E0335" w:rsidRPr="002E6F48" w14:paraId="77A1B6AB" w14:textId="77777777" w:rsidTr="00D46218">
        <w:trPr>
          <w:trHeight w:val="470"/>
        </w:trPr>
        <w:tc>
          <w:tcPr>
            <w:tcW w:w="900" w:type="dxa"/>
            <w:vAlign w:val="center"/>
          </w:tcPr>
          <w:p w14:paraId="7671F757" w14:textId="77777777" w:rsidR="005E0335" w:rsidRPr="002E6F48" w:rsidRDefault="005E0335" w:rsidP="00D46218">
            <w:pPr>
              <w:jc w:val="center"/>
              <w:rPr>
                <w:szCs w:val="21"/>
              </w:rPr>
            </w:pPr>
            <w:r w:rsidRPr="002E6F48">
              <w:rPr>
                <w:rFonts w:hint="eastAsia"/>
                <w:szCs w:val="21"/>
              </w:rPr>
              <w:t>序号</w:t>
            </w:r>
          </w:p>
        </w:tc>
        <w:tc>
          <w:tcPr>
            <w:tcW w:w="1980" w:type="dxa"/>
            <w:vAlign w:val="center"/>
          </w:tcPr>
          <w:p w14:paraId="0D2ACB7B" w14:textId="77777777" w:rsidR="005E0335" w:rsidRPr="002E6F48" w:rsidRDefault="005E0335" w:rsidP="00D46218">
            <w:pPr>
              <w:widowControl/>
              <w:jc w:val="center"/>
              <w:rPr>
                <w:szCs w:val="21"/>
              </w:rPr>
            </w:pPr>
            <w:r w:rsidRPr="002E6F48">
              <w:rPr>
                <w:rFonts w:hint="eastAsia"/>
                <w:szCs w:val="21"/>
              </w:rPr>
              <w:t>货物名称</w:t>
            </w:r>
          </w:p>
        </w:tc>
        <w:tc>
          <w:tcPr>
            <w:tcW w:w="5616" w:type="dxa"/>
            <w:vAlign w:val="center"/>
          </w:tcPr>
          <w:p w14:paraId="3DCCDF5D" w14:textId="77777777" w:rsidR="005E0335" w:rsidRPr="002E6F48" w:rsidRDefault="005E0335" w:rsidP="00D46218">
            <w:pPr>
              <w:jc w:val="center"/>
              <w:rPr>
                <w:szCs w:val="21"/>
              </w:rPr>
            </w:pPr>
            <w:r w:rsidRPr="002E6F48">
              <w:rPr>
                <w:rFonts w:hint="eastAsia"/>
                <w:szCs w:val="21"/>
              </w:rPr>
              <w:t>招标技术要求</w:t>
            </w:r>
          </w:p>
        </w:tc>
      </w:tr>
      <w:tr w:rsidR="005E0335" w:rsidRPr="00A334D3" w14:paraId="20F0A81A" w14:textId="77777777" w:rsidTr="00D46218">
        <w:trPr>
          <w:trHeight w:val="471"/>
        </w:trPr>
        <w:tc>
          <w:tcPr>
            <w:tcW w:w="900" w:type="dxa"/>
            <w:vMerge w:val="restart"/>
            <w:vAlign w:val="center"/>
          </w:tcPr>
          <w:p w14:paraId="11E9ADB1" w14:textId="77777777" w:rsidR="005E0335" w:rsidRDefault="005E0335" w:rsidP="00D46218">
            <w:pPr>
              <w:jc w:val="center"/>
              <w:rPr>
                <w:b/>
                <w:szCs w:val="21"/>
              </w:rPr>
            </w:pPr>
            <w:r>
              <w:rPr>
                <w:rFonts w:hint="eastAsia"/>
                <w:b/>
                <w:szCs w:val="21"/>
              </w:rPr>
              <w:t>1</w:t>
            </w:r>
          </w:p>
        </w:tc>
        <w:tc>
          <w:tcPr>
            <w:tcW w:w="1980" w:type="dxa"/>
            <w:vMerge w:val="restart"/>
            <w:vAlign w:val="center"/>
          </w:tcPr>
          <w:p w14:paraId="4CB9249C" w14:textId="77777777" w:rsidR="005E0335" w:rsidRDefault="005E0335" w:rsidP="00D46218">
            <w:pPr>
              <w:jc w:val="center"/>
              <w:rPr>
                <w:b/>
                <w:szCs w:val="21"/>
              </w:rPr>
            </w:pPr>
            <w:r w:rsidRPr="00AC33FE">
              <w:rPr>
                <w:rFonts w:hint="eastAsia"/>
                <w:b/>
                <w:szCs w:val="21"/>
              </w:rPr>
              <w:t>LED</w:t>
            </w:r>
            <w:r w:rsidRPr="00AC33FE">
              <w:rPr>
                <w:rFonts w:hint="eastAsia"/>
                <w:b/>
                <w:szCs w:val="21"/>
              </w:rPr>
              <w:t>显示屏</w:t>
            </w:r>
          </w:p>
        </w:tc>
        <w:tc>
          <w:tcPr>
            <w:tcW w:w="5616" w:type="dxa"/>
          </w:tcPr>
          <w:p w14:paraId="75BE4F2F" w14:textId="43188A46" w:rsidR="005E0335" w:rsidRPr="00A334D3" w:rsidRDefault="000C3C67" w:rsidP="00D46218">
            <w:pPr>
              <w:autoSpaceDE w:val="0"/>
              <w:spacing w:line="360" w:lineRule="auto"/>
            </w:pPr>
            <w:r w:rsidRPr="005931F7">
              <w:rPr>
                <w:rFonts w:hint="eastAsia"/>
                <w:b/>
                <w:szCs w:val="21"/>
              </w:rPr>
              <w:t>★</w:t>
            </w:r>
            <w:r w:rsidR="005E0335">
              <w:rPr>
                <w:rFonts w:ascii="Segoe UI Symbol" w:hAnsi="Segoe UI Symbol" w:cs="Segoe UI Symbol"/>
              </w:rPr>
              <w:t>1.1</w:t>
            </w:r>
            <w:r w:rsidR="005E0335" w:rsidRPr="00462B41">
              <w:t>点间距：</w:t>
            </w:r>
            <w:r w:rsidR="005E0335" w:rsidRPr="003441AF">
              <w:rPr>
                <w:rFonts w:ascii="Arial" w:hAnsi="Arial" w:cs="Arial"/>
              </w:rPr>
              <w:t>≤</w:t>
            </w:r>
            <w:r w:rsidR="005E0335" w:rsidRPr="00462B41">
              <w:t>1.25mm</w:t>
            </w:r>
            <w:r w:rsidR="005E0335">
              <w:rPr>
                <w:rFonts w:hint="eastAsia"/>
              </w:rPr>
              <w:t>；</w:t>
            </w:r>
          </w:p>
        </w:tc>
      </w:tr>
      <w:tr w:rsidR="005E0335" w:rsidRPr="00695839" w14:paraId="4F2182A4" w14:textId="77777777" w:rsidTr="00D46218">
        <w:trPr>
          <w:trHeight w:val="548"/>
        </w:trPr>
        <w:tc>
          <w:tcPr>
            <w:tcW w:w="900" w:type="dxa"/>
            <w:vMerge/>
            <w:vAlign w:val="center"/>
          </w:tcPr>
          <w:p w14:paraId="4B6DA1D2" w14:textId="77777777" w:rsidR="005E0335" w:rsidRDefault="005E0335" w:rsidP="00D46218">
            <w:pPr>
              <w:jc w:val="center"/>
              <w:rPr>
                <w:b/>
                <w:szCs w:val="21"/>
              </w:rPr>
            </w:pPr>
          </w:p>
        </w:tc>
        <w:tc>
          <w:tcPr>
            <w:tcW w:w="1980" w:type="dxa"/>
            <w:vMerge/>
            <w:vAlign w:val="center"/>
          </w:tcPr>
          <w:p w14:paraId="47E5CDDB" w14:textId="77777777" w:rsidR="005E0335" w:rsidRPr="00AC33FE" w:rsidRDefault="005E0335" w:rsidP="00D46218">
            <w:pPr>
              <w:jc w:val="center"/>
              <w:rPr>
                <w:b/>
                <w:szCs w:val="21"/>
              </w:rPr>
            </w:pPr>
          </w:p>
        </w:tc>
        <w:tc>
          <w:tcPr>
            <w:tcW w:w="5616" w:type="dxa"/>
          </w:tcPr>
          <w:p w14:paraId="561718DC" w14:textId="2DF24319" w:rsidR="005E0335" w:rsidRPr="00695839" w:rsidRDefault="000C3C67" w:rsidP="00D46218">
            <w:pPr>
              <w:autoSpaceDE w:val="0"/>
              <w:spacing w:line="360" w:lineRule="auto"/>
            </w:pPr>
            <w:r w:rsidRPr="005931F7">
              <w:rPr>
                <w:rFonts w:hint="eastAsia"/>
                <w:b/>
                <w:szCs w:val="21"/>
              </w:rPr>
              <w:t>★</w:t>
            </w:r>
            <w:r w:rsidR="005E0335">
              <w:rPr>
                <w:rFonts w:ascii="Segoe UI Symbol" w:hAnsi="Segoe UI Symbol" w:cs="Segoe UI Symbol" w:hint="eastAsia"/>
              </w:rPr>
              <w:t>1.2</w:t>
            </w:r>
            <w:r w:rsidR="005E0335" w:rsidRPr="00462B41">
              <w:t>点密度</w:t>
            </w:r>
            <w:r w:rsidR="005E0335" w:rsidRPr="00462B41">
              <w:t xml:space="preserve"> </w:t>
            </w:r>
            <w:r w:rsidR="005E0335" w:rsidRPr="00462B41">
              <w:t>：</w:t>
            </w:r>
            <w:r w:rsidR="005E0335" w:rsidRPr="00462B41">
              <w:t>≥640000</w:t>
            </w:r>
            <w:r w:rsidR="005E0335" w:rsidRPr="00462B41">
              <w:t>点</w:t>
            </w:r>
            <w:r w:rsidR="005E0335" w:rsidRPr="00462B41">
              <w:t>/</w:t>
            </w:r>
            <w:r w:rsidR="005E0335">
              <w:t>㎡</w:t>
            </w:r>
          </w:p>
        </w:tc>
      </w:tr>
      <w:tr w:rsidR="005E0335" w:rsidRPr="00462B41" w14:paraId="25534FD8" w14:textId="77777777" w:rsidTr="00D46218">
        <w:trPr>
          <w:trHeight w:val="854"/>
        </w:trPr>
        <w:tc>
          <w:tcPr>
            <w:tcW w:w="900" w:type="dxa"/>
            <w:vMerge/>
            <w:vAlign w:val="center"/>
          </w:tcPr>
          <w:p w14:paraId="539DBBCC" w14:textId="77777777" w:rsidR="005E0335" w:rsidRDefault="005E0335" w:rsidP="00D46218">
            <w:pPr>
              <w:jc w:val="center"/>
              <w:rPr>
                <w:b/>
                <w:szCs w:val="21"/>
              </w:rPr>
            </w:pPr>
          </w:p>
        </w:tc>
        <w:tc>
          <w:tcPr>
            <w:tcW w:w="1980" w:type="dxa"/>
            <w:vMerge/>
            <w:vAlign w:val="center"/>
          </w:tcPr>
          <w:p w14:paraId="653A625D" w14:textId="77777777" w:rsidR="005E0335" w:rsidRPr="00AC33FE" w:rsidRDefault="005E0335" w:rsidP="00D46218">
            <w:pPr>
              <w:jc w:val="center"/>
              <w:rPr>
                <w:b/>
                <w:szCs w:val="21"/>
              </w:rPr>
            </w:pPr>
          </w:p>
        </w:tc>
        <w:tc>
          <w:tcPr>
            <w:tcW w:w="5616" w:type="dxa"/>
          </w:tcPr>
          <w:p w14:paraId="0BDC8126" w14:textId="51A60BB8" w:rsidR="005E0335" w:rsidRPr="00462B41" w:rsidRDefault="000C3C67" w:rsidP="00D46218">
            <w:pPr>
              <w:autoSpaceDE w:val="0"/>
              <w:spacing w:line="360" w:lineRule="auto"/>
              <w:rPr>
                <w:rFonts w:ascii="Segoe UI Symbol" w:hAnsi="Segoe UI Symbol" w:cs="Segoe UI Symbol"/>
              </w:rPr>
            </w:pPr>
            <w:r w:rsidRPr="005931F7">
              <w:rPr>
                <w:rFonts w:hint="eastAsia"/>
                <w:b/>
                <w:szCs w:val="21"/>
              </w:rPr>
              <w:t>★</w:t>
            </w:r>
            <w:r w:rsidR="005E0335">
              <w:rPr>
                <w:rFonts w:ascii="Segoe UI Symbol" w:hAnsi="Segoe UI Symbol" w:cs="Segoe UI Symbol" w:hint="eastAsia"/>
              </w:rPr>
              <w:t>1.3</w:t>
            </w:r>
            <w:r w:rsidR="005E0335" w:rsidRPr="0088180D">
              <w:rPr>
                <w:rFonts w:ascii="仿宋" w:eastAsia="仿宋" w:hAnsi="仿宋" w:cs="Arial"/>
                <w:color w:val="000000"/>
                <w:szCs w:val="21"/>
              </w:rPr>
              <w:t>LED</w:t>
            </w:r>
            <w:r w:rsidR="005E0335" w:rsidRPr="0023676F">
              <w:t>屏显示尺寸：宽度</w:t>
            </w:r>
            <w:r w:rsidR="005E0335" w:rsidRPr="0023676F">
              <w:t>≥6</w:t>
            </w:r>
            <w:r w:rsidR="005E0335" w:rsidRPr="0023676F">
              <w:t>米，高度</w:t>
            </w:r>
            <w:r w:rsidR="005E0335" w:rsidRPr="0023676F">
              <w:t>≥2.36</w:t>
            </w:r>
            <w:r w:rsidR="005E0335" w:rsidRPr="0023676F">
              <w:t>米；</w:t>
            </w:r>
            <w:r w:rsidR="005E0335" w:rsidRPr="0023676F">
              <w:t>14.4</w:t>
            </w:r>
            <w:r w:rsidR="005E0335" w:rsidRPr="0023676F">
              <w:t>㎡</w:t>
            </w:r>
            <w:r w:rsidR="005E0335" w:rsidRPr="0023676F">
              <w:t>≥</w:t>
            </w:r>
            <w:r w:rsidR="005E0335" w:rsidRPr="0023676F">
              <w:t>总面积</w:t>
            </w:r>
            <w:r w:rsidR="005E0335" w:rsidRPr="0023676F">
              <w:t>≥14.1</w:t>
            </w:r>
            <w:r w:rsidR="005E0335" w:rsidRPr="0023676F">
              <w:t>㎡</w:t>
            </w:r>
          </w:p>
        </w:tc>
      </w:tr>
      <w:tr w:rsidR="005E0335" w:rsidRPr="00A334D3" w14:paraId="75B0A957" w14:textId="77777777" w:rsidTr="00D46218">
        <w:trPr>
          <w:trHeight w:val="450"/>
        </w:trPr>
        <w:tc>
          <w:tcPr>
            <w:tcW w:w="900" w:type="dxa"/>
            <w:vMerge/>
            <w:vAlign w:val="center"/>
          </w:tcPr>
          <w:p w14:paraId="082ADE6D" w14:textId="77777777" w:rsidR="005E0335" w:rsidRDefault="005E0335" w:rsidP="00D46218">
            <w:pPr>
              <w:jc w:val="center"/>
              <w:rPr>
                <w:b/>
                <w:szCs w:val="21"/>
              </w:rPr>
            </w:pPr>
          </w:p>
        </w:tc>
        <w:tc>
          <w:tcPr>
            <w:tcW w:w="1980" w:type="dxa"/>
            <w:vMerge/>
            <w:vAlign w:val="center"/>
          </w:tcPr>
          <w:p w14:paraId="6FA39D9D" w14:textId="77777777" w:rsidR="005E0335" w:rsidRPr="00AC33FE" w:rsidRDefault="005E0335" w:rsidP="00D46218">
            <w:pPr>
              <w:jc w:val="center"/>
              <w:rPr>
                <w:b/>
                <w:szCs w:val="21"/>
              </w:rPr>
            </w:pPr>
          </w:p>
        </w:tc>
        <w:tc>
          <w:tcPr>
            <w:tcW w:w="5616" w:type="dxa"/>
          </w:tcPr>
          <w:p w14:paraId="72E27BB4" w14:textId="77777777" w:rsidR="005E0335" w:rsidRPr="00A334D3" w:rsidRDefault="005E0335" w:rsidP="00D46218">
            <w:pPr>
              <w:autoSpaceDE w:val="0"/>
              <w:spacing w:line="360" w:lineRule="auto"/>
            </w:pPr>
            <w:r w:rsidRPr="00462B41">
              <w:t>▲</w:t>
            </w:r>
            <w:r>
              <w:rPr>
                <w:rFonts w:hint="eastAsia"/>
              </w:rPr>
              <w:t xml:space="preserve"> 1.4</w:t>
            </w:r>
            <w:r w:rsidRPr="00462B41">
              <w:t>LED</w:t>
            </w:r>
            <w:r w:rsidRPr="00462B41">
              <w:t>灯管：</w:t>
            </w:r>
            <w:r w:rsidRPr="00462B41">
              <w:t>SMD</w:t>
            </w:r>
            <w:r w:rsidRPr="00462B41">
              <w:t>黑灯封装</w:t>
            </w:r>
            <w:r>
              <w:rPr>
                <w:rFonts w:hint="eastAsia"/>
              </w:rPr>
              <w:t>；</w:t>
            </w:r>
            <w:r w:rsidRPr="00462B41">
              <w:t>反光率：反光率</w:t>
            </w:r>
            <w:r w:rsidRPr="00462B41">
              <w:t>≤2%</w:t>
            </w:r>
            <w:r>
              <w:rPr>
                <w:rFonts w:hint="eastAsia"/>
              </w:rPr>
              <w:t>；</w:t>
            </w:r>
            <w:r w:rsidRPr="00462B41">
              <w:t>水平</w:t>
            </w:r>
            <w:r w:rsidRPr="00462B41">
              <w:rPr>
                <w:rFonts w:hint="eastAsia"/>
              </w:rPr>
              <w:t>、</w:t>
            </w:r>
            <w:r w:rsidRPr="00462B41">
              <w:t>垂直视角：</w:t>
            </w:r>
            <w:r w:rsidRPr="00462B41">
              <w:t>≥170°</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r>
      <w:tr w:rsidR="005E0335" w:rsidRPr="00A334D3" w14:paraId="1C3E3E94" w14:textId="77777777" w:rsidTr="00D46218">
        <w:trPr>
          <w:trHeight w:val="450"/>
        </w:trPr>
        <w:tc>
          <w:tcPr>
            <w:tcW w:w="900" w:type="dxa"/>
            <w:vMerge/>
            <w:vAlign w:val="center"/>
          </w:tcPr>
          <w:p w14:paraId="155D5FAD" w14:textId="77777777" w:rsidR="005E0335" w:rsidRDefault="005E0335" w:rsidP="00D46218">
            <w:pPr>
              <w:jc w:val="center"/>
              <w:rPr>
                <w:b/>
                <w:szCs w:val="21"/>
              </w:rPr>
            </w:pPr>
          </w:p>
        </w:tc>
        <w:tc>
          <w:tcPr>
            <w:tcW w:w="1980" w:type="dxa"/>
            <w:vMerge/>
            <w:vAlign w:val="center"/>
          </w:tcPr>
          <w:p w14:paraId="3A2C2712" w14:textId="77777777" w:rsidR="005E0335" w:rsidRPr="00AC33FE" w:rsidRDefault="005E0335" w:rsidP="00D46218">
            <w:pPr>
              <w:jc w:val="center"/>
              <w:rPr>
                <w:b/>
                <w:szCs w:val="21"/>
              </w:rPr>
            </w:pPr>
          </w:p>
        </w:tc>
        <w:tc>
          <w:tcPr>
            <w:tcW w:w="5616" w:type="dxa"/>
          </w:tcPr>
          <w:p w14:paraId="4AE3B25C" w14:textId="77777777" w:rsidR="005E0335" w:rsidRPr="00A334D3" w:rsidRDefault="005E0335" w:rsidP="00D46218">
            <w:pPr>
              <w:autoSpaceDE w:val="0"/>
              <w:spacing w:line="360" w:lineRule="auto"/>
            </w:pPr>
            <w:r w:rsidRPr="00462B41">
              <w:t>▲</w:t>
            </w:r>
            <w:r>
              <w:rPr>
                <w:rFonts w:hint="eastAsia"/>
              </w:rPr>
              <w:t>1.5</w:t>
            </w:r>
            <w:r>
              <w:rPr>
                <w:rFonts w:hint="eastAsia"/>
              </w:rPr>
              <w:t>白</w:t>
            </w:r>
            <w:r w:rsidRPr="00462B41">
              <w:t>平衡亮度：</w:t>
            </w:r>
            <w:r w:rsidRPr="00462B41">
              <w:t>≥600</w:t>
            </w:r>
            <w:r w:rsidRPr="00462B41">
              <w:t>（</w:t>
            </w:r>
            <w:r w:rsidRPr="00462B41">
              <w:t>cd/</w:t>
            </w:r>
            <w:r w:rsidRPr="00462B41">
              <w:t>㎡）</w:t>
            </w:r>
            <w:r>
              <w:rPr>
                <w:rFonts w:hint="eastAsia"/>
              </w:rPr>
              <w:t>；</w:t>
            </w:r>
            <w:r w:rsidRPr="00462B41">
              <w:t>对比度：</w:t>
            </w:r>
            <w:r w:rsidRPr="00462B41">
              <w:t>≥10000</w:t>
            </w:r>
            <w:r w:rsidRPr="00462B41">
              <w:t>：</w:t>
            </w:r>
            <w:r w:rsidRPr="00462B41">
              <w:t>1</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r>
      <w:tr w:rsidR="005E0335" w:rsidRPr="00A334D3" w14:paraId="3F027313" w14:textId="77777777" w:rsidTr="00D46218">
        <w:trPr>
          <w:trHeight w:val="450"/>
        </w:trPr>
        <w:tc>
          <w:tcPr>
            <w:tcW w:w="900" w:type="dxa"/>
            <w:vMerge/>
            <w:vAlign w:val="center"/>
          </w:tcPr>
          <w:p w14:paraId="1AF36E5D" w14:textId="77777777" w:rsidR="005E0335" w:rsidRDefault="005E0335" w:rsidP="00D46218">
            <w:pPr>
              <w:jc w:val="center"/>
              <w:rPr>
                <w:b/>
                <w:szCs w:val="21"/>
              </w:rPr>
            </w:pPr>
          </w:p>
        </w:tc>
        <w:tc>
          <w:tcPr>
            <w:tcW w:w="1980" w:type="dxa"/>
            <w:vMerge/>
            <w:vAlign w:val="center"/>
          </w:tcPr>
          <w:p w14:paraId="07DD9AEA" w14:textId="77777777" w:rsidR="005E0335" w:rsidRPr="00AC33FE" w:rsidRDefault="005E0335" w:rsidP="00D46218">
            <w:pPr>
              <w:jc w:val="center"/>
              <w:rPr>
                <w:b/>
                <w:szCs w:val="21"/>
              </w:rPr>
            </w:pPr>
          </w:p>
        </w:tc>
        <w:tc>
          <w:tcPr>
            <w:tcW w:w="5616" w:type="dxa"/>
          </w:tcPr>
          <w:p w14:paraId="5B8CAE2A" w14:textId="77777777" w:rsidR="005E0335" w:rsidRPr="00A334D3" w:rsidRDefault="005E0335" w:rsidP="00D46218">
            <w:pPr>
              <w:autoSpaceDE w:val="0"/>
              <w:spacing w:line="360" w:lineRule="auto"/>
            </w:pPr>
            <w:r w:rsidRPr="00462B41">
              <w:t>▲</w:t>
            </w:r>
            <w:r>
              <w:rPr>
                <w:rFonts w:hint="eastAsia"/>
              </w:rPr>
              <w:t xml:space="preserve"> 1.6</w:t>
            </w:r>
            <w:r w:rsidRPr="00462B41">
              <w:t>亮度均匀性（校正后）：</w:t>
            </w:r>
            <w:r>
              <w:rPr>
                <w:rFonts w:ascii="Arial" w:hAnsi="Arial" w:cs="Arial"/>
              </w:rPr>
              <w:t>≥99.5%</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r>
      <w:tr w:rsidR="005E0335" w:rsidRPr="00A334D3" w14:paraId="1494F331" w14:textId="77777777" w:rsidTr="00D46218">
        <w:trPr>
          <w:trHeight w:val="450"/>
        </w:trPr>
        <w:tc>
          <w:tcPr>
            <w:tcW w:w="900" w:type="dxa"/>
            <w:vMerge/>
            <w:vAlign w:val="center"/>
          </w:tcPr>
          <w:p w14:paraId="5C05765E" w14:textId="77777777" w:rsidR="005E0335" w:rsidRDefault="005E0335" w:rsidP="00D46218">
            <w:pPr>
              <w:jc w:val="center"/>
              <w:rPr>
                <w:b/>
                <w:szCs w:val="21"/>
              </w:rPr>
            </w:pPr>
          </w:p>
        </w:tc>
        <w:tc>
          <w:tcPr>
            <w:tcW w:w="1980" w:type="dxa"/>
            <w:vMerge/>
            <w:vAlign w:val="center"/>
          </w:tcPr>
          <w:p w14:paraId="589AE584" w14:textId="77777777" w:rsidR="005E0335" w:rsidRPr="00AC33FE" w:rsidRDefault="005E0335" w:rsidP="00D46218">
            <w:pPr>
              <w:jc w:val="center"/>
              <w:rPr>
                <w:b/>
                <w:szCs w:val="21"/>
              </w:rPr>
            </w:pPr>
          </w:p>
        </w:tc>
        <w:tc>
          <w:tcPr>
            <w:tcW w:w="5616" w:type="dxa"/>
          </w:tcPr>
          <w:p w14:paraId="4963CBF9" w14:textId="77777777" w:rsidR="005E0335" w:rsidRPr="00A334D3" w:rsidRDefault="005E0335" w:rsidP="00D46218">
            <w:pPr>
              <w:autoSpaceDE w:val="0"/>
              <w:spacing w:line="360" w:lineRule="auto"/>
            </w:pPr>
            <w:r w:rsidRPr="002E79D6">
              <w:rPr>
                <w:rFonts w:ascii="Arial" w:hAnsi="Arial" w:cs="Arial"/>
                <w:color w:val="000000" w:themeColor="text1"/>
              </w:rPr>
              <w:t>▲</w:t>
            </w:r>
            <w:r>
              <w:rPr>
                <w:rFonts w:ascii="Arial" w:hAnsi="Arial" w:cs="Arial"/>
                <w:color w:val="000000" w:themeColor="text1"/>
              </w:rPr>
              <w:t>1.7</w:t>
            </w:r>
            <w:r w:rsidRPr="002E79D6">
              <w:rPr>
                <w:rFonts w:ascii="Arial" w:hAnsi="Arial" w:cs="Arial" w:hint="eastAsia"/>
                <w:color w:val="000000" w:themeColor="text1"/>
              </w:rPr>
              <w:t>产品</w:t>
            </w:r>
            <w:r w:rsidRPr="002E79D6">
              <w:rPr>
                <w:rFonts w:ascii="Arial" w:hAnsi="Arial" w:cs="Arial"/>
                <w:color w:val="000000" w:themeColor="text1"/>
              </w:rPr>
              <w:t>维护方式</w:t>
            </w:r>
            <w:r w:rsidRPr="004B6B39">
              <w:rPr>
                <w:rFonts w:ascii="Arial" w:hAnsi="Arial" w:cs="Arial"/>
              </w:rPr>
              <w:t>同时支持完全前及完全后两种维护方式，完全前维护时：屏体无需后部维修空间，模组、电源、接收卡可全部进行正面维护、更换；完全后维护时：前部无需作业人员及作业工具，模组、电源、接收卡均可后面维护、更换</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r>
      <w:tr w:rsidR="005E0335" w:rsidRPr="00A334D3" w14:paraId="32336674" w14:textId="77777777" w:rsidTr="00D46218">
        <w:trPr>
          <w:trHeight w:val="450"/>
        </w:trPr>
        <w:tc>
          <w:tcPr>
            <w:tcW w:w="900" w:type="dxa"/>
            <w:vMerge/>
            <w:vAlign w:val="center"/>
          </w:tcPr>
          <w:p w14:paraId="31424936" w14:textId="77777777" w:rsidR="005E0335" w:rsidRDefault="005E0335" w:rsidP="00D46218">
            <w:pPr>
              <w:jc w:val="center"/>
              <w:rPr>
                <w:b/>
                <w:szCs w:val="21"/>
              </w:rPr>
            </w:pPr>
          </w:p>
        </w:tc>
        <w:tc>
          <w:tcPr>
            <w:tcW w:w="1980" w:type="dxa"/>
            <w:vMerge/>
            <w:vAlign w:val="center"/>
          </w:tcPr>
          <w:p w14:paraId="56FF6F1D" w14:textId="77777777" w:rsidR="005E0335" w:rsidRPr="00AC33FE" w:rsidRDefault="005E0335" w:rsidP="00D46218">
            <w:pPr>
              <w:jc w:val="center"/>
              <w:rPr>
                <w:b/>
                <w:szCs w:val="21"/>
              </w:rPr>
            </w:pPr>
          </w:p>
        </w:tc>
        <w:tc>
          <w:tcPr>
            <w:tcW w:w="5616" w:type="dxa"/>
          </w:tcPr>
          <w:p w14:paraId="205684DA" w14:textId="77777777" w:rsidR="005E0335" w:rsidRPr="00A334D3" w:rsidRDefault="005E0335" w:rsidP="00D46218">
            <w:pPr>
              <w:autoSpaceDE w:val="0"/>
              <w:spacing w:line="360" w:lineRule="auto"/>
              <w:rPr>
                <w:rFonts w:ascii="Arial" w:hAnsi="Arial" w:cs="Arial"/>
              </w:rPr>
            </w:pPr>
            <w:r w:rsidRPr="003441AF">
              <w:rPr>
                <w:rFonts w:ascii="Arial" w:hAnsi="Arial" w:cs="Arial"/>
              </w:rPr>
              <w:t>▲</w:t>
            </w:r>
            <w:r>
              <w:rPr>
                <w:rFonts w:ascii="Arial" w:hAnsi="Arial" w:cs="Arial"/>
                <w:color w:val="000000" w:themeColor="text1"/>
              </w:rPr>
              <w:t>1.8</w:t>
            </w:r>
            <w:r w:rsidRPr="002E79D6">
              <w:rPr>
                <w:rFonts w:ascii="Arial" w:hAnsi="Arial" w:cs="Arial"/>
                <w:color w:val="000000" w:themeColor="text1"/>
              </w:rPr>
              <w:t>模组稳固需求：模组与单元箱体间采用磁</w:t>
            </w:r>
            <w:proofErr w:type="gramStart"/>
            <w:r w:rsidRPr="002E79D6">
              <w:rPr>
                <w:rFonts w:ascii="Arial" w:hAnsi="Arial" w:cs="Arial"/>
                <w:color w:val="000000" w:themeColor="text1"/>
              </w:rPr>
              <w:t>吸固定</w:t>
            </w:r>
            <w:proofErr w:type="gramEnd"/>
            <w:r w:rsidRPr="002E79D6">
              <w:rPr>
                <w:rFonts w:ascii="Arial" w:hAnsi="Arial" w:cs="Arial"/>
                <w:color w:val="000000" w:themeColor="text1"/>
              </w:rPr>
              <w:t>方式，更换模</w:t>
            </w:r>
            <w:proofErr w:type="gramStart"/>
            <w:r w:rsidRPr="002E79D6">
              <w:rPr>
                <w:rFonts w:ascii="Arial" w:hAnsi="Arial" w:cs="Arial"/>
                <w:color w:val="000000" w:themeColor="text1"/>
              </w:rPr>
              <w:t>组支持</w:t>
            </w:r>
            <w:proofErr w:type="gramEnd"/>
            <w:r w:rsidRPr="002E79D6">
              <w:rPr>
                <w:rFonts w:ascii="Arial" w:hAnsi="Arial" w:cs="Arial"/>
                <w:color w:val="000000" w:themeColor="text1"/>
              </w:rPr>
              <w:t>自动校正，模组工作电压</w:t>
            </w:r>
            <w:r w:rsidRPr="002E79D6">
              <w:rPr>
                <w:rFonts w:ascii="Arial" w:hAnsi="Arial" w:cs="Arial"/>
                <w:color w:val="000000" w:themeColor="text1"/>
              </w:rPr>
              <w:t>&lt;5V</w:t>
            </w:r>
            <w:r>
              <w:rPr>
                <w:rFonts w:ascii="Arial" w:hAnsi="Arial" w:cs="Arial" w:hint="eastAsia"/>
                <w:color w:val="000000" w:themeColor="text1"/>
              </w:rPr>
              <w:t>；</w:t>
            </w:r>
            <w:r w:rsidRPr="002E79D6">
              <w:rPr>
                <w:rFonts w:ascii="Arial" w:hAnsi="Arial" w:cs="Arial"/>
                <w:color w:val="000000" w:themeColor="text1"/>
              </w:rPr>
              <w:t>模组、接收卡支持带电维护，热插拔</w:t>
            </w:r>
            <w:r>
              <w:rPr>
                <w:rFonts w:ascii="Arial" w:hAnsi="Arial" w:cs="Arial" w:hint="eastAsia"/>
                <w:color w:val="000000" w:themeColor="text1"/>
              </w:rPr>
              <w:t>；</w:t>
            </w:r>
            <w:r w:rsidRPr="002E79D6">
              <w:rPr>
                <w:rFonts w:ascii="Arial" w:hAnsi="Arial" w:cs="Arial"/>
                <w:color w:val="000000" w:themeColor="text1"/>
              </w:rPr>
              <w:t>更换模</w:t>
            </w:r>
            <w:proofErr w:type="gramStart"/>
            <w:r w:rsidRPr="002E79D6">
              <w:rPr>
                <w:rFonts w:ascii="Arial" w:hAnsi="Arial" w:cs="Arial"/>
                <w:color w:val="000000" w:themeColor="text1"/>
              </w:rPr>
              <w:t>组支持</w:t>
            </w:r>
            <w:proofErr w:type="gramEnd"/>
            <w:r w:rsidRPr="002E79D6">
              <w:rPr>
                <w:rFonts w:ascii="Arial" w:hAnsi="Arial" w:cs="Arial"/>
                <w:color w:val="000000" w:themeColor="text1"/>
              </w:rPr>
              <w:t>自动校正</w:t>
            </w:r>
            <w:r>
              <w:rPr>
                <w:rFonts w:ascii="Arial" w:hAnsi="Arial" w:cs="Arial" w:hint="eastAsia"/>
                <w:color w:val="000000" w:themeColor="text1"/>
              </w:rPr>
              <w:t>；</w:t>
            </w:r>
            <w:r w:rsidRPr="002E79D6">
              <w:rPr>
                <w:rFonts w:ascii="Arial" w:hAnsi="Arial" w:cs="Arial"/>
                <w:color w:val="000000" w:themeColor="text1"/>
              </w:rPr>
              <w:t>模组、接收卡与主板采用硬接口设计，无排线，支持直接插拔</w:t>
            </w:r>
            <w:r>
              <w:rPr>
                <w:rFonts w:ascii="Arial" w:hAnsi="Arial" w:cs="Arial" w:hint="eastAsia"/>
                <w:color w:val="000000" w:themeColor="text1"/>
              </w:rPr>
              <w:t>；</w:t>
            </w:r>
            <w:r w:rsidRPr="002E79D6">
              <w:rPr>
                <w:rFonts w:ascii="Arial" w:hAnsi="Arial" w:cs="Arial"/>
                <w:color w:val="000000" w:themeColor="text1"/>
              </w:rPr>
              <w:t>箱体为</w:t>
            </w:r>
            <w:proofErr w:type="gramStart"/>
            <w:r w:rsidRPr="002E79D6">
              <w:rPr>
                <w:rFonts w:ascii="Arial" w:hAnsi="Arial" w:cs="Arial"/>
                <w:color w:val="000000" w:themeColor="text1"/>
              </w:rPr>
              <w:t>压铸铝金材质</w:t>
            </w:r>
            <w:proofErr w:type="gramEnd"/>
            <w:r w:rsidRPr="002E79D6">
              <w:rPr>
                <w:rFonts w:ascii="Arial" w:hAnsi="Arial" w:cs="Arial"/>
                <w:color w:val="000000" w:themeColor="text1"/>
              </w:rPr>
              <w:t>，箱体背板为一次性整体压铸成型，背板和后盖均为压铸铝材质，全金属自然散热结构，无风扇，</w:t>
            </w:r>
            <w:r>
              <w:rPr>
                <w:rFonts w:ascii="Arial" w:hAnsi="Arial" w:cs="Arial"/>
                <w:color w:val="000000" w:themeColor="text1"/>
              </w:rPr>
              <w:t>无孔，防尘、静音设计</w:t>
            </w:r>
            <w:r>
              <w:rPr>
                <w:rFonts w:ascii="Arial" w:hAnsi="Arial" w:cs="Arial" w:hint="eastAsia"/>
                <w:color w:val="000000" w:themeColor="text1"/>
              </w:rPr>
              <w:t>；</w:t>
            </w:r>
            <w:r>
              <w:rPr>
                <w:rFonts w:ascii="Arial" w:hAnsi="Arial" w:cs="Arial"/>
              </w:rPr>
              <w:t>箱体之间无线</w:t>
            </w:r>
            <w:proofErr w:type="gramStart"/>
            <w:r>
              <w:rPr>
                <w:rFonts w:ascii="Arial" w:hAnsi="Arial" w:cs="Arial"/>
              </w:rPr>
              <w:t>缆</w:t>
            </w:r>
            <w:proofErr w:type="gramEnd"/>
            <w:r>
              <w:rPr>
                <w:rFonts w:ascii="Arial" w:hAnsi="Arial" w:cs="Arial"/>
              </w:rPr>
              <w:t>设计，使屏体整体外观简洁，美观</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lastRenderedPageBreak/>
              <w:t>SJ/T 11141-2017</w:t>
            </w:r>
            <w:r w:rsidRPr="00A01178">
              <w:rPr>
                <w:rFonts w:hint="eastAsia"/>
                <w:b/>
              </w:rPr>
              <w:t>检测方式）</w:t>
            </w:r>
          </w:p>
        </w:tc>
      </w:tr>
      <w:tr w:rsidR="005E0335" w:rsidRPr="00A334D3" w14:paraId="63DEFA67" w14:textId="77777777" w:rsidTr="00D46218">
        <w:trPr>
          <w:trHeight w:val="450"/>
        </w:trPr>
        <w:tc>
          <w:tcPr>
            <w:tcW w:w="900" w:type="dxa"/>
            <w:vMerge/>
            <w:vAlign w:val="center"/>
          </w:tcPr>
          <w:p w14:paraId="78EE4003" w14:textId="77777777" w:rsidR="005E0335" w:rsidRDefault="005E0335" w:rsidP="00D46218">
            <w:pPr>
              <w:jc w:val="center"/>
              <w:rPr>
                <w:b/>
                <w:szCs w:val="21"/>
              </w:rPr>
            </w:pPr>
          </w:p>
        </w:tc>
        <w:tc>
          <w:tcPr>
            <w:tcW w:w="1980" w:type="dxa"/>
            <w:vMerge/>
            <w:vAlign w:val="center"/>
          </w:tcPr>
          <w:p w14:paraId="671AA50E" w14:textId="77777777" w:rsidR="005E0335" w:rsidRPr="00AC33FE" w:rsidRDefault="005E0335" w:rsidP="00D46218">
            <w:pPr>
              <w:jc w:val="center"/>
              <w:rPr>
                <w:b/>
                <w:szCs w:val="21"/>
              </w:rPr>
            </w:pPr>
          </w:p>
        </w:tc>
        <w:tc>
          <w:tcPr>
            <w:tcW w:w="5616" w:type="dxa"/>
          </w:tcPr>
          <w:p w14:paraId="043AEE92" w14:textId="77777777" w:rsidR="005E0335" w:rsidRPr="00A334D3" w:rsidRDefault="005E0335" w:rsidP="00D46218">
            <w:pPr>
              <w:autoSpaceDE w:val="0"/>
              <w:spacing w:line="360" w:lineRule="auto"/>
            </w:pPr>
            <w:r w:rsidRPr="003441AF">
              <w:rPr>
                <w:rFonts w:ascii="Arial" w:hAnsi="Arial" w:cs="Arial"/>
              </w:rPr>
              <w:t>▲</w:t>
            </w:r>
            <w:r>
              <w:rPr>
                <w:rFonts w:ascii="Arial" w:hAnsi="Arial" w:cs="Arial" w:hint="eastAsia"/>
              </w:rPr>
              <w:t>1</w:t>
            </w:r>
            <w:r>
              <w:rPr>
                <w:rFonts w:ascii="Arial" w:hAnsi="Arial" w:cs="Arial"/>
              </w:rPr>
              <w:t>.9</w:t>
            </w:r>
            <w:r w:rsidRPr="003441AF">
              <w:rPr>
                <w:rFonts w:ascii="Arial" w:hAnsi="Arial" w:cs="Arial"/>
              </w:rPr>
              <w:t>自检技术：箱体带</w:t>
            </w:r>
            <w:r w:rsidRPr="003441AF">
              <w:rPr>
                <w:rFonts w:ascii="Arial" w:hAnsi="Arial" w:cs="Arial"/>
              </w:rPr>
              <w:t>LCD</w:t>
            </w:r>
            <w:r w:rsidRPr="003441AF">
              <w:rPr>
                <w:rFonts w:ascii="Arial" w:hAnsi="Arial" w:cs="Arial"/>
              </w:rPr>
              <w:t>显示面板，可实现</w:t>
            </w:r>
            <w:r w:rsidRPr="003441AF">
              <w:rPr>
                <w:rFonts w:ascii="Arial" w:hAnsi="Arial" w:cs="Arial"/>
              </w:rPr>
              <w:t>LED</w:t>
            </w:r>
            <w:r w:rsidRPr="003441AF">
              <w:rPr>
                <w:rFonts w:ascii="Arial" w:hAnsi="Arial" w:cs="Arial"/>
              </w:rPr>
              <w:t>单点检测，温度检测，电源检测，温度监控</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r>
      <w:tr w:rsidR="005E0335" w:rsidRPr="00A334D3" w14:paraId="4817DFDF" w14:textId="77777777" w:rsidTr="00D46218">
        <w:trPr>
          <w:trHeight w:val="407"/>
        </w:trPr>
        <w:tc>
          <w:tcPr>
            <w:tcW w:w="900" w:type="dxa"/>
            <w:vMerge/>
            <w:vAlign w:val="center"/>
          </w:tcPr>
          <w:p w14:paraId="7C39376D" w14:textId="77777777" w:rsidR="005E0335" w:rsidRDefault="005E0335" w:rsidP="00D46218">
            <w:pPr>
              <w:jc w:val="center"/>
              <w:rPr>
                <w:b/>
                <w:szCs w:val="21"/>
              </w:rPr>
            </w:pPr>
          </w:p>
        </w:tc>
        <w:tc>
          <w:tcPr>
            <w:tcW w:w="1980" w:type="dxa"/>
            <w:vMerge/>
            <w:vAlign w:val="center"/>
          </w:tcPr>
          <w:p w14:paraId="3A105406" w14:textId="77777777" w:rsidR="005E0335" w:rsidRPr="00AC33FE" w:rsidRDefault="005E0335" w:rsidP="00D46218">
            <w:pPr>
              <w:jc w:val="center"/>
              <w:rPr>
                <w:b/>
                <w:szCs w:val="21"/>
              </w:rPr>
            </w:pPr>
          </w:p>
        </w:tc>
        <w:tc>
          <w:tcPr>
            <w:tcW w:w="5616" w:type="dxa"/>
          </w:tcPr>
          <w:p w14:paraId="1F7434BC" w14:textId="77777777" w:rsidR="005E0335" w:rsidRPr="00A334D3" w:rsidRDefault="005E0335" w:rsidP="00D46218">
            <w:pPr>
              <w:autoSpaceDE w:val="0"/>
              <w:spacing w:line="360" w:lineRule="auto"/>
              <w:rPr>
                <w:rFonts w:ascii="Arial" w:hAnsi="Arial" w:cs="Arial"/>
              </w:rPr>
            </w:pPr>
            <w:r>
              <w:rPr>
                <w:rFonts w:ascii="Arial" w:hAnsi="Arial" w:cs="Arial" w:hint="eastAsia"/>
              </w:rPr>
              <w:t>1.</w:t>
            </w:r>
            <w:r>
              <w:rPr>
                <w:rFonts w:ascii="Arial" w:hAnsi="Arial" w:cs="Arial"/>
              </w:rPr>
              <w:t>10</w:t>
            </w:r>
            <w:r w:rsidRPr="003441AF">
              <w:rPr>
                <w:rFonts w:ascii="Arial" w:hAnsi="Arial" w:cs="Arial"/>
              </w:rPr>
              <w:t>整机防尘：防尘</w:t>
            </w:r>
            <w:r>
              <w:rPr>
                <w:rFonts w:ascii="Arial" w:hAnsi="Arial" w:cs="Arial" w:hint="eastAsia"/>
              </w:rPr>
              <w:t>不低于</w:t>
            </w:r>
            <w:r w:rsidRPr="003441AF">
              <w:rPr>
                <w:rFonts w:ascii="Arial" w:hAnsi="Arial" w:cs="Arial"/>
              </w:rPr>
              <w:t>IP6X</w:t>
            </w:r>
            <w:r>
              <w:rPr>
                <w:rFonts w:ascii="Arial" w:hAnsi="Arial" w:cs="Arial" w:hint="eastAsia"/>
              </w:rPr>
              <w:t>，</w:t>
            </w:r>
            <w:r w:rsidRPr="003441AF">
              <w:rPr>
                <w:rFonts w:ascii="Arial" w:hAnsi="Arial" w:cs="Arial"/>
              </w:rPr>
              <w:t>正面防水：防水</w:t>
            </w:r>
            <w:r>
              <w:rPr>
                <w:rFonts w:ascii="Arial" w:hAnsi="Arial" w:cs="Arial" w:hint="eastAsia"/>
              </w:rPr>
              <w:t>不低于</w:t>
            </w:r>
            <w:r w:rsidRPr="003441AF">
              <w:rPr>
                <w:rFonts w:ascii="Arial" w:hAnsi="Arial" w:cs="Arial"/>
              </w:rPr>
              <w:t>IPX3</w:t>
            </w:r>
          </w:p>
        </w:tc>
      </w:tr>
      <w:tr w:rsidR="005E0335" w:rsidRPr="00A334D3" w14:paraId="2CDB48CC" w14:textId="77777777" w:rsidTr="00D46218">
        <w:trPr>
          <w:trHeight w:val="450"/>
        </w:trPr>
        <w:tc>
          <w:tcPr>
            <w:tcW w:w="900" w:type="dxa"/>
            <w:vMerge/>
            <w:vAlign w:val="center"/>
          </w:tcPr>
          <w:p w14:paraId="56F4441A" w14:textId="77777777" w:rsidR="005E0335" w:rsidRDefault="005E0335" w:rsidP="00D46218">
            <w:pPr>
              <w:jc w:val="center"/>
              <w:rPr>
                <w:b/>
                <w:szCs w:val="21"/>
              </w:rPr>
            </w:pPr>
          </w:p>
        </w:tc>
        <w:tc>
          <w:tcPr>
            <w:tcW w:w="1980" w:type="dxa"/>
            <w:vMerge/>
            <w:vAlign w:val="center"/>
          </w:tcPr>
          <w:p w14:paraId="73E58E55" w14:textId="77777777" w:rsidR="005E0335" w:rsidRDefault="005E0335" w:rsidP="00D46218">
            <w:pPr>
              <w:jc w:val="center"/>
              <w:rPr>
                <w:b/>
                <w:szCs w:val="21"/>
              </w:rPr>
            </w:pPr>
          </w:p>
        </w:tc>
        <w:tc>
          <w:tcPr>
            <w:tcW w:w="5616" w:type="dxa"/>
          </w:tcPr>
          <w:p w14:paraId="48923A81" w14:textId="77777777" w:rsidR="005E0335" w:rsidRPr="00A334D3" w:rsidRDefault="005E0335" w:rsidP="00D46218">
            <w:pPr>
              <w:spacing w:line="360" w:lineRule="auto"/>
              <w:rPr>
                <w:rFonts w:ascii="Arial" w:hAnsi="Arial" w:cs="Arial"/>
              </w:rPr>
            </w:pPr>
            <w:r w:rsidRPr="003441AF">
              <w:rPr>
                <w:rFonts w:ascii="Arial" w:hAnsi="Arial" w:cs="Arial"/>
              </w:rPr>
              <w:t>▲</w:t>
            </w:r>
            <w:r>
              <w:rPr>
                <w:rFonts w:ascii="Arial" w:hAnsi="Arial" w:cs="Arial" w:hint="eastAsia"/>
              </w:rPr>
              <w:t>1.</w:t>
            </w:r>
            <w:r>
              <w:rPr>
                <w:rFonts w:ascii="Arial" w:hAnsi="Arial" w:cs="Arial"/>
              </w:rPr>
              <w:t>11</w:t>
            </w:r>
            <w:r w:rsidRPr="003441AF">
              <w:rPr>
                <w:rFonts w:ascii="Arial" w:hAnsi="Arial" w:cs="Arial"/>
              </w:rPr>
              <w:t>箱体拼缝（</w:t>
            </w:r>
            <w:r w:rsidRPr="003441AF">
              <w:rPr>
                <w:rFonts w:ascii="Arial" w:hAnsi="Arial" w:cs="Arial"/>
              </w:rPr>
              <w:t>mm</w:t>
            </w:r>
            <w:r w:rsidRPr="003441AF">
              <w:rPr>
                <w:rFonts w:ascii="Arial" w:hAnsi="Arial" w:cs="Arial"/>
              </w:rPr>
              <w:t>）：</w:t>
            </w:r>
            <w:r w:rsidRPr="003441AF">
              <w:rPr>
                <w:rFonts w:ascii="Arial" w:hAnsi="Arial" w:cs="Arial"/>
              </w:rPr>
              <w:t>≤0.07</w:t>
            </w:r>
            <w:r w:rsidRPr="003441AF">
              <w:rPr>
                <w:rFonts w:ascii="Arial" w:hAnsi="Arial" w:cs="Arial" w:hint="eastAsia"/>
              </w:rPr>
              <w:t>，</w:t>
            </w:r>
            <w:r w:rsidRPr="003441AF">
              <w:rPr>
                <w:rFonts w:ascii="Arial" w:hAnsi="Arial" w:cs="Arial"/>
              </w:rPr>
              <w:t>箱体平整度（</w:t>
            </w:r>
            <w:r w:rsidRPr="003441AF">
              <w:rPr>
                <w:rFonts w:ascii="Arial" w:hAnsi="Arial" w:cs="Arial"/>
              </w:rPr>
              <w:t>mm</w:t>
            </w:r>
            <w:r w:rsidRPr="003441AF">
              <w:rPr>
                <w:rFonts w:ascii="Arial" w:hAnsi="Arial" w:cs="Arial"/>
              </w:rPr>
              <w:t>）：</w:t>
            </w:r>
            <w:r w:rsidRPr="003441AF">
              <w:rPr>
                <w:rFonts w:ascii="Arial" w:hAnsi="Arial" w:cs="Arial"/>
              </w:rPr>
              <w:t>≤0.07</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r>
      <w:tr w:rsidR="005E0335" w:rsidRPr="00A334D3" w:rsidDel="00D43236" w14:paraId="12BA4960" w14:textId="77777777" w:rsidTr="00D46218">
        <w:trPr>
          <w:trHeight w:val="450"/>
        </w:trPr>
        <w:tc>
          <w:tcPr>
            <w:tcW w:w="900" w:type="dxa"/>
            <w:vMerge/>
            <w:vAlign w:val="center"/>
          </w:tcPr>
          <w:p w14:paraId="73847D18" w14:textId="77777777" w:rsidR="005E0335" w:rsidRDefault="005E0335" w:rsidP="00D46218">
            <w:pPr>
              <w:jc w:val="center"/>
              <w:rPr>
                <w:b/>
                <w:szCs w:val="21"/>
              </w:rPr>
            </w:pPr>
          </w:p>
        </w:tc>
        <w:tc>
          <w:tcPr>
            <w:tcW w:w="1980" w:type="dxa"/>
            <w:vMerge/>
            <w:vAlign w:val="center"/>
          </w:tcPr>
          <w:p w14:paraId="3CBFEA65" w14:textId="77777777" w:rsidR="005E0335" w:rsidRDefault="005E0335" w:rsidP="00D46218">
            <w:pPr>
              <w:jc w:val="center"/>
              <w:rPr>
                <w:b/>
                <w:szCs w:val="21"/>
              </w:rPr>
            </w:pPr>
          </w:p>
        </w:tc>
        <w:tc>
          <w:tcPr>
            <w:tcW w:w="5616" w:type="dxa"/>
          </w:tcPr>
          <w:p w14:paraId="298FF517" w14:textId="77777777" w:rsidR="005E0335" w:rsidRPr="00A334D3" w:rsidDel="00D43236" w:rsidRDefault="005E0335" w:rsidP="00D46218">
            <w:pPr>
              <w:autoSpaceDE w:val="0"/>
              <w:spacing w:line="360" w:lineRule="auto"/>
            </w:pPr>
            <w:r w:rsidRPr="003441AF">
              <w:rPr>
                <w:rFonts w:ascii="Arial" w:hAnsi="Arial" w:cs="Arial"/>
              </w:rPr>
              <w:t>▲</w:t>
            </w:r>
            <w:r>
              <w:rPr>
                <w:rFonts w:ascii="Arial" w:hAnsi="Arial" w:cs="Arial"/>
              </w:rPr>
              <w:t>1.12</w:t>
            </w:r>
            <w:r w:rsidRPr="003441AF">
              <w:rPr>
                <w:rFonts w:ascii="Arial" w:hAnsi="Arial" w:cs="Arial"/>
              </w:rPr>
              <w:t>箱体间相对错位值：＜</w:t>
            </w:r>
            <w:r w:rsidRPr="003441AF">
              <w:rPr>
                <w:rFonts w:ascii="Arial" w:hAnsi="Arial" w:cs="Arial"/>
              </w:rPr>
              <w:t>0.8%</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r>
      <w:tr w:rsidR="005E0335" w:rsidRPr="00A334D3" w:rsidDel="00D43236" w14:paraId="7CB18AB2" w14:textId="77777777" w:rsidTr="00D46218">
        <w:trPr>
          <w:trHeight w:val="450"/>
        </w:trPr>
        <w:tc>
          <w:tcPr>
            <w:tcW w:w="900" w:type="dxa"/>
            <w:vMerge/>
            <w:vAlign w:val="center"/>
          </w:tcPr>
          <w:p w14:paraId="0F9DAF6F" w14:textId="77777777" w:rsidR="005E0335" w:rsidRDefault="005E0335" w:rsidP="00D46218">
            <w:pPr>
              <w:jc w:val="center"/>
              <w:rPr>
                <w:b/>
                <w:szCs w:val="21"/>
              </w:rPr>
            </w:pPr>
          </w:p>
        </w:tc>
        <w:tc>
          <w:tcPr>
            <w:tcW w:w="1980" w:type="dxa"/>
            <w:vMerge/>
            <w:vAlign w:val="center"/>
          </w:tcPr>
          <w:p w14:paraId="2F5FFAB6" w14:textId="77777777" w:rsidR="005E0335" w:rsidRDefault="005E0335" w:rsidP="00D46218">
            <w:pPr>
              <w:jc w:val="center"/>
              <w:rPr>
                <w:b/>
                <w:szCs w:val="21"/>
              </w:rPr>
            </w:pPr>
          </w:p>
        </w:tc>
        <w:tc>
          <w:tcPr>
            <w:tcW w:w="5616" w:type="dxa"/>
          </w:tcPr>
          <w:p w14:paraId="1021D33D" w14:textId="77777777" w:rsidR="005E0335" w:rsidRPr="00A334D3" w:rsidDel="00D43236" w:rsidRDefault="005E0335" w:rsidP="00D46218">
            <w:pPr>
              <w:autoSpaceDE w:val="0"/>
              <w:spacing w:line="360" w:lineRule="auto"/>
              <w:rPr>
                <w:rFonts w:ascii="Arial" w:hAnsi="Arial" w:cs="Arial"/>
              </w:rPr>
            </w:pPr>
            <w:r w:rsidRPr="00ED4083">
              <w:rPr>
                <w:rFonts w:ascii="Arial" w:hAnsi="Arial" w:cs="Arial"/>
              </w:rPr>
              <w:t>1.</w:t>
            </w:r>
            <w:r>
              <w:rPr>
                <w:rFonts w:ascii="Arial" w:hAnsi="Arial" w:cs="Arial"/>
              </w:rPr>
              <w:t>1</w:t>
            </w:r>
            <w:r w:rsidRPr="00ED4083">
              <w:rPr>
                <w:rFonts w:ascii="Arial" w:hAnsi="Arial" w:cs="Arial"/>
              </w:rPr>
              <w:t>3</w:t>
            </w:r>
            <w:r w:rsidRPr="00ED4083">
              <w:rPr>
                <w:rFonts w:ascii="Arial" w:hAnsi="Arial" w:cs="Arial" w:hint="eastAsia"/>
              </w:rPr>
              <w:t>亮度调节：支持通过配套软件</w:t>
            </w:r>
            <w:r w:rsidRPr="00ED4083">
              <w:rPr>
                <w:rFonts w:ascii="Arial" w:hAnsi="Arial" w:cs="Arial"/>
              </w:rPr>
              <w:t>0-100%</w:t>
            </w:r>
            <w:r w:rsidRPr="00ED4083">
              <w:rPr>
                <w:rFonts w:ascii="Arial" w:hAnsi="Arial" w:cs="Arial" w:hint="eastAsia"/>
              </w:rPr>
              <w:t>无级调节</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r>
      <w:tr w:rsidR="005E0335" w:rsidRPr="00A334D3" w:rsidDel="00D43236" w14:paraId="5E7E2312" w14:textId="77777777" w:rsidTr="00D46218">
        <w:trPr>
          <w:trHeight w:val="450"/>
        </w:trPr>
        <w:tc>
          <w:tcPr>
            <w:tcW w:w="900" w:type="dxa"/>
            <w:vMerge/>
            <w:vAlign w:val="center"/>
          </w:tcPr>
          <w:p w14:paraId="4222D011" w14:textId="77777777" w:rsidR="005E0335" w:rsidRDefault="005E0335" w:rsidP="00D46218">
            <w:pPr>
              <w:jc w:val="center"/>
              <w:rPr>
                <w:b/>
                <w:szCs w:val="21"/>
              </w:rPr>
            </w:pPr>
          </w:p>
        </w:tc>
        <w:tc>
          <w:tcPr>
            <w:tcW w:w="1980" w:type="dxa"/>
            <w:vMerge/>
            <w:vAlign w:val="center"/>
          </w:tcPr>
          <w:p w14:paraId="4C94EA53" w14:textId="77777777" w:rsidR="005E0335" w:rsidRDefault="005E0335" w:rsidP="00D46218">
            <w:pPr>
              <w:jc w:val="center"/>
              <w:rPr>
                <w:b/>
                <w:szCs w:val="21"/>
              </w:rPr>
            </w:pPr>
          </w:p>
        </w:tc>
        <w:tc>
          <w:tcPr>
            <w:tcW w:w="5616" w:type="dxa"/>
          </w:tcPr>
          <w:p w14:paraId="07EE5D4E" w14:textId="77777777" w:rsidR="005E0335" w:rsidRPr="00A334D3" w:rsidDel="00D43236" w:rsidRDefault="005E0335" w:rsidP="00D46218">
            <w:pPr>
              <w:autoSpaceDE w:val="0"/>
              <w:spacing w:line="360" w:lineRule="auto"/>
              <w:rPr>
                <w:rFonts w:ascii="Arial" w:hAnsi="Arial" w:cs="Arial"/>
              </w:rPr>
            </w:pPr>
            <w:r w:rsidRPr="00ED4083">
              <w:rPr>
                <w:rFonts w:ascii="Arial" w:hAnsi="Arial" w:cs="Arial"/>
              </w:rPr>
              <w:t>1</w:t>
            </w:r>
            <w:r>
              <w:rPr>
                <w:rFonts w:ascii="Arial" w:hAnsi="Arial" w:cs="Arial"/>
              </w:rPr>
              <w:t>.</w:t>
            </w:r>
            <w:r>
              <w:rPr>
                <w:rFonts w:ascii="Arial" w:hAnsi="Arial" w:cs="Arial" w:hint="eastAsia"/>
              </w:rPr>
              <w:t>14</w:t>
            </w:r>
            <w:proofErr w:type="gramStart"/>
            <w:r w:rsidRPr="00ED4083">
              <w:rPr>
                <w:rFonts w:ascii="Arial" w:hAnsi="Arial" w:cs="Arial" w:hint="eastAsia"/>
              </w:rPr>
              <w:t>低亮高</w:t>
            </w:r>
            <w:proofErr w:type="gramEnd"/>
            <w:r w:rsidRPr="00ED4083">
              <w:rPr>
                <w:rFonts w:ascii="Arial" w:hAnsi="Arial" w:cs="Arial" w:hint="eastAsia"/>
              </w:rPr>
              <w:t>灰：支持软件实现不同亮度情况下，</w:t>
            </w:r>
            <w:r w:rsidRPr="001B0DD0">
              <w:rPr>
                <w:rFonts w:ascii="Arial" w:hAnsi="Arial" w:cs="Arial" w:hint="eastAsia"/>
                <w:color w:val="000000" w:themeColor="text1"/>
              </w:rPr>
              <w:t>灰度至少包含</w:t>
            </w:r>
            <w:r w:rsidRPr="001B0DD0">
              <w:rPr>
                <w:rFonts w:ascii="Arial" w:hAnsi="Arial" w:cs="Arial"/>
                <w:color w:val="000000" w:themeColor="text1"/>
              </w:rPr>
              <w:t>8-16bit</w:t>
            </w:r>
            <w:r w:rsidRPr="001B0DD0">
              <w:rPr>
                <w:rFonts w:ascii="Arial" w:hAnsi="Arial" w:cs="Arial" w:hint="eastAsia"/>
                <w:color w:val="000000" w:themeColor="text1"/>
              </w:rPr>
              <w:t>范围任意设置</w:t>
            </w:r>
          </w:p>
        </w:tc>
      </w:tr>
      <w:tr w:rsidR="005E0335" w:rsidRPr="00A334D3" w:rsidDel="00D43236" w14:paraId="2DB1368B" w14:textId="77777777" w:rsidTr="00D46218">
        <w:trPr>
          <w:trHeight w:val="450"/>
        </w:trPr>
        <w:tc>
          <w:tcPr>
            <w:tcW w:w="900" w:type="dxa"/>
            <w:vMerge/>
            <w:vAlign w:val="center"/>
          </w:tcPr>
          <w:p w14:paraId="28144A0C" w14:textId="77777777" w:rsidR="005E0335" w:rsidRDefault="005E0335" w:rsidP="00D46218">
            <w:pPr>
              <w:jc w:val="center"/>
              <w:rPr>
                <w:b/>
                <w:szCs w:val="21"/>
              </w:rPr>
            </w:pPr>
          </w:p>
        </w:tc>
        <w:tc>
          <w:tcPr>
            <w:tcW w:w="1980" w:type="dxa"/>
            <w:vMerge/>
            <w:vAlign w:val="center"/>
          </w:tcPr>
          <w:p w14:paraId="2D698667" w14:textId="77777777" w:rsidR="005E0335" w:rsidRDefault="005E0335" w:rsidP="00D46218">
            <w:pPr>
              <w:jc w:val="center"/>
              <w:rPr>
                <w:b/>
                <w:szCs w:val="21"/>
              </w:rPr>
            </w:pPr>
          </w:p>
        </w:tc>
        <w:tc>
          <w:tcPr>
            <w:tcW w:w="5616" w:type="dxa"/>
          </w:tcPr>
          <w:p w14:paraId="4455E14E" w14:textId="77777777" w:rsidR="005E0335" w:rsidRPr="00A334D3" w:rsidDel="00D43236" w:rsidRDefault="005E0335" w:rsidP="00D46218">
            <w:pPr>
              <w:autoSpaceDE w:val="0"/>
              <w:spacing w:line="360" w:lineRule="auto"/>
              <w:rPr>
                <w:rFonts w:ascii="Arial" w:hAnsi="Arial" w:cs="Arial"/>
              </w:rPr>
            </w:pPr>
            <w:r w:rsidRPr="00ED4083">
              <w:rPr>
                <w:rFonts w:ascii="Arial" w:hAnsi="Arial" w:cs="Arial"/>
              </w:rPr>
              <w:t>1.</w:t>
            </w:r>
            <w:r>
              <w:rPr>
                <w:rFonts w:ascii="Arial" w:hAnsi="Arial" w:cs="Arial"/>
              </w:rPr>
              <w:t>15</w:t>
            </w:r>
            <w:r w:rsidRPr="00ED4083">
              <w:rPr>
                <w:rFonts w:ascii="Arial" w:hAnsi="Arial" w:cs="Arial" w:hint="eastAsia"/>
              </w:rPr>
              <w:t>色温调节（</w:t>
            </w:r>
            <w:r w:rsidRPr="00ED4083">
              <w:rPr>
                <w:rFonts w:ascii="Arial" w:hAnsi="Arial" w:cs="Arial"/>
              </w:rPr>
              <w:t>K</w:t>
            </w:r>
            <w:r>
              <w:rPr>
                <w:rFonts w:ascii="Arial" w:hAnsi="Arial" w:cs="Arial" w:hint="eastAsia"/>
              </w:rPr>
              <w:t>）：至少</w:t>
            </w:r>
            <w:r w:rsidRPr="00ED4083">
              <w:rPr>
                <w:rFonts w:ascii="Arial" w:hAnsi="Arial" w:cs="Arial" w:hint="eastAsia"/>
              </w:rPr>
              <w:t>在</w:t>
            </w:r>
            <w:r w:rsidRPr="00ED4083">
              <w:rPr>
                <w:rFonts w:ascii="Arial" w:hAnsi="Arial" w:cs="Arial"/>
              </w:rPr>
              <w:t>1000K-10000K</w:t>
            </w:r>
            <w:r w:rsidRPr="00ED4083">
              <w:rPr>
                <w:rFonts w:ascii="Arial" w:hAnsi="Arial" w:cs="Arial" w:hint="eastAsia"/>
              </w:rPr>
              <w:t>范围内可调</w:t>
            </w:r>
          </w:p>
        </w:tc>
      </w:tr>
      <w:tr w:rsidR="005E0335" w:rsidRPr="00A334D3" w:rsidDel="00D43236" w14:paraId="3657D899" w14:textId="77777777" w:rsidTr="00D46218">
        <w:trPr>
          <w:trHeight w:val="450"/>
        </w:trPr>
        <w:tc>
          <w:tcPr>
            <w:tcW w:w="900" w:type="dxa"/>
            <w:vMerge/>
            <w:vAlign w:val="center"/>
          </w:tcPr>
          <w:p w14:paraId="028637BC" w14:textId="77777777" w:rsidR="005E0335" w:rsidRDefault="005E0335" w:rsidP="00D46218">
            <w:pPr>
              <w:jc w:val="center"/>
              <w:rPr>
                <w:b/>
                <w:szCs w:val="21"/>
              </w:rPr>
            </w:pPr>
          </w:p>
        </w:tc>
        <w:tc>
          <w:tcPr>
            <w:tcW w:w="1980" w:type="dxa"/>
            <w:vMerge/>
            <w:vAlign w:val="center"/>
          </w:tcPr>
          <w:p w14:paraId="7214D47A" w14:textId="77777777" w:rsidR="005E0335" w:rsidRDefault="005E0335" w:rsidP="00D46218">
            <w:pPr>
              <w:jc w:val="center"/>
              <w:rPr>
                <w:b/>
                <w:szCs w:val="21"/>
              </w:rPr>
            </w:pPr>
          </w:p>
        </w:tc>
        <w:tc>
          <w:tcPr>
            <w:tcW w:w="5616" w:type="dxa"/>
          </w:tcPr>
          <w:p w14:paraId="24283A78" w14:textId="77777777" w:rsidR="005E0335" w:rsidRPr="00A334D3" w:rsidDel="00D43236" w:rsidRDefault="005E0335" w:rsidP="00D46218">
            <w:pPr>
              <w:autoSpaceDE w:val="0"/>
              <w:spacing w:line="360" w:lineRule="auto"/>
              <w:rPr>
                <w:rFonts w:ascii="Arial" w:hAnsi="Arial" w:cs="Arial"/>
              </w:rPr>
            </w:pPr>
            <w:r w:rsidRPr="00ED4083">
              <w:rPr>
                <w:rFonts w:ascii="Arial" w:hAnsi="Arial" w:cs="Arial"/>
              </w:rPr>
              <w:t>1.</w:t>
            </w:r>
            <w:r>
              <w:rPr>
                <w:rFonts w:ascii="Arial" w:hAnsi="Arial" w:cs="Arial"/>
              </w:rPr>
              <w:t>16</w:t>
            </w:r>
            <w:r w:rsidRPr="00ED4083">
              <w:rPr>
                <w:rFonts w:ascii="Arial" w:hAnsi="Arial" w:cs="Arial" w:hint="eastAsia"/>
              </w:rPr>
              <w:t>刷新率调节（</w:t>
            </w:r>
            <w:r w:rsidRPr="00ED4083">
              <w:rPr>
                <w:rFonts w:ascii="Arial" w:hAnsi="Arial" w:cs="Arial"/>
              </w:rPr>
              <w:t>Hz</w:t>
            </w:r>
            <w:r w:rsidRPr="00ED4083">
              <w:rPr>
                <w:rFonts w:ascii="Arial" w:hAnsi="Arial" w:cs="Arial" w:hint="eastAsia"/>
              </w:rPr>
              <w:t>）：支持通过配套软件调节刷新率的设置选项，</w:t>
            </w:r>
            <w:r w:rsidRPr="001B0DD0">
              <w:rPr>
                <w:rFonts w:ascii="Arial" w:hAnsi="Arial" w:cs="Arial" w:hint="eastAsia"/>
                <w:color w:val="000000" w:themeColor="text1"/>
              </w:rPr>
              <w:t>刷新率至少包含</w:t>
            </w:r>
            <w:r w:rsidRPr="001B0DD0">
              <w:rPr>
                <w:rFonts w:ascii="Arial" w:hAnsi="Arial" w:cs="Arial"/>
                <w:color w:val="000000" w:themeColor="text1"/>
              </w:rPr>
              <w:t>720Hz-4620Hz</w:t>
            </w:r>
            <w:r w:rsidRPr="001B0DD0">
              <w:rPr>
                <w:rFonts w:ascii="Arial" w:hAnsi="Arial" w:cs="Arial" w:hint="eastAsia"/>
                <w:color w:val="000000" w:themeColor="text1"/>
              </w:rPr>
              <w:t>范围</w:t>
            </w:r>
          </w:p>
        </w:tc>
      </w:tr>
      <w:tr w:rsidR="005E0335" w:rsidRPr="00A334D3" w:rsidDel="00D43236" w14:paraId="492F5668" w14:textId="77777777" w:rsidTr="00D46218">
        <w:trPr>
          <w:trHeight w:val="450"/>
        </w:trPr>
        <w:tc>
          <w:tcPr>
            <w:tcW w:w="900" w:type="dxa"/>
            <w:vMerge/>
            <w:vAlign w:val="center"/>
          </w:tcPr>
          <w:p w14:paraId="631D389A" w14:textId="77777777" w:rsidR="005E0335" w:rsidRDefault="005E0335" w:rsidP="00D46218">
            <w:pPr>
              <w:jc w:val="center"/>
              <w:rPr>
                <w:b/>
                <w:szCs w:val="21"/>
              </w:rPr>
            </w:pPr>
          </w:p>
        </w:tc>
        <w:tc>
          <w:tcPr>
            <w:tcW w:w="1980" w:type="dxa"/>
            <w:vMerge/>
            <w:vAlign w:val="center"/>
          </w:tcPr>
          <w:p w14:paraId="73114FAC" w14:textId="77777777" w:rsidR="005E0335" w:rsidRDefault="005E0335" w:rsidP="00D46218">
            <w:pPr>
              <w:jc w:val="center"/>
              <w:rPr>
                <w:b/>
                <w:szCs w:val="21"/>
              </w:rPr>
            </w:pPr>
          </w:p>
        </w:tc>
        <w:tc>
          <w:tcPr>
            <w:tcW w:w="5616" w:type="dxa"/>
          </w:tcPr>
          <w:p w14:paraId="7A2A709E" w14:textId="77777777" w:rsidR="005E0335" w:rsidRPr="00A334D3" w:rsidDel="00D43236" w:rsidRDefault="005E0335" w:rsidP="00D46218">
            <w:pPr>
              <w:autoSpaceDE w:val="0"/>
              <w:spacing w:line="360" w:lineRule="auto"/>
              <w:rPr>
                <w:rFonts w:ascii="Arial" w:hAnsi="Arial" w:cs="Arial"/>
              </w:rPr>
            </w:pPr>
            <w:r>
              <w:rPr>
                <w:rFonts w:ascii="Arial" w:hAnsi="Arial" w:cs="Arial"/>
              </w:rPr>
              <w:t>1.17</w:t>
            </w:r>
            <w:r w:rsidRPr="00ED4083">
              <w:rPr>
                <w:rFonts w:ascii="Arial" w:hAnsi="Arial" w:cs="Arial" w:hint="eastAsia"/>
              </w:rPr>
              <w:t>图像调整功能：具有亮度</w:t>
            </w:r>
            <w:r w:rsidRPr="00ED4083">
              <w:rPr>
                <w:rFonts w:ascii="Arial" w:hAnsi="Arial" w:cs="Arial"/>
              </w:rPr>
              <w:t>/</w:t>
            </w:r>
            <w:r w:rsidRPr="00ED4083">
              <w:rPr>
                <w:rFonts w:ascii="Arial" w:hAnsi="Arial" w:cs="Arial" w:hint="eastAsia"/>
              </w:rPr>
              <w:t>对比度</w:t>
            </w:r>
            <w:r w:rsidRPr="00ED4083">
              <w:rPr>
                <w:rFonts w:ascii="Arial" w:hAnsi="Arial" w:cs="Arial"/>
              </w:rPr>
              <w:t>/</w:t>
            </w:r>
            <w:r w:rsidRPr="00ED4083">
              <w:rPr>
                <w:rFonts w:ascii="Arial" w:hAnsi="Arial" w:cs="Arial" w:hint="eastAsia"/>
              </w:rPr>
              <w:t>色度调节</w:t>
            </w:r>
            <w:r w:rsidRPr="00ED4083">
              <w:rPr>
                <w:rFonts w:ascii="Arial" w:hAnsi="Arial" w:cs="Arial"/>
              </w:rPr>
              <w:t>/</w:t>
            </w:r>
            <w:r>
              <w:rPr>
                <w:rFonts w:ascii="Arial" w:hAnsi="Arial" w:cs="Arial" w:hint="eastAsia"/>
              </w:rPr>
              <w:t>视觉修正</w:t>
            </w:r>
            <w:r w:rsidRPr="00ED4083">
              <w:rPr>
                <w:rFonts w:ascii="Arial" w:hAnsi="Arial" w:cs="Arial" w:hint="eastAsia"/>
              </w:rPr>
              <w:t>图像调整功能</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r>
      <w:tr w:rsidR="005E0335" w:rsidRPr="00A334D3" w:rsidDel="00D43236" w14:paraId="65E43C34" w14:textId="77777777" w:rsidTr="00D46218">
        <w:trPr>
          <w:trHeight w:val="450"/>
        </w:trPr>
        <w:tc>
          <w:tcPr>
            <w:tcW w:w="900" w:type="dxa"/>
            <w:vMerge/>
            <w:vAlign w:val="center"/>
          </w:tcPr>
          <w:p w14:paraId="3812BB1C" w14:textId="77777777" w:rsidR="005E0335" w:rsidRDefault="005E0335" w:rsidP="00D46218">
            <w:pPr>
              <w:jc w:val="center"/>
              <w:rPr>
                <w:b/>
                <w:szCs w:val="21"/>
              </w:rPr>
            </w:pPr>
          </w:p>
        </w:tc>
        <w:tc>
          <w:tcPr>
            <w:tcW w:w="1980" w:type="dxa"/>
            <w:vMerge/>
            <w:vAlign w:val="center"/>
          </w:tcPr>
          <w:p w14:paraId="41A0E728" w14:textId="77777777" w:rsidR="005E0335" w:rsidRDefault="005E0335" w:rsidP="00D46218">
            <w:pPr>
              <w:jc w:val="center"/>
              <w:rPr>
                <w:b/>
                <w:szCs w:val="21"/>
              </w:rPr>
            </w:pPr>
          </w:p>
        </w:tc>
        <w:tc>
          <w:tcPr>
            <w:tcW w:w="5616" w:type="dxa"/>
          </w:tcPr>
          <w:p w14:paraId="54D0B608" w14:textId="77777777" w:rsidR="005E0335" w:rsidRPr="00A334D3" w:rsidDel="00D43236" w:rsidRDefault="005E0335" w:rsidP="00D46218">
            <w:pPr>
              <w:autoSpaceDE w:val="0"/>
              <w:spacing w:line="360" w:lineRule="auto"/>
              <w:rPr>
                <w:rFonts w:ascii="Arial" w:hAnsi="Arial" w:cs="Arial"/>
              </w:rPr>
            </w:pPr>
            <w:r>
              <w:rPr>
                <w:rFonts w:ascii="Arial" w:hAnsi="Arial" w:cs="Arial"/>
              </w:rPr>
              <w:t>1.18</w:t>
            </w:r>
            <w:r>
              <w:rPr>
                <w:rFonts w:ascii="Arial" w:hAnsi="Arial" w:cs="Arial"/>
              </w:rPr>
              <w:t>电源适应性要求</w:t>
            </w:r>
            <w:r w:rsidRPr="00ED4083">
              <w:rPr>
                <w:rFonts w:ascii="Arial" w:hAnsi="Arial" w:cs="Arial" w:hint="eastAsia"/>
              </w:rPr>
              <w:t>：</w:t>
            </w:r>
            <w:r>
              <w:rPr>
                <w:rFonts w:ascii="Arial" w:hAnsi="Arial" w:cs="Arial"/>
              </w:rPr>
              <w:t>电压支持</w:t>
            </w:r>
            <w:r>
              <w:rPr>
                <w:rFonts w:ascii="Arial" w:hAnsi="Arial" w:cs="Arial"/>
              </w:rPr>
              <w:t>AC100V-240V</w:t>
            </w:r>
            <w:r>
              <w:rPr>
                <w:rFonts w:ascii="Arial" w:hAnsi="Arial" w:cs="Arial"/>
              </w:rPr>
              <w:t>范围</w:t>
            </w:r>
          </w:p>
        </w:tc>
      </w:tr>
      <w:tr w:rsidR="005E0335" w:rsidRPr="00A334D3" w:rsidDel="00D43236" w14:paraId="4497D259" w14:textId="77777777" w:rsidTr="00D46218">
        <w:trPr>
          <w:trHeight w:val="450"/>
        </w:trPr>
        <w:tc>
          <w:tcPr>
            <w:tcW w:w="900" w:type="dxa"/>
            <w:vMerge/>
            <w:vAlign w:val="center"/>
          </w:tcPr>
          <w:p w14:paraId="7FE674EC" w14:textId="77777777" w:rsidR="005E0335" w:rsidRDefault="005E0335" w:rsidP="00D46218">
            <w:pPr>
              <w:jc w:val="center"/>
              <w:rPr>
                <w:b/>
                <w:szCs w:val="21"/>
              </w:rPr>
            </w:pPr>
          </w:p>
        </w:tc>
        <w:tc>
          <w:tcPr>
            <w:tcW w:w="1980" w:type="dxa"/>
            <w:vMerge/>
            <w:vAlign w:val="center"/>
          </w:tcPr>
          <w:p w14:paraId="4720805D" w14:textId="77777777" w:rsidR="005E0335" w:rsidRDefault="005E0335" w:rsidP="00D46218">
            <w:pPr>
              <w:jc w:val="center"/>
              <w:rPr>
                <w:b/>
                <w:szCs w:val="21"/>
              </w:rPr>
            </w:pPr>
          </w:p>
        </w:tc>
        <w:tc>
          <w:tcPr>
            <w:tcW w:w="5616" w:type="dxa"/>
          </w:tcPr>
          <w:p w14:paraId="44E948BA" w14:textId="77777777" w:rsidR="005E0335" w:rsidRPr="00A334D3" w:rsidDel="00D43236" w:rsidRDefault="005E0335" w:rsidP="00D46218">
            <w:pPr>
              <w:autoSpaceDE w:val="0"/>
              <w:spacing w:line="360" w:lineRule="auto"/>
              <w:rPr>
                <w:rFonts w:ascii="Arial" w:hAnsi="Arial" w:cs="Arial"/>
              </w:rPr>
            </w:pPr>
            <w:r>
              <w:rPr>
                <w:rFonts w:ascii="Arial" w:hAnsi="Arial" w:cs="Arial"/>
              </w:rPr>
              <w:t>1.19</w:t>
            </w:r>
            <w:r>
              <w:rPr>
                <w:rFonts w:ascii="Arial" w:hAnsi="Arial" w:cs="Arial"/>
              </w:rPr>
              <w:t>绝缘电阻安全性</w:t>
            </w:r>
            <w:r w:rsidRPr="00ED4083">
              <w:rPr>
                <w:rFonts w:ascii="Arial" w:hAnsi="Arial" w:cs="Arial" w:hint="eastAsia"/>
              </w:rPr>
              <w:t>：</w:t>
            </w:r>
            <w:r>
              <w:rPr>
                <w:rFonts w:ascii="Arial" w:hAnsi="Arial" w:cs="Arial"/>
              </w:rPr>
              <w:t>电源插头或电源引入端子与外壳裸露金属部件之间的绝缘电阻在正常大气条件下应</w:t>
            </w:r>
            <w:r>
              <w:rPr>
                <w:rFonts w:ascii="Arial" w:hAnsi="Arial" w:cs="Arial"/>
              </w:rPr>
              <w:t>≥100MΩ</w:t>
            </w:r>
            <w:r>
              <w:rPr>
                <w:rFonts w:ascii="Arial" w:hAnsi="Arial" w:cs="Arial" w:hint="eastAsia"/>
              </w:rPr>
              <w:t>，</w:t>
            </w:r>
            <w:r>
              <w:rPr>
                <w:rFonts w:ascii="Arial" w:hAnsi="Arial" w:cs="Arial"/>
              </w:rPr>
              <w:t>湿热条件下应</w:t>
            </w:r>
            <w:r>
              <w:rPr>
                <w:rFonts w:ascii="Arial" w:hAnsi="Arial" w:cs="Arial"/>
              </w:rPr>
              <w:t>≥2MΩ</w:t>
            </w:r>
            <w:r>
              <w:rPr>
                <w:rFonts w:ascii="Arial" w:hAnsi="Arial" w:cs="Arial" w:hint="eastAsia"/>
              </w:rPr>
              <w:t>；</w:t>
            </w:r>
            <w:r>
              <w:rPr>
                <w:rFonts w:ascii="Arial" w:hAnsi="Arial" w:cs="Arial"/>
              </w:rPr>
              <w:t>电源插头或电源引入端与外壳裸露金属部件之间，应能承受</w:t>
            </w:r>
            <w:r>
              <w:rPr>
                <w:rFonts w:ascii="Arial" w:hAnsi="Arial" w:cs="Arial"/>
              </w:rPr>
              <w:t>1.5kV</w:t>
            </w:r>
            <w:r>
              <w:rPr>
                <w:rFonts w:ascii="Arial" w:hAnsi="Arial" w:cs="Arial"/>
              </w:rPr>
              <w:t>交流电压，历时</w:t>
            </w:r>
            <w:r>
              <w:rPr>
                <w:rFonts w:ascii="Arial" w:hAnsi="Arial" w:cs="Arial"/>
              </w:rPr>
              <w:t>1min</w:t>
            </w:r>
            <w:r>
              <w:rPr>
                <w:rFonts w:ascii="Arial" w:hAnsi="Arial" w:cs="Arial"/>
              </w:rPr>
              <w:t>的抗电强度试验，应无击穿和飞狐现象</w:t>
            </w:r>
            <w:r>
              <w:rPr>
                <w:rFonts w:ascii="Arial" w:hAnsi="Arial" w:cs="Arial" w:hint="eastAsia"/>
              </w:rPr>
              <w:t>；</w:t>
            </w:r>
            <w:r>
              <w:rPr>
                <w:rFonts w:ascii="Arial" w:hAnsi="Arial" w:cs="Arial"/>
              </w:rPr>
              <w:t>模组表面绝缘要求</w:t>
            </w:r>
            <w:r w:rsidRPr="00ED4083">
              <w:rPr>
                <w:rFonts w:ascii="Arial" w:hAnsi="Arial" w:cs="Arial" w:hint="eastAsia"/>
              </w:rPr>
              <w:t>：</w:t>
            </w:r>
            <w:r>
              <w:rPr>
                <w:rFonts w:ascii="Arial" w:hAnsi="Arial" w:cs="Arial"/>
              </w:rPr>
              <w:t>绝缘电阻应当为</w:t>
            </w:r>
            <w:r w:rsidRPr="003441AF">
              <w:rPr>
                <w:rFonts w:ascii="Arial" w:hAnsi="Arial" w:cs="Arial"/>
              </w:rPr>
              <w:t>≤</w:t>
            </w:r>
            <w:r>
              <w:rPr>
                <w:rFonts w:ascii="Arial" w:hAnsi="Arial" w:cs="Arial"/>
              </w:rPr>
              <w:t>5000</w:t>
            </w:r>
            <w:r>
              <w:rPr>
                <w:rFonts w:ascii="Arial" w:hAnsi="Arial" w:cs="Arial"/>
              </w:rPr>
              <w:t>兆欧</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r>
      <w:tr w:rsidR="005E0335" w:rsidRPr="00A334D3" w:rsidDel="00D43236" w14:paraId="415B7B54" w14:textId="77777777" w:rsidTr="00D46218">
        <w:trPr>
          <w:trHeight w:val="450"/>
        </w:trPr>
        <w:tc>
          <w:tcPr>
            <w:tcW w:w="900" w:type="dxa"/>
            <w:vMerge/>
            <w:vAlign w:val="center"/>
          </w:tcPr>
          <w:p w14:paraId="0F6D84D0" w14:textId="77777777" w:rsidR="005E0335" w:rsidRDefault="005E0335" w:rsidP="00D46218">
            <w:pPr>
              <w:jc w:val="center"/>
              <w:rPr>
                <w:b/>
                <w:szCs w:val="21"/>
              </w:rPr>
            </w:pPr>
          </w:p>
        </w:tc>
        <w:tc>
          <w:tcPr>
            <w:tcW w:w="1980" w:type="dxa"/>
            <w:vMerge/>
            <w:vAlign w:val="center"/>
          </w:tcPr>
          <w:p w14:paraId="778CE94A" w14:textId="77777777" w:rsidR="005E0335" w:rsidRDefault="005E0335" w:rsidP="00D46218">
            <w:pPr>
              <w:jc w:val="center"/>
              <w:rPr>
                <w:b/>
                <w:szCs w:val="21"/>
              </w:rPr>
            </w:pPr>
          </w:p>
        </w:tc>
        <w:tc>
          <w:tcPr>
            <w:tcW w:w="5616" w:type="dxa"/>
          </w:tcPr>
          <w:p w14:paraId="73DEB1E4" w14:textId="77777777" w:rsidR="005E0335" w:rsidRPr="00A334D3" w:rsidDel="00D43236" w:rsidRDefault="005E0335" w:rsidP="00D46218">
            <w:pPr>
              <w:autoSpaceDE w:val="0"/>
              <w:spacing w:line="360" w:lineRule="auto"/>
              <w:rPr>
                <w:rFonts w:ascii="Arial" w:hAnsi="Arial" w:cs="Arial"/>
              </w:rPr>
            </w:pPr>
            <w:r w:rsidRPr="003441AF">
              <w:rPr>
                <w:rFonts w:ascii="Arial" w:hAnsi="Arial" w:cs="Arial"/>
              </w:rPr>
              <w:t>▲</w:t>
            </w:r>
            <w:r>
              <w:rPr>
                <w:rFonts w:ascii="Arial" w:hAnsi="Arial" w:cs="Arial"/>
              </w:rPr>
              <w:t>1.20</w:t>
            </w:r>
            <w:r w:rsidRPr="00F65535">
              <w:rPr>
                <w:rFonts w:ascii="Arial" w:hAnsi="Arial" w:cs="Arial" w:hint="eastAsia"/>
              </w:rPr>
              <w:t>视网膜蓝光防护：符合</w:t>
            </w:r>
            <w:r w:rsidRPr="00F65535">
              <w:rPr>
                <w:rFonts w:ascii="Arial" w:hAnsi="Arial" w:cs="Arial"/>
              </w:rPr>
              <w:t>GB/T 20145-2006</w:t>
            </w:r>
            <w:r w:rsidRPr="00F65535">
              <w:rPr>
                <w:rFonts w:ascii="Arial" w:hAnsi="Arial" w:cs="Arial" w:hint="eastAsia"/>
              </w:rPr>
              <w:t>中对灯和灯系统蓝光危害无危害类，且</w:t>
            </w:r>
            <w:r w:rsidRPr="00F65535">
              <w:rPr>
                <w:rFonts w:ascii="Arial" w:hAnsi="Arial" w:cs="Arial"/>
              </w:rPr>
              <w:t>&lt;1W.m2 sr'1</w:t>
            </w:r>
            <w:r w:rsidRPr="00F65535">
              <w:rPr>
                <w:rFonts w:ascii="Arial" w:hAnsi="Arial" w:cs="Arial" w:hint="eastAsia"/>
              </w:rPr>
              <w:t>，产品绿色安全。</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 xml:space="preserve">SJ/T </w:t>
            </w:r>
            <w:r w:rsidRPr="00A01178">
              <w:rPr>
                <w:b/>
              </w:rPr>
              <w:lastRenderedPageBreak/>
              <w:t>11141-2017</w:t>
            </w:r>
            <w:r w:rsidRPr="00A01178">
              <w:rPr>
                <w:rFonts w:hint="eastAsia"/>
                <w:b/>
              </w:rPr>
              <w:t>检测方式）</w:t>
            </w:r>
          </w:p>
        </w:tc>
      </w:tr>
      <w:tr w:rsidR="005E0335" w:rsidRPr="00A334D3" w14:paraId="35439969" w14:textId="77777777" w:rsidTr="00D46218">
        <w:trPr>
          <w:trHeight w:val="450"/>
        </w:trPr>
        <w:tc>
          <w:tcPr>
            <w:tcW w:w="900" w:type="dxa"/>
            <w:vMerge/>
            <w:vAlign w:val="center"/>
          </w:tcPr>
          <w:p w14:paraId="6D9716F6" w14:textId="77777777" w:rsidR="005E0335" w:rsidRDefault="005E0335" w:rsidP="00D46218">
            <w:pPr>
              <w:jc w:val="center"/>
              <w:rPr>
                <w:b/>
                <w:szCs w:val="21"/>
              </w:rPr>
            </w:pPr>
          </w:p>
        </w:tc>
        <w:tc>
          <w:tcPr>
            <w:tcW w:w="1980" w:type="dxa"/>
            <w:vMerge/>
            <w:vAlign w:val="center"/>
          </w:tcPr>
          <w:p w14:paraId="5858C637" w14:textId="77777777" w:rsidR="005E0335" w:rsidRDefault="005E0335" w:rsidP="00D46218">
            <w:pPr>
              <w:jc w:val="center"/>
              <w:rPr>
                <w:b/>
                <w:szCs w:val="21"/>
              </w:rPr>
            </w:pPr>
          </w:p>
        </w:tc>
        <w:tc>
          <w:tcPr>
            <w:tcW w:w="5616" w:type="dxa"/>
          </w:tcPr>
          <w:p w14:paraId="60B906B8" w14:textId="77777777" w:rsidR="005E0335" w:rsidRPr="00A334D3" w:rsidRDefault="005E0335" w:rsidP="00D46218">
            <w:pPr>
              <w:autoSpaceDE w:val="0"/>
              <w:spacing w:line="360" w:lineRule="auto"/>
              <w:rPr>
                <w:rFonts w:ascii="Arial" w:hAnsi="Arial" w:cs="Arial"/>
              </w:rPr>
            </w:pPr>
            <w:r w:rsidRPr="00F65535">
              <w:rPr>
                <w:rFonts w:ascii="Arial" w:hAnsi="Arial" w:cs="Arial" w:hint="eastAsia"/>
              </w:rPr>
              <w:t>▲</w:t>
            </w:r>
            <w:r>
              <w:rPr>
                <w:rFonts w:ascii="Arial" w:hAnsi="Arial" w:cs="Arial"/>
              </w:rPr>
              <w:t>1.21</w:t>
            </w:r>
            <w:r w:rsidRPr="00F65535">
              <w:rPr>
                <w:rFonts w:ascii="Arial" w:hAnsi="Arial" w:cs="Arial" w:hint="eastAsia"/>
              </w:rPr>
              <w:t>抗震等级：通过</w:t>
            </w:r>
            <w:r w:rsidRPr="00F65535">
              <w:rPr>
                <w:rFonts w:ascii="Arial" w:hAnsi="Arial" w:cs="Arial"/>
              </w:rPr>
              <w:t>8</w:t>
            </w:r>
            <w:r w:rsidRPr="00F65535">
              <w:rPr>
                <w:rFonts w:ascii="Arial" w:hAnsi="Arial" w:cs="Arial" w:hint="eastAsia"/>
              </w:rPr>
              <w:t>级抗震实验，具有抗</w:t>
            </w:r>
            <w:r w:rsidRPr="00F65535">
              <w:rPr>
                <w:rFonts w:ascii="Arial" w:hAnsi="Arial" w:cs="Arial"/>
              </w:rPr>
              <w:t>8</w:t>
            </w:r>
            <w:r w:rsidRPr="00F65535">
              <w:rPr>
                <w:rFonts w:ascii="Arial" w:hAnsi="Arial" w:cs="Arial" w:hint="eastAsia"/>
              </w:rPr>
              <w:t>级强震能力。</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r>
      <w:tr w:rsidR="005E0335" w:rsidRPr="00A334D3" w14:paraId="7473B34B" w14:textId="77777777" w:rsidTr="00D46218">
        <w:trPr>
          <w:trHeight w:val="450"/>
        </w:trPr>
        <w:tc>
          <w:tcPr>
            <w:tcW w:w="900" w:type="dxa"/>
            <w:vMerge/>
            <w:vAlign w:val="center"/>
          </w:tcPr>
          <w:p w14:paraId="7D611F71" w14:textId="77777777" w:rsidR="005E0335" w:rsidRDefault="005E0335" w:rsidP="00D46218">
            <w:pPr>
              <w:jc w:val="center"/>
              <w:rPr>
                <w:b/>
                <w:szCs w:val="21"/>
              </w:rPr>
            </w:pPr>
          </w:p>
        </w:tc>
        <w:tc>
          <w:tcPr>
            <w:tcW w:w="1980" w:type="dxa"/>
            <w:vMerge/>
            <w:vAlign w:val="center"/>
          </w:tcPr>
          <w:p w14:paraId="12002B23" w14:textId="77777777" w:rsidR="005E0335" w:rsidRDefault="005E0335" w:rsidP="00D46218">
            <w:pPr>
              <w:jc w:val="center"/>
              <w:rPr>
                <w:b/>
                <w:szCs w:val="21"/>
              </w:rPr>
            </w:pPr>
          </w:p>
        </w:tc>
        <w:tc>
          <w:tcPr>
            <w:tcW w:w="5616" w:type="dxa"/>
          </w:tcPr>
          <w:p w14:paraId="2B83A593" w14:textId="77777777" w:rsidR="005E0335" w:rsidRPr="00A334D3" w:rsidRDefault="005E0335" w:rsidP="00D46218">
            <w:pPr>
              <w:autoSpaceDE w:val="0"/>
              <w:spacing w:line="360" w:lineRule="auto"/>
              <w:rPr>
                <w:rFonts w:ascii="Arial" w:hAnsi="Arial" w:cs="Arial"/>
              </w:rPr>
            </w:pPr>
            <w:r w:rsidRPr="00F65535">
              <w:rPr>
                <w:rFonts w:ascii="Arial" w:hAnsi="Arial" w:cs="Arial" w:hint="eastAsia"/>
              </w:rPr>
              <w:t>▲</w:t>
            </w:r>
            <w:r>
              <w:rPr>
                <w:rFonts w:ascii="Arial" w:hAnsi="Arial" w:cs="Arial"/>
              </w:rPr>
              <w:t>1.22</w:t>
            </w:r>
            <w:r w:rsidRPr="0023676F">
              <w:rPr>
                <w:rFonts w:ascii="Arial" w:hAnsi="Arial" w:cs="Arial"/>
                <w:bCs/>
                <w:color w:val="000000"/>
              </w:rPr>
              <w:t xml:space="preserve"> </w:t>
            </w:r>
            <w:r w:rsidRPr="00C04D60">
              <w:rPr>
                <w:rFonts w:ascii="Arial" w:hAnsi="Arial" w:cs="Arial" w:hint="eastAsia"/>
                <w:bCs/>
                <w:color w:val="000000"/>
              </w:rPr>
              <w:t>平均无故障运行时间</w:t>
            </w:r>
            <w:r w:rsidRPr="00C04D60">
              <w:rPr>
                <w:rFonts w:ascii="Arial" w:hAnsi="Arial" w:cs="Arial" w:hint="eastAsia"/>
              </w:rPr>
              <w:t>≥</w:t>
            </w:r>
            <w:r w:rsidRPr="00C04D60">
              <w:rPr>
                <w:rFonts w:ascii="Arial" w:hAnsi="Arial" w:cs="Arial"/>
              </w:rPr>
              <w:t>100000</w:t>
            </w:r>
            <w:r w:rsidRPr="00C04D60">
              <w:rPr>
                <w:rFonts w:ascii="Arial" w:hAnsi="Arial" w:cs="Arial" w:hint="eastAsia"/>
              </w:rPr>
              <w:t>小时。</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r>
      <w:tr w:rsidR="005E0335" w:rsidRPr="00BD6C55" w14:paraId="2E56A346" w14:textId="77777777" w:rsidTr="00D46218">
        <w:trPr>
          <w:trHeight w:val="510"/>
        </w:trPr>
        <w:tc>
          <w:tcPr>
            <w:tcW w:w="900" w:type="dxa"/>
            <w:vMerge w:val="restart"/>
            <w:vAlign w:val="center"/>
          </w:tcPr>
          <w:p w14:paraId="15718053" w14:textId="77777777" w:rsidR="005E0335" w:rsidRDefault="005E0335" w:rsidP="00D46218">
            <w:pPr>
              <w:jc w:val="center"/>
              <w:rPr>
                <w:b/>
                <w:szCs w:val="21"/>
              </w:rPr>
            </w:pPr>
            <w:r>
              <w:rPr>
                <w:rFonts w:hint="eastAsia"/>
                <w:b/>
                <w:szCs w:val="21"/>
              </w:rPr>
              <w:t>2</w:t>
            </w:r>
          </w:p>
        </w:tc>
        <w:tc>
          <w:tcPr>
            <w:tcW w:w="1980" w:type="dxa"/>
            <w:vMerge w:val="restart"/>
            <w:vAlign w:val="center"/>
          </w:tcPr>
          <w:p w14:paraId="3E54A7C0" w14:textId="77777777" w:rsidR="005E0335" w:rsidRDefault="005E0335" w:rsidP="00D46218">
            <w:pPr>
              <w:jc w:val="center"/>
              <w:rPr>
                <w:b/>
                <w:szCs w:val="21"/>
              </w:rPr>
            </w:pPr>
            <w:proofErr w:type="gramStart"/>
            <w:r w:rsidRPr="00AC33FE">
              <w:rPr>
                <w:rFonts w:hint="eastAsia"/>
                <w:b/>
                <w:szCs w:val="21"/>
              </w:rPr>
              <w:t>配套屏控器</w:t>
            </w:r>
            <w:proofErr w:type="gramEnd"/>
          </w:p>
        </w:tc>
        <w:tc>
          <w:tcPr>
            <w:tcW w:w="5616" w:type="dxa"/>
          </w:tcPr>
          <w:p w14:paraId="50B4420C" w14:textId="77777777" w:rsidR="005E0335" w:rsidRPr="00BD6C55" w:rsidRDefault="005E0335" w:rsidP="00D46218">
            <w:pPr>
              <w:autoSpaceDE w:val="0"/>
              <w:spacing w:line="360" w:lineRule="auto"/>
              <w:rPr>
                <w:rFonts w:ascii="Arial" w:hAnsi="Arial" w:cs="Arial"/>
              </w:rPr>
            </w:pPr>
            <w:r w:rsidRPr="00BD6C55">
              <w:rPr>
                <w:rFonts w:ascii="Arial" w:hAnsi="Arial" w:cs="Arial"/>
              </w:rPr>
              <w:t>2.1</w:t>
            </w:r>
            <w:r w:rsidRPr="00BD6C55">
              <w:rPr>
                <w:rFonts w:ascii="Arial" w:hAnsi="Arial" w:cs="Arial"/>
              </w:rPr>
              <w:t>屏体控制器</w:t>
            </w:r>
            <w:r w:rsidRPr="00BD6C55">
              <w:t>输入：</w:t>
            </w:r>
            <w:r w:rsidRPr="00BD6C55">
              <w:t>1*HDMI</w:t>
            </w:r>
            <w:r w:rsidRPr="00BD6C55">
              <w:t>及</w:t>
            </w:r>
            <w:r w:rsidRPr="00BD6C55">
              <w:t>1*DVI</w:t>
            </w:r>
            <w:r w:rsidRPr="00BD6C55">
              <w:t>；输出：</w:t>
            </w:r>
            <w:r w:rsidRPr="00BD6C55">
              <w:t>6</w:t>
            </w:r>
            <w:r w:rsidRPr="00BD6C55">
              <w:t>路</w:t>
            </w:r>
            <w:r w:rsidRPr="00BD6C55">
              <w:t>RJ45</w:t>
            </w:r>
            <w:r w:rsidRPr="00BD6C55">
              <w:t>网口；</w:t>
            </w:r>
          </w:p>
        </w:tc>
      </w:tr>
      <w:tr w:rsidR="005E0335" w:rsidRPr="00BD6C55" w14:paraId="47241B77" w14:textId="77777777" w:rsidTr="00D46218">
        <w:trPr>
          <w:trHeight w:val="510"/>
        </w:trPr>
        <w:tc>
          <w:tcPr>
            <w:tcW w:w="900" w:type="dxa"/>
            <w:vMerge/>
            <w:vAlign w:val="center"/>
          </w:tcPr>
          <w:p w14:paraId="4CC270E5" w14:textId="77777777" w:rsidR="005E0335" w:rsidRDefault="005E0335" w:rsidP="00D46218">
            <w:pPr>
              <w:jc w:val="center"/>
              <w:rPr>
                <w:b/>
                <w:szCs w:val="21"/>
              </w:rPr>
            </w:pPr>
          </w:p>
        </w:tc>
        <w:tc>
          <w:tcPr>
            <w:tcW w:w="1980" w:type="dxa"/>
            <w:vMerge/>
            <w:vAlign w:val="center"/>
          </w:tcPr>
          <w:p w14:paraId="5A71F16F" w14:textId="77777777" w:rsidR="005E0335" w:rsidRPr="00AC33FE" w:rsidRDefault="005E0335" w:rsidP="00D46218">
            <w:pPr>
              <w:jc w:val="center"/>
              <w:rPr>
                <w:b/>
                <w:szCs w:val="21"/>
              </w:rPr>
            </w:pPr>
          </w:p>
        </w:tc>
        <w:tc>
          <w:tcPr>
            <w:tcW w:w="5616" w:type="dxa"/>
          </w:tcPr>
          <w:p w14:paraId="60480CE8" w14:textId="77777777" w:rsidR="005E0335" w:rsidRPr="00BD6C55" w:rsidRDefault="005E0335" w:rsidP="00D46218">
            <w:pPr>
              <w:autoSpaceDE w:val="0"/>
              <w:spacing w:line="360" w:lineRule="auto"/>
              <w:rPr>
                <w:rFonts w:ascii="Arial" w:hAnsi="Arial" w:cs="Arial"/>
              </w:rPr>
            </w:pPr>
            <w:r w:rsidRPr="00BD6C55">
              <w:t>2.2</w:t>
            </w:r>
            <w:r w:rsidRPr="00BD6C55">
              <w:t>支持设备间级</w:t>
            </w:r>
            <w:proofErr w:type="gramStart"/>
            <w:r w:rsidRPr="00BD6C55">
              <w:t>联统一</w:t>
            </w:r>
            <w:proofErr w:type="gramEnd"/>
            <w:r w:rsidRPr="00BD6C55">
              <w:t>控制；</w:t>
            </w:r>
            <w:r w:rsidRPr="00BD6C55">
              <w:rPr>
                <w:rFonts w:ascii="Arial" w:hAnsi="Arial" w:cs="Arial"/>
              </w:rPr>
              <w:t>单网线同时传输显示信号及屏体调节</w:t>
            </w:r>
            <w:r w:rsidRPr="00BD6C55">
              <w:t>；</w:t>
            </w:r>
          </w:p>
        </w:tc>
      </w:tr>
      <w:tr w:rsidR="005E0335" w:rsidRPr="00BD6C55" w14:paraId="6F4C5A35" w14:textId="77777777" w:rsidTr="00D46218">
        <w:trPr>
          <w:trHeight w:val="510"/>
        </w:trPr>
        <w:tc>
          <w:tcPr>
            <w:tcW w:w="900" w:type="dxa"/>
            <w:vMerge/>
            <w:vAlign w:val="center"/>
          </w:tcPr>
          <w:p w14:paraId="4F3E6F62" w14:textId="77777777" w:rsidR="005E0335" w:rsidRDefault="005E0335" w:rsidP="00D46218">
            <w:pPr>
              <w:jc w:val="center"/>
              <w:rPr>
                <w:b/>
                <w:szCs w:val="21"/>
              </w:rPr>
            </w:pPr>
          </w:p>
        </w:tc>
        <w:tc>
          <w:tcPr>
            <w:tcW w:w="1980" w:type="dxa"/>
            <w:vMerge/>
            <w:vAlign w:val="center"/>
          </w:tcPr>
          <w:p w14:paraId="2943E38F" w14:textId="77777777" w:rsidR="005E0335" w:rsidRPr="00AC33FE" w:rsidRDefault="005E0335" w:rsidP="00D46218">
            <w:pPr>
              <w:jc w:val="center"/>
              <w:rPr>
                <w:b/>
                <w:szCs w:val="21"/>
              </w:rPr>
            </w:pPr>
          </w:p>
        </w:tc>
        <w:tc>
          <w:tcPr>
            <w:tcW w:w="5616" w:type="dxa"/>
          </w:tcPr>
          <w:p w14:paraId="2C7DC070" w14:textId="77777777" w:rsidR="005E0335" w:rsidRPr="00BD6C55" w:rsidRDefault="005E0335" w:rsidP="00D46218">
            <w:pPr>
              <w:autoSpaceDE w:val="0"/>
              <w:spacing w:line="360" w:lineRule="auto"/>
              <w:rPr>
                <w:rFonts w:ascii="Arial" w:hAnsi="Arial" w:cs="Arial"/>
              </w:rPr>
            </w:pPr>
            <w:r w:rsidRPr="00BD6C55">
              <w:t>2.3</w:t>
            </w:r>
            <w:proofErr w:type="gramStart"/>
            <w:r w:rsidRPr="00BD6C55">
              <w:t>带载像</w:t>
            </w:r>
            <w:proofErr w:type="gramEnd"/>
            <w:r w:rsidRPr="003F286F">
              <w:rPr>
                <w:rFonts w:ascii="Arial" w:hAnsi="Arial" w:cs="Arial" w:hint="eastAsia"/>
              </w:rPr>
              <w:t>≥</w:t>
            </w:r>
            <w:r w:rsidRPr="00BD6C55">
              <w:t>230</w:t>
            </w:r>
            <w:r w:rsidRPr="00BD6C55">
              <w:t>万，带载分辨率</w:t>
            </w:r>
            <w:r w:rsidRPr="003F286F">
              <w:rPr>
                <w:rFonts w:ascii="Arial" w:hAnsi="Arial" w:cs="Arial" w:hint="eastAsia"/>
              </w:rPr>
              <w:t>≥</w:t>
            </w:r>
            <w:r w:rsidRPr="00BD6C55">
              <w:t>1920*1200</w:t>
            </w:r>
            <w:r w:rsidRPr="00BD6C55">
              <w:t>；</w:t>
            </w:r>
          </w:p>
        </w:tc>
      </w:tr>
      <w:tr w:rsidR="005E0335" w:rsidRPr="00BD6C55" w14:paraId="043E1800" w14:textId="77777777" w:rsidTr="00D46218">
        <w:trPr>
          <w:trHeight w:val="510"/>
        </w:trPr>
        <w:tc>
          <w:tcPr>
            <w:tcW w:w="900" w:type="dxa"/>
            <w:vMerge/>
            <w:vAlign w:val="center"/>
          </w:tcPr>
          <w:p w14:paraId="5F2D9512" w14:textId="77777777" w:rsidR="005E0335" w:rsidRDefault="005E0335" w:rsidP="00D46218">
            <w:pPr>
              <w:jc w:val="center"/>
              <w:rPr>
                <w:b/>
                <w:szCs w:val="21"/>
              </w:rPr>
            </w:pPr>
          </w:p>
        </w:tc>
        <w:tc>
          <w:tcPr>
            <w:tcW w:w="1980" w:type="dxa"/>
            <w:vMerge/>
            <w:vAlign w:val="center"/>
          </w:tcPr>
          <w:p w14:paraId="72BCAA14" w14:textId="77777777" w:rsidR="005E0335" w:rsidRPr="00AC33FE" w:rsidRDefault="005E0335" w:rsidP="00D46218">
            <w:pPr>
              <w:jc w:val="center"/>
              <w:rPr>
                <w:b/>
                <w:szCs w:val="21"/>
              </w:rPr>
            </w:pPr>
          </w:p>
        </w:tc>
        <w:tc>
          <w:tcPr>
            <w:tcW w:w="5616" w:type="dxa"/>
          </w:tcPr>
          <w:p w14:paraId="4AD5B99A" w14:textId="77777777" w:rsidR="005E0335" w:rsidRPr="00BD6C55" w:rsidRDefault="005E0335" w:rsidP="00D46218">
            <w:pPr>
              <w:autoSpaceDE w:val="0"/>
              <w:spacing w:line="360" w:lineRule="auto"/>
              <w:rPr>
                <w:rFonts w:ascii="Arial" w:hAnsi="Arial" w:cs="Arial"/>
              </w:rPr>
            </w:pPr>
            <w:r w:rsidRPr="00BD6C55">
              <w:t>▲</w:t>
            </w:r>
            <w:r w:rsidRPr="00BD6C55">
              <w:rPr>
                <w:rFonts w:ascii="Arial" w:hAnsi="Arial" w:cs="Arial"/>
              </w:rPr>
              <w:t>2.</w:t>
            </w:r>
            <w:r w:rsidRPr="00BD6C55">
              <w:rPr>
                <w:rFonts w:ascii="Arial" w:hAnsi="Arial" w:cs="Arial" w:hint="eastAsia"/>
              </w:rPr>
              <w:t>4</w:t>
            </w:r>
            <w:r w:rsidRPr="00BD6C55">
              <w:t>为保证兼容性，需与显示屏为同一品牌。</w:t>
            </w:r>
            <w:r w:rsidRPr="00A01178">
              <w:rPr>
                <w:b/>
              </w:rPr>
              <w:t>（提供</w:t>
            </w:r>
            <w:r w:rsidRPr="00A01178">
              <w:rPr>
                <w:b/>
              </w:rPr>
              <w:t>CCC</w:t>
            </w:r>
            <w:r w:rsidRPr="00A01178">
              <w:rPr>
                <w:rFonts w:ascii="Arial" w:hAnsi="Arial" w:cs="Arial"/>
                <w:b/>
              </w:rPr>
              <w:t>证书</w:t>
            </w:r>
            <w:r w:rsidRPr="00A01178">
              <w:rPr>
                <w:rFonts w:ascii="Arial" w:hAnsi="Arial" w:cs="Arial" w:hint="eastAsia"/>
                <w:b/>
              </w:rPr>
              <w:t>复印件</w:t>
            </w:r>
            <w:r w:rsidRPr="00A01178">
              <w:rPr>
                <w:b/>
              </w:rPr>
              <w:t>）</w:t>
            </w:r>
          </w:p>
        </w:tc>
      </w:tr>
      <w:tr w:rsidR="005E0335" w:rsidRPr="003A3A67" w14:paraId="72346EA8" w14:textId="77777777" w:rsidTr="00D46218">
        <w:trPr>
          <w:trHeight w:val="976"/>
        </w:trPr>
        <w:tc>
          <w:tcPr>
            <w:tcW w:w="900" w:type="dxa"/>
            <w:vMerge w:val="restart"/>
            <w:vAlign w:val="center"/>
          </w:tcPr>
          <w:p w14:paraId="5D2B5D50" w14:textId="77777777" w:rsidR="005E0335" w:rsidRDefault="005E0335" w:rsidP="00D46218">
            <w:pPr>
              <w:jc w:val="center"/>
              <w:rPr>
                <w:b/>
                <w:szCs w:val="21"/>
              </w:rPr>
            </w:pPr>
            <w:r>
              <w:rPr>
                <w:rFonts w:hint="eastAsia"/>
                <w:b/>
                <w:szCs w:val="21"/>
              </w:rPr>
              <w:t>3</w:t>
            </w:r>
          </w:p>
        </w:tc>
        <w:tc>
          <w:tcPr>
            <w:tcW w:w="1980" w:type="dxa"/>
            <w:vMerge w:val="restart"/>
            <w:vAlign w:val="center"/>
          </w:tcPr>
          <w:p w14:paraId="63A7B16F" w14:textId="77777777" w:rsidR="005E0335" w:rsidRDefault="005E0335" w:rsidP="00D46218">
            <w:pPr>
              <w:jc w:val="center"/>
              <w:rPr>
                <w:b/>
                <w:szCs w:val="21"/>
              </w:rPr>
            </w:pPr>
            <w:r w:rsidRPr="00AC33FE">
              <w:rPr>
                <w:rFonts w:hint="eastAsia"/>
                <w:b/>
                <w:szCs w:val="21"/>
              </w:rPr>
              <w:t>音视频综合管理平台</w:t>
            </w:r>
          </w:p>
        </w:tc>
        <w:tc>
          <w:tcPr>
            <w:tcW w:w="5616" w:type="dxa"/>
          </w:tcPr>
          <w:p w14:paraId="334ED454" w14:textId="77777777" w:rsidR="005E0335" w:rsidRPr="003A3A67" w:rsidRDefault="005E0335" w:rsidP="00D46218">
            <w:pPr>
              <w:spacing w:line="360" w:lineRule="auto"/>
              <w:rPr>
                <w:rFonts w:ascii="Arial" w:hAnsi="Arial" w:cs="Arial"/>
                <w:bCs/>
                <w:color w:val="000000"/>
              </w:rPr>
            </w:pPr>
            <w:r w:rsidRPr="009115C0">
              <w:rPr>
                <w:rStyle w:val="font51"/>
                <w:rFonts w:ascii="Arial" w:hAnsi="Arial" w:cs="Arial" w:hint="default"/>
                <w:szCs w:val="21"/>
              </w:rPr>
              <w:t>▲</w:t>
            </w:r>
            <w:r w:rsidRPr="003A3A67">
              <w:rPr>
                <w:rFonts w:ascii="Arial" w:hAnsi="Arial" w:cs="Arial"/>
                <w:bCs/>
                <w:color w:val="000000"/>
              </w:rPr>
              <w:t>3</w:t>
            </w:r>
            <w:r>
              <w:rPr>
                <w:rFonts w:ascii="Arial" w:hAnsi="Arial" w:cs="Arial"/>
                <w:bCs/>
                <w:color w:val="000000"/>
              </w:rPr>
              <w:t>.1</w:t>
            </w:r>
            <w:r>
              <w:rPr>
                <w:rFonts w:ascii="Arial" w:hAnsi="Arial" w:cs="Arial"/>
                <w:bCs/>
                <w:color w:val="000000"/>
              </w:rPr>
              <w:t>输入：</w:t>
            </w:r>
            <w:r>
              <w:rPr>
                <w:rFonts w:ascii="Arial" w:hAnsi="Arial" w:cs="Arial"/>
                <w:bCs/>
                <w:color w:val="000000"/>
              </w:rPr>
              <w:t>4</w:t>
            </w:r>
            <w:r>
              <w:rPr>
                <w:rFonts w:ascii="Arial" w:hAnsi="Arial" w:cs="Arial"/>
                <w:bCs/>
                <w:color w:val="000000"/>
              </w:rPr>
              <w:t>路</w:t>
            </w:r>
            <w:r>
              <w:rPr>
                <w:rFonts w:ascii="Arial" w:hAnsi="Arial" w:cs="Arial"/>
                <w:bCs/>
                <w:color w:val="000000"/>
              </w:rPr>
              <w:t>HDMI</w:t>
            </w:r>
            <w:r>
              <w:rPr>
                <w:rFonts w:ascii="Arial" w:hAnsi="Arial" w:cs="Arial"/>
                <w:bCs/>
                <w:color w:val="000000"/>
              </w:rPr>
              <w:t>输入，</w:t>
            </w:r>
            <w:r>
              <w:rPr>
                <w:rFonts w:ascii="Arial" w:hAnsi="Arial" w:cs="Arial"/>
                <w:bCs/>
                <w:color w:val="000000"/>
              </w:rPr>
              <w:t>2</w:t>
            </w:r>
            <w:r>
              <w:rPr>
                <w:rFonts w:ascii="Arial" w:hAnsi="Arial" w:cs="Arial"/>
                <w:bCs/>
                <w:color w:val="000000"/>
              </w:rPr>
              <w:t>路</w:t>
            </w:r>
            <w:r>
              <w:rPr>
                <w:rFonts w:ascii="Arial" w:hAnsi="Arial" w:cs="Arial"/>
                <w:bCs/>
                <w:color w:val="000000"/>
              </w:rPr>
              <w:t>4K-HDMI/DP</w:t>
            </w:r>
            <w:r>
              <w:rPr>
                <w:rFonts w:ascii="Arial" w:hAnsi="Arial" w:cs="Arial"/>
                <w:bCs/>
                <w:color w:val="000000"/>
              </w:rPr>
              <w:t>输入；输出：</w:t>
            </w:r>
            <w:r>
              <w:rPr>
                <w:rFonts w:ascii="Arial" w:hAnsi="Arial" w:cs="Arial"/>
                <w:bCs/>
                <w:color w:val="000000"/>
              </w:rPr>
              <w:t>8</w:t>
            </w:r>
            <w:r>
              <w:rPr>
                <w:rFonts w:ascii="Arial" w:hAnsi="Arial" w:cs="Arial"/>
                <w:bCs/>
                <w:color w:val="000000"/>
              </w:rPr>
              <w:t>路</w:t>
            </w:r>
            <w:r>
              <w:rPr>
                <w:rFonts w:ascii="Arial" w:hAnsi="Arial" w:cs="Arial"/>
                <w:bCs/>
                <w:color w:val="000000"/>
              </w:rPr>
              <w:t>DVI</w:t>
            </w:r>
            <w:r>
              <w:rPr>
                <w:rFonts w:ascii="Arial" w:hAnsi="Arial" w:cs="Arial"/>
                <w:bCs/>
                <w:color w:val="000000"/>
              </w:rPr>
              <w:t>输出</w:t>
            </w:r>
            <w:r>
              <w:rPr>
                <w:rFonts w:ascii="Arial" w:hAnsi="Arial" w:cs="Arial" w:hint="eastAsia"/>
                <w:bCs/>
                <w:color w:val="000000"/>
              </w:rPr>
              <w:t>；</w:t>
            </w:r>
          </w:p>
        </w:tc>
      </w:tr>
      <w:tr w:rsidR="005E0335" w:rsidRPr="00A334D3" w14:paraId="1DA4CDBB" w14:textId="77777777" w:rsidTr="00D46218">
        <w:trPr>
          <w:trHeight w:val="510"/>
        </w:trPr>
        <w:tc>
          <w:tcPr>
            <w:tcW w:w="900" w:type="dxa"/>
            <w:vMerge/>
            <w:vAlign w:val="center"/>
          </w:tcPr>
          <w:p w14:paraId="6086228F" w14:textId="77777777" w:rsidR="005E0335" w:rsidRDefault="005E0335" w:rsidP="00D46218">
            <w:pPr>
              <w:jc w:val="center"/>
              <w:rPr>
                <w:b/>
                <w:szCs w:val="21"/>
              </w:rPr>
            </w:pPr>
          </w:p>
        </w:tc>
        <w:tc>
          <w:tcPr>
            <w:tcW w:w="1980" w:type="dxa"/>
            <w:vMerge/>
            <w:vAlign w:val="center"/>
          </w:tcPr>
          <w:p w14:paraId="14E8A7C9" w14:textId="77777777" w:rsidR="005E0335" w:rsidRPr="00AC33FE" w:rsidRDefault="005E0335" w:rsidP="00D46218">
            <w:pPr>
              <w:jc w:val="center"/>
              <w:rPr>
                <w:b/>
                <w:szCs w:val="21"/>
              </w:rPr>
            </w:pPr>
          </w:p>
        </w:tc>
        <w:tc>
          <w:tcPr>
            <w:tcW w:w="5616" w:type="dxa"/>
          </w:tcPr>
          <w:p w14:paraId="3C7989B6" w14:textId="77777777" w:rsidR="005E0335" w:rsidRPr="00A334D3" w:rsidRDefault="005E0335" w:rsidP="00D46218">
            <w:pPr>
              <w:spacing w:line="360" w:lineRule="auto"/>
              <w:rPr>
                <w:rFonts w:ascii="Arial" w:hAnsi="Arial" w:cs="Arial"/>
                <w:bCs/>
                <w:color w:val="000000"/>
              </w:rPr>
            </w:pPr>
            <w:r>
              <w:rPr>
                <w:rFonts w:ascii="Arial" w:hAnsi="Arial" w:cs="Arial"/>
                <w:bCs/>
                <w:color w:val="000000"/>
              </w:rPr>
              <w:t>3.2</w:t>
            </w:r>
            <w:r>
              <w:rPr>
                <w:rFonts w:ascii="Arial" w:hAnsi="Arial" w:cs="Arial" w:hint="eastAsia"/>
                <w:bCs/>
                <w:color w:val="000000"/>
              </w:rPr>
              <w:t>能</w:t>
            </w:r>
            <w:r>
              <w:rPr>
                <w:rFonts w:ascii="Arial" w:hAnsi="Arial" w:cs="Arial"/>
                <w:bCs/>
                <w:color w:val="000000"/>
              </w:rPr>
              <w:t>在任</w:t>
            </w:r>
            <w:proofErr w:type="gramStart"/>
            <w:r>
              <w:rPr>
                <w:rFonts w:ascii="Arial" w:hAnsi="Arial" w:cs="Arial"/>
                <w:bCs/>
                <w:color w:val="000000"/>
              </w:rPr>
              <w:t>一</w:t>
            </w:r>
            <w:proofErr w:type="gramEnd"/>
            <w:r>
              <w:rPr>
                <w:rFonts w:ascii="Arial" w:hAnsi="Arial" w:cs="Arial"/>
                <w:bCs/>
                <w:color w:val="000000"/>
              </w:rPr>
              <w:t>输出通道打开多个窗口，显示图像内容，</w:t>
            </w:r>
            <w:r w:rsidRPr="001B0DD0">
              <w:rPr>
                <w:rFonts w:ascii="Arial" w:hAnsi="Arial" w:cs="Arial" w:hint="eastAsia"/>
                <w:bCs/>
                <w:color w:val="000000" w:themeColor="text1"/>
              </w:rPr>
              <w:t>单屏可以不少于开</w:t>
            </w:r>
            <w:r w:rsidRPr="001B0DD0">
              <w:rPr>
                <w:rFonts w:ascii="Arial" w:hAnsi="Arial" w:cs="Arial"/>
                <w:bCs/>
                <w:color w:val="000000" w:themeColor="text1"/>
              </w:rPr>
              <w:t>4</w:t>
            </w:r>
            <w:r w:rsidRPr="001B0DD0">
              <w:rPr>
                <w:rFonts w:ascii="Arial" w:hAnsi="Arial" w:cs="Arial" w:hint="eastAsia"/>
                <w:bCs/>
                <w:color w:val="000000" w:themeColor="text1"/>
              </w:rPr>
              <w:t>个窗口</w:t>
            </w:r>
            <w:r w:rsidRPr="001B0DD0">
              <w:rPr>
                <w:rFonts w:ascii="Arial" w:hAnsi="Arial" w:cs="Arial"/>
                <w:bCs/>
                <w:color w:val="000000" w:themeColor="text1"/>
              </w:rPr>
              <w:t>。</w:t>
            </w:r>
            <w:r>
              <w:rPr>
                <w:rFonts w:ascii="Arial" w:hAnsi="Arial" w:cs="Arial" w:hint="eastAsia"/>
                <w:bCs/>
                <w:color w:val="000000"/>
              </w:rPr>
              <w:t>在</w:t>
            </w:r>
            <w:r>
              <w:rPr>
                <w:rFonts w:ascii="Arial" w:hAnsi="Arial" w:cs="Arial"/>
                <w:bCs/>
                <w:color w:val="000000"/>
              </w:rPr>
              <w:t>任意输入信号重复开窗功能</w:t>
            </w:r>
            <w:r>
              <w:rPr>
                <w:rFonts w:ascii="Arial" w:hAnsi="Arial" w:cs="Arial" w:hint="eastAsia"/>
                <w:bCs/>
                <w:color w:val="000000"/>
              </w:rPr>
              <w:t>，</w:t>
            </w:r>
            <w:r>
              <w:rPr>
                <w:rFonts w:ascii="Arial" w:hAnsi="Arial" w:cs="Arial"/>
                <w:bCs/>
                <w:color w:val="000000"/>
              </w:rPr>
              <w:t>已开窗窗口任意互相叠加。窗口在多个输出通道共同显示区域内的位置</w:t>
            </w:r>
            <w:r>
              <w:rPr>
                <w:rFonts w:ascii="Arial" w:hAnsi="Arial" w:cs="Arial" w:hint="eastAsia"/>
                <w:bCs/>
                <w:color w:val="000000"/>
              </w:rPr>
              <w:t>能</w:t>
            </w:r>
            <w:r>
              <w:rPr>
                <w:rFonts w:ascii="Arial" w:hAnsi="Arial" w:cs="Arial"/>
                <w:bCs/>
                <w:color w:val="000000"/>
              </w:rPr>
              <w:t>任意移动。</w:t>
            </w:r>
            <w:r>
              <w:rPr>
                <w:rFonts w:ascii="Arial" w:hAnsi="Arial" w:cs="Arial" w:hint="eastAsia"/>
                <w:bCs/>
                <w:color w:val="000000"/>
              </w:rPr>
              <w:t>支持</w:t>
            </w:r>
            <w:r>
              <w:rPr>
                <w:rFonts w:ascii="Arial" w:hAnsi="Arial" w:cs="Arial"/>
                <w:bCs/>
                <w:color w:val="000000"/>
              </w:rPr>
              <w:t>窗口大小改变，比例任意调整</w:t>
            </w:r>
            <w:r>
              <w:rPr>
                <w:rFonts w:ascii="Arial" w:hAnsi="Arial" w:cs="Arial" w:hint="eastAsia"/>
                <w:bCs/>
                <w:color w:val="000000"/>
              </w:rPr>
              <w:t>，</w:t>
            </w:r>
            <w:r>
              <w:rPr>
                <w:rFonts w:ascii="Arial" w:hAnsi="Arial" w:cs="Arial"/>
                <w:bCs/>
                <w:color w:val="000000"/>
              </w:rPr>
              <w:t>窗口可剪切部分区域内容</w:t>
            </w:r>
            <w:r>
              <w:rPr>
                <w:rFonts w:ascii="Arial" w:hAnsi="Arial" w:cs="Arial" w:hint="eastAsia"/>
                <w:bCs/>
                <w:color w:val="000000"/>
              </w:rPr>
              <w:t>，</w:t>
            </w:r>
            <w:r>
              <w:rPr>
                <w:rFonts w:ascii="Arial" w:hAnsi="Arial" w:cs="Arial"/>
                <w:bCs/>
                <w:color w:val="000000"/>
              </w:rPr>
              <w:t>在输入通道上叠加任意字符，可自定义字体、颜色、大小、位置、背景色</w:t>
            </w:r>
            <w:r>
              <w:rPr>
                <w:rFonts w:ascii="Arial" w:hAnsi="Arial" w:cs="Arial" w:hint="eastAsia"/>
                <w:bCs/>
                <w:color w:val="000000"/>
              </w:rPr>
              <w:t>；</w:t>
            </w:r>
          </w:p>
        </w:tc>
      </w:tr>
      <w:tr w:rsidR="005E0335" w:rsidRPr="00A334D3" w14:paraId="366D017B" w14:textId="77777777" w:rsidTr="00D46218">
        <w:trPr>
          <w:trHeight w:val="510"/>
        </w:trPr>
        <w:tc>
          <w:tcPr>
            <w:tcW w:w="900" w:type="dxa"/>
            <w:vMerge/>
            <w:vAlign w:val="center"/>
          </w:tcPr>
          <w:p w14:paraId="567544C4" w14:textId="77777777" w:rsidR="005E0335" w:rsidRDefault="005E0335" w:rsidP="00D46218">
            <w:pPr>
              <w:jc w:val="center"/>
              <w:rPr>
                <w:b/>
                <w:szCs w:val="21"/>
              </w:rPr>
            </w:pPr>
          </w:p>
        </w:tc>
        <w:tc>
          <w:tcPr>
            <w:tcW w:w="1980" w:type="dxa"/>
            <w:vMerge/>
            <w:vAlign w:val="center"/>
          </w:tcPr>
          <w:p w14:paraId="6BDBF821" w14:textId="77777777" w:rsidR="005E0335" w:rsidRPr="00AC33FE" w:rsidRDefault="005E0335" w:rsidP="00D46218">
            <w:pPr>
              <w:jc w:val="center"/>
              <w:rPr>
                <w:b/>
                <w:szCs w:val="21"/>
              </w:rPr>
            </w:pPr>
          </w:p>
        </w:tc>
        <w:tc>
          <w:tcPr>
            <w:tcW w:w="5616" w:type="dxa"/>
          </w:tcPr>
          <w:p w14:paraId="70CAFD86" w14:textId="77777777" w:rsidR="005E0335" w:rsidRPr="00A334D3" w:rsidRDefault="005E0335" w:rsidP="00D46218">
            <w:pPr>
              <w:spacing w:line="360" w:lineRule="auto"/>
              <w:rPr>
                <w:rFonts w:ascii="Arial" w:hAnsi="Arial" w:cs="Arial"/>
                <w:bCs/>
                <w:color w:val="000000"/>
              </w:rPr>
            </w:pPr>
            <w:r>
              <w:rPr>
                <w:rFonts w:ascii="Arial" w:hAnsi="Arial" w:cs="Arial"/>
                <w:bCs/>
                <w:color w:val="000000"/>
              </w:rPr>
              <w:t>3.3</w:t>
            </w:r>
            <w:r>
              <w:rPr>
                <w:rFonts w:ascii="Arial" w:hAnsi="Arial" w:cs="Arial"/>
                <w:bCs/>
                <w:color w:val="000000"/>
              </w:rPr>
              <w:t>支</w:t>
            </w:r>
            <w:r w:rsidRPr="001B0DD0">
              <w:rPr>
                <w:rFonts w:ascii="Arial" w:hAnsi="Arial" w:cs="Arial" w:hint="eastAsia"/>
                <w:bCs/>
                <w:color w:val="000000"/>
              </w:rPr>
              <w:t>持至少</w:t>
            </w:r>
            <w:r w:rsidRPr="001B0DD0">
              <w:rPr>
                <w:rFonts w:ascii="Arial" w:hAnsi="Arial" w:cs="Arial"/>
                <w:bCs/>
                <w:color w:val="000000"/>
              </w:rPr>
              <w:t xml:space="preserve">128 </w:t>
            </w:r>
            <w:proofErr w:type="gramStart"/>
            <w:r w:rsidRPr="001B0DD0">
              <w:rPr>
                <w:rFonts w:ascii="Arial" w:hAnsi="Arial" w:cs="Arial" w:hint="eastAsia"/>
                <w:bCs/>
                <w:color w:val="000000"/>
              </w:rPr>
              <w:t>个</w:t>
            </w:r>
            <w:proofErr w:type="gramEnd"/>
            <w:r w:rsidRPr="001B0DD0">
              <w:rPr>
                <w:rFonts w:ascii="Arial" w:hAnsi="Arial" w:cs="Arial" w:hint="eastAsia"/>
                <w:bCs/>
                <w:color w:val="000000"/>
              </w:rPr>
              <w:t>场</w:t>
            </w:r>
            <w:r>
              <w:rPr>
                <w:rFonts w:ascii="Arial" w:hAnsi="Arial" w:cs="Arial"/>
                <w:bCs/>
                <w:color w:val="000000"/>
              </w:rPr>
              <w:t>景的本地保存与调用，同时支持场景自动定时轮巡；支持场景分组功能</w:t>
            </w:r>
            <w:r>
              <w:rPr>
                <w:rFonts w:ascii="Arial" w:hAnsi="Arial" w:cs="Arial" w:hint="eastAsia"/>
                <w:bCs/>
                <w:color w:val="000000"/>
              </w:rPr>
              <w:t>，</w:t>
            </w:r>
            <w:r>
              <w:rPr>
                <w:rFonts w:ascii="Arial" w:hAnsi="Arial" w:cs="Arial"/>
                <w:bCs/>
                <w:color w:val="000000"/>
              </w:rPr>
              <w:t>支持任意场景读取功能，支持场景分组功能</w:t>
            </w:r>
            <w:r>
              <w:rPr>
                <w:rFonts w:ascii="Arial" w:hAnsi="Arial" w:cs="Arial" w:hint="eastAsia"/>
                <w:bCs/>
                <w:color w:val="000000"/>
              </w:rPr>
              <w:t>；</w:t>
            </w:r>
            <w:r>
              <w:rPr>
                <w:rFonts w:ascii="Arial" w:hAnsi="Arial" w:cs="Arial"/>
                <w:bCs/>
                <w:color w:val="000000"/>
              </w:rPr>
              <w:t>场景调用无延时</w:t>
            </w:r>
            <w:r>
              <w:rPr>
                <w:rFonts w:ascii="Arial" w:hAnsi="Arial" w:cs="Arial" w:hint="eastAsia"/>
                <w:bCs/>
                <w:color w:val="000000"/>
              </w:rPr>
              <w:t>；</w:t>
            </w:r>
          </w:p>
        </w:tc>
      </w:tr>
      <w:tr w:rsidR="005E0335" w:rsidRPr="00A334D3" w14:paraId="082A3420" w14:textId="77777777" w:rsidTr="00D46218">
        <w:trPr>
          <w:trHeight w:val="510"/>
        </w:trPr>
        <w:tc>
          <w:tcPr>
            <w:tcW w:w="900" w:type="dxa"/>
            <w:vMerge/>
            <w:vAlign w:val="center"/>
          </w:tcPr>
          <w:p w14:paraId="0EDE92A5" w14:textId="77777777" w:rsidR="005E0335" w:rsidRDefault="005E0335" w:rsidP="00D46218">
            <w:pPr>
              <w:jc w:val="center"/>
              <w:rPr>
                <w:b/>
                <w:szCs w:val="21"/>
              </w:rPr>
            </w:pPr>
          </w:p>
        </w:tc>
        <w:tc>
          <w:tcPr>
            <w:tcW w:w="1980" w:type="dxa"/>
            <w:vMerge/>
            <w:vAlign w:val="center"/>
          </w:tcPr>
          <w:p w14:paraId="0BAC77F2" w14:textId="77777777" w:rsidR="005E0335" w:rsidRPr="00AC33FE" w:rsidRDefault="005E0335" w:rsidP="00D46218">
            <w:pPr>
              <w:jc w:val="center"/>
              <w:rPr>
                <w:b/>
                <w:szCs w:val="21"/>
              </w:rPr>
            </w:pPr>
          </w:p>
        </w:tc>
        <w:tc>
          <w:tcPr>
            <w:tcW w:w="5616" w:type="dxa"/>
          </w:tcPr>
          <w:p w14:paraId="728234A3" w14:textId="77777777" w:rsidR="005E0335" w:rsidRPr="00A334D3" w:rsidRDefault="005E0335" w:rsidP="00D46218">
            <w:pPr>
              <w:spacing w:line="360" w:lineRule="auto"/>
              <w:rPr>
                <w:rFonts w:ascii="Arial" w:hAnsi="Arial" w:cs="Arial"/>
                <w:bCs/>
                <w:color w:val="000000"/>
              </w:rPr>
            </w:pPr>
            <w:r>
              <w:rPr>
                <w:rFonts w:ascii="Arial" w:hAnsi="Arial" w:cs="Arial"/>
                <w:bCs/>
                <w:color w:val="000000"/>
              </w:rPr>
              <w:t>3</w:t>
            </w:r>
            <w:r>
              <w:rPr>
                <w:rFonts w:ascii="Arial" w:hAnsi="Arial" w:cs="Arial" w:hint="eastAsia"/>
                <w:bCs/>
                <w:color w:val="000000"/>
              </w:rPr>
              <w:t>.</w:t>
            </w:r>
            <w:r>
              <w:rPr>
                <w:rFonts w:ascii="Arial" w:hAnsi="Arial" w:cs="Arial"/>
                <w:bCs/>
                <w:color w:val="000000"/>
              </w:rPr>
              <w:t>4</w:t>
            </w:r>
            <w:r>
              <w:rPr>
                <w:rFonts w:ascii="Arial" w:hAnsi="Arial" w:cs="Arial"/>
                <w:bCs/>
                <w:color w:val="000000"/>
              </w:rPr>
              <w:t>支持虚拟底图（全屏刷新时间小于</w:t>
            </w:r>
            <w:r>
              <w:rPr>
                <w:rFonts w:ascii="Arial" w:hAnsi="Arial" w:cs="Arial"/>
                <w:bCs/>
                <w:color w:val="000000"/>
              </w:rPr>
              <w:t>2s</w:t>
            </w:r>
            <w:r>
              <w:rPr>
                <w:rFonts w:ascii="Arial" w:hAnsi="Arial" w:cs="Arial"/>
                <w:bCs/>
                <w:color w:val="000000"/>
              </w:rPr>
              <w:t>）及多</w:t>
            </w:r>
            <w:proofErr w:type="gramStart"/>
            <w:r>
              <w:rPr>
                <w:rFonts w:ascii="Arial" w:hAnsi="Arial" w:cs="Arial"/>
                <w:bCs/>
                <w:color w:val="000000"/>
              </w:rPr>
              <w:t>屏机接入</w:t>
            </w:r>
            <w:proofErr w:type="gramEnd"/>
            <w:r>
              <w:rPr>
                <w:rFonts w:ascii="Arial" w:hAnsi="Arial" w:cs="Arial"/>
                <w:bCs/>
                <w:color w:val="000000"/>
              </w:rPr>
              <w:t>（实时刷新），支持点对点全屏</w:t>
            </w:r>
            <w:r>
              <w:rPr>
                <w:rFonts w:ascii="Arial" w:hAnsi="Arial" w:cs="Arial" w:hint="eastAsia"/>
                <w:bCs/>
                <w:color w:val="000000"/>
              </w:rPr>
              <w:t>；</w:t>
            </w:r>
          </w:p>
        </w:tc>
      </w:tr>
      <w:tr w:rsidR="005E0335" w:rsidRPr="001B0DD0" w14:paraId="6DDDB8A4" w14:textId="77777777" w:rsidTr="00D46218">
        <w:trPr>
          <w:trHeight w:val="510"/>
        </w:trPr>
        <w:tc>
          <w:tcPr>
            <w:tcW w:w="900" w:type="dxa"/>
            <w:vMerge/>
            <w:vAlign w:val="center"/>
          </w:tcPr>
          <w:p w14:paraId="561E5A1C" w14:textId="77777777" w:rsidR="005E0335" w:rsidRDefault="005E0335" w:rsidP="00D46218">
            <w:pPr>
              <w:jc w:val="center"/>
              <w:rPr>
                <w:b/>
                <w:szCs w:val="21"/>
              </w:rPr>
            </w:pPr>
          </w:p>
        </w:tc>
        <w:tc>
          <w:tcPr>
            <w:tcW w:w="1980" w:type="dxa"/>
            <w:vMerge/>
            <w:vAlign w:val="center"/>
          </w:tcPr>
          <w:p w14:paraId="6573BDA2" w14:textId="77777777" w:rsidR="005E0335" w:rsidRPr="00AC33FE" w:rsidRDefault="005E0335" w:rsidP="00D46218">
            <w:pPr>
              <w:jc w:val="center"/>
              <w:rPr>
                <w:b/>
                <w:szCs w:val="21"/>
              </w:rPr>
            </w:pPr>
          </w:p>
        </w:tc>
        <w:tc>
          <w:tcPr>
            <w:tcW w:w="5616" w:type="dxa"/>
          </w:tcPr>
          <w:p w14:paraId="243EEB69" w14:textId="77777777" w:rsidR="005E0335" w:rsidRDefault="005E0335" w:rsidP="00D46218">
            <w:pPr>
              <w:spacing w:line="360" w:lineRule="auto"/>
              <w:rPr>
                <w:rFonts w:ascii="Arial" w:hAnsi="Arial" w:cs="Arial"/>
                <w:bCs/>
                <w:color w:val="000000"/>
              </w:rPr>
            </w:pPr>
            <w:r w:rsidRPr="001B0DD0">
              <w:rPr>
                <w:rFonts w:ascii="Arial" w:hAnsi="Arial" w:cs="Arial"/>
                <w:bCs/>
                <w:color w:val="000000" w:themeColor="text1"/>
              </w:rPr>
              <w:t>3.5</w:t>
            </w:r>
            <w:r>
              <w:rPr>
                <w:rFonts w:ascii="Arial" w:hAnsi="Arial" w:cs="Arial"/>
                <w:bCs/>
                <w:color w:val="000000"/>
              </w:rPr>
              <w:t>图像信号无损实时传输；图像信号无压缩、无失真传输</w:t>
            </w:r>
            <w:r>
              <w:rPr>
                <w:rFonts w:ascii="Arial" w:hAnsi="Arial" w:cs="Arial" w:hint="eastAsia"/>
                <w:bCs/>
                <w:color w:val="000000"/>
              </w:rPr>
              <w:t>。</w:t>
            </w:r>
          </w:p>
          <w:p w14:paraId="1CD9E2C7" w14:textId="77777777" w:rsidR="005E0335" w:rsidRPr="001B0DD0" w:rsidRDefault="005E0335" w:rsidP="00D46218">
            <w:pPr>
              <w:spacing w:line="360" w:lineRule="auto"/>
              <w:rPr>
                <w:rFonts w:ascii="Arial" w:hAnsi="Arial" w:cs="Arial"/>
                <w:bCs/>
                <w:color w:val="FF0000"/>
              </w:rPr>
            </w:pPr>
            <w:r>
              <w:rPr>
                <w:rFonts w:ascii="Arial" w:hAnsi="Arial" w:cs="Arial"/>
                <w:bCs/>
                <w:color w:val="000000"/>
              </w:rPr>
              <w:t>支持整墙画面拼接同步显示功能，快速移动画面无撕裂、错位现象</w:t>
            </w:r>
          </w:p>
        </w:tc>
      </w:tr>
      <w:tr w:rsidR="005E0335" w:rsidRPr="00A334D3" w14:paraId="45D303B0" w14:textId="77777777" w:rsidTr="00D46218">
        <w:trPr>
          <w:trHeight w:val="510"/>
        </w:trPr>
        <w:tc>
          <w:tcPr>
            <w:tcW w:w="900" w:type="dxa"/>
            <w:vMerge/>
            <w:vAlign w:val="center"/>
          </w:tcPr>
          <w:p w14:paraId="6E016F4D" w14:textId="77777777" w:rsidR="005E0335" w:rsidRDefault="005E0335" w:rsidP="00D46218">
            <w:pPr>
              <w:jc w:val="center"/>
              <w:rPr>
                <w:b/>
                <w:szCs w:val="21"/>
              </w:rPr>
            </w:pPr>
          </w:p>
        </w:tc>
        <w:tc>
          <w:tcPr>
            <w:tcW w:w="1980" w:type="dxa"/>
            <w:vMerge/>
            <w:vAlign w:val="center"/>
          </w:tcPr>
          <w:p w14:paraId="4817C366" w14:textId="77777777" w:rsidR="005E0335" w:rsidRPr="00AC33FE" w:rsidRDefault="005E0335" w:rsidP="00D46218">
            <w:pPr>
              <w:jc w:val="center"/>
              <w:rPr>
                <w:b/>
                <w:szCs w:val="21"/>
              </w:rPr>
            </w:pPr>
          </w:p>
        </w:tc>
        <w:tc>
          <w:tcPr>
            <w:tcW w:w="5616" w:type="dxa"/>
          </w:tcPr>
          <w:p w14:paraId="52B00595" w14:textId="77777777" w:rsidR="005E0335" w:rsidRPr="00A334D3" w:rsidRDefault="005E0335" w:rsidP="00D46218">
            <w:pPr>
              <w:spacing w:line="360" w:lineRule="auto"/>
              <w:rPr>
                <w:rFonts w:ascii="Arial" w:hAnsi="Arial" w:cs="Arial"/>
                <w:bCs/>
                <w:color w:val="000000"/>
              </w:rPr>
            </w:pPr>
            <w:r>
              <w:rPr>
                <w:rFonts w:ascii="Arial" w:hAnsi="Arial" w:cs="Arial"/>
                <w:bCs/>
                <w:color w:val="000000"/>
              </w:rPr>
              <w:t>3.6</w:t>
            </w:r>
            <w:r>
              <w:rPr>
                <w:rFonts w:ascii="Arial" w:hAnsi="Arial" w:cs="Arial"/>
                <w:bCs/>
                <w:color w:val="000000"/>
              </w:rPr>
              <w:t>对于输入信号源进行单点采集，采用数字化方式进行传输和调度，使得各个显示单元间信号窗口内容显示一致</w:t>
            </w:r>
            <w:r>
              <w:rPr>
                <w:rFonts w:ascii="Arial" w:hAnsi="Arial" w:cs="Arial" w:hint="eastAsia"/>
                <w:bCs/>
                <w:color w:val="000000"/>
              </w:rPr>
              <w:t>。</w:t>
            </w:r>
            <w:r>
              <w:rPr>
                <w:rFonts w:ascii="Arial" w:hAnsi="Arial" w:cs="Arial"/>
                <w:bCs/>
                <w:color w:val="000000"/>
              </w:rPr>
              <w:t>支持所有接入信号的实时画面预览，画面无卡顿。无线、有线</w:t>
            </w:r>
            <w:r>
              <w:rPr>
                <w:rFonts w:ascii="Arial" w:hAnsi="Arial" w:cs="Arial"/>
                <w:bCs/>
                <w:color w:val="000000"/>
              </w:rPr>
              <w:lastRenderedPageBreak/>
              <w:t>客户端均可实现信号预览、预览内容与输出图像内容同步</w:t>
            </w:r>
            <w:r>
              <w:rPr>
                <w:rFonts w:ascii="Arial" w:hAnsi="Arial" w:cs="Arial" w:hint="eastAsia"/>
                <w:bCs/>
                <w:color w:val="000000"/>
              </w:rPr>
              <w:t>；</w:t>
            </w:r>
            <w:r>
              <w:rPr>
                <w:rFonts w:ascii="Arial" w:hAnsi="Arial" w:cs="Arial"/>
                <w:bCs/>
                <w:color w:val="000000"/>
              </w:rPr>
              <w:t>可在控制端观看不同分组屏</w:t>
            </w:r>
            <w:r w:rsidRPr="001B0DD0">
              <w:rPr>
                <w:rFonts w:ascii="Arial" w:hAnsi="Arial" w:cs="Arial" w:hint="eastAsia"/>
                <w:bCs/>
                <w:color w:val="000000" w:themeColor="text1"/>
              </w:rPr>
              <w:t>的实时至少</w:t>
            </w:r>
            <w:r w:rsidRPr="001B0DD0">
              <w:rPr>
                <w:rFonts w:ascii="Arial" w:hAnsi="Arial" w:cs="Arial"/>
                <w:bCs/>
                <w:color w:val="000000" w:themeColor="text1"/>
              </w:rPr>
              <w:t>60</w:t>
            </w:r>
            <w:r w:rsidRPr="001B0DD0">
              <w:rPr>
                <w:rFonts w:ascii="Arial" w:hAnsi="Arial" w:cs="Arial" w:hint="eastAsia"/>
                <w:bCs/>
                <w:color w:val="000000" w:themeColor="text1"/>
              </w:rPr>
              <w:t>帧全屏</w:t>
            </w:r>
            <w:r>
              <w:rPr>
                <w:rFonts w:ascii="Arial" w:hAnsi="Arial" w:cs="Arial"/>
                <w:bCs/>
                <w:color w:val="000000"/>
              </w:rPr>
              <w:t>回显画面，支持外接显示器或解码盒输出</w:t>
            </w:r>
          </w:p>
        </w:tc>
      </w:tr>
      <w:tr w:rsidR="005E0335" w:rsidRPr="00A334D3" w14:paraId="42C13F6A" w14:textId="77777777" w:rsidTr="00D46218">
        <w:trPr>
          <w:trHeight w:val="510"/>
        </w:trPr>
        <w:tc>
          <w:tcPr>
            <w:tcW w:w="900" w:type="dxa"/>
            <w:vMerge/>
            <w:vAlign w:val="center"/>
          </w:tcPr>
          <w:p w14:paraId="4B41599E" w14:textId="77777777" w:rsidR="005E0335" w:rsidRDefault="005E0335" w:rsidP="00D46218">
            <w:pPr>
              <w:jc w:val="center"/>
              <w:rPr>
                <w:b/>
                <w:szCs w:val="21"/>
              </w:rPr>
            </w:pPr>
          </w:p>
        </w:tc>
        <w:tc>
          <w:tcPr>
            <w:tcW w:w="1980" w:type="dxa"/>
            <w:vMerge/>
            <w:vAlign w:val="center"/>
          </w:tcPr>
          <w:p w14:paraId="2517E4B5" w14:textId="77777777" w:rsidR="005E0335" w:rsidRPr="00AC33FE" w:rsidRDefault="005E0335" w:rsidP="00D46218">
            <w:pPr>
              <w:jc w:val="center"/>
              <w:rPr>
                <w:b/>
                <w:szCs w:val="21"/>
              </w:rPr>
            </w:pPr>
          </w:p>
        </w:tc>
        <w:tc>
          <w:tcPr>
            <w:tcW w:w="5616" w:type="dxa"/>
          </w:tcPr>
          <w:p w14:paraId="20ADB338" w14:textId="77777777" w:rsidR="005E0335" w:rsidRPr="00A334D3" w:rsidRDefault="005E0335" w:rsidP="00D46218">
            <w:pPr>
              <w:spacing w:line="360" w:lineRule="auto"/>
              <w:rPr>
                <w:rFonts w:ascii="Arial" w:hAnsi="Arial" w:cs="Arial"/>
                <w:bCs/>
                <w:color w:val="000000"/>
              </w:rPr>
            </w:pPr>
            <w:r>
              <w:rPr>
                <w:rFonts w:ascii="Arial" w:hAnsi="Arial" w:cs="Arial"/>
                <w:bCs/>
                <w:color w:val="000000"/>
              </w:rPr>
              <w:t>3.</w:t>
            </w:r>
            <w:r>
              <w:rPr>
                <w:rFonts w:ascii="Arial" w:hAnsi="Arial" w:cs="Arial" w:hint="eastAsia"/>
                <w:bCs/>
                <w:color w:val="000000"/>
              </w:rPr>
              <w:t>7</w:t>
            </w:r>
            <w:r w:rsidRPr="00C52082">
              <w:rPr>
                <w:rFonts w:ascii="Arial" w:hAnsi="Arial" w:cs="Arial" w:hint="eastAsia"/>
                <w:bCs/>
                <w:color w:val="000000"/>
              </w:rPr>
              <w:t>平均无故障时间</w:t>
            </w:r>
            <w:r w:rsidRPr="00C52082">
              <w:rPr>
                <w:rFonts w:ascii="Arial" w:hAnsi="Arial" w:cs="Arial" w:hint="eastAsia"/>
                <w:bCs/>
                <w:color w:val="000000"/>
              </w:rPr>
              <w:t>&gt;100000</w:t>
            </w:r>
            <w:r w:rsidRPr="00C52082">
              <w:rPr>
                <w:rFonts w:ascii="Arial" w:hAnsi="Arial" w:cs="Arial" w:hint="eastAsia"/>
                <w:bCs/>
                <w:color w:val="000000"/>
              </w:rPr>
              <w:t>小时，最快修复时间</w:t>
            </w:r>
            <w:r w:rsidRPr="00C52082">
              <w:rPr>
                <w:rFonts w:ascii="Arial" w:hAnsi="Arial" w:cs="Arial" w:hint="eastAsia"/>
                <w:bCs/>
                <w:color w:val="000000"/>
              </w:rPr>
              <w:t>&lt;5</w:t>
            </w:r>
            <w:r w:rsidRPr="00C52082">
              <w:rPr>
                <w:rFonts w:ascii="Arial" w:hAnsi="Arial" w:cs="Arial" w:hint="eastAsia"/>
                <w:bCs/>
                <w:color w:val="000000"/>
              </w:rPr>
              <w:t>分钟；（</w:t>
            </w:r>
            <w:r>
              <w:rPr>
                <w:rFonts w:hint="eastAsia"/>
              </w:rPr>
              <w:t>提供第三方检测机构出具的检测报告，</w:t>
            </w:r>
            <w:r w:rsidRPr="00462B41">
              <w:rPr>
                <w:rFonts w:hint="eastAsia"/>
              </w:rPr>
              <w:t>采用标准</w:t>
            </w:r>
            <w:r w:rsidRPr="00462B41">
              <w:t>SJ/T 11141-2017</w:t>
            </w:r>
            <w:r w:rsidRPr="00462B41">
              <w:rPr>
                <w:rFonts w:hint="eastAsia"/>
              </w:rPr>
              <w:t>检测方式</w:t>
            </w:r>
            <w:r w:rsidRPr="00C52082">
              <w:rPr>
                <w:rFonts w:ascii="Arial" w:hAnsi="Arial" w:cs="Arial" w:hint="eastAsia"/>
                <w:bCs/>
                <w:color w:val="000000"/>
              </w:rPr>
              <w:t>）</w:t>
            </w:r>
          </w:p>
        </w:tc>
      </w:tr>
      <w:tr w:rsidR="005E0335" w:rsidRPr="00A334D3" w14:paraId="09F2EBA9" w14:textId="77777777" w:rsidTr="00D46218">
        <w:trPr>
          <w:trHeight w:val="510"/>
        </w:trPr>
        <w:tc>
          <w:tcPr>
            <w:tcW w:w="900" w:type="dxa"/>
            <w:vMerge/>
            <w:vAlign w:val="center"/>
          </w:tcPr>
          <w:p w14:paraId="0AAA97B5" w14:textId="77777777" w:rsidR="005E0335" w:rsidRDefault="005E0335" w:rsidP="00D46218">
            <w:pPr>
              <w:jc w:val="center"/>
              <w:rPr>
                <w:b/>
                <w:szCs w:val="21"/>
              </w:rPr>
            </w:pPr>
          </w:p>
        </w:tc>
        <w:tc>
          <w:tcPr>
            <w:tcW w:w="1980" w:type="dxa"/>
            <w:vMerge/>
            <w:vAlign w:val="center"/>
          </w:tcPr>
          <w:p w14:paraId="4D8AB832" w14:textId="77777777" w:rsidR="005E0335" w:rsidRPr="00AC33FE" w:rsidRDefault="005E0335" w:rsidP="00D46218">
            <w:pPr>
              <w:jc w:val="center"/>
              <w:rPr>
                <w:b/>
                <w:szCs w:val="21"/>
              </w:rPr>
            </w:pPr>
          </w:p>
        </w:tc>
        <w:tc>
          <w:tcPr>
            <w:tcW w:w="5616" w:type="dxa"/>
          </w:tcPr>
          <w:p w14:paraId="5DC92DE7" w14:textId="77777777" w:rsidR="005E0335" w:rsidRPr="00A334D3" w:rsidRDefault="005E0335" w:rsidP="00D46218">
            <w:pPr>
              <w:spacing w:line="360" w:lineRule="auto"/>
              <w:rPr>
                <w:rFonts w:ascii="Arial" w:hAnsi="Arial" w:cs="Arial"/>
                <w:bCs/>
                <w:color w:val="000000"/>
              </w:rPr>
            </w:pPr>
            <w:r>
              <w:rPr>
                <w:rFonts w:ascii="Arial" w:hAnsi="Arial" w:cs="Arial"/>
                <w:bCs/>
                <w:color w:val="000000"/>
              </w:rPr>
              <w:t>3.8</w:t>
            </w:r>
            <w:r>
              <w:rPr>
                <w:rFonts w:ascii="Arial" w:hAnsi="Arial" w:cs="Arial"/>
                <w:bCs/>
                <w:color w:val="000000"/>
              </w:rPr>
              <w:t>泄露电流试验</w:t>
            </w:r>
            <w:r w:rsidRPr="003A3A67">
              <w:rPr>
                <w:rFonts w:ascii="Arial" w:hAnsi="Arial" w:cs="Arial"/>
                <w:bCs/>
                <w:color w:val="000000"/>
              </w:rPr>
              <w:t>：</w:t>
            </w:r>
            <w:r w:rsidRPr="003A3A67">
              <w:rPr>
                <w:rFonts w:ascii="Arial" w:hAnsi="Arial" w:cs="Arial"/>
                <w:bCs/>
                <w:color w:val="000000"/>
              </w:rPr>
              <w:t xml:space="preserve">≤ </w:t>
            </w:r>
            <w:r>
              <w:rPr>
                <w:rFonts w:ascii="Arial" w:hAnsi="Arial" w:cs="Arial"/>
                <w:bCs/>
                <w:color w:val="000000"/>
              </w:rPr>
              <w:t>5mA</w:t>
            </w:r>
            <w:r>
              <w:rPr>
                <w:rFonts w:ascii="Arial" w:hAnsi="Arial" w:cs="Arial"/>
                <w:bCs/>
                <w:color w:val="000000"/>
              </w:rPr>
              <w:t>（</w:t>
            </w:r>
            <w:r>
              <w:rPr>
                <w:rFonts w:ascii="Arial" w:hAnsi="Arial" w:cs="Arial"/>
                <w:bCs/>
                <w:color w:val="000000"/>
              </w:rPr>
              <w:t>AC</w:t>
            </w:r>
            <w:r>
              <w:rPr>
                <w:rFonts w:ascii="Arial" w:hAnsi="Arial" w:cs="Arial"/>
                <w:bCs/>
                <w:color w:val="000000"/>
              </w:rPr>
              <w:t>峰值）。绝缘电阻试验电源插头或电源引入端子与外壳裸露金属部件之间的绝缘电阻在正常大气条件下应</w:t>
            </w:r>
            <w:r>
              <w:rPr>
                <w:rFonts w:ascii="Arial" w:hAnsi="Arial" w:cs="Arial"/>
                <w:bCs/>
                <w:color w:val="000000"/>
              </w:rPr>
              <w:t>≥100MΩ</w:t>
            </w:r>
            <w:r>
              <w:rPr>
                <w:rFonts w:ascii="Arial" w:hAnsi="Arial" w:cs="Arial"/>
                <w:bCs/>
                <w:color w:val="000000"/>
              </w:rPr>
              <w:t>，湿热条件下应</w:t>
            </w:r>
            <w:r>
              <w:rPr>
                <w:rFonts w:ascii="Arial" w:hAnsi="Arial" w:cs="Arial"/>
                <w:bCs/>
                <w:color w:val="000000"/>
              </w:rPr>
              <w:t>≥2MΩ</w:t>
            </w:r>
            <w:r>
              <w:rPr>
                <w:rFonts w:ascii="Arial" w:hAnsi="Arial" w:cs="Arial"/>
                <w:bCs/>
                <w:color w:val="000000"/>
              </w:rPr>
              <w:t>；</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r w:rsidRPr="00A01178">
              <w:rPr>
                <w:rFonts w:ascii="Arial" w:hAnsi="Arial" w:cs="Arial" w:hint="eastAsia"/>
                <w:b/>
                <w:bCs/>
                <w:color w:val="000000"/>
              </w:rPr>
              <w:t>）</w:t>
            </w:r>
          </w:p>
        </w:tc>
      </w:tr>
      <w:tr w:rsidR="005E0335" w:rsidRPr="00A334D3" w14:paraId="665CD08C" w14:textId="77777777" w:rsidTr="00D46218">
        <w:trPr>
          <w:trHeight w:val="510"/>
        </w:trPr>
        <w:tc>
          <w:tcPr>
            <w:tcW w:w="900" w:type="dxa"/>
            <w:vMerge/>
            <w:vAlign w:val="center"/>
          </w:tcPr>
          <w:p w14:paraId="474765B8" w14:textId="77777777" w:rsidR="005E0335" w:rsidRDefault="005E0335" w:rsidP="00D46218">
            <w:pPr>
              <w:jc w:val="center"/>
              <w:rPr>
                <w:b/>
                <w:szCs w:val="21"/>
              </w:rPr>
            </w:pPr>
          </w:p>
        </w:tc>
        <w:tc>
          <w:tcPr>
            <w:tcW w:w="1980" w:type="dxa"/>
            <w:vMerge/>
            <w:vAlign w:val="center"/>
          </w:tcPr>
          <w:p w14:paraId="19162DF2" w14:textId="77777777" w:rsidR="005E0335" w:rsidRPr="00AC33FE" w:rsidRDefault="005E0335" w:rsidP="00D46218">
            <w:pPr>
              <w:jc w:val="center"/>
              <w:rPr>
                <w:b/>
                <w:szCs w:val="21"/>
              </w:rPr>
            </w:pPr>
          </w:p>
        </w:tc>
        <w:tc>
          <w:tcPr>
            <w:tcW w:w="5616" w:type="dxa"/>
          </w:tcPr>
          <w:p w14:paraId="02ED5830" w14:textId="77777777" w:rsidR="005E0335" w:rsidRPr="00A334D3" w:rsidRDefault="005E0335" w:rsidP="00D46218">
            <w:pPr>
              <w:spacing w:line="360" w:lineRule="auto"/>
              <w:rPr>
                <w:rFonts w:ascii="Arial" w:hAnsi="Arial" w:cs="Arial"/>
                <w:bCs/>
                <w:color w:val="000000"/>
              </w:rPr>
            </w:pPr>
            <w:r w:rsidRPr="003A3A67">
              <w:rPr>
                <w:rFonts w:ascii="Arial" w:hAnsi="Arial" w:cs="Arial"/>
                <w:bCs/>
                <w:color w:val="000000"/>
              </w:rPr>
              <w:t>▲</w:t>
            </w:r>
            <w:r>
              <w:rPr>
                <w:rFonts w:ascii="Arial" w:hAnsi="Arial" w:cs="Arial"/>
                <w:bCs/>
                <w:color w:val="000000"/>
              </w:rPr>
              <w:t>3.9</w:t>
            </w:r>
            <w:r w:rsidRPr="00C04D60">
              <w:rPr>
                <w:rFonts w:ascii="Arial" w:hAnsi="Arial" w:cs="Arial" w:hint="eastAsia"/>
                <w:bCs/>
                <w:color w:val="000000"/>
              </w:rPr>
              <w:t>正弦振动试验</w:t>
            </w:r>
            <w:r>
              <w:rPr>
                <w:rFonts w:ascii="Arial" w:hAnsi="Arial" w:cs="Arial"/>
                <w:bCs/>
                <w:color w:val="000000"/>
              </w:rPr>
              <w:t xml:space="preserve"> </w:t>
            </w:r>
            <w:r w:rsidRPr="00C04D60">
              <w:rPr>
                <w:rFonts w:ascii="Arial" w:hAnsi="Arial" w:cs="Arial"/>
                <w:bCs/>
                <w:color w:val="000000"/>
              </w:rPr>
              <w:t>10</w:t>
            </w:r>
            <w:r w:rsidRPr="00C04D60">
              <w:rPr>
                <w:rFonts w:ascii="Arial" w:hAnsi="Arial" w:cs="Arial" w:hint="eastAsia"/>
                <w:bCs/>
                <w:color w:val="000000"/>
              </w:rPr>
              <w:t>～</w:t>
            </w:r>
            <w:r w:rsidRPr="00C04D60">
              <w:rPr>
                <w:rFonts w:ascii="Arial" w:hAnsi="Arial" w:cs="Arial"/>
                <w:bCs/>
                <w:color w:val="000000"/>
              </w:rPr>
              <w:t>55Hz</w:t>
            </w:r>
            <w:r w:rsidRPr="00C04D60">
              <w:rPr>
                <w:rFonts w:ascii="Arial" w:hAnsi="Arial" w:cs="Arial" w:hint="eastAsia"/>
                <w:bCs/>
                <w:color w:val="000000"/>
              </w:rPr>
              <w:t>，振幅</w:t>
            </w:r>
            <w:r w:rsidRPr="00C04D60">
              <w:rPr>
                <w:rFonts w:ascii="Arial" w:hAnsi="Arial" w:cs="Arial"/>
                <w:bCs/>
                <w:color w:val="000000"/>
              </w:rPr>
              <w:t>0.35mm</w:t>
            </w:r>
            <w:r w:rsidRPr="001B0DD0">
              <w:rPr>
                <w:rFonts w:ascii="Arial" w:hAnsi="Arial" w:cs="Arial" w:hint="eastAsia"/>
                <w:bCs/>
                <w:color w:val="000000"/>
              </w:rPr>
              <w:t>，每一轴向循环扫频</w:t>
            </w:r>
            <w:r>
              <w:rPr>
                <w:rFonts w:ascii="Arial" w:hAnsi="Arial" w:cs="Arial" w:hint="eastAsia"/>
                <w:bCs/>
                <w:color w:val="000000"/>
              </w:rPr>
              <w:t>至少</w:t>
            </w:r>
            <w:r w:rsidRPr="001B0DD0">
              <w:rPr>
                <w:rFonts w:ascii="Arial" w:hAnsi="Arial" w:cs="Arial"/>
                <w:bCs/>
                <w:color w:val="000000"/>
              </w:rPr>
              <w:t>5</w:t>
            </w:r>
            <w:r w:rsidRPr="001B0DD0">
              <w:rPr>
                <w:rFonts w:ascii="Arial" w:hAnsi="Arial" w:cs="Arial" w:hint="eastAsia"/>
                <w:bCs/>
                <w:color w:val="000000"/>
              </w:rPr>
              <w:t>次，每次时间</w:t>
            </w:r>
            <w:r w:rsidRPr="00A334D3">
              <w:rPr>
                <w:rFonts w:hint="eastAsia"/>
              </w:rPr>
              <w:t>不超出</w:t>
            </w:r>
            <w:r w:rsidRPr="001B0DD0">
              <w:rPr>
                <w:rFonts w:ascii="Arial" w:hAnsi="Arial" w:cs="Arial"/>
                <w:bCs/>
                <w:color w:val="000000"/>
              </w:rPr>
              <w:t>5min</w:t>
            </w:r>
            <w:r w:rsidRPr="001B0DD0">
              <w:rPr>
                <w:rFonts w:ascii="Arial" w:hAnsi="Arial" w:cs="Arial" w:hint="eastAsia"/>
                <w:bCs/>
                <w:color w:val="000000"/>
              </w:rPr>
              <w:t>。</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r w:rsidRPr="00A01178">
              <w:rPr>
                <w:rFonts w:ascii="Arial" w:hAnsi="Arial" w:cs="Arial" w:hint="eastAsia"/>
                <w:b/>
                <w:bCs/>
                <w:color w:val="000000"/>
              </w:rPr>
              <w:t>）</w:t>
            </w:r>
          </w:p>
        </w:tc>
      </w:tr>
      <w:tr w:rsidR="005E0335" w:rsidRPr="0059754B" w14:paraId="0A0CFC4A" w14:textId="77777777" w:rsidTr="00D46218">
        <w:trPr>
          <w:trHeight w:val="510"/>
        </w:trPr>
        <w:tc>
          <w:tcPr>
            <w:tcW w:w="900" w:type="dxa"/>
            <w:vMerge w:val="restart"/>
            <w:vAlign w:val="center"/>
          </w:tcPr>
          <w:p w14:paraId="11B98406" w14:textId="77777777" w:rsidR="005E0335" w:rsidRDefault="005E0335" w:rsidP="00D46218">
            <w:pPr>
              <w:jc w:val="center"/>
              <w:rPr>
                <w:b/>
                <w:szCs w:val="21"/>
              </w:rPr>
            </w:pPr>
            <w:r>
              <w:rPr>
                <w:rFonts w:hint="eastAsia"/>
                <w:b/>
                <w:szCs w:val="21"/>
              </w:rPr>
              <w:t>4</w:t>
            </w:r>
          </w:p>
        </w:tc>
        <w:tc>
          <w:tcPr>
            <w:tcW w:w="1980" w:type="dxa"/>
            <w:vMerge w:val="restart"/>
            <w:vAlign w:val="center"/>
          </w:tcPr>
          <w:p w14:paraId="150A99A6" w14:textId="77777777" w:rsidR="005E0335" w:rsidRDefault="005E0335" w:rsidP="00D46218">
            <w:pPr>
              <w:jc w:val="center"/>
              <w:rPr>
                <w:b/>
                <w:szCs w:val="21"/>
              </w:rPr>
            </w:pPr>
            <w:r w:rsidRPr="00AC33FE">
              <w:rPr>
                <w:rFonts w:hint="eastAsia"/>
                <w:b/>
                <w:szCs w:val="21"/>
              </w:rPr>
              <w:t>配电箱</w:t>
            </w:r>
          </w:p>
        </w:tc>
        <w:tc>
          <w:tcPr>
            <w:tcW w:w="5616" w:type="dxa"/>
            <w:shd w:val="clear" w:color="auto" w:fill="FFFFFF" w:themeFill="background1"/>
          </w:tcPr>
          <w:p w14:paraId="52B52303" w14:textId="77777777" w:rsidR="005E0335" w:rsidRPr="0059754B" w:rsidRDefault="005E0335" w:rsidP="00D46218">
            <w:pPr>
              <w:spacing w:line="360" w:lineRule="auto"/>
              <w:textAlignment w:val="center"/>
              <w:rPr>
                <w:rFonts w:ascii="Arial" w:hAnsi="Arial" w:cs="Arial"/>
                <w:color w:val="000000" w:themeColor="text1"/>
              </w:rPr>
            </w:pPr>
            <w:r>
              <w:rPr>
                <w:rFonts w:ascii="Arial" w:hAnsi="Arial" w:cs="Arial"/>
                <w:color w:val="000000" w:themeColor="text1"/>
              </w:rPr>
              <w:t>4.</w:t>
            </w:r>
            <w:r w:rsidRPr="002E79D6">
              <w:rPr>
                <w:rFonts w:ascii="Arial" w:hAnsi="Arial" w:cs="Arial" w:hint="eastAsia"/>
                <w:color w:val="000000" w:themeColor="text1"/>
              </w:rPr>
              <w:t>1</w:t>
            </w:r>
            <w:r w:rsidRPr="002E79D6">
              <w:rPr>
                <w:rFonts w:ascii="Arial" w:hAnsi="Arial" w:cs="Arial"/>
                <w:color w:val="000000" w:themeColor="text1"/>
              </w:rPr>
              <w:t>.</w:t>
            </w:r>
            <w:r w:rsidRPr="002E79D6">
              <w:rPr>
                <w:rFonts w:ascii="Arial" w:hAnsi="Arial" w:cs="Arial"/>
                <w:color w:val="000000" w:themeColor="text1"/>
              </w:rPr>
              <w:t>三相配电系统，功率</w:t>
            </w:r>
            <w:r>
              <w:rPr>
                <w:rFonts w:ascii="Arial" w:hAnsi="Arial" w:cs="Arial" w:hint="eastAsia"/>
                <w:color w:val="000000" w:themeColor="text1"/>
              </w:rPr>
              <w:t>：</w:t>
            </w:r>
            <w:r w:rsidRPr="009F5AA5">
              <w:rPr>
                <w:rFonts w:ascii="Arial" w:hAnsi="Arial" w:cs="Arial" w:hint="eastAsia"/>
                <w:color w:val="000000" w:themeColor="text1"/>
              </w:rPr>
              <w:t>≥</w:t>
            </w:r>
            <w:r w:rsidRPr="009F5AA5">
              <w:rPr>
                <w:rFonts w:ascii="Arial" w:hAnsi="Arial" w:cs="Arial" w:hint="eastAsia"/>
                <w:color w:val="000000" w:themeColor="text1"/>
              </w:rPr>
              <w:t>1</w:t>
            </w:r>
            <w:r w:rsidRPr="009F5AA5">
              <w:rPr>
                <w:rFonts w:ascii="Arial" w:hAnsi="Arial" w:cs="Arial"/>
                <w:color w:val="000000" w:themeColor="text1"/>
              </w:rPr>
              <w:t>5KW</w:t>
            </w:r>
            <w:r w:rsidRPr="002E79D6">
              <w:rPr>
                <w:rFonts w:ascii="Arial" w:hAnsi="Arial" w:cs="Arial"/>
                <w:color w:val="000000" w:themeColor="text1"/>
              </w:rPr>
              <w:t xml:space="preserve">                                                                                                                                                                                                                                                   </w:t>
            </w:r>
          </w:p>
        </w:tc>
      </w:tr>
      <w:tr w:rsidR="005E0335" w14:paraId="32337684" w14:textId="77777777" w:rsidTr="00D46218">
        <w:trPr>
          <w:trHeight w:val="510"/>
        </w:trPr>
        <w:tc>
          <w:tcPr>
            <w:tcW w:w="900" w:type="dxa"/>
            <w:vMerge/>
            <w:vAlign w:val="center"/>
          </w:tcPr>
          <w:p w14:paraId="2F376053" w14:textId="77777777" w:rsidR="005E0335" w:rsidRDefault="005E0335" w:rsidP="00D46218">
            <w:pPr>
              <w:jc w:val="center"/>
              <w:rPr>
                <w:b/>
                <w:szCs w:val="21"/>
              </w:rPr>
            </w:pPr>
          </w:p>
        </w:tc>
        <w:tc>
          <w:tcPr>
            <w:tcW w:w="1980" w:type="dxa"/>
            <w:vMerge/>
            <w:vAlign w:val="center"/>
          </w:tcPr>
          <w:p w14:paraId="7A7727E4" w14:textId="77777777" w:rsidR="005E0335" w:rsidRPr="00AC33FE" w:rsidRDefault="005E0335" w:rsidP="00D46218">
            <w:pPr>
              <w:jc w:val="center"/>
              <w:rPr>
                <w:b/>
                <w:szCs w:val="21"/>
              </w:rPr>
            </w:pPr>
          </w:p>
        </w:tc>
        <w:tc>
          <w:tcPr>
            <w:tcW w:w="5616" w:type="dxa"/>
            <w:shd w:val="clear" w:color="auto" w:fill="FFFFFF" w:themeFill="background1"/>
          </w:tcPr>
          <w:p w14:paraId="48424A91" w14:textId="77777777" w:rsidR="005E0335" w:rsidRDefault="005E0335" w:rsidP="00D46218">
            <w:pPr>
              <w:spacing w:line="360" w:lineRule="auto"/>
              <w:textAlignment w:val="center"/>
              <w:rPr>
                <w:rFonts w:ascii="Arial" w:hAnsi="Arial" w:cs="Arial"/>
                <w:color w:val="000000" w:themeColor="text1"/>
              </w:rPr>
            </w:pPr>
            <w:r>
              <w:rPr>
                <w:rFonts w:ascii="Arial" w:hAnsi="Arial" w:cs="Arial"/>
                <w:color w:val="000000" w:themeColor="text1"/>
              </w:rPr>
              <w:t>4.</w:t>
            </w:r>
            <w:r w:rsidRPr="002E79D6">
              <w:rPr>
                <w:rFonts w:ascii="Arial" w:hAnsi="Arial" w:cs="Arial" w:hint="eastAsia"/>
                <w:color w:val="000000" w:themeColor="text1"/>
              </w:rPr>
              <w:t>2</w:t>
            </w:r>
            <w:r w:rsidRPr="002E79D6">
              <w:rPr>
                <w:rFonts w:ascii="Arial" w:hAnsi="Arial" w:cs="Arial"/>
                <w:color w:val="000000" w:themeColor="text1"/>
              </w:rPr>
              <w:t>.</w:t>
            </w:r>
            <w:r>
              <w:rPr>
                <w:rFonts w:ascii="Arial" w:hAnsi="Arial" w:cs="Arial"/>
                <w:color w:val="000000" w:themeColor="text1"/>
              </w:rPr>
              <w:t>具有过载、过流、过载保护</w:t>
            </w:r>
            <w:r w:rsidRPr="002E79D6">
              <w:rPr>
                <w:rFonts w:ascii="Arial" w:hAnsi="Arial" w:cs="Arial"/>
                <w:color w:val="000000" w:themeColor="text1"/>
              </w:rPr>
              <w:t xml:space="preserve">    </w:t>
            </w:r>
          </w:p>
        </w:tc>
      </w:tr>
      <w:tr w:rsidR="005E0335" w:rsidRPr="00A334D3" w14:paraId="438A0C56" w14:textId="77777777" w:rsidTr="00D46218">
        <w:trPr>
          <w:trHeight w:val="510"/>
        </w:trPr>
        <w:tc>
          <w:tcPr>
            <w:tcW w:w="900" w:type="dxa"/>
            <w:vMerge/>
            <w:vAlign w:val="center"/>
          </w:tcPr>
          <w:p w14:paraId="7B56779F" w14:textId="77777777" w:rsidR="005E0335" w:rsidRDefault="005E0335" w:rsidP="00D46218">
            <w:pPr>
              <w:jc w:val="center"/>
              <w:rPr>
                <w:b/>
                <w:szCs w:val="21"/>
              </w:rPr>
            </w:pPr>
          </w:p>
        </w:tc>
        <w:tc>
          <w:tcPr>
            <w:tcW w:w="1980" w:type="dxa"/>
            <w:vMerge/>
            <w:vAlign w:val="center"/>
          </w:tcPr>
          <w:p w14:paraId="3F380E84" w14:textId="77777777" w:rsidR="005E0335" w:rsidRPr="00AC33FE" w:rsidRDefault="005E0335" w:rsidP="00D46218">
            <w:pPr>
              <w:jc w:val="center"/>
              <w:rPr>
                <w:b/>
                <w:szCs w:val="21"/>
              </w:rPr>
            </w:pPr>
          </w:p>
        </w:tc>
        <w:tc>
          <w:tcPr>
            <w:tcW w:w="5616" w:type="dxa"/>
            <w:shd w:val="clear" w:color="auto" w:fill="FFFFFF" w:themeFill="background1"/>
          </w:tcPr>
          <w:p w14:paraId="6491AC40" w14:textId="77777777" w:rsidR="005E0335" w:rsidRPr="00A334D3" w:rsidRDefault="005E0335" w:rsidP="00D46218">
            <w:pPr>
              <w:spacing w:line="360" w:lineRule="auto"/>
              <w:jc w:val="left"/>
              <w:textAlignment w:val="center"/>
              <w:rPr>
                <w:rFonts w:ascii="Arial" w:hAnsi="Arial" w:cs="Arial"/>
                <w:color w:val="000000" w:themeColor="text1"/>
              </w:rPr>
            </w:pPr>
            <w:r>
              <w:rPr>
                <w:rFonts w:ascii="Arial" w:hAnsi="Arial" w:cs="Arial"/>
                <w:color w:val="000000" w:themeColor="text1"/>
              </w:rPr>
              <w:t>4.</w:t>
            </w:r>
            <w:r w:rsidRPr="002E79D6">
              <w:rPr>
                <w:rFonts w:ascii="Arial" w:hAnsi="Arial" w:cs="Arial" w:hint="eastAsia"/>
                <w:color w:val="000000" w:themeColor="text1"/>
              </w:rPr>
              <w:t>3</w:t>
            </w:r>
            <w:r w:rsidRPr="002E79D6">
              <w:rPr>
                <w:rFonts w:ascii="Arial" w:hAnsi="Arial" w:cs="Arial"/>
                <w:color w:val="000000" w:themeColor="text1"/>
              </w:rPr>
              <w:t>.</w:t>
            </w:r>
            <w:r>
              <w:rPr>
                <w:rFonts w:ascii="Arial" w:hAnsi="Arial" w:cs="Arial"/>
                <w:color w:val="000000" w:themeColor="text1"/>
              </w:rPr>
              <w:t>通过</w:t>
            </w:r>
            <w:r w:rsidRPr="002E79D6">
              <w:rPr>
                <w:rFonts w:ascii="Arial" w:hAnsi="Arial" w:cs="Arial"/>
                <w:color w:val="000000" w:themeColor="text1"/>
              </w:rPr>
              <w:t>软件控制电源系统的开关</w:t>
            </w:r>
            <w:r>
              <w:rPr>
                <w:rFonts w:ascii="Arial" w:hAnsi="Arial" w:cs="Arial" w:hint="eastAsia"/>
                <w:color w:val="000000" w:themeColor="text1"/>
              </w:rPr>
              <w:t>，</w:t>
            </w:r>
            <w:r>
              <w:rPr>
                <w:rFonts w:ascii="Arial" w:hAnsi="Arial" w:cs="Arial"/>
                <w:color w:val="000000" w:themeColor="text1"/>
              </w:rPr>
              <w:t>具有温湿度采集</w:t>
            </w:r>
            <w:r>
              <w:rPr>
                <w:rFonts w:ascii="Arial" w:hAnsi="Arial" w:cs="Arial" w:hint="eastAsia"/>
                <w:color w:val="000000" w:themeColor="text1"/>
              </w:rPr>
              <w:t>系统</w:t>
            </w:r>
          </w:p>
        </w:tc>
      </w:tr>
      <w:tr w:rsidR="005E0335" w:rsidRPr="00A334D3" w14:paraId="64B1F058" w14:textId="77777777" w:rsidTr="00D46218">
        <w:trPr>
          <w:trHeight w:val="510"/>
        </w:trPr>
        <w:tc>
          <w:tcPr>
            <w:tcW w:w="900" w:type="dxa"/>
            <w:vMerge/>
            <w:vAlign w:val="center"/>
          </w:tcPr>
          <w:p w14:paraId="2208071A" w14:textId="77777777" w:rsidR="005E0335" w:rsidRDefault="005E0335" w:rsidP="00D46218">
            <w:pPr>
              <w:jc w:val="center"/>
              <w:rPr>
                <w:b/>
                <w:szCs w:val="21"/>
              </w:rPr>
            </w:pPr>
          </w:p>
        </w:tc>
        <w:tc>
          <w:tcPr>
            <w:tcW w:w="1980" w:type="dxa"/>
            <w:vMerge/>
            <w:vAlign w:val="center"/>
          </w:tcPr>
          <w:p w14:paraId="29052B57" w14:textId="77777777" w:rsidR="005E0335" w:rsidRPr="00AC33FE" w:rsidRDefault="005E0335" w:rsidP="00D46218">
            <w:pPr>
              <w:jc w:val="center"/>
              <w:rPr>
                <w:b/>
                <w:szCs w:val="21"/>
              </w:rPr>
            </w:pPr>
          </w:p>
        </w:tc>
        <w:tc>
          <w:tcPr>
            <w:tcW w:w="5616" w:type="dxa"/>
            <w:shd w:val="clear" w:color="auto" w:fill="FFFFFF" w:themeFill="background1"/>
          </w:tcPr>
          <w:p w14:paraId="465C799A" w14:textId="77777777" w:rsidR="005E0335" w:rsidRPr="00A334D3" w:rsidRDefault="005E0335" w:rsidP="00D46218">
            <w:pPr>
              <w:widowControl/>
              <w:shd w:val="clear" w:color="auto" w:fill="FFFFFF"/>
              <w:spacing w:line="360" w:lineRule="auto"/>
              <w:rPr>
                <w:rFonts w:cs="Arial"/>
                <w:bCs/>
                <w:smallCaps/>
              </w:rPr>
            </w:pPr>
            <w:r w:rsidRPr="00F52DCD">
              <w:rPr>
                <w:rFonts w:cs="Arial"/>
                <w:bCs/>
                <w:smallCaps/>
              </w:rPr>
              <w:t>4.</w:t>
            </w:r>
            <w:r w:rsidRPr="00F52DCD">
              <w:rPr>
                <w:rFonts w:cs="Arial" w:hint="eastAsia"/>
                <w:bCs/>
                <w:smallCaps/>
              </w:rPr>
              <w:t>4</w:t>
            </w:r>
            <w:r w:rsidRPr="00F52DCD">
              <w:rPr>
                <w:rFonts w:cs="Arial"/>
                <w:bCs/>
                <w:smallCaps/>
              </w:rPr>
              <w:t>.</w:t>
            </w:r>
            <w:r w:rsidRPr="00F52DCD">
              <w:rPr>
                <w:rFonts w:cs="Arial"/>
                <w:bCs/>
                <w:smallCaps/>
              </w:rPr>
              <w:t>通过</w:t>
            </w:r>
            <w:r w:rsidRPr="00F52DCD">
              <w:rPr>
                <w:rFonts w:cs="Arial"/>
                <w:bCs/>
                <w:smallCaps/>
              </w:rPr>
              <w:t>PLC</w:t>
            </w:r>
            <w:r w:rsidRPr="00F52DCD">
              <w:rPr>
                <w:rFonts w:cs="Arial"/>
                <w:bCs/>
                <w:smallCaps/>
              </w:rPr>
              <w:t>可设定任意时间开启和关闭</w:t>
            </w:r>
            <w:r w:rsidRPr="00F52DCD">
              <w:rPr>
                <w:rFonts w:cs="Arial"/>
                <w:bCs/>
                <w:smallCaps/>
              </w:rPr>
              <w:t>LED</w:t>
            </w:r>
            <w:r w:rsidRPr="00F52DCD">
              <w:rPr>
                <w:rFonts w:cs="Arial"/>
                <w:bCs/>
                <w:smallCaps/>
              </w:rPr>
              <w:t>显示屏电源</w:t>
            </w:r>
            <w:r w:rsidRPr="00F52DCD">
              <w:rPr>
                <w:rFonts w:cs="Arial" w:hint="eastAsia"/>
                <w:bCs/>
                <w:smallCaps/>
              </w:rPr>
              <w:t>，</w:t>
            </w:r>
            <w:r w:rsidRPr="00F52DCD">
              <w:rPr>
                <w:rFonts w:cs="Arial"/>
                <w:bCs/>
                <w:smallCaps/>
              </w:rPr>
              <w:t>可设定任意时间关闭计算机</w:t>
            </w:r>
          </w:p>
        </w:tc>
      </w:tr>
      <w:tr w:rsidR="005E0335" w14:paraId="2D259996" w14:textId="77777777" w:rsidTr="00D46218">
        <w:trPr>
          <w:trHeight w:val="510"/>
        </w:trPr>
        <w:tc>
          <w:tcPr>
            <w:tcW w:w="900" w:type="dxa"/>
            <w:vMerge/>
            <w:vAlign w:val="center"/>
          </w:tcPr>
          <w:p w14:paraId="195E5349" w14:textId="77777777" w:rsidR="005E0335" w:rsidRDefault="005E0335" w:rsidP="00D46218">
            <w:pPr>
              <w:jc w:val="center"/>
              <w:rPr>
                <w:b/>
                <w:szCs w:val="21"/>
              </w:rPr>
            </w:pPr>
          </w:p>
        </w:tc>
        <w:tc>
          <w:tcPr>
            <w:tcW w:w="1980" w:type="dxa"/>
            <w:vMerge/>
            <w:vAlign w:val="center"/>
          </w:tcPr>
          <w:p w14:paraId="52ADDFE6" w14:textId="77777777" w:rsidR="005E0335" w:rsidRPr="00AC33FE" w:rsidRDefault="005E0335" w:rsidP="00D46218">
            <w:pPr>
              <w:jc w:val="center"/>
              <w:rPr>
                <w:b/>
                <w:szCs w:val="21"/>
              </w:rPr>
            </w:pPr>
          </w:p>
        </w:tc>
        <w:tc>
          <w:tcPr>
            <w:tcW w:w="5616" w:type="dxa"/>
            <w:shd w:val="clear" w:color="auto" w:fill="FFFFFF" w:themeFill="background1"/>
          </w:tcPr>
          <w:p w14:paraId="73736639" w14:textId="77777777" w:rsidR="005E0335" w:rsidRDefault="005E0335" w:rsidP="00D46218">
            <w:pPr>
              <w:spacing w:line="360" w:lineRule="auto"/>
              <w:textAlignment w:val="center"/>
              <w:rPr>
                <w:rFonts w:ascii="Arial" w:hAnsi="Arial" w:cs="Arial"/>
                <w:color w:val="000000" w:themeColor="text1"/>
              </w:rPr>
            </w:pPr>
            <w:r w:rsidRPr="00F52DCD">
              <w:rPr>
                <w:rFonts w:cs="Arial"/>
                <w:bCs/>
                <w:smallCaps/>
              </w:rPr>
              <w:t>▲4.5</w:t>
            </w:r>
            <w:r w:rsidRPr="00F52DCD">
              <w:rPr>
                <w:rFonts w:cs="Arial"/>
                <w:bCs/>
                <w:smallCaps/>
              </w:rPr>
              <w:t>为保证兼容性，需与显示屏为同一品牌。</w:t>
            </w:r>
            <w:r w:rsidRPr="00A01178">
              <w:rPr>
                <w:rFonts w:cs="Arial"/>
                <w:b/>
                <w:bCs/>
                <w:smallCaps/>
              </w:rPr>
              <w:t>（提供</w:t>
            </w:r>
            <w:r w:rsidRPr="00A01178">
              <w:rPr>
                <w:rFonts w:cs="Arial"/>
                <w:b/>
                <w:bCs/>
                <w:smallCaps/>
              </w:rPr>
              <w:t>CCC</w:t>
            </w:r>
            <w:r w:rsidRPr="00A01178">
              <w:rPr>
                <w:rFonts w:cs="Arial"/>
                <w:b/>
                <w:bCs/>
                <w:smallCaps/>
              </w:rPr>
              <w:t>证书</w:t>
            </w:r>
            <w:r w:rsidRPr="00A01178">
              <w:rPr>
                <w:rFonts w:cs="Arial" w:hint="eastAsia"/>
                <w:b/>
                <w:bCs/>
                <w:smallCaps/>
              </w:rPr>
              <w:t>复印件）</w:t>
            </w:r>
          </w:p>
        </w:tc>
      </w:tr>
      <w:tr w:rsidR="005E0335" w:rsidRPr="001E08A6" w14:paraId="41D3763E" w14:textId="77777777" w:rsidTr="00D46218">
        <w:trPr>
          <w:trHeight w:val="510"/>
        </w:trPr>
        <w:tc>
          <w:tcPr>
            <w:tcW w:w="900" w:type="dxa"/>
            <w:vMerge w:val="restart"/>
            <w:vAlign w:val="center"/>
          </w:tcPr>
          <w:p w14:paraId="1681D328" w14:textId="77777777" w:rsidR="005E0335" w:rsidRDefault="005E0335" w:rsidP="00D46218">
            <w:pPr>
              <w:jc w:val="center"/>
              <w:rPr>
                <w:b/>
                <w:szCs w:val="21"/>
              </w:rPr>
            </w:pPr>
            <w:r>
              <w:rPr>
                <w:rFonts w:hint="eastAsia"/>
                <w:b/>
                <w:szCs w:val="21"/>
              </w:rPr>
              <w:t>5</w:t>
            </w:r>
          </w:p>
        </w:tc>
        <w:tc>
          <w:tcPr>
            <w:tcW w:w="1980" w:type="dxa"/>
            <w:vMerge w:val="restart"/>
            <w:vAlign w:val="center"/>
          </w:tcPr>
          <w:p w14:paraId="0D8E59D6" w14:textId="77777777" w:rsidR="005E0335" w:rsidRDefault="005E0335" w:rsidP="00D46218">
            <w:pPr>
              <w:jc w:val="center"/>
              <w:rPr>
                <w:b/>
                <w:szCs w:val="21"/>
              </w:rPr>
            </w:pPr>
            <w:r w:rsidRPr="00AC33FE">
              <w:rPr>
                <w:rFonts w:hint="eastAsia"/>
                <w:b/>
                <w:szCs w:val="21"/>
              </w:rPr>
              <w:t>系统软件</w:t>
            </w:r>
          </w:p>
        </w:tc>
        <w:tc>
          <w:tcPr>
            <w:tcW w:w="5616" w:type="dxa"/>
          </w:tcPr>
          <w:p w14:paraId="291911FA" w14:textId="77777777" w:rsidR="005E0335" w:rsidRPr="001E08A6" w:rsidRDefault="005E0335" w:rsidP="00D46218">
            <w:pPr>
              <w:widowControl/>
              <w:shd w:val="clear" w:color="auto" w:fill="FFFFFF"/>
              <w:spacing w:line="360" w:lineRule="auto"/>
              <w:rPr>
                <w:rFonts w:ascii="Arial" w:hAnsi="Arial" w:cs="Arial"/>
                <w:bCs/>
                <w:smallCaps/>
              </w:rPr>
            </w:pPr>
            <w:r>
              <w:rPr>
                <w:rFonts w:cs="Arial"/>
                <w:bCs/>
                <w:smallCaps/>
              </w:rPr>
              <w:t>5.</w:t>
            </w:r>
            <w:r w:rsidRPr="001E08A6">
              <w:rPr>
                <w:rFonts w:cs="Arial"/>
                <w:bCs/>
                <w:smallCaps/>
              </w:rPr>
              <w:t>1.</w:t>
            </w:r>
            <w:r w:rsidRPr="001E08A6">
              <w:rPr>
                <w:rFonts w:ascii="Arial" w:hAnsi="Arial" w:cs="Arial"/>
                <w:bCs/>
                <w:smallCaps/>
              </w:rPr>
              <w:t>软件具备</w:t>
            </w:r>
            <w:r w:rsidRPr="001E08A6">
              <w:rPr>
                <w:rFonts w:ascii="Arial" w:hAnsi="Arial" w:cs="Arial"/>
                <w:bCs/>
                <w:smallCaps/>
              </w:rPr>
              <w:t>C/S</w:t>
            </w:r>
            <w:r w:rsidRPr="001E08A6">
              <w:rPr>
                <w:rFonts w:ascii="Arial" w:hAnsi="Arial" w:cs="Arial"/>
                <w:bCs/>
                <w:smallCaps/>
              </w:rPr>
              <w:t>和</w:t>
            </w:r>
            <w:r w:rsidRPr="001E08A6">
              <w:rPr>
                <w:rFonts w:ascii="Arial" w:hAnsi="Arial" w:cs="Arial"/>
                <w:bCs/>
                <w:smallCaps/>
              </w:rPr>
              <w:t>B/S</w:t>
            </w:r>
            <w:r w:rsidRPr="001E08A6">
              <w:rPr>
                <w:rFonts w:ascii="Arial" w:hAnsi="Arial" w:cs="Arial"/>
                <w:bCs/>
                <w:smallCaps/>
              </w:rPr>
              <w:t>结构，可通过客户端软件对显示屏系统进行设置管理、监控设备状态、信号显示控制操作，同时支</w:t>
            </w:r>
            <w:r>
              <w:rPr>
                <w:rFonts w:ascii="Arial" w:hAnsi="Arial" w:cs="Arial"/>
                <w:bCs/>
                <w:smallCaps/>
              </w:rPr>
              <w:t>持通过浏览器方式对系统设备进行配置管理、状态监控及信号调看操作</w:t>
            </w:r>
          </w:p>
        </w:tc>
      </w:tr>
      <w:tr w:rsidR="005E0335" w:rsidRPr="00A334D3" w14:paraId="46F99B24" w14:textId="77777777" w:rsidTr="00D46218">
        <w:trPr>
          <w:trHeight w:val="510"/>
        </w:trPr>
        <w:tc>
          <w:tcPr>
            <w:tcW w:w="900" w:type="dxa"/>
            <w:vMerge/>
            <w:vAlign w:val="center"/>
          </w:tcPr>
          <w:p w14:paraId="686BFADE" w14:textId="77777777" w:rsidR="005E0335" w:rsidRDefault="005E0335" w:rsidP="00D46218">
            <w:pPr>
              <w:jc w:val="center"/>
              <w:rPr>
                <w:b/>
                <w:szCs w:val="21"/>
              </w:rPr>
            </w:pPr>
          </w:p>
        </w:tc>
        <w:tc>
          <w:tcPr>
            <w:tcW w:w="1980" w:type="dxa"/>
            <w:vMerge/>
            <w:vAlign w:val="center"/>
          </w:tcPr>
          <w:p w14:paraId="11840865" w14:textId="77777777" w:rsidR="005E0335" w:rsidRPr="00AC33FE" w:rsidRDefault="005E0335" w:rsidP="00D46218">
            <w:pPr>
              <w:jc w:val="center"/>
              <w:rPr>
                <w:b/>
                <w:szCs w:val="21"/>
              </w:rPr>
            </w:pPr>
          </w:p>
        </w:tc>
        <w:tc>
          <w:tcPr>
            <w:tcW w:w="5616" w:type="dxa"/>
          </w:tcPr>
          <w:p w14:paraId="1142B3D5" w14:textId="77777777" w:rsidR="005E0335" w:rsidRPr="00A334D3" w:rsidRDefault="005E0335" w:rsidP="00D46218">
            <w:pPr>
              <w:autoSpaceDE w:val="0"/>
              <w:spacing w:line="360" w:lineRule="auto"/>
            </w:pPr>
            <w:r>
              <w:rPr>
                <w:rStyle w:val="font51"/>
                <w:rFonts w:ascii="Arial" w:hAnsi="Arial" w:cs="Arial" w:hint="default"/>
                <w:sz w:val="24"/>
              </w:rPr>
              <w:t>▲</w:t>
            </w:r>
            <w:r w:rsidRPr="008D16CE">
              <w:rPr>
                <w:bCs/>
                <w:smallCaps/>
              </w:rPr>
              <w:t>5.</w:t>
            </w:r>
            <w:r w:rsidRPr="002C64E4">
              <w:rPr>
                <w:rFonts w:cs="Arial"/>
                <w:bCs/>
                <w:smallCaps/>
              </w:rPr>
              <w:t>2</w:t>
            </w:r>
            <w:r>
              <w:rPr>
                <w:rFonts w:cs="Arial"/>
                <w:bCs/>
                <w:smallCaps/>
              </w:rPr>
              <w:t>.</w:t>
            </w:r>
            <w:r>
              <w:rPr>
                <w:rFonts w:ascii="Arial" w:hAnsi="Arial" w:cs="Arial"/>
                <w:bCs/>
                <w:smallCaps/>
              </w:rPr>
              <w:t>软件不依赖第三方硬件而具备对显示屏、</w:t>
            </w:r>
            <w:r>
              <w:rPr>
                <w:rFonts w:ascii="Arial" w:hAnsi="Arial" w:cs="Arial"/>
                <w:bCs/>
                <w:smallCaps/>
              </w:rPr>
              <w:t>LED</w:t>
            </w:r>
            <w:r>
              <w:rPr>
                <w:rFonts w:ascii="Arial" w:hAnsi="Arial" w:cs="Arial"/>
                <w:bCs/>
                <w:smallCaps/>
              </w:rPr>
              <w:t>播放控制器、</w:t>
            </w:r>
            <w:r>
              <w:rPr>
                <w:rFonts w:ascii="Arial" w:hAnsi="Arial" w:cs="Arial"/>
                <w:bCs/>
                <w:smallCaps/>
              </w:rPr>
              <w:t>PLC</w:t>
            </w:r>
            <w:r>
              <w:rPr>
                <w:rFonts w:ascii="Arial" w:hAnsi="Arial" w:cs="Arial"/>
                <w:bCs/>
                <w:smallCaps/>
              </w:rPr>
              <w:t>配电箱、矩阵进行集成控制的能力。</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r>
      <w:tr w:rsidR="005E0335" w:rsidRPr="00A334D3" w14:paraId="00ED4578" w14:textId="77777777" w:rsidTr="00D46218">
        <w:trPr>
          <w:trHeight w:val="510"/>
        </w:trPr>
        <w:tc>
          <w:tcPr>
            <w:tcW w:w="900" w:type="dxa"/>
            <w:vMerge/>
            <w:vAlign w:val="center"/>
          </w:tcPr>
          <w:p w14:paraId="70C186B9" w14:textId="77777777" w:rsidR="005E0335" w:rsidRDefault="005E0335" w:rsidP="00D46218">
            <w:pPr>
              <w:jc w:val="center"/>
              <w:rPr>
                <w:b/>
                <w:szCs w:val="21"/>
              </w:rPr>
            </w:pPr>
          </w:p>
        </w:tc>
        <w:tc>
          <w:tcPr>
            <w:tcW w:w="1980" w:type="dxa"/>
            <w:vMerge/>
            <w:vAlign w:val="center"/>
          </w:tcPr>
          <w:p w14:paraId="4B5A4E75" w14:textId="77777777" w:rsidR="005E0335" w:rsidRPr="00AC33FE" w:rsidRDefault="005E0335" w:rsidP="00D46218">
            <w:pPr>
              <w:jc w:val="center"/>
              <w:rPr>
                <w:b/>
                <w:szCs w:val="21"/>
              </w:rPr>
            </w:pPr>
          </w:p>
        </w:tc>
        <w:tc>
          <w:tcPr>
            <w:tcW w:w="5616" w:type="dxa"/>
          </w:tcPr>
          <w:p w14:paraId="6280C408" w14:textId="77777777" w:rsidR="005E0335" w:rsidRPr="00A334D3" w:rsidRDefault="005E0335" w:rsidP="00D46218">
            <w:pPr>
              <w:widowControl/>
              <w:shd w:val="clear" w:color="auto" w:fill="FFFFFF"/>
              <w:spacing w:line="360" w:lineRule="auto"/>
              <w:rPr>
                <w:rFonts w:ascii="Arial" w:hAnsi="Arial" w:cs="Arial"/>
                <w:bCs/>
                <w:smallCaps/>
              </w:rPr>
            </w:pPr>
            <w:r w:rsidRPr="00F67509">
              <w:rPr>
                <w:bCs/>
                <w:smallCaps/>
              </w:rPr>
              <w:t>5.</w:t>
            </w:r>
            <w:r w:rsidRPr="00F67509">
              <w:rPr>
                <w:rFonts w:hint="eastAsia"/>
                <w:bCs/>
                <w:smallCaps/>
              </w:rPr>
              <w:t>3</w:t>
            </w:r>
            <w:r w:rsidRPr="003441AF">
              <w:rPr>
                <w:rFonts w:ascii="Arial" w:hAnsi="Arial" w:cs="Arial"/>
                <w:bCs/>
                <w:smallCaps/>
              </w:rPr>
              <w:t>.</w:t>
            </w:r>
            <w:r>
              <w:rPr>
                <w:rFonts w:ascii="Arial" w:hAnsi="Arial" w:cs="Arial"/>
                <w:bCs/>
                <w:smallCaps/>
              </w:rPr>
              <w:t>要求一套软件可管理多套显示屏系统</w:t>
            </w:r>
            <w:r>
              <w:rPr>
                <w:rFonts w:ascii="Arial" w:hAnsi="Arial" w:cs="Arial" w:hint="eastAsia"/>
                <w:bCs/>
                <w:smallCaps/>
              </w:rPr>
              <w:t>，</w:t>
            </w:r>
            <w:r w:rsidRPr="001E08A6">
              <w:rPr>
                <w:rFonts w:ascii="Arial" w:hAnsi="Arial" w:cs="Arial"/>
                <w:bCs/>
                <w:smallCaps/>
              </w:rPr>
              <w:t>软</w:t>
            </w:r>
            <w:r>
              <w:rPr>
                <w:rFonts w:ascii="Arial" w:hAnsi="Arial" w:cs="Arial"/>
                <w:bCs/>
                <w:smallCaps/>
              </w:rPr>
              <w:t>件具备用户及权限管理功能，不同权限用户具备相应的管理、操作权限</w:t>
            </w:r>
          </w:p>
        </w:tc>
      </w:tr>
      <w:tr w:rsidR="005E0335" w:rsidRPr="00A334D3" w14:paraId="59C14010" w14:textId="77777777" w:rsidTr="00D46218">
        <w:trPr>
          <w:trHeight w:val="510"/>
        </w:trPr>
        <w:tc>
          <w:tcPr>
            <w:tcW w:w="900" w:type="dxa"/>
            <w:vMerge/>
            <w:vAlign w:val="center"/>
          </w:tcPr>
          <w:p w14:paraId="298EC8EA" w14:textId="77777777" w:rsidR="005E0335" w:rsidRDefault="005E0335" w:rsidP="00D46218">
            <w:pPr>
              <w:jc w:val="center"/>
              <w:rPr>
                <w:b/>
                <w:szCs w:val="21"/>
              </w:rPr>
            </w:pPr>
          </w:p>
        </w:tc>
        <w:tc>
          <w:tcPr>
            <w:tcW w:w="1980" w:type="dxa"/>
            <w:vMerge/>
            <w:vAlign w:val="center"/>
          </w:tcPr>
          <w:p w14:paraId="65BE74F3" w14:textId="77777777" w:rsidR="005E0335" w:rsidRPr="00AC33FE" w:rsidRDefault="005E0335" w:rsidP="00D46218">
            <w:pPr>
              <w:jc w:val="center"/>
              <w:rPr>
                <w:b/>
                <w:szCs w:val="21"/>
              </w:rPr>
            </w:pPr>
          </w:p>
        </w:tc>
        <w:tc>
          <w:tcPr>
            <w:tcW w:w="5616" w:type="dxa"/>
          </w:tcPr>
          <w:p w14:paraId="56997F9B" w14:textId="77777777" w:rsidR="005E0335" w:rsidRPr="00A334D3" w:rsidRDefault="005E0335" w:rsidP="00D46218">
            <w:pPr>
              <w:widowControl/>
              <w:shd w:val="clear" w:color="auto" w:fill="FFFFFF"/>
              <w:spacing w:line="360" w:lineRule="auto"/>
              <w:rPr>
                <w:rFonts w:ascii="Arial" w:hAnsi="Arial" w:cs="Arial"/>
                <w:bCs/>
                <w:smallCaps/>
              </w:rPr>
            </w:pPr>
            <w:r w:rsidRPr="006F5C68">
              <w:rPr>
                <w:rStyle w:val="font51"/>
                <w:rFonts w:ascii="Arial" w:hAnsi="Arial" w:cs="Arial" w:hint="default"/>
                <w:sz w:val="24"/>
              </w:rPr>
              <w:t>▲</w:t>
            </w:r>
            <w:r w:rsidRPr="00F67509">
              <w:rPr>
                <w:bCs/>
                <w:smallCaps/>
              </w:rPr>
              <w:t>5.4</w:t>
            </w:r>
            <w:r>
              <w:rPr>
                <w:rFonts w:ascii="Arial" w:hAnsi="Arial" w:cs="Arial" w:hint="eastAsia"/>
                <w:bCs/>
                <w:smallCaps/>
              </w:rPr>
              <w:t>.</w:t>
            </w:r>
            <w:r w:rsidRPr="001E08A6">
              <w:rPr>
                <w:rFonts w:ascii="Arial" w:hAnsi="Arial" w:cs="Arial"/>
                <w:bCs/>
                <w:smallCaps/>
              </w:rPr>
              <w:t>软件需具备设备状态监控及告警功能，监控发送卡输入源连接状态、接收卡温度、电压，监控信息显示，导出监控信息，监控信息实时刷新，监控信息邮件通知，告警设置和显示。</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r w:rsidRPr="00A01178">
              <w:rPr>
                <w:rFonts w:ascii="Arial" w:hAnsi="Arial" w:cs="Arial" w:hint="eastAsia"/>
                <w:b/>
                <w:bCs/>
                <w:color w:val="000000"/>
              </w:rPr>
              <w:t>）</w:t>
            </w:r>
          </w:p>
        </w:tc>
      </w:tr>
      <w:tr w:rsidR="005E0335" w:rsidRPr="00A334D3" w14:paraId="40C6BBA2" w14:textId="77777777" w:rsidTr="00D46218">
        <w:trPr>
          <w:trHeight w:val="510"/>
        </w:trPr>
        <w:tc>
          <w:tcPr>
            <w:tcW w:w="900" w:type="dxa"/>
            <w:vMerge/>
            <w:vAlign w:val="center"/>
          </w:tcPr>
          <w:p w14:paraId="65C38F16" w14:textId="77777777" w:rsidR="005E0335" w:rsidRDefault="005E0335" w:rsidP="00D46218">
            <w:pPr>
              <w:jc w:val="center"/>
              <w:rPr>
                <w:b/>
                <w:szCs w:val="21"/>
              </w:rPr>
            </w:pPr>
          </w:p>
        </w:tc>
        <w:tc>
          <w:tcPr>
            <w:tcW w:w="1980" w:type="dxa"/>
            <w:vMerge/>
            <w:vAlign w:val="center"/>
          </w:tcPr>
          <w:p w14:paraId="1A5520B4" w14:textId="77777777" w:rsidR="005E0335" w:rsidRPr="00AC33FE" w:rsidRDefault="005E0335" w:rsidP="00D46218">
            <w:pPr>
              <w:jc w:val="center"/>
              <w:rPr>
                <w:b/>
                <w:szCs w:val="21"/>
              </w:rPr>
            </w:pPr>
          </w:p>
        </w:tc>
        <w:tc>
          <w:tcPr>
            <w:tcW w:w="5616" w:type="dxa"/>
          </w:tcPr>
          <w:p w14:paraId="4ED44779" w14:textId="77777777" w:rsidR="005E0335" w:rsidRPr="00A334D3" w:rsidRDefault="005E0335" w:rsidP="00D46218">
            <w:pPr>
              <w:autoSpaceDE w:val="0"/>
              <w:spacing w:line="360" w:lineRule="auto"/>
            </w:pPr>
            <w:r w:rsidRPr="006F5C68">
              <w:rPr>
                <w:rStyle w:val="font51"/>
                <w:rFonts w:ascii="Arial" w:hAnsi="Arial" w:cs="Arial" w:hint="default"/>
                <w:sz w:val="24"/>
              </w:rPr>
              <w:t>▲</w:t>
            </w:r>
            <w:r w:rsidRPr="008D16CE">
              <w:rPr>
                <w:bCs/>
                <w:smallCaps/>
              </w:rPr>
              <w:t>5.</w:t>
            </w:r>
            <w:r>
              <w:rPr>
                <w:bCs/>
                <w:smallCaps/>
              </w:rPr>
              <w:t>5</w:t>
            </w:r>
            <w:r w:rsidRPr="001E08A6">
              <w:rPr>
                <w:rFonts w:ascii="Arial" w:hAnsi="Arial" w:cs="Arial"/>
                <w:bCs/>
                <w:smallCaps/>
              </w:rPr>
              <w:t>支持</w:t>
            </w:r>
            <w:r>
              <w:rPr>
                <w:rFonts w:ascii="Arial" w:hAnsi="Arial" w:cs="Arial"/>
                <w:bCs/>
                <w:smallCaps/>
              </w:rPr>
              <w:t>单台、多台发送卡级联控制，获取输入源连接状态、接收卡温度、电压</w:t>
            </w:r>
            <w:r w:rsidRPr="001E08A6">
              <w:rPr>
                <w:rFonts w:ascii="Arial" w:hAnsi="Arial" w:cs="Arial"/>
                <w:bCs/>
                <w:smallCaps/>
              </w:rPr>
              <w:t>信息；支持调节发送卡亮度、色温和设置分辨率。</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r w:rsidRPr="00A01178">
              <w:rPr>
                <w:rFonts w:ascii="Arial" w:hAnsi="Arial" w:cs="Arial" w:hint="eastAsia"/>
                <w:b/>
                <w:bCs/>
                <w:color w:val="000000"/>
              </w:rPr>
              <w:t>）</w:t>
            </w:r>
          </w:p>
        </w:tc>
      </w:tr>
      <w:tr w:rsidR="005E0335" w:rsidRPr="00A334D3" w14:paraId="007B5545" w14:textId="77777777" w:rsidTr="00D46218">
        <w:trPr>
          <w:trHeight w:val="510"/>
        </w:trPr>
        <w:tc>
          <w:tcPr>
            <w:tcW w:w="900" w:type="dxa"/>
            <w:vMerge/>
            <w:vAlign w:val="center"/>
          </w:tcPr>
          <w:p w14:paraId="2319050E" w14:textId="77777777" w:rsidR="005E0335" w:rsidRDefault="005E0335" w:rsidP="00D46218">
            <w:pPr>
              <w:jc w:val="center"/>
              <w:rPr>
                <w:b/>
                <w:szCs w:val="21"/>
              </w:rPr>
            </w:pPr>
          </w:p>
        </w:tc>
        <w:tc>
          <w:tcPr>
            <w:tcW w:w="1980" w:type="dxa"/>
            <w:vMerge/>
            <w:vAlign w:val="center"/>
          </w:tcPr>
          <w:p w14:paraId="11E39D57" w14:textId="77777777" w:rsidR="005E0335" w:rsidRPr="00AC33FE" w:rsidRDefault="005E0335" w:rsidP="00D46218">
            <w:pPr>
              <w:jc w:val="center"/>
              <w:rPr>
                <w:b/>
                <w:szCs w:val="21"/>
              </w:rPr>
            </w:pPr>
          </w:p>
        </w:tc>
        <w:tc>
          <w:tcPr>
            <w:tcW w:w="5616" w:type="dxa"/>
          </w:tcPr>
          <w:p w14:paraId="6417CF5F" w14:textId="77777777" w:rsidR="005E0335" w:rsidRPr="00A334D3" w:rsidRDefault="005E0335" w:rsidP="00D46218">
            <w:pPr>
              <w:autoSpaceDE w:val="0"/>
              <w:spacing w:line="360" w:lineRule="auto"/>
            </w:pPr>
            <w:r w:rsidRPr="006F5C68">
              <w:rPr>
                <w:rStyle w:val="font51"/>
                <w:rFonts w:ascii="Arial" w:hAnsi="Arial" w:cs="Arial" w:hint="default"/>
                <w:sz w:val="24"/>
              </w:rPr>
              <w:t>▲</w:t>
            </w:r>
            <w:r w:rsidRPr="008D16CE">
              <w:rPr>
                <w:bCs/>
                <w:smallCaps/>
              </w:rPr>
              <w:t>5.</w:t>
            </w:r>
            <w:r>
              <w:rPr>
                <w:bCs/>
                <w:smallCaps/>
              </w:rPr>
              <w:t>6</w:t>
            </w:r>
            <w:r w:rsidRPr="00462B41">
              <w:rPr>
                <w:bCs/>
                <w:smallCaps/>
              </w:rPr>
              <w:t>.</w:t>
            </w:r>
            <w:r w:rsidRPr="001E08A6">
              <w:rPr>
                <w:rFonts w:ascii="Arial" w:hAnsi="Arial" w:cs="Arial"/>
                <w:bCs/>
                <w:smallCaps/>
              </w:rPr>
              <w:t>软件可对</w:t>
            </w:r>
            <w:r w:rsidRPr="001E08A6">
              <w:rPr>
                <w:rFonts w:ascii="Arial" w:hAnsi="Arial" w:cs="Arial"/>
                <w:bCs/>
                <w:smallCaps/>
              </w:rPr>
              <w:t>PLC</w:t>
            </w:r>
            <w:r w:rsidRPr="001E08A6">
              <w:rPr>
                <w:rFonts w:ascii="Arial" w:hAnsi="Arial" w:cs="Arial"/>
                <w:bCs/>
                <w:smallCaps/>
              </w:rPr>
              <w:t>配电箱单台控制或多台级联控制，添加显示屏时可选择指定的线路，单独控制每条线路的开关，支持大屏系统一键开关机，设置定时开关机。</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r w:rsidRPr="00A01178">
              <w:rPr>
                <w:rFonts w:ascii="Arial" w:hAnsi="Arial" w:cs="Arial" w:hint="eastAsia"/>
                <w:b/>
                <w:bCs/>
                <w:color w:val="000000"/>
              </w:rPr>
              <w:t>）</w:t>
            </w:r>
          </w:p>
        </w:tc>
      </w:tr>
      <w:tr w:rsidR="005E0335" w:rsidRPr="00A334D3" w14:paraId="075D6709" w14:textId="77777777" w:rsidTr="00D46218">
        <w:trPr>
          <w:trHeight w:val="510"/>
        </w:trPr>
        <w:tc>
          <w:tcPr>
            <w:tcW w:w="900" w:type="dxa"/>
            <w:vMerge/>
            <w:vAlign w:val="center"/>
          </w:tcPr>
          <w:p w14:paraId="1682DECF" w14:textId="77777777" w:rsidR="005E0335" w:rsidRDefault="005E0335" w:rsidP="00D46218">
            <w:pPr>
              <w:jc w:val="center"/>
              <w:rPr>
                <w:b/>
                <w:szCs w:val="21"/>
              </w:rPr>
            </w:pPr>
          </w:p>
        </w:tc>
        <w:tc>
          <w:tcPr>
            <w:tcW w:w="1980" w:type="dxa"/>
            <w:vMerge/>
            <w:vAlign w:val="center"/>
          </w:tcPr>
          <w:p w14:paraId="35AA5B28" w14:textId="77777777" w:rsidR="005E0335" w:rsidRPr="00AC33FE" w:rsidRDefault="005E0335" w:rsidP="00D46218">
            <w:pPr>
              <w:jc w:val="center"/>
              <w:rPr>
                <w:b/>
                <w:szCs w:val="21"/>
              </w:rPr>
            </w:pPr>
          </w:p>
        </w:tc>
        <w:tc>
          <w:tcPr>
            <w:tcW w:w="5616" w:type="dxa"/>
          </w:tcPr>
          <w:p w14:paraId="6377D619" w14:textId="77777777" w:rsidR="005E0335" w:rsidRPr="00A334D3" w:rsidRDefault="005E0335" w:rsidP="00D46218">
            <w:pPr>
              <w:widowControl/>
              <w:shd w:val="clear" w:color="auto" w:fill="FFFFFF"/>
              <w:spacing w:line="360" w:lineRule="auto"/>
              <w:rPr>
                <w:rStyle w:val="font51"/>
                <w:rFonts w:ascii="Arial" w:hAnsi="Arial" w:cs="Arial" w:hint="default"/>
                <w:bCs/>
                <w:smallCaps/>
              </w:rPr>
            </w:pPr>
            <w:r>
              <w:rPr>
                <w:rFonts w:ascii="Arial" w:hAnsi="Arial" w:cs="Arial"/>
                <w:bCs/>
                <w:smallCaps/>
              </w:rPr>
              <w:t>5.7</w:t>
            </w:r>
            <w:r w:rsidRPr="001E08A6">
              <w:rPr>
                <w:rFonts w:ascii="Arial" w:hAnsi="Arial" w:cs="Arial"/>
                <w:bCs/>
                <w:smallCaps/>
              </w:rPr>
              <w:t>.</w:t>
            </w:r>
            <w:r>
              <w:rPr>
                <w:rFonts w:ascii="Arial" w:hAnsi="Arial" w:cs="Arial"/>
                <w:bCs/>
                <w:smallCaps/>
              </w:rPr>
              <w:t>软件需具备系统配置数据备份和还原功能</w:t>
            </w:r>
          </w:p>
        </w:tc>
      </w:tr>
      <w:tr w:rsidR="005E0335" w:rsidRPr="001B0DD0" w14:paraId="361619B4" w14:textId="77777777" w:rsidTr="00D46218">
        <w:trPr>
          <w:trHeight w:val="510"/>
        </w:trPr>
        <w:tc>
          <w:tcPr>
            <w:tcW w:w="900" w:type="dxa"/>
            <w:vMerge/>
            <w:vAlign w:val="center"/>
          </w:tcPr>
          <w:p w14:paraId="2546719A" w14:textId="77777777" w:rsidR="005E0335" w:rsidRDefault="005E0335" w:rsidP="00D46218">
            <w:pPr>
              <w:jc w:val="center"/>
              <w:rPr>
                <w:b/>
                <w:szCs w:val="21"/>
              </w:rPr>
            </w:pPr>
          </w:p>
        </w:tc>
        <w:tc>
          <w:tcPr>
            <w:tcW w:w="1980" w:type="dxa"/>
            <w:vMerge/>
            <w:vAlign w:val="center"/>
          </w:tcPr>
          <w:p w14:paraId="1A80F6AA" w14:textId="77777777" w:rsidR="005E0335" w:rsidRPr="00AC33FE" w:rsidRDefault="005E0335" w:rsidP="00D46218">
            <w:pPr>
              <w:jc w:val="center"/>
              <w:rPr>
                <w:b/>
                <w:szCs w:val="21"/>
              </w:rPr>
            </w:pPr>
          </w:p>
        </w:tc>
        <w:tc>
          <w:tcPr>
            <w:tcW w:w="5616" w:type="dxa"/>
          </w:tcPr>
          <w:p w14:paraId="6083A9CD" w14:textId="77777777" w:rsidR="005E0335" w:rsidRPr="001B0DD0" w:rsidRDefault="005E0335" w:rsidP="00D46218">
            <w:pPr>
              <w:widowControl/>
              <w:shd w:val="clear" w:color="auto" w:fill="FFFFFF"/>
              <w:spacing w:line="360" w:lineRule="auto"/>
              <w:rPr>
                <w:rStyle w:val="font51"/>
                <w:rFonts w:ascii="Arial" w:hAnsi="Arial" w:cs="Arial" w:hint="default"/>
                <w:bCs/>
                <w:smallCaps/>
                <w:color w:val="FF0000"/>
              </w:rPr>
            </w:pPr>
            <w:r w:rsidRPr="00C04D60">
              <w:rPr>
                <w:rFonts w:hint="eastAsia"/>
              </w:rPr>
              <w:t>▲</w:t>
            </w:r>
            <w:r w:rsidRPr="00C04D60">
              <w:rPr>
                <w:rFonts w:hint="eastAsia"/>
              </w:rPr>
              <w:t>5.8.</w:t>
            </w:r>
            <w:r w:rsidRPr="00C04D60">
              <w:rPr>
                <w:rFonts w:hint="eastAsia"/>
              </w:rPr>
              <w:t>为了保证系统的可靠性、兼容性、快速对接工期要求及后期平滑升级，投标方所提供的控制管理软件与小间距</w:t>
            </w:r>
            <w:r w:rsidRPr="00C04D60">
              <w:t>LED</w:t>
            </w:r>
            <w:r w:rsidRPr="00C04D60">
              <w:rPr>
                <w:rFonts w:hint="eastAsia"/>
              </w:rPr>
              <w:t>显示屏为同一厂家产品</w:t>
            </w:r>
          </w:p>
        </w:tc>
      </w:tr>
    </w:tbl>
    <w:p w14:paraId="2CAF641F" w14:textId="77777777" w:rsidR="005E0335" w:rsidRPr="005E0335" w:rsidRDefault="005E0335" w:rsidP="00D17CFB">
      <w:pPr>
        <w:rPr>
          <w:b/>
          <w:szCs w:val="21"/>
        </w:rPr>
      </w:pPr>
    </w:p>
    <w:p w14:paraId="5FA0C769" w14:textId="77777777" w:rsidR="005E0335" w:rsidRDefault="005E0335" w:rsidP="00D17CFB">
      <w:pPr>
        <w:rPr>
          <w:b/>
          <w:szCs w:val="21"/>
        </w:rPr>
      </w:pPr>
    </w:p>
    <w:p w14:paraId="360EF24B" w14:textId="77777777" w:rsidR="005E0335" w:rsidRPr="00695839" w:rsidRDefault="005E0335"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1938B71" w:rsidR="00BA7495" w:rsidRPr="00743AF9" w:rsidRDefault="00743AF9"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35822C6" w:rsidR="008312E0" w:rsidRPr="00AD2502" w:rsidRDefault="00743AF9" w:rsidP="006A646B">
            <w:pPr>
              <w:rPr>
                <w:b/>
              </w:rPr>
            </w:pPr>
            <w:r w:rsidRPr="005931F7">
              <w:rPr>
                <w:rFonts w:hint="eastAsia"/>
                <w:b/>
                <w:szCs w:val="21"/>
              </w:rPr>
              <w:t>★</w:t>
            </w:r>
            <w:r w:rsidR="008312E0" w:rsidRPr="00AD2502">
              <w:rPr>
                <w:rFonts w:hint="eastAsia"/>
                <w:bCs/>
                <w:szCs w:val="21"/>
              </w:rPr>
              <w:t>货物免费保修期</w:t>
            </w:r>
            <w:r w:rsidR="008312E0" w:rsidRPr="00AD2502">
              <w:rPr>
                <w:rFonts w:hint="eastAsia"/>
                <w:bCs/>
                <w:szCs w:val="21"/>
                <w:u w:val="single"/>
              </w:rPr>
              <w:t xml:space="preserve">  </w:t>
            </w:r>
            <w:r w:rsidR="00AC33FE" w:rsidRPr="00AD2502">
              <w:rPr>
                <w:bCs/>
                <w:szCs w:val="21"/>
                <w:u w:val="single"/>
              </w:rPr>
              <w:t>1</w:t>
            </w:r>
            <w:r w:rsidR="008312E0" w:rsidRPr="00AD2502">
              <w:rPr>
                <w:rFonts w:hint="eastAsia"/>
                <w:bCs/>
                <w:szCs w:val="21"/>
                <w:u w:val="single"/>
              </w:rPr>
              <w:t xml:space="preserve"> </w:t>
            </w:r>
            <w:r w:rsidR="008312E0" w:rsidRPr="00AD2502">
              <w:rPr>
                <w:rFonts w:hint="eastAsia"/>
                <w:bCs/>
                <w:szCs w:val="21"/>
              </w:rPr>
              <w:t>年，时间</w:t>
            </w:r>
            <w:proofErr w:type="gramStart"/>
            <w:r w:rsidR="008312E0" w:rsidRPr="00AD2502">
              <w:rPr>
                <w:rFonts w:hint="eastAsia"/>
                <w:bCs/>
                <w:szCs w:val="21"/>
              </w:rPr>
              <w:t>自最终</w:t>
            </w:r>
            <w:proofErr w:type="gramEnd"/>
            <w:r w:rsidR="008312E0" w:rsidRPr="00AD2502">
              <w:rPr>
                <w:rFonts w:hint="eastAsia"/>
                <w:bCs/>
                <w:szCs w:val="21"/>
              </w:rPr>
              <w:t>验收合格并交付使用之日起计算。</w:t>
            </w:r>
            <w:r w:rsidR="00AC33FE" w:rsidRPr="00AD2502">
              <w:rPr>
                <w:rFonts w:hint="eastAsia"/>
                <w:bCs/>
                <w:szCs w:val="21"/>
              </w:rPr>
              <w:t>售后服务</w:t>
            </w:r>
            <w:r w:rsidR="00AC33FE" w:rsidRPr="00AD2502">
              <w:rPr>
                <w:bCs/>
                <w:szCs w:val="21"/>
              </w:rPr>
              <w:t>由</w:t>
            </w:r>
            <w:r w:rsidR="00AC33FE" w:rsidRPr="00AD2502">
              <w:rPr>
                <w:rFonts w:hint="eastAsia"/>
                <w:bCs/>
                <w:szCs w:val="21"/>
              </w:rPr>
              <w:t>LED</w:t>
            </w:r>
            <w:r w:rsidR="00AC33FE" w:rsidRPr="00AD2502">
              <w:rPr>
                <w:rFonts w:hint="eastAsia"/>
                <w:bCs/>
                <w:szCs w:val="21"/>
              </w:rPr>
              <w:t>显示屏生产</w:t>
            </w:r>
            <w:r w:rsidR="00AC33FE" w:rsidRPr="00AD2502">
              <w:rPr>
                <w:bCs/>
                <w:szCs w:val="21"/>
              </w:rPr>
              <w:t>厂家提供。</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777777" w:rsidR="008312E0" w:rsidRPr="00AD2502" w:rsidRDefault="008312E0" w:rsidP="00507222">
            <w:pPr>
              <w:rPr>
                <w:b/>
              </w:rPr>
            </w:pPr>
            <w:r w:rsidRPr="00AD2502">
              <w:rPr>
                <w:rFonts w:hint="eastAsia"/>
                <w:bCs/>
                <w:szCs w:val="21"/>
              </w:rPr>
              <w:t>在保修期内，一旦发生质量问题，投标人保证在接到通知</w:t>
            </w:r>
            <w:r w:rsidRPr="00AD2502">
              <w:rPr>
                <w:rFonts w:hint="eastAsia"/>
                <w:bCs/>
                <w:szCs w:val="21"/>
              </w:rPr>
              <w:t>24</w:t>
            </w:r>
            <w:r w:rsidRPr="00AD2502">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AD2502" w:rsidRDefault="00BC0CB5" w:rsidP="00BC0CB5">
            <w:pPr>
              <w:rPr>
                <w:bCs/>
                <w:szCs w:val="21"/>
              </w:rPr>
            </w:pPr>
            <w:r w:rsidRPr="00AD2502">
              <w:rPr>
                <w:rFonts w:hint="eastAsia"/>
                <w:bCs/>
                <w:szCs w:val="21"/>
              </w:rPr>
              <w:t>免费</w:t>
            </w:r>
            <w:r w:rsidRPr="00AD2502">
              <w:rPr>
                <w:bCs/>
                <w:szCs w:val="21"/>
              </w:rPr>
              <w:t>保修</w:t>
            </w:r>
            <w:r w:rsidRPr="00AD250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AD2502" w:rsidRDefault="008312E0" w:rsidP="00507222">
            <w:pPr>
              <w:rPr>
                <w:b/>
              </w:rPr>
            </w:pPr>
            <w:r w:rsidRPr="00AD2502">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233DE81" w:rsidR="008312E0" w:rsidRPr="00AD2502" w:rsidRDefault="008312E0" w:rsidP="00AD2502">
            <w:pPr>
              <w:rPr>
                <w:b/>
              </w:rPr>
            </w:pPr>
            <w:r w:rsidRPr="00AD2502">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AD2502" w:rsidRDefault="00BC0CB5" w:rsidP="00BC0CB5">
            <w:r w:rsidRPr="00AD2502">
              <w:rPr>
                <w:rFonts w:hint="eastAsia"/>
              </w:rPr>
              <w:t>免费</w:t>
            </w:r>
            <w:r w:rsidRPr="00AD2502">
              <w:t>保修期</w:t>
            </w:r>
            <w:r w:rsidRPr="00AD2502">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AD2502" w:rsidRDefault="008312E0" w:rsidP="00507222">
            <w:pPr>
              <w:rPr>
                <w:b/>
              </w:rPr>
            </w:pPr>
            <w:r w:rsidRPr="00AD2502">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lastRenderedPageBreak/>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073ACBFE" w:rsidR="00D72CD8" w:rsidRPr="00AD2502" w:rsidRDefault="00743AF9" w:rsidP="00AC33FE">
            <w:pPr>
              <w:rPr>
                <w:bCs/>
                <w:szCs w:val="21"/>
              </w:rPr>
            </w:pPr>
            <w:r w:rsidRPr="005931F7">
              <w:rPr>
                <w:rFonts w:hint="eastAsia"/>
                <w:b/>
                <w:szCs w:val="21"/>
              </w:rPr>
              <w:t>★</w:t>
            </w:r>
            <w:r w:rsidR="00D72CD8" w:rsidRPr="00AD2502">
              <w:rPr>
                <w:rFonts w:hint="eastAsia"/>
                <w:bCs/>
                <w:szCs w:val="21"/>
              </w:rPr>
              <w:t>1.1</w:t>
            </w:r>
            <w:r w:rsidR="00D72CD8" w:rsidRPr="00AD2502">
              <w:rPr>
                <w:bCs/>
                <w:szCs w:val="21"/>
              </w:rPr>
              <w:t xml:space="preserve"> </w:t>
            </w:r>
            <w:r w:rsidR="00D72CD8" w:rsidRPr="00AD2502">
              <w:rPr>
                <w:rFonts w:ascii="宋体" w:hAnsi="宋体" w:hint="eastAsia"/>
                <w:b/>
                <w:color w:val="FF0000"/>
                <w:szCs w:val="21"/>
              </w:rPr>
              <w:t>从中华人民共和国境内提供的</w:t>
            </w:r>
            <w:r w:rsidR="00D72CD8" w:rsidRPr="00AD2502">
              <w:rPr>
                <w:rFonts w:ascii="宋体" w:hAnsi="宋体" w:hint="eastAsia"/>
                <w:b/>
                <w:bCs/>
                <w:color w:val="FF0000"/>
                <w:szCs w:val="21"/>
              </w:rPr>
              <w:t>货物：</w:t>
            </w:r>
            <w:r w:rsidR="00D72CD8" w:rsidRPr="00AD2502">
              <w:rPr>
                <w:rFonts w:hint="eastAsia"/>
                <w:bCs/>
                <w:szCs w:val="21"/>
              </w:rPr>
              <w:t>签订合同后</w:t>
            </w:r>
            <w:r w:rsidR="00D72CD8" w:rsidRPr="00AD2502">
              <w:rPr>
                <w:rFonts w:hint="eastAsia"/>
                <w:bCs/>
                <w:szCs w:val="21"/>
                <w:u w:val="single"/>
              </w:rPr>
              <w:t xml:space="preserve">  </w:t>
            </w:r>
            <w:r w:rsidR="00AC33FE" w:rsidRPr="00AD2502">
              <w:rPr>
                <w:bCs/>
                <w:szCs w:val="21"/>
                <w:u w:val="single"/>
              </w:rPr>
              <w:t>30</w:t>
            </w:r>
            <w:r w:rsidR="00D72CD8" w:rsidRPr="00AD2502">
              <w:rPr>
                <w:rFonts w:hint="eastAsia"/>
                <w:bCs/>
                <w:szCs w:val="21"/>
                <w:u w:val="single"/>
              </w:rPr>
              <w:t xml:space="preserve">  </w:t>
            </w:r>
            <w:r w:rsidR="00D72CD8" w:rsidRPr="00AD2502">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AD2502" w:rsidRDefault="00D72CD8" w:rsidP="00507222">
            <w:pPr>
              <w:rPr>
                <w:bCs/>
                <w:szCs w:val="21"/>
              </w:rPr>
            </w:pPr>
            <w:r w:rsidRPr="00AD2502">
              <w:rPr>
                <w:rFonts w:hint="eastAsia"/>
                <w:bCs/>
                <w:szCs w:val="21"/>
              </w:rPr>
              <w:t>1.2</w:t>
            </w:r>
            <w:r w:rsidRPr="00AD2502">
              <w:rPr>
                <w:bCs/>
                <w:szCs w:val="21"/>
              </w:rPr>
              <w:t xml:space="preserve"> </w:t>
            </w:r>
            <w:r w:rsidRPr="00AD250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D2502">
              <w:rPr>
                <w:rFonts w:hint="eastAsia"/>
                <w:bCs/>
                <w:szCs w:val="21"/>
              </w:rPr>
              <w:t>3</w:t>
            </w:r>
            <w:r w:rsidRPr="00AD2502">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08BD2BC0" w:rsidR="00D72CD8" w:rsidRPr="00AD2502" w:rsidRDefault="00D72CD8" w:rsidP="00760C66">
            <w:pPr>
              <w:spacing w:line="340" w:lineRule="exact"/>
              <w:rPr>
                <w:bCs/>
                <w:szCs w:val="21"/>
              </w:rPr>
            </w:pPr>
            <w:r w:rsidRPr="00AD2502">
              <w:rPr>
                <w:rFonts w:hint="eastAsia"/>
                <w:bCs/>
                <w:szCs w:val="21"/>
              </w:rPr>
              <w:t xml:space="preserve">1.3 </w:t>
            </w:r>
            <w:r w:rsidRPr="00AD2502">
              <w:rPr>
                <w:rFonts w:hint="eastAsia"/>
                <w:bCs/>
                <w:szCs w:val="21"/>
              </w:rPr>
              <w:t>交货（具体）地点：深圳大学</w:t>
            </w:r>
            <w:r w:rsidR="00AC33FE" w:rsidRPr="00AD2502">
              <w:rPr>
                <w:rFonts w:hint="eastAsia"/>
                <w:bCs/>
                <w:szCs w:val="21"/>
              </w:rPr>
              <w:t>科技楼</w:t>
            </w:r>
            <w:r w:rsidR="00AC33FE" w:rsidRPr="00AD2502">
              <w:rPr>
                <w:rFonts w:hint="eastAsia"/>
                <w:bCs/>
                <w:szCs w:val="21"/>
              </w:rPr>
              <w:t>905</w:t>
            </w:r>
            <w:r w:rsidR="00AC33FE" w:rsidRPr="00AD2502">
              <w:rPr>
                <w:rFonts w:hint="eastAsia"/>
                <w:bCs/>
                <w:szCs w:val="21"/>
              </w:rPr>
              <w:t>会议室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5B07C61" w:rsidR="008312E0" w:rsidRDefault="00743AF9" w:rsidP="00507222">
            <w:pPr>
              <w:ind w:firstLineChars="199" w:firstLine="420"/>
              <w:rPr>
                <w:rFonts w:ascii="宋体" w:hAnsi="宋体"/>
                <w:b/>
                <w:bCs/>
                <w:color w:val="FF0000"/>
                <w:szCs w:val="21"/>
              </w:rPr>
            </w:pPr>
            <w:r w:rsidRPr="005931F7">
              <w:rPr>
                <w:rFonts w:hint="eastAsia"/>
                <w:b/>
                <w:szCs w:val="21"/>
              </w:rPr>
              <w:t>★</w:t>
            </w:r>
            <w:r w:rsidR="008312E0">
              <w:rPr>
                <w:rFonts w:ascii="宋体" w:hAnsi="宋体" w:hint="eastAsia"/>
                <w:b/>
                <w:color w:val="FF0000"/>
                <w:szCs w:val="21"/>
              </w:rPr>
              <w:t>从中华人民共和国境内提供的</w:t>
            </w:r>
            <w:r w:rsidR="008312E0">
              <w:rPr>
                <w:rFonts w:ascii="宋体" w:hAnsi="宋体" w:hint="eastAsia"/>
                <w:b/>
                <w:bCs/>
                <w:color w:val="FF0000"/>
                <w:szCs w:val="21"/>
              </w:rPr>
              <w:t>货物：</w:t>
            </w:r>
          </w:p>
          <w:p w14:paraId="149A10C5" w14:textId="06CF3149" w:rsidR="008312E0" w:rsidRPr="00AC33FE" w:rsidRDefault="00AD2502" w:rsidP="00AD2502">
            <w:pPr>
              <w:ind w:firstLineChars="200" w:firstLine="420"/>
              <w:rPr>
                <w:rFonts w:ascii="宋体" w:hAnsi="宋体"/>
                <w:color w:val="0000FF"/>
                <w:szCs w:val="21"/>
              </w:rPr>
            </w:pPr>
            <w:r w:rsidRPr="00AD2502">
              <w:rPr>
                <w:rFonts w:ascii="宋体" w:hAnsi="宋体" w:hint="eastAsia"/>
                <w:color w:val="000000"/>
                <w:szCs w:val="21"/>
              </w:rPr>
              <w:t>申请合同签订后预支付30%的定金。验收合格后，需方整理相关付款资料，经付款审批流程后支付剩余70%货款。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w:t>
            </w:r>
            <w:r w:rsidRPr="00BC0CB5">
              <w:rPr>
                <w:rFonts w:hint="eastAsia"/>
              </w:rPr>
              <w:lastRenderedPageBreak/>
              <w:t>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1A86534F" w:rsidR="00846F67" w:rsidRPr="003846D9" w:rsidRDefault="006C3147" w:rsidP="00864926">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0F1EF4FE" w:rsidR="005215C3" w:rsidRDefault="00CF20D6" w:rsidP="00D00F63">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F32138">
        <w:rPr>
          <w:rFonts w:hint="eastAsia"/>
          <w:szCs w:val="21"/>
        </w:rPr>
        <w:t>近</w:t>
      </w:r>
      <w:r w:rsidR="005215C3" w:rsidRPr="00F32138">
        <w:rPr>
          <w:szCs w:val="21"/>
        </w:rPr>
        <w:t>三年同类业绩</w:t>
      </w:r>
    </w:p>
    <w:p w14:paraId="7B0BDA4C" w14:textId="4DB5A320" w:rsidR="005215C3" w:rsidRDefault="005215C3" w:rsidP="00CF20D6">
      <w:pPr>
        <w:ind w:leftChars="342" w:left="718" w:firstLineChars="675" w:firstLine="1418"/>
        <w:rPr>
          <w:szCs w:val="21"/>
        </w:rPr>
      </w:pPr>
      <w:r>
        <w:rPr>
          <w:rFonts w:hint="eastAsia"/>
          <w:szCs w:val="21"/>
        </w:rPr>
        <w:t>（</w:t>
      </w:r>
      <w:r w:rsidR="00D00F63">
        <w:rPr>
          <w:szCs w:val="21"/>
        </w:rPr>
        <w:t>7</w:t>
      </w:r>
      <w:r>
        <w:rPr>
          <w:rFonts w:hint="eastAsia"/>
          <w:szCs w:val="21"/>
        </w:rPr>
        <w:t>）投标人</w:t>
      </w:r>
      <w:r>
        <w:rPr>
          <w:szCs w:val="21"/>
        </w:rPr>
        <w:t>认为需要提供的其他证明材料</w:t>
      </w:r>
    </w:p>
    <w:p w14:paraId="577150F1" w14:textId="48EE136B" w:rsidR="005215C3" w:rsidRPr="009D5001" w:rsidRDefault="005215C3" w:rsidP="005215C3">
      <w:pPr>
        <w:ind w:leftChars="342" w:left="718" w:firstLineChars="675" w:firstLine="1418"/>
        <w:rPr>
          <w:szCs w:val="21"/>
        </w:rPr>
      </w:pPr>
      <w:r>
        <w:rPr>
          <w:rFonts w:hint="eastAsia"/>
          <w:szCs w:val="21"/>
        </w:rPr>
        <w:t>（</w:t>
      </w:r>
      <w:r w:rsidR="00D00F63">
        <w:rPr>
          <w:szCs w:val="21"/>
        </w:rPr>
        <w:t>8</w:t>
      </w:r>
      <w:r>
        <w:rPr>
          <w:rFonts w:hint="eastAsia"/>
          <w:szCs w:val="21"/>
        </w:rPr>
        <w:t>）技术规格</w:t>
      </w:r>
      <w:r>
        <w:rPr>
          <w:szCs w:val="21"/>
        </w:rPr>
        <w:t>证明文件</w:t>
      </w:r>
    </w:p>
    <w:p w14:paraId="754FAE29" w14:textId="748D411C" w:rsidR="00CF20D6" w:rsidRPr="009D5001" w:rsidRDefault="00CF20D6" w:rsidP="00CF20D6">
      <w:pPr>
        <w:ind w:leftChars="342" w:left="718" w:firstLineChars="675" w:firstLine="1418"/>
        <w:rPr>
          <w:szCs w:val="21"/>
        </w:rPr>
      </w:pPr>
      <w:r w:rsidRPr="009D5001">
        <w:rPr>
          <w:rFonts w:hint="eastAsia"/>
          <w:szCs w:val="21"/>
        </w:rPr>
        <w:t>（</w:t>
      </w:r>
      <w:r w:rsidR="00D00F63">
        <w:rPr>
          <w:szCs w:val="21"/>
        </w:rPr>
        <w:t>9</w:t>
      </w:r>
      <w:r w:rsidRPr="009D5001">
        <w:rPr>
          <w:rFonts w:hint="eastAsia"/>
          <w:szCs w:val="21"/>
        </w:rPr>
        <w:t>）技术规格偏离表</w:t>
      </w:r>
    </w:p>
    <w:p w14:paraId="0CD94F56" w14:textId="48AB679F"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D00F63">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5CBDB25D"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D00F63">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F32138"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w:t>
      </w:r>
      <w:r w:rsidRPr="00F32138">
        <w:rPr>
          <w:rFonts w:asciiTheme="minorEastAsia" w:eastAsiaTheme="minorEastAsia" w:hAnsiTheme="minorEastAsia" w:hint="eastAsia"/>
          <w:sz w:val="28"/>
          <w:szCs w:val="28"/>
        </w:rPr>
        <w:t>标人资格证明文件</w:t>
      </w:r>
    </w:p>
    <w:p w14:paraId="28D8B235" w14:textId="20BA6738" w:rsidR="00315321" w:rsidRPr="00F32138" w:rsidRDefault="00315321" w:rsidP="00315321">
      <w:pPr>
        <w:rPr>
          <w:rFonts w:asciiTheme="minorEastAsia" w:eastAsiaTheme="minorEastAsia" w:hAnsiTheme="minorEastAsia"/>
          <w:sz w:val="28"/>
          <w:szCs w:val="28"/>
        </w:rPr>
      </w:pPr>
      <w:r w:rsidRPr="00F32138">
        <w:rPr>
          <w:rFonts w:asciiTheme="minorEastAsia" w:eastAsiaTheme="minorEastAsia" w:hAnsiTheme="minorEastAsia" w:hint="eastAsia"/>
          <w:sz w:val="28"/>
          <w:szCs w:val="28"/>
        </w:rPr>
        <w:t>六</w:t>
      </w:r>
      <w:r w:rsidRPr="00F32138">
        <w:rPr>
          <w:rFonts w:asciiTheme="minorEastAsia" w:eastAsiaTheme="minorEastAsia" w:hAnsiTheme="minorEastAsia"/>
          <w:sz w:val="28"/>
          <w:szCs w:val="28"/>
        </w:rPr>
        <w:t>、</w:t>
      </w:r>
      <w:r w:rsidRPr="00F32138">
        <w:rPr>
          <w:rFonts w:asciiTheme="minorEastAsia" w:eastAsiaTheme="minorEastAsia" w:hAnsiTheme="minorEastAsia" w:hint="eastAsia"/>
          <w:sz w:val="28"/>
          <w:szCs w:val="28"/>
        </w:rPr>
        <w:t>近三年同类业绩</w:t>
      </w:r>
    </w:p>
    <w:p w14:paraId="1C3974CC" w14:textId="3FA22190" w:rsidR="00315321" w:rsidRPr="00D575AE" w:rsidRDefault="00D00F63"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sidRPr="00F32138">
        <w:rPr>
          <w:rFonts w:asciiTheme="minorEastAsia" w:eastAsiaTheme="minorEastAsia" w:hAnsiTheme="minorEastAsia"/>
          <w:sz w:val="28"/>
          <w:szCs w:val="28"/>
        </w:rPr>
        <w:t>、</w:t>
      </w:r>
      <w:r w:rsidR="00315321" w:rsidRPr="00F32138">
        <w:rPr>
          <w:rFonts w:asciiTheme="minorEastAsia" w:eastAsiaTheme="minorEastAsia" w:hAnsiTheme="minorEastAsia" w:hint="eastAsia"/>
          <w:sz w:val="28"/>
          <w:szCs w:val="28"/>
        </w:rPr>
        <w:t>投标人认为需要提供</w:t>
      </w:r>
      <w:r w:rsidR="00315321" w:rsidRPr="00D575AE">
        <w:rPr>
          <w:rFonts w:asciiTheme="minorEastAsia" w:eastAsiaTheme="minorEastAsia" w:hAnsiTheme="minorEastAsia" w:hint="eastAsia"/>
          <w:sz w:val="28"/>
          <w:szCs w:val="28"/>
        </w:rPr>
        <w:t>的其他证明材料</w:t>
      </w:r>
    </w:p>
    <w:p w14:paraId="63426BE8" w14:textId="57332FA3" w:rsidR="00315321" w:rsidRPr="00D575AE" w:rsidRDefault="00D00F63"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342CE88" w:rsidR="00315321" w:rsidRPr="00D575AE" w:rsidRDefault="00D00F63"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44FA17D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1E1D00B8"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D00F63">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f1"/>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7FD0BD48" w:rsidR="003577D5" w:rsidRPr="009D5001" w:rsidRDefault="003577D5" w:rsidP="00D00F63">
      <w:pPr>
        <w:pStyle w:val="30"/>
        <w:jc w:val="center"/>
        <w:rPr>
          <w:rFonts w:ascii="黑体" w:eastAsia="黑体"/>
          <w:b w:val="0"/>
          <w:sz w:val="24"/>
          <w:szCs w:val="24"/>
        </w:rPr>
      </w:pPr>
      <w:r w:rsidRPr="00F32138">
        <w:rPr>
          <w:rFonts w:ascii="黑体" w:eastAsia="黑体" w:hint="eastAsia"/>
          <w:b w:val="0"/>
          <w:sz w:val="24"/>
          <w:szCs w:val="24"/>
        </w:rPr>
        <w:t>六、</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710C2610" w:rsidR="003577D5" w:rsidRPr="009D5001" w:rsidRDefault="00D00F63"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DFF6829" w:rsidR="00DB02B4" w:rsidRPr="009D5001" w:rsidRDefault="00D00F63"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AA34E7C" w:rsidR="007E7968" w:rsidRPr="009D5001" w:rsidRDefault="00D00F63"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BE6CFA" w:rsidRPr="002E6F48" w14:paraId="20B405BA" w14:textId="77777777" w:rsidTr="00D46218">
        <w:trPr>
          <w:trHeight w:val="470"/>
        </w:trPr>
        <w:tc>
          <w:tcPr>
            <w:tcW w:w="568" w:type="dxa"/>
            <w:vAlign w:val="center"/>
          </w:tcPr>
          <w:p w14:paraId="559AD358" w14:textId="77777777" w:rsidR="00BE6CFA" w:rsidRPr="002E6F48" w:rsidRDefault="00BE6CFA" w:rsidP="00D46218">
            <w:pPr>
              <w:jc w:val="center"/>
              <w:rPr>
                <w:szCs w:val="21"/>
              </w:rPr>
            </w:pPr>
            <w:r w:rsidRPr="009D5001">
              <w:rPr>
                <w:rFonts w:hint="eastAsia"/>
                <w:sz w:val="24"/>
              </w:rPr>
              <w:t>序号</w:t>
            </w:r>
          </w:p>
        </w:tc>
        <w:tc>
          <w:tcPr>
            <w:tcW w:w="709" w:type="dxa"/>
            <w:vAlign w:val="center"/>
          </w:tcPr>
          <w:p w14:paraId="2FAAB335" w14:textId="77777777" w:rsidR="00BE6CFA" w:rsidRPr="002E6F48" w:rsidRDefault="00BE6CFA" w:rsidP="00D46218">
            <w:pPr>
              <w:widowControl/>
              <w:jc w:val="center"/>
              <w:rPr>
                <w:szCs w:val="21"/>
              </w:rPr>
            </w:pPr>
            <w:r w:rsidRPr="009D5001">
              <w:rPr>
                <w:rFonts w:hint="eastAsia"/>
                <w:sz w:val="24"/>
              </w:rPr>
              <w:t>货物名称</w:t>
            </w:r>
          </w:p>
        </w:tc>
        <w:tc>
          <w:tcPr>
            <w:tcW w:w="2835" w:type="dxa"/>
            <w:vAlign w:val="center"/>
          </w:tcPr>
          <w:p w14:paraId="42A9C2BC" w14:textId="77777777" w:rsidR="00BE6CFA" w:rsidRPr="002E6F48" w:rsidRDefault="00BE6CFA" w:rsidP="00D46218">
            <w:pPr>
              <w:jc w:val="center"/>
              <w:rPr>
                <w:szCs w:val="21"/>
              </w:rPr>
            </w:pPr>
            <w:r w:rsidRPr="009D5001">
              <w:rPr>
                <w:rFonts w:hint="eastAsia"/>
                <w:sz w:val="24"/>
              </w:rPr>
              <w:t>招标</w:t>
            </w:r>
            <w:r>
              <w:rPr>
                <w:rFonts w:hint="eastAsia"/>
                <w:sz w:val="24"/>
              </w:rPr>
              <w:t>技术要求</w:t>
            </w:r>
          </w:p>
        </w:tc>
        <w:tc>
          <w:tcPr>
            <w:tcW w:w="2835" w:type="dxa"/>
            <w:vAlign w:val="center"/>
          </w:tcPr>
          <w:p w14:paraId="05A06EE8" w14:textId="77777777" w:rsidR="00BE6CFA" w:rsidRPr="002E6F48" w:rsidRDefault="00BE6CFA" w:rsidP="00D46218">
            <w:pPr>
              <w:jc w:val="center"/>
              <w:rPr>
                <w:szCs w:val="21"/>
              </w:rPr>
            </w:pPr>
            <w:r w:rsidRPr="009D5001">
              <w:rPr>
                <w:rFonts w:hint="eastAsia"/>
                <w:sz w:val="24"/>
              </w:rPr>
              <w:t>投标</w:t>
            </w:r>
            <w:r>
              <w:rPr>
                <w:rFonts w:hint="eastAsia"/>
                <w:sz w:val="24"/>
              </w:rPr>
              <w:t>技术响应</w:t>
            </w:r>
          </w:p>
        </w:tc>
        <w:tc>
          <w:tcPr>
            <w:tcW w:w="1275" w:type="dxa"/>
            <w:vAlign w:val="center"/>
          </w:tcPr>
          <w:p w14:paraId="76CB6E21" w14:textId="77777777" w:rsidR="00BE6CFA" w:rsidRPr="002E6F48" w:rsidRDefault="00BE6CFA" w:rsidP="00D46218">
            <w:pPr>
              <w:jc w:val="center"/>
              <w:rPr>
                <w:szCs w:val="21"/>
              </w:rPr>
            </w:pPr>
            <w:r w:rsidRPr="009D5001">
              <w:rPr>
                <w:rFonts w:hint="eastAsia"/>
                <w:sz w:val="24"/>
              </w:rPr>
              <w:t>偏离情况</w:t>
            </w:r>
          </w:p>
        </w:tc>
        <w:tc>
          <w:tcPr>
            <w:tcW w:w="709" w:type="dxa"/>
            <w:vAlign w:val="center"/>
          </w:tcPr>
          <w:p w14:paraId="754CDC80" w14:textId="77777777" w:rsidR="00BE6CFA" w:rsidRPr="002E6F48" w:rsidRDefault="00BE6CFA" w:rsidP="00D46218">
            <w:pPr>
              <w:jc w:val="center"/>
              <w:rPr>
                <w:szCs w:val="21"/>
              </w:rPr>
            </w:pPr>
            <w:r w:rsidRPr="009D5001">
              <w:rPr>
                <w:rFonts w:hint="eastAsia"/>
                <w:sz w:val="24"/>
              </w:rPr>
              <w:t>说明</w:t>
            </w:r>
          </w:p>
        </w:tc>
      </w:tr>
      <w:tr w:rsidR="00BE6CFA" w:rsidRPr="00A334D3" w14:paraId="2CE387DC" w14:textId="77777777" w:rsidTr="00D46218">
        <w:trPr>
          <w:trHeight w:val="471"/>
        </w:trPr>
        <w:tc>
          <w:tcPr>
            <w:tcW w:w="568" w:type="dxa"/>
            <w:vMerge w:val="restart"/>
            <w:vAlign w:val="center"/>
          </w:tcPr>
          <w:p w14:paraId="354C615A" w14:textId="77777777" w:rsidR="00BE6CFA" w:rsidRDefault="00BE6CFA" w:rsidP="00D46218">
            <w:pPr>
              <w:jc w:val="center"/>
              <w:rPr>
                <w:b/>
                <w:szCs w:val="21"/>
              </w:rPr>
            </w:pPr>
            <w:r>
              <w:rPr>
                <w:rFonts w:hint="eastAsia"/>
                <w:b/>
                <w:szCs w:val="21"/>
              </w:rPr>
              <w:t>1</w:t>
            </w:r>
          </w:p>
        </w:tc>
        <w:tc>
          <w:tcPr>
            <w:tcW w:w="709" w:type="dxa"/>
            <w:vMerge w:val="restart"/>
            <w:vAlign w:val="center"/>
          </w:tcPr>
          <w:p w14:paraId="4E3F76B0" w14:textId="77777777" w:rsidR="00BE6CFA" w:rsidRDefault="00BE6CFA" w:rsidP="00D46218">
            <w:pPr>
              <w:jc w:val="center"/>
              <w:rPr>
                <w:b/>
                <w:szCs w:val="21"/>
              </w:rPr>
            </w:pPr>
            <w:r w:rsidRPr="00AC33FE">
              <w:rPr>
                <w:rFonts w:hint="eastAsia"/>
                <w:b/>
                <w:szCs w:val="21"/>
              </w:rPr>
              <w:t>LED</w:t>
            </w:r>
            <w:r w:rsidRPr="00AC33FE">
              <w:rPr>
                <w:rFonts w:hint="eastAsia"/>
                <w:b/>
                <w:szCs w:val="21"/>
              </w:rPr>
              <w:t>显示屏</w:t>
            </w:r>
          </w:p>
        </w:tc>
        <w:tc>
          <w:tcPr>
            <w:tcW w:w="2835" w:type="dxa"/>
          </w:tcPr>
          <w:p w14:paraId="73B9123B" w14:textId="77777777" w:rsidR="00BE6CFA" w:rsidRPr="00A334D3" w:rsidRDefault="00BE6CFA" w:rsidP="00D46218">
            <w:pPr>
              <w:autoSpaceDE w:val="0"/>
              <w:spacing w:line="360" w:lineRule="auto"/>
            </w:pPr>
            <w:r w:rsidRPr="005931F7">
              <w:rPr>
                <w:rFonts w:hint="eastAsia"/>
                <w:b/>
                <w:szCs w:val="21"/>
              </w:rPr>
              <w:t>★</w:t>
            </w:r>
            <w:r>
              <w:rPr>
                <w:rFonts w:ascii="Segoe UI Symbol" w:hAnsi="Segoe UI Symbol" w:cs="Segoe UI Symbol"/>
              </w:rPr>
              <w:t>1.1</w:t>
            </w:r>
            <w:r w:rsidRPr="00462B41">
              <w:t>点间距：</w:t>
            </w:r>
            <w:r w:rsidRPr="003441AF">
              <w:rPr>
                <w:rFonts w:ascii="Arial" w:hAnsi="Arial" w:cs="Arial"/>
              </w:rPr>
              <w:t>≤</w:t>
            </w:r>
            <w:r w:rsidRPr="00462B41">
              <w:t>1.25mm</w:t>
            </w:r>
            <w:r>
              <w:rPr>
                <w:rFonts w:hint="eastAsia"/>
              </w:rPr>
              <w:t>；</w:t>
            </w:r>
          </w:p>
        </w:tc>
        <w:tc>
          <w:tcPr>
            <w:tcW w:w="2835" w:type="dxa"/>
          </w:tcPr>
          <w:p w14:paraId="1DFD488A" w14:textId="77777777" w:rsidR="00BE6CFA" w:rsidRPr="005931F7" w:rsidRDefault="00BE6CFA" w:rsidP="00D46218">
            <w:pPr>
              <w:autoSpaceDE w:val="0"/>
              <w:spacing w:line="360" w:lineRule="auto"/>
              <w:rPr>
                <w:b/>
                <w:szCs w:val="21"/>
              </w:rPr>
            </w:pPr>
          </w:p>
        </w:tc>
        <w:tc>
          <w:tcPr>
            <w:tcW w:w="1275" w:type="dxa"/>
          </w:tcPr>
          <w:p w14:paraId="18D48737" w14:textId="77777777" w:rsidR="00BE6CFA" w:rsidRPr="005931F7" w:rsidRDefault="00BE6CFA" w:rsidP="00D46218">
            <w:pPr>
              <w:autoSpaceDE w:val="0"/>
              <w:spacing w:line="360" w:lineRule="auto"/>
              <w:rPr>
                <w:b/>
                <w:szCs w:val="21"/>
              </w:rPr>
            </w:pPr>
          </w:p>
        </w:tc>
        <w:tc>
          <w:tcPr>
            <w:tcW w:w="709" w:type="dxa"/>
          </w:tcPr>
          <w:p w14:paraId="2C53FB7C" w14:textId="77777777" w:rsidR="00BE6CFA" w:rsidRPr="005931F7" w:rsidRDefault="00BE6CFA" w:rsidP="00D46218">
            <w:pPr>
              <w:autoSpaceDE w:val="0"/>
              <w:spacing w:line="360" w:lineRule="auto"/>
              <w:rPr>
                <w:b/>
                <w:szCs w:val="21"/>
              </w:rPr>
            </w:pPr>
          </w:p>
        </w:tc>
      </w:tr>
      <w:tr w:rsidR="00BE6CFA" w:rsidRPr="00695839" w14:paraId="5ED496A2" w14:textId="77777777" w:rsidTr="00D46218">
        <w:trPr>
          <w:trHeight w:val="548"/>
        </w:trPr>
        <w:tc>
          <w:tcPr>
            <w:tcW w:w="568" w:type="dxa"/>
            <w:vMerge/>
            <w:vAlign w:val="center"/>
          </w:tcPr>
          <w:p w14:paraId="2FDFC529" w14:textId="77777777" w:rsidR="00BE6CFA" w:rsidRDefault="00BE6CFA" w:rsidP="00D46218">
            <w:pPr>
              <w:jc w:val="center"/>
              <w:rPr>
                <w:b/>
                <w:szCs w:val="21"/>
              </w:rPr>
            </w:pPr>
          </w:p>
        </w:tc>
        <w:tc>
          <w:tcPr>
            <w:tcW w:w="709" w:type="dxa"/>
            <w:vMerge/>
            <w:vAlign w:val="center"/>
          </w:tcPr>
          <w:p w14:paraId="369B7F40" w14:textId="77777777" w:rsidR="00BE6CFA" w:rsidRPr="00AC33FE" w:rsidRDefault="00BE6CFA" w:rsidP="00D46218">
            <w:pPr>
              <w:jc w:val="center"/>
              <w:rPr>
                <w:b/>
                <w:szCs w:val="21"/>
              </w:rPr>
            </w:pPr>
          </w:p>
        </w:tc>
        <w:tc>
          <w:tcPr>
            <w:tcW w:w="2835" w:type="dxa"/>
          </w:tcPr>
          <w:p w14:paraId="066D8D6D" w14:textId="77777777" w:rsidR="00BE6CFA" w:rsidRPr="00695839" w:rsidRDefault="00BE6CFA" w:rsidP="00D46218">
            <w:pPr>
              <w:autoSpaceDE w:val="0"/>
              <w:spacing w:line="360" w:lineRule="auto"/>
            </w:pPr>
            <w:r w:rsidRPr="005931F7">
              <w:rPr>
                <w:rFonts w:hint="eastAsia"/>
                <w:b/>
                <w:szCs w:val="21"/>
              </w:rPr>
              <w:t>★</w:t>
            </w:r>
            <w:r>
              <w:rPr>
                <w:rFonts w:ascii="Segoe UI Symbol" w:hAnsi="Segoe UI Symbol" w:cs="Segoe UI Symbol" w:hint="eastAsia"/>
              </w:rPr>
              <w:t>1.2</w:t>
            </w:r>
            <w:r w:rsidRPr="00462B41">
              <w:t>点密度</w:t>
            </w:r>
            <w:r w:rsidRPr="00462B41">
              <w:t xml:space="preserve"> </w:t>
            </w:r>
            <w:r w:rsidRPr="00462B41">
              <w:t>：</w:t>
            </w:r>
            <w:r w:rsidRPr="00462B41">
              <w:t>≥640000</w:t>
            </w:r>
            <w:r w:rsidRPr="00462B41">
              <w:t>点</w:t>
            </w:r>
            <w:r w:rsidRPr="00462B41">
              <w:t>/</w:t>
            </w:r>
            <w:r>
              <w:t>㎡</w:t>
            </w:r>
          </w:p>
        </w:tc>
        <w:tc>
          <w:tcPr>
            <w:tcW w:w="2835" w:type="dxa"/>
          </w:tcPr>
          <w:p w14:paraId="33D7338A" w14:textId="77777777" w:rsidR="00BE6CFA" w:rsidRPr="005931F7" w:rsidRDefault="00BE6CFA" w:rsidP="00D46218">
            <w:pPr>
              <w:autoSpaceDE w:val="0"/>
              <w:spacing w:line="360" w:lineRule="auto"/>
              <w:rPr>
                <w:b/>
                <w:szCs w:val="21"/>
              </w:rPr>
            </w:pPr>
          </w:p>
        </w:tc>
        <w:tc>
          <w:tcPr>
            <w:tcW w:w="1275" w:type="dxa"/>
          </w:tcPr>
          <w:p w14:paraId="61E0FDA9" w14:textId="77777777" w:rsidR="00BE6CFA" w:rsidRPr="005931F7" w:rsidRDefault="00BE6CFA" w:rsidP="00D46218">
            <w:pPr>
              <w:autoSpaceDE w:val="0"/>
              <w:spacing w:line="360" w:lineRule="auto"/>
              <w:rPr>
                <w:b/>
                <w:szCs w:val="21"/>
              </w:rPr>
            </w:pPr>
          </w:p>
        </w:tc>
        <w:tc>
          <w:tcPr>
            <w:tcW w:w="709" w:type="dxa"/>
          </w:tcPr>
          <w:p w14:paraId="0F703602" w14:textId="77777777" w:rsidR="00BE6CFA" w:rsidRPr="005931F7" w:rsidRDefault="00BE6CFA" w:rsidP="00D46218">
            <w:pPr>
              <w:autoSpaceDE w:val="0"/>
              <w:spacing w:line="360" w:lineRule="auto"/>
              <w:rPr>
                <w:b/>
                <w:szCs w:val="21"/>
              </w:rPr>
            </w:pPr>
          </w:p>
        </w:tc>
      </w:tr>
      <w:tr w:rsidR="00BE6CFA" w:rsidRPr="00462B41" w14:paraId="0F03FA71" w14:textId="77777777" w:rsidTr="00D46218">
        <w:trPr>
          <w:trHeight w:val="854"/>
        </w:trPr>
        <w:tc>
          <w:tcPr>
            <w:tcW w:w="568" w:type="dxa"/>
            <w:vMerge/>
            <w:vAlign w:val="center"/>
          </w:tcPr>
          <w:p w14:paraId="1CA3AFA0" w14:textId="77777777" w:rsidR="00BE6CFA" w:rsidRDefault="00BE6CFA" w:rsidP="00D46218">
            <w:pPr>
              <w:jc w:val="center"/>
              <w:rPr>
                <w:b/>
                <w:szCs w:val="21"/>
              </w:rPr>
            </w:pPr>
          </w:p>
        </w:tc>
        <w:tc>
          <w:tcPr>
            <w:tcW w:w="709" w:type="dxa"/>
            <w:vMerge/>
            <w:vAlign w:val="center"/>
          </w:tcPr>
          <w:p w14:paraId="4E9560BF" w14:textId="77777777" w:rsidR="00BE6CFA" w:rsidRPr="00AC33FE" w:rsidRDefault="00BE6CFA" w:rsidP="00D46218">
            <w:pPr>
              <w:jc w:val="center"/>
              <w:rPr>
                <w:b/>
                <w:szCs w:val="21"/>
              </w:rPr>
            </w:pPr>
          </w:p>
        </w:tc>
        <w:tc>
          <w:tcPr>
            <w:tcW w:w="2835" w:type="dxa"/>
          </w:tcPr>
          <w:p w14:paraId="53AD4E23" w14:textId="77777777" w:rsidR="00BE6CFA" w:rsidRPr="00462B41" w:rsidRDefault="00BE6CFA" w:rsidP="00D46218">
            <w:pPr>
              <w:autoSpaceDE w:val="0"/>
              <w:spacing w:line="360" w:lineRule="auto"/>
              <w:rPr>
                <w:rFonts w:ascii="Segoe UI Symbol" w:hAnsi="Segoe UI Symbol" w:cs="Segoe UI Symbol"/>
              </w:rPr>
            </w:pPr>
            <w:r w:rsidRPr="005931F7">
              <w:rPr>
                <w:rFonts w:hint="eastAsia"/>
                <w:b/>
                <w:szCs w:val="21"/>
              </w:rPr>
              <w:t>★</w:t>
            </w:r>
            <w:r>
              <w:rPr>
                <w:rFonts w:ascii="Segoe UI Symbol" w:hAnsi="Segoe UI Symbol" w:cs="Segoe UI Symbol" w:hint="eastAsia"/>
              </w:rPr>
              <w:t>1.3</w:t>
            </w:r>
            <w:r w:rsidRPr="0088180D">
              <w:rPr>
                <w:rFonts w:ascii="仿宋" w:eastAsia="仿宋" w:hAnsi="仿宋" w:cs="Arial"/>
                <w:color w:val="000000"/>
                <w:szCs w:val="21"/>
              </w:rPr>
              <w:t>LED</w:t>
            </w:r>
            <w:r w:rsidRPr="0023676F">
              <w:t>屏显示尺寸：宽度</w:t>
            </w:r>
            <w:r w:rsidRPr="0023676F">
              <w:t>≥6</w:t>
            </w:r>
            <w:r w:rsidRPr="0023676F">
              <w:t>米，高度</w:t>
            </w:r>
            <w:r w:rsidRPr="0023676F">
              <w:t>≥2.36</w:t>
            </w:r>
            <w:r w:rsidRPr="0023676F">
              <w:t>米；</w:t>
            </w:r>
            <w:r w:rsidRPr="0023676F">
              <w:t>14.4</w:t>
            </w:r>
            <w:r w:rsidRPr="0023676F">
              <w:t>㎡</w:t>
            </w:r>
            <w:r w:rsidRPr="0023676F">
              <w:t>≥</w:t>
            </w:r>
            <w:r w:rsidRPr="0023676F">
              <w:t>总面积</w:t>
            </w:r>
            <w:r w:rsidRPr="0023676F">
              <w:t>≥14.1</w:t>
            </w:r>
            <w:r w:rsidRPr="0023676F">
              <w:t>㎡</w:t>
            </w:r>
          </w:p>
        </w:tc>
        <w:tc>
          <w:tcPr>
            <w:tcW w:w="2835" w:type="dxa"/>
          </w:tcPr>
          <w:p w14:paraId="3A9B6AE2" w14:textId="77777777" w:rsidR="00BE6CFA" w:rsidRPr="005931F7" w:rsidRDefault="00BE6CFA" w:rsidP="00D46218">
            <w:pPr>
              <w:autoSpaceDE w:val="0"/>
              <w:spacing w:line="360" w:lineRule="auto"/>
              <w:rPr>
                <w:b/>
                <w:szCs w:val="21"/>
              </w:rPr>
            </w:pPr>
          </w:p>
        </w:tc>
        <w:tc>
          <w:tcPr>
            <w:tcW w:w="1275" w:type="dxa"/>
          </w:tcPr>
          <w:p w14:paraId="77603597" w14:textId="77777777" w:rsidR="00BE6CFA" w:rsidRPr="005931F7" w:rsidRDefault="00BE6CFA" w:rsidP="00D46218">
            <w:pPr>
              <w:autoSpaceDE w:val="0"/>
              <w:spacing w:line="360" w:lineRule="auto"/>
              <w:rPr>
                <w:b/>
                <w:szCs w:val="21"/>
              </w:rPr>
            </w:pPr>
          </w:p>
        </w:tc>
        <w:tc>
          <w:tcPr>
            <w:tcW w:w="709" w:type="dxa"/>
          </w:tcPr>
          <w:p w14:paraId="40F4EBB9" w14:textId="77777777" w:rsidR="00BE6CFA" w:rsidRPr="005931F7" w:rsidRDefault="00BE6CFA" w:rsidP="00D46218">
            <w:pPr>
              <w:autoSpaceDE w:val="0"/>
              <w:spacing w:line="360" w:lineRule="auto"/>
              <w:rPr>
                <w:b/>
                <w:szCs w:val="21"/>
              </w:rPr>
            </w:pPr>
          </w:p>
        </w:tc>
      </w:tr>
      <w:tr w:rsidR="00BE6CFA" w:rsidRPr="00A334D3" w14:paraId="15D063C8" w14:textId="77777777" w:rsidTr="00D46218">
        <w:trPr>
          <w:trHeight w:val="450"/>
        </w:trPr>
        <w:tc>
          <w:tcPr>
            <w:tcW w:w="568" w:type="dxa"/>
            <w:vMerge/>
            <w:vAlign w:val="center"/>
          </w:tcPr>
          <w:p w14:paraId="26AB798C" w14:textId="77777777" w:rsidR="00BE6CFA" w:rsidRDefault="00BE6CFA" w:rsidP="00D46218">
            <w:pPr>
              <w:jc w:val="center"/>
              <w:rPr>
                <w:b/>
                <w:szCs w:val="21"/>
              </w:rPr>
            </w:pPr>
          </w:p>
        </w:tc>
        <w:tc>
          <w:tcPr>
            <w:tcW w:w="709" w:type="dxa"/>
            <w:vMerge/>
            <w:vAlign w:val="center"/>
          </w:tcPr>
          <w:p w14:paraId="1B62C80D" w14:textId="77777777" w:rsidR="00BE6CFA" w:rsidRPr="00AC33FE" w:rsidRDefault="00BE6CFA" w:rsidP="00D46218">
            <w:pPr>
              <w:jc w:val="center"/>
              <w:rPr>
                <w:b/>
                <w:szCs w:val="21"/>
              </w:rPr>
            </w:pPr>
          </w:p>
        </w:tc>
        <w:tc>
          <w:tcPr>
            <w:tcW w:w="2835" w:type="dxa"/>
          </w:tcPr>
          <w:p w14:paraId="37A16C8C" w14:textId="77777777" w:rsidR="00BE6CFA" w:rsidRPr="00A334D3" w:rsidRDefault="00BE6CFA" w:rsidP="00D46218">
            <w:pPr>
              <w:autoSpaceDE w:val="0"/>
              <w:spacing w:line="360" w:lineRule="auto"/>
            </w:pPr>
            <w:r w:rsidRPr="00462B41">
              <w:t>▲</w:t>
            </w:r>
            <w:r>
              <w:rPr>
                <w:rFonts w:hint="eastAsia"/>
              </w:rPr>
              <w:t xml:space="preserve"> 1.4</w:t>
            </w:r>
            <w:r w:rsidRPr="00462B41">
              <w:t>LED</w:t>
            </w:r>
            <w:r w:rsidRPr="00462B41">
              <w:t>灯管：</w:t>
            </w:r>
            <w:r w:rsidRPr="00462B41">
              <w:t>SMD</w:t>
            </w:r>
            <w:r w:rsidRPr="00462B41">
              <w:t>黑灯封装</w:t>
            </w:r>
            <w:r>
              <w:rPr>
                <w:rFonts w:hint="eastAsia"/>
              </w:rPr>
              <w:t>；</w:t>
            </w:r>
            <w:r w:rsidRPr="00462B41">
              <w:t>反光率：反光率</w:t>
            </w:r>
            <w:r w:rsidRPr="00462B41">
              <w:t>≤2%</w:t>
            </w:r>
            <w:r>
              <w:rPr>
                <w:rFonts w:hint="eastAsia"/>
              </w:rPr>
              <w:t>；</w:t>
            </w:r>
            <w:r w:rsidRPr="00462B41">
              <w:t>水平</w:t>
            </w:r>
            <w:r w:rsidRPr="00462B41">
              <w:rPr>
                <w:rFonts w:hint="eastAsia"/>
              </w:rPr>
              <w:t>、</w:t>
            </w:r>
            <w:r w:rsidRPr="00462B41">
              <w:t>垂直视角：</w:t>
            </w:r>
            <w:r w:rsidRPr="00462B41">
              <w:t>≥170°</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c>
          <w:tcPr>
            <w:tcW w:w="2835" w:type="dxa"/>
          </w:tcPr>
          <w:p w14:paraId="46CDF7D2" w14:textId="77777777" w:rsidR="00BE6CFA" w:rsidRPr="00462B41" w:rsidRDefault="00BE6CFA" w:rsidP="00D46218">
            <w:pPr>
              <w:autoSpaceDE w:val="0"/>
              <w:spacing w:line="360" w:lineRule="auto"/>
            </w:pPr>
          </w:p>
        </w:tc>
        <w:tc>
          <w:tcPr>
            <w:tcW w:w="1275" w:type="dxa"/>
          </w:tcPr>
          <w:p w14:paraId="66A91FA2" w14:textId="77777777" w:rsidR="00BE6CFA" w:rsidRPr="00462B41" w:rsidRDefault="00BE6CFA" w:rsidP="00D46218">
            <w:pPr>
              <w:autoSpaceDE w:val="0"/>
              <w:spacing w:line="360" w:lineRule="auto"/>
            </w:pPr>
          </w:p>
        </w:tc>
        <w:tc>
          <w:tcPr>
            <w:tcW w:w="709" w:type="dxa"/>
          </w:tcPr>
          <w:p w14:paraId="012F7CB9" w14:textId="77777777" w:rsidR="00BE6CFA" w:rsidRPr="00462B41" w:rsidRDefault="00BE6CFA" w:rsidP="00D46218">
            <w:pPr>
              <w:autoSpaceDE w:val="0"/>
              <w:spacing w:line="360" w:lineRule="auto"/>
            </w:pPr>
          </w:p>
        </w:tc>
      </w:tr>
      <w:tr w:rsidR="00BE6CFA" w:rsidRPr="00A334D3" w14:paraId="76542909" w14:textId="77777777" w:rsidTr="00D46218">
        <w:trPr>
          <w:trHeight w:val="450"/>
        </w:trPr>
        <w:tc>
          <w:tcPr>
            <w:tcW w:w="568" w:type="dxa"/>
            <w:vMerge/>
            <w:vAlign w:val="center"/>
          </w:tcPr>
          <w:p w14:paraId="7690A753" w14:textId="77777777" w:rsidR="00BE6CFA" w:rsidRDefault="00BE6CFA" w:rsidP="00D46218">
            <w:pPr>
              <w:jc w:val="center"/>
              <w:rPr>
                <w:b/>
                <w:szCs w:val="21"/>
              </w:rPr>
            </w:pPr>
          </w:p>
        </w:tc>
        <w:tc>
          <w:tcPr>
            <w:tcW w:w="709" w:type="dxa"/>
            <w:vMerge/>
            <w:vAlign w:val="center"/>
          </w:tcPr>
          <w:p w14:paraId="26702549" w14:textId="77777777" w:rsidR="00BE6CFA" w:rsidRPr="00AC33FE" w:rsidRDefault="00BE6CFA" w:rsidP="00D46218">
            <w:pPr>
              <w:jc w:val="center"/>
              <w:rPr>
                <w:b/>
                <w:szCs w:val="21"/>
              </w:rPr>
            </w:pPr>
          </w:p>
        </w:tc>
        <w:tc>
          <w:tcPr>
            <w:tcW w:w="2835" w:type="dxa"/>
          </w:tcPr>
          <w:p w14:paraId="375322A2" w14:textId="77777777" w:rsidR="00BE6CFA" w:rsidRPr="00A334D3" w:rsidRDefault="00BE6CFA" w:rsidP="00D46218">
            <w:pPr>
              <w:autoSpaceDE w:val="0"/>
              <w:spacing w:line="360" w:lineRule="auto"/>
            </w:pPr>
            <w:r w:rsidRPr="00462B41">
              <w:t>▲</w:t>
            </w:r>
            <w:r>
              <w:rPr>
                <w:rFonts w:hint="eastAsia"/>
              </w:rPr>
              <w:t>1.5</w:t>
            </w:r>
            <w:r>
              <w:rPr>
                <w:rFonts w:hint="eastAsia"/>
              </w:rPr>
              <w:t>白</w:t>
            </w:r>
            <w:r w:rsidRPr="00462B41">
              <w:t>平衡亮度：</w:t>
            </w:r>
            <w:r w:rsidRPr="00462B41">
              <w:t>≥600</w:t>
            </w:r>
            <w:r w:rsidRPr="00462B41">
              <w:t>（</w:t>
            </w:r>
            <w:r w:rsidRPr="00462B41">
              <w:t>cd/</w:t>
            </w:r>
            <w:r w:rsidRPr="00462B41">
              <w:t>㎡）</w:t>
            </w:r>
            <w:r>
              <w:rPr>
                <w:rFonts w:hint="eastAsia"/>
              </w:rPr>
              <w:t>；</w:t>
            </w:r>
            <w:r w:rsidRPr="00462B41">
              <w:t>对比度：</w:t>
            </w:r>
            <w:r w:rsidRPr="00462B41">
              <w:t>≥10000</w:t>
            </w:r>
            <w:r w:rsidRPr="00462B41">
              <w:t>：</w:t>
            </w:r>
            <w:r w:rsidRPr="00462B41">
              <w:t>1</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c>
          <w:tcPr>
            <w:tcW w:w="2835" w:type="dxa"/>
          </w:tcPr>
          <w:p w14:paraId="0B6474C6" w14:textId="77777777" w:rsidR="00BE6CFA" w:rsidRPr="00462B41" w:rsidRDefault="00BE6CFA" w:rsidP="00D46218">
            <w:pPr>
              <w:autoSpaceDE w:val="0"/>
              <w:spacing w:line="360" w:lineRule="auto"/>
            </w:pPr>
          </w:p>
        </w:tc>
        <w:tc>
          <w:tcPr>
            <w:tcW w:w="1275" w:type="dxa"/>
          </w:tcPr>
          <w:p w14:paraId="27E09431" w14:textId="77777777" w:rsidR="00BE6CFA" w:rsidRPr="00462B41" w:rsidRDefault="00BE6CFA" w:rsidP="00D46218">
            <w:pPr>
              <w:autoSpaceDE w:val="0"/>
              <w:spacing w:line="360" w:lineRule="auto"/>
            </w:pPr>
          </w:p>
        </w:tc>
        <w:tc>
          <w:tcPr>
            <w:tcW w:w="709" w:type="dxa"/>
          </w:tcPr>
          <w:p w14:paraId="6DA1E17B" w14:textId="77777777" w:rsidR="00BE6CFA" w:rsidRPr="00462B41" w:rsidRDefault="00BE6CFA" w:rsidP="00D46218">
            <w:pPr>
              <w:autoSpaceDE w:val="0"/>
              <w:spacing w:line="360" w:lineRule="auto"/>
            </w:pPr>
          </w:p>
        </w:tc>
      </w:tr>
      <w:tr w:rsidR="00BE6CFA" w:rsidRPr="00A334D3" w14:paraId="740A2C15" w14:textId="77777777" w:rsidTr="00D46218">
        <w:trPr>
          <w:trHeight w:val="450"/>
        </w:trPr>
        <w:tc>
          <w:tcPr>
            <w:tcW w:w="568" w:type="dxa"/>
            <w:vMerge/>
            <w:vAlign w:val="center"/>
          </w:tcPr>
          <w:p w14:paraId="15B73A21" w14:textId="77777777" w:rsidR="00BE6CFA" w:rsidRDefault="00BE6CFA" w:rsidP="00D46218">
            <w:pPr>
              <w:jc w:val="center"/>
              <w:rPr>
                <w:b/>
                <w:szCs w:val="21"/>
              </w:rPr>
            </w:pPr>
          </w:p>
        </w:tc>
        <w:tc>
          <w:tcPr>
            <w:tcW w:w="709" w:type="dxa"/>
            <w:vMerge/>
            <w:vAlign w:val="center"/>
          </w:tcPr>
          <w:p w14:paraId="313DC135" w14:textId="77777777" w:rsidR="00BE6CFA" w:rsidRPr="00AC33FE" w:rsidRDefault="00BE6CFA" w:rsidP="00D46218">
            <w:pPr>
              <w:jc w:val="center"/>
              <w:rPr>
                <w:b/>
                <w:szCs w:val="21"/>
              </w:rPr>
            </w:pPr>
          </w:p>
        </w:tc>
        <w:tc>
          <w:tcPr>
            <w:tcW w:w="2835" w:type="dxa"/>
          </w:tcPr>
          <w:p w14:paraId="2929D117" w14:textId="77777777" w:rsidR="00BE6CFA" w:rsidRPr="00A334D3" w:rsidRDefault="00BE6CFA" w:rsidP="00D46218">
            <w:pPr>
              <w:autoSpaceDE w:val="0"/>
              <w:spacing w:line="360" w:lineRule="auto"/>
            </w:pPr>
            <w:r w:rsidRPr="00462B41">
              <w:t>▲</w:t>
            </w:r>
            <w:r>
              <w:rPr>
                <w:rFonts w:hint="eastAsia"/>
              </w:rPr>
              <w:t xml:space="preserve"> 1.6</w:t>
            </w:r>
            <w:r w:rsidRPr="00462B41">
              <w:t>亮度均匀性（校正后）：</w:t>
            </w:r>
            <w:r>
              <w:rPr>
                <w:rFonts w:ascii="Arial" w:hAnsi="Arial" w:cs="Arial"/>
              </w:rPr>
              <w:t>≥99.5%</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c>
          <w:tcPr>
            <w:tcW w:w="2835" w:type="dxa"/>
          </w:tcPr>
          <w:p w14:paraId="44473A18" w14:textId="77777777" w:rsidR="00BE6CFA" w:rsidRPr="00462B41" w:rsidRDefault="00BE6CFA" w:rsidP="00D46218">
            <w:pPr>
              <w:autoSpaceDE w:val="0"/>
              <w:spacing w:line="360" w:lineRule="auto"/>
            </w:pPr>
          </w:p>
        </w:tc>
        <w:tc>
          <w:tcPr>
            <w:tcW w:w="1275" w:type="dxa"/>
          </w:tcPr>
          <w:p w14:paraId="7B8C8348" w14:textId="77777777" w:rsidR="00BE6CFA" w:rsidRPr="00462B41" w:rsidRDefault="00BE6CFA" w:rsidP="00D46218">
            <w:pPr>
              <w:autoSpaceDE w:val="0"/>
              <w:spacing w:line="360" w:lineRule="auto"/>
            </w:pPr>
          </w:p>
        </w:tc>
        <w:tc>
          <w:tcPr>
            <w:tcW w:w="709" w:type="dxa"/>
          </w:tcPr>
          <w:p w14:paraId="589555D2" w14:textId="77777777" w:rsidR="00BE6CFA" w:rsidRPr="00462B41" w:rsidRDefault="00BE6CFA" w:rsidP="00D46218">
            <w:pPr>
              <w:autoSpaceDE w:val="0"/>
              <w:spacing w:line="360" w:lineRule="auto"/>
            </w:pPr>
          </w:p>
        </w:tc>
      </w:tr>
      <w:tr w:rsidR="00BE6CFA" w:rsidRPr="00A334D3" w14:paraId="4E4C0F57" w14:textId="77777777" w:rsidTr="00D46218">
        <w:trPr>
          <w:trHeight w:val="450"/>
        </w:trPr>
        <w:tc>
          <w:tcPr>
            <w:tcW w:w="568" w:type="dxa"/>
            <w:vMerge/>
            <w:vAlign w:val="center"/>
          </w:tcPr>
          <w:p w14:paraId="454A16D1" w14:textId="77777777" w:rsidR="00BE6CFA" w:rsidRDefault="00BE6CFA" w:rsidP="00D46218">
            <w:pPr>
              <w:jc w:val="center"/>
              <w:rPr>
                <w:b/>
                <w:szCs w:val="21"/>
              </w:rPr>
            </w:pPr>
          </w:p>
        </w:tc>
        <w:tc>
          <w:tcPr>
            <w:tcW w:w="709" w:type="dxa"/>
            <w:vMerge/>
            <w:vAlign w:val="center"/>
          </w:tcPr>
          <w:p w14:paraId="465A2D10" w14:textId="77777777" w:rsidR="00BE6CFA" w:rsidRPr="00AC33FE" w:rsidRDefault="00BE6CFA" w:rsidP="00D46218">
            <w:pPr>
              <w:jc w:val="center"/>
              <w:rPr>
                <w:b/>
                <w:szCs w:val="21"/>
              </w:rPr>
            </w:pPr>
          </w:p>
        </w:tc>
        <w:tc>
          <w:tcPr>
            <w:tcW w:w="2835" w:type="dxa"/>
          </w:tcPr>
          <w:p w14:paraId="0C7F9030" w14:textId="77777777" w:rsidR="00BE6CFA" w:rsidRPr="00A334D3" w:rsidRDefault="00BE6CFA" w:rsidP="00D46218">
            <w:pPr>
              <w:autoSpaceDE w:val="0"/>
              <w:spacing w:line="360" w:lineRule="auto"/>
            </w:pPr>
            <w:r w:rsidRPr="002E79D6">
              <w:rPr>
                <w:rFonts w:ascii="Arial" w:hAnsi="Arial" w:cs="Arial"/>
                <w:color w:val="000000" w:themeColor="text1"/>
              </w:rPr>
              <w:t>▲</w:t>
            </w:r>
            <w:r>
              <w:rPr>
                <w:rFonts w:ascii="Arial" w:hAnsi="Arial" w:cs="Arial"/>
                <w:color w:val="000000" w:themeColor="text1"/>
              </w:rPr>
              <w:t>1.7</w:t>
            </w:r>
            <w:r w:rsidRPr="002E79D6">
              <w:rPr>
                <w:rFonts w:ascii="Arial" w:hAnsi="Arial" w:cs="Arial" w:hint="eastAsia"/>
                <w:color w:val="000000" w:themeColor="text1"/>
              </w:rPr>
              <w:t>产品</w:t>
            </w:r>
            <w:r w:rsidRPr="002E79D6">
              <w:rPr>
                <w:rFonts w:ascii="Arial" w:hAnsi="Arial" w:cs="Arial"/>
                <w:color w:val="000000" w:themeColor="text1"/>
              </w:rPr>
              <w:t>维护方式</w:t>
            </w:r>
            <w:r w:rsidRPr="004B6B39">
              <w:rPr>
                <w:rFonts w:ascii="Arial" w:hAnsi="Arial" w:cs="Arial"/>
              </w:rPr>
              <w:t>同时支持完全前及完全后两种维护方式，完全前维护时：屏体无需后部维修空间，模组、电源、接收卡可全部进行正面维护、更换；完全后维护时：前部无需作业人员及作业工</w:t>
            </w:r>
            <w:r w:rsidRPr="004B6B39">
              <w:rPr>
                <w:rFonts w:ascii="Arial" w:hAnsi="Arial" w:cs="Arial"/>
              </w:rPr>
              <w:lastRenderedPageBreak/>
              <w:t>具，模组、电源、接收卡均可后面维护、更换</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c>
          <w:tcPr>
            <w:tcW w:w="2835" w:type="dxa"/>
          </w:tcPr>
          <w:p w14:paraId="14CB3EF5" w14:textId="77777777" w:rsidR="00BE6CFA" w:rsidRPr="002E79D6" w:rsidRDefault="00BE6CFA" w:rsidP="00D46218">
            <w:pPr>
              <w:autoSpaceDE w:val="0"/>
              <w:spacing w:line="360" w:lineRule="auto"/>
              <w:rPr>
                <w:rFonts w:ascii="Arial" w:hAnsi="Arial" w:cs="Arial"/>
                <w:color w:val="000000" w:themeColor="text1"/>
              </w:rPr>
            </w:pPr>
          </w:p>
        </w:tc>
        <w:tc>
          <w:tcPr>
            <w:tcW w:w="1275" w:type="dxa"/>
          </w:tcPr>
          <w:p w14:paraId="543AF559" w14:textId="77777777" w:rsidR="00BE6CFA" w:rsidRPr="002E79D6" w:rsidRDefault="00BE6CFA" w:rsidP="00D46218">
            <w:pPr>
              <w:autoSpaceDE w:val="0"/>
              <w:spacing w:line="360" w:lineRule="auto"/>
              <w:rPr>
                <w:rFonts w:ascii="Arial" w:hAnsi="Arial" w:cs="Arial"/>
                <w:color w:val="000000" w:themeColor="text1"/>
              </w:rPr>
            </w:pPr>
          </w:p>
        </w:tc>
        <w:tc>
          <w:tcPr>
            <w:tcW w:w="709" w:type="dxa"/>
          </w:tcPr>
          <w:p w14:paraId="74E347F2" w14:textId="77777777" w:rsidR="00BE6CFA" w:rsidRPr="002E79D6" w:rsidRDefault="00BE6CFA" w:rsidP="00D46218">
            <w:pPr>
              <w:autoSpaceDE w:val="0"/>
              <w:spacing w:line="360" w:lineRule="auto"/>
              <w:rPr>
                <w:rFonts w:ascii="Arial" w:hAnsi="Arial" w:cs="Arial"/>
                <w:color w:val="000000" w:themeColor="text1"/>
              </w:rPr>
            </w:pPr>
          </w:p>
        </w:tc>
      </w:tr>
      <w:tr w:rsidR="00BE6CFA" w:rsidRPr="00A334D3" w14:paraId="73303418" w14:textId="77777777" w:rsidTr="00D46218">
        <w:trPr>
          <w:trHeight w:val="450"/>
        </w:trPr>
        <w:tc>
          <w:tcPr>
            <w:tcW w:w="568" w:type="dxa"/>
            <w:vMerge/>
            <w:vAlign w:val="center"/>
          </w:tcPr>
          <w:p w14:paraId="56F56355" w14:textId="77777777" w:rsidR="00BE6CFA" w:rsidRDefault="00BE6CFA" w:rsidP="00D46218">
            <w:pPr>
              <w:jc w:val="center"/>
              <w:rPr>
                <w:b/>
                <w:szCs w:val="21"/>
              </w:rPr>
            </w:pPr>
          </w:p>
        </w:tc>
        <w:tc>
          <w:tcPr>
            <w:tcW w:w="709" w:type="dxa"/>
            <w:vMerge/>
            <w:vAlign w:val="center"/>
          </w:tcPr>
          <w:p w14:paraId="1EF08ED8" w14:textId="77777777" w:rsidR="00BE6CFA" w:rsidRPr="00AC33FE" w:rsidRDefault="00BE6CFA" w:rsidP="00D46218">
            <w:pPr>
              <w:jc w:val="center"/>
              <w:rPr>
                <w:b/>
                <w:szCs w:val="21"/>
              </w:rPr>
            </w:pPr>
          </w:p>
        </w:tc>
        <w:tc>
          <w:tcPr>
            <w:tcW w:w="2835" w:type="dxa"/>
          </w:tcPr>
          <w:p w14:paraId="0DA4BB94" w14:textId="77777777" w:rsidR="00BE6CFA" w:rsidRPr="00A334D3" w:rsidRDefault="00BE6CFA" w:rsidP="00D46218">
            <w:pPr>
              <w:autoSpaceDE w:val="0"/>
              <w:spacing w:line="360" w:lineRule="auto"/>
              <w:rPr>
                <w:rFonts w:ascii="Arial" w:hAnsi="Arial" w:cs="Arial"/>
              </w:rPr>
            </w:pPr>
            <w:r w:rsidRPr="003441AF">
              <w:rPr>
                <w:rFonts w:ascii="Arial" w:hAnsi="Arial" w:cs="Arial"/>
              </w:rPr>
              <w:t>▲</w:t>
            </w:r>
            <w:r>
              <w:rPr>
                <w:rFonts w:ascii="Arial" w:hAnsi="Arial" w:cs="Arial"/>
                <w:color w:val="000000" w:themeColor="text1"/>
              </w:rPr>
              <w:t>1.8</w:t>
            </w:r>
            <w:r w:rsidRPr="002E79D6">
              <w:rPr>
                <w:rFonts w:ascii="Arial" w:hAnsi="Arial" w:cs="Arial"/>
                <w:color w:val="000000" w:themeColor="text1"/>
              </w:rPr>
              <w:t>模组稳固需求：模组与单元箱体间采用磁</w:t>
            </w:r>
            <w:proofErr w:type="gramStart"/>
            <w:r w:rsidRPr="002E79D6">
              <w:rPr>
                <w:rFonts w:ascii="Arial" w:hAnsi="Arial" w:cs="Arial"/>
                <w:color w:val="000000" w:themeColor="text1"/>
              </w:rPr>
              <w:t>吸固定</w:t>
            </w:r>
            <w:proofErr w:type="gramEnd"/>
            <w:r w:rsidRPr="002E79D6">
              <w:rPr>
                <w:rFonts w:ascii="Arial" w:hAnsi="Arial" w:cs="Arial"/>
                <w:color w:val="000000" w:themeColor="text1"/>
              </w:rPr>
              <w:t>方式，更换模</w:t>
            </w:r>
            <w:proofErr w:type="gramStart"/>
            <w:r w:rsidRPr="002E79D6">
              <w:rPr>
                <w:rFonts w:ascii="Arial" w:hAnsi="Arial" w:cs="Arial"/>
                <w:color w:val="000000" w:themeColor="text1"/>
              </w:rPr>
              <w:t>组支持</w:t>
            </w:r>
            <w:proofErr w:type="gramEnd"/>
            <w:r w:rsidRPr="002E79D6">
              <w:rPr>
                <w:rFonts w:ascii="Arial" w:hAnsi="Arial" w:cs="Arial"/>
                <w:color w:val="000000" w:themeColor="text1"/>
              </w:rPr>
              <w:t>自动校正，模组工作电压</w:t>
            </w:r>
            <w:r w:rsidRPr="002E79D6">
              <w:rPr>
                <w:rFonts w:ascii="Arial" w:hAnsi="Arial" w:cs="Arial"/>
                <w:color w:val="000000" w:themeColor="text1"/>
              </w:rPr>
              <w:t>&lt;5V</w:t>
            </w:r>
            <w:r>
              <w:rPr>
                <w:rFonts w:ascii="Arial" w:hAnsi="Arial" w:cs="Arial" w:hint="eastAsia"/>
                <w:color w:val="000000" w:themeColor="text1"/>
              </w:rPr>
              <w:t>；</w:t>
            </w:r>
            <w:r w:rsidRPr="002E79D6">
              <w:rPr>
                <w:rFonts w:ascii="Arial" w:hAnsi="Arial" w:cs="Arial"/>
                <w:color w:val="000000" w:themeColor="text1"/>
              </w:rPr>
              <w:t>模组、接收卡支持带电维护，热插拔</w:t>
            </w:r>
            <w:r>
              <w:rPr>
                <w:rFonts w:ascii="Arial" w:hAnsi="Arial" w:cs="Arial" w:hint="eastAsia"/>
                <w:color w:val="000000" w:themeColor="text1"/>
              </w:rPr>
              <w:t>；</w:t>
            </w:r>
            <w:r w:rsidRPr="002E79D6">
              <w:rPr>
                <w:rFonts w:ascii="Arial" w:hAnsi="Arial" w:cs="Arial"/>
                <w:color w:val="000000" w:themeColor="text1"/>
              </w:rPr>
              <w:t>更换模</w:t>
            </w:r>
            <w:proofErr w:type="gramStart"/>
            <w:r w:rsidRPr="002E79D6">
              <w:rPr>
                <w:rFonts w:ascii="Arial" w:hAnsi="Arial" w:cs="Arial"/>
                <w:color w:val="000000" w:themeColor="text1"/>
              </w:rPr>
              <w:t>组支持</w:t>
            </w:r>
            <w:proofErr w:type="gramEnd"/>
            <w:r w:rsidRPr="002E79D6">
              <w:rPr>
                <w:rFonts w:ascii="Arial" w:hAnsi="Arial" w:cs="Arial"/>
                <w:color w:val="000000" w:themeColor="text1"/>
              </w:rPr>
              <w:t>自动校正</w:t>
            </w:r>
            <w:r>
              <w:rPr>
                <w:rFonts w:ascii="Arial" w:hAnsi="Arial" w:cs="Arial" w:hint="eastAsia"/>
                <w:color w:val="000000" w:themeColor="text1"/>
              </w:rPr>
              <w:t>；</w:t>
            </w:r>
            <w:r w:rsidRPr="002E79D6">
              <w:rPr>
                <w:rFonts w:ascii="Arial" w:hAnsi="Arial" w:cs="Arial"/>
                <w:color w:val="000000" w:themeColor="text1"/>
              </w:rPr>
              <w:t>模组、接收卡与主板采用硬接口设计，无排线，支持直接插拔</w:t>
            </w:r>
            <w:r>
              <w:rPr>
                <w:rFonts w:ascii="Arial" w:hAnsi="Arial" w:cs="Arial" w:hint="eastAsia"/>
                <w:color w:val="000000" w:themeColor="text1"/>
              </w:rPr>
              <w:t>；</w:t>
            </w:r>
            <w:r w:rsidRPr="002E79D6">
              <w:rPr>
                <w:rFonts w:ascii="Arial" w:hAnsi="Arial" w:cs="Arial"/>
                <w:color w:val="000000" w:themeColor="text1"/>
              </w:rPr>
              <w:t>箱体为</w:t>
            </w:r>
            <w:proofErr w:type="gramStart"/>
            <w:r w:rsidRPr="002E79D6">
              <w:rPr>
                <w:rFonts w:ascii="Arial" w:hAnsi="Arial" w:cs="Arial"/>
                <w:color w:val="000000" w:themeColor="text1"/>
              </w:rPr>
              <w:t>压铸铝金材质</w:t>
            </w:r>
            <w:proofErr w:type="gramEnd"/>
            <w:r w:rsidRPr="002E79D6">
              <w:rPr>
                <w:rFonts w:ascii="Arial" w:hAnsi="Arial" w:cs="Arial"/>
                <w:color w:val="000000" w:themeColor="text1"/>
              </w:rPr>
              <w:t>，箱体背板为一次性整体压铸成型，背板和后盖均为压铸铝材质，全金属自然散热结构，无风扇，</w:t>
            </w:r>
            <w:r>
              <w:rPr>
                <w:rFonts w:ascii="Arial" w:hAnsi="Arial" w:cs="Arial"/>
                <w:color w:val="000000" w:themeColor="text1"/>
              </w:rPr>
              <w:t>无孔，防尘、静音设计</w:t>
            </w:r>
            <w:r>
              <w:rPr>
                <w:rFonts w:ascii="Arial" w:hAnsi="Arial" w:cs="Arial" w:hint="eastAsia"/>
                <w:color w:val="000000" w:themeColor="text1"/>
              </w:rPr>
              <w:t>；</w:t>
            </w:r>
            <w:r>
              <w:rPr>
                <w:rFonts w:ascii="Arial" w:hAnsi="Arial" w:cs="Arial"/>
              </w:rPr>
              <w:t>箱体之间无线</w:t>
            </w:r>
            <w:proofErr w:type="gramStart"/>
            <w:r>
              <w:rPr>
                <w:rFonts w:ascii="Arial" w:hAnsi="Arial" w:cs="Arial"/>
              </w:rPr>
              <w:t>缆</w:t>
            </w:r>
            <w:proofErr w:type="gramEnd"/>
            <w:r>
              <w:rPr>
                <w:rFonts w:ascii="Arial" w:hAnsi="Arial" w:cs="Arial"/>
              </w:rPr>
              <w:t>设计，使屏体整体外观简洁，美观</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c>
          <w:tcPr>
            <w:tcW w:w="2835" w:type="dxa"/>
          </w:tcPr>
          <w:p w14:paraId="03BCDEB5" w14:textId="77777777" w:rsidR="00BE6CFA" w:rsidRPr="003441AF" w:rsidRDefault="00BE6CFA" w:rsidP="00D46218">
            <w:pPr>
              <w:autoSpaceDE w:val="0"/>
              <w:spacing w:line="360" w:lineRule="auto"/>
              <w:rPr>
                <w:rFonts w:ascii="Arial" w:hAnsi="Arial" w:cs="Arial"/>
              </w:rPr>
            </w:pPr>
          </w:p>
        </w:tc>
        <w:tc>
          <w:tcPr>
            <w:tcW w:w="1275" w:type="dxa"/>
          </w:tcPr>
          <w:p w14:paraId="7FB8733B" w14:textId="77777777" w:rsidR="00BE6CFA" w:rsidRPr="003441AF" w:rsidRDefault="00BE6CFA" w:rsidP="00D46218">
            <w:pPr>
              <w:autoSpaceDE w:val="0"/>
              <w:spacing w:line="360" w:lineRule="auto"/>
              <w:rPr>
                <w:rFonts w:ascii="Arial" w:hAnsi="Arial" w:cs="Arial"/>
              </w:rPr>
            </w:pPr>
          </w:p>
        </w:tc>
        <w:tc>
          <w:tcPr>
            <w:tcW w:w="709" w:type="dxa"/>
          </w:tcPr>
          <w:p w14:paraId="6229A873" w14:textId="77777777" w:rsidR="00BE6CFA" w:rsidRPr="003441AF" w:rsidRDefault="00BE6CFA" w:rsidP="00D46218">
            <w:pPr>
              <w:autoSpaceDE w:val="0"/>
              <w:spacing w:line="360" w:lineRule="auto"/>
              <w:rPr>
                <w:rFonts w:ascii="Arial" w:hAnsi="Arial" w:cs="Arial"/>
              </w:rPr>
            </w:pPr>
          </w:p>
        </w:tc>
      </w:tr>
      <w:tr w:rsidR="00BE6CFA" w:rsidRPr="00A334D3" w14:paraId="4A31882F" w14:textId="77777777" w:rsidTr="00D46218">
        <w:trPr>
          <w:trHeight w:val="450"/>
        </w:trPr>
        <w:tc>
          <w:tcPr>
            <w:tcW w:w="568" w:type="dxa"/>
            <w:vMerge/>
            <w:vAlign w:val="center"/>
          </w:tcPr>
          <w:p w14:paraId="1B4B6146" w14:textId="77777777" w:rsidR="00BE6CFA" w:rsidRDefault="00BE6CFA" w:rsidP="00D46218">
            <w:pPr>
              <w:jc w:val="center"/>
              <w:rPr>
                <w:b/>
                <w:szCs w:val="21"/>
              </w:rPr>
            </w:pPr>
          </w:p>
        </w:tc>
        <w:tc>
          <w:tcPr>
            <w:tcW w:w="709" w:type="dxa"/>
            <w:vMerge/>
            <w:vAlign w:val="center"/>
          </w:tcPr>
          <w:p w14:paraId="35DF8B47" w14:textId="77777777" w:rsidR="00BE6CFA" w:rsidRPr="00AC33FE" w:rsidRDefault="00BE6CFA" w:rsidP="00D46218">
            <w:pPr>
              <w:jc w:val="center"/>
              <w:rPr>
                <w:b/>
                <w:szCs w:val="21"/>
              </w:rPr>
            </w:pPr>
          </w:p>
        </w:tc>
        <w:tc>
          <w:tcPr>
            <w:tcW w:w="2835" w:type="dxa"/>
          </w:tcPr>
          <w:p w14:paraId="5BEEFC42" w14:textId="77777777" w:rsidR="00BE6CFA" w:rsidRPr="00A334D3" w:rsidRDefault="00BE6CFA" w:rsidP="00D46218">
            <w:pPr>
              <w:autoSpaceDE w:val="0"/>
              <w:spacing w:line="360" w:lineRule="auto"/>
            </w:pPr>
            <w:r w:rsidRPr="003441AF">
              <w:rPr>
                <w:rFonts w:ascii="Arial" w:hAnsi="Arial" w:cs="Arial"/>
              </w:rPr>
              <w:t>▲</w:t>
            </w:r>
            <w:r>
              <w:rPr>
                <w:rFonts w:ascii="Arial" w:hAnsi="Arial" w:cs="Arial" w:hint="eastAsia"/>
              </w:rPr>
              <w:t>1</w:t>
            </w:r>
            <w:r>
              <w:rPr>
                <w:rFonts w:ascii="Arial" w:hAnsi="Arial" w:cs="Arial"/>
              </w:rPr>
              <w:t>.9</w:t>
            </w:r>
            <w:r w:rsidRPr="003441AF">
              <w:rPr>
                <w:rFonts w:ascii="Arial" w:hAnsi="Arial" w:cs="Arial"/>
              </w:rPr>
              <w:t>自检技术：箱体带</w:t>
            </w:r>
            <w:r w:rsidRPr="003441AF">
              <w:rPr>
                <w:rFonts w:ascii="Arial" w:hAnsi="Arial" w:cs="Arial"/>
              </w:rPr>
              <w:t>LCD</w:t>
            </w:r>
            <w:r w:rsidRPr="003441AF">
              <w:rPr>
                <w:rFonts w:ascii="Arial" w:hAnsi="Arial" w:cs="Arial"/>
              </w:rPr>
              <w:t>显示面板，可实现</w:t>
            </w:r>
            <w:r w:rsidRPr="003441AF">
              <w:rPr>
                <w:rFonts w:ascii="Arial" w:hAnsi="Arial" w:cs="Arial"/>
              </w:rPr>
              <w:t>LED</w:t>
            </w:r>
            <w:r w:rsidRPr="003441AF">
              <w:rPr>
                <w:rFonts w:ascii="Arial" w:hAnsi="Arial" w:cs="Arial"/>
              </w:rPr>
              <w:t>单点检测，温度检测，电源检测，温度监控</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c>
          <w:tcPr>
            <w:tcW w:w="2835" w:type="dxa"/>
          </w:tcPr>
          <w:p w14:paraId="7A50452B" w14:textId="77777777" w:rsidR="00BE6CFA" w:rsidRPr="003441AF" w:rsidRDefault="00BE6CFA" w:rsidP="00D46218">
            <w:pPr>
              <w:autoSpaceDE w:val="0"/>
              <w:spacing w:line="360" w:lineRule="auto"/>
              <w:rPr>
                <w:rFonts w:ascii="Arial" w:hAnsi="Arial" w:cs="Arial"/>
              </w:rPr>
            </w:pPr>
          </w:p>
        </w:tc>
        <w:tc>
          <w:tcPr>
            <w:tcW w:w="1275" w:type="dxa"/>
          </w:tcPr>
          <w:p w14:paraId="747A709D" w14:textId="77777777" w:rsidR="00BE6CFA" w:rsidRPr="003441AF" w:rsidRDefault="00BE6CFA" w:rsidP="00D46218">
            <w:pPr>
              <w:autoSpaceDE w:val="0"/>
              <w:spacing w:line="360" w:lineRule="auto"/>
              <w:rPr>
                <w:rFonts w:ascii="Arial" w:hAnsi="Arial" w:cs="Arial"/>
              </w:rPr>
            </w:pPr>
          </w:p>
        </w:tc>
        <w:tc>
          <w:tcPr>
            <w:tcW w:w="709" w:type="dxa"/>
          </w:tcPr>
          <w:p w14:paraId="183F29C1" w14:textId="77777777" w:rsidR="00BE6CFA" w:rsidRPr="003441AF" w:rsidRDefault="00BE6CFA" w:rsidP="00D46218">
            <w:pPr>
              <w:autoSpaceDE w:val="0"/>
              <w:spacing w:line="360" w:lineRule="auto"/>
              <w:rPr>
                <w:rFonts w:ascii="Arial" w:hAnsi="Arial" w:cs="Arial"/>
              </w:rPr>
            </w:pPr>
          </w:p>
        </w:tc>
      </w:tr>
      <w:tr w:rsidR="00BE6CFA" w:rsidRPr="00A334D3" w14:paraId="33A17D25" w14:textId="77777777" w:rsidTr="00D46218">
        <w:trPr>
          <w:trHeight w:val="407"/>
        </w:trPr>
        <w:tc>
          <w:tcPr>
            <w:tcW w:w="568" w:type="dxa"/>
            <w:vMerge/>
            <w:vAlign w:val="center"/>
          </w:tcPr>
          <w:p w14:paraId="69426051" w14:textId="77777777" w:rsidR="00BE6CFA" w:rsidRDefault="00BE6CFA" w:rsidP="00D46218">
            <w:pPr>
              <w:jc w:val="center"/>
              <w:rPr>
                <w:b/>
                <w:szCs w:val="21"/>
              </w:rPr>
            </w:pPr>
          </w:p>
        </w:tc>
        <w:tc>
          <w:tcPr>
            <w:tcW w:w="709" w:type="dxa"/>
            <w:vMerge/>
            <w:vAlign w:val="center"/>
          </w:tcPr>
          <w:p w14:paraId="3275FD2F" w14:textId="77777777" w:rsidR="00BE6CFA" w:rsidRPr="00AC33FE" w:rsidRDefault="00BE6CFA" w:rsidP="00D46218">
            <w:pPr>
              <w:jc w:val="center"/>
              <w:rPr>
                <w:b/>
                <w:szCs w:val="21"/>
              </w:rPr>
            </w:pPr>
          </w:p>
        </w:tc>
        <w:tc>
          <w:tcPr>
            <w:tcW w:w="2835" w:type="dxa"/>
          </w:tcPr>
          <w:p w14:paraId="737ED448" w14:textId="77777777" w:rsidR="00BE6CFA" w:rsidRPr="00A334D3" w:rsidRDefault="00BE6CFA" w:rsidP="00D46218">
            <w:pPr>
              <w:autoSpaceDE w:val="0"/>
              <w:spacing w:line="360" w:lineRule="auto"/>
              <w:rPr>
                <w:rFonts w:ascii="Arial" w:hAnsi="Arial" w:cs="Arial"/>
              </w:rPr>
            </w:pPr>
            <w:r>
              <w:rPr>
                <w:rFonts w:ascii="Arial" w:hAnsi="Arial" w:cs="Arial" w:hint="eastAsia"/>
              </w:rPr>
              <w:t>1.</w:t>
            </w:r>
            <w:r>
              <w:rPr>
                <w:rFonts w:ascii="Arial" w:hAnsi="Arial" w:cs="Arial"/>
              </w:rPr>
              <w:t>10</w:t>
            </w:r>
            <w:r w:rsidRPr="003441AF">
              <w:rPr>
                <w:rFonts w:ascii="Arial" w:hAnsi="Arial" w:cs="Arial"/>
              </w:rPr>
              <w:t>整机防尘：防尘</w:t>
            </w:r>
            <w:r>
              <w:rPr>
                <w:rFonts w:ascii="Arial" w:hAnsi="Arial" w:cs="Arial" w:hint="eastAsia"/>
              </w:rPr>
              <w:t>不低于</w:t>
            </w:r>
            <w:r w:rsidRPr="003441AF">
              <w:rPr>
                <w:rFonts w:ascii="Arial" w:hAnsi="Arial" w:cs="Arial"/>
              </w:rPr>
              <w:t>IP6X</w:t>
            </w:r>
            <w:r>
              <w:rPr>
                <w:rFonts w:ascii="Arial" w:hAnsi="Arial" w:cs="Arial" w:hint="eastAsia"/>
              </w:rPr>
              <w:t>，</w:t>
            </w:r>
            <w:r w:rsidRPr="003441AF">
              <w:rPr>
                <w:rFonts w:ascii="Arial" w:hAnsi="Arial" w:cs="Arial"/>
              </w:rPr>
              <w:t>正面防水：防水</w:t>
            </w:r>
            <w:r>
              <w:rPr>
                <w:rFonts w:ascii="Arial" w:hAnsi="Arial" w:cs="Arial" w:hint="eastAsia"/>
              </w:rPr>
              <w:t>不低于</w:t>
            </w:r>
            <w:r w:rsidRPr="003441AF">
              <w:rPr>
                <w:rFonts w:ascii="Arial" w:hAnsi="Arial" w:cs="Arial"/>
              </w:rPr>
              <w:t>IPX3</w:t>
            </w:r>
          </w:p>
        </w:tc>
        <w:tc>
          <w:tcPr>
            <w:tcW w:w="2835" w:type="dxa"/>
          </w:tcPr>
          <w:p w14:paraId="63A2B0AF" w14:textId="77777777" w:rsidR="00BE6CFA" w:rsidRDefault="00BE6CFA" w:rsidP="00D46218">
            <w:pPr>
              <w:autoSpaceDE w:val="0"/>
              <w:spacing w:line="360" w:lineRule="auto"/>
              <w:rPr>
                <w:rFonts w:ascii="Arial" w:hAnsi="Arial" w:cs="Arial"/>
              </w:rPr>
            </w:pPr>
          </w:p>
        </w:tc>
        <w:tc>
          <w:tcPr>
            <w:tcW w:w="1275" w:type="dxa"/>
          </w:tcPr>
          <w:p w14:paraId="73612461" w14:textId="77777777" w:rsidR="00BE6CFA" w:rsidRDefault="00BE6CFA" w:rsidP="00D46218">
            <w:pPr>
              <w:autoSpaceDE w:val="0"/>
              <w:spacing w:line="360" w:lineRule="auto"/>
              <w:rPr>
                <w:rFonts w:ascii="Arial" w:hAnsi="Arial" w:cs="Arial"/>
              </w:rPr>
            </w:pPr>
          </w:p>
        </w:tc>
        <w:tc>
          <w:tcPr>
            <w:tcW w:w="709" w:type="dxa"/>
          </w:tcPr>
          <w:p w14:paraId="70BD9246" w14:textId="77777777" w:rsidR="00BE6CFA" w:rsidRDefault="00BE6CFA" w:rsidP="00D46218">
            <w:pPr>
              <w:autoSpaceDE w:val="0"/>
              <w:spacing w:line="360" w:lineRule="auto"/>
              <w:rPr>
                <w:rFonts w:ascii="Arial" w:hAnsi="Arial" w:cs="Arial"/>
              </w:rPr>
            </w:pPr>
          </w:p>
        </w:tc>
      </w:tr>
      <w:tr w:rsidR="00BE6CFA" w:rsidRPr="00A334D3" w14:paraId="208D7A9E" w14:textId="77777777" w:rsidTr="00D46218">
        <w:trPr>
          <w:trHeight w:val="450"/>
        </w:trPr>
        <w:tc>
          <w:tcPr>
            <w:tcW w:w="568" w:type="dxa"/>
            <w:vMerge/>
            <w:vAlign w:val="center"/>
          </w:tcPr>
          <w:p w14:paraId="554AB5B4" w14:textId="77777777" w:rsidR="00BE6CFA" w:rsidRDefault="00BE6CFA" w:rsidP="00D46218">
            <w:pPr>
              <w:jc w:val="center"/>
              <w:rPr>
                <w:b/>
                <w:szCs w:val="21"/>
              </w:rPr>
            </w:pPr>
          </w:p>
        </w:tc>
        <w:tc>
          <w:tcPr>
            <w:tcW w:w="709" w:type="dxa"/>
            <w:vMerge/>
            <w:vAlign w:val="center"/>
          </w:tcPr>
          <w:p w14:paraId="2E299C40" w14:textId="77777777" w:rsidR="00BE6CFA" w:rsidRDefault="00BE6CFA" w:rsidP="00D46218">
            <w:pPr>
              <w:jc w:val="center"/>
              <w:rPr>
                <w:b/>
                <w:szCs w:val="21"/>
              </w:rPr>
            </w:pPr>
          </w:p>
        </w:tc>
        <w:tc>
          <w:tcPr>
            <w:tcW w:w="2835" w:type="dxa"/>
          </w:tcPr>
          <w:p w14:paraId="0D5BFF45" w14:textId="77777777" w:rsidR="00BE6CFA" w:rsidRPr="00A334D3" w:rsidRDefault="00BE6CFA" w:rsidP="00D46218">
            <w:pPr>
              <w:spacing w:line="360" w:lineRule="auto"/>
              <w:rPr>
                <w:rFonts w:ascii="Arial" w:hAnsi="Arial" w:cs="Arial"/>
              </w:rPr>
            </w:pPr>
            <w:r w:rsidRPr="003441AF">
              <w:rPr>
                <w:rFonts w:ascii="Arial" w:hAnsi="Arial" w:cs="Arial"/>
              </w:rPr>
              <w:t>▲</w:t>
            </w:r>
            <w:r>
              <w:rPr>
                <w:rFonts w:ascii="Arial" w:hAnsi="Arial" w:cs="Arial" w:hint="eastAsia"/>
              </w:rPr>
              <w:t>1.</w:t>
            </w:r>
            <w:r>
              <w:rPr>
                <w:rFonts w:ascii="Arial" w:hAnsi="Arial" w:cs="Arial"/>
              </w:rPr>
              <w:t>11</w:t>
            </w:r>
            <w:r w:rsidRPr="003441AF">
              <w:rPr>
                <w:rFonts w:ascii="Arial" w:hAnsi="Arial" w:cs="Arial"/>
              </w:rPr>
              <w:t>箱体拼缝（</w:t>
            </w:r>
            <w:r w:rsidRPr="003441AF">
              <w:rPr>
                <w:rFonts w:ascii="Arial" w:hAnsi="Arial" w:cs="Arial"/>
              </w:rPr>
              <w:t>mm</w:t>
            </w:r>
            <w:r w:rsidRPr="003441AF">
              <w:rPr>
                <w:rFonts w:ascii="Arial" w:hAnsi="Arial" w:cs="Arial"/>
              </w:rPr>
              <w:t>）：</w:t>
            </w:r>
            <w:r w:rsidRPr="003441AF">
              <w:rPr>
                <w:rFonts w:ascii="Arial" w:hAnsi="Arial" w:cs="Arial"/>
              </w:rPr>
              <w:lastRenderedPageBreak/>
              <w:t>≤0.07</w:t>
            </w:r>
            <w:r w:rsidRPr="003441AF">
              <w:rPr>
                <w:rFonts w:ascii="Arial" w:hAnsi="Arial" w:cs="Arial" w:hint="eastAsia"/>
              </w:rPr>
              <w:t>，</w:t>
            </w:r>
            <w:r w:rsidRPr="003441AF">
              <w:rPr>
                <w:rFonts w:ascii="Arial" w:hAnsi="Arial" w:cs="Arial"/>
              </w:rPr>
              <w:t>箱体平整度（</w:t>
            </w:r>
            <w:r w:rsidRPr="003441AF">
              <w:rPr>
                <w:rFonts w:ascii="Arial" w:hAnsi="Arial" w:cs="Arial"/>
              </w:rPr>
              <w:t>mm</w:t>
            </w:r>
            <w:r w:rsidRPr="003441AF">
              <w:rPr>
                <w:rFonts w:ascii="Arial" w:hAnsi="Arial" w:cs="Arial"/>
              </w:rPr>
              <w:t>）：</w:t>
            </w:r>
            <w:r w:rsidRPr="003441AF">
              <w:rPr>
                <w:rFonts w:ascii="Arial" w:hAnsi="Arial" w:cs="Arial"/>
              </w:rPr>
              <w:t>≤0.07</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c>
          <w:tcPr>
            <w:tcW w:w="2835" w:type="dxa"/>
          </w:tcPr>
          <w:p w14:paraId="1D5CC080" w14:textId="77777777" w:rsidR="00BE6CFA" w:rsidRPr="003441AF" w:rsidRDefault="00BE6CFA" w:rsidP="00D46218">
            <w:pPr>
              <w:spacing w:line="360" w:lineRule="auto"/>
              <w:rPr>
                <w:rFonts w:ascii="Arial" w:hAnsi="Arial" w:cs="Arial"/>
              </w:rPr>
            </w:pPr>
          </w:p>
        </w:tc>
        <w:tc>
          <w:tcPr>
            <w:tcW w:w="1275" w:type="dxa"/>
          </w:tcPr>
          <w:p w14:paraId="0A51BE74" w14:textId="77777777" w:rsidR="00BE6CFA" w:rsidRPr="003441AF" w:rsidRDefault="00BE6CFA" w:rsidP="00D46218">
            <w:pPr>
              <w:spacing w:line="360" w:lineRule="auto"/>
              <w:rPr>
                <w:rFonts w:ascii="Arial" w:hAnsi="Arial" w:cs="Arial"/>
              </w:rPr>
            </w:pPr>
          </w:p>
        </w:tc>
        <w:tc>
          <w:tcPr>
            <w:tcW w:w="709" w:type="dxa"/>
          </w:tcPr>
          <w:p w14:paraId="7D041458" w14:textId="77777777" w:rsidR="00BE6CFA" w:rsidRPr="003441AF" w:rsidRDefault="00BE6CFA" w:rsidP="00D46218">
            <w:pPr>
              <w:spacing w:line="360" w:lineRule="auto"/>
              <w:rPr>
                <w:rFonts w:ascii="Arial" w:hAnsi="Arial" w:cs="Arial"/>
              </w:rPr>
            </w:pPr>
          </w:p>
        </w:tc>
      </w:tr>
      <w:tr w:rsidR="00BE6CFA" w:rsidRPr="00A334D3" w:rsidDel="00D43236" w14:paraId="00BD2090" w14:textId="77777777" w:rsidTr="00D46218">
        <w:trPr>
          <w:trHeight w:val="450"/>
        </w:trPr>
        <w:tc>
          <w:tcPr>
            <w:tcW w:w="568" w:type="dxa"/>
            <w:vMerge/>
            <w:vAlign w:val="center"/>
          </w:tcPr>
          <w:p w14:paraId="6EA5C29B" w14:textId="77777777" w:rsidR="00BE6CFA" w:rsidRDefault="00BE6CFA" w:rsidP="00D46218">
            <w:pPr>
              <w:jc w:val="center"/>
              <w:rPr>
                <w:b/>
                <w:szCs w:val="21"/>
              </w:rPr>
            </w:pPr>
          </w:p>
        </w:tc>
        <w:tc>
          <w:tcPr>
            <w:tcW w:w="709" w:type="dxa"/>
            <w:vMerge/>
            <w:vAlign w:val="center"/>
          </w:tcPr>
          <w:p w14:paraId="6827B1E3" w14:textId="77777777" w:rsidR="00BE6CFA" w:rsidRDefault="00BE6CFA" w:rsidP="00D46218">
            <w:pPr>
              <w:jc w:val="center"/>
              <w:rPr>
                <w:b/>
                <w:szCs w:val="21"/>
              </w:rPr>
            </w:pPr>
          </w:p>
        </w:tc>
        <w:tc>
          <w:tcPr>
            <w:tcW w:w="2835" w:type="dxa"/>
          </w:tcPr>
          <w:p w14:paraId="55E03BC9" w14:textId="77777777" w:rsidR="00BE6CFA" w:rsidRPr="00A334D3" w:rsidDel="00D43236" w:rsidRDefault="00BE6CFA" w:rsidP="00D46218">
            <w:pPr>
              <w:autoSpaceDE w:val="0"/>
              <w:spacing w:line="360" w:lineRule="auto"/>
            </w:pPr>
            <w:r w:rsidRPr="003441AF">
              <w:rPr>
                <w:rFonts w:ascii="Arial" w:hAnsi="Arial" w:cs="Arial"/>
              </w:rPr>
              <w:t>▲</w:t>
            </w:r>
            <w:r>
              <w:rPr>
                <w:rFonts w:ascii="Arial" w:hAnsi="Arial" w:cs="Arial"/>
              </w:rPr>
              <w:t>1.12</w:t>
            </w:r>
            <w:r w:rsidRPr="003441AF">
              <w:rPr>
                <w:rFonts w:ascii="Arial" w:hAnsi="Arial" w:cs="Arial"/>
              </w:rPr>
              <w:t>箱体间相对错位值：＜</w:t>
            </w:r>
            <w:r w:rsidRPr="003441AF">
              <w:rPr>
                <w:rFonts w:ascii="Arial" w:hAnsi="Arial" w:cs="Arial"/>
              </w:rPr>
              <w:t>0.8%</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c>
          <w:tcPr>
            <w:tcW w:w="2835" w:type="dxa"/>
          </w:tcPr>
          <w:p w14:paraId="1662848F" w14:textId="77777777" w:rsidR="00BE6CFA" w:rsidRPr="003441AF" w:rsidRDefault="00BE6CFA" w:rsidP="00D46218">
            <w:pPr>
              <w:autoSpaceDE w:val="0"/>
              <w:spacing w:line="360" w:lineRule="auto"/>
              <w:rPr>
                <w:rFonts w:ascii="Arial" w:hAnsi="Arial" w:cs="Arial"/>
              </w:rPr>
            </w:pPr>
          </w:p>
        </w:tc>
        <w:tc>
          <w:tcPr>
            <w:tcW w:w="1275" w:type="dxa"/>
          </w:tcPr>
          <w:p w14:paraId="5C84230F" w14:textId="77777777" w:rsidR="00BE6CFA" w:rsidRPr="003441AF" w:rsidRDefault="00BE6CFA" w:rsidP="00D46218">
            <w:pPr>
              <w:autoSpaceDE w:val="0"/>
              <w:spacing w:line="360" w:lineRule="auto"/>
              <w:rPr>
                <w:rFonts w:ascii="Arial" w:hAnsi="Arial" w:cs="Arial"/>
              </w:rPr>
            </w:pPr>
          </w:p>
        </w:tc>
        <w:tc>
          <w:tcPr>
            <w:tcW w:w="709" w:type="dxa"/>
          </w:tcPr>
          <w:p w14:paraId="5441F0BB" w14:textId="77777777" w:rsidR="00BE6CFA" w:rsidRPr="003441AF" w:rsidRDefault="00BE6CFA" w:rsidP="00D46218">
            <w:pPr>
              <w:autoSpaceDE w:val="0"/>
              <w:spacing w:line="360" w:lineRule="auto"/>
              <w:rPr>
                <w:rFonts w:ascii="Arial" w:hAnsi="Arial" w:cs="Arial"/>
              </w:rPr>
            </w:pPr>
          </w:p>
        </w:tc>
      </w:tr>
      <w:tr w:rsidR="00BE6CFA" w:rsidRPr="00A334D3" w:rsidDel="00D43236" w14:paraId="0B6A479F" w14:textId="77777777" w:rsidTr="00D46218">
        <w:trPr>
          <w:trHeight w:val="450"/>
        </w:trPr>
        <w:tc>
          <w:tcPr>
            <w:tcW w:w="568" w:type="dxa"/>
            <w:vMerge/>
            <w:vAlign w:val="center"/>
          </w:tcPr>
          <w:p w14:paraId="7296D3A1" w14:textId="77777777" w:rsidR="00BE6CFA" w:rsidRDefault="00BE6CFA" w:rsidP="00D46218">
            <w:pPr>
              <w:jc w:val="center"/>
              <w:rPr>
                <w:b/>
                <w:szCs w:val="21"/>
              </w:rPr>
            </w:pPr>
          </w:p>
        </w:tc>
        <w:tc>
          <w:tcPr>
            <w:tcW w:w="709" w:type="dxa"/>
            <w:vMerge/>
            <w:vAlign w:val="center"/>
          </w:tcPr>
          <w:p w14:paraId="1F41C4D9" w14:textId="77777777" w:rsidR="00BE6CFA" w:rsidRDefault="00BE6CFA" w:rsidP="00D46218">
            <w:pPr>
              <w:jc w:val="center"/>
              <w:rPr>
                <w:b/>
                <w:szCs w:val="21"/>
              </w:rPr>
            </w:pPr>
          </w:p>
        </w:tc>
        <w:tc>
          <w:tcPr>
            <w:tcW w:w="2835" w:type="dxa"/>
          </w:tcPr>
          <w:p w14:paraId="39297380" w14:textId="77777777" w:rsidR="00BE6CFA" w:rsidRPr="00A334D3" w:rsidDel="00D43236" w:rsidRDefault="00BE6CFA" w:rsidP="00D46218">
            <w:pPr>
              <w:autoSpaceDE w:val="0"/>
              <w:spacing w:line="360" w:lineRule="auto"/>
              <w:rPr>
                <w:rFonts w:ascii="Arial" w:hAnsi="Arial" w:cs="Arial"/>
              </w:rPr>
            </w:pPr>
            <w:r w:rsidRPr="00ED4083">
              <w:rPr>
                <w:rFonts w:ascii="Arial" w:hAnsi="Arial" w:cs="Arial"/>
              </w:rPr>
              <w:t>1.</w:t>
            </w:r>
            <w:r>
              <w:rPr>
                <w:rFonts w:ascii="Arial" w:hAnsi="Arial" w:cs="Arial"/>
              </w:rPr>
              <w:t>1</w:t>
            </w:r>
            <w:r w:rsidRPr="00ED4083">
              <w:rPr>
                <w:rFonts w:ascii="Arial" w:hAnsi="Arial" w:cs="Arial"/>
              </w:rPr>
              <w:t>3</w:t>
            </w:r>
            <w:r w:rsidRPr="00ED4083">
              <w:rPr>
                <w:rFonts w:ascii="Arial" w:hAnsi="Arial" w:cs="Arial" w:hint="eastAsia"/>
              </w:rPr>
              <w:t>亮度调节：支持通过配套软件</w:t>
            </w:r>
            <w:r w:rsidRPr="00ED4083">
              <w:rPr>
                <w:rFonts w:ascii="Arial" w:hAnsi="Arial" w:cs="Arial"/>
              </w:rPr>
              <w:t>0-100%</w:t>
            </w:r>
            <w:r w:rsidRPr="00ED4083">
              <w:rPr>
                <w:rFonts w:ascii="Arial" w:hAnsi="Arial" w:cs="Arial" w:hint="eastAsia"/>
              </w:rPr>
              <w:t>无级调节</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c>
          <w:tcPr>
            <w:tcW w:w="2835" w:type="dxa"/>
          </w:tcPr>
          <w:p w14:paraId="0640D7F6" w14:textId="77777777" w:rsidR="00BE6CFA" w:rsidRPr="00ED4083" w:rsidRDefault="00BE6CFA" w:rsidP="00D46218">
            <w:pPr>
              <w:autoSpaceDE w:val="0"/>
              <w:spacing w:line="360" w:lineRule="auto"/>
              <w:rPr>
                <w:rFonts w:ascii="Arial" w:hAnsi="Arial" w:cs="Arial"/>
              </w:rPr>
            </w:pPr>
          </w:p>
        </w:tc>
        <w:tc>
          <w:tcPr>
            <w:tcW w:w="1275" w:type="dxa"/>
          </w:tcPr>
          <w:p w14:paraId="00A99F69" w14:textId="77777777" w:rsidR="00BE6CFA" w:rsidRPr="00ED4083" w:rsidRDefault="00BE6CFA" w:rsidP="00D46218">
            <w:pPr>
              <w:autoSpaceDE w:val="0"/>
              <w:spacing w:line="360" w:lineRule="auto"/>
              <w:rPr>
                <w:rFonts w:ascii="Arial" w:hAnsi="Arial" w:cs="Arial"/>
              </w:rPr>
            </w:pPr>
          </w:p>
        </w:tc>
        <w:tc>
          <w:tcPr>
            <w:tcW w:w="709" w:type="dxa"/>
          </w:tcPr>
          <w:p w14:paraId="0655249D" w14:textId="77777777" w:rsidR="00BE6CFA" w:rsidRPr="00ED4083" w:rsidRDefault="00BE6CFA" w:rsidP="00D46218">
            <w:pPr>
              <w:autoSpaceDE w:val="0"/>
              <w:spacing w:line="360" w:lineRule="auto"/>
              <w:rPr>
                <w:rFonts w:ascii="Arial" w:hAnsi="Arial" w:cs="Arial"/>
              </w:rPr>
            </w:pPr>
          </w:p>
        </w:tc>
      </w:tr>
      <w:tr w:rsidR="00BE6CFA" w:rsidRPr="00A334D3" w:rsidDel="00D43236" w14:paraId="755A4A28" w14:textId="77777777" w:rsidTr="00D46218">
        <w:trPr>
          <w:trHeight w:val="450"/>
        </w:trPr>
        <w:tc>
          <w:tcPr>
            <w:tcW w:w="568" w:type="dxa"/>
            <w:vMerge/>
            <w:vAlign w:val="center"/>
          </w:tcPr>
          <w:p w14:paraId="074A60A9" w14:textId="77777777" w:rsidR="00BE6CFA" w:rsidRDefault="00BE6CFA" w:rsidP="00D46218">
            <w:pPr>
              <w:jc w:val="center"/>
              <w:rPr>
                <w:b/>
                <w:szCs w:val="21"/>
              </w:rPr>
            </w:pPr>
          </w:p>
        </w:tc>
        <w:tc>
          <w:tcPr>
            <w:tcW w:w="709" w:type="dxa"/>
            <w:vMerge/>
            <w:vAlign w:val="center"/>
          </w:tcPr>
          <w:p w14:paraId="4B6AE8F3" w14:textId="77777777" w:rsidR="00BE6CFA" w:rsidRDefault="00BE6CFA" w:rsidP="00D46218">
            <w:pPr>
              <w:jc w:val="center"/>
              <w:rPr>
                <w:b/>
                <w:szCs w:val="21"/>
              </w:rPr>
            </w:pPr>
          </w:p>
        </w:tc>
        <w:tc>
          <w:tcPr>
            <w:tcW w:w="2835" w:type="dxa"/>
          </w:tcPr>
          <w:p w14:paraId="5F778F18" w14:textId="77777777" w:rsidR="00BE6CFA" w:rsidRPr="00A334D3" w:rsidDel="00D43236" w:rsidRDefault="00BE6CFA" w:rsidP="00D46218">
            <w:pPr>
              <w:autoSpaceDE w:val="0"/>
              <w:spacing w:line="360" w:lineRule="auto"/>
              <w:rPr>
                <w:rFonts w:ascii="Arial" w:hAnsi="Arial" w:cs="Arial"/>
              </w:rPr>
            </w:pPr>
            <w:r w:rsidRPr="00ED4083">
              <w:rPr>
                <w:rFonts w:ascii="Arial" w:hAnsi="Arial" w:cs="Arial"/>
              </w:rPr>
              <w:t>1</w:t>
            </w:r>
            <w:r>
              <w:rPr>
                <w:rFonts w:ascii="Arial" w:hAnsi="Arial" w:cs="Arial"/>
              </w:rPr>
              <w:t>.</w:t>
            </w:r>
            <w:r>
              <w:rPr>
                <w:rFonts w:ascii="Arial" w:hAnsi="Arial" w:cs="Arial" w:hint="eastAsia"/>
              </w:rPr>
              <w:t>14</w:t>
            </w:r>
            <w:proofErr w:type="gramStart"/>
            <w:r w:rsidRPr="00ED4083">
              <w:rPr>
                <w:rFonts w:ascii="Arial" w:hAnsi="Arial" w:cs="Arial" w:hint="eastAsia"/>
              </w:rPr>
              <w:t>低亮高</w:t>
            </w:r>
            <w:proofErr w:type="gramEnd"/>
            <w:r w:rsidRPr="00ED4083">
              <w:rPr>
                <w:rFonts w:ascii="Arial" w:hAnsi="Arial" w:cs="Arial" w:hint="eastAsia"/>
              </w:rPr>
              <w:t>灰：支持软件实现不同亮度情况下，</w:t>
            </w:r>
            <w:r w:rsidRPr="001B0DD0">
              <w:rPr>
                <w:rFonts w:ascii="Arial" w:hAnsi="Arial" w:cs="Arial" w:hint="eastAsia"/>
                <w:color w:val="000000" w:themeColor="text1"/>
              </w:rPr>
              <w:t>灰度至少包含</w:t>
            </w:r>
            <w:r w:rsidRPr="001B0DD0">
              <w:rPr>
                <w:rFonts w:ascii="Arial" w:hAnsi="Arial" w:cs="Arial"/>
                <w:color w:val="000000" w:themeColor="text1"/>
              </w:rPr>
              <w:t>8-16bit</w:t>
            </w:r>
            <w:r w:rsidRPr="001B0DD0">
              <w:rPr>
                <w:rFonts w:ascii="Arial" w:hAnsi="Arial" w:cs="Arial" w:hint="eastAsia"/>
                <w:color w:val="000000" w:themeColor="text1"/>
              </w:rPr>
              <w:t>范围任意设置</w:t>
            </w:r>
          </w:p>
        </w:tc>
        <w:tc>
          <w:tcPr>
            <w:tcW w:w="2835" w:type="dxa"/>
          </w:tcPr>
          <w:p w14:paraId="08B96F74" w14:textId="77777777" w:rsidR="00BE6CFA" w:rsidRPr="00ED4083" w:rsidRDefault="00BE6CFA" w:rsidP="00D46218">
            <w:pPr>
              <w:autoSpaceDE w:val="0"/>
              <w:spacing w:line="360" w:lineRule="auto"/>
              <w:rPr>
                <w:rFonts w:ascii="Arial" w:hAnsi="Arial" w:cs="Arial"/>
              </w:rPr>
            </w:pPr>
          </w:p>
        </w:tc>
        <w:tc>
          <w:tcPr>
            <w:tcW w:w="1275" w:type="dxa"/>
          </w:tcPr>
          <w:p w14:paraId="4CF55F8D" w14:textId="77777777" w:rsidR="00BE6CFA" w:rsidRPr="00ED4083" w:rsidRDefault="00BE6CFA" w:rsidP="00D46218">
            <w:pPr>
              <w:autoSpaceDE w:val="0"/>
              <w:spacing w:line="360" w:lineRule="auto"/>
              <w:rPr>
                <w:rFonts w:ascii="Arial" w:hAnsi="Arial" w:cs="Arial"/>
              </w:rPr>
            </w:pPr>
          </w:p>
        </w:tc>
        <w:tc>
          <w:tcPr>
            <w:tcW w:w="709" w:type="dxa"/>
          </w:tcPr>
          <w:p w14:paraId="7C5F76B7" w14:textId="77777777" w:rsidR="00BE6CFA" w:rsidRPr="00ED4083" w:rsidRDefault="00BE6CFA" w:rsidP="00D46218">
            <w:pPr>
              <w:autoSpaceDE w:val="0"/>
              <w:spacing w:line="360" w:lineRule="auto"/>
              <w:rPr>
                <w:rFonts w:ascii="Arial" w:hAnsi="Arial" w:cs="Arial"/>
              </w:rPr>
            </w:pPr>
          </w:p>
        </w:tc>
      </w:tr>
      <w:tr w:rsidR="00BE6CFA" w:rsidRPr="00A334D3" w:rsidDel="00D43236" w14:paraId="70DCD734" w14:textId="77777777" w:rsidTr="00D46218">
        <w:trPr>
          <w:trHeight w:val="450"/>
        </w:trPr>
        <w:tc>
          <w:tcPr>
            <w:tcW w:w="568" w:type="dxa"/>
            <w:vMerge/>
            <w:vAlign w:val="center"/>
          </w:tcPr>
          <w:p w14:paraId="23DBCE27" w14:textId="77777777" w:rsidR="00BE6CFA" w:rsidRDefault="00BE6CFA" w:rsidP="00D46218">
            <w:pPr>
              <w:jc w:val="center"/>
              <w:rPr>
                <w:b/>
                <w:szCs w:val="21"/>
              </w:rPr>
            </w:pPr>
          </w:p>
        </w:tc>
        <w:tc>
          <w:tcPr>
            <w:tcW w:w="709" w:type="dxa"/>
            <w:vMerge/>
            <w:vAlign w:val="center"/>
          </w:tcPr>
          <w:p w14:paraId="42807E1E" w14:textId="77777777" w:rsidR="00BE6CFA" w:rsidRDefault="00BE6CFA" w:rsidP="00D46218">
            <w:pPr>
              <w:jc w:val="center"/>
              <w:rPr>
                <w:b/>
                <w:szCs w:val="21"/>
              </w:rPr>
            </w:pPr>
          </w:p>
        </w:tc>
        <w:tc>
          <w:tcPr>
            <w:tcW w:w="2835" w:type="dxa"/>
          </w:tcPr>
          <w:p w14:paraId="56731778" w14:textId="77777777" w:rsidR="00BE6CFA" w:rsidRPr="00A334D3" w:rsidDel="00D43236" w:rsidRDefault="00BE6CFA" w:rsidP="00D46218">
            <w:pPr>
              <w:autoSpaceDE w:val="0"/>
              <w:spacing w:line="360" w:lineRule="auto"/>
              <w:rPr>
                <w:rFonts w:ascii="Arial" w:hAnsi="Arial" w:cs="Arial"/>
              </w:rPr>
            </w:pPr>
            <w:r w:rsidRPr="00ED4083">
              <w:rPr>
                <w:rFonts w:ascii="Arial" w:hAnsi="Arial" w:cs="Arial"/>
              </w:rPr>
              <w:t>1.</w:t>
            </w:r>
            <w:r>
              <w:rPr>
                <w:rFonts w:ascii="Arial" w:hAnsi="Arial" w:cs="Arial"/>
              </w:rPr>
              <w:t>15</w:t>
            </w:r>
            <w:r w:rsidRPr="00ED4083">
              <w:rPr>
                <w:rFonts w:ascii="Arial" w:hAnsi="Arial" w:cs="Arial" w:hint="eastAsia"/>
              </w:rPr>
              <w:t>色温调节（</w:t>
            </w:r>
            <w:r w:rsidRPr="00ED4083">
              <w:rPr>
                <w:rFonts w:ascii="Arial" w:hAnsi="Arial" w:cs="Arial"/>
              </w:rPr>
              <w:t>K</w:t>
            </w:r>
            <w:r>
              <w:rPr>
                <w:rFonts w:ascii="Arial" w:hAnsi="Arial" w:cs="Arial" w:hint="eastAsia"/>
              </w:rPr>
              <w:t>）：至少</w:t>
            </w:r>
            <w:r w:rsidRPr="00ED4083">
              <w:rPr>
                <w:rFonts w:ascii="Arial" w:hAnsi="Arial" w:cs="Arial" w:hint="eastAsia"/>
              </w:rPr>
              <w:t>在</w:t>
            </w:r>
            <w:r w:rsidRPr="00ED4083">
              <w:rPr>
                <w:rFonts w:ascii="Arial" w:hAnsi="Arial" w:cs="Arial"/>
              </w:rPr>
              <w:t>1000K-10000K</w:t>
            </w:r>
            <w:r w:rsidRPr="00ED4083">
              <w:rPr>
                <w:rFonts w:ascii="Arial" w:hAnsi="Arial" w:cs="Arial" w:hint="eastAsia"/>
              </w:rPr>
              <w:t>范围内可调</w:t>
            </w:r>
          </w:p>
        </w:tc>
        <w:tc>
          <w:tcPr>
            <w:tcW w:w="2835" w:type="dxa"/>
          </w:tcPr>
          <w:p w14:paraId="185836E1" w14:textId="77777777" w:rsidR="00BE6CFA" w:rsidRPr="00ED4083" w:rsidRDefault="00BE6CFA" w:rsidP="00D46218">
            <w:pPr>
              <w:autoSpaceDE w:val="0"/>
              <w:spacing w:line="360" w:lineRule="auto"/>
              <w:rPr>
                <w:rFonts w:ascii="Arial" w:hAnsi="Arial" w:cs="Arial"/>
              </w:rPr>
            </w:pPr>
          </w:p>
        </w:tc>
        <w:tc>
          <w:tcPr>
            <w:tcW w:w="1275" w:type="dxa"/>
          </w:tcPr>
          <w:p w14:paraId="0B3E18E1" w14:textId="77777777" w:rsidR="00BE6CFA" w:rsidRPr="00ED4083" w:rsidRDefault="00BE6CFA" w:rsidP="00D46218">
            <w:pPr>
              <w:autoSpaceDE w:val="0"/>
              <w:spacing w:line="360" w:lineRule="auto"/>
              <w:rPr>
                <w:rFonts w:ascii="Arial" w:hAnsi="Arial" w:cs="Arial"/>
              </w:rPr>
            </w:pPr>
          </w:p>
        </w:tc>
        <w:tc>
          <w:tcPr>
            <w:tcW w:w="709" w:type="dxa"/>
          </w:tcPr>
          <w:p w14:paraId="684D199F" w14:textId="77777777" w:rsidR="00BE6CFA" w:rsidRPr="00ED4083" w:rsidRDefault="00BE6CFA" w:rsidP="00D46218">
            <w:pPr>
              <w:autoSpaceDE w:val="0"/>
              <w:spacing w:line="360" w:lineRule="auto"/>
              <w:rPr>
                <w:rFonts w:ascii="Arial" w:hAnsi="Arial" w:cs="Arial"/>
              </w:rPr>
            </w:pPr>
          </w:p>
        </w:tc>
      </w:tr>
      <w:tr w:rsidR="00BE6CFA" w:rsidRPr="00A334D3" w:rsidDel="00D43236" w14:paraId="1D56AECD" w14:textId="77777777" w:rsidTr="00D46218">
        <w:trPr>
          <w:trHeight w:val="450"/>
        </w:trPr>
        <w:tc>
          <w:tcPr>
            <w:tcW w:w="568" w:type="dxa"/>
            <w:vMerge/>
            <w:vAlign w:val="center"/>
          </w:tcPr>
          <w:p w14:paraId="6338DC0D" w14:textId="77777777" w:rsidR="00BE6CFA" w:rsidRDefault="00BE6CFA" w:rsidP="00D46218">
            <w:pPr>
              <w:jc w:val="center"/>
              <w:rPr>
                <w:b/>
                <w:szCs w:val="21"/>
              </w:rPr>
            </w:pPr>
          </w:p>
        </w:tc>
        <w:tc>
          <w:tcPr>
            <w:tcW w:w="709" w:type="dxa"/>
            <w:vMerge/>
            <w:vAlign w:val="center"/>
          </w:tcPr>
          <w:p w14:paraId="175EC9CC" w14:textId="77777777" w:rsidR="00BE6CFA" w:rsidRDefault="00BE6CFA" w:rsidP="00D46218">
            <w:pPr>
              <w:jc w:val="center"/>
              <w:rPr>
                <w:b/>
                <w:szCs w:val="21"/>
              </w:rPr>
            </w:pPr>
          </w:p>
        </w:tc>
        <w:tc>
          <w:tcPr>
            <w:tcW w:w="2835" w:type="dxa"/>
          </w:tcPr>
          <w:p w14:paraId="2A70603E" w14:textId="77777777" w:rsidR="00BE6CFA" w:rsidRPr="00A334D3" w:rsidDel="00D43236" w:rsidRDefault="00BE6CFA" w:rsidP="00D46218">
            <w:pPr>
              <w:autoSpaceDE w:val="0"/>
              <w:spacing w:line="360" w:lineRule="auto"/>
              <w:rPr>
                <w:rFonts w:ascii="Arial" w:hAnsi="Arial" w:cs="Arial"/>
              </w:rPr>
            </w:pPr>
            <w:r w:rsidRPr="00ED4083">
              <w:rPr>
                <w:rFonts w:ascii="Arial" w:hAnsi="Arial" w:cs="Arial"/>
              </w:rPr>
              <w:t>1.</w:t>
            </w:r>
            <w:r>
              <w:rPr>
                <w:rFonts w:ascii="Arial" w:hAnsi="Arial" w:cs="Arial"/>
              </w:rPr>
              <w:t>16</w:t>
            </w:r>
            <w:r w:rsidRPr="00ED4083">
              <w:rPr>
                <w:rFonts w:ascii="Arial" w:hAnsi="Arial" w:cs="Arial" w:hint="eastAsia"/>
              </w:rPr>
              <w:t>刷新率调节（</w:t>
            </w:r>
            <w:r w:rsidRPr="00ED4083">
              <w:rPr>
                <w:rFonts w:ascii="Arial" w:hAnsi="Arial" w:cs="Arial"/>
              </w:rPr>
              <w:t>Hz</w:t>
            </w:r>
            <w:r w:rsidRPr="00ED4083">
              <w:rPr>
                <w:rFonts w:ascii="Arial" w:hAnsi="Arial" w:cs="Arial" w:hint="eastAsia"/>
              </w:rPr>
              <w:t>）：支持通过配套软件调节刷新率的设置选项，</w:t>
            </w:r>
            <w:r w:rsidRPr="001B0DD0">
              <w:rPr>
                <w:rFonts w:ascii="Arial" w:hAnsi="Arial" w:cs="Arial" w:hint="eastAsia"/>
                <w:color w:val="000000" w:themeColor="text1"/>
              </w:rPr>
              <w:t>刷新率至少包含</w:t>
            </w:r>
            <w:r w:rsidRPr="001B0DD0">
              <w:rPr>
                <w:rFonts w:ascii="Arial" w:hAnsi="Arial" w:cs="Arial"/>
                <w:color w:val="000000" w:themeColor="text1"/>
              </w:rPr>
              <w:t>720Hz-4620Hz</w:t>
            </w:r>
            <w:r w:rsidRPr="001B0DD0">
              <w:rPr>
                <w:rFonts w:ascii="Arial" w:hAnsi="Arial" w:cs="Arial" w:hint="eastAsia"/>
                <w:color w:val="000000" w:themeColor="text1"/>
              </w:rPr>
              <w:t>范围</w:t>
            </w:r>
          </w:p>
        </w:tc>
        <w:tc>
          <w:tcPr>
            <w:tcW w:w="2835" w:type="dxa"/>
          </w:tcPr>
          <w:p w14:paraId="3428E8CA" w14:textId="77777777" w:rsidR="00BE6CFA" w:rsidRPr="00ED4083" w:rsidRDefault="00BE6CFA" w:rsidP="00D46218">
            <w:pPr>
              <w:autoSpaceDE w:val="0"/>
              <w:spacing w:line="360" w:lineRule="auto"/>
              <w:rPr>
                <w:rFonts w:ascii="Arial" w:hAnsi="Arial" w:cs="Arial"/>
              </w:rPr>
            </w:pPr>
          </w:p>
        </w:tc>
        <w:tc>
          <w:tcPr>
            <w:tcW w:w="1275" w:type="dxa"/>
          </w:tcPr>
          <w:p w14:paraId="2077650D" w14:textId="77777777" w:rsidR="00BE6CFA" w:rsidRPr="00ED4083" w:rsidRDefault="00BE6CFA" w:rsidP="00D46218">
            <w:pPr>
              <w:autoSpaceDE w:val="0"/>
              <w:spacing w:line="360" w:lineRule="auto"/>
              <w:rPr>
                <w:rFonts w:ascii="Arial" w:hAnsi="Arial" w:cs="Arial"/>
              </w:rPr>
            </w:pPr>
          </w:p>
        </w:tc>
        <w:tc>
          <w:tcPr>
            <w:tcW w:w="709" w:type="dxa"/>
          </w:tcPr>
          <w:p w14:paraId="1F6C6B22" w14:textId="77777777" w:rsidR="00BE6CFA" w:rsidRPr="00ED4083" w:rsidRDefault="00BE6CFA" w:rsidP="00D46218">
            <w:pPr>
              <w:autoSpaceDE w:val="0"/>
              <w:spacing w:line="360" w:lineRule="auto"/>
              <w:rPr>
                <w:rFonts w:ascii="Arial" w:hAnsi="Arial" w:cs="Arial"/>
              </w:rPr>
            </w:pPr>
          </w:p>
        </w:tc>
      </w:tr>
      <w:tr w:rsidR="00BE6CFA" w:rsidRPr="00A334D3" w:rsidDel="00D43236" w14:paraId="69054997" w14:textId="77777777" w:rsidTr="00D46218">
        <w:trPr>
          <w:trHeight w:val="450"/>
        </w:trPr>
        <w:tc>
          <w:tcPr>
            <w:tcW w:w="568" w:type="dxa"/>
            <w:vMerge/>
            <w:vAlign w:val="center"/>
          </w:tcPr>
          <w:p w14:paraId="217CB1D6" w14:textId="77777777" w:rsidR="00BE6CFA" w:rsidRDefault="00BE6CFA" w:rsidP="00D46218">
            <w:pPr>
              <w:jc w:val="center"/>
              <w:rPr>
                <w:b/>
                <w:szCs w:val="21"/>
              </w:rPr>
            </w:pPr>
          </w:p>
        </w:tc>
        <w:tc>
          <w:tcPr>
            <w:tcW w:w="709" w:type="dxa"/>
            <w:vMerge/>
            <w:vAlign w:val="center"/>
          </w:tcPr>
          <w:p w14:paraId="47BF1D88" w14:textId="77777777" w:rsidR="00BE6CFA" w:rsidRDefault="00BE6CFA" w:rsidP="00D46218">
            <w:pPr>
              <w:jc w:val="center"/>
              <w:rPr>
                <w:b/>
                <w:szCs w:val="21"/>
              </w:rPr>
            </w:pPr>
          </w:p>
        </w:tc>
        <w:tc>
          <w:tcPr>
            <w:tcW w:w="2835" w:type="dxa"/>
          </w:tcPr>
          <w:p w14:paraId="09DCCC7E" w14:textId="77777777" w:rsidR="00BE6CFA" w:rsidRPr="00A334D3" w:rsidDel="00D43236" w:rsidRDefault="00BE6CFA" w:rsidP="00D46218">
            <w:pPr>
              <w:autoSpaceDE w:val="0"/>
              <w:spacing w:line="360" w:lineRule="auto"/>
              <w:rPr>
                <w:rFonts w:ascii="Arial" w:hAnsi="Arial" w:cs="Arial"/>
              </w:rPr>
            </w:pPr>
            <w:r>
              <w:rPr>
                <w:rFonts w:ascii="Arial" w:hAnsi="Arial" w:cs="Arial"/>
              </w:rPr>
              <w:t>1.17</w:t>
            </w:r>
            <w:r w:rsidRPr="00ED4083">
              <w:rPr>
                <w:rFonts w:ascii="Arial" w:hAnsi="Arial" w:cs="Arial" w:hint="eastAsia"/>
              </w:rPr>
              <w:t>图像调整功能：具有亮度</w:t>
            </w:r>
            <w:r w:rsidRPr="00ED4083">
              <w:rPr>
                <w:rFonts w:ascii="Arial" w:hAnsi="Arial" w:cs="Arial"/>
              </w:rPr>
              <w:t>/</w:t>
            </w:r>
            <w:r w:rsidRPr="00ED4083">
              <w:rPr>
                <w:rFonts w:ascii="Arial" w:hAnsi="Arial" w:cs="Arial" w:hint="eastAsia"/>
              </w:rPr>
              <w:t>对比度</w:t>
            </w:r>
            <w:r w:rsidRPr="00ED4083">
              <w:rPr>
                <w:rFonts w:ascii="Arial" w:hAnsi="Arial" w:cs="Arial"/>
              </w:rPr>
              <w:t>/</w:t>
            </w:r>
            <w:r w:rsidRPr="00ED4083">
              <w:rPr>
                <w:rFonts w:ascii="Arial" w:hAnsi="Arial" w:cs="Arial" w:hint="eastAsia"/>
              </w:rPr>
              <w:t>色度调节</w:t>
            </w:r>
            <w:r w:rsidRPr="00ED4083">
              <w:rPr>
                <w:rFonts w:ascii="Arial" w:hAnsi="Arial" w:cs="Arial"/>
              </w:rPr>
              <w:t>/</w:t>
            </w:r>
            <w:r>
              <w:rPr>
                <w:rFonts w:ascii="Arial" w:hAnsi="Arial" w:cs="Arial" w:hint="eastAsia"/>
              </w:rPr>
              <w:t>视觉修正</w:t>
            </w:r>
            <w:r w:rsidRPr="00ED4083">
              <w:rPr>
                <w:rFonts w:ascii="Arial" w:hAnsi="Arial" w:cs="Arial" w:hint="eastAsia"/>
              </w:rPr>
              <w:t>图像调整功能</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c>
          <w:tcPr>
            <w:tcW w:w="2835" w:type="dxa"/>
          </w:tcPr>
          <w:p w14:paraId="769DA854" w14:textId="77777777" w:rsidR="00BE6CFA" w:rsidRDefault="00BE6CFA" w:rsidP="00D46218">
            <w:pPr>
              <w:autoSpaceDE w:val="0"/>
              <w:spacing w:line="360" w:lineRule="auto"/>
              <w:rPr>
                <w:rFonts w:ascii="Arial" w:hAnsi="Arial" w:cs="Arial"/>
              </w:rPr>
            </w:pPr>
          </w:p>
        </w:tc>
        <w:tc>
          <w:tcPr>
            <w:tcW w:w="1275" w:type="dxa"/>
          </w:tcPr>
          <w:p w14:paraId="194FA550" w14:textId="77777777" w:rsidR="00BE6CFA" w:rsidRDefault="00BE6CFA" w:rsidP="00D46218">
            <w:pPr>
              <w:autoSpaceDE w:val="0"/>
              <w:spacing w:line="360" w:lineRule="auto"/>
              <w:rPr>
                <w:rFonts w:ascii="Arial" w:hAnsi="Arial" w:cs="Arial"/>
              </w:rPr>
            </w:pPr>
          </w:p>
        </w:tc>
        <w:tc>
          <w:tcPr>
            <w:tcW w:w="709" w:type="dxa"/>
          </w:tcPr>
          <w:p w14:paraId="1F85BF36" w14:textId="77777777" w:rsidR="00BE6CFA" w:rsidRDefault="00BE6CFA" w:rsidP="00D46218">
            <w:pPr>
              <w:autoSpaceDE w:val="0"/>
              <w:spacing w:line="360" w:lineRule="auto"/>
              <w:rPr>
                <w:rFonts w:ascii="Arial" w:hAnsi="Arial" w:cs="Arial"/>
              </w:rPr>
            </w:pPr>
          </w:p>
        </w:tc>
      </w:tr>
      <w:tr w:rsidR="00BE6CFA" w:rsidRPr="00A334D3" w:rsidDel="00D43236" w14:paraId="100F5B29" w14:textId="77777777" w:rsidTr="00D46218">
        <w:trPr>
          <w:trHeight w:val="450"/>
        </w:trPr>
        <w:tc>
          <w:tcPr>
            <w:tcW w:w="568" w:type="dxa"/>
            <w:vMerge/>
            <w:vAlign w:val="center"/>
          </w:tcPr>
          <w:p w14:paraId="0AE510EE" w14:textId="77777777" w:rsidR="00BE6CFA" w:rsidRDefault="00BE6CFA" w:rsidP="00D46218">
            <w:pPr>
              <w:jc w:val="center"/>
              <w:rPr>
                <w:b/>
                <w:szCs w:val="21"/>
              </w:rPr>
            </w:pPr>
          </w:p>
        </w:tc>
        <w:tc>
          <w:tcPr>
            <w:tcW w:w="709" w:type="dxa"/>
            <w:vMerge/>
            <w:vAlign w:val="center"/>
          </w:tcPr>
          <w:p w14:paraId="10C74398" w14:textId="77777777" w:rsidR="00BE6CFA" w:rsidRDefault="00BE6CFA" w:rsidP="00D46218">
            <w:pPr>
              <w:jc w:val="center"/>
              <w:rPr>
                <w:b/>
                <w:szCs w:val="21"/>
              </w:rPr>
            </w:pPr>
          </w:p>
        </w:tc>
        <w:tc>
          <w:tcPr>
            <w:tcW w:w="2835" w:type="dxa"/>
          </w:tcPr>
          <w:p w14:paraId="4778DC7C" w14:textId="77777777" w:rsidR="00BE6CFA" w:rsidRPr="00A334D3" w:rsidDel="00D43236" w:rsidRDefault="00BE6CFA" w:rsidP="00D46218">
            <w:pPr>
              <w:autoSpaceDE w:val="0"/>
              <w:spacing w:line="360" w:lineRule="auto"/>
              <w:rPr>
                <w:rFonts w:ascii="Arial" w:hAnsi="Arial" w:cs="Arial"/>
              </w:rPr>
            </w:pPr>
            <w:r>
              <w:rPr>
                <w:rFonts w:ascii="Arial" w:hAnsi="Arial" w:cs="Arial"/>
              </w:rPr>
              <w:t>1.18</w:t>
            </w:r>
            <w:r>
              <w:rPr>
                <w:rFonts w:ascii="Arial" w:hAnsi="Arial" w:cs="Arial"/>
              </w:rPr>
              <w:t>电源适应性要求</w:t>
            </w:r>
            <w:r w:rsidRPr="00ED4083">
              <w:rPr>
                <w:rFonts w:ascii="Arial" w:hAnsi="Arial" w:cs="Arial" w:hint="eastAsia"/>
              </w:rPr>
              <w:t>：</w:t>
            </w:r>
            <w:r>
              <w:rPr>
                <w:rFonts w:ascii="Arial" w:hAnsi="Arial" w:cs="Arial"/>
              </w:rPr>
              <w:t>电压支持</w:t>
            </w:r>
            <w:r>
              <w:rPr>
                <w:rFonts w:ascii="Arial" w:hAnsi="Arial" w:cs="Arial"/>
              </w:rPr>
              <w:t>AC100V-240V</w:t>
            </w:r>
            <w:r>
              <w:rPr>
                <w:rFonts w:ascii="Arial" w:hAnsi="Arial" w:cs="Arial"/>
              </w:rPr>
              <w:t>范围</w:t>
            </w:r>
          </w:p>
        </w:tc>
        <w:tc>
          <w:tcPr>
            <w:tcW w:w="2835" w:type="dxa"/>
          </w:tcPr>
          <w:p w14:paraId="02AF58B8" w14:textId="77777777" w:rsidR="00BE6CFA" w:rsidRDefault="00BE6CFA" w:rsidP="00D46218">
            <w:pPr>
              <w:autoSpaceDE w:val="0"/>
              <w:spacing w:line="360" w:lineRule="auto"/>
              <w:rPr>
                <w:rFonts w:ascii="Arial" w:hAnsi="Arial" w:cs="Arial"/>
              </w:rPr>
            </w:pPr>
          </w:p>
        </w:tc>
        <w:tc>
          <w:tcPr>
            <w:tcW w:w="1275" w:type="dxa"/>
          </w:tcPr>
          <w:p w14:paraId="1BEB2BE4" w14:textId="77777777" w:rsidR="00BE6CFA" w:rsidRDefault="00BE6CFA" w:rsidP="00D46218">
            <w:pPr>
              <w:autoSpaceDE w:val="0"/>
              <w:spacing w:line="360" w:lineRule="auto"/>
              <w:rPr>
                <w:rFonts w:ascii="Arial" w:hAnsi="Arial" w:cs="Arial"/>
              </w:rPr>
            </w:pPr>
          </w:p>
        </w:tc>
        <w:tc>
          <w:tcPr>
            <w:tcW w:w="709" w:type="dxa"/>
          </w:tcPr>
          <w:p w14:paraId="27FF8147" w14:textId="77777777" w:rsidR="00BE6CFA" w:rsidRDefault="00BE6CFA" w:rsidP="00D46218">
            <w:pPr>
              <w:autoSpaceDE w:val="0"/>
              <w:spacing w:line="360" w:lineRule="auto"/>
              <w:rPr>
                <w:rFonts w:ascii="Arial" w:hAnsi="Arial" w:cs="Arial"/>
              </w:rPr>
            </w:pPr>
          </w:p>
        </w:tc>
      </w:tr>
      <w:tr w:rsidR="00BE6CFA" w:rsidRPr="00A334D3" w:rsidDel="00D43236" w14:paraId="389B3507" w14:textId="77777777" w:rsidTr="00D46218">
        <w:trPr>
          <w:trHeight w:val="450"/>
        </w:trPr>
        <w:tc>
          <w:tcPr>
            <w:tcW w:w="568" w:type="dxa"/>
            <w:vMerge/>
            <w:vAlign w:val="center"/>
          </w:tcPr>
          <w:p w14:paraId="3828E99E" w14:textId="77777777" w:rsidR="00BE6CFA" w:rsidRDefault="00BE6CFA" w:rsidP="00D46218">
            <w:pPr>
              <w:jc w:val="center"/>
              <w:rPr>
                <w:b/>
                <w:szCs w:val="21"/>
              </w:rPr>
            </w:pPr>
          </w:p>
        </w:tc>
        <w:tc>
          <w:tcPr>
            <w:tcW w:w="709" w:type="dxa"/>
            <w:vMerge/>
            <w:vAlign w:val="center"/>
          </w:tcPr>
          <w:p w14:paraId="1497354F" w14:textId="77777777" w:rsidR="00BE6CFA" w:rsidRDefault="00BE6CFA" w:rsidP="00D46218">
            <w:pPr>
              <w:jc w:val="center"/>
              <w:rPr>
                <w:b/>
                <w:szCs w:val="21"/>
              </w:rPr>
            </w:pPr>
          </w:p>
        </w:tc>
        <w:tc>
          <w:tcPr>
            <w:tcW w:w="2835" w:type="dxa"/>
          </w:tcPr>
          <w:p w14:paraId="07E4C230" w14:textId="77777777" w:rsidR="00BE6CFA" w:rsidRPr="00A334D3" w:rsidDel="00D43236" w:rsidRDefault="00BE6CFA" w:rsidP="00D46218">
            <w:pPr>
              <w:autoSpaceDE w:val="0"/>
              <w:spacing w:line="360" w:lineRule="auto"/>
              <w:rPr>
                <w:rFonts w:ascii="Arial" w:hAnsi="Arial" w:cs="Arial"/>
              </w:rPr>
            </w:pPr>
            <w:r>
              <w:rPr>
                <w:rFonts w:ascii="Arial" w:hAnsi="Arial" w:cs="Arial"/>
              </w:rPr>
              <w:t>1.19</w:t>
            </w:r>
            <w:r>
              <w:rPr>
                <w:rFonts w:ascii="Arial" w:hAnsi="Arial" w:cs="Arial"/>
              </w:rPr>
              <w:t>绝缘电阻安全性</w:t>
            </w:r>
            <w:r w:rsidRPr="00ED4083">
              <w:rPr>
                <w:rFonts w:ascii="Arial" w:hAnsi="Arial" w:cs="Arial" w:hint="eastAsia"/>
              </w:rPr>
              <w:t>：</w:t>
            </w:r>
            <w:r>
              <w:rPr>
                <w:rFonts w:ascii="Arial" w:hAnsi="Arial" w:cs="Arial"/>
              </w:rPr>
              <w:t>电源插头或电源引入端子与外壳</w:t>
            </w:r>
            <w:r>
              <w:rPr>
                <w:rFonts w:ascii="Arial" w:hAnsi="Arial" w:cs="Arial"/>
              </w:rPr>
              <w:lastRenderedPageBreak/>
              <w:t>裸露金属部件之间的绝缘电阻在正常大气条件下应</w:t>
            </w:r>
            <w:r>
              <w:rPr>
                <w:rFonts w:ascii="Arial" w:hAnsi="Arial" w:cs="Arial"/>
              </w:rPr>
              <w:t>≥100MΩ</w:t>
            </w:r>
            <w:r>
              <w:rPr>
                <w:rFonts w:ascii="Arial" w:hAnsi="Arial" w:cs="Arial" w:hint="eastAsia"/>
              </w:rPr>
              <w:t>，</w:t>
            </w:r>
            <w:r>
              <w:rPr>
                <w:rFonts w:ascii="Arial" w:hAnsi="Arial" w:cs="Arial"/>
              </w:rPr>
              <w:t>湿热条件下应</w:t>
            </w:r>
            <w:r>
              <w:rPr>
                <w:rFonts w:ascii="Arial" w:hAnsi="Arial" w:cs="Arial"/>
              </w:rPr>
              <w:t>≥2MΩ</w:t>
            </w:r>
            <w:r>
              <w:rPr>
                <w:rFonts w:ascii="Arial" w:hAnsi="Arial" w:cs="Arial" w:hint="eastAsia"/>
              </w:rPr>
              <w:t>；</w:t>
            </w:r>
            <w:r>
              <w:rPr>
                <w:rFonts w:ascii="Arial" w:hAnsi="Arial" w:cs="Arial"/>
              </w:rPr>
              <w:t>电源插头或电源引入端与外壳裸露金属部件之间，应能承受</w:t>
            </w:r>
            <w:r>
              <w:rPr>
                <w:rFonts w:ascii="Arial" w:hAnsi="Arial" w:cs="Arial"/>
              </w:rPr>
              <w:t>1.5kV</w:t>
            </w:r>
            <w:r>
              <w:rPr>
                <w:rFonts w:ascii="Arial" w:hAnsi="Arial" w:cs="Arial"/>
              </w:rPr>
              <w:t>交流电压，历时</w:t>
            </w:r>
            <w:r>
              <w:rPr>
                <w:rFonts w:ascii="Arial" w:hAnsi="Arial" w:cs="Arial"/>
              </w:rPr>
              <w:t>1min</w:t>
            </w:r>
            <w:r>
              <w:rPr>
                <w:rFonts w:ascii="Arial" w:hAnsi="Arial" w:cs="Arial"/>
              </w:rPr>
              <w:t>的抗电强度试验，应无击穿和飞狐现象</w:t>
            </w:r>
            <w:r>
              <w:rPr>
                <w:rFonts w:ascii="Arial" w:hAnsi="Arial" w:cs="Arial" w:hint="eastAsia"/>
              </w:rPr>
              <w:t>；</w:t>
            </w:r>
            <w:r>
              <w:rPr>
                <w:rFonts w:ascii="Arial" w:hAnsi="Arial" w:cs="Arial"/>
              </w:rPr>
              <w:t>模组表面绝缘要求</w:t>
            </w:r>
            <w:r w:rsidRPr="00ED4083">
              <w:rPr>
                <w:rFonts w:ascii="Arial" w:hAnsi="Arial" w:cs="Arial" w:hint="eastAsia"/>
              </w:rPr>
              <w:t>：</w:t>
            </w:r>
            <w:r>
              <w:rPr>
                <w:rFonts w:ascii="Arial" w:hAnsi="Arial" w:cs="Arial"/>
              </w:rPr>
              <w:t>绝缘电阻应当为</w:t>
            </w:r>
            <w:r w:rsidRPr="003441AF">
              <w:rPr>
                <w:rFonts w:ascii="Arial" w:hAnsi="Arial" w:cs="Arial"/>
              </w:rPr>
              <w:t>≤</w:t>
            </w:r>
            <w:r>
              <w:rPr>
                <w:rFonts w:ascii="Arial" w:hAnsi="Arial" w:cs="Arial"/>
              </w:rPr>
              <w:t>5000</w:t>
            </w:r>
            <w:r>
              <w:rPr>
                <w:rFonts w:ascii="Arial" w:hAnsi="Arial" w:cs="Arial"/>
              </w:rPr>
              <w:t>兆欧</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c>
          <w:tcPr>
            <w:tcW w:w="2835" w:type="dxa"/>
          </w:tcPr>
          <w:p w14:paraId="6DFA5E89" w14:textId="77777777" w:rsidR="00BE6CFA" w:rsidRDefault="00BE6CFA" w:rsidP="00D46218">
            <w:pPr>
              <w:autoSpaceDE w:val="0"/>
              <w:spacing w:line="360" w:lineRule="auto"/>
              <w:rPr>
                <w:rFonts w:ascii="Arial" w:hAnsi="Arial" w:cs="Arial"/>
              </w:rPr>
            </w:pPr>
          </w:p>
        </w:tc>
        <w:tc>
          <w:tcPr>
            <w:tcW w:w="1275" w:type="dxa"/>
          </w:tcPr>
          <w:p w14:paraId="3909A954" w14:textId="77777777" w:rsidR="00BE6CFA" w:rsidRDefault="00BE6CFA" w:rsidP="00D46218">
            <w:pPr>
              <w:autoSpaceDE w:val="0"/>
              <w:spacing w:line="360" w:lineRule="auto"/>
              <w:rPr>
                <w:rFonts w:ascii="Arial" w:hAnsi="Arial" w:cs="Arial"/>
              </w:rPr>
            </w:pPr>
          </w:p>
        </w:tc>
        <w:tc>
          <w:tcPr>
            <w:tcW w:w="709" w:type="dxa"/>
          </w:tcPr>
          <w:p w14:paraId="42B1C339" w14:textId="77777777" w:rsidR="00BE6CFA" w:rsidRDefault="00BE6CFA" w:rsidP="00D46218">
            <w:pPr>
              <w:autoSpaceDE w:val="0"/>
              <w:spacing w:line="360" w:lineRule="auto"/>
              <w:rPr>
                <w:rFonts w:ascii="Arial" w:hAnsi="Arial" w:cs="Arial"/>
              </w:rPr>
            </w:pPr>
          </w:p>
        </w:tc>
      </w:tr>
      <w:tr w:rsidR="00BE6CFA" w:rsidRPr="00A334D3" w:rsidDel="00D43236" w14:paraId="15B87F95" w14:textId="77777777" w:rsidTr="00D46218">
        <w:trPr>
          <w:trHeight w:val="450"/>
        </w:trPr>
        <w:tc>
          <w:tcPr>
            <w:tcW w:w="568" w:type="dxa"/>
            <w:vMerge/>
            <w:vAlign w:val="center"/>
          </w:tcPr>
          <w:p w14:paraId="354E26C9" w14:textId="77777777" w:rsidR="00BE6CFA" w:rsidRDefault="00BE6CFA" w:rsidP="00D46218">
            <w:pPr>
              <w:jc w:val="center"/>
              <w:rPr>
                <w:b/>
                <w:szCs w:val="21"/>
              </w:rPr>
            </w:pPr>
          </w:p>
        </w:tc>
        <w:tc>
          <w:tcPr>
            <w:tcW w:w="709" w:type="dxa"/>
            <w:vMerge/>
            <w:vAlign w:val="center"/>
          </w:tcPr>
          <w:p w14:paraId="1232AD50" w14:textId="77777777" w:rsidR="00BE6CFA" w:rsidRDefault="00BE6CFA" w:rsidP="00D46218">
            <w:pPr>
              <w:jc w:val="center"/>
              <w:rPr>
                <w:b/>
                <w:szCs w:val="21"/>
              </w:rPr>
            </w:pPr>
          </w:p>
        </w:tc>
        <w:tc>
          <w:tcPr>
            <w:tcW w:w="2835" w:type="dxa"/>
          </w:tcPr>
          <w:p w14:paraId="3D2F83B2" w14:textId="77777777" w:rsidR="00BE6CFA" w:rsidRPr="00A334D3" w:rsidDel="00D43236" w:rsidRDefault="00BE6CFA" w:rsidP="00D46218">
            <w:pPr>
              <w:autoSpaceDE w:val="0"/>
              <w:spacing w:line="360" w:lineRule="auto"/>
              <w:rPr>
                <w:rFonts w:ascii="Arial" w:hAnsi="Arial" w:cs="Arial"/>
              </w:rPr>
            </w:pPr>
            <w:r w:rsidRPr="003441AF">
              <w:rPr>
                <w:rFonts w:ascii="Arial" w:hAnsi="Arial" w:cs="Arial"/>
              </w:rPr>
              <w:t>▲</w:t>
            </w:r>
            <w:r>
              <w:rPr>
                <w:rFonts w:ascii="Arial" w:hAnsi="Arial" w:cs="Arial"/>
              </w:rPr>
              <w:t>1.20</w:t>
            </w:r>
            <w:r w:rsidRPr="00F65535">
              <w:rPr>
                <w:rFonts w:ascii="Arial" w:hAnsi="Arial" w:cs="Arial" w:hint="eastAsia"/>
              </w:rPr>
              <w:t>视网膜蓝光防护：符合</w:t>
            </w:r>
            <w:r w:rsidRPr="00F65535">
              <w:rPr>
                <w:rFonts w:ascii="Arial" w:hAnsi="Arial" w:cs="Arial"/>
              </w:rPr>
              <w:t>GB/T 20145-2006</w:t>
            </w:r>
            <w:r w:rsidRPr="00F65535">
              <w:rPr>
                <w:rFonts w:ascii="Arial" w:hAnsi="Arial" w:cs="Arial" w:hint="eastAsia"/>
              </w:rPr>
              <w:t>中对灯和灯系统蓝光危害无危害类，且</w:t>
            </w:r>
            <w:r w:rsidRPr="00F65535">
              <w:rPr>
                <w:rFonts w:ascii="Arial" w:hAnsi="Arial" w:cs="Arial"/>
              </w:rPr>
              <w:t>&lt;1W.m2 sr'1</w:t>
            </w:r>
            <w:r w:rsidRPr="00F65535">
              <w:rPr>
                <w:rFonts w:ascii="Arial" w:hAnsi="Arial" w:cs="Arial" w:hint="eastAsia"/>
              </w:rPr>
              <w:t>，产品绿色安全。</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c>
          <w:tcPr>
            <w:tcW w:w="2835" w:type="dxa"/>
          </w:tcPr>
          <w:p w14:paraId="62DC0EE4" w14:textId="77777777" w:rsidR="00BE6CFA" w:rsidRPr="003441AF" w:rsidRDefault="00BE6CFA" w:rsidP="00D46218">
            <w:pPr>
              <w:autoSpaceDE w:val="0"/>
              <w:spacing w:line="360" w:lineRule="auto"/>
              <w:rPr>
                <w:rFonts w:ascii="Arial" w:hAnsi="Arial" w:cs="Arial"/>
              </w:rPr>
            </w:pPr>
          </w:p>
        </w:tc>
        <w:tc>
          <w:tcPr>
            <w:tcW w:w="1275" w:type="dxa"/>
          </w:tcPr>
          <w:p w14:paraId="2F3428C1" w14:textId="77777777" w:rsidR="00BE6CFA" w:rsidRPr="003441AF" w:rsidRDefault="00BE6CFA" w:rsidP="00D46218">
            <w:pPr>
              <w:autoSpaceDE w:val="0"/>
              <w:spacing w:line="360" w:lineRule="auto"/>
              <w:rPr>
                <w:rFonts w:ascii="Arial" w:hAnsi="Arial" w:cs="Arial"/>
              </w:rPr>
            </w:pPr>
          </w:p>
        </w:tc>
        <w:tc>
          <w:tcPr>
            <w:tcW w:w="709" w:type="dxa"/>
          </w:tcPr>
          <w:p w14:paraId="7F0C4B7A" w14:textId="77777777" w:rsidR="00BE6CFA" w:rsidRPr="003441AF" w:rsidRDefault="00BE6CFA" w:rsidP="00D46218">
            <w:pPr>
              <w:autoSpaceDE w:val="0"/>
              <w:spacing w:line="360" w:lineRule="auto"/>
              <w:rPr>
                <w:rFonts w:ascii="Arial" w:hAnsi="Arial" w:cs="Arial"/>
              </w:rPr>
            </w:pPr>
          </w:p>
        </w:tc>
      </w:tr>
      <w:tr w:rsidR="00BE6CFA" w:rsidRPr="00A334D3" w14:paraId="10099F7D" w14:textId="77777777" w:rsidTr="00D46218">
        <w:trPr>
          <w:trHeight w:val="450"/>
        </w:trPr>
        <w:tc>
          <w:tcPr>
            <w:tcW w:w="568" w:type="dxa"/>
            <w:vMerge/>
            <w:vAlign w:val="center"/>
          </w:tcPr>
          <w:p w14:paraId="62033F22" w14:textId="77777777" w:rsidR="00BE6CFA" w:rsidRDefault="00BE6CFA" w:rsidP="00D46218">
            <w:pPr>
              <w:jc w:val="center"/>
              <w:rPr>
                <w:b/>
                <w:szCs w:val="21"/>
              </w:rPr>
            </w:pPr>
          </w:p>
        </w:tc>
        <w:tc>
          <w:tcPr>
            <w:tcW w:w="709" w:type="dxa"/>
            <w:vMerge/>
            <w:vAlign w:val="center"/>
          </w:tcPr>
          <w:p w14:paraId="3199EA8C" w14:textId="77777777" w:rsidR="00BE6CFA" w:rsidRDefault="00BE6CFA" w:rsidP="00D46218">
            <w:pPr>
              <w:jc w:val="center"/>
              <w:rPr>
                <w:b/>
                <w:szCs w:val="21"/>
              </w:rPr>
            </w:pPr>
          </w:p>
        </w:tc>
        <w:tc>
          <w:tcPr>
            <w:tcW w:w="2835" w:type="dxa"/>
          </w:tcPr>
          <w:p w14:paraId="78C7C59D" w14:textId="77777777" w:rsidR="00BE6CFA" w:rsidRPr="00A334D3" w:rsidRDefault="00BE6CFA" w:rsidP="00D46218">
            <w:pPr>
              <w:autoSpaceDE w:val="0"/>
              <w:spacing w:line="360" w:lineRule="auto"/>
              <w:rPr>
                <w:rFonts w:ascii="Arial" w:hAnsi="Arial" w:cs="Arial"/>
              </w:rPr>
            </w:pPr>
            <w:r w:rsidRPr="00F65535">
              <w:rPr>
                <w:rFonts w:ascii="Arial" w:hAnsi="Arial" w:cs="Arial" w:hint="eastAsia"/>
              </w:rPr>
              <w:t>▲</w:t>
            </w:r>
            <w:r>
              <w:rPr>
                <w:rFonts w:ascii="Arial" w:hAnsi="Arial" w:cs="Arial"/>
              </w:rPr>
              <w:t>1.21</w:t>
            </w:r>
            <w:r w:rsidRPr="00F65535">
              <w:rPr>
                <w:rFonts w:ascii="Arial" w:hAnsi="Arial" w:cs="Arial" w:hint="eastAsia"/>
              </w:rPr>
              <w:t>抗震等级：通过</w:t>
            </w:r>
            <w:r w:rsidRPr="00F65535">
              <w:rPr>
                <w:rFonts w:ascii="Arial" w:hAnsi="Arial" w:cs="Arial"/>
              </w:rPr>
              <w:t>8</w:t>
            </w:r>
            <w:r w:rsidRPr="00F65535">
              <w:rPr>
                <w:rFonts w:ascii="Arial" w:hAnsi="Arial" w:cs="Arial" w:hint="eastAsia"/>
              </w:rPr>
              <w:t>级抗震实验，具有抗</w:t>
            </w:r>
            <w:r w:rsidRPr="00F65535">
              <w:rPr>
                <w:rFonts w:ascii="Arial" w:hAnsi="Arial" w:cs="Arial"/>
              </w:rPr>
              <w:t>8</w:t>
            </w:r>
            <w:r w:rsidRPr="00F65535">
              <w:rPr>
                <w:rFonts w:ascii="Arial" w:hAnsi="Arial" w:cs="Arial" w:hint="eastAsia"/>
              </w:rPr>
              <w:t>级强震能力。</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c>
          <w:tcPr>
            <w:tcW w:w="2835" w:type="dxa"/>
          </w:tcPr>
          <w:p w14:paraId="22F50030" w14:textId="77777777" w:rsidR="00BE6CFA" w:rsidRPr="00F65535" w:rsidRDefault="00BE6CFA" w:rsidP="00D46218">
            <w:pPr>
              <w:autoSpaceDE w:val="0"/>
              <w:spacing w:line="360" w:lineRule="auto"/>
              <w:rPr>
                <w:rFonts w:ascii="Arial" w:hAnsi="Arial" w:cs="Arial"/>
              </w:rPr>
            </w:pPr>
          </w:p>
        </w:tc>
        <w:tc>
          <w:tcPr>
            <w:tcW w:w="1275" w:type="dxa"/>
          </w:tcPr>
          <w:p w14:paraId="2C14F77F" w14:textId="77777777" w:rsidR="00BE6CFA" w:rsidRPr="00F65535" w:rsidRDefault="00BE6CFA" w:rsidP="00D46218">
            <w:pPr>
              <w:autoSpaceDE w:val="0"/>
              <w:spacing w:line="360" w:lineRule="auto"/>
              <w:rPr>
                <w:rFonts w:ascii="Arial" w:hAnsi="Arial" w:cs="Arial"/>
              </w:rPr>
            </w:pPr>
          </w:p>
        </w:tc>
        <w:tc>
          <w:tcPr>
            <w:tcW w:w="709" w:type="dxa"/>
          </w:tcPr>
          <w:p w14:paraId="3B67969C" w14:textId="77777777" w:rsidR="00BE6CFA" w:rsidRPr="00F65535" w:rsidRDefault="00BE6CFA" w:rsidP="00D46218">
            <w:pPr>
              <w:autoSpaceDE w:val="0"/>
              <w:spacing w:line="360" w:lineRule="auto"/>
              <w:rPr>
                <w:rFonts w:ascii="Arial" w:hAnsi="Arial" w:cs="Arial"/>
              </w:rPr>
            </w:pPr>
          </w:p>
        </w:tc>
      </w:tr>
      <w:tr w:rsidR="00BE6CFA" w:rsidRPr="00A334D3" w14:paraId="7F51C13D" w14:textId="77777777" w:rsidTr="00D46218">
        <w:trPr>
          <w:trHeight w:val="450"/>
        </w:trPr>
        <w:tc>
          <w:tcPr>
            <w:tcW w:w="568" w:type="dxa"/>
            <w:vMerge/>
            <w:vAlign w:val="center"/>
          </w:tcPr>
          <w:p w14:paraId="5C383675" w14:textId="77777777" w:rsidR="00BE6CFA" w:rsidRDefault="00BE6CFA" w:rsidP="00D46218">
            <w:pPr>
              <w:jc w:val="center"/>
              <w:rPr>
                <w:b/>
                <w:szCs w:val="21"/>
              </w:rPr>
            </w:pPr>
          </w:p>
        </w:tc>
        <w:tc>
          <w:tcPr>
            <w:tcW w:w="709" w:type="dxa"/>
            <w:vMerge/>
            <w:vAlign w:val="center"/>
          </w:tcPr>
          <w:p w14:paraId="738DFB3F" w14:textId="77777777" w:rsidR="00BE6CFA" w:rsidRDefault="00BE6CFA" w:rsidP="00D46218">
            <w:pPr>
              <w:jc w:val="center"/>
              <w:rPr>
                <w:b/>
                <w:szCs w:val="21"/>
              </w:rPr>
            </w:pPr>
          </w:p>
        </w:tc>
        <w:tc>
          <w:tcPr>
            <w:tcW w:w="2835" w:type="dxa"/>
          </w:tcPr>
          <w:p w14:paraId="28EC8A70" w14:textId="77777777" w:rsidR="00BE6CFA" w:rsidRPr="00A334D3" w:rsidRDefault="00BE6CFA" w:rsidP="00D46218">
            <w:pPr>
              <w:autoSpaceDE w:val="0"/>
              <w:spacing w:line="360" w:lineRule="auto"/>
              <w:rPr>
                <w:rFonts w:ascii="Arial" w:hAnsi="Arial" w:cs="Arial"/>
              </w:rPr>
            </w:pPr>
            <w:r w:rsidRPr="00F65535">
              <w:rPr>
                <w:rFonts w:ascii="Arial" w:hAnsi="Arial" w:cs="Arial" w:hint="eastAsia"/>
              </w:rPr>
              <w:t>▲</w:t>
            </w:r>
            <w:r>
              <w:rPr>
                <w:rFonts w:ascii="Arial" w:hAnsi="Arial" w:cs="Arial"/>
              </w:rPr>
              <w:t>1.22</w:t>
            </w:r>
            <w:r w:rsidRPr="0023676F">
              <w:rPr>
                <w:rFonts w:ascii="Arial" w:hAnsi="Arial" w:cs="Arial"/>
                <w:bCs/>
                <w:color w:val="000000"/>
              </w:rPr>
              <w:t xml:space="preserve"> </w:t>
            </w:r>
            <w:r w:rsidRPr="00C04D60">
              <w:rPr>
                <w:rFonts w:ascii="Arial" w:hAnsi="Arial" w:cs="Arial" w:hint="eastAsia"/>
                <w:bCs/>
                <w:color w:val="000000"/>
              </w:rPr>
              <w:t>平均无故障运行时间</w:t>
            </w:r>
            <w:r w:rsidRPr="00C04D60">
              <w:rPr>
                <w:rFonts w:ascii="Arial" w:hAnsi="Arial" w:cs="Arial" w:hint="eastAsia"/>
              </w:rPr>
              <w:t>≥</w:t>
            </w:r>
            <w:r w:rsidRPr="00C04D60">
              <w:rPr>
                <w:rFonts w:ascii="Arial" w:hAnsi="Arial" w:cs="Arial"/>
              </w:rPr>
              <w:t>100000</w:t>
            </w:r>
            <w:r w:rsidRPr="00C04D60">
              <w:rPr>
                <w:rFonts w:ascii="Arial" w:hAnsi="Arial" w:cs="Arial" w:hint="eastAsia"/>
              </w:rPr>
              <w:t>小时。</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c>
          <w:tcPr>
            <w:tcW w:w="2835" w:type="dxa"/>
          </w:tcPr>
          <w:p w14:paraId="1587A98E" w14:textId="77777777" w:rsidR="00BE6CFA" w:rsidRPr="00F65535" w:rsidRDefault="00BE6CFA" w:rsidP="00D46218">
            <w:pPr>
              <w:autoSpaceDE w:val="0"/>
              <w:spacing w:line="360" w:lineRule="auto"/>
              <w:rPr>
                <w:rFonts w:ascii="Arial" w:hAnsi="Arial" w:cs="Arial"/>
              </w:rPr>
            </w:pPr>
          </w:p>
        </w:tc>
        <w:tc>
          <w:tcPr>
            <w:tcW w:w="1275" w:type="dxa"/>
          </w:tcPr>
          <w:p w14:paraId="10806F46" w14:textId="77777777" w:rsidR="00BE6CFA" w:rsidRPr="00F65535" w:rsidRDefault="00BE6CFA" w:rsidP="00D46218">
            <w:pPr>
              <w:autoSpaceDE w:val="0"/>
              <w:spacing w:line="360" w:lineRule="auto"/>
              <w:rPr>
                <w:rFonts w:ascii="Arial" w:hAnsi="Arial" w:cs="Arial"/>
              </w:rPr>
            </w:pPr>
          </w:p>
        </w:tc>
        <w:tc>
          <w:tcPr>
            <w:tcW w:w="709" w:type="dxa"/>
          </w:tcPr>
          <w:p w14:paraId="2A399D3C" w14:textId="77777777" w:rsidR="00BE6CFA" w:rsidRPr="00F65535" w:rsidRDefault="00BE6CFA" w:rsidP="00D46218">
            <w:pPr>
              <w:autoSpaceDE w:val="0"/>
              <w:spacing w:line="360" w:lineRule="auto"/>
              <w:rPr>
                <w:rFonts w:ascii="Arial" w:hAnsi="Arial" w:cs="Arial"/>
              </w:rPr>
            </w:pPr>
          </w:p>
        </w:tc>
      </w:tr>
      <w:tr w:rsidR="00BE6CFA" w:rsidRPr="00BD6C55" w14:paraId="70D8FB45" w14:textId="77777777" w:rsidTr="00D46218">
        <w:trPr>
          <w:trHeight w:val="510"/>
        </w:trPr>
        <w:tc>
          <w:tcPr>
            <w:tcW w:w="568" w:type="dxa"/>
            <w:vMerge w:val="restart"/>
            <w:vAlign w:val="center"/>
          </w:tcPr>
          <w:p w14:paraId="7E6F3512" w14:textId="77777777" w:rsidR="00BE6CFA" w:rsidRDefault="00BE6CFA" w:rsidP="00D46218">
            <w:pPr>
              <w:jc w:val="center"/>
              <w:rPr>
                <w:b/>
                <w:szCs w:val="21"/>
              </w:rPr>
            </w:pPr>
            <w:r>
              <w:rPr>
                <w:rFonts w:hint="eastAsia"/>
                <w:b/>
                <w:szCs w:val="21"/>
              </w:rPr>
              <w:t>2</w:t>
            </w:r>
          </w:p>
        </w:tc>
        <w:tc>
          <w:tcPr>
            <w:tcW w:w="709" w:type="dxa"/>
            <w:vMerge w:val="restart"/>
            <w:vAlign w:val="center"/>
          </w:tcPr>
          <w:p w14:paraId="0B53F3BF" w14:textId="77777777" w:rsidR="00BE6CFA" w:rsidRDefault="00BE6CFA" w:rsidP="00D46218">
            <w:pPr>
              <w:jc w:val="center"/>
              <w:rPr>
                <w:b/>
                <w:szCs w:val="21"/>
              </w:rPr>
            </w:pPr>
            <w:proofErr w:type="gramStart"/>
            <w:r w:rsidRPr="00AC33FE">
              <w:rPr>
                <w:rFonts w:hint="eastAsia"/>
                <w:b/>
                <w:szCs w:val="21"/>
              </w:rPr>
              <w:t>配套屏控器</w:t>
            </w:r>
            <w:proofErr w:type="gramEnd"/>
          </w:p>
        </w:tc>
        <w:tc>
          <w:tcPr>
            <w:tcW w:w="2835" w:type="dxa"/>
          </w:tcPr>
          <w:p w14:paraId="2EBA91C6" w14:textId="77777777" w:rsidR="00BE6CFA" w:rsidRPr="00BD6C55" w:rsidRDefault="00BE6CFA" w:rsidP="00D46218">
            <w:pPr>
              <w:autoSpaceDE w:val="0"/>
              <w:spacing w:line="360" w:lineRule="auto"/>
              <w:rPr>
                <w:rFonts w:ascii="Arial" w:hAnsi="Arial" w:cs="Arial"/>
              </w:rPr>
            </w:pPr>
            <w:r w:rsidRPr="00BD6C55">
              <w:rPr>
                <w:rFonts w:ascii="Arial" w:hAnsi="Arial" w:cs="Arial"/>
              </w:rPr>
              <w:t>2.1</w:t>
            </w:r>
            <w:r w:rsidRPr="00BD6C55">
              <w:rPr>
                <w:rFonts w:ascii="Arial" w:hAnsi="Arial" w:cs="Arial"/>
              </w:rPr>
              <w:t>屏体控制器</w:t>
            </w:r>
            <w:r w:rsidRPr="00BD6C55">
              <w:t>输入：</w:t>
            </w:r>
            <w:r w:rsidRPr="00BD6C55">
              <w:t>1*HDMI</w:t>
            </w:r>
            <w:r w:rsidRPr="00BD6C55">
              <w:t>及</w:t>
            </w:r>
            <w:r w:rsidRPr="00BD6C55">
              <w:t>1*DVI</w:t>
            </w:r>
            <w:r w:rsidRPr="00BD6C55">
              <w:t>；输出：</w:t>
            </w:r>
            <w:r w:rsidRPr="00BD6C55">
              <w:t>6</w:t>
            </w:r>
            <w:r w:rsidRPr="00BD6C55">
              <w:t>路</w:t>
            </w:r>
            <w:r w:rsidRPr="00BD6C55">
              <w:t>RJ45</w:t>
            </w:r>
            <w:r w:rsidRPr="00BD6C55">
              <w:t>网口；</w:t>
            </w:r>
          </w:p>
        </w:tc>
        <w:tc>
          <w:tcPr>
            <w:tcW w:w="2835" w:type="dxa"/>
          </w:tcPr>
          <w:p w14:paraId="467712ED" w14:textId="77777777" w:rsidR="00BE6CFA" w:rsidRPr="00BD6C55" w:rsidRDefault="00BE6CFA" w:rsidP="00D46218">
            <w:pPr>
              <w:autoSpaceDE w:val="0"/>
              <w:spacing w:line="360" w:lineRule="auto"/>
              <w:rPr>
                <w:rFonts w:ascii="Arial" w:hAnsi="Arial" w:cs="Arial"/>
              </w:rPr>
            </w:pPr>
          </w:p>
        </w:tc>
        <w:tc>
          <w:tcPr>
            <w:tcW w:w="1275" w:type="dxa"/>
          </w:tcPr>
          <w:p w14:paraId="611DD833" w14:textId="77777777" w:rsidR="00BE6CFA" w:rsidRPr="00BD6C55" w:rsidRDefault="00BE6CFA" w:rsidP="00D46218">
            <w:pPr>
              <w:autoSpaceDE w:val="0"/>
              <w:spacing w:line="360" w:lineRule="auto"/>
              <w:rPr>
                <w:rFonts w:ascii="Arial" w:hAnsi="Arial" w:cs="Arial"/>
              </w:rPr>
            </w:pPr>
          </w:p>
        </w:tc>
        <w:tc>
          <w:tcPr>
            <w:tcW w:w="709" w:type="dxa"/>
          </w:tcPr>
          <w:p w14:paraId="50FC0F04" w14:textId="77777777" w:rsidR="00BE6CFA" w:rsidRPr="00BD6C55" w:rsidRDefault="00BE6CFA" w:rsidP="00D46218">
            <w:pPr>
              <w:autoSpaceDE w:val="0"/>
              <w:spacing w:line="360" w:lineRule="auto"/>
              <w:rPr>
                <w:rFonts w:ascii="Arial" w:hAnsi="Arial" w:cs="Arial"/>
              </w:rPr>
            </w:pPr>
          </w:p>
        </w:tc>
      </w:tr>
      <w:tr w:rsidR="00BE6CFA" w:rsidRPr="00BD6C55" w14:paraId="521CE923" w14:textId="77777777" w:rsidTr="00D46218">
        <w:trPr>
          <w:trHeight w:val="510"/>
        </w:trPr>
        <w:tc>
          <w:tcPr>
            <w:tcW w:w="568" w:type="dxa"/>
            <w:vMerge/>
            <w:vAlign w:val="center"/>
          </w:tcPr>
          <w:p w14:paraId="4F2C78B5" w14:textId="77777777" w:rsidR="00BE6CFA" w:rsidRDefault="00BE6CFA" w:rsidP="00D46218">
            <w:pPr>
              <w:jc w:val="center"/>
              <w:rPr>
                <w:b/>
                <w:szCs w:val="21"/>
              </w:rPr>
            </w:pPr>
          </w:p>
        </w:tc>
        <w:tc>
          <w:tcPr>
            <w:tcW w:w="709" w:type="dxa"/>
            <w:vMerge/>
            <w:vAlign w:val="center"/>
          </w:tcPr>
          <w:p w14:paraId="781F8E4B" w14:textId="77777777" w:rsidR="00BE6CFA" w:rsidRPr="00AC33FE" w:rsidRDefault="00BE6CFA" w:rsidP="00D46218">
            <w:pPr>
              <w:jc w:val="center"/>
              <w:rPr>
                <w:b/>
                <w:szCs w:val="21"/>
              </w:rPr>
            </w:pPr>
          </w:p>
        </w:tc>
        <w:tc>
          <w:tcPr>
            <w:tcW w:w="2835" w:type="dxa"/>
          </w:tcPr>
          <w:p w14:paraId="6DA2CB94" w14:textId="77777777" w:rsidR="00BE6CFA" w:rsidRPr="00BD6C55" w:rsidRDefault="00BE6CFA" w:rsidP="00D46218">
            <w:pPr>
              <w:autoSpaceDE w:val="0"/>
              <w:spacing w:line="360" w:lineRule="auto"/>
              <w:rPr>
                <w:rFonts w:ascii="Arial" w:hAnsi="Arial" w:cs="Arial"/>
              </w:rPr>
            </w:pPr>
            <w:r w:rsidRPr="00BD6C55">
              <w:t>2.2</w:t>
            </w:r>
            <w:r w:rsidRPr="00BD6C55">
              <w:t>支持设备间级</w:t>
            </w:r>
            <w:proofErr w:type="gramStart"/>
            <w:r w:rsidRPr="00BD6C55">
              <w:t>联统一</w:t>
            </w:r>
            <w:proofErr w:type="gramEnd"/>
            <w:r w:rsidRPr="00BD6C55">
              <w:t>控制；</w:t>
            </w:r>
            <w:r w:rsidRPr="00BD6C55">
              <w:rPr>
                <w:rFonts w:ascii="Arial" w:hAnsi="Arial" w:cs="Arial"/>
              </w:rPr>
              <w:t>单网线同时传输显示信号及屏体调节</w:t>
            </w:r>
            <w:r w:rsidRPr="00BD6C55">
              <w:t>；</w:t>
            </w:r>
          </w:p>
        </w:tc>
        <w:tc>
          <w:tcPr>
            <w:tcW w:w="2835" w:type="dxa"/>
          </w:tcPr>
          <w:p w14:paraId="1968E22E" w14:textId="77777777" w:rsidR="00BE6CFA" w:rsidRPr="00BD6C55" w:rsidRDefault="00BE6CFA" w:rsidP="00D46218">
            <w:pPr>
              <w:autoSpaceDE w:val="0"/>
              <w:spacing w:line="360" w:lineRule="auto"/>
            </w:pPr>
          </w:p>
        </w:tc>
        <w:tc>
          <w:tcPr>
            <w:tcW w:w="1275" w:type="dxa"/>
          </w:tcPr>
          <w:p w14:paraId="67B9CA76" w14:textId="77777777" w:rsidR="00BE6CFA" w:rsidRPr="00BD6C55" w:rsidRDefault="00BE6CFA" w:rsidP="00D46218">
            <w:pPr>
              <w:autoSpaceDE w:val="0"/>
              <w:spacing w:line="360" w:lineRule="auto"/>
            </w:pPr>
          </w:p>
        </w:tc>
        <w:tc>
          <w:tcPr>
            <w:tcW w:w="709" w:type="dxa"/>
          </w:tcPr>
          <w:p w14:paraId="5D990335" w14:textId="77777777" w:rsidR="00BE6CFA" w:rsidRPr="00BD6C55" w:rsidRDefault="00BE6CFA" w:rsidP="00D46218">
            <w:pPr>
              <w:autoSpaceDE w:val="0"/>
              <w:spacing w:line="360" w:lineRule="auto"/>
            </w:pPr>
          </w:p>
        </w:tc>
      </w:tr>
      <w:tr w:rsidR="00BE6CFA" w:rsidRPr="00BD6C55" w14:paraId="73D5A038" w14:textId="77777777" w:rsidTr="00D46218">
        <w:trPr>
          <w:trHeight w:val="510"/>
        </w:trPr>
        <w:tc>
          <w:tcPr>
            <w:tcW w:w="568" w:type="dxa"/>
            <w:vMerge/>
            <w:vAlign w:val="center"/>
          </w:tcPr>
          <w:p w14:paraId="3A28B83C" w14:textId="77777777" w:rsidR="00BE6CFA" w:rsidRDefault="00BE6CFA" w:rsidP="00D46218">
            <w:pPr>
              <w:jc w:val="center"/>
              <w:rPr>
                <w:b/>
                <w:szCs w:val="21"/>
              </w:rPr>
            </w:pPr>
          </w:p>
        </w:tc>
        <w:tc>
          <w:tcPr>
            <w:tcW w:w="709" w:type="dxa"/>
            <w:vMerge/>
            <w:vAlign w:val="center"/>
          </w:tcPr>
          <w:p w14:paraId="4730AB71" w14:textId="77777777" w:rsidR="00BE6CFA" w:rsidRPr="00AC33FE" w:rsidRDefault="00BE6CFA" w:rsidP="00D46218">
            <w:pPr>
              <w:jc w:val="center"/>
              <w:rPr>
                <w:b/>
                <w:szCs w:val="21"/>
              </w:rPr>
            </w:pPr>
          </w:p>
        </w:tc>
        <w:tc>
          <w:tcPr>
            <w:tcW w:w="2835" w:type="dxa"/>
          </w:tcPr>
          <w:p w14:paraId="312DD921" w14:textId="77777777" w:rsidR="00BE6CFA" w:rsidRPr="00BD6C55" w:rsidRDefault="00BE6CFA" w:rsidP="00D46218">
            <w:pPr>
              <w:autoSpaceDE w:val="0"/>
              <w:spacing w:line="360" w:lineRule="auto"/>
              <w:rPr>
                <w:rFonts w:ascii="Arial" w:hAnsi="Arial" w:cs="Arial"/>
              </w:rPr>
            </w:pPr>
            <w:r w:rsidRPr="00BD6C55">
              <w:t>2.3</w:t>
            </w:r>
            <w:proofErr w:type="gramStart"/>
            <w:r w:rsidRPr="00BD6C55">
              <w:t>带载像</w:t>
            </w:r>
            <w:proofErr w:type="gramEnd"/>
            <w:r w:rsidRPr="003F286F">
              <w:rPr>
                <w:rFonts w:ascii="Arial" w:hAnsi="Arial" w:cs="Arial" w:hint="eastAsia"/>
              </w:rPr>
              <w:t>≥</w:t>
            </w:r>
            <w:r w:rsidRPr="00BD6C55">
              <w:t>230</w:t>
            </w:r>
            <w:r w:rsidRPr="00BD6C55">
              <w:t>万，带载分辨率</w:t>
            </w:r>
            <w:r w:rsidRPr="003F286F">
              <w:rPr>
                <w:rFonts w:ascii="Arial" w:hAnsi="Arial" w:cs="Arial" w:hint="eastAsia"/>
              </w:rPr>
              <w:t>≥</w:t>
            </w:r>
            <w:r w:rsidRPr="00BD6C55">
              <w:t>1920*1200</w:t>
            </w:r>
            <w:r w:rsidRPr="00BD6C55">
              <w:t>；</w:t>
            </w:r>
          </w:p>
        </w:tc>
        <w:tc>
          <w:tcPr>
            <w:tcW w:w="2835" w:type="dxa"/>
          </w:tcPr>
          <w:p w14:paraId="46EFA0FA" w14:textId="77777777" w:rsidR="00BE6CFA" w:rsidRPr="00BD6C55" w:rsidRDefault="00BE6CFA" w:rsidP="00D46218">
            <w:pPr>
              <w:autoSpaceDE w:val="0"/>
              <w:spacing w:line="360" w:lineRule="auto"/>
            </w:pPr>
          </w:p>
        </w:tc>
        <w:tc>
          <w:tcPr>
            <w:tcW w:w="1275" w:type="dxa"/>
          </w:tcPr>
          <w:p w14:paraId="71FF766D" w14:textId="77777777" w:rsidR="00BE6CFA" w:rsidRPr="00BD6C55" w:rsidRDefault="00BE6CFA" w:rsidP="00D46218">
            <w:pPr>
              <w:autoSpaceDE w:val="0"/>
              <w:spacing w:line="360" w:lineRule="auto"/>
            </w:pPr>
          </w:p>
        </w:tc>
        <w:tc>
          <w:tcPr>
            <w:tcW w:w="709" w:type="dxa"/>
          </w:tcPr>
          <w:p w14:paraId="706F2B1B" w14:textId="77777777" w:rsidR="00BE6CFA" w:rsidRPr="00BD6C55" w:rsidRDefault="00BE6CFA" w:rsidP="00D46218">
            <w:pPr>
              <w:autoSpaceDE w:val="0"/>
              <w:spacing w:line="360" w:lineRule="auto"/>
            </w:pPr>
          </w:p>
        </w:tc>
      </w:tr>
      <w:tr w:rsidR="00BE6CFA" w:rsidRPr="00BD6C55" w14:paraId="5166DFC9" w14:textId="77777777" w:rsidTr="00D46218">
        <w:trPr>
          <w:trHeight w:val="510"/>
        </w:trPr>
        <w:tc>
          <w:tcPr>
            <w:tcW w:w="568" w:type="dxa"/>
            <w:vMerge/>
            <w:vAlign w:val="center"/>
          </w:tcPr>
          <w:p w14:paraId="65707675" w14:textId="77777777" w:rsidR="00BE6CFA" w:rsidRDefault="00BE6CFA" w:rsidP="00D46218">
            <w:pPr>
              <w:jc w:val="center"/>
              <w:rPr>
                <w:b/>
                <w:szCs w:val="21"/>
              </w:rPr>
            </w:pPr>
          </w:p>
        </w:tc>
        <w:tc>
          <w:tcPr>
            <w:tcW w:w="709" w:type="dxa"/>
            <w:vMerge/>
            <w:vAlign w:val="center"/>
          </w:tcPr>
          <w:p w14:paraId="267D58EC" w14:textId="77777777" w:rsidR="00BE6CFA" w:rsidRPr="00AC33FE" w:rsidRDefault="00BE6CFA" w:rsidP="00D46218">
            <w:pPr>
              <w:jc w:val="center"/>
              <w:rPr>
                <w:b/>
                <w:szCs w:val="21"/>
              </w:rPr>
            </w:pPr>
          </w:p>
        </w:tc>
        <w:tc>
          <w:tcPr>
            <w:tcW w:w="2835" w:type="dxa"/>
          </w:tcPr>
          <w:p w14:paraId="31C91739" w14:textId="77777777" w:rsidR="00BE6CFA" w:rsidRPr="00BD6C55" w:rsidRDefault="00BE6CFA" w:rsidP="00D46218">
            <w:pPr>
              <w:autoSpaceDE w:val="0"/>
              <w:spacing w:line="360" w:lineRule="auto"/>
              <w:rPr>
                <w:rFonts w:ascii="Arial" w:hAnsi="Arial" w:cs="Arial"/>
              </w:rPr>
            </w:pPr>
            <w:r w:rsidRPr="00BD6C55">
              <w:t>▲</w:t>
            </w:r>
            <w:r w:rsidRPr="00BD6C55">
              <w:rPr>
                <w:rFonts w:ascii="Arial" w:hAnsi="Arial" w:cs="Arial"/>
              </w:rPr>
              <w:t>2.</w:t>
            </w:r>
            <w:r w:rsidRPr="00BD6C55">
              <w:rPr>
                <w:rFonts w:ascii="Arial" w:hAnsi="Arial" w:cs="Arial" w:hint="eastAsia"/>
              </w:rPr>
              <w:t>4</w:t>
            </w:r>
            <w:r w:rsidRPr="00BD6C55">
              <w:t>为保证兼容性，需与显示屏为同一品牌。</w:t>
            </w:r>
            <w:r w:rsidRPr="00A01178">
              <w:rPr>
                <w:b/>
              </w:rPr>
              <w:t>（提供</w:t>
            </w:r>
            <w:r w:rsidRPr="00A01178">
              <w:rPr>
                <w:b/>
              </w:rPr>
              <w:t>CCC</w:t>
            </w:r>
            <w:r w:rsidRPr="00A01178">
              <w:rPr>
                <w:rFonts w:ascii="Arial" w:hAnsi="Arial" w:cs="Arial"/>
                <w:b/>
              </w:rPr>
              <w:t>证书</w:t>
            </w:r>
            <w:r w:rsidRPr="00A01178">
              <w:rPr>
                <w:rFonts w:ascii="Arial" w:hAnsi="Arial" w:cs="Arial" w:hint="eastAsia"/>
                <w:b/>
              </w:rPr>
              <w:t>复印件</w:t>
            </w:r>
            <w:r w:rsidRPr="00A01178">
              <w:rPr>
                <w:b/>
              </w:rPr>
              <w:t>）</w:t>
            </w:r>
          </w:p>
        </w:tc>
        <w:tc>
          <w:tcPr>
            <w:tcW w:w="2835" w:type="dxa"/>
          </w:tcPr>
          <w:p w14:paraId="0A8CB61C" w14:textId="77777777" w:rsidR="00BE6CFA" w:rsidRPr="00BD6C55" w:rsidRDefault="00BE6CFA" w:rsidP="00D46218">
            <w:pPr>
              <w:autoSpaceDE w:val="0"/>
              <w:spacing w:line="360" w:lineRule="auto"/>
            </w:pPr>
          </w:p>
        </w:tc>
        <w:tc>
          <w:tcPr>
            <w:tcW w:w="1275" w:type="dxa"/>
          </w:tcPr>
          <w:p w14:paraId="5332FFD3" w14:textId="77777777" w:rsidR="00BE6CFA" w:rsidRPr="00BD6C55" w:rsidRDefault="00BE6CFA" w:rsidP="00D46218">
            <w:pPr>
              <w:autoSpaceDE w:val="0"/>
              <w:spacing w:line="360" w:lineRule="auto"/>
            </w:pPr>
          </w:p>
        </w:tc>
        <w:tc>
          <w:tcPr>
            <w:tcW w:w="709" w:type="dxa"/>
          </w:tcPr>
          <w:p w14:paraId="668D2F92" w14:textId="77777777" w:rsidR="00BE6CFA" w:rsidRPr="00BD6C55" w:rsidRDefault="00BE6CFA" w:rsidP="00D46218">
            <w:pPr>
              <w:autoSpaceDE w:val="0"/>
              <w:spacing w:line="360" w:lineRule="auto"/>
            </w:pPr>
          </w:p>
        </w:tc>
      </w:tr>
      <w:tr w:rsidR="00BE6CFA" w:rsidRPr="003A3A67" w14:paraId="4E09F07C" w14:textId="77777777" w:rsidTr="00D46218">
        <w:trPr>
          <w:trHeight w:val="976"/>
        </w:trPr>
        <w:tc>
          <w:tcPr>
            <w:tcW w:w="568" w:type="dxa"/>
            <w:vMerge w:val="restart"/>
            <w:vAlign w:val="center"/>
          </w:tcPr>
          <w:p w14:paraId="72A40380" w14:textId="77777777" w:rsidR="00BE6CFA" w:rsidRDefault="00BE6CFA" w:rsidP="00D46218">
            <w:pPr>
              <w:jc w:val="center"/>
              <w:rPr>
                <w:b/>
                <w:szCs w:val="21"/>
              </w:rPr>
            </w:pPr>
            <w:r>
              <w:rPr>
                <w:rFonts w:hint="eastAsia"/>
                <w:b/>
                <w:szCs w:val="21"/>
              </w:rPr>
              <w:t>3</w:t>
            </w:r>
          </w:p>
        </w:tc>
        <w:tc>
          <w:tcPr>
            <w:tcW w:w="709" w:type="dxa"/>
            <w:vMerge w:val="restart"/>
            <w:vAlign w:val="center"/>
          </w:tcPr>
          <w:p w14:paraId="19272B68" w14:textId="77777777" w:rsidR="00BE6CFA" w:rsidRDefault="00BE6CFA" w:rsidP="00D46218">
            <w:pPr>
              <w:jc w:val="center"/>
              <w:rPr>
                <w:b/>
                <w:szCs w:val="21"/>
              </w:rPr>
            </w:pPr>
            <w:r w:rsidRPr="00AC33FE">
              <w:rPr>
                <w:rFonts w:hint="eastAsia"/>
                <w:b/>
                <w:szCs w:val="21"/>
              </w:rPr>
              <w:t>音视频综合管理平台</w:t>
            </w:r>
          </w:p>
        </w:tc>
        <w:tc>
          <w:tcPr>
            <w:tcW w:w="2835" w:type="dxa"/>
          </w:tcPr>
          <w:p w14:paraId="0EB8E976" w14:textId="77777777" w:rsidR="00BE6CFA" w:rsidRPr="003A3A67" w:rsidRDefault="00BE6CFA" w:rsidP="00D46218">
            <w:pPr>
              <w:spacing w:line="360" w:lineRule="auto"/>
              <w:rPr>
                <w:rFonts w:ascii="Arial" w:hAnsi="Arial" w:cs="Arial"/>
                <w:bCs/>
                <w:color w:val="000000"/>
              </w:rPr>
            </w:pPr>
            <w:r w:rsidRPr="009115C0">
              <w:rPr>
                <w:rStyle w:val="font51"/>
                <w:rFonts w:ascii="Arial" w:hAnsi="Arial" w:cs="Arial" w:hint="default"/>
                <w:szCs w:val="21"/>
              </w:rPr>
              <w:t>▲</w:t>
            </w:r>
            <w:r w:rsidRPr="003A3A67">
              <w:rPr>
                <w:rFonts w:ascii="Arial" w:hAnsi="Arial" w:cs="Arial"/>
                <w:bCs/>
                <w:color w:val="000000"/>
              </w:rPr>
              <w:t>3</w:t>
            </w:r>
            <w:r>
              <w:rPr>
                <w:rFonts w:ascii="Arial" w:hAnsi="Arial" w:cs="Arial"/>
                <w:bCs/>
                <w:color w:val="000000"/>
              </w:rPr>
              <w:t>.1</w:t>
            </w:r>
            <w:r>
              <w:rPr>
                <w:rFonts w:ascii="Arial" w:hAnsi="Arial" w:cs="Arial"/>
                <w:bCs/>
                <w:color w:val="000000"/>
              </w:rPr>
              <w:t>输入：</w:t>
            </w:r>
            <w:r>
              <w:rPr>
                <w:rFonts w:ascii="Arial" w:hAnsi="Arial" w:cs="Arial"/>
                <w:bCs/>
                <w:color w:val="000000"/>
              </w:rPr>
              <w:t>4</w:t>
            </w:r>
            <w:r>
              <w:rPr>
                <w:rFonts w:ascii="Arial" w:hAnsi="Arial" w:cs="Arial"/>
                <w:bCs/>
                <w:color w:val="000000"/>
              </w:rPr>
              <w:t>路</w:t>
            </w:r>
            <w:r>
              <w:rPr>
                <w:rFonts w:ascii="Arial" w:hAnsi="Arial" w:cs="Arial"/>
                <w:bCs/>
                <w:color w:val="000000"/>
              </w:rPr>
              <w:t>HDMI</w:t>
            </w:r>
            <w:r>
              <w:rPr>
                <w:rFonts w:ascii="Arial" w:hAnsi="Arial" w:cs="Arial"/>
                <w:bCs/>
                <w:color w:val="000000"/>
              </w:rPr>
              <w:t>输入，</w:t>
            </w:r>
            <w:r>
              <w:rPr>
                <w:rFonts w:ascii="Arial" w:hAnsi="Arial" w:cs="Arial"/>
                <w:bCs/>
                <w:color w:val="000000"/>
              </w:rPr>
              <w:t>2</w:t>
            </w:r>
            <w:r>
              <w:rPr>
                <w:rFonts w:ascii="Arial" w:hAnsi="Arial" w:cs="Arial"/>
                <w:bCs/>
                <w:color w:val="000000"/>
              </w:rPr>
              <w:t>路</w:t>
            </w:r>
            <w:r>
              <w:rPr>
                <w:rFonts w:ascii="Arial" w:hAnsi="Arial" w:cs="Arial"/>
                <w:bCs/>
                <w:color w:val="000000"/>
              </w:rPr>
              <w:t>4K-HDMI/DP</w:t>
            </w:r>
            <w:r>
              <w:rPr>
                <w:rFonts w:ascii="Arial" w:hAnsi="Arial" w:cs="Arial"/>
                <w:bCs/>
                <w:color w:val="000000"/>
              </w:rPr>
              <w:t>输入；输出：</w:t>
            </w:r>
            <w:r>
              <w:rPr>
                <w:rFonts w:ascii="Arial" w:hAnsi="Arial" w:cs="Arial"/>
                <w:bCs/>
                <w:color w:val="000000"/>
              </w:rPr>
              <w:t>8</w:t>
            </w:r>
            <w:r>
              <w:rPr>
                <w:rFonts w:ascii="Arial" w:hAnsi="Arial" w:cs="Arial"/>
                <w:bCs/>
                <w:color w:val="000000"/>
              </w:rPr>
              <w:t>路</w:t>
            </w:r>
            <w:r>
              <w:rPr>
                <w:rFonts w:ascii="Arial" w:hAnsi="Arial" w:cs="Arial"/>
                <w:bCs/>
                <w:color w:val="000000"/>
              </w:rPr>
              <w:t>DVI</w:t>
            </w:r>
            <w:r>
              <w:rPr>
                <w:rFonts w:ascii="Arial" w:hAnsi="Arial" w:cs="Arial"/>
                <w:bCs/>
                <w:color w:val="000000"/>
              </w:rPr>
              <w:t>输出</w:t>
            </w:r>
            <w:r>
              <w:rPr>
                <w:rFonts w:ascii="Arial" w:hAnsi="Arial" w:cs="Arial" w:hint="eastAsia"/>
                <w:bCs/>
                <w:color w:val="000000"/>
              </w:rPr>
              <w:t>；</w:t>
            </w:r>
          </w:p>
        </w:tc>
        <w:tc>
          <w:tcPr>
            <w:tcW w:w="2835" w:type="dxa"/>
          </w:tcPr>
          <w:p w14:paraId="66E0FB94" w14:textId="77777777" w:rsidR="00BE6CFA" w:rsidRPr="009115C0" w:rsidRDefault="00BE6CFA" w:rsidP="00D46218">
            <w:pPr>
              <w:spacing w:line="360" w:lineRule="auto"/>
              <w:rPr>
                <w:rStyle w:val="font51"/>
                <w:rFonts w:ascii="Arial" w:hAnsi="Arial" w:cs="Arial" w:hint="default"/>
                <w:szCs w:val="21"/>
              </w:rPr>
            </w:pPr>
          </w:p>
        </w:tc>
        <w:tc>
          <w:tcPr>
            <w:tcW w:w="1275" w:type="dxa"/>
          </w:tcPr>
          <w:p w14:paraId="602040F1" w14:textId="77777777" w:rsidR="00BE6CFA" w:rsidRPr="009115C0" w:rsidRDefault="00BE6CFA" w:rsidP="00D46218">
            <w:pPr>
              <w:spacing w:line="360" w:lineRule="auto"/>
              <w:rPr>
                <w:rStyle w:val="font51"/>
                <w:rFonts w:ascii="Arial" w:hAnsi="Arial" w:cs="Arial" w:hint="default"/>
                <w:szCs w:val="21"/>
              </w:rPr>
            </w:pPr>
          </w:p>
        </w:tc>
        <w:tc>
          <w:tcPr>
            <w:tcW w:w="709" w:type="dxa"/>
          </w:tcPr>
          <w:p w14:paraId="50685822" w14:textId="77777777" w:rsidR="00BE6CFA" w:rsidRPr="009115C0" w:rsidRDefault="00BE6CFA" w:rsidP="00D46218">
            <w:pPr>
              <w:spacing w:line="360" w:lineRule="auto"/>
              <w:rPr>
                <w:rStyle w:val="font51"/>
                <w:rFonts w:ascii="Arial" w:hAnsi="Arial" w:cs="Arial" w:hint="default"/>
                <w:szCs w:val="21"/>
              </w:rPr>
            </w:pPr>
          </w:p>
        </w:tc>
      </w:tr>
      <w:tr w:rsidR="00BE6CFA" w:rsidRPr="00A334D3" w14:paraId="6CBD8FA1" w14:textId="77777777" w:rsidTr="00D46218">
        <w:trPr>
          <w:trHeight w:val="510"/>
        </w:trPr>
        <w:tc>
          <w:tcPr>
            <w:tcW w:w="568" w:type="dxa"/>
            <w:vMerge/>
            <w:vAlign w:val="center"/>
          </w:tcPr>
          <w:p w14:paraId="6E5BA09B" w14:textId="77777777" w:rsidR="00BE6CFA" w:rsidRDefault="00BE6CFA" w:rsidP="00D46218">
            <w:pPr>
              <w:jc w:val="center"/>
              <w:rPr>
                <w:b/>
                <w:szCs w:val="21"/>
              </w:rPr>
            </w:pPr>
          </w:p>
        </w:tc>
        <w:tc>
          <w:tcPr>
            <w:tcW w:w="709" w:type="dxa"/>
            <w:vMerge/>
            <w:vAlign w:val="center"/>
          </w:tcPr>
          <w:p w14:paraId="4C2D5929" w14:textId="77777777" w:rsidR="00BE6CFA" w:rsidRPr="00AC33FE" w:rsidRDefault="00BE6CFA" w:rsidP="00D46218">
            <w:pPr>
              <w:jc w:val="center"/>
              <w:rPr>
                <w:b/>
                <w:szCs w:val="21"/>
              </w:rPr>
            </w:pPr>
          </w:p>
        </w:tc>
        <w:tc>
          <w:tcPr>
            <w:tcW w:w="2835" w:type="dxa"/>
          </w:tcPr>
          <w:p w14:paraId="02C267AB" w14:textId="77777777" w:rsidR="00BE6CFA" w:rsidRPr="00A334D3" w:rsidRDefault="00BE6CFA" w:rsidP="00D46218">
            <w:pPr>
              <w:spacing w:line="360" w:lineRule="auto"/>
              <w:rPr>
                <w:rFonts w:ascii="Arial" w:hAnsi="Arial" w:cs="Arial"/>
                <w:bCs/>
                <w:color w:val="000000"/>
              </w:rPr>
            </w:pPr>
            <w:r>
              <w:rPr>
                <w:rFonts w:ascii="Arial" w:hAnsi="Arial" w:cs="Arial"/>
                <w:bCs/>
                <w:color w:val="000000"/>
              </w:rPr>
              <w:t>3.2</w:t>
            </w:r>
            <w:r>
              <w:rPr>
                <w:rFonts w:ascii="Arial" w:hAnsi="Arial" w:cs="Arial" w:hint="eastAsia"/>
                <w:bCs/>
                <w:color w:val="000000"/>
              </w:rPr>
              <w:t>能</w:t>
            </w:r>
            <w:r>
              <w:rPr>
                <w:rFonts w:ascii="Arial" w:hAnsi="Arial" w:cs="Arial"/>
                <w:bCs/>
                <w:color w:val="000000"/>
              </w:rPr>
              <w:t>在任</w:t>
            </w:r>
            <w:proofErr w:type="gramStart"/>
            <w:r>
              <w:rPr>
                <w:rFonts w:ascii="Arial" w:hAnsi="Arial" w:cs="Arial"/>
                <w:bCs/>
                <w:color w:val="000000"/>
              </w:rPr>
              <w:t>一</w:t>
            </w:r>
            <w:proofErr w:type="gramEnd"/>
            <w:r>
              <w:rPr>
                <w:rFonts w:ascii="Arial" w:hAnsi="Arial" w:cs="Arial"/>
                <w:bCs/>
                <w:color w:val="000000"/>
              </w:rPr>
              <w:t>输出通道打开多个窗口，显示图像内容，</w:t>
            </w:r>
            <w:r w:rsidRPr="001B0DD0">
              <w:rPr>
                <w:rFonts w:ascii="Arial" w:hAnsi="Arial" w:cs="Arial" w:hint="eastAsia"/>
                <w:bCs/>
                <w:color w:val="000000" w:themeColor="text1"/>
              </w:rPr>
              <w:t>单屏可以不少于开</w:t>
            </w:r>
            <w:r w:rsidRPr="001B0DD0">
              <w:rPr>
                <w:rFonts w:ascii="Arial" w:hAnsi="Arial" w:cs="Arial"/>
                <w:bCs/>
                <w:color w:val="000000" w:themeColor="text1"/>
              </w:rPr>
              <w:t>4</w:t>
            </w:r>
            <w:r w:rsidRPr="001B0DD0">
              <w:rPr>
                <w:rFonts w:ascii="Arial" w:hAnsi="Arial" w:cs="Arial" w:hint="eastAsia"/>
                <w:bCs/>
                <w:color w:val="000000" w:themeColor="text1"/>
              </w:rPr>
              <w:t>个窗口</w:t>
            </w:r>
            <w:r w:rsidRPr="001B0DD0">
              <w:rPr>
                <w:rFonts w:ascii="Arial" w:hAnsi="Arial" w:cs="Arial"/>
                <w:bCs/>
                <w:color w:val="000000" w:themeColor="text1"/>
              </w:rPr>
              <w:t>。</w:t>
            </w:r>
            <w:r>
              <w:rPr>
                <w:rFonts w:ascii="Arial" w:hAnsi="Arial" w:cs="Arial" w:hint="eastAsia"/>
                <w:bCs/>
                <w:color w:val="000000"/>
              </w:rPr>
              <w:t>在</w:t>
            </w:r>
            <w:r>
              <w:rPr>
                <w:rFonts w:ascii="Arial" w:hAnsi="Arial" w:cs="Arial"/>
                <w:bCs/>
                <w:color w:val="000000"/>
              </w:rPr>
              <w:t>任意输入信号重复开窗功能</w:t>
            </w:r>
            <w:r>
              <w:rPr>
                <w:rFonts w:ascii="Arial" w:hAnsi="Arial" w:cs="Arial" w:hint="eastAsia"/>
                <w:bCs/>
                <w:color w:val="000000"/>
              </w:rPr>
              <w:t>，</w:t>
            </w:r>
            <w:r>
              <w:rPr>
                <w:rFonts w:ascii="Arial" w:hAnsi="Arial" w:cs="Arial"/>
                <w:bCs/>
                <w:color w:val="000000"/>
              </w:rPr>
              <w:t>已开窗窗口任意互相叠加。窗口在多个输出通道共同显示区域内的位置</w:t>
            </w:r>
            <w:r>
              <w:rPr>
                <w:rFonts w:ascii="Arial" w:hAnsi="Arial" w:cs="Arial" w:hint="eastAsia"/>
                <w:bCs/>
                <w:color w:val="000000"/>
              </w:rPr>
              <w:t>能</w:t>
            </w:r>
            <w:r>
              <w:rPr>
                <w:rFonts w:ascii="Arial" w:hAnsi="Arial" w:cs="Arial"/>
                <w:bCs/>
                <w:color w:val="000000"/>
              </w:rPr>
              <w:t>任意移动。</w:t>
            </w:r>
            <w:r>
              <w:rPr>
                <w:rFonts w:ascii="Arial" w:hAnsi="Arial" w:cs="Arial" w:hint="eastAsia"/>
                <w:bCs/>
                <w:color w:val="000000"/>
              </w:rPr>
              <w:t>支持</w:t>
            </w:r>
            <w:r>
              <w:rPr>
                <w:rFonts w:ascii="Arial" w:hAnsi="Arial" w:cs="Arial"/>
                <w:bCs/>
                <w:color w:val="000000"/>
              </w:rPr>
              <w:t>窗口大小改变，比例任意调整</w:t>
            </w:r>
            <w:r>
              <w:rPr>
                <w:rFonts w:ascii="Arial" w:hAnsi="Arial" w:cs="Arial" w:hint="eastAsia"/>
                <w:bCs/>
                <w:color w:val="000000"/>
              </w:rPr>
              <w:t>，</w:t>
            </w:r>
            <w:r>
              <w:rPr>
                <w:rFonts w:ascii="Arial" w:hAnsi="Arial" w:cs="Arial"/>
                <w:bCs/>
                <w:color w:val="000000"/>
              </w:rPr>
              <w:t>窗口可剪切部分区域内容</w:t>
            </w:r>
            <w:r>
              <w:rPr>
                <w:rFonts w:ascii="Arial" w:hAnsi="Arial" w:cs="Arial" w:hint="eastAsia"/>
                <w:bCs/>
                <w:color w:val="000000"/>
              </w:rPr>
              <w:t>，</w:t>
            </w:r>
            <w:r>
              <w:rPr>
                <w:rFonts w:ascii="Arial" w:hAnsi="Arial" w:cs="Arial"/>
                <w:bCs/>
                <w:color w:val="000000"/>
              </w:rPr>
              <w:t>在输入通道上叠加任意字符，可自定义字体、颜色、大小、位置、背景色</w:t>
            </w:r>
            <w:r>
              <w:rPr>
                <w:rFonts w:ascii="Arial" w:hAnsi="Arial" w:cs="Arial" w:hint="eastAsia"/>
                <w:bCs/>
                <w:color w:val="000000"/>
              </w:rPr>
              <w:t>；</w:t>
            </w:r>
          </w:p>
        </w:tc>
        <w:tc>
          <w:tcPr>
            <w:tcW w:w="2835" w:type="dxa"/>
          </w:tcPr>
          <w:p w14:paraId="770FC291" w14:textId="77777777" w:rsidR="00BE6CFA" w:rsidRDefault="00BE6CFA" w:rsidP="00D46218">
            <w:pPr>
              <w:spacing w:line="360" w:lineRule="auto"/>
              <w:rPr>
                <w:rFonts w:ascii="Arial" w:hAnsi="Arial" w:cs="Arial"/>
                <w:bCs/>
                <w:color w:val="000000"/>
              </w:rPr>
            </w:pPr>
          </w:p>
        </w:tc>
        <w:tc>
          <w:tcPr>
            <w:tcW w:w="1275" w:type="dxa"/>
          </w:tcPr>
          <w:p w14:paraId="32A81E67" w14:textId="77777777" w:rsidR="00BE6CFA" w:rsidRDefault="00BE6CFA" w:rsidP="00D46218">
            <w:pPr>
              <w:spacing w:line="360" w:lineRule="auto"/>
              <w:rPr>
                <w:rFonts w:ascii="Arial" w:hAnsi="Arial" w:cs="Arial"/>
                <w:bCs/>
                <w:color w:val="000000"/>
              </w:rPr>
            </w:pPr>
          </w:p>
        </w:tc>
        <w:tc>
          <w:tcPr>
            <w:tcW w:w="709" w:type="dxa"/>
          </w:tcPr>
          <w:p w14:paraId="76A32B35" w14:textId="77777777" w:rsidR="00BE6CFA" w:rsidRDefault="00BE6CFA" w:rsidP="00D46218">
            <w:pPr>
              <w:spacing w:line="360" w:lineRule="auto"/>
              <w:rPr>
                <w:rFonts w:ascii="Arial" w:hAnsi="Arial" w:cs="Arial"/>
                <w:bCs/>
                <w:color w:val="000000"/>
              </w:rPr>
            </w:pPr>
          </w:p>
        </w:tc>
      </w:tr>
      <w:tr w:rsidR="00BE6CFA" w:rsidRPr="00A334D3" w14:paraId="402A010D" w14:textId="77777777" w:rsidTr="00D46218">
        <w:trPr>
          <w:trHeight w:val="510"/>
        </w:trPr>
        <w:tc>
          <w:tcPr>
            <w:tcW w:w="568" w:type="dxa"/>
            <w:vMerge/>
            <w:vAlign w:val="center"/>
          </w:tcPr>
          <w:p w14:paraId="3F3C0B99" w14:textId="77777777" w:rsidR="00BE6CFA" w:rsidRDefault="00BE6CFA" w:rsidP="00D46218">
            <w:pPr>
              <w:jc w:val="center"/>
              <w:rPr>
                <w:b/>
                <w:szCs w:val="21"/>
              </w:rPr>
            </w:pPr>
          </w:p>
        </w:tc>
        <w:tc>
          <w:tcPr>
            <w:tcW w:w="709" w:type="dxa"/>
            <w:vMerge/>
            <w:vAlign w:val="center"/>
          </w:tcPr>
          <w:p w14:paraId="7D95CD03" w14:textId="77777777" w:rsidR="00BE6CFA" w:rsidRPr="00AC33FE" w:rsidRDefault="00BE6CFA" w:rsidP="00D46218">
            <w:pPr>
              <w:jc w:val="center"/>
              <w:rPr>
                <w:b/>
                <w:szCs w:val="21"/>
              </w:rPr>
            </w:pPr>
          </w:p>
        </w:tc>
        <w:tc>
          <w:tcPr>
            <w:tcW w:w="2835" w:type="dxa"/>
          </w:tcPr>
          <w:p w14:paraId="76E6E386" w14:textId="77777777" w:rsidR="00BE6CFA" w:rsidRPr="00A334D3" w:rsidRDefault="00BE6CFA" w:rsidP="00D46218">
            <w:pPr>
              <w:spacing w:line="360" w:lineRule="auto"/>
              <w:rPr>
                <w:rFonts w:ascii="Arial" w:hAnsi="Arial" w:cs="Arial"/>
                <w:bCs/>
                <w:color w:val="000000"/>
              </w:rPr>
            </w:pPr>
            <w:r>
              <w:rPr>
                <w:rFonts w:ascii="Arial" w:hAnsi="Arial" w:cs="Arial"/>
                <w:bCs/>
                <w:color w:val="000000"/>
              </w:rPr>
              <w:t>3.3</w:t>
            </w:r>
            <w:r>
              <w:rPr>
                <w:rFonts w:ascii="Arial" w:hAnsi="Arial" w:cs="Arial"/>
                <w:bCs/>
                <w:color w:val="000000"/>
              </w:rPr>
              <w:t>支</w:t>
            </w:r>
            <w:r w:rsidRPr="001B0DD0">
              <w:rPr>
                <w:rFonts w:ascii="Arial" w:hAnsi="Arial" w:cs="Arial" w:hint="eastAsia"/>
                <w:bCs/>
                <w:color w:val="000000"/>
              </w:rPr>
              <w:t>持至少</w:t>
            </w:r>
            <w:r w:rsidRPr="001B0DD0">
              <w:rPr>
                <w:rFonts w:ascii="Arial" w:hAnsi="Arial" w:cs="Arial"/>
                <w:bCs/>
                <w:color w:val="000000"/>
              </w:rPr>
              <w:t xml:space="preserve">128 </w:t>
            </w:r>
            <w:proofErr w:type="gramStart"/>
            <w:r w:rsidRPr="001B0DD0">
              <w:rPr>
                <w:rFonts w:ascii="Arial" w:hAnsi="Arial" w:cs="Arial" w:hint="eastAsia"/>
                <w:bCs/>
                <w:color w:val="000000"/>
              </w:rPr>
              <w:t>个</w:t>
            </w:r>
            <w:proofErr w:type="gramEnd"/>
            <w:r w:rsidRPr="001B0DD0">
              <w:rPr>
                <w:rFonts w:ascii="Arial" w:hAnsi="Arial" w:cs="Arial" w:hint="eastAsia"/>
                <w:bCs/>
                <w:color w:val="000000"/>
              </w:rPr>
              <w:t>场</w:t>
            </w:r>
            <w:r>
              <w:rPr>
                <w:rFonts w:ascii="Arial" w:hAnsi="Arial" w:cs="Arial"/>
                <w:bCs/>
                <w:color w:val="000000"/>
              </w:rPr>
              <w:t>景的本地保存与调用，同时支持场景自动定时轮巡；支持场景分组功能</w:t>
            </w:r>
            <w:r>
              <w:rPr>
                <w:rFonts w:ascii="Arial" w:hAnsi="Arial" w:cs="Arial" w:hint="eastAsia"/>
                <w:bCs/>
                <w:color w:val="000000"/>
              </w:rPr>
              <w:t>，</w:t>
            </w:r>
            <w:r>
              <w:rPr>
                <w:rFonts w:ascii="Arial" w:hAnsi="Arial" w:cs="Arial"/>
                <w:bCs/>
                <w:color w:val="000000"/>
              </w:rPr>
              <w:t>支持任意场景读取功能，支持场景分组功能</w:t>
            </w:r>
            <w:r>
              <w:rPr>
                <w:rFonts w:ascii="Arial" w:hAnsi="Arial" w:cs="Arial" w:hint="eastAsia"/>
                <w:bCs/>
                <w:color w:val="000000"/>
              </w:rPr>
              <w:t>；</w:t>
            </w:r>
            <w:r>
              <w:rPr>
                <w:rFonts w:ascii="Arial" w:hAnsi="Arial" w:cs="Arial"/>
                <w:bCs/>
                <w:color w:val="000000"/>
              </w:rPr>
              <w:t>场景调用无延时</w:t>
            </w:r>
            <w:r>
              <w:rPr>
                <w:rFonts w:ascii="Arial" w:hAnsi="Arial" w:cs="Arial" w:hint="eastAsia"/>
                <w:bCs/>
                <w:color w:val="000000"/>
              </w:rPr>
              <w:t>；</w:t>
            </w:r>
          </w:p>
        </w:tc>
        <w:tc>
          <w:tcPr>
            <w:tcW w:w="2835" w:type="dxa"/>
          </w:tcPr>
          <w:p w14:paraId="12B37A34" w14:textId="77777777" w:rsidR="00BE6CFA" w:rsidRDefault="00BE6CFA" w:rsidP="00D46218">
            <w:pPr>
              <w:spacing w:line="360" w:lineRule="auto"/>
              <w:rPr>
                <w:rFonts w:ascii="Arial" w:hAnsi="Arial" w:cs="Arial"/>
                <w:bCs/>
                <w:color w:val="000000"/>
              </w:rPr>
            </w:pPr>
          </w:p>
        </w:tc>
        <w:tc>
          <w:tcPr>
            <w:tcW w:w="1275" w:type="dxa"/>
          </w:tcPr>
          <w:p w14:paraId="0A63CD5F" w14:textId="77777777" w:rsidR="00BE6CFA" w:rsidRDefault="00BE6CFA" w:rsidP="00D46218">
            <w:pPr>
              <w:spacing w:line="360" w:lineRule="auto"/>
              <w:rPr>
                <w:rFonts w:ascii="Arial" w:hAnsi="Arial" w:cs="Arial"/>
                <w:bCs/>
                <w:color w:val="000000"/>
              </w:rPr>
            </w:pPr>
          </w:p>
        </w:tc>
        <w:tc>
          <w:tcPr>
            <w:tcW w:w="709" w:type="dxa"/>
          </w:tcPr>
          <w:p w14:paraId="31CA7CFF" w14:textId="77777777" w:rsidR="00BE6CFA" w:rsidRDefault="00BE6CFA" w:rsidP="00D46218">
            <w:pPr>
              <w:spacing w:line="360" w:lineRule="auto"/>
              <w:rPr>
                <w:rFonts w:ascii="Arial" w:hAnsi="Arial" w:cs="Arial"/>
                <w:bCs/>
                <w:color w:val="000000"/>
              </w:rPr>
            </w:pPr>
          </w:p>
        </w:tc>
      </w:tr>
      <w:tr w:rsidR="00BE6CFA" w:rsidRPr="00A334D3" w14:paraId="010B5974" w14:textId="77777777" w:rsidTr="00D46218">
        <w:trPr>
          <w:trHeight w:val="510"/>
        </w:trPr>
        <w:tc>
          <w:tcPr>
            <w:tcW w:w="568" w:type="dxa"/>
            <w:vMerge/>
            <w:vAlign w:val="center"/>
          </w:tcPr>
          <w:p w14:paraId="26773554" w14:textId="77777777" w:rsidR="00BE6CFA" w:rsidRDefault="00BE6CFA" w:rsidP="00D46218">
            <w:pPr>
              <w:jc w:val="center"/>
              <w:rPr>
                <w:b/>
                <w:szCs w:val="21"/>
              </w:rPr>
            </w:pPr>
          </w:p>
        </w:tc>
        <w:tc>
          <w:tcPr>
            <w:tcW w:w="709" w:type="dxa"/>
            <w:vMerge/>
            <w:vAlign w:val="center"/>
          </w:tcPr>
          <w:p w14:paraId="464596AE" w14:textId="77777777" w:rsidR="00BE6CFA" w:rsidRPr="00AC33FE" w:rsidRDefault="00BE6CFA" w:rsidP="00D46218">
            <w:pPr>
              <w:jc w:val="center"/>
              <w:rPr>
                <w:b/>
                <w:szCs w:val="21"/>
              </w:rPr>
            </w:pPr>
          </w:p>
        </w:tc>
        <w:tc>
          <w:tcPr>
            <w:tcW w:w="2835" w:type="dxa"/>
          </w:tcPr>
          <w:p w14:paraId="76B26FC4" w14:textId="77777777" w:rsidR="00BE6CFA" w:rsidRPr="00A334D3" w:rsidRDefault="00BE6CFA" w:rsidP="00D46218">
            <w:pPr>
              <w:spacing w:line="360" w:lineRule="auto"/>
              <w:rPr>
                <w:rFonts w:ascii="Arial" w:hAnsi="Arial" w:cs="Arial"/>
                <w:bCs/>
                <w:color w:val="000000"/>
              </w:rPr>
            </w:pPr>
            <w:r>
              <w:rPr>
                <w:rFonts w:ascii="Arial" w:hAnsi="Arial" w:cs="Arial"/>
                <w:bCs/>
                <w:color w:val="000000"/>
              </w:rPr>
              <w:t>3</w:t>
            </w:r>
            <w:r>
              <w:rPr>
                <w:rFonts w:ascii="Arial" w:hAnsi="Arial" w:cs="Arial" w:hint="eastAsia"/>
                <w:bCs/>
                <w:color w:val="000000"/>
              </w:rPr>
              <w:t>.</w:t>
            </w:r>
            <w:r>
              <w:rPr>
                <w:rFonts w:ascii="Arial" w:hAnsi="Arial" w:cs="Arial"/>
                <w:bCs/>
                <w:color w:val="000000"/>
              </w:rPr>
              <w:t>4</w:t>
            </w:r>
            <w:r>
              <w:rPr>
                <w:rFonts w:ascii="Arial" w:hAnsi="Arial" w:cs="Arial"/>
                <w:bCs/>
                <w:color w:val="000000"/>
              </w:rPr>
              <w:t>支持虚拟底图（全屏刷新时间小于</w:t>
            </w:r>
            <w:r>
              <w:rPr>
                <w:rFonts w:ascii="Arial" w:hAnsi="Arial" w:cs="Arial"/>
                <w:bCs/>
                <w:color w:val="000000"/>
              </w:rPr>
              <w:t>2s</w:t>
            </w:r>
            <w:r>
              <w:rPr>
                <w:rFonts w:ascii="Arial" w:hAnsi="Arial" w:cs="Arial"/>
                <w:bCs/>
                <w:color w:val="000000"/>
              </w:rPr>
              <w:t>）及多</w:t>
            </w:r>
            <w:proofErr w:type="gramStart"/>
            <w:r>
              <w:rPr>
                <w:rFonts w:ascii="Arial" w:hAnsi="Arial" w:cs="Arial"/>
                <w:bCs/>
                <w:color w:val="000000"/>
              </w:rPr>
              <w:t>屏机接入</w:t>
            </w:r>
            <w:proofErr w:type="gramEnd"/>
            <w:r>
              <w:rPr>
                <w:rFonts w:ascii="Arial" w:hAnsi="Arial" w:cs="Arial"/>
                <w:bCs/>
                <w:color w:val="000000"/>
              </w:rPr>
              <w:t>（实时刷新），支持点对点全</w:t>
            </w:r>
            <w:r>
              <w:rPr>
                <w:rFonts w:ascii="Arial" w:hAnsi="Arial" w:cs="Arial"/>
                <w:bCs/>
                <w:color w:val="000000"/>
              </w:rPr>
              <w:lastRenderedPageBreak/>
              <w:t>屏</w:t>
            </w:r>
            <w:r>
              <w:rPr>
                <w:rFonts w:ascii="Arial" w:hAnsi="Arial" w:cs="Arial" w:hint="eastAsia"/>
                <w:bCs/>
                <w:color w:val="000000"/>
              </w:rPr>
              <w:t>；</w:t>
            </w:r>
          </w:p>
        </w:tc>
        <w:tc>
          <w:tcPr>
            <w:tcW w:w="2835" w:type="dxa"/>
          </w:tcPr>
          <w:p w14:paraId="3676BB3F" w14:textId="77777777" w:rsidR="00BE6CFA" w:rsidRDefault="00BE6CFA" w:rsidP="00D46218">
            <w:pPr>
              <w:spacing w:line="360" w:lineRule="auto"/>
              <w:rPr>
                <w:rFonts w:ascii="Arial" w:hAnsi="Arial" w:cs="Arial"/>
                <w:bCs/>
                <w:color w:val="000000"/>
              </w:rPr>
            </w:pPr>
          </w:p>
        </w:tc>
        <w:tc>
          <w:tcPr>
            <w:tcW w:w="1275" w:type="dxa"/>
          </w:tcPr>
          <w:p w14:paraId="03FA4246" w14:textId="77777777" w:rsidR="00BE6CFA" w:rsidRDefault="00BE6CFA" w:rsidP="00D46218">
            <w:pPr>
              <w:spacing w:line="360" w:lineRule="auto"/>
              <w:rPr>
                <w:rFonts w:ascii="Arial" w:hAnsi="Arial" w:cs="Arial"/>
                <w:bCs/>
                <w:color w:val="000000"/>
              </w:rPr>
            </w:pPr>
          </w:p>
        </w:tc>
        <w:tc>
          <w:tcPr>
            <w:tcW w:w="709" w:type="dxa"/>
          </w:tcPr>
          <w:p w14:paraId="32CD1780" w14:textId="77777777" w:rsidR="00BE6CFA" w:rsidRDefault="00BE6CFA" w:rsidP="00D46218">
            <w:pPr>
              <w:spacing w:line="360" w:lineRule="auto"/>
              <w:rPr>
                <w:rFonts w:ascii="Arial" w:hAnsi="Arial" w:cs="Arial"/>
                <w:bCs/>
                <w:color w:val="000000"/>
              </w:rPr>
            </w:pPr>
          </w:p>
        </w:tc>
      </w:tr>
      <w:tr w:rsidR="00BE6CFA" w:rsidRPr="001B0DD0" w14:paraId="24FD0E74" w14:textId="77777777" w:rsidTr="00D46218">
        <w:trPr>
          <w:trHeight w:val="510"/>
        </w:trPr>
        <w:tc>
          <w:tcPr>
            <w:tcW w:w="568" w:type="dxa"/>
            <w:vMerge/>
            <w:vAlign w:val="center"/>
          </w:tcPr>
          <w:p w14:paraId="2B73635A" w14:textId="77777777" w:rsidR="00BE6CFA" w:rsidRDefault="00BE6CFA" w:rsidP="00D46218">
            <w:pPr>
              <w:jc w:val="center"/>
              <w:rPr>
                <w:b/>
                <w:szCs w:val="21"/>
              </w:rPr>
            </w:pPr>
          </w:p>
        </w:tc>
        <w:tc>
          <w:tcPr>
            <w:tcW w:w="709" w:type="dxa"/>
            <w:vMerge/>
            <w:vAlign w:val="center"/>
          </w:tcPr>
          <w:p w14:paraId="04B72D9F" w14:textId="77777777" w:rsidR="00BE6CFA" w:rsidRPr="00AC33FE" w:rsidRDefault="00BE6CFA" w:rsidP="00D46218">
            <w:pPr>
              <w:jc w:val="center"/>
              <w:rPr>
                <w:b/>
                <w:szCs w:val="21"/>
              </w:rPr>
            </w:pPr>
          </w:p>
        </w:tc>
        <w:tc>
          <w:tcPr>
            <w:tcW w:w="2835" w:type="dxa"/>
          </w:tcPr>
          <w:p w14:paraId="025DD50A" w14:textId="77777777" w:rsidR="00BE6CFA" w:rsidRDefault="00BE6CFA" w:rsidP="00D46218">
            <w:pPr>
              <w:spacing w:line="360" w:lineRule="auto"/>
              <w:rPr>
                <w:rFonts w:ascii="Arial" w:hAnsi="Arial" w:cs="Arial"/>
                <w:bCs/>
                <w:color w:val="000000"/>
              </w:rPr>
            </w:pPr>
            <w:r w:rsidRPr="001B0DD0">
              <w:rPr>
                <w:rFonts w:ascii="Arial" w:hAnsi="Arial" w:cs="Arial"/>
                <w:bCs/>
                <w:color w:val="000000" w:themeColor="text1"/>
              </w:rPr>
              <w:t>3.5</w:t>
            </w:r>
            <w:r>
              <w:rPr>
                <w:rFonts w:ascii="Arial" w:hAnsi="Arial" w:cs="Arial"/>
                <w:bCs/>
                <w:color w:val="000000"/>
              </w:rPr>
              <w:t>图像信号无损实时传输；图像信号无压缩、无失真传输</w:t>
            </w:r>
            <w:r>
              <w:rPr>
                <w:rFonts w:ascii="Arial" w:hAnsi="Arial" w:cs="Arial" w:hint="eastAsia"/>
                <w:bCs/>
                <w:color w:val="000000"/>
              </w:rPr>
              <w:t>。</w:t>
            </w:r>
          </w:p>
          <w:p w14:paraId="64C2992A" w14:textId="77777777" w:rsidR="00BE6CFA" w:rsidRPr="001B0DD0" w:rsidRDefault="00BE6CFA" w:rsidP="00D46218">
            <w:pPr>
              <w:spacing w:line="360" w:lineRule="auto"/>
              <w:rPr>
                <w:rFonts w:ascii="Arial" w:hAnsi="Arial" w:cs="Arial"/>
                <w:bCs/>
                <w:color w:val="FF0000"/>
              </w:rPr>
            </w:pPr>
            <w:r>
              <w:rPr>
                <w:rFonts w:ascii="Arial" w:hAnsi="Arial" w:cs="Arial"/>
                <w:bCs/>
                <w:color w:val="000000"/>
              </w:rPr>
              <w:t>支持整墙画面拼接同步显示功能，快速移动画面无撕裂、错位现象</w:t>
            </w:r>
          </w:p>
        </w:tc>
        <w:tc>
          <w:tcPr>
            <w:tcW w:w="2835" w:type="dxa"/>
          </w:tcPr>
          <w:p w14:paraId="187ACF1F" w14:textId="77777777" w:rsidR="00BE6CFA" w:rsidRPr="001B0DD0" w:rsidRDefault="00BE6CFA" w:rsidP="00D46218">
            <w:pPr>
              <w:spacing w:line="360" w:lineRule="auto"/>
              <w:rPr>
                <w:rFonts w:ascii="Arial" w:hAnsi="Arial" w:cs="Arial"/>
                <w:bCs/>
                <w:color w:val="000000" w:themeColor="text1"/>
              </w:rPr>
            </w:pPr>
          </w:p>
        </w:tc>
        <w:tc>
          <w:tcPr>
            <w:tcW w:w="1275" w:type="dxa"/>
          </w:tcPr>
          <w:p w14:paraId="3A688572" w14:textId="77777777" w:rsidR="00BE6CFA" w:rsidRPr="001B0DD0" w:rsidRDefault="00BE6CFA" w:rsidP="00D46218">
            <w:pPr>
              <w:spacing w:line="360" w:lineRule="auto"/>
              <w:rPr>
                <w:rFonts w:ascii="Arial" w:hAnsi="Arial" w:cs="Arial"/>
                <w:bCs/>
                <w:color w:val="000000" w:themeColor="text1"/>
              </w:rPr>
            </w:pPr>
          </w:p>
        </w:tc>
        <w:tc>
          <w:tcPr>
            <w:tcW w:w="709" w:type="dxa"/>
          </w:tcPr>
          <w:p w14:paraId="56D42E32" w14:textId="77777777" w:rsidR="00BE6CFA" w:rsidRPr="001B0DD0" w:rsidRDefault="00BE6CFA" w:rsidP="00D46218">
            <w:pPr>
              <w:spacing w:line="360" w:lineRule="auto"/>
              <w:rPr>
                <w:rFonts w:ascii="Arial" w:hAnsi="Arial" w:cs="Arial"/>
                <w:bCs/>
                <w:color w:val="000000" w:themeColor="text1"/>
              </w:rPr>
            </w:pPr>
          </w:p>
        </w:tc>
      </w:tr>
      <w:tr w:rsidR="00BE6CFA" w:rsidRPr="00A334D3" w14:paraId="542919EB" w14:textId="77777777" w:rsidTr="00D46218">
        <w:trPr>
          <w:trHeight w:val="510"/>
        </w:trPr>
        <w:tc>
          <w:tcPr>
            <w:tcW w:w="568" w:type="dxa"/>
            <w:vMerge/>
            <w:vAlign w:val="center"/>
          </w:tcPr>
          <w:p w14:paraId="1B204D43" w14:textId="77777777" w:rsidR="00BE6CFA" w:rsidRDefault="00BE6CFA" w:rsidP="00D46218">
            <w:pPr>
              <w:jc w:val="center"/>
              <w:rPr>
                <w:b/>
                <w:szCs w:val="21"/>
              </w:rPr>
            </w:pPr>
          </w:p>
        </w:tc>
        <w:tc>
          <w:tcPr>
            <w:tcW w:w="709" w:type="dxa"/>
            <w:vMerge/>
            <w:vAlign w:val="center"/>
          </w:tcPr>
          <w:p w14:paraId="4140C401" w14:textId="77777777" w:rsidR="00BE6CFA" w:rsidRPr="00AC33FE" w:rsidRDefault="00BE6CFA" w:rsidP="00D46218">
            <w:pPr>
              <w:jc w:val="center"/>
              <w:rPr>
                <w:b/>
                <w:szCs w:val="21"/>
              </w:rPr>
            </w:pPr>
          </w:p>
        </w:tc>
        <w:tc>
          <w:tcPr>
            <w:tcW w:w="2835" w:type="dxa"/>
          </w:tcPr>
          <w:p w14:paraId="6CAC2AD5" w14:textId="77777777" w:rsidR="00BE6CFA" w:rsidRPr="00A334D3" w:rsidRDefault="00BE6CFA" w:rsidP="00D46218">
            <w:pPr>
              <w:spacing w:line="360" w:lineRule="auto"/>
              <w:rPr>
                <w:rFonts w:ascii="Arial" w:hAnsi="Arial" w:cs="Arial"/>
                <w:bCs/>
                <w:color w:val="000000"/>
              </w:rPr>
            </w:pPr>
            <w:r>
              <w:rPr>
                <w:rFonts w:ascii="Arial" w:hAnsi="Arial" w:cs="Arial"/>
                <w:bCs/>
                <w:color w:val="000000"/>
              </w:rPr>
              <w:t>3.6</w:t>
            </w:r>
            <w:r>
              <w:rPr>
                <w:rFonts w:ascii="Arial" w:hAnsi="Arial" w:cs="Arial"/>
                <w:bCs/>
                <w:color w:val="000000"/>
              </w:rPr>
              <w:t>对于输入信号源进行单点采集，采用数字化方式进行传输和调度，使得各个显示单元间信号窗口内容显示一致</w:t>
            </w:r>
            <w:r>
              <w:rPr>
                <w:rFonts w:ascii="Arial" w:hAnsi="Arial" w:cs="Arial" w:hint="eastAsia"/>
                <w:bCs/>
                <w:color w:val="000000"/>
              </w:rPr>
              <w:t>。</w:t>
            </w:r>
            <w:r>
              <w:rPr>
                <w:rFonts w:ascii="Arial" w:hAnsi="Arial" w:cs="Arial"/>
                <w:bCs/>
                <w:color w:val="000000"/>
              </w:rPr>
              <w:t>支持所有接入信号的实时画面预览，画面无卡顿。无线、有线客户端均可实现信号预览、预览内容与输出图像内容同步</w:t>
            </w:r>
            <w:r>
              <w:rPr>
                <w:rFonts w:ascii="Arial" w:hAnsi="Arial" w:cs="Arial" w:hint="eastAsia"/>
                <w:bCs/>
                <w:color w:val="000000"/>
              </w:rPr>
              <w:t>；</w:t>
            </w:r>
            <w:r>
              <w:rPr>
                <w:rFonts w:ascii="Arial" w:hAnsi="Arial" w:cs="Arial"/>
                <w:bCs/>
                <w:color w:val="000000"/>
              </w:rPr>
              <w:t>可在控制端观看不同分组屏</w:t>
            </w:r>
            <w:r w:rsidRPr="001B0DD0">
              <w:rPr>
                <w:rFonts w:ascii="Arial" w:hAnsi="Arial" w:cs="Arial" w:hint="eastAsia"/>
                <w:bCs/>
                <w:color w:val="000000" w:themeColor="text1"/>
              </w:rPr>
              <w:t>的实时至少</w:t>
            </w:r>
            <w:r w:rsidRPr="001B0DD0">
              <w:rPr>
                <w:rFonts w:ascii="Arial" w:hAnsi="Arial" w:cs="Arial"/>
                <w:bCs/>
                <w:color w:val="000000" w:themeColor="text1"/>
              </w:rPr>
              <w:t>60</w:t>
            </w:r>
            <w:r w:rsidRPr="001B0DD0">
              <w:rPr>
                <w:rFonts w:ascii="Arial" w:hAnsi="Arial" w:cs="Arial" w:hint="eastAsia"/>
                <w:bCs/>
                <w:color w:val="000000" w:themeColor="text1"/>
              </w:rPr>
              <w:t>帧全屏</w:t>
            </w:r>
            <w:r>
              <w:rPr>
                <w:rFonts w:ascii="Arial" w:hAnsi="Arial" w:cs="Arial"/>
                <w:bCs/>
                <w:color w:val="000000"/>
              </w:rPr>
              <w:t>回显画面，支持外接显示器或解码盒输出</w:t>
            </w:r>
          </w:p>
        </w:tc>
        <w:tc>
          <w:tcPr>
            <w:tcW w:w="2835" w:type="dxa"/>
          </w:tcPr>
          <w:p w14:paraId="23F430BB" w14:textId="77777777" w:rsidR="00BE6CFA" w:rsidRDefault="00BE6CFA" w:rsidP="00D46218">
            <w:pPr>
              <w:spacing w:line="360" w:lineRule="auto"/>
              <w:rPr>
                <w:rFonts w:ascii="Arial" w:hAnsi="Arial" w:cs="Arial"/>
                <w:bCs/>
                <w:color w:val="000000"/>
              </w:rPr>
            </w:pPr>
          </w:p>
        </w:tc>
        <w:tc>
          <w:tcPr>
            <w:tcW w:w="1275" w:type="dxa"/>
          </w:tcPr>
          <w:p w14:paraId="69FE3971" w14:textId="77777777" w:rsidR="00BE6CFA" w:rsidRDefault="00BE6CFA" w:rsidP="00D46218">
            <w:pPr>
              <w:spacing w:line="360" w:lineRule="auto"/>
              <w:rPr>
                <w:rFonts w:ascii="Arial" w:hAnsi="Arial" w:cs="Arial"/>
                <w:bCs/>
                <w:color w:val="000000"/>
              </w:rPr>
            </w:pPr>
          </w:p>
        </w:tc>
        <w:tc>
          <w:tcPr>
            <w:tcW w:w="709" w:type="dxa"/>
          </w:tcPr>
          <w:p w14:paraId="58EE9724" w14:textId="77777777" w:rsidR="00BE6CFA" w:rsidRDefault="00BE6CFA" w:rsidP="00D46218">
            <w:pPr>
              <w:spacing w:line="360" w:lineRule="auto"/>
              <w:rPr>
                <w:rFonts w:ascii="Arial" w:hAnsi="Arial" w:cs="Arial"/>
                <w:bCs/>
                <w:color w:val="000000"/>
              </w:rPr>
            </w:pPr>
          </w:p>
        </w:tc>
      </w:tr>
      <w:tr w:rsidR="00BE6CFA" w:rsidRPr="00A334D3" w14:paraId="77153C92" w14:textId="77777777" w:rsidTr="00D46218">
        <w:trPr>
          <w:trHeight w:val="510"/>
        </w:trPr>
        <w:tc>
          <w:tcPr>
            <w:tcW w:w="568" w:type="dxa"/>
            <w:vMerge/>
            <w:vAlign w:val="center"/>
          </w:tcPr>
          <w:p w14:paraId="47D41E0B" w14:textId="77777777" w:rsidR="00BE6CFA" w:rsidRDefault="00BE6CFA" w:rsidP="00D46218">
            <w:pPr>
              <w:jc w:val="center"/>
              <w:rPr>
                <w:b/>
                <w:szCs w:val="21"/>
              </w:rPr>
            </w:pPr>
          </w:p>
        </w:tc>
        <w:tc>
          <w:tcPr>
            <w:tcW w:w="709" w:type="dxa"/>
            <w:vMerge/>
            <w:vAlign w:val="center"/>
          </w:tcPr>
          <w:p w14:paraId="2F916563" w14:textId="77777777" w:rsidR="00BE6CFA" w:rsidRPr="00AC33FE" w:rsidRDefault="00BE6CFA" w:rsidP="00D46218">
            <w:pPr>
              <w:jc w:val="center"/>
              <w:rPr>
                <w:b/>
                <w:szCs w:val="21"/>
              </w:rPr>
            </w:pPr>
          </w:p>
        </w:tc>
        <w:tc>
          <w:tcPr>
            <w:tcW w:w="2835" w:type="dxa"/>
          </w:tcPr>
          <w:p w14:paraId="77EB5530" w14:textId="77777777" w:rsidR="00BE6CFA" w:rsidRPr="00A334D3" w:rsidRDefault="00BE6CFA" w:rsidP="00D46218">
            <w:pPr>
              <w:spacing w:line="360" w:lineRule="auto"/>
              <w:rPr>
                <w:rFonts w:ascii="Arial" w:hAnsi="Arial" w:cs="Arial"/>
                <w:bCs/>
                <w:color w:val="000000"/>
              </w:rPr>
            </w:pPr>
            <w:r>
              <w:rPr>
                <w:rFonts w:ascii="Arial" w:hAnsi="Arial" w:cs="Arial"/>
                <w:bCs/>
                <w:color w:val="000000"/>
              </w:rPr>
              <w:t>3.</w:t>
            </w:r>
            <w:r>
              <w:rPr>
                <w:rFonts w:ascii="Arial" w:hAnsi="Arial" w:cs="Arial" w:hint="eastAsia"/>
                <w:bCs/>
                <w:color w:val="000000"/>
              </w:rPr>
              <w:t>7</w:t>
            </w:r>
            <w:r w:rsidRPr="00C52082">
              <w:rPr>
                <w:rFonts w:ascii="Arial" w:hAnsi="Arial" w:cs="Arial" w:hint="eastAsia"/>
                <w:bCs/>
                <w:color w:val="000000"/>
              </w:rPr>
              <w:t>平均无故障时间</w:t>
            </w:r>
            <w:r w:rsidRPr="00C52082">
              <w:rPr>
                <w:rFonts w:ascii="Arial" w:hAnsi="Arial" w:cs="Arial" w:hint="eastAsia"/>
                <w:bCs/>
                <w:color w:val="000000"/>
              </w:rPr>
              <w:t>&gt;100000</w:t>
            </w:r>
            <w:r w:rsidRPr="00C52082">
              <w:rPr>
                <w:rFonts w:ascii="Arial" w:hAnsi="Arial" w:cs="Arial" w:hint="eastAsia"/>
                <w:bCs/>
                <w:color w:val="000000"/>
              </w:rPr>
              <w:t>小时，最快修复时间</w:t>
            </w:r>
            <w:r w:rsidRPr="00C52082">
              <w:rPr>
                <w:rFonts w:ascii="Arial" w:hAnsi="Arial" w:cs="Arial" w:hint="eastAsia"/>
                <w:bCs/>
                <w:color w:val="000000"/>
              </w:rPr>
              <w:t>&lt;5</w:t>
            </w:r>
            <w:r w:rsidRPr="00C52082">
              <w:rPr>
                <w:rFonts w:ascii="Arial" w:hAnsi="Arial" w:cs="Arial" w:hint="eastAsia"/>
                <w:bCs/>
                <w:color w:val="000000"/>
              </w:rPr>
              <w:t>分钟；（</w:t>
            </w:r>
            <w:r>
              <w:rPr>
                <w:rFonts w:hint="eastAsia"/>
              </w:rPr>
              <w:t>提供第三方检测机构出具的检测报告，</w:t>
            </w:r>
            <w:r w:rsidRPr="00462B41">
              <w:rPr>
                <w:rFonts w:hint="eastAsia"/>
              </w:rPr>
              <w:t>采用标准</w:t>
            </w:r>
            <w:r w:rsidRPr="00462B41">
              <w:t>SJ/T 11141-2017</w:t>
            </w:r>
            <w:r w:rsidRPr="00462B41">
              <w:rPr>
                <w:rFonts w:hint="eastAsia"/>
              </w:rPr>
              <w:t>检测方式</w:t>
            </w:r>
            <w:r w:rsidRPr="00C52082">
              <w:rPr>
                <w:rFonts w:ascii="Arial" w:hAnsi="Arial" w:cs="Arial" w:hint="eastAsia"/>
                <w:bCs/>
                <w:color w:val="000000"/>
              </w:rPr>
              <w:t>）</w:t>
            </w:r>
          </w:p>
        </w:tc>
        <w:tc>
          <w:tcPr>
            <w:tcW w:w="2835" w:type="dxa"/>
          </w:tcPr>
          <w:p w14:paraId="1A30048E" w14:textId="77777777" w:rsidR="00BE6CFA" w:rsidRDefault="00BE6CFA" w:rsidP="00D46218">
            <w:pPr>
              <w:spacing w:line="360" w:lineRule="auto"/>
              <w:rPr>
                <w:rFonts w:ascii="Arial" w:hAnsi="Arial" w:cs="Arial"/>
                <w:bCs/>
                <w:color w:val="000000"/>
              </w:rPr>
            </w:pPr>
          </w:p>
        </w:tc>
        <w:tc>
          <w:tcPr>
            <w:tcW w:w="1275" w:type="dxa"/>
          </w:tcPr>
          <w:p w14:paraId="3F2B87A3" w14:textId="77777777" w:rsidR="00BE6CFA" w:rsidRDefault="00BE6CFA" w:rsidP="00D46218">
            <w:pPr>
              <w:spacing w:line="360" w:lineRule="auto"/>
              <w:rPr>
                <w:rFonts w:ascii="Arial" w:hAnsi="Arial" w:cs="Arial"/>
                <w:bCs/>
                <w:color w:val="000000"/>
              </w:rPr>
            </w:pPr>
          </w:p>
        </w:tc>
        <w:tc>
          <w:tcPr>
            <w:tcW w:w="709" w:type="dxa"/>
          </w:tcPr>
          <w:p w14:paraId="03FF6012" w14:textId="77777777" w:rsidR="00BE6CFA" w:rsidRDefault="00BE6CFA" w:rsidP="00D46218">
            <w:pPr>
              <w:spacing w:line="360" w:lineRule="auto"/>
              <w:rPr>
                <w:rFonts w:ascii="Arial" w:hAnsi="Arial" w:cs="Arial"/>
                <w:bCs/>
                <w:color w:val="000000"/>
              </w:rPr>
            </w:pPr>
          </w:p>
        </w:tc>
      </w:tr>
      <w:tr w:rsidR="00BE6CFA" w:rsidRPr="00A334D3" w14:paraId="63930B6C" w14:textId="77777777" w:rsidTr="00D46218">
        <w:trPr>
          <w:trHeight w:val="510"/>
        </w:trPr>
        <w:tc>
          <w:tcPr>
            <w:tcW w:w="568" w:type="dxa"/>
            <w:vMerge/>
            <w:vAlign w:val="center"/>
          </w:tcPr>
          <w:p w14:paraId="04C1A96D" w14:textId="77777777" w:rsidR="00BE6CFA" w:rsidRDefault="00BE6CFA" w:rsidP="00D46218">
            <w:pPr>
              <w:jc w:val="center"/>
              <w:rPr>
                <w:b/>
                <w:szCs w:val="21"/>
              </w:rPr>
            </w:pPr>
          </w:p>
        </w:tc>
        <w:tc>
          <w:tcPr>
            <w:tcW w:w="709" w:type="dxa"/>
            <w:vMerge/>
            <w:vAlign w:val="center"/>
          </w:tcPr>
          <w:p w14:paraId="148D5BCB" w14:textId="77777777" w:rsidR="00BE6CFA" w:rsidRPr="00AC33FE" w:rsidRDefault="00BE6CFA" w:rsidP="00D46218">
            <w:pPr>
              <w:jc w:val="center"/>
              <w:rPr>
                <w:b/>
                <w:szCs w:val="21"/>
              </w:rPr>
            </w:pPr>
          </w:p>
        </w:tc>
        <w:tc>
          <w:tcPr>
            <w:tcW w:w="2835" w:type="dxa"/>
          </w:tcPr>
          <w:p w14:paraId="0E074022" w14:textId="77777777" w:rsidR="00BE6CFA" w:rsidRPr="00A334D3" w:rsidRDefault="00BE6CFA" w:rsidP="00D46218">
            <w:pPr>
              <w:spacing w:line="360" w:lineRule="auto"/>
              <w:rPr>
                <w:rFonts w:ascii="Arial" w:hAnsi="Arial" w:cs="Arial"/>
                <w:bCs/>
                <w:color w:val="000000"/>
              </w:rPr>
            </w:pPr>
            <w:r>
              <w:rPr>
                <w:rFonts w:ascii="Arial" w:hAnsi="Arial" w:cs="Arial"/>
                <w:bCs/>
                <w:color w:val="000000"/>
              </w:rPr>
              <w:t>3.8</w:t>
            </w:r>
            <w:r>
              <w:rPr>
                <w:rFonts w:ascii="Arial" w:hAnsi="Arial" w:cs="Arial"/>
                <w:bCs/>
                <w:color w:val="000000"/>
              </w:rPr>
              <w:t>泄露电流试验</w:t>
            </w:r>
            <w:r w:rsidRPr="003A3A67">
              <w:rPr>
                <w:rFonts w:ascii="Arial" w:hAnsi="Arial" w:cs="Arial"/>
                <w:bCs/>
                <w:color w:val="000000"/>
              </w:rPr>
              <w:t>：</w:t>
            </w:r>
            <w:r w:rsidRPr="003A3A67">
              <w:rPr>
                <w:rFonts w:ascii="Arial" w:hAnsi="Arial" w:cs="Arial"/>
                <w:bCs/>
                <w:color w:val="000000"/>
              </w:rPr>
              <w:t xml:space="preserve">≤ </w:t>
            </w:r>
            <w:r>
              <w:rPr>
                <w:rFonts w:ascii="Arial" w:hAnsi="Arial" w:cs="Arial"/>
                <w:bCs/>
                <w:color w:val="000000"/>
              </w:rPr>
              <w:t>5mA</w:t>
            </w:r>
            <w:r>
              <w:rPr>
                <w:rFonts w:ascii="Arial" w:hAnsi="Arial" w:cs="Arial"/>
                <w:bCs/>
                <w:color w:val="000000"/>
              </w:rPr>
              <w:t>（</w:t>
            </w:r>
            <w:r>
              <w:rPr>
                <w:rFonts w:ascii="Arial" w:hAnsi="Arial" w:cs="Arial"/>
                <w:bCs/>
                <w:color w:val="000000"/>
              </w:rPr>
              <w:t>AC</w:t>
            </w:r>
            <w:r>
              <w:rPr>
                <w:rFonts w:ascii="Arial" w:hAnsi="Arial" w:cs="Arial"/>
                <w:bCs/>
                <w:color w:val="000000"/>
              </w:rPr>
              <w:t>峰值）。绝缘电阻试验电源插头或电源引入端子与外壳裸露金属部件之间的绝缘电阻在正常大气条件下应</w:t>
            </w:r>
            <w:r>
              <w:rPr>
                <w:rFonts w:ascii="Arial" w:hAnsi="Arial" w:cs="Arial"/>
                <w:bCs/>
                <w:color w:val="000000"/>
              </w:rPr>
              <w:t>≥100MΩ</w:t>
            </w:r>
            <w:r>
              <w:rPr>
                <w:rFonts w:ascii="Arial" w:hAnsi="Arial" w:cs="Arial"/>
                <w:bCs/>
                <w:color w:val="000000"/>
              </w:rPr>
              <w:t>，湿热条件下应</w:t>
            </w:r>
            <w:r>
              <w:rPr>
                <w:rFonts w:ascii="Arial" w:hAnsi="Arial" w:cs="Arial"/>
                <w:bCs/>
                <w:color w:val="000000"/>
              </w:rPr>
              <w:t>≥2MΩ</w:t>
            </w:r>
            <w:r>
              <w:rPr>
                <w:rFonts w:ascii="Arial" w:hAnsi="Arial" w:cs="Arial"/>
                <w:bCs/>
                <w:color w:val="000000"/>
              </w:rPr>
              <w:t>；</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w:t>
            </w:r>
            <w:r w:rsidRPr="00A01178">
              <w:rPr>
                <w:rFonts w:hint="eastAsia"/>
                <w:b/>
              </w:rPr>
              <w:lastRenderedPageBreak/>
              <w:t>式</w:t>
            </w:r>
            <w:r w:rsidRPr="00A01178">
              <w:rPr>
                <w:rFonts w:ascii="Arial" w:hAnsi="Arial" w:cs="Arial" w:hint="eastAsia"/>
                <w:b/>
                <w:bCs/>
                <w:color w:val="000000"/>
              </w:rPr>
              <w:t>）</w:t>
            </w:r>
          </w:p>
        </w:tc>
        <w:tc>
          <w:tcPr>
            <w:tcW w:w="2835" w:type="dxa"/>
          </w:tcPr>
          <w:p w14:paraId="47341378" w14:textId="77777777" w:rsidR="00BE6CFA" w:rsidRDefault="00BE6CFA" w:rsidP="00D46218">
            <w:pPr>
              <w:spacing w:line="360" w:lineRule="auto"/>
              <w:rPr>
                <w:rFonts w:ascii="Arial" w:hAnsi="Arial" w:cs="Arial"/>
                <w:bCs/>
                <w:color w:val="000000"/>
              </w:rPr>
            </w:pPr>
          </w:p>
        </w:tc>
        <w:tc>
          <w:tcPr>
            <w:tcW w:w="1275" w:type="dxa"/>
          </w:tcPr>
          <w:p w14:paraId="33DBC87F" w14:textId="77777777" w:rsidR="00BE6CFA" w:rsidRDefault="00BE6CFA" w:rsidP="00D46218">
            <w:pPr>
              <w:spacing w:line="360" w:lineRule="auto"/>
              <w:rPr>
                <w:rFonts w:ascii="Arial" w:hAnsi="Arial" w:cs="Arial"/>
                <w:bCs/>
                <w:color w:val="000000"/>
              </w:rPr>
            </w:pPr>
          </w:p>
        </w:tc>
        <w:tc>
          <w:tcPr>
            <w:tcW w:w="709" w:type="dxa"/>
          </w:tcPr>
          <w:p w14:paraId="11A78B2E" w14:textId="77777777" w:rsidR="00BE6CFA" w:rsidRDefault="00BE6CFA" w:rsidP="00D46218">
            <w:pPr>
              <w:spacing w:line="360" w:lineRule="auto"/>
              <w:rPr>
                <w:rFonts w:ascii="Arial" w:hAnsi="Arial" w:cs="Arial"/>
                <w:bCs/>
                <w:color w:val="000000"/>
              </w:rPr>
            </w:pPr>
          </w:p>
        </w:tc>
      </w:tr>
      <w:tr w:rsidR="00BE6CFA" w:rsidRPr="00A334D3" w14:paraId="288BD76B" w14:textId="77777777" w:rsidTr="00D46218">
        <w:trPr>
          <w:trHeight w:val="510"/>
        </w:trPr>
        <w:tc>
          <w:tcPr>
            <w:tcW w:w="568" w:type="dxa"/>
            <w:vMerge/>
            <w:vAlign w:val="center"/>
          </w:tcPr>
          <w:p w14:paraId="1B2A126B" w14:textId="77777777" w:rsidR="00BE6CFA" w:rsidRDefault="00BE6CFA" w:rsidP="00D46218">
            <w:pPr>
              <w:jc w:val="center"/>
              <w:rPr>
                <w:b/>
                <w:szCs w:val="21"/>
              </w:rPr>
            </w:pPr>
          </w:p>
        </w:tc>
        <w:tc>
          <w:tcPr>
            <w:tcW w:w="709" w:type="dxa"/>
            <w:vMerge/>
            <w:vAlign w:val="center"/>
          </w:tcPr>
          <w:p w14:paraId="381140BA" w14:textId="77777777" w:rsidR="00BE6CFA" w:rsidRPr="00AC33FE" w:rsidRDefault="00BE6CFA" w:rsidP="00D46218">
            <w:pPr>
              <w:jc w:val="center"/>
              <w:rPr>
                <w:b/>
                <w:szCs w:val="21"/>
              </w:rPr>
            </w:pPr>
          </w:p>
        </w:tc>
        <w:tc>
          <w:tcPr>
            <w:tcW w:w="2835" w:type="dxa"/>
          </w:tcPr>
          <w:p w14:paraId="08ECFFB5" w14:textId="77777777" w:rsidR="00BE6CFA" w:rsidRPr="00A334D3" w:rsidRDefault="00BE6CFA" w:rsidP="00D46218">
            <w:pPr>
              <w:spacing w:line="360" w:lineRule="auto"/>
              <w:rPr>
                <w:rFonts w:ascii="Arial" w:hAnsi="Arial" w:cs="Arial"/>
                <w:bCs/>
                <w:color w:val="000000"/>
              </w:rPr>
            </w:pPr>
            <w:r w:rsidRPr="003A3A67">
              <w:rPr>
                <w:rFonts w:ascii="Arial" w:hAnsi="Arial" w:cs="Arial"/>
                <w:bCs/>
                <w:color w:val="000000"/>
              </w:rPr>
              <w:t>▲</w:t>
            </w:r>
            <w:r>
              <w:rPr>
                <w:rFonts w:ascii="Arial" w:hAnsi="Arial" w:cs="Arial"/>
                <w:bCs/>
                <w:color w:val="000000"/>
              </w:rPr>
              <w:t>3.9</w:t>
            </w:r>
            <w:r w:rsidRPr="00C04D60">
              <w:rPr>
                <w:rFonts w:ascii="Arial" w:hAnsi="Arial" w:cs="Arial" w:hint="eastAsia"/>
                <w:bCs/>
                <w:color w:val="000000"/>
              </w:rPr>
              <w:t>正弦振动试验</w:t>
            </w:r>
            <w:r>
              <w:rPr>
                <w:rFonts w:ascii="Arial" w:hAnsi="Arial" w:cs="Arial"/>
                <w:bCs/>
                <w:color w:val="000000"/>
              </w:rPr>
              <w:t xml:space="preserve"> </w:t>
            </w:r>
            <w:r w:rsidRPr="00C04D60">
              <w:rPr>
                <w:rFonts w:ascii="Arial" w:hAnsi="Arial" w:cs="Arial"/>
                <w:bCs/>
                <w:color w:val="000000"/>
              </w:rPr>
              <w:t>10</w:t>
            </w:r>
            <w:r w:rsidRPr="00C04D60">
              <w:rPr>
                <w:rFonts w:ascii="Arial" w:hAnsi="Arial" w:cs="Arial" w:hint="eastAsia"/>
                <w:bCs/>
                <w:color w:val="000000"/>
              </w:rPr>
              <w:t>～</w:t>
            </w:r>
            <w:r w:rsidRPr="00C04D60">
              <w:rPr>
                <w:rFonts w:ascii="Arial" w:hAnsi="Arial" w:cs="Arial"/>
                <w:bCs/>
                <w:color w:val="000000"/>
              </w:rPr>
              <w:t>55Hz</w:t>
            </w:r>
            <w:r w:rsidRPr="00C04D60">
              <w:rPr>
                <w:rFonts w:ascii="Arial" w:hAnsi="Arial" w:cs="Arial" w:hint="eastAsia"/>
                <w:bCs/>
                <w:color w:val="000000"/>
              </w:rPr>
              <w:t>，振幅</w:t>
            </w:r>
            <w:r w:rsidRPr="00C04D60">
              <w:rPr>
                <w:rFonts w:ascii="Arial" w:hAnsi="Arial" w:cs="Arial"/>
                <w:bCs/>
                <w:color w:val="000000"/>
              </w:rPr>
              <w:t>0.35mm</w:t>
            </w:r>
            <w:r w:rsidRPr="001B0DD0">
              <w:rPr>
                <w:rFonts w:ascii="Arial" w:hAnsi="Arial" w:cs="Arial" w:hint="eastAsia"/>
                <w:bCs/>
                <w:color w:val="000000"/>
              </w:rPr>
              <w:t>，每一轴向循环扫频</w:t>
            </w:r>
            <w:r>
              <w:rPr>
                <w:rFonts w:ascii="Arial" w:hAnsi="Arial" w:cs="Arial" w:hint="eastAsia"/>
                <w:bCs/>
                <w:color w:val="000000"/>
              </w:rPr>
              <w:t>至少</w:t>
            </w:r>
            <w:r w:rsidRPr="001B0DD0">
              <w:rPr>
                <w:rFonts w:ascii="Arial" w:hAnsi="Arial" w:cs="Arial"/>
                <w:bCs/>
                <w:color w:val="000000"/>
              </w:rPr>
              <w:t>5</w:t>
            </w:r>
            <w:r w:rsidRPr="001B0DD0">
              <w:rPr>
                <w:rFonts w:ascii="Arial" w:hAnsi="Arial" w:cs="Arial" w:hint="eastAsia"/>
                <w:bCs/>
                <w:color w:val="000000"/>
              </w:rPr>
              <w:t>次，每次时间</w:t>
            </w:r>
            <w:r w:rsidRPr="00A334D3">
              <w:rPr>
                <w:rFonts w:hint="eastAsia"/>
              </w:rPr>
              <w:t>不超出</w:t>
            </w:r>
            <w:r w:rsidRPr="001B0DD0">
              <w:rPr>
                <w:rFonts w:ascii="Arial" w:hAnsi="Arial" w:cs="Arial"/>
                <w:bCs/>
                <w:color w:val="000000"/>
              </w:rPr>
              <w:t>5min</w:t>
            </w:r>
            <w:r w:rsidRPr="001B0DD0">
              <w:rPr>
                <w:rFonts w:ascii="Arial" w:hAnsi="Arial" w:cs="Arial" w:hint="eastAsia"/>
                <w:bCs/>
                <w:color w:val="000000"/>
              </w:rPr>
              <w:t>。</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r w:rsidRPr="00A01178">
              <w:rPr>
                <w:rFonts w:ascii="Arial" w:hAnsi="Arial" w:cs="Arial" w:hint="eastAsia"/>
                <w:b/>
                <w:bCs/>
                <w:color w:val="000000"/>
              </w:rPr>
              <w:t>）</w:t>
            </w:r>
          </w:p>
        </w:tc>
        <w:tc>
          <w:tcPr>
            <w:tcW w:w="2835" w:type="dxa"/>
          </w:tcPr>
          <w:p w14:paraId="071A77F5" w14:textId="77777777" w:rsidR="00BE6CFA" w:rsidRPr="003A3A67" w:rsidRDefault="00BE6CFA" w:rsidP="00D46218">
            <w:pPr>
              <w:spacing w:line="360" w:lineRule="auto"/>
              <w:rPr>
                <w:rFonts w:ascii="Arial" w:hAnsi="Arial" w:cs="Arial"/>
                <w:bCs/>
                <w:color w:val="000000"/>
              </w:rPr>
            </w:pPr>
          </w:p>
        </w:tc>
        <w:tc>
          <w:tcPr>
            <w:tcW w:w="1275" w:type="dxa"/>
          </w:tcPr>
          <w:p w14:paraId="1D78A422" w14:textId="77777777" w:rsidR="00BE6CFA" w:rsidRPr="003A3A67" w:rsidRDefault="00BE6CFA" w:rsidP="00D46218">
            <w:pPr>
              <w:spacing w:line="360" w:lineRule="auto"/>
              <w:rPr>
                <w:rFonts w:ascii="Arial" w:hAnsi="Arial" w:cs="Arial"/>
                <w:bCs/>
                <w:color w:val="000000"/>
              </w:rPr>
            </w:pPr>
          </w:p>
        </w:tc>
        <w:tc>
          <w:tcPr>
            <w:tcW w:w="709" w:type="dxa"/>
          </w:tcPr>
          <w:p w14:paraId="383D73AF" w14:textId="77777777" w:rsidR="00BE6CFA" w:rsidRPr="003A3A67" w:rsidRDefault="00BE6CFA" w:rsidP="00D46218">
            <w:pPr>
              <w:spacing w:line="360" w:lineRule="auto"/>
              <w:rPr>
                <w:rFonts w:ascii="Arial" w:hAnsi="Arial" w:cs="Arial"/>
                <w:bCs/>
                <w:color w:val="000000"/>
              </w:rPr>
            </w:pPr>
          </w:p>
        </w:tc>
      </w:tr>
      <w:tr w:rsidR="00BE6CFA" w:rsidRPr="0059754B" w14:paraId="4A5CC92D" w14:textId="77777777" w:rsidTr="00D46218">
        <w:trPr>
          <w:trHeight w:val="510"/>
        </w:trPr>
        <w:tc>
          <w:tcPr>
            <w:tcW w:w="568" w:type="dxa"/>
            <w:vMerge w:val="restart"/>
            <w:vAlign w:val="center"/>
          </w:tcPr>
          <w:p w14:paraId="17D3EB5B" w14:textId="77777777" w:rsidR="00BE6CFA" w:rsidRDefault="00BE6CFA" w:rsidP="00D46218">
            <w:pPr>
              <w:jc w:val="center"/>
              <w:rPr>
                <w:b/>
                <w:szCs w:val="21"/>
              </w:rPr>
            </w:pPr>
            <w:r>
              <w:rPr>
                <w:rFonts w:hint="eastAsia"/>
                <w:b/>
                <w:szCs w:val="21"/>
              </w:rPr>
              <w:t>4</w:t>
            </w:r>
          </w:p>
        </w:tc>
        <w:tc>
          <w:tcPr>
            <w:tcW w:w="709" w:type="dxa"/>
            <w:vMerge w:val="restart"/>
            <w:vAlign w:val="center"/>
          </w:tcPr>
          <w:p w14:paraId="37F8C07A" w14:textId="77777777" w:rsidR="00BE6CFA" w:rsidRDefault="00BE6CFA" w:rsidP="00D46218">
            <w:pPr>
              <w:jc w:val="center"/>
              <w:rPr>
                <w:b/>
                <w:szCs w:val="21"/>
              </w:rPr>
            </w:pPr>
            <w:r w:rsidRPr="00AC33FE">
              <w:rPr>
                <w:rFonts w:hint="eastAsia"/>
                <w:b/>
                <w:szCs w:val="21"/>
              </w:rPr>
              <w:t>配电箱</w:t>
            </w:r>
          </w:p>
        </w:tc>
        <w:tc>
          <w:tcPr>
            <w:tcW w:w="2835" w:type="dxa"/>
            <w:shd w:val="clear" w:color="auto" w:fill="FFFFFF" w:themeFill="background1"/>
          </w:tcPr>
          <w:p w14:paraId="5CFCC78F" w14:textId="77777777" w:rsidR="00BE6CFA" w:rsidRPr="0059754B" w:rsidRDefault="00BE6CFA" w:rsidP="00D46218">
            <w:pPr>
              <w:spacing w:line="360" w:lineRule="auto"/>
              <w:textAlignment w:val="center"/>
              <w:rPr>
                <w:rFonts w:ascii="Arial" w:hAnsi="Arial" w:cs="Arial"/>
                <w:color w:val="000000" w:themeColor="text1"/>
              </w:rPr>
            </w:pPr>
            <w:r>
              <w:rPr>
                <w:rFonts w:ascii="Arial" w:hAnsi="Arial" w:cs="Arial"/>
                <w:color w:val="000000" w:themeColor="text1"/>
              </w:rPr>
              <w:t>4.</w:t>
            </w:r>
            <w:r w:rsidRPr="002E79D6">
              <w:rPr>
                <w:rFonts w:ascii="Arial" w:hAnsi="Arial" w:cs="Arial" w:hint="eastAsia"/>
                <w:color w:val="000000" w:themeColor="text1"/>
              </w:rPr>
              <w:t>1</w:t>
            </w:r>
            <w:r w:rsidRPr="002E79D6">
              <w:rPr>
                <w:rFonts w:ascii="Arial" w:hAnsi="Arial" w:cs="Arial"/>
                <w:color w:val="000000" w:themeColor="text1"/>
              </w:rPr>
              <w:t>.</w:t>
            </w:r>
            <w:r w:rsidRPr="002E79D6">
              <w:rPr>
                <w:rFonts w:ascii="Arial" w:hAnsi="Arial" w:cs="Arial"/>
                <w:color w:val="000000" w:themeColor="text1"/>
              </w:rPr>
              <w:t>三相配电系统，功率</w:t>
            </w:r>
            <w:r>
              <w:rPr>
                <w:rFonts w:ascii="Arial" w:hAnsi="Arial" w:cs="Arial" w:hint="eastAsia"/>
                <w:color w:val="000000" w:themeColor="text1"/>
              </w:rPr>
              <w:t>：</w:t>
            </w:r>
            <w:r w:rsidRPr="009F5AA5">
              <w:rPr>
                <w:rFonts w:ascii="Arial" w:hAnsi="Arial" w:cs="Arial" w:hint="eastAsia"/>
                <w:color w:val="000000" w:themeColor="text1"/>
              </w:rPr>
              <w:t>≥</w:t>
            </w:r>
            <w:r w:rsidRPr="009F5AA5">
              <w:rPr>
                <w:rFonts w:ascii="Arial" w:hAnsi="Arial" w:cs="Arial" w:hint="eastAsia"/>
                <w:color w:val="000000" w:themeColor="text1"/>
              </w:rPr>
              <w:t>1</w:t>
            </w:r>
            <w:r w:rsidRPr="009F5AA5">
              <w:rPr>
                <w:rFonts w:ascii="Arial" w:hAnsi="Arial" w:cs="Arial"/>
                <w:color w:val="000000" w:themeColor="text1"/>
              </w:rPr>
              <w:t>5KW</w:t>
            </w:r>
            <w:r w:rsidRPr="002E79D6">
              <w:rPr>
                <w:rFonts w:ascii="Arial" w:hAnsi="Arial" w:cs="Arial"/>
                <w:color w:val="000000" w:themeColor="text1"/>
              </w:rPr>
              <w:t xml:space="preserve">                                                                                                                                                                                                                                                   </w:t>
            </w:r>
          </w:p>
        </w:tc>
        <w:tc>
          <w:tcPr>
            <w:tcW w:w="2835" w:type="dxa"/>
            <w:shd w:val="clear" w:color="auto" w:fill="FFFFFF" w:themeFill="background1"/>
          </w:tcPr>
          <w:p w14:paraId="68809E7A" w14:textId="77777777" w:rsidR="00BE6CFA" w:rsidRDefault="00BE6CFA" w:rsidP="00D46218">
            <w:pPr>
              <w:spacing w:line="360" w:lineRule="auto"/>
              <w:textAlignment w:val="center"/>
              <w:rPr>
                <w:rFonts w:ascii="Arial" w:hAnsi="Arial" w:cs="Arial"/>
                <w:color w:val="000000" w:themeColor="text1"/>
              </w:rPr>
            </w:pPr>
          </w:p>
        </w:tc>
        <w:tc>
          <w:tcPr>
            <w:tcW w:w="1275" w:type="dxa"/>
            <w:shd w:val="clear" w:color="auto" w:fill="FFFFFF" w:themeFill="background1"/>
          </w:tcPr>
          <w:p w14:paraId="294C8CE2" w14:textId="77777777" w:rsidR="00BE6CFA" w:rsidRDefault="00BE6CFA" w:rsidP="00D46218">
            <w:pPr>
              <w:spacing w:line="360" w:lineRule="auto"/>
              <w:textAlignment w:val="center"/>
              <w:rPr>
                <w:rFonts w:ascii="Arial" w:hAnsi="Arial" w:cs="Arial"/>
                <w:color w:val="000000" w:themeColor="text1"/>
              </w:rPr>
            </w:pPr>
          </w:p>
        </w:tc>
        <w:tc>
          <w:tcPr>
            <w:tcW w:w="709" w:type="dxa"/>
            <w:shd w:val="clear" w:color="auto" w:fill="FFFFFF" w:themeFill="background1"/>
          </w:tcPr>
          <w:p w14:paraId="78C5766A" w14:textId="77777777" w:rsidR="00BE6CFA" w:rsidRDefault="00BE6CFA" w:rsidP="00D46218">
            <w:pPr>
              <w:spacing w:line="360" w:lineRule="auto"/>
              <w:textAlignment w:val="center"/>
              <w:rPr>
                <w:rFonts w:ascii="Arial" w:hAnsi="Arial" w:cs="Arial"/>
                <w:color w:val="000000" w:themeColor="text1"/>
              </w:rPr>
            </w:pPr>
          </w:p>
        </w:tc>
      </w:tr>
      <w:tr w:rsidR="00BE6CFA" w14:paraId="35EF7ACC" w14:textId="77777777" w:rsidTr="00D46218">
        <w:trPr>
          <w:trHeight w:val="510"/>
        </w:trPr>
        <w:tc>
          <w:tcPr>
            <w:tcW w:w="568" w:type="dxa"/>
            <w:vMerge/>
            <w:vAlign w:val="center"/>
          </w:tcPr>
          <w:p w14:paraId="649EA92C" w14:textId="77777777" w:rsidR="00BE6CFA" w:rsidRDefault="00BE6CFA" w:rsidP="00D46218">
            <w:pPr>
              <w:jc w:val="center"/>
              <w:rPr>
                <w:b/>
                <w:szCs w:val="21"/>
              </w:rPr>
            </w:pPr>
          </w:p>
        </w:tc>
        <w:tc>
          <w:tcPr>
            <w:tcW w:w="709" w:type="dxa"/>
            <w:vMerge/>
            <w:vAlign w:val="center"/>
          </w:tcPr>
          <w:p w14:paraId="35CCF76B" w14:textId="77777777" w:rsidR="00BE6CFA" w:rsidRPr="00AC33FE" w:rsidRDefault="00BE6CFA" w:rsidP="00D46218">
            <w:pPr>
              <w:jc w:val="center"/>
              <w:rPr>
                <w:b/>
                <w:szCs w:val="21"/>
              </w:rPr>
            </w:pPr>
          </w:p>
        </w:tc>
        <w:tc>
          <w:tcPr>
            <w:tcW w:w="2835" w:type="dxa"/>
            <w:shd w:val="clear" w:color="auto" w:fill="FFFFFF" w:themeFill="background1"/>
          </w:tcPr>
          <w:p w14:paraId="133C9612" w14:textId="77777777" w:rsidR="00BE6CFA" w:rsidRDefault="00BE6CFA" w:rsidP="00D46218">
            <w:pPr>
              <w:spacing w:line="360" w:lineRule="auto"/>
              <w:textAlignment w:val="center"/>
              <w:rPr>
                <w:rFonts w:ascii="Arial" w:hAnsi="Arial" w:cs="Arial"/>
                <w:color w:val="000000" w:themeColor="text1"/>
              </w:rPr>
            </w:pPr>
            <w:r>
              <w:rPr>
                <w:rFonts w:ascii="Arial" w:hAnsi="Arial" w:cs="Arial"/>
                <w:color w:val="000000" w:themeColor="text1"/>
              </w:rPr>
              <w:t>4.</w:t>
            </w:r>
            <w:r w:rsidRPr="002E79D6">
              <w:rPr>
                <w:rFonts w:ascii="Arial" w:hAnsi="Arial" w:cs="Arial" w:hint="eastAsia"/>
                <w:color w:val="000000" w:themeColor="text1"/>
              </w:rPr>
              <w:t>2</w:t>
            </w:r>
            <w:r w:rsidRPr="002E79D6">
              <w:rPr>
                <w:rFonts w:ascii="Arial" w:hAnsi="Arial" w:cs="Arial"/>
                <w:color w:val="000000" w:themeColor="text1"/>
              </w:rPr>
              <w:t>.</w:t>
            </w:r>
            <w:r>
              <w:rPr>
                <w:rFonts w:ascii="Arial" w:hAnsi="Arial" w:cs="Arial"/>
                <w:color w:val="000000" w:themeColor="text1"/>
              </w:rPr>
              <w:t>具有过载、过流、过载保护</w:t>
            </w:r>
            <w:r w:rsidRPr="002E79D6">
              <w:rPr>
                <w:rFonts w:ascii="Arial" w:hAnsi="Arial" w:cs="Arial"/>
                <w:color w:val="000000" w:themeColor="text1"/>
              </w:rPr>
              <w:t xml:space="preserve">    </w:t>
            </w:r>
          </w:p>
        </w:tc>
        <w:tc>
          <w:tcPr>
            <w:tcW w:w="2835" w:type="dxa"/>
            <w:shd w:val="clear" w:color="auto" w:fill="FFFFFF" w:themeFill="background1"/>
          </w:tcPr>
          <w:p w14:paraId="1655EDFC" w14:textId="77777777" w:rsidR="00BE6CFA" w:rsidRDefault="00BE6CFA" w:rsidP="00D46218">
            <w:pPr>
              <w:spacing w:line="360" w:lineRule="auto"/>
              <w:textAlignment w:val="center"/>
              <w:rPr>
                <w:rFonts w:ascii="Arial" w:hAnsi="Arial" w:cs="Arial"/>
                <w:color w:val="000000" w:themeColor="text1"/>
              </w:rPr>
            </w:pPr>
          </w:p>
        </w:tc>
        <w:tc>
          <w:tcPr>
            <w:tcW w:w="1275" w:type="dxa"/>
            <w:shd w:val="clear" w:color="auto" w:fill="FFFFFF" w:themeFill="background1"/>
          </w:tcPr>
          <w:p w14:paraId="79978DEC" w14:textId="77777777" w:rsidR="00BE6CFA" w:rsidRDefault="00BE6CFA" w:rsidP="00D46218">
            <w:pPr>
              <w:spacing w:line="360" w:lineRule="auto"/>
              <w:textAlignment w:val="center"/>
              <w:rPr>
                <w:rFonts w:ascii="Arial" w:hAnsi="Arial" w:cs="Arial"/>
                <w:color w:val="000000" w:themeColor="text1"/>
              </w:rPr>
            </w:pPr>
          </w:p>
        </w:tc>
        <w:tc>
          <w:tcPr>
            <w:tcW w:w="709" w:type="dxa"/>
            <w:shd w:val="clear" w:color="auto" w:fill="FFFFFF" w:themeFill="background1"/>
          </w:tcPr>
          <w:p w14:paraId="462C8B79" w14:textId="77777777" w:rsidR="00BE6CFA" w:rsidRDefault="00BE6CFA" w:rsidP="00D46218">
            <w:pPr>
              <w:spacing w:line="360" w:lineRule="auto"/>
              <w:textAlignment w:val="center"/>
              <w:rPr>
                <w:rFonts w:ascii="Arial" w:hAnsi="Arial" w:cs="Arial"/>
                <w:color w:val="000000" w:themeColor="text1"/>
              </w:rPr>
            </w:pPr>
          </w:p>
        </w:tc>
      </w:tr>
      <w:tr w:rsidR="00BE6CFA" w:rsidRPr="00A334D3" w14:paraId="3F7A3437" w14:textId="77777777" w:rsidTr="00D46218">
        <w:trPr>
          <w:trHeight w:val="510"/>
        </w:trPr>
        <w:tc>
          <w:tcPr>
            <w:tcW w:w="568" w:type="dxa"/>
            <w:vMerge/>
            <w:vAlign w:val="center"/>
          </w:tcPr>
          <w:p w14:paraId="3F46B5C8" w14:textId="77777777" w:rsidR="00BE6CFA" w:rsidRDefault="00BE6CFA" w:rsidP="00D46218">
            <w:pPr>
              <w:jc w:val="center"/>
              <w:rPr>
                <w:b/>
                <w:szCs w:val="21"/>
              </w:rPr>
            </w:pPr>
          </w:p>
        </w:tc>
        <w:tc>
          <w:tcPr>
            <w:tcW w:w="709" w:type="dxa"/>
            <w:vMerge/>
            <w:vAlign w:val="center"/>
          </w:tcPr>
          <w:p w14:paraId="16B8930C" w14:textId="77777777" w:rsidR="00BE6CFA" w:rsidRPr="00AC33FE" w:rsidRDefault="00BE6CFA" w:rsidP="00D46218">
            <w:pPr>
              <w:jc w:val="center"/>
              <w:rPr>
                <w:b/>
                <w:szCs w:val="21"/>
              </w:rPr>
            </w:pPr>
          </w:p>
        </w:tc>
        <w:tc>
          <w:tcPr>
            <w:tcW w:w="2835" w:type="dxa"/>
            <w:shd w:val="clear" w:color="auto" w:fill="FFFFFF" w:themeFill="background1"/>
          </w:tcPr>
          <w:p w14:paraId="41EE0196" w14:textId="77777777" w:rsidR="00BE6CFA" w:rsidRPr="00A334D3" w:rsidRDefault="00BE6CFA" w:rsidP="00D46218">
            <w:pPr>
              <w:spacing w:line="360" w:lineRule="auto"/>
              <w:jc w:val="left"/>
              <w:textAlignment w:val="center"/>
              <w:rPr>
                <w:rFonts w:ascii="Arial" w:hAnsi="Arial" w:cs="Arial"/>
                <w:color w:val="000000" w:themeColor="text1"/>
              </w:rPr>
            </w:pPr>
            <w:r>
              <w:rPr>
                <w:rFonts w:ascii="Arial" w:hAnsi="Arial" w:cs="Arial"/>
                <w:color w:val="000000" w:themeColor="text1"/>
              </w:rPr>
              <w:t>4.</w:t>
            </w:r>
            <w:r w:rsidRPr="002E79D6">
              <w:rPr>
                <w:rFonts w:ascii="Arial" w:hAnsi="Arial" w:cs="Arial" w:hint="eastAsia"/>
                <w:color w:val="000000" w:themeColor="text1"/>
              </w:rPr>
              <w:t>3</w:t>
            </w:r>
            <w:r w:rsidRPr="002E79D6">
              <w:rPr>
                <w:rFonts w:ascii="Arial" w:hAnsi="Arial" w:cs="Arial"/>
                <w:color w:val="000000" w:themeColor="text1"/>
              </w:rPr>
              <w:t>.</w:t>
            </w:r>
            <w:r>
              <w:rPr>
                <w:rFonts w:ascii="Arial" w:hAnsi="Arial" w:cs="Arial"/>
                <w:color w:val="000000" w:themeColor="text1"/>
              </w:rPr>
              <w:t>通过</w:t>
            </w:r>
            <w:r w:rsidRPr="002E79D6">
              <w:rPr>
                <w:rFonts w:ascii="Arial" w:hAnsi="Arial" w:cs="Arial"/>
                <w:color w:val="000000" w:themeColor="text1"/>
              </w:rPr>
              <w:t>软件控制电源系统的开关</w:t>
            </w:r>
            <w:r>
              <w:rPr>
                <w:rFonts w:ascii="Arial" w:hAnsi="Arial" w:cs="Arial" w:hint="eastAsia"/>
                <w:color w:val="000000" w:themeColor="text1"/>
              </w:rPr>
              <w:t>，</w:t>
            </w:r>
            <w:r>
              <w:rPr>
                <w:rFonts w:ascii="Arial" w:hAnsi="Arial" w:cs="Arial"/>
                <w:color w:val="000000" w:themeColor="text1"/>
              </w:rPr>
              <w:t>具有温湿度采集</w:t>
            </w:r>
            <w:r>
              <w:rPr>
                <w:rFonts w:ascii="Arial" w:hAnsi="Arial" w:cs="Arial" w:hint="eastAsia"/>
                <w:color w:val="000000" w:themeColor="text1"/>
              </w:rPr>
              <w:t>系统</w:t>
            </w:r>
          </w:p>
        </w:tc>
        <w:tc>
          <w:tcPr>
            <w:tcW w:w="2835" w:type="dxa"/>
            <w:shd w:val="clear" w:color="auto" w:fill="FFFFFF" w:themeFill="background1"/>
          </w:tcPr>
          <w:p w14:paraId="62BFA33E" w14:textId="77777777" w:rsidR="00BE6CFA" w:rsidRDefault="00BE6CFA" w:rsidP="00D46218">
            <w:pPr>
              <w:spacing w:line="360" w:lineRule="auto"/>
              <w:jc w:val="left"/>
              <w:textAlignment w:val="center"/>
              <w:rPr>
                <w:rFonts w:ascii="Arial" w:hAnsi="Arial" w:cs="Arial"/>
                <w:color w:val="000000" w:themeColor="text1"/>
              </w:rPr>
            </w:pPr>
          </w:p>
        </w:tc>
        <w:tc>
          <w:tcPr>
            <w:tcW w:w="1275" w:type="dxa"/>
            <w:shd w:val="clear" w:color="auto" w:fill="FFFFFF" w:themeFill="background1"/>
          </w:tcPr>
          <w:p w14:paraId="6CE673DD" w14:textId="77777777" w:rsidR="00BE6CFA" w:rsidRDefault="00BE6CFA" w:rsidP="00D46218">
            <w:pPr>
              <w:spacing w:line="360" w:lineRule="auto"/>
              <w:jc w:val="left"/>
              <w:textAlignment w:val="center"/>
              <w:rPr>
                <w:rFonts w:ascii="Arial" w:hAnsi="Arial" w:cs="Arial"/>
                <w:color w:val="000000" w:themeColor="text1"/>
              </w:rPr>
            </w:pPr>
          </w:p>
        </w:tc>
        <w:tc>
          <w:tcPr>
            <w:tcW w:w="709" w:type="dxa"/>
            <w:shd w:val="clear" w:color="auto" w:fill="FFFFFF" w:themeFill="background1"/>
          </w:tcPr>
          <w:p w14:paraId="5FF7C62A" w14:textId="77777777" w:rsidR="00BE6CFA" w:rsidRDefault="00BE6CFA" w:rsidP="00D46218">
            <w:pPr>
              <w:spacing w:line="360" w:lineRule="auto"/>
              <w:jc w:val="left"/>
              <w:textAlignment w:val="center"/>
              <w:rPr>
                <w:rFonts w:ascii="Arial" w:hAnsi="Arial" w:cs="Arial"/>
                <w:color w:val="000000" w:themeColor="text1"/>
              </w:rPr>
            </w:pPr>
          </w:p>
        </w:tc>
      </w:tr>
      <w:tr w:rsidR="00BE6CFA" w:rsidRPr="00A334D3" w14:paraId="6801A5DF" w14:textId="77777777" w:rsidTr="00D46218">
        <w:trPr>
          <w:trHeight w:val="510"/>
        </w:trPr>
        <w:tc>
          <w:tcPr>
            <w:tcW w:w="568" w:type="dxa"/>
            <w:vMerge/>
            <w:vAlign w:val="center"/>
          </w:tcPr>
          <w:p w14:paraId="4E31FE97" w14:textId="77777777" w:rsidR="00BE6CFA" w:rsidRDefault="00BE6CFA" w:rsidP="00D46218">
            <w:pPr>
              <w:jc w:val="center"/>
              <w:rPr>
                <w:b/>
                <w:szCs w:val="21"/>
              </w:rPr>
            </w:pPr>
          </w:p>
        </w:tc>
        <w:tc>
          <w:tcPr>
            <w:tcW w:w="709" w:type="dxa"/>
            <w:vMerge/>
            <w:vAlign w:val="center"/>
          </w:tcPr>
          <w:p w14:paraId="6F00D42C" w14:textId="77777777" w:rsidR="00BE6CFA" w:rsidRPr="00AC33FE" w:rsidRDefault="00BE6CFA" w:rsidP="00D46218">
            <w:pPr>
              <w:jc w:val="center"/>
              <w:rPr>
                <w:b/>
                <w:szCs w:val="21"/>
              </w:rPr>
            </w:pPr>
          </w:p>
        </w:tc>
        <w:tc>
          <w:tcPr>
            <w:tcW w:w="2835" w:type="dxa"/>
            <w:shd w:val="clear" w:color="auto" w:fill="FFFFFF" w:themeFill="background1"/>
          </w:tcPr>
          <w:p w14:paraId="0DD89CB7" w14:textId="77777777" w:rsidR="00BE6CFA" w:rsidRPr="00A334D3" w:rsidRDefault="00BE6CFA" w:rsidP="00D46218">
            <w:pPr>
              <w:widowControl/>
              <w:shd w:val="clear" w:color="auto" w:fill="FFFFFF"/>
              <w:spacing w:line="360" w:lineRule="auto"/>
              <w:rPr>
                <w:rFonts w:cs="Arial"/>
                <w:bCs/>
                <w:smallCaps/>
              </w:rPr>
            </w:pPr>
            <w:r w:rsidRPr="00F52DCD">
              <w:rPr>
                <w:rFonts w:cs="Arial"/>
                <w:bCs/>
                <w:smallCaps/>
              </w:rPr>
              <w:t>4.</w:t>
            </w:r>
            <w:r w:rsidRPr="00F52DCD">
              <w:rPr>
                <w:rFonts w:cs="Arial" w:hint="eastAsia"/>
                <w:bCs/>
                <w:smallCaps/>
              </w:rPr>
              <w:t>4</w:t>
            </w:r>
            <w:r w:rsidRPr="00F52DCD">
              <w:rPr>
                <w:rFonts w:cs="Arial"/>
                <w:bCs/>
                <w:smallCaps/>
              </w:rPr>
              <w:t>.</w:t>
            </w:r>
            <w:r w:rsidRPr="00F52DCD">
              <w:rPr>
                <w:rFonts w:cs="Arial"/>
                <w:bCs/>
                <w:smallCaps/>
              </w:rPr>
              <w:t>通过</w:t>
            </w:r>
            <w:r w:rsidRPr="00F52DCD">
              <w:rPr>
                <w:rFonts w:cs="Arial"/>
                <w:bCs/>
                <w:smallCaps/>
              </w:rPr>
              <w:t>PLC</w:t>
            </w:r>
            <w:r w:rsidRPr="00F52DCD">
              <w:rPr>
                <w:rFonts w:cs="Arial"/>
                <w:bCs/>
                <w:smallCaps/>
              </w:rPr>
              <w:t>可设定任意时间开启和关闭</w:t>
            </w:r>
            <w:r w:rsidRPr="00F52DCD">
              <w:rPr>
                <w:rFonts w:cs="Arial"/>
                <w:bCs/>
                <w:smallCaps/>
              </w:rPr>
              <w:t>LED</w:t>
            </w:r>
            <w:r w:rsidRPr="00F52DCD">
              <w:rPr>
                <w:rFonts w:cs="Arial"/>
                <w:bCs/>
                <w:smallCaps/>
              </w:rPr>
              <w:t>显示屏电源</w:t>
            </w:r>
            <w:r w:rsidRPr="00F52DCD">
              <w:rPr>
                <w:rFonts w:cs="Arial" w:hint="eastAsia"/>
                <w:bCs/>
                <w:smallCaps/>
              </w:rPr>
              <w:t>，</w:t>
            </w:r>
            <w:r w:rsidRPr="00F52DCD">
              <w:rPr>
                <w:rFonts w:cs="Arial"/>
                <w:bCs/>
                <w:smallCaps/>
              </w:rPr>
              <w:t>可设定任意时间关闭计算机</w:t>
            </w:r>
          </w:p>
        </w:tc>
        <w:tc>
          <w:tcPr>
            <w:tcW w:w="2835" w:type="dxa"/>
            <w:shd w:val="clear" w:color="auto" w:fill="FFFFFF" w:themeFill="background1"/>
          </w:tcPr>
          <w:p w14:paraId="4A00CE5B" w14:textId="77777777" w:rsidR="00BE6CFA" w:rsidRPr="00F52DCD" w:rsidRDefault="00BE6CFA" w:rsidP="00D46218">
            <w:pPr>
              <w:widowControl/>
              <w:shd w:val="clear" w:color="auto" w:fill="FFFFFF"/>
              <w:spacing w:line="360" w:lineRule="auto"/>
              <w:rPr>
                <w:rFonts w:cs="Arial"/>
                <w:bCs/>
                <w:smallCaps/>
              </w:rPr>
            </w:pPr>
          </w:p>
        </w:tc>
        <w:tc>
          <w:tcPr>
            <w:tcW w:w="1275" w:type="dxa"/>
            <w:shd w:val="clear" w:color="auto" w:fill="FFFFFF" w:themeFill="background1"/>
          </w:tcPr>
          <w:p w14:paraId="1BF9438A" w14:textId="77777777" w:rsidR="00BE6CFA" w:rsidRPr="00F52DCD" w:rsidRDefault="00BE6CFA" w:rsidP="00D46218">
            <w:pPr>
              <w:widowControl/>
              <w:shd w:val="clear" w:color="auto" w:fill="FFFFFF"/>
              <w:spacing w:line="360" w:lineRule="auto"/>
              <w:rPr>
                <w:rFonts w:cs="Arial"/>
                <w:bCs/>
                <w:smallCaps/>
              </w:rPr>
            </w:pPr>
          </w:p>
        </w:tc>
        <w:tc>
          <w:tcPr>
            <w:tcW w:w="709" w:type="dxa"/>
            <w:shd w:val="clear" w:color="auto" w:fill="FFFFFF" w:themeFill="background1"/>
          </w:tcPr>
          <w:p w14:paraId="44A0CDBD" w14:textId="77777777" w:rsidR="00BE6CFA" w:rsidRPr="00F52DCD" w:rsidRDefault="00BE6CFA" w:rsidP="00D46218">
            <w:pPr>
              <w:widowControl/>
              <w:shd w:val="clear" w:color="auto" w:fill="FFFFFF"/>
              <w:spacing w:line="360" w:lineRule="auto"/>
              <w:rPr>
                <w:rFonts w:cs="Arial"/>
                <w:bCs/>
                <w:smallCaps/>
              </w:rPr>
            </w:pPr>
          </w:p>
        </w:tc>
      </w:tr>
      <w:tr w:rsidR="00BE6CFA" w14:paraId="1B73A186" w14:textId="77777777" w:rsidTr="00D46218">
        <w:trPr>
          <w:trHeight w:val="510"/>
        </w:trPr>
        <w:tc>
          <w:tcPr>
            <w:tcW w:w="568" w:type="dxa"/>
            <w:vMerge/>
            <w:vAlign w:val="center"/>
          </w:tcPr>
          <w:p w14:paraId="22455087" w14:textId="77777777" w:rsidR="00BE6CFA" w:rsidRDefault="00BE6CFA" w:rsidP="00D46218">
            <w:pPr>
              <w:jc w:val="center"/>
              <w:rPr>
                <w:b/>
                <w:szCs w:val="21"/>
              </w:rPr>
            </w:pPr>
          </w:p>
        </w:tc>
        <w:tc>
          <w:tcPr>
            <w:tcW w:w="709" w:type="dxa"/>
            <w:vMerge/>
            <w:vAlign w:val="center"/>
          </w:tcPr>
          <w:p w14:paraId="582F0FD3" w14:textId="77777777" w:rsidR="00BE6CFA" w:rsidRPr="00AC33FE" w:rsidRDefault="00BE6CFA" w:rsidP="00D46218">
            <w:pPr>
              <w:jc w:val="center"/>
              <w:rPr>
                <w:b/>
                <w:szCs w:val="21"/>
              </w:rPr>
            </w:pPr>
          </w:p>
        </w:tc>
        <w:tc>
          <w:tcPr>
            <w:tcW w:w="2835" w:type="dxa"/>
            <w:shd w:val="clear" w:color="auto" w:fill="FFFFFF" w:themeFill="background1"/>
          </w:tcPr>
          <w:p w14:paraId="207F081E" w14:textId="77777777" w:rsidR="00BE6CFA" w:rsidRDefault="00BE6CFA" w:rsidP="00D46218">
            <w:pPr>
              <w:spacing w:line="360" w:lineRule="auto"/>
              <w:textAlignment w:val="center"/>
              <w:rPr>
                <w:rFonts w:ascii="Arial" w:hAnsi="Arial" w:cs="Arial"/>
                <w:color w:val="000000" w:themeColor="text1"/>
              </w:rPr>
            </w:pPr>
            <w:r w:rsidRPr="00F52DCD">
              <w:rPr>
                <w:rFonts w:cs="Arial"/>
                <w:bCs/>
                <w:smallCaps/>
              </w:rPr>
              <w:t>▲4.5</w:t>
            </w:r>
            <w:r w:rsidRPr="00F52DCD">
              <w:rPr>
                <w:rFonts w:cs="Arial"/>
                <w:bCs/>
                <w:smallCaps/>
              </w:rPr>
              <w:t>为保证兼容性，需与显示屏为同一品牌。</w:t>
            </w:r>
            <w:r w:rsidRPr="00A01178">
              <w:rPr>
                <w:rFonts w:cs="Arial"/>
                <w:b/>
                <w:bCs/>
                <w:smallCaps/>
              </w:rPr>
              <w:t>（提供</w:t>
            </w:r>
            <w:r w:rsidRPr="00A01178">
              <w:rPr>
                <w:rFonts w:cs="Arial"/>
                <w:b/>
                <w:bCs/>
                <w:smallCaps/>
              </w:rPr>
              <w:t>CCC</w:t>
            </w:r>
            <w:r w:rsidRPr="00A01178">
              <w:rPr>
                <w:rFonts w:cs="Arial"/>
                <w:b/>
                <w:bCs/>
                <w:smallCaps/>
              </w:rPr>
              <w:t>证书</w:t>
            </w:r>
            <w:r w:rsidRPr="00A01178">
              <w:rPr>
                <w:rFonts w:cs="Arial" w:hint="eastAsia"/>
                <w:b/>
                <w:bCs/>
                <w:smallCaps/>
              </w:rPr>
              <w:t>复印件）</w:t>
            </w:r>
          </w:p>
        </w:tc>
        <w:tc>
          <w:tcPr>
            <w:tcW w:w="2835" w:type="dxa"/>
            <w:shd w:val="clear" w:color="auto" w:fill="FFFFFF" w:themeFill="background1"/>
          </w:tcPr>
          <w:p w14:paraId="4467210B" w14:textId="77777777" w:rsidR="00BE6CFA" w:rsidRPr="00F52DCD" w:rsidRDefault="00BE6CFA" w:rsidP="00D46218">
            <w:pPr>
              <w:spacing w:line="360" w:lineRule="auto"/>
              <w:textAlignment w:val="center"/>
              <w:rPr>
                <w:rFonts w:cs="Arial"/>
                <w:bCs/>
                <w:smallCaps/>
              </w:rPr>
            </w:pPr>
          </w:p>
        </w:tc>
        <w:tc>
          <w:tcPr>
            <w:tcW w:w="1275" w:type="dxa"/>
            <w:shd w:val="clear" w:color="auto" w:fill="FFFFFF" w:themeFill="background1"/>
          </w:tcPr>
          <w:p w14:paraId="436B7B09" w14:textId="77777777" w:rsidR="00BE6CFA" w:rsidRPr="00F52DCD" w:rsidRDefault="00BE6CFA" w:rsidP="00D46218">
            <w:pPr>
              <w:spacing w:line="360" w:lineRule="auto"/>
              <w:textAlignment w:val="center"/>
              <w:rPr>
                <w:rFonts w:cs="Arial"/>
                <w:bCs/>
                <w:smallCaps/>
              </w:rPr>
            </w:pPr>
          </w:p>
        </w:tc>
        <w:tc>
          <w:tcPr>
            <w:tcW w:w="709" w:type="dxa"/>
            <w:shd w:val="clear" w:color="auto" w:fill="FFFFFF" w:themeFill="background1"/>
          </w:tcPr>
          <w:p w14:paraId="0D5BF285" w14:textId="77777777" w:rsidR="00BE6CFA" w:rsidRPr="00F52DCD" w:rsidRDefault="00BE6CFA" w:rsidP="00D46218">
            <w:pPr>
              <w:spacing w:line="360" w:lineRule="auto"/>
              <w:textAlignment w:val="center"/>
              <w:rPr>
                <w:rFonts w:cs="Arial"/>
                <w:bCs/>
                <w:smallCaps/>
              </w:rPr>
            </w:pPr>
          </w:p>
        </w:tc>
      </w:tr>
      <w:tr w:rsidR="00BE6CFA" w:rsidRPr="001E08A6" w14:paraId="32D02DC2" w14:textId="77777777" w:rsidTr="00D46218">
        <w:trPr>
          <w:trHeight w:val="510"/>
        </w:trPr>
        <w:tc>
          <w:tcPr>
            <w:tcW w:w="568" w:type="dxa"/>
            <w:vMerge w:val="restart"/>
            <w:vAlign w:val="center"/>
          </w:tcPr>
          <w:p w14:paraId="3E0856EA" w14:textId="77777777" w:rsidR="00BE6CFA" w:rsidRDefault="00BE6CFA" w:rsidP="00D46218">
            <w:pPr>
              <w:jc w:val="center"/>
              <w:rPr>
                <w:b/>
                <w:szCs w:val="21"/>
              </w:rPr>
            </w:pPr>
            <w:r>
              <w:rPr>
                <w:rFonts w:hint="eastAsia"/>
                <w:b/>
                <w:szCs w:val="21"/>
              </w:rPr>
              <w:t>5</w:t>
            </w:r>
          </w:p>
        </w:tc>
        <w:tc>
          <w:tcPr>
            <w:tcW w:w="709" w:type="dxa"/>
            <w:vMerge w:val="restart"/>
            <w:vAlign w:val="center"/>
          </w:tcPr>
          <w:p w14:paraId="60FB228D" w14:textId="77777777" w:rsidR="00BE6CFA" w:rsidRDefault="00BE6CFA" w:rsidP="00D46218">
            <w:pPr>
              <w:jc w:val="center"/>
              <w:rPr>
                <w:b/>
                <w:szCs w:val="21"/>
              </w:rPr>
            </w:pPr>
            <w:r w:rsidRPr="00AC33FE">
              <w:rPr>
                <w:rFonts w:hint="eastAsia"/>
                <w:b/>
                <w:szCs w:val="21"/>
              </w:rPr>
              <w:t>系统软件</w:t>
            </w:r>
          </w:p>
        </w:tc>
        <w:tc>
          <w:tcPr>
            <w:tcW w:w="2835" w:type="dxa"/>
          </w:tcPr>
          <w:p w14:paraId="1D69695F" w14:textId="77777777" w:rsidR="00BE6CFA" w:rsidRPr="001E08A6" w:rsidRDefault="00BE6CFA" w:rsidP="00D46218">
            <w:pPr>
              <w:widowControl/>
              <w:shd w:val="clear" w:color="auto" w:fill="FFFFFF"/>
              <w:spacing w:line="360" w:lineRule="auto"/>
              <w:rPr>
                <w:rFonts w:ascii="Arial" w:hAnsi="Arial" w:cs="Arial"/>
                <w:bCs/>
                <w:smallCaps/>
              </w:rPr>
            </w:pPr>
            <w:r>
              <w:rPr>
                <w:rFonts w:cs="Arial"/>
                <w:bCs/>
                <w:smallCaps/>
              </w:rPr>
              <w:t>5.</w:t>
            </w:r>
            <w:r w:rsidRPr="001E08A6">
              <w:rPr>
                <w:rFonts w:cs="Arial"/>
                <w:bCs/>
                <w:smallCaps/>
              </w:rPr>
              <w:t>1.</w:t>
            </w:r>
            <w:r w:rsidRPr="001E08A6">
              <w:rPr>
                <w:rFonts w:ascii="Arial" w:hAnsi="Arial" w:cs="Arial"/>
                <w:bCs/>
                <w:smallCaps/>
              </w:rPr>
              <w:t>软件具备</w:t>
            </w:r>
            <w:r w:rsidRPr="001E08A6">
              <w:rPr>
                <w:rFonts w:ascii="Arial" w:hAnsi="Arial" w:cs="Arial"/>
                <w:bCs/>
                <w:smallCaps/>
              </w:rPr>
              <w:t>C/S</w:t>
            </w:r>
            <w:r w:rsidRPr="001E08A6">
              <w:rPr>
                <w:rFonts w:ascii="Arial" w:hAnsi="Arial" w:cs="Arial"/>
                <w:bCs/>
                <w:smallCaps/>
              </w:rPr>
              <w:t>和</w:t>
            </w:r>
            <w:r w:rsidRPr="001E08A6">
              <w:rPr>
                <w:rFonts w:ascii="Arial" w:hAnsi="Arial" w:cs="Arial"/>
                <w:bCs/>
                <w:smallCaps/>
              </w:rPr>
              <w:t>B/S</w:t>
            </w:r>
            <w:r w:rsidRPr="001E08A6">
              <w:rPr>
                <w:rFonts w:ascii="Arial" w:hAnsi="Arial" w:cs="Arial"/>
                <w:bCs/>
                <w:smallCaps/>
              </w:rPr>
              <w:t>结构，可通过客户端软件对显示屏系统进行设置管理、监控设备状态、信号显示控制操作，同时支</w:t>
            </w:r>
            <w:r>
              <w:rPr>
                <w:rFonts w:ascii="Arial" w:hAnsi="Arial" w:cs="Arial"/>
                <w:bCs/>
                <w:smallCaps/>
              </w:rPr>
              <w:t>持通过浏览器方式对系统设备进行配置管理、状态监控及信号调看操作</w:t>
            </w:r>
          </w:p>
        </w:tc>
        <w:tc>
          <w:tcPr>
            <w:tcW w:w="2835" w:type="dxa"/>
          </w:tcPr>
          <w:p w14:paraId="6FFC156F" w14:textId="77777777" w:rsidR="00BE6CFA" w:rsidRDefault="00BE6CFA" w:rsidP="00D46218">
            <w:pPr>
              <w:widowControl/>
              <w:shd w:val="clear" w:color="auto" w:fill="FFFFFF"/>
              <w:spacing w:line="360" w:lineRule="auto"/>
              <w:rPr>
                <w:rFonts w:cs="Arial"/>
                <w:bCs/>
                <w:smallCaps/>
              </w:rPr>
            </w:pPr>
          </w:p>
        </w:tc>
        <w:tc>
          <w:tcPr>
            <w:tcW w:w="1275" w:type="dxa"/>
          </w:tcPr>
          <w:p w14:paraId="34CF3ECF" w14:textId="77777777" w:rsidR="00BE6CFA" w:rsidRDefault="00BE6CFA" w:rsidP="00D46218">
            <w:pPr>
              <w:widowControl/>
              <w:shd w:val="clear" w:color="auto" w:fill="FFFFFF"/>
              <w:spacing w:line="360" w:lineRule="auto"/>
              <w:rPr>
                <w:rFonts w:cs="Arial"/>
                <w:bCs/>
                <w:smallCaps/>
              </w:rPr>
            </w:pPr>
          </w:p>
        </w:tc>
        <w:tc>
          <w:tcPr>
            <w:tcW w:w="709" w:type="dxa"/>
          </w:tcPr>
          <w:p w14:paraId="0DA94BDE" w14:textId="77777777" w:rsidR="00BE6CFA" w:rsidRDefault="00BE6CFA" w:rsidP="00D46218">
            <w:pPr>
              <w:widowControl/>
              <w:shd w:val="clear" w:color="auto" w:fill="FFFFFF"/>
              <w:spacing w:line="360" w:lineRule="auto"/>
              <w:rPr>
                <w:rFonts w:cs="Arial"/>
                <w:bCs/>
                <w:smallCaps/>
              </w:rPr>
            </w:pPr>
          </w:p>
        </w:tc>
      </w:tr>
      <w:tr w:rsidR="00BE6CFA" w:rsidRPr="00A334D3" w14:paraId="4F6023A4" w14:textId="77777777" w:rsidTr="00D46218">
        <w:trPr>
          <w:trHeight w:val="510"/>
        </w:trPr>
        <w:tc>
          <w:tcPr>
            <w:tcW w:w="568" w:type="dxa"/>
            <w:vMerge/>
            <w:vAlign w:val="center"/>
          </w:tcPr>
          <w:p w14:paraId="77784876" w14:textId="77777777" w:rsidR="00BE6CFA" w:rsidRDefault="00BE6CFA" w:rsidP="00D46218">
            <w:pPr>
              <w:jc w:val="center"/>
              <w:rPr>
                <w:b/>
                <w:szCs w:val="21"/>
              </w:rPr>
            </w:pPr>
          </w:p>
        </w:tc>
        <w:tc>
          <w:tcPr>
            <w:tcW w:w="709" w:type="dxa"/>
            <w:vMerge/>
            <w:vAlign w:val="center"/>
          </w:tcPr>
          <w:p w14:paraId="5C80C0AA" w14:textId="77777777" w:rsidR="00BE6CFA" w:rsidRPr="00AC33FE" w:rsidRDefault="00BE6CFA" w:rsidP="00D46218">
            <w:pPr>
              <w:jc w:val="center"/>
              <w:rPr>
                <w:b/>
                <w:szCs w:val="21"/>
              </w:rPr>
            </w:pPr>
          </w:p>
        </w:tc>
        <w:tc>
          <w:tcPr>
            <w:tcW w:w="2835" w:type="dxa"/>
          </w:tcPr>
          <w:p w14:paraId="526C25E1" w14:textId="77777777" w:rsidR="00BE6CFA" w:rsidRPr="00A334D3" w:rsidRDefault="00BE6CFA" w:rsidP="00D46218">
            <w:pPr>
              <w:autoSpaceDE w:val="0"/>
              <w:spacing w:line="360" w:lineRule="auto"/>
            </w:pPr>
            <w:r>
              <w:rPr>
                <w:rStyle w:val="font51"/>
                <w:rFonts w:ascii="Arial" w:hAnsi="Arial" w:cs="Arial" w:hint="default"/>
                <w:sz w:val="24"/>
              </w:rPr>
              <w:t>▲</w:t>
            </w:r>
            <w:r w:rsidRPr="008D16CE">
              <w:rPr>
                <w:bCs/>
                <w:smallCaps/>
              </w:rPr>
              <w:t>5.</w:t>
            </w:r>
            <w:r w:rsidRPr="002C64E4">
              <w:rPr>
                <w:rFonts w:cs="Arial"/>
                <w:bCs/>
                <w:smallCaps/>
              </w:rPr>
              <w:t>2</w:t>
            </w:r>
            <w:r>
              <w:rPr>
                <w:rFonts w:cs="Arial"/>
                <w:bCs/>
                <w:smallCaps/>
              </w:rPr>
              <w:t>.</w:t>
            </w:r>
            <w:r>
              <w:rPr>
                <w:rFonts w:ascii="Arial" w:hAnsi="Arial" w:cs="Arial"/>
                <w:bCs/>
                <w:smallCaps/>
              </w:rPr>
              <w:t>软件不依赖第三方硬件而具备对显示屏、</w:t>
            </w:r>
            <w:r>
              <w:rPr>
                <w:rFonts w:ascii="Arial" w:hAnsi="Arial" w:cs="Arial"/>
                <w:bCs/>
                <w:smallCaps/>
              </w:rPr>
              <w:t>LED</w:t>
            </w:r>
            <w:r>
              <w:rPr>
                <w:rFonts w:ascii="Arial" w:hAnsi="Arial" w:cs="Arial"/>
                <w:bCs/>
                <w:smallCaps/>
              </w:rPr>
              <w:t>播放控制器、</w:t>
            </w:r>
            <w:r>
              <w:rPr>
                <w:rFonts w:ascii="Arial" w:hAnsi="Arial" w:cs="Arial"/>
                <w:bCs/>
                <w:smallCaps/>
              </w:rPr>
              <w:t>PLC</w:t>
            </w:r>
            <w:r>
              <w:rPr>
                <w:rFonts w:ascii="Arial" w:hAnsi="Arial" w:cs="Arial"/>
                <w:bCs/>
                <w:smallCaps/>
              </w:rPr>
              <w:t>配电箱、矩阵进</w:t>
            </w:r>
            <w:r>
              <w:rPr>
                <w:rFonts w:ascii="Arial" w:hAnsi="Arial" w:cs="Arial"/>
                <w:bCs/>
                <w:smallCaps/>
              </w:rPr>
              <w:lastRenderedPageBreak/>
              <w:t>行集成控制的能力。</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p>
        </w:tc>
        <w:tc>
          <w:tcPr>
            <w:tcW w:w="2835" w:type="dxa"/>
          </w:tcPr>
          <w:p w14:paraId="19F606B3" w14:textId="77777777" w:rsidR="00BE6CFA" w:rsidRDefault="00BE6CFA" w:rsidP="00D46218">
            <w:pPr>
              <w:autoSpaceDE w:val="0"/>
              <w:spacing w:line="360" w:lineRule="auto"/>
              <w:rPr>
                <w:rStyle w:val="font51"/>
                <w:rFonts w:ascii="Arial" w:hAnsi="Arial" w:cs="Arial" w:hint="default"/>
              </w:rPr>
            </w:pPr>
          </w:p>
        </w:tc>
        <w:tc>
          <w:tcPr>
            <w:tcW w:w="1275" w:type="dxa"/>
          </w:tcPr>
          <w:p w14:paraId="0E6BD254" w14:textId="77777777" w:rsidR="00BE6CFA" w:rsidRDefault="00BE6CFA" w:rsidP="00D46218">
            <w:pPr>
              <w:autoSpaceDE w:val="0"/>
              <w:spacing w:line="360" w:lineRule="auto"/>
              <w:rPr>
                <w:rStyle w:val="font51"/>
                <w:rFonts w:ascii="Arial" w:hAnsi="Arial" w:cs="Arial" w:hint="default"/>
              </w:rPr>
            </w:pPr>
          </w:p>
        </w:tc>
        <w:tc>
          <w:tcPr>
            <w:tcW w:w="709" w:type="dxa"/>
          </w:tcPr>
          <w:p w14:paraId="59709710" w14:textId="77777777" w:rsidR="00BE6CFA" w:rsidRDefault="00BE6CFA" w:rsidP="00D46218">
            <w:pPr>
              <w:autoSpaceDE w:val="0"/>
              <w:spacing w:line="360" w:lineRule="auto"/>
              <w:rPr>
                <w:rStyle w:val="font51"/>
                <w:rFonts w:ascii="Arial" w:hAnsi="Arial" w:cs="Arial" w:hint="default"/>
              </w:rPr>
            </w:pPr>
          </w:p>
        </w:tc>
      </w:tr>
      <w:tr w:rsidR="00BE6CFA" w:rsidRPr="00A334D3" w14:paraId="46E4F4E1" w14:textId="77777777" w:rsidTr="00D46218">
        <w:trPr>
          <w:trHeight w:val="510"/>
        </w:trPr>
        <w:tc>
          <w:tcPr>
            <w:tcW w:w="568" w:type="dxa"/>
            <w:vMerge/>
            <w:vAlign w:val="center"/>
          </w:tcPr>
          <w:p w14:paraId="36443AD2" w14:textId="77777777" w:rsidR="00BE6CFA" w:rsidRDefault="00BE6CFA" w:rsidP="00D46218">
            <w:pPr>
              <w:jc w:val="center"/>
              <w:rPr>
                <w:b/>
                <w:szCs w:val="21"/>
              </w:rPr>
            </w:pPr>
          </w:p>
        </w:tc>
        <w:tc>
          <w:tcPr>
            <w:tcW w:w="709" w:type="dxa"/>
            <w:vMerge/>
            <w:vAlign w:val="center"/>
          </w:tcPr>
          <w:p w14:paraId="729167DF" w14:textId="77777777" w:rsidR="00BE6CFA" w:rsidRPr="00AC33FE" w:rsidRDefault="00BE6CFA" w:rsidP="00D46218">
            <w:pPr>
              <w:jc w:val="center"/>
              <w:rPr>
                <w:b/>
                <w:szCs w:val="21"/>
              </w:rPr>
            </w:pPr>
          </w:p>
        </w:tc>
        <w:tc>
          <w:tcPr>
            <w:tcW w:w="2835" w:type="dxa"/>
          </w:tcPr>
          <w:p w14:paraId="4F4AD131" w14:textId="77777777" w:rsidR="00BE6CFA" w:rsidRPr="00A334D3" w:rsidRDefault="00BE6CFA" w:rsidP="00D46218">
            <w:pPr>
              <w:widowControl/>
              <w:shd w:val="clear" w:color="auto" w:fill="FFFFFF"/>
              <w:spacing w:line="360" w:lineRule="auto"/>
              <w:rPr>
                <w:rFonts w:ascii="Arial" w:hAnsi="Arial" w:cs="Arial"/>
                <w:bCs/>
                <w:smallCaps/>
              </w:rPr>
            </w:pPr>
            <w:r w:rsidRPr="00F67509">
              <w:rPr>
                <w:bCs/>
                <w:smallCaps/>
              </w:rPr>
              <w:t>5.</w:t>
            </w:r>
            <w:r w:rsidRPr="00F67509">
              <w:rPr>
                <w:rFonts w:hint="eastAsia"/>
                <w:bCs/>
                <w:smallCaps/>
              </w:rPr>
              <w:t>3</w:t>
            </w:r>
            <w:r w:rsidRPr="003441AF">
              <w:rPr>
                <w:rFonts w:ascii="Arial" w:hAnsi="Arial" w:cs="Arial"/>
                <w:bCs/>
                <w:smallCaps/>
              </w:rPr>
              <w:t>.</w:t>
            </w:r>
            <w:r>
              <w:rPr>
                <w:rFonts w:ascii="Arial" w:hAnsi="Arial" w:cs="Arial"/>
                <w:bCs/>
                <w:smallCaps/>
              </w:rPr>
              <w:t>要求一套软件可管理多套显示屏系统</w:t>
            </w:r>
            <w:r>
              <w:rPr>
                <w:rFonts w:ascii="Arial" w:hAnsi="Arial" w:cs="Arial" w:hint="eastAsia"/>
                <w:bCs/>
                <w:smallCaps/>
              </w:rPr>
              <w:t>，</w:t>
            </w:r>
            <w:r w:rsidRPr="001E08A6">
              <w:rPr>
                <w:rFonts w:ascii="Arial" w:hAnsi="Arial" w:cs="Arial"/>
                <w:bCs/>
                <w:smallCaps/>
              </w:rPr>
              <w:t>软</w:t>
            </w:r>
            <w:r>
              <w:rPr>
                <w:rFonts w:ascii="Arial" w:hAnsi="Arial" w:cs="Arial"/>
                <w:bCs/>
                <w:smallCaps/>
              </w:rPr>
              <w:t>件具备用户及权限管理功能，不同权限用户具备相应的管理、操作权限</w:t>
            </w:r>
          </w:p>
        </w:tc>
        <w:tc>
          <w:tcPr>
            <w:tcW w:w="2835" w:type="dxa"/>
          </w:tcPr>
          <w:p w14:paraId="04483652" w14:textId="77777777" w:rsidR="00BE6CFA" w:rsidRPr="00F67509" w:rsidRDefault="00BE6CFA" w:rsidP="00D46218">
            <w:pPr>
              <w:widowControl/>
              <w:shd w:val="clear" w:color="auto" w:fill="FFFFFF"/>
              <w:spacing w:line="360" w:lineRule="auto"/>
              <w:rPr>
                <w:bCs/>
                <w:smallCaps/>
              </w:rPr>
            </w:pPr>
          </w:p>
        </w:tc>
        <w:tc>
          <w:tcPr>
            <w:tcW w:w="1275" w:type="dxa"/>
          </w:tcPr>
          <w:p w14:paraId="6158A262" w14:textId="77777777" w:rsidR="00BE6CFA" w:rsidRPr="00F67509" w:rsidRDefault="00BE6CFA" w:rsidP="00D46218">
            <w:pPr>
              <w:widowControl/>
              <w:shd w:val="clear" w:color="auto" w:fill="FFFFFF"/>
              <w:spacing w:line="360" w:lineRule="auto"/>
              <w:rPr>
                <w:bCs/>
                <w:smallCaps/>
              </w:rPr>
            </w:pPr>
          </w:p>
        </w:tc>
        <w:tc>
          <w:tcPr>
            <w:tcW w:w="709" w:type="dxa"/>
          </w:tcPr>
          <w:p w14:paraId="205A6517" w14:textId="77777777" w:rsidR="00BE6CFA" w:rsidRPr="00F67509" w:rsidRDefault="00BE6CFA" w:rsidP="00D46218">
            <w:pPr>
              <w:widowControl/>
              <w:shd w:val="clear" w:color="auto" w:fill="FFFFFF"/>
              <w:spacing w:line="360" w:lineRule="auto"/>
              <w:rPr>
                <w:bCs/>
                <w:smallCaps/>
              </w:rPr>
            </w:pPr>
          </w:p>
        </w:tc>
      </w:tr>
      <w:tr w:rsidR="00BE6CFA" w:rsidRPr="00A334D3" w14:paraId="640F660B" w14:textId="77777777" w:rsidTr="00D46218">
        <w:trPr>
          <w:trHeight w:val="510"/>
        </w:trPr>
        <w:tc>
          <w:tcPr>
            <w:tcW w:w="568" w:type="dxa"/>
            <w:vMerge/>
            <w:vAlign w:val="center"/>
          </w:tcPr>
          <w:p w14:paraId="58932731" w14:textId="77777777" w:rsidR="00BE6CFA" w:rsidRDefault="00BE6CFA" w:rsidP="00D46218">
            <w:pPr>
              <w:jc w:val="center"/>
              <w:rPr>
                <w:b/>
                <w:szCs w:val="21"/>
              </w:rPr>
            </w:pPr>
          </w:p>
        </w:tc>
        <w:tc>
          <w:tcPr>
            <w:tcW w:w="709" w:type="dxa"/>
            <w:vMerge/>
            <w:vAlign w:val="center"/>
          </w:tcPr>
          <w:p w14:paraId="20535945" w14:textId="77777777" w:rsidR="00BE6CFA" w:rsidRPr="00AC33FE" w:rsidRDefault="00BE6CFA" w:rsidP="00D46218">
            <w:pPr>
              <w:jc w:val="center"/>
              <w:rPr>
                <w:b/>
                <w:szCs w:val="21"/>
              </w:rPr>
            </w:pPr>
          </w:p>
        </w:tc>
        <w:tc>
          <w:tcPr>
            <w:tcW w:w="2835" w:type="dxa"/>
          </w:tcPr>
          <w:p w14:paraId="38947712" w14:textId="77777777" w:rsidR="00BE6CFA" w:rsidRPr="00A334D3" w:rsidRDefault="00BE6CFA" w:rsidP="00D46218">
            <w:pPr>
              <w:widowControl/>
              <w:shd w:val="clear" w:color="auto" w:fill="FFFFFF"/>
              <w:spacing w:line="360" w:lineRule="auto"/>
              <w:rPr>
                <w:rFonts w:ascii="Arial" w:hAnsi="Arial" w:cs="Arial"/>
                <w:bCs/>
                <w:smallCaps/>
              </w:rPr>
            </w:pPr>
            <w:r w:rsidRPr="006F5C68">
              <w:rPr>
                <w:rStyle w:val="font51"/>
                <w:rFonts w:ascii="Arial" w:hAnsi="Arial" w:cs="Arial" w:hint="default"/>
                <w:sz w:val="24"/>
              </w:rPr>
              <w:t>▲</w:t>
            </w:r>
            <w:r w:rsidRPr="00F67509">
              <w:rPr>
                <w:bCs/>
                <w:smallCaps/>
              </w:rPr>
              <w:t>5.4</w:t>
            </w:r>
            <w:r>
              <w:rPr>
                <w:rFonts w:ascii="Arial" w:hAnsi="Arial" w:cs="Arial" w:hint="eastAsia"/>
                <w:bCs/>
                <w:smallCaps/>
              </w:rPr>
              <w:t>.</w:t>
            </w:r>
            <w:r w:rsidRPr="001E08A6">
              <w:rPr>
                <w:rFonts w:ascii="Arial" w:hAnsi="Arial" w:cs="Arial"/>
                <w:bCs/>
                <w:smallCaps/>
              </w:rPr>
              <w:t>软件需具备设备状态监控及告警功能，监控发送卡输入源连接状态、接收卡温度、电压，监控信息显示，导出监控信息，监控信息实时刷新，监控信息邮件通知，告警设置和显示。</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r w:rsidRPr="00A01178">
              <w:rPr>
                <w:rFonts w:ascii="Arial" w:hAnsi="Arial" w:cs="Arial" w:hint="eastAsia"/>
                <w:b/>
                <w:bCs/>
                <w:color w:val="000000"/>
              </w:rPr>
              <w:t>）</w:t>
            </w:r>
          </w:p>
        </w:tc>
        <w:tc>
          <w:tcPr>
            <w:tcW w:w="2835" w:type="dxa"/>
          </w:tcPr>
          <w:p w14:paraId="32A8C090" w14:textId="77777777" w:rsidR="00BE6CFA" w:rsidRPr="006F5C68" w:rsidRDefault="00BE6CFA" w:rsidP="00D46218">
            <w:pPr>
              <w:widowControl/>
              <w:shd w:val="clear" w:color="auto" w:fill="FFFFFF"/>
              <w:spacing w:line="360" w:lineRule="auto"/>
              <w:rPr>
                <w:rStyle w:val="font51"/>
                <w:rFonts w:ascii="Arial" w:hAnsi="Arial" w:cs="Arial" w:hint="default"/>
              </w:rPr>
            </w:pPr>
          </w:p>
        </w:tc>
        <w:tc>
          <w:tcPr>
            <w:tcW w:w="1275" w:type="dxa"/>
          </w:tcPr>
          <w:p w14:paraId="0EF011AF" w14:textId="77777777" w:rsidR="00BE6CFA" w:rsidRPr="006F5C68" w:rsidRDefault="00BE6CFA" w:rsidP="00D46218">
            <w:pPr>
              <w:widowControl/>
              <w:shd w:val="clear" w:color="auto" w:fill="FFFFFF"/>
              <w:spacing w:line="360" w:lineRule="auto"/>
              <w:rPr>
                <w:rStyle w:val="font51"/>
                <w:rFonts w:ascii="Arial" w:hAnsi="Arial" w:cs="Arial" w:hint="default"/>
              </w:rPr>
            </w:pPr>
          </w:p>
        </w:tc>
        <w:tc>
          <w:tcPr>
            <w:tcW w:w="709" w:type="dxa"/>
          </w:tcPr>
          <w:p w14:paraId="2AE310FC" w14:textId="77777777" w:rsidR="00BE6CFA" w:rsidRPr="006F5C68" w:rsidRDefault="00BE6CFA" w:rsidP="00D46218">
            <w:pPr>
              <w:widowControl/>
              <w:shd w:val="clear" w:color="auto" w:fill="FFFFFF"/>
              <w:spacing w:line="360" w:lineRule="auto"/>
              <w:rPr>
                <w:rStyle w:val="font51"/>
                <w:rFonts w:ascii="Arial" w:hAnsi="Arial" w:cs="Arial" w:hint="default"/>
              </w:rPr>
            </w:pPr>
          </w:p>
        </w:tc>
      </w:tr>
      <w:tr w:rsidR="00BE6CFA" w:rsidRPr="00A334D3" w14:paraId="22758111" w14:textId="77777777" w:rsidTr="00D46218">
        <w:trPr>
          <w:trHeight w:val="510"/>
        </w:trPr>
        <w:tc>
          <w:tcPr>
            <w:tcW w:w="568" w:type="dxa"/>
            <w:vMerge/>
            <w:vAlign w:val="center"/>
          </w:tcPr>
          <w:p w14:paraId="3DCA8D50" w14:textId="77777777" w:rsidR="00BE6CFA" w:rsidRDefault="00BE6CFA" w:rsidP="00D46218">
            <w:pPr>
              <w:jc w:val="center"/>
              <w:rPr>
                <w:b/>
                <w:szCs w:val="21"/>
              </w:rPr>
            </w:pPr>
          </w:p>
        </w:tc>
        <w:tc>
          <w:tcPr>
            <w:tcW w:w="709" w:type="dxa"/>
            <w:vMerge/>
            <w:vAlign w:val="center"/>
          </w:tcPr>
          <w:p w14:paraId="1E9BFD52" w14:textId="77777777" w:rsidR="00BE6CFA" w:rsidRPr="00AC33FE" w:rsidRDefault="00BE6CFA" w:rsidP="00D46218">
            <w:pPr>
              <w:jc w:val="center"/>
              <w:rPr>
                <w:b/>
                <w:szCs w:val="21"/>
              </w:rPr>
            </w:pPr>
          </w:p>
        </w:tc>
        <w:tc>
          <w:tcPr>
            <w:tcW w:w="2835" w:type="dxa"/>
          </w:tcPr>
          <w:p w14:paraId="615202A9" w14:textId="77777777" w:rsidR="00BE6CFA" w:rsidRPr="00A334D3" w:rsidRDefault="00BE6CFA" w:rsidP="00D46218">
            <w:pPr>
              <w:autoSpaceDE w:val="0"/>
              <w:spacing w:line="360" w:lineRule="auto"/>
            </w:pPr>
            <w:r w:rsidRPr="006F5C68">
              <w:rPr>
                <w:rStyle w:val="font51"/>
                <w:rFonts w:ascii="Arial" w:hAnsi="Arial" w:cs="Arial" w:hint="default"/>
                <w:sz w:val="24"/>
              </w:rPr>
              <w:t>▲</w:t>
            </w:r>
            <w:r w:rsidRPr="008D16CE">
              <w:rPr>
                <w:bCs/>
                <w:smallCaps/>
              </w:rPr>
              <w:t>5.</w:t>
            </w:r>
            <w:r>
              <w:rPr>
                <w:bCs/>
                <w:smallCaps/>
              </w:rPr>
              <w:t>5</w:t>
            </w:r>
            <w:r w:rsidRPr="001E08A6">
              <w:rPr>
                <w:rFonts w:ascii="Arial" w:hAnsi="Arial" w:cs="Arial"/>
                <w:bCs/>
                <w:smallCaps/>
              </w:rPr>
              <w:t>支持</w:t>
            </w:r>
            <w:r>
              <w:rPr>
                <w:rFonts w:ascii="Arial" w:hAnsi="Arial" w:cs="Arial"/>
                <w:bCs/>
                <w:smallCaps/>
              </w:rPr>
              <w:t>单台、多台发送卡级联控制，获取输入源连接状态、接收卡温度、电压</w:t>
            </w:r>
            <w:r w:rsidRPr="001E08A6">
              <w:rPr>
                <w:rFonts w:ascii="Arial" w:hAnsi="Arial" w:cs="Arial"/>
                <w:bCs/>
                <w:smallCaps/>
              </w:rPr>
              <w:t>信息；支持调节发送卡亮度、色温和设置分辨率。</w:t>
            </w:r>
            <w:r w:rsidRPr="00A01178">
              <w:rPr>
                <w:rFonts w:ascii="Arial" w:hAnsi="Arial" w:cs="Arial" w:hint="eastAsia"/>
                <w:b/>
                <w:bCs/>
                <w:color w:val="000000"/>
              </w:rPr>
              <w:t>（</w:t>
            </w:r>
            <w:r w:rsidRPr="00A01178">
              <w:rPr>
                <w:rFonts w:hint="eastAsia"/>
                <w:b/>
              </w:rPr>
              <w:t>提供第三方检测机构出具的检测报告，采用标准</w:t>
            </w:r>
            <w:r w:rsidRPr="00A01178">
              <w:rPr>
                <w:b/>
              </w:rPr>
              <w:t>SJ/T 11141-2017</w:t>
            </w:r>
            <w:r w:rsidRPr="00A01178">
              <w:rPr>
                <w:rFonts w:hint="eastAsia"/>
                <w:b/>
              </w:rPr>
              <w:t>检测方式</w:t>
            </w:r>
            <w:r w:rsidRPr="00A01178">
              <w:rPr>
                <w:rFonts w:ascii="Arial" w:hAnsi="Arial" w:cs="Arial" w:hint="eastAsia"/>
                <w:b/>
                <w:bCs/>
                <w:color w:val="000000"/>
              </w:rPr>
              <w:t>）</w:t>
            </w:r>
          </w:p>
        </w:tc>
        <w:tc>
          <w:tcPr>
            <w:tcW w:w="2835" w:type="dxa"/>
          </w:tcPr>
          <w:p w14:paraId="223CFF5D" w14:textId="77777777" w:rsidR="00BE6CFA" w:rsidRPr="006F5C68" w:rsidRDefault="00BE6CFA" w:rsidP="00D46218">
            <w:pPr>
              <w:autoSpaceDE w:val="0"/>
              <w:spacing w:line="360" w:lineRule="auto"/>
              <w:rPr>
                <w:rStyle w:val="font51"/>
                <w:rFonts w:ascii="Arial" w:hAnsi="Arial" w:cs="Arial" w:hint="default"/>
              </w:rPr>
            </w:pPr>
          </w:p>
        </w:tc>
        <w:tc>
          <w:tcPr>
            <w:tcW w:w="1275" w:type="dxa"/>
          </w:tcPr>
          <w:p w14:paraId="191D50D4" w14:textId="77777777" w:rsidR="00BE6CFA" w:rsidRPr="006F5C68" w:rsidRDefault="00BE6CFA" w:rsidP="00D46218">
            <w:pPr>
              <w:autoSpaceDE w:val="0"/>
              <w:spacing w:line="360" w:lineRule="auto"/>
              <w:rPr>
                <w:rStyle w:val="font51"/>
                <w:rFonts w:ascii="Arial" w:hAnsi="Arial" w:cs="Arial" w:hint="default"/>
              </w:rPr>
            </w:pPr>
          </w:p>
        </w:tc>
        <w:tc>
          <w:tcPr>
            <w:tcW w:w="709" w:type="dxa"/>
          </w:tcPr>
          <w:p w14:paraId="14B297C8" w14:textId="77777777" w:rsidR="00BE6CFA" w:rsidRPr="006F5C68" w:rsidRDefault="00BE6CFA" w:rsidP="00D46218">
            <w:pPr>
              <w:autoSpaceDE w:val="0"/>
              <w:spacing w:line="360" w:lineRule="auto"/>
              <w:rPr>
                <w:rStyle w:val="font51"/>
                <w:rFonts w:ascii="Arial" w:hAnsi="Arial" w:cs="Arial" w:hint="default"/>
              </w:rPr>
            </w:pPr>
          </w:p>
        </w:tc>
      </w:tr>
      <w:tr w:rsidR="00BE6CFA" w:rsidRPr="00A334D3" w14:paraId="35520A6D" w14:textId="77777777" w:rsidTr="00D46218">
        <w:trPr>
          <w:trHeight w:val="510"/>
        </w:trPr>
        <w:tc>
          <w:tcPr>
            <w:tcW w:w="568" w:type="dxa"/>
            <w:vMerge/>
            <w:vAlign w:val="center"/>
          </w:tcPr>
          <w:p w14:paraId="10E51F81" w14:textId="77777777" w:rsidR="00BE6CFA" w:rsidRDefault="00BE6CFA" w:rsidP="00D46218">
            <w:pPr>
              <w:jc w:val="center"/>
              <w:rPr>
                <w:b/>
                <w:szCs w:val="21"/>
              </w:rPr>
            </w:pPr>
          </w:p>
        </w:tc>
        <w:tc>
          <w:tcPr>
            <w:tcW w:w="709" w:type="dxa"/>
            <w:vMerge/>
            <w:vAlign w:val="center"/>
          </w:tcPr>
          <w:p w14:paraId="40F63F6D" w14:textId="77777777" w:rsidR="00BE6CFA" w:rsidRPr="00AC33FE" w:rsidRDefault="00BE6CFA" w:rsidP="00D46218">
            <w:pPr>
              <w:jc w:val="center"/>
              <w:rPr>
                <w:b/>
                <w:szCs w:val="21"/>
              </w:rPr>
            </w:pPr>
          </w:p>
        </w:tc>
        <w:tc>
          <w:tcPr>
            <w:tcW w:w="2835" w:type="dxa"/>
          </w:tcPr>
          <w:p w14:paraId="41EC0ED7" w14:textId="77777777" w:rsidR="00BE6CFA" w:rsidRPr="00A334D3" w:rsidRDefault="00BE6CFA" w:rsidP="00D46218">
            <w:pPr>
              <w:autoSpaceDE w:val="0"/>
              <w:spacing w:line="360" w:lineRule="auto"/>
            </w:pPr>
            <w:r w:rsidRPr="006F5C68">
              <w:rPr>
                <w:rStyle w:val="font51"/>
                <w:rFonts w:ascii="Arial" w:hAnsi="Arial" w:cs="Arial" w:hint="default"/>
                <w:sz w:val="24"/>
              </w:rPr>
              <w:t>▲</w:t>
            </w:r>
            <w:r w:rsidRPr="008D16CE">
              <w:rPr>
                <w:bCs/>
                <w:smallCaps/>
              </w:rPr>
              <w:t>5.</w:t>
            </w:r>
            <w:r>
              <w:rPr>
                <w:bCs/>
                <w:smallCaps/>
              </w:rPr>
              <w:t>6</w:t>
            </w:r>
            <w:r w:rsidRPr="00462B41">
              <w:rPr>
                <w:bCs/>
                <w:smallCaps/>
              </w:rPr>
              <w:t>.</w:t>
            </w:r>
            <w:r w:rsidRPr="001E08A6">
              <w:rPr>
                <w:rFonts w:ascii="Arial" w:hAnsi="Arial" w:cs="Arial"/>
                <w:bCs/>
                <w:smallCaps/>
              </w:rPr>
              <w:t>软件可对</w:t>
            </w:r>
            <w:r w:rsidRPr="001E08A6">
              <w:rPr>
                <w:rFonts w:ascii="Arial" w:hAnsi="Arial" w:cs="Arial"/>
                <w:bCs/>
                <w:smallCaps/>
              </w:rPr>
              <w:t>PLC</w:t>
            </w:r>
            <w:r w:rsidRPr="001E08A6">
              <w:rPr>
                <w:rFonts w:ascii="Arial" w:hAnsi="Arial" w:cs="Arial"/>
                <w:bCs/>
                <w:smallCaps/>
              </w:rPr>
              <w:t>配电箱单台控制或多台级联控制，添加显示屏时可选择指定的线路，单独控制每条线路的开关，支持大屏系统一键开关机，设置定时开关机。</w:t>
            </w:r>
            <w:r w:rsidRPr="00A01178">
              <w:rPr>
                <w:rFonts w:ascii="Arial" w:hAnsi="Arial" w:cs="Arial" w:hint="eastAsia"/>
                <w:b/>
                <w:bCs/>
                <w:color w:val="000000"/>
              </w:rPr>
              <w:t>（</w:t>
            </w:r>
            <w:r w:rsidRPr="00A01178">
              <w:rPr>
                <w:rFonts w:hint="eastAsia"/>
                <w:b/>
              </w:rPr>
              <w:t>提</w:t>
            </w:r>
            <w:r w:rsidRPr="00A01178">
              <w:rPr>
                <w:rFonts w:hint="eastAsia"/>
                <w:b/>
              </w:rPr>
              <w:lastRenderedPageBreak/>
              <w:t>供第三方检测机构出具的检测报告，采用标准</w:t>
            </w:r>
            <w:r w:rsidRPr="00A01178">
              <w:rPr>
                <w:b/>
              </w:rPr>
              <w:t>SJ/T 11141-2017</w:t>
            </w:r>
            <w:r w:rsidRPr="00A01178">
              <w:rPr>
                <w:rFonts w:hint="eastAsia"/>
                <w:b/>
              </w:rPr>
              <w:t>检测方式</w:t>
            </w:r>
            <w:r w:rsidRPr="00A01178">
              <w:rPr>
                <w:rFonts w:ascii="Arial" w:hAnsi="Arial" w:cs="Arial" w:hint="eastAsia"/>
                <w:b/>
                <w:bCs/>
                <w:color w:val="000000"/>
              </w:rPr>
              <w:t>）</w:t>
            </w:r>
          </w:p>
        </w:tc>
        <w:tc>
          <w:tcPr>
            <w:tcW w:w="2835" w:type="dxa"/>
          </w:tcPr>
          <w:p w14:paraId="18022A92" w14:textId="77777777" w:rsidR="00BE6CFA" w:rsidRPr="006F5C68" w:rsidRDefault="00BE6CFA" w:rsidP="00D46218">
            <w:pPr>
              <w:autoSpaceDE w:val="0"/>
              <w:spacing w:line="360" w:lineRule="auto"/>
              <w:rPr>
                <w:rStyle w:val="font51"/>
                <w:rFonts w:ascii="Arial" w:hAnsi="Arial" w:cs="Arial" w:hint="default"/>
              </w:rPr>
            </w:pPr>
          </w:p>
        </w:tc>
        <w:tc>
          <w:tcPr>
            <w:tcW w:w="1275" w:type="dxa"/>
          </w:tcPr>
          <w:p w14:paraId="2627DC10" w14:textId="77777777" w:rsidR="00BE6CFA" w:rsidRPr="006F5C68" w:rsidRDefault="00BE6CFA" w:rsidP="00D46218">
            <w:pPr>
              <w:autoSpaceDE w:val="0"/>
              <w:spacing w:line="360" w:lineRule="auto"/>
              <w:rPr>
                <w:rStyle w:val="font51"/>
                <w:rFonts w:ascii="Arial" w:hAnsi="Arial" w:cs="Arial" w:hint="default"/>
              </w:rPr>
            </w:pPr>
          </w:p>
        </w:tc>
        <w:tc>
          <w:tcPr>
            <w:tcW w:w="709" w:type="dxa"/>
          </w:tcPr>
          <w:p w14:paraId="62320E0E" w14:textId="77777777" w:rsidR="00BE6CFA" w:rsidRPr="006F5C68" w:rsidRDefault="00BE6CFA" w:rsidP="00D46218">
            <w:pPr>
              <w:autoSpaceDE w:val="0"/>
              <w:spacing w:line="360" w:lineRule="auto"/>
              <w:rPr>
                <w:rStyle w:val="font51"/>
                <w:rFonts w:ascii="Arial" w:hAnsi="Arial" w:cs="Arial" w:hint="default"/>
              </w:rPr>
            </w:pPr>
          </w:p>
        </w:tc>
      </w:tr>
      <w:tr w:rsidR="00BE6CFA" w:rsidRPr="00A334D3" w14:paraId="532B4E0D" w14:textId="77777777" w:rsidTr="00D46218">
        <w:trPr>
          <w:trHeight w:val="510"/>
        </w:trPr>
        <w:tc>
          <w:tcPr>
            <w:tcW w:w="568" w:type="dxa"/>
            <w:vMerge/>
            <w:vAlign w:val="center"/>
          </w:tcPr>
          <w:p w14:paraId="2766BB2F" w14:textId="77777777" w:rsidR="00BE6CFA" w:rsidRDefault="00BE6CFA" w:rsidP="00D46218">
            <w:pPr>
              <w:jc w:val="center"/>
              <w:rPr>
                <w:b/>
                <w:szCs w:val="21"/>
              </w:rPr>
            </w:pPr>
          </w:p>
        </w:tc>
        <w:tc>
          <w:tcPr>
            <w:tcW w:w="709" w:type="dxa"/>
            <w:vMerge/>
            <w:vAlign w:val="center"/>
          </w:tcPr>
          <w:p w14:paraId="2B27CDC5" w14:textId="77777777" w:rsidR="00BE6CFA" w:rsidRPr="00AC33FE" w:rsidRDefault="00BE6CFA" w:rsidP="00D46218">
            <w:pPr>
              <w:jc w:val="center"/>
              <w:rPr>
                <w:b/>
                <w:szCs w:val="21"/>
              </w:rPr>
            </w:pPr>
          </w:p>
        </w:tc>
        <w:tc>
          <w:tcPr>
            <w:tcW w:w="2835" w:type="dxa"/>
          </w:tcPr>
          <w:p w14:paraId="310DD449" w14:textId="77777777" w:rsidR="00BE6CFA" w:rsidRPr="00A334D3" w:rsidRDefault="00BE6CFA" w:rsidP="00D46218">
            <w:pPr>
              <w:widowControl/>
              <w:shd w:val="clear" w:color="auto" w:fill="FFFFFF"/>
              <w:spacing w:line="360" w:lineRule="auto"/>
              <w:rPr>
                <w:rStyle w:val="font51"/>
                <w:rFonts w:ascii="Arial" w:hAnsi="Arial" w:cs="Arial" w:hint="default"/>
                <w:bCs/>
                <w:smallCaps/>
              </w:rPr>
            </w:pPr>
            <w:r>
              <w:rPr>
                <w:rFonts w:ascii="Arial" w:hAnsi="Arial" w:cs="Arial"/>
                <w:bCs/>
                <w:smallCaps/>
              </w:rPr>
              <w:t>5.7</w:t>
            </w:r>
            <w:r w:rsidRPr="001E08A6">
              <w:rPr>
                <w:rFonts w:ascii="Arial" w:hAnsi="Arial" w:cs="Arial"/>
                <w:bCs/>
                <w:smallCaps/>
              </w:rPr>
              <w:t>.</w:t>
            </w:r>
            <w:r>
              <w:rPr>
                <w:rFonts w:ascii="Arial" w:hAnsi="Arial" w:cs="Arial"/>
                <w:bCs/>
                <w:smallCaps/>
              </w:rPr>
              <w:t>软件需具备系统配置数据备份和还原功能</w:t>
            </w:r>
          </w:p>
        </w:tc>
        <w:tc>
          <w:tcPr>
            <w:tcW w:w="2835" w:type="dxa"/>
          </w:tcPr>
          <w:p w14:paraId="7A95C690" w14:textId="77777777" w:rsidR="00BE6CFA" w:rsidRDefault="00BE6CFA" w:rsidP="00D46218">
            <w:pPr>
              <w:widowControl/>
              <w:shd w:val="clear" w:color="auto" w:fill="FFFFFF"/>
              <w:spacing w:line="360" w:lineRule="auto"/>
              <w:rPr>
                <w:rFonts w:ascii="Arial" w:hAnsi="Arial" w:cs="Arial"/>
                <w:bCs/>
                <w:smallCaps/>
              </w:rPr>
            </w:pPr>
          </w:p>
        </w:tc>
        <w:tc>
          <w:tcPr>
            <w:tcW w:w="1275" w:type="dxa"/>
          </w:tcPr>
          <w:p w14:paraId="5EEF7E8B" w14:textId="77777777" w:rsidR="00BE6CFA" w:rsidRDefault="00BE6CFA" w:rsidP="00D46218">
            <w:pPr>
              <w:widowControl/>
              <w:shd w:val="clear" w:color="auto" w:fill="FFFFFF"/>
              <w:spacing w:line="360" w:lineRule="auto"/>
              <w:rPr>
                <w:rFonts w:ascii="Arial" w:hAnsi="Arial" w:cs="Arial"/>
                <w:bCs/>
                <w:smallCaps/>
              </w:rPr>
            </w:pPr>
          </w:p>
        </w:tc>
        <w:tc>
          <w:tcPr>
            <w:tcW w:w="709" w:type="dxa"/>
          </w:tcPr>
          <w:p w14:paraId="24D67AA2" w14:textId="77777777" w:rsidR="00BE6CFA" w:rsidRDefault="00BE6CFA" w:rsidP="00D46218">
            <w:pPr>
              <w:widowControl/>
              <w:shd w:val="clear" w:color="auto" w:fill="FFFFFF"/>
              <w:spacing w:line="360" w:lineRule="auto"/>
              <w:rPr>
                <w:rFonts w:ascii="Arial" w:hAnsi="Arial" w:cs="Arial"/>
                <w:bCs/>
                <w:smallCaps/>
              </w:rPr>
            </w:pPr>
          </w:p>
        </w:tc>
      </w:tr>
      <w:tr w:rsidR="00BE6CFA" w:rsidRPr="001B0DD0" w14:paraId="4200B94F" w14:textId="77777777" w:rsidTr="00D46218">
        <w:trPr>
          <w:trHeight w:val="510"/>
        </w:trPr>
        <w:tc>
          <w:tcPr>
            <w:tcW w:w="568" w:type="dxa"/>
            <w:vMerge/>
            <w:vAlign w:val="center"/>
          </w:tcPr>
          <w:p w14:paraId="3F5E2137" w14:textId="77777777" w:rsidR="00BE6CFA" w:rsidRDefault="00BE6CFA" w:rsidP="00D46218">
            <w:pPr>
              <w:jc w:val="center"/>
              <w:rPr>
                <w:b/>
                <w:szCs w:val="21"/>
              </w:rPr>
            </w:pPr>
          </w:p>
        </w:tc>
        <w:tc>
          <w:tcPr>
            <w:tcW w:w="709" w:type="dxa"/>
            <w:vMerge/>
            <w:vAlign w:val="center"/>
          </w:tcPr>
          <w:p w14:paraId="192D0251" w14:textId="77777777" w:rsidR="00BE6CFA" w:rsidRPr="00AC33FE" w:rsidRDefault="00BE6CFA" w:rsidP="00D46218">
            <w:pPr>
              <w:jc w:val="center"/>
              <w:rPr>
                <w:b/>
                <w:szCs w:val="21"/>
              </w:rPr>
            </w:pPr>
          </w:p>
        </w:tc>
        <w:tc>
          <w:tcPr>
            <w:tcW w:w="2835" w:type="dxa"/>
          </w:tcPr>
          <w:p w14:paraId="6EBE8DE7" w14:textId="77777777" w:rsidR="00BE6CFA" w:rsidRPr="001B0DD0" w:rsidRDefault="00BE6CFA" w:rsidP="00D46218">
            <w:pPr>
              <w:widowControl/>
              <w:shd w:val="clear" w:color="auto" w:fill="FFFFFF"/>
              <w:spacing w:line="360" w:lineRule="auto"/>
              <w:rPr>
                <w:rStyle w:val="font51"/>
                <w:rFonts w:ascii="Arial" w:hAnsi="Arial" w:cs="Arial" w:hint="default"/>
                <w:bCs/>
                <w:smallCaps/>
                <w:color w:val="FF0000"/>
              </w:rPr>
            </w:pPr>
            <w:r w:rsidRPr="00C04D60">
              <w:rPr>
                <w:rFonts w:hint="eastAsia"/>
              </w:rPr>
              <w:t>▲</w:t>
            </w:r>
            <w:r w:rsidRPr="00C04D60">
              <w:rPr>
                <w:rFonts w:hint="eastAsia"/>
              </w:rPr>
              <w:t>5.8.</w:t>
            </w:r>
            <w:r w:rsidRPr="00C04D60">
              <w:rPr>
                <w:rFonts w:hint="eastAsia"/>
              </w:rPr>
              <w:t>为了保证系统的可靠性、兼容性、快速对接工期要求及后期平滑升级，投标方所提供的控制管理软件与小间距</w:t>
            </w:r>
            <w:r w:rsidRPr="00C04D60">
              <w:t>LED</w:t>
            </w:r>
            <w:r w:rsidRPr="00C04D60">
              <w:rPr>
                <w:rFonts w:hint="eastAsia"/>
              </w:rPr>
              <w:t>显示屏为同一厂家产品</w:t>
            </w:r>
          </w:p>
        </w:tc>
        <w:tc>
          <w:tcPr>
            <w:tcW w:w="2835" w:type="dxa"/>
          </w:tcPr>
          <w:p w14:paraId="1F56C4C4" w14:textId="77777777" w:rsidR="00BE6CFA" w:rsidRPr="00C04D60" w:rsidRDefault="00BE6CFA" w:rsidP="00D46218">
            <w:pPr>
              <w:widowControl/>
              <w:shd w:val="clear" w:color="auto" w:fill="FFFFFF"/>
              <w:spacing w:line="360" w:lineRule="auto"/>
            </w:pPr>
          </w:p>
        </w:tc>
        <w:tc>
          <w:tcPr>
            <w:tcW w:w="1275" w:type="dxa"/>
          </w:tcPr>
          <w:p w14:paraId="5EC751C4" w14:textId="77777777" w:rsidR="00BE6CFA" w:rsidRPr="00C04D60" w:rsidRDefault="00BE6CFA" w:rsidP="00D46218">
            <w:pPr>
              <w:widowControl/>
              <w:shd w:val="clear" w:color="auto" w:fill="FFFFFF"/>
              <w:spacing w:line="360" w:lineRule="auto"/>
            </w:pPr>
          </w:p>
        </w:tc>
        <w:tc>
          <w:tcPr>
            <w:tcW w:w="709" w:type="dxa"/>
          </w:tcPr>
          <w:p w14:paraId="1F98BFBF" w14:textId="77777777" w:rsidR="00BE6CFA" w:rsidRPr="00C04D60" w:rsidRDefault="00BE6CFA" w:rsidP="00D46218">
            <w:pPr>
              <w:widowControl/>
              <w:shd w:val="clear" w:color="auto" w:fill="FFFFFF"/>
              <w:spacing w:line="360" w:lineRule="auto"/>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5606B18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BE6CFA" w14:paraId="25F83C0E" w14:textId="77777777" w:rsidTr="00D46218">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789C5FD" w14:textId="77777777" w:rsidR="00BE6CFA" w:rsidRDefault="00BE6CFA" w:rsidP="00D46218">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B7D51E8" w14:textId="77777777" w:rsidR="00BE6CFA" w:rsidRDefault="00BE6CFA" w:rsidP="00D46218">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1BBE056" w14:textId="77777777" w:rsidR="00BE6CFA" w:rsidRDefault="00BE6CFA" w:rsidP="00D46218">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F9A1FC6" w14:textId="77777777" w:rsidR="00BE6CFA" w:rsidRDefault="00BE6CFA" w:rsidP="00D46218">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6C1FBA5" w14:textId="77777777" w:rsidR="00BE6CFA" w:rsidRDefault="00BE6CFA" w:rsidP="00D46218">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ADFC793" w14:textId="77777777" w:rsidR="00BE6CFA" w:rsidRDefault="00BE6CFA" w:rsidP="00D46218">
            <w:pPr>
              <w:jc w:val="center"/>
              <w:rPr>
                <w:b/>
              </w:rPr>
            </w:pPr>
            <w:r>
              <w:rPr>
                <w:rFonts w:hint="eastAsia"/>
                <w:b/>
              </w:rPr>
              <w:t>说明</w:t>
            </w:r>
          </w:p>
        </w:tc>
      </w:tr>
      <w:tr w:rsidR="00BE6CFA" w14:paraId="4E4C2645" w14:textId="77777777" w:rsidTr="00D46218">
        <w:trPr>
          <w:trHeight w:val="280"/>
        </w:trPr>
        <w:tc>
          <w:tcPr>
            <w:tcW w:w="4253" w:type="dxa"/>
            <w:gridSpan w:val="3"/>
          </w:tcPr>
          <w:p w14:paraId="3F249D0F" w14:textId="77777777" w:rsidR="00BE6CFA" w:rsidRDefault="00BE6CFA" w:rsidP="00D46218">
            <w:pPr>
              <w:rPr>
                <w:b/>
              </w:rPr>
            </w:pPr>
            <w:r>
              <w:rPr>
                <w:rFonts w:hint="eastAsia"/>
                <w:b/>
              </w:rPr>
              <w:t>（一）免费保修期内售后服务要求</w:t>
            </w:r>
          </w:p>
        </w:tc>
        <w:tc>
          <w:tcPr>
            <w:tcW w:w="2694" w:type="dxa"/>
          </w:tcPr>
          <w:p w14:paraId="7AAA1639" w14:textId="77777777" w:rsidR="00BE6CFA" w:rsidRDefault="00BE6CFA" w:rsidP="00D46218">
            <w:pPr>
              <w:rPr>
                <w:b/>
              </w:rPr>
            </w:pPr>
          </w:p>
        </w:tc>
        <w:tc>
          <w:tcPr>
            <w:tcW w:w="1275" w:type="dxa"/>
          </w:tcPr>
          <w:p w14:paraId="6A237760" w14:textId="77777777" w:rsidR="00BE6CFA" w:rsidRDefault="00BE6CFA" w:rsidP="00D46218">
            <w:pPr>
              <w:rPr>
                <w:b/>
              </w:rPr>
            </w:pPr>
          </w:p>
        </w:tc>
        <w:tc>
          <w:tcPr>
            <w:tcW w:w="709" w:type="dxa"/>
          </w:tcPr>
          <w:p w14:paraId="6DA782A7" w14:textId="77777777" w:rsidR="00BE6CFA" w:rsidRDefault="00BE6CFA" w:rsidP="00D46218">
            <w:pPr>
              <w:rPr>
                <w:b/>
              </w:rPr>
            </w:pPr>
          </w:p>
        </w:tc>
      </w:tr>
      <w:tr w:rsidR="00BE6CFA" w14:paraId="6145D533" w14:textId="77777777" w:rsidTr="00D46218">
        <w:trPr>
          <w:trHeight w:val="150"/>
        </w:trPr>
        <w:tc>
          <w:tcPr>
            <w:tcW w:w="568" w:type="dxa"/>
            <w:vAlign w:val="center"/>
          </w:tcPr>
          <w:p w14:paraId="5A650A98" w14:textId="77777777" w:rsidR="00BE6CFA" w:rsidRDefault="00BE6CFA" w:rsidP="00D46218">
            <w:pPr>
              <w:jc w:val="center"/>
              <w:rPr>
                <w:b/>
              </w:rPr>
            </w:pPr>
            <w:r>
              <w:rPr>
                <w:rFonts w:hint="eastAsia"/>
                <w:b/>
              </w:rPr>
              <w:t>1</w:t>
            </w:r>
          </w:p>
        </w:tc>
        <w:tc>
          <w:tcPr>
            <w:tcW w:w="850" w:type="dxa"/>
            <w:vAlign w:val="center"/>
          </w:tcPr>
          <w:p w14:paraId="715447C7" w14:textId="77777777" w:rsidR="00BE6CFA" w:rsidRPr="003B7D88" w:rsidRDefault="00BE6CFA" w:rsidP="00D46218">
            <w:r w:rsidRPr="003B7D88">
              <w:rPr>
                <w:rFonts w:hint="eastAsia"/>
              </w:rPr>
              <w:t>免费保修期</w:t>
            </w:r>
          </w:p>
        </w:tc>
        <w:tc>
          <w:tcPr>
            <w:tcW w:w="2835" w:type="dxa"/>
          </w:tcPr>
          <w:p w14:paraId="49527FF9" w14:textId="77777777" w:rsidR="00BE6CFA" w:rsidRPr="00AD2502" w:rsidRDefault="00BE6CFA" w:rsidP="00D46218">
            <w:pPr>
              <w:rPr>
                <w:b/>
              </w:rPr>
            </w:pPr>
            <w:r w:rsidRPr="005931F7">
              <w:rPr>
                <w:rFonts w:hint="eastAsia"/>
                <w:b/>
                <w:szCs w:val="21"/>
              </w:rPr>
              <w:t>★</w:t>
            </w:r>
            <w:r w:rsidRPr="00AD2502">
              <w:rPr>
                <w:rFonts w:hint="eastAsia"/>
                <w:bCs/>
                <w:szCs w:val="21"/>
              </w:rPr>
              <w:t>货物免费保修期</w:t>
            </w:r>
            <w:r w:rsidRPr="00AD2502">
              <w:rPr>
                <w:rFonts w:hint="eastAsia"/>
                <w:bCs/>
                <w:szCs w:val="21"/>
                <w:u w:val="single"/>
              </w:rPr>
              <w:t xml:space="preserve">  </w:t>
            </w:r>
            <w:r w:rsidRPr="00AD2502">
              <w:rPr>
                <w:bCs/>
                <w:szCs w:val="21"/>
                <w:u w:val="single"/>
              </w:rPr>
              <w:t>1</w:t>
            </w:r>
            <w:r w:rsidRPr="00AD2502">
              <w:rPr>
                <w:rFonts w:hint="eastAsia"/>
                <w:bCs/>
                <w:szCs w:val="21"/>
                <w:u w:val="single"/>
              </w:rPr>
              <w:t xml:space="preserve"> </w:t>
            </w:r>
            <w:r w:rsidRPr="00AD2502">
              <w:rPr>
                <w:rFonts w:hint="eastAsia"/>
                <w:bCs/>
                <w:szCs w:val="21"/>
              </w:rPr>
              <w:t>年，时间</w:t>
            </w:r>
            <w:proofErr w:type="gramStart"/>
            <w:r w:rsidRPr="00AD2502">
              <w:rPr>
                <w:rFonts w:hint="eastAsia"/>
                <w:bCs/>
                <w:szCs w:val="21"/>
              </w:rPr>
              <w:t>自最终</w:t>
            </w:r>
            <w:proofErr w:type="gramEnd"/>
            <w:r w:rsidRPr="00AD2502">
              <w:rPr>
                <w:rFonts w:hint="eastAsia"/>
                <w:bCs/>
                <w:szCs w:val="21"/>
              </w:rPr>
              <w:t>验收合格并交付使用之日起计算。售后服务</w:t>
            </w:r>
            <w:r w:rsidRPr="00AD2502">
              <w:rPr>
                <w:bCs/>
                <w:szCs w:val="21"/>
              </w:rPr>
              <w:t>由</w:t>
            </w:r>
            <w:r w:rsidRPr="00AD2502">
              <w:rPr>
                <w:rFonts w:hint="eastAsia"/>
                <w:bCs/>
                <w:szCs w:val="21"/>
              </w:rPr>
              <w:t>LED</w:t>
            </w:r>
            <w:r w:rsidRPr="00AD2502">
              <w:rPr>
                <w:rFonts w:hint="eastAsia"/>
                <w:bCs/>
                <w:szCs w:val="21"/>
              </w:rPr>
              <w:t>显示屏生产</w:t>
            </w:r>
            <w:r w:rsidRPr="00AD2502">
              <w:rPr>
                <w:bCs/>
                <w:szCs w:val="21"/>
              </w:rPr>
              <w:t>厂家提供。</w:t>
            </w:r>
          </w:p>
        </w:tc>
        <w:tc>
          <w:tcPr>
            <w:tcW w:w="2694" w:type="dxa"/>
          </w:tcPr>
          <w:p w14:paraId="7D0455D6" w14:textId="77777777" w:rsidR="00BE6CFA" w:rsidRPr="005931F7" w:rsidRDefault="00BE6CFA" w:rsidP="00D46218">
            <w:pPr>
              <w:rPr>
                <w:b/>
                <w:szCs w:val="21"/>
              </w:rPr>
            </w:pPr>
          </w:p>
        </w:tc>
        <w:tc>
          <w:tcPr>
            <w:tcW w:w="1275" w:type="dxa"/>
          </w:tcPr>
          <w:p w14:paraId="2A5DDF8A" w14:textId="77777777" w:rsidR="00BE6CFA" w:rsidRPr="005931F7" w:rsidRDefault="00BE6CFA" w:rsidP="00D46218">
            <w:pPr>
              <w:rPr>
                <w:b/>
                <w:szCs w:val="21"/>
              </w:rPr>
            </w:pPr>
          </w:p>
        </w:tc>
        <w:tc>
          <w:tcPr>
            <w:tcW w:w="709" w:type="dxa"/>
          </w:tcPr>
          <w:p w14:paraId="6E558114" w14:textId="77777777" w:rsidR="00BE6CFA" w:rsidRPr="005931F7" w:rsidRDefault="00BE6CFA" w:rsidP="00D46218">
            <w:pPr>
              <w:rPr>
                <w:b/>
                <w:szCs w:val="21"/>
              </w:rPr>
            </w:pPr>
          </w:p>
        </w:tc>
      </w:tr>
      <w:tr w:rsidR="00BE6CFA" w14:paraId="5CED4604" w14:textId="77777777" w:rsidTr="00D46218">
        <w:trPr>
          <w:trHeight w:val="320"/>
        </w:trPr>
        <w:tc>
          <w:tcPr>
            <w:tcW w:w="568" w:type="dxa"/>
            <w:vAlign w:val="center"/>
          </w:tcPr>
          <w:p w14:paraId="4F10E5F6" w14:textId="77777777" w:rsidR="00BE6CFA" w:rsidRDefault="00BE6CFA" w:rsidP="00D46218">
            <w:pPr>
              <w:jc w:val="center"/>
              <w:rPr>
                <w:b/>
              </w:rPr>
            </w:pPr>
            <w:r>
              <w:rPr>
                <w:rFonts w:hint="eastAsia"/>
                <w:b/>
              </w:rPr>
              <w:t>2</w:t>
            </w:r>
          </w:p>
        </w:tc>
        <w:tc>
          <w:tcPr>
            <w:tcW w:w="850" w:type="dxa"/>
          </w:tcPr>
          <w:p w14:paraId="5652DF70" w14:textId="77777777" w:rsidR="00BE6CFA" w:rsidRPr="003B7D88" w:rsidRDefault="00BE6CFA" w:rsidP="00D46218">
            <w:r w:rsidRPr="003B7D88">
              <w:rPr>
                <w:rFonts w:hint="eastAsia"/>
              </w:rPr>
              <w:t>维修响应及故障解决时间</w:t>
            </w:r>
          </w:p>
        </w:tc>
        <w:tc>
          <w:tcPr>
            <w:tcW w:w="2835" w:type="dxa"/>
          </w:tcPr>
          <w:p w14:paraId="4452BA0F" w14:textId="77777777" w:rsidR="00BE6CFA" w:rsidRPr="00AD2502" w:rsidRDefault="00BE6CFA" w:rsidP="00D46218">
            <w:pPr>
              <w:rPr>
                <w:b/>
              </w:rPr>
            </w:pPr>
            <w:r w:rsidRPr="00AD2502">
              <w:rPr>
                <w:rFonts w:hint="eastAsia"/>
                <w:bCs/>
                <w:szCs w:val="21"/>
              </w:rPr>
              <w:t>在保修期内，一旦发生质量问题，投标人保证在接到通知</w:t>
            </w:r>
            <w:r w:rsidRPr="00AD2502">
              <w:rPr>
                <w:rFonts w:hint="eastAsia"/>
                <w:bCs/>
                <w:szCs w:val="21"/>
              </w:rPr>
              <w:t>24</w:t>
            </w:r>
            <w:r w:rsidRPr="00AD2502">
              <w:rPr>
                <w:rFonts w:hint="eastAsia"/>
                <w:bCs/>
                <w:szCs w:val="21"/>
              </w:rPr>
              <w:t>小时内赶到现场进行修理或更换。</w:t>
            </w:r>
          </w:p>
        </w:tc>
        <w:tc>
          <w:tcPr>
            <w:tcW w:w="2694" w:type="dxa"/>
          </w:tcPr>
          <w:p w14:paraId="34B89A48" w14:textId="77777777" w:rsidR="00BE6CFA" w:rsidRPr="00AD2502" w:rsidRDefault="00BE6CFA" w:rsidP="00D46218">
            <w:pPr>
              <w:rPr>
                <w:bCs/>
                <w:szCs w:val="21"/>
              </w:rPr>
            </w:pPr>
          </w:p>
        </w:tc>
        <w:tc>
          <w:tcPr>
            <w:tcW w:w="1275" w:type="dxa"/>
          </w:tcPr>
          <w:p w14:paraId="290384EA" w14:textId="77777777" w:rsidR="00BE6CFA" w:rsidRPr="00AD2502" w:rsidRDefault="00BE6CFA" w:rsidP="00D46218">
            <w:pPr>
              <w:rPr>
                <w:bCs/>
                <w:szCs w:val="21"/>
              </w:rPr>
            </w:pPr>
          </w:p>
        </w:tc>
        <w:tc>
          <w:tcPr>
            <w:tcW w:w="709" w:type="dxa"/>
          </w:tcPr>
          <w:p w14:paraId="070EC6CC" w14:textId="77777777" w:rsidR="00BE6CFA" w:rsidRPr="00AD2502" w:rsidRDefault="00BE6CFA" w:rsidP="00D46218">
            <w:pPr>
              <w:rPr>
                <w:bCs/>
                <w:szCs w:val="21"/>
              </w:rPr>
            </w:pPr>
          </w:p>
        </w:tc>
      </w:tr>
      <w:tr w:rsidR="00BE6CFA" w14:paraId="1E60DDCC" w14:textId="77777777" w:rsidTr="00D46218">
        <w:trPr>
          <w:trHeight w:val="320"/>
        </w:trPr>
        <w:tc>
          <w:tcPr>
            <w:tcW w:w="568" w:type="dxa"/>
            <w:vAlign w:val="center"/>
          </w:tcPr>
          <w:p w14:paraId="15A3F35A" w14:textId="77777777" w:rsidR="00BE6CFA" w:rsidRDefault="00BE6CFA" w:rsidP="00D46218">
            <w:pPr>
              <w:jc w:val="center"/>
              <w:rPr>
                <w:b/>
              </w:rPr>
            </w:pPr>
            <w:r>
              <w:rPr>
                <w:rFonts w:hint="eastAsia"/>
                <w:b/>
              </w:rPr>
              <w:t>3</w:t>
            </w:r>
          </w:p>
        </w:tc>
        <w:tc>
          <w:tcPr>
            <w:tcW w:w="850" w:type="dxa"/>
          </w:tcPr>
          <w:p w14:paraId="4DBB8CC0" w14:textId="77777777" w:rsidR="00BE6CFA" w:rsidRPr="003B7D88" w:rsidRDefault="00BE6CFA" w:rsidP="00D46218">
            <w:r>
              <w:rPr>
                <w:rFonts w:hint="eastAsia"/>
              </w:rPr>
              <w:t>发生</w:t>
            </w:r>
            <w:r>
              <w:t>质量问题</w:t>
            </w:r>
            <w:r>
              <w:rPr>
                <w:rFonts w:hint="eastAsia"/>
              </w:rPr>
              <w:t>的</w:t>
            </w:r>
            <w:r>
              <w:t>处理方式</w:t>
            </w:r>
          </w:p>
        </w:tc>
        <w:tc>
          <w:tcPr>
            <w:tcW w:w="2835" w:type="dxa"/>
          </w:tcPr>
          <w:p w14:paraId="2F137F69" w14:textId="77777777" w:rsidR="00BE6CFA" w:rsidRPr="00AD2502" w:rsidRDefault="00BE6CFA" w:rsidP="00D46218">
            <w:pPr>
              <w:rPr>
                <w:bCs/>
                <w:szCs w:val="21"/>
              </w:rPr>
            </w:pPr>
            <w:r w:rsidRPr="00AD2502">
              <w:rPr>
                <w:rFonts w:hint="eastAsia"/>
                <w:bCs/>
                <w:szCs w:val="21"/>
              </w:rPr>
              <w:t>免费</w:t>
            </w:r>
            <w:r w:rsidRPr="00AD2502">
              <w:rPr>
                <w:bCs/>
                <w:szCs w:val="21"/>
              </w:rPr>
              <w:t>保修</w:t>
            </w:r>
            <w:r w:rsidRPr="00AD250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A0BBAEF" w14:textId="77777777" w:rsidR="00BE6CFA" w:rsidRPr="00AD2502" w:rsidRDefault="00BE6CFA" w:rsidP="00D46218">
            <w:pPr>
              <w:rPr>
                <w:bCs/>
                <w:szCs w:val="21"/>
              </w:rPr>
            </w:pPr>
          </w:p>
        </w:tc>
        <w:tc>
          <w:tcPr>
            <w:tcW w:w="1275" w:type="dxa"/>
          </w:tcPr>
          <w:p w14:paraId="4F0F29DB" w14:textId="77777777" w:rsidR="00BE6CFA" w:rsidRPr="00AD2502" w:rsidRDefault="00BE6CFA" w:rsidP="00D46218">
            <w:pPr>
              <w:rPr>
                <w:bCs/>
                <w:szCs w:val="21"/>
              </w:rPr>
            </w:pPr>
          </w:p>
        </w:tc>
        <w:tc>
          <w:tcPr>
            <w:tcW w:w="709" w:type="dxa"/>
          </w:tcPr>
          <w:p w14:paraId="13C597E5" w14:textId="77777777" w:rsidR="00BE6CFA" w:rsidRPr="00AD2502" w:rsidRDefault="00BE6CFA" w:rsidP="00D46218">
            <w:pPr>
              <w:rPr>
                <w:bCs/>
                <w:szCs w:val="21"/>
              </w:rPr>
            </w:pPr>
          </w:p>
        </w:tc>
      </w:tr>
      <w:tr w:rsidR="00BE6CFA" w14:paraId="20E0685C" w14:textId="77777777" w:rsidTr="00D46218">
        <w:trPr>
          <w:trHeight w:val="523"/>
        </w:trPr>
        <w:tc>
          <w:tcPr>
            <w:tcW w:w="568" w:type="dxa"/>
            <w:vAlign w:val="center"/>
          </w:tcPr>
          <w:p w14:paraId="05299808" w14:textId="77777777" w:rsidR="00BE6CFA" w:rsidRDefault="00BE6CFA" w:rsidP="00D46218">
            <w:pPr>
              <w:jc w:val="center"/>
              <w:rPr>
                <w:b/>
              </w:rPr>
            </w:pPr>
            <w:r>
              <w:rPr>
                <w:rFonts w:hint="eastAsia"/>
                <w:b/>
              </w:rPr>
              <w:t>4</w:t>
            </w:r>
          </w:p>
        </w:tc>
        <w:tc>
          <w:tcPr>
            <w:tcW w:w="850" w:type="dxa"/>
            <w:vAlign w:val="center"/>
          </w:tcPr>
          <w:p w14:paraId="27BA11DF" w14:textId="77777777" w:rsidR="00BE6CFA" w:rsidRDefault="00BE6CFA" w:rsidP="00D46218">
            <w:pPr>
              <w:rPr>
                <w:b/>
              </w:rPr>
            </w:pPr>
            <w:r w:rsidRPr="005F45EF">
              <w:rPr>
                <w:rFonts w:hint="eastAsia"/>
              </w:rPr>
              <w:t>其他</w:t>
            </w:r>
          </w:p>
        </w:tc>
        <w:tc>
          <w:tcPr>
            <w:tcW w:w="2835" w:type="dxa"/>
            <w:vAlign w:val="center"/>
          </w:tcPr>
          <w:p w14:paraId="284C5CDF" w14:textId="77777777" w:rsidR="00BE6CFA" w:rsidRPr="00AD2502" w:rsidRDefault="00BE6CFA" w:rsidP="00D46218">
            <w:pPr>
              <w:rPr>
                <w:b/>
              </w:rPr>
            </w:pPr>
            <w:r w:rsidRPr="00AD2502">
              <w:rPr>
                <w:rFonts w:hint="eastAsia"/>
                <w:bCs/>
                <w:szCs w:val="21"/>
              </w:rPr>
              <w:t>投标人应按其投标文件中的承诺，进行其他售后服务工作。</w:t>
            </w:r>
          </w:p>
        </w:tc>
        <w:tc>
          <w:tcPr>
            <w:tcW w:w="2694" w:type="dxa"/>
          </w:tcPr>
          <w:p w14:paraId="1493AE15" w14:textId="77777777" w:rsidR="00BE6CFA" w:rsidRPr="00AD2502" w:rsidRDefault="00BE6CFA" w:rsidP="00D46218">
            <w:pPr>
              <w:rPr>
                <w:bCs/>
                <w:szCs w:val="21"/>
              </w:rPr>
            </w:pPr>
          </w:p>
        </w:tc>
        <w:tc>
          <w:tcPr>
            <w:tcW w:w="1275" w:type="dxa"/>
          </w:tcPr>
          <w:p w14:paraId="008A11A8" w14:textId="77777777" w:rsidR="00BE6CFA" w:rsidRPr="00AD2502" w:rsidRDefault="00BE6CFA" w:rsidP="00D46218">
            <w:pPr>
              <w:rPr>
                <w:bCs/>
                <w:szCs w:val="21"/>
              </w:rPr>
            </w:pPr>
          </w:p>
        </w:tc>
        <w:tc>
          <w:tcPr>
            <w:tcW w:w="709" w:type="dxa"/>
          </w:tcPr>
          <w:p w14:paraId="4BD40C15" w14:textId="77777777" w:rsidR="00BE6CFA" w:rsidRPr="00AD2502" w:rsidRDefault="00BE6CFA" w:rsidP="00D46218">
            <w:pPr>
              <w:rPr>
                <w:bCs/>
                <w:szCs w:val="21"/>
              </w:rPr>
            </w:pPr>
          </w:p>
        </w:tc>
      </w:tr>
      <w:tr w:rsidR="00BE6CFA" w14:paraId="4EA54E55" w14:textId="77777777" w:rsidTr="00D46218">
        <w:trPr>
          <w:trHeight w:val="280"/>
        </w:trPr>
        <w:tc>
          <w:tcPr>
            <w:tcW w:w="4253" w:type="dxa"/>
            <w:gridSpan w:val="3"/>
          </w:tcPr>
          <w:p w14:paraId="5C10517C" w14:textId="77777777" w:rsidR="00BE6CFA" w:rsidRPr="00AD2502" w:rsidRDefault="00BE6CFA" w:rsidP="00D46218">
            <w:pPr>
              <w:rPr>
                <w:b/>
              </w:rPr>
            </w:pPr>
            <w:r w:rsidRPr="00AD2502">
              <w:rPr>
                <w:rFonts w:hint="eastAsia"/>
                <w:b/>
              </w:rPr>
              <w:t>（二）免费保修期外售后服务要求</w:t>
            </w:r>
          </w:p>
        </w:tc>
        <w:tc>
          <w:tcPr>
            <w:tcW w:w="2694" w:type="dxa"/>
          </w:tcPr>
          <w:p w14:paraId="7912E77F" w14:textId="77777777" w:rsidR="00BE6CFA" w:rsidRPr="00AD2502" w:rsidRDefault="00BE6CFA" w:rsidP="00D46218">
            <w:pPr>
              <w:rPr>
                <w:b/>
              </w:rPr>
            </w:pPr>
          </w:p>
        </w:tc>
        <w:tc>
          <w:tcPr>
            <w:tcW w:w="1275" w:type="dxa"/>
          </w:tcPr>
          <w:p w14:paraId="6547F117" w14:textId="77777777" w:rsidR="00BE6CFA" w:rsidRPr="00AD2502" w:rsidRDefault="00BE6CFA" w:rsidP="00D46218">
            <w:pPr>
              <w:rPr>
                <w:b/>
              </w:rPr>
            </w:pPr>
          </w:p>
        </w:tc>
        <w:tc>
          <w:tcPr>
            <w:tcW w:w="709" w:type="dxa"/>
          </w:tcPr>
          <w:p w14:paraId="13F8E63C" w14:textId="77777777" w:rsidR="00BE6CFA" w:rsidRPr="00AD2502" w:rsidRDefault="00BE6CFA" w:rsidP="00D46218">
            <w:pPr>
              <w:rPr>
                <w:b/>
              </w:rPr>
            </w:pPr>
          </w:p>
        </w:tc>
      </w:tr>
      <w:tr w:rsidR="00BE6CFA" w14:paraId="1453BDB2" w14:textId="77777777" w:rsidTr="00D46218">
        <w:trPr>
          <w:trHeight w:val="350"/>
        </w:trPr>
        <w:tc>
          <w:tcPr>
            <w:tcW w:w="568" w:type="dxa"/>
            <w:vAlign w:val="center"/>
          </w:tcPr>
          <w:p w14:paraId="36BAF81C" w14:textId="77777777" w:rsidR="00BE6CFA" w:rsidRDefault="00BE6CFA" w:rsidP="00D46218">
            <w:pPr>
              <w:jc w:val="center"/>
              <w:rPr>
                <w:b/>
              </w:rPr>
            </w:pPr>
            <w:r>
              <w:rPr>
                <w:rFonts w:hint="eastAsia"/>
                <w:b/>
              </w:rPr>
              <w:t>1</w:t>
            </w:r>
          </w:p>
        </w:tc>
        <w:tc>
          <w:tcPr>
            <w:tcW w:w="850" w:type="dxa"/>
          </w:tcPr>
          <w:p w14:paraId="3DCD0CDC" w14:textId="77777777" w:rsidR="00BE6CFA" w:rsidRDefault="00BE6CFA" w:rsidP="00D46218">
            <w:pPr>
              <w:rPr>
                <w:b/>
              </w:rPr>
            </w:pPr>
          </w:p>
        </w:tc>
        <w:tc>
          <w:tcPr>
            <w:tcW w:w="2835" w:type="dxa"/>
          </w:tcPr>
          <w:p w14:paraId="7E7320B8" w14:textId="77777777" w:rsidR="00BE6CFA" w:rsidRPr="00AD2502" w:rsidRDefault="00BE6CFA" w:rsidP="00D46218">
            <w:r w:rsidRPr="00AD2502">
              <w:rPr>
                <w:rFonts w:hint="eastAsia"/>
              </w:rPr>
              <w:t>免费</w:t>
            </w:r>
            <w:r w:rsidRPr="00AD2502">
              <w:t>保修期</w:t>
            </w:r>
            <w:r w:rsidRPr="00AD2502">
              <w:rPr>
                <w:rFonts w:hint="eastAsia"/>
              </w:rPr>
              <w:t>后继续支持维修，并按成本价标准收取维修及零件费用。</w:t>
            </w:r>
          </w:p>
        </w:tc>
        <w:tc>
          <w:tcPr>
            <w:tcW w:w="2694" w:type="dxa"/>
          </w:tcPr>
          <w:p w14:paraId="21BB3A04" w14:textId="77777777" w:rsidR="00BE6CFA" w:rsidRPr="00AD2502" w:rsidRDefault="00BE6CFA" w:rsidP="00D46218"/>
        </w:tc>
        <w:tc>
          <w:tcPr>
            <w:tcW w:w="1275" w:type="dxa"/>
          </w:tcPr>
          <w:p w14:paraId="26AD7901" w14:textId="77777777" w:rsidR="00BE6CFA" w:rsidRPr="00AD2502" w:rsidRDefault="00BE6CFA" w:rsidP="00D46218"/>
        </w:tc>
        <w:tc>
          <w:tcPr>
            <w:tcW w:w="709" w:type="dxa"/>
          </w:tcPr>
          <w:p w14:paraId="6807F520" w14:textId="77777777" w:rsidR="00BE6CFA" w:rsidRPr="00AD2502" w:rsidRDefault="00BE6CFA" w:rsidP="00D46218"/>
        </w:tc>
      </w:tr>
      <w:tr w:rsidR="00BE6CFA" w14:paraId="1309E410" w14:textId="77777777" w:rsidTr="00D46218">
        <w:trPr>
          <w:trHeight w:val="350"/>
        </w:trPr>
        <w:tc>
          <w:tcPr>
            <w:tcW w:w="4253" w:type="dxa"/>
            <w:gridSpan w:val="3"/>
          </w:tcPr>
          <w:p w14:paraId="6BA10CCF" w14:textId="77777777" w:rsidR="00BE6CFA" w:rsidRPr="00AD2502" w:rsidRDefault="00BE6CFA" w:rsidP="00D46218">
            <w:pPr>
              <w:rPr>
                <w:b/>
              </w:rPr>
            </w:pPr>
            <w:r w:rsidRPr="00AD2502">
              <w:rPr>
                <w:rFonts w:hint="eastAsia"/>
                <w:b/>
              </w:rPr>
              <w:t>（三）其他商务要求</w:t>
            </w:r>
          </w:p>
        </w:tc>
        <w:tc>
          <w:tcPr>
            <w:tcW w:w="2694" w:type="dxa"/>
          </w:tcPr>
          <w:p w14:paraId="1C75556A" w14:textId="77777777" w:rsidR="00BE6CFA" w:rsidRPr="00AD2502" w:rsidRDefault="00BE6CFA" w:rsidP="00D46218">
            <w:pPr>
              <w:rPr>
                <w:b/>
              </w:rPr>
            </w:pPr>
          </w:p>
        </w:tc>
        <w:tc>
          <w:tcPr>
            <w:tcW w:w="1275" w:type="dxa"/>
          </w:tcPr>
          <w:p w14:paraId="5C5A92DB" w14:textId="77777777" w:rsidR="00BE6CFA" w:rsidRPr="00AD2502" w:rsidRDefault="00BE6CFA" w:rsidP="00D46218">
            <w:pPr>
              <w:rPr>
                <w:b/>
              </w:rPr>
            </w:pPr>
          </w:p>
        </w:tc>
        <w:tc>
          <w:tcPr>
            <w:tcW w:w="709" w:type="dxa"/>
          </w:tcPr>
          <w:p w14:paraId="19C0C31D" w14:textId="77777777" w:rsidR="00BE6CFA" w:rsidRPr="00AD2502" w:rsidRDefault="00BE6CFA" w:rsidP="00D46218">
            <w:pPr>
              <w:rPr>
                <w:b/>
              </w:rPr>
            </w:pPr>
          </w:p>
        </w:tc>
      </w:tr>
      <w:tr w:rsidR="00BE6CFA" w14:paraId="14CA05F3" w14:textId="77777777" w:rsidTr="00D46218">
        <w:trPr>
          <w:trHeight w:val="350"/>
        </w:trPr>
        <w:tc>
          <w:tcPr>
            <w:tcW w:w="568" w:type="dxa"/>
            <w:vMerge w:val="restart"/>
            <w:vAlign w:val="center"/>
          </w:tcPr>
          <w:p w14:paraId="7D7EF9F3" w14:textId="77777777" w:rsidR="00BE6CFA" w:rsidRDefault="00BE6CFA" w:rsidP="00D46218">
            <w:pPr>
              <w:jc w:val="center"/>
              <w:rPr>
                <w:b/>
              </w:rPr>
            </w:pPr>
            <w:r>
              <w:rPr>
                <w:rFonts w:hint="eastAsia"/>
                <w:b/>
              </w:rPr>
              <w:t>1</w:t>
            </w:r>
          </w:p>
        </w:tc>
        <w:tc>
          <w:tcPr>
            <w:tcW w:w="850" w:type="dxa"/>
            <w:vMerge w:val="restart"/>
            <w:vAlign w:val="center"/>
          </w:tcPr>
          <w:p w14:paraId="0B47CBB4" w14:textId="77777777" w:rsidR="00BE6CFA" w:rsidRPr="003B7D88" w:rsidRDefault="00BE6CFA" w:rsidP="00D46218">
            <w:pPr>
              <w:jc w:val="center"/>
            </w:pPr>
            <w:r w:rsidRPr="003B7D88">
              <w:rPr>
                <w:rFonts w:hint="eastAsia"/>
              </w:rPr>
              <w:t>关于交货</w:t>
            </w:r>
          </w:p>
        </w:tc>
        <w:tc>
          <w:tcPr>
            <w:tcW w:w="2835" w:type="dxa"/>
          </w:tcPr>
          <w:p w14:paraId="5C5E6592" w14:textId="77777777" w:rsidR="00BE6CFA" w:rsidRPr="00AD2502" w:rsidRDefault="00BE6CFA" w:rsidP="00D46218">
            <w:pPr>
              <w:rPr>
                <w:bCs/>
                <w:szCs w:val="21"/>
              </w:rPr>
            </w:pPr>
            <w:r w:rsidRPr="005931F7">
              <w:rPr>
                <w:rFonts w:hint="eastAsia"/>
                <w:b/>
                <w:szCs w:val="21"/>
              </w:rPr>
              <w:t>★</w:t>
            </w:r>
            <w:r w:rsidRPr="00AD2502">
              <w:rPr>
                <w:rFonts w:hint="eastAsia"/>
                <w:bCs/>
                <w:szCs w:val="21"/>
              </w:rPr>
              <w:t>1.1</w:t>
            </w:r>
            <w:r w:rsidRPr="00AD2502">
              <w:rPr>
                <w:bCs/>
                <w:szCs w:val="21"/>
              </w:rPr>
              <w:t xml:space="preserve"> </w:t>
            </w:r>
            <w:r w:rsidRPr="00AD2502">
              <w:rPr>
                <w:rFonts w:ascii="宋体" w:hAnsi="宋体" w:hint="eastAsia"/>
                <w:b/>
                <w:color w:val="FF0000"/>
                <w:szCs w:val="21"/>
              </w:rPr>
              <w:t>从中华人民共和国境内提供的</w:t>
            </w:r>
            <w:r w:rsidRPr="00AD2502">
              <w:rPr>
                <w:rFonts w:ascii="宋体" w:hAnsi="宋体" w:hint="eastAsia"/>
                <w:b/>
                <w:bCs/>
                <w:color w:val="FF0000"/>
                <w:szCs w:val="21"/>
              </w:rPr>
              <w:t>货物：</w:t>
            </w:r>
            <w:r w:rsidRPr="00AD2502">
              <w:rPr>
                <w:rFonts w:hint="eastAsia"/>
                <w:bCs/>
                <w:szCs w:val="21"/>
              </w:rPr>
              <w:t>签订合同后</w:t>
            </w:r>
            <w:r w:rsidRPr="00AD2502">
              <w:rPr>
                <w:rFonts w:hint="eastAsia"/>
                <w:bCs/>
                <w:szCs w:val="21"/>
                <w:u w:val="single"/>
              </w:rPr>
              <w:t xml:space="preserve">  </w:t>
            </w:r>
            <w:r w:rsidRPr="00AD2502">
              <w:rPr>
                <w:bCs/>
                <w:szCs w:val="21"/>
                <w:u w:val="single"/>
              </w:rPr>
              <w:t>30</w:t>
            </w:r>
            <w:r w:rsidRPr="00AD2502">
              <w:rPr>
                <w:rFonts w:hint="eastAsia"/>
                <w:bCs/>
                <w:szCs w:val="21"/>
                <w:u w:val="single"/>
              </w:rPr>
              <w:t xml:space="preserve">  </w:t>
            </w:r>
            <w:r w:rsidRPr="00AD2502">
              <w:rPr>
                <w:rFonts w:hint="eastAsia"/>
                <w:bCs/>
                <w:szCs w:val="21"/>
              </w:rPr>
              <w:t>天（日历日）内。</w:t>
            </w:r>
          </w:p>
        </w:tc>
        <w:tc>
          <w:tcPr>
            <w:tcW w:w="2694" w:type="dxa"/>
          </w:tcPr>
          <w:p w14:paraId="2C6B802F" w14:textId="77777777" w:rsidR="00BE6CFA" w:rsidRPr="005931F7" w:rsidRDefault="00BE6CFA" w:rsidP="00D46218">
            <w:pPr>
              <w:rPr>
                <w:b/>
                <w:szCs w:val="21"/>
              </w:rPr>
            </w:pPr>
          </w:p>
        </w:tc>
        <w:tc>
          <w:tcPr>
            <w:tcW w:w="1275" w:type="dxa"/>
          </w:tcPr>
          <w:p w14:paraId="3321655D" w14:textId="77777777" w:rsidR="00BE6CFA" w:rsidRPr="005931F7" w:rsidRDefault="00BE6CFA" w:rsidP="00D46218">
            <w:pPr>
              <w:rPr>
                <w:b/>
                <w:szCs w:val="21"/>
              </w:rPr>
            </w:pPr>
          </w:p>
        </w:tc>
        <w:tc>
          <w:tcPr>
            <w:tcW w:w="709" w:type="dxa"/>
          </w:tcPr>
          <w:p w14:paraId="233A75E8" w14:textId="77777777" w:rsidR="00BE6CFA" w:rsidRPr="005931F7" w:rsidRDefault="00BE6CFA" w:rsidP="00D46218">
            <w:pPr>
              <w:rPr>
                <w:b/>
                <w:szCs w:val="21"/>
              </w:rPr>
            </w:pPr>
          </w:p>
        </w:tc>
      </w:tr>
      <w:tr w:rsidR="00BE6CFA" w14:paraId="5E52BFAD" w14:textId="77777777" w:rsidTr="00D46218">
        <w:trPr>
          <w:trHeight w:val="451"/>
        </w:trPr>
        <w:tc>
          <w:tcPr>
            <w:tcW w:w="568" w:type="dxa"/>
            <w:vMerge/>
            <w:vAlign w:val="center"/>
          </w:tcPr>
          <w:p w14:paraId="2552E564" w14:textId="77777777" w:rsidR="00BE6CFA" w:rsidRDefault="00BE6CFA" w:rsidP="00D46218">
            <w:pPr>
              <w:jc w:val="center"/>
              <w:rPr>
                <w:b/>
              </w:rPr>
            </w:pPr>
          </w:p>
        </w:tc>
        <w:tc>
          <w:tcPr>
            <w:tcW w:w="850" w:type="dxa"/>
            <w:vMerge/>
            <w:vAlign w:val="center"/>
          </w:tcPr>
          <w:p w14:paraId="7836E3F3" w14:textId="77777777" w:rsidR="00BE6CFA" w:rsidRPr="003B7D88" w:rsidRDefault="00BE6CFA" w:rsidP="00D46218">
            <w:pPr>
              <w:jc w:val="center"/>
            </w:pPr>
          </w:p>
        </w:tc>
        <w:tc>
          <w:tcPr>
            <w:tcW w:w="2835" w:type="dxa"/>
          </w:tcPr>
          <w:p w14:paraId="6CD3CB13" w14:textId="77777777" w:rsidR="00BE6CFA" w:rsidRPr="00AD2502" w:rsidRDefault="00BE6CFA" w:rsidP="00D46218">
            <w:pPr>
              <w:rPr>
                <w:bCs/>
                <w:szCs w:val="21"/>
              </w:rPr>
            </w:pPr>
            <w:r w:rsidRPr="00AD2502">
              <w:rPr>
                <w:rFonts w:hint="eastAsia"/>
                <w:bCs/>
                <w:szCs w:val="21"/>
              </w:rPr>
              <w:t>1.2</w:t>
            </w:r>
            <w:r w:rsidRPr="00AD2502">
              <w:rPr>
                <w:bCs/>
                <w:szCs w:val="21"/>
              </w:rPr>
              <w:t xml:space="preserve"> </w:t>
            </w:r>
            <w:r w:rsidRPr="00AD250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D2502">
              <w:rPr>
                <w:rFonts w:hint="eastAsia"/>
                <w:bCs/>
                <w:szCs w:val="21"/>
              </w:rPr>
              <w:t>3</w:t>
            </w:r>
            <w:r w:rsidRPr="00AD2502">
              <w:rPr>
                <w:rFonts w:hint="eastAsia"/>
                <w:bCs/>
                <w:szCs w:val="21"/>
              </w:rPr>
              <w:t>天通知中标人。</w:t>
            </w:r>
          </w:p>
        </w:tc>
        <w:tc>
          <w:tcPr>
            <w:tcW w:w="2694" w:type="dxa"/>
          </w:tcPr>
          <w:p w14:paraId="14228407" w14:textId="77777777" w:rsidR="00BE6CFA" w:rsidRPr="00AD2502" w:rsidRDefault="00BE6CFA" w:rsidP="00D46218">
            <w:pPr>
              <w:rPr>
                <w:bCs/>
                <w:szCs w:val="21"/>
              </w:rPr>
            </w:pPr>
          </w:p>
        </w:tc>
        <w:tc>
          <w:tcPr>
            <w:tcW w:w="1275" w:type="dxa"/>
          </w:tcPr>
          <w:p w14:paraId="0B2FB838" w14:textId="77777777" w:rsidR="00BE6CFA" w:rsidRPr="00AD2502" w:rsidRDefault="00BE6CFA" w:rsidP="00D46218">
            <w:pPr>
              <w:rPr>
                <w:bCs/>
                <w:szCs w:val="21"/>
              </w:rPr>
            </w:pPr>
          </w:p>
        </w:tc>
        <w:tc>
          <w:tcPr>
            <w:tcW w:w="709" w:type="dxa"/>
          </w:tcPr>
          <w:p w14:paraId="40BAEE3F" w14:textId="77777777" w:rsidR="00BE6CFA" w:rsidRPr="00AD2502" w:rsidRDefault="00BE6CFA" w:rsidP="00D46218">
            <w:pPr>
              <w:rPr>
                <w:bCs/>
                <w:szCs w:val="21"/>
              </w:rPr>
            </w:pPr>
          </w:p>
        </w:tc>
      </w:tr>
      <w:tr w:rsidR="00BE6CFA" w14:paraId="2C57EDBE" w14:textId="77777777" w:rsidTr="00D46218">
        <w:trPr>
          <w:trHeight w:val="350"/>
        </w:trPr>
        <w:tc>
          <w:tcPr>
            <w:tcW w:w="568" w:type="dxa"/>
            <w:vMerge/>
            <w:vAlign w:val="center"/>
          </w:tcPr>
          <w:p w14:paraId="2790330E" w14:textId="77777777" w:rsidR="00BE6CFA" w:rsidRDefault="00BE6CFA" w:rsidP="00D46218">
            <w:pPr>
              <w:jc w:val="center"/>
              <w:rPr>
                <w:b/>
              </w:rPr>
            </w:pPr>
          </w:p>
        </w:tc>
        <w:tc>
          <w:tcPr>
            <w:tcW w:w="850" w:type="dxa"/>
            <w:vMerge/>
            <w:vAlign w:val="center"/>
          </w:tcPr>
          <w:p w14:paraId="62036671" w14:textId="77777777" w:rsidR="00BE6CFA" w:rsidRPr="003B7D88" w:rsidRDefault="00BE6CFA" w:rsidP="00D46218">
            <w:pPr>
              <w:jc w:val="center"/>
            </w:pPr>
          </w:p>
        </w:tc>
        <w:tc>
          <w:tcPr>
            <w:tcW w:w="2835" w:type="dxa"/>
          </w:tcPr>
          <w:p w14:paraId="377DEC65" w14:textId="77777777" w:rsidR="00BE6CFA" w:rsidRPr="00AD2502" w:rsidRDefault="00BE6CFA" w:rsidP="00D46218">
            <w:pPr>
              <w:spacing w:line="340" w:lineRule="exact"/>
              <w:rPr>
                <w:bCs/>
                <w:szCs w:val="21"/>
              </w:rPr>
            </w:pPr>
            <w:r w:rsidRPr="00AD2502">
              <w:rPr>
                <w:rFonts w:hint="eastAsia"/>
                <w:bCs/>
                <w:szCs w:val="21"/>
              </w:rPr>
              <w:t xml:space="preserve">1.3 </w:t>
            </w:r>
            <w:r w:rsidRPr="00AD2502">
              <w:rPr>
                <w:rFonts w:hint="eastAsia"/>
                <w:bCs/>
                <w:szCs w:val="21"/>
              </w:rPr>
              <w:t>交货（具体）地点：深圳大学科技楼</w:t>
            </w:r>
            <w:r w:rsidRPr="00AD2502">
              <w:rPr>
                <w:rFonts w:hint="eastAsia"/>
                <w:bCs/>
                <w:szCs w:val="21"/>
              </w:rPr>
              <w:t>905</w:t>
            </w:r>
            <w:r w:rsidRPr="00AD2502">
              <w:rPr>
                <w:rFonts w:hint="eastAsia"/>
                <w:bCs/>
                <w:szCs w:val="21"/>
              </w:rPr>
              <w:t>会议室</w:t>
            </w:r>
          </w:p>
        </w:tc>
        <w:tc>
          <w:tcPr>
            <w:tcW w:w="2694" w:type="dxa"/>
          </w:tcPr>
          <w:p w14:paraId="74E2B561" w14:textId="77777777" w:rsidR="00BE6CFA" w:rsidRPr="00AD2502" w:rsidRDefault="00BE6CFA" w:rsidP="00D46218">
            <w:pPr>
              <w:spacing w:line="340" w:lineRule="exact"/>
              <w:rPr>
                <w:bCs/>
                <w:szCs w:val="21"/>
              </w:rPr>
            </w:pPr>
          </w:p>
        </w:tc>
        <w:tc>
          <w:tcPr>
            <w:tcW w:w="1275" w:type="dxa"/>
          </w:tcPr>
          <w:p w14:paraId="38555083" w14:textId="77777777" w:rsidR="00BE6CFA" w:rsidRPr="00AD2502" w:rsidRDefault="00BE6CFA" w:rsidP="00D46218">
            <w:pPr>
              <w:spacing w:line="340" w:lineRule="exact"/>
              <w:rPr>
                <w:bCs/>
                <w:szCs w:val="21"/>
              </w:rPr>
            </w:pPr>
          </w:p>
        </w:tc>
        <w:tc>
          <w:tcPr>
            <w:tcW w:w="709" w:type="dxa"/>
          </w:tcPr>
          <w:p w14:paraId="3BFE783F" w14:textId="77777777" w:rsidR="00BE6CFA" w:rsidRPr="00AD2502" w:rsidRDefault="00BE6CFA" w:rsidP="00D46218">
            <w:pPr>
              <w:spacing w:line="340" w:lineRule="exact"/>
              <w:rPr>
                <w:bCs/>
                <w:szCs w:val="21"/>
              </w:rPr>
            </w:pPr>
          </w:p>
        </w:tc>
      </w:tr>
      <w:tr w:rsidR="00BE6CFA" w14:paraId="7E6490B7" w14:textId="77777777" w:rsidTr="00D46218">
        <w:trPr>
          <w:trHeight w:val="350"/>
        </w:trPr>
        <w:tc>
          <w:tcPr>
            <w:tcW w:w="568" w:type="dxa"/>
            <w:vMerge/>
            <w:vAlign w:val="center"/>
          </w:tcPr>
          <w:p w14:paraId="4448583B" w14:textId="77777777" w:rsidR="00BE6CFA" w:rsidRDefault="00BE6CFA" w:rsidP="00D46218">
            <w:pPr>
              <w:jc w:val="center"/>
              <w:rPr>
                <w:b/>
              </w:rPr>
            </w:pPr>
          </w:p>
        </w:tc>
        <w:tc>
          <w:tcPr>
            <w:tcW w:w="850" w:type="dxa"/>
            <w:vMerge/>
            <w:vAlign w:val="center"/>
          </w:tcPr>
          <w:p w14:paraId="266DB0D8" w14:textId="77777777" w:rsidR="00BE6CFA" w:rsidRPr="003B7D88" w:rsidRDefault="00BE6CFA" w:rsidP="00D46218">
            <w:pPr>
              <w:jc w:val="center"/>
            </w:pPr>
          </w:p>
        </w:tc>
        <w:tc>
          <w:tcPr>
            <w:tcW w:w="2835" w:type="dxa"/>
          </w:tcPr>
          <w:p w14:paraId="5926070A" w14:textId="77777777" w:rsidR="00BE6CFA" w:rsidRPr="00D72CD8" w:rsidRDefault="00BE6CFA" w:rsidP="00D4621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w:t>
            </w:r>
            <w:r w:rsidRPr="00D72CD8">
              <w:rPr>
                <w:rFonts w:hint="eastAsia"/>
                <w:bCs/>
                <w:szCs w:val="21"/>
              </w:rPr>
              <w:lastRenderedPageBreak/>
              <w:t>齐全，提供但不限于如下技术文件和资料：</w:t>
            </w:r>
          </w:p>
          <w:p w14:paraId="22E8E9CB" w14:textId="77777777" w:rsidR="00BE6CFA" w:rsidRPr="00D72CD8" w:rsidRDefault="00BE6CFA" w:rsidP="00D4621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C5DDE72" w14:textId="77777777" w:rsidR="00BE6CFA" w:rsidRPr="00D72CD8" w:rsidRDefault="00BE6CFA" w:rsidP="00D4621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82BA31E" w14:textId="77777777" w:rsidR="00BE6CFA" w:rsidRPr="00D72CD8" w:rsidRDefault="00BE6CFA" w:rsidP="00D4621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D1D785C" w14:textId="77777777" w:rsidR="00BE6CFA" w:rsidRPr="00D72CD8" w:rsidRDefault="00BE6CFA" w:rsidP="00D4621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E9F3FAE" w14:textId="77777777" w:rsidR="00BE6CFA" w:rsidRPr="00D72CD8" w:rsidRDefault="00BE6CFA" w:rsidP="00D4621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E5AE362" w14:textId="77777777" w:rsidR="00BE6CFA" w:rsidRPr="00D72CD8" w:rsidRDefault="00BE6CFA" w:rsidP="00D4621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0FD1F308" w14:textId="77777777" w:rsidR="00BE6CFA" w:rsidRPr="00D72CD8" w:rsidRDefault="00BE6CFA" w:rsidP="00D4621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46537E0" w14:textId="77777777" w:rsidR="00BE6CFA" w:rsidRPr="00D72CD8" w:rsidRDefault="00BE6CFA" w:rsidP="00D4621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A1D482B" w14:textId="77777777" w:rsidR="00BE6CFA" w:rsidRPr="00D72CD8" w:rsidRDefault="00BE6CFA" w:rsidP="00D4621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0667184" w14:textId="77777777" w:rsidR="00BE6CFA" w:rsidRPr="00D72CD8" w:rsidRDefault="00BE6CFA" w:rsidP="00D4621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451D8AE7" w14:textId="77777777" w:rsidR="00BE6CFA" w:rsidRPr="00D72CD8" w:rsidRDefault="00BE6CFA" w:rsidP="00D4621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966915E" w14:textId="77777777" w:rsidR="00BE6CFA" w:rsidRPr="00D72CD8" w:rsidRDefault="00BE6CFA" w:rsidP="00D4621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EE387A3" w14:textId="77777777" w:rsidR="00BE6CFA" w:rsidRPr="00D72CD8" w:rsidRDefault="00BE6CFA" w:rsidP="00D4621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9D72C71" w14:textId="77777777" w:rsidR="00BE6CFA" w:rsidRPr="00D72CD8" w:rsidRDefault="00BE6CFA" w:rsidP="00D4621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5ED0B5AE" w14:textId="77777777" w:rsidR="00BE6CFA" w:rsidRPr="00D72CD8" w:rsidRDefault="00BE6CFA" w:rsidP="00D4621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7D6AAC2" w14:textId="77777777" w:rsidR="00BE6CFA" w:rsidRPr="00D72CD8" w:rsidRDefault="00BE6CFA" w:rsidP="00D4621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1618016" w14:textId="77777777" w:rsidR="00BE6CFA" w:rsidRPr="00D72CD8" w:rsidRDefault="00BE6CFA" w:rsidP="00D4621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247B9AE5" w14:textId="77777777" w:rsidR="00BE6CFA" w:rsidRDefault="00BE6CFA" w:rsidP="00D4621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34F200EF" w14:textId="77777777" w:rsidR="00BE6CFA" w:rsidRDefault="00BE6CFA" w:rsidP="00D46218">
            <w:pPr>
              <w:spacing w:line="340" w:lineRule="exact"/>
              <w:rPr>
                <w:bCs/>
                <w:szCs w:val="21"/>
              </w:rPr>
            </w:pPr>
          </w:p>
        </w:tc>
        <w:tc>
          <w:tcPr>
            <w:tcW w:w="1275" w:type="dxa"/>
          </w:tcPr>
          <w:p w14:paraId="431A9E13" w14:textId="77777777" w:rsidR="00BE6CFA" w:rsidRDefault="00BE6CFA" w:rsidP="00D46218">
            <w:pPr>
              <w:spacing w:line="340" w:lineRule="exact"/>
              <w:rPr>
                <w:bCs/>
                <w:szCs w:val="21"/>
              </w:rPr>
            </w:pPr>
          </w:p>
        </w:tc>
        <w:tc>
          <w:tcPr>
            <w:tcW w:w="709" w:type="dxa"/>
          </w:tcPr>
          <w:p w14:paraId="6F2F2327" w14:textId="77777777" w:rsidR="00BE6CFA" w:rsidRDefault="00BE6CFA" w:rsidP="00D46218">
            <w:pPr>
              <w:spacing w:line="340" w:lineRule="exact"/>
              <w:rPr>
                <w:bCs/>
                <w:szCs w:val="21"/>
              </w:rPr>
            </w:pPr>
          </w:p>
        </w:tc>
      </w:tr>
      <w:tr w:rsidR="00BE6CFA" w14:paraId="3824443F" w14:textId="77777777" w:rsidTr="00D46218">
        <w:trPr>
          <w:trHeight w:val="350"/>
        </w:trPr>
        <w:tc>
          <w:tcPr>
            <w:tcW w:w="568" w:type="dxa"/>
            <w:vMerge w:val="restart"/>
            <w:vAlign w:val="center"/>
          </w:tcPr>
          <w:p w14:paraId="7310BEEE" w14:textId="77777777" w:rsidR="00BE6CFA" w:rsidRDefault="00BE6CFA" w:rsidP="00D46218">
            <w:pPr>
              <w:jc w:val="center"/>
              <w:rPr>
                <w:b/>
              </w:rPr>
            </w:pPr>
            <w:r>
              <w:rPr>
                <w:rFonts w:hint="eastAsia"/>
                <w:b/>
              </w:rPr>
              <w:t>2</w:t>
            </w:r>
          </w:p>
        </w:tc>
        <w:tc>
          <w:tcPr>
            <w:tcW w:w="850" w:type="dxa"/>
            <w:vMerge w:val="restart"/>
            <w:vAlign w:val="center"/>
          </w:tcPr>
          <w:p w14:paraId="64799370" w14:textId="77777777" w:rsidR="00BE6CFA" w:rsidRPr="003B7D88" w:rsidRDefault="00BE6CFA" w:rsidP="00D46218">
            <w:pPr>
              <w:jc w:val="center"/>
            </w:pPr>
            <w:r w:rsidRPr="003B7D88">
              <w:rPr>
                <w:rFonts w:hint="eastAsia"/>
              </w:rPr>
              <w:t>关于验收</w:t>
            </w:r>
          </w:p>
        </w:tc>
        <w:tc>
          <w:tcPr>
            <w:tcW w:w="2835" w:type="dxa"/>
          </w:tcPr>
          <w:p w14:paraId="271A2DF2" w14:textId="77777777" w:rsidR="00BE6CFA" w:rsidRPr="00B244A7" w:rsidRDefault="00BE6CFA" w:rsidP="00D4621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26152DD" w14:textId="77777777" w:rsidR="00BE6CFA" w:rsidRDefault="00BE6CFA" w:rsidP="00D46218">
            <w:pPr>
              <w:spacing w:line="340" w:lineRule="exact"/>
              <w:rPr>
                <w:bCs/>
                <w:szCs w:val="21"/>
              </w:rPr>
            </w:pPr>
          </w:p>
        </w:tc>
        <w:tc>
          <w:tcPr>
            <w:tcW w:w="1275" w:type="dxa"/>
          </w:tcPr>
          <w:p w14:paraId="5AB4B9BB" w14:textId="77777777" w:rsidR="00BE6CFA" w:rsidRDefault="00BE6CFA" w:rsidP="00D46218">
            <w:pPr>
              <w:spacing w:line="340" w:lineRule="exact"/>
              <w:rPr>
                <w:bCs/>
                <w:szCs w:val="21"/>
              </w:rPr>
            </w:pPr>
          </w:p>
        </w:tc>
        <w:tc>
          <w:tcPr>
            <w:tcW w:w="709" w:type="dxa"/>
          </w:tcPr>
          <w:p w14:paraId="624625C8" w14:textId="77777777" w:rsidR="00BE6CFA" w:rsidRDefault="00BE6CFA" w:rsidP="00D46218">
            <w:pPr>
              <w:spacing w:line="340" w:lineRule="exact"/>
              <w:rPr>
                <w:bCs/>
                <w:szCs w:val="21"/>
              </w:rPr>
            </w:pPr>
          </w:p>
        </w:tc>
      </w:tr>
      <w:tr w:rsidR="00BE6CFA" w14:paraId="7C6443E4" w14:textId="77777777" w:rsidTr="00D46218">
        <w:trPr>
          <w:trHeight w:val="350"/>
        </w:trPr>
        <w:tc>
          <w:tcPr>
            <w:tcW w:w="568" w:type="dxa"/>
            <w:vMerge/>
            <w:vAlign w:val="center"/>
          </w:tcPr>
          <w:p w14:paraId="625AEF83" w14:textId="77777777" w:rsidR="00BE6CFA" w:rsidRDefault="00BE6CFA" w:rsidP="00D46218">
            <w:pPr>
              <w:jc w:val="center"/>
              <w:rPr>
                <w:b/>
              </w:rPr>
            </w:pPr>
          </w:p>
        </w:tc>
        <w:tc>
          <w:tcPr>
            <w:tcW w:w="850" w:type="dxa"/>
            <w:vMerge/>
          </w:tcPr>
          <w:p w14:paraId="55A3717F" w14:textId="77777777" w:rsidR="00BE6CFA" w:rsidRDefault="00BE6CFA" w:rsidP="00D46218">
            <w:pPr>
              <w:rPr>
                <w:b/>
              </w:rPr>
            </w:pPr>
          </w:p>
        </w:tc>
        <w:tc>
          <w:tcPr>
            <w:tcW w:w="2835" w:type="dxa"/>
          </w:tcPr>
          <w:p w14:paraId="7A45E71B" w14:textId="77777777" w:rsidR="00BE6CFA" w:rsidRPr="009D5001" w:rsidRDefault="00BE6CFA" w:rsidP="00D4621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w:t>
            </w:r>
            <w:r w:rsidRPr="009D5001">
              <w:rPr>
                <w:rFonts w:hint="eastAsia"/>
                <w:bCs/>
                <w:szCs w:val="21"/>
              </w:rPr>
              <w:lastRenderedPageBreak/>
              <w:t>报告：</w:t>
            </w:r>
          </w:p>
          <w:p w14:paraId="66BFEC12" w14:textId="77777777" w:rsidR="00BE6CFA" w:rsidRDefault="00BE6CFA" w:rsidP="00D46218">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BD052B7" w14:textId="77777777" w:rsidR="00BE6CFA" w:rsidRPr="009D5001" w:rsidRDefault="00BE6CFA" w:rsidP="00D4621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2023110" w14:textId="77777777" w:rsidR="00BE6CFA" w:rsidRPr="00B244A7" w:rsidRDefault="00BE6CFA" w:rsidP="00D4621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92112F3" w14:textId="77777777" w:rsidR="00BE6CFA" w:rsidRDefault="00BE6CFA" w:rsidP="00D46218">
            <w:pPr>
              <w:spacing w:line="340" w:lineRule="exact"/>
              <w:rPr>
                <w:bCs/>
                <w:szCs w:val="21"/>
              </w:rPr>
            </w:pPr>
          </w:p>
        </w:tc>
        <w:tc>
          <w:tcPr>
            <w:tcW w:w="1275" w:type="dxa"/>
          </w:tcPr>
          <w:p w14:paraId="24E0A97A" w14:textId="77777777" w:rsidR="00BE6CFA" w:rsidRDefault="00BE6CFA" w:rsidP="00D46218">
            <w:pPr>
              <w:spacing w:line="340" w:lineRule="exact"/>
              <w:rPr>
                <w:bCs/>
                <w:szCs w:val="21"/>
              </w:rPr>
            </w:pPr>
          </w:p>
        </w:tc>
        <w:tc>
          <w:tcPr>
            <w:tcW w:w="709" w:type="dxa"/>
          </w:tcPr>
          <w:p w14:paraId="59D285CF" w14:textId="77777777" w:rsidR="00BE6CFA" w:rsidRDefault="00BE6CFA" w:rsidP="00D46218">
            <w:pPr>
              <w:spacing w:line="340" w:lineRule="exact"/>
              <w:rPr>
                <w:bCs/>
                <w:szCs w:val="21"/>
              </w:rPr>
            </w:pPr>
          </w:p>
        </w:tc>
      </w:tr>
      <w:tr w:rsidR="00BE6CFA" w14:paraId="4E4E0B4B" w14:textId="77777777" w:rsidTr="00D46218">
        <w:trPr>
          <w:trHeight w:val="350"/>
        </w:trPr>
        <w:tc>
          <w:tcPr>
            <w:tcW w:w="568" w:type="dxa"/>
            <w:vAlign w:val="center"/>
          </w:tcPr>
          <w:p w14:paraId="2D8D7F09" w14:textId="77777777" w:rsidR="00BE6CFA" w:rsidRDefault="00BE6CFA" w:rsidP="00D46218">
            <w:pPr>
              <w:jc w:val="center"/>
              <w:rPr>
                <w:b/>
              </w:rPr>
            </w:pPr>
            <w:r>
              <w:rPr>
                <w:rFonts w:hint="eastAsia"/>
                <w:b/>
              </w:rPr>
              <w:t>3</w:t>
            </w:r>
          </w:p>
        </w:tc>
        <w:tc>
          <w:tcPr>
            <w:tcW w:w="850" w:type="dxa"/>
            <w:vAlign w:val="center"/>
          </w:tcPr>
          <w:p w14:paraId="284F43D4" w14:textId="77777777" w:rsidR="00BE6CFA" w:rsidRPr="00B6767B" w:rsidRDefault="00BE6CFA" w:rsidP="00D46218">
            <w:pPr>
              <w:jc w:val="center"/>
            </w:pPr>
            <w:r w:rsidRPr="00B6767B">
              <w:rPr>
                <w:rFonts w:hint="eastAsia"/>
              </w:rPr>
              <w:t>付款方式</w:t>
            </w:r>
          </w:p>
        </w:tc>
        <w:tc>
          <w:tcPr>
            <w:tcW w:w="2835" w:type="dxa"/>
          </w:tcPr>
          <w:p w14:paraId="03E9E167" w14:textId="77777777" w:rsidR="00BE6CFA" w:rsidRDefault="00BE6CFA" w:rsidP="00D46218">
            <w:pPr>
              <w:ind w:firstLineChars="199" w:firstLine="420"/>
              <w:rPr>
                <w:rFonts w:ascii="宋体" w:hAnsi="宋体"/>
                <w:b/>
                <w:bCs/>
                <w:color w:val="FF0000"/>
                <w:szCs w:val="21"/>
              </w:rPr>
            </w:pPr>
            <w:r w:rsidRPr="005931F7">
              <w:rPr>
                <w:rFonts w:hint="eastAsia"/>
                <w:b/>
                <w:szCs w:val="21"/>
              </w:rPr>
              <w:t>★</w:t>
            </w:r>
            <w:r>
              <w:rPr>
                <w:rFonts w:ascii="宋体" w:hAnsi="宋体" w:hint="eastAsia"/>
                <w:b/>
                <w:color w:val="FF0000"/>
                <w:szCs w:val="21"/>
              </w:rPr>
              <w:t>从中华人民共和国境内提供的</w:t>
            </w:r>
            <w:r>
              <w:rPr>
                <w:rFonts w:ascii="宋体" w:hAnsi="宋体" w:hint="eastAsia"/>
                <w:b/>
                <w:bCs/>
                <w:color w:val="FF0000"/>
                <w:szCs w:val="21"/>
              </w:rPr>
              <w:t>货物：</w:t>
            </w:r>
          </w:p>
          <w:p w14:paraId="3E78E789" w14:textId="77777777" w:rsidR="00BE6CFA" w:rsidRPr="00AC33FE" w:rsidRDefault="00BE6CFA" w:rsidP="00D46218">
            <w:pPr>
              <w:ind w:firstLineChars="200" w:firstLine="420"/>
              <w:rPr>
                <w:rFonts w:ascii="宋体" w:hAnsi="宋体"/>
                <w:color w:val="0000FF"/>
                <w:szCs w:val="21"/>
              </w:rPr>
            </w:pPr>
            <w:r w:rsidRPr="00AD2502">
              <w:rPr>
                <w:rFonts w:ascii="宋体" w:hAnsi="宋体" w:hint="eastAsia"/>
                <w:color w:val="000000"/>
                <w:szCs w:val="21"/>
              </w:rPr>
              <w:t>申请合同签订后预支付30%的定金。验收合格后，需方整理相关付款资料，经付款审批流程后支付剩余70%货款。</w:t>
            </w:r>
          </w:p>
        </w:tc>
        <w:tc>
          <w:tcPr>
            <w:tcW w:w="2694" w:type="dxa"/>
          </w:tcPr>
          <w:p w14:paraId="3F5758AC" w14:textId="77777777" w:rsidR="00BE6CFA" w:rsidRPr="005931F7" w:rsidRDefault="00BE6CFA" w:rsidP="00D46218">
            <w:pPr>
              <w:ind w:firstLineChars="199" w:firstLine="420"/>
              <w:rPr>
                <w:b/>
                <w:szCs w:val="21"/>
              </w:rPr>
            </w:pPr>
          </w:p>
        </w:tc>
        <w:tc>
          <w:tcPr>
            <w:tcW w:w="1275" w:type="dxa"/>
          </w:tcPr>
          <w:p w14:paraId="14F19986" w14:textId="77777777" w:rsidR="00BE6CFA" w:rsidRPr="005931F7" w:rsidRDefault="00BE6CFA" w:rsidP="00D46218">
            <w:pPr>
              <w:ind w:firstLineChars="199" w:firstLine="420"/>
              <w:rPr>
                <w:b/>
                <w:szCs w:val="21"/>
              </w:rPr>
            </w:pPr>
          </w:p>
        </w:tc>
        <w:tc>
          <w:tcPr>
            <w:tcW w:w="709" w:type="dxa"/>
          </w:tcPr>
          <w:p w14:paraId="139B77C2" w14:textId="77777777" w:rsidR="00BE6CFA" w:rsidRPr="005931F7" w:rsidRDefault="00BE6CFA" w:rsidP="00D46218">
            <w:pPr>
              <w:ind w:firstLineChars="199" w:firstLine="420"/>
              <w:rPr>
                <w:b/>
                <w:szCs w:val="21"/>
              </w:rPr>
            </w:pPr>
          </w:p>
        </w:tc>
      </w:tr>
      <w:tr w:rsidR="00BE6CFA" w14:paraId="00CF1E22" w14:textId="77777777" w:rsidTr="00D46218">
        <w:trPr>
          <w:trHeight w:val="350"/>
        </w:trPr>
        <w:tc>
          <w:tcPr>
            <w:tcW w:w="568" w:type="dxa"/>
            <w:vAlign w:val="center"/>
          </w:tcPr>
          <w:p w14:paraId="23141078" w14:textId="77777777" w:rsidR="00BE6CFA" w:rsidRDefault="00BE6CFA" w:rsidP="00D46218">
            <w:pPr>
              <w:jc w:val="center"/>
            </w:pPr>
            <w:r>
              <w:rPr>
                <w:rFonts w:hint="eastAsia"/>
                <w:b/>
              </w:rPr>
              <w:t>4</w:t>
            </w:r>
          </w:p>
        </w:tc>
        <w:tc>
          <w:tcPr>
            <w:tcW w:w="850" w:type="dxa"/>
            <w:vAlign w:val="center"/>
          </w:tcPr>
          <w:p w14:paraId="53C8855D" w14:textId="77777777" w:rsidR="00BE6CFA" w:rsidRPr="00BC0CB5" w:rsidRDefault="00BE6CFA" w:rsidP="00D46218">
            <w:pPr>
              <w:jc w:val="center"/>
            </w:pPr>
            <w:r w:rsidRPr="00BC0CB5">
              <w:rPr>
                <w:rFonts w:hint="eastAsia"/>
              </w:rPr>
              <w:t>关于</w:t>
            </w:r>
            <w:r w:rsidRPr="00BC0CB5">
              <w:t>知识产权</w:t>
            </w:r>
          </w:p>
        </w:tc>
        <w:tc>
          <w:tcPr>
            <w:tcW w:w="2835" w:type="dxa"/>
          </w:tcPr>
          <w:p w14:paraId="4EB11C59" w14:textId="77777777" w:rsidR="00BE6CFA" w:rsidRPr="00BC0CB5" w:rsidRDefault="00BE6CFA" w:rsidP="00D46218">
            <w:r w:rsidRPr="00BC0CB5">
              <w:rPr>
                <w:rFonts w:hint="eastAsia"/>
              </w:rPr>
              <w:t>1</w:t>
            </w:r>
            <w:r w:rsidRPr="00BC0CB5">
              <w:rPr>
                <w:rFonts w:hint="eastAsia"/>
              </w:rPr>
              <w:t>、提供的货物必须是合法厂家生产和经销的原包装产品（包括零配件），必须具备生产日期、厂名、厂址、产品合格证等。</w:t>
            </w:r>
          </w:p>
          <w:p w14:paraId="7B995AD2" w14:textId="77777777" w:rsidR="00BE6CFA" w:rsidRDefault="00BE6CFA" w:rsidP="00D46218">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53E17FC" w14:textId="77777777" w:rsidR="00BE6CFA" w:rsidRPr="00BC0CB5" w:rsidRDefault="00BE6CFA" w:rsidP="00D46218"/>
        </w:tc>
        <w:tc>
          <w:tcPr>
            <w:tcW w:w="1275" w:type="dxa"/>
          </w:tcPr>
          <w:p w14:paraId="7A2AF563" w14:textId="77777777" w:rsidR="00BE6CFA" w:rsidRPr="00BC0CB5" w:rsidRDefault="00BE6CFA" w:rsidP="00D46218"/>
        </w:tc>
        <w:tc>
          <w:tcPr>
            <w:tcW w:w="709" w:type="dxa"/>
          </w:tcPr>
          <w:p w14:paraId="5D14C4CF" w14:textId="77777777" w:rsidR="00BE6CFA" w:rsidRPr="00BC0CB5" w:rsidRDefault="00BE6CFA" w:rsidP="00D46218"/>
        </w:tc>
      </w:tr>
      <w:tr w:rsidR="00BE6CFA" w14:paraId="6E866D33" w14:textId="77777777" w:rsidTr="00D46218">
        <w:trPr>
          <w:trHeight w:val="350"/>
        </w:trPr>
        <w:tc>
          <w:tcPr>
            <w:tcW w:w="568" w:type="dxa"/>
            <w:vAlign w:val="center"/>
          </w:tcPr>
          <w:p w14:paraId="24C3A52B" w14:textId="77777777" w:rsidR="00BE6CFA" w:rsidRDefault="00BE6CFA" w:rsidP="00D46218">
            <w:pPr>
              <w:jc w:val="center"/>
              <w:rPr>
                <w:b/>
              </w:rPr>
            </w:pPr>
            <w:r>
              <w:rPr>
                <w:b/>
              </w:rPr>
              <w:t>5</w:t>
            </w:r>
          </w:p>
        </w:tc>
        <w:tc>
          <w:tcPr>
            <w:tcW w:w="850" w:type="dxa"/>
            <w:vAlign w:val="center"/>
          </w:tcPr>
          <w:p w14:paraId="00A4198D" w14:textId="77777777" w:rsidR="00BE6CFA" w:rsidRPr="00791A38" w:rsidRDefault="00BE6CFA" w:rsidP="00D46218">
            <w:pPr>
              <w:jc w:val="center"/>
            </w:pPr>
            <w:r>
              <w:rPr>
                <w:rFonts w:hint="eastAsia"/>
              </w:rPr>
              <w:t>关于</w:t>
            </w:r>
            <w:r>
              <w:t>商检</w:t>
            </w:r>
          </w:p>
        </w:tc>
        <w:tc>
          <w:tcPr>
            <w:tcW w:w="2835" w:type="dxa"/>
          </w:tcPr>
          <w:p w14:paraId="3274D44F" w14:textId="77777777" w:rsidR="00BE6CFA" w:rsidRDefault="00BE6CFA" w:rsidP="00D4621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7019E9F" w14:textId="77777777" w:rsidR="00BE6CFA" w:rsidRPr="00791A38" w:rsidRDefault="00BE6CFA" w:rsidP="00D46218"/>
        </w:tc>
        <w:tc>
          <w:tcPr>
            <w:tcW w:w="1275" w:type="dxa"/>
          </w:tcPr>
          <w:p w14:paraId="242F2523" w14:textId="77777777" w:rsidR="00BE6CFA" w:rsidRPr="00791A38" w:rsidRDefault="00BE6CFA" w:rsidP="00D46218"/>
        </w:tc>
        <w:tc>
          <w:tcPr>
            <w:tcW w:w="709" w:type="dxa"/>
          </w:tcPr>
          <w:p w14:paraId="3FB06E5B" w14:textId="77777777" w:rsidR="00BE6CFA" w:rsidRPr="00791A38" w:rsidRDefault="00BE6CFA" w:rsidP="00D46218"/>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11E70251"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D00F63">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3CD953D2"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D00F63">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C4E71B9" w14:textId="77777777" w:rsidR="00833534" w:rsidRDefault="00833534" w:rsidP="00833534">
      <w:pPr>
        <w:pStyle w:val="10"/>
        <w:rPr>
          <w:noProof/>
        </w:rPr>
      </w:pPr>
      <w:r>
        <w:rPr>
          <w:rFonts w:hint="eastAsia"/>
          <w:noProof/>
        </w:rPr>
        <w:t>第二册</w:t>
      </w:r>
      <w:r>
        <w:rPr>
          <w:rFonts w:hint="eastAsia"/>
          <w:noProof/>
        </w:rPr>
        <w:t xml:space="preserve"> </w:t>
      </w:r>
      <w:r>
        <w:rPr>
          <w:rFonts w:hint="eastAsia"/>
          <w:noProof/>
        </w:rPr>
        <w:t>通用条款（公开招标）</w:t>
      </w:r>
    </w:p>
    <w:p w14:paraId="086D8CFA" w14:textId="77777777" w:rsidR="00833534" w:rsidRPr="007530F4" w:rsidRDefault="00833534" w:rsidP="00833534">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6DC600F0" w14:textId="77777777" w:rsidR="00833534" w:rsidRPr="007530F4" w:rsidRDefault="00833534" w:rsidP="0083353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01EDC87"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1.通用条款说明</w:t>
      </w:r>
    </w:p>
    <w:p w14:paraId="1AFF077A"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4CEA465" w14:textId="77777777" w:rsidR="00833534" w:rsidRPr="00101E8A" w:rsidRDefault="00833534" w:rsidP="00833534">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6857EB3" w14:textId="77777777" w:rsidR="00833534" w:rsidRPr="00101E8A" w:rsidRDefault="00833534" w:rsidP="00833534">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A5A61DC" w14:textId="77777777" w:rsidR="00833534" w:rsidRPr="00101E8A" w:rsidRDefault="00833534" w:rsidP="00833534">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868FDAD" w14:textId="77777777" w:rsidR="00833534" w:rsidRPr="007530F4" w:rsidRDefault="00833534" w:rsidP="00833534">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ED8BDFF"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BFDCBE8"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2846F41"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3．定义</w:t>
      </w:r>
    </w:p>
    <w:p w14:paraId="1DACE0A4" w14:textId="77777777" w:rsidR="00833534" w:rsidRPr="007530F4" w:rsidRDefault="00833534" w:rsidP="00833534">
      <w:pPr>
        <w:ind w:firstLineChars="200" w:firstLine="420"/>
        <w:rPr>
          <w:rFonts w:ascii="宋体" w:hAnsi="宋体"/>
          <w:szCs w:val="21"/>
        </w:rPr>
      </w:pPr>
      <w:r w:rsidRPr="007530F4">
        <w:rPr>
          <w:rFonts w:ascii="宋体" w:hAnsi="宋体"/>
          <w:szCs w:val="21"/>
        </w:rPr>
        <w:t>招标文件中下列术语应解释为：</w:t>
      </w:r>
    </w:p>
    <w:p w14:paraId="0C32A6C2"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0E341647"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7F47654D"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71062E0F"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521F5A8" w14:textId="77777777" w:rsidR="00833534" w:rsidRDefault="00833534" w:rsidP="0083353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2D9D96A" w14:textId="77777777" w:rsidR="00833534" w:rsidRPr="000E63BF" w:rsidRDefault="00833534" w:rsidP="00833534">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A7697DF" w14:textId="77777777" w:rsidR="00833534" w:rsidRDefault="00833534" w:rsidP="00833534">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02ACE9C2"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E905D3E"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4. 供应商责任</w:t>
      </w:r>
    </w:p>
    <w:p w14:paraId="4355DBFB"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4FE50F77"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18F158F"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093AD3D0"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0DC8344" w14:textId="77777777" w:rsidR="00833534" w:rsidRDefault="00833534" w:rsidP="0083353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6A4A418"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6．联合体投标</w:t>
      </w:r>
    </w:p>
    <w:p w14:paraId="4537DEC5" w14:textId="77777777" w:rsidR="00833534" w:rsidRPr="007530F4" w:rsidRDefault="00833534" w:rsidP="0083353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B6A124C" w14:textId="77777777" w:rsidR="00833534" w:rsidRPr="007530F4" w:rsidRDefault="00833534" w:rsidP="0083353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7F4CA235" w14:textId="77777777" w:rsidR="00833534" w:rsidRPr="007530F4" w:rsidRDefault="00833534" w:rsidP="0083353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9F7B8BA" w14:textId="77777777" w:rsidR="00833534" w:rsidRPr="007530F4" w:rsidRDefault="00833534" w:rsidP="00833534">
      <w:pPr>
        <w:ind w:leftChars="200" w:left="420" w:firstLineChars="196" w:firstLine="412"/>
        <w:rPr>
          <w:rFonts w:ascii="宋体" w:hAnsi="宋体"/>
        </w:rPr>
      </w:pPr>
      <w:r w:rsidRPr="007530F4">
        <w:rPr>
          <w:rFonts w:ascii="宋体" w:hAnsi="宋体" w:hint="eastAsia"/>
        </w:rPr>
        <w:t>1、具有独立承担民事责任的能力；</w:t>
      </w:r>
    </w:p>
    <w:p w14:paraId="6F767994" w14:textId="77777777" w:rsidR="00833534" w:rsidRPr="007530F4" w:rsidRDefault="00833534" w:rsidP="00833534">
      <w:pPr>
        <w:ind w:left="420" w:firstLineChars="196" w:firstLine="412"/>
        <w:rPr>
          <w:rFonts w:ascii="宋体" w:hAnsi="宋体"/>
        </w:rPr>
      </w:pPr>
      <w:r w:rsidRPr="007530F4">
        <w:rPr>
          <w:rFonts w:ascii="宋体" w:hAnsi="宋体" w:hint="eastAsia"/>
        </w:rPr>
        <w:t>2、有良好的商业信誉和健全的财务会计制度；</w:t>
      </w:r>
    </w:p>
    <w:p w14:paraId="2F2323F1" w14:textId="77777777" w:rsidR="00833534" w:rsidRPr="007530F4" w:rsidRDefault="00833534" w:rsidP="00833534">
      <w:pPr>
        <w:ind w:leftChars="200" w:left="420" w:firstLineChars="196" w:firstLine="412"/>
        <w:rPr>
          <w:rFonts w:ascii="宋体" w:hAnsi="宋体"/>
        </w:rPr>
      </w:pPr>
      <w:r w:rsidRPr="007530F4">
        <w:rPr>
          <w:rFonts w:ascii="宋体" w:hAnsi="宋体" w:hint="eastAsia"/>
        </w:rPr>
        <w:t>3、具有履行合同所必需的设备和专业技术能力；</w:t>
      </w:r>
    </w:p>
    <w:p w14:paraId="7226B415" w14:textId="77777777" w:rsidR="00833534" w:rsidRPr="007530F4" w:rsidRDefault="00833534" w:rsidP="00833534">
      <w:pPr>
        <w:ind w:leftChars="200" w:left="420" w:firstLineChars="196" w:firstLine="412"/>
        <w:rPr>
          <w:rFonts w:ascii="宋体" w:hAnsi="宋体"/>
        </w:rPr>
      </w:pPr>
      <w:r w:rsidRPr="007530F4">
        <w:rPr>
          <w:rFonts w:ascii="宋体" w:hAnsi="宋体" w:hint="eastAsia"/>
        </w:rPr>
        <w:t>4、有依法缴纳税收和社会保障资金的良好记录；</w:t>
      </w:r>
    </w:p>
    <w:p w14:paraId="51D77A2C" w14:textId="77777777" w:rsidR="00833534" w:rsidRPr="007530F4" w:rsidRDefault="00833534" w:rsidP="00833534">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276BD3B" w14:textId="77777777" w:rsidR="00833534" w:rsidRPr="007530F4" w:rsidRDefault="00833534" w:rsidP="00833534">
      <w:pPr>
        <w:ind w:leftChars="200" w:left="420" w:firstLineChars="196" w:firstLine="412"/>
        <w:rPr>
          <w:rFonts w:ascii="宋体" w:hAnsi="宋体"/>
        </w:rPr>
      </w:pPr>
      <w:r w:rsidRPr="007530F4">
        <w:rPr>
          <w:rFonts w:ascii="宋体" w:hAnsi="宋体" w:hint="eastAsia"/>
        </w:rPr>
        <w:t>6、法律、行政法规规定的其他条件。</w:t>
      </w:r>
    </w:p>
    <w:p w14:paraId="304652B5" w14:textId="77777777" w:rsidR="00833534" w:rsidRDefault="00833534" w:rsidP="00833534">
      <w:pPr>
        <w:ind w:firstLineChars="196" w:firstLine="412"/>
        <w:rPr>
          <w:rFonts w:ascii="宋体" w:hAnsi="宋体"/>
        </w:rPr>
      </w:pPr>
      <w:r>
        <w:rPr>
          <w:rFonts w:ascii="宋体" w:hAnsi="宋体" w:hint="eastAsia"/>
        </w:rPr>
        <w:t>（2）投标联合体各方必须有一方先行注册成深圳大学供应商；</w:t>
      </w:r>
    </w:p>
    <w:p w14:paraId="14DFAE2B" w14:textId="77777777" w:rsidR="00833534" w:rsidRDefault="00833534" w:rsidP="00833534">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642954E0" w14:textId="77777777" w:rsidR="00833534" w:rsidRDefault="00833534" w:rsidP="00833534">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20AA0A7D" w14:textId="77777777" w:rsidR="00833534" w:rsidRPr="007530F4" w:rsidRDefault="00833534" w:rsidP="00833534">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6613394" w14:textId="77777777" w:rsidR="00833534" w:rsidRDefault="00833534" w:rsidP="00833534">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4A048A42" w14:textId="77777777" w:rsidR="00833534" w:rsidRPr="007530F4" w:rsidRDefault="00833534" w:rsidP="00833534">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B38E97C" w14:textId="77777777" w:rsidR="00833534" w:rsidRDefault="00833534" w:rsidP="00833534">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4161F5EA" w14:textId="77777777" w:rsidR="00833534" w:rsidRPr="007530F4" w:rsidRDefault="00833534" w:rsidP="00833534">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623F0DD"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BDC4CD8" w14:textId="77777777" w:rsidR="00833534" w:rsidRPr="007530F4" w:rsidRDefault="00833534" w:rsidP="0083353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D7CA5EE" w14:textId="77777777" w:rsidR="00833534" w:rsidRPr="007530F4" w:rsidRDefault="00833534" w:rsidP="00833534">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1F65C6C" w14:textId="77777777" w:rsidR="00833534" w:rsidRPr="007530F4" w:rsidRDefault="00833534" w:rsidP="0083353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3448794" w14:textId="77777777" w:rsidR="00833534" w:rsidRPr="007530F4" w:rsidRDefault="00833534" w:rsidP="0083353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7122BA2" w14:textId="77777777" w:rsidR="00833534" w:rsidRPr="007530F4" w:rsidRDefault="00833534" w:rsidP="0083353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F20AADB" w14:textId="77777777" w:rsidR="00833534" w:rsidRPr="007530F4" w:rsidRDefault="00833534" w:rsidP="00833534">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23479EED" w14:textId="77777777" w:rsidR="00833534" w:rsidRPr="007530F4" w:rsidRDefault="00833534" w:rsidP="00833534">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0DA8BE3F"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8．投标费用</w:t>
      </w:r>
    </w:p>
    <w:p w14:paraId="1D9729B1"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B27249F"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9．踏勘现场</w:t>
      </w:r>
    </w:p>
    <w:p w14:paraId="37B4BFE1" w14:textId="77777777" w:rsidR="00833534" w:rsidRPr="007530F4" w:rsidRDefault="00833534" w:rsidP="00833534">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2C31E598" w14:textId="77777777" w:rsidR="00833534" w:rsidRPr="007530F4" w:rsidRDefault="00833534" w:rsidP="00833534">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141BD4E" w14:textId="77777777" w:rsidR="00833534" w:rsidRPr="007530F4" w:rsidRDefault="00833534" w:rsidP="00833534">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22081EF2" w14:textId="77777777" w:rsidR="00833534" w:rsidRPr="007530F4" w:rsidRDefault="00833534" w:rsidP="00833534">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C97F9F0"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10．招标答疑</w:t>
      </w:r>
    </w:p>
    <w:p w14:paraId="5D5C45BA"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7EBCCBC"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1A0BCE"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E43D0ED"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4AB2EDF0" w14:textId="77777777" w:rsidR="00833534" w:rsidRDefault="00833534" w:rsidP="00833534">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D5EE1DC" w14:textId="77777777" w:rsidR="00833534" w:rsidRPr="000E63BF" w:rsidRDefault="00833534" w:rsidP="00833534">
      <w:pPr>
        <w:ind w:firstLineChars="196" w:firstLine="412"/>
        <w:rPr>
          <w:rFonts w:ascii="宋体" w:hAnsi="宋体"/>
        </w:rPr>
      </w:pPr>
    </w:p>
    <w:p w14:paraId="4C0B8E50" w14:textId="77777777" w:rsidR="00833534" w:rsidRPr="007530F4" w:rsidRDefault="00833534" w:rsidP="0083353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25F6149"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11．招标文件的编制与组成</w:t>
      </w:r>
    </w:p>
    <w:p w14:paraId="50241FA2" w14:textId="77777777" w:rsidR="00833534" w:rsidRPr="007530F4" w:rsidRDefault="00833534" w:rsidP="00833534">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4DE7C45"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招标文件包括下列内容：</w:t>
      </w:r>
    </w:p>
    <w:p w14:paraId="3652248E" w14:textId="77777777" w:rsidR="00833534" w:rsidRPr="007530F4" w:rsidRDefault="00833534" w:rsidP="00833534">
      <w:pPr>
        <w:ind w:leftChars="200" w:left="420" w:firstLineChars="196" w:firstLine="413"/>
        <w:rPr>
          <w:rFonts w:ascii="宋体" w:hAnsi="宋体"/>
          <w:b/>
          <w:szCs w:val="21"/>
        </w:rPr>
      </w:pPr>
      <w:r w:rsidRPr="007530F4">
        <w:rPr>
          <w:rFonts w:ascii="宋体" w:hAnsi="宋体" w:hint="eastAsia"/>
          <w:b/>
          <w:szCs w:val="21"/>
        </w:rPr>
        <w:t>第一册  专用条款</w:t>
      </w:r>
    </w:p>
    <w:p w14:paraId="08512BFD" w14:textId="77777777" w:rsidR="00833534" w:rsidRPr="007530F4" w:rsidRDefault="00833534" w:rsidP="00833534">
      <w:pPr>
        <w:ind w:leftChars="514" w:left="1079"/>
        <w:rPr>
          <w:rFonts w:ascii="宋体" w:hAnsi="宋体"/>
          <w:b/>
          <w:szCs w:val="21"/>
        </w:rPr>
      </w:pPr>
      <w:r w:rsidRPr="007530F4">
        <w:rPr>
          <w:rFonts w:ascii="宋体" w:hAnsi="宋体" w:hint="eastAsia"/>
          <w:b/>
          <w:szCs w:val="21"/>
        </w:rPr>
        <w:t>关键信息</w:t>
      </w:r>
    </w:p>
    <w:p w14:paraId="2D113891" w14:textId="77777777" w:rsidR="00833534" w:rsidRPr="007530F4" w:rsidRDefault="00833534" w:rsidP="00833534">
      <w:pPr>
        <w:ind w:leftChars="300" w:left="630" w:firstLineChars="196" w:firstLine="412"/>
        <w:rPr>
          <w:rFonts w:ascii="宋体" w:hAnsi="宋体"/>
          <w:szCs w:val="21"/>
        </w:rPr>
      </w:pPr>
      <w:r w:rsidRPr="007530F4">
        <w:rPr>
          <w:rFonts w:ascii="宋体" w:hAnsi="宋体" w:hint="eastAsia"/>
          <w:szCs w:val="21"/>
        </w:rPr>
        <w:t>第一章  招标公告</w:t>
      </w:r>
    </w:p>
    <w:p w14:paraId="08B3DA3C" w14:textId="77777777" w:rsidR="00833534" w:rsidRPr="007530F4" w:rsidRDefault="00833534" w:rsidP="00833534">
      <w:pPr>
        <w:ind w:leftChars="300" w:left="630" w:firstLineChars="196" w:firstLine="412"/>
        <w:rPr>
          <w:rFonts w:ascii="宋体" w:hAnsi="宋体"/>
          <w:szCs w:val="21"/>
        </w:rPr>
      </w:pPr>
      <w:r w:rsidRPr="007530F4">
        <w:rPr>
          <w:rFonts w:ascii="宋体" w:hAnsi="宋体" w:hint="eastAsia"/>
          <w:szCs w:val="21"/>
        </w:rPr>
        <w:t>第二章  招标项目需求</w:t>
      </w:r>
    </w:p>
    <w:p w14:paraId="76C7F52D" w14:textId="77777777" w:rsidR="00833534" w:rsidRPr="007530F4" w:rsidRDefault="00833534" w:rsidP="00833534">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7015C731" w14:textId="77777777" w:rsidR="00833534" w:rsidRPr="007530F4" w:rsidRDefault="00833534" w:rsidP="00833534">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0E8788C8" w14:textId="77777777" w:rsidR="00833534" w:rsidRPr="007530F4" w:rsidRDefault="00833534" w:rsidP="00833534">
      <w:pPr>
        <w:ind w:leftChars="200" w:left="420" w:firstLineChars="196" w:firstLine="413"/>
        <w:rPr>
          <w:rFonts w:ascii="宋体" w:hAnsi="宋体"/>
          <w:b/>
          <w:szCs w:val="21"/>
        </w:rPr>
      </w:pPr>
      <w:r w:rsidRPr="007530F4">
        <w:rPr>
          <w:rFonts w:ascii="宋体" w:hAnsi="宋体" w:hint="eastAsia"/>
          <w:b/>
          <w:szCs w:val="21"/>
        </w:rPr>
        <w:t>第二册  通用条款</w:t>
      </w:r>
    </w:p>
    <w:p w14:paraId="00971C61" w14:textId="77777777" w:rsidR="00833534" w:rsidRPr="007530F4" w:rsidRDefault="00833534" w:rsidP="00833534">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0285FCC" w14:textId="77777777" w:rsidR="00833534" w:rsidRPr="007530F4" w:rsidRDefault="00833534" w:rsidP="00833534">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7EFF58B" w14:textId="77777777" w:rsidR="00833534" w:rsidRPr="007530F4" w:rsidRDefault="00833534" w:rsidP="00833534">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BABB207" w14:textId="77777777" w:rsidR="00833534" w:rsidRPr="007530F4" w:rsidRDefault="00833534" w:rsidP="00833534">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4D9C343" w14:textId="77777777" w:rsidR="00833534" w:rsidRPr="007530F4" w:rsidRDefault="00833534" w:rsidP="00833534">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124999D" w14:textId="77777777" w:rsidR="00833534" w:rsidRPr="007530F4" w:rsidRDefault="00833534" w:rsidP="00833534">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6425DF52" w14:textId="77777777" w:rsidR="00833534" w:rsidRPr="007530F4" w:rsidRDefault="00833534" w:rsidP="00833534">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1BF52AFA" w14:textId="77777777" w:rsidR="00833534" w:rsidRPr="007530F4" w:rsidRDefault="00833534" w:rsidP="00833534">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77E78A9" w14:textId="77777777" w:rsidR="00833534" w:rsidRPr="007530F4" w:rsidRDefault="00833534" w:rsidP="00833534">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E7BBF1" w14:textId="77777777" w:rsidR="00833534" w:rsidRPr="007530F4" w:rsidRDefault="00833534" w:rsidP="00833534">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A21F082" w14:textId="77777777" w:rsidR="00833534" w:rsidRPr="007530F4" w:rsidRDefault="00833534" w:rsidP="00833534">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3146A8A"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1481CA1"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567F26ED"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12．招标文件的澄清</w:t>
      </w:r>
    </w:p>
    <w:p w14:paraId="67053527" w14:textId="77777777" w:rsidR="00833534" w:rsidRPr="007530F4" w:rsidRDefault="00833534" w:rsidP="00833534">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DD4F7F4" w14:textId="77777777" w:rsidR="00833534" w:rsidRPr="007530F4" w:rsidRDefault="00833534" w:rsidP="0083353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E391CDC" w14:textId="77777777" w:rsidR="00833534" w:rsidRPr="007530F4" w:rsidRDefault="00833534" w:rsidP="0083353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7015203A" w14:textId="77777777" w:rsidR="00833534" w:rsidRPr="007530F4" w:rsidRDefault="00833534" w:rsidP="0083353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5823818" w14:textId="77777777" w:rsidR="00833534" w:rsidRPr="007530F4" w:rsidRDefault="00833534" w:rsidP="0083353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1FAEE7A2" w14:textId="77777777" w:rsidR="00833534" w:rsidRPr="007530F4" w:rsidRDefault="00833534" w:rsidP="0083353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3F8EF85" w14:textId="77777777" w:rsidR="00833534" w:rsidRPr="007530F4" w:rsidRDefault="00833534" w:rsidP="0083353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0098799" w14:textId="77777777" w:rsidR="00833534" w:rsidRPr="007530F4" w:rsidRDefault="00833534" w:rsidP="0083353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8A3E0F6" w14:textId="77777777" w:rsidR="00833534" w:rsidRPr="007530F4" w:rsidRDefault="00833534" w:rsidP="0083353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F9F1D1"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CBEBE75"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C9D7F0C"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511FC274"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15．投标文件的组成</w:t>
      </w:r>
    </w:p>
    <w:p w14:paraId="4A73C6D7" w14:textId="77777777" w:rsidR="00833534" w:rsidRPr="007530F4" w:rsidRDefault="00833534" w:rsidP="00833534">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569FF2C2"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16．投标文件格式</w:t>
      </w:r>
    </w:p>
    <w:p w14:paraId="5130CF59"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88F5F20"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17．投标货币</w:t>
      </w:r>
    </w:p>
    <w:p w14:paraId="0F4127A5" w14:textId="77777777" w:rsidR="00833534" w:rsidRPr="007530F4" w:rsidRDefault="00833534" w:rsidP="00833534">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19A9053"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19FA083"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3DD8BB1" w14:textId="77777777" w:rsidR="00833534" w:rsidRPr="007530F4" w:rsidRDefault="00833534" w:rsidP="0083353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544F7CA" w14:textId="77777777" w:rsidR="00833534" w:rsidRPr="007530F4" w:rsidRDefault="00833534" w:rsidP="0083353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71E2EF33" w14:textId="77777777" w:rsidR="00833534" w:rsidRPr="007530F4" w:rsidRDefault="00833534" w:rsidP="0083353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9FF6A3F"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69BA9F5" w14:textId="77777777" w:rsidR="00833534" w:rsidRDefault="00833534" w:rsidP="0083353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D4093F" w14:textId="77777777" w:rsidR="00833534" w:rsidRPr="007530F4" w:rsidRDefault="00833534" w:rsidP="0083353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4D73AFA5"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A262D26" w14:textId="77777777" w:rsidR="00833534" w:rsidRPr="007530F4" w:rsidRDefault="00833534" w:rsidP="0083353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w:t>
      </w:r>
      <w:proofErr w:type="gramStart"/>
      <w:r w:rsidRPr="007530F4">
        <w:rPr>
          <w:rFonts w:ascii="宋体" w:hAnsi="宋体" w:hint="eastAsia"/>
          <w:szCs w:val="21"/>
        </w:rPr>
        <w:t>上述第18</w:t>
      </w:r>
      <w:proofErr w:type="gramEnd"/>
      <w:r w:rsidRPr="007530F4">
        <w:rPr>
          <w:rFonts w:ascii="宋体" w:hAnsi="宋体" w:hint="eastAsia"/>
          <w:szCs w:val="21"/>
        </w:rPr>
        <w:t>.2时应注意采购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9EED56"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4D03D09C"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666DEBE" w14:textId="77777777" w:rsidR="00833534" w:rsidRPr="00B70B7F" w:rsidRDefault="00833534" w:rsidP="00833534">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537BF258" w14:textId="77777777" w:rsidR="00833534" w:rsidRPr="00B70B7F" w:rsidRDefault="00833534" w:rsidP="00833534">
      <w:pPr>
        <w:ind w:firstLineChars="200" w:firstLine="420"/>
        <w:rPr>
          <w:rFonts w:ascii="宋体" w:hAnsi="宋体"/>
          <w:szCs w:val="21"/>
        </w:rPr>
      </w:pPr>
      <w:r w:rsidRPr="00B70B7F">
        <w:rPr>
          <w:rFonts w:ascii="宋体" w:hAnsi="宋体" w:hint="eastAsia"/>
          <w:szCs w:val="21"/>
        </w:rPr>
        <w:t>（1）被质疑供应</w:t>
      </w:r>
      <w:proofErr w:type="gramStart"/>
      <w:r w:rsidRPr="00B70B7F">
        <w:rPr>
          <w:rFonts w:ascii="宋体" w:hAnsi="宋体" w:hint="eastAsia"/>
          <w:szCs w:val="21"/>
        </w:rPr>
        <w:t>商未能</w:t>
      </w:r>
      <w:proofErr w:type="gramEnd"/>
      <w:r w:rsidRPr="00B70B7F">
        <w:rPr>
          <w:rFonts w:ascii="宋体" w:hAnsi="宋体" w:hint="eastAsia"/>
          <w:szCs w:val="21"/>
        </w:rPr>
        <w:t>在合理时间内提供资料原件核对，且不能合理说明的；</w:t>
      </w:r>
    </w:p>
    <w:p w14:paraId="550CF335" w14:textId="77777777" w:rsidR="00833534" w:rsidRPr="00B70B7F" w:rsidRDefault="00833534" w:rsidP="00833534">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CDB1EE7" w14:textId="77777777" w:rsidR="00833534" w:rsidRPr="00B70B7F" w:rsidRDefault="00833534" w:rsidP="00833534">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D3D7E47"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B223519"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20．投标有效期</w:t>
      </w:r>
    </w:p>
    <w:p w14:paraId="5A5BC89D"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E2C0249"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960566D"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0FE07E60"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325CD622"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E8FA51A"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57BDAC9D"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22．投标人的替代方案</w:t>
      </w:r>
    </w:p>
    <w:p w14:paraId="2293D888"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1CE6968D"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52A5B17"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F56037" w14:textId="77777777" w:rsidR="00833534" w:rsidRPr="007530F4" w:rsidRDefault="00833534" w:rsidP="00833534">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478F62B" w14:textId="77777777" w:rsidR="00833534" w:rsidRDefault="00833534" w:rsidP="00833534">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F88C7CF" w14:textId="77777777" w:rsidR="00833534" w:rsidRPr="007530F4" w:rsidRDefault="00833534" w:rsidP="00833534">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D66112A" w14:textId="77777777" w:rsidR="00833534" w:rsidRDefault="00833534" w:rsidP="00833534">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1FAD3E3E" w14:textId="77777777" w:rsidR="00833534" w:rsidRPr="007530F4" w:rsidRDefault="00833534" w:rsidP="0083353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54399D06"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24．投标书的保密</w:t>
      </w:r>
    </w:p>
    <w:p w14:paraId="4149DA7A" w14:textId="77777777" w:rsidR="00833534" w:rsidRPr="007530F4" w:rsidRDefault="00833534" w:rsidP="00833534">
      <w:pPr>
        <w:ind w:firstLineChars="196" w:firstLine="412"/>
        <w:rPr>
          <w:rFonts w:ascii="宋体" w:hAnsi="宋体"/>
        </w:rPr>
      </w:pPr>
      <w:r w:rsidRPr="007530F4">
        <w:rPr>
          <w:rFonts w:ascii="宋体" w:hAnsi="宋体" w:hint="eastAsia"/>
        </w:rPr>
        <w:t>24.1在投标文件制作完成后，所有文件必须密封完整且加盖公章。</w:t>
      </w:r>
    </w:p>
    <w:p w14:paraId="494F585B" w14:textId="77777777" w:rsidR="00833534" w:rsidRPr="00F35491" w:rsidRDefault="00833534" w:rsidP="0083353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03FD7354"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2D3E0FF2" w14:textId="77777777" w:rsidR="00833534" w:rsidRPr="007530F4" w:rsidRDefault="00833534" w:rsidP="0083353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0F673C2" w14:textId="77777777" w:rsidR="00833534" w:rsidRPr="007530F4" w:rsidRDefault="00833534" w:rsidP="0083353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9C39FD5" w14:textId="77777777" w:rsidR="00833534" w:rsidRPr="007530F4" w:rsidRDefault="00833534" w:rsidP="0083353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0D79DB8"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26.样品的递交</w:t>
      </w:r>
    </w:p>
    <w:p w14:paraId="1ACA98E7" w14:textId="77777777" w:rsidR="00833534" w:rsidRPr="007530F4" w:rsidRDefault="00833534" w:rsidP="00833534">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9588F89" w14:textId="77777777" w:rsidR="00833534" w:rsidRDefault="00833534" w:rsidP="00833534">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05876EC3" w14:textId="77777777" w:rsidR="00833534" w:rsidRDefault="00833534" w:rsidP="00833534">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7B0E936" w14:textId="77777777" w:rsidR="00833534" w:rsidRDefault="00833534" w:rsidP="00833534">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18EF8334" w14:textId="77777777" w:rsidR="00833534" w:rsidRDefault="00833534" w:rsidP="00833534">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3789196A" w14:textId="77777777" w:rsidR="00833534" w:rsidRDefault="00833534" w:rsidP="00833534">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1A0C1D7" w14:textId="77777777" w:rsidR="00833534" w:rsidRDefault="00833534" w:rsidP="00833534">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F390FC7" w14:textId="77777777" w:rsidR="00833534" w:rsidRDefault="00833534" w:rsidP="00833534">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1F0163" w14:textId="77777777" w:rsidR="00833534" w:rsidRDefault="00833534" w:rsidP="00833534">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2F85005E" w14:textId="77777777" w:rsidR="00833534" w:rsidRDefault="00833534" w:rsidP="00833534">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C6BE1FA" w14:textId="77777777" w:rsidR="00833534" w:rsidRDefault="00833534" w:rsidP="00833534">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71C906C3" w14:textId="77777777" w:rsidR="00833534" w:rsidRDefault="00833534" w:rsidP="00833534">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81569F7" w14:textId="77777777" w:rsidR="00833534" w:rsidRDefault="00833534" w:rsidP="00833534">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788EFDC5" w14:textId="77777777" w:rsidR="00833534" w:rsidRDefault="00833534" w:rsidP="00833534">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0AA74FD" w14:textId="77777777" w:rsidR="00833534" w:rsidRDefault="00833534" w:rsidP="00833534">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656E2A7" w14:textId="77777777" w:rsidR="00833534" w:rsidRDefault="00833534" w:rsidP="00833534">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E420B38" w14:textId="77777777" w:rsidR="00833534" w:rsidRDefault="00833534" w:rsidP="00833534">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16B52210" w14:textId="77777777" w:rsidR="00833534" w:rsidRPr="007530F4" w:rsidRDefault="00833534" w:rsidP="0083353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DE87490" w14:textId="77777777" w:rsidR="00833534" w:rsidRPr="007530F4" w:rsidRDefault="00833534" w:rsidP="0083353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9CC8D5C" w14:textId="77777777" w:rsidR="00833534" w:rsidRPr="007530F4" w:rsidRDefault="00833534" w:rsidP="0083353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5757BC1E" w14:textId="77777777" w:rsidR="00833534" w:rsidRPr="007530F4" w:rsidRDefault="00833534" w:rsidP="0083353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BD89F7E"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06B8163" w14:textId="77777777" w:rsidR="00833534" w:rsidRPr="007530F4" w:rsidRDefault="00833534" w:rsidP="0083353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574F79EC"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28．开标</w:t>
      </w:r>
    </w:p>
    <w:p w14:paraId="1F052D1A" w14:textId="77777777" w:rsidR="00833534" w:rsidRPr="007530F4" w:rsidRDefault="00833534" w:rsidP="00833534">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49FF42C" w14:textId="77777777" w:rsidR="00833534" w:rsidRPr="007530F4" w:rsidRDefault="00833534" w:rsidP="0083353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2766F887"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345923E4" w14:textId="77777777" w:rsidR="00833534" w:rsidRPr="007530F4" w:rsidRDefault="00833534" w:rsidP="00833534">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5AC2BB4B" w14:textId="77777777" w:rsidR="00833534" w:rsidRPr="007530F4" w:rsidRDefault="00833534" w:rsidP="00833534">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B980170" w14:textId="77777777" w:rsidR="00833534" w:rsidRPr="007530F4" w:rsidRDefault="00833534" w:rsidP="0083353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17C13AF" w14:textId="77777777" w:rsidR="00833534" w:rsidRPr="007530F4" w:rsidRDefault="00833534" w:rsidP="00833534">
      <w:pPr>
        <w:ind w:firstLineChars="196" w:firstLine="412"/>
        <w:rPr>
          <w:rFonts w:ascii="宋体" w:hAnsi="宋体"/>
        </w:rPr>
      </w:pPr>
      <w:r w:rsidRPr="007530F4">
        <w:rPr>
          <w:rFonts w:ascii="宋体" w:hAnsi="宋体" w:hint="eastAsia"/>
        </w:rPr>
        <w:t>29.2评标定标应当遵循公平、公正、科学、择优的原则。</w:t>
      </w:r>
    </w:p>
    <w:p w14:paraId="600BECED" w14:textId="77777777" w:rsidR="00833534" w:rsidRPr="007530F4" w:rsidRDefault="00833534" w:rsidP="0083353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48D1D75" w14:textId="77777777" w:rsidR="00833534" w:rsidRPr="007530F4" w:rsidRDefault="00833534" w:rsidP="00833534">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74AFF7C7" w14:textId="77777777" w:rsidR="00833534" w:rsidRPr="007530F4" w:rsidRDefault="00833534" w:rsidP="00833534">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1DC18B2D"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04F6D2" w14:textId="77777777" w:rsidR="00833534" w:rsidRPr="007530F4" w:rsidRDefault="00833534" w:rsidP="00833534">
      <w:pPr>
        <w:ind w:firstLineChars="196" w:firstLine="412"/>
        <w:rPr>
          <w:rFonts w:ascii="宋体" w:hAnsi="宋体"/>
        </w:rPr>
      </w:pPr>
      <w:r w:rsidRPr="007530F4">
        <w:rPr>
          <w:rFonts w:ascii="宋体" w:hAnsi="宋体" w:hint="eastAsia"/>
        </w:rPr>
        <w:t>30.1公开发布的招标文件，包括图纸、服务清单、答疑文件等；</w:t>
      </w:r>
    </w:p>
    <w:p w14:paraId="4A7D95FA" w14:textId="77777777" w:rsidR="00833534" w:rsidRPr="007530F4" w:rsidRDefault="00833534" w:rsidP="00833534">
      <w:pPr>
        <w:ind w:firstLineChars="196" w:firstLine="412"/>
        <w:rPr>
          <w:rFonts w:ascii="宋体" w:hAnsi="宋体"/>
        </w:rPr>
      </w:pPr>
      <w:r w:rsidRPr="007530F4">
        <w:rPr>
          <w:rFonts w:ascii="宋体" w:hAnsi="宋体" w:hint="eastAsia"/>
        </w:rPr>
        <w:t>30.2其他评标必须的资料。</w:t>
      </w:r>
    </w:p>
    <w:p w14:paraId="4EEF80CB" w14:textId="77777777" w:rsidR="00833534" w:rsidRPr="007530F4" w:rsidRDefault="00833534" w:rsidP="00833534">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52CD7F1" w14:textId="77777777" w:rsidR="00833534" w:rsidRPr="007530F4" w:rsidRDefault="00833534" w:rsidP="00833534">
      <w:pPr>
        <w:ind w:firstLineChars="196" w:firstLine="412"/>
        <w:rPr>
          <w:rFonts w:ascii="宋体" w:hAnsi="宋体"/>
        </w:rPr>
      </w:pPr>
      <w:r w:rsidRPr="007530F4">
        <w:rPr>
          <w:rFonts w:ascii="宋体" w:hAnsi="宋体" w:hint="eastAsia"/>
        </w:rPr>
        <w:t>（1）招标的目的；</w:t>
      </w:r>
    </w:p>
    <w:p w14:paraId="34651D7B" w14:textId="77777777" w:rsidR="00833534" w:rsidRPr="007530F4" w:rsidRDefault="00833534" w:rsidP="00833534">
      <w:pPr>
        <w:ind w:firstLineChars="196" w:firstLine="412"/>
        <w:rPr>
          <w:rFonts w:ascii="宋体" w:hAnsi="宋体"/>
        </w:rPr>
      </w:pPr>
      <w:r w:rsidRPr="007530F4">
        <w:rPr>
          <w:rFonts w:ascii="宋体" w:hAnsi="宋体" w:hint="eastAsia"/>
        </w:rPr>
        <w:t>（2）招标项目需求的范围和性质；</w:t>
      </w:r>
    </w:p>
    <w:p w14:paraId="2628C4DD" w14:textId="77777777" w:rsidR="00833534" w:rsidRPr="007530F4" w:rsidRDefault="00833534" w:rsidP="00833534">
      <w:pPr>
        <w:ind w:firstLineChars="196" w:firstLine="412"/>
        <w:rPr>
          <w:rFonts w:ascii="宋体" w:hAnsi="宋体"/>
        </w:rPr>
      </w:pPr>
      <w:r w:rsidRPr="007530F4">
        <w:rPr>
          <w:rFonts w:ascii="宋体" w:hAnsi="宋体" w:hint="eastAsia"/>
        </w:rPr>
        <w:t>（3）招标文件规定的投标人的资格、财政预算限额、商务条款；</w:t>
      </w:r>
    </w:p>
    <w:p w14:paraId="05150936" w14:textId="77777777" w:rsidR="00833534" w:rsidRPr="007530F4" w:rsidRDefault="00833534" w:rsidP="00833534">
      <w:pPr>
        <w:ind w:firstLineChars="196" w:firstLine="412"/>
        <w:rPr>
          <w:rFonts w:ascii="宋体" w:hAnsi="宋体"/>
        </w:rPr>
      </w:pPr>
      <w:r w:rsidRPr="007530F4">
        <w:rPr>
          <w:rFonts w:ascii="宋体" w:hAnsi="宋体" w:hint="eastAsia"/>
        </w:rPr>
        <w:t>（4）招标文件规定的评标程序、评标方法和评标因素；</w:t>
      </w:r>
    </w:p>
    <w:p w14:paraId="130F1591" w14:textId="77777777" w:rsidR="00833534" w:rsidRPr="007530F4" w:rsidRDefault="00833534" w:rsidP="00833534">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4BB10F3"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31．独立评标</w:t>
      </w:r>
    </w:p>
    <w:p w14:paraId="578619BC" w14:textId="77777777" w:rsidR="00833534" w:rsidRPr="007530F4" w:rsidRDefault="00833534" w:rsidP="00833534">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E962ADF" w14:textId="77777777" w:rsidR="00833534" w:rsidRPr="007530F4" w:rsidRDefault="00833534" w:rsidP="0083353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1F7843A"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32．投标文件初审</w:t>
      </w:r>
    </w:p>
    <w:p w14:paraId="3F988F65" w14:textId="77777777" w:rsidR="00833534" w:rsidRPr="007530F4" w:rsidRDefault="00833534" w:rsidP="00833534">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5AC1E5F0" w14:textId="77777777" w:rsidR="00833534" w:rsidRPr="007530F4" w:rsidRDefault="00833534" w:rsidP="00833534">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B9F16A1" w14:textId="77777777" w:rsidR="00833534" w:rsidRPr="00FC3EF6" w:rsidRDefault="00833534" w:rsidP="00833534">
      <w:pPr>
        <w:ind w:firstLineChars="196" w:firstLine="412"/>
        <w:rPr>
          <w:rFonts w:ascii="宋体" w:hAnsi="宋体"/>
        </w:rPr>
      </w:pPr>
      <w:r w:rsidRPr="00FC3EF6">
        <w:rPr>
          <w:rFonts w:ascii="宋体" w:hAnsi="宋体" w:hint="eastAsia"/>
        </w:rPr>
        <w:t>32.3 投标文件初审中关于供应</w:t>
      </w:r>
      <w:proofErr w:type="gramStart"/>
      <w:r w:rsidRPr="00FC3EF6">
        <w:rPr>
          <w:rFonts w:ascii="宋体" w:hAnsi="宋体" w:hint="eastAsia"/>
        </w:rPr>
        <w:t>商家数</w:t>
      </w:r>
      <w:proofErr w:type="gramEnd"/>
      <w:r w:rsidRPr="00FC3EF6">
        <w:rPr>
          <w:rFonts w:ascii="宋体" w:hAnsi="宋体" w:hint="eastAsia"/>
        </w:rPr>
        <w:t>的计算:</w:t>
      </w:r>
    </w:p>
    <w:p w14:paraId="013414A8" w14:textId="77777777" w:rsidR="00833534" w:rsidRPr="00FC3EF6" w:rsidRDefault="00833534" w:rsidP="00833534">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6090F4D" w14:textId="77777777" w:rsidR="00833534" w:rsidRPr="00FC3EF6" w:rsidRDefault="00833534" w:rsidP="00833534">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49CE57F" w14:textId="77777777" w:rsidR="00833534" w:rsidRPr="00FC3EF6" w:rsidRDefault="00833534" w:rsidP="00833534">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21D2D59" w14:textId="77777777" w:rsidR="00833534" w:rsidRPr="0009631D" w:rsidRDefault="00833534" w:rsidP="00833534">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461A4F8" w14:textId="77777777" w:rsidR="00833534" w:rsidRPr="0009631D" w:rsidRDefault="00833534" w:rsidP="00833534">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029ED4" w14:textId="77777777" w:rsidR="00833534" w:rsidRPr="0009631D" w:rsidRDefault="00833534" w:rsidP="00833534">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2C93F199" w14:textId="77777777" w:rsidR="00833534" w:rsidRPr="0009631D" w:rsidRDefault="00833534" w:rsidP="00833534">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2A85878" w14:textId="77777777" w:rsidR="00833534" w:rsidRPr="0009631D" w:rsidRDefault="00833534" w:rsidP="00833534">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F56BDEC" w14:textId="77777777" w:rsidR="00833534" w:rsidRPr="0009631D" w:rsidRDefault="00833534" w:rsidP="00833534">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4DC0E7C4" w14:textId="77777777" w:rsidR="00833534" w:rsidRPr="0009631D" w:rsidRDefault="00833534" w:rsidP="00833534">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C882CA8" w14:textId="77777777" w:rsidR="00833534" w:rsidRPr="0009631D" w:rsidRDefault="00833534" w:rsidP="00833534">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F261CCC" w14:textId="77777777" w:rsidR="00833534" w:rsidRPr="0009631D" w:rsidRDefault="00833534" w:rsidP="00833534">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442B8A03" w14:textId="77777777" w:rsidR="00833534" w:rsidRPr="0009631D" w:rsidRDefault="00833534" w:rsidP="00833534">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55A6F01" w14:textId="77777777" w:rsidR="00833534" w:rsidRPr="0009631D" w:rsidRDefault="00833534" w:rsidP="00833534">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09615202" w14:textId="77777777" w:rsidR="00833534" w:rsidRPr="0009631D" w:rsidRDefault="00833534" w:rsidP="00833534">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7593C5A1" w14:textId="77777777" w:rsidR="00833534" w:rsidRPr="00F2609C" w:rsidRDefault="00833534" w:rsidP="00833534">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11A674"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33．澄清有关问题</w:t>
      </w:r>
    </w:p>
    <w:p w14:paraId="5D2B7872" w14:textId="77777777" w:rsidR="00833534" w:rsidRPr="00A73F99" w:rsidRDefault="00833534" w:rsidP="00833534">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w:t>
      </w:r>
      <w:proofErr w:type="gramStart"/>
      <w:r w:rsidRPr="00A73F99">
        <w:rPr>
          <w:rFonts w:ascii="宋体" w:hAnsi="宋体" w:hint="eastAsia"/>
          <w:szCs w:val="21"/>
        </w:rPr>
        <w:t>作出</w:t>
      </w:r>
      <w:proofErr w:type="gramEnd"/>
      <w:r w:rsidRPr="00A73F99">
        <w:rPr>
          <w:rFonts w:ascii="宋体" w:hAnsi="宋体" w:hint="eastAsia"/>
          <w:szCs w:val="21"/>
        </w:rPr>
        <w:t>必要的澄清、说明或者补正。</w:t>
      </w:r>
    </w:p>
    <w:p w14:paraId="67B8921E" w14:textId="77777777" w:rsidR="00833534" w:rsidRPr="00A73F99" w:rsidRDefault="00833534" w:rsidP="00833534">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ECA6789" w14:textId="77777777" w:rsidR="00833534" w:rsidRPr="007530F4" w:rsidRDefault="00833534" w:rsidP="00833534">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5F2B60F"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34．错误的修正</w:t>
      </w:r>
    </w:p>
    <w:p w14:paraId="6B3F1545" w14:textId="77777777" w:rsidR="00833534" w:rsidRPr="00A73F99" w:rsidRDefault="00833534" w:rsidP="00833534">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6E1FDE44" w14:textId="77777777" w:rsidR="00833534" w:rsidRPr="00A73F99" w:rsidRDefault="00833534" w:rsidP="00833534">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79ECD9D" w14:textId="77777777" w:rsidR="00833534" w:rsidRPr="00A73F99" w:rsidRDefault="00833534" w:rsidP="00833534">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0242E412" w14:textId="77777777" w:rsidR="00833534" w:rsidRPr="00A73F99" w:rsidRDefault="00833534" w:rsidP="00833534">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B342675" w14:textId="77777777" w:rsidR="00833534" w:rsidRPr="00A73F99" w:rsidRDefault="00833534" w:rsidP="00833534">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AB43EE1" w14:textId="77777777" w:rsidR="00833534" w:rsidRDefault="00833534" w:rsidP="00833534">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FDD2F8D"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35．投标文件的比较与评价</w:t>
      </w:r>
    </w:p>
    <w:p w14:paraId="13763122" w14:textId="77777777" w:rsidR="00833534" w:rsidRDefault="00833534" w:rsidP="00833534">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38479109" w14:textId="77777777" w:rsidR="00833534" w:rsidRPr="007530F4" w:rsidRDefault="00833534" w:rsidP="00833534">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w:t>
      </w:r>
      <w:proofErr w:type="gramStart"/>
      <w:r w:rsidRPr="00FC5741">
        <w:rPr>
          <w:rFonts w:ascii="宋体" w:hAnsi="宋体" w:hint="eastAsia"/>
          <w:szCs w:val="21"/>
        </w:rPr>
        <w:t>作出</w:t>
      </w:r>
      <w:proofErr w:type="gramEnd"/>
      <w:r w:rsidRPr="00FC5741">
        <w:rPr>
          <w:rFonts w:ascii="宋体" w:hAnsi="宋体" w:hint="eastAsia"/>
          <w:szCs w:val="21"/>
        </w:rPr>
        <w:t>结论。持不同意见的评审委员会成员应当在评标报告上签署不同意见及理由，否则视为同意评标报告。</w:t>
      </w:r>
    </w:p>
    <w:p w14:paraId="2C93DC24"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36.实地考察、演示或设备测试</w:t>
      </w:r>
    </w:p>
    <w:p w14:paraId="3F710AB3"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EB442A7"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146DE167"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37．评标方法</w:t>
      </w:r>
    </w:p>
    <w:p w14:paraId="566CF313" w14:textId="77777777" w:rsidR="00833534" w:rsidRPr="00FC5741" w:rsidRDefault="00833534" w:rsidP="00833534">
      <w:pPr>
        <w:ind w:firstLineChars="196" w:firstLine="413"/>
        <w:rPr>
          <w:rFonts w:ascii="宋体" w:hAnsi="宋体"/>
          <w:b/>
          <w:bCs/>
          <w:szCs w:val="21"/>
        </w:rPr>
      </w:pPr>
      <w:r w:rsidRPr="00FC5741">
        <w:rPr>
          <w:rFonts w:ascii="宋体" w:hAnsi="宋体" w:hint="eastAsia"/>
          <w:b/>
          <w:bCs/>
          <w:szCs w:val="21"/>
        </w:rPr>
        <w:t>37.1最低价法</w:t>
      </w:r>
    </w:p>
    <w:p w14:paraId="2CB604C2" w14:textId="77777777" w:rsidR="00833534" w:rsidRDefault="00833534" w:rsidP="00833534">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E14CAF" w14:textId="77777777" w:rsidR="00833534" w:rsidRPr="007530F4" w:rsidRDefault="00833534" w:rsidP="00833534">
      <w:pPr>
        <w:ind w:firstLineChars="196" w:firstLine="413"/>
        <w:rPr>
          <w:rFonts w:ascii="宋体" w:hAnsi="宋体"/>
          <w:b/>
          <w:bCs/>
          <w:szCs w:val="21"/>
        </w:rPr>
      </w:pPr>
      <w:r w:rsidRPr="007530F4">
        <w:rPr>
          <w:rFonts w:ascii="宋体" w:hAnsi="宋体" w:hint="eastAsia"/>
          <w:b/>
          <w:bCs/>
          <w:szCs w:val="21"/>
        </w:rPr>
        <w:t>37.2综合评分法</w:t>
      </w:r>
    </w:p>
    <w:p w14:paraId="2747B6FC" w14:textId="77777777" w:rsidR="00833534" w:rsidRPr="00472F62" w:rsidRDefault="00833534" w:rsidP="00833534">
      <w:pPr>
        <w:ind w:firstLineChars="196" w:firstLine="412"/>
        <w:rPr>
          <w:rFonts w:ascii="ˎ̥" w:hAnsi="ˎ̥"/>
        </w:rPr>
      </w:pPr>
      <w:r>
        <w:rPr>
          <w:rFonts w:ascii="ˎ̥" w:hAnsi="ˎ̥"/>
        </w:rPr>
        <w:t>综合评分法，是指投标文件满足招标文件全部实质性要求，</w:t>
      </w:r>
      <w:proofErr w:type="gramStart"/>
      <w:r>
        <w:rPr>
          <w:rFonts w:ascii="ˎ̥" w:hAnsi="ˎ̥"/>
        </w:rPr>
        <w:t>且按照</w:t>
      </w:r>
      <w:proofErr w:type="gramEnd"/>
      <w:r>
        <w:rPr>
          <w:rFonts w:ascii="ˎ̥" w:hAnsi="ˎ̥"/>
        </w:rPr>
        <w:t>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05439A1F" w14:textId="77777777" w:rsidR="00833534" w:rsidRPr="00FC5741" w:rsidRDefault="00833534" w:rsidP="00833534">
      <w:pPr>
        <w:ind w:firstLineChars="196" w:firstLine="413"/>
        <w:rPr>
          <w:rFonts w:ascii="宋体" w:hAnsi="宋体"/>
          <w:b/>
          <w:bCs/>
          <w:szCs w:val="21"/>
        </w:rPr>
      </w:pPr>
      <w:r w:rsidRPr="00FC5741">
        <w:rPr>
          <w:rFonts w:ascii="宋体" w:hAnsi="宋体" w:hint="eastAsia"/>
          <w:b/>
          <w:bCs/>
          <w:szCs w:val="21"/>
        </w:rPr>
        <w:t>37.3定性评审法</w:t>
      </w:r>
    </w:p>
    <w:p w14:paraId="0D7C5010" w14:textId="77777777" w:rsidR="00833534" w:rsidRPr="00FC5741" w:rsidRDefault="00833534" w:rsidP="00833534">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5181D26" w14:textId="77777777" w:rsidR="00833534" w:rsidRPr="00753F96" w:rsidRDefault="00833534" w:rsidP="00833534">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9232282" w14:textId="77777777" w:rsidR="00833534" w:rsidRPr="00FC5741" w:rsidRDefault="00833534" w:rsidP="00833534">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3EF97B1" w14:textId="77777777" w:rsidR="00833534" w:rsidRPr="00FC5741" w:rsidRDefault="00833534" w:rsidP="00833534">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699B1932" w14:textId="77777777" w:rsidR="00833534" w:rsidRPr="00FC5741" w:rsidRDefault="00833534" w:rsidP="00833534">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E228055" w14:textId="77777777" w:rsidR="00833534" w:rsidRPr="00FC5741" w:rsidRDefault="00833534" w:rsidP="00833534">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0CA22FAC" w14:textId="77777777" w:rsidR="00833534" w:rsidRPr="00FC5741" w:rsidRDefault="00833534" w:rsidP="00833534">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450B9773" w14:textId="77777777" w:rsidR="00833534" w:rsidRPr="00FC5741" w:rsidRDefault="00833534" w:rsidP="00833534">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w:t>
      </w:r>
      <w:proofErr w:type="gramStart"/>
      <w:r w:rsidRPr="00FC5741">
        <w:rPr>
          <w:rFonts w:ascii="宋体" w:hAnsi="宋体" w:hint="eastAsia"/>
          <w:bCs/>
          <w:szCs w:val="21"/>
        </w:rPr>
        <w:t>畸</w:t>
      </w:r>
      <w:proofErr w:type="gramEnd"/>
      <w:r w:rsidRPr="00FC5741">
        <w:rPr>
          <w:rFonts w:ascii="宋体" w:hAnsi="宋体" w:hint="eastAsia"/>
          <w:bCs/>
          <w:szCs w:val="21"/>
        </w:rPr>
        <w:t>低的。</w:t>
      </w:r>
    </w:p>
    <w:p w14:paraId="68BDF8EE" w14:textId="77777777" w:rsidR="00833534" w:rsidRDefault="00833534" w:rsidP="00833534">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5B03C0B7" w14:textId="77777777" w:rsidR="00833534" w:rsidRPr="00FC5741" w:rsidRDefault="00833534" w:rsidP="00833534">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A0508CB" w14:textId="77777777" w:rsidR="00833534" w:rsidRPr="00FC5741" w:rsidRDefault="00833534" w:rsidP="00833534">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6E2F2531" w14:textId="77777777" w:rsidR="00833534" w:rsidRPr="00857B1F" w:rsidRDefault="00833534" w:rsidP="00833534">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1B2B3A7" w14:textId="77777777" w:rsidR="00833534" w:rsidRPr="00857B1F" w:rsidRDefault="00833534" w:rsidP="00833534">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FA2C20B" w14:textId="77777777" w:rsidR="00833534" w:rsidRPr="00857B1F" w:rsidRDefault="00833534" w:rsidP="00833534">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01FAF891" w14:textId="77777777" w:rsidR="00833534" w:rsidRPr="00857B1F" w:rsidRDefault="00833534" w:rsidP="00833534">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141E7A9E" w14:textId="77777777" w:rsidR="00833534" w:rsidRPr="00857B1F" w:rsidRDefault="00833534" w:rsidP="00833534">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7052ABC1" w14:textId="77777777" w:rsidR="00833534" w:rsidRPr="00857B1F" w:rsidRDefault="00833534" w:rsidP="00833534">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2E941056" w14:textId="77777777" w:rsidR="00833534" w:rsidRPr="007530F4" w:rsidRDefault="00833534" w:rsidP="0083353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1438B96"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38．定标方法</w:t>
      </w:r>
    </w:p>
    <w:p w14:paraId="174EB2E4"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41318D8D" w14:textId="77777777" w:rsidR="00833534" w:rsidRDefault="00833534" w:rsidP="00833534">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5102C75" w14:textId="77777777" w:rsidR="00833534" w:rsidRDefault="00833534" w:rsidP="00833534">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w:t>
      </w:r>
      <w:proofErr w:type="gramStart"/>
      <w:r>
        <w:rPr>
          <w:rFonts w:ascii="ˎ̥" w:hAnsi="ˎ̥"/>
        </w:rPr>
        <w:t>且按照</w:t>
      </w:r>
      <w:proofErr w:type="gramEnd"/>
      <w:r>
        <w:rPr>
          <w:rFonts w:ascii="ˎ̥" w:hAnsi="ˎ̥"/>
        </w:rPr>
        <w:t>评审因素的量化指标评审得分最高的投标人为</w:t>
      </w:r>
      <w:proofErr w:type="gramStart"/>
      <w:r>
        <w:rPr>
          <w:rFonts w:ascii="ˎ̥" w:hAnsi="ˎ̥"/>
        </w:rPr>
        <w:t>为</w:t>
      </w:r>
      <w:proofErr w:type="gramEnd"/>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8865892" w14:textId="77777777" w:rsidR="00833534" w:rsidRDefault="00833534" w:rsidP="0083353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500D199" w14:textId="77777777" w:rsidR="00833534" w:rsidRPr="007530F4" w:rsidRDefault="00833534" w:rsidP="00833534">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B75BE77"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39．编写评标报告</w:t>
      </w:r>
    </w:p>
    <w:p w14:paraId="0F189394" w14:textId="77777777" w:rsidR="00833534" w:rsidRDefault="00833534" w:rsidP="00833534">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4666D">
        <w:rPr>
          <w:rFonts w:ascii="宋体" w:hAnsi="宋体" w:hint="eastAsia"/>
          <w:szCs w:val="21"/>
        </w:rPr>
        <w:t>作出</w:t>
      </w:r>
      <w:proofErr w:type="gramEnd"/>
      <w:r w:rsidRPr="0064666D">
        <w:rPr>
          <w:rFonts w:ascii="宋体" w:hAnsi="宋体" w:hint="eastAsia"/>
          <w:szCs w:val="21"/>
        </w:rPr>
        <w:t>书面说明并记录</w:t>
      </w:r>
      <w:r>
        <w:rPr>
          <w:rFonts w:ascii="宋体" w:hAnsi="宋体" w:hint="eastAsia"/>
          <w:szCs w:val="21"/>
        </w:rPr>
        <w:t>存档</w:t>
      </w:r>
      <w:r w:rsidRPr="0064666D">
        <w:rPr>
          <w:rFonts w:ascii="宋体" w:hAnsi="宋体" w:hint="eastAsia"/>
          <w:szCs w:val="21"/>
        </w:rPr>
        <w:t>。</w:t>
      </w:r>
    </w:p>
    <w:p w14:paraId="3CE25F05"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40．中标公告</w:t>
      </w:r>
    </w:p>
    <w:p w14:paraId="53641CE1"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2B4CA51"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C25274"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5E1FB7E"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r w:rsidRPr="007530F4">
        <w:rPr>
          <w:rFonts w:ascii="宋体" w:hAnsi="宋体" w:hint="eastAsia"/>
          <w:szCs w:val="21"/>
        </w:rPr>
        <w:t>）。</w:t>
      </w:r>
    </w:p>
    <w:p w14:paraId="3979D1F6"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1178A542"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C68951D" w14:textId="77777777" w:rsidR="00833534" w:rsidRPr="007530F4" w:rsidRDefault="00833534" w:rsidP="0083353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332D65F5"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42．公开招标失败的处理</w:t>
      </w:r>
    </w:p>
    <w:p w14:paraId="6FAD3B79" w14:textId="77777777" w:rsidR="00833534" w:rsidRPr="007530F4" w:rsidRDefault="00833534" w:rsidP="0083353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63CF7822"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9408ED6"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42.3重新组织采购有以下两种组织形式：</w:t>
      </w:r>
    </w:p>
    <w:p w14:paraId="2CB48375" w14:textId="77777777" w:rsidR="00833534" w:rsidRPr="007530F4" w:rsidRDefault="00833534" w:rsidP="00833534">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423DF92" w14:textId="77777777" w:rsidR="00833534" w:rsidRPr="007530F4" w:rsidRDefault="00833534" w:rsidP="00833534">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F44A322" w14:textId="77777777" w:rsidR="00833534" w:rsidRPr="007530F4" w:rsidRDefault="00833534" w:rsidP="00833534">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7330094" w14:textId="77777777" w:rsidR="00833534" w:rsidRPr="007530F4" w:rsidRDefault="00833534" w:rsidP="00833534">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AAA1491" w14:textId="77777777" w:rsidR="00833534" w:rsidRPr="007530F4" w:rsidRDefault="00833534" w:rsidP="00833534">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49E3E09B"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62C83A8"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4C3ACB5"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51C56C14" w14:textId="77777777" w:rsidR="00833534" w:rsidRPr="007530F4" w:rsidRDefault="00833534" w:rsidP="00833534">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DD00A51"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128911A" w14:textId="77777777" w:rsidR="00833534" w:rsidRPr="007530F4" w:rsidRDefault="00833534" w:rsidP="00833534">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C537DD2" w14:textId="77777777" w:rsidR="00833534" w:rsidRPr="007530F4" w:rsidRDefault="00833534" w:rsidP="0083353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A0E9FEE" w14:textId="77777777" w:rsidR="00833534" w:rsidRPr="007530F4" w:rsidRDefault="00833534" w:rsidP="0083353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2E1A419B"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4053B079" w14:textId="77777777" w:rsidR="00833534" w:rsidRPr="007530F4" w:rsidRDefault="00833534" w:rsidP="0083353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65A5F1A3" w14:textId="77777777" w:rsidR="00833534" w:rsidRDefault="00833534" w:rsidP="00833534">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A33F8B2" w14:textId="77777777" w:rsidR="00833534" w:rsidRDefault="00833534" w:rsidP="00833534">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6D88F85" w14:textId="77777777" w:rsidR="00833534" w:rsidRPr="008F6D05" w:rsidRDefault="00833534" w:rsidP="00833534">
      <w:pPr>
        <w:spacing w:line="0" w:lineRule="atLeast"/>
        <w:rPr>
          <w:rFonts w:ascii="宋体" w:hAnsi="宋体"/>
          <w:szCs w:val="21"/>
        </w:rPr>
      </w:pPr>
    </w:p>
    <w:p w14:paraId="5D06A666"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32A8306" w14:textId="77777777" w:rsidR="00833534" w:rsidRPr="007530F4" w:rsidRDefault="00833534" w:rsidP="0083353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proofErr w:type="gramStart"/>
      <w:r w:rsidRPr="007530F4">
        <w:rPr>
          <w:rFonts w:ascii="宋体" w:hAnsi="宋体" w:hint="eastAsia"/>
          <w:szCs w:val="21"/>
        </w:rPr>
        <w:t>0</w:t>
      </w:r>
      <w:proofErr w:type="gramEnd"/>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0F17390" w14:textId="77777777" w:rsidR="00833534" w:rsidRPr="007530F4" w:rsidRDefault="00833534" w:rsidP="00833534">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9EB5B36" w14:textId="77777777" w:rsidR="00833534" w:rsidRPr="007530F4" w:rsidRDefault="00833534" w:rsidP="00833534">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55172937" w14:textId="77777777" w:rsidR="00833534" w:rsidRPr="007530F4" w:rsidRDefault="00833534" w:rsidP="00833534">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49513E5" w14:textId="77777777" w:rsidR="00833534" w:rsidRDefault="00833534" w:rsidP="00833534">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16292E22" w14:textId="77777777" w:rsidR="00833534" w:rsidRDefault="00833534" w:rsidP="00833534">
      <w:pPr>
        <w:ind w:firstLineChars="196" w:firstLine="412"/>
        <w:rPr>
          <w:rFonts w:ascii="宋体" w:hAnsi="宋体"/>
          <w:szCs w:val="21"/>
        </w:rPr>
      </w:pPr>
      <w:r>
        <w:rPr>
          <w:rFonts w:ascii="宋体" w:hAnsi="宋体" w:hint="eastAsia"/>
          <w:szCs w:val="21"/>
        </w:rPr>
        <w:t>（1）在采购活动中应当回避而未回避的；</w:t>
      </w:r>
    </w:p>
    <w:p w14:paraId="44DB7E3B" w14:textId="77777777" w:rsidR="00833534" w:rsidRDefault="00833534" w:rsidP="00833534">
      <w:pPr>
        <w:ind w:firstLineChars="196" w:firstLine="412"/>
        <w:rPr>
          <w:rFonts w:ascii="宋体" w:hAnsi="宋体"/>
          <w:szCs w:val="21"/>
        </w:rPr>
      </w:pPr>
      <w:r>
        <w:rPr>
          <w:rFonts w:ascii="宋体" w:hAnsi="宋体" w:hint="eastAsia"/>
          <w:szCs w:val="21"/>
        </w:rPr>
        <w:t>（2）未按本条例规定签订、履行采购合同，造成严重后果的；</w:t>
      </w:r>
    </w:p>
    <w:p w14:paraId="338679E5" w14:textId="77777777" w:rsidR="00833534" w:rsidRDefault="00833534" w:rsidP="00833534">
      <w:pPr>
        <w:ind w:firstLineChars="196" w:firstLine="412"/>
        <w:rPr>
          <w:rFonts w:ascii="宋体" w:hAnsi="宋体"/>
          <w:szCs w:val="21"/>
        </w:rPr>
      </w:pPr>
      <w:r>
        <w:rPr>
          <w:rFonts w:ascii="宋体" w:hAnsi="宋体" w:hint="eastAsia"/>
          <w:szCs w:val="21"/>
        </w:rPr>
        <w:t>（3）隐瞒真实情况，提供虚假资料的；</w:t>
      </w:r>
    </w:p>
    <w:p w14:paraId="48FF2593" w14:textId="77777777" w:rsidR="00833534" w:rsidRDefault="00833534" w:rsidP="00833534">
      <w:pPr>
        <w:ind w:firstLineChars="196" w:firstLine="412"/>
        <w:rPr>
          <w:rFonts w:ascii="宋体" w:hAnsi="宋体"/>
          <w:szCs w:val="21"/>
        </w:rPr>
      </w:pPr>
      <w:r>
        <w:rPr>
          <w:rFonts w:ascii="宋体" w:hAnsi="宋体" w:hint="eastAsia"/>
          <w:szCs w:val="21"/>
        </w:rPr>
        <w:t>（4）以非法手段排斥其他供应商参与竞争的；</w:t>
      </w:r>
    </w:p>
    <w:p w14:paraId="7F515B01" w14:textId="77777777" w:rsidR="00833534" w:rsidRDefault="00833534" w:rsidP="00833534">
      <w:pPr>
        <w:ind w:firstLineChars="196" w:firstLine="412"/>
        <w:rPr>
          <w:rFonts w:ascii="宋体" w:hAnsi="宋体"/>
          <w:szCs w:val="21"/>
        </w:rPr>
      </w:pPr>
      <w:r>
        <w:rPr>
          <w:rFonts w:ascii="宋体" w:hAnsi="宋体" w:hint="eastAsia"/>
          <w:szCs w:val="21"/>
        </w:rPr>
        <w:t>（5）与其他采购参加人串通投标的；</w:t>
      </w:r>
    </w:p>
    <w:p w14:paraId="6F1D3710" w14:textId="77777777" w:rsidR="00833534" w:rsidRDefault="00833534" w:rsidP="00833534">
      <w:pPr>
        <w:ind w:firstLineChars="196" w:firstLine="412"/>
        <w:rPr>
          <w:rFonts w:ascii="宋体" w:hAnsi="宋体"/>
          <w:szCs w:val="21"/>
        </w:rPr>
      </w:pPr>
      <w:r>
        <w:rPr>
          <w:rFonts w:ascii="宋体" w:hAnsi="宋体" w:hint="eastAsia"/>
          <w:szCs w:val="21"/>
        </w:rPr>
        <w:t>（6）恶意投诉的；</w:t>
      </w:r>
    </w:p>
    <w:p w14:paraId="4ED64AD6" w14:textId="77777777" w:rsidR="00833534" w:rsidRDefault="00833534" w:rsidP="00833534">
      <w:pPr>
        <w:ind w:firstLineChars="196" w:firstLine="412"/>
        <w:rPr>
          <w:rFonts w:ascii="宋体" w:hAnsi="宋体"/>
          <w:szCs w:val="21"/>
        </w:rPr>
      </w:pPr>
      <w:r>
        <w:rPr>
          <w:rFonts w:ascii="宋体" w:hAnsi="宋体" w:hint="eastAsia"/>
          <w:szCs w:val="21"/>
        </w:rPr>
        <w:t>（7）向采购项目相关人行贿或者提供其他不当利益的；</w:t>
      </w:r>
    </w:p>
    <w:p w14:paraId="0E01CE7C" w14:textId="77777777" w:rsidR="00833534" w:rsidRDefault="00833534" w:rsidP="00833534">
      <w:pPr>
        <w:ind w:firstLineChars="196" w:firstLine="412"/>
        <w:rPr>
          <w:rFonts w:ascii="宋体" w:hAnsi="宋体"/>
          <w:szCs w:val="21"/>
        </w:rPr>
      </w:pPr>
      <w:r>
        <w:rPr>
          <w:rFonts w:ascii="宋体" w:hAnsi="宋体" w:hint="eastAsia"/>
          <w:szCs w:val="21"/>
        </w:rPr>
        <w:t>（8）阻碍、抗拒主管部门监督检查的；</w:t>
      </w:r>
    </w:p>
    <w:p w14:paraId="765B1D3F" w14:textId="77777777" w:rsidR="00833534" w:rsidRDefault="00833534" w:rsidP="00833534">
      <w:pPr>
        <w:ind w:firstLineChars="196" w:firstLine="412"/>
        <w:rPr>
          <w:rFonts w:ascii="宋体" w:hAnsi="宋体"/>
          <w:szCs w:val="21"/>
        </w:rPr>
      </w:pPr>
      <w:r>
        <w:rPr>
          <w:rFonts w:ascii="宋体" w:hAnsi="宋体" w:hint="eastAsia"/>
          <w:szCs w:val="21"/>
        </w:rPr>
        <w:t>（9）其他违反本条例规定的行为。</w:t>
      </w:r>
    </w:p>
    <w:p w14:paraId="207DEE8D" w14:textId="77777777" w:rsidR="00833534" w:rsidRPr="007530F4" w:rsidRDefault="00833534" w:rsidP="00833534">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A356A05" w14:textId="77777777" w:rsidR="00833534" w:rsidRPr="007530F4" w:rsidRDefault="00833534" w:rsidP="00833534">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E3110A5" w14:textId="77777777" w:rsidR="00833534" w:rsidRDefault="00833534" w:rsidP="00833534">
      <w:pPr>
        <w:ind w:firstLineChars="200" w:firstLine="420"/>
        <w:rPr>
          <w:rFonts w:ascii="宋体" w:hAnsi="宋体"/>
          <w:szCs w:val="21"/>
        </w:rPr>
      </w:pPr>
      <w:r>
        <w:rPr>
          <w:rFonts w:ascii="宋体" w:hAnsi="宋体" w:hint="eastAsia"/>
          <w:szCs w:val="21"/>
        </w:rPr>
        <w:t>50.1提出质疑</w:t>
      </w:r>
    </w:p>
    <w:p w14:paraId="0B5840B8" w14:textId="77777777" w:rsidR="00833534" w:rsidRDefault="00833534" w:rsidP="00833534">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3B77DDA" w14:textId="77777777" w:rsidR="00833534" w:rsidRDefault="00833534" w:rsidP="00833534">
      <w:pPr>
        <w:rPr>
          <w:rFonts w:ascii="宋体" w:hAnsi="宋体"/>
          <w:szCs w:val="21"/>
        </w:rPr>
      </w:pPr>
      <w:r>
        <w:rPr>
          <w:rFonts w:ascii="宋体" w:hAnsi="宋体" w:hint="eastAsia"/>
          <w:szCs w:val="21"/>
        </w:rPr>
        <w:t xml:space="preserve">    50.2</w:t>
      </w:r>
      <w:r>
        <w:rPr>
          <w:rFonts w:ascii="宋体" w:hAnsi="宋体"/>
          <w:szCs w:val="21"/>
        </w:rPr>
        <w:t>法律依据</w:t>
      </w:r>
    </w:p>
    <w:p w14:paraId="4163F813" w14:textId="77777777" w:rsidR="00833534" w:rsidRDefault="00833534" w:rsidP="00833534">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3330CF9D" w14:textId="77777777" w:rsidR="00833534" w:rsidRDefault="00833534" w:rsidP="00833534">
      <w:pPr>
        <w:rPr>
          <w:rFonts w:ascii="宋体" w:hAnsi="宋体"/>
          <w:szCs w:val="21"/>
        </w:rPr>
      </w:pPr>
      <w:r>
        <w:rPr>
          <w:rFonts w:ascii="宋体" w:hAnsi="宋体" w:hint="eastAsia"/>
          <w:szCs w:val="21"/>
        </w:rPr>
        <w:t xml:space="preserve">    50.3质疑条件</w:t>
      </w:r>
    </w:p>
    <w:p w14:paraId="72998449" w14:textId="77777777" w:rsidR="00833534" w:rsidRDefault="00833534" w:rsidP="00833534">
      <w:pPr>
        <w:rPr>
          <w:rFonts w:ascii="宋体" w:hAnsi="宋体"/>
          <w:szCs w:val="21"/>
        </w:rPr>
      </w:pPr>
      <w:r>
        <w:rPr>
          <w:rFonts w:ascii="宋体" w:hAnsi="宋体" w:hint="eastAsia"/>
          <w:szCs w:val="21"/>
        </w:rPr>
        <w:t xml:space="preserve">    50.3.1提出质疑的供应商应当是参与所质疑项目采购活动的供应商；</w:t>
      </w:r>
    </w:p>
    <w:p w14:paraId="0674E4F3" w14:textId="77777777" w:rsidR="00833534" w:rsidRDefault="00833534" w:rsidP="00833534">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D7FFEA4" w14:textId="77777777" w:rsidR="00833534" w:rsidRDefault="00833534" w:rsidP="00833534">
      <w:pPr>
        <w:ind w:firstLine="420"/>
        <w:rPr>
          <w:rFonts w:ascii="宋体" w:hAnsi="宋体"/>
          <w:szCs w:val="21"/>
        </w:rPr>
      </w:pPr>
      <w:r>
        <w:rPr>
          <w:rFonts w:ascii="宋体" w:hAnsi="宋体" w:hint="eastAsia"/>
          <w:szCs w:val="21"/>
        </w:rPr>
        <w:t>50.3.3应提交书面质疑函，质疑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4258B48B" w14:textId="77777777" w:rsidR="00833534" w:rsidRDefault="00833534" w:rsidP="00833534">
      <w:pPr>
        <w:ind w:firstLine="420"/>
        <w:rPr>
          <w:rFonts w:ascii="宋体" w:hAnsi="宋体"/>
          <w:szCs w:val="21"/>
        </w:rPr>
      </w:pPr>
      <w:r>
        <w:rPr>
          <w:rFonts w:ascii="宋体" w:hAnsi="宋体" w:hint="eastAsia"/>
          <w:szCs w:val="21"/>
        </w:rPr>
        <w:t>50.4提交</w:t>
      </w:r>
      <w:r>
        <w:rPr>
          <w:rFonts w:ascii="宋体" w:hAnsi="宋体"/>
          <w:szCs w:val="21"/>
        </w:rPr>
        <w:t>材料</w:t>
      </w:r>
    </w:p>
    <w:p w14:paraId="6012FF9A" w14:textId="77777777" w:rsidR="00833534" w:rsidRDefault="00833534" w:rsidP="00833534">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3E49F3F" w14:textId="77777777" w:rsidR="00833534" w:rsidRDefault="00833534" w:rsidP="00833534">
      <w:pPr>
        <w:rPr>
          <w:rFonts w:ascii="宋体" w:hAnsi="宋体"/>
          <w:szCs w:val="21"/>
        </w:rPr>
      </w:pPr>
      <w:r>
        <w:rPr>
          <w:rFonts w:ascii="宋体" w:hAnsi="宋体" w:hint="eastAsia"/>
          <w:szCs w:val="21"/>
        </w:rPr>
        <w:t xml:space="preserve">    50.5收文部门</w:t>
      </w:r>
    </w:p>
    <w:p w14:paraId="04BE07BC" w14:textId="77777777" w:rsidR="00833534" w:rsidRDefault="00833534" w:rsidP="00833534">
      <w:pPr>
        <w:rPr>
          <w:rFonts w:ascii="宋体" w:hAnsi="宋体"/>
          <w:szCs w:val="21"/>
        </w:rPr>
      </w:pPr>
      <w:r>
        <w:rPr>
          <w:rFonts w:ascii="宋体" w:hAnsi="宋体" w:hint="eastAsia"/>
          <w:szCs w:val="21"/>
        </w:rPr>
        <w:t xml:space="preserve">    学校采购机构，地址：深圳市南山区南海大道3688号 深圳大学粤海校区</w:t>
      </w:r>
      <w:proofErr w:type="gramStart"/>
      <w:r>
        <w:rPr>
          <w:rFonts w:ascii="宋体" w:hAnsi="宋体" w:hint="eastAsia"/>
          <w:szCs w:val="21"/>
        </w:rPr>
        <w:t>汇元楼</w:t>
      </w:r>
      <w:proofErr w:type="gramEnd"/>
      <w:r>
        <w:rPr>
          <w:rFonts w:ascii="宋体" w:hAnsi="宋体" w:hint="eastAsia"/>
          <w:szCs w:val="21"/>
        </w:rPr>
        <w:t>246室，</w:t>
      </w:r>
      <w:r>
        <w:rPr>
          <w:rFonts w:ascii="宋体" w:hAnsi="宋体" w:hint="eastAsia"/>
          <w:szCs w:val="21"/>
        </w:rPr>
        <w:lastRenderedPageBreak/>
        <w:t>质疑咨询电话：0755-26057039。</w:t>
      </w:r>
    </w:p>
    <w:p w14:paraId="093B7498" w14:textId="77777777" w:rsidR="00833534" w:rsidRDefault="00833534" w:rsidP="00833534">
      <w:pPr>
        <w:rPr>
          <w:rFonts w:ascii="宋体" w:hAnsi="宋体"/>
          <w:szCs w:val="21"/>
        </w:rPr>
      </w:pPr>
      <w:r>
        <w:rPr>
          <w:rFonts w:ascii="宋体" w:hAnsi="宋体" w:hint="eastAsia"/>
          <w:szCs w:val="21"/>
        </w:rPr>
        <w:t xml:space="preserve">    50.6收文办理</w:t>
      </w:r>
      <w:r>
        <w:rPr>
          <w:rFonts w:ascii="宋体" w:hAnsi="宋体"/>
          <w:szCs w:val="21"/>
        </w:rPr>
        <w:t>程序</w:t>
      </w:r>
    </w:p>
    <w:p w14:paraId="48F48EA9" w14:textId="77777777" w:rsidR="00833534" w:rsidRDefault="00833534" w:rsidP="00833534">
      <w:pPr>
        <w:rPr>
          <w:rFonts w:ascii="宋体" w:hAnsi="宋体"/>
          <w:szCs w:val="21"/>
        </w:rPr>
      </w:pPr>
      <w:r>
        <w:rPr>
          <w:rFonts w:ascii="宋体" w:hAnsi="宋体" w:hint="eastAsia"/>
          <w:szCs w:val="21"/>
        </w:rPr>
        <w:t xml:space="preserve">    50.6.1供应商提交的质疑材料符合质疑条件的办理收文，出具收文回执；</w:t>
      </w:r>
    </w:p>
    <w:p w14:paraId="6911C002" w14:textId="77777777" w:rsidR="00833534" w:rsidRDefault="00833534" w:rsidP="00833534">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69000C07" w14:textId="77777777" w:rsidR="00833534" w:rsidRDefault="00833534" w:rsidP="00833534">
      <w:pPr>
        <w:rPr>
          <w:rFonts w:ascii="宋体" w:hAnsi="宋体"/>
          <w:szCs w:val="21"/>
        </w:rPr>
      </w:pPr>
      <w:r>
        <w:rPr>
          <w:rFonts w:ascii="宋体" w:hAnsi="宋体" w:hint="eastAsia"/>
          <w:szCs w:val="21"/>
        </w:rPr>
        <w:t xml:space="preserve">    50.7质疑答复时限</w:t>
      </w:r>
    </w:p>
    <w:p w14:paraId="41DA59AF" w14:textId="77777777" w:rsidR="00833534" w:rsidRDefault="00833534" w:rsidP="00833534">
      <w:pPr>
        <w:rPr>
          <w:rFonts w:ascii="宋体" w:hAnsi="宋体"/>
          <w:szCs w:val="21"/>
        </w:rPr>
      </w:pPr>
      <w:r>
        <w:rPr>
          <w:rFonts w:ascii="宋体" w:hAnsi="宋体" w:hint="eastAsia"/>
          <w:szCs w:val="21"/>
        </w:rPr>
        <w:t xml:space="preserve">    自收文之日起七个工作日内。</w:t>
      </w:r>
    </w:p>
    <w:p w14:paraId="70AF730D" w14:textId="77777777" w:rsidR="00833534" w:rsidRPr="009746B2" w:rsidRDefault="00833534" w:rsidP="00833534">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15DDA9D1" w14:textId="77777777" w:rsidR="00833534" w:rsidRPr="009746B2" w:rsidRDefault="00833534" w:rsidP="00833534">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3C88692" w14:textId="77777777" w:rsidR="00833534" w:rsidRPr="007530F4" w:rsidRDefault="00833534" w:rsidP="00833534">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EDF9276" w14:textId="77777777" w:rsidR="00833534" w:rsidRPr="009746B2" w:rsidRDefault="00833534" w:rsidP="00833534">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1202A9CA" w14:textId="77777777" w:rsidR="00833534" w:rsidRDefault="00833534" w:rsidP="00833534">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sidRPr="009746B2">
        <w:rPr>
          <w:rFonts w:ascii="宋体" w:hAnsi="宋体" w:hint="eastAsia"/>
          <w:szCs w:val="21"/>
        </w:rPr>
        <w:t>商符合</w:t>
      </w:r>
      <w:proofErr w:type="gramEnd"/>
      <w:r w:rsidRPr="009746B2">
        <w:rPr>
          <w:rFonts w:ascii="宋体" w:hAnsi="宋体" w:hint="eastAsia"/>
          <w:szCs w:val="21"/>
        </w:rPr>
        <w:t>法定数量，依法从合格的中标或者成交候选人中另行确定中标、成交供应商；如果合格供应商不符合法定数量，应当重新开展采购活动。</w:t>
      </w:r>
    </w:p>
    <w:p w14:paraId="0B3853AC" w14:textId="77777777" w:rsidR="00833534" w:rsidRPr="007530F4" w:rsidRDefault="00833534" w:rsidP="00833534">
      <w:pPr>
        <w:spacing w:line="240" w:lineRule="atLeast"/>
        <w:rPr>
          <w:rFonts w:ascii="宋体" w:hAnsi="宋体"/>
          <w:szCs w:val="21"/>
        </w:rPr>
      </w:pPr>
    </w:p>
    <w:p w14:paraId="0AEEA430" w14:textId="77777777" w:rsidR="00833534" w:rsidRPr="009A2E9E" w:rsidRDefault="00833534" w:rsidP="00833534">
      <w:pPr>
        <w:jc w:val="center"/>
        <w:rPr>
          <w:rFonts w:ascii="宋体" w:hAnsi="宋体"/>
          <w:color w:val="FF0000"/>
          <w:szCs w:val="21"/>
        </w:rPr>
      </w:pPr>
    </w:p>
    <w:p w14:paraId="465FE29A" w14:textId="77777777" w:rsidR="00542B78" w:rsidRPr="00833534" w:rsidRDefault="00542B78" w:rsidP="009F0861">
      <w:pPr>
        <w:spacing w:line="240" w:lineRule="atLeast"/>
        <w:rPr>
          <w:rFonts w:ascii="宋体" w:hAnsi="宋体"/>
          <w:szCs w:val="21"/>
        </w:rPr>
      </w:pPr>
    </w:p>
    <w:sectPr w:rsidR="00542B78" w:rsidRPr="0083353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ADD5B" w14:textId="77777777" w:rsidR="00F52765" w:rsidRDefault="00F52765">
      <w:r>
        <w:separator/>
      </w:r>
    </w:p>
  </w:endnote>
  <w:endnote w:type="continuationSeparator" w:id="0">
    <w:p w14:paraId="510AC98F" w14:textId="77777777" w:rsidR="00F52765" w:rsidRDefault="00F5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fixed"/>
    <w:sig w:usb0="00000000"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312" w14:textId="77777777" w:rsidR="00695839" w:rsidRDefault="00695839">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695839" w:rsidRDefault="0069583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A548" w14:textId="77777777" w:rsidR="00695839" w:rsidRDefault="00695839">
    <w:pPr>
      <w:pStyle w:val="af4"/>
      <w:framePr w:wrap="around" w:vAnchor="text" w:hAnchor="margin" w:xAlign="center" w:y="1"/>
      <w:rPr>
        <w:rStyle w:val="af3"/>
      </w:rPr>
    </w:pPr>
    <w:r>
      <w:t xml:space="preserve">- </w:t>
    </w:r>
    <w:r>
      <w:fldChar w:fldCharType="begin"/>
    </w:r>
    <w:r>
      <w:instrText xml:space="preserve"> PAGE </w:instrText>
    </w:r>
    <w:r>
      <w:fldChar w:fldCharType="separate"/>
    </w:r>
    <w:r w:rsidR="00F507EE">
      <w:rPr>
        <w:noProof/>
      </w:rPr>
      <w:t>21</w:t>
    </w:r>
    <w:r>
      <w:fldChar w:fldCharType="end"/>
    </w:r>
    <w:r>
      <w:t xml:space="preserve"> -</w:t>
    </w:r>
  </w:p>
  <w:p w14:paraId="0FE8C0C2" w14:textId="77777777" w:rsidR="00695839" w:rsidRDefault="0069583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D3C7D" w14:textId="77777777" w:rsidR="00F52765" w:rsidRDefault="00F52765">
      <w:r>
        <w:separator/>
      </w:r>
    </w:p>
  </w:footnote>
  <w:footnote w:type="continuationSeparator" w:id="0">
    <w:p w14:paraId="638DD5AE" w14:textId="77777777" w:rsidR="00F52765" w:rsidRDefault="00F52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3C1B" w14:textId="77777777" w:rsidR="00695839" w:rsidRDefault="00695839">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924"/>
    <w:rsid w:val="00005A10"/>
    <w:rsid w:val="00007FA9"/>
    <w:rsid w:val="00010102"/>
    <w:rsid w:val="000112FC"/>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168C"/>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5920"/>
    <w:rsid w:val="0006670C"/>
    <w:rsid w:val="000668CA"/>
    <w:rsid w:val="00067CAD"/>
    <w:rsid w:val="00070519"/>
    <w:rsid w:val="00070736"/>
    <w:rsid w:val="000750DC"/>
    <w:rsid w:val="00077188"/>
    <w:rsid w:val="000774DC"/>
    <w:rsid w:val="00077CD3"/>
    <w:rsid w:val="00080499"/>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A7182"/>
    <w:rsid w:val="000B05E2"/>
    <w:rsid w:val="000B2568"/>
    <w:rsid w:val="000B381C"/>
    <w:rsid w:val="000B4591"/>
    <w:rsid w:val="000B4944"/>
    <w:rsid w:val="000B6961"/>
    <w:rsid w:val="000B6B59"/>
    <w:rsid w:val="000B7B54"/>
    <w:rsid w:val="000C0173"/>
    <w:rsid w:val="000C15D4"/>
    <w:rsid w:val="000C1EE4"/>
    <w:rsid w:val="000C2446"/>
    <w:rsid w:val="000C3C67"/>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829"/>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13F1"/>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2DD"/>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1D01"/>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6E78"/>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AD"/>
    <w:rsid w:val="005274F8"/>
    <w:rsid w:val="005315FC"/>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1F6F"/>
    <w:rsid w:val="005D29A7"/>
    <w:rsid w:val="005D42B4"/>
    <w:rsid w:val="005D463D"/>
    <w:rsid w:val="005D4CF7"/>
    <w:rsid w:val="005D5347"/>
    <w:rsid w:val="005D570F"/>
    <w:rsid w:val="005D5CC5"/>
    <w:rsid w:val="005D6732"/>
    <w:rsid w:val="005D787B"/>
    <w:rsid w:val="005E0335"/>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95839"/>
    <w:rsid w:val="006A2150"/>
    <w:rsid w:val="006A241D"/>
    <w:rsid w:val="006A3288"/>
    <w:rsid w:val="006A43E6"/>
    <w:rsid w:val="006A646B"/>
    <w:rsid w:val="006A70BE"/>
    <w:rsid w:val="006A743D"/>
    <w:rsid w:val="006A794F"/>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3AF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3F46"/>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3534"/>
    <w:rsid w:val="00837374"/>
    <w:rsid w:val="008377DA"/>
    <w:rsid w:val="0084080A"/>
    <w:rsid w:val="00841F94"/>
    <w:rsid w:val="008439D7"/>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4926"/>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6D79"/>
    <w:rsid w:val="008E78F2"/>
    <w:rsid w:val="008E792D"/>
    <w:rsid w:val="008F022C"/>
    <w:rsid w:val="008F0E05"/>
    <w:rsid w:val="008F141E"/>
    <w:rsid w:val="008F7D26"/>
    <w:rsid w:val="00906619"/>
    <w:rsid w:val="00907B8B"/>
    <w:rsid w:val="009148BE"/>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4E0B"/>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178"/>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6347"/>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0DE0"/>
    <w:rsid w:val="00AB1287"/>
    <w:rsid w:val="00AB1561"/>
    <w:rsid w:val="00AB1CE8"/>
    <w:rsid w:val="00AB1D28"/>
    <w:rsid w:val="00AB1D98"/>
    <w:rsid w:val="00AB3FB9"/>
    <w:rsid w:val="00AB5846"/>
    <w:rsid w:val="00AB66B3"/>
    <w:rsid w:val="00AB68CF"/>
    <w:rsid w:val="00AB6DFC"/>
    <w:rsid w:val="00AB6F7D"/>
    <w:rsid w:val="00AB7706"/>
    <w:rsid w:val="00AC33FE"/>
    <w:rsid w:val="00AC3DB7"/>
    <w:rsid w:val="00AC57D2"/>
    <w:rsid w:val="00AC69CC"/>
    <w:rsid w:val="00AC7899"/>
    <w:rsid w:val="00AD10A8"/>
    <w:rsid w:val="00AD2502"/>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1B04"/>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272"/>
    <w:rsid w:val="00BC74C2"/>
    <w:rsid w:val="00BD0925"/>
    <w:rsid w:val="00BD16D1"/>
    <w:rsid w:val="00BD219A"/>
    <w:rsid w:val="00BD2539"/>
    <w:rsid w:val="00BD2C42"/>
    <w:rsid w:val="00BD4A96"/>
    <w:rsid w:val="00BD5BB1"/>
    <w:rsid w:val="00BD65E1"/>
    <w:rsid w:val="00BD6C55"/>
    <w:rsid w:val="00BD6EF9"/>
    <w:rsid w:val="00BD754C"/>
    <w:rsid w:val="00BD7562"/>
    <w:rsid w:val="00BD7746"/>
    <w:rsid w:val="00BE0F79"/>
    <w:rsid w:val="00BE1034"/>
    <w:rsid w:val="00BE1428"/>
    <w:rsid w:val="00BE2AB1"/>
    <w:rsid w:val="00BE6CFA"/>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0E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4BF7"/>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8E3"/>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0F63"/>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5E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2138"/>
    <w:rsid w:val="00F3322B"/>
    <w:rsid w:val="00F339FC"/>
    <w:rsid w:val="00F34C99"/>
    <w:rsid w:val="00F34F77"/>
    <w:rsid w:val="00F36551"/>
    <w:rsid w:val="00F42996"/>
    <w:rsid w:val="00F439BB"/>
    <w:rsid w:val="00F44969"/>
    <w:rsid w:val="00F449D7"/>
    <w:rsid w:val="00F45292"/>
    <w:rsid w:val="00F461AE"/>
    <w:rsid w:val="00F507EE"/>
    <w:rsid w:val="00F51106"/>
    <w:rsid w:val="00F51B88"/>
    <w:rsid w:val="00F52287"/>
    <w:rsid w:val="00F52765"/>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5F2E"/>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8F2"/>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font51">
    <w:name w:val="font51"/>
    <w:qFormat/>
    <w:rsid w:val="00695839"/>
    <w:rPr>
      <w:rFonts w:ascii="宋体" w:eastAsia="宋体" w:hAnsi="宋体" w:cs="宋体" w:hint="eastAsia"/>
      <w:color w:val="000000"/>
      <w:sz w:val="20"/>
      <w:szCs w:val="20"/>
      <w:u w:val="none"/>
    </w:rPr>
  </w:style>
  <w:style w:type="character" w:styleId="affff5">
    <w:name w:val="Intense Emphasis"/>
    <w:basedOn w:val="a2"/>
    <w:uiPriority w:val="21"/>
    <w:qFormat/>
    <w:rsid w:val="0083353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F7B15-C7EC-4584-94FA-0BA61DC6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11665</TotalTime>
  <Pages>55</Pages>
  <Words>6275</Words>
  <Characters>35772</Characters>
  <Application>Microsoft Office Word</Application>
  <DocSecurity>0</DocSecurity>
  <Lines>298</Lines>
  <Paragraphs>83</Paragraphs>
  <ScaleCrop>false</ScaleCrop>
  <Company>深圳市清华斯维尔软件科技有限公司</Company>
  <LinksUpToDate>false</LinksUpToDate>
  <CharactersWithSpaces>41964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273</cp:revision>
  <cp:lastPrinted>2015-02-16T02:37:00Z</cp:lastPrinted>
  <dcterms:created xsi:type="dcterms:W3CDTF">2018-03-08T08:55:00Z</dcterms:created>
  <dcterms:modified xsi:type="dcterms:W3CDTF">2020-08-03T05:24:00Z</dcterms:modified>
</cp:coreProperties>
</file>