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31796" w14:textId="77777777" w:rsidR="004959BE" w:rsidRPr="00F421D5" w:rsidRDefault="004959BE" w:rsidP="00F421D5">
      <w:pPr>
        <w:jc w:val="left"/>
        <w:rPr>
          <w:rFonts w:ascii="宋体" w:eastAsia="宋体" w:hAnsi="宋体" w:cs="Times New Roman"/>
          <w:color w:val="0000FF"/>
          <w:sz w:val="24"/>
        </w:rPr>
      </w:pPr>
    </w:p>
    <w:p w14:paraId="37CC915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3DF15548" w14:textId="77777777" w:rsidR="00AB03A9" w:rsidRPr="00E8560F" w:rsidRDefault="00AB03A9" w:rsidP="004959BE">
      <w:pPr>
        <w:rPr>
          <w:rFonts w:ascii="宋体" w:eastAsia="宋体" w:hAnsi="宋体" w:cs="Times New Roman"/>
          <w:color w:val="FF0000"/>
          <w:sz w:val="52"/>
          <w:szCs w:val="52"/>
        </w:rPr>
      </w:pPr>
    </w:p>
    <w:p w14:paraId="6E618358" w14:textId="44A66A50" w:rsidR="00AB03A9" w:rsidRPr="00AB03A9" w:rsidRDefault="0033603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金工坊一楼海洋与生命学院修缮项目招标设计</w:t>
      </w:r>
      <w:r w:rsidR="00732C49">
        <w:rPr>
          <w:rFonts w:ascii="宋体" w:eastAsia="宋体" w:hAnsi="宋体" w:cs="Times New Roman" w:hint="eastAsia"/>
          <w:color w:val="FF0000"/>
          <w:sz w:val="52"/>
          <w:szCs w:val="52"/>
        </w:rPr>
        <w:t>（二次）</w:t>
      </w:r>
    </w:p>
    <w:p w14:paraId="2DF8BF28" w14:textId="77777777" w:rsidR="00AB03A9" w:rsidRPr="00AB03A9" w:rsidRDefault="00AB03A9" w:rsidP="00AB03A9">
      <w:pPr>
        <w:jc w:val="center"/>
        <w:rPr>
          <w:rFonts w:ascii="宋体" w:eastAsia="宋体" w:hAnsi="宋体" w:cs="Times New Roman"/>
          <w:color w:val="0000FF"/>
          <w:sz w:val="52"/>
          <w:szCs w:val="52"/>
        </w:rPr>
      </w:pPr>
    </w:p>
    <w:p w14:paraId="3ACA227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79A281E"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36033">
        <w:rPr>
          <w:rFonts w:ascii="宋体" w:eastAsia="宋体" w:hAnsi="宋体" w:cs="Times New Roman" w:hint="eastAsia"/>
          <w:color w:val="FF0000"/>
          <w:sz w:val="30"/>
          <w:szCs w:val="24"/>
        </w:rPr>
        <w:t>SZUCG20190467FW</w:t>
      </w:r>
      <w:r w:rsidRPr="00AB03A9">
        <w:rPr>
          <w:rFonts w:ascii="宋体" w:eastAsia="宋体" w:hAnsi="宋体" w:cs="Times New Roman" w:hint="eastAsia"/>
          <w:color w:val="000000"/>
          <w:sz w:val="30"/>
          <w:szCs w:val="24"/>
        </w:rPr>
        <w:t>）</w:t>
      </w:r>
    </w:p>
    <w:p w14:paraId="7001F9C3" w14:textId="77777777" w:rsidR="00AB03A9" w:rsidRPr="006C3535" w:rsidRDefault="00AB03A9" w:rsidP="00AB03A9">
      <w:pPr>
        <w:jc w:val="center"/>
        <w:rPr>
          <w:rFonts w:ascii="宋体" w:eastAsia="宋体" w:hAnsi="宋体" w:cs="Times New Roman"/>
          <w:color w:val="000000"/>
          <w:sz w:val="90"/>
          <w:szCs w:val="24"/>
        </w:rPr>
      </w:pPr>
    </w:p>
    <w:p w14:paraId="16D79937" w14:textId="77777777" w:rsidR="00AB03A9" w:rsidRPr="00AB03A9" w:rsidRDefault="00AB03A9" w:rsidP="00AB03A9">
      <w:pPr>
        <w:jc w:val="center"/>
        <w:rPr>
          <w:rFonts w:ascii="宋体" w:eastAsia="宋体" w:hAnsi="宋体" w:cs="Times New Roman"/>
          <w:color w:val="000000"/>
          <w:sz w:val="90"/>
          <w:szCs w:val="24"/>
        </w:rPr>
      </w:pPr>
    </w:p>
    <w:p w14:paraId="681D91B1" w14:textId="77777777" w:rsidR="00AB03A9" w:rsidRPr="00AB03A9" w:rsidRDefault="00AB03A9" w:rsidP="00AB03A9">
      <w:pPr>
        <w:jc w:val="center"/>
        <w:rPr>
          <w:rFonts w:ascii="宋体" w:eastAsia="宋体" w:hAnsi="宋体" w:cs="Times New Roman"/>
          <w:color w:val="000000"/>
          <w:sz w:val="90"/>
          <w:szCs w:val="24"/>
        </w:rPr>
      </w:pPr>
    </w:p>
    <w:p w14:paraId="516B34C7" w14:textId="77777777" w:rsidR="00AB03A9" w:rsidRPr="00AB03A9" w:rsidRDefault="00AB03A9" w:rsidP="00AB03A9">
      <w:pPr>
        <w:jc w:val="center"/>
        <w:rPr>
          <w:rFonts w:ascii="宋体" w:eastAsia="宋体" w:hAnsi="宋体" w:cs="Times New Roman"/>
          <w:color w:val="000000"/>
          <w:sz w:val="90"/>
          <w:szCs w:val="24"/>
        </w:rPr>
      </w:pPr>
    </w:p>
    <w:p w14:paraId="18D48B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2CF2424D" w14:textId="6350586E"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732C49">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64E65891" w14:textId="77777777"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73E08F49" w14:textId="77777777" w:rsidR="00D33330" w:rsidRPr="00D33330" w:rsidRDefault="00D33330" w:rsidP="00AB03A9">
      <w:pPr>
        <w:jc w:val="center"/>
        <w:rPr>
          <w:rFonts w:ascii="宋体" w:eastAsia="宋体" w:hAnsi="宋体" w:cs="Times New Roman"/>
          <w:color w:val="000000"/>
          <w:sz w:val="30"/>
          <w:szCs w:val="24"/>
        </w:rPr>
      </w:pPr>
    </w:p>
    <w:p w14:paraId="08E5D0D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7389A28B"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22D918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36033">
        <w:rPr>
          <w:rFonts w:ascii="宋体" w:eastAsia="宋体" w:hAnsi="宋体" w:cs="Times New Roman"/>
          <w:sz w:val="32"/>
          <w:szCs w:val="24"/>
        </w:rPr>
        <w:t>SZUCG20190467FW</w:t>
      </w:r>
    </w:p>
    <w:p w14:paraId="2935AD29"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36033">
        <w:rPr>
          <w:rFonts w:ascii="宋体" w:eastAsia="宋体" w:hAnsi="宋体" w:cs="Times New Roman"/>
          <w:sz w:val="32"/>
          <w:szCs w:val="24"/>
        </w:rPr>
        <w:t>金工坊一楼海洋与生命学院修缮项目招标设计</w:t>
      </w:r>
    </w:p>
    <w:p w14:paraId="0B40B6B2"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CAD8901"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86DCA00"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6EB2549" w14:textId="77777777" w:rsidR="00AB03A9" w:rsidRDefault="00AB03A9" w:rsidP="00AB03A9">
      <w:pPr>
        <w:rPr>
          <w:rFonts w:ascii="宋体" w:eastAsia="宋体" w:hAnsi="宋体" w:cs="Times New Roman"/>
          <w:sz w:val="32"/>
          <w:szCs w:val="24"/>
        </w:rPr>
      </w:pPr>
    </w:p>
    <w:p w14:paraId="66023FB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F52C297"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0EB6703C" w14:textId="77777777" w:rsidTr="0010431D">
        <w:tc>
          <w:tcPr>
            <w:tcW w:w="8296" w:type="dxa"/>
            <w:gridSpan w:val="2"/>
          </w:tcPr>
          <w:p w14:paraId="250011C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F116D63" w14:textId="77777777" w:rsidTr="0010431D">
        <w:tc>
          <w:tcPr>
            <w:tcW w:w="1389" w:type="dxa"/>
          </w:tcPr>
          <w:p w14:paraId="07FC741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7AFE0BA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0BF60C8B" w14:textId="77777777" w:rsidTr="0010431D">
        <w:tc>
          <w:tcPr>
            <w:tcW w:w="8296" w:type="dxa"/>
            <w:gridSpan w:val="2"/>
          </w:tcPr>
          <w:p w14:paraId="5A9E74D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8539E20" w14:textId="77777777" w:rsidTr="0010431D">
        <w:tc>
          <w:tcPr>
            <w:tcW w:w="1389" w:type="dxa"/>
          </w:tcPr>
          <w:p w14:paraId="794BE43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F7E38B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5B0C6156" w14:textId="77777777" w:rsidTr="0010431D">
        <w:tc>
          <w:tcPr>
            <w:tcW w:w="1389" w:type="dxa"/>
          </w:tcPr>
          <w:p w14:paraId="1AE6080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5CE6BD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441F07A" w14:textId="77777777" w:rsidTr="0010431D">
        <w:tc>
          <w:tcPr>
            <w:tcW w:w="1389" w:type="dxa"/>
          </w:tcPr>
          <w:p w14:paraId="04FF039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639D8E0" w14:textId="77777777" w:rsidR="00AB03A9" w:rsidRPr="005E40B9" w:rsidRDefault="00AB03A9" w:rsidP="00B24347">
            <w:pPr>
              <w:rPr>
                <w:rFonts w:ascii="Times New Roman" w:eastAsia="宋体" w:hAnsi="Times New Roman" w:cs="Times New Roman"/>
                <w:szCs w:val="24"/>
              </w:rPr>
            </w:pPr>
            <w:r w:rsidRPr="005E40B9">
              <w:rPr>
                <w:rFonts w:ascii="Times New Roman" w:eastAsia="宋体" w:hAnsi="Times New Roman" w:cs="Times New Roman" w:hint="eastAsia"/>
                <w:szCs w:val="24"/>
              </w:rPr>
              <w:t>投标总价或分项报价高于财政预算限额；</w:t>
            </w:r>
          </w:p>
        </w:tc>
      </w:tr>
      <w:tr w:rsidR="00AB03A9" w14:paraId="77121790" w14:textId="77777777" w:rsidTr="0010431D">
        <w:tc>
          <w:tcPr>
            <w:tcW w:w="1389" w:type="dxa"/>
          </w:tcPr>
          <w:p w14:paraId="60B34F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5A07C4B4"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同一项目出现两个以上报价；</w:t>
            </w:r>
          </w:p>
        </w:tc>
      </w:tr>
      <w:tr w:rsidR="00AB03A9" w14:paraId="47CAC3F5" w14:textId="77777777" w:rsidTr="0010431D">
        <w:tc>
          <w:tcPr>
            <w:tcW w:w="1389" w:type="dxa"/>
          </w:tcPr>
          <w:p w14:paraId="0C1ED7E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64DF55E" w14:textId="77777777" w:rsidR="00AB03A9" w:rsidRPr="005E40B9" w:rsidRDefault="00BE7AD8" w:rsidP="00BE7AD8">
            <w:pPr>
              <w:rPr>
                <w:rFonts w:ascii="Times New Roman" w:eastAsia="宋体" w:hAnsi="Times New Roman" w:cs="Times New Roman"/>
                <w:szCs w:val="24"/>
              </w:rPr>
            </w:pPr>
            <w:r w:rsidRPr="005E40B9">
              <w:rPr>
                <w:rFonts w:ascii="Times New Roman" w:eastAsia="宋体" w:hAnsi="Times New Roman" w:cs="Times New Roman" w:hint="eastAsia"/>
                <w:szCs w:val="24"/>
              </w:rPr>
              <w:t>投标人的报价明显低于其他通过符合性审查投标人的报价，有可</w:t>
            </w:r>
            <w:r w:rsidR="009A0FBA" w:rsidRPr="005E40B9">
              <w:rPr>
                <w:rFonts w:ascii="Times New Roman" w:eastAsia="宋体" w:hAnsi="Times New Roman" w:cs="Times New Roman" w:hint="eastAsia"/>
                <w:szCs w:val="24"/>
              </w:rPr>
              <w:t>能影响产品质量或者不能诚信履约的，且投标人不能证明其报价合理性</w:t>
            </w:r>
            <w:r w:rsidRPr="005E40B9">
              <w:rPr>
                <w:rFonts w:ascii="Times New Roman" w:eastAsia="宋体" w:hAnsi="Times New Roman" w:cs="Times New Roman" w:hint="eastAsia"/>
                <w:szCs w:val="24"/>
              </w:rPr>
              <w:t>；</w:t>
            </w:r>
          </w:p>
        </w:tc>
      </w:tr>
      <w:tr w:rsidR="00AB03A9" w14:paraId="07C84EAF" w14:textId="77777777" w:rsidTr="0010431D">
        <w:tc>
          <w:tcPr>
            <w:tcW w:w="1389" w:type="dxa"/>
          </w:tcPr>
          <w:p w14:paraId="48CC594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628AF43A"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投标文件载明的招标项目服务期限不满足招标文件要求；</w:t>
            </w:r>
          </w:p>
        </w:tc>
      </w:tr>
      <w:tr w:rsidR="00AB03A9" w14:paraId="6E2C041F" w14:textId="77777777" w:rsidTr="0010431D">
        <w:tc>
          <w:tcPr>
            <w:tcW w:w="1389" w:type="dxa"/>
          </w:tcPr>
          <w:p w14:paraId="2A7F3B7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6E19C87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9EB0E5B" w14:textId="77777777" w:rsidTr="0010431D">
        <w:tc>
          <w:tcPr>
            <w:tcW w:w="1389" w:type="dxa"/>
          </w:tcPr>
          <w:p w14:paraId="29A70E6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08DF4F1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5528F542" w14:textId="77777777" w:rsidTr="0010431D">
        <w:tc>
          <w:tcPr>
            <w:tcW w:w="1389" w:type="dxa"/>
          </w:tcPr>
          <w:p w14:paraId="4992BE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1DAEC78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1CF8DA7B" w14:textId="77777777" w:rsidTr="0010431D">
        <w:tc>
          <w:tcPr>
            <w:tcW w:w="1389" w:type="dxa"/>
          </w:tcPr>
          <w:p w14:paraId="1F55CA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95214E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11E25E21" w14:textId="77777777" w:rsidR="00AB03A9" w:rsidRDefault="00AB03A9" w:rsidP="00AB03A9">
      <w:pPr>
        <w:rPr>
          <w:rFonts w:ascii="Times New Roman" w:eastAsia="宋体" w:hAnsi="Times New Roman" w:cs="Times New Roman"/>
          <w:szCs w:val="24"/>
        </w:rPr>
      </w:pPr>
    </w:p>
    <w:p w14:paraId="3441C95E" w14:textId="77777777" w:rsidR="00AB03A9" w:rsidRDefault="00AB03A9" w:rsidP="00AB03A9">
      <w:pPr>
        <w:rPr>
          <w:rFonts w:ascii="Times New Roman" w:eastAsia="宋体" w:hAnsi="Times New Roman" w:cs="Times New Roman"/>
          <w:szCs w:val="24"/>
        </w:rPr>
      </w:pPr>
    </w:p>
    <w:p w14:paraId="5AD6E98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1C9935F"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p>
    <w:p w14:paraId="2D276740"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5BB0BD85"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6637BCC"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51910AD7"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4459A9C1"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3ED22E2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20423EC1" w14:textId="77777777"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F0653E" w14:paraId="2C7E25E0" w14:textId="77777777" w:rsidTr="00D01BEB">
        <w:tc>
          <w:tcPr>
            <w:tcW w:w="838" w:type="dxa"/>
            <w:tcBorders>
              <w:top w:val="single" w:sz="4" w:space="0" w:color="auto"/>
              <w:left w:val="single" w:sz="4" w:space="0" w:color="auto"/>
              <w:bottom w:val="single" w:sz="4" w:space="0" w:color="auto"/>
              <w:right w:val="single" w:sz="4" w:space="0" w:color="auto"/>
            </w:tcBorders>
          </w:tcPr>
          <w:p w14:paraId="286E33C1"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26C42B1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4EB5B8C4"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F0653E" w14:paraId="0DA86622" w14:textId="77777777" w:rsidTr="00D01BEB">
        <w:tc>
          <w:tcPr>
            <w:tcW w:w="838" w:type="dxa"/>
            <w:tcBorders>
              <w:top w:val="single" w:sz="4" w:space="0" w:color="auto"/>
              <w:left w:val="single" w:sz="4" w:space="0" w:color="auto"/>
              <w:bottom w:val="single" w:sz="4" w:space="0" w:color="auto"/>
              <w:right w:val="single" w:sz="4" w:space="0" w:color="auto"/>
            </w:tcBorders>
          </w:tcPr>
          <w:p w14:paraId="7E7FC0B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06110B1E"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56E44142" w14:textId="653B0326" w:rsidR="00F0653E" w:rsidRPr="00F60AC9" w:rsidRDefault="008C2C45"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38</w:t>
            </w:r>
          </w:p>
        </w:tc>
      </w:tr>
      <w:tr w:rsidR="00F0653E" w14:paraId="46CF930C" w14:textId="77777777" w:rsidTr="00D01BEB">
        <w:tc>
          <w:tcPr>
            <w:tcW w:w="838" w:type="dxa"/>
            <w:tcBorders>
              <w:top w:val="single" w:sz="4" w:space="0" w:color="auto"/>
              <w:left w:val="single" w:sz="4" w:space="0" w:color="auto"/>
              <w:bottom w:val="single" w:sz="4" w:space="0" w:color="auto"/>
              <w:right w:val="single" w:sz="4" w:space="0" w:color="auto"/>
            </w:tcBorders>
          </w:tcPr>
          <w:p w14:paraId="1062E213"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3C879D7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39B0984D" w14:textId="0F2286DD" w:rsidR="00F0653E" w:rsidRDefault="008C2C45"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34</w:t>
            </w:r>
          </w:p>
        </w:tc>
      </w:tr>
      <w:tr w:rsidR="00F0653E" w14:paraId="23E31D78" w14:textId="77777777" w:rsidTr="00D01BEB">
        <w:trPr>
          <w:trHeight w:val="63"/>
        </w:trPr>
        <w:tc>
          <w:tcPr>
            <w:tcW w:w="838" w:type="dxa"/>
            <w:vMerge w:val="restart"/>
            <w:tcBorders>
              <w:top w:val="single" w:sz="4" w:space="0" w:color="auto"/>
              <w:left w:val="single" w:sz="4" w:space="0" w:color="auto"/>
              <w:right w:val="single" w:sz="4" w:space="0" w:color="auto"/>
            </w:tcBorders>
          </w:tcPr>
          <w:p w14:paraId="2448FB5E" w14:textId="77777777" w:rsidR="00F0653E" w:rsidRDefault="00F0653E" w:rsidP="00D01BEB">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EE00DFB"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14851EF1"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200C55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29F6085"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7466D7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F0653E" w14:paraId="5492BA4C" w14:textId="77777777" w:rsidTr="00D01BEB">
        <w:trPr>
          <w:trHeight w:val="63"/>
        </w:trPr>
        <w:tc>
          <w:tcPr>
            <w:tcW w:w="838" w:type="dxa"/>
            <w:vMerge/>
            <w:tcBorders>
              <w:left w:val="single" w:sz="4" w:space="0" w:color="auto"/>
              <w:right w:val="single" w:sz="4" w:space="0" w:color="auto"/>
            </w:tcBorders>
            <w:vAlign w:val="center"/>
          </w:tcPr>
          <w:p w14:paraId="5AEE52E4" w14:textId="77777777" w:rsidR="00F0653E" w:rsidRDefault="00F0653E" w:rsidP="00D01BE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3EEEDEB"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0029F1DE"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w:t>
            </w:r>
            <w:r>
              <w:rPr>
                <w:rFonts w:ascii="Times New Roman" w:eastAsia="宋体" w:hAnsi="Times New Roman" w:cs="Times New Roman"/>
                <w:szCs w:val="21"/>
              </w:rPr>
              <w:lastRenderedPageBreak/>
              <w:t>工作流程）</w:t>
            </w:r>
          </w:p>
        </w:tc>
        <w:tc>
          <w:tcPr>
            <w:tcW w:w="800" w:type="dxa"/>
            <w:tcBorders>
              <w:top w:val="single" w:sz="4" w:space="0" w:color="auto"/>
              <w:left w:val="single" w:sz="4" w:space="0" w:color="auto"/>
              <w:bottom w:val="single" w:sz="4" w:space="0" w:color="auto"/>
              <w:right w:val="single" w:sz="4" w:space="0" w:color="auto"/>
            </w:tcBorders>
          </w:tcPr>
          <w:p w14:paraId="64308C8A" w14:textId="25BF7E54" w:rsidR="00F0653E" w:rsidRPr="00F60AC9" w:rsidRDefault="00976926" w:rsidP="00D01BEB">
            <w:pPr>
              <w:jc w:val="center"/>
              <w:rPr>
                <w:rFonts w:ascii="Times New Roman" w:eastAsia="宋体" w:hAnsi="Times New Roman" w:cs="Times New Roman"/>
                <w:szCs w:val="21"/>
              </w:rPr>
            </w:pPr>
            <w:r w:rsidRPr="00AC72C7">
              <w:rPr>
                <w:rFonts w:ascii="宋体" w:hAnsi="宋体"/>
                <w:szCs w:val="21"/>
              </w:rPr>
              <w:lastRenderedPageBreak/>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358C817F"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AAA1CE7"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1</w:t>
            </w:r>
            <w:r w:rsidRPr="002A0426">
              <w:rPr>
                <w:rFonts w:ascii="宋体" w:eastAsia="Times New Roman" w:hAnsi="Times New Roman" w:hint="eastAsia"/>
              </w:rPr>
              <w:t>）项目实施方案内容全面；</w:t>
            </w:r>
          </w:p>
          <w:p w14:paraId="5B239EF6"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2</w:t>
            </w:r>
            <w:r w:rsidRPr="002A0426">
              <w:rPr>
                <w:rFonts w:ascii="宋体" w:eastAsia="Times New Roman" w:hAnsi="Times New Roman" w:hint="eastAsia"/>
              </w:rPr>
              <w:t>）项目实施方案内容具体；</w:t>
            </w:r>
          </w:p>
          <w:p w14:paraId="0096236E"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lastRenderedPageBreak/>
              <w:t>（</w:t>
            </w:r>
            <w:r w:rsidRPr="002A0426">
              <w:rPr>
                <w:rFonts w:ascii="宋体" w:eastAsia="Times New Roman" w:hAnsi="Times New Roman" w:hint="eastAsia"/>
              </w:rPr>
              <w:t>3</w:t>
            </w:r>
            <w:r w:rsidRPr="002A0426">
              <w:rPr>
                <w:rFonts w:ascii="宋体" w:eastAsia="Times New Roman" w:hAnsi="Times New Roman" w:hint="eastAsia"/>
              </w:rPr>
              <w:t>）项目实施方案内容针对性强；</w:t>
            </w:r>
          </w:p>
          <w:p w14:paraId="1AD9E132"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4</w:t>
            </w:r>
            <w:r w:rsidRPr="002A0426">
              <w:rPr>
                <w:rFonts w:ascii="宋体" w:eastAsia="Times New Roman" w:hAnsi="Times New Roman" w:hint="eastAsia"/>
              </w:rPr>
              <w:t>）项目实施方案内容科学合理；</w:t>
            </w:r>
          </w:p>
          <w:p w14:paraId="33A0F16A"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5</w:t>
            </w:r>
            <w:r w:rsidRPr="002A0426">
              <w:rPr>
                <w:rFonts w:ascii="宋体" w:eastAsia="Times New Roman" w:hAnsi="Times New Roman" w:hint="eastAsia"/>
              </w:rPr>
              <w:t>）项目实施方案内容可操作性强。</w:t>
            </w:r>
          </w:p>
          <w:p w14:paraId="6A83925C" w14:textId="3CBAE66E" w:rsidR="00F0653E" w:rsidRDefault="00976926" w:rsidP="00371431">
            <w:pPr>
              <w:jc w:val="left"/>
              <w:rPr>
                <w:rFonts w:ascii="Times New Roman" w:eastAsia="宋体" w:hAnsi="Times New Roman" w:cs="Times New Roman"/>
                <w:szCs w:val="21"/>
              </w:rPr>
            </w:pPr>
            <w:r w:rsidRPr="002A0426">
              <w:rPr>
                <w:rFonts w:hAnsi="宋体" w:cs="宋体" w:hint="eastAsia"/>
              </w:rPr>
              <w:t>满足以上五项要求得</w:t>
            </w:r>
            <w:r w:rsidRPr="002A0426">
              <w:rPr>
                <w:rFonts w:eastAsia="Times New Roman" w:hint="eastAsia"/>
              </w:rPr>
              <w:t>100</w:t>
            </w:r>
            <w:r w:rsidRPr="002A0426">
              <w:rPr>
                <w:rFonts w:hAnsi="宋体" w:cs="宋体" w:hint="eastAsia"/>
              </w:rPr>
              <w:t>分，满足以上四项要求得</w:t>
            </w:r>
            <w:r w:rsidRPr="002A0426">
              <w:rPr>
                <w:rFonts w:eastAsia="Times New Roman" w:hint="eastAsia"/>
              </w:rPr>
              <w:t>80</w:t>
            </w:r>
            <w:r w:rsidRPr="002A0426">
              <w:rPr>
                <w:rFonts w:hAnsi="宋体" w:cs="宋体" w:hint="eastAsia"/>
              </w:rPr>
              <w:t>分，满足以上三项要求得</w:t>
            </w:r>
            <w:r w:rsidRPr="002A0426">
              <w:rPr>
                <w:rFonts w:eastAsia="Times New Roman" w:hint="eastAsia"/>
              </w:rPr>
              <w:t>60</w:t>
            </w:r>
            <w:r w:rsidRPr="002A0426">
              <w:rPr>
                <w:rFonts w:hAnsi="宋体" w:cs="宋体" w:hint="eastAsia"/>
              </w:rPr>
              <w:t>分，其它情况不得分</w:t>
            </w:r>
            <w:r>
              <w:rPr>
                <w:rFonts w:hAnsi="宋体" w:cs="宋体" w:hint="eastAsia"/>
              </w:rPr>
              <w:t>。</w:t>
            </w:r>
          </w:p>
        </w:tc>
      </w:tr>
      <w:tr w:rsidR="00371431" w14:paraId="48E97462" w14:textId="77777777" w:rsidTr="00D01BEB">
        <w:trPr>
          <w:trHeight w:val="63"/>
        </w:trPr>
        <w:tc>
          <w:tcPr>
            <w:tcW w:w="838" w:type="dxa"/>
            <w:vMerge/>
            <w:tcBorders>
              <w:left w:val="single" w:sz="4" w:space="0" w:color="auto"/>
              <w:right w:val="single" w:sz="4" w:space="0" w:color="auto"/>
            </w:tcBorders>
            <w:vAlign w:val="center"/>
          </w:tcPr>
          <w:p w14:paraId="1C01DE83"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EC20675"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447E7931" w14:textId="77777777" w:rsidR="00371431" w:rsidRDefault="00371431" w:rsidP="00371431">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42FC199A" w14:textId="214FDCA2" w:rsidR="00371431" w:rsidRPr="00F60AC9" w:rsidRDefault="00371431" w:rsidP="00371431">
            <w:pPr>
              <w:jc w:val="center"/>
              <w:rPr>
                <w:rFonts w:ascii="Times New Roman" w:eastAsia="宋体" w:hAnsi="Times New Roman" w:cs="Times New Roman"/>
                <w:szCs w:val="21"/>
              </w:rPr>
            </w:pPr>
            <w:r>
              <w:rPr>
                <w:rFonts w:ascii="宋体" w:hAnsi="宋体" w:hint="eastAsia"/>
                <w:szCs w:val="21"/>
              </w:rPr>
              <w:t>1</w:t>
            </w:r>
            <w:r w:rsidR="00A970F5">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5C6F09C0" w14:textId="0DB3330A" w:rsidR="00371431" w:rsidRDefault="00371431" w:rsidP="00371431">
            <w:pPr>
              <w:jc w:val="center"/>
              <w:rPr>
                <w:rFonts w:ascii="Times New Roman" w:eastAsia="宋体" w:hAnsi="Times New Roman" w:cs="Times New Roman"/>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7C38339" w14:textId="77777777" w:rsidR="00371431" w:rsidRPr="00206344" w:rsidRDefault="00371431" w:rsidP="00371431">
            <w:pPr>
              <w:jc w:val="left"/>
              <w:rPr>
                <w:rFonts w:ascii="宋体" w:eastAsia="Times New Roman" w:hAnsi="Times New Roman"/>
              </w:rPr>
            </w:pPr>
            <w:r w:rsidRPr="00206344">
              <w:rPr>
                <w:rFonts w:ascii="宋体" w:eastAsia="Times New Roman" w:hAnsi="Times New Roman" w:hint="eastAsia"/>
              </w:rPr>
              <w:t>考察内容：（</w:t>
            </w:r>
            <w:r w:rsidRPr="00206344">
              <w:rPr>
                <w:rFonts w:ascii="宋体" w:eastAsia="Times New Roman" w:hAnsi="Times New Roman" w:hint="eastAsia"/>
              </w:rPr>
              <w:t>1</w:t>
            </w:r>
            <w:r w:rsidRPr="00206344">
              <w:rPr>
                <w:rFonts w:ascii="宋体" w:eastAsia="Times New Roman" w:hAnsi="Times New Roman" w:hint="eastAsia"/>
              </w:rPr>
              <w:t>）项目总体理解和把握准确（</w:t>
            </w:r>
            <w:r w:rsidRPr="00206344">
              <w:rPr>
                <w:rFonts w:ascii="宋体" w:eastAsia="Times New Roman" w:hAnsi="Times New Roman" w:hint="eastAsia"/>
              </w:rPr>
              <w:t>2</w:t>
            </w:r>
            <w:r w:rsidRPr="00206344">
              <w:rPr>
                <w:rFonts w:ascii="宋体" w:eastAsia="Times New Roman" w:hAnsi="Times New Roman" w:hint="eastAsia"/>
              </w:rPr>
              <w:t>）包括设计建议合理（</w:t>
            </w:r>
            <w:r w:rsidRPr="00206344">
              <w:rPr>
                <w:rFonts w:ascii="宋体" w:eastAsia="Times New Roman" w:hAnsi="Times New Roman" w:hint="eastAsia"/>
              </w:rPr>
              <w:t>3</w:t>
            </w:r>
            <w:r w:rsidRPr="00206344">
              <w:rPr>
                <w:rFonts w:ascii="宋体" w:eastAsia="Times New Roman" w:hAnsi="Times New Roman" w:hint="eastAsia"/>
              </w:rPr>
              <w:t>）各专业改造的重点难点分析准确</w:t>
            </w:r>
            <w:r w:rsidRPr="00206344">
              <w:rPr>
                <w:rFonts w:ascii="宋体" w:eastAsia="Times New Roman" w:hAnsi="Times New Roman" w:hint="eastAsia"/>
              </w:rPr>
              <w:t>(4)</w:t>
            </w:r>
            <w:r w:rsidRPr="00206344">
              <w:rPr>
                <w:rFonts w:ascii="宋体" w:eastAsia="Times New Roman" w:hAnsi="Times New Roman" w:hint="eastAsia"/>
              </w:rPr>
              <w:t>应对措施及相关的合理化建议完整。</w:t>
            </w:r>
          </w:p>
          <w:p w14:paraId="6E979985" w14:textId="6934DB58" w:rsidR="00371431" w:rsidRDefault="00371431" w:rsidP="00371431">
            <w:pPr>
              <w:jc w:val="left"/>
              <w:rPr>
                <w:rFonts w:ascii="Times New Roman" w:eastAsia="宋体" w:hAnsi="Times New Roman" w:cs="Times New Roman"/>
                <w:szCs w:val="21"/>
              </w:rPr>
            </w:pPr>
            <w:r w:rsidRPr="002A0426">
              <w:rPr>
                <w:rFonts w:hAnsi="宋体" w:cs="宋体" w:hint="eastAsia"/>
              </w:rPr>
              <w:t>满足以上</w:t>
            </w:r>
            <w:r w:rsidRPr="00206344">
              <w:rPr>
                <w:rFonts w:hAnsi="宋体" w:cs="宋体" w:hint="eastAsia"/>
              </w:rPr>
              <w:t>四</w:t>
            </w:r>
            <w:r w:rsidRPr="002A0426">
              <w:rPr>
                <w:rFonts w:hAnsi="宋体" w:cs="宋体" w:hint="eastAsia"/>
              </w:rPr>
              <w:t>项要求得</w:t>
            </w:r>
            <w:r w:rsidRPr="002A0426">
              <w:rPr>
                <w:rFonts w:eastAsia="Times New Roman" w:hint="eastAsia"/>
              </w:rPr>
              <w:t>100</w:t>
            </w:r>
            <w:r w:rsidRPr="002A0426">
              <w:rPr>
                <w:rFonts w:hAnsi="宋体" w:cs="宋体" w:hint="eastAsia"/>
              </w:rPr>
              <w:t>分，满足以上</w:t>
            </w:r>
            <w:r>
              <w:rPr>
                <w:rFonts w:hint="eastAsia"/>
              </w:rPr>
              <w:t>三</w:t>
            </w:r>
            <w:r w:rsidRPr="002A0426">
              <w:rPr>
                <w:rFonts w:hAnsi="宋体" w:cs="宋体" w:hint="eastAsia"/>
              </w:rPr>
              <w:t>项要求得</w:t>
            </w:r>
            <w:r w:rsidRPr="002A0426">
              <w:rPr>
                <w:rFonts w:eastAsia="Times New Roman" w:hint="eastAsia"/>
              </w:rPr>
              <w:t>80</w:t>
            </w:r>
            <w:r w:rsidRPr="002A0426">
              <w:rPr>
                <w:rFonts w:hAnsi="宋体" w:cs="宋体" w:hint="eastAsia"/>
              </w:rPr>
              <w:t>分，满足以上</w:t>
            </w:r>
            <w:r>
              <w:rPr>
                <w:rFonts w:hint="eastAsia"/>
              </w:rPr>
              <w:t>两</w:t>
            </w:r>
            <w:r w:rsidRPr="002A0426">
              <w:rPr>
                <w:rFonts w:hAnsi="宋体" w:cs="宋体" w:hint="eastAsia"/>
              </w:rPr>
              <w:t>项要求得</w:t>
            </w:r>
            <w:r w:rsidRPr="002A0426">
              <w:rPr>
                <w:rFonts w:eastAsia="Times New Roman" w:hint="eastAsia"/>
              </w:rPr>
              <w:t>60</w:t>
            </w:r>
            <w:r w:rsidRPr="002A0426">
              <w:rPr>
                <w:rFonts w:hAnsi="宋体" w:cs="宋体" w:hint="eastAsia"/>
              </w:rPr>
              <w:t>分，其它情况不得分</w:t>
            </w:r>
            <w:r>
              <w:rPr>
                <w:rFonts w:hAnsi="宋体" w:cs="宋体" w:hint="eastAsia"/>
              </w:rPr>
              <w:t>。</w:t>
            </w:r>
          </w:p>
        </w:tc>
      </w:tr>
      <w:tr w:rsidR="00371431" w14:paraId="35DE0CE8" w14:textId="77777777" w:rsidTr="00D01BEB">
        <w:trPr>
          <w:trHeight w:val="63"/>
        </w:trPr>
        <w:tc>
          <w:tcPr>
            <w:tcW w:w="838" w:type="dxa"/>
            <w:vMerge/>
            <w:tcBorders>
              <w:left w:val="single" w:sz="4" w:space="0" w:color="auto"/>
              <w:right w:val="single" w:sz="4" w:space="0" w:color="auto"/>
            </w:tcBorders>
            <w:vAlign w:val="center"/>
          </w:tcPr>
          <w:p w14:paraId="3F22B130"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0F45342"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282AD622"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E6590F3" w14:textId="6C707BC2" w:rsidR="00371431" w:rsidRPr="00F60AC9"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9</w:t>
            </w:r>
          </w:p>
        </w:tc>
        <w:tc>
          <w:tcPr>
            <w:tcW w:w="1118" w:type="dxa"/>
            <w:tcBorders>
              <w:top w:val="single" w:sz="4" w:space="0" w:color="auto"/>
              <w:left w:val="single" w:sz="4" w:space="0" w:color="auto"/>
              <w:bottom w:val="single" w:sz="4" w:space="0" w:color="auto"/>
              <w:right w:val="single" w:sz="4" w:space="0" w:color="auto"/>
            </w:tcBorders>
          </w:tcPr>
          <w:p w14:paraId="69766F66" w14:textId="272D7C28" w:rsidR="00371431"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57462A6" w14:textId="77777777" w:rsidR="00371431" w:rsidRP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hint="eastAsia"/>
                <w:szCs w:val="21"/>
              </w:rPr>
              <w:t>考察内容：</w:t>
            </w:r>
            <w:r w:rsidRPr="00371431">
              <w:rPr>
                <w:rFonts w:ascii="Times New Roman" w:eastAsia="宋体" w:hAnsi="Times New Roman" w:cs="Times New Roman"/>
                <w:szCs w:val="21"/>
              </w:rPr>
              <w:t>（</w:t>
            </w:r>
            <w:r w:rsidRPr="00371431">
              <w:rPr>
                <w:rFonts w:ascii="Times New Roman" w:eastAsia="宋体" w:hAnsi="Times New Roman" w:cs="Times New Roman"/>
                <w:szCs w:val="21"/>
              </w:rPr>
              <w:t>1</w:t>
            </w:r>
            <w:r w:rsidRPr="00371431">
              <w:rPr>
                <w:rFonts w:ascii="Times New Roman" w:eastAsia="宋体" w:hAnsi="Times New Roman" w:cs="Times New Roman"/>
                <w:szCs w:val="21"/>
              </w:rPr>
              <w:t>）质量保证体系</w:t>
            </w:r>
            <w:r w:rsidRPr="00371431">
              <w:rPr>
                <w:rFonts w:ascii="Times New Roman" w:eastAsia="宋体" w:hAnsi="Times New Roman" w:cs="Times New Roman" w:hint="eastAsia"/>
                <w:szCs w:val="21"/>
              </w:rPr>
              <w:t>完整（</w:t>
            </w:r>
            <w:r w:rsidRPr="00371431">
              <w:rPr>
                <w:rFonts w:ascii="Times New Roman" w:eastAsia="宋体" w:hAnsi="Times New Roman" w:cs="Times New Roman" w:hint="eastAsia"/>
                <w:szCs w:val="21"/>
              </w:rPr>
              <w:t>2</w:t>
            </w:r>
            <w:r w:rsidRPr="00371431">
              <w:rPr>
                <w:rFonts w:ascii="Times New Roman" w:eastAsia="宋体" w:hAnsi="Times New Roman" w:cs="Times New Roman" w:hint="eastAsia"/>
                <w:szCs w:val="21"/>
              </w:rPr>
              <w:t>）</w:t>
            </w:r>
            <w:r w:rsidRPr="00371431">
              <w:rPr>
                <w:rFonts w:ascii="Times New Roman" w:eastAsia="宋体" w:hAnsi="Times New Roman" w:cs="Times New Roman"/>
                <w:szCs w:val="21"/>
              </w:rPr>
              <w:t>质量保证措施</w:t>
            </w:r>
            <w:r w:rsidRPr="00371431">
              <w:rPr>
                <w:rFonts w:ascii="Times New Roman" w:eastAsia="宋体" w:hAnsi="Times New Roman" w:cs="Times New Roman" w:hint="eastAsia"/>
                <w:szCs w:val="21"/>
              </w:rPr>
              <w:t>清晰</w:t>
            </w:r>
            <w:r w:rsidRPr="00371431">
              <w:rPr>
                <w:rFonts w:ascii="Times New Roman" w:eastAsia="宋体" w:hAnsi="Times New Roman" w:cs="Times New Roman"/>
                <w:szCs w:val="21"/>
              </w:rPr>
              <w:t>（</w:t>
            </w:r>
            <w:r w:rsidRPr="00371431">
              <w:rPr>
                <w:rFonts w:ascii="Times New Roman" w:eastAsia="宋体" w:hAnsi="Times New Roman" w:cs="Times New Roman" w:hint="eastAsia"/>
                <w:szCs w:val="21"/>
              </w:rPr>
              <w:t>3</w:t>
            </w:r>
            <w:r w:rsidRPr="00371431">
              <w:rPr>
                <w:rFonts w:ascii="Times New Roman" w:eastAsia="宋体" w:hAnsi="Times New Roman" w:cs="Times New Roman"/>
                <w:szCs w:val="21"/>
              </w:rPr>
              <w:t>）对该项目完成时间</w:t>
            </w:r>
            <w:r w:rsidRPr="00371431">
              <w:rPr>
                <w:rFonts w:ascii="Times New Roman" w:eastAsia="宋体" w:hAnsi="Times New Roman" w:cs="Times New Roman" w:hint="eastAsia"/>
                <w:szCs w:val="21"/>
              </w:rPr>
              <w:t>规划合理</w:t>
            </w:r>
            <w:r w:rsidRPr="00371431">
              <w:rPr>
                <w:rFonts w:ascii="Times New Roman" w:eastAsia="宋体" w:hAnsi="Times New Roman" w:cs="Times New Roman"/>
                <w:szCs w:val="21"/>
              </w:rPr>
              <w:t>。</w:t>
            </w:r>
          </w:p>
          <w:p w14:paraId="34E45001" w14:textId="6E16468F" w:rsid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hint="eastAsia"/>
                <w:szCs w:val="21"/>
              </w:rPr>
              <w:t>满足以上三项要求得</w:t>
            </w:r>
            <w:r w:rsidRPr="00371431">
              <w:rPr>
                <w:rFonts w:ascii="Times New Roman" w:eastAsia="宋体" w:hAnsi="Times New Roman" w:cs="Times New Roman" w:hint="eastAsia"/>
                <w:szCs w:val="21"/>
              </w:rPr>
              <w:t>100</w:t>
            </w:r>
            <w:r w:rsidRPr="00371431">
              <w:rPr>
                <w:rFonts w:ascii="Times New Roman" w:eastAsia="宋体" w:hAnsi="Times New Roman" w:cs="Times New Roman" w:hint="eastAsia"/>
                <w:szCs w:val="21"/>
              </w:rPr>
              <w:t>分，满足以上两项要求得</w:t>
            </w:r>
            <w:r w:rsidRPr="00371431">
              <w:rPr>
                <w:rFonts w:ascii="Times New Roman" w:eastAsia="宋体" w:hAnsi="Times New Roman" w:cs="Times New Roman" w:hint="eastAsia"/>
                <w:szCs w:val="21"/>
              </w:rPr>
              <w:t>80</w:t>
            </w:r>
            <w:r w:rsidRPr="00371431">
              <w:rPr>
                <w:rFonts w:ascii="Times New Roman" w:eastAsia="宋体" w:hAnsi="Times New Roman" w:cs="Times New Roman" w:hint="eastAsia"/>
                <w:szCs w:val="21"/>
              </w:rPr>
              <w:t>分，满足一项要求得</w:t>
            </w:r>
            <w:r w:rsidRPr="00371431">
              <w:rPr>
                <w:rFonts w:ascii="Times New Roman" w:eastAsia="宋体" w:hAnsi="Times New Roman" w:cs="Times New Roman" w:hint="eastAsia"/>
                <w:szCs w:val="21"/>
              </w:rPr>
              <w:t>60</w:t>
            </w:r>
            <w:r w:rsidRPr="00371431">
              <w:rPr>
                <w:rFonts w:ascii="Times New Roman" w:eastAsia="宋体" w:hAnsi="Times New Roman" w:cs="Times New Roman" w:hint="eastAsia"/>
                <w:szCs w:val="21"/>
              </w:rPr>
              <w:t>分，其它情况不得分。</w:t>
            </w:r>
          </w:p>
        </w:tc>
      </w:tr>
      <w:tr w:rsidR="00371431" w14:paraId="7EF8A6D0" w14:textId="77777777" w:rsidTr="00D01BEB">
        <w:trPr>
          <w:trHeight w:val="63"/>
        </w:trPr>
        <w:tc>
          <w:tcPr>
            <w:tcW w:w="838" w:type="dxa"/>
            <w:vMerge/>
            <w:tcBorders>
              <w:left w:val="single" w:sz="4" w:space="0" w:color="auto"/>
              <w:right w:val="single" w:sz="4" w:space="0" w:color="auto"/>
            </w:tcBorders>
            <w:vAlign w:val="center"/>
          </w:tcPr>
          <w:p w14:paraId="189FF927"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C25FFE5" w14:textId="2C338B70"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8D6CCE8"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137FBC85" w14:textId="415DD667" w:rsidR="00371431" w:rsidRPr="00F60AC9"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267004CC" w14:textId="6C766E48" w:rsidR="00371431"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3666CC2" w14:textId="77777777" w:rsidR="00371431" w:rsidRP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szCs w:val="21"/>
              </w:rPr>
              <w:t>考察内容：（</w:t>
            </w:r>
            <w:r w:rsidRPr="00371431">
              <w:rPr>
                <w:rFonts w:ascii="Times New Roman" w:eastAsia="宋体" w:hAnsi="Times New Roman" w:cs="Times New Roman"/>
                <w:szCs w:val="21"/>
              </w:rPr>
              <w:t>1</w:t>
            </w:r>
            <w:r w:rsidRPr="00371431">
              <w:rPr>
                <w:rFonts w:ascii="Times New Roman" w:eastAsia="宋体" w:hAnsi="Times New Roman" w:cs="Times New Roman"/>
                <w:szCs w:val="21"/>
              </w:rPr>
              <w:t>）</w:t>
            </w:r>
            <w:r w:rsidRPr="00371431">
              <w:rPr>
                <w:rFonts w:ascii="Times New Roman" w:eastAsia="宋体" w:hAnsi="Times New Roman" w:cs="Times New Roman" w:hint="eastAsia"/>
                <w:szCs w:val="21"/>
              </w:rPr>
              <w:t>违约承诺完整清晰（</w:t>
            </w:r>
            <w:r w:rsidRPr="00371431">
              <w:rPr>
                <w:rFonts w:ascii="Times New Roman" w:eastAsia="宋体" w:hAnsi="Times New Roman" w:cs="Times New Roman" w:hint="eastAsia"/>
                <w:szCs w:val="21"/>
              </w:rPr>
              <w:t>2</w:t>
            </w:r>
            <w:r w:rsidRPr="00371431">
              <w:rPr>
                <w:rFonts w:ascii="Times New Roman" w:eastAsia="宋体" w:hAnsi="Times New Roman" w:cs="Times New Roman" w:hint="eastAsia"/>
                <w:szCs w:val="21"/>
              </w:rPr>
              <w:t>）违约承诺切实可行</w:t>
            </w:r>
          </w:p>
          <w:p w14:paraId="462B1CB2" w14:textId="2B671FDA" w:rsid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hint="eastAsia"/>
                <w:szCs w:val="21"/>
              </w:rPr>
              <w:t>满足以上两项要求得</w:t>
            </w:r>
            <w:r w:rsidRPr="00371431">
              <w:rPr>
                <w:rFonts w:ascii="Times New Roman" w:eastAsia="宋体" w:hAnsi="Times New Roman" w:cs="Times New Roman" w:hint="eastAsia"/>
                <w:szCs w:val="21"/>
              </w:rPr>
              <w:t>100</w:t>
            </w:r>
            <w:r w:rsidRPr="00371431">
              <w:rPr>
                <w:rFonts w:ascii="Times New Roman" w:eastAsia="宋体" w:hAnsi="Times New Roman" w:cs="Times New Roman" w:hint="eastAsia"/>
                <w:szCs w:val="21"/>
              </w:rPr>
              <w:t>分，满足一项要求得</w:t>
            </w:r>
            <w:r w:rsidRPr="00371431">
              <w:rPr>
                <w:rFonts w:ascii="Times New Roman" w:eastAsia="宋体" w:hAnsi="Times New Roman" w:cs="Times New Roman" w:hint="eastAsia"/>
                <w:szCs w:val="21"/>
              </w:rPr>
              <w:t>60</w:t>
            </w:r>
            <w:r w:rsidRPr="00371431">
              <w:rPr>
                <w:rFonts w:ascii="Times New Roman" w:eastAsia="宋体" w:hAnsi="Times New Roman" w:cs="Times New Roman" w:hint="eastAsia"/>
                <w:szCs w:val="21"/>
              </w:rPr>
              <w:t>分，其它情况不</w:t>
            </w:r>
            <w:r w:rsidRPr="00371431">
              <w:rPr>
                <w:rFonts w:ascii="Times New Roman" w:eastAsia="宋体" w:hAnsi="Times New Roman" w:cs="Times New Roman" w:hint="eastAsia"/>
                <w:szCs w:val="21"/>
              </w:rPr>
              <w:lastRenderedPageBreak/>
              <w:t>得分。</w:t>
            </w:r>
          </w:p>
        </w:tc>
      </w:tr>
      <w:tr w:rsidR="00F0653E" w14:paraId="5459873B" w14:textId="77777777" w:rsidTr="00D01BEB">
        <w:tc>
          <w:tcPr>
            <w:tcW w:w="838" w:type="dxa"/>
            <w:tcBorders>
              <w:top w:val="single" w:sz="4" w:space="0" w:color="auto"/>
              <w:left w:val="single" w:sz="4" w:space="0" w:color="auto"/>
              <w:bottom w:val="single" w:sz="4" w:space="0" w:color="auto"/>
              <w:right w:val="single" w:sz="4" w:space="0" w:color="auto"/>
            </w:tcBorders>
          </w:tcPr>
          <w:p w14:paraId="242464B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23386A5E"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4655603B" w14:textId="33702C2A" w:rsidR="00F0653E" w:rsidRDefault="007A57FC"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21</w:t>
            </w:r>
          </w:p>
        </w:tc>
      </w:tr>
      <w:tr w:rsidR="00F0653E" w14:paraId="77E92E73" w14:textId="77777777" w:rsidTr="00D01BEB">
        <w:trPr>
          <w:trHeight w:val="81"/>
        </w:trPr>
        <w:tc>
          <w:tcPr>
            <w:tcW w:w="838" w:type="dxa"/>
            <w:vMerge w:val="restart"/>
            <w:tcBorders>
              <w:top w:val="single" w:sz="4" w:space="0" w:color="auto"/>
              <w:left w:val="single" w:sz="4" w:space="0" w:color="auto"/>
              <w:right w:val="single" w:sz="4" w:space="0" w:color="auto"/>
            </w:tcBorders>
          </w:tcPr>
          <w:p w14:paraId="09A5CD6F" w14:textId="77777777" w:rsidR="00F0653E" w:rsidRDefault="00F0653E" w:rsidP="00D01BEB">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8C6DD7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02BC6CC"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A76576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903D558"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31C8363"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371431" w14:paraId="2B45BC29" w14:textId="77777777" w:rsidTr="00D01BEB">
        <w:trPr>
          <w:trHeight w:val="78"/>
        </w:trPr>
        <w:tc>
          <w:tcPr>
            <w:tcW w:w="838" w:type="dxa"/>
            <w:vMerge/>
            <w:tcBorders>
              <w:left w:val="single" w:sz="4" w:space="0" w:color="auto"/>
              <w:right w:val="single" w:sz="4" w:space="0" w:color="auto"/>
            </w:tcBorders>
            <w:vAlign w:val="center"/>
          </w:tcPr>
          <w:p w14:paraId="390E7444"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8F32F6" w14:textId="7A82C0DC" w:rsidR="00371431" w:rsidRDefault="00371431" w:rsidP="00371431">
            <w:pPr>
              <w:jc w:val="center"/>
              <w:rPr>
                <w:rFonts w:ascii="Times New Roman" w:eastAsia="宋体" w:hAnsi="Times New Roman" w:cs="Times New Roman"/>
                <w:szCs w:val="21"/>
              </w:rPr>
            </w:pPr>
            <w:r>
              <w:rPr>
                <w:rFonts w:ascii="宋体" w:hAnsi="宋体"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2A2F489" w14:textId="476A8506" w:rsidR="00371431" w:rsidRDefault="00371431" w:rsidP="00371431">
            <w:pPr>
              <w:jc w:val="center"/>
              <w:rPr>
                <w:rFonts w:ascii="Times New Roman" w:eastAsia="宋体" w:hAnsi="Times New Roman" w:cs="Times New Roman"/>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08C1EA3" w14:textId="69B371C1" w:rsidR="00371431" w:rsidRDefault="00371431" w:rsidP="00371431">
            <w:pPr>
              <w:jc w:val="center"/>
              <w:rPr>
                <w:rFonts w:ascii="Times New Roman" w:eastAsia="宋体" w:hAnsi="Times New Roman" w:cs="Times New Roman"/>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3A801826" w14:textId="79A3CA7B" w:rsidR="00371431" w:rsidRDefault="00371431" w:rsidP="00371431">
            <w:pPr>
              <w:jc w:val="center"/>
              <w:rPr>
                <w:rFonts w:ascii="Times New Roman" w:eastAsia="宋体" w:hAnsi="Times New Roman" w:cs="Times New Roman"/>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39B6384" w14:textId="6B6BBC9D" w:rsidR="00371431" w:rsidRDefault="00371431" w:rsidP="009C2B51">
            <w:pPr>
              <w:jc w:val="left"/>
              <w:rPr>
                <w:rFonts w:ascii="Times New Roman" w:eastAsia="宋体" w:hAnsi="Times New Roman" w:cs="Times New Roman"/>
                <w:color w:val="000000" w:themeColor="text1"/>
                <w:szCs w:val="21"/>
              </w:rPr>
            </w:pPr>
            <w:r w:rsidRPr="00AC72C7">
              <w:rPr>
                <w:rFonts w:ascii="宋体" w:hAnsi="宋体" w:hint="eastAsia"/>
                <w:szCs w:val="21"/>
              </w:rPr>
              <w:t>考察内容：</w:t>
            </w:r>
            <w:r w:rsidR="001A0B6D">
              <w:rPr>
                <w:rFonts w:ascii="宋体" w:hAnsi="宋体"/>
                <w:szCs w:val="21"/>
              </w:rPr>
              <w:t>项目负责人应具有高级室内建筑师职称</w:t>
            </w:r>
            <w:r w:rsidR="001A0B6D" w:rsidRPr="000C6223">
              <w:rPr>
                <w:rFonts w:ascii="宋体" w:hAnsi="宋体"/>
                <w:szCs w:val="21"/>
              </w:rPr>
              <w:t>，并具备类似项目设计</w:t>
            </w:r>
            <w:r w:rsidR="001A0B6D">
              <w:rPr>
                <w:rFonts w:ascii="宋体" w:hAnsi="宋体" w:hint="eastAsia"/>
                <w:szCs w:val="21"/>
              </w:rPr>
              <w:t>经验</w:t>
            </w:r>
            <w:r w:rsidR="001A0B6D" w:rsidRPr="000C6223">
              <w:rPr>
                <w:rFonts w:ascii="宋体" w:hAnsi="宋体"/>
                <w:szCs w:val="21"/>
              </w:rPr>
              <w:t>（</w:t>
            </w:r>
            <w:r w:rsidR="001A0B6D">
              <w:rPr>
                <w:rFonts w:ascii="宋体" w:hAnsi="宋体" w:hint="eastAsia"/>
                <w:szCs w:val="21"/>
              </w:rPr>
              <w:t>实验室或展区</w:t>
            </w:r>
            <w:r w:rsidR="001A0B6D" w:rsidRPr="000C6223">
              <w:rPr>
                <w:rFonts w:ascii="宋体" w:hAnsi="宋体"/>
                <w:szCs w:val="21"/>
              </w:rPr>
              <w:t>相关设计</w:t>
            </w:r>
            <w:r w:rsidR="001A0B6D">
              <w:rPr>
                <w:rFonts w:ascii="宋体" w:hAnsi="宋体" w:hint="eastAsia"/>
                <w:szCs w:val="21"/>
              </w:rPr>
              <w:t>经验）。</w:t>
            </w:r>
            <w:r w:rsidR="009C2B51" w:rsidRPr="000C6223">
              <w:rPr>
                <w:rFonts w:ascii="宋体" w:hAnsi="宋体"/>
                <w:szCs w:val="21"/>
              </w:rPr>
              <w:t>项目负责人应提供</w:t>
            </w:r>
            <w:r w:rsidR="009C2B51">
              <w:rPr>
                <w:rFonts w:hint="eastAsia"/>
              </w:rPr>
              <w:t>聘用合同</w:t>
            </w:r>
            <w:r w:rsidR="009C2B51">
              <w:t>关键页</w:t>
            </w:r>
            <w:r w:rsidR="009C2B51">
              <w:rPr>
                <w:rFonts w:hint="eastAsia"/>
              </w:rPr>
              <w:t>扫描</w:t>
            </w:r>
            <w:r w:rsidR="009C2B51">
              <w:t>件和近三月</w:t>
            </w:r>
            <w:r w:rsidR="008E28B5" w:rsidRPr="0003538C">
              <w:rPr>
                <w:rFonts w:hint="eastAsia"/>
              </w:rPr>
              <w:t>(</w:t>
            </w:r>
            <w:r w:rsidR="008E28B5" w:rsidRPr="0003538C">
              <w:t>2019</w:t>
            </w:r>
            <w:r w:rsidR="008E28B5" w:rsidRPr="0003538C">
              <w:rPr>
                <w:rFonts w:hint="eastAsia"/>
              </w:rPr>
              <w:t>年6月</w:t>
            </w:r>
            <w:r w:rsidR="008E28B5" w:rsidRPr="0003538C">
              <w:t>至</w:t>
            </w:r>
            <w:r w:rsidR="008E28B5" w:rsidRPr="0003538C">
              <w:rPr>
                <w:rFonts w:hint="eastAsia"/>
              </w:rPr>
              <w:t>2019年8月)</w:t>
            </w:r>
            <w:r w:rsidR="009C2B51">
              <w:rPr>
                <w:rFonts w:hint="eastAsia"/>
              </w:rPr>
              <w:t>社保</w:t>
            </w:r>
            <w:r w:rsidR="009C2B51">
              <w:t>证明</w:t>
            </w:r>
            <w:r w:rsidR="009C2B51">
              <w:rPr>
                <w:rFonts w:hint="eastAsia"/>
              </w:rPr>
              <w:t>、</w:t>
            </w:r>
            <w:r w:rsidR="009C2B51" w:rsidRPr="000C6223">
              <w:rPr>
                <w:rFonts w:ascii="宋体" w:hAnsi="宋体"/>
                <w:szCs w:val="21"/>
              </w:rPr>
              <w:t>职称证书和其他证明材料扫描件，</w:t>
            </w:r>
            <w:r w:rsidR="009C2B51">
              <w:rPr>
                <w:rFonts w:ascii="宋体" w:hAnsi="宋体" w:hint="eastAsia"/>
                <w:szCs w:val="21"/>
              </w:rPr>
              <w:t>相关设计经验</w:t>
            </w:r>
            <w:r w:rsidR="009C2B51" w:rsidRPr="000C6223">
              <w:rPr>
                <w:rFonts w:ascii="宋体" w:hAnsi="宋体"/>
                <w:szCs w:val="21"/>
              </w:rPr>
              <w:t>应提供相应项目设计合同扫描件加盖公章，未提供职称证书和其他证明材料、项目设计合同扫描件的，不得分。</w:t>
            </w:r>
            <w:r w:rsidR="009C2B51">
              <w:rPr>
                <w:rFonts w:ascii="宋体" w:hAnsi="宋体" w:hint="eastAsia"/>
                <w:szCs w:val="21"/>
              </w:rPr>
              <w:t>满足</w:t>
            </w:r>
            <w:r w:rsidR="009C2B51" w:rsidRPr="000C6223">
              <w:rPr>
                <w:rFonts w:ascii="宋体" w:hAnsi="宋体"/>
                <w:szCs w:val="21"/>
              </w:rPr>
              <w:t>得</w:t>
            </w:r>
            <w:r w:rsidR="009C2B51">
              <w:rPr>
                <w:rFonts w:ascii="宋体" w:hAnsi="宋体" w:hint="eastAsia"/>
                <w:szCs w:val="21"/>
              </w:rPr>
              <w:t>100</w:t>
            </w:r>
            <w:r w:rsidR="009C2B51">
              <w:rPr>
                <w:rFonts w:ascii="宋体" w:hAnsi="宋体" w:hint="eastAsia"/>
                <w:szCs w:val="21"/>
              </w:rPr>
              <w:t>分。</w:t>
            </w:r>
          </w:p>
        </w:tc>
      </w:tr>
      <w:tr w:rsidR="00481D0B" w:rsidRPr="00CD6521" w14:paraId="39427BD0" w14:textId="77777777" w:rsidTr="00D01BEB">
        <w:trPr>
          <w:trHeight w:val="78"/>
        </w:trPr>
        <w:tc>
          <w:tcPr>
            <w:tcW w:w="838" w:type="dxa"/>
            <w:vMerge/>
            <w:tcBorders>
              <w:left w:val="single" w:sz="4" w:space="0" w:color="auto"/>
              <w:right w:val="single" w:sz="4" w:space="0" w:color="auto"/>
            </w:tcBorders>
            <w:vAlign w:val="center"/>
          </w:tcPr>
          <w:p w14:paraId="2D503874" w14:textId="77777777" w:rsidR="00481D0B" w:rsidRPr="00CD6521" w:rsidRDefault="00481D0B" w:rsidP="00481D0B">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79927F85" w14:textId="1CDC5012" w:rsidR="00481D0B" w:rsidRPr="00CD6521" w:rsidRDefault="00481D0B" w:rsidP="00481D0B">
            <w:pPr>
              <w:jc w:val="center"/>
              <w:rPr>
                <w:rFonts w:ascii="Times New Roman" w:eastAsia="宋体" w:hAnsi="Times New Roman" w:cs="Times New Roman"/>
                <w:kern w:val="0"/>
                <w:szCs w:val="21"/>
              </w:rPr>
            </w:pPr>
            <w:r>
              <w:rPr>
                <w:rFonts w:ascii="宋体" w:hAnsi="宋体"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0433192A" w14:textId="3AFC304C" w:rsidR="00481D0B" w:rsidRPr="00CD6521" w:rsidRDefault="00481D0B" w:rsidP="00481D0B">
            <w:pPr>
              <w:jc w:val="center"/>
              <w:rPr>
                <w:rFonts w:ascii="Times New Roman" w:eastAsia="宋体" w:hAnsi="Times New Roman" w:cs="Times New Roman"/>
                <w:kern w:val="0"/>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7591FDF" w14:textId="12FF0804" w:rsidR="00481D0B" w:rsidRPr="00CD6521" w:rsidRDefault="00481D0B" w:rsidP="00481D0B">
            <w:pPr>
              <w:jc w:val="center"/>
              <w:rPr>
                <w:rFonts w:ascii="Times New Roman" w:eastAsia="宋体" w:hAnsi="Times New Roman" w:cs="Times New Roman"/>
                <w:kern w:val="0"/>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71289004" w14:textId="15FEE2C7" w:rsidR="00481D0B" w:rsidRPr="00CD6521" w:rsidRDefault="00481D0B" w:rsidP="00481D0B">
            <w:pPr>
              <w:jc w:val="center"/>
              <w:rPr>
                <w:rFonts w:ascii="Times New Roman" w:eastAsia="宋体" w:hAnsi="Times New Roman" w:cs="Times New Roman"/>
                <w:kern w:val="0"/>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CCC5246" w14:textId="6DFE9700" w:rsidR="00481D0B" w:rsidRDefault="00481D0B" w:rsidP="00481D0B">
            <w:pPr>
              <w:jc w:val="left"/>
            </w:pPr>
            <w:r w:rsidRPr="00A270C5">
              <w:rPr>
                <w:rFonts w:ascii="宋体" w:hAnsi="宋体" w:hint="eastAsia"/>
                <w:szCs w:val="21"/>
              </w:rPr>
              <w:t>团队成员</w:t>
            </w:r>
            <w:r w:rsidRPr="00A270C5">
              <w:rPr>
                <w:rFonts w:ascii="宋体" w:hAnsi="宋体"/>
                <w:szCs w:val="21"/>
              </w:rPr>
              <w:t>建筑、</w:t>
            </w:r>
            <w:r>
              <w:rPr>
                <w:rFonts w:ascii="宋体" w:hAnsi="宋体" w:hint="eastAsia"/>
                <w:szCs w:val="21"/>
              </w:rPr>
              <w:t>结构、</w:t>
            </w:r>
            <w:r w:rsidRPr="00A270C5">
              <w:rPr>
                <w:rFonts w:ascii="宋体" w:hAnsi="宋体"/>
                <w:szCs w:val="21"/>
              </w:rPr>
              <w:t>给排水、电气专业</w:t>
            </w:r>
            <w:r>
              <w:rPr>
                <w:rFonts w:ascii="宋体" w:hAnsi="宋体" w:hint="eastAsia"/>
                <w:szCs w:val="21"/>
              </w:rPr>
              <w:t>各专业</w:t>
            </w:r>
            <w:r w:rsidRPr="00A270C5">
              <w:rPr>
                <w:rFonts w:ascii="宋体" w:hAnsi="宋体"/>
                <w:szCs w:val="21"/>
              </w:rPr>
              <w:t>至少一</w:t>
            </w:r>
            <w:r>
              <w:rPr>
                <w:rFonts w:ascii="宋体" w:hAnsi="宋体" w:hint="eastAsia"/>
                <w:szCs w:val="21"/>
              </w:rPr>
              <w:t>人，满足</w:t>
            </w:r>
            <w:r>
              <w:rPr>
                <w:rFonts w:ascii="宋体" w:hAnsi="宋体"/>
                <w:szCs w:val="21"/>
              </w:rPr>
              <w:t>则得满分。</w:t>
            </w:r>
            <w:r w:rsidRPr="00A270C5">
              <w:rPr>
                <w:rFonts w:ascii="宋体" w:hAnsi="宋体"/>
                <w:szCs w:val="21"/>
              </w:rPr>
              <w:t>未达到人数及</w:t>
            </w:r>
            <w:r>
              <w:rPr>
                <w:rFonts w:ascii="宋体" w:hAnsi="宋体" w:hint="eastAsia"/>
                <w:szCs w:val="21"/>
              </w:rPr>
              <w:t>专业要</w:t>
            </w:r>
            <w:r w:rsidRPr="00A270C5">
              <w:rPr>
                <w:rFonts w:ascii="宋体" w:hAnsi="宋体"/>
                <w:szCs w:val="21"/>
              </w:rPr>
              <w:t>求的，不得分。</w:t>
            </w:r>
            <w:r>
              <w:t>重复专业或其他专业的人员也不另外计分</w:t>
            </w:r>
            <w:r>
              <w:rPr>
                <w:rFonts w:hint="eastAsia"/>
              </w:rPr>
              <w:t>。</w:t>
            </w:r>
          </w:p>
          <w:p w14:paraId="257D3FD7" w14:textId="77777777" w:rsidR="00481D0B" w:rsidRDefault="00481D0B" w:rsidP="00481D0B">
            <w:pPr>
              <w:jc w:val="left"/>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要求提供项目团队成员的聘用合同关键页复印件、和该人员最近三个月（</w:t>
            </w:r>
            <w:r w:rsidRPr="00CD6521">
              <w:rPr>
                <w:rFonts w:ascii="Times New Roman" w:eastAsia="宋体" w:hAnsi="Times New Roman" w:cs="Times New Roman"/>
                <w:kern w:val="0"/>
                <w:szCs w:val="21"/>
              </w:rPr>
              <w:t>201</w:t>
            </w:r>
            <w:r>
              <w:rPr>
                <w:rFonts w:ascii="Times New Roman" w:eastAsia="宋体" w:hAnsi="Times New Roman" w:cs="Times New Roman"/>
                <w:kern w:val="0"/>
                <w:szCs w:val="21"/>
              </w:rPr>
              <w:t>9</w:t>
            </w:r>
            <w:r w:rsidRPr="00CD6521">
              <w:rPr>
                <w:rFonts w:ascii="Times New Roman" w:eastAsia="宋体" w:hAnsi="Times New Roman" w:cs="Times New Roman"/>
                <w:kern w:val="0"/>
                <w:szCs w:val="21"/>
              </w:rPr>
              <w:t>年</w:t>
            </w:r>
            <w:r>
              <w:rPr>
                <w:rFonts w:ascii="Times New Roman" w:eastAsia="宋体" w:hAnsi="Times New Roman" w:cs="Times New Roman"/>
                <w:kern w:val="0"/>
                <w:szCs w:val="21"/>
              </w:rPr>
              <w:t>6</w:t>
            </w:r>
            <w:r w:rsidRPr="00CD6521">
              <w:rPr>
                <w:rFonts w:ascii="Times New Roman" w:eastAsia="宋体" w:hAnsi="Times New Roman" w:cs="Times New Roman"/>
                <w:kern w:val="0"/>
                <w:szCs w:val="21"/>
              </w:rPr>
              <w:t>月</w:t>
            </w:r>
            <w:r w:rsidRPr="00CD6521">
              <w:rPr>
                <w:rFonts w:ascii="Times New Roman" w:eastAsia="宋体" w:hAnsi="Times New Roman" w:cs="Times New Roman"/>
                <w:kern w:val="0"/>
                <w:szCs w:val="21"/>
              </w:rPr>
              <w:t>-201</w:t>
            </w:r>
            <w:r w:rsidRPr="00CD6521">
              <w:rPr>
                <w:rFonts w:ascii="Times New Roman" w:eastAsia="宋体" w:hAnsi="Times New Roman" w:cs="Times New Roman" w:hint="eastAsia"/>
                <w:kern w:val="0"/>
                <w:szCs w:val="21"/>
              </w:rPr>
              <w:t>9</w:t>
            </w:r>
            <w:r w:rsidRPr="00CD6521">
              <w:rPr>
                <w:rFonts w:ascii="Times New Roman" w:eastAsia="宋体" w:hAnsi="Times New Roman" w:cs="Times New Roman"/>
                <w:kern w:val="0"/>
                <w:szCs w:val="21"/>
              </w:rPr>
              <w:t>年</w:t>
            </w:r>
            <w:r>
              <w:rPr>
                <w:rFonts w:ascii="Times New Roman" w:eastAsia="宋体" w:hAnsi="Times New Roman" w:cs="Times New Roman"/>
                <w:kern w:val="0"/>
                <w:szCs w:val="21"/>
              </w:rPr>
              <w:t>8</w:t>
            </w:r>
            <w:r w:rsidRPr="00CD6521">
              <w:rPr>
                <w:rFonts w:ascii="Times New Roman" w:eastAsia="宋体" w:hAnsi="Times New Roman" w:cs="Times New Roman"/>
                <w:kern w:val="0"/>
                <w:szCs w:val="21"/>
              </w:rPr>
              <w:t>月）在本公司购买社保的证明文件，</w:t>
            </w:r>
            <w:r>
              <w:rPr>
                <w:rFonts w:ascii="宋体" w:hAnsi="宋体" w:hint="eastAsia"/>
                <w:szCs w:val="21"/>
              </w:rPr>
              <w:t>相关专业技术资格</w:t>
            </w:r>
            <w:r w:rsidRPr="00A270C5">
              <w:rPr>
                <w:rFonts w:ascii="宋体" w:hAnsi="宋体"/>
                <w:szCs w:val="21"/>
              </w:rPr>
              <w:t>证</w:t>
            </w:r>
            <w:r>
              <w:rPr>
                <w:rFonts w:ascii="宋体" w:hAnsi="宋体" w:hint="eastAsia"/>
                <w:szCs w:val="21"/>
              </w:rPr>
              <w:t>书扫</w:t>
            </w:r>
            <w:r w:rsidRPr="00A270C5">
              <w:rPr>
                <w:rFonts w:ascii="宋体" w:hAnsi="宋体"/>
                <w:szCs w:val="21"/>
              </w:rPr>
              <w:t>描件</w:t>
            </w:r>
            <w:r w:rsidRPr="00CD6521">
              <w:rPr>
                <w:rFonts w:ascii="Times New Roman" w:eastAsia="宋体" w:hAnsi="Times New Roman" w:cs="Times New Roman"/>
                <w:kern w:val="0"/>
                <w:szCs w:val="21"/>
              </w:rPr>
              <w:t>，并加盖投标人公章。</w:t>
            </w:r>
          </w:p>
          <w:p w14:paraId="61E214BD" w14:textId="5106F0F9" w:rsidR="00481D0B" w:rsidRPr="00CD6521" w:rsidRDefault="00481D0B" w:rsidP="00481D0B">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评分中出现无证明资料或专家无法凭所提供资料判断是否得分的情况，一律作不得分处理。</w:t>
            </w:r>
          </w:p>
        </w:tc>
      </w:tr>
      <w:tr w:rsidR="00371431" w14:paraId="1359E74C" w14:textId="77777777" w:rsidTr="00D01BEB">
        <w:trPr>
          <w:trHeight w:val="78"/>
        </w:trPr>
        <w:tc>
          <w:tcPr>
            <w:tcW w:w="838" w:type="dxa"/>
            <w:vMerge/>
            <w:tcBorders>
              <w:left w:val="single" w:sz="4" w:space="0" w:color="auto"/>
              <w:right w:val="single" w:sz="4" w:space="0" w:color="auto"/>
            </w:tcBorders>
            <w:vAlign w:val="center"/>
          </w:tcPr>
          <w:p w14:paraId="4694BCA5"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315D6DD" w14:textId="26D934FE" w:rsidR="00371431" w:rsidRDefault="00371431" w:rsidP="00371431">
            <w:pPr>
              <w:jc w:val="center"/>
              <w:rPr>
                <w:rFonts w:ascii="Times New Roman" w:eastAsia="宋体" w:hAnsi="Times New Roman" w:cs="Times New Roman"/>
                <w:szCs w:val="21"/>
              </w:rPr>
            </w:pPr>
            <w:r>
              <w:rPr>
                <w:rFonts w:ascii="宋体" w:hAnsi="宋体"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07E0BCB9" w14:textId="306E4069" w:rsidR="00371431" w:rsidRPr="00CD6521" w:rsidRDefault="00371431" w:rsidP="00371431">
            <w:pPr>
              <w:jc w:val="center"/>
              <w:rPr>
                <w:rFonts w:ascii="Times New Roman" w:eastAsia="宋体" w:hAnsi="Times New Roman" w:cs="Times New Roman"/>
                <w:kern w:val="0"/>
                <w:szCs w:val="21"/>
              </w:rPr>
            </w:pPr>
            <w:r>
              <w:rPr>
                <w:rFonts w:ascii="宋体" w:hAnsi="宋体" w:hint="eastAsia"/>
                <w:szCs w:val="21"/>
              </w:rPr>
              <w:t>同类有效业绩</w:t>
            </w:r>
          </w:p>
        </w:tc>
        <w:tc>
          <w:tcPr>
            <w:tcW w:w="800" w:type="dxa"/>
            <w:tcBorders>
              <w:top w:val="single" w:sz="4" w:space="0" w:color="auto"/>
              <w:left w:val="single" w:sz="4" w:space="0" w:color="auto"/>
              <w:bottom w:val="single" w:sz="4" w:space="0" w:color="auto"/>
              <w:right w:val="single" w:sz="4" w:space="0" w:color="auto"/>
            </w:tcBorders>
          </w:tcPr>
          <w:p w14:paraId="53B4AFEA" w14:textId="473105F8" w:rsidR="00371431" w:rsidRPr="00CD6521" w:rsidRDefault="004D5538" w:rsidP="00371431">
            <w:pPr>
              <w:jc w:val="center"/>
              <w:rPr>
                <w:rFonts w:ascii="Times New Roman" w:eastAsia="宋体" w:hAnsi="Times New Roman" w:cs="Times New Roman"/>
                <w:kern w:val="0"/>
                <w:szCs w:val="21"/>
              </w:rPr>
            </w:pPr>
            <w:r>
              <w:rPr>
                <w:rFonts w:ascii="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14:paraId="55CD9260" w14:textId="4D6D4E5A" w:rsidR="00371431" w:rsidRPr="00CD6521" w:rsidRDefault="00371431" w:rsidP="00371431">
            <w:pPr>
              <w:jc w:val="center"/>
              <w:rPr>
                <w:rFonts w:ascii="Times New Roman" w:eastAsia="宋体" w:hAnsi="Times New Roman" w:cs="Times New Roman"/>
                <w:kern w:val="0"/>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8F0CB0C" w14:textId="3A808005" w:rsidR="001A0B6D" w:rsidRPr="00A270C5" w:rsidRDefault="001A0B6D" w:rsidP="001A0B6D">
            <w:pPr>
              <w:jc w:val="left"/>
              <w:rPr>
                <w:rFonts w:ascii="宋体" w:hAnsi="宋体"/>
                <w:szCs w:val="21"/>
              </w:rPr>
            </w:pPr>
            <w:r w:rsidRPr="00A270C5">
              <w:rPr>
                <w:rFonts w:ascii="宋体" w:hAnsi="宋体"/>
                <w:szCs w:val="21"/>
              </w:rPr>
              <w:t>评</w:t>
            </w:r>
            <w:r>
              <w:rPr>
                <w:rFonts w:ascii="宋体" w:hAnsi="宋体" w:hint="eastAsia"/>
                <w:szCs w:val="21"/>
              </w:rPr>
              <w:t>分内容</w:t>
            </w:r>
            <w:r w:rsidRPr="00A270C5">
              <w:rPr>
                <w:rFonts w:ascii="宋体" w:hAnsi="宋体"/>
                <w:szCs w:val="21"/>
              </w:rPr>
              <w:t>：</w:t>
            </w:r>
            <w:r w:rsidRPr="00A270C5">
              <w:rPr>
                <w:rFonts w:ascii="宋体" w:hAnsi="宋体" w:hint="eastAsia"/>
                <w:szCs w:val="21"/>
              </w:rPr>
              <w:t>自</w:t>
            </w:r>
            <w:r w:rsidRPr="00A270C5">
              <w:rPr>
                <w:rFonts w:ascii="宋体" w:hAnsi="宋体"/>
                <w:szCs w:val="21"/>
              </w:rPr>
              <w:t>2016</w:t>
            </w:r>
            <w:r w:rsidRPr="00A270C5">
              <w:rPr>
                <w:rFonts w:ascii="宋体" w:hAnsi="宋体"/>
                <w:szCs w:val="21"/>
              </w:rPr>
              <w:t>年</w:t>
            </w:r>
            <w:r w:rsidR="0003538C">
              <w:rPr>
                <w:rFonts w:ascii="宋体" w:hAnsi="宋体" w:hint="eastAsia"/>
                <w:szCs w:val="21"/>
              </w:rPr>
              <w:t>9</w:t>
            </w:r>
            <w:r w:rsidRPr="00A270C5">
              <w:rPr>
                <w:rFonts w:ascii="宋体" w:hAnsi="宋体"/>
                <w:szCs w:val="21"/>
              </w:rPr>
              <w:t>月</w:t>
            </w:r>
            <w:r w:rsidRPr="00A270C5">
              <w:rPr>
                <w:rFonts w:ascii="宋体" w:hAnsi="宋体"/>
                <w:szCs w:val="21"/>
              </w:rPr>
              <w:t>1</w:t>
            </w:r>
            <w:r w:rsidRPr="00A270C5">
              <w:rPr>
                <w:rFonts w:ascii="宋体" w:hAnsi="宋体"/>
                <w:szCs w:val="21"/>
              </w:rPr>
              <w:t>日至</w:t>
            </w:r>
            <w:r w:rsidRPr="00A270C5">
              <w:rPr>
                <w:rFonts w:ascii="宋体" w:hAnsi="宋体"/>
                <w:szCs w:val="21"/>
              </w:rPr>
              <w:lastRenderedPageBreak/>
              <w:t>招标公告发布之日止（以合同签订时间为准）以来具备</w:t>
            </w:r>
            <w:r>
              <w:rPr>
                <w:rFonts w:ascii="宋体" w:hAnsi="宋体" w:hint="eastAsia"/>
                <w:szCs w:val="21"/>
              </w:rPr>
              <w:t>类似</w:t>
            </w:r>
            <w:r w:rsidRPr="00A270C5">
              <w:rPr>
                <w:rFonts w:ascii="宋体" w:hAnsi="宋体"/>
                <w:szCs w:val="21"/>
              </w:rPr>
              <w:t>工程设计案例</w:t>
            </w:r>
            <w:r w:rsidRPr="000C6223">
              <w:rPr>
                <w:rFonts w:ascii="宋体" w:hAnsi="宋体"/>
                <w:szCs w:val="21"/>
              </w:rPr>
              <w:t>（</w:t>
            </w:r>
            <w:r>
              <w:rPr>
                <w:rFonts w:ascii="宋体" w:hAnsi="宋体" w:hint="eastAsia"/>
                <w:szCs w:val="21"/>
              </w:rPr>
              <w:t>实验室或展区</w:t>
            </w:r>
            <w:r w:rsidRPr="000C6223">
              <w:rPr>
                <w:rFonts w:ascii="宋体" w:hAnsi="宋体"/>
                <w:szCs w:val="21"/>
              </w:rPr>
              <w:t>相关设计</w:t>
            </w:r>
            <w:r>
              <w:rPr>
                <w:rFonts w:ascii="宋体" w:hAnsi="宋体" w:hint="eastAsia"/>
                <w:szCs w:val="21"/>
              </w:rPr>
              <w:t>项目）</w:t>
            </w:r>
            <w:r w:rsidRPr="00A270C5">
              <w:rPr>
                <w:rFonts w:ascii="宋体" w:hAnsi="宋体"/>
                <w:szCs w:val="21"/>
              </w:rPr>
              <w:t>，单个设计采购合同</w:t>
            </w:r>
            <w:r>
              <w:rPr>
                <w:rFonts w:ascii="宋体" w:hAnsi="宋体" w:hint="eastAsia"/>
                <w:szCs w:val="21"/>
              </w:rPr>
              <w:t>，每项业绩得</w:t>
            </w:r>
            <w:r>
              <w:rPr>
                <w:rFonts w:ascii="宋体" w:hAnsi="宋体"/>
                <w:szCs w:val="21"/>
              </w:rPr>
              <w:t>34</w:t>
            </w:r>
            <w:r>
              <w:rPr>
                <w:rFonts w:ascii="宋体" w:hAnsi="宋体" w:hint="eastAsia"/>
                <w:szCs w:val="21"/>
              </w:rPr>
              <w:t>分。</w:t>
            </w:r>
          </w:p>
          <w:p w14:paraId="59551928" w14:textId="0B3E9A91" w:rsidR="00371431" w:rsidRPr="00A270C5" w:rsidRDefault="00371431" w:rsidP="00371431">
            <w:pPr>
              <w:jc w:val="left"/>
              <w:rPr>
                <w:rFonts w:ascii="宋体" w:hAnsi="宋体"/>
                <w:szCs w:val="21"/>
              </w:rPr>
            </w:pPr>
            <w:r w:rsidRPr="00A270C5">
              <w:rPr>
                <w:rFonts w:ascii="宋体" w:hAnsi="宋体" w:hint="eastAsia"/>
                <w:szCs w:val="21"/>
              </w:rPr>
              <w:t>本项最高得</w:t>
            </w:r>
            <w:r w:rsidR="004D5538">
              <w:rPr>
                <w:rFonts w:ascii="宋体" w:hAnsi="宋体"/>
                <w:szCs w:val="21"/>
              </w:rPr>
              <w:t>100</w:t>
            </w:r>
            <w:r w:rsidRPr="00A270C5">
              <w:rPr>
                <w:rFonts w:ascii="宋体" w:hAnsi="宋体"/>
                <w:szCs w:val="21"/>
              </w:rPr>
              <w:t>分。</w:t>
            </w:r>
          </w:p>
          <w:p w14:paraId="30B2FB62" w14:textId="77777777" w:rsidR="00371431" w:rsidRPr="00230F66" w:rsidRDefault="00371431" w:rsidP="00371431">
            <w:pPr>
              <w:jc w:val="left"/>
              <w:rPr>
                <w:rFonts w:ascii="宋体" w:hAnsi="宋体"/>
                <w:szCs w:val="21"/>
              </w:rPr>
            </w:pPr>
            <w:r w:rsidRPr="00230F66">
              <w:rPr>
                <w:rFonts w:ascii="宋体" w:hAnsi="宋体" w:hint="eastAsia"/>
                <w:szCs w:val="21"/>
              </w:rPr>
              <w:t>评分依据：</w:t>
            </w:r>
          </w:p>
          <w:p w14:paraId="5D62AF00" w14:textId="77777777" w:rsidR="00371431" w:rsidRPr="00230F66" w:rsidRDefault="00371431" w:rsidP="00371431">
            <w:pPr>
              <w:jc w:val="left"/>
              <w:rPr>
                <w:rFonts w:ascii="宋体" w:hAnsi="宋体"/>
                <w:szCs w:val="21"/>
              </w:rPr>
            </w:pPr>
            <w:r w:rsidRPr="00230F66">
              <w:rPr>
                <w:rFonts w:ascii="宋体" w:hAnsi="宋体" w:hint="eastAsia"/>
                <w:szCs w:val="21"/>
              </w:rPr>
              <w:t>1.</w:t>
            </w:r>
            <w:r w:rsidRPr="00230F66">
              <w:rPr>
                <w:rFonts w:ascii="宋体" w:hAnsi="宋体" w:hint="eastAsia"/>
                <w:szCs w:val="21"/>
              </w:rPr>
              <w:t>要求同时提供合同关键信息和项目履约（验收）合格评价证明文件作为得分依据。</w:t>
            </w:r>
          </w:p>
          <w:p w14:paraId="2DE06905" w14:textId="77777777" w:rsidR="00371431" w:rsidRPr="00230F66" w:rsidRDefault="00371431" w:rsidP="00371431">
            <w:pPr>
              <w:jc w:val="left"/>
              <w:rPr>
                <w:rFonts w:ascii="宋体" w:hAnsi="宋体"/>
                <w:szCs w:val="21"/>
              </w:rPr>
            </w:pPr>
            <w:r w:rsidRPr="00230F66">
              <w:rPr>
                <w:rFonts w:ascii="宋体" w:hAnsi="宋体" w:hint="eastAsia"/>
                <w:szCs w:val="21"/>
              </w:rPr>
              <w:t>2.</w:t>
            </w:r>
            <w:r w:rsidRPr="00230F66">
              <w:rPr>
                <w:rFonts w:ascii="宋体" w:hAnsi="宋体" w:hint="eastAsia"/>
                <w:szCs w:val="21"/>
              </w:rPr>
              <w:t>通过合同关键信息无法判断是否得分的，</w:t>
            </w:r>
            <w:r>
              <w:rPr>
                <w:rFonts w:ascii="宋体" w:hAnsi="宋体" w:hint="eastAsia"/>
                <w:szCs w:val="21"/>
              </w:rPr>
              <w:t>还须同时</w:t>
            </w:r>
            <w:r w:rsidRPr="00230F66">
              <w:rPr>
                <w:rFonts w:ascii="宋体" w:hAnsi="宋体" w:hint="eastAsia"/>
                <w:szCs w:val="21"/>
              </w:rPr>
              <w:t>提供能证明得分的其它证明资料，如项目报告或合同甲方出具的证明文件等。</w:t>
            </w:r>
          </w:p>
          <w:p w14:paraId="4A755C11" w14:textId="73282586" w:rsidR="00371431" w:rsidRDefault="00371431" w:rsidP="00157D55">
            <w:pPr>
              <w:jc w:val="left"/>
              <w:rPr>
                <w:rFonts w:ascii="Times New Roman" w:eastAsia="宋体" w:hAnsi="Times New Roman" w:cs="Times New Roman"/>
                <w:color w:val="000000"/>
                <w:szCs w:val="21"/>
              </w:rPr>
            </w:pPr>
            <w:r w:rsidRPr="00F845A2">
              <w:rPr>
                <w:rFonts w:ascii="宋体" w:hAnsi="宋体" w:hint="eastAsia"/>
                <w:szCs w:val="21"/>
              </w:rPr>
              <w:t>3.</w:t>
            </w:r>
            <w:r w:rsidR="00157D55">
              <w:rPr>
                <w:rFonts w:ascii="宋体" w:hAnsi="宋体" w:hint="eastAsia"/>
                <w:szCs w:val="21"/>
              </w:rPr>
              <w:t>以上资料均要求提供扫描件</w:t>
            </w:r>
            <w:r w:rsidRPr="00F845A2">
              <w:rPr>
                <w:rFonts w:ascii="宋体" w:hAnsi="宋体" w:hint="eastAsia"/>
                <w:szCs w:val="21"/>
              </w:rPr>
              <w:t>。</w:t>
            </w:r>
            <w:r w:rsidRPr="00F845A2">
              <w:rPr>
                <w:rFonts w:ascii="宋体" w:hAnsi="宋体"/>
                <w:szCs w:val="21"/>
              </w:rPr>
              <w:t>评分中出现无证明资料或专家无法凭所提供资料判断是否得分的情况，一律作不得分处理。</w:t>
            </w:r>
          </w:p>
        </w:tc>
      </w:tr>
      <w:tr w:rsidR="00371431" w14:paraId="3964A372" w14:textId="77777777" w:rsidTr="00D01BEB">
        <w:trPr>
          <w:trHeight w:val="78"/>
        </w:trPr>
        <w:tc>
          <w:tcPr>
            <w:tcW w:w="838" w:type="dxa"/>
            <w:vMerge/>
            <w:tcBorders>
              <w:left w:val="single" w:sz="4" w:space="0" w:color="auto"/>
              <w:right w:val="single" w:sz="4" w:space="0" w:color="auto"/>
            </w:tcBorders>
            <w:vAlign w:val="center"/>
          </w:tcPr>
          <w:p w14:paraId="66585F95"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57D6BB" w14:textId="7AC6A441" w:rsidR="00371431" w:rsidRDefault="00371431" w:rsidP="00371431">
            <w:pPr>
              <w:jc w:val="center"/>
              <w:rPr>
                <w:rFonts w:ascii="Times New Roman" w:eastAsia="宋体" w:hAnsi="Times New Roman" w:cs="Times New Roman"/>
                <w:szCs w:val="21"/>
              </w:rPr>
            </w:pPr>
            <w:r>
              <w:rPr>
                <w:rFonts w:ascii="宋体" w:hAnsi="宋体"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2FD5AA96" w14:textId="31985976" w:rsidR="00371431" w:rsidRPr="00CD6521" w:rsidRDefault="00371431" w:rsidP="00371431">
            <w:pPr>
              <w:jc w:val="center"/>
              <w:rPr>
                <w:rFonts w:ascii="Times New Roman" w:eastAsia="宋体" w:hAnsi="Times New Roman" w:cs="Times New Roman"/>
                <w:kern w:val="0"/>
                <w:szCs w:val="21"/>
              </w:rPr>
            </w:pPr>
            <w:r w:rsidRPr="00AC72C7">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32FE107D" w14:textId="3CACC37B" w:rsidR="00371431" w:rsidRPr="00CD6521" w:rsidRDefault="00371431" w:rsidP="00371431">
            <w:pPr>
              <w:jc w:val="center"/>
              <w:rPr>
                <w:rFonts w:ascii="Times New Roman" w:eastAsia="宋体" w:hAnsi="Times New Roman" w:cs="Times New Roman"/>
                <w:kern w:val="0"/>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57CB56A3" w14:textId="4AD427B1" w:rsidR="00371431" w:rsidRDefault="00371431" w:rsidP="00371431">
            <w:pPr>
              <w:jc w:val="center"/>
              <w:rPr>
                <w:rFonts w:ascii="Times New Roman" w:eastAsia="宋体" w:hAnsi="Times New Roman" w:cs="Times New Roman"/>
                <w:kern w:val="0"/>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EC79324" w14:textId="71727351" w:rsidR="00371431" w:rsidRPr="00E912D7" w:rsidRDefault="00A970F5" w:rsidP="00371431">
            <w:pPr>
              <w:jc w:val="left"/>
              <w:rPr>
                <w:rFonts w:ascii="宋体" w:eastAsia="宋体" w:hAnsi="宋体"/>
                <w:szCs w:val="21"/>
              </w:rPr>
            </w:pPr>
            <w:r w:rsidRPr="00AC72C7">
              <w:rPr>
                <w:rFonts w:ascii="宋体" w:hAnsi="宋体" w:hint="eastAsia"/>
                <w:szCs w:val="21"/>
              </w:rPr>
              <w:t>要求投标人就是否受过环保主管部门行政处罚作为得分依据；以投标人在投标文件中提供的承诺作为依据；若隐瞒情况虚假应标将</w:t>
            </w:r>
            <w:r>
              <w:rPr>
                <w:rFonts w:ascii="宋体" w:hAnsi="宋体" w:hint="eastAsia"/>
                <w:szCs w:val="21"/>
              </w:rPr>
              <w:t>无法通过</w:t>
            </w:r>
            <w:r w:rsidRPr="00A970F5">
              <w:rPr>
                <w:rFonts w:ascii="宋体" w:hAnsi="宋体" w:hint="eastAsia"/>
                <w:szCs w:val="21"/>
              </w:rPr>
              <w:t>符合性检查</w:t>
            </w:r>
            <w:r w:rsidRPr="00AC72C7">
              <w:rPr>
                <w:rFonts w:ascii="宋体" w:hAnsi="宋体" w:hint="eastAsia"/>
                <w:szCs w:val="21"/>
              </w:rPr>
              <w:t>并</w:t>
            </w:r>
            <w:r w:rsidR="001A0B6D">
              <w:rPr>
                <w:rFonts w:ascii="宋体" w:hAnsi="宋体" w:hint="eastAsia"/>
                <w:szCs w:val="21"/>
              </w:rPr>
              <w:t>将</w:t>
            </w:r>
            <w:r w:rsidR="001A0B6D">
              <w:rPr>
                <w:rFonts w:ascii="宋体" w:hAnsi="宋体"/>
                <w:szCs w:val="21"/>
              </w:rPr>
              <w:t>被</w:t>
            </w:r>
            <w:r w:rsidRPr="00AC72C7">
              <w:rPr>
                <w:rFonts w:ascii="宋体" w:hAnsi="宋体" w:hint="eastAsia"/>
                <w:szCs w:val="21"/>
              </w:rPr>
              <w:t>报主管部门。采取客观化评分；受过行政处罚不得分。</w:t>
            </w:r>
          </w:p>
        </w:tc>
      </w:tr>
      <w:tr w:rsidR="00F0653E" w14:paraId="1D6EA178" w14:textId="77777777" w:rsidTr="00D01BEB">
        <w:trPr>
          <w:trHeight w:val="78"/>
        </w:trPr>
        <w:tc>
          <w:tcPr>
            <w:tcW w:w="838" w:type="dxa"/>
            <w:vMerge/>
            <w:tcBorders>
              <w:left w:val="single" w:sz="4" w:space="0" w:color="auto"/>
              <w:right w:val="single" w:sz="4" w:space="0" w:color="auto"/>
            </w:tcBorders>
            <w:vAlign w:val="center"/>
          </w:tcPr>
          <w:p w14:paraId="7B0B1065" w14:textId="77777777" w:rsidR="00F0653E" w:rsidRDefault="00F0653E" w:rsidP="00D01BE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280DEF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54F66F57" w14:textId="489C512B" w:rsidR="00F0653E" w:rsidRPr="00CD6521" w:rsidRDefault="00F0653E" w:rsidP="00371431">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0D1A2CB5" w14:textId="2FE2AF52" w:rsidR="00F0653E" w:rsidRPr="00CD6521" w:rsidRDefault="00F0653E" w:rsidP="00D01BEB">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4031D5E6" w14:textId="77777777" w:rsidR="00F0653E" w:rsidRPr="00CD6521" w:rsidRDefault="00F0653E" w:rsidP="00D01BEB">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2E7B098" w14:textId="77777777" w:rsidR="00F0653E" w:rsidRDefault="00F0653E" w:rsidP="00371431">
            <w:pPr>
              <w:jc w:val="left"/>
              <w:rPr>
                <w:rFonts w:ascii="Times New Roman" w:eastAsia="宋体" w:hAnsi="Times New Roman" w:cs="Times New Roman"/>
                <w:color w:val="000000"/>
                <w:szCs w:val="21"/>
              </w:rPr>
            </w:pPr>
            <w:r w:rsidRPr="008E761C">
              <w:rPr>
                <w:rFonts w:ascii="宋体" w:eastAsia="宋体" w:hAnsi="宋体" w:hint="eastAsia"/>
                <w:szCs w:val="21"/>
              </w:rPr>
              <w:t>深圳</w:t>
            </w:r>
            <w:r>
              <w:rPr>
                <w:rFonts w:ascii="宋体" w:eastAsia="宋体" w:hAnsi="宋体" w:hint="eastAsia"/>
                <w:szCs w:val="21"/>
              </w:rPr>
              <w:t>供应商</w:t>
            </w:r>
            <w:r w:rsidRPr="008E761C">
              <w:rPr>
                <w:rFonts w:ascii="宋体" w:eastAsia="宋体" w:hAnsi="宋体" w:hint="eastAsia"/>
                <w:szCs w:val="21"/>
              </w:rPr>
              <w:t>或非深圳</w:t>
            </w:r>
            <w:r>
              <w:rPr>
                <w:rFonts w:ascii="宋体" w:eastAsia="宋体" w:hAnsi="宋体" w:hint="eastAsia"/>
                <w:szCs w:val="21"/>
              </w:rPr>
              <w:t>供应商</w:t>
            </w:r>
            <w:r w:rsidRPr="008E761C">
              <w:rPr>
                <w:rFonts w:ascii="宋体" w:eastAsia="宋体" w:hAnsi="宋体" w:hint="eastAsia"/>
                <w:szCs w:val="21"/>
              </w:rPr>
              <w:t>，但在深圳市有合法注册的分公司或办事处等机构的，得满分（须在投标文件中就设立的机构类型进</w:t>
            </w:r>
            <w:r w:rsidRPr="008E761C">
              <w:rPr>
                <w:rFonts w:ascii="宋体" w:eastAsia="宋体" w:hAnsi="宋体" w:hint="eastAsia"/>
                <w:szCs w:val="21"/>
              </w:rPr>
              <w:lastRenderedPageBreak/>
              <w:t>行说明，并提供机构营业执照复印件）；否则不得分。</w:t>
            </w:r>
          </w:p>
        </w:tc>
      </w:tr>
      <w:tr w:rsidR="00F0653E" w14:paraId="5A8DEBC2" w14:textId="77777777" w:rsidTr="00D01BEB">
        <w:trPr>
          <w:trHeight w:val="78"/>
        </w:trPr>
        <w:tc>
          <w:tcPr>
            <w:tcW w:w="838" w:type="dxa"/>
            <w:tcBorders>
              <w:top w:val="single" w:sz="4" w:space="0" w:color="auto"/>
              <w:left w:val="single" w:sz="4" w:space="0" w:color="auto"/>
              <w:bottom w:val="single" w:sz="4" w:space="0" w:color="auto"/>
              <w:right w:val="single" w:sz="4" w:space="0" w:color="auto"/>
            </w:tcBorders>
          </w:tcPr>
          <w:p w14:paraId="068F4006" w14:textId="77777777" w:rsidR="00F0653E" w:rsidRDefault="00F0653E" w:rsidP="00D01BE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4</w:t>
            </w:r>
          </w:p>
        </w:tc>
        <w:tc>
          <w:tcPr>
            <w:tcW w:w="4732" w:type="dxa"/>
            <w:gridSpan w:val="5"/>
            <w:tcBorders>
              <w:top w:val="single" w:sz="4" w:space="0" w:color="auto"/>
              <w:left w:val="single" w:sz="4" w:space="0" w:color="auto"/>
              <w:bottom w:val="single" w:sz="4" w:space="0" w:color="auto"/>
              <w:right w:val="single" w:sz="4" w:space="0" w:color="auto"/>
            </w:tcBorders>
          </w:tcPr>
          <w:p w14:paraId="4097EB7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1F31F4ED" w14:textId="318208DD" w:rsidR="00F0653E" w:rsidRDefault="00F0653E" w:rsidP="00D01BEB">
            <w:pPr>
              <w:jc w:val="center"/>
              <w:rPr>
                <w:rFonts w:ascii="Times New Roman" w:eastAsia="宋体" w:hAnsi="Times New Roman" w:cs="Times New Roman"/>
                <w:szCs w:val="21"/>
              </w:rPr>
            </w:pPr>
            <w:r w:rsidRPr="00C52C99">
              <w:rPr>
                <w:rFonts w:ascii="Times New Roman" w:eastAsia="宋体" w:hAnsi="Times New Roman" w:cs="Times New Roman" w:hint="eastAsia"/>
                <w:szCs w:val="21"/>
              </w:rPr>
              <w:t>7</w:t>
            </w:r>
          </w:p>
        </w:tc>
      </w:tr>
      <w:tr w:rsidR="00F0653E" w14:paraId="380F74DB" w14:textId="77777777" w:rsidTr="00D01BEB">
        <w:trPr>
          <w:trHeight w:val="78"/>
        </w:trPr>
        <w:tc>
          <w:tcPr>
            <w:tcW w:w="838" w:type="dxa"/>
            <w:vMerge w:val="restart"/>
            <w:tcBorders>
              <w:top w:val="single" w:sz="4" w:space="0" w:color="auto"/>
              <w:left w:val="single" w:sz="4" w:space="0" w:color="auto"/>
              <w:right w:val="single" w:sz="4" w:space="0" w:color="auto"/>
            </w:tcBorders>
          </w:tcPr>
          <w:p w14:paraId="119A4C25" w14:textId="77777777" w:rsidR="00F0653E" w:rsidRDefault="00F0653E" w:rsidP="00D01BE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767D2AC"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150A094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D126E6A"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722A3E4"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56F60AF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F0653E" w14:paraId="78D21A86" w14:textId="77777777" w:rsidTr="00D01BEB">
        <w:trPr>
          <w:trHeight w:val="78"/>
        </w:trPr>
        <w:tc>
          <w:tcPr>
            <w:tcW w:w="838" w:type="dxa"/>
            <w:vMerge/>
            <w:tcBorders>
              <w:left w:val="single" w:sz="4" w:space="0" w:color="auto"/>
              <w:right w:val="single" w:sz="4" w:space="0" w:color="auto"/>
            </w:tcBorders>
          </w:tcPr>
          <w:p w14:paraId="4402C834" w14:textId="77777777" w:rsidR="00F0653E" w:rsidRDefault="00F0653E" w:rsidP="00D01BE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9C75A24"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2FD9FC75"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58B6E520" w14:textId="266CA852" w:rsidR="00F0653E" w:rsidRPr="00BA7CEE" w:rsidRDefault="00F0653E" w:rsidP="00D01BEB">
            <w:pPr>
              <w:jc w:val="center"/>
              <w:rPr>
                <w:rFonts w:ascii="Times New Roman" w:eastAsia="宋体" w:hAnsi="Times New Roman" w:cs="Times New Roman"/>
                <w:szCs w:val="21"/>
              </w:rPr>
            </w:pPr>
            <w:r w:rsidRPr="00BA7CEE">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B80E78B"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3FC76B" w14:textId="77777777" w:rsidR="00F0653E" w:rsidRDefault="00F0653E" w:rsidP="00D01BE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0653E" w14:paraId="2168B0E9" w14:textId="77777777" w:rsidTr="00D01BEB">
        <w:trPr>
          <w:trHeight w:val="78"/>
        </w:trPr>
        <w:tc>
          <w:tcPr>
            <w:tcW w:w="838" w:type="dxa"/>
            <w:vMerge/>
            <w:tcBorders>
              <w:left w:val="single" w:sz="4" w:space="0" w:color="auto"/>
              <w:bottom w:val="single" w:sz="4" w:space="0" w:color="auto"/>
              <w:right w:val="single" w:sz="4" w:space="0" w:color="auto"/>
            </w:tcBorders>
          </w:tcPr>
          <w:p w14:paraId="2F5091E6" w14:textId="77777777" w:rsidR="00F0653E" w:rsidRDefault="00F0653E" w:rsidP="00D01BE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0F9EAEA"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4EB5DBF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1C54F9A" w14:textId="649ACD2A" w:rsidR="00F0653E" w:rsidRPr="00BA7CEE" w:rsidRDefault="00F0653E" w:rsidP="00D01BEB">
            <w:pPr>
              <w:jc w:val="center"/>
              <w:rPr>
                <w:rFonts w:ascii="Times New Roman" w:eastAsia="宋体" w:hAnsi="Times New Roman" w:cs="Times New Roman"/>
                <w:szCs w:val="21"/>
              </w:rPr>
            </w:pPr>
            <w:r w:rsidRPr="00BA7CEE">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798BA6DA"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D8CE636" w14:textId="77777777" w:rsidR="00F0653E" w:rsidRDefault="00F0653E" w:rsidP="00D01BE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318AC47F" w14:textId="77777777" w:rsidR="00756735" w:rsidRPr="00F0653E" w:rsidRDefault="00756735" w:rsidP="001F1AB3">
      <w:pPr>
        <w:rPr>
          <w:rFonts w:ascii="Times New Roman" w:eastAsia="宋体" w:hAnsi="Times New Roman"/>
          <w:szCs w:val="24"/>
        </w:rPr>
      </w:pPr>
    </w:p>
    <w:p w14:paraId="33A11860"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630E55B"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5CDB9CA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015FFF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1709C19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6C5542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1DE632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232B287F" w14:textId="77777777" w:rsidR="00AB03A9" w:rsidRPr="00AB03A9" w:rsidRDefault="00AB03A9" w:rsidP="00AB03A9">
      <w:pPr>
        <w:rPr>
          <w:rFonts w:ascii="Times New Roman" w:eastAsia="宋体" w:hAnsi="Times New Roman" w:cs="Times New Roman"/>
          <w:b/>
          <w:sz w:val="24"/>
          <w:szCs w:val="24"/>
        </w:rPr>
      </w:pPr>
    </w:p>
    <w:p w14:paraId="49BD502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EB7BA1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696B9F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60E187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7192B7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2BA67EB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2D588C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390DFA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84DAA6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8EF3B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35291D4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05543C0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B8FA43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209BE3B8" w14:textId="77777777" w:rsidR="00AB03A9" w:rsidRPr="00AB03A9" w:rsidRDefault="00AB03A9" w:rsidP="00AB03A9">
      <w:pPr>
        <w:rPr>
          <w:rFonts w:ascii="Times New Roman" w:eastAsia="宋体" w:hAnsi="Times New Roman" w:cs="Times New Roman"/>
          <w:sz w:val="24"/>
          <w:szCs w:val="24"/>
        </w:rPr>
      </w:pPr>
    </w:p>
    <w:p w14:paraId="177BC8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02C7113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9EB5DF8" w14:textId="77777777"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336033">
        <w:rPr>
          <w:rFonts w:ascii="Times New Roman" w:eastAsia="宋体" w:hAnsi="Times New Roman" w:cs="Times New Roman"/>
          <w:kern w:val="0"/>
          <w:szCs w:val="21"/>
          <w:u w:val="single"/>
        </w:rPr>
        <w:t>金工坊一楼海洋与生命学院修缮项目招标设计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p>
    <w:p w14:paraId="4580AC6B"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74634DA0"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336033">
        <w:rPr>
          <w:rFonts w:ascii="Times New Roman" w:eastAsia="宋体" w:hAnsi="Times New Roman" w:cs="Times New Roman"/>
          <w:color w:val="FF0000"/>
          <w:szCs w:val="24"/>
        </w:rPr>
        <w:t>SZUCG20190467FW</w:t>
      </w:r>
    </w:p>
    <w:p w14:paraId="20A5DB47" w14:textId="77777777"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336033">
        <w:rPr>
          <w:rFonts w:ascii="Times New Roman" w:eastAsia="宋体" w:hAnsi="Times New Roman" w:cs="Times New Roman"/>
          <w:color w:val="FF0000"/>
          <w:kern w:val="0"/>
          <w:szCs w:val="21"/>
          <w:u w:val="single"/>
        </w:rPr>
        <w:t>金工坊一楼海洋与生命学院修缮项目招标设计</w:t>
      </w:r>
    </w:p>
    <w:p w14:paraId="15D9F8DB"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662C96AA"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579CDEEF"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3821553C" w14:textId="3EE7A2F6"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w:t>
      </w:r>
      <w:r w:rsidRPr="005C1AF3">
        <w:rPr>
          <w:rFonts w:ascii="Times New Roman" w:hAnsi="Times New Roman"/>
          <w:kern w:val="0"/>
          <w:szCs w:val="21"/>
        </w:rPr>
        <w:t>少从</w:t>
      </w:r>
      <w:r w:rsidR="00940A60" w:rsidRPr="005C1AF3">
        <w:rPr>
          <w:rFonts w:ascii="Times New Roman" w:hAnsi="Times New Roman"/>
          <w:kern w:val="0"/>
          <w:szCs w:val="21"/>
        </w:rPr>
        <w:t>2016</w:t>
      </w:r>
      <w:r w:rsidRPr="005C1AF3">
        <w:rPr>
          <w:rFonts w:ascii="Times New Roman" w:hAnsi="Times New Roman"/>
          <w:kern w:val="0"/>
          <w:szCs w:val="21"/>
        </w:rPr>
        <w:t>年</w:t>
      </w:r>
      <w:r w:rsidRPr="005C1AF3">
        <w:rPr>
          <w:rFonts w:ascii="Times New Roman" w:hAnsi="Times New Roman"/>
          <w:kern w:val="0"/>
          <w:szCs w:val="21"/>
        </w:rPr>
        <w:t>0</w:t>
      </w:r>
      <w:r w:rsidR="005C1AF3" w:rsidRPr="005C1AF3">
        <w:rPr>
          <w:rFonts w:ascii="Times New Roman" w:hAnsi="Times New Roman" w:hint="eastAsia"/>
          <w:kern w:val="0"/>
          <w:szCs w:val="21"/>
        </w:rPr>
        <w:t>9</w:t>
      </w:r>
      <w:r w:rsidR="00393D56" w:rsidRPr="005C1AF3">
        <w:rPr>
          <w:rFonts w:ascii="Times New Roman" w:hAnsi="Times New Roman"/>
          <w:kern w:val="0"/>
          <w:szCs w:val="21"/>
        </w:rPr>
        <w:t>月</w:t>
      </w:r>
      <w:r w:rsidR="00A43F4C" w:rsidRPr="005C1AF3">
        <w:rPr>
          <w:rFonts w:ascii="Times New Roman" w:hAnsi="Times New Roman" w:hint="eastAsia"/>
          <w:kern w:val="0"/>
          <w:szCs w:val="21"/>
        </w:rPr>
        <w:t>0</w:t>
      </w:r>
      <w:r w:rsidR="00A43F4C" w:rsidRPr="005C1AF3">
        <w:rPr>
          <w:rFonts w:ascii="Times New Roman" w:hAnsi="Times New Roman"/>
          <w:kern w:val="0"/>
          <w:szCs w:val="21"/>
        </w:rPr>
        <w:t>1</w:t>
      </w:r>
      <w:r w:rsidR="00A43F4C" w:rsidRPr="005C1AF3">
        <w:rPr>
          <w:rFonts w:ascii="Times New Roman" w:hAnsi="Times New Roman" w:hint="eastAsia"/>
          <w:kern w:val="0"/>
          <w:szCs w:val="21"/>
        </w:rPr>
        <w:t>日</w:t>
      </w:r>
      <w:r w:rsidRPr="005C1AF3">
        <w:rPr>
          <w:rFonts w:ascii="Times New Roman" w:hAnsi="Times New Roman"/>
          <w:kern w:val="0"/>
          <w:szCs w:val="21"/>
        </w:rPr>
        <w:t>开始起算</w:t>
      </w:r>
      <w:r w:rsidRPr="0025078C">
        <w:rPr>
          <w:rFonts w:ascii="Times New Roman" w:hAnsi="Times New Roman"/>
          <w:kern w:val="0"/>
          <w:szCs w:val="21"/>
        </w:rPr>
        <w:t>，投标人成立不足三年的可从成立之日起算），在经营活动中没有重大违法记录。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1CFB38A" w14:textId="3D91A1A1" w:rsidR="007979D8" w:rsidRPr="00977C1D" w:rsidRDefault="007979D8" w:rsidP="007979D8">
      <w:pPr>
        <w:pStyle w:val="aff1"/>
        <w:numPr>
          <w:ilvl w:val="1"/>
          <w:numId w:val="3"/>
        </w:numPr>
        <w:ind w:firstLineChars="0"/>
        <w:rPr>
          <w:rFonts w:ascii="Times New Roman" w:hAnsi="Times New Roman"/>
          <w:kern w:val="0"/>
          <w:szCs w:val="21"/>
        </w:rPr>
      </w:pPr>
      <w:r w:rsidRPr="00977C1D">
        <w:rPr>
          <w:rFonts w:ascii="Times New Roman" w:hAnsi="Times New Roman" w:hint="eastAsia"/>
          <w:kern w:val="0"/>
          <w:szCs w:val="21"/>
        </w:rPr>
        <w:t>投标人</w:t>
      </w:r>
      <w:r w:rsidR="00977C1D" w:rsidRPr="00977C1D">
        <w:rPr>
          <w:rFonts w:ascii="Times New Roman" w:hAnsi="Times New Roman" w:hint="eastAsia"/>
          <w:kern w:val="0"/>
          <w:szCs w:val="21"/>
        </w:rPr>
        <w:t>同时</w:t>
      </w:r>
      <w:r w:rsidR="00977C1D" w:rsidRPr="00977C1D">
        <w:rPr>
          <w:rFonts w:ascii="宋体" w:hAnsi="宋体" w:cs="宋体" w:hint="eastAsia"/>
          <w:kern w:val="0"/>
          <w:szCs w:val="21"/>
        </w:rPr>
        <w:t>具有建筑装饰工程设计乙级（或以上）资质和消防设施工程设计专项乙级（或以上）资质</w:t>
      </w:r>
      <w:r w:rsidRPr="00977C1D">
        <w:rPr>
          <w:rFonts w:ascii="Times New Roman" w:hAnsi="Times New Roman"/>
          <w:kern w:val="0"/>
          <w:szCs w:val="21"/>
        </w:rPr>
        <w:t>；</w:t>
      </w:r>
    </w:p>
    <w:p w14:paraId="48279FAE"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3325BB71" w14:textId="77777777"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4994A0BD"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5E73F76"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w:t>
      </w:r>
      <w:r w:rsidRPr="0025078C">
        <w:rPr>
          <w:rFonts w:ascii="Times New Roman" w:eastAsia="宋体" w:hAnsi="Times New Roman" w:cs="Times New Roman"/>
          <w:color w:val="222222"/>
        </w:rPr>
        <w:lastRenderedPageBreak/>
        <w:t>（加盖公章）。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737A72AC" w14:textId="18AC360D" w:rsidR="00747C03" w:rsidRPr="005C1AF3" w:rsidRDefault="00747C03" w:rsidP="00747C03">
      <w:pPr>
        <w:numPr>
          <w:ilvl w:val="0"/>
          <w:numId w:val="3"/>
        </w:numPr>
        <w:jc w:val="left"/>
        <w:rPr>
          <w:rFonts w:ascii="Times New Roman" w:eastAsia="宋体" w:hAnsi="Times New Roman" w:cs="Times New Roman"/>
          <w:color w:val="222222"/>
          <w:sz w:val="24"/>
          <w:szCs w:val="24"/>
        </w:rPr>
      </w:pPr>
      <w:r>
        <w:rPr>
          <w:rFonts w:ascii="Times New Roman" w:eastAsia="宋体" w:hAnsi="Times New Roman" w:cs="Times New Roman" w:hint="eastAsia"/>
          <w:color w:val="222222"/>
          <w:szCs w:val="24"/>
        </w:rPr>
        <w:t>购买招标文件时间、地点及</w:t>
      </w:r>
      <w:r w:rsidRPr="005C1AF3">
        <w:rPr>
          <w:rFonts w:ascii="Times New Roman" w:eastAsia="宋体" w:hAnsi="Times New Roman" w:cs="Times New Roman" w:hint="eastAsia"/>
          <w:color w:val="222222"/>
          <w:szCs w:val="24"/>
        </w:rPr>
        <w:t>售价：受邀请的供应商可从</w:t>
      </w:r>
      <w:r w:rsidRPr="005C1AF3">
        <w:rPr>
          <w:rFonts w:ascii="Times New Roman" w:eastAsia="宋体" w:hAnsi="Times New Roman" w:cs="Times New Roman"/>
          <w:color w:val="FF0000"/>
          <w:szCs w:val="24"/>
        </w:rPr>
        <w:t>2019</w:t>
      </w:r>
      <w:r w:rsidRPr="005C1AF3">
        <w:rPr>
          <w:rFonts w:ascii="Times New Roman" w:eastAsia="宋体" w:hAnsi="Times New Roman" w:cs="Times New Roman" w:hint="eastAsia"/>
          <w:color w:val="FF0000"/>
          <w:szCs w:val="24"/>
        </w:rPr>
        <w:t>年</w:t>
      </w:r>
      <w:r w:rsidR="00732C49">
        <w:rPr>
          <w:rFonts w:ascii="Times New Roman" w:eastAsia="宋体" w:hAnsi="Times New Roman" w:cs="Times New Roman" w:hint="eastAsia"/>
          <w:color w:val="FF0000"/>
          <w:szCs w:val="24"/>
        </w:rPr>
        <w:t>10</w:t>
      </w:r>
      <w:r w:rsidRPr="005C1AF3">
        <w:rPr>
          <w:rFonts w:ascii="Times New Roman" w:eastAsia="宋体" w:hAnsi="Times New Roman" w:cs="Times New Roman" w:hint="eastAsia"/>
          <w:color w:val="FF0000"/>
          <w:szCs w:val="24"/>
        </w:rPr>
        <w:t>月</w:t>
      </w:r>
      <w:r w:rsidR="005C1AF3" w:rsidRPr="005C1AF3">
        <w:rPr>
          <w:rFonts w:ascii="Times New Roman" w:eastAsia="宋体" w:hAnsi="Times New Roman" w:cs="Times New Roman" w:hint="eastAsia"/>
          <w:color w:val="FF0000"/>
          <w:szCs w:val="24"/>
        </w:rPr>
        <w:t>0</w:t>
      </w:r>
      <w:r w:rsidR="00732C49">
        <w:rPr>
          <w:rFonts w:ascii="Times New Roman" w:eastAsia="宋体" w:hAnsi="Times New Roman" w:cs="Times New Roman"/>
          <w:color w:val="FF0000"/>
          <w:szCs w:val="24"/>
        </w:rPr>
        <w:t>9</w:t>
      </w:r>
      <w:r w:rsidRPr="005C1AF3">
        <w:rPr>
          <w:rFonts w:ascii="Times New Roman" w:eastAsia="宋体" w:hAnsi="Times New Roman" w:cs="Times New Roman" w:hint="eastAsia"/>
          <w:color w:val="FF0000"/>
          <w:szCs w:val="24"/>
        </w:rPr>
        <w:t>日</w:t>
      </w:r>
      <w:r w:rsidRPr="005C1AF3">
        <w:rPr>
          <w:rFonts w:ascii="Times New Roman" w:eastAsia="宋体" w:hAnsi="Times New Roman" w:cs="Times New Roman" w:hint="eastAsia"/>
          <w:color w:val="222222"/>
          <w:szCs w:val="24"/>
        </w:rPr>
        <w:t>起至</w:t>
      </w:r>
      <w:r w:rsidRPr="005C1AF3">
        <w:rPr>
          <w:rFonts w:ascii="Times New Roman" w:eastAsia="宋体" w:hAnsi="Times New Roman" w:cs="Times New Roman"/>
          <w:color w:val="FF0000"/>
          <w:szCs w:val="24"/>
        </w:rPr>
        <w:t>2019</w:t>
      </w:r>
      <w:r w:rsidRPr="005C1AF3">
        <w:rPr>
          <w:rFonts w:ascii="Times New Roman" w:eastAsia="宋体" w:hAnsi="Times New Roman" w:cs="Times New Roman" w:hint="eastAsia"/>
          <w:color w:val="FF0000"/>
          <w:szCs w:val="24"/>
        </w:rPr>
        <w:t>年</w:t>
      </w:r>
      <w:r w:rsidR="00732C49">
        <w:rPr>
          <w:rFonts w:ascii="Times New Roman" w:eastAsia="宋体" w:hAnsi="Times New Roman" w:cs="Times New Roman"/>
          <w:color w:val="FF0000"/>
          <w:szCs w:val="24"/>
        </w:rPr>
        <w:t>10</w:t>
      </w:r>
      <w:r w:rsidRPr="005C1AF3">
        <w:rPr>
          <w:rFonts w:ascii="Times New Roman" w:eastAsia="宋体" w:hAnsi="Times New Roman" w:cs="Times New Roman" w:hint="eastAsia"/>
          <w:color w:val="FF0000"/>
          <w:szCs w:val="24"/>
        </w:rPr>
        <w:t>月</w:t>
      </w:r>
      <w:r w:rsidR="005C1AF3" w:rsidRPr="005C1AF3">
        <w:rPr>
          <w:rFonts w:ascii="Times New Roman" w:eastAsia="宋体" w:hAnsi="Times New Roman" w:cs="Times New Roman" w:hint="eastAsia"/>
          <w:color w:val="FF0000"/>
          <w:szCs w:val="24"/>
        </w:rPr>
        <w:t>1</w:t>
      </w:r>
      <w:r w:rsidR="00732C49">
        <w:rPr>
          <w:rFonts w:ascii="Times New Roman" w:eastAsia="宋体" w:hAnsi="Times New Roman" w:cs="Times New Roman"/>
          <w:color w:val="FF0000"/>
          <w:szCs w:val="24"/>
        </w:rPr>
        <w:t>8</w:t>
      </w:r>
      <w:r w:rsidRPr="005C1AF3">
        <w:rPr>
          <w:rFonts w:ascii="Times New Roman" w:eastAsia="宋体" w:hAnsi="Times New Roman" w:cs="Times New Roman" w:hint="eastAsia"/>
          <w:color w:val="FF0000"/>
          <w:szCs w:val="24"/>
        </w:rPr>
        <w:t>日</w:t>
      </w:r>
      <w:r w:rsidRPr="005C1AF3">
        <w:rPr>
          <w:rFonts w:ascii="Times New Roman" w:eastAsia="宋体" w:hAnsi="Times New Roman" w:cs="Times New Roman" w:hint="eastAsia"/>
          <w:color w:val="222222"/>
          <w:szCs w:val="24"/>
        </w:rPr>
        <w:t>每天（节假日除外）的</w:t>
      </w:r>
      <w:r w:rsidRPr="005C1AF3">
        <w:rPr>
          <w:rFonts w:ascii="Times New Roman" w:eastAsia="宋体" w:hAnsi="Times New Roman" w:cs="Times New Roman"/>
          <w:color w:val="222222"/>
          <w:szCs w:val="24"/>
        </w:rPr>
        <w:t>9:00—11:00</w:t>
      </w:r>
      <w:r w:rsidRPr="005C1AF3">
        <w:rPr>
          <w:rFonts w:ascii="Times New Roman" w:eastAsia="宋体" w:hAnsi="Times New Roman" w:cs="Times New Roman" w:hint="eastAsia"/>
          <w:color w:val="222222"/>
          <w:szCs w:val="24"/>
        </w:rPr>
        <w:t>；</w:t>
      </w:r>
      <w:r w:rsidRPr="005C1AF3">
        <w:rPr>
          <w:rFonts w:ascii="Times New Roman" w:eastAsia="宋体" w:hAnsi="Times New Roman" w:cs="Times New Roman"/>
          <w:color w:val="222222"/>
          <w:szCs w:val="24"/>
        </w:rPr>
        <w:t>14:30—17:00</w:t>
      </w:r>
      <w:r w:rsidRPr="005C1AF3">
        <w:rPr>
          <w:rFonts w:ascii="Times New Roman" w:eastAsia="宋体" w:hAnsi="Times New Roman" w:cs="Times New Roman" w:hint="eastAsia"/>
          <w:color w:val="222222"/>
          <w:szCs w:val="24"/>
        </w:rPr>
        <w:t>在深圳大学招投标管理中心（地址：</w:t>
      </w:r>
      <w:r w:rsidRPr="005C1AF3">
        <w:rPr>
          <w:rFonts w:ascii="Times New Roman" w:eastAsia="宋体" w:hAnsi="Times New Roman" w:cs="Times New Roman" w:hint="eastAsia"/>
          <w:color w:val="000000"/>
        </w:rPr>
        <w:t>深圳大学办公楼</w:t>
      </w:r>
      <w:r w:rsidRPr="005C1AF3">
        <w:rPr>
          <w:rFonts w:ascii="Times New Roman" w:eastAsia="宋体" w:hAnsi="Times New Roman" w:cs="Times New Roman"/>
          <w:color w:val="000000"/>
        </w:rPr>
        <w:t>240</w:t>
      </w:r>
      <w:r w:rsidRPr="005C1AF3">
        <w:rPr>
          <w:rFonts w:ascii="Times New Roman" w:eastAsia="宋体" w:hAnsi="Times New Roman" w:cs="Times New Roman" w:hint="eastAsia"/>
          <w:color w:val="000000"/>
        </w:rPr>
        <w:t>室</w:t>
      </w:r>
      <w:r w:rsidRPr="005C1AF3">
        <w:rPr>
          <w:rFonts w:ascii="Times New Roman" w:eastAsia="宋体" w:hAnsi="Times New Roman" w:cs="Times New Roman" w:hint="eastAsia"/>
          <w:color w:val="222222"/>
          <w:szCs w:val="24"/>
        </w:rPr>
        <w:t>）得到进一步的信息、查阅或购买招标文件。本招标文件售价人民币</w:t>
      </w:r>
      <w:r w:rsidRPr="005C1AF3">
        <w:rPr>
          <w:rFonts w:ascii="Times New Roman" w:eastAsia="宋体" w:hAnsi="Times New Roman" w:cs="Times New Roman"/>
          <w:color w:val="222222"/>
          <w:szCs w:val="24"/>
        </w:rPr>
        <w:t>150</w:t>
      </w:r>
      <w:r w:rsidRPr="005C1AF3">
        <w:rPr>
          <w:rFonts w:ascii="Times New Roman" w:eastAsia="宋体" w:hAnsi="Times New Roman" w:cs="Times New Roman" w:hint="eastAsia"/>
          <w:color w:val="222222"/>
          <w:szCs w:val="24"/>
        </w:rPr>
        <w:t>元。投标人报名可将公司营业执照、投标报名表（签名加盖公章）和标书费付款回执发至邮箱</w:t>
      </w:r>
      <w:r w:rsidRPr="005C1AF3">
        <w:rPr>
          <w:rFonts w:ascii="Times New Roman" w:eastAsia="宋体" w:hAnsi="Times New Roman" w:cs="Times New Roman"/>
          <w:color w:val="222222"/>
          <w:szCs w:val="24"/>
        </w:rPr>
        <w:t>zhaobiao@szu.edu.cn</w:t>
      </w:r>
      <w:r w:rsidRPr="005C1AF3">
        <w:rPr>
          <w:rFonts w:ascii="Times New Roman" w:eastAsia="宋体" w:hAnsi="Times New Roman" w:cs="Times New Roman" w:hint="eastAsia"/>
          <w:color w:val="222222"/>
          <w:szCs w:val="24"/>
        </w:rPr>
        <w:t>。标书费缴纳至深圳大学基本账户：</w:t>
      </w:r>
    </w:p>
    <w:p w14:paraId="3B8E2466" w14:textId="77777777" w:rsidR="00747C03" w:rsidRPr="005C1AF3" w:rsidRDefault="00747C03" w:rsidP="00747C03">
      <w:pPr>
        <w:ind w:left="420" w:firstLineChars="200" w:firstLine="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户名：深圳大学</w:t>
      </w:r>
    </w:p>
    <w:p w14:paraId="571736E5" w14:textId="77777777" w:rsidR="00747C03" w:rsidRPr="005C1AF3" w:rsidRDefault="00747C03" w:rsidP="00747C03">
      <w:pPr>
        <w:ind w:left="420" w:firstLineChars="200" w:firstLine="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开户行：中国银行深圳深大支行</w:t>
      </w:r>
    </w:p>
    <w:p w14:paraId="30A1C0DD" w14:textId="77777777" w:rsidR="00747C03" w:rsidRPr="005C1AF3" w:rsidRDefault="00747C03" w:rsidP="00747C03">
      <w:pPr>
        <w:ind w:left="420" w:firstLineChars="200" w:firstLine="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账号：</w:t>
      </w:r>
      <w:r w:rsidRPr="005C1AF3">
        <w:rPr>
          <w:rFonts w:ascii="Times New Roman" w:eastAsia="宋体" w:hAnsi="Times New Roman" w:cs="Times New Roman"/>
          <w:kern w:val="0"/>
          <w:sz w:val="24"/>
          <w:szCs w:val="24"/>
        </w:rPr>
        <w:t>754968350439</w:t>
      </w:r>
    </w:p>
    <w:p w14:paraId="4870B7AD" w14:textId="77777777" w:rsidR="00747C03" w:rsidRPr="005C1AF3" w:rsidRDefault="00747C03" w:rsidP="00747C03">
      <w:pPr>
        <w:ind w:left="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并在转账单上备注</w:t>
      </w:r>
      <w:r w:rsidRPr="005C1AF3">
        <w:rPr>
          <w:rFonts w:ascii="Times New Roman" w:eastAsia="宋体" w:hAnsi="Times New Roman" w:cs="Times New Roman"/>
          <w:color w:val="222222"/>
          <w:szCs w:val="24"/>
        </w:rPr>
        <w:t>“</w:t>
      </w:r>
      <w:r w:rsidRPr="005C1AF3">
        <w:rPr>
          <w:rFonts w:ascii="Times New Roman" w:eastAsia="宋体" w:hAnsi="Times New Roman" w:cs="Times New Roman" w:hint="eastAsia"/>
          <w:i/>
          <w:color w:val="222222"/>
          <w:szCs w:val="24"/>
        </w:rPr>
        <w:t>项目编号</w:t>
      </w:r>
      <w:r w:rsidRPr="005C1AF3">
        <w:rPr>
          <w:rFonts w:ascii="Times New Roman" w:eastAsia="宋体" w:hAnsi="Times New Roman" w:cs="Times New Roman"/>
          <w:color w:val="222222"/>
          <w:szCs w:val="24"/>
        </w:rPr>
        <w:t>”</w:t>
      </w:r>
      <w:r w:rsidRPr="005C1AF3">
        <w:rPr>
          <w:rFonts w:ascii="Times New Roman" w:eastAsia="宋体" w:hAnsi="Times New Roman" w:cs="Times New Roman" w:hint="eastAsia"/>
          <w:color w:val="222222"/>
          <w:szCs w:val="24"/>
        </w:rPr>
        <w:t>。</w:t>
      </w:r>
    </w:p>
    <w:p w14:paraId="27433613" w14:textId="5776E5EE" w:rsidR="00747C03" w:rsidRPr="005C1AF3" w:rsidRDefault="00747C03" w:rsidP="00A56682">
      <w:pPr>
        <w:numPr>
          <w:ilvl w:val="0"/>
          <w:numId w:val="3"/>
        </w:numPr>
        <w:jc w:val="left"/>
        <w:rPr>
          <w:rFonts w:ascii="Times New Roman" w:eastAsia="宋体" w:hAnsi="Times New Roman" w:cs="Times New Roman"/>
          <w:kern w:val="0"/>
          <w:szCs w:val="21"/>
        </w:rPr>
      </w:pPr>
      <w:r w:rsidRPr="005C1AF3">
        <w:rPr>
          <w:rFonts w:ascii="Times New Roman" w:eastAsia="宋体" w:hAnsi="Times New Roman" w:cs="Times New Roman" w:hint="eastAsia"/>
          <w:kern w:val="0"/>
          <w:szCs w:val="21"/>
        </w:rPr>
        <w:t>所有投标文件应于</w:t>
      </w:r>
      <w:r w:rsidRPr="005C1AF3">
        <w:rPr>
          <w:rFonts w:ascii="Times New Roman" w:eastAsia="宋体" w:hAnsi="Times New Roman" w:cs="Times New Roman"/>
          <w:color w:val="FF0000"/>
          <w:kern w:val="0"/>
          <w:szCs w:val="21"/>
        </w:rPr>
        <w:t>2019</w:t>
      </w:r>
      <w:r w:rsidRPr="005C1AF3">
        <w:rPr>
          <w:rFonts w:ascii="Times New Roman" w:eastAsia="宋体" w:hAnsi="Times New Roman" w:cs="Times New Roman" w:hint="eastAsia"/>
          <w:color w:val="FF0000"/>
          <w:kern w:val="0"/>
          <w:szCs w:val="21"/>
        </w:rPr>
        <w:t>年</w:t>
      </w:r>
      <w:r w:rsidR="00732C49">
        <w:rPr>
          <w:rFonts w:ascii="Times New Roman" w:eastAsia="宋体" w:hAnsi="Times New Roman" w:cs="Times New Roman" w:hint="eastAsia"/>
          <w:color w:val="FF0000"/>
          <w:kern w:val="0"/>
          <w:szCs w:val="21"/>
        </w:rPr>
        <w:t>10</w:t>
      </w:r>
      <w:r w:rsidRPr="005C1AF3">
        <w:rPr>
          <w:rFonts w:ascii="Times New Roman" w:eastAsia="宋体" w:hAnsi="Times New Roman" w:cs="Times New Roman" w:hint="eastAsia"/>
          <w:color w:val="FF0000"/>
          <w:kern w:val="0"/>
          <w:szCs w:val="21"/>
        </w:rPr>
        <w:t>月</w:t>
      </w:r>
      <w:r w:rsidR="00732C49">
        <w:rPr>
          <w:rFonts w:ascii="Times New Roman" w:eastAsia="宋体" w:hAnsi="Times New Roman" w:cs="Times New Roman" w:hint="eastAsia"/>
          <w:color w:val="FF0000"/>
          <w:kern w:val="0"/>
          <w:szCs w:val="21"/>
        </w:rPr>
        <w:t>21</w:t>
      </w:r>
      <w:r w:rsidRPr="005C1AF3">
        <w:rPr>
          <w:rFonts w:ascii="Times New Roman" w:eastAsia="宋体" w:hAnsi="Times New Roman" w:cs="Times New Roman" w:hint="eastAsia"/>
          <w:color w:val="FF0000"/>
          <w:kern w:val="0"/>
          <w:szCs w:val="21"/>
        </w:rPr>
        <w:t>日（星期</w:t>
      </w:r>
      <w:r w:rsidR="00732C49">
        <w:rPr>
          <w:rFonts w:ascii="Times New Roman" w:eastAsia="宋体" w:hAnsi="Times New Roman" w:cs="Times New Roman" w:hint="eastAsia"/>
          <w:color w:val="FF0000"/>
          <w:kern w:val="0"/>
          <w:szCs w:val="21"/>
        </w:rPr>
        <w:t>一</w:t>
      </w:r>
      <w:r w:rsidRPr="005C1AF3">
        <w:rPr>
          <w:rFonts w:ascii="Times New Roman" w:eastAsia="宋体" w:hAnsi="Times New Roman" w:cs="Times New Roman" w:hint="eastAsia"/>
          <w:color w:val="FF0000"/>
          <w:kern w:val="0"/>
          <w:szCs w:val="21"/>
        </w:rPr>
        <w:t>）</w:t>
      </w:r>
      <w:r w:rsidR="005C1AF3" w:rsidRPr="005C1AF3">
        <w:rPr>
          <w:rFonts w:ascii="Times New Roman" w:eastAsia="宋体" w:hAnsi="Times New Roman" w:cs="Times New Roman" w:hint="eastAsia"/>
          <w:color w:val="FF0000"/>
          <w:kern w:val="0"/>
          <w:szCs w:val="21"/>
        </w:rPr>
        <w:t>上</w:t>
      </w:r>
      <w:r w:rsidR="00A56682" w:rsidRPr="005C1AF3">
        <w:rPr>
          <w:rFonts w:ascii="Times New Roman" w:eastAsia="宋体" w:hAnsi="Times New Roman" w:cs="Times New Roman" w:hint="eastAsia"/>
          <w:color w:val="FF0000"/>
          <w:kern w:val="0"/>
          <w:szCs w:val="21"/>
        </w:rPr>
        <w:t>午</w:t>
      </w:r>
      <w:r w:rsidR="005C1AF3" w:rsidRPr="005C1AF3">
        <w:rPr>
          <w:rFonts w:ascii="Times New Roman" w:eastAsia="宋体" w:hAnsi="Times New Roman" w:cs="Times New Roman" w:hint="eastAsia"/>
          <w:color w:val="FF0000"/>
          <w:kern w:val="0"/>
          <w:szCs w:val="21"/>
        </w:rPr>
        <w:t>9</w:t>
      </w:r>
      <w:r w:rsidR="005C1AF3" w:rsidRPr="005C1AF3">
        <w:rPr>
          <w:rFonts w:ascii="Times New Roman" w:eastAsia="宋体" w:hAnsi="Times New Roman" w:cs="Times New Roman"/>
          <w:color w:val="FF0000"/>
          <w:kern w:val="0"/>
          <w:szCs w:val="21"/>
        </w:rPr>
        <w:t>:</w:t>
      </w:r>
      <w:r w:rsidR="005C1AF3" w:rsidRPr="005C1AF3">
        <w:rPr>
          <w:rFonts w:ascii="Times New Roman" w:eastAsia="宋体" w:hAnsi="Times New Roman" w:cs="Times New Roman" w:hint="eastAsia"/>
          <w:color w:val="FF0000"/>
          <w:kern w:val="0"/>
          <w:szCs w:val="21"/>
        </w:rPr>
        <w:t>3</w:t>
      </w:r>
      <w:r w:rsidR="00A56682" w:rsidRPr="005C1AF3">
        <w:rPr>
          <w:rFonts w:ascii="Times New Roman" w:eastAsia="宋体" w:hAnsi="Times New Roman" w:cs="Times New Roman"/>
          <w:color w:val="FF0000"/>
          <w:kern w:val="0"/>
          <w:szCs w:val="21"/>
        </w:rPr>
        <w:t>0</w:t>
      </w:r>
      <w:r w:rsidRPr="005C1AF3">
        <w:rPr>
          <w:rFonts w:ascii="Times New Roman" w:eastAsia="宋体" w:hAnsi="Times New Roman" w:cs="Times New Roman"/>
          <w:color w:val="FF0000"/>
          <w:kern w:val="0"/>
          <w:szCs w:val="21"/>
        </w:rPr>
        <w:t xml:space="preserve"> (</w:t>
      </w:r>
      <w:r w:rsidRPr="005C1AF3">
        <w:rPr>
          <w:rFonts w:ascii="Times New Roman" w:eastAsia="宋体" w:hAnsi="Times New Roman" w:cs="Times New Roman" w:hint="eastAsia"/>
          <w:color w:val="FF0000"/>
          <w:kern w:val="0"/>
          <w:szCs w:val="21"/>
        </w:rPr>
        <w:t>北京时间</w:t>
      </w:r>
      <w:r w:rsidRPr="005C1AF3">
        <w:rPr>
          <w:rFonts w:ascii="Times New Roman" w:eastAsia="宋体" w:hAnsi="Times New Roman" w:cs="Times New Roman"/>
          <w:color w:val="FF0000"/>
          <w:kern w:val="0"/>
          <w:szCs w:val="21"/>
        </w:rPr>
        <w:t>)</w:t>
      </w:r>
      <w:r w:rsidRPr="005C1AF3">
        <w:rPr>
          <w:rFonts w:ascii="Times New Roman" w:eastAsia="宋体" w:hAnsi="Times New Roman" w:cs="Times New Roman" w:hint="eastAsia"/>
          <w:kern w:val="0"/>
          <w:szCs w:val="21"/>
        </w:rPr>
        <w:t>之前</w:t>
      </w:r>
      <w:r w:rsidRPr="005C1AF3">
        <w:rPr>
          <w:rFonts w:ascii="Times New Roman" w:eastAsia="宋体" w:hAnsi="Times New Roman" w:cs="Times New Roman" w:hint="eastAsia"/>
          <w:color w:val="000000"/>
          <w:kern w:val="0"/>
          <w:szCs w:val="21"/>
        </w:rPr>
        <w:t>递交到深圳大学招投标管理中心。</w:t>
      </w:r>
      <w:r w:rsidRPr="005C1AF3">
        <w:rPr>
          <w:rFonts w:ascii="Times New Roman" w:eastAsia="宋体" w:hAnsi="Times New Roman" w:cs="Times New Roman" w:hint="eastAsia"/>
          <w:color w:val="222222"/>
          <w:kern w:val="0"/>
          <w:szCs w:val="21"/>
        </w:rPr>
        <w:t>逾期的投标文件恕不接受。</w:t>
      </w:r>
    </w:p>
    <w:p w14:paraId="587E42A7" w14:textId="763FD7C4" w:rsidR="00747C03" w:rsidRDefault="00747C03" w:rsidP="00A56682">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5C1AF3">
        <w:rPr>
          <w:rFonts w:ascii="Times New Roman" w:eastAsia="宋体" w:hAnsi="Times New Roman" w:cs="Times New Roman" w:hint="eastAsia"/>
          <w:kern w:val="0"/>
          <w:szCs w:val="21"/>
        </w:rPr>
        <w:t>开标时间和地点：</w:t>
      </w:r>
      <w:r w:rsidRPr="005C1AF3">
        <w:rPr>
          <w:rFonts w:ascii="Times New Roman" w:eastAsia="宋体" w:hAnsi="Times New Roman" w:cs="Times New Roman"/>
          <w:kern w:val="0"/>
          <w:szCs w:val="21"/>
        </w:rPr>
        <w:br/>
      </w:r>
      <w:r w:rsidRPr="005C1AF3">
        <w:rPr>
          <w:rFonts w:ascii="Times New Roman" w:eastAsia="宋体" w:hAnsi="Times New Roman" w:cs="Times New Roman" w:hint="eastAsia"/>
          <w:kern w:val="0"/>
          <w:szCs w:val="21"/>
        </w:rPr>
        <w:t>定于</w:t>
      </w:r>
      <w:r w:rsidR="005C1AF3" w:rsidRPr="005C1AF3">
        <w:rPr>
          <w:rFonts w:ascii="Times New Roman" w:eastAsia="宋体" w:hAnsi="Times New Roman" w:cs="Times New Roman"/>
          <w:color w:val="FF0000"/>
          <w:kern w:val="0"/>
          <w:szCs w:val="21"/>
        </w:rPr>
        <w:t>2019</w:t>
      </w:r>
      <w:r w:rsidR="005C1AF3" w:rsidRPr="005C1AF3">
        <w:rPr>
          <w:rFonts w:ascii="Times New Roman" w:eastAsia="宋体" w:hAnsi="Times New Roman" w:cs="Times New Roman" w:hint="eastAsia"/>
          <w:color w:val="FF0000"/>
          <w:kern w:val="0"/>
          <w:szCs w:val="21"/>
        </w:rPr>
        <w:t>年</w:t>
      </w:r>
      <w:r w:rsidR="00732C49">
        <w:rPr>
          <w:rFonts w:ascii="Times New Roman" w:eastAsia="宋体" w:hAnsi="Times New Roman" w:cs="Times New Roman" w:hint="eastAsia"/>
          <w:color w:val="FF0000"/>
          <w:kern w:val="0"/>
          <w:szCs w:val="21"/>
        </w:rPr>
        <w:t>10</w:t>
      </w:r>
      <w:r w:rsidR="005C1AF3" w:rsidRPr="005C1AF3">
        <w:rPr>
          <w:rFonts w:ascii="Times New Roman" w:eastAsia="宋体" w:hAnsi="Times New Roman" w:cs="Times New Roman" w:hint="eastAsia"/>
          <w:color w:val="FF0000"/>
          <w:kern w:val="0"/>
          <w:szCs w:val="21"/>
        </w:rPr>
        <w:t>月</w:t>
      </w:r>
      <w:r w:rsidR="00732C49">
        <w:rPr>
          <w:rFonts w:ascii="Times New Roman" w:eastAsia="宋体" w:hAnsi="Times New Roman" w:cs="Times New Roman" w:hint="eastAsia"/>
          <w:color w:val="FF0000"/>
          <w:kern w:val="0"/>
          <w:szCs w:val="21"/>
        </w:rPr>
        <w:t>21</w:t>
      </w:r>
      <w:r w:rsidR="005C1AF3" w:rsidRPr="005C1AF3">
        <w:rPr>
          <w:rFonts w:ascii="Times New Roman" w:eastAsia="宋体" w:hAnsi="Times New Roman" w:cs="Times New Roman" w:hint="eastAsia"/>
          <w:color w:val="FF0000"/>
          <w:kern w:val="0"/>
          <w:szCs w:val="21"/>
        </w:rPr>
        <w:t>日（星期</w:t>
      </w:r>
      <w:r w:rsidR="00732C49">
        <w:rPr>
          <w:rFonts w:ascii="Times New Roman" w:eastAsia="宋体" w:hAnsi="Times New Roman" w:cs="Times New Roman" w:hint="eastAsia"/>
          <w:color w:val="FF0000"/>
          <w:kern w:val="0"/>
          <w:szCs w:val="21"/>
        </w:rPr>
        <w:t>一</w:t>
      </w:r>
      <w:r w:rsidR="005C1AF3" w:rsidRPr="005C1AF3">
        <w:rPr>
          <w:rFonts w:ascii="Times New Roman" w:eastAsia="宋体" w:hAnsi="Times New Roman" w:cs="Times New Roman" w:hint="eastAsia"/>
          <w:color w:val="FF0000"/>
          <w:kern w:val="0"/>
          <w:szCs w:val="21"/>
        </w:rPr>
        <w:t>）上午</w:t>
      </w:r>
      <w:r w:rsidR="005C1AF3" w:rsidRPr="005C1AF3">
        <w:rPr>
          <w:rFonts w:ascii="Times New Roman" w:eastAsia="宋体" w:hAnsi="Times New Roman" w:cs="Times New Roman" w:hint="eastAsia"/>
          <w:color w:val="FF0000"/>
          <w:kern w:val="0"/>
          <w:szCs w:val="21"/>
        </w:rPr>
        <w:t>9</w:t>
      </w:r>
      <w:r w:rsidR="005C1AF3" w:rsidRPr="005C1AF3">
        <w:rPr>
          <w:rFonts w:ascii="Times New Roman" w:eastAsia="宋体" w:hAnsi="Times New Roman" w:cs="Times New Roman"/>
          <w:color w:val="FF0000"/>
          <w:kern w:val="0"/>
          <w:szCs w:val="21"/>
        </w:rPr>
        <w:t>:</w:t>
      </w:r>
      <w:r w:rsidR="005C1AF3" w:rsidRPr="005C1AF3">
        <w:rPr>
          <w:rFonts w:ascii="Times New Roman" w:eastAsia="宋体" w:hAnsi="Times New Roman" w:cs="Times New Roman" w:hint="eastAsia"/>
          <w:color w:val="FF0000"/>
          <w:kern w:val="0"/>
          <w:szCs w:val="21"/>
        </w:rPr>
        <w:t>3</w:t>
      </w:r>
      <w:r w:rsidR="005C1AF3" w:rsidRPr="005C1AF3">
        <w:rPr>
          <w:rFonts w:ascii="Times New Roman" w:eastAsia="宋体" w:hAnsi="Times New Roman" w:cs="Times New Roman"/>
          <w:color w:val="FF0000"/>
          <w:kern w:val="0"/>
          <w:szCs w:val="21"/>
        </w:rPr>
        <w:t xml:space="preserve">0 </w:t>
      </w:r>
      <w:r w:rsidRPr="005C1AF3">
        <w:rPr>
          <w:rFonts w:ascii="Times New Roman" w:eastAsia="宋体" w:hAnsi="Times New Roman" w:cs="Times New Roman"/>
          <w:color w:val="FF0000"/>
          <w:kern w:val="0"/>
          <w:szCs w:val="21"/>
        </w:rPr>
        <w:t xml:space="preserve"> (</w:t>
      </w:r>
      <w:r w:rsidRPr="005C1AF3">
        <w:rPr>
          <w:rFonts w:ascii="Times New Roman" w:eastAsia="宋体" w:hAnsi="Times New Roman" w:cs="Times New Roman" w:hint="eastAsia"/>
          <w:color w:val="FF0000"/>
          <w:kern w:val="0"/>
          <w:szCs w:val="21"/>
        </w:rPr>
        <w:t>北京时间</w:t>
      </w:r>
      <w:r w:rsidRPr="005C1AF3">
        <w:rPr>
          <w:rFonts w:ascii="Times New Roman" w:eastAsia="宋体" w:hAnsi="Times New Roman" w:cs="Times New Roman"/>
          <w:color w:val="FF0000"/>
          <w:kern w:val="0"/>
          <w:szCs w:val="21"/>
        </w:rPr>
        <w:t>)</w:t>
      </w:r>
      <w:r w:rsidRPr="005C1AF3">
        <w:rPr>
          <w:rFonts w:ascii="Times New Roman" w:eastAsia="宋体" w:hAnsi="Times New Roman" w:cs="Times New Roman" w:hint="eastAsia"/>
          <w:kern w:val="0"/>
          <w:szCs w:val="21"/>
        </w:rPr>
        <w:t>，在深圳大学招投标管理中心公开开标。</w:t>
      </w:r>
      <w:r w:rsidRPr="005C1AF3">
        <w:rPr>
          <w:rFonts w:ascii="Times New Roman" w:eastAsia="宋体" w:hAnsi="Times New Roman" w:cs="Times New Roman" w:hint="eastAsia"/>
          <w:color w:val="000000"/>
          <w:kern w:val="0"/>
          <w:szCs w:val="21"/>
        </w:rPr>
        <w:t>开标室：</w:t>
      </w:r>
      <w:r w:rsidRPr="005C1AF3">
        <w:rPr>
          <w:rFonts w:ascii="Times New Roman" w:eastAsia="宋体" w:hAnsi="Times New Roman" w:cs="Times New Roman" w:hint="eastAsia"/>
          <w:color w:val="FF0000"/>
          <w:kern w:val="0"/>
          <w:szCs w:val="21"/>
        </w:rPr>
        <w:t>深圳大学办公楼</w:t>
      </w:r>
      <w:r w:rsidRPr="005C1AF3">
        <w:rPr>
          <w:rFonts w:ascii="Times New Roman" w:eastAsia="宋体" w:hAnsi="Times New Roman" w:cs="Times New Roman"/>
          <w:color w:val="FF0000"/>
          <w:kern w:val="0"/>
          <w:szCs w:val="21"/>
        </w:rPr>
        <w:t>241</w:t>
      </w:r>
      <w:r w:rsidRPr="005C1AF3">
        <w:rPr>
          <w:rFonts w:ascii="Times New Roman" w:eastAsia="宋体" w:hAnsi="Times New Roman" w:cs="Times New Roman" w:hint="eastAsia"/>
          <w:color w:val="FF0000"/>
          <w:kern w:val="0"/>
          <w:szCs w:val="21"/>
        </w:rPr>
        <w:t>室</w:t>
      </w:r>
      <w:r w:rsidRPr="005C1AF3">
        <w:rPr>
          <w:rFonts w:ascii="Times New Roman" w:eastAsia="宋体" w:hAnsi="Times New Roman" w:cs="Times New Roman" w:hint="eastAsia"/>
          <w:color w:val="000000"/>
          <w:kern w:val="0"/>
          <w:szCs w:val="21"/>
        </w:rPr>
        <w:t>。届时请参加投标的代表出</w:t>
      </w:r>
      <w:r>
        <w:rPr>
          <w:rFonts w:ascii="Times New Roman" w:eastAsia="宋体" w:hAnsi="Times New Roman" w:cs="Times New Roman" w:hint="eastAsia"/>
          <w:color w:val="000000"/>
          <w:kern w:val="0"/>
          <w:szCs w:val="21"/>
        </w:rPr>
        <w:t>席开标仪式（投标文件直接送至开标地点）。</w:t>
      </w:r>
    </w:p>
    <w:p w14:paraId="7ECFF301" w14:textId="77777777" w:rsidR="00747C03" w:rsidRDefault="00747C03" w:rsidP="00747C03">
      <w:pPr>
        <w:widowControl/>
        <w:numPr>
          <w:ilvl w:val="0"/>
          <w:numId w:val="3"/>
        </w:numPr>
        <w:spacing w:line="24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w:t>
      </w:r>
    </w:p>
    <w:p w14:paraId="749F33AB" w14:textId="77777777" w:rsidR="00732C49" w:rsidRDefault="00732C49" w:rsidP="00747C03">
      <w:pPr>
        <w:spacing w:line="240" w:lineRule="atLeas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本项目</w:t>
      </w:r>
      <w:r>
        <w:rPr>
          <w:rFonts w:ascii="Times New Roman" w:eastAsia="宋体" w:hAnsi="Times New Roman" w:cs="Times New Roman"/>
          <w:kern w:val="0"/>
          <w:szCs w:val="21"/>
        </w:rPr>
        <w:t>不收取</w:t>
      </w:r>
      <w:r w:rsidR="00747C03">
        <w:rPr>
          <w:rFonts w:ascii="Times New Roman" w:eastAsia="宋体" w:hAnsi="Times New Roman" w:cs="Times New Roman" w:hint="eastAsia"/>
          <w:kern w:val="0"/>
          <w:szCs w:val="21"/>
        </w:rPr>
        <w:t>投标保证金</w:t>
      </w:r>
      <w:r>
        <w:rPr>
          <w:rFonts w:ascii="Times New Roman" w:eastAsia="宋体" w:hAnsi="Times New Roman" w:cs="Times New Roman" w:hint="eastAsia"/>
          <w:kern w:val="0"/>
          <w:szCs w:val="21"/>
        </w:rPr>
        <w:t>。</w:t>
      </w:r>
    </w:p>
    <w:p w14:paraId="57C6B68B" w14:textId="77777777" w:rsidR="00FA5712" w:rsidRPr="003B18A1" w:rsidRDefault="00FA5712" w:rsidP="00EC0D27">
      <w:pPr>
        <w:spacing w:line="260" w:lineRule="exact"/>
        <w:ind w:firstLineChars="200" w:firstLine="420"/>
        <w:jc w:val="left"/>
        <w:rPr>
          <w:rFonts w:ascii="Times New Roman" w:eastAsia="宋体" w:hAnsi="Times New Roman" w:cs="Times New Roman"/>
          <w:szCs w:val="21"/>
          <w:u w:val="single"/>
        </w:rPr>
      </w:pPr>
    </w:p>
    <w:p w14:paraId="7D55D459" w14:textId="77777777" w:rsidR="00AB03A9" w:rsidRPr="003B18A1" w:rsidRDefault="00AB03A9" w:rsidP="005717BF">
      <w:pPr>
        <w:spacing w:beforeLines="50" w:before="231" w:line="260" w:lineRule="exact"/>
        <w:jc w:val="right"/>
        <w:rPr>
          <w:rFonts w:ascii="Times New Roman" w:eastAsia="宋体" w:hAnsi="Times New Roman" w:cs="Times New Roman"/>
          <w:color w:val="000000"/>
          <w:sz w:val="24"/>
        </w:rPr>
      </w:pPr>
      <w:bookmarkStart w:id="20" w:name="投标邀请书"/>
      <w:r w:rsidRPr="003B18A1">
        <w:rPr>
          <w:rFonts w:ascii="Times New Roman" w:eastAsia="宋体" w:hAnsi="Times New Roman" w:cs="Times New Roman"/>
          <w:color w:val="000000"/>
        </w:rPr>
        <w:t>招标机构名称：深圳大学招投标管理中心</w:t>
      </w:r>
    </w:p>
    <w:p w14:paraId="60C06313" w14:textId="16478F2C" w:rsidR="00AB03A9" w:rsidRPr="003B18A1" w:rsidRDefault="00AB03A9" w:rsidP="005717BF">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957335">
        <w:rPr>
          <w:rFonts w:ascii="Times New Roman" w:eastAsia="宋体" w:hAnsi="Times New Roman" w:cs="Times New Roman" w:hint="eastAsia"/>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4FA5BCC6" w14:textId="77777777"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447CED9" w14:textId="77777777"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71D72947" w14:textId="77777777"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0"/>
    </w:p>
    <w:p w14:paraId="66578FD0" w14:textId="77777777" w:rsidR="00AB03A9" w:rsidRPr="003B18A1" w:rsidRDefault="00AB03A9" w:rsidP="00AB03A9">
      <w:pPr>
        <w:spacing w:line="260" w:lineRule="exact"/>
        <w:rPr>
          <w:rFonts w:ascii="Times New Roman" w:eastAsia="宋体" w:hAnsi="Times New Roman" w:cs="Times New Roman"/>
          <w:kern w:val="0"/>
          <w:szCs w:val="21"/>
        </w:rPr>
      </w:pPr>
    </w:p>
    <w:p w14:paraId="483504B1" w14:textId="77777777" w:rsidR="00AB03A9" w:rsidRDefault="00AB03A9" w:rsidP="00AB03A9">
      <w:pPr>
        <w:spacing w:line="260" w:lineRule="exact"/>
        <w:jc w:val="right"/>
        <w:rPr>
          <w:rFonts w:ascii="Times New Roman" w:eastAsia="宋体" w:hAnsi="Times New Roman" w:cs="Times New Roman"/>
          <w:kern w:val="0"/>
          <w:szCs w:val="21"/>
        </w:rPr>
      </w:pPr>
      <w:r w:rsidRPr="003B18A1">
        <w:rPr>
          <w:rFonts w:ascii="Times New Roman" w:eastAsia="宋体" w:hAnsi="Times New Roman" w:cs="Times New Roman"/>
          <w:kern w:val="0"/>
          <w:szCs w:val="21"/>
        </w:rPr>
        <w:t>深圳大学招投标管理中心</w:t>
      </w:r>
    </w:p>
    <w:p w14:paraId="6ABD6CA7" w14:textId="428E7157" w:rsidR="005C1AF3" w:rsidRDefault="005C1AF3" w:rsidP="00AB03A9">
      <w:pPr>
        <w:spacing w:line="260" w:lineRule="exact"/>
        <w:jc w:val="right"/>
        <w:rPr>
          <w:rFonts w:ascii="Times New Roman" w:eastAsia="宋体" w:hAnsi="Times New Roman" w:cs="Times New Roman"/>
          <w:kern w:val="0"/>
          <w:szCs w:val="21"/>
        </w:rPr>
      </w:pPr>
      <w:r>
        <w:rPr>
          <w:rFonts w:ascii="Times New Roman" w:eastAsia="宋体" w:hAnsi="Times New Roman" w:cs="Times New Roman" w:hint="eastAsia"/>
          <w:kern w:val="0"/>
          <w:szCs w:val="21"/>
        </w:rPr>
        <w:t>2019</w:t>
      </w:r>
      <w:r>
        <w:rPr>
          <w:rFonts w:ascii="Times New Roman" w:eastAsia="宋体" w:hAnsi="Times New Roman" w:cs="Times New Roman" w:hint="eastAsia"/>
          <w:kern w:val="0"/>
          <w:szCs w:val="21"/>
        </w:rPr>
        <w:t>年</w:t>
      </w:r>
      <w:r w:rsidR="00732C49">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0</w:t>
      </w:r>
      <w:r w:rsidR="00732C49">
        <w:rPr>
          <w:rFonts w:ascii="Times New Roman" w:eastAsia="宋体" w:hAnsi="Times New Roman" w:cs="Times New Roman"/>
          <w:kern w:val="0"/>
          <w:szCs w:val="21"/>
        </w:rPr>
        <w:t>9</w:t>
      </w:r>
      <w:bookmarkStart w:id="21" w:name="_GoBack"/>
      <w:bookmarkEnd w:id="21"/>
      <w:r>
        <w:rPr>
          <w:rFonts w:ascii="Times New Roman" w:eastAsia="宋体" w:hAnsi="Times New Roman" w:cs="Times New Roman" w:hint="eastAsia"/>
          <w:kern w:val="0"/>
          <w:szCs w:val="21"/>
        </w:rPr>
        <w:t>日</w:t>
      </w:r>
    </w:p>
    <w:bookmarkEnd w:id="18"/>
    <w:bookmarkEnd w:id="19"/>
    <w:p w14:paraId="1FC476D1"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4F0EEEDD"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AEE844E" w14:textId="77777777" w:rsidR="00AB03A9" w:rsidRP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946FBEA"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7B566D03"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DA113A3"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677B1E5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061F6782" w14:textId="77777777" w:rsidTr="0010431D">
        <w:trPr>
          <w:cantSplit/>
          <w:trHeight w:val="20"/>
          <w:jc w:val="center"/>
        </w:trPr>
        <w:tc>
          <w:tcPr>
            <w:tcW w:w="807" w:type="dxa"/>
            <w:vAlign w:val="center"/>
          </w:tcPr>
          <w:p w14:paraId="333B2ED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0080475F"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43EBE82"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51914DB" w14:textId="77777777" w:rsidTr="0010431D">
        <w:trPr>
          <w:cantSplit/>
          <w:trHeight w:val="20"/>
          <w:jc w:val="center"/>
        </w:trPr>
        <w:tc>
          <w:tcPr>
            <w:tcW w:w="807" w:type="dxa"/>
            <w:vAlign w:val="center"/>
          </w:tcPr>
          <w:p w14:paraId="7DD2A2D7"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14BE104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A8395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D1DBDCB" w14:textId="77777777" w:rsidTr="0010431D">
        <w:trPr>
          <w:cantSplit/>
          <w:trHeight w:val="20"/>
          <w:jc w:val="center"/>
        </w:trPr>
        <w:tc>
          <w:tcPr>
            <w:tcW w:w="807" w:type="dxa"/>
            <w:vAlign w:val="center"/>
          </w:tcPr>
          <w:p w14:paraId="2E41D9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2F4853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4ADDD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F776712" w14:textId="77777777" w:rsidTr="0010431D">
        <w:trPr>
          <w:cantSplit/>
          <w:trHeight w:val="20"/>
          <w:jc w:val="center"/>
        </w:trPr>
        <w:tc>
          <w:tcPr>
            <w:tcW w:w="807" w:type="dxa"/>
            <w:vAlign w:val="center"/>
          </w:tcPr>
          <w:p w14:paraId="1906D1F7"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35B1B3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7D429C6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4F9D0B6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BA125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75EE76D" w14:textId="77777777" w:rsidR="00AB03A9" w:rsidRPr="002A0A85" w:rsidRDefault="00AB03A9" w:rsidP="00AB03A9">
            <w:pPr>
              <w:rPr>
                <w:rFonts w:ascii="宋体" w:eastAsia="宋体" w:hAnsi="宋体" w:cs="Times New Roman"/>
                <w:szCs w:val="24"/>
              </w:rPr>
            </w:pPr>
            <w:r w:rsidRPr="002A0A8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EE12D8A" w14:textId="191811BC" w:rsidR="00AB03A9" w:rsidRPr="002A0A85" w:rsidRDefault="00DE77FB" w:rsidP="0051274D">
            <w:pPr>
              <w:rPr>
                <w:rFonts w:ascii="宋体" w:eastAsia="宋体" w:hAnsi="宋体" w:cs="Times New Roman"/>
                <w:szCs w:val="24"/>
              </w:rPr>
            </w:pPr>
            <w:r w:rsidRPr="00DE77FB">
              <w:rPr>
                <w:rFonts w:ascii="Times New Roman" w:eastAsia="宋体" w:hAnsi="Times New Roman" w:cs="Times New Roman" w:hint="eastAsia"/>
                <w:color w:val="FF0000"/>
                <w:szCs w:val="24"/>
              </w:rPr>
              <w:t>投标费率上限：</w:t>
            </w:r>
            <w:r w:rsidRPr="00DE77FB">
              <w:rPr>
                <w:rFonts w:ascii="Times New Roman" w:eastAsia="宋体" w:hAnsi="Times New Roman" w:cs="Times New Roman"/>
                <w:color w:val="FF0000"/>
                <w:szCs w:val="24"/>
              </w:rPr>
              <w:t>4.5%</w:t>
            </w:r>
            <w:r w:rsidR="0051274D" w:rsidRPr="00B66FAE">
              <w:rPr>
                <w:rFonts w:ascii="宋体" w:eastAsia="宋体" w:hAnsi="宋体"/>
                <w:color w:val="FF0000"/>
              </w:rPr>
              <w:t>(百分之</w:t>
            </w:r>
            <w:r w:rsidR="0051274D">
              <w:rPr>
                <w:rFonts w:ascii="宋体" w:eastAsia="宋体" w:hAnsi="宋体" w:hint="eastAsia"/>
                <w:color w:val="FF0000"/>
              </w:rPr>
              <w:t>四点五</w:t>
            </w:r>
            <w:r w:rsidR="0051274D" w:rsidRPr="00B66FAE">
              <w:rPr>
                <w:rFonts w:ascii="宋体" w:eastAsia="宋体" w:hAnsi="宋体"/>
                <w:color w:val="FF0000"/>
              </w:rPr>
              <w:t>)</w:t>
            </w:r>
          </w:p>
        </w:tc>
      </w:tr>
      <w:tr w:rsidR="00AB03A9" w:rsidRPr="00AB03A9" w14:paraId="1E936AE5"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6CA790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3091035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63AE51F" w14:textId="77777777"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投标文件正本一份，副本</w:t>
            </w:r>
            <w:r w:rsidRPr="00C54FDF">
              <w:rPr>
                <w:rFonts w:ascii="宋体" w:eastAsia="宋体" w:hAnsi="宋体" w:cs="Times New Roman"/>
                <w:szCs w:val="24"/>
              </w:rPr>
              <w:t xml:space="preserve"> 四 份，份数不足按废标处理。</w:t>
            </w:r>
          </w:p>
          <w:p w14:paraId="5C74A409" w14:textId="77777777"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投标文件采用</w:t>
            </w:r>
            <w:r w:rsidRPr="00C54FDF">
              <w:rPr>
                <w:rFonts w:ascii="宋体" w:eastAsia="宋体" w:hAnsi="宋体" w:cs="Times New Roman"/>
                <w:szCs w:val="24"/>
              </w:rPr>
              <w:t>A4版胶印装订，不得采用活页夹装订，投标文件中的任何一页不能是裁剪粘贴式的，否则按废标处理。</w:t>
            </w:r>
          </w:p>
          <w:p w14:paraId="01C5DBF1" w14:textId="77777777" w:rsidR="00AB03A9" w:rsidRPr="00AB03A9" w:rsidRDefault="00C54FDF" w:rsidP="00C54FDF">
            <w:pPr>
              <w:rPr>
                <w:rFonts w:ascii="宋体" w:eastAsia="宋体" w:hAnsi="宋体" w:cs="Times New Roman"/>
                <w:szCs w:val="24"/>
              </w:rPr>
            </w:pPr>
            <w:r w:rsidRPr="00C54FDF">
              <w:rPr>
                <w:rFonts w:ascii="宋体" w:eastAsia="宋体" w:hAnsi="宋体" w:cs="Times New Roman" w:hint="eastAsia"/>
                <w:szCs w:val="24"/>
              </w:rPr>
              <w:t>需要将投标一览表、投标保证金回执另外再单独密封一份提交</w:t>
            </w:r>
          </w:p>
        </w:tc>
      </w:tr>
      <w:tr w:rsidR="00AB03A9" w:rsidRPr="00AB03A9" w14:paraId="0E337E5B" w14:textId="77777777" w:rsidTr="0010431D">
        <w:trPr>
          <w:cantSplit/>
          <w:trHeight w:val="20"/>
          <w:jc w:val="center"/>
        </w:trPr>
        <w:tc>
          <w:tcPr>
            <w:tcW w:w="807" w:type="dxa"/>
            <w:vAlign w:val="center"/>
          </w:tcPr>
          <w:p w14:paraId="18788B7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38B2E84" w14:textId="77777777" w:rsidR="00AB03A9" w:rsidRPr="00AB03A9" w:rsidRDefault="00AB03A9" w:rsidP="002A0A85">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6D84796F" w14:textId="77777777" w:rsidR="00AB03A9" w:rsidRPr="00AB03A9" w:rsidRDefault="00AB03A9" w:rsidP="00AB03A9">
            <w:pPr>
              <w:rPr>
                <w:rFonts w:ascii="宋体" w:eastAsia="宋体" w:hAnsi="宋体" w:cs="Times New Roman"/>
                <w:szCs w:val="24"/>
              </w:rPr>
            </w:pPr>
            <w:r w:rsidRPr="002A0A85">
              <w:rPr>
                <w:rFonts w:ascii="宋体" w:eastAsia="宋体" w:hAnsi="宋体" w:cs="Times New Roman" w:hint="eastAsia"/>
                <w:szCs w:val="24"/>
              </w:rPr>
              <w:t>无</w:t>
            </w:r>
          </w:p>
        </w:tc>
      </w:tr>
    </w:tbl>
    <w:p w14:paraId="6883133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786157B" w14:textId="77777777" w:rsidR="00AB03A9" w:rsidRPr="00AB03A9" w:rsidRDefault="00AB03A9" w:rsidP="00AB03A9">
      <w:pPr>
        <w:rPr>
          <w:rFonts w:ascii="Times New Roman" w:eastAsia="宋体" w:hAnsi="Times New Roman" w:cs="Times New Roman"/>
          <w:b/>
          <w:szCs w:val="24"/>
        </w:rPr>
      </w:pPr>
    </w:p>
    <w:p w14:paraId="3DF2CF00" w14:textId="77777777" w:rsid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5E139F23" w14:textId="77777777" w:rsidR="007F7292" w:rsidRDefault="007F7292" w:rsidP="007F729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深圳大学金工坊一楼，室内改造及展示区设计工程。金工坊一楼海洋</w:t>
      </w:r>
      <w:r>
        <w:rPr>
          <w:rFonts w:ascii="Times New Roman" w:eastAsia="宋体" w:hAnsi="Times New Roman" w:cs="Times New Roman"/>
          <w:szCs w:val="24"/>
        </w:rPr>
        <w:t>与生命学院修缮</w:t>
      </w:r>
      <w:r w:rsidRPr="00B66FAE">
        <w:rPr>
          <w:rFonts w:ascii="宋体" w:eastAsia="宋体" w:hAnsi="宋体"/>
        </w:rPr>
        <w:t>工程</w:t>
      </w:r>
      <w:r>
        <w:rPr>
          <w:rFonts w:ascii="Times New Roman" w:eastAsia="宋体" w:hAnsi="Times New Roman" w:cs="Times New Roman"/>
          <w:szCs w:val="24"/>
        </w:rPr>
        <w:t>项目</w:t>
      </w:r>
      <w:r w:rsidRPr="00B66FAE">
        <w:rPr>
          <w:rFonts w:ascii="宋体" w:eastAsia="宋体" w:hAnsi="宋体"/>
        </w:rPr>
        <w:t>批复概算的建安工程费为</w:t>
      </w:r>
      <w:r>
        <w:rPr>
          <w:rFonts w:ascii="宋体" w:eastAsia="宋体" w:hAnsi="宋体" w:hint="eastAsia"/>
          <w:color w:val="FF0000"/>
        </w:rPr>
        <w:t>100</w:t>
      </w:r>
      <w:r w:rsidRPr="00B66FAE">
        <w:rPr>
          <w:rFonts w:ascii="宋体" w:eastAsia="宋体" w:hAnsi="宋体"/>
        </w:rPr>
        <w:t>万元。</w:t>
      </w:r>
      <w:r>
        <w:rPr>
          <w:rFonts w:ascii="宋体" w:eastAsia="宋体" w:hAnsi="宋体" w:hint="eastAsia"/>
        </w:rPr>
        <w:t>本</w:t>
      </w:r>
      <w:r>
        <w:rPr>
          <w:rFonts w:ascii="宋体" w:eastAsia="宋体" w:hAnsi="宋体"/>
        </w:rPr>
        <w:t>设计项目</w:t>
      </w:r>
      <w:r>
        <w:rPr>
          <w:rFonts w:ascii="宋体" w:eastAsia="宋体" w:hAnsi="宋体" w:hint="eastAsia"/>
        </w:rPr>
        <w:t>设计费</w:t>
      </w:r>
      <w:r w:rsidRPr="0051274D">
        <w:rPr>
          <w:rFonts w:ascii="宋体" w:eastAsia="宋体" w:hAnsi="宋体" w:hint="eastAsia"/>
        </w:rPr>
        <w:t>取费费率上限为</w:t>
      </w:r>
      <w:r w:rsidRPr="00DE77FB">
        <w:rPr>
          <w:rFonts w:ascii="Times New Roman" w:eastAsia="宋体" w:hAnsi="Times New Roman" w:cs="Times New Roman"/>
          <w:color w:val="FF0000"/>
          <w:szCs w:val="24"/>
        </w:rPr>
        <w:t>4.5%</w:t>
      </w:r>
      <w:r w:rsidRPr="00B66FAE">
        <w:rPr>
          <w:rFonts w:ascii="宋体" w:eastAsia="宋体" w:hAnsi="宋体"/>
          <w:color w:val="FF0000"/>
        </w:rPr>
        <w:t>(百分之</w:t>
      </w:r>
      <w:r>
        <w:rPr>
          <w:rFonts w:ascii="宋体" w:eastAsia="宋体" w:hAnsi="宋体" w:hint="eastAsia"/>
          <w:color w:val="FF0000"/>
        </w:rPr>
        <w:t>四点五</w:t>
      </w:r>
      <w:r w:rsidRPr="00B66FAE">
        <w:rPr>
          <w:rFonts w:ascii="宋体" w:eastAsia="宋体" w:hAnsi="宋体"/>
          <w:color w:val="FF0000"/>
        </w:rPr>
        <w:t>)</w:t>
      </w:r>
      <w:r>
        <w:rPr>
          <w:rFonts w:ascii="宋体" w:eastAsia="宋体" w:hAnsi="宋体" w:hint="eastAsia"/>
          <w:color w:val="FF0000"/>
        </w:rPr>
        <w:t>。</w:t>
      </w:r>
    </w:p>
    <w:p w14:paraId="2B9167CB" w14:textId="77777777" w:rsid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5D0CB82" w14:textId="3DCF0C0C" w:rsidR="00D63EC2" w:rsidRDefault="00D63EC2" w:rsidP="00D63EC2">
      <w:pPr>
        <w:wordWrap w:val="0"/>
        <w:spacing w:line="432" w:lineRule="auto"/>
        <w:jc w:val="left"/>
        <w:rPr>
          <w:rFonts w:ascii="ˎ̥" w:hAnsi="宋体"/>
          <w:b/>
          <w:color w:val="333333"/>
          <w:sz w:val="24"/>
          <w:szCs w:val="24"/>
        </w:rPr>
      </w:pPr>
      <w:r>
        <w:rPr>
          <w:rFonts w:ascii="ˎ̥" w:hAnsi="宋体" w:hint="eastAsia"/>
          <w:b/>
          <w:color w:val="333333"/>
          <w:sz w:val="24"/>
          <w:szCs w:val="24"/>
        </w:rPr>
        <w:t>（一）</w:t>
      </w:r>
      <w:r w:rsidR="00DA104A">
        <w:rPr>
          <w:rFonts w:ascii="ˎ̥" w:hAnsi="宋体"/>
          <w:b/>
          <w:color w:val="333333"/>
          <w:sz w:val="24"/>
          <w:szCs w:val="24"/>
        </w:rPr>
        <w:t>设计依据</w:t>
      </w:r>
    </w:p>
    <w:p w14:paraId="261BFC51" w14:textId="77777777" w:rsidR="00D63EC2" w:rsidRDefault="00D63EC2" w:rsidP="00D63EC2">
      <w:pPr>
        <w:widowControl/>
        <w:numPr>
          <w:ilvl w:val="1"/>
          <w:numId w:val="32"/>
        </w:numPr>
        <w:spacing w:line="420" w:lineRule="exact"/>
        <w:rPr>
          <w:rFonts w:ascii="宋体" w:hAnsi="宋体"/>
        </w:rPr>
      </w:pPr>
      <w:r>
        <w:rPr>
          <w:rFonts w:ascii="宋体" w:hAnsi="宋体"/>
        </w:rPr>
        <w:t>国家及地方的相关法律法规和设计规范</w:t>
      </w:r>
    </w:p>
    <w:p w14:paraId="1AAB6AD9" w14:textId="77777777" w:rsidR="00D63EC2" w:rsidRDefault="00D63EC2" w:rsidP="00D63EC2">
      <w:pPr>
        <w:widowControl/>
        <w:numPr>
          <w:ilvl w:val="1"/>
          <w:numId w:val="32"/>
        </w:numPr>
        <w:spacing w:line="420" w:lineRule="exact"/>
        <w:rPr>
          <w:rFonts w:ascii="宋体" w:hAnsi="宋体"/>
        </w:rPr>
      </w:pPr>
      <w:r>
        <w:rPr>
          <w:rFonts w:ascii="宋体" w:hAnsi="宋体"/>
        </w:rPr>
        <w:t>甲方提供的设计任务书，功能空间建议图纸以及设备配置需求</w:t>
      </w:r>
    </w:p>
    <w:p w14:paraId="3D2EBBE2" w14:textId="77777777" w:rsidR="00D63EC2" w:rsidRPr="00DA104A" w:rsidRDefault="00D63EC2" w:rsidP="00D63EC2">
      <w:pPr>
        <w:widowControl/>
        <w:numPr>
          <w:ilvl w:val="1"/>
          <w:numId w:val="32"/>
        </w:numPr>
        <w:spacing w:line="420" w:lineRule="exact"/>
        <w:rPr>
          <w:rFonts w:ascii="宋体" w:hAnsi="宋体"/>
        </w:rPr>
      </w:pPr>
      <w:r w:rsidRPr="00DA104A">
        <w:rPr>
          <w:rFonts w:ascii="宋体" w:hAnsi="宋体"/>
        </w:rPr>
        <w:lastRenderedPageBreak/>
        <w:t>原始土建设计图纸等相关资料</w:t>
      </w:r>
    </w:p>
    <w:p w14:paraId="44EA97A8" w14:textId="72BC589A" w:rsidR="00D63EC2" w:rsidRPr="00DA104A" w:rsidRDefault="00D63EC2" w:rsidP="00D63EC2">
      <w:pPr>
        <w:wordWrap w:val="0"/>
        <w:spacing w:line="432" w:lineRule="auto"/>
        <w:jc w:val="left"/>
        <w:rPr>
          <w:rFonts w:ascii="ˎ̥" w:hAnsi="宋体"/>
          <w:b/>
          <w:color w:val="333333"/>
          <w:sz w:val="24"/>
          <w:szCs w:val="24"/>
        </w:rPr>
      </w:pPr>
      <w:r w:rsidRPr="00DA104A">
        <w:rPr>
          <w:rFonts w:ascii="ˎ̥" w:hAnsi="宋体" w:hint="eastAsia"/>
          <w:b/>
          <w:color w:val="333333"/>
          <w:sz w:val="24"/>
          <w:szCs w:val="24"/>
        </w:rPr>
        <w:t>（二）</w:t>
      </w:r>
      <w:r w:rsidR="00DA104A">
        <w:rPr>
          <w:rFonts w:ascii="ˎ̥" w:hAnsi="宋体"/>
          <w:b/>
          <w:color w:val="333333"/>
          <w:sz w:val="24"/>
          <w:szCs w:val="24"/>
        </w:rPr>
        <w:t>设计范围</w:t>
      </w:r>
      <w:r w:rsidRPr="00DA104A">
        <w:rPr>
          <w:rFonts w:ascii="ˎ̥" w:hAnsi="宋体"/>
          <w:b/>
          <w:color w:val="333333"/>
          <w:sz w:val="24"/>
          <w:szCs w:val="24"/>
        </w:rPr>
        <w:t>（总面积约</w:t>
      </w:r>
      <w:r w:rsidRPr="00DA104A">
        <w:rPr>
          <w:rFonts w:ascii="ˎ̥" w:hAnsi="宋体"/>
          <w:b/>
          <w:color w:val="333333"/>
          <w:sz w:val="24"/>
          <w:szCs w:val="24"/>
        </w:rPr>
        <w:t>1</w:t>
      </w:r>
      <w:r w:rsidRPr="00DA104A">
        <w:rPr>
          <w:rFonts w:ascii="ˎ̥" w:hAnsi="宋体" w:hint="eastAsia"/>
          <w:b/>
          <w:color w:val="333333"/>
          <w:sz w:val="24"/>
          <w:szCs w:val="24"/>
        </w:rPr>
        <w:t>200</w:t>
      </w:r>
      <w:r w:rsidRPr="00DA104A">
        <w:rPr>
          <w:rFonts w:ascii="ˎ̥" w:hAnsi="宋体"/>
          <w:b/>
          <w:color w:val="333333"/>
          <w:sz w:val="24"/>
          <w:szCs w:val="24"/>
        </w:rPr>
        <w:t>平）</w:t>
      </w:r>
    </w:p>
    <w:p w14:paraId="76C8D79A" w14:textId="77777777" w:rsidR="00D63EC2" w:rsidRPr="00DA104A" w:rsidRDefault="00D63EC2" w:rsidP="00DA104A">
      <w:pPr>
        <w:tabs>
          <w:tab w:val="left" w:pos="1139"/>
          <w:tab w:val="left" w:pos="1139"/>
          <w:tab w:val="left" w:pos="1139"/>
        </w:tabs>
        <w:spacing w:line="420" w:lineRule="exact"/>
        <w:ind w:firstLineChars="200" w:firstLine="420"/>
        <w:rPr>
          <w:rFonts w:ascii="ˎ̥" w:hAnsi="宋体"/>
          <w:color w:val="333333"/>
        </w:rPr>
      </w:pPr>
      <w:r w:rsidRPr="00DA104A">
        <w:rPr>
          <w:rFonts w:ascii="ˎ̥" w:hAnsi="宋体" w:hint="eastAsia"/>
          <w:color w:val="333333"/>
        </w:rPr>
        <w:t>整层普遍采用实验桌台共用的设计装修理念，依照使用用途划分为不同的功能区。走廊墙体采取半玻设计，增加透光度。功能区有：大厅展示区，生物实验室，鱼房，会议室，行政办公室。整层空间注意通风效果，鱼房增加除湿系统。</w:t>
      </w:r>
    </w:p>
    <w:p w14:paraId="072B9B61" w14:textId="77777777" w:rsidR="00D63EC2" w:rsidRPr="00DA104A" w:rsidRDefault="00D63EC2" w:rsidP="00D63EC2">
      <w:pPr>
        <w:tabs>
          <w:tab w:val="left" w:pos="1139"/>
          <w:tab w:val="left" w:pos="1139"/>
          <w:tab w:val="left" w:pos="1139"/>
        </w:tabs>
        <w:spacing w:line="420" w:lineRule="exact"/>
        <w:ind w:left="1139"/>
        <w:rPr>
          <w:rFonts w:ascii="ˎ̥" w:hAnsi="宋体"/>
          <w:b/>
          <w:color w:val="333333"/>
          <w:sz w:val="24"/>
          <w:szCs w:val="24"/>
        </w:rPr>
      </w:pPr>
    </w:p>
    <w:p w14:paraId="4501DD05" w14:textId="10ED0BA7" w:rsidR="00D63EC2" w:rsidRPr="00DA104A" w:rsidRDefault="00D63EC2" w:rsidP="00D63EC2">
      <w:pPr>
        <w:tabs>
          <w:tab w:val="left" w:pos="1139"/>
          <w:tab w:val="left" w:pos="1139"/>
          <w:tab w:val="left" w:pos="1139"/>
        </w:tabs>
        <w:spacing w:line="420" w:lineRule="exact"/>
        <w:rPr>
          <w:rFonts w:ascii="ˎ̥" w:hAnsi="宋体"/>
          <w:color w:val="333333"/>
        </w:rPr>
      </w:pPr>
      <w:r w:rsidRPr="00DA104A">
        <w:rPr>
          <w:rFonts w:ascii="ˎ̥" w:hAnsi="宋体" w:hint="eastAsia"/>
          <w:b/>
          <w:color w:val="333333"/>
          <w:sz w:val="24"/>
          <w:szCs w:val="24"/>
        </w:rPr>
        <w:t>（三）</w:t>
      </w:r>
      <w:r w:rsidRPr="00DA104A">
        <w:rPr>
          <w:rFonts w:ascii="ˎ̥" w:hAnsi="宋体"/>
          <w:b/>
          <w:color w:val="333333"/>
          <w:sz w:val="24"/>
          <w:szCs w:val="24"/>
        </w:rPr>
        <w:t>设计风格及要求</w:t>
      </w:r>
    </w:p>
    <w:p w14:paraId="7388D10B" w14:textId="306E8D34"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hint="eastAsia"/>
        </w:rPr>
        <w:t>1</w:t>
      </w:r>
      <w:r w:rsidRPr="00DA104A">
        <w:rPr>
          <w:rFonts w:ascii="宋体" w:hAnsi="宋体"/>
        </w:rPr>
        <w:t>.</w:t>
      </w:r>
      <w:r w:rsidR="00D63EC2" w:rsidRPr="00DA104A">
        <w:rPr>
          <w:rFonts w:ascii="宋体" w:hAnsi="宋体" w:hint="eastAsia"/>
        </w:rPr>
        <w:t>展示区，介绍海洋研究中心</w:t>
      </w:r>
      <w:r w:rsidR="00D63EC2" w:rsidRPr="00DA104A">
        <w:rPr>
          <w:rFonts w:ascii="宋体" w:hAnsi="宋体"/>
        </w:rPr>
        <w:t>。</w:t>
      </w:r>
    </w:p>
    <w:p w14:paraId="62C89718" w14:textId="1C2BCB00"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2.</w:t>
      </w:r>
      <w:r w:rsidR="00D63EC2" w:rsidRPr="00DA104A">
        <w:rPr>
          <w:rFonts w:ascii="宋体" w:hAnsi="宋体"/>
        </w:rPr>
        <w:t>生物</w:t>
      </w:r>
      <w:r w:rsidR="00D63EC2" w:rsidRPr="00DA104A">
        <w:rPr>
          <w:rFonts w:ascii="宋体" w:hAnsi="宋体" w:hint="eastAsia"/>
        </w:rPr>
        <w:t>实验室，大实验室采取大通间，实验桌台及边台设计，规划了不同试验区域，包括了试剂的储存及配置、分子生物学操作台、无菌操作台等。</w:t>
      </w:r>
    </w:p>
    <w:p w14:paraId="4459568D" w14:textId="571780F0"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3.</w:t>
      </w:r>
      <w:r w:rsidR="00D63EC2" w:rsidRPr="00DA104A">
        <w:rPr>
          <w:rFonts w:ascii="宋体" w:hAnsi="宋体" w:hint="eastAsia"/>
        </w:rPr>
        <w:t>鱼房，做好密封措施，需做好除湿，并且预留好排水管和放水管。</w:t>
      </w:r>
    </w:p>
    <w:p w14:paraId="325A291A" w14:textId="3BBA4B08"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4.</w:t>
      </w:r>
      <w:r w:rsidR="00D63EC2" w:rsidRPr="00DA104A">
        <w:rPr>
          <w:rFonts w:ascii="宋体" w:hAnsi="宋体" w:hint="eastAsia"/>
        </w:rPr>
        <w:t>会议室，供学术交流，研讨使用。</w:t>
      </w:r>
    </w:p>
    <w:p w14:paraId="47E7A808" w14:textId="74DD558F"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5.</w:t>
      </w:r>
      <w:r w:rsidR="00D63EC2" w:rsidRPr="00DA104A">
        <w:rPr>
          <w:rFonts w:ascii="宋体" w:hAnsi="宋体" w:hint="eastAsia"/>
        </w:rPr>
        <w:t>行政办公区，简单大方，设独立卡座，供实验人员日常办公使用。</w:t>
      </w:r>
    </w:p>
    <w:p w14:paraId="1D260FBA" w14:textId="6A283F1D"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6.</w:t>
      </w:r>
      <w:r w:rsidR="00D63EC2" w:rsidRPr="00DA104A">
        <w:rPr>
          <w:rFonts w:ascii="宋体" w:hAnsi="宋体" w:hint="eastAsia"/>
        </w:rPr>
        <w:t>细胞房及其邻近的一个房间，</w:t>
      </w:r>
      <w:r w:rsidR="00D63EC2" w:rsidRPr="00DA104A">
        <w:rPr>
          <w:rFonts w:ascii="宋体" w:hAnsi="宋体"/>
        </w:rPr>
        <w:t>保留原有设置，暂不做任何更改。</w:t>
      </w:r>
    </w:p>
    <w:p w14:paraId="15F02438" w14:textId="77777777" w:rsidR="00D63EC2" w:rsidRPr="00DA104A" w:rsidRDefault="00D63EC2"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p>
    <w:p w14:paraId="72F2ADDF" w14:textId="77777777" w:rsidR="00D63EC2" w:rsidRDefault="00D63EC2" w:rsidP="00D63EC2">
      <w:pPr>
        <w:wordWrap w:val="0"/>
        <w:spacing w:line="432" w:lineRule="auto"/>
        <w:jc w:val="left"/>
        <w:rPr>
          <w:rFonts w:ascii="ˎ̥" w:hAnsi="宋体"/>
          <w:b/>
          <w:color w:val="333333"/>
          <w:sz w:val="24"/>
          <w:szCs w:val="24"/>
        </w:rPr>
      </w:pPr>
      <w:r w:rsidRPr="00DA104A">
        <w:rPr>
          <w:rFonts w:ascii="ˎ̥" w:hAnsi="宋体" w:hint="eastAsia"/>
          <w:b/>
          <w:color w:val="333333"/>
          <w:sz w:val="24"/>
          <w:szCs w:val="24"/>
        </w:rPr>
        <w:t>（四）</w:t>
      </w:r>
      <w:r w:rsidRPr="00DA104A">
        <w:rPr>
          <w:rFonts w:ascii="ˎ̥" w:hAnsi="宋体"/>
          <w:b/>
          <w:color w:val="333333"/>
          <w:sz w:val="24"/>
          <w:szCs w:val="24"/>
        </w:rPr>
        <w:t>设计内容及要求</w:t>
      </w:r>
    </w:p>
    <w:p w14:paraId="2F1F232A" w14:textId="630546E9" w:rsidR="00D63EC2" w:rsidRPr="00DA104A" w:rsidRDefault="00D63EC2" w:rsidP="00DA104A">
      <w:pPr>
        <w:tabs>
          <w:tab w:val="left" w:pos="1139"/>
          <w:tab w:val="left" w:pos="1139"/>
          <w:tab w:val="left" w:pos="1139"/>
        </w:tabs>
        <w:spacing w:line="420" w:lineRule="exact"/>
        <w:ind w:firstLineChars="200" w:firstLine="420"/>
        <w:rPr>
          <w:rFonts w:ascii="ˎ̥" w:hAnsi="宋体"/>
          <w:color w:val="333333"/>
        </w:rPr>
      </w:pPr>
      <w:r>
        <w:rPr>
          <w:rFonts w:ascii="ˎ̥"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5894DDBE" w14:textId="77777777" w:rsidR="00D63EC2" w:rsidRDefault="00D63EC2" w:rsidP="00D63EC2">
      <w:pPr>
        <w:widowControl/>
        <w:numPr>
          <w:ilvl w:val="0"/>
          <w:numId w:val="33"/>
        </w:numPr>
        <w:spacing w:line="420" w:lineRule="exact"/>
        <w:rPr>
          <w:rFonts w:ascii="宋体" w:hAnsi="宋体"/>
        </w:rPr>
      </w:pPr>
      <w:r>
        <w:rPr>
          <w:rFonts w:ascii="宋体" w:hAnsi="宋体"/>
        </w:rPr>
        <w:t>室内装修设计：包括吊顶、地板、隔墙、门窗等的设计；</w:t>
      </w:r>
    </w:p>
    <w:p w14:paraId="620BB9E8" w14:textId="77777777" w:rsidR="00D63EC2" w:rsidRDefault="00D63EC2" w:rsidP="00D63EC2">
      <w:pPr>
        <w:widowControl/>
        <w:numPr>
          <w:ilvl w:val="0"/>
          <w:numId w:val="33"/>
        </w:numPr>
        <w:spacing w:line="420" w:lineRule="exact"/>
        <w:rPr>
          <w:rFonts w:ascii="宋体" w:hAnsi="宋体"/>
        </w:rPr>
      </w:pPr>
      <w:r>
        <w:rPr>
          <w:rFonts w:ascii="宋体" w:hAnsi="宋体"/>
        </w:rPr>
        <w:t>装修配套设计：包括但不仅限于办公家具、盆景、门牌标志、室内整体布局及陈设方案。</w:t>
      </w:r>
    </w:p>
    <w:p w14:paraId="76E7EB18" w14:textId="77777777" w:rsidR="00D63EC2" w:rsidRDefault="00D63EC2" w:rsidP="00D63EC2">
      <w:pPr>
        <w:widowControl/>
        <w:numPr>
          <w:ilvl w:val="0"/>
          <w:numId w:val="33"/>
        </w:numPr>
        <w:spacing w:line="420" w:lineRule="exact"/>
        <w:rPr>
          <w:rFonts w:ascii="宋体" w:hAnsi="宋体"/>
        </w:rPr>
      </w:pPr>
      <w:r>
        <w:rPr>
          <w:rFonts w:ascii="宋体" w:hAnsi="宋体"/>
        </w:rPr>
        <w:t>根据国家装修标准及实际使用需求给出强弱电、通风空调、给排水、消防的设计线路图及接口。包括但不仅限于：</w:t>
      </w:r>
    </w:p>
    <w:p w14:paraId="3A32F48D"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综合布置天花图（包括灯具、风口、烟感、喇叭、喷淋等机电的定位）；</w:t>
      </w:r>
    </w:p>
    <w:p w14:paraId="4FDC9060"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强电开关插座面板的定位；</w:t>
      </w:r>
    </w:p>
    <w:p w14:paraId="5B9B93D5"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弱电出线口的定位；</w:t>
      </w:r>
    </w:p>
    <w:p w14:paraId="7A832DDD"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消防设计相关要求（满足消防要求）；</w:t>
      </w:r>
    </w:p>
    <w:p w14:paraId="15836F2C"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空调风口的送风型式、空调开关定位；</w:t>
      </w:r>
    </w:p>
    <w:p w14:paraId="6E4CB66F"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员工办公区域平面规划方案；</w:t>
      </w:r>
    </w:p>
    <w:p w14:paraId="0FFFBD28"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办公室电脑电源的设计接口。</w:t>
      </w:r>
    </w:p>
    <w:p w14:paraId="1C248489" w14:textId="441A675D" w:rsidR="00D63EC2" w:rsidRDefault="00D63EC2" w:rsidP="00D63EC2">
      <w:pPr>
        <w:wordWrap w:val="0"/>
        <w:spacing w:before="280" w:beforeAutospacing="1" w:after="280" w:afterAutospacing="1" w:line="432" w:lineRule="auto"/>
        <w:jc w:val="left"/>
        <w:rPr>
          <w:rFonts w:ascii="ˎ̥" w:hAnsi="宋体"/>
          <w:b/>
          <w:color w:val="333333"/>
          <w:sz w:val="24"/>
          <w:szCs w:val="24"/>
        </w:rPr>
      </w:pPr>
      <w:r>
        <w:rPr>
          <w:rFonts w:ascii="ˎ̥" w:hAnsi="宋体" w:hint="eastAsia"/>
          <w:b/>
          <w:color w:val="333333"/>
          <w:sz w:val="24"/>
          <w:szCs w:val="24"/>
        </w:rPr>
        <w:lastRenderedPageBreak/>
        <w:t>（五）</w:t>
      </w:r>
      <w:r>
        <w:rPr>
          <w:rFonts w:ascii="ˎ̥" w:hAnsi="宋体"/>
          <w:b/>
          <w:color w:val="333333"/>
          <w:sz w:val="24"/>
          <w:szCs w:val="24"/>
        </w:rPr>
        <w:t>具体设计要求</w:t>
      </w:r>
    </w:p>
    <w:p w14:paraId="6F4992B6" w14:textId="0E25E738" w:rsidR="00D63EC2" w:rsidRPr="00DA104A" w:rsidRDefault="00D63EC2" w:rsidP="00DA104A">
      <w:pPr>
        <w:wordWrap w:val="0"/>
        <w:spacing w:before="280" w:beforeAutospacing="1" w:after="280" w:afterAutospacing="1" w:line="420" w:lineRule="exact"/>
        <w:ind w:firstLine="420"/>
        <w:jc w:val="left"/>
        <w:rPr>
          <w:rFonts w:ascii="ˎ̥" w:hAnsi="宋体"/>
          <w:color w:val="333333"/>
        </w:rPr>
      </w:pPr>
      <w:r>
        <w:rPr>
          <w:rFonts w:ascii="ˎ̥" w:hAnsi="宋体"/>
          <w:color w:val="333333"/>
        </w:rPr>
        <w:t>此次对大数据国家工程实验室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748E41EE" w14:textId="3EA00B06" w:rsidR="00D63EC2" w:rsidRDefault="00D63EC2" w:rsidP="00D63EC2">
      <w:pPr>
        <w:wordWrap w:val="0"/>
        <w:spacing w:before="280" w:beforeAutospacing="1" w:after="280" w:afterAutospacing="1" w:line="420" w:lineRule="exact"/>
        <w:ind w:firstLine="422"/>
        <w:jc w:val="left"/>
        <w:rPr>
          <w:rFonts w:ascii="ˎ̥" w:hAnsi="宋体"/>
          <w:color w:val="333333"/>
        </w:rPr>
      </w:pPr>
      <w:r>
        <w:rPr>
          <w:rFonts w:ascii="ˎ̥" w:hAnsi="宋体" w:hint="eastAsia"/>
          <w:b/>
          <w:color w:val="333333"/>
        </w:rPr>
        <w:t>1</w:t>
      </w:r>
      <w:r>
        <w:rPr>
          <w:rFonts w:ascii="ˎ̥" w:hAnsi="宋体" w:hint="eastAsia"/>
          <w:b/>
          <w:color w:val="333333"/>
        </w:rPr>
        <w:t>、</w:t>
      </w:r>
      <w:r>
        <w:rPr>
          <w:rFonts w:ascii="ˎ̥" w:hAnsi="宋体"/>
          <w:b/>
          <w:color w:val="333333"/>
        </w:rPr>
        <w:t>概念方案设计阶段</w:t>
      </w:r>
    </w:p>
    <w:p w14:paraId="1084445F"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3D3F9C32"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成果完稿表现形式为</w:t>
      </w:r>
      <w:r>
        <w:rPr>
          <w:rFonts w:ascii="ˎ̥" w:hAnsi="宋体"/>
          <w:color w:val="333333"/>
        </w:rPr>
        <w:t>A4</w:t>
      </w:r>
      <w:r>
        <w:rPr>
          <w:rFonts w:ascii="ˎ̥" w:hAnsi="宋体"/>
          <w:color w:val="333333"/>
        </w:rPr>
        <w:t>文本装订成册</w:t>
      </w:r>
      <w:r>
        <w:rPr>
          <w:rFonts w:ascii="ˎ̥" w:hAnsi="宋体"/>
          <w:color w:val="333333"/>
        </w:rPr>
        <w:t>3</w:t>
      </w:r>
      <w:r>
        <w:rPr>
          <w:rFonts w:ascii="ˎ̥" w:hAnsi="宋体"/>
          <w:color w:val="333333"/>
        </w:rPr>
        <w:t>套，电子文件一套；软装及标识设计提交文本</w:t>
      </w:r>
      <w:r>
        <w:rPr>
          <w:rFonts w:ascii="ˎ̥" w:hAnsi="宋体"/>
          <w:color w:val="333333"/>
        </w:rPr>
        <w:t>2</w:t>
      </w:r>
      <w:r>
        <w:rPr>
          <w:rFonts w:ascii="ˎ̥" w:hAnsi="宋体"/>
          <w:color w:val="333333"/>
        </w:rPr>
        <w:t>套，电子文件一套。</w:t>
      </w:r>
    </w:p>
    <w:p w14:paraId="4C580008" w14:textId="02AFF05B" w:rsidR="00D63EC2" w:rsidRDefault="00D63EC2" w:rsidP="00D63EC2">
      <w:pPr>
        <w:wordWrap w:val="0"/>
        <w:spacing w:before="280" w:beforeAutospacing="1" w:after="280" w:afterAutospacing="1" w:line="420" w:lineRule="exact"/>
        <w:ind w:firstLine="422"/>
        <w:jc w:val="left"/>
        <w:rPr>
          <w:rFonts w:ascii="ˎ̥" w:hAnsi="宋体"/>
          <w:b/>
          <w:color w:val="333333"/>
        </w:rPr>
      </w:pPr>
      <w:r>
        <w:rPr>
          <w:rFonts w:ascii="ˎ̥" w:hAnsi="宋体" w:hint="eastAsia"/>
          <w:b/>
          <w:color w:val="333333"/>
        </w:rPr>
        <w:t>2</w:t>
      </w:r>
      <w:r>
        <w:rPr>
          <w:rFonts w:ascii="ˎ̥" w:hAnsi="宋体" w:hint="eastAsia"/>
          <w:b/>
          <w:color w:val="333333"/>
        </w:rPr>
        <w:t>、</w:t>
      </w:r>
      <w:r>
        <w:rPr>
          <w:rFonts w:ascii="ˎ̥" w:hAnsi="宋体"/>
          <w:b/>
          <w:color w:val="333333"/>
        </w:rPr>
        <w:t>施工</w:t>
      </w:r>
      <w:r w:rsidR="00DA104A">
        <w:rPr>
          <w:rFonts w:ascii="ˎ̥" w:hAnsi="宋体"/>
          <w:b/>
          <w:color w:val="333333"/>
        </w:rPr>
        <w:t>图设计阶段</w:t>
      </w:r>
    </w:p>
    <w:p w14:paraId="670612E3" w14:textId="77777777" w:rsidR="00D63EC2" w:rsidRDefault="00D63EC2" w:rsidP="00D63EC2">
      <w:pPr>
        <w:wordWrap w:val="0"/>
        <w:spacing w:before="280" w:beforeAutospacing="1" w:after="280" w:afterAutospacing="1" w:line="420" w:lineRule="exact"/>
        <w:ind w:firstLine="420"/>
        <w:jc w:val="left"/>
        <w:rPr>
          <w:rFonts w:ascii="ˎ̥" w:hAnsi="宋体"/>
          <w:b/>
          <w:color w:val="333333"/>
        </w:rPr>
      </w:pPr>
      <w:r>
        <w:rPr>
          <w:rFonts w:ascii="ˎ̥"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6F0F8274"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该阶段完稿提供图纸为：</w:t>
      </w:r>
      <w:r>
        <w:rPr>
          <w:rFonts w:ascii="ˎ̥" w:hAnsi="宋体"/>
          <w:color w:val="333333"/>
        </w:rPr>
        <w:t>A2</w:t>
      </w:r>
      <w:r>
        <w:rPr>
          <w:rFonts w:ascii="ˎ̥" w:hAnsi="宋体"/>
          <w:color w:val="333333"/>
        </w:rPr>
        <w:t>文本装订成册（蓝图）</w:t>
      </w:r>
      <w:r>
        <w:rPr>
          <w:rFonts w:ascii="ˎ̥" w:hAnsi="宋体"/>
          <w:color w:val="333333"/>
        </w:rPr>
        <w:t>6</w:t>
      </w:r>
      <w:r>
        <w:rPr>
          <w:rFonts w:ascii="ˎ̥" w:hAnsi="宋体"/>
          <w:color w:val="333333"/>
        </w:rPr>
        <w:t>套，全部设计内容的电子文件</w:t>
      </w:r>
      <w:r>
        <w:rPr>
          <w:rFonts w:ascii="ˎ̥" w:hAnsi="宋体"/>
          <w:color w:val="333333"/>
        </w:rPr>
        <w:t>1</w:t>
      </w:r>
      <w:r>
        <w:rPr>
          <w:rFonts w:ascii="ˎ̥" w:hAnsi="宋体"/>
          <w:color w:val="333333"/>
        </w:rPr>
        <w:lastRenderedPageBreak/>
        <w:t>套（光盘）；软装设计成果提供标准格式文本彩色照片纸打印</w:t>
      </w:r>
      <w:r>
        <w:rPr>
          <w:rFonts w:ascii="ˎ̥" w:hAnsi="宋体"/>
          <w:color w:val="333333"/>
        </w:rPr>
        <w:t>2</w:t>
      </w:r>
      <w:r>
        <w:rPr>
          <w:rFonts w:ascii="ˎ̥" w:hAnsi="宋体"/>
          <w:color w:val="333333"/>
        </w:rPr>
        <w:t>套，全部设计内容的电子文件</w:t>
      </w:r>
      <w:r>
        <w:rPr>
          <w:rFonts w:ascii="ˎ̥" w:hAnsi="宋体"/>
          <w:color w:val="333333"/>
        </w:rPr>
        <w:t>1</w:t>
      </w:r>
      <w:r>
        <w:rPr>
          <w:rFonts w:ascii="ˎ̥" w:hAnsi="宋体"/>
          <w:color w:val="333333"/>
        </w:rPr>
        <w:t>套（光盘）。</w:t>
      </w:r>
    </w:p>
    <w:p w14:paraId="410C7CE0"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施工图完成后，将安排图纸会审，由乙方设计单位向甲方进行全面的技术交底。</w:t>
      </w:r>
    </w:p>
    <w:p w14:paraId="579E0F8C" w14:textId="52E832F7" w:rsidR="00382552" w:rsidRDefault="00D63EC2" w:rsidP="00382552">
      <w:pPr>
        <w:wordWrap w:val="0"/>
        <w:spacing w:before="280" w:beforeAutospacing="1" w:after="280" w:afterAutospacing="1" w:line="420" w:lineRule="exact"/>
        <w:ind w:firstLine="420"/>
        <w:jc w:val="left"/>
        <w:rPr>
          <w:rFonts w:ascii="ˎ̥" w:hAnsi="宋体"/>
          <w:color w:val="333333"/>
        </w:rPr>
      </w:pPr>
      <w:r>
        <w:rPr>
          <w:rFonts w:ascii="ˎ̥" w:hAnsi="宋体" w:hint="eastAsia"/>
          <w:b/>
          <w:color w:val="333333"/>
          <w:sz w:val="24"/>
          <w:szCs w:val="24"/>
        </w:rPr>
        <w:t>（六）</w:t>
      </w:r>
      <w:r>
        <w:rPr>
          <w:rFonts w:ascii="ˎ̥" w:hAnsi="宋体"/>
          <w:b/>
          <w:color w:val="333333"/>
          <w:sz w:val="24"/>
          <w:szCs w:val="24"/>
        </w:rPr>
        <w:t>需设计单位完成的其他工作</w:t>
      </w:r>
      <w:r>
        <w:rPr>
          <w:rFonts w:ascii="ˎ̥" w:hAnsi="宋体"/>
          <w:color w:val="333333"/>
        </w:rPr>
        <w:br/>
        <w:t>1</w:t>
      </w:r>
      <w:r>
        <w:rPr>
          <w:rFonts w:ascii="ˎ̥" w:hAnsi="宋体"/>
          <w:color w:val="333333"/>
        </w:rPr>
        <w:t>、</w:t>
      </w:r>
      <w:r>
        <w:rPr>
          <w:rFonts w:ascii="ˎ̥" w:hAnsi="宋体"/>
          <w:color w:val="333333"/>
        </w:rPr>
        <w:t> </w:t>
      </w:r>
      <w:r>
        <w:rPr>
          <w:rFonts w:ascii="ˎ̥" w:hAnsi="宋体"/>
          <w:color w:val="333333"/>
        </w:rPr>
        <w:t>配合建设单位做好装修工作的招标工作；</w:t>
      </w:r>
      <w:r>
        <w:rPr>
          <w:rFonts w:ascii="ˎ̥" w:hAnsi="宋体"/>
          <w:color w:val="333333"/>
        </w:rPr>
        <w:br/>
        <w:t>2</w:t>
      </w:r>
      <w:r>
        <w:rPr>
          <w:rFonts w:ascii="ˎ̥" w:hAnsi="宋体"/>
          <w:color w:val="333333"/>
        </w:rPr>
        <w:t>、</w:t>
      </w:r>
      <w:r>
        <w:rPr>
          <w:rFonts w:ascii="ˎ̥" w:hAnsi="宋体"/>
          <w:color w:val="333333"/>
        </w:rPr>
        <w:t> </w:t>
      </w:r>
      <w:r>
        <w:rPr>
          <w:rFonts w:ascii="ˎ̥" w:hAnsi="宋体"/>
          <w:color w:val="333333"/>
        </w:rPr>
        <w:t>配合建设单位做好现场验收工作；</w:t>
      </w:r>
      <w:r>
        <w:rPr>
          <w:rFonts w:ascii="ˎ̥" w:hAnsi="宋体"/>
          <w:color w:val="333333"/>
        </w:rPr>
        <w:br/>
        <w:t>3</w:t>
      </w:r>
      <w:r>
        <w:rPr>
          <w:rFonts w:ascii="ˎ̥" w:hAnsi="宋体"/>
          <w:color w:val="333333"/>
        </w:rPr>
        <w:t>、</w:t>
      </w:r>
      <w:r>
        <w:rPr>
          <w:rFonts w:ascii="ˎ̥" w:hAnsi="宋体"/>
          <w:color w:val="333333"/>
        </w:rPr>
        <w:t> </w:t>
      </w:r>
      <w:r>
        <w:rPr>
          <w:rFonts w:ascii="ˎ̥" w:hAnsi="宋体"/>
          <w:color w:val="333333"/>
        </w:rPr>
        <w:t>配合建设单位做好装修材料样板的确认工作；</w:t>
      </w:r>
      <w:r>
        <w:rPr>
          <w:rFonts w:ascii="ˎ̥" w:hAnsi="宋体"/>
          <w:color w:val="333333"/>
        </w:rPr>
        <w:br/>
        <w:t>4</w:t>
      </w:r>
      <w:r>
        <w:rPr>
          <w:rFonts w:ascii="ˎ̥" w:hAnsi="宋体"/>
          <w:color w:val="333333"/>
        </w:rPr>
        <w:t>、</w:t>
      </w:r>
      <w:r>
        <w:rPr>
          <w:rFonts w:ascii="ˎ̥" w:hAnsi="宋体"/>
          <w:color w:val="333333"/>
        </w:rPr>
        <w:t> </w:t>
      </w:r>
      <w:r>
        <w:rPr>
          <w:rFonts w:ascii="ˎ̥" w:hAnsi="宋体"/>
          <w:color w:val="333333"/>
        </w:rPr>
        <w:t>配合建设单位做好整个装修工程的设计变更工作；</w:t>
      </w:r>
      <w:r>
        <w:rPr>
          <w:rFonts w:ascii="ˎ̥" w:hAnsi="宋体"/>
          <w:color w:val="333333"/>
        </w:rPr>
        <w:br/>
        <w:t>5</w:t>
      </w:r>
      <w:r>
        <w:rPr>
          <w:rFonts w:ascii="ˎ̥" w:hAnsi="宋体"/>
          <w:color w:val="333333"/>
        </w:rPr>
        <w:t>、</w:t>
      </w:r>
      <w:r>
        <w:rPr>
          <w:rFonts w:ascii="ˎ̥" w:hAnsi="宋体"/>
          <w:color w:val="333333"/>
        </w:rPr>
        <w:t> </w:t>
      </w:r>
      <w:r>
        <w:rPr>
          <w:rFonts w:ascii="ˎ̥" w:hAnsi="宋体"/>
          <w:color w:val="333333"/>
        </w:rPr>
        <w:t>参加装修工程的竣工验收工作；</w:t>
      </w:r>
      <w:r>
        <w:rPr>
          <w:rFonts w:ascii="ˎ̥" w:hAnsi="宋体"/>
          <w:color w:val="333333"/>
        </w:rPr>
        <w:br/>
        <w:t>6</w:t>
      </w:r>
      <w:r>
        <w:rPr>
          <w:rFonts w:ascii="ˎ̥" w:hAnsi="宋体"/>
          <w:color w:val="333333"/>
        </w:rPr>
        <w:t>、</w:t>
      </w:r>
      <w:r>
        <w:rPr>
          <w:rFonts w:ascii="ˎ̥" w:hAnsi="宋体"/>
          <w:color w:val="333333"/>
        </w:rPr>
        <w:t> </w:t>
      </w:r>
      <w:r>
        <w:rPr>
          <w:rFonts w:ascii="ˎ̥" w:hAnsi="宋体"/>
          <w:color w:val="333333"/>
        </w:rPr>
        <w:t>参加由建设单位主持的需由设计人参加的相关工程会议</w:t>
      </w:r>
      <w:r w:rsidR="00382552">
        <w:rPr>
          <w:rFonts w:ascii="ˎ̥" w:hAnsi="宋体"/>
          <w:color w:val="333333"/>
        </w:rPr>
        <w:t>；</w:t>
      </w:r>
      <w:r w:rsidR="00382552">
        <w:rPr>
          <w:rFonts w:ascii="ˎ̥" w:hAnsi="宋体"/>
          <w:color w:val="333333"/>
        </w:rPr>
        <w:br/>
        <w:t>7</w:t>
      </w:r>
      <w:r w:rsidR="00382552">
        <w:rPr>
          <w:rFonts w:ascii="ˎ̥" w:hAnsi="宋体"/>
          <w:color w:val="333333"/>
        </w:rPr>
        <w:t>、</w:t>
      </w:r>
      <w:r w:rsidR="00382552">
        <w:rPr>
          <w:rFonts w:ascii="ˎ̥" w:hAnsi="宋体"/>
          <w:color w:val="333333"/>
        </w:rPr>
        <w:t> </w:t>
      </w:r>
      <w:r w:rsidR="00382552" w:rsidRPr="00DE77FB">
        <w:rPr>
          <w:rFonts w:ascii="ˎ̥" w:hAnsi="宋体" w:hint="eastAsia"/>
          <w:color w:val="333333"/>
        </w:rPr>
        <w:t>设计公司需出消防报建图纸及配合学校消防报建</w:t>
      </w:r>
      <w:r w:rsidR="00382552">
        <w:rPr>
          <w:rFonts w:ascii="ˎ̥" w:hAnsi="宋体" w:hint="eastAsia"/>
          <w:color w:val="333333"/>
        </w:rPr>
        <w:t>。</w:t>
      </w:r>
      <w:r w:rsidR="00382552">
        <w:rPr>
          <w:rFonts w:ascii="ˎ̥" w:hAnsi="宋体"/>
          <w:color w:val="333333"/>
        </w:rPr>
        <w:br/>
      </w:r>
    </w:p>
    <w:p w14:paraId="2BB4D3D0" w14:textId="77777777" w:rsidR="002119A8" w:rsidRDefault="002119A8" w:rsidP="00913CF0">
      <w:pPr>
        <w:ind w:firstLineChars="202" w:firstLine="424"/>
        <w:jc w:val="left"/>
        <w:rPr>
          <w:rFonts w:ascii="Times New Roman" w:eastAsia="宋体" w:hAnsi="Times New Roman" w:cs="Times New Roman"/>
          <w:szCs w:val="21"/>
        </w:rPr>
      </w:pPr>
    </w:p>
    <w:p w14:paraId="532E97B8" w14:textId="77777777" w:rsidR="00AB03A9" w:rsidRPr="00AB03A9" w:rsidRDefault="002119A8"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3D7F60C9" w14:textId="77777777" w:rsidR="007E4267" w:rsidRPr="0063353C" w:rsidRDefault="007E4267" w:rsidP="00586080">
      <w:pPr>
        <w:adjustRightInd w:val="0"/>
        <w:snapToGrid w:val="0"/>
        <w:spacing w:line="360" w:lineRule="auto"/>
        <w:ind w:firstLineChars="200" w:firstLine="422"/>
        <w:jc w:val="left"/>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14:paraId="3679EDDC" w14:textId="77777777" w:rsidR="00954191" w:rsidRDefault="00954191" w:rsidP="00954191">
      <w:pPr>
        <w:adjustRightInd w:val="0"/>
        <w:snapToGrid w:val="0"/>
        <w:spacing w:line="360" w:lineRule="auto"/>
        <w:ind w:firstLineChars="200" w:firstLine="420"/>
        <w:jc w:val="left"/>
        <w:rPr>
          <w:rFonts w:ascii="Times New Roman" w:eastAsia="宋体" w:hAnsi="Times New Roman" w:cs="Times New Roman"/>
          <w:szCs w:val="21"/>
        </w:rPr>
      </w:pPr>
      <w:r w:rsidRPr="00223467">
        <w:rPr>
          <w:rFonts w:ascii="Times New Roman" w:eastAsia="宋体" w:hAnsi="Times New Roman" w:cs="Times New Roman" w:hint="eastAsia"/>
          <w:szCs w:val="21"/>
        </w:rPr>
        <w:t>合同签订后</w:t>
      </w:r>
      <w:r>
        <w:rPr>
          <w:rFonts w:ascii="Times New Roman" w:eastAsia="宋体" w:hAnsi="Times New Roman" w:cs="Times New Roman" w:hint="eastAsia"/>
          <w:szCs w:val="21"/>
        </w:rPr>
        <w:t>3</w:t>
      </w:r>
      <w:r>
        <w:rPr>
          <w:rFonts w:ascii="Times New Roman" w:eastAsia="宋体" w:hAnsi="Times New Roman" w:cs="Times New Roman"/>
          <w:szCs w:val="21"/>
        </w:rPr>
        <w:t>0</w:t>
      </w:r>
      <w:r w:rsidRPr="00223467">
        <w:rPr>
          <w:rFonts w:ascii="Times New Roman" w:eastAsia="宋体" w:hAnsi="Times New Roman" w:cs="Times New Roman"/>
          <w:szCs w:val="21"/>
        </w:rPr>
        <w:t>个日历日内提交符合要求的设计成果</w:t>
      </w:r>
      <w:r>
        <w:rPr>
          <w:rFonts w:ascii="Times New Roman" w:eastAsia="宋体" w:hAnsi="Times New Roman" w:cs="Times New Roman" w:hint="eastAsia"/>
          <w:szCs w:val="21"/>
        </w:rPr>
        <w:t>。</w:t>
      </w:r>
    </w:p>
    <w:p w14:paraId="4B6599A6" w14:textId="2A7DD1F5" w:rsidR="0061061F" w:rsidRPr="00F1455E" w:rsidRDefault="0061061F" w:rsidP="0061061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（二）</w:t>
      </w:r>
      <w:r w:rsidR="00586080" w:rsidRPr="00586080">
        <w:rPr>
          <w:rFonts w:ascii="宋体" w:eastAsia="宋体" w:hAnsi="宋体" w:cs="Times New Roman" w:hint="eastAsia"/>
          <w:b/>
          <w:szCs w:val="21"/>
        </w:rPr>
        <w:t>服务</w:t>
      </w:r>
      <w:r w:rsidR="00D63EC2">
        <w:rPr>
          <w:rFonts w:ascii="宋体" w:eastAsia="宋体" w:hAnsi="宋体" w:cs="Times New Roman"/>
          <w:b/>
          <w:szCs w:val="21"/>
        </w:rPr>
        <w:t>进度要求</w:t>
      </w:r>
    </w:p>
    <w:p w14:paraId="2D6BE30D" w14:textId="77777777" w:rsidR="00D63EC2" w:rsidRPr="00D63EC2" w:rsidRDefault="00D63EC2" w:rsidP="00D63EC2">
      <w:pPr>
        <w:adjustRightInd w:val="0"/>
        <w:snapToGrid w:val="0"/>
        <w:spacing w:line="360" w:lineRule="auto"/>
        <w:ind w:firstLineChars="200" w:firstLine="420"/>
        <w:jc w:val="left"/>
        <w:rPr>
          <w:rFonts w:ascii="Times New Roman" w:eastAsia="宋体" w:hAnsi="Times New Roman" w:cs="Times New Roman"/>
          <w:szCs w:val="21"/>
        </w:rPr>
      </w:pPr>
      <w:r w:rsidRPr="00D63EC2">
        <w:rPr>
          <w:rFonts w:ascii="Times New Roman" w:eastAsia="宋体" w:hAnsi="Times New Roman" w:cs="Times New Roman"/>
          <w:szCs w:val="21"/>
        </w:rPr>
        <w:t>1.</w:t>
      </w:r>
      <w:r w:rsidRPr="00D63EC2">
        <w:rPr>
          <w:rFonts w:ascii="Times New Roman" w:eastAsia="宋体" w:hAnsi="Times New Roman" w:cs="Times New Roman"/>
          <w:szCs w:val="21"/>
        </w:rPr>
        <w:tab/>
      </w:r>
      <w:r w:rsidRPr="00D63EC2">
        <w:rPr>
          <w:rFonts w:ascii="Times New Roman" w:eastAsia="宋体" w:hAnsi="Times New Roman" w:cs="Times New Roman"/>
          <w:szCs w:val="21"/>
        </w:rPr>
        <w:t>在甲方提供设计任务书、功能空间建议图纸、各空间设备配置需求、原始土建设计图纸等相关资料后</w:t>
      </w:r>
      <w:r w:rsidRPr="00D63EC2">
        <w:rPr>
          <w:rFonts w:ascii="Times New Roman" w:eastAsia="宋体" w:hAnsi="Times New Roman" w:cs="Times New Roman"/>
          <w:szCs w:val="21"/>
        </w:rPr>
        <w:t>5</w:t>
      </w:r>
      <w:r w:rsidRPr="00D63EC2">
        <w:rPr>
          <w:rFonts w:ascii="Times New Roman" w:eastAsia="宋体" w:hAnsi="Times New Roman" w:cs="Times New Roman"/>
          <w:szCs w:val="21"/>
        </w:rPr>
        <w:t>个工作日完成概念方案设计；</w:t>
      </w:r>
    </w:p>
    <w:p w14:paraId="1EF2351A" w14:textId="77777777" w:rsidR="00D63EC2" w:rsidRPr="00D63EC2" w:rsidRDefault="00D63EC2" w:rsidP="00D63EC2">
      <w:pPr>
        <w:adjustRightInd w:val="0"/>
        <w:snapToGrid w:val="0"/>
        <w:spacing w:line="360" w:lineRule="auto"/>
        <w:ind w:firstLineChars="200" w:firstLine="420"/>
        <w:jc w:val="left"/>
        <w:rPr>
          <w:rFonts w:ascii="Times New Roman" w:eastAsia="宋体" w:hAnsi="Times New Roman" w:cs="Times New Roman"/>
          <w:szCs w:val="21"/>
        </w:rPr>
      </w:pPr>
      <w:r w:rsidRPr="00D63EC2">
        <w:rPr>
          <w:rFonts w:ascii="Times New Roman" w:eastAsia="宋体" w:hAnsi="Times New Roman" w:cs="Times New Roman"/>
          <w:szCs w:val="21"/>
        </w:rPr>
        <w:t>2.</w:t>
      </w:r>
      <w:r w:rsidRPr="00D63EC2">
        <w:rPr>
          <w:rFonts w:ascii="Times New Roman" w:eastAsia="宋体" w:hAnsi="Times New Roman" w:cs="Times New Roman"/>
          <w:szCs w:val="21"/>
        </w:rPr>
        <w:tab/>
      </w:r>
      <w:r w:rsidRPr="00D63EC2">
        <w:rPr>
          <w:rFonts w:ascii="Times New Roman" w:eastAsia="宋体" w:hAnsi="Times New Roman" w:cs="Times New Roman"/>
          <w:szCs w:val="21"/>
        </w:rPr>
        <w:t>在概念方案获得甲方确认后</w:t>
      </w:r>
      <w:r w:rsidRPr="00D63EC2">
        <w:rPr>
          <w:rFonts w:ascii="Times New Roman" w:eastAsia="宋体" w:hAnsi="Times New Roman" w:cs="Times New Roman"/>
          <w:szCs w:val="21"/>
        </w:rPr>
        <w:t>10</w:t>
      </w:r>
      <w:r w:rsidRPr="00D63EC2">
        <w:rPr>
          <w:rFonts w:ascii="Times New Roman" w:eastAsia="宋体" w:hAnsi="Times New Roman" w:cs="Times New Roman"/>
          <w:szCs w:val="21"/>
        </w:rPr>
        <w:t>个工作日完成施工图设计</w:t>
      </w:r>
    </w:p>
    <w:p w14:paraId="7D32BE11" w14:textId="77777777"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21A3E">
        <w:rPr>
          <w:rFonts w:ascii="宋体" w:eastAsia="宋体" w:hAnsi="宋体" w:cs="Times New Roman" w:hint="eastAsia"/>
          <w:b/>
          <w:szCs w:val="21"/>
        </w:rPr>
        <w:t>三</w:t>
      </w:r>
      <w:r w:rsidRPr="00F1455E">
        <w:rPr>
          <w:rFonts w:ascii="宋体" w:eastAsia="宋体" w:hAnsi="宋体" w:cs="Times New Roman" w:hint="eastAsia"/>
          <w:b/>
          <w:szCs w:val="21"/>
        </w:rPr>
        <w:t>）付款方式</w:t>
      </w:r>
    </w:p>
    <w:p w14:paraId="511B237D" w14:textId="23B905E9" w:rsidR="00DE77FB" w:rsidRPr="00DE77FB" w:rsidRDefault="00DE77FB" w:rsidP="00DE77FB">
      <w:pPr>
        <w:spacing w:line="360" w:lineRule="auto"/>
        <w:ind w:firstLine="570"/>
        <w:rPr>
          <w:rFonts w:ascii="宋体" w:eastAsia="宋体" w:hAnsi="宋体"/>
          <w:szCs w:val="21"/>
        </w:rPr>
      </w:pPr>
      <w:r w:rsidRPr="00DE77FB">
        <w:rPr>
          <w:rFonts w:ascii="宋体" w:eastAsia="宋体" w:hAnsi="宋体"/>
          <w:szCs w:val="21"/>
        </w:rPr>
        <w:t>1、</w:t>
      </w:r>
      <w:r w:rsidR="00A914CF" w:rsidRPr="00DE77FB">
        <w:rPr>
          <w:rFonts w:ascii="宋体" w:eastAsia="宋体" w:hAnsi="宋体"/>
          <w:szCs w:val="21"/>
        </w:rPr>
        <w:t>投标设计费：本项目批复概算的建安工程费为</w:t>
      </w:r>
      <w:r w:rsidR="00A914CF">
        <w:rPr>
          <w:rFonts w:ascii="宋体" w:eastAsia="宋体" w:hAnsi="宋体" w:hint="eastAsia"/>
          <w:b/>
          <w:color w:val="FF0000"/>
          <w:szCs w:val="21"/>
        </w:rPr>
        <w:t>100</w:t>
      </w:r>
      <w:r w:rsidR="00A914CF" w:rsidRPr="00DE77FB">
        <w:rPr>
          <w:rFonts w:ascii="宋体" w:eastAsia="宋体" w:hAnsi="宋体"/>
          <w:b/>
          <w:color w:val="FF0000"/>
          <w:szCs w:val="21"/>
        </w:rPr>
        <w:t>万</w:t>
      </w:r>
      <w:r w:rsidR="00A914CF">
        <w:rPr>
          <w:rFonts w:ascii="宋体" w:eastAsia="宋体" w:hAnsi="宋体" w:hint="eastAsia"/>
          <w:b/>
          <w:color w:val="FF0000"/>
          <w:szCs w:val="21"/>
        </w:rPr>
        <w:t>元，</w:t>
      </w:r>
      <w:r w:rsidR="00A914CF" w:rsidRPr="00DE77FB">
        <w:rPr>
          <w:rFonts w:ascii="宋体" w:eastAsia="宋体" w:hAnsi="宋体"/>
          <w:szCs w:val="21"/>
        </w:rPr>
        <w:t>投标费率上限：</w:t>
      </w:r>
      <w:r w:rsidR="00A914CF" w:rsidRPr="00DE77FB">
        <w:rPr>
          <w:rFonts w:ascii="宋体" w:eastAsia="宋体" w:hAnsi="宋体"/>
          <w:b/>
          <w:color w:val="FF0000"/>
          <w:szCs w:val="21"/>
        </w:rPr>
        <w:t>4.</w:t>
      </w:r>
      <w:r w:rsidR="00A914CF" w:rsidRPr="00DE77FB">
        <w:rPr>
          <w:rFonts w:ascii="宋体" w:eastAsia="宋体" w:hAnsi="宋体" w:hint="eastAsia"/>
          <w:b/>
          <w:color w:val="FF0000"/>
          <w:szCs w:val="21"/>
        </w:rPr>
        <w:t>5</w:t>
      </w:r>
      <w:r w:rsidR="00A914CF" w:rsidRPr="00DE77FB">
        <w:rPr>
          <w:rFonts w:ascii="宋体" w:eastAsia="宋体" w:hAnsi="宋体"/>
          <w:b/>
          <w:color w:val="FF0000"/>
          <w:szCs w:val="21"/>
        </w:rPr>
        <w:t>%</w:t>
      </w:r>
      <w:r w:rsidR="00A914CF" w:rsidRPr="00DE77FB">
        <w:rPr>
          <w:rFonts w:ascii="宋体" w:eastAsia="宋体" w:hAnsi="宋体"/>
          <w:szCs w:val="21"/>
        </w:rPr>
        <w:t>，投标单位按收费标准报价。</w:t>
      </w:r>
    </w:p>
    <w:p w14:paraId="192D57DE" w14:textId="67DF03A0" w:rsidR="00DE77FB" w:rsidRPr="00DE77FB" w:rsidRDefault="00DE77FB" w:rsidP="00DE77FB">
      <w:pPr>
        <w:spacing w:line="360" w:lineRule="auto"/>
        <w:ind w:firstLine="570"/>
        <w:rPr>
          <w:rFonts w:ascii="宋体" w:eastAsia="宋体" w:hAnsi="宋体"/>
          <w:szCs w:val="21"/>
        </w:rPr>
      </w:pPr>
      <w:r w:rsidRPr="00DE77FB">
        <w:rPr>
          <w:rFonts w:ascii="宋体" w:eastAsia="宋体" w:hAnsi="宋体"/>
          <w:szCs w:val="21"/>
        </w:rPr>
        <w:t>2、设计服务费按照如下方法计取：设计费=以批复概算的建安工程费用为取费基数×投标费率。</w:t>
      </w:r>
    </w:p>
    <w:p w14:paraId="7B9090DF" w14:textId="77777777" w:rsidR="00DE77FB" w:rsidRPr="00DE77FB" w:rsidRDefault="00DE77FB" w:rsidP="00DE77FB">
      <w:pPr>
        <w:spacing w:line="360" w:lineRule="auto"/>
        <w:ind w:firstLine="570"/>
        <w:rPr>
          <w:rFonts w:ascii="宋体" w:eastAsia="宋体" w:hAnsi="宋体"/>
          <w:szCs w:val="21"/>
        </w:rPr>
      </w:pPr>
      <w:r w:rsidRPr="00DE77FB">
        <w:rPr>
          <w:rFonts w:ascii="宋体" w:eastAsia="宋体" w:hAnsi="宋体"/>
          <w:color w:val="FF0000"/>
          <w:szCs w:val="21"/>
        </w:rPr>
        <w:t>取费基数：暂以批复概算的建安工程费用作为取费基数签订合同，结算时以建安工程</w:t>
      </w:r>
      <w:r w:rsidRPr="00DE77FB">
        <w:rPr>
          <w:rFonts w:ascii="宋体" w:eastAsia="宋体" w:hAnsi="宋体"/>
          <w:color w:val="FF0000"/>
          <w:szCs w:val="21"/>
        </w:rPr>
        <w:lastRenderedPageBreak/>
        <w:t>的审计价为取费基数</w:t>
      </w:r>
      <w:r w:rsidRPr="00DE77FB">
        <w:rPr>
          <w:rFonts w:ascii="宋体" w:eastAsia="宋体" w:hAnsi="宋体"/>
          <w:szCs w:val="21"/>
        </w:rPr>
        <w:t>。</w:t>
      </w:r>
    </w:p>
    <w:p w14:paraId="45473228" w14:textId="77777777"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21A3E">
        <w:rPr>
          <w:rFonts w:ascii="宋体" w:eastAsia="宋体" w:hAnsi="宋体" w:cs="Times New Roman" w:hint="eastAsia"/>
          <w:b/>
          <w:szCs w:val="21"/>
        </w:rPr>
        <w:t>四</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14:paraId="575C122E" w14:textId="77777777" w:rsidR="00027244"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ECDD688" w14:textId="77955757" w:rsidR="00782D56" w:rsidRPr="00782D56" w:rsidRDefault="00782D56" w:rsidP="00782D56">
      <w:pPr>
        <w:wordWrap w:val="0"/>
        <w:spacing w:before="60" w:after="60" w:line="640" w:lineRule="exact"/>
        <w:ind w:firstLine="392"/>
        <w:rPr>
          <w:rFonts w:ascii="宋体" w:eastAsia="宋体" w:hAnsi="宋体"/>
        </w:rPr>
      </w:pPr>
      <w:r w:rsidRPr="00B66FAE">
        <w:rPr>
          <w:rFonts w:ascii="宋体" w:eastAsia="宋体" w:hAnsi="宋体"/>
          <w:color w:val="FF0000"/>
        </w:rPr>
        <w:t>本项目以投标费率（</w:t>
      </w:r>
      <w:r>
        <w:rPr>
          <w:rFonts w:ascii="宋体" w:eastAsia="宋体" w:hAnsi="宋体" w:hint="eastAsia"/>
          <w:color w:val="FF0000"/>
        </w:rPr>
        <w:t>设计</w:t>
      </w:r>
      <w:r w:rsidRPr="00B66FAE">
        <w:rPr>
          <w:rFonts w:ascii="宋体" w:eastAsia="宋体" w:hAnsi="宋体"/>
          <w:color w:val="FF0000"/>
        </w:rPr>
        <w:t>服务取费费率）代替报价作为评审依据。</w:t>
      </w:r>
    </w:p>
    <w:p w14:paraId="02324CE6" w14:textId="77777777" w:rsidR="00B826AC"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B37ED"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BCD364" w14:textId="77777777"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0D069A3F" w14:textId="77777777"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158111E" w14:textId="77777777"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A958883" w14:textId="77777777" w:rsidR="00027244" w:rsidRDefault="00027244" w:rsidP="005717BF">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A2D08D" w14:textId="77777777" w:rsidR="009B35A4" w:rsidRPr="00F1455E" w:rsidRDefault="009B35A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lastRenderedPageBreak/>
        <w:t>（五）终止</w:t>
      </w:r>
      <w:r w:rsidRPr="00F1455E">
        <w:rPr>
          <w:rFonts w:ascii="宋体" w:eastAsia="宋体" w:hAnsi="宋体" w:cs="Times New Roman"/>
          <w:b/>
          <w:szCs w:val="21"/>
        </w:rPr>
        <w:t>合同</w:t>
      </w:r>
      <w:r w:rsidRPr="00F1455E">
        <w:rPr>
          <w:rFonts w:ascii="宋体" w:eastAsia="宋体" w:hAnsi="宋体" w:cs="Times New Roman" w:hint="eastAsia"/>
          <w:b/>
          <w:szCs w:val="21"/>
        </w:rPr>
        <w:t>事由</w:t>
      </w:r>
    </w:p>
    <w:p w14:paraId="2227653A" w14:textId="77777777" w:rsidR="009B35A4" w:rsidRDefault="009B35A4" w:rsidP="009B35A4">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C6317CB"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6094A9A6"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423D3C84"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42476D6B"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493D7710" w14:textId="77777777" w:rsidR="009B35A4" w:rsidRPr="007C6E60" w:rsidRDefault="009B35A4" w:rsidP="009B35A4">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60D8ECE" w14:textId="77777777" w:rsidR="00913CF0" w:rsidRPr="009B35A4" w:rsidRDefault="00913CF0" w:rsidP="005717BF">
      <w:pPr>
        <w:spacing w:beforeLines="25" w:before="115" w:afterLines="25" w:after="115" w:line="360" w:lineRule="auto"/>
        <w:ind w:firstLineChars="187" w:firstLine="393"/>
        <w:rPr>
          <w:rFonts w:ascii="宋体" w:eastAsia="宋体" w:hAnsi="宋体" w:cs="Times New Roman"/>
          <w:szCs w:val="21"/>
        </w:rPr>
      </w:pPr>
    </w:p>
    <w:p w14:paraId="612C678D" w14:textId="77777777" w:rsidR="00027244" w:rsidRPr="00AB03A9" w:rsidRDefault="00156591"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7F8D699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6F185F67"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510F060"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5E25363"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6A5E5DE"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75703483"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C9B6EA3" w14:textId="77777777"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21F05688" w14:textId="77777777"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1C3467DD" w14:textId="77777777"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21815590" w14:textId="77777777" w:rsidR="00AB03A9"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79BC4BB4" w14:textId="0303F7B7" w:rsidR="00E86889" w:rsidRPr="00C1022D" w:rsidRDefault="00E86889" w:rsidP="00C1022D">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C1022D" w:rsidRPr="00435566">
        <w:rPr>
          <w:rFonts w:ascii="宋体" w:eastAsia="宋体" w:hAnsi="宋体" w:cs="Times New Roman" w:hint="eastAsia"/>
          <w:szCs w:val="21"/>
        </w:rPr>
        <w:t>拟安排的项目负责人情况</w:t>
      </w:r>
      <w:r w:rsidR="00C1022D" w:rsidRPr="00192772">
        <w:rPr>
          <w:rFonts w:ascii="宋体" w:eastAsia="宋体" w:hAnsi="宋体" w:cs="Times New Roman"/>
          <w:szCs w:val="21"/>
        </w:rPr>
        <w:t>（格式自定）</w:t>
      </w:r>
    </w:p>
    <w:p w14:paraId="47B122CA" w14:textId="7E2C5376"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w:t>
      </w:r>
      <w:r w:rsidR="00C1022D" w:rsidRPr="00435566">
        <w:rPr>
          <w:rFonts w:ascii="宋体" w:eastAsia="宋体" w:hAnsi="宋体" w:cs="Times New Roman" w:hint="eastAsia"/>
          <w:szCs w:val="21"/>
        </w:rPr>
        <w:t>拟安排的项目团队成员（项目负责人除外）情况</w:t>
      </w:r>
      <w:r w:rsidR="00C1022D" w:rsidRPr="00192772">
        <w:rPr>
          <w:rFonts w:ascii="宋体" w:eastAsia="宋体" w:hAnsi="宋体" w:cs="Times New Roman"/>
          <w:szCs w:val="21"/>
        </w:rPr>
        <w:t>（格式自定）</w:t>
      </w:r>
    </w:p>
    <w:p w14:paraId="71907686" w14:textId="6D5FDCB7" w:rsidR="00AB03A9"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w:t>
      </w:r>
      <w:r w:rsidR="00C1022D" w:rsidRPr="00DE4777">
        <w:rPr>
          <w:rFonts w:ascii="宋体" w:eastAsia="宋体" w:hAnsi="宋体" w:cs="Times New Roman" w:hint="eastAsia"/>
          <w:szCs w:val="21"/>
        </w:rPr>
        <w:t>同类</w:t>
      </w:r>
      <w:r w:rsidR="00C1022D">
        <w:rPr>
          <w:rFonts w:ascii="宋体" w:eastAsia="宋体" w:hAnsi="宋体" w:cs="Times New Roman" w:hint="eastAsia"/>
          <w:szCs w:val="21"/>
        </w:rPr>
        <w:t>有效</w:t>
      </w:r>
      <w:r w:rsidR="00C1022D" w:rsidRPr="00DE4777">
        <w:rPr>
          <w:rFonts w:ascii="宋体" w:eastAsia="宋体" w:hAnsi="宋体" w:cs="Times New Roman" w:hint="eastAsia"/>
          <w:szCs w:val="21"/>
        </w:rPr>
        <w:t>业绩</w:t>
      </w:r>
      <w:r w:rsidR="00C1022D" w:rsidRPr="00192772">
        <w:rPr>
          <w:rFonts w:ascii="宋体" w:eastAsia="宋体" w:hAnsi="宋体" w:cs="Times New Roman"/>
          <w:szCs w:val="21"/>
        </w:rPr>
        <w:t>（格式自定）</w:t>
      </w:r>
    </w:p>
    <w:p w14:paraId="4E1FD609" w14:textId="4938D46B" w:rsidR="00E86889" w:rsidRPr="00E86889" w:rsidRDefault="00E86889" w:rsidP="005717BF">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C1022D" w:rsidRPr="00AC72C7">
        <w:rPr>
          <w:rFonts w:ascii="宋体" w:hAnsi="宋体" w:hint="eastAsia"/>
          <w:szCs w:val="21"/>
        </w:rPr>
        <w:t>环保执行情况</w:t>
      </w:r>
    </w:p>
    <w:p w14:paraId="3662EBB7" w14:textId="23DAA846" w:rsidR="00166292" w:rsidRDefault="00192772" w:rsidP="005717BF">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w:t>
      </w:r>
      <w:r w:rsidR="00C1022D" w:rsidRPr="00192772">
        <w:rPr>
          <w:rFonts w:ascii="宋体" w:eastAsia="宋体" w:hAnsi="宋体" w:cs="Times New Roman"/>
          <w:szCs w:val="21"/>
        </w:rPr>
        <w:t>服务网点（格式自定）</w:t>
      </w:r>
    </w:p>
    <w:p w14:paraId="7E93B141" w14:textId="77777777" w:rsidR="00C1022D" w:rsidRPr="00435566" w:rsidRDefault="00166292" w:rsidP="00C1022D">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00C1022D" w:rsidRPr="00435566">
        <w:rPr>
          <w:rFonts w:ascii="宋体" w:eastAsia="宋体" w:hAnsi="宋体" w:cs="Times New Roman" w:hint="eastAsia"/>
          <w:szCs w:val="21"/>
        </w:rPr>
        <w:t>其它招标文件要求的内容及投标人认为需要补充的内容（格式自定）</w:t>
      </w:r>
    </w:p>
    <w:p w14:paraId="4F17428C"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A60D7F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004AF622"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56D11512"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2E223F83"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72EB62FF" w14:textId="7AF3ECFA"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C1022D" w:rsidRPr="00435566">
        <w:rPr>
          <w:rFonts w:ascii="宋体" w:eastAsia="宋体" w:hAnsi="宋体" w:cs="Times New Roman" w:hint="eastAsia"/>
          <w:szCs w:val="21"/>
        </w:rPr>
        <w:t>违约承诺</w:t>
      </w:r>
    </w:p>
    <w:p w14:paraId="4B41CBBE" w14:textId="56A9E033"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C1022D" w:rsidRPr="00435566">
        <w:rPr>
          <w:rFonts w:ascii="宋体" w:eastAsia="宋体" w:hAnsi="宋体" w:cs="Times New Roman" w:hint="eastAsia"/>
          <w:szCs w:val="21"/>
        </w:rPr>
        <w:t>详细分项报价（格式自定）</w:t>
      </w:r>
    </w:p>
    <w:p w14:paraId="363222A6" w14:textId="40B1ADA6"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C1022D" w:rsidRPr="00435566">
        <w:rPr>
          <w:rFonts w:ascii="宋体" w:eastAsia="宋体" w:hAnsi="宋体" w:cs="Times New Roman" w:hint="eastAsia"/>
          <w:szCs w:val="21"/>
        </w:rPr>
        <w:t>无违法违规行为承诺函</w:t>
      </w:r>
    </w:p>
    <w:p w14:paraId="3C67FFFD" w14:textId="28DCA6F9"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C1022D" w:rsidRPr="00AB03A9">
        <w:rPr>
          <w:rFonts w:ascii="宋体" w:eastAsia="宋体" w:hAnsi="宋体" w:cs="Times New Roman" w:hint="eastAsia"/>
          <w:szCs w:val="21"/>
        </w:rPr>
        <w:t>其它招标文件要求的内容及投标人认为需要补充的内容（格式自定）</w:t>
      </w:r>
    </w:p>
    <w:p w14:paraId="7B096A55"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34141C8"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698555B8" w14:textId="77777777" w:rsidR="00AB03A9" w:rsidRPr="00AB03A9" w:rsidRDefault="00AB03A9" w:rsidP="00AB03A9">
      <w:pPr>
        <w:rPr>
          <w:rFonts w:ascii="Times New Roman" w:eastAsia="宋体" w:hAnsi="Times New Roman" w:cs="Times New Roman"/>
          <w:kern w:val="0"/>
          <w:szCs w:val="24"/>
        </w:rPr>
      </w:pPr>
    </w:p>
    <w:p w14:paraId="3B3659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2F0C9034"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004DB55" w14:textId="77777777" w:rsidR="00AB03A9" w:rsidRPr="00AB03A9" w:rsidRDefault="00AB03A9" w:rsidP="005717B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5F0773" w14:textId="77777777" w:rsidR="00AB03A9" w:rsidRPr="00AB03A9" w:rsidRDefault="00AB03A9" w:rsidP="005717B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49AD89C3" w14:textId="77777777"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218AE684" w14:textId="77777777"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68BA2646" w14:textId="77777777"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485B40D8" w14:textId="77777777" w:rsidR="00AB03A9" w:rsidRPr="00AB03A9" w:rsidRDefault="00AB03A9" w:rsidP="00AB03A9">
      <w:pPr>
        <w:ind w:leftChars="257" w:left="540"/>
        <w:rPr>
          <w:rFonts w:ascii="Times New Roman" w:eastAsia="宋体" w:hAnsi="Times New Roman" w:cs="Times New Roman"/>
          <w:szCs w:val="21"/>
        </w:rPr>
      </w:pPr>
    </w:p>
    <w:p w14:paraId="6FD36A2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1C9BF8D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26A528A5"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2914F6B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2448B95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4FB450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693F224"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74BD0553"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822E7A" w14:textId="77777777" w:rsidR="00AB03A9" w:rsidRPr="00AB03A9" w:rsidRDefault="00AB03A9" w:rsidP="00AB03A9">
      <w:pPr>
        <w:rPr>
          <w:rFonts w:ascii="宋体" w:eastAsia="宋体" w:hAnsi="宋体" w:cs="Times New Roman"/>
          <w:sz w:val="24"/>
          <w:szCs w:val="24"/>
        </w:rPr>
      </w:pPr>
    </w:p>
    <w:p w14:paraId="273DB26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4F1AFC0" w14:textId="77777777" w:rsidR="00AB03A9" w:rsidRPr="00AB03A9" w:rsidRDefault="00AB03A9" w:rsidP="00AB03A9">
      <w:pPr>
        <w:rPr>
          <w:rFonts w:ascii="宋体" w:eastAsia="宋体" w:hAnsi="宋体" w:cs="Times New Roman"/>
          <w:szCs w:val="21"/>
        </w:rPr>
      </w:pPr>
    </w:p>
    <w:p w14:paraId="46F0112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02CF9636"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0C2453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67E5761E"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68F13D7B" w14:textId="5B99773A"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782D56">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782D56">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09D076B2" w14:textId="77777777" w:rsidR="00310586" w:rsidRPr="00310586" w:rsidRDefault="00310586" w:rsidP="00AB03A9">
      <w:pPr>
        <w:ind w:firstLine="540"/>
        <w:rPr>
          <w:rFonts w:ascii="宋体" w:eastAsia="宋体" w:hAnsi="宋体" w:cs="Times New Roman"/>
          <w:szCs w:val="21"/>
        </w:rPr>
      </w:pPr>
    </w:p>
    <w:p w14:paraId="1D664A6E" w14:textId="77777777" w:rsidR="00AB03A9" w:rsidRPr="00AB03A9" w:rsidRDefault="00AB03A9" w:rsidP="00AB03A9">
      <w:pPr>
        <w:ind w:firstLine="645"/>
        <w:rPr>
          <w:rFonts w:ascii="宋体" w:eastAsia="宋体" w:hAnsi="宋体" w:cs="Times New Roman"/>
          <w:szCs w:val="21"/>
        </w:rPr>
      </w:pPr>
    </w:p>
    <w:p w14:paraId="7842278A" w14:textId="77777777" w:rsidR="00AB03A9" w:rsidRPr="00AB03A9" w:rsidRDefault="00AB03A9" w:rsidP="00AB03A9">
      <w:pPr>
        <w:ind w:firstLine="645"/>
        <w:rPr>
          <w:rFonts w:ascii="宋体" w:eastAsia="宋体" w:hAnsi="宋体" w:cs="Times New Roman"/>
          <w:szCs w:val="21"/>
        </w:rPr>
      </w:pPr>
    </w:p>
    <w:p w14:paraId="1CF3C136" w14:textId="77777777" w:rsidR="00AB03A9" w:rsidRPr="00AB03A9" w:rsidRDefault="00AB03A9" w:rsidP="00AB03A9">
      <w:pPr>
        <w:ind w:firstLineChars="1600" w:firstLine="3360"/>
        <w:rPr>
          <w:rFonts w:ascii="宋体" w:eastAsia="宋体" w:hAnsi="宋体" w:cs="Times New Roman"/>
          <w:szCs w:val="21"/>
        </w:rPr>
      </w:pPr>
    </w:p>
    <w:p w14:paraId="4E47F3A2"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95A5E7A"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5AE732E1"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7297C34B"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32C011E"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0A33B2E5" w14:textId="77777777" w:rsidR="00AB03A9" w:rsidRPr="00AB03A9" w:rsidRDefault="00AB03A9" w:rsidP="00AB03A9">
      <w:pPr>
        <w:spacing w:line="360" w:lineRule="auto"/>
        <w:ind w:leftChars="72" w:left="151"/>
        <w:rPr>
          <w:rFonts w:ascii="宋体" w:eastAsia="宋体" w:hAnsi="宋体" w:cs="Times New Roman"/>
          <w:sz w:val="24"/>
          <w:szCs w:val="24"/>
        </w:rPr>
      </w:pPr>
    </w:p>
    <w:p w14:paraId="7C62AA3E"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02A0F6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189E88AA"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3CDC661E" w14:textId="77777777" w:rsidTr="0010431D">
        <w:trPr>
          <w:cantSplit/>
          <w:trHeight w:val="720"/>
        </w:trPr>
        <w:tc>
          <w:tcPr>
            <w:tcW w:w="2988" w:type="dxa"/>
            <w:tcBorders>
              <w:top w:val="double" w:sz="4" w:space="0" w:color="auto"/>
              <w:bottom w:val="single" w:sz="4" w:space="0" w:color="auto"/>
            </w:tcBorders>
            <w:vAlign w:val="center"/>
          </w:tcPr>
          <w:p w14:paraId="14EDA0E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B435C4A" w14:textId="039EE7BC" w:rsidR="00AB03A9" w:rsidRPr="00AB03A9" w:rsidRDefault="00AB03A9" w:rsidP="00782D56">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782D56">
              <w:rPr>
                <w:rFonts w:ascii="Times New Roman" w:eastAsia="宋体" w:hAnsi="Times New Roman" w:cs="Times New Roman" w:hint="eastAsia"/>
                <w:snapToGrid w:val="0"/>
                <w:kern w:val="0"/>
                <w:szCs w:val="24"/>
              </w:rPr>
              <w:t>费率</w:t>
            </w:r>
            <w:r w:rsidRPr="00AB03A9">
              <w:rPr>
                <w:rFonts w:ascii="Times New Roman" w:eastAsia="宋体" w:hAnsi="Times New Roman" w:cs="Times New Roman" w:hint="eastAsia"/>
                <w:snapToGrid w:val="0"/>
                <w:kern w:val="0"/>
                <w:szCs w:val="24"/>
              </w:rPr>
              <w:t>（</w:t>
            </w:r>
            <w:r w:rsidR="00782D56">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62388BE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E5CE57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2B4FFEBC" w14:textId="77777777" w:rsidTr="0010431D">
        <w:trPr>
          <w:cantSplit/>
          <w:trHeight w:val="738"/>
        </w:trPr>
        <w:tc>
          <w:tcPr>
            <w:tcW w:w="2988" w:type="dxa"/>
            <w:tcBorders>
              <w:top w:val="single" w:sz="4" w:space="0" w:color="auto"/>
            </w:tcBorders>
            <w:vAlign w:val="center"/>
          </w:tcPr>
          <w:p w14:paraId="6E465C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C64C36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60A926D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4444A44"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E20112" w14:textId="77777777" w:rsidR="00AB03A9" w:rsidRPr="00AB03A9" w:rsidRDefault="00AB03A9" w:rsidP="00AB03A9">
            <w:pPr>
              <w:rPr>
                <w:rFonts w:ascii="Times New Roman" w:eastAsia="宋体" w:hAnsi="Times New Roman" w:cs="Times New Roman"/>
                <w:snapToGrid w:val="0"/>
                <w:kern w:val="0"/>
                <w:szCs w:val="24"/>
              </w:rPr>
            </w:pPr>
          </w:p>
        </w:tc>
      </w:tr>
    </w:tbl>
    <w:p w14:paraId="36EC3B0E" w14:textId="77777777" w:rsidR="00AB03A9" w:rsidRPr="00AB03A9" w:rsidRDefault="00AB03A9" w:rsidP="00AB03A9">
      <w:pPr>
        <w:rPr>
          <w:rFonts w:ascii="Times New Roman" w:eastAsia="宋体" w:hAnsi="Times New Roman" w:cs="Times New Roman"/>
          <w:snapToGrid w:val="0"/>
          <w:kern w:val="0"/>
          <w:szCs w:val="24"/>
        </w:rPr>
      </w:pPr>
    </w:p>
    <w:p w14:paraId="1FA249E0"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F8DC49"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7927A20D" w14:textId="77777777"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0080BC25" w14:textId="77777777"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65BE8ED0" w14:textId="77777777" w:rsidR="00AB03A9" w:rsidRDefault="00AB03A9" w:rsidP="00AB03A9">
      <w:pPr>
        <w:spacing w:line="360" w:lineRule="auto"/>
        <w:ind w:left="153" w:hanging="153"/>
        <w:rPr>
          <w:rFonts w:ascii="宋体" w:eastAsia="宋体" w:hAnsi="宋体" w:cs="Times New Roman"/>
          <w:sz w:val="24"/>
          <w:szCs w:val="24"/>
        </w:rPr>
      </w:pPr>
    </w:p>
    <w:p w14:paraId="5A79A451" w14:textId="77777777" w:rsidR="0029012A" w:rsidRPr="00AB03A9" w:rsidRDefault="0029012A" w:rsidP="00AB03A9">
      <w:pPr>
        <w:spacing w:line="360" w:lineRule="auto"/>
        <w:ind w:left="153" w:hanging="153"/>
        <w:rPr>
          <w:rFonts w:ascii="宋体" w:eastAsia="宋体" w:hAnsi="宋体" w:cs="Times New Roman"/>
          <w:sz w:val="24"/>
          <w:szCs w:val="24"/>
        </w:rPr>
      </w:pPr>
    </w:p>
    <w:p w14:paraId="07A1AC2B" w14:textId="77777777" w:rsidR="00AB03A9" w:rsidRPr="00AB03A9" w:rsidRDefault="00AB03A9" w:rsidP="00AB03A9">
      <w:pPr>
        <w:spacing w:line="360" w:lineRule="auto"/>
        <w:ind w:left="153" w:hanging="153"/>
        <w:rPr>
          <w:rFonts w:ascii="宋体" w:eastAsia="宋体" w:hAnsi="宋体" w:cs="Times New Roman"/>
          <w:sz w:val="24"/>
          <w:szCs w:val="24"/>
        </w:rPr>
      </w:pPr>
    </w:p>
    <w:p w14:paraId="6056A0F2"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6694E0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E2AAB9" w14:textId="77777777" w:rsidR="00AB03A9" w:rsidRPr="00AB03A9" w:rsidRDefault="00AB03A9" w:rsidP="00AB03A9">
      <w:pPr>
        <w:rPr>
          <w:rFonts w:ascii="Times New Roman" w:eastAsia="宋体" w:hAnsi="Times New Roman" w:cs="Times New Roman"/>
          <w:szCs w:val="24"/>
        </w:rPr>
      </w:pPr>
    </w:p>
    <w:p w14:paraId="52BC48C2"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CD0A475" w14:textId="77777777" w:rsidTr="0010431D">
        <w:trPr>
          <w:cantSplit/>
          <w:trHeight w:val="20"/>
          <w:jc w:val="center"/>
        </w:trPr>
        <w:tc>
          <w:tcPr>
            <w:tcW w:w="735" w:type="dxa"/>
            <w:vAlign w:val="center"/>
          </w:tcPr>
          <w:p w14:paraId="1C40143E"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6155593A"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224CE39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AC398F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10E09DFA" w14:textId="77777777" w:rsidTr="0010431D">
        <w:trPr>
          <w:cantSplit/>
          <w:trHeight w:val="20"/>
          <w:jc w:val="center"/>
        </w:trPr>
        <w:tc>
          <w:tcPr>
            <w:tcW w:w="735" w:type="dxa"/>
            <w:vAlign w:val="center"/>
          </w:tcPr>
          <w:p w14:paraId="2B41FD3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1D9CD3B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2473FD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85B872B" w14:textId="77777777" w:rsidTr="0010431D">
        <w:trPr>
          <w:cantSplit/>
          <w:trHeight w:val="20"/>
          <w:jc w:val="center"/>
        </w:trPr>
        <w:tc>
          <w:tcPr>
            <w:tcW w:w="735" w:type="dxa"/>
            <w:shd w:val="clear" w:color="auto" w:fill="auto"/>
            <w:vAlign w:val="center"/>
          </w:tcPr>
          <w:p w14:paraId="14193A7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6E5AFD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498A50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0AF8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35E5AB" w14:textId="77777777" w:rsidTr="0010431D">
        <w:trPr>
          <w:cantSplit/>
          <w:trHeight w:val="20"/>
          <w:jc w:val="center"/>
        </w:trPr>
        <w:tc>
          <w:tcPr>
            <w:tcW w:w="735" w:type="dxa"/>
            <w:shd w:val="clear" w:color="auto" w:fill="auto"/>
            <w:vAlign w:val="center"/>
          </w:tcPr>
          <w:p w14:paraId="4A5D597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A3DB9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2CFD192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BAA41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4092F55" w14:textId="77777777" w:rsidTr="0010431D">
        <w:trPr>
          <w:cantSplit/>
          <w:trHeight w:val="20"/>
          <w:jc w:val="center"/>
        </w:trPr>
        <w:tc>
          <w:tcPr>
            <w:tcW w:w="735" w:type="dxa"/>
            <w:shd w:val="clear" w:color="auto" w:fill="auto"/>
            <w:vAlign w:val="center"/>
          </w:tcPr>
          <w:p w14:paraId="39B8866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7708B02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235A8B6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63A1D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681AABA" w14:textId="77777777" w:rsidTr="0010431D">
        <w:trPr>
          <w:cantSplit/>
          <w:trHeight w:val="20"/>
          <w:jc w:val="center"/>
        </w:trPr>
        <w:tc>
          <w:tcPr>
            <w:tcW w:w="735" w:type="dxa"/>
            <w:shd w:val="clear" w:color="auto" w:fill="auto"/>
            <w:vAlign w:val="center"/>
          </w:tcPr>
          <w:p w14:paraId="7F69C2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174F9F1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49752A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1C49CE7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CD9AF24" w14:textId="77777777" w:rsidTr="0010431D">
        <w:trPr>
          <w:cantSplit/>
          <w:trHeight w:val="20"/>
          <w:jc w:val="center"/>
        </w:trPr>
        <w:tc>
          <w:tcPr>
            <w:tcW w:w="735" w:type="dxa"/>
            <w:vAlign w:val="center"/>
          </w:tcPr>
          <w:p w14:paraId="477F8E1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0379FC9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79DCF6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CD5547D" w14:textId="77777777" w:rsidTr="0010431D">
        <w:trPr>
          <w:cantSplit/>
          <w:trHeight w:val="20"/>
          <w:jc w:val="center"/>
        </w:trPr>
        <w:tc>
          <w:tcPr>
            <w:tcW w:w="735" w:type="dxa"/>
            <w:vAlign w:val="center"/>
          </w:tcPr>
          <w:p w14:paraId="3620C96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2DA44C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8DB5D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1986361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021BC44" w14:textId="77777777" w:rsidTr="0010431D">
        <w:trPr>
          <w:cantSplit/>
          <w:trHeight w:val="20"/>
          <w:jc w:val="center"/>
        </w:trPr>
        <w:tc>
          <w:tcPr>
            <w:tcW w:w="735" w:type="dxa"/>
            <w:vAlign w:val="center"/>
          </w:tcPr>
          <w:p w14:paraId="2F17143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236FE697"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16EDE97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FCF814C" w14:textId="77777777" w:rsidTr="0010431D">
        <w:trPr>
          <w:cantSplit/>
          <w:trHeight w:val="20"/>
          <w:jc w:val="center"/>
        </w:trPr>
        <w:tc>
          <w:tcPr>
            <w:tcW w:w="735" w:type="dxa"/>
            <w:vAlign w:val="center"/>
          </w:tcPr>
          <w:p w14:paraId="69404E3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305D2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16A352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285BDD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53CB8B0" w14:textId="77777777" w:rsidTr="0010431D">
        <w:trPr>
          <w:cantSplit/>
          <w:trHeight w:val="20"/>
          <w:jc w:val="center"/>
        </w:trPr>
        <w:tc>
          <w:tcPr>
            <w:tcW w:w="735" w:type="dxa"/>
            <w:vAlign w:val="center"/>
          </w:tcPr>
          <w:p w14:paraId="46A004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EA849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56EC818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A32ADA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C64A63" w14:textId="77777777" w:rsidTr="0010431D">
        <w:trPr>
          <w:cantSplit/>
          <w:trHeight w:val="20"/>
          <w:jc w:val="center"/>
        </w:trPr>
        <w:tc>
          <w:tcPr>
            <w:tcW w:w="735" w:type="dxa"/>
            <w:vAlign w:val="center"/>
          </w:tcPr>
          <w:p w14:paraId="5585E35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C6EA12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B28F8E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E1CEC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9CF418" w14:textId="77777777" w:rsidTr="0010431D">
        <w:trPr>
          <w:cantSplit/>
          <w:trHeight w:val="20"/>
          <w:jc w:val="center"/>
        </w:trPr>
        <w:tc>
          <w:tcPr>
            <w:tcW w:w="735" w:type="dxa"/>
            <w:vAlign w:val="center"/>
          </w:tcPr>
          <w:p w14:paraId="442084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E7E14E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35F53F68"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8E4FE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A8A4436" w14:textId="77777777" w:rsidTr="0010431D">
        <w:trPr>
          <w:cantSplit/>
          <w:trHeight w:val="277"/>
          <w:jc w:val="center"/>
        </w:trPr>
        <w:tc>
          <w:tcPr>
            <w:tcW w:w="735" w:type="dxa"/>
            <w:vAlign w:val="center"/>
          </w:tcPr>
          <w:p w14:paraId="124CEAA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BD2C96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5085723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A7BCD9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F9F96D4" w14:textId="77777777" w:rsidTr="0010431D">
        <w:trPr>
          <w:cantSplit/>
          <w:trHeight w:val="20"/>
          <w:jc w:val="center"/>
        </w:trPr>
        <w:tc>
          <w:tcPr>
            <w:tcW w:w="735" w:type="dxa"/>
            <w:vAlign w:val="center"/>
          </w:tcPr>
          <w:p w14:paraId="5567B43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67991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00D7533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09D3014" w14:textId="77777777" w:rsidTr="0010431D">
        <w:trPr>
          <w:cantSplit/>
          <w:trHeight w:val="20"/>
          <w:jc w:val="center"/>
        </w:trPr>
        <w:tc>
          <w:tcPr>
            <w:tcW w:w="735" w:type="dxa"/>
            <w:vAlign w:val="center"/>
          </w:tcPr>
          <w:p w14:paraId="086A31E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D09965A"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3D9EB51"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253633" w14:textId="77777777" w:rsidR="00AB03A9" w:rsidRPr="00AB03A9" w:rsidRDefault="00AB03A9" w:rsidP="00AB03A9">
            <w:pPr>
              <w:jc w:val="center"/>
              <w:rPr>
                <w:rFonts w:ascii="Times New Roman" w:eastAsia="宋体" w:hAnsi="Times New Roman" w:cs="Times New Roman"/>
                <w:szCs w:val="21"/>
              </w:rPr>
            </w:pPr>
          </w:p>
        </w:tc>
      </w:tr>
    </w:tbl>
    <w:p w14:paraId="294A11F6"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99FC1AB"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20D57E0C" w14:textId="77777777" w:rsidR="00AB03A9" w:rsidRPr="00AB03A9" w:rsidRDefault="00AB03A9" w:rsidP="00AB03A9">
      <w:pPr>
        <w:ind w:left="632" w:hangingChars="300" w:hanging="632"/>
        <w:rPr>
          <w:rFonts w:ascii="Times New Roman" w:eastAsia="宋体" w:hAnsi="Times New Roman" w:cs="Times New Roman"/>
          <w:b/>
          <w:bCs/>
          <w:szCs w:val="24"/>
        </w:rPr>
      </w:pPr>
    </w:p>
    <w:p w14:paraId="3951680A" w14:textId="77777777" w:rsidR="00AB03A9" w:rsidRPr="00AB03A9" w:rsidRDefault="00AB03A9" w:rsidP="00AB03A9">
      <w:pPr>
        <w:ind w:left="632" w:hangingChars="300" w:hanging="632"/>
        <w:rPr>
          <w:rFonts w:ascii="Times New Roman" w:eastAsia="宋体" w:hAnsi="Times New Roman" w:cs="Times New Roman"/>
          <w:b/>
          <w:bCs/>
          <w:szCs w:val="24"/>
        </w:rPr>
      </w:pPr>
    </w:p>
    <w:p w14:paraId="03112961" w14:textId="24F51F91"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00111BD6" w:rsidRPr="00AB03A9">
        <w:rPr>
          <w:rFonts w:ascii="黑体" w:eastAsia="黑体" w:hAnsi="宋体" w:cs="Times New Roman" w:hint="eastAsia"/>
          <w:bCs/>
          <w:kern w:val="0"/>
          <w:sz w:val="24"/>
          <w:szCs w:val="24"/>
        </w:rPr>
        <w:t>拟安排的项目负责人情况</w:t>
      </w:r>
    </w:p>
    <w:p w14:paraId="446D3306" w14:textId="1A0CD97A"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00111BD6" w:rsidRPr="00AB03A9">
        <w:rPr>
          <w:rFonts w:ascii="黑体" w:eastAsia="黑体" w:hAnsi="宋体" w:cs="Times New Roman" w:hint="eastAsia"/>
          <w:bCs/>
          <w:kern w:val="0"/>
          <w:sz w:val="24"/>
          <w:szCs w:val="24"/>
        </w:rPr>
        <w:t>拟安排的项目团队成员（项目负责人除外）情况</w:t>
      </w:r>
    </w:p>
    <w:p w14:paraId="2C4B3D48" w14:textId="44BA2807"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111BD6" w:rsidRPr="00DE4777">
        <w:rPr>
          <w:rFonts w:ascii="黑体" w:eastAsia="黑体" w:hAnsi="宋体" w:cs="Times New Roman" w:hint="eastAsia"/>
          <w:bCs/>
          <w:kern w:val="0"/>
          <w:sz w:val="24"/>
          <w:szCs w:val="24"/>
        </w:rPr>
        <w:t>同类</w:t>
      </w:r>
      <w:r w:rsidR="00111BD6">
        <w:rPr>
          <w:rFonts w:ascii="黑体" w:eastAsia="黑体" w:hAnsi="宋体" w:cs="Times New Roman" w:hint="eastAsia"/>
          <w:bCs/>
          <w:kern w:val="0"/>
          <w:sz w:val="24"/>
          <w:szCs w:val="24"/>
        </w:rPr>
        <w:t>有效</w:t>
      </w:r>
      <w:r w:rsidR="00111BD6" w:rsidRPr="00DE4777">
        <w:rPr>
          <w:rFonts w:ascii="黑体" w:eastAsia="黑体" w:hAnsi="宋体" w:cs="Times New Roman" w:hint="eastAsia"/>
          <w:bCs/>
          <w:kern w:val="0"/>
          <w:sz w:val="24"/>
          <w:szCs w:val="24"/>
        </w:rPr>
        <w:t>业绩</w:t>
      </w:r>
    </w:p>
    <w:p w14:paraId="5D7AC44D" w14:textId="24E7A1F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111BD6" w:rsidRPr="00111BD6">
        <w:rPr>
          <w:rFonts w:ascii="黑体" w:eastAsia="黑体" w:hAnsi="宋体" w:cs="Times New Roman" w:hint="eastAsia"/>
          <w:bCs/>
          <w:kern w:val="0"/>
          <w:sz w:val="24"/>
          <w:szCs w:val="24"/>
        </w:rPr>
        <w:t>环保执行情况</w:t>
      </w:r>
    </w:p>
    <w:p w14:paraId="49C9B34F" w14:textId="77777777"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59F0C8C5" w14:textId="52C4B5BF"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111BD6" w:rsidRPr="00AB03A9">
        <w:rPr>
          <w:rFonts w:ascii="黑体" w:eastAsia="黑体" w:hAnsi="宋体" w:cs="Times New Roman" w:hint="eastAsia"/>
          <w:bCs/>
          <w:sz w:val="24"/>
          <w:szCs w:val="24"/>
        </w:rPr>
        <w:t>其它招标文件要求的内容及投标人认为需要补充的内容（格式自定）</w:t>
      </w:r>
    </w:p>
    <w:p w14:paraId="608EAD14" w14:textId="77777777" w:rsidR="00AB03A9" w:rsidRPr="00AB03A9" w:rsidRDefault="00AB03A9" w:rsidP="00AB03A9">
      <w:pPr>
        <w:rPr>
          <w:rFonts w:ascii="Times New Roman" w:eastAsia="宋体" w:hAnsi="Times New Roman" w:cs="Times New Roman"/>
          <w:szCs w:val="24"/>
        </w:rPr>
      </w:pPr>
    </w:p>
    <w:p w14:paraId="5C92AFEE"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02742B3C"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DAB543F"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0CBB83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268450B" w14:textId="77777777" w:rsidR="00AB03A9" w:rsidRPr="00AB03A9" w:rsidRDefault="00AB03A9" w:rsidP="00AB03A9">
      <w:pPr>
        <w:rPr>
          <w:rFonts w:ascii="Times New Roman" w:eastAsia="宋体" w:hAnsi="Times New Roman" w:cs="Times New Roman"/>
          <w:szCs w:val="21"/>
        </w:rPr>
      </w:pPr>
    </w:p>
    <w:p w14:paraId="052D9017"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3FFD74B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79731FF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509F1DC0"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03453DD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126355C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07DF5F63" w14:textId="77777777" w:rsidR="00AB03A9" w:rsidRPr="00AB03A9" w:rsidRDefault="00AB03A9" w:rsidP="00AB03A9">
      <w:pPr>
        <w:rPr>
          <w:rFonts w:ascii="Times New Roman" w:eastAsia="宋体" w:hAnsi="Times New Roman" w:cs="Times New Roman"/>
          <w:szCs w:val="24"/>
        </w:rPr>
      </w:pPr>
    </w:p>
    <w:p w14:paraId="1F5B0F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036098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2BB6A2A9" w14:textId="77777777"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188B091C" w14:textId="74773966"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936DA7" w:rsidRPr="00AB03A9">
        <w:rPr>
          <w:rFonts w:ascii="黑体" w:eastAsia="黑体" w:hAnsi="宋体" w:cs="Times New Roman" w:hint="eastAsia"/>
          <w:bCs/>
          <w:kern w:val="0"/>
          <w:sz w:val="24"/>
          <w:szCs w:val="24"/>
        </w:rPr>
        <w:t>违约承诺（格式自定）</w:t>
      </w:r>
    </w:p>
    <w:p w14:paraId="28E9373D" w14:textId="38D31FCE"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936DA7" w:rsidRPr="00AB03A9">
        <w:rPr>
          <w:rFonts w:ascii="黑体" w:eastAsia="黑体" w:hAnsi="宋体" w:cs="Times New Roman" w:hint="eastAsia"/>
          <w:bCs/>
          <w:sz w:val="24"/>
          <w:szCs w:val="24"/>
        </w:rPr>
        <w:t>详细分项报价</w:t>
      </w:r>
      <w:r w:rsidR="00936DA7" w:rsidRPr="00AB03A9">
        <w:rPr>
          <w:rFonts w:ascii="黑体" w:eastAsia="黑体" w:hAnsi="宋体" w:cs="Times New Roman" w:hint="eastAsia"/>
          <w:bCs/>
          <w:kern w:val="0"/>
          <w:sz w:val="24"/>
          <w:szCs w:val="24"/>
        </w:rPr>
        <w:t>（格式自定）</w:t>
      </w:r>
    </w:p>
    <w:p w14:paraId="077314D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4F362E8" w14:textId="1138ED77" w:rsidR="00F53906" w:rsidRPr="00F53906" w:rsidRDefault="00936DA7"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8264036"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E7A40F8" w14:textId="77777777" w:rsidR="00F53906" w:rsidRPr="00F53906" w:rsidRDefault="00F53906" w:rsidP="00F53906">
      <w:pPr>
        <w:spacing w:line="360" w:lineRule="auto"/>
        <w:ind w:firstLineChars="200" w:firstLine="480"/>
        <w:rPr>
          <w:rFonts w:ascii="宋体" w:hAnsi="宋体"/>
          <w:sz w:val="24"/>
        </w:rPr>
      </w:pPr>
    </w:p>
    <w:p w14:paraId="531B2C6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483621A"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4F5774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92AE79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2E03C3F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61814CA4" w14:textId="77777777" w:rsidR="00F53906" w:rsidRPr="00F53906" w:rsidRDefault="00F53906" w:rsidP="00F53906">
      <w:pPr>
        <w:spacing w:line="360" w:lineRule="auto"/>
        <w:rPr>
          <w:rFonts w:ascii="宋体" w:hAnsi="宋体"/>
          <w:sz w:val="24"/>
        </w:rPr>
      </w:pPr>
    </w:p>
    <w:p w14:paraId="38662A16" w14:textId="77777777" w:rsidR="00F53906" w:rsidRPr="00F53906" w:rsidRDefault="00F53906" w:rsidP="00F53906">
      <w:pPr>
        <w:spacing w:line="360" w:lineRule="auto"/>
        <w:rPr>
          <w:rFonts w:ascii="宋体" w:hAnsi="宋体"/>
          <w:sz w:val="24"/>
        </w:rPr>
      </w:pPr>
    </w:p>
    <w:p w14:paraId="4269672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0A74937"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0CB09B19" w14:textId="77777777" w:rsidR="00F53906" w:rsidRPr="00F53906" w:rsidRDefault="00F53906" w:rsidP="00F53906">
      <w:pPr>
        <w:spacing w:line="360" w:lineRule="auto"/>
        <w:rPr>
          <w:rFonts w:ascii="宋体" w:hAnsi="宋体"/>
          <w:sz w:val="24"/>
        </w:rPr>
      </w:pPr>
    </w:p>
    <w:p w14:paraId="6E3AD8EF"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62A13445"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5D5F2730" w14:textId="77777777" w:rsidR="00F53906" w:rsidRPr="00F53906" w:rsidRDefault="00F53906" w:rsidP="00F53906">
      <w:pPr>
        <w:widowControl/>
        <w:jc w:val="left"/>
      </w:pPr>
      <w:r w:rsidRPr="00F53906">
        <w:br w:type="page"/>
      </w:r>
    </w:p>
    <w:p w14:paraId="266F3A66" w14:textId="6019EBE5" w:rsidR="00AB03A9" w:rsidRPr="00AB03A9" w:rsidRDefault="00936DA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4202C5B" w14:textId="77777777" w:rsidR="00AB03A9" w:rsidRPr="00AB03A9" w:rsidRDefault="00AB03A9" w:rsidP="00AB03A9">
      <w:pPr>
        <w:rPr>
          <w:rFonts w:ascii="Times New Roman" w:eastAsia="宋体" w:hAnsi="Times New Roman" w:cs="Times New Roman"/>
          <w:szCs w:val="24"/>
        </w:rPr>
      </w:pPr>
    </w:p>
    <w:p w14:paraId="3152559C"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3EAAFE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0E474F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1767B898"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01214DA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5ADB0F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36C2DF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82BF709"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9B0BE62"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2C846C3A"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6F38B081"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6CD830FB" w14:textId="77777777" w:rsidR="0093479D" w:rsidRPr="0093479D" w:rsidRDefault="0093479D" w:rsidP="00AB03A9">
      <w:pPr>
        <w:ind w:firstLineChars="196" w:firstLine="412"/>
        <w:rPr>
          <w:rFonts w:ascii="Times New Roman" w:eastAsia="宋体" w:hAnsi="Times New Roman" w:cs="Times New Roman"/>
          <w:szCs w:val="24"/>
        </w:rPr>
      </w:pPr>
    </w:p>
    <w:p w14:paraId="3CDC1195"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19B597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FC4305B"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3324473F" w14:textId="77777777" w:rsidTr="0010431D">
        <w:trPr>
          <w:trHeight w:val="450"/>
          <w:jc w:val="center"/>
        </w:trPr>
        <w:tc>
          <w:tcPr>
            <w:tcW w:w="2282" w:type="dxa"/>
            <w:gridSpan w:val="3"/>
            <w:vAlign w:val="center"/>
          </w:tcPr>
          <w:p w14:paraId="447FCBC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5B97E6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83287C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7590128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22BE4D32" w14:textId="77777777" w:rsidTr="0010431D">
        <w:trPr>
          <w:trHeight w:val="461"/>
          <w:jc w:val="center"/>
        </w:trPr>
        <w:tc>
          <w:tcPr>
            <w:tcW w:w="2282" w:type="dxa"/>
            <w:gridSpan w:val="3"/>
            <w:vAlign w:val="center"/>
          </w:tcPr>
          <w:p w14:paraId="11CE135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29C8566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A6B1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6F0F1B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4476F5B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ECEA1EE" w14:textId="77777777" w:rsidTr="0010431D">
        <w:trPr>
          <w:trHeight w:val="438"/>
          <w:jc w:val="center"/>
        </w:trPr>
        <w:tc>
          <w:tcPr>
            <w:tcW w:w="2282" w:type="dxa"/>
            <w:gridSpan w:val="3"/>
            <w:vAlign w:val="center"/>
          </w:tcPr>
          <w:p w14:paraId="79A4427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2D96BE20"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B08A4E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65A9D14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64AD6946" w14:textId="77777777" w:rsidTr="0010431D">
        <w:trPr>
          <w:trHeight w:val="544"/>
          <w:jc w:val="center"/>
        </w:trPr>
        <w:tc>
          <w:tcPr>
            <w:tcW w:w="842" w:type="dxa"/>
            <w:vMerge w:val="restart"/>
            <w:vAlign w:val="center"/>
          </w:tcPr>
          <w:p w14:paraId="1826FB15"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A7B23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109166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6987685" w14:textId="77777777" w:rsidTr="0010431D">
        <w:trPr>
          <w:trHeight w:val="458"/>
          <w:jc w:val="center"/>
        </w:trPr>
        <w:tc>
          <w:tcPr>
            <w:tcW w:w="842" w:type="dxa"/>
            <w:vMerge/>
            <w:vAlign w:val="center"/>
          </w:tcPr>
          <w:p w14:paraId="6BAC85E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49B04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9F76C0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3F7DAF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FAE705B" w14:textId="77777777" w:rsidTr="0010431D">
        <w:trPr>
          <w:trHeight w:val="458"/>
          <w:jc w:val="center"/>
        </w:trPr>
        <w:tc>
          <w:tcPr>
            <w:tcW w:w="842" w:type="dxa"/>
            <w:vMerge/>
            <w:vAlign w:val="center"/>
          </w:tcPr>
          <w:p w14:paraId="3207B40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C91E64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43C10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F40B00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0CE3939" w14:textId="77777777" w:rsidTr="0010431D">
        <w:trPr>
          <w:trHeight w:val="458"/>
          <w:jc w:val="center"/>
        </w:trPr>
        <w:tc>
          <w:tcPr>
            <w:tcW w:w="842" w:type="dxa"/>
            <w:vMerge/>
            <w:vAlign w:val="center"/>
          </w:tcPr>
          <w:p w14:paraId="121955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F7FE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4FC7F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5C1A47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172FCB1" w14:textId="77777777" w:rsidTr="0010431D">
        <w:trPr>
          <w:trHeight w:val="458"/>
          <w:jc w:val="center"/>
        </w:trPr>
        <w:tc>
          <w:tcPr>
            <w:tcW w:w="842" w:type="dxa"/>
            <w:vMerge/>
            <w:vAlign w:val="center"/>
          </w:tcPr>
          <w:p w14:paraId="4276260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99EEBE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0CE0B8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B9D6D3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BC09469" w14:textId="77777777" w:rsidTr="0010431D">
        <w:trPr>
          <w:trHeight w:val="458"/>
          <w:jc w:val="center"/>
        </w:trPr>
        <w:tc>
          <w:tcPr>
            <w:tcW w:w="842" w:type="dxa"/>
            <w:vMerge/>
            <w:vAlign w:val="center"/>
          </w:tcPr>
          <w:p w14:paraId="4354F0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CA90A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08984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20C5B51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8B5F925" w14:textId="77777777" w:rsidTr="0010431D">
        <w:trPr>
          <w:trHeight w:val="458"/>
          <w:jc w:val="center"/>
        </w:trPr>
        <w:tc>
          <w:tcPr>
            <w:tcW w:w="842" w:type="dxa"/>
            <w:vMerge/>
            <w:vAlign w:val="center"/>
          </w:tcPr>
          <w:p w14:paraId="060A5950"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6110B6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6EE86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7B30BB2" w14:textId="77777777" w:rsidR="00AB03A9" w:rsidRPr="00AB03A9" w:rsidRDefault="00AB03A9" w:rsidP="005717BF">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5AD4971C" w14:textId="77777777" w:rsidR="00AB03A9" w:rsidRPr="00AB03A9" w:rsidRDefault="00AB03A9" w:rsidP="005717BF">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AB3B471" w14:textId="77777777" w:rsidTr="0010431D">
        <w:trPr>
          <w:trHeight w:val="3261"/>
          <w:jc w:val="center"/>
        </w:trPr>
        <w:tc>
          <w:tcPr>
            <w:tcW w:w="1562" w:type="dxa"/>
            <w:gridSpan w:val="2"/>
            <w:vAlign w:val="center"/>
          </w:tcPr>
          <w:p w14:paraId="6823D07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41013EC5" w14:textId="77777777" w:rsidR="00AB03A9" w:rsidRPr="00AB03A9" w:rsidRDefault="00AB03A9" w:rsidP="00AB03A9">
            <w:pPr>
              <w:spacing w:line="240" w:lineRule="atLeast"/>
              <w:rPr>
                <w:rFonts w:ascii="宋体" w:eastAsia="宋体" w:hAnsi="宋体" w:cs="Times New Roman"/>
                <w:szCs w:val="21"/>
              </w:rPr>
            </w:pPr>
          </w:p>
          <w:p w14:paraId="67D1E7BA"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16D9078E" w14:textId="77777777" w:rsidTr="0010431D">
        <w:trPr>
          <w:trHeight w:val="2510"/>
          <w:jc w:val="center"/>
        </w:trPr>
        <w:tc>
          <w:tcPr>
            <w:tcW w:w="1562" w:type="dxa"/>
            <w:gridSpan w:val="2"/>
            <w:vAlign w:val="center"/>
          </w:tcPr>
          <w:p w14:paraId="5B1E462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3375ACE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77850B" w14:textId="77777777" w:rsidR="00AB03A9" w:rsidRPr="00AB03A9" w:rsidRDefault="00AB03A9" w:rsidP="00AB03A9">
            <w:pPr>
              <w:spacing w:line="240" w:lineRule="atLeast"/>
              <w:rPr>
                <w:rFonts w:ascii="宋体" w:eastAsia="宋体" w:hAnsi="宋体" w:cs="Times New Roman"/>
                <w:szCs w:val="21"/>
              </w:rPr>
            </w:pPr>
          </w:p>
          <w:p w14:paraId="3837D063"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50423430"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F039E9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68E6DB3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B73E1A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27A5CC38" w14:textId="77777777" w:rsidR="00AB03A9" w:rsidRPr="00AB03A9" w:rsidRDefault="00AB03A9" w:rsidP="00AB03A9">
      <w:pPr>
        <w:spacing w:line="240" w:lineRule="atLeast"/>
        <w:rPr>
          <w:rFonts w:ascii="宋体" w:eastAsia="宋体" w:hAnsi="宋体" w:cs="Times New Roman"/>
          <w:szCs w:val="21"/>
        </w:rPr>
      </w:pPr>
    </w:p>
    <w:p w14:paraId="1E984B80" w14:textId="77777777" w:rsidR="00AB03A9" w:rsidRPr="00AB03A9" w:rsidRDefault="00AB03A9" w:rsidP="00AB03A9">
      <w:pPr>
        <w:spacing w:line="240" w:lineRule="atLeast"/>
        <w:rPr>
          <w:rFonts w:ascii="宋体" w:eastAsia="宋体" w:hAnsi="宋体" w:cs="Times New Roman"/>
          <w:szCs w:val="21"/>
        </w:rPr>
      </w:pPr>
    </w:p>
    <w:p w14:paraId="5395281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C2FFC35" w14:textId="77777777" w:rsidR="00AB03A9" w:rsidRPr="00AB03A9" w:rsidRDefault="00AB03A9" w:rsidP="005717BF">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77EB4EC6" w14:textId="77777777" w:rsidR="00AB03A9" w:rsidRPr="00AB03A9" w:rsidRDefault="00AB03A9" w:rsidP="00AB03A9">
      <w:pPr>
        <w:spacing w:line="240" w:lineRule="atLeast"/>
        <w:rPr>
          <w:rFonts w:ascii="Times New Roman" w:eastAsia="宋体" w:hAnsi="Times New Roman" w:cs="Times New Roman"/>
          <w:szCs w:val="24"/>
        </w:rPr>
      </w:pPr>
    </w:p>
    <w:p w14:paraId="1939F3C0"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5F48BCE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0484C8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750A1939" w14:textId="77777777" w:rsid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F7683D0" w14:textId="77777777" w:rsidR="007B4114" w:rsidRPr="00967BEF" w:rsidRDefault="007B4114" w:rsidP="00967BEF">
      <w:pPr>
        <w:ind w:firstLineChars="196" w:firstLine="412"/>
        <w:rPr>
          <w:rFonts w:ascii="宋体" w:eastAsia="宋体" w:hAnsi="宋体" w:cs="Times New Roman"/>
          <w:szCs w:val="21"/>
        </w:rPr>
      </w:pPr>
      <w:r w:rsidRPr="007B4114">
        <w:rPr>
          <w:rFonts w:ascii="宋体" w:eastAsia="宋体" w:hAnsi="宋体" w:cs="Times New Roman" w:hint="eastAsia"/>
          <w:szCs w:val="21"/>
          <w:highlight w:val="yellow"/>
        </w:rPr>
        <w:t>1.3当</w:t>
      </w:r>
      <w:r w:rsidRPr="007B4114">
        <w:rPr>
          <w:rFonts w:ascii="宋体" w:eastAsia="宋体" w:hAnsi="宋体" w:cs="Times New Roman"/>
          <w:szCs w:val="21"/>
          <w:highlight w:val="yellow"/>
        </w:rPr>
        <w:t>专用条款与通用条款相冲突时，以专用条款为准。</w:t>
      </w:r>
    </w:p>
    <w:p w14:paraId="20AB8FD1"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0B902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4ADE71E"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1E881FA0"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6731F9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0343E5F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5EDA348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41F27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6A2D9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71BCE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7675564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0E7BC40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3D1BF9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7530ACB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675DF6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AC135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01309EBF"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4146B9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13A47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3D38E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260B8CF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242ACCE0"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902604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0B335DE8"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4CA63AEA"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202EEE3D"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43765B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2EA99F9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3C5B9C4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2187FD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79246F2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67BEF">
        <w:rPr>
          <w:rFonts w:ascii="宋体" w:eastAsia="宋体" w:hAnsi="宋体" w:cs="Times New Roman" w:hint="eastAsia"/>
          <w:szCs w:val="24"/>
        </w:rPr>
        <w:lastRenderedPageBreak/>
        <w:t>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05C8AB5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E612A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0A2960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2863B5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14448ED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25299B3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8353C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D6526D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C90D5B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63706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00DBC5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A3104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1578BF5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5451E9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65676C62"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lastRenderedPageBreak/>
        <w:t>9．踏勘现场</w:t>
      </w:r>
      <w:bookmarkEnd w:id="59"/>
      <w:bookmarkEnd w:id="60"/>
      <w:bookmarkEnd w:id="61"/>
      <w:bookmarkEnd w:id="62"/>
      <w:bookmarkEnd w:id="63"/>
      <w:bookmarkEnd w:id="64"/>
      <w:bookmarkEnd w:id="65"/>
    </w:p>
    <w:p w14:paraId="4BB5D21A"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94A1B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B1BE71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087E51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F924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0F2E5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2166F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6A3468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40D666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C1C21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5E3A22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774DE148"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01C86C9D"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00FB746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49ADD4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2CCCD2CA"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48BF5D4F"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706B75F0"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第一章  招标公告</w:t>
      </w:r>
    </w:p>
    <w:p w14:paraId="65987B0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5B401A0"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第三章  合同条款及格式</w:t>
      </w:r>
    </w:p>
    <w:p w14:paraId="05AF214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2A9D806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7754E6A8"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F21AE0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A1ED54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2BE9EE1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486009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276B8DF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431336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E8D38D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1AC9EB0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4F49D5A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5E96B31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661A5D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B24083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05B06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F167B3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C824886"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D24F818"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lastRenderedPageBreak/>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0E4EB27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7C227CB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521661E0"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3FB5A49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791D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7B60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B2A72F2"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468862E3"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794688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1EC1E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7A4F86AE"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57EEC09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7D5F3299"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48251E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53086097"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lastRenderedPageBreak/>
        <w:t>17．投标货币</w:t>
      </w:r>
      <w:bookmarkEnd w:id="123"/>
      <w:bookmarkEnd w:id="124"/>
      <w:bookmarkEnd w:id="125"/>
      <w:bookmarkEnd w:id="126"/>
      <w:bookmarkEnd w:id="127"/>
      <w:bookmarkEnd w:id="128"/>
      <w:bookmarkEnd w:id="129"/>
    </w:p>
    <w:p w14:paraId="036E5AE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本项目的投标应以人民币计。</w:t>
      </w:r>
    </w:p>
    <w:p w14:paraId="3BA2CFF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70106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40CB01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70C7E3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45524C6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1492DF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F75E2FA"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891872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21FA01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0F19CA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B8C83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88AA1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495B864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573A3F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0A9EE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4239DF5F"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3B17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12F7E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B6551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08F844AF"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376FA8D8"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51AD33F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w:t>
      </w:r>
      <w:r w:rsidRPr="00967BEF">
        <w:rPr>
          <w:rFonts w:ascii="宋体" w:eastAsia="宋体" w:hAnsi="宋体" w:cs="Times New Roman" w:hint="eastAsia"/>
          <w:szCs w:val="21"/>
        </w:rPr>
        <w:lastRenderedPageBreak/>
        <w:t>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CAE9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1E51D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5DBA83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575AC84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0C362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2A9A6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716460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32D9C1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6E2B8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22D693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CF81C84"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账户名称：深圳大学</w:t>
      </w:r>
    </w:p>
    <w:p w14:paraId="756AB1FE" w14:textId="77777777" w:rsidR="00967BEF" w:rsidRPr="00977C1F" w:rsidRDefault="00967BEF" w:rsidP="008E118B">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帐    号：</w:t>
      </w:r>
      <w:r w:rsidR="008E118B" w:rsidRPr="00977C1F">
        <w:rPr>
          <w:rFonts w:ascii="宋体" w:eastAsia="宋体" w:hAnsi="宋体" w:cs="宋体"/>
          <w:b/>
          <w:kern w:val="0"/>
          <w:szCs w:val="21"/>
          <w:highlight w:val="yellow"/>
        </w:rPr>
        <w:t>754968350439</w:t>
      </w:r>
    </w:p>
    <w:p w14:paraId="193B4667"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开户银行：中国银行深圳</w:t>
      </w:r>
      <w:r w:rsidRPr="00977C1F">
        <w:rPr>
          <w:rFonts w:ascii="宋体" w:eastAsia="宋体" w:hAnsi="宋体" w:cs="宋体"/>
          <w:b/>
          <w:kern w:val="0"/>
          <w:szCs w:val="21"/>
          <w:highlight w:val="yellow"/>
        </w:rPr>
        <w:t>深大支行</w:t>
      </w:r>
    </w:p>
    <w:p w14:paraId="12088AE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77C1F">
        <w:rPr>
          <w:rFonts w:ascii="宋体" w:eastAsia="宋体" w:hAnsi="宋体" w:cs="宋体" w:hint="eastAsia"/>
          <w:b/>
          <w:kern w:val="0"/>
          <w:szCs w:val="21"/>
          <w:highlight w:val="yellow"/>
        </w:rPr>
        <w:t>行　　号：</w:t>
      </w:r>
    </w:p>
    <w:p w14:paraId="6CC57D3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6F614A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270E7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E4F15"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lastRenderedPageBreak/>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48ACA6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273035A"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154513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0ABC63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783B57C4"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17A2FAA2"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6275D93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5E1AEDF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4A272405" w14:textId="77777777" w:rsidR="00967BEF" w:rsidRPr="00967BEF" w:rsidRDefault="00967BEF" w:rsidP="00967BEF">
      <w:pPr>
        <w:spacing w:line="360" w:lineRule="auto"/>
        <w:rPr>
          <w:rFonts w:ascii="Times New Roman" w:eastAsia="宋体" w:hAnsi="Times New Roman" w:cs="Times New Roman"/>
          <w:sz w:val="24"/>
          <w:szCs w:val="24"/>
        </w:rPr>
      </w:pPr>
    </w:p>
    <w:p w14:paraId="5A9DBC1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0469EB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6044C2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8ED57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5435CAD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2EB25E43"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0BD6FBDF"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67BEF">
        <w:rPr>
          <w:rFonts w:ascii="宋体" w:eastAsia="宋体" w:hAnsi="宋体" w:cs="Times New Roman" w:hint="eastAsia"/>
          <w:szCs w:val="21"/>
        </w:rPr>
        <w:lastRenderedPageBreak/>
        <w:t>合格响应，其相关分数予以扣减。</w:t>
      </w:r>
    </w:p>
    <w:p w14:paraId="51895115"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未中标供应商的样品将于招标结束时退还。中标供应商的样品由采购单位保留，作为验收的依据。</w:t>
      </w:r>
    </w:p>
    <w:p w14:paraId="1BF87FE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74E87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BB70C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53E23E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298309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230630DE"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F8D87F8"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3A60E56"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480B989"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595A6A66"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7CB0B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341EDDE"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34F35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00B48C3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29742A8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688FF28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5590670"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358FEE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837ECD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30.1公开发布的招标文件，包括图纸、服务清单、答疑文件等；</w:t>
      </w:r>
    </w:p>
    <w:p w14:paraId="5484BC0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32D67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30.3评标委员会应当认真研究招标文件，至少应了解熟悉以下内容：</w:t>
      </w:r>
    </w:p>
    <w:p w14:paraId="7FE4A9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024BEC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5AA294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5BFF2C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7520D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51DD282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C59C6D8"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0B2E172D"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023BD08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4BBA65F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48E76A3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70E184A8"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6AB1D57"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3D915345"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lastRenderedPageBreak/>
        <w:t>33．澄清有关问题</w:t>
      </w:r>
      <w:bookmarkEnd w:id="205"/>
    </w:p>
    <w:p w14:paraId="0B344E8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0B5E11E"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C8A25B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2AD509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49E541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7B210B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3DC24A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61B48C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66D989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158429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0A3A1B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2334B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4D9AAAA"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1D7517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00F5D2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lastRenderedPageBreak/>
        <w:t>36.实地考察、演示或设备测试</w:t>
      </w:r>
    </w:p>
    <w:p w14:paraId="587564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2A98B4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3F4FB077"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6F3195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5C3D77E4"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3D2D6030"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0CFDCA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11514DB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71E09F0"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56703472"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998E7C9"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6A00D2D9"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3CA5BDF4"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3D74FB6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4BDE70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F9CE0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05F23E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CF1A5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D6D6CE8"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19F7ED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765E72E"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7B62A7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12C77B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09CB6E65"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5C56BE2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06C9D7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085C40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6133A86"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3AB8F8C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52DAD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245E8B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5A1CE1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20FC97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154430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740FD55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1E77B03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0B0DAF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BCD288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8985A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7DA4E19"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7CF2EC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0E79E8C6"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39F03"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385820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7F47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7C369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EB96D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A99AB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34487E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C36DF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4023C3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371AB7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ED87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17042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ABF77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E630E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92371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7FCBA19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20388E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1CA7FEC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E5F19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5772B4ED"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693DE6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1C834B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089B3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44AA925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EBCE3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0F7E10A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251336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302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2EF57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2FE0B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170CC4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FDF5F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76642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92022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70D3B4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04ADA9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54FB8E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E7484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470556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2CB61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F56C3E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7EA5634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29DDB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38CD8EE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40F087F7"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669CEA37"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2CD237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17B60B1B"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3DD4BAE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5136E03"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75703C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6DBEE1E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4EED2BC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7BB4D7B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3C5702F"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286DA51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11638AC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2CE92F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39E99F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2AABF7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7B7F1D6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5698D47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401B821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7A599FC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5B53EB8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D7EE6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85A6AF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4FC571BF"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64A9903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580D7F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8E2C5E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ECDD5B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498C1E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1F6C934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35A18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68EC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1E5682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77C68A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16B1A4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7FE67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35C556E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6EA411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272DC7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22504B0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7D5AEF5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49D6F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6CC05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C0484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74501A8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401769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5D32F6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073979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42F856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4C2530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49B28D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1DD6D0D" w14:textId="77777777" w:rsidR="00AB03A9" w:rsidRPr="00967BEF" w:rsidRDefault="00AB03A9" w:rsidP="00AB03A9"/>
    <w:p w14:paraId="06AD76CD"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68B6" w14:textId="77777777" w:rsidR="005117A5" w:rsidRDefault="005117A5">
      <w:r>
        <w:separator/>
      </w:r>
    </w:p>
  </w:endnote>
  <w:endnote w:type="continuationSeparator" w:id="0">
    <w:p w14:paraId="37EB480E" w14:textId="77777777" w:rsidR="005117A5" w:rsidRDefault="0051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F320" w14:textId="77777777" w:rsidR="00D46D8E" w:rsidRDefault="00D46D8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4C5D4CA" w14:textId="77777777" w:rsidR="00D46D8E" w:rsidRDefault="00D46D8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D5BDB" w14:textId="77777777" w:rsidR="00D46D8E" w:rsidRDefault="00D46D8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32C49">
      <w:rPr>
        <w:noProof/>
      </w:rPr>
      <w:t>12</w:t>
    </w:r>
    <w:r>
      <w:rPr>
        <w:noProof/>
      </w:rPr>
      <w:fldChar w:fldCharType="end"/>
    </w:r>
    <w:r>
      <w:t xml:space="preserve"> -</w:t>
    </w:r>
  </w:p>
  <w:p w14:paraId="76A9D1D9" w14:textId="77777777" w:rsidR="00D46D8E" w:rsidRDefault="00D46D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3EEB" w14:textId="77777777" w:rsidR="005117A5" w:rsidRDefault="005117A5">
      <w:r>
        <w:separator/>
      </w:r>
    </w:p>
  </w:footnote>
  <w:footnote w:type="continuationSeparator" w:id="0">
    <w:p w14:paraId="6C6328D0" w14:textId="77777777" w:rsidR="005117A5" w:rsidRDefault="0051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5CE4" w14:textId="77777777" w:rsidR="00D46D8E" w:rsidRDefault="00D46D8E">
    <w:pPr>
      <w:pStyle w:val="af3"/>
    </w:pPr>
    <w:r w:rsidRPr="001B7492">
      <w:rPr>
        <w:rFonts w:hint="eastAsia"/>
      </w:rPr>
      <w:t>深圳大学招投标管理中心</w:t>
    </w:r>
    <w:r>
      <w:rPr>
        <w:rFonts w:hint="eastAsia"/>
      </w:rPr>
      <w:t xml:space="preserve">                                                    SZUCG20190467FW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BC6016"/>
    <w:multiLevelType w:val="hybridMultilevel"/>
    <w:tmpl w:val="DB26BDCC"/>
    <w:lvl w:ilvl="0" w:tplc="9CC00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000002"/>
    <w:multiLevelType w:val="multilevel"/>
    <w:tmpl w:val="1F000C5F"/>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4">
    <w:nsid w:val="2F000006"/>
    <w:multiLevelType w:val="hybridMultilevel"/>
    <w:tmpl w:val="1F00166B"/>
    <w:lvl w:ilvl="0" w:tplc="6DE6A590">
      <w:start w:val="1"/>
      <w:numFmt w:val="decimal"/>
      <w:lvlText w:val="%1."/>
      <w:lvlJc w:val="left"/>
      <w:pPr>
        <w:tabs>
          <w:tab w:val="left" w:pos="1139"/>
        </w:tabs>
        <w:ind w:left="1139" w:hanging="360"/>
        <w:jc w:val="both"/>
      </w:pPr>
      <w:rPr>
        <w:w w:val="100"/>
        <w:sz w:val="24"/>
        <w:szCs w:val="24"/>
        <w:shd w:val="clear" w:color="auto" w:fill="auto"/>
      </w:rPr>
    </w:lvl>
    <w:lvl w:ilvl="1" w:tplc="FB825F48">
      <w:start w:val="4"/>
      <w:numFmt w:val="japaneseCounting"/>
      <w:lvlText w:val="%2、"/>
      <w:lvlJc w:val="left"/>
      <w:pPr>
        <w:ind w:left="930" w:hanging="510"/>
        <w:jc w:val="both"/>
      </w:pPr>
      <w:rPr>
        <w:w w:val="100"/>
        <w:sz w:val="20"/>
        <w:szCs w:val="20"/>
        <w:shd w:val="clear" w:color="auto" w:fill="auto"/>
      </w:rPr>
    </w:lvl>
    <w:lvl w:ilvl="2" w:tplc="B84AA160">
      <w:start w:val="1"/>
      <w:numFmt w:val="lowerRoman"/>
      <w:lvlText w:val="%3."/>
      <w:lvlJc w:val="right"/>
      <w:pPr>
        <w:ind w:left="1260" w:hanging="420"/>
        <w:jc w:val="both"/>
      </w:pPr>
    </w:lvl>
    <w:lvl w:ilvl="3" w:tplc="7682F0AA">
      <w:start w:val="1"/>
      <w:numFmt w:val="decimal"/>
      <w:lvlText w:val="%4."/>
      <w:lvlJc w:val="left"/>
      <w:pPr>
        <w:ind w:left="1680" w:hanging="420"/>
        <w:jc w:val="both"/>
      </w:pPr>
    </w:lvl>
    <w:lvl w:ilvl="4" w:tplc="41ACEEE0">
      <w:start w:val="1"/>
      <w:numFmt w:val="lowerLetter"/>
      <w:lvlText w:val="%5)"/>
      <w:lvlJc w:val="left"/>
      <w:pPr>
        <w:ind w:left="2100" w:hanging="420"/>
        <w:jc w:val="both"/>
      </w:pPr>
    </w:lvl>
    <w:lvl w:ilvl="5" w:tplc="9C12F7E8">
      <w:start w:val="1"/>
      <w:numFmt w:val="lowerRoman"/>
      <w:lvlText w:val="%6."/>
      <w:lvlJc w:val="right"/>
      <w:pPr>
        <w:ind w:left="2520" w:hanging="420"/>
        <w:jc w:val="both"/>
      </w:pPr>
    </w:lvl>
    <w:lvl w:ilvl="6" w:tplc="0DEC5664">
      <w:start w:val="1"/>
      <w:numFmt w:val="decimal"/>
      <w:lvlText w:val="%7."/>
      <w:lvlJc w:val="left"/>
      <w:pPr>
        <w:ind w:left="2940" w:hanging="420"/>
        <w:jc w:val="both"/>
      </w:pPr>
    </w:lvl>
    <w:lvl w:ilvl="7" w:tplc="D5940D60">
      <w:start w:val="1"/>
      <w:numFmt w:val="lowerLetter"/>
      <w:lvlText w:val="%8)"/>
      <w:lvlJc w:val="left"/>
      <w:pPr>
        <w:ind w:left="3360" w:hanging="420"/>
        <w:jc w:val="both"/>
      </w:pPr>
    </w:lvl>
    <w:lvl w:ilvl="8" w:tplc="837C9E82">
      <w:start w:val="1"/>
      <w:numFmt w:val="lowerRoman"/>
      <w:lvlText w:val="%9."/>
      <w:lvlJc w:val="right"/>
      <w:pPr>
        <w:ind w:left="3780" w:hanging="420"/>
        <w:jc w:val="both"/>
      </w:pPr>
    </w:lvl>
  </w:abstractNum>
  <w:abstractNum w:abstractNumId="15">
    <w:nsid w:val="2F000007"/>
    <w:multiLevelType w:val="multilevel"/>
    <w:tmpl w:val="1F00395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6">
    <w:nsid w:val="2F000009"/>
    <w:multiLevelType w:val="multilevel"/>
    <w:tmpl w:val="1F002FC8"/>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8">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1B45DD"/>
    <w:multiLevelType w:val="hybridMultilevel"/>
    <w:tmpl w:val="3CE8F050"/>
    <w:lvl w:ilvl="0" w:tplc="CD00167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9089F"/>
    <w:multiLevelType w:val="hybridMultilevel"/>
    <w:tmpl w:val="28A6B772"/>
    <w:lvl w:ilvl="0" w:tplc="A632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49273A"/>
    <w:multiLevelType w:val="singleLevel"/>
    <w:tmpl w:val="5849273A"/>
    <w:lvl w:ilvl="0">
      <w:start w:val="1"/>
      <w:numFmt w:val="decimal"/>
      <w:suff w:val="nothing"/>
      <w:lvlText w:val="%1、"/>
      <w:lvlJc w:val="left"/>
    </w:lvl>
  </w:abstractNum>
  <w:abstractNum w:abstractNumId="2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1EE0B71"/>
    <w:multiLevelType w:val="hybridMultilevel"/>
    <w:tmpl w:val="3176F56E"/>
    <w:lvl w:ilvl="0" w:tplc="0409000F">
      <w:start w:val="1"/>
      <w:numFmt w:val="decimal"/>
      <w:lvlText w:val="%1."/>
      <w:lvlJc w:val="left"/>
      <w:pPr>
        <w:ind w:left="1199" w:hanging="420"/>
      </w:pPr>
    </w:lvl>
    <w:lvl w:ilvl="1" w:tplc="04090019" w:tentative="1">
      <w:start w:val="1"/>
      <w:numFmt w:val="lowerLetter"/>
      <w:lvlText w:val="%2)"/>
      <w:lvlJc w:val="left"/>
      <w:pPr>
        <w:ind w:left="1619" w:hanging="420"/>
      </w:pPr>
    </w:lvl>
    <w:lvl w:ilvl="2" w:tplc="0409001B" w:tentative="1">
      <w:start w:val="1"/>
      <w:numFmt w:val="lowerRoman"/>
      <w:lvlText w:val="%3."/>
      <w:lvlJc w:val="right"/>
      <w:pPr>
        <w:ind w:left="2039" w:hanging="420"/>
      </w:pPr>
    </w:lvl>
    <w:lvl w:ilvl="3" w:tplc="0409000F" w:tentative="1">
      <w:start w:val="1"/>
      <w:numFmt w:val="decimal"/>
      <w:lvlText w:val="%4."/>
      <w:lvlJc w:val="left"/>
      <w:pPr>
        <w:ind w:left="2459" w:hanging="420"/>
      </w:pPr>
    </w:lvl>
    <w:lvl w:ilvl="4" w:tplc="04090019" w:tentative="1">
      <w:start w:val="1"/>
      <w:numFmt w:val="lowerLetter"/>
      <w:lvlText w:val="%5)"/>
      <w:lvlJc w:val="left"/>
      <w:pPr>
        <w:ind w:left="2879" w:hanging="420"/>
      </w:pPr>
    </w:lvl>
    <w:lvl w:ilvl="5" w:tplc="0409001B" w:tentative="1">
      <w:start w:val="1"/>
      <w:numFmt w:val="lowerRoman"/>
      <w:lvlText w:val="%6."/>
      <w:lvlJc w:val="right"/>
      <w:pPr>
        <w:ind w:left="3299" w:hanging="420"/>
      </w:pPr>
    </w:lvl>
    <w:lvl w:ilvl="6" w:tplc="0409000F" w:tentative="1">
      <w:start w:val="1"/>
      <w:numFmt w:val="decimal"/>
      <w:lvlText w:val="%7."/>
      <w:lvlJc w:val="left"/>
      <w:pPr>
        <w:ind w:left="3719" w:hanging="420"/>
      </w:pPr>
    </w:lvl>
    <w:lvl w:ilvl="7" w:tplc="04090019" w:tentative="1">
      <w:start w:val="1"/>
      <w:numFmt w:val="lowerLetter"/>
      <w:lvlText w:val="%8)"/>
      <w:lvlJc w:val="left"/>
      <w:pPr>
        <w:ind w:left="4139" w:hanging="420"/>
      </w:pPr>
    </w:lvl>
    <w:lvl w:ilvl="8" w:tplc="0409001B" w:tentative="1">
      <w:start w:val="1"/>
      <w:numFmt w:val="lowerRoman"/>
      <w:lvlText w:val="%9."/>
      <w:lvlJc w:val="right"/>
      <w:pPr>
        <w:ind w:left="4559" w:hanging="420"/>
      </w:pPr>
    </w:lvl>
  </w:abstractNum>
  <w:abstractNum w:abstractNumId="33">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5"/>
  </w:num>
  <w:num w:numId="4">
    <w:abstractNumId w:val="9"/>
  </w:num>
  <w:num w:numId="5">
    <w:abstractNumId w:val="7"/>
  </w:num>
  <w:num w:numId="6">
    <w:abstractNumId w:val="35"/>
  </w:num>
  <w:num w:numId="7">
    <w:abstractNumId w:val="8"/>
  </w:num>
  <w:num w:numId="8">
    <w:abstractNumId w:val="17"/>
  </w:num>
  <w:num w:numId="9">
    <w:abstractNumId w:val="27"/>
  </w:num>
  <w:num w:numId="10">
    <w:abstractNumId w:val="6"/>
  </w:num>
  <w:num w:numId="11">
    <w:abstractNumId w:val="34"/>
  </w:num>
  <w:num w:numId="12">
    <w:abstractNumId w:val="3"/>
  </w:num>
  <w:num w:numId="13">
    <w:abstractNumId w:val="29"/>
  </w:num>
  <w:num w:numId="14">
    <w:abstractNumId w:val="20"/>
  </w:num>
  <w:num w:numId="15">
    <w:abstractNumId w:val="11"/>
  </w:num>
  <w:num w:numId="16">
    <w:abstractNumId w:val="18"/>
  </w:num>
  <w:num w:numId="17">
    <w:abstractNumId w:val="12"/>
  </w:num>
  <w:num w:numId="18">
    <w:abstractNumId w:val="5"/>
  </w:num>
  <w:num w:numId="19">
    <w:abstractNumId w:val="28"/>
  </w:num>
  <w:num w:numId="20">
    <w:abstractNumId w:val="10"/>
  </w:num>
  <w:num w:numId="21">
    <w:abstractNumId w:val="30"/>
  </w:num>
  <w:num w:numId="22">
    <w:abstractNumId w:val="22"/>
  </w:num>
  <w:num w:numId="23">
    <w:abstractNumId w:val="31"/>
  </w:num>
  <w:num w:numId="24">
    <w:abstractNumId w:val="26"/>
  </w:num>
  <w:num w:numId="25">
    <w:abstractNumId w:val="24"/>
  </w:num>
  <w:num w:numId="26">
    <w:abstractNumId w:val="33"/>
  </w:num>
  <w:num w:numId="27">
    <w:abstractNumId w:val="2"/>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13"/>
  </w:num>
  <w:num w:numId="33">
    <w:abstractNumId w:val="15"/>
  </w:num>
  <w:num w:numId="34">
    <w:abstractNumId w:val="16"/>
  </w:num>
  <w:num w:numId="35">
    <w:abstractNumId w:val="14"/>
  </w:num>
  <w:num w:numId="36">
    <w:abstractNumId w:val="32"/>
  </w:num>
  <w:num w:numId="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4E51"/>
    <w:rsid w:val="000064A4"/>
    <w:rsid w:val="00012241"/>
    <w:rsid w:val="00013EB6"/>
    <w:rsid w:val="00015546"/>
    <w:rsid w:val="00024298"/>
    <w:rsid w:val="000264C4"/>
    <w:rsid w:val="00027244"/>
    <w:rsid w:val="000276E0"/>
    <w:rsid w:val="00030D73"/>
    <w:rsid w:val="0003110B"/>
    <w:rsid w:val="0003538C"/>
    <w:rsid w:val="00037847"/>
    <w:rsid w:val="0004166E"/>
    <w:rsid w:val="000440D9"/>
    <w:rsid w:val="000473A7"/>
    <w:rsid w:val="0004751B"/>
    <w:rsid w:val="00051147"/>
    <w:rsid w:val="00052C12"/>
    <w:rsid w:val="00054FAF"/>
    <w:rsid w:val="0005721D"/>
    <w:rsid w:val="000606D8"/>
    <w:rsid w:val="00062B0F"/>
    <w:rsid w:val="00063760"/>
    <w:rsid w:val="0006535A"/>
    <w:rsid w:val="000673E7"/>
    <w:rsid w:val="00070BD5"/>
    <w:rsid w:val="00074795"/>
    <w:rsid w:val="00075998"/>
    <w:rsid w:val="00077DD4"/>
    <w:rsid w:val="0008068B"/>
    <w:rsid w:val="000820B7"/>
    <w:rsid w:val="0008490D"/>
    <w:rsid w:val="00084FB7"/>
    <w:rsid w:val="0008568C"/>
    <w:rsid w:val="00085FD3"/>
    <w:rsid w:val="00087A6A"/>
    <w:rsid w:val="000910B2"/>
    <w:rsid w:val="0009470F"/>
    <w:rsid w:val="00094A5D"/>
    <w:rsid w:val="00094E6B"/>
    <w:rsid w:val="000960AE"/>
    <w:rsid w:val="00096140"/>
    <w:rsid w:val="00096F65"/>
    <w:rsid w:val="000A16AE"/>
    <w:rsid w:val="000A2391"/>
    <w:rsid w:val="000A2A96"/>
    <w:rsid w:val="000A38A9"/>
    <w:rsid w:val="000A3EFF"/>
    <w:rsid w:val="000A6EEA"/>
    <w:rsid w:val="000A7222"/>
    <w:rsid w:val="000B008F"/>
    <w:rsid w:val="000B1DCA"/>
    <w:rsid w:val="000B37ED"/>
    <w:rsid w:val="000B4F5F"/>
    <w:rsid w:val="000B6511"/>
    <w:rsid w:val="000B7456"/>
    <w:rsid w:val="000C21C0"/>
    <w:rsid w:val="000C3357"/>
    <w:rsid w:val="000C3DD2"/>
    <w:rsid w:val="000C3EFE"/>
    <w:rsid w:val="000C630B"/>
    <w:rsid w:val="000D296B"/>
    <w:rsid w:val="000D4601"/>
    <w:rsid w:val="000D4BCA"/>
    <w:rsid w:val="000D55AE"/>
    <w:rsid w:val="000D66D9"/>
    <w:rsid w:val="000D6AE3"/>
    <w:rsid w:val="000D7969"/>
    <w:rsid w:val="000E5C02"/>
    <w:rsid w:val="000E69F7"/>
    <w:rsid w:val="000E7651"/>
    <w:rsid w:val="000F3C2E"/>
    <w:rsid w:val="001001A7"/>
    <w:rsid w:val="001028E7"/>
    <w:rsid w:val="00103732"/>
    <w:rsid w:val="0010431D"/>
    <w:rsid w:val="0010451E"/>
    <w:rsid w:val="001047D6"/>
    <w:rsid w:val="00105321"/>
    <w:rsid w:val="0010623F"/>
    <w:rsid w:val="00111BD6"/>
    <w:rsid w:val="00111F24"/>
    <w:rsid w:val="00113944"/>
    <w:rsid w:val="00114949"/>
    <w:rsid w:val="00114AB7"/>
    <w:rsid w:val="00114B80"/>
    <w:rsid w:val="001154DF"/>
    <w:rsid w:val="00121E5C"/>
    <w:rsid w:val="00130599"/>
    <w:rsid w:val="001307C5"/>
    <w:rsid w:val="00131726"/>
    <w:rsid w:val="00131A90"/>
    <w:rsid w:val="00132D2B"/>
    <w:rsid w:val="00136021"/>
    <w:rsid w:val="00144CC3"/>
    <w:rsid w:val="001460BD"/>
    <w:rsid w:val="001528BA"/>
    <w:rsid w:val="00154F4A"/>
    <w:rsid w:val="00156591"/>
    <w:rsid w:val="00157D55"/>
    <w:rsid w:val="00160CCD"/>
    <w:rsid w:val="00162490"/>
    <w:rsid w:val="00162B4E"/>
    <w:rsid w:val="00166292"/>
    <w:rsid w:val="001705A7"/>
    <w:rsid w:val="00174957"/>
    <w:rsid w:val="00176C95"/>
    <w:rsid w:val="001825C2"/>
    <w:rsid w:val="00183CD6"/>
    <w:rsid w:val="001854CB"/>
    <w:rsid w:val="00192772"/>
    <w:rsid w:val="00195A85"/>
    <w:rsid w:val="001969D8"/>
    <w:rsid w:val="001A0B6D"/>
    <w:rsid w:val="001B3C27"/>
    <w:rsid w:val="001B3D1A"/>
    <w:rsid w:val="001C09A2"/>
    <w:rsid w:val="001C526E"/>
    <w:rsid w:val="001C5399"/>
    <w:rsid w:val="001C7BC1"/>
    <w:rsid w:val="001D0C57"/>
    <w:rsid w:val="001D0FE9"/>
    <w:rsid w:val="001D29B6"/>
    <w:rsid w:val="001D4310"/>
    <w:rsid w:val="001D7718"/>
    <w:rsid w:val="001D7C12"/>
    <w:rsid w:val="001E0D72"/>
    <w:rsid w:val="001E3DD9"/>
    <w:rsid w:val="001E53C0"/>
    <w:rsid w:val="001E57E1"/>
    <w:rsid w:val="001E6897"/>
    <w:rsid w:val="001E7C28"/>
    <w:rsid w:val="001F1AB3"/>
    <w:rsid w:val="001F234C"/>
    <w:rsid w:val="001F25C0"/>
    <w:rsid w:val="001F3563"/>
    <w:rsid w:val="001F4863"/>
    <w:rsid w:val="001F5733"/>
    <w:rsid w:val="001F5E0D"/>
    <w:rsid w:val="00200BAB"/>
    <w:rsid w:val="0020319B"/>
    <w:rsid w:val="00203823"/>
    <w:rsid w:val="00207A4F"/>
    <w:rsid w:val="002119A8"/>
    <w:rsid w:val="00211AA1"/>
    <w:rsid w:val="002154FD"/>
    <w:rsid w:val="00216F21"/>
    <w:rsid w:val="00222A52"/>
    <w:rsid w:val="00223467"/>
    <w:rsid w:val="002242F4"/>
    <w:rsid w:val="00237914"/>
    <w:rsid w:val="002442E2"/>
    <w:rsid w:val="002445EE"/>
    <w:rsid w:val="0025078C"/>
    <w:rsid w:val="0025082F"/>
    <w:rsid w:val="00251B6D"/>
    <w:rsid w:val="00253549"/>
    <w:rsid w:val="00255732"/>
    <w:rsid w:val="00263374"/>
    <w:rsid w:val="002636D1"/>
    <w:rsid w:val="00265D02"/>
    <w:rsid w:val="00270CAE"/>
    <w:rsid w:val="002727B4"/>
    <w:rsid w:val="00274246"/>
    <w:rsid w:val="00277CB9"/>
    <w:rsid w:val="00280105"/>
    <w:rsid w:val="00280888"/>
    <w:rsid w:val="00281399"/>
    <w:rsid w:val="00281C6E"/>
    <w:rsid w:val="00284E54"/>
    <w:rsid w:val="0029012A"/>
    <w:rsid w:val="00290F26"/>
    <w:rsid w:val="00291BD8"/>
    <w:rsid w:val="002921F2"/>
    <w:rsid w:val="00292A30"/>
    <w:rsid w:val="002944C3"/>
    <w:rsid w:val="00294E73"/>
    <w:rsid w:val="00296496"/>
    <w:rsid w:val="00296D75"/>
    <w:rsid w:val="002A0486"/>
    <w:rsid w:val="002A0A85"/>
    <w:rsid w:val="002A5D2A"/>
    <w:rsid w:val="002A5DDF"/>
    <w:rsid w:val="002B4915"/>
    <w:rsid w:val="002B5297"/>
    <w:rsid w:val="002B5EBD"/>
    <w:rsid w:val="002B6DF4"/>
    <w:rsid w:val="002C0CD4"/>
    <w:rsid w:val="002C14B7"/>
    <w:rsid w:val="002C21B1"/>
    <w:rsid w:val="002C2E06"/>
    <w:rsid w:val="002C6056"/>
    <w:rsid w:val="002C6A45"/>
    <w:rsid w:val="002D000D"/>
    <w:rsid w:val="002D090A"/>
    <w:rsid w:val="002D4C07"/>
    <w:rsid w:val="002D5778"/>
    <w:rsid w:val="002D6614"/>
    <w:rsid w:val="002E24D4"/>
    <w:rsid w:val="002E48F1"/>
    <w:rsid w:val="002E600C"/>
    <w:rsid w:val="002E656D"/>
    <w:rsid w:val="002F32CA"/>
    <w:rsid w:val="0030253F"/>
    <w:rsid w:val="003039E0"/>
    <w:rsid w:val="00304A6B"/>
    <w:rsid w:val="00307068"/>
    <w:rsid w:val="00310586"/>
    <w:rsid w:val="00310D1D"/>
    <w:rsid w:val="00312E36"/>
    <w:rsid w:val="00313164"/>
    <w:rsid w:val="00322B7B"/>
    <w:rsid w:val="0032393F"/>
    <w:rsid w:val="00323D59"/>
    <w:rsid w:val="00325718"/>
    <w:rsid w:val="00326D4D"/>
    <w:rsid w:val="003329A6"/>
    <w:rsid w:val="00336033"/>
    <w:rsid w:val="003365BB"/>
    <w:rsid w:val="00340643"/>
    <w:rsid w:val="0034243D"/>
    <w:rsid w:val="003433F3"/>
    <w:rsid w:val="003444A4"/>
    <w:rsid w:val="00351EC2"/>
    <w:rsid w:val="00361895"/>
    <w:rsid w:val="00362FD7"/>
    <w:rsid w:val="00367269"/>
    <w:rsid w:val="00371431"/>
    <w:rsid w:val="00372A56"/>
    <w:rsid w:val="003737A7"/>
    <w:rsid w:val="00375144"/>
    <w:rsid w:val="003762CA"/>
    <w:rsid w:val="0038221A"/>
    <w:rsid w:val="00382552"/>
    <w:rsid w:val="003831AD"/>
    <w:rsid w:val="00383F98"/>
    <w:rsid w:val="00387678"/>
    <w:rsid w:val="003901A6"/>
    <w:rsid w:val="00393D56"/>
    <w:rsid w:val="003942D9"/>
    <w:rsid w:val="00395F74"/>
    <w:rsid w:val="00397F4C"/>
    <w:rsid w:val="003A0786"/>
    <w:rsid w:val="003A2A36"/>
    <w:rsid w:val="003A2EB7"/>
    <w:rsid w:val="003B1057"/>
    <w:rsid w:val="003B18A1"/>
    <w:rsid w:val="003B1ACD"/>
    <w:rsid w:val="003B1CCB"/>
    <w:rsid w:val="003B1E66"/>
    <w:rsid w:val="003B219B"/>
    <w:rsid w:val="003B3C27"/>
    <w:rsid w:val="003B4DEC"/>
    <w:rsid w:val="003B63AD"/>
    <w:rsid w:val="003B6E13"/>
    <w:rsid w:val="003B7AC3"/>
    <w:rsid w:val="003C0C9F"/>
    <w:rsid w:val="003C269F"/>
    <w:rsid w:val="003C3BB5"/>
    <w:rsid w:val="003C4A07"/>
    <w:rsid w:val="003C4D20"/>
    <w:rsid w:val="003C5219"/>
    <w:rsid w:val="003C540C"/>
    <w:rsid w:val="003D43A9"/>
    <w:rsid w:val="003D63E1"/>
    <w:rsid w:val="003D684A"/>
    <w:rsid w:val="003E01A8"/>
    <w:rsid w:val="003E1D96"/>
    <w:rsid w:val="003E32D9"/>
    <w:rsid w:val="003E4BB4"/>
    <w:rsid w:val="003E6D96"/>
    <w:rsid w:val="003E7A33"/>
    <w:rsid w:val="003F08A6"/>
    <w:rsid w:val="003F1338"/>
    <w:rsid w:val="003F47ED"/>
    <w:rsid w:val="003F4AAB"/>
    <w:rsid w:val="003F4B19"/>
    <w:rsid w:val="003F5ADF"/>
    <w:rsid w:val="003F5D54"/>
    <w:rsid w:val="00400BB4"/>
    <w:rsid w:val="004029B1"/>
    <w:rsid w:val="004059C9"/>
    <w:rsid w:val="004159E0"/>
    <w:rsid w:val="00416B3D"/>
    <w:rsid w:val="00416F3D"/>
    <w:rsid w:val="004204D0"/>
    <w:rsid w:val="00422E95"/>
    <w:rsid w:val="004231D1"/>
    <w:rsid w:val="00432841"/>
    <w:rsid w:val="0043443D"/>
    <w:rsid w:val="00434FA9"/>
    <w:rsid w:val="00435566"/>
    <w:rsid w:val="004364E3"/>
    <w:rsid w:val="00436599"/>
    <w:rsid w:val="004415AD"/>
    <w:rsid w:val="004457C8"/>
    <w:rsid w:val="004470E7"/>
    <w:rsid w:val="00447A0D"/>
    <w:rsid w:val="00450E72"/>
    <w:rsid w:val="00451023"/>
    <w:rsid w:val="0045119C"/>
    <w:rsid w:val="00451758"/>
    <w:rsid w:val="00451C92"/>
    <w:rsid w:val="00453C7B"/>
    <w:rsid w:val="00455926"/>
    <w:rsid w:val="004600BC"/>
    <w:rsid w:val="00463894"/>
    <w:rsid w:val="00465ECC"/>
    <w:rsid w:val="00466EE7"/>
    <w:rsid w:val="00470054"/>
    <w:rsid w:val="00471B01"/>
    <w:rsid w:val="004731D8"/>
    <w:rsid w:val="00474409"/>
    <w:rsid w:val="00475107"/>
    <w:rsid w:val="00476A9C"/>
    <w:rsid w:val="004778BB"/>
    <w:rsid w:val="004812C1"/>
    <w:rsid w:val="00481D0B"/>
    <w:rsid w:val="00481DA7"/>
    <w:rsid w:val="00482BD4"/>
    <w:rsid w:val="004853F0"/>
    <w:rsid w:val="004865D5"/>
    <w:rsid w:val="004949C5"/>
    <w:rsid w:val="00494BFD"/>
    <w:rsid w:val="004959BE"/>
    <w:rsid w:val="00497917"/>
    <w:rsid w:val="00497CAB"/>
    <w:rsid w:val="004A567E"/>
    <w:rsid w:val="004A7C67"/>
    <w:rsid w:val="004B1FF4"/>
    <w:rsid w:val="004B2F46"/>
    <w:rsid w:val="004B386A"/>
    <w:rsid w:val="004B637A"/>
    <w:rsid w:val="004B746A"/>
    <w:rsid w:val="004C0594"/>
    <w:rsid w:val="004C0B03"/>
    <w:rsid w:val="004C0DD1"/>
    <w:rsid w:val="004C10E0"/>
    <w:rsid w:val="004C3A2E"/>
    <w:rsid w:val="004C3CC9"/>
    <w:rsid w:val="004C549E"/>
    <w:rsid w:val="004C5923"/>
    <w:rsid w:val="004D0FE2"/>
    <w:rsid w:val="004D3787"/>
    <w:rsid w:val="004D46F1"/>
    <w:rsid w:val="004D5538"/>
    <w:rsid w:val="004D7C2E"/>
    <w:rsid w:val="004E205D"/>
    <w:rsid w:val="004E55A7"/>
    <w:rsid w:val="004E7B63"/>
    <w:rsid w:val="004F0C0E"/>
    <w:rsid w:val="004F1A74"/>
    <w:rsid w:val="004F6048"/>
    <w:rsid w:val="00501646"/>
    <w:rsid w:val="00502F84"/>
    <w:rsid w:val="0050665C"/>
    <w:rsid w:val="00507CDE"/>
    <w:rsid w:val="005108EA"/>
    <w:rsid w:val="0051168A"/>
    <w:rsid w:val="005117A5"/>
    <w:rsid w:val="00511B13"/>
    <w:rsid w:val="00511E2B"/>
    <w:rsid w:val="00511E42"/>
    <w:rsid w:val="0051274D"/>
    <w:rsid w:val="00512FA0"/>
    <w:rsid w:val="00514473"/>
    <w:rsid w:val="00517F4C"/>
    <w:rsid w:val="00520AE7"/>
    <w:rsid w:val="0052123F"/>
    <w:rsid w:val="0052234F"/>
    <w:rsid w:val="00525E1F"/>
    <w:rsid w:val="005268CF"/>
    <w:rsid w:val="005303D1"/>
    <w:rsid w:val="0053673D"/>
    <w:rsid w:val="005409C4"/>
    <w:rsid w:val="00540A40"/>
    <w:rsid w:val="00543D8B"/>
    <w:rsid w:val="00545438"/>
    <w:rsid w:val="00546183"/>
    <w:rsid w:val="00550434"/>
    <w:rsid w:val="00555FD7"/>
    <w:rsid w:val="005565C2"/>
    <w:rsid w:val="00562A14"/>
    <w:rsid w:val="0056542C"/>
    <w:rsid w:val="00566A83"/>
    <w:rsid w:val="00570FD6"/>
    <w:rsid w:val="005717BF"/>
    <w:rsid w:val="00574E09"/>
    <w:rsid w:val="005752F4"/>
    <w:rsid w:val="00577996"/>
    <w:rsid w:val="00580201"/>
    <w:rsid w:val="00582C67"/>
    <w:rsid w:val="00586080"/>
    <w:rsid w:val="00591E3F"/>
    <w:rsid w:val="00593596"/>
    <w:rsid w:val="00595069"/>
    <w:rsid w:val="0059634C"/>
    <w:rsid w:val="005A265F"/>
    <w:rsid w:val="005A3123"/>
    <w:rsid w:val="005A55F2"/>
    <w:rsid w:val="005A6FE8"/>
    <w:rsid w:val="005A7988"/>
    <w:rsid w:val="005B1002"/>
    <w:rsid w:val="005B372D"/>
    <w:rsid w:val="005B483F"/>
    <w:rsid w:val="005B5D60"/>
    <w:rsid w:val="005B6AD1"/>
    <w:rsid w:val="005B773F"/>
    <w:rsid w:val="005B77FD"/>
    <w:rsid w:val="005C112C"/>
    <w:rsid w:val="005C1AF3"/>
    <w:rsid w:val="005C236B"/>
    <w:rsid w:val="005C2E82"/>
    <w:rsid w:val="005C3C7C"/>
    <w:rsid w:val="005C623E"/>
    <w:rsid w:val="005D19FB"/>
    <w:rsid w:val="005D446C"/>
    <w:rsid w:val="005E0F00"/>
    <w:rsid w:val="005E1509"/>
    <w:rsid w:val="005E30F2"/>
    <w:rsid w:val="005E3490"/>
    <w:rsid w:val="005E40B9"/>
    <w:rsid w:val="005F335B"/>
    <w:rsid w:val="005F75AD"/>
    <w:rsid w:val="005F7951"/>
    <w:rsid w:val="00601A1F"/>
    <w:rsid w:val="0060251D"/>
    <w:rsid w:val="00605BF0"/>
    <w:rsid w:val="0060609A"/>
    <w:rsid w:val="00606729"/>
    <w:rsid w:val="00606E95"/>
    <w:rsid w:val="00606FDA"/>
    <w:rsid w:val="0061061F"/>
    <w:rsid w:val="00610FCF"/>
    <w:rsid w:val="0061573D"/>
    <w:rsid w:val="0062084E"/>
    <w:rsid w:val="00622386"/>
    <w:rsid w:val="00622CDC"/>
    <w:rsid w:val="006252F7"/>
    <w:rsid w:val="00627803"/>
    <w:rsid w:val="0063353C"/>
    <w:rsid w:val="00634CFF"/>
    <w:rsid w:val="00635CCC"/>
    <w:rsid w:val="00636679"/>
    <w:rsid w:val="00636C57"/>
    <w:rsid w:val="00642760"/>
    <w:rsid w:val="0065113A"/>
    <w:rsid w:val="00652EEC"/>
    <w:rsid w:val="00654B0D"/>
    <w:rsid w:val="00656322"/>
    <w:rsid w:val="0066013E"/>
    <w:rsid w:val="00665233"/>
    <w:rsid w:val="0067261F"/>
    <w:rsid w:val="00672A6E"/>
    <w:rsid w:val="00677278"/>
    <w:rsid w:val="0069275C"/>
    <w:rsid w:val="006938FE"/>
    <w:rsid w:val="0069519E"/>
    <w:rsid w:val="00695D99"/>
    <w:rsid w:val="006965FD"/>
    <w:rsid w:val="006A0E43"/>
    <w:rsid w:val="006A3F59"/>
    <w:rsid w:val="006A4D07"/>
    <w:rsid w:val="006A6293"/>
    <w:rsid w:val="006A75FE"/>
    <w:rsid w:val="006B0840"/>
    <w:rsid w:val="006B0C3E"/>
    <w:rsid w:val="006B3795"/>
    <w:rsid w:val="006B5C4A"/>
    <w:rsid w:val="006B6A7E"/>
    <w:rsid w:val="006C112A"/>
    <w:rsid w:val="006C3535"/>
    <w:rsid w:val="006C3E23"/>
    <w:rsid w:val="006C5175"/>
    <w:rsid w:val="006C625F"/>
    <w:rsid w:val="006C6A56"/>
    <w:rsid w:val="006C6B50"/>
    <w:rsid w:val="006D01ED"/>
    <w:rsid w:val="006D18F0"/>
    <w:rsid w:val="006D1AE8"/>
    <w:rsid w:val="006D56C3"/>
    <w:rsid w:val="006E007D"/>
    <w:rsid w:val="006E0708"/>
    <w:rsid w:val="006E3BFF"/>
    <w:rsid w:val="006E434A"/>
    <w:rsid w:val="006F36AA"/>
    <w:rsid w:val="006F4047"/>
    <w:rsid w:val="006F7CA7"/>
    <w:rsid w:val="007067D7"/>
    <w:rsid w:val="00707740"/>
    <w:rsid w:val="00710866"/>
    <w:rsid w:val="00710A4E"/>
    <w:rsid w:val="00712B9E"/>
    <w:rsid w:val="00713E17"/>
    <w:rsid w:val="00715829"/>
    <w:rsid w:val="00720CA1"/>
    <w:rsid w:val="007264D3"/>
    <w:rsid w:val="0072750D"/>
    <w:rsid w:val="00732C49"/>
    <w:rsid w:val="00733870"/>
    <w:rsid w:val="007341B4"/>
    <w:rsid w:val="00736F73"/>
    <w:rsid w:val="00737206"/>
    <w:rsid w:val="007376A3"/>
    <w:rsid w:val="00740923"/>
    <w:rsid w:val="007410AF"/>
    <w:rsid w:val="0074134F"/>
    <w:rsid w:val="00742938"/>
    <w:rsid w:val="00746EF4"/>
    <w:rsid w:val="00747C03"/>
    <w:rsid w:val="00752DF1"/>
    <w:rsid w:val="00753245"/>
    <w:rsid w:val="00756735"/>
    <w:rsid w:val="00763D9C"/>
    <w:rsid w:val="00764C1C"/>
    <w:rsid w:val="007650F6"/>
    <w:rsid w:val="00765FBC"/>
    <w:rsid w:val="00772D42"/>
    <w:rsid w:val="00773985"/>
    <w:rsid w:val="007740E9"/>
    <w:rsid w:val="00774FD4"/>
    <w:rsid w:val="00776419"/>
    <w:rsid w:val="00776CF7"/>
    <w:rsid w:val="00777833"/>
    <w:rsid w:val="00782D56"/>
    <w:rsid w:val="00784D55"/>
    <w:rsid w:val="00790AD6"/>
    <w:rsid w:val="007936B2"/>
    <w:rsid w:val="007979D8"/>
    <w:rsid w:val="00797C2C"/>
    <w:rsid w:val="007A1334"/>
    <w:rsid w:val="007A2AC5"/>
    <w:rsid w:val="007A4429"/>
    <w:rsid w:val="007A5361"/>
    <w:rsid w:val="007A57FC"/>
    <w:rsid w:val="007A604D"/>
    <w:rsid w:val="007B13D2"/>
    <w:rsid w:val="007B175B"/>
    <w:rsid w:val="007B4114"/>
    <w:rsid w:val="007C0345"/>
    <w:rsid w:val="007C0ECB"/>
    <w:rsid w:val="007C3191"/>
    <w:rsid w:val="007C4949"/>
    <w:rsid w:val="007C707B"/>
    <w:rsid w:val="007C7829"/>
    <w:rsid w:val="007D2BD7"/>
    <w:rsid w:val="007D4EEF"/>
    <w:rsid w:val="007D5B61"/>
    <w:rsid w:val="007D67B2"/>
    <w:rsid w:val="007E4267"/>
    <w:rsid w:val="007E455A"/>
    <w:rsid w:val="007E4EFE"/>
    <w:rsid w:val="007E6C80"/>
    <w:rsid w:val="007E774A"/>
    <w:rsid w:val="007F1D8D"/>
    <w:rsid w:val="007F38A5"/>
    <w:rsid w:val="007F4023"/>
    <w:rsid w:val="007F7292"/>
    <w:rsid w:val="00806E5A"/>
    <w:rsid w:val="00807F3F"/>
    <w:rsid w:val="00810AB0"/>
    <w:rsid w:val="008114A4"/>
    <w:rsid w:val="00814372"/>
    <w:rsid w:val="00820097"/>
    <w:rsid w:val="00820B8B"/>
    <w:rsid w:val="00822592"/>
    <w:rsid w:val="00823140"/>
    <w:rsid w:val="00825D64"/>
    <w:rsid w:val="00825D94"/>
    <w:rsid w:val="008272DC"/>
    <w:rsid w:val="00827B76"/>
    <w:rsid w:val="00830B82"/>
    <w:rsid w:val="008328CA"/>
    <w:rsid w:val="00833A1D"/>
    <w:rsid w:val="00834F9F"/>
    <w:rsid w:val="00835700"/>
    <w:rsid w:val="00835D42"/>
    <w:rsid w:val="00836055"/>
    <w:rsid w:val="008367C3"/>
    <w:rsid w:val="008403D9"/>
    <w:rsid w:val="00843BA2"/>
    <w:rsid w:val="00846180"/>
    <w:rsid w:val="00847463"/>
    <w:rsid w:val="00853F2D"/>
    <w:rsid w:val="00863E1E"/>
    <w:rsid w:val="00866AEE"/>
    <w:rsid w:val="008706EB"/>
    <w:rsid w:val="008742A3"/>
    <w:rsid w:val="008744C1"/>
    <w:rsid w:val="00880E35"/>
    <w:rsid w:val="00880EA1"/>
    <w:rsid w:val="008831B5"/>
    <w:rsid w:val="00885980"/>
    <w:rsid w:val="00892EBC"/>
    <w:rsid w:val="00893DD0"/>
    <w:rsid w:val="0089662F"/>
    <w:rsid w:val="008966BF"/>
    <w:rsid w:val="0089734A"/>
    <w:rsid w:val="008A02A8"/>
    <w:rsid w:val="008C00A7"/>
    <w:rsid w:val="008C2C45"/>
    <w:rsid w:val="008C6504"/>
    <w:rsid w:val="008D0CAB"/>
    <w:rsid w:val="008D18E8"/>
    <w:rsid w:val="008D2094"/>
    <w:rsid w:val="008D2407"/>
    <w:rsid w:val="008E08A2"/>
    <w:rsid w:val="008E118B"/>
    <w:rsid w:val="008E1785"/>
    <w:rsid w:val="008E2427"/>
    <w:rsid w:val="008E28B5"/>
    <w:rsid w:val="008E2C64"/>
    <w:rsid w:val="008E300F"/>
    <w:rsid w:val="008E5317"/>
    <w:rsid w:val="008F044E"/>
    <w:rsid w:val="008F14B3"/>
    <w:rsid w:val="008F5941"/>
    <w:rsid w:val="00902C82"/>
    <w:rsid w:val="00913CF0"/>
    <w:rsid w:val="00914969"/>
    <w:rsid w:val="00921A3E"/>
    <w:rsid w:val="00923266"/>
    <w:rsid w:val="009236CC"/>
    <w:rsid w:val="009305AC"/>
    <w:rsid w:val="0093130E"/>
    <w:rsid w:val="009313C9"/>
    <w:rsid w:val="009319DA"/>
    <w:rsid w:val="00932FA6"/>
    <w:rsid w:val="0093479D"/>
    <w:rsid w:val="00936DA7"/>
    <w:rsid w:val="0093754F"/>
    <w:rsid w:val="00940A60"/>
    <w:rsid w:val="009438ED"/>
    <w:rsid w:val="0094423B"/>
    <w:rsid w:val="00944CA4"/>
    <w:rsid w:val="00945F7E"/>
    <w:rsid w:val="009464BA"/>
    <w:rsid w:val="0094656E"/>
    <w:rsid w:val="00951B77"/>
    <w:rsid w:val="00952AC1"/>
    <w:rsid w:val="00952F28"/>
    <w:rsid w:val="009533A0"/>
    <w:rsid w:val="00954191"/>
    <w:rsid w:val="0095519D"/>
    <w:rsid w:val="00955C88"/>
    <w:rsid w:val="0095643E"/>
    <w:rsid w:val="00957335"/>
    <w:rsid w:val="00957654"/>
    <w:rsid w:val="00957CA7"/>
    <w:rsid w:val="00963F1A"/>
    <w:rsid w:val="00967BEF"/>
    <w:rsid w:val="00972D61"/>
    <w:rsid w:val="00973291"/>
    <w:rsid w:val="00973E25"/>
    <w:rsid w:val="00974DE4"/>
    <w:rsid w:val="0097628A"/>
    <w:rsid w:val="00976926"/>
    <w:rsid w:val="00977C1D"/>
    <w:rsid w:val="00977C1F"/>
    <w:rsid w:val="00980B6F"/>
    <w:rsid w:val="0098476F"/>
    <w:rsid w:val="00984EDC"/>
    <w:rsid w:val="00993CCF"/>
    <w:rsid w:val="00997C61"/>
    <w:rsid w:val="009A0FBA"/>
    <w:rsid w:val="009A34C1"/>
    <w:rsid w:val="009A457F"/>
    <w:rsid w:val="009B35A4"/>
    <w:rsid w:val="009B43BA"/>
    <w:rsid w:val="009C2A38"/>
    <w:rsid w:val="009C2B51"/>
    <w:rsid w:val="009C487E"/>
    <w:rsid w:val="009C48CC"/>
    <w:rsid w:val="009C59F3"/>
    <w:rsid w:val="009D3528"/>
    <w:rsid w:val="009D57F4"/>
    <w:rsid w:val="009D69C5"/>
    <w:rsid w:val="009E0640"/>
    <w:rsid w:val="009E2722"/>
    <w:rsid w:val="009E46E9"/>
    <w:rsid w:val="009F06F4"/>
    <w:rsid w:val="009F2AC0"/>
    <w:rsid w:val="009F2D46"/>
    <w:rsid w:val="009F2F45"/>
    <w:rsid w:val="009F57C3"/>
    <w:rsid w:val="009F70E1"/>
    <w:rsid w:val="00A03865"/>
    <w:rsid w:val="00A04CD0"/>
    <w:rsid w:val="00A05106"/>
    <w:rsid w:val="00A05CBC"/>
    <w:rsid w:val="00A0625C"/>
    <w:rsid w:val="00A06799"/>
    <w:rsid w:val="00A15A8A"/>
    <w:rsid w:val="00A2052E"/>
    <w:rsid w:val="00A2074F"/>
    <w:rsid w:val="00A213BA"/>
    <w:rsid w:val="00A223C9"/>
    <w:rsid w:val="00A26814"/>
    <w:rsid w:val="00A270CC"/>
    <w:rsid w:val="00A27894"/>
    <w:rsid w:val="00A30982"/>
    <w:rsid w:val="00A31020"/>
    <w:rsid w:val="00A311BF"/>
    <w:rsid w:val="00A3292A"/>
    <w:rsid w:val="00A32B73"/>
    <w:rsid w:val="00A36E79"/>
    <w:rsid w:val="00A4105E"/>
    <w:rsid w:val="00A4395E"/>
    <w:rsid w:val="00A43C56"/>
    <w:rsid w:val="00A43F4C"/>
    <w:rsid w:val="00A44261"/>
    <w:rsid w:val="00A55D13"/>
    <w:rsid w:val="00A56682"/>
    <w:rsid w:val="00A570EF"/>
    <w:rsid w:val="00A60521"/>
    <w:rsid w:val="00A61630"/>
    <w:rsid w:val="00A67CCA"/>
    <w:rsid w:val="00A7208B"/>
    <w:rsid w:val="00A72D61"/>
    <w:rsid w:val="00A72FD8"/>
    <w:rsid w:val="00A74676"/>
    <w:rsid w:val="00A770EB"/>
    <w:rsid w:val="00A8354C"/>
    <w:rsid w:val="00A862E3"/>
    <w:rsid w:val="00A86368"/>
    <w:rsid w:val="00A86675"/>
    <w:rsid w:val="00A914CF"/>
    <w:rsid w:val="00A9243D"/>
    <w:rsid w:val="00A92A7B"/>
    <w:rsid w:val="00A94CC3"/>
    <w:rsid w:val="00A95746"/>
    <w:rsid w:val="00A9676C"/>
    <w:rsid w:val="00A970F5"/>
    <w:rsid w:val="00AA1967"/>
    <w:rsid w:val="00AA1AFD"/>
    <w:rsid w:val="00AA535C"/>
    <w:rsid w:val="00AA5C41"/>
    <w:rsid w:val="00AA7A39"/>
    <w:rsid w:val="00AB03A9"/>
    <w:rsid w:val="00AB245B"/>
    <w:rsid w:val="00AB24FE"/>
    <w:rsid w:val="00AB37A2"/>
    <w:rsid w:val="00AB4A53"/>
    <w:rsid w:val="00AB4C50"/>
    <w:rsid w:val="00AB5256"/>
    <w:rsid w:val="00AB5411"/>
    <w:rsid w:val="00AB6ACA"/>
    <w:rsid w:val="00AB6D68"/>
    <w:rsid w:val="00AB74FC"/>
    <w:rsid w:val="00AB77C7"/>
    <w:rsid w:val="00AC2F46"/>
    <w:rsid w:val="00AC382B"/>
    <w:rsid w:val="00AD59AC"/>
    <w:rsid w:val="00AD6B18"/>
    <w:rsid w:val="00AD710B"/>
    <w:rsid w:val="00AE0A68"/>
    <w:rsid w:val="00AF0999"/>
    <w:rsid w:val="00AF4EFA"/>
    <w:rsid w:val="00AF7C94"/>
    <w:rsid w:val="00B01B21"/>
    <w:rsid w:val="00B01E66"/>
    <w:rsid w:val="00B02783"/>
    <w:rsid w:val="00B02B4B"/>
    <w:rsid w:val="00B04F25"/>
    <w:rsid w:val="00B058A4"/>
    <w:rsid w:val="00B05FA3"/>
    <w:rsid w:val="00B1241B"/>
    <w:rsid w:val="00B143AA"/>
    <w:rsid w:val="00B14542"/>
    <w:rsid w:val="00B15862"/>
    <w:rsid w:val="00B20507"/>
    <w:rsid w:val="00B209B1"/>
    <w:rsid w:val="00B2296C"/>
    <w:rsid w:val="00B24347"/>
    <w:rsid w:val="00B272E3"/>
    <w:rsid w:val="00B3175E"/>
    <w:rsid w:val="00B33B1B"/>
    <w:rsid w:val="00B37972"/>
    <w:rsid w:val="00B4057E"/>
    <w:rsid w:val="00B5034C"/>
    <w:rsid w:val="00B50581"/>
    <w:rsid w:val="00B51673"/>
    <w:rsid w:val="00B5198E"/>
    <w:rsid w:val="00B56D2F"/>
    <w:rsid w:val="00B57F70"/>
    <w:rsid w:val="00B6122A"/>
    <w:rsid w:val="00B61FE2"/>
    <w:rsid w:val="00B62D99"/>
    <w:rsid w:val="00B647AA"/>
    <w:rsid w:val="00B67935"/>
    <w:rsid w:val="00B75FC5"/>
    <w:rsid w:val="00B772C8"/>
    <w:rsid w:val="00B826AC"/>
    <w:rsid w:val="00B85394"/>
    <w:rsid w:val="00B9109F"/>
    <w:rsid w:val="00B911B3"/>
    <w:rsid w:val="00B91F76"/>
    <w:rsid w:val="00B92F37"/>
    <w:rsid w:val="00B9315D"/>
    <w:rsid w:val="00B93183"/>
    <w:rsid w:val="00B951F2"/>
    <w:rsid w:val="00B95D87"/>
    <w:rsid w:val="00B9776C"/>
    <w:rsid w:val="00B97A3C"/>
    <w:rsid w:val="00BA003A"/>
    <w:rsid w:val="00BA0721"/>
    <w:rsid w:val="00BA37BC"/>
    <w:rsid w:val="00BA7CEE"/>
    <w:rsid w:val="00BB57EB"/>
    <w:rsid w:val="00BC1AD5"/>
    <w:rsid w:val="00BC2E6D"/>
    <w:rsid w:val="00BC74EE"/>
    <w:rsid w:val="00BD0938"/>
    <w:rsid w:val="00BD2354"/>
    <w:rsid w:val="00BD3788"/>
    <w:rsid w:val="00BD55D3"/>
    <w:rsid w:val="00BD66B8"/>
    <w:rsid w:val="00BD6BAC"/>
    <w:rsid w:val="00BD7688"/>
    <w:rsid w:val="00BE27B1"/>
    <w:rsid w:val="00BE35E9"/>
    <w:rsid w:val="00BE6708"/>
    <w:rsid w:val="00BE6729"/>
    <w:rsid w:val="00BE7AD8"/>
    <w:rsid w:val="00BF2EB2"/>
    <w:rsid w:val="00BF4D78"/>
    <w:rsid w:val="00C0039F"/>
    <w:rsid w:val="00C00409"/>
    <w:rsid w:val="00C05D3B"/>
    <w:rsid w:val="00C1022D"/>
    <w:rsid w:val="00C1216F"/>
    <w:rsid w:val="00C127DA"/>
    <w:rsid w:val="00C179C8"/>
    <w:rsid w:val="00C20249"/>
    <w:rsid w:val="00C22634"/>
    <w:rsid w:val="00C23508"/>
    <w:rsid w:val="00C23E21"/>
    <w:rsid w:val="00C25C56"/>
    <w:rsid w:val="00C30890"/>
    <w:rsid w:val="00C30B2B"/>
    <w:rsid w:val="00C342D9"/>
    <w:rsid w:val="00C3696C"/>
    <w:rsid w:val="00C43C9B"/>
    <w:rsid w:val="00C44E22"/>
    <w:rsid w:val="00C4607D"/>
    <w:rsid w:val="00C462A6"/>
    <w:rsid w:val="00C475A7"/>
    <w:rsid w:val="00C52C99"/>
    <w:rsid w:val="00C53DAB"/>
    <w:rsid w:val="00C54FDF"/>
    <w:rsid w:val="00C56F12"/>
    <w:rsid w:val="00C60EFE"/>
    <w:rsid w:val="00C6244F"/>
    <w:rsid w:val="00C63845"/>
    <w:rsid w:val="00C64393"/>
    <w:rsid w:val="00C67F6B"/>
    <w:rsid w:val="00C715A6"/>
    <w:rsid w:val="00C7258C"/>
    <w:rsid w:val="00C741B3"/>
    <w:rsid w:val="00C7474B"/>
    <w:rsid w:val="00C84B81"/>
    <w:rsid w:val="00C86EBB"/>
    <w:rsid w:val="00C870B5"/>
    <w:rsid w:val="00C872F9"/>
    <w:rsid w:val="00C9135F"/>
    <w:rsid w:val="00C91554"/>
    <w:rsid w:val="00C915B8"/>
    <w:rsid w:val="00C92838"/>
    <w:rsid w:val="00C92BE8"/>
    <w:rsid w:val="00C93362"/>
    <w:rsid w:val="00C93AEF"/>
    <w:rsid w:val="00C9595D"/>
    <w:rsid w:val="00C9736C"/>
    <w:rsid w:val="00CA00B8"/>
    <w:rsid w:val="00CA282A"/>
    <w:rsid w:val="00CA6001"/>
    <w:rsid w:val="00CA64C7"/>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6DDA"/>
    <w:rsid w:val="00CE7518"/>
    <w:rsid w:val="00CF35F0"/>
    <w:rsid w:val="00CF66DC"/>
    <w:rsid w:val="00CF6A08"/>
    <w:rsid w:val="00D0093F"/>
    <w:rsid w:val="00D01BEB"/>
    <w:rsid w:val="00D0390D"/>
    <w:rsid w:val="00D04F3F"/>
    <w:rsid w:val="00D07885"/>
    <w:rsid w:val="00D07E98"/>
    <w:rsid w:val="00D10A23"/>
    <w:rsid w:val="00D114F7"/>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36221"/>
    <w:rsid w:val="00D40973"/>
    <w:rsid w:val="00D42832"/>
    <w:rsid w:val="00D45687"/>
    <w:rsid w:val="00D458EC"/>
    <w:rsid w:val="00D46D8E"/>
    <w:rsid w:val="00D4778E"/>
    <w:rsid w:val="00D512E7"/>
    <w:rsid w:val="00D549F7"/>
    <w:rsid w:val="00D5566A"/>
    <w:rsid w:val="00D571B3"/>
    <w:rsid w:val="00D6071E"/>
    <w:rsid w:val="00D61E5D"/>
    <w:rsid w:val="00D62E60"/>
    <w:rsid w:val="00D63EC2"/>
    <w:rsid w:val="00D6443F"/>
    <w:rsid w:val="00D64B34"/>
    <w:rsid w:val="00D66200"/>
    <w:rsid w:val="00D66292"/>
    <w:rsid w:val="00D729EB"/>
    <w:rsid w:val="00D75606"/>
    <w:rsid w:val="00D76DAA"/>
    <w:rsid w:val="00D77D9E"/>
    <w:rsid w:val="00D804DC"/>
    <w:rsid w:val="00D80777"/>
    <w:rsid w:val="00D826D5"/>
    <w:rsid w:val="00D84E4B"/>
    <w:rsid w:val="00D86C79"/>
    <w:rsid w:val="00D870D3"/>
    <w:rsid w:val="00D87925"/>
    <w:rsid w:val="00D92847"/>
    <w:rsid w:val="00D94521"/>
    <w:rsid w:val="00D9462E"/>
    <w:rsid w:val="00D950AF"/>
    <w:rsid w:val="00D95807"/>
    <w:rsid w:val="00DA104A"/>
    <w:rsid w:val="00DA37A5"/>
    <w:rsid w:val="00DA403F"/>
    <w:rsid w:val="00DA44DC"/>
    <w:rsid w:val="00DA5BA2"/>
    <w:rsid w:val="00DA5CB8"/>
    <w:rsid w:val="00DA6387"/>
    <w:rsid w:val="00DA7954"/>
    <w:rsid w:val="00DB22EA"/>
    <w:rsid w:val="00DB7231"/>
    <w:rsid w:val="00DC2F8B"/>
    <w:rsid w:val="00DC4661"/>
    <w:rsid w:val="00DD41B2"/>
    <w:rsid w:val="00DD45E0"/>
    <w:rsid w:val="00DD770C"/>
    <w:rsid w:val="00DE062C"/>
    <w:rsid w:val="00DE4777"/>
    <w:rsid w:val="00DE77FB"/>
    <w:rsid w:val="00DF0612"/>
    <w:rsid w:val="00DF2C2A"/>
    <w:rsid w:val="00DF5388"/>
    <w:rsid w:val="00DF5828"/>
    <w:rsid w:val="00DF6C86"/>
    <w:rsid w:val="00E00076"/>
    <w:rsid w:val="00E02375"/>
    <w:rsid w:val="00E04082"/>
    <w:rsid w:val="00E048E7"/>
    <w:rsid w:val="00E10E7B"/>
    <w:rsid w:val="00E112BB"/>
    <w:rsid w:val="00E14DC8"/>
    <w:rsid w:val="00E20BA4"/>
    <w:rsid w:val="00E20BB1"/>
    <w:rsid w:val="00E21586"/>
    <w:rsid w:val="00E21AC3"/>
    <w:rsid w:val="00E238D3"/>
    <w:rsid w:val="00E24164"/>
    <w:rsid w:val="00E25447"/>
    <w:rsid w:val="00E32F56"/>
    <w:rsid w:val="00E334AF"/>
    <w:rsid w:val="00E42569"/>
    <w:rsid w:val="00E42F44"/>
    <w:rsid w:val="00E479E2"/>
    <w:rsid w:val="00E53506"/>
    <w:rsid w:val="00E55E06"/>
    <w:rsid w:val="00E562BF"/>
    <w:rsid w:val="00E5647F"/>
    <w:rsid w:val="00E578FD"/>
    <w:rsid w:val="00E6070B"/>
    <w:rsid w:val="00E63453"/>
    <w:rsid w:val="00E6519E"/>
    <w:rsid w:val="00E65C95"/>
    <w:rsid w:val="00E720F1"/>
    <w:rsid w:val="00E7287C"/>
    <w:rsid w:val="00E72D34"/>
    <w:rsid w:val="00E739DA"/>
    <w:rsid w:val="00E74E6B"/>
    <w:rsid w:val="00E81F43"/>
    <w:rsid w:val="00E82103"/>
    <w:rsid w:val="00E8351F"/>
    <w:rsid w:val="00E8560F"/>
    <w:rsid w:val="00E86889"/>
    <w:rsid w:val="00E86A82"/>
    <w:rsid w:val="00E87958"/>
    <w:rsid w:val="00E87FF4"/>
    <w:rsid w:val="00E90383"/>
    <w:rsid w:val="00E912D7"/>
    <w:rsid w:val="00E91562"/>
    <w:rsid w:val="00E9171F"/>
    <w:rsid w:val="00E91F9D"/>
    <w:rsid w:val="00E93A88"/>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C3D62"/>
    <w:rsid w:val="00ED2109"/>
    <w:rsid w:val="00ED3899"/>
    <w:rsid w:val="00ED4BBE"/>
    <w:rsid w:val="00ED51E0"/>
    <w:rsid w:val="00ED58BF"/>
    <w:rsid w:val="00EE3E03"/>
    <w:rsid w:val="00EF138B"/>
    <w:rsid w:val="00EF2A6F"/>
    <w:rsid w:val="00EF3524"/>
    <w:rsid w:val="00EF6503"/>
    <w:rsid w:val="00F005FF"/>
    <w:rsid w:val="00F01771"/>
    <w:rsid w:val="00F04ED2"/>
    <w:rsid w:val="00F0653E"/>
    <w:rsid w:val="00F10C39"/>
    <w:rsid w:val="00F10F02"/>
    <w:rsid w:val="00F13113"/>
    <w:rsid w:val="00F13497"/>
    <w:rsid w:val="00F1455E"/>
    <w:rsid w:val="00F1565B"/>
    <w:rsid w:val="00F16E87"/>
    <w:rsid w:val="00F22128"/>
    <w:rsid w:val="00F320E1"/>
    <w:rsid w:val="00F3216B"/>
    <w:rsid w:val="00F343F2"/>
    <w:rsid w:val="00F34FDA"/>
    <w:rsid w:val="00F40083"/>
    <w:rsid w:val="00F40198"/>
    <w:rsid w:val="00F421D5"/>
    <w:rsid w:val="00F4225C"/>
    <w:rsid w:val="00F47D26"/>
    <w:rsid w:val="00F51A14"/>
    <w:rsid w:val="00F51A28"/>
    <w:rsid w:val="00F534D0"/>
    <w:rsid w:val="00F53906"/>
    <w:rsid w:val="00F54419"/>
    <w:rsid w:val="00F55EAA"/>
    <w:rsid w:val="00F6090E"/>
    <w:rsid w:val="00F60AC9"/>
    <w:rsid w:val="00F60C5D"/>
    <w:rsid w:val="00F60DE0"/>
    <w:rsid w:val="00F615EC"/>
    <w:rsid w:val="00F63FE6"/>
    <w:rsid w:val="00F65609"/>
    <w:rsid w:val="00F65D30"/>
    <w:rsid w:val="00F67219"/>
    <w:rsid w:val="00F67A2C"/>
    <w:rsid w:val="00F71A6E"/>
    <w:rsid w:val="00F71BAC"/>
    <w:rsid w:val="00F74736"/>
    <w:rsid w:val="00F77B03"/>
    <w:rsid w:val="00F82177"/>
    <w:rsid w:val="00F82B39"/>
    <w:rsid w:val="00F83350"/>
    <w:rsid w:val="00F8379A"/>
    <w:rsid w:val="00F95ED5"/>
    <w:rsid w:val="00F97629"/>
    <w:rsid w:val="00F97948"/>
    <w:rsid w:val="00F97BB1"/>
    <w:rsid w:val="00FA372B"/>
    <w:rsid w:val="00FA3BB0"/>
    <w:rsid w:val="00FA5712"/>
    <w:rsid w:val="00FA6DD4"/>
    <w:rsid w:val="00FB3E5D"/>
    <w:rsid w:val="00FB4305"/>
    <w:rsid w:val="00FB5054"/>
    <w:rsid w:val="00FC3DF0"/>
    <w:rsid w:val="00FC57AC"/>
    <w:rsid w:val="00FD5353"/>
    <w:rsid w:val="00FD5937"/>
    <w:rsid w:val="00FD67B1"/>
    <w:rsid w:val="00FE0338"/>
    <w:rsid w:val="00FE0F33"/>
    <w:rsid w:val="00FE3C3A"/>
    <w:rsid w:val="00FE4559"/>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838068"/>
  <w15:docId w15:val="{5D7769C5-47F1-4414-9872-4C73CB78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26"/>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15904">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900A-E09C-45E5-AF9D-F6636F26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49</Pages>
  <Words>4344</Words>
  <Characters>24761</Characters>
  <Application>Microsoft Office Word</Application>
  <DocSecurity>0</DocSecurity>
  <Lines>206</Lines>
  <Paragraphs>58</Paragraphs>
  <ScaleCrop>false</ScaleCrop>
  <Company>Lenovo</Company>
  <LinksUpToDate>false</LinksUpToDate>
  <CharactersWithSpaces>29047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138</cp:revision>
  <cp:lastPrinted>2017-05-08T06:28:00Z</cp:lastPrinted>
  <dcterms:created xsi:type="dcterms:W3CDTF">2019-07-22T03:08:00Z</dcterms:created>
  <dcterms:modified xsi:type="dcterms:W3CDTF">2019-10-09T02:32:00Z</dcterms:modified>
</cp:coreProperties>
</file>