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18260910" w14:textId="77777777" w:rsidR="00577F34" w:rsidRDefault="00577F34" w:rsidP="00577F34">
      <w:pPr>
        <w:widowControl/>
        <w:jc w:val="center"/>
        <w:rPr>
          <w:rFonts w:ascii="宋体" w:hAnsi="宋体"/>
          <w:b/>
          <w:color w:val="000000"/>
          <w:sz w:val="48"/>
        </w:rPr>
      </w:pPr>
      <w:r>
        <w:rPr>
          <w:rFonts w:ascii="宋体" w:hAnsi="宋体" w:hint="eastAsia"/>
          <w:b/>
          <w:color w:val="000000"/>
          <w:sz w:val="48"/>
        </w:rPr>
        <w:t>单一来源谈判公告</w:t>
      </w:r>
    </w:p>
    <w:p w14:paraId="0636687B" w14:textId="77777777" w:rsidR="00577F34" w:rsidRDefault="00577F34" w:rsidP="00577F34">
      <w:pPr>
        <w:widowControl/>
        <w:jc w:val="left"/>
        <w:rPr>
          <w:rFonts w:ascii="宋体" w:hAnsi="宋体"/>
          <w:b/>
          <w:color w:val="000000"/>
          <w:sz w:val="48"/>
        </w:rPr>
      </w:pPr>
    </w:p>
    <w:p w14:paraId="7052FCF7" w14:textId="18652BD1" w:rsidR="00577F34" w:rsidRDefault="00577F34" w:rsidP="00577F34">
      <w:pPr>
        <w:tabs>
          <w:tab w:val="left" w:pos="360"/>
        </w:tabs>
        <w:spacing w:line="360" w:lineRule="auto"/>
        <w:ind w:firstLineChars="200" w:firstLine="480"/>
        <w:rPr>
          <w:rFonts w:ascii="宋体" w:hAnsi="宋体"/>
          <w:color w:val="000000"/>
          <w:sz w:val="24"/>
        </w:rPr>
      </w:pPr>
      <w:r w:rsidRPr="00034B41">
        <w:rPr>
          <w:rFonts w:ascii="宋体" w:hAnsi="宋体" w:hint="eastAsia"/>
          <w:color w:val="000000"/>
          <w:sz w:val="24"/>
        </w:rPr>
        <w:t>采购项目</w:t>
      </w:r>
      <w:r w:rsidRPr="00577F34">
        <w:rPr>
          <w:rFonts w:ascii="宋体" w:hAnsi="宋体" w:hint="eastAsia"/>
          <w:color w:val="000000"/>
          <w:sz w:val="24"/>
        </w:rPr>
        <w:t>海洋中心海边基础实验室增加消防工程</w:t>
      </w:r>
      <w:r w:rsidRPr="00034B41">
        <w:rPr>
          <w:rFonts w:ascii="宋体" w:hAnsi="宋体" w:hint="eastAsia"/>
          <w:color w:val="000000"/>
          <w:sz w:val="24"/>
        </w:rPr>
        <w:t>（项目编号：</w:t>
      </w:r>
      <w:r w:rsidRPr="00577F34">
        <w:rPr>
          <w:rFonts w:ascii="宋体" w:hAnsi="宋体" w:hint="eastAsia"/>
          <w:color w:val="000000"/>
          <w:sz w:val="24"/>
        </w:rPr>
        <w:t>SZUCG20180553GC</w:t>
      </w:r>
      <w:r w:rsidRPr="00034B41">
        <w:rPr>
          <w:rFonts w:ascii="宋体" w:hAnsi="宋体" w:hint="eastAsia"/>
          <w:color w:val="000000"/>
          <w:sz w:val="24"/>
        </w:rPr>
        <w:t>）</w:t>
      </w:r>
      <w:r>
        <w:rPr>
          <w:rFonts w:ascii="宋体" w:hAnsi="宋体" w:hint="eastAsia"/>
          <w:color w:val="000000"/>
          <w:sz w:val="24"/>
        </w:rPr>
        <w:t>公开招标</w:t>
      </w:r>
      <w:r>
        <w:rPr>
          <w:rFonts w:ascii="宋体" w:hAnsi="宋体"/>
          <w:color w:val="000000"/>
          <w:sz w:val="24"/>
        </w:rPr>
        <w:t>失败</w:t>
      </w:r>
      <w:r>
        <w:rPr>
          <w:rFonts w:ascii="宋体" w:hAnsi="宋体" w:hint="eastAsia"/>
          <w:color w:val="000000"/>
          <w:sz w:val="24"/>
        </w:rPr>
        <w:t>。经</w:t>
      </w:r>
      <w:r>
        <w:rPr>
          <w:rFonts w:ascii="宋体" w:hAnsi="宋体"/>
          <w:color w:val="000000"/>
          <w:sz w:val="24"/>
        </w:rPr>
        <w:t>一次延期，</w:t>
      </w:r>
      <w:r>
        <w:rPr>
          <w:rFonts w:ascii="宋体" w:hAnsi="宋体" w:hint="eastAsia"/>
          <w:color w:val="000000"/>
          <w:sz w:val="24"/>
        </w:rPr>
        <w:t>截至公开</w:t>
      </w:r>
      <w:r>
        <w:rPr>
          <w:rFonts w:ascii="宋体" w:hAnsi="宋体"/>
          <w:color w:val="000000"/>
          <w:sz w:val="24"/>
        </w:rPr>
        <w:t>招标报名截</w:t>
      </w:r>
      <w:r>
        <w:rPr>
          <w:rFonts w:ascii="宋体" w:hAnsi="宋体" w:hint="eastAsia"/>
          <w:color w:val="000000"/>
          <w:sz w:val="24"/>
        </w:rPr>
        <w:t>止</w:t>
      </w:r>
      <w:r>
        <w:rPr>
          <w:rFonts w:ascii="宋体" w:hAnsi="宋体"/>
          <w:color w:val="000000"/>
          <w:sz w:val="24"/>
        </w:rPr>
        <w:t>日，仅有</w:t>
      </w:r>
      <w:r>
        <w:rPr>
          <w:rFonts w:ascii="宋体" w:hAnsi="宋体" w:hint="eastAsia"/>
          <w:color w:val="000000"/>
          <w:sz w:val="24"/>
        </w:rPr>
        <w:t xml:space="preserve"> </w:t>
      </w:r>
      <w:r w:rsidRPr="00577F34">
        <w:rPr>
          <w:rFonts w:ascii="宋体" w:hAnsi="宋体" w:hint="eastAsia"/>
          <w:color w:val="000000"/>
          <w:sz w:val="24"/>
        </w:rPr>
        <w:t>深圳市中</w:t>
      </w:r>
      <w:proofErr w:type="gramStart"/>
      <w:r w:rsidRPr="00577F34">
        <w:rPr>
          <w:rFonts w:ascii="宋体" w:hAnsi="宋体" w:hint="eastAsia"/>
          <w:color w:val="000000"/>
          <w:sz w:val="24"/>
        </w:rPr>
        <w:t>深装建设</w:t>
      </w:r>
      <w:proofErr w:type="gramEnd"/>
      <w:r w:rsidRPr="00577F34">
        <w:rPr>
          <w:rFonts w:ascii="宋体" w:hAnsi="宋体" w:hint="eastAsia"/>
          <w:color w:val="000000"/>
          <w:sz w:val="24"/>
        </w:rPr>
        <w:t>集团有限公司</w:t>
      </w:r>
      <w:r>
        <w:rPr>
          <w:rFonts w:ascii="宋体" w:hAnsi="宋体" w:hint="eastAsia"/>
          <w:color w:val="000000"/>
          <w:sz w:val="24"/>
        </w:rPr>
        <w:t xml:space="preserve"> 和 </w:t>
      </w:r>
      <w:r w:rsidRPr="00577F34">
        <w:rPr>
          <w:rFonts w:ascii="宋体" w:hAnsi="宋体" w:hint="eastAsia"/>
          <w:color w:val="000000"/>
          <w:sz w:val="24"/>
        </w:rPr>
        <w:t>深圳市华夏装饰工程集团有限公司</w:t>
      </w:r>
      <w:r>
        <w:rPr>
          <w:rFonts w:ascii="宋体" w:hAnsi="宋体" w:hint="eastAsia"/>
          <w:color w:val="000000"/>
          <w:sz w:val="24"/>
        </w:rPr>
        <w:t xml:space="preserve"> 两家</w:t>
      </w:r>
      <w:r>
        <w:rPr>
          <w:rFonts w:ascii="宋体" w:hAnsi="宋体"/>
          <w:color w:val="000000"/>
          <w:sz w:val="24"/>
        </w:rPr>
        <w:t>公司</w:t>
      </w:r>
      <w:r>
        <w:rPr>
          <w:rFonts w:ascii="宋体" w:hAnsi="宋体" w:hint="eastAsia"/>
          <w:color w:val="000000"/>
          <w:sz w:val="24"/>
        </w:rPr>
        <w:t>报名参与项目</w:t>
      </w:r>
      <w:r>
        <w:rPr>
          <w:rFonts w:ascii="宋体" w:hAnsi="宋体"/>
          <w:color w:val="000000"/>
          <w:sz w:val="24"/>
        </w:rPr>
        <w:t>投标</w:t>
      </w:r>
      <w:r w:rsidRPr="00034B41">
        <w:rPr>
          <w:rFonts w:ascii="宋体" w:hAnsi="宋体" w:hint="eastAsia"/>
          <w:color w:val="000000"/>
          <w:sz w:val="24"/>
        </w:rPr>
        <w:t>。</w:t>
      </w:r>
      <w:r w:rsidRPr="00577F34">
        <w:rPr>
          <w:rFonts w:ascii="宋体" w:hAnsi="宋体" w:hint="eastAsia"/>
          <w:color w:val="000000"/>
          <w:sz w:val="24"/>
        </w:rPr>
        <w:t>深圳市华夏装饰工程集团有限公司</w:t>
      </w:r>
      <w:r>
        <w:rPr>
          <w:rFonts w:ascii="宋体" w:hAnsi="宋体" w:hint="eastAsia"/>
          <w:color w:val="000000"/>
          <w:sz w:val="24"/>
        </w:rPr>
        <w:t>于</w:t>
      </w:r>
      <w:r w:rsidR="0054543E">
        <w:rPr>
          <w:rFonts w:ascii="宋体" w:hAnsi="宋体" w:hint="eastAsia"/>
          <w:color w:val="000000"/>
          <w:sz w:val="24"/>
        </w:rPr>
        <w:t>2018年</w:t>
      </w:r>
      <w:r>
        <w:rPr>
          <w:rFonts w:ascii="宋体" w:hAnsi="宋体"/>
          <w:color w:val="000000"/>
          <w:sz w:val="24"/>
        </w:rPr>
        <w:t>12</w:t>
      </w:r>
      <w:r>
        <w:rPr>
          <w:rFonts w:ascii="宋体" w:hAnsi="宋体" w:hint="eastAsia"/>
          <w:color w:val="000000"/>
          <w:sz w:val="24"/>
        </w:rPr>
        <w:t>月21日</w:t>
      </w:r>
      <w:r>
        <w:rPr>
          <w:rFonts w:ascii="宋体" w:hAnsi="宋体"/>
          <w:color w:val="000000"/>
          <w:sz w:val="24"/>
        </w:rPr>
        <w:t>来函放弃参与本次采购活动。</w:t>
      </w:r>
      <w:r>
        <w:rPr>
          <w:rFonts w:ascii="宋体" w:hAnsi="宋体" w:hint="eastAsia"/>
          <w:color w:val="000000"/>
          <w:sz w:val="24"/>
        </w:rPr>
        <w:t>经批准，本项目转为单一来源谈判方式采购。</w:t>
      </w:r>
      <w:proofErr w:type="gramStart"/>
      <w:r>
        <w:rPr>
          <w:rFonts w:ascii="宋体" w:hAnsi="宋体" w:hint="eastAsia"/>
          <w:color w:val="000000"/>
          <w:sz w:val="24"/>
        </w:rPr>
        <w:t>现邀请</w:t>
      </w:r>
      <w:proofErr w:type="gramEnd"/>
      <w:r>
        <w:rPr>
          <w:rFonts w:ascii="宋体" w:hAnsi="宋体" w:hint="eastAsia"/>
          <w:color w:val="FF0000"/>
          <w:sz w:val="24"/>
        </w:rPr>
        <w:t xml:space="preserve"> </w:t>
      </w:r>
      <w:r w:rsidRPr="00577F34">
        <w:rPr>
          <w:rFonts w:ascii="宋体" w:hAnsi="宋体" w:hint="eastAsia"/>
          <w:color w:val="FF0000"/>
          <w:sz w:val="24"/>
        </w:rPr>
        <w:t>深圳市中</w:t>
      </w:r>
      <w:proofErr w:type="gramStart"/>
      <w:r w:rsidRPr="00577F34">
        <w:rPr>
          <w:rFonts w:ascii="宋体" w:hAnsi="宋体" w:hint="eastAsia"/>
          <w:color w:val="FF0000"/>
          <w:sz w:val="24"/>
        </w:rPr>
        <w:t>深装建设</w:t>
      </w:r>
      <w:proofErr w:type="gramEnd"/>
      <w:r w:rsidRPr="00577F34">
        <w:rPr>
          <w:rFonts w:ascii="宋体" w:hAnsi="宋体" w:hint="eastAsia"/>
          <w:color w:val="FF0000"/>
          <w:sz w:val="24"/>
        </w:rPr>
        <w:t>集团有限公司</w:t>
      </w:r>
      <w:r>
        <w:rPr>
          <w:rFonts w:ascii="宋体" w:hAnsi="宋体" w:hint="eastAsia"/>
          <w:color w:val="FF0000"/>
          <w:sz w:val="24"/>
        </w:rPr>
        <w:t xml:space="preserve"> </w:t>
      </w:r>
      <w:r>
        <w:rPr>
          <w:rFonts w:ascii="宋体" w:hAnsi="宋体" w:hint="eastAsia"/>
          <w:color w:val="000000"/>
          <w:sz w:val="24"/>
        </w:rPr>
        <w:t>参加谈判。</w:t>
      </w:r>
    </w:p>
    <w:p w14:paraId="3ABF781B"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1、谈判小组将就以下谈判内容跟投标人进行谈判：</w:t>
      </w:r>
    </w:p>
    <w:p w14:paraId="5E6F7EB2"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（1）项目方案；</w:t>
      </w:r>
    </w:p>
    <w:p w14:paraId="765C592A"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（2）报价；</w:t>
      </w:r>
    </w:p>
    <w:p w14:paraId="4FD58CAE" w14:textId="77777777" w:rsidR="00577F34"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（3）其它相关事项。</w:t>
      </w:r>
    </w:p>
    <w:p w14:paraId="4E82C2C1" w14:textId="77777777" w:rsidR="00577F34" w:rsidRPr="00F0571B" w:rsidRDefault="00577F34" w:rsidP="00577F34">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2、本项目的单一来源谈判</w:t>
      </w:r>
      <w:proofErr w:type="gramStart"/>
      <w:r>
        <w:rPr>
          <w:rFonts w:ascii="宋体" w:hAnsi="宋体" w:hint="eastAsia"/>
          <w:color w:val="000000"/>
          <w:sz w:val="24"/>
        </w:rPr>
        <w:t>不</w:t>
      </w:r>
      <w:proofErr w:type="gramEnd"/>
      <w:r>
        <w:rPr>
          <w:rFonts w:ascii="宋体" w:hAnsi="宋体" w:hint="eastAsia"/>
          <w:color w:val="000000"/>
          <w:sz w:val="24"/>
        </w:rPr>
        <w:t>另行</w:t>
      </w:r>
      <w:r w:rsidRPr="00F0571B">
        <w:rPr>
          <w:rFonts w:ascii="宋体" w:hAnsi="宋体" w:hint="eastAsia"/>
          <w:color w:val="000000"/>
          <w:sz w:val="24"/>
        </w:rPr>
        <w:t>制作谈判文件，原招标文件转变为谈判文件。投标人可不另行制作谈判应答文件，原投标文件转为谈判应答文件。如本单一来源谈判邀请函中有与原招标文件不一致的，以本邀请函为准。</w:t>
      </w:r>
    </w:p>
    <w:p w14:paraId="09765443" w14:textId="77777777" w:rsidR="00577F34" w:rsidRPr="00F0571B" w:rsidRDefault="00577F34" w:rsidP="00577F34">
      <w:pPr>
        <w:tabs>
          <w:tab w:val="left" w:pos="360"/>
        </w:tabs>
        <w:spacing w:line="360" w:lineRule="auto"/>
        <w:ind w:firstLineChars="200" w:firstLine="480"/>
        <w:rPr>
          <w:rFonts w:ascii="宋体" w:hAnsi="宋体"/>
          <w:color w:val="000000"/>
          <w:sz w:val="24"/>
        </w:rPr>
      </w:pPr>
      <w:r w:rsidRPr="00F0571B">
        <w:rPr>
          <w:rFonts w:ascii="宋体" w:hAnsi="宋体" w:hint="eastAsia"/>
          <w:color w:val="000000"/>
          <w:sz w:val="24"/>
        </w:rPr>
        <w:t>3、谈判时间和地点：</w:t>
      </w:r>
    </w:p>
    <w:p w14:paraId="1B8B4245" w14:textId="6676F059" w:rsidR="00577F34" w:rsidRDefault="00577F34" w:rsidP="00577F34">
      <w:pPr>
        <w:tabs>
          <w:tab w:val="left" w:pos="360"/>
        </w:tabs>
        <w:spacing w:line="360" w:lineRule="auto"/>
        <w:ind w:firstLineChars="200" w:firstLine="480"/>
        <w:rPr>
          <w:rFonts w:ascii="宋体" w:hAnsi="宋体"/>
          <w:color w:val="000000"/>
          <w:sz w:val="24"/>
        </w:rPr>
      </w:pPr>
      <w:r w:rsidRPr="00F0571B">
        <w:rPr>
          <w:rFonts w:ascii="宋体" w:hAnsi="宋体" w:hint="eastAsia"/>
          <w:color w:val="000000"/>
          <w:sz w:val="24"/>
        </w:rPr>
        <w:t>定于</w:t>
      </w:r>
      <w:r w:rsidR="00516244" w:rsidRPr="00F0571B">
        <w:rPr>
          <w:rFonts w:ascii="宋体" w:hAnsi="宋体" w:hint="eastAsia"/>
          <w:color w:val="FF0000"/>
          <w:sz w:val="24"/>
        </w:rPr>
        <w:t>2019</w:t>
      </w:r>
      <w:r w:rsidRPr="00F0571B">
        <w:rPr>
          <w:rFonts w:ascii="宋体" w:hAnsi="宋体" w:hint="eastAsia"/>
          <w:color w:val="FF0000"/>
          <w:sz w:val="24"/>
        </w:rPr>
        <w:t>年</w:t>
      </w:r>
      <w:r w:rsidR="00516244" w:rsidRPr="00F0571B">
        <w:rPr>
          <w:rFonts w:ascii="宋体" w:hAnsi="宋体" w:hint="eastAsia"/>
          <w:color w:val="FF0000"/>
          <w:sz w:val="24"/>
        </w:rPr>
        <w:t>0</w:t>
      </w:r>
      <w:r w:rsidR="00760F95" w:rsidRPr="00F0571B">
        <w:rPr>
          <w:rFonts w:ascii="宋体" w:hAnsi="宋体" w:hint="eastAsia"/>
          <w:color w:val="FF0000"/>
          <w:sz w:val="24"/>
        </w:rPr>
        <w:t>3</w:t>
      </w:r>
      <w:r w:rsidRPr="00F0571B">
        <w:rPr>
          <w:rFonts w:ascii="宋体" w:hAnsi="宋体" w:hint="eastAsia"/>
          <w:color w:val="FF0000"/>
          <w:sz w:val="24"/>
        </w:rPr>
        <w:t>月</w:t>
      </w:r>
      <w:r w:rsidR="00AF5208">
        <w:rPr>
          <w:rFonts w:ascii="宋体" w:hAnsi="宋体" w:hint="eastAsia"/>
          <w:color w:val="FF0000"/>
          <w:sz w:val="24"/>
        </w:rPr>
        <w:t>19</w:t>
      </w:r>
      <w:r w:rsidRPr="00F0571B">
        <w:rPr>
          <w:rFonts w:ascii="宋体" w:hAnsi="宋体" w:hint="eastAsia"/>
          <w:color w:val="FF0000"/>
          <w:sz w:val="24"/>
        </w:rPr>
        <w:t>日（星期</w:t>
      </w:r>
      <w:r w:rsidR="00AF5208">
        <w:rPr>
          <w:rFonts w:ascii="宋体" w:hAnsi="宋体" w:hint="eastAsia"/>
          <w:color w:val="FF0000"/>
          <w:sz w:val="24"/>
        </w:rPr>
        <w:t>二</w:t>
      </w:r>
      <w:bookmarkStart w:id="0" w:name="_GoBack"/>
      <w:bookmarkEnd w:id="0"/>
      <w:r w:rsidR="00F0571B" w:rsidRPr="00F0571B">
        <w:rPr>
          <w:rFonts w:ascii="宋体" w:hAnsi="宋体" w:hint="eastAsia"/>
          <w:color w:val="FF0000"/>
          <w:sz w:val="24"/>
        </w:rPr>
        <w:t>）上</w:t>
      </w:r>
      <w:r w:rsidRPr="00F0571B">
        <w:rPr>
          <w:rFonts w:ascii="宋体" w:hAnsi="宋体" w:hint="eastAsia"/>
          <w:color w:val="FF0000"/>
          <w:sz w:val="24"/>
        </w:rPr>
        <w:t>午</w:t>
      </w:r>
      <w:r w:rsidR="00F0571B" w:rsidRPr="00F0571B">
        <w:rPr>
          <w:rFonts w:ascii="宋体" w:hAnsi="宋体" w:hint="eastAsia"/>
          <w:color w:val="FF0000"/>
          <w:sz w:val="24"/>
        </w:rPr>
        <w:t>9</w:t>
      </w:r>
      <w:r w:rsidRPr="00F0571B">
        <w:rPr>
          <w:rFonts w:ascii="宋体" w:hAnsi="宋体" w:hint="eastAsia"/>
          <w:color w:val="FF0000"/>
          <w:sz w:val="24"/>
        </w:rPr>
        <w:t>:30</w:t>
      </w:r>
      <w:r w:rsidRPr="00F0571B">
        <w:rPr>
          <w:rFonts w:ascii="宋体" w:hAnsi="宋体" w:hint="eastAsia"/>
          <w:color w:val="000000"/>
          <w:sz w:val="24"/>
        </w:rPr>
        <w:t xml:space="preserve"> (北京时间)，在深圳大学招投标管理中心进行谈判。开标室：深圳大学办公楼</w:t>
      </w:r>
      <w:r>
        <w:rPr>
          <w:rFonts w:ascii="宋体" w:hAnsi="宋体" w:hint="eastAsia"/>
          <w:color w:val="000000"/>
          <w:sz w:val="24"/>
        </w:rPr>
        <w:t>241室。届时请参加谈判的代表出席谈判（谈判响应文件直接送至谈判地点）。</w:t>
      </w:r>
    </w:p>
    <w:p w14:paraId="4879FFD2" w14:textId="77777777" w:rsidR="00577F34" w:rsidRDefault="00577F34" w:rsidP="00577F34">
      <w:pPr>
        <w:tabs>
          <w:tab w:val="left" w:pos="360"/>
        </w:tabs>
        <w:spacing w:line="360" w:lineRule="auto"/>
        <w:ind w:firstLine="480"/>
        <w:jc w:val="right"/>
        <w:rPr>
          <w:rFonts w:ascii="宋体" w:hAnsi="宋体"/>
          <w:color w:val="000000"/>
          <w:sz w:val="24"/>
        </w:rPr>
      </w:pPr>
    </w:p>
    <w:p w14:paraId="0B580252" w14:textId="77777777" w:rsidR="00577F34" w:rsidRDefault="00577F34" w:rsidP="00577F34">
      <w:pPr>
        <w:spacing w:beforeLines="50" w:before="156"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4A5DADE6" w14:textId="77777777" w:rsidR="00577F34" w:rsidRDefault="00577F34" w:rsidP="00577F34">
      <w:pPr>
        <w:spacing w:beforeLines="50" w:before="156"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人：徐老师</w:t>
      </w:r>
      <w:r>
        <w:rPr>
          <w:color w:val="000000"/>
        </w:rPr>
        <w:t xml:space="preserve"> </w:t>
      </w:r>
      <w:r>
        <w:rPr>
          <w:rFonts w:hint="eastAsia"/>
          <w:color w:val="000000"/>
        </w:rPr>
        <w:t>电话：（</w:t>
      </w:r>
      <w:r>
        <w:rPr>
          <w:color w:val="000000"/>
        </w:rPr>
        <w:t>0755</w:t>
      </w:r>
      <w:r>
        <w:rPr>
          <w:rFonts w:hint="eastAsia"/>
          <w:color w:val="000000"/>
        </w:rPr>
        <w:t>）</w:t>
      </w:r>
      <w:r>
        <w:rPr>
          <w:color w:val="000000"/>
        </w:rPr>
        <w:t>26</w:t>
      </w:r>
      <w:r>
        <w:rPr>
          <w:rFonts w:hint="eastAsia"/>
          <w:color w:val="000000"/>
        </w:rPr>
        <w:t>91</w:t>
      </w:r>
      <w:r>
        <w:rPr>
          <w:color w:val="000000"/>
        </w:rPr>
        <w:t xml:space="preserve"> </w:t>
      </w:r>
      <w:r>
        <w:rPr>
          <w:rFonts w:hint="eastAsia"/>
          <w:color w:val="000000"/>
        </w:rPr>
        <w:t>8136</w:t>
      </w:r>
    </w:p>
    <w:p w14:paraId="06E52D8B" w14:textId="77777777" w:rsidR="00577F34" w:rsidRDefault="00577F34" w:rsidP="00577F34">
      <w:pPr>
        <w:spacing w:beforeLines="50" w:before="156"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7" w:history="1">
        <w:r>
          <w:rPr>
            <w:rStyle w:val="a5"/>
          </w:rPr>
          <w:t>CHENJC@SZU.EDU.CN</w:t>
        </w:r>
      </w:hyperlink>
    </w:p>
    <w:p w14:paraId="2110F0EF" w14:textId="77777777" w:rsidR="00577F34" w:rsidRDefault="00577F34" w:rsidP="00577F34">
      <w:pPr>
        <w:spacing w:beforeLines="50" w:before="156"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21F7C696" w14:textId="77777777" w:rsidR="00577F34" w:rsidRDefault="00577F34" w:rsidP="00577F34">
      <w:pPr>
        <w:spacing w:beforeLines="50" w:before="156" w:line="260" w:lineRule="exact"/>
        <w:jc w:val="right"/>
        <w:rPr>
          <w:color w:val="000000"/>
        </w:rPr>
      </w:pPr>
      <w:r>
        <w:rPr>
          <w:rFonts w:hint="eastAsia"/>
          <w:color w:val="000000"/>
        </w:rPr>
        <w:t>纪委监督电话：</w:t>
      </w:r>
      <w:r>
        <w:rPr>
          <w:color w:val="000000"/>
        </w:rPr>
        <w:t>(0755)2653 4925</w:t>
      </w:r>
    </w:p>
    <w:p w14:paraId="398A2017" w14:textId="77777777" w:rsidR="00577F34" w:rsidRDefault="00577F34" w:rsidP="00577F34">
      <w:pPr>
        <w:spacing w:line="260" w:lineRule="exact"/>
        <w:rPr>
          <w:rFonts w:ascii="宋体" w:hAnsi="宋体"/>
          <w:kern w:val="0"/>
          <w:szCs w:val="21"/>
        </w:rPr>
      </w:pPr>
    </w:p>
    <w:p w14:paraId="02FDE3A8" w14:textId="77777777" w:rsidR="00577F34" w:rsidRDefault="00577F34" w:rsidP="00577F34">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3E86C299" w14:textId="77777777" w:rsidR="00577F34" w:rsidRDefault="00577F34">
      <w:pPr>
        <w:widowControl/>
        <w:jc w:val="left"/>
        <w:rPr>
          <w:color w:val="0000FF"/>
          <w:sz w:val="60"/>
          <w:szCs w:val="60"/>
        </w:rPr>
      </w:pPr>
      <w:r>
        <w:rPr>
          <w:color w:val="0000FF"/>
          <w:sz w:val="60"/>
          <w:szCs w:val="60"/>
        </w:rPr>
        <w:br w:type="page"/>
      </w:r>
    </w:p>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lastRenderedPageBreak/>
        <w:t>深圳大学</w:t>
      </w:r>
    </w:p>
    <w:p w14:paraId="03FD132A" w14:textId="53C53367" w:rsidR="00AB7628" w:rsidRPr="003E0F72" w:rsidRDefault="008B671F" w:rsidP="00773B85">
      <w:pPr>
        <w:spacing w:beforeLines="100" w:before="312" w:afterLines="100" w:after="312"/>
        <w:jc w:val="center"/>
        <w:rPr>
          <w:color w:val="FF0000"/>
          <w:sz w:val="56"/>
        </w:rPr>
      </w:pPr>
      <w:r>
        <w:rPr>
          <w:rFonts w:hint="eastAsia"/>
          <w:color w:val="FF0000"/>
          <w:sz w:val="56"/>
        </w:rPr>
        <w:t>海洋中心海边基础实验室增加消防工程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D568844" w:rsidR="00AB7628" w:rsidRDefault="00AB7628" w:rsidP="00946AE1">
      <w:pPr>
        <w:jc w:val="center"/>
        <w:rPr>
          <w:color w:val="000000"/>
          <w:sz w:val="30"/>
        </w:rPr>
      </w:pPr>
      <w:r>
        <w:rPr>
          <w:rFonts w:hint="eastAsia"/>
          <w:color w:val="000000"/>
          <w:sz w:val="30"/>
        </w:rPr>
        <w:t>（招标编号：</w:t>
      </w:r>
      <w:r w:rsidR="008B671F">
        <w:rPr>
          <w:rFonts w:hint="eastAsia"/>
          <w:color w:val="FF0000"/>
          <w:sz w:val="30"/>
        </w:rPr>
        <w:t>SZUCG20180553GC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24F6FEB7" w:rsidR="00763978" w:rsidRDefault="00AB7628" w:rsidP="00425D89">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5C113B">
        <w:rPr>
          <w:rFonts w:hint="eastAsia"/>
          <w:color w:val="FF0000"/>
          <w:sz w:val="30"/>
        </w:rPr>
        <w:t>十</w:t>
      </w:r>
      <w:r w:rsidR="008D3E40">
        <w:rPr>
          <w:rFonts w:hint="eastAsia"/>
          <w:color w:val="FF0000"/>
          <w:sz w:val="30"/>
        </w:rPr>
        <w:t>二</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11617DA2" w:rsidR="00AB7628" w:rsidRPr="00F82990" w:rsidRDefault="00AB7628" w:rsidP="00946AE1">
      <w:pPr>
        <w:spacing w:beforeLines="50" w:before="156"/>
        <w:jc w:val="left"/>
        <w:rPr>
          <w:color w:val="000000"/>
          <w:szCs w:val="21"/>
        </w:rPr>
      </w:pPr>
      <w:bookmarkStart w:id="1" w:name="投标邀请书"/>
      <w:r w:rsidRPr="00F82990">
        <w:rPr>
          <w:rFonts w:hint="eastAsia"/>
          <w:color w:val="000000"/>
          <w:szCs w:val="21"/>
        </w:rPr>
        <w:t xml:space="preserve">　　经深圳大学批准，现就</w:t>
      </w:r>
      <w:r w:rsidR="003F3A04">
        <w:rPr>
          <w:rFonts w:hint="eastAsia"/>
          <w:color w:val="000000"/>
          <w:szCs w:val="21"/>
        </w:rPr>
        <w:t xml:space="preserve"> </w:t>
      </w:r>
      <w:r w:rsidR="008B671F">
        <w:rPr>
          <w:rFonts w:hint="eastAsia"/>
          <w:color w:val="FF0000"/>
          <w:szCs w:val="21"/>
        </w:rPr>
        <w:t>海洋中心海边基础实验室增加消防工程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3A8158D"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B671F">
        <w:rPr>
          <w:rFonts w:hint="eastAsia"/>
          <w:color w:val="FF0000"/>
          <w:szCs w:val="21"/>
        </w:rPr>
        <w:t>SZUCG20180553GC</w:t>
      </w:r>
    </w:p>
    <w:p w14:paraId="565E6BFC" w14:textId="585B4976"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B671F">
        <w:rPr>
          <w:rFonts w:hint="eastAsia"/>
          <w:color w:val="FF0000"/>
          <w:szCs w:val="21"/>
        </w:rPr>
        <w:t>海洋中心海边基础实验室增加消防工程</w:t>
      </w:r>
      <w:r w:rsidR="004F5AFE" w:rsidRPr="004F5AFE">
        <w:rPr>
          <w:rFonts w:hint="eastAsia"/>
          <w:color w:val="FF0000"/>
          <w:szCs w:val="21"/>
        </w:rPr>
        <w:t>项目</w:t>
      </w:r>
    </w:p>
    <w:p w14:paraId="7F6181A1" w14:textId="4CB25F4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D3E40" w:rsidRPr="008D3E40">
        <w:rPr>
          <w:rFonts w:hint="eastAsia"/>
          <w:color w:val="FF0000"/>
          <w:szCs w:val="21"/>
        </w:rPr>
        <w:t xml:space="preserve"> 1.</w:t>
      </w:r>
      <w:r w:rsidR="008D3E40" w:rsidRPr="008D3E40">
        <w:rPr>
          <w:rFonts w:hint="eastAsia"/>
          <w:color w:val="FF0000"/>
          <w:szCs w:val="21"/>
        </w:rPr>
        <w:t>水喷淋钢管；</w:t>
      </w:r>
      <w:r w:rsidR="008D3E40" w:rsidRPr="008D3E40">
        <w:rPr>
          <w:rFonts w:hint="eastAsia"/>
          <w:color w:val="FF0000"/>
          <w:szCs w:val="21"/>
        </w:rPr>
        <w:t>2.</w:t>
      </w:r>
      <w:r w:rsidR="008D3E40" w:rsidRPr="008D3E40">
        <w:rPr>
          <w:rFonts w:hint="eastAsia"/>
          <w:color w:val="FF0000"/>
          <w:szCs w:val="21"/>
        </w:rPr>
        <w:t>烟感探测器；</w:t>
      </w:r>
      <w:r w:rsidR="008D3E40" w:rsidRPr="008D3E40">
        <w:rPr>
          <w:rFonts w:hint="eastAsia"/>
          <w:color w:val="FF0000"/>
          <w:szCs w:val="21"/>
        </w:rPr>
        <w:t>3.</w:t>
      </w:r>
      <w:r w:rsidR="008D3E40" w:rsidRPr="008D3E40">
        <w:rPr>
          <w:rFonts w:hint="eastAsia"/>
          <w:color w:val="FF0000"/>
          <w:szCs w:val="21"/>
        </w:rPr>
        <w:t>消防警铃；</w:t>
      </w:r>
      <w:r w:rsidR="008D3E40" w:rsidRPr="008D3E40">
        <w:rPr>
          <w:rFonts w:hint="eastAsia"/>
          <w:color w:val="FF0000"/>
          <w:szCs w:val="21"/>
        </w:rPr>
        <w:t>4</w:t>
      </w:r>
      <w:r w:rsidR="008D3E40" w:rsidRPr="008D3E40">
        <w:rPr>
          <w:rFonts w:hint="eastAsia"/>
          <w:color w:val="FF0000"/>
          <w:szCs w:val="21"/>
        </w:rPr>
        <w:t>、模块；</w:t>
      </w:r>
      <w:r w:rsidR="008D3E40" w:rsidRPr="008D3E40">
        <w:rPr>
          <w:rFonts w:hint="eastAsia"/>
          <w:color w:val="FF0000"/>
          <w:szCs w:val="21"/>
        </w:rPr>
        <w:t>5.</w:t>
      </w:r>
      <w:r w:rsidR="008D3E40" w:rsidRPr="008D3E40">
        <w:rPr>
          <w:rFonts w:hint="eastAsia"/>
          <w:color w:val="FF0000"/>
          <w:szCs w:val="21"/>
        </w:rPr>
        <w:t>排烟风管等</w:t>
      </w:r>
    </w:p>
    <w:p w14:paraId="5AB6EA95" w14:textId="3EB8962C"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195F75" w:rsidRPr="00195F75">
        <w:rPr>
          <w:rFonts w:hint="eastAsia"/>
          <w:color w:val="FF0000"/>
          <w:szCs w:val="21"/>
        </w:rPr>
        <w:t>海洋中心海边基础实验室指定地点（大鹏新区）</w:t>
      </w:r>
    </w:p>
    <w:p w14:paraId="365241F4" w14:textId="4787A0C4"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195F75" w:rsidRPr="00195F75">
        <w:rPr>
          <w:rFonts w:hint="eastAsia"/>
          <w:color w:val="FF0000"/>
          <w:szCs w:val="21"/>
        </w:rPr>
        <w:t>具有消防设施工程专业承包二级及以上资质的施工企业。</w:t>
      </w:r>
    </w:p>
    <w:p w14:paraId="0CB8EFBB" w14:textId="56C8F483" w:rsidR="00AB7628" w:rsidRPr="001600C7" w:rsidRDefault="00AB7628" w:rsidP="005C00FA">
      <w:pPr>
        <w:spacing w:line="360" w:lineRule="auto"/>
        <w:jc w:val="left"/>
        <w:rPr>
          <w:color w:val="FF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2250D8">
        <w:rPr>
          <w:rFonts w:hint="eastAsia"/>
          <w:color w:val="FF0000"/>
          <w:szCs w:val="21"/>
        </w:rPr>
        <w:t>07</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64240F">
        <w:rPr>
          <w:rFonts w:hint="eastAsia"/>
          <w:color w:val="FF0000"/>
          <w:szCs w:val="21"/>
        </w:rPr>
        <w:t>21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000BA" w:rsidRPr="000000BA">
        <w:rPr>
          <w:color w:val="FF0000"/>
          <w:szCs w:val="21"/>
        </w:rPr>
        <w:t>145,438.00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6A2FDEFC"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197772" w:rsidRPr="00197772">
        <w:rPr>
          <w:rFonts w:hint="eastAsia"/>
          <w:color w:val="FF0000"/>
          <w:szCs w:val="21"/>
        </w:rPr>
        <w:t>罗工</w:t>
      </w:r>
      <w:r w:rsidR="00197772">
        <w:rPr>
          <w:rFonts w:hint="eastAsia"/>
          <w:color w:val="FF0000"/>
          <w:szCs w:val="21"/>
        </w:rPr>
        <w:t xml:space="preserve"> </w:t>
      </w:r>
      <w:r w:rsidR="006F0EF9" w:rsidRPr="006F0EF9">
        <w:rPr>
          <w:rFonts w:hint="eastAsia"/>
          <w:color w:val="FF0000"/>
          <w:szCs w:val="21"/>
        </w:rPr>
        <w:t>联系电话：</w:t>
      </w:r>
      <w:r w:rsidR="00197772" w:rsidRPr="00197772">
        <w:rPr>
          <w:color w:val="FF0000"/>
          <w:szCs w:val="21"/>
        </w:rPr>
        <w:t>26530836</w:t>
      </w:r>
    </w:p>
    <w:p w14:paraId="7C8428B9" w14:textId="206D24D2"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2250D8">
        <w:rPr>
          <w:rFonts w:hint="eastAsia"/>
          <w:color w:val="FF0000"/>
          <w:kern w:val="0"/>
          <w:szCs w:val="21"/>
        </w:rPr>
        <w:t>12</w:t>
      </w:r>
      <w:r w:rsidR="00316062">
        <w:rPr>
          <w:rFonts w:hint="eastAsia"/>
          <w:color w:val="FF0000"/>
          <w:kern w:val="0"/>
          <w:szCs w:val="21"/>
        </w:rPr>
        <w:t>月</w:t>
      </w:r>
      <w:r w:rsidR="0064240F">
        <w:rPr>
          <w:rFonts w:hint="eastAsia"/>
          <w:color w:val="FF0000"/>
          <w:kern w:val="0"/>
          <w:szCs w:val="21"/>
        </w:rPr>
        <w:t>24</w:t>
      </w:r>
      <w:r w:rsidR="00E17DEB">
        <w:rPr>
          <w:rFonts w:hint="eastAsia"/>
          <w:color w:val="FF0000"/>
          <w:kern w:val="0"/>
          <w:szCs w:val="21"/>
        </w:rPr>
        <w:t>日</w:t>
      </w:r>
      <w:r w:rsidR="006D6E8C">
        <w:rPr>
          <w:rFonts w:hint="eastAsia"/>
          <w:color w:val="FF0000"/>
          <w:kern w:val="0"/>
          <w:szCs w:val="21"/>
        </w:rPr>
        <w:t>（星期</w:t>
      </w:r>
      <w:r w:rsidR="0064240F">
        <w:rPr>
          <w:rFonts w:hint="eastAsia"/>
          <w:color w:val="FF0000"/>
          <w:kern w:val="0"/>
          <w:szCs w:val="21"/>
        </w:rPr>
        <w:t>一</w:t>
      </w:r>
      <w:r w:rsidR="00316062">
        <w:rPr>
          <w:rFonts w:hint="eastAsia"/>
          <w:color w:val="FF0000"/>
          <w:kern w:val="0"/>
          <w:szCs w:val="21"/>
        </w:rPr>
        <w:t>）</w:t>
      </w:r>
      <w:r w:rsidR="00E17DEB">
        <w:rPr>
          <w:color w:val="FF0000"/>
          <w:kern w:val="0"/>
          <w:szCs w:val="21"/>
        </w:rPr>
        <w:t>9</w:t>
      </w:r>
      <w:r w:rsidR="00316062">
        <w:rPr>
          <w:color w:val="FF0000"/>
          <w:kern w:val="0"/>
          <w:szCs w:val="21"/>
        </w:rPr>
        <w:t>:</w:t>
      </w:r>
      <w:r w:rsidR="0029037B">
        <w:rPr>
          <w:color w:val="FF0000"/>
          <w:kern w:val="0"/>
          <w:szCs w:val="21"/>
        </w:rPr>
        <w:t>3</w:t>
      </w:r>
      <w:r w:rsidR="003C5317">
        <w:rPr>
          <w:color w:val="FF0000"/>
          <w:kern w:val="0"/>
          <w:szCs w:val="21"/>
        </w:rPr>
        <w:t>0</w:t>
      </w:r>
      <w:r w:rsidR="00316062">
        <w:rPr>
          <w:rFonts w:hint="eastAsia"/>
          <w:color w:val="FF0000"/>
          <w:kern w:val="0"/>
          <w:szCs w:val="21"/>
        </w:rPr>
        <w:t>（北京时间）</w:t>
      </w:r>
    </w:p>
    <w:p w14:paraId="751B3724" w14:textId="21D6A871"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2250D8">
        <w:rPr>
          <w:color w:val="FF0000"/>
          <w:kern w:val="0"/>
          <w:szCs w:val="21"/>
        </w:rPr>
        <w:t>2018</w:t>
      </w:r>
      <w:r w:rsidR="002250D8">
        <w:rPr>
          <w:rFonts w:hint="eastAsia"/>
          <w:color w:val="FF0000"/>
          <w:kern w:val="0"/>
          <w:szCs w:val="21"/>
        </w:rPr>
        <w:t>年</w:t>
      </w:r>
      <w:r w:rsidR="002250D8">
        <w:rPr>
          <w:rFonts w:hint="eastAsia"/>
          <w:color w:val="FF0000"/>
          <w:kern w:val="0"/>
          <w:szCs w:val="21"/>
        </w:rPr>
        <w:t>12</w:t>
      </w:r>
      <w:r w:rsidR="002250D8">
        <w:rPr>
          <w:rFonts w:hint="eastAsia"/>
          <w:color w:val="FF0000"/>
          <w:kern w:val="0"/>
          <w:szCs w:val="21"/>
        </w:rPr>
        <w:t>月</w:t>
      </w:r>
      <w:r w:rsidR="0064240F">
        <w:rPr>
          <w:color w:val="FF0000"/>
          <w:kern w:val="0"/>
          <w:szCs w:val="21"/>
        </w:rPr>
        <w:t>24</w:t>
      </w:r>
      <w:r w:rsidR="002250D8">
        <w:rPr>
          <w:rFonts w:hint="eastAsia"/>
          <w:color w:val="FF0000"/>
          <w:kern w:val="0"/>
          <w:szCs w:val="21"/>
        </w:rPr>
        <w:t>日（星期</w:t>
      </w:r>
      <w:r w:rsidR="0064240F">
        <w:rPr>
          <w:rFonts w:hint="eastAsia"/>
          <w:color w:val="FF0000"/>
          <w:kern w:val="0"/>
          <w:szCs w:val="21"/>
        </w:rPr>
        <w:t>一</w:t>
      </w:r>
      <w:r w:rsidR="002250D8">
        <w:rPr>
          <w:rFonts w:hint="eastAsia"/>
          <w:color w:val="FF0000"/>
          <w:kern w:val="0"/>
          <w:szCs w:val="21"/>
        </w:rPr>
        <w:t>）</w:t>
      </w:r>
      <w:r w:rsidR="002250D8">
        <w:rPr>
          <w:color w:val="FF0000"/>
          <w:kern w:val="0"/>
          <w:szCs w:val="21"/>
        </w:rPr>
        <w:t>9:30</w:t>
      </w:r>
      <w:r w:rsidR="003C5317">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1"/>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175F90B" w14:textId="6B60D851" w:rsidR="008735D1" w:rsidRPr="00195F75" w:rsidRDefault="00195F75" w:rsidP="001600C7">
      <w:pPr>
        <w:spacing w:beforeLines="50" w:before="156"/>
        <w:ind w:firstLineChars="250" w:firstLine="600"/>
        <w:jc w:val="left"/>
        <w:rPr>
          <w:rFonts w:ascii="仿宋" w:eastAsia="仿宋"/>
          <w:color w:val="FF0000"/>
          <w:sz w:val="24"/>
        </w:rPr>
      </w:pPr>
      <w:r w:rsidRPr="00195F75">
        <w:rPr>
          <w:rFonts w:ascii="仿宋" w:eastAsia="仿宋" w:hint="eastAsia"/>
          <w:color w:val="FF0000"/>
          <w:sz w:val="24"/>
        </w:rPr>
        <w:t>具有消防设施工程专业承包二级及以上资质的施工企业</w:t>
      </w:r>
    </w:p>
    <w:p w14:paraId="3528FFBD" w14:textId="15DFF13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6334B6D8"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8709FA">
        <w:rPr>
          <w:rFonts w:ascii="宋体" w:eastAsia="宋体" w:hAnsi="宋体" w:cs="宋体"/>
          <w:color w:val="FF0000"/>
          <w:kern w:val="0"/>
          <w:sz w:val="22"/>
        </w:rPr>
        <w:t>8</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FD3C63E" w14:textId="510DC899"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一、本工程不支付预付款，当工程完工通过验收经审计完毕后，提交保修款后</w:t>
      </w:r>
    </w:p>
    <w:p w14:paraId="2A69258C"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w:t>
      </w:r>
      <w:r w:rsidRPr="008D3E40">
        <w:rPr>
          <w:rFonts w:ascii="宋体" w:eastAsia="宋体" w:hAnsi="宋体" w:cs="宋体" w:hint="eastAsia"/>
          <w:color w:val="0033CC"/>
          <w:kern w:val="0"/>
          <w:sz w:val="24"/>
          <w:szCs w:val="24"/>
        </w:rPr>
        <w:tab/>
        <w:t>一次性付清。[如有需要，工程竣工验收合格，提交结算资料后可支付初审价的60%作为进度款（支付进度款不超过合同价的60%）]。</w:t>
      </w:r>
      <w:r w:rsidRPr="00C831B1">
        <w:rPr>
          <w:rFonts w:ascii="宋体" w:eastAsia="宋体" w:hAnsi="宋体" w:cs="宋体" w:hint="eastAsia"/>
          <w:color w:val="FF0000"/>
          <w:kern w:val="0"/>
          <w:sz w:val="24"/>
          <w:szCs w:val="24"/>
        </w:rPr>
        <w:t>（所有款项于2019年开始支付）</w:t>
      </w:r>
      <w:r w:rsidRPr="008D3E40">
        <w:rPr>
          <w:rFonts w:ascii="宋体" w:eastAsia="宋体" w:hAnsi="宋体" w:cs="宋体" w:hint="eastAsia"/>
          <w:color w:val="0033CC"/>
          <w:kern w:val="0"/>
          <w:sz w:val="24"/>
          <w:szCs w:val="24"/>
        </w:rPr>
        <w:t>。</w:t>
      </w:r>
    </w:p>
    <w:p w14:paraId="1ED22A6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二、质量保修的支付：</w:t>
      </w:r>
    </w:p>
    <w:p w14:paraId="7FB264C5"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1、本工程约定的工程质量保修金为施工合同价款的3%；</w:t>
      </w:r>
    </w:p>
    <w:p w14:paraId="79D0DD36"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2、本工程双方约定承包方向发包方支付工程质量保修金金额为（人民币:大</w:t>
      </w:r>
      <w:r w:rsidRPr="008D3E40">
        <w:rPr>
          <w:rFonts w:ascii="宋体" w:eastAsia="宋体" w:hAnsi="宋体" w:cs="宋体" w:hint="eastAsia"/>
          <w:color w:val="0033CC"/>
          <w:kern w:val="0"/>
          <w:sz w:val="24"/>
          <w:szCs w:val="24"/>
        </w:rPr>
        <w:lastRenderedPageBreak/>
        <w:t>写）             ;(小写):             元.由承包方以</w:t>
      </w:r>
      <w:proofErr w:type="gramStart"/>
      <w:r w:rsidRPr="008D3E40">
        <w:rPr>
          <w:rFonts w:ascii="宋体" w:eastAsia="宋体" w:hAnsi="宋体" w:cs="宋体" w:hint="eastAsia"/>
          <w:color w:val="0033CC"/>
          <w:kern w:val="0"/>
          <w:sz w:val="24"/>
          <w:szCs w:val="24"/>
        </w:rPr>
        <w:t>转帐</w:t>
      </w:r>
      <w:proofErr w:type="gramEnd"/>
      <w:r w:rsidRPr="008D3E40">
        <w:rPr>
          <w:rFonts w:ascii="宋体" w:eastAsia="宋体" w:hAnsi="宋体" w:cs="宋体" w:hint="eastAsia"/>
          <w:color w:val="0033CC"/>
          <w:kern w:val="0"/>
          <w:sz w:val="24"/>
          <w:szCs w:val="24"/>
        </w:rPr>
        <w:t>方式转入甲方</w:t>
      </w:r>
      <w:proofErr w:type="gramStart"/>
      <w:r w:rsidRPr="008D3E40">
        <w:rPr>
          <w:rFonts w:ascii="宋体" w:eastAsia="宋体" w:hAnsi="宋体" w:cs="宋体" w:hint="eastAsia"/>
          <w:color w:val="0033CC"/>
          <w:kern w:val="0"/>
          <w:sz w:val="24"/>
          <w:szCs w:val="24"/>
        </w:rPr>
        <w:t>帐号</w:t>
      </w:r>
      <w:proofErr w:type="gramEnd"/>
      <w:r w:rsidRPr="008D3E40">
        <w:rPr>
          <w:rFonts w:ascii="宋体" w:eastAsia="宋体" w:hAnsi="宋体" w:cs="宋体" w:hint="eastAsia"/>
          <w:color w:val="0033CC"/>
          <w:kern w:val="0"/>
          <w:sz w:val="24"/>
          <w:szCs w:val="24"/>
        </w:rPr>
        <w:t>。</w:t>
      </w:r>
    </w:p>
    <w:p w14:paraId="5CC3665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4F3AE077"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2667F06D" w14:textId="20C2178A" w:rsidR="00763978"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五、合同文本条款与“补充条款”约定有冲突时，以补充条款为准。</w:t>
      </w: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D3E40"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73C0427" w:rsidR="008D3E40" w:rsidRPr="008735D1" w:rsidRDefault="008D3E40" w:rsidP="008D3E40">
            <w:pPr>
              <w:widowControl/>
              <w:jc w:val="center"/>
              <w:rPr>
                <w:rFonts w:ascii="黑体" w:eastAsia="黑体" w:hAnsi="宋体" w:cs="宋体"/>
                <w:b/>
                <w:bCs/>
                <w:kern w:val="0"/>
                <w:sz w:val="22"/>
              </w:rPr>
            </w:pPr>
            <w:r>
              <w:rPr>
                <w:rFonts w:hint="eastAsia"/>
                <w:color w:val="000000"/>
                <w:sz w:val="20"/>
                <w:szCs w:val="20"/>
              </w:rPr>
              <w:t>1</w:t>
            </w:r>
          </w:p>
        </w:tc>
        <w:tc>
          <w:tcPr>
            <w:tcW w:w="2820" w:type="dxa"/>
            <w:tcBorders>
              <w:top w:val="single" w:sz="8" w:space="0" w:color="auto"/>
              <w:left w:val="nil"/>
              <w:bottom w:val="single" w:sz="4" w:space="0" w:color="auto"/>
              <w:right w:val="single" w:sz="4" w:space="0" w:color="auto"/>
            </w:tcBorders>
            <w:vAlign w:val="center"/>
          </w:tcPr>
          <w:p w14:paraId="57385546" w14:textId="557F9EF7" w:rsidR="008D3E40" w:rsidRPr="008735D1" w:rsidRDefault="008D3E40" w:rsidP="008D3E40">
            <w:pPr>
              <w:widowControl/>
              <w:jc w:val="center"/>
              <w:rPr>
                <w:rFonts w:ascii="黑体" w:eastAsia="黑体" w:hAnsi="宋体" w:cs="宋体"/>
                <w:b/>
                <w:bCs/>
                <w:kern w:val="0"/>
                <w:sz w:val="22"/>
              </w:rPr>
            </w:pPr>
            <w:r>
              <w:rPr>
                <w:rFonts w:hint="eastAsia"/>
                <w:color w:val="000000"/>
                <w:szCs w:val="21"/>
              </w:rPr>
              <w:t>热镀锌钢管</w:t>
            </w:r>
          </w:p>
        </w:tc>
        <w:tc>
          <w:tcPr>
            <w:tcW w:w="4539" w:type="dxa"/>
            <w:tcBorders>
              <w:top w:val="single" w:sz="4" w:space="0" w:color="auto"/>
              <w:left w:val="nil"/>
              <w:bottom w:val="single" w:sz="4" w:space="0" w:color="auto"/>
              <w:right w:val="single" w:sz="4" w:space="0" w:color="auto"/>
            </w:tcBorders>
            <w:vAlign w:val="center"/>
          </w:tcPr>
          <w:p w14:paraId="272C4B14" w14:textId="20FD8626" w:rsidR="008D3E40" w:rsidRPr="008735D1" w:rsidRDefault="008D3E40" w:rsidP="008D3E40">
            <w:pPr>
              <w:widowControl/>
              <w:jc w:val="center"/>
              <w:rPr>
                <w:rFonts w:ascii="黑体" w:eastAsia="黑体" w:hAnsi="宋体" w:cs="宋体"/>
                <w:b/>
                <w:bCs/>
                <w:kern w:val="0"/>
                <w:sz w:val="22"/>
              </w:rPr>
            </w:pPr>
            <w:r>
              <w:rPr>
                <w:rFonts w:hint="eastAsia"/>
                <w:color w:val="000000"/>
                <w:szCs w:val="21"/>
              </w:rPr>
              <w:t>珠江牌、贝根牌、</w:t>
            </w:r>
            <w:proofErr w:type="gramStart"/>
            <w:r>
              <w:rPr>
                <w:rFonts w:hint="eastAsia"/>
                <w:color w:val="000000"/>
                <w:szCs w:val="21"/>
              </w:rPr>
              <w:t>泰峰牌</w:t>
            </w:r>
            <w:proofErr w:type="gramEnd"/>
          </w:p>
        </w:tc>
      </w:tr>
      <w:tr w:rsidR="008D3E40"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1643E567" w:rsidR="008D3E40" w:rsidRPr="0007622F" w:rsidRDefault="008D3E40" w:rsidP="008D3E40">
            <w:pPr>
              <w:widowControl/>
              <w:jc w:val="center"/>
              <w:rPr>
                <w:rFonts w:ascii="黑体" w:eastAsia="黑体" w:hAnsi="宋体" w:cs="宋体"/>
                <w:bCs/>
                <w:kern w:val="0"/>
                <w:sz w:val="22"/>
              </w:rPr>
            </w:pPr>
            <w:r>
              <w:rPr>
                <w:rFonts w:hint="eastAsia"/>
                <w:color w:val="000000"/>
                <w:sz w:val="20"/>
                <w:szCs w:val="20"/>
              </w:rPr>
              <w:t>2</w:t>
            </w:r>
          </w:p>
        </w:tc>
        <w:tc>
          <w:tcPr>
            <w:tcW w:w="2820" w:type="dxa"/>
            <w:tcBorders>
              <w:top w:val="single" w:sz="8" w:space="0" w:color="auto"/>
              <w:left w:val="nil"/>
              <w:bottom w:val="single" w:sz="8" w:space="0" w:color="auto"/>
              <w:right w:val="single" w:sz="4" w:space="0" w:color="auto"/>
            </w:tcBorders>
            <w:vAlign w:val="center"/>
          </w:tcPr>
          <w:p w14:paraId="3DB9698A" w14:textId="3B52C537" w:rsidR="008D3E40" w:rsidRPr="008735D1" w:rsidRDefault="008D3E40" w:rsidP="008D3E40">
            <w:pPr>
              <w:widowControl/>
              <w:jc w:val="center"/>
              <w:rPr>
                <w:rFonts w:ascii="黑体" w:eastAsia="黑体" w:hAnsi="宋体" w:cs="宋体"/>
                <w:b/>
                <w:bCs/>
                <w:kern w:val="0"/>
                <w:sz w:val="22"/>
              </w:rPr>
            </w:pPr>
            <w:r>
              <w:rPr>
                <w:rFonts w:hint="eastAsia"/>
                <w:color w:val="000000"/>
                <w:szCs w:val="21"/>
              </w:rPr>
              <w:t>消火栓镀锌钢管</w:t>
            </w:r>
          </w:p>
        </w:tc>
        <w:tc>
          <w:tcPr>
            <w:tcW w:w="4539" w:type="dxa"/>
            <w:tcBorders>
              <w:top w:val="single" w:sz="4" w:space="0" w:color="auto"/>
              <w:left w:val="nil"/>
              <w:bottom w:val="single" w:sz="4" w:space="0" w:color="auto"/>
              <w:right w:val="single" w:sz="4" w:space="0" w:color="auto"/>
            </w:tcBorders>
            <w:vAlign w:val="center"/>
          </w:tcPr>
          <w:p w14:paraId="0D12B957" w14:textId="3A299A71" w:rsidR="008D3E40" w:rsidRPr="008735D1" w:rsidRDefault="008D3E40" w:rsidP="008D3E40">
            <w:pPr>
              <w:widowControl/>
              <w:jc w:val="center"/>
              <w:rPr>
                <w:rFonts w:ascii="黑体" w:eastAsia="黑体" w:hAnsi="宋体" w:cs="宋体"/>
                <w:b/>
                <w:bCs/>
                <w:kern w:val="0"/>
                <w:sz w:val="22"/>
              </w:rPr>
            </w:pPr>
            <w:r>
              <w:rPr>
                <w:rFonts w:hint="eastAsia"/>
                <w:color w:val="000000"/>
                <w:szCs w:val="21"/>
              </w:rPr>
              <w:t>上海劳动牌、珠江牌、广钢</w:t>
            </w:r>
          </w:p>
        </w:tc>
      </w:tr>
      <w:tr w:rsidR="008D3E40"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31965F4D" w:rsidR="008D3E40" w:rsidRDefault="008D3E40" w:rsidP="008D3E40">
            <w:pPr>
              <w:widowControl/>
              <w:jc w:val="center"/>
              <w:rPr>
                <w:color w:val="000000"/>
                <w:sz w:val="20"/>
                <w:szCs w:val="20"/>
              </w:rPr>
            </w:pPr>
            <w:r>
              <w:rPr>
                <w:color w:val="000000"/>
                <w:sz w:val="20"/>
                <w:szCs w:val="20"/>
              </w:rPr>
              <w:t>3</w:t>
            </w:r>
          </w:p>
        </w:tc>
        <w:tc>
          <w:tcPr>
            <w:tcW w:w="2820" w:type="dxa"/>
            <w:tcBorders>
              <w:top w:val="single" w:sz="8" w:space="0" w:color="auto"/>
              <w:left w:val="nil"/>
              <w:bottom w:val="single" w:sz="8" w:space="0" w:color="auto"/>
              <w:right w:val="single" w:sz="4" w:space="0" w:color="auto"/>
            </w:tcBorders>
            <w:vAlign w:val="center"/>
          </w:tcPr>
          <w:p w14:paraId="4B93B726" w14:textId="6916AC0D" w:rsidR="008D3E40" w:rsidRPr="002B6D4E" w:rsidRDefault="008D3E40" w:rsidP="008D3E40">
            <w:pPr>
              <w:widowControl/>
              <w:jc w:val="center"/>
            </w:pPr>
            <w:r>
              <w:rPr>
                <w:rFonts w:hint="eastAsia"/>
                <w:color w:val="000000"/>
                <w:szCs w:val="21"/>
              </w:rPr>
              <w:t>消防喷淋头</w:t>
            </w:r>
          </w:p>
        </w:tc>
        <w:tc>
          <w:tcPr>
            <w:tcW w:w="4539" w:type="dxa"/>
            <w:tcBorders>
              <w:top w:val="single" w:sz="4" w:space="0" w:color="auto"/>
              <w:left w:val="nil"/>
              <w:bottom w:val="single" w:sz="4" w:space="0" w:color="auto"/>
              <w:right w:val="single" w:sz="4" w:space="0" w:color="auto"/>
            </w:tcBorders>
            <w:vAlign w:val="center"/>
          </w:tcPr>
          <w:p w14:paraId="7CE61CAB" w14:textId="25D3681C" w:rsidR="008D3E40" w:rsidRPr="002B6D4E" w:rsidRDefault="008D3E40" w:rsidP="008D3E40">
            <w:pPr>
              <w:widowControl/>
              <w:jc w:val="center"/>
            </w:pPr>
            <w:r>
              <w:rPr>
                <w:rFonts w:hint="eastAsia"/>
                <w:color w:val="000000"/>
                <w:szCs w:val="21"/>
              </w:rPr>
              <w:t>腾驰、步步牛、厚创、</w:t>
            </w:r>
            <w:r>
              <w:rPr>
                <w:rFonts w:ascii="Times New Roman" w:hAnsi="Times New Roman" w:cs="Times New Roman"/>
                <w:color w:val="000000"/>
                <w:szCs w:val="21"/>
              </w:rPr>
              <w:t>DH</w:t>
            </w:r>
          </w:p>
        </w:tc>
      </w:tr>
      <w:tr w:rsidR="008D3E40"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394B9C4A" w:rsidR="008D3E40" w:rsidRDefault="008D3E40" w:rsidP="008D3E40">
            <w:pPr>
              <w:widowControl/>
              <w:jc w:val="center"/>
              <w:rPr>
                <w:color w:val="000000"/>
                <w:sz w:val="20"/>
                <w:szCs w:val="20"/>
              </w:rPr>
            </w:pPr>
            <w:r>
              <w:rPr>
                <w:rFonts w:hint="eastAsia"/>
                <w:color w:val="000000"/>
                <w:sz w:val="20"/>
                <w:szCs w:val="20"/>
              </w:rPr>
              <w:t>4</w:t>
            </w:r>
          </w:p>
        </w:tc>
        <w:tc>
          <w:tcPr>
            <w:tcW w:w="2820" w:type="dxa"/>
            <w:tcBorders>
              <w:top w:val="single" w:sz="8" w:space="0" w:color="auto"/>
              <w:left w:val="nil"/>
              <w:bottom w:val="single" w:sz="8" w:space="0" w:color="auto"/>
              <w:right w:val="single" w:sz="4" w:space="0" w:color="auto"/>
            </w:tcBorders>
            <w:vAlign w:val="center"/>
          </w:tcPr>
          <w:p w14:paraId="5A4B3D67" w14:textId="3A4DB78A" w:rsidR="008D3E40" w:rsidRPr="002B6D4E" w:rsidRDefault="008D3E40" w:rsidP="008D3E40">
            <w:pPr>
              <w:widowControl/>
              <w:jc w:val="center"/>
            </w:pPr>
            <w:r>
              <w:rPr>
                <w:rFonts w:hint="eastAsia"/>
                <w:color w:val="000000"/>
                <w:szCs w:val="21"/>
              </w:rPr>
              <w:t>智能感烟探测器</w:t>
            </w:r>
          </w:p>
        </w:tc>
        <w:tc>
          <w:tcPr>
            <w:tcW w:w="4539" w:type="dxa"/>
            <w:tcBorders>
              <w:top w:val="single" w:sz="4" w:space="0" w:color="auto"/>
              <w:left w:val="nil"/>
              <w:bottom w:val="single" w:sz="4" w:space="0" w:color="auto"/>
              <w:right w:val="single" w:sz="4" w:space="0" w:color="auto"/>
            </w:tcBorders>
            <w:vAlign w:val="center"/>
          </w:tcPr>
          <w:p w14:paraId="137F84EB" w14:textId="5286F9E8" w:rsidR="008D3E40" w:rsidRPr="002B6D4E" w:rsidRDefault="008D3E40" w:rsidP="008D3E40">
            <w:pPr>
              <w:widowControl/>
              <w:jc w:val="center"/>
            </w:pPr>
            <w:r>
              <w:rPr>
                <w:rFonts w:hint="eastAsia"/>
                <w:color w:val="000000"/>
                <w:szCs w:val="21"/>
              </w:rPr>
              <w:t>松下、连防、北大青鸟</w:t>
            </w:r>
          </w:p>
        </w:tc>
      </w:tr>
      <w:tr w:rsidR="008D3E40" w:rsidRPr="00BA30FE" w14:paraId="1F917F04"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6562F8A3" w14:textId="24B79827" w:rsidR="008D3E40" w:rsidRDefault="008D3E40" w:rsidP="008D3E40">
            <w:pPr>
              <w:widowControl/>
              <w:jc w:val="center"/>
              <w:rPr>
                <w:color w:val="000000"/>
                <w:sz w:val="20"/>
                <w:szCs w:val="20"/>
              </w:rPr>
            </w:pPr>
            <w:r>
              <w:rPr>
                <w:rFonts w:hint="eastAsia"/>
                <w:color w:val="000000"/>
                <w:sz w:val="20"/>
                <w:szCs w:val="20"/>
              </w:rPr>
              <w:t>5</w:t>
            </w:r>
          </w:p>
        </w:tc>
        <w:tc>
          <w:tcPr>
            <w:tcW w:w="2820" w:type="dxa"/>
            <w:tcBorders>
              <w:top w:val="single" w:sz="8" w:space="0" w:color="auto"/>
              <w:left w:val="nil"/>
              <w:bottom w:val="single" w:sz="8" w:space="0" w:color="auto"/>
              <w:right w:val="single" w:sz="4" w:space="0" w:color="auto"/>
            </w:tcBorders>
            <w:vAlign w:val="center"/>
          </w:tcPr>
          <w:p w14:paraId="20E969EC" w14:textId="1F2E0BC8" w:rsidR="008D3E40" w:rsidRPr="002B6D4E" w:rsidRDefault="008D3E40" w:rsidP="008D3E40">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35913B02" w14:textId="4486AA9C" w:rsidR="008D3E40" w:rsidRPr="002B6D4E" w:rsidRDefault="008D3E40" w:rsidP="008D3E40">
            <w:pPr>
              <w:widowControl/>
              <w:jc w:val="center"/>
            </w:pPr>
            <w:r>
              <w:rPr>
                <w:rFonts w:hint="eastAsia"/>
                <w:color w:val="000000"/>
                <w:szCs w:val="21"/>
              </w:rPr>
              <w:t>金龙羽、广州电缆、奔达康</w:t>
            </w:r>
          </w:p>
        </w:tc>
      </w:tr>
      <w:tr w:rsidR="008D3E40" w:rsidRPr="00BA30FE" w14:paraId="270A9A45"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F45BC3C" w14:textId="3254DEC5" w:rsidR="008D3E40" w:rsidRDefault="008D3E40" w:rsidP="008D3E40">
            <w:pPr>
              <w:widowControl/>
              <w:jc w:val="center"/>
              <w:rPr>
                <w:color w:val="000000"/>
                <w:sz w:val="20"/>
                <w:szCs w:val="20"/>
              </w:rPr>
            </w:pPr>
            <w:r>
              <w:rPr>
                <w:rFonts w:hint="eastAsia"/>
                <w:color w:val="000000"/>
                <w:sz w:val="20"/>
                <w:szCs w:val="20"/>
              </w:rPr>
              <w:t>6</w:t>
            </w:r>
          </w:p>
        </w:tc>
        <w:tc>
          <w:tcPr>
            <w:tcW w:w="2820" w:type="dxa"/>
            <w:tcBorders>
              <w:top w:val="single" w:sz="8" w:space="0" w:color="auto"/>
              <w:left w:val="nil"/>
              <w:bottom w:val="single" w:sz="8" w:space="0" w:color="auto"/>
              <w:right w:val="single" w:sz="4" w:space="0" w:color="auto"/>
            </w:tcBorders>
            <w:vAlign w:val="center"/>
          </w:tcPr>
          <w:p w14:paraId="01530F7C" w14:textId="7D4BE9ED" w:rsidR="008D3E40" w:rsidRPr="002B6D4E" w:rsidRDefault="008D3E40" w:rsidP="008D3E40">
            <w:pPr>
              <w:widowControl/>
              <w:jc w:val="center"/>
            </w:pPr>
            <w:r>
              <w:rPr>
                <w:rFonts w:hint="eastAsia"/>
                <w:color w:val="000000"/>
                <w:szCs w:val="21"/>
              </w:rPr>
              <w:t>热镀锌导线管</w:t>
            </w:r>
          </w:p>
        </w:tc>
        <w:tc>
          <w:tcPr>
            <w:tcW w:w="4539" w:type="dxa"/>
            <w:tcBorders>
              <w:top w:val="single" w:sz="4" w:space="0" w:color="auto"/>
              <w:left w:val="nil"/>
              <w:bottom w:val="single" w:sz="4" w:space="0" w:color="auto"/>
              <w:right w:val="single" w:sz="4" w:space="0" w:color="auto"/>
            </w:tcBorders>
            <w:vAlign w:val="center"/>
          </w:tcPr>
          <w:p w14:paraId="6A85B8AC" w14:textId="645A1F55" w:rsidR="008D3E40" w:rsidRPr="002B6D4E" w:rsidRDefault="008D3E40" w:rsidP="008D3E40">
            <w:pPr>
              <w:widowControl/>
              <w:jc w:val="center"/>
            </w:pPr>
            <w:r>
              <w:rPr>
                <w:rFonts w:hint="eastAsia"/>
                <w:color w:val="000000"/>
                <w:szCs w:val="21"/>
              </w:rPr>
              <w:t>广州文兴、番禺天虹、</w:t>
            </w:r>
            <w:proofErr w:type="gramStart"/>
            <w:r>
              <w:rPr>
                <w:rFonts w:hint="eastAsia"/>
                <w:color w:val="000000"/>
                <w:szCs w:val="21"/>
              </w:rPr>
              <w:t>中山华</w:t>
            </w:r>
            <w:proofErr w:type="gramEnd"/>
            <w:r>
              <w:rPr>
                <w:rFonts w:hint="eastAsia"/>
                <w:color w:val="000000"/>
                <w:szCs w:val="21"/>
              </w:rPr>
              <w:t>通</w:t>
            </w:r>
          </w:p>
        </w:tc>
      </w:tr>
      <w:tr w:rsidR="008D3E40" w:rsidRPr="00BA30FE" w14:paraId="574EC4E6"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3687AD7" w14:textId="7CF2F3CB" w:rsidR="008D3E40" w:rsidRDefault="008D3E40" w:rsidP="008D3E40">
            <w:pPr>
              <w:widowControl/>
              <w:jc w:val="center"/>
              <w:rPr>
                <w:color w:val="000000"/>
                <w:sz w:val="20"/>
                <w:szCs w:val="20"/>
              </w:rPr>
            </w:pPr>
            <w:r>
              <w:rPr>
                <w:rFonts w:hint="eastAsia"/>
                <w:color w:val="000000"/>
                <w:sz w:val="20"/>
                <w:szCs w:val="20"/>
              </w:rPr>
              <w:t>7</w:t>
            </w:r>
          </w:p>
        </w:tc>
        <w:tc>
          <w:tcPr>
            <w:tcW w:w="2820" w:type="dxa"/>
            <w:tcBorders>
              <w:top w:val="single" w:sz="8" w:space="0" w:color="auto"/>
              <w:left w:val="nil"/>
              <w:bottom w:val="single" w:sz="8" w:space="0" w:color="auto"/>
              <w:right w:val="single" w:sz="4" w:space="0" w:color="auto"/>
            </w:tcBorders>
            <w:vAlign w:val="center"/>
          </w:tcPr>
          <w:p w14:paraId="7A3D4D50" w14:textId="7070F1FE" w:rsidR="008D3E40" w:rsidRPr="002B6D4E" w:rsidRDefault="008D3E40" w:rsidP="008D3E40">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1CCBF3A5" w14:textId="38008F9D" w:rsidR="008D3E40" w:rsidRPr="002B6D4E" w:rsidRDefault="008D3E40" w:rsidP="008D3E40">
            <w:pPr>
              <w:widowControl/>
              <w:jc w:val="center"/>
            </w:pPr>
            <w:r>
              <w:rPr>
                <w:rFonts w:hint="eastAsia"/>
                <w:color w:val="000000"/>
                <w:szCs w:val="21"/>
              </w:rPr>
              <w:t>宝狮、顾地、</w:t>
            </w:r>
            <w:proofErr w:type="gramStart"/>
            <w:r>
              <w:rPr>
                <w:rFonts w:hint="eastAsia"/>
                <w:color w:val="000000"/>
                <w:szCs w:val="21"/>
              </w:rPr>
              <w:t>南塑</w:t>
            </w:r>
            <w:proofErr w:type="gramEnd"/>
          </w:p>
        </w:tc>
      </w:tr>
      <w:tr w:rsidR="008D3E40" w:rsidRPr="00BA30FE" w14:paraId="1E04132E"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3A0D2BA" w14:textId="0F7FB6D9" w:rsidR="008D3E40" w:rsidRDefault="008D3E40" w:rsidP="008D3E40">
            <w:pPr>
              <w:widowControl/>
              <w:jc w:val="center"/>
              <w:rPr>
                <w:color w:val="000000"/>
                <w:sz w:val="20"/>
                <w:szCs w:val="20"/>
              </w:rPr>
            </w:pPr>
            <w:r>
              <w:rPr>
                <w:rFonts w:hint="eastAsia"/>
                <w:color w:val="000000"/>
                <w:sz w:val="20"/>
                <w:szCs w:val="20"/>
              </w:rPr>
              <w:t>8</w:t>
            </w:r>
          </w:p>
        </w:tc>
        <w:tc>
          <w:tcPr>
            <w:tcW w:w="2820" w:type="dxa"/>
            <w:tcBorders>
              <w:top w:val="single" w:sz="8" w:space="0" w:color="auto"/>
              <w:left w:val="nil"/>
              <w:bottom w:val="single" w:sz="4" w:space="0" w:color="auto"/>
              <w:right w:val="single" w:sz="4" w:space="0" w:color="auto"/>
            </w:tcBorders>
            <w:vAlign w:val="center"/>
          </w:tcPr>
          <w:p w14:paraId="4BC0EAD5" w14:textId="08925B12" w:rsidR="008D3E40" w:rsidRPr="002B6D4E" w:rsidRDefault="008D3E40" w:rsidP="008D3E40">
            <w:pPr>
              <w:widowControl/>
              <w:jc w:val="center"/>
            </w:pPr>
            <w:r>
              <w:rPr>
                <w:rFonts w:hint="eastAsia"/>
                <w:color w:val="000000"/>
                <w:szCs w:val="21"/>
              </w:rPr>
              <w:t>排烟风机</w:t>
            </w:r>
          </w:p>
        </w:tc>
        <w:tc>
          <w:tcPr>
            <w:tcW w:w="4539" w:type="dxa"/>
            <w:tcBorders>
              <w:top w:val="single" w:sz="4" w:space="0" w:color="auto"/>
              <w:left w:val="nil"/>
              <w:bottom w:val="single" w:sz="4" w:space="0" w:color="auto"/>
              <w:right w:val="single" w:sz="4" w:space="0" w:color="auto"/>
            </w:tcBorders>
            <w:vAlign w:val="center"/>
          </w:tcPr>
          <w:p w14:paraId="42FDCF3C" w14:textId="71BC7DA1" w:rsidR="008D3E40" w:rsidRPr="002B6D4E" w:rsidRDefault="008D3E40" w:rsidP="008D3E40">
            <w:pPr>
              <w:widowControl/>
              <w:jc w:val="center"/>
            </w:pPr>
            <w:r>
              <w:rPr>
                <w:rFonts w:hint="eastAsia"/>
                <w:color w:val="000000"/>
                <w:szCs w:val="21"/>
              </w:rPr>
              <w:t>松下、正野、美的</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DA33A1"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DA33A1"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24557" w14:textId="77777777" w:rsidR="00DA33A1" w:rsidRDefault="00DA33A1" w:rsidP="00953664">
      <w:r>
        <w:separator/>
      </w:r>
    </w:p>
  </w:endnote>
  <w:endnote w:type="continuationSeparator" w:id="0">
    <w:p w14:paraId="26BEB047" w14:textId="77777777" w:rsidR="00DA33A1" w:rsidRDefault="00DA33A1"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variable"/>
    <w:sig w:usb0="A00002EF" w:usb1="4000207B" w:usb2="00000000" w:usb3="00000000" w:csb0="FFFFFF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AF5208">
      <w:rPr>
        <w:noProof/>
      </w:rPr>
      <w:t>21</w:t>
    </w:r>
    <w:r>
      <w:fldChar w:fldCharType="end"/>
    </w:r>
    <w:r>
      <w:t xml:space="preserve"> / </w:t>
    </w:r>
    <w:fldSimple w:instr=" NUMPAGES  \* Arabic  \* MERGEFORMAT ">
      <w:r w:rsidR="00AF5208">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CF305" w14:textId="77777777" w:rsidR="00DA33A1" w:rsidRDefault="00DA33A1" w:rsidP="00953664">
      <w:r>
        <w:separator/>
      </w:r>
    </w:p>
  </w:footnote>
  <w:footnote w:type="continuationSeparator" w:id="0">
    <w:p w14:paraId="1DC9E8BE" w14:textId="77777777" w:rsidR="00DA33A1" w:rsidRDefault="00DA33A1"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E0F9DF1"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SZUCG20180553GC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8490E"/>
    <w:rsid w:val="000922E2"/>
    <w:rsid w:val="000A486F"/>
    <w:rsid w:val="000B1CCC"/>
    <w:rsid w:val="000C1FDA"/>
    <w:rsid w:val="000C6441"/>
    <w:rsid w:val="000D1F6E"/>
    <w:rsid w:val="000D3A50"/>
    <w:rsid w:val="000E237C"/>
    <w:rsid w:val="000E5F73"/>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A395A"/>
    <w:rsid w:val="002A6646"/>
    <w:rsid w:val="002B0E7C"/>
    <w:rsid w:val="002B5205"/>
    <w:rsid w:val="002B5D23"/>
    <w:rsid w:val="002D4DA4"/>
    <w:rsid w:val="002E4205"/>
    <w:rsid w:val="00316062"/>
    <w:rsid w:val="00321AA9"/>
    <w:rsid w:val="003303E7"/>
    <w:rsid w:val="00337216"/>
    <w:rsid w:val="00384FBB"/>
    <w:rsid w:val="00392D4B"/>
    <w:rsid w:val="00392EC4"/>
    <w:rsid w:val="003A18C3"/>
    <w:rsid w:val="003B0155"/>
    <w:rsid w:val="003C158D"/>
    <w:rsid w:val="003C5317"/>
    <w:rsid w:val="003D42D2"/>
    <w:rsid w:val="003E0F72"/>
    <w:rsid w:val="003E42E7"/>
    <w:rsid w:val="003E4487"/>
    <w:rsid w:val="003F3A04"/>
    <w:rsid w:val="00425D89"/>
    <w:rsid w:val="00427779"/>
    <w:rsid w:val="00431220"/>
    <w:rsid w:val="004359D8"/>
    <w:rsid w:val="00436B6B"/>
    <w:rsid w:val="0046551F"/>
    <w:rsid w:val="00466593"/>
    <w:rsid w:val="004A7181"/>
    <w:rsid w:val="004B10C1"/>
    <w:rsid w:val="004C626F"/>
    <w:rsid w:val="004D5430"/>
    <w:rsid w:val="004D66C8"/>
    <w:rsid w:val="004F5AFE"/>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AE8"/>
    <w:rsid w:val="00594CD7"/>
    <w:rsid w:val="00596D03"/>
    <w:rsid w:val="005A732B"/>
    <w:rsid w:val="005B39B7"/>
    <w:rsid w:val="005C00FA"/>
    <w:rsid w:val="005C113B"/>
    <w:rsid w:val="005C5AC1"/>
    <w:rsid w:val="005C6F9C"/>
    <w:rsid w:val="005D04B7"/>
    <w:rsid w:val="005E57AA"/>
    <w:rsid w:val="005F4DEB"/>
    <w:rsid w:val="00620D03"/>
    <w:rsid w:val="0064240F"/>
    <w:rsid w:val="00642BB1"/>
    <w:rsid w:val="006477F2"/>
    <w:rsid w:val="0065451C"/>
    <w:rsid w:val="00662681"/>
    <w:rsid w:val="006751FF"/>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3B85"/>
    <w:rsid w:val="00787313"/>
    <w:rsid w:val="00790592"/>
    <w:rsid w:val="007913A4"/>
    <w:rsid w:val="00791C3A"/>
    <w:rsid w:val="007927F7"/>
    <w:rsid w:val="007A2229"/>
    <w:rsid w:val="007A4868"/>
    <w:rsid w:val="007B5DCA"/>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922CA"/>
    <w:rsid w:val="009A25BE"/>
    <w:rsid w:val="009A3E1E"/>
    <w:rsid w:val="009B6002"/>
    <w:rsid w:val="009B6E57"/>
    <w:rsid w:val="009C463A"/>
    <w:rsid w:val="009E4D09"/>
    <w:rsid w:val="009F0A63"/>
    <w:rsid w:val="009F1C85"/>
    <w:rsid w:val="00A116CB"/>
    <w:rsid w:val="00A16B64"/>
    <w:rsid w:val="00A3771D"/>
    <w:rsid w:val="00A84CCF"/>
    <w:rsid w:val="00A86E22"/>
    <w:rsid w:val="00AB2B64"/>
    <w:rsid w:val="00AB7628"/>
    <w:rsid w:val="00AC1FD9"/>
    <w:rsid w:val="00AC2C27"/>
    <w:rsid w:val="00AD2B9E"/>
    <w:rsid w:val="00AE28F1"/>
    <w:rsid w:val="00AE547E"/>
    <w:rsid w:val="00AE65E4"/>
    <w:rsid w:val="00AF5208"/>
    <w:rsid w:val="00B02BD9"/>
    <w:rsid w:val="00B030D4"/>
    <w:rsid w:val="00B1078B"/>
    <w:rsid w:val="00B21CA0"/>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33A1"/>
    <w:rsid w:val="00DA49B3"/>
    <w:rsid w:val="00DB4186"/>
    <w:rsid w:val="00E17DEB"/>
    <w:rsid w:val="00E2334B"/>
    <w:rsid w:val="00E24041"/>
    <w:rsid w:val="00E32670"/>
    <w:rsid w:val="00E37EAB"/>
    <w:rsid w:val="00E544E4"/>
    <w:rsid w:val="00E7011E"/>
    <w:rsid w:val="00E74263"/>
    <w:rsid w:val="00E7631A"/>
    <w:rsid w:val="00E84060"/>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46F2B"/>
    <w:rsid w:val="00F7049A"/>
    <w:rsid w:val="00F81C65"/>
    <w:rsid w:val="00F86D84"/>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JC@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21</Pages>
  <Words>1494</Words>
  <Characters>8520</Characters>
  <Application>Microsoft Office Word</Application>
  <DocSecurity>0</DocSecurity>
  <Lines>71</Lines>
  <Paragraphs>19</Paragraphs>
  <ScaleCrop>false</ScaleCrop>
  <Company>Microsoft</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628</cp:revision>
  <cp:lastPrinted>2018-10-22T08:30:00Z</cp:lastPrinted>
  <dcterms:created xsi:type="dcterms:W3CDTF">2017-09-01T01:13:00Z</dcterms:created>
  <dcterms:modified xsi:type="dcterms:W3CDTF">2019-03-11T08:48:00Z</dcterms:modified>
</cp:coreProperties>
</file>