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5C1" w:rsidRDefault="00D645C1">
      <w:pPr>
        <w:rPr>
          <w:rFonts w:hint="eastAsia"/>
        </w:rPr>
      </w:pPr>
    </w:p>
    <w:p w:rsidR="00D645C1" w:rsidRDefault="00D645C1">
      <w:pPr>
        <w:jc w:val="center"/>
        <w:rPr>
          <w:sz w:val="80"/>
          <w:szCs w:val="80"/>
        </w:rPr>
      </w:pPr>
    </w:p>
    <w:p w:rsidR="00D645C1" w:rsidRDefault="006538DE">
      <w:pPr>
        <w:spacing w:line="276" w:lineRule="auto"/>
        <w:jc w:val="center"/>
        <w:rPr>
          <w:rFonts w:ascii="宋体" w:hAnsi="宋体"/>
          <w:color w:val="0000FF"/>
          <w:sz w:val="56"/>
        </w:rPr>
      </w:pPr>
      <w:r>
        <w:rPr>
          <w:rFonts w:ascii="宋体" w:hAnsi="宋体" w:hint="eastAsia"/>
          <w:color w:val="0000FF"/>
          <w:sz w:val="56"/>
        </w:rPr>
        <w:t>深圳大学</w:t>
      </w:r>
    </w:p>
    <w:p w:rsidR="00D645C1" w:rsidRDefault="006538DE">
      <w:pPr>
        <w:spacing w:line="276" w:lineRule="auto"/>
        <w:jc w:val="center"/>
        <w:rPr>
          <w:rFonts w:ascii="宋体" w:hAnsi="宋体"/>
          <w:b/>
          <w:color w:val="000000"/>
          <w:sz w:val="90"/>
        </w:rPr>
      </w:pPr>
      <w:r>
        <w:rPr>
          <w:rFonts w:ascii="宋体" w:hAnsi="宋体" w:hint="eastAsia"/>
          <w:b/>
          <w:color w:val="000000"/>
          <w:sz w:val="90"/>
        </w:rPr>
        <w:t>采</w:t>
      </w:r>
      <w:r>
        <w:rPr>
          <w:rFonts w:ascii="宋体" w:hAnsi="宋体" w:hint="eastAsia"/>
          <w:b/>
          <w:color w:val="000000"/>
          <w:sz w:val="90"/>
        </w:rPr>
        <w:t xml:space="preserve"> </w:t>
      </w:r>
      <w:r>
        <w:rPr>
          <w:rFonts w:ascii="宋体" w:hAnsi="宋体" w:hint="eastAsia"/>
          <w:b/>
          <w:color w:val="000000"/>
          <w:sz w:val="90"/>
        </w:rPr>
        <w:t>购</w:t>
      </w:r>
      <w:r>
        <w:rPr>
          <w:rFonts w:ascii="宋体" w:hAnsi="宋体" w:hint="eastAsia"/>
          <w:b/>
          <w:color w:val="000000"/>
          <w:sz w:val="90"/>
        </w:rPr>
        <w:t xml:space="preserve"> </w:t>
      </w:r>
      <w:r>
        <w:rPr>
          <w:rFonts w:ascii="宋体" w:hAnsi="宋体" w:hint="eastAsia"/>
          <w:b/>
          <w:color w:val="000000"/>
          <w:sz w:val="90"/>
        </w:rPr>
        <w:t>文</w:t>
      </w:r>
      <w:r>
        <w:rPr>
          <w:rFonts w:ascii="宋体" w:hAnsi="宋体" w:hint="eastAsia"/>
          <w:b/>
          <w:color w:val="000000"/>
          <w:sz w:val="90"/>
        </w:rPr>
        <w:t xml:space="preserve"> </w:t>
      </w:r>
      <w:r>
        <w:rPr>
          <w:rFonts w:ascii="宋体" w:hAnsi="宋体" w:hint="eastAsia"/>
          <w:b/>
          <w:color w:val="000000"/>
          <w:sz w:val="90"/>
        </w:rPr>
        <w:t>件</w:t>
      </w:r>
    </w:p>
    <w:p w:rsidR="00D645C1" w:rsidRDefault="006538DE">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D645C1" w:rsidRDefault="00D645C1">
      <w:pPr>
        <w:spacing w:line="276" w:lineRule="auto"/>
      </w:pPr>
    </w:p>
    <w:p w:rsidR="00D645C1" w:rsidRDefault="00D645C1"/>
    <w:p w:rsidR="00D645C1" w:rsidRDefault="00D645C1"/>
    <w:p w:rsidR="00D645C1" w:rsidRDefault="00D645C1"/>
    <w:p w:rsidR="00D645C1" w:rsidRDefault="00D645C1"/>
    <w:p w:rsidR="00D645C1" w:rsidRDefault="00D645C1"/>
    <w:p w:rsidR="00D645C1" w:rsidRDefault="00D645C1"/>
    <w:p w:rsidR="00D645C1" w:rsidRDefault="006538DE">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非晶合金真空熔炼及压铸制带设备</w:t>
      </w:r>
    </w:p>
    <w:p w:rsidR="00D645C1" w:rsidRDefault="00D645C1"/>
    <w:p w:rsidR="00D645C1" w:rsidRDefault="006538DE">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SZUCG20211311EQ</w:t>
      </w:r>
    </w:p>
    <w:p w:rsidR="00D645C1" w:rsidRDefault="00D645C1">
      <w:pPr>
        <w:spacing w:line="360" w:lineRule="auto"/>
      </w:pPr>
    </w:p>
    <w:p w:rsidR="00D645C1" w:rsidRDefault="00D645C1"/>
    <w:p w:rsidR="00D645C1" w:rsidRDefault="00D645C1"/>
    <w:p w:rsidR="00D645C1" w:rsidRDefault="00D645C1"/>
    <w:p w:rsidR="00D645C1" w:rsidRDefault="00D645C1"/>
    <w:p w:rsidR="00D645C1" w:rsidRDefault="00D645C1"/>
    <w:p w:rsidR="00D645C1" w:rsidRDefault="00D645C1"/>
    <w:p w:rsidR="00D645C1" w:rsidRDefault="00D645C1"/>
    <w:p w:rsidR="00D645C1" w:rsidRDefault="00D645C1"/>
    <w:p w:rsidR="00D645C1" w:rsidRDefault="00D645C1"/>
    <w:p w:rsidR="00D645C1" w:rsidRDefault="00D645C1"/>
    <w:p w:rsidR="00D645C1" w:rsidRDefault="00D645C1"/>
    <w:p w:rsidR="00D645C1" w:rsidRDefault="00D645C1"/>
    <w:p w:rsidR="00D645C1" w:rsidRDefault="00D645C1"/>
    <w:p w:rsidR="00D645C1" w:rsidRDefault="00D645C1"/>
    <w:p w:rsidR="00D645C1" w:rsidRDefault="00D645C1"/>
    <w:p w:rsidR="00D645C1" w:rsidRDefault="00D645C1"/>
    <w:p w:rsidR="00D645C1" w:rsidRDefault="00D645C1"/>
    <w:p w:rsidR="00D645C1" w:rsidRDefault="00D645C1"/>
    <w:p w:rsidR="00D645C1" w:rsidRDefault="00D645C1"/>
    <w:p w:rsidR="00D645C1" w:rsidRDefault="00D645C1"/>
    <w:p w:rsidR="00D645C1" w:rsidRDefault="00D645C1"/>
    <w:p w:rsidR="00D645C1" w:rsidRDefault="006538DE">
      <w:pPr>
        <w:spacing w:line="360" w:lineRule="auto"/>
        <w:jc w:val="center"/>
        <w:rPr>
          <w:rFonts w:ascii="宋体" w:hAnsi="宋体"/>
          <w:color w:val="000000"/>
          <w:sz w:val="32"/>
        </w:rPr>
      </w:pPr>
      <w:r>
        <w:rPr>
          <w:rFonts w:ascii="宋体" w:hAnsi="宋体" w:hint="eastAsia"/>
          <w:color w:val="000000"/>
          <w:sz w:val="32"/>
        </w:rPr>
        <w:t>深圳大学招投标管理中心</w:t>
      </w:r>
    </w:p>
    <w:p w:rsidR="00D645C1" w:rsidRDefault="006538DE">
      <w:pPr>
        <w:spacing w:line="360" w:lineRule="auto"/>
        <w:jc w:val="center"/>
        <w:rPr>
          <w:rFonts w:ascii="宋体" w:hAnsi="宋体"/>
          <w:color w:val="000000"/>
          <w:sz w:val="32"/>
        </w:rPr>
      </w:pPr>
      <w:r>
        <w:rPr>
          <w:rFonts w:ascii="宋体" w:hAnsi="宋体" w:hint="eastAsia"/>
          <w:color w:val="FF0000"/>
          <w:sz w:val="32"/>
        </w:rPr>
        <w:t>二零二一年</w:t>
      </w:r>
      <w:r>
        <w:rPr>
          <w:rFonts w:ascii="宋体" w:hAnsi="宋体" w:hint="eastAsia"/>
          <w:color w:val="FF0000"/>
          <w:sz w:val="32"/>
        </w:rPr>
        <w:t>八</w:t>
      </w:r>
      <w:r>
        <w:rPr>
          <w:rFonts w:ascii="宋体" w:hAnsi="宋体" w:hint="eastAsia"/>
          <w:color w:val="FF0000"/>
          <w:sz w:val="32"/>
        </w:rPr>
        <w:t>月</w:t>
      </w:r>
    </w:p>
    <w:p w:rsidR="00D645C1" w:rsidRDefault="00D645C1">
      <w:pPr>
        <w:jc w:val="center"/>
      </w:pPr>
    </w:p>
    <w:p w:rsidR="00D645C1" w:rsidRDefault="006538DE">
      <w:pPr>
        <w:pStyle w:val="10"/>
      </w:pPr>
      <w:r>
        <w:rPr>
          <w:rFonts w:hint="eastAsia"/>
        </w:rPr>
        <w:lastRenderedPageBreak/>
        <w:t>关键信息</w:t>
      </w:r>
    </w:p>
    <w:p w:rsidR="00D645C1" w:rsidRDefault="006538DE">
      <w:pPr>
        <w:pStyle w:val="20"/>
        <w:rPr>
          <w:sz w:val="36"/>
          <w:szCs w:val="36"/>
        </w:rPr>
      </w:pPr>
      <w:r>
        <w:rPr>
          <w:rFonts w:hint="eastAsia"/>
          <w:sz w:val="36"/>
          <w:szCs w:val="36"/>
        </w:rPr>
        <w:t>项目信息</w:t>
      </w:r>
    </w:p>
    <w:p w:rsidR="00D645C1" w:rsidRDefault="006538DE">
      <w:pPr>
        <w:rPr>
          <w:rFonts w:ascii="宋体" w:hAnsi="宋体"/>
          <w:sz w:val="32"/>
        </w:rPr>
      </w:pPr>
      <w:r>
        <w:rPr>
          <w:rFonts w:ascii="宋体" w:hAnsi="宋体"/>
          <w:sz w:val="32"/>
        </w:rPr>
        <w:t xml:space="preserve">      </w:t>
      </w:r>
      <w:r>
        <w:rPr>
          <w:rFonts w:ascii="宋体" w:hAnsi="宋体"/>
          <w:sz w:val="32"/>
        </w:rPr>
        <w:t>项目编号：</w:t>
      </w:r>
      <w:r>
        <w:rPr>
          <w:rFonts w:ascii="宋体" w:hAnsi="宋体"/>
          <w:sz w:val="32"/>
        </w:rPr>
        <w:t xml:space="preserve">  </w:t>
      </w:r>
      <w:r>
        <w:rPr>
          <w:rFonts w:ascii="宋体" w:hAnsi="宋体" w:hint="eastAsia"/>
          <w:color w:val="FF0000"/>
          <w:sz w:val="32"/>
          <w:szCs w:val="32"/>
        </w:rPr>
        <w:t>SZUCG20211311EQ</w:t>
      </w:r>
    </w:p>
    <w:p w:rsidR="00D645C1" w:rsidRDefault="006538DE">
      <w:pPr>
        <w:ind w:left="2880" w:hangingChars="900" w:hanging="2880"/>
        <w:rPr>
          <w:rFonts w:ascii="宋体" w:hAnsi="宋体"/>
          <w:sz w:val="32"/>
        </w:rPr>
      </w:pPr>
      <w:r>
        <w:rPr>
          <w:rFonts w:ascii="宋体" w:hAnsi="宋体"/>
          <w:sz w:val="32"/>
        </w:rPr>
        <w:t xml:space="preserve">      </w:t>
      </w:r>
      <w:r>
        <w:rPr>
          <w:rFonts w:ascii="宋体" w:hAnsi="宋体"/>
          <w:sz w:val="32"/>
        </w:rPr>
        <w:t>项目名称：</w:t>
      </w:r>
      <w:r>
        <w:rPr>
          <w:rFonts w:ascii="宋体" w:hAnsi="宋体"/>
          <w:sz w:val="32"/>
        </w:rPr>
        <w:t xml:space="preserve">  </w:t>
      </w:r>
      <w:r>
        <w:rPr>
          <w:rFonts w:ascii="宋体" w:hAnsi="宋体" w:hint="eastAsia"/>
          <w:color w:val="FF0000"/>
          <w:sz w:val="32"/>
          <w:szCs w:val="32"/>
        </w:rPr>
        <w:t>非晶合金真空熔炼及压铸制带设备</w:t>
      </w:r>
    </w:p>
    <w:p w:rsidR="00D645C1" w:rsidRDefault="006538DE">
      <w:pPr>
        <w:rPr>
          <w:rFonts w:ascii="宋体" w:hAnsi="宋体"/>
          <w:sz w:val="32"/>
        </w:rPr>
      </w:pPr>
      <w:r>
        <w:rPr>
          <w:rFonts w:ascii="宋体" w:hAnsi="宋体"/>
          <w:sz w:val="32"/>
        </w:rPr>
        <w:t xml:space="preserve">      </w:t>
      </w:r>
      <w:r>
        <w:rPr>
          <w:rFonts w:ascii="宋体" w:hAnsi="宋体"/>
          <w:sz w:val="32"/>
        </w:rPr>
        <w:t>包</w:t>
      </w:r>
      <w:r>
        <w:rPr>
          <w:rFonts w:ascii="宋体" w:hAnsi="宋体"/>
          <w:sz w:val="32"/>
        </w:rPr>
        <w:t xml:space="preserve">   </w:t>
      </w:r>
      <w:r>
        <w:rPr>
          <w:rFonts w:ascii="宋体" w:hAnsi="宋体"/>
          <w:sz w:val="32"/>
        </w:rPr>
        <w:t>号：</w:t>
      </w:r>
      <w:r>
        <w:rPr>
          <w:rFonts w:ascii="宋体" w:hAnsi="宋体"/>
          <w:sz w:val="32"/>
        </w:rPr>
        <w:t xml:space="preserve">   </w:t>
      </w:r>
      <w:r>
        <w:rPr>
          <w:rFonts w:ascii="宋体" w:hAnsi="宋体" w:hint="eastAsia"/>
          <w:sz w:val="32"/>
        </w:rPr>
        <w:t>A</w:t>
      </w:r>
    </w:p>
    <w:p w:rsidR="00D645C1" w:rsidRDefault="006538DE">
      <w:pPr>
        <w:rPr>
          <w:rFonts w:ascii="宋体" w:hAnsi="宋体"/>
          <w:sz w:val="32"/>
        </w:rPr>
      </w:pPr>
      <w:r>
        <w:rPr>
          <w:rFonts w:ascii="宋体" w:hAnsi="宋体"/>
          <w:sz w:val="32"/>
        </w:rPr>
        <w:t xml:space="preserve">      </w:t>
      </w:r>
      <w:r>
        <w:rPr>
          <w:rFonts w:ascii="宋体" w:hAnsi="宋体"/>
          <w:sz w:val="32"/>
        </w:rPr>
        <w:t>项目类型：</w:t>
      </w:r>
      <w:r>
        <w:rPr>
          <w:rFonts w:ascii="宋体" w:hAnsi="宋体"/>
          <w:sz w:val="32"/>
        </w:rPr>
        <w:t xml:space="preserve">  </w:t>
      </w:r>
      <w:r>
        <w:rPr>
          <w:rFonts w:ascii="宋体" w:hAnsi="宋体"/>
          <w:sz w:val="32"/>
        </w:rPr>
        <w:t>货物类</w:t>
      </w:r>
    </w:p>
    <w:p w:rsidR="00D645C1" w:rsidRDefault="006538DE">
      <w:pPr>
        <w:rPr>
          <w:rFonts w:ascii="宋体" w:hAnsi="宋体"/>
          <w:sz w:val="32"/>
        </w:rPr>
      </w:pPr>
      <w:r>
        <w:rPr>
          <w:rFonts w:ascii="宋体" w:hAnsi="宋体"/>
          <w:sz w:val="32"/>
        </w:rPr>
        <w:t xml:space="preserve">      </w:t>
      </w:r>
      <w:r>
        <w:rPr>
          <w:rFonts w:ascii="宋体" w:hAnsi="宋体"/>
          <w:sz w:val="32"/>
        </w:rPr>
        <w:t>采购方式：</w:t>
      </w:r>
      <w:r>
        <w:rPr>
          <w:rFonts w:ascii="宋体" w:hAnsi="宋体"/>
          <w:sz w:val="32"/>
        </w:rPr>
        <w:t xml:space="preserve">  </w:t>
      </w:r>
      <w:r>
        <w:rPr>
          <w:rFonts w:ascii="宋体" w:hAnsi="宋体"/>
          <w:sz w:val="32"/>
        </w:rPr>
        <w:t>公开招标</w:t>
      </w:r>
    </w:p>
    <w:p w:rsidR="00D645C1" w:rsidRDefault="006538DE">
      <w:pPr>
        <w:rPr>
          <w:rFonts w:ascii="宋体" w:hAnsi="宋体"/>
          <w:sz w:val="32"/>
        </w:rPr>
      </w:pPr>
      <w:r>
        <w:rPr>
          <w:rFonts w:ascii="宋体" w:hAnsi="宋体"/>
          <w:sz w:val="32"/>
        </w:rPr>
        <w:t xml:space="preserve">      </w:t>
      </w:r>
      <w:r>
        <w:rPr>
          <w:rFonts w:ascii="宋体" w:hAnsi="宋体"/>
          <w:sz w:val="32"/>
        </w:rPr>
        <w:t>货币类型：</w:t>
      </w:r>
      <w:r>
        <w:rPr>
          <w:rFonts w:ascii="宋体" w:hAnsi="宋体"/>
          <w:sz w:val="32"/>
        </w:rPr>
        <w:t xml:space="preserve">  </w:t>
      </w:r>
      <w:r>
        <w:rPr>
          <w:rFonts w:ascii="宋体" w:hAnsi="宋体"/>
          <w:sz w:val="32"/>
        </w:rPr>
        <w:t>人民币</w:t>
      </w:r>
    </w:p>
    <w:p w:rsidR="00D645C1" w:rsidRDefault="006538DE">
      <w:pPr>
        <w:rPr>
          <w:rFonts w:ascii="宋体" w:hAnsi="宋体"/>
          <w:sz w:val="32"/>
        </w:rPr>
      </w:pPr>
      <w:r>
        <w:rPr>
          <w:rFonts w:ascii="宋体" w:hAnsi="宋体" w:hint="eastAsia"/>
          <w:sz w:val="32"/>
        </w:rPr>
        <w:t xml:space="preserve">      </w:t>
      </w:r>
      <w:r>
        <w:rPr>
          <w:rFonts w:ascii="宋体" w:hAnsi="宋体" w:hint="eastAsia"/>
          <w:sz w:val="32"/>
        </w:rPr>
        <w:t>评标方法：</w:t>
      </w:r>
      <w:r>
        <w:rPr>
          <w:rFonts w:ascii="宋体" w:hAnsi="宋体" w:hint="eastAsia"/>
          <w:sz w:val="32"/>
        </w:rPr>
        <w:tab/>
      </w:r>
      <w:r>
        <w:rPr>
          <w:rFonts w:ascii="宋体" w:hAnsi="宋体" w:hint="eastAsia"/>
          <w:sz w:val="32"/>
        </w:rPr>
        <w:t>综合评分法</w:t>
      </w:r>
    </w:p>
    <w:p w:rsidR="00D645C1" w:rsidRDefault="00D645C1">
      <w:pPr>
        <w:ind w:firstLineChars="196" w:firstLine="551"/>
        <w:rPr>
          <w:b/>
          <w:color w:val="FF0000"/>
          <w:sz w:val="28"/>
          <w:szCs w:val="28"/>
        </w:rPr>
      </w:pPr>
    </w:p>
    <w:p w:rsidR="00D645C1" w:rsidRDefault="006538DE">
      <w:pPr>
        <w:pStyle w:val="20"/>
        <w:rPr>
          <w:sz w:val="36"/>
        </w:rPr>
      </w:pPr>
      <w:r>
        <w:rPr>
          <w:rFonts w:hint="eastAsia"/>
          <w:sz w:val="36"/>
        </w:rPr>
        <w:t>投标文件初审表</w:t>
      </w:r>
    </w:p>
    <w:p w:rsidR="00D645C1" w:rsidRDefault="006538DE">
      <w:pPr>
        <w:jc w:val="center"/>
        <w:rPr>
          <w:b/>
          <w:sz w:val="28"/>
          <w:szCs w:val="28"/>
        </w:rPr>
      </w:pPr>
      <w:r>
        <w:rPr>
          <w:rFonts w:hint="eastAsia"/>
          <w:b/>
          <w:sz w:val="28"/>
          <w:szCs w:val="28"/>
        </w:rPr>
        <w:t>资格性检查表</w:t>
      </w:r>
    </w:p>
    <w:p w:rsidR="00D645C1" w:rsidRDefault="006538DE">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D645C1">
        <w:tc>
          <w:tcPr>
            <w:tcW w:w="846" w:type="dxa"/>
          </w:tcPr>
          <w:p w:rsidR="00D645C1" w:rsidRDefault="006538DE">
            <w:pPr>
              <w:jc w:val="center"/>
            </w:pPr>
            <w:r>
              <w:rPr>
                <w:rFonts w:hint="eastAsia"/>
              </w:rPr>
              <w:t>序号</w:t>
            </w:r>
          </w:p>
        </w:tc>
        <w:tc>
          <w:tcPr>
            <w:tcW w:w="7457" w:type="dxa"/>
          </w:tcPr>
          <w:p w:rsidR="00D645C1" w:rsidRDefault="006538DE">
            <w:pPr>
              <w:jc w:val="center"/>
            </w:pPr>
            <w:r>
              <w:rPr>
                <w:rFonts w:hint="eastAsia"/>
              </w:rPr>
              <w:t>内容</w:t>
            </w:r>
          </w:p>
        </w:tc>
      </w:tr>
      <w:tr w:rsidR="00D645C1">
        <w:tc>
          <w:tcPr>
            <w:tcW w:w="846" w:type="dxa"/>
          </w:tcPr>
          <w:p w:rsidR="00D645C1" w:rsidRDefault="006538DE">
            <w:pPr>
              <w:jc w:val="center"/>
            </w:pPr>
            <w:r>
              <w:t>1</w:t>
            </w:r>
          </w:p>
        </w:tc>
        <w:tc>
          <w:tcPr>
            <w:tcW w:w="7457" w:type="dxa"/>
          </w:tcPr>
          <w:p w:rsidR="00D645C1" w:rsidRDefault="006538DE">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rsidR="00D645C1" w:rsidRDefault="00D645C1"/>
    <w:p w:rsidR="00D645C1" w:rsidRDefault="006538DE">
      <w:pPr>
        <w:jc w:val="center"/>
        <w:rPr>
          <w:b/>
          <w:sz w:val="28"/>
          <w:szCs w:val="28"/>
        </w:rPr>
      </w:pPr>
      <w:r>
        <w:rPr>
          <w:rFonts w:hint="eastAsia"/>
          <w:b/>
          <w:sz w:val="28"/>
          <w:szCs w:val="28"/>
        </w:rPr>
        <w:t>符合性检查表</w:t>
      </w:r>
    </w:p>
    <w:p w:rsidR="00D645C1" w:rsidRDefault="006538DE">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D645C1">
        <w:tc>
          <w:tcPr>
            <w:tcW w:w="846" w:type="dxa"/>
          </w:tcPr>
          <w:p w:rsidR="00D645C1" w:rsidRDefault="006538DE">
            <w:pPr>
              <w:jc w:val="center"/>
            </w:pPr>
            <w:r>
              <w:rPr>
                <w:rFonts w:hint="eastAsia"/>
              </w:rPr>
              <w:t>序号</w:t>
            </w:r>
          </w:p>
        </w:tc>
        <w:tc>
          <w:tcPr>
            <w:tcW w:w="7457" w:type="dxa"/>
          </w:tcPr>
          <w:p w:rsidR="00D645C1" w:rsidRDefault="006538DE">
            <w:pPr>
              <w:jc w:val="center"/>
            </w:pPr>
            <w:r>
              <w:rPr>
                <w:rFonts w:hint="eastAsia"/>
              </w:rPr>
              <w:t>内容</w:t>
            </w:r>
          </w:p>
        </w:tc>
      </w:tr>
      <w:tr w:rsidR="00D645C1">
        <w:tc>
          <w:tcPr>
            <w:tcW w:w="846" w:type="dxa"/>
          </w:tcPr>
          <w:p w:rsidR="00D645C1" w:rsidRDefault="006538DE">
            <w:pPr>
              <w:jc w:val="center"/>
            </w:pPr>
            <w:r>
              <w:t>1</w:t>
            </w:r>
          </w:p>
        </w:tc>
        <w:tc>
          <w:tcPr>
            <w:tcW w:w="7457" w:type="dxa"/>
          </w:tcPr>
          <w:p w:rsidR="00D645C1" w:rsidRDefault="006538DE">
            <w:r>
              <w:rPr>
                <w:rFonts w:hint="eastAsia"/>
              </w:rPr>
              <w:t>将一个包中的内容拆开投标</w:t>
            </w:r>
          </w:p>
        </w:tc>
      </w:tr>
      <w:tr w:rsidR="00D645C1">
        <w:tc>
          <w:tcPr>
            <w:tcW w:w="846" w:type="dxa"/>
          </w:tcPr>
          <w:p w:rsidR="00D645C1" w:rsidRDefault="006538DE">
            <w:pPr>
              <w:jc w:val="center"/>
            </w:pPr>
            <w:r>
              <w:t>2</w:t>
            </w:r>
          </w:p>
        </w:tc>
        <w:tc>
          <w:tcPr>
            <w:tcW w:w="7457" w:type="dxa"/>
          </w:tcPr>
          <w:p w:rsidR="00D645C1" w:rsidRDefault="006538DE">
            <w:r>
              <w:rPr>
                <w:rFonts w:hint="eastAsia"/>
              </w:rPr>
              <w:t>招标文件未规定允许有替代方案时，对同一货物投标时，同时提供两套或两套以上的投标方案</w:t>
            </w:r>
          </w:p>
        </w:tc>
      </w:tr>
      <w:tr w:rsidR="00D645C1">
        <w:tc>
          <w:tcPr>
            <w:tcW w:w="846" w:type="dxa"/>
          </w:tcPr>
          <w:p w:rsidR="00D645C1" w:rsidRDefault="006538DE">
            <w:pPr>
              <w:jc w:val="center"/>
            </w:pPr>
            <w:r>
              <w:t>3</w:t>
            </w:r>
          </w:p>
        </w:tc>
        <w:tc>
          <w:tcPr>
            <w:tcW w:w="7457" w:type="dxa"/>
          </w:tcPr>
          <w:p w:rsidR="00D645C1" w:rsidRDefault="006538DE">
            <w:r>
              <w:rPr>
                <w:rFonts w:hint="eastAsia"/>
              </w:rPr>
              <w:t>投标总价或分项报价高于财政预算限额的</w:t>
            </w:r>
          </w:p>
        </w:tc>
      </w:tr>
      <w:tr w:rsidR="00D645C1">
        <w:tc>
          <w:tcPr>
            <w:tcW w:w="846" w:type="dxa"/>
          </w:tcPr>
          <w:p w:rsidR="00D645C1" w:rsidRDefault="006538DE">
            <w:pPr>
              <w:jc w:val="center"/>
            </w:pPr>
            <w:r>
              <w:t>4</w:t>
            </w:r>
          </w:p>
        </w:tc>
        <w:tc>
          <w:tcPr>
            <w:tcW w:w="7457" w:type="dxa"/>
          </w:tcPr>
          <w:p w:rsidR="00D645C1" w:rsidRDefault="006538DE">
            <w:r>
              <w:rPr>
                <w:rFonts w:hint="eastAsia"/>
              </w:rPr>
              <w:t>同一项目出现两个及以上报价，且根据招标文件通用条款“</w:t>
            </w:r>
            <w:r>
              <w:rPr>
                <w:rFonts w:hint="eastAsia"/>
              </w:rPr>
              <w:t>34.</w:t>
            </w:r>
            <w:r>
              <w:rPr>
                <w:rFonts w:hint="eastAsia"/>
              </w:rPr>
              <w:t>错误的修正”内容，无法确定有效报价的</w:t>
            </w:r>
          </w:p>
        </w:tc>
      </w:tr>
      <w:tr w:rsidR="00D645C1">
        <w:tc>
          <w:tcPr>
            <w:tcW w:w="846" w:type="dxa"/>
          </w:tcPr>
          <w:p w:rsidR="00D645C1" w:rsidRDefault="006538DE">
            <w:pPr>
              <w:jc w:val="center"/>
            </w:pPr>
            <w:r>
              <w:t>5</w:t>
            </w:r>
          </w:p>
        </w:tc>
        <w:tc>
          <w:tcPr>
            <w:tcW w:w="7457" w:type="dxa"/>
          </w:tcPr>
          <w:p w:rsidR="00D645C1" w:rsidRDefault="006538DE">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D645C1">
        <w:tc>
          <w:tcPr>
            <w:tcW w:w="846" w:type="dxa"/>
          </w:tcPr>
          <w:p w:rsidR="00D645C1" w:rsidRDefault="006538DE">
            <w:pPr>
              <w:jc w:val="center"/>
            </w:pPr>
            <w:r>
              <w:rPr>
                <w:rFonts w:hint="eastAsia"/>
              </w:rPr>
              <w:t>6</w:t>
            </w:r>
          </w:p>
        </w:tc>
        <w:tc>
          <w:tcPr>
            <w:tcW w:w="7457" w:type="dxa"/>
          </w:tcPr>
          <w:p w:rsidR="00D645C1" w:rsidRDefault="006538DE">
            <w:r>
              <w:rPr>
                <w:rFonts w:hint="eastAsia"/>
              </w:rPr>
              <w:t>未按照货物明细清单要求逐</w:t>
            </w:r>
            <w:r>
              <w:rPr>
                <w:rFonts w:hint="eastAsia"/>
              </w:rPr>
              <w:t>项报价，投标报价有严重缺漏项目</w:t>
            </w:r>
          </w:p>
        </w:tc>
      </w:tr>
      <w:tr w:rsidR="00D645C1">
        <w:tc>
          <w:tcPr>
            <w:tcW w:w="846" w:type="dxa"/>
          </w:tcPr>
          <w:p w:rsidR="00D645C1" w:rsidRDefault="006538DE">
            <w:pPr>
              <w:jc w:val="center"/>
            </w:pPr>
            <w:r>
              <w:t>7</w:t>
            </w:r>
          </w:p>
        </w:tc>
        <w:tc>
          <w:tcPr>
            <w:tcW w:w="7457" w:type="dxa"/>
          </w:tcPr>
          <w:p w:rsidR="00D645C1" w:rsidRDefault="006538DE">
            <w:pPr>
              <w:rPr>
                <w:b/>
              </w:rPr>
            </w:pPr>
            <w:r>
              <w:rPr>
                <w:rFonts w:hint="eastAsia"/>
                <w:b/>
              </w:rPr>
              <w:t>投标文件载明的交货期超过招标文件规定的期限</w:t>
            </w:r>
          </w:p>
        </w:tc>
      </w:tr>
      <w:tr w:rsidR="00D645C1">
        <w:tc>
          <w:tcPr>
            <w:tcW w:w="846" w:type="dxa"/>
          </w:tcPr>
          <w:p w:rsidR="00D645C1" w:rsidRDefault="006538DE">
            <w:pPr>
              <w:jc w:val="center"/>
            </w:pPr>
            <w:r>
              <w:t>8</w:t>
            </w:r>
          </w:p>
        </w:tc>
        <w:tc>
          <w:tcPr>
            <w:tcW w:w="7457" w:type="dxa"/>
          </w:tcPr>
          <w:p w:rsidR="00D645C1" w:rsidRDefault="006538DE">
            <w:pPr>
              <w:rPr>
                <w:b/>
              </w:rPr>
            </w:pPr>
            <w:r>
              <w:rPr>
                <w:rFonts w:hint="eastAsia"/>
                <w:b/>
              </w:rPr>
              <w:t>投标文件载明的免费保修期低于招标文件规定的期限</w:t>
            </w:r>
          </w:p>
        </w:tc>
      </w:tr>
      <w:tr w:rsidR="00D645C1">
        <w:tc>
          <w:tcPr>
            <w:tcW w:w="846" w:type="dxa"/>
          </w:tcPr>
          <w:p w:rsidR="00D645C1" w:rsidRDefault="006538DE">
            <w:pPr>
              <w:jc w:val="center"/>
            </w:pPr>
            <w:r>
              <w:rPr>
                <w:rFonts w:hint="eastAsia"/>
              </w:rPr>
              <w:t>9</w:t>
            </w:r>
          </w:p>
        </w:tc>
        <w:tc>
          <w:tcPr>
            <w:tcW w:w="7457" w:type="dxa"/>
          </w:tcPr>
          <w:p w:rsidR="00D645C1" w:rsidRDefault="006538DE">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D645C1">
        <w:tc>
          <w:tcPr>
            <w:tcW w:w="846" w:type="dxa"/>
          </w:tcPr>
          <w:p w:rsidR="00D645C1" w:rsidRDefault="006538DE">
            <w:pPr>
              <w:jc w:val="center"/>
            </w:pPr>
            <w:r>
              <w:t>10</w:t>
            </w:r>
          </w:p>
        </w:tc>
        <w:tc>
          <w:tcPr>
            <w:tcW w:w="7457" w:type="dxa"/>
          </w:tcPr>
          <w:p w:rsidR="00D645C1" w:rsidRDefault="006538DE">
            <w:pPr>
              <w:rPr>
                <w:b/>
              </w:rPr>
            </w:pPr>
            <w:r>
              <w:rPr>
                <w:rFonts w:hint="eastAsia"/>
                <w:color w:val="000000"/>
              </w:rPr>
              <w:t>对于拒绝进口的项目采用进口产品投标的；</w:t>
            </w:r>
          </w:p>
        </w:tc>
      </w:tr>
      <w:tr w:rsidR="00D645C1">
        <w:tc>
          <w:tcPr>
            <w:tcW w:w="846" w:type="dxa"/>
          </w:tcPr>
          <w:p w:rsidR="00D645C1" w:rsidRDefault="006538DE">
            <w:pPr>
              <w:jc w:val="center"/>
            </w:pPr>
            <w:r>
              <w:t>11</w:t>
            </w:r>
          </w:p>
        </w:tc>
        <w:tc>
          <w:tcPr>
            <w:tcW w:w="7457" w:type="dxa"/>
          </w:tcPr>
          <w:p w:rsidR="00D645C1" w:rsidRDefault="006538DE">
            <w:pPr>
              <w:rPr>
                <w:color w:val="000000"/>
              </w:rPr>
            </w:pPr>
            <w:r>
              <w:rPr>
                <w:rFonts w:hint="eastAsia"/>
                <w:color w:val="000000"/>
              </w:rPr>
              <w:t>所投产品、工程、服务在质量、技术、方案等方面没有实质性满足招标文件要求</w:t>
            </w:r>
          </w:p>
        </w:tc>
      </w:tr>
      <w:tr w:rsidR="00D645C1">
        <w:tc>
          <w:tcPr>
            <w:tcW w:w="846" w:type="dxa"/>
          </w:tcPr>
          <w:p w:rsidR="00D645C1" w:rsidRDefault="006538DE">
            <w:pPr>
              <w:jc w:val="center"/>
            </w:pPr>
            <w:r>
              <w:rPr>
                <w:rFonts w:hint="eastAsia"/>
              </w:rPr>
              <w:lastRenderedPageBreak/>
              <w:t>1</w:t>
            </w:r>
            <w:r>
              <w:t>2</w:t>
            </w:r>
          </w:p>
        </w:tc>
        <w:tc>
          <w:tcPr>
            <w:tcW w:w="7457" w:type="dxa"/>
          </w:tcPr>
          <w:p w:rsidR="00D645C1" w:rsidRDefault="006538DE">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D645C1">
        <w:tc>
          <w:tcPr>
            <w:tcW w:w="846" w:type="dxa"/>
          </w:tcPr>
          <w:p w:rsidR="00D645C1" w:rsidRDefault="006538DE">
            <w:pPr>
              <w:jc w:val="center"/>
            </w:pPr>
            <w:r>
              <w:rPr>
                <w:rFonts w:hint="eastAsia"/>
              </w:rPr>
              <w:t>1</w:t>
            </w:r>
            <w:r>
              <w:t>3</w:t>
            </w:r>
          </w:p>
        </w:tc>
        <w:tc>
          <w:tcPr>
            <w:tcW w:w="7457" w:type="dxa"/>
          </w:tcPr>
          <w:p w:rsidR="00D645C1" w:rsidRDefault="006538DE">
            <w:pPr>
              <w:rPr>
                <w:b/>
              </w:rPr>
            </w:pPr>
            <w:r>
              <w:rPr>
                <w:rFonts w:hint="eastAsia"/>
                <w:b/>
              </w:rPr>
              <w:t>《技术规格偏离表》或《商务需求偏离表》填写不全、不明或不实</w:t>
            </w:r>
          </w:p>
        </w:tc>
      </w:tr>
      <w:tr w:rsidR="00D645C1">
        <w:tc>
          <w:tcPr>
            <w:tcW w:w="846" w:type="dxa"/>
          </w:tcPr>
          <w:p w:rsidR="00D645C1" w:rsidRDefault="006538DE">
            <w:pPr>
              <w:jc w:val="center"/>
            </w:pPr>
            <w:r>
              <w:t>1</w:t>
            </w:r>
            <w:r>
              <w:rPr>
                <w:rFonts w:hint="eastAsia"/>
              </w:rPr>
              <w:t>4</w:t>
            </w:r>
          </w:p>
        </w:tc>
        <w:tc>
          <w:tcPr>
            <w:tcW w:w="7457" w:type="dxa"/>
          </w:tcPr>
          <w:p w:rsidR="00D645C1" w:rsidRDefault="006538DE">
            <w:r>
              <w:rPr>
                <w:rFonts w:hint="eastAsia"/>
              </w:rPr>
              <w:t>法律、法规规定的其他情形</w:t>
            </w:r>
          </w:p>
        </w:tc>
      </w:tr>
    </w:tbl>
    <w:p w:rsidR="00D645C1" w:rsidRDefault="00D645C1"/>
    <w:p w:rsidR="00D645C1" w:rsidRDefault="00D645C1"/>
    <w:p w:rsidR="00D645C1" w:rsidRDefault="006538DE">
      <w:pPr>
        <w:pStyle w:val="20"/>
        <w:rPr>
          <w:sz w:val="36"/>
        </w:rPr>
      </w:pPr>
      <w:r>
        <w:rPr>
          <w:sz w:val="36"/>
        </w:rPr>
        <w:t>评标信息</w:t>
      </w:r>
    </w:p>
    <w:p w:rsidR="00D645C1" w:rsidRDefault="00D645C1">
      <w:pPr>
        <w:rPr>
          <w:color w:val="FF0000"/>
        </w:rPr>
      </w:pPr>
      <w:bookmarkStart w:id="0" w:name="OLE_LINK2"/>
    </w:p>
    <w:p w:rsidR="00D645C1" w:rsidRDefault="006538DE">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rsidR="00D645C1" w:rsidRDefault="006538DE">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rsidR="00D645C1" w:rsidRDefault="006538DE">
      <w:pPr>
        <w:ind w:firstLineChars="196" w:firstLine="412"/>
        <w:rPr>
          <w:rFonts w:ascii="ˎ̥" w:hAnsi="ˎ̥"/>
        </w:rPr>
      </w:pPr>
      <w:r>
        <w:rPr>
          <w:rFonts w:ascii="ˎ̥" w:hAnsi="ˎ̥" w:hint="eastAsia"/>
        </w:rPr>
        <w:t>本项目</w:t>
      </w:r>
      <w:r>
        <w:rPr>
          <w:rFonts w:hint="eastAsia"/>
        </w:rPr>
        <w:t>中标供应商数量为</w:t>
      </w:r>
      <w:r>
        <w:rPr>
          <w:rFonts w:hint="eastAsia"/>
        </w:rPr>
        <w:t xml:space="preserve"> 1 </w:t>
      </w:r>
      <w:r>
        <w:rPr>
          <w:rFonts w:hint="eastAsia"/>
        </w:rPr>
        <w:t>家。</w:t>
      </w:r>
    </w:p>
    <w:p w:rsidR="00D645C1" w:rsidRDefault="00D645C1"/>
    <w:p w:rsidR="00D645C1" w:rsidRDefault="00D645C1"/>
    <w:p w:rsidR="00D645C1" w:rsidRDefault="006538DE">
      <w:pPr>
        <w:rPr>
          <w:b/>
        </w:rPr>
      </w:pPr>
      <w:r>
        <w:rPr>
          <w:rFonts w:hint="eastAsia"/>
          <w:b/>
        </w:rPr>
        <w:t>评标方法</w:t>
      </w:r>
      <w:r>
        <w:rPr>
          <w:b/>
        </w:rPr>
        <w:t>说明：</w:t>
      </w:r>
    </w:p>
    <w:p w:rsidR="00D645C1" w:rsidRDefault="006538DE">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rsidR="00D645C1" w:rsidRDefault="006538DE">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D645C1" w:rsidRDefault="006538DE">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D645C1" w:rsidRDefault="006538DE">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D645C1" w:rsidRDefault="006538DE">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D645C1" w:rsidRDefault="006538DE">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rsidR="00D645C1" w:rsidRDefault="00D645C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D645C1">
        <w:trPr>
          <w:gridAfter w:val="1"/>
          <w:wAfter w:w="6" w:type="dxa"/>
          <w:trHeight w:val="20"/>
          <w:jc w:val="center"/>
        </w:trPr>
        <w:tc>
          <w:tcPr>
            <w:tcW w:w="782" w:type="dxa"/>
            <w:vAlign w:val="center"/>
          </w:tcPr>
          <w:p w:rsidR="00D645C1" w:rsidRDefault="006538DE">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rsidR="00D645C1" w:rsidRDefault="006538DE">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D645C1" w:rsidRDefault="006538DE">
            <w:pPr>
              <w:spacing w:line="240" w:lineRule="exact"/>
              <w:jc w:val="center"/>
              <w:rPr>
                <w:rFonts w:ascii="宋体" w:hAnsi="宋体"/>
                <w:szCs w:val="21"/>
              </w:rPr>
            </w:pPr>
            <w:r>
              <w:rPr>
                <w:rFonts w:ascii="宋体" w:hAnsi="宋体" w:hint="eastAsia"/>
                <w:szCs w:val="21"/>
              </w:rPr>
              <w:t>权重（</w:t>
            </w:r>
            <w:r>
              <w:rPr>
                <w:rFonts w:ascii="宋体" w:hAnsi="宋体" w:hint="eastAsia"/>
                <w:szCs w:val="21"/>
              </w:rPr>
              <w:t>%</w:t>
            </w:r>
            <w:r>
              <w:rPr>
                <w:rFonts w:ascii="宋体" w:hAnsi="宋体" w:hint="eastAsia"/>
                <w:szCs w:val="21"/>
              </w:rPr>
              <w:t>）</w:t>
            </w:r>
          </w:p>
        </w:tc>
      </w:tr>
      <w:tr w:rsidR="00D645C1">
        <w:trPr>
          <w:gridAfter w:val="1"/>
          <w:wAfter w:w="6" w:type="dxa"/>
          <w:trHeight w:val="20"/>
          <w:jc w:val="center"/>
        </w:trPr>
        <w:tc>
          <w:tcPr>
            <w:tcW w:w="782" w:type="dxa"/>
            <w:vAlign w:val="center"/>
          </w:tcPr>
          <w:p w:rsidR="00D645C1" w:rsidRDefault="006538DE">
            <w:pPr>
              <w:spacing w:line="240" w:lineRule="exact"/>
              <w:jc w:val="center"/>
              <w:rPr>
                <w:rFonts w:ascii="宋体" w:hAnsi="宋体"/>
                <w:szCs w:val="21"/>
              </w:rPr>
            </w:pPr>
            <w:r>
              <w:rPr>
                <w:rFonts w:ascii="宋体" w:hAnsi="宋体"/>
                <w:szCs w:val="21"/>
              </w:rPr>
              <w:t>1</w:t>
            </w:r>
          </w:p>
        </w:tc>
        <w:tc>
          <w:tcPr>
            <w:tcW w:w="3749" w:type="dxa"/>
            <w:gridSpan w:val="3"/>
            <w:vAlign w:val="center"/>
          </w:tcPr>
          <w:p w:rsidR="00D645C1" w:rsidRDefault="006538DE">
            <w:pPr>
              <w:spacing w:line="240" w:lineRule="exact"/>
              <w:jc w:val="center"/>
              <w:rPr>
                <w:rFonts w:ascii="宋体" w:hAnsi="宋体"/>
                <w:szCs w:val="21"/>
              </w:rPr>
            </w:pPr>
            <w:r>
              <w:rPr>
                <w:rFonts w:ascii="宋体" w:hAnsi="宋体" w:hint="eastAsia"/>
                <w:szCs w:val="21"/>
              </w:rPr>
              <w:t>价格</w:t>
            </w:r>
          </w:p>
        </w:tc>
        <w:tc>
          <w:tcPr>
            <w:tcW w:w="3766" w:type="dxa"/>
            <w:vAlign w:val="center"/>
          </w:tcPr>
          <w:p w:rsidR="00D645C1" w:rsidRDefault="006538DE">
            <w:pPr>
              <w:spacing w:line="240" w:lineRule="exact"/>
              <w:jc w:val="center"/>
              <w:rPr>
                <w:rFonts w:ascii="宋体" w:hAnsi="宋体"/>
                <w:szCs w:val="21"/>
              </w:rPr>
            </w:pPr>
            <w:r>
              <w:rPr>
                <w:rFonts w:ascii="宋体" w:hAnsi="宋体" w:hint="eastAsia"/>
                <w:szCs w:val="21"/>
              </w:rPr>
              <w:t>30</w:t>
            </w:r>
          </w:p>
        </w:tc>
      </w:tr>
      <w:tr w:rsidR="00D645C1">
        <w:trPr>
          <w:gridAfter w:val="1"/>
          <w:wAfter w:w="6" w:type="dxa"/>
          <w:trHeight w:val="20"/>
          <w:jc w:val="center"/>
        </w:trPr>
        <w:tc>
          <w:tcPr>
            <w:tcW w:w="782" w:type="dxa"/>
            <w:vAlign w:val="center"/>
          </w:tcPr>
          <w:p w:rsidR="00D645C1" w:rsidRDefault="006538DE">
            <w:pPr>
              <w:spacing w:line="240" w:lineRule="exact"/>
              <w:jc w:val="center"/>
              <w:rPr>
                <w:rFonts w:ascii="宋体" w:hAnsi="宋体"/>
                <w:szCs w:val="21"/>
              </w:rPr>
            </w:pPr>
            <w:r>
              <w:rPr>
                <w:rFonts w:ascii="宋体" w:hAnsi="宋体"/>
                <w:szCs w:val="21"/>
              </w:rPr>
              <w:t>2</w:t>
            </w:r>
          </w:p>
        </w:tc>
        <w:tc>
          <w:tcPr>
            <w:tcW w:w="3749" w:type="dxa"/>
            <w:gridSpan w:val="3"/>
            <w:vAlign w:val="center"/>
          </w:tcPr>
          <w:p w:rsidR="00D645C1" w:rsidRDefault="006538DE">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D645C1" w:rsidRDefault="006538DE">
            <w:pPr>
              <w:spacing w:line="240" w:lineRule="exact"/>
              <w:jc w:val="center"/>
              <w:rPr>
                <w:rFonts w:ascii="宋体" w:hAnsi="宋体"/>
                <w:szCs w:val="21"/>
              </w:rPr>
            </w:pPr>
            <w:r>
              <w:rPr>
                <w:rFonts w:ascii="宋体" w:hAnsi="宋体" w:hint="eastAsia"/>
                <w:szCs w:val="21"/>
              </w:rPr>
              <w:t>5</w:t>
            </w:r>
            <w:r>
              <w:rPr>
                <w:rFonts w:ascii="宋体" w:hAnsi="宋体"/>
                <w:szCs w:val="21"/>
              </w:rPr>
              <w:t>3</w:t>
            </w:r>
          </w:p>
        </w:tc>
      </w:tr>
      <w:tr w:rsidR="00D645C1">
        <w:trPr>
          <w:gridAfter w:val="1"/>
          <w:wAfter w:w="6" w:type="dxa"/>
          <w:trHeight w:val="20"/>
          <w:jc w:val="center"/>
        </w:trPr>
        <w:tc>
          <w:tcPr>
            <w:tcW w:w="782" w:type="dxa"/>
            <w:vMerge w:val="restart"/>
            <w:vAlign w:val="center"/>
          </w:tcPr>
          <w:p w:rsidR="00D645C1" w:rsidRDefault="00D645C1">
            <w:pPr>
              <w:spacing w:line="240" w:lineRule="exact"/>
              <w:jc w:val="center"/>
              <w:rPr>
                <w:rFonts w:ascii="宋体" w:hAnsi="宋体"/>
                <w:szCs w:val="21"/>
              </w:rPr>
            </w:pPr>
          </w:p>
        </w:tc>
        <w:tc>
          <w:tcPr>
            <w:tcW w:w="645" w:type="dxa"/>
            <w:vAlign w:val="center"/>
          </w:tcPr>
          <w:p w:rsidR="00D645C1" w:rsidRDefault="006538DE">
            <w:pPr>
              <w:spacing w:line="240" w:lineRule="exact"/>
              <w:jc w:val="center"/>
              <w:rPr>
                <w:rFonts w:ascii="宋体" w:hAnsi="宋体"/>
                <w:szCs w:val="21"/>
              </w:rPr>
            </w:pPr>
            <w:r>
              <w:rPr>
                <w:rFonts w:ascii="宋体" w:hAnsi="宋体" w:hint="eastAsia"/>
                <w:szCs w:val="21"/>
              </w:rPr>
              <w:t>序号</w:t>
            </w:r>
          </w:p>
        </w:tc>
        <w:tc>
          <w:tcPr>
            <w:tcW w:w="2186" w:type="dxa"/>
            <w:vAlign w:val="center"/>
          </w:tcPr>
          <w:p w:rsidR="00D645C1" w:rsidRDefault="006538DE">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D645C1" w:rsidRDefault="006538DE">
            <w:pPr>
              <w:spacing w:line="240" w:lineRule="exact"/>
              <w:jc w:val="center"/>
              <w:rPr>
                <w:rFonts w:ascii="宋体" w:hAnsi="宋体"/>
                <w:szCs w:val="21"/>
              </w:rPr>
            </w:pPr>
            <w:r>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rsidR="00D645C1" w:rsidRDefault="006538DE">
            <w:pPr>
              <w:spacing w:line="240" w:lineRule="exact"/>
              <w:jc w:val="center"/>
              <w:rPr>
                <w:rFonts w:ascii="宋体" w:hAnsi="宋体"/>
                <w:szCs w:val="21"/>
              </w:rPr>
            </w:pPr>
            <w:r>
              <w:rPr>
                <w:rFonts w:ascii="宋体" w:hAnsi="宋体" w:hint="eastAsia"/>
                <w:szCs w:val="21"/>
              </w:rPr>
              <w:t>评分准则</w:t>
            </w:r>
          </w:p>
        </w:tc>
      </w:tr>
      <w:tr w:rsidR="00D645C1">
        <w:trPr>
          <w:gridAfter w:val="1"/>
          <w:wAfter w:w="6" w:type="dxa"/>
          <w:trHeight w:val="557"/>
          <w:jc w:val="center"/>
        </w:trPr>
        <w:tc>
          <w:tcPr>
            <w:tcW w:w="782" w:type="dxa"/>
            <w:vMerge/>
            <w:vAlign w:val="center"/>
          </w:tcPr>
          <w:p w:rsidR="00D645C1" w:rsidRDefault="00D645C1">
            <w:pPr>
              <w:spacing w:line="240" w:lineRule="exact"/>
              <w:jc w:val="center"/>
              <w:rPr>
                <w:rFonts w:ascii="宋体" w:hAnsi="宋体"/>
                <w:szCs w:val="21"/>
              </w:rPr>
            </w:pPr>
          </w:p>
        </w:tc>
        <w:tc>
          <w:tcPr>
            <w:tcW w:w="645" w:type="dxa"/>
            <w:vAlign w:val="center"/>
          </w:tcPr>
          <w:p w:rsidR="00D645C1" w:rsidRDefault="006538DE">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rsidR="00D645C1" w:rsidRDefault="006538DE">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D645C1" w:rsidRDefault="006538DE">
            <w:pPr>
              <w:spacing w:after="160" w:line="240" w:lineRule="exact"/>
              <w:jc w:val="center"/>
              <w:rPr>
                <w:rFonts w:ascii="宋体" w:eastAsia="仿宋_GB2312" w:hAnsi="宋体"/>
                <w:sz w:val="24"/>
                <w:szCs w:val="21"/>
              </w:rPr>
            </w:pPr>
            <w:r>
              <w:rPr>
                <w:rFonts w:ascii="宋体" w:hAnsi="宋体" w:cs="宋体" w:hint="eastAsia"/>
                <w:szCs w:val="21"/>
              </w:rPr>
              <w:t>5</w:t>
            </w:r>
            <w:r>
              <w:rPr>
                <w:rFonts w:ascii="宋体" w:hAnsi="宋体" w:cs="宋体"/>
                <w:szCs w:val="21"/>
              </w:rPr>
              <w:t>3</w:t>
            </w:r>
          </w:p>
        </w:tc>
        <w:tc>
          <w:tcPr>
            <w:tcW w:w="3766" w:type="dxa"/>
            <w:vAlign w:val="center"/>
          </w:tcPr>
          <w:p w:rsidR="00D645C1" w:rsidRDefault="006538DE">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分。带★的参数为不可负偏离项，若负偏离即属于符合性检查表中“所投产品、工程、服务在质量、技术、方案等方面没有实质性满足招标文件要求”，初审不通过。普通</w:t>
            </w:r>
            <w:r>
              <w:rPr>
                <w:rFonts w:cs="宋体"/>
              </w:rPr>
              <w:t>参数</w:t>
            </w:r>
            <w:r>
              <w:rPr>
                <w:rFonts w:cs="宋体" w:hint="eastAsia"/>
              </w:rPr>
              <w:t>每负偏离一项扣</w:t>
            </w:r>
            <w:r>
              <w:rPr>
                <w:rFonts w:cs="宋体"/>
                <w:color w:val="FF0000"/>
              </w:rPr>
              <w:t>5</w:t>
            </w:r>
            <w:r>
              <w:rPr>
                <w:rFonts w:cs="宋体" w:hint="eastAsia"/>
              </w:rPr>
              <w:t>分；扣完为止。</w:t>
            </w:r>
          </w:p>
        </w:tc>
      </w:tr>
      <w:tr w:rsidR="00D645C1">
        <w:trPr>
          <w:gridAfter w:val="1"/>
          <w:wAfter w:w="6" w:type="dxa"/>
          <w:trHeight w:val="20"/>
          <w:jc w:val="center"/>
        </w:trPr>
        <w:tc>
          <w:tcPr>
            <w:tcW w:w="782" w:type="dxa"/>
            <w:vAlign w:val="center"/>
          </w:tcPr>
          <w:p w:rsidR="00D645C1" w:rsidRDefault="006538DE">
            <w:pPr>
              <w:spacing w:line="240" w:lineRule="exact"/>
              <w:jc w:val="center"/>
              <w:rPr>
                <w:rFonts w:ascii="宋体" w:hAnsi="宋体"/>
                <w:szCs w:val="21"/>
              </w:rPr>
            </w:pPr>
            <w:r>
              <w:rPr>
                <w:rFonts w:ascii="宋体" w:hAnsi="宋体"/>
                <w:szCs w:val="21"/>
              </w:rPr>
              <w:t>3</w:t>
            </w:r>
          </w:p>
        </w:tc>
        <w:tc>
          <w:tcPr>
            <w:tcW w:w="3749" w:type="dxa"/>
            <w:gridSpan w:val="3"/>
            <w:vAlign w:val="center"/>
          </w:tcPr>
          <w:p w:rsidR="00D645C1" w:rsidRDefault="006538DE">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D645C1" w:rsidRDefault="006538DE">
            <w:pPr>
              <w:spacing w:line="240" w:lineRule="exact"/>
              <w:jc w:val="center"/>
              <w:rPr>
                <w:rFonts w:ascii="宋体" w:hAnsi="宋体"/>
                <w:szCs w:val="21"/>
              </w:rPr>
            </w:pPr>
            <w:r>
              <w:rPr>
                <w:rFonts w:ascii="宋体" w:hAnsi="宋体"/>
                <w:szCs w:val="21"/>
              </w:rPr>
              <w:t>10</w:t>
            </w:r>
          </w:p>
        </w:tc>
      </w:tr>
      <w:tr w:rsidR="00D645C1">
        <w:trPr>
          <w:gridAfter w:val="1"/>
          <w:wAfter w:w="6" w:type="dxa"/>
          <w:trHeight w:val="20"/>
          <w:jc w:val="center"/>
        </w:trPr>
        <w:tc>
          <w:tcPr>
            <w:tcW w:w="782" w:type="dxa"/>
            <w:vMerge w:val="restart"/>
            <w:vAlign w:val="center"/>
          </w:tcPr>
          <w:p w:rsidR="00D645C1" w:rsidRDefault="00D645C1">
            <w:pPr>
              <w:spacing w:line="240" w:lineRule="exact"/>
              <w:jc w:val="center"/>
              <w:rPr>
                <w:rFonts w:ascii="宋体" w:hAnsi="宋体"/>
                <w:szCs w:val="21"/>
              </w:rPr>
            </w:pPr>
          </w:p>
        </w:tc>
        <w:tc>
          <w:tcPr>
            <w:tcW w:w="645" w:type="dxa"/>
            <w:vAlign w:val="center"/>
          </w:tcPr>
          <w:p w:rsidR="00D645C1" w:rsidRDefault="006538DE">
            <w:pPr>
              <w:spacing w:line="240" w:lineRule="exact"/>
              <w:jc w:val="center"/>
              <w:rPr>
                <w:rFonts w:ascii="宋体" w:hAnsi="宋体"/>
                <w:szCs w:val="21"/>
              </w:rPr>
            </w:pPr>
            <w:r>
              <w:rPr>
                <w:rFonts w:ascii="宋体" w:hAnsi="宋体" w:hint="eastAsia"/>
                <w:szCs w:val="21"/>
              </w:rPr>
              <w:t>序号</w:t>
            </w:r>
          </w:p>
        </w:tc>
        <w:tc>
          <w:tcPr>
            <w:tcW w:w="2186" w:type="dxa"/>
            <w:vAlign w:val="center"/>
          </w:tcPr>
          <w:p w:rsidR="00D645C1" w:rsidRDefault="006538DE">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D645C1" w:rsidRDefault="006538DE">
            <w:pPr>
              <w:spacing w:line="240" w:lineRule="exact"/>
              <w:jc w:val="center"/>
              <w:rPr>
                <w:rFonts w:ascii="宋体" w:hAnsi="宋体"/>
                <w:szCs w:val="21"/>
              </w:rPr>
            </w:pPr>
            <w:r>
              <w:rPr>
                <w:rFonts w:ascii="宋体" w:hAnsi="宋体" w:hint="eastAsia"/>
                <w:szCs w:val="21"/>
              </w:rPr>
              <w:t>权重</w:t>
            </w:r>
          </w:p>
          <w:p w:rsidR="00D645C1" w:rsidRDefault="006538DE">
            <w:pPr>
              <w:spacing w:line="240" w:lineRule="exact"/>
              <w:jc w:val="center"/>
              <w:rPr>
                <w:rFonts w:ascii="宋体" w:hAnsi="宋体"/>
                <w:szCs w:val="21"/>
              </w:rPr>
            </w:pPr>
            <w:r>
              <w:rPr>
                <w:rFonts w:ascii="宋体" w:hAnsi="宋体" w:hint="eastAsia"/>
                <w:szCs w:val="21"/>
              </w:rPr>
              <w:t>（</w:t>
            </w:r>
            <w:r>
              <w:rPr>
                <w:rFonts w:ascii="宋体" w:hAnsi="宋体"/>
                <w:szCs w:val="21"/>
              </w:rPr>
              <w:t>%</w:t>
            </w:r>
            <w:r>
              <w:rPr>
                <w:rFonts w:ascii="宋体" w:hAnsi="宋体"/>
                <w:szCs w:val="21"/>
              </w:rPr>
              <w:t>）</w:t>
            </w:r>
          </w:p>
        </w:tc>
        <w:tc>
          <w:tcPr>
            <w:tcW w:w="3766" w:type="dxa"/>
            <w:vAlign w:val="center"/>
          </w:tcPr>
          <w:p w:rsidR="00D645C1" w:rsidRDefault="006538DE">
            <w:pPr>
              <w:spacing w:line="240" w:lineRule="exact"/>
              <w:jc w:val="center"/>
              <w:rPr>
                <w:rFonts w:ascii="宋体" w:hAnsi="宋体"/>
                <w:szCs w:val="21"/>
              </w:rPr>
            </w:pPr>
            <w:r>
              <w:rPr>
                <w:rFonts w:ascii="宋体" w:hAnsi="宋体" w:hint="eastAsia"/>
                <w:szCs w:val="21"/>
              </w:rPr>
              <w:t>评分准则</w:t>
            </w:r>
          </w:p>
        </w:tc>
      </w:tr>
      <w:tr w:rsidR="00D645C1">
        <w:trPr>
          <w:gridAfter w:val="1"/>
          <w:wAfter w:w="6" w:type="dxa"/>
          <w:trHeight w:val="20"/>
          <w:jc w:val="center"/>
        </w:trPr>
        <w:tc>
          <w:tcPr>
            <w:tcW w:w="782" w:type="dxa"/>
            <w:vMerge/>
            <w:vAlign w:val="center"/>
          </w:tcPr>
          <w:p w:rsidR="00D645C1" w:rsidRDefault="00D645C1">
            <w:pPr>
              <w:spacing w:line="240" w:lineRule="exact"/>
              <w:jc w:val="center"/>
              <w:rPr>
                <w:rFonts w:ascii="宋体" w:hAnsi="宋体"/>
                <w:szCs w:val="21"/>
              </w:rPr>
            </w:pPr>
          </w:p>
        </w:tc>
        <w:tc>
          <w:tcPr>
            <w:tcW w:w="645" w:type="dxa"/>
            <w:vAlign w:val="center"/>
          </w:tcPr>
          <w:p w:rsidR="00D645C1" w:rsidRDefault="006538DE">
            <w:pPr>
              <w:spacing w:line="240" w:lineRule="exact"/>
              <w:jc w:val="center"/>
              <w:rPr>
                <w:rFonts w:ascii="宋体" w:hAnsi="宋体"/>
                <w:szCs w:val="21"/>
              </w:rPr>
            </w:pPr>
            <w:r>
              <w:rPr>
                <w:rFonts w:ascii="宋体" w:hAnsi="宋体" w:hint="eastAsia"/>
                <w:szCs w:val="21"/>
              </w:rPr>
              <w:t>1</w:t>
            </w:r>
          </w:p>
        </w:tc>
        <w:tc>
          <w:tcPr>
            <w:tcW w:w="2186" w:type="dxa"/>
            <w:vAlign w:val="center"/>
          </w:tcPr>
          <w:p w:rsidR="00D645C1" w:rsidRDefault="006538DE">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D645C1" w:rsidRDefault="006538DE">
            <w:pPr>
              <w:spacing w:line="240" w:lineRule="exact"/>
              <w:jc w:val="center"/>
              <w:rPr>
                <w:rFonts w:ascii="宋体" w:hAnsi="宋体"/>
                <w:szCs w:val="21"/>
              </w:rPr>
            </w:pPr>
            <w:r>
              <w:rPr>
                <w:rFonts w:ascii="宋体" w:hAnsi="宋体"/>
                <w:szCs w:val="21"/>
              </w:rPr>
              <w:t>4</w:t>
            </w:r>
          </w:p>
        </w:tc>
        <w:tc>
          <w:tcPr>
            <w:tcW w:w="3766" w:type="dxa"/>
            <w:vAlign w:val="center"/>
          </w:tcPr>
          <w:p w:rsidR="00D645C1" w:rsidRDefault="006538DE">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D645C1">
        <w:trPr>
          <w:gridAfter w:val="1"/>
          <w:wAfter w:w="6" w:type="dxa"/>
          <w:trHeight w:val="20"/>
          <w:jc w:val="center"/>
        </w:trPr>
        <w:tc>
          <w:tcPr>
            <w:tcW w:w="782" w:type="dxa"/>
            <w:vMerge/>
            <w:vAlign w:val="center"/>
          </w:tcPr>
          <w:p w:rsidR="00D645C1" w:rsidRDefault="00D645C1">
            <w:pPr>
              <w:spacing w:line="240" w:lineRule="exact"/>
              <w:jc w:val="center"/>
              <w:rPr>
                <w:rFonts w:ascii="宋体" w:hAnsi="宋体"/>
                <w:szCs w:val="21"/>
              </w:rPr>
            </w:pPr>
          </w:p>
        </w:tc>
        <w:tc>
          <w:tcPr>
            <w:tcW w:w="645" w:type="dxa"/>
            <w:vAlign w:val="center"/>
          </w:tcPr>
          <w:p w:rsidR="00D645C1" w:rsidRDefault="006538DE">
            <w:pPr>
              <w:spacing w:line="240" w:lineRule="exact"/>
              <w:jc w:val="center"/>
              <w:rPr>
                <w:rFonts w:ascii="宋体" w:hAnsi="宋体"/>
                <w:szCs w:val="21"/>
              </w:rPr>
            </w:pPr>
            <w:r>
              <w:rPr>
                <w:rFonts w:ascii="宋体" w:hAnsi="宋体" w:hint="eastAsia"/>
                <w:szCs w:val="21"/>
              </w:rPr>
              <w:t>2</w:t>
            </w:r>
          </w:p>
        </w:tc>
        <w:tc>
          <w:tcPr>
            <w:tcW w:w="2186" w:type="dxa"/>
            <w:vAlign w:val="center"/>
          </w:tcPr>
          <w:p w:rsidR="00D645C1" w:rsidRDefault="006538DE">
            <w:pPr>
              <w:spacing w:line="240" w:lineRule="exact"/>
              <w:jc w:val="center"/>
              <w:rPr>
                <w:rFonts w:ascii="宋体" w:hAnsi="宋体"/>
                <w:szCs w:val="21"/>
              </w:rPr>
            </w:pPr>
            <w:r>
              <w:rPr>
                <w:rFonts w:ascii="宋体" w:hAnsi="宋体" w:cs="宋体" w:hint="eastAsia"/>
              </w:rPr>
              <w:t>免费保修期外售后服</w:t>
            </w:r>
            <w:r>
              <w:rPr>
                <w:rFonts w:ascii="宋体" w:hAnsi="宋体" w:cs="宋体" w:hint="eastAsia"/>
              </w:rPr>
              <w:lastRenderedPageBreak/>
              <w:t>务条款偏离情况</w:t>
            </w:r>
          </w:p>
        </w:tc>
        <w:tc>
          <w:tcPr>
            <w:tcW w:w="918" w:type="dxa"/>
            <w:vAlign w:val="center"/>
          </w:tcPr>
          <w:p w:rsidR="00D645C1" w:rsidRDefault="006538DE">
            <w:pPr>
              <w:spacing w:line="240" w:lineRule="exact"/>
              <w:jc w:val="center"/>
              <w:rPr>
                <w:rFonts w:ascii="宋体" w:hAnsi="宋体"/>
                <w:szCs w:val="21"/>
              </w:rPr>
            </w:pPr>
            <w:r>
              <w:rPr>
                <w:rFonts w:ascii="宋体" w:hAnsi="宋体"/>
                <w:szCs w:val="21"/>
              </w:rPr>
              <w:lastRenderedPageBreak/>
              <w:t>1</w:t>
            </w:r>
          </w:p>
        </w:tc>
        <w:tc>
          <w:tcPr>
            <w:tcW w:w="3766" w:type="dxa"/>
            <w:vAlign w:val="center"/>
          </w:tcPr>
          <w:p w:rsidR="00D645C1" w:rsidRDefault="006538DE">
            <w:pPr>
              <w:rPr>
                <w:rFonts w:cs="宋体"/>
              </w:rPr>
            </w:pPr>
            <w:r>
              <w:rPr>
                <w:rFonts w:cs="宋体" w:hint="eastAsia"/>
              </w:rPr>
              <w:t>投标人应如实填写《免费保修期外售后</w:t>
            </w:r>
            <w:r>
              <w:rPr>
                <w:rFonts w:cs="宋体" w:hint="eastAsia"/>
              </w:rPr>
              <w:lastRenderedPageBreak/>
              <w:t>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D645C1">
        <w:trPr>
          <w:gridAfter w:val="1"/>
          <w:wAfter w:w="6" w:type="dxa"/>
          <w:trHeight w:val="20"/>
          <w:jc w:val="center"/>
        </w:trPr>
        <w:tc>
          <w:tcPr>
            <w:tcW w:w="782" w:type="dxa"/>
            <w:vMerge/>
            <w:vAlign w:val="center"/>
          </w:tcPr>
          <w:p w:rsidR="00D645C1" w:rsidRDefault="00D645C1">
            <w:pPr>
              <w:spacing w:line="240" w:lineRule="exact"/>
              <w:jc w:val="center"/>
              <w:rPr>
                <w:rFonts w:ascii="宋体" w:hAnsi="宋体"/>
                <w:szCs w:val="21"/>
              </w:rPr>
            </w:pPr>
          </w:p>
        </w:tc>
        <w:tc>
          <w:tcPr>
            <w:tcW w:w="645" w:type="dxa"/>
            <w:vAlign w:val="center"/>
          </w:tcPr>
          <w:p w:rsidR="00D645C1" w:rsidRDefault="006538DE">
            <w:pPr>
              <w:spacing w:line="240" w:lineRule="exact"/>
              <w:jc w:val="center"/>
              <w:rPr>
                <w:rFonts w:ascii="宋体" w:hAnsi="宋体"/>
                <w:szCs w:val="21"/>
              </w:rPr>
            </w:pPr>
            <w:r>
              <w:rPr>
                <w:rFonts w:ascii="宋体" w:hAnsi="宋体" w:hint="eastAsia"/>
                <w:szCs w:val="21"/>
              </w:rPr>
              <w:t>3</w:t>
            </w:r>
          </w:p>
        </w:tc>
        <w:tc>
          <w:tcPr>
            <w:tcW w:w="2186" w:type="dxa"/>
            <w:vAlign w:val="center"/>
          </w:tcPr>
          <w:p w:rsidR="00D645C1" w:rsidRDefault="006538DE">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D645C1" w:rsidRDefault="006538DE">
            <w:pPr>
              <w:spacing w:line="240" w:lineRule="exact"/>
              <w:jc w:val="center"/>
              <w:rPr>
                <w:rFonts w:ascii="宋体" w:hAnsi="宋体"/>
                <w:szCs w:val="21"/>
              </w:rPr>
            </w:pPr>
            <w:r>
              <w:rPr>
                <w:rFonts w:ascii="宋体" w:hAnsi="宋体"/>
                <w:szCs w:val="21"/>
              </w:rPr>
              <w:t>5</w:t>
            </w:r>
          </w:p>
        </w:tc>
        <w:tc>
          <w:tcPr>
            <w:tcW w:w="3766" w:type="dxa"/>
            <w:vAlign w:val="center"/>
          </w:tcPr>
          <w:p w:rsidR="00D645C1" w:rsidRDefault="006538DE">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D645C1">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D645C1" w:rsidRDefault="006538DE">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D645C1" w:rsidRDefault="006538DE">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D645C1" w:rsidRDefault="006538DE">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D645C1">
        <w:trPr>
          <w:trHeight w:val="20"/>
          <w:jc w:val="center"/>
        </w:trPr>
        <w:tc>
          <w:tcPr>
            <w:tcW w:w="782" w:type="dxa"/>
            <w:vMerge w:val="restart"/>
            <w:vAlign w:val="center"/>
          </w:tcPr>
          <w:p w:rsidR="00D645C1" w:rsidRDefault="00D645C1">
            <w:pPr>
              <w:spacing w:line="240" w:lineRule="exact"/>
              <w:jc w:val="center"/>
              <w:rPr>
                <w:rFonts w:ascii="宋体" w:hAnsi="宋体"/>
                <w:szCs w:val="21"/>
              </w:rPr>
            </w:pPr>
          </w:p>
        </w:tc>
        <w:tc>
          <w:tcPr>
            <w:tcW w:w="645" w:type="dxa"/>
            <w:vAlign w:val="center"/>
          </w:tcPr>
          <w:p w:rsidR="00D645C1" w:rsidRDefault="006538DE">
            <w:pPr>
              <w:spacing w:line="240" w:lineRule="exact"/>
              <w:jc w:val="center"/>
              <w:rPr>
                <w:rFonts w:ascii="宋体" w:hAnsi="宋体"/>
                <w:szCs w:val="21"/>
              </w:rPr>
            </w:pPr>
            <w:r>
              <w:rPr>
                <w:rFonts w:ascii="宋体" w:hAnsi="宋体" w:hint="eastAsia"/>
                <w:szCs w:val="21"/>
              </w:rPr>
              <w:t>序号</w:t>
            </w:r>
          </w:p>
        </w:tc>
        <w:tc>
          <w:tcPr>
            <w:tcW w:w="2186" w:type="dxa"/>
            <w:vAlign w:val="center"/>
          </w:tcPr>
          <w:p w:rsidR="00D645C1" w:rsidRDefault="006538DE">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D645C1" w:rsidRDefault="006538DE">
            <w:pPr>
              <w:spacing w:line="240" w:lineRule="exact"/>
              <w:jc w:val="center"/>
              <w:rPr>
                <w:rFonts w:ascii="宋体" w:hAnsi="宋体"/>
                <w:szCs w:val="21"/>
              </w:rPr>
            </w:pPr>
            <w:r>
              <w:rPr>
                <w:rFonts w:ascii="宋体" w:hAnsi="宋体" w:hint="eastAsia"/>
                <w:szCs w:val="21"/>
              </w:rPr>
              <w:t>权重</w:t>
            </w:r>
          </w:p>
          <w:p w:rsidR="00D645C1" w:rsidRDefault="006538DE">
            <w:pPr>
              <w:spacing w:line="240" w:lineRule="exact"/>
              <w:jc w:val="center"/>
              <w:rPr>
                <w:rFonts w:ascii="宋体" w:hAnsi="宋体"/>
                <w:szCs w:val="21"/>
              </w:rPr>
            </w:pPr>
            <w:r>
              <w:rPr>
                <w:rFonts w:ascii="宋体" w:hAnsi="宋体" w:hint="eastAsia"/>
                <w:szCs w:val="21"/>
              </w:rPr>
              <w:t>（</w:t>
            </w:r>
            <w:r>
              <w:rPr>
                <w:rFonts w:ascii="宋体" w:hAnsi="宋体"/>
                <w:szCs w:val="21"/>
              </w:rPr>
              <w:t>%</w:t>
            </w:r>
            <w:r>
              <w:rPr>
                <w:rFonts w:ascii="宋体" w:hAnsi="宋体"/>
                <w:szCs w:val="21"/>
              </w:rPr>
              <w:t>）</w:t>
            </w:r>
          </w:p>
        </w:tc>
        <w:tc>
          <w:tcPr>
            <w:tcW w:w="3772" w:type="dxa"/>
            <w:gridSpan w:val="2"/>
            <w:vAlign w:val="center"/>
          </w:tcPr>
          <w:p w:rsidR="00D645C1" w:rsidRDefault="006538DE">
            <w:pPr>
              <w:spacing w:line="240" w:lineRule="exact"/>
              <w:jc w:val="center"/>
              <w:rPr>
                <w:rFonts w:ascii="宋体" w:hAnsi="宋体"/>
                <w:szCs w:val="21"/>
              </w:rPr>
            </w:pPr>
            <w:r>
              <w:rPr>
                <w:rFonts w:ascii="宋体" w:hAnsi="宋体" w:hint="eastAsia"/>
                <w:szCs w:val="21"/>
              </w:rPr>
              <w:t>评分准则</w:t>
            </w:r>
          </w:p>
        </w:tc>
      </w:tr>
      <w:tr w:rsidR="00D645C1">
        <w:trPr>
          <w:trHeight w:val="20"/>
          <w:jc w:val="center"/>
        </w:trPr>
        <w:tc>
          <w:tcPr>
            <w:tcW w:w="782" w:type="dxa"/>
            <w:vMerge/>
            <w:vAlign w:val="center"/>
          </w:tcPr>
          <w:p w:rsidR="00D645C1" w:rsidRDefault="00D645C1">
            <w:pPr>
              <w:spacing w:line="240" w:lineRule="exact"/>
              <w:jc w:val="center"/>
              <w:rPr>
                <w:rFonts w:ascii="宋体" w:hAnsi="宋体"/>
                <w:szCs w:val="21"/>
              </w:rPr>
            </w:pPr>
          </w:p>
        </w:tc>
        <w:tc>
          <w:tcPr>
            <w:tcW w:w="645" w:type="dxa"/>
            <w:vAlign w:val="center"/>
          </w:tcPr>
          <w:p w:rsidR="00D645C1" w:rsidRDefault="006538DE">
            <w:pPr>
              <w:spacing w:line="240" w:lineRule="exact"/>
              <w:jc w:val="center"/>
              <w:rPr>
                <w:rFonts w:ascii="宋体" w:hAnsi="宋体"/>
                <w:szCs w:val="21"/>
              </w:rPr>
            </w:pPr>
            <w:r>
              <w:rPr>
                <w:rFonts w:ascii="宋体" w:hAnsi="宋体"/>
                <w:szCs w:val="21"/>
              </w:rPr>
              <w:t>1</w:t>
            </w:r>
          </w:p>
        </w:tc>
        <w:tc>
          <w:tcPr>
            <w:tcW w:w="2186" w:type="dxa"/>
            <w:vAlign w:val="center"/>
          </w:tcPr>
          <w:p w:rsidR="00D645C1" w:rsidRDefault="006538DE">
            <w:pPr>
              <w:spacing w:line="240" w:lineRule="exact"/>
              <w:jc w:val="center"/>
              <w:rPr>
                <w:rFonts w:ascii="宋体" w:hAnsi="宋体"/>
                <w:szCs w:val="21"/>
              </w:rPr>
            </w:pPr>
            <w:r>
              <w:rPr>
                <w:rFonts w:ascii="宋体" w:hAnsi="宋体" w:hint="eastAsia"/>
                <w:szCs w:val="21"/>
              </w:rPr>
              <w:t>诚信</w:t>
            </w:r>
          </w:p>
        </w:tc>
        <w:tc>
          <w:tcPr>
            <w:tcW w:w="918" w:type="dxa"/>
            <w:vAlign w:val="center"/>
          </w:tcPr>
          <w:p w:rsidR="00D645C1" w:rsidRDefault="006538DE">
            <w:pPr>
              <w:spacing w:line="240" w:lineRule="exact"/>
              <w:jc w:val="center"/>
              <w:rPr>
                <w:rFonts w:ascii="宋体" w:hAnsi="宋体"/>
                <w:szCs w:val="21"/>
              </w:rPr>
            </w:pPr>
            <w:r>
              <w:rPr>
                <w:rFonts w:ascii="宋体" w:hAnsi="宋体"/>
                <w:szCs w:val="21"/>
              </w:rPr>
              <w:t>5</w:t>
            </w:r>
          </w:p>
        </w:tc>
        <w:tc>
          <w:tcPr>
            <w:tcW w:w="3772" w:type="dxa"/>
            <w:gridSpan w:val="2"/>
          </w:tcPr>
          <w:p w:rsidR="00D645C1" w:rsidRDefault="006538DE">
            <w:pPr>
              <w:rPr>
                <w:rFonts w:ascii="宋体" w:hAnsi="宋体"/>
                <w:szCs w:val="21"/>
              </w:rPr>
            </w:pPr>
            <w:r>
              <w:rPr>
                <w:rFonts w:ascii="宋体" w:hAnsi="宋体" w:cs="宋体" w:hint="eastAsia"/>
                <w:szCs w:val="21"/>
              </w:rPr>
              <w:t>根据《深圳市财政委员会关于加强招投标评审环节诚信管理的通知》（深财购</w:t>
            </w:r>
            <w:r>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D645C1">
        <w:trPr>
          <w:trHeight w:val="20"/>
          <w:jc w:val="center"/>
        </w:trPr>
        <w:tc>
          <w:tcPr>
            <w:tcW w:w="782" w:type="dxa"/>
            <w:vMerge/>
            <w:vAlign w:val="center"/>
          </w:tcPr>
          <w:p w:rsidR="00D645C1" w:rsidRDefault="00D645C1">
            <w:pPr>
              <w:spacing w:line="240" w:lineRule="exact"/>
              <w:jc w:val="center"/>
              <w:rPr>
                <w:rFonts w:ascii="宋体" w:hAnsi="宋体"/>
                <w:szCs w:val="21"/>
              </w:rPr>
            </w:pPr>
          </w:p>
        </w:tc>
        <w:tc>
          <w:tcPr>
            <w:tcW w:w="645" w:type="dxa"/>
            <w:vAlign w:val="center"/>
          </w:tcPr>
          <w:p w:rsidR="00D645C1" w:rsidRDefault="006538DE">
            <w:pPr>
              <w:spacing w:line="240" w:lineRule="exact"/>
              <w:jc w:val="center"/>
              <w:rPr>
                <w:rFonts w:ascii="宋体" w:hAnsi="宋体"/>
                <w:szCs w:val="21"/>
              </w:rPr>
            </w:pPr>
            <w:r>
              <w:rPr>
                <w:rFonts w:ascii="宋体" w:hAnsi="宋体"/>
                <w:szCs w:val="21"/>
              </w:rPr>
              <w:t>2</w:t>
            </w:r>
          </w:p>
        </w:tc>
        <w:tc>
          <w:tcPr>
            <w:tcW w:w="2186" w:type="dxa"/>
            <w:vAlign w:val="center"/>
          </w:tcPr>
          <w:p w:rsidR="00D645C1" w:rsidRDefault="006538DE">
            <w:pPr>
              <w:spacing w:line="240" w:lineRule="exact"/>
              <w:jc w:val="center"/>
              <w:rPr>
                <w:rFonts w:ascii="宋体" w:hAnsi="宋体"/>
                <w:szCs w:val="21"/>
              </w:rPr>
            </w:pPr>
            <w:r>
              <w:rPr>
                <w:rFonts w:ascii="宋体" w:hAnsi="宋体" w:hint="eastAsia"/>
                <w:szCs w:val="21"/>
              </w:rPr>
              <w:t>履约</w:t>
            </w:r>
          </w:p>
        </w:tc>
        <w:tc>
          <w:tcPr>
            <w:tcW w:w="918" w:type="dxa"/>
            <w:vAlign w:val="center"/>
          </w:tcPr>
          <w:p w:rsidR="00D645C1" w:rsidRDefault="006538DE">
            <w:pPr>
              <w:spacing w:line="240" w:lineRule="exact"/>
              <w:jc w:val="center"/>
              <w:rPr>
                <w:rFonts w:ascii="宋体" w:hAnsi="宋体"/>
                <w:szCs w:val="21"/>
              </w:rPr>
            </w:pPr>
            <w:r>
              <w:rPr>
                <w:rFonts w:ascii="宋体" w:hAnsi="宋体"/>
                <w:szCs w:val="21"/>
              </w:rPr>
              <w:t>2</w:t>
            </w:r>
          </w:p>
        </w:tc>
        <w:tc>
          <w:tcPr>
            <w:tcW w:w="3772" w:type="dxa"/>
            <w:gridSpan w:val="2"/>
          </w:tcPr>
          <w:p w:rsidR="00D645C1" w:rsidRDefault="006538DE">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bookmarkEnd w:id="3"/>
    </w:tbl>
    <w:p w:rsidR="00D645C1" w:rsidRDefault="00D645C1">
      <w:pPr>
        <w:widowControl/>
        <w:jc w:val="left"/>
      </w:pPr>
    </w:p>
    <w:p w:rsidR="00D645C1" w:rsidRDefault="006538DE">
      <w:pPr>
        <w:widowControl/>
        <w:jc w:val="left"/>
      </w:pPr>
      <w:r>
        <w:br w:type="page"/>
      </w:r>
    </w:p>
    <w:p w:rsidR="00D645C1" w:rsidRDefault="006538DE">
      <w:pPr>
        <w:pStyle w:val="10"/>
      </w:pPr>
      <w:r>
        <w:rPr>
          <w:rFonts w:hint="eastAsia"/>
        </w:rPr>
        <w:lastRenderedPageBreak/>
        <w:t>目</w:t>
      </w:r>
      <w:r>
        <w:rPr>
          <w:rFonts w:hint="eastAsia"/>
        </w:rPr>
        <w:t xml:space="preserve">   </w:t>
      </w:r>
      <w:r>
        <w:rPr>
          <w:rFonts w:hint="eastAsia"/>
        </w:rPr>
        <w:t>录</w:t>
      </w:r>
    </w:p>
    <w:p w:rsidR="00D645C1" w:rsidRDefault="006538DE">
      <w:pPr>
        <w:rPr>
          <w:b/>
          <w:sz w:val="24"/>
        </w:rPr>
      </w:pPr>
      <w:r>
        <w:rPr>
          <w:rFonts w:hint="eastAsia"/>
          <w:b/>
          <w:sz w:val="24"/>
        </w:rPr>
        <w:t>第一册</w:t>
      </w:r>
      <w:r>
        <w:rPr>
          <w:rFonts w:hint="eastAsia"/>
          <w:b/>
          <w:sz w:val="24"/>
        </w:rPr>
        <w:t xml:space="preserve">  </w:t>
      </w:r>
      <w:r>
        <w:rPr>
          <w:rFonts w:hint="eastAsia"/>
          <w:b/>
          <w:sz w:val="24"/>
        </w:rPr>
        <w:t>专用条款</w:t>
      </w:r>
    </w:p>
    <w:p w:rsidR="00D645C1" w:rsidRDefault="006538DE">
      <w:pPr>
        <w:rPr>
          <w:sz w:val="24"/>
        </w:rPr>
      </w:pPr>
      <w:r>
        <w:rPr>
          <w:rFonts w:hint="eastAsia"/>
          <w:sz w:val="24"/>
        </w:rPr>
        <w:t xml:space="preserve">          </w:t>
      </w:r>
      <w:r>
        <w:rPr>
          <w:rFonts w:hint="eastAsia"/>
          <w:sz w:val="24"/>
        </w:rPr>
        <w:t>关键信息</w:t>
      </w:r>
    </w:p>
    <w:p w:rsidR="00D645C1" w:rsidRDefault="006538DE">
      <w:pPr>
        <w:ind w:leftChars="300" w:left="630" w:firstLineChars="300" w:firstLine="630"/>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rsidR="00D645C1" w:rsidRDefault="006538DE">
      <w:pPr>
        <w:ind w:leftChars="300" w:left="630" w:firstLineChars="300" w:firstLine="630"/>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rsidR="00D645C1" w:rsidRDefault="006538DE">
      <w:pPr>
        <w:ind w:leftChars="300" w:left="630" w:firstLineChars="300" w:firstLine="630"/>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投标文件格式、附件</w:t>
      </w:r>
    </w:p>
    <w:p w:rsidR="00D645C1" w:rsidRDefault="006538DE">
      <w:pPr>
        <w:ind w:leftChars="300" w:left="630" w:firstLineChars="300" w:firstLine="630"/>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合同条款及格式</w:t>
      </w:r>
    </w:p>
    <w:p w:rsidR="00D645C1" w:rsidRDefault="006538DE">
      <w:pPr>
        <w:ind w:leftChars="300" w:left="630" w:firstLineChars="300" w:firstLine="630"/>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政府采购履约异常情况反馈表</w:t>
      </w:r>
    </w:p>
    <w:p w:rsidR="00D645C1" w:rsidRDefault="00D645C1">
      <w:pPr>
        <w:rPr>
          <w:b/>
          <w:sz w:val="24"/>
        </w:rPr>
      </w:pPr>
    </w:p>
    <w:p w:rsidR="00D645C1" w:rsidRDefault="006538DE">
      <w:pPr>
        <w:rPr>
          <w:b/>
          <w:sz w:val="24"/>
        </w:rPr>
      </w:pPr>
      <w:r>
        <w:rPr>
          <w:rFonts w:hint="eastAsia"/>
          <w:b/>
          <w:sz w:val="24"/>
        </w:rPr>
        <w:t>第二册</w:t>
      </w:r>
      <w:r>
        <w:rPr>
          <w:rFonts w:hint="eastAsia"/>
          <w:b/>
          <w:sz w:val="24"/>
        </w:rPr>
        <w:t xml:space="preserve">  </w:t>
      </w:r>
      <w:r>
        <w:rPr>
          <w:rFonts w:hint="eastAsia"/>
          <w:b/>
          <w:sz w:val="24"/>
        </w:rPr>
        <w:t>通用条款</w:t>
      </w:r>
    </w:p>
    <w:p w:rsidR="00D645C1" w:rsidRDefault="006538DE">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D645C1" w:rsidRDefault="006538DE">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D645C1" w:rsidRDefault="006538DE">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D645C1" w:rsidRDefault="006538DE">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D645C1" w:rsidRDefault="006538DE">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D645C1" w:rsidRDefault="006538DE">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D645C1" w:rsidRDefault="006538DE">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D645C1" w:rsidRDefault="006538DE">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D645C1" w:rsidRDefault="006538DE">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D645C1" w:rsidRDefault="006538DE">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D645C1" w:rsidRDefault="006538DE">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D645C1" w:rsidRDefault="00D645C1">
      <w:pPr>
        <w:rPr>
          <w:sz w:val="24"/>
        </w:rPr>
      </w:pPr>
    </w:p>
    <w:p w:rsidR="00D645C1" w:rsidRDefault="006538DE">
      <w:pPr>
        <w:pStyle w:val="10"/>
      </w:pPr>
      <w:r>
        <w:rPr>
          <w:sz w:val="24"/>
        </w:rPr>
        <w:br w:type="page"/>
      </w:r>
      <w:bookmarkStart w:id="4" w:name="bt商务标投标文件格式"/>
      <w:bookmarkStart w:id="5" w:name="bt投标报价汇总表"/>
      <w:bookmarkStart w:id="6" w:name="bt投标人情况介绍"/>
      <w:bookmarkStart w:id="7" w:name="bt技术标投标文件格式"/>
      <w:bookmarkStart w:id="8" w:name="bt合同格式"/>
      <w:bookmarkStart w:id="9" w:name="bt开标一览表"/>
      <w:bookmarkStart w:id="10" w:name="bt本工程承诺书"/>
      <w:bookmarkStart w:id="11" w:name="bt其他资料2"/>
      <w:bookmarkStart w:id="12" w:name="bt说明"/>
      <w:bookmarkStart w:id="13" w:name="合同格式"/>
      <w:bookmarkStart w:id="14" w:name="bt投标人须知"/>
      <w:bookmarkStart w:id="15" w:name="bt其他资料由投标人自定"/>
      <w:bookmarkStart w:id="16" w:name="bt合同条款"/>
      <w:bookmarkStart w:id="17" w:name="bt合同条款及格式"/>
      <w:bookmarkStart w:id="18" w:name="bt投标文件签署授权委托书"/>
      <w:bookmarkStart w:id="19" w:name="bt项目管理班子配备情况"/>
      <w:bookmarkStart w:id="20" w:name="bt投标函"/>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rsidR="00D645C1" w:rsidRDefault="006538DE">
      <w:pPr>
        <w:pStyle w:val="20"/>
        <w:rPr>
          <w:sz w:val="32"/>
          <w:szCs w:val="32"/>
        </w:rPr>
      </w:pPr>
      <w:r>
        <w:rPr>
          <w:rFonts w:hint="eastAsia"/>
          <w:sz w:val="32"/>
          <w:szCs w:val="32"/>
        </w:rPr>
        <w:t>第一章</w:t>
      </w:r>
      <w:r>
        <w:rPr>
          <w:rFonts w:hint="eastAsia"/>
          <w:sz w:val="32"/>
          <w:szCs w:val="32"/>
        </w:rPr>
        <w:t xml:space="preserve">  </w:t>
      </w:r>
      <w:r>
        <w:rPr>
          <w:rFonts w:hint="eastAsia"/>
          <w:sz w:val="32"/>
          <w:szCs w:val="32"/>
        </w:rPr>
        <w:t>招标公告</w:t>
      </w:r>
    </w:p>
    <w:p w:rsidR="00D645C1" w:rsidRDefault="006538DE">
      <w:pPr>
        <w:ind w:firstLineChars="200" w:firstLine="420"/>
        <w:rPr>
          <w:rFonts w:ascii="宋体" w:hAnsi="宋体" w:cs="宋体"/>
          <w:kern w:val="0"/>
          <w:szCs w:val="21"/>
        </w:rPr>
      </w:pPr>
      <w:r>
        <w:rPr>
          <w:rFonts w:ascii="宋体" w:hAnsi="宋体" w:cs="宋体" w:hint="eastAsia"/>
          <w:kern w:val="0"/>
          <w:szCs w:val="21"/>
        </w:rPr>
        <w:t>根据《深圳经济特区政府采购条例》和《深圳大学采购管理办法》的有关规定，深圳大学招投标管理中心就</w:t>
      </w:r>
      <w:r>
        <w:rPr>
          <w:rFonts w:ascii="宋体" w:hAnsi="宋体" w:cs="宋体" w:hint="eastAsia"/>
          <w:kern w:val="0"/>
          <w:szCs w:val="21"/>
        </w:rPr>
        <w:t xml:space="preserve"> </w:t>
      </w:r>
      <w:r>
        <w:rPr>
          <w:rFonts w:ascii="宋体" w:hAnsi="宋体" w:cs="宋体" w:hint="eastAsia"/>
          <w:color w:val="FF0000"/>
          <w:kern w:val="0"/>
          <w:sz w:val="24"/>
          <w:u w:val="single"/>
        </w:rPr>
        <w:t>非晶合金真空熔炼及压铸制带设备</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D645C1" w:rsidRDefault="00D645C1">
      <w:pPr>
        <w:ind w:firstLineChars="200" w:firstLine="420"/>
        <w:rPr>
          <w:rFonts w:ascii="宋体" w:hAnsi="宋体" w:cs="宋体"/>
          <w:kern w:val="0"/>
          <w:szCs w:val="21"/>
        </w:rPr>
      </w:pPr>
    </w:p>
    <w:p w:rsidR="00D645C1" w:rsidRDefault="006538DE">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SZUCG20211311EQ</w:t>
      </w:r>
    </w:p>
    <w:p w:rsidR="00D645C1" w:rsidRDefault="006538DE">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非晶合金真空熔炼及压铸制带设备</w:t>
      </w:r>
    </w:p>
    <w:p w:rsidR="00D645C1" w:rsidRDefault="006538DE">
      <w:pPr>
        <w:rPr>
          <w:rFonts w:ascii="宋体" w:hAnsi="宋体" w:cs="宋体"/>
          <w:kern w:val="0"/>
          <w:szCs w:val="21"/>
        </w:rPr>
      </w:pPr>
      <w:r>
        <w:rPr>
          <w:rFonts w:ascii="宋体" w:hAnsi="宋体" w:cs="宋体" w:hint="eastAsia"/>
          <w:kern w:val="0"/>
          <w:szCs w:val="21"/>
        </w:rPr>
        <w:t>三、项目概况：</w:t>
      </w:r>
    </w:p>
    <w:p w:rsidR="00D645C1" w:rsidRDefault="006538DE">
      <w:pPr>
        <w:ind w:firstLineChars="200" w:firstLine="420"/>
        <w:rPr>
          <w:rFonts w:ascii="宋体" w:hAnsi="宋体" w:cs="宋体"/>
          <w:kern w:val="0"/>
          <w:szCs w:val="21"/>
        </w:rPr>
      </w:pPr>
      <w:r>
        <w:rPr>
          <w:rFonts w:ascii="宋体" w:hAnsi="宋体" w:cs="宋体" w:hint="eastAsia"/>
          <w:kern w:val="0"/>
          <w:szCs w:val="21"/>
        </w:rPr>
        <w:t>详见招标文件。</w:t>
      </w:r>
      <w:r>
        <w:rPr>
          <w:rFonts w:ascii="宋体" w:hAnsi="宋体" w:cs="宋体" w:hint="eastAsia"/>
          <w:kern w:val="0"/>
          <w:szCs w:val="21"/>
        </w:rPr>
        <w:t xml:space="preserve">   </w:t>
      </w:r>
    </w:p>
    <w:p w:rsidR="00D645C1" w:rsidRDefault="006538DE">
      <w:pPr>
        <w:ind w:firstLineChars="200" w:firstLine="420"/>
        <w:rPr>
          <w:rFonts w:ascii="宋体" w:hAnsi="宋体" w:cs="宋体"/>
          <w:kern w:val="0"/>
          <w:szCs w:val="21"/>
        </w:rPr>
      </w:pPr>
      <w:r>
        <w:rPr>
          <w:rFonts w:ascii="宋体" w:hAnsi="宋体" w:cs="宋体"/>
          <w:kern w:val="0"/>
          <w:szCs w:val="21"/>
        </w:rPr>
        <w:t xml:space="preserve">    </w:t>
      </w:r>
    </w:p>
    <w:p w:rsidR="00D645C1" w:rsidRDefault="006538DE">
      <w:pPr>
        <w:rPr>
          <w:rFonts w:ascii="宋体" w:hAnsi="宋体" w:cs="宋体"/>
          <w:kern w:val="0"/>
          <w:szCs w:val="21"/>
        </w:rPr>
      </w:pPr>
      <w:r>
        <w:rPr>
          <w:rFonts w:ascii="宋体" w:hAnsi="宋体" w:cs="宋体" w:hint="eastAsia"/>
          <w:kern w:val="0"/>
          <w:szCs w:val="21"/>
        </w:rPr>
        <w:t>四、投标人资格要求：</w:t>
      </w:r>
    </w:p>
    <w:p w:rsidR="00D645C1" w:rsidRDefault="006538DE">
      <w:pPr>
        <w:ind w:firstLineChars="200" w:firstLine="420"/>
        <w:rPr>
          <w:rFonts w:ascii="宋体" w:hAnsi="宋体" w:cs="宋体"/>
          <w:kern w:val="0"/>
          <w:szCs w:val="21"/>
        </w:rPr>
      </w:pPr>
      <w:r>
        <w:rPr>
          <w:rFonts w:ascii="宋体" w:hAnsi="宋体" w:cs="宋体"/>
          <w:kern w:val="0"/>
          <w:szCs w:val="21"/>
        </w:rPr>
        <w:t xml:space="preserve">      </w:t>
      </w:r>
    </w:p>
    <w:p w:rsidR="00D645C1" w:rsidRDefault="006538DE">
      <w:pPr>
        <w:ind w:firstLineChars="200" w:firstLine="420"/>
        <w:rPr>
          <w:rFonts w:ascii="宋体" w:hAnsi="宋体" w:cs="宋体"/>
          <w:kern w:val="0"/>
          <w:szCs w:val="21"/>
        </w:rPr>
      </w:pPr>
      <w:r>
        <w:rPr>
          <w:rFonts w:ascii="宋体" w:hAnsi="宋体" w:cs="宋体" w:hint="eastAsia"/>
          <w:kern w:val="0"/>
          <w:szCs w:val="21"/>
        </w:rPr>
        <w:t xml:space="preserve">1. </w:t>
      </w:r>
      <w:r>
        <w:rPr>
          <w:rFonts w:ascii="宋体" w:hAnsi="宋体" w:cs="宋体" w:hint="eastAsia"/>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D645C1" w:rsidRDefault="006538DE">
      <w:pPr>
        <w:ind w:firstLineChars="200" w:firstLine="420"/>
        <w:rPr>
          <w:rFonts w:ascii="宋体" w:hAnsi="宋体" w:cs="宋体"/>
          <w:kern w:val="0"/>
          <w:szCs w:val="21"/>
        </w:rPr>
      </w:pPr>
      <w:r>
        <w:rPr>
          <w:rFonts w:ascii="宋体" w:hAnsi="宋体" w:cs="宋体" w:hint="eastAsia"/>
          <w:kern w:val="0"/>
          <w:szCs w:val="21"/>
        </w:rPr>
        <w:t xml:space="preserve">2. </w:t>
      </w:r>
      <w:r>
        <w:rPr>
          <w:rFonts w:ascii="宋体" w:hAnsi="宋体" w:cs="宋体" w:hint="eastAsia"/>
          <w:kern w:val="0"/>
          <w:szCs w:val="21"/>
        </w:rPr>
        <w:t>参与本项目投标前三年内，在经营活动中没有重大违法记录（由供应商在《投标及履约承诺函》中作出声明）。</w:t>
      </w:r>
    </w:p>
    <w:p w:rsidR="00D645C1" w:rsidRDefault="006538DE">
      <w:pPr>
        <w:ind w:firstLineChars="200" w:firstLine="420"/>
        <w:rPr>
          <w:rFonts w:ascii="宋体" w:hAnsi="宋体" w:cs="宋体"/>
          <w:kern w:val="0"/>
          <w:szCs w:val="21"/>
        </w:rPr>
      </w:pPr>
      <w:r>
        <w:rPr>
          <w:rFonts w:ascii="宋体" w:hAnsi="宋体" w:cs="宋体" w:hint="eastAsia"/>
          <w:kern w:val="0"/>
          <w:szCs w:val="21"/>
        </w:rPr>
        <w:t xml:space="preserve">3. </w:t>
      </w:r>
      <w:r>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rsidR="00D645C1" w:rsidRDefault="006538DE">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w:t>
      </w:r>
      <w:r>
        <w:rPr>
          <w:rFonts w:ascii="宋体" w:hAnsi="宋体" w:cs="宋体" w:hint="eastAsia"/>
          <w:kern w:val="0"/>
          <w:szCs w:val="21"/>
        </w:rPr>
        <w:t>内且产自关境外的进口产品）。</w:t>
      </w:r>
    </w:p>
    <w:p w:rsidR="00D645C1" w:rsidRDefault="006538DE">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xml:space="preserve">. </w:t>
      </w:r>
      <w:r>
        <w:rPr>
          <w:rFonts w:ascii="宋体" w:hAnsi="宋体" w:cs="宋体" w:hint="eastAsia"/>
          <w:kern w:val="0"/>
          <w:szCs w:val="21"/>
        </w:rPr>
        <w:t>本项目不接受联合体投标。</w:t>
      </w:r>
    </w:p>
    <w:p w:rsidR="00D645C1" w:rsidRDefault="006538DE">
      <w:pPr>
        <w:ind w:firstLineChars="200" w:firstLine="420"/>
        <w:rPr>
          <w:rFonts w:ascii="宋体" w:hAnsi="宋体" w:cs="宋体"/>
          <w:kern w:val="0"/>
          <w:szCs w:val="21"/>
        </w:rPr>
      </w:pPr>
      <w:r>
        <w:rPr>
          <w:rFonts w:ascii="宋体" w:hAnsi="宋体" w:cs="宋体" w:hint="eastAsia"/>
          <w:kern w:val="0"/>
          <w:szCs w:val="21"/>
        </w:rPr>
        <w:t xml:space="preserve">6. </w:t>
      </w:r>
      <w:r>
        <w:rPr>
          <w:rFonts w:ascii="宋体" w:hAnsi="宋体" w:cs="宋体" w:hint="eastAsia"/>
          <w:kern w:val="0"/>
          <w:szCs w:val="21"/>
        </w:rPr>
        <w:t>招标人将在“信用中国”网站（</w:t>
      </w:r>
      <w:r>
        <w:rPr>
          <w:rFonts w:ascii="宋体" w:hAnsi="宋体" w:cs="宋体" w:hint="eastAsia"/>
          <w:kern w:val="0"/>
          <w:szCs w:val="21"/>
        </w:rPr>
        <w:t>www.creditchina.gov.cn</w:t>
      </w:r>
      <w:r>
        <w:rPr>
          <w:rFonts w:ascii="宋体" w:hAnsi="宋体" w:cs="宋体" w:hint="eastAsia"/>
          <w:kern w:val="0"/>
          <w:szCs w:val="21"/>
        </w:rPr>
        <w:t>）、中国政府采购网（</w:t>
      </w:r>
      <w:r>
        <w:rPr>
          <w:rFonts w:ascii="宋体" w:hAnsi="宋体" w:cs="宋体" w:hint="eastAsia"/>
          <w:kern w:val="0"/>
          <w:szCs w:val="21"/>
        </w:rPr>
        <w:t>www.ccgp.gov.cn</w:t>
      </w:r>
      <w:r>
        <w:rPr>
          <w:rFonts w:ascii="宋体" w:hAnsi="宋体" w:cs="宋体" w:hint="eastAsia"/>
          <w:kern w:val="0"/>
          <w:szCs w:val="21"/>
        </w:rPr>
        <w:t>）、国家企业信用信息公示系统（</w:t>
      </w:r>
      <w:r>
        <w:rPr>
          <w:rFonts w:ascii="宋体" w:hAnsi="宋体" w:cs="宋体" w:hint="eastAsia"/>
          <w:kern w:val="0"/>
          <w:szCs w:val="21"/>
        </w:rPr>
        <w:t>www.gsxt.gov.cn</w:t>
      </w:r>
      <w:r>
        <w:rPr>
          <w:rFonts w:ascii="宋体" w:hAnsi="宋体" w:cs="宋体" w:hint="eastAsia"/>
          <w:kern w:val="0"/>
          <w:szCs w:val="21"/>
        </w:rPr>
        <w:t>）和深圳信用网（</w:t>
      </w:r>
      <w:r>
        <w:rPr>
          <w:rFonts w:ascii="宋体" w:hAnsi="宋体" w:cs="宋体" w:hint="eastAsia"/>
          <w:kern w:val="0"/>
          <w:szCs w:val="21"/>
        </w:rPr>
        <w:t>www.szcredit.org.cn</w:t>
      </w:r>
      <w:r>
        <w:rPr>
          <w:rFonts w:ascii="宋体" w:hAnsi="宋体" w:cs="宋体" w:hint="eastAsia"/>
          <w:kern w:val="0"/>
          <w:szCs w:val="21"/>
        </w:rPr>
        <w:t>）等网站查询，被查询发现存在不良信用记录，将拒绝其参加本次采购活动。</w:t>
      </w:r>
    </w:p>
    <w:p w:rsidR="00D645C1" w:rsidRDefault="00D645C1">
      <w:pPr>
        <w:rPr>
          <w:rFonts w:ascii="宋体" w:hAnsi="宋体" w:cs="宋体"/>
          <w:kern w:val="0"/>
          <w:szCs w:val="21"/>
        </w:rPr>
      </w:pPr>
    </w:p>
    <w:p w:rsidR="00D645C1" w:rsidRDefault="006538DE">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 xml:space="preserve">955,000.00 </w:t>
      </w:r>
      <w:r>
        <w:rPr>
          <w:rFonts w:ascii="宋体" w:hAnsi="宋体" w:cs="宋体" w:hint="eastAsia"/>
          <w:color w:val="FF0000"/>
          <w:kern w:val="0"/>
          <w:szCs w:val="21"/>
        </w:rPr>
        <w:t>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D645C1" w:rsidRDefault="00D645C1">
      <w:pPr>
        <w:ind w:firstLineChars="200" w:firstLine="420"/>
        <w:rPr>
          <w:rFonts w:ascii="宋体" w:hAnsi="宋体" w:cs="宋体"/>
          <w:kern w:val="0"/>
          <w:szCs w:val="21"/>
        </w:rPr>
      </w:pPr>
    </w:p>
    <w:p w:rsidR="00D645C1" w:rsidRDefault="006538DE">
      <w:pPr>
        <w:rPr>
          <w:rFonts w:ascii="宋体" w:hAnsi="宋体" w:cs="宋体"/>
          <w:kern w:val="0"/>
          <w:szCs w:val="21"/>
        </w:rPr>
      </w:pPr>
      <w:r>
        <w:rPr>
          <w:rFonts w:ascii="宋体" w:hAnsi="宋体" w:cs="宋体" w:hint="eastAsia"/>
          <w:kern w:val="0"/>
          <w:szCs w:val="21"/>
        </w:rPr>
        <w:t>六、投标与开标注意事项：</w:t>
      </w:r>
    </w:p>
    <w:p w:rsidR="00D645C1" w:rsidRDefault="006538DE">
      <w:pPr>
        <w:ind w:firstLineChars="200" w:firstLine="420"/>
        <w:rPr>
          <w:rFonts w:ascii="宋体" w:hAnsi="宋体" w:cs="宋体"/>
          <w:kern w:val="0"/>
          <w:szCs w:val="21"/>
        </w:rPr>
      </w:pPr>
      <w:r>
        <w:rPr>
          <w:rFonts w:ascii="宋体" w:hAnsi="宋体" w:cs="宋体" w:hint="eastAsia"/>
          <w:kern w:val="0"/>
          <w:szCs w:val="21"/>
        </w:rPr>
        <w:t xml:space="preserve">1. </w:t>
      </w:r>
      <w:r>
        <w:rPr>
          <w:rFonts w:ascii="宋体" w:hAnsi="宋体" w:cs="宋体" w:hint="eastAsia"/>
          <w:kern w:val="0"/>
          <w:szCs w:val="21"/>
        </w:rPr>
        <w:t>标书获得方法</w:t>
      </w:r>
      <w:r>
        <w:rPr>
          <w:rFonts w:ascii="宋体" w:hAnsi="宋体" w:cs="宋体" w:hint="eastAsia"/>
          <w:kern w:val="0"/>
          <w:szCs w:val="21"/>
        </w:rPr>
        <w:t xml:space="preserve"> </w:t>
      </w:r>
    </w:p>
    <w:p w:rsidR="00D645C1" w:rsidRDefault="006538DE">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w:t>
      </w:r>
      <w:r>
        <w:rPr>
          <w:rFonts w:ascii="宋体" w:hAnsi="宋体" w:cs="宋体" w:hint="eastAsia"/>
          <w:b/>
          <w:color w:val="FF0000"/>
          <w:kern w:val="0"/>
          <w:szCs w:val="21"/>
        </w:rPr>
        <w:t>http://bidding.szu.edu.cn</w:t>
      </w:r>
      <w:r>
        <w:rPr>
          <w:rFonts w:ascii="宋体" w:hAnsi="宋体" w:cs="宋体" w:hint="eastAsia"/>
          <w:b/>
          <w:color w:val="FF0000"/>
          <w:kern w:val="0"/>
          <w:szCs w:val="21"/>
        </w:rPr>
        <w:t>“招标公告”的本项目的招标公告页中下载。招标文件售后不退。</w:t>
      </w:r>
    </w:p>
    <w:p w:rsidR="00D645C1" w:rsidRDefault="006538DE">
      <w:pPr>
        <w:ind w:firstLineChars="200" w:firstLine="42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hint="eastAsia"/>
          <w:kern w:val="0"/>
          <w:szCs w:val="21"/>
        </w:rPr>
        <w:t>2021</w:t>
      </w:r>
      <w:r>
        <w:rPr>
          <w:rFonts w:ascii="宋体" w:hAnsi="宋体" w:cs="宋体" w:hint="eastAsia"/>
          <w:kern w:val="0"/>
          <w:szCs w:val="21"/>
        </w:rPr>
        <w:t>年</w:t>
      </w:r>
      <w:r>
        <w:rPr>
          <w:rFonts w:ascii="宋体" w:hAnsi="宋体" w:cs="宋体" w:hint="eastAsia"/>
          <w:kern w:val="0"/>
          <w:szCs w:val="21"/>
        </w:rPr>
        <w:t>08</w:t>
      </w:r>
      <w:r>
        <w:rPr>
          <w:rFonts w:ascii="宋体" w:hAnsi="宋体" w:cs="宋体" w:hint="eastAsia"/>
          <w:kern w:val="0"/>
          <w:szCs w:val="21"/>
        </w:rPr>
        <w:t>月</w:t>
      </w:r>
      <w:r w:rsidR="00F02445">
        <w:rPr>
          <w:rFonts w:ascii="宋体" w:hAnsi="宋体" w:cs="宋体"/>
          <w:kern w:val="0"/>
          <w:szCs w:val="21"/>
        </w:rPr>
        <w:t>23</w:t>
      </w:r>
      <w:r>
        <w:rPr>
          <w:rFonts w:ascii="宋体" w:hAnsi="宋体" w:cs="宋体" w:hint="eastAsia"/>
          <w:kern w:val="0"/>
          <w:szCs w:val="21"/>
        </w:rPr>
        <w:t>日起至</w:t>
      </w:r>
      <w:r>
        <w:rPr>
          <w:rFonts w:ascii="宋体" w:hAnsi="宋体" w:cs="宋体" w:hint="eastAsia"/>
          <w:kern w:val="0"/>
          <w:szCs w:val="21"/>
        </w:rPr>
        <w:t>2021</w:t>
      </w:r>
      <w:r>
        <w:rPr>
          <w:rFonts w:ascii="宋体" w:hAnsi="宋体" w:cs="宋体" w:hint="eastAsia"/>
          <w:kern w:val="0"/>
          <w:szCs w:val="21"/>
        </w:rPr>
        <w:t>年</w:t>
      </w:r>
      <w:r w:rsidR="00F02445">
        <w:rPr>
          <w:rFonts w:ascii="宋体" w:hAnsi="宋体" w:cs="宋体"/>
          <w:kern w:val="0"/>
          <w:szCs w:val="21"/>
        </w:rPr>
        <w:t>09</w:t>
      </w:r>
      <w:r>
        <w:rPr>
          <w:rFonts w:ascii="宋体" w:hAnsi="宋体" w:cs="宋体" w:hint="eastAsia"/>
          <w:kern w:val="0"/>
          <w:szCs w:val="21"/>
        </w:rPr>
        <w:t>月</w:t>
      </w:r>
      <w:r w:rsidR="00F02445">
        <w:rPr>
          <w:rFonts w:ascii="宋体" w:hAnsi="宋体" w:cs="宋体"/>
          <w:kern w:val="0"/>
          <w:szCs w:val="21"/>
        </w:rPr>
        <w:t>02</w:t>
      </w:r>
      <w:r>
        <w:rPr>
          <w:rFonts w:ascii="宋体" w:hAnsi="宋体" w:cs="宋体" w:hint="eastAsia"/>
          <w:kern w:val="0"/>
          <w:szCs w:val="21"/>
        </w:rPr>
        <w:t>日每天（节假日除外）的</w:t>
      </w:r>
      <w:r>
        <w:rPr>
          <w:rFonts w:ascii="宋体" w:hAnsi="宋体" w:cs="宋体" w:hint="eastAsia"/>
          <w:kern w:val="0"/>
          <w:szCs w:val="21"/>
        </w:rPr>
        <w:t>9:00</w:t>
      </w:r>
      <w:r>
        <w:rPr>
          <w:rFonts w:ascii="宋体" w:hAnsi="宋体" w:cs="宋体" w:hint="eastAsia"/>
          <w:kern w:val="0"/>
          <w:szCs w:val="21"/>
        </w:rPr>
        <w:t>—</w:t>
      </w:r>
      <w:r>
        <w:rPr>
          <w:rFonts w:ascii="宋体" w:hAnsi="宋体" w:cs="宋体" w:hint="eastAsia"/>
          <w:kern w:val="0"/>
          <w:szCs w:val="21"/>
        </w:rPr>
        <w:t>11:30</w:t>
      </w:r>
      <w:r>
        <w:rPr>
          <w:rFonts w:ascii="宋体" w:hAnsi="宋体" w:cs="宋体" w:hint="eastAsia"/>
          <w:kern w:val="0"/>
          <w:szCs w:val="21"/>
        </w:rPr>
        <w:t>；</w:t>
      </w:r>
      <w:r>
        <w:rPr>
          <w:rFonts w:ascii="宋体" w:hAnsi="宋体" w:cs="宋体" w:hint="eastAsia"/>
          <w:kern w:val="0"/>
          <w:szCs w:val="21"/>
        </w:rPr>
        <w:t>14:30</w:t>
      </w:r>
      <w:r>
        <w:rPr>
          <w:rFonts w:ascii="宋体" w:hAnsi="宋体" w:cs="宋体" w:hint="eastAsia"/>
          <w:kern w:val="0"/>
          <w:szCs w:val="21"/>
        </w:rPr>
        <w:t>—</w:t>
      </w:r>
      <w:r>
        <w:rPr>
          <w:rFonts w:ascii="宋体" w:hAnsi="宋体" w:cs="宋体" w:hint="eastAsia"/>
          <w:kern w:val="0"/>
          <w:szCs w:val="21"/>
        </w:rPr>
        <w:t>17:00</w:t>
      </w:r>
      <w:r>
        <w:rPr>
          <w:rFonts w:ascii="宋体" w:hAnsi="宋体" w:cs="宋体" w:hint="eastAsia"/>
          <w:kern w:val="0"/>
          <w:szCs w:val="21"/>
        </w:rPr>
        <w:t>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w:t>
      </w:r>
      <w:r>
        <w:rPr>
          <w:rFonts w:ascii="宋体" w:hAnsi="宋体" w:cs="宋体" w:hint="eastAsia"/>
          <w:b/>
          <w:kern w:val="0"/>
          <w:szCs w:val="21"/>
        </w:rPr>
        <w:t>150</w:t>
      </w:r>
      <w:r>
        <w:rPr>
          <w:rFonts w:ascii="宋体" w:hAnsi="宋体" w:cs="宋体" w:hint="eastAsia"/>
          <w:b/>
          <w:kern w:val="0"/>
          <w:szCs w:val="21"/>
        </w:rPr>
        <w:t>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w:t>
      </w:r>
      <w:r>
        <w:rPr>
          <w:rFonts w:ascii="宋体" w:hAnsi="宋体" w:cs="宋体" w:hint="eastAsia"/>
          <w:kern w:val="0"/>
          <w:szCs w:val="21"/>
        </w:rPr>
        <w:t>邮箱</w:t>
      </w:r>
      <w:r>
        <w:rPr>
          <w:rFonts w:ascii="宋体" w:hAnsi="宋体" w:cs="宋体" w:hint="eastAsia"/>
          <w:b/>
          <w:color w:val="FF0000"/>
          <w:kern w:val="0"/>
          <w:sz w:val="24"/>
        </w:rPr>
        <w:t>zhaobiao@szu.edu.cn</w:t>
      </w:r>
      <w:r>
        <w:rPr>
          <w:rFonts w:ascii="宋体" w:hAnsi="宋体" w:cs="宋体" w:hint="eastAsia"/>
          <w:kern w:val="0"/>
          <w:szCs w:val="21"/>
        </w:rPr>
        <w:t xml:space="preserve"> </w:t>
      </w:r>
      <w:r>
        <w:rPr>
          <w:rFonts w:ascii="宋体" w:hAnsi="宋体" w:cs="宋体" w:hint="eastAsia"/>
          <w:kern w:val="0"/>
          <w:szCs w:val="21"/>
        </w:rPr>
        <w:t>；标书费缴纳至深圳大学账户：</w:t>
      </w:r>
    </w:p>
    <w:p w:rsidR="00D645C1" w:rsidRDefault="006538DE">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D645C1" w:rsidRDefault="006538DE">
      <w:pPr>
        <w:ind w:firstLineChars="400" w:firstLine="840"/>
        <w:rPr>
          <w:rFonts w:ascii="宋体" w:hAnsi="宋体" w:cs="宋体"/>
          <w:kern w:val="0"/>
          <w:szCs w:val="21"/>
        </w:rPr>
      </w:pPr>
      <w:r>
        <w:rPr>
          <w:rFonts w:ascii="宋体" w:hAnsi="宋体" w:cs="宋体" w:hint="eastAsia"/>
          <w:kern w:val="0"/>
          <w:szCs w:val="21"/>
        </w:rPr>
        <w:t>户名：深圳大学</w:t>
      </w:r>
    </w:p>
    <w:p w:rsidR="00D645C1" w:rsidRDefault="006538DE">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hint="eastAsia"/>
          <w:kern w:val="0"/>
          <w:szCs w:val="21"/>
        </w:rPr>
        <w:t>7549 6835 0439</w:t>
      </w:r>
    </w:p>
    <w:p w:rsidR="00D645C1" w:rsidRDefault="006538DE">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D645C1" w:rsidRDefault="006538DE">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D645C1" w:rsidRDefault="006538DE">
      <w:pPr>
        <w:ind w:firstLineChars="200" w:firstLine="420"/>
        <w:rPr>
          <w:rFonts w:ascii="宋体" w:hAnsi="宋体" w:cs="宋体"/>
          <w:kern w:val="0"/>
          <w:szCs w:val="21"/>
        </w:rPr>
      </w:pPr>
      <w:r>
        <w:rPr>
          <w:rFonts w:ascii="宋体" w:hAnsi="宋体" w:cs="宋体" w:hint="eastAsia"/>
          <w:kern w:val="0"/>
          <w:szCs w:val="21"/>
        </w:rPr>
        <w:t xml:space="preserve">2. </w:t>
      </w:r>
      <w:r>
        <w:rPr>
          <w:rFonts w:ascii="宋体" w:hAnsi="宋体" w:cs="宋体" w:hint="eastAsia"/>
          <w:kern w:val="0"/>
          <w:szCs w:val="21"/>
        </w:rPr>
        <w:t>关于质疑</w:t>
      </w:r>
      <w:r>
        <w:rPr>
          <w:rFonts w:ascii="宋体" w:hAnsi="宋体" w:cs="宋体" w:hint="eastAsia"/>
          <w:kern w:val="0"/>
          <w:szCs w:val="21"/>
        </w:rPr>
        <w:t xml:space="preserve"> </w:t>
      </w:r>
    </w:p>
    <w:p w:rsidR="00D645C1" w:rsidRDefault="006538DE">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Pr>
          <w:rFonts w:ascii="宋体" w:hAnsi="宋体" w:cs="宋体" w:hint="eastAsia"/>
          <w:kern w:val="0"/>
          <w:szCs w:val="21"/>
        </w:rPr>
        <w:t xml:space="preserve">http://bidding.szu.edu.cn </w:t>
      </w:r>
      <w:r>
        <w:rPr>
          <w:rFonts w:ascii="宋体" w:hAnsi="宋体" w:cs="宋体" w:hint="eastAsia"/>
          <w:kern w:val="0"/>
          <w:szCs w:val="21"/>
        </w:rPr>
        <w:t>“招标公告”中公布，望投标人予以关注。</w:t>
      </w:r>
      <w:r>
        <w:rPr>
          <w:rFonts w:ascii="宋体" w:hAnsi="宋体" w:cs="宋体" w:hint="eastAsia"/>
          <w:kern w:val="0"/>
          <w:szCs w:val="21"/>
        </w:rPr>
        <w:t xml:space="preserve"> </w:t>
      </w:r>
    </w:p>
    <w:p w:rsidR="00D645C1" w:rsidRDefault="006538DE">
      <w:pPr>
        <w:ind w:firstLineChars="200" w:firstLine="420"/>
        <w:rPr>
          <w:rFonts w:ascii="宋体" w:hAnsi="宋体" w:cs="宋体"/>
          <w:kern w:val="0"/>
          <w:szCs w:val="21"/>
        </w:rPr>
      </w:pPr>
      <w:r>
        <w:rPr>
          <w:rFonts w:ascii="宋体" w:hAnsi="宋体" w:cs="宋体" w:hint="eastAsia"/>
          <w:kern w:val="0"/>
          <w:szCs w:val="21"/>
        </w:rPr>
        <w:t xml:space="preserve">3. </w:t>
      </w:r>
      <w:r>
        <w:rPr>
          <w:rFonts w:ascii="宋体" w:hAnsi="宋体" w:cs="宋体" w:hint="eastAsia"/>
          <w:kern w:val="0"/>
          <w:szCs w:val="21"/>
        </w:rPr>
        <w:t>投标截止时间</w:t>
      </w:r>
      <w:r>
        <w:rPr>
          <w:rFonts w:ascii="宋体" w:hAnsi="宋体" w:cs="宋体" w:hint="eastAsia"/>
          <w:kern w:val="0"/>
          <w:szCs w:val="21"/>
        </w:rPr>
        <w:t xml:space="preserve"> </w:t>
      </w:r>
    </w:p>
    <w:p w:rsidR="00D645C1" w:rsidRDefault="006538DE">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hint="eastAsia"/>
          <w:color w:val="FF0000"/>
          <w:kern w:val="0"/>
          <w:szCs w:val="21"/>
        </w:rPr>
        <w:t>2021</w:t>
      </w:r>
      <w:r>
        <w:rPr>
          <w:rFonts w:ascii="宋体" w:hAnsi="宋体" w:cs="宋体" w:hint="eastAsia"/>
          <w:color w:val="FF0000"/>
          <w:kern w:val="0"/>
          <w:szCs w:val="21"/>
        </w:rPr>
        <w:t>年</w:t>
      </w:r>
      <w:r w:rsidR="00F02445">
        <w:rPr>
          <w:rFonts w:ascii="宋体" w:hAnsi="宋体" w:cs="宋体"/>
          <w:color w:val="FF0000"/>
          <w:kern w:val="0"/>
          <w:szCs w:val="21"/>
        </w:rPr>
        <w:t>09</w:t>
      </w:r>
      <w:r>
        <w:rPr>
          <w:rFonts w:ascii="宋体" w:hAnsi="宋体" w:cs="宋体" w:hint="eastAsia"/>
          <w:color w:val="FF0000"/>
          <w:kern w:val="0"/>
          <w:szCs w:val="21"/>
        </w:rPr>
        <w:t>月</w:t>
      </w:r>
      <w:r w:rsidR="00F02445">
        <w:rPr>
          <w:rFonts w:ascii="宋体" w:hAnsi="宋体" w:cs="宋体"/>
          <w:color w:val="FF0000"/>
          <w:kern w:val="0"/>
          <w:szCs w:val="21"/>
        </w:rPr>
        <w:t>03</w:t>
      </w:r>
      <w:r>
        <w:rPr>
          <w:rFonts w:ascii="宋体" w:hAnsi="宋体" w:cs="宋体" w:hint="eastAsia"/>
          <w:color w:val="FF0000"/>
          <w:kern w:val="0"/>
          <w:szCs w:val="21"/>
        </w:rPr>
        <w:t>日</w:t>
      </w:r>
      <w:r>
        <w:rPr>
          <w:rFonts w:ascii="宋体" w:hAnsi="宋体" w:cs="宋体" w:hint="eastAsia"/>
          <w:kern w:val="0"/>
          <w:szCs w:val="21"/>
        </w:rPr>
        <w:t xml:space="preserve"> </w:t>
      </w:r>
      <w:r>
        <w:rPr>
          <w:rFonts w:ascii="宋体" w:hAnsi="宋体" w:cs="宋体"/>
          <w:b/>
          <w:color w:val="FF0000"/>
          <w:kern w:val="0"/>
          <w:szCs w:val="21"/>
        </w:rPr>
        <w:t>09</w:t>
      </w:r>
      <w:r>
        <w:rPr>
          <w:rFonts w:ascii="宋体" w:hAnsi="宋体" w:cs="宋体" w:hint="eastAsia"/>
          <w:b/>
          <w:color w:val="FF0000"/>
          <w:kern w:val="0"/>
          <w:szCs w:val="21"/>
        </w:rPr>
        <w:t>：</w:t>
      </w:r>
      <w:r>
        <w:rPr>
          <w:rFonts w:ascii="宋体" w:hAnsi="宋体" w:cs="宋体"/>
          <w:b/>
          <w:color w:val="FF0000"/>
          <w:kern w:val="0"/>
          <w:szCs w:val="21"/>
        </w:rPr>
        <w:t>00</w:t>
      </w:r>
      <w:r>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rsidR="00D645C1" w:rsidRDefault="006538DE">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w:t>
      </w:r>
      <w:r>
        <w:rPr>
          <w:rFonts w:ascii="宋体" w:hAnsi="宋体" w:cs="宋体" w:hint="eastAsia"/>
          <w:b/>
          <w:color w:val="FF0000"/>
          <w:kern w:val="0"/>
          <w:szCs w:val="21"/>
        </w:rPr>
        <w:t>投标文件不接受现场递交。</w:t>
      </w:r>
    </w:p>
    <w:p w:rsidR="00D645C1" w:rsidRDefault="006538DE">
      <w:pPr>
        <w:ind w:firstLineChars="400" w:firstLine="840"/>
        <w:rPr>
          <w:rFonts w:ascii="宋体" w:hAnsi="宋体" w:cs="宋体"/>
          <w:kern w:val="0"/>
          <w:szCs w:val="21"/>
        </w:rPr>
      </w:pPr>
      <w:r>
        <w:rPr>
          <w:rFonts w:ascii="宋体" w:hAnsi="宋体" w:cs="宋体" w:hint="eastAsia"/>
          <w:kern w:val="0"/>
          <w:szCs w:val="21"/>
        </w:rPr>
        <w:t>邮寄地址：深圳市南山区南海大道</w:t>
      </w:r>
      <w:r>
        <w:rPr>
          <w:rFonts w:ascii="宋体" w:hAnsi="宋体" w:cs="宋体" w:hint="eastAsia"/>
          <w:kern w:val="0"/>
          <w:szCs w:val="21"/>
        </w:rPr>
        <w:t>3688</w:t>
      </w:r>
      <w:r>
        <w:rPr>
          <w:rFonts w:ascii="宋体" w:hAnsi="宋体" w:cs="宋体" w:hint="eastAsia"/>
          <w:kern w:val="0"/>
          <w:szCs w:val="21"/>
        </w:rPr>
        <w:t>号</w:t>
      </w:r>
      <w:r>
        <w:rPr>
          <w:rFonts w:ascii="宋体" w:hAnsi="宋体" w:cs="宋体" w:hint="eastAsia"/>
          <w:kern w:val="0"/>
          <w:szCs w:val="21"/>
        </w:rPr>
        <w:t xml:space="preserve"> </w:t>
      </w:r>
      <w:r>
        <w:rPr>
          <w:rFonts w:ascii="宋体" w:hAnsi="宋体" w:cs="宋体" w:hint="eastAsia"/>
          <w:kern w:val="0"/>
          <w:szCs w:val="21"/>
        </w:rPr>
        <w:t>深圳大学汇元楼</w:t>
      </w:r>
      <w:r>
        <w:rPr>
          <w:rFonts w:ascii="宋体" w:hAnsi="宋体" w:cs="宋体" w:hint="eastAsia"/>
          <w:kern w:val="0"/>
          <w:szCs w:val="21"/>
        </w:rPr>
        <w:t>242</w:t>
      </w:r>
      <w:r>
        <w:rPr>
          <w:rFonts w:ascii="宋体" w:hAnsi="宋体" w:cs="宋体" w:hint="eastAsia"/>
          <w:kern w:val="0"/>
          <w:szCs w:val="21"/>
        </w:rPr>
        <w:t>室</w:t>
      </w:r>
    </w:p>
    <w:p w:rsidR="00D645C1" w:rsidRDefault="006538DE">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w:t>
      </w:r>
      <w:r>
        <w:rPr>
          <w:rFonts w:ascii="宋体" w:hAnsi="宋体" w:cs="宋体" w:hint="eastAsia"/>
          <w:b/>
          <w:color w:val="FF0000"/>
          <w:kern w:val="0"/>
          <w:szCs w:val="21"/>
        </w:rPr>
        <w:t>0755</w:t>
      </w:r>
      <w:r>
        <w:rPr>
          <w:rFonts w:ascii="宋体" w:hAnsi="宋体" w:cs="宋体" w:hint="eastAsia"/>
          <w:b/>
          <w:color w:val="FF0000"/>
          <w:kern w:val="0"/>
          <w:szCs w:val="21"/>
        </w:rPr>
        <w:t>）</w:t>
      </w:r>
      <w:r>
        <w:rPr>
          <w:rFonts w:ascii="宋体" w:hAnsi="宋体" w:cs="宋体" w:hint="eastAsia"/>
          <w:b/>
          <w:color w:val="FF0000"/>
          <w:kern w:val="0"/>
          <w:szCs w:val="21"/>
        </w:rPr>
        <w:t>2653 2310\8697 0737</w:t>
      </w:r>
    </w:p>
    <w:p w:rsidR="00D645C1" w:rsidRDefault="006538DE">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rsidR="00D645C1" w:rsidRDefault="006538DE">
      <w:pPr>
        <w:ind w:firstLineChars="200" w:firstLine="420"/>
        <w:rPr>
          <w:rFonts w:ascii="宋体" w:hAnsi="宋体" w:cs="宋体"/>
          <w:kern w:val="0"/>
          <w:szCs w:val="21"/>
        </w:rPr>
      </w:pPr>
      <w:r>
        <w:rPr>
          <w:rFonts w:ascii="宋体" w:hAnsi="宋体" w:cs="宋体" w:hint="eastAsia"/>
          <w:kern w:val="0"/>
          <w:szCs w:val="21"/>
        </w:rPr>
        <w:t xml:space="preserve">4. </w:t>
      </w:r>
      <w:r>
        <w:rPr>
          <w:rFonts w:ascii="宋体" w:hAnsi="宋体" w:cs="宋体" w:hint="eastAsia"/>
          <w:kern w:val="0"/>
          <w:szCs w:val="21"/>
        </w:rPr>
        <w:t>开标时间和地点</w:t>
      </w:r>
      <w:r>
        <w:rPr>
          <w:rFonts w:ascii="宋体" w:hAnsi="宋体" w:cs="宋体" w:hint="eastAsia"/>
          <w:kern w:val="0"/>
          <w:szCs w:val="21"/>
        </w:rPr>
        <w:t xml:space="preserve"> </w:t>
      </w:r>
    </w:p>
    <w:p w:rsidR="00D645C1" w:rsidRDefault="006538DE">
      <w:pPr>
        <w:ind w:firstLineChars="400" w:firstLine="840"/>
        <w:rPr>
          <w:rFonts w:ascii="宋体" w:hAnsi="宋体" w:cs="宋体"/>
          <w:kern w:val="0"/>
          <w:szCs w:val="21"/>
        </w:rPr>
      </w:pPr>
      <w:r>
        <w:rPr>
          <w:rFonts w:ascii="宋体" w:hAnsi="宋体" w:cs="宋体" w:hint="eastAsia"/>
          <w:kern w:val="0"/>
          <w:szCs w:val="21"/>
        </w:rPr>
        <w:t>定于</w:t>
      </w:r>
      <w:r w:rsidR="00F02445">
        <w:rPr>
          <w:rFonts w:ascii="宋体" w:hAnsi="宋体" w:cs="宋体" w:hint="eastAsia"/>
          <w:color w:val="FF0000"/>
          <w:kern w:val="0"/>
          <w:szCs w:val="21"/>
        </w:rPr>
        <w:t>2021年</w:t>
      </w:r>
      <w:r w:rsidR="00F02445">
        <w:rPr>
          <w:rFonts w:ascii="宋体" w:hAnsi="宋体" w:cs="宋体"/>
          <w:color w:val="FF0000"/>
          <w:kern w:val="0"/>
          <w:szCs w:val="21"/>
        </w:rPr>
        <w:t>09</w:t>
      </w:r>
      <w:r w:rsidR="00F02445">
        <w:rPr>
          <w:rFonts w:ascii="宋体" w:hAnsi="宋体" w:cs="宋体" w:hint="eastAsia"/>
          <w:color w:val="FF0000"/>
          <w:kern w:val="0"/>
          <w:szCs w:val="21"/>
        </w:rPr>
        <w:t>月</w:t>
      </w:r>
      <w:r w:rsidR="00F02445">
        <w:rPr>
          <w:rFonts w:ascii="宋体" w:hAnsi="宋体" w:cs="宋体"/>
          <w:color w:val="FF0000"/>
          <w:kern w:val="0"/>
          <w:szCs w:val="21"/>
        </w:rPr>
        <w:t>03</w:t>
      </w:r>
      <w:r w:rsidR="00F02445">
        <w:rPr>
          <w:rFonts w:ascii="宋体" w:hAnsi="宋体" w:cs="宋体" w:hint="eastAsia"/>
          <w:color w:val="FF0000"/>
          <w:kern w:val="0"/>
          <w:szCs w:val="21"/>
        </w:rPr>
        <w:t>日</w:t>
      </w:r>
      <w:r w:rsidR="00F02445">
        <w:rPr>
          <w:rFonts w:ascii="宋体" w:hAnsi="宋体" w:cs="宋体" w:hint="eastAsia"/>
          <w:kern w:val="0"/>
          <w:szCs w:val="21"/>
        </w:rPr>
        <w:t xml:space="preserve"> </w:t>
      </w:r>
      <w:r w:rsidR="00F02445">
        <w:rPr>
          <w:rFonts w:ascii="宋体" w:hAnsi="宋体" w:cs="宋体"/>
          <w:b/>
          <w:color w:val="FF0000"/>
          <w:kern w:val="0"/>
          <w:szCs w:val="21"/>
        </w:rPr>
        <w:t>09</w:t>
      </w:r>
      <w:r w:rsidR="00F02445">
        <w:rPr>
          <w:rFonts w:ascii="宋体" w:hAnsi="宋体" w:cs="宋体" w:hint="eastAsia"/>
          <w:b/>
          <w:color w:val="FF0000"/>
          <w:kern w:val="0"/>
          <w:szCs w:val="21"/>
        </w:rPr>
        <w:t>：</w:t>
      </w:r>
      <w:r w:rsidR="00F02445">
        <w:rPr>
          <w:rFonts w:ascii="宋体" w:hAnsi="宋体" w:cs="宋体"/>
          <w:b/>
          <w:color w:val="FF0000"/>
          <w:kern w:val="0"/>
          <w:szCs w:val="21"/>
        </w:rPr>
        <w:t>00</w:t>
      </w:r>
      <w:r w:rsidR="00F02445">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w:t>
      </w:r>
      <w:r>
        <w:rPr>
          <w:rFonts w:ascii="宋体" w:hAnsi="宋体" w:cs="宋体" w:hint="eastAsia"/>
          <w:kern w:val="0"/>
          <w:szCs w:val="21"/>
        </w:rPr>
        <w:t>3688</w:t>
      </w:r>
      <w:r>
        <w:rPr>
          <w:rFonts w:ascii="宋体" w:hAnsi="宋体" w:cs="宋体" w:hint="eastAsia"/>
          <w:kern w:val="0"/>
          <w:szCs w:val="21"/>
        </w:rPr>
        <w:t>号</w:t>
      </w:r>
      <w:r>
        <w:rPr>
          <w:rFonts w:ascii="宋体" w:hAnsi="宋体" w:cs="宋体" w:hint="eastAsia"/>
          <w:kern w:val="0"/>
          <w:szCs w:val="21"/>
        </w:rPr>
        <w:t xml:space="preserve"> </w:t>
      </w:r>
      <w:r>
        <w:rPr>
          <w:rFonts w:ascii="宋体" w:hAnsi="宋体" w:cs="宋体" w:hint="eastAsia"/>
          <w:kern w:val="0"/>
          <w:szCs w:val="21"/>
        </w:rPr>
        <w:t>深圳大学办公楼</w:t>
      </w:r>
      <w:r>
        <w:rPr>
          <w:rFonts w:ascii="宋体" w:hAnsi="宋体" w:cs="宋体" w:hint="eastAsia"/>
          <w:kern w:val="0"/>
          <w:szCs w:val="21"/>
        </w:rPr>
        <w:t>241</w:t>
      </w:r>
      <w:r>
        <w:rPr>
          <w:rFonts w:ascii="宋体" w:hAnsi="宋体" w:cs="宋体" w:hint="eastAsia"/>
          <w:kern w:val="0"/>
          <w:szCs w:val="21"/>
        </w:rPr>
        <w:t>室。</w:t>
      </w:r>
      <w:r>
        <w:rPr>
          <w:rFonts w:hint="eastAsia"/>
          <w:color w:val="000000"/>
          <w:kern w:val="0"/>
          <w:szCs w:val="21"/>
          <w:highlight w:val="yellow"/>
        </w:rPr>
        <w:t>出于疫情防控需要，此项目不邀请投标代表出席开标。</w:t>
      </w:r>
    </w:p>
    <w:p w:rsidR="00D645C1" w:rsidRDefault="006538DE">
      <w:pPr>
        <w:ind w:firstLineChars="200" w:firstLine="420"/>
        <w:rPr>
          <w:rFonts w:ascii="宋体" w:hAnsi="宋体" w:cs="宋体"/>
          <w:kern w:val="0"/>
          <w:szCs w:val="21"/>
        </w:rPr>
      </w:pPr>
      <w:r>
        <w:rPr>
          <w:rFonts w:ascii="宋体" w:hAnsi="宋体" w:cs="宋体" w:hint="eastAsia"/>
          <w:kern w:val="0"/>
          <w:szCs w:val="21"/>
        </w:rPr>
        <w:t xml:space="preserve">5. </w:t>
      </w:r>
      <w:r>
        <w:rPr>
          <w:rFonts w:ascii="宋体" w:hAnsi="宋体" w:cs="宋体" w:hint="eastAsia"/>
          <w:kern w:val="0"/>
          <w:szCs w:val="21"/>
        </w:rPr>
        <w:t>已经购买招标文件的潜在投标人，若不参加投标应在开标截止日前</w:t>
      </w:r>
      <w:r>
        <w:rPr>
          <w:rFonts w:ascii="宋体" w:hAnsi="宋体" w:cs="宋体" w:hint="eastAsia"/>
          <w:kern w:val="0"/>
          <w:szCs w:val="21"/>
        </w:rPr>
        <w:t>3</w:t>
      </w:r>
      <w:r>
        <w:rPr>
          <w:rFonts w:ascii="宋体" w:hAnsi="宋体" w:cs="宋体" w:hint="eastAsia"/>
          <w:kern w:val="0"/>
          <w:szCs w:val="21"/>
        </w:rPr>
        <w:t>天以书面形式通知深圳大学招投标管理中心。</w:t>
      </w:r>
    </w:p>
    <w:p w:rsidR="00D645C1" w:rsidRDefault="00D645C1">
      <w:pPr>
        <w:rPr>
          <w:rFonts w:ascii="宋体" w:hAnsi="宋体" w:cs="宋体"/>
          <w:kern w:val="0"/>
          <w:szCs w:val="21"/>
        </w:rPr>
      </w:pPr>
    </w:p>
    <w:p w:rsidR="00D645C1" w:rsidRDefault="006538DE">
      <w:pPr>
        <w:rPr>
          <w:rFonts w:ascii="宋体" w:hAnsi="宋体" w:cs="宋体"/>
          <w:kern w:val="0"/>
          <w:szCs w:val="21"/>
        </w:rPr>
      </w:pPr>
      <w:r>
        <w:rPr>
          <w:rFonts w:ascii="宋体" w:hAnsi="宋体" w:cs="宋体" w:hint="eastAsia"/>
          <w:kern w:val="0"/>
          <w:szCs w:val="21"/>
        </w:rPr>
        <w:t>七、重要提示：</w:t>
      </w:r>
    </w:p>
    <w:p w:rsidR="00D645C1" w:rsidRDefault="006538DE">
      <w:pPr>
        <w:ind w:firstLineChars="200" w:firstLine="420"/>
        <w:rPr>
          <w:rFonts w:ascii="宋体" w:hAnsi="宋体" w:cs="宋体"/>
          <w:kern w:val="0"/>
          <w:szCs w:val="21"/>
        </w:rPr>
      </w:pPr>
      <w:r>
        <w:rPr>
          <w:rFonts w:ascii="宋体" w:hAnsi="宋体" w:cs="宋体" w:hint="eastAsia"/>
          <w:kern w:val="0"/>
          <w:szCs w:val="21"/>
        </w:rPr>
        <w:t xml:space="preserve">1. </w:t>
      </w:r>
      <w:r>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D645C1" w:rsidRDefault="006538DE">
      <w:pPr>
        <w:ind w:firstLineChars="200" w:firstLine="420"/>
        <w:rPr>
          <w:rFonts w:ascii="宋体" w:hAnsi="宋体" w:cs="宋体"/>
          <w:kern w:val="0"/>
          <w:szCs w:val="21"/>
        </w:rPr>
      </w:pPr>
      <w:r>
        <w:rPr>
          <w:rFonts w:ascii="宋体" w:hAnsi="宋体" w:cs="宋体" w:hint="eastAsia"/>
          <w:kern w:val="0"/>
          <w:szCs w:val="21"/>
        </w:rPr>
        <w:t xml:space="preserve">2. </w:t>
      </w:r>
      <w:r>
        <w:rPr>
          <w:rFonts w:ascii="宋体" w:hAnsi="宋体" w:cs="宋体" w:hint="eastAsia"/>
          <w:kern w:val="0"/>
          <w:szCs w:val="21"/>
        </w:rPr>
        <w:t>本招标公告及本项目招标文件所涉及的时间一律为北京时间。投标人有义务在招标活动期间浏览深圳大学招投标管理中</w:t>
      </w:r>
      <w:r>
        <w:rPr>
          <w:rFonts w:ascii="宋体" w:hAnsi="宋体" w:cs="宋体" w:hint="eastAsia"/>
          <w:kern w:val="0"/>
          <w:szCs w:val="21"/>
        </w:rPr>
        <w:t>心网站（</w:t>
      </w:r>
      <w:r>
        <w:rPr>
          <w:rFonts w:ascii="宋体" w:hAnsi="宋体" w:cs="宋体" w:hint="eastAsia"/>
          <w:kern w:val="0"/>
          <w:szCs w:val="21"/>
        </w:rPr>
        <w:t>http://bidding.szu.edu.cn</w:t>
      </w:r>
      <w:r>
        <w:rPr>
          <w:rFonts w:ascii="宋体" w:hAnsi="宋体" w:cs="宋体" w:hint="eastAsia"/>
          <w:kern w:val="0"/>
          <w:szCs w:val="21"/>
        </w:rPr>
        <w:t>），在深圳大学招投标管理中心网站上公布的与本次招标项目有关的信息视为已送达各投标人。</w:t>
      </w:r>
      <w:r>
        <w:rPr>
          <w:rFonts w:ascii="宋体" w:hAnsi="宋体" w:cs="宋体" w:hint="eastAsia"/>
          <w:kern w:val="0"/>
          <w:szCs w:val="21"/>
        </w:rPr>
        <w:t xml:space="preserve"> </w:t>
      </w:r>
    </w:p>
    <w:p w:rsidR="00D645C1" w:rsidRDefault="006538DE">
      <w:pPr>
        <w:ind w:firstLineChars="200" w:firstLine="420"/>
        <w:rPr>
          <w:rFonts w:ascii="宋体" w:hAnsi="宋体" w:cs="宋体"/>
          <w:kern w:val="0"/>
          <w:szCs w:val="21"/>
        </w:rPr>
      </w:pPr>
      <w:r>
        <w:rPr>
          <w:rFonts w:ascii="宋体" w:hAnsi="宋体" w:cs="宋体" w:hint="eastAsia"/>
          <w:kern w:val="0"/>
          <w:szCs w:val="21"/>
        </w:rPr>
        <w:t xml:space="preserve">3. </w:t>
      </w:r>
      <w:r>
        <w:rPr>
          <w:rFonts w:ascii="宋体" w:hAnsi="宋体" w:cs="宋体" w:hint="eastAsia"/>
          <w:kern w:val="0"/>
          <w:szCs w:val="21"/>
        </w:rPr>
        <w:t>本项目无须交纳投标保证金</w:t>
      </w:r>
    </w:p>
    <w:p w:rsidR="00D645C1" w:rsidRDefault="00D645C1">
      <w:pPr>
        <w:rPr>
          <w:rFonts w:ascii="宋体" w:hAnsi="宋体" w:cs="宋体"/>
          <w:kern w:val="0"/>
          <w:szCs w:val="21"/>
        </w:rPr>
      </w:pPr>
    </w:p>
    <w:p w:rsidR="00D645C1" w:rsidRDefault="006538DE">
      <w:pPr>
        <w:rPr>
          <w:rFonts w:ascii="宋体" w:hAnsi="宋体" w:cs="宋体"/>
          <w:kern w:val="0"/>
          <w:szCs w:val="21"/>
        </w:rPr>
      </w:pPr>
      <w:r>
        <w:rPr>
          <w:rFonts w:ascii="宋体" w:hAnsi="宋体" w:cs="宋体" w:hint="eastAsia"/>
          <w:kern w:val="0"/>
          <w:szCs w:val="21"/>
        </w:rPr>
        <w:t>八、联系方式：</w:t>
      </w:r>
    </w:p>
    <w:p w:rsidR="00D645C1" w:rsidRDefault="006538DE">
      <w:pPr>
        <w:ind w:firstLineChars="350" w:firstLine="735"/>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招标组织</w:t>
      </w:r>
    </w:p>
    <w:p w:rsidR="00D645C1" w:rsidRDefault="006538DE">
      <w:pPr>
        <w:ind w:firstLineChars="350" w:firstLine="735"/>
        <w:rPr>
          <w:rFonts w:ascii="宋体" w:hAnsi="宋体" w:cs="宋体"/>
          <w:kern w:val="0"/>
          <w:szCs w:val="21"/>
        </w:rPr>
      </w:pPr>
      <w:r>
        <w:rPr>
          <w:rFonts w:ascii="宋体" w:hAnsi="宋体" w:cs="宋体" w:hint="eastAsia"/>
          <w:kern w:val="0"/>
          <w:szCs w:val="21"/>
        </w:rPr>
        <w:t>详细地址：深圳市南山区南海大道</w:t>
      </w:r>
      <w:r>
        <w:rPr>
          <w:rFonts w:ascii="宋体" w:hAnsi="宋体" w:cs="宋体" w:hint="eastAsia"/>
          <w:kern w:val="0"/>
          <w:szCs w:val="21"/>
        </w:rPr>
        <w:t>3688</w:t>
      </w:r>
      <w:r>
        <w:rPr>
          <w:rFonts w:ascii="宋体" w:hAnsi="宋体" w:cs="宋体" w:hint="eastAsia"/>
          <w:kern w:val="0"/>
          <w:szCs w:val="21"/>
        </w:rPr>
        <w:t>号</w:t>
      </w:r>
      <w:r>
        <w:rPr>
          <w:rFonts w:ascii="宋体" w:hAnsi="宋体" w:cs="宋体" w:hint="eastAsia"/>
          <w:kern w:val="0"/>
          <w:szCs w:val="21"/>
        </w:rPr>
        <w:t xml:space="preserve"> </w:t>
      </w:r>
      <w:r>
        <w:rPr>
          <w:rFonts w:ascii="宋体" w:hAnsi="宋体" w:cs="宋体" w:hint="eastAsia"/>
          <w:kern w:val="0"/>
          <w:szCs w:val="21"/>
        </w:rPr>
        <w:t>深圳大学办公楼</w:t>
      </w:r>
      <w:r>
        <w:rPr>
          <w:rFonts w:ascii="宋体" w:hAnsi="宋体" w:cs="宋体" w:hint="eastAsia"/>
          <w:kern w:val="0"/>
          <w:szCs w:val="21"/>
        </w:rPr>
        <w:t>240</w:t>
      </w:r>
      <w:r>
        <w:rPr>
          <w:rFonts w:ascii="宋体" w:hAnsi="宋体" w:cs="宋体" w:hint="eastAsia"/>
          <w:kern w:val="0"/>
          <w:szCs w:val="21"/>
        </w:rPr>
        <w:t>室</w:t>
      </w:r>
    </w:p>
    <w:p w:rsidR="00D645C1" w:rsidRDefault="006538DE">
      <w:pPr>
        <w:ind w:firstLineChars="350" w:firstLine="735"/>
        <w:rPr>
          <w:rFonts w:ascii="宋体" w:hAnsi="宋体" w:cs="宋体"/>
          <w:kern w:val="0"/>
          <w:szCs w:val="21"/>
        </w:rPr>
      </w:pPr>
      <w:r>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hint="eastAsia"/>
          <w:kern w:val="0"/>
          <w:szCs w:val="21"/>
        </w:rPr>
        <w:t>劳老师</w:t>
      </w:r>
      <w:r>
        <w:rPr>
          <w:rFonts w:ascii="宋体" w:hAnsi="宋体" w:cs="宋体" w:hint="eastAsia"/>
          <w:kern w:val="0"/>
          <w:szCs w:val="21"/>
        </w:rPr>
        <w:t xml:space="preserve"> </w:t>
      </w:r>
      <w:r>
        <w:rPr>
          <w:rFonts w:ascii="宋体" w:hAnsi="宋体" w:cs="宋体" w:hint="eastAsia"/>
          <w:kern w:val="0"/>
          <w:szCs w:val="21"/>
        </w:rPr>
        <w:t>电话：（</w:t>
      </w:r>
      <w:r>
        <w:rPr>
          <w:rFonts w:ascii="宋体" w:hAnsi="宋体" w:cs="宋体" w:hint="eastAsia"/>
          <w:kern w:val="0"/>
          <w:szCs w:val="21"/>
        </w:rPr>
        <w:t>0755</w:t>
      </w:r>
      <w:r>
        <w:rPr>
          <w:rFonts w:ascii="宋体" w:hAnsi="宋体" w:cs="宋体" w:hint="eastAsia"/>
          <w:kern w:val="0"/>
          <w:szCs w:val="21"/>
        </w:rPr>
        <w:t>）</w:t>
      </w:r>
      <w:r>
        <w:rPr>
          <w:rFonts w:ascii="宋体" w:hAnsi="宋体" w:cs="宋体" w:hint="eastAsia"/>
          <w:kern w:val="0"/>
          <w:szCs w:val="21"/>
        </w:rPr>
        <w:t>2653 1103</w:t>
      </w:r>
    </w:p>
    <w:p w:rsidR="00D645C1" w:rsidRDefault="006538DE">
      <w:pPr>
        <w:ind w:firstLineChars="350" w:firstLine="735"/>
        <w:rPr>
          <w:rFonts w:ascii="宋体" w:hAnsi="宋体" w:cs="宋体"/>
          <w:kern w:val="0"/>
          <w:szCs w:val="21"/>
        </w:rPr>
      </w:pPr>
      <w:r>
        <w:rPr>
          <w:rFonts w:ascii="宋体" w:hAnsi="宋体" w:cs="宋体" w:hint="eastAsia"/>
          <w:kern w:val="0"/>
          <w:szCs w:val="21"/>
        </w:rPr>
        <w:t xml:space="preserve">2. </w:t>
      </w:r>
      <w:r>
        <w:rPr>
          <w:rFonts w:ascii="宋体" w:hAnsi="宋体" w:cs="宋体" w:hint="eastAsia"/>
          <w:kern w:val="0"/>
          <w:szCs w:val="21"/>
        </w:rPr>
        <w:t>采购负责人</w:t>
      </w:r>
    </w:p>
    <w:p w:rsidR="00D645C1" w:rsidRDefault="006538DE">
      <w:pPr>
        <w:ind w:firstLineChars="350" w:firstLine="735"/>
        <w:rPr>
          <w:rFonts w:ascii="宋体" w:hAnsi="宋体" w:cs="宋体"/>
          <w:kern w:val="0"/>
          <w:szCs w:val="21"/>
        </w:rPr>
      </w:pPr>
      <w:r>
        <w:rPr>
          <w:rFonts w:ascii="宋体" w:hAnsi="宋体" w:cs="宋体" w:hint="eastAsia"/>
          <w:kern w:val="0"/>
          <w:szCs w:val="21"/>
        </w:rPr>
        <w:t>单位名称：深圳大学</w:t>
      </w:r>
    </w:p>
    <w:p w:rsidR="00D645C1" w:rsidRDefault="006538DE">
      <w:pPr>
        <w:ind w:firstLineChars="350" w:firstLine="735"/>
        <w:rPr>
          <w:rFonts w:ascii="宋体" w:hAnsi="宋体" w:cs="宋体"/>
          <w:kern w:val="0"/>
          <w:szCs w:val="21"/>
        </w:rPr>
      </w:pPr>
      <w:r>
        <w:rPr>
          <w:rFonts w:ascii="宋体" w:hAnsi="宋体" w:cs="宋体" w:hint="eastAsia"/>
          <w:kern w:val="0"/>
          <w:szCs w:val="21"/>
        </w:rPr>
        <w:t>详细地址：深圳市南山区南海大道</w:t>
      </w:r>
      <w:r>
        <w:rPr>
          <w:rFonts w:ascii="宋体" w:hAnsi="宋体" w:cs="宋体" w:hint="eastAsia"/>
          <w:kern w:val="0"/>
          <w:szCs w:val="21"/>
        </w:rPr>
        <w:t>3688</w:t>
      </w:r>
      <w:r>
        <w:rPr>
          <w:rFonts w:ascii="宋体" w:hAnsi="宋体" w:cs="宋体" w:hint="eastAsia"/>
          <w:kern w:val="0"/>
          <w:szCs w:val="21"/>
        </w:rPr>
        <w:t>号</w:t>
      </w:r>
      <w:r>
        <w:rPr>
          <w:rFonts w:ascii="宋体" w:hAnsi="宋体" w:cs="宋体" w:hint="eastAsia"/>
          <w:kern w:val="0"/>
          <w:szCs w:val="21"/>
        </w:rPr>
        <w:t xml:space="preserve"> </w:t>
      </w:r>
      <w:r>
        <w:rPr>
          <w:rFonts w:ascii="宋体" w:hAnsi="宋体" w:cs="宋体" w:hint="eastAsia"/>
          <w:kern w:val="0"/>
          <w:szCs w:val="21"/>
        </w:rPr>
        <w:t>深圳大学</w:t>
      </w:r>
    </w:p>
    <w:p w:rsidR="00D645C1" w:rsidRDefault="006538DE">
      <w:pPr>
        <w:ind w:firstLineChars="350" w:firstLine="735"/>
        <w:rPr>
          <w:rFonts w:ascii="宋体" w:hAnsi="宋体" w:cs="宋体"/>
          <w:kern w:val="0"/>
          <w:szCs w:val="21"/>
        </w:rPr>
      </w:pPr>
      <w:r>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hint="eastAsia"/>
          <w:kern w:val="0"/>
          <w:szCs w:val="21"/>
        </w:rPr>
        <w:t>：余</w:t>
      </w:r>
      <w:r>
        <w:rPr>
          <w:rFonts w:ascii="宋体" w:hAnsi="宋体" w:cs="宋体"/>
          <w:kern w:val="0"/>
          <w:szCs w:val="21"/>
        </w:rPr>
        <w:t>老师</w:t>
      </w:r>
      <w:r>
        <w:rPr>
          <w:rFonts w:ascii="宋体" w:hAnsi="宋体" w:cs="宋体" w:hint="eastAsia"/>
          <w:kern w:val="0"/>
          <w:szCs w:val="21"/>
        </w:rPr>
        <w:t xml:space="preserve">  </w:t>
      </w:r>
      <w:r>
        <w:rPr>
          <w:rFonts w:ascii="宋体" w:hAnsi="宋体" w:cs="宋体" w:hint="eastAsia"/>
          <w:kern w:val="0"/>
          <w:szCs w:val="21"/>
        </w:rPr>
        <w:t>电话：</w:t>
      </w:r>
      <w:r>
        <w:rPr>
          <w:rFonts w:hAnsi="宋体" w:cs="宋体" w:hint="eastAsia"/>
          <w:szCs w:val="21"/>
        </w:rPr>
        <w:t>18621532116</w:t>
      </w:r>
    </w:p>
    <w:p w:rsidR="00D645C1" w:rsidRDefault="00D645C1">
      <w:pPr>
        <w:widowControl/>
        <w:jc w:val="left"/>
        <w:rPr>
          <w:rFonts w:ascii="宋体" w:hAnsi="宋体" w:cs="宋体"/>
          <w:kern w:val="0"/>
          <w:szCs w:val="21"/>
        </w:rPr>
      </w:pPr>
    </w:p>
    <w:p w:rsidR="00D645C1" w:rsidRDefault="006538DE">
      <w:pPr>
        <w:widowControl/>
        <w:jc w:val="left"/>
        <w:rPr>
          <w:rFonts w:ascii="宋体" w:hAnsi="宋体" w:cs="宋体"/>
          <w:kern w:val="0"/>
          <w:szCs w:val="21"/>
        </w:rPr>
      </w:pPr>
      <w:r>
        <w:rPr>
          <w:rFonts w:ascii="宋体" w:hAnsi="宋体" w:cs="宋体" w:hint="eastAsia"/>
          <w:kern w:val="0"/>
          <w:szCs w:val="21"/>
        </w:rPr>
        <w:t>九、公告期限：</w:t>
      </w:r>
    </w:p>
    <w:p w:rsidR="00D645C1" w:rsidRDefault="006538DE">
      <w:pPr>
        <w:widowControl/>
        <w:ind w:firstLineChars="200" w:firstLine="420"/>
        <w:jc w:val="left"/>
        <w:rPr>
          <w:rFonts w:ascii="宋体" w:hAnsi="宋体" w:cs="宋体"/>
          <w:kern w:val="0"/>
          <w:szCs w:val="21"/>
        </w:rPr>
      </w:pPr>
      <w:r>
        <w:rPr>
          <w:rFonts w:ascii="宋体" w:hAnsi="宋体" w:cs="宋体" w:hint="eastAsia"/>
          <w:kern w:val="0"/>
          <w:szCs w:val="21"/>
        </w:rPr>
        <w:t>本公告期限（</w:t>
      </w:r>
      <w:r>
        <w:rPr>
          <w:rFonts w:ascii="宋体" w:hAnsi="宋体" w:cs="宋体" w:hint="eastAsia"/>
          <w:kern w:val="0"/>
          <w:szCs w:val="21"/>
        </w:rPr>
        <w:t>5</w:t>
      </w:r>
      <w:r>
        <w:rPr>
          <w:rFonts w:ascii="宋体" w:hAnsi="宋体" w:cs="宋体" w:hint="eastAsia"/>
          <w:kern w:val="0"/>
          <w:szCs w:val="21"/>
        </w:rPr>
        <w:t>个工作日）自</w:t>
      </w:r>
      <w:r>
        <w:rPr>
          <w:rFonts w:ascii="宋体" w:hAnsi="宋体" w:cs="宋体" w:hint="eastAsia"/>
          <w:kern w:val="0"/>
          <w:szCs w:val="21"/>
        </w:rPr>
        <w:t>2021</w:t>
      </w:r>
      <w:r>
        <w:rPr>
          <w:rFonts w:ascii="宋体" w:hAnsi="宋体" w:cs="宋体" w:hint="eastAsia"/>
          <w:kern w:val="0"/>
          <w:szCs w:val="21"/>
        </w:rPr>
        <w:t>年</w:t>
      </w:r>
      <w:r>
        <w:rPr>
          <w:rFonts w:ascii="宋体" w:hAnsi="宋体" w:cs="宋体" w:hint="eastAsia"/>
          <w:kern w:val="0"/>
          <w:szCs w:val="21"/>
        </w:rPr>
        <w:t>08</w:t>
      </w:r>
      <w:r>
        <w:rPr>
          <w:rFonts w:ascii="宋体" w:hAnsi="宋体" w:cs="宋体" w:hint="eastAsia"/>
          <w:kern w:val="0"/>
          <w:szCs w:val="21"/>
        </w:rPr>
        <w:t>月</w:t>
      </w:r>
      <w:r w:rsidR="00F02445">
        <w:rPr>
          <w:rFonts w:ascii="宋体" w:hAnsi="宋体" w:cs="宋体"/>
          <w:kern w:val="0"/>
          <w:szCs w:val="21"/>
        </w:rPr>
        <w:t>24</w:t>
      </w:r>
      <w:r>
        <w:rPr>
          <w:rFonts w:ascii="宋体" w:hAnsi="宋体" w:cs="宋体" w:hint="eastAsia"/>
          <w:kern w:val="0"/>
          <w:szCs w:val="21"/>
        </w:rPr>
        <w:t>日至</w:t>
      </w:r>
      <w:r>
        <w:rPr>
          <w:rFonts w:ascii="宋体" w:hAnsi="宋体" w:cs="宋体" w:hint="eastAsia"/>
          <w:kern w:val="0"/>
          <w:szCs w:val="21"/>
        </w:rPr>
        <w:t>2021</w:t>
      </w:r>
      <w:r>
        <w:rPr>
          <w:rFonts w:ascii="宋体" w:hAnsi="宋体" w:cs="宋体" w:hint="eastAsia"/>
          <w:kern w:val="0"/>
          <w:szCs w:val="21"/>
        </w:rPr>
        <w:t>年</w:t>
      </w:r>
      <w:r>
        <w:rPr>
          <w:rFonts w:ascii="宋体" w:hAnsi="宋体" w:cs="宋体" w:hint="eastAsia"/>
          <w:kern w:val="0"/>
          <w:szCs w:val="21"/>
        </w:rPr>
        <w:t>08</w:t>
      </w:r>
      <w:r>
        <w:rPr>
          <w:rFonts w:ascii="宋体" w:hAnsi="宋体" w:cs="宋体" w:hint="eastAsia"/>
          <w:kern w:val="0"/>
          <w:szCs w:val="21"/>
        </w:rPr>
        <w:t>月</w:t>
      </w:r>
      <w:r w:rsidR="00F02445">
        <w:rPr>
          <w:rFonts w:ascii="宋体" w:hAnsi="宋体" w:cs="宋体"/>
          <w:kern w:val="0"/>
          <w:szCs w:val="21"/>
        </w:rPr>
        <w:t>30</w:t>
      </w:r>
      <w:r>
        <w:rPr>
          <w:rFonts w:ascii="宋体" w:hAnsi="宋体" w:cs="宋体" w:hint="eastAsia"/>
          <w:kern w:val="0"/>
          <w:szCs w:val="21"/>
        </w:rPr>
        <w:t>日止。</w:t>
      </w:r>
    </w:p>
    <w:p w:rsidR="00D645C1" w:rsidRDefault="00D645C1">
      <w:pPr>
        <w:ind w:firstLineChars="350" w:firstLine="735"/>
        <w:rPr>
          <w:rFonts w:ascii="宋体" w:hAnsi="宋体" w:cs="宋体"/>
          <w:kern w:val="0"/>
          <w:szCs w:val="21"/>
        </w:rPr>
      </w:pPr>
    </w:p>
    <w:p w:rsidR="00D645C1" w:rsidRDefault="006538DE">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rsidR="00D645C1" w:rsidRDefault="006538DE">
      <w:pPr>
        <w:ind w:firstLineChars="350" w:firstLine="738"/>
        <w:jc w:val="right"/>
        <w:rPr>
          <w:rFonts w:ascii="宋体" w:hAnsi="宋体" w:cs="宋体"/>
          <w:b/>
          <w:kern w:val="0"/>
          <w:szCs w:val="21"/>
        </w:rPr>
      </w:pPr>
      <w:r>
        <w:rPr>
          <w:rFonts w:ascii="宋体" w:hAnsi="宋体" w:cs="宋体" w:hint="eastAsia"/>
          <w:b/>
          <w:kern w:val="0"/>
          <w:szCs w:val="21"/>
        </w:rPr>
        <w:t>2021</w:t>
      </w:r>
      <w:r>
        <w:rPr>
          <w:rFonts w:ascii="宋体" w:hAnsi="宋体" w:cs="宋体" w:hint="eastAsia"/>
          <w:b/>
          <w:kern w:val="0"/>
          <w:szCs w:val="21"/>
        </w:rPr>
        <w:t>年</w:t>
      </w:r>
      <w:r>
        <w:rPr>
          <w:rFonts w:ascii="宋体" w:hAnsi="宋体" w:cs="宋体" w:hint="eastAsia"/>
          <w:b/>
          <w:kern w:val="0"/>
          <w:szCs w:val="21"/>
        </w:rPr>
        <w:t>08</w:t>
      </w:r>
      <w:r>
        <w:rPr>
          <w:rFonts w:ascii="宋体" w:hAnsi="宋体" w:cs="宋体" w:hint="eastAsia"/>
          <w:b/>
          <w:kern w:val="0"/>
          <w:szCs w:val="21"/>
        </w:rPr>
        <w:t>月</w:t>
      </w:r>
      <w:r w:rsidR="00F02445">
        <w:rPr>
          <w:rFonts w:ascii="宋体" w:hAnsi="宋体" w:cs="宋体"/>
          <w:b/>
          <w:kern w:val="0"/>
          <w:szCs w:val="21"/>
        </w:rPr>
        <w:t>23</w:t>
      </w:r>
      <w:bookmarkStart w:id="21" w:name="_GoBack"/>
      <w:bookmarkEnd w:id="21"/>
      <w:r>
        <w:rPr>
          <w:rFonts w:ascii="宋体" w:hAnsi="宋体" w:cs="宋体" w:hint="eastAsia"/>
          <w:b/>
          <w:kern w:val="0"/>
          <w:szCs w:val="21"/>
        </w:rPr>
        <w:t>日</w:t>
      </w:r>
    </w:p>
    <w:p w:rsidR="00D645C1" w:rsidRDefault="00D645C1">
      <w:pPr>
        <w:ind w:firstLineChars="350" w:firstLine="738"/>
        <w:jc w:val="right"/>
        <w:rPr>
          <w:rFonts w:ascii="宋体" w:hAnsi="宋体" w:cs="宋体"/>
          <w:b/>
          <w:kern w:val="0"/>
          <w:szCs w:val="21"/>
        </w:rPr>
      </w:pPr>
    </w:p>
    <w:p w:rsidR="00D645C1" w:rsidRDefault="00D645C1">
      <w:pPr>
        <w:ind w:firstLineChars="350" w:firstLine="738"/>
        <w:jc w:val="right"/>
        <w:rPr>
          <w:rFonts w:ascii="宋体" w:hAnsi="宋体" w:cs="宋体"/>
          <w:b/>
          <w:kern w:val="0"/>
          <w:szCs w:val="21"/>
        </w:rPr>
      </w:pPr>
    </w:p>
    <w:p w:rsidR="00D645C1" w:rsidRDefault="00D645C1">
      <w:pPr>
        <w:ind w:firstLineChars="350" w:firstLine="738"/>
        <w:jc w:val="right"/>
        <w:rPr>
          <w:rFonts w:ascii="宋体" w:hAnsi="宋体" w:cs="宋体"/>
          <w:b/>
          <w:kern w:val="0"/>
          <w:szCs w:val="21"/>
        </w:rPr>
      </w:pPr>
    </w:p>
    <w:p w:rsidR="00D645C1" w:rsidRDefault="006538DE">
      <w:pPr>
        <w:pStyle w:val="20"/>
        <w:rPr>
          <w:b w:val="0"/>
          <w:sz w:val="32"/>
          <w:szCs w:val="32"/>
        </w:rPr>
      </w:pPr>
      <w:r>
        <w:rPr>
          <w:rFonts w:hint="eastAsia"/>
          <w:b w:val="0"/>
          <w:sz w:val="32"/>
          <w:szCs w:val="32"/>
        </w:rPr>
        <w:lastRenderedPageBreak/>
        <w:t>第二章</w:t>
      </w:r>
      <w:r>
        <w:rPr>
          <w:rFonts w:hint="eastAsia"/>
          <w:b w:val="0"/>
          <w:sz w:val="32"/>
          <w:szCs w:val="32"/>
        </w:rPr>
        <w:t xml:space="preserve">  </w:t>
      </w:r>
      <w:r>
        <w:rPr>
          <w:rFonts w:hint="eastAsia"/>
          <w:b w:val="0"/>
          <w:sz w:val="32"/>
          <w:szCs w:val="32"/>
        </w:rPr>
        <w:t>项目需求</w:t>
      </w:r>
    </w:p>
    <w:p w:rsidR="00D645C1" w:rsidRDefault="006538DE">
      <w:pPr>
        <w:pStyle w:val="20"/>
        <w:spacing w:beforeLines="50" w:before="120" w:afterLines="50" w:after="120"/>
        <w:rPr>
          <w:b w:val="0"/>
          <w:sz w:val="28"/>
          <w:szCs w:val="28"/>
        </w:rPr>
      </w:pPr>
      <w:bookmarkStart w:id="22" w:name="_Toc73521635"/>
      <w:bookmarkStart w:id="23" w:name="_Toc60560625"/>
      <w:bookmarkStart w:id="24" w:name="_Toc101074876"/>
      <w:bookmarkStart w:id="25" w:name="_Toc73521547"/>
      <w:bookmarkStart w:id="26" w:name="_Toc100052364"/>
      <w:bookmarkStart w:id="27" w:name="_Toc73517639"/>
      <w:bookmarkStart w:id="28" w:name="_Toc60631620"/>
      <w:bookmarkStart w:id="29" w:name="_Toc73518117"/>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D645C1">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2"/>
          <w:bookmarkEnd w:id="23"/>
          <w:bookmarkEnd w:id="24"/>
          <w:bookmarkEnd w:id="25"/>
          <w:bookmarkEnd w:id="26"/>
          <w:bookmarkEnd w:id="27"/>
          <w:bookmarkEnd w:id="28"/>
          <w:bookmarkEnd w:id="29"/>
          <w:p w:rsidR="00D645C1" w:rsidRDefault="006538DE">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rsidR="00D645C1" w:rsidRDefault="006538DE">
            <w:pPr>
              <w:jc w:val="center"/>
              <w:rPr>
                <w:rFonts w:ascii="宋体" w:hAnsi="宋体"/>
                <w:b/>
                <w:bCs/>
              </w:rPr>
            </w:pPr>
            <w:r>
              <w:rPr>
                <w:rFonts w:ascii="宋体" w:hAnsi="宋体" w:hint="eastAsia"/>
                <w:b/>
                <w:bCs/>
              </w:rPr>
              <w:t>内</w:t>
            </w:r>
            <w:r>
              <w:rPr>
                <w:rFonts w:ascii="宋体" w:hAnsi="宋体" w:hint="eastAsia"/>
                <w:b/>
                <w:bCs/>
              </w:rPr>
              <w:t xml:space="preserve">   </w:t>
            </w:r>
            <w:r>
              <w:rPr>
                <w:rFonts w:ascii="宋体" w:hAnsi="宋体" w:hint="eastAsia"/>
                <w:b/>
                <w:bCs/>
              </w:rPr>
              <w:t>容</w:t>
            </w:r>
          </w:p>
        </w:tc>
        <w:tc>
          <w:tcPr>
            <w:tcW w:w="5400" w:type="dxa"/>
            <w:tcBorders>
              <w:top w:val="double" w:sz="4" w:space="0" w:color="auto"/>
              <w:left w:val="single" w:sz="6" w:space="0" w:color="auto"/>
              <w:bottom w:val="single" w:sz="6" w:space="0" w:color="auto"/>
              <w:right w:val="double" w:sz="4" w:space="0" w:color="auto"/>
            </w:tcBorders>
            <w:vAlign w:val="center"/>
          </w:tcPr>
          <w:p w:rsidR="00D645C1" w:rsidRDefault="006538DE">
            <w:pPr>
              <w:jc w:val="center"/>
              <w:rPr>
                <w:rFonts w:ascii="宋体" w:hAnsi="宋体"/>
                <w:b/>
                <w:bCs/>
              </w:rPr>
            </w:pPr>
            <w:r>
              <w:rPr>
                <w:rFonts w:ascii="宋体" w:hAnsi="宋体" w:hint="eastAsia"/>
                <w:b/>
                <w:bCs/>
              </w:rPr>
              <w:t>规</w:t>
            </w:r>
            <w:r>
              <w:rPr>
                <w:rFonts w:ascii="宋体" w:hAnsi="宋体" w:hint="eastAsia"/>
                <w:b/>
                <w:bCs/>
              </w:rPr>
              <w:t xml:space="preserve">      </w:t>
            </w:r>
            <w:r>
              <w:rPr>
                <w:rFonts w:ascii="宋体" w:hAnsi="宋体" w:hint="eastAsia"/>
                <w:b/>
                <w:bCs/>
              </w:rPr>
              <w:t>定</w:t>
            </w:r>
          </w:p>
        </w:tc>
      </w:tr>
      <w:tr w:rsidR="00D645C1">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D645C1" w:rsidRDefault="006538DE">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rsidR="00D645C1" w:rsidRDefault="006538DE">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rsidR="00D645C1" w:rsidRDefault="006538DE">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D645C1">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D645C1" w:rsidRDefault="006538DE">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rsidR="00D645C1" w:rsidRDefault="006538DE">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rsidR="00D645C1" w:rsidRDefault="006538DE">
            <w:pPr>
              <w:rPr>
                <w:rFonts w:ascii="宋体" w:hAnsi="宋体"/>
              </w:rPr>
            </w:pPr>
            <w:r>
              <w:rPr>
                <w:rFonts w:ascii="宋体" w:hAnsi="宋体" w:hint="eastAsia"/>
                <w:u w:val="single"/>
              </w:rPr>
              <w:t>60</w:t>
            </w:r>
            <w:r>
              <w:rPr>
                <w:rFonts w:ascii="宋体" w:hAnsi="宋体" w:hint="eastAsia"/>
                <w:u w:val="single"/>
              </w:rPr>
              <w:t>日历天</w:t>
            </w:r>
            <w:r>
              <w:rPr>
                <w:rFonts w:ascii="宋体" w:hAnsi="宋体" w:hint="eastAsia"/>
              </w:rPr>
              <w:t>（从投标截止之日算起）</w:t>
            </w:r>
          </w:p>
        </w:tc>
      </w:tr>
      <w:tr w:rsidR="00D645C1">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D645C1" w:rsidRDefault="006538DE">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rsidR="00D645C1" w:rsidRDefault="006538DE">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rsidR="00D645C1" w:rsidRDefault="006538DE">
            <w:pPr>
              <w:rPr>
                <w:rFonts w:ascii="宋体" w:hAnsi="宋体"/>
                <w:b/>
              </w:rPr>
            </w:pPr>
            <w:r>
              <w:rPr>
                <w:rFonts w:ascii="宋体" w:hAnsi="宋体" w:hint="eastAsia"/>
                <w:b/>
                <w:color w:val="FF0000"/>
              </w:rPr>
              <w:t>不允许</w:t>
            </w:r>
          </w:p>
        </w:tc>
      </w:tr>
      <w:tr w:rsidR="00D645C1">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D645C1" w:rsidRDefault="006538DE">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rsidR="00D645C1" w:rsidRDefault="006538DE">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rsidR="00D645C1" w:rsidRDefault="006538DE">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D645C1">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D645C1" w:rsidRDefault="006538DE">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rsidR="00D645C1" w:rsidRDefault="006538DE">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rsidR="00D645C1" w:rsidRDefault="006538DE">
            <w:pPr>
              <w:rPr>
                <w:rFonts w:ascii="宋体" w:hAnsi="宋体"/>
              </w:rPr>
            </w:pPr>
            <w:r>
              <w:rPr>
                <w:rFonts w:ascii="宋体" w:hAnsi="宋体" w:hint="eastAsia"/>
              </w:rPr>
              <w:t>无</w:t>
            </w:r>
          </w:p>
        </w:tc>
      </w:tr>
      <w:tr w:rsidR="00D645C1">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rsidR="00D645C1" w:rsidRDefault="006538DE">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rsidR="00D645C1" w:rsidRDefault="006538DE">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rsidR="00D645C1" w:rsidRDefault="006538DE">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份，副本</w:t>
            </w:r>
            <w:r>
              <w:rPr>
                <w:rFonts w:ascii="宋体" w:hAnsi="宋体" w:hint="eastAsia"/>
              </w:rPr>
              <w:t xml:space="preserve"> </w:t>
            </w:r>
            <w:r>
              <w:rPr>
                <w:rFonts w:ascii="宋体" w:hAnsi="宋体" w:hint="eastAsia"/>
                <w:color w:val="FF0000"/>
              </w:rPr>
              <w:t>四</w:t>
            </w:r>
            <w:r>
              <w:rPr>
                <w:rFonts w:ascii="宋体" w:hAnsi="宋体" w:hint="eastAsia"/>
              </w:rPr>
              <w:t xml:space="preserve"> </w:t>
            </w:r>
            <w:r>
              <w:rPr>
                <w:rFonts w:ascii="宋体" w:hAnsi="宋体" w:hint="eastAsia"/>
              </w:rPr>
              <w:t>份，份数不足按投标无效处理。</w:t>
            </w:r>
          </w:p>
          <w:p w:rsidR="00D645C1" w:rsidRDefault="006538DE">
            <w:pPr>
              <w:rPr>
                <w:rFonts w:ascii="宋体" w:hAnsi="宋体"/>
              </w:rPr>
            </w:pPr>
            <w:r>
              <w:rPr>
                <w:rFonts w:ascii="宋体" w:hAnsi="宋体" w:hint="eastAsia"/>
              </w:rPr>
              <w:t>投标文件采用</w:t>
            </w:r>
            <w:r>
              <w:rPr>
                <w:rFonts w:ascii="宋体" w:hAnsi="宋体" w:hint="eastAsia"/>
              </w:rPr>
              <w:t>A4</w:t>
            </w:r>
            <w:r>
              <w:rPr>
                <w:rFonts w:ascii="宋体" w:hAnsi="宋体" w:hint="eastAsia"/>
              </w:rPr>
              <w:t>版胶印装订，不得采用活页夹装订，投标文件中的任何一页不能是裁剪粘贴式的，否则按投标无效处理。</w:t>
            </w:r>
          </w:p>
          <w:p w:rsidR="00D645C1" w:rsidRDefault="006538DE">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rsidR="00D645C1" w:rsidRDefault="006538DE">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rsidR="00D645C1" w:rsidRDefault="006538DE">
      <w:pPr>
        <w:pStyle w:val="20"/>
        <w:spacing w:beforeLines="50" w:before="120" w:afterLines="50" w:after="120"/>
        <w:rPr>
          <w:sz w:val="28"/>
          <w:szCs w:val="28"/>
        </w:rPr>
      </w:pPr>
      <w:r>
        <w:rPr>
          <w:rFonts w:hint="eastAsia"/>
          <w:sz w:val="28"/>
          <w:szCs w:val="28"/>
        </w:rPr>
        <w:t>二、货物清单</w:t>
      </w:r>
    </w:p>
    <w:p w:rsidR="00D645C1" w:rsidRDefault="006538DE">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D645C1">
        <w:tc>
          <w:tcPr>
            <w:tcW w:w="851" w:type="dxa"/>
            <w:tcBorders>
              <w:top w:val="single" w:sz="4" w:space="0" w:color="auto"/>
              <w:left w:val="single" w:sz="4" w:space="0" w:color="auto"/>
              <w:bottom w:val="single" w:sz="4" w:space="0" w:color="auto"/>
              <w:right w:val="single" w:sz="4" w:space="0" w:color="auto"/>
            </w:tcBorders>
            <w:vAlign w:val="center"/>
          </w:tcPr>
          <w:p w:rsidR="00D645C1" w:rsidRDefault="006538DE">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D645C1" w:rsidRDefault="006538DE">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rsidR="00D645C1" w:rsidRDefault="006538DE">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rsidR="00D645C1" w:rsidRDefault="006538DE">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rsidR="00D645C1" w:rsidRDefault="006538DE">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rsidR="00D645C1" w:rsidRDefault="006538DE">
            <w:pPr>
              <w:widowControl/>
              <w:jc w:val="center"/>
              <w:rPr>
                <w:rFonts w:ascii="宋体" w:hAnsi="宋体"/>
                <w:b/>
                <w:bCs/>
                <w:kern w:val="0"/>
              </w:rPr>
            </w:pPr>
            <w:r>
              <w:rPr>
                <w:rFonts w:ascii="宋体" w:hAnsi="宋体" w:hint="eastAsia"/>
                <w:b/>
                <w:bCs/>
                <w:kern w:val="0"/>
              </w:rPr>
              <w:t>财政预算限额</w:t>
            </w:r>
            <w:r>
              <w:rPr>
                <w:rFonts w:ascii="宋体" w:hAnsi="宋体" w:hint="eastAsia"/>
                <w:b/>
                <w:bCs/>
                <w:kern w:val="0"/>
              </w:rPr>
              <w:t>(</w:t>
            </w:r>
            <w:r>
              <w:rPr>
                <w:rFonts w:ascii="宋体" w:hAnsi="宋体" w:hint="eastAsia"/>
                <w:b/>
                <w:bCs/>
                <w:kern w:val="0"/>
              </w:rPr>
              <w:t>元</w:t>
            </w:r>
            <w:r>
              <w:rPr>
                <w:rFonts w:ascii="宋体" w:hAnsi="宋体" w:hint="eastAsia"/>
                <w:b/>
                <w:bCs/>
                <w:kern w:val="0"/>
              </w:rPr>
              <w:t>)</w:t>
            </w:r>
          </w:p>
        </w:tc>
      </w:tr>
      <w:tr w:rsidR="00D645C1">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D645C1" w:rsidRDefault="006538DE">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D645C1" w:rsidRDefault="006538DE">
            <w:pPr>
              <w:widowControl/>
              <w:jc w:val="center"/>
              <w:rPr>
                <w:rFonts w:ascii="宋体" w:hAnsi="宋体"/>
                <w:kern w:val="0"/>
                <w:szCs w:val="21"/>
              </w:rPr>
            </w:pPr>
            <w:r>
              <w:rPr>
                <w:rFonts w:hint="eastAsia"/>
              </w:rPr>
              <w:t>非晶合金真空熔炼及压铸制带设备</w:t>
            </w:r>
          </w:p>
        </w:tc>
        <w:tc>
          <w:tcPr>
            <w:tcW w:w="850" w:type="dxa"/>
            <w:tcBorders>
              <w:top w:val="single" w:sz="4" w:space="0" w:color="auto"/>
              <w:left w:val="nil"/>
              <w:bottom w:val="single" w:sz="4" w:space="0" w:color="auto"/>
              <w:right w:val="single" w:sz="4" w:space="0" w:color="auto"/>
            </w:tcBorders>
            <w:vAlign w:val="center"/>
          </w:tcPr>
          <w:p w:rsidR="00D645C1" w:rsidRDefault="006538DE">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rsidR="00D645C1" w:rsidRDefault="006538DE">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rsidR="00D645C1" w:rsidRDefault="006538DE">
            <w:pPr>
              <w:widowControl/>
              <w:jc w:val="center"/>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拒绝进口</w:t>
            </w:r>
          </w:p>
          <w:p w:rsidR="00D645C1" w:rsidRDefault="006538DE">
            <w:pPr>
              <w:widowControl/>
              <w:jc w:val="center"/>
              <w:rPr>
                <w:rFonts w:asciiTheme="minorEastAsia" w:hAnsiTheme="minorEastAsia"/>
                <w:b/>
                <w:szCs w:val="21"/>
              </w:rPr>
            </w:pPr>
            <w:r>
              <w:rPr>
                <w:rFonts w:ascii="宋体" w:cs="宋体" w:hint="eastAsia"/>
                <w:sz w:val="17"/>
                <w:szCs w:val="21"/>
              </w:rPr>
              <w:t>自主设计，委托制造</w:t>
            </w:r>
          </w:p>
        </w:tc>
        <w:tc>
          <w:tcPr>
            <w:tcW w:w="1418" w:type="dxa"/>
            <w:tcBorders>
              <w:top w:val="single" w:sz="4" w:space="0" w:color="auto"/>
              <w:left w:val="nil"/>
              <w:bottom w:val="single" w:sz="4" w:space="0" w:color="auto"/>
              <w:right w:val="single" w:sz="4" w:space="0" w:color="auto"/>
            </w:tcBorders>
            <w:vAlign w:val="center"/>
          </w:tcPr>
          <w:p w:rsidR="00D645C1" w:rsidRDefault="006538DE">
            <w:pPr>
              <w:widowControl/>
              <w:jc w:val="center"/>
              <w:rPr>
                <w:szCs w:val="21"/>
              </w:rPr>
            </w:pPr>
            <w:r>
              <w:rPr>
                <w:szCs w:val="21"/>
              </w:rPr>
              <w:t>955,000.00</w:t>
            </w:r>
          </w:p>
        </w:tc>
      </w:tr>
    </w:tbl>
    <w:p w:rsidR="00D645C1" w:rsidRDefault="006538DE">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D645C1">
        <w:tc>
          <w:tcPr>
            <w:tcW w:w="851" w:type="dxa"/>
            <w:tcBorders>
              <w:top w:val="single" w:sz="4" w:space="0" w:color="auto"/>
              <w:left w:val="single" w:sz="4" w:space="0" w:color="auto"/>
              <w:bottom w:val="single" w:sz="4" w:space="0" w:color="auto"/>
              <w:right w:val="single" w:sz="4" w:space="0" w:color="auto"/>
            </w:tcBorders>
            <w:vAlign w:val="center"/>
          </w:tcPr>
          <w:p w:rsidR="00D645C1" w:rsidRDefault="006538DE">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rsidR="00D645C1" w:rsidRDefault="006538DE">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rsidR="00D645C1" w:rsidRDefault="006538DE">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rsidR="00D645C1" w:rsidRDefault="006538DE">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rsidR="00D645C1" w:rsidRDefault="006538DE">
            <w:pPr>
              <w:widowControl/>
              <w:jc w:val="center"/>
              <w:rPr>
                <w:rFonts w:ascii="宋体" w:hAnsi="宋体"/>
                <w:b/>
                <w:bCs/>
                <w:kern w:val="0"/>
              </w:rPr>
            </w:pPr>
            <w:r>
              <w:rPr>
                <w:rFonts w:ascii="宋体" w:hAnsi="宋体" w:hint="eastAsia"/>
                <w:b/>
                <w:bCs/>
                <w:kern w:val="0"/>
              </w:rPr>
              <w:t>备注</w:t>
            </w:r>
          </w:p>
        </w:tc>
      </w:tr>
      <w:tr w:rsidR="00D645C1">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D645C1" w:rsidRDefault="006538DE">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rsidR="00D645C1" w:rsidRDefault="006538DE">
            <w:pPr>
              <w:widowControl/>
              <w:jc w:val="center"/>
              <w:rPr>
                <w:rFonts w:ascii="宋体" w:hAnsi="宋体"/>
                <w:kern w:val="0"/>
                <w:szCs w:val="21"/>
              </w:rPr>
            </w:pPr>
            <w:r>
              <w:rPr>
                <w:rFonts w:hint="eastAsia"/>
              </w:rPr>
              <w:t>水冷铜辊</w:t>
            </w:r>
          </w:p>
        </w:tc>
        <w:tc>
          <w:tcPr>
            <w:tcW w:w="1134" w:type="dxa"/>
            <w:tcBorders>
              <w:top w:val="single" w:sz="4" w:space="0" w:color="auto"/>
              <w:left w:val="nil"/>
              <w:bottom w:val="single" w:sz="4" w:space="0" w:color="auto"/>
              <w:right w:val="single" w:sz="4" w:space="0" w:color="auto"/>
            </w:tcBorders>
            <w:vAlign w:val="center"/>
          </w:tcPr>
          <w:p w:rsidR="00D645C1" w:rsidRDefault="006538D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rsidR="00D645C1" w:rsidRDefault="006538DE">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rsidR="00D645C1" w:rsidRDefault="006538DE">
            <w:pPr>
              <w:widowControl/>
              <w:jc w:val="center"/>
              <w:rPr>
                <w:b/>
                <w:szCs w:val="21"/>
              </w:rPr>
            </w:pPr>
            <w:r>
              <w:rPr>
                <w:rFonts w:hint="eastAsia"/>
                <w:b/>
                <w:color w:val="FF0000"/>
                <w:szCs w:val="21"/>
              </w:rPr>
              <w:t>核心产品</w:t>
            </w:r>
            <w:r>
              <w:rPr>
                <w:b/>
                <w:szCs w:val="21"/>
              </w:rPr>
              <w:t xml:space="preserve"> </w:t>
            </w:r>
          </w:p>
        </w:tc>
      </w:tr>
      <w:tr w:rsidR="00D645C1">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D645C1" w:rsidRDefault="006538DE">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rsidR="00D645C1" w:rsidRDefault="006538DE">
            <w:pPr>
              <w:widowControl/>
              <w:jc w:val="center"/>
              <w:rPr>
                <w:rFonts w:ascii="宋体" w:hAnsi="宋体"/>
                <w:kern w:val="0"/>
                <w:szCs w:val="21"/>
              </w:rPr>
            </w:pPr>
            <w:r>
              <w:rPr>
                <w:rFonts w:hint="eastAsia"/>
              </w:rPr>
              <w:t>石英玻璃管及中频感应圈</w:t>
            </w:r>
          </w:p>
        </w:tc>
        <w:tc>
          <w:tcPr>
            <w:tcW w:w="1134" w:type="dxa"/>
            <w:tcBorders>
              <w:top w:val="single" w:sz="4" w:space="0" w:color="auto"/>
              <w:left w:val="nil"/>
              <w:bottom w:val="single" w:sz="4" w:space="0" w:color="auto"/>
              <w:right w:val="single" w:sz="4" w:space="0" w:color="auto"/>
            </w:tcBorders>
            <w:vAlign w:val="center"/>
          </w:tcPr>
          <w:p w:rsidR="00D645C1" w:rsidRDefault="006538DE">
            <w:pPr>
              <w:widowControl/>
              <w:jc w:val="center"/>
              <w:rPr>
                <w:rFonts w:ascii="宋体" w:hAnsi="宋体"/>
                <w:kern w:val="0"/>
                <w:szCs w:val="21"/>
              </w:rPr>
            </w:pPr>
            <w:r>
              <w:t>1</w:t>
            </w:r>
          </w:p>
        </w:tc>
        <w:tc>
          <w:tcPr>
            <w:tcW w:w="1276" w:type="dxa"/>
            <w:tcBorders>
              <w:top w:val="single" w:sz="4" w:space="0" w:color="auto"/>
              <w:left w:val="nil"/>
              <w:bottom w:val="single" w:sz="4" w:space="0" w:color="auto"/>
              <w:right w:val="single" w:sz="4" w:space="0" w:color="auto"/>
            </w:tcBorders>
            <w:vAlign w:val="center"/>
          </w:tcPr>
          <w:p w:rsidR="00D645C1" w:rsidRDefault="006538DE">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rsidR="00D645C1" w:rsidRDefault="00D645C1">
            <w:pPr>
              <w:widowControl/>
              <w:jc w:val="center"/>
              <w:rPr>
                <w:szCs w:val="21"/>
              </w:rPr>
            </w:pPr>
          </w:p>
        </w:tc>
      </w:tr>
      <w:tr w:rsidR="00D645C1">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D645C1" w:rsidRDefault="006538DE">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rsidR="00D645C1" w:rsidRDefault="006538DE">
            <w:pPr>
              <w:widowControl/>
              <w:jc w:val="center"/>
              <w:rPr>
                <w:rFonts w:ascii="宋体" w:hAnsi="宋体"/>
                <w:kern w:val="0"/>
                <w:szCs w:val="21"/>
              </w:rPr>
            </w:pPr>
            <w:r>
              <w:rPr>
                <w:rFonts w:hint="eastAsia"/>
              </w:rPr>
              <w:t>主轴电机</w:t>
            </w:r>
          </w:p>
        </w:tc>
        <w:tc>
          <w:tcPr>
            <w:tcW w:w="1134" w:type="dxa"/>
            <w:tcBorders>
              <w:top w:val="single" w:sz="4" w:space="0" w:color="auto"/>
              <w:left w:val="nil"/>
              <w:bottom w:val="single" w:sz="4" w:space="0" w:color="auto"/>
              <w:right w:val="single" w:sz="4" w:space="0" w:color="auto"/>
            </w:tcBorders>
            <w:vAlign w:val="center"/>
          </w:tcPr>
          <w:p w:rsidR="00D645C1" w:rsidRDefault="006538D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rsidR="00D645C1" w:rsidRDefault="006538DE">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rsidR="00D645C1" w:rsidRDefault="00D645C1">
            <w:pPr>
              <w:widowControl/>
              <w:jc w:val="center"/>
              <w:rPr>
                <w:szCs w:val="21"/>
              </w:rPr>
            </w:pPr>
          </w:p>
        </w:tc>
      </w:tr>
      <w:tr w:rsidR="00D645C1">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D645C1" w:rsidRDefault="006538DE">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rsidR="00D645C1" w:rsidRDefault="006538DE">
            <w:pPr>
              <w:widowControl/>
              <w:jc w:val="center"/>
              <w:rPr>
                <w:rFonts w:ascii="宋体" w:hAnsi="宋体"/>
                <w:kern w:val="0"/>
                <w:szCs w:val="21"/>
              </w:rPr>
            </w:pPr>
            <w:r>
              <w:rPr>
                <w:rFonts w:hint="eastAsia"/>
              </w:rPr>
              <w:t>真空系统</w:t>
            </w:r>
          </w:p>
        </w:tc>
        <w:tc>
          <w:tcPr>
            <w:tcW w:w="1134" w:type="dxa"/>
            <w:tcBorders>
              <w:top w:val="single" w:sz="4" w:space="0" w:color="auto"/>
              <w:left w:val="nil"/>
              <w:bottom w:val="single" w:sz="4" w:space="0" w:color="auto"/>
              <w:right w:val="single" w:sz="4" w:space="0" w:color="auto"/>
            </w:tcBorders>
            <w:vAlign w:val="center"/>
          </w:tcPr>
          <w:p w:rsidR="00D645C1" w:rsidRDefault="006538D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rsidR="00D645C1" w:rsidRDefault="006538DE">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rsidR="00D645C1" w:rsidRDefault="00D645C1">
            <w:pPr>
              <w:widowControl/>
              <w:jc w:val="center"/>
              <w:rPr>
                <w:szCs w:val="21"/>
              </w:rPr>
            </w:pPr>
          </w:p>
        </w:tc>
      </w:tr>
      <w:tr w:rsidR="00D645C1">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D645C1" w:rsidRDefault="006538DE">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rsidR="00D645C1" w:rsidRDefault="006538DE">
            <w:pPr>
              <w:widowControl/>
              <w:jc w:val="center"/>
              <w:rPr>
                <w:rFonts w:ascii="宋体" w:hAnsi="宋体"/>
                <w:kern w:val="0"/>
                <w:szCs w:val="21"/>
              </w:rPr>
            </w:pPr>
            <w:r>
              <w:rPr>
                <w:rFonts w:hint="eastAsia"/>
              </w:rPr>
              <w:t>中频感应电源</w:t>
            </w:r>
            <w:r>
              <w:rPr>
                <w:rFonts w:hint="eastAsia"/>
              </w:rPr>
              <w:t xml:space="preserve">  </w:t>
            </w:r>
          </w:p>
        </w:tc>
        <w:tc>
          <w:tcPr>
            <w:tcW w:w="1134" w:type="dxa"/>
            <w:tcBorders>
              <w:top w:val="single" w:sz="4" w:space="0" w:color="auto"/>
              <w:left w:val="nil"/>
              <w:bottom w:val="single" w:sz="4" w:space="0" w:color="auto"/>
              <w:right w:val="single" w:sz="4" w:space="0" w:color="auto"/>
            </w:tcBorders>
            <w:vAlign w:val="center"/>
          </w:tcPr>
          <w:p w:rsidR="00D645C1" w:rsidRDefault="006538D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rsidR="00D645C1" w:rsidRDefault="006538DE">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rsidR="00D645C1" w:rsidRDefault="00D645C1">
            <w:pPr>
              <w:widowControl/>
              <w:jc w:val="center"/>
              <w:rPr>
                <w:szCs w:val="21"/>
              </w:rPr>
            </w:pPr>
          </w:p>
        </w:tc>
      </w:tr>
      <w:tr w:rsidR="00D645C1">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D645C1" w:rsidRDefault="006538DE">
            <w:pPr>
              <w:widowControl/>
              <w:jc w:val="center"/>
              <w:rPr>
                <w:rFonts w:ascii="宋体" w:hAnsi="宋体"/>
                <w:kern w:val="0"/>
                <w:szCs w:val="21"/>
              </w:rPr>
            </w:pPr>
            <w:r>
              <w:rPr>
                <w:rFonts w:ascii="宋体" w:hAnsi="宋体"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rsidR="00D645C1" w:rsidRDefault="006538DE">
            <w:pPr>
              <w:widowControl/>
              <w:jc w:val="center"/>
              <w:rPr>
                <w:rFonts w:ascii="宋体" w:hAnsi="宋体"/>
                <w:kern w:val="0"/>
                <w:szCs w:val="21"/>
              </w:rPr>
            </w:pPr>
            <w:r>
              <w:rPr>
                <w:rFonts w:hint="eastAsia"/>
              </w:rPr>
              <w:t>水冷冷却系统</w:t>
            </w:r>
            <w:r>
              <w:rPr>
                <w:rFonts w:hint="eastAsia"/>
              </w:rPr>
              <w:t xml:space="preserve"> </w:t>
            </w:r>
          </w:p>
        </w:tc>
        <w:tc>
          <w:tcPr>
            <w:tcW w:w="1134" w:type="dxa"/>
            <w:tcBorders>
              <w:top w:val="single" w:sz="4" w:space="0" w:color="auto"/>
              <w:left w:val="nil"/>
              <w:bottom w:val="single" w:sz="4" w:space="0" w:color="auto"/>
              <w:right w:val="single" w:sz="4" w:space="0" w:color="auto"/>
            </w:tcBorders>
            <w:vAlign w:val="center"/>
          </w:tcPr>
          <w:p w:rsidR="00D645C1" w:rsidRDefault="006538DE">
            <w:pPr>
              <w:widowControl/>
              <w:jc w:val="center"/>
              <w:rPr>
                <w:rFonts w:ascii="宋体" w:hAnsi="宋体"/>
                <w:kern w:val="0"/>
                <w:szCs w:val="21"/>
              </w:rPr>
            </w:pPr>
            <w:r>
              <w:rPr>
                <w:rFonts w:hint="eastAsia"/>
              </w:rPr>
              <w:t xml:space="preserve">1 </w:t>
            </w:r>
          </w:p>
        </w:tc>
        <w:tc>
          <w:tcPr>
            <w:tcW w:w="1276" w:type="dxa"/>
            <w:tcBorders>
              <w:top w:val="single" w:sz="4" w:space="0" w:color="auto"/>
              <w:left w:val="nil"/>
              <w:bottom w:val="single" w:sz="4" w:space="0" w:color="auto"/>
              <w:right w:val="single" w:sz="4" w:space="0" w:color="auto"/>
            </w:tcBorders>
            <w:vAlign w:val="center"/>
          </w:tcPr>
          <w:p w:rsidR="00D645C1" w:rsidRDefault="006538DE">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rsidR="00D645C1" w:rsidRDefault="00D645C1">
            <w:pPr>
              <w:widowControl/>
              <w:jc w:val="center"/>
              <w:rPr>
                <w:szCs w:val="21"/>
              </w:rPr>
            </w:pPr>
          </w:p>
        </w:tc>
      </w:tr>
      <w:tr w:rsidR="00D645C1">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D645C1" w:rsidRDefault="006538DE">
            <w:pPr>
              <w:widowControl/>
              <w:jc w:val="center"/>
              <w:rPr>
                <w:rFonts w:ascii="宋体" w:hAnsi="宋体"/>
                <w:kern w:val="0"/>
                <w:szCs w:val="21"/>
              </w:rPr>
            </w:pPr>
            <w:r>
              <w:rPr>
                <w:rFonts w:ascii="宋体" w:hAnsi="宋体"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rsidR="00D645C1" w:rsidRDefault="006538DE">
            <w:pPr>
              <w:widowControl/>
              <w:jc w:val="center"/>
              <w:rPr>
                <w:rFonts w:ascii="宋体" w:hAnsi="宋体"/>
                <w:kern w:val="0"/>
                <w:szCs w:val="21"/>
              </w:rPr>
            </w:pPr>
            <w:r>
              <w:rPr>
                <w:rFonts w:hint="eastAsia"/>
              </w:rPr>
              <w:t>激光器</w:t>
            </w:r>
          </w:p>
        </w:tc>
        <w:tc>
          <w:tcPr>
            <w:tcW w:w="1134" w:type="dxa"/>
            <w:tcBorders>
              <w:top w:val="single" w:sz="4" w:space="0" w:color="auto"/>
              <w:left w:val="nil"/>
              <w:bottom w:val="single" w:sz="4" w:space="0" w:color="auto"/>
              <w:right w:val="single" w:sz="4" w:space="0" w:color="auto"/>
            </w:tcBorders>
            <w:vAlign w:val="center"/>
          </w:tcPr>
          <w:p w:rsidR="00D645C1" w:rsidRDefault="006538DE">
            <w:pPr>
              <w:widowControl/>
              <w:jc w:val="center"/>
              <w:rPr>
                <w:rFonts w:ascii="宋体" w:hAnsi="宋体"/>
                <w:kern w:val="0"/>
                <w:szCs w:val="21"/>
              </w:rPr>
            </w:pPr>
            <w:r>
              <w:rPr>
                <w:rFonts w:hint="eastAsia"/>
              </w:rPr>
              <w:t xml:space="preserve">1 </w:t>
            </w:r>
          </w:p>
        </w:tc>
        <w:tc>
          <w:tcPr>
            <w:tcW w:w="1276" w:type="dxa"/>
            <w:tcBorders>
              <w:top w:val="single" w:sz="4" w:space="0" w:color="auto"/>
              <w:left w:val="nil"/>
              <w:bottom w:val="single" w:sz="4" w:space="0" w:color="auto"/>
              <w:right w:val="single" w:sz="4" w:space="0" w:color="auto"/>
            </w:tcBorders>
            <w:vAlign w:val="center"/>
          </w:tcPr>
          <w:p w:rsidR="00D645C1" w:rsidRDefault="006538DE">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rsidR="00D645C1" w:rsidRDefault="00D645C1">
            <w:pPr>
              <w:widowControl/>
              <w:jc w:val="center"/>
              <w:rPr>
                <w:szCs w:val="21"/>
              </w:rPr>
            </w:pPr>
          </w:p>
        </w:tc>
      </w:tr>
      <w:tr w:rsidR="00D645C1">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D645C1" w:rsidRDefault="006538DE">
            <w:pPr>
              <w:widowControl/>
              <w:jc w:val="center"/>
              <w:rPr>
                <w:rFonts w:ascii="宋体" w:hAnsi="宋体"/>
                <w:kern w:val="0"/>
                <w:szCs w:val="21"/>
              </w:rPr>
            </w:pPr>
            <w:r>
              <w:rPr>
                <w:rFonts w:ascii="宋体" w:hAnsi="宋体"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rsidR="00D645C1" w:rsidRDefault="006538DE">
            <w:pPr>
              <w:widowControl/>
              <w:jc w:val="center"/>
              <w:rPr>
                <w:rFonts w:ascii="宋体" w:hAnsi="宋体"/>
                <w:kern w:val="0"/>
                <w:szCs w:val="21"/>
              </w:rPr>
            </w:pPr>
            <w:r>
              <w:rPr>
                <w:rFonts w:hint="eastAsia"/>
              </w:rPr>
              <w:t>自动切料及码垛系统</w:t>
            </w:r>
          </w:p>
        </w:tc>
        <w:tc>
          <w:tcPr>
            <w:tcW w:w="1134" w:type="dxa"/>
            <w:tcBorders>
              <w:top w:val="single" w:sz="4" w:space="0" w:color="auto"/>
              <w:left w:val="nil"/>
              <w:bottom w:val="single" w:sz="4" w:space="0" w:color="auto"/>
              <w:right w:val="single" w:sz="4" w:space="0" w:color="auto"/>
            </w:tcBorders>
            <w:vAlign w:val="center"/>
          </w:tcPr>
          <w:p w:rsidR="00D645C1" w:rsidRDefault="006538D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rsidR="00D645C1" w:rsidRDefault="006538DE">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rsidR="00D645C1" w:rsidRDefault="00D645C1">
            <w:pPr>
              <w:widowControl/>
              <w:jc w:val="center"/>
              <w:rPr>
                <w:szCs w:val="21"/>
              </w:rPr>
            </w:pPr>
          </w:p>
        </w:tc>
      </w:tr>
    </w:tbl>
    <w:p w:rsidR="00D645C1" w:rsidRDefault="00D645C1">
      <w:pPr>
        <w:pStyle w:val="20"/>
        <w:spacing w:beforeLines="50" w:before="120" w:afterLines="50" w:after="120"/>
        <w:rPr>
          <w:sz w:val="28"/>
          <w:szCs w:val="28"/>
        </w:rPr>
      </w:pPr>
    </w:p>
    <w:p w:rsidR="00D645C1" w:rsidRDefault="006538DE">
      <w:pPr>
        <w:pStyle w:val="20"/>
        <w:spacing w:beforeLines="50" w:before="120" w:afterLines="50" w:after="120"/>
        <w:rPr>
          <w:sz w:val="28"/>
          <w:szCs w:val="28"/>
        </w:rPr>
      </w:pPr>
      <w:r>
        <w:rPr>
          <w:rFonts w:hint="eastAsia"/>
          <w:sz w:val="28"/>
          <w:szCs w:val="28"/>
        </w:rPr>
        <w:t>三、具体技术要求</w:t>
      </w:r>
    </w:p>
    <w:p w:rsidR="00D645C1" w:rsidRDefault="006538DE">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rsidR="00D645C1" w:rsidRDefault="006538DE">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067"/>
        <w:gridCol w:w="5580"/>
      </w:tblGrid>
      <w:tr w:rsidR="00D645C1">
        <w:trPr>
          <w:trHeight w:val="470"/>
        </w:trPr>
        <w:tc>
          <w:tcPr>
            <w:tcW w:w="813" w:type="dxa"/>
            <w:vAlign w:val="center"/>
          </w:tcPr>
          <w:p w:rsidR="00D645C1" w:rsidRDefault="006538DE">
            <w:pPr>
              <w:jc w:val="center"/>
              <w:rPr>
                <w:szCs w:val="21"/>
              </w:rPr>
            </w:pPr>
            <w:r>
              <w:rPr>
                <w:rFonts w:hint="eastAsia"/>
                <w:szCs w:val="21"/>
              </w:rPr>
              <w:t>序号</w:t>
            </w:r>
          </w:p>
        </w:tc>
        <w:tc>
          <w:tcPr>
            <w:tcW w:w="2067" w:type="dxa"/>
            <w:vAlign w:val="center"/>
          </w:tcPr>
          <w:p w:rsidR="00D645C1" w:rsidRDefault="006538DE">
            <w:pPr>
              <w:widowControl/>
              <w:jc w:val="center"/>
              <w:rPr>
                <w:szCs w:val="21"/>
              </w:rPr>
            </w:pPr>
            <w:r>
              <w:rPr>
                <w:rFonts w:hint="eastAsia"/>
                <w:szCs w:val="21"/>
              </w:rPr>
              <w:t>货物名称</w:t>
            </w:r>
          </w:p>
        </w:tc>
        <w:tc>
          <w:tcPr>
            <w:tcW w:w="5580" w:type="dxa"/>
            <w:vAlign w:val="center"/>
          </w:tcPr>
          <w:p w:rsidR="00D645C1" w:rsidRDefault="006538DE">
            <w:pPr>
              <w:jc w:val="center"/>
              <w:rPr>
                <w:szCs w:val="21"/>
              </w:rPr>
            </w:pPr>
            <w:r>
              <w:rPr>
                <w:rFonts w:hint="eastAsia"/>
                <w:szCs w:val="21"/>
              </w:rPr>
              <w:t>招标技术要求</w:t>
            </w:r>
          </w:p>
        </w:tc>
      </w:tr>
      <w:tr w:rsidR="00D645C1">
        <w:trPr>
          <w:trHeight w:val="288"/>
        </w:trPr>
        <w:tc>
          <w:tcPr>
            <w:tcW w:w="813" w:type="dxa"/>
            <w:vMerge w:val="restart"/>
            <w:vAlign w:val="center"/>
          </w:tcPr>
          <w:p w:rsidR="00D645C1" w:rsidRDefault="006538DE">
            <w:pPr>
              <w:jc w:val="center"/>
              <w:rPr>
                <w:b/>
                <w:szCs w:val="21"/>
              </w:rPr>
            </w:pPr>
            <w:r>
              <w:rPr>
                <w:rFonts w:hint="eastAsia"/>
                <w:b/>
                <w:szCs w:val="21"/>
              </w:rPr>
              <w:t>1</w:t>
            </w:r>
          </w:p>
        </w:tc>
        <w:tc>
          <w:tcPr>
            <w:tcW w:w="2067" w:type="dxa"/>
            <w:vMerge w:val="restart"/>
            <w:vAlign w:val="center"/>
          </w:tcPr>
          <w:p w:rsidR="00D645C1" w:rsidRDefault="006538DE">
            <w:pPr>
              <w:jc w:val="center"/>
              <w:rPr>
                <w:b/>
                <w:szCs w:val="21"/>
              </w:rPr>
            </w:pPr>
            <w:r>
              <w:rPr>
                <w:rFonts w:hint="eastAsia"/>
                <w:b/>
              </w:rPr>
              <w:t>水冷铜辊</w:t>
            </w:r>
          </w:p>
        </w:tc>
        <w:tc>
          <w:tcPr>
            <w:tcW w:w="5580" w:type="dxa"/>
          </w:tcPr>
          <w:p w:rsidR="00D645C1" w:rsidRDefault="006538DE">
            <w:pPr>
              <w:rPr>
                <w:bCs/>
              </w:rPr>
            </w:pPr>
            <w:r>
              <w:rPr>
                <w:rFonts w:hint="eastAsia"/>
                <w:b/>
                <w:szCs w:val="21"/>
              </w:rPr>
              <w:t>★</w:t>
            </w:r>
            <w:r>
              <w:rPr>
                <w:bCs/>
              </w:rPr>
              <w:t>1.1</w:t>
            </w:r>
            <w:r>
              <w:rPr>
                <w:bCs/>
              </w:rPr>
              <w:t>铜辊</w:t>
            </w:r>
            <w:r>
              <w:rPr>
                <w:rFonts w:hint="eastAsia"/>
                <w:bCs/>
              </w:rPr>
              <w:t>有效厚度大于</w:t>
            </w:r>
            <w:r>
              <w:rPr>
                <w:rFonts w:hint="eastAsia"/>
                <w:bCs/>
              </w:rPr>
              <w:t>2</w:t>
            </w:r>
            <w:r>
              <w:rPr>
                <w:bCs/>
              </w:rPr>
              <w:t>5mm</w:t>
            </w:r>
            <w:r>
              <w:rPr>
                <w:rFonts w:hint="eastAsia"/>
                <w:bCs/>
              </w:rPr>
              <w:t>；</w:t>
            </w:r>
            <w:r>
              <w:rPr>
                <w:bCs/>
              </w:rPr>
              <w:t xml:space="preserve"> </w:t>
            </w:r>
          </w:p>
        </w:tc>
      </w:tr>
      <w:tr w:rsidR="00D645C1">
        <w:trPr>
          <w:trHeight w:val="288"/>
        </w:trPr>
        <w:tc>
          <w:tcPr>
            <w:tcW w:w="813" w:type="dxa"/>
            <w:vMerge/>
            <w:vAlign w:val="center"/>
          </w:tcPr>
          <w:p w:rsidR="00D645C1" w:rsidRDefault="00D645C1">
            <w:pPr>
              <w:jc w:val="center"/>
              <w:rPr>
                <w:b/>
                <w:szCs w:val="21"/>
              </w:rPr>
            </w:pPr>
          </w:p>
        </w:tc>
        <w:tc>
          <w:tcPr>
            <w:tcW w:w="2067" w:type="dxa"/>
            <w:vMerge/>
            <w:vAlign w:val="center"/>
          </w:tcPr>
          <w:p w:rsidR="00D645C1" w:rsidRDefault="00D645C1">
            <w:pPr>
              <w:jc w:val="center"/>
              <w:rPr>
                <w:b/>
              </w:rPr>
            </w:pPr>
          </w:p>
        </w:tc>
        <w:tc>
          <w:tcPr>
            <w:tcW w:w="5580" w:type="dxa"/>
          </w:tcPr>
          <w:p w:rsidR="00D645C1" w:rsidRDefault="006538DE">
            <w:pPr>
              <w:rPr>
                <w:bCs/>
              </w:rPr>
            </w:pPr>
            <w:r>
              <w:rPr>
                <w:rFonts w:hint="eastAsia"/>
                <w:b/>
                <w:szCs w:val="21"/>
              </w:rPr>
              <w:t>★</w:t>
            </w:r>
            <w:r>
              <w:rPr>
                <w:bCs/>
              </w:rPr>
              <w:t>1.2</w:t>
            </w:r>
            <w:r>
              <w:rPr>
                <w:rFonts w:hint="eastAsia"/>
                <w:bCs/>
              </w:rPr>
              <w:t>铜辊表</w:t>
            </w:r>
            <w:r>
              <w:rPr>
                <w:bCs/>
              </w:rPr>
              <w:t>面粗糙度</w:t>
            </w:r>
            <w:r>
              <w:rPr>
                <w:rFonts w:hint="eastAsia"/>
                <w:bCs/>
              </w:rPr>
              <w:t>在线修磨时不低于</w:t>
            </w:r>
            <w:r>
              <w:rPr>
                <w:bCs/>
              </w:rPr>
              <w:t>Ra3.2</w:t>
            </w:r>
            <w:r>
              <w:rPr>
                <w:rFonts w:hint="eastAsia"/>
                <w:bCs/>
              </w:rPr>
              <w:t>，</w:t>
            </w:r>
            <w:r>
              <w:rPr>
                <w:bCs/>
              </w:rPr>
              <w:t>铜辊表面车削速度调节范围为</w:t>
            </w:r>
            <w:r>
              <w:rPr>
                <w:bCs/>
              </w:rPr>
              <w:t>0.1-1.0mm/r</w:t>
            </w:r>
            <w:r>
              <w:rPr>
                <w:rFonts w:hint="eastAsia"/>
                <w:bCs/>
              </w:rPr>
              <w:t>；</w:t>
            </w:r>
          </w:p>
        </w:tc>
      </w:tr>
      <w:tr w:rsidR="00D645C1">
        <w:trPr>
          <w:trHeight w:val="288"/>
        </w:trPr>
        <w:tc>
          <w:tcPr>
            <w:tcW w:w="813" w:type="dxa"/>
            <w:vMerge/>
            <w:vAlign w:val="center"/>
          </w:tcPr>
          <w:p w:rsidR="00D645C1" w:rsidRDefault="00D645C1">
            <w:pPr>
              <w:jc w:val="center"/>
              <w:rPr>
                <w:b/>
                <w:szCs w:val="21"/>
              </w:rPr>
            </w:pPr>
          </w:p>
        </w:tc>
        <w:tc>
          <w:tcPr>
            <w:tcW w:w="2067" w:type="dxa"/>
            <w:vMerge/>
            <w:vAlign w:val="center"/>
          </w:tcPr>
          <w:p w:rsidR="00D645C1" w:rsidRDefault="00D645C1">
            <w:pPr>
              <w:jc w:val="center"/>
              <w:rPr>
                <w:b/>
              </w:rPr>
            </w:pPr>
          </w:p>
        </w:tc>
        <w:tc>
          <w:tcPr>
            <w:tcW w:w="5580" w:type="dxa"/>
          </w:tcPr>
          <w:p w:rsidR="00D645C1" w:rsidRDefault="006538DE">
            <w:pPr>
              <w:rPr>
                <w:bCs/>
              </w:rPr>
            </w:pPr>
            <w:r>
              <w:rPr>
                <w:rFonts w:hint="eastAsia"/>
                <w:bCs/>
              </w:rPr>
              <w:t>1</w:t>
            </w:r>
            <w:r>
              <w:rPr>
                <w:bCs/>
              </w:rPr>
              <w:t xml:space="preserve">.3 </w:t>
            </w:r>
            <w:r>
              <w:rPr>
                <w:rFonts w:hint="eastAsia"/>
                <w:bCs/>
              </w:rPr>
              <w:t>铜辊内冷却通道内水流量大于</w:t>
            </w:r>
            <w:r>
              <w:rPr>
                <w:rFonts w:hint="eastAsia"/>
                <w:bCs/>
              </w:rPr>
              <w:t>2</w:t>
            </w:r>
            <w:r>
              <w:rPr>
                <w:bCs/>
              </w:rPr>
              <w:t>5</w:t>
            </w:r>
            <w:r>
              <w:rPr>
                <w:rFonts w:hint="eastAsia"/>
                <w:bCs/>
              </w:rPr>
              <w:t>m</w:t>
            </w:r>
            <w:r>
              <w:rPr>
                <w:rFonts w:hint="eastAsia"/>
                <w:bCs/>
                <w:vertAlign w:val="superscript"/>
              </w:rPr>
              <w:t>3</w:t>
            </w:r>
            <w:r>
              <w:rPr>
                <w:rFonts w:hint="eastAsia"/>
                <w:bCs/>
              </w:rPr>
              <w:t>/h</w:t>
            </w:r>
            <w:r>
              <w:rPr>
                <w:rFonts w:hint="eastAsia"/>
                <w:bCs/>
              </w:rPr>
              <w:t>；</w:t>
            </w:r>
          </w:p>
        </w:tc>
      </w:tr>
      <w:tr w:rsidR="00D645C1">
        <w:trPr>
          <w:trHeight w:val="288"/>
        </w:trPr>
        <w:tc>
          <w:tcPr>
            <w:tcW w:w="813" w:type="dxa"/>
            <w:vMerge/>
            <w:vAlign w:val="center"/>
          </w:tcPr>
          <w:p w:rsidR="00D645C1" w:rsidRDefault="00D645C1">
            <w:pPr>
              <w:jc w:val="center"/>
              <w:rPr>
                <w:b/>
                <w:szCs w:val="21"/>
              </w:rPr>
            </w:pPr>
          </w:p>
        </w:tc>
        <w:tc>
          <w:tcPr>
            <w:tcW w:w="2067" w:type="dxa"/>
            <w:vMerge/>
            <w:vAlign w:val="center"/>
          </w:tcPr>
          <w:p w:rsidR="00D645C1" w:rsidRDefault="00D645C1">
            <w:pPr>
              <w:jc w:val="center"/>
              <w:rPr>
                <w:b/>
              </w:rPr>
            </w:pPr>
          </w:p>
        </w:tc>
        <w:tc>
          <w:tcPr>
            <w:tcW w:w="5580" w:type="dxa"/>
          </w:tcPr>
          <w:p w:rsidR="00D645C1" w:rsidRDefault="006538DE">
            <w:pPr>
              <w:rPr>
                <w:bCs/>
              </w:rPr>
            </w:pPr>
            <w:r>
              <w:rPr>
                <w:rFonts w:hint="eastAsia"/>
                <w:b/>
                <w:szCs w:val="21"/>
              </w:rPr>
              <w:t>★</w:t>
            </w:r>
            <w:r>
              <w:rPr>
                <w:rFonts w:hint="eastAsia"/>
                <w:bCs/>
              </w:rPr>
              <w:t>1</w:t>
            </w:r>
            <w:r>
              <w:rPr>
                <w:bCs/>
              </w:rPr>
              <w:t xml:space="preserve">.4 </w:t>
            </w:r>
            <w:r>
              <w:rPr>
                <w:rFonts w:hint="eastAsia"/>
                <w:bCs/>
              </w:rPr>
              <w:t>铜辊外径范围为</w:t>
            </w:r>
            <w:r>
              <w:rPr>
                <w:bCs/>
              </w:rPr>
              <w:t>400~6000mm</w:t>
            </w:r>
            <w:r>
              <w:rPr>
                <w:rFonts w:hint="eastAsia"/>
                <w:bCs/>
              </w:rPr>
              <w:t>，轴向宽度范围为</w:t>
            </w:r>
            <w:r>
              <w:rPr>
                <w:rFonts w:hint="eastAsia"/>
                <w:bCs/>
              </w:rPr>
              <w:t>2</w:t>
            </w:r>
            <w:r>
              <w:rPr>
                <w:bCs/>
              </w:rPr>
              <w:t>00</w:t>
            </w:r>
            <w:r>
              <w:rPr>
                <w:rFonts w:hint="eastAsia"/>
                <w:bCs/>
              </w:rPr>
              <w:t>~</w:t>
            </w:r>
            <w:r>
              <w:rPr>
                <w:bCs/>
              </w:rPr>
              <w:t>300mm</w:t>
            </w:r>
            <w:r>
              <w:rPr>
                <w:rFonts w:hint="eastAsia"/>
                <w:bCs/>
              </w:rPr>
              <w:t>，尺寸偏差不高于</w:t>
            </w:r>
            <w:r>
              <w:rPr>
                <w:rFonts w:hint="eastAsia"/>
                <w:bCs/>
              </w:rPr>
              <w:t>0</w:t>
            </w:r>
            <w:r>
              <w:rPr>
                <w:bCs/>
              </w:rPr>
              <w:t>.2mm</w:t>
            </w:r>
            <w:r>
              <w:rPr>
                <w:rFonts w:hint="eastAsia"/>
                <w:bCs/>
              </w:rPr>
              <w:t>；</w:t>
            </w:r>
          </w:p>
        </w:tc>
      </w:tr>
      <w:tr w:rsidR="00D645C1">
        <w:trPr>
          <w:trHeight w:val="288"/>
        </w:trPr>
        <w:tc>
          <w:tcPr>
            <w:tcW w:w="813" w:type="dxa"/>
            <w:vMerge/>
            <w:vAlign w:val="center"/>
          </w:tcPr>
          <w:p w:rsidR="00D645C1" w:rsidRDefault="00D645C1">
            <w:pPr>
              <w:jc w:val="center"/>
              <w:rPr>
                <w:b/>
                <w:szCs w:val="21"/>
              </w:rPr>
            </w:pPr>
          </w:p>
        </w:tc>
        <w:tc>
          <w:tcPr>
            <w:tcW w:w="2067" w:type="dxa"/>
            <w:vMerge/>
            <w:vAlign w:val="center"/>
          </w:tcPr>
          <w:p w:rsidR="00D645C1" w:rsidRDefault="00D645C1">
            <w:pPr>
              <w:jc w:val="center"/>
              <w:rPr>
                <w:b/>
              </w:rPr>
            </w:pPr>
          </w:p>
        </w:tc>
        <w:tc>
          <w:tcPr>
            <w:tcW w:w="5580" w:type="dxa"/>
          </w:tcPr>
          <w:p w:rsidR="00D645C1" w:rsidRDefault="006538DE">
            <w:pPr>
              <w:rPr>
                <w:bCs/>
              </w:rPr>
            </w:pPr>
            <w:r>
              <w:rPr>
                <w:rFonts w:hint="eastAsia"/>
                <w:bCs/>
              </w:rPr>
              <w:t>1</w:t>
            </w:r>
            <w:r>
              <w:rPr>
                <w:bCs/>
              </w:rPr>
              <w:t>.5</w:t>
            </w:r>
            <w:r>
              <w:rPr>
                <w:rFonts w:hint="eastAsia"/>
                <w:bCs/>
              </w:rPr>
              <w:t>铜辊内安装尺寸偏差低于</w:t>
            </w:r>
            <w:r>
              <w:rPr>
                <w:rFonts w:hint="eastAsia"/>
                <w:bCs/>
              </w:rPr>
              <w:t>0</w:t>
            </w:r>
            <w:r>
              <w:rPr>
                <w:bCs/>
              </w:rPr>
              <w:t>.1mm</w:t>
            </w:r>
            <w:r>
              <w:rPr>
                <w:rFonts w:hint="eastAsia"/>
                <w:bCs/>
              </w:rPr>
              <w:t>；</w:t>
            </w:r>
          </w:p>
        </w:tc>
      </w:tr>
      <w:tr w:rsidR="00D645C1">
        <w:trPr>
          <w:trHeight w:val="288"/>
        </w:trPr>
        <w:tc>
          <w:tcPr>
            <w:tcW w:w="813" w:type="dxa"/>
            <w:vMerge/>
            <w:vAlign w:val="center"/>
          </w:tcPr>
          <w:p w:rsidR="00D645C1" w:rsidRDefault="00D645C1">
            <w:pPr>
              <w:jc w:val="center"/>
              <w:rPr>
                <w:b/>
                <w:szCs w:val="21"/>
              </w:rPr>
            </w:pPr>
          </w:p>
        </w:tc>
        <w:tc>
          <w:tcPr>
            <w:tcW w:w="2067" w:type="dxa"/>
            <w:vMerge/>
            <w:vAlign w:val="center"/>
          </w:tcPr>
          <w:p w:rsidR="00D645C1" w:rsidRDefault="00D645C1">
            <w:pPr>
              <w:jc w:val="center"/>
              <w:rPr>
                <w:b/>
              </w:rPr>
            </w:pPr>
          </w:p>
        </w:tc>
        <w:tc>
          <w:tcPr>
            <w:tcW w:w="5580" w:type="dxa"/>
          </w:tcPr>
          <w:p w:rsidR="00D645C1" w:rsidRDefault="006538DE">
            <w:pPr>
              <w:rPr>
                <w:bCs/>
              </w:rPr>
            </w:pPr>
            <w:r>
              <w:rPr>
                <w:rFonts w:hint="eastAsia"/>
                <w:b/>
                <w:szCs w:val="21"/>
              </w:rPr>
              <w:t>★</w:t>
            </w:r>
            <w:r>
              <w:rPr>
                <w:rFonts w:hint="eastAsia"/>
                <w:bCs/>
              </w:rPr>
              <w:t>1</w:t>
            </w:r>
            <w:r>
              <w:rPr>
                <w:bCs/>
              </w:rPr>
              <w:t xml:space="preserve">.6 </w:t>
            </w:r>
            <w:r>
              <w:rPr>
                <w:rFonts w:hint="eastAsia"/>
                <w:bCs/>
              </w:rPr>
              <w:t>铜辊</w:t>
            </w:r>
            <w:r>
              <w:rPr>
                <w:bCs/>
              </w:rPr>
              <w:t>辊面跳动量：﹤</w:t>
            </w:r>
            <w:r>
              <w:rPr>
                <w:bCs/>
              </w:rPr>
              <w:t>1.5μm</w:t>
            </w:r>
            <w:r>
              <w:rPr>
                <w:rFonts w:hint="eastAsia"/>
                <w:bCs/>
              </w:rPr>
              <w:t>；</w:t>
            </w:r>
          </w:p>
        </w:tc>
      </w:tr>
      <w:tr w:rsidR="00D645C1">
        <w:trPr>
          <w:trHeight w:val="288"/>
        </w:trPr>
        <w:tc>
          <w:tcPr>
            <w:tcW w:w="813" w:type="dxa"/>
            <w:vMerge/>
            <w:vAlign w:val="center"/>
          </w:tcPr>
          <w:p w:rsidR="00D645C1" w:rsidRDefault="00D645C1">
            <w:pPr>
              <w:jc w:val="center"/>
              <w:rPr>
                <w:b/>
                <w:szCs w:val="21"/>
              </w:rPr>
            </w:pPr>
          </w:p>
        </w:tc>
        <w:tc>
          <w:tcPr>
            <w:tcW w:w="2067" w:type="dxa"/>
            <w:vMerge/>
            <w:vAlign w:val="center"/>
          </w:tcPr>
          <w:p w:rsidR="00D645C1" w:rsidRDefault="00D645C1">
            <w:pPr>
              <w:jc w:val="center"/>
              <w:rPr>
                <w:b/>
              </w:rPr>
            </w:pPr>
          </w:p>
        </w:tc>
        <w:tc>
          <w:tcPr>
            <w:tcW w:w="5580" w:type="dxa"/>
          </w:tcPr>
          <w:p w:rsidR="00D645C1" w:rsidRDefault="006538DE">
            <w:pPr>
              <w:rPr>
                <w:bCs/>
              </w:rPr>
            </w:pPr>
            <w:r>
              <w:rPr>
                <w:rFonts w:hint="eastAsia"/>
                <w:b/>
                <w:szCs w:val="21"/>
              </w:rPr>
              <w:t>★</w:t>
            </w:r>
            <w:r>
              <w:rPr>
                <w:rFonts w:hint="eastAsia"/>
                <w:bCs/>
              </w:rPr>
              <w:t>1</w:t>
            </w:r>
            <w:r>
              <w:rPr>
                <w:bCs/>
              </w:rPr>
              <w:t xml:space="preserve">.7 </w:t>
            </w:r>
            <w:r>
              <w:rPr>
                <w:rFonts w:hint="eastAsia"/>
                <w:bCs/>
              </w:rPr>
              <w:t>铜辊材质硬度不低于</w:t>
            </w:r>
            <w:r>
              <w:rPr>
                <w:rFonts w:hint="eastAsia"/>
                <w:bCs/>
              </w:rPr>
              <w:t>1</w:t>
            </w:r>
            <w:r>
              <w:rPr>
                <w:bCs/>
              </w:rPr>
              <w:t>40HV</w:t>
            </w:r>
            <w:r>
              <w:rPr>
                <w:rFonts w:hint="eastAsia"/>
                <w:bCs/>
              </w:rPr>
              <w:t>，导热系数不低</w:t>
            </w:r>
            <w:r>
              <w:rPr>
                <w:rFonts w:hint="eastAsia"/>
                <w:bCs/>
              </w:rPr>
              <w:t>3</w:t>
            </w:r>
            <w:r>
              <w:rPr>
                <w:bCs/>
              </w:rPr>
              <w:t>30 W/m.k</w:t>
            </w:r>
            <w:r>
              <w:rPr>
                <w:rFonts w:hint="eastAsia"/>
                <w:bCs/>
              </w:rPr>
              <w:t>@</w:t>
            </w:r>
            <w:r>
              <w:rPr>
                <w:bCs/>
              </w:rPr>
              <w:t>20</w:t>
            </w:r>
            <w:r>
              <w:rPr>
                <w:rFonts w:hint="eastAsia"/>
                <w:bCs/>
              </w:rPr>
              <w:t>℃；</w:t>
            </w:r>
            <w:r>
              <w:rPr>
                <w:bCs/>
              </w:rPr>
              <w:t xml:space="preserve"> </w:t>
            </w:r>
          </w:p>
        </w:tc>
      </w:tr>
      <w:tr w:rsidR="00D645C1">
        <w:trPr>
          <w:trHeight w:val="288"/>
        </w:trPr>
        <w:tc>
          <w:tcPr>
            <w:tcW w:w="813" w:type="dxa"/>
            <w:vMerge/>
            <w:vAlign w:val="center"/>
          </w:tcPr>
          <w:p w:rsidR="00D645C1" w:rsidRDefault="00D645C1">
            <w:pPr>
              <w:jc w:val="center"/>
              <w:rPr>
                <w:b/>
                <w:szCs w:val="21"/>
              </w:rPr>
            </w:pPr>
          </w:p>
        </w:tc>
        <w:tc>
          <w:tcPr>
            <w:tcW w:w="2067" w:type="dxa"/>
            <w:vMerge/>
            <w:vAlign w:val="center"/>
          </w:tcPr>
          <w:p w:rsidR="00D645C1" w:rsidRDefault="00D645C1">
            <w:pPr>
              <w:jc w:val="center"/>
              <w:rPr>
                <w:b/>
              </w:rPr>
            </w:pPr>
          </w:p>
        </w:tc>
        <w:tc>
          <w:tcPr>
            <w:tcW w:w="5580" w:type="dxa"/>
          </w:tcPr>
          <w:p w:rsidR="00D645C1" w:rsidRDefault="006538DE">
            <w:pPr>
              <w:rPr>
                <w:bCs/>
              </w:rPr>
            </w:pPr>
            <w:r>
              <w:rPr>
                <w:bCs/>
              </w:rPr>
              <w:t xml:space="preserve">1.8 </w:t>
            </w:r>
            <w:r>
              <w:rPr>
                <w:rFonts w:hint="eastAsia"/>
                <w:bCs/>
              </w:rPr>
              <w:t>非晶带材</w:t>
            </w:r>
            <w:r>
              <w:rPr>
                <w:bCs/>
              </w:rPr>
              <w:t>最大宽度为</w:t>
            </w:r>
            <w:r>
              <w:rPr>
                <w:bCs/>
              </w:rPr>
              <w:t>80mm</w:t>
            </w:r>
            <w:r>
              <w:rPr>
                <w:rFonts w:hint="eastAsia"/>
                <w:bCs/>
              </w:rPr>
              <w:t>，</w:t>
            </w:r>
            <w:r>
              <w:rPr>
                <w:bCs/>
              </w:rPr>
              <w:t>厚度</w:t>
            </w:r>
            <w:r>
              <w:rPr>
                <w:rFonts w:hint="eastAsia"/>
                <w:bCs/>
              </w:rPr>
              <w:t>范围为：</w:t>
            </w:r>
            <w:r>
              <w:rPr>
                <w:bCs/>
              </w:rPr>
              <w:t>20~45μm</w:t>
            </w:r>
          </w:p>
        </w:tc>
      </w:tr>
      <w:tr w:rsidR="00D645C1">
        <w:trPr>
          <w:trHeight w:val="216"/>
        </w:trPr>
        <w:tc>
          <w:tcPr>
            <w:tcW w:w="813" w:type="dxa"/>
            <w:vMerge w:val="restart"/>
            <w:vAlign w:val="center"/>
          </w:tcPr>
          <w:p w:rsidR="00D645C1" w:rsidRDefault="006538DE">
            <w:pPr>
              <w:jc w:val="center"/>
              <w:rPr>
                <w:b/>
                <w:szCs w:val="21"/>
              </w:rPr>
            </w:pPr>
            <w:r>
              <w:rPr>
                <w:rFonts w:hint="eastAsia"/>
                <w:b/>
                <w:szCs w:val="21"/>
              </w:rPr>
              <w:t>2</w:t>
            </w:r>
          </w:p>
        </w:tc>
        <w:tc>
          <w:tcPr>
            <w:tcW w:w="2067" w:type="dxa"/>
            <w:vMerge w:val="restart"/>
            <w:vAlign w:val="center"/>
          </w:tcPr>
          <w:p w:rsidR="00D645C1" w:rsidRDefault="006538DE">
            <w:pPr>
              <w:jc w:val="center"/>
              <w:rPr>
                <w:b/>
              </w:rPr>
            </w:pPr>
            <w:r>
              <w:rPr>
                <w:rFonts w:hint="eastAsia"/>
                <w:b/>
              </w:rPr>
              <w:t>石英玻璃管及中频感应圈</w:t>
            </w:r>
          </w:p>
        </w:tc>
        <w:tc>
          <w:tcPr>
            <w:tcW w:w="5580" w:type="dxa"/>
          </w:tcPr>
          <w:p w:rsidR="00D645C1" w:rsidRDefault="006538DE">
            <w:pPr>
              <w:rPr>
                <w:bCs/>
              </w:rPr>
            </w:pPr>
            <w:r>
              <w:rPr>
                <w:rFonts w:hint="eastAsia"/>
                <w:b/>
                <w:szCs w:val="21"/>
              </w:rPr>
              <w:t>★</w:t>
            </w:r>
            <w:r>
              <w:rPr>
                <w:rFonts w:hint="eastAsia"/>
                <w:bCs/>
              </w:rPr>
              <w:t>2</w:t>
            </w:r>
            <w:r>
              <w:rPr>
                <w:bCs/>
              </w:rPr>
              <w:t>.1</w:t>
            </w:r>
            <w:r>
              <w:rPr>
                <w:bCs/>
              </w:rPr>
              <w:t>中频额定功率</w:t>
            </w:r>
            <w:r>
              <w:rPr>
                <w:rFonts w:hint="eastAsia"/>
                <w:bCs/>
              </w:rPr>
              <w:t>：</w:t>
            </w:r>
            <w:r>
              <w:rPr>
                <w:bCs/>
              </w:rPr>
              <w:t>25</w:t>
            </w:r>
            <w:r>
              <w:rPr>
                <w:rFonts w:hint="eastAsia"/>
                <w:bCs/>
              </w:rPr>
              <w:t>k</w:t>
            </w:r>
            <w:r>
              <w:rPr>
                <w:bCs/>
              </w:rPr>
              <w:t>W;</w:t>
            </w:r>
            <w:r>
              <w:rPr>
                <w:rFonts w:hint="eastAsia"/>
                <w:b/>
                <w:szCs w:val="21"/>
              </w:rPr>
              <w:t xml:space="preserve"> </w:t>
            </w:r>
          </w:p>
        </w:tc>
      </w:tr>
      <w:tr w:rsidR="00D645C1">
        <w:trPr>
          <w:trHeight w:val="209"/>
        </w:trPr>
        <w:tc>
          <w:tcPr>
            <w:tcW w:w="813" w:type="dxa"/>
            <w:vMerge/>
            <w:vAlign w:val="center"/>
          </w:tcPr>
          <w:p w:rsidR="00D645C1" w:rsidRDefault="00D645C1">
            <w:pPr>
              <w:jc w:val="center"/>
              <w:rPr>
                <w:b/>
                <w:szCs w:val="21"/>
              </w:rPr>
            </w:pPr>
          </w:p>
        </w:tc>
        <w:tc>
          <w:tcPr>
            <w:tcW w:w="2067" w:type="dxa"/>
            <w:vMerge/>
            <w:vAlign w:val="center"/>
          </w:tcPr>
          <w:p w:rsidR="00D645C1" w:rsidRDefault="00D645C1">
            <w:pPr>
              <w:jc w:val="center"/>
              <w:rPr>
                <w:b/>
              </w:rPr>
            </w:pPr>
          </w:p>
        </w:tc>
        <w:tc>
          <w:tcPr>
            <w:tcW w:w="5580" w:type="dxa"/>
          </w:tcPr>
          <w:p w:rsidR="00D645C1" w:rsidRDefault="006538DE">
            <w:pPr>
              <w:rPr>
                <w:bCs/>
              </w:rPr>
            </w:pPr>
            <w:r>
              <w:rPr>
                <w:rFonts w:hint="eastAsia"/>
                <w:bCs/>
              </w:rPr>
              <w:t>2</w:t>
            </w:r>
            <w:r>
              <w:rPr>
                <w:bCs/>
              </w:rPr>
              <w:t>.2</w:t>
            </w:r>
            <w:r>
              <w:rPr>
                <w:bCs/>
              </w:rPr>
              <w:t>中频额定频率</w:t>
            </w:r>
            <w:r>
              <w:rPr>
                <w:rFonts w:hint="eastAsia"/>
                <w:bCs/>
              </w:rPr>
              <w:t>:</w:t>
            </w:r>
            <w:r>
              <w:rPr>
                <w:bCs/>
              </w:rPr>
              <w:t xml:space="preserve"> 300 Hz</w:t>
            </w:r>
            <w:r>
              <w:rPr>
                <w:rFonts w:hint="eastAsia"/>
                <w:bCs/>
              </w:rPr>
              <w:t>；</w:t>
            </w:r>
          </w:p>
        </w:tc>
      </w:tr>
      <w:tr w:rsidR="00D645C1">
        <w:trPr>
          <w:trHeight w:val="209"/>
        </w:trPr>
        <w:tc>
          <w:tcPr>
            <w:tcW w:w="813" w:type="dxa"/>
            <w:vMerge/>
            <w:vAlign w:val="center"/>
          </w:tcPr>
          <w:p w:rsidR="00D645C1" w:rsidRDefault="00D645C1">
            <w:pPr>
              <w:jc w:val="center"/>
              <w:rPr>
                <w:b/>
                <w:szCs w:val="21"/>
              </w:rPr>
            </w:pPr>
          </w:p>
        </w:tc>
        <w:tc>
          <w:tcPr>
            <w:tcW w:w="2067" w:type="dxa"/>
            <w:vMerge/>
            <w:vAlign w:val="center"/>
          </w:tcPr>
          <w:p w:rsidR="00D645C1" w:rsidRDefault="00D645C1">
            <w:pPr>
              <w:jc w:val="center"/>
              <w:rPr>
                <w:b/>
              </w:rPr>
            </w:pPr>
          </w:p>
        </w:tc>
        <w:tc>
          <w:tcPr>
            <w:tcW w:w="5580" w:type="dxa"/>
          </w:tcPr>
          <w:p w:rsidR="00D645C1" w:rsidRDefault="006538DE">
            <w:pPr>
              <w:rPr>
                <w:bCs/>
              </w:rPr>
            </w:pPr>
            <w:r>
              <w:rPr>
                <w:rFonts w:hint="eastAsia"/>
                <w:bCs/>
              </w:rPr>
              <w:t>2</w:t>
            </w:r>
            <w:r>
              <w:rPr>
                <w:bCs/>
              </w:rPr>
              <w:t>.3</w:t>
            </w:r>
            <w:r>
              <w:rPr>
                <w:bCs/>
              </w:rPr>
              <w:t>中频额定电压</w:t>
            </w:r>
            <w:r>
              <w:rPr>
                <w:rFonts w:hint="eastAsia"/>
                <w:bCs/>
              </w:rPr>
              <w:t>：≤</w:t>
            </w:r>
            <w:r>
              <w:rPr>
                <w:bCs/>
              </w:rPr>
              <w:t>300V</w:t>
            </w:r>
            <w:r>
              <w:rPr>
                <w:rFonts w:hint="eastAsia"/>
                <w:bCs/>
              </w:rPr>
              <w:t>；</w:t>
            </w:r>
          </w:p>
        </w:tc>
      </w:tr>
      <w:tr w:rsidR="00D645C1">
        <w:trPr>
          <w:trHeight w:val="209"/>
        </w:trPr>
        <w:tc>
          <w:tcPr>
            <w:tcW w:w="813" w:type="dxa"/>
            <w:vMerge/>
            <w:vAlign w:val="center"/>
          </w:tcPr>
          <w:p w:rsidR="00D645C1" w:rsidRDefault="00D645C1">
            <w:pPr>
              <w:jc w:val="center"/>
              <w:rPr>
                <w:b/>
                <w:szCs w:val="21"/>
              </w:rPr>
            </w:pPr>
          </w:p>
        </w:tc>
        <w:tc>
          <w:tcPr>
            <w:tcW w:w="2067" w:type="dxa"/>
            <w:vMerge/>
            <w:vAlign w:val="center"/>
          </w:tcPr>
          <w:p w:rsidR="00D645C1" w:rsidRDefault="00D645C1">
            <w:pPr>
              <w:jc w:val="center"/>
              <w:rPr>
                <w:b/>
              </w:rPr>
            </w:pPr>
          </w:p>
        </w:tc>
        <w:tc>
          <w:tcPr>
            <w:tcW w:w="5580" w:type="dxa"/>
          </w:tcPr>
          <w:p w:rsidR="00D645C1" w:rsidRDefault="006538DE">
            <w:pPr>
              <w:rPr>
                <w:bCs/>
              </w:rPr>
            </w:pPr>
            <w:r>
              <w:rPr>
                <w:rFonts w:hint="eastAsia"/>
                <w:bCs/>
              </w:rPr>
              <w:t>2</w:t>
            </w:r>
            <w:r>
              <w:rPr>
                <w:bCs/>
              </w:rPr>
              <w:t>.4</w:t>
            </w:r>
            <w:r>
              <w:rPr>
                <w:bCs/>
              </w:rPr>
              <w:t>石英玻璃管</w:t>
            </w:r>
            <w:r>
              <w:rPr>
                <w:rFonts w:hint="eastAsia"/>
                <w:bCs/>
              </w:rPr>
              <w:t>额定容量（以钢计）：</w:t>
            </w:r>
            <w:r>
              <w:rPr>
                <w:rFonts w:hint="eastAsia"/>
                <w:bCs/>
              </w:rPr>
              <w:t>1</w:t>
            </w:r>
            <w:r>
              <w:rPr>
                <w:bCs/>
              </w:rPr>
              <w:t>2kg</w:t>
            </w:r>
            <w:r>
              <w:rPr>
                <w:rFonts w:hint="eastAsia"/>
                <w:bCs/>
              </w:rPr>
              <w:t>；</w:t>
            </w:r>
          </w:p>
        </w:tc>
      </w:tr>
      <w:tr w:rsidR="00D645C1">
        <w:trPr>
          <w:trHeight w:val="209"/>
        </w:trPr>
        <w:tc>
          <w:tcPr>
            <w:tcW w:w="813" w:type="dxa"/>
            <w:vMerge/>
            <w:vAlign w:val="center"/>
          </w:tcPr>
          <w:p w:rsidR="00D645C1" w:rsidRDefault="00D645C1">
            <w:pPr>
              <w:jc w:val="center"/>
              <w:rPr>
                <w:b/>
                <w:szCs w:val="21"/>
              </w:rPr>
            </w:pPr>
          </w:p>
        </w:tc>
        <w:tc>
          <w:tcPr>
            <w:tcW w:w="2067" w:type="dxa"/>
            <w:vMerge/>
            <w:vAlign w:val="center"/>
          </w:tcPr>
          <w:p w:rsidR="00D645C1" w:rsidRDefault="00D645C1">
            <w:pPr>
              <w:jc w:val="center"/>
              <w:rPr>
                <w:b/>
              </w:rPr>
            </w:pPr>
          </w:p>
        </w:tc>
        <w:tc>
          <w:tcPr>
            <w:tcW w:w="5580" w:type="dxa"/>
          </w:tcPr>
          <w:p w:rsidR="00D645C1" w:rsidRDefault="006538DE">
            <w:pPr>
              <w:rPr>
                <w:bCs/>
              </w:rPr>
            </w:pPr>
            <w:r>
              <w:rPr>
                <w:rFonts w:hint="eastAsia"/>
                <w:bCs/>
              </w:rPr>
              <w:t>2</w:t>
            </w:r>
            <w:r>
              <w:rPr>
                <w:bCs/>
              </w:rPr>
              <w:t>.5</w:t>
            </w:r>
            <w:r>
              <w:rPr>
                <w:rFonts w:hint="eastAsia"/>
                <w:bCs/>
              </w:rPr>
              <w:t>额定最高温度：</w:t>
            </w:r>
            <w:r>
              <w:rPr>
                <w:rFonts w:hint="eastAsia"/>
                <w:bCs/>
              </w:rPr>
              <w:t>1</w:t>
            </w:r>
            <w:r>
              <w:rPr>
                <w:bCs/>
              </w:rPr>
              <w:t>700</w:t>
            </w:r>
            <w:r>
              <w:rPr>
                <w:rFonts w:hint="eastAsia"/>
                <w:bCs/>
              </w:rPr>
              <w:t>℃；</w:t>
            </w:r>
          </w:p>
        </w:tc>
      </w:tr>
      <w:tr w:rsidR="00D645C1">
        <w:trPr>
          <w:trHeight w:val="209"/>
        </w:trPr>
        <w:tc>
          <w:tcPr>
            <w:tcW w:w="813" w:type="dxa"/>
            <w:vMerge/>
            <w:vAlign w:val="center"/>
          </w:tcPr>
          <w:p w:rsidR="00D645C1" w:rsidRDefault="00D645C1">
            <w:pPr>
              <w:jc w:val="center"/>
              <w:rPr>
                <w:b/>
                <w:szCs w:val="21"/>
              </w:rPr>
            </w:pPr>
          </w:p>
        </w:tc>
        <w:tc>
          <w:tcPr>
            <w:tcW w:w="2067" w:type="dxa"/>
            <w:vMerge/>
            <w:vAlign w:val="center"/>
          </w:tcPr>
          <w:p w:rsidR="00D645C1" w:rsidRDefault="00D645C1">
            <w:pPr>
              <w:jc w:val="center"/>
              <w:rPr>
                <w:b/>
              </w:rPr>
            </w:pPr>
          </w:p>
        </w:tc>
        <w:tc>
          <w:tcPr>
            <w:tcW w:w="5580" w:type="dxa"/>
          </w:tcPr>
          <w:p w:rsidR="00D645C1" w:rsidRDefault="006538DE">
            <w:pPr>
              <w:rPr>
                <w:bCs/>
              </w:rPr>
            </w:pPr>
            <w:r>
              <w:rPr>
                <w:rFonts w:hint="eastAsia"/>
                <w:bCs/>
              </w:rPr>
              <w:t>2</w:t>
            </w:r>
            <w:r>
              <w:rPr>
                <w:bCs/>
              </w:rPr>
              <w:t xml:space="preserve">.6 </w:t>
            </w:r>
            <w:r>
              <w:rPr>
                <w:rFonts w:hint="eastAsia"/>
                <w:bCs/>
              </w:rPr>
              <w:t>温度控制精度：±</w:t>
            </w:r>
            <w:r>
              <w:rPr>
                <w:rFonts w:hint="eastAsia"/>
                <w:bCs/>
              </w:rPr>
              <w:t>4</w:t>
            </w:r>
            <w:r>
              <w:rPr>
                <w:rFonts w:hint="eastAsia"/>
                <w:bCs/>
              </w:rPr>
              <w:t>℃；</w:t>
            </w:r>
          </w:p>
        </w:tc>
      </w:tr>
      <w:tr w:rsidR="00D645C1">
        <w:trPr>
          <w:trHeight w:val="209"/>
        </w:trPr>
        <w:tc>
          <w:tcPr>
            <w:tcW w:w="813" w:type="dxa"/>
            <w:vMerge/>
            <w:vAlign w:val="center"/>
          </w:tcPr>
          <w:p w:rsidR="00D645C1" w:rsidRDefault="00D645C1">
            <w:pPr>
              <w:jc w:val="center"/>
              <w:rPr>
                <w:b/>
                <w:szCs w:val="21"/>
              </w:rPr>
            </w:pPr>
          </w:p>
        </w:tc>
        <w:tc>
          <w:tcPr>
            <w:tcW w:w="2067" w:type="dxa"/>
            <w:vMerge/>
            <w:vAlign w:val="center"/>
          </w:tcPr>
          <w:p w:rsidR="00D645C1" w:rsidRDefault="00D645C1">
            <w:pPr>
              <w:jc w:val="center"/>
              <w:rPr>
                <w:b/>
              </w:rPr>
            </w:pPr>
          </w:p>
        </w:tc>
        <w:tc>
          <w:tcPr>
            <w:tcW w:w="5580" w:type="dxa"/>
          </w:tcPr>
          <w:p w:rsidR="00D645C1" w:rsidRDefault="006538DE">
            <w:pPr>
              <w:rPr>
                <w:bCs/>
              </w:rPr>
            </w:pPr>
            <w:r>
              <w:rPr>
                <w:rFonts w:hint="eastAsia"/>
                <w:bCs/>
              </w:rPr>
              <w:t>2</w:t>
            </w:r>
            <w:r>
              <w:rPr>
                <w:bCs/>
              </w:rPr>
              <w:t>.7</w:t>
            </w:r>
            <w:r>
              <w:rPr>
                <w:rFonts w:hint="eastAsia"/>
                <w:bCs/>
              </w:rPr>
              <w:t>温度控制方式：自动控制；</w:t>
            </w:r>
          </w:p>
        </w:tc>
      </w:tr>
      <w:tr w:rsidR="00D645C1">
        <w:trPr>
          <w:trHeight w:val="209"/>
        </w:trPr>
        <w:tc>
          <w:tcPr>
            <w:tcW w:w="813" w:type="dxa"/>
            <w:vMerge/>
            <w:vAlign w:val="center"/>
          </w:tcPr>
          <w:p w:rsidR="00D645C1" w:rsidRDefault="00D645C1">
            <w:pPr>
              <w:jc w:val="center"/>
              <w:rPr>
                <w:b/>
                <w:szCs w:val="21"/>
              </w:rPr>
            </w:pPr>
          </w:p>
        </w:tc>
        <w:tc>
          <w:tcPr>
            <w:tcW w:w="2067" w:type="dxa"/>
            <w:vMerge/>
            <w:vAlign w:val="center"/>
          </w:tcPr>
          <w:p w:rsidR="00D645C1" w:rsidRDefault="00D645C1">
            <w:pPr>
              <w:jc w:val="center"/>
              <w:rPr>
                <w:b/>
              </w:rPr>
            </w:pPr>
          </w:p>
        </w:tc>
        <w:tc>
          <w:tcPr>
            <w:tcW w:w="5580" w:type="dxa"/>
          </w:tcPr>
          <w:p w:rsidR="00D645C1" w:rsidRDefault="006538DE">
            <w:pPr>
              <w:rPr>
                <w:bCs/>
              </w:rPr>
            </w:pPr>
            <w:r>
              <w:rPr>
                <w:rFonts w:hint="eastAsia"/>
                <w:b/>
                <w:szCs w:val="21"/>
              </w:rPr>
              <w:t>★</w:t>
            </w:r>
            <w:r>
              <w:rPr>
                <w:rFonts w:hint="eastAsia"/>
                <w:bCs/>
              </w:rPr>
              <w:t>2</w:t>
            </w:r>
            <w:r>
              <w:rPr>
                <w:bCs/>
              </w:rPr>
              <w:t xml:space="preserve">.8 </w:t>
            </w:r>
            <w:r>
              <w:rPr>
                <w:rFonts w:hint="eastAsia"/>
                <w:bCs/>
              </w:rPr>
              <w:t>测温方式：</w:t>
            </w:r>
            <w:r>
              <w:rPr>
                <w:bCs/>
              </w:rPr>
              <w:t>100</w:t>
            </w:r>
            <w:r>
              <w:rPr>
                <w:rFonts w:hint="eastAsia"/>
                <w:bCs/>
              </w:rPr>
              <w:t>℃</w:t>
            </w:r>
            <w:r>
              <w:rPr>
                <w:bCs/>
              </w:rPr>
              <w:t>以上连续测温</w:t>
            </w:r>
            <w:r>
              <w:rPr>
                <w:rFonts w:hint="eastAsia"/>
                <w:bCs/>
              </w:rPr>
              <w:t>；</w:t>
            </w:r>
            <w:r>
              <w:rPr>
                <w:bCs/>
              </w:rPr>
              <w:t xml:space="preserve"> </w:t>
            </w:r>
          </w:p>
        </w:tc>
      </w:tr>
      <w:tr w:rsidR="00D645C1">
        <w:trPr>
          <w:trHeight w:val="209"/>
        </w:trPr>
        <w:tc>
          <w:tcPr>
            <w:tcW w:w="813" w:type="dxa"/>
            <w:vMerge/>
            <w:vAlign w:val="center"/>
          </w:tcPr>
          <w:p w:rsidR="00D645C1" w:rsidRDefault="00D645C1">
            <w:pPr>
              <w:jc w:val="center"/>
              <w:rPr>
                <w:b/>
                <w:szCs w:val="21"/>
              </w:rPr>
            </w:pPr>
          </w:p>
        </w:tc>
        <w:tc>
          <w:tcPr>
            <w:tcW w:w="2067" w:type="dxa"/>
            <w:vMerge/>
            <w:vAlign w:val="center"/>
          </w:tcPr>
          <w:p w:rsidR="00D645C1" w:rsidRDefault="00D645C1">
            <w:pPr>
              <w:jc w:val="center"/>
              <w:rPr>
                <w:b/>
              </w:rPr>
            </w:pPr>
          </w:p>
        </w:tc>
        <w:tc>
          <w:tcPr>
            <w:tcW w:w="5580" w:type="dxa"/>
          </w:tcPr>
          <w:p w:rsidR="00D645C1" w:rsidRDefault="006538DE">
            <w:pPr>
              <w:rPr>
                <w:bCs/>
              </w:rPr>
            </w:pPr>
            <w:r>
              <w:rPr>
                <w:rFonts w:hint="eastAsia"/>
                <w:b/>
                <w:szCs w:val="21"/>
              </w:rPr>
              <w:t>★</w:t>
            </w:r>
            <w:r>
              <w:rPr>
                <w:rFonts w:hint="eastAsia"/>
                <w:bCs/>
              </w:rPr>
              <w:t>2</w:t>
            </w:r>
            <w:r>
              <w:rPr>
                <w:bCs/>
              </w:rPr>
              <w:t xml:space="preserve">.9 </w:t>
            </w:r>
            <w:r>
              <w:rPr>
                <w:rFonts w:hint="eastAsia"/>
                <w:bCs/>
              </w:rPr>
              <w:t>喷带过程中</w:t>
            </w:r>
            <w:r>
              <w:rPr>
                <w:bCs/>
              </w:rPr>
              <w:t>石英管高度控制精度需达到</w:t>
            </w:r>
            <w:r>
              <w:rPr>
                <w:bCs/>
              </w:rPr>
              <w:t>0.001mm</w:t>
            </w:r>
            <w:r>
              <w:rPr>
                <w:rFonts w:hint="eastAsia"/>
                <w:bCs/>
              </w:rPr>
              <w:t>；</w:t>
            </w:r>
          </w:p>
        </w:tc>
      </w:tr>
      <w:tr w:rsidR="00D645C1">
        <w:trPr>
          <w:trHeight w:val="209"/>
        </w:trPr>
        <w:tc>
          <w:tcPr>
            <w:tcW w:w="813" w:type="dxa"/>
            <w:vMerge/>
            <w:vAlign w:val="center"/>
          </w:tcPr>
          <w:p w:rsidR="00D645C1" w:rsidRDefault="00D645C1">
            <w:pPr>
              <w:jc w:val="center"/>
              <w:rPr>
                <w:b/>
                <w:szCs w:val="21"/>
              </w:rPr>
            </w:pPr>
          </w:p>
        </w:tc>
        <w:tc>
          <w:tcPr>
            <w:tcW w:w="2067" w:type="dxa"/>
            <w:vMerge/>
            <w:vAlign w:val="center"/>
          </w:tcPr>
          <w:p w:rsidR="00D645C1" w:rsidRDefault="00D645C1">
            <w:pPr>
              <w:jc w:val="center"/>
              <w:rPr>
                <w:b/>
              </w:rPr>
            </w:pPr>
          </w:p>
        </w:tc>
        <w:tc>
          <w:tcPr>
            <w:tcW w:w="5580" w:type="dxa"/>
          </w:tcPr>
          <w:p w:rsidR="00D645C1" w:rsidRDefault="006538DE">
            <w:pPr>
              <w:rPr>
                <w:bCs/>
              </w:rPr>
            </w:pPr>
            <w:r>
              <w:rPr>
                <w:rFonts w:hint="eastAsia"/>
                <w:b/>
                <w:szCs w:val="21"/>
              </w:rPr>
              <w:t>★</w:t>
            </w:r>
            <w:r>
              <w:rPr>
                <w:rFonts w:hint="eastAsia"/>
                <w:bCs/>
              </w:rPr>
              <w:t>2</w:t>
            </w:r>
            <w:r>
              <w:rPr>
                <w:bCs/>
              </w:rPr>
              <w:t xml:space="preserve">.10 </w:t>
            </w:r>
            <w:r>
              <w:rPr>
                <w:bCs/>
              </w:rPr>
              <w:t>石英管直径</w:t>
            </w:r>
            <w:r>
              <w:rPr>
                <w:rFonts w:hint="eastAsia"/>
                <w:bCs/>
              </w:rPr>
              <w:t>：</w:t>
            </w:r>
            <w:r>
              <w:rPr>
                <w:bCs/>
              </w:rPr>
              <w:t>大于</w:t>
            </w:r>
            <w:r>
              <w:rPr>
                <w:bCs/>
              </w:rPr>
              <w:t>80mm</w:t>
            </w:r>
          </w:p>
        </w:tc>
      </w:tr>
      <w:tr w:rsidR="00D645C1">
        <w:trPr>
          <w:trHeight w:val="211"/>
        </w:trPr>
        <w:tc>
          <w:tcPr>
            <w:tcW w:w="813" w:type="dxa"/>
            <w:vMerge w:val="restart"/>
            <w:vAlign w:val="center"/>
          </w:tcPr>
          <w:p w:rsidR="00D645C1" w:rsidRDefault="006538DE">
            <w:pPr>
              <w:jc w:val="center"/>
              <w:rPr>
                <w:b/>
                <w:szCs w:val="21"/>
              </w:rPr>
            </w:pPr>
            <w:r>
              <w:rPr>
                <w:rFonts w:hint="eastAsia"/>
                <w:b/>
                <w:szCs w:val="21"/>
              </w:rPr>
              <w:t>3</w:t>
            </w:r>
          </w:p>
        </w:tc>
        <w:tc>
          <w:tcPr>
            <w:tcW w:w="2067" w:type="dxa"/>
            <w:vMerge w:val="restart"/>
            <w:vAlign w:val="center"/>
          </w:tcPr>
          <w:p w:rsidR="00D645C1" w:rsidRDefault="006538DE">
            <w:pPr>
              <w:jc w:val="center"/>
              <w:rPr>
                <w:b/>
              </w:rPr>
            </w:pPr>
            <w:r>
              <w:rPr>
                <w:rFonts w:hint="eastAsia"/>
                <w:b/>
              </w:rPr>
              <w:t>主轴电机</w:t>
            </w:r>
          </w:p>
        </w:tc>
        <w:tc>
          <w:tcPr>
            <w:tcW w:w="5580" w:type="dxa"/>
          </w:tcPr>
          <w:p w:rsidR="00D645C1" w:rsidRDefault="006538DE">
            <w:pPr>
              <w:rPr>
                <w:bCs/>
              </w:rPr>
            </w:pPr>
            <w:r>
              <w:rPr>
                <w:bCs/>
              </w:rPr>
              <w:t xml:space="preserve">3.1 </w:t>
            </w:r>
            <w:r>
              <w:rPr>
                <w:rFonts w:hint="eastAsia"/>
                <w:bCs/>
              </w:rPr>
              <w:t>电机</w:t>
            </w:r>
            <w:r>
              <w:rPr>
                <w:bCs/>
              </w:rPr>
              <w:t>额定功率</w:t>
            </w:r>
            <w:r>
              <w:rPr>
                <w:rFonts w:hint="eastAsia"/>
                <w:bCs/>
              </w:rPr>
              <w:t>：</w:t>
            </w:r>
            <w:r>
              <w:rPr>
                <w:rFonts w:hint="eastAsia"/>
                <w:bCs/>
              </w:rPr>
              <w:t>1</w:t>
            </w:r>
            <w:r>
              <w:rPr>
                <w:bCs/>
              </w:rPr>
              <w:t>0KW</w:t>
            </w:r>
            <w:r>
              <w:rPr>
                <w:rFonts w:hint="eastAsia"/>
                <w:bCs/>
              </w:rPr>
              <w:t>；</w:t>
            </w:r>
          </w:p>
        </w:tc>
      </w:tr>
      <w:tr w:rsidR="00D645C1">
        <w:trPr>
          <w:trHeight w:val="210"/>
        </w:trPr>
        <w:tc>
          <w:tcPr>
            <w:tcW w:w="813" w:type="dxa"/>
            <w:vMerge/>
            <w:vAlign w:val="center"/>
          </w:tcPr>
          <w:p w:rsidR="00D645C1" w:rsidRDefault="00D645C1">
            <w:pPr>
              <w:jc w:val="center"/>
              <w:rPr>
                <w:b/>
                <w:szCs w:val="21"/>
              </w:rPr>
            </w:pPr>
          </w:p>
        </w:tc>
        <w:tc>
          <w:tcPr>
            <w:tcW w:w="2067" w:type="dxa"/>
            <w:vMerge/>
            <w:vAlign w:val="center"/>
          </w:tcPr>
          <w:p w:rsidR="00D645C1" w:rsidRDefault="00D645C1">
            <w:pPr>
              <w:jc w:val="center"/>
              <w:rPr>
                <w:b/>
              </w:rPr>
            </w:pPr>
          </w:p>
        </w:tc>
        <w:tc>
          <w:tcPr>
            <w:tcW w:w="5580" w:type="dxa"/>
          </w:tcPr>
          <w:p w:rsidR="00D645C1" w:rsidRDefault="006538DE">
            <w:pPr>
              <w:rPr>
                <w:bCs/>
              </w:rPr>
            </w:pPr>
            <w:r>
              <w:rPr>
                <w:rFonts w:hint="eastAsia"/>
                <w:bCs/>
              </w:rPr>
              <w:t>3</w:t>
            </w:r>
            <w:r>
              <w:rPr>
                <w:bCs/>
              </w:rPr>
              <w:t>.2</w:t>
            </w:r>
            <w:r>
              <w:rPr>
                <w:rFonts w:hint="eastAsia"/>
                <w:bCs/>
              </w:rPr>
              <w:t>电机变频级数：</w:t>
            </w:r>
            <w:r>
              <w:rPr>
                <w:rFonts w:hint="eastAsia"/>
                <w:bCs/>
              </w:rPr>
              <w:t>4</w:t>
            </w:r>
            <w:r>
              <w:rPr>
                <w:rFonts w:hint="eastAsia"/>
                <w:bCs/>
              </w:rPr>
              <w:t>级；</w:t>
            </w:r>
          </w:p>
        </w:tc>
      </w:tr>
      <w:tr w:rsidR="00D645C1">
        <w:trPr>
          <w:trHeight w:val="210"/>
        </w:trPr>
        <w:tc>
          <w:tcPr>
            <w:tcW w:w="813" w:type="dxa"/>
            <w:vMerge/>
            <w:vAlign w:val="center"/>
          </w:tcPr>
          <w:p w:rsidR="00D645C1" w:rsidRDefault="00D645C1">
            <w:pPr>
              <w:jc w:val="center"/>
              <w:rPr>
                <w:b/>
                <w:szCs w:val="21"/>
              </w:rPr>
            </w:pPr>
          </w:p>
        </w:tc>
        <w:tc>
          <w:tcPr>
            <w:tcW w:w="2067" w:type="dxa"/>
            <w:vMerge/>
            <w:vAlign w:val="center"/>
          </w:tcPr>
          <w:p w:rsidR="00D645C1" w:rsidRDefault="00D645C1">
            <w:pPr>
              <w:jc w:val="center"/>
              <w:rPr>
                <w:b/>
              </w:rPr>
            </w:pPr>
          </w:p>
        </w:tc>
        <w:tc>
          <w:tcPr>
            <w:tcW w:w="5580" w:type="dxa"/>
          </w:tcPr>
          <w:p w:rsidR="00D645C1" w:rsidRDefault="006538DE">
            <w:pPr>
              <w:rPr>
                <w:bCs/>
              </w:rPr>
            </w:pPr>
            <w:r>
              <w:rPr>
                <w:rFonts w:hint="eastAsia"/>
                <w:b/>
                <w:szCs w:val="21"/>
              </w:rPr>
              <w:t>★</w:t>
            </w:r>
            <w:r>
              <w:rPr>
                <w:bCs/>
              </w:rPr>
              <w:t>3.3</w:t>
            </w:r>
            <w:r>
              <w:rPr>
                <w:bCs/>
              </w:rPr>
              <w:t>主轴转速：</w:t>
            </w:r>
            <w:r>
              <w:rPr>
                <w:bCs/>
              </w:rPr>
              <w:t>500-1100r/min</w:t>
            </w:r>
            <w:r>
              <w:rPr>
                <w:bCs/>
              </w:rPr>
              <w:t>（变频可调）</w:t>
            </w:r>
          </w:p>
        </w:tc>
      </w:tr>
      <w:tr w:rsidR="00D645C1">
        <w:trPr>
          <w:trHeight w:val="210"/>
        </w:trPr>
        <w:tc>
          <w:tcPr>
            <w:tcW w:w="813" w:type="dxa"/>
            <w:vMerge/>
            <w:vAlign w:val="center"/>
          </w:tcPr>
          <w:p w:rsidR="00D645C1" w:rsidRDefault="00D645C1">
            <w:pPr>
              <w:jc w:val="center"/>
              <w:rPr>
                <w:b/>
                <w:szCs w:val="21"/>
              </w:rPr>
            </w:pPr>
          </w:p>
        </w:tc>
        <w:tc>
          <w:tcPr>
            <w:tcW w:w="2067" w:type="dxa"/>
            <w:vMerge/>
            <w:vAlign w:val="center"/>
          </w:tcPr>
          <w:p w:rsidR="00D645C1" w:rsidRDefault="00D645C1">
            <w:pPr>
              <w:jc w:val="center"/>
              <w:rPr>
                <w:b/>
              </w:rPr>
            </w:pPr>
          </w:p>
        </w:tc>
        <w:tc>
          <w:tcPr>
            <w:tcW w:w="5580" w:type="dxa"/>
          </w:tcPr>
          <w:p w:rsidR="00D645C1" w:rsidRDefault="006538DE">
            <w:pPr>
              <w:rPr>
                <w:bCs/>
              </w:rPr>
            </w:pPr>
            <w:r>
              <w:rPr>
                <w:rFonts w:hint="eastAsia"/>
                <w:bCs/>
              </w:rPr>
              <w:t>3</w:t>
            </w:r>
            <w:r>
              <w:rPr>
                <w:bCs/>
              </w:rPr>
              <w:t>.4</w:t>
            </w:r>
            <w:r>
              <w:rPr>
                <w:bCs/>
              </w:rPr>
              <w:t>冷却水密封方式：机械密封</w:t>
            </w:r>
          </w:p>
        </w:tc>
      </w:tr>
      <w:tr w:rsidR="00D645C1">
        <w:trPr>
          <w:trHeight w:val="208"/>
        </w:trPr>
        <w:tc>
          <w:tcPr>
            <w:tcW w:w="813" w:type="dxa"/>
            <w:vMerge w:val="restart"/>
            <w:vAlign w:val="center"/>
          </w:tcPr>
          <w:p w:rsidR="00D645C1" w:rsidRDefault="006538DE">
            <w:pPr>
              <w:jc w:val="center"/>
              <w:rPr>
                <w:b/>
                <w:szCs w:val="21"/>
              </w:rPr>
            </w:pPr>
            <w:r>
              <w:rPr>
                <w:rFonts w:hint="eastAsia"/>
                <w:b/>
                <w:szCs w:val="21"/>
              </w:rPr>
              <w:t>4</w:t>
            </w:r>
          </w:p>
        </w:tc>
        <w:tc>
          <w:tcPr>
            <w:tcW w:w="2067" w:type="dxa"/>
            <w:vMerge w:val="restart"/>
            <w:vAlign w:val="center"/>
          </w:tcPr>
          <w:p w:rsidR="00D645C1" w:rsidRDefault="006538DE">
            <w:pPr>
              <w:jc w:val="center"/>
              <w:rPr>
                <w:b/>
              </w:rPr>
            </w:pPr>
            <w:r>
              <w:rPr>
                <w:rFonts w:hint="eastAsia"/>
                <w:b/>
              </w:rPr>
              <w:t>真空系统</w:t>
            </w:r>
          </w:p>
        </w:tc>
        <w:tc>
          <w:tcPr>
            <w:tcW w:w="5580" w:type="dxa"/>
          </w:tcPr>
          <w:p w:rsidR="00D645C1" w:rsidRDefault="006538DE">
            <w:pPr>
              <w:rPr>
                <w:bCs/>
              </w:rPr>
            </w:pPr>
            <w:r>
              <w:rPr>
                <w:rFonts w:hint="eastAsia"/>
                <w:b/>
                <w:szCs w:val="21"/>
              </w:rPr>
              <w:t>★</w:t>
            </w:r>
            <w:r>
              <w:rPr>
                <w:rFonts w:hint="eastAsia"/>
                <w:bCs/>
              </w:rPr>
              <w:t>4</w:t>
            </w:r>
            <w:r>
              <w:rPr>
                <w:bCs/>
              </w:rPr>
              <w:t xml:space="preserve">.1 </w:t>
            </w:r>
            <w:r>
              <w:rPr>
                <w:rFonts w:hint="eastAsia"/>
                <w:bCs/>
              </w:rPr>
              <w:t>实现优于</w:t>
            </w:r>
            <w:r>
              <w:rPr>
                <w:bCs/>
              </w:rPr>
              <w:t>5</w:t>
            </w:r>
            <w:r>
              <w:rPr>
                <w:rFonts w:hint="eastAsia"/>
                <w:bCs/>
              </w:rPr>
              <w:t>x10</w:t>
            </w:r>
            <w:r>
              <w:rPr>
                <w:rFonts w:hint="eastAsia"/>
                <w:bCs/>
                <w:sz w:val="22"/>
                <w:vertAlign w:val="superscript"/>
              </w:rPr>
              <w:t>-4</w:t>
            </w:r>
            <w:r>
              <w:rPr>
                <w:rFonts w:hint="eastAsia"/>
                <w:bCs/>
              </w:rPr>
              <w:t>Pa</w:t>
            </w:r>
            <w:r>
              <w:rPr>
                <w:rFonts w:hint="eastAsia"/>
                <w:bCs/>
              </w:rPr>
              <w:t>的真空度</w:t>
            </w:r>
          </w:p>
        </w:tc>
      </w:tr>
      <w:tr w:rsidR="00D645C1">
        <w:trPr>
          <w:trHeight w:val="207"/>
        </w:trPr>
        <w:tc>
          <w:tcPr>
            <w:tcW w:w="813" w:type="dxa"/>
            <w:vMerge/>
            <w:vAlign w:val="center"/>
          </w:tcPr>
          <w:p w:rsidR="00D645C1" w:rsidRDefault="00D645C1">
            <w:pPr>
              <w:jc w:val="center"/>
              <w:rPr>
                <w:b/>
                <w:szCs w:val="21"/>
              </w:rPr>
            </w:pPr>
          </w:p>
        </w:tc>
        <w:tc>
          <w:tcPr>
            <w:tcW w:w="2067" w:type="dxa"/>
            <w:vMerge/>
            <w:vAlign w:val="center"/>
          </w:tcPr>
          <w:p w:rsidR="00D645C1" w:rsidRDefault="00D645C1">
            <w:pPr>
              <w:jc w:val="center"/>
              <w:rPr>
                <w:b/>
              </w:rPr>
            </w:pPr>
          </w:p>
        </w:tc>
        <w:tc>
          <w:tcPr>
            <w:tcW w:w="5580" w:type="dxa"/>
          </w:tcPr>
          <w:p w:rsidR="00D645C1" w:rsidRDefault="006538DE">
            <w:pPr>
              <w:rPr>
                <w:bCs/>
              </w:rPr>
            </w:pPr>
            <w:r>
              <w:rPr>
                <w:bCs/>
              </w:rPr>
              <w:t>4.2</w:t>
            </w:r>
            <w:r>
              <w:rPr>
                <w:bCs/>
              </w:rPr>
              <w:t>真空炉压升率</w:t>
            </w:r>
            <w:r>
              <w:rPr>
                <w:rFonts w:hint="eastAsia"/>
                <w:bCs/>
              </w:rPr>
              <w:t>：</w:t>
            </w:r>
            <w:r>
              <w:rPr>
                <w:bCs/>
              </w:rPr>
              <w:t>5Pa/h</w:t>
            </w:r>
          </w:p>
        </w:tc>
      </w:tr>
      <w:tr w:rsidR="00D645C1">
        <w:trPr>
          <w:trHeight w:val="211"/>
        </w:trPr>
        <w:tc>
          <w:tcPr>
            <w:tcW w:w="813" w:type="dxa"/>
            <w:vMerge w:val="restart"/>
            <w:vAlign w:val="center"/>
          </w:tcPr>
          <w:p w:rsidR="00D645C1" w:rsidRDefault="006538DE">
            <w:pPr>
              <w:jc w:val="center"/>
              <w:rPr>
                <w:b/>
                <w:szCs w:val="21"/>
              </w:rPr>
            </w:pPr>
            <w:r>
              <w:rPr>
                <w:rFonts w:hint="eastAsia"/>
                <w:b/>
                <w:szCs w:val="21"/>
              </w:rPr>
              <w:t>5</w:t>
            </w:r>
          </w:p>
        </w:tc>
        <w:tc>
          <w:tcPr>
            <w:tcW w:w="2067" w:type="dxa"/>
            <w:vMerge w:val="restart"/>
            <w:vAlign w:val="center"/>
          </w:tcPr>
          <w:p w:rsidR="00D645C1" w:rsidRDefault="006538DE">
            <w:pPr>
              <w:jc w:val="center"/>
              <w:rPr>
                <w:b/>
              </w:rPr>
            </w:pPr>
            <w:r>
              <w:rPr>
                <w:rFonts w:hint="eastAsia"/>
                <w:b/>
              </w:rPr>
              <w:t>中频感应电源</w:t>
            </w:r>
            <w:r>
              <w:rPr>
                <w:rFonts w:hint="eastAsia"/>
                <w:b/>
              </w:rPr>
              <w:t xml:space="preserve">  </w:t>
            </w:r>
          </w:p>
        </w:tc>
        <w:tc>
          <w:tcPr>
            <w:tcW w:w="5580" w:type="dxa"/>
          </w:tcPr>
          <w:p w:rsidR="00D645C1" w:rsidRDefault="006538DE">
            <w:pPr>
              <w:rPr>
                <w:bCs/>
              </w:rPr>
            </w:pPr>
            <w:r>
              <w:rPr>
                <w:rFonts w:hint="eastAsia"/>
                <w:b/>
                <w:szCs w:val="21"/>
              </w:rPr>
              <w:t>★</w:t>
            </w:r>
            <w:r>
              <w:rPr>
                <w:rFonts w:hint="eastAsia"/>
                <w:bCs/>
              </w:rPr>
              <w:t>5</w:t>
            </w:r>
            <w:r>
              <w:rPr>
                <w:bCs/>
              </w:rPr>
              <w:t>.1</w:t>
            </w:r>
            <w:r>
              <w:rPr>
                <w:bCs/>
              </w:rPr>
              <w:t>设备额定功率：</w:t>
            </w:r>
            <w:r>
              <w:rPr>
                <w:bCs/>
              </w:rPr>
              <w:t>35 Kw</w:t>
            </w:r>
            <w:r>
              <w:rPr>
                <w:bCs/>
              </w:rPr>
              <w:t>；</w:t>
            </w:r>
            <w:r>
              <w:rPr>
                <w:bCs/>
              </w:rPr>
              <w:t xml:space="preserve"> </w:t>
            </w:r>
          </w:p>
        </w:tc>
      </w:tr>
      <w:tr w:rsidR="00D645C1">
        <w:trPr>
          <w:trHeight w:val="210"/>
        </w:trPr>
        <w:tc>
          <w:tcPr>
            <w:tcW w:w="813" w:type="dxa"/>
            <w:vMerge/>
            <w:vAlign w:val="center"/>
          </w:tcPr>
          <w:p w:rsidR="00D645C1" w:rsidRDefault="00D645C1">
            <w:pPr>
              <w:jc w:val="center"/>
              <w:rPr>
                <w:b/>
                <w:szCs w:val="21"/>
              </w:rPr>
            </w:pPr>
          </w:p>
        </w:tc>
        <w:tc>
          <w:tcPr>
            <w:tcW w:w="2067" w:type="dxa"/>
            <w:vMerge/>
            <w:vAlign w:val="center"/>
          </w:tcPr>
          <w:p w:rsidR="00D645C1" w:rsidRDefault="00D645C1">
            <w:pPr>
              <w:jc w:val="center"/>
              <w:rPr>
                <w:b/>
              </w:rPr>
            </w:pPr>
          </w:p>
        </w:tc>
        <w:tc>
          <w:tcPr>
            <w:tcW w:w="5580" w:type="dxa"/>
          </w:tcPr>
          <w:p w:rsidR="00D645C1" w:rsidRDefault="006538DE">
            <w:pPr>
              <w:rPr>
                <w:bCs/>
              </w:rPr>
            </w:pPr>
            <w:r>
              <w:rPr>
                <w:rFonts w:hint="eastAsia"/>
                <w:bCs/>
              </w:rPr>
              <w:t>5</w:t>
            </w:r>
            <w:r>
              <w:rPr>
                <w:bCs/>
              </w:rPr>
              <w:t>.2</w:t>
            </w:r>
            <w:r>
              <w:rPr>
                <w:bCs/>
              </w:rPr>
              <w:t>电源电压：</w:t>
            </w:r>
            <w:r>
              <w:rPr>
                <w:bCs/>
              </w:rPr>
              <w:t>3</w:t>
            </w:r>
            <w:r>
              <w:rPr>
                <w:bCs/>
              </w:rPr>
              <w:t>相</w:t>
            </w:r>
            <w:r>
              <w:rPr>
                <w:bCs/>
              </w:rPr>
              <w:t>380V,50Hz</w:t>
            </w:r>
          </w:p>
        </w:tc>
      </w:tr>
      <w:tr w:rsidR="00D645C1">
        <w:trPr>
          <w:trHeight w:val="210"/>
        </w:trPr>
        <w:tc>
          <w:tcPr>
            <w:tcW w:w="813" w:type="dxa"/>
            <w:vMerge/>
            <w:vAlign w:val="center"/>
          </w:tcPr>
          <w:p w:rsidR="00D645C1" w:rsidRDefault="00D645C1">
            <w:pPr>
              <w:jc w:val="center"/>
              <w:rPr>
                <w:b/>
                <w:szCs w:val="21"/>
              </w:rPr>
            </w:pPr>
          </w:p>
        </w:tc>
        <w:tc>
          <w:tcPr>
            <w:tcW w:w="2067" w:type="dxa"/>
            <w:vMerge/>
            <w:vAlign w:val="center"/>
          </w:tcPr>
          <w:p w:rsidR="00D645C1" w:rsidRDefault="00D645C1">
            <w:pPr>
              <w:jc w:val="center"/>
              <w:rPr>
                <w:b/>
              </w:rPr>
            </w:pPr>
          </w:p>
        </w:tc>
        <w:tc>
          <w:tcPr>
            <w:tcW w:w="5580" w:type="dxa"/>
          </w:tcPr>
          <w:p w:rsidR="00D645C1" w:rsidRDefault="006538DE">
            <w:pPr>
              <w:rPr>
                <w:bCs/>
              </w:rPr>
            </w:pPr>
            <w:r>
              <w:rPr>
                <w:rFonts w:hint="eastAsia"/>
                <w:bCs/>
              </w:rPr>
              <w:t>5</w:t>
            </w:r>
            <w:r>
              <w:rPr>
                <w:bCs/>
              </w:rPr>
              <w:t>.3</w:t>
            </w:r>
            <w:r>
              <w:rPr>
                <w:bCs/>
              </w:rPr>
              <w:t>中频额定频率</w:t>
            </w:r>
            <w:r>
              <w:rPr>
                <w:rFonts w:hint="eastAsia"/>
                <w:bCs/>
              </w:rPr>
              <w:t>:</w:t>
            </w:r>
            <w:r>
              <w:rPr>
                <w:bCs/>
              </w:rPr>
              <w:t xml:space="preserve"> 500 Hz</w:t>
            </w:r>
            <w:r>
              <w:rPr>
                <w:rFonts w:hint="eastAsia"/>
                <w:bCs/>
              </w:rPr>
              <w:t>；</w:t>
            </w:r>
          </w:p>
        </w:tc>
      </w:tr>
      <w:tr w:rsidR="00D645C1">
        <w:trPr>
          <w:trHeight w:val="210"/>
        </w:trPr>
        <w:tc>
          <w:tcPr>
            <w:tcW w:w="813" w:type="dxa"/>
            <w:vMerge/>
            <w:vAlign w:val="center"/>
          </w:tcPr>
          <w:p w:rsidR="00D645C1" w:rsidRDefault="00D645C1">
            <w:pPr>
              <w:jc w:val="center"/>
              <w:rPr>
                <w:b/>
                <w:szCs w:val="21"/>
              </w:rPr>
            </w:pPr>
          </w:p>
        </w:tc>
        <w:tc>
          <w:tcPr>
            <w:tcW w:w="2067" w:type="dxa"/>
            <w:vMerge/>
            <w:vAlign w:val="center"/>
          </w:tcPr>
          <w:p w:rsidR="00D645C1" w:rsidRDefault="00D645C1">
            <w:pPr>
              <w:jc w:val="center"/>
              <w:rPr>
                <w:b/>
              </w:rPr>
            </w:pPr>
          </w:p>
        </w:tc>
        <w:tc>
          <w:tcPr>
            <w:tcW w:w="5580" w:type="dxa"/>
          </w:tcPr>
          <w:p w:rsidR="00D645C1" w:rsidRDefault="006538DE">
            <w:pPr>
              <w:rPr>
                <w:bCs/>
              </w:rPr>
            </w:pPr>
            <w:r>
              <w:rPr>
                <w:rFonts w:hint="eastAsia"/>
                <w:bCs/>
              </w:rPr>
              <w:t>5</w:t>
            </w:r>
            <w:r>
              <w:rPr>
                <w:bCs/>
              </w:rPr>
              <w:t>.4</w:t>
            </w:r>
            <w:r>
              <w:rPr>
                <w:bCs/>
              </w:rPr>
              <w:t>中频额定电压</w:t>
            </w:r>
            <w:r>
              <w:rPr>
                <w:rFonts w:hint="eastAsia"/>
                <w:bCs/>
              </w:rPr>
              <w:t>：≤</w:t>
            </w:r>
            <w:r>
              <w:rPr>
                <w:bCs/>
              </w:rPr>
              <w:t>300V</w:t>
            </w:r>
          </w:p>
        </w:tc>
      </w:tr>
      <w:tr w:rsidR="00D645C1">
        <w:trPr>
          <w:trHeight w:val="209"/>
        </w:trPr>
        <w:tc>
          <w:tcPr>
            <w:tcW w:w="813" w:type="dxa"/>
            <w:vMerge w:val="restart"/>
            <w:vAlign w:val="center"/>
          </w:tcPr>
          <w:p w:rsidR="00D645C1" w:rsidRDefault="006538DE">
            <w:pPr>
              <w:jc w:val="center"/>
              <w:rPr>
                <w:b/>
                <w:szCs w:val="21"/>
              </w:rPr>
            </w:pPr>
            <w:r>
              <w:rPr>
                <w:rFonts w:hint="eastAsia"/>
                <w:b/>
                <w:szCs w:val="21"/>
              </w:rPr>
              <w:t>6</w:t>
            </w:r>
          </w:p>
        </w:tc>
        <w:tc>
          <w:tcPr>
            <w:tcW w:w="2067" w:type="dxa"/>
            <w:vMerge w:val="restart"/>
            <w:vAlign w:val="center"/>
          </w:tcPr>
          <w:p w:rsidR="00D645C1" w:rsidRDefault="006538DE">
            <w:pPr>
              <w:jc w:val="center"/>
              <w:rPr>
                <w:b/>
              </w:rPr>
            </w:pPr>
            <w:r>
              <w:rPr>
                <w:rFonts w:hint="eastAsia"/>
                <w:b/>
              </w:rPr>
              <w:t>水冷冷却系统</w:t>
            </w:r>
            <w:r>
              <w:rPr>
                <w:rFonts w:hint="eastAsia"/>
                <w:b/>
              </w:rPr>
              <w:t xml:space="preserve"> </w:t>
            </w:r>
          </w:p>
        </w:tc>
        <w:tc>
          <w:tcPr>
            <w:tcW w:w="5580" w:type="dxa"/>
          </w:tcPr>
          <w:p w:rsidR="00D645C1" w:rsidRDefault="006538DE">
            <w:pPr>
              <w:rPr>
                <w:bCs/>
              </w:rPr>
            </w:pPr>
            <w:r>
              <w:rPr>
                <w:rFonts w:hint="eastAsia"/>
                <w:bCs/>
              </w:rPr>
              <w:t>6</w:t>
            </w:r>
            <w:r>
              <w:rPr>
                <w:bCs/>
              </w:rPr>
              <w:t>.1</w:t>
            </w:r>
            <w:r>
              <w:rPr>
                <w:bCs/>
              </w:rPr>
              <w:t>真空炉</w:t>
            </w:r>
            <w:r>
              <w:rPr>
                <w:bCs/>
              </w:rPr>
              <w:t>/</w:t>
            </w:r>
            <w:r>
              <w:rPr>
                <w:bCs/>
              </w:rPr>
              <w:t>中间包预热</w:t>
            </w:r>
            <w:r>
              <w:rPr>
                <w:rFonts w:hint="eastAsia"/>
                <w:bCs/>
              </w:rPr>
              <w:t>用</w:t>
            </w:r>
            <w:r>
              <w:rPr>
                <w:bCs/>
              </w:rPr>
              <w:t>软化水水流量：</w:t>
            </w:r>
            <w:r>
              <w:rPr>
                <w:rFonts w:hint="eastAsia"/>
                <w:bCs/>
              </w:rPr>
              <w:t>3</w:t>
            </w:r>
            <w:r>
              <w:rPr>
                <w:bCs/>
              </w:rPr>
              <w:t>5</w:t>
            </w:r>
            <w:r>
              <w:rPr>
                <w:rFonts w:hint="eastAsia"/>
                <w:bCs/>
              </w:rPr>
              <w:t xml:space="preserve"> m</w:t>
            </w:r>
            <w:r>
              <w:rPr>
                <w:rFonts w:hint="eastAsia"/>
                <w:bCs/>
                <w:vertAlign w:val="superscript"/>
              </w:rPr>
              <w:t>3</w:t>
            </w:r>
            <w:r>
              <w:rPr>
                <w:rFonts w:hint="eastAsia"/>
                <w:bCs/>
              </w:rPr>
              <w:t>/h</w:t>
            </w:r>
            <w:r>
              <w:rPr>
                <w:rFonts w:hint="eastAsia"/>
                <w:bCs/>
              </w:rPr>
              <w:t>；</w:t>
            </w:r>
          </w:p>
        </w:tc>
      </w:tr>
      <w:tr w:rsidR="00D645C1">
        <w:trPr>
          <w:trHeight w:val="209"/>
        </w:trPr>
        <w:tc>
          <w:tcPr>
            <w:tcW w:w="813" w:type="dxa"/>
            <w:vMerge/>
            <w:vAlign w:val="center"/>
          </w:tcPr>
          <w:p w:rsidR="00D645C1" w:rsidRDefault="00D645C1">
            <w:pPr>
              <w:jc w:val="center"/>
              <w:rPr>
                <w:b/>
                <w:szCs w:val="21"/>
              </w:rPr>
            </w:pPr>
          </w:p>
        </w:tc>
        <w:tc>
          <w:tcPr>
            <w:tcW w:w="2067" w:type="dxa"/>
            <w:vMerge/>
            <w:vAlign w:val="center"/>
          </w:tcPr>
          <w:p w:rsidR="00D645C1" w:rsidRDefault="00D645C1">
            <w:pPr>
              <w:jc w:val="center"/>
              <w:rPr>
                <w:b/>
              </w:rPr>
            </w:pPr>
          </w:p>
        </w:tc>
        <w:tc>
          <w:tcPr>
            <w:tcW w:w="5580" w:type="dxa"/>
          </w:tcPr>
          <w:p w:rsidR="00D645C1" w:rsidRDefault="006538DE">
            <w:pPr>
              <w:rPr>
                <w:bCs/>
              </w:rPr>
            </w:pPr>
            <w:r>
              <w:rPr>
                <w:rFonts w:hint="eastAsia"/>
                <w:bCs/>
              </w:rPr>
              <w:t>6</w:t>
            </w:r>
            <w:r>
              <w:rPr>
                <w:bCs/>
              </w:rPr>
              <w:t>.2</w:t>
            </w:r>
            <w:r>
              <w:rPr>
                <w:bCs/>
              </w:rPr>
              <w:t>真空炉</w:t>
            </w:r>
            <w:r>
              <w:rPr>
                <w:rFonts w:hint="eastAsia"/>
                <w:bCs/>
              </w:rPr>
              <w:t>内冷却水压：</w:t>
            </w:r>
            <w:r>
              <w:rPr>
                <w:rFonts w:hint="eastAsia"/>
                <w:bCs/>
              </w:rPr>
              <w:t>0</w:t>
            </w:r>
            <w:r>
              <w:rPr>
                <w:bCs/>
              </w:rPr>
              <w:t>.15 MP</w:t>
            </w:r>
            <w:r>
              <w:rPr>
                <w:rFonts w:hint="eastAsia"/>
                <w:bCs/>
              </w:rPr>
              <w:t>a</w:t>
            </w:r>
            <w:r>
              <w:rPr>
                <w:bCs/>
              </w:rPr>
              <w:t>;</w:t>
            </w:r>
          </w:p>
        </w:tc>
      </w:tr>
      <w:tr w:rsidR="00D645C1">
        <w:trPr>
          <w:trHeight w:val="209"/>
        </w:trPr>
        <w:tc>
          <w:tcPr>
            <w:tcW w:w="813" w:type="dxa"/>
            <w:vMerge/>
            <w:vAlign w:val="center"/>
          </w:tcPr>
          <w:p w:rsidR="00D645C1" w:rsidRDefault="00D645C1">
            <w:pPr>
              <w:jc w:val="center"/>
              <w:rPr>
                <w:b/>
                <w:szCs w:val="21"/>
              </w:rPr>
            </w:pPr>
          </w:p>
        </w:tc>
        <w:tc>
          <w:tcPr>
            <w:tcW w:w="2067" w:type="dxa"/>
            <w:vMerge/>
            <w:vAlign w:val="center"/>
          </w:tcPr>
          <w:p w:rsidR="00D645C1" w:rsidRDefault="00D645C1">
            <w:pPr>
              <w:jc w:val="center"/>
              <w:rPr>
                <w:b/>
              </w:rPr>
            </w:pPr>
          </w:p>
        </w:tc>
        <w:tc>
          <w:tcPr>
            <w:tcW w:w="5580" w:type="dxa"/>
          </w:tcPr>
          <w:p w:rsidR="00D645C1" w:rsidRDefault="006538DE">
            <w:pPr>
              <w:rPr>
                <w:bCs/>
              </w:rPr>
            </w:pPr>
            <w:r>
              <w:rPr>
                <w:rFonts w:hint="eastAsia"/>
                <w:b/>
                <w:szCs w:val="21"/>
              </w:rPr>
              <w:t>★</w:t>
            </w:r>
            <w:r>
              <w:rPr>
                <w:bCs/>
              </w:rPr>
              <w:t xml:space="preserve">6.3 </w:t>
            </w:r>
            <w:r>
              <w:rPr>
                <w:rFonts w:hint="eastAsia"/>
                <w:bCs/>
              </w:rPr>
              <w:t>铜辊内</w:t>
            </w:r>
            <w:r>
              <w:rPr>
                <w:bCs/>
              </w:rPr>
              <w:t>蒸馏水水流量</w:t>
            </w:r>
            <w:r>
              <w:rPr>
                <w:rFonts w:hint="eastAsia"/>
                <w:bCs/>
              </w:rPr>
              <w:t>：≥</w:t>
            </w:r>
            <w:r>
              <w:rPr>
                <w:rFonts w:hint="eastAsia"/>
                <w:bCs/>
              </w:rPr>
              <w:t>2</w:t>
            </w:r>
            <w:r>
              <w:rPr>
                <w:bCs/>
              </w:rPr>
              <w:t>5</w:t>
            </w:r>
            <w:r>
              <w:rPr>
                <w:rFonts w:hint="eastAsia"/>
                <w:bCs/>
              </w:rPr>
              <w:t>m</w:t>
            </w:r>
            <w:r>
              <w:rPr>
                <w:rFonts w:hint="eastAsia"/>
                <w:bCs/>
                <w:vertAlign w:val="superscript"/>
              </w:rPr>
              <w:t>3</w:t>
            </w:r>
            <w:r>
              <w:rPr>
                <w:rFonts w:hint="eastAsia"/>
                <w:bCs/>
              </w:rPr>
              <w:t>/h</w:t>
            </w:r>
            <w:r>
              <w:rPr>
                <w:rFonts w:hint="eastAsia"/>
                <w:bCs/>
              </w:rPr>
              <w:t>；</w:t>
            </w:r>
            <w:r>
              <w:rPr>
                <w:bCs/>
              </w:rPr>
              <w:t xml:space="preserve"> </w:t>
            </w:r>
          </w:p>
        </w:tc>
      </w:tr>
      <w:tr w:rsidR="00D645C1">
        <w:trPr>
          <w:trHeight w:val="209"/>
        </w:trPr>
        <w:tc>
          <w:tcPr>
            <w:tcW w:w="813" w:type="dxa"/>
            <w:vMerge/>
            <w:vAlign w:val="center"/>
          </w:tcPr>
          <w:p w:rsidR="00D645C1" w:rsidRDefault="00D645C1">
            <w:pPr>
              <w:jc w:val="center"/>
              <w:rPr>
                <w:b/>
                <w:szCs w:val="21"/>
              </w:rPr>
            </w:pPr>
          </w:p>
        </w:tc>
        <w:tc>
          <w:tcPr>
            <w:tcW w:w="2067" w:type="dxa"/>
            <w:vMerge/>
            <w:vAlign w:val="center"/>
          </w:tcPr>
          <w:p w:rsidR="00D645C1" w:rsidRDefault="00D645C1">
            <w:pPr>
              <w:jc w:val="center"/>
              <w:rPr>
                <w:b/>
              </w:rPr>
            </w:pPr>
          </w:p>
        </w:tc>
        <w:tc>
          <w:tcPr>
            <w:tcW w:w="5580" w:type="dxa"/>
          </w:tcPr>
          <w:p w:rsidR="00D645C1" w:rsidRDefault="006538DE">
            <w:pPr>
              <w:rPr>
                <w:bCs/>
              </w:rPr>
            </w:pPr>
            <w:r>
              <w:rPr>
                <w:rFonts w:hint="eastAsia"/>
                <w:bCs/>
              </w:rPr>
              <w:t>6</w:t>
            </w:r>
            <w:r>
              <w:rPr>
                <w:bCs/>
              </w:rPr>
              <w:t xml:space="preserve">.4 </w:t>
            </w:r>
            <w:r>
              <w:rPr>
                <w:rFonts w:hint="eastAsia"/>
                <w:bCs/>
              </w:rPr>
              <w:t>铜辊内冷却水压：</w:t>
            </w:r>
            <w:r>
              <w:rPr>
                <w:rFonts w:hint="eastAsia"/>
                <w:bCs/>
              </w:rPr>
              <w:t>0</w:t>
            </w:r>
            <w:r>
              <w:rPr>
                <w:bCs/>
              </w:rPr>
              <w:t>.20MP</w:t>
            </w:r>
            <w:r>
              <w:rPr>
                <w:rFonts w:hint="eastAsia"/>
                <w:bCs/>
              </w:rPr>
              <w:t>a</w:t>
            </w:r>
            <w:r>
              <w:rPr>
                <w:bCs/>
              </w:rPr>
              <w:t>;</w:t>
            </w:r>
          </w:p>
        </w:tc>
      </w:tr>
      <w:tr w:rsidR="00D645C1">
        <w:trPr>
          <w:trHeight w:val="209"/>
        </w:trPr>
        <w:tc>
          <w:tcPr>
            <w:tcW w:w="813" w:type="dxa"/>
            <w:vMerge/>
            <w:vAlign w:val="center"/>
          </w:tcPr>
          <w:p w:rsidR="00D645C1" w:rsidRDefault="00D645C1">
            <w:pPr>
              <w:jc w:val="center"/>
              <w:rPr>
                <w:b/>
                <w:szCs w:val="21"/>
              </w:rPr>
            </w:pPr>
          </w:p>
        </w:tc>
        <w:tc>
          <w:tcPr>
            <w:tcW w:w="2067" w:type="dxa"/>
            <w:vMerge/>
            <w:vAlign w:val="center"/>
          </w:tcPr>
          <w:p w:rsidR="00D645C1" w:rsidRDefault="00D645C1">
            <w:pPr>
              <w:jc w:val="center"/>
              <w:rPr>
                <w:b/>
              </w:rPr>
            </w:pPr>
          </w:p>
        </w:tc>
        <w:tc>
          <w:tcPr>
            <w:tcW w:w="5580" w:type="dxa"/>
          </w:tcPr>
          <w:p w:rsidR="00D645C1" w:rsidRDefault="006538DE">
            <w:pPr>
              <w:rPr>
                <w:bCs/>
              </w:rPr>
            </w:pPr>
            <w:r>
              <w:rPr>
                <w:bCs/>
              </w:rPr>
              <w:t xml:space="preserve">6.5 </w:t>
            </w:r>
            <w:r>
              <w:rPr>
                <w:rFonts w:hint="eastAsia"/>
                <w:bCs/>
              </w:rPr>
              <w:t>水质：</w:t>
            </w:r>
            <w:r>
              <w:rPr>
                <w:rFonts w:hint="eastAsia"/>
                <w:bCs/>
              </w:rPr>
              <w:t>p</w:t>
            </w:r>
            <w:r>
              <w:rPr>
                <w:bCs/>
              </w:rPr>
              <w:t>H</w:t>
            </w:r>
            <w:r>
              <w:rPr>
                <w:rFonts w:hint="eastAsia"/>
                <w:bCs/>
              </w:rPr>
              <w:t>范围为</w:t>
            </w:r>
            <w:r>
              <w:rPr>
                <w:rFonts w:hint="eastAsia"/>
                <w:bCs/>
              </w:rPr>
              <w:t>7~</w:t>
            </w:r>
            <w:r>
              <w:rPr>
                <w:bCs/>
              </w:rPr>
              <w:t>8.5</w:t>
            </w:r>
            <w:r>
              <w:rPr>
                <w:rFonts w:hint="eastAsia"/>
                <w:bCs/>
              </w:rPr>
              <w:t>；</w:t>
            </w:r>
          </w:p>
        </w:tc>
      </w:tr>
      <w:tr w:rsidR="00D645C1">
        <w:trPr>
          <w:trHeight w:val="209"/>
        </w:trPr>
        <w:tc>
          <w:tcPr>
            <w:tcW w:w="813" w:type="dxa"/>
            <w:vMerge/>
            <w:vAlign w:val="center"/>
          </w:tcPr>
          <w:p w:rsidR="00D645C1" w:rsidRDefault="00D645C1">
            <w:pPr>
              <w:jc w:val="center"/>
              <w:rPr>
                <w:b/>
                <w:szCs w:val="21"/>
              </w:rPr>
            </w:pPr>
          </w:p>
        </w:tc>
        <w:tc>
          <w:tcPr>
            <w:tcW w:w="2067" w:type="dxa"/>
            <w:vMerge/>
            <w:vAlign w:val="center"/>
          </w:tcPr>
          <w:p w:rsidR="00D645C1" w:rsidRDefault="00D645C1">
            <w:pPr>
              <w:jc w:val="center"/>
              <w:rPr>
                <w:b/>
              </w:rPr>
            </w:pPr>
          </w:p>
        </w:tc>
        <w:tc>
          <w:tcPr>
            <w:tcW w:w="5580" w:type="dxa"/>
          </w:tcPr>
          <w:p w:rsidR="00D645C1" w:rsidRDefault="006538DE">
            <w:pPr>
              <w:rPr>
                <w:bCs/>
              </w:rPr>
            </w:pPr>
            <w:r>
              <w:rPr>
                <w:rFonts w:hint="eastAsia"/>
                <w:bCs/>
              </w:rPr>
              <w:t>6</w:t>
            </w:r>
            <w:r>
              <w:rPr>
                <w:bCs/>
              </w:rPr>
              <w:t>.6</w:t>
            </w:r>
            <w:r>
              <w:rPr>
                <w:bCs/>
              </w:rPr>
              <w:t>进水温度</w:t>
            </w:r>
            <w:r>
              <w:rPr>
                <w:rFonts w:hint="eastAsia"/>
                <w:bCs/>
              </w:rPr>
              <w:t>：</w:t>
            </w:r>
            <w:r>
              <w:rPr>
                <w:bCs/>
              </w:rPr>
              <w:t>≤35</w:t>
            </w:r>
            <w:r>
              <w:rPr>
                <w:rFonts w:hint="eastAsia"/>
                <w:bCs/>
              </w:rPr>
              <w:t>℃；</w:t>
            </w:r>
          </w:p>
        </w:tc>
      </w:tr>
      <w:tr w:rsidR="00D645C1">
        <w:trPr>
          <w:trHeight w:val="209"/>
        </w:trPr>
        <w:tc>
          <w:tcPr>
            <w:tcW w:w="813" w:type="dxa"/>
            <w:vMerge/>
            <w:vAlign w:val="center"/>
          </w:tcPr>
          <w:p w:rsidR="00D645C1" w:rsidRDefault="00D645C1">
            <w:pPr>
              <w:jc w:val="center"/>
              <w:rPr>
                <w:b/>
                <w:szCs w:val="21"/>
              </w:rPr>
            </w:pPr>
          </w:p>
        </w:tc>
        <w:tc>
          <w:tcPr>
            <w:tcW w:w="2067" w:type="dxa"/>
            <w:vMerge/>
            <w:vAlign w:val="center"/>
          </w:tcPr>
          <w:p w:rsidR="00D645C1" w:rsidRDefault="00D645C1">
            <w:pPr>
              <w:jc w:val="center"/>
              <w:rPr>
                <w:b/>
              </w:rPr>
            </w:pPr>
          </w:p>
        </w:tc>
        <w:tc>
          <w:tcPr>
            <w:tcW w:w="5580" w:type="dxa"/>
          </w:tcPr>
          <w:p w:rsidR="00D645C1" w:rsidRDefault="006538DE">
            <w:pPr>
              <w:rPr>
                <w:bCs/>
              </w:rPr>
            </w:pPr>
            <w:r>
              <w:rPr>
                <w:rFonts w:hint="eastAsia"/>
                <w:bCs/>
              </w:rPr>
              <w:t>6</w:t>
            </w:r>
            <w:r>
              <w:rPr>
                <w:bCs/>
              </w:rPr>
              <w:t>.7</w:t>
            </w:r>
            <w:r>
              <w:rPr>
                <w:bCs/>
              </w:rPr>
              <w:t>进出水温差：</w:t>
            </w:r>
            <w:r>
              <w:rPr>
                <w:bCs/>
              </w:rPr>
              <w:t>≤5</w:t>
            </w:r>
            <w:r>
              <w:rPr>
                <w:rFonts w:hint="eastAsia"/>
                <w:bCs/>
              </w:rPr>
              <w:t>℃</w:t>
            </w:r>
          </w:p>
        </w:tc>
      </w:tr>
      <w:tr w:rsidR="00D645C1">
        <w:trPr>
          <w:trHeight w:val="450"/>
        </w:trPr>
        <w:tc>
          <w:tcPr>
            <w:tcW w:w="813" w:type="dxa"/>
            <w:vAlign w:val="center"/>
          </w:tcPr>
          <w:p w:rsidR="00D645C1" w:rsidRDefault="006538DE">
            <w:pPr>
              <w:jc w:val="center"/>
              <w:rPr>
                <w:b/>
                <w:szCs w:val="21"/>
              </w:rPr>
            </w:pPr>
            <w:r>
              <w:rPr>
                <w:rFonts w:hint="eastAsia"/>
                <w:b/>
                <w:szCs w:val="21"/>
              </w:rPr>
              <w:lastRenderedPageBreak/>
              <w:t>7</w:t>
            </w:r>
          </w:p>
        </w:tc>
        <w:tc>
          <w:tcPr>
            <w:tcW w:w="2067" w:type="dxa"/>
            <w:vAlign w:val="center"/>
          </w:tcPr>
          <w:p w:rsidR="00D645C1" w:rsidRDefault="006538DE">
            <w:pPr>
              <w:jc w:val="center"/>
              <w:rPr>
                <w:b/>
              </w:rPr>
            </w:pPr>
            <w:r>
              <w:rPr>
                <w:rFonts w:hint="eastAsia"/>
                <w:b/>
              </w:rPr>
              <w:t>激光器</w:t>
            </w:r>
          </w:p>
        </w:tc>
        <w:tc>
          <w:tcPr>
            <w:tcW w:w="5580" w:type="dxa"/>
          </w:tcPr>
          <w:p w:rsidR="00D645C1" w:rsidRDefault="006538DE">
            <w:pPr>
              <w:rPr>
                <w:bCs/>
              </w:rPr>
            </w:pPr>
            <w:r>
              <w:rPr>
                <w:rFonts w:hint="eastAsia"/>
                <w:bCs/>
              </w:rPr>
              <w:t>脉冲功率大于</w:t>
            </w:r>
            <w:r>
              <w:rPr>
                <w:rFonts w:hint="eastAsia"/>
                <w:bCs/>
              </w:rPr>
              <w:t>1</w:t>
            </w:r>
            <w:r>
              <w:rPr>
                <w:bCs/>
              </w:rPr>
              <w:t>00</w:t>
            </w:r>
            <w:r>
              <w:rPr>
                <w:rFonts w:hint="eastAsia"/>
                <w:bCs/>
              </w:rPr>
              <w:t>W</w:t>
            </w:r>
            <w:r>
              <w:rPr>
                <w:rFonts w:hint="eastAsia"/>
                <w:bCs/>
              </w:rPr>
              <w:t>；重复精度±</w:t>
            </w:r>
            <w:r>
              <w:rPr>
                <w:bCs/>
              </w:rPr>
              <w:t>0.02mm</w:t>
            </w:r>
            <w:r>
              <w:rPr>
                <w:rFonts w:hint="eastAsia"/>
                <w:bCs/>
              </w:rPr>
              <w:t>；重复频率</w:t>
            </w:r>
            <w:r>
              <w:rPr>
                <w:bCs/>
              </w:rPr>
              <w:t>30-80KHz</w:t>
            </w:r>
            <w:r>
              <w:rPr>
                <w:rFonts w:hint="eastAsia"/>
                <w:bCs/>
              </w:rPr>
              <w:t>；光束质量</w:t>
            </w:r>
            <w:r>
              <w:rPr>
                <w:bCs/>
              </w:rPr>
              <w:t>&lt;2</w:t>
            </w:r>
          </w:p>
        </w:tc>
      </w:tr>
      <w:tr w:rsidR="00D645C1">
        <w:trPr>
          <w:trHeight w:val="450"/>
        </w:trPr>
        <w:tc>
          <w:tcPr>
            <w:tcW w:w="813" w:type="dxa"/>
            <w:vAlign w:val="center"/>
          </w:tcPr>
          <w:p w:rsidR="00D645C1" w:rsidRDefault="006538DE">
            <w:pPr>
              <w:jc w:val="center"/>
              <w:rPr>
                <w:b/>
                <w:szCs w:val="21"/>
              </w:rPr>
            </w:pPr>
            <w:r>
              <w:rPr>
                <w:rFonts w:hint="eastAsia"/>
                <w:b/>
                <w:szCs w:val="21"/>
              </w:rPr>
              <w:t>8</w:t>
            </w:r>
          </w:p>
        </w:tc>
        <w:tc>
          <w:tcPr>
            <w:tcW w:w="2067" w:type="dxa"/>
            <w:vAlign w:val="center"/>
          </w:tcPr>
          <w:p w:rsidR="00D645C1" w:rsidRDefault="006538DE">
            <w:pPr>
              <w:jc w:val="center"/>
              <w:rPr>
                <w:b/>
              </w:rPr>
            </w:pPr>
            <w:r>
              <w:rPr>
                <w:rFonts w:hint="eastAsia"/>
                <w:b/>
              </w:rPr>
              <w:t>自动切料及码垛系统</w:t>
            </w:r>
          </w:p>
        </w:tc>
        <w:tc>
          <w:tcPr>
            <w:tcW w:w="5580" w:type="dxa"/>
          </w:tcPr>
          <w:p w:rsidR="00D645C1" w:rsidRDefault="006538DE">
            <w:pPr>
              <w:rPr>
                <w:bCs/>
              </w:rPr>
            </w:pPr>
            <w:r>
              <w:rPr>
                <w:rFonts w:hint="eastAsia"/>
                <w:bCs/>
              </w:rPr>
              <w:t>带材切料宽度</w:t>
            </w:r>
            <w:r>
              <w:rPr>
                <w:rFonts w:hint="eastAsia"/>
                <w:bCs/>
              </w:rPr>
              <w:t>10~250mm,</w:t>
            </w:r>
            <w:r>
              <w:rPr>
                <w:bCs/>
              </w:rPr>
              <w:t xml:space="preserve"> </w:t>
            </w:r>
            <w:r>
              <w:rPr>
                <w:rFonts w:hint="eastAsia"/>
                <w:bCs/>
              </w:rPr>
              <w:t>自动裁切精度不大于</w:t>
            </w:r>
            <w:r>
              <w:rPr>
                <w:rFonts w:hint="eastAsia"/>
                <w:bCs/>
              </w:rPr>
              <w:t>0.1mm,</w:t>
            </w:r>
            <w:r>
              <w:rPr>
                <w:rFonts w:hint="eastAsia"/>
                <w:bCs/>
              </w:rPr>
              <w:t>切料码垛最大重量大于</w:t>
            </w:r>
            <w:r>
              <w:rPr>
                <w:rFonts w:hint="eastAsia"/>
                <w:bCs/>
              </w:rPr>
              <w:t>20kg</w:t>
            </w:r>
            <w:r>
              <w:rPr>
                <w:rFonts w:hint="eastAsia"/>
                <w:bCs/>
              </w:rPr>
              <w:t>，整机功率大于１０００</w:t>
            </w:r>
            <w:r>
              <w:rPr>
                <w:rFonts w:hint="eastAsia"/>
                <w:bCs/>
              </w:rPr>
              <w:t>W</w:t>
            </w:r>
            <w:r>
              <w:rPr>
                <w:rFonts w:hint="eastAsia"/>
                <w:bCs/>
              </w:rPr>
              <w:t>；配备光电传感器纠偏</w:t>
            </w:r>
          </w:p>
        </w:tc>
      </w:tr>
    </w:tbl>
    <w:p w:rsidR="00D645C1" w:rsidRDefault="00D645C1">
      <w:pPr>
        <w:rPr>
          <w:b/>
          <w:szCs w:val="21"/>
        </w:rPr>
      </w:pPr>
    </w:p>
    <w:p w:rsidR="00D645C1" w:rsidRDefault="00D645C1">
      <w:pPr>
        <w:rPr>
          <w:b/>
          <w:szCs w:val="21"/>
        </w:rPr>
      </w:pPr>
    </w:p>
    <w:p w:rsidR="00D645C1" w:rsidRDefault="00D645C1">
      <w:pPr>
        <w:rPr>
          <w:b/>
          <w:szCs w:val="21"/>
        </w:rPr>
      </w:pPr>
    </w:p>
    <w:p w:rsidR="00D645C1" w:rsidRDefault="00D645C1">
      <w:pPr>
        <w:rPr>
          <w:b/>
          <w:szCs w:val="21"/>
        </w:rPr>
      </w:pPr>
    </w:p>
    <w:p w:rsidR="00D645C1" w:rsidRDefault="006538DE">
      <w:pPr>
        <w:pStyle w:val="20"/>
        <w:spacing w:beforeLines="50" w:before="120" w:afterLines="50" w:after="120"/>
        <w:rPr>
          <w:sz w:val="28"/>
          <w:szCs w:val="28"/>
        </w:rPr>
      </w:pPr>
      <w:r>
        <w:rPr>
          <w:rFonts w:hint="eastAsia"/>
          <w:sz w:val="28"/>
          <w:szCs w:val="28"/>
        </w:rPr>
        <w:t>四、商务需求</w:t>
      </w:r>
    </w:p>
    <w:p w:rsidR="00D645C1" w:rsidRDefault="00D645C1"/>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D645C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D645C1" w:rsidRDefault="006538DE">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D645C1" w:rsidRDefault="006538DE">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D645C1" w:rsidRDefault="006538DE">
            <w:pPr>
              <w:jc w:val="center"/>
              <w:rPr>
                <w:b/>
              </w:rPr>
            </w:pPr>
            <w:r>
              <w:rPr>
                <w:rFonts w:hint="eastAsia"/>
                <w:b/>
              </w:rPr>
              <w:t>招标商务需求</w:t>
            </w:r>
          </w:p>
        </w:tc>
      </w:tr>
      <w:tr w:rsidR="00D645C1">
        <w:trPr>
          <w:trHeight w:val="280"/>
        </w:trPr>
        <w:tc>
          <w:tcPr>
            <w:tcW w:w="8820" w:type="dxa"/>
            <w:gridSpan w:val="3"/>
          </w:tcPr>
          <w:p w:rsidR="00D645C1" w:rsidRDefault="006538DE">
            <w:pPr>
              <w:rPr>
                <w:b/>
              </w:rPr>
            </w:pPr>
            <w:r>
              <w:rPr>
                <w:rFonts w:hint="eastAsia"/>
                <w:b/>
              </w:rPr>
              <w:t>（一）免费保修期内售后服务要求</w:t>
            </w:r>
          </w:p>
        </w:tc>
      </w:tr>
      <w:tr w:rsidR="00D645C1">
        <w:trPr>
          <w:trHeight w:val="150"/>
        </w:trPr>
        <w:tc>
          <w:tcPr>
            <w:tcW w:w="1260" w:type="dxa"/>
            <w:vAlign w:val="center"/>
          </w:tcPr>
          <w:p w:rsidR="00D645C1" w:rsidRDefault="006538DE">
            <w:pPr>
              <w:jc w:val="center"/>
              <w:rPr>
                <w:b/>
              </w:rPr>
            </w:pPr>
            <w:r>
              <w:rPr>
                <w:rFonts w:hint="eastAsia"/>
                <w:b/>
              </w:rPr>
              <w:t>1</w:t>
            </w:r>
          </w:p>
        </w:tc>
        <w:tc>
          <w:tcPr>
            <w:tcW w:w="1620" w:type="dxa"/>
            <w:vAlign w:val="center"/>
          </w:tcPr>
          <w:p w:rsidR="00D645C1" w:rsidRDefault="006538DE">
            <w:r>
              <w:rPr>
                <w:rFonts w:hint="eastAsia"/>
              </w:rPr>
              <w:t>免费保修期</w:t>
            </w:r>
          </w:p>
        </w:tc>
        <w:tc>
          <w:tcPr>
            <w:tcW w:w="5940" w:type="dxa"/>
          </w:tcPr>
          <w:p w:rsidR="00D645C1" w:rsidRDefault="006538DE">
            <w:pPr>
              <w:rPr>
                <w:b/>
              </w:rPr>
            </w:pPr>
            <w:r>
              <w:rPr>
                <w:rFonts w:hint="eastAsia"/>
                <w:bCs/>
                <w:szCs w:val="21"/>
              </w:rPr>
              <w:t>货物免费保修期</w:t>
            </w:r>
            <w:r>
              <w:rPr>
                <w:rFonts w:hint="eastAsia"/>
                <w:bCs/>
                <w:szCs w:val="21"/>
                <w:u w:val="single"/>
              </w:rPr>
              <w:t xml:space="preserve">  3</w:t>
            </w:r>
            <w:r>
              <w:rPr>
                <w:bCs/>
                <w:szCs w:val="21"/>
                <w:u w:val="single"/>
              </w:rPr>
              <w:t xml:space="preserve"> </w:t>
            </w:r>
            <w:r>
              <w:rPr>
                <w:rFonts w:hint="eastAsia"/>
                <w:bCs/>
                <w:szCs w:val="21"/>
                <w:u w:val="single"/>
              </w:rPr>
              <w:t xml:space="preserve"> </w:t>
            </w:r>
            <w:r>
              <w:rPr>
                <w:rFonts w:hint="eastAsia"/>
                <w:bCs/>
                <w:szCs w:val="21"/>
              </w:rPr>
              <w:t>年，时间自最终验收合格并交付使用之日起计算。</w:t>
            </w:r>
          </w:p>
        </w:tc>
      </w:tr>
      <w:tr w:rsidR="00D645C1">
        <w:trPr>
          <w:trHeight w:val="320"/>
        </w:trPr>
        <w:tc>
          <w:tcPr>
            <w:tcW w:w="1260" w:type="dxa"/>
            <w:vAlign w:val="center"/>
          </w:tcPr>
          <w:p w:rsidR="00D645C1" w:rsidRDefault="006538DE">
            <w:pPr>
              <w:jc w:val="center"/>
              <w:rPr>
                <w:b/>
              </w:rPr>
            </w:pPr>
            <w:r>
              <w:rPr>
                <w:rFonts w:hint="eastAsia"/>
                <w:b/>
              </w:rPr>
              <w:t>2</w:t>
            </w:r>
          </w:p>
        </w:tc>
        <w:tc>
          <w:tcPr>
            <w:tcW w:w="1620" w:type="dxa"/>
          </w:tcPr>
          <w:p w:rsidR="00D645C1" w:rsidRDefault="006538DE">
            <w:r>
              <w:rPr>
                <w:rFonts w:hint="eastAsia"/>
              </w:rPr>
              <w:t>维修响应及故障解决时间</w:t>
            </w:r>
          </w:p>
        </w:tc>
        <w:tc>
          <w:tcPr>
            <w:tcW w:w="5940" w:type="dxa"/>
          </w:tcPr>
          <w:p w:rsidR="00D645C1" w:rsidRDefault="006538DE">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r>
      <w:tr w:rsidR="00D645C1">
        <w:trPr>
          <w:trHeight w:val="320"/>
        </w:trPr>
        <w:tc>
          <w:tcPr>
            <w:tcW w:w="1260" w:type="dxa"/>
            <w:vAlign w:val="center"/>
          </w:tcPr>
          <w:p w:rsidR="00D645C1" w:rsidRDefault="006538DE">
            <w:pPr>
              <w:jc w:val="center"/>
              <w:rPr>
                <w:b/>
              </w:rPr>
            </w:pPr>
            <w:r>
              <w:rPr>
                <w:rFonts w:hint="eastAsia"/>
                <w:b/>
              </w:rPr>
              <w:t>3</w:t>
            </w:r>
          </w:p>
        </w:tc>
        <w:tc>
          <w:tcPr>
            <w:tcW w:w="1620" w:type="dxa"/>
          </w:tcPr>
          <w:p w:rsidR="00D645C1" w:rsidRDefault="006538DE">
            <w:r>
              <w:rPr>
                <w:rFonts w:hint="eastAsia"/>
              </w:rPr>
              <w:t>发生</w:t>
            </w:r>
            <w:r>
              <w:t>质量问题</w:t>
            </w:r>
            <w:r>
              <w:rPr>
                <w:rFonts w:hint="eastAsia"/>
              </w:rPr>
              <w:t>的</w:t>
            </w:r>
            <w:r>
              <w:t>处理方式</w:t>
            </w:r>
          </w:p>
        </w:tc>
        <w:tc>
          <w:tcPr>
            <w:tcW w:w="5940" w:type="dxa"/>
          </w:tcPr>
          <w:p w:rsidR="00D645C1" w:rsidRDefault="006538DE">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D645C1">
        <w:trPr>
          <w:trHeight w:val="523"/>
        </w:trPr>
        <w:tc>
          <w:tcPr>
            <w:tcW w:w="1260" w:type="dxa"/>
            <w:vAlign w:val="center"/>
          </w:tcPr>
          <w:p w:rsidR="00D645C1" w:rsidRDefault="006538DE">
            <w:pPr>
              <w:jc w:val="center"/>
              <w:rPr>
                <w:b/>
              </w:rPr>
            </w:pPr>
            <w:r>
              <w:rPr>
                <w:rFonts w:hint="eastAsia"/>
                <w:b/>
              </w:rPr>
              <w:t>4</w:t>
            </w:r>
          </w:p>
        </w:tc>
        <w:tc>
          <w:tcPr>
            <w:tcW w:w="1620" w:type="dxa"/>
            <w:vAlign w:val="center"/>
          </w:tcPr>
          <w:p w:rsidR="00D645C1" w:rsidRDefault="006538DE">
            <w:pPr>
              <w:rPr>
                <w:b/>
              </w:rPr>
            </w:pPr>
            <w:r>
              <w:rPr>
                <w:rFonts w:hint="eastAsia"/>
              </w:rPr>
              <w:t>其他</w:t>
            </w:r>
          </w:p>
        </w:tc>
        <w:tc>
          <w:tcPr>
            <w:tcW w:w="5940" w:type="dxa"/>
            <w:vAlign w:val="center"/>
          </w:tcPr>
          <w:p w:rsidR="00D645C1" w:rsidRDefault="006538DE">
            <w:pPr>
              <w:rPr>
                <w:b/>
              </w:rPr>
            </w:pPr>
            <w:r>
              <w:rPr>
                <w:rFonts w:hint="eastAsia"/>
                <w:bCs/>
                <w:szCs w:val="21"/>
              </w:rPr>
              <w:t>投标人应按其投标文件中的承诺，进行其他售后服务工作。</w:t>
            </w:r>
          </w:p>
        </w:tc>
      </w:tr>
      <w:tr w:rsidR="00D645C1">
        <w:trPr>
          <w:trHeight w:val="280"/>
        </w:trPr>
        <w:tc>
          <w:tcPr>
            <w:tcW w:w="8820" w:type="dxa"/>
            <w:gridSpan w:val="3"/>
          </w:tcPr>
          <w:p w:rsidR="00D645C1" w:rsidRDefault="006538DE">
            <w:pPr>
              <w:rPr>
                <w:b/>
              </w:rPr>
            </w:pPr>
            <w:r>
              <w:rPr>
                <w:rFonts w:hint="eastAsia"/>
                <w:b/>
              </w:rPr>
              <w:t>（二）免费保修期外售后服务要求</w:t>
            </w:r>
          </w:p>
        </w:tc>
      </w:tr>
      <w:tr w:rsidR="00D645C1">
        <w:trPr>
          <w:trHeight w:val="350"/>
        </w:trPr>
        <w:tc>
          <w:tcPr>
            <w:tcW w:w="1260" w:type="dxa"/>
            <w:vAlign w:val="center"/>
          </w:tcPr>
          <w:p w:rsidR="00D645C1" w:rsidRDefault="006538DE">
            <w:pPr>
              <w:jc w:val="center"/>
              <w:rPr>
                <w:b/>
              </w:rPr>
            </w:pPr>
            <w:r>
              <w:rPr>
                <w:rFonts w:hint="eastAsia"/>
                <w:b/>
              </w:rPr>
              <w:t>1</w:t>
            </w:r>
          </w:p>
        </w:tc>
        <w:tc>
          <w:tcPr>
            <w:tcW w:w="1620" w:type="dxa"/>
          </w:tcPr>
          <w:p w:rsidR="00D645C1" w:rsidRDefault="00D645C1">
            <w:pPr>
              <w:rPr>
                <w:b/>
              </w:rPr>
            </w:pPr>
          </w:p>
        </w:tc>
        <w:tc>
          <w:tcPr>
            <w:tcW w:w="5940" w:type="dxa"/>
          </w:tcPr>
          <w:p w:rsidR="00D645C1" w:rsidRDefault="006538DE">
            <w:r>
              <w:rPr>
                <w:rFonts w:hint="eastAsia"/>
              </w:rPr>
              <w:t>免费</w:t>
            </w:r>
            <w:r>
              <w:t>保修期</w:t>
            </w:r>
            <w:r>
              <w:rPr>
                <w:rFonts w:hint="eastAsia"/>
              </w:rPr>
              <w:t>后继续支持维修，并按成本价标准收取维修及零件费用。</w:t>
            </w:r>
          </w:p>
        </w:tc>
      </w:tr>
      <w:tr w:rsidR="00D645C1">
        <w:trPr>
          <w:trHeight w:val="350"/>
        </w:trPr>
        <w:tc>
          <w:tcPr>
            <w:tcW w:w="8820" w:type="dxa"/>
            <w:gridSpan w:val="3"/>
          </w:tcPr>
          <w:p w:rsidR="00D645C1" w:rsidRDefault="006538DE">
            <w:pPr>
              <w:rPr>
                <w:b/>
              </w:rPr>
            </w:pPr>
            <w:r>
              <w:rPr>
                <w:rFonts w:hint="eastAsia"/>
                <w:b/>
              </w:rPr>
              <w:t>（三）其他商务要求</w:t>
            </w:r>
          </w:p>
        </w:tc>
      </w:tr>
      <w:tr w:rsidR="00D645C1">
        <w:trPr>
          <w:trHeight w:val="350"/>
        </w:trPr>
        <w:tc>
          <w:tcPr>
            <w:tcW w:w="1260" w:type="dxa"/>
            <w:vMerge w:val="restart"/>
            <w:vAlign w:val="center"/>
          </w:tcPr>
          <w:p w:rsidR="00D645C1" w:rsidRDefault="006538DE">
            <w:pPr>
              <w:jc w:val="center"/>
              <w:rPr>
                <w:b/>
              </w:rPr>
            </w:pPr>
            <w:r>
              <w:rPr>
                <w:rFonts w:hint="eastAsia"/>
                <w:b/>
              </w:rPr>
              <w:t>1</w:t>
            </w:r>
          </w:p>
        </w:tc>
        <w:tc>
          <w:tcPr>
            <w:tcW w:w="1620" w:type="dxa"/>
            <w:vMerge w:val="restart"/>
            <w:vAlign w:val="center"/>
          </w:tcPr>
          <w:p w:rsidR="00D645C1" w:rsidRDefault="006538DE">
            <w:pPr>
              <w:jc w:val="center"/>
            </w:pPr>
            <w:r>
              <w:rPr>
                <w:rFonts w:hint="eastAsia"/>
              </w:rPr>
              <w:t>关于交货</w:t>
            </w:r>
          </w:p>
        </w:tc>
        <w:tc>
          <w:tcPr>
            <w:tcW w:w="5940" w:type="dxa"/>
          </w:tcPr>
          <w:p w:rsidR="00D645C1" w:rsidRDefault="006538DE">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tc>
      </w:tr>
      <w:tr w:rsidR="00D645C1">
        <w:trPr>
          <w:trHeight w:val="451"/>
        </w:trPr>
        <w:tc>
          <w:tcPr>
            <w:tcW w:w="1260" w:type="dxa"/>
            <w:vMerge/>
            <w:vAlign w:val="center"/>
          </w:tcPr>
          <w:p w:rsidR="00D645C1" w:rsidRDefault="00D645C1">
            <w:pPr>
              <w:jc w:val="center"/>
              <w:rPr>
                <w:b/>
              </w:rPr>
            </w:pPr>
          </w:p>
        </w:tc>
        <w:tc>
          <w:tcPr>
            <w:tcW w:w="1620" w:type="dxa"/>
            <w:vMerge/>
            <w:vAlign w:val="center"/>
          </w:tcPr>
          <w:p w:rsidR="00D645C1" w:rsidRDefault="00D645C1">
            <w:pPr>
              <w:jc w:val="center"/>
            </w:pPr>
          </w:p>
        </w:tc>
        <w:tc>
          <w:tcPr>
            <w:tcW w:w="5940" w:type="dxa"/>
          </w:tcPr>
          <w:p w:rsidR="00D645C1" w:rsidRDefault="006538DE">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D645C1">
        <w:trPr>
          <w:trHeight w:val="350"/>
        </w:trPr>
        <w:tc>
          <w:tcPr>
            <w:tcW w:w="1260" w:type="dxa"/>
            <w:vMerge/>
            <w:vAlign w:val="center"/>
          </w:tcPr>
          <w:p w:rsidR="00D645C1" w:rsidRDefault="00D645C1">
            <w:pPr>
              <w:jc w:val="center"/>
              <w:rPr>
                <w:b/>
              </w:rPr>
            </w:pPr>
          </w:p>
        </w:tc>
        <w:tc>
          <w:tcPr>
            <w:tcW w:w="1620" w:type="dxa"/>
            <w:vMerge/>
            <w:vAlign w:val="center"/>
          </w:tcPr>
          <w:p w:rsidR="00D645C1" w:rsidRDefault="00D645C1">
            <w:pPr>
              <w:jc w:val="center"/>
            </w:pPr>
          </w:p>
        </w:tc>
        <w:tc>
          <w:tcPr>
            <w:tcW w:w="5940" w:type="dxa"/>
          </w:tcPr>
          <w:p w:rsidR="00D645C1" w:rsidRDefault="006538DE">
            <w:pPr>
              <w:spacing w:line="340" w:lineRule="exact"/>
              <w:rPr>
                <w:bCs/>
                <w:szCs w:val="21"/>
              </w:rPr>
            </w:pPr>
            <w:r>
              <w:rPr>
                <w:rFonts w:hint="eastAsia"/>
                <w:bCs/>
                <w:szCs w:val="21"/>
              </w:rPr>
              <w:t>1.3</w:t>
            </w:r>
            <w:r>
              <w:rPr>
                <w:rFonts w:hint="eastAsia"/>
                <w:bCs/>
                <w:szCs w:val="21"/>
              </w:rPr>
              <w:t xml:space="preserve"> </w:t>
            </w:r>
            <w:r>
              <w:rPr>
                <w:rFonts w:hint="eastAsia"/>
                <w:bCs/>
                <w:szCs w:val="21"/>
              </w:rPr>
              <w:t>交货（具体）地点：深圳大学</w:t>
            </w:r>
          </w:p>
        </w:tc>
      </w:tr>
      <w:tr w:rsidR="00D645C1">
        <w:trPr>
          <w:trHeight w:val="350"/>
        </w:trPr>
        <w:tc>
          <w:tcPr>
            <w:tcW w:w="1260" w:type="dxa"/>
            <w:vMerge/>
            <w:vAlign w:val="center"/>
          </w:tcPr>
          <w:p w:rsidR="00D645C1" w:rsidRDefault="00D645C1">
            <w:pPr>
              <w:jc w:val="center"/>
              <w:rPr>
                <w:b/>
              </w:rPr>
            </w:pPr>
          </w:p>
        </w:tc>
        <w:tc>
          <w:tcPr>
            <w:tcW w:w="1620" w:type="dxa"/>
            <w:vMerge/>
            <w:vAlign w:val="center"/>
          </w:tcPr>
          <w:p w:rsidR="00D645C1" w:rsidRDefault="00D645C1">
            <w:pPr>
              <w:jc w:val="center"/>
            </w:pPr>
          </w:p>
        </w:tc>
        <w:tc>
          <w:tcPr>
            <w:tcW w:w="5940" w:type="dxa"/>
          </w:tcPr>
          <w:p w:rsidR="00D645C1" w:rsidRDefault="006538DE">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D645C1" w:rsidRDefault="006538DE">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D645C1" w:rsidRDefault="006538DE">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D645C1" w:rsidRDefault="006538DE">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D645C1" w:rsidRDefault="006538DE">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D645C1" w:rsidRDefault="006538DE">
            <w:pPr>
              <w:spacing w:line="340" w:lineRule="exact"/>
              <w:rPr>
                <w:bCs/>
                <w:szCs w:val="21"/>
              </w:rPr>
            </w:pPr>
            <w:r>
              <w:rPr>
                <w:rFonts w:hint="eastAsia"/>
                <w:bCs/>
                <w:szCs w:val="21"/>
              </w:rPr>
              <w:t>（</w:t>
            </w:r>
            <w:r>
              <w:rPr>
                <w:rFonts w:hint="eastAsia"/>
                <w:bCs/>
                <w:szCs w:val="21"/>
              </w:rPr>
              <w:t>5</w:t>
            </w:r>
            <w:r>
              <w:rPr>
                <w:rFonts w:hint="eastAsia"/>
                <w:bCs/>
                <w:szCs w:val="21"/>
              </w:rPr>
              <w:t>）产品保修证明；</w:t>
            </w:r>
            <w:r>
              <w:rPr>
                <w:bCs/>
                <w:szCs w:val="21"/>
              </w:rPr>
              <w:t xml:space="preserve"> </w:t>
            </w:r>
          </w:p>
        </w:tc>
      </w:tr>
      <w:tr w:rsidR="00D645C1">
        <w:trPr>
          <w:trHeight w:val="350"/>
        </w:trPr>
        <w:tc>
          <w:tcPr>
            <w:tcW w:w="1260" w:type="dxa"/>
            <w:vMerge w:val="restart"/>
            <w:vAlign w:val="center"/>
          </w:tcPr>
          <w:p w:rsidR="00D645C1" w:rsidRDefault="006538DE">
            <w:pPr>
              <w:jc w:val="center"/>
              <w:rPr>
                <w:b/>
              </w:rPr>
            </w:pPr>
            <w:r>
              <w:rPr>
                <w:rFonts w:hint="eastAsia"/>
                <w:b/>
              </w:rPr>
              <w:t>2</w:t>
            </w:r>
          </w:p>
        </w:tc>
        <w:tc>
          <w:tcPr>
            <w:tcW w:w="1620" w:type="dxa"/>
            <w:vMerge w:val="restart"/>
            <w:vAlign w:val="center"/>
          </w:tcPr>
          <w:p w:rsidR="00D645C1" w:rsidRDefault="006538DE">
            <w:pPr>
              <w:jc w:val="center"/>
            </w:pPr>
            <w:r>
              <w:rPr>
                <w:rFonts w:hint="eastAsia"/>
              </w:rPr>
              <w:t>关于验收</w:t>
            </w:r>
          </w:p>
        </w:tc>
        <w:tc>
          <w:tcPr>
            <w:tcW w:w="5940" w:type="dxa"/>
          </w:tcPr>
          <w:p w:rsidR="00D645C1" w:rsidRDefault="006538DE">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D645C1">
        <w:trPr>
          <w:trHeight w:val="350"/>
        </w:trPr>
        <w:tc>
          <w:tcPr>
            <w:tcW w:w="1260" w:type="dxa"/>
            <w:vMerge/>
            <w:vAlign w:val="center"/>
          </w:tcPr>
          <w:p w:rsidR="00D645C1" w:rsidRDefault="00D645C1">
            <w:pPr>
              <w:jc w:val="center"/>
              <w:rPr>
                <w:b/>
              </w:rPr>
            </w:pPr>
          </w:p>
        </w:tc>
        <w:tc>
          <w:tcPr>
            <w:tcW w:w="1620" w:type="dxa"/>
            <w:vMerge/>
          </w:tcPr>
          <w:p w:rsidR="00D645C1" w:rsidRDefault="00D645C1">
            <w:pPr>
              <w:rPr>
                <w:b/>
              </w:rPr>
            </w:pPr>
          </w:p>
        </w:tc>
        <w:tc>
          <w:tcPr>
            <w:tcW w:w="5940" w:type="dxa"/>
          </w:tcPr>
          <w:p w:rsidR="00D645C1" w:rsidRDefault="006538DE">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rsidR="00D645C1" w:rsidRDefault="006538DE">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D645C1" w:rsidRDefault="006538DE">
            <w:pPr>
              <w:tabs>
                <w:tab w:val="left" w:pos="1260"/>
              </w:tabs>
              <w:spacing w:line="340" w:lineRule="exact"/>
              <w:rPr>
                <w:bCs/>
                <w:szCs w:val="21"/>
              </w:rPr>
            </w:pPr>
            <w:r>
              <w:rPr>
                <w:bCs/>
                <w:szCs w:val="21"/>
              </w:rPr>
              <w:lastRenderedPageBreak/>
              <w:t>b</w:t>
            </w:r>
            <w:r>
              <w:rPr>
                <w:rFonts w:hint="eastAsia"/>
                <w:bCs/>
                <w:szCs w:val="21"/>
              </w:rPr>
              <w:t>、货物符合招标文件技术规格书的要求，性能满足要求。</w:t>
            </w:r>
          </w:p>
          <w:p w:rsidR="00D645C1" w:rsidRDefault="006538DE">
            <w:pPr>
              <w:tabs>
                <w:tab w:val="left" w:pos="1260"/>
              </w:tabs>
              <w:spacing w:line="340" w:lineRule="exact"/>
              <w:rPr>
                <w:bCs/>
                <w:szCs w:val="21"/>
              </w:rPr>
            </w:pPr>
            <w:r>
              <w:rPr>
                <w:bCs/>
                <w:szCs w:val="21"/>
              </w:rPr>
              <w:t>c</w:t>
            </w:r>
            <w:r>
              <w:rPr>
                <w:rFonts w:hint="eastAsia"/>
                <w:bCs/>
                <w:szCs w:val="21"/>
              </w:rPr>
              <w:t>、货物具备产品合格证。</w:t>
            </w:r>
          </w:p>
        </w:tc>
      </w:tr>
      <w:tr w:rsidR="00D645C1">
        <w:trPr>
          <w:trHeight w:val="350"/>
        </w:trPr>
        <w:tc>
          <w:tcPr>
            <w:tcW w:w="1260" w:type="dxa"/>
            <w:vAlign w:val="center"/>
          </w:tcPr>
          <w:p w:rsidR="00D645C1" w:rsidRDefault="006538DE">
            <w:pPr>
              <w:jc w:val="center"/>
              <w:rPr>
                <w:b/>
              </w:rPr>
            </w:pPr>
            <w:r>
              <w:rPr>
                <w:rFonts w:hint="eastAsia"/>
                <w:b/>
              </w:rPr>
              <w:lastRenderedPageBreak/>
              <w:t>3</w:t>
            </w:r>
          </w:p>
        </w:tc>
        <w:tc>
          <w:tcPr>
            <w:tcW w:w="1620" w:type="dxa"/>
            <w:vAlign w:val="center"/>
          </w:tcPr>
          <w:p w:rsidR="00D645C1" w:rsidRDefault="006538DE">
            <w:pPr>
              <w:jc w:val="center"/>
            </w:pPr>
            <w:r>
              <w:rPr>
                <w:rFonts w:hint="eastAsia"/>
              </w:rPr>
              <w:t>付款方式</w:t>
            </w:r>
          </w:p>
        </w:tc>
        <w:tc>
          <w:tcPr>
            <w:tcW w:w="5940" w:type="dxa"/>
          </w:tcPr>
          <w:p w:rsidR="00D645C1" w:rsidRDefault="006538DE">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D645C1" w:rsidRDefault="006538DE">
            <w:pPr>
              <w:ind w:firstLineChars="200" w:firstLine="420"/>
              <w:rPr>
                <w:rFonts w:ascii="宋体" w:hAnsi="宋体"/>
                <w:bCs/>
                <w:szCs w:val="21"/>
              </w:rPr>
            </w:pPr>
            <w:r>
              <w:rPr>
                <w:rFonts w:ascii="宋体" w:hAnsi="宋体" w:hint="eastAsia"/>
                <w:bCs/>
                <w:szCs w:val="21"/>
              </w:rPr>
              <w:t>可根据合同分期付款，分三次：</w:t>
            </w:r>
          </w:p>
          <w:p w:rsidR="00D645C1" w:rsidRDefault="006538DE">
            <w:pPr>
              <w:numPr>
                <w:ilvl w:val="0"/>
                <w:numId w:val="4"/>
              </w:numPr>
              <w:ind w:left="2100" w:hanging="420"/>
              <w:rPr>
                <w:rFonts w:ascii="宋体" w:hAnsi="宋体"/>
                <w:bCs/>
                <w:szCs w:val="21"/>
              </w:rPr>
            </w:pPr>
            <w:r>
              <w:rPr>
                <w:rFonts w:ascii="宋体" w:hAnsi="宋体" w:hint="eastAsia"/>
                <w:bCs/>
                <w:szCs w:val="21"/>
              </w:rPr>
              <w:t>合同签订后付款</w:t>
            </w:r>
            <w:r>
              <w:rPr>
                <w:rFonts w:ascii="宋体" w:hAnsi="宋体" w:hint="eastAsia"/>
                <w:bCs/>
                <w:szCs w:val="21"/>
              </w:rPr>
              <w:t>30%</w:t>
            </w:r>
            <w:r>
              <w:rPr>
                <w:rFonts w:ascii="宋体" w:hAnsi="宋体" w:hint="eastAsia"/>
                <w:bCs/>
                <w:szCs w:val="21"/>
              </w:rPr>
              <w:t>。</w:t>
            </w:r>
          </w:p>
          <w:p w:rsidR="00D645C1" w:rsidRDefault="006538DE">
            <w:pPr>
              <w:numPr>
                <w:ilvl w:val="0"/>
                <w:numId w:val="4"/>
              </w:numPr>
              <w:ind w:left="2100" w:hanging="420"/>
              <w:rPr>
                <w:rFonts w:ascii="宋体" w:hAnsi="宋体"/>
                <w:bCs/>
                <w:szCs w:val="21"/>
              </w:rPr>
            </w:pPr>
            <w:r>
              <w:rPr>
                <w:rFonts w:ascii="宋体" w:hAnsi="宋体" w:hint="eastAsia"/>
                <w:bCs/>
                <w:szCs w:val="21"/>
              </w:rPr>
              <w:t>供方产品基本骨架搭建完毕，成品进入总装调试阶段，经过需方验收合格，填写这一阶段的验收报告后，需方再付款</w:t>
            </w:r>
            <w:r>
              <w:rPr>
                <w:rFonts w:ascii="宋体" w:hAnsi="宋体" w:hint="eastAsia"/>
                <w:bCs/>
                <w:szCs w:val="21"/>
              </w:rPr>
              <w:t>30%</w:t>
            </w:r>
            <w:r>
              <w:rPr>
                <w:rFonts w:ascii="宋体" w:hAnsi="宋体" w:hint="eastAsia"/>
                <w:bCs/>
                <w:szCs w:val="21"/>
              </w:rPr>
              <w:t>。</w:t>
            </w:r>
          </w:p>
          <w:p w:rsidR="00D645C1" w:rsidRDefault="006538DE">
            <w:pPr>
              <w:numPr>
                <w:ilvl w:val="0"/>
                <w:numId w:val="4"/>
              </w:numPr>
              <w:ind w:left="2100" w:hanging="420"/>
              <w:rPr>
                <w:rFonts w:ascii="宋体" w:hAnsi="宋体"/>
                <w:bCs/>
                <w:szCs w:val="21"/>
              </w:rPr>
            </w:pPr>
            <w:r>
              <w:rPr>
                <w:rFonts w:ascii="宋体" w:hAnsi="宋体" w:hint="eastAsia"/>
                <w:bCs/>
                <w:szCs w:val="21"/>
              </w:rPr>
              <w:t>产品生产调试完成，货到指定地点安装调试完成，经验收合格后，需方整理相关付款资料，经付款审批流程后支付剩余</w:t>
            </w:r>
            <w:r>
              <w:rPr>
                <w:rFonts w:ascii="宋体" w:hAnsi="宋体" w:hint="eastAsia"/>
                <w:bCs/>
                <w:szCs w:val="21"/>
              </w:rPr>
              <w:t>40%</w:t>
            </w:r>
            <w:r>
              <w:rPr>
                <w:rFonts w:ascii="宋体" w:hAnsi="宋体" w:hint="eastAsia"/>
                <w:bCs/>
                <w:szCs w:val="21"/>
              </w:rPr>
              <w:t>货款。</w:t>
            </w:r>
          </w:p>
          <w:p w:rsidR="00D645C1" w:rsidRDefault="00D645C1">
            <w:pPr>
              <w:ind w:firstLineChars="200" w:firstLine="422"/>
              <w:rPr>
                <w:rFonts w:ascii="宋体" w:hAnsi="宋体"/>
                <w:b/>
                <w:bCs/>
                <w:szCs w:val="21"/>
              </w:rPr>
            </w:pPr>
          </w:p>
        </w:tc>
      </w:tr>
      <w:tr w:rsidR="00D645C1">
        <w:trPr>
          <w:trHeight w:val="350"/>
        </w:trPr>
        <w:tc>
          <w:tcPr>
            <w:tcW w:w="1260" w:type="dxa"/>
            <w:vAlign w:val="center"/>
          </w:tcPr>
          <w:p w:rsidR="00D645C1" w:rsidRDefault="006538DE">
            <w:pPr>
              <w:jc w:val="center"/>
            </w:pPr>
            <w:r>
              <w:rPr>
                <w:rFonts w:hint="eastAsia"/>
                <w:b/>
              </w:rPr>
              <w:t>4</w:t>
            </w:r>
          </w:p>
        </w:tc>
        <w:tc>
          <w:tcPr>
            <w:tcW w:w="1620" w:type="dxa"/>
            <w:vAlign w:val="center"/>
          </w:tcPr>
          <w:p w:rsidR="00D645C1" w:rsidRDefault="006538DE">
            <w:r>
              <w:rPr>
                <w:rFonts w:hint="eastAsia"/>
              </w:rPr>
              <w:t>关于</w:t>
            </w:r>
            <w:r>
              <w:t>知识产权</w:t>
            </w:r>
          </w:p>
        </w:tc>
        <w:tc>
          <w:tcPr>
            <w:tcW w:w="5940" w:type="dxa"/>
          </w:tcPr>
          <w:p w:rsidR="00D645C1" w:rsidRDefault="006538DE">
            <w:r>
              <w:rPr>
                <w:rFonts w:hint="eastAsia"/>
              </w:rPr>
              <w:t>1</w:t>
            </w:r>
            <w:r>
              <w:rPr>
                <w:rFonts w:hint="eastAsia"/>
              </w:rPr>
              <w:t>、提供的货物必须是合法厂家生产和经销的原包装产品（包括零配件），必须具备生产日期、厂名、厂址、产品合格证等。</w:t>
            </w:r>
          </w:p>
          <w:p w:rsidR="00D645C1" w:rsidRDefault="006538DE">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D645C1">
        <w:trPr>
          <w:trHeight w:val="350"/>
        </w:trPr>
        <w:tc>
          <w:tcPr>
            <w:tcW w:w="1260" w:type="dxa"/>
            <w:vAlign w:val="center"/>
          </w:tcPr>
          <w:p w:rsidR="00D645C1" w:rsidRDefault="006538DE">
            <w:pPr>
              <w:jc w:val="center"/>
              <w:rPr>
                <w:b/>
              </w:rPr>
            </w:pPr>
            <w:r>
              <w:rPr>
                <w:b/>
              </w:rPr>
              <w:t>5</w:t>
            </w:r>
          </w:p>
        </w:tc>
        <w:tc>
          <w:tcPr>
            <w:tcW w:w="1620" w:type="dxa"/>
            <w:vAlign w:val="center"/>
          </w:tcPr>
          <w:p w:rsidR="00D645C1" w:rsidRDefault="006538DE">
            <w:r>
              <w:rPr>
                <w:rFonts w:hint="eastAsia"/>
              </w:rPr>
              <w:t>关于</w:t>
            </w:r>
            <w:r>
              <w:t>商检</w:t>
            </w:r>
          </w:p>
        </w:tc>
        <w:tc>
          <w:tcPr>
            <w:tcW w:w="5940" w:type="dxa"/>
          </w:tcPr>
          <w:p w:rsidR="00D645C1" w:rsidRDefault="006538DE">
            <w:r>
              <w:rPr>
                <w:rFonts w:hint="eastAsia"/>
              </w:rPr>
              <w:t>依据相关法律法规要求，如</w:t>
            </w:r>
            <w:r>
              <w:t>所提供的货物需</w:t>
            </w:r>
            <w:r>
              <w:rPr>
                <w:rFonts w:hint="eastAsia"/>
              </w:rPr>
              <w:t>由国家商检部门进行商检的，商检、检疫费用由中标人承担。</w:t>
            </w:r>
          </w:p>
        </w:tc>
      </w:tr>
    </w:tbl>
    <w:p w:rsidR="00D645C1" w:rsidRDefault="00D645C1">
      <w:pPr>
        <w:rPr>
          <w:rFonts w:cs="宋体"/>
          <w:color w:val="FF0000"/>
        </w:rPr>
      </w:pPr>
    </w:p>
    <w:p w:rsidR="00D645C1" w:rsidRDefault="006538DE">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rsidR="00D645C1" w:rsidRDefault="00D645C1">
      <w:pPr>
        <w:rPr>
          <w:b/>
          <w:sz w:val="24"/>
        </w:rPr>
      </w:pPr>
    </w:p>
    <w:p w:rsidR="00D645C1" w:rsidRDefault="006538DE">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w:t>
      </w:r>
      <w:r>
        <w:rPr>
          <w:rFonts w:ascii="宋体" w:hAnsi="宋体" w:hint="eastAsia"/>
          <w:szCs w:val="21"/>
        </w:rPr>
        <w:t xml:space="preserve"> </w:t>
      </w:r>
      <w:r>
        <w:rPr>
          <w:rFonts w:ascii="宋体" w:hAnsi="宋体" w:hint="eastAsia"/>
          <w:szCs w:val="21"/>
        </w:rPr>
        <w:t>和</w:t>
      </w:r>
      <w:r>
        <w:rPr>
          <w:rFonts w:ascii="宋体" w:hAnsi="宋体" w:hint="eastAsia"/>
          <w:szCs w:val="21"/>
        </w:rPr>
        <w:t xml:space="preserve"> </w:t>
      </w:r>
      <w:r>
        <w:rPr>
          <w:rFonts w:ascii="宋体" w:hAnsi="宋体" w:hint="eastAsia"/>
          <w:szCs w:val="21"/>
        </w:rPr>
        <w:t>《科学研究和教学用品免征进口税收规定》中的免税政策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w:t>
      </w:r>
      <w:r>
        <w:rPr>
          <w:rFonts w:ascii="宋体" w:hAnsi="宋体" w:hint="eastAsia"/>
          <w:szCs w:val="21"/>
        </w:rPr>
        <w:t>深圳大学的免税人民币价</w:t>
      </w:r>
      <w:r>
        <w:rPr>
          <w:rFonts w:ascii="宋体" w:hAnsi="宋体" w:hint="eastAsia"/>
          <w:szCs w:val="21"/>
        </w:rPr>
        <w:t>(</w:t>
      </w:r>
      <w:r>
        <w:rPr>
          <w:rFonts w:ascii="宋体" w:hAnsi="宋体" w:hint="eastAsia"/>
          <w:szCs w:val="21"/>
        </w:rPr>
        <w:t>不包括进口关税和增值税</w:t>
      </w:r>
      <w:r>
        <w:rPr>
          <w:rFonts w:ascii="宋体" w:hAnsi="宋体" w:hint="eastAsia"/>
          <w:szCs w:val="21"/>
        </w:rPr>
        <w:t>)</w:t>
      </w:r>
      <w:r>
        <w:rPr>
          <w:rFonts w:ascii="宋体" w:hAnsi="宋体" w:hint="eastAsia"/>
          <w:szCs w:val="21"/>
        </w:rPr>
        <w:t>，报价中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rsidR="00D645C1" w:rsidRDefault="00D645C1">
      <w:pPr>
        <w:pStyle w:val="a1"/>
        <w:spacing w:line="360" w:lineRule="auto"/>
        <w:rPr>
          <w:rFonts w:ascii="宋体" w:hAnsi="宋体"/>
          <w:szCs w:val="21"/>
        </w:rPr>
      </w:pPr>
    </w:p>
    <w:p w:rsidR="00D645C1" w:rsidRDefault="006538DE">
      <w:pPr>
        <w:pStyle w:val="20"/>
        <w:spacing w:beforeLines="50" w:before="120" w:afterLines="50" w:after="120"/>
        <w:rPr>
          <w:sz w:val="28"/>
          <w:szCs w:val="28"/>
        </w:rPr>
      </w:pPr>
      <w:r>
        <w:rPr>
          <w:rFonts w:hint="eastAsia"/>
          <w:sz w:val="28"/>
          <w:szCs w:val="28"/>
        </w:rPr>
        <w:t>六、注意</w:t>
      </w:r>
      <w:r>
        <w:rPr>
          <w:sz w:val="28"/>
          <w:szCs w:val="28"/>
        </w:rPr>
        <w:t>事项</w:t>
      </w:r>
    </w:p>
    <w:p w:rsidR="00D645C1" w:rsidRDefault="00D645C1">
      <w:pPr>
        <w:rPr>
          <w:b/>
          <w:sz w:val="24"/>
        </w:rPr>
      </w:pPr>
    </w:p>
    <w:p w:rsidR="00D645C1" w:rsidRDefault="006538DE">
      <w:pPr>
        <w:pStyle w:val="a1"/>
        <w:spacing w:line="360" w:lineRule="auto"/>
        <w:ind w:firstLineChars="200"/>
        <w:rPr>
          <w:rFonts w:ascii="宋体" w:hAnsi="宋体"/>
          <w:szCs w:val="21"/>
        </w:rPr>
      </w:pPr>
      <w:r>
        <w:rPr>
          <w:rFonts w:ascii="宋体" w:hAnsi="宋体"/>
          <w:szCs w:val="21"/>
        </w:rPr>
        <w:t>1</w:t>
      </w:r>
      <w:r>
        <w:rPr>
          <w:rFonts w:ascii="宋体" w:hAnsi="宋体"/>
          <w:szCs w:val="21"/>
        </w:rPr>
        <w:t>、</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D645C1" w:rsidRDefault="006538DE">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D645C1" w:rsidRDefault="006538DE">
      <w:pPr>
        <w:pStyle w:val="a1"/>
        <w:spacing w:line="360" w:lineRule="auto"/>
        <w:ind w:firstLineChars="200"/>
        <w:rPr>
          <w:rFonts w:ascii="宋体" w:hAnsi="宋体"/>
          <w:szCs w:val="21"/>
        </w:rPr>
      </w:pPr>
      <w:r>
        <w:rPr>
          <w:rFonts w:ascii="宋体" w:hAnsi="宋体" w:hint="eastAsia"/>
          <w:szCs w:val="21"/>
        </w:rPr>
        <w:lastRenderedPageBreak/>
        <w:t>采用综合评分法的采购项目，提供相同品牌产品且通过资格审查、符合性审查的不同</w:t>
      </w:r>
      <w:r>
        <w:rPr>
          <w:rFonts w:ascii="宋体" w:hAnsi="宋体" w:hint="eastAsia"/>
          <w:szCs w:val="21"/>
        </w:rPr>
        <w:t>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645C1" w:rsidRDefault="006538DE">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D645C1" w:rsidRDefault="006538DE">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rsidR="00D645C1" w:rsidRDefault="006538DE">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w:t>
      </w:r>
      <w:r>
        <w:rPr>
          <w:rFonts w:ascii="宋体" w:hAnsi="宋体" w:hint="eastAsia"/>
          <w:szCs w:val="21"/>
        </w:rPr>
        <w:t>,</w:t>
      </w:r>
      <w:r>
        <w:rPr>
          <w:rFonts w:ascii="宋体" w:hAnsi="宋体" w:hint="eastAsia"/>
          <w:szCs w:val="21"/>
        </w:rPr>
        <w:t>评标委员会将有权不予接受，投标人必须列表将明显的差异详细说明。</w:t>
      </w:r>
    </w:p>
    <w:p w:rsidR="00D645C1" w:rsidRDefault="006538DE">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D645C1" w:rsidRDefault="006538DE">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D645C1" w:rsidRDefault="006538DE">
      <w:pPr>
        <w:widowControl/>
        <w:jc w:val="left"/>
        <w:rPr>
          <w:b/>
          <w:sz w:val="24"/>
        </w:rPr>
      </w:pPr>
      <w:r>
        <w:rPr>
          <w:b/>
          <w:sz w:val="24"/>
        </w:rPr>
        <w:br w:type="page"/>
      </w:r>
    </w:p>
    <w:p w:rsidR="00D645C1" w:rsidRDefault="006538DE">
      <w:pPr>
        <w:pStyle w:val="20"/>
        <w:rPr>
          <w:kern w:val="2"/>
          <w:sz w:val="32"/>
          <w:szCs w:val="32"/>
        </w:rPr>
      </w:pPr>
      <w:bookmarkStart w:id="30" w:name="bt附件"/>
      <w:bookmarkStart w:id="31" w:name="bt投标书"/>
      <w:bookmarkEnd w:id="30"/>
      <w:bookmarkEnd w:id="31"/>
      <w:r>
        <w:rPr>
          <w:rFonts w:hint="eastAsia"/>
          <w:kern w:val="2"/>
          <w:sz w:val="32"/>
          <w:szCs w:val="32"/>
        </w:rPr>
        <w:lastRenderedPageBreak/>
        <w:t>第三章</w:t>
      </w:r>
      <w:r>
        <w:rPr>
          <w:rFonts w:hint="eastAsia"/>
          <w:kern w:val="2"/>
          <w:sz w:val="32"/>
          <w:szCs w:val="32"/>
        </w:rPr>
        <w:t xml:space="preserve">  </w:t>
      </w:r>
      <w:r>
        <w:rPr>
          <w:rFonts w:hint="eastAsia"/>
          <w:kern w:val="2"/>
          <w:sz w:val="32"/>
          <w:szCs w:val="32"/>
        </w:rPr>
        <w:t>投标文件格式</w:t>
      </w:r>
    </w:p>
    <w:p w:rsidR="00D645C1" w:rsidRDefault="006538DE">
      <w:pPr>
        <w:rPr>
          <w:rStyle w:val="3Char"/>
          <w:color w:val="FF0000"/>
          <w:sz w:val="24"/>
        </w:rPr>
      </w:pPr>
      <w:r>
        <w:rPr>
          <w:rStyle w:val="3Char"/>
          <w:rFonts w:hint="eastAsia"/>
          <w:color w:val="FF0000"/>
          <w:sz w:val="24"/>
        </w:rPr>
        <w:t>特别提醒：</w:t>
      </w:r>
    </w:p>
    <w:p w:rsidR="00D645C1" w:rsidRDefault="006538DE">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w:t>
      </w:r>
      <w:r>
        <w:rPr>
          <w:rFonts w:ascii="仿宋_GB2312" w:eastAsia="仿宋_GB2312" w:hint="eastAsia"/>
          <w:color w:val="000000"/>
          <w:sz w:val="24"/>
        </w:rPr>
        <w:t>制投标文件时，在投标文件目录中属于本节点内容的必须在本节点中填写，填写到其他节点的将可能导致投标无效，一切后果由供应商自行承担。</w:t>
      </w:r>
    </w:p>
    <w:p w:rsidR="00D645C1" w:rsidRDefault="006538DE">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D645C1" w:rsidRDefault="006538DE">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rsidR="00D645C1" w:rsidRDefault="00D645C1">
      <w:pPr>
        <w:rPr>
          <w:sz w:val="32"/>
          <w:szCs w:val="32"/>
        </w:rPr>
      </w:pPr>
    </w:p>
    <w:p w:rsidR="00D645C1" w:rsidRDefault="006538DE">
      <w:pPr>
        <w:ind w:firstLineChars="200" w:firstLine="480"/>
        <w:rPr>
          <w:rFonts w:ascii="宋体" w:hAnsi="宋体"/>
          <w:sz w:val="24"/>
        </w:rPr>
      </w:pPr>
      <w:r>
        <w:rPr>
          <w:rFonts w:ascii="宋体" w:hAnsi="宋体" w:hint="eastAsia"/>
          <w:sz w:val="24"/>
        </w:rPr>
        <w:t>投标文件组成：</w:t>
      </w:r>
    </w:p>
    <w:p w:rsidR="00D645C1" w:rsidRDefault="006538DE">
      <w:pPr>
        <w:pStyle w:val="a1"/>
        <w:ind w:firstLineChars="750" w:firstLine="1575"/>
        <w:rPr>
          <w:rFonts w:ascii="宋体" w:hAnsi="宋体"/>
          <w:color w:val="000000"/>
          <w:szCs w:val="21"/>
        </w:rPr>
      </w:pPr>
      <w:r>
        <w:rPr>
          <w:rFonts w:ascii="宋体" w:hAnsi="宋体" w:hint="eastAsia"/>
          <w:color w:val="000000"/>
          <w:szCs w:val="21"/>
        </w:rPr>
        <w:t>1</w:t>
      </w:r>
      <w:r>
        <w:rPr>
          <w:rFonts w:ascii="宋体" w:hAnsi="宋体" w:hint="eastAsia"/>
          <w:color w:val="000000"/>
          <w:szCs w:val="21"/>
        </w:rPr>
        <w:t>、投标文件封面</w:t>
      </w:r>
    </w:p>
    <w:p w:rsidR="00D645C1" w:rsidRDefault="006538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D645C1" w:rsidRDefault="006538DE">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D645C1" w:rsidRDefault="006538DE">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D645C1" w:rsidRDefault="006538DE">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D645C1" w:rsidRDefault="006538DE">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D645C1" w:rsidRDefault="006538DE">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D645C1" w:rsidRDefault="006538DE">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D645C1" w:rsidRDefault="006538DE">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D645C1" w:rsidRDefault="006538DE">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D645C1" w:rsidRDefault="006538DE">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D645C1" w:rsidRDefault="006538DE">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D645C1" w:rsidRDefault="006538DE">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D645C1" w:rsidRDefault="006538DE">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D645C1" w:rsidRDefault="006538DE">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D645C1" w:rsidRDefault="00D645C1">
      <w:pPr>
        <w:ind w:leftChars="342" w:left="718" w:firstLineChars="675" w:firstLine="1418"/>
        <w:rPr>
          <w:szCs w:val="21"/>
        </w:rPr>
      </w:pPr>
    </w:p>
    <w:p w:rsidR="00D645C1" w:rsidRDefault="006538DE">
      <w:pPr>
        <w:ind w:firstLineChars="500" w:firstLine="1200"/>
        <w:rPr>
          <w:rFonts w:ascii="宋体" w:hAnsi="宋体"/>
          <w:sz w:val="24"/>
        </w:rPr>
      </w:pPr>
      <w:r>
        <w:rPr>
          <w:rFonts w:ascii="宋体" w:hAnsi="宋体" w:hint="eastAsia"/>
          <w:sz w:val="24"/>
        </w:rPr>
        <w:t>2.</w:t>
      </w:r>
      <w:r>
        <w:rPr>
          <w:rFonts w:ascii="宋体" w:hAnsi="宋体" w:hint="eastAsia"/>
          <w:sz w:val="24"/>
        </w:rPr>
        <w:t>投标文件第二</w:t>
      </w:r>
      <w:r>
        <w:rPr>
          <w:rFonts w:ascii="宋体" w:hAnsi="宋体"/>
          <w:sz w:val="24"/>
        </w:rPr>
        <w:t>部分</w:t>
      </w:r>
      <w:r>
        <w:rPr>
          <w:rFonts w:ascii="宋体" w:hAnsi="宋体" w:hint="eastAsia"/>
          <w:sz w:val="24"/>
        </w:rPr>
        <w:t>：主要包括以下内容：</w:t>
      </w:r>
    </w:p>
    <w:p w:rsidR="00D645C1" w:rsidRDefault="006538DE">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D645C1" w:rsidRDefault="006538DE">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D645C1" w:rsidRDefault="006538DE">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D645C1" w:rsidRDefault="006538DE">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D645C1" w:rsidRDefault="006538DE">
      <w:pPr>
        <w:widowControl/>
        <w:jc w:val="left"/>
        <w:rPr>
          <w:szCs w:val="21"/>
        </w:rPr>
      </w:pPr>
      <w:r>
        <w:rPr>
          <w:szCs w:val="21"/>
        </w:rPr>
        <w:br w:type="page"/>
      </w:r>
    </w:p>
    <w:p w:rsidR="00D645C1" w:rsidRDefault="006538DE">
      <w:pPr>
        <w:pStyle w:val="30"/>
        <w:rPr>
          <w:color w:val="FF0000"/>
        </w:rPr>
      </w:pPr>
      <w:r>
        <w:rPr>
          <w:rFonts w:hint="eastAsia"/>
          <w:color w:val="FF0000"/>
        </w:rPr>
        <w:lastRenderedPageBreak/>
        <w:t>封面</w:t>
      </w:r>
    </w:p>
    <w:p w:rsidR="00D645C1" w:rsidRDefault="00D645C1">
      <w:pPr>
        <w:rPr>
          <w:rFonts w:asciiTheme="minorEastAsia" w:eastAsiaTheme="minorEastAsia" w:hAnsiTheme="minorEastAsia"/>
          <w:b/>
          <w:color w:val="FF0000"/>
          <w:sz w:val="30"/>
          <w:szCs w:val="30"/>
        </w:rPr>
      </w:pPr>
    </w:p>
    <w:p w:rsidR="00D645C1" w:rsidRDefault="006538DE">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w:t>
      </w:r>
      <w:r>
        <w:rPr>
          <w:rFonts w:asciiTheme="minorEastAsia" w:eastAsiaTheme="minorEastAsia" w:hAnsiTheme="minorEastAsia"/>
          <w:b/>
          <w:sz w:val="36"/>
          <w:szCs w:val="36"/>
          <w:highlight w:val="yellow"/>
        </w:rPr>
        <w:t>副本</w:t>
      </w:r>
    </w:p>
    <w:p w:rsidR="00D645C1" w:rsidRDefault="00D645C1">
      <w:pPr>
        <w:jc w:val="center"/>
        <w:rPr>
          <w:rFonts w:asciiTheme="minorEastAsia" w:eastAsiaTheme="minorEastAsia" w:hAnsiTheme="minorEastAsia"/>
          <w:b/>
          <w:sz w:val="52"/>
          <w:szCs w:val="52"/>
        </w:rPr>
      </w:pPr>
    </w:p>
    <w:p w:rsidR="00D645C1" w:rsidRDefault="00D645C1">
      <w:pPr>
        <w:jc w:val="center"/>
        <w:rPr>
          <w:rFonts w:asciiTheme="minorEastAsia" w:eastAsiaTheme="minorEastAsia" w:hAnsiTheme="minorEastAsia"/>
          <w:b/>
          <w:sz w:val="52"/>
          <w:szCs w:val="52"/>
        </w:rPr>
      </w:pPr>
    </w:p>
    <w:p w:rsidR="00D645C1" w:rsidRDefault="006538DE">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w:t>
      </w:r>
      <w:r>
        <w:rPr>
          <w:rFonts w:asciiTheme="minorEastAsia" w:eastAsiaTheme="minorEastAsia" w:hAnsiTheme="minorEastAsia" w:hint="eastAsia"/>
          <w:b/>
          <w:sz w:val="84"/>
          <w:szCs w:val="84"/>
        </w:rPr>
        <w:t xml:space="preserve"> </w:t>
      </w:r>
      <w:r>
        <w:rPr>
          <w:rFonts w:asciiTheme="minorEastAsia" w:eastAsiaTheme="minorEastAsia" w:hAnsiTheme="minorEastAsia" w:hint="eastAsia"/>
          <w:b/>
          <w:sz w:val="84"/>
          <w:szCs w:val="84"/>
        </w:rPr>
        <w:t>标</w:t>
      </w:r>
      <w:r>
        <w:rPr>
          <w:rFonts w:asciiTheme="minorEastAsia" w:eastAsiaTheme="minorEastAsia" w:hAnsiTheme="minorEastAsia" w:hint="eastAsia"/>
          <w:b/>
          <w:sz w:val="84"/>
          <w:szCs w:val="84"/>
        </w:rPr>
        <w:t xml:space="preserve"> </w:t>
      </w:r>
      <w:r>
        <w:rPr>
          <w:rFonts w:asciiTheme="minorEastAsia" w:eastAsiaTheme="minorEastAsia" w:hAnsiTheme="minorEastAsia" w:hint="eastAsia"/>
          <w:b/>
          <w:sz w:val="84"/>
          <w:szCs w:val="84"/>
        </w:rPr>
        <w:t>文</w:t>
      </w:r>
      <w:r>
        <w:rPr>
          <w:rFonts w:asciiTheme="minorEastAsia" w:eastAsiaTheme="minorEastAsia" w:hAnsiTheme="minorEastAsia" w:hint="eastAsia"/>
          <w:b/>
          <w:sz w:val="84"/>
          <w:szCs w:val="84"/>
        </w:rPr>
        <w:t xml:space="preserve"> </w:t>
      </w:r>
      <w:r>
        <w:rPr>
          <w:rFonts w:asciiTheme="minorEastAsia" w:eastAsiaTheme="minorEastAsia" w:hAnsiTheme="minorEastAsia" w:hint="eastAsia"/>
          <w:b/>
          <w:sz w:val="84"/>
          <w:szCs w:val="84"/>
        </w:rPr>
        <w:t>件</w:t>
      </w:r>
    </w:p>
    <w:p w:rsidR="00D645C1" w:rsidRDefault="00D645C1">
      <w:pPr>
        <w:rPr>
          <w:rFonts w:asciiTheme="minorEastAsia" w:eastAsiaTheme="minorEastAsia" w:hAnsiTheme="minorEastAsia"/>
          <w:b/>
          <w:sz w:val="30"/>
          <w:szCs w:val="30"/>
        </w:rPr>
      </w:pPr>
    </w:p>
    <w:p w:rsidR="00D645C1" w:rsidRDefault="00D645C1">
      <w:pPr>
        <w:rPr>
          <w:rFonts w:asciiTheme="minorEastAsia" w:eastAsiaTheme="minorEastAsia" w:hAnsiTheme="minorEastAsia"/>
          <w:b/>
          <w:sz w:val="30"/>
          <w:szCs w:val="30"/>
        </w:rPr>
      </w:pPr>
    </w:p>
    <w:p w:rsidR="00D645C1" w:rsidRDefault="00D645C1">
      <w:pPr>
        <w:rPr>
          <w:rFonts w:asciiTheme="minorEastAsia" w:eastAsiaTheme="minorEastAsia" w:hAnsiTheme="minorEastAsia"/>
          <w:b/>
          <w:sz w:val="30"/>
          <w:szCs w:val="30"/>
        </w:rPr>
      </w:pPr>
    </w:p>
    <w:p w:rsidR="00D645C1" w:rsidRDefault="006538DE">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D645C1" w:rsidRDefault="00D645C1">
      <w:pPr>
        <w:rPr>
          <w:rFonts w:asciiTheme="minorEastAsia" w:eastAsiaTheme="minorEastAsia" w:hAnsiTheme="minorEastAsia"/>
          <w:b/>
          <w:sz w:val="32"/>
          <w:szCs w:val="32"/>
        </w:rPr>
      </w:pPr>
    </w:p>
    <w:p w:rsidR="00D645C1" w:rsidRDefault="006538DE">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D645C1" w:rsidRDefault="00D645C1">
      <w:pPr>
        <w:rPr>
          <w:rFonts w:asciiTheme="minorEastAsia" w:eastAsiaTheme="minorEastAsia" w:hAnsiTheme="minorEastAsia"/>
          <w:b/>
          <w:sz w:val="30"/>
          <w:szCs w:val="30"/>
        </w:rPr>
      </w:pPr>
    </w:p>
    <w:p w:rsidR="00D645C1" w:rsidRDefault="00D645C1">
      <w:pPr>
        <w:rPr>
          <w:rFonts w:asciiTheme="minorEastAsia" w:eastAsiaTheme="minorEastAsia" w:hAnsiTheme="minorEastAsia"/>
          <w:b/>
          <w:sz w:val="30"/>
          <w:szCs w:val="30"/>
        </w:rPr>
      </w:pPr>
    </w:p>
    <w:p w:rsidR="00D645C1" w:rsidRDefault="00D645C1">
      <w:pPr>
        <w:rPr>
          <w:rFonts w:asciiTheme="minorEastAsia" w:eastAsiaTheme="minorEastAsia" w:hAnsiTheme="minorEastAsia"/>
          <w:b/>
          <w:sz w:val="30"/>
          <w:szCs w:val="30"/>
        </w:rPr>
      </w:pPr>
    </w:p>
    <w:p w:rsidR="00D645C1" w:rsidRDefault="00D645C1">
      <w:pPr>
        <w:rPr>
          <w:rFonts w:asciiTheme="minorEastAsia" w:eastAsiaTheme="minorEastAsia" w:hAnsiTheme="minorEastAsia"/>
          <w:b/>
          <w:sz w:val="30"/>
          <w:szCs w:val="30"/>
        </w:rPr>
      </w:pPr>
    </w:p>
    <w:p w:rsidR="00D645C1" w:rsidRDefault="00D645C1">
      <w:pPr>
        <w:rPr>
          <w:rFonts w:asciiTheme="minorEastAsia" w:eastAsiaTheme="minorEastAsia" w:hAnsiTheme="minorEastAsia"/>
          <w:b/>
          <w:sz w:val="30"/>
          <w:szCs w:val="30"/>
        </w:rPr>
      </w:pPr>
    </w:p>
    <w:p w:rsidR="00D645C1" w:rsidRDefault="00D645C1">
      <w:pPr>
        <w:rPr>
          <w:rFonts w:asciiTheme="minorEastAsia" w:eastAsiaTheme="minorEastAsia" w:hAnsiTheme="minorEastAsia"/>
          <w:b/>
          <w:sz w:val="30"/>
          <w:szCs w:val="30"/>
        </w:rPr>
      </w:pPr>
    </w:p>
    <w:p w:rsidR="00D645C1" w:rsidRDefault="00D645C1">
      <w:pPr>
        <w:rPr>
          <w:rFonts w:asciiTheme="minorEastAsia" w:eastAsiaTheme="minorEastAsia" w:hAnsiTheme="minorEastAsia"/>
          <w:b/>
          <w:sz w:val="30"/>
          <w:szCs w:val="30"/>
        </w:rPr>
      </w:pPr>
    </w:p>
    <w:p w:rsidR="00D645C1" w:rsidRDefault="00D645C1">
      <w:pPr>
        <w:rPr>
          <w:rFonts w:asciiTheme="minorEastAsia" w:eastAsiaTheme="minorEastAsia" w:hAnsiTheme="minorEastAsia"/>
          <w:b/>
          <w:sz w:val="30"/>
          <w:szCs w:val="30"/>
        </w:rPr>
      </w:pPr>
    </w:p>
    <w:p w:rsidR="00D645C1" w:rsidRDefault="00D645C1">
      <w:pPr>
        <w:rPr>
          <w:rFonts w:asciiTheme="minorEastAsia" w:eastAsiaTheme="minorEastAsia" w:hAnsiTheme="minorEastAsia"/>
          <w:b/>
          <w:sz w:val="30"/>
          <w:szCs w:val="30"/>
        </w:rPr>
      </w:pPr>
    </w:p>
    <w:p w:rsidR="00D645C1" w:rsidRDefault="00D645C1">
      <w:pPr>
        <w:rPr>
          <w:rFonts w:asciiTheme="minorEastAsia" w:eastAsiaTheme="minorEastAsia" w:hAnsiTheme="minorEastAsia"/>
          <w:b/>
          <w:sz w:val="30"/>
          <w:szCs w:val="30"/>
        </w:rPr>
      </w:pPr>
    </w:p>
    <w:p w:rsidR="00D645C1" w:rsidRDefault="00D645C1">
      <w:pPr>
        <w:rPr>
          <w:rFonts w:asciiTheme="minorEastAsia" w:eastAsiaTheme="minorEastAsia" w:hAnsiTheme="minorEastAsia"/>
          <w:b/>
          <w:sz w:val="30"/>
          <w:szCs w:val="30"/>
        </w:rPr>
      </w:pPr>
    </w:p>
    <w:p w:rsidR="00D645C1" w:rsidRDefault="006538DE">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D645C1" w:rsidRDefault="00D645C1">
      <w:pPr>
        <w:rPr>
          <w:rFonts w:asciiTheme="minorEastAsia" w:eastAsiaTheme="minorEastAsia" w:hAnsiTheme="minorEastAsia"/>
          <w:b/>
          <w:color w:val="FF0000"/>
          <w:sz w:val="30"/>
          <w:szCs w:val="30"/>
        </w:rPr>
      </w:pPr>
    </w:p>
    <w:p w:rsidR="00D645C1" w:rsidRDefault="00D645C1">
      <w:pPr>
        <w:rPr>
          <w:rFonts w:asciiTheme="minorEastAsia" w:eastAsiaTheme="minorEastAsia" w:hAnsiTheme="minorEastAsia"/>
          <w:b/>
          <w:color w:val="FF0000"/>
          <w:sz w:val="30"/>
          <w:szCs w:val="30"/>
        </w:rPr>
      </w:pPr>
    </w:p>
    <w:p w:rsidR="00D645C1" w:rsidRDefault="006538DE">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D645C1" w:rsidRDefault="006538DE">
      <w:pPr>
        <w:pStyle w:val="30"/>
        <w:jc w:val="center"/>
        <w:rPr>
          <w:sz w:val="36"/>
          <w:szCs w:val="36"/>
        </w:rPr>
      </w:pPr>
      <w:r>
        <w:rPr>
          <w:rFonts w:hint="eastAsia"/>
          <w:sz w:val="36"/>
          <w:szCs w:val="36"/>
        </w:rPr>
        <w:lastRenderedPageBreak/>
        <w:t>目录</w:t>
      </w:r>
    </w:p>
    <w:p w:rsidR="00D645C1" w:rsidRDefault="006538DE">
      <w:pPr>
        <w:rPr>
          <w:rFonts w:ascii="仿宋_GB2312" w:eastAsia="仿宋_GB2312"/>
          <w:sz w:val="30"/>
          <w:szCs w:val="30"/>
        </w:rPr>
      </w:pPr>
      <w:r>
        <w:rPr>
          <w:rFonts w:ascii="仿宋_GB2312" w:eastAsia="仿宋_GB2312" w:hint="eastAsia"/>
          <w:sz w:val="30"/>
          <w:szCs w:val="30"/>
        </w:rPr>
        <w:t>投标文件第一部分</w:t>
      </w:r>
    </w:p>
    <w:p w:rsidR="00D645C1" w:rsidRDefault="006538DE">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页码</w:t>
      </w:r>
    </w:p>
    <w:p w:rsidR="00D645C1" w:rsidRDefault="006538DE">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页码</w:t>
      </w:r>
    </w:p>
    <w:p w:rsidR="00D645C1" w:rsidRDefault="006538DE">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D645C1" w:rsidRDefault="006538DE">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D645C1" w:rsidRDefault="006538DE">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D645C1" w:rsidRDefault="006538DE">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D645C1" w:rsidRDefault="006538DE">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D645C1" w:rsidRDefault="006538DE">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D645C1" w:rsidRDefault="006538DE">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D645C1" w:rsidRDefault="006538DE">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D645C1" w:rsidRDefault="006538DE">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D645C1" w:rsidRDefault="006538DE">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投标人认为需要加以说明的其他内容</w:t>
      </w:r>
      <w:r>
        <w:rPr>
          <w:rFonts w:asciiTheme="minorEastAsia" w:eastAsiaTheme="minorEastAsia" w:hAnsiTheme="minorEastAsia" w:hint="eastAsia"/>
          <w:sz w:val="28"/>
          <w:szCs w:val="28"/>
        </w:rPr>
        <w:t xml:space="preserve">                          </w:t>
      </w:r>
    </w:p>
    <w:p w:rsidR="00D645C1" w:rsidRDefault="00D645C1">
      <w:pPr>
        <w:rPr>
          <w:rFonts w:ascii="仿宋_GB2312" w:eastAsia="仿宋_GB2312"/>
          <w:sz w:val="30"/>
          <w:szCs w:val="30"/>
        </w:rPr>
      </w:pPr>
    </w:p>
    <w:p w:rsidR="00D645C1" w:rsidRDefault="006538DE">
      <w:pPr>
        <w:rPr>
          <w:rFonts w:ascii="仿宋_GB2312" w:eastAsia="仿宋_GB2312"/>
          <w:sz w:val="30"/>
          <w:szCs w:val="30"/>
        </w:rPr>
      </w:pPr>
      <w:r>
        <w:rPr>
          <w:rFonts w:ascii="仿宋_GB2312" w:eastAsia="仿宋_GB2312" w:hint="eastAsia"/>
          <w:sz w:val="30"/>
          <w:szCs w:val="30"/>
        </w:rPr>
        <w:t>投标文件第二部分</w:t>
      </w:r>
    </w:p>
    <w:p w:rsidR="00D645C1" w:rsidRDefault="006538D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D645C1" w:rsidRDefault="006538D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D645C1" w:rsidRDefault="006538D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D645C1" w:rsidRDefault="006538D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D645C1" w:rsidRDefault="00D645C1"/>
    <w:p w:rsidR="00D645C1" w:rsidRDefault="00D645C1"/>
    <w:p w:rsidR="00D645C1" w:rsidRDefault="006538DE">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D645C1" w:rsidRDefault="00D645C1">
      <w:pPr>
        <w:ind w:leftChars="342" w:left="718" w:firstLineChars="675" w:firstLine="1418"/>
        <w:rPr>
          <w:szCs w:val="21"/>
        </w:rPr>
      </w:pPr>
    </w:p>
    <w:p w:rsidR="00D645C1" w:rsidRDefault="00D645C1">
      <w:pPr>
        <w:ind w:leftChars="342" w:left="718" w:firstLineChars="675" w:firstLine="1418"/>
        <w:rPr>
          <w:szCs w:val="21"/>
        </w:rPr>
      </w:pPr>
    </w:p>
    <w:p w:rsidR="00D645C1" w:rsidRDefault="00D645C1">
      <w:pPr>
        <w:ind w:leftChars="342" w:left="718" w:firstLineChars="675" w:firstLine="1418"/>
        <w:rPr>
          <w:szCs w:val="21"/>
        </w:rPr>
      </w:pPr>
    </w:p>
    <w:p w:rsidR="00D645C1" w:rsidRDefault="00D645C1">
      <w:pPr>
        <w:ind w:leftChars="342" w:left="718" w:firstLineChars="675" w:firstLine="1418"/>
        <w:rPr>
          <w:szCs w:val="21"/>
        </w:rPr>
      </w:pPr>
    </w:p>
    <w:p w:rsidR="00D645C1" w:rsidRDefault="00D645C1">
      <w:pPr>
        <w:ind w:leftChars="342" w:left="718" w:firstLineChars="675" w:firstLine="1418"/>
        <w:rPr>
          <w:szCs w:val="21"/>
        </w:rPr>
      </w:pPr>
    </w:p>
    <w:p w:rsidR="00D645C1" w:rsidRDefault="00D645C1">
      <w:pPr>
        <w:ind w:leftChars="342" w:left="718" w:firstLineChars="675" w:firstLine="1418"/>
        <w:rPr>
          <w:szCs w:val="21"/>
        </w:rPr>
      </w:pPr>
    </w:p>
    <w:p w:rsidR="00D645C1" w:rsidRDefault="00D645C1">
      <w:pPr>
        <w:ind w:leftChars="342" w:left="718" w:firstLineChars="675" w:firstLine="1418"/>
        <w:rPr>
          <w:szCs w:val="21"/>
        </w:rPr>
      </w:pPr>
    </w:p>
    <w:p w:rsidR="00D645C1" w:rsidRDefault="00D645C1">
      <w:pPr>
        <w:ind w:leftChars="342" w:left="718" w:firstLineChars="675" w:firstLine="1418"/>
        <w:rPr>
          <w:szCs w:val="21"/>
        </w:rPr>
      </w:pPr>
    </w:p>
    <w:p w:rsidR="00D645C1" w:rsidRDefault="00D645C1">
      <w:pPr>
        <w:ind w:leftChars="342" w:left="718" w:firstLineChars="675" w:firstLine="1418"/>
        <w:rPr>
          <w:szCs w:val="21"/>
        </w:rPr>
      </w:pPr>
    </w:p>
    <w:p w:rsidR="00D645C1" w:rsidRDefault="00D645C1">
      <w:pPr>
        <w:ind w:leftChars="342" w:left="718" w:firstLineChars="675" w:firstLine="1418"/>
        <w:rPr>
          <w:szCs w:val="21"/>
        </w:rPr>
      </w:pPr>
    </w:p>
    <w:p w:rsidR="00D645C1" w:rsidRDefault="00D645C1">
      <w:pPr>
        <w:ind w:leftChars="342" w:left="718" w:firstLineChars="675" w:firstLine="1418"/>
        <w:rPr>
          <w:szCs w:val="21"/>
        </w:rPr>
      </w:pPr>
    </w:p>
    <w:p w:rsidR="00D645C1" w:rsidRDefault="00D645C1">
      <w:pPr>
        <w:ind w:leftChars="342" w:left="718" w:firstLineChars="675" w:firstLine="1418"/>
        <w:rPr>
          <w:szCs w:val="21"/>
        </w:rPr>
      </w:pPr>
    </w:p>
    <w:p w:rsidR="00D645C1" w:rsidRDefault="00D645C1">
      <w:pPr>
        <w:ind w:leftChars="342" w:left="718" w:firstLineChars="675" w:firstLine="1418"/>
        <w:rPr>
          <w:szCs w:val="21"/>
        </w:rPr>
      </w:pPr>
    </w:p>
    <w:p w:rsidR="00D645C1" w:rsidRDefault="00D645C1">
      <w:pPr>
        <w:ind w:leftChars="342" w:left="718" w:firstLineChars="675" w:firstLine="1418"/>
        <w:rPr>
          <w:szCs w:val="21"/>
        </w:rPr>
      </w:pPr>
    </w:p>
    <w:p w:rsidR="00D645C1" w:rsidRDefault="00D645C1">
      <w:pPr>
        <w:ind w:leftChars="342" w:left="718" w:firstLineChars="675" w:firstLine="1418"/>
        <w:rPr>
          <w:szCs w:val="21"/>
        </w:rPr>
      </w:pPr>
    </w:p>
    <w:p w:rsidR="00D645C1" w:rsidRDefault="00D645C1">
      <w:pPr>
        <w:ind w:leftChars="342" w:left="718" w:firstLineChars="675" w:firstLine="1418"/>
        <w:rPr>
          <w:szCs w:val="21"/>
        </w:rPr>
      </w:pPr>
    </w:p>
    <w:p w:rsidR="00D645C1" w:rsidRDefault="00D645C1">
      <w:pPr>
        <w:ind w:leftChars="342" w:left="718" w:firstLineChars="675" w:firstLine="1418"/>
        <w:rPr>
          <w:szCs w:val="21"/>
        </w:rPr>
      </w:pPr>
    </w:p>
    <w:p w:rsidR="00D645C1" w:rsidRDefault="00D645C1">
      <w:pPr>
        <w:ind w:leftChars="342" w:left="718" w:firstLineChars="675" w:firstLine="1418"/>
        <w:rPr>
          <w:szCs w:val="21"/>
        </w:rPr>
      </w:pPr>
    </w:p>
    <w:p w:rsidR="00D645C1" w:rsidRDefault="00D645C1">
      <w:pPr>
        <w:ind w:leftChars="342" w:left="718" w:firstLineChars="675" w:firstLine="1418"/>
        <w:rPr>
          <w:szCs w:val="21"/>
        </w:rPr>
      </w:pPr>
    </w:p>
    <w:p w:rsidR="00D645C1" w:rsidRDefault="006538DE">
      <w:pPr>
        <w:pStyle w:val="30"/>
      </w:pPr>
      <w:r>
        <w:rPr>
          <w:rFonts w:hint="eastAsia"/>
          <w:color w:val="FF0000"/>
        </w:rPr>
        <w:lastRenderedPageBreak/>
        <w:t>投标文件第一部分</w:t>
      </w:r>
    </w:p>
    <w:p w:rsidR="00D645C1" w:rsidRDefault="00D645C1">
      <w:pPr>
        <w:rPr>
          <w:kern w:val="0"/>
        </w:rPr>
      </w:pPr>
    </w:p>
    <w:p w:rsidR="00D645C1" w:rsidRDefault="006538DE">
      <w:pPr>
        <w:pStyle w:val="30"/>
        <w:jc w:val="center"/>
        <w:rPr>
          <w:rFonts w:ascii="黑体" w:eastAsia="黑体"/>
          <w:b w:val="0"/>
          <w:kern w:val="0"/>
          <w:sz w:val="32"/>
        </w:rPr>
      </w:pPr>
      <w:r>
        <w:rPr>
          <w:rFonts w:ascii="黑体" w:eastAsia="黑体" w:hint="eastAsia"/>
          <w:b w:val="0"/>
          <w:kern w:val="0"/>
          <w:sz w:val="32"/>
        </w:rPr>
        <w:t>一、投标函</w:t>
      </w:r>
    </w:p>
    <w:p w:rsidR="00D645C1" w:rsidRDefault="006538DE">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w:t>
      </w:r>
      <w:r>
        <w:rPr>
          <w:rFonts w:ascii="宋体" w:hAnsi="宋体" w:hint="eastAsia"/>
          <w:sz w:val="28"/>
          <w:szCs w:val="28"/>
          <w:u w:val="single"/>
        </w:rPr>
        <w:t>深圳大学</w:t>
      </w:r>
      <w:r>
        <w:rPr>
          <w:rFonts w:ascii="宋体" w:hAnsi="宋体" w:hint="eastAsia"/>
          <w:sz w:val="28"/>
          <w:szCs w:val="28"/>
          <w:u w:val="single"/>
        </w:rPr>
        <w:t xml:space="preserve">  </w:t>
      </w:r>
    </w:p>
    <w:p w:rsidR="00D645C1" w:rsidRDefault="006538DE">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D645C1" w:rsidRDefault="006538DE">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D645C1" w:rsidRDefault="006538DE">
      <w:pPr>
        <w:spacing w:afterLines="50" w:after="120"/>
        <w:ind w:firstLineChars="196" w:firstLine="549"/>
        <w:rPr>
          <w:rFonts w:ascii="宋体" w:hAnsi="宋体"/>
          <w:sz w:val="28"/>
          <w:szCs w:val="28"/>
        </w:rPr>
      </w:pPr>
      <w:r>
        <w:rPr>
          <w:rFonts w:ascii="宋体" w:hAnsi="宋体" w:hint="eastAsia"/>
          <w:sz w:val="28"/>
          <w:szCs w:val="28"/>
        </w:rPr>
        <w:t>3</w:t>
      </w:r>
      <w:r>
        <w:rPr>
          <w:rFonts w:ascii="宋体" w:hAnsi="宋体" w:hint="eastAsia"/>
          <w:sz w:val="28"/>
          <w:szCs w:val="28"/>
        </w:rPr>
        <w:t>、我方同意所递交的投标文件在“对通用条款的补充内容”中的投标有效期内有效，在此期间内我方的投标有可能中标，我方将受此约束。</w:t>
      </w:r>
    </w:p>
    <w:p w:rsidR="00D645C1" w:rsidRDefault="006538DE">
      <w:pPr>
        <w:spacing w:afterLines="50" w:after="120"/>
        <w:ind w:firstLineChars="196" w:firstLine="549"/>
        <w:rPr>
          <w:rFonts w:ascii="宋体" w:hAnsi="宋体"/>
          <w:sz w:val="28"/>
          <w:szCs w:val="28"/>
        </w:rPr>
      </w:pPr>
      <w:r>
        <w:rPr>
          <w:rFonts w:ascii="宋体" w:hAnsi="宋体" w:hint="eastAsia"/>
          <w:sz w:val="28"/>
          <w:szCs w:val="28"/>
        </w:rPr>
        <w:t>4</w:t>
      </w:r>
      <w:r>
        <w:rPr>
          <w:rFonts w:ascii="宋体" w:hAnsi="宋体" w:hint="eastAsia"/>
          <w:sz w:val="28"/>
          <w:szCs w:val="28"/>
        </w:rPr>
        <w:t>、除非另外达成协议并生效，贵方的中标通知书和本投标文</w:t>
      </w:r>
      <w:r>
        <w:rPr>
          <w:rFonts w:ascii="宋体" w:hAnsi="宋体" w:hint="eastAsia"/>
          <w:sz w:val="28"/>
          <w:szCs w:val="28"/>
        </w:rPr>
        <w:t>件将构成约束我们双方的合同。</w:t>
      </w:r>
    </w:p>
    <w:p w:rsidR="00D645C1" w:rsidRDefault="006538DE">
      <w:pPr>
        <w:spacing w:afterLines="50" w:after="120"/>
        <w:ind w:firstLineChars="196" w:firstLine="549"/>
        <w:rPr>
          <w:rFonts w:ascii="宋体" w:hAnsi="宋体"/>
          <w:sz w:val="28"/>
          <w:szCs w:val="28"/>
        </w:rPr>
      </w:pPr>
      <w:r>
        <w:rPr>
          <w:rFonts w:ascii="宋体" w:hAnsi="宋体" w:hint="eastAsia"/>
          <w:sz w:val="28"/>
          <w:szCs w:val="28"/>
        </w:rPr>
        <w:t>5</w:t>
      </w:r>
      <w:r>
        <w:rPr>
          <w:rFonts w:ascii="宋体" w:hAnsi="宋体" w:hint="eastAsia"/>
          <w:sz w:val="28"/>
          <w:szCs w:val="28"/>
        </w:rPr>
        <w:t>、我方理解贵方将不受必须接受你们所收到的最低标价或其它任何投标文件的约束。</w:t>
      </w:r>
    </w:p>
    <w:p w:rsidR="00D645C1" w:rsidRDefault="00D645C1">
      <w:pPr>
        <w:ind w:leftChars="257" w:left="540"/>
        <w:rPr>
          <w:sz w:val="28"/>
          <w:szCs w:val="28"/>
        </w:rPr>
      </w:pPr>
    </w:p>
    <w:p w:rsidR="00D645C1" w:rsidRDefault="00D645C1">
      <w:pPr>
        <w:ind w:leftChars="257" w:left="540"/>
        <w:rPr>
          <w:sz w:val="28"/>
          <w:szCs w:val="28"/>
        </w:rPr>
      </w:pPr>
    </w:p>
    <w:p w:rsidR="00D645C1" w:rsidRDefault="006538DE">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D645C1" w:rsidRDefault="006538DE">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D645C1" w:rsidRDefault="006538DE">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D645C1" w:rsidRDefault="006538DE">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D645C1" w:rsidRDefault="006538DE">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D645C1" w:rsidRDefault="006538DE">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D645C1" w:rsidRDefault="006538DE">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D645C1" w:rsidRDefault="006538DE">
      <w:pPr>
        <w:rPr>
          <w:rFonts w:ascii="黑体" w:eastAsia="黑体" w:hAnsi="宋体"/>
        </w:rPr>
      </w:pPr>
      <w:r>
        <w:rPr>
          <w:rFonts w:ascii="黑体" w:eastAsia="黑体" w:hAnsi="宋体"/>
        </w:rPr>
        <w:br w:type="page"/>
      </w:r>
    </w:p>
    <w:p w:rsidR="00D645C1" w:rsidRDefault="006538DE">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D645C1" w:rsidRDefault="00D645C1">
      <w:pPr>
        <w:rPr>
          <w:rFonts w:ascii="宋体" w:hAnsi="宋体"/>
          <w:sz w:val="24"/>
        </w:rPr>
      </w:pPr>
    </w:p>
    <w:p w:rsidR="00D645C1" w:rsidRDefault="006538DE">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D645C1" w:rsidRDefault="00D645C1">
      <w:pPr>
        <w:rPr>
          <w:rFonts w:ascii="宋体" w:hAnsi="宋体"/>
          <w:sz w:val="28"/>
          <w:szCs w:val="28"/>
        </w:rPr>
      </w:pPr>
    </w:p>
    <w:p w:rsidR="00D645C1" w:rsidRDefault="006538DE">
      <w:pPr>
        <w:ind w:right="-815" w:firstLineChars="200" w:firstLine="560"/>
        <w:rPr>
          <w:rFonts w:ascii="宋体" w:hAnsi="宋体"/>
          <w:sz w:val="28"/>
          <w:szCs w:val="28"/>
        </w:rPr>
      </w:pPr>
      <w:r>
        <w:rPr>
          <w:rFonts w:ascii="宋体" w:hAnsi="宋体" w:hint="eastAsia"/>
          <w:sz w:val="28"/>
          <w:szCs w:val="28"/>
        </w:rPr>
        <w:t>我公司承诺：</w:t>
      </w:r>
    </w:p>
    <w:p w:rsidR="00D645C1" w:rsidRDefault="006538DE">
      <w:pPr>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我公司依法缴纳税收和社会保障资金。</w:t>
      </w:r>
    </w:p>
    <w:p w:rsidR="00D645C1" w:rsidRDefault="006538DE">
      <w:pPr>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我公司具备合同所必需的社保和专业技术能力。</w:t>
      </w:r>
    </w:p>
    <w:p w:rsidR="00D645C1" w:rsidRDefault="006538DE">
      <w:pPr>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我公司参与本项目投标前三年内在经营活动中没有重大违法记录。</w:t>
      </w:r>
    </w:p>
    <w:p w:rsidR="00D645C1" w:rsidRDefault="006538DE">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D645C1" w:rsidRDefault="006538DE">
      <w:pPr>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我公司对本招标项目所提供的货物或服务未侵犯知识产权。</w:t>
      </w:r>
    </w:p>
    <w:p w:rsidR="00D645C1" w:rsidRDefault="006538DE">
      <w:pPr>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我公司保证采购人拥有所投产品完整的所有权，不以保护知识产权或技术保密的名义</w:t>
      </w:r>
      <w:r>
        <w:rPr>
          <w:rFonts w:ascii="宋体" w:hAnsi="宋体" w:hint="eastAsia"/>
          <w:sz w:val="28"/>
          <w:szCs w:val="28"/>
        </w:rPr>
        <w:t>对所有权和使用权进行任何限制。</w:t>
      </w:r>
    </w:p>
    <w:p w:rsidR="00D645C1" w:rsidRDefault="006538DE">
      <w:pPr>
        <w:ind w:firstLineChars="200" w:firstLine="560"/>
        <w:rPr>
          <w:rFonts w:ascii="宋体" w:hAnsi="宋体"/>
          <w:sz w:val="28"/>
          <w:szCs w:val="28"/>
        </w:rPr>
      </w:pPr>
      <w:r>
        <w:rPr>
          <w:rFonts w:ascii="宋体" w:hAnsi="宋体" w:hint="eastAsia"/>
          <w:sz w:val="28"/>
          <w:szCs w:val="28"/>
        </w:rPr>
        <w:t>7.</w:t>
      </w:r>
      <w:r>
        <w:rPr>
          <w:rFonts w:ascii="宋体" w:hAnsi="宋体" w:hint="eastAsia"/>
          <w:sz w:val="28"/>
          <w:szCs w:val="28"/>
        </w:rPr>
        <w:t>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rsidR="00D645C1" w:rsidRDefault="006538DE">
      <w:pPr>
        <w:ind w:firstLineChars="200" w:firstLine="560"/>
        <w:rPr>
          <w:rFonts w:ascii="宋体" w:hAnsi="宋体"/>
          <w:sz w:val="28"/>
          <w:szCs w:val="28"/>
        </w:rPr>
      </w:pPr>
      <w:r>
        <w:rPr>
          <w:rFonts w:ascii="宋体" w:hAnsi="宋体" w:hint="eastAsia"/>
          <w:sz w:val="28"/>
          <w:szCs w:val="28"/>
        </w:rPr>
        <w:t>8.</w:t>
      </w:r>
      <w:r>
        <w:rPr>
          <w:rFonts w:ascii="宋体" w:hAnsi="宋体" w:hint="eastAsia"/>
          <w:sz w:val="28"/>
          <w:szCs w:val="28"/>
        </w:rPr>
        <w:t>如果中标，做到守信，不偷工减料，依照本项目招标文件需求内容、签署的采购合同及本公司在投标中所作的一切承诺履约。项目验收达到全部指标合格，力争优良。</w:t>
      </w:r>
    </w:p>
    <w:p w:rsidR="00D645C1" w:rsidRDefault="006538DE">
      <w:pPr>
        <w:ind w:firstLineChars="200" w:firstLine="560"/>
        <w:rPr>
          <w:rFonts w:ascii="宋体" w:hAnsi="宋体"/>
          <w:sz w:val="28"/>
          <w:szCs w:val="28"/>
        </w:rPr>
      </w:pPr>
      <w:r>
        <w:rPr>
          <w:rFonts w:ascii="宋体" w:hAnsi="宋体" w:hint="eastAsia"/>
          <w:sz w:val="28"/>
          <w:szCs w:val="28"/>
        </w:rPr>
        <w:t xml:space="preserve">9. </w:t>
      </w:r>
      <w:r>
        <w:rPr>
          <w:rFonts w:ascii="宋体" w:hAnsi="宋体" w:hint="eastAsia"/>
          <w:sz w:val="28"/>
          <w:szCs w:val="28"/>
        </w:rPr>
        <w:t>我公司保证不违法分包转包。</w:t>
      </w:r>
    </w:p>
    <w:p w:rsidR="00D645C1" w:rsidRDefault="006538DE">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w:t>
      </w:r>
      <w:r>
        <w:rPr>
          <w:rFonts w:ascii="宋体" w:hAnsi="宋体" w:hint="eastAsia"/>
          <w:sz w:val="28"/>
          <w:szCs w:val="28"/>
        </w:rPr>
        <w:t>在本项目招标过程中，评标委员会若对投标</w:t>
      </w:r>
      <w:r>
        <w:rPr>
          <w:rFonts w:ascii="宋体" w:hAnsi="宋体" w:hint="eastAsia"/>
          <w:sz w:val="28"/>
          <w:szCs w:val="28"/>
        </w:rPr>
        <w:t>人进行现场勘察或实地考察或检验有关证明材料的原件，我公司将随时做好接受检查的准备。</w:t>
      </w:r>
    </w:p>
    <w:p w:rsidR="00D645C1" w:rsidRDefault="006538DE">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D645C1" w:rsidRDefault="00D645C1">
      <w:pPr>
        <w:wordWrap w:val="0"/>
        <w:ind w:firstLine="645"/>
        <w:jc w:val="right"/>
        <w:rPr>
          <w:rFonts w:ascii="宋体" w:hAnsi="宋体"/>
          <w:sz w:val="28"/>
          <w:szCs w:val="28"/>
        </w:rPr>
      </w:pPr>
    </w:p>
    <w:p w:rsidR="00D645C1" w:rsidRDefault="00D645C1">
      <w:pPr>
        <w:ind w:firstLine="645"/>
        <w:jc w:val="right"/>
        <w:rPr>
          <w:rFonts w:ascii="宋体" w:hAnsi="宋体"/>
          <w:sz w:val="28"/>
          <w:szCs w:val="28"/>
        </w:rPr>
      </w:pPr>
    </w:p>
    <w:p w:rsidR="00D645C1" w:rsidRDefault="006538DE">
      <w:pPr>
        <w:ind w:firstLine="645"/>
        <w:jc w:val="right"/>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rPr>
        <w:t xml:space="preserve">              </w:t>
      </w:r>
      <w:r>
        <w:rPr>
          <w:rFonts w:ascii="宋体" w:hAnsi="宋体" w:hint="eastAsia"/>
          <w:sz w:val="28"/>
          <w:szCs w:val="28"/>
        </w:rPr>
        <w:t>（签字或签章）</w:t>
      </w:r>
    </w:p>
    <w:p w:rsidR="00D645C1" w:rsidRDefault="00D645C1">
      <w:pPr>
        <w:ind w:firstLine="645"/>
        <w:jc w:val="right"/>
        <w:rPr>
          <w:rFonts w:ascii="宋体" w:hAnsi="宋体"/>
          <w:sz w:val="28"/>
          <w:szCs w:val="28"/>
        </w:rPr>
      </w:pPr>
    </w:p>
    <w:p w:rsidR="00D645C1" w:rsidRDefault="006538DE">
      <w:pPr>
        <w:wordWrap w:val="0"/>
        <w:ind w:firstLine="645"/>
        <w:jc w:val="right"/>
        <w:rPr>
          <w:rFonts w:ascii="宋体" w:hAnsi="宋体"/>
          <w:sz w:val="28"/>
          <w:szCs w:val="28"/>
        </w:rPr>
      </w:pPr>
      <w:r>
        <w:rPr>
          <w:rFonts w:ascii="宋体" w:hAnsi="宋体" w:hint="eastAsia"/>
          <w:sz w:val="28"/>
          <w:szCs w:val="28"/>
        </w:rPr>
        <w:t>公司名称：</w:t>
      </w:r>
      <w:r>
        <w:rPr>
          <w:rFonts w:ascii="宋体" w:hAnsi="宋体" w:hint="eastAsia"/>
          <w:sz w:val="28"/>
          <w:szCs w:val="28"/>
        </w:rPr>
        <w:t xml:space="preserve">                                   </w:t>
      </w:r>
      <w:r>
        <w:rPr>
          <w:rFonts w:ascii="宋体" w:hAnsi="宋体" w:hint="eastAsia"/>
          <w:sz w:val="28"/>
          <w:szCs w:val="28"/>
        </w:rPr>
        <w:t>（盖章）</w:t>
      </w:r>
      <w:r>
        <w:rPr>
          <w:rFonts w:ascii="宋体" w:hAnsi="宋体" w:hint="eastAsia"/>
          <w:sz w:val="28"/>
          <w:szCs w:val="28"/>
        </w:rPr>
        <w:t xml:space="preserve">   </w:t>
      </w:r>
    </w:p>
    <w:p w:rsidR="00D645C1" w:rsidRDefault="006538DE">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w:t>
      </w:r>
      <w:r>
        <w:rPr>
          <w:rFonts w:ascii="宋体" w:hint="eastAsia"/>
          <w:b w:val="0"/>
          <w:sz w:val="28"/>
          <w:szCs w:val="28"/>
        </w:rPr>
        <w:t xml:space="preserve">   </w:t>
      </w:r>
      <w:r>
        <w:rPr>
          <w:rFonts w:ascii="宋体" w:hint="eastAsia"/>
          <w:b w:val="0"/>
          <w:sz w:val="28"/>
          <w:szCs w:val="28"/>
        </w:rPr>
        <w:t>月</w:t>
      </w:r>
      <w:r>
        <w:rPr>
          <w:rFonts w:ascii="宋体" w:hint="eastAsia"/>
          <w:b w:val="0"/>
          <w:sz w:val="28"/>
          <w:szCs w:val="28"/>
        </w:rPr>
        <w:t xml:space="preserve">   </w:t>
      </w:r>
      <w:r>
        <w:rPr>
          <w:rFonts w:ascii="宋体" w:hint="eastAsia"/>
          <w:b w:val="0"/>
          <w:sz w:val="28"/>
          <w:szCs w:val="28"/>
        </w:rPr>
        <w:t>日</w:t>
      </w:r>
    </w:p>
    <w:p w:rsidR="00D645C1" w:rsidRDefault="006538DE">
      <w:pPr>
        <w:pStyle w:val="a8"/>
        <w:ind w:firstLineChars="200" w:firstLine="420"/>
        <w:rPr>
          <w:rFonts w:ascii="宋体" w:hAnsi="宋体"/>
        </w:rPr>
      </w:pPr>
      <w:r>
        <w:rPr>
          <w:rFonts w:ascii="宋体"/>
          <w:b w:val="0"/>
          <w:sz w:val="21"/>
          <w:szCs w:val="21"/>
        </w:rPr>
        <w:br w:type="page"/>
      </w:r>
    </w:p>
    <w:p w:rsidR="00D645C1" w:rsidRDefault="006538DE">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D645C1" w:rsidRDefault="006538DE">
      <w:pPr>
        <w:spacing w:line="360" w:lineRule="auto"/>
        <w:ind w:leftChars="72" w:left="151"/>
        <w:rPr>
          <w:rFonts w:ascii="宋体" w:hAnsi="宋体"/>
          <w:sz w:val="24"/>
          <w:szCs w:val="22"/>
        </w:rPr>
      </w:pPr>
      <w:r>
        <w:rPr>
          <w:rFonts w:ascii="宋体" w:hAnsi="宋体" w:hint="eastAsia"/>
          <w:sz w:val="24"/>
        </w:rPr>
        <w:t>投标人名称：</w:t>
      </w:r>
      <w:r>
        <w:rPr>
          <w:rFonts w:ascii="宋体" w:hAnsi="宋体" w:hint="eastAsia"/>
          <w:sz w:val="24"/>
        </w:rPr>
        <w:t xml:space="preserve">_________________ </w:t>
      </w:r>
      <w:r>
        <w:rPr>
          <w:rFonts w:ascii="宋体" w:hAnsi="宋体" w:hint="eastAsia"/>
          <w:sz w:val="24"/>
        </w:rPr>
        <w:t>（盖章）</w:t>
      </w:r>
    </w:p>
    <w:p w:rsidR="00D645C1" w:rsidRDefault="006538DE">
      <w:pPr>
        <w:spacing w:line="360" w:lineRule="auto"/>
        <w:ind w:leftChars="72" w:left="151"/>
        <w:rPr>
          <w:rFonts w:ascii="宋体" w:hAnsi="宋体"/>
          <w:color w:val="FF0000"/>
          <w:sz w:val="24"/>
          <w:u w:val="single"/>
        </w:rPr>
      </w:pPr>
      <w:r>
        <w:rPr>
          <w:rFonts w:ascii="宋体" w:hAnsi="宋体" w:hint="eastAsia"/>
          <w:color w:val="FF0000"/>
          <w:sz w:val="24"/>
        </w:rPr>
        <w:t>项目编号</w:t>
      </w:r>
      <w:r>
        <w:rPr>
          <w:rFonts w:ascii="宋体" w:hAnsi="宋体" w:hint="eastAsia"/>
          <w:color w:val="FF0000"/>
          <w:sz w:val="24"/>
        </w:rPr>
        <w:t>/</w:t>
      </w:r>
      <w:r>
        <w:rPr>
          <w:rFonts w:ascii="宋体" w:hAnsi="宋体" w:hint="eastAsia"/>
          <w:color w:val="FF0000"/>
          <w:sz w:val="24"/>
        </w:rPr>
        <w:t>包号：</w:t>
      </w:r>
      <w:r>
        <w:rPr>
          <w:rFonts w:ascii="宋体" w:hAnsi="宋体" w:hint="eastAsia"/>
          <w:color w:val="FF0000"/>
          <w:sz w:val="24"/>
        </w:rPr>
        <w:t xml:space="preserve">_______________ </w:t>
      </w:r>
    </w:p>
    <w:p w:rsidR="00D645C1" w:rsidRDefault="00D645C1">
      <w:pPr>
        <w:spacing w:line="360" w:lineRule="auto"/>
        <w:jc w:val="right"/>
        <w:rPr>
          <w:rFonts w:ascii="宋体" w:hAnsi="宋体"/>
          <w:sz w:val="24"/>
        </w:rPr>
      </w:pPr>
    </w:p>
    <w:p w:rsidR="00D645C1" w:rsidRDefault="00D645C1">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645C1">
        <w:trPr>
          <w:trHeight w:val="743"/>
        </w:trPr>
        <w:tc>
          <w:tcPr>
            <w:tcW w:w="477" w:type="pct"/>
            <w:vAlign w:val="center"/>
          </w:tcPr>
          <w:p w:rsidR="00D645C1" w:rsidRDefault="006538DE">
            <w:pPr>
              <w:spacing w:line="360" w:lineRule="auto"/>
              <w:jc w:val="center"/>
              <w:rPr>
                <w:rFonts w:ascii="宋体" w:hAnsi="宋体"/>
                <w:sz w:val="24"/>
                <w:szCs w:val="22"/>
              </w:rPr>
            </w:pPr>
            <w:r>
              <w:rPr>
                <w:rFonts w:ascii="宋体" w:hAnsi="宋体" w:hint="eastAsia"/>
                <w:sz w:val="24"/>
              </w:rPr>
              <w:t>包号</w:t>
            </w:r>
          </w:p>
        </w:tc>
        <w:tc>
          <w:tcPr>
            <w:tcW w:w="970" w:type="pct"/>
            <w:vAlign w:val="center"/>
          </w:tcPr>
          <w:p w:rsidR="00D645C1" w:rsidRDefault="006538DE">
            <w:pPr>
              <w:spacing w:line="360" w:lineRule="auto"/>
              <w:jc w:val="center"/>
              <w:rPr>
                <w:rFonts w:ascii="宋体" w:hAnsi="宋体"/>
                <w:sz w:val="24"/>
                <w:szCs w:val="22"/>
              </w:rPr>
            </w:pPr>
            <w:r>
              <w:rPr>
                <w:rFonts w:ascii="宋体" w:hAnsi="宋体" w:hint="eastAsia"/>
                <w:sz w:val="24"/>
              </w:rPr>
              <w:t>货物</w:t>
            </w:r>
            <w:r>
              <w:rPr>
                <w:rFonts w:ascii="宋体" w:hAnsi="宋体" w:hint="eastAsia"/>
                <w:sz w:val="24"/>
              </w:rPr>
              <w:t>/</w:t>
            </w:r>
            <w:r>
              <w:rPr>
                <w:rFonts w:ascii="宋体" w:hAnsi="宋体" w:hint="eastAsia"/>
                <w:sz w:val="24"/>
              </w:rPr>
              <w:t>或服务名称</w:t>
            </w:r>
          </w:p>
        </w:tc>
        <w:tc>
          <w:tcPr>
            <w:tcW w:w="1970" w:type="pct"/>
            <w:vAlign w:val="center"/>
          </w:tcPr>
          <w:p w:rsidR="00D645C1" w:rsidRDefault="006538DE">
            <w:pPr>
              <w:spacing w:line="360" w:lineRule="auto"/>
              <w:jc w:val="center"/>
              <w:rPr>
                <w:rFonts w:ascii="宋体" w:hAnsi="宋体"/>
                <w:sz w:val="24"/>
                <w:szCs w:val="22"/>
              </w:rPr>
            </w:pPr>
            <w:r>
              <w:rPr>
                <w:rFonts w:ascii="宋体" w:hAnsi="宋体" w:hint="eastAsia"/>
                <w:sz w:val="24"/>
              </w:rPr>
              <w:t>投标总价（元</w:t>
            </w:r>
            <w:r>
              <w:rPr>
                <w:rFonts w:ascii="宋体" w:hAnsi="宋体" w:hint="eastAsia"/>
                <w:sz w:val="24"/>
              </w:rPr>
              <w:t>/</w:t>
            </w:r>
            <w:r>
              <w:rPr>
                <w:rFonts w:ascii="宋体" w:hAnsi="宋体" w:hint="eastAsia"/>
                <w:sz w:val="24"/>
              </w:rPr>
              <w:t>人民币）</w:t>
            </w:r>
          </w:p>
        </w:tc>
        <w:tc>
          <w:tcPr>
            <w:tcW w:w="1583" w:type="pct"/>
            <w:vAlign w:val="center"/>
          </w:tcPr>
          <w:p w:rsidR="00D645C1" w:rsidRDefault="006538DE">
            <w:pPr>
              <w:spacing w:line="360" w:lineRule="auto"/>
              <w:jc w:val="center"/>
              <w:rPr>
                <w:rFonts w:ascii="宋体" w:hAnsi="宋体"/>
                <w:sz w:val="24"/>
              </w:rPr>
            </w:pPr>
            <w:r>
              <w:rPr>
                <w:rFonts w:ascii="宋体" w:hAnsi="宋体" w:hint="eastAsia"/>
                <w:sz w:val="24"/>
              </w:rPr>
              <w:t>交货期（天</w:t>
            </w:r>
            <w:r>
              <w:rPr>
                <w:rFonts w:ascii="宋体" w:hAnsi="宋体" w:hint="eastAsia"/>
                <w:sz w:val="24"/>
              </w:rPr>
              <w:t>/</w:t>
            </w:r>
            <w:r>
              <w:rPr>
                <w:rFonts w:ascii="宋体" w:hAnsi="宋体" w:hint="eastAsia"/>
                <w:sz w:val="24"/>
              </w:rPr>
              <w:t>日历日）</w:t>
            </w:r>
          </w:p>
        </w:tc>
      </w:tr>
      <w:tr w:rsidR="00D645C1">
        <w:trPr>
          <w:trHeight w:val="1561"/>
        </w:trPr>
        <w:tc>
          <w:tcPr>
            <w:tcW w:w="477" w:type="pct"/>
            <w:vAlign w:val="center"/>
          </w:tcPr>
          <w:p w:rsidR="00D645C1" w:rsidRDefault="00D645C1">
            <w:pPr>
              <w:spacing w:line="360" w:lineRule="auto"/>
              <w:jc w:val="center"/>
              <w:rPr>
                <w:rFonts w:ascii="宋体" w:hAnsi="宋体"/>
                <w:sz w:val="24"/>
                <w:szCs w:val="22"/>
              </w:rPr>
            </w:pPr>
          </w:p>
        </w:tc>
        <w:tc>
          <w:tcPr>
            <w:tcW w:w="970" w:type="pct"/>
            <w:vAlign w:val="center"/>
          </w:tcPr>
          <w:p w:rsidR="00D645C1" w:rsidRDefault="00D645C1">
            <w:pPr>
              <w:spacing w:line="360" w:lineRule="auto"/>
              <w:jc w:val="center"/>
              <w:rPr>
                <w:rFonts w:ascii="宋体" w:hAnsi="宋体"/>
                <w:color w:val="FF0000"/>
                <w:sz w:val="24"/>
                <w:szCs w:val="22"/>
              </w:rPr>
            </w:pPr>
          </w:p>
        </w:tc>
        <w:tc>
          <w:tcPr>
            <w:tcW w:w="1970" w:type="pct"/>
            <w:vAlign w:val="center"/>
          </w:tcPr>
          <w:p w:rsidR="00D645C1" w:rsidRDefault="006538DE">
            <w:pPr>
              <w:spacing w:line="360" w:lineRule="auto"/>
              <w:rPr>
                <w:rFonts w:ascii="宋体" w:hAnsi="宋体"/>
                <w:sz w:val="24"/>
              </w:rPr>
            </w:pPr>
            <w:r>
              <w:rPr>
                <w:rFonts w:ascii="宋体" w:hAnsi="宋体" w:hint="eastAsia"/>
                <w:sz w:val="24"/>
              </w:rPr>
              <w:t>小写金额：</w:t>
            </w:r>
          </w:p>
          <w:p w:rsidR="00D645C1" w:rsidRDefault="006538DE">
            <w:pPr>
              <w:spacing w:line="360" w:lineRule="auto"/>
              <w:rPr>
                <w:rFonts w:ascii="宋体" w:hAnsi="宋体"/>
                <w:sz w:val="24"/>
                <w:szCs w:val="22"/>
              </w:rPr>
            </w:pPr>
            <w:r>
              <w:rPr>
                <w:rFonts w:ascii="宋体" w:hAnsi="宋体" w:hint="eastAsia"/>
                <w:sz w:val="24"/>
              </w:rPr>
              <w:t>大写金额：</w:t>
            </w:r>
          </w:p>
        </w:tc>
        <w:tc>
          <w:tcPr>
            <w:tcW w:w="1583" w:type="pct"/>
            <w:vAlign w:val="center"/>
          </w:tcPr>
          <w:p w:rsidR="00D645C1" w:rsidRDefault="00D645C1">
            <w:pPr>
              <w:spacing w:line="360" w:lineRule="auto"/>
              <w:jc w:val="center"/>
              <w:rPr>
                <w:rFonts w:ascii="宋体" w:hAnsi="宋体"/>
                <w:sz w:val="24"/>
              </w:rPr>
            </w:pPr>
          </w:p>
        </w:tc>
      </w:tr>
      <w:tr w:rsidR="00D645C1">
        <w:trPr>
          <w:trHeight w:val="463"/>
        </w:trPr>
        <w:tc>
          <w:tcPr>
            <w:tcW w:w="5000" w:type="pct"/>
            <w:gridSpan w:val="4"/>
            <w:vAlign w:val="center"/>
          </w:tcPr>
          <w:p w:rsidR="00D645C1" w:rsidRDefault="006538DE">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D645C1" w:rsidRDefault="00D645C1">
      <w:pPr>
        <w:spacing w:line="360" w:lineRule="auto"/>
        <w:ind w:left="153" w:hanging="153"/>
        <w:rPr>
          <w:rFonts w:ascii="宋体" w:hAnsi="宋体"/>
          <w:sz w:val="24"/>
          <w:szCs w:val="22"/>
        </w:rPr>
      </w:pPr>
    </w:p>
    <w:p w:rsidR="00D645C1" w:rsidRDefault="006538DE">
      <w:pPr>
        <w:spacing w:line="360" w:lineRule="auto"/>
        <w:ind w:leftChars="-400" w:left="-840" w:firstLineChars="350" w:firstLine="840"/>
        <w:rPr>
          <w:rFonts w:ascii="宋体" w:hAnsi="宋体"/>
          <w:sz w:val="24"/>
        </w:rPr>
      </w:pPr>
      <w:r>
        <w:rPr>
          <w:rFonts w:ascii="宋体" w:hAnsi="宋体" w:hint="eastAsia"/>
          <w:sz w:val="24"/>
        </w:rPr>
        <w:t>注：</w:t>
      </w:r>
    </w:p>
    <w:p w:rsidR="00D645C1" w:rsidRDefault="006538DE">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D645C1" w:rsidRDefault="006538DE">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D645C1" w:rsidRDefault="00D645C1">
      <w:pPr>
        <w:tabs>
          <w:tab w:val="left" w:pos="360"/>
        </w:tabs>
        <w:spacing w:line="360" w:lineRule="auto"/>
        <w:ind w:left="360"/>
        <w:rPr>
          <w:rFonts w:ascii="宋体" w:hAnsi="宋体"/>
          <w:sz w:val="24"/>
        </w:rPr>
      </w:pPr>
    </w:p>
    <w:p w:rsidR="00D645C1" w:rsidRDefault="00D645C1">
      <w:pPr>
        <w:spacing w:line="360" w:lineRule="auto"/>
        <w:ind w:left="153" w:hanging="153"/>
        <w:rPr>
          <w:rFonts w:ascii="宋体" w:hAnsi="宋体"/>
          <w:sz w:val="24"/>
        </w:rPr>
      </w:pPr>
    </w:p>
    <w:p w:rsidR="00D645C1" w:rsidRDefault="00D645C1">
      <w:pPr>
        <w:spacing w:line="360" w:lineRule="auto"/>
        <w:ind w:left="153" w:hanging="153"/>
        <w:rPr>
          <w:rFonts w:ascii="宋体" w:hAnsi="宋体"/>
          <w:sz w:val="24"/>
        </w:rPr>
      </w:pPr>
    </w:p>
    <w:p w:rsidR="00D645C1" w:rsidRDefault="006538DE">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w:t>
      </w:r>
      <w:r>
        <w:rPr>
          <w:rFonts w:ascii="宋体" w:hAnsi="宋体" w:hint="eastAsia"/>
          <w:sz w:val="24"/>
        </w:rPr>
        <w:t>___________________</w:t>
      </w:r>
      <w:r>
        <w:rPr>
          <w:rFonts w:ascii="宋体" w:hAnsi="宋体" w:hint="eastAsia"/>
          <w:sz w:val="24"/>
        </w:rPr>
        <w:t>（签名</w:t>
      </w:r>
      <w:r>
        <w:rPr>
          <w:rFonts w:ascii="宋体" w:hAnsi="宋体"/>
          <w:sz w:val="24"/>
        </w:rPr>
        <w:t>或签章</w:t>
      </w:r>
      <w:r>
        <w:rPr>
          <w:rFonts w:ascii="宋体" w:hAnsi="宋体" w:hint="eastAsia"/>
          <w:sz w:val="24"/>
        </w:rPr>
        <w:t>）</w:t>
      </w:r>
      <w:r>
        <w:rPr>
          <w:rFonts w:ascii="宋体" w:hAnsi="宋体" w:hint="eastAsia"/>
          <w:sz w:val="24"/>
        </w:rPr>
        <w:t xml:space="preserve">  </w:t>
      </w:r>
    </w:p>
    <w:p w:rsidR="00D645C1" w:rsidRDefault="006538DE">
      <w:pPr>
        <w:spacing w:line="360" w:lineRule="auto"/>
        <w:ind w:leftChars="-514" w:left="-1079" w:firstLineChars="449" w:firstLine="1078"/>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 xml:space="preserve">  </w:t>
      </w:r>
      <w:r>
        <w:rPr>
          <w:rFonts w:ascii="宋体" w:hAnsi="宋体" w:hint="eastAsia"/>
          <w:sz w:val="24"/>
        </w:rPr>
        <w:t>日</w:t>
      </w:r>
    </w:p>
    <w:p w:rsidR="00D645C1" w:rsidRDefault="006538DE">
      <w:r>
        <w:rPr>
          <w:rFonts w:ascii="宋体" w:hAnsi="宋体"/>
          <w:szCs w:val="20"/>
        </w:rPr>
        <w:br w:type="page"/>
      </w:r>
    </w:p>
    <w:p w:rsidR="00D645C1" w:rsidRDefault="006538DE">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D645C1" w:rsidRDefault="006538DE">
      <w:pPr>
        <w:numPr>
          <w:ilvl w:val="0"/>
          <w:numId w:val="6"/>
        </w:numPr>
        <w:jc w:val="center"/>
        <w:rPr>
          <w:b/>
          <w:sz w:val="24"/>
        </w:rPr>
      </w:pPr>
      <w:r>
        <w:rPr>
          <w:rFonts w:hint="eastAsia"/>
          <w:b/>
          <w:sz w:val="24"/>
        </w:rPr>
        <w:t>项目报价表</w:t>
      </w:r>
    </w:p>
    <w:p w:rsidR="00D645C1" w:rsidRDefault="00D645C1">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D645C1">
        <w:trPr>
          <w:jc w:val="center"/>
        </w:trPr>
        <w:tc>
          <w:tcPr>
            <w:tcW w:w="539" w:type="dxa"/>
          </w:tcPr>
          <w:p w:rsidR="00D645C1" w:rsidRDefault="006538DE">
            <w:pPr>
              <w:jc w:val="center"/>
              <w:rPr>
                <w:szCs w:val="21"/>
              </w:rPr>
            </w:pPr>
            <w:r>
              <w:rPr>
                <w:rFonts w:hint="eastAsia"/>
                <w:szCs w:val="21"/>
              </w:rPr>
              <w:t>序号</w:t>
            </w:r>
          </w:p>
        </w:tc>
        <w:tc>
          <w:tcPr>
            <w:tcW w:w="1079" w:type="dxa"/>
            <w:vAlign w:val="center"/>
          </w:tcPr>
          <w:p w:rsidR="00D645C1" w:rsidRDefault="006538DE">
            <w:pPr>
              <w:jc w:val="center"/>
              <w:rPr>
                <w:szCs w:val="21"/>
              </w:rPr>
            </w:pPr>
            <w:r>
              <w:rPr>
                <w:rFonts w:hint="eastAsia"/>
                <w:szCs w:val="21"/>
              </w:rPr>
              <w:t>货物名称</w:t>
            </w:r>
          </w:p>
        </w:tc>
        <w:tc>
          <w:tcPr>
            <w:tcW w:w="1438" w:type="dxa"/>
            <w:vAlign w:val="center"/>
          </w:tcPr>
          <w:p w:rsidR="00D645C1" w:rsidRDefault="006538DE">
            <w:pPr>
              <w:jc w:val="center"/>
              <w:rPr>
                <w:szCs w:val="21"/>
              </w:rPr>
            </w:pPr>
            <w:r>
              <w:rPr>
                <w:rFonts w:hint="eastAsia"/>
                <w:szCs w:val="21"/>
              </w:rPr>
              <w:t>规格及型号</w:t>
            </w:r>
          </w:p>
        </w:tc>
        <w:tc>
          <w:tcPr>
            <w:tcW w:w="900" w:type="dxa"/>
            <w:vAlign w:val="center"/>
          </w:tcPr>
          <w:p w:rsidR="00D645C1" w:rsidRDefault="006538DE">
            <w:pPr>
              <w:jc w:val="center"/>
              <w:rPr>
                <w:b/>
                <w:color w:val="FF0000"/>
                <w:szCs w:val="21"/>
              </w:rPr>
            </w:pPr>
            <w:r>
              <w:rPr>
                <w:rFonts w:hint="eastAsia"/>
                <w:b/>
                <w:color w:val="FF0000"/>
                <w:szCs w:val="21"/>
              </w:rPr>
              <w:t>原产地</w:t>
            </w:r>
          </w:p>
        </w:tc>
        <w:tc>
          <w:tcPr>
            <w:tcW w:w="720" w:type="dxa"/>
            <w:vAlign w:val="center"/>
          </w:tcPr>
          <w:p w:rsidR="00D645C1" w:rsidRDefault="006538DE">
            <w:pPr>
              <w:jc w:val="center"/>
              <w:rPr>
                <w:szCs w:val="21"/>
              </w:rPr>
            </w:pPr>
            <w:r>
              <w:rPr>
                <w:rFonts w:hint="eastAsia"/>
                <w:szCs w:val="21"/>
              </w:rPr>
              <w:t>品牌</w:t>
            </w:r>
          </w:p>
        </w:tc>
        <w:tc>
          <w:tcPr>
            <w:tcW w:w="720" w:type="dxa"/>
            <w:vAlign w:val="center"/>
          </w:tcPr>
          <w:p w:rsidR="00D645C1" w:rsidRDefault="006538DE">
            <w:pPr>
              <w:jc w:val="center"/>
              <w:rPr>
                <w:szCs w:val="21"/>
              </w:rPr>
            </w:pPr>
            <w:r>
              <w:rPr>
                <w:rFonts w:hint="eastAsia"/>
                <w:szCs w:val="21"/>
              </w:rPr>
              <w:t>数量</w:t>
            </w:r>
          </w:p>
        </w:tc>
        <w:tc>
          <w:tcPr>
            <w:tcW w:w="900" w:type="dxa"/>
            <w:vAlign w:val="center"/>
          </w:tcPr>
          <w:p w:rsidR="00D645C1" w:rsidRDefault="006538DE">
            <w:pPr>
              <w:jc w:val="center"/>
              <w:rPr>
                <w:szCs w:val="21"/>
              </w:rPr>
            </w:pPr>
            <w:r>
              <w:rPr>
                <w:rFonts w:hint="eastAsia"/>
                <w:szCs w:val="21"/>
              </w:rPr>
              <w:t>单位</w:t>
            </w:r>
          </w:p>
        </w:tc>
        <w:tc>
          <w:tcPr>
            <w:tcW w:w="900" w:type="dxa"/>
            <w:vAlign w:val="center"/>
          </w:tcPr>
          <w:p w:rsidR="00D645C1" w:rsidRDefault="006538DE">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D645C1" w:rsidRDefault="006538DE">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D645C1" w:rsidRDefault="006538DE">
            <w:pPr>
              <w:jc w:val="center"/>
              <w:rPr>
                <w:szCs w:val="21"/>
              </w:rPr>
            </w:pPr>
            <w:r>
              <w:rPr>
                <w:rFonts w:hint="eastAsia"/>
                <w:szCs w:val="21"/>
              </w:rPr>
              <w:t>备注（免税</w:t>
            </w:r>
            <w:r>
              <w:rPr>
                <w:szCs w:val="21"/>
              </w:rPr>
              <w:t>或含税</w:t>
            </w:r>
            <w:r>
              <w:rPr>
                <w:rFonts w:hint="eastAsia"/>
                <w:szCs w:val="21"/>
              </w:rPr>
              <w:t>）</w:t>
            </w:r>
          </w:p>
        </w:tc>
      </w:tr>
      <w:tr w:rsidR="00D645C1">
        <w:trPr>
          <w:jc w:val="center"/>
        </w:trPr>
        <w:tc>
          <w:tcPr>
            <w:tcW w:w="539" w:type="dxa"/>
          </w:tcPr>
          <w:p w:rsidR="00D645C1" w:rsidRDefault="006538DE">
            <w:pPr>
              <w:rPr>
                <w:sz w:val="24"/>
              </w:rPr>
            </w:pPr>
            <w:r>
              <w:rPr>
                <w:rFonts w:hint="eastAsia"/>
                <w:sz w:val="24"/>
              </w:rPr>
              <w:t>1</w:t>
            </w:r>
          </w:p>
        </w:tc>
        <w:tc>
          <w:tcPr>
            <w:tcW w:w="1079" w:type="dxa"/>
          </w:tcPr>
          <w:p w:rsidR="00D645C1" w:rsidRDefault="00D645C1">
            <w:pPr>
              <w:rPr>
                <w:sz w:val="24"/>
              </w:rPr>
            </w:pPr>
          </w:p>
        </w:tc>
        <w:tc>
          <w:tcPr>
            <w:tcW w:w="1438" w:type="dxa"/>
          </w:tcPr>
          <w:p w:rsidR="00D645C1" w:rsidRDefault="00D645C1">
            <w:pPr>
              <w:rPr>
                <w:sz w:val="24"/>
              </w:rPr>
            </w:pPr>
          </w:p>
        </w:tc>
        <w:tc>
          <w:tcPr>
            <w:tcW w:w="900" w:type="dxa"/>
          </w:tcPr>
          <w:p w:rsidR="00D645C1" w:rsidRDefault="00D645C1">
            <w:pPr>
              <w:rPr>
                <w:sz w:val="24"/>
              </w:rPr>
            </w:pPr>
          </w:p>
        </w:tc>
        <w:tc>
          <w:tcPr>
            <w:tcW w:w="720" w:type="dxa"/>
          </w:tcPr>
          <w:p w:rsidR="00D645C1" w:rsidRDefault="00D645C1">
            <w:pPr>
              <w:rPr>
                <w:sz w:val="24"/>
              </w:rPr>
            </w:pPr>
          </w:p>
        </w:tc>
        <w:tc>
          <w:tcPr>
            <w:tcW w:w="720" w:type="dxa"/>
          </w:tcPr>
          <w:p w:rsidR="00D645C1" w:rsidRDefault="00D645C1">
            <w:pPr>
              <w:rPr>
                <w:sz w:val="24"/>
              </w:rPr>
            </w:pPr>
          </w:p>
        </w:tc>
        <w:tc>
          <w:tcPr>
            <w:tcW w:w="900" w:type="dxa"/>
          </w:tcPr>
          <w:p w:rsidR="00D645C1" w:rsidRDefault="00D645C1">
            <w:pPr>
              <w:rPr>
                <w:sz w:val="24"/>
              </w:rPr>
            </w:pPr>
          </w:p>
        </w:tc>
        <w:tc>
          <w:tcPr>
            <w:tcW w:w="900" w:type="dxa"/>
          </w:tcPr>
          <w:p w:rsidR="00D645C1" w:rsidRDefault="00D645C1">
            <w:pPr>
              <w:rPr>
                <w:sz w:val="24"/>
              </w:rPr>
            </w:pPr>
          </w:p>
        </w:tc>
        <w:tc>
          <w:tcPr>
            <w:tcW w:w="900" w:type="dxa"/>
          </w:tcPr>
          <w:p w:rsidR="00D645C1" w:rsidRDefault="00D645C1">
            <w:pPr>
              <w:rPr>
                <w:sz w:val="24"/>
              </w:rPr>
            </w:pPr>
          </w:p>
        </w:tc>
        <w:tc>
          <w:tcPr>
            <w:tcW w:w="1446" w:type="dxa"/>
          </w:tcPr>
          <w:p w:rsidR="00D645C1" w:rsidRDefault="00D645C1">
            <w:pPr>
              <w:rPr>
                <w:sz w:val="24"/>
              </w:rPr>
            </w:pPr>
          </w:p>
        </w:tc>
      </w:tr>
      <w:tr w:rsidR="00D645C1">
        <w:trPr>
          <w:jc w:val="center"/>
        </w:trPr>
        <w:tc>
          <w:tcPr>
            <w:tcW w:w="539" w:type="dxa"/>
          </w:tcPr>
          <w:p w:rsidR="00D645C1" w:rsidRDefault="006538DE">
            <w:pPr>
              <w:rPr>
                <w:sz w:val="24"/>
              </w:rPr>
            </w:pPr>
            <w:r>
              <w:rPr>
                <w:rFonts w:hint="eastAsia"/>
                <w:sz w:val="24"/>
              </w:rPr>
              <w:t>2</w:t>
            </w:r>
          </w:p>
        </w:tc>
        <w:tc>
          <w:tcPr>
            <w:tcW w:w="1079" w:type="dxa"/>
          </w:tcPr>
          <w:p w:rsidR="00D645C1" w:rsidRDefault="00D645C1">
            <w:pPr>
              <w:rPr>
                <w:sz w:val="24"/>
              </w:rPr>
            </w:pPr>
          </w:p>
        </w:tc>
        <w:tc>
          <w:tcPr>
            <w:tcW w:w="1438" w:type="dxa"/>
          </w:tcPr>
          <w:p w:rsidR="00D645C1" w:rsidRDefault="00D645C1">
            <w:pPr>
              <w:rPr>
                <w:sz w:val="24"/>
              </w:rPr>
            </w:pPr>
          </w:p>
        </w:tc>
        <w:tc>
          <w:tcPr>
            <w:tcW w:w="900" w:type="dxa"/>
          </w:tcPr>
          <w:p w:rsidR="00D645C1" w:rsidRDefault="00D645C1">
            <w:pPr>
              <w:rPr>
                <w:sz w:val="24"/>
              </w:rPr>
            </w:pPr>
          </w:p>
        </w:tc>
        <w:tc>
          <w:tcPr>
            <w:tcW w:w="720" w:type="dxa"/>
          </w:tcPr>
          <w:p w:rsidR="00D645C1" w:rsidRDefault="00D645C1">
            <w:pPr>
              <w:rPr>
                <w:sz w:val="24"/>
              </w:rPr>
            </w:pPr>
          </w:p>
        </w:tc>
        <w:tc>
          <w:tcPr>
            <w:tcW w:w="720" w:type="dxa"/>
          </w:tcPr>
          <w:p w:rsidR="00D645C1" w:rsidRDefault="00D645C1">
            <w:pPr>
              <w:rPr>
                <w:sz w:val="24"/>
              </w:rPr>
            </w:pPr>
          </w:p>
        </w:tc>
        <w:tc>
          <w:tcPr>
            <w:tcW w:w="900" w:type="dxa"/>
          </w:tcPr>
          <w:p w:rsidR="00D645C1" w:rsidRDefault="00D645C1">
            <w:pPr>
              <w:rPr>
                <w:sz w:val="24"/>
              </w:rPr>
            </w:pPr>
          </w:p>
        </w:tc>
        <w:tc>
          <w:tcPr>
            <w:tcW w:w="900" w:type="dxa"/>
          </w:tcPr>
          <w:p w:rsidR="00D645C1" w:rsidRDefault="00D645C1">
            <w:pPr>
              <w:rPr>
                <w:sz w:val="24"/>
              </w:rPr>
            </w:pPr>
          </w:p>
        </w:tc>
        <w:tc>
          <w:tcPr>
            <w:tcW w:w="900" w:type="dxa"/>
          </w:tcPr>
          <w:p w:rsidR="00D645C1" w:rsidRDefault="00D645C1">
            <w:pPr>
              <w:rPr>
                <w:sz w:val="24"/>
              </w:rPr>
            </w:pPr>
          </w:p>
        </w:tc>
        <w:tc>
          <w:tcPr>
            <w:tcW w:w="1446" w:type="dxa"/>
          </w:tcPr>
          <w:p w:rsidR="00D645C1" w:rsidRDefault="00D645C1">
            <w:pPr>
              <w:rPr>
                <w:sz w:val="24"/>
              </w:rPr>
            </w:pPr>
          </w:p>
        </w:tc>
      </w:tr>
      <w:tr w:rsidR="00D645C1">
        <w:trPr>
          <w:jc w:val="center"/>
        </w:trPr>
        <w:tc>
          <w:tcPr>
            <w:tcW w:w="539" w:type="dxa"/>
          </w:tcPr>
          <w:p w:rsidR="00D645C1" w:rsidRDefault="00D645C1">
            <w:pPr>
              <w:rPr>
                <w:sz w:val="24"/>
              </w:rPr>
            </w:pPr>
          </w:p>
        </w:tc>
        <w:tc>
          <w:tcPr>
            <w:tcW w:w="1079" w:type="dxa"/>
          </w:tcPr>
          <w:p w:rsidR="00D645C1" w:rsidRDefault="00D645C1">
            <w:pPr>
              <w:rPr>
                <w:sz w:val="24"/>
              </w:rPr>
            </w:pPr>
          </w:p>
        </w:tc>
        <w:tc>
          <w:tcPr>
            <w:tcW w:w="1438" w:type="dxa"/>
          </w:tcPr>
          <w:p w:rsidR="00D645C1" w:rsidRDefault="00D645C1">
            <w:pPr>
              <w:rPr>
                <w:sz w:val="24"/>
              </w:rPr>
            </w:pPr>
          </w:p>
        </w:tc>
        <w:tc>
          <w:tcPr>
            <w:tcW w:w="900" w:type="dxa"/>
          </w:tcPr>
          <w:p w:rsidR="00D645C1" w:rsidRDefault="00D645C1">
            <w:pPr>
              <w:rPr>
                <w:sz w:val="24"/>
              </w:rPr>
            </w:pPr>
          </w:p>
        </w:tc>
        <w:tc>
          <w:tcPr>
            <w:tcW w:w="720" w:type="dxa"/>
          </w:tcPr>
          <w:p w:rsidR="00D645C1" w:rsidRDefault="00D645C1">
            <w:pPr>
              <w:rPr>
                <w:sz w:val="24"/>
              </w:rPr>
            </w:pPr>
          </w:p>
        </w:tc>
        <w:tc>
          <w:tcPr>
            <w:tcW w:w="720" w:type="dxa"/>
          </w:tcPr>
          <w:p w:rsidR="00D645C1" w:rsidRDefault="00D645C1">
            <w:pPr>
              <w:rPr>
                <w:sz w:val="24"/>
              </w:rPr>
            </w:pPr>
          </w:p>
        </w:tc>
        <w:tc>
          <w:tcPr>
            <w:tcW w:w="900" w:type="dxa"/>
          </w:tcPr>
          <w:p w:rsidR="00D645C1" w:rsidRDefault="00D645C1">
            <w:pPr>
              <w:rPr>
                <w:sz w:val="24"/>
              </w:rPr>
            </w:pPr>
          </w:p>
        </w:tc>
        <w:tc>
          <w:tcPr>
            <w:tcW w:w="900" w:type="dxa"/>
          </w:tcPr>
          <w:p w:rsidR="00D645C1" w:rsidRDefault="00D645C1">
            <w:pPr>
              <w:rPr>
                <w:sz w:val="24"/>
              </w:rPr>
            </w:pPr>
          </w:p>
        </w:tc>
        <w:tc>
          <w:tcPr>
            <w:tcW w:w="900" w:type="dxa"/>
          </w:tcPr>
          <w:p w:rsidR="00D645C1" w:rsidRDefault="00D645C1">
            <w:pPr>
              <w:rPr>
                <w:sz w:val="24"/>
              </w:rPr>
            </w:pPr>
          </w:p>
        </w:tc>
        <w:tc>
          <w:tcPr>
            <w:tcW w:w="1446" w:type="dxa"/>
          </w:tcPr>
          <w:p w:rsidR="00D645C1" w:rsidRDefault="00D645C1">
            <w:pPr>
              <w:rPr>
                <w:sz w:val="24"/>
              </w:rPr>
            </w:pPr>
          </w:p>
        </w:tc>
      </w:tr>
      <w:tr w:rsidR="00D645C1">
        <w:trPr>
          <w:jc w:val="center"/>
        </w:trPr>
        <w:tc>
          <w:tcPr>
            <w:tcW w:w="539" w:type="dxa"/>
          </w:tcPr>
          <w:p w:rsidR="00D645C1" w:rsidRDefault="00D645C1">
            <w:pPr>
              <w:rPr>
                <w:sz w:val="24"/>
              </w:rPr>
            </w:pPr>
          </w:p>
        </w:tc>
        <w:tc>
          <w:tcPr>
            <w:tcW w:w="1079" w:type="dxa"/>
          </w:tcPr>
          <w:p w:rsidR="00D645C1" w:rsidRDefault="00D645C1">
            <w:pPr>
              <w:rPr>
                <w:sz w:val="24"/>
              </w:rPr>
            </w:pPr>
          </w:p>
        </w:tc>
        <w:tc>
          <w:tcPr>
            <w:tcW w:w="1438" w:type="dxa"/>
          </w:tcPr>
          <w:p w:rsidR="00D645C1" w:rsidRDefault="00D645C1">
            <w:pPr>
              <w:rPr>
                <w:sz w:val="24"/>
              </w:rPr>
            </w:pPr>
          </w:p>
        </w:tc>
        <w:tc>
          <w:tcPr>
            <w:tcW w:w="900" w:type="dxa"/>
          </w:tcPr>
          <w:p w:rsidR="00D645C1" w:rsidRDefault="00D645C1">
            <w:pPr>
              <w:rPr>
                <w:sz w:val="24"/>
              </w:rPr>
            </w:pPr>
          </w:p>
        </w:tc>
        <w:tc>
          <w:tcPr>
            <w:tcW w:w="720" w:type="dxa"/>
          </w:tcPr>
          <w:p w:rsidR="00D645C1" w:rsidRDefault="00D645C1">
            <w:pPr>
              <w:rPr>
                <w:sz w:val="24"/>
              </w:rPr>
            </w:pPr>
          </w:p>
        </w:tc>
        <w:tc>
          <w:tcPr>
            <w:tcW w:w="720" w:type="dxa"/>
          </w:tcPr>
          <w:p w:rsidR="00D645C1" w:rsidRDefault="00D645C1">
            <w:pPr>
              <w:rPr>
                <w:sz w:val="24"/>
              </w:rPr>
            </w:pPr>
          </w:p>
        </w:tc>
        <w:tc>
          <w:tcPr>
            <w:tcW w:w="900" w:type="dxa"/>
          </w:tcPr>
          <w:p w:rsidR="00D645C1" w:rsidRDefault="00D645C1">
            <w:pPr>
              <w:rPr>
                <w:sz w:val="24"/>
              </w:rPr>
            </w:pPr>
          </w:p>
        </w:tc>
        <w:tc>
          <w:tcPr>
            <w:tcW w:w="900" w:type="dxa"/>
          </w:tcPr>
          <w:p w:rsidR="00D645C1" w:rsidRDefault="00D645C1">
            <w:pPr>
              <w:rPr>
                <w:sz w:val="24"/>
              </w:rPr>
            </w:pPr>
          </w:p>
        </w:tc>
        <w:tc>
          <w:tcPr>
            <w:tcW w:w="900" w:type="dxa"/>
          </w:tcPr>
          <w:p w:rsidR="00D645C1" w:rsidRDefault="00D645C1">
            <w:pPr>
              <w:rPr>
                <w:sz w:val="24"/>
              </w:rPr>
            </w:pPr>
          </w:p>
        </w:tc>
        <w:tc>
          <w:tcPr>
            <w:tcW w:w="1446" w:type="dxa"/>
          </w:tcPr>
          <w:p w:rsidR="00D645C1" w:rsidRDefault="00D645C1">
            <w:pPr>
              <w:rPr>
                <w:sz w:val="24"/>
              </w:rPr>
            </w:pPr>
          </w:p>
        </w:tc>
      </w:tr>
      <w:tr w:rsidR="00D645C1">
        <w:trPr>
          <w:jc w:val="center"/>
        </w:trPr>
        <w:tc>
          <w:tcPr>
            <w:tcW w:w="539" w:type="dxa"/>
          </w:tcPr>
          <w:p w:rsidR="00D645C1" w:rsidRDefault="00D645C1">
            <w:pPr>
              <w:rPr>
                <w:sz w:val="24"/>
              </w:rPr>
            </w:pPr>
          </w:p>
        </w:tc>
        <w:tc>
          <w:tcPr>
            <w:tcW w:w="1079" w:type="dxa"/>
          </w:tcPr>
          <w:p w:rsidR="00D645C1" w:rsidRDefault="00D645C1">
            <w:pPr>
              <w:rPr>
                <w:sz w:val="24"/>
              </w:rPr>
            </w:pPr>
          </w:p>
        </w:tc>
        <w:tc>
          <w:tcPr>
            <w:tcW w:w="1438" w:type="dxa"/>
          </w:tcPr>
          <w:p w:rsidR="00D645C1" w:rsidRDefault="00D645C1">
            <w:pPr>
              <w:rPr>
                <w:sz w:val="24"/>
              </w:rPr>
            </w:pPr>
          </w:p>
        </w:tc>
        <w:tc>
          <w:tcPr>
            <w:tcW w:w="900" w:type="dxa"/>
          </w:tcPr>
          <w:p w:rsidR="00D645C1" w:rsidRDefault="00D645C1">
            <w:pPr>
              <w:rPr>
                <w:sz w:val="24"/>
              </w:rPr>
            </w:pPr>
          </w:p>
        </w:tc>
        <w:tc>
          <w:tcPr>
            <w:tcW w:w="720" w:type="dxa"/>
          </w:tcPr>
          <w:p w:rsidR="00D645C1" w:rsidRDefault="00D645C1">
            <w:pPr>
              <w:rPr>
                <w:sz w:val="24"/>
              </w:rPr>
            </w:pPr>
          </w:p>
        </w:tc>
        <w:tc>
          <w:tcPr>
            <w:tcW w:w="720" w:type="dxa"/>
          </w:tcPr>
          <w:p w:rsidR="00D645C1" w:rsidRDefault="00D645C1">
            <w:pPr>
              <w:rPr>
                <w:sz w:val="24"/>
              </w:rPr>
            </w:pPr>
          </w:p>
        </w:tc>
        <w:tc>
          <w:tcPr>
            <w:tcW w:w="900" w:type="dxa"/>
          </w:tcPr>
          <w:p w:rsidR="00D645C1" w:rsidRDefault="00D645C1">
            <w:pPr>
              <w:rPr>
                <w:sz w:val="24"/>
              </w:rPr>
            </w:pPr>
          </w:p>
        </w:tc>
        <w:tc>
          <w:tcPr>
            <w:tcW w:w="900" w:type="dxa"/>
          </w:tcPr>
          <w:p w:rsidR="00D645C1" w:rsidRDefault="00D645C1">
            <w:pPr>
              <w:rPr>
                <w:sz w:val="24"/>
              </w:rPr>
            </w:pPr>
          </w:p>
        </w:tc>
        <w:tc>
          <w:tcPr>
            <w:tcW w:w="900" w:type="dxa"/>
          </w:tcPr>
          <w:p w:rsidR="00D645C1" w:rsidRDefault="00D645C1">
            <w:pPr>
              <w:rPr>
                <w:sz w:val="24"/>
              </w:rPr>
            </w:pPr>
          </w:p>
        </w:tc>
        <w:tc>
          <w:tcPr>
            <w:tcW w:w="1446" w:type="dxa"/>
          </w:tcPr>
          <w:p w:rsidR="00D645C1" w:rsidRDefault="00D645C1">
            <w:pPr>
              <w:rPr>
                <w:sz w:val="24"/>
              </w:rPr>
            </w:pPr>
          </w:p>
        </w:tc>
      </w:tr>
      <w:tr w:rsidR="00D645C1">
        <w:trPr>
          <w:jc w:val="center"/>
        </w:trPr>
        <w:tc>
          <w:tcPr>
            <w:tcW w:w="539" w:type="dxa"/>
          </w:tcPr>
          <w:p w:rsidR="00D645C1" w:rsidRDefault="00D645C1">
            <w:pPr>
              <w:rPr>
                <w:sz w:val="24"/>
              </w:rPr>
            </w:pPr>
          </w:p>
        </w:tc>
        <w:tc>
          <w:tcPr>
            <w:tcW w:w="1079" w:type="dxa"/>
          </w:tcPr>
          <w:p w:rsidR="00D645C1" w:rsidRDefault="00D645C1">
            <w:pPr>
              <w:rPr>
                <w:sz w:val="24"/>
              </w:rPr>
            </w:pPr>
          </w:p>
        </w:tc>
        <w:tc>
          <w:tcPr>
            <w:tcW w:w="1438" w:type="dxa"/>
          </w:tcPr>
          <w:p w:rsidR="00D645C1" w:rsidRDefault="00D645C1">
            <w:pPr>
              <w:rPr>
                <w:sz w:val="24"/>
              </w:rPr>
            </w:pPr>
          </w:p>
        </w:tc>
        <w:tc>
          <w:tcPr>
            <w:tcW w:w="900" w:type="dxa"/>
          </w:tcPr>
          <w:p w:rsidR="00D645C1" w:rsidRDefault="00D645C1">
            <w:pPr>
              <w:rPr>
                <w:sz w:val="24"/>
              </w:rPr>
            </w:pPr>
          </w:p>
        </w:tc>
        <w:tc>
          <w:tcPr>
            <w:tcW w:w="720" w:type="dxa"/>
          </w:tcPr>
          <w:p w:rsidR="00D645C1" w:rsidRDefault="00D645C1">
            <w:pPr>
              <w:rPr>
                <w:sz w:val="24"/>
              </w:rPr>
            </w:pPr>
          </w:p>
        </w:tc>
        <w:tc>
          <w:tcPr>
            <w:tcW w:w="720" w:type="dxa"/>
          </w:tcPr>
          <w:p w:rsidR="00D645C1" w:rsidRDefault="00D645C1">
            <w:pPr>
              <w:rPr>
                <w:sz w:val="24"/>
              </w:rPr>
            </w:pPr>
          </w:p>
        </w:tc>
        <w:tc>
          <w:tcPr>
            <w:tcW w:w="900" w:type="dxa"/>
          </w:tcPr>
          <w:p w:rsidR="00D645C1" w:rsidRDefault="00D645C1">
            <w:pPr>
              <w:rPr>
                <w:sz w:val="24"/>
              </w:rPr>
            </w:pPr>
          </w:p>
        </w:tc>
        <w:tc>
          <w:tcPr>
            <w:tcW w:w="900" w:type="dxa"/>
          </w:tcPr>
          <w:p w:rsidR="00D645C1" w:rsidRDefault="00D645C1">
            <w:pPr>
              <w:rPr>
                <w:sz w:val="24"/>
              </w:rPr>
            </w:pPr>
          </w:p>
        </w:tc>
        <w:tc>
          <w:tcPr>
            <w:tcW w:w="900" w:type="dxa"/>
          </w:tcPr>
          <w:p w:rsidR="00D645C1" w:rsidRDefault="00D645C1">
            <w:pPr>
              <w:rPr>
                <w:sz w:val="24"/>
              </w:rPr>
            </w:pPr>
          </w:p>
        </w:tc>
        <w:tc>
          <w:tcPr>
            <w:tcW w:w="1446" w:type="dxa"/>
          </w:tcPr>
          <w:p w:rsidR="00D645C1" w:rsidRDefault="00D645C1">
            <w:pPr>
              <w:rPr>
                <w:sz w:val="24"/>
              </w:rPr>
            </w:pPr>
          </w:p>
        </w:tc>
      </w:tr>
      <w:tr w:rsidR="00D645C1">
        <w:trPr>
          <w:jc w:val="center"/>
        </w:trPr>
        <w:tc>
          <w:tcPr>
            <w:tcW w:w="9542" w:type="dxa"/>
            <w:gridSpan w:val="10"/>
          </w:tcPr>
          <w:p w:rsidR="00D645C1" w:rsidRDefault="006538DE">
            <w:pPr>
              <w:rPr>
                <w:sz w:val="24"/>
              </w:rPr>
            </w:pPr>
            <w:r>
              <w:rPr>
                <w:rFonts w:hint="eastAsia"/>
                <w:sz w:val="24"/>
              </w:rPr>
              <w:t>合计（即：投标总价；币种：人民币；单位：元）：大写：</w:t>
            </w:r>
          </w:p>
        </w:tc>
      </w:tr>
    </w:tbl>
    <w:p w:rsidR="00D645C1" w:rsidRDefault="00D645C1">
      <w:pPr>
        <w:rPr>
          <w:rFonts w:ascii="宋体" w:hAnsi="宋体"/>
          <w:szCs w:val="21"/>
        </w:rPr>
      </w:pPr>
    </w:p>
    <w:p w:rsidR="00D645C1" w:rsidRDefault="006538DE">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D645C1" w:rsidRDefault="00D645C1">
      <w:pPr>
        <w:rPr>
          <w:rFonts w:ascii="宋体" w:hAnsi="宋体"/>
          <w:szCs w:val="21"/>
        </w:rPr>
      </w:pPr>
    </w:p>
    <w:p w:rsidR="00D645C1" w:rsidRDefault="006538DE">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D645C1" w:rsidRDefault="00D645C1">
      <w:pPr>
        <w:rPr>
          <w:rFonts w:ascii="宋体" w:hAnsi="宋体"/>
          <w:szCs w:val="21"/>
        </w:rPr>
      </w:pPr>
    </w:p>
    <w:p w:rsidR="00D645C1" w:rsidRDefault="006538DE">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D645C1" w:rsidRDefault="00D645C1">
      <w:pPr>
        <w:rPr>
          <w:rFonts w:ascii="宋体" w:hAnsi="宋体"/>
          <w:szCs w:val="21"/>
          <w:u w:val="single"/>
        </w:rPr>
      </w:pPr>
    </w:p>
    <w:p w:rsidR="00D645C1" w:rsidRDefault="006538DE">
      <w:pPr>
        <w:rPr>
          <w:rFonts w:ascii="宋体" w:hAnsi="宋体"/>
          <w:b/>
          <w:color w:val="FF0000"/>
          <w:sz w:val="24"/>
        </w:rPr>
      </w:pPr>
      <w:r>
        <w:rPr>
          <w:rFonts w:ascii="宋体" w:hAnsi="宋体" w:hint="eastAsia"/>
          <w:b/>
          <w:color w:val="FF0000"/>
          <w:sz w:val="24"/>
        </w:rPr>
        <w:t>注：</w:t>
      </w:r>
      <w:r>
        <w:rPr>
          <w:rFonts w:ascii="宋体" w:hAnsi="宋体" w:hint="eastAsia"/>
          <w:b/>
          <w:color w:val="FF0000"/>
          <w:sz w:val="24"/>
        </w:rPr>
        <w:t>1.</w:t>
      </w:r>
      <w:r>
        <w:rPr>
          <w:rFonts w:ascii="宋体" w:hAnsi="宋体" w:hint="eastAsia"/>
          <w:b/>
          <w:color w:val="FF0000"/>
          <w:sz w:val="24"/>
        </w:rPr>
        <w:t>所有价格应按“招标文件”中规定的货币单位填写；</w:t>
      </w:r>
    </w:p>
    <w:p w:rsidR="00D645C1" w:rsidRDefault="006538DE">
      <w:pPr>
        <w:rPr>
          <w:rFonts w:ascii="宋体" w:hAnsi="宋体"/>
          <w:b/>
          <w:color w:val="FF0000"/>
          <w:sz w:val="24"/>
        </w:rPr>
      </w:pPr>
      <w:r>
        <w:rPr>
          <w:rFonts w:ascii="宋体" w:hAnsi="宋体" w:hint="eastAsia"/>
          <w:b/>
          <w:color w:val="FF0000"/>
          <w:sz w:val="24"/>
        </w:rPr>
        <w:t>2.</w:t>
      </w:r>
      <w:r>
        <w:rPr>
          <w:rFonts w:ascii="宋体" w:hAnsi="宋体" w:hint="eastAsia"/>
          <w:b/>
          <w:color w:val="FF0000"/>
          <w:sz w:val="24"/>
        </w:rPr>
        <w:t>投标人应按货物明细清单要求的货物逐项报价，如有缺漏项，可视为没有实质性响应招标文件。分项价格可为零；</w:t>
      </w:r>
    </w:p>
    <w:p w:rsidR="00D645C1" w:rsidRDefault="006538DE">
      <w:pPr>
        <w:rPr>
          <w:rFonts w:ascii="宋体" w:hAnsi="宋体"/>
          <w:b/>
          <w:color w:val="FF0000"/>
          <w:sz w:val="24"/>
        </w:rPr>
      </w:pPr>
      <w:r>
        <w:rPr>
          <w:rFonts w:ascii="宋体" w:hAnsi="宋体" w:hint="eastAsia"/>
          <w:b/>
          <w:color w:val="FF0000"/>
          <w:sz w:val="24"/>
        </w:rPr>
        <w:t xml:space="preserve">    3.</w:t>
      </w:r>
      <w:r>
        <w:rPr>
          <w:rFonts w:ascii="宋体" w:hAnsi="宋体" w:hint="eastAsia"/>
          <w:b/>
          <w:color w:val="FF0000"/>
          <w:sz w:val="24"/>
        </w:rPr>
        <w:t>投标总价应为以上各分项价格之和；</w:t>
      </w:r>
    </w:p>
    <w:p w:rsidR="00D645C1" w:rsidRDefault="006538DE">
      <w:pPr>
        <w:rPr>
          <w:rFonts w:ascii="宋体" w:hAnsi="宋体"/>
          <w:b/>
          <w:color w:val="FF0000"/>
          <w:sz w:val="24"/>
        </w:rPr>
      </w:pPr>
      <w:r>
        <w:rPr>
          <w:rFonts w:ascii="宋体" w:hAnsi="宋体" w:hint="eastAsia"/>
          <w:b/>
          <w:color w:val="FF0000"/>
          <w:sz w:val="24"/>
        </w:rPr>
        <w:t>4.</w:t>
      </w:r>
      <w:r>
        <w:rPr>
          <w:rFonts w:ascii="宋体" w:hAnsi="宋体" w:hint="eastAsia"/>
          <w:b/>
          <w:color w:val="FF0000"/>
          <w:sz w:val="24"/>
        </w:rPr>
        <w:t>本表格式不得修改；</w:t>
      </w:r>
    </w:p>
    <w:p w:rsidR="00D645C1" w:rsidRDefault="006538DE">
      <w:pPr>
        <w:rPr>
          <w:rFonts w:ascii="宋体" w:hAnsi="宋体"/>
          <w:b/>
          <w:color w:val="FF0000"/>
          <w:sz w:val="24"/>
        </w:rPr>
      </w:pPr>
      <w:r>
        <w:rPr>
          <w:rFonts w:ascii="宋体" w:hAnsi="宋体" w:hint="eastAsia"/>
          <w:b/>
          <w:color w:val="FF0000"/>
          <w:sz w:val="24"/>
        </w:rPr>
        <w:t>5.</w:t>
      </w:r>
      <w:r>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rsidR="00D645C1" w:rsidRDefault="006538DE">
      <w:pPr>
        <w:rPr>
          <w:rFonts w:ascii="宋体" w:hAnsi="宋体"/>
          <w:b/>
          <w:color w:val="FF0000"/>
          <w:sz w:val="24"/>
        </w:rPr>
      </w:pPr>
      <w:r>
        <w:rPr>
          <w:rFonts w:ascii="宋体" w:hAnsi="宋体" w:hint="eastAsia"/>
          <w:b/>
          <w:color w:val="FF0000"/>
          <w:sz w:val="24"/>
        </w:rPr>
        <w:t>6.</w:t>
      </w:r>
      <w:r>
        <w:rPr>
          <w:rFonts w:ascii="宋体" w:hAnsi="宋体" w:hint="eastAsia"/>
          <w:b/>
          <w:color w:val="FF0000"/>
          <w:sz w:val="24"/>
        </w:rPr>
        <w:t>投标总价和项目报价表中单个采购预算条目报价均不得超过对应的财政预算限额，否则将导致投标无效。</w:t>
      </w:r>
    </w:p>
    <w:p w:rsidR="00D645C1" w:rsidRDefault="006538DE">
      <w:pPr>
        <w:rPr>
          <w:rFonts w:ascii="宋体" w:hAnsi="宋体"/>
          <w:b/>
          <w:color w:val="FF0000"/>
          <w:sz w:val="24"/>
        </w:rPr>
      </w:pPr>
      <w:r>
        <w:rPr>
          <w:rFonts w:ascii="宋体" w:hAnsi="宋体" w:hint="eastAsia"/>
          <w:b/>
          <w:color w:val="FF0000"/>
          <w:sz w:val="24"/>
        </w:rPr>
        <w:t>7.</w:t>
      </w:r>
      <w:r>
        <w:rPr>
          <w:rFonts w:ascii="宋体" w:hAnsi="宋体" w:hint="eastAsia"/>
          <w:b/>
          <w:color w:val="FF0000"/>
          <w:sz w:val="24"/>
        </w:rPr>
        <w:t>开标一览表的投标总价必须与项目报价表的投标总价一致。</w:t>
      </w:r>
    </w:p>
    <w:p w:rsidR="00D645C1" w:rsidRDefault="006538DE">
      <w:pPr>
        <w:rPr>
          <w:rFonts w:ascii="宋体" w:hAnsi="宋体"/>
          <w:b/>
          <w:color w:val="FF0000"/>
          <w:sz w:val="24"/>
        </w:rPr>
      </w:pPr>
      <w:r>
        <w:rPr>
          <w:rFonts w:ascii="宋体" w:hAnsi="宋体" w:hint="eastAsia"/>
          <w:b/>
          <w:color w:val="FF0000"/>
          <w:sz w:val="24"/>
        </w:rPr>
        <w:t>8.</w:t>
      </w:r>
      <w:r>
        <w:rPr>
          <w:rFonts w:ascii="宋体" w:hAnsi="宋体" w:hint="eastAsia"/>
          <w:b/>
          <w:color w:val="FF0000"/>
          <w:sz w:val="24"/>
        </w:rPr>
        <w:t>“原产地”是指该产品的实际生产加工地，而非品牌总公司所在地。</w:t>
      </w:r>
    </w:p>
    <w:p w:rsidR="00D645C1" w:rsidRDefault="006538DE">
      <w:pPr>
        <w:rPr>
          <w:rFonts w:ascii="宋体" w:hAnsi="宋体"/>
          <w:b/>
          <w:color w:val="FF0000"/>
          <w:sz w:val="24"/>
        </w:rPr>
      </w:pPr>
      <w:r>
        <w:rPr>
          <w:rFonts w:ascii="宋体" w:hAnsi="宋体" w:hint="eastAsia"/>
          <w:b/>
          <w:color w:val="FF0000"/>
          <w:sz w:val="24"/>
        </w:rPr>
        <w:t xml:space="preserve">9. </w:t>
      </w:r>
      <w:r>
        <w:rPr>
          <w:rFonts w:ascii="宋体" w:hAnsi="宋体" w:hint="eastAsia"/>
          <w:b/>
          <w:color w:val="FF0000"/>
          <w:sz w:val="24"/>
        </w:rPr>
        <w:t>从中华人民共和国海关境外提供的货物，设备类型符合科教仪器免税政策的须报</w:t>
      </w:r>
      <w:r>
        <w:rPr>
          <w:rFonts w:ascii="宋体" w:hAnsi="宋体" w:hint="eastAsia"/>
          <w:b/>
          <w:color w:val="FF0000"/>
          <w:sz w:val="24"/>
        </w:rPr>
        <w:t>CIP</w:t>
      </w:r>
      <w:r>
        <w:rPr>
          <w:rFonts w:ascii="宋体" w:hAnsi="宋体" w:hint="eastAsia"/>
          <w:b/>
          <w:color w:val="FF0000"/>
          <w:sz w:val="24"/>
        </w:rPr>
        <w:t>深圳大学免税人民币价</w:t>
      </w:r>
      <w:r>
        <w:rPr>
          <w:rFonts w:ascii="宋体" w:hAnsi="宋体" w:hint="eastAsia"/>
          <w:b/>
          <w:color w:val="FF0000"/>
          <w:sz w:val="24"/>
        </w:rPr>
        <w:t>(</w:t>
      </w:r>
      <w:r>
        <w:rPr>
          <w:rFonts w:ascii="宋体" w:hAnsi="宋体" w:hint="eastAsia"/>
          <w:b/>
          <w:color w:val="FF0000"/>
          <w:sz w:val="24"/>
        </w:rPr>
        <w:t>不包括进口关税和增值税</w:t>
      </w:r>
      <w:r>
        <w:rPr>
          <w:rFonts w:ascii="宋体" w:hAnsi="宋体" w:hint="eastAsia"/>
          <w:b/>
          <w:color w:val="FF0000"/>
          <w:sz w:val="24"/>
        </w:rPr>
        <w:t>)</w:t>
      </w:r>
      <w:r>
        <w:rPr>
          <w:rFonts w:ascii="宋体" w:hAnsi="宋体" w:hint="eastAsia"/>
          <w:b/>
          <w:color w:val="FF0000"/>
          <w:sz w:val="24"/>
        </w:rPr>
        <w:t>，并在备注栏中标注“免税价”。</w:t>
      </w:r>
    </w:p>
    <w:p w:rsidR="00D645C1" w:rsidRDefault="006538DE">
      <w:pPr>
        <w:rPr>
          <w:rFonts w:hAnsi="宋体"/>
          <w:b/>
          <w:bCs/>
          <w:sz w:val="24"/>
        </w:rPr>
      </w:pPr>
      <w:r>
        <w:rPr>
          <w:rFonts w:ascii="宋体" w:hAnsi="宋体" w:hint="eastAsia"/>
          <w:b/>
          <w:color w:val="FF0000"/>
          <w:sz w:val="24"/>
        </w:rPr>
        <w:t xml:space="preserve">10. </w:t>
      </w:r>
      <w:r>
        <w:rPr>
          <w:rFonts w:ascii="宋体" w:hAnsi="宋体" w:hint="eastAsia"/>
          <w:b/>
          <w:color w:val="FF0000"/>
          <w:sz w:val="24"/>
        </w:rPr>
        <w:t>报免税价的货物须与关境外供货商签订四方合同，投标人必须填写关境外供货商的全称。</w:t>
      </w:r>
    </w:p>
    <w:p w:rsidR="00D645C1" w:rsidRDefault="00D645C1">
      <w:pPr>
        <w:ind w:firstLineChars="200" w:firstLine="482"/>
        <w:jc w:val="center"/>
        <w:rPr>
          <w:rFonts w:hAnsi="宋体"/>
          <w:b/>
          <w:bCs/>
          <w:sz w:val="24"/>
        </w:rPr>
      </w:pPr>
    </w:p>
    <w:p w:rsidR="00D645C1" w:rsidRDefault="006538DE">
      <w:pPr>
        <w:ind w:firstLineChars="200" w:firstLine="482"/>
        <w:jc w:val="center"/>
        <w:rPr>
          <w:rFonts w:hAnsi="宋体"/>
          <w:b/>
          <w:bCs/>
          <w:sz w:val="24"/>
        </w:rPr>
      </w:pPr>
      <w:r>
        <w:rPr>
          <w:rFonts w:hAnsi="宋体" w:hint="eastAsia"/>
          <w:b/>
          <w:bCs/>
          <w:sz w:val="24"/>
        </w:rPr>
        <w:t>（二）可选配件报价清单（不包括在总报价内</w:t>
      </w:r>
      <w:r>
        <w:rPr>
          <w:rFonts w:hAnsi="宋体" w:hint="eastAsia"/>
          <w:b/>
          <w:bCs/>
          <w:sz w:val="24"/>
        </w:rPr>
        <w:t>）</w:t>
      </w:r>
    </w:p>
    <w:p w:rsidR="00D645C1" w:rsidRDefault="006538DE">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D645C1" w:rsidRDefault="00D645C1">
      <w:pPr>
        <w:ind w:firstLineChars="200" w:firstLine="482"/>
        <w:rPr>
          <w:rFonts w:hAnsi="宋体"/>
          <w:b/>
          <w:bCs/>
          <w:sz w:val="24"/>
        </w:rPr>
      </w:pPr>
    </w:p>
    <w:p w:rsidR="00D645C1" w:rsidRDefault="006538DE">
      <w:pPr>
        <w:ind w:firstLineChars="200" w:firstLine="482"/>
        <w:jc w:val="center"/>
        <w:rPr>
          <w:rFonts w:hAnsi="宋体"/>
          <w:b/>
          <w:bCs/>
          <w:sz w:val="24"/>
        </w:rPr>
      </w:pPr>
      <w:r>
        <w:rPr>
          <w:rFonts w:hAnsi="宋体"/>
          <w:b/>
          <w:bCs/>
          <w:sz w:val="24"/>
        </w:rPr>
        <w:br w:type="page"/>
      </w:r>
    </w:p>
    <w:p w:rsidR="00D645C1" w:rsidRDefault="006538DE">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D645C1" w:rsidRDefault="006538DE">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rsidR="00D645C1" w:rsidRDefault="00D645C1">
      <w:pPr>
        <w:rPr>
          <w:b/>
          <w:bCs/>
          <w:sz w:val="24"/>
        </w:rPr>
      </w:pPr>
    </w:p>
    <w:p w:rsidR="00D645C1" w:rsidRDefault="006538DE">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D645C1" w:rsidRDefault="006538DE">
      <w:pPr>
        <w:outlineLvl w:val="3"/>
        <w:rPr>
          <w:b/>
          <w:sz w:val="24"/>
        </w:rPr>
      </w:pPr>
      <w:r>
        <w:rPr>
          <w:rFonts w:hint="eastAsia"/>
          <w:b/>
          <w:bCs/>
          <w:sz w:val="24"/>
        </w:rPr>
        <w:t>（一）技术保障措施及</w:t>
      </w:r>
      <w:r>
        <w:rPr>
          <w:rFonts w:hint="eastAsia"/>
          <w:b/>
          <w:sz w:val="24"/>
        </w:rPr>
        <w:t>实施本项目的主要技术人员情况表（格式自定）</w:t>
      </w:r>
    </w:p>
    <w:p w:rsidR="00D645C1" w:rsidRDefault="006538DE">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D645C1" w:rsidRDefault="00D645C1">
      <w:pPr>
        <w:rPr>
          <w:b/>
          <w:bCs/>
          <w:sz w:val="24"/>
        </w:rPr>
      </w:pPr>
    </w:p>
    <w:p w:rsidR="00D645C1" w:rsidRDefault="006538DE">
      <w:pPr>
        <w:outlineLvl w:val="3"/>
        <w:rPr>
          <w:b/>
          <w:bCs/>
          <w:sz w:val="24"/>
        </w:rPr>
      </w:pPr>
      <w:r>
        <w:rPr>
          <w:rFonts w:hint="eastAsia"/>
          <w:b/>
          <w:bCs/>
          <w:sz w:val="24"/>
        </w:rPr>
        <w:t>（二）施工安全保障措施（可选）</w:t>
      </w:r>
    </w:p>
    <w:p w:rsidR="00D645C1" w:rsidRDefault="006538DE">
      <w:pPr>
        <w:outlineLvl w:val="3"/>
        <w:rPr>
          <w:b/>
          <w:color w:val="FF0000"/>
          <w:sz w:val="24"/>
        </w:rPr>
      </w:pPr>
      <w:r>
        <w:rPr>
          <w:rFonts w:hint="eastAsia"/>
          <w:b/>
          <w:color w:val="FF0000"/>
          <w:sz w:val="24"/>
        </w:rPr>
        <w:t>提供详细的施工安全保障方案</w:t>
      </w:r>
    </w:p>
    <w:p w:rsidR="00D645C1" w:rsidRDefault="00D645C1"/>
    <w:p w:rsidR="00D645C1" w:rsidRDefault="006538DE">
      <w:pPr>
        <w:outlineLvl w:val="3"/>
        <w:rPr>
          <w:b/>
          <w:color w:val="000000"/>
          <w:sz w:val="24"/>
        </w:rPr>
      </w:pPr>
      <w:r>
        <w:rPr>
          <w:rFonts w:hint="eastAsia"/>
          <w:b/>
          <w:sz w:val="24"/>
        </w:rPr>
        <w:t>（三）节能环保（可选）</w:t>
      </w:r>
    </w:p>
    <w:p w:rsidR="00D645C1" w:rsidRDefault="00D645C1">
      <w:pPr>
        <w:rPr>
          <w:b/>
          <w:bCs/>
          <w:sz w:val="24"/>
        </w:rPr>
      </w:pPr>
    </w:p>
    <w:p w:rsidR="00D645C1" w:rsidRDefault="006538DE">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D645C1" w:rsidRDefault="00D645C1">
      <w:pPr>
        <w:rPr>
          <w:b/>
          <w:bCs/>
          <w:sz w:val="24"/>
        </w:rPr>
      </w:pPr>
    </w:p>
    <w:p w:rsidR="00D645C1" w:rsidRDefault="006538DE">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D645C1">
        <w:trPr>
          <w:cantSplit/>
        </w:trPr>
        <w:tc>
          <w:tcPr>
            <w:tcW w:w="9288" w:type="dxa"/>
            <w:gridSpan w:val="6"/>
            <w:vAlign w:val="center"/>
          </w:tcPr>
          <w:p w:rsidR="00D645C1" w:rsidRDefault="00D645C1">
            <w:pPr>
              <w:rPr>
                <w:rFonts w:ascii="宋体" w:hAnsi="宋体"/>
                <w:szCs w:val="21"/>
              </w:rPr>
            </w:pPr>
          </w:p>
        </w:tc>
      </w:tr>
      <w:tr w:rsidR="00D645C1">
        <w:tc>
          <w:tcPr>
            <w:tcW w:w="1620" w:type="dxa"/>
            <w:vAlign w:val="center"/>
          </w:tcPr>
          <w:p w:rsidR="00D645C1" w:rsidRDefault="006538DE">
            <w:pPr>
              <w:rPr>
                <w:rFonts w:ascii="宋体" w:hAnsi="宋体"/>
                <w:szCs w:val="21"/>
              </w:rPr>
            </w:pPr>
            <w:r>
              <w:rPr>
                <w:rFonts w:ascii="宋体" w:hAnsi="宋体" w:hint="eastAsia"/>
                <w:szCs w:val="21"/>
              </w:rPr>
              <w:t>采购人</w:t>
            </w:r>
          </w:p>
        </w:tc>
        <w:tc>
          <w:tcPr>
            <w:tcW w:w="1726" w:type="dxa"/>
            <w:vAlign w:val="center"/>
          </w:tcPr>
          <w:p w:rsidR="00D645C1" w:rsidRDefault="006538DE">
            <w:pPr>
              <w:rPr>
                <w:rFonts w:ascii="宋体" w:hAnsi="宋体"/>
                <w:szCs w:val="21"/>
              </w:rPr>
            </w:pPr>
            <w:r>
              <w:rPr>
                <w:rFonts w:ascii="宋体" w:hAnsi="宋体" w:hint="eastAsia"/>
                <w:szCs w:val="21"/>
              </w:rPr>
              <w:t>项目名称</w:t>
            </w:r>
          </w:p>
        </w:tc>
        <w:tc>
          <w:tcPr>
            <w:tcW w:w="1548" w:type="dxa"/>
            <w:vAlign w:val="center"/>
          </w:tcPr>
          <w:p w:rsidR="00D645C1" w:rsidRDefault="006538DE">
            <w:pPr>
              <w:rPr>
                <w:rFonts w:ascii="宋体" w:hAnsi="宋体"/>
                <w:szCs w:val="21"/>
              </w:rPr>
            </w:pPr>
            <w:r>
              <w:rPr>
                <w:rFonts w:ascii="宋体" w:hAnsi="宋体" w:hint="eastAsia"/>
                <w:szCs w:val="21"/>
              </w:rPr>
              <w:t>项目规模（金额）</w:t>
            </w:r>
          </w:p>
        </w:tc>
        <w:tc>
          <w:tcPr>
            <w:tcW w:w="1464" w:type="dxa"/>
            <w:vAlign w:val="center"/>
          </w:tcPr>
          <w:p w:rsidR="00D645C1" w:rsidRDefault="006538DE">
            <w:pPr>
              <w:rPr>
                <w:rFonts w:ascii="宋体" w:hAnsi="宋体"/>
                <w:szCs w:val="21"/>
              </w:rPr>
            </w:pPr>
            <w:r>
              <w:rPr>
                <w:rFonts w:ascii="宋体" w:hAnsi="宋体" w:hint="eastAsia"/>
                <w:szCs w:val="21"/>
              </w:rPr>
              <w:t>合同签订日期</w:t>
            </w:r>
          </w:p>
        </w:tc>
        <w:tc>
          <w:tcPr>
            <w:tcW w:w="1465" w:type="dxa"/>
            <w:vAlign w:val="center"/>
          </w:tcPr>
          <w:p w:rsidR="00D645C1" w:rsidRDefault="006538DE">
            <w:pPr>
              <w:rPr>
                <w:rFonts w:ascii="宋体" w:hAnsi="宋体"/>
                <w:szCs w:val="21"/>
              </w:rPr>
            </w:pPr>
            <w:r>
              <w:rPr>
                <w:rFonts w:ascii="宋体" w:hAnsi="宋体" w:hint="eastAsia"/>
                <w:szCs w:val="21"/>
              </w:rPr>
              <w:t>履约验收时间</w:t>
            </w:r>
          </w:p>
        </w:tc>
        <w:tc>
          <w:tcPr>
            <w:tcW w:w="1465" w:type="dxa"/>
            <w:vAlign w:val="center"/>
          </w:tcPr>
          <w:p w:rsidR="00D645C1" w:rsidRDefault="006538DE">
            <w:pPr>
              <w:rPr>
                <w:rFonts w:ascii="宋体" w:hAnsi="宋体"/>
                <w:szCs w:val="21"/>
              </w:rPr>
            </w:pPr>
            <w:r>
              <w:rPr>
                <w:rFonts w:ascii="宋体" w:hAnsi="宋体" w:hint="eastAsia"/>
                <w:szCs w:val="21"/>
              </w:rPr>
              <w:t>完成质量情况（以履约验收报告为准）</w:t>
            </w:r>
          </w:p>
        </w:tc>
      </w:tr>
      <w:tr w:rsidR="00D645C1">
        <w:tc>
          <w:tcPr>
            <w:tcW w:w="1620" w:type="dxa"/>
            <w:vAlign w:val="center"/>
          </w:tcPr>
          <w:p w:rsidR="00D645C1" w:rsidRDefault="00D645C1">
            <w:pPr>
              <w:rPr>
                <w:rFonts w:ascii="宋体" w:hAnsi="宋体"/>
                <w:szCs w:val="21"/>
              </w:rPr>
            </w:pPr>
          </w:p>
        </w:tc>
        <w:tc>
          <w:tcPr>
            <w:tcW w:w="1726" w:type="dxa"/>
            <w:vAlign w:val="center"/>
          </w:tcPr>
          <w:p w:rsidR="00D645C1" w:rsidRDefault="00D645C1">
            <w:pPr>
              <w:rPr>
                <w:rFonts w:ascii="宋体" w:hAnsi="宋体"/>
                <w:szCs w:val="21"/>
              </w:rPr>
            </w:pPr>
          </w:p>
        </w:tc>
        <w:tc>
          <w:tcPr>
            <w:tcW w:w="1548" w:type="dxa"/>
            <w:vAlign w:val="center"/>
          </w:tcPr>
          <w:p w:rsidR="00D645C1" w:rsidRDefault="00D645C1">
            <w:pPr>
              <w:rPr>
                <w:rFonts w:ascii="宋体" w:hAnsi="宋体"/>
                <w:szCs w:val="21"/>
              </w:rPr>
            </w:pPr>
          </w:p>
        </w:tc>
        <w:tc>
          <w:tcPr>
            <w:tcW w:w="1464" w:type="dxa"/>
            <w:vAlign w:val="center"/>
          </w:tcPr>
          <w:p w:rsidR="00D645C1" w:rsidRDefault="00D645C1">
            <w:pPr>
              <w:rPr>
                <w:rFonts w:ascii="宋体" w:hAnsi="宋体"/>
                <w:szCs w:val="21"/>
              </w:rPr>
            </w:pPr>
          </w:p>
        </w:tc>
        <w:tc>
          <w:tcPr>
            <w:tcW w:w="1465" w:type="dxa"/>
            <w:vAlign w:val="center"/>
          </w:tcPr>
          <w:p w:rsidR="00D645C1" w:rsidRDefault="00D645C1">
            <w:pPr>
              <w:rPr>
                <w:rFonts w:ascii="宋体" w:hAnsi="宋体"/>
                <w:szCs w:val="21"/>
              </w:rPr>
            </w:pPr>
          </w:p>
        </w:tc>
        <w:tc>
          <w:tcPr>
            <w:tcW w:w="1465" w:type="dxa"/>
            <w:vAlign w:val="center"/>
          </w:tcPr>
          <w:p w:rsidR="00D645C1" w:rsidRDefault="00D645C1">
            <w:pPr>
              <w:rPr>
                <w:rFonts w:ascii="宋体" w:hAnsi="宋体"/>
                <w:szCs w:val="21"/>
              </w:rPr>
            </w:pPr>
          </w:p>
        </w:tc>
      </w:tr>
      <w:tr w:rsidR="00D645C1">
        <w:tc>
          <w:tcPr>
            <w:tcW w:w="1620" w:type="dxa"/>
            <w:vAlign w:val="center"/>
          </w:tcPr>
          <w:p w:rsidR="00D645C1" w:rsidRDefault="00D645C1">
            <w:pPr>
              <w:rPr>
                <w:rFonts w:ascii="宋体" w:hAnsi="宋体"/>
                <w:szCs w:val="21"/>
              </w:rPr>
            </w:pPr>
          </w:p>
        </w:tc>
        <w:tc>
          <w:tcPr>
            <w:tcW w:w="1726" w:type="dxa"/>
            <w:vAlign w:val="center"/>
          </w:tcPr>
          <w:p w:rsidR="00D645C1" w:rsidRDefault="00D645C1">
            <w:pPr>
              <w:rPr>
                <w:rFonts w:ascii="宋体" w:hAnsi="宋体"/>
                <w:szCs w:val="21"/>
              </w:rPr>
            </w:pPr>
          </w:p>
        </w:tc>
        <w:tc>
          <w:tcPr>
            <w:tcW w:w="1548" w:type="dxa"/>
            <w:vAlign w:val="center"/>
          </w:tcPr>
          <w:p w:rsidR="00D645C1" w:rsidRDefault="00D645C1">
            <w:pPr>
              <w:rPr>
                <w:rFonts w:ascii="宋体" w:hAnsi="宋体"/>
                <w:szCs w:val="21"/>
              </w:rPr>
            </w:pPr>
          </w:p>
        </w:tc>
        <w:tc>
          <w:tcPr>
            <w:tcW w:w="1464" w:type="dxa"/>
            <w:vAlign w:val="center"/>
          </w:tcPr>
          <w:p w:rsidR="00D645C1" w:rsidRDefault="00D645C1">
            <w:pPr>
              <w:rPr>
                <w:rFonts w:ascii="宋体" w:hAnsi="宋体"/>
                <w:szCs w:val="21"/>
              </w:rPr>
            </w:pPr>
          </w:p>
        </w:tc>
        <w:tc>
          <w:tcPr>
            <w:tcW w:w="1465" w:type="dxa"/>
            <w:vAlign w:val="center"/>
          </w:tcPr>
          <w:p w:rsidR="00D645C1" w:rsidRDefault="00D645C1">
            <w:pPr>
              <w:rPr>
                <w:rFonts w:ascii="宋体" w:hAnsi="宋体"/>
                <w:szCs w:val="21"/>
              </w:rPr>
            </w:pPr>
          </w:p>
        </w:tc>
        <w:tc>
          <w:tcPr>
            <w:tcW w:w="1465" w:type="dxa"/>
            <w:vAlign w:val="center"/>
          </w:tcPr>
          <w:p w:rsidR="00D645C1" w:rsidRDefault="00D645C1">
            <w:pPr>
              <w:rPr>
                <w:rFonts w:ascii="宋体" w:hAnsi="宋体"/>
                <w:szCs w:val="21"/>
              </w:rPr>
            </w:pPr>
          </w:p>
        </w:tc>
      </w:tr>
      <w:tr w:rsidR="00D645C1">
        <w:tc>
          <w:tcPr>
            <w:tcW w:w="1620" w:type="dxa"/>
            <w:vAlign w:val="center"/>
          </w:tcPr>
          <w:p w:rsidR="00D645C1" w:rsidRDefault="00D645C1">
            <w:pPr>
              <w:rPr>
                <w:rFonts w:ascii="宋体" w:hAnsi="宋体"/>
                <w:szCs w:val="21"/>
              </w:rPr>
            </w:pPr>
          </w:p>
        </w:tc>
        <w:tc>
          <w:tcPr>
            <w:tcW w:w="1726" w:type="dxa"/>
            <w:vAlign w:val="center"/>
          </w:tcPr>
          <w:p w:rsidR="00D645C1" w:rsidRDefault="00D645C1">
            <w:pPr>
              <w:rPr>
                <w:rFonts w:ascii="宋体" w:hAnsi="宋体"/>
                <w:szCs w:val="21"/>
              </w:rPr>
            </w:pPr>
          </w:p>
        </w:tc>
        <w:tc>
          <w:tcPr>
            <w:tcW w:w="1548" w:type="dxa"/>
            <w:vAlign w:val="center"/>
          </w:tcPr>
          <w:p w:rsidR="00D645C1" w:rsidRDefault="00D645C1">
            <w:pPr>
              <w:rPr>
                <w:rFonts w:ascii="宋体" w:hAnsi="宋体"/>
                <w:szCs w:val="21"/>
              </w:rPr>
            </w:pPr>
          </w:p>
        </w:tc>
        <w:tc>
          <w:tcPr>
            <w:tcW w:w="1464" w:type="dxa"/>
            <w:vAlign w:val="center"/>
          </w:tcPr>
          <w:p w:rsidR="00D645C1" w:rsidRDefault="00D645C1">
            <w:pPr>
              <w:rPr>
                <w:rFonts w:ascii="宋体" w:hAnsi="宋体"/>
                <w:szCs w:val="21"/>
              </w:rPr>
            </w:pPr>
          </w:p>
        </w:tc>
        <w:tc>
          <w:tcPr>
            <w:tcW w:w="1465" w:type="dxa"/>
            <w:vAlign w:val="center"/>
          </w:tcPr>
          <w:p w:rsidR="00D645C1" w:rsidRDefault="00D645C1">
            <w:pPr>
              <w:rPr>
                <w:rFonts w:ascii="宋体" w:hAnsi="宋体"/>
                <w:szCs w:val="21"/>
              </w:rPr>
            </w:pPr>
          </w:p>
        </w:tc>
        <w:tc>
          <w:tcPr>
            <w:tcW w:w="1465" w:type="dxa"/>
            <w:vAlign w:val="center"/>
          </w:tcPr>
          <w:p w:rsidR="00D645C1" w:rsidRDefault="00D645C1">
            <w:pPr>
              <w:rPr>
                <w:rFonts w:ascii="宋体" w:hAnsi="宋体"/>
                <w:szCs w:val="21"/>
              </w:rPr>
            </w:pPr>
          </w:p>
        </w:tc>
      </w:tr>
      <w:tr w:rsidR="00D645C1">
        <w:tc>
          <w:tcPr>
            <w:tcW w:w="1620" w:type="dxa"/>
            <w:vAlign w:val="center"/>
          </w:tcPr>
          <w:p w:rsidR="00D645C1" w:rsidRDefault="00D645C1">
            <w:pPr>
              <w:rPr>
                <w:rFonts w:ascii="宋体" w:hAnsi="宋体"/>
                <w:szCs w:val="21"/>
              </w:rPr>
            </w:pPr>
          </w:p>
        </w:tc>
        <w:tc>
          <w:tcPr>
            <w:tcW w:w="1726" w:type="dxa"/>
            <w:vAlign w:val="center"/>
          </w:tcPr>
          <w:p w:rsidR="00D645C1" w:rsidRDefault="00D645C1">
            <w:pPr>
              <w:rPr>
                <w:rFonts w:ascii="宋体" w:hAnsi="宋体"/>
                <w:szCs w:val="21"/>
              </w:rPr>
            </w:pPr>
          </w:p>
        </w:tc>
        <w:tc>
          <w:tcPr>
            <w:tcW w:w="1548" w:type="dxa"/>
            <w:vAlign w:val="center"/>
          </w:tcPr>
          <w:p w:rsidR="00D645C1" w:rsidRDefault="00D645C1">
            <w:pPr>
              <w:rPr>
                <w:rFonts w:ascii="宋体" w:hAnsi="宋体"/>
                <w:szCs w:val="21"/>
              </w:rPr>
            </w:pPr>
          </w:p>
        </w:tc>
        <w:tc>
          <w:tcPr>
            <w:tcW w:w="1464" w:type="dxa"/>
            <w:vAlign w:val="center"/>
          </w:tcPr>
          <w:p w:rsidR="00D645C1" w:rsidRDefault="00D645C1">
            <w:pPr>
              <w:rPr>
                <w:rFonts w:ascii="宋体" w:hAnsi="宋体"/>
                <w:szCs w:val="21"/>
              </w:rPr>
            </w:pPr>
          </w:p>
        </w:tc>
        <w:tc>
          <w:tcPr>
            <w:tcW w:w="1465" w:type="dxa"/>
            <w:vAlign w:val="center"/>
          </w:tcPr>
          <w:p w:rsidR="00D645C1" w:rsidRDefault="00D645C1">
            <w:pPr>
              <w:rPr>
                <w:rFonts w:ascii="宋体" w:hAnsi="宋体"/>
                <w:szCs w:val="21"/>
              </w:rPr>
            </w:pPr>
          </w:p>
        </w:tc>
        <w:tc>
          <w:tcPr>
            <w:tcW w:w="1465" w:type="dxa"/>
            <w:vAlign w:val="center"/>
          </w:tcPr>
          <w:p w:rsidR="00D645C1" w:rsidRDefault="00D645C1">
            <w:pPr>
              <w:rPr>
                <w:rFonts w:ascii="宋体" w:hAnsi="宋体"/>
                <w:szCs w:val="21"/>
              </w:rPr>
            </w:pPr>
          </w:p>
        </w:tc>
      </w:tr>
    </w:tbl>
    <w:p w:rsidR="00D645C1" w:rsidRDefault="00D645C1">
      <w:pPr>
        <w:rPr>
          <w:b/>
          <w:bCs/>
          <w:color w:val="FF0000"/>
          <w:sz w:val="24"/>
        </w:rPr>
      </w:pPr>
    </w:p>
    <w:p w:rsidR="00D645C1" w:rsidRDefault="00D645C1">
      <w:pPr>
        <w:rPr>
          <w:b/>
          <w:bCs/>
          <w:color w:val="FF0000"/>
          <w:sz w:val="24"/>
        </w:rPr>
      </w:pPr>
    </w:p>
    <w:p w:rsidR="00D645C1" w:rsidRDefault="00D645C1">
      <w:pPr>
        <w:rPr>
          <w:b/>
          <w:bCs/>
          <w:sz w:val="24"/>
        </w:rPr>
      </w:pPr>
    </w:p>
    <w:p w:rsidR="00D645C1" w:rsidRDefault="006538DE">
      <w:pPr>
        <w:outlineLvl w:val="3"/>
        <w:rPr>
          <w:b/>
          <w:bCs/>
          <w:sz w:val="24"/>
        </w:rPr>
      </w:pPr>
      <w:r>
        <w:rPr>
          <w:rFonts w:hint="eastAsia"/>
          <w:b/>
          <w:bCs/>
          <w:sz w:val="24"/>
        </w:rPr>
        <w:t>（二）近三年同类业绩证明</w:t>
      </w:r>
      <w:r>
        <w:rPr>
          <w:b/>
          <w:bCs/>
          <w:sz w:val="24"/>
        </w:rPr>
        <w:t>材料</w:t>
      </w:r>
    </w:p>
    <w:p w:rsidR="00D645C1" w:rsidRDefault="006538DE">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D645C1" w:rsidRDefault="00D645C1">
      <w:pPr>
        <w:rPr>
          <w:b/>
          <w:bCs/>
          <w:sz w:val="24"/>
        </w:rPr>
      </w:pPr>
    </w:p>
    <w:p w:rsidR="00D645C1" w:rsidRDefault="00D645C1">
      <w:pPr>
        <w:rPr>
          <w:b/>
          <w:bCs/>
          <w:sz w:val="24"/>
        </w:rPr>
      </w:pPr>
    </w:p>
    <w:p w:rsidR="00D645C1" w:rsidRDefault="00D645C1">
      <w:pPr>
        <w:rPr>
          <w:b/>
          <w:bCs/>
          <w:sz w:val="24"/>
        </w:rPr>
      </w:pPr>
    </w:p>
    <w:p w:rsidR="00D645C1" w:rsidRDefault="006538DE">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D645C1" w:rsidRDefault="00D645C1">
      <w:pPr>
        <w:rPr>
          <w:b/>
          <w:bCs/>
          <w:sz w:val="24"/>
        </w:rPr>
      </w:pPr>
    </w:p>
    <w:p w:rsidR="00D645C1" w:rsidRDefault="006538DE">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D645C1" w:rsidRDefault="00D645C1">
      <w:pPr>
        <w:rPr>
          <w:b/>
          <w:bCs/>
        </w:rPr>
      </w:pPr>
    </w:p>
    <w:p w:rsidR="00D645C1" w:rsidRDefault="006538DE">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D645C1" w:rsidRDefault="006538DE">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D645C1" w:rsidRDefault="006538DE">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D645C1">
        <w:trPr>
          <w:jc w:val="center"/>
        </w:trPr>
        <w:tc>
          <w:tcPr>
            <w:tcW w:w="704" w:type="dxa"/>
          </w:tcPr>
          <w:p w:rsidR="00D645C1" w:rsidRDefault="006538DE">
            <w:pPr>
              <w:jc w:val="center"/>
              <w:rPr>
                <w:sz w:val="24"/>
              </w:rPr>
            </w:pPr>
            <w:r>
              <w:rPr>
                <w:rFonts w:hint="eastAsia"/>
                <w:sz w:val="24"/>
              </w:rPr>
              <w:t>序号</w:t>
            </w:r>
          </w:p>
        </w:tc>
        <w:tc>
          <w:tcPr>
            <w:tcW w:w="5103" w:type="dxa"/>
          </w:tcPr>
          <w:p w:rsidR="00D645C1" w:rsidRDefault="006538DE">
            <w:pPr>
              <w:jc w:val="center"/>
              <w:rPr>
                <w:sz w:val="24"/>
              </w:rPr>
            </w:pPr>
            <w:r>
              <w:rPr>
                <w:rFonts w:hint="eastAsia"/>
                <w:sz w:val="24"/>
              </w:rPr>
              <w:t>技术规格证明</w:t>
            </w:r>
            <w:r>
              <w:rPr>
                <w:sz w:val="24"/>
              </w:rPr>
              <w:t>文件名称</w:t>
            </w:r>
          </w:p>
        </w:tc>
        <w:tc>
          <w:tcPr>
            <w:tcW w:w="2126" w:type="dxa"/>
          </w:tcPr>
          <w:p w:rsidR="00D645C1" w:rsidRDefault="006538DE">
            <w:pPr>
              <w:jc w:val="center"/>
              <w:rPr>
                <w:sz w:val="24"/>
              </w:rPr>
            </w:pPr>
            <w:r>
              <w:rPr>
                <w:rFonts w:hint="eastAsia"/>
                <w:sz w:val="24"/>
              </w:rPr>
              <w:t>备注</w:t>
            </w:r>
          </w:p>
        </w:tc>
      </w:tr>
      <w:tr w:rsidR="00D645C1">
        <w:trPr>
          <w:jc w:val="center"/>
        </w:trPr>
        <w:tc>
          <w:tcPr>
            <w:tcW w:w="704" w:type="dxa"/>
          </w:tcPr>
          <w:p w:rsidR="00D645C1" w:rsidRDefault="006538DE">
            <w:pPr>
              <w:jc w:val="center"/>
              <w:rPr>
                <w:sz w:val="24"/>
              </w:rPr>
            </w:pPr>
            <w:r>
              <w:rPr>
                <w:rFonts w:hint="eastAsia"/>
                <w:sz w:val="24"/>
              </w:rPr>
              <w:t>1</w:t>
            </w:r>
          </w:p>
        </w:tc>
        <w:tc>
          <w:tcPr>
            <w:tcW w:w="5103" w:type="dxa"/>
          </w:tcPr>
          <w:p w:rsidR="00D645C1" w:rsidRDefault="00D645C1">
            <w:pPr>
              <w:jc w:val="center"/>
              <w:rPr>
                <w:sz w:val="24"/>
              </w:rPr>
            </w:pPr>
          </w:p>
        </w:tc>
        <w:tc>
          <w:tcPr>
            <w:tcW w:w="2126" w:type="dxa"/>
          </w:tcPr>
          <w:p w:rsidR="00D645C1" w:rsidRDefault="00D645C1">
            <w:pPr>
              <w:jc w:val="center"/>
              <w:rPr>
                <w:sz w:val="24"/>
              </w:rPr>
            </w:pPr>
          </w:p>
        </w:tc>
      </w:tr>
      <w:tr w:rsidR="00D645C1">
        <w:trPr>
          <w:jc w:val="center"/>
        </w:trPr>
        <w:tc>
          <w:tcPr>
            <w:tcW w:w="704" w:type="dxa"/>
          </w:tcPr>
          <w:p w:rsidR="00D645C1" w:rsidRDefault="006538DE">
            <w:pPr>
              <w:jc w:val="center"/>
              <w:rPr>
                <w:sz w:val="24"/>
              </w:rPr>
            </w:pPr>
            <w:r>
              <w:rPr>
                <w:rFonts w:hint="eastAsia"/>
                <w:sz w:val="24"/>
              </w:rPr>
              <w:t>2</w:t>
            </w:r>
          </w:p>
        </w:tc>
        <w:tc>
          <w:tcPr>
            <w:tcW w:w="5103" w:type="dxa"/>
          </w:tcPr>
          <w:p w:rsidR="00D645C1" w:rsidRDefault="00D645C1">
            <w:pPr>
              <w:jc w:val="center"/>
              <w:rPr>
                <w:sz w:val="24"/>
              </w:rPr>
            </w:pPr>
          </w:p>
        </w:tc>
        <w:tc>
          <w:tcPr>
            <w:tcW w:w="2126" w:type="dxa"/>
          </w:tcPr>
          <w:p w:rsidR="00D645C1" w:rsidRDefault="00D645C1">
            <w:pPr>
              <w:jc w:val="center"/>
              <w:rPr>
                <w:sz w:val="24"/>
              </w:rPr>
            </w:pPr>
          </w:p>
        </w:tc>
      </w:tr>
      <w:tr w:rsidR="00D645C1">
        <w:trPr>
          <w:jc w:val="center"/>
        </w:trPr>
        <w:tc>
          <w:tcPr>
            <w:tcW w:w="704" w:type="dxa"/>
          </w:tcPr>
          <w:p w:rsidR="00D645C1" w:rsidRDefault="006538DE">
            <w:pPr>
              <w:jc w:val="center"/>
              <w:rPr>
                <w:sz w:val="24"/>
              </w:rPr>
            </w:pPr>
            <w:r>
              <w:rPr>
                <w:rFonts w:hint="eastAsia"/>
                <w:sz w:val="24"/>
              </w:rPr>
              <w:t>3</w:t>
            </w:r>
          </w:p>
        </w:tc>
        <w:tc>
          <w:tcPr>
            <w:tcW w:w="5103" w:type="dxa"/>
          </w:tcPr>
          <w:p w:rsidR="00D645C1" w:rsidRDefault="00D645C1">
            <w:pPr>
              <w:jc w:val="center"/>
              <w:rPr>
                <w:sz w:val="24"/>
              </w:rPr>
            </w:pPr>
          </w:p>
        </w:tc>
        <w:tc>
          <w:tcPr>
            <w:tcW w:w="2126" w:type="dxa"/>
          </w:tcPr>
          <w:p w:rsidR="00D645C1" w:rsidRDefault="00D645C1">
            <w:pPr>
              <w:jc w:val="center"/>
              <w:rPr>
                <w:sz w:val="24"/>
              </w:rPr>
            </w:pPr>
          </w:p>
        </w:tc>
      </w:tr>
      <w:tr w:rsidR="00D645C1">
        <w:trPr>
          <w:jc w:val="center"/>
        </w:trPr>
        <w:tc>
          <w:tcPr>
            <w:tcW w:w="704" w:type="dxa"/>
          </w:tcPr>
          <w:p w:rsidR="00D645C1" w:rsidRDefault="00D645C1">
            <w:pPr>
              <w:jc w:val="center"/>
              <w:rPr>
                <w:sz w:val="24"/>
              </w:rPr>
            </w:pPr>
          </w:p>
        </w:tc>
        <w:tc>
          <w:tcPr>
            <w:tcW w:w="5103" w:type="dxa"/>
          </w:tcPr>
          <w:p w:rsidR="00D645C1" w:rsidRDefault="00D645C1">
            <w:pPr>
              <w:jc w:val="center"/>
              <w:rPr>
                <w:sz w:val="24"/>
              </w:rPr>
            </w:pPr>
          </w:p>
        </w:tc>
        <w:tc>
          <w:tcPr>
            <w:tcW w:w="2126" w:type="dxa"/>
          </w:tcPr>
          <w:p w:rsidR="00D645C1" w:rsidRDefault="00D645C1">
            <w:pPr>
              <w:jc w:val="center"/>
              <w:rPr>
                <w:sz w:val="24"/>
              </w:rPr>
            </w:pPr>
          </w:p>
        </w:tc>
      </w:tr>
    </w:tbl>
    <w:p w:rsidR="00D645C1" w:rsidRDefault="00D645C1">
      <w:pPr>
        <w:rPr>
          <w:sz w:val="24"/>
        </w:rPr>
      </w:pPr>
    </w:p>
    <w:p w:rsidR="00D645C1" w:rsidRDefault="006538DE">
      <w:pPr>
        <w:outlineLvl w:val="3"/>
        <w:rPr>
          <w:b/>
          <w:bCs/>
          <w:sz w:val="24"/>
        </w:rPr>
      </w:pPr>
      <w:r>
        <w:rPr>
          <w:rFonts w:hint="eastAsia"/>
          <w:b/>
          <w:bCs/>
          <w:sz w:val="24"/>
        </w:rPr>
        <w:t>（二）技术规格证明文件</w:t>
      </w:r>
    </w:p>
    <w:p w:rsidR="00D645C1" w:rsidRDefault="00D645C1">
      <w:pPr>
        <w:rPr>
          <w:sz w:val="24"/>
        </w:rPr>
      </w:pPr>
    </w:p>
    <w:p w:rsidR="00D645C1" w:rsidRDefault="00D645C1">
      <w:pPr>
        <w:rPr>
          <w:sz w:val="24"/>
        </w:rPr>
      </w:pPr>
    </w:p>
    <w:p w:rsidR="00D645C1" w:rsidRDefault="006538DE">
      <w:pPr>
        <w:pStyle w:val="30"/>
        <w:jc w:val="center"/>
        <w:rPr>
          <w:rFonts w:ascii="黑体" w:eastAsia="黑体"/>
          <w:b w:val="0"/>
          <w:sz w:val="24"/>
          <w:szCs w:val="24"/>
        </w:rPr>
      </w:pPr>
      <w:r>
        <w:rPr>
          <w:rFonts w:ascii="黑体" w:eastAsia="黑体" w:hint="eastAsia"/>
          <w:b w:val="0"/>
          <w:sz w:val="24"/>
          <w:szCs w:val="24"/>
        </w:rPr>
        <w:t>十、技术规格偏离表</w:t>
      </w:r>
    </w:p>
    <w:p w:rsidR="00D645C1" w:rsidRDefault="00D645C1">
      <w:pPr>
        <w:rPr>
          <w:sz w:val="24"/>
        </w:rPr>
      </w:pPr>
    </w:p>
    <w:p w:rsidR="00D645C1" w:rsidRDefault="006538DE">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65"/>
        <w:gridCol w:w="1858"/>
        <w:gridCol w:w="1858"/>
        <w:gridCol w:w="1858"/>
        <w:gridCol w:w="1859"/>
      </w:tblGrid>
      <w:tr w:rsidR="00D645C1">
        <w:trPr>
          <w:trHeight w:val="470"/>
        </w:trPr>
        <w:tc>
          <w:tcPr>
            <w:tcW w:w="194" w:type="pct"/>
            <w:vAlign w:val="center"/>
          </w:tcPr>
          <w:p w:rsidR="00D645C1" w:rsidRDefault="006538DE">
            <w:pPr>
              <w:jc w:val="center"/>
              <w:rPr>
                <w:szCs w:val="21"/>
              </w:rPr>
            </w:pPr>
            <w:r>
              <w:rPr>
                <w:rFonts w:hint="eastAsia"/>
                <w:szCs w:val="21"/>
              </w:rPr>
              <w:t>序号</w:t>
            </w:r>
          </w:p>
        </w:tc>
        <w:tc>
          <w:tcPr>
            <w:tcW w:w="401" w:type="pct"/>
            <w:vAlign w:val="center"/>
          </w:tcPr>
          <w:p w:rsidR="00D645C1" w:rsidRDefault="006538DE">
            <w:pPr>
              <w:widowControl/>
              <w:jc w:val="center"/>
              <w:rPr>
                <w:szCs w:val="21"/>
              </w:rPr>
            </w:pPr>
            <w:r>
              <w:rPr>
                <w:rFonts w:hint="eastAsia"/>
                <w:szCs w:val="21"/>
              </w:rPr>
              <w:t>货物名称</w:t>
            </w:r>
          </w:p>
        </w:tc>
        <w:tc>
          <w:tcPr>
            <w:tcW w:w="1100" w:type="pct"/>
            <w:vAlign w:val="center"/>
          </w:tcPr>
          <w:p w:rsidR="00D645C1" w:rsidRDefault="006538DE">
            <w:pPr>
              <w:jc w:val="center"/>
              <w:rPr>
                <w:szCs w:val="21"/>
              </w:rPr>
            </w:pPr>
            <w:r>
              <w:rPr>
                <w:rFonts w:hint="eastAsia"/>
                <w:szCs w:val="21"/>
              </w:rPr>
              <w:t>招标技术要求</w:t>
            </w:r>
          </w:p>
        </w:tc>
        <w:tc>
          <w:tcPr>
            <w:tcW w:w="1858" w:type="dxa"/>
            <w:vAlign w:val="center"/>
          </w:tcPr>
          <w:p w:rsidR="00D645C1" w:rsidRDefault="006538DE">
            <w:pPr>
              <w:jc w:val="center"/>
              <w:rPr>
                <w:szCs w:val="21"/>
              </w:rPr>
            </w:pPr>
            <w:r>
              <w:rPr>
                <w:rFonts w:hint="eastAsia"/>
                <w:szCs w:val="21"/>
              </w:rPr>
              <w:t>投标技术响应</w:t>
            </w:r>
          </w:p>
        </w:tc>
        <w:tc>
          <w:tcPr>
            <w:tcW w:w="1858" w:type="dxa"/>
            <w:vAlign w:val="center"/>
          </w:tcPr>
          <w:p w:rsidR="00D645C1" w:rsidRDefault="006538DE">
            <w:pPr>
              <w:jc w:val="center"/>
              <w:rPr>
                <w:szCs w:val="21"/>
              </w:rPr>
            </w:pPr>
            <w:r>
              <w:rPr>
                <w:rFonts w:hint="eastAsia"/>
                <w:szCs w:val="21"/>
              </w:rPr>
              <w:t>偏离情况</w:t>
            </w:r>
          </w:p>
        </w:tc>
        <w:tc>
          <w:tcPr>
            <w:tcW w:w="1859" w:type="dxa"/>
            <w:vAlign w:val="center"/>
          </w:tcPr>
          <w:p w:rsidR="00D645C1" w:rsidRDefault="006538DE">
            <w:pPr>
              <w:jc w:val="center"/>
              <w:rPr>
                <w:szCs w:val="21"/>
              </w:rPr>
            </w:pPr>
            <w:r>
              <w:rPr>
                <w:rFonts w:hint="eastAsia"/>
                <w:szCs w:val="21"/>
              </w:rPr>
              <w:t>说明</w:t>
            </w:r>
          </w:p>
        </w:tc>
      </w:tr>
      <w:tr w:rsidR="00D645C1">
        <w:trPr>
          <w:trHeight w:val="288"/>
        </w:trPr>
        <w:tc>
          <w:tcPr>
            <w:tcW w:w="194" w:type="pct"/>
            <w:vMerge w:val="restart"/>
            <w:vAlign w:val="center"/>
          </w:tcPr>
          <w:p w:rsidR="00D645C1" w:rsidRDefault="006538DE">
            <w:pPr>
              <w:jc w:val="center"/>
              <w:rPr>
                <w:b/>
                <w:szCs w:val="21"/>
              </w:rPr>
            </w:pPr>
            <w:r>
              <w:rPr>
                <w:rFonts w:hint="eastAsia"/>
                <w:b/>
                <w:szCs w:val="21"/>
              </w:rPr>
              <w:t>1</w:t>
            </w:r>
          </w:p>
        </w:tc>
        <w:tc>
          <w:tcPr>
            <w:tcW w:w="401" w:type="pct"/>
            <w:vMerge w:val="restart"/>
            <w:vAlign w:val="center"/>
          </w:tcPr>
          <w:p w:rsidR="00D645C1" w:rsidRDefault="006538DE">
            <w:pPr>
              <w:jc w:val="center"/>
              <w:rPr>
                <w:b/>
                <w:szCs w:val="21"/>
              </w:rPr>
            </w:pPr>
            <w:r>
              <w:rPr>
                <w:rFonts w:hint="eastAsia"/>
                <w:b/>
              </w:rPr>
              <w:t>水冷铜辊</w:t>
            </w:r>
          </w:p>
        </w:tc>
        <w:tc>
          <w:tcPr>
            <w:tcW w:w="1100" w:type="pct"/>
          </w:tcPr>
          <w:p w:rsidR="00D645C1" w:rsidRDefault="006538DE">
            <w:pPr>
              <w:rPr>
                <w:bCs/>
              </w:rPr>
            </w:pPr>
            <w:r>
              <w:rPr>
                <w:rFonts w:hint="eastAsia"/>
                <w:b/>
                <w:szCs w:val="21"/>
              </w:rPr>
              <w:t>★</w:t>
            </w:r>
            <w:r>
              <w:rPr>
                <w:bCs/>
              </w:rPr>
              <w:t>1.1</w:t>
            </w:r>
            <w:r>
              <w:rPr>
                <w:bCs/>
              </w:rPr>
              <w:t>铜辊</w:t>
            </w:r>
            <w:r>
              <w:rPr>
                <w:rFonts w:hint="eastAsia"/>
                <w:bCs/>
              </w:rPr>
              <w:t>有效厚度大于</w:t>
            </w:r>
            <w:r>
              <w:rPr>
                <w:rFonts w:hint="eastAsia"/>
                <w:bCs/>
              </w:rPr>
              <w:t>2</w:t>
            </w:r>
            <w:r>
              <w:rPr>
                <w:bCs/>
              </w:rPr>
              <w:t>5mm</w:t>
            </w:r>
            <w:r>
              <w:rPr>
                <w:rFonts w:hint="eastAsia"/>
                <w:bCs/>
              </w:rPr>
              <w:t>；</w:t>
            </w:r>
            <w:r>
              <w:rPr>
                <w:bCs/>
              </w:rPr>
              <w:t xml:space="preserve"> </w:t>
            </w:r>
          </w:p>
        </w:tc>
        <w:tc>
          <w:tcPr>
            <w:tcW w:w="1100" w:type="pct"/>
          </w:tcPr>
          <w:p w:rsidR="00D645C1" w:rsidRDefault="00D645C1">
            <w:pPr>
              <w:rPr>
                <w:b/>
                <w:szCs w:val="21"/>
              </w:rPr>
            </w:pPr>
          </w:p>
        </w:tc>
        <w:tc>
          <w:tcPr>
            <w:tcW w:w="1100" w:type="pct"/>
          </w:tcPr>
          <w:p w:rsidR="00D645C1" w:rsidRDefault="00D645C1">
            <w:pPr>
              <w:rPr>
                <w:b/>
                <w:szCs w:val="21"/>
              </w:rPr>
            </w:pPr>
          </w:p>
        </w:tc>
        <w:tc>
          <w:tcPr>
            <w:tcW w:w="1100" w:type="pct"/>
          </w:tcPr>
          <w:p w:rsidR="00D645C1" w:rsidRDefault="00D645C1">
            <w:pPr>
              <w:rPr>
                <w:b/>
                <w:szCs w:val="21"/>
              </w:rPr>
            </w:pPr>
          </w:p>
        </w:tc>
      </w:tr>
      <w:tr w:rsidR="00D645C1">
        <w:trPr>
          <w:trHeight w:val="288"/>
        </w:trPr>
        <w:tc>
          <w:tcPr>
            <w:tcW w:w="194" w:type="pct"/>
            <w:vMerge/>
            <w:vAlign w:val="center"/>
          </w:tcPr>
          <w:p w:rsidR="00D645C1" w:rsidRDefault="00D645C1">
            <w:pPr>
              <w:jc w:val="center"/>
              <w:rPr>
                <w:b/>
                <w:szCs w:val="21"/>
              </w:rPr>
            </w:pPr>
          </w:p>
        </w:tc>
        <w:tc>
          <w:tcPr>
            <w:tcW w:w="401" w:type="pct"/>
            <w:vMerge/>
            <w:vAlign w:val="center"/>
          </w:tcPr>
          <w:p w:rsidR="00D645C1" w:rsidRDefault="00D645C1">
            <w:pPr>
              <w:jc w:val="center"/>
              <w:rPr>
                <w:b/>
              </w:rPr>
            </w:pPr>
          </w:p>
        </w:tc>
        <w:tc>
          <w:tcPr>
            <w:tcW w:w="1100" w:type="pct"/>
          </w:tcPr>
          <w:p w:rsidR="00D645C1" w:rsidRDefault="006538DE">
            <w:pPr>
              <w:rPr>
                <w:bCs/>
              </w:rPr>
            </w:pPr>
            <w:r>
              <w:rPr>
                <w:rFonts w:hint="eastAsia"/>
                <w:b/>
                <w:szCs w:val="21"/>
              </w:rPr>
              <w:t>★</w:t>
            </w:r>
            <w:r>
              <w:rPr>
                <w:bCs/>
              </w:rPr>
              <w:t>1.2</w:t>
            </w:r>
            <w:r>
              <w:rPr>
                <w:rFonts w:hint="eastAsia"/>
                <w:bCs/>
              </w:rPr>
              <w:t>铜辊表</w:t>
            </w:r>
            <w:r>
              <w:rPr>
                <w:bCs/>
              </w:rPr>
              <w:t>面粗糙度</w:t>
            </w:r>
            <w:r>
              <w:rPr>
                <w:rFonts w:hint="eastAsia"/>
                <w:bCs/>
              </w:rPr>
              <w:t>在线修磨时不低于</w:t>
            </w:r>
            <w:r>
              <w:rPr>
                <w:bCs/>
              </w:rPr>
              <w:t>Ra3.2</w:t>
            </w:r>
            <w:r>
              <w:rPr>
                <w:rFonts w:hint="eastAsia"/>
                <w:bCs/>
              </w:rPr>
              <w:t>，</w:t>
            </w:r>
            <w:r>
              <w:rPr>
                <w:bCs/>
              </w:rPr>
              <w:t>铜辊表面车削速度调节范围为</w:t>
            </w:r>
            <w:r>
              <w:rPr>
                <w:bCs/>
              </w:rPr>
              <w:t>0.1-1.0mm/r</w:t>
            </w:r>
            <w:r>
              <w:rPr>
                <w:rFonts w:hint="eastAsia"/>
                <w:bCs/>
              </w:rPr>
              <w:t>；</w:t>
            </w:r>
          </w:p>
        </w:tc>
        <w:tc>
          <w:tcPr>
            <w:tcW w:w="1100" w:type="pct"/>
          </w:tcPr>
          <w:p w:rsidR="00D645C1" w:rsidRDefault="00D645C1">
            <w:pPr>
              <w:rPr>
                <w:b/>
                <w:szCs w:val="21"/>
              </w:rPr>
            </w:pPr>
          </w:p>
        </w:tc>
        <w:tc>
          <w:tcPr>
            <w:tcW w:w="1100" w:type="pct"/>
          </w:tcPr>
          <w:p w:rsidR="00D645C1" w:rsidRDefault="00D645C1">
            <w:pPr>
              <w:rPr>
                <w:b/>
                <w:szCs w:val="21"/>
              </w:rPr>
            </w:pPr>
          </w:p>
        </w:tc>
        <w:tc>
          <w:tcPr>
            <w:tcW w:w="1100" w:type="pct"/>
          </w:tcPr>
          <w:p w:rsidR="00D645C1" w:rsidRDefault="00D645C1">
            <w:pPr>
              <w:rPr>
                <w:b/>
                <w:szCs w:val="21"/>
              </w:rPr>
            </w:pPr>
          </w:p>
        </w:tc>
      </w:tr>
      <w:tr w:rsidR="00D645C1">
        <w:trPr>
          <w:trHeight w:val="288"/>
        </w:trPr>
        <w:tc>
          <w:tcPr>
            <w:tcW w:w="194" w:type="pct"/>
            <w:vMerge/>
            <w:vAlign w:val="center"/>
          </w:tcPr>
          <w:p w:rsidR="00D645C1" w:rsidRDefault="00D645C1">
            <w:pPr>
              <w:jc w:val="center"/>
              <w:rPr>
                <w:b/>
                <w:szCs w:val="21"/>
              </w:rPr>
            </w:pPr>
          </w:p>
        </w:tc>
        <w:tc>
          <w:tcPr>
            <w:tcW w:w="401" w:type="pct"/>
            <w:vMerge/>
            <w:vAlign w:val="center"/>
          </w:tcPr>
          <w:p w:rsidR="00D645C1" w:rsidRDefault="00D645C1">
            <w:pPr>
              <w:jc w:val="center"/>
              <w:rPr>
                <w:b/>
              </w:rPr>
            </w:pPr>
          </w:p>
        </w:tc>
        <w:tc>
          <w:tcPr>
            <w:tcW w:w="1100" w:type="pct"/>
          </w:tcPr>
          <w:p w:rsidR="00D645C1" w:rsidRDefault="006538DE">
            <w:pPr>
              <w:rPr>
                <w:bCs/>
              </w:rPr>
            </w:pPr>
            <w:r>
              <w:rPr>
                <w:rFonts w:hint="eastAsia"/>
                <w:bCs/>
              </w:rPr>
              <w:t>1</w:t>
            </w:r>
            <w:r>
              <w:rPr>
                <w:bCs/>
              </w:rPr>
              <w:t xml:space="preserve">.3 </w:t>
            </w:r>
            <w:r>
              <w:rPr>
                <w:rFonts w:hint="eastAsia"/>
                <w:bCs/>
              </w:rPr>
              <w:t>铜辊内冷却通道内水流量大于</w:t>
            </w:r>
            <w:r>
              <w:rPr>
                <w:rFonts w:hint="eastAsia"/>
                <w:bCs/>
              </w:rPr>
              <w:t>2</w:t>
            </w:r>
            <w:r>
              <w:rPr>
                <w:bCs/>
              </w:rPr>
              <w:t>5</w:t>
            </w:r>
            <w:r>
              <w:rPr>
                <w:rFonts w:hint="eastAsia"/>
                <w:bCs/>
              </w:rPr>
              <w:t>m</w:t>
            </w:r>
            <w:r>
              <w:rPr>
                <w:rFonts w:hint="eastAsia"/>
                <w:bCs/>
                <w:vertAlign w:val="superscript"/>
              </w:rPr>
              <w:t>3</w:t>
            </w:r>
            <w:r>
              <w:rPr>
                <w:rFonts w:hint="eastAsia"/>
                <w:bCs/>
              </w:rPr>
              <w:t>/h</w:t>
            </w:r>
            <w:r>
              <w:rPr>
                <w:rFonts w:hint="eastAsia"/>
                <w:bCs/>
              </w:rPr>
              <w:t>；</w:t>
            </w:r>
          </w:p>
        </w:tc>
        <w:tc>
          <w:tcPr>
            <w:tcW w:w="1100" w:type="pct"/>
          </w:tcPr>
          <w:p w:rsidR="00D645C1" w:rsidRDefault="00D645C1">
            <w:pPr>
              <w:rPr>
                <w:bCs/>
              </w:rPr>
            </w:pPr>
          </w:p>
        </w:tc>
        <w:tc>
          <w:tcPr>
            <w:tcW w:w="1100" w:type="pct"/>
          </w:tcPr>
          <w:p w:rsidR="00D645C1" w:rsidRDefault="00D645C1">
            <w:pPr>
              <w:rPr>
                <w:bCs/>
              </w:rPr>
            </w:pPr>
          </w:p>
        </w:tc>
        <w:tc>
          <w:tcPr>
            <w:tcW w:w="1100" w:type="pct"/>
          </w:tcPr>
          <w:p w:rsidR="00D645C1" w:rsidRDefault="00D645C1">
            <w:pPr>
              <w:rPr>
                <w:bCs/>
              </w:rPr>
            </w:pPr>
          </w:p>
        </w:tc>
      </w:tr>
      <w:tr w:rsidR="00D645C1">
        <w:trPr>
          <w:trHeight w:val="288"/>
        </w:trPr>
        <w:tc>
          <w:tcPr>
            <w:tcW w:w="194" w:type="pct"/>
            <w:vMerge/>
            <w:vAlign w:val="center"/>
          </w:tcPr>
          <w:p w:rsidR="00D645C1" w:rsidRDefault="00D645C1">
            <w:pPr>
              <w:jc w:val="center"/>
              <w:rPr>
                <w:b/>
                <w:szCs w:val="21"/>
              </w:rPr>
            </w:pPr>
          </w:p>
        </w:tc>
        <w:tc>
          <w:tcPr>
            <w:tcW w:w="401" w:type="pct"/>
            <w:vMerge/>
            <w:vAlign w:val="center"/>
          </w:tcPr>
          <w:p w:rsidR="00D645C1" w:rsidRDefault="00D645C1">
            <w:pPr>
              <w:jc w:val="center"/>
              <w:rPr>
                <w:b/>
              </w:rPr>
            </w:pPr>
          </w:p>
        </w:tc>
        <w:tc>
          <w:tcPr>
            <w:tcW w:w="1100" w:type="pct"/>
          </w:tcPr>
          <w:p w:rsidR="00D645C1" w:rsidRDefault="006538DE">
            <w:pPr>
              <w:rPr>
                <w:bCs/>
              </w:rPr>
            </w:pPr>
            <w:r>
              <w:rPr>
                <w:rFonts w:hint="eastAsia"/>
                <w:b/>
                <w:szCs w:val="21"/>
              </w:rPr>
              <w:t>★</w:t>
            </w:r>
            <w:r>
              <w:rPr>
                <w:rFonts w:hint="eastAsia"/>
                <w:bCs/>
              </w:rPr>
              <w:t>1</w:t>
            </w:r>
            <w:r>
              <w:rPr>
                <w:bCs/>
              </w:rPr>
              <w:t xml:space="preserve">.4 </w:t>
            </w:r>
            <w:r>
              <w:rPr>
                <w:rFonts w:hint="eastAsia"/>
                <w:bCs/>
              </w:rPr>
              <w:t>铜辊外径范围为</w:t>
            </w:r>
            <w:r>
              <w:rPr>
                <w:bCs/>
              </w:rPr>
              <w:t>400~6000mm</w:t>
            </w:r>
            <w:r>
              <w:rPr>
                <w:rFonts w:hint="eastAsia"/>
                <w:bCs/>
              </w:rPr>
              <w:t>，轴向宽度范围为</w:t>
            </w:r>
            <w:r>
              <w:rPr>
                <w:rFonts w:hint="eastAsia"/>
                <w:bCs/>
              </w:rPr>
              <w:t>2</w:t>
            </w:r>
            <w:r>
              <w:rPr>
                <w:bCs/>
              </w:rPr>
              <w:t>00</w:t>
            </w:r>
            <w:r>
              <w:rPr>
                <w:rFonts w:hint="eastAsia"/>
                <w:bCs/>
              </w:rPr>
              <w:t>~</w:t>
            </w:r>
            <w:r>
              <w:rPr>
                <w:bCs/>
              </w:rPr>
              <w:t>300mm</w:t>
            </w:r>
            <w:r>
              <w:rPr>
                <w:rFonts w:hint="eastAsia"/>
                <w:bCs/>
              </w:rPr>
              <w:t>，尺寸偏差不高于</w:t>
            </w:r>
            <w:r>
              <w:rPr>
                <w:rFonts w:hint="eastAsia"/>
                <w:bCs/>
              </w:rPr>
              <w:t>0</w:t>
            </w:r>
            <w:r>
              <w:rPr>
                <w:bCs/>
              </w:rPr>
              <w:t>.2mm</w:t>
            </w:r>
            <w:r>
              <w:rPr>
                <w:rFonts w:hint="eastAsia"/>
                <w:bCs/>
              </w:rPr>
              <w:t>；</w:t>
            </w:r>
          </w:p>
        </w:tc>
        <w:tc>
          <w:tcPr>
            <w:tcW w:w="1100" w:type="pct"/>
          </w:tcPr>
          <w:p w:rsidR="00D645C1" w:rsidRDefault="00D645C1">
            <w:pPr>
              <w:rPr>
                <w:b/>
                <w:szCs w:val="21"/>
              </w:rPr>
            </w:pPr>
          </w:p>
        </w:tc>
        <w:tc>
          <w:tcPr>
            <w:tcW w:w="1100" w:type="pct"/>
          </w:tcPr>
          <w:p w:rsidR="00D645C1" w:rsidRDefault="00D645C1">
            <w:pPr>
              <w:rPr>
                <w:b/>
                <w:szCs w:val="21"/>
              </w:rPr>
            </w:pPr>
          </w:p>
        </w:tc>
        <w:tc>
          <w:tcPr>
            <w:tcW w:w="1100" w:type="pct"/>
          </w:tcPr>
          <w:p w:rsidR="00D645C1" w:rsidRDefault="00D645C1">
            <w:pPr>
              <w:rPr>
                <w:b/>
                <w:szCs w:val="21"/>
              </w:rPr>
            </w:pPr>
          </w:p>
        </w:tc>
      </w:tr>
      <w:tr w:rsidR="00D645C1">
        <w:trPr>
          <w:trHeight w:val="288"/>
        </w:trPr>
        <w:tc>
          <w:tcPr>
            <w:tcW w:w="194" w:type="pct"/>
            <w:vMerge/>
            <w:vAlign w:val="center"/>
          </w:tcPr>
          <w:p w:rsidR="00D645C1" w:rsidRDefault="00D645C1">
            <w:pPr>
              <w:jc w:val="center"/>
              <w:rPr>
                <w:b/>
                <w:szCs w:val="21"/>
              </w:rPr>
            </w:pPr>
          </w:p>
        </w:tc>
        <w:tc>
          <w:tcPr>
            <w:tcW w:w="401" w:type="pct"/>
            <w:vMerge/>
            <w:vAlign w:val="center"/>
          </w:tcPr>
          <w:p w:rsidR="00D645C1" w:rsidRDefault="00D645C1">
            <w:pPr>
              <w:jc w:val="center"/>
              <w:rPr>
                <w:b/>
              </w:rPr>
            </w:pPr>
          </w:p>
        </w:tc>
        <w:tc>
          <w:tcPr>
            <w:tcW w:w="1100" w:type="pct"/>
          </w:tcPr>
          <w:p w:rsidR="00D645C1" w:rsidRDefault="006538DE">
            <w:pPr>
              <w:rPr>
                <w:bCs/>
              </w:rPr>
            </w:pPr>
            <w:r>
              <w:rPr>
                <w:rFonts w:hint="eastAsia"/>
                <w:bCs/>
              </w:rPr>
              <w:t>1</w:t>
            </w:r>
            <w:r>
              <w:rPr>
                <w:bCs/>
              </w:rPr>
              <w:t>.5</w:t>
            </w:r>
            <w:r>
              <w:rPr>
                <w:rFonts w:hint="eastAsia"/>
                <w:bCs/>
              </w:rPr>
              <w:t>铜辊内安装尺寸偏差低于</w:t>
            </w:r>
            <w:r>
              <w:rPr>
                <w:rFonts w:hint="eastAsia"/>
                <w:bCs/>
              </w:rPr>
              <w:t>0</w:t>
            </w:r>
            <w:r>
              <w:rPr>
                <w:bCs/>
              </w:rPr>
              <w:t>.1mm</w:t>
            </w:r>
            <w:r>
              <w:rPr>
                <w:rFonts w:hint="eastAsia"/>
                <w:bCs/>
              </w:rPr>
              <w:t>；</w:t>
            </w:r>
          </w:p>
        </w:tc>
        <w:tc>
          <w:tcPr>
            <w:tcW w:w="1100" w:type="pct"/>
          </w:tcPr>
          <w:p w:rsidR="00D645C1" w:rsidRDefault="00D645C1">
            <w:pPr>
              <w:rPr>
                <w:bCs/>
              </w:rPr>
            </w:pPr>
          </w:p>
        </w:tc>
        <w:tc>
          <w:tcPr>
            <w:tcW w:w="1100" w:type="pct"/>
          </w:tcPr>
          <w:p w:rsidR="00D645C1" w:rsidRDefault="00D645C1">
            <w:pPr>
              <w:rPr>
                <w:bCs/>
              </w:rPr>
            </w:pPr>
          </w:p>
        </w:tc>
        <w:tc>
          <w:tcPr>
            <w:tcW w:w="1100" w:type="pct"/>
          </w:tcPr>
          <w:p w:rsidR="00D645C1" w:rsidRDefault="00D645C1">
            <w:pPr>
              <w:rPr>
                <w:bCs/>
              </w:rPr>
            </w:pPr>
          </w:p>
        </w:tc>
      </w:tr>
      <w:tr w:rsidR="00D645C1">
        <w:trPr>
          <w:trHeight w:val="288"/>
        </w:trPr>
        <w:tc>
          <w:tcPr>
            <w:tcW w:w="194" w:type="pct"/>
            <w:vMerge/>
            <w:vAlign w:val="center"/>
          </w:tcPr>
          <w:p w:rsidR="00D645C1" w:rsidRDefault="00D645C1">
            <w:pPr>
              <w:jc w:val="center"/>
              <w:rPr>
                <w:b/>
                <w:szCs w:val="21"/>
              </w:rPr>
            </w:pPr>
          </w:p>
        </w:tc>
        <w:tc>
          <w:tcPr>
            <w:tcW w:w="401" w:type="pct"/>
            <w:vMerge/>
            <w:vAlign w:val="center"/>
          </w:tcPr>
          <w:p w:rsidR="00D645C1" w:rsidRDefault="00D645C1">
            <w:pPr>
              <w:jc w:val="center"/>
              <w:rPr>
                <w:b/>
              </w:rPr>
            </w:pPr>
          </w:p>
        </w:tc>
        <w:tc>
          <w:tcPr>
            <w:tcW w:w="1100" w:type="pct"/>
          </w:tcPr>
          <w:p w:rsidR="00D645C1" w:rsidRDefault="006538DE">
            <w:pPr>
              <w:rPr>
                <w:bCs/>
              </w:rPr>
            </w:pPr>
            <w:r>
              <w:rPr>
                <w:rFonts w:hint="eastAsia"/>
                <w:b/>
                <w:szCs w:val="21"/>
              </w:rPr>
              <w:t>★</w:t>
            </w:r>
            <w:r>
              <w:rPr>
                <w:rFonts w:hint="eastAsia"/>
                <w:bCs/>
              </w:rPr>
              <w:t>1</w:t>
            </w:r>
            <w:r>
              <w:rPr>
                <w:bCs/>
              </w:rPr>
              <w:t xml:space="preserve">.6 </w:t>
            </w:r>
            <w:r>
              <w:rPr>
                <w:rFonts w:hint="eastAsia"/>
                <w:bCs/>
              </w:rPr>
              <w:t>铜辊</w:t>
            </w:r>
            <w:r>
              <w:rPr>
                <w:bCs/>
              </w:rPr>
              <w:t>辊面跳动量：﹤</w:t>
            </w:r>
            <w:r>
              <w:rPr>
                <w:bCs/>
              </w:rPr>
              <w:t>1.5μm</w:t>
            </w:r>
            <w:r>
              <w:rPr>
                <w:rFonts w:hint="eastAsia"/>
                <w:bCs/>
              </w:rPr>
              <w:t>；</w:t>
            </w:r>
          </w:p>
        </w:tc>
        <w:tc>
          <w:tcPr>
            <w:tcW w:w="1100" w:type="pct"/>
          </w:tcPr>
          <w:p w:rsidR="00D645C1" w:rsidRDefault="00D645C1">
            <w:pPr>
              <w:rPr>
                <w:b/>
                <w:szCs w:val="21"/>
              </w:rPr>
            </w:pPr>
          </w:p>
        </w:tc>
        <w:tc>
          <w:tcPr>
            <w:tcW w:w="1100" w:type="pct"/>
          </w:tcPr>
          <w:p w:rsidR="00D645C1" w:rsidRDefault="00D645C1">
            <w:pPr>
              <w:rPr>
                <w:b/>
                <w:szCs w:val="21"/>
              </w:rPr>
            </w:pPr>
          </w:p>
        </w:tc>
        <w:tc>
          <w:tcPr>
            <w:tcW w:w="1100" w:type="pct"/>
          </w:tcPr>
          <w:p w:rsidR="00D645C1" w:rsidRDefault="00D645C1">
            <w:pPr>
              <w:rPr>
                <w:b/>
                <w:szCs w:val="21"/>
              </w:rPr>
            </w:pPr>
          </w:p>
        </w:tc>
      </w:tr>
      <w:tr w:rsidR="00D645C1">
        <w:trPr>
          <w:trHeight w:val="288"/>
        </w:trPr>
        <w:tc>
          <w:tcPr>
            <w:tcW w:w="194" w:type="pct"/>
            <w:vMerge/>
            <w:vAlign w:val="center"/>
          </w:tcPr>
          <w:p w:rsidR="00D645C1" w:rsidRDefault="00D645C1">
            <w:pPr>
              <w:jc w:val="center"/>
              <w:rPr>
                <w:b/>
                <w:szCs w:val="21"/>
              </w:rPr>
            </w:pPr>
          </w:p>
        </w:tc>
        <w:tc>
          <w:tcPr>
            <w:tcW w:w="401" w:type="pct"/>
            <w:vMerge/>
            <w:vAlign w:val="center"/>
          </w:tcPr>
          <w:p w:rsidR="00D645C1" w:rsidRDefault="00D645C1">
            <w:pPr>
              <w:jc w:val="center"/>
              <w:rPr>
                <w:b/>
              </w:rPr>
            </w:pPr>
          </w:p>
        </w:tc>
        <w:tc>
          <w:tcPr>
            <w:tcW w:w="1100" w:type="pct"/>
          </w:tcPr>
          <w:p w:rsidR="00D645C1" w:rsidRDefault="006538DE">
            <w:pPr>
              <w:rPr>
                <w:bCs/>
              </w:rPr>
            </w:pPr>
            <w:r>
              <w:rPr>
                <w:rFonts w:hint="eastAsia"/>
                <w:b/>
                <w:szCs w:val="21"/>
              </w:rPr>
              <w:t>★</w:t>
            </w:r>
            <w:r>
              <w:rPr>
                <w:rFonts w:hint="eastAsia"/>
                <w:bCs/>
              </w:rPr>
              <w:t>1</w:t>
            </w:r>
            <w:r>
              <w:rPr>
                <w:bCs/>
              </w:rPr>
              <w:t xml:space="preserve">.7 </w:t>
            </w:r>
            <w:r>
              <w:rPr>
                <w:rFonts w:hint="eastAsia"/>
                <w:bCs/>
              </w:rPr>
              <w:t>铜辊材质硬度不低于</w:t>
            </w:r>
            <w:r>
              <w:rPr>
                <w:rFonts w:hint="eastAsia"/>
                <w:bCs/>
              </w:rPr>
              <w:t>1</w:t>
            </w:r>
            <w:r>
              <w:rPr>
                <w:bCs/>
              </w:rPr>
              <w:t>40HV</w:t>
            </w:r>
            <w:r>
              <w:rPr>
                <w:rFonts w:hint="eastAsia"/>
                <w:bCs/>
              </w:rPr>
              <w:t>，导热系数不低</w:t>
            </w:r>
            <w:r>
              <w:rPr>
                <w:rFonts w:hint="eastAsia"/>
                <w:bCs/>
              </w:rPr>
              <w:t>3</w:t>
            </w:r>
            <w:r>
              <w:rPr>
                <w:bCs/>
              </w:rPr>
              <w:t>30 W/m.k</w:t>
            </w:r>
            <w:r>
              <w:rPr>
                <w:rFonts w:hint="eastAsia"/>
                <w:bCs/>
              </w:rPr>
              <w:t>@</w:t>
            </w:r>
            <w:r>
              <w:rPr>
                <w:bCs/>
              </w:rPr>
              <w:t>20</w:t>
            </w:r>
            <w:r>
              <w:rPr>
                <w:rFonts w:hint="eastAsia"/>
                <w:bCs/>
              </w:rPr>
              <w:t>℃；</w:t>
            </w:r>
            <w:r>
              <w:rPr>
                <w:bCs/>
              </w:rPr>
              <w:t xml:space="preserve"> </w:t>
            </w:r>
          </w:p>
        </w:tc>
        <w:tc>
          <w:tcPr>
            <w:tcW w:w="1100" w:type="pct"/>
          </w:tcPr>
          <w:p w:rsidR="00D645C1" w:rsidRDefault="00D645C1">
            <w:pPr>
              <w:rPr>
                <w:b/>
                <w:szCs w:val="21"/>
              </w:rPr>
            </w:pPr>
          </w:p>
        </w:tc>
        <w:tc>
          <w:tcPr>
            <w:tcW w:w="1100" w:type="pct"/>
          </w:tcPr>
          <w:p w:rsidR="00D645C1" w:rsidRDefault="00D645C1">
            <w:pPr>
              <w:rPr>
                <w:b/>
                <w:szCs w:val="21"/>
              </w:rPr>
            </w:pPr>
          </w:p>
        </w:tc>
        <w:tc>
          <w:tcPr>
            <w:tcW w:w="1100" w:type="pct"/>
          </w:tcPr>
          <w:p w:rsidR="00D645C1" w:rsidRDefault="00D645C1">
            <w:pPr>
              <w:rPr>
                <w:b/>
                <w:szCs w:val="21"/>
              </w:rPr>
            </w:pPr>
          </w:p>
        </w:tc>
      </w:tr>
      <w:tr w:rsidR="00D645C1">
        <w:trPr>
          <w:trHeight w:val="288"/>
        </w:trPr>
        <w:tc>
          <w:tcPr>
            <w:tcW w:w="194" w:type="pct"/>
            <w:vMerge/>
            <w:vAlign w:val="center"/>
          </w:tcPr>
          <w:p w:rsidR="00D645C1" w:rsidRDefault="00D645C1">
            <w:pPr>
              <w:jc w:val="center"/>
              <w:rPr>
                <w:b/>
                <w:szCs w:val="21"/>
              </w:rPr>
            </w:pPr>
          </w:p>
        </w:tc>
        <w:tc>
          <w:tcPr>
            <w:tcW w:w="401" w:type="pct"/>
            <w:vMerge/>
            <w:vAlign w:val="center"/>
          </w:tcPr>
          <w:p w:rsidR="00D645C1" w:rsidRDefault="00D645C1">
            <w:pPr>
              <w:jc w:val="center"/>
              <w:rPr>
                <w:b/>
              </w:rPr>
            </w:pPr>
          </w:p>
        </w:tc>
        <w:tc>
          <w:tcPr>
            <w:tcW w:w="1100" w:type="pct"/>
          </w:tcPr>
          <w:p w:rsidR="00D645C1" w:rsidRDefault="006538DE">
            <w:pPr>
              <w:rPr>
                <w:bCs/>
              </w:rPr>
            </w:pPr>
            <w:r>
              <w:rPr>
                <w:bCs/>
              </w:rPr>
              <w:t xml:space="preserve">1.8 </w:t>
            </w:r>
            <w:r>
              <w:rPr>
                <w:rFonts w:hint="eastAsia"/>
                <w:bCs/>
              </w:rPr>
              <w:t>非晶带材</w:t>
            </w:r>
            <w:r>
              <w:rPr>
                <w:bCs/>
              </w:rPr>
              <w:t>最大宽度为</w:t>
            </w:r>
            <w:r>
              <w:rPr>
                <w:bCs/>
              </w:rPr>
              <w:t>80mm</w:t>
            </w:r>
            <w:r>
              <w:rPr>
                <w:rFonts w:hint="eastAsia"/>
                <w:bCs/>
              </w:rPr>
              <w:t>，</w:t>
            </w:r>
            <w:r>
              <w:rPr>
                <w:bCs/>
              </w:rPr>
              <w:t>厚度</w:t>
            </w:r>
            <w:r>
              <w:rPr>
                <w:rFonts w:hint="eastAsia"/>
                <w:bCs/>
              </w:rPr>
              <w:t>范围为：</w:t>
            </w:r>
            <w:r>
              <w:rPr>
                <w:bCs/>
              </w:rPr>
              <w:t>20~45μm</w:t>
            </w:r>
          </w:p>
        </w:tc>
        <w:tc>
          <w:tcPr>
            <w:tcW w:w="1100" w:type="pct"/>
          </w:tcPr>
          <w:p w:rsidR="00D645C1" w:rsidRDefault="00D645C1">
            <w:pPr>
              <w:rPr>
                <w:bCs/>
              </w:rPr>
            </w:pPr>
          </w:p>
        </w:tc>
        <w:tc>
          <w:tcPr>
            <w:tcW w:w="1100" w:type="pct"/>
          </w:tcPr>
          <w:p w:rsidR="00D645C1" w:rsidRDefault="00D645C1">
            <w:pPr>
              <w:rPr>
                <w:bCs/>
              </w:rPr>
            </w:pPr>
          </w:p>
        </w:tc>
        <w:tc>
          <w:tcPr>
            <w:tcW w:w="1100" w:type="pct"/>
          </w:tcPr>
          <w:p w:rsidR="00D645C1" w:rsidRDefault="00D645C1">
            <w:pPr>
              <w:rPr>
                <w:bCs/>
              </w:rPr>
            </w:pPr>
          </w:p>
        </w:tc>
      </w:tr>
      <w:tr w:rsidR="00D645C1">
        <w:trPr>
          <w:trHeight w:val="216"/>
        </w:trPr>
        <w:tc>
          <w:tcPr>
            <w:tcW w:w="194" w:type="pct"/>
            <w:vMerge w:val="restart"/>
            <w:vAlign w:val="center"/>
          </w:tcPr>
          <w:p w:rsidR="00D645C1" w:rsidRDefault="006538DE">
            <w:pPr>
              <w:jc w:val="center"/>
              <w:rPr>
                <w:b/>
                <w:szCs w:val="21"/>
              </w:rPr>
            </w:pPr>
            <w:r>
              <w:rPr>
                <w:rFonts w:hint="eastAsia"/>
                <w:b/>
                <w:szCs w:val="21"/>
              </w:rPr>
              <w:t>2</w:t>
            </w:r>
          </w:p>
        </w:tc>
        <w:tc>
          <w:tcPr>
            <w:tcW w:w="401" w:type="pct"/>
            <w:vMerge w:val="restart"/>
            <w:vAlign w:val="center"/>
          </w:tcPr>
          <w:p w:rsidR="00D645C1" w:rsidRDefault="006538DE">
            <w:pPr>
              <w:jc w:val="center"/>
              <w:rPr>
                <w:b/>
              </w:rPr>
            </w:pPr>
            <w:r>
              <w:rPr>
                <w:rFonts w:hint="eastAsia"/>
                <w:b/>
              </w:rPr>
              <w:t>石英</w:t>
            </w:r>
            <w:r>
              <w:rPr>
                <w:rFonts w:hint="eastAsia"/>
                <w:b/>
              </w:rPr>
              <w:lastRenderedPageBreak/>
              <w:t>玻璃管及中频感应圈</w:t>
            </w:r>
          </w:p>
        </w:tc>
        <w:tc>
          <w:tcPr>
            <w:tcW w:w="1100" w:type="pct"/>
          </w:tcPr>
          <w:p w:rsidR="00D645C1" w:rsidRDefault="006538DE">
            <w:pPr>
              <w:rPr>
                <w:bCs/>
              </w:rPr>
            </w:pPr>
            <w:r>
              <w:rPr>
                <w:rFonts w:hint="eastAsia"/>
                <w:b/>
                <w:szCs w:val="21"/>
              </w:rPr>
              <w:lastRenderedPageBreak/>
              <w:t>★</w:t>
            </w:r>
            <w:r>
              <w:rPr>
                <w:rFonts w:hint="eastAsia"/>
                <w:bCs/>
              </w:rPr>
              <w:t>2</w:t>
            </w:r>
            <w:r>
              <w:rPr>
                <w:bCs/>
              </w:rPr>
              <w:t>.1</w:t>
            </w:r>
            <w:r>
              <w:rPr>
                <w:bCs/>
              </w:rPr>
              <w:t>中频额定功</w:t>
            </w:r>
            <w:r>
              <w:rPr>
                <w:bCs/>
              </w:rPr>
              <w:lastRenderedPageBreak/>
              <w:t>率</w:t>
            </w:r>
            <w:r>
              <w:rPr>
                <w:rFonts w:hint="eastAsia"/>
                <w:bCs/>
              </w:rPr>
              <w:t>：</w:t>
            </w:r>
            <w:r>
              <w:rPr>
                <w:bCs/>
              </w:rPr>
              <w:t>25</w:t>
            </w:r>
            <w:r>
              <w:rPr>
                <w:rFonts w:hint="eastAsia"/>
                <w:bCs/>
              </w:rPr>
              <w:t>k</w:t>
            </w:r>
            <w:r>
              <w:rPr>
                <w:bCs/>
              </w:rPr>
              <w:t>W;</w:t>
            </w:r>
            <w:r>
              <w:rPr>
                <w:rFonts w:hint="eastAsia"/>
                <w:b/>
                <w:szCs w:val="21"/>
              </w:rPr>
              <w:t xml:space="preserve"> </w:t>
            </w:r>
          </w:p>
        </w:tc>
        <w:tc>
          <w:tcPr>
            <w:tcW w:w="1100" w:type="pct"/>
          </w:tcPr>
          <w:p w:rsidR="00D645C1" w:rsidRDefault="00D645C1">
            <w:pPr>
              <w:rPr>
                <w:b/>
                <w:szCs w:val="21"/>
              </w:rPr>
            </w:pPr>
          </w:p>
        </w:tc>
        <w:tc>
          <w:tcPr>
            <w:tcW w:w="1100" w:type="pct"/>
          </w:tcPr>
          <w:p w:rsidR="00D645C1" w:rsidRDefault="00D645C1">
            <w:pPr>
              <w:rPr>
                <w:b/>
                <w:szCs w:val="21"/>
              </w:rPr>
            </w:pPr>
          </w:p>
        </w:tc>
        <w:tc>
          <w:tcPr>
            <w:tcW w:w="1100" w:type="pct"/>
          </w:tcPr>
          <w:p w:rsidR="00D645C1" w:rsidRDefault="00D645C1">
            <w:pPr>
              <w:rPr>
                <w:b/>
                <w:szCs w:val="21"/>
              </w:rPr>
            </w:pPr>
          </w:p>
        </w:tc>
      </w:tr>
      <w:tr w:rsidR="00D645C1">
        <w:trPr>
          <w:trHeight w:val="209"/>
        </w:trPr>
        <w:tc>
          <w:tcPr>
            <w:tcW w:w="194" w:type="pct"/>
            <w:vMerge/>
            <w:vAlign w:val="center"/>
          </w:tcPr>
          <w:p w:rsidR="00D645C1" w:rsidRDefault="00D645C1">
            <w:pPr>
              <w:jc w:val="center"/>
              <w:rPr>
                <w:b/>
                <w:szCs w:val="21"/>
              </w:rPr>
            </w:pPr>
          </w:p>
        </w:tc>
        <w:tc>
          <w:tcPr>
            <w:tcW w:w="401" w:type="pct"/>
            <w:vMerge/>
            <w:vAlign w:val="center"/>
          </w:tcPr>
          <w:p w:rsidR="00D645C1" w:rsidRDefault="00D645C1">
            <w:pPr>
              <w:jc w:val="center"/>
              <w:rPr>
                <w:b/>
              </w:rPr>
            </w:pPr>
          </w:p>
        </w:tc>
        <w:tc>
          <w:tcPr>
            <w:tcW w:w="1100" w:type="pct"/>
          </w:tcPr>
          <w:p w:rsidR="00D645C1" w:rsidRDefault="006538DE">
            <w:pPr>
              <w:rPr>
                <w:bCs/>
              </w:rPr>
            </w:pPr>
            <w:r>
              <w:rPr>
                <w:rFonts w:hint="eastAsia"/>
                <w:bCs/>
              </w:rPr>
              <w:t>2</w:t>
            </w:r>
            <w:r>
              <w:rPr>
                <w:bCs/>
              </w:rPr>
              <w:t>.2</w:t>
            </w:r>
            <w:r>
              <w:rPr>
                <w:bCs/>
              </w:rPr>
              <w:t>中频额定频率</w:t>
            </w:r>
            <w:r>
              <w:rPr>
                <w:rFonts w:hint="eastAsia"/>
                <w:bCs/>
              </w:rPr>
              <w:t>:</w:t>
            </w:r>
            <w:r>
              <w:rPr>
                <w:bCs/>
              </w:rPr>
              <w:t xml:space="preserve"> 300 Hz</w:t>
            </w:r>
            <w:r>
              <w:rPr>
                <w:rFonts w:hint="eastAsia"/>
                <w:bCs/>
              </w:rPr>
              <w:t>；</w:t>
            </w:r>
          </w:p>
        </w:tc>
        <w:tc>
          <w:tcPr>
            <w:tcW w:w="1100" w:type="pct"/>
          </w:tcPr>
          <w:p w:rsidR="00D645C1" w:rsidRDefault="00D645C1">
            <w:pPr>
              <w:rPr>
                <w:bCs/>
              </w:rPr>
            </w:pPr>
          </w:p>
        </w:tc>
        <w:tc>
          <w:tcPr>
            <w:tcW w:w="1100" w:type="pct"/>
          </w:tcPr>
          <w:p w:rsidR="00D645C1" w:rsidRDefault="00D645C1">
            <w:pPr>
              <w:rPr>
                <w:bCs/>
              </w:rPr>
            </w:pPr>
          </w:p>
        </w:tc>
        <w:tc>
          <w:tcPr>
            <w:tcW w:w="1100" w:type="pct"/>
          </w:tcPr>
          <w:p w:rsidR="00D645C1" w:rsidRDefault="00D645C1">
            <w:pPr>
              <w:rPr>
                <w:bCs/>
              </w:rPr>
            </w:pPr>
          </w:p>
        </w:tc>
      </w:tr>
      <w:tr w:rsidR="00D645C1">
        <w:trPr>
          <w:trHeight w:val="209"/>
        </w:trPr>
        <w:tc>
          <w:tcPr>
            <w:tcW w:w="194" w:type="pct"/>
            <w:vMerge/>
            <w:vAlign w:val="center"/>
          </w:tcPr>
          <w:p w:rsidR="00D645C1" w:rsidRDefault="00D645C1">
            <w:pPr>
              <w:jc w:val="center"/>
              <w:rPr>
                <w:b/>
                <w:szCs w:val="21"/>
              </w:rPr>
            </w:pPr>
          </w:p>
        </w:tc>
        <w:tc>
          <w:tcPr>
            <w:tcW w:w="401" w:type="pct"/>
            <w:vMerge/>
            <w:vAlign w:val="center"/>
          </w:tcPr>
          <w:p w:rsidR="00D645C1" w:rsidRDefault="00D645C1">
            <w:pPr>
              <w:jc w:val="center"/>
              <w:rPr>
                <w:b/>
              </w:rPr>
            </w:pPr>
          </w:p>
        </w:tc>
        <w:tc>
          <w:tcPr>
            <w:tcW w:w="1100" w:type="pct"/>
          </w:tcPr>
          <w:p w:rsidR="00D645C1" w:rsidRDefault="006538DE">
            <w:pPr>
              <w:rPr>
                <w:bCs/>
              </w:rPr>
            </w:pPr>
            <w:r>
              <w:rPr>
                <w:rFonts w:hint="eastAsia"/>
                <w:bCs/>
              </w:rPr>
              <w:t>2</w:t>
            </w:r>
            <w:r>
              <w:rPr>
                <w:bCs/>
              </w:rPr>
              <w:t>.3</w:t>
            </w:r>
            <w:r>
              <w:rPr>
                <w:bCs/>
              </w:rPr>
              <w:t>中频额定电压</w:t>
            </w:r>
            <w:r>
              <w:rPr>
                <w:rFonts w:hint="eastAsia"/>
                <w:bCs/>
              </w:rPr>
              <w:t>：≤</w:t>
            </w:r>
            <w:r>
              <w:rPr>
                <w:bCs/>
              </w:rPr>
              <w:t>300V</w:t>
            </w:r>
            <w:r>
              <w:rPr>
                <w:rFonts w:hint="eastAsia"/>
                <w:bCs/>
              </w:rPr>
              <w:t>；</w:t>
            </w:r>
          </w:p>
        </w:tc>
        <w:tc>
          <w:tcPr>
            <w:tcW w:w="1100" w:type="pct"/>
          </w:tcPr>
          <w:p w:rsidR="00D645C1" w:rsidRDefault="00D645C1">
            <w:pPr>
              <w:rPr>
                <w:bCs/>
              </w:rPr>
            </w:pPr>
          </w:p>
        </w:tc>
        <w:tc>
          <w:tcPr>
            <w:tcW w:w="1100" w:type="pct"/>
          </w:tcPr>
          <w:p w:rsidR="00D645C1" w:rsidRDefault="00D645C1">
            <w:pPr>
              <w:rPr>
                <w:bCs/>
              </w:rPr>
            </w:pPr>
          </w:p>
        </w:tc>
        <w:tc>
          <w:tcPr>
            <w:tcW w:w="1100" w:type="pct"/>
          </w:tcPr>
          <w:p w:rsidR="00D645C1" w:rsidRDefault="00D645C1">
            <w:pPr>
              <w:rPr>
                <w:bCs/>
              </w:rPr>
            </w:pPr>
          </w:p>
        </w:tc>
      </w:tr>
      <w:tr w:rsidR="00D645C1">
        <w:trPr>
          <w:trHeight w:val="209"/>
        </w:trPr>
        <w:tc>
          <w:tcPr>
            <w:tcW w:w="194" w:type="pct"/>
            <w:vMerge/>
            <w:vAlign w:val="center"/>
          </w:tcPr>
          <w:p w:rsidR="00D645C1" w:rsidRDefault="00D645C1">
            <w:pPr>
              <w:jc w:val="center"/>
              <w:rPr>
                <w:b/>
                <w:szCs w:val="21"/>
              </w:rPr>
            </w:pPr>
          </w:p>
        </w:tc>
        <w:tc>
          <w:tcPr>
            <w:tcW w:w="401" w:type="pct"/>
            <w:vMerge/>
            <w:vAlign w:val="center"/>
          </w:tcPr>
          <w:p w:rsidR="00D645C1" w:rsidRDefault="00D645C1">
            <w:pPr>
              <w:jc w:val="center"/>
              <w:rPr>
                <w:b/>
              </w:rPr>
            </w:pPr>
          </w:p>
        </w:tc>
        <w:tc>
          <w:tcPr>
            <w:tcW w:w="1100" w:type="pct"/>
          </w:tcPr>
          <w:p w:rsidR="00D645C1" w:rsidRDefault="006538DE">
            <w:pPr>
              <w:rPr>
                <w:bCs/>
              </w:rPr>
            </w:pPr>
            <w:r>
              <w:rPr>
                <w:rFonts w:hint="eastAsia"/>
                <w:bCs/>
              </w:rPr>
              <w:t>2</w:t>
            </w:r>
            <w:r>
              <w:rPr>
                <w:bCs/>
              </w:rPr>
              <w:t>.4</w:t>
            </w:r>
            <w:r>
              <w:rPr>
                <w:bCs/>
              </w:rPr>
              <w:t>石英玻璃管</w:t>
            </w:r>
            <w:r>
              <w:rPr>
                <w:rFonts w:hint="eastAsia"/>
                <w:bCs/>
              </w:rPr>
              <w:t>额定容量（以钢计）：</w:t>
            </w:r>
            <w:r>
              <w:rPr>
                <w:rFonts w:hint="eastAsia"/>
                <w:bCs/>
              </w:rPr>
              <w:t>1</w:t>
            </w:r>
            <w:r>
              <w:rPr>
                <w:bCs/>
              </w:rPr>
              <w:t>2kg</w:t>
            </w:r>
            <w:r>
              <w:rPr>
                <w:rFonts w:hint="eastAsia"/>
                <w:bCs/>
              </w:rPr>
              <w:t>；</w:t>
            </w:r>
          </w:p>
        </w:tc>
        <w:tc>
          <w:tcPr>
            <w:tcW w:w="1100" w:type="pct"/>
          </w:tcPr>
          <w:p w:rsidR="00D645C1" w:rsidRDefault="00D645C1">
            <w:pPr>
              <w:rPr>
                <w:bCs/>
              </w:rPr>
            </w:pPr>
          </w:p>
        </w:tc>
        <w:tc>
          <w:tcPr>
            <w:tcW w:w="1100" w:type="pct"/>
          </w:tcPr>
          <w:p w:rsidR="00D645C1" w:rsidRDefault="00D645C1">
            <w:pPr>
              <w:rPr>
                <w:bCs/>
              </w:rPr>
            </w:pPr>
          </w:p>
        </w:tc>
        <w:tc>
          <w:tcPr>
            <w:tcW w:w="1100" w:type="pct"/>
          </w:tcPr>
          <w:p w:rsidR="00D645C1" w:rsidRDefault="00D645C1">
            <w:pPr>
              <w:rPr>
                <w:bCs/>
              </w:rPr>
            </w:pPr>
          </w:p>
        </w:tc>
      </w:tr>
      <w:tr w:rsidR="00D645C1">
        <w:trPr>
          <w:trHeight w:val="209"/>
        </w:trPr>
        <w:tc>
          <w:tcPr>
            <w:tcW w:w="194" w:type="pct"/>
            <w:vMerge/>
            <w:vAlign w:val="center"/>
          </w:tcPr>
          <w:p w:rsidR="00D645C1" w:rsidRDefault="00D645C1">
            <w:pPr>
              <w:jc w:val="center"/>
              <w:rPr>
                <w:b/>
                <w:szCs w:val="21"/>
              </w:rPr>
            </w:pPr>
          </w:p>
        </w:tc>
        <w:tc>
          <w:tcPr>
            <w:tcW w:w="401" w:type="pct"/>
            <w:vMerge/>
            <w:vAlign w:val="center"/>
          </w:tcPr>
          <w:p w:rsidR="00D645C1" w:rsidRDefault="00D645C1">
            <w:pPr>
              <w:jc w:val="center"/>
              <w:rPr>
                <w:b/>
              </w:rPr>
            </w:pPr>
          </w:p>
        </w:tc>
        <w:tc>
          <w:tcPr>
            <w:tcW w:w="1100" w:type="pct"/>
          </w:tcPr>
          <w:p w:rsidR="00D645C1" w:rsidRDefault="006538DE">
            <w:pPr>
              <w:rPr>
                <w:bCs/>
              </w:rPr>
            </w:pPr>
            <w:r>
              <w:rPr>
                <w:rFonts w:hint="eastAsia"/>
                <w:bCs/>
              </w:rPr>
              <w:t>2</w:t>
            </w:r>
            <w:r>
              <w:rPr>
                <w:bCs/>
              </w:rPr>
              <w:t>.5</w:t>
            </w:r>
            <w:r>
              <w:rPr>
                <w:rFonts w:hint="eastAsia"/>
                <w:bCs/>
              </w:rPr>
              <w:t>额定最高温度：</w:t>
            </w:r>
            <w:r>
              <w:rPr>
                <w:rFonts w:hint="eastAsia"/>
                <w:bCs/>
              </w:rPr>
              <w:t>1</w:t>
            </w:r>
            <w:r>
              <w:rPr>
                <w:bCs/>
              </w:rPr>
              <w:t>700</w:t>
            </w:r>
            <w:r>
              <w:rPr>
                <w:rFonts w:hint="eastAsia"/>
                <w:bCs/>
              </w:rPr>
              <w:t>℃；</w:t>
            </w:r>
          </w:p>
        </w:tc>
        <w:tc>
          <w:tcPr>
            <w:tcW w:w="1100" w:type="pct"/>
          </w:tcPr>
          <w:p w:rsidR="00D645C1" w:rsidRDefault="00D645C1">
            <w:pPr>
              <w:rPr>
                <w:bCs/>
              </w:rPr>
            </w:pPr>
          </w:p>
        </w:tc>
        <w:tc>
          <w:tcPr>
            <w:tcW w:w="1100" w:type="pct"/>
          </w:tcPr>
          <w:p w:rsidR="00D645C1" w:rsidRDefault="00D645C1">
            <w:pPr>
              <w:rPr>
                <w:bCs/>
              </w:rPr>
            </w:pPr>
          </w:p>
        </w:tc>
        <w:tc>
          <w:tcPr>
            <w:tcW w:w="1100" w:type="pct"/>
          </w:tcPr>
          <w:p w:rsidR="00D645C1" w:rsidRDefault="00D645C1">
            <w:pPr>
              <w:rPr>
                <w:bCs/>
              </w:rPr>
            </w:pPr>
          </w:p>
        </w:tc>
      </w:tr>
      <w:tr w:rsidR="00D645C1">
        <w:trPr>
          <w:trHeight w:val="209"/>
        </w:trPr>
        <w:tc>
          <w:tcPr>
            <w:tcW w:w="194" w:type="pct"/>
            <w:vMerge/>
            <w:vAlign w:val="center"/>
          </w:tcPr>
          <w:p w:rsidR="00D645C1" w:rsidRDefault="00D645C1">
            <w:pPr>
              <w:jc w:val="center"/>
              <w:rPr>
                <w:b/>
                <w:szCs w:val="21"/>
              </w:rPr>
            </w:pPr>
          </w:p>
        </w:tc>
        <w:tc>
          <w:tcPr>
            <w:tcW w:w="401" w:type="pct"/>
            <w:vMerge/>
            <w:vAlign w:val="center"/>
          </w:tcPr>
          <w:p w:rsidR="00D645C1" w:rsidRDefault="00D645C1">
            <w:pPr>
              <w:jc w:val="center"/>
              <w:rPr>
                <w:b/>
              </w:rPr>
            </w:pPr>
          </w:p>
        </w:tc>
        <w:tc>
          <w:tcPr>
            <w:tcW w:w="1100" w:type="pct"/>
          </w:tcPr>
          <w:p w:rsidR="00D645C1" w:rsidRDefault="006538DE">
            <w:pPr>
              <w:rPr>
                <w:bCs/>
              </w:rPr>
            </w:pPr>
            <w:r>
              <w:rPr>
                <w:rFonts w:hint="eastAsia"/>
                <w:bCs/>
              </w:rPr>
              <w:t>2</w:t>
            </w:r>
            <w:r>
              <w:rPr>
                <w:bCs/>
              </w:rPr>
              <w:t xml:space="preserve">.6 </w:t>
            </w:r>
            <w:r>
              <w:rPr>
                <w:rFonts w:hint="eastAsia"/>
                <w:bCs/>
              </w:rPr>
              <w:t>温度控制精度：±</w:t>
            </w:r>
            <w:r>
              <w:rPr>
                <w:rFonts w:hint="eastAsia"/>
                <w:bCs/>
              </w:rPr>
              <w:t>4</w:t>
            </w:r>
            <w:r>
              <w:rPr>
                <w:rFonts w:hint="eastAsia"/>
                <w:bCs/>
              </w:rPr>
              <w:t>℃；</w:t>
            </w:r>
          </w:p>
        </w:tc>
        <w:tc>
          <w:tcPr>
            <w:tcW w:w="1100" w:type="pct"/>
          </w:tcPr>
          <w:p w:rsidR="00D645C1" w:rsidRDefault="00D645C1">
            <w:pPr>
              <w:rPr>
                <w:bCs/>
              </w:rPr>
            </w:pPr>
          </w:p>
        </w:tc>
        <w:tc>
          <w:tcPr>
            <w:tcW w:w="1100" w:type="pct"/>
          </w:tcPr>
          <w:p w:rsidR="00D645C1" w:rsidRDefault="00D645C1">
            <w:pPr>
              <w:rPr>
                <w:bCs/>
              </w:rPr>
            </w:pPr>
          </w:p>
        </w:tc>
        <w:tc>
          <w:tcPr>
            <w:tcW w:w="1100" w:type="pct"/>
          </w:tcPr>
          <w:p w:rsidR="00D645C1" w:rsidRDefault="00D645C1">
            <w:pPr>
              <w:rPr>
                <w:bCs/>
              </w:rPr>
            </w:pPr>
          </w:p>
        </w:tc>
      </w:tr>
      <w:tr w:rsidR="00D645C1">
        <w:trPr>
          <w:trHeight w:val="209"/>
        </w:trPr>
        <w:tc>
          <w:tcPr>
            <w:tcW w:w="194" w:type="pct"/>
            <w:vMerge/>
            <w:vAlign w:val="center"/>
          </w:tcPr>
          <w:p w:rsidR="00D645C1" w:rsidRDefault="00D645C1">
            <w:pPr>
              <w:jc w:val="center"/>
              <w:rPr>
                <w:b/>
                <w:szCs w:val="21"/>
              </w:rPr>
            </w:pPr>
          </w:p>
        </w:tc>
        <w:tc>
          <w:tcPr>
            <w:tcW w:w="401" w:type="pct"/>
            <w:vMerge/>
            <w:vAlign w:val="center"/>
          </w:tcPr>
          <w:p w:rsidR="00D645C1" w:rsidRDefault="00D645C1">
            <w:pPr>
              <w:jc w:val="center"/>
              <w:rPr>
                <w:b/>
              </w:rPr>
            </w:pPr>
          </w:p>
        </w:tc>
        <w:tc>
          <w:tcPr>
            <w:tcW w:w="1100" w:type="pct"/>
          </w:tcPr>
          <w:p w:rsidR="00D645C1" w:rsidRDefault="006538DE">
            <w:pPr>
              <w:rPr>
                <w:bCs/>
              </w:rPr>
            </w:pPr>
            <w:r>
              <w:rPr>
                <w:rFonts w:hint="eastAsia"/>
                <w:bCs/>
              </w:rPr>
              <w:t>2</w:t>
            </w:r>
            <w:r>
              <w:rPr>
                <w:bCs/>
              </w:rPr>
              <w:t>.7</w:t>
            </w:r>
            <w:r>
              <w:rPr>
                <w:rFonts w:hint="eastAsia"/>
                <w:bCs/>
              </w:rPr>
              <w:t>温度控制方式：自动控制；</w:t>
            </w:r>
          </w:p>
        </w:tc>
        <w:tc>
          <w:tcPr>
            <w:tcW w:w="1100" w:type="pct"/>
          </w:tcPr>
          <w:p w:rsidR="00D645C1" w:rsidRDefault="00D645C1">
            <w:pPr>
              <w:rPr>
                <w:bCs/>
              </w:rPr>
            </w:pPr>
          </w:p>
        </w:tc>
        <w:tc>
          <w:tcPr>
            <w:tcW w:w="1100" w:type="pct"/>
          </w:tcPr>
          <w:p w:rsidR="00D645C1" w:rsidRDefault="00D645C1">
            <w:pPr>
              <w:rPr>
                <w:bCs/>
              </w:rPr>
            </w:pPr>
          </w:p>
        </w:tc>
        <w:tc>
          <w:tcPr>
            <w:tcW w:w="1100" w:type="pct"/>
          </w:tcPr>
          <w:p w:rsidR="00D645C1" w:rsidRDefault="00D645C1">
            <w:pPr>
              <w:rPr>
                <w:bCs/>
              </w:rPr>
            </w:pPr>
          </w:p>
        </w:tc>
      </w:tr>
      <w:tr w:rsidR="00D645C1">
        <w:trPr>
          <w:trHeight w:val="209"/>
        </w:trPr>
        <w:tc>
          <w:tcPr>
            <w:tcW w:w="194" w:type="pct"/>
            <w:vMerge/>
            <w:vAlign w:val="center"/>
          </w:tcPr>
          <w:p w:rsidR="00D645C1" w:rsidRDefault="00D645C1">
            <w:pPr>
              <w:jc w:val="center"/>
              <w:rPr>
                <w:b/>
                <w:szCs w:val="21"/>
              </w:rPr>
            </w:pPr>
          </w:p>
        </w:tc>
        <w:tc>
          <w:tcPr>
            <w:tcW w:w="401" w:type="pct"/>
            <w:vMerge/>
            <w:vAlign w:val="center"/>
          </w:tcPr>
          <w:p w:rsidR="00D645C1" w:rsidRDefault="00D645C1">
            <w:pPr>
              <w:jc w:val="center"/>
              <w:rPr>
                <w:b/>
              </w:rPr>
            </w:pPr>
          </w:p>
        </w:tc>
        <w:tc>
          <w:tcPr>
            <w:tcW w:w="1100" w:type="pct"/>
          </w:tcPr>
          <w:p w:rsidR="00D645C1" w:rsidRDefault="006538DE">
            <w:pPr>
              <w:rPr>
                <w:bCs/>
              </w:rPr>
            </w:pPr>
            <w:r>
              <w:rPr>
                <w:rFonts w:hint="eastAsia"/>
                <w:b/>
                <w:szCs w:val="21"/>
              </w:rPr>
              <w:t>★</w:t>
            </w:r>
            <w:r>
              <w:rPr>
                <w:rFonts w:hint="eastAsia"/>
                <w:bCs/>
              </w:rPr>
              <w:t>2</w:t>
            </w:r>
            <w:r>
              <w:rPr>
                <w:bCs/>
              </w:rPr>
              <w:t xml:space="preserve">.8 </w:t>
            </w:r>
            <w:r>
              <w:rPr>
                <w:rFonts w:hint="eastAsia"/>
                <w:bCs/>
              </w:rPr>
              <w:t>测温方式：</w:t>
            </w:r>
            <w:r>
              <w:rPr>
                <w:bCs/>
              </w:rPr>
              <w:t>100</w:t>
            </w:r>
            <w:r>
              <w:rPr>
                <w:rFonts w:hint="eastAsia"/>
                <w:bCs/>
              </w:rPr>
              <w:t>℃</w:t>
            </w:r>
            <w:r>
              <w:rPr>
                <w:bCs/>
              </w:rPr>
              <w:t>以上连续测温</w:t>
            </w:r>
            <w:r>
              <w:rPr>
                <w:rFonts w:hint="eastAsia"/>
                <w:bCs/>
              </w:rPr>
              <w:t>；</w:t>
            </w:r>
            <w:r>
              <w:rPr>
                <w:bCs/>
              </w:rPr>
              <w:t xml:space="preserve"> </w:t>
            </w:r>
          </w:p>
        </w:tc>
        <w:tc>
          <w:tcPr>
            <w:tcW w:w="1100" w:type="pct"/>
          </w:tcPr>
          <w:p w:rsidR="00D645C1" w:rsidRDefault="00D645C1">
            <w:pPr>
              <w:rPr>
                <w:b/>
                <w:szCs w:val="21"/>
              </w:rPr>
            </w:pPr>
          </w:p>
        </w:tc>
        <w:tc>
          <w:tcPr>
            <w:tcW w:w="1100" w:type="pct"/>
          </w:tcPr>
          <w:p w:rsidR="00D645C1" w:rsidRDefault="00D645C1">
            <w:pPr>
              <w:rPr>
                <w:b/>
                <w:szCs w:val="21"/>
              </w:rPr>
            </w:pPr>
          </w:p>
        </w:tc>
        <w:tc>
          <w:tcPr>
            <w:tcW w:w="1100" w:type="pct"/>
          </w:tcPr>
          <w:p w:rsidR="00D645C1" w:rsidRDefault="00D645C1">
            <w:pPr>
              <w:rPr>
                <w:b/>
                <w:szCs w:val="21"/>
              </w:rPr>
            </w:pPr>
          </w:p>
        </w:tc>
      </w:tr>
      <w:tr w:rsidR="00D645C1">
        <w:trPr>
          <w:trHeight w:val="209"/>
        </w:trPr>
        <w:tc>
          <w:tcPr>
            <w:tcW w:w="194" w:type="pct"/>
            <w:vMerge/>
            <w:vAlign w:val="center"/>
          </w:tcPr>
          <w:p w:rsidR="00D645C1" w:rsidRDefault="00D645C1">
            <w:pPr>
              <w:jc w:val="center"/>
              <w:rPr>
                <w:b/>
                <w:szCs w:val="21"/>
              </w:rPr>
            </w:pPr>
          </w:p>
        </w:tc>
        <w:tc>
          <w:tcPr>
            <w:tcW w:w="401" w:type="pct"/>
            <w:vMerge/>
            <w:vAlign w:val="center"/>
          </w:tcPr>
          <w:p w:rsidR="00D645C1" w:rsidRDefault="00D645C1">
            <w:pPr>
              <w:jc w:val="center"/>
              <w:rPr>
                <w:b/>
              </w:rPr>
            </w:pPr>
          </w:p>
        </w:tc>
        <w:tc>
          <w:tcPr>
            <w:tcW w:w="1100" w:type="pct"/>
          </w:tcPr>
          <w:p w:rsidR="00D645C1" w:rsidRDefault="006538DE">
            <w:pPr>
              <w:rPr>
                <w:bCs/>
              </w:rPr>
            </w:pPr>
            <w:r>
              <w:rPr>
                <w:rFonts w:hint="eastAsia"/>
                <w:b/>
                <w:szCs w:val="21"/>
              </w:rPr>
              <w:t>★</w:t>
            </w:r>
            <w:r>
              <w:rPr>
                <w:rFonts w:hint="eastAsia"/>
                <w:bCs/>
              </w:rPr>
              <w:t>2</w:t>
            </w:r>
            <w:r>
              <w:rPr>
                <w:bCs/>
              </w:rPr>
              <w:t xml:space="preserve">.9 </w:t>
            </w:r>
            <w:r>
              <w:rPr>
                <w:rFonts w:hint="eastAsia"/>
                <w:bCs/>
              </w:rPr>
              <w:t>喷带过程中</w:t>
            </w:r>
            <w:r>
              <w:rPr>
                <w:bCs/>
              </w:rPr>
              <w:t>石英管高度控制精度需达到</w:t>
            </w:r>
            <w:r>
              <w:rPr>
                <w:bCs/>
              </w:rPr>
              <w:t>0.001mm</w:t>
            </w:r>
            <w:r>
              <w:rPr>
                <w:rFonts w:hint="eastAsia"/>
                <w:bCs/>
              </w:rPr>
              <w:t>；</w:t>
            </w:r>
          </w:p>
        </w:tc>
        <w:tc>
          <w:tcPr>
            <w:tcW w:w="1100" w:type="pct"/>
          </w:tcPr>
          <w:p w:rsidR="00D645C1" w:rsidRDefault="00D645C1">
            <w:pPr>
              <w:rPr>
                <w:b/>
                <w:szCs w:val="21"/>
              </w:rPr>
            </w:pPr>
          </w:p>
        </w:tc>
        <w:tc>
          <w:tcPr>
            <w:tcW w:w="1100" w:type="pct"/>
          </w:tcPr>
          <w:p w:rsidR="00D645C1" w:rsidRDefault="00D645C1">
            <w:pPr>
              <w:rPr>
                <w:b/>
                <w:szCs w:val="21"/>
              </w:rPr>
            </w:pPr>
          </w:p>
        </w:tc>
        <w:tc>
          <w:tcPr>
            <w:tcW w:w="1100" w:type="pct"/>
          </w:tcPr>
          <w:p w:rsidR="00D645C1" w:rsidRDefault="00D645C1">
            <w:pPr>
              <w:rPr>
                <w:b/>
                <w:szCs w:val="21"/>
              </w:rPr>
            </w:pPr>
          </w:p>
        </w:tc>
      </w:tr>
      <w:tr w:rsidR="00D645C1">
        <w:trPr>
          <w:trHeight w:val="209"/>
        </w:trPr>
        <w:tc>
          <w:tcPr>
            <w:tcW w:w="194" w:type="pct"/>
            <w:vMerge/>
            <w:vAlign w:val="center"/>
          </w:tcPr>
          <w:p w:rsidR="00D645C1" w:rsidRDefault="00D645C1">
            <w:pPr>
              <w:jc w:val="center"/>
              <w:rPr>
                <w:b/>
                <w:szCs w:val="21"/>
              </w:rPr>
            </w:pPr>
          </w:p>
        </w:tc>
        <w:tc>
          <w:tcPr>
            <w:tcW w:w="401" w:type="pct"/>
            <w:vMerge/>
            <w:vAlign w:val="center"/>
          </w:tcPr>
          <w:p w:rsidR="00D645C1" w:rsidRDefault="00D645C1">
            <w:pPr>
              <w:jc w:val="center"/>
              <w:rPr>
                <w:b/>
              </w:rPr>
            </w:pPr>
          </w:p>
        </w:tc>
        <w:tc>
          <w:tcPr>
            <w:tcW w:w="1100" w:type="pct"/>
          </w:tcPr>
          <w:p w:rsidR="00D645C1" w:rsidRDefault="006538DE">
            <w:pPr>
              <w:rPr>
                <w:bCs/>
              </w:rPr>
            </w:pPr>
            <w:r>
              <w:rPr>
                <w:rFonts w:hint="eastAsia"/>
                <w:b/>
                <w:szCs w:val="21"/>
              </w:rPr>
              <w:t>★</w:t>
            </w:r>
            <w:r>
              <w:rPr>
                <w:rFonts w:hint="eastAsia"/>
                <w:bCs/>
              </w:rPr>
              <w:t>2</w:t>
            </w:r>
            <w:r>
              <w:rPr>
                <w:bCs/>
              </w:rPr>
              <w:t xml:space="preserve">.10 </w:t>
            </w:r>
            <w:r>
              <w:rPr>
                <w:bCs/>
              </w:rPr>
              <w:t>石英管直径</w:t>
            </w:r>
            <w:r>
              <w:rPr>
                <w:rFonts w:hint="eastAsia"/>
                <w:bCs/>
              </w:rPr>
              <w:t>：</w:t>
            </w:r>
            <w:r>
              <w:rPr>
                <w:bCs/>
              </w:rPr>
              <w:t>大于</w:t>
            </w:r>
            <w:r>
              <w:rPr>
                <w:bCs/>
              </w:rPr>
              <w:t>80mm</w:t>
            </w:r>
          </w:p>
        </w:tc>
        <w:tc>
          <w:tcPr>
            <w:tcW w:w="1100" w:type="pct"/>
          </w:tcPr>
          <w:p w:rsidR="00D645C1" w:rsidRDefault="00D645C1">
            <w:pPr>
              <w:rPr>
                <w:b/>
                <w:szCs w:val="21"/>
              </w:rPr>
            </w:pPr>
          </w:p>
        </w:tc>
        <w:tc>
          <w:tcPr>
            <w:tcW w:w="1100" w:type="pct"/>
          </w:tcPr>
          <w:p w:rsidR="00D645C1" w:rsidRDefault="00D645C1">
            <w:pPr>
              <w:rPr>
                <w:b/>
                <w:szCs w:val="21"/>
              </w:rPr>
            </w:pPr>
          </w:p>
        </w:tc>
        <w:tc>
          <w:tcPr>
            <w:tcW w:w="1100" w:type="pct"/>
          </w:tcPr>
          <w:p w:rsidR="00D645C1" w:rsidRDefault="00D645C1">
            <w:pPr>
              <w:rPr>
                <w:b/>
                <w:szCs w:val="21"/>
              </w:rPr>
            </w:pPr>
          </w:p>
        </w:tc>
      </w:tr>
      <w:tr w:rsidR="00D645C1">
        <w:trPr>
          <w:trHeight w:val="211"/>
        </w:trPr>
        <w:tc>
          <w:tcPr>
            <w:tcW w:w="194" w:type="pct"/>
            <w:vMerge w:val="restart"/>
            <w:vAlign w:val="center"/>
          </w:tcPr>
          <w:p w:rsidR="00D645C1" w:rsidRDefault="006538DE">
            <w:pPr>
              <w:jc w:val="center"/>
              <w:rPr>
                <w:b/>
                <w:szCs w:val="21"/>
              </w:rPr>
            </w:pPr>
            <w:r>
              <w:rPr>
                <w:rFonts w:hint="eastAsia"/>
                <w:b/>
                <w:szCs w:val="21"/>
              </w:rPr>
              <w:t>3</w:t>
            </w:r>
          </w:p>
        </w:tc>
        <w:tc>
          <w:tcPr>
            <w:tcW w:w="401" w:type="pct"/>
            <w:vMerge w:val="restart"/>
            <w:vAlign w:val="center"/>
          </w:tcPr>
          <w:p w:rsidR="00D645C1" w:rsidRDefault="006538DE">
            <w:pPr>
              <w:jc w:val="center"/>
              <w:rPr>
                <w:b/>
              </w:rPr>
            </w:pPr>
            <w:r>
              <w:rPr>
                <w:rFonts w:hint="eastAsia"/>
                <w:b/>
              </w:rPr>
              <w:t>主轴电机</w:t>
            </w:r>
          </w:p>
        </w:tc>
        <w:tc>
          <w:tcPr>
            <w:tcW w:w="1100" w:type="pct"/>
          </w:tcPr>
          <w:p w:rsidR="00D645C1" w:rsidRDefault="006538DE">
            <w:pPr>
              <w:rPr>
                <w:bCs/>
              </w:rPr>
            </w:pPr>
            <w:r>
              <w:rPr>
                <w:bCs/>
              </w:rPr>
              <w:t xml:space="preserve">3.1 </w:t>
            </w:r>
            <w:r>
              <w:rPr>
                <w:rFonts w:hint="eastAsia"/>
                <w:bCs/>
              </w:rPr>
              <w:t>电机</w:t>
            </w:r>
            <w:r>
              <w:rPr>
                <w:bCs/>
              </w:rPr>
              <w:t>额定功率</w:t>
            </w:r>
            <w:r>
              <w:rPr>
                <w:rFonts w:hint="eastAsia"/>
                <w:bCs/>
              </w:rPr>
              <w:t>：</w:t>
            </w:r>
            <w:r>
              <w:rPr>
                <w:rFonts w:hint="eastAsia"/>
                <w:bCs/>
              </w:rPr>
              <w:t>1</w:t>
            </w:r>
            <w:r>
              <w:rPr>
                <w:bCs/>
              </w:rPr>
              <w:t>0KW</w:t>
            </w:r>
            <w:r>
              <w:rPr>
                <w:rFonts w:hint="eastAsia"/>
                <w:bCs/>
              </w:rPr>
              <w:t>；</w:t>
            </w:r>
          </w:p>
        </w:tc>
        <w:tc>
          <w:tcPr>
            <w:tcW w:w="1100" w:type="pct"/>
          </w:tcPr>
          <w:p w:rsidR="00D645C1" w:rsidRDefault="00D645C1">
            <w:pPr>
              <w:rPr>
                <w:bCs/>
              </w:rPr>
            </w:pPr>
          </w:p>
        </w:tc>
        <w:tc>
          <w:tcPr>
            <w:tcW w:w="1100" w:type="pct"/>
          </w:tcPr>
          <w:p w:rsidR="00D645C1" w:rsidRDefault="00D645C1">
            <w:pPr>
              <w:rPr>
                <w:bCs/>
              </w:rPr>
            </w:pPr>
          </w:p>
        </w:tc>
        <w:tc>
          <w:tcPr>
            <w:tcW w:w="1100" w:type="pct"/>
          </w:tcPr>
          <w:p w:rsidR="00D645C1" w:rsidRDefault="00D645C1">
            <w:pPr>
              <w:rPr>
                <w:bCs/>
              </w:rPr>
            </w:pPr>
          </w:p>
        </w:tc>
      </w:tr>
      <w:tr w:rsidR="00D645C1">
        <w:trPr>
          <w:trHeight w:val="210"/>
        </w:trPr>
        <w:tc>
          <w:tcPr>
            <w:tcW w:w="194" w:type="pct"/>
            <w:vMerge/>
            <w:vAlign w:val="center"/>
          </w:tcPr>
          <w:p w:rsidR="00D645C1" w:rsidRDefault="00D645C1">
            <w:pPr>
              <w:jc w:val="center"/>
              <w:rPr>
                <w:b/>
                <w:szCs w:val="21"/>
              </w:rPr>
            </w:pPr>
          </w:p>
        </w:tc>
        <w:tc>
          <w:tcPr>
            <w:tcW w:w="401" w:type="pct"/>
            <w:vMerge/>
            <w:vAlign w:val="center"/>
          </w:tcPr>
          <w:p w:rsidR="00D645C1" w:rsidRDefault="00D645C1">
            <w:pPr>
              <w:jc w:val="center"/>
              <w:rPr>
                <w:b/>
              </w:rPr>
            </w:pPr>
          </w:p>
        </w:tc>
        <w:tc>
          <w:tcPr>
            <w:tcW w:w="1100" w:type="pct"/>
          </w:tcPr>
          <w:p w:rsidR="00D645C1" w:rsidRDefault="006538DE">
            <w:pPr>
              <w:rPr>
                <w:bCs/>
              </w:rPr>
            </w:pPr>
            <w:r>
              <w:rPr>
                <w:rFonts w:hint="eastAsia"/>
                <w:bCs/>
              </w:rPr>
              <w:t>3</w:t>
            </w:r>
            <w:r>
              <w:rPr>
                <w:bCs/>
              </w:rPr>
              <w:t>.2</w:t>
            </w:r>
            <w:r>
              <w:rPr>
                <w:rFonts w:hint="eastAsia"/>
                <w:bCs/>
              </w:rPr>
              <w:t>电机变频级数：</w:t>
            </w:r>
            <w:r>
              <w:rPr>
                <w:rFonts w:hint="eastAsia"/>
                <w:bCs/>
              </w:rPr>
              <w:t>4</w:t>
            </w:r>
            <w:r>
              <w:rPr>
                <w:rFonts w:hint="eastAsia"/>
                <w:bCs/>
              </w:rPr>
              <w:t>级；</w:t>
            </w:r>
          </w:p>
        </w:tc>
        <w:tc>
          <w:tcPr>
            <w:tcW w:w="1100" w:type="pct"/>
          </w:tcPr>
          <w:p w:rsidR="00D645C1" w:rsidRDefault="00D645C1">
            <w:pPr>
              <w:rPr>
                <w:bCs/>
              </w:rPr>
            </w:pPr>
          </w:p>
        </w:tc>
        <w:tc>
          <w:tcPr>
            <w:tcW w:w="1100" w:type="pct"/>
          </w:tcPr>
          <w:p w:rsidR="00D645C1" w:rsidRDefault="00D645C1">
            <w:pPr>
              <w:rPr>
                <w:bCs/>
              </w:rPr>
            </w:pPr>
          </w:p>
        </w:tc>
        <w:tc>
          <w:tcPr>
            <w:tcW w:w="1100" w:type="pct"/>
          </w:tcPr>
          <w:p w:rsidR="00D645C1" w:rsidRDefault="00D645C1">
            <w:pPr>
              <w:rPr>
                <w:bCs/>
              </w:rPr>
            </w:pPr>
          </w:p>
        </w:tc>
      </w:tr>
      <w:tr w:rsidR="00D645C1">
        <w:trPr>
          <w:trHeight w:val="210"/>
        </w:trPr>
        <w:tc>
          <w:tcPr>
            <w:tcW w:w="194" w:type="pct"/>
            <w:vMerge/>
            <w:vAlign w:val="center"/>
          </w:tcPr>
          <w:p w:rsidR="00D645C1" w:rsidRDefault="00D645C1">
            <w:pPr>
              <w:jc w:val="center"/>
              <w:rPr>
                <w:b/>
                <w:szCs w:val="21"/>
              </w:rPr>
            </w:pPr>
          </w:p>
        </w:tc>
        <w:tc>
          <w:tcPr>
            <w:tcW w:w="401" w:type="pct"/>
            <w:vMerge/>
            <w:vAlign w:val="center"/>
          </w:tcPr>
          <w:p w:rsidR="00D645C1" w:rsidRDefault="00D645C1">
            <w:pPr>
              <w:jc w:val="center"/>
              <w:rPr>
                <w:b/>
              </w:rPr>
            </w:pPr>
          </w:p>
        </w:tc>
        <w:tc>
          <w:tcPr>
            <w:tcW w:w="1100" w:type="pct"/>
          </w:tcPr>
          <w:p w:rsidR="00D645C1" w:rsidRDefault="006538DE">
            <w:pPr>
              <w:rPr>
                <w:bCs/>
              </w:rPr>
            </w:pPr>
            <w:r>
              <w:rPr>
                <w:rFonts w:hint="eastAsia"/>
                <w:b/>
                <w:szCs w:val="21"/>
              </w:rPr>
              <w:t>★</w:t>
            </w:r>
            <w:r>
              <w:rPr>
                <w:bCs/>
              </w:rPr>
              <w:t>3.3</w:t>
            </w:r>
            <w:r>
              <w:rPr>
                <w:bCs/>
              </w:rPr>
              <w:t>主轴转速：</w:t>
            </w:r>
            <w:r>
              <w:rPr>
                <w:bCs/>
              </w:rPr>
              <w:t>500-1100r/min</w:t>
            </w:r>
            <w:r>
              <w:rPr>
                <w:bCs/>
              </w:rPr>
              <w:t>（变频可调）</w:t>
            </w:r>
          </w:p>
        </w:tc>
        <w:tc>
          <w:tcPr>
            <w:tcW w:w="1100" w:type="pct"/>
          </w:tcPr>
          <w:p w:rsidR="00D645C1" w:rsidRDefault="00D645C1">
            <w:pPr>
              <w:rPr>
                <w:b/>
                <w:szCs w:val="21"/>
              </w:rPr>
            </w:pPr>
          </w:p>
        </w:tc>
        <w:tc>
          <w:tcPr>
            <w:tcW w:w="1100" w:type="pct"/>
          </w:tcPr>
          <w:p w:rsidR="00D645C1" w:rsidRDefault="00D645C1">
            <w:pPr>
              <w:rPr>
                <w:b/>
                <w:szCs w:val="21"/>
              </w:rPr>
            </w:pPr>
          </w:p>
        </w:tc>
        <w:tc>
          <w:tcPr>
            <w:tcW w:w="1100" w:type="pct"/>
          </w:tcPr>
          <w:p w:rsidR="00D645C1" w:rsidRDefault="00D645C1">
            <w:pPr>
              <w:rPr>
                <w:b/>
                <w:szCs w:val="21"/>
              </w:rPr>
            </w:pPr>
          </w:p>
        </w:tc>
      </w:tr>
      <w:tr w:rsidR="00D645C1">
        <w:trPr>
          <w:trHeight w:val="210"/>
        </w:trPr>
        <w:tc>
          <w:tcPr>
            <w:tcW w:w="194" w:type="pct"/>
            <w:vMerge/>
            <w:vAlign w:val="center"/>
          </w:tcPr>
          <w:p w:rsidR="00D645C1" w:rsidRDefault="00D645C1">
            <w:pPr>
              <w:jc w:val="center"/>
              <w:rPr>
                <w:b/>
                <w:szCs w:val="21"/>
              </w:rPr>
            </w:pPr>
          </w:p>
        </w:tc>
        <w:tc>
          <w:tcPr>
            <w:tcW w:w="401" w:type="pct"/>
            <w:vMerge/>
            <w:vAlign w:val="center"/>
          </w:tcPr>
          <w:p w:rsidR="00D645C1" w:rsidRDefault="00D645C1">
            <w:pPr>
              <w:jc w:val="center"/>
              <w:rPr>
                <w:b/>
              </w:rPr>
            </w:pPr>
          </w:p>
        </w:tc>
        <w:tc>
          <w:tcPr>
            <w:tcW w:w="1100" w:type="pct"/>
          </w:tcPr>
          <w:p w:rsidR="00D645C1" w:rsidRDefault="006538DE">
            <w:pPr>
              <w:rPr>
                <w:bCs/>
              </w:rPr>
            </w:pPr>
            <w:r>
              <w:rPr>
                <w:rFonts w:hint="eastAsia"/>
                <w:bCs/>
              </w:rPr>
              <w:t>3</w:t>
            </w:r>
            <w:r>
              <w:rPr>
                <w:bCs/>
              </w:rPr>
              <w:t>.4</w:t>
            </w:r>
            <w:r>
              <w:rPr>
                <w:bCs/>
              </w:rPr>
              <w:t>冷却水密封方式：机械密封</w:t>
            </w:r>
          </w:p>
        </w:tc>
        <w:tc>
          <w:tcPr>
            <w:tcW w:w="1100" w:type="pct"/>
          </w:tcPr>
          <w:p w:rsidR="00D645C1" w:rsidRDefault="00D645C1">
            <w:pPr>
              <w:rPr>
                <w:bCs/>
              </w:rPr>
            </w:pPr>
          </w:p>
        </w:tc>
        <w:tc>
          <w:tcPr>
            <w:tcW w:w="1100" w:type="pct"/>
          </w:tcPr>
          <w:p w:rsidR="00D645C1" w:rsidRDefault="00D645C1">
            <w:pPr>
              <w:rPr>
                <w:bCs/>
              </w:rPr>
            </w:pPr>
          </w:p>
        </w:tc>
        <w:tc>
          <w:tcPr>
            <w:tcW w:w="1100" w:type="pct"/>
          </w:tcPr>
          <w:p w:rsidR="00D645C1" w:rsidRDefault="00D645C1">
            <w:pPr>
              <w:rPr>
                <w:bCs/>
              </w:rPr>
            </w:pPr>
          </w:p>
        </w:tc>
      </w:tr>
      <w:tr w:rsidR="00D645C1">
        <w:trPr>
          <w:trHeight w:val="208"/>
        </w:trPr>
        <w:tc>
          <w:tcPr>
            <w:tcW w:w="194" w:type="pct"/>
            <w:vMerge w:val="restart"/>
            <w:vAlign w:val="center"/>
          </w:tcPr>
          <w:p w:rsidR="00D645C1" w:rsidRDefault="006538DE">
            <w:pPr>
              <w:jc w:val="center"/>
              <w:rPr>
                <w:b/>
                <w:szCs w:val="21"/>
              </w:rPr>
            </w:pPr>
            <w:r>
              <w:rPr>
                <w:rFonts w:hint="eastAsia"/>
                <w:b/>
                <w:szCs w:val="21"/>
              </w:rPr>
              <w:t>4</w:t>
            </w:r>
          </w:p>
        </w:tc>
        <w:tc>
          <w:tcPr>
            <w:tcW w:w="401" w:type="pct"/>
            <w:vMerge w:val="restart"/>
            <w:vAlign w:val="center"/>
          </w:tcPr>
          <w:p w:rsidR="00D645C1" w:rsidRDefault="006538DE">
            <w:pPr>
              <w:jc w:val="center"/>
              <w:rPr>
                <w:b/>
              </w:rPr>
            </w:pPr>
            <w:r>
              <w:rPr>
                <w:rFonts w:hint="eastAsia"/>
                <w:b/>
              </w:rPr>
              <w:t>真空系统</w:t>
            </w:r>
          </w:p>
        </w:tc>
        <w:tc>
          <w:tcPr>
            <w:tcW w:w="1100" w:type="pct"/>
          </w:tcPr>
          <w:p w:rsidR="00D645C1" w:rsidRDefault="006538DE">
            <w:pPr>
              <w:rPr>
                <w:bCs/>
              </w:rPr>
            </w:pPr>
            <w:r>
              <w:rPr>
                <w:rFonts w:hint="eastAsia"/>
                <w:b/>
                <w:szCs w:val="21"/>
              </w:rPr>
              <w:t>★</w:t>
            </w:r>
            <w:r>
              <w:rPr>
                <w:rFonts w:hint="eastAsia"/>
                <w:bCs/>
              </w:rPr>
              <w:t>4</w:t>
            </w:r>
            <w:r>
              <w:rPr>
                <w:bCs/>
              </w:rPr>
              <w:t xml:space="preserve">.1 </w:t>
            </w:r>
            <w:r>
              <w:rPr>
                <w:rFonts w:hint="eastAsia"/>
                <w:bCs/>
              </w:rPr>
              <w:t>实现优于</w:t>
            </w:r>
            <w:r>
              <w:rPr>
                <w:bCs/>
              </w:rPr>
              <w:t>5</w:t>
            </w:r>
            <w:r>
              <w:rPr>
                <w:rFonts w:hint="eastAsia"/>
                <w:bCs/>
              </w:rPr>
              <w:t>x10</w:t>
            </w:r>
            <w:r>
              <w:rPr>
                <w:rFonts w:hint="eastAsia"/>
                <w:bCs/>
                <w:sz w:val="22"/>
                <w:vertAlign w:val="superscript"/>
              </w:rPr>
              <w:t>-4</w:t>
            </w:r>
            <w:r>
              <w:rPr>
                <w:rFonts w:hint="eastAsia"/>
                <w:bCs/>
              </w:rPr>
              <w:t>Pa</w:t>
            </w:r>
            <w:r>
              <w:rPr>
                <w:rFonts w:hint="eastAsia"/>
                <w:bCs/>
              </w:rPr>
              <w:t>的真空度</w:t>
            </w:r>
          </w:p>
        </w:tc>
        <w:tc>
          <w:tcPr>
            <w:tcW w:w="1100" w:type="pct"/>
          </w:tcPr>
          <w:p w:rsidR="00D645C1" w:rsidRDefault="00D645C1">
            <w:pPr>
              <w:rPr>
                <w:b/>
                <w:szCs w:val="21"/>
              </w:rPr>
            </w:pPr>
          </w:p>
        </w:tc>
        <w:tc>
          <w:tcPr>
            <w:tcW w:w="1100" w:type="pct"/>
          </w:tcPr>
          <w:p w:rsidR="00D645C1" w:rsidRDefault="00D645C1">
            <w:pPr>
              <w:rPr>
                <w:b/>
                <w:szCs w:val="21"/>
              </w:rPr>
            </w:pPr>
          </w:p>
        </w:tc>
        <w:tc>
          <w:tcPr>
            <w:tcW w:w="1100" w:type="pct"/>
          </w:tcPr>
          <w:p w:rsidR="00D645C1" w:rsidRDefault="00D645C1">
            <w:pPr>
              <w:rPr>
                <w:b/>
                <w:szCs w:val="21"/>
              </w:rPr>
            </w:pPr>
          </w:p>
        </w:tc>
      </w:tr>
      <w:tr w:rsidR="00D645C1">
        <w:trPr>
          <w:trHeight w:val="207"/>
        </w:trPr>
        <w:tc>
          <w:tcPr>
            <w:tcW w:w="194" w:type="pct"/>
            <w:vMerge/>
            <w:vAlign w:val="center"/>
          </w:tcPr>
          <w:p w:rsidR="00D645C1" w:rsidRDefault="00D645C1">
            <w:pPr>
              <w:jc w:val="center"/>
              <w:rPr>
                <w:b/>
                <w:szCs w:val="21"/>
              </w:rPr>
            </w:pPr>
          </w:p>
        </w:tc>
        <w:tc>
          <w:tcPr>
            <w:tcW w:w="401" w:type="pct"/>
            <w:vMerge/>
            <w:vAlign w:val="center"/>
          </w:tcPr>
          <w:p w:rsidR="00D645C1" w:rsidRDefault="00D645C1">
            <w:pPr>
              <w:jc w:val="center"/>
              <w:rPr>
                <w:b/>
              </w:rPr>
            </w:pPr>
          </w:p>
        </w:tc>
        <w:tc>
          <w:tcPr>
            <w:tcW w:w="1100" w:type="pct"/>
          </w:tcPr>
          <w:p w:rsidR="00D645C1" w:rsidRDefault="006538DE">
            <w:pPr>
              <w:rPr>
                <w:bCs/>
              </w:rPr>
            </w:pPr>
            <w:r>
              <w:rPr>
                <w:bCs/>
              </w:rPr>
              <w:t>4.2</w:t>
            </w:r>
            <w:r>
              <w:rPr>
                <w:bCs/>
              </w:rPr>
              <w:t>真空炉压升率</w:t>
            </w:r>
            <w:r>
              <w:rPr>
                <w:rFonts w:hint="eastAsia"/>
                <w:bCs/>
              </w:rPr>
              <w:t>：</w:t>
            </w:r>
            <w:r>
              <w:rPr>
                <w:bCs/>
              </w:rPr>
              <w:t>5Pa/h</w:t>
            </w:r>
          </w:p>
        </w:tc>
        <w:tc>
          <w:tcPr>
            <w:tcW w:w="1100" w:type="pct"/>
          </w:tcPr>
          <w:p w:rsidR="00D645C1" w:rsidRDefault="00D645C1">
            <w:pPr>
              <w:rPr>
                <w:bCs/>
              </w:rPr>
            </w:pPr>
          </w:p>
        </w:tc>
        <w:tc>
          <w:tcPr>
            <w:tcW w:w="1100" w:type="pct"/>
          </w:tcPr>
          <w:p w:rsidR="00D645C1" w:rsidRDefault="00D645C1">
            <w:pPr>
              <w:rPr>
                <w:bCs/>
              </w:rPr>
            </w:pPr>
          </w:p>
        </w:tc>
        <w:tc>
          <w:tcPr>
            <w:tcW w:w="1100" w:type="pct"/>
          </w:tcPr>
          <w:p w:rsidR="00D645C1" w:rsidRDefault="00D645C1">
            <w:pPr>
              <w:rPr>
                <w:bCs/>
              </w:rPr>
            </w:pPr>
          </w:p>
        </w:tc>
      </w:tr>
      <w:tr w:rsidR="00D645C1">
        <w:trPr>
          <w:trHeight w:val="211"/>
        </w:trPr>
        <w:tc>
          <w:tcPr>
            <w:tcW w:w="194" w:type="pct"/>
            <w:vMerge w:val="restart"/>
            <w:vAlign w:val="center"/>
          </w:tcPr>
          <w:p w:rsidR="00D645C1" w:rsidRDefault="006538DE">
            <w:pPr>
              <w:jc w:val="center"/>
              <w:rPr>
                <w:b/>
                <w:szCs w:val="21"/>
              </w:rPr>
            </w:pPr>
            <w:r>
              <w:rPr>
                <w:rFonts w:hint="eastAsia"/>
                <w:b/>
                <w:szCs w:val="21"/>
              </w:rPr>
              <w:t>5</w:t>
            </w:r>
          </w:p>
        </w:tc>
        <w:tc>
          <w:tcPr>
            <w:tcW w:w="401" w:type="pct"/>
            <w:vMerge w:val="restart"/>
            <w:vAlign w:val="center"/>
          </w:tcPr>
          <w:p w:rsidR="00D645C1" w:rsidRDefault="006538DE">
            <w:pPr>
              <w:jc w:val="center"/>
              <w:rPr>
                <w:b/>
              </w:rPr>
            </w:pPr>
            <w:r>
              <w:rPr>
                <w:rFonts w:hint="eastAsia"/>
                <w:b/>
              </w:rPr>
              <w:t>中频感应电源</w:t>
            </w:r>
            <w:r>
              <w:rPr>
                <w:rFonts w:hint="eastAsia"/>
                <w:b/>
              </w:rPr>
              <w:t xml:space="preserve">  </w:t>
            </w:r>
          </w:p>
        </w:tc>
        <w:tc>
          <w:tcPr>
            <w:tcW w:w="1100" w:type="pct"/>
          </w:tcPr>
          <w:p w:rsidR="00D645C1" w:rsidRDefault="006538DE">
            <w:pPr>
              <w:rPr>
                <w:bCs/>
              </w:rPr>
            </w:pPr>
            <w:r>
              <w:rPr>
                <w:rFonts w:hint="eastAsia"/>
                <w:b/>
                <w:szCs w:val="21"/>
              </w:rPr>
              <w:t>★</w:t>
            </w:r>
            <w:r>
              <w:rPr>
                <w:rFonts w:hint="eastAsia"/>
                <w:bCs/>
              </w:rPr>
              <w:t>5</w:t>
            </w:r>
            <w:r>
              <w:rPr>
                <w:bCs/>
              </w:rPr>
              <w:t>.1</w:t>
            </w:r>
            <w:r>
              <w:rPr>
                <w:bCs/>
              </w:rPr>
              <w:t>设备额定功率：</w:t>
            </w:r>
            <w:r>
              <w:rPr>
                <w:bCs/>
              </w:rPr>
              <w:t>35 Kw</w:t>
            </w:r>
            <w:r>
              <w:rPr>
                <w:bCs/>
              </w:rPr>
              <w:t>；</w:t>
            </w:r>
            <w:r>
              <w:rPr>
                <w:bCs/>
              </w:rPr>
              <w:t xml:space="preserve"> </w:t>
            </w:r>
          </w:p>
        </w:tc>
        <w:tc>
          <w:tcPr>
            <w:tcW w:w="1100" w:type="pct"/>
          </w:tcPr>
          <w:p w:rsidR="00D645C1" w:rsidRDefault="00D645C1">
            <w:pPr>
              <w:rPr>
                <w:b/>
                <w:szCs w:val="21"/>
              </w:rPr>
            </w:pPr>
          </w:p>
        </w:tc>
        <w:tc>
          <w:tcPr>
            <w:tcW w:w="1100" w:type="pct"/>
          </w:tcPr>
          <w:p w:rsidR="00D645C1" w:rsidRDefault="00D645C1">
            <w:pPr>
              <w:rPr>
                <w:b/>
                <w:szCs w:val="21"/>
              </w:rPr>
            </w:pPr>
          </w:p>
        </w:tc>
        <w:tc>
          <w:tcPr>
            <w:tcW w:w="1100" w:type="pct"/>
          </w:tcPr>
          <w:p w:rsidR="00D645C1" w:rsidRDefault="00D645C1">
            <w:pPr>
              <w:rPr>
                <w:b/>
                <w:szCs w:val="21"/>
              </w:rPr>
            </w:pPr>
          </w:p>
        </w:tc>
      </w:tr>
      <w:tr w:rsidR="00D645C1">
        <w:trPr>
          <w:trHeight w:val="210"/>
        </w:trPr>
        <w:tc>
          <w:tcPr>
            <w:tcW w:w="194" w:type="pct"/>
            <w:vMerge/>
            <w:vAlign w:val="center"/>
          </w:tcPr>
          <w:p w:rsidR="00D645C1" w:rsidRDefault="00D645C1">
            <w:pPr>
              <w:jc w:val="center"/>
              <w:rPr>
                <w:b/>
                <w:szCs w:val="21"/>
              </w:rPr>
            </w:pPr>
          </w:p>
        </w:tc>
        <w:tc>
          <w:tcPr>
            <w:tcW w:w="401" w:type="pct"/>
            <w:vMerge/>
            <w:vAlign w:val="center"/>
          </w:tcPr>
          <w:p w:rsidR="00D645C1" w:rsidRDefault="00D645C1">
            <w:pPr>
              <w:jc w:val="center"/>
              <w:rPr>
                <w:b/>
              </w:rPr>
            </w:pPr>
          </w:p>
        </w:tc>
        <w:tc>
          <w:tcPr>
            <w:tcW w:w="1100" w:type="pct"/>
          </w:tcPr>
          <w:p w:rsidR="00D645C1" w:rsidRDefault="006538DE">
            <w:pPr>
              <w:rPr>
                <w:bCs/>
              </w:rPr>
            </w:pPr>
            <w:r>
              <w:rPr>
                <w:rFonts w:hint="eastAsia"/>
                <w:bCs/>
              </w:rPr>
              <w:t>5</w:t>
            </w:r>
            <w:r>
              <w:rPr>
                <w:bCs/>
              </w:rPr>
              <w:t>.2</w:t>
            </w:r>
            <w:r>
              <w:rPr>
                <w:bCs/>
              </w:rPr>
              <w:t>电源电压：</w:t>
            </w:r>
            <w:r>
              <w:rPr>
                <w:bCs/>
              </w:rPr>
              <w:t>3</w:t>
            </w:r>
            <w:r>
              <w:rPr>
                <w:bCs/>
              </w:rPr>
              <w:t>相</w:t>
            </w:r>
            <w:r>
              <w:rPr>
                <w:bCs/>
              </w:rPr>
              <w:t>380V,50Hz</w:t>
            </w:r>
          </w:p>
        </w:tc>
        <w:tc>
          <w:tcPr>
            <w:tcW w:w="1100" w:type="pct"/>
          </w:tcPr>
          <w:p w:rsidR="00D645C1" w:rsidRDefault="00D645C1">
            <w:pPr>
              <w:rPr>
                <w:bCs/>
              </w:rPr>
            </w:pPr>
          </w:p>
        </w:tc>
        <w:tc>
          <w:tcPr>
            <w:tcW w:w="1100" w:type="pct"/>
          </w:tcPr>
          <w:p w:rsidR="00D645C1" w:rsidRDefault="00D645C1">
            <w:pPr>
              <w:rPr>
                <w:bCs/>
              </w:rPr>
            </w:pPr>
          </w:p>
        </w:tc>
        <w:tc>
          <w:tcPr>
            <w:tcW w:w="1100" w:type="pct"/>
          </w:tcPr>
          <w:p w:rsidR="00D645C1" w:rsidRDefault="00D645C1">
            <w:pPr>
              <w:rPr>
                <w:bCs/>
              </w:rPr>
            </w:pPr>
          </w:p>
        </w:tc>
      </w:tr>
      <w:tr w:rsidR="00D645C1">
        <w:trPr>
          <w:trHeight w:val="210"/>
        </w:trPr>
        <w:tc>
          <w:tcPr>
            <w:tcW w:w="194" w:type="pct"/>
            <w:vMerge/>
            <w:vAlign w:val="center"/>
          </w:tcPr>
          <w:p w:rsidR="00D645C1" w:rsidRDefault="00D645C1">
            <w:pPr>
              <w:jc w:val="center"/>
              <w:rPr>
                <w:b/>
                <w:szCs w:val="21"/>
              </w:rPr>
            </w:pPr>
          </w:p>
        </w:tc>
        <w:tc>
          <w:tcPr>
            <w:tcW w:w="401" w:type="pct"/>
            <w:vMerge/>
            <w:vAlign w:val="center"/>
          </w:tcPr>
          <w:p w:rsidR="00D645C1" w:rsidRDefault="00D645C1">
            <w:pPr>
              <w:jc w:val="center"/>
              <w:rPr>
                <w:b/>
              </w:rPr>
            </w:pPr>
          </w:p>
        </w:tc>
        <w:tc>
          <w:tcPr>
            <w:tcW w:w="1100" w:type="pct"/>
          </w:tcPr>
          <w:p w:rsidR="00D645C1" w:rsidRDefault="006538DE">
            <w:pPr>
              <w:rPr>
                <w:bCs/>
              </w:rPr>
            </w:pPr>
            <w:r>
              <w:rPr>
                <w:rFonts w:hint="eastAsia"/>
                <w:bCs/>
              </w:rPr>
              <w:t>5</w:t>
            </w:r>
            <w:r>
              <w:rPr>
                <w:bCs/>
              </w:rPr>
              <w:t>.3</w:t>
            </w:r>
            <w:r>
              <w:rPr>
                <w:bCs/>
              </w:rPr>
              <w:t>中频额定频率</w:t>
            </w:r>
            <w:r>
              <w:rPr>
                <w:rFonts w:hint="eastAsia"/>
                <w:bCs/>
              </w:rPr>
              <w:t>:</w:t>
            </w:r>
            <w:r>
              <w:rPr>
                <w:bCs/>
              </w:rPr>
              <w:t xml:space="preserve"> 500 Hz</w:t>
            </w:r>
            <w:r>
              <w:rPr>
                <w:rFonts w:hint="eastAsia"/>
                <w:bCs/>
              </w:rPr>
              <w:t>；</w:t>
            </w:r>
          </w:p>
        </w:tc>
        <w:tc>
          <w:tcPr>
            <w:tcW w:w="1100" w:type="pct"/>
          </w:tcPr>
          <w:p w:rsidR="00D645C1" w:rsidRDefault="00D645C1">
            <w:pPr>
              <w:rPr>
                <w:bCs/>
              </w:rPr>
            </w:pPr>
          </w:p>
        </w:tc>
        <w:tc>
          <w:tcPr>
            <w:tcW w:w="1100" w:type="pct"/>
          </w:tcPr>
          <w:p w:rsidR="00D645C1" w:rsidRDefault="00D645C1">
            <w:pPr>
              <w:rPr>
                <w:bCs/>
              </w:rPr>
            </w:pPr>
          </w:p>
        </w:tc>
        <w:tc>
          <w:tcPr>
            <w:tcW w:w="1100" w:type="pct"/>
          </w:tcPr>
          <w:p w:rsidR="00D645C1" w:rsidRDefault="00D645C1">
            <w:pPr>
              <w:rPr>
                <w:bCs/>
              </w:rPr>
            </w:pPr>
          </w:p>
        </w:tc>
      </w:tr>
      <w:tr w:rsidR="00D645C1">
        <w:trPr>
          <w:trHeight w:val="210"/>
        </w:trPr>
        <w:tc>
          <w:tcPr>
            <w:tcW w:w="194" w:type="pct"/>
            <w:vMerge/>
            <w:vAlign w:val="center"/>
          </w:tcPr>
          <w:p w:rsidR="00D645C1" w:rsidRDefault="00D645C1">
            <w:pPr>
              <w:jc w:val="center"/>
              <w:rPr>
                <w:b/>
                <w:szCs w:val="21"/>
              </w:rPr>
            </w:pPr>
          </w:p>
        </w:tc>
        <w:tc>
          <w:tcPr>
            <w:tcW w:w="401" w:type="pct"/>
            <w:vMerge/>
            <w:vAlign w:val="center"/>
          </w:tcPr>
          <w:p w:rsidR="00D645C1" w:rsidRDefault="00D645C1">
            <w:pPr>
              <w:jc w:val="center"/>
              <w:rPr>
                <w:b/>
              </w:rPr>
            </w:pPr>
          </w:p>
        </w:tc>
        <w:tc>
          <w:tcPr>
            <w:tcW w:w="1100" w:type="pct"/>
          </w:tcPr>
          <w:p w:rsidR="00D645C1" w:rsidRDefault="006538DE">
            <w:pPr>
              <w:rPr>
                <w:bCs/>
              </w:rPr>
            </w:pPr>
            <w:r>
              <w:rPr>
                <w:rFonts w:hint="eastAsia"/>
                <w:bCs/>
              </w:rPr>
              <w:t>5</w:t>
            </w:r>
            <w:r>
              <w:rPr>
                <w:bCs/>
              </w:rPr>
              <w:t>.4</w:t>
            </w:r>
            <w:r>
              <w:rPr>
                <w:bCs/>
              </w:rPr>
              <w:t>中频额定电压</w:t>
            </w:r>
            <w:r>
              <w:rPr>
                <w:rFonts w:hint="eastAsia"/>
                <w:bCs/>
              </w:rPr>
              <w:t>：≤</w:t>
            </w:r>
            <w:r>
              <w:rPr>
                <w:bCs/>
              </w:rPr>
              <w:t>300V</w:t>
            </w:r>
          </w:p>
        </w:tc>
        <w:tc>
          <w:tcPr>
            <w:tcW w:w="1100" w:type="pct"/>
          </w:tcPr>
          <w:p w:rsidR="00D645C1" w:rsidRDefault="00D645C1">
            <w:pPr>
              <w:rPr>
                <w:bCs/>
              </w:rPr>
            </w:pPr>
          </w:p>
        </w:tc>
        <w:tc>
          <w:tcPr>
            <w:tcW w:w="1100" w:type="pct"/>
          </w:tcPr>
          <w:p w:rsidR="00D645C1" w:rsidRDefault="00D645C1">
            <w:pPr>
              <w:rPr>
                <w:bCs/>
              </w:rPr>
            </w:pPr>
          </w:p>
        </w:tc>
        <w:tc>
          <w:tcPr>
            <w:tcW w:w="1100" w:type="pct"/>
          </w:tcPr>
          <w:p w:rsidR="00D645C1" w:rsidRDefault="00D645C1">
            <w:pPr>
              <w:rPr>
                <w:bCs/>
              </w:rPr>
            </w:pPr>
          </w:p>
        </w:tc>
      </w:tr>
      <w:tr w:rsidR="00D645C1">
        <w:trPr>
          <w:trHeight w:val="209"/>
        </w:trPr>
        <w:tc>
          <w:tcPr>
            <w:tcW w:w="194" w:type="pct"/>
            <w:vMerge w:val="restart"/>
            <w:vAlign w:val="center"/>
          </w:tcPr>
          <w:p w:rsidR="00D645C1" w:rsidRDefault="006538DE">
            <w:pPr>
              <w:jc w:val="center"/>
              <w:rPr>
                <w:b/>
                <w:szCs w:val="21"/>
              </w:rPr>
            </w:pPr>
            <w:r>
              <w:rPr>
                <w:rFonts w:hint="eastAsia"/>
                <w:b/>
                <w:szCs w:val="21"/>
              </w:rPr>
              <w:t>6</w:t>
            </w:r>
          </w:p>
        </w:tc>
        <w:tc>
          <w:tcPr>
            <w:tcW w:w="401" w:type="pct"/>
            <w:vMerge w:val="restart"/>
            <w:vAlign w:val="center"/>
          </w:tcPr>
          <w:p w:rsidR="00D645C1" w:rsidRDefault="006538DE">
            <w:pPr>
              <w:jc w:val="center"/>
              <w:rPr>
                <w:b/>
              </w:rPr>
            </w:pPr>
            <w:r>
              <w:rPr>
                <w:rFonts w:hint="eastAsia"/>
                <w:b/>
              </w:rPr>
              <w:t>水冷冷却系统</w:t>
            </w:r>
            <w:r>
              <w:rPr>
                <w:rFonts w:hint="eastAsia"/>
                <w:b/>
              </w:rPr>
              <w:t xml:space="preserve"> </w:t>
            </w:r>
          </w:p>
        </w:tc>
        <w:tc>
          <w:tcPr>
            <w:tcW w:w="1100" w:type="pct"/>
          </w:tcPr>
          <w:p w:rsidR="00D645C1" w:rsidRDefault="006538DE">
            <w:pPr>
              <w:rPr>
                <w:bCs/>
              </w:rPr>
            </w:pPr>
            <w:r>
              <w:rPr>
                <w:rFonts w:hint="eastAsia"/>
                <w:bCs/>
              </w:rPr>
              <w:t>6</w:t>
            </w:r>
            <w:r>
              <w:rPr>
                <w:bCs/>
              </w:rPr>
              <w:t>.1</w:t>
            </w:r>
            <w:r>
              <w:rPr>
                <w:bCs/>
              </w:rPr>
              <w:t>真空炉</w:t>
            </w:r>
            <w:r>
              <w:rPr>
                <w:bCs/>
              </w:rPr>
              <w:t>/</w:t>
            </w:r>
            <w:r>
              <w:rPr>
                <w:bCs/>
              </w:rPr>
              <w:t>中间包预热</w:t>
            </w:r>
            <w:r>
              <w:rPr>
                <w:rFonts w:hint="eastAsia"/>
                <w:bCs/>
              </w:rPr>
              <w:t>用</w:t>
            </w:r>
            <w:r>
              <w:rPr>
                <w:bCs/>
              </w:rPr>
              <w:t>软化水水流量：</w:t>
            </w:r>
            <w:r>
              <w:rPr>
                <w:rFonts w:hint="eastAsia"/>
                <w:bCs/>
              </w:rPr>
              <w:t>3</w:t>
            </w:r>
            <w:r>
              <w:rPr>
                <w:bCs/>
              </w:rPr>
              <w:t>5</w:t>
            </w:r>
            <w:r>
              <w:rPr>
                <w:rFonts w:hint="eastAsia"/>
                <w:bCs/>
              </w:rPr>
              <w:t xml:space="preserve"> m</w:t>
            </w:r>
            <w:r>
              <w:rPr>
                <w:rFonts w:hint="eastAsia"/>
                <w:bCs/>
                <w:vertAlign w:val="superscript"/>
              </w:rPr>
              <w:t>3</w:t>
            </w:r>
            <w:r>
              <w:rPr>
                <w:rFonts w:hint="eastAsia"/>
                <w:bCs/>
              </w:rPr>
              <w:t>/h</w:t>
            </w:r>
            <w:r>
              <w:rPr>
                <w:rFonts w:hint="eastAsia"/>
                <w:bCs/>
              </w:rPr>
              <w:t>；</w:t>
            </w:r>
          </w:p>
        </w:tc>
        <w:tc>
          <w:tcPr>
            <w:tcW w:w="1100" w:type="pct"/>
          </w:tcPr>
          <w:p w:rsidR="00D645C1" w:rsidRDefault="00D645C1">
            <w:pPr>
              <w:rPr>
                <w:bCs/>
              </w:rPr>
            </w:pPr>
          </w:p>
        </w:tc>
        <w:tc>
          <w:tcPr>
            <w:tcW w:w="1100" w:type="pct"/>
          </w:tcPr>
          <w:p w:rsidR="00D645C1" w:rsidRDefault="00D645C1">
            <w:pPr>
              <w:rPr>
                <w:bCs/>
              </w:rPr>
            </w:pPr>
          </w:p>
        </w:tc>
        <w:tc>
          <w:tcPr>
            <w:tcW w:w="1100" w:type="pct"/>
          </w:tcPr>
          <w:p w:rsidR="00D645C1" w:rsidRDefault="00D645C1">
            <w:pPr>
              <w:rPr>
                <w:bCs/>
              </w:rPr>
            </w:pPr>
          </w:p>
        </w:tc>
      </w:tr>
      <w:tr w:rsidR="00D645C1">
        <w:trPr>
          <w:trHeight w:val="209"/>
        </w:trPr>
        <w:tc>
          <w:tcPr>
            <w:tcW w:w="194" w:type="pct"/>
            <w:vMerge/>
            <w:vAlign w:val="center"/>
          </w:tcPr>
          <w:p w:rsidR="00D645C1" w:rsidRDefault="00D645C1">
            <w:pPr>
              <w:jc w:val="center"/>
              <w:rPr>
                <w:b/>
                <w:szCs w:val="21"/>
              </w:rPr>
            </w:pPr>
          </w:p>
        </w:tc>
        <w:tc>
          <w:tcPr>
            <w:tcW w:w="401" w:type="pct"/>
            <w:vMerge/>
            <w:vAlign w:val="center"/>
          </w:tcPr>
          <w:p w:rsidR="00D645C1" w:rsidRDefault="00D645C1">
            <w:pPr>
              <w:jc w:val="center"/>
              <w:rPr>
                <w:b/>
              </w:rPr>
            </w:pPr>
          </w:p>
        </w:tc>
        <w:tc>
          <w:tcPr>
            <w:tcW w:w="1100" w:type="pct"/>
          </w:tcPr>
          <w:p w:rsidR="00D645C1" w:rsidRDefault="006538DE">
            <w:pPr>
              <w:rPr>
                <w:bCs/>
              </w:rPr>
            </w:pPr>
            <w:r>
              <w:rPr>
                <w:rFonts w:hint="eastAsia"/>
                <w:bCs/>
              </w:rPr>
              <w:t>6</w:t>
            </w:r>
            <w:r>
              <w:rPr>
                <w:bCs/>
              </w:rPr>
              <w:t>.2</w:t>
            </w:r>
            <w:r>
              <w:rPr>
                <w:bCs/>
              </w:rPr>
              <w:t>真空炉</w:t>
            </w:r>
            <w:r>
              <w:rPr>
                <w:rFonts w:hint="eastAsia"/>
                <w:bCs/>
              </w:rPr>
              <w:t>内冷却水压：</w:t>
            </w:r>
            <w:r>
              <w:rPr>
                <w:rFonts w:hint="eastAsia"/>
                <w:bCs/>
              </w:rPr>
              <w:t>0</w:t>
            </w:r>
            <w:r>
              <w:rPr>
                <w:bCs/>
              </w:rPr>
              <w:t>.15 MP</w:t>
            </w:r>
            <w:r>
              <w:rPr>
                <w:rFonts w:hint="eastAsia"/>
                <w:bCs/>
              </w:rPr>
              <w:t>a</w:t>
            </w:r>
            <w:r>
              <w:rPr>
                <w:bCs/>
              </w:rPr>
              <w:t>;</w:t>
            </w:r>
          </w:p>
        </w:tc>
        <w:tc>
          <w:tcPr>
            <w:tcW w:w="1100" w:type="pct"/>
          </w:tcPr>
          <w:p w:rsidR="00D645C1" w:rsidRDefault="00D645C1">
            <w:pPr>
              <w:rPr>
                <w:bCs/>
              </w:rPr>
            </w:pPr>
          </w:p>
        </w:tc>
        <w:tc>
          <w:tcPr>
            <w:tcW w:w="1100" w:type="pct"/>
          </w:tcPr>
          <w:p w:rsidR="00D645C1" w:rsidRDefault="00D645C1">
            <w:pPr>
              <w:rPr>
                <w:bCs/>
              </w:rPr>
            </w:pPr>
          </w:p>
        </w:tc>
        <w:tc>
          <w:tcPr>
            <w:tcW w:w="1100" w:type="pct"/>
          </w:tcPr>
          <w:p w:rsidR="00D645C1" w:rsidRDefault="00D645C1">
            <w:pPr>
              <w:rPr>
                <w:bCs/>
              </w:rPr>
            </w:pPr>
          </w:p>
        </w:tc>
      </w:tr>
      <w:tr w:rsidR="00D645C1">
        <w:trPr>
          <w:trHeight w:val="209"/>
        </w:trPr>
        <w:tc>
          <w:tcPr>
            <w:tcW w:w="194" w:type="pct"/>
            <w:vMerge/>
            <w:vAlign w:val="center"/>
          </w:tcPr>
          <w:p w:rsidR="00D645C1" w:rsidRDefault="00D645C1">
            <w:pPr>
              <w:jc w:val="center"/>
              <w:rPr>
                <w:b/>
                <w:szCs w:val="21"/>
              </w:rPr>
            </w:pPr>
          </w:p>
        </w:tc>
        <w:tc>
          <w:tcPr>
            <w:tcW w:w="401" w:type="pct"/>
            <w:vMerge/>
            <w:vAlign w:val="center"/>
          </w:tcPr>
          <w:p w:rsidR="00D645C1" w:rsidRDefault="00D645C1">
            <w:pPr>
              <w:jc w:val="center"/>
              <w:rPr>
                <w:b/>
              </w:rPr>
            </w:pPr>
          </w:p>
        </w:tc>
        <w:tc>
          <w:tcPr>
            <w:tcW w:w="1100" w:type="pct"/>
          </w:tcPr>
          <w:p w:rsidR="00D645C1" w:rsidRDefault="006538DE">
            <w:pPr>
              <w:rPr>
                <w:bCs/>
              </w:rPr>
            </w:pPr>
            <w:r>
              <w:rPr>
                <w:rFonts w:hint="eastAsia"/>
                <w:b/>
                <w:szCs w:val="21"/>
              </w:rPr>
              <w:t>★</w:t>
            </w:r>
            <w:r>
              <w:rPr>
                <w:bCs/>
              </w:rPr>
              <w:t xml:space="preserve">6.3 </w:t>
            </w:r>
            <w:r>
              <w:rPr>
                <w:rFonts w:hint="eastAsia"/>
                <w:bCs/>
              </w:rPr>
              <w:t>铜辊内</w:t>
            </w:r>
            <w:r>
              <w:rPr>
                <w:bCs/>
              </w:rPr>
              <w:t>蒸馏</w:t>
            </w:r>
            <w:r>
              <w:rPr>
                <w:bCs/>
              </w:rPr>
              <w:lastRenderedPageBreak/>
              <w:t>水水流量</w:t>
            </w:r>
            <w:r>
              <w:rPr>
                <w:rFonts w:hint="eastAsia"/>
                <w:bCs/>
              </w:rPr>
              <w:t>：≥</w:t>
            </w:r>
            <w:r>
              <w:rPr>
                <w:rFonts w:hint="eastAsia"/>
                <w:bCs/>
              </w:rPr>
              <w:t>2</w:t>
            </w:r>
            <w:r>
              <w:rPr>
                <w:bCs/>
              </w:rPr>
              <w:t>5</w:t>
            </w:r>
            <w:r>
              <w:rPr>
                <w:rFonts w:hint="eastAsia"/>
                <w:bCs/>
              </w:rPr>
              <w:t>m</w:t>
            </w:r>
            <w:r>
              <w:rPr>
                <w:rFonts w:hint="eastAsia"/>
                <w:bCs/>
                <w:vertAlign w:val="superscript"/>
              </w:rPr>
              <w:t>3</w:t>
            </w:r>
            <w:r>
              <w:rPr>
                <w:rFonts w:hint="eastAsia"/>
                <w:bCs/>
              </w:rPr>
              <w:t>/h</w:t>
            </w:r>
            <w:r>
              <w:rPr>
                <w:rFonts w:hint="eastAsia"/>
                <w:bCs/>
              </w:rPr>
              <w:t>；</w:t>
            </w:r>
            <w:r>
              <w:rPr>
                <w:bCs/>
              </w:rPr>
              <w:t xml:space="preserve"> </w:t>
            </w:r>
          </w:p>
        </w:tc>
        <w:tc>
          <w:tcPr>
            <w:tcW w:w="1100" w:type="pct"/>
          </w:tcPr>
          <w:p w:rsidR="00D645C1" w:rsidRDefault="00D645C1">
            <w:pPr>
              <w:rPr>
                <w:b/>
                <w:szCs w:val="21"/>
              </w:rPr>
            </w:pPr>
          </w:p>
        </w:tc>
        <w:tc>
          <w:tcPr>
            <w:tcW w:w="1100" w:type="pct"/>
          </w:tcPr>
          <w:p w:rsidR="00D645C1" w:rsidRDefault="00D645C1">
            <w:pPr>
              <w:rPr>
                <w:b/>
                <w:szCs w:val="21"/>
              </w:rPr>
            </w:pPr>
          </w:p>
        </w:tc>
        <w:tc>
          <w:tcPr>
            <w:tcW w:w="1100" w:type="pct"/>
          </w:tcPr>
          <w:p w:rsidR="00D645C1" w:rsidRDefault="00D645C1">
            <w:pPr>
              <w:rPr>
                <w:b/>
                <w:szCs w:val="21"/>
              </w:rPr>
            </w:pPr>
          </w:p>
        </w:tc>
      </w:tr>
      <w:tr w:rsidR="00D645C1">
        <w:trPr>
          <w:trHeight w:val="209"/>
        </w:trPr>
        <w:tc>
          <w:tcPr>
            <w:tcW w:w="194" w:type="pct"/>
            <w:vMerge/>
            <w:vAlign w:val="center"/>
          </w:tcPr>
          <w:p w:rsidR="00D645C1" w:rsidRDefault="00D645C1">
            <w:pPr>
              <w:jc w:val="center"/>
              <w:rPr>
                <w:b/>
                <w:szCs w:val="21"/>
              </w:rPr>
            </w:pPr>
          </w:p>
        </w:tc>
        <w:tc>
          <w:tcPr>
            <w:tcW w:w="401" w:type="pct"/>
            <w:vMerge/>
            <w:vAlign w:val="center"/>
          </w:tcPr>
          <w:p w:rsidR="00D645C1" w:rsidRDefault="00D645C1">
            <w:pPr>
              <w:jc w:val="center"/>
              <w:rPr>
                <w:b/>
              </w:rPr>
            </w:pPr>
          </w:p>
        </w:tc>
        <w:tc>
          <w:tcPr>
            <w:tcW w:w="1100" w:type="pct"/>
          </w:tcPr>
          <w:p w:rsidR="00D645C1" w:rsidRDefault="006538DE">
            <w:pPr>
              <w:rPr>
                <w:bCs/>
              </w:rPr>
            </w:pPr>
            <w:r>
              <w:rPr>
                <w:rFonts w:hint="eastAsia"/>
                <w:bCs/>
              </w:rPr>
              <w:t>6</w:t>
            </w:r>
            <w:r>
              <w:rPr>
                <w:bCs/>
              </w:rPr>
              <w:t xml:space="preserve">.4 </w:t>
            </w:r>
            <w:r>
              <w:rPr>
                <w:rFonts w:hint="eastAsia"/>
                <w:bCs/>
              </w:rPr>
              <w:t>铜辊内冷却水压：</w:t>
            </w:r>
            <w:r>
              <w:rPr>
                <w:rFonts w:hint="eastAsia"/>
                <w:bCs/>
              </w:rPr>
              <w:t>0</w:t>
            </w:r>
            <w:r>
              <w:rPr>
                <w:bCs/>
              </w:rPr>
              <w:t>.20MP</w:t>
            </w:r>
            <w:r>
              <w:rPr>
                <w:rFonts w:hint="eastAsia"/>
                <w:bCs/>
              </w:rPr>
              <w:t>a</w:t>
            </w:r>
            <w:r>
              <w:rPr>
                <w:bCs/>
              </w:rPr>
              <w:t>;</w:t>
            </w:r>
          </w:p>
        </w:tc>
        <w:tc>
          <w:tcPr>
            <w:tcW w:w="1100" w:type="pct"/>
          </w:tcPr>
          <w:p w:rsidR="00D645C1" w:rsidRDefault="00D645C1">
            <w:pPr>
              <w:rPr>
                <w:bCs/>
              </w:rPr>
            </w:pPr>
          </w:p>
        </w:tc>
        <w:tc>
          <w:tcPr>
            <w:tcW w:w="1100" w:type="pct"/>
          </w:tcPr>
          <w:p w:rsidR="00D645C1" w:rsidRDefault="00D645C1">
            <w:pPr>
              <w:rPr>
                <w:bCs/>
              </w:rPr>
            </w:pPr>
          </w:p>
        </w:tc>
        <w:tc>
          <w:tcPr>
            <w:tcW w:w="1100" w:type="pct"/>
          </w:tcPr>
          <w:p w:rsidR="00D645C1" w:rsidRDefault="00D645C1">
            <w:pPr>
              <w:rPr>
                <w:bCs/>
              </w:rPr>
            </w:pPr>
          </w:p>
        </w:tc>
      </w:tr>
      <w:tr w:rsidR="00D645C1">
        <w:trPr>
          <w:trHeight w:val="209"/>
        </w:trPr>
        <w:tc>
          <w:tcPr>
            <w:tcW w:w="194" w:type="pct"/>
            <w:vMerge/>
            <w:vAlign w:val="center"/>
          </w:tcPr>
          <w:p w:rsidR="00D645C1" w:rsidRDefault="00D645C1">
            <w:pPr>
              <w:jc w:val="center"/>
              <w:rPr>
                <w:b/>
                <w:szCs w:val="21"/>
              </w:rPr>
            </w:pPr>
          </w:p>
        </w:tc>
        <w:tc>
          <w:tcPr>
            <w:tcW w:w="401" w:type="pct"/>
            <w:vMerge/>
            <w:vAlign w:val="center"/>
          </w:tcPr>
          <w:p w:rsidR="00D645C1" w:rsidRDefault="00D645C1">
            <w:pPr>
              <w:jc w:val="center"/>
              <w:rPr>
                <w:b/>
              </w:rPr>
            </w:pPr>
          </w:p>
        </w:tc>
        <w:tc>
          <w:tcPr>
            <w:tcW w:w="1100" w:type="pct"/>
          </w:tcPr>
          <w:p w:rsidR="00D645C1" w:rsidRDefault="006538DE">
            <w:pPr>
              <w:rPr>
                <w:bCs/>
              </w:rPr>
            </w:pPr>
            <w:r>
              <w:rPr>
                <w:bCs/>
              </w:rPr>
              <w:t xml:space="preserve">6.5 </w:t>
            </w:r>
            <w:r>
              <w:rPr>
                <w:rFonts w:hint="eastAsia"/>
                <w:bCs/>
              </w:rPr>
              <w:t>水质：</w:t>
            </w:r>
            <w:r>
              <w:rPr>
                <w:rFonts w:hint="eastAsia"/>
                <w:bCs/>
              </w:rPr>
              <w:t>p</w:t>
            </w:r>
            <w:r>
              <w:rPr>
                <w:bCs/>
              </w:rPr>
              <w:t>H</w:t>
            </w:r>
            <w:r>
              <w:rPr>
                <w:rFonts w:hint="eastAsia"/>
                <w:bCs/>
              </w:rPr>
              <w:t>范围为</w:t>
            </w:r>
            <w:r>
              <w:rPr>
                <w:rFonts w:hint="eastAsia"/>
                <w:bCs/>
              </w:rPr>
              <w:t>7~</w:t>
            </w:r>
            <w:r>
              <w:rPr>
                <w:bCs/>
              </w:rPr>
              <w:t>8.5</w:t>
            </w:r>
            <w:r>
              <w:rPr>
                <w:rFonts w:hint="eastAsia"/>
                <w:bCs/>
              </w:rPr>
              <w:t>；</w:t>
            </w:r>
          </w:p>
        </w:tc>
        <w:tc>
          <w:tcPr>
            <w:tcW w:w="1100" w:type="pct"/>
          </w:tcPr>
          <w:p w:rsidR="00D645C1" w:rsidRDefault="00D645C1">
            <w:pPr>
              <w:rPr>
                <w:bCs/>
              </w:rPr>
            </w:pPr>
          </w:p>
        </w:tc>
        <w:tc>
          <w:tcPr>
            <w:tcW w:w="1100" w:type="pct"/>
          </w:tcPr>
          <w:p w:rsidR="00D645C1" w:rsidRDefault="00D645C1">
            <w:pPr>
              <w:rPr>
                <w:bCs/>
              </w:rPr>
            </w:pPr>
          </w:p>
        </w:tc>
        <w:tc>
          <w:tcPr>
            <w:tcW w:w="1100" w:type="pct"/>
          </w:tcPr>
          <w:p w:rsidR="00D645C1" w:rsidRDefault="00D645C1">
            <w:pPr>
              <w:rPr>
                <w:bCs/>
              </w:rPr>
            </w:pPr>
          </w:p>
        </w:tc>
      </w:tr>
      <w:tr w:rsidR="00D645C1">
        <w:trPr>
          <w:trHeight w:val="209"/>
        </w:trPr>
        <w:tc>
          <w:tcPr>
            <w:tcW w:w="194" w:type="pct"/>
            <w:vMerge/>
            <w:vAlign w:val="center"/>
          </w:tcPr>
          <w:p w:rsidR="00D645C1" w:rsidRDefault="00D645C1">
            <w:pPr>
              <w:jc w:val="center"/>
              <w:rPr>
                <w:b/>
                <w:szCs w:val="21"/>
              </w:rPr>
            </w:pPr>
          </w:p>
        </w:tc>
        <w:tc>
          <w:tcPr>
            <w:tcW w:w="401" w:type="pct"/>
            <w:vMerge/>
            <w:vAlign w:val="center"/>
          </w:tcPr>
          <w:p w:rsidR="00D645C1" w:rsidRDefault="00D645C1">
            <w:pPr>
              <w:jc w:val="center"/>
              <w:rPr>
                <w:b/>
              </w:rPr>
            </w:pPr>
          </w:p>
        </w:tc>
        <w:tc>
          <w:tcPr>
            <w:tcW w:w="1100" w:type="pct"/>
          </w:tcPr>
          <w:p w:rsidR="00D645C1" w:rsidRDefault="006538DE">
            <w:pPr>
              <w:rPr>
                <w:bCs/>
              </w:rPr>
            </w:pPr>
            <w:r>
              <w:rPr>
                <w:rFonts w:hint="eastAsia"/>
                <w:bCs/>
              </w:rPr>
              <w:t>6</w:t>
            </w:r>
            <w:r>
              <w:rPr>
                <w:bCs/>
              </w:rPr>
              <w:t>.6</w:t>
            </w:r>
            <w:r>
              <w:rPr>
                <w:bCs/>
              </w:rPr>
              <w:t>进水温度</w:t>
            </w:r>
            <w:r>
              <w:rPr>
                <w:rFonts w:hint="eastAsia"/>
                <w:bCs/>
              </w:rPr>
              <w:t>：</w:t>
            </w:r>
            <w:r>
              <w:rPr>
                <w:bCs/>
              </w:rPr>
              <w:t>≤35</w:t>
            </w:r>
            <w:r>
              <w:rPr>
                <w:rFonts w:hint="eastAsia"/>
                <w:bCs/>
              </w:rPr>
              <w:t>℃；</w:t>
            </w:r>
          </w:p>
        </w:tc>
        <w:tc>
          <w:tcPr>
            <w:tcW w:w="1100" w:type="pct"/>
          </w:tcPr>
          <w:p w:rsidR="00D645C1" w:rsidRDefault="00D645C1">
            <w:pPr>
              <w:rPr>
                <w:bCs/>
              </w:rPr>
            </w:pPr>
          </w:p>
        </w:tc>
        <w:tc>
          <w:tcPr>
            <w:tcW w:w="1100" w:type="pct"/>
          </w:tcPr>
          <w:p w:rsidR="00D645C1" w:rsidRDefault="00D645C1">
            <w:pPr>
              <w:rPr>
                <w:bCs/>
              </w:rPr>
            </w:pPr>
          </w:p>
        </w:tc>
        <w:tc>
          <w:tcPr>
            <w:tcW w:w="1100" w:type="pct"/>
          </w:tcPr>
          <w:p w:rsidR="00D645C1" w:rsidRDefault="00D645C1">
            <w:pPr>
              <w:rPr>
                <w:bCs/>
              </w:rPr>
            </w:pPr>
          </w:p>
        </w:tc>
      </w:tr>
      <w:tr w:rsidR="00D645C1">
        <w:trPr>
          <w:trHeight w:val="209"/>
        </w:trPr>
        <w:tc>
          <w:tcPr>
            <w:tcW w:w="194" w:type="pct"/>
            <w:vMerge/>
            <w:vAlign w:val="center"/>
          </w:tcPr>
          <w:p w:rsidR="00D645C1" w:rsidRDefault="00D645C1">
            <w:pPr>
              <w:jc w:val="center"/>
              <w:rPr>
                <w:b/>
                <w:szCs w:val="21"/>
              </w:rPr>
            </w:pPr>
          </w:p>
        </w:tc>
        <w:tc>
          <w:tcPr>
            <w:tcW w:w="401" w:type="pct"/>
            <w:vMerge/>
            <w:vAlign w:val="center"/>
          </w:tcPr>
          <w:p w:rsidR="00D645C1" w:rsidRDefault="00D645C1">
            <w:pPr>
              <w:jc w:val="center"/>
              <w:rPr>
                <w:b/>
              </w:rPr>
            </w:pPr>
          </w:p>
        </w:tc>
        <w:tc>
          <w:tcPr>
            <w:tcW w:w="1100" w:type="pct"/>
          </w:tcPr>
          <w:p w:rsidR="00D645C1" w:rsidRDefault="006538DE">
            <w:pPr>
              <w:rPr>
                <w:bCs/>
              </w:rPr>
            </w:pPr>
            <w:r>
              <w:rPr>
                <w:rFonts w:hint="eastAsia"/>
                <w:bCs/>
              </w:rPr>
              <w:t>6</w:t>
            </w:r>
            <w:r>
              <w:rPr>
                <w:bCs/>
              </w:rPr>
              <w:t>.7</w:t>
            </w:r>
            <w:r>
              <w:rPr>
                <w:bCs/>
              </w:rPr>
              <w:t>进出水温差：</w:t>
            </w:r>
            <w:r>
              <w:rPr>
                <w:bCs/>
              </w:rPr>
              <w:t>≤5</w:t>
            </w:r>
            <w:r>
              <w:rPr>
                <w:rFonts w:hint="eastAsia"/>
                <w:bCs/>
              </w:rPr>
              <w:t>℃</w:t>
            </w:r>
          </w:p>
        </w:tc>
        <w:tc>
          <w:tcPr>
            <w:tcW w:w="1100" w:type="pct"/>
          </w:tcPr>
          <w:p w:rsidR="00D645C1" w:rsidRDefault="00D645C1">
            <w:pPr>
              <w:rPr>
                <w:bCs/>
              </w:rPr>
            </w:pPr>
          </w:p>
        </w:tc>
        <w:tc>
          <w:tcPr>
            <w:tcW w:w="1100" w:type="pct"/>
          </w:tcPr>
          <w:p w:rsidR="00D645C1" w:rsidRDefault="00D645C1">
            <w:pPr>
              <w:rPr>
                <w:bCs/>
              </w:rPr>
            </w:pPr>
          </w:p>
        </w:tc>
        <w:tc>
          <w:tcPr>
            <w:tcW w:w="1100" w:type="pct"/>
          </w:tcPr>
          <w:p w:rsidR="00D645C1" w:rsidRDefault="00D645C1">
            <w:pPr>
              <w:rPr>
                <w:bCs/>
              </w:rPr>
            </w:pPr>
          </w:p>
        </w:tc>
      </w:tr>
      <w:tr w:rsidR="00D645C1">
        <w:trPr>
          <w:trHeight w:val="450"/>
        </w:trPr>
        <w:tc>
          <w:tcPr>
            <w:tcW w:w="194" w:type="pct"/>
            <w:vAlign w:val="center"/>
          </w:tcPr>
          <w:p w:rsidR="00D645C1" w:rsidRDefault="006538DE">
            <w:pPr>
              <w:jc w:val="center"/>
              <w:rPr>
                <w:b/>
                <w:szCs w:val="21"/>
              </w:rPr>
            </w:pPr>
            <w:r>
              <w:rPr>
                <w:rFonts w:hint="eastAsia"/>
                <w:b/>
                <w:szCs w:val="21"/>
              </w:rPr>
              <w:t>7</w:t>
            </w:r>
          </w:p>
        </w:tc>
        <w:tc>
          <w:tcPr>
            <w:tcW w:w="401" w:type="pct"/>
            <w:vAlign w:val="center"/>
          </w:tcPr>
          <w:p w:rsidR="00D645C1" w:rsidRDefault="006538DE">
            <w:pPr>
              <w:jc w:val="center"/>
              <w:rPr>
                <w:b/>
              </w:rPr>
            </w:pPr>
            <w:r>
              <w:rPr>
                <w:rFonts w:hint="eastAsia"/>
                <w:b/>
              </w:rPr>
              <w:t>激光器</w:t>
            </w:r>
          </w:p>
        </w:tc>
        <w:tc>
          <w:tcPr>
            <w:tcW w:w="1100" w:type="pct"/>
          </w:tcPr>
          <w:p w:rsidR="00D645C1" w:rsidRDefault="006538DE">
            <w:pPr>
              <w:rPr>
                <w:bCs/>
              </w:rPr>
            </w:pPr>
            <w:r>
              <w:rPr>
                <w:rFonts w:hint="eastAsia"/>
                <w:bCs/>
              </w:rPr>
              <w:t>脉冲功率大于</w:t>
            </w:r>
            <w:r>
              <w:rPr>
                <w:rFonts w:hint="eastAsia"/>
                <w:bCs/>
              </w:rPr>
              <w:t>1</w:t>
            </w:r>
            <w:r>
              <w:rPr>
                <w:bCs/>
              </w:rPr>
              <w:t>00</w:t>
            </w:r>
            <w:r>
              <w:rPr>
                <w:rFonts w:hint="eastAsia"/>
                <w:bCs/>
              </w:rPr>
              <w:t>W</w:t>
            </w:r>
            <w:r>
              <w:rPr>
                <w:rFonts w:hint="eastAsia"/>
                <w:bCs/>
              </w:rPr>
              <w:t>；重复精度±</w:t>
            </w:r>
            <w:r>
              <w:rPr>
                <w:bCs/>
              </w:rPr>
              <w:t>0.02mm</w:t>
            </w:r>
            <w:r>
              <w:rPr>
                <w:rFonts w:hint="eastAsia"/>
                <w:bCs/>
              </w:rPr>
              <w:t>；重复频率</w:t>
            </w:r>
            <w:r>
              <w:rPr>
                <w:bCs/>
              </w:rPr>
              <w:t>30-80KHz</w:t>
            </w:r>
            <w:r>
              <w:rPr>
                <w:rFonts w:hint="eastAsia"/>
                <w:bCs/>
              </w:rPr>
              <w:t>；光束质量</w:t>
            </w:r>
            <w:r>
              <w:rPr>
                <w:bCs/>
              </w:rPr>
              <w:t>&lt;2</w:t>
            </w:r>
          </w:p>
        </w:tc>
        <w:tc>
          <w:tcPr>
            <w:tcW w:w="1100" w:type="pct"/>
          </w:tcPr>
          <w:p w:rsidR="00D645C1" w:rsidRDefault="00D645C1">
            <w:pPr>
              <w:rPr>
                <w:bCs/>
              </w:rPr>
            </w:pPr>
          </w:p>
        </w:tc>
        <w:tc>
          <w:tcPr>
            <w:tcW w:w="1100" w:type="pct"/>
          </w:tcPr>
          <w:p w:rsidR="00D645C1" w:rsidRDefault="00D645C1">
            <w:pPr>
              <w:rPr>
                <w:bCs/>
              </w:rPr>
            </w:pPr>
          </w:p>
        </w:tc>
        <w:tc>
          <w:tcPr>
            <w:tcW w:w="1100" w:type="pct"/>
          </w:tcPr>
          <w:p w:rsidR="00D645C1" w:rsidRDefault="00D645C1">
            <w:pPr>
              <w:rPr>
                <w:bCs/>
              </w:rPr>
            </w:pPr>
          </w:p>
        </w:tc>
      </w:tr>
      <w:tr w:rsidR="00D645C1">
        <w:trPr>
          <w:trHeight w:val="450"/>
        </w:trPr>
        <w:tc>
          <w:tcPr>
            <w:tcW w:w="194" w:type="pct"/>
            <w:vAlign w:val="center"/>
          </w:tcPr>
          <w:p w:rsidR="00D645C1" w:rsidRDefault="006538DE">
            <w:pPr>
              <w:jc w:val="center"/>
              <w:rPr>
                <w:b/>
                <w:szCs w:val="21"/>
              </w:rPr>
            </w:pPr>
            <w:r>
              <w:rPr>
                <w:rFonts w:hint="eastAsia"/>
                <w:b/>
                <w:szCs w:val="21"/>
              </w:rPr>
              <w:t>8</w:t>
            </w:r>
          </w:p>
        </w:tc>
        <w:tc>
          <w:tcPr>
            <w:tcW w:w="401" w:type="pct"/>
            <w:vAlign w:val="center"/>
          </w:tcPr>
          <w:p w:rsidR="00D645C1" w:rsidRDefault="006538DE">
            <w:pPr>
              <w:jc w:val="center"/>
              <w:rPr>
                <w:b/>
              </w:rPr>
            </w:pPr>
            <w:r>
              <w:rPr>
                <w:rFonts w:hint="eastAsia"/>
                <w:b/>
              </w:rPr>
              <w:t>自动切料及码垛系统</w:t>
            </w:r>
          </w:p>
        </w:tc>
        <w:tc>
          <w:tcPr>
            <w:tcW w:w="1100" w:type="pct"/>
          </w:tcPr>
          <w:p w:rsidR="00D645C1" w:rsidRDefault="006538DE">
            <w:pPr>
              <w:rPr>
                <w:bCs/>
              </w:rPr>
            </w:pPr>
            <w:r>
              <w:rPr>
                <w:rFonts w:hint="eastAsia"/>
                <w:bCs/>
              </w:rPr>
              <w:t>带材切料宽度</w:t>
            </w:r>
            <w:r>
              <w:rPr>
                <w:rFonts w:hint="eastAsia"/>
                <w:bCs/>
              </w:rPr>
              <w:t>10~250mm,</w:t>
            </w:r>
            <w:r>
              <w:rPr>
                <w:bCs/>
              </w:rPr>
              <w:t xml:space="preserve"> </w:t>
            </w:r>
            <w:r>
              <w:rPr>
                <w:rFonts w:hint="eastAsia"/>
                <w:bCs/>
              </w:rPr>
              <w:t>自动裁切精度不大于</w:t>
            </w:r>
            <w:r>
              <w:rPr>
                <w:rFonts w:hint="eastAsia"/>
                <w:bCs/>
              </w:rPr>
              <w:t>0.1mm,</w:t>
            </w:r>
            <w:r>
              <w:rPr>
                <w:rFonts w:hint="eastAsia"/>
                <w:bCs/>
              </w:rPr>
              <w:t>切料码垛最大重量大于</w:t>
            </w:r>
            <w:r>
              <w:rPr>
                <w:rFonts w:hint="eastAsia"/>
                <w:bCs/>
              </w:rPr>
              <w:t>20kg</w:t>
            </w:r>
            <w:r>
              <w:rPr>
                <w:rFonts w:hint="eastAsia"/>
                <w:bCs/>
              </w:rPr>
              <w:t>，整机功率大于１０００</w:t>
            </w:r>
            <w:r>
              <w:rPr>
                <w:rFonts w:hint="eastAsia"/>
                <w:bCs/>
              </w:rPr>
              <w:t>W</w:t>
            </w:r>
            <w:r>
              <w:rPr>
                <w:rFonts w:hint="eastAsia"/>
                <w:bCs/>
              </w:rPr>
              <w:t>；配备光电传感器纠偏</w:t>
            </w:r>
          </w:p>
        </w:tc>
        <w:tc>
          <w:tcPr>
            <w:tcW w:w="1100" w:type="pct"/>
          </w:tcPr>
          <w:p w:rsidR="00D645C1" w:rsidRDefault="00D645C1">
            <w:pPr>
              <w:rPr>
                <w:bCs/>
              </w:rPr>
            </w:pPr>
          </w:p>
        </w:tc>
        <w:tc>
          <w:tcPr>
            <w:tcW w:w="1100" w:type="pct"/>
          </w:tcPr>
          <w:p w:rsidR="00D645C1" w:rsidRDefault="00D645C1">
            <w:pPr>
              <w:rPr>
                <w:bCs/>
              </w:rPr>
            </w:pPr>
          </w:p>
        </w:tc>
        <w:tc>
          <w:tcPr>
            <w:tcW w:w="1100" w:type="pct"/>
          </w:tcPr>
          <w:p w:rsidR="00D645C1" w:rsidRDefault="00D645C1">
            <w:pPr>
              <w:rPr>
                <w:bCs/>
              </w:rPr>
            </w:pPr>
          </w:p>
        </w:tc>
      </w:tr>
    </w:tbl>
    <w:p w:rsidR="00D645C1" w:rsidRDefault="006538DE">
      <w:pPr>
        <w:rPr>
          <w:sz w:val="24"/>
        </w:rPr>
      </w:pPr>
      <w:r>
        <w:rPr>
          <w:rFonts w:hint="eastAsia"/>
          <w:sz w:val="24"/>
        </w:rPr>
        <w:t>备注：</w:t>
      </w:r>
    </w:p>
    <w:p w:rsidR="00D645C1" w:rsidRDefault="006538DE">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D645C1" w:rsidRDefault="006538DE">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rsidR="00D645C1" w:rsidRDefault="006538DE">
      <w:pPr>
        <w:rPr>
          <w:color w:val="FF0000"/>
          <w:sz w:val="24"/>
        </w:rPr>
      </w:pPr>
      <w:r>
        <w:rPr>
          <w:rFonts w:hint="eastAsia"/>
          <w:color w:val="FF0000"/>
          <w:sz w:val="24"/>
        </w:rPr>
        <w:t>3</w:t>
      </w:r>
      <w:r>
        <w:rPr>
          <w:rFonts w:hint="eastAsia"/>
          <w:color w:val="FF0000"/>
          <w:sz w:val="24"/>
        </w:rPr>
        <w:t>、“偏离情况”一栏应如实填写“正偏离”、“负偏离”或“无偏离”。</w:t>
      </w:r>
    </w:p>
    <w:p w:rsidR="00D645C1" w:rsidRDefault="006538DE">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D645C1" w:rsidRDefault="006538DE">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rsidR="00D645C1" w:rsidRDefault="006538DE">
      <w:pPr>
        <w:rPr>
          <w:sz w:val="24"/>
        </w:rPr>
      </w:pPr>
      <w:r>
        <w:rPr>
          <w:rFonts w:hint="eastAsia"/>
          <w:sz w:val="24"/>
        </w:rPr>
        <w:t>5</w:t>
      </w:r>
      <w:r>
        <w:rPr>
          <w:rFonts w:hint="eastAsia"/>
          <w:sz w:val="24"/>
        </w:rPr>
        <w:t>、证明资料的提供要求：</w:t>
      </w:r>
    </w:p>
    <w:p w:rsidR="00D645C1" w:rsidRDefault="006538DE">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D645C1" w:rsidRDefault="006538DE">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w:t>
      </w:r>
      <w:r>
        <w:rPr>
          <w:rFonts w:hint="eastAsia"/>
          <w:sz w:val="24"/>
        </w:rPr>
        <w:t>别和判断。</w:t>
      </w:r>
    </w:p>
    <w:p w:rsidR="00D645C1" w:rsidRDefault="006538DE">
      <w:pPr>
        <w:rPr>
          <w:sz w:val="24"/>
        </w:rPr>
      </w:pPr>
      <w:r>
        <w:rPr>
          <w:rFonts w:hint="eastAsia"/>
          <w:sz w:val="24"/>
        </w:rPr>
        <w:t>未达到以上提供要求的，评标委员会有权认定为不合格响应，其相关分数予以扣减或作投标无效处理。</w:t>
      </w:r>
    </w:p>
    <w:p w:rsidR="00D645C1" w:rsidRDefault="006538DE">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w:t>
      </w:r>
      <w:r>
        <w:rPr>
          <w:rFonts w:hint="eastAsia"/>
          <w:sz w:val="24"/>
        </w:rPr>
        <w:lastRenderedPageBreak/>
        <w:t>心报深圳大学采购招标领导部门予以处罚。</w:t>
      </w:r>
    </w:p>
    <w:p w:rsidR="00D645C1" w:rsidRDefault="006538DE">
      <w:pPr>
        <w:rPr>
          <w:sz w:val="24"/>
        </w:rPr>
      </w:pPr>
      <w:r>
        <w:rPr>
          <w:sz w:val="24"/>
        </w:rPr>
        <w:br w:type="page"/>
      </w:r>
    </w:p>
    <w:p w:rsidR="00D645C1" w:rsidRDefault="006538DE">
      <w:pPr>
        <w:pStyle w:val="30"/>
        <w:jc w:val="center"/>
        <w:rPr>
          <w:b w:val="0"/>
        </w:rPr>
      </w:pPr>
      <w:r>
        <w:rPr>
          <w:rFonts w:ascii="黑体" w:eastAsia="黑体" w:hint="eastAsia"/>
          <w:b w:val="0"/>
          <w:bCs w:val="0"/>
          <w:kern w:val="0"/>
          <w:sz w:val="24"/>
          <w:szCs w:val="20"/>
        </w:rPr>
        <w:lastRenderedPageBreak/>
        <w:t>十一、商务需求偏离表</w:t>
      </w:r>
    </w:p>
    <w:p w:rsidR="00D645C1" w:rsidRDefault="00D645C1">
      <w:pPr>
        <w:rPr>
          <w:b/>
          <w:sz w:val="24"/>
        </w:rPr>
      </w:pPr>
    </w:p>
    <w:p w:rsidR="00D645C1" w:rsidRDefault="006538DE">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27"/>
        <w:gridCol w:w="2946"/>
        <w:gridCol w:w="1455"/>
        <w:gridCol w:w="1634"/>
        <w:gridCol w:w="1635"/>
      </w:tblGrid>
      <w:tr w:rsidR="00D645C1">
        <w:trPr>
          <w:trHeight w:val="397"/>
        </w:trPr>
        <w:tc>
          <w:tcPr>
            <w:tcW w:w="227" w:type="pct"/>
            <w:tcBorders>
              <w:top w:val="single" w:sz="4" w:space="0" w:color="auto"/>
              <w:left w:val="single" w:sz="4" w:space="0" w:color="auto"/>
              <w:bottom w:val="single" w:sz="4" w:space="0" w:color="auto"/>
              <w:right w:val="single" w:sz="4" w:space="0" w:color="auto"/>
            </w:tcBorders>
            <w:vAlign w:val="center"/>
          </w:tcPr>
          <w:p w:rsidR="00D645C1" w:rsidRDefault="006538DE">
            <w:pPr>
              <w:jc w:val="center"/>
              <w:rPr>
                <w:b/>
              </w:rPr>
            </w:pPr>
            <w:r>
              <w:rPr>
                <w:rFonts w:hint="eastAsia"/>
                <w:b/>
              </w:rPr>
              <w:t>序号</w:t>
            </w:r>
          </w:p>
        </w:tc>
        <w:tc>
          <w:tcPr>
            <w:tcW w:w="295" w:type="pct"/>
            <w:tcBorders>
              <w:top w:val="single" w:sz="4" w:space="0" w:color="auto"/>
              <w:left w:val="single" w:sz="4" w:space="0" w:color="auto"/>
              <w:bottom w:val="single" w:sz="4" w:space="0" w:color="auto"/>
              <w:right w:val="single" w:sz="4" w:space="0" w:color="auto"/>
            </w:tcBorders>
            <w:vAlign w:val="center"/>
          </w:tcPr>
          <w:p w:rsidR="00D645C1" w:rsidRDefault="006538DE">
            <w:pPr>
              <w:jc w:val="center"/>
              <w:rPr>
                <w:b/>
              </w:rPr>
            </w:pPr>
            <w:r>
              <w:rPr>
                <w:rFonts w:hint="eastAsia"/>
                <w:b/>
              </w:rPr>
              <w:t>目录</w:t>
            </w:r>
          </w:p>
        </w:tc>
        <w:tc>
          <w:tcPr>
            <w:tcW w:w="1153" w:type="pct"/>
            <w:tcBorders>
              <w:top w:val="single" w:sz="4" w:space="0" w:color="auto"/>
              <w:left w:val="single" w:sz="4" w:space="0" w:color="auto"/>
              <w:bottom w:val="single" w:sz="4" w:space="0" w:color="auto"/>
              <w:right w:val="single" w:sz="4" w:space="0" w:color="auto"/>
            </w:tcBorders>
            <w:vAlign w:val="center"/>
          </w:tcPr>
          <w:p w:rsidR="00D645C1" w:rsidRDefault="006538DE">
            <w:pPr>
              <w:jc w:val="center"/>
              <w:rPr>
                <w:b/>
              </w:rPr>
            </w:pPr>
            <w:r>
              <w:rPr>
                <w:rFonts w:hint="eastAsia"/>
                <w:b/>
              </w:rPr>
              <w:t>招标商务需求</w:t>
            </w:r>
          </w:p>
        </w:tc>
        <w:tc>
          <w:tcPr>
            <w:tcW w:w="1665" w:type="dxa"/>
            <w:tcBorders>
              <w:top w:val="single" w:sz="4" w:space="0" w:color="auto"/>
              <w:left w:val="single" w:sz="4" w:space="0" w:color="auto"/>
              <w:bottom w:val="single" w:sz="4" w:space="0" w:color="auto"/>
              <w:right w:val="single" w:sz="4" w:space="0" w:color="auto"/>
            </w:tcBorders>
            <w:vAlign w:val="center"/>
          </w:tcPr>
          <w:p w:rsidR="00D645C1" w:rsidRDefault="006538DE">
            <w:pPr>
              <w:jc w:val="center"/>
              <w:rPr>
                <w:b/>
              </w:rPr>
            </w:pPr>
            <w:r>
              <w:rPr>
                <w:rFonts w:hint="eastAsia"/>
                <w:b/>
                <w:szCs w:val="21"/>
              </w:rPr>
              <w:t>投标商务条款</w:t>
            </w:r>
          </w:p>
        </w:tc>
        <w:tc>
          <w:tcPr>
            <w:tcW w:w="1739" w:type="dxa"/>
            <w:tcBorders>
              <w:top w:val="single" w:sz="4" w:space="0" w:color="auto"/>
              <w:left w:val="single" w:sz="4" w:space="0" w:color="auto"/>
              <w:bottom w:val="single" w:sz="4" w:space="0" w:color="auto"/>
              <w:right w:val="single" w:sz="4" w:space="0" w:color="auto"/>
            </w:tcBorders>
            <w:vAlign w:val="center"/>
          </w:tcPr>
          <w:p w:rsidR="00D645C1" w:rsidRDefault="006538DE">
            <w:pPr>
              <w:jc w:val="center"/>
              <w:rPr>
                <w:b/>
              </w:rPr>
            </w:pPr>
            <w:r>
              <w:rPr>
                <w:rFonts w:hint="eastAsia"/>
                <w:b/>
                <w:szCs w:val="21"/>
              </w:rPr>
              <w:t>偏离情况</w:t>
            </w:r>
          </w:p>
        </w:tc>
        <w:tc>
          <w:tcPr>
            <w:tcW w:w="1740" w:type="dxa"/>
            <w:tcBorders>
              <w:top w:val="single" w:sz="4" w:space="0" w:color="auto"/>
              <w:left w:val="single" w:sz="4" w:space="0" w:color="auto"/>
              <w:bottom w:val="single" w:sz="4" w:space="0" w:color="auto"/>
              <w:right w:val="single" w:sz="4" w:space="0" w:color="auto"/>
            </w:tcBorders>
            <w:vAlign w:val="center"/>
          </w:tcPr>
          <w:p w:rsidR="00D645C1" w:rsidRDefault="006538DE">
            <w:pPr>
              <w:jc w:val="center"/>
              <w:rPr>
                <w:b/>
              </w:rPr>
            </w:pPr>
            <w:r>
              <w:rPr>
                <w:rFonts w:hint="eastAsia"/>
                <w:b/>
                <w:szCs w:val="21"/>
              </w:rPr>
              <w:t>说明</w:t>
            </w:r>
          </w:p>
        </w:tc>
      </w:tr>
      <w:tr w:rsidR="00D645C1">
        <w:trPr>
          <w:trHeight w:val="280"/>
        </w:trPr>
        <w:tc>
          <w:tcPr>
            <w:tcW w:w="1675" w:type="pct"/>
            <w:gridSpan w:val="3"/>
          </w:tcPr>
          <w:p w:rsidR="00D645C1" w:rsidRDefault="006538DE">
            <w:pPr>
              <w:rPr>
                <w:b/>
              </w:rPr>
            </w:pPr>
            <w:r>
              <w:rPr>
                <w:rFonts w:hint="eastAsia"/>
                <w:b/>
              </w:rPr>
              <w:t>（一）免费保修期内售后服务要求</w:t>
            </w:r>
          </w:p>
        </w:tc>
        <w:tc>
          <w:tcPr>
            <w:tcW w:w="1108" w:type="pct"/>
          </w:tcPr>
          <w:p w:rsidR="00D645C1" w:rsidRDefault="00D645C1">
            <w:pPr>
              <w:rPr>
                <w:b/>
              </w:rPr>
            </w:pPr>
          </w:p>
        </w:tc>
        <w:tc>
          <w:tcPr>
            <w:tcW w:w="1108" w:type="pct"/>
          </w:tcPr>
          <w:p w:rsidR="00D645C1" w:rsidRDefault="00D645C1">
            <w:pPr>
              <w:rPr>
                <w:b/>
              </w:rPr>
            </w:pPr>
          </w:p>
        </w:tc>
        <w:tc>
          <w:tcPr>
            <w:tcW w:w="1108" w:type="pct"/>
          </w:tcPr>
          <w:p w:rsidR="00D645C1" w:rsidRDefault="00D645C1">
            <w:pPr>
              <w:rPr>
                <w:b/>
              </w:rPr>
            </w:pPr>
          </w:p>
        </w:tc>
      </w:tr>
      <w:tr w:rsidR="00D645C1">
        <w:trPr>
          <w:trHeight w:val="150"/>
        </w:trPr>
        <w:tc>
          <w:tcPr>
            <w:tcW w:w="227" w:type="pct"/>
            <w:vAlign w:val="center"/>
          </w:tcPr>
          <w:p w:rsidR="00D645C1" w:rsidRDefault="006538DE">
            <w:pPr>
              <w:jc w:val="center"/>
              <w:rPr>
                <w:b/>
              </w:rPr>
            </w:pPr>
            <w:r>
              <w:rPr>
                <w:rFonts w:hint="eastAsia"/>
                <w:b/>
              </w:rPr>
              <w:t>1</w:t>
            </w:r>
          </w:p>
        </w:tc>
        <w:tc>
          <w:tcPr>
            <w:tcW w:w="295" w:type="pct"/>
            <w:vAlign w:val="center"/>
          </w:tcPr>
          <w:p w:rsidR="00D645C1" w:rsidRDefault="006538DE">
            <w:r>
              <w:rPr>
                <w:rFonts w:hint="eastAsia"/>
              </w:rPr>
              <w:t>免费保修期</w:t>
            </w:r>
          </w:p>
        </w:tc>
        <w:tc>
          <w:tcPr>
            <w:tcW w:w="1153" w:type="pct"/>
          </w:tcPr>
          <w:p w:rsidR="00D645C1" w:rsidRDefault="006538DE">
            <w:pPr>
              <w:rPr>
                <w:b/>
              </w:rPr>
            </w:pPr>
            <w:r>
              <w:rPr>
                <w:rFonts w:hint="eastAsia"/>
                <w:bCs/>
                <w:szCs w:val="21"/>
              </w:rPr>
              <w:t>货物免费保修期</w:t>
            </w:r>
            <w:r>
              <w:rPr>
                <w:rFonts w:hint="eastAsia"/>
                <w:bCs/>
                <w:szCs w:val="21"/>
                <w:u w:val="single"/>
              </w:rPr>
              <w:t xml:space="preserve">  3</w:t>
            </w:r>
            <w:r>
              <w:rPr>
                <w:bCs/>
                <w:szCs w:val="21"/>
                <w:u w:val="single"/>
              </w:rPr>
              <w:t xml:space="preserve"> </w:t>
            </w:r>
            <w:r>
              <w:rPr>
                <w:rFonts w:hint="eastAsia"/>
                <w:bCs/>
                <w:szCs w:val="21"/>
                <w:u w:val="single"/>
              </w:rPr>
              <w:t xml:space="preserve"> </w:t>
            </w:r>
            <w:r>
              <w:rPr>
                <w:rFonts w:hint="eastAsia"/>
                <w:bCs/>
                <w:szCs w:val="21"/>
              </w:rPr>
              <w:t>年，时间自最终验收合格并交付使用之日起计算。</w:t>
            </w:r>
          </w:p>
        </w:tc>
        <w:tc>
          <w:tcPr>
            <w:tcW w:w="1108" w:type="pct"/>
          </w:tcPr>
          <w:p w:rsidR="00D645C1" w:rsidRDefault="00D645C1">
            <w:pPr>
              <w:rPr>
                <w:bCs/>
                <w:szCs w:val="21"/>
              </w:rPr>
            </w:pPr>
          </w:p>
        </w:tc>
        <w:tc>
          <w:tcPr>
            <w:tcW w:w="1108" w:type="pct"/>
          </w:tcPr>
          <w:p w:rsidR="00D645C1" w:rsidRDefault="00D645C1">
            <w:pPr>
              <w:rPr>
                <w:bCs/>
                <w:szCs w:val="21"/>
              </w:rPr>
            </w:pPr>
          </w:p>
        </w:tc>
        <w:tc>
          <w:tcPr>
            <w:tcW w:w="1108" w:type="pct"/>
          </w:tcPr>
          <w:p w:rsidR="00D645C1" w:rsidRDefault="00D645C1">
            <w:pPr>
              <w:rPr>
                <w:bCs/>
                <w:szCs w:val="21"/>
              </w:rPr>
            </w:pPr>
          </w:p>
        </w:tc>
      </w:tr>
      <w:tr w:rsidR="00D645C1">
        <w:trPr>
          <w:trHeight w:val="320"/>
        </w:trPr>
        <w:tc>
          <w:tcPr>
            <w:tcW w:w="227" w:type="pct"/>
            <w:vAlign w:val="center"/>
          </w:tcPr>
          <w:p w:rsidR="00D645C1" w:rsidRDefault="006538DE">
            <w:pPr>
              <w:jc w:val="center"/>
              <w:rPr>
                <w:b/>
              </w:rPr>
            </w:pPr>
            <w:r>
              <w:rPr>
                <w:rFonts w:hint="eastAsia"/>
                <w:b/>
              </w:rPr>
              <w:t>2</w:t>
            </w:r>
          </w:p>
        </w:tc>
        <w:tc>
          <w:tcPr>
            <w:tcW w:w="295" w:type="pct"/>
          </w:tcPr>
          <w:p w:rsidR="00D645C1" w:rsidRDefault="006538DE">
            <w:r>
              <w:rPr>
                <w:rFonts w:hint="eastAsia"/>
              </w:rPr>
              <w:t>维修响应及故障解决时间</w:t>
            </w:r>
          </w:p>
        </w:tc>
        <w:tc>
          <w:tcPr>
            <w:tcW w:w="1153" w:type="pct"/>
          </w:tcPr>
          <w:p w:rsidR="00D645C1" w:rsidRDefault="006538DE">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c>
          <w:tcPr>
            <w:tcW w:w="1108" w:type="pct"/>
          </w:tcPr>
          <w:p w:rsidR="00D645C1" w:rsidRDefault="00D645C1">
            <w:pPr>
              <w:rPr>
                <w:bCs/>
                <w:szCs w:val="21"/>
              </w:rPr>
            </w:pPr>
          </w:p>
        </w:tc>
        <w:tc>
          <w:tcPr>
            <w:tcW w:w="1108" w:type="pct"/>
          </w:tcPr>
          <w:p w:rsidR="00D645C1" w:rsidRDefault="00D645C1">
            <w:pPr>
              <w:rPr>
                <w:bCs/>
                <w:szCs w:val="21"/>
              </w:rPr>
            </w:pPr>
          </w:p>
        </w:tc>
        <w:tc>
          <w:tcPr>
            <w:tcW w:w="1108" w:type="pct"/>
          </w:tcPr>
          <w:p w:rsidR="00D645C1" w:rsidRDefault="00D645C1">
            <w:pPr>
              <w:rPr>
                <w:bCs/>
                <w:szCs w:val="21"/>
              </w:rPr>
            </w:pPr>
          </w:p>
        </w:tc>
      </w:tr>
      <w:tr w:rsidR="00D645C1">
        <w:trPr>
          <w:trHeight w:val="320"/>
        </w:trPr>
        <w:tc>
          <w:tcPr>
            <w:tcW w:w="227" w:type="pct"/>
            <w:vAlign w:val="center"/>
          </w:tcPr>
          <w:p w:rsidR="00D645C1" w:rsidRDefault="006538DE">
            <w:pPr>
              <w:jc w:val="center"/>
              <w:rPr>
                <w:b/>
              </w:rPr>
            </w:pPr>
            <w:r>
              <w:rPr>
                <w:rFonts w:hint="eastAsia"/>
                <w:b/>
              </w:rPr>
              <w:t>3</w:t>
            </w:r>
          </w:p>
        </w:tc>
        <w:tc>
          <w:tcPr>
            <w:tcW w:w="295" w:type="pct"/>
          </w:tcPr>
          <w:p w:rsidR="00D645C1" w:rsidRDefault="006538DE">
            <w:r>
              <w:rPr>
                <w:rFonts w:hint="eastAsia"/>
              </w:rPr>
              <w:t>发生</w:t>
            </w:r>
            <w:r>
              <w:t>质量问题</w:t>
            </w:r>
            <w:r>
              <w:rPr>
                <w:rFonts w:hint="eastAsia"/>
              </w:rPr>
              <w:t>的</w:t>
            </w:r>
            <w:r>
              <w:t>处理方式</w:t>
            </w:r>
          </w:p>
        </w:tc>
        <w:tc>
          <w:tcPr>
            <w:tcW w:w="1153" w:type="pct"/>
          </w:tcPr>
          <w:p w:rsidR="00D645C1" w:rsidRDefault="006538DE">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08" w:type="pct"/>
          </w:tcPr>
          <w:p w:rsidR="00D645C1" w:rsidRDefault="00D645C1">
            <w:pPr>
              <w:rPr>
                <w:bCs/>
                <w:szCs w:val="21"/>
              </w:rPr>
            </w:pPr>
          </w:p>
        </w:tc>
        <w:tc>
          <w:tcPr>
            <w:tcW w:w="1108" w:type="pct"/>
          </w:tcPr>
          <w:p w:rsidR="00D645C1" w:rsidRDefault="00D645C1">
            <w:pPr>
              <w:rPr>
                <w:bCs/>
                <w:szCs w:val="21"/>
              </w:rPr>
            </w:pPr>
          </w:p>
        </w:tc>
        <w:tc>
          <w:tcPr>
            <w:tcW w:w="1108" w:type="pct"/>
          </w:tcPr>
          <w:p w:rsidR="00D645C1" w:rsidRDefault="00D645C1">
            <w:pPr>
              <w:rPr>
                <w:bCs/>
                <w:szCs w:val="21"/>
              </w:rPr>
            </w:pPr>
          </w:p>
        </w:tc>
      </w:tr>
      <w:tr w:rsidR="00D645C1">
        <w:trPr>
          <w:trHeight w:val="523"/>
        </w:trPr>
        <w:tc>
          <w:tcPr>
            <w:tcW w:w="227" w:type="pct"/>
            <w:vAlign w:val="center"/>
          </w:tcPr>
          <w:p w:rsidR="00D645C1" w:rsidRDefault="006538DE">
            <w:pPr>
              <w:jc w:val="center"/>
              <w:rPr>
                <w:b/>
              </w:rPr>
            </w:pPr>
            <w:r>
              <w:rPr>
                <w:rFonts w:hint="eastAsia"/>
                <w:b/>
              </w:rPr>
              <w:t>4</w:t>
            </w:r>
          </w:p>
        </w:tc>
        <w:tc>
          <w:tcPr>
            <w:tcW w:w="295" w:type="pct"/>
            <w:vAlign w:val="center"/>
          </w:tcPr>
          <w:p w:rsidR="00D645C1" w:rsidRDefault="006538DE">
            <w:pPr>
              <w:rPr>
                <w:b/>
              </w:rPr>
            </w:pPr>
            <w:r>
              <w:rPr>
                <w:rFonts w:hint="eastAsia"/>
              </w:rPr>
              <w:t>其他</w:t>
            </w:r>
          </w:p>
        </w:tc>
        <w:tc>
          <w:tcPr>
            <w:tcW w:w="1153" w:type="pct"/>
            <w:vAlign w:val="center"/>
          </w:tcPr>
          <w:p w:rsidR="00D645C1" w:rsidRDefault="006538DE">
            <w:pPr>
              <w:rPr>
                <w:b/>
              </w:rPr>
            </w:pPr>
            <w:r>
              <w:rPr>
                <w:rFonts w:hint="eastAsia"/>
                <w:bCs/>
                <w:szCs w:val="21"/>
              </w:rPr>
              <w:t>投标人应按其投标文件中的承诺，进行其他售后服务工作。</w:t>
            </w:r>
          </w:p>
        </w:tc>
        <w:tc>
          <w:tcPr>
            <w:tcW w:w="1108" w:type="pct"/>
            <w:vAlign w:val="center"/>
          </w:tcPr>
          <w:p w:rsidR="00D645C1" w:rsidRDefault="00D645C1">
            <w:pPr>
              <w:rPr>
                <w:bCs/>
                <w:szCs w:val="21"/>
              </w:rPr>
            </w:pPr>
          </w:p>
        </w:tc>
        <w:tc>
          <w:tcPr>
            <w:tcW w:w="1108" w:type="pct"/>
            <w:vAlign w:val="center"/>
          </w:tcPr>
          <w:p w:rsidR="00D645C1" w:rsidRDefault="00D645C1">
            <w:pPr>
              <w:rPr>
                <w:bCs/>
                <w:szCs w:val="21"/>
              </w:rPr>
            </w:pPr>
          </w:p>
        </w:tc>
        <w:tc>
          <w:tcPr>
            <w:tcW w:w="1108" w:type="pct"/>
            <w:vAlign w:val="center"/>
          </w:tcPr>
          <w:p w:rsidR="00D645C1" w:rsidRDefault="00D645C1">
            <w:pPr>
              <w:rPr>
                <w:bCs/>
                <w:szCs w:val="21"/>
              </w:rPr>
            </w:pPr>
          </w:p>
        </w:tc>
      </w:tr>
      <w:tr w:rsidR="00D645C1">
        <w:trPr>
          <w:trHeight w:val="280"/>
        </w:trPr>
        <w:tc>
          <w:tcPr>
            <w:tcW w:w="1675" w:type="pct"/>
            <w:gridSpan w:val="3"/>
          </w:tcPr>
          <w:p w:rsidR="00D645C1" w:rsidRDefault="006538DE">
            <w:pPr>
              <w:rPr>
                <w:b/>
              </w:rPr>
            </w:pPr>
            <w:r>
              <w:rPr>
                <w:rFonts w:hint="eastAsia"/>
                <w:b/>
              </w:rPr>
              <w:t>（二）免费保修期外售后服务要求</w:t>
            </w:r>
          </w:p>
        </w:tc>
        <w:tc>
          <w:tcPr>
            <w:tcW w:w="1108" w:type="pct"/>
          </w:tcPr>
          <w:p w:rsidR="00D645C1" w:rsidRDefault="00D645C1">
            <w:pPr>
              <w:rPr>
                <w:b/>
              </w:rPr>
            </w:pPr>
          </w:p>
        </w:tc>
        <w:tc>
          <w:tcPr>
            <w:tcW w:w="1108" w:type="pct"/>
          </w:tcPr>
          <w:p w:rsidR="00D645C1" w:rsidRDefault="00D645C1">
            <w:pPr>
              <w:rPr>
                <w:b/>
              </w:rPr>
            </w:pPr>
          </w:p>
        </w:tc>
        <w:tc>
          <w:tcPr>
            <w:tcW w:w="1108" w:type="pct"/>
          </w:tcPr>
          <w:p w:rsidR="00D645C1" w:rsidRDefault="00D645C1">
            <w:pPr>
              <w:rPr>
                <w:b/>
              </w:rPr>
            </w:pPr>
          </w:p>
        </w:tc>
      </w:tr>
      <w:tr w:rsidR="00D645C1">
        <w:trPr>
          <w:trHeight w:val="350"/>
        </w:trPr>
        <w:tc>
          <w:tcPr>
            <w:tcW w:w="227" w:type="pct"/>
            <w:vAlign w:val="center"/>
          </w:tcPr>
          <w:p w:rsidR="00D645C1" w:rsidRDefault="006538DE">
            <w:pPr>
              <w:jc w:val="center"/>
              <w:rPr>
                <w:b/>
              </w:rPr>
            </w:pPr>
            <w:r>
              <w:rPr>
                <w:rFonts w:hint="eastAsia"/>
                <w:b/>
              </w:rPr>
              <w:t>1</w:t>
            </w:r>
          </w:p>
        </w:tc>
        <w:tc>
          <w:tcPr>
            <w:tcW w:w="295" w:type="pct"/>
          </w:tcPr>
          <w:p w:rsidR="00D645C1" w:rsidRDefault="00D645C1">
            <w:pPr>
              <w:rPr>
                <w:b/>
              </w:rPr>
            </w:pPr>
          </w:p>
        </w:tc>
        <w:tc>
          <w:tcPr>
            <w:tcW w:w="1153" w:type="pct"/>
          </w:tcPr>
          <w:p w:rsidR="00D645C1" w:rsidRDefault="006538DE">
            <w:r>
              <w:rPr>
                <w:rFonts w:hint="eastAsia"/>
              </w:rPr>
              <w:t>免费</w:t>
            </w:r>
            <w:r>
              <w:t>保修期</w:t>
            </w:r>
            <w:r>
              <w:rPr>
                <w:rFonts w:hint="eastAsia"/>
              </w:rPr>
              <w:t>后继续支持维修，并按成本价标准收取维修及零件费用。</w:t>
            </w:r>
          </w:p>
        </w:tc>
        <w:tc>
          <w:tcPr>
            <w:tcW w:w="1108" w:type="pct"/>
          </w:tcPr>
          <w:p w:rsidR="00D645C1" w:rsidRDefault="00D645C1"/>
        </w:tc>
        <w:tc>
          <w:tcPr>
            <w:tcW w:w="1108" w:type="pct"/>
          </w:tcPr>
          <w:p w:rsidR="00D645C1" w:rsidRDefault="00D645C1"/>
        </w:tc>
        <w:tc>
          <w:tcPr>
            <w:tcW w:w="1108" w:type="pct"/>
          </w:tcPr>
          <w:p w:rsidR="00D645C1" w:rsidRDefault="00D645C1"/>
        </w:tc>
      </w:tr>
      <w:tr w:rsidR="00D645C1">
        <w:trPr>
          <w:trHeight w:val="350"/>
        </w:trPr>
        <w:tc>
          <w:tcPr>
            <w:tcW w:w="1675" w:type="pct"/>
            <w:gridSpan w:val="3"/>
          </w:tcPr>
          <w:p w:rsidR="00D645C1" w:rsidRDefault="006538DE">
            <w:pPr>
              <w:rPr>
                <w:b/>
              </w:rPr>
            </w:pPr>
            <w:r>
              <w:rPr>
                <w:rFonts w:hint="eastAsia"/>
                <w:b/>
              </w:rPr>
              <w:t>（三）其他商务要求</w:t>
            </w:r>
          </w:p>
        </w:tc>
        <w:tc>
          <w:tcPr>
            <w:tcW w:w="1108" w:type="pct"/>
          </w:tcPr>
          <w:p w:rsidR="00D645C1" w:rsidRDefault="00D645C1">
            <w:pPr>
              <w:rPr>
                <w:b/>
              </w:rPr>
            </w:pPr>
          </w:p>
        </w:tc>
        <w:tc>
          <w:tcPr>
            <w:tcW w:w="1108" w:type="pct"/>
          </w:tcPr>
          <w:p w:rsidR="00D645C1" w:rsidRDefault="00D645C1">
            <w:pPr>
              <w:rPr>
                <w:b/>
              </w:rPr>
            </w:pPr>
          </w:p>
        </w:tc>
        <w:tc>
          <w:tcPr>
            <w:tcW w:w="1108" w:type="pct"/>
          </w:tcPr>
          <w:p w:rsidR="00D645C1" w:rsidRDefault="00D645C1">
            <w:pPr>
              <w:rPr>
                <w:b/>
              </w:rPr>
            </w:pPr>
          </w:p>
        </w:tc>
      </w:tr>
      <w:tr w:rsidR="00D645C1">
        <w:trPr>
          <w:trHeight w:val="350"/>
        </w:trPr>
        <w:tc>
          <w:tcPr>
            <w:tcW w:w="227" w:type="pct"/>
            <w:vMerge w:val="restart"/>
            <w:vAlign w:val="center"/>
          </w:tcPr>
          <w:p w:rsidR="00D645C1" w:rsidRDefault="006538DE">
            <w:pPr>
              <w:jc w:val="center"/>
              <w:rPr>
                <w:b/>
              </w:rPr>
            </w:pPr>
            <w:r>
              <w:rPr>
                <w:rFonts w:hint="eastAsia"/>
                <w:b/>
              </w:rPr>
              <w:t>1</w:t>
            </w:r>
          </w:p>
        </w:tc>
        <w:tc>
          <w:tcPr>
            <w:tcW w:w="295" w:type="pct"/>
            <w:vMerge w:val="restart"/>
            <w:vAlign w:val="center"/>
          </w:tcPr>
          <w:p w:rsidR="00D645C1" w:rsidRDefault="006538DE">
            <w:pPr>
              <w:jc w:val="center"/>
            </w:pPr>
            <w:r>
              <w:rPr>
                <w:rFonts w:hint="eastAsia"/>
              </w:rPr>
              <w:t>关于交货</w:t>
            </w:r>
          </w:p>
        </w:tc>
        <w:tc>
          <w:tcPr>
            <w:tcW w:w="1153" w:type="pct"/>
          </w:tcPr>
          <w:p w:rsidR="00D645C1" w:rsidRDefault="006538DE">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tc>
        <w:tc>
          <w:tcPr>
            <w:tcW w:w="1108" w:type="pct"/>
          </w:tcPr>
          <w:p w:rsidR="00D645C1" w:rsidRDefault="00D645C1">
            <w:pPr>
              <w:rPr>
                <w:bCs/>
                <w:szCs w:val="21"/>
              </w:rPr>
            </w:pPr>
          </w:p>
        </w:tc>
        <w:tc>
          <w:tcPr>
            <w:tcW w:w="1108" w:type="pct"/>
          </w:tcPr>
          <w:p w:rsidR="00D645C1" w:rsidRDefault="00D645C1">
            <w:pPr>
              <w:rPr>
                <w:bCs/>
                <w:szCs w:val="21"/>
              </w:rPr>
            </w:pPr>
          </w:p>
        </w:tc>
        <w:tc>
          <w:tcPr>
            <w:tcW w:w="1108" w:type="pct"/>
          </w:tcPr>
          <w:p w:rsidR="00D645C1" w:rsidRDefault="00D645C1">
            <w:pPr>
              <w:rPr>
                <w:bCs/>
                <w:szCs w:val="21"/>
              </w:rPr>
            </w:pPr>
          </w:p>
        </w:tc>
      </w:tr>
      <w:tr w:rsidR="00D645C1">
        <w:trPr>
          <w:trHeight w:val="451"/>
        </w:trPr>
        <w:tc>
          <w:tcPr>
            <w:tcW w:w="227" w:type="pct"/>
            <w:vMerge/>
            <w:vAlign w:val="center"/>
          </w:tcPr>
          <w:p w:rsidR="00D645C1" w:rsidRDefault="00D645C1">
            <w:pPr>
              <w:jc w:val="center"/>
              <w:rPr>
                <w:b/>
              </w:rPr>
            </w:pPr>
          </w:p>
        </w:tc>
        <w:tc>
          <w:tcPr>
            <w:tcW w:w="295" w:type="pct"/>
            <w:vMerge/>
            <w:vAlign w:val="center"/>
          </w:tcPr>
          <w:p w:rsidR="00D645C1" w:rsidRDefault="00D645C1">
            <w:pPr>
              <w:jc w:val="center"/>
            </w:pPr>
          </w:p>
        </w:tc>
        <w:tc>
          <w:tcPr>
            <w:tcW w:w="1153" w:type="pct"/>
          </w:tcPr>
          <w:p w:rsidR="00D645C1" w:rsidRDefault="006538DE">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w:t>
            </w:r>
            <w:r>
              <w:rPr>
                <w:rFonts w:hint="eastAsia"/>
                <w:bCs/>
                <w:szCs w:val="21"/>
              </w:rPr>
              <w:lastRenderedPageBreak/>
              <w:t>术支持。安装调试的具体时间由采购人提前</w:t>
            </w:r>
            <w:r>
              <w:rPr>
                <w:rFonts w:hint="eastAsia"/>
                <w:bCs/>
                <w:szCs w:val="21"/>
              </w:rPr>
              <w:t>3</w:t>
            </w:r>
            <w:r>
              <w:rPr>
                <w:rFonts w:hint="eastAsia"/>
                <w:bCs/>
                <w:szCs w:val="21"/>
              </w:rPr>
              <w:t>天通知中标人。</w:t>
            </w:r>
          </w:p>
        </w:tc>
        <w:tc>
          <w:tcPr>
            <w:tcW w:w="1108" w:type="pct"/>
          </w:tcPr>
          <w:p w:rsidR="00D645C1" w:rsidRDefault="00D645C1">
            <w:pPr>
              <w:rPr>
                <w:bCs/>
                <w:szCs w:val="21"/>
              </w:rPr>
            </w:pPr>
          </w:p>
        </w:tc>
        <w:tc>
          <w:tcPr>
            <w:tcW w:w="1108" w:type="pct"/>
          </w:tcPr>
          <w:p w:rsidR="00D645C1" w:rsidRDefault="00D645C1">
            <w:pPr>
              <w:rPr>
                <w:bCs/>
                <w:szCs w:val="21"/>
              </w:rPr>
            </w:pPr>
          </w:p>
        </w:tc>
        <w:tc>
          <w:tcPr>
            <w:tcW w:w="1108" w:type="pct"/>
          </w:tcPr>
          <w:p w:rsidR="00D645C1" w:rsidRDefault="00D645C1">
            <w:pPr>
              <w:rPr>
                <w:bCs/>
                <w:szCs w:val="21"/>
              </w:rPr>
            </w:pPr>
          </w:p>
        </w:tc>
      </w:tr>
      <w:tr w:rsidR="00D645C1">
        <w:trPr>
          <w:trHeight w:val="350"/>
        </w:trPr>
        <w:tc>
          <w:tcPr>
            <w:tcW w:w="227" w:type="pct"/>
            <w:vMerge/>
            <w:vAlign w:val="center"/>
          </w:tcPr>
          <w:p w:rsidR="00D645C1" w:rsidRDefault="00D645C1">
            <w:pPr>
              <w:jc w:val="center"/>
              <w:rPr>
                <w:b/>
              </w:rPr>
            </w:pPr>
          </w:p>
        </w:tc>
        <w:tc>
          <w:tcPr>
            <w:tcW w:w="295" w:type="pct"/>
            <w:vMerge/>
            <w:vAlign w:val="center"/>
          </w:tcPr>
          <w:p w:rsidR="00D645C1" w:rsidRDefault="00D645C1">
            <w:pPr>
              <w:jc w:val="center"/>
            </w:pPr>
          </w:p>
        </w:tc>
        <w:tc>
          <w:tcPr>
            <w:tcW w:w="1153" w:type="pct"/>
          </w:tcPr>
          <w:p w:rsidR="00D645C1" w:rsidRDefault="006538DE">
            <w:pPr>
              <w:spacing w:line="340" w:lineRule="exact"/>
              <w:rPr>
                <w:bCs/>
                <w:szCs w:val="21"/>
              </w:rPr>
            </w:pPr>
            <w:r>
              <w:rPr>
                <w:rFonts w:hint="eastAsia"/>
                <w:bCs/>
                <w:szCs w:val="21"/>
              </w:rPr>
              <w:t xml:space="preserve">1.3 </w:t>
            </w:r>
            <w:r>
              <w:rPr>
                <w:rFonts w:hint="eastAsia"/>
                <w:bCs/>
                <w:szCs w:val="21"/>
              </w:rPr>
              <w:t>交货（具体）地点：深圳大学</w:t>
            </w:r>
          </w:p>
        </w:tc>
        <w:tc>
          <w:tcPr>
            <w:tcW w:w="1108" w:type="pct"/>
          </w:tcPr>
          <w:p w:rsidR="00D645C1" w:rsidRDefault="00D645C1">
            <w:pPr>
              <w:spacing w:line="340" w:lineRule="exact"/>
              <w:rPr>
                <w:bCs/>
                <w:szCs w:val="21"/>
              </w:rPr>
            </w:pPr>
          </w:p>
        </w:tc>
        <w:tc>
          <w:tcPr>
            <w:tcW w:w="1108" w:type="pct"/>
          </w:tcPr>
          <w:p w:rsidR="00D645C1" w:rsidRDefault="00D645C1">
            <w:pPr>
              <w:spacing w:line="340" w:lineRule="exact"/>
              <w:rPr>
                <w:bCs/>
                <w:szCs w:val="21"/>
              </w:rPr>
            </w:pPr>
          </w:p>
        </w:tc>
        <w:tc>
          <w:tcPr>
            <w:tcW w:w="1108" w:type="pct"/>
          </w:tcPr>
          <w:p w:rsidR="00D645C1" w:rsidRDefault="00D645C1">
            <w:pPr>
              <w:spacing w:line="340" w:lineRule="exact"/>
              <w:rPr>
                <w:bCs/>
                <w:szCs w:val="21"/>
              </w:rPr>
            </w:pPr>
          </w:p>
        </w:tc>
      </w:tr>
      <w:tr w:rsidR="00D645C1">
        <w:trPr>
          <w:trHeight w:val="350"/>
        </w:trPr>
        <w:tc>
          <w:tcPr>
            <w:tcW w:w="227" w:type="pct"/>
            <w:vMerge/>
            <w:vAlign w:val="center"/>
          </w:tcPr>
          <w:p w:rsidR="00D645C1" w:rsidRDefault="00D645C1">
            <w:pPr>
              <w:jc w:val="center"/>
              <w:rPr>
                <w:b/>
              </w:rPr>
            </w:pPr>
          </w:p>
        </w:tc>
        <w:tc>
          <w:tcPr>
            <w:tcW w:w="295" w:type="pct"/>
            <w:vMerge/>
            <w:vAlign w:val="center"/>
          </w:tcPr>
          <w:p w:rsidR="00D645C1" w:rsidRDefault="00D645C1">
            <w:pPr>
              <w:jc w:val="center"/>
            </w:pPr>
          </w:p>
        </w:tc>
        <w:tc>
          <w:tcPr>
            <w:tcW w:w="1153" w:type="pct"/>
          </w:tcPr>
          <w:p w:rsidR="00D645C1" w:rsidRDefault="006538DE">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D645C1" w:rsidRDefault="006538DE">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D645C1" w:rsidRDefault="006538DE">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D645C1" w:rsidRDefault="006538DE">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D645C1" w:rsidRDefault="006538DE">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D645C1" w:rsidRDefault="006538DE">
            <w:pPr>
              <w:spacing w:line="340" w:lineRule="exact"/>
              <w:rPr>
                <w:bCs/>
                <w:szCs w:val="21"/>
              </w:rPr>
            </w:pPr>
            <w:r>
              <w:rPr>
                <w:rFonts w:hint="eastAsia"/>
                <w:bCs/>
                <w:szCs w:val="21"/>
              </w:rPr>
              <w:t>（</w:t>
            </w:r>
            <w:r>
              <w:rPr>
                <w:rFonts w:hint="eastAsia"/>
                <w:bCs/>
                <w:szCs w:val="21"/>
              </w:rPr>
              <w:t>5</w:t>
            </w:r>
            <w:r>
              <w:rPr>
                <w:rFonts w:hint="eastAsia"/>
                <w:bCs/>
                <w:szCs w:val="21"/>
              </w:rPr>
              <w:t>）产品保修证明；</w:t>
            </w:r>
            <w:r>
              <w:rPr>
                <w:bCs/>
                <w:szCs w:val="21"/>
              </w:rPr>
              <w:t xml:space="preserve"> </w:t>
            </w:r>
          </w:p>
        </w:tc>
        <w:tc>
          <w:tcPr>
            <w:tcW w:w="1108" w:type="pct"/>
          </w:tcPr>
          <w:p w:rsidR="00D645C1" w:rsidRDefault="00D645C1">
            <w:pPr>
              <w:spacing w:line="340" w:lineRule="exact"/>
              <w:rPr>
                <w:bCs/>
                <w:szCs w:val="21"/>
              </w:rPr>
            </w:pPr>
          </w:p>
        </w:tc>
        <w:tc>
          <w:tcPr>
            <w:tcW w:w="1108" w:type="pct"/>
          </w:tcPr>
          <w:p w:rsidR="00D645C1" w:rsidRDefault="00D645C1">
            <w:pPr>
              <w:spacing w:line="340" w:lineRule="exact"/>
              <w:rPr>
                <w:bCs/>
                <w:szCs w:val="21"/>
              </w:rPr>
            </w:pPr>
          </w:p>
        </w:tc>
        <w:tc>
          <w:tcPr>
            <w:tcW w:w="1108" w:type="pct"/>
          </w:tcPr>
          <w:p w:rsidR="00D645C1" w:rsidRDefault="00D645C1">
            <w:pPr>
              <w:spacing w:line="340" w:lineRule="exact"/>
              <w:rPr>
                <w:bCs/>
                <w:szCs w:val="21"/>
              </w:rPr>
            </w:pPr>
          </w:p>
        </w:tc>
      </w:tr>
      <w:tr w:rsidR="00D645C1">
        <w:trPr>
          <w:trHeight w:val="350"/>
        </w:trPr>
        <w:tc>
          <w:tcPr>
            <w:tcW w:w="227" w:type="pct"/>
            <w:vMerge w:val="restart"/>
            <w:vAlign w:val="center"/>
          </w:tcPr>
          <w:p w:rsidR="00D645C1" w:rsidRDefault="006538DE">
            <w:pPr>
              <w:jc w:val="center"/>
              <w:rPr>
                <w:b/>
              </w:rPr>
            </w:pPr>
            <w:r>
              <w:rPr>
                <w:rFonts w:hint="eastAsia"/>
                <w:b/>
              </w:rPr>
              <w:t>2</w:t>
            </w:r>
          </w:p>
        </w:tc>
        <w:tc>
          <w:tcPr>
            <w:tcW w:w="295" w:type="pct"/>
            <w:vMerge w:val="restart"/>
            <w:vAlign w:val="center"/>
          </w:tcPr>
          <w:p w:rsidR="00D645C1" w:rsidRDefault="006538DE">
            <w:pPr>
              <w:jc w:val="center"/>
            </w:pPr>
            <w:r>
              <w:rPr>
                <w:rFonts w:hint="eastAsia"/>
              </w:rPr>
              <w:t>关于验收</w:t>
            </w:r>
          </w:p>
        </w:tc>
        <w:tc>
          <w:tcPr>
            <w:tcW w:w="1153" w:type="pct"/>
          </w:tcPr>
          <w:p w:rsidR="00D645C1" w:rsidRDefault="006538DE">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08" w:type="pct"/>
          </w:tcPr>
          <w:p w:rsidR="00D645C1" w:rsidRDefault="00D645C1">
            <w:pPr>
              <w:spacing w:line="340" w:lineRule="exact"/>
              <w:rPr>
                <w:bCs/>
                <w:szCs w:val="21"/>
              </w:rPr>
            </w:pPr>
          </w:p>
        </w:tc>
        <w:tc>
          <w:tcPr>
            <w:tcW w:w="1108" w:type="pct"/>
          </w:tcPr>
          <w:p w:rsidR="00D645C1" w:rsidRDefault="00D645C1">
            <w:pPr>
              <w:spacing w:line="340" w:lineRule="exact"/>
              <w:rPr>
                <w:bCs/>
                <w:szCs w:val="21"/>
              </w:rPr>
            </w:pPr>
          </w:p>
        </w:tc>
        <w:tc>
          <w:tcPr>
            <w:tcW w:w="1108" w:type="pct"/>
          </w:tcPr>
          <w:p w:rsidR="00D645C1" w:rsidRDefault="00D645C1">
            <w:pPr>
              <w:spacing w:line="340" w:lineRule="exact"/>
              <w:rPr>
                <w:bCs/>
                <w:szCs w:val="21"/>
              </w:rPr>
            </w:pPr>
          </w:p>
        </w:tc>
      </w:tr>
      <w:tr w:rsidR="00D645C1">
        <w:trPr>
          <w:trHeight w:val="350"/>
        </w:trPr>
        <w:tc>
          <w:tcPr>
            <w:tcW w:w="227" w:type="pct"/>
            <w:vMerge/>
            <w:vAlign w:val="center"/>
          </w:tcPr>
          <w:p w:rsidR="00D645C1" w:rsidRDefault="00D645C1">
            <w:pPr>
              <w:jc w:val="center"/>
              <w:rPr>
                <w:b/>
              </w:rPr>
            </w:pPr>
          </w:p>
        </w:tc>
        <w:tc>
          <w:tcPr>
            <w:tcW w:w="295" w:type="pct"/>
            <w:vMerge/>
          </w:tcPr>
          <w:p w:rsidR="00D645C1" w:rsidRDefault="00D645C1">
            <w:pPr>
              <w:rPr>
                <w:b/>
              </w:rPr>
            </w:pPr>
          </w:p>
        </w:tc>
        <w:tc>
          <w:tcPr>
            <w:tcW w:w="1153" w:type="pct"/>
          </w:tcPr>
          <w:p w:rsidR="00D645C1" w:rsidRDefault="006538DE">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rsidR="00D645C1" w:rsidRDefault="006538DE">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D645C1" w:rsidRDefault="006538DE">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D645C1" w:rsidRDefault="006538DE">
            <w:pPr>
              <w:tabs>
                <w:tab w:val="left" w:pos="1260"/>
              </w:tabs>
              <w:spacing w:line="340" w:lineRule="exact"/>
              <w:rPr>
                <w:bCs/>
                <w:szCs w:val="21"/>
              </w:rPr>
            </w:pPr>
            <w:r>
              <w:rPr>
                <w:bCs/>
                <w:szCs w:val="21"/>
              </w:rPr>
              <w:t>c</w:t>
            </w:r>
            <w:r>
              <w:rPr>
                <w:rFonts w:hint="eastAsia"/>
                <w:bCs/>
                <w:szCs w:val="21"/>
              </w:rPr>
              <w:t>、货物具备产品合格证。</w:t>
            </w:r>
          </w:p>
        </w:tc>
        <w:tc>
          <w:tcPr>
            <w:tcW w:w="1108" w:type="pct"/>
          </w:tcPr>
          <w:p w:rsidR="00D645C1" w:rsidRDefault="00D645C1">
            <w:pPr>
              <w:tabs>
                <w:tab w:val="left" w:pos="1260"/>
              </w:tabs>
              <w:spacing w:line="340" w:lineRule="exact"/>
              <w:rPr>
                <w:bCs/>
                <w:szCs w:val="21"/>
              </w:rPr>
            </w:pPr>
          </w:p>
        </w:tc>
        <w:tc>
          <w:tcPr>
            <w:tcW w:w="1108" w:type="pct"/>
          </w:tcPr>
          <w:p w:rsidR="00D645C1" w:rsidRDefault="00D645C1">
            <w:pPr>
              <w:tabs>
                <w:tab w:val="left" w:pos="1260"/>
              </w:tabs>
              <w:spacing w:line="340" w:lineRule="exact"/>
              <w:rPr>
                <w:bCs/>
                <w:szCs w:val="21"/>
              </w:rPr>
            </w:pPr>
          </w:p>
        </w:tc>
        <w:tc>
          <w:tcPr>
            <w:tcW w:w="1108" w:type="pct"/>
          </w:tcPr>
          <w:p w:rsidR="00D645C1" w:rsidRDefault="00D645C1">
            <w:pPr>
              <w:tabs>
                <w:tab w:val="left" w:pos="1260"/>
              </w:tabs>
              <w:spacing w:line="340" w:lineRule="exact"/>
              <w:rPr>
                <w:bCs/>
                <w:szCs w:val="21"/>
              </w:rPr>
            </w:pPr>
          </w:p>
        </w:tc>
      </w:tr>
      <w:tr w:rsidR="00D645C1">
        <w:trPr>
          <w:trHeight w:val="350"/>
        </w:trPr>
        <w:tc>
          <w:tcPr>
            <w:tcW w:w="227" w:type="pct"/>
            <w:vAlign w:val="center"/>
          </w:tcPr>
          <w:p w:rsidR="00D645C1" w:rsidRDefault="006538DE">
            <w:pPr>
              <w:jc w:val="center"/>
              <w:rPr>
                <w:b/>
              </w:rPr>
            </w:pPr>
            <w:r>
              <w:rPr>
                <w:rFonts w:hint="eastAsia"/>
                <w:b/>
              </w:rPr>
              <w:t>3</w:t>
            </w:r>
          </w:p>
        </w:tc>
        <w:tc>
          <w:tcPr>
            <w:tcW w:w="295" w:type="pct"/>
            <w:vAlign w:val="center"/>
          </w:tcPr>
          <w:p w:rsidR="00D645C1" w:rsidRDefault="006538DE">
            <w:pPr>
              <w:jc w:val="center"/>
            </w:pPr>
            <w:r>
              <w:rPr>
                <w:rFonts w:hint="eastAsia"/>
              </w:rPr>
              <w:t>付款方式</w:t>
            </w:r>
          </w:p>
        </w:tc>
        <w:tc>
          <w:tcPr>
            <w:tcW w:w="1153" w:type="pct"/>
          </w:tcPr>
          <w:p w:rsidR="00D645C1" w:rsidRDefault="006538DE">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D645C1" w:rsidRDefault="006538DE">
            <w:pPr>
              <w:ind w:firstLineChars="200" w:firstLine="420"/>
              <w:rPr>
                <w:rFonts w:ascii="宋体" w:hAnsi="宋体"/>
                <w:bCs/>
                <w:szCs w:val="21"/>
              </w:rPr>
            </w:pPr>
            <w:r>
              <w:rPr>
                <w:rFonts w:ascii="宋体" w:hAnsi="宋体" w:hint="eastAsia"/>
                <w:bCs/>
                <w:szCs w:val="21"/>
              </w:rPr>
              <w:t>可根据合同分期付款，分三次：</w:t>
            </w:r>
          </w:p>
          <w:p w:rsidR="00D645C1" w:rsidRDefault="006538DE">
            <w:pPr>
              <w:numPr>
                <w:ilvl w:val="0"/>
                <w:numId w:val="4"/>
              </w:numPr>
              <w:ind w:left="2100" w:hanging="420"/>
              <w:rPr>
                <w:rFonts w:ascii="宋体" w:hAnsi="宋体"/>
                <w:bCs/>
                <w:szCs w:val="21"/>
              </w:rPr>
            </w:pPr>
            <w:r>
              <w:rPr>
                <w:rFonts w:ascii="宋体" w:hAnsi="宋体" w:hint="eastAsia"/>
                <w:bCs/>
                <w:szCs w:val="21"/>
              </w:rPr>
              <w:t>合同签订后付款</w:t>
            </w:r>
            <w:r>
              <w:rPr>
                <w:rFonts w:ascii="宋体" w:hAnsi="宋体" w:hint="eastAsia"/>
                <w:bCs/>
                <w:szCs w:val="21"/>
              </w:rPr>
              <w:t>30%</w:t>
            </w:r>
            <w:r>
              <w:rPr>
                <w:rFonts w:ascii="宋体" w:hAnsi="宋体" w:hint="eastAsia"/>
                <w:bCs/>
                <w:szCs w:val="21"/>
              </w:rPr>
              <w:t>。</w:t>
            </w:r>
          </w:p>
          <w:p w:rsidR="00D645C1" w:rsidRDefault="006538DE">
            <w:pPr>
              <w:numPr>
                <w:ilvl w:val="0"/>
                <w:numId w:val="4"/>
              </w:numPr>
              <w:ind w:left="2100" w:hanging="420"/>
              <w:rPr>
                <w:rFonts w:ascii="宋体" w:hAnsi="宋体"/>
                <w:bCs/>
                <w:szCs w:val="21"/>
              </w:rPr>
            </w:pPr>
            <w:r>
              <w:rPr>
                <w:rFonts w:ascii="宋体" w:hAnsi="宋体" w:hint="eastAsia"/>
                <w:bCs/>
                <w:szCs w:val="21"/>
              </w:rPr>
              <w:t>供方产品基本骨架搭建完毕，成品进入总装调试阶</w:t>
            </w:r>
            <w:r>
              <w:rPr>
                <w:rFonts w:ascii="宋体" w:hAnsi="宋体" w:hint="eastAsia"/>
                <w:bCs/>
                <w:szCs w:val="21"/>
              </w:rPr>
              <w:lastRenderedPageBreak/>
              <w:t>段，经过需方验收合格，填写这一阶段的验收报告后，需方再付款</w:t>
            </w:r>
            <w:r>
              <w:rPr>
                <w:rFonts w:ascii="宋体" w:hAnsi="宋体" w:hint="eastAsia"/>
                <w:bCs/>
                <w:szCs w:val="21"/>
              </w:rPr>
              <w:t>30%</w:t>
            </w:r>
            <w:r>
              <w:rPr>
                <w:rFonts w:ascii="宋体" w:hAnsi="宋体" w:hint="eastAsia"/>
                <w:bCs/>
                <w:szCs w:val="21"/>
              </w:rPr>
              <w:t>。</w:t>
            </w:r>
          </w:p>
          <w:p w:rsidR="00D645C1" w:rsidRDefault="006538DE">
            <w:pPr>
              <w:numPr>
                <w:ilvl w:val="0"/>
                <w:numId w:val="4"/>
              </w:numPr>
              <w:ind w:left="2100" w:hanging="420"/>
              <w:rPr>
                <w:rFonts w:ascii="宋体" w:hAnsi="宋体"/>
                <w:bCs/>
                <w:szCs w:val="21"/>
              </w:rPr>
            </w:pPr>
            <w:r>
              <w:rPr>
                <w:rFonts w:ascii="宋体" w:hAnsi="宋体" w:hint="eastAsia"/>
                <w:bCs/>
                <w:szCs w:val="21"/>
              </w:rPr>
              <w:t>产品生产调试完成，货到指定地点安装调试完成，经验收合格后，需方整理相关付款资料，经付款审批流程后支付剩余</w:t>
            </w:r>
            <w:r>
              <w:rPr>
                <w:rFonts w:ascii="宋体" w:hAnsi="宋体" w:hint="eastAsia"/>
                <w:bCs/>
                <w:szCs w:val="21"/>
              </w:rPr>
              <w:t>40%</w:t>
            </w:r>
            <w:r>
              <w:rPr>
                <w:rFonts w:ascii="宋体" w:hAnsi="宋体" w:hint="eastAsia"/>
                <w:bCs/>
                <w:szCs w:val="21"/>
              </w:rPr>
              <w:t>货款。</w:t>
            </w:r>
          </w:p>
          <w:p w:rsidR="00D645C1" w:rsidRDefault="00D645C1">
            <w:pPr>
              <w:ind w:firstLineChars="200" w:firstLine="422"/>
              <w:rPr>
                <w:rFonts w:ascii="宋体" w:hAnsi="宋体"/>
                <w:b/>
                <w:bCs/>
                <w:szCs w:val="21"/>
              </w:rPr>
            </w:pPr>
          </w:p>
        </w:tc>
        <w:tc>
          <w:tcPr>
            <w:tcW w:w="1108" w:type="pct"/>
          </w:tcPr>
          <w:p w:rsidR="00D645C1" w:rsidRDefault="00D645C1">
            <w:pPr>
              <w:ind w:firstLineChars="200" w:firstLine="422"/>
              <w:rPr>
                <w:rFonts w:ascii="宋体" w:hAnsi="宋体"/>
                <w:b/>
                <w:bCs/>
                <w:szCs w:val="21"/>
              </w:rPr>
            </w:pPr>
          </w:p>
        </w:tc>
        <w:tc>
          <w:tcPr>
            <w:tcW w:w="1108" w:type="pct"/>
          </w:tcPr>
          <w:p w:rsidR="00D645C1" w:rsidRDefault="00D645C1">
            <w:pPr>
              <w:ind w:firstLineChars="200" w:firstLine="422"/>
              <w:rPr>
                <w:rFonts w:ascii="宋体" w:hAnsi="宋体"/>
                <w:b/>
                <w:bCs/>
                <w:szCs w:val="21"/>
              </w:rPr>
            </w:pPr>
          </w:p>
        </w:tc>
        <w:tc>
          <w:tcPr>
            <w:tcW w:w="1108" w:type="pct"/>
          </w:tcPr>
          <w:p w:rsidR="00D645C1" w:rsidRDefault="00D645C1">
            <w:pPr>
              <w:ind w:firstLineChars="200" w:firstLine="422"/>
              <w:rPr>
                <w:rFonts w:ascii="宋体" w:hAnsi="宋体"/>
                <w:b/>
                <w:bCs/>
                <w:szCs w:val="21"/>
              </w:rPr>
            </w:pPr>
          </w:p>
        </w:tc>
      </w:tr>
      <w:tr w:rsidR="00D645C1">
        <w:trPr>
          <w:trHeight w:val="350"/>
        </w:trPr>
        <w:tc>
          <w:tcPr>
            <w:tcW w:w="227" w:type="pct"/>
            <w:vAlign w:val="center"/>
          </w:tcPr>
          <w:p w:rsidR="00D645C1" w:rsidRDefault="006538DE">
            <w:pPr>
              <w:jc w:val="center"/>
            </w:pPr>
            <w:r>
              <w:rPr>
                <w:rFonts w:hint="eastAsia"/>
                <w:b/>
              </w:rPr>
              <w:t>4</w:t>
            </w:r>
          </w:p>
        </w:tc>
        <w:tc>
          <w:tcPr>
            <w:tcW w:w="295" w:type="pct"/>
            <w:vAlign w:val="center"/>
          </w:tcPr>
          <w:p w:rsidR="00D645C1" w:rsidRDefault="006538DE">
            <w:r>
              <w:rPr>
                <w:rFonts w:hint="eastAsia"/>
              </w:rPr>
              <w:t>关于</w:t>
            </w:r>
            <w:r>
              <w:t>知识产权</w:t>
            </w:r>
          </w:p>
        </w:tc>
        <w:tc>
          <w:tcPr>
            <w:tcW w:w="1153" w:type="pct"/>
          </w:tcPr>
          <w:p w:rsidR="00D645C1" w:rsidRDefault="006538DE">
            <w:r>
              <w:rPr>
                <w:rFonts w:hint="eastAsia"/>
              </w:rPr>
              <w:t>1</w:t>
            </w:r>
            <w:r>
              <w:rPr>
                <w:rFonts w:hint="eastAsia"/>
              </w:rPr>
              <w:t>、提供的货物必须是合法厂家生产和经销的原包装产品（包括零配件），必须具备生产日期、厂名、厂址、产品合格证等。</w:t>
            </w:r>
          </w:p>
          <w:p w:rsidR="00D645C1" w:rsidRDefault="006538DE">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08" w:type="pct"/>
          </w:tcPr>
          <w:p w:rsidR="00D645C1" w:rsidRDefault="00D645C1"/>
        </w:tc>
        <w:tc>
          <w:tcPr>
            <w:tcW w:w="1108" w:type="pct"/>
          </w:tcPr>
          <w:p w:rsidR="00D645C1" w:rsidRDefault="00D645C1"/>
        </w:tc>
        <w:tc>
          <w:tcPr>
            <w:tcW w:w="1108" w:type="pct"/>
          </w:tcPr>
          <w:p w:rsidR="00D645C1" w:rsidRDefault="00D645C1"/>
        </w:tc>
      </w:tr>
      <w:tr w:rsidR="00D645C1">
        <w:trPr>
          <w:trHeight w:val="350"/>
        </w:trPr>
        <w:tc>
          <w:tcPr>
            <w:tcW w:w="227" w:type="pct"/>
            <w:vAlign w:val="center"/>
          </w:tcPr>
          <w:p w:rsidR="00D645C1" w:rsidRDefault="006538DE">
            <w:pPr>
              <w:jc w:val="center"/>
              <w:rPr>
                <w:b/>
              </w:rPr>
            </w:pPr>
            <w:r>
              <w:rPr>
                <w:b/>
              </w:rPr>
              <w:t>5</w:t>
            </w:r>
          </w:p>
        </w:tc>
        <w:tc>
          <w:tcPr>
            <w:tcW w:w="295" w:type="pct"/>
            <w:vAlign w:val="center"/>
          </w:tcPr>
          <w:p w:rsidR="00D645C1" w:rsidRDefault="006538DE">
            <w:r>
              <w:rPr>
                <w:rFonts w:hint="eastAsia"/>
              </w:rPr>
              <w:t>关于</w:t>
            </w:r>
            <w:r>
              <w:t>商检</w:t>
            </w:r>
          </w:p>
        </w:tc>
        <w:tc>
          <w:tcPr>
            <w:tcW w:w="1153" w:type="pct"/>
          </w:tcPr>
          <w:p w:rsidR="00D645C1" w:rsidRDefault="006538DE">
            <w:r>
              <w:rPr>
                <w:rFonts w:hint="eastAsia"/>
              </w:rPr>
              <w:t>依据相关法律法规要求，如</w:t>
            </w:r>
            <w:r>
              <w:t>所提供的货物需</w:t>
            </w:r>
            <w:r>
              <w:rPr>
                <w:rFonts w:hint="eastAsia"/>
              </w:rPr>
              <w:t>由国家商检部门进行商检的，商检、检疫费用由中标人承担。</w:t>
            </w:r>
          </w:p>
        </w:tc>
        <w:tc>
          <w:tcPr>
            <w:tcW w:w="1108" w:type="pct"/>
          </w:tcPr>
          <w:p w:rsidR="00D645C1" w:rsidRDefault="00D645C1"/>
        </w:tc>
        <w:tc>
          <w:tcPr>
            <w:tcW w:w="1108" w:type="pct"/>
          </w:tcPr>
          <w:p w:rsidR="00D645C1" w:rsidRDefault="00D645C1"/>
        </w:tc>
        <w:tc>
          <w:tcPr>
            <w:tcW w:w="1108" w:type="pct"/>
          </w:tcPr>
          <w:p w:rsidR="00D645C1" w:rsidRDefault="00D645C1"/>
        </w:tc>
      </w:tr>
    </w:tbl>
    <w:p w:rsidR="00D645C1" w:rsidRDefault="006538DE">
      <w:pPr>
        <w:rPr>
          <w:sz w:val="24"/>
        </w:rPr>
      </w:pPr>
      <w:r>
        <w:rPr>
          <w:rFonts w:hint="eastAsia"/>
          <w:sz w:val="24"/>
        </w:rPr>
        <w:t>备注：</w:t>
      </w:r>
    </w:p>
    <w:p w:rsidR="00D645C1" w:rsidRDefault="006538DE">
      <w:pPr>
        <w:rPr>
          <w:b/>
          <w:color w:val="FF0000"/>
          <w:sz w:val="24"/>
        </w:rPr>
      </w:pPr>
      <w:r>
        <w:rPr>
          <w:rFonts w:hint="eastAsia"/>
          <w:b/>
          <w:color w:val="FF0000"/>
          <w:sz w:val="24"/>
        </w:rPr>
        <w:lastRenderedPageBreak/>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rsidR="00D645C1" w:rsidRDefault="006538DE">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rsidR="00D645C1" w:rsidRDefault="006538DE">
      <w:pPr>
        <w:rPr>
          <w:sz w:val="24"/>
        </w:rPr>
      </w:pPr>
      <w:r>
        <w:rPr>
          <w:rFonts w:hint="eastAsia"/>
          <w:b/>
          <w:color w:val="FF0000"/>
          <w:sz w:val="24"/>
        </w:rPr>
        <w:t xml:space="preserve">3. </w:t>
      </w:r>
      <w:r>
        <w:rPr>
          <w:rFonts w:hint="eastAsia"/>
          <w:b/>
          <w:color w:val="FF0000"/>
          <w:sz w:val="24"/>
        </w:rPr>
        <w:t>“偏离情况”栏中应如实填写“正偏离”、“负偏离”或“无偏离”。</w:t>
      </w:r>
    </w:p>
    <w:p w:rsidR="00D645C1" w:rsidRDefault="006538DE">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rsidR="00D645C1" w:rsidRDefault="006538DE">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D645C1" w:rsidRDefault="006538DE">
      <w:pPr>
        <w:rPr>
          <w:sz w:val="24"/>
        </w:rPr>
      </w:pPr>
      <w:r>
        <w:rPr>
          <w:sz w:val="24"/>
        </w:rPr>
        <w:br w:type="page"/>
      </w:r>
    </w:p>
    <w:p w:rsidR="00D645C1" w:rsidRDefault="006538DE">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D645C1" w:rsidRDefault="00D645C1"/>
    <w:p w:rsidR="00D645C1" w:rsidRDefault="00D645C1"/>
    <w:p w:rsidR="00D645C1" w:rsidRDefault="00D645C1"/>
    <w:p w:rsidR="00D645C1" w:rsidRDefault="00D645C1"/>
    <w:p w:rsidR="00D645C1" w:rsidRDefault="006538DE">
      <w:r>
        <w:br w:type="page"/>
      </w:r>
    </w:p>
    <w:p w:rsidR="00D645C1" w:rsidRDefault="006538DE">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D645C1" w:rsidRDefault="006538DE">
      <w:pPr>
        <w:pStyle w:val="30"/>
        <w:jc w:val="center"/>
        <w:rPr>
          <w:rFonts w:ascii="黑体" w:eastAsia="黑体"/>
          <w:b w:val="0"/>
          <w:kern w:val="0"/>
          <w:sz w:val="24"/>
        </w:rPr>
      </w:pPr>
      <w:r>
        <w:rPr>
          <w:rFonts w:ascii="黑体" w:eastAsia="黑体" w:hint="eastAsia"/>
          <w:b w:val="0"/>
          <w:kern w:val="0"/>
          <w:sz w:val="24"/>
        </w:rPr>
        <w:t>一、法定代表人证明书</w:t>
      </w:r>
    </w:p>
    <w:p w:rsidR="00D645C1" w:rsidRDefault="00D645C1">
      <w:pPr>
        <w:rPr>
          <w:sz w:val="24"/>
        </w:rPr>
      </w:pPr>
    </w:p>
    <w:p w:rsidR="00D645C1" w:rsidRDefault="006538DE">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D645C1" w:rsidRDefault="006538DE">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D645C1" w:rsidRDefault="006538DE">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D645C1" w:rsidRDefault="006538DE">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D645C1" w:rsidRDefault="006538DE">
      <w:pPr>
        <w:spacing w:line="360" w:lineRule="auto"/>
        <w:rPr>
          <w:szCs w:val="21"/>
        </w:rPr>
      </w:pPr>
      <w:r>
        <w:rPr>
          <w:rFonts w:hint="eastAsia"/>
          <w:szCs w:val="21"/>
        </w:rPr>
        <w:t>主营（产）：</w:t>
      </w:r>
    </w:p>
    <w:p w:rsidR="00D645C1" w:rsidRDefault="006538DE">
      <w:pPr>
        <w:spacing w:line="360" w:lineRule="auto"/>
        <w:rPr>
          <w:szCs w:val="21"/>
        </w:rPr>
      </w:pPr>
      <w:r>
        <w:rPr>
          <w:rFonts w:hint="eastAsia"/>
          <w:szCs w:val="21"/>
        </w:rPr>
        <w:t>兼营（产）：</w:t>
      </w:r>
    </w:p>
    <w:p w:rsidR="00D645C1" w:rsidRDefault="00D645C1">
      <w:pPr>
        <w:spacing w:line="360" w:lineRule="auto"/>
        <w:rPr>
          <w:szCs w:val="21"/>
        </w:rPr>
      </w:pPr>
    </w:p>
    <w:p w:rsidR="00D645C1" w:rsidRDefault="006538DE">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D645C1" w:rsidRDefault="006538DE">
      <w:pPr>
        <w:rPr>
          <w:szCs w:val="21"/>
        </w:rPr>
      </w:pPr>
      <w:r>
        <w:rPr>
          <w:rFonts w:hint="eastAsia"/>
          <w:szCs w:val="21"/>
        </w:rPr>
        <w:t xml:space="preserve">      2</w:t>
      </w:r>
      <w:r>
        <w:rPr>
          <w:rFonts w:hint="eastAsia"/>
          <w:szCs w:val="21"/>
        </w:rPr>
        <w:t>、内容必须填写真实、清楚，涂改无效，不得转让、买卖。</w:t>
      </w:r>
    </w:p>
    <w:p w:rsidR="00D645C1" w:rsidRDefault="00D645C1">
      <w:pPr>
        <w:rPr>
          <w:sz w:val="24"/>
        </w:rPr>
      </w:pPr>
    </w:p>
    <w:p w:rsidR="00D645C1" w:rsidRDefault="00D645C1">
      <w:pPr>
        <w:rPr>
          <w:b/>
          <w:bCs/>
          <w:sz w:val="24"/>
        </w:rPr>
      </w:pPr>
    </w:p>
    <w:p w:rsidR="00D645C1" w:rsidRDefault="006538DE">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D645C1" w:rsidRDefault="006538DE">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w:t>
      </w:r>
      <w:r>
        <w:rPr>
          <w:rFonts w:hint="eastAsia"/>
          <w:szCs w:val="21"/>
        </w:rPr>
        <w:t>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D645C1" w:rsidRDefault="006538DE">
      <w:pPr>
        <w:pStyle w:val="a1"/>
        <w:spacing w:line="360" w:lineRule="auto"/>
        <w:rPr>
          <w:szCs w:val="21"/>
        </w:rPr>
      </w:pPr>
      <w:r>
        <w:rPr>
          <w:rFonts w:hint="eastAsia"/>
          <w:szCs w:val="21"/>
        </w:rPr>
        <w:t>有效期限：与本公司投标文件中标注的投标有效期相同，自法人代表签字之日起生效。</w:t>
      </w:r>
    </w:p>
    <w:p w:rsidR="00D645C1" w:rsidRDefault="006538DE">
      <w:pPr>
        <w:pStyle w:val="a1"/>
        <w:spacing w:line="360" w:lineRule="auto"/>
        <w:rPr>
          <w:szCs w:val="21"/>
        </w:rPr>
      </w:pPr>
      <w:r>
        <w:rPr>
          <w:rFonts w:hint="eastAsia"/>
          <w:szCs w:val="21"/>
        </w:rPr>
        <w:t>代理人无转委托权，特此委托。</w:t>
      </w:r>
    </w:p>
    <w:p w:rsidR="00D645C1" w:rsidRDefault="00D645C1">
      <w:pPr>
        <w:pStyle w:val="a1"/>
        <w:spacing w:line="360" w:lineRule="auto"/>
        <w:rPr>
          <w:szCs w:val="21"/>
        </w:rPr>
      </w:pPr>
    </w:p>
    <w:p w:rsidR="00D645C1" w:rsidRDefault="006538DE">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D645C1" w:rsidRDefault="006538DE">
      <w:pPr>
        <w:spacing w:line="360" w:lineRule="auto"/>
        <w:ind w:leftChars="257" w:left="540"/>
        <w:rPr>
          <w:szCs w:val="21"/>
        </w:rPr>
      </w:pPr>
      <w:r>
        <w:rPr>
          <w:rFonts w:hint="eastAsia"/>
          <w:szCs w:val="21"/>
        </w:rPr>
        <w:t>联系电话：</w:t>
      </w:r>
      <w:r>
        <w:rPr>
          <w:rFonts w:hint="eastAsia"/>
          <w:szCs w:val="21"/>
          <w:u w:val="single"/>
        </w:rPr>
        <w:t xml:space="preserve">                    </w:t>
      </w:r>
    </w:p>
    <w:p w:rsidR="00D645C1" w:rsidRDefault="006538DE">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D645C1" w:rsidRDefault="00D645C1">
      <w:pPr>
        <w:spacing w:line="360" w:lineRule="auto"/>
        <w:ind w:leftChars="257" w:left="540"/>
        <w:rPr>
          <w:szCs w:val="21"/>
        </w:rPr>
      </w:pPr>
    </w:p>
    <w:p w:rsidR="00D645C1" w:rsidRDefault="006538DE">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D645C1" w:rsidRDefault="006538DE">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D645C1" w:rsidRDefault="006538DE">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D645C1" w:rsidRDefault="00D645C1"/>
    <w:p w:rsidR="00D645C1" w:rsidRDefault="006538DE">
      <w:r>
        <w:br w:type="page"/>
      </w:r>
    </w:p>
    <w:p w:rsidR="00D645C1" w:rsidRDefault="006538DE">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D645C1" w:rsidRDefault="006538DE">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D645C1" w:rsidRDefault="00D645C1">
      <w:pPr>
        <w:rPr>
          <w:sz w:val="24"/>
        </w:rPr>
      </w:pPr>
    </w:p>
    <w:p w:rsidR="00D645C1" w:rsidRDefault="006538DE">
      <w:pPr>
        <w:rPr>
          <w:sz w:val="24"/>
        </w:rPr>
      </w:pPr>
      <w:r>
        <w:rPr>
          <w:rFonts w:hint="eastAsia"/>
          <w:sz w:val="24"/>
        </w:rPr>
        <w:t>1</w:t>
      </w:r>
      <w:r>
        <w:rPr>
          <w:rFonts w:hint="eastAsia"/>
          <w:sz w:val="24"/>
        </w:rPr>
        <w:t>、项目交货期、实施进度表</w:t>
      </w:r>
    </w:p>
    <w:p w:rsidR="00D645C1" w:rsidRDefault="006538DE">
      <w:pPr>
        <w:rPr>
          <w:sz w:val="24"/>
        </w:rPr>
      </w:pPr>
      <w:r>
        <w:rPr>
          <w:rFonts w:hint="eastAsia"/>
          <w:sz w:val="24"/>
        </w:rPr>
        <w:t>2</w:t>
      </w:r>
      <w:r>
        <w:rPr>
          <w:rFonts w:hint="eastAsia"/>
          <w:sz w:val="24"/>
        </w:rPr>
        <w:t>、相关配套措施</w:t>
      </w:r>
    </w:p>
    <w:p w:rsidR="00D645C1" w:rsidRDefault="006538DE">
      <w:pPr>
        <w:rPr>
          <w:b/>
          <w:bCs/>
          <w:color w:val="FF0000"/>
          <w:sz w:val="24"/>
        </w:rPr>
      </w:pPr>
      <w:r>
        <w:rPr>
          <w:rFonts w:hint="eastAsia"/>
          <w:b/>
          <w:bCs/>
          <w:color w:val="FF0000"/>
          <w:sz w:val="24"/>
        </w:rPr>
        <w:t>（备注：该部分须与“技术保障措施”、“施工安全保障措施”、“商务需求”等部分承诺的内容相呼应，不得前后矛盾。）</w:t>
      </w:r>
    </w:p>
    <w:p w:rsidR="00D645C1" w:rsidRDefault="00D645C1">
      <w:pPr>
        <w:rPr>
          <w:b/>
          <w:bCs/>
          <w:sz w:val="24"/>
        </w:rPr>
      </w:pPr>
    </w:p>
    <w:p w:rsidR="00D645C1" w:rsidRDefault="006538DE">
      <w:pPr>
        <w:pStyle w:val="30"/>
        <w:jc w:val="center"/>
        <w:rPr>
          <w:rFonts w:ascii="黑体" w:eastAsia="黑体"/>
          <w:b w:val="0"/>
          <w:sz w:val="24"/>
          <w:szCs w:val="24"/>
        </w:rPr>
      </w:pPr>
      <w:r>
        <w:rPr>
          <w:rFonts w:ascii="黑体" w:eastAsia="黑体" w:hint="eastAsia"/>
          <w:b w:val="0"/>
          <w:sz w:val="24"/>
          <w:szCs w:val="24"/>
        </w:rPr>
        <w:t>四、售后服务方案</w:t>
      </w:r>
    </w:p>
    <w:p w:rsidR="00D645C1" w:rsidRDefault="00D645C1">
      <w:pPr>
        <w:rPr>
          <w:sz w:val="24"/>
        </w:rPr>
      </w:pPr>
    </w:p>
    <w:p w:rsidR="00D645C1" w:rsidRDefault="006538DE">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D645C1" w:rsidRDefault="006538DE">
      <w:pPr>
        <w:rPr>
          <w:sz w:val="24"/>
        </w:rPr>
      </w:pPr>
      <w:r>
        <w:rPr>
          <w:sz w:val="24"/>
        </w:rPr>
        <w:t>1</w:t>
      </w:r>
      <w:r>
        <w:rPr>
          <w:rFonts w:hint="eastAsia"/>
          <w:sz w:val="24"/>
        </w:rPr>
        <w:t>、免费保修期；</w:t>
      </w:r>
    </w:p>
    <w:p w:rsidR="00D645C1" w:rsidRDefault="006538DE">
      <w:pPr>
        <w:rPr>
          <w:sz w:val="24"/>
        </w:rPr>
      </w:pPr>
      <w:r>
        <w:rPr>
          <w:sz w:val="24"/>
        </w:rPr>
        <w:t>2</w:t>
      </w:r>
      <w:r>
        <w:rPr>
          <w:rFonts w:hint="eastAsia"/>
          <w:sz w:val="24"/>
        </w:rPr>
        <w:t>、故障或技术支持响应时间；</w:t>
      </w:r>
    </w:p>
    <w:p w:rsidR="00D645C1" w:rsidRDefault="006538DE">
      <w:pPr>
        <w:rPr>
          <w:sz w:val="24"/>
        </w:rPr>
      </w:pPr>
      <w:r>
        <w:rPr>
          <w:sz w:val="24"/>
        </w:rPr>
        <w:t>3</w:t>
      </w:r>
      <w:r>
        <w:rPr>
          <w:rFonts w:hint="eastAsia"/>
          <w:sz w:val="24"/>
        </w:rPr>
        <w:t>、投标人承诺的其他维修维护方案、措施</w:t>
      </w:r>
    </w:p>
    <w:p w:rsidR="00D645C1" w:rsidRDefault="006538DE">
      <w:pPr>
        <w:rPr>
          <w:sz w:val="24"/>
        </w:rPr>
      </w:pPr>
      <w:r>
        <w:rPr>
          <w:sz w:val="24"/>
        </w:rPr>
        <w:t>4</w:t>
      </w:r>
      <w:r>
        <w:rPr>
          <w:rFonts w:hint="eastAsia"/>
          <w:sz w:val="24"/>
        </w:rPr>
        <w:t>、质量保证及违约承诺。</w:t>
      </w:r>
    </w:p>
    <w:p w:rsidR="00D645C1" w:rsidRDefault="006538DE">
      <w:pPr>
        <w:rPr>
          <w:b/>
          <w:color w:val="FF0000"/>
          <w:sz w:val="24"/>
        </w:rPr>
      </w:pPr>
      <w:r>
        <w:rPr>
          <w:rFonts w:hint="eastAsia"/>
          <w:b/>
          <w:color w:val="FF0000"/>
          <w:sz w:val="24"/>
        </w:rPr>
        <w:t>（备注：该部分须与“商务需求”承诺的内容相呼应，不得前后矛盾。）</w:t>
      </w:r>
    </w:p>
    <w:p w:rsidR="00D645C1" w:rsidRDefault="00D645C1"/>
    <w:p w:rsidR="00D645C1" w:rsidRDefault="006538DE">
      <w:r>
        <w:br w:type="page"/>
      </w:r>
    </w:p>
    <w:p w:rsidR="00D645C1" w:rsidRDefault="006538DE">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w:t>
      </w:r>
      <w:r>
        <w:rPr>
          <w:rFonts w:hint="eastAsia"/>
          <w:kern w:val="2"/>
          <w:sz w:val="32"/>
          <w:szCs w:val="32"/>
        </w:rPr>
        <w:t>合同条款及格式（仅供参考）</w:t>
      </w:r>
    </w:p>
    <w:p w:rsidR="00D645C1" w:rsidRDefault="006538DE">
      <w:pPr>
        <w:pStyle w:val="40"/>
        <w:jc w:val="center"/>
      </w:pPr>
      <w:r>
        <w:rPr>
          <w:rFonts w:hint="eastAsia"/>
        </w:rPr>
        <w:t>有专业类别的格式合同范本请选择相应的合同</w:t>
      </w:r>
    </w:p>
    <w:p w:rsidR="00D645C1" w:rsidRDefault="006538DE">
      <w:pPr>
        <w:pStyle w:val="20"/>
        <w:rPr>
          <w:kern w:val="2"/>
        </w:rPr>
      </w:pPr>
      <w:r>
        <w:rPr>
          <w:rFonts w:hint="eastAsia"/>
        </w:rPr>
        <w:t>一、</w:t>
      </w:r>
      <w:r>
        <w:rPr>
          <w:rFonts w:hint="eastAsia"/>
          <w:kern w:val="2"/>
        </w:rPr>
        <w:t>合同条款及格式</w:t>
      </w:r>
    </w:p>
    <w:p w:rsidR="00D645C1" w:rsidRDefault="006538DE">
      <w:pPr>
        <w:jc w:val="center"/>
        <w:rPr>
          <w:b/>
          <w:sz w:val="24"/>
        </w:rPr>
      </w:pPr>
      <w:r>
        <w:rPr>
          <w:rFonts w:hint="eastAsia"/>
          <w:b/>
          <w:sz w:val="24"/>
        </w:rPr>
        <w:t>（仅供参考）</w:t>
      </w:r>
    </w:p>
    <w:p w:rsidR="00D645C1" w:rsidRDefault="006538DE">
      <w:pPr>
        <w:jc w:val="left"/>
        <w:rPr>
          <w:szCs w:val="21"/>
        </w:rPr>
      </w:pPr>
      <w:r>
        <w:rPr>
          <w:rFonts w:hint="eastAsia"/>
          <w:szCs w:val="21"/>
        </w:rPr>
        <w:t>采购人：</w:t>
      </w:r>
      <w:r>
        <w:rPr>
          <w:rFonts w:hint="eastAsia"/>
          <w:szCs w:val="21"/>
          <w:u w:val="single"/>
        </w:rPr>
        <w:t xml:space="preserve">           </w:t>
      </w:r>
    </w:p>
    <w:p w:rsidR="00D645C1" w:rsidRDefault="006538DE">
      <w:pPr>
        <w:jc w:val="left"/>
        <w:rPr>
          <w:szCs w:val="21"/>
        </w:rPr>
      </w:pPr>
      <w:r>
        <w:rPr>
          <w:rFonts w:hint="eastAsia"/>
          <w:szCs w:val="21"/>
        </w:rPr>
        <w:t>供应商：</w:t>
      </w:r>
      <w:r>
        <w:rPr>
          <w:rFonts w:hint="eastAsia"/>
          <w:szCs w:val="21"/>
          <w:u w:val="single"/>
        </w:rPr>
        <w:t xml:space="preserve">           </w:t>
      </w:r>
    </w:p>
    <w:p w:rsidR="00D645C1" w:rsidRDefault="00D645C1">
      <w:pPr>
        <w:jc w:val="left"/>
        <w:rPr>
          <w:sz w:val="24"/>
        </w:rPr>
      </w:pPr>
    </w:p>
    <w:p w:rsidR="00D645C1" w:rsidRDefault="006538DE">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D645C1" w:rsidRDefault="006538DE">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D645C1" w:rsidRDefault="006538DE">
      <w:pPr>
        <w:spacing w:line="360" w:lineRule="auto"/>
        <w:ind w:firstLine="560"/>
        <w:jc w:val="left"/>
        <w:rPr>
          <w:szCs w:val="21"/>
        </w:rPr>
      </w:pPr>
      <w:r>
        <w:rPr>
          <w:rFonts w:hint="eastAsia"/>
          <w:szCs w:val="21"/>
        </w:rPr>
        <w:t>乙方根据甲方需求提供下列货物：</w:t>
      </w:r>
    </w:p>
    <w:p w:rsidR="00D645C1" w:rsidRDefault="006538DE">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D645C1" w:rsidRDefault="006538DE">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D645C1" w:rsidRDefault="006538DE">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w:t>
      </w:r>
      <w:r>
        <w:rPr>
          <w:rFonts w:hint="eastAsia"/>
          <w:szCs w:val="21"/>
        </w:rPr>
        <w:t>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rsidR="00D645C1" w:rsidRDefault="006538DE">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D645C1" w:rsidRDefault="006538DE">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D645C1" w:rsidRDefault="006538DE">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D645C1" w:rsidRDefault="006538DE">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、乙方所提供的货物的技术规格符合招标文件规定的技术规格，货物符合中华人民共和国的设计和制造生产标准或行业标准。</w:t>
      </w:r>
    </w:p>
    <w:p w:rsidR="00D645C1" w:rsidRDefault="006538DE">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、乙方应保证</w:t>
      </w:r>
      <w:r>
        <w:rPr>
          <w:rFonts w:ascii="宋体" w:hAnsi="宋体" w:hint="eastAsia"/>
          <w:szCs w:val="21"/>
        </w:rPr>
        <w:t>货物是全新、未使用过的原装合格正品（包括零部件），并完全符合甲方要求的质量、规格和性能的要求。如货物安装或配置了软件的，乙方保证相关软件均为正版软件。</w:t>
      </w:r>
    </w:p>
    <w:p w:rsidR="00D645C1" w:rsidRDefault="006538DE">
      <w:pPr>
        <w:spacing w:line="360" w:lineRule="auto"/>
        <w:ind w:firstLine="560"/>
        <w:jc w:val="left"/>
        <w:rPr>
          <w:rFonts w:ascii="宋体" w:hAnsi="宋体"/>
          <w:szCs w:val="21"/>
        </w:rPr>
      </w:pPr>
      <w:r>
        <w:rPr>
          <w:rFonts w:ascii="宋体" w:hAnsi="宋体" w:hint="eastAsia"/>
          <w:szCs w:val="21"/>
        </w:rPr>
        <w:t>3</w:t>
      </w:r>
      <w:r>
        <w:rPr>
          <w:rFonts w:ascii="宋体" w:hAnsi="宋体" w:hint="eastAsia"/>
          <w:szCs w:val="21"/>
        </w:rPr>
        <w:t>、乙方保证交货时一并提供货物的质量合格凭证或文件。</w:t>
      </w:r>
    </w:p>
    <w:p w:rsidR="00D645C1" w:rsidRDefault="00D645C1">
      <w:pPr>
        <w:spacing w:line="360" w:lineRule="auto"/>
        <w:ind w:firstLine="560"/>
        <w:jc w:val="left"/>
        <w:rPr>
          <w:rFonts w:ascii="宋体" w:hAnsi="宋体"/>
          <w:szCs w:val="21"/>
        </w:rPr>
      </w:pPr>
    </w:p>
    <w:p w:rsidR="00D645C1" w:rsidRDefault="00D645C1">
      <w:pPr>
        <w:spacing w:line="360" w:lineRule="auto"/>
        <w:ind w:firstLine="560"/>
        <w:jc w:val="left"/>
        <w:rPr>
          <w:rFonts w:ascii="宋体" w:hAnsi="宋体"/>
          <w:szCs w:val="21"/>
        </w:rPr>
      </w:pPr>
    </w:p>
    <w:p w:rsidR="00D645C1" w:rsidRDefault="006538DE">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D645C1" w:rsidRDefault="006538DE">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、乙方应按照本合同或招投标文件规定的时间和方式向甲方交付货物，交货地点由甲方指定。因交货产生的费用由乙方自行承担。</w:t>
      </w:r>
    </w:p>
    <w:p w:rsidR="00D645C1" w:rsidRDefault="006538DE">
      <w:pPr>
        <w:spacing w:line="360" w:lineRule="auto"/>
        <w:ind w:firstLine="560"/>
        <w:jc w:val="left"/>
        <w:rPr>
          <w:rFonts w:ascii="宋体" w:hAnsi="宋体"/>
          <w:szCs w:val="21"/>
        </w:rPr>
      </w:pPr>
      <w:r>
        <w:rPr>
          <w:rFonts w:ascii="宋体" w:hAnsi="宋体" w:hint="eastAsia"/>
          <w:szCs w:val="21"/>
        </w:rPr>
        <w:lastRenderedPageBreak/>
        <w:t>2</w:t>
      </w:r>
      <w:r>
        <w:rPr>
          <w:rFonts w:ascii="宋体" w:hAnsi="宋体" w:hint="eastAsia"/>
          <w:szCs w:val="21"/>
        </w:rPr>
        <w:t>、乙方交付的货物应当完全符合招投标文件所规定的货物、数量、质量和规格要求。乙方提供的货物不符合招投标文件和合同规定的，甲方有权拒收货物，由此引起的风险，由乙方承担。</w:t>
      </w:r>
    </w:p>
    <w:p w:rsidR="00D645C1" w:rsidRDefault="006538DE">
      <w:pPr>
        <w:spacing w:line="360" w:lineRule="auto"/>
        <w:ind w:firstLine="560"/>
        <w:jc w:val="left"/>
        <w:rPr>
          <w:rFonts w:ascii="宋体" w:hAnsi="宋体"/>
          <w:szCs w:val="21"/>
        </w:rPr>
      </w:pPr>
      <w:r>
        <w:rPr>
          <w:rFonts w:ascii="宋体" w:hAnsi="宋体" w:hint="eastAsia"/>
          <w:szCs w:val="21"/>
        </w:rPr>
        <w:t>3</w:t>
      </w:r>
      <w:r>
        <w:rPr>
          <w:rFonts w:ascii="宋体" w:hAnsi="宋体" w:hint="eastAsia"/>
          <w:szCs w:val="21"/>
        </w:rPr>
        <w:t>、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D645C1" w:rsidRDefault="006538DE">
      <w:pPr>
        <w:spacing w:line="360" w:lineRule="auto"/>
        <w:ind w:firstLine="560"/>
        <w:jc w:val="left"/>
        <w:rPr>
          <w:rFonts w:ascii="宋体" w:hAnsi="宋体"/>
          <w:szCs w:val="21"/>
        </w:rPr>
      </w:pPr>
      <w:r>
        <w:rPr>
          <w:rFonts w:ascii="宋体" w:hAnsi="宋体" w:hint="eastAsia"/>
          <w:szCs w:val="21"/>
        </w:rPr>
        <w:t>4</w:t>
      </w:r>
      <w:r>
        <w:rPr>
          <w:rFonts w:ascii="宋体" w:hAnsi="宋体" w:hint="eastAsia"/>
          <w:szCs w:val="21"/>
        </w:rPr>
        <w:t>、甲方应当在到货后的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个工作日内进行质量验收。</w:t>
      </w:r>
    </w:p>
    <w:p w:rsidR="00D645C1" w:rsidRDefault="006538DE">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D645C1" w:rsidRDefault="006538DE">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、乙方应按照国家有关法律法规规章和“三包”规定和招标文件的要求及乙方在投标文件的相关承诺提供保修及其他服务。</w:t>
      </w:r>
    </w:p>
    <w:p w:rsidR="00D645C1" w:rsidRDefault="006538DE">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D645C1" w:rsidRDefault="006538DE">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D645C1" w:rsidRDefault="006538DE">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、乙方应在签订本合同之日，向甲方或甲方指定的机构提交履约保证金</w:t>
      </w:r>
      <w:r>
        <w:rPr>
          <w:rFonts w:ascii="宋体" w:hAnsi="宋体" w:hint="eastAsia"/>
          <w:szCs w:val="21"/>
        </w:rPr>
        <w:t>_________</w:t>
      </w:r>
      <w:r>
        <w:rPr>
          <w:rFonts w:ascii="宋体" w:hAnsi="宋体" w:hint="eastAsia"/>
          <w:szCs w:val="21"/>
        </w:rPr>
        <w:t>元。</w:t>
      </w:r>
    </w:p>
    <w:p w:rsidR="00D645C1" w:rsidRDefault="006538DE">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、如乙方未能履行合同规定的义务，甲方有权从履约保证金中取得补偿。</w:t>
      </w:r>
    </w:p>
    <w:p w:rsidR="00D645C1" w:rsidRDefault="006538DE">
      <w:pPr>
        <w:spacing w:line="360" w:lineRule="auto"/>
        <w:ind w:firstLine="560"/>
        <w:jc w:val="left"/>
        <w:rPr>
          <w:rFonts w:ascii="宋体" w:hAnsi="宋体"/>
          <w:szCs w:val="21"/>
        </w:rPr>
      </w:pPr>
      <w:r>
        <w:rPr>
          <w:rFonts w:ascii="宋体" w:hAnsi="宋体" w:hint="eastAsia"/>
          <w:szCs w:val="21"/>
        </w:rPr>
        <w:t>3</w:t>
      </w:r>
      <w:r>
        <w:rPr>
          <w:rFonts w:ascii="宋体" w:hAnsi="宋体" w:hint="eastAsia"/>
          <w:szCs w:val="21"/>
        </w:rPr>
        <w:t>、甲方在乙方履行完毕本合同项下全部义务后</w:t>
      </w:r>
      <w:r>
        <w:rPr>
          <w:rFonts w:ascii="宋体" w:hAnsi="宋体" w:hint="eastAsia"/>
          <w:szCs w:val="21"/>
        </w:rPr>
        <w:t>______</w:t>
      </w:r>
      <w:r>
        <w:rPr>
          <w:rFonts w:ascii="宋体" w:hAnsi="宋体" w:hint="eastAsia"/>
          <w:szCs w:val="21"/>
        </w:rPr>
        <w:t>天内无息退还乙方。</w:t>
      </w:r>
    </w:p>
    <w:p w:rsidR="00D645C1" w:rsidRDefault="00D645C1">
      <w:pPr>
        <w:spacing w:line="360" w:lineRule="auto"/>
        <w:ind w:firstLine="560"/>
        <w:jc w:val="left"/>
        <w:rPr>
          <w:rFonts w:ascii="宋体" w:hAnsi="宋体"/>
          <w:szCs w:val="21"/>
        </w:rPr>
      </w:pPr>
    </w:p>
    <w:p w:rsidR="00D645C1" w:rsidRDefault="006538DE">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D645C1" w:rsidRDefault="00D645C1">
      <w:pPr>
        <w:spacing w:line="360" w:lineRule="auto"/>
        <w:ind w:firstLine="560"/>
        <w:jc w:val="left"/>
        <w:rPr>
          <w:szCs w:val="21"/>
        </w:rPr>
      </w:pPr>
    </w:p>
    <w:p w:rsidR="00D645C1" w:rsidRDefault="006538DE">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D645C1" w:rsidRDefault="006538DE">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w:t>
      </w:r>
      <w:r>
        <w:rPr>
          <w:rFonts w:ascii="宋体" w:hAnsi="宋体" w:hint="eastAsia"/>
          <w:szCs w:val="21"/>
        </w:rPr>
        <w:t>%</w:t>
      </w:r>
      <w:r>
        <w:rPr>
          <w:rFonts w:ascii="宋体" w:hAnsi="宋体" w:hint="eastAsia"/>
          <w:szCs w:val="21"/>
        </w:rPr>
        <w:t>违约金。</w:t>
      </w:r>
    </w:p>
    <w:p w:rsidR="00D645C1" w:rsidRDefault="006538DE">
      <w:pPr>
        <w:spacing w:line="360" w:lineRule="auto"/>
        <w:ind w:firstLine="560"/>
        <w:jc w:val="left"/>
        <w:rPr>
          <w:rFonts w:ascii="宋体" w:hAnsi="宋体"/>
          <w:szCs w:val="21"/>
        </w:rPr>
      </w:pPr>
      <w:r>
        <w:rPr>
          <w:rFonts w:ascii="宋体" w:hAnsi="宋体" w:hint="eastAsia"/>
          <w:szCs w:val="21"/>
        </w:rPr>
        <w:t>２、甲方未按合同规定的期限向乙方支付货款的，每逾期</w:t>
      </w:r>
      <w:r>
        <w:rPr>
          <w:rFonts w:ascii="宋体" w:hAnsi="宋体" w:hint="eastAsia"/>
          <w:szCs w:val="21"/>
        </w:rPr>
        <w:t>1</w:t>
      </w:r>
      <w:r>
        <w:rPr>
          <w:rFonts w:ascii="宋体" w:hAnsi="宋体" w:hint="eastAsia"/>
          <w:szCs w:val="21"/>
        </w:rPr>
        <w:t>天甲方向乙方偿付欠款总额的【】‰滞纳金，但累计滞纳金总额不超过欠款总额的【】</w:t>
      </w:r>
      <w:r>
        <w:rPr>
          <w:rFonts w:ascii="宋体" w:hAnsi="宋体" w:hint="eastAsia"/>
          <w:szCs w:val="21"/>
        </w:rPr>
        <w:t xml:space="preserve">% </w:t>
      </w:r>
      <w:r>
        <w:rPr>
          <w:rFonts w:ascii="宋体" w:hAnsi="宋体" w:hint="eastAsia"/>
          <w:szCs w:val="21"/>
        </w:rPr>
        <w:t>。</w:t>
      </w:r>
    </w:p>
    <w:p w:rsidR="00D645C1" w:rsidRDefault="006538DE">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w:t>
      </w:r>
      <w:r>
        <w:rPr>
          <w:rFonts w:ascii="宋体" w:hAnsi="宋体"/>
          <w:szCs w:val="21"/>
        </w:rPr>
        <w:t>1</w:t>
      </w:r>
      <w:r>
        <w:rPr>
          <w:rFonts w:ascii="宋体" w:hAnsi="宋体"/>
          <w:szCs w:val="21"/>
        </w:rPr>
        <w:t>天，乙方向甲方偿付逾期交货部分货款总额的</w:t>
      </w:r>
      <w:r>
        <w:rPr>
          <w:rFonts w:ascii="宋体" w:hAnsi="宋体" w:hint="eastAsia"/>
          <w:szCs w:val="21"/>
        </w:rPr>
        <w:t>【】</w:t>
      </w:r>
      <w:r>
        <w:rPr>
          <w:rFonts w:ascii="宋体" w:hAnsi="宋体"/>
          <w:szCs w:val="21"/>
        </w:rPr>
        <w:t>‰</w:t>
      </w:r>
      <w:r>
        <w:rPr>
          <w:rFonts w:ascii="宋体" w:hAnsi="宋体"/>
          <w:szCs w:val="21"/>
        </w:rPr>
        <w:t>的滞纳金</w:t>
      </w:r>
      <w:r>
        <w:rPr>
          <w:rFonts w:ascii="宋体" w:hAnsi="宋体" w:hint="eastAsia"/>
          <w:szCs w:val="21"/>
        </w:rPr>
        <w:t>。如乙方逾期交</w:t>
      </w:r>
      <w:r>
        <w:rPr>
          <w:rFonts w:ascii="宋体" w:hAnsi="宋体" w:hint="eastAsia"/>
          <w:szCs w:val="21"/>
        </w:rPr>
        <w:t>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D645C1" w:rsidRDefault="006538DE">
      <w:pPr>
        <w:spacing w:line="360" w:lineRule="auto"/>
        <w:ind w:firstLine="560"/>
        <w:jc w:val="left"/>
        <w:rPr>
          <w:rFonts w:ascii="宋体" w:hAnsi="宋体"/>
          <w:szCs w:val="21"/>
        </w:rPr>
      </w:pPr>
      <w:r>
        <w:rPr>
          <w:rFonts w:ascii="宋体" w:hAnsi="宋体" w:hint="eastAsia"/>
          <w:szCs w:val="21"/>
        </w:rPr>
        <w:t>4</w:t>
      </w:r>
      <w:r>
        <w:rPr>
          <w:rFonts w:ascii="宋体" w:hAnsi="宋体" w:hint="eastAsia"/>
          <w:szCs w:val="21"/>
        </w:rPr>
        <w:t>、乙方所交付的货物品种、型号、规格不符合合同规定的，甲方有权拒收。甲方拒收的，乙方应向甲方支付货款总额【】</w:t>
      </w:r>
      <w:r>
        <w:rPr>
          <w:rFonts w:ascii="宋体" w:hAnsi="宋体" w:hint="eastAsia"/>
          <w:szCs w:val="21"/>
        </w:rPr>
        <w:t>%</w:t>
      </w:r>
      <w:r>
        <w:rPr>
          <w:rFonts w:ascii="宋体" w:hAnsi="宋体" w:hint="eastAsia"/>
          <w:szCs w:val="21"/>
        </w:rPr>
        <w:t>的违约金。</w:t>
      </w:r>
    </w:p>
    <w:p w:rsidR="00D645C1" w:rsidRDefault="006538DE">
      <w:pPr>
        <w:spacing w:line="360" w:lineRule="auto"/>
        <w:ind w:firstLine="560"/>
        <w:jc w:val="left"/>
        <w:rPr>
          <w:rFonts w:ascii="宋体" w:hAnsi="宋体"/>
          <w:szCs w:val="21"/>
        </w:rPr>
      </w:pPr>
      <w:r>
        <w:rPr>
          <w:rFonts w:ascii="宋体" w:hAnsi="宋体" w:hint="eastAsia"/>
          <w:szCs w:val="21"/>
        </w:rPr>
        <w:t>5</w:t>
      </w:r>
      <w:r>
        <w:rPr>
          <w:rFonts w:ascii="宋体" w:hAnsi="宋体" w:hint="eastAsia"/>
          <w:szCs w:val="21"/>
        </w:rPr>
        <w:t>、在乙方承诺的或国家规定的质量保证期内（取两者中最长的期限），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D645C1" w:rsidRDefault="006538DE">
      <w:pPr>
        <w:spacing w:line="360" w:lineRule="auto"/>
        <w:ind w:firstLine="560"/>
        <w:jc w:val="left"/>
        <w:rPr>
          <w:rFonts w:ascii="宋体" w:hAnsi="宋体"/>
          <w:szCs w:val="21"/>
        </w:rPr>
      </w:pPr>
      <w:r>
        <w:rPr>
          <w:rFonts w:ascii="宋体" w:hAnsi="宋体" w:hint="eastAsia"/>
          <w:szCs w:val="21"/>
        </w:rPr>
        <w:lastRenderedPageBreak/>
        <w:t>6</w:t>
      </w:r>
      <w:r>
        <w:rPr>
          <w:rFonts w:ascii="宋体" w:hAnsi="宋体" w:hint="eastAsia"/>
          <w:szCs w:val="21"/>
        </w:rPr>
        <w:t>、乙方未履行本合同项下的其他义务或违反其在投标文件中的相关承诺的，应按合同总价款的【】</w:t>
      </w:r>
      <w:r>
        <w:rPr>
          <w:rFonts w:ascii="宋体" w:hAnsi="宋体" w:hint="eastAsia"/>
          <w:szCs w:val="21"/>
        </w:rPr>
        <w:t>%</w:t>
      </w:r>
      <w:r>
        <w:rPr>
          <w:rFonts w:ascii="宋体" w:hAnsi="宋体" w:hint="eastAsia"/>
          <w:szCs w:val="21"/>
        </w:rPr>
        <w:t>向甲方承担违约责任</w:t>
      </w:r>
      <w:r>
        <w:rPr>
          <w:rFonts w:ascii="宋体" w:hAnsi="宋体" w:hint="eastAsia"/>
          <w:szCs w:val="21"/>
        </w:rPr>
        <w:t>。</w:t>
      </w:r>
    </w:p>
    <w:p w:rsidR="00D645C1" w:rsidRDefault="006538DE">
      <w:pPr>
        <w:spacing w:line="360" w:lineRule="auto"/>
        <w:ind w:firstLine="560"/>
        <w:jc w:val="left"/>
        <w:rPr>
          <w:rFonts w:ascii="宋体" w:hAnsi="宋体"/>
          <w:szCs w:val="21"/>
        </w:rPr>
      </w:pPr>
      <w:r>
        <w:rPr>
          <w:rFonts w:ascii="宋体" w:hAnsi="宋体" w:hint="eastAsia"/>
          <w:szCs w:val="21"/>
        </w:rPr>
        <w:t>7</w:t>
      </w:r>
      <w:r>
        <w:rPr>
          <w:rFonts w:ascii="宋体" w:hAnsi="宋体" w:hint="eastAsia"/>
          <w:szCs w:val="21"/>
        </w:rPr>
        <w:t>、乙方在承担上述一项或多项违约责任后，仍应继续履行合同规定的义务（甲方解除合同的除外）。甲方未能及时追究乙方的任何一项违约责任并不表明甲方放弃追究乙方该项或其他违约责任。</w:t>
      </w:r>
    </w:p>
    <w:p w:rsidR="00D645C1" w:rsidRDefault="006538DE">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D645C1" w:rsidRDefault="006538DE">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D645C1" w:rsidRDefault="006538DE">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D645C1" w:rsidRDefault="006538DE">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、因货物的质量问题发生争议的，应当邀请国家认可的质量检测机构对货物质量进行鉴定。货物符合标准的，鉴定费由甲方承担；货物不符合质量标准的，鉴定费由乙方承</w:t>
      </w:r>
      <w:r>
        <w:rPr>
          <w:rFonts w:ascii="宋体" w:hAnsi="宋体" w:hint="eastAsia"/>
          <w:szCs w:val="21"/>
        </w:rPr>
        <w:t>担。</w:t>
      </w:r>
    </w:p>
    <w:p w:rsidR="00D645C1" w:rsidRDefault="006538DE">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、因履行本合同引起的或与本合同有关的争议，甲、乙双方应首先通过友好协商解决，如果协商不能解决争议，则向甲方所在地有管辖权的人民法院提起诉讼；</w:t>
      </w:r>
    </w:p>
    <w:p w:rsidR="00D645C1" w:rsidRDefault="006538DE">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D645C1" w:rsidRDefault="006538DE">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、下列文件均为本合同的组成部分：</w:t>
      </w:r>
    </w:p>
    <w:p w:rsidR="00D645C1" w:rsidRDefault="006538DE">
      <w:pPr>
        <w:spacing w:line="360" w:lineRule="auto"/>
        <w:ind w:firstLine="56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u w:val="single"/>
        </w:rPr>
        <w:t xml:space="preserve">         </w:t>
      </w:r>
      <w:r>
        <w:rPr>
          <w:rFonts w:ascii="宋体" w:hAnsi="宋体" w:hint="eastAsia"/>
          <w:szCs w:val="21"/>
        </w:rPr>
        <w:t>号招标文件、答疑及补充通知；</w:t>
      </w:r>
    </w:p>
    <w:p w:rsidR="00D645C1" w:rsidRDefault="006538DE">
      <w:pPr>
        <w:spacing w:line="360" w:lineRule="auto"/>
        <w:ind w:firstLine="56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）乙方的投标文件；</w:t>
      </w:r>
    </w:p>
    <w:p w:rsidR="00D645C1" w:rsidRDefault="006538DE">
      <w:pPr>
        <w:spacing w:line="360" w:lineRule="auto"/>
        <w:ind w:firstLine="56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）本合同执行中甲乙双方共同签署的补充与修正文件。</w:t>
      </w:r>
    </w:p>
    <w:p w:rsidR="00D645C1" w:rsidRDefault="006538DE">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D645C1" w:rsidRDefault="00D645C1">
      <w:pPr>
        <w:spacing w:line="360" w:lineRule="auto"/>
        <w:ind w:firstLine="560"/>
        <w:jc w:val="left"/>
        <w:rPr>
          <w:rFonts w:ascii="宋体" w:hAnsi="宋体"/>
          <w:szCs w:val="21"/>
        </w:rPr>
      </w:pPr>
    </w:p>
    <w:p w:rsidR="00D645C1" w:rsidRDefault="00D645C1">
      <w:pPr>
        <w:spacing w:line="360" w:lineRule="auto"/>
        <w:ind w:firstLine="560"/>
        <w:jc w:val="left"/>
        <w:rPr>
          <w:rFonts w:ascii="宋体" w:hAnsi="宋体"/>
          <w:szCs w:val="21"/>
        </w:rPr>
      </w:pPr>
    </w:p>
    <w:p w:rsidR="00D645C1" w:rsidRDefault="006538DE">
      <w:pPr>
        <w:spacing w:line="360" w:lineRule="auto"/>
        <w:ind w:firstLine="560"/>
        <w:jc w:val="left"/>
        <w:rPr>
          <w:rFonts w:ascii="宋体" w:hAnsi="宋体"/>
          <w:szCs w:val="21"/>
        </w:rPr>
      </w:pPr>
      <w:r>
        <w:rPr>
          <w:rFonts w:ascii="宋体" w:hAnsi="宋体" w:hint="eastAsia"/>
          <w:szCs w:val="21"/>
        </w:rPr>
        <w:t>甲方（采购人）：</w:t>
      </w:r>
      <w:r>
        <w:rPr>
          <w:rFonts w:ascii="宋体" w:hAnsi="宋体" w:hint="eastAsia"/>
          <w:szCs w:val="21"/>
        </w:rPr>
        <w:t xml:space="preserve">   </w:t>
      </w:r>
      <w:r>
        <w:rPr>
          <w:rFonts w:ascii="宋体" w:hAnsi="宋体" w:hint="eastAsia"/>
          <w:szCs w:val="21"/>
        </w:rPr>
        <w:t>（盖章）</w:t>
      </w:r>
      <w:r>
        <w:rPr>
          <w:rFonts w:ascii="宋体" w:hAnsi="宋体" w:hint="eastAsia"/>
          <w:szCs w:val="21"/>
        </w:rPr>
        <w:t xml:space="preserve">       </w:t>
      </w:r>
      <w:r>
        <w:rPr>
          <w:rFonts w:ascii="宋体" w:hAnsi="宋体" w:hint="eastAsia"/>
          <w:szCs w:val="21"/>
        </w:rPr>
        <w:t>乙方（供应商）：</w:t>
      </w:r>
      <w:r>
        <w:rPr>
          <w:rFonts w:ascii="宋体" w:hAnsi="宋体" w:hint="eastAsia"/>
          <w:szCs w:val="21"/>
        </w:rPr>
        <w:t xml:space="preserve">    </w:t>
      </w:r>
      <w:r>
        <w:rPr>
          <w:rFonts w:ascii="宋体" w:hAnsi="宋体" w:hint="eastAsia"/>
          <w:szCs w:val="21"/>
        </w:rPr>
        <w:t>（盖章）</w:t>
      </w:r>
    </w:p>
    <w:p w:rsidR="00D645C1" w:rsidRDefault="006538DE">
      <w:pPr>
        <w:spacing w:line="360" w:lineRule="auto"/>
        <w:ind w:firstLine="560"/>
        <w:jc w:val="left"/>
        <w:rPr>
          <w:rFonts w:ascii="宋体" w:hAnsi="宋体"/>
          <w:szCs w:val="21"/>
        </w:rPr>
      </w:pPr>
      <w:r>
        <w:rPr>
          <w:rFonts w:ascii="宋体" w:hAnsi="宋体" w:hint="eastAsia"/>
          <w:szCs w:val="21"/>
        </w:rPr>
        <w:t>法定代表人：</w:t>
      </w:r>
      <w:r>
        <w:rPr>
          <w:rFonts w:ascii="宋体" w:hAnsi="宋体" w:hint="eastAsia"/>
          <w:szCs w:val="21"/>
        </w:rPr>
        <w:t xml:space="preserve">                     </w:t>
      </w:r>
      <w:r>
        <w:rPr>
          <w:rFonts w:ascii="宋体" w:hAnsi="宋体" w:hint="eastAsia"/>
          <w:szCs w:val="21"/>
        </w:rPr>
        <w:t>法定代表人：</w:t>
      </w:r>
      <w:r>
        <w:rPr>
          <w:rFonts w:ascii="宋体" w:hAnsi="宋体" w:hint="eastAsia"/>
          <w:szCs w:val="21"/>
        </w:rPr>
        <w:t xml:space="preserve"> </w:t>
      </w:r>
    </w:p>
    <w:p w:rsidR="00D645C1" w:rsidRDefault="006538DE">
      <w:pPr>
        <w:spacing w:line="360" w:lineRule="auto"/>
        <w:ind w:firstLine="560"/>
        <w:jc w:val="left"/>
        <w:rPr>
          <w:rFonts w:ascii="宋体" w:hAnsi="宋体"/>
          <w:szCs w:val="21"/>
        </w:rPr>
      </w:pPr>
      <w:r>
        <w:rPr>
          <w:rFonts w:ascii="宋体" w:hAnsi="宋体" w:hint="eastAsia"/>
          <w:szCs w:val="21"/>
        </w:rPr>
        <w:t>委托代理人：</w:t>
      </w:r>
      <w:r>
        <w:rPr>
          <w:rFonts w:ascii="宋体" w:hAnsi="宋体" w:hint="eastAsia"/>
          <w:szCs w:val="21"/>
        </w:rPr>
        <w:t xml:space="preserve">                     </w:t>
      </w:r>
      <w:r>
        <w:rPr>
          <w:rFonts w:ascii="宋体" w:hAnsi="宋体" w:hint="eastAsia"/>
          <w:szCs w:val="21"/>
        </w:rPr>
        <w:t>委托代理人：</w:t>
      </w:r>
    </w:p>
    <w:p w:rsidR="00D645C1" w:rsidRDefault="006538DE">
      <w:pPr>
        <w:ind w:firstLineChars="250" w:firstLine="525"/>
        <w:rPr>
          <w:rFonts w:ascii="宋体" w:hAnsi="宋体"/>
          <w:b/>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D645C1" w:rsidRDefault="006538DE">
      <w:r>
        <w:br w:type="page"/>
      </w:r>
    </w:p>
    <w:p w:rsidR="00D645C1" w:rsidRDefault="006538DE">
      <w:pPr>
        <w:pStyle w:val="20"/>
        <w:rPr>
          <w:kern w:val="2"/>
          <w:sz w:val="32"/>
          <w:szCs w:val="32"/>
        </w:rPr>
      </w:pPr>
      <w:r>
        <w:rPr>
          <w:rFonts w:hint="eastAsia"/>
          <w:kern w:val="2"/>
          <w:sz w:val="32"/>
          <w:szCs w:val="32"/>
        </w:rPr>
        <w:lastRenderedPageBreak/>
        <w:t>第五章</w:t>
      </w:r>
      <w:r>
        <w:rPr>
          <w:rFonts w:hint="eastAsia"/>
          <w:kern w:val="2"/>
          <w:sz w:val="32"/>
          <w:szCs w:val="32"/>
        </w:rPr>
        <w:t xml:space="preserve">  </w:t>
      </w:r>
      <w:r>
        <w:rPr>
          <w:rFonts w:hint="eastAsia"/>
          <w:kern w:val="2"/>
          <w:sz w:val="32"/>
          <w:szCs w:val="32"/>
        </w:rPr>
        <w:t>深圳大学采购履约情况反馈表</w:t>
      </w:r>
    </w:p>
    <w:p w:rsidR="00D645C1" w:rsidRDefault="006538DE">
      <w:pPr>
        <w:spacing w:line="240" w:lineRule="atLeast"/>
        <w:rPr>
          <w:rFonts w:ascii="宋体" w:hAnsi="宋体"/>
          <w:b/>
          <w:szCs w:val="21"/>
        </w:rPr>
      </w:pPr>
      <w:r>
        <w:rPr>
          <w:rFonts w:ascii="宋体" w:hAnsi="宋体" w:hint="eastAsia"/>
          <w:b/>
          <w:szCs w:val="21"/>
        </w:rPr>
        <w:t>采购单位名称：</w:t>
      </w:r>
      <w:r>
        <w:rPr>
          <w:rFonts w:ascii="宋体" w:hAnsi="宋体" w:hint="eastAsia"/>
          <w:b/>
          <w:szCs w:val="21"/>
        </w:rPr>
        <w:t xml:space="preserve">                       </w:t>
      </w:r>
      <w:r>
        <w:rPr>
          <w:rFonts w:ascii="宋体" w:hAnsi="宋体" w:hint="eastAsia"/>
          <w:b/>
          <w:szCs w:val="21"/>
        </w:rPr>
        <w:t>联系人及电话：</w:t>
      </w:r>
    </w:p>
    <w:p w:rsidR="00D645C1" w:rsidRDefault="00D645C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D645C1">
        <w:trPr>
          <w:trHeight w:val="450"/>
          <w:jc w:val="center"/>
        </w:trPr>
        <w:tc>
          <w:tcPr>
            <w:tcW w:w="2282" w:type="dxa"/>
            <w:gridSpan w:val="3"/>
            <w:vAlign w:val="center"/>
          </w:tcPr>
          <w:p w:rsidR="00D645C1" w:rsidRDefault="006538DE">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D645C1" w:rsidRDefault="00D645C1">
            <w:pPr>
              <w:spacing w:line="240" w:lineRule="atLeast"/>
              <w:jc w:val="center"/>
              <w:rPr>
                <w:rFonts w:ascii="宋体" w:hAnsi="宋体"/>
                <w:szCs w:val="21"/>
              </w:rPr>
            </w:pPr>
          </w:p>
        </w:tc>
        <w:tc>
          <w:tcPr>
            <w:tcW w:w="1980" w:type="dxa"/>
            <w:vAlign w:val="center"/>
          </w:tcPr>
          <w:p w:rsidR="00D645C1" w:rsidRDefault="006538DE">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D645C1" w:rsidRDefault="00D645C1">
            <w:pPr>
              <w:spacing w:line="240" w:lineRule="atLeast"/>
              <w:jc w:val="center"/>
              <w:rPr>
                <w:rFonts w:ascii="宋体" w:hAnsi="宋体"/>
                <w:szCs w:val="21"/>
              </w:rPr>
            </w:pPr>
          </w:p>
        </w:tc>
      </w:tr>
      <w:tr w:rsidR="00D645C1">
        <w:trPr>
          <w:trHeight w:val="461"/>
          <w:jc w:val="center"/>
        </w:trPr>
        <w:tc>
          <w:tcPr>
            <w:tcW w:w="2282" w:type="dxa"/>
            <w:gridSpan w:val="3"/>
            <w:vAlign w:val="center"/>
          </w:tcPr>
          <w:p w:rsidR="00D645C1" w:rsidRDefault="006538DE">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D645C1" w:rsidRDefault="00D645C1">
            <w:pPr>
              <w:spacing w:line="240" w:lineRule="atLeast"/>
              <w:jc w:val="center"/>
              <w:rPr>
                <w:rFonts w:ascii="宋体" w:hAnsi="宋体"/>
                <w:szCs w:val="21"/>
              </w:rPr>
            </w:pPr>
          </w:p>
        </w:tc>
        <w:tc>
          <w:tcPr>
            <w:tcW w:w="1980" w:type="dxa"/>
            <w:vAlign w:val="center"/>
          </w:tcPr>
          <w:p w:rsidR="00D645C1" w:rsidRDefault="006538DE">
            <w:pPr>
              <w:spacing w:line="240" w:lineRule="atLeast"/>
              <w:jc w:val="center"/>
              <w:rPr>
                <w:rFonts w:ascii="宋体" w:hAnsi="宋体"/>
                <w:szCs w:val="21"/>
              </w:rPr>
            </w:pPr>
            <w:r>
              <w:rPr>
                <w:rFonts w:ascii="宋体" w:hAnsi="宋体" w:hint="eastAsia"/>
                <w:szCs w:val="21"/>
              </w:rPr>
              <w:t>供应商</w:t>
            </w:r>
          </w:p>
          <w:p w:rsidR="00D645C1" w:rsidRDefault="006538DE">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D645C1" w:rsidRDefault="00D645C1">
            <w:pPr>
              <w:spacing w:line="240" w:lineRule="atLeast"/>
              <w:jc w:val="center"/>
              <w:rPr>
                <w:rFonts w:ascii="宋体" w:hAnsi="宋体"/>
                <w:szCs w:val="21"/>
              </w:rPr>
            </w:pPr>
          </w:p>
        </w:tc>
      </w:tr>
      <w:tr w:rsidR="00D645C1">
        <w:trPr>
          <w:trHeight w:val="438"/>
          <w:jc w:val="center"/>
        </w:trPr>
        <w:tc>
          <w:tcPr>
            <w:tcW w:w="2282" w:type="dxa"/>
            <w:gridSpan w:val="3"/>
            <w:vAlign w:val="center"/>
          </w:tcPr>
          <w:p w:rsidR="00D645C1" w:rsidRDefault="006538DE">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D645C1" w:rsidRDefault="00D645C1">
            <w:pPr>
              <w:spacing w:line="240" w:lineRule="atLeast"/>
              <w:jc w:val="center"/>
              <w:rPr>
                <w:rFonts w:ascii="宋体" w:hAnsi="宋体"/>
                <w:szCs w:val="21"/>
              </w:rPr>
            </w:pPr>
          </w:p>
        </w:tc>
        <w:tc>
          <w:tcPr>
            <w:tcW w:w="1980" w:type="dxa"/>
            <w:vAlign w:val="center"/>
          </w:tcPr>
          <w:p w:rsidR="00D645C1" w:rsidRDefault="006538DE">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D645C1" w:rsidRDefault="006538DE">
            <w:pPr>
              <w:spacing w:line="240" w:lineRule="atLeast"/>
              <w:rPr>
                <w:rFonts w:ascii="宋体" w:hAnsi="宋体"/>
                <w:szCs w:val="21"/>
              </w:rPr>
            </w:pPr>
            <w:r>
              <w:rPr>
                <w:rFonts w:ascii="宋体" w:hAnsi="宋体" w:hint="eastAsia"/>
                <w:szCs w:val="21"/>
              </w:rPr>
              <w:t>自</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至</w:t>
            </w:r>
          </w:p>
        </w:tc>
      </w:tr>
      <w:tr w:rsidR="00D645C1">
        <w:trPr>
          <w:trHeight w:val="544"/>
          <w:jc w:val="center"/>
        </w:trPr>
        <w:tc>
          <w:tcPr>
            <w:tcW w:w="842" w:type="dxa"/>
            <w:vMerge w:val="restart"/>
            <w:vAlign w:val="center"/>
          </w:tcPr>
          <w:p w:rsidR="00D645C1" w:rsidRDefault="006538DE">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D645C1" w:rsidRDefault="006538DE">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D645C1" w:rsidRDefault="006538DE">
            <w:pPr>
              <w:spacing w:line="240" w:lineRule="atLeast"/>
              <w:ind w:firstLineChars="50" w:firstLine="105"/>
              <w:jc w:val="center"/>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D645C1">
        <w:trPr>
          <w:trHeight w:val="458"/>
          <w:jc w:val="center"/>
        </w:trPr>
        <w:tc>
          <w:tcPr>
            <w:tcW w:w="842" w:type="dxa"/>
            <w:vMerge/>
            <w:vAlign w:val="center"/>
          </w:tcPr>
          <w:p w:rsidR="00D645C1" w:rsidRDefault="00D645C1">
            <w:pPr>
              <w:spacing w:line="240" w:lineRule="atLeast"/>
              <w:jc w:val="center"/>
              <w:rPr>
                <w:rFonts w:ascii="宋体" w:hAnsi="宋体"/>
                <w:szCs w:val="21"/>
              </w:rPr>
            </w:pPr>
          </w:p>
        </w:tc>
        <w:tc>
          <w:tcPr>
            <w:tcW w:w="720" w:type="dxa"/>
            <w:vMerge w:val="restart"/>
            <w:tcBorders>
              <w:right w:val="single" w:sz="4" w:space="0" w:color="auto"/>
            </w:tcBorders>
            <w:vAlign w:val="center"/>
          </w:tcPr>
          <w:p w:rsidR="00D645C1" w:rsidRDefault="006538DE">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D645C1" w:rsidRDefault="006538DE">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D645C1" w:rsidRDefault="006538DE">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D645C1">
        <w:trPr>
          <w:trHeight w:val="458"/>
          <w:jc w:val="center"/>
        </w:trPr>
        <w:tc>
          <w:tcPr>
            <w:tcW w:w="842" w:type="dxa"/>
            <w:vMerge/>
            <w:vAlign w:val="center"/>
          </w:tcPr>
          <w:p w:rsidR="00D645C1" w:rsidRDefault="00D645C1">
            <w:pPr>
              <w:spacing w:line="240" w:lineRule="atLeast"/>
              <w:jc w:val="center"/>
              <w:rPr>
                <w:rFonts w:ascii="宋体" w:hAnsi="宋体"/>
                <w:szCs w:val="21"/>
              </w:rPr>
            </w:pPr>
          </w:p>
        </w:tc>
        <w:tc>
          <w:tcPr>
            <w:tcW w:w="720" w:type="dxa"/>
            <w:vMerge/>
            <w:tcBorders>
              <w:right w:val="single" w:sz="4" w:space="0" w:color="auto"/>
            </w:tcBorders>
            <w:vAlign w:val="center"/>
          </w:tcPr>
          <w:p w:rsidR="00D645C1" w:rsidRDefault="00D645C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D645C1" w:rsidRDefault="006538DE">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D645C1" w:rsidRDefault="006538DE">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D645C1">
        <w:trPr>
          <w:trHeight w:val="458"/>
          <w:jc w:val="center"/>
        </w:trPr>
        <w:tc>
          <w:tcPr>
            <w:tcW w:w="842" w:type="dxa"/>
            <w:vMerge/>
            <w:vAlign w:val="center"/>
          </w:tcPr>
          <w:p w:rsidR="00D645C1" w:rsidRDefault="00D645C1">
            <w:pPr>
              <w:spacing w:line="240" w:lineRule="atLeast"/>
              <w:jc w:val="center"/>
              <w:rPr>
                <w:rFonts w:ascii="宋体" w:hAnsi="宋体"/>
                <w:szCs w:val="21"/>
              </w:rPr>
            </w:pPr>
          </w:p>
        </w:tc>
        <w:tc>
          <w:tcPr>
            <w:tcW w:w="720" w:type="dxa"/>
            <w:vMerge/>
            <w:tcBorders>
              <w:right w:val="single" w:sz="4" w:space="0" w:color="auto"/>
            </w:tcBorders>
            <w:vAlign w:val="center"/>
          </w:tcPr>
          <w:p w:rsidR="00D645C1" w:rsidRDefault="00D645C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D645C1" w:rsidRDefault="006538DE">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D645C1" w:rsidRDefault="006538DE">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D645C1">
        <w:trPr>
          <w:trHeight w:val="458"/>
          <w:jc w:val="center"/>
        </w:trPr>
        <w:tc>
          <w:tcPr>
            <w:tcW w:w="842" w:type="dxa"/>
            <w:vMerge/>
            <w:vAlign w:val="center"/>
          </w:tcPr>
          <w:p w:rsidR="00D645C1" w:rsidRDefault="00D645C1">
            <w:pPr>
              <w:spacing w:line="240" w:lineRule="atLeast"/>
              <w:jc w:val="center"/>
              <w:rPr>
                <w:rFonts w:ascii="宋体" w:hAnsi="宋体"/>
                <w:szCs w:val="21"/>
              </w:rPr>
            </w:pPr>
          </w:p>
        </w:tc>
        <w:tc>
          <w:tcPr>
            <w:tcW w:w="720" w:type="dxa"/>
            <w:vMerge/>
            <w:tcBorders>
              <w:right w:val="single" w:sz="4" w:space="0" w:color="auto"/>
            </w:tcBorders>
            <w:vAlign w:val="center"/>
          </w:tcPr>
          <w:p w:rsidR="00D645C1" w:rsidRDefault="00D645C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D645C1" w:rsidRDefault="006538DE">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D645C1" w:rsidRDefault="006538DE">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D645C1">
        <w:trPr>
          <w:trHeight w:val="458"/>
          <w:jc w:val="center"/>
        </w:trPr>
        <w:tc>
          <w:tcPr>
            <w:tcW w:w="842" w:type="dxa"/>
            <w:vMerge/>
            <w:vAlign w:val="center"/>
          </w:tcPr>
          <w:p w:rsidR="00D645C1" w:rsidRDefault="00D645C1">
            <w:pPr>
              <w:spacing w:line="240" w:lineRule="atLeast"/>
              <w:jc w:val="center"/>
              <w:rPr>
                <w:rFonts w:ascii="宋体" w:hAnsi="宋体"/>
                <w:szCs w:val="21"/>
              </w:rPr>
            </w:pPr>
          </w:p>
        </w:tc>
        <w:tc>
          <w:tcPr>
            <w:tcW w:w="720" w:type="dxa"/>
            <w:vMerge/>
            <w:tcBorders>
              <w:right w:val="single" w:sz="4" w:space="0" w:color="auto"/>
            </w:tcBorders>
            <w:vAlign w:val="center"/>
          </w:tcPr>
          <w:p w:rsidR="00D645C1" w:rsidRDefault="00D645C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D645C1" w:rsidRDefault="006538DE">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D645C1" w:rsidRDefault="006538DE">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D645C1">
        <w:trPr>
          <w:trHeight w:val="458"/>
          <w:jc w:val="center"/>
        </w:trPr>
        <w:tc>
          <w:tcPr>
            <w:tcW w:w="842" w:type="dxa"/>
            <w:vMerge/>
            <w:vAlign w:val="center"/>
          </w:tcPr>
          <w:p w:rsidR="00D645C1" w:rsidRDefault="00D645C1">
            <w:pPr>
              <w:spacing w:line="240" w:lineRule="atLeast"/>
              <w:jc w:val="center"/>
              <w:rPr>
                <w:rFonts w:ascii="宋体" w:hAnsi="宋体"/>
                <w:szCs w:val="21"/>
              </w:rPr>
            </w:pPr>
          </w:p>
        </w:tc>
        <w:tc>
          <w:tcPr>
            <w:tcW w:w="720" w:type="dxa"/>
            <w:vMerge/>
            <w:tcBorders>
              <w:right w:val="single" w:sz="4" w:space="0" w:color="auto"/>
            </w:tcBorders>
            <w:vAlign w:val="center"/>
          </w:tcPr>
          <w:p w:rsidR="00D645C1" w:rsidRDefault="00D645C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D645C1" w:rsidRDefault="006538DE">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D645C1" w:rsidRDefault="006538DE">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D645C1" w:rsidRDefault="006538DE">
            <w:pPr>
              <w:spacing w:beforeLines="50" w:before="120" w:afterLines="50" w:after="120" w:line="240" w:lineRule="atLeast"/>
              <w:rPr>
                <w:rFonts w:ascii="宋体" w:hAnsi="宋体"/>
                <w:szCs w:val="21"/>
              </w:rPr>
            </w:pPr>
            <w:r>
              <w:rPr>
                <w:rFonts w:ascii="宋体" w:hAnsi="宋体" w:hint="eastAsia"/>
                <w:szCs w:val="21"/>
              </w:rPr>
              <w:t>评价等级为：</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D645C1">
        <w:trPr>
          <w:trHeight w:val="3523"/>
          <w:jc w:val="center"/>
        </w:trPr>
        <w:tc>
          <w:tcPr>
            <w:tcW w:w="1562" w:type="dxa"/>
            <w:gridSpan w:val="2"/>
            <w:vAlign w:val="center"/>
          </w:tcPr>
          <w:p w:rsidR="00D645C1" w:rsidRDefault="006538DE">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D645C1" w:rsidRDefault="00D645C1">
            <w:pPr>
              <w:spacing w:line="240" w:lineRule="atLeast"/>
              <w:rPr>
                <w:rFonts w:ascii="宋体" w:hAnsi="宋体"/>
                <w:szCs w:val="21"/>
              </w:rPr>
            </w:pPr>
          </w:p>
          <w:p w:rsidR="00D645C1" w:rsidRDefault="00D645C1">
            <w:pPr>
              <w:spacing w:line="240" w:lineRule="atLeast"/>
              <w:rPr>
                <w:rFonts w:ascii="宋体" w:hAnsi="宋体"/>
                <w:szCs w:val="21"/>
              </w:rPr>
            </w:pPr>
          </w:p>
          <w:p w:rsidR="00D645C1" w:rsidRDefault="00D645C1">
            <w:pPr>
              <w:spacing w:line="240" w:lineRule="atLeast"/>
              <w:rPr>
                <w:rFonts w:ascii="宋体" w:hAnsi="宋体"/>
                <w:szCs w:val="21"/>
              </w:rPr>
            </w:pPr>
          </w:p>
          <w:p w:rsidR="00D645C1" w:rsidRDefault="00D645C1">
            <w:pPr>
              <w:spacing w:line="240" w:lineRule="atLeast"/>
              <w:rPr>
                <w:rFonts w:ascii="宋体" w:hAnsi="宋体"/>
                <w:szCs w:val="21"/>
              </w:rPr>
            </w:pPr>
          </w:p>
          <w:p w:rsidR="00D645C1" w:rsidRDefault="00D645C1">
            <w:pPr>
              <w:spacing w:line="240" w:lineRule="atLeast"/>
              <w:rPr>
                <w:rFonts w:ascii="宋体" w:hAnsi="宋体"/>
                <w:szCs w:val="21"/>
              </w:rPr>
            </w:pPr>
          </w:p>
          <w:p w:rsidR="00D645C1" w:rsidRDefault="00D645C1">
            <w:pPr>
              <w:spacing w:line="240" w:lineRule="atLeast"/>
              <w:rPr>
                <w:rFonts w:ascii="宋体" w:hAnsi="宋体"/>
                <w:szCs w:val="21"/>
              </w:rPr>
            </w:pPr>
          </w:p>
          <w:p w:rsidR="00D645C1" w:rsidRDefault="00D645C1">
            <w:pPr>
              <w:spacing w:line="240" w:lineRule="atLeast"/>
              <w:rPr>
                <w:rFonts w:ascii="宋体" w:hAnsi="宋体"/>
                <w:szCs w:val="21"/>
              </w:rPr>
            </w:pPr>
          </w:p>
          <w:p w:rsidR="00D645C1" w:rsidRDefault="00D645C1">
            <w:pPr>
              <w:spacing w:line="240" w:lineRule="atLeast"/>
              <w:rPr>
                <w:rFonts w:ascii="宋体" w:hAnsi="宋体"/>
                <w:szCs w:val="21"/>
              </w:rPr>
            </w:pPr>
          </w:p>
          <w:p w:rsidR="00D645C1" w:rsidRDefault="00D645C1">
            <w:pPr>
              <w:spacing w:line="240" w:lineRule="atLeast"/>
              <w:rPr>
                <w:rFonts w:ascii="宋体" w:hAnsi="宋体"/>
                <w:szCs w:val="21"/>
              </w:rPr>
            </w:pPr>
          </w:p>
          <w:p w:rsidR="00D645C1" w:rsidRDefault="00D645C1">
            <w:pPr>
              <w:spacing w:line="240" w:lineRule="atLeast"/>
              <w:rPr>
                <w:rFonts w:ascii="宋体" w:hAnsi="宋体"/>
                <w:szCs w:val="21"/>
              </w:rPr>
            </w:pPr>
          </w:p>
          <w:p w:rsidR="00D645C1" w:rsidRDefault="00D645C1">
            <w:pPr>
              <w:spacing w:line="240" w:lineRule="atLeast"/>
              <w:rPr>
                <w:rFonts w:ascii="宋体" w:hAnsi="宋体"/>
                <w:szCs w:val="21"/>
              </w:rPr>
            </w:pPr>
          </w:p>
          <w:p w:rsidR="00D645C1" w:rsidRDefault="00D645C1">
            <w:pPr>
              <w:spacing w:line="240" w:lineRule="atLeast"/>
              <w:rPr>
                <w:rFonts w:ascii="宋体" w:hAnsi="宋体"/>
                <w:szCs w:val="21"/>
              </w:rPr>
            </w:pPr>
          </w:p>
        </w:tc>
      </w:tr>
      <w:tr w:rsidR="00D645C1">
        <w:trPr>
          <w:trHeight w:val="2510"/>
          <w:jc w:val="center"/>
        </w:trPr>
        <w:tc>
          <w:tcPr>
            <w:tcW w:w="1562" w:type="dxa"/>
            <w:gridSpan w:val="2"/>
            <w:vAlign w:val="center"/>
          </w:tcPr>
          <w:p w:rsidR="00D645C1" w:rsidRDefault="006538DE">
            <w:pPr>
              <w:spacing w:line="240" w:lineRule="atLeast"/>
              <w:jc w:val="center"/>
              <w:rPr>
                <w:rFonts w:ascii="宋体" w:hAnsi="宋体"/>
                <w:szCs w:val="21"/>
              </w:rPr>
            </w:pPr>
            <w:r>
              <w:rPr>
                <w:rFonts w:ascii="宋体" w:hAnsi="宋体" w:hint="eastAsia"/>
                <w:szCs w:val="21"/>
              </w:rPr>
              <w:t>采购单位意见</w:t>
            </w:r>
          </w:p>
          <w:p w:rsidR="00D645C1" w:rsidRDefault="006538DE">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D645C1" w:rsidRDefault="00D645C1">
            <w:pPr>
              <w:spacing w:line="240" w:lineRule="atLeast"/>
              <w:rPr>
                <w:rFonts w:ascii="宋体" w:hAnsi="宋体"/>
                <w:szCs w:val="21"/>
              </w:rPr>
            </w:pPr>
          </w:p>
          <w:p w:rsidR="00D645C1" w:rsidRDefault="00D645C1">
            <w:pPr>
              <w:spacing w:line="240" w:lineRule="atLeast"/>
              <w:rPr>
                <w:rFonts w:ascii="宋体" w:hAnsi="宋体"/>
                <w:szCs w:val="21"/>
              </w:rPr>
            </w:pPr>
          </w:p>
          <w:p w:rsidR="00D645C1" w:rsidRDefault="00D645C1">
            <w:pPr>
              <w:spacing w:line="240" w:lineRule="atLeast"/>
              <w:rPr>
                <w:rFonts w:ascii="宋体" w:hAnsi="宋体"/>
                <w:szCs w:val="21"/>
              </w:rPr>
            </w:pPr>
          </w:p>
          <w:p w:rsidR="00D645C1" w:rsidRDefault="006538DE">
            <w:pPr>
              <w:spacing w:line="240" w:lineRule="atLeast"/>
              <w:rPr>
                <w:rFonts w:ascii="宋体" w:hAnsi="宋体"/>
                <w:szCs w:val="21"/>
              </w:rPr>
            </w:pPr>
            <w:r>
              <w:rPr>
                <w:rFonts w:ascii="宋体" w:hAnsi="宋体" w:hint="eastAsia"/>
                <w:szCs w:val="21"/>
              </w:rPr>
              <w:t xml:space="preserve">                                        </w:t>
            </w:r>
          </w:p>
          <w:p w:rsidR="00D645C1" w:rsidRDefault="00D645C1">
            <w:pPr>
              <w:spacing w:line="240" w:lineRule="atLeast"/>
              <w:ind w:firstLineChars="1800" w:firstLine="3780"/>
              <w:rPr>
                <w:rFonts w:ascii="宋体" w:hAnsi="宋体"/>
                <w:szCs w:val="21"/>
              </w:rPr>
            </w:pPr>
          </w:p>
          <w:p w:rsidR="00D645C1" w:rsidRDefault="006538DE">
            <w:pPr>
              <w:spacing w:line="240" w:lineRule="atLeast"/>
              <w:ind w:firstLineChars="1800" w:firstLine="3780"/>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bl>
    <w:p w:rsidR="00D645C1" w:rsidRDefault="006538DE">
      <w:pPr>
        <w:spacing w:line="240" w:lineRule="atLeast"/>
        <w:rPr>
          <w:rFonts w:ascii="宋体" w:hAnsi="宋体"/>
          <w:szCs w:val="21"/>
        </w:rPr>
      </w:pPr>
      <w:r>
        <w:rPr>
          <w:rFonts w:ascii="宋体" w:hAnsi="宋体" w:hint="eastAsia"/>
          <w:szCs w:val="21"/>
        </w:rPr>
        <w:t>说明：</w:t>
      </w:r>
    </w:p>
    <w:p w:rsidR="00D645C1" w:rsidRDefault="006538DE">
      <w:pPr>
        <w:spacing w:line="240" w:lineRule="atLeast"/>
        <w:rPr>
          <w:rFonts w:ascii="宋体" w:hAnsi="宋体"/>
          <w:szCs w:val="21"/>
        </w:rPr>
      </w:pPr>
      <w:r>
        <w:rPr>
          <w:rFonts w:ascii="宋体" w:hAnsi="宋体" w:hint="eastAsia"/>
          <w:szCs w:val="21"/>
        </w:rPr>
        <w:t>1</w:t>
      </w:r>
      <w:r>
        <w:rPr>
          <w:rFonts w:ascii="宋体" w:hAnsi="宋体" w:hint="eastAsia"/>
          <w:szCs w:val="21"/>
        </w:rPr>
        <w:t>、本表为采购单位向深圳大学招投标管理中心反映采购项目履约情况时所用；</w:t>
      </w:r>
    </w:p>
    <w:p w:rsidR="00D645C1" w:rsidRDefault="006538DE">
      <w:pPr>
        <w:spacing w:line="240" w:lineRule="atLeast"/>
        <w:rPr>
          <w:rFonts w:ascii="宋体" w:hAnsi="宋体"/>
          <w:szCs w:val="21"/>
        </w:rPr>
      </w:pPr>
      <w:r>
        <w:rPr>
          <w:rFonts w:ascii="宋体" w:hAnsi="宋体" w:hint="eastAsia"/>
          <w:szCs w:val="21"/>
        </w:rPr>
        <w:t>2</w:t>
      </w:r>
      <w:r>
        <w:rPr>
          <w:rFonts w:ascii="宋体" w:hAnsi="宋体" w:hint="eastAsia"/>
          <w:szCs w:val="21"/>
        </w:rPr>
        <w:t>、履约情况评价分为优、良、中、差四个等级，请在对应的框前打“√”，然后在“具体情况说明”一栏详细说明有关情况。</w:t>
      </w:r>
    </w:p>
    <w:p w:rsidR="00D645C1" w:rsidRDefault="00D645C1">
      <w:pPr>
        <w:spacing w:line="240" w:lineRule="atLeast"/>
        <w:rPr>
          <w:rFonts w:ascii="宋体" w:hAnsi="宋体"/>
          <w:szCs w:val="21"/>
        </w:rPr>
      </w:pPr>
    </w:p>
    <w:p w:rsidR="00D645C1" w:rsidRDefault="006538DE">
      <w:pPr>
        <w:pStyle w:val="10"/>
      </w:pPr>
      <w:r>
        <w:rPr>
          <w:rFonts w:hint="eastAsia"/>
        </w:rPr>
        <w:t>第二册</w:t>
      </w:r>
      <w:r>
        <w:rPr>
          <w:rFonts w:hint="eastAsia"/>
        </w:rPr>
        <w:t xml:space="preserve">  </w:t>
      </w:r>
      <w:r>
        <w:rPr>
          <w:rFonts w:hint="eastAsia"/>
        </w:rPr>
        <w:t>通用条款（公开招标）</w:t>
      </w:r>
    </w:p>
    <w:p w:rsidR="00D645C1" w:rsidRDefault="006538DE">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rsidR="00D645C1" w:rsidRDefault="006538DE">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D645C1" w:rsidRDefault="006538DE">
      <w:pPr>
        <w:spacing w:line="360" w:lineRule="auto"/>
        <w:rPr>
          <w:rFonts w:ascii="黑体" w:eastAsia="黑体" w:hAnsi="宋体"/>
          <w:sz w:val="24"/>
        </w:rPr>
      </w:pPr>
      <w:r>
        <w:rPr>
          <w:rFonts w:ascii="黑体" w:eastAsia="黑体" w:hAnsi="宋体" w:hint="eastAsia"/>
          <w:sz w:val="24"/>
        </w:rPr>
        <w:t>1.</w:t>
      </w:r>
      <w:r>
        <w:rPr>
          <w:rFonts w:ascii="黑体" w:eastAsia="黑体" w:hAnsi="宋体" w:hint="eastAsia"/>
          <w:sz w:val="24"/>
        </w:rPr>
        <w:t>通用条款说明</w:t>
      </w:r>
    </w:p>
    <w:p w:rsidR="00D645C1" w:rsidRDefault="006538DE">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rsidR="00D645C1" w:rsidRDefault="006538DE">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rsidR="00D645C1" w:rsidRDefault="006538DE">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rsidR="00D645C1" w:rsidRDefault="006538DE">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rsidR="00D645C1" w:rsidRDefault="006538DE">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rsidR="00D645C1" w:rsidRDefault="006538DE">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rsidR="00D645C1" w:rsidRDefault="006538DE">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rsidR="00D645C1" w:rsidRDefault="006538DE">
      <w:pPr>
        <w:spacing w:line="360" w:lineRule="auto"/>
        <w:rPr>
          <w:rFonts w:ascii="黑体" w:eastAsia="黑体" w:hAnsi="宋体"/>
          <w:sz w:val="24"/>
        </w:rPr>
      </w:pPr>
      <w:r>
        <w:rPr>
          <w:rFonts w:ascii="黑体" w:eastAsia="黑体" w:hAnsi="宋体" w:hint="eastAsia"/>
          <w:sz w:val="24"/>
        </w:rPr>
        <w:t>3</w:t>
      </w:r>
      <w:r>
        <w:rPr>
          <w:rFonts w:ascii="黑体" w:eastAsia="黑体" w:hAnsi="宋体" w:hint="eastAsia"/>
          <w:sz w:val="24"/>
        </w:rPr>
        <w:t>．定义</w:t>
      </w:r>
    </w:p>
    <w:p w:rsidR="00D645C1" w:rsidRDefault="006538DE">
      <w:pPr>
        <w:ind w:firstLineChars="200" w:firstLine="420"/>
        <w:rPr>
          <w:rFonts w:ascii="宋体" w:hAnsi="宋体"/>
          <w:szCs w:val="21"/>
        </w:rPr>
      </w:pPr>
      <w:r>
        <w:rPr>
          <w:rFonts w:ascii="宋体" w:hAnsi="宋体"/>
          <w:szCs w:val="21"/>
        </w:rPr>
        <w:t>招标文件中下列术语应解</w:t>
      </w:r>
      <w:r>
        <w:rPr>
          <w:rFonts w:ascii="宋体" w:hAnsi="宋体"/>
          <w:szCs w:val="21"/>
        </w:rPr>
        <w:t>释为：</w:t>
      </w:r>
    </w:p>
    <w:p w:rsidR="00D645C1" w:rsidRDefault="006538DE">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D645C1" w:rsidRDefault="006538DE">
      <w:pPr>
        <w:ind w:firstLineChars="196" w:firstLine="412"/>
        <w:rPr>
          <w:rFonts w:ascii="宋体" w:hAnsi="宋体"/>
          <w:szCs w:val="21"/>
        </w:rPr>
      </w:pPr>
      <w:r>
        <w:rPr>
          <w:rFonts w:ascii="宋体" w:hAnsi="宋体" w:hint="eastAsia"/>
          <w:szCs w:val="21"/>
        </w:rPr>
        <w:t>3.2</w:t>
      </w:r>
      <w:r>
        <w:rPr>
          <w:rFonts w:ascii="宋体" w:hAnsi="宋体" w:hint="eastAsia"/>
          <w:szCs w:val="21"/>
        </w:rPr>
        <w:t>“采购人”或“采购单位”：系指深圳大学</w:t>
      </w:r>
      <w:r>
        <w:rPr>
          <w:rFonts w:ascii="宋体" w:hAnsi="宋体"/>
          <w:szCs w:val="21"/>
        </w:rPr>
        <w:t>、深圳大学下属</w:t>
      </w:r>
      <w:r>
        <w:rPr>
          <w:rFonts w:ascii="宋体" w:hAnsi="宋体" w:hint="eastAsia"/>
          <w:szCs w:val="21"/>
        </w:rPr>
        <w:t>单位；</w:t>
      </w:r>
      <w:r>
        <w:rPr>
          <w:rFonts w:ascii="宋体" w:hAnsi="宋体" w:hint="eastAsia"/>
          <w:szCs w:val="21"/>
        </w:rPr>
        <w:t xml:space="preserve"> </w:t>
      </w:r>
    </w:p>
    <w:p w:rsidR="00D645C1" w:rsidRDefault="006538DE">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D645C1" w:rsidRDefault="006538DE">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rsidR="00D645C1" w:rsidRDefault="006538DE">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D645C1" w:rsidRDefault="006538DE">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w:t>
      </w:r>
      <w:r>
        <w:rPr>
          <w:rFonts w:ascii="宋体" w:hAnsi="宋体"/>
          <w:szCs w:val="21"/>
        </w:rPr>
        <w:t>均</w:t>
      </w:r>
      <w:r>
        <w:rPr>
          <w:rFonts w:ascii="宋体" w:hAnsi="宋体" w:hint="eastAsia"/>
          <w:szCs w:val="21"/>
        </w:rPr>
        <w:t>为</w:t>
      </w:r>
      <w:r>
        <w:rPr>
          <w:rFonts w:ascii="宋体" w:hAnsi="宋体"/>
          <w:szCs w:val="21"/>
        </w:rPr>
        <w:t>北京时间；</w:t>
      </w:r>
    </w:p>
    <w:p w:rsidR="00D645C1" w:rsidRDefault="006538DE">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rsidR="00D645C1" w:rsidRDefault="006538DE">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rsidR="00D645C1" w:rsidRDefault="006538DE">
      <w:pPr>
        <w:spacing w:line="360" w:lineRule="auto"/>
        <w:rPr>
          <w:rFonts w:ascii="黑体" w:eastAsia="黑体" w:hAnsi="宋体"/>
          <w:sz w:val="24"/>
        </w:rPr>
      </w:pPr>
      <w:r>
        <w:rPr>
          <w:rFonts w:ascii="黑体" w:eastAsia="黑体" w:hAnsi="宋体" w:hint="eastAsia"/>
          <w:sz w:val="24"/>
        </w:rPr>
        <w:t xml:space="preserve">4. </w:t>
      </w:r>
      <w:r>
        <w:rPr>
          <w:rFonts w:ascii="黑体" w:eastAsia="黑体" w:hAnsi="宋体" w:hint="eastAsia"/>
          <w:sz w:val="24"/>
        </w:rPr>
        <w:t>供应商责任</w:t>
      </w:r>
    </w:p>
    <w:p w:rsidR="00D645C1" w:rsidRDefault="006538DE">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rsidR="00D645C1" w:rsidRDefault="006538DE">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rsidR="00D645C1" w:rsidRDefault="006538DE">
      <w:pPr>
        <w:spacing w:line="360" w:lineRule="auto"/>
        <w:rPr>
          <w:rFonts w:ascii="黑体" w:eastAsia="黑体" w:hAnsi="宋体"/>
          <w:sz w:val="24"/>
        </w:rPr>
      </w:pPr>
      <w:r>
        <w:rPr>
          <w:rFonts w:ascii="黑体" w:eastAsia="黑体" w:hAnsi="宋体" w:hint="eastAsia"/>
          <w:sz w:val="24"/>
        </w:rPr>
        <w:t>5</w:t>
      </w:r>
      <w:r>
        <w:rPr>
          <w:rFonts w:ascii="黑体" w:eastAsia="黑体" w:hAnsi="宋体" w:hint="eastAsia"/>
          <w:sz w:val="24"/>
        </w:rPr>
        <w:t>．投标人参加深圳大学采购活动的条件</w:t>
      </w:r>
    </w:p>
    <w:p w:rsidR="00D645C1" w:rsidRDefault="006538DE">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D645C1" w:rsidRDefault="006538DE">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rsidR="00D645C1" w:rsidRDefault="006538DE">
      <w:pPr>
        <w:spacing w:line="360" w:lineRule="auto"/>
        <w:rPr>
          <w:rFonts w:ascii="黑体" w:eastAsia="黑体" w:hAnsi="宋体"/>
          <w:sz w:val="24"/>
        </w:rPr>
      </w:pPr>
      <w:r>
        <w:rPr>
          <w:rFonts w:ascii="黑体" w:eastAsia="黑体" w:hAnsi="宋体" w:hint="eastAsia"/>
          <w:sz w:val="24"/>
        </w:rPr>
        <w:t>6</w:t>
      </w:r>
      <w:r>
        <w:rPr>
          <w:rFonts w:ascii="黑体" w:eastAsia="黑体" w:hAnsi="宋体" w:hint="eastAsia"/>
          <w:sz w:val="24"/>
        </w:rPr>
        <w:t>．联合体投标</w:t>
      </w:r>
    </w:p>
    <w:p w:rsidR="00D645C1" w:rsidRDefault="006538DE">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rsidR="00D645C1" w:rsidRDefault="006538DE">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rsidR="00D645C1" w:rsidRDefault="006538D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D645C1" w:rsidRDefault="006538DE">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rsidR="00D645C1" w:rsidRDefault="006538DE">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rsidR="00D645C1" w:rsidRDefault="006538DE">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rsidR="00D645C1" w:rsidRDefault="006538DE">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rsidR="00D645C1" w:rsidRDefault="006538DE">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rsidR="00D645C1" w:rsidRDefault="006538DE">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rsidR="00D645C1" w:rsidRDefault="006538D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D645C1" w:rsidRDefault="006538DE">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D645C1" w:rsidRDefault="006538DE">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）联合体各方应当签订共同投标协议，明确约定各方拟承担的工作和责任，并将该共同投标协议随投标文件一并递交给学校采购机构；</w:t>
      </w:r>
    </w:p>
    <w:p w:rsidR="00D645C1" w:rsidRDefault="006538DE">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）是否允许联合体</w:t>
      </w:r>
      <w:r>
        <w:rPr>
          <w:rFonts w:ascii="宋体" w:hAnsi="宋体" w:hint="eastAsia"/>
        </w:rPr>
        <w:t>参加投标，应当由采购人和采购代理机构根据项目的实际情况和潜在供应商的数量自主决定，如果决定接受联合体投标则应当在采购公告中明示。</w:t>
      </w:r>
    </w:p>
    <w:p w:rsidR="00D645C1" w:rsidRDefault="006538DE">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）联合体的各方应当共同推荐一联合体投标授权代表方，由联合体各方提交一份授权书，证明其有资格代表联合体各方签署投标文件，该授权书作为投标文件的组成部分一并提交给学校采购机构；</w:t>
      </w:r>
    </w:p>
    <w:p w:rsidR="00D645C1" w:rsidRDefault="006538DE">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rsidR="00D645C1" w:rsidRDefault="006538DE">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）以联合体形式参加本项目采购活动的，联合体各方不得再单独参加或者与其他供应商另外组成联合体参加同一合同项下的采</w:t>
      </w:r>
      <w:r>
        <w:rPr>
          <w:rFonts w:ascii="宋体" w:hAnsi="宋体" w:hint="eastAsia"/>
        </w:rPr>
        <w:t>购活动，出现上述情况者，其投标和与此有关联合体、总包单位的投标将被拒绝；</w:t>
      </w:r>
    </w:p>
    <w:p w:rsidR="00D645C1" w:rsidRDefault="006538DE">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rsidR="00D645C1" w:rsidRDefault="006538DE">
      <w:pPr>
        <w:spacing w:line="360" w:lineRule="auto"/>
        <w:rPr>
          <w:rFonts w:ascii="黑体" w:eastAsia="黑体" w:hAnsi="宋体"/>
          <w:sz w:val="24"/>
        </w:rPr>
      </w:pPr>
      <w:r>
        <w:rPr>
          <w:rFonts w:ascii="黑体" w:eastAsia="黑体" w:hAnsi="宋体" w:hint="eastAsia"/>
          <w:sz w:val="24"/>
        </w:rPr>
        <w:t>7.</w:t>
      </w:r>
      <w:r>
        <w:rPr>
          <w:rFonts w:ascii="黑体" w:eastAsia="黑体" w:hAnsi="宋体" w:hint="eastAsia"/>
          <w:sz w:val="24"/>
        </w:rPr>
        <w:t>本项目若涉及采购货物，则合格的货物及相应服务应满足以下要求：</w:t>
      </w:r>
    </w:p>
    <w:p w:rsidR="00D645C1" w:rsidRDefault="006538DE">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D645C1" w:rsidRDefault="006538DE">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rsidR="00D645C1" w:rsidRDefault="006538D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w:t>
      </w:r>
      <w:r>
        <w:rPr>
          <w:rFonts w:ascii="宋体" w:hAnsi="宋体" w:hint="eastAsia"/>
        </w:rPr>
        <w:t>制造生产标准及行业标准。进口的货物必须具有合法的进口手续和途径，并通过中华人民共和国商检部门检验。招标公告有其他要求的，亦应符合其要求。</w:t>
      </w:r>
    </w:p>
    <w:p w:rsidR="00D645C1" w:rsidRDefault="006538D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D645C1" w:rsidRDefault="006538DE">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D645C1" w:rsidRDefault="006538DE">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rsidR="00D645C1" w:rsidRDefault="006538DE">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w:t>
      </w:r>
      <w:r>
        <w:rPr>
          <w:rFonts w:ascii="宋体" w:hAnsi="宋体" w:hint="eastAsia"/>
        </w:rPr>
        <w:t>投标人必须承担的设备运输、安装调试、验收检测和提供设备操作说明书、图纸等其他相关及类似的义务。</w:t>
      </w:r>
    </w:p>
    <w:p w:rsidR="00D645C1" w:rsidRDefault="006538DE">
      <w:pPr>
        <w:spacing w:line="360" w:lineRule="auto"/>
        <w:rPr>
          <w:rFonts w:ascii="黑体" w:eastAsia="黑体" w:hAnsi="宋体"/>
          <w:sz w:val="24"/>
        </w:rPr>
      </w:pPr>
      <w:r>
        <w:rPr>
          <w:rFonts w:ascii="黑体" w:eastAsia="黑体" w:hAnsi="宋体" w:hint="eastAsia"/>
          <w:sz w:val="24"/>
        </w:rPr>
        <w:t>8</w:t>
      </w:r>
      <w:r>
        <w:rPr>
          <w:rFonts w:ascii="黑体" w:eastAsia="黑体" w:hAnsi="宋体" w:hint="eastAsia"/>
          <w:sz w:val="24"/>
        </w:rPr>
        <w:t>．投标费用</w:t>
      </w:r>
    </w:p>
    <w:p w:rsidR="00D645C1" w:rsidRDefault="006538DE">
      <w:pPr>
        <w:ind w:firstLineChars="196" w:firstLine="412"/>
        <w:rPr>
          <w:rFonts w:ascii="宋体" w:hAnsi="宋体"/>
          <w:szCs w:val="21"/>
        </w:rPr>
      </w:pPr>
      <w:r>
        <w:rPr>
          <w:rFonts w:ascii="宋体" w:hAnsi="宋体" w:hint="eastAsia"/>
          <w:szCs w:val="21"/>
        </w:rPr>
        <w:t>不论投标结果如何，投标人应承担其编制投标文件与递交投</w:t>
      </w:r>
      <w:r>
        <w:rPr>
          <w:rFonts w:ascii="宋体" w:hAnsi="宋体" w:hint="eastAsia"/>
          <w:szCs w:val="21"/>
        </w:rPr>
        <w:t>标文件所涉及的一切费用。</w:t>
      </w:r>
    </w:p>
    <w:p w:rsidR="00D645C1" w:rsidRDefault="006538DE">
      <w:pPr>
        <w:spacing w:line="360" w:lineRule="auto"/>
        <w:rPr>
          <w:rFonts w:ascii="黑体" w:eastAsia="黑体" w:hAnsi="宋体"/>
          <w:sz w:val="24"/>
        </w:rPr>
      </w:pPr>
      <w:r>
        <w:rPr>
          <w:rFonts w:ascii="黑体" w:eastAsia="黑体" w:hAnsi="宋体" w:hint="eastAsia"/>
          <w:sz w:val="24"/>
        </w:rPr>
        <w:t>9</w:t>
      </w:r>
      <w:r>
        <w:rPr>
          <w:rFonts w:ascii="黑体" w:eastAsia="黑体" w:hAnsi="宋体" w:hint="eastAsia"/>
          <w:sz w:val="24"/>
        </w:rPr>
        <w:t>．踏勘现场</w:t>
      </w:r>
    </w:p>
    <w:p w:rsidR="00D645C1" w:rsidRDefault="006538DE">
      <w:pPr>
        <w:ind w:firstLineChars="196" w:firstLine="412"/>
        <w:rPr>
          <w:rFonts w:ascii="宋体" w:hAnsi="宋体"/>
        </w:rPr>
      </w:pPr>
      <w:r>
        <w:rPr>
          <w:rFonts w:ascii="宋体" w:hAnsi="宋体" w:hint="eastAsia"/>
        </w:rPr>
        <w:t>9.1</w:t>
      </w:r>
      <w:r>
        <w:rPr>
          <w:rFonts w:ascii="宋体" w:hAnsi="宋体" w:hint="eastAsia"/>
        </w:rPr>
        <w:t>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rsidR="00D645C1" w:rsidRDefault="006538DE">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rsidR="00D645C1" w:rsidRDefault="006538DE">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rsidR="00D645C1" w:rsidRDefault="006538DE">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rsidR="00D645C1" w:rsidRDefault="006538DE">
      <w:pPr>
        <w:spacing w:line="360" w:lineRule="auto"/>
        <w:rPr>
          <w:rFonts w:ascii="黑体" w:eastAsia="黑体" w:hAnsi="宋体"/>
          <w:sz w:val="24"/>
        </w:rPr>
      </w:pPr>
      <w:r>
        <w:rPr>
          <w:rFonts w:ascii="黑体" w:eastAsia="黑体" w:hAnsi="宋体" w:hint="eastAsia"/>
          <w:sz w:val="24"/>
        </w:rPr>
        <w:t>10</w:t>
      </w:r>
      <w:r>
        <w:rPr>
          <w:rFonts w:ascii="黑体" w:eastAsia="黑体" w:hAnsi="宋体" w:hint="eastAsia"/>
          <w:sz w:val="24"/>
        </w:rPr>
        <w:t>．招标答疑</w:t>
      </w:r>
    </w:p>
    <w:p w:rsidR="00D645C1" w:rsidRDefault="006538DE">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rsidR="00D645C1" w:rsidRDefault="006538DE">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rsidR="00D645C1" w:rsidRDefault="006538DE">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rsidR="00D645C1" w:rsidRDefault="006538DE">
      <w:pPr>
        <w:ind w:firstLineChars="196" w:firstLine="412"/>
        <w:rPr>
          <w:rFonts w:ascii="宋体" w:hAnsi="宋体"/>
          <w:szCs w:val="21"/>
        </w:rPr>
      </w:pPr>
      <w:r>
        <w:rPr>
          <w:rFonts w:ascii="宋体" w:hAnsi="宋体" w:hint="eastAsia"/>
          <w:szCs w:val="21"/>
        </w:rPr>
        <w:t>10.4</w:t>
      </w:r>
      <w:r>
        <w:rPr>
          <w:rFonts w:ascii="宋体" w:hAnsi="宋体" w:hint="eastAsia"/>
          <w:szCs w:val="21"/>
        </w:rPr>
        <w:t>如学</w:t>
      </w:r>
      <w:r>
        <w:rPr>
          <w:rFonts w:ascii="宋体" w:hAnsi="宋体" w:hint="eastAsia"/>
          <w:szCs w:val="21"/>
        </w:rPr>
        <w:t>校采购机构认为有必要组织现场答疑会，投标人应按照招标文件规定的时间或学校采购机构另行书面通知（包括网站发布的通知）的时间和地点，参与现场答疑会。</w:t>
      </w:r>
    </w:p>
    <w:p w:rsidR="00D645C1" w:rsidRDefault="006538DE">
      <w:pPr>
        <w:ind w:firstLineChars="196" w:firstLine="412"/>
        <w:rPr>
          <w:rFonts w:ascii="宋体" w:hAnsi="宋体"/>
          <w:szCs w:val="21"/>
        </w:rPr>
      </w:pPr>
      <w:r>
        <w:rPr>
          <w:rFonts w:ascii="宋体" w:hAnsi="宋体" w:hint="eastAsia"/>
          <w:szCs w:val="21"/>
        </w:rPr>
        <w:t>10.5</w:t>
      </w:r>
      <w:r>
        <w:rPr>
          <w:rFonts w:ascii="宋体" w:hAnsi="宋体" w:hint="eastAsia"/>
          <w:szCs w:val="21"/>
        </w:rPr>
        <w:t>未参与招标答疑不作为否定投标人资格的理由。</w:t>
      </w:r>
    </w:p>
    <w:p w:rsidR="00D645C1" w:rsidRDefault="00D645C1">
      <w:pPr>
        <w:ind w:firstLineChars="196" w:firstLine="412"/>
        <w:rPr>
          <w:rFonts w:ascii="宋体" w:hAnsi="宋体"/>
        </w:rPr>
      </w:pPr>
    </w:p>
    <w:p w:rsidR="00D645C1" w:rsidRDefault="006538DE">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rsidR="00D645C1" w:rsidRDefault="006538DE">
      <w:pPr>
        <w:spacing w:line="360" w:lineRule="auto"/>
        <w:rPr>
          <w:rFonts w:ascii="黑体" w:eastAsia="黑体" w:hAnsi="宋体"/>
          <w:sz w:val="24"/>
        </w:rPr>
      </w:pPr>
      <w:r>
        <w:rPr>
          <w:rFonts w:ascii="黑体" w:eastAsia="黑体" w:hAnsi="宋体" w:hint="eastAsia"/>
          <w:sz w:val="24"/>
        </w:rPr>
        <w:t>11</w:t>
      </w:r>
      <w:r>
        <w:rPr>
          <w:rFonts w:ascii="黑体" w:eastAsia="黑体" w:hAnsi="宋体" w:hint="eastAsia"/>
          <w:sz w:val="24"/>
        </w:rPr>
        <w:t>．招标文件的编制与组成</w:t>
      </w:r>
    </w:p>
    <w:p w:rsidR="00D645C1" w:rsidRDefault="006538DE">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rsidR="00D645C1" w:rsidRDefault="006538DE">
      <w:pPr>
        <w:ind w:firstLineChars="196" w:firstLine="412"/>
        <w:rPr>
          <w:rFonts w:ascii="宋体" w:hAnsi="宋体"/>
          <w:szCs w:val="21"/>
        </w:rPr>
      </w:pPr>
      <w:r>
        <w:rPr>
          <w:rFonts w:ascii="宋体" w:hAnsi="宋体" w:hint="eastAsia"/>
          <w:szCs w:val="21"/>
        </w:rPr>
        <w:t>招标文件包括下列内容：</w:t>
      </w:r>
    </w:p>
    <w:p w:rsidR="00D645C1" w:rsidRDefault="006538DE">
      <w:pPr>
        <w:ind w:leftChars="200" w:left="420" w:firstLineChars="196" w:firstLine="413"/>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rsidR="00D645C1" w:rsidRDefault="006538DE">
      <w:pPr>
        <w:ind w:leftChars="514" w:left="1079"/>
        <w:rPr>
          <w:rFonts w:ascii="宋体" w:hAnsi="宋体"/>
          <w:b/>
          <w:szCs w:val="21"/>
        </w:rPr>
      </w:pPr>
      <w:r>
        <w:rPr>
          <w:rFonts w:ascii="宋体" w:hAnsi="宋体" w:hint="eastAsia"/>
          <w:b/>
          <w:szCs w:val="21"/>
        </w:rPr>
        <w:t>关键信息</w:t>
      </w:r>
    </w:p>
    <w:p w:rsidR="00D645C1" w:rsidRDefault="006538DE">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rsidR="00D645C1" w:rsidRDefault="006538DE">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rsidR="00D645C1" w:rsidRDefault="006538DE">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rsidR="00D645C1" w:rsidRDefault="006538DE">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合同及履约情况反馈表格式</w:t>
      </w:r>
    </w:p>
    <w:p w:rsidR="00D645C1" w:rsidRDefault="006538DE">
      <w:pPr>
        <w:ind w:leftChars="200" w:left="420" w:firstLineChars="196" w:firstLine="413"/>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rsidR="00D645C1" w:rsidRDefault="006538DE">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D645C1" w:rsidRDefault="006538DE">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D645C1" w:rsidRDefault="006538DE">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D645C1" w:rsidRDefault="006538DE">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D645C1" w:rsidRDefault="006538DE">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D645C1" w:rsidRDefault="006538DE">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D645C1" w:rsidRDefault="006538DE">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D645C1" w:rsidRDefault="006538DE">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D645C1" w:rsidRDefault="006538DE">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D645C1" w:rsidRDefault="006538DE">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D645C1" w:rsidRDefault="006538DE">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D645C1" w:rsidRDefault="006538DE">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w:t>
      </w:r>
      <w:r>
        <w:rPr>
          <w:rFonts w:ascii="宋体" w:hAnsi="宋体" w:hint="eastAsia"/>
          <w:szCs w:val="21"/>
        </w:rPr>
        <w:t>要求等，如果投标人的投标文件未按招标文件要求提交全部资料或者投标文件未对招标文件做出实质性响应，其风险应由投标人自行承担。</w:t>
      </w:r>
    </w:p>
    <w:p w:rsidR="00D645C1" w:rsidRDefault="006538DE">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D645C1" w:rsidRDefault="006538DE">
      <w:pPr>
        <w:spacing w:line="360" w:lineRule="auto"/>
        <w:rPr>
          <w:rFonts w:ascii="黑体" w:eastAsia="黑体" w:hAnsi="宋体"/>
          <w:sz w:val="24"/>
        </w:rPr>
      </w:pPr>
      <w:r>
        <w:rPr>
          <w:rFonts w:ascii="黑体" w:eastAsia="黑体" w:hAnsi="宋体" w:hint="eastAsia"/>
          <w:sz w:val="24"/>
        </w:rPr>
        <w:t>12</w:t>
      </w:r>
      <w:r>
        <w:rPr>
          <w:rFonts w:ascii="黑体" w:eastAsia="黑体" w:hAnsi="宋体" w:hint="eastAsia"/>
          <w:sz w:val="24"/>
        </w:rPr>
        <w:t>．招标文件的澄清</w:t>
      </w:r>
    </w:p>
    <w:p w:rsidR="00D645C1" w:rsidRDefault="006538DE">
      <w:pPr>
        <w:snapToGrid w:val="0"/>
        <w:ind w:firstLineChars="200" w:firstLine="420"/>
        <w:rPr>
          <w:rFonts w:ascii="宋体" w:hAnsi="宋体"/>
          <w:szCs w:val="21"/>
        </w:rPr>
      </w:pPr>
      <w:r>
        <w:rPr>
          <w:rFonts w:ascii="宋体" w:hAnsi="宋体" w:hint="eastAsia"/>
          <w:szCs w:val="21"/>
        </w:rPr>
        <w:lastRenderedPageBreak/>
        <w:t>12.1</w:t>
      </w:r>
      <w:r>
        <w:rPr>
          <w:rFonts w:ascii="宋体" w:hAnsi="宋体" w:hint="eastAsia"/>
          <w:szCs w:val="21"/>
        </w:rPr>
        <w:t>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w:t>
      </w:r>
      <w:r>
        <w:rPr>
          <w:rFonts w:ascii="宋体" w:hAnsi="宋体" w:hint="eastAsia"/>
          <w:szCs w:val="21"/>
        </w:rPr>
        <w:t>标人的要求对招标文件做出澄清，学校采购机构都将在投标截止日期前以书面形式（包括学校采购机构网站公开发布方式）答复或发送给所有投标人。澄清纪要作为招标文件的组成部分，对投标人起约束作用；</w:t>
      </w:r>
    </w:p>
    <w:p w:rsidR="00D645C1" w:rsidRDefault="006538DE">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w:t>
      </w:r>
    </w:p>
    <w:p w:rsidR="00D645C1" w:rsidRDefault="006538DE">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对招标文件中描述有歧义或前后不一致的地方，评审委员会有权进行评判，但对同一条款的评判应适用于每个投标人。</w:t>
      </w:r>
    </w:p>
    <w:p w:rsidR="00D645C1" w:rsidRDefault="006538DE">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w:t>
      </w:r>
      <w:r>
        <w:rPr>
          <w:rFonts w:ascii="黑体" w:eastAsia="黑体" w:hAnsi="宋体" w:hint="eastAsia"/>
          <w:sz w:val="24"/>
        </w:rPr>
        <w:t>．招标文件的修改</w:t>
      </w:r>
    </w:p>
    <w:p w:rsidR="00D645C1" w:rsidRDefault="006538DE">
      <w:pPr>
        <w:ind w:firstLineChars="196" w:firstLine="412"/>
        <w:rPr>
          <w:rFonts w:ascii="宋体" w:hAnsi="宋体"/>
          <w:szCs w:val="21"/>
        </w:rPr>
      </w:pPr>
      <w:r>
        <w:rPr>
          <w:rFonts w:ascii="宋体" w:hAnsi="宋体"/>
          <w:szCs w:val="21"/>
        </w:rPr>
        <w:t>1</w:t>
      </w:r>
      <w:r>
        <w:rPr>
          <w:rFonts w:ascii="宋体" w:hAnsi="宋体" w:hint="eastAsia"/>
          <w:szCs w:val="21"/>
        </w:rPr>
        <w:t>3.1</w:t>
      </w:r>
      <w:r>
        <w:rPr>
          <w:rFonts w:ascii="宋体" w:hAnsi="宋体" w:hint="eastAsia"/>
          <w:szCs w:val="21"/>
        </w:rPr>
        <w:t>招标文件发出后，在投标截止日期前任何时候，确需要变更招标内容的，学校采购机构可主动或在</w:t>
      </w:r>
      <w:r>
        <w:rPr>
          <w:rFonts w:ascii="宋体" w:hAnsi="宋体" w:hint="eastAsia"/>
          <w:szCs w:val="21"/>
        </w:rPr>
        <w:t>解答投标人提出的澄清问题时对招标文件进行修改；</w:t>
      </w:r>
    </w:p>
    <w:p w:rsidR="00D645C1" w:rsidRDefault="006538DE">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rsidR="00D645C1" w:rsidRDefault="006538DE">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rsidR="00D645C1" w:rsidRDefault="006538DE">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D645C1" w:rsidRDefault="006538DE">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rsidR="00D645C1" w:rsidRDefault="006538DE">
      <w:pPr>
        <w:spacing w:line="360" w:lineRule="auto"/>
        <w:rPr>
          <w:rFonts w:ascii="黑体" w:eastAsia="黑体" w:hAnsi="宋体"/>
          <w:sz w:val="24"/>
        </w:rPr>
      </w:pPr>
      <w:r>
        <w:rPr>
          <w:rFonts w:ascii="黑体" w:eastAsia="黑体" w:hAnsi="宋体" w:hint="eastAsia"/>
          <w:sz w:val="24"/>
        </w:rPr>
        <w:t>14</w:t>
      </w:r>
      <w:r>
        <w:rPr>
          <w:rFonts w:ascii="黑体" w:eastAsia="黑体" w:hAnsi="宋体" w:hint="eastAsia"/>
          <w:sz w:val="24"/>
        </w:rPr>
        <w:t>．投标文件的语言及度量单位</w:t>
      </w:r>
    </w:p>
    <w:p w:rsidR="00D645C1" w:rsidRDefault="006538DE">
      <w:pPr>
        <w:ind w:firstLineChars="196" w:firstLine="412"/>
        <w:rPr>
          <w:rFonts w:ascii="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w:t>
      </w:r>
      <w:r>
        <w:rPr>
          <w:rFonts w:ascii="宋体" w:hAnsi="宋体" w:hint="eastAsia"/>
          <w:szCs w:val="21"/>
        </w:rPr>
        <w:t>出现差异时，以中文为准，但翻译错误的除外。</w:t>
      </w:r>
    </w:p>
    <w:p w:rsidR="00D645C1" w:rsidRDefault="006538DE">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rsidR="00D645C1" w:rsidRDefault="006538DE">
      <w:pPr>
        <w:spacing w:line="360" w:lineRule="auto"/>
        <w:rPr>
          <w:rFonts w:ascii="黑体" w:eastAsia="黑体" w:hAnsi="宋体"/>
          <w:sz w:val="24"/>
        </w:rPr>
      </w:pPr>
      <w:r>
        <w:rPr>
          <w:rFonts w:ascii="黑体" w:eastAsia="黑体" w:hAnsi="宋体" w:hint="eastAsia"/>
          <w:sz w:val="24"/>
        </w:rPr>
        <w:t>15</w:t>
      </w:r>
      <w:r>
        <w:rPr>
          <w:rFonts w:ascii="黑体" w:eastAsia="黑体" w:hAnsi="宋体" w:hint="eastAsia"/>
          <w:sz w:val="24"/>
        </w:rPr>
        <w:t>．投标文件的组成</w:t>
      </w:r>
    </w:p>
    <w:p w:rsidR="00D645C1" w:rsidRDefault="006538DE">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b/>
          <w:szCs w:val="21"/>
        </w:rPr>
        <w:t>“</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rsidR="00D645C1" w:rsidRDefault="006538DE">
      <w:pPr>
        <w:spacing w:line="360" w:lineRule="auto"/>
        <w:rPr>
          <w:rFonts w:ascii="黑体" w:eastAsia="黑体" w:hAnsi="宋体"/>
          <w:sz w:val="24"/>
        </w:rPr>
      </w:pPr>
      <w:r>
        <w:rPr>
          <w:rFonts w:ascii="黑体" w:eastAsia="黑体" w:hAnsi="宋体" w:hint="eastAsia"/>
          <w:sz w:val="24"/>
        </w:rPr>
        <w:t>16</w:t>
      </w:r>
      <w:r>
        <w:rPr>
          <w:rFonts w:ascii="黑体" w:eastAsia="黑体" w:hAnsi="宋体" w:hint="eastAsia"/>
          <w:sz w:val="24"/>
        </w:rPr>
        <w:t>．投标文件格式</w:t>
      </w:r>
    </w:p>
    <w:p w:rsidR="00D645C1" w:rsidRDefault="006538DE">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rsidR="00D645C1" w:rsidRDefault="006538DE">
      <w:pPr>
        <w:spacing w:line="360" w:lineRule="auto"/>
        <w:rPr>
          <w:rFonts w:ascii="黑体" w:eastAsia="黑体" w:hAnsi="宋体"/>
          <w:sz w:val="24"/>
        </w:rPr>
      </w:pPr>
      <w:r>
        <w:rPr>
          <w:rFonts w:ascii="黑体" w:eastAsia="黑体" w:hAnsi="宋体" w:hint="eastAsia"/>
          <w:sz w:val="24"/>
        </w:rPr>
        <w:t>17</w:t>
      </w:r>
      <w:r>
        <w:rPr>
          <w:rFonts w:ascii="黑体" w:eastAsia="黑体" w:hAnsi="宋体" w:hint="eastAsia"/>
          <w:sz w:val="24"/>
        </w:rPr>
        <w:t>．投标货币</w:t>
      </w:r>
    </w:p>
    <w:p w:rsidR="00D645C1" w:rsidRDefault="006538DE">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rsidR="00D645C1" w:rsidRDefault="006538DE">
      <w:pPr>
        <w:spacing w:line="360" w:lineRule="auto"/>
        <w:rPr>
          <w:rFonts w:ascii="黑体" w:eastAsia="黑体" w:hAnsi="宋体"/>
          <w:sz w:val="24"/>
        </w:rPr>
      </w:pPr>
      <w:r>
        <w:rPr>
          <w:rFonts w:ascii="黑体" w:eastAsia="黑体" w:hAnsi="宋体" w:hint="eastAsia"/>
          <w:sz w:val="24"/>
        </w:rPr>
        <w:t>18</w:t>
      </w:r>
      <w:r>
        <w:rPr>
          <w:rFonts w:ascii="黑体" w:eastAsia="黑体" w:hAnsi="宋体" w:hint="eastAsia"/>
          <w:sz w:val="24"/>
        </w:rPr>
        <w:t>．证明投标文件投标技</w:t>
      </w:r>
      <w:r>
        <w:rPr>
          <w:rFonts w:ascii="黑体" w:eastAsia="黑体" w:hAnsi="宋体" w:hint="eastAsia"/>
          <w:sz w:val="24"/>
        </w:rPr>
        <w:t>术方案的合格性和符合招标文件规定的文件要求</w:t>
      </w:r>
    </w:p>
    <w:p w:rsidR="00D645C1" w:rsidRDefault="006538DE">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rsidR="00D645C1" w:rsidRDefault="006538D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rsidR="00D645C1" w:rsidRDefault="006538DE">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rsidR="00D645C1" w:rsidRDefault="006538DE">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rsidR="00D645C1" w:rsidRDefault="006538DE">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D645C1" w:rsidRDefault="006538DE">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w:t>
      </w:r>
      <w:r>
        <w:rPr>
          <w:rFonts w:ascii="宋体" w:hAnsi="宋体" w:hint="eastAsia"/>
          <w:szCs w:val="21"/>
        </w:rPr>
        <w:t>说明书或彩页仅供参考；产品说明书或彩页的尺寸和清晰度应该能够被阅读、识别和判断；</w:t>
      </w:r>
    </w:p>
    <w:p w:rsidR="00D645C1" w:rsidRDefault="006538DE">
      <w:pPr>
        <w:ind w:firstLineChars="196" w:firstLine="412"/>
        <w:rPr>
          <w:rFonts w:ascii="宋体" w:hAnsi="宋体"/>
          <w:szCs w:val="21"/>
        </w:rPr>
      </w:pPr>
      <w:r>
        <w:rPr>
          <w:rFonts w:ascii="宋体" w:hAnsi="宋体" w:hint="eastAsia"/>
          <w:szCs w:val="21"/>
        </w:rPr>
        <w:t>18.2.5</w:t>
      </w:r>
      <w:r>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rsidR="00D645C1" w:rsidRDefault="006538DE">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rsidR="00D645C1" w:rsidRDefault="006538D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w:t>
      </w:r>
      <w:r>
        <w:rPr>
          <w:rFonts w:ascii="宋体" w:hAnsi="宋体" w:hint="eastAsia"/>
          <w:szCs w:val="21"/>
        </w:rPr>
        <w:t>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D645C1" w:rsidRDefault="006538DE">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rsidR="00D645C1" w:rsidRDefault="006538DE">
      <w:pPr>
        <w:spacing w:line="360" w:lineRule="auto"/>
        <w:rPr>
          <w:rFonts w:ascii="黑体" w:eastAsia="黑体" w:hAnsi="宋体"/>
          <w:sz w:val="24"/>
        </w:rPr>
      </w:pPr>
      <w:r>
        <w:rPr>
          <w:rFonts w:ascii="黑体" w:eastAsia="黑体" w:hAnsi="宋体" w:hint="eastAsia"/>
          <w:sz w:val="24"/>
        </w:rPr>
        <w:t>19</w:t>
      </w:r>
      <w:r>
        <w:rPr>
          <w:rFonts w:ascii="黑体" w:eastAsia="黑体" w:hAnsi="宋体" w:hint="eastAsia"/>
          <w:sz w:val="24"/>
        </w:rPr>
        <w:t>．投标文件其他证明文件的要求</w:t>
      </w:r>
    </w:p>
    <w:p w:rsidR="00D645C1" w:rsidRDefault="006538DE">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w:t>
      </w:r>
      <w:r>
        <w:rPr>
          <w:rFonts w:ascii="宋体" w:hAnsi="宋体" w:hint="eastAsia"/>
          <w:szCs w:val="21"/>
        </w:rPr>
        <w:t>0</w:t>
      </w:r>
      <w:r>
        <w:rPr>
          <w:rFonts w:ascii="宋体" w:hAnsi="宋体" w:hint="eastAsia"/>
          <w:szCs w:val="21"/>
        </w:rPr>
        <w:t>分处理。</w:t>
      </w:r>
    </w:p>
    <w:p w:rsidR="00D645C1" w:rsidRDefault="006538DE">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w:t>
      </w:r>
      <w:r>
        <w:rPr>
          <w:rFonts w:ascii="宋体" w:hAnsi="宋体" w:hint="eastAsia"/>
          <w:szCs w:val="21"/>
        </w:rPr>
        <w:t>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D645C1" w:rsidRDefault="006538DE">
      <w:pPr>
        <w:spacing w:line="360" w:lineRule="auto"/>
        <w:rPr>
          <w:rFonts w:ascii="黑体" w:eastAsia="黑体" w:hAnsi="宋体"/>
          <w:sz w:val="24"/>
        </w:rPr>
      </w:pPr>
      <w:r>
        <w:rPr>
          <w:rFonts w:ascii="黑体" w:eastAsia="黑体" w:hAnsi="宋体" w:hint="eastAsia"/>
          <w:sz w:val="24"/>
        </w:rPr>
        <w:t>20</w:t>
      </w:r>
      <w:r>
        <w:rPr>
          <w:rFonts w:ascii="黑体" w:eastAsia="黑体" w:hAnsi="宋体" w:hint="eastAsia"/>
          <w:sz w:val="24"/>
        </w:rPr>
        <w:t>．投标有效期</w:t>
      </w:r>
    </w:p>
    <w:p w:rsidR="00D645C1" w:rsidRDefault="006538DE">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D645C1" w:rsidRDefault="006538DE">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w:t>
      </w:r>
      <w:r>
        <w:rPr>
          <w:rFonts w:ascii="宋体" w:hAnsi="宋体" w:hint="eastAsia"/>
          <w:szCs w:val="21"/>
        </w:rPr>
        <w:t>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rsidR="00D645C1" w:rsidRDefault="006538DE">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rsidR="00D645C1" w:rsidRDefault="006538DE">
      <w:pPr>
        <w:spacing w:line="360" w:lineRule="auto"/>
        <w:rPr>
          <w:rFonts w:ascii="黑体" w:eastAsia="黑体" w:hAnsi="宋体"/>
          <w:sz w:val="24"/>
        </w:rPr>
      </w:pPr>
      <w:r>
        <w:rPr>
          <w:rFonts w:ascii="黑体" w:eastAsia="黑体" w:hAnsi="宋体" w:hint="eastAsia"/>
          <w:sz w:val="24"/>
        </w:rPr>
        <w:t>21</w:t>
      </w:r>
      <w:r>
        <w:rPr>
          <w:rFonts w:ascii="黑体" w:eastAsia="黑体" w:hAnsi="宋体" w:hint="eastAsia"/>
          <w:sz w:val="24"/>
        </w:rPr>
        <w:t>．关于投标保证金</w:t>
      </w:r>
    </w:p>
    <w:p w:rsidR="00D645C1" w:rsidRDefault="006538DE">
      <w:pPr>
        <w:ind w:firstLineChars="196" w:firstLine="412"/>
        <w:rPr>
          <w:rFonts w:ascii="宋体" w:hAnsi="宋体"/>
          <w:szCs w:val="21"/>
        </w:rPr>
      </w:pPr>
      <w:r>
        <w:rPr>
          <w:rFonts w:ascii="宋体" w:hAnsi="宋体" w:hint="eastAsia"/>
          <w:szCs w:val="21"/>
        </w:rPr>
        <w:t xml:space="preserve">21.1 </w:t>
      </w:r>
      <w:r>
        <w:rPr>
          <w:rFonts w:ascii="宋体" w:hAnsi="宋体" w:hint="eastAsia"/>
          <w:szCs w:val="21"/>
        </w:rPr>
        <w:t>为切实减轻企业负担，降低制度性交易成本，</w:t>
      </w:r>
      <w:r>
        <w:rPr>
          <w:rFonts w:ascii="宋体" w:hAnsi="宋体"/>
          <w:szCs w:val="21"/>
        </w:rPr>
        <w:t>一般采购项目不收取投标保证金。</w:t>
      </w:r>
    </w:p>
    <w:p w:rsidR="00D645C1" w:rsidRDefault="006538DE">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w:t>
      </w:r>
      <w:r>
        <w:rPr>
          <w:rFonts w:ascii="宋体" w:hAnsi="宋体" w:hint="eastAsia"/>
          <w:szCs w:val="21"/>
        </w:rPr>
        <w:t>受</w:t>
      </w:r>
      <w:r>
        <w:rPr>
          <w:rFonts w:ascii="宋体" w:hAnsi="宋体" w:hint="eastAsia"/>
          <w:szCs w:val="21"/>
        </w:rPr>
        <w:t>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rsidR="00D645C1" w:rsidRDefault="006538DE">
      <w:pPr>
        <w:spacing w:line="360" w:lineRule="auto"/>
        <w:rPr>
          <w:rFonts w:ascii="黑体" w:eastAsia="黑体" w:hAnsi="宋体"/>
          <w:sz w:val="24"/>
        </w:rPr>
      </w:pPr>
      <w:r>
        <w:rPr>
          <w:rFonts w:ascii="黑体" w:eastAsia="黑体" w:hAnsi="宋体" w:hint="eastAsia"/>
          <w:sz w:val="24"/>
        </w:rPr>
        <w:t>22</w:t>
      </w:r>
      <w:r>
        <w:rPr>
          <w:rFonts w:ascii="黑体" w:eastAsia="黑体" w:hAnsi="宋体" w:hint="eastAsia"/>
          <w:sz w:val="24"/>
        </w:rPr>
        <w:t>．投标人的替代方案</w:t>
      </w:r>
    </w:p>
    <w:p w:rsidR="00D645C1" w:rsidRDefault="006538DE">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rsidR="00D645C1" w:rsidRDefault="006538DE">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w:t>
      </w:r>
      <w:r>
        <w:rPr>
          <w:rFonts w:ascii="宋体" w:hAnsi="宋体" w:hint="eastAsia"/>
          <w:szCs w:val="21"/>
        </w:rPr>
        <w:t>括项目方案书、技术规范、替代方案报价书、所建议的项目方案及有关的其它详细资料。</w:t>
      </w:r>
    </w:p>
    <w:p w:rsidR="00D645C1" w:rsidRDefault="006538DE">
      <w:pPr>
        <w:spacing w:line="360" w:lineRule="auto"/>
        <w:rPr>
          <w:rFonts w:ascii="黑体" w:eastAsia="黑体" w:hAnsi="宋体"/>
          <w:sz w:val="24"/>
        </w:rPr>
      </w:pPr>
      <w:r>
        <w:rPr>
          <w:rFonts w:ascii="黑体" w:eastAsia="黑体" w:hAnsi="宋体" w:hint="eastAsia"/>
          <w:sz w:val="24"/>
        </w:rPr>
        <w:t>23</w:t>
      </w:r>
      <w:r>
        <w:rPr>
          <w:rFonts w:ascii="黑体" w:eastAsia="黑体" w:hAnsi="宋体" w:hint="eastAsia"/>
          <w:sz w:val="24"/>
        </w:rPr>
        <w:t>．</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rsidR="00D645C1" w:rsidRDefault="006538DE">
      <w:pPr>
        <w:ind w:firstLineChars="196" w:firstLine="412"/>
        <w:rPr>
          <w:rFonts w:ascii="宋体" w:hAnsi="宋体"/>
        </w:rPr>
      </w:pPr>
      <w:r>
        <w:rPr>
          <w:rFonts w:ascii="宋体" w:hAnsi="宋体" w:hint="eastAsia"/>
        </w:rPr>
        <w:t xml:space="preserve">23.1 </w:t>
      </w:r>
      <w:r>
        <w:rPr>
          <w:rFonts w:ascii="宋体" w:hAnsi="宋体" w:hint="eastAsia"/>
        </w:rPr>
        <w:t>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D645C1" w:rsidRDefault="006538DE">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rsidR="00D645C1" w:rsidRDefault="006538DE">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rsidR="00D645C1" w:rsidRDefault="006538DE">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rsidR="00D645C1" w:rsidRDefault="006538DE">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rsidR="00D645C1" w:rsidRDefault="006538DE">
      <w:pPr>
        <w:spacing w:line="360" w:lineRule="auto"/>
        <w:rPr>
          <w:rFonts w:ascii="黑体" w:eastAsia="黑体" w:hAnsi="宋体"/>
          <w:sz w:val="24"/>
        </w:rPr>
      </w:pPr>
      <w:r>
        <w:rPr>
          <w:rFonts w:ascii="黑体" w:eastAsia="黑体" w:hAnsi="宋体" w:hint="eastAsia"/>
          <w:sz w:val="24"/>
        </w:rPr>
        <w:t>24</w:t>
      </w:r>
      <w:r>
        <w:rPr>
          <w:rFonts w:ascii="黑体" w:eastAsia="黑体" w:hAnsi="宋体" w:hint="eastAsia"/>
          <w:sz w:val="24"/>
        </w:rPr>
        <w:t>．投标书的保密</w:t>
      </w:r>
    </w:p>
    <w:p w:rsidR="00D645C1" w:rsidRDefault="006538DE">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rsidR="00D645C1" w:rsidRDefault="006538DE">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D645C1" w:rsidRDefault="006538DE">
      <w:pPr>
        <w:spacing w:line="360" w:lineRule="auto"/>
        <w:rPr>
          <w:rFonts w:ascii="黑体" w:eastAsia="黑体" w:hAnsi="宋体"/>
          <w:sz w:val="24"/>
        </w:rPr>
      </w:pPr>
      <w:r>
        <w:rPr>
          <w:rFonts w:ascii="黑体" w:eastAsia="黑体" w:hAnsi="宋体" w:hint="eastAsia"/>
          <w:sz w:val="24"/>
        </w:rPr>
        <w:t>25</w:t>
      </w:r>
      <w:r>
        <w:rPr>
          <w:rFonts w:ascii="黑体" w:eastAsia="黑体" w:hAnsi="宋体" w:hint="eastAsia"/>
          <w:sz w:val="24"/>
        </w:rPr>
        <w:t>．投标截止时间</w:t>
      </w:r>
    </w:p>
    <w:p w:rsidR="00D645C1" w:rsidRDefault="006538DE">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D645C1" w:rsidRDefault="006538DE">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rsidR="00D645C1" w:rsidRDefault="006538DE">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学校采购机构不接受投标截止时间后递交的投标文件。</w:t>
      </w:r>
    </w:p>
    <w:p w:rsidR="00D645C1" w:rsidRDefault="006538DE">
      <w:pPr>
        <w:spacing w:line="360" w:lineRule="auto"/>
        <w:rPr>
          <w:rFonts w:ascii="黑体" w:eastAsia="黑体" w:hAnsi="宋体"/>
          <w:sz w:val="24"/>
        </w:rPr>
      </w:pPr>
      <w:r>
        <w:rPr>
          <w:rFonts w:ascii="黑体" w:eastAsia="黑体" w:hAnsi="宋体" w:hint="eastAsia"/>
          <w:sz w:val="24"/>
        </w:rPr>
        <w:t>26.</w:t>
      </w:r>
      <w:r>
        <w:rPr>
          <w:rFonts w:ascii="黑体" w:eastAsia="黑体" w:hAnsi="宋体" w:hint="eastAsia"/>
          <w:sz w:val="24"/>
        </w:rPr>
        <w:t>样品的递交</w:t>
      </w:r>
    </w:p>
    <w:p w:rsidR="00D645C1" w:rsidRDefault="006538DE">
      <w:pPr>
        <w:ind w:firstLine="420"/>
        <w:rPr>
          <w:rFonts w:ascii="宋体" w:hAnsi="宋体"/>
          <w:szCs w:val="21"/>
        </w:rPr>
      </w:pPr>
      <w:r>
        <w:rPr>
          <w:rFonts w:ascii="宋体" w:hAnsi="宋体" w:hint="eastAsia"/>
          <w:szCs w:val="21"/>
        </w:rPr>
        <w:t xml:space="preserve">26.1 </w:t>
      </w:r>
      <w:r>
        <w:rPr>
          <w:rFonts w:ascii="宋体" w:hAnsi="宋体" w:hint="eastAsia"/>
          <w:szCs w:val="21"/>
        </w:rPr>
        <w:t>如确有必要，采购人可以要求投标人提供样品。</w:t>
      </w:r>
    </w:p>
    <w:p w:rsidR="00D645C1" w:rsidRDefault="006538DE">
      <w:pPr>
        <w:ind w:firstLine="420"/>
        <w:rPr>
          <w:rFonts w:ascii="宋体" w:hAnsi="宋体"/>
          <w:szCs w:val="21"/>
        </w:rPr>
      </w:pPr>
      <w:r>
        <w:rPr>
          <w:rFonts w:ascii="宋体" w:hAnsi="宋体" w:hint="eastAsia"/>
          <w:szCs w:val="21"/>
        </w:rPr>
        <w:t xml:space="preserve">26.2 </w:t>
      </w:r>
      <w:r>
        <w:rPr>
          <w:rFonts w:ascii="宋体" w:hAnsi="宋体" w:hint="eastAsia"/>
          <w:szCs w:val="21"/>
        </w:rPr>
        <w:t>未中标供应商的样品将于招标结束后退还。中标供应商的样品由采购人保留，作为验收的依据。</w:t>
      </w:r>
    </w:p>
    <w:p w:rsidR="00D645C1" w:rsidRDefault="006538DE">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rsidR="00D645C1" w:rsidRDefault="006538DE">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hint="eastAsia"/>
          <w:sz w:val="24"/>
        </w:rPr>
        <w:t>．</w:t>
      </w:r>
      <w:r>
        <w:rPr>
          <w:rFonts w:ascii="黑体" w:eastAsia="黑体" w:hAnsi="宋体"/>
          <w:sz w:val="24"/>
        </w:rPr>
        <w:t>投标文件的修改和撤销</w:t>
      </w:r>
    </w:p>
    <w:p w:rsidR="00D645C1" w:rsidRDefault="006538D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D645C1" w:rsidRDefault="006538D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rsidR="00D645C1" w:rsidRDefault="006538D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w:t>
      </w:r>
      <w:r>
        <w:rPr>
          <w:rFonts w:ascii="宋体" w:hAnsi="宋体"/>
        </w:rPr>
        <w:t>。</w:t>
      </w:r>
    </w:p>
    <w:p w:rsidR="00D645C1" w:rsidRDefault="006538DE">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w:t>
      </w:r>
      <w:r>
        <w:rPr>
          <w:rFonts w:ascii="宋体" w:hAnsi="宋体"/>
          <w:szCs w:val="21"/>
        </w:rPr>
        <w:t>条款</w:t>
      </w:r>
      <w:r>
        <w:rPr>
          <w:rFonts w:ascii="宋体" w:hAnsi="宋体" w:hint="eastAsia"/>
          <w:szCs w:val="21"/>
        </w:rPr>
        <w:t>另有规定的除外。</w:t>
      </w:r>
    </w:p>
    <w:p w:rsidR="00D645C1" w:rsidRDefault="006538DE">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rsidR="00D645C1" w:rsidRDefault="006538DE">
      <w:pPr>
        <w:spacing w:line="360" w:lineRule="auto"/>
        <w:rPr>
          <w:rFonts w:ascii="黑体" w:eastAsia="黑体" w:hAnsi="宋体"/>
          <w:sz w:val="24"/>
        </w:rPr>
      </w:pPr>
      <w:r>
        <w:rPr>
          <w:rFonts w:ascii="黑体" w:eastAsia="黑体" w:hAnsi="宋体" w:hint="eastAsia"/>
          <w:sz w:val="24"/>
        </w:rPr>
        <w:t>28</w:t>
      </w:r>
      <w:r>
        <w:rPr>
          <w:rFonts w:ascii="黑体" w:eastAsia="黑体" w:hAnsi="宋体" w:hint="eastAsia"/>
          <w:sz w:val="24"/>
        </w:rPr>
        <w:t>．开标</w:t>
      </w:r>
    </w:p>
    <w:p w:rsidR="00D645C1" w:rsidRDefault="006538DE">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rsidR="00D645C1" w:rsidRDefault="006538DE">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rsidR="00D645C1" w:rsidRDefault="006538DE">
      <w:pPr>
        <w:spacing w:line="360" w:lineRule="auto"/>
        <w:rPr>
          <w:rFonts w:ascii="黑体" w:eastAsia="黑体" w:hAnsi="宋体"/>
          <w:sz w:val="24"/>
        </w:rPr>
      </w:pPr>
      <w:r>
        <w:rPr>
          <w:rFonts w:ascii="黑体" w:eastAsia="黑体" w:hAnsi="宋体" w:hint="eastAsia"/>
          <w:sz w:val="24"/>
        </w:rPr>
        <w:t>29</w:t>
      </w:r>
      <w:r>
        <w:rPr>
          <w:rFonts w:ascii="黑体" w:eastAsia="黑体" w:hAnsi="宋体" w:hint="eastAsia"/>
          <w:sz w:val="24"/>
        </w:rPr>
        <w:t>．评审委员会组成</w:t>
      </w:r>
    </w:p>
    <w:p w:rsidR="00D645C1" w:rsidRDefault="006538DE">
      <w:pPr>
        <w:ind w:firstLineChars="196" w:firstLine="412"/>
        <w:rPr>
          <w:rFonts w:ascii="宋体" w:hAnsi="宋体"/>
        </w:rPr>
      </w:pPr>
      <w:r>
        <w:rPr>
          <w:rFonts w:ascii="宋体" w:hAnsi="宋体" w:hint="eastAsia"/>
        </w:rPr>
        <w:lastRenderedPageBreak/>
        <w:t>29.1</w:t>
      </w:r>
      <w:r>
        <w:rPr>
          <w:rFonts w:ascii="宋体" w:hAnsi="宋体" w:hint="eastAsia"/>
        </w:rPr>
        <w:t>开标结束后召开评标会议，评审委员会由学校采购机构依法组建，负责评标活动。</w:t>
      </w:r>
    </w:p>
    <w:p w:rsidR="00D645C1" w:rsidRDefault="006538DE">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rsidR="00D645C1" w:rsidRDefault="006538DE">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D645C1" w:rsidRDefault="006538DE">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rsidR="00D645C1" w:rsidRDefault="006538DE">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rsidR="00D645C1" w:rsidRDefault="006538DE">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rsidR="00D645C1" w:rsidRDefault="006538DE">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rsidR="00D645C1" w:rsidRDefault="006538DE">
      <w:pPr>
        <w:spacing w:line="360" w:lineRule="auto"/>
        <w:rPr>
          <w:rFonts w:ascii="黑体" w:eastAsia="黑体" w:hAnsi="宋体"/>
          <w:sz w:val="24"/>
        </w:rPr>
      </w:pPr>
      <w:r>
        <w:rPr>
          <w:rFonts w:ascii="黑体" w:eastAsia="黑体" w:hAnsi="宋体" w:hint="eastAsia"/>
          <w:sz w:val="24"/>
        </w:rPr>
        <w:t>30</w:t>
      </w:r>
      <w:r>
        <w:rPr>
          <w:rFonts w:ascii="黑体" w:eastAsia="黑体" w:hAnsi="宋体" w:hint="eastAsia"/>
          <w:sz w:val="24"/>
        </w:rPr>
        <w:t>．向评审委员会提供的资料</w:t>
      </w:r>
    </w:p>
    <w:p w:rsidR="00D645C1" w:rsidRDefault="006538DE">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rsidR="00D645C1" w:rsidRDefault="006538DE">
      <w:pPr>
        <w:ind w:firstLineChars="196" w:firstLine="412"/>
        <w:rPr>
          <w:rFonts w:ascii="宋体" w:hAnsi="宋体"/>
        </w:rPr>
      </w:pPr>
      <w:r>
        <w:rPr>
          <w:rFonts w:ascii="宋体" w:hAnsi="宋体" w:hint="eastAsia"/>
        </w:rPr>
        <w:t>30.2</w:t>
      </w:r>
      <w:r>
        <w:rPr>
          <w:rFonts w:ascii="宋体" w:hAnsi="宋体" w:hint="eastAsia"/>
        </w:rPr>
        <w:t>其他评标必须的资料。</w:t>
      </w:r>
    </w:p>
    <w:p w:rsidR="00D645C1" w:rsidRDefault="006538DE">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rsidR="00D645C1" w:rsidRDefault="006538D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rsidR="00D645C1" w:rsidRDefault="006538D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rsidR="00D645C1" w:rsidRDefault="006538DE">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rsidR="00D645C1" w:rsidRDefault="006538DE">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rsidR="00D645C1" w:rsidRDefault="006538DE">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rsidR="00D645C1" w:rsidRDefault="006538DE">
      <w:pPr>
        <w:spacing w:line="360" w:lineRule="auto"/>
        <w:rPr>
          <w:rFonts w:ascii="黑体" w:eastAsia="黑体" w:hAnsi="宋体"/>
          <w:sz w:val="24"/>
        </w:rPr>
      </w:pPr>
      <w:r>
        <w:rPr>
          <w:rFonts w:ascii="黑体" w:eastAsia="黑体" w:hAnsi="宋体" w:hint="eastAsia"/>
          <w:sz w:val="24"/>
        </w:rPr>
        <w:t>31</w:t>
      </w:r>
      <w:r>
        <w:rPr>
          <w:rFonts w:ascii="黑体" w:eastAsia="黑体" w:hAnsi="宋体" w:hint="eastAsia"/>
          <w:sz w:val="24"/>
        </w:rPr>
        <w:t>．独立评标</w:t>
      </w:r>
    </w:p>
    <w:p w:rsidR="00D645C1" w:rsidRDefault="006538DE">
      <w:pPr>
        <w:ind w:firstLineChars="196" w:firstLine="412"/>
        <w:rPr>
          <w:rFonts w:ascii="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w:t>
      </w:r>
      <w:r>
        <w:rPr>
          <w:rFonts w:ascii="宋体" w:hAnsi="宋体" w:hint="eastAsia"/>
          <w:bCs/>
        </w:rPr>
        <w:t>清有关问题、比较与评价、确定中标供应商、编写评标报告的工作程序。</w:t>
      </w:r>
    </w:p>
    <w:p w:rsidR="00D645C1" w:rsidRDefault="006538DE">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rsidR="00D645C1" w:rsidRDefault="006538DE">
      <w:pPr>
        <w:spacing w:line="360" w:lineRule="auto"/>
        <w:rPr>
          <w:rFonts w:ascii="黑体" w:eastAsia="黑体" w:hAnsi="宋体"/>
          <w:sz w:val="24"/>
        </w:rPr>
      </w:pPr>
      <w:r>
        <w:rPr>
          <w:rFonts w:ascii="黑体" w:eastAsia="黑体" w:hAnsi="宋体" w:hint="eastAsia"/>
          <w:sz w:val="24"/>
        </w:rPr>
        <w:t>32</w:t>
      </w:r>
      <w:r>
        <w:rPr>
          <w:rFonts w:ascii="黑体" w:eastAsia="黑体" w:hAnsi="宋体" w:hint="eastAsia"/>
          <w:sz w:val="24"/>
        </w:rPr>
        <w:t>．投标文件初审</w:t>
      </w:r>
    </w:p>
    <w:p w:rsidR="00D645C1" w:rsidRDefault="006538DE">
      <w:pPr>
        <w:ind w:firstLineChars="196" w:firstLine="412"/>
        <w:rPr>
          <w:rFonts w:ascii="宋体" w:hAnsi="宋体"/>
        </w:rPr>
      </w:pPr>
      <w:r>
        <w:rPr>
          <w:rFonts w:ascii="宋体" w:hAnsi="宋体" w:hint="eastAsia"/>
        </w:rPr>
        <w:t>32.1</w:t>
      </w:r>
      <w:r>
        <w:rPr>
          <w:rFonts w:ascii="宋体" w:hAnsi="宋体" w:hint="eastAsia"/>
        </w:rPr>
        <w:t>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rsidR="00D645C1" w:rsidRDefault="006538DE">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w:t>
      </w:r>
      <w:r>
        <w:rPr>
          <w:rFonts w:ascii="宋体" w:hAnsi="宋体" w:hint="eastAsia"/>
        </w:rPr>
        <w:t>投标单位打√为通过审查，打×为未通过审查。</w:t>
      </w:r>
    </w:p>
    <w:p w:rsidR="00D645C1" w:rsidRDefault="006538DE">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rsidR="00D645C1" w:rsidRDefault="006538DE">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D645C1" w:rsidRDefault="006538DE">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w:t>
      </w:r>
      <w:r>
        <w:rPr>
          <w:rFonts w:ascii="宋体" w:hAnsi="宋体" w:hint="eastAsia"/>
        </w:rPr>
        <w:t>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D645C1" w:rsidRDefault="006538DE">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rsidR="00D645C1" w:rsidRDefault="006538DE">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rsidR="00D645C1" w:rsidRDefault="006538DE">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rsidR="00D645C1" w:rsidRDefault="006538DE">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rsidR="00D645C1" w:rsidRDefault="006538DE">
      <w:pPr>
        <w:ind w:firstLineChars="196" w:firstLine="412"/>
        <w:rPr>
          <w:rFonts w:ascii="宋体" w:hAnsi="宋体"/>
        </w:rPr>
      </w:pPr>
      <w:r>
        <w:rPr>
          <w:rFonts w:ascii="宋体" w:hAnsi="宋体" w:hint="eastAsia"/>
        </w:rPr>
        <w:t>32.5.2</w:t>
      </w:r>
      <w:r>
        <w:rPr>
          <w:rFonts w:ascii="宋体" w:hAnsi="宋体" w:hint="eastAsia"/>
        </w:rPr>
        <w:t>不同投标人委托同一单位或者个人办理投标事宜；</w:t>
      </w:r>
    </w:p>
    <w:p w:rsidR="00D645C1" w:rsidRDefault="006538DE">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rsidR="00D645C1" w:rsidRDefault="006538DE">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rsidR="00D645C1" w:rsidRDefault="006538DE">
      <w:pPr>
        <w:ind w:firstLineChars="196" w:firstLine="412"/>
        <w:rPr>
          <w:rFonts w:ascii="宋体" w:hAnsi="宋体"/>
        </w:rPr>
      </w:pPr>
      <w:r>
        <w:rPr>
          <w:rFonts w:ascii="宋体" w:hAnsi="宋体" w:hint="eastAsia"/>
        </w:rPr>
        <w:t>32.5.5</w:t>
      </w:r>
      <w:r>
        <w:rPr>
          <w:rFonts w:ascii="宋体" w:hAnsi="宋体" w:hint="eastAsia"/>
        </w:rPr>
        <w:t>不同投标人的投标文件或</w:t>
      </w:r>
      <w:r>
        <w:rPr>
          <w:rFonts w:ascii="宋体" w:hAnsi="宋体"/>
        </w:rPr>
        <w:t>部分投标文件</w:t>
      </w:r>
      <w:r>
        <w:rPr>
          <w:rFonts w:ascii="宋体" w:hAnsi="宋体" w:hint="eastAsia"/>
        </w:rPr>
        <w:t>相互混装；</w:t>
      </w:r>
    </w:p>
    <w:p w:rsidR="00D645C1" w:rsidRDefault="006538DE">
      <w:pPr>
        <w:ind w:firstLineChars="196" w:firstLine="412"/>
        <w:rPr>
          <w:rFonts w:ascii="宋体" w:hAnsi="宋体"/>
        </w:rPr>
      </w:pPr>
      <w:r>
        <w:rPr>
          <w:rFonts w:ascii="宋体" w:hAnsi="宋体" w:hint="eastAsia"/>
        </w:rPr>
        <w:t>32.5.6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rsidR="00D645C1" w:rsidRDefault="006538DE">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rsidR="00D645C1" w:rsidRDefault="006538DE">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rsidR="00D645C1" w:rsidRDefault="006538DE">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w:t>
      </w:r>
      <w:r>
        <w:rPr>
          <w:rFonts w:ascii="宋体" w:hAnsi="宋体" w:hint="eastAsia"/>
        </w:rPr>
        <w:t>含两家）供应商进行同一项投标活动；</w:t>
      </w:r>
    </w:p>
    <w:p w:rsidR="00D645C1" w:rsidRDefault="006538DE">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rsidR="00D645C1" w:rsidRDefault="006538DE">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rsidR="00D645C1" w:rsidRDefault="006538DE">
      <w:pPr>
        <w:spacing w:line="360" w:lineRule="auto"/>
        <w:rPr>
          <w:rFonts w:ascii="黑体" w:eastAsia="黑体" w:hAnsi="宋体"/>
          <w:sz w:val="24"/>
        </w:rPr>
      </w:pPr>
      <w:r>
        <w:rPr>
          <w:rFonts w:ascii="黑体" w:eastAsia="黑体" w:hAnsi="宋体" w:hint="eastAsia"/>
          <w:sz w:val="24"/>
        </w:rPr>
        <w:t>33</w:t>
      </w:r>
      <w:r>
        <w:rPr>
          <w:rFonts w:ascii="黑体" w:eastAsia="黑体" w:hAnsi="宋体" w:hint="eastAsia"/>
          <w:sz w:val="24"/>
        </w:rPr>
        <w:t>．澄清有关问题</w:t>
      </w:r>
    </w:p>
    <w:p w:rsidR="00D645C1" w:rsidRDefault="006538DE">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rsidR="00D645C1" w:rsidRDefault="006538DE">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w:t>
      </w:r>
      <w:r>
        <w:rPr>
          <w:rFonts w:ascii="宋体" w:hAnsi="宋体" w:hint="eastAsia"/>
          <w:szCs w:val="21"/>
        </w:rPr>
        <w:t>超出投标文件的范围或者改变投标文件的实质性内容。</w:t>
      </w:r>
    </w:p>
    <w:p w:rsidR="00D645C1" w:rsidRDefault="006538DE">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rsidR="00D645C1" w:rsidRDefault="006538DE">
      <w:pPr>
        <w:spacing w:line="360" w:lineRule="auto"/>
        <w:rPr>
          <w:rFonts w:ascii="黑体" w:eastAsia="黑体" w:hAnsi="宋体"/>
          <w:sz w:val="24"/>
        </w:rPr>
      </w:pPr>
      <w:r>
        <w:rPr>
          <w:rFonts w:ascii="黑体" w:eastAsia="黑体" w:hAnsi="宋体" w:hint="eastAsia"/>
          <w:sz w:val="24"/>
        </w:rPr>
        <w:t>34</w:t>
      </w:r>
      <w:r>
        <w:rPr>
          <w:rFonts w:ascii="黑体" w:eastAsia="黑体" w:hAnsi="宋体" w:hint="eastAsia"/>
          <w:sz w:val="24"/>
        </w:rPr>
        <w:t>．错误的修正</w:t>
      </w:r>
    </w:p>
    <w:p w:rsidR="00D645C1" w:rsidRDefault="006538DE">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rsidR="00D645C1" w:rsidRDefault="006538DE">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rsidR="00D645C1" w:rsidRDefault="006538DE">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rsidR="00D645C1" w:rsidRDefault="006538DE">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rsidR="00D645C1" w:rsidRDefault="006538DE">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rsidR="00D645C1" w:rsidRDefault="006538DE">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rsidR="00D645C1" w:rsidRDefault="006538DE">
      <w:pPr>
        <w:spacing w:line="360" w:lineRule="auto"/>
        <w:rPr>
          <w:rFonts w:ascii="黑体" w:eastAsia="黑体" w:hAnsi="宋体"/>
          <w:sz w:val="24"/>
        </w:rPr>
      </w:pPr>
      <w:r>
        <w:rPr>
          <w:rFonts w:ascii="黑体" w:eastAsia="黑体" w:hAnsi="宋体" w:hint="eastAsia"/>
          <w:sz w:val="24"/>
        </w:rPr>
        <w:t>35</w:t>
      </w:r>
      <w:r>
        <w:rPr>
          <w:rFonts w:ascii="黑体" w:eastAsia="黑体" w:hAnsi="宋体" w:hint="eastAsia"/>
          <w:sz w:val="24"/>
        </w:rPr>
        <w:t>．投标文件的比较与评价</w:t>
      </w:r>
    </w:p>
    <w:p w:rsidR="00D645C1" w:rsidRDefault="006538DE">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rsidR="00D645C1" w:rsidRDefault="006538DE">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w:t>
      </w:r>
      <w:r>
        <w:rPr>
          <w:rFonts w:ascii="宋体" w:hAnsi="宋体" w:hint="eastAsia"/>
          <w:szCs w:val="21"/>
        </w:rPr>
        <w:t>应当在评标报告上签署不同意见及理由，否则视为同意评标报告。</w:t>
      </w:r>
    </w:p>
    <w:p w:rsidR="00D645C1" w:rsidRDefault="006538DE">
      <w:pPr>
        <w:spacing w:line="360" w:lineRule="auto"/>
        <w:rPr>
          <w:rFonts w:ascii="黑体" w:eastAsia="黑体" w:hAnsi="宋体"/>
          <w:sz w:val="24"/>
        </w:rPr>
      </w:pPr>
      <w:r>
        <w:rPr>
          <w:rFonts w:ascii="黑体" w:eastAsia="黑体" w:hAnsi="宋体" w:hint="eastAsia"/>
          <w:sz w:val="24"/>
        </w:rPr>
        <w:t>36.</w:t>
      </w:r>
      <w:r>
        <w:rPr>
          <w:rFonts w:ascii="黑体" w:eastAsia="黑体" w:hAnsi="宋体" w:hint="eastAsia"/>
          <w:sz w:val="24"/>
        </w:rPr>
        <w:t>实地考察、演示或设备测试</w:t>
      </w:r>
    </w:p>
    <w:p w:rsidR="00D645C1" w:rsidRDefault="006538DE">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rsidR="00D645C1" w:rsidRDefault="006538DE">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rsidR="00D645C1" w:rsidRDefault="006538DE">
      <w:pPr>
        <w:spacing w:line="360" w:lineRule="auto"/>
        <w:rPr>
          <w:rFonts w:ascii="黑体" w:eastAsia="黑体" w:hAnsi="宋体"/>
          <w:sz w:val="24"/>
        </w:rPr>
      </w:pPr>
      <w:r>
        <w:rPr>
          <w:rFonts w:ascii="黑体" w:eastAsia="黑体" w:hAnsi="宋体" w:hint="eastAsia"/>
          <w:sz w:val="24"/>
        </w:rPr>
        <w:t>37</w:t>
      </w:r>
      <w:r>
        <w:rPr>
          <w:rFonts w:ascii="黑体" w:eastAsia="黑体" w:hAnsi="宋体" w:hint="eastAsia"/>
          <w:sz w:val="24"/>
        </w:rPr>
        <w:t>．评标方法</w:t>
      </w:r>
    </w:p>
    <w:p w:rsidR="00D645C1" w:rsidRDefault="006538DE">
      <w:pPr>
        <w:ind w:firstLineChars="196" w:firstLine="413"/>
        <w:rPr>
          <w:rFonts w:ascii="宋体" w:hAnsi="宋体"/>
          <w:b/>
          <w:bCs/>
          <w:szCs w:val="21"/>
        </w:rPr>
      </w:pPr>
      <w:r>
        <w:rPr>
          <w:rFonts w:ascii="宋体" w:hAnsi="宋体" w:hint="eastAsia"/>
          <w:b/>
          <w:bCs/>
          <w:szCs w:val="21"/>
        </w:rPr>
        <w:t>37.1</w:t>
      </w:r>
      <w:r>
        <w:rPr>
          <w:rFonts w:ascii="宋体" w:hAnsi="宋体" w:hint="eastAsia"/>
          <w:b/>
          <w:bCs/>
          <w:szCs w:val="21"/>
        </w:rPr>
        <w:t>最低价法</w:t>
      </w:r>
    </w:p>
    <w:p w:rsidR="00D645C1" w:rsidRDefault="006538DE">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rsidR="00D645C1" w:rsidRDefault="006538DE">
      <w:pPr>
        <w:ind w:firstLineChars="196" w:firstLine="413"/>
        <w:rPr>
          <w:rFonts w:ascii="宋体" w:hAnsi="宋体"/>
          <w:b/>
          <w:bCs/>
          <w:szCs w:val="21"/>
        </w:rPr>
      </w:pPr>
      <w:r>
        <w:rPr>
          <w:rFonts w:ascii="宋体" w:hAnsi="宋体" w:hint="eastAsia"/>
          <w:b/>
          <w:bCs/>
          <w:szCs w:val="21"/>
        </w:rPr>
        <w:t>37.2</w:t>
      </w:r>
      <w:r>
        <w:rPr>
          <w:rFonts w:ascii="宋体" w:hAnsi="宋体" w:hint="eastAsia"/>
          <w:b/>
          <w:bCs/>
          <w:szCs w:val="21"/>
        </w:rPr>
        <w:t>综合评分法</w:t>
      </w:r>
    </w:p>
    <w:p w:rsidR="00D645C1" w:rsidRDefault="006538DE">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rsidR="00D645C1" w:rsidRDefault="006538DE">
      <w:pPr>
        <w:ind w:firstLineChars="196" w:firstLine="413"/>
        <w:rPr>
          <w:rFonts w:ascii="宋体" w:hAnsi="宋体"/>
          <w:b/>
          <w:bCs/>
          <w:szCs w:val="21"/>
        </w:rPr>
      </w:pPr>
      <w:r>
        <w:rPr>
          <w:rFonts w:ascii="宋体" w:hAnsi="宋体" w:hint="eastAsia"/>
          <w:b/>
          <w:bCs/>
          <w:szCs w:val="21"/>
        </w:rPr>
        <w:t>37.3</w:t>
      </w:r>
      <w:r>
        <w:rPr>
          <w:rFonts w:ascii="宋体" w:hAnsi="宋体" w:hint="eastAsia"/>
          <w:b/>
          <w:bCs/>
          <w:szCs w:val="21"/>
        </w:rPr>
        <w:t>定性评审法</w:t>
      </w:r>
    </w:p>
    <w:p w:rsidR="00D645C1" w:rsidRDefault="006538DE">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rsidR="00D645C1" w:rsidRDefault="006538DE">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w:t>
      </w:r>
      <w:r>
        <w:rPr>
          <w:rFonts w:ascii="宋体" w:hAnsi="宋体" w:hint="eastAsia"/>
          <w:b/>
          <w:bCs/>
          <w:szCs w:val="21"/>
        </w:rPr>
        <w:t>本项目采用的评标方法见本项目招标文件第一册“专用条款”的相关内容。</w:t>
      </w:r>
    </w:p>
    <w:p w:rsidR="00D645C1" w:rsidRDefault="006538DE">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rsidR="00D645C1" w:rsidRDefault="006538DE">
      <w:pPr>
        <w:ind w:firstLineChars="196" w:firstLine="412"/>
        <w:rPr>
          <w:rFonts w:ascii="宋体" w:hAnsi="宋体"/>
          <w:bCs/>
          <w:szCs w:val="21"/>
        </w:rPr>
      </w:pPr>
      <w:r>
        <w:rPr>
          <w:rFonts w:ascii="宋体" w:hAnsi="宋体" w:hint="eastAsia"/>
          <w:bCs/>
          <w:szCs w:val="21"/>
        </w:rPr>
        <w:t>评标</w:t>
      </w:r>
      <w:r>
        <w:rPr>
          <w:rFonts w:ascii="宋体" w:hAnsi="宋体" w:hint="eastAsia"/>
          <w:bCs/>
          <w:szCs w:val="21"/>
        </w:rPr>
        <w:t>结果汇总完成后，除下列情形外，任何人不得修改评标结果：</w:t>
      </w:r>
    </w:p>
    <w:p w:rsidR="00D645C1" w:rsidRDefault="006538D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rsidR="00D645C1" w:rsidRDefault="006538D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rsidR="00D645C1" w:rsidRDefault="006538D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）评审委员会成员对客观评审因素评分不一致的；</w:t>
      </w:r>
    </w:p>
    <w:p w:rsidR="00D645C1" w:rsidRDefault="006538D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rsidR="00D645C1" w:rsidRDefault="006538DE">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rsidR="00D645C1" w:rsidRDefault="006538DE">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rsidR="00D645C1" w:rsidRDefault="006538DE">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w:t>
      </w:r>
      <w:r>
        <w:rPr>
          <w:rFonts w:ascii="宋体" w:hAnsi="宋体" w:hint="eastAsia"/>
          <w:b/>
          <w:bCs/>
          <w:szCs w:val="21"/>
        </w:rPr>
        <w:t>新组建评审委员会的情形</w:t>
      </w:r>
    </w:p>
    <w:p w:rsidR="00D645C1" w:rsidRDefault="006538DE">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rsidR="00D645C1" w:rsidRDefault="006538D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rsidR="00D645C1" w:rsidRDefault="006538D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rsidR="00D645C1" w:rsidRDefault="006538D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rsidR="00D645C1" w:rsidRDefault="006538D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rsidR="00D645C1" w:rsidRDefault="006538DE">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rsidR="00D645C1" w:rsidRDefault="006538DE">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D645C1" w:rsidRDefault="006538DE">
      <w:pPr>
        <w:spacing w:line="360" w:lineRule="auto"/>
        <w:rPr>
          <w:rFonts w:ascii="黑体" w:eastAsia="黑体" w:hAnsi="宋体"/>
          <w:sz w:val="24"/>
        </w:rPr>
      </w:pPr>
      <w:r>
        <w:rPr>
          <w:rFonts w:ascii="黑体" w:eastAsia="黑体" w:hAnsi="宋体" w:hint="eastAsia"/>
          <w:sz w:val="24"/>
        </w:rPr>
        <w:t>38</w:t>
      </w:r>
      <w:r>
        <w:rPr>
          <w:rFonts w:ascii="黑体" w:eastAsia="黑体" w:hAnsi="宋体" w:hint="eastAsia"/>
          <w:sz w:val="24"/>
        </w:rPr>
        <w:t>．定标方法</w:t>
      </w:r>
    </w:p>
    <w:p w:rsidR="00D645C1" w:rsidRDefault="006538D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rsidR="00D645C1" w:rsidRDefault="006538D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rsidR="00D645C1" w:rsidRDefault="006538D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w:t>
      </w:r>
      <w:r>
        <w:rPr>
          <w:rFonts w:ascii="宋体" w:hAnsi="宋体" w:hint="eastAsia"/>
          <w:szCs w:val="21"/>
        </w:rPr>
        <w:t>因素的量化指标评审得分最高的投标人为排名第一的中标候选人。</w:t>
      </w:r>
    </w:p>
    <w:p w:rsidR="00D645C1" w:rsidRDefault="006538D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hint="eastAsia"/>
          <w:szCs w:val="21"/>
        </w:rPr>
        <w:t>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rsidR="00D645C1" w:rsidRDefault="006538DE">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rsidR="00D645C1" w:rsidRDefault="006538DE">
      <w:pPr>
        <w:spacing w:line="360" w:lineRule="auto"/>
        <w:rPr>
          <w:rFonts w:ascii="黑体" w:eastAsia="黑体" w:hAnsi="宋体"/>
          <w:sz w:val="24"/>
        </w:rPr>
      </w:pPr>
      <w:r>
        <w:rPr>
          <w:rFonts w:ascii="黑体" w:eastAsia="黑体" w:hAnsi="宋体" w:hint="eastAsia"/>
          <w:sz w:val="24"/>
        </w:rPr>
        <w:t>39</w:t>
      </w:r>
      <w:r>
        <w:rPr>
          <w:rFonts w:ascii="黑体" w:eastAsia="黑体" w:hAnsi="宋体" w:hint="eastAsia"/>
          <w:sz w:val="24"/>
        </w:rPr>
        <w:t>．编写评标报告</w:t>
      </w:r>
    </w:p>
    <w:p w:rsidR="00D645C1" w:rsidRDefault="006538DE">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w:t>
      </w:r>
      <w:r>
        <w:rPr>
          <w:rFonts w:ascii="宋体" w:hAnsi="宋体" w:hint="eastAsia"/>
          <w:szCs w:val="21"/>
        </w:rPr>
        <w:t>对此作出书面说明并记录存档。</w:t>
      </w:r>
    </w:p>
    <w:p w:rsidR="00D645C1" w:rsidRDefault="006538DE">
      <w:pPr>
        <w:spacing w:line="360" w:lineRule="auto"/>
        <w:rPr>
          <w:rFonts w:ascii="黑体" w:eastAsia="黑体" w:hAnsi="宋体"/>
          <w:sz w:val="24"/>
        </w:rPr>
      </w:pPr>
      <w:r>
        <w:rPr>
          <w:rFonts w:ascii="黑体" w:eastAsia="黑体" w:hAnsi="宋体" w:hint="eastAsia"/>
          <w:sz w:val="24"/>
        </w:rPr>
        <w:lastRenderedPageBreak/>
        <w:t>40</w:t>
      </w:r>
      <w:r>
        <w:rPr>
          <w:rFonts w:ascii="黑体" w:eastAsia="黑体" w:hAnsi="宋体" w:hint="eastAsia"/>
          <w:sz w:val="24"/>
        </w:rPr>
        <w:t>．中标公告</w:t>
      </w:r>
    </w:p>
    <w:p w:rsidR="00D645C1" w:rsidRDefault="006538DE">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rsidR="00D645C1" w:rsidRDefault="006538DE">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rsidR="00D645C1" w:rsidRDefault="006538DE">
      <w:pPr>
        <w:spacing w:line="360" w:lineRule="auto"/>
        <w:rPr>
          <w:rFonts w:ascii="黑体" w:eastAsia="黑体" w:hAnsi="宋体"/>
          <w:sz w:val="24"/>
        </w:rPr>
      </w:pPr>
      <w:r>
        <w:rPr>
          <w:rFonts w:ascii="黑体" w:eastAsia="黑体" w:hAnsi="宋体" w:hint="eastAsia"/>
          <w:sz w:val="24"/>
        </w:rPr>
        <w:t>41</w:t>
      </w:r>
      <w:r>
        <w:rPr>
          <w:rFonts w:ascii="黑体" w:eastAsia="黑体" w:hAnsi="宋体" w:hint="eastAsia"/>
          <w:sz w:val="24"/>
        </w:rPr>
        <w:t>．中标通知书</w:t>
      </w:r>
    </w:p>
    <w:p w:rsidR="00D645C1" w:rsidRDefault="006538DE">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w:t>
      </w:r>
      <w:r>
        <w:rPr>
          <w:rFonts w:ascii="宋体" w:hAnsi="宋体"/>
          <w:szCs w:val="21"/>
        </w:rPr>
        <w:t>期</w:t>
      </w:r>
      <w:r>
        <w:rPr>
          <w:rFonts w:ascii="宋体" w:hAnsi="宋体" w:hint="eastAsia"/>
          <w:szCs w:val="21"/>
        </w:rPr>
        <w:t>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p>
    <w:p w:rsidR="00D645C1" w:rsidRDefault="006538DE">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D645C1" w:rsidRDefault="006538DE">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rsidR="00D645C1" w:rsidRDefault="006538DE">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rsidR="00D645C1" w:rsidRDefault="006538DE">
      <w:pPr>
        <w:spacing w:line="360" w:lineRule="auto"/>
        <w:rPr>
          <w:rFonts w:ascii="黑体" w:eastAsia="黑体" w:hAnsi="宋体"/>
          <w:sz w:val="24"/>
        </w:rPr>
      </w:pPr>
      <w:r>
        <w:rPr>
          <w:rFonts w:ascii="黑体" w:eastAsia="黑体" w:hAnsi="宋体" w:hint="eastAsia"/>
          <w:sz w:val="24"/>
        </w:rPr>
        <w:t>42</w:t>
      </w:r>
      <w:r>
        <w:rPr>
          <w:rFonts w:ascii="黑体" w:eastAsia="黑体" w:hAnsi="宋体" w:hint="eastAsia"/>
          <w:sz w:val="24"/>
        </w:rPr>
        <w:t>．公开招标失败的处理</w:t>
      </w:r>
    </w:p>
    <w:p w:rsidR="00D645C1" w:rsidRDefault="006538DE">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D645C1" w:rsidRDefault="006538DE">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rsidR="00D645C1" w:rsidRDefault="006538DE">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rsidR="00D645C1" w:rsidRDefault="006538D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rsidR="00D645C1" w:rsidRDefault="006538D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rsidR="00D645C1" w:rsidRDefault="006538DE">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w:t>
      </w:r>
      <w:r>
        <w:rPr>
          <w:rFonts w:ascii="宋体" w:hAnsi="宋体" w:hint="eastAsia"/>
        </w:rPr>
        <w:t>标，学校采购机构重新按公开招标流程组织采购活动。</w:t>
      </w:r>
    </w:p>
    <w:p w:rsidR="00D645C1" w:rsidRDefault="006538DE">
      <w:pPr>
        <w:ind w:firstLineChars="196" w:firstLine="412"/>
        <w:rPr>
          <w:rFonts w:ascii="宋体" w:hAnsi="宋体"/>
        </w:rPr>
      </w:pPr>
      <w:r>
        <w:rPr>
          <w:rFonts w:ascii="宋体" w:hAnsi="宋体" w:hint="eastAsia"/>
        </w:rPr>
        <w:t>42.5</w:t>
      </w:r>
      <w:r>
        <w:rPr>
          <w:rFonts w:ascii="宋体" w:hAnsi="宋体" w:hint="eastAsia"/>
        </w:rPr>
        <w:t>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rsidR="00D645C1" w:rsidRDefault="006538DE">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D645C1" w:rsidRDefault="006538D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rsidR="00D645C1" w:rsidRDefault="006538DE">
      <w:pPr>
        <w:ind w:firstLineChars="196" w:firstLine="412"/>
        <w:rPr>
          <w:rFonts w:ascii="宋体" w:hAnsi="宋体"/>
          <w:szCs w:val="21"/>
        </w:rPr>
      </w:pPr>
      <w:r>
        <w:rPr>
          <w:rFonts w:ascii="宋体" w:hAnsi="宋体" w:hint="eastAsia"/>
          <w:szCs w:val="21"/>
        </w:rPr>
        <w:t>本项目的合同将授予按本招标文件规定评审确定的中标人。</w:t>
      </w:r>
    </w:p>
    <w:p w:rsidR="00D645C1" w:rsidRDefault="006538D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rsidR="00D645C1" w:rsidRDefault="006538DE">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rsidR="00D645C1" w:rsidRDefault="006538D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rsidR="00D645C1" w:rsidRDefault="006538DE">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w:t>
      </w:r>
      <w:r>
        <w:rPr>
          <w:rFonts w:ascii="宋体" w:hAnsi="宋体" w:hint="eastAsia"/>
          <w:szCs w:val="21"/>
        </w:rPr>
        <w:t>中标人将于中标通知书发出之日起</w:t>
      </w:r>
      <w:r>
        <w:rPr>
          <w:rFonts w:ascii="宋体" w:hAnsi="宋体" w:hint="eastAsia"/>
          <w:szCs w:val="21"/>
        </w:rPr>
        <w:t>1</w:t>
      </w:r>
      <w:r>
        <w:rPr>
          <w:rFonts w:ascii="宋体" w:hAnsi="宋体"/>
          <w:szCs w:val="21"/>
        </w:rPr>
        <w:t>0</w:t>
      </w:r>
      <w:r>
        <w:rPr>
          <w:rFonts w:ascii="宋体" w:hAnsi="宋体"/>
          <w:szCs w:val="21"/>
        </w:rPr>
        <w:t>个工作日</w:t>
      </w:r>
      <w:r>
        <w:rPr>
          <w:rFonts w:ascii="宋体" w:hAnsi="宋体" w:hint="eastAsia"/>
          <w:szCs w:val="21"/>
        </w:rPr>
        <w:t>内，按照采购文件（招标文件和投标文件等）内容与采购人签订政府采购合同；合同的实质性内容应当符合招标文件的规定。</w:t>
      </w:r>
    </w:p>
    <w:p w:rsidR="00D645C1" w:rsidRDefault="006538DE">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w:t>
      </w:r>
      <w:r>
        <w:rPr>
          <w:rFonts w:ascii="宋体" w:hAnsi="宋体" w:hint="eastAsia"/>
          <w:szCs w:val="21"/>
        </w:rPr>
        <w:t>中标人如不按本通用条款第</w:t>
      </w:r>
      <w:r>
        <w:rPr>
          <w:rFonts w:ascii="宋体" w:hAnsi="宋体" w:hint="eastAsia"/>
          <w:szCs w:val="21"/>
        </w:rPr>
        <w:t>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rsidR="00D645C1" w:rsidRDefault="006538DE">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w:t>
      </w:r>
      <w:r>
        <w:rPr>
          <w:rFonts w:ascii="宋体" w:hAnsi="宋体" w:hint="eastAsia"/>
          <w:szCs w:val="21"/>
        </w:rPr>
        <w:t>中标人应当按照合同约定履行义务，完成中标项目，不得将中标项目转让（转包）给他人。</w:t>
      </w:r>
    </w:p>
    <w:p w:rsidR="00D645C1" w:rsidRDefault="006538D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rsidR="00D645C1" w:rsidRDefault="006538DE">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w:t>
      </w:r>
      <w:r>
        <w:rPr>
          <w:rFonts w:ascii="宋体" w:hAnsi="宋体" w:hint="eastAsia"/>
          <w:szCs w:val="21"/>
        </w:rPr>
        <w:t>在签订项目合同的同时，中标人应按“对通用条款的补充内容”中规定的金额向采购人提交履约保证金。</w:t>
      </w:r>
    </w:p>
    <w:p w:rsidR="00D645C1" w:rsidRDefault="006538DE">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w:t>
      </w:r>
      <w:r>
        <w:rPr>
          <w:rFonts w:ascii="宋体" w:hAnsi="宋体" w:hint="eastAsia"/>
          <w:szCs w:val="21"/>
        </w:rPr>
        <w:t>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rsidR="00D645C1" w:rsidRDefault="006538D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w:t>
      </w:r>
      <w:r>
        <w:rPr>
          <w:rFonts w:ascii="黑体" w:eastAsia="黑体" w:hAnsi="宋体" w:hint="eastAsia"/>
          <w:sz w:val="24"/>
        </w:rPr>
        <w:t>合同的备案</w:t>
      </w:r>
    </w:p>
    <w:p w:rsidR="00D645C1" w:rsidRDefault="006538DE">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rsidR="00D645C1" w:rsidRDefault="006538DE">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w:t>
      </w:r>
      <w:r>
        <w:rPr>
          <w:rFonts w:ascii="黑体" w:eastAsia="黑体" w:hAnsi="宋体" w:hint="eastAsia"/>
          <w:sz w:val="24"/>
        </w:rPr>
        <w:t>履约情况的反馈</w:t>
      </w:r>
    </w:p>
    <w:p w:rsidR="00D645C1" w:rsidRDefault="006538DE">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w:t>
      </w:r>
      <w:r>
        <w:rPr>
          <w:rFonts w:ascii="宋体" w:hAnsi="宋体" w:hint="eastAsia"/>
          <w:szCs w:val="21"/>
        </w:rPr>
        <w:t>情况将作为供应商考核的重要依据，并将成为日后深圳大学采购活动中的项目评标依据。</w:t>
      </w:r>
    </w:p>
    <w:p w:rsidR="00D645C1" w:rsidRDefault="006538DE">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rsidR="00D645C1" w:rsidRDefault="006538DE">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 xml:space="preserve">.1 </w:t>
      </w:r>
      <w:r>
        <w:rPr>
          <w:rFonts w:ascii="宋体" w:hAnsi="宋体" w:hint="eastAsia"/>
          <w:szCs w:val="21"/>
        </w:rPr>
        <w:t>“腐败行为”是指提供、给予、接受或索取任何有价值的东西来影响招标方或采购人在采购过程或合同实施过程中的行为；</w:t>
      </w:r>
    </w:p>
    <w:p w:rsidR="00D645C1" w:rsidRDefault="006538DE">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D645C1" w:rsidRDefault="006538DE">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w:t>
      </w:r>
      <w:r>
        <w:rPr>
          <w:rFonts w:ascii="宋体" w:hAnsi="宋体" w:hint="eastAsia"/>
          <w:szCs w:val="21"/>
        </w:rPr>
        <w:t>受该投标。</w:t>
      </w:r>
    </w:p>
    <w:p w:rsidR="00D645C1" w:rsidRDefault="006538DE">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D645C1" w:rsidRDefault="006538DE">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D645C1" w:rsidRDefault="006538DE">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w:t>
      </w:r>
      <w:r>
        <w:rPr>
          <w:rFonts w:ascii="黑体" w:eastAsia="黑体" w:hAnsi="宋体" w:hint="eastAsia"/>
          <w:sz w:val="24"/>
        </w:rPr>
        <w:t>质疑处理原则</w:t>
      </w:r>
    </w:p>
    <w:p w:rsidR="00D645C1" w:rsidRDefault="006538DE">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rsidR="00D645C1" w:rsidRDefault="006538DE">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rsidR="00D645C1" w:rsidRDefault="006538DE">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w:t>
      </w:r>
      <w:r>
        <w:rPr>
          <w:rFonts w:ascii="黑体" w:eastAsia="黑体" w:hAnsi="宋体" w:hint="eastAsia"/>
          <w:sz w:val="24"/>
        </w:rPr>
        <w:t>质疑的</w:t>
      </w:r>
      <w:r>
        <w:rPr>
          <w:rFonts w:ascii="黑体" w:eastAsia="黑体" w:hAnsi="宋体"/>
          <w:sz w:val="24"/>
        </w:rPr>
        <w:t>提出与答复</w:t>
      </w:r>
    </w:p>
    <w:p w:rsidR="00D645C1" w:rsidRDefault="006538DE">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w:t>
      </w:r>
      <w:r>
        <w:rPr>
          <w:rFonts w:ascii="宋体" w:hAnsi="宋体" w:hint="eastAsia"/>
          <w:szCs w:val="21"/>
        </w:rPr>
        <w:t>提出质疑</w:t>
      </w:r>
    </w:p>
    <w:p w:rsidR="00D645C1" w:rsidRDefault="006538DE">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rsidR="00D645C1" w:rsidRDefault="006538DE">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rsidR="00D645C1" w:rsidRDefault="006538DE">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rsidR="00D645C1" w:rsidRDefault="006538DE">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rsidR="00D645C1" w:rsidRDefault="006538DE">
      <w:pPr>
        <w:ind w:firstLineChars="196" w:firstLine="412"/>
        <w:rPr>
          <w:rFonts w:ascii="宋体" w:hAnsi="宋体"/>
          <w:szCs w:val="21"/>
        </w:rPr>
      </w:pPr>
      <w:r>
        <w:rPr>
          <w:rFonts w:ascii="宋体" w:hAnsi="宋体" w:hint="eastAsia"/>
          <w:szCs w:val="21"/>
        </w:rPr>
        <w:t>51.3.1</w:t>
      </w:r>
      <w:r>
        <w:rPr>
          <w:rFonts w:ascii="宋体" w:hAnsi="宋体" w:hint="eastAsia"/>
          <w:szCs w:val="21"/>
        </w:rPr>
        <w:t>提出质疑的供应商应当是参与所质疑项目采购活动的供应商；</w:t>
      </w:r>
    </w:p>
    <w:p w:rsidR="00D645C1" w:rsidRDefault="006538DE">
      <w:pPr>
        <w:ind w:firstLineChars="196" w:firstLine="412"/>
        <w:rPr>
          <w:rFonts w:ascii="宋体" w:hAnsi="宋体"/>
          <w:szCs w:val="21"/>
        </w:rPr>
      </w:pPr>
      <w:r>
        <w:rPr>
          <w:rFonts w:ascii="宋体" w:hAnsi="宋体" w:hint="eastAsia"/>
          <w:szCs w:val="21"/>
        </w:rPr>
        <w:t>51.3.2</w:t>
      </w:r>
      <w:r>
        <w:rPr>
          <w:rFonts w:ascii="宋体" w:hAnsi="宋体" w:hint="eastAsia"/>
          <w:szCs w:val="21"/>
        </w:rPr>
        <w:t>应当在法定质疑期内一次性提出针对同一采购程序环节的质疑，法定质疑期为自知道或应当知道权益受到损害之日起</w:t>
      </w:r>
      <w:r>
        <w:rPr>
          <w:rFonts w:ascii="宋体" w:hAnsi="宋体" w:hint="eastAsia"/>
          <w:szCs w:val="21"/>
        </w:rPr>
        <w:t>7</w:t>
      </w:r>
      <w:r>
        <w:rPr>
          <w:rFonts w:ascii="宋体" w:hAnsi="宋体" w:hint="eastAsia"/>
          <w:szCs w:val="21"/>
        </w:rPr>
        <w:t>个工作日内。应当知道其权益受到损害之日是指：对采购</w:t>
      </w:r>
      <w:r>
        <w:rPr>
          <w:rFonts w:ascii="宋体" w:hAnsi="宋体" w:hint="eastAsia"/>
          <w:szCs w:val="21"/>
        </w:rPr>
        <w:t>文件的质疑，为采购文件公布之日；对采购过程的质疑，为各采购程序环节结束之日；对中标或者成交结果以及评审委员会、谈判小组、竞价小组组成人员的质疑，为中标或者成交结果公示之日；</w:t>
      </w:r>
    </w:p>
    <w:p w:rsidR="00D645C1" w:rsidRDefault="006538DE">
      <w:pPr>
        <w:ind w:firstLineChars="196" w:firstLine="412"/>
        <w:rPr>
          <w:rFonts w:ascii="宋体" w:hAnsi="宋体"/>
          <w:szCs w:val="21"/>
        </w:rPr>
      </w:pPr>
      <w:r>
        <w:rPr>
          <w:rFonts w:ascii="宋体" w:hAnsi="宋体" w:hint="eastAsia"/>
          <w:szCs w:val="21"/>
        </w:rPr>
        <w:t>51.3.3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rsidR="00D645C1" w:rsidRDefault="006538DE">
      <w:pPr>
        <w:ind w:firstLine="420"/>
        <w:rPr>
          <w:rFonts w:ascii="宋体" w:hAnsi="宋体"/>
          <w:szCs w:val="21"/>
        </w:rPr>
      </w:pPr>
      <w:r>
        <w:rPr>
          <w:rFonts w:ascii="宋体" w:hAnsi="宋体"/>
          <w:szCs w:val="21"/>
        </w:rPr>
        <w:t>51.4</w:t>
      </w:r>
      <w:r>
        <w:rPr>
          <w:rFonts w:ascii="宋体" w:hAnsi="宋体" w:hint="eastAsia"/>
          <w:szCs w:val="21"/>
        </w:rPr>
        <w:t>提交材料</w:t>
      </w:r>
    </w:p>
    <w:p w:rsidR="00D645C1" w:rsidRDefault="006538DE">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rsidR="00D645C1" w:rsidRDefault="006538DE">
      <w:pPr>
        <w:ind w:firstLine="420"/>
        <w:rPr>
          <w:rFonts w:ascii="宋体" w:hAnsi="宋体"/>
          <w:szCs w:val="21"/>
        </w:rPr>
      </w:pPr>
      <w:r>
        <w:rPr>
          <w:rFonts w:ascii="宋体" w:hAnsi="宋体" w:hint="eastAsia"/>
          <w:szCs w:val="21"/>
        </w:rPr>
        <w:t xml:space="preserve">51.5 </w:t>
      </w:r>
      <w:r>
        <w:rPr>
          <w:rFonts w:ascii="宋体" w:hAnsi="宋体" w:hint="eastAsia"/>
          <w:szCs w:val="21"/>
        </w:rPr>
        <w:t>收文部门</w:t>
      </w:r>
    </w:p>
    <w:p w:rsidR="00D645C1" w:rsidRDefault="006538DE">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w:t>
      </w:r>
      <w:r>
        <w:rPr>
          <w:rFonts w:ascii="宋体" w:hAnsi="宋体" w:hint="eastAsia"/>
          <w:szCs w:val="21"/>
        </w:rPr>
        <w:t>号</w:t>
      </w:r>
      <w:r>
        <w:rPr>
          <w:rFonts w:ascii="宋体" w:hAnsi="宋体"/>
          <w:szCs w:val="21"/>
        </w:rPr>
        <w:t>深圳大学粤海校区汇元楼</w:t>
      </w:r>
      <w:r>
        <w:rPr>
          <w:rFonts w:ascii="宋体" w:hAnsi="宋体" w:hint="eastAsia"/>
          <w:szCs w:val="21"/>
        </w:rPr>
        <w:t>246</w:t>
      </w:r>
      <w:r>
        <w:rPr>
          <w:rFonts w:ascii="宋体" w:hAnsi="宋体" w:hint="eastAsia"/>
          <w:szCs w:val="21"/>
        </w:rPr>
        <w:t>室</w:t>
      </w:r>
      <w:r>
        <w:rPr>
          <w:rFonts w:ascii="宋体" w:hAnsi="宋体"/>
          <w:szCs w:val="21"/>
        </w:rPr>
        <w:t>，</w:t>
      </w:r>
      <w:r>
        <w:rPr>
          <w:rFonts w:ascii="宋体" w:hAnsi="宋体" w:hint="eastAsia"/>
          <w:szCs w:val="21"/>
        </w:rPr>
        <w:t>质疑咨询电话：</w:t>
      </w:r>
      <w:r>
        <w:rPr>
          <w:rFonts w:ascii="宋体" w:hAnsi="宋体" w:hint="eastAsia"/>
          <w:szCs w:val="21"/>
        </w:rPr>
        <w:t>0755-</w:t>
      </w:r>
      <w:r>
        <w:rPr>
          <w:rFonts w:ascii="宋体" w:hAnsi="宋体"/>
          <w:szCs w:val="21"/>
        </w:rPr>
        <w:t>26057039</w:t>
      </w:r>
      <w:r>
        <w:rPr>
          <w:rFonts w:ascii="宋体" w:hAnsi="宋体" w:hint="eastAsia"/>
          <w:szCs w:val="21"/>
        </w:rPr>
        <w:t>。</w:t>
      </w:r>
    </w:p>
    <w:p w:rsidR="00D645C1" w:rsidRDefault="006538DE">
      <w:pPr>
        <w:ind w:firstLine="420"/>
        <w:rPr>
          <w:rFonts w:ascii="宋体" w:hAnsi="宋体"/>
          <w:szCs w:val="21"/>
        </w:rPr>
      </w:pPr>
      <w:r>
        <w:rPr>
          <w:rFonts w:ascii="宋体" w:hAnsi="宋体" w:hint="eastAsia"/>
          <w:szCs w:val="21"/>
        </w:rPr>
        <w:t>51.6</w:t>
      </w:r>
      <w:r>
        <w:rPr>
          <w:rFonts w:ascii="宋体" w:hAnsi="宋体" w:hint="eastAsia"/>
          <w:szCs w:val="21"/>
        </w:rPr>
        <w:t>收文办理程序</w:t>
      </w:r>
    </w:p>
    <w:p w:rsidR="00D645C1" w:rsidRDefault="006538DE">
      <w:pPr>
        <w:ind w:firstLine="420"/>
        <w:rPr>
          <w:rFonts w:ascii="宋体" w:hAnsi="宋体"/>
          <w:szCs w:val="21"/>
        </w:rPr>
      </w:pPr>
      <w:r>
        <w:rPr>
          <w:rFonts w:ascii="宋体" w:hAnsi="宋体" w:hint="eastAsia"/>
          <w:szCs w:val="21"/>
        </w:rPr>
        <w:t>51.6.1</w:t>
      </w:r>
      <w:r>
        <w:rPr>
          <w:rFonts w:ascii="宋体" w:hAnsi="宋体" w:hint="eastAsia"/>
          <w:szCs w:val="21"/>
        </w:rPr>
        <w:t>供应商提交的质疑材料符合质疑条件的办理收文，出具收文回执；</w:t>
      </w:r>
    </w:p>
    <w:p w:rsidR="00D645C1" w:rsidRDefault="006538DE">
      <w:pPr>
        <w:ind w:firstLine="420"/>
        <w:rPr>
          <w:rFonts w:ascii="宋体" w:hAnsi="宋体"/>
          <w:szCs w:val="21"/>
        </w:rPr>
      </w:pPr>
      <w:r>
        <w:rPr>
          <w:rFonts w:ascii="宋体" w:hAnsi="宋体" w:hint="eastAsia"/>
          <w:szCs w:val="21"/>
        </w:rPr>
        <w:t>51.6.2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rsidR="00D645C1" w:rsidRDefault="006538DE">
      <w:pPr>
        <w:ind w:firstLine="420"/>
        <w:rPr>
          <w:rFonts w:ascii="宋体" w:hAnsi="宋体"/>
          <w:szCs w:val="21"/>
        </w:rPr>
      </w:pPr>
      <w:r>
        <w:rPr>
          <w:rFonts w:ascii="宋体" w:hAnsi="宋体" w:hint="eastAsia"/>
          <w:szCs w:val="21"/>
        </w:rPr>
        <w:t>51.7</w:t>
      </w:r>
      <w:r>
        <w:rPr>
          <w:rFonts w:ascii="宋体" w:hAnsi="宋体" w:hint="eastAsia"/>
          <w:szCs w:val="21"/>
        </w:rPr>
        <w:t>质疑答复时限</w:t>
      </w:r>
    </w:p>
    <w:p w:rsidR="00D645C1" w:rsidRDefault="006538DE">
      <w:pPr>
        <w:ind w:firstLine="420"/>
        <w:rPr>
          <w:rFonts w:ascii="宋体" w:hAnsi="宋体"/>
          <w:szCs w:val="21"/>
        </w:rPr>
      </w:pPr>
      <w:r>
        <w:rPr>
          <w:rFonts w:ascii="宋体" w:hAnsi="宋体" w:hint="eastAsia"/>
          <w:szCs w:val="21"/>
        </w:rPr>
        <w:t>自收文之日起七个工作日内。</w:t>
      </w:r>
    </w:p>
    <w:p w:rsidR="00D645C1" w:rsidRDefault="006538DE">
      <w:pPr>
        <w:ind w:firstLine="420"/>
        <w:rPr>
          <w:rFonts w:ascii="宋体" w:hAnsi="宋体"/>
          <w:szCs w:val="21"/>
        </w:rPr>
      </w:pPr>
      <w:r>
        <w:rPr>
          <w:rFonts w:ascii="宋体" w:hAnsi="宋体" w:hint="eastAsia"/>
          <w:szCs w:val="21"/>
        </w:rPr>
        <w:t>51.8</w:t>
      </w:r>
      <w:r>
        <w:rPr>
          <w:rFonts w:ascii="宋体" w:hAnsi="宋体" w:hint="eastAsia"/>
          <w:szCs w:val="21"/>
        </w:rPr>
        <w:t>投诉</w:t>
      </w:r>
    </w:p>
    <w:p w:rsidR="00D645C1" w:rsidRDefault="006538DE">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rsidR="00D645C1" w:rsidRDefault="006538DE">
      <w:pPr>
        <w:spacing w:line="360" w:lineRule="auto"/>
        <w:rPr>
          <w:rFonts w:ascii="黑体" w:eastAsia="黑体" w:hAnsi="宋体"/>
          <w:sz w:val="24"/>
        </w:rPr>
      </w:pPr>
      <w:r>
        <w:rPr>
          <w:rFonts w:ascii="黑体" w:eastAsia="黑体" w:hAnsi="宋体" w:hint="eastAsia"/>
          <w:sz w:val="24"/>
        </w:rPr>
        <w:t>52.</w:t>
      </w:r>
      <w:r>
        <w:rPr>
          <w:rFonts w:ascii="黑体" w:eastAsia="黑体" w:hAnsi="宋体" w:hint="eastAsia"/>
          <w:sz w:val="24"/>
        </w:rPr>
        <w:t>质疑后续处理</w:t>
      </w:r>
    </w:p>
    <w:p w:rsidR="00D645C1" w:rsidRDefault="006538DE">
      <w:pPr>
        <w:ind w:firstLineChars="196" w:firstLine="412"/>
        <w:rPr>
          <w:rFonts w:ascii="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rsidR="00D645C1" w:rsidRDefault="006538DE">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w:t>
      </w:r>
      <w:r>
        <w:rPr>
          <w:rFonts w:ascii="宋体" w:hAnsi="宋体" w:hint="eastAsia"/>
          <w:szCs w:val="21"/>
        </w:rPr>
        <w:t>商符合法定数量，依法从合格的中标或者成交候选人中另行确定中标、成交供应商；如果合格供应商不符合法定数量，应当重新开展采购活动。</w:t>
      </w:r>
    </w:p>
    <w:p w:rsidR="00D645C1" w:rsidRDefault="00D645C1">
      <w:pPr>
        <w:spacing w:line="240" w:lineRule="atLeast"/>
        <w:rPr>
          <w:rFonts w:ascii="宋体" w:hAnsi="宋体"/>
          <w:szCs w:val="21"/>
        </w:rPr>
      </w:pPr>
    </w:p>
    <w:p w:rsidR="00D645C1" w:rsidRDefault="00D645C1">
      <w:pPr>
        <w:jc w:val="center"/>
        <w:rPr>
          <w:rFonts w:ascii="宋体" w:hAnsi="宋体"/>
          <w:color w:val="FF0000"/>
          <w:szCs w:val="21"/>
        </w:rPr>
      </w:pPr>
    </w:p>
    <w:p w:rsidR="00D645C1" w:rsidRDefault="00D645C1">
      <w:pPr>
        <w:spacing w:line="240" w:lineRule="atLeast"/>
        <w:rPr>
          <w:rFonts w:ascii="宋体" w:hAnsi="宋体"/>
          <w:szCs w:val="21"/>
        </w:rPr>
      </w:pPr>
    </w:p>
    <w:p w:rsidR="00D645C1" w:rsidRDefault="00D645C1">
      <w:pPr>
        <w:jc w:val="center"/>
        <w:rPr>
          <w:rFonts w:ascii="宋体" w:hAnsi="宋体"/>
          <w:color w:val="FF0000"/>
          <w:szCs w:val="21"/>
        </w:rPr>
      </w:pPr>
    </w:p>
    <w:p w:rsidR="00D645C1" w:rsidRDefault="00D645C1">
      <w:pPr>
        <w:pStyle w:val="10"/>
        <w:rPr>
          <w:szCs w:val="21"/>
        </w:rPr>
      </w:pPr>
    </w:p>
    <w:sectPr w:rsidR="00D645C1">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8DE" w:rsidRDefault="006538DE">
      <w:r>
        <w:separator/>
      </w:r>
    </w:p>
  </w:endnote>
  <w:endnote w:type="continuationSeparator" w:id="0">
    <w:p w:rsidR="006538DE" w:rsidRDefault="00653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5C1" w:rsidRDefault="006538DE">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rsidR="00D645C1" w:rsidRDefault="00D645C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5C1" w:rsidRDefault="006538DE">
    <w:pPr>
      <w:pStyle w:val="af"/>
      <w:framePr w:wrap="around" w:vAnchor="text" w:hAnchor="margin" w:xAlign="center" w:y="1"/>
      <w:rPr>
        <w:rStyle w:val="af9"/>
      </w:rPr>
    </w:pPr>
    <w:r>
      <w:t xml:space="preserve">- </w:t>
    </w:r>
    <w:r>
      <w:fldChar w:fldCharType="begin"/>
    </w:r>
    <w:r>
      <w:instrText xml:space="preserve"> PAGE </w:instrText>
    </w:r>
    <w:r>
      <w:fldChar w:fldCharType="separate"/>
    </w:r>
    <w:r w:rsidR="00F02445">
      <w:rPr>
        <w:noProof/>
      </w:rPr>
      <w:t>8</w:t>
    </w:r>
    <w:r>
      <w:fldChar w:fldCharType="end"/>
    </w:r>
    <w:r>
      <w:t xml:space="preserve"> -</w:t>
    </w:r>
  </w:p>
  <w:p w:rsidR="00D645C1" w:rsidRDefault="00D645C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8DE" w:rsidRDefault="006538DE">
      <w:r>
        <w:separator/>
      </w:r>
    </w:p>
  </w:footnote>
  <w:footnote w:type="continuationSeparator" w:id="0">
    <w:p w:rsidR="006538DE" w:rsidRDefault="00653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5C1" w:rsidRDefault="006538DE">
    <w:pPr>
      <w:pStyle w:val="af0"/>
      <w:jc w:val="both"/>
    </w:pPr>
    <w:r>
      <w:rPr>
        <w:rFonts w:hint="eastAsia"/>
      </w:rPr>
      <w:t>深圳大学招投标管理中心招标文件　　　　　　　　　　　　　　　　　　招标编号：</w:t>
    </w:r>
    <w:r>
      <w:rPr>
        <w:rFonts w:hint="eastAsia"/>
      </w:rPr>
      <w:t>SZUCG</w:t>
    </w:r>
    <w:r>
      <w:t>20211311</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5C1" w:rsidRDefault="006538DE">
    <w:pPr>
      <w:pStyle w:val="af0"/>
      <w:jc w:val="both"/>
    </w:pPr>
    <w:r>
      <w:rPr>
        <w:rFonts w:hint="eastAsia"/>
      </w:rPr>
      <w:t>深圳大学招投标管理中心招标文件　　　　　　　　　　　　　　　　　　招标编号：</w:t>
    </w:r>
    <w:r>
      <w:rPr>
        <w:rFonts w:hint="eastAsia"/>
      </w:rPr>
      <w:t>SZUCG</w:t>
    </w:r>
    <w:r>
      <w:t>20211311</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1DA26229"/>
    <w:multiLevelType w:val="singleLevel"/>
    <w:tmpl w:val="1DA26229"/>
    <w:lvl w:ilvl="0">
      <w:start w:val="1"/>
      <w:numFmt w:val="decimal"/>
      <w:lvlText w:val="%1."/>
      <w:lvlJc w:val="left"/>
      <w:pPr>
        <w:tabs>
          <w:tab w:val="left" w:pos="840"/>
        </w:tabs>
        <w:ind w:left="1265" w:hanging="425"/>
      </w:pPr>
      <w:rPr>
        <w:rFonts w:hint="default"/>
      </w:rPr>
    </w:lvl>
  </w:abstractNum>
  <w:abstractNum w:abstractNumId="4"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4"/>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3"/>
  </w:num>
  <w:num w:numId="5">
    <w:abstractNumId w:val="6"/>
    <w:lvlOverride w:ilvl="2">
      <w:startOverride w:val="1"/>
    </w:lvlOverride>
    <w:lvlOverride w:ilvl="3">
      <w:startOverride w:val="1"/>
    </w:lvlOverride>
    <w:lvlOverride w:ilvl="4">
      <w:startOverride w:val="1"/>
    </w:lvlOverride>
    <w:lvlOverride w:ilvl="5">
      <w:startOverride w:val="1"/>
    </w:lvlOverride>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927"/>
    <w:rsid w:val="00007FA9"/>
    <w:rsid w:val="00010102"/>
    <w:rsid w:val="0001051B"/>
    <w:rsid w:val="00010AAF"/>
    <w:rsid w:val="00014445"/>
    <w:rsid w:val="0001474D"/>
    <w:rsid w:val="00014A96"/>
    <w:rsid w:val="00014F58"/>
    <w:rsid w:val="00015E98"/>
    <w:rsid w:val="00015EE7"/>
    <w:rsid w:val="0001716B"/>
    <w:rsid w:val="00020A4A"/>
    <w:rsid w:val="00020D99"/>
    <w:rsid w:val="000211EA"/>
    <w:rsid w:val="0002320B"/>
    <w:rsid w:val="000234B2"/>
    <w:rsid w:val="0002382E"/>
    <w:rsid w:val="00026810"/>
    <w:rsid w:val="0003072D"/>
    <w:rsid w:val="00031700"/>
    <w:rsid w:val="00031CAA"/>
    <w:rsid w:val="00031F6E"/>
    <w:rsid w:val="00033A80"/>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2293"/>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97F4A"/>
    <w:rsid w:val="000A21E9"/>
    <w:rsid w:val="000A3F6D"/>
    <w:rsid w:val="000A6571"/>
    <w:rsid w:val="000B05E2"/>
    <w:rsid w:val="000B2568"/>
    <w:rsid w:val="000B381C"/>
    <w:rsid w:val="000B395A"/>
    <w:rsid w:val="000B4591"/>
    <w:rsid w:val="000B4944"/>
    <w:rsid w:val="000B6961"/>
    <w:rsid w:val="000B6B59"/>
    <w:rsid w:val="000B7B54"/>
    <w:rsid w:val="000C0173"/>
    <w:rsid w:val="000C0BF7"/>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074E"/>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39E"/>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00FD"/>
    <w:rsid w:val="00192B89"/>
    <w:rsid w:val="00194FD4"/>
    <w:rsid w:val="00195ACF"/>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87"/>
    <w:rsid w:val="001C1FDE"/>
    <w:rsid w:val="001C3ECC"/>
    <w:rsid w:val="001C3F9F"/>
    <w:rsid w:val="001C5839"/>
    <w:rsid w:val="001C5D27"/>
    <w:rsid w:val="001C624D"/>
    <w:rsid w:val="001C6B81"/>
    <w:rsid w:val="001C77E1"/>
    <w:rsid w:val="001C7ADA"/>
    <w:rsid w:val="001D1896"/>
    <w:rsid w:val="001D1C72"/>
    <w:rsid w:val="001D3543"/>
    <w:rsid w:val="001D4162"/>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356"/>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2CD1"/>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3BE6"/>
    <w:rsid w:val="002E5251"/>
    <w:rsid w:val="002E5410"/>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853"/>
    <w:rsid w:val="00351FB4"/>
    <w:rsid w:val="003548DF"/>
    <w:rsid w:val="00354AA5"/>
    <w:rsid w:val="00356EEB"/>
    <w:rsid w:val="00357418"/>
    <w:rsid w:val="0035742D"/>
    <w:rsid w:val="003577D5"/>
    <w:rsid w:val="00360494"/>
    <w:rsid w:val="00363E58"/>
    <w:rsid w:val="0036404A"/>
    <w:rsid w:val="0036508D"/>
    <w:rsid w:val="003651C8"/>
    <w:rsid w:val="00365FF3"/>
    <w:rsid w:val="00366967"/>
    <w:rsid w:val="003700A3"/>
    <w:rsid w:val="003701E8"/>
    <w:rsid w:val="00370B40"/>
    <w:rsid w:val="00372078"/>
    <w:rsid w:val="0037263B"/>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870"/>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0C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906"/>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5AF6"/>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8E8"/>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8DE"/>
    <w:rsid w:val="00653CFF"/>
    <w:rsid w:val="006558F8"/>
    <w:rsid w:val="0065716A"/>
    <w:rsid w:val="00661918"/>
    <w:rsid w:val="00662A5A"/>
    <w:rsid w:val="006653D7"/>
    <w:rsid w:val="00665C09"/>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6EE3"/>
    <w:rsid w:val="006A70BE"/>
    <w:rsid w:val="006B059F"/>
    <w:rsid w:val="006B0A89"/>
    <w:rsid w:val="006B1A3B"/>
    <w:rsid w:val="006B4547"/>
    <w:rsid w:val="006B6F32"/>
    <w:rsid w:val="006B7130"/>
    <w:rsid w:val="006B7864"/>
    <w:rsid w:val="006C0271"/>
    <w:rsid w:val="006C1E58"/>
    <w:rsid w:val="006C3147"/>
    <w:rsid w:val="006C4150"/>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594"/>
    <w:rsid w:val="00750D79"/>
    <w:rsid w:val="0075115D"/>
    <w:rsid w:val="0075283C"/>
    <w:rsid w:val="00752D02"/>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2D"/>
    <w:rsid w:val="007673C6"/>
    <w:rsid w:val="00767607"/>
    <w:rsid w:val="00767BDC"/>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86E61"/>
    <w:rsid w:val="00790739"/>
    <w:rsid w:val="00790D31"/>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69"/>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683B"/>
    <w:rsid w:val="007D715A"/>
    <w:rsid w:val="007E0E9E"/>
    <w:rsid w:val="007E21FB"/>
    <w:rsid w:val="007E290A"/>
    <w:rsid w:val="007E2E52"/>
    <w:rsid w:val="007E3953"/>
    <w:rsid w:val="007E420B"/>
    <w:rsid w:val="007E4932"/>
    <w:rsid w:val="007E502C"/>
    <w:rsid w:val="007E5BD7"/>
    <w:rsid w:val="007E6023"/>
    <w:rsid w:val="007E75F0"/>
    <w:rsid w:val="007E7968"/>
    <w:rsid w:val="007F013A"/>
    <w:rsid w:val="007F0F3F"/>
    <w:rsid w:val="007F2B60"/>
    <w:rsid w:val="007F2D90"/>
    <w:rsid w:val="007F4E45"/>
    <w:rsid w:val="007F4F82"/>
    <w:rsid w:val="00801CA0"/>
    <w:rsid w:val="00802362"/>
    <w:rsid w:val="008028E8"/>
    <w:rsid w:val="0080382C"/>
    <w:rsid w:val="0080444B"/>
    <w:rsid w:val="00804653"/>
    <w:rsid w:val="008066F8"/>
    <w:rsid w:val="00806A84"/>
    <w:rsid w:val="00807805"/>
    <w:rsid w:val="00807C6C"/>
    <w:rsid w:val="00810B7A"/>
    <w:rsid w:val="00813341"/>
    <w:rsid w:val="0081340B"/>
    <w:rsid w:val="00813AB2"/>
    <w:rsid w:val="00814AB8"/>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7669D"/>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38DF"/>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06B"/>
    <w:rsid w:val="008E1E54"/>
    <w:rsid w:val="008E3C88"/>
    <w:rsid w:val="008E3E79"/>
    <w:rsid w:val="008E4592"/>
    <w:rsid w:val="008E78F2"/>
    <w:rsid w:val="008E792D"/>
    <w:rsid w:val="008F022C"/>
    <w:rsid w:val="008F0E05"/>
    <w:rsid w:val="008F141E"/>
    <w:rsid w:val="00905CA5"/>
    <w:rsid w:val="00906619"/>
    <w:rsid w:val="00907B8B"/>
    <w:rsid w:val="00912E40"/>
    <w:rsid w:val="00915473"/>
    <w:rsid w:val="00915CE3"/>
    <w:rsid w:val="00916186"/>
    <w:rsid w:val="00917887"/>
    <w:rsid w:val="0092029F"/>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024"/>
    <w:rsid w:val="00944BC7"/>
    <w:rsid w:val="00944BF0"/>
    <w:rsid w:val="00946136"/>
    <w:rsid w:val="009532DB"/>
    <w:rsid w:val="009540C1"/>
    <w:rsid w:val="00954282"/>
    <w:rsid w:val="00954427"/>
    <w:rsid w:val="00954F10"/>
    <w:rsid w:val="00955F46"/>
    <w:rsid w:val="009614CD"/>
    <w:rsid w:val="00964567"/>
    <w:rsid w:val="0096797D"/>
    <w:rsid w:val="00967C69"/>
    <w:rsid w:val="0097313C"/>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15E"/>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D01"/>
    <w:rsid w:val="00A47029"/>
    <w:rsid w:val="00A50299"/>
    <w:rsid w:val="00A51E24"/>
    <w:rsid w:val="00A536D5"/>
    <w:rsid w:val="00A53CEC"/>
    <w:rsid w:val="00A53EFF"/>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410"/>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1484"/>
    <w:rsid w:val="00AF21D7"/>
    <w:rsid w:val="00AF28EB"/>
    <w:rsid w:val="00AF36B6"/>
    <w:rsid w:val="00AF443A"/>
    <w:rsid w:val="00AF537F"/>
    <w:rsid w:val="00AF6A62"/>
    <w:rsid w:val="00B00085"/>
    <w:rsid w:val="00B00ED5"/>
    <w:rsid w:val="00B01589"/>
    <w:rsid w:val="00B02BF0"/>
    <w:rsid w:val="00B02EEE"/>
    <w:rsid w:val="00B03AB4"/>
    <w:rsid w:val="00B04BED"/>
    <w:rsid w:val="00B05B91"/>
    <w:rsid w:val="00B07625"/>
    <w:rsid w:val="00B077CC"/>
    <w:rsid w:val="00B12FD0"/>
    <w:rsid w:val="00B13BF2"/>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47F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24F5"/>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3C23"/>
    <w:rsid w:val="00BB45E1"/>
    <w:rsid w:val="00BB6593"/>
    <w:rsid w:val="00BB6ECF"/>
    <w:rsid w:val="00BB74B3"/>
    <w:rsid w:val="00BB76CE"/>
    <w:rsid w:val="00BB777A"/>
    <w:rsid w:val="00BC0452"/>
    <w:rsid w:val="00BC092B"/>
    <w:rsid w:val="00BC0CB5"/>
    <w:rsid w:val="00BC1765"/>
    <w:rsid w:val="00BC2B2C"/>
    <w:rsid w:val="00BC47D8"/>
    <w:rsid w:val="00BC5454"/>
    <w:rsid w:val="00BC5E9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2F8"/>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120"/>
    <w:rsid w:val="00C25E6A"/>
    <w:rsid w:val="00C25E7D"/>
    <w:rsid w:val="00C265D4"/>
    <w:rsid w:val="00C275FC"/>
    <w:rsid w:val="00C30D84"/>
    <w:rsid w:val="00C3160C"/>
    <w:rsid w:val="00C317A7"/>
    <w:rsid w:val="00C3329F"/>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2DA3"/>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07D4"/>
    <w:rsid w:val="00CC2803"/>
    <w:rsid w:val="00CC3517"/>
    <w:rsid w:val="00CC4640"/>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45C1"/>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2C1E"/>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513"/>
    <w:rsid w:val="00E14BCA"/>
    <w:rsid w:val="00E14EE9"/>
    <w:rsid w:val="00E15407"/>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674EB"/>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37D8"/>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2445"/>
    <w:rsid w:val="00F0319D"/>
    <w:rsid w:val="00F04472"/>
    <w:rsid w:val="00F11979"/>
    <w:rsid w:val="00F12D86"/>
    <w:rsid w:val="00F13B05"/>
    <w:rsid w:val="00F14A46"/>
    <w:rsid w:val="00F15AF2"/>
    <w:rsid w:val="00F178AB"/>
    <w:rsid w:val="00F17D7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920"/>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3983"/>
    <w:rsid w:val="00FA5580"/>
    <w:rsid w:val="00FA69C3"/>
    <w:rsid w:val="00FA6AAC"/>
    <w:rsid w:val="00FA6CBC"/>
    <w:rsid w:val="00FA6D48"/>
    <w:rsid w:val="00FA6DA4"/>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1AAF"/>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15A54999"/>
    <w:rsid w:val="1E55634B"/>
    <w:rsid w:val="23017FCB"/>
    <w:rsid w:val="3CDB640D"/>
    <w:rsid w:val="4B4F79E0"/>
    <w:rsid w:val="4C3B7182"/>
    <w:rsid w:val="637D25F5"/>
    <w:rsid w:val="77794433"/>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5439F0-D1F4-4774-9F9A-8A24585E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iPriority="99"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1F1A0B-9CB3-4F43-AF96-439231DB2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5205</Words>
  <Characters>29673</Characters>
  <Application>Microsoft Office Word</Application>
  <DocSecurity>0</DocSecurity>
  <Lines>247</Lines>
  <Paragraphs>69</Paragraphs>
  <ScaleCrop>false</ScaleCrop>
  <Company>深圳市清华斯维尔软件科技有限公司</Company>
  <LinksUpToDate>false</LinksUpToDate>
  <CharactersWithSpaces>34809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346</cp:revision>
  <cp:lastPrinted>2015-02-16T02:37:00Z</cp:lastPrinted>
  <dcterms:created xsi:type="dcterms:W3CDTF">2018-03-08T08:55:00Z</dcterms:created>
  <dcterms:modified xsi:type="dcterms:W3CDTF">2021-08-23T09:17:00Z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A80A6D6239124FAB88A3072C56D3DCDE</vt:lpwstr>
  </property>
</Properties>
</file>