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DAA" w:rsidRDefault="001B0DAA"/>
    <w:p w:rsidR="001B0DAA" w:rsidRDefault="001B0DAA" w:rsidP="001B0DAA">
      <w:pPr>
        <w:jc w:val="center"/>
        <w:rPr>
          <w:color w:val="0000FF"/>
          <w:sz w:val="56"/>
        </w:rPr>
      </w:pPr>
      <w:r>
        <w:rPr>
          <w:rFonts w:hint="eastAsia"/>
          <w:color w:val="0000FF"/>
          <w:sz w:val="56"/>
        </w:rPr>
        <w:t>信息工程学院多维信号处理研究所</w:t>
      </w:r>
      <w:r>
        <w:rPr>
          <w:rFonts w:hint="eastAsia"/>
          <w:color w:val="0000FF"/>
          <w:sz w:val="56"/>
        </w:rPr>
        <w:t>N701</w:t>
      </w:r>
      <w:r>
        <w:rPr>
          <w:rFonts w:hint="eastAsia"/>
          <w:color w:val="0000FF"/>
          <w:sz w:val="56"/>
        </w:rPr>
        <w:t>实验室装修工程</w:t>
      </w:r>
      <w:bookmarkStart w:id="0" w:name="_GoBack"/>
      <w:bookmarkEnd w:id="0"/>
    </w:p>
    <w:p w:rsidR="001B0DAA" w:rsidRDefault="001B0DAA" w:rsidP="001B0DAA">
      <w:pPr>
        <w:jc w:val="center"/>
        <w:rPr>
          <w:color w:val="0000FF"/>
          <w:sz w:val="56"/>
        </w:rPr>
      </w:pPr>
    </w:p>
    <w:p w:rsidR="001B0DAA" w:rsidRDefault="001B0DAA" w:rsidP="001B0DAA">
      <w:pPr>
        <w:jc w:val="center"/>
        <w:rPr>
          <w:color w:val="0000FF"/>
          <w:sz w:val="56"/>
        </w:rPr>
      </w:pPr>
    </w:p>
    <w:p w:rsidR="001B0DAA" w:rsidRDefault="001B0DAA" w:rsidP="001B0DA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B0DAA" w:rsidRDefault="001B0DAA" w:rsidP="001B0DAA">
      <w:pPr>
        <w:jc w:val="center"/>
        <w:rPr>
          <w:color w:val="000000"/>
          <w:sz w:val="30"/>
        </w:rPr>
      </w:pPr>
      <w:r>
        <w:rPr>
          <w:rFonts w:hint="eastAsia"/>
          <w:color w:val="000000"/>
          <w:sz w:val="30"/>
        </w:rPr>
        <w:t>（招标编号：</w:t>
      </w:r>
      <w:r>
        <w:rPr>
          <w:rFonts w:hint="eastAsia"/>
          <w:color w:val="000000"/>
          <w:sz w:val="30"/>
        </w:rPr>
        <w:t>SZU2015076GC</w:t>
      </w:r>
      <w:r>
        <w:rPr>
          <w:rFonts w:hint="eastAsia"/>
          <w:color w:val="000000"/>
          <w:sz w:val="30"/>
        </w:rPr>
        <w:t>）</w:t>
      </w:r>
    </w:p>
    <w:p w:rsidR="001B0DAA" w:rsidRDefault="001B0DAA" w:rsidP="001B0DAA">
      <w:pPr>
        <w:jc w:val="center"/>
        <w:rPr>
          <w:color w:val="000000"/>
          <w:sz w:val="90"/>
        </w:rPr>
      </w:pPr>
    </w:p>
    <w:p w:rsidR="001B0DAA" w:rsidRDefault="001B0DAA" w:rsidP="001B0DAA">
      <w:pPr>
        <w:jc w:val="center"/>
        <w:rPr>
          <w:color w:val="000000"/>
          <w:sz w:val="90"/>
        </w:rPr>
      </w:pPr>
    </w:p>
    <w:p w:rsidR="001B0DAA" w:rsidRDefault="001B0DAA" w:rsidP="001B0DAA">
      <w:pPr>
        <w:jc w:val="center"/>
        <w:rPr>
          <w:color w:val="000000"/>
          <w:sz w:val="90"/>
        </w:rPr>
      </w:pPr>
    </w:p>
    <w:p w:rsidR="001B0DAA" w:rsidRDefault="001B0DAA" w:rsidP="001B0DAA">
      <w:pPr>
        <w:jc w:val="center"/>
        <w:rPr>
          <w:color w:val="000000"/>
          <w:sz w:val="90"/>
        </w:rPr>
      </w:pPr>
    </w:p>
    <w:p w:rsidR="001B0DAA" w:rsidRDefault="001B0DAA" w:rsidP="001B0DAA">
      <w:pPr>
        <w:jc w:val="center"/>
        <w:rPr>
          <w:color w:val="000000"/>
          <w:sz w:val="30"/>
        </w:rPr>
      </w:pPr>
      <w:r>
        <w:rPr>
          <w:rFonts w:hint="eastAsia"/>
          <w:color w:val="000000"/>
          <w:sz w:val="30"/>
        </w:rPr>
        <w:t>深圳大学招投标管理中心</w:t>
      </w:r>
    </w:p>
    <w:p w:rsidR="001B0DAA" w:rsidRDefault="001B0DAA" w:rsidP="001B0DAA">
      <w:pPr>
        <w:jc w:val="center"/>
        <w:rPr>
          <w:color w:val="000000"/>
          <w:sz w:val="30"/>
        </w:rPr>
      </w:pPr>
      <w:r>
        <w:rPr>
          <w:rFonts w:hint="eastAsia"/>
          <w:color w:val="000000"/>
          <w:sz w:val="30"/>
        </w:rPr>
        <w:t>二零一五年五月</w:t>
      </w:r>
    </w:p>
    <w:p w:rsidR="001B0DAA" w:rsidRDefault="001B0DAA">
      <w:pPr>
        <w:widowControl/>
        <w:jc w:val="left"/>
        <w:rPr>
          <w:color w:val="000000"/>
          <w:sz w:val="30"/>
        </w:rPr>
      </w:pPr>
      <w:r>
        <w:rPr>
          <w:color w:val="000000"/>
          <w:sz w:val="30"/>
        </w:rPr>
        <w:br w:type="page"/>
      </w:r>
    </w:p>
    <w:p w:rsidR="001B0DAA" w:rsidRDefault="001B0DAA" w:rsidP="001B0DAA">
      <w:pPr>
        <w:spacing w:beforeLines="50" w:before="156"/>
        <w:jc w:val="center"/>
        <w:rPr>
          <w:color w:val="000000"/>
          <w:sz w:val="50"/>
        </w:rPr>
      </w:pPr>
      <w:r>
        <w:rPr>
          <w:rFonts w:hint="eastAsia"/>
          <w:color w:val="000000"/>
          <w:sz w:val="50"/>
        </w:rPr>
        <w:lastRenderedPageBreak/>
        <w:t>投标邀请书</w:t>
      </w:r>
    </w:p>
    <w:p w:rsidR="001B0DAA" w:rsidRDefault="001B0DAA" w:rsidP="001B0DAA">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信息工程学院多维信号处理研究所</w:t>
      </w:r>
      <w:r>
        <w:rPr>
          <w:rFonts w:hint="eastAsia"/>
          <w:color w:val="000000"/>
          <w:sz w:val="24"/>
        </w:rPr>
        <w:t>N701</w:t>
      </w:r>
      <w:r>
        <w:rPr>
          <w:rFonts w:hint="eastAsia"/>
          <w:color w:val="000000"/>
          <w:sz w:val="24"/>
        </w:rPr>
        <w:t>实验室装修工程</w:t>
      </w:r>
      <w:r>
        <w:rPr>
          <w:rFonts w:hint="eastAsia"/>
          <w:color w:val="000000"/>
          <w:sz w:val="24"/>
        </w:rPr>
        <w:t xml:space="preserve"> </w:t>
      </w:r>
      <w:r>
        <w:rPr>
          <w:rFonts w:hint="eastAsia"/>
          <w:color w:val="000000"/>
          <w:sz w:val="24"/>
        </w:rPr>
        <w:t>项目进行公开招标，欢迎符合条件的企业参加投标，具体事项如下：</w:t>
      </w:r>
    </w:p>
    <w:p w:rsidR="001B0DAA" w:rsidRDefault="001B0DAA" w:rsidP="001B0DA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SZU2015076GC</w:t>
      </w:r>
    </w:p>
    <w:p w:rsidR="001B0DAA" w:rsidRDefault="001B0DAA" w:rsidP="001B0DAA">
      <w:pPr>
        <w:spacing w:beforeLines="50" w:before="156"/>
        <w:jc w:val="left"/>
        <w:rPr>
          <w:color w:val="000000"/>
          <w:sz w:val="24"/>
        </w:rPr>
      </w:pPr>
      <w:r>
        <w:rPr>
          <w:rFonts w:hint="eastAsia"/>
          <w:color w:val="000000"/>
          <w:sz w:val="24"/>
        </w:rPr>
        <w:t>2.</w:t>
      </w:r>
      <w:r>
        <w:rPr>
          <w:rFonts w:hint="eastAsia"/>
          <w:color w:val="000000"/>
          <w:sz w:val="24"/>
        </w:rPr>
        <w:t>工程名称：信息工程学院多维信号处理研究所</w:t>
      </w:r>
      <w:r>
        <w:rPr>
          <w:rFonts w:hint="eastAsia"/>
          <w:color w:val="000000"/>
          <w:sz w:val="24"/>
        </w:rPr>
        <w:t>N701</w:t>
      </w:r>
      <w:r>
        <w:rPr>
          <w:rFonts w:hint="eastAsia"/>
          <w:color w:val="000000"/>
          <w:sz w:val="24"/>
        </w:rPr>
        <w:t>实验室装修工程</w:t>
      </w:r>
    </w:p>
    <w:p w:rsidR="001B0DAA" w:rsidRDefault="001B0DAA" w:rsidP="001B0DAA">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保护性拆移隔断；</w:t>
      </w:r>
      <w:r>
        <w:rPr>
          <w:rFonts w:hint="eastAsia"/>
          <w:color w:val="000000"/>
          <w:sz w:val="24"/>
        </w:rPr>
        <w:t>2.</w:t>
      </w:r>
      <w:r>
        <w:rPr>
          <w:rFonts w:hint="eastAsia"/>
          <w:color w:val="000000"/>
          <w:sz w:val="24"/>
        </w:rPr>
        <w:t>铝合金双层磨砂玻璃安装；</w:t>
      </w:r>
      <w:r>
        <w:rPr>
          <w:rFonts w:hint="eastAsia"/>
          <w:color w:val="000000"/>
          <w:sz w:val="24"/>
        </w:rPr>
        <w:t>3.</w:t>
      </w:r>
      <w:r>
        <w:rPr>
          <w:rFonts w:hint="eastAsia"/>
          <w:color w:val="000000"/>
          <w:sz w:val="24"/>
        </w:rPr>
        <w:t>成品木隔断制安；</w:t>
      </w:r>
      <w:r>
        <w:rPr>
          <w:rFonts w:hint="eastAsia"/>
          <w:color w:val="000000"/>
          <w:sz w:val="24"/>
        </w:rPr>
        <w:t>4.</w:t>
      </w:r>
      <w:r>
        <w:rPr>
          <w:rFonts w:hint="eastAsia"/>
          <w:color w:val="000000"/>
          <w:sz w:val="24"/>
        </w:rPr>
        <w:t>金属平开门；</w:t>
      </w:r>
      <w:r>
        <w:rPr>
          <w:rFonts w:hint="eastAsia"/>
          <w:color w:val="000000"/>
          <w:sz w:val="24"/>
        </w:rPr>
        <w:t>5.</w:t>
      </w:r>
      <w:r>
        <w:rPr>
          <w:rFonts w:hint="eastAsia"/>
          <w:color w:val="000000"/>
          <w:sz w:val="24"/>
        </w:rPr>
        <w:t>插座安装；</w:t>
      </w:r>
      <w:r>
        <w:rPr>
          <w:rFonts w:hint="eastAsia"/>
          <w:color w:val="000000"/>
          <w:sz w:val="24"/>
        </w:rPr>
        <w:t>6.</w:t>
      </w:r>
      <w:r>
        <w:rPr>
          <w:rFonts w:hint="eastAsia"/>
          <w:color w:val="000000"/>
          <w:sz w:val="24"/>
        </w:rPr>
        <w:t>配电箱安装；</w:t>
      </w:r>
      <w:r>
        <w:rPr>
          <w:rFonts w:hint="eastAsia"/>
          <w:color w:val="000000"/>
          <w:sz w:val="24"/>
        </w:rPr>
        <w:t>7.</w:t>
      </w:r>
      <w:r>
        <w:rPr>
          <w:rFonts w:hint="eastAsia"/>
          <w:color w:val="000000"/>
          <w:sz w:val="24"/>
        </w:rPr>
        <w:t>网线敷设；</w:t>
      </w:r>
      <w:r>
        <w:rPr>
          <w:rFonts w:hint="eastAsia"/>
          <w:color w:val="000000"/>
          <w:sz w:val="24"/>
        </w:rPr>
        <w:t>8.</w:t>
      </w:r>
      <w:r>
        <w:rPr>
          <w:rFonts w:hint="eastAsia"/>
          <w:color w:val="000000"/>
          <w:sz w:val="24"/>
        </w:rPr>
        <w:t>电气配管线等</w:t>
      </w:r>
      <w:r>
        <w:rPr>
          <w:rFonts w:hint="eastAsia"/>
          <w:color w:val="000000"/>
          <w:sz w:val="24"/>
        </w:rPr>
        <w:t>.</w:t>
      </w:r>
    </w:p>
    <w:p w:rsidR="001B0DAA" w:rsidRDefault="001B0DAA" w:rsidP="001B0DA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B0DAA" w:rsidRDefault="001B0DAA" w:rsidP="001B0DA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1B0DAA" w:rsidRDefault="001B0DAA" w:rsidP="001B0DAA">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1B0DAA" w:rsidRDefault="001B0DAA" w:rsidP="001B0DA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13</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1B0DAA" w:rsidRDefault="001B0DAA" w:rsidP="001B0DA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1B0DAA" w:rsidRDefault="001B0DAA" w:rsidP="001B0DA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1B0DAA" w:rsidRDefault="001B0DAA" w:rsidP="001B0DAA">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1B0DAA" w:rsidRDefault="001B0DAA" w:rsidP="001B0DA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B0DAA" w:rsidRDefault="001B0DAA" w:rsidP="001B0DA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B0DAA" w:rsidRDefault="001B0DAA" w:rsidP="001B0DA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B0DAA" w:rsidRDefault="001B0DAA" w:rsidP="001B0DA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1B0DAA" w:rsidRDefault="001B0DAA" w:rsidP="001B0DAA">
      <w:pPr>
        <w:spacing w:beforeLines="50" w:before="156"/>
        <w:jc w:val="left"/>
        <w:rPr>
          <w:color w:val="000000"/>
          <w:sz w:val="24"/>
        </w:rPr>
      </w:pPr>
    </w:p>
    <w:p w:rsidR="001B0DAA" w:rsidRDefault="001B0DAA" w:rsidP="001B0DAA">
      <w:pPr>
        <w:spacing w:beforeLines="50" w:before="156"/>
        <w:jc w:val="right"/>
        <w:rPr>
          <w:color w:val="000000"/>
          <w:sz w:val="24"/>
        </w:rPr>
      </w:pPr>
    </w:p>
    <w:p w:rsidR="001B0DAA" w:rsidRDefault="001B0DAA" w:rsidP="001B0DA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B0DAA" w:rsidRDefault="001B0DAA" w:rsidP="001B0DA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B0DAA" w:rsidRDefault="001B0DAA" w:rsidP="001B0DA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B0DAA" w:rsidRDefault="001B0DAA" w:rsidP="001B0DA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B0DAA" w:rsidRDefault="001B0DAA" w:rsidP="001B0DA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1B0DAA" w:rsidRDefault="001B0DAA">
      <w:pPr>
        <w:widowControl/>
        <w:jc w:val="left"/>
        <w:rPr>
          <w:color w:val="000000"/>
          <w:sz w:val="24"/>
        </w:rPr>
      </w:pPr>
      <w:r>
        <w:rPr>
          <w:color w:val="000000"/>
          <w:sz w:val="24"/>
        </w:rPr>
        <w:br w:type="page"/>
      </w:r>
    </w:p>
    <w:p w:rsidR="001B0DAA" w:rsidRDefault="001B0DAA" w:rsidP="001B0DAA">
      <w:pPr>
        <w:spacing w:beforeLines="50" w:before="156"/>
        <w:jc w:val="center"/>
        <w:rPr>
          <w:color w:val="000000"/>
          <w:sz w:val="50"/>
        </w:rPr>
      </w:pPr>
      <w:r>
        <w:rPr>
          <w:rFonts w:hint="eastAsia"/>
          <w:color w:val="000000"/>
          <w:sz w:val="50"/>
        </w:rPr>
        <w:t>投标人须知</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一、投标人资格要求：</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二、工期：</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三、施工要求：</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B0DAA" w:rsidRDefault="001B0DAA" w:rsidP="001B0DAA">
      <w:pPr>
        <w:spacing w:beforeLines="50" w:before="156"/>
        <w:jc w:val="left"/>
        <w:rPr>
          <w:rFonts w:ascii="仿宋" w:eastAsia="仿宋"/>
          <w:color w:val="000000"/>
          <w:sz w:val="24"/>
        </w:rPr>
      </w:pP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四、投标报价说明：</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4期）"。按照国家税收现行有关规定，深圳市建筑工程计价中税金的费率最高为3.48%。（投标报价书格式见附表）</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五、结算方式∶</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九、投标保证金：</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十、投标有效期：</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十四、包装密封要求：</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十五、细微偏差修正：</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十七、签署合同：</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B0DAA" w:rsidRDefault="001B0DAA" w:rsidP="001B0DA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B0DAA" w:rsidRDefault="001B0DAA">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867"/>
        <w:gridCol w:w="2085"/>
        <w:gridCol w:w="3731"/>
        <w:gridCol w:w="801"/>
        <w:gridCol w:w="1160"/>
        <w:gridCol w:w="656"/>
      </w:tblGrid>
      <w:tr w:rsidR="001B0DAA" w:rsidTr="001B0DAA">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1B0DAA" w:rsidTr="001B0DA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r>
      <w:tr w:rsidR="001B0DAA" w:rsidTr="00CC0791">
        <w:trPr>
          <w:trHeight w:val="394"/>
        </w:trPr>
        <w:tc>
          <w:tcPr>
            <w:tcW w:w="7378"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1B0DAA" w:rsidRDefault="001B0DA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信息工程学院多维信号处理研究所</w:t>
            </w:r>
            <w:r>
              <w:rPr>
                <w:rFonts w:hint="eastAsia"/>
                <w:color w:val="000000"/>
                <w:sz w:val="20"/>
                <w:szCs w:val="20"/>
              </w:rPr>
              <w:t>N701</w:t>
            </w:r>
            <w:r>
              <w:rPr>
                <w:rFonts w:hint="eastAsia"/>
                <w:color w:val="000000"/>
                <w:sz w:val="20"/>
                <w:szCs w:val="20"/>
              </w:rPr>
              <w:t>实验室装修工程</w:t>
            </w:r>
          </w:p>
        </w:tc>
        <w:tc>
          <w:tcPr>
            <w:tcW w:w="1922"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B0DAA" w:rsidTr="00CC0791">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序号</w:t>
            </w:r>
          </w:p>
        </w:tc>
        <w:tc>
          <w:tcPr>
            <w:tcW w:w="18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项目编码</w:t>
            </w:r>
          </w:p>
        </w:tc>
        <w:tc>
          <w:tcPr>
            <w:tcW w:w="382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项目名称</w:t>
            </w:r>
          </w:p>
        </w:tc>
        <w:tc>
          <w:tcPr>
            <w:tcW w:w="88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工程数量</w:t>
            </w:r>
          </w:p>
        </w:tc>
        <w:tc>
          <w:tcPr>
            <w:tcW w:w="70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备注</w:t>
            </w:r>
          </w:p>
        </w:tc>
      </w:tr>
      <w:tr w:rsidR="001B0DAA" w:rsidTr="00CC0791">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 xml:space="preserve">　</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分部工程</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 xml:space="preserve">　</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020209001001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保护性拆装（平移）并维修双面磨砂玻璃隔断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t>不及主材</w:t>
            </w:r>
            <w:r>
              <w:rPr>
                <w:rFonts w:hint="eastAsia"/>
                <w:color w:val="000000"/>
                <w:sz w:val="18"/>
                <w:szCs w:val="18"/>
              </w:rPr>
              <w:t>]</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60.00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2</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020209001002</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保护性拆装（平移）并维修双面防火板隔断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t>不及主材</w:t>
            </w:r>
            <w:r>
              <w:rPr>
                <w:rFonts w:hint="eastAsia"/>
                <w:color w:val="000000"/>
                <w:sz w:val="18"/>
                <w:szCs w:val="18"/>
              </w:rPr>
              <w:t>]</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55.00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968"/>
        </w:trPr>
        <w:tc>
          <w:tcPr>
            <w:tcW w:w="81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3</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020209001003</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安装铝合金双层磨砂玻璃</w:t>
            </w:r>
            <w:r>
              <w:rPr>
                <w:rFonts w:hint="eastAsia"/>
                <w:color w:val="000000"/>
                <w:sz w:val="18"/>
                <w:szCs w:val="18"/>
              </w:rPr>
              <w:t>[</w:t>
            </w:r>
            <w:r>
              <w:rPr>
                <w:rFonts w:hint="eastAsia"/>
                <w:color w:val="000000"/>
                <w:sz w:val="18"/>
                <w:szCs w:val="18"/>
              </w:rPr>
              <w:t>δ</w:t>
            </w:r>
            <w:r>
              <w:rPr>
                <w:rFonts w:hint="eastAsia"/>
                <w:color w:val="000000"/>
                <w:sz w:val="18"/>
                <w:szCs w:val="18"/>
              </w:rPr>
              <w:t>=6mm]</w:t>
            </w:r>
            <w:r>
              <w:rPr>
                <w:rFonts w:hint="eastAsia"/>
                <w:color w:val="000000"/>
                <w:sz w:val="18"/>
                <w:szCs w:val="18"/>
              </w:rPr>
              <w:t>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t>（含连接配件及铝合金柱</w:t>
            </w:r>
            <w:r>
              <w:rPr>
                <w:rFonts w:hint="eastAsia"/>
                <w:color w:val="000000"/>
                <w:sz w:val="18"/>
                <w:szCs w:val="18"/>
              </w:rPr>
              <w:t>100*100mm-25m</w:t>
            </w:r>
            <w:r>
              <w:rPr>
                <w:rFonts w:hint="eastAsia"/>
                <w:color w:val="000000"/>
                <w:sz w:val="18"/>
                <w:szCs w:val="18"/>
              </w:rPr>
              <w:t>，同整体一致）</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86.00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4</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020209001004</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100</w:t>
            </w:r>
            <w:r>
              <w:rPr>
                <w:rFonts w:hint="eastAsia"/>
                <w:color w:val="000000"/>
                <w:sz w:val="18"/>
                <w:szCs w:val="18"/>
              </w:rPr>
              <w:t>系列成品木隔断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t>（含连接配件，同整体一致）</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60.00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968"/>
        </w:trPr>
        <w:tc>
          <w:tcPr>
            <w:tcW w:w="81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5</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020612008001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拆除原木板门</w:t>
            </w:r>
            <w:r>
              <w:rPr>
                <w:rFonts w:hint="eastAsia"/>
                <w:color w:val="000000"/>
                <w:sz w:val="18"/>
                <w:szCs w:val="18"/>
              </w:rPr>
              <w:t>-4</w:t>
            </w:r>
            <w:r>
              <w:rPr>
                <w:rFonts w:hint="eastAsia"/>
                <w:color w:val="000000"/>
                <w:sz w:val="18"/>
                <w:szCs w:val="18"/>
              </w:rPr>
              <w:t>樘</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900*2300mm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8.28</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1193"/>
        </w:trPr>
        <w:tc>
          <w:tcPr>
            <w:tcW w:w="81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6</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020402001001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安装铝合金磨砂玻璃</w:t>
            </w:r>
            <w:r>
              <w:rPr>
                <w:rFonts w:hint="eastAsia"/>
                <w:color w:val="000000"/>
                <w:sz w:val="18"/>
                <w:szCs w:val="18"/>
              </w:rPr>
              <w:t>[</w:t>
            </w:r>
            <w:r>
              <w:rPr>
                <w:rFonts w:hint="eastAsia"/>
                <w:color w:val="000000"/>
                <w:sz w:val="18"/>
                <w:szCs w:val="18"/>
              </w:rPr>
              <w:t>δ</w:t>
            </w:r>
            <w:r>
              <w:rPr>
                <w:rFonts w:hint="eastAsia"/>
                <w:color w:val="000000"/>
                <w:sz w:val="18"/>
                <w:szCs w:val="18"/>
              </w:rPr>
              <w:t>=6mm]</w:t>
            </w:r>
            <w:r>
              <w:rPr>
                <w:rFonts w:hint="eastAsia"/>
                <w:color w:val="000000"/>
                <w:sz w:val="18"/>
                <w:szCs w:val="18"/>
              </w:rPr>
              <w:t>门（同玻璃隔断一致）</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900*2300mm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7</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000001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照明线路改装</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8</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030204031001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安装四联照明开关</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9</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030213001001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移装照明灯</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8</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10</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030204031002</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80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11</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030204031003</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安装网络电话插座</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65</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1193"/>
        </w:trPr>
        <w:tc>
          <w:tcPr>
            <w:tcW w:w="81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12</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030204018001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安装配电箱</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r>
              <w:rPr>
                <w:rFonts w:hint="eastAsia"/>
                <w:color w:val="000000"/>
                <w:sz w:val="18"/>
                <w:szCs w:val="18"/>
              </w:rPr>
              <w:br/>
            </w:r>
            <w:r>
              <w:rPr>
                <w:rFonts w:hint="eastAsia"/>
                <w:color w:val="000000"/>
                <w:sz w:val="18"/>
                <w:szCs w:val="18"/>
              </w:rPr>
              <w:br/>
              <w:t>2.</w:t>
            </w:r>
            <w:r>
              <w:rPr>
                <w:rFonts w:hint="eastAsia"/>
                <w:color w:val="000000"/>
                <w:sz w:val="18"/>
                <w:szCs w:val="18"/>
              </w:rPr>
              <w:t>内置：</w:t>
            </w:r>
            <w:r>
              <w:rPr>
                <w:rFonts w:hint="eastAsia"/>
                <w:color w:val="000000"/>
                <w:sz w:val="18"/>
                <w:szCs w:val="18"/>
              </w:rPr>
              <w:t>40A</w:t>
            </w:r>
            <w:r>
              <w:rPr>
                <w:rFonts w:hint="eastAsia"/>
                <w:color w:val="000000"/>
                <w:sz w:val="18"/>
                <w:szCs w:val="18"/>
              </w:rPr>
              <w:t>漏电开关</w:t>
            </w:r>
            <w:r>
              <w:rPr>
                <w:rFonts w:hint="eastAsia"/>
                <w:color w:val="000000"/>
                <w:sz w:val="18"/>
                <w:szCs w:val="18"/>
              </w:rPr>
              <w:t>-1</w:t>
            </w:r>
            <w:r>
              <w:rPr>
                <w:rFonts w:hint="eastAsia"/>
                <w:color w:val="000000"/>
                <w:sz w:val="18"/>
                <w:szCs w:val="18"/>
              </w:rPr>
              <w:t>个</w:t>
            </w:r>
            <w:r>
              <w:rPr>
                <w:rFonts w:hint="eastAsia"/>
                <w:color w:val="000000"/>
                <w:sz w:val="18"/>
                <w:szCs w:val="18"/>
              </w:rPr>
              <w:br/>
            </w:r>
            <w:r>
              <w:rPr>
                <w:rFonts w:hint="eastAsia"/>
                <w:color w:val="000000"/>
                <w:sz w:val="18"/>
                <w:szCs w:val="18"/>
              </w:rPr>
              <w:br/>
              <w:t xml:space="preserve">        20A</w:t>
            </w:r>
            <w:r>
              <w:rPr>
                <w:rFonts w:hint="eastAsia"/>
                <w:color w:val="000000"/>
                <w:sz w:val="18"/>
                <w:szCs w:val="18"/>
              </w:rPr>
              <w:t>漏电开关</w:t>
            </w:r>
            <w:r>
              <w:rPr>
                <w:rFonts w:hint="eastAsia"/>
                <w:color w:val="000000"/>
                <w:sz w:val="18"/>
                <w:szCs w:val="18"/>
              </w:rPr>
              <w:t>-3</w:t>
            </w:r>
            <w:r>
              <w:rPr>
                <w:rFonts w:hint="eastAsia"/>
                <w:color w:val="000000"/>
                <w:sz w:val="18"/>
                <w:szCs w:val="18"/>
              </w:rPr>
              <w:t>个</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13</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030212003001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100.00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14</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030212003002</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500.00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15</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030212003003</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200.00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16</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030212003004</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网线</w:t>
            </w:r>
            <w:r>
              <w:rPr>
                <w:rFonts w:hint="eastAsia"/>
                <w:color w:val="000000"/>
                <w:sz w:val="18"/>
                <w:szCs w:val="18"/>
              </w:rPr>
              <w:br/>
            </w:r>
            <w:r>
              <w:rPr>
                <w:rFonts w:hint="eastAsia"/>
                <w:color w:val="000000"/>
                <w:sz w:val="18"/>
                <w:szCs w:val="18"/>
              </w:rPr>
              <w:b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1000.00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17</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030212002001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地板线槽</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35.00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1B0DAA">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1B0DAA" w:rsidTr="001B0DA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p>
        </w:tc>
      </w:tr>
      <w:tr w:rsidR="001B0DAA" w:rsidTr="00CC0791">
        <w:trPr>
          <w:trHeight w:val="394"/>
        </w:trPr>
        <w:tc>
          <w:tcPr>
            <w:tcW w:w="7378"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1B0DAA" w:rsidRDefault="001B0DA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信息工程学院多维信号处理研究所</w:t>
            </w:r>
            <w:r>
              <w:rPr>
                <w:rFonts w:hint="eastAsia"/>
                <w:color w:val="000000"/>
                <w:sz w:val="20"/>
                <w:szCs w:val="20"/>
              </w:rPr>
              <w:t>N701</w:t>
            </w:r>
            <w:r>
              <w:rPr>
                <w:rFonts w:hint="eastAsia"/>
                <w:color w:val="000000"/>
                <w:sz w:val="20"/>
                <w:szCs w:val="20"/>
              </w:rPr>
              <w:t>实验室装修工程</w:t>
            </w:r>
          </w:p>
        </w:tc>
        <w:tc>
          <w:tcPr>
            <w:tcW w:w="1922"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B0DAA" w:rsidTr="00CC0791">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序号</w:t>
            </w:r>
          </w:p>
        </w:tc>
        <w:tc>
          <w:tcPr>
            <w:tcW w:w="186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项目编码</w:t>
            </w:r>
          </w:p>
        </w:tc>
        <w:tc>
          <w:tcPr>
            <w:tcW w:w="382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项目名称</w:t>
            </w:r>
          </w:p>
        </w:tc>
        <w:tc>
          <w:tcPr>
            <w:tcW w:w="88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工程数量</w:t>
            </w:r>
          </w:p>
        </w:tc>
        <w:tc>
          <w:tcPr>
            <w:tcW w:w="70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20"/>
                <w:szCs w:val="20"/>
              </w:rPr>
            </w:pPr>
            <w:r>
              <w:rPr>
                <w:rFonts w:hint="eastAsia"/>
                <w:color w:val="000000"/>
                <w:sz w:val="20"/>
                <w:szCs w:val="20"/>
              </w:rPr>
              <w:t>备注</w:t>
            </w:r>
          </w:p>
        </w:tc>
      </w:tr>
      <w:tr w:rsidR="001B0DAA" w:rsidTr="00CC0791">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18</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030212002002</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40*18mm</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50.00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19</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030212002003</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20*14mm</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150.00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20</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030212001001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50.00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21</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030212003005</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电话线</w:t>
            </w:r>
            <w:r>
              <w:rPr>
                <w:rFonts w:hint="eastAsia"/>
                <w:color w:val="000000"/>
                <w:sz w:val="18"/>
                <w:szCs w:val="18"/>
              </w:rPr>
              <w:br/>
            </w:r>
            <w:r>
              <w:rPr>
                <w:rFonts w:hint="eastAsia"/>
                <w:color w:val="000000"/>
                <w:sz w:val="18"/>
                <w:szCs w:val="18"/>
              </w:rPr>
              <w:b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300.00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r w:rsidR="001B0DAA" w:rsidTr="00CC0791">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22</w:t>
            </w:r>
          </w:p>
        </w:tc>
        <w:tc>
          <w:tcPr>
            <w:tcW w:w="18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020612002001</w:t>
            </w:r>
          </w:p>
        </w:tc>
        <w:tc>
          <w:tcPr>
            <w:tcW w:w="3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保护性拆装铝扣板天花</w:t>
            </w:r>
          </w:p>
        </w:tc>
        <w:tc>
          <w:tcPr>
            <w:tcW w:w="8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0DAA" w:rsidRDefault="001B0DAA">
            <w:pPr>
              <w:jc w:val="right"/>
              <w:rPr>
                <w:rFonts w:ascii="宋体" w:eastAsia="宋体" w:hAnsi="宋体" w:cs="宋体"/>
                <w:color w:val="000000"/>
                <w:sz w:val="18"/>
                <w:szCs w:val="18"/>
              </w:rPr>
            </w:pPr>
            <w:r>
              <w:rPr>
                <w:rFonts w:hint="eastAsia"/>
                <w:color w:val="000000"/>
                <w:sz w:val="18"/>
                <w:szCs w:val="18"/>
              </w:rPr>
              <w:t>10.00</w:t>
            </w:r>
          </w:p>
        </w:tc>
        <w:tc>
          <w:tcPr>
            <w:tcW w:w="7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0DAA" w:rsidRDefault="001B0DAA">
            <w:pPr>
              <w:rPr>
                <w:rFonts w:ascii="宋体" w:eastAsia="宋体" w:hAnsi="宋体" w:cs="宋体"/>
                <w:color w:val="000000"/>
                <w:sz w:val="18"/>
                <w:szCs w:val="18"/>
              </w:rPr>
            </w:pPr>
            <w:r>
              <w:rPr>
                <w:rFonts w:hint="eastAsia"/>
                <w:color w:val="000000"/>
                <w:sz w:val="18"/>
                <w:szCs w:val="18"/>
              </w:rPr>
              <w:t xml:space="preserve">　</w:t>
            </w:r>
          </w:p>
        </w:tc>
      </w:tr>
    </w:tbl>
    <w:p w:rsidR="001B0DAA" w:rsidRDefault="001B0DAA" w:rsidP="001B0DAA">
      <w:pPr>
        <w:spacing w:beforeLines="50" w:before="156"/>
        <w:jc w:val="left"/>
        <w:rPr>
          <w:rFonts w:ascii="仿宋" w:eastAsia="仿宋"/>
          <w:color w:val="000000"/>
          <w:sz w:val="24"/>
        </w:rPr>
      </w:pPr>
    </w:p>
    <w:p w:rsidR="001B0DAA" w:rsidRDefault="001B0DAA">
      <w:pPr>
        <w:widowControl/>
        <w:jc w:val="left"/>
        <w:rPr>
          <w:rFonts w:ascii="仿宋" w:eastAsia="仿宋"/>
          <w:color w:val="000000"/>
          <w:sz w:val="24"/>
        </w:rPr>
      </w:pPr>
      <w:r>
        <w:rPr>
          <w:rFonts w:ascii="仿宋" w:eastAsia="仿宋"/>
          <w:color w:val="000000"/>
          <w:sz w:val="24"/>
        </w:rPr>
        <w:br w:type="page"/>
      </w:r>
    </w:p>
    <w:p w:rsidR="001B0DAA" w:rsidRPr="00392BF4" w:rsidRDefault="001B0DA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1B0DAA" w:rsidRDefault="001B0DAA" w:rsidP="00734236">
      <w:pPr>
        <w:spacing w:line="360" w:lineRule="auto"/>
        <w:ind w:right="-89"/>
        <w:jc w:val="center"/>
        <w:rPr>
          <w:rFonts w:ascii="黑体" w:eastAsia="黑体" w:hAnsi="宋体"/>
          <w:bCs/>
          <w:color w:val="000000"/>
          <w:kern w:val="0"/>
          <w:sz w:val="36"/>
          <w:szCs w:val="20"/>
          <w:lang w:val="en-GB"/>
        </w:rPr>
      </w:pPr>
    </w:p>
    <w:p w:rsidR="001B0DAA" w:rsidRPr="00734236" w:rsidRDefault="001B0DA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B0DAA" w:rsidRPr="008F1827" w:rsidRDefault="001B0DAA" w:rsidP="005E3074">
      <w:pPr>
        <w:rPr>
          <w:b/>
          <w:color w:val="000000"/>
          <w:sz w:val="24"/>
          <w:lang w:val="en-GB"/>
        </w:rPr>
      </w:pPr>
    </w:p>
    <w:p w:rsidR="001B0DAA" w:rsidRPr="008F1827" w:rsidRDefault="00495DB9" w:rsidP="005E3074">
      <w:pPr>
        <w:spacing w:line="360" w:lineRule="auto"/>
        <w:ind w:firstLine="280"/>
        <w:rPr>
          <w:b/>
          <w:color w:val="000000"/>
          <w:sz w:val="30"/>
          <w:u w:val="single"/>
        </w:rPr>
      </w:pPr>
      <w:hyperlink w:anchor="_第一部分__资格性文件" w:history="1">
        <w:r w:rsidR="001B0DAA" w:rsidRPr="008F1827">
          <w:rPr>
            <w:rFonts w:hint="eastAsia"/>
            <w:b/>
            <w:color w:val="000000"/>
            <w:sz w:val="30"/>
            <w:u w:val="single"/>
          </w:rPr>
          <w:t>第一部分</w:t>
        </w:r>
        <w:r w:rsidR="001B0DAA" w:rsidRPr="008F1827">
          <w:rPr>
            <w:rFonts w:hint="eastAsia"/>
            <w:b/>
            <w:color w:val="000000"/>
            <w:sz w:val="30"/>
            <w:u w:val="single"/>
          </w:rPr>
          <w:t xml:space="preserve">   </w:t>
        </w:r>
      </w:hyperlink>
      <w:r w:rsidR="001B0DAA" w:rsidRPr="008F1827">
        <w:rPr>
          <w:rFonts w:hint="eastAsia"/>
          <w:b/>
          <w:color w:val="000000"/>
          <w:sz w:val="30"/>
          <w:u w:val="single"/>
        </w:rPr>
        <w:t>投标报价表</w:t>
      </w:r>
      <w:r w:rsidR="001B0DAA" w:rsidRPr="008F1827">
        <w:rPr>
          <w:rFonts w:hint="eastAsia"/>
          <w:b/>
          <w:color w:val="000000"/>
          <w:sz w:val="30"/>
          <w:u w:val="single"/>
        </w:rPr>
        <w:t xml:space="preserve">  </w:t>
      </w:r>
    </w:p>
    <w:p w:rsidR="001B0DAA" w:rsidRPr="008F1827" w:rsidRDefault="001B0DA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B0DAA" w:rsidRPr="008F1827" w:rsidRDefault="001B0DA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B0DAA" w:rsidRPr="008F1827" w:rsidRDefault="001B0DA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B0DAA" w:rsidRPr="008F1827" w:rsidRDefault="00495DB9" w:rsidP="005E3074">
      <w:pPr>
        <w:spacing w:line="360" w:lineRule="auto"/>
        <w:ind w:firstLine="280"/>
        <w:rPr>
          <w:b/>
          <w:color w:val="000000"/>
          <w:sz w:val="30"/>
        </w:rPr>
      </w:pPr>
      <w:hyperlink w:anchor="_第一部分__资格性文件" w:history="1">
        <w:r w:rsidR="001B0DAA" w:rsidRPr="008F1827">
          <w:rPr>
            <w:rFonts w:hint="eastAsia"/>
            <w:b/>
            <w:color w:val="000000"/>
            <w:sz w:val="30"/>
            <w:u w:val="single"/>
          </w:rPr>
          <w:t>第</w:t>
        </w:r>
        <w:r w:rsidR="001B0DAA">
          <w:rPr>
            <w:rFonts w:hint="eastAsia"/>
            <w:b/>
            <w:color w:val="000000"/>
            <w:sz w:val="30"/>
            <w:u w:val="single"/>
          </w:rPr>
          <w:t>二</w:t>
        </w:r>
        <w:r w:rsidR="001B0DAA" w:rsidRPr="008F1827">
          <w:rPr>
            <w:rFonts w:hint="eastAsia"/>
            <w:b/>
            <w:color w:val="000000"/>
            <w:sz w:val="30"/>
            <w:u w:val="single"/>
          </w:rPr>
          <w:t>部分</w:t>
        </w:r>
        <w:r w:rsidR="001B0DAA" w:rsidRPr="008F1827">
          <w:rPr>
            <w:rFonts w:hint="eastAsia"/>
            <w:b/>
            <w:color w:val="000000"/>
            <w:sz w:val="30"/>
            <w:u w:val="single"/>
          </w:rPr>
          <w:t xml:space="preserve">   </w:t>
        </w:r>
        <w:r w:rsidR="001B0DAA" w:rsidRPr="008F1827">
          <w:rPr>
            <w:rFonts w:hint="eastAsia"/>
            <w:b/>
            <w:color w:val="000000"/>
            <w:sz w:val="30"/>
            <w:u w:val="single"/>
          </w:rPr>
          <w:t>资格性文件</w:t>
        </w:r>
      </w:hyperlink>
      <w:r w:rsidR="001B0DAA" w:rsidRPr="008F1827">
        <w:rPr>
          <w:rFonts w:hint="eastAsia"/>
          <w:b/>
          <w:color w:val="000000"/>
          <w:sz w:val="30"/>
        </w:rPr>
        <w:t xml:space="preserve">  </w:t>
      </w:r>
    </w:p>
    <w:p w:rsidR="001B0DAA" w:rsidRPr="008F1827" w:rsidRDefault="001B0DA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B0DAA" w:rsidRPr="008F1827" w:rsidRDefault="001B0DA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B0DAA" w:rsidRDefault="001B0DA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B0DAA" w:rsidRDefault="001B0DA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B0DAA" w:rsidRPr="00296D09" w:rsidRDefault="001B0DA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B0DAA" w:rsidRDefault="001B0DA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B0DAA" w:rsidRDefault="001B0DAA" w:rsidP="005E3074">
      <w:pPr>
        <w:tabs>
          <w:tab w:val="left" w:pos="720"/>
        </w:tabs>
        <w:rPr>
          <w:bCs/>
          <w:color w:val="FF0000"/>
          <w:lang w:val="en-GB"/>
        </w:rPr>
      </w:pPr>
    </w:p>
    <w:p w:rsidR="001B0DAA" w:rsidRDefault="001B0DAA" w:rsidP="005E3074">
      <w:pPr>
        <w:tabs>
          <w:tab w:val="left" w:pos="720"/>
        </w:tabs>
        <w:rPr>
          <w:bCs/>
          <w:color w:val="FF0000"/>
          <w:lang w:val="en-GB"/>
        </w:rPr>
      </w:pPr>
    </w:p>
    <w:p w:rsidR="001B0DAA" w:rsidRDefault="001B0DAA" w:rsidP="005E3074">
      <w:pPr>
        <w:tabs>
          <w:tab w:val="left" w:pos="720"/>
        </w:tabs>
        <w:rPr>
          <w:bCs/>
          <w:color w:val="FF0000"/>
          <w:lang w:val="en-GB"/>
        </w:rPr>
      </w:pPr>
    </w:p>
    <w:p w:rsidR="001B0DAA" w:rsidRDefault="001B0DAA" w:rsidP="005E3074">
      <w:pPr>
        <w:tabs>
          <w:tab w:val="left" w:pos="720"/>
        </w:tabs>
        <w:rPr>
          <w:bCs/>
          <w:color w:val="FF0000"/>
          <w:lang w:val="en-GB"/>
        </w:rPr>
      </w:pPr>
    </w:p>
    <w:p w:rsidR="001B0DAA" w:rsidRDefault="001B0DAA" w:rsidP="005E3074">
      <w:pPr>
        <w:tabs>
          <w:tab w:val="left" w:pos="720"/>
        </w:tabs>
        <w:rPr>
          <w:bCs/>
          <w:color w:val="FF0000"/>
          <w:lang w:val="en-GB"/>
        </w:rPr>
      </w:pPr>
    </w:p>
    <w:p w:rsidR="001B0DAA" w:rsidRPr="008F1827" w:rsidRDefault="001B0DAA" w:rsidP="005E3074">
      <w:pPr>
        <w:tabs>
          <w:tab w:val="left" w:pos="720"/>
        </w:tabs>
        <w:rPr>
          <w:bCs/>
          <w:color w:val="FF0000"/>
          <w:lang w:val="en-GB"/>
        </w:rPr>
      </w:pPr>
    </w:p>
    <w:p w:rsidR="001B0DAA" w:rsidRPr="008F1827" w:rsidRDefault="001B0DA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B0DAA" w:rsidRDefault="001B0DAA">
      <w:pPr>
        <w:widowControl/>
        <w:jc w:val="left"/>
        <w:rPr>
          <w:rFonts w:ascii="宋体" w:hAnsi="MS Sans Serif"/>
          <w:b/>
          <w:bCs/>
          <w:kern w:val="0"/>
          <w:sz w:val="46"/>
          <w:szCs w:val="46"/>
        </w:rPr>
      </w:pPr>
      <w:r>
        <w:rPr>
          <w:rFonts w:ascii="宋体" w:hAnsi="MS Sans Serif"/>
          <w:b/>
          <w:bCs/>
          <w:kern w:val="0"/>
          <w:sz w:val="46"/>
          <w:szCs w:val="46"/>
        </w:rPr>
        <w:br w:type="page"/>
      </w:r>
    </w:p>
    <w:p w:rsidR="001B0DAA" w:rsidRPr="00392BF4" w:rsidRDefault="001B0DA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1B0DAA" w:rsidRPr="008F1827" w:rsidRDefault="001B0DAA" w:rsidP="005E3074">
      <w:pPr>
        <w:jc w:val="left"/>
        <w:rPr>
          <w:rFonts w:ascii="宋体"/>
          <w:b/>
          <w:bCs/>
          <w:kern w:val="0"/>
          <w:sz w:val="46"/>
          <w:szCs w:val="46"/>
        </w:rPr>
      </w:pPr>
    </w:p>
    <w:p w:rsidR="001B0DAA" w:rsidRPr="008F1827" w:rsidRDefault="001B0DAA" w:rsidP="005E3074">
      <w:pPr>
        <w:jc w:val="left"/>
        <w:rPr>
          <w:rFonts w:ascii="宋体"/>
          <w:b/>
          <w:bCs/>
          <w:kern w:val="0"/>
          <w:sz w:val="46"/>
          <w:szCs w:val="46"/>
        </w:rPr>
      </w:pPr>
    </w:p>
    <w:p w:rsidR="001B0DAA" w:rsidRPr="005D0C17" w:rsidRDefault="001B0DA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B0DAA" w:rsidRDefault="001B0DAA" w:rsidP="005E3074">
      <w:pPr>
        <w:rPr>
          <w:sz w:val="36"/>
        </w:rPr>
      </w:pPr>
    </w:p>
    <w:p w:rsidR="001B0DAA" w:rsidRPr="008F1827" w:rsidRDefault="001B0DA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B0DAA" w:rsidRDefault="001B0DAA" w:rsidP="005E3074">
      <w:pPr>
        <w:jc w:val="left"/>
        <w:rPr>
          <w:sz w:val="36"/>
          <w:szCs w:val="36"/>
        </w:rPr>
      </w:pPr>
    </w:p>
    <w:p w:rsidR="001B0DAA" w:rsidRPr="008F1827" w:rsidRDefault="001B0DA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B0DAA" w:rsidRPr="008F1827" w:rsidRDefault="001B0DAA" w:rsidP="005E3074">
      <w:pPr>
        <w:rPr>
          <w:sz w:val="30"/>
        </w:rPr>
      </w:pPr>
    </w:p>
    <w:p w:rsidR="001B0DAA" w:rsidRPr="008F1827" w:rsidRDefault="001B0DA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B0DAA" w:rsidRPr="008F1827" w:rsidRDefault="001B0DAA" w:rsidP="005E3074">
      <w:pPr>
        <w:rPr>
          <w:sz w:val="30"/>
        </w:rPr>
      </w:pPr>
    </w:p>
    <w:p w:rsidR="001B0DAA" w:rsidRPr="008F1827" w:rsidRDefault="001B0DA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B0DAA" w:rsidRPr="008F1827" w:rsidRDefault="001B0DAA" w:rsidP="005E3074">
      <w:pPr>
        <w:ind w:firstLineChars="500" w:firstLine="1500"/>
        <w:rPr>
          <w:sz w:val="30"/>
          <w:u w:val="single"/>
        </w:rPr>
      </w:pPr>
    </w:p>
    <w:p w:rsidR="001B0DAA" w:rsidRPr="008F1827" w:rsidRDefault="001B0DAA" w:rsidP="005E3074">
      <w:pPr>
        <w:ind w:firstLineChars="500" w:firstLine="1500"/>
        <w:rPr>
          <w:sz w:val="30"/>
          <w:u w:val="single"/>
        </w:rPr>
      </w:pPr>
    </w:p>
    <w:p w:rsidR="001B0DAA" w:rsidRPr="008F1827" w:rsidRDefault="001B0DAA" w:rsidP="005E3074">
      <w:pPr>
        <w:jc w:val="left"/>
        <w:rPr>
          <w:sz w:val="30"/>
          <w:u w:val="single"/>
        </w:rPr>
      </w:pPr>
    </w:p>
    <w:p w:rsidR="001B0DAA" w:rsidRPr="008F1827" w:rsidRDefault="001B0DAA" w:rsidP="005E3074">
      <w:pPr>
        <w:jc w:val="left"/>
        <w:rPr>
          <w:sz w:val="30"/>
          <w:u w:val="single"/>
        </w:rPr>
      </w:pPr>
    </w:p>
    <w:p w:rsidR="001B0DAA" w:rsidRPr="008F1827" w:rsidRDefault="001B0DA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B0DAA" w:rsidRPr="008F1827" w:rsidRDefault="001B0DAA" w:rsidP="005E3074">
      <w:pPr>
        <w:jc w:val="left"/>
        <w:rPr>
          <w:sz w:val="30"/>
          <w:u w:val="single"/>
        </w:rPr>
      </w:pPr>
    </w:p>
    <w:p w:rsidR="001B0DAA" w:rsidRPr="008F1827" w:rsidRDefault="001B0DA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B0DAA" w:rsidRPr="008F1827" w:rsidRDefault="001B0DAA" w:rsidP="005E3074">
      <w:pPr>
        <w:rPr>
          <w:sz w:val="30"/>
        </w:rPr>
      </w:pPr>
    </w:p>
    <w:p w:rsidR="001B0DAA" w:rsidRPr="008F1827" w:rsidRDefault="001B0DA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B0DAA" w:rsidRDefault="001B0DAA">
      <w:r>
        <w:br w:type="page"/>
      </w:r>
    </w:p>
    <w:p w:rsidR="001B0DAA" w:rsidRPr="00392BF4" w:rsidRDefault="001B0DA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1B0DAA" w:rsidRDefault="001B0DAA"/>
    <w:tbl>
      <w:tblPr>
        <w:tblW w:w="5000" w:type="pct"/>
        <w:tblCellMar>
          <w:left w:w="0" w:type="dxa"/>
          <w:right w:w="0" w:type="dxa"/>
        </w:tblCellMar>
        <w:tblLook w:val="0000" w:firstRow="0" w:lastRow="0" w:firstColumn="0" w:lastColumn="0" w:noHBand="0" w:noVBand="0"/>
      </w:tblPr>
      <w:tblGrid>
        <w:gridCol w:w="571"/>
        <w:gridCol w:w="5498"/>
        <w:gridCol w:w="2267"/>
      </w:tblGrid>
      <w:tr w:rsidR="001B0DA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B0DAA" w:rsidRPr="008F1827" w:rsidRDefault="001B0DA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B0DAA" w:rsidRPr="008F1827" w:rsidRDefault="001B0DA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B0DA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hint="eastAsia"/>
                <w:sz w:val="18"/>
                <w:szCs w:val="18"/>
              </w:rPr>
              <w:t>0</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hint="eastAsia"/>
                <w:sz w:val="18"/>
                <w:szCs w:val="18"/>
              </w:rPr>
              <w:t>0</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0DAA" w:rsidRPr="008F1827" w:rsidRDefault="001B0DA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cs="Arial"/>
                <w:sz w:val="20"/>
                <w:szCs w:val="20"/>
              </w:rPr>
            </w:pP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cs="Arial"/>
                <w:sz w:val="20"/>
                <w:szCs w:val="20"/>
              </w:rPr>
            </w:pP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r>
      <w:tr w:rsidR="001B0DA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sz w:val="20"/>
                <w:szCs w:val="20"/>
              </w:rPr>
              <w:t xml:space="preserve"> </w:t>
            </w:r>
          </w:p>
        </w:tc>
      </w:tr>
      <w:tr w:rsidR="001B0DA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0DAA" w:rsidRPr="008F1827" w:rsidRDefault="001B0DA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0DAA" w:rsidRPr="008F1827" w:rsidRDefault="001B0DAA" w:rsidP="00CF6E57">
            <w:pPr>
              <w:jc w:val="right"/>
              <w:rPr>
                <w:rFonts w:ascii="宋体" w:hAnsi="宋体" w:cs="Arial"/>
                <w:sz w:val="18"/>
                <w:szCs w:val="18"/>
              </w:rPr>
            </w:pPr>
            <w:r w:rsidRPr="008F1827">
              <w:rPr>
                <w:rFonts w:cs="Arial" w:hint="eastAsia"/>
                <w:sz w:val="18"/>
                <w:szCs w:val="18"/>
              </w:rPr>
              <w:t xml:space="preserve">　</w:t>
            </w:r>
          </w:p>
        </w:tc>
      </w:tr>
    </w:tbl>
    <w:p w:rsidR="001B0DAA" w:rsidRPr="008F1827" w:rsidRDefault="001B0DAA" w:rsidP="005E3074">
      <w:pPr>
        <w:autoSpaceDE w:val="0"/>
        <w:autoSpaceDN w:val="0"/>
        <w:adjustRightInd w:val="0"/>
        <w:jc w:val="center"/>
        <w:rPr>
          <w:sz w:val="30"/>
        </w:rPr>
      </w:pPr>
    </w:p>
    <w:p w:rsidR="001B0DAA" w:rsidRDefault="001B0DAA">
      <w:pPr>
        <w:widowControl/>
        <w:jc w:val="left"/>
        <w:rPr>
          <w:sz w:val="30"/>
        </w:rPr>
      </w:pPr>
      <w:r>
        <w:rPr>
          <w:sz w:val="30"/>
        </w:rPr>
        <w:br w:type="page"/>
      </w:r>
    </w:p>
    <w:p w:rsidR="001B0DAA" w:rsidRPr="00392BF4" w:rsidRDefault="001B0DA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1B0DAA" w:rsidRPr="003F2E0D" w:rsidRDefault="001B0DA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B0DAA" w:rsidRPr="008F1827" w:rsidTr="003F2E0D">
        <w:trPr>
          <w:cantSplit/>
        </w:trPr>
        <w:tc>
          <w:tcPr>
            <w:tcW w:w="3626" w:type="pct"/>
            <w:gridSpan w:val="5"/>
            <w:vAlign w:val="center"/>
          </w:tcPr>
          <w:p w:rsidR="001B0DAA" w:rsidRPr="008F1827" w:rsidRDefault="001B0DA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B0DAA" w:rsidRPr="008F1827" w:rsidRDefault="001B0DA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B0DAA" w:rsidRPr="008F1827" w:rsidTr="008260C1">
        <w:trPr>
          <w:cantSplit/>
        </w:trPr>
        <w:tc>
          <w:tcPr>
            <w:tcW w:w="422" w:type="pct"/>
            <w:vMerge w:val="restart"/>
            <w:vAlign w:val="center"/>
          </w:tcPr>
          <w:p w:rsidR="001B0DAA" w:rsidRPr="008F1827" w:rsidRDefault="001B0DAA" w:rsidP="00CF6E57">
            <w:pPr>
              <w:autoSpaceDE w:val="0"/>
              <w:autoSpaceDN w:val="0"/>
              <w:adjustRightInd w:val="0"/>
              <w:jc w:val="center"/>
            </w:pPr>
            <w:r w:rsidRPr="008F1827">
              <w:rPr>
                <w:rFonts w:hint="eastAsia"/>
              </w:rPr>
              <w:t>序号</w:t>
            </w:r>
          </w:p>
        </w:tc>
        <w:tc>
          <w:tcPr>
            <w:tcW w:w="824" w:type="pct"/>
            <w:vMerge w:val="restart"/>
            <w:vAlign w:val="center"/>
          </w:tcPr>
          <w:p w:rsidR="001B0DAA" w:rsidRPr="008F1827" w:rsidRDefault="001B0DAA" w:rsidP="00CF6E57">
            <w:pPr>
              <w:autoSpaceDE w:val="0"/>
              <w:autoSpaceDN w:val="0"/>
              <w:adjustRightInd w:val="0"/>
              <w:jc w:val="center"/>
            </w:pPr>
            <w:r w:rsidRPr="008F1827">
              <w:rPr>
                <w:rFonts w:hint="eastAsia"/>
              </w:rPr>
              <w:t>项目编码</w:t>
            </w:r>
          </w:p>
        </w:tc>
        <w:tc>
          <w:tcPr>
            <w:tcW w:w="1190" w:type="pct"/>
            <w:vMerge w:val="restart"/>
            <w:vAlign w:val="center"/>
          </w:tcPr>
          <w:p w:rsidR="001B0DAA" w:rsidRPr="008F1827" w:rsidRDefault="001B0DA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B0DAA" w:rsidRPr="008F1827" w:rsidRDefault="001B0DAA" w:rsidP="00CF6E57">
            <w:pPr>
              <w:autoSpaceDE w:val="0"/>
              <w:autoSpaceDN w:val="0"/>
              <w:adjustRightInd w:val="0"/>
              <w:jc w:val="center"/>
            </w:pPr>
            <w:r w:rsidRPr="008F1827">
              <w:rPr>
                <w:rFonts w:hint="eastAsia"/>
              </w:rPr>
              <w:t>计量单位</w:t>
            </w:r>
          </w:p>
        </w:tc>
        <w:tc>
          <w:tcPr>
            <w:tcW w:w="549" w:type="pct"/>
            <w:vMerge w:val="restart"/>
            <w:vAlign w:val="center"/>
          </w:tcPr>
          <w:p w:rsidR="001B0DAA" w:rsidRPr="008F1827" w:rsidRDefault="001B0DAA" w:rsidP="00CF6E57">
            <w:pPr>
              <w:autoSpaceDE w:val="0"/>
              <w:autoSpaceDN w:val="0"/>
              <w:adjustRightInd w:val="0"/>
              <w:jc w:val="center"/>
            </w:pPr>
            <w:r w:rsidRPr="008F1827">
              <w:rPr>
                <w:rFonts w:hint="eastAsia"/>
              </w:rPr>
              <w:t>工程量</w:t>
            </w:r>
          </w:p>
        </w:tc>
        <w:tc>
          <w:tcPr>
            <w:tcW w:w="1374" w:type="pct"/>
            <w:gridSpan w:val="2"/>
            <w:vAlign w:val="center"/>
          </w:tcPr>
          <w:p w:rsidR="001B0DAA" w:rsidRPr="008F1827" w:rsidRDefault="001B0DA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B0DAA" w:rsidRPr="008F1827" w:rsidTr="008260C1">
        <w:trPr>
          <w:cantSplit/>
        </w:trPr>
        <w:tc>
          <w:tcPr>
            <w:tcW w:w="422" w:type="pct"/>
            <w:vMerge/>
          </w:tcPr>
          <w:p w:rsidR="001B0DAA" w:rsidRPr="008F1827" w:rsidRDefault="001B0DAA" w:rsidP="00CF6E57">
            <w:pPr>
              <w:autoSpaceDE w:val="0"/>
              <w:autoSpaceDN w:val="0"/>
              <w:adjustRightInd w:val="0"/>
            </w:pPr>
          </w:p>
        </w:tc>
        <w:tc>
          <w:tcPr>
            <w:tcW w:w="824" w:type="pct"/>
            <w:vMerge/>
          </w:tcPr>
          <w:p w:rsidR="001B0DAA" w:rsidRPr="008F1827" w:rsidRDefault="001B0DAA" w:rsidP="00CF6E57">
            <w:pPr>
              <w:autoSpaceDE w:val="0"/>
              <w:autoSpaceDN w:val="0"/>
              <w:adjustRightInd w:val="0"/>
            </w:pPr>
          </w:p>
        </w:tc>
        <w:tc>
          <w:tcPr>
            <w:tcW w:w="1190" w:type="pct"/>
            <w:vMerge/>
          </w:tcPr>
          <w:p w:rsidR="001B0DAA" w:rsidRPr="008F1827" w:rsidRDefault="001B0DAA" w:rsidP="00CF6E57">
            <w:pPr>
              <w:autoSpaceDE w:val="0"/>
              <w:autoSpaceDN w:val="0"/>
              <w:adjustRightInd w:val="0"/>
            </w:pPr>
          </w:p>
        </w:tc>
        <w:tc>
          <w:tcPr>
            <w:tcW w:w="641" w:type="pct"/>
            <w:vMerge/>
          </w:tcPr>
          <w:p w:rsidR="001B0DAA" w:rsidRPr="008F1827" w:rsidRDefault="001B0DAA" w:rsidP="00CF6E57">
            <w:pPr>
              <w:autoSpaceDE w:val="0"/>
              <w:autoSpaceDN w:val="0"/>
              <w:adjustRightInd w:val="0"/>
            </w:pPr>
          </w:p>
        </w:tc>
        <w:tc>
          <w:tcPr>
            <w:tcW w:w="549" w:type="pct"/>
            <w:vMerge/>
          </w:tcPr>
          <w:p w:rsidR="001B0DAA" w:rsidRPr="008F1827" w:rsidRDefault="001B0DAA" w:rsidP="00CF6E57">
            <w:pPr>
              <w:autoSpaceDE w:val="0"/>
              <w:autoSpaceDN w:val="0"/>
              <w:adjustRightInd w:val="0"/>
            </w:pPr>
          </w:p>
        </w:tc>
        <w:tc>
          <w:tcPr>
            <w:tcW w:w="641" w:type="pct"/>
            <w:vAlign w:val="center"/>
          </w:tcPr>
          <w:p w:rsidR="001B0DAA" w:rsidRPr="008F1827" w:rsidRDefault="001B0DAA" w:rsidP="00CF6E57">
            <w:pPr>
              <w:autoSpaceDE w:val="0"/>
              <w:autoSpaceDN w:val="0"/>
              <w:adjustRightInd w:val="0"/>
              <w:jc w:val="center"/>
            </w:pPr>
            <w:r w:rsidRPr="008F1827">
              <w:rPr>
                <w:rFonts w:hint="eastAsia"/>
              </w:rPr>
              <w:t>综合单价</w:t>
            </w:r>
          </w:p>
        </w:tc>
        <w:tc>
          <w:tcPr>
            <w:tcW w:w="733" w:type="pct"/>
            <w:vAlign w:val="center"/>
          </w:tcPr>
          <w:p w:rsidR="001B0DAA" w:rsidRPr="008F1827" w:rsidRDefault="001B0DAA" w:rsidP="00CF6E57">
            <w:pPr>
              <w:autoSpaceDE w:val="0"/>
              <w:autoSpaceDN w:val="0"/>
              <w:adjustRightInd w:val="0"/>
              <w:jc w:val="center"/>
            </w:pPr>
            <w:r w:rsidRPr="008F1827">
              <w:rPr>
                <w:rFonts w:hint="eastAsia"/>
              </w:rPr>
              <w:t>合价</w:t>
            </w: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vAlign w:val="center"/>
          </w:tcPr>
          <w:p w:rsidR="001B0DAA" w:rsidRPr="008F1827" w:rsidRDefault="001B0DAA" w:rsidP="00CF6E57">
            <w:pPr>
              <w:autoSpaceDE w:val="0"/>
              <w:autoSpaceDN w:val="0"/>
              <w:adjustRightInd w:val="0"/>
              <w:jc w:val="center"/>
            </w:pPr>
            <w:r w:rsidRPr="008F1827">
              <w:rPr>
                <w:rFonts w:hint="eastAsia"/>
              </w:rPr>
              <w:t>本页合计</w:t>
            </w: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r w:rsidR="001B0DAA" w:rsidRPr="008F1827" w:rsidTr="008260C1">
        <w:trPr>
          <w:trHeight w:val="510"/>
        </w:trPr>
        <w:tc>
          <w:tcPr>
            <w:tcW w:w="422" w:type="pct"/>
          </w:tcPr>
          <w:p w:rsidR="001B0DAA" w:rsidRPr="008F1827" w:rsidRDefault="001B0DAA" w:rsidP="00CF6E57">
            <w:pPr>
              <w:autoSpaceDE w:val="0"/>
              <w:autoSpaceDN w:val="0"/>
              <w:adjustRightInd w:val="0"/>
            </w:pPr>
          </w:p>
        </w:tc>
        <w:tc>
          <w:tcPr>
            <w:tcW w:w="824" w:type="pct"/>
          </w:tcPr>
          <w:p w:rsidR="001B0DAA" w:rsidRPr="008F1827" w:rsidRDefault="001B0DAA" w:rsidP="00CF6E57">
            <w:pPr>
              <w:autoSpaceDE w:val="0"/>
              <w:autoSpaceDN w:val="0"/>
              <w:adjustRightInd w:val="0"/>
            </w:pPr>
          </w:p>
        </w:tc>
        <w:tc>
          <w:tcPr>
            <w:tcW w:w="1190" w:type="pct"/>
            <w:vAlign w:val="center"/>
          </w:tcPr>
          <w:p w:rsidR="001B0DAA" w:rsidRPr="008F1827" w:rsidRDefault="001B0DAA" w:rsidP="00CF6E57">
            <w:pPr>
              <w:autoSpaceDE w:val="0"/>
              <w:autoSpaceDN w:val="0"/>
              <w:adjustRightInd w:val="0"/>
              <w:jc w:val="center"/>
            </w:pPr>
            <w:r w:rsidRPr="008F1827">
              <w:rPr>
                <w:rFonts w:hint="eastAsia"/>
              </w:rPr>
              <w:t>合计</w:t>
            </w:r>
          </w:p>
        </w:tc>
        <w:tc>
          <w:tcPr>
            <w:tcW w:w="641" w:type="pct"/>
          </w:tcPr>
          <w:p w:rsidR="001B0DAA" w:rsidRPr="008F1827" w:rsidRDefault="001B0DAA" w:rsidP="00CF6E57">
            <w:pPr>
              <w:autoSpaceDE w:val="0"/>
              <w:autoSpaceDN w:val="0"/>
              <w:adjustRightInd w:val="0"/>
            </w:pPr>
          </w:p>
        </w:tc>
        <w:tc>
          <w:tcPr>
            <w:tcW w:w="549" w:type="pct"/>
          </w:tcPr>
          <w:p w:rsidR="001B0DAA" w:rsidRPr="008F1827" w:rsidRDefault="001B0DAA" w:rsidP="00CF6E57">
            <w:pPr>
              <w:autoSpaceDE w:val="0"/>
              <w:autoSpaceDN w:val="0"/>
              <w:adjustRightInd w:val="0"/>
            </w:pPr>
          </w:p>
        </w:tc>
        <w:tc>
          <w:tcPr>
            <w:tcW w:w="641" w:type="pct"/>
          </w:tcPr>
          <w:p w:rsidR="001B0DAA" w:rsidRPr="008F1827" w:rsidRDefault="001B0DAA" w:rsidP="00CF6E57">
            <w:pPr>
              <w:autoSpaceDE w:val="0"/>
              <w:autoSpaceDN w:val="0"/>
              <w:adjustRightInd w:val="0"/>
            </w:pPr>
          </w:p>
        </w:tc>
        <w:tc>
          <w:tcPr>
            <w:tcW w:w="733" w:type="pct"/>
          </w:tcPr>
          <w:p w:rsidR="001B0DAA" w:rsidRPr="008F1827" w:rsidRDefault="001B0DAA" w:rsidP="00CF6E57">
            <w:pPr>
              <w:autoSpaceDE w:val="0"/>
              <w:autoSpaceDN w:val="0"/>
              <w:adjustRightInd w:val="0"/>
            </w:pPr>
          </w:p>
        </w:tc>
      </w:tr>
    </w:tbl>
    <w:p w:rsidR="001B0DAA" w:rsidRPr="00392BF4" w:rsidRDefault="001B0DA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1B0DAA" w:rsidRPr="008F1827" w:rsidRDefault="001B0DAA" w:rsidP="005E3074">
      <w:pPr>
        <w:spacing w:line="360" w:lineRule="auto"/>
        <w:rPr>
          <w:b/>
          <w:bCs/>
          <w:color w:val="000000"/>
          <w:sz w:val="24"/>
          <w:lang w:val="en-GB"/>
        </w:rPr>
      </w:pPr>
    </w:p>
    <w:p w:rsidR="001B0DAA" w:rsidRPr="008F1827" w:rsidRDefault="001B0DA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B0DAA" w:rsidRPr="008F1827" w:rsidRDefault="001B0DA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B0DAA" w:rsidRPr="008F1827" w:rsidRDefault="001B0DA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B0DAA" w:rsidRPr="008F1827" w:rsidRDefault="001B0DA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B0DAA" w:rsidRPr="008F1827" w:rsidRDefault="001B0DA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B0DAA" w:rsidRPr="008F1827" w:rsidRDefault="001B0DA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B0DAA" w:rsidRPr="008F1827" w:rsidRDefault="001B0DAA" w:rsidP="005E3074">
      <w:pPr>
        <w:spacing w:line="360" w:lineRule="auto"/>
        <w:ind w:firstLineChars="200" w:firstLine="480"/>
        <w:rPr>
          <w:color w:val="000000"/>
          <w:sz w:val="24"/>
          <w:lang w:val="en-GB"/>
        </w:rPr>
      </w:pPr>
    </w:p>
    <w:p w:rsidR="001B0DAA" w:rsidRPr="008F1827" w:rsidRDefault="001B0DA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B0DAA" w:rsidRPr="008F1827" w:rsidRDefault="001B0DA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B0DAA" w:rsidRPr="008F1827" w:rsidRDefault="001B0DAA" w:rsidP="005E3074">
      <w:pPr>
        <w:spacing w:line="360" w:lineRule="auto"/>
        <w:rPr>
          <w:color w:val="000000"/>
          <w:sz w:val="24"/>
          <w:lang w:val="en-GB"/>
        </w:rPr>
      </w:pPr>
    </w:p>
    <w:p w:rsidR="001B0DAA" w:rsidRPr="008F1827" w:rsidRDefault="001B0DAA" w:rsidP="005E3074">
      <w:pPr>
        <w:spacing w:line="360" w:lineRule="auto"/>
        <w:rPr>
          <w:color w:val="000000"/>
          <w:sz w:val="24"/>
          <w:lang w:val="en-GB"/>
        </w:rPr>
      </w:pPr>
    </w:p>
    <w:p w:rsidR="001B0DAA" w:rsidRPr="008F1827" w:rsidRDefault="001B0DA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B0DAA" w:rsidRPr="008F1827" w:rsidRDefault="001B0DA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B0DAA" w:rsidRPr="008F1827" w:rsidRDefault="001B0DA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B0DAA" w:rsidRPr="008F1827" w:rsidRDefault="001B0DAA" w:rsidP="005E3074">
      <w:pPr>
        <w:spacing w:line="360" w:lineRule="auto"/>
        <w:ind w:firstLineChars="200" w:firstLine="480"/>
        <w:rPr>
          <w:color w:val="000000"/>
          <w:sz w:val="24"/>
          <w:lang w:val="en-GB"/>
        </w:rPr>
      </w:pPr>
    </w:p>
    <w:p w:rsidR="001B0DAA" w:rsidRPr="008F1827" w:rsidRDefault="001B0DA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B0DAA" w:rsidRPr="008F1827" w:rsidRDefault="001B0DAA" w:rsidP="005E3074">
      <w:pPr>
        <w:spacing w:line="360" w:lineRule="auto"/>
        <w:ind w:firstLineChars="200" w:firstLine="420"/>
        <w:rPr>
          <w:color w:val="000000"/>
          <w:lang w:val="en-GB"/>
        </w:rPr>
      </w:pPr>
    </w:p>
    <w:p w:rsidR="001B0DAA" w:rsidRPr="008F1827" w:rsidRDefault="001B0DAA" w:rsidP="005E3074">
      <w:pPr>
        <w:spacing w:line="360" w:lineRule="auto"/>
        <w:ind w:firstLineChars="200" w:firstLine="420"/>
        <w:rPr>
          <w:color w:val="000000"/>
          <w:lang w:val="en-GB"/>
        </w:rPr>
      </w:pPr>
    </w:p>
    <w:p w:rsidR="001B0DAA" w:rsidRPr="008F1827" w:rsidRDefault="001B0DAA" w:rsidP="00827953">
      <w:pPr>
        <w:spacing w:line="360" w:lineRule="auto"/>
        <w:ind w:firstLineChars="200" w:firstLine="420"/>
        <w:rPr>
          <w:color w:val="000000"/>
          <w:lang w:val="en-GB"/>
        </w:rPr>
      </w:pPr>
    </w:p>
    <w:p w:rsidR="001B0DAA" w:rsidRPr="008F1827" w:rsidRDefault="001B0DAA" w:rsidP="005E3074">
      <w:pPr>
        <w:spacing w:line="360" w:lineRule="auto"/>
        <w:ind w:firstLineChars="200" w:firstLine="420"/>
        <w:rPr>
          <w:color w:val="000000"/>
          <w:lang w:val="en-GB"/>
        </w:rPr>
      </w:pPr>
    </w:p>
    <w:p w:rsidR="001B0DAA" w:rsidRDefault="001B0DA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B0DAA" w:rsidRDefault="001B0DAA">
      <w:pPr>
        <w:widowControl/>
        <w:jc w:val="left"/>
        <w:rPr>
          <w:color w:val="FF0000"/>
          <w:lang w:val="en-GB"/>
        </w:rPr>
      </w:pPr>
      <w:r>
        <w:rPr>
          <w:color w:val="FF0000"/>
          <w:lang w:val="en-GB"/>
        </w:rPr>
        <w:br w:type="page"/>
      </w:r>
    </w:p>
    <w:p w:rsidR="001B0DAA" w:rsidRPr="00392BF4" w:rsidRDefault="001B0DA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1B0DAA" w:rsidRPr="008F1827" w:rsidRDefault="001B0DAA" w:rsidP="005E3074">
      <w:pPr>
        <w:spacing w:line="360" w:lineRule="auto"/>
        <w:ind w:left="361" w:hangingChars="150" w:hanging="361"/>
        <w:rPr>
          <w:b/>
          <w:bCs/>
          <w:color w:val="000000"/>
          <w:sz w:val="24"/>
          <w:lang w:val="en-GB"/>
        </w:rPr>
      </w:pPr>
    </w:p>
    <w:p w:rsidR="001B0DAA" w:rsidRPr="008F1827" w:rsidRDefault="001B0DA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B0DAA" w:rsidRPr="008F1827" w:rsidRDefault="001B0DA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B0DAA" w:rsidRPr="008F1827" w:rsidRDefault="001B0DA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B0DAA" w:rsidRPr="008F1827" w:rsidRDefault="001B0DA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B0DAA" w:rsidRPr="008F1827" w:rsidRDefault="001B0DAA" w:rsidP="005E3074">
      <w:pPr>
        <w:spacing w:line="360" w:lineRule="auto"/>
        <w:rPr>
          <w:color w:val="000000"/>
          <w:sz w:val="24"/>
        </w:rPr>
      </w:pPr>
      <w:r w:rsidRPr="008F1827">
        <w:rPr>
          <w:rFonts w:hint="eastAsia"/>
          <w:color w:val="000000"/>
          <w:sz w:val="24"/>
        </w:rPr>
        <w:t>招标编号：</w:t>
      </w:r>
    </w:p>
    <w:p w:rsidR="001B0DAA" w:rsidRPr="008F1827" w:rsidRDefault="001B0DAA" w:rsidP="005E3074">
      <w:pPr>
        <w:spacing w:line="420" w:lineRule="exact"/>
        <w:rPr>
          <w:b/>
          <w:bCs/>
          <w:color w:val="000000"/>
          <w:sz w:val="24"/>
        </w:rPr>
      </w:pPr>
      <w:r w:rsidRPr="008F1827">
        <w:rPr>
          <w:rFonts w:hint="eastAsia"/>
          <w:b/>
          <w:bCs/>
          <w:color w:val="000000"/>
          <w:sz w:val="24"/>
        </w:rPr>
        <w:t>本公司郑重承诺并声明：</w:t>
      </w:r>
    </w:p>
    <w:p w:rsidR="001B0DAA" w:rsidRPr="008F1827" w:rsidRDefault="001B0DA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B0DAA" w:rsidRPr="008F1827" w:rsidRDefault="001B0DA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B0DAA" w:rsidRPr="008F1827" w:rsidRDefault="001B0DA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B0DAA" w:rsidRPr="008F1827" w:rsidRDefault="001B0DA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B0DAA" w:rsidRPr="008F1827" w:rsidRDefault="001B0DA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B0DAA" w:rsidRPr="008F1827" w:rsidRDefault="001B0DA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B0DAA" w:rsidRPr="008F1827" w:rsidRDefault="001B0DAA" w:rsidP="005E3074">
      <w:pPr>
        <w:tabs>
          <w:tab w:val="left" w:pos="-3780"/>
        </w:tabs>
        <w:spacing w:line="360" w:lineRule="auto"/>
        <w:ind w:firstLineChars="200" w:firstLine="480"/>
        <w:rPr>
          <w:color w:val="000000"/>
          <w:sz w:val="24"/>
        </w:rPr>
      </w:pPr>
    </w:p>
    <w:p w:rsidR="001B0DAA" w:rsidRPr="008F1827" w:rsidRDefault="001B0DA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B0DAA" w:rsidRPr="008F1827" w:rsidRDefault="001B0DA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B0DAA" w:rsidRPr="008F1827" w:rsidRDefault="001B0DA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B0DAA" w:rsidRPr="008F1827" w:rsidRDefault="001B0DA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B0DAA" w:rsidRPr="008F1827" w:rsidRDefault="001B0DA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B0DAA" w:rsidRPr="008F1827" w:rsidRDefault="001B0DAA" w:rsidP="005E3074">
      <w:pPr>
        <w:tabs>
          <w:tab w:val="left" w:pos="-3780"/>
        </w:tabs>
        <w:spacing w:line="360" w:lineRule="auto"/>
        <w:ind w:firstLineChars="200" w:firstLine="480"/>
        <w:rPr>
          <w:color w:val="000000"/>
          <w:sz w:val="24"/>
        </w:rPr>
      </w:pPr>
    </w:p>
    <w:p w:rsidR="001B0DAA" w:rsidRPr="00F33AE0" w:rsidRDefault="001B0DA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1B0DAA" w:rsidRDefault="001B0DAA">
      <w:pPr>
        <w:widowControl/>
        <w:jc w:val="left"/>
        <w:rPr>
          <w:b/>
          <w:sz w:val="24"/>
        </w:rPr>
      </w:pPr>
      <w:r>
        <w:rPr>
          <w:bCs/>
        </w:rPr>
        <w:br w:type="page"/>
      </w:r>
    </w:p>
    <w:p w:rsidR="001B0DAA" w:rsidRPr="00392BF4" w:rsidRDefault="001B0DA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1B0DAA" w:rsidRPr="00D77876" w:rsidRDefault="001B0DA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B0DAA" w:rsidRPr="00D77876" w:rsidTr="005C282A">
        <w:trPr>
          <w:trHeight w:val="510"/>
        </w:trPr>
        <w:tc>
          <w:tcPr>
            <w:tcW w:w="520"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B0DAA" w:rsidRPr="00D77876" w:rsidRDefault="001B0DAA" w:rsidP="00CF6E57">
            <w:pPr>
              <w:pStyle w:val="a5"/>
              <w:spacing w:line="360" w:lineRule="auto"/>
              <w:ind w:leftChars="-51" w:left="-107" w:rightChars="-51" w:right="-107"/>
              <w:rPr>
                <w:szCs w:val="21"/>
              </w:rPr>
            </w:pPr>
          </w:p>
        </w:tc>
        <w:tc>
          <w:tcPr>
            <w:tcW w:w="752"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B0DAA" w:rsidRPr="00D77876" w:rsidRDefault="001B0DAA" w:rsidP="00CF6E57">
            <w:pPr>
              <w:pStyle w:val="a5"/>
              <w:spacing w:line="360" w:lineRule="auto"/>
              <w:ind w:leftChars="-51" w:left="-107" w:rightChars="-51" w:right="-107"/>
              <w:rPr>
                <w:szCs w:val="21"/>
              </w:rPr>
            </w:pPr>
          </w:p>
        </w:tc>
        <w:tc>
          <w:tcPr>
            <w:tcW w:w="626"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B0DAA" w:rsidRPr="00D77876" w:rsidRDefault="001B0DAA" w:rsidP="00CF6E57">
            <w:pPr>
              <w:pStyle w:val="a5"/>
              <w:spacing w:line="360" w:lineRule="auto"/>
              <w:ind w:leftChars="-51" w:left="-107" w:rightChars="-51" w:right="-107"/>
              <w:rPr>
                <w:szCs w:val="21"/>
              </w:rPr>
            </w:pPr>
          </w:p>
        </w:tc>
      </w:tr>
      <w:tr w:rsidR="001B0DAA" w:rsidRPr="00D77876" w:rsidTr="005C282A">
        <w:trPr>
          <w:trHeight w:val="510"/>
        </w:trPr>
        <w:tc>
          <w:tcPr>
            <w:tcW w:w="520"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B0DAA" w:rsidRPr="00D77876" w:rsidRDefault="001B0DAA" w:rsidP="00CF6E57">
            <w:pPr>
              <w:pStyle w:val="a5"/>
              <w:spacing w:line="360" w:lineRule="auto"/>
              <w:ind w:leftChars="-51" w:left="-107" w:rightChars="-51" w:right="-107"/>
              <w:rPr>
                <w:szCs w:val="21"/>
              </w:rPr>
            </w:pPr>
          </w:p>
        </w:tc>
        <w:tc>
          <w:tcPr>
            <w:tcW w:w="752"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B0DAA" w:rsidRPr="00D77876" w:rsidRDefault="001B0DAA" w:rsidP="00CF6E57">
            <w:pPr>
              <w:pStyle w:val="a5"/>
              <w:spacing w:line="360" w:lineRule="auto"/>
              <w:ind w:leftChars="-51" w:left="-107" w:rightChars="-51" w:right="-107"/>
              <w:rPr>
                <w:szCs w:val="21"/>
              </w:rPr>
            </w:pPr>
          </w:p>
        </w:tc>
        <w:tc>
          <w:tcPr>
            <w:tcW w:w="626"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B0DAA" w:rsidRPr="00D77876" w:rsidRDefault="001B0DAA" w:rsidP="00CF6E57">
            <w:pPr>
              <w:pStyle w:val="a5"/>
              <w:spacing w:line="360" w:lineRule="auto"/>
              <w:ind w:leftChars="-51" w:left="-107" w:rightChars="-51" w:right="-107"/>
              <w:rPr>
                <w:szCs w:val="21"/>
              </w:rPr>
            </w:pPr>
          </w:p>
        </w:tc>
      </w:tr>
      <w:tr w:rsidR="001B0DAA" w:rsidRPr="00D77876" w:rsidTr="005C282A">
        <w:trPr>
          <w:cantSplit/>
          <w:trHeight w:val="510"/>
        </w:trPr>
        <w:tc>
          <w:tcPr>
            <w:tcW w:w="520" w:type="pct"/>
            <w:vAlign w:val="center"/>
          </w:tcPr>
          <w:p w:rsidR="001B0DAA" w:rsidRPr="00D77876" w:rsidRDefault="001B0DA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B0DAA" w:rsidRPr="00D77876" w:rsidRDefault="001B0DAA" w:rsidP="00CF6E57">
            <w:pPr>
              <w:pStyle w:val="a5"/>
              <w:spacing w:line="360" w:lineRule="auto"/>
              <w:ind w:leftChars="-51" w:left="-107" w:rightChars="-51" w:right="-107"/>
              <w:rPr>
                <w:szCs w:val="21"/>
              </w:rPr>
            </w:pPr>
          </w:p>
        </w:tc>
        <w:tc>
          <w:tcPr>
            <w:tcW w:w="752"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B0DAA" w:rsidRPr="00D77876" w:rsidRDefault="001B0DAA" w:rsidP="00CF6E57">
            <w:pPr>
              <w:pStyle w:val="a5"/>
              <w:spacing w:line="360" w:lineRule="auto"/>
              <w:ind w:leftChars="-51" w:left="-107" w:rightChars="-51" w:right="-107"/>
              <w:rPr>
                <w:szCs w:val="21"/>
              </w:rPr>
            </w:pPr>
          </w:p>
        </w:tc>
        <w:tc>
          <w:tcPr>
            <w:tcW w:w="626" w:type="pct"/>
            <w:vAlign w:val="center"/>
          </w:tcPr>
          <w:p w:rsidR="001B0DAA" w:rsidRPr="00D77876" w:rsidRDefault="001B0DA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B0DAA" w:rsidRPr="00D77876" w:rsidRDefault="001B0DAA" w:rsidP="00CF6E57">
            <w:pPr>
              <w:pStyle w:val="a5"/>
              <w:spacing w:line="360" w:lineRule="auto"/>
              <w:ind w:leftChars="-51" w:left="-107" w:rightChars="-51" w:right="-107"/>
              <w:rPr>
                <w:szCs w:val="21"/>
              </w:rPr>
            </w:pPr>
          </w:p>
        </w:tc>
      </w:tr>
      <w:tr w:rsidR="001B0DAA" w:rsidRPr="00D77876" w:rsidTr="005C282A">
        <w:trPr>
          <w:cantSplit/>
          <w:trHeight w:val="510"/>
        </w:trPr>
        <w:tc>
          <w:tcPr>
            <w:tcW w:w="1562" w:type="pct"/>
            <w:gridSpan w:val="3"/>
            <w:vAlign w:val="center"/>
          </w:tcPr>
          <w:p w:rsidR="001B0DAA" w:rsidRPr="00D77876" w:rsidRDefault="001B0DA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B0DAA" w:rsidRPr="00D77876" w:rsidRDefault="001B0DAA" w:rsidP="00CF6E57">
            <w:pPr>
              <w:pStyle w:val="a5"/>
              <w:spacing w:line="360" w:lineRule="auto"/>
              <w:ind w:leftChars="-51" w:left="-107" w:rightChars="-51" w:right="-107"/>
              <w:rPr>
                <w:szCs w:val="21"/>
              </w:rPr>
            </w:pPr>
          </w:p>
        </w:tc>
      </w:tr>
      <w:tr w:rsidR="001B0DAA" w:rsidRPr="00D77876" w:rsidTr="005C282A">
        <w:trPr>
          <w:cantSplit/>
          <w:trHeight w:val="510"/>
        </w:trPr>
        <w:tc>
          <w:tcPr>
            <w:tcW w:w="5000" w:type="pct"/>
            <w:gridSpan w:val="9"/>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B0DAA" w:rsidRPr="00D77876" w:rsidTr="005C282A">
        <w:trPr>
          <w:cantSplit/>
          <w:trHeight w:val="510"/>
        </w:trPr>
        <w:tc>
          <w:tcPr>
            <w:tcW w:w="833" w:type="pct"/>
            <w:gridSpan w:val="2"/>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B0DAA" w:rsidRPr="00D77876" w:rsidRDefault="001B0DAA" w:rsidP="00CF6E57">
            <w:pPr>
              <w:pStyle w:val="a5"/>
              <w:spacing w:line="360" w:lineRule="auto"/>
              <w:ind w:leftChars="-51" w:left="-107" w:rightChars="-51" w:right="-107"/>
              <w:jc w:val="center"/>
              <w:rPr>
                <w:szCs w:val="21"/>
              </w:rPr>
            </w:pPr>
            <w:r w:rsidRPr="00D77876">
              <w:rPr>
                <w:rFonts w:hint="eastAsia"/>
                <w:szCs w:val="21"/>
              </w:rPr>
              <w:t>工程质量</w:t>
            </w:r>
          </w:p>
        </w:tc>
      </w:tr>
      <w:tr w:rsidR="001B0DAA" w:rsidRPr="00D77876" w:rsidTr="005C282A">
        <w:trPr>
          <w:trHeight w:val="585"/>
        </w:trPr>
        <w:tc>
          <w:tcPr>
            <w:tcW w:w="833" w:type="pct"/>
            <w:gridSpan w:val="2"/>
          </w:tcPr>
          <w:p w:rsidR="001B0DAA" w:rsidRPr="00D77876" w:rsidRDefault="001B0DAA" w:rsidP="00CF6E57">
            <w:pPr>
              <w:pStyle w:val="a5"/>
              <w:spacing w:line="360" w:lineRule="auto"/>
              <w:rPr>
                <w:szCs w:val="21"/>
              </w:rPr>
            </w:pPr>
          </w:p>
        </w:tc>
        <w:tc>
          <w:tcPr>
            <w:tcW w:w="834" w:type="pct"/>
            <w:gridSpan w:val="2"/>
          </w:tcPr>
          <w:p w:rsidR="001B0DAA" w:rsidRPr="00D77876" w:rsidRDefault="001B0DAA" w:rsidP="00CF6E57">
            <w:pPr>
              <w:pStyle w:val="a5"/>
              <w:spacing w:line="360" w:lineRule="auto"/>
              <w:rPr>
                <w:szCs w:val="21"/>
              </w:rPr>
            </w:pPr>
          </w:p>
        </w:tc>
        <w:tc>
          <w:tcPr>
            <w:tcW w:w="752" w:type="pct"/>
          </w:tcPr>
          <w:p w:rsidR="001B0DAA" w:rsidRPr="00D77876" w:rsidRDefault="001B0DAA" w:rsidP="00CF6E57">
            <w:pPr>
              <w:pStyle w:val="a5"/>
              <w:spacing w:line="360" w:lineRule="auto"/>
              <w:rPr>
                <w:szCs w:val="21"/>
              </w:rPr>
            </w:pPr>
          </w:p>
        </w:tc>
        <w:tc>
          <w:tcPr>
            <w:tcW w:w="1063" w:type="pct"/>
          </w:tcPr>
          <w:p w:rsidR="001B0DAA" w:rsidRPr="00D77876" w:rsidRDefault="001B0DAA" w:rsidP="00CF6E57">
            <w:pPr>
              <w:pStyle w:val="a5"/>
              <w:spacing w:line="360" w:lineRule="auto"/>
              <w:rPr>
                <w:szCs w:val="21"/>
              </w:rPr>
            </w:pPr>
          </w:p>
        </w:tc>
        <w:tc>
          <w:tcPr>
            <w:tcW w:w="789" w:type="pct"/>
            <w:gridSpan w:val="2"/>
          </w:tcPr>
          <w:p w:rsidR="001B0DAA" w:rsidRPr="00D77876" w:rsidRDefault="001B0DAA" w:rsidP="00CF6E57">
            <w:pPr>
              <w:pStyle w:val="a5"/>
              <w:spacing w:line="360" w:lineRule="auto"/>
              <w:rPr>
                <w:szCs w:val="21"/>
              </w:rPr>
            </w:pPr>
          </w:p>
        </w:tc>
        <w:tc>
          <w:tcPr>
            <w:tcW w:w="729" w:type="pct"/>
          </w:tcPr>
          <w:p w:rsidR="001B0DAA" w:rsidRPr="00D77876" w:rsidRDefault="001B0DAA" w:rsidP="00CF6E57">
            <w:pPr>
              <w:pStyle w:val="a5"/>
              <w:spacing w:line="360" w:lineRule="auto"/>
              <w:rPr>
                <w:szCs w:val="21"/>
              </w:rPr>
            </w:pPr>
          </w:p>
        </w:tc>
      </w:tr>
      <w:tr w:rsidR="001B0DAA" w:rsidRPr="00D77876" w:rsidTr="005C282A">
        <w:trPr>
          <w:trHeight w:val="585"/>
        </w:trPr>
        <w:tc>
          <w:tcPr>
            <w:tcW w:w="833" w:type="pct"/>
            <w:gridSpan w:val="2"/>
          </w:tcPr>
          <w:p w:rsidR="001B0DAA" w:rsidRPr="00D77876" w:rsidRDefault="001B0DAA" w:rsidP="00CF6E57">
            <w:pPr>
              <w:pStyle w:val="a5"/>
              <w:spacing w:line="360" w:lineRule="auto"/>
              <w:rPr>
                <w:szCs w:val="21"/>
              </w:rPr>
            </w:pPr>
          </w:p>
        </w:tc>
        <w:tc>
          <w:tcPr>
            <w:tcW w:w="834" w:type="pct"/>
            <w:gridSpan w:val="2"/>
          </w:tcPr>
          <w:p w:rsidR="001B0DAA" w:rsidRPr="00D77876" w:rsidRDefault="001B0DAA" w:rsidP="00CF6E57">
            <w:pPr>
              <w:pStyle w:val="a5"/>
              <w:spacing w:line="360" w:lineRule="auto"/>
              <w:rPr>
                <w:szCs w:val="21"/>
              </w:rPr>
            </w:pPr>
          </w:p>
        </w:tc>
        <w:tc>
          <w:tcPr>
            <w:tcW w:w="752" w:type="pct"/>
          </w:tcPr>
          <w:p w:rsidR="001B0DAA" w:rsidRPr="00D77876" w:rsidRDefault="001B0DAA" w:rsidP="00CF6E57">
            <w:pPr>
              <w:pStyle w:val="a5"/>
              <w:spacing w:line="360" w:lineRule="auto"/>
              <w:rPr>
                <w:szCs w:val="21"/>
              </w:rPr>
            </w:pPr>
          </w:p>
        </w:tc>
        <w:tc>
          <w:tcPr>
            <w:tcW w:w="1063" w:type="pct"/>
          </w:tcPr>
          <w:p w:rsidR="001B0DAA" w:rsidRPr="00D77876" w:rsidRDefault="001B0DAA" w:rsidP="00CF6E57">
            <w:pPr>
              <w:pStyle w:val="a5"/>
              <w:spacing w:line="360" w:lineRule="auto"/>
              <w:rPr>
                <w:szCs w:val="21"/>
              </w:rPr>
            </w:pPr>
          </w:p>
        </w:tc>
        <w:tc>
          <w:tcPr>
            <w:tcW w:w="789" w:type="pct"/>
            <w:gridSpan w:val="2"/>
          </w:tcPr>
          <w:p w:rsidR="001B0DAA" w:rsidRPr="00D77876" w:rsidRDefault="001B0DAA" w:rsidP="00CF6E57">
            <w:pPr>
              <w:pStyle w:val="a5"/>
              <w:spacing w:line="360" w:lineRule="auto"/>
              <w:rPr>
                <w:szCs w:val="21"/>
              </w:rPr>
            </w:pPr>
          </w:p>
        </w:tc>
        <w:tc>
          <w:tcPr>
            <w:tcW w:w="729" w:type="pct"/>
          </w:tcPr>
          <w:p w:rsidR="001B0DAA" w:rsidRPr="00D77876" w:rsidRDefault="001B0DAA" w:rsidP="00CF6E57">
            <w:pPr>
              <w:pStyle w:val="a5"/>
              <w:spacing w:line="360" w:lineRule="auto"/>
              <w:rPr>
                <w:szCs w:val="21"/>
              </w:rPr>
            </w:pPr>
          </w:p>
        </w:tc>
      </w:tr>
    </w:tbl>
    <w:p w:rsidR="001B0DAA" w:rsidRPr="008F1827" w:rsidRDefault="001B0DA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B0DAA" w:rsidRDefault="001B0DAA" w:rsidP="005E3074">
      <w:pPr>
        <w:spacing w:line="360" w:lineRule="auto"/>
        <w:ind w:right="-89" w:firstLineChars="2350" w:firstLine="4935"/>
        <w:jc w:val="left"/>
        <w:rPr>
          <w:rFonts w:ascii="宋体"/>
        </w:rPr>
      </w:pPr>
    </w:p>
    <w:p w:rsidR="001B0DAA" w:rsidRDefault="001B0DAA" w:rsidP="005E3074">
      <w:pPr>
        <w:spacing w:line="360" w:lineRule="auto"/>
        <w:ind w:right="-89" w:firstLineChars="2350" w:firstLine="4935"/>
        <w:jc w:val="left"/>
        <w:rPr>
          <w:rFonts w:ascii="宋体"/>
        </w:rPr>
      </w:pPr>
    </w:p>
    <w:p w:rsidR="001B0DAA" w:rsidRDefault="001B0DA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B0DAA" w:rsidRPr="00913BAE" w:rsidTr="005C282A">
        <w:trPr>
          <w:trHeight w:val="2815"/>
        </w:trPr>
        <w:tc>
          <w:tcPr>
            <w:tcW w:w="2500" w:type="pct"/>
            <w:shd w:val="clear" w:color="auto" w:fill="auto"/>
            <w:vAlign w:val="center"/>
          </w:tcPr>
          <w:p w:rsidR="001B0DAA" w:rsidRPr="00913BAE" w:rsidRDefault="001B0DA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B0DAA" w:rsidRPr="00913BAE" w:rsidRDefault="001B0DAA" w:rsidP="00CF6E57">
            <w:pPr>
              <w:spacing w:line="360" w:lineRule="auto"/>
              <w:ind w:right="-89"/>
              <w:jc w:val="center"/>
              <w:rPr>
                <w:rFonts w:ascii="宋体"/>
              </w:rPr>
            </w:pPr>
            <w:r w:rsidRPr="00913BAE">
              <w:rPr>
                <w:rFonts w:ascii="宋体" w:hint="eastAsia"/>
              </w:rPr>
              <w:t>身份证反面</w:t>
            </w:r>
          </w:p>
        </w:tc>
      </w:tr>
    </w:tbl>
    <w:p w:rsidR="001B0DAA" w:rsidRDefault="001B0DAA" w:rsidP="005E3074">
      <w:pPr>
        <w:spacing w:line="360" w:lineRule="auto"/>
        <w:ind w:right="-89" w:firstLineChars="2350" w:firstLine="4935"/>
        <w:jc w:val="left"/>
        <w:rPr>
          <w:rFonts w:ascii="宋体"/>
        </w:rPr>
      </w:pPr>
    </w:p>
    <w:p w:rsidR="001B0DAA" w:rsidRDefault="001B0DA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B0DAA" w:rsidRPr="00D77876" w:rsidRDefault="001B0DAA" w:rsidP="005E3074">
      <w:pPr>
        <w:spacing w:line="360" w:lineRule="auto"/>
        <w:ind w:right="-89" w:firstLineChars="2350" w:firstLine="4935"/>
        <w:jc w:val="left"/>
        <w:rPr>
          <w:rFonts w:ascii="宋体"/>
        </w:rPr>
      </w:pPr>
    </w:p>
    <w:p w:rsidR="001B0DAA" w:rsidRPr="00D77876" w:rsidRDefault="001B0DA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B0DAA" w:rsidRDefault="001B0DAA" w:rsidP="006A72BC">
      <w:pPr>
        <w:spacing w:line="360" w:lineRule="auto"/>
        <w:ind w:right="-89" w:firstLineChars="2350" w:firstLine="4935"/>
        <w:jc w:val="left"/>
        <w:rPr>
          <w:rFonts w:ascii="宋体"/>
        </w:rPr>
      </w:pPr>
    </w:p>
    <w:p w:rsidR="001B0DAA" w:rsidRDefault="001B0DA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B0DAA" w:rsidRDefault="001B0DAA">
      <w:pPr>
        <w:widowControl/>
        <w:jc w:val="left"/>
        <w:rPr>
          <w:rFonts w:ascii="仿宋_GB2312" w:eastAsia="仿宋_GB2312"/>
        </w:rPr>
      </w:pPr>
      <w:r>
        <w:rPr>
          <w:rFonts w:ascii="仿宋_GB2312" w:eastAsia="仿宋_GB2312"/>
        </w:rPr>
        <w:br w:type="page"/>
      </w:r>
    </w:p>
    <w:p w:rsidR="001B0DAA" w:rsidRPr="00392BF4" w:rsidRDefault="001B0DA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B0DAA" w:rsidRPr="008F1827" w:rsidRDefault="001B0DA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B0DA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B0DAA" w:rsidRPr="008F1827" w:rsidRDefault="001B0DAA" w:rsidP="00CF6E57">
            <w:pPr>
              <w:snapToGrid w:val="0"/>
              <w:jc w:val="center"/>
              <w:rPr>
                <w:b/>
                <w:color w:val="000000"/>
                <w:sz w:val="30"/>
              </w:rPr>
            </w:pPr>
          </w:p>
          <w:p w:rsidR="001B0DAA" w:rsidRPr="008F1827" w:rsidRDefault="001B0DA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B0DAA" w:rsidRPr="008F1827" w:rsidRDefault="001B0DA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B0DAA" w:rsidRPr="008F1827" w:rsidRDefault="001B0DAA" w:rsidP="00CF6E57">
            <w:pPr>
              <w:jc w:val="center"/>
              <w:rPr>
                <w:b/>
                <w:color w:val="000000"/>
                <w:sz w:val="32"/>
              </w:rPr>
            </w:pPr>
          </w:p>
          <w:p w:rsidR="001B0DAA" w:rsidRDefault="001B0DA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B0DAA" w:rsidRDefault="001B0DAA" w:rsidP="00CF6E57">
            <w:pPr>
              <w:spacing w:line="360" w:lineRule="auto"/>
              <w:ind w:leftChars="84" w:left="176" w:firstLineChars="400" w:firstLine="960"/>
              <w:rPr>
                <w:color w:val="000000"/>
                <w:sz w:val="24"/>
              </w:rPr>
            </w:pPr>
          </w:p>
          <w:p w:rsidR="001B0DAA" w:rsidRDefault="001B0DA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B0DAA" w:rsidRPr="00B43AA3" w:rsidRDefault="001B0DAA" w:rsidP="00CF6E57">
            <w:pPr>
              <w:spacing w:line="360" w:lineRule="auto"/>
              <w:ind w:leftChars="84" w:left="176" w:firstLineChars="400" w:firstLine="960"/>
              <w:rPr>
                <w:color w:val="000000"/>
                <w:sz w:val="24"/>
                <w:u w:val="single"/>
              </w:rPr>
            </w:pPr>
          </w:p>
          <w:p w:rsidR="001B0DAA" w:rsidRPr="008F1827" w:rsidRDefault="001B0DA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B0DAA" w:rsidRDefault="001B0DAA" w:rsidP="00CF6E57">
            <w:pPr>
              <w:spacing w:line="360" w:lineRule="auto"/>
              <w:ind w:leftChars="84" w:left="176" w:firstLineChars="400" w:firstLine="960"/>
              <w:rPr>
                <w:color w:val="000000"/>
                <w:sz w:val="24"/>
              </w:rPr>
            </w:pPr>
          </w:p>
          <w:p w:rsidR="001B0DAA" w:rsidRDefault="001B0DA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B0DAA" w:rsidRPr="00B43AA3" w:rsidRDefault="001B0DAA" w:rsidP="00CF6E57">
            <w:pPr>
              <w:spacing w:line="360" w:lineRule="auto"/>
              <w:ind w:leftChars="84" w:left="176" w:firstLineChars="400" w:firstLine="960"/>
              <w:rPr>
                <w:color w:val="000000"/>
                <w:sz w:val="24"/>
                <w:u w:val="single"/>
              </w:rPr>
            </w:pPr>
          </w:p>
          <w:p w:rsidR="001B0DAA" w:rsidRPr="008F1827" w:rsidRDefault="001B0DA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B0DAA" w:rsidRDefault="001B0DAA" w:rsidP="00CF6E57">
            <w:pPr>
              <w:jc w:val="center"/>
              <w:rPr>
                <w:b/>
                <w:bCs/>
                <w:color w:val="000000"/>
              </w:rPr>
            </w:pPr>
          </w:p>
          <w:p w:rsidR="001B0DAA" w:rsidRDefault="001B0DA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1B0DAA" w:rsidRPr="008F1827" w:rsidRDefault="001B0DAA" w:rsidP="00CF6E57">
            <w:pPr>
              <w:jc w:val="center"/>
              <w:rPr>
                <w:color w:val="000000"/>
              </w:rPr>
            </w:pPr>
          </w:p>
        </w:tc>
      </w:tr>
    </w:tbl>
    <w:p w:rsidR="001B0DAA" w:rsidRPr="008F1827" w:rsidRDefault="001B0DAA" w:rsidP="005E3074">
      <w:pPr>
        <w:spacing w:line="360" w:lineRule="auto"/>
        <w:rPr>
          <w:color w:val="000000"/>
          <w:sz w:val="24"/>
        </w:rPr>
      </w:pPr>
    </w:p>
    <w:p w:rsidR="001B0DAA" w:rsidRPr="00B43AA3" w:rsidRDefault="001B0DAA" w:rsidP="005E3074">
      <w:pPr>
        <w:spacing w:line="360" w:lineRule="auto"/>
        <w:ind w:firstLineChars="200" w:firstLine="480"/>
        <w:rPr>
          <w:color w:val="000000"/>
          <w:sz w:val="24"/>
        </w:rPr>
      </w:pPr>
    </w:p>
    <w:p w:rsidR="001B0DAA" w:rsidRPr="008F1827" w:rsidRDefault="001B0DAA" w:rsidP="005E3074">
      <w:pPr>
        <w:spacing w:line="360" w:lineRule="auto"/>
        <w:ind w:firstLineChars="200" w:firstLine="480"/>
        <w:rPr>
          <w:color w:val="000000"/>
          <w:sz w:val="24"/>
          <w:lang w:val="en-GB"/>
        </w:rPr>
      </w:pPr>
    </w:p>
    <w:p w:rsidR="001B0DAA" w:rsidRPr="008F1827" w:rsidRDefault="001B0DAA" w:rsidP="005E3074">
      <w:pPr>
        <w:spacing w:line="360" w:lineRule="auto"/>
        <w:ind w:firstLineChars="200" w:firstLine="480"/>
        <w:rPr>
          <w:color w:val="000000"/>
          <w:sz w:val="24"/>
          <w:lang w:val="en-GB"/>
        </w:rPr>
      </w:pPr>
    </w:p>
    <w:p w:rsidR="001B0DAA" w:rsidRPr="008F1827" w:rsidRDefault="001B0DA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B0DAA" w:rsidRPr="008F1827" w:rsidRDefault="001B0DA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B0DAA" w:rsidRPr="008F1827" w:rsidRDefault="001B0DA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B0DAA" w:rsidRPr="008F1827" w:rsidRDefault="001B0DA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B0DAA" w:rsidRPr="008F1827" w:rsidRDefault="001B0DAA" w:rsidP="005E3074">
      <w:pPr>
        <w:rPr>
          <w:lang w:val="en-GB"/>
        </w:rPr>
      </w:pPr>
    </w:p>
    <w:p w:rsidR="001B0DAA" w:rsidRPr="005E3074" w:rsidRDefault="001B0DAA">
      <w:pPr>
        <w:rPr>
          <w:lang w:val="en-GB"/>
        </w:rPr>
      </w:pPr>
    </w:p>
    <w:p w:rsidR="00C84E87" w:rsidRPr="001B0DAA" w:rsidRDefault="00C84E87" w:rsidP="001B0DAA">
      <w:pPr>
        <w:spacing w:beforeLines="50" w:before="156"/>
        <w:jc w:val="left"/>
        <w:rPr>
          <w:rFonts w:ascii="仿宋" w:eastAsia="仿宋"/>
          <w:color w:val="000000"/>
          <w:sz w:val="24"/>
        </w:rPr>
      </w:pPr>
    </w:p>
    <w:sectPr w:rsidR="00C84E87" w:rsidRPr="001B0DA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B9" w:rsidRDefault="00495DB9" w:rsidP="002F4BF6">
      <w:r>
        <w:separator/>
      </w:r>
    </w:p>
  </w:endnote>
  <w:endnote w:type="continuationSeparator" w:id="0">
    <w:p w:rsidR="00495DB9" w:rsidRDefault="00495DB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DAA" w:rsidRDefault="001B0D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DAA" w:rsidRPr="001B0DAA" w:rsidRDefault="001B0DAA" w:rsidP="001B0DAA">
    <w:pPr>
      <w:pStyle w:val="a4"/>
    </w:pPr>
    <w:r>
      <w:rPr>
        <w:rFonts w:hint="eastAsia"/>
      </w:rPr>
      <w:t xml:space="preserve">　　　　　　　　　　　　　　　　　　　　　　</w:t>
    </w:r>
    <w:r>
      <w:fldChar w:fldCharType="begin"/>
    </w:r>
    <w:r>
      <w:instrText xml:space="preserve"> PAGE  \* Arabic  \* MERGEFORMAT </w:instrText>
    </w:r>
    <w:r>
      <w:fldChar w:fldCharType="separate"/>
    </w:r>
    <w:r w:rsidR="00495DB9">
      <w:rPr>
        <w:noProof/>
      </w:rPr>
      <w:t>1</w:t>
    </w:r>
    <w:r>
      <w:fldChar w:fldCharType="end"/>
    </w:r>
    <w:r>
      <w:t xml:space="preserve"> / </w:t>
    </w:r>
    <w:r w:rsidR="00495DB9">
      <w:fldChar w:fldCharType="begin"/>
    </w:r>
    <w:r w:rsidR="00495DB9">
      <w:instrText xml:space="preserve"> NUMPAGES  \* Arabic  \* MERGEFORMAT </w:instrText>
    </w:r>
    <w:r w:rsidR="00495DB9">
      <w:fldChar w:fldCharType="separate"/>
    </w:r>
    <w:r w:rsidR="00495DB9">
      <w:rPr>
        <w:noProof/>
      </w:rPr>
      <w:t>1</w:t>
    </w:r>
    <w:r w:rsidR="00495DB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DAA" w:rsidRDefault="001B0D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B9" w:rsidRDefault="00495DB9" w:rsidP="002F4BF6">
      <w:r>
        <w:separator/>
      </w:r>
    </w:p>
  </w:footnote>
  <w:footnote w:type="continuationSeparator" w:id="0">
    <w:p w:rsidR="00495DB9" w:rsidRDefault="00495DB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DAA" w:rsidRDefault="001B0D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DAA" w:rsidRDefault="001B0DAA">
    <w:pPr>
      <w:pStyle w:val="a3"/>
    </w:pPr>
    <w:r>
      <w:rPr>
        <w:rFonts w:hint="eastAsia"/>
      </w:rPr>
      <w:t>深圳大学招投标管理中心招标文件　　　　　　　　　　　　　　　　　　招标编号：</w:t>
    </w:r>
    <w:r>
      <w:rPr>
        <w:rFonts w:hint="eastAsia"/>
      </w:rPr>
      <w:t>SZU2015076GC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DAA" w:rsidRDefault="001B0D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DAA"/>
    <w:rsid w:val="001B0DAA"/>
    <w:rsid w:val="0026600B"/>
    <w:rsid w:val="002F4BF6"/>
    <w:rsid w:val="00495DB9"/>
    <w:rsid w:val="007A31F8"/>
    <w:rsid w:val="00895EC5"/>
    <w:rsid w:val="00C45936"/>
    <w:rsid w:val="00C84E87"/>
    <w:rsid w:val="00CC0791"/>
    <w:rsid w:val="00CE5F87"/>
    <w:rsid w:val="00D55536"/>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D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DAA"/>
    <w:rPr>
      <w:sz w:val="18"/>
      <w:szCs w:val="18"/>
    </w:rPr>
  </w:style>
  <w:style w:type="paragraph" w:styleId="a4">
    <w:name w:val="footer"/>
    <w:basedOn w:val="a"/>
    <w:link w:val="Char0"/>
    <w:uiPriority w:val="99"/>
    <w:unhideWhenUsed/>
    <w:rsid w:val="001B0DAA"/>
    <w:pPr>
      <w:tabs>
        <w:tab w:val="center" w:pos="4153"/>
        <w:tab w:val="right" w:pos="8306"/>
      </w:tabs>
      <w:snapToGrid w:val="0"/>
      <w:jc w:val="left"/>
    </w:pPr>
    <w:rPr>
      <w:sz w:val="18"/>
      <w:szCs w:val="18"/>
    </w:rPr>
  </w:style>
  <w:style w:type="character" w:customStyle="1" w:styleId="Char0">
    <w:name w:val="页脚 Char"/>
    <w:basedOn w:val="a0"/>
    <w:link w:val="a4"/>
    <w:uiPriority w:val="99"/>
    <w:rsid w:val="001B0DAA"/>
    <w:rPr>
      <w:sz w:val="18"/>
      <w:szCs w:val="18"/>
    </w:rPr>
  </w:style>
  <w:style w:type="paragraph" w:styleId="a5">
    <w:name w:val="Plain Text"/>
    <w:aliases w:val="普通文字1"/>
    <w:basedOn w:val="a"/>
    <w:link w:val="Char1"/>
    <w:rsid w:val="001B0DAA"/>
    <w:rPr>
      <w:rFonts w:ascii="宋体" w:eastAsia="宋体" w:hAnsi="Courier New" w:cs="Times New Roman"/>
      <w:szCs w:val="20"/>
    </w:rPr>
  </w:style>
  <w:style w:type="character" w:customStyle="1" w:styleId="Char1">
    <w:name w:val="纯文本 Char"/>
    <w:aliases w:val="普通文字1 Char"/>
    <w:basedOn w:val="a0"/>
    <w:link w:val="a5"/>
    <w:rsid w:val="001B0DAA"/>
    <w:rPr>
      <w:rFonts w:ascii="宋体" w:eastAsia="宋体" w:hAnsi="Courier New" w:cs="Times New Roman"/>
      <w:szCs w:val="20"/>
    </w:rPr>
  </w:style>
  <w:style w:type="paragraph" w:styleId="a6">
    <w:name w:val="Balloon Text"/>
    <w:basedOn w:val="a"/>
    <w:link w:val="Char2"/>
    <w:uiPriority w:val="99"/>
    <w:semiHidden/>
    <w:unhideWhenUsed/>
    <w:rsid w:val="00D55536"/>
    <w:rPr>
      <w:sz w:val="18"/>
      <w:szCs w:val="18"/>
    </w:rPr>
  </w:style>
  <w:style w:type="character" w:customStyle="1" w:styleId="Char2">
    <w:name w:val="批注框文本 Char"/>
    <w:basedOn w:val="a0"/>
    <w:link w:val="a6"/>
    <w:uiPriority w:val="99"/>
    <w:semiHidden/>
    <w:rsid w:val="00D555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D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DAA"/>
    <w:rPr>
      <w:sz w:val="18"/>
      <w:szCs w:val="18"/>
    </w:rPr>
  </w:style>
  <w:style w:type="paragraph" w:styleId="a4">
    <w:name w:val="footer"/>
    <w:basedOn w:val="a"/>
    <w:link w:val="Char0"/>
    <w:uiPriority w:val="99"/>
    <w:unhideWhenUsed/>
    <w:rsid w:val="001B0DAA"/>
    <w:pPr>
      <w:tabs>
        <w:tab w:val="center" w:pos="4153"/>
        <w:tab w:val="right" w:pos="8306"/>
      </w:tabs>
      <w:snapToGrid w:val="0"/>
      <w:jc w:val="left"/>
    </w:pPr>
    <w:rPr>
      <w:sz w:val="18"/>
      <w:szCs w:val="18"/>
    </w:rPr>
  </w:style>
  <w:style w:type="character" w:customStyle="1" w:styleId="Char0">
    <w:name w:val="页脚 Char"/>
    <w:basedOn w:val="a0"/>
    <w:link w:val="a4"/>
    <w:uiPriority w:val="99"/>
    <w:rsid w:val="001B0DAA"/>
    <w:rPr>
      <w:sz w:val="18"/>
      <w:szCs w:val="18"/>
    </w:rPr>
  </w:style>
  <w:style w:type="paragraph" w:styleId="a5">
    <w:name w:val="Plain Text"/>
    <w:aliases w:val="普通文字1"/>
    <w:basedOn w:val="a"/>
    <w:link w:val="Char1"/>
    <w:rsid w:val="001B0DAA"/>
    <w:rPr>
      <w:rFonts w:ascii="宋体" w:eastAsia="宋体" w:hAnsi="Courier New" w:cs="Times New Roman"/>
      <w:szCs w:val="20"/>
    </w:rPr>
  </w:style>
  <w:style w:type="character" w:customStyle="1" w:styleId="Char1">
    <w:name w:val="纯文本 Char"/>
    <w:aliases w:val="普通文字1 Char"/>
    <w:basedOn w:val="a0"/>
    <w:link w:val="a5"/>
    <w:rsid w:val="001B0DAA"/>
    <w:rPr>
      <w:rFonts w:ascii="宋体" w:eastAsia="宋体" w:hAnsi="Courier New" w:cs="Times New Roman"/>
      <w:szCs w:val="20"/>
    </w:rPr>
  </w:style>
  <w:style w:type="paragraph" w:styleId="a6">
    <w:name w:val="Balloon Text"/>
    <w:basedOn w:val="a"/>
    <w:link w:val="Char2"/>
    <w:uiPriority w:val="99"/>
    <w:semiHidden/>
    <w:unhideWhenUsed/>
    <w:rsid w:val="00D55536"/>
    <w:rPr>
      <w:sz w:val="18"/>
      <w:szCs w:val="18"/>
    </w:rPr>
  </w:style>
  <w:style w:type="character" w:customStyle="1" w:styleId="Char2">
    <w:name w:val="批注框文本 Char"/>
    <w:basedOn w:val="a0"/>
    <w:link w:val="a6"/>
    <w:uiPriority w:val="99"/>
    <w:semiHidden/>
    <w:rsid w:val="00D555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19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1104</TotalTime>
  <Pages>18</Pages>
  <Words>1391</Words>
  <Characters>7931</Characters>
  <Application>Microsoft Office Word</Application>
  <DocSecurity>0</DocSecurity>
  <Lines>66</Lines>
  <Paragraphs>18</Paragraphs>
  <ScaleCrop>false</ScaleCrop>
  <Company/>
  <LinksUpToDate>false</LinksUpToDate>
  <CharactersWithSpaces>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cp:lastPrinted>2015-05-18T06:46:00Z</cp:lastPrinted>
  <dcterms:created xsi:type="dcterms:W3CDTF">2015-05-13T09:19:00Z</dcterms:created>
  <dcterms:modified xsi:type="dcterms:W3CDTF">2015-05-19T01:05:00Z</dcterms:modified>
</cp:coreProperties>
</file>