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FE4284" w:rsidRDefault="00861974" w:rsidP="00432C23"/>
    <w:p w14:paraId="0C333D45" w14:textId="64EBBC0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E4284">
        <w:rPr>
          <w:rFonts w:ascii="宋体" w:hAnsi="宋体" w:hint="eastAsia"/>
          <w:color w:val="FF0000"/>
          <w:sz w:val="32"/>
          <w:szCs w:val="32"/>
        </w:rPr>
        <w:t>GNSS接收机</w:t>
      </w:r>
    </w:p>
    <w:p w14:paraId="24C23C89" w14:textId="77777777" w:rsidR="00861974" w:rsidRDefault="00861974" w:rsidP="00432C23"/>
    <w:p w14:paraId="4A991DA6" w14:textId="621B905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E4284">
        <w:rPr>
          <w:rFonts w:ascii="宋体" w:hAnsi="宋体" w:hint="eastAsia"/>
          <w:color w:val="FF0000"/>
          <w:sz w:val="32"/>
          <w:szCs w:val="32"/>
        </w:rPr>
        <w:t>SZUCG20200763EQ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4CBB0A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000E2C54">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B39D13E" w:rsidR="009B2AD6" w:rsidRPr="009D5001" w:rsidRDefault="009B2AD6" w:rsidP="009B2AD6">
      <w:pPr>
        <w:rPr>
          <w:rFonts w:ascii="宋体" w:hAnsi="宋体"/>
          <w:sz w:val="32"/>
        </w:rPr>
      </w:pPr>
      <w:r w:rsidRPr="009D5001">
        <w:rPr>
          <w:rFonts w:ascii="宋体" w:hAnsi="宋体"/>
          <w:sz w:val="32"/>
        </w:rPr>
        <w:t xml:space="preserve">      项目编号：  </w:t>
      </w:r>
      <w:r w:rsidR="00FE4284">
        <w:rPr>
          <w:rFonts w:ascii="宋体" w:hAnsi="宋体" w:hint="eastAsia"/>
          <w:color w:val="FF0000"/>
          <w:sz w:val="32"/>
          <w:szCs w:val="32"/>
        </w:rPr>
        <w:t>SZUCG20200763EQ</w:t>
      </w:r>
    </w:p>
    <w:p w14:paraId="07E0F69B" w14:textId="64CD79CC" w:rsidR="009B2AD6" w:rsidRPr="009D5001" w:rsidRDefault="009B2AD6" w:rsidP="009B2AD6">
      <w:pPr>
        <w:rPr>
          <w:rFonts w:ascii="宋体" w:hAnsi="宋体"/>
          <w:sz w:val="32"/>
        </w:rPr>
      </w:pPr>
      <w:r w:rsidRPr="009D5001">
        <w:rPr>
          <w:rFonts w:ascii="宋体" w:hAnsi="宋体"/>
          <w:sz w:val="32"/>
        </w:rPr>
        <w:t xml:space="preserve">      项目名称：  </w:t>
      </w:r>
      <w:r w:rsidR="00FE4284">
        <w:rPr>
          <w:rFonts w:ascii="宋体" w:hAnsi="宋体" w:hint="eastAsia"/>
          <w:color w:val="FF0000"/>
          <w:sz w:val="32"/>
          <w:szCs w:val="32"/>
        </w:rPr>
        <w:t>GNSS接收机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465F187C" w:rsidR="00B62E01" w:rsidRPr="0087181F" w:rsidRDefault="00B62E01" w:rsidP="00033375">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87181F" w:rsidRPr="007C1AEE">
              <w:rPr>
                <w:rFonts w:cs="宋体" w:hint="eastAsia"/>
              </w:rPr>
              <w:t>带▲</w:t>
            </w:r>
            <w:r w:rsidR="0087181F">
              <w:rPr>
                <w:rFonts w:cs="宋体" w:hint="eastAsia"/>
              </w:rPr>
              <w:t>的</w:t>
            </w:r>
            <w:r w:rsidR="0087181F">
              <w:rPr>
                <w:rFonts w:cs="宋体"/>
              </w:rPr>
              <w:t>参数为重要项</w:t>
            </w:r>
            <w:r w:rsidR="0087181F">
              <w:rPr>
                <w:rFonts w:cs="宋体" w:hint="eastAsia"/>
              </w:rPr>
              <w:t>，</w:t>
            </w:r>
            <w:r w:rsidR="0087181F" w:rsidRPr="007C1AEE">
              <w:rPr>
                <w:rFonts w:cs="宋体" w:hint="eastAsia"/>
              </w:rPr>
              <w:t>每负偏离一项扣</w:t>
            </w:r>
            <w:r w:rsidR="0087181F">
              <w:rPr>
                <w:rFonts w:cs="宋体"/>
                <w:color w:val="FF0000"/>
              </w:rPr>
              <w:t>5</w:t>
            </w:r>
            <w:r w:rsidR="0087181F">
              <w:rPr>
                <w:rFonts w:cs="宋体" w:hint="eastAsia"/>
              </w:rPr>
              <w:t>分；普通</w:t>
            </w:r>
            <w:r w:rsidR="0087181F">
              <w:rPr>
                <w:rFonts w:cs="宋体"/>
              </w:rPr>
              <w:t>参数</w:t>
            </w:r>
            <w:r w:rsidR="0087181F" w:rsidRPr="00795830">
              <w:rPr>
                <w:rFonts w:cs="宋体" w:hint="eastAsia"/>
              </w:rPr>
              <w:t>每负偏离一项扣</w:t>
            </w:r>
            <w:r w:rsidR="0087181F">
              <w:rPr>
                <w:rFonts w:cs="宋体"/>
                <w:color w:val="FF0000"/>
              </w:rPr>
              <w:t>2</w:t>
            </w:r>
            <w:r w:rsidR="00033375">
              <w:rPr>
                <w:rFonts w:cs="宋体"/>
                <w:color w:val="FF0000"/>
              </w:rPr>
              <w:t>.1</w:t>
            </w:r>
            <w:r w:rsidR="0087181F" w:rsidRPr="00795830">
              <w:rPr>
                <w:rFonts w:cs="宋体" w:hint="eastAsia"/>
              </w:rPr>
              <w:t>分</w:t>
            </w:r>
            <w:r w:rsidR="0087181F">
              <w:rPr>
                <w:rFonts w:cs="宋体" w:hint="eastAsia"/>
              </w:rPr>
              <w:t>；</w:t>
            </w:r>
            <w:r w:rsidR="0087181F"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6A1CDF9" w:rsidR="00FB7650" w:rsidRPr="008807EE" w:rsidRDefault="00FB7650" w:rsidP="00AC4A10">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58679595" w:rsidR="00B62E01" w:rsidRPr="00AC4A10" w:rsidRDefault="00B62E01" w:rsidP="00AC4A10">
            <w:pPr>
              <w:spacing w:line="240" w:lineRule="exact"/>
              <w:jc w:val="center"/>
              <w:rPr>
                <w:rFonts w:ascii="宋体" w:hAnsi="宋体"/>
                <w:szCs w:val="21"/>
              </w:rPr>
            </w:pPr>
            <w:r w:rsidRPr="00AC4A10">
              <w:rPr>
                <w:rFonts w:ascii="宋体" w:hAnsi="宋体" w:hint="eastAsia"/>
                <w:szCs w:val="21"/>
              </w:rPr>
              <w:t>投标人近三年同类业绩</w:t>
            </w:r>
            <w:r w:rsidRPr="00AC4A10">
              <w:rPr>
                <w:rFonts w:ascii="宋体" w:hAnsi="宋体" w:hint="eastAsia"/>
                <w:color w:val="0000FF"/>
                <w:szCs w:val="21"/>
              </w:rPr>
              <w:t>（截止日为本项目公告发布之日）</w:t>
            </w:r>
          </w:p>
        </w:tc>
        <w:tc>
          <w:tcPr>
            <w:tcW w:w="918" w:type="dxa"/>
            <w:vAlign w:val="center"/>
          </w:tcPr>
          <w:p w14:paraId="4DD86723" w14:textId="18E263F3" w:rsidR="00B62E01" w:rsidRPr="00AC4A10" w:rsidRDefault="00B62E01" w:rsidP="004B0652">
            <w:pPr>
              <w:spacing w:line="240" w:lineRule="exact"/>
              <w:jc w:val="center"/>
              <w:rPr>
                <w:rFonts w:ascii="宋体" w:hAnsi="宋体"/>
                <w:szCs w:val="21"/>
              </w:rPr>
            </w:pPr>
            <w:r w:rsidRPr="00AC4A10">
              <w:rPr>
                <w:rFonts w:ascii="宋体" w:hAnsi="宋体" w:hint="eastAsia"/>
                <w:szCs w:val="21"/>
              </w:rPr>
              <w:t>3</w:t>
            </w:r>
          </w:p>
        </w:tc>
        <w:tc>
          <w:tcPr>
            <w:tcW w:w="3772" w:type="dxa"/>
            <w:gridSpan w:val="2"/>
            <w:vAlign w:val="center"/>
          </w:tcPr>
          <w:p w14:paraId="01F986C8" w14:textId="08654E34" w:rsidR="00B62E01" w:rsidRPr="00AC4A10" w:rsidRDefault="00A26AD1" w:rsidP="00CF20E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C4A10">
              <w:rPr>
                <w:rFonts w:ascii="宋体" w:hAnsi="宋体" w:hint="eastAsia"/>
                <w:sz w:val="21"/>
                <w:szCs w:val="21"/>
              </w:rPr>
              <w:t>考察投标人近三年（201</w:t>
            </w:r>
            <w:r w:rsidR="004961DE" w:rsidRPr="00AC4A10">
              <w:rPr>
                <w:rFonts w:ascii="宋体" w:hAnsi="宋体" w:hint="eastAsia"/>
                <w:sz w:val="21"/>
                <w:szCs w:val="21"/>
              </w:rPr>
              <w:t>7</w:t>
            </w:r>
            <w:r w:rsidRPr="00AC4A10">
              <w:rPr>
                <w:rFonts w:ascii="宋体" w:hAnsi="宋体" w:hint="eastAsia"/>
                <w:sz w:val="21"/>
                <w:szCs w:val="21"/>
              </w:rPr>
              <w:t>年</w:t>
            </w:r>
            <w:r w:rsidR="000E2C54">
              <w:rPr>
                <w:rFonts w:ascii="宋体" w:hAnsi="宋体"/>
                <w:sz w:val="21"/>
                <w:szCs w:val="21"/>
              </w:rPr>
              <w:t>11</w:t>
            </w:r>
            <w:r w:rsidRPr="00AC4A10">
              <w:rPr>
                <w:rFonts w:ascii="宋体" w:hAnsi="宋体" w:hint="eastAsia"/>
                <w:sz w:val="21"/>
                <w:szCs w:val="21"/>
              </w:rPr>
              <w:t>月1日至本项目招标公告发布之</w:t>
            </w:r>
            <w:r w:rsidR="00BC092B" w:rsidRPr="00AC4A10">
              <w:rPr>
                <w:rFonts w:ascii="宋体" w:hAnsi="宋体" w:hint="eastAsia"/>
                <w:sz w:val="21"/>
                <w:szCs w:val="21"/>
              </w:rPr>
              <w:t>日，以合同签订时间为准）</w:t>
            </w:r>
            <w:r w:rsidRPr="00AC4A10">
              <w:rPr>
                <w:rFonts w:ascii="宋体" w:hAnsi="宋体" w:hint="eastAsia"/>
                <w:sz w:val="21"/>
                <w:szCs w:val="21"/>
              </w:rPr>
              <w:t>同类（</w:t>
            </w:r>
            <w:r w:rsidR="00C26FBC" w:rsidRPr="00AC4A10">
              <w:rPr>
                <w:rFonts w:ascii="宋体" w:hAnsi="宋体" w:hint="eastAsia"/>
                <w:sz w:val="21"/>
                <w:szCs w:val="21"/>
              </w:rPr>
              <w:t>同类指的是</w:t>
            </w:r>
            <w:r w:rsidR="00C26FBC" w:rsidRPr="00AC4A10">
              <w:rPr>
                <w:rFonts w:ascii="宋体" w:hAnsi="宋体" w:hint="eastAsia"/>
                <w:color w:val="FF0000"/>
                <w:sz w:val="21"/>
                <w:szCs w:val="21"/>
              </w:rPr>
              <w:t>与投标产品相同品牌相同类型的产品</w:t>
            </w:r>
            <w:r w:rsidR="00C26FBC" w:rsidRPr="00AC4A10">
              <w:rPr>
                <w:rFonts w:ascii="宋体" w:hAnsi="宋体" w:hint="eastAsia"/>
                <w:sz w:val="21"/>
                <w:szCs w:val="21"/>
              </w:rPr>
              <w:t>，且已履约评价/验收合格</w:t>
            </w:r>
            <w:r w:rsidRPr="00AC4A10">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E5B3B52"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FE4284">
        <w:rPr>
          <w:rFonts w:ascii="宋体" w:hAnsi="宋体" w:cs="宋体" w:hint="eastAsia"/>
          <w:kern w:val="0"/>
          <w:szCs w:val="21"/>
          <w:u w:val="single"/>
        </w:rPr>
        <w:t>GNSS接收机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4F18AD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FE4284">
        <w:rPr>
          <w:rFonts w:ascii="宋体" w:hAnsi="宋体" w:cs="宋体"/>
          <w:kern w:val="0"/>
          <w:szCs w:val="21"/>
        </w:rPr>
        <w:t>SZUCG20200763EQ</w:t>
      </w:r>
    </w:p>
    <w:p w14:paraId="6BD90406" w14:textId="61CBD1A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FE4284">
        <w:rPr>
          <w:rFonts w:ascii="宋体" w:hAnsi="宋体" w:cs="宋体" w:hint="eastAsia"/>
          <w:kern w:val="0"/>
          <w:szCs w:val="21"/>
        </w:rPr>
        <w:t>GNSS接收机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842D71"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w:t>
      </w:r>
      <w:r w:rsidR="00C71B0E" w:rsidRPr="00842D71">
        <w:rPr>
          <w:rFonts w:ascii="宋体" w:hAnsi="宋体" w:cs="宋体" w:hint="eastAsia"/>
          <w:kern w:val="0"/>
          <w:szCs w:val="21"/>
        </w:rPr>
        <w:t>经营活动中没有重大违法记录（由供应商在《投标及履约承诺函》中作出声明）。</w:t>
      </w:r>
    </w:p>
    <w:p w14:paraId="2B2BC62B" w14:textId="6E22D19A" w:rsidR="00465F04" w:rsidRPr="00842D71" w:rsidRDefault="005422CE" w:rsidP="00C71B0E">
      <w:pPr>
        <w:ind w:firstLineChars="200" w:firstLine="420"/>
        <w:rPr>
          <w:rFonts w:ascii="宋体" w:hAnsi="宋体" w:cs="宋体"/>
          <w:kern w:val="0"/>
          <w:szCs w:val="21"/>
        </w:rPr>
      </w:pPr>
      <w:r w:rsidRPr="00842D71">
        <w:rPr>
          <w:rFonts w:ascii="宋体" w:hAnsi="宋体" w:cs="宋体" w:hint="eastAsia"/>
          <w:kern w:val="0"/>
          <w:szCs w:val="21"/>
        </w:rPr>
        <w:t xml:space="preserve">3. </w:t>
      </w:r>
      <w:r w:rsidR="00C71B0E" w:rsidRPr="00842D71">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842D71" w:rsidRDefault="005422CE" w:rsidP="00A87B9F">
      <w:pPr>
        <w:ind w:firstLine="420"/>
        <w:rPr>
          <w:rFonts w:ascii="宋体" w:hAnsi="宋体" w:cs="宋体"/>
          <w:kern w:val="0"/>
          <w:szCs w:val="21"/>
        </w:rPr>
      </w:pPr>
      <w:r w:rsidRPr="00842D71">
        <w:rPr>
          <w:rFonts w:ascii="宋体" w:hAnsi="宋体" w:cs="宋体" w:hint="eastAsia"/>
          <w:kern w:val="0"/>
          <w:szCs w:val="21"/>
        </w:rPr>
        <w:t>4</w:t>
      </w:r>
      <w:r w:rsidR="00895412" w:rsidRPr="00842D71">
        <w:rPr>
          <w:rFonts w:ascii="宋体" w:hAnsi="宋体" w:cs="宋体" w:hint="eastAsia"/>
          <w:kern w:val="0"/>
          <w:szCs w:val="21"/>
        </w:rPr>
        <w:t xml:space="preserve">. </w:t>
      </w:r>
      <w:r w:rsidR="00465F04" w:rsidRPr="00842D71">
        <w:rPr>
          <w:rFonts w:ascii="宋体" w:hAnsi="宋体" w:cs="宋体" w:hint="eastAsia"/>
          <w:kern w:val="0"/>
          <w:szCs w:val="21"/>
        </w:rPr>
        <w:t>本项目接受投标人选用进口产品参与投标，</w:t>
      </w:r>
      <w:r w:rsidR="00465F04" w:rsidRPr="00842D71">
        <w:rPr>
          <w:rFonts w:ascii="宋体" w:hAnsi="宋体" w:cs="宋体"/>
          <w:kern w:val="0"/>
          <w:szCs w:val="21"/>
        </w:rPr>
        <w:t>不拒绝</w:t>
      </w:r>
      <w:r w:rsidR="00465F04" w:rsidRPr="00842D71">
        <w:rPr>
          <w:rFonts w:ascii="宋体" w:hAnsi="宋体" w:cs="宋体" w:hint="eastAsia"/>
          <w:kern w:val="0"/>
          <w:szCs w:val="21"/>
        </w:rPr>
        <w:t>投标人选用国产产品参与投标（进口产品是指通过海关验放进入中国境内且产自关境外的进口产品）。</w:t>
      </w:r>
    </w:p>
    <w:p w14:paraId="4F102C90" w14:textId="183693DB" w:rsidR="00513C1A" w:rsidRPr="00842D71" w:rsidRDefault="002C5638" w:rsidP="008A5651">
      <w:pPr>
        <w:ind w:firstLine="420"/>
        <w:rPr>
          <w:rFonts w:ascii="宋体" w:hAnsi="宋体" w:cs="宋体"/>
          <w:color w:val="FF0000"/>
          <w:kern w:val="0"/>
          <w:szCs w:val="21"/>
        </w:rPr>
      </w:pPr>
      <w:r w:rsidRPr="00842D71">
        <w:rPr>
          <w:rFonts w:ascii="宋体" w:hAnsi="宋体" w:cs="宋体" w:hint="eastAsia"/>
          <w:kern w:val="0"/>
          <w:szCs w:val="21"/>
        </w:rPr>
        <w:t>5.</w:t>
      </w:r>
      <w:r w:rsidR="00513C1A" w:rsidRPr="00842D71">
        <w:rPr>
          <w:rFonts w:ascii="宋体" w:hAnsi="宋体" w:cs="宋体" w:hint="eastAsia"/>
          <w:color w:val="FF0000"/>
          <w:kern w:val="0"/>
          <w:szCs w:val="21"/>
        </w:rPr>
        <w:t>若所投产品为进口，则投</w:t>
      </w:r>
      <w:r w:rsidR="00513C1A" w:rsidRPr="00842D71">
        <w:rPr>
          <w:rFonts w:ascii="宋体" w:hAnsi="宋体" w:hint="eastAsia"/>
          <w:color w:val="FF0000"/>
          <w:kern w:val="0"/>
          <w:szCs w:val="21"/>
        </w:rPr>
        <w:t>标人必须提供由设备制造商或授权的中国总代理</w:t>
      </w:r>
      <w:r w:rsidRPr="00842D71">
        <w:rPr>
          <w:rFonts w:ascii="宋体" w:hAnsi="宋体" w:hint="eastAsia"/>
          <w:color w:val="FF0000"/>
          <w:kern w:val="0"/>
          <w:szCs w:val="21"/>
        </w:rPr>
        <w:t>出具针对本项目的授权函和售后服务承诺函</w:t>
      </w:r>
      <w:r w:rsidR="00513C1A" w:rsidRPr="00842D71">
        <w:rPr>
          <w:rFonts w:ascii="宋体" w:hAnsi="宋体" w:hint="eastAsia"/>
          <w:color w:val="FF0000"/>
          <w:kern w:val="0"/>
          <w:szCs w:val="21"/>
        </w:rPr>
        <w:t>；若所投产品为国产产品，则无需提供。</w:t>
      </w:r>
    </w:p>
    <w:p w14:paraId="0B8D4AF3" w14:textId="39B675B1" w:rsidR="003F7F94" w:rsidRPr="00842D71" w:rsidRDefault="008A5651" w:rsidP="003F7F94">
      <w:pPr>
        <w:ind w:firstLineChars="200" w:firstLine="420"/>
        <w:rPr>
          <w:rFonts w:ascii="宋体" w:hAnsi="宋体" w:cs="宋体"/>
          <w:kern w:val="0"/>
          <w:szCs w:val="21"/>
        </w:rPr>
      </w:pPr>
      <w:r w:rsidRPr="00842D71">
        <w:rPr>
          <w:rFonts w:ascii="宋体" w:hAnsi="宋体" w:cs="宋体"/>
          <w:kern w:val="0"/>
          <w:szCs w:val="21"/>
        </w:rPr>
        <w:t>6</w:t>
      </w:r>
      <w:r w:rsidR="003F7F94" w:rsidRPr="00842D71">
        <w:rPr>
          <w:rFonts w:ascii="宋体" w:hAnsi="宋体" w:cs="宋体" w:hint="eastAsia"/>
          <w:kern w:val="0"/>
          <w:szCs w:val="21"/>
        </w:rPr>
        <w:t>. 本项目不接受联合体投标。</w:t>
      </w:r>
    </w:p>
    <w:p w14:paraId="45B16733" w14:textId="1D7733F4" w:rsidR="00D75D51" w:rsidRPr="00842D71" w:rsidRDefault="008A5651" w:rsidP="003F7F94">
      <w:pPr>
        <w:ind w:firstLineChars="200" w:firstLine="420"/>
        <w:rPr>
          <w:rFonts w:ascii="宋体" w:hAnsi="宋体" w:cs="宋体"/>
          <w:kern w:val="0"/>
          <w:szCs w:val="21"/>
        </w:rPr>
      </w:pPr>
      <w:r w:rsidRPr="00842D71">
        <w:rPr>
          <w:rFonts w:ascii="宋体" w:hAnsi="宋体" w:cs="宋体"/>
          <w:kern w:val="0"/>
          <w:szCs w:val="21"/>
        </w:rPr>
        <w:t>7</w:t>
      </w:r>
      <w:r w:rsidR="00D75D51" w:rsidRPr="00842D71">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842D71" w:rsidRDefault="00B32EDE" w:rsidP="00C92127">
      <w:pPr>
        <w:rPr>
          <w:rFonts w:ascii="宋体" w:hAnsi="宋体" w:cs="宋体"/>
          <w:kern w:val="0"/>
          <w:szCs w:val="21"/>
        </w:rPr>
      </w:pPr>
    </w:p>
    <w:p w14:paraId="4500678C" w14:textId="2E9BDF3D" w:rsidR="00B32EDE" w:rsidRPr="00842D71" w:rsidRDefault="00B32EDE" w:rsidP="00856D60">
      <w:pPr>
        <w:rPr>
          <w:rFonts w:ascii="宋体" w:hAnsi="宋体" w:cs="宋体"/>
          <w:kern w:val="0"/>
          <w:szCs w:val="21"/>
        </w:rPr>
      </w:pPr>
      <w:r w:rsidRPr="00842D71">
        <w:rPr>
          <w:rFonts w:ascii="宋体" w:hAnsi="宋体" w:cs="宋体" w:hint="eastAsia"/>
          <w:kern w:val="0"/>
          <w:szCs w:val="21"/>
        </w:rPr>
        <w:t>五、采购预算</w:t>
      </w:r>
      <w:r w:rsidR="00856D60" w:rsidRPr="00842D71">
        <w:rPr>
          <w:rFonts w:ascii="宋体" w:hAnsi="宋体" w:cs="宋体" w:hint="eastAsia"/>
          <w:kern w:val="0"/>
          <w:szCs w:val="21"/>
        </w:rPr>
        <w:t>或最高</w:t>
      </w:r>
      <w:r w:rsidR="00856D60" w:rsidRPr="00842D71">
        <w:rPr>
          <w:rFonts w:ascii="宋体" w:hAnsi="宋体" w:cs="宋体"/>
          <w:kern w:val="0"/>
          <w:szCs w:val="21"/>
        </w:rPr>
        <w:t>限价</w:t>
      </w:r>
      <w:r w:rsidRPr="00842D71">
        <w:rPr>
          <w:rFonts w:ascii="宋体" w:hAnsi="宋体" w:cs="宋体" w:hint="eastAsia"/>
          <w:kern w:val="0"/>
          <w:szCs w:val="21"/>
        </w:rPr>
        <w:t>：</w:t>
      </w:r>
      <w:r w:rsidR="00416BF6" w:rsidRPr="00842D71">
        <w:rPr>
          <w:rFonts w:ascii="宋体" w:hAnsi="宋体" w:cs="宋体"/>
          <w:kern w:val="0"/>
          <w:szCs w:val="21"/>
        </w:rPr>
        <w:t>500,000.00</w:t>
      </w:r>
      <w:r w:rsidRPr="00842D71">
        <w:rPr>
          <w:rFonts w:ascii="宋体" w:hAnsi="宋体" w:cs="宋体" w:hint="eastAsia"/>
          <w:kern w:val="0"/>
          <w:szCs w:val="21"/>
        </w:rPr>
        <w:t xml:space="preserve"> 元（人民币</w:t>
      </w:r>
      <w:r w:rsidRPr="00842D71">
        <w:rPr>
          <w:rFonts w:ascii="宋体" w:hAnsi="宋体" w:cs="宋体"/>
          <w:kern w:val="0"/>
          <w:szCs w:val="21"/>
        </w:rPr>
        <w:t>）</w:t>
      </w:r>
      <w:r w:rsidR="003F7F94" w:rsidRPr="00842D71">
        <w:rPr>
          <w:rFonts w:ascii="宋体" w:hAnsi="宋体" w:cs="宋体" w:hint="eastAsia"/>
          <w:kern w:val="0"/>
          <w:szCs w:val="21"/>
        </w:rPr>
        <w:t>。</w:t>
      </w:r>
    </w:p>
    <w:p w14:paraId="3B9148D7" w14:textId="77777777" w:rsidR="00B32EDE" w:rsidRPr="00842D71"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842D71">
        <w:rPr>
          <w:rFonts w:ascii="宋体" w:hAnsi="宋体" w:cs="宋体" w:hint="eastAsia"/>
          <w:kern w:val="0"/>
          <w:szCs w:val="21"/>
        </w:rPr>
        <w:t>六</w:t>
      </w:r>
      <w:r w:rsidR="00B32EDE" w:rsidRPr="00842D71">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37C3FC8"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174E02">
        <w:rPr>
          <w:rFonts w:ascii="宋体" w:hAnsi="宋体" w:cs="宋体" w:hint="eastAsia"/>
          <w:kern w:val="0"/>
          <w:szCs w:val="21"/>
        </w:rPr>
        <w:t xml:space="preserve"> </w:t>
      </w:r>
      <w:r w:rsidRPr="00C554AE">
        <w:rPr>
          <w:rFonts w:ascii="宋体" w:hAnsi="宋体" w:cs="宋体" w:hint="eastAsia"/>
          <w:kern w:val="0"/>
          <w:szCs w:val="21"/>
        </w:rPr>
        <w:t>月</w:t>
      </w:r>
      <w:r w:rsidR="00174E02">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174E02">
        <w:rPr>
          <w:rFonts w:ascii="宋体" w:hAnsi="宋体" w:cs="宋体" w:hint="eastAsia"/>
          <w:kern w:val="0"/>
          <w:szCs w:val="21"/>
        </w:rPr>
        <w:t xml:space="preserve"> </w:t>
      </w:r>
      <w:r w:rsidRPr="00C554AE">
        <w:rPr>
          <w:rFonts w:ascii="宋体" w:hAnsi="宋体" w:cs="宋体" w:hint="eastAsia"/>
          <w:kern w:val="0"/>
          <w:szCs w:val="21"/>
        </w:rPr>
        <w:t>月</w:t>
      </w:r>
      <w:r w:rsidR="00174E02">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07859EC"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174E02">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174E02">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BE4363">
        <w:rPr>
          <w:rFonts w:ascii="宋体" w:hAnsi="宋体" w:cs="宋体" w:hint="eastAsia"/>
          <w:color w:val="FF0000"/>
          <w:kern w:val="0"/>
          <w:szCs w:val="21"/>
        </w:rPr>
        <w:t>14</w:t>
      </w:r>
      <w:r w:rsidR="00A437DF" w:rsidRPr="00A437DF">
        <w:rPr>
          <w:rFonts w:ascii="宋体" w:hAnsi="宋体" w:cs="宋体" w:hint="eastAsia"/>
          <w:color w:val="FF0000"/>
          <w:kern w:val="0"/>
          <w:szCs w:val="21"/>
        </w:rPr>
        <w:t>:</w:t>
      </w:r>
      <w:r w:rsidR="00BE4363">
        <w:rPr>
          <w:rFonts w:ascii="宋体" w:hAnsi="宋体" w:cs="宋体" w:hint="eastAsia"/>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0AA2DF61"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BE4363" w:rsidRPr="006A6F7A">
        <w:rPr>
          <w:rFonts w:ascii="宋体" w:hAnsi="宋体" w:cs="宋体"/>
          <w:color w:val="FF0000"/>
          <w:kern w:val="0"/>
          <w:szCs w:val="21"/>
        </w:rPr>
        <w:t>2020</w:t>
      </w:r>
      <w:r w:rsidR="00BE4363" w:rsidRPr="006A6F7A">
        <w:rPr>
          <w:rFonts w:ascii="宋体" w:hAnsi="宋体" w:cs="宋体" w:hint="eastAsia"/>
          <w:color w:val="FF0000"/>
          <w:kern w:val="0"/>
          <w:szCs w:val="21"/>
        </w:rPr>
        <w:t>年</w:t>
      </w:r>
      <w:r w:rsidR="00174E02">
        <w:rPr>
          <w:rFonts w:ascii="宋体" w:hAnsi="宋体" w:cs="宋体" w:hint="eastAsia"/>
          <w:color w:val="FF0000"/>
          <w:kern w:val="0"/>
          <w:szCs w:val="21"/>
        </w:rPr>
        <w:t xml:space="preserve"> </w:t>
      </w:r>
      <w:r w:rsidR="00BE4363" w:rsidRPr="006A6F7A">
        <w:rPr>
          <w:rFonts w:ascii="宋体" w:hAnsi="宋体" w:cs="宋体" w:hint="eastAsia"/>
          <w:color w:val="FF0000"/>
          <w:kern w:val="0"/>
          <w:szCs w:val="21"/>
        </w:rPr>
        <w:t>月</w:t>
      </w:r>
      <w:r w:rsidR="00174E02">
        <w:rPr>
          <w:rFonts w:ascii="宋体" w:hAnsi="宋体" w:cs="宋体" w:hint="eastAsia"/>
          <w:color w:val="FF0000"/>
          <w:kern w:val="0"/>
          <w:szCs w:val="21"/>
        </w:rPr>
        <w:t xml:space="preserve"> </w:t>
      </w:r>
      <w:r w:rsidR="00BE4363" w:rsidRPr="006A6F7A">
        <w:rPr>
          <w:rFonts w:ascii="宋体" w:hAnsi="宋体" w:cs="宋体" w:hint="eastAsia"/>
          <w:color w:val="FF0000"/>
          <w:kern w:val="0"/>
          <w:szCs w:val="21"/>
        </w:rPr>
        <w:t>日</w:t>
      </w:r>
      <w:r w:rsidR="00BE4363" w:rsidRPr="00A437DF">
        <w:rPr>
          <w:rFonts w:ascii="宋体" w:hAnsi="宋体" w:cs="宋体" w:hint="eastAsia"/>
          <w:color w:val="FF0000"/>
          <w:kern w:val="0"/>
          <w:szCs w:val="21"/>
        </w:rPr>
        <w:t xml:space="preserve"> </w:t>
      </w:r>
      <w:r w:rsidR="00BE4363">
        <w:rPr>
          <w:rFonts w:ascii="宋体" w:hAnsi="宋体" w:cs="宋体" w:hint="eastAsia"/>
          <w:color w:val="FF0000"/>
          <w:kern w:val="0"/>
          <w:szCs w:val="21"/>
        </w:rPr>
        <w:t>14</w:t>
      </w:r>
      <w:r w:rsidR="00BE4363" w:rsidRPr="00A437DF">
        <w:rPr>
          <w:rFonts w:ascii="宋体" w:hAnsi="宋体" w:cs="宋体" w:hint="eastAsia"/>
          <w:color w:val="FF0000"/>
          <w:kern w:val="0"/>
          <w:szCs w:val="21"/>
        </w:rPr>
        <w:t>:</w:t>
      </w:r>
      <w:r w:rsidR="00BE4363">
        <w:rPr>
          <w:rFonts w:ascii="宋体" w:hAnsi="宋体" w:cs="宋体" w:hint="eastAsia"/>
          <w:color w:val="FF0000"/>
          <w:kern w:val="0"/>
          <w:szCs w:val="21"/>
        </w:rPr>
        <w:t>3</w:t>
      </w:r>
      <w:r w:rsidR="00BE4363"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w:t>
      </w:r>
      <w:bookmarkStart w:id="21" w:name="_GoBack"/>
      <w:bookmarkEnd w:id="21"/>
      <w:r w:rsidR="0003713E">
        <w:rPr>
          <w:rFonts w:ascii="宋体" w:hAnsi="宋体" w:cs="宋体" w:hint="eastAsia"/>
          <w:kern w:val="0"/>
          <w:szCs w:val="21"/>
        </w:rPr>
        <w:t>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842D71" w:rsidRDefault="0074731F" w:rsidP="00BB1D28">
      <w:pPr>
        <w:rPr>
          <w:rFonts w:ascii="宋体" w:hAnsi="宋体" w:cs="宋体"/>
          <w:kern w:val="0"/>
          <w:szCs w:val="21"/>
        </w:rPr>
      </w:pPr>
      <w:r w:rsidRPr="00842D71">
        <w:rPr>
          <w:rFonts w:ascii="宋体" w:hAnsi="宋体" w:cs="宋体" w:hint="eastAsia"/>
          <w:kern w:val="0"/>
          <w:szCs w:val="21"/>
        </w:rPr>
        <w:t>八</w:t>
      </w:r>
      <w:r w:rsidR="00BB1D28" w:rsidRPr="00842D71">
        <w:rPr>
          <w:rFonts w:ascii="宋体" w:hAnsi="宋体" w:cs="宋体" w:hint="eastAsia"/>
          <w:kern w:val="0"/>
          <w:szCs w:val="21"/>
        </w:rPr>
        <w:t>、联系方式</w:t>
      </w:r>
      <w:r w:rsidRPr="00842D71">
        <w:rPr>
          <w:rFonts w:ascii="宋体" w:hAnsi="宋体" w:cs="宋体" w:hint="eastAsia"/>
          <w:kern w:val="0"/>
          <w:szCs w:val="21"/>
        </w:rPr>
        <w:t>：</w:t>
      </w:r>
    </w:p>
    <w:p w14:paraId="2BD74BA7" w14:textId="77777777" w:rsidR="006F3C26" w:rsidRPr="00842D71" w:rsidRDefault="0074731F" w:rsidP="0074731F">
      <w:pPr>
        <w:ind w:firstLineChars="200" w:firstLine="420"/>
        <w:rPr>
          <w:rFonts w:ascii="宋体" w:hAnsi="宋体" w:cs="宋体"/>
          <w:kern w:val="0"/>
          <w:szCs w:val="21"/>
        </w:rPr>
      </w:pPr>
      <w:r w:rsidRPr="00842D71">
        <w:rPr>
          <w:rFonts w:ascii="宋体" w:hAnsi="宋体" w:cs="宋体" w:hint="eastAsia"/>
          <w:kern w:val="0"/>
          <w:szCs w:val="21"/>
        </w:rPr>
        <w:t>1. 招标组织</w:t>
      </w:r>
    </w:p>
    <w:p w14:paraId="7D7E0CB2" w14:textId="77777777" w:rsidR="0074731F" w:rsidRPr="00842D71" w:rsidRDefault="006F3C26" w:rsidP="006F3C26">
      <w:pPr>
        <w:ind w:firstLineChars="350" w:firstLine="735"/>
        <w:rPr>
          <w:rFonts w:ascii="宋体" w:hAnsi="宋体" w:cs="宋体"/>
          <w:kern w:val="0"/>
          <w:szCs w:val="21"/>
        </w:rPr>
      </w:pPr>
      <w:r w:rsidRPr="00842D71">
        <w:rPr>
          <w:rFonts w:ascii="宋体" w:hAnsi="宋体" w:cs="宋体" w:hint="eastAsia"/>
          <w:kern w:val="0"/>
          <w:szCs w:val="21"/>
        </w:rPr>
        <w:t>单位</w:t>
      </w:r>
      <w:r w:rsidRPr="00842D71">
        <w:rPr>
          <w:rFonts w:ascii="宋体" w:hAnsi="宋体" w:cs="宋体"/>
          <w:kern w:val="0"/>
          <w:szCs w:val="21"/>
        </w:rPr>
        <w:t>名称：</w:t>
      </w:r>
      <w:r w:rsidR="0074731F" w:rsidRPr="00842D71">
        <w:rPr>
          <w:rFonts w:ascii="宋体" w:hAnsi="宋体" w:cs="宋体" w:hint="eastAsia"/>
          <w:kern w:val="0"/>
          <w:szCs w:val="21"/>
        </w:rPr>
        <w:t>深圳大学招投标管理中心</w:t>
      </w:r>
    </w:p>
    <w:p w14:paraId="67BA105B" w14:textId="1C0497FA" w:rsidR="006F3C26" w:rsidRPr="00842D71" w:rsidRDefault="006F3C26" w:rsidP="006F3C26">
      <w:pPr>
        <w:ind w:firstLineChars="350" w:firstLine="735"/>
        <w:rPr>
          <w:rFonts w:ascii="宋体" w:hAnsi="宋体" w:cs="宋体"/>
          <w:kern w:val="0"/>
          <w:szCs w:val="21"/>
        </w:rPr>
      </w:pPr>
      <w:r w:rsidRPr="00842D71">
        <w:rPr>
          <w:rFonts w:ascii="宋体" w:hAnsi="宋体" w:cs="宋体" w:hint="eastAsia"/>
          <w:kern w:val="0"/>
          <w:szCs w:val="21"/>
        </w:rPr>
        <w:t>详细地址：深圳市南山区南海大道3688号 深圳大学</w:t>
      </w:r>
      <w:r w:rsidR="00951922" w:rsidRPr="00842D71">
        <w:rPr>
          <w:rFonts w:ascii="宋体" w:hAnsi="宋体" w:cs="宋体" w:hint="eastAsia"/>
          <w:kern w:val="0"/>
          <w:szCs w:val="21"/>
        </w:rPr>
        <w:t>汇元</w:t>
      </w:r>
      <w:r w:rsidRPr="00842D71">
        <w:rPr>
          <w:rFonts w:ascii="宋体" w:hAnsi="宋体" w:cs="宋体" w:hint="eastAsia"/>
          <w:kern w:val="0"/>
          <w:szCs w:val="21"/>
        </w:rPr>
        <w:t>楼240室</w:t>
      </w:r>
    </w:p>
    <w:p w14:paraId="68127176" w14:textId="396F9F22" w:rsidR="006F3C26" w:rsidRPr="00842D71" w:rsidRDefault="006F3C26" w:rsidP="006F3C26">
      <w:pPr>
        <w:ind w:firstLineChars="350" w:firstLine="735"/>
        <w:rPr>
          <w:rFonts w:ascii="宋体" w:hAnsi="宋体" w:cs="宋体"/>
          <w:kern w:val="0"/>
          <w:szCs w:val="21"/>
        </w:rPr>
      </w:pPr>
      <w:r w:rsidRPr="00842D71">
        <w:rPr>
          <w:rFonts w:ascii="宋体" w:hAnsi="宋体" w:cs="宋体" w:hint="eastAsia"/>
          <w:kern w:val="0"/>
          <w:szCs w:val="21"/>
        </w:rPr>
        <w:t xml:space="preserve">联系人： </w:t>
      </w:r>
      <w:r w:rsidRPr="00842D71">
        <w:rPr>
          <w:rFonts w:ascii="宋体" w:hAnsi="宋体" w:cs="宋体"/>
          <w:kern w:val="0"/>
          <w:szCs w:val="21"/>
        </w:rPr>
        <w:t xml:space="preserve"> </w:t>
      </w:r>
      <w:r w:rsidR="00496D89" w:rsidRPr="00842D71">
        <w:rPr>
          <w:rFonts w:ascii="宋体" w:hAnsi="宋体" w:cs="宋体" w:hint="eastAsia"/>
          <w:kern w:val="0"/>
          <w:szCs w:val="21"/>
        </w:rPr>
        <w:t>徐</w:t>
      </w:r>
      <w:r w:rsidR="00391468" w:rsidRPr="00842D71">
        <w:rPr>
          <w:rFonts w:ascii="宋体" w:hAnsi="宋体" w:cs="宋体" w:hint="eastAsia"/>
          <w:kern w:val="0"/>
          <w:szCs w:val="21"/>
        </w:rPr>
        <w:t>老师</w:t>
      </w:r>
      <w:r w:rsidRPr="00842D71">
        <w:rPr>
          <w:rFonts w:ascii="宋体" w:hAnsi="宋体" w:cs="宋体" w:hint="eastAsia"/>
          <w:kern w:val="0"/>
          <w:szCs w:val="21"/>
        </w:rPr>
        <w:t xml:space="preserve"> 电话：（0755）</w:t>
      </w:r>
      <w:r w:rsidR="00496D89" w:rsidRPr="00842D71">
        <w:rPr>
          <w:rFonts w:ascii="宋体" w:hAnsi="宋体" w:cs="宋体" w:hint="eastAsia"/>
          <w:kern w:val="0"/>
          <w:szCs w:val="21"/>
        </w:rPr>
        <w:t>2691 8136</w:t>
      </w:r>
    </w:p>
    <w:p w14:paraId="2697A61E" w14:textId="77777777" w:rsidR="006F3C26" w:rsidRPr="00842D71" w:rsidRDefault="0074731F" w:rsidP="0074731F">
      <w:pPr>
        <w:ind w:firstLineChars="200" w:firstLine="420"/>
        <w:rPr>
          <w:rFonts w:ascii="宋体" w:hAnsi="宋体" w:cs="宋体"/>
          <w:kern w:val="0"/>
          <w:szCs w:val="21"/>
        </w:rPr>
      </w:pPr>
      <w:r w:rsidRPr="00842D71">
        <w:rPr>
          <w:rFonts w:ascii="宋体" w:hAnsi="宋体" w:cs="宋体" w:hint="eastAsia"/>
          <w:kern w:val="0"/>
          <w:szCs w:val="21"/>
        </w:rPr>
        <w:t xml:space="preserve">2. </w:t>
      </w:r>
      <w:r w:rsidR="006F3C26" w:rsidRPr="00842D71">
        <w:rPr>
          <w:rFonts w:ascii="宋体" w:hAnsi="宋体" w:cs="宋体" w:hint="eastAsia"/>
          <w:kern w:val="0"/>
          <w:szCs w:val="21"/>
        </w:rPr>
        <w:t>采购负责人</w:t>
      </w:r>
    </w:p>
    <w:p w14:paraId="22CC961B" w14:textId="2EF7E22D" w:rsidR="006F3C26" w:rsidRPr="00842D71" w:rsidRDefault="006F3C26" w:rsidP="006F3C26">
      <w:pPr>
        <w:ind w:firstLineChars="350" w:firstLine="735"/>
        <w:rPr>
          <w:rFonts w:ascii="宋体" w:hAnsi="宋体" w:cs="宋体"/>
          <w:kern w:val="0"/>
          <w:szCs w:val="21"/>
        </w:rPr>
      </w:pPr>
      <w:r w:rsidRPr="00842D71">
        <w:rPr>
          <w:rFonts w:ascii="宋体" w:hAnsi="宋体" w:cs="宋体" w:hint="eastAsia"/>
          <w:kern w:val="0"/>
          <w:szCs w:val="21"/>
        </w:rPr>
        <w:t>单位</w:t>
      </w:r>
      <w:r w:rsidRPr="00842D71">
        <w:rPr>
          <w:rFonts w:ascii="宋体" w:hAnsi="宋体" w:cs="宋体"/>
          <w:kern w:val="0"/>
          <w:szCs w:val="21"/>
        </w:rPr>
        <w:t>名称：</w:t>
      </w:r>
      <w:r w:rsidRPr="00842D71">
        <w:rPr>
          <w:rFonts w:ascii="宋体" w:hAnsi="宋体" w:cs="宋体" w:hint="eastAsia"/>
          <w:kern w:val="0"/>
          <w:szCs w:val="21"/>
        </w:rPr>
        <w:t>深圳大学</w:t>
      </w:r>
      <w:r w:rsidR="00C6775B" w:rsidRPr="00842D71">
        <w:rPr>
          <w:rFonts w:ascii="宋体" w:hAnsi="宋体" w:cs="宋体" w:hint="eastAsia"/>
          <w:kern w:val="0"/>
          <w:szCs w:val="21"/>
        </w:rPr>
        <w:t>建筑与城市规划学院</w:t>
      </w:r>
    </w:p>
    <w:p w14:paraId="1DA74F0B" w14:textId="0A38BE09" w:rsidR="006F3C26" w:rsidRPr="00842D71" w:rsidRDefault="006F3C26" w:rsidP="006F3C26">
      <w:pPr>
        <w:ind w:firstLineChars="350" w:firstLine="735"/>
        <w:rPr>
          <w:rFonts w:ascii="宋体" w:hAnsi="宋体" w:cs="宋体"/>
          <w:kern w:val="0"/>
          <w:szCs w:val="21"/>
        </w:rPr>
      </w:pPr>
      <w:r w:rsidRPr="00842D71">
        <w:rPr>
          <w:rFonts w:ascii="宋体" w:hAnsi="宋体" w:cs="宋体" w:hint="eastAsia"/>
          <w:kern w:val="0"/>
          <w:szCs w:val="21"/>
        </w:rPr>
        <w:t>详细地址：深圳市南山区南海大道3688号 深圳大学</w:t>
      </w:r>
    </w:p>
    <w:p w14:paraId="36902C8B" w14:textId="715654B1" w:rsidR="006F3C26" w:rsidRPr="00842D71" w:rsidRDefault="006F3C26" w:rsidP="006F3C26">
      <w:pPr>
        <w:ind w:firstLineChars="350" w:firstLine="735"/>
        <w:rPr>
          <w:rFonts w:ascii="宋体" w:hAnsi="宋体" w:cs="宋体"/>
          <w:kern w:val="0"/>
          <w:szCs w:val="21"/>
        </w:rPr>
      </w:pPr>
      <w:r w:rsidRPr="00842D71">
        <w:rPr>
          <w:rFonts w:ascii="宋体" w:hAnsi="宋体" w:cs="宋体" w:hint="eastAsia"/>
          <w:kern w:val="0"/>
          <w:szCs w:val="21"/>
        </w:rPr>
        <w:t>联系人</w:t>
      </w:r>
      <w:r w:rsidR="001A0F8D" w:rsidRPr="00842D71">
        <w:rPr>
          <w:rFonts w:ascii="宋体" w:hAnsi="宋体" w:cs="宋体" w:hint="eastAsia"/>
          <w:kern w:val="0"/>
          <w:szCs w:val="21"/>
        </w:rPr>
        <w:t xml:space="preserve"> </w:t>
      </w:r>
      <w:r w:rsidRPr="00842D71">
        <w:rPr>
          <w:rFonts w:ascii="宋体" w:hAnsi="宋体" w:cs="宋体" w:hint="eastAsia"/>
          <w:kern w:val="0"/>
          <w:szCs w:val="21"/>
        </w:rPr>
        <w:t>：</w:t>
      </w:r>
      <w:r w:rsidR="001A0F8D" w:rsidRPr="00842D71">
        <w:rPr>
          <w:rFonts w:ascii="宋体" w:hAnsi="宋体" w:cs="宋体" w:hint="eastAsia"/>
          <w:kern w:val="0"/>
          <w:szCs w:val="21"/>
        </w:rPr>
        <w:t xml:space="preserve"> </w:t>
      </w:r>
      <w:r w:rsidR="00C6775B" w:rsidRPr="00842D71">
        <w:rPr>
          <w:rFonts w:ascii="宋体" w:hAnsi="宋体" w:cs="宋体" w:hint="eastAsia"/>
          <w:kern w:val="0"/>
          <w:szCs w:val="21"/>
        </w:rPr>
        <w:t>涂</w:t>
      </w:r>
      <w:r w:rsidR="00D25154" w:rsidRPr="00842D71">
        <w:rPr>
          <w:rFonts w:ascii="宋体" w:hAnsi="宋体" w:cs="宋体" w:hint="eastAsia"/>
          <w:kern w:val="0"/>
          <w:szCs w:val="21"/>
        </w:rPr>
        <w:t>老师</w:t>
      </w:r>
      <w:r w:rsidRPr="00842D71">
        <w:rPr>
          <w:rFonts w:ascii="宋体" w:hAnsi="宋体" w:cs="宋体" w:hint="eastAsia"/>
          <w:kern w:val="0"/>
          <w:szCs w:val="21"/>
        </w:rPr>
        <w:t xml:space="preserve"> 电话：</w:t>
      </w:r>
      <w:r w:rsidR="00C6775B" w:rsidRPr="00842D71">
        <w:rPr>
          <w:rFonts w:ascii="宋体" w:hAnsi="宋体" w:cs="宋体"/>
          <w:kern w:val="0"/>
          <w:szCs w:val="21"/>
        </w:rPr>
        <w:t>26979741</w:t>
      </w:r>
    </w:p>
    <w:p w14:paraId="5FA8F427" w14:textId="77777777" w:rsidR="00047210" w:rsidRPr="00842D71" w:rsidRDefault="00047210" w:rsidP="006F3C26">
      <w:pPr>
        <w:ind w:firstLineChars="350" w:firstLine="735"/>
        <w:rPr>
          <w:rFonts w:ascii="宋体" w:hAnsi="宋体" w:cs="宋体"/>
          <w:kern w:val="0"/>
          <w:szCs w:val="21"/>
        </w:rPr>
      </w:pPr>
    </w:p>
    <w:p w14:paraId="41CEBDF3" w14:textId="77777777" w:rsidR="00575D3B" w:rsidRPr="00842D71" w:rsidRDefault="00047210" w:rsidP="00575D3B">
      <w:pPr>
        <w:widowControl/>
        <w:jc w:val="left"/>
        <w:rPr>
          <w:rFonts w:ascii="宋体" w:hAnsi="宋体" w:cs="宋体"/>
          <w:kern w:val="0"/>
          <w:szCs w:val="21"/>
        </w:rPr>
      </w:pPr>
      <w:r w:rsidRPr="00842D71">
        <w:rPr>
          <w:rFonts w:ascii="宋体" w:hAnsi="宋体" w:cs="宋体" w:hint="eastAsia"/>
          <w:kern w:val="0"/>
          <w:szCs w:val="21"/>
        </w:rPr>
        <w:t>九</w:t>
      </w:r>
      <w:r w:rsidRPr="00842D71">
        <w:rPr>
          <w:rFonts w:ascii="宋体" w:hAnsi="宋体" w:cs="宋体"/>
          <w:kern w:val="0"/>
          <w:szCs w:val="21"/>
        </w:rPr>
        <w:t>、公告期</w:t>
      </w:r>
      <w:r w:rsidR="00575D3B" w:rsidRPr="00842D71">
        <w:rPr>
          <w:rFonts w:ascii="宋体" w:hAnsi="宋体" w:cs="宋体" w:hint="eastAsia"/>
          <w:kern w:val="0"/>
          <w:szCs w:val="21"/>
        </w:rPr>
        <w:t>限</w:t>
      </w:r>
      <w:r w:rsidRPr="00842D71">
        <w:rPr>
          <w:rFonts w:ascii="宋体" w:hAnsi="宋体" w:cs="宋体"/>
          <w:kern w:val="0"/>
          <w:szCs w:val="21"/>
        </w:rPr>
        <w:t>：</w:t>
      </w:r>
    </w:p>
    <w:p w14:paraId="6FAB6909" w14:textId="2046A904" w:rsidR="00047210" w:rsidRPr="00842D71" w:rsidRDefault="00575D3B" w:rsidP="00575D3B">
      <w:pPr>
        <w:widowControl/>
        <w:ind w:firstLineChars="200" w:firstLine="420"/>
        <w:jc w:val="left"/>
        <w:rPr>
          <w:rFonts w:ascii="宋体" w:hAnsi="宋体" w:cs="宋体"/>
          <w:kern w:val="0"/>
          <w:szCs w:val="21"/>
        </w:rPr>
      </w:pPr>
      <w:r w:rsidRPr="00842D71">
        <w:rPr>
          <w:rFonts w:ascii="宋体" w:hAnsi="宋体" w:cs="宋体" w:hint="eastAsia"/>
          <w:kern w:val="0"/>
          <w:szCs w:val="21"/>
        </w:rPr>
        <w:t>本公告期限（5个工作日）自20</w:t>
      </w:r>
      <w:r w:rsidR="00B7561D" w:rsidRPr="00842D71">
        <w:rPr>
          <w:rFonts w:ascii="宋体" w:hAnsi="宋体" w:cs="宋体"/>
          <w:kern w:val="0"/>
          <w:szCs w:val="21"/>
        </w:rPr>
        <w:t>20</w:t>
      </w:r>
      <w:r w:rsidRPr="00842D71">
        <w:rPr>
          <w:rFonts w:ascii="宋体" w:hAnsi="宋体" w:cs="宋体" w:hint="eastAsia"/>
          <w:kern w:val="0"/>
          <w:szCs w:val="21"/>
        </w:rPr>
        <w:t>年</w:t>
      </w:r>
      <w:r w:rsidR="00174E02">
        <w:rPr>
          <w:rFonts w:ascii="宋体" w:hAnsi="宋体" w:cs="宋体" w:hint="eastAsia"/>
          <w:kern w:val="0"/>
          <w:szCs w:val="21"/>
        </w:rPr>
        <w:t xml:space="preserve"> </w:t>
      </w:r>
      <w:r w:rsidRPr="00842D71">
        <w:rPr>
          <w:rFonts w:ascii="宋体" w:hAnsi="宋体" w:cs="宋体" w:hint="eastAsia"/>
          <w:kern w:val="0"/>
          <w:szCs w:val="21"/>
        </w:rPr>
        <w:t>月</w:t>
      </w:r>
      <w:r w:rsidR="00174E02">
        <w:rPr>
          <w:rFonts w:ascii="宋体" w:hAnsi="宋体" w:cs="宋体" w:hint="eastAsia"/>
          <w:kern w:val="0"/>
          <w:szCs w:val="21"/>
        </w:rPr>
        <w:t xml:space="preserve"> </w:t>
      </w:r>
      <w:r w:rsidRPr="00842D71">
        <w:rPr>
          <w:rFonts w:ascii="宋体" w:hAnsi="宋体" w:cs="宋体" w:hint="eastAsia"/>
          <w:kern w:val="0"/>
          <w:szCs w:val="21"/>
        </w:rPr>
        <w:t>日至</w:t>
      </w:r>
      <w:r w:rsidR="00B7561D" w:rsidRPr="00842D71">
        <w:rPr>
          <w:rFonts w:ascii="宋体" w:hAnsi="宋体" w:cs="宋体" w:hint="eastAsia"/>
          <w:kern w:val="0"/>
          <w:szCs w:val="21"/>
        </w:rPr>
        <w:t>2020</w:t>
      </w:r>
      <w:r w:rsidRPr="00842D71">
        <w:rPr>
          <w:rFonts w:ascii="宋体" w:hAnsi="宋体" w:cs="宋体" w:hint="eastAsia"/>
          <w:kern w:val="0"/>
          <w:szCs w:val="21"/>
        </w:rPr>
        <w:t>年</w:t>
      </w:r>
      <w:r w:rsidR="00174E02">
        <w:rPr>
          <w:rFonts w:ascii="宋体" w:hAnsi="宋体" w:cs="宋体" w:hint="eastAsia"/>
          <w:kern w:val="0"/>
          <w:szCs w:val="21"/>
        </w:rPr>
        <w:t xml:space="preserve"> </w:t>
      </w:r>
      <w:r w:rsidRPr="00842D71">
        <w:rPr>
          <w:rFonts w:ascii="宋体" w:hAnsi="宋体" w:cs="宋体" w:hint="eastAsia"/>
          <w:kern w:val="0"/>
          <w:szCs w:val="21"/>
        </w:rPr>
        <w:t>月</w:t>
      </w:r>
      <w:r w:rsidR="00174E02">
        <w:rPr>
          <w:rFonts w:ascii="宋体" w:hAnsi="宋体" w:cs="宋体" w:hint="eastAsia"/>
          <w:kern w:val="0"/>
          <w:szCs w:val="21"/>
        </w:rPr>
        <w:t xml:space="preserve"> </w:t>
      </w:r>
      <w:r w:rsidRPr="00842D71">
        <w:rPr>
          <w:rFonts w:ascii="宋体" w:hAnsi="宋体" w:cs="宋体" w:hint="eastAsia"/>
          <w:kern w:val="0"/>
          <w:szCs w:val="21"/>
        </w:rPr>
        <w:t>日止。</w:t>
      </w:r>
    </w:p>
    <w:p w14:paraId="21359EAD" w14:textId="77777777" w:rsidR="00047210" w:rsidRPr="00842D71" w:rsidRDefault="00047210" w:rsidP="006F3C26">
      <w:pPr>
        <w:ind w:firstLineChars="350" w:firstLine="735"/>
        <w:rPr>
          <w:rFonts w:ascii="宋体" w:hAnsi="宋体" w:cs="宋体"/>
          <w:kern w:val="0"/>
          <w:szCs w:val="21"/>
        </w:rPr>
      </w:pPr>
    </w:p>
    <w:p w14:paraId="19440818" w14:textId="7BDCD3DB" w:rsidR="00575D3B" w:rsidRPr="00842D71" w:rsidRDefault="00575D3B" w:rsidP="00575D3B">
      <w:pPr>
        <w:ind w:firstLineChars="350" w:firstLine="738"/>
        <w:jc w:val="right"/>
        <w:rPr>
          <w:rFonts w:ascii="宋体" w:hAnsi="宋体" w:cs="宋体"/>
          <w:b/>
          <w:kern w:val="0"/>
          <w:szCs w:val="21"/>
        </w:rPr>
      </w:pPr>
      <w:r w:rsidRPr="00842D71">
        <w:rPr>
          <w:rFonts w:ascii="宋体" w:hAnsi="宋体" w:cs="宋体" w:hint="eastAsia"/>
          <w:b/>
          <w:kern w:val="0"/>
          <w:szCs w:val="21"/>
        </w:rPr>
        <w:t>深圳大学</w:t>
      </w:r>
      <w:r w:rsidRPr="00842D71">
        <w:rPr>
          <w:rFonts w:ascii="宋体" w:hAnsi="宋体" w:cs="宋体"/>
          <w:b/>
          <w:kern w:val="0"/>
          <w:szCs w:val="21"/>
        </w:rPr>
        <w:t>招投标管理中心</w:t>
      </w:r>
    </w:p>
    <w:p w14:paraId="61B86BB9" w14:textId="4EE1F586" w:rsidR="00575D3B" w:rsidRDefault="00C37955" w:rsidP="00575D3B">
      <w:pPr>
        <w:ind w:firstLineChars="350" w:firstLine="738"/>
        <w:jc w:val="right"/>
        <w:rPr>
          <w:rFonts w:ascii="宋体" w:hAnsi="宋体" w:cs="宋体"/>
          <w:b/>
          <w:kern w:val="0"/>
          <w:szCs w:val="21"/>
        </w:rPr>
      </w:pPr>
      <w:r w:rsidRPr="00842D71">
        <w:rPr>
          <w:rFonts w:ascii="宋体" w:hAnsi="宋体" w:cs="宋体"/>
          <w:b/>
          <w:kern w:val="0"/>
          <w:szCs w:val="21"/>
        </w:rPr>
        <w:t>20</w:t>
      </w:r>
      <w:r w:rsidR="00B7561D" w:rsidRPr="00842D71">
        <w:rPr>
          <w:rFonts w:ascii="宋体" w:hAnsi="宋体" w:cs="宋体"/>
          <w:b/>
          <w:kern w:val="0"/>
          <w:szCs w:val="21"/>
        </w:rPr>
        <w:t>20</w:t>
      </w:r>
      <w:r w:rsidR="00575D3B" w:rsidRPr="00842D71">
        <w:rPr>
          <w:rFonts w:ascii="宋体" w:hAnsi="宋体" w:cs="宋体" w:hint="eastAsia"/>
          <w:b/>
          <w:kern w:val="0"/>
          <w:szCs w:val="21"/>
        </w:rPr>
        <w:t>年</w:t>
      </w:r>
      <w:r w:rsidR="00174E02">
        <w:rPr>
          <w:rFonts w:ascii="宋体" w:hAnsi="宋体" w:cs="宋体" w:hint="eastAsia"/>
          <w:b/>
          <w:kern w:val="0"/>
          <w:szCs w:val="21"/>
        </w:rPr>
        <w:t xml:space="preserve"> </w:t>
      </w:r>
      <w:r w:rsidR="00575D3B" w:rsidRPr="00842D71">
        <w:rPr>
          <w:rFonts w:ascii="宋体" w:hAnsi="宋体" w:cs="宋体" w:hint="eastAsia"/>
          <w:b/>
          <w:kern w:val="0"/>
          <w:szCs w:val="21"/>
        </w:rPr>
        <w:t>月</w:t>
      </w:r>
      <w:r w:rsidR="00174E02">
        <w:rPr>
          <w:rFonts w:ascii="宋体" w:hAnsi="宋体" w:cs="宋体" w:hint="eastAsia"/>
          <w:b/>
          <w:kern w:val="0"/>
          <w:szCs w:val="21"/>
        </w:rPr>
        <w:t xml:space="preserve"> </w:t>
      </w:r>
      <w:r w:rsidR="00575D3B" w:rsidRPr="00842D71">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rsidTr="005568C6">
        <w:trPr>
          <w:cantSplit/>
          <w:trHeight w:val="663"/>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29517A74" w:rsidR="002A367A" w:rsidRPr="009D5001" w:rsidRDefault="00032FE0" w:rsidP="00DE3F45">
            <w:pPr>
              <w:rPr>
                <w:rFonts w:ascii="宋体" w:hAnsi="宋体"/>
              </w:rPr>
            </w:pPr>
            <w:r>
              <w:rPr>
                <w:rFonts w:ascii="宋体" w:hAnsi="宋体" w:hint="eastAsia"/>
              </w:rPr>
              <w:t>合同</w:t>
            </w:r>
            <w:r w:rsidRPr="00032FE0">
              <w:rPr>
                <w:rFonts w:ascii="宋体" w:hAnsi="宋体" w:hint="eastAsia"/>
              </w:rPr>
              <w:t>金额的</w:t>
            </w:r>
            <w:r>
              <w:rPr>
                <w:rFonts w:ascii="宋体" w:hAnsi="宋体" w:hint="eastAsia"/>
              </w:rPr>
              <w:t>5</w:t>
            </w:r>
            <w:r w:rsidRPr="00032FE0">
              <w:rPr>
                <w:rFonts w:ascii="宋体" w:hAnsi="宋体" w:hint="eastAsia"/>
              </w:rPr>
              <w:t>%</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457545"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457545" w:rsidRPr="007C2B80" w:rsidRDefault="00457545" w:rsidP="00457545">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4EFDF16" w:rsidR="00457545" w:rsidRPr="007C2B80" w:rsidRDefault="00457545" w:rsidP="00457545">
            <w:pPr>
              <w:widowControl/>
              <w:jc w:val="center"/>
              <w:rPr>
                <w:rFonts w:ascii="宋体" w:hAnsi="宋体"/>
                <w:kern w:val="0"/>
                <w:szCs w:val="21"/>
              </w:rPr>
            </w:pPr>
            <w:r>
              <w:rPr>
                <w:rFonts w:ascii="宋体" w:hAnsi="宋体" w:hint="eastAsia"/>
                <w:kern w:val="0"/>
                <w:szCs w:val="21"/>
              </w:rPr>
              <w:t>GNSS接收机</w:t>
            </w:r>
          </w:p>
        </w:tc>
        <w:tc>
          <w:tcPr>
            <w:tcW w:w="1418" w:type="dxa"/>
            <w:tcBorders>
              <w:top w:val="single" w:sz="4" w:space="0" w:color="auto"/>
              <w:left w:val="nil"/>
              <w:bottom w:val="single" w:sz="4" w:space="0" w:color="auto"/>
              <w:right w:val="single" w:sz="4" w:space="0" w:color="auto"/>
            </w:tcBorders>
            <w:vAlign w:val="center"/>
          </w:tcPr>
          <w:p w14:paraId="2A5C9A26" w14:textId="08D5D5FA" w:rsidR="00457545" w:rsidRPr="007C2B80" w:rsidRDefault="00457545" w:rsidP="00457545">
            <w:pPr>
              <w:widowControl/>
              <w:jc w:val="center"/>
              <w:rPr>
                <w:rFonts w:ascii="宋体" w:hAnsi="宋体"/>
                <w:kern w:val="0"/>
                <w:szCs w:val="21"/>
              </w:rPr>
            </w:pPr>
            <w:r>
              <w:t>4</w:t>
            </w:r>
          </w:p>
        </w:tc>
        <w:tc>
          <w:tcPr>
            <w:tcW w:w="1418" w:type="dxa"/>
            <w:tcBorders>
              <w:top w:val="single" w:sz="4" w:space="0" w:color="auto"/>
              <w:left w:val="nil"/>
              <w:bottom w:val="single" w:sz="4" w:space="0" w:color="auto"/>
              <w:right w:val="single" w:sz="4" w:space="0" w:color="auto"/>
            </w:tcBorders>
            <w:vAlign w:val="center"/>
          </w:tcPr>
          <w:p w14:paraId="3D9260B9" w14:textId="28F4A5CC" w:rsidR="00457545" w:rsidRPr="007C2B80" w:rsidRDefault="00457545" w:rsidP="00457545">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227E238E" w:rsidR="00457545" w:rsidRPr="00760C66" w:rsidRDefault="00457545" w:rsidP="00457545">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375D099" w:rsidR="00457545" w:rsidRPr="007C2B80" w:rsidRDefault="00457545" w:rsidP="00457545">
            <w:pPr>
              <w:widowControl/>
              <w:jc w:val="center"/>
              <w:rPr>
                <w:szCs w:val="21"/>
              </w:rPr>
            </w:pPr>
            <w:r w:rsidRPr="00BF66D5">
              <w:rPr>
                <w:szCs w:val="21"/>
              </w:rPr>
              <w:t>500,000.00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E2A03" w14:paraId="3895695E"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58E4DF16" w:rsidR="00AE2A03" w:rsidRPr="00457545" w:rsidRDefault="00AE2A03" w:rsidP="00AE2A03">
            <w:pPr>
              <w:widowControl/>
              <w:jc w:val="center"/>
              <w:rPr>
                <w:rFonts w:ascii="宋体" w:hAnsi="宋体"/>
                <w:kern w:val="0"/>
                <w:szCs w:val="21"/>
              </w:rPr>
            </w:pPr>
            <w:r w:rsidRPr="00457545">
              <w:rPr>
                <w:rFonts w:ascii="宋体" w:hAnsi="宋体" w:hint="eastAsia"/>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AD2C591"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GNSS接收机</w:t>
            </w:r>
            <w:r>
              <w:rPr>
                <w:rFonts w:ascii="宋体" w:hAnsi="宋体" w:hint="eastAsia"/>
                <w:color w:val="000000"/>
                <w:szCs w:val="21"/>
              </w:rPr>
              <w:t>主机</w:t>
            </w:r>
          </w:p>
        </w:tc>
        <w:tc>
          <w:tcPr>
            <w:tcW w:w="1985" w:type="dxa"/>
            <w:tcBorders>
              <w:top w:val="single" w:sz="4" w:space="0" w:color="auto"/>
              <w:left w:val="nil"/>
              <w:bottom w:val="single" w:sz="4" w:space="0" w:color="auto"/>
              <w:right w:val="single" w:sz="4" w:space="0" w:color="auto"/>
            </w:tcBorders>
            <w:vAlign w:val="center"/>
          </w:tcPr>
          <w:p w14:paraId="1DA07127" w14:textId="02F2358E" w:rsidR="00AE2A03" w:rsidRPr="00457545" w:rsidRDefault="00AE2A03" w:rsidP="00AE2A03">
            <w:pPr>
              <w:widowControl/>
              <w:jc w:val="center"/>
              <w:rPr>
                <w:rFonts w:ascii="宋体" w:hAnsi="宋体"/>
                <w:kern w:val="0"/>
                <w:szCs w:val="21"/>
              </w:rPr>
            </w:pPr>
            <w:r>
              <w:rPr>
                <w:rFonts w:ascii="宋体" w:hAnsi="宋体"/>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2F219C8B" w14:textId="20FD2F07"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2C01D9FE" w:rsidR="00AE2A03" w:rsidRPr="00760C66" w:rsidRDefault="00AE2A03" w:rsidP="00AE2A03">
            <w:pPr>
              <w:widowControl/>
              <w:jc w:val="center"/>
              <w:rPr>
                <w:b/>
                <w:szCs w:val="21"/>
              </w:rPr>
            </w:pPr>
            <w:r w:rsidRPr="00760C66">
              <w:rPr>
                <w:rFonts w:hint="eastAsia"/>
                <w:b/>
                <w:color w:val="FF0000"/>
                <w:szCs w:val="21"/>
              </w:rPr>
              <w:t>核心产品</w:t>
            </w:r>
          </w:p>
        </w:tc>
      </w:tr>
      <w:tr w:rsidR="00AE2A03" w14:paraId="29A330BB"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8CFDCED" w:rsidR="00AE2A03" w:rsidRPr="00457545" w:rsidRDefault="00AE2A03" w:rsidP="00AE2A03">
            <w:pPr>
              <w:widowControl/>
              <w:jc w:val="center"/>
              <w:rPr>
                <w:rFonts w:ascii="宋体" w:hAnsi="宋体"/>
                <w:kern w:val="0"/>
                <w:szCs w:val="21"/>
              </w:rPr>
            </w:pPr>
            <w:r w:rsidRPr="00457545">
              <w:rPr>
                <w:rFonts w:ascii="宋体" w:hAnsi="宋体" w:hint="eastAsia"/>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01CB045A"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数据电缆</w:t>
            </w:r>
          </w:p>
        </w:tc>
        <w:tc>
          <w:tcPr>
            <w:tcW w:w="1985" w:type="dxa"/>
            <w:tcBorders>
              <w:top w:val="single" w:sz="4" w:space="0" w:color="auto"/>
              <w:left w:val="nil"/>
              <w:bottom w:val="single" w:sz="4" w:space="0" w:color="auto"/>
              <w:right w:val="single" w:sz="4" w:space="0" w:color="auto"/>
            </w:tcBorders>
            <w:vAlign w:val="center"/>
          </w:tcPr>
          <w:p w14:paraId="41E59337" w14:textId="1A39BE61" w:rsidR="00AE2A03" w:rsidRPr="00457545" w:rsidRDefault="00AE2A03" w:rsidP="00AE2A03">
            <w:pPr>
              <w:widowControl/>
              <w:jc w:val="center"/>
              <w:rPr>
                <w:rFonts w:ascii="宋体" w:hAnsi="宋体"/>
                <w:kern w:val="0"/>
                <w:szCs w:val="21"/>
              </w:rPr>
            </w:pPr>
            <w:r>
              <w:rPr>
                <w:rFonts w:ascii="宋体" w:hAnsi="宋体"/>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1F4D8245" w14:textId="7DF80574"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根</w:t>
            </w:r>
          </w:p>
        </w:tc>
        <w:tc>
          <w:tcPr>
            <w:tcW w:w="2268" w:type="dxa"/>
            <w:tcBorders>
              <w:top w:val="single" w:sz="4" w:space="0" w:color="auto"/>
              <w:left w:val="nil"/>
              <w:bottom w:val="single" w:sz="4" w:space="0" w:color="auto"/>
              <w:right w:val="single" w:sz="4" w:space="0" w:color="auto"/>
            </w:tcBorders>
            <w:vAlign w:val="center"/>
          </w:tcPr>
          <w:p w14:paraId="7B8B4A02" w14:textId="2EF62EB3" w:rsidR="00AE2A03" w:rsidRPr="007C2B80" w:rsidRDefault="00AE2A03" w:rsidP="00AE2A03">
            <w:pPr>
              <w:widowControl/>
              <w:jc w:val="center"/>
              <w:rPr>
                <w:szCs w:val="21"/>
              </w:rPr>
            </w:pPr>
          </w:p>
        </w:tc>
      </w:tr>
      <w:tr w:rsidR="00AE2A03" w14:paraId="46DD8CDD"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AA80F9E" w:rsidR="00AE2A03" w:rsidRPr="00457545" w:rsidRDefault="00AE2A03" w:rsidP="00AE2A03">
            <w:pPr>
              <w:widowControl/>
              <w:jc w:val="center"/>
              <w:rPr>
                <w:rFonts w:ascii="宋体" w:hAnsi="宋体"/>
                <w:kern w:val="0"/>
                <w:szCs w:val="21"/>
              </w:rPr>
            </w:pPr>
            <w:r w:rsidRPr="00457545">
              <w:rPr>
                <w:rFonts w:ascii="宋体" w:hAnsi="宋体" w:hint="eastAsia"/>
                <w:szCs w:val="21"/>
              </w:rPr>
              <w:t>3</w:t>
            </w:r>
          </w:p>
        </w:tc>
        <w:tc>
          <w:tcPr>
            <w:tcW w:w="1702" w:type="dxa"/>
            <w:tcBorders>
              <w:top w:val="single" w:sz="4" w:space="0" w:color="auto"/>
              <w:left w:val="nil"/>
              <w:bottom w:val="single" w:sz="4" w:space="0" w:color="auto"/>
              <w:right w:val="single" w:sz="4" w:space="0" w:color="auto"/>
            </w:tcBorders>
            <w:vAlign w:val="center"/>
          </w:tcPr>
          <w:p w14:paraId="36F8CC33" w14:textId="4554C8DE"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棒状天线</w:t>
            </w:r>
          </w:p>
        </w:tc>
        <w:tc>
          <w:tcPr>
            <w:tcW w:w="1985" w:type="dxa"/>
            <w:tcBorders>
              <w:top w:val="single" w:sz="4" w:space="0" w:color="auto"/>
              <w:left w:val="nil"/>
              <w:bottom w:val="single" w:sz="4" w:space="0" w:color="auto"/>
              <w:right w:val="single" w:sz="4" w:space="0" w:color="auto"/>
            </w:tcBorders>
            <w:vAlign w:val="center"/>
          </w:tcPr>
          <w:p w14:paraId="01BE8B03" w14:textId="11AD452C" w:rsidR="00AE2A03" w:rsidRPr="00457545" w:rsidRDefault="00AE2A03" w:rsidP="00AE2A03">
            <w:pPr>
              <w:widowControl/>
              <w:jc w:val="center"/>
              <w:rPr>
                <w:rFonts w:ascii="宋体" w:hAnsi="宋体"/>
                <w:kern w:val="0"/>
                <w:szCs w:val="21"/>
              </w:rPr>
            </w:pPr>
            <w:r>
              <w:rPr>
                <w:rFonts w:ascii="宋体" w:hAnsi="宋体"/>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05E79456" w14:textId="185B543A"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根</w:t>
            </w:r>
          </w:p>
        </w:tc>
        <w:tc>
          <w:tcPr>
            <w:tcW w:w="2268" w:type="dxa"/>
            <w:tcBorders>
              <w:top w:val="single" w:sz="4" w:space="0" w:color="auto"/>
              <w:left w:val="nil"/>
              <w:bottom w:val="single" w:sz="4" w:space="0" w:color="auto"/>
              <w:right w:val="single" w:sz="4" w:space="0" w:color="auto"/>
            </w:tcBorders>
            <w:vAlign w:val="center"/>
          </w:tcPr>
          <w:p w14:paraId="20325B19" w14:textId="77777777" w:rsidR="00AE2A03" w:rsidRPr="007C2B80" w:rsidRDefault="00AE2A03" w:rsidP="00AE2A03">
            <w:pPr>
              <w:widowControl/>
              <w:jc w:val="center"/>
              <w:rPr>
                <w:szCs w:val="21"/>
              </w:rPr>
            </w:pPr>
          </w:p>
        </w:tc>
      </w:tr>
      <w:tr w:rsidR="00AE2A03" w14:paraId="084DF07D"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8AB26C" w14:textId="5C072006" w:rsidR="00AE2A03" w:rsidRPr="00457545" w:rsidRDefault="00AE2A03" w:rsidP="00AE2A03">
            <w:pPr>
              <w:widowControl/>
              <w:jc w:val="center"/>
              <w:rPr>
                <w:rFonts w:ascii="宋体" w:hAnsi="宋体"/>
                <w:kern w:val="0"/>
                <w:szCs w:val="21"/>
              </w:rPr>
            </w:pPr>
            <w:r w:rsidRPr="00457545">
              <w:rPr>
                <w:rFonts w:ascii="宋体" w:hAnsi="宋体" w:hint="eastAsia"/>
                <w:szCs w:val="21"/>
              </w:rPr>
              <w:t>4</w:t>
            </w:r>
          </w:p>
        </w:tc>
        <w:tc>
          <w:tcPr>
            <w:tcW w:w="1702" w:type="dxa"/>
            <w:tcBorders>
              <w:top w:val="single" w:sz="4" w:space="0" w:color="auto"/>
              <w:left w:val="nil"/>
              <w:bottom w:val="single" w:sz="4" w:space="0" w:color="auto"/>
              <w:right w:val="single" w:sz="4" w:space="0" w:color="auto"/>
            </w:tcBorders>
            <w:vAlign w:val="center"/>
          </w:tcPr>
          <w:p w14:paraId="54EB9926" w14:textId="5FEC6FA9"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锂电池</w:t>
            </w:r>
          </w:p>
        </w:tc>
        <w:tc>
          <w:tcPr>
            <w:tcW w:w="1985" w:type="dxa"/>
            <w:tcBorders>
              <w:top w:val="single" w:sz="4" w:space="0" w:color="auto"/>
              <w:left w:val="nil"/>
              <w:bottom w:val="single" w:sz="4" w:space="0" w:color="auto"/>
              <w:right w:val="single" w:sz="4" w:space="0" w:color="auto"/>
            </w:tcBorders>
            <w:vAlign w:val="center"/>
          </w:tcPr>
          <w:p w14:paraId="6D5F1E52" w14:textId="52F32710" w:rsidR="00AE2A03" w:rsidRPr="00457545" w:rsidRDefault="00AE2A03" w:rsidP="00AE2A03">
            <w:pPr>
              <w:widowControl/>
              <w:jc w:val="center"/>
              <w:rPr>
                <w:rFonts w:ascii="宋体" w:hAnsi="宋体"/>
                <w:kern w:val="0"/>
                <w:szCs w:val="21"/>
              </w:rPr>
            </w:pPr>
            <w:r>
              <w:rPr>
                <w:rFonts w:ascii="宋体" w:hAnsi="宋体"/>
                <w:color w:val="000000"/>
                <w:szCs w:val="21"/>
              </w:rPr>
              <w:t>8</w:t>
            </w:r>
          </w:p>
        </w:tc>
        <w:tc>
          <w:tcPr>
            <w:tcW w:w="1275" w:type="dxa"/>
            <w:tcBorders>
              <w:top w:val="single" w:sz="4" w:space="0" w:color="auto"/>
              <w:left w:val="nil"/>
              <w:bottom w:val="single" w:sz="4" w:space="0" w:color="auto"/>
              <w:right w:val="single" w:sz="4" w:space="0" w:color="auto"/>
            </w:tcBorders>
            <w:vAlign w:val="center"/>
          </w:tcPr>
          <w:p w14:paraId="751B0F9F" w14:textId="70C6F9F3"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块</w:t>
            </w:r>
          </w:p>
        </w:tc>
        <w:tc>
          <w:tcPr>
            <w:tcW w:w="2268" w:type="dxa"/>
            <w:tcBorders>
              <w:top w:val="single" w:sz="4" w:space="0" w:color="auto"/>
              <w:left w:val="nil"/>
              <w:bottom w:val="single" w:sz="4" w:space="0" w:color="auto"/>
              <w:right w:val="single" w:sz="4" w:space="0" w:color="auto"/>
            </w:tcBorders>
            <w:vAlign w:val="center"/>
          </w:tcPr>
          <w:p w14:paraId="2A332CE4" w14:textId="77777777" w:rsidR="00AE2A03" w:rsidRPr="007C2B80" w:rsidRDefault="00AE2A03" w:rsidP="00AE2A03">
            <w:pPr>
              <w:widowControl/>
              <w:jc w:val="center"/>
              <w:rPr>
                <w:szCs w:val="21"/>
              </w:rPr>
            </w:pPr>
          </w:p>
        </w:tc>
      </w:tr>
      <w:tr w:rsidR="00AE2A03" w14:paraId="01A0C8B4"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C82C2CF" w14:textId="08F1B979" w:rsidR="00AE2A03" w:rsidRPr="00457545" w:rsidRDefault="00AE2A03" w:rsidP="00AE2A03">
            <w:pPr>
              <w:widowControl/>
              <w:jc w:val="center"/>
              <w:rPr>
                <w:rFonts w:ascii="宋体" w:hAnsi="宋体"/>
                <w:kern w:val="0"/>
                <w:szCs w:val="21"/>
              </w:rPr>
            </w:pPr>
            <w:r w:rsidRPr="00457545">
              <w:rPr>
                <w:rFonts w:ascii="宋体" w:hAnsi="宋体" w:hint="eastAsia"/>
                <w:szCs w:val="21"/>
              </w:rPr>
              <w:t>5</w:t>
            </w:r>
          </w:p>
        </w:tc>
        <w:tc>
          <w:tcPr>
            <w:tcW w:w="1702" w:type="dxa"/>
            <w:tcBorders>
              <w:top w:val="single" w:sz="4" w:space="0" w:color="auto"/>
              <w:left w:val="nil"/>
              <w:bottom w:val="single" w:sz="4" w:space="0" w:color="auto"/>
              <w:right w:val="single" w:sz="4" w:space="0" w:color="auto"/>
            </w:tcBorders>
            <w:vAlign w:val="center"/>
          </w:tcPr>
          <w:p w14:paraId="7F784BD9" w14:textId="0D5C1E55"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电源适配器及电源线</w:t>
            </w:r>
          </w:p>
        </w:tc>
        <w:tc>
          <w:tcPr>
            <w:tcW w:w="1985" w:type="dxa"/>
            <w:tcBorders>
              <w:top w:val="single" w:sz="4" w:space="0" w:color="auto"/>
              <w:left w:val="nil"/>
              <w:bottom w:val="single" w:sz="4" w:space="0" w:color="auto"/>
              <w:right w:val="single" w:sz="4" w:space="0" w:color="auto"/>
            </w:tcBorders>
            <w:vAlign w:val="center"/>
          </w:tcPr>
          <w:p w14:paraId="4502BD11" w14:textId="1D577CE0" w:rsidR="00AE2A03" w:rsidRPr="00457545" w:rsidRDefault="00AE2A03" w:rsidP="00AE2A03">
            <w:pPr>
              <w:widowControl/>
              <w:jc w:val="center"/>
              <w:rPr>
                <w:rFonts w:ascii="宋体" w:hAnsi="宋体"/>
                <w:kern w:val="0"/>
                <w:szCs w:val="21"/>
              </w:rPr>
            </w:pPr>
            <w:r>
              <w:rPr>
                <w:rFonts w:ascii="宋体" w:hAnsi="宋体"/>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151C0B1F" w14:textId="021BF5A6"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6FE364D9" w14:textId="77777777" w:rsidR="00AE2A03" w:rsidRPr="007C2B80" w:rsidRDefault="00AE2A03" w:rsidP="00AE2A03">
            <w:pPr>
              <w:widowControl/>
              <w:jc w:val="center"/>
              <w:rPr>
                <w:szCs w:val="21"/>
              </w:rPr>
            </w:pPr>
          </w:p>
        </w:tc>
      </w:tr>
      <w:tr w:rsidR="00AE2A03" w14:paraId="3E3B1A74"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BC1F5F6" w14:textId="2326E672" w:rsidR="00AE2A03" w:rsidRPr="00457545" w:rsidRDefault="00AE2A03" w:rsidP="00AE2A03">
            <w:pPr>
              <w:widowControl/>
              <w:jc w:val="center"/>
              <w:rPr>
                <w:rFonts w:ascii="宋体" w:hAnsi="宋体"/>
                <w:kern w:val="0"/>
                <w:szCs w:val="21"/>
              </w:rPr>
            </w:pPr>
            <w:r w:rsidRPr="00457545">
              <w:rPr>
                <w:rFonts w:ascii="宋体" w:hAnsi="宋体" w:hint="eastAsia"/>
                <w:szCs w:val="21"/>
              </w:rPr>
              <w:t>6</w:t>
            </w:r>
          </w:p>
        </w:tc>
        <w:tc>
          <w:tcPr>
            <w:tcW w:w="1702" w:type="dxa"/>
            <w:tcBorders>
              <w:top w:val="single" w:sz="4" w:space="0" w:color="auto"/>
              <w:left w:val="nil"/>
              <w:bottom w:val="single" w:sz="4" w:space="0" w:color="auto"/>
              <w:right w:val="single" w:sz="4" w:space="0" w:color="auto"/>
            </w:tcBorders>
            <w:vAlign w:val="center"/>
          </w:tcPr>
          <w:p w14:paraId="0B05C014" w14:textId="4C3C9C32"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双锂电外置充电器</w:t>
            </w:r>
          </w:p>
        </w:tc>
        <w:tc>
          <w:tcPr>
            <w:tcW w:w="1985" w:type="dxa"/>
            <w:tcBorders>
              <w:top w:val="single" w:sz="4" w:space="0" w:color="auto"/>
              <w:left w:val="nil"/>
              <w:bottom w:val="single" w:sz="4" w:space="0" w:color="auto"/>
              <w:right w:val="single" w:sz="4" w:space="0" w:color="auto"/>
            </w:tcBorders>
            <w:vAlign w:val="center"/>
          </w:tcPr>
          <w:p w14:paraId="76A66D58" w14:textId="78A8F4E0" w:rsidR="00AE2A03" w:rsidRPr="00457545" w:rsidRDefault="00AE2A03" w:rsidP="00AE2A03">
            <w:pPr>
              <w:widowControl/>
              <w:jc w:val="center"/>
              <w:rPr>
                <w:rFonts w:ascii="宋体" w:hAnsi="宋体"/>
                <w:kern w:val="0"/>
                <w:szCs w:val="21"/>
              </w:rPr>
            </w:pPr>
            <w:r>
              <w:rPr>
                <w:rFonts w:ascii="宋体" w:hAnsi="宋体"/>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69BDBE01" w14:textId="65EFA816"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2F2F2214" w14:textId="77777777" w:rsidR="00AE2A03" w:rsidRPr="007C2B80" w:rsidRDefault="00AE2A03" w:rsidP="00AE2A03">
            <w:pPr>
              <w:widowControl/>
              <w:jc w:val="center"/>
              <w:rPr>
                <w:szCs w:val="21"/>
              </w:rPr>
            </w:pPr>
          </w:p>
        </w:tc>
      </w:tr>
      <w:tr w:rsidR="00AE2A03" w14:paraId="04AE74B9"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F4721B" w14:textId="25F77356" w:rsidR="00AE2A03" w:rsidRPr="00457545" w:rsidRDefault="00AE2A03" w:rsidP="00AE2A03">
            <w:pPr>
              <w:widowControl/>
              <w:jc w:val="center"/>
              <w:rPr>
                <w:rFonts w:ascii="宋体" w:hAnsi="宋体"/>
                <w:kern w:val="0"/>
                <w:szCs w:val="21"/>
              </w:rPr>
            </w:pPr>
            <w:r w:rsidRPr="00457545">
              <w:rPr>
                <w:rFonts w:ascii="宋体" w:hAnsi="宋体" w:hint="eastAsia"/>
                <w:szCs w:val="21"/>
              </w:rPr>
              <w:t>7</w:t>
            </w:r>
          </w:p>
        </w:tc>
        <w:tc>
          <w:tcPr>
            <w:tcW w:w="1702" w:type="dxa"/>
            <w:tcBorders>
              <w:top w:val="single" w:sz="4" w:space="0" w:color="auto"/>
              <w:left w:val="nil"/>
              <w:bottom w:val="single" w:sz="4" w:space="0" w:color="auto"/>
              <w:right w:val="single" w:sz="4" w:space="0" w:color="auto"/>
            </w:tcBorders>
            <w:vAlign w:val="center"/>
          </w:tcPr>
          <w:p w14:paraId="7BCA52CB" w14:textId="101E1D06"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仪器箱</w:t>
            </w:r>
          </w:p>
        </w:tc>
        <w:tc>
          <w:tcPr>
            <w:tcW w:w="1985" w:type="dxa"/>
            <w:tcBorders>
              <w:top w:val="single" w:sz="4" w:space="0" w:color="auto"/>
              <w:left w:val="nil"/>
              <w:bottom w:val="single" w:sz="4" w:space="0" w:color="auto"/>
              <w:right w:val="single" w:sz="4" w:space="0" w:color="auto"/>
            </w:tcBorders>
            <w:vAlign w:val="center"/>
          </w:tcPr>
          <w:p w14:paraId="1BD71F8C" w14:textId="78284C3A" w:rsidR="00AE2A03" w:rsidRPr="00457545" w:rsidRDefault="00AE2A03" w:rsidP="00AE2A03">
            <w:pPr>
              <w:widowControl/>
              <w:jc w:val="center"/>
              <w:rPr>
                <w:rFonts w:ascii="宋体" w:hAnsi="宋体"/>
                <w:kern w:val="0"/>
                <w:szCs w:val="21"/>
              </w:rPr>
            </w:pPr>
            <w:r>
              <w:rPr>
                <w:rFonts w:ascii="宋体" w:hAnsi="宋体"/>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26E2039F" w14:textId="7734BA35"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47B1A25C" w14:textId="77777777" w:rsidR="00AE2A03" w:rsidRPr="007C2B80" w:rsidRDefault="00AE2A03" w:rsidP="00AE2A03">
            <w:pPr>
              <w:widowControl/>
              <w:jc w:val="center"/>
              <w:rPr>
                <w:szCs w:val="21"/>
              </w:rPr>
            </w:pPr>
          </w:p>
        </w:tc>
      </w:tr>
      <w:tr w:rsidR="00AE2A03" w14:paraId="53FBF52B"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3009842" w14:textId="56BCADE8" w:rsidR="00AE2A03" w:rsidRPr="00457545" w:rsidRDefault="00AE2A03" w:rsidP="00AE2A03">
            <w:pPr>
              <w:widowControl/>
              <w:jc w:val="center"/>
              <w:rPr>
                <w:rFonts w:ascii="宋体" w:hAnsi="宋体"/>
                <w:kern w:val="0"/>
                <w:szCs w:val="21"/>
              </w:rPr>
            </w:pPr>
            <w:r w:rsidRPr="00457545">
              <w:rPr>
                <w:rFonts w:ascii="宋体" w:hAnsi="宋体"/>
                <w:szCs w:val="21"/>
              </w:rPr>
              <w:lastRenderedPageBreak/>
              <w:t>8</w:t>
            </w:r>
          </w:p>
        </w:tc>
        <w:tc>
          <w:tcPr>
            <w:tcW w:w="1702" w:type="dxa"/>
            <w:tcBorders>
              <w:top w:val="single" w:sz="4" w:space="0" w:color="auto"/>
              <w:left w:val="nil"/>
              <w:bottom w:val="single" w:sz="4" w:space="0" w:color="auto"/>
              <w:right w:val="single" w:sz="4" w:space="0" w:color="auto"/>
            </w:tcBorders>
            <w:vAlign w:val="center"/>
          </w:tcPr>
          <w:p w14:paraId="28DDFC7C" w14:textId="0635CBDC"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对中杆及软包</w:t>
            </w:r>
          </w:p>
        </w:tc>
        <w:tc>
          <w:tcPr>
            <w:tcW w:w="1985" w:type="dxa"/>
            <w:tcBorders>
              <w:top w:val="single" w:sz="4" w:space="0" w:color="auto"/>
              <w:left w:val="nil"/>
              <w:bottom w:val="single" w:sz="4" w:space="0" w:color="auto"/>
              <w:right w:val="single" w:sz="4" w:space="0" w:color="auto"/>
            </w:tcBorders>
            <w:vAlign w:val="center"/>
          </w:tcPr>
          <w:p w14:paraId="672BF916" w14:textId="4DD780BC" w:rsidR="00AE2A03" w:rsidRPr="00457545" w:rsidRDefault="00AE2A03" w:rsidP="00AE2A03">
            <w:pPr>
              <w:widowControl/>
              <w:jc w:val="center"/>
              <w:rPr>
                <w:rFonts w:ascii="宋体" w:hAnsi="宋体"/>
                <w:kern w:val="0"/>
                <w:szCs w:val="21"/>
              </w:rPr>
            </w:pPr>
            <w:r>
              <w:rPr>
                <w:rFonts w:ascii="宋体" w:hAnsi="宋体"/>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1CFFAB3E" w14:textId="4965494E"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175932BB" w14:textId="77777777" w:rsidR="00AE2A03" w:rsidRPr="007C2B80" w:rsidRDefault="00AE2A03" w:rsidP="00AE2A03">
            <w:pPr>
              <w:widowControl/>
              <w:jc w:val="center"/>
              <w:rPr>
                <w:szCs w:val="21"/>
              </w:rPr>
            </w:pPr>
          </w:p>
        </w:tc>
      </w:tr>
      <w:tr w:rsidR="00AE2A03" w14:paraId="55092047"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169859A" w14:textId="78A54355" w:rsidR="00AE2A03" w:rsidRPr="00457545" w:rsidRDefault="00AE2A03" w:rsidP="00AE2A03">
            <w:pPr>
              <w:widowControl/>
              <w:jc w:val="center"/>
              <w:rPr>
                <w:rFonts w:ascii="宋体" w:hAnsi="宋体"/>
                <w:kern w:val="0"/>
                <w:szCs w:val="21"/>
              </w:rPr>
            </w:pPr>
            <w:r>
              <w:rPr>
                <w:rFonts w:ascii="宋体" w:hAnsi="宋体"/>
                <w:color w:val="000000"/>
                <w:szCs w:val="21"/>
              </w:rPr>
              <w:t>9</w:t>
            </w:r>
          </w:p>
        </w:tc>
        <w:tc>
          <w:tcPr>
            <w:tcW w:w="1702" w:type="dxa"/>
            <w:tcBorders>
              <w:top w:val="single" w:sz="4" w:space="0" w:color="auto"/>
              <w:left w:val="nil"/>
              <w:bottom w:val="single" w:sz="4" w:space="0" w:color="auto"/>
              <w:right w:val="single" w:sz="4" w:space="0" w:color="auto"/>
            </w:tcBorders>
            <w:vAlign w:val="center"/>
          </w:tcPr>
          <w:p w14:paraId="78376837" w14:textId="5B331A36" w:rsidR="00AE2A03" w:rsidRPr="00457545" w:rsidRDefault="0075239F" w:rsidP="00AE2A03">
            <w:pPr>
              <w:widowControl/>
              <w:jc w:val="center"/>
              <w:rPr>
                <w:rFonts w:ascii="宋体" w:hAnsi="宋体"/>
                <w:kern w:val="0"/>
                <w:szCs w:val="21"/>
              </w:rPr>
            </w:pPr>
            <w:r>
              <w:rPr>
                <w:rFonts w:ascii="宋体" w:hAnsi="宋体" w:hint="eastAsia"/>
                <w:color w:val="000000"/>
                <w:szCs w:val="21"/>
              </w:rPr>
              <w:t>测量</w:t>
            </w:r>
            <w:r w:rsidRPr="00457545">
              <w:rPr>
                <w:rFonts w:ascii="宋体" w:hAnsi="宋体" w:hint="eastAsia"/>
                <w:color w:val="000000"/>
                <w:szCs w:val="21"/>
              </w:rPr>
              <w:t>手薄主机</w:t>
            </w:r>
          </w:p>
        </w:tc>
        <w:tc>
          <w:tcPr>
            <w:tcW w:w="1985" w:type="dxa"/>
            <w:tcBorders>
              <w:top w:val="single" w:sz="4" w:space="0" w:color="auto"/>
              <w:left w:val="nil"/>
              <w:bottom w:val="single" w:sz="4" w:space="0" w:color="auto"/>
              <w:right w:val="single" w:sz="4" w:space="0" w:color="auto"/>
            </w:tcBorders>
            <w:vAlign w:val="center"/>
          </w:tcPr>
          <w:p w14:paraId="00A60F2E" w14:textId="59C4C978" w:rsidR="00AE2A03" w:rsidRPr="00457545" w:rsidRDefault="00AE2A03" w:rsidP="00AE2A03">
            <w:pPr>
              <w:widowControl/>
              <w:jc w:val="center"/>
              <w:rPr>
                <w:rFonts w:ascii="宋体" w:hAnsi="宋体"/>
                <w:kern w:val="0"/>
                <w:szCs w:val="21"/>
              </w:rPr>
            </w:pPr>
            <w:r>
              <w:rPr>
                <w:rFonts w:ascii="宋体" w:hAnsi="宋体"/>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7DA0FB4C" w14:textId="453A15F6"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23D59D88" w14:textId="77777777" w:rsidR="00AE2A03" w:rsidRPr="007C2B80" w:rsidRDefault="00AE2A03" w:rsidP="00AE2A03">
            <w:pPr>
              <w:widowControl/>
              <w:jc w:val="center"/>
              <w:rPr>
                <w:szCs w:val="21"/>
              </w:rPr>
            </w:pPr>
          </w:p>
        </w:tc>
      </w:tr>
      <w:tr w:rsidR="00AE2A03" w14:paraId="66766264"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8A57E92" w14:textId="4286D0A7" w:rsidR="00AE2A03" w:rsidRPr="00457545" w:rsidRDefault="00AE2A03" w:rsidP="00AE2A03">
            <w:pPr>
              <w:widowControl/>
              <w:jc w:val="center"/>
              <w:rPr>
                <w:rFonts w:ascii="宋体" w:hAnsi="宋体"/>
                <w:kern w:val="0"/>
                <w:szCs w:val="21"/>
              </w:rPr>
            </w:pPr>
            <w:r>
              <w:rPr>
                <w:rFonts w:ascii="宋体" w:hAnsi="宋体"/>
                <w:color w:val="000000"/>
                <w:szCs w:val="21"/>
              </w:rPr>
              <w:t>10</w:t>
            </w:r>
          </w:p>
        </w:tc>
        <w:tc>
          <w:tcPr>
            <w:tcW w:w="1702" w:type="dxa"/>
            <w:tcBorders>
              <w:top w:val="single" w:sz="4" w:space="0" w:color="auto"/>
              <w:left w:val="nil"/>
              <w:bottom w:val="single" w:sz="4" w:space="0" w:color="auto"/>
              <w:right w:val="single" w:sz="4" w:space="0" w:color="auto"/>
            </w:tcBorders>
            <w:vAlign w:val="center"/>
          </w:tcPr>
          <w:p w14:paraId="0FF57A96" w14:textId="0ABFBA93"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手薄电池</w:t>
            </w:r>
          </w:p>
        </w:tc>
        <w:tc>
          <w:tcPr>
            <w:tcW w:w="1985" w:type="dxa"/>
            <w:tcBorders>
              <w:top w:val="single" w:sz="4" w:space="0" w:color="auto"/>
              <w:left w:val="nil"/>
              <w:bottom w:val="single" w:sz="4" w:space="0" w:color="auto"/>
              <w:right w:val="single" w:sz="4" w:space="0" w:color="auto"/>
            </w:tcBorders>
            <w:vAlign w:val="center"/>
          </w:tcPr>
          <w:p w14:paraId="576C9446" w14:textId="78654EF9" w:rsidR="00AE2A03" w:rsidRPr="00457545" w:rsidRDefault="00AE2A03" w:rsidP="00AE2A03">
            <w:pPr>
              <w:widowControl/>
              <w:jc w:val="center"/>
              <w:rPr>
                <w:rFonts w:ascii="宋体" w:hAnsi="宋体"/>
                <w:kern w:val="0"/>
                <w:szCs w:val="21"/>
              </w:rPr>
            </w:pPr>
            <w:r>
              <w:rPr>
                <w:rFonts w:ascii="宋体" w:hAnsi="宋体"/>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7B811BB7" w14:textId="6193A1CA"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块</w:t>
            </w:r>
          </w:p>
        </w:tc>
        <w:tc>
          <w:tcPr>
            <w:tcW w:w="2268" w:type="dxa"/>
            <w:tcBorders>
              <w:top w:val="single" w:sz="4" w:space="0" w:color="auto"/>
              <w:left w:val="nil"/>
              <w:bottom w:val="single" w:sz="4" w:space="0" w:color="auto"/>
              <w:right w:val="single" w:sz="4" w:space="0" w:color="auto"/>
            </w:tcBorders>
            <w:vAlign w:val="center"/>
          </w:tcPr>
          <w:p w14:paraId="231136F7" w14:textId="77777777" w:rsidR="00AE2A03" w:rsidRPr="007C2B80" w:rsidRDefault="00AE2A03" w:rsidP="00AE2A03">
            <w:pPr>
              <w:widowControl/>
              <w:jc w:val="center"/>
              <w:rPr>
                <w:szCs w:val="21"/>
              </w:rPr>
            </w:pPr>
          </w:p>
        </w:tc>
      </w:tr>
      <w:tr w:rsidR="00AE2A03" w14:paraId="2ECAE530"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626E201" w14:textId="1A09096B" w:rsidR="00AE2A03" w:rsidRPr="00457545" w:rsidRDefault="00AE2A03" w:rsidP="00AE2A03">
            <w:pPr>
              <w:widowControl/>
              <w:jc w:val="center"/>
              <w:rPr>
                <w:rFonts w:ascii="宋体" w:hAnsi="宋体"/>
                <w:kern w:val="0"/>
                <w:szCs w:val="21"/>
              </w:rPr>
            </w:pPr>
            <w:r>
              <w:rPr>
                <w:rFonts w:ascii="宋体" w:hAnsi="宋体"/>
                <w:color w:val="000000"/>
                <w:szCs w:val="21"/>
              </w:rPr>
              <w:t>11</w:t>
            </w:r>
          </w:p>
        </w:tc>
        <w:tc>
          <w:tcPr>
            <w:tcW w:w="1702" w:type="dxa"/>
            <w:tcBorders>
              <w:top w:val="single" w:sz="4" w:space="0" w:color="auto"/>
              <w:left w:val="nil"/>
              <w:bottom w:val="single" w:sz="4" w:space="0" w:color="auto"/>
              <w:right w:val="single" w:sz="4" w:space="0" w:color="auto"/>
            </w:tcBorders>
            <w:vAlign w:val="center"/>
          </w:tcPr>
          <w:p w14:paraId="2CB92C7C" w14:textId="0B550ED6"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手薄电源适配器及电源线</w:t>
            </w:r>
          </w:p>
        </w:tc>
        <w:tc>
          <w:tcPr>
            <w:tcW w:w="1985" w:type="dxa"/>
            <w:tcBorders>
              <w:top w:val="single" w:sz="4" w:space="0" w:color="auto"/>
              <w:left w:val="nil"/>
              <w:bottom w:val="single" w:sz="4" w:space="0" w:color="auto"/>
              <w:right w:val="single" w:sz="4" w:space="0" w:color="auto"/>
            </w:tcBorders>
            <w:vAlign w:val="center"/>
          </w:tcPr>
          <w:p w14:paraId="56EC6F02" w14:textId="4394FAEE" w:rsidR="00AE2A03" w:rsidRPr="00457545" w:rsidRDefault="00AE2A03" w:rsidP="00AE2A03">
            <w:pPr>
              <w:widowControl/>
              <w:jc w:val="center"/>
              <w:rPr>
                <w:rFonts w:ascii="宋体" w:hAnsi="宋体"/>
                <w:kern w:val="0"/>
                <w:szCs w:val="21"/>
              </w:rPr>
            </w:pPr>
            <w:r>
              <w:rPr>
                <w:rFonts w:ascii="宋体" w:hAnsi="宋体"/>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476B7106" w14:textId="3F9BB383"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7FDBD016" w14:textId="77777777" w:rsidR="00AE2A03" w:rsidRPr="007C2B80" w:rsidRDefault="00AE2A03" w:rsidP="00AE2A03">
            <w:pPr>
              <w:widowControl/>
              <w:jc w:val="center"/>
              <w:rPr>
                <w:szCs w:val="21"/>
              </w:rPr>
            </w:pPr>
          </w:p>
        </w:tc>
      </w:tr>
      <w:tr w:rsidR="00AE2A03" w14:paraId="423C544D"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172A2D4" w14:textId="368A6A8D" w:rsidR="00AE2A03" w:rsidRPr="00457545" w:rsidRDefault="00AE2A03" w:rsidP="00AE2A03">
            <w:pPr>
              <w:widowControl/>
              <w:jc w:val="center"/>
              <w:rPr>
                <w:rFonts w:ascii="宋体" w:hAnsi="宋体"/>
                <w:kern w:val="0"/>
                <w:szCs w:val="21"/>
              </w:rPr>
            </w:pPr>
            <w:r>
              <w:rPr>
                <w:rFonts w:ascii="宋体" w:hAnsi="宋体"/>
                <w:color w:val="000000"/>
                <w:szCs w:val="21"/>
              </w:rPr>
              <w:t>12</w:t>
            </w:r>
          </w:p>
        </w:tc>
        <w:tc>
          <w:tcPr>
            <w:tcW w:w="1702" w:type="dxa"/>
            <w:tcBorders>
              <w:top w:val="single" w:sz="4" w:space="0" w:color="auto"/>
              <w:left w:val="nil"/>
              <w:bottom w:val="single" w:sz="4" w:space="0" w:color="auto"/>
              <w:right w:val="single" w:sz="4" w:space="0" w:color="auto"/>
            </w:tcBorders>
            <w:vAlign w:val="center"/>
          </w:tcPr>
          <w:p w14:paraId="05DD8945" w14:textId="1A8D2101"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手簿托架</w:t>
            </w:r>
          </w:p>
        </w:tc>
        <w:tc>
          <w:tcPr>
            <w:tcW w:w="1985" w:type="dxa"/>
            <w:tcBorders>
              <w:top w:val="single" w:sz="4" w:space="0" w:color="auto"/>
              <w:left w:val="nil"/>
              <w:bottom w:val="single" w:sz="4" w:space="0" w:color="auto"/>
              <w:right w:val="single" w:sz="4" w:space="0" w:color="auto"/>
            </w:tcBorders>
            <w:vAlign w:val="center"/>
          </w:tcPr>
          <w:p w14:paraId="1EE7BEE9" w14:textId="02A6ABD9" w:rsidR="00AE2A03" w:rsidRPr="00457545" w:rsidRDefault="00AE2A03" w:rsidP="00AE2A03">
            <w:pPr>
              <w:widowControl/>
              <w:jc w:val="center"/>
              <w:rPr>
                <w:rFonts w:ascii="宋体" w:hAnsi="宋体"/>
                <w:kern w:val="0"/>
                <w:szCs w:val="21"/>
              </w:rPr>
            </w:pPr>
            <w:r>
              <w:rPr>
                <w:rFonts w:ascii="宋体" w:hAnsi="宋体"/>
                <w:color w:val="000000"/>
                <w:szCs w:val="21"/>
              </w:rPr>
              <w:t>4</w:t>
            </w:r>
          </w:p>
        </w:tc>
        <w:tc>
          <w:tcPr>
            <w:tcW w:w="1275" w:type="dxa"/>
            <w:tcBorders>
              <w:top w:val="single" w:sz="4" w:space="0" w:color="auto"/>
              <w:left w:val="nil"/>
              <w:bottom w:val="single" w:sz="4" w:space="0" w:color="auto"/>
              <w:right w:val="single" w:sz="4" w:space="0" w:color="auto"/>
            </w:tcBorders>
            <w:vAlign w:val="center"/>
          </w:tcPr>
          <w:p w14:paraId="3B93B5E1" w14:textId="65B51199"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2CB54C49" w14:textId="77777777" w:rsidR="00AE2A03" w:rsidRPr="007C2B80" w:rsidRDefault="00AE2A03" w:rsidP="00AE2A03">
            <w:pPr>
              <w:widowControl/>
              <w:jc w:val="center"/>
              <w:rPr>
                <w:szCs w:val="21"/>
              </w:rPr>
            </w:pPr>
          </w:p>
        </w:tc>
      </w:tr>
      <w:tr w:rsidR="00AE2A03" w14:paraId="5B626735"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F4BEBC" w14:textId="00B0AA24"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1</w:t>
            </w:r>
            <w:r>
              <w:rPr>
                <w:rFonts w:ascii="宋体" w:hAnsi="宋体"/>
                <w:color w:val="000000"/>
                <w:szCs w:val="21"/>
              </w:rPr>
              <w:t>3</w:t>
            </w:r>
          </w:p>
        </w:tc>
        <w:tc>
          <w:tcPr>
            <w:tcW w:w="1702" w:type="dxa"/>
            <w:tcBorders>
              <w:top w:val="single" w:sz="4" w:space="0" w:color="auto"/>
              <w:left w:val="nil"/>
              <w:bottom w:val="single" w:sz="4" w:space="0" w:color="auto"/>
              <w:right w:val="single" w:sz="4" w:space="0" w:color="auto"/>
            </w:tcBorders>
            <w:vAlign w:val="center"/>
          </w:tcPr>
          <w:p w14:paraId="5D45EF49" w14:textId="040FAF3B" w:rsidR="00AE2A03" w:rsidRPr="00457545" w:rsidRDefault="0075239F" w:rsidP="00AE2A03">
            <w:pPr>
              <w:widowControl/>
              <w:jc w:val="center"/>
              <w:rPr>
                <w:rFonts w:ascii="宋体" w:hAnsi="宋体"/>
                <w:kern w:val="0"/>
                <w:szCs w:val="21"/>
              </w:rPr>
            </w:pPr>
            <w:r w:rsidRPr="00457545">
              <w:rPr>
                <w:rFonts w:ascii="宋体" w:hAnsi="宋体" w:hint="eastAsia"/>
                <w:color w:val="000000"/>
                <w:szCs w:val="21"/>
              </w:rPr>
              <w:t>大功率</w:t>
            </w:r>
            <w:r>
              <w:rPr>
                <w:rFonts w:ascii="宋体" w:hAnsi="宋体" w:hint="eastAsia"/>
                <w:color w:val="000000"/>
                <w:szCs w:val="21"/>
              </w:rPr>
              <w:t>外挂</w:t>
            </w:r>
            <w:r w:rsidRPr="00457545">
              <w:rPr>
                <w:rFonts w:ascii="宋体" w:hAnsi="宋体" w:hint="eastAsia"/>
                <w:color w:val="000000"/>
                <w:szCs w:val="21"/>
              </w:rPr>
              <w:t>电台</w:t>
            </w:r>
          </w:p>
        </w:tc>
        <w:tc>
          <w:tcPr>
            <w:tcW w:w="1985" w:type="dxa"/>
            <w:tcBorders>
              <w:top w:val="single" w:sz="4" w:space="0" w:color="auto"/>
              <w:left w:val="nil"/>
              <w:bottom w:val="single" w:sz="4" w:space="0" w:color="auto"/>
              <w:right w:val="single" w:sz="4" w:space="0" w:color="auto"/>
            </w:tcBorders>
            <w:vAlign w:val="center"/>
          </w:tcPr>
          <w:p w14:paraId="5EF9BE2D" w14:textId="03C39E36" w:rsidR="00AE2A03" w:rsidRPr="00457545" w:rsidRDefault="00EC7746" w:rsidP="00AE2A03">
            <w:pPr>
              <w:widowControl/>
              <w:jc w:val="center"/>
              <w:rPr>
                <w:rFonts w:ascii="宋体" w:hAnsi="宋体"/>
                <w:kern w:val="0"/>
                <w:szCs w:val="21"/>
              </w:rPr>
            </w:pPr>
            <w:r>
              <w:rPr>
                <w:rFonts w:ascii="宋体" w:hAnsi="宋体"/>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2E01AB73" w14:textId="20605A38"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111B3239" w14:textId="77777777" w:rsidR="00AE2A03" w:rsidRPr="007C2B80" w:rsidRDefault="00AE2A03" w:rsidP="00AE2A03">
            <w:pPr>
              <w:widowControl/>
              <w:jc w:val="center"/>
              <w:rPr>
                <w:szCs w:val="21"/>
              </w:rPr>
            </w:pPr>
          </w:p>
        </w:tc>
      </w:tr>
      <w:tr w:rsidR="00AE2A03" w14:paraId="01B52664"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0C72BB8" w14:textId="471911CE" w:rsidR="00AE2A03" w:rsidRPr="00457545" w:rsidRDefault="00AE2A03" w:rsidP="00AE2A03">
            <w:pPr>
              <w:widowControl/>
              <w:jc w:val="center"/>
              <w:rPr>
                <w:rFonts w:ascii="宋体" w:hAnsi="宋体"/>
                <w:kern w:val="0"/>
                <w:szCs w:val="21"/>
              </w:rPr>
            </w:pPr>
            <w:r>
              <w:rPr>
                <w:rFonts w:ascii="宋体" w:hAnsi="宋体"/>
                <w:color w:val="000000"/>
                <w:szCs w:val="21"/>
              </w:rPr>
              <w:t>14</w:t>
            </w:r>
          </w:p>
        </w:tc>
        <w:tc>
          <w:tcPr>
            <w:tcW w:w="1702" w:type="dxa"/>
            <w:tcBorders>
              <w:top w:val="single" w:sz="4" w:space="0" w:color="auto"/>
              <w:left w:val="nil"/>
              <w:bottom w:val="single" w:sz="4" w:space="0" w:color="auto"/>
              <w:right w:val="single" w:sz="4" w:space="0" w:color="auto"/>
            </w:tcBorders>
            <w:vAlign w:val="center"/>
          </w:tcPr>
          <w:p w14:paraId="03E523D0" w14:textId="7C99583D"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电台电源线</w:t>
            </w:r>
          </w:p>
        </w:tc>
        <w:tc>
          <w:tcPr>
            <w:tcW w:w="1985" w:type="dxa"/>
            <w:tcBorders>
              <w:top w:val="single" w:sz="4" w:space="0" w:color="auto"/>
              <w:left w:val="nil"/>
              <w:bottom w:val="single" w:sz="4" w:space="0" w:color="auto"/>
              <w:right w:val="single" w:sz="4" w:space="0" w:color="auto"/>
            </w:tcBorders>
            <w:vAlign w:val="center"/>
          </w:tcPr>
          <w:p w14:paraId="089BA09B" w14:textId="6BDC448D" w:rsidR="00AE2A03" w:rsidRPr="00457545" w:rsidRDefault="00AE2A03" w:rsidP="00AE2A03">
            <w:pPr>
              <w:widowControl/>
              <w:jc w:val="center"/>
              <w:rPr>
                <w:rFonts w:ascii="宋体" w:hAnsi="宋体"/>
                <w:kern w:val="0"/>
                <w:szCs w:val="21"/>
              </w:rPr>
            </w:pPr>
            <w:r>
              <w:rPr>
                <w:rFonts w:ascii="宋体" w:hAnsi="宋体"/>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556D1D12" w14:textId="0D7B1738"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根</w:t>
            </w:r>
          </w:p>
        </w:tc>
        <w:tc>
          <w:tcPr>
            <w:tcW w:w="2268" w:type="dxa"/>
            <w:tcBorders>
              <w:top w:val="single" w:sz="4" w:space="0" w:color="auto"/>
              <w:left w:val="nil"/>
              <w:bottom w:val="single" w:sz="4" w:space="0" w:color="auto"/>
              <w:right w:val="single" w:sz="4" w:space="0" w:color="auto"/>
            </w:tcBorders>
            <w:vAlign w:val="center"/>
          </w:tcPr>
          <w:p w14:paraId="56010F4F" w14:textId="77777777" w:rsidR="00AE2A03" w:rsidRPr="007C2B80" w:rsidRDefault="00AE2A03" w:rsidP="00AE2A03">
            <w:pPr>
              <w:widowControl/>
              <w:jc w:val="center"/>
              <w:rPr>
                <w:szCs w:val="21"/>
              </w:rPr>
            </w:pPr>
          </w:p>
        </w:tc>
      </w:tr>
      <w:tr w:rsidR="00AE2A03" w14:paraId="2158FA81"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BB522F6" w14:textId="31C8B4FF" w:rsidR="00AE2A03" w:rsidRPr="00457545" w:rsidRDefault="00AE2A03" w:rsidP="00AE2A03">
            <w:pPr>
              <w:widowControl/>
              <w:jc w:val="center"/>
              <w:rPr>
                <w:rFonts w:ascii="宋体" w:hAnsi="宋体"/>
                <w:kern w:val="0"/>
                <w:szCs w:val="21"/>
              </w:rPr>
            </w:pPr>
            <w:r>
              <w:rPr>
                <w:rFonts w:ascii="宋体" w:hAnsi="宋体"/>
                <w:color w:val="000000"/>
                <w:szCs w:val="21"/>
              </w:rPr>
              <w:t>15</w:t>
            </w:r>
          </w:p>
        </w:tc>
        <w:tc>
          <w:tcPr>
            <w:tcW w:w="1702" w:type="dxa"/>
            <w:tcBorders>
              <w:top w:val="single" w:sz="4" w:space="0" w:color="auto"/>
              <w:left w:val="nil"/>
              <w:bottom w:val="single" w:sz="4" w:space="0" w:color="auto"/>
              <w:right w:val="single" w:sz="4" w:space="0" w:color="auto"/>
            </w:tcBorders>
            <w:vAlign w:val="center"/>
          </w:tcPr>
          <w:p w14:paraId="0F0B0452" w14:textId="1FA50815"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电台数传线</w:t>
            </w:r>
          </w:p>
        </w:tc>
        <w:tc>
          <w:tcPr>
            <w:tcW w:w="1985" w:type="dxa"/>
            <w:tcBorders>
              <w:top w:val="single" w:sz="4" w:space="0" w:color="auto"/>
              <w:left w:val="nil"/>
              <w:bottom w:val="single" w:sz="4" w:space="0" w:color="auto"/>
              <w:right w:val="single" w:sz="4" w:space="0" w:color="auto"/>
            </w:tcBorders>
            <w:vAlign w:val="center"/>
          </w:tcPr>
          <w:p w14:paraId="34B1862C" w14:textId="1933CF32" w:rsidR="00AE2A03" w:rsidRPr="00457545" w:rsidRDefault="00AE2A03" w:rsidP="00AE2A03">
            <w:pPr>
              <w:widowControl/>
              <w:jc w:val="center"/>
              <w:rPr>
                <w:rFonts w:ascii="宋体" w:hAnsi="宋体"/>
                <w:kern w:val="0"/>
                <w:szCs w:val="21"/>
              </w:rPr>
            </w:pPr>
            <w:r>
              <w:rPr>
                <w:rFonts w:ascii="宋体" w:hAnsi="宋体"/>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19750B4C" w14:textId="73A0622A"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根</w:t>
            </w:r>
          </w:p>
        </w:tc>
        <w:tc>
          <w:tcPr>
            <w:tcW w:w="2268" w:type="dxa"/>
            <w:tcBorders>
              <w:top w:val="single" w:sz="4" w:space="0" w:color="auto"/>
              <w:left w:val="nil"/>
              <w:bottom w:val="single" w:sz="4" w:space="0" w:color="auto"/>
              <w:right w:val="single" w:sz="4" w:space="0" w:color="auto"/>
            </w:tcBorders>
            <w:vAlign w:val="center"/>
          </w:tcPr>
          <w:p w14:paraId="3A3F16C3" w14:textId="77777777" w:rsidR="00AE2A03" w:rsidRPr="007C2B80" w:rsidRDefault="00AE2A03" w:rsidP="00AE2A03">
            <w:pPr>
              <w:widowControl/>
              <w:jc w:val="center"/>
              <w:rPr>
                <w:szCs w:val="21"/>
              </w:rPr>
            </w:pPr>
          </w:p>
        </w:tc>
      </w:tr>
      <w:tr w:rsidR="00AE2A03" w14:paraId="7E797184"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F1A0E1D" w14:textId="1C58FF53" w:rsidR="00AE2A03" w:rsidRPr="00457545" w:rsidRDefault="00AE2A03" w:rsidP="00AE2A03">
            <w:pPr>
              <w:widowControl/>
              <w:jc w:val="center"/>
              <w:rPr>
                <w:rFonts w:ascii="宋体" w:hAnsi="宋体"/>
                <w:kern w:val="0"/>
                <w:szCs w:val="21"/>
              </w:rPr>
            </w:pPr>
            <w:r>
              <w:rPr>
                <w:rFonts w:ascii="宋体" w:hAnsi="宋体"/>
                <w:color w:val="000000"/>
                <w:szCs w:val="21"/>
              </w:rPr>
              <w:t>16</w:t>
            </w:r>
          </w:p>
        </w:tc>
        <w:tc>
          <w:tcPr>
            <w:tcW w:w="1702" w:type="dxa"/>
            <w:tcBorders>
              <w:top w:val="single" w:sz="4" w:space="0" w:color="auto"/>
              <w:left w:val="nil"/>
              <w:bottom w:val="single" w:sz="4" w:space="0" w:color="auto"/>
              <w:right w:val="single" w:sz="4" w:space="0" w:color="auto"/>
            </w:tcBorders>
            <w:vAlign w:val="center"/>
          </w:tcPr>
          <w:p w14:paraId="159C301A" w14:textId="68D1FB2C"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鞭状天线</w:t>
            </w:r>
          </w:p>
        </w:tc>
        <w:tc>
          <w:tcPr>
            <w:tcW w:w="1985" w:type="dxa"/>
            <w:tcBorders>
              <w:top w:val="single" w:sz="4" w:space="0" w:color="auto"/>
              <w:left w:val="nil"/>
              <w:bottom w:val="single" w:sz="4" w:space="0" w:color="auto"/>
              <w:right w:val="single" w:sz="4" w:space="0" w:color="auto"/>
            </w:tcBorders>
            <w:vAlign w:val="center"/>
          </w:tcPr>
          <w:p w14:paraId="23EE0673" w14:textId="6DB67EBC" w:rsidR="00AE2A03" w:rsidRPr="00457545" w:rsidRDefault="00AE2A03" w:rsidP="00AE2A03">
            <w:pPr>
              <w:widowControl/>
              <w:jc w:val="center"/>
              <w:rPr>
                <w:rFonts w:ascii="宋体" w:hAnsi="宋体"/>
                <w:kern w:val="0"/>
                <w:szCs w:val="21"/>
              </w:rPr>
            </w:pPr>
            <w:r>
              <w:rPr>
                <w:rFonts w:ascii="宋体" w:hAnsi="宋体"/>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7D7A3BAC" w14:textId="7359D35F"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根</w:t>
            </w:r>
          </w:p>
        </w:tc>
        <w:tc>
          <w:tcPr>
            <w:tcW w:w="2268" w:type="dxa"/>
            <w:tcBorders>
              <w:top w:val="single" w:sz="4" w:space="0" w:color="auto"/>
              <w:left w:val="nil"/>
              <w:bottom w:val="single" w:sz="4" w:space="0" w:color="auto"/>
              <w:right w:val="single" w:sz="4" w:space="0" w:color="auto"/>
            </w:tcBorders>
            <w:vAlign w:val="center"/>
          </w:tcPr>
          <w:p w14:paraId="555023C7" w14:textId="77777777" w:rsidR="00AE2A03" w:rsidRPr="007C2B80" w:rsidRDefault="00AE2A03" w:rsidP="00AE2A03">
            <w:pPr>
              <w:widowControl/>
              <w:jc w:val="center"/>
              <w:rPr>
                <w:szCs w:val="21"/>
              </w:rPr>
            </w:pPr>
          </w:p>
        </w:tc>
      </w:tr>
      <w:tr w:rsidR="00AE2A03" w14:paraId="2C8AC4C0"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9B17020" w14:textId="4A68C183" w:rsidR="00AE2A03" w:rsidRPr="00457545" w:rsidRDefault="00AE2A03" w:rsidP="00AE2A03">
            <w:pPr>
              <w:widowControl/>
              <w:jc w:val="center"/>
              <w:rPr>
                <w:rFonts w:ascii="宋体" w:hAnsi="宋体"/>
                <w:kern w:val="0"/>
                <w:szCs w:val="21"/>
              </w:rPr>
            </w:pPr>
            <w:r>
              <w:rPr>
                <w:rFonts w:ascii="宋体" w:hAnsi="宋体"/>
                <w:color w:val="000000"/>
                <w:szCs w:val="21"/>
              </w:rPr>
              <w:t>17</w:t>
            </w:r>
          </w:p>
        </w:tc>
        <w:tc>
          <w:tcPr>
            <w:tcW w:w="1702" w:type="dxa"/>
            <w:tcBorders>
              <w:top w:val="single" w:sz="4" w:space="0" w:color="auto"/>
              <w:left w:val="nil"/>
              <w:bottom w:val="single" w:sz="4" w:space="0" w:color="auto"/>
              <w:right w:val="single" w:sz="4" w:space="0" w:color="auto"/>
            </w:tcBorders>
            <w:vAlign w:val="center"/>
          </w:tcPr>
          <w:p w14:paraId="17274EF3" w14:textId="08F430A1"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天线加长杆</w:t>
            </w:r>
          </w:p>
        </w:tc>
        <w:tc>
          <w:tcPr>
            <w:tcW w:w="1985" w:type="dxa"/>
            <w:tcBorders>
              <w:top w:val="single" w:sz="4" w:space="0" w:color="auto"/>
              <w:left w:val="nil"/>
              <w:bottom w:val="single" w:sz="4" w:space="0" w:color="auto"/>
              <w:right w:val="single" w:sz="4" w:space="0" w:color="auto"/>
            </w:tcBorders>
            <w:vAlign w:val="center"/>
          </w:tcPr>
          <w:p w14:paraId="5A0C7327" w14:textId="0EBD8484" w:rsidR="00AE2A03" w:rsidRPr="00457545" w:rsidRDefault="00AE2A03" w:rsidP="00AE2A03">
            <w:pPr>
              <w:widowControl/>
              <w:jc w:val="center"/>
              <w:rPr>
                <w:rFonts w:ascii="宋体" w:hAnsi="宋体"/>
                <w:kern w:val="0"/>
                <w:szCs w:val="21"/>
              </w:rPr>
            </w:pPr>
            <w:r>
              <w:rPr>
                <w:rFonts w:ascii="宋体" w:hAnsi="宋体"/>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2AAA85D2" w14:textId="43EDA3CB" w:rsidR="00AE2A03" w:rsidRPr="00457545" w:rsidRDefault="00AE2A03" w:rsidP="00AE2A03">
            <w:pPr>
              <w:widowControl/>
              <w:jc w:val="center"/>
              <w:rPr>
                <w:rFonts w:ascii="宋体" w:hAnsi="宋体"/>
                <w:kern w:val="0"/>
                <w:szCs w:val="21"/>
              </w:rPr>
            </w:pPr>
            <w:r w:rsidRPr="00457545">
              <w:rPr>
                <w:rFonts w:ascii="宋体" w:hAnsi="宋体"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6ADC9D48" w14:textId="77777777" w:rsidR="00AE2A03" w:rsidRPr="007C2B80" w:rsidRDefault="00AE2A03" w:rsidP="00AE2A03">
            <w:pPr>
              <w:widowControl/>
              <w:jc w:val="center"/>
              <w:rPr>
                <w:szCs w:val="21"/>
              </w:rPr>
            </w:pPr>
          </w:p>
        </w:tc>
      </w:tr>
      <w:tr w:rsidR="00AE2A03" w14:paraId="24CC6028" w14:textId="77777777" w:rsidTr="0045754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0A338E1" w14:textId="4A3635F7" w:rsidR="00AE2A03" w:rsidRPr="00457545" w:rsidRDefault="00AE2A03" w:rsidP="00AE2A03">
            <w:pPr>
              <w:widowControl/>
              <w:jc w:val="center"/>
              <w:rPr>
                <w:rFonts w:ascii="宋体" w:hAnsi="宋体"/>
                <w:kern w:val="0"/>
                <w:szCs w:val="21"/>
              </w:rPr>
            </w:pPr>
            <w:r>
              <w:rPr>
                <w:rFonts w:ascii="宋体" w:hAnsi="宋体" w:hint="eastAsia"/>
                <w:color w:val="000000"/>
                <w:szCs w:val="21"/>
              </w:rPr>
              <w:t>1</w:t>
            </w:r>
            <w:r>
              <w:rPr>
                <w:rFonts w:ascii="宋体" w:hAnsi="宋体"/>
                <w:color w:val="000000"/>
                <w:szCs w:val="21"/>
              </w:rPr>
              <w:t>8</w:t>
            </w:r>
          </w:p>
        </w:tc>
        <w:tc>
          <w:tcPr>
            <w:tcW w:w="1702" w:type="dxa"/>
            <w:tcBorders>
              <w:top w:val="single" w:sz="4" w:space="0" w:color="auto"/>
              <w:left w:val="nil"/>
              <w:bottom w:val="single" w:sz="4" w:space="0" w:color="auto"/>
              <w:right w:val="single" w:sz="4" w:space="0" w:color="auto"/>
            </w:tcBorders>
            <w:vAlign w:val="center"/>
          </w:tcPr>
          <w:p w14:paraId="20C9EFCC" w14:textId="38AD2DFA" w:rsidR="00AE2A03" w:rsidRPr="00457545" w:rsidRDefault="00AE2A03" w:rsidP="00AE2A03">
            <w:pPr>
              <w:widowControl/>
              <w:jc w:val="center"/>
              <w:rPr>
                <w:rFonts w:ascii="宋体" w:hAnsi="宋体"/>
                <w:kern w:val="0"/>
                <w:szCs w:val="21"/>
              </w:rPr>
            </w:pPr>
            <w:r>
              <w:rPr>
                <w:rFonts w:ascii="宋体" w:hAnsi="宋体" w:hint="eastAsia"/>
                <w:color w:val="000000"/>
                <w:szCs w:val="21"/>
              </w:rPr>
              <w:t>G</w:t>
            </w:r>
            <w:r>
              <w:rPr>
                <w:rFonts w:ascii="宋体" w:hAnsi="宋体"/>
                <w:color w:val="000000"/>
                <w:szCs w:val="21"/>
              </w:rPr>
              <w:t>NSS</w:t>
            </w:r>
            <w:r>
              <w:rPr>
                <w:rFonts w:ascii="宋体" w:hAnsi="宋体" w:hint="eastAsia"/>
                <w:color w:val="000000"/>
                <w:szCs w:val="21"/>
              </w:rPr>
              <w:t>数据处理软件</w:t>
            </w:r>
          </w:p>
        </w:tc>
        <w:tc>
          <w:tcPr>
            <w:tcW w:w="1985" w:type="dxa"/>
            <w:tcBorders>
              <w:top w:val="single" w:sz="4" w:space="0" w:color="auto"/>
              <w:left w:val="nil"/>
              <w:bottom w:val="single" w:sz="4" w:space="0" w:color="auto"/>
              <w:right w:val="single" w:sz="4" w:space="0" w:color="auto"/>
            </w:tcBorders>
            <w:vAlign w:val="center"/>
          </w:tcPr>
          <w:p w14:paraId="7E0139B3" w14:textId="61E8E548" w:rsidR="00AE2A03" w:rsidRPr="00457545" w:rsidRDefault="00AE2A03" w:rsidP="00AE2A03">
            <w:pPr>
              <w:widowControl/>
              <w:jc w:val="center"/>
              <w:rPr>
                <w:rFonts w:ascii="宋体" w:hAnsi="宋体"/>
                <w:kern w:val="0"/>
                <w:szCs w:val="21"/>
              </w:rPr>
            </w:pPr>
            <w:r>
              <w:rPr>
                <w:rFonts w:ascii="宋体" w:hAnsi="宋体" w:hint="eastAsia"/>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100F8B01" w14:textId="20FC2B68" w:rsidR="00AE2A03" w:rsidRPr="00457545" w:rsidRDefault="00AE2A03" w:rsidP="00AE2A03">
            <w:pPr>
              <w:widowControl/>
              <w:jc w:val="center"/>
              <w:rPr>
                <w:rFonts w:ascii="宋体" w:hAnsi="宋体"/>
                <w:kern w:val="0"/>
                <w:szCs w:val="21"/>
              </w:rPr>
            </w:pPr>
            <w:r>
              <w:rPr>
                <w:rFonts w:ascii="宋体" w:hAnsi="宋体" w:hint="eastAsia"/>
                <w:color w:val="000000"/>
                <w:szCs w:val="21"/>
              </w:rPr>
              <w:t>套</w:t>
            </w:r>
          </w:p>
        </w:tc>
        <w:tc>
          <w:tcPr>
            <w:tcW w:w="2268" w:type="dxa"/>
            <w:tcBorders>
              <w:top w:val="single" w:sz="4" w:space="0" w:color="auto"/>
              <w:left w:val="nil"/>
              <w:bottom w:val="single" w:sz="4" w:space="0" w:color="auto"/>
              <w:right w:val="single" w:sz="4" w:space="0" w:color="auto"/>
            </w:tcBorders>
            <w:vAlign w:val="center"/>
          </w:tcPr>
          <w:p w14:paraId="3F546C52" w14:textId="77777777" w:rsidR="00AE2A03" w:rsidRPr="007C2B80" w:rsidRDefault="00AE2A03" w:rsidP="00AE2A03">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1961"/>
        <w:gridCol w:w="5776"/>
      </w:tblGrid>
      <w:tr w:rsidR="00EC7746" w14:paraId="213511E8" w14:textId="77777777" w:rsidTr="005512D7">
        <w:trPr>
          <w:trHeight w:val="470"/>
        </w:trPr>
        <w:tc>
          <w:tcPr>
            <w:tcW w:w="723" w:type="dxa"/>
            <w:vAlign w:val="center"/>
          </w:tcPr>
          <w:p w14:paraId="7A15076D" w14:textId="388EFE86" w:rsidR="00EC7746" w:rsidRPr="002E6F48" w:rsidRDefault="00EC7746" w:rsidP="00EC7746">
            <w:pPr>
              <w:jc w:val="center"/>
              <w:rPr>
                <w:szCs w:val="21"/>
              </w:rPr>
            </w:pPr>
            <w:r w:rsidRPr="002E6F48">
              <w:rPr>
                <w:rFonts w:hint="eastAsia"/>
                <w:szCs w:val="21"/>
              </w:rPr>
              <w:t>序号</w:t>
            </w:r>
          </w:p>
        </w:tc>
        <w:tc>
          <w:tcPr>
            <w:tcW w:w="1961" w:type="dxa"/>
            <w:vAlign w:val="center"/>
          </w:tcPr>
          <w:p w14:paraId="13CADA95" w14:textId="53E09361" w:rsidR="00EC7746" w:rsidRPr="002E6F48" w:rsidRDefault="00EC7746" w:rsidP="00EC7746">
            <w:pPr>
              <w:widowControl/>
              <w:jc w:val="center"/>
              <w:rPr>
                <w:szCs w:val="21"/>
              </w:rPr>
            </w:pPr>
            <w:r w:rsidRPr="002E6F48">
              <w:rPr>
                <w:rFonts w:hint="eastAsia"/>
                <w:szCs w:val="21"/>
              </w:rPr>
              <w:t>货物名称</w:t>
            </w:r>
          </w:p>
        </w:tc>
        <w:tc>
          <w:tcPr>
            <w:tcW w:w="5776" w:type="dxa"/>
            <w:vAlign w:val="center"/>
          </w:tcPr>
          <w:p w14:paraId="683054E0" w14:textId="583EE211" w:rsidR="00EC7746" w:rsidRPr="002E6F48" w:rsidRDefault="00EC7746" w:rsidP="00EC7746">
            <w:pPr>
              <w:jc w:val="center"/>
              <w:rPr>
                <w:szCs w:val="21"/>
              </w:rPr>
            </w:pPr>
            <w:r w:rsidRPr="002E6F48">
              <w:rPr>
                <w:rFonts w:hint="eastAsia"/>
                <w:szCs w:val="21"/>
              </w:rPr>
              <w:t>招标技术要求</w:t>
            </w:r>
          </w:p>
        </w:tc>
      </w:tr>
      <w:tr w:rsidR="00C008A3" w14:paraId="30103F85" w14:textId="77777777" w:rsidTr="005512D7">
        <w:trPr>
          <w:trHeight w:val="450"/>
        </w:trPr>
        <w:tc>
          <w:tcPr>
            <w:tcW w:w="723" w:type="dxa"/>
            <w:vMerge w:val="restart"/>
            <w:vAlign w:val="center"/>
          </w:tcPr>
          <w:p w14:paraId="0BFCC6C7" w14:textId="28D3D7EF" w:rsidR="00C008A3" w:rsidRPr="00133014" w:rsidRDefault="00C008A3" w:rsidP="00C008A3">
            <w:pPr>
              <w:jc w:val="center"/>
              <w:rPr>
                <w:rFonts w:asciiTheme="minorEastAsia" w:eastAsiaTheme="minorEastAsia" w:hAnsiTheme="minorEastAsia"/>
                <w:b/>
                <w:szCs w:val="21"/>
              </w:rPr>
            </w:pPr>
            <w:r w:rsidRPr="005B005E">
              <w:rPr>
                <w:rFonts w:ascii="宋体" w:hAnsi="宋体" w:hint="eastAsia"/>
                <w:b/>
                <w:szCs w:val="21"/>
              </w:rPr>
              <w:t>1</w:t>
            </w:r>
          </w:p>
        </w:tc>
        <w:tc>
          <w:tcPr>
            <w:tcW w:w="1961" w:type="dxa"/>
            <w:vMerge w:val="restart"/>
            <w:vAlign w:val="center"/>
          </w:tcPr>
          <w:p w14:paraId="7B627D6E" w14:textId="4F135EA5" w:rsidR="00C008A3" w:rsidRPr="00133014" w:rsidRDefault="00391854" w:rsidP="00C008A3">
            <w:pPr>
              <w:jc w:val="center"/>
              <w:rPr>
                <w:rFonts w:asciiTheme="minorEastAsia" w:eastAsiaTheme="minorEastAsia" w:hAnsiTheme="minorEastAsia"/>
                <w:b/>
                <w:szCs w:val="21"/>
              </w:rPr>
            </w:pPr>
            <w:r w:rsidRPr="005B005E">
              <w:rPr>
                <w:rFonts w:ascii="宋体" w:hAnsi="宋体" w:hint="eastAsia"/>
                <w:b/>
                <w:color w:val="000000"/>
                <w:szCs w:val="21"/>
              </w:rPr>
              <w:t>GNSS接收机</w:t>
            </w:r>
            <w:r>
              <w:rPr>
                <w:rFonts w:ascii="宋体" w:hAnsi="宋体" w:hint="eastAsia"/>
                <w:b/>
                <w:color w:val="000000"/>
                <w:szCs w:val="21"/>
              </w:rPr>
              <w:t>主机</w:t>
            </w:r>
          </w:p>
        </w:tc>
        <w:tc>
          <w:tcPr>
            <w:tcW w:w="5776" w:type="dxa"/>
          </w:tcPr>
          <w:p w14:paraId="0C72ED8F" w14:textId="60DC3C85" w:rsidR="00C008A3" w:rsidRPr="00133014" w:rsidRDefault="00C008A3" w:rsidP="00C008A3">
            <w:pPr>
              <w:rPr>
                <w:rFonts w:asciiTheme="minorEastAsia" w:eastAsiaTheme="minorEastAsia" w:hAnsiTheme="minorEastAsia"/>
                <w:b/>
                <w:szCs w:val="21"/>
              </w:rPr>
            </w:pPr>
            <w:r w:rsidRPr="005B005E">
              <w:rPr>
                <w:rFonts w:ascii="宋体" w:hAnsi="宋体" w:hint="eastAsia"/>
                <w:b/>
                <w:szCs w:val="21"/>
              </w:rPr>
              <w:t>1.1</w:t>
            </w:r>
            <w:r w:rsidRPr="005B005E">
              <w:rPr>
                <w:rFonts w:ascii="宋体" w:hAnsi="宋体" w:hint="eastAsia"/>
                <w:color w:val="000000"/>
                <w:szCs w:val="21"/>
              </w:rPr>
              <w:t>高精度静态精度：</w:t>
            </w:r>
            <w:r>
              <w:rPr>
                <w:rFonts w:ascii="宋体" w:hAnsi="宋体" w:hint="eastAsia"/>
                <w:color w:val="000000"/>
                <w:szCs w:val="21"/>
              </w:rPr>
              <w:t>不低于</w:t>
            </w:r>
            <w:r w:rsidRPr="005B005E">
              <w:rPr>
                <w:rFonts w:ascii="宋体" w:hAnsi="宋体" w:hint="eastAsia"/>
                <w:color w:val="000000"/>
                <w:szCs w:val="21"/>
              </w:rPr>
              <w:t>水平精度3</w:t>
            </w:r>
            <w:r>
              <w:rPr>
                <w:rFonts w:ascii="宋体" w:hAnsi="宋体"/>
                <w:color w:val="000000"/>
                <w:szCs w:val="21"/>
              </w:rPr>
              <w:t>.5</w:t>
            </w:r>
            <w:r w:rsidRPr="005B005E">
              <w:rPr>
                <w:rFonts w:ascii="宋体" w:hAnsi="宋体" w:hint="eastAsia"/>
                <w:color w:val="000000"/>
                <w:szCs w:val="21"/>
              </w:rPr>
              <w:t>m+0.1ppm；垂直精度3.5mm+0.4ppm；</w:t>
            </w:r>
          </w:p>
        </w:tc>
      </w:tr>
      <w:tr w:rsidR="00C008A3" w14:paraId="63F1F1A6" w14:textId="77777777" w:rsidTr="005512D7">
        <w:trPr>
          <w:trHeight w:val="450"/>
        </w:trPr>
        <w:tc>
          <w:tcPr>
            <w:tcW w:w="723" w:type="dxa"/>
            <w:vMerge/>
            <w:vAlign w:val="center"/>
          </w:tcPr>
          <w:p w14:paraId="7A61B079" w14:textId="77777777" w:rsidR="00C008A3" w:rsidRPr="00133014" w:rsidRDefault="00C008A3" w:rsidP="00C008A3">
            <w:pPr>
              <w:jc w:val="center"/>
              <w:rPr>
                <w:rFonts w:asciiTheme="minorEastAsia" w:eastAsiaTheme="minorEastAsia" w:hAnsiTheme="minorEastAsia"/>
                <w:b/>
                <w:szCs w:val="21"/>
              </w:rPr>
            </w:pPr>
          </w:p>
        </w:tc>
        <w:tc>
          <w:tcPr>
            <w:tcW w:w="1961" w:type="dxa"/>
            <w:vMerge/>
            <w:vAlign w:val="center"/>
          </w:tcPr>
          <w:p w14:paraId="10BC0606" w14:textId="77777777" w:rsidR="00C008A3" w:rsidRPr="00133014" w:rsidRDefault="00C008A3" w:rsidP="00C008A3">
            <w:pPr>
              <w:jc w:val="center"/>
              <w:rPr>
                <w:rFonts w:asciiTheme="minorEastAsia" w:eastAsiaTheme="minorEastAsia" w:hAnsiTheme="minorEastAsia"/>
                <w:b/>
                <w:szCs w:val="21"/>
              </w:rPr>
            </w:pPr>
          </w:p>
        </w:tc>
        <w:tc>
          <w:tcPr>
            <w:tcW w:w="5776" w:type="dxa"/>
          </w:tcPr>
          <w:p w14:paraId="183FD598" w14:textId="13FF98E0" w:rsidR="00C008A3" w:rsidRPr="00133014" w:rsidRDefault="00C008A3" w:rsidP="00C008A3">
            <w:pPr>
              <w:rPr>
                <w:rFonts w:asciiTheme="minorEastAsia" w:eastAsiaTheme="minorEastAsia" w:hAnsiTheme="minorEastAsia"/>
                <w:b/>
                <w:szCs w:val="21"/>
              </w:rPr>
            </w:pPr>
            <w:r w:rsidRPr="005B005E">
              <w:rPr>
                <w:rFonts w:ascii="宋体" w:hAnsi="宋体" w:hint="eastAsia"/>
                <w:b/>
                <w:szCs w:val="21"/>
              </w:rPr>
              <w:t>1.2</w:t>
            </w:r>
            <w:r w:rsidRPr="005B005E">
              <w:rPr>
                <w:rFonts w:ascii="宋体" w:hAnsi="宋体" w:hint="eastAsia"/>
                <w:color w:val="000000"/>
                <w:szCs w:val="21"/>
              </w:rPr>
              <w:t>动态RTK精度：</w:t>
            </w:r>
            <w:r>
              <w:rPr>
                <w:rFonts w:ascii="宋体" w:hAnsi="宋体" w:hint="eastAsia"/>
                <w:color w:val="000000"/>
                <w:szCs w:val="21"/>
              </w:rPr>
              <w:t>不低于</w:t>
            </w:r>
            <w:r w:rsidRPr="005B005E">
              <w:rPr>
                <w:rFonts w:ascii="宋体" w:hAnsi="宋体" w:hint="eastAsia"/>
                <w:color w:val="000000"/>
                <w:szCs w:val="21"/>
              </w:rPr>
              <w:t>水平精度</w:t>
            </w:r>
            <w:r>
              <w:rPr>
                <w:rFonts w:ascii="宋体" w:hAnsi="宋体"/>
                <w:color w:val="000000"/>
                <w:szCs w:val="21"/>
              </w:rPr>
              <w:t>10</w:t>
            </w:r>
            <w:r w:rsidRPr="005B005E">
              <w:rPr>
                <w:rFonts w:ascii="宋体" w:hAnsi="宋体" w:hint="eastAsia"/>
                <w:color w:val="000000"/>
                <w:szCs w:val="21"/>
              </w:rPr>
              <w:t>mm+1ppm；垂直精度15mm+1ppm；</w:t>
            </w:r>
          </w:p>
        </w:tc>
      </w:tr>
      <w:tr w:rsidR="00EC7746" w14:paraId="0482691E" w14:textId="77777777" w:rsidTr="005512D7">
        <w:trPr>
          <w:trHeight w:val="450"/>
        </w:trPr>
        <w:tc>
          <w:tcPr>
            <w:tcW w:w="723" w:type="dxa"/>
            <w:vMerge/>
            <w:vAlign w:val="center"/>
          </w:tcPr>
          <w:p w14:paraId="53D04771" w14:textId="77777777" w:rsidR="00EC7746" w:rsidRPr="00133014" w:rsidRDefault="00EC7746" w:rsidP="00EC7746">
            <w:pPr>
              <w:jc w:val="center"/>
              <w:rPr>
                <w:rFonts w:asciiTheme="minorEastAsia" w:eastAsiaTheme="minorEastAsia" w:hAnsiTheme="minorEastAsia"/>
                <w:b/>
                <w:szCs w:val="21"/>
              </w:rPr>
            </w:pPr>
          </w:p>
        </w:tc>
        <w:tc>
          <w:tcPr>
            <w:tcW w:w="1961" w:type="dxa"/>
            <w:vMerge/>
            <w:vAlign w:val="center"/>
          </w:tcPr>
          <w:p w14:paraId="7851A798" w14:textId="77777777" w:rsidR="00EC7746" w:rsidRPr="00133014" w:rsidRDefault="00EC7746" w:rsidP="00EC7746">
            <w:pPr>
              <w:jc w:val="center"/>
              <w:rPr>
                <w:rFonts w:asciiTheme="minorEastAsia" w:eastAsiaTheme="minorEastAsia" w:hAnsiTheme="minorEastAsia"/>
                <w:b/>
                <w:szCs w:val="21"/>
              </w:rPr>
            </w:pPr>
          </w:p>
        </w:tc>
        <w:tc>
          <w:tcPr>
            <w:tcW w:w="5776" w:type="dxa"/>
          </w:tcPr>
          <w:p w14:paraId="2DBD1723" w14:textId="18CEF2F5" w:rsidR="00EC7746" w:rsidRPr="005B005E" w:rsidRDefault="00EC7746" w:rsidP="00EC7746">
            <w:pPr>
              <w:ind w:left="420" w:hangingChars="200" w:hanging="420"/>
              <w:rPr>
                <w:rFonts w:ascii="宋体" w:hAnsi="宋体"/>
                <w:color w:val="000000"/>
                <w:szCs w:val="21"/>
              </w:rPr>
            </w:pPr>
            <w:r w:rsidRPr="005B005E">
              <w:rPr>
                <w:rFonts w:ascii="宋体" w:hAnsi="宋体" w:hint="eastAsia"/>
                <w:color w:val="000000"/>
                <w:szCs w:val="21"/>
              </w:rPr>
              <w:t>★</w:t>
            </w:r>
            <w:r w:rsidRPr="005B005E">
              <w:rPr>
                <w:rFonts w:ascii="宋体" w:hAnsi="宋体" w:hint="eastAsia"/>
                <w:b/>
                <w:szCs w:val="21"/>
              </w:rPr>
              <w:t>1</w:t>
            </w:r>
            <w:r w:rsidRPr="005B005E">
              <w:rPr>
                <w:rFonts w:ascii="宋体" w:hAnsi="宋体"/>
                <w:b/>
                <w:szCs w:val="21"/>
              </w:rPr>
              <w:t>.3</w:t>
            </w:r>
            <w:r w:rsidRPr="005B005E">
              <w:rPr>
                <w:rFonts w:ascii="宋体" w:hAnsi="宋体" w:hint="eastAsia"/>
                <w:color w:val="000000"/>
                <w:szCs w:val="21"/>
              </w:rPr>
              <w:t>测量GNSS芯片应不少于有440通道，能够跟踪GPS、GLONASS、SBAS、GALILEO(伽利略)、COMPASS（北斗）等卫星信号。</w:t>
            </w:r>
          </w:p>
          <w:p w14:paraId="5B8DAC6A" w14:textId="77777777" w:rsidR="00C008A3" w:rsidRPr="005B005E" w:rsidRDefault="00C008A3" w:rsidP="008903B0">
            <w:pPr>
              <w:rPr>
                <w:rFonts w:ascii="宋体" w:hAnsi="宋体"/>
                <w:color w:val="000000"/>
                <w:szCs w:val="21"/>
              </w:rPr>
            </w:pPr>
            <w:r w:rsidRPr="005B005E">
              <w:rPr>
                <w:rFonts w:ascii="宋体" w:hAnsi="宋体" w:hint="eastAsia"/>
                <w:color w:val="000000"/>
                <w:szCs w:val="21"/>
              </w:rPr>
              <w:t>–GPS：L1C/A、L1C、L2C、L2E、L5</w:t>
            </w:r>
          </w:p>
          <w:p w14:paraId="651C4D2D" w14:textId="3CF05248" w:rsidR="00C008A3" w:rsidRPr="005B005E" w:rsidRDefault="00C008A3" w:rsidP="00C008A3">
            <w:pPr>
              <w:ind w:left="420" w:hangingChars="200" w:hanging="420"/>
              <w:rPr>
                <w:rFonts w:ascii="宋体" w:hAnsi="宋体"/>
                <w:color w:val="000000"/>
                <w:szCs w:val="21"/>
              </w:rPr>
            </w:pPr>
            <w:r w:rsidRPr="005B005E">
              <w:rPr>
                <w:rFonts w:ascii="宋体" w:hAnsi="宋体" w:hint="eastAsia"/>
                <w:color w:val="000000"/>
                <w:szCs w:val="21"/>
              </w:rPr>
              <w:t>–GLONASS：L1C/A、L1P、L2C/A、L2P、L3</w:t>
            </w:r>
          </w:p>
          <w:p w14:paraId="09C99C0E" w14:textId="6A917A82" w:rsidR="00C008A3" w:rsidRPr="005B005E" w:rsidRDefault="00C008A3" w:rsidP="00C008A3">
            <w:pPr>
              <w:ind w:left="420" w:hangingChars="200" w:hanging="420"/>
              <w:rPr>
                <w:rFonts w:ascii="宋体" w:hAnsi="宋体"/>
                <w:color w:val="000000"/>
                <w:szCs w:val="21"/>
              </w:rPr>
            </w:pPr>
            <w:r w:rsidRPr="005B005E">
              <w:rPr>
                <w:rFonts w:ascii="宋体" w:hAnsi="宋体" w:hint="eastAsia"/>
                <w:color w:val="000000"/>
                <w:szCs w:val="21"/>
              </w:rPr>
              <w:t>–SBAS：L1C/A、L5(对于支持L5的SBAS卫星)</w:t>
            </w:r>
          </w:p>
          <w:p w14:paraId="16747D5C" w14:textId="6A15ABB5" w:rsidR="00C008A3" w:rsidRPr="005B005E" w:rsidRDefault="00C008A3" w:rsidP="00C008A3">
            <w:pPr>
              <w:ind w:left="420" w:hangingChars="200" w:hanging="420"/>
              <w:rPr>
                <w:rFonts w:ascii="宋体" w:hAnsi="宋体"/>
                <w:color w:val="000000"/>
                <w:szCs w:val="21"/>
              </w:rPr>
            </w:pPr>
            <w:r w:rsidRPr="005B005E">
              <w:rPr>
                <w:rFonts w:ascii="宋体" w:hAnsi="宋体" w:hint="eastAsia"/>
                <w:color w:val="000000"/>
                <w:szCs w:val="21"/>
              </w:rPr>
              <w:t>–Galileo：E1、E5A、E5B</w:t>
            </w:r>
          </w:p>
          <w:p w14:paraId="0DF9F5B6" w14:textId="5C6940D4" w:rsidR="00C008A3" w:rsidRPr="005B005E" w:rsidRDefault="00C008A3" w:rsidP="00C008A3">
            <w:pPr>
              <w:ind w:left="420" w:hangingChars="200" w:hanging="420"/>
              <w:rPr>
                <w:rFonts w:ascii="宋体" w:hAnsi="宋体"/>
                <w:color w:val="000000"/>
                <w:szCs w:val="21"/>
              </w:rPr>
            </w:pPr>
            <w:r w:rsidRPr="005B005E">
              <w:rPr>
                <w:rFonts w:ascii="宋体" w:hAnsi="宋体" w:hint="eastAsia"/>
                <w:color w:val="000000"/>
                <w:szCs w:val="21"/>
              </w:rPr>
              <w:t>–北斗：B1、B2</w:t>
            </w:r>
          </w:p>
          <w:p w14:paraId="4953FEF0" w14:textId="4CE8EB71" w:rsidR="00C008A3" w:rsidRPr="005B005E" w:rsidRDefault="00C008A3" w:rsidP="00C008A3">
            <w:pPr>
              <w:ind w:left="420" w:hangingChars="200" w:hanging="420"/>
              <w:rPr>
                <w:rFonts w:ascii="宋体" w:hAnsi="宋体"/>
                <w:color w:val="000000"/>
                <w:szCs w:val="21"/>
              </w:rPr>
            </w:pPr>
            <w:r w:rsidRPr="005B005E">
              <w:rPr>
                <w:rFonts w:ascii="宋体" w:hAnsi="宋体" w:hint="eastAsia"/>
                <w:color w:val="000000"/>
                <w:szCs w:val="21"/>
              </w:rPr>
              <w:t>–SBAS：QZSS、WAAS、EGNOS、GAGAN</w:t>
            </w:r>
            <w:r w:rsidRPr="005B005E">
              <w:rPr>
                <w:rFonts w:ascii="宋体" w:hAnsi="宋体"/>
                <w:color w:val="000000"/>
                <w:szCs w:val="21"/>
              </w:rPr>
              <w:t>0</w:t>
            </w:r>
          </w:p>
          <w:p w14:paraId="3F503EB5" w14:textId="1E9D3382" w:rsidR="00EC7746" w:rsidRPr="00133014" w:rsidRDefault="00C008A3" w:rsidP="00C008A3">
            <w:pPr>
              <w:rPr>
                <w:rFonts w:asciiTheme="minorEastAsia" w:eastAsiaTheme="minorEastAsia" w:hAnsiTheme="minorEastAsia"/>
                <w:b/>
                <w:szCs w:val="21"/>
              </w:rPr>
            </w:pPr>
            <w:r w:rsidRPr="005B005E">
              <w:rPr>
                <w:rFonts w:ascii="宋体" w:hAnsi="宋体" w:hint="eastAsia"/>
                <w:color w:val="000000"/>
                <w:szCs w:val="21"/>
              </w:rPr>
              <w:t>–定位速率</w:t>
            </w:r>
            <w:r>
              <w:rPr>
                <w:rFonts w:ascii="宋体" w:hAnsi="宋体" w:hint="eastAsia"/>
                <w:color w:val="000000"/>
                <w:szCs w:val="21"/>
              </w:rPr>
              <w:t>至少包括</w:t>
            </w:r>
            <w:r w:rsidRPr="005B005E">
              <w:rPr>
                <w:rFonts w:ascii="宋体" w:hAnsi="宋体" w:hint="eastAsia"/>
                <w:color w:val="000000"/>
                <w:szCs w:val="21"/>
              </w:rPr>
              <w:t>：1 Hz、2 Hz、5 Hz、10 Hz 和 20 Hz</w:t>
            </w:r>
          </w:p>
        </w:tc>
      </w:tr>
      <w:tr w:rsidR="00EC7746" w14:paraId="0AB83F19" w14:textId="77777777" w:rsidTr="005512D7">
        <w:trPr>
          <w:trHeight w:val="450"/>
        </w:trPr>
        <w:tc>
          <w:tcPr>
            <w:tcW w:w="723" w:type="dxa"/>
            <w:vMerge/>
            <w:vAlign w:val="center"/>
          </w:tcPr>
          <w:p w14:paraId="1A0762B1" w14:textId="77777777" w:rsidR="00EC7746" w:rsidRPr="00133014" w:rsidRDefault="00EC7746" w:rsidP="00EC7746">
            <w:pPr>
              <w:jc w:val="center"/>
              <w:rPr>
                <w:rFonts w:asciiTheme="minorEastAsia" w:eastAsiaTheme="minorEastAsia" w:hAnsiTheme="minorEastAsia"/>
                <w:b/>
                <w:szCs w:val="21"/>
              </w:rPr>
            </w:pPr>
          </w:p>
        </w:tc>
        <w:tc>
          <w:tcPr>
            <w:tcW w:w="1961" w:type="dxa"/>
            <w:vMerge/>
            <w:vAlign w:val="center"/>
          </w:tcPr>
          <w:p w14:paraId="2861DC05" w14:textId="77777777" w:rsidR="00EC7746" w:rsidRPr="00133014" w:rsidRDefault="00EC7746" w:rsidP="00EC7746">
            <w:pPr>
              <w:jc w:val="center"/>
              <w:rPr>
                <w:rFonts w:asciiTheme="minorEastAsia" w:eastAsiaTheme="minorEastAsia" w:hAnsiTheme="minorEastAsia"/>
                <w:b/>
                <w:szCs w:val="21"/>
              </w:rPr>
            </w:pPr>
          </w:p>
        </w:tc>
        <w:tc>
          <w:tcPr>
            <w:tcW w:w="5776" w:type="dxa"/>
          </w:tcPr>
          <w:p w14:paraId="4D427CBD" w14:textId="3F3988D2" w:rsidR="00EC7746" w:rsidRPr="00133014" w:rsidRDefault="00EC7746" w:rsidP="00EC7746">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1</w:t>
            </w:r>
            <w:r w:rsidRPr="005B005E">
              <w:rPr>
                <w:rFonts w:ascii="宋体" w:hAnsi="宋体"/>
                <w:b/>
                <w:szCs w:val="21"/>
              </w:rPr>
              <w:t>.4</w:t>
            </w:r>
            <w:r w:rsidRPr="005B005E">
              <w:rPr>
                <w:rFonts w:ascii="宋体" w:hAnsi="宋体" w:hint="eastAsia"/>
                <w:color w:val="000000"/>
                <w:szCs w:val="21"/>
              </w:rPr>
              <w:t>整机品质：投标产品必须为原厂生产成品（要求GNSS接收机产品中的主板、芯片、电台均为同厂家同品牌）。</w:t>
            </w:r>
          </w:p>
        </w:tc>
      </w:tr>
      <w:tr w:rsidR="00EC7746" w14:paraId="16BFF7AC" w14:textId="77777777" w:rsidTr="005512D7">
        <w:trPr>
          <w:trHeight w:val="450"/>
        </w:trPr>
        <w:tc>
          <w:tcPr>
            <w:tcW w:w="723" w:type="dxa"/>
            <w:vMerge/>
            <w:vAlign w:val="center"/>
          </w:tcPr>
          <w:p w14:paraId="59594CCA" w14:textId="77777777" w:rsidR="00EC7746" w:rsidRPr="00133014" w:rsidRDefault="00EC7746" w:rsidP="00EC7746">
            <w:pPr>
              <w:jc w:val="center"/>
              <w:rPr>
                <w:rFonts w:asciiTheme="minorEastAsia" w:eastAsiaTheme="minorEastAsia" w:hAnsiTheme="minorEastAsia"/>
                <w:b/>
                <w:szCs w:val="21"/>
              </w:rPr>
            </w:pPr>
          </w:p>
        </w:tc>
        <w:tc>
          <w:tcPr>
            <w:tcW w:w="1961" w:type="dxa"/>
            <w:vMerge/>
            <w:vAlign w:val="center"/>
          </w:tcPr>
          <w:p w14:paraId="51E3CFC0" w14:textId="77777777" w:rsidR="00EC7746" w:rsidRPr="00133014" w:rsidRDefault="00EC7746" w:rsidP="00EC7746">
            <w:pPr>
              <w:jc w:val="center"/>
              <w:rPr>
                <w:rFonts w:asciiTheme="minorEastAsia" w:eastAsiaTheme="minorEastAsia" w:hAnsiTheme="minorEastAsia"/>
                <w:b/>
                <w:szCs w:val="21"/>
              </w:rPr>
            </w:pPr>
          </w:p>
        </w:tc>
        <w:tc>
          <w:tcPr>
            <w:tcW w:w="5776" w:type="dxa"/>
          </w:tcPr>
          <w:p w14:paraId="2BA5E7F2" w14:textId="2397F96A" w:rsidR="00EC7746" w:rsidRPr="00133014" w:rsidRDefault="00EC7746" w:rsidP="00EC7746">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.5</w:t>
            </w:r>
            <w:r w:rsidRPr="005B005E">
              <w:rPr>
                <w:rFonts w:ascii="宋体" w:hAnsi="宋体" w:hint="eastAsia"/>
                <w:color w:val="000000"/>
                <w:szCs w:val="21"/>
              </w:rPr>
              <w:t>接收机GNSS芯片采用高精度测量型360全星座接收技术，全方位的卫星跟踪。</w:t>
            </w:r>
          </w:p>
        </w:tc>
      </w:tr>
      <w:tr w:rsidR="00391854" w14:paraId="20014B23" w14:textId="77777777" w:rsidTr="005512D7">
        <w:trPr>
          <w:trHeight w:val="450"/>
        </w:trPr>
        <w:tc>
          <w:tcPr>
            <w:tcW w:w="723" w:type="dxa"/>
            <w:vMerge/>
            <w:vAlign w:val="center"/>
          </w:tcPr>
          <w:p w14:paraId="5D8D4345"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0F5A9A57"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21DFC124" w14:textId="7D91B865"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.6</w:t>
            </w:r>
            <w:r w:rsidRPr="005B005E">
              <w:rPr>
                <w:rFonts w:ascii="宋体" w:hAnsi="宋体" w:hint="eastAsia"/>
                <w:color w:val="000000"/>
                <w:szCs w:val="21"/>
              </w:rPr>
              <w:t>防护等级：不低于IP67防尘,可承受临时浸入水下1米完全密封，防尘，防潮，100%冷凝；坚固耐用可防2米高杆跌落水泥地面不损坏。工作时可承受到40G</w:t>
            </w:r>
            <w:r w:rsidRPr="005B005E">
              <w:rPr>
                <w:rFonts w:ascii="宋体" w:hAnsi="宋体"/>
                <w:color w:val="000000"/>
                <w:szCs w:val="21"/>
              </w:rPr>
              <w:t xml:space="preserve"> </w:t>
            </w:r>
            <w:r w:rsidRPr="005B005E">
              <w:rPr>
                <w:rFonts w:ascii="宋体" w:hAnsi="宋体" w:hint="eastAsia"/>
                <w:color w:val="000000"/>
                <w:szCs w:val="21"/>
              </w:rPr>
              <w:t>10毫秒锯齿波冲击试验防震MIL-STD-810F，FIG514.5C-1。</w:t>
            </w:r>
          </w:p>
        </w:tc>
      </w:tr>
      <w:tr w:rsidR="00391854" w14:paraId="7B9253C4" w14:textId="77777777" w:rsidTr="005512D7">
        <w:trPr>
          <w:trHeight w:val="450"/>
        </w:trPr>
        <w:tc>
          <w:tcPr>
            <w:tcW w:w="723" w:type="dxa"/>
            <w:vMerge/>
            <w:vAlign w:val="center"/>
          </w:tcPr>
          <w:p w14:paraId="6CAC3502"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257A8FE1"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69EE71D8" w14:textId="4DDF4DE4"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.7</w:t>
            </w:r>
            <w:r w:rsidRPr="005B005E">
              <w:rPr>
                <w:rFonts w:ascii="宋体" w:hAnsi="宋体" w:hint="eastAsia"/>
                <w:color w:val="000000"/>
                <w:szCs w:val="21"/>
              </w:rPr>
              <w:t>温度</w:t>
            </w:r>
            <w:r w:rsidRPr="005B005E">
              <w:rPr>
                <w:rFonts w:ascii="宋体" w:hAnsi="宋体"/>
                <w:color w:val="000000"/>
                <w:szCs w:val="21"/>
              </w:rPr>
              <w:t>指标</w:t>
            </w:r>
            <w:r w:rsidRPr="005B005E">
              <w:rPr>
                <w:rFonts w:ascii="宋体" w:hAnsi="宋体" w:hint="eastAsia"/>
                <w:color w:val="000000"/>
                <w:szCs w:val="21"/>
              </w:rPr>
              <w:t>：能适应夏季炎热的地面温度环境，要求接收机</w:t>
            </w:r>
            <w:r>
              <w:rPr>
                <w:rFonts w:ascii="宋体" w:hAnsi="宋体" w:hint="eastAsia"/>
                <w:color w:val="000000"/>
                <w:szCs w:val="21"/>
              </w:rPr>
              <w:t>能够在</w:t>
            </w:r>
            <w:r w:rsidRPr="005B005E">
              <w:rPr>
                <w:rFonts w:ascii="宋体" w:hAnsi="宋体" w:hint="eastAsia"/>
                <w:color w:val="000000"/>
                <w:szCs w:val="21"/>
              </w:rPr>
              <w:t>-40℃～+65℃</w:t>
            </w:r>
            <w:r>
              <w:rPr>
                <w:rFonts w:ascii="宋体" w:hAnsi="宋体" w:hint="eastAsia"/>
                <w:color w:val="000000"/>
                <w:szCs w:val="21"/>
              </w:rPr>
              <w:t>温度范围内稳定工作</w:t>
            </w:r>
            <w:r w:rsidRPr="005B005E">
              <w:rPr>
                <w:rFonts w:ascii="宋体" w:hAnsi="宋体" w:hint="eastAsia"/>
                <w:color w:val="000000"/>
                <w:szCs w:val="21"/>
              </w:rPr>
              <w:t>；</w:t>
            </w:r>
            <w:r>
              <w:rPr>
                <w:rFonts w:ascii="宋体" w:hAnsi="宋体" w:hint="eastAsia"/>
                <w:color w:val="000000"/>
                <w:szCs w:val="21"/>
              </w:rPr>
              <w:t>能够在</w:t>
            </w:r>
            <w:r w:rsidRPr="005B005E">
              <w:rPr>
                <w:rFonts w:ascii="宋体" w:hAnsi="宋体" w:hint="eastAsia"/>
                <w:color w:val="000000"/>
                <w:szCs w:val="21"/>
              </w:rPr>
              <w:t>-40℃～+75℃</w:t>
            </w:r>
            <w:r>
              <w:rPr>
                <w:rFonts w:ascii="宋体" w:hAnsi="宋体" w:hint="eastAsia"/>
                <w:color w:val="000000"/>
                <w:szCs w:val="21"/>
              </w:rPr>
              <w:t>温度范围内存放</w:t>
            </w:r>
            <w:r w:rsidRPr="005B005E">
              <w:rPr>
                <w:rFonts w:ascii="宋体" w:hAnsi="宋体" w:hint="eastAsia"/>
                <w:color w:val="000000"/>
                <w:szCs w:val="21"/>
              </w:rPr>
              <w:t>。</w:t>
            </w:r>
          </w:p>
        </w:tc>
      </w:tr>
      <w:tr w:rsidR="00391854" w14:paraId="038A754E" w14:textId="77777777" w:rsidTr="005512D7">
        <w:trPr>
          <w:trHeight w:val="450"/>
        </w:trPr>
        <w:tc>
          <w:tcPr>
            <w:tcW w:w="723" w:type="dxa"/>
            <w:vMerge/>
            <w:vAlign w:val="center"/>
          </w:tcPr>
          <w:p w14:paraId="37A48069"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3CDF1FE0"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56D6A526" w14:textId="7EC53AA1" w:rsidR="00391854" w:rsidRPr="00133014" w:rsidRDefault="00391854" w:rsidP="00391854">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1</w:t>
            </w:r>
            <w:r w:rsidRPr="005B005E">
              <w:rPr>
                <w:rFonts w:ascii="宋体" w:hAnsi="宋体"/>
                <w:b/>
                <w:szCs w:val="21"/>
              </w:rPr>
              <w:t>.8</w:t>
            </w:r>
            <w:r w:rsidRPr="005B005E">
              <w:rPr>
                <w:rFonts w:ascii="宋体" w:hAnsi="宋体" w:hint="eastAsia"/>
                <w:color w:val="000000"/>
                <w:szCs w:val="21"/>
              </w:rPr>
              <w:t>内置电台指标：全集成宽带接收器/发射器，频率范围要求为403 MHz到473 MHz，要求支持Trimble、Pacific Crest和SATEL无线电协议。</w:t>
            </w:r>
          </w:p>
        </w:tc>
      </w:tr>
      <w:tr w:rsidR="00391854" w14:paraId="121AE21E" w14:textId="77777777" w:rsidTr="005512D7">
        <w:trPr>
          <w:trHeight w:val="450"/>
        </w:trPr>
        <w:tc>
          <w:tcPr>
            <w:tcW w:w="723" w:type="dxa"/>
            <w:vMerge/>
            <w:vAlign w:val="center"/>
          </w:tcPr>
          <w:p w14:paraId="71C2E449"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5CBCB223"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4E0ADF07" w14:textId="46B89954"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.9</w:t>
            </w:r>
            <w:r w:rsidRPr="005B005E">
              <w:rPr>
                <w:rFonts w:ascii="宋体" w:hAnsi="宋体" w:hint="eastAsia"/>
                <w:color w:val="000000"/>
                <w:szCs w:val="21"/>
              </w:rPr>
              <w:t>数据格式</w:t>
            </w:r>
            <w:r>
              <w:rPr>
                <w:rFonts w:ascii="宋体" w:hAnsi="宋体" w:hint="eastAsia"/>
                <w:color w:val="000000"/>
                <w:szCs w:val="21"/>
              </w:rPr>
              <w:t>至少满足</w:t>
            </w:r>
            <w:r w:rsidRPr="005B005E">
              <w:rPr>
                <w:rFonts w:ascii="宋体" w:hAnsi="宋体" w:hint="eastAsia"/>
                <w:color w:val="000000"/>
                <w:szCs w:val="21"/>
              </w:rPr>
              <w:t>：CMR+、CMRX、RTCM 2.1、RTCM 2.3、RTCM 3.0、RTCM 3.1输入和输出</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需提供支持CMRX格式的软件截图）。</w:t>
            </w:r>
          </w:p>
        </w:tc>
      </w:tr>
      <w:tr w:rsidR="00391854" w14:paraId="4681AAEA" w14:textId="77777777" w:rsidTr="005512D7">
        <w:trPr>
          <w:trHeight w:val="450"/>
        </w:trPr>
        <w:tc>
          <w:tcPr>
            <w:tcW w:w="723" w:type="dxa"/>
            <w:vMerge/>
            <w:vAlign w:val="center"/>
          </w:tcPr>
          <w:p w14:paraId="2C6152D2"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2CB3056D"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6AE3F6D8" w14:textId="07BC5216" w:rsidR="00391854" w:rsidRPr="00133014" w:rsidRDefault="00391854" w:rsidP="00391854">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1</w:t>
            </w:r>
            <w:r w:rsidRPr="005B005E">
              <w:rPr>
                <w:rFonts w:ascii="宋体" w:hAnsi="宋体"/>
                <w:b/>
                <w:szCs w:val="21"/>
              </w:rPr>
              <w:t>.10</w:t>
            </w:r>
            <w:r w:rsidRPr="005B005E">
              <w:rPr>
                <w:rFonts w:ascii="宋体" w:hAnsi="宋体" w:hint="eastAsia"/>
                <w:bCs/>
                <w:szCs w:val="21"/>
              </w:rPr>
              <w:t>移动版</w:t>
            </w:r>
            <w:r w:rsidRPr="005B005E">
              <w:rPr>
                <w:rFonts w:ascii="宋体" w:hAnsi="宋体" w:hint="eastAsia"/>
                <w:color w:val="000000"/>
                <w:szCs w:val="21"/>
              </w:rPr>
              <w:t>APP控制软件：接收机在做静态测量时，具有</w:t>
            </w:r>
            <w:r w:rsidRPr="005B005E">
              <w:rPr>
                <w:rFonts w:ascii="宋体" w:hAnsi="宋体" w:hint="eastAsia"/>
                <w:bCs/>
                <w:szCs w:val="21"/>
              </w:rPr>
              <w:t>移动版</w:t>
            </w:r>
            <w:r w:rsidRPr="005B005E">
              <w:rPr>
                <w:rFonts w:ascii="宋体" w:hAnsi="宋体" w:hint="eastAsia"/>
                <w:color w:val="000000"/>
                <w:szCs w:val="21"/>
              </w:rPr>
              <w:t>的手机APP，可以方便随时在外业现场用带有蓝牙的手机对接收机进行记录间隔、截止高度角、PDOP、测量时间等设置。</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需提供控制接收机的软件APP截图界面证明）</w:t>
            </w:r>
          </w:p>
        </w:tc>
      </w:tr>
      <w:tr w:rsidR="00391854" w14:paraId="525F88D1" w14:textId="77777777" w:rsidTr="005512D7">
        <w:trPr>
          <w:trHeight w:val="450"/>
        </w:trPr>
        <w:tc>
          <w:tcPr>
            <w:tcW w:w="723" w:type="dxa"/>
            <w:vMerge/>
            <w:vAlign w:val="center"/>
          </w:tcPr>
          <w:p w14:paraId="7786A2F4"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03266394"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72C6DED5" w14:textId="3EFDD11A"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.11</w:t>
            </w:r>
            <w:r w:rsidRPr="005B005E">
              <w:rPr>
                <w:rFonts w:ascii="宋体" w:hAnsi="宋体"/>
                <w:color w:val="000000"/>
                <w:szCs w:val="21"/>
              </w:rPr>
              <w:t>内存</w:t>
            </w:r>
            <w:r w:rsidRPr="005B005E">
              <w:rPr>
                <w:rFonts w:ascii="宋体" w:hAnsi="宋体" w:hint="eastAsia"/>
                <w:color w:val="000000"/>
                <w:szCs w:val="21"/>
              </w:rPr>
              <w:t>：主机独立闪存</w:t>
            </w:r>
            <w:r>
              <w:rPr>
                <w:rFonts w:ascii="宋体" w:hAnsi="宋体" w:hint="eastAsia"/>
                <w:color w:val="000000"/>
                <w:szCs w:val="21"/>
              </w:rPr>
              <w:t>不小于</w:t>
            </w:r>
            <w:r w:rsidRPr="005B005E">
              <w:rPr>
                <w:rFonts w:ascii="宋体" w:hAnsi="宋体" w:hint="eastAsia"/>
                <w:color w:val="000000"/>
                <w:szCs w:val="21"/>
              </w:rPr>
              <w:t>5</w:t>
            </w:r>
            <w:r w:rsidRPr="005B005E">
              <w:rPr>
                <w:rFonts w:ascii="宋体" w:hAnsi="宋体"/>
                <w:color w:val="000000"/>
                <w:szCs w:val="21"/>
              </w:rPr>
              <w:t>0</w:t>
            </w:r>
            <w:r w:rsidRPr="005B005E">
              <w:rPr>
                <w:rFonts w:ascii="宋体" w:hAnsi="宋体" w:hint="eastAsia"/>
                <w:color w:val="000000"/>
                <w:szCs w:val="21"/>
              </w:rPr>
              <w:t>MB，静态测量时无需手薄，数据可直接记录于主机中。</w:t>
            </w:r>
          </w:p>
        </w:tc>
      </w:tr>
      <w:tr w:rsidR="00391854" w14:paraId="395B2C9F" w14:textId="77777777" w:rsidTr="005512D7">
        <w:trPr>
          <w:trHeight w:val="450"/>
        </w:trPr>
        <w:tc>
          <w:tcPr>
            <w:tcW w:w="723" w:type="dxa"/>
            <w:vMerge/>
            <w:vAlign w:val="center"/>
          </w:tcPr>
          <w:p w14:paraId="36109903"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35CACED3"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406D3A1C" w14:textId="5ABEF3A4" w:rsidR="00391854" w:rsidRPr="00133014" w:rsidRDefault="00391854" w:rsidP="00391854">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1</w:t>
            </w:r>
            <w:r w:rsidRPr="005B005E">
              <w:rPr>
                <w:rFonts w:ascii="宋体" w:hAnsi="宋体"/>
                <w:b/>
                <w:szCs w:val="21"/>
              </w:rPr>
              <w:t>.12</w:t>
            </w:r>
            <w:r w:rsidRPr="005B005E">
              <w:rPr>
                <w:rFonts w:ascii="宋体" w:hAnsi="宋体" w:hint="eastAsia"/>
                <w:color w:val="000000"/>
                <w:szCs w:val="21"/>
              </w:rPr>
              <w:t>接口：主机至少包含以下2个通信端口：一个是 7针Lemo串口，一个是9针的RS232串口</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需提供样机照片）</w:t>
            </w:r>
            <w:r w:rsidRPr="005B005E">
              <w:rPr>
                <w:rFonts w:ascii="宋体" w:hAnsi="宋体" w:hint="eastAsia"/>
                <w:color w:val="000000"/>
                <w:szCs w:val="21"/>
              </w:rPr>
              <w:t>。</w:t>
            </w:r>
          </w:p>
        </w:tc>
      </w:tr>
      <w:tr w:rsidR="00391854" w14:paraId="332F111A" w14:textId="77777777" w:rsidTr="005512D7">
        <w:trPr>
          <w:trHeight w:val="450"/>
        </w:trPr>
        <w:tc>
          <w:tcPr>
            <w:tcW w:w="723" w:type="dxa"/>
            <w:vMerge/>
            <w:vAlign w:val="center"/>
          </w:tcPr>
          <w:p w14:paraId="79CBB18A"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1666FCE9"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08014134" w14:textId="10369082"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.13</w:t>
            </w:r>
            <w:r w:rsidRPr="005B005E">
              <w:rPr>
                <w:rFonts w:ascii="宋体" w:hAnsi="宋体" w:hint="eastAsia"/>
                <w:color w:val="000000"/>
                <w:szCs w:val="21"/>
              </w:rPr>
              <w:t>输出格式</w:t>
            </w:r>
            <w:r>
              <w:rPr>
                <w:rFonts w:ascii="宋体" w:hAnsi="宋体" w:hint="eastAsia"/>
                <w:color w:val="000000"/>
                <w:szCs w:val="21"/>
              </w:rPr>
              <w:t>至少满足</w:t>
            </w:r>
            <w:r w:rsidRPr="005B005E">
              <w:rPr>
                <w:rFonts w:ascii="宋体" w:hAnsi="宋体" w:hint="eastAsia"/>
                <w:color w:val="000000"/>
                <w:szCs w:val="21"/>
              </w:rPr>
              <w:t>：23个NMEA输出，GSOF、RT17和RT27输出，支持BINEX和平滑的载波。</w:t>
            </w:r>
          </w:p>
        </w:tc>
      </w:tr>
      <w:tr w:rsidR="00391854" w14:paraId="3C7936E3" w14:textId="77777777" w:rsidTr="005512D7">
        <w:trPr>
          <w:trHeight w:val="674"/>
        </w:trPr>
        <w:tc>
          <w:tcPr>
            <w:tcW w:w="723" w:type="dxa"/>
            <w:vMerge/>
            <w:vAlign w:val="center"/>
          </w:tcPr>
          <w:p w14:paraId="2FAFE88A"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0A78C4A9"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561D48A8" w14:textId="74619AC1"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.14</w:t>
            </w:r>
            <w:r w:rsidRPr="005B005E">
              <w:rPr>
                <w:rFonts w:ascii="宋体" w:hAnsi="宋体" w:hint="eastAsia"/>
                <w:color w:val="000000"/>
                <w:szCs w:val="21"/>
              </w:rPr>
              <w:t>串口接口、棒状天线接口应在仪器底部，仪器顶部光滑无接口。</w:t>
            </w:r>
          </w:p>
        </w:tc>
      </w:tr>
      <w:tr w:rsidR="00391854" w14:paraId="39B9503D" w14:textId="77777777" w:rsidTr="005512D7">
        <w:trPr>
          <w:trHeight w:val="450"/>
        </w:trPr>
        <w:tc>
          <w:tcPr>
            <w:tcW w:w="723" w:type="dxa"/>
            <w:vMerge w:val="restart"/>
            <w:vAlign w:val="center"/>
          </w:tcPr>
          <w:p w14:paraId="113B84D9" w14:textId="34D30B1E" w:rsidR="00391854" w:rsidRPr="00133014" w:rsidRDefault="00391854" w:rsidP="00391854">
            <w:pPr>
              <w:jc w:val="center"/>
              <w:rPr>
                <w:rFonts w:asciiTheme="minorEastAsia" w:eastAsiaTheme="minorEastAsia" w:hAnsiTheme="minorEastAsia"/>
                <w:b/>
                <w:szCs w:val="21"/>
              </w:rPr>
            </w:pPr>
            <w:r w:rsidRPr="005B005E">
              <w:rPr>
                <w:rFonts w:ascii="宋体" w:hAnsi="宋体" w:hint="eastAsia"/>
                <w:b/>
                <w:szCs w:val="21"/>
              </w:rPr>
              <w:t>2</w:t>
            </w:r>
          </w:p>
        </w:tc>
        <w:tc>
          <w:tcPr>
            <w:tcW w:w="1961" w:type="dxa"/>
            <w:vMerge w:val="restart"/>
            <w:vAlign w:val="center"/>
          </w:tcPr>
          <w:p w14:paraId="33643F44" w14:textId="71CDCF32" w:rsidR="00391854" w:rsidRPr="00133014" w:rsidRDefault="00391854" w:rsidP="00391854">
            <w:pPr>
              <w:jc w:val="center"/>
              <w:rPr>
                <w:rFonts w:asciiTheme="minorEastAsia" w:eastAsiaTheme="minorEastAsia" w:hAnsiTheme="minorEastAsia"/>
                <w:b/>
                <w:szCs w:val="21"/>
              </w:rPr>
            </w:pPr>
            <w:r w:rsidRPr="005B005E">
              <w:rPr>
                <w:rFonts w:ascii="宋体" w:hAnsi="宋体" w:hint="eastAsia"/>
                <w:b/>
                <w:color w:val="000000"/>
                <w:szCs w:val="21"/>
              </w:rPr>
              <w:t>测量手簿</w:t>
            </w:r>
            <w:r>
              <w:rPr>
                <w:rFonts w:ascii="宋体" w:hAnsi="宋体" w:hint="eastAsia"/>
                <w:b/>
                <w:color w:val="000000"/>
                <w:szCs w:val="21"/>
              </w:rPr>
              <w:t>主机</w:t>
            </w:r>
          </w:p>
        </w:tc>
        <w:tc>
          <w:tcPr>
            <w:tcW w:w="5776" w:type="dxa"/>
          </w:tcPr>
          <w:p w14:paraId="27DBE3A7" w14:textId="78BFE70D" w:rsidR="00391854" w:rsidRPr="00133014" w:rsidRDefault="00391854" w:rsidP="00391854">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2.1</w:t>
            </w:r>
            <w:r w:rsidRPr="005B005E">
              <w:rPr>
                <w:rFonts w:ascii="宋体" w:hAnsi="宋体" w:hint="eastAsia"/>
                <w:color w:val="000000"/>
                <w:szCs w:val="21"/>
              </w:rPr>
              <w:t>测量控制手簿: 需与主机为同品牌，预装操作系统，具备不低于6英寸显示屏。</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需提供屏幕照片）</w:t>
            </w:r>
          </w:p>
        </w:tc>
      </w:tr>
      <w:tr w:rsidR="00391854" w14:paraId="3128730A" w14:textId="77777777" w:rsidTr="005512D7">
        <w:trPr>
          <w:trHeight w:val="450"/>
        </w:trPr>
        <w:tc>
          <w:tcPr>
            <w:tcW w:w="723" w:type="dxa"/>
            <w:vMerge/>
            <w:vAlign w:val="center"/>
          </w:tcPr>
          <w:p w14:paraId="15481472"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09451C8E"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3B651D79" w14:textId="79F01F3A" w:rsidR="00391854" w:rsidRPr="00133014" w:rsidRDefault="00391854" w:rsidP="00391854">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2.2</w:t>
            </w:r>
            <w:r w:rsidRPr="005B005E">
              <w:rPr>
                <w:rFonts w:ascii="宋体" w:hAnsi="宋体" w:hint="eastAsia"/>
                <w:color w:val="000000"/>
                <w:szCs w:val="21"/>
              </w:rPr>
              <w:t>手簿存储不低于4 GB RAM+64 GB ROM，具备不低于2.2GHz处理器、4核。</w:t>
            </w:r>
          </w:p>
        </w:tc>
      </w:tr>
      <w:tr w:rsidR="00391854" w14:paraId="0C6F6ACC" w14:textId="77777777" w:rsidTr="005512D7">
        <w:trPr>
          <w:trHeight w:val="510"/>
        </w:trPr>
        <w:tc>
          <w:tcPr>
            <w:tcW w:w="723" w:type="dxa"/>
            <w:vMerge/>
            <w:vAlign w:val="center"/>
          </w:tcPr>
          <w:p w14:paraId="77D2166E"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51B364F5"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6A34F387" w14:textId="4F64F648"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2.</w:t>
            </w:r>
            <w:r w:rsidRPr="005B005E">
              <w:rPr>
                <w:rFonts w:ascii="宋体" w:hAnsi="宋体"/>
                <w:b/>
                <w:szCs w:val="21"/>
              </w:rPr>
              <w:t>3</w:t>
            </w:r>
            <w:r w:rsidRPr="005B005E">
              <w:rPr>
                <w:rFonts w:ascii="宋体" w:hAnsi="宋体" w:hint="eastAsia"/>
                <w:color w:val="000000"/>
                <w:szCs w:val="21"/>
              </w:rPr>
              <w:t>手簿内置蓝牙、Wifi、SIM卡双卡槽和SD/CF扩展槽，支持4G全网通。同时具备前置与后置摄像头。</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需提供摄像头照片）</w:t>
            </w:r>
          </w:p>
        </w:tc>
      </w:tr>
      <w:tr w:rsidR="00391854" w14:paraId="597DAAA3" w14:textId="77777777" w:rsidTr="005512D7">
        <w:trPr>
          <w:trHeight w:val="510"/>
        </w:trPr>
        <w:tc>
          <w:tcPr>
            <w:tcW w:w="723" w:type="dxa"/>
            <w:vMerge/>
            <w:vAlign w:val="center"/>
          </w:tcPr>
          <w:p w14:paraId="2960C50A"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0073DB91"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77BAEF5D" w14:textId="5D6B95FD"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2.</w:t>
            </w:r>
            <w:r w:rsidRPr="005B005E">
              <w:rPr>
                <w:rFonts w:ascii="宋体" w:hAnsi="宋体"/>
                <w:b/>
                <w:szCs w:val="21"/>
              </w:rPr>
              <w:t>4</w:t>
            </w:r>
            <w:r w:rsidRPr="005B005E">
              <w:rPr>
                <w:rFonts w:ascii="宋体" w:hAnsi="宋体"/>
                <w:color w:val="000000"/>
                <w:szCs w:val="21"/>
              </w:rPr>
              <w:t>手簿内置</w:t>
            </w:r>
            <w:r w:rsidRPr="005B005E">
              <w:rPr>
                <w:rFonts w:ascii="宋体" w:hAnsi="宋体" w:hint="eastAsia"/>
                <w:color w:val="000000"/>
                <w:szCs w:val="21"/>
              </w:rPr>
              <w:t>GNSS模块，内置天线不低于72通道，支持接收GPS、GLONASS、北斗、SBAS，实现手簿单机定位。</w:t>
            </w:r>
          </w:p>
        </w:tc>
      </w:tr>
      <w:tr w:rsidR="00391854" w14:paraId="714B1E8C" w14:textId="77777777" w:rsidTr="005512D7">
        <w:trPr>
          <w:trHeight w:val="510"/>
        </w:trPr>
        <w:tc>
          <w:tcPr>
            <w:tcW w:w="723" w:type="dxa"/>
            <w:vMerge/>
            <w:vAlign w:val="center"/>
          </w:tcPr>
          <w:p w14:paraId="45080B27"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60A0AC23"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0EF893CF" w14:textId="7BE4F34B"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2</w:t>
            </w:r>
            <w:r w:rsidRPr="005B005E">
              <w:rPr>
                <w:rFonts w:ascii="宋体" w:hAnsi="宋体"/>
                <w:b/>
                <w:szCs w:val="21"/>
              </w:rPr>
              <w:t>.5</w:t>
            </w:r>
            <w:r w:rsidRPr="005B005E">
              <w:rPr>
                <w:rFonts w:ascii="宋体" w:hAnsi="宋体" w:hint="eastAsia"/>
                <w:color w:val="000000"/>
                <w:szCs w:val="21"/>
              </w:rPr>
              <w:t>支持CAD背景地图，互联网地图，dxf/shp /JPG数据导入显示,动态地图与测量视图同款操作。</w:t>
            </w:r>
          </w:p>
        </w:tc>
      </w:tr>
      <w:tr w:rsidR="00391854" w14:paraId="6761914A" w14:textId="77777777" w:rsidTr="005512D7">
        <w:trPr>
          <w:trHeight w:val="510"/>
        </w:trPr>
        <w:tc>
          <w:tcPr>
            <w:tcW w:w="723" w:type="dxa"/>
            <w:vMerge/>
            <w:vAlign w:val="center"/>
          </w:tcPr>
          <w:p w14:paraId="69DFE375"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4D25F06C"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43852ECF" w14:textId="2380AB6E"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2</w:t>
            </w:r>
            <w:r w:rsidRPr="005B005E">
              <w:rPr>
                <w:rFonts w:ascii="宋体" w:hAnsi="宋体"/>
                <w:b/>
                <w:szCs w:val="21"/>
              </w:rPr>
              <w:t>.6</w:t>
            </w:r>
            <w:r w:rsidRPr="005B005E">
              <w:rPr>
                <w:rFonts w:ascii="宋体" w:hAnsi="宋体" w:hint="eastAsia"/>
                <w:color w:val="000000"/>
                <w:szCs w:val="21"/>
              </w:rPr>
              <w:t>手簿带有专业的大地测量软件：可支持安装道路模块，管线探测模块等，可以直接和管线探测仪直接连用</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需提供管线探测软件模块截图</w:t>
            </w:r>
            <w:r>
              <w:rPr>
                <w:rFonts w:ascii="宋体" w:hAnsi="宋体" w:hint="eastAsia"/>
                <w:b/>
                <w:color w:val="000000"/>
                <w:szCs w:val="21"/>
              </w:rPr>
              <w:t>或</w:t>
            </w:r>
            <w:r w:rsidRPr="005B005E">
              <w:rPr>
                <w:rFonts w:ascii="宋体" w:hAnsi="宋体" w:hint="eastAsia"/>
                <w:b/>
                <w:color w:val="000000"/>
                <w:szCs w:val="21"/>
              </w:rPr>
              <w:t>照片证明）。</w:t>
            </w:r>
          </w:p>
        </w:tc>
      </w:tr>
      <w:tr w:rsidR="00391854" w14:paraId="14CBF16A" w14:textId="77777777" w:rsidTr="005512D7">
        <w:trPr>
          <w:trHeight w:val="510"/>
        </w:trPr>
        <w:tc>
          <w:tcPr>
            <w:tcW w:w="723" w:type="dxa"/>
            <w:vMerge/>
            <w:vAlign w:val="center"/>
          </w:tcPr>
          <w:p w14:paraId="250FB8C6"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67304531"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41DB4AA8" w14:textId="7A173126" w:rsidR="00391854" w:rsidRPr="00133014" w:rsidRDefault="00391854" w:rsidP="00391854">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2</w:t>
            </w:r>
            <w:r w:rsidRPr="005B005E">
              <w:rPr>
                <w:rFonts w:ascii="宋体" w:hAnsi="宋体"/>
                <w:b/>
                <w:szCs w:val="21"/>
              </w:rPr>
              <w:t>.7</w:t>
            </w:r>
            <w:r w:rsidRPr="005B005E">
              <w:rPr>
                <w:rFonts w:ascii="宋体" w:hAnsi="宋体" w:hint="eastAsia"/>
                <w:color w:val="000000"/>
                <w:szCs w:val="21"/>
              </w:rPr>
              <w:t>手簿软件可支持地震物探行业应用：简化地震物探放样过程，其中包括导引到正在放样的点以及导航到最近的点。要求在放样过程中可以使用禁区文件，确保放样不会错位。</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需提供地震物探功能的软件截图）</w:t>
            </w:r>
          </w:p>
        </w:tc>
      </w:tr>
      <w:tr w:rsidR="00391854" w14:paraId="0C81EDB2" w14:textId="77777777" w:rsidTr="005512D7">
        <w:trPr>
          <w:trHeight w:val="510"/>
        </w:trPr>
        <w:tc>
          <w:tcPr>
            <w:tcW w:w="723" w:type="dxa"/>
            <w:vMerge/>
            <w:vAlign w:val="center"/>
          </w:tcPr>
          <w:p w14:paraId="6EF935F0"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69972E7F"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67DFB725" w14:textId="40A66D0F" w:rsidR="00391854" w:rsidRPr="00133014" w:rsidRDefault="00391854" w:rsidP="00391854">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2</w:t>
            </w:r>
            <w:r w:rsidRPr="005B005E">
              <w:rPr>
                <w:rFonts w:ascii="宋体" w:hAnsi="宋体"/>
                <w:b/>
                <w:szCs w:val="21"/>
              </w:rPr>
              <w:t>.8</w:t>
            </w:r>
            <w:r w:rsidRPr="005B005E">
              <w:rPr>
                <w:rFonts w:ascii="宋体" w:hAnsi="宋体" w:hint="eastAsia"/>
                <w:color w:val="000000"/>
                <w:szCs w:val="21"/>
              </w:rPr>
              <w:t>手簿具有GNSS预测功能：用于预估当前作业区域未来数小时的卫星颗数情况以及电离层活跃程度</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需提供含有此功能的软件操作截图）。</w:t>
            </w:r>
          </w:p>
        </w:tc>
      </w:tr>
      <w:tr w:rsidR="00391854" w14:paraId="270FF888" w14:textId="77777777" w:rsidTr="005512D7">
        <w:trPr>
          <w:trHeight w:val="510"/>
        </w:trPr>
        <w:tc>
          <w:tcPr>
            <w:tcW w:w="723" w:type="dxa"/>
            <w:vMerge/>
            <w:vAlign w:val="center"/>
          </w:tcPr>
          <w:p w14:paraId="6F8884AD"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6356D7D5"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15A2F14E" w14:textId="20ED3860"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2</w:t>
            </w:r>
            <w:r w:rsidRPr="005B005E">
              <w:rPr>
                <w:rFonts w:ascii="宋体" w:hAnsi="宋体"/>
                <w:b/>
                <w:szCs w:val="21"/>
              </w:rPr>
              <w:t>.9</w:t>
            </w:r>
            <w:r w:rsidRPr="005B005E">
              <w:rPr>
                <w:rFonts w:ascii="宋体" w:hAnsi="宋体" w:hint="eastAsia"/>
                <w:color w:val="000000"/>
                <w:szCs w:val="21"/>
              </w:rPr>
              <w:t>支持深圳VRSCORS接入：通过设置“播发RTCM”功能，在VRSCORS网络中可以直接接收地方坐标转换与高程改正，实时获得当地坐标。</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需提供此功能的软件操作截图）</w:t>
            </w:r>
          </w:p>
        </w:tc>
      </w:tr>
      <w:tr w:rsidR="00391854" w14:paraId="1AF23F85" w14:textId="77777777" w:rsidTr="005512D7">
        <w:trPr>
          <w:trHeight w:val="510"/>
        </w:trPr>
        <w:tc>
          <w:tcPr>
            <w:tcW w:w="723" w:type="dxa"/>
            <w:vMerge/>
            <w:vAlign w:val="center"/>
          </w:tcPr>
          <w:p w14:paraId="2ABE3FEA"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5FA6CAEC"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1CC3B48D" w14:textId="6B0B98B8" w:rsidR="00391854" w:rsidRPr="00133014" w:rsidRDefault="00391854" w:rsidP="00391854">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2</w:t>
            </w:r>
            <w:r w:rsidRPr="005B005E">
              <w:rPr>
                <w:rFonts w:ascii="宋体" w:hAnsi="宋体"/>
                <w:b/>
                <w:szCs w:val="21"/>
              </w:rPr>
              <w:t>.10</w:t>
            </w:r>
            <w:r w:rsidRPr="005B005E">
              <w:rPr>
                <w:rFonts w:ascii="宋体" w:hAnsi="宋体" w:hint="eastAsia"/>
                <w:color w:val="000000"/>
                <w:szCs w:val="21"/>
              </w:rPr>
              <w:t>流动站内置电台可作为转发器工作，在进行RTK作业的同时延长电台作业半径。</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需提供此功能的软件操作截图）</w:t>
            </w:r>
          </w:p>
        </w:tc>
      </w:tr>
      <w:tr w:rsidR="00391854" w14:paraId="27F12C6A" w14:textId="77777777" w:rsidTr="005512D7">
        <w:trPr>
          <w:trHeight w:val="510"/>
        </w:trPr>
        <w:tc>
          <w:tcPr>
            <w:tcW w:w="723" w:type="dxa"/>
            <w:vMerge w:val="restart"/>
            <w:vAlign w:val="center"/>
          </w:tcPr>
          <w:p w14:paraId="5A7B90EE" w14:textId="4E8EB0D0" w:rsidR="00391854" w:rsidRPr="00133014" w:rsidRDefault="00391854" w:rsidP="00391854">
            <w:pPr>
              <w:jc w:val="center"/>
              <w:rPr>
                <w:rFonts w:asciiTheme="minorEastAsia" w:eastAsiaTheme="minorEastAsia" w:hAnsiTheme="minorEastAsia"/>
                <w:b/>
                <w:szCs w:val="21"/>
              </w:rPr>
            </w:pPr>
            <w:r w:rsidRPr="005B005E">
              <w:rPr>
                <w:rFonts w:ascii="宋体" w:hAnsi="宋体" w:hint="eastAsia"/>
                <w:b/>
                <w:szCs w:val="21"/>
              </w:rPr>
              <w:t>3</w:t>
            </w:r>
          </w:p>
        </w:tc>
        <w:tc>
          <w:tcPr>
            <w:tcW w:w="1961" w:type="dxa"/>
            <w:vMerge w:val="restart"/>
            <w:vAlign w:val="center"/>
          </w:tcPr>
          <w:p w14:paraId="5173DC77" w14:textId="6088E696" w:rsidR="00391854" w:rsidRPr="00133014" w:rsidRDefault="00391854" w:rsidP="00391854">
            <w:pPr>
              <w:jc w:val="center"/>
              <w:rPr>
                <w:rFonts w:asciiTheme="minorEastAsia" w:eastAsiaTheme="minorEastAsia" w:hAnsiTheme="minorEastAsia"/>
                <w:b/>
                <w:szCs w:val="21"/>
              </w:rPr>
            </w:pPr>
            <w:r w:rsidRPr="005B005E">
              <w:rPr>
                <w:rFonts w:ascii="宋体" w:hAnsi="宋体" w:hint="eastAsia"/>
                <w:b/>
                <w:color w:val="000000"/>
                <w:szCs w:val="21"/>
              </w:rPr>
              <w:t>大功率外挂电台</w:t>
            </w:r>
          </w:p>
        </w:tc>
        <w:tc>
          <w:tcPr>
            <w:tcW w:w="5776" w:type="dxa"/>
          </w:tcPr>
          <w:p w14:paraId="64DDB18C" w14:textId="0777AC71" w:rsidR="00391854" w:rsidRPr="00133014" w:rsidRDefault="00391854" w:rsidP="00391854">
            <w:pPr>
              <w:rPr>
                <w:rFonts w:asciiTheme="minorEastAsia" w:eastAsiaTheme="minorEastAsia" w:hAnsiTheme="minorEastAsia"/>
                <w:b/>
                <w:szCs w:val="21"/>
              </w:rPr>
            </w:pPr>
            <w:r w:rsidRPr="005B005E">
              <w:rPr>
                <w:rFonts w:ascii="宋体" w:hAnsi="宋体"/>
                <w:b/>
                <w:szCs w:val="21"/>
              </w:rPr>
              <w:t>3.1</w:t>
            </w:r>
            <w:r w:rsidRPr="005B005E">
              <w:rPr>
                <w:rFonts w:ascii="宋体" w:hAnsi="宋体"/>
                <w:color w:val="000000"/>
                <w:szCs w:val="21"/>
              </w:rPr>
              <w:t>高速无线链路速率：</w:t>
            </w:r>
            <w:r w:rsidRPr="005B005E">
              <w:rPr>
                <w:rFonts w:ascii="宋体" w:hAnsi="宋体" w:hint="eastAsia"/>
                <w:color w:val="000000"/>
                <w:szCs w:val="21"/>
              </w:rPr>
              <w:t>不小于</w:t>
            </w:r>
            <w:r w:rsidRPr="005B005E">
              <w:rPr>
                <w:rFonts w:ascii="宋体" w:hAnsi="宋体"/>
                <w:color w:val="000000"/>
                <w:szCs w:val="21"/>
              </w:rPr>
              <w:t>19,200 bps(GMSK和4FSK) 多卫星星座接收机支持1 Hz的RTK修正</w:t>
            </w:r>
          </w:p>
        </w:tc>
      </w:tr>
      <w:tr w:rsidR="00391854" w14:paraId="4C7824AD" w14:textId="77777777" w:rsidTr="005512D7">
        <w:trPr>
          <w:trHeight w:val="510"/>
        </w:trPr>
        <w:tc>
          <w:tcPr>
            <w:tcW w:w="723" w:type="dxa"/>
            <w:vMerge/>
            <w:vAlign w:val="center"/>
          </w:tcPr>
          <w:p w14:paraId="6A41AF34"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74EB4FC7"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02608919" w14:textId="59FAC7CA"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3</w:t>
            </w:r>
            <w:r w:rsidRPr="005B005E">
              <w:rPr>
                <w:rFonts w:ascii="宋体" w:hAnsi="宋体"/>
                <w:b/>
                <w:szCs w:val="21"/>
              </w:rPr>
              <w:t>.2</w:t>
            </w:r>
            <w:r w:rsidRPr="005B005E">
              <w:rPr>
                <w:rFonts w:ascii="宋体" w:hAnsi="宋体"/>
                <w:color w:val="000000"/>
                <w:szCs w:val="21"/>
              </w:rPr>
              <w:t>功率设置</w:t>
            </w:r>
            <w:r w:rsidRPr="005B005E">
              <w:rPr>
                <w:rFonts w:ascii="宋体" w:hAnsi="宋体" w:hint="eastAsia"/>
                <w:color w:val="000000"/>
                <w:szCs w:val="21"/>
              </w:rPr>
              <w:t>：</w:t>
            </w:r>
            <w:r w:rsidRPr="005B005E">
              <w:rPr>
                <w:rFonts w:ascii="宋体" w:hAnsi="宋体"/>
                <w:color w:val="000000"/>
                <w:szCs w:val="21"/>
              </w:rPr>
              <w:t>4个用户定义的等级(2 W-35 W)可以通过前面板为您所在区域设置最大 功率输出</w:t>
            </w:r>
          </w:p>
        </w:tc>
      </w:tr>
      <w:tr w:rsidR="00391854" w14:paraId="46512EE4" w14:textId="77777777" w:rsidTr="005512D7">
        <w:trPr>
          <w:trHeight w:val="510"/>
        </w:trPr>
        <w:tc>
          <w:tcPr>
            <w:tcW w:w="723" w:type="dxa"/>
            <w:vMerge/>
            <w:vAlign w:val="center"/>
          </w:tcPr>
          <w:p w14:paraId="3823DB37"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529D99B5"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031E8E99" w14:textId="465243DC"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3</w:t>
            </w:r>
            <w:r w:rsidRPr="005B005E">
              <w:rPr>
                <w:rFonts w:ascii="宋体" w:hAnsi="宋体"/>
                <w:b/>
                <w:szCs w:val="21"/>
              </w:rPr>
              <w:t>.3</w:t>
            </w:r>
            <w:r w:rsidRPr="005B005E">
              <w:rPr>
                <w:rFonts w:ascii="宋体" w:hAnsi="宋体"/>
                <w:color w:val="000000"/>
                <w:szCs w:val="21"/>
              </w:rPr>
              <w:t>可用带宽</w:t>
            </w:r>
            <w:r w:rsidRPr="005B005E">
              <w:rPr>
                <w:rFonts w:ascii="宋体" w:hAnsi="宋体" w:hint="eastAsia"/>
                <w:color w:val="000000"/>
                <w:szCs w:val="21"/>
              </w:rPr>
              <w:t>：</w:t>
            </w:r>
            <w:r>
              <w:rPr>
                <w:rFonts w:ascii="宋体" w:hAnsi="宋体" w:hint="eastAsia"/>
                <w:color w:val="000000"/>
                <w:szCs w:val="21"/>
              </w:rPr>
              <w:t>至少包含</w:t>
            </w:r>
            <w:r w:rsidRPr="005B005E">
              <w:rPr>
                <w:rFonts w:ascii="宋体" w:hAnsi="宋体"/>
                <w:color w:val="000000"/>
                <w:szCs w:val="21"/>
              </w:rPr>
              <w:t>390 MHz到430 MHz型和430 MHz到 473 MHz型</w:t>
            </w:r>
          </w:p>
        </w:tc>
      </w:tr>
      <w:tr w:rsidR="00391854" w14:paraId="0140DE8F" w14:textId="77777777" w:rsidTr="005512D7">
        <w:trPr>
          <w:trHeight w:val="510"/>
        </w:trPr>
        <w:tc>
          <w:tcPr>
            <w:tcW w:w="723" w:type="dxa"/>
            <w:vMerge w:val="restart"/>
            <w:vAlign w:val="center"/>
          </w:tcPr>
          <w:p w14:paraId="7CE1E216" w14:textId="52404081" w:rsidR="00391854" w:rsidRPr="00133014" w:rsidRDefault="00391854" w:rsidP="00391854">
            <w:pPr>
              <w:jc w:val="center"/>
              <w:rPr>
                <w:rFonts w:asciiTheme="minorEastAsia" w:eastAsiaTheme="minorEastAsia" w:hAnsiTheme="minorEastAsia"/>
                <w:b/>
                <w:szCs w:val="21"/>
              </w:rPr>
            </w:pPr>
            <w:r w:rsidRPr="005B005E">
              <w:rPr>
                <w:rFonts w:ascii="宋体" w:hAnsi="宋体" w:hint="eastAsia"/>
                <w:b/>
                <w:szCs w:val="21"/>
              </w:rPr>
              <w:t>4</w:t>
            </w:r>
          </w:p>
        </w:tc>
        <w:tc>
          <w:tcPr>
            <w:tcW w:w="1961" w:type="dxa"/>
            <w:vMerge w:val="restart"/>
            <w:vAlign w:val="center"/>
          </w:tcPr>
          <w:p w14:paraId="00AB4E85" w14:textId="3AEEA4A6" w:rsidR="00391854" w:rsidRPr="00133014" w:rsidRDefault="00391854" w:rsidP="00391854">
            <w:pPr>
              <w:jc w:val="center"/>
              <w:rPr>
                <w:rFonts w:asciiTheme="minorEastAsia" w:eastAsiaTheme="minorEastAsia" w:hAnsiTheme="minorEastAsia"/>
                <w:b/>
                <w:szCs w:val="21"/>
              </w:rPr>
            </w:pPr>
            <w:r w:rsidRPr="005B005E">
              <w:rPr>
                <w:rFonts w:ascii="宋体" w:hAnsi="宋体" w:hint="eastAsia"/>
                <w:b/>
                <w:color w:val="000000"/>
                <w:szCs w:val="21"/>
              </w:rPr>
              <w:t>G</w:t>
            </w:r>
            <w:r w:rsidRPr="005B005E">
              <w:rPr>
                <w:rFonts w:ascii="宋体" w:hAnsi="宋体"/>
                <w:b/>
                <w:color w:val="000000"/>
                <w:szCs w:val="21"/>
              </w:rPr>
              <w:t>NSS</w:t>
            </w:r>
            <w:r w:rsidRPr="005B005E">
              <w:rPr>
                <w:rFonts w:ascii="宋体" w:hAnsi="宋体" w:hint="eastAsia"/>
                <w:b/>
                <w:color w:val="000000"/>
                <w:szCs w:val="21"/>
              </w:rPr>
              <w:t>数据处理软件</w:t>
            </w:r>
          </w:p>
        </w:tc>
        <w:tc>
          <w:tcPr>
            <w:tcW w:w="5776" w:type="dxa"/>
          </w:tcPr>
          <w:p w14:paraId="46F006C7" w14:textId="5FB38BAF" w:rsidR="00391854" w:rsidRPr="00133014" w:rsidRDefault="00391854" w:rsidP="00391854">
            <w:pPr>
              <w:rPr>
                <w:rFonts w:asciiTheme="minorEastAsia" w:eastAsiaTheme="minorEastAsia" w:hAnsiTheme="minorEastAsia"/>
                <w:color w:val="000000"/>
                <w:szCs w:val="21"/>
              </w:rPr>
            </w:pPr>
            <w:r w:rsidRPr="005B005E">
              <w:rPr>
                <w:rFonts w:ascii="宋体" w:hAnsi="宋体" w:hint="eastAsia"/>
                <w:b/>
                <w:szCs w:val="21"/>
              </w:rPr>
              <w:t>4</w:t>
            </w:r>
            <w:r w:rsidRPr="005B005E">
              <w:rPr>
                <w:rFonts w:ascii="宋体" w:hAnsi="宋体"/>
                <w:b/>
                <w:szCs w:val="21"/>
              </w:rPr>
              <w:t>.1</w:t>
            </w:r>
            <w:r w:rsidRPr="005B005E">
              <w:rPr>
                <w:rFonts w:ascii="宋体" w:hAnsi="宋体" w:hint="eastAsia"/>
                <w:color w:val="000000"/>
                <w:szCs w:val="21"/>
              </w:rPr>
              <w:t>软件平台可支持</w:t>
            </w:r>
            <w:r>
              <w:rPr>
                <w:rFonts w:ascii="宋体" w:hAnsi="宋体" w:hint="eastAsia"/>
                <w:color w:val="000000"/>
                <w:szCs w:val="21"/>
              </w:rPr>
              <w:t>以下</w:t>
            </w:r>
            <w:r w:rsidRPr="005B005E">
              <w:rPr>
                <w:rFonts w:ascii="宋体" w:hAnsi="宋体" w:hint="eastAsia"/>
                <w:color w:val="000000"/>
                <w:szCs w:val="21"/>
              </w:rPr>
              <w:t>多种类型数据处理能力以适应测绘领域的多源数据融合趋势：G</w:t>
            </w:r>
            <w:r w:rsidRPr="005B005E">
              <w:rPr>
                <w:rFonts w:ascii="宋体" w:hAnsi="宋体"/>
                <w:color w:val="000000"/>
                <w:szCs w:val="21"/>
              </w:rPr>
              <w:t>NSS</w:t>
            </w:r>
            <w:r w:rsidRPr="005B005E">
              <w:rPr>
                <w:rFonts w:ascii="宋体" w:hAnsi="宋体" w:hint="eastAsia"/>
                <w:color w:val="000000"/>
                <w:szCs w:val="21"/>
              </w:rPr>
              <w:t>数据、水准仪数据、全站仪数据、三维激光点云数据、航空摄影测量数据的处理能力</w:t>
            </w:r>
          </w:p>
        </w:tc>
      </w:tr>
      <w:tr w:rsidR="00391854" w14:paraId="44B0E066" w14:textId="77777777" w:rsidTr="005512D7">
        <w:trPr>
          <w:trHeight w:val="510"/>
        </w:trPr>
        <w:tc>
          <w:tcPr>
            <w:tcW w:w="723" w:type="dxa"/>
            <w:vMerge/>
            <w:vAlign w:val="center"/>
          </w:tcPr>
          <w:p w14:paraId="30A6BFDC"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081B1F56"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138DDF01" w14:textId="3CCAD109"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4</w:t>
            </w:r>
            <w:r w:rsidRPr="005B005E">
              <w:rPr>
                <w:rFonts w:ascii="宋体" w:hAnsi="宋体"/>
                <w:b/>
                <w:szCs w:val="21"/>
              </w:rPr>
              <w:t>.2</w:t>
            </w:r>
            <w:r w:rsidRPr="005B005E">
              <w:rPr>
                <w:rFonts w:ascii="宋体" w:hAnsi="宋体" w:hint="eastAsia"/>
                <w:color w:val="000000"/>
                <w:szCs w:val="21"/>
              </w:rPr>
              <w:t>支持独立GNSS星座处理，包括单独  Beidou ,单独GLONASS , 或单独 Beidou + GLONASS。能导出符合中国测量规范的GNSS网平差报告。</w:t>
            </w:r>
          </w:p>
        </w:tc>
      </w:tr>
      <w:tr w:rsidR="00391854" w14:paraId="0FA7DC4F" w14:textId="77777777" w:rsidTr="005512D7">
        <w:trPr>
          <w:trHeight w:val="510"/>
        </w:trPr>
        <w:tc>
          <w:tcPr>
            <w:tcW w:w="723" w:type="dxa"/>
            <w:vMerge/>
            <w:vAlign w:val="center"/>
          </w:tcPr>
          <w:p w14:paraId="509D7FA2"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45365274"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5005F57F" w14:textId="59CCFD2D"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4</w:t>
            </w:r>
            <w:r w:rsidRPr="005B005E">
              <w:rPr>
                <w:rFonts w:ascii="宋体" w:hAnsi="宋体"/>
                <w:b/>
                <w:szCs w:val="21"/>
              </w:rPr>
              <w:t>.3</w:t>
            </w:r>
            <w:r w:rsidRPr="005B005E">
              <w:rPr>
                <w:rFonts w:ascii="宋体" w:hAnsi="宋体" w:hint="eastAsia"/>
                <w:color w:val="000000"/>
                <w:szCs w:val="21"/>
              </w:rPr>
              <w:t>具有自动框架坐标解算功能，可通过RTX后处理功能，对静态观测数据进行ITRF坐标解算，获得对应框架下的WGS84坐标。</w:t>
            </w:r>
          </w:p>
        </w:tc>
      </w:tr>
      <w:tr w:rsidR="00391854" w14:paraId="730C5308" w14:textId="77777777" w:rsidTr="005512D7">
        <w:trPr>
          <w:trHeight w:val="510"/>
        </w:trPr>
        <w:tc>
          <w:tcPr>
            <w:tcW w:w="723" w:type="dxa"/>
            <w:vMerge/>
            <w:vAlign w:val="center"/>
          </w:tcPr>
          <w:p w14:paraId="35BB8E01"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774384E4"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744E186F" w14:textId="79C22EF6" w:rsidR="00391854" w:rsidRPr="00133014" w:rsidRDefault="00391854" w:rsidP="00391854">
            <w:pPr>
              <w:rPr>
                <w:rFonts w:asciiTheme="minorEastAsia" w:eastAsiaTheme="minorEastAsia" w:hAnsiTheme="minorEastAsia"/>
                <w:b/>
                <w:szCs w:val="21"/>
              </w:rPr>
            </w:pPr>
            <w:r w:rsidRPr="005B005E">
              <w:rPr>
                <w:rFonts w:ascii="宋体" w:hAnsi="宋体" w:hint="eastAsia"/>
                <w:color w:val="000000"/>
                <w:szCs w:val="21"/>
              </w:rPr>
              <w:t>★</w:t>
            </w:r>
            <w:r w:rsidRPr="005B005E">
              <w:rPr>
                <w:rFonts w:ascii="宋体" w:hAnsi="宋体" w:hint="eastAsia"/>
                <w:b/>
                <w:szCs w:val="21"/>
              </w:rPr>
              <w:t>4</w:t>
            </w:r>
            <w:r w:rsidRPr="005B005E">
              <w:rPr>
                <w:rFonts w:ascii="宋体" w:hAnsi="宋体"/>
                <w:b/>
                <w:szCs w:val="21"/>
              </w:rPr>
              <w:t>.4</w:t>
            </w:r>
            <w:r w:rsidRPr="005B005E">
              <w:rPr>
                <w:rFonts w:ascii="宋体" w:hAnsi="宋体" w:hint="eastAsia"/>
                <w:color w:val="000000"/>
                <w:szCs w:val="21"/>
              </w:rPr>
              <w:t>可通过网络自动下载精密星历，且能够进行电离层活跃时段预测。</w:t>
            </w:r>
          </w:p>
        </w:tc>
      </w:tr>
      <w:tr w:rsidR="00391854" w14:paraId="1CF5211C" w14:textId="77777777" w:rsidTr="005512D7">
        <w:trPr>
          <w:trHeight w:val="510"/>
        </w:trPr>
        <w:tc>
          <w:tcPr>
            <w:tcW w:w="723" w:type="dxa"/>
            <w:vMerge/>
            <w:vAlign w:val="center"/>
          </w:tcPr>
          <w:p w14:paraId="3ADA4BB9"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6397CEBF"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51E36DB9" w14:textId="2B714EAA"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4</w:t>
            </w:r>
            <w:r w:rsidRPr="005B005E">
              <w:rPr>
                <w:rFonts w:ascii="宋体" w:hAnsi="宋体"/>
                <w:b/>
                <w:szCs w:val="21"/>
              </w:rPr>
              <w:t>.5</w:t>
            </w:r>
            <w:r w:rsidRPr="005B005E">
              <w:rPr>
                <w:rFonts w:ascii="宋体" w:hAnsi="宋体" w:hint="eastAsia"/>
                <w:color w:val="000000"/>
                <w:szCs w:val="21"/>
              </w:rPr>
              <w:t>具有数据准备功能，可导入和组织CAD和PDF数据，从PDF文件中快速提取信息并进行数字化处理，具备将2D等高</w:t>
            </w:r>
            <w:r w:rsidRPr="005B005E">
              <w:rPr>
                <w:rFonts w:ascii="宋体" w:hAnsi="宋体" w:hint="eastAsia"/>
                <w:color w:val="000000"/>
                <w:szCs w:val="21"/>
              </w:rPr>
              <w:lastRenderedPageBreak/>
              <w:t>线、点、线和多边形提升到3D模型。</w:t>
            </w:r>
          </w:p>
        </w:tc>
      </w:tr>
      <w:tr w:rsidR="00391854" w14:paraId="48FB5BA0" w14:textId="77777777" w:rsidTr="005512D7">
        <w:trPr>
          <w:trHeight w:val="510"/>
        </w:trPr>
        <w:tc>
          <w:tcPr>
            <w:tcW w:w="723" w:type="dxa"/>
            <w:vMerge/>
            <w:vAlign w:val="center"/>
          </w:tcPr>
          <w:p w14:paraId="0303ECEB"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48A49A42"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6DBEBA3B" w14:textId="1C8988C8" w:rsidR="00391854" w:rsidRPr="00133014" w:rsidRDefault="00391854" w:rsidP="00391854">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4</w:t>
            </w:r>
            <w:r w:rsidRPr="005B005E">
              <w:rPr>
                <w:rFonts w:ascii="宋体" w:hAnsi="宋体"/>
                <w:b/>
                <w:szCs w:val="21"/>
              </w:rPr>
              <w:t>.6</w:t>
            </w:r>
            <w:r w:rsidRPr="005B005E">
              <w:rPr>
                <w:rFonts w:ascii="宋体" w:hAnsi="宋体" w:hint="eastAsia"/>
                <w:color w:val="000000"/>
                <w:szCs w:val="21"/>
              </w:rPr>
              <w:t>软件具有处理机载、车载、地面站等三维激光点云数据处理能力。</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需提供截图证明文件）</w:t>
            </w:r>
          </w:p>
        </w:tc>
      </w:tr>
      <w:tr w:rsidR="00391854" w14:paraId="537E8F83" w14:textId="77777777" w:rsidTr="005512D7">
        <w:trPr>
          <w:trHeight w:val="510"/>
        </w:trPr>
        <w:tc>
          <w:tcPr>
            <w:tcW w:w="723" w:type="dxa"/>
            <w:vMerge/>
            <w:vAlign w:val="center"/>
          </w:tcPr>
          <w:p w14:paraId="6DF6DC11"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32657B4D"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7A380E03" w14:textId="3CCB1C7E" w:rsidR="00391854" w:rsidRPr="00133014" w:rsidRDefault="00391854" w:rsidP="00391854">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4</w:t>
            </w:r>
            <w:r w:rsidRPr="005B005E">
              <w:rPr>
                <w:rFonts w:ascii="宋体" w:hAnsi="宋体"/>
                <w:b/>
                <w:szCs w:val="21"/>
              </w:rPr>
              <w:t>.7</w:t>
            </w:r>
            <w:r w:rsidRPr="005B005E">
              <w:rPr>
                <w:rFonts w:ascii="宋体" w:hAnsi="宋体" w:hint="eastAsia"/>
                <w:color w:val="000000"/>
                <w:szCs w:val="21"/>
              </w:rPr>
              <w:t>软件支持根据隧道设计数据来定义整条隧道，拥有可视化的界面，并能生成隧道断面分析报告，并可输出到图纸集中。</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需提供截图证明文件）</w:t>
            </w:r>
          </w:p>
        </w:tc>
      </w:tr>
      <w:tr w:rsidR="00391854" w14:paraId="377E0609" w14:textId="77777777" w:rsidTr="005512D7">
        <w:trPr>
          <w:trHeight w:val="510"/>
        </w:trPr>
        <w:tc>
          <w:tcPr>
            <w:tcW w:w="723" w:type="dxa"/>
            <w:vMerge/>
            <w:vAlign w:val="center"/>
          </w:tcPr>
          <w:p w14:paraId="39546956" w14:textId="77777777" w:rsidR="00391854" w:rsidRPr="00133014" w:rsidRDefault="00391854" w:rsidP="00391854">
            <w:pPr>
              <w:jc w:val="center"/>
              <w:rPr>
                <w:rFonts w:asciiTheme="minorEastAsia" w:eastAsiaTheme="minorEastAsia" w:hAnsiTheme="minorEastAsia"/>
                <w:b/>
                <w:szCs w:val="21"/>
              </w:rPr>
            </w:pPr>
          </w:p>
        </w:tc>
        <w:tc>
          <w:tcPr>
            <w:tcW w:w="1961" w:type="dxa"/>
            <w:vMerge/>
            <w:vAlign w:val="center"/>
          </w:tcPr>
          <w:p w14:paraId="7659CC6D" w14:textId="77777777" w:rsidR="00391854" w:rsidRPr="00133014" w:rsidRDefault="00391854" w:rsidP="00391854">
            <w:pPr>
              <w:jc w:val="center"/>
              <w:rPr>
                <w:rFonts w:asciiTheme="minorEastAsia" w:eastAsiaTheme="minorEastAsia" w:hAnsiTheme="minorEastAsia"/>
                <w:b/>
                <w:szCs w:val="21"/>
              </w:rPr>
            </w:pPr>
          </w:p>
        </w:tc>
        <w:tc>
          <w:tcPr>
            <w:tcW w:w="5776" w:type="dxa"/>
          </w:tcPr>
          <w:p w14:paraId="6E0456AC" w14:textId="3DAF2DED" w:rsidR="00391854" w:rsidRPr="00133014" w:rsidRDefault="00391854" w:rsidP="00391854">
            <w:pPr>
              <w:rPr>
                <w:rFonts w:asciiTheme="minorEastAsia" w:eastAsiaTheme="minorEastAsia" w:hAnsiTheme="minorEastAsia"/>
                <w:b/>
                <w:szCs w:val="21"/>
              </w:rPr>
            </w:pPr>
            <w:r w:rsidRPr="005B005E">
              <w:rPr>
                <w:rFonts w:ascii="宋体" w:hAnsi="宋体" w:hint="eastAsia"/>
                <w:b/>
                <w:szCs w:val="21"/>
              </w:rPr>
              <w:t>4</w:t>
            </w:r>
            <w:r w:rsidRPr="005B005E">
              <w:rPr>
                <w:rFonts w:ascii="宋体" w:hAnsi="宋体"/>
                <w:b/>
                <w:szCs w:val="21"/>
              </w:rPr>
              <w:t>.8</w:t>
            </w:r>
            <w:r w:rsidRPr="005B005E">
              <w:rPr>
                <w:rFonts w:ascii="宋体" w:hAnsi="宋体" w:hint="eastAsia"/>
                <w:color w:val="000000"/>
                <w:szCs w:val="21"/>
              </w:rPr>
              <w:t>软件拥有通道设计功能，可依据道路设计数据创建道路完整的线性结构的3D模型并进行浏览，可将原始地面和设计道路模型进行叠加，从而得到道路施工填挖方量等成果，并可输出到图纸集中。</w:t>
            </w:r>
          </w:p>
        </w:tc>
      </w:tr>
    </w:tbl>
    <w:p w14:paraId="43E09E5F" w14:textId="77777777" w:rsidR="00E52214" w:rsidRPr="00E52214" w:rsidRDefault="00E52214" w:rsidP="00D17CFB">
      <w:pPr>
        <w:rPr>
          <w:b/>
          <w:szCs w:val="21"/>
        </w:rPr>
      </w:pPr>
    </w:p>
    <w:p w14:paraId="1B2874C9" w14:textId="77777777" w:rsidR="00E52214" w:rsidRPr="006D3000" w:rsidRDefault="00E52214"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04C3C0BC" w:rsidR="008312E0" w:rsidRPr="00270E0B" w:rsidRDefault="0095621B" w:rsidP="006A646B">
            <w:pPr>
              <w:rPr>
                <w:b/>
              </w:rPr>
            </w:pPr>
            <w:r w:rsidRPr="00270E0B">
              <w:rPr>
                <w:rFonts w:hint="eastAsia"/>
                <w:b/>
                <w:szCs w:val="21"/>
              </w:rPr>
              <w:t>★</w:t>
            </w:r>
            <w:r w:rsidR="008312E0" w:rsidRPr="00270E0B">
              <w:rPr>
                <w:rFonts w:hint="eastAsia"/>
                <w:bCs/>
                <w:szCs w:val="21"/>
              </w:rPr>
              <w:t>货物免费保修期</w:t>
            </w:r>
            <w:r w:rsidR="008312E0" w:rsidRPr="00270E0B">
              <w:rPr>
                <w:rFonts w:hint="eastAsia"/>
                <w:bCs/>
                <w:szCs w:val="21"/>
                <w:u w:val="single"/>
              </w:rPr>
              <w:t xml:space="preserve">  </w:t>
            </w:r>
            <w:r w:rsidR="00665A70" w:rsidRPr="00270E0B">
              <w:rPr>
                <w:bCs/>
                <w:szCs w:val="21"/>
                <w:u w:val="single"/>
              </w:rPr>
              <w:t>1</w:t>
            </w:r>
            <w:r w:rsidR="008312E0" w:rsidRPr="00270E0B">
              <w:rPr>
                <w:rFonts w:hint="eastAsia"/>
                <w:bCs/>
                <w:szCs w:val="21"/>
                <w:u w:val="single"/>
              </w:rPr>
              <w:t xml:space="preserve"> </w:t>
            </w:r>
            <w:r w:rsidR="008312E0" w:rsidRPr="00270E0B">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E9FFC7C" w:rsidR="008312E0" w:rsidRPr="00270E0B" w:rsidRDefault="008312E0" w:rsidP="00665A70">
            <w:pPr>
              <w:rPr>
                <w:b/>
              </w:rPr>
            </w:pPr>
            <w:r w:rsidRPr="00270E0B">
              <w:rPr>
                <w:rFonts w:hint="eastAsia"/>
                <w:bCs/>
                <w:szCs w:val="21"/>
              </w:rPr>
              <w:t>在保修期内，一旦发生质量问题，投标人保证在接到通知</w:t>
            </w:r>
            <w:r w:rsidR="00665A70" w:rsidRPr="00270E0B">
              <w:rPr>
                <w:bCs/>
                <w:szCs w:val="21"/>
              </w:rPr>
              <w:t>72</w:t>
            </w:r>
            <w:r w:rsidRPr="00270E0B">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E157C6" w:rsidRDefault="00BC0CB5" w:rsidP="00BC0CB5">
            <w:pPr>
              <w:rPr>
                <w:bCs/>
                <w:szCs w:val="21"/>
              </w:rPr>
            </w:pPr>
            <w:r w:rsidRPr="00E157C6">
              <w:rPr>
                <w:rFonts w:hint="eastAsia"/>
                <w:bCs/>
                <w:szCs w:val="21"/>
              </w:rPr>
              <w:t>免费</w:t>
            </w:r>
            <w:r w:rsidRPr="00E157C6">
              <w:rPr>
                <w:bCs/>
                <w:szCs w:val="21"/>
              </w:rPr>
              <w:t>保修</w:t>
            </w:r>
            <w:r w:rsidRPr="00E157C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E157C6" w:rsidRDefault="008312E0" w:rsidP="00507222">
            <w:pPr>
              <w:rPr>
                <w:b/>
              </w:rPr>
            </w:pPr>
            <w:r w:rsidRPr="00E157C6">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A7C92E2" w:rsidR="008312E0" w:rsidRPr="00E157C6" w:rsidRDefault="008312E0" w:rsidP="00270E0B">
            <w:pPr>
              <w:rPr>
                <w:b/>
              </w:rPr>
            </w:pPr>
            <w:r w:rsidRPr="00E157C6">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E157C6" w:rsidRDefault="00BC0CB5" w:rsidP="00BC0CB5">
            <w:r w:rsidRPr="00E157C6">
              <w:rPr>
                <w:rFonts w:hint="eastAsia"/>
              </w:rPr>
              <w:t>免费</w:t>
            </w:r>
            <w:r w:rsidRPr="00E157C6">
              <w:t>保修期</w:t>
            </w:r>
            <w:r w:rsidRPr="00E157C6">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E157C6" w:rsidRDefault="008312E0" w:rsidP="00507222">
            <w:pPr>
              <w:rPr>
                <w:b/>
              </w:rPr>
            </w:pPr>
            <w:r w:rsidRPr="00E157C6">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57BB0AE0" w14:textId="77777777" w:rsidR="00270E0B" w:rsidRPr="00E157C6" w:rsidRDefault="0095621B" w:rsidP="00270E0B">
            <w:pPr>
              <w:rPr>
                <w:bCs/>
                <w:szCs w:val="21"/>
              </w:rPr>
            </w:pPr>
            <w:r w:rsidRPr="00E157C6">
              <w:rPr>
                <w:rFonts w:hint="eastAsia"/>
                <w:b/>
                <w:szCs w:val="21"/>
              </w:rPr>
              <w:t>★</w:t>
            </w:r>
            <w:r w:rsidR="00D72CD8" w:rsidRPr="00E157C6">
              <w:rPr>
                <w:rFonts w:hint="eastAsia"/>
                <w:bCs/>
                <w:szCs w:val="21"/>
              </w:rPr>
              <w:t>1.1</w:t>
            </w:r>
            <w:r w:rsidR="00270E0B" w:rsidRPr="00E157C6">
              <w:rPr>
                <w:rFonts w:ascii="宋体" w:hAnsi="宋体" w:hint="eastAsia"/>
                <w:b/>
                <w:color w:val="FF0000"/>
                <w:szCs w:val="21"/>
              </w:rPr>
              <w:t>从中华人民共和国境内提供的</w:t>
            </w:r>
            <w:r w:rsidR="00270E0B" w:rsidRPr="00E157C6">
              <w:rPr>
                <w:rFonts w:ascii="宋体" w:hAnsi="宋体" w:hint="eastAsia"/>
                <w:b/>
                <w:bCs/>
                <w:color w:val="FF0000"/>
                <w:szCs w:val="21"/>
              </w:rPr>
              <w:t>货物：</w:t>
            </w:r>
            <w:r w:rsidR="00270E0B" w:rsidRPr="00E157C6">
              <w:rPr>
                <w:rFonts w:hint="eastAsia"/>
                <w:bCs/>
                <w:szCs w:val="21"/>
              </w:rPr>
              <w:t>签订合同后</w:t>
            </w:r>
            <w:r w:rsidR="00270E0B" w:rsidRPr="00E157C6">
              <w:rPr>
                <w:rFonts w:hint="eastAsia"/>
                <w:bCs/>
                <w:szCs w:val="21"/>
                <w:u w:val="single"/>
              </w:rPr>
              <w:t xml:space="preserve">  </w:t>
            </w:r>
            <w:r w:rsidR="00270E0B" w:rsidRPr="00E157C6">
              <w:rPr>
                <w:bCs/>
                <w:szCs w:val="21"/>
                <w:u w:val="single"/>
              </w:rPr>
              <w:t>10</w:t>
            </w:r>
            <w:r w:rsidR="00270E0B" w:rsidRPr="00E157C6">
              <w:rPr>
                <w:rFonts w:hint="eastAsia"/>
                <w:bCs/>
                <w:szCs w:val="21"/>
                <w:u w:val="single"/>
              </w:rPr>
              <w:t xml:space="preserve">  </w:t>
            </w:r>
            <w:r w:rsidR="00270E0B" w:rsidRPr="00E157C6">
              <w:rPr>
                <w:rFonts w:hint="eastAsia"/>
                <w:bCs/>
                <w:szCs w:val="21"/>
              </w:rPr>
              <w:t>天（日历日）内。</w:t>
            </w:r>
          </w:p>
          <w:p w14:paraId="7CE27225" w14:textId="3D9D05CC" w:rsidR="00D72CD8" w:rsidRPr="00E157C6" w:rsidRDefault="00270E0B" w:rsidP="00270E0B">
            <w:pPr>
              <w:ind w:firstLineChars="199" w:firstLine="420"/>
              <w:rPr>
                <w:bCs/>
                <w:szCs w:val="21"/>
              </w:rPr>
            </w:pPr>
            <w:r w:rsidRPr="00E157C6">
              <w:rPr>
                <w:rFonts w:ascii="宋体" w:hAnsi="宋体" w:hint="eastAsia"/>
                <w:b/>
                <w:color w:val="FF0000"/>
                <w:szCs w:val="21"/>
              </w:rPr>
              <w:t>从中华人民共和国境外提供的</w:t>
            </w:r>
            <w:r w:rsidRPr="00E157C6">
              <w:rPr>
                <w:rFonts w:ascii="宋体" w:hAnsi="宋体" w:hint="eastAsia"/>
                <w:b/>
                <w:bCs/>
                <w:color w:val="FF0000"/>
                <w:szCs w:val="21"/>
              </w:rPr>
              <w:t>货物：</w:t>
            </w:r>
            <w:r w:rsidRPr="00E157C6">
              <w:rPr>
                <w:rFonts w:hint="eastAsia"/>
                <w:bCs/>
                <w:szCs w:val="21"/>
              </w:rPr>
              <w:t>签订合同且免税证明审批通过后</w:t>
            </w:r>
            <w:r w:rsidRPr="00E157C6">
              <w:rPr>
                <w:rFonts w:hint="eastAsia"/>
                <w:bCs/>
                <w:szCs w:val="21"/>
                <w:u w:val="single"/>
              </w:rPr>
              <w:t xml:space="preserve">  </w:t>
            </w:r>
            <w:r w:rsidRPr="00E157C6">
              <w:rPr>
                <w:bCs/>
                <w:szCs w:val="21"/>
                <w:u w:val="single"/>
              </w:rPr>
              <w:t>10</w:t>
            </w:r>
            <w:r w:rsidRPr="00E157C6">
              <w:rPr>
                <w:rFonts w:hint="eastAsia"/>
                <w:bCs/>
                <w:szCs w:val="21"/>
                <w:u w:val="single"/>
              </w:rPr>
              <w:t xml:space="preserve">  </w:t>
            </w:r>
            <w:r w:rsidRPr="00E157C6">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E157C6" w:rsidRDefault="00D72CD8" w:rsidP="00507222">
            <w:pPr>
              <w:rPr>
                <w:bCs/>
                <w:szCs w:val="21"/>
              </w:rPr>
            </w:pPr>
            <w:r w:rsidRPr="00E157C6">
              <w:rPr>
                <w:rFonts w:hint="eastAsia"/>
                <w:bCs/>
                <w:szCs w:val="21"/>
              </w:rPr>
              <w:t>1.2</w:t>
            </w:r>
            <w:r w:rsidRPr="00E157C6">
              <w:rPr>
                <w:bCs/>
                <w:szCs w:val="21"/>
              </w:rPr>
              <w:t xml:space="preserve"> </w:t>
            </w:r>
            <w:r w:rsidRPr="00E157C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157C6">
              <w:rPr>
                <w:rFonts w:hint="eastAsia"/>
                <w:bCs/>
                <w:szCs w:val="21"/>
              </w:rPr>
              <w:t>3</w:t>
            </w:r>
            <w:r w:rsidRPr="00E157C6">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1E762BC" w:rsidR="00D72CD8" w:rsidRPr="00270E0B" w:rsidRDefault="00D72CD8" w:rsidP="00760C66">
            <w:pPr>
              <w:spacing w:line="340" w:lineRule="exact"/>
              <w:rPr>
                <w:bCs/>
                <w:szCs w:val="21"/>
              </w:rPr>
            </w:pPr>
            <w:r w:rsidRPr="00270E0B">
              <w:rPr>
                <w:rFonts w:hint="eastAsia"/>
                <w:bCs/>
                <w:szCs w:val="21"/>
              </w:rPr>
              <w:t xml:space="preserve">1.3 </w:t>
            </w:r>
            <w:r w:rsidRPr="00270E0B">
              <w:rPr>
                <w:rFonts w:hint="eastAsia"/>
                <w:bCs/>
                <w:szCs w:val="21"/>
              </w:rPr>
              <w:t>交货（具体）地点：深圳大学</w:t>
            </w:r>
            <w:r w:rsidR="00665A70" w:rsidRPr="00270E0B">
              <w:rPr>
                <w:rFonts w:hint="eastAsia"/>
                <w:bCs/>
                <w:szCs w:val="21"/>
              </w:rPr>
              <w:t>科技楼</w:t>
            </w:r>
            <w:r w:rsidR="00665A70" w:rsidRPr="00270E0B">
              <w:rPr>
                <w:rFonts w:hint="eastAsia"/>
                <w:bCs/>
                <w:szCs w:val="21"/>
              </w:rPr>
              <w:t>14</w:t>
            </w:r>
            <w:r w:rsidR="00665A70" w:rsidRPr="00270E0B">
              <w:rPr>
                <w:rFonts w:hint="eastAsia"/>
                <w:bCs/>
                <w:szCs w:val="21"/>
              </w:rPr>
              <w:t>楼</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C427AF3" w14:textId="31F36F3A" w:rsidR="00A22B24" w:rsidRDefault="00A22B24" w:rsidP="00A22B24">
            <w:pPr>
              <w:ind w:firstLineChars="200" w:firstLine="420"/>
              <w:rPr>
                <w:rFonts w:ascii="宋体" w:hAnsi="宋体"/>
                <w:color w:val="000000"/>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%作为履约保证金给需方，验收合格后，需</w:t>
            </w:r>
            <w:r>
              <w:rPr>
                <w:rFonts w:ascii="宋体" w:hAnsi="宋体" w:hint="eastAsia"/>
                <w:color w:val="000000"/>
                <w:szCs w:val="21"/>
              </w:rPr>
              <w:t>方整理相关付款资料，经付款审批</w:t>
            </w:r>
            <w:r>
              <w:rPr>
                <w:rFonts w:ascii="宋体" w:hAnsi="宋体"/>
                <w:color w:val="000000"/>
                <w:szCs w:val="21"/>
              </w:rPr>
              <w:t>流程后</w:t>
            </w:r>
            <w:r>
              <w:rPr>
                <w:rFonts w:ascii="宋体" w:hAnsi="宋体" w:hint="eastAsia"/>
                <w:color w:val="000000"/>
                <w:szCs w:val="21"/>
              </w:rPr>
              <w:t>支付货款。</w:t>
            </w:r>
            <w:r>
              <w:rPr>
                <w:rFonts w:ascii="宋体" w:hAnsi="宋体" w:hint="eastAsia"/>
                <w:bCs/>
                <w:szCs w:val="21"/>
              </w:rPr>
              <w:t>验收合格后履约保证金转为质量保证金，</w:t>
            </w:r>
            <w:r w:rsidRPr="00270E0B">
              <w:rPr>
                <w:rFonts w:hint="eastAsia"/>
                <w:bCs/>
                <w:szCs w:val="21"/>
              </w:rPr>
              <w:t>免费保修期</w:t>
            </w:r>
            <w:r>
              <w:rPr>
                <w:rFonts w:ascii="宋体" w:hAnsi="宋体" w:hint="eastAsia"/>
                <w:color w:val="000000"/>
                <w:szCs w:val="21"/>
              </w:rPr>
              <w:t>满后，无质量问题情况下由需方无息退还供方质量保证金。</w:t>
            </w:r>
          </w:p>
          <w:p w14:paraId="1CF91DB7" w14:textId="77777777" w:rsidR="00A22B24" w:rsidRPr="00A22B24" w:rsidRDefault="00A22B24" w:rsidP="00507222">
            <w:pPr>
              <w:ind w:firstLineChars="200" w:firstLine="420"/>
              <w:rPr>
                <w:rFonts w:ascii="宋体" w:hAnsi="宋体"/>
                <w:color w:val="0000FF"/>
                <w:szCs w:val="21"/>
              </w:rPr>
            </w:pP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3EF3EE9C"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75E20D10" w:rsidR="008312E0" w:rsidRPr="00B2653D" w:rsidRDefault="008312E0" w:rsidP="006F245D">
            <w:pPr>
              <w:ind w:firstLineChars="200" w:firstLine="420"/>
              <w:rPr>
                <w:rFonts w:ascii="宋体" w:hAnsi="宋体"/>
                <w:color w:val="0000FF"/>
                <w:szCs w:val="21"/>
              </w:rPr>
            </w:pPr>
            <w:r>
              <w:rPr>
                <w:rFonts w:ascii="宋体" w:hAnsi="宋体" w:hint="eastAsia"/>
                <w:szCs w:val="21"/>
                <w:lang w:val="en-GB"/>
              </w:rPr>
              <w:t>签订外贸合同后，</w:t>
            </w:r>
            <w:r>
              <w:rPr>
                <w:rFonts w:ascii="宋体" w:hAnsi="宋体" w:hint="eastAsia"/>
                <w:bCs/>
                <w:szCs w:val="21"/>
              </w:rPr>
              <w:t>供方缴纳合同款的</w:t>
            </w:r>
            <w:r>
              <w:rPr>
                <w:rFonts w:ascii="宋体" w:hAnsi="宋体" w:hint="eastAsia"/>
                <w:bCs/>
                <w:szCs w:val="21"/>
                <w:u w:val="single"/>
              </w:rPr>
              <w:t xml:space="preserve">  </w:t>
            </w:r>
            <w:r w:rsidR="00442AD3">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%作为履约保证金给需方，需方收到履约保证金后，通知外贸代理公司开立信用证并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第一次付款为合同总金额的80％（L/C：收货后见单付款），尾款待验收合格后TT支付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。验收合格后履约保证金转为质量保证金，从验收合格之日起</w:t>
            </w:r>
            <w:r w:rsidR="00442AD3">
              <w:rPr>
                <w:rFonts w:ascii="宋体" w:hAnsi="宋体" w:hint="eastAsia"/>
                <w:bCs/>
                <w:szCs w:val="21"/>
              </w:rPr>
              <w:t>至</w:t>
            </w:r>
            <w:r w:rsidR="00442AD3" w:rsidRPr="00270E0B">
              <w:rPr>
                <w:rFonts w:hint="eastAsia"/>
                <w:bCs/>
                <w:szCs w:val="21"/>
              </w:rPr>
              <w:t>免费保修期</w:t>
            </w:r>
            <w:r w:rsidR="00442AD3">
              <w:rPr>
                <w:rFonts w:ascii="宋体" w:hAnsi="宋体" w:hint="eastAsia"/>
                <w:color w:val="000000"/>
                <w:szCs w:val="21"/>
              </w:rPr>
              <w:t>满后</w:t>
            </w:r>
            <w:r w:rsidR="006F245D">
              <w:rPr>
                <w:rFonts w:ascii="宋体" w:hAnsi="宋体" w:hint="eastAsia"/>
                <w:color w:val="000000"/>
                <w:szCs w:val="21"/>
              </w:rPr>
              <w:t>，</w:t>
            </w:r>
            <w:r>
              <w:rPr>
                <w:rFonts w:ascii="宋体" w:hAnsi="宋体" w:hint="eastAsia"/>
                <w:bCs/>
                <w:szCs w:val="21"/>
              </w:rPr>
              <w:t>若无重大质量问题，需方将质量保证金无息全额退付给供方。</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w:t>
            </w:r>
            <w:r w:rsidRPr="00EE16CA">
              <w:rPr>
                <w:rFonts w:ascii="宋体" w:hAnsi="宋体" w:hint="eastAsia"/>
                <w:bCs/>
                <w:szCs w:val="21"/>
              </w:rPr>
              <w:lastRenderedPageBreak/>
              <w:t>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2B36D26"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386EF66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13F00F6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B8C03E3"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C04119" w:rsidRPr="002E6F48" w14:paraId="5C6977D1" w14:textId="77777777" w:rsidTr="00842418">
        <w:trPr>
          <w:trHeight w:val="470"/>
        </w:trPr>
        <w:tc>
          <w:tcPr>
            <w:tcW w:w="568" w:type="dxa"/>
            <w:vAlign w:val="center"/>
          </w:tcPr>
          <w:p w14:paraId="47E7EFC2" w14:textId="77777777" w:rsidR="00C04119" w:rsidRPr="002E6F48" w:rsidRDefault="00C04119" w:rsidP="00842418">
            <w:pPr>
              <w:jc w:val="center"/>
              <w:rPr>
                <w:szCs w:val="21"/>
              </w:rPr>
            </w:pPr>
            <w:r w:rsidRPr="009D5001">
              <w:rPr>
                <w:rFonts w:hint="eastAsia"/>
                <w:sz w:val="24"/>
              </w:rPr>
              <w:t>序号</w:t>
            </w:r>
          </w:p>
        </w:tc>
        <w:tc>
          <w:tcPr>
            <w:tcW w:w="709" w:type="dxa"/>
            <w:vAlign w:val="center"/>
          </w:tcPr>
          <w:p w14:paraId="27E5BEB8" w14:textId="77777777" w:rsidR="00C04119" w:rsidRPr="002E6F48" w:rsidRDefault="00C04119" w:rsidP="00842418">
            <w:pPr>
              <w:widowControl/>
              <w:jc w:val="center"/>
              <w:rPr>
                <w:szCs w:val="21"/>
              </w:rPr>
            </w:pPr>
            <w:r w:rsidRPr="009D5001">
              <w:rPr>
                <w:rFonts w:hint="eastAsia"/>
                <w:sz w:val="24"/>
              </w:rPr>
              <w:t>货物名称</w:t>
            </w:r>
          </w:p>
        </w:tc>
        <w:tc>
          <w:tcPr>
            <w:tcW w:w="2835" w:type="dxa"/>
            <w:vAlign w:val="center"/>
          </w:tcPr>
          <w:p w14:paraId="33D25922" w14:textId="77777777" w:rsidR="00C04119" w:rsidRPr="002E6F48" w:rsidRDefault="00C04119" w:rsidP="00842418">
            <w:pPr>
              <w:jc w:val="center"/>
              <w:rPr>
                <w:szCs w:val="21"/>
              </w:rPr>
            </w:pPr>
            <w:r w:rsidRPr="009D5001">
              <w:rPr>
                <w:rFonts w:hint="eastAsia"/>
                <w:sz w:val="24"/>
              </w:rPr>
              <w:t>招标</w:t>
            </w:r>
            <w:r>
              <w:rPr>
                <w:rFonts w:hint="eastAsia"/>
                <w:sz w:val="24"/>
              </w:rPr>
              <w:t>技术要求</w:t>
            </w:r>
          </w:p>
        </w:tc>
        <w:tc>
          <w:tcPr>
            <w:tcW w:w="2835" w:type="dxa"/>
            <w:vAlign w:val="center"/>
          </w:tcPr>
          <w:p w14:paraId="27B24159" w14:textId="77777777" w:rsidR="00C04119" w:rsidRPr="002E6F48" w:rsidRDefault="00C04119" w:rsidP="00842418">
            <w:pPr>
              <w:jc w:val="center"/>
              <w:rPr>
                <w:szCs w:val="21"/>
              </w:rPr>
            </w:pPr>
            <w:r w:rsidRPr="009D5001">
              <w:rPr>
                <w:rFonts w:hint="eastAsia"/>
                <w:sz w:val="24"/>
              </w:rPr>
              <w:t>投标</w:t>
            </w:r>
            <w:r>
              <w:rPr>
                <w:rFonts w:hint="eastAsia"/>
                <w:sz w:val="24"/>
              </w:rPr>
              <w:t>技术响应</w:t>
            </w:r>
          </w:p>
        </w:tc>
        <w:tc>
          <w:tcPr>
            <w:tcW w:w="1275" w:type="dxa"/>
            <w:vAlign w:val="center"/>
          </w:tcPr>
          <w:p w14:paraId="7C81BE8F" w14:textId="77777777" w:rsidR="00C04119" w:rsidRPr="002E6F48" w:rsidRDefault="00C04119" w:rsidP="00842418">
            <w:pPr>
              <w:jc w:val="center"/>
              <w:rPr>
                <w:szCs w:val="21"/>
              </w:rPr>
            </w:pPr>
            <w:r w:rsidRPr="009D5001">
              <w:rPr>
                <w:rFonts w:hint="eastAsia"/>
                <w:sz w:val="24"/>
              </w:rPr>
              <w:t>偏离情况</w:t>
            </w:r>
          </w:p>
        </w:tc>
        <w:tc>
          <w:tcPr>
            <w:tcW w:w="709" w:type="dxa"/>
            <w:vAlign w:val="center"/>
          </w:tcPr>
          <w:p w14:paraId="18785BE1" w14:textId="77777777" w:rsidR="00C04119" w:rsidRPr="002E6F48" w:rsidRDefault="00C04119" w:rsidP="00842418">
            <w:pPr>
              <w:jc w:val="center"/>
              <w:rPr>
                <w:szCs w:val="21"/>
              </w:rPr>
            </w:pPr>
            <w:r w:rsidRPr="009D5001">
              <w:rPr>
                <w:rFonts w:hint="eastAsia"/>
                <w:sz w:val="24"/>
              </w:rPr>
              <w:t>说明</w:t>
            </w:r>
          </w:p>
        </w:tc>
      </w:tr>
      <w:tr w:rsidR="00C04119" w:rsidRPr="00133014" w14:paraId="721EF944" w14:textId="77777777" w:rsidTr="00842418">
        <w:trPr>
          <w:trHeight w:val="450"/>
        </w:trPr>
        <w:tc>
          <w:tcPr>
            <w:tcW w:w="568" w:type="dxa"/>
            <w:vMerge w:val="restart"/>
            <w:vAlign w:val="center"/>
          </w:tcPr>
          <w:p w14:paraId="552665CA" w14:textId="77777777" w:rsidR="00C04119" w:rsidRPr="00133014" w:rsidRDefault="00C04119" w:rsidP="00842418">
            <w:pPr>
              <w:jc w:val="center"/>
              <w:rPr>
                <w:rFonts w:asciiTheme="minorEastAsia" w:eastAsiaTheme="minorEastAsia" w:hAnsiTheme="minorEastAsia"/>
                <w:b/>
                <w:szCs w:val="21"/>
              </w:rPr>
            </w:pPr>
            <w:r w:rsidRPr="005B005E">
              <w:rPr>
                <w:rFonts w:ascii="宋体" w:hAnsi="宋体" w:hint="eastAsia"/>
                <w:b/>
                <w:szCs w:val="21"/>
              </w:rPr>
              <w:t>1</w:t>
            </w:r>
          </w:p>
        </w:tc>
        <w:tc>
          <w:tcPr>
            <w:tcW w:w="709" w:type="dxa"/>
            <w:vMerge w:val="restart"/>
            <w:vAlign w:val="center"/>
          </w:tcPr>
          <w:p w14:paraId="3D1BE08F" w14:textId="77777777" w:rsidR="00C04119" w:rsidRPr="00133014" w:rsidRDefault="00C04119" w:rsidP="00842418">
            <w:pPr>
              <w:jc w:val="center"/>
              <w:rPr>
                <w:rFonts w:asciiTheme="minorEastAsia" w:eastAsiaTheme="minorEastAsia" w:hAnsiTheme="minorEastAsia"/>
                <w:b/>
                <w:szCs w:val="21"/>
              </w:rPr>
            </w:pPr>
            <w:r w:rsidRPr="005B005E">
              <w:rPr>
                <w:rFonts w:ascii="宋体" w:hAnsi="宋体" w:hint="eastAsia"/>
                <w:b/>
                <w:color w:val="000000"/>
                <w:szCs w:val="21"/>
              </w:rPr>
              <w:t>GNSS接收机</w:t>
            </w:r>
            <w:r>
              <w:rPr>
                <w:rFonts w:ascii="宋体" w:hAnsi="宋体" w:hint="eastAsia"/>
                <w:b/>
                <w:color w:val="000000"/>
                <w:szCs w:val="21"/>
              </w:rPr>
              <w:t>主机</w:t>
            </w:r>
          </w:p>
        </w:tc>
        <w:tc>
          <w:tcPr>
            <w:tcW w:w="2835" w:type="dxa"/>
          </w:tcPr>
          <w:p w14:paraId="7182902F"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1.1</w:t>
            </w:r>
            <w:r w:rsidRPr="005B005E">
              <w:rPr>
                <w:rFonts w:ascii="宋体" w:hAnsi="宋体" w:hint="eastAsia"/>
                <w:color w:val="000000"/>
                <w:szCs w:val="21"/>
              </w:rPr>
              <w:t>高精度静态精度：</w:t>
            </w:r>
            <w:r>
              <w:rPr>
                <w:rFonts w:ascii="宋体" w:hAnsi="宋体" w:hint="eastAsia"/>
                <w:color w:val="000000"/>
                <w:szCs w:val="21"/>
              </w:rPr>
              <w:t>不低于</w:t>
            </w:r>
            <w:r w:rsidRPr="005B005E">
              <w:rPr>
                <w:rFonts w:ascii="宋体" w:hAnsi="宋体" w:hint="eastAsia"/>
                <w:color w:val="000000"/>
                <w:szCs w:val="21"/>
              </w:rPr>
              <w:t>水平精度3</w:t>
            </w:r>
            <w:r>
              <w:rPr>
                <w:rFonts w:ascii="宋体" w:hAnsi="宋体"/>
                <w:color w:val="000000"/>
                <w:szCs w:val="21"/>
              </w:rPr>
              <w:t>.5</w:t>
            </w:r>
            <w:r w:rsidRPr="005B005E">
              <w:rPr>
                <w:rFonts w:ascii="宋体" w:hAnsi="宋体" w:hint="eastAsia"/>
                <w:color w:val="000000"/>
                <w:szCs w:val="21"/>
              </w:rPr>
              <w:t>m+0.1ppm；垂直精度3.5mm+0.4ppm；</w:t>
            </w:r>
          </w:p>
        </w:tc>
        <w:tc>
          <w:tcPr>
            <w:tcW w:w="2835" w:type="dxa"/>
          </w:tcPr>
          <w:p w14:paraId="38E24ACB" w14:textId="77777777" w:rsidR="00C04119" w:rsidRPr="005B005E" w:rsidRDefault="00C04119" w:rsidP="00842418">
            <w:pPr>
              <w:rPr>
                <w:rFonts w:ascii="宋体" w:hAnsi="宋体"/>
                <w:b/>
                <w:szCs w:val="21"/>
              </w:rPr>
            </w:pPr>
          </w:p>
        </w:tc>
        <w:tc>
          <w:tcPr>
            <w:tcW w:w="1275" w:type="dxa"/>
          </w:tcPr>
          <w:p w14:paraId="5C5C20FD" w14:textId="77777777" w:rsidR="00C04119" w:rsidRPr="005B005E" w:rsidRDefault="00C04119" w:rsidP="00842418">
            <w:pPr>
              <w:rPr>
                <w:rFonts w:ascii="宋体" w:hAnsi="宋体"/>
                <w:b/>
                <w:szCs w:val="21"/>
              </w:rPr>
            </w:pPr>
          </w:p>
        </w:tc>
        <w:tc>
          <w:tcPr>
            <w:tcW w:w="709" w:type="dxa"/>
          </w:tcPr>
          <w:p w14:paraId="556A828B" w14:textId="77777777" w:rsidR="00C04119" w:rsidRPr="005B005E" w:rsidRDefault="00C04119" w:rsidP="00842418">
            <w:pPr>
              <w:rPr>
                <w:rFonts w:ascii="宋体" w:hAnsi="宋体"/>
                <w:b/>
                <w:szCs w:val="21"/>
              </w:rPr>
            </w:pPr>
          </w:p>
        </w:tc>
      </w:tr>
      <w:tr w:rsidR="00C04119" w:rsidRPr="00133014" w14:paraId="75026F14" w14:textId="77777777" w:rsidTr="00842418">
        <w:trPr>
          <w:trHeight w:val="450"/>
        </w:trPr>
        <w:tc>
          <w:tcPr>
            <w:tcW w:w="568" w:type="dxa"/>
            <w:vMerge/>
            <w:vAlign w:val="center"/>
          </w:tcPr>
          <w:p w14:paraId="294D9FB0"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21F3F1B0"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268BC31B"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1.2</w:t>
            </w:r>
            <w:r w:rsidRPr="005B005E">
              <w:rPr>
                <w:rFonts w:ascii="宋体" w:hAnsi="宋体" w:hint="eastAsia"/>
                <w:color w:val="000000"/>
                <w:szCs w:val="21"/>
              </w:rPr>
              <w:t>动态RTK精度：</w:t>
            </w:r>
            <w:r>
              <w:rPr>
                <w:rFonts w:ascii="宋体" w:hAnsi="宋体" w:hint="eastAsia"/>
                <w:color w:val="000000"/>
                <w:szCs w:val="21"/>
              </w:rPr>
              <w:t>不低于</w:t>
            </w:r>
            <w:r w:rsidRPr="005B005E">
              <w:rPr>
                <w:rFonts w:ascii="宋体" w:hAnsi="宋体" w:hint="eastAsia"/>
                <w:color w:val="000000"/>
                <w:szCs w:val="21"/>
              </w:rPr>
              <w:t>水平精度</w:t>
            </w:r>
            <w:r>
              <w:rPr>
                <w:rFonts w:ascii="宋体" w:hAnsi="宋体"/>
                <w:color w:val="000000"/>
                <w:szCs w:val="21"/>
              </w:rPr>
              <w:t>10</w:t>
            </w:r>
            <w:r w:rsidRPr="005B005E">
              <w:rPr>
                <w:rFonts w:ascii="宋体" w:hAnsi="宋体" w:hint="eastAsia"/>
                <w:color w:val="000000"/>
                <w:szCs w:val="21"/>
              </w:rPr>
              <w:t>mm+1ppm；垂直精度15mm+1ppm；</w:t>
            </w:r>
          </w:p>
        </w:tc>
        <w:tc>
          <w:tcPr>
            <w:tcW w:w="2835" w:type="dxa"/>
          </w:tcPr>
          <w:p w14:paraId="5AC8B84D" w14:textId="77777777" w:rsidR="00C04119" w:rsidRPr="005B005E" w:rsidRDefault="00C04119" w:rsidP="00842418">
            <w:pPr>
              <w:rPr>
                <w:rFonts w:ascii="宋体" w:hAnsi="宋体"/>
                <w:b/>
                <w:szCs w:val="21"/>
              </w:rPr>
            </w:pPr>
          </w:p>
        </w:tc>
        <w:tc>
          <w:tcPr>
            <w:tcW w:w="1275" w:type="dxa"/>
          </w:tcPr>
          <w:p w14:paraId="6153457A" w14:textId="77777777" w:rsidR="00C04119" w:rsidRPr="005B005E" w:rsidRDefault="00C04119" w:rsidP="00842418">
            <w:pPr>
              <w:rPr>
                <w:rFonts w:ascii="宋体" w:hAnsi="宋体"/>
                <w:b/>
                <w:szCs w:val="21"/>
              </w:rPr>
            </w:pPr>
          </w:p>
        </w:tc>
        <w:tc>
          <w:tcPr>
            <w:tcW w:w="709" w:type="dxa"/>
          </w:tcPr>
          <w:p w14:paraId="529D3B8D" w14:textId="77777777" w:rsidR="00C04119" w:rsidRPr="005B005E" w:rsidRDefault="00C04119" w:rsidP="00842418">
            <w:pPr>
              <w:rPr>
                <w:rFonts w:ascii="宋体" w:hAnsi="宋体"/>
                <w:b/>
                <w:szCs w:val="21"/>
              </w:rPr>
            </w:pPr>
          </w:p>
        </w:tc>
      </w:tr>
      <w:tr w:rsidR="00C04119" w:rsidRPr="00133014" w14:paraId="5ADBA597" w14:textId="77777777" w:rsidTr="00842418">
        <w:trPr>
          <w:trHeight w:val="450"/>
        </w:trPr>
        <w:tc>
          <w:tcPr>
            <w:tcW w:w="568" w:type="dxa"/>
            <w:vMerge/>
            <w:vAlign w:val="center"/>
          </w:tcPr>
          <w:p w14:paraId="796C50D1"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4B655A2F"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0A41AB72" w14:textId="77777777" w:rsidR="00C04119" w:rsidRPr="005B005E" w:rsidRDefault="00C04119" w:rsidP="00842418">
            <w:pPr>
              <w:ind w:left="420" w:hangingChars="200" w:hanging="420"/>
              <w:rPr>
                <w:rFonts w:ascii="宋体" w:hAnsi="宋体"/>
                <w:color w:val="000000"/>
                <w:szCs w:val="21"/>
              </w:rPr>
            </w:pPr>
            <w:r w:rsidRPr="005B005E">
              <w:rPr>
                <w:rFonts w:ascii="宋体" w:hAnsi="宋体" w:hint="eastAsia"/>
                <w:color w:val="000000"/>
                <w:szCs w:val="21"/>
              </w:rPr>
              <w:t>★</w:t>
            </w:r>
            <w:r w:rsidRPr="005B005E">
              <w:rPr>
                <w:rFonts w:ascii="宋体" w:hAnsi="宋体" w:hint="eastAsia"/>
                <w:b/>
                <w:szCs w:val="21"/>
              </w:rPr>
              <w:t>1</w:t>
            </w:r>
            <w:r w:rsidRPr="005B005E">
              <w:rPr>
                <w:rFonts w:ascii="宋体" w:hAnsi="宋体"/>
                <w:b/>
                <w:szCs w:val="21"/>
              </w:rPr>
              <w:t>.3</w:t>
            </w:r>
            <w:r w:rsidRPr="005B005E">
              <w:rPr>
                <w:rFonts w:ascii="宋体" w:hAnsi="宋体" w:hint="eastAsia"/>
                <w:color w:val="000000"/>
                <w:szCs w:val="21"/>
              </w:rPr>
              <w:t>测量GNSS芯片应不少于有440通道，能够跟踪GPS、GLONASS、SBAS、GALILEO(伽利略)、COMPASS（北斗）等卫星信号。</w:t>
            </w:r>
          </w:p>
          <w:p w14:paraId="145AFD3F" w14:textId="77777777" w:rsidR="00C04119" w:rsidRPr="005B005E" w:rsidRDefault="00C04119" w:rsidP="00842418">
            <w:pPr>
              <w:rPr>
                <w:rFonts w:ascii="宋体" w:hAnsi="宋体"/>
                <w:color w:val="000000"/>
                <w:szCs w:val="21"/>
              </w:rPr>
            </w:pPr>
            <w:r w:rsidRPr="005B005E">
              <w:rPr>
                <w:rFonts w:ascii="宋体" w:hAnsi="宋体" w:hint="eastAsia"/>
                <w:color w:val="000000"/>
                <w:szCs w:val="21"/>
              </w:rPr>
              <w:t>–GPS：L1C/A、L1C、L2C、L2E、L5</w:t>
            </w:r>
          </w:p>
          <w:p w14:paraId="01B222A5" w14:textId="77777777" w:rsidR="00C04119" w:rsidRPr="005B005E" w:rsidRDefault="00C04119" w:rsidP="00842418">
            <w:pPr>
              <w:ind w:left="420" w:hangingChars="200" w:hanging="420"/>
              <w:rPr>
                <w:rFonts w:ascii="宋体" w:hAnsi="宋体"/>
                <w:color w:val="000000"/>
                <w:szCs w:val="21"/>
              </w:rPr>
            </w:pPr>
            <w:r w:rsidRPr="005B005E">
              <w:rPr>
                <w:rFonts w:ascii="宋体" w:hAnsi="宋体" w:hint="eastAsia"/>
                <w:color w:val="000000"/>
                <w:szCs w:val="21"/>
              </w:rPr>
              <w:t>–GLONASS：L1C/A、L1P、L2C/A、L2P、L3</w:t>
            </w:r>
          </w:p>
          <w:p w14:paraId="29E7D5BB" w14:textId="77777777" w:rsidR="00C04119" w:rsidRPr="005B005E" w:rsidRDefault="00C04119" w:rsidP="00842418">
            <w:pPr>
              <w:ind w:left="420" w:hangingChars="200" w:hanging="420"/>
              <w:rPr>
                <w:rFonts w:ascii="宋体" w:hAnsi="宋体"/>
                <w:color w:val="000000"/>
                <w:szCs w:val="21"/>
              </w:rPr>
            </w:pPr>
            <w:r w:rsidRPr="005B005E">
              <w:rPr>
                <w:rFonts w:ascii="宋体" w:hAnsi="宋体" w:hint="eastAsia"/>
                <w:color w:val="000000"/>
                <w:szCs w:val="21"/>
              </w:rPr>
              <w:t>–SBAS：L1C/A、L5(对于支持L5的SBAS卫星)</w:t>
            </w:r>
          </w:p>
          <w:p w14:paraId="3DFF2CD8" w14:textId="77777777" w:rsidR="00C04119" w:rsidRPr="005B005E" w:rsidRDefault="00C04119" w:rsidP="00842418">
            <w:pPr>
              <w:ind w:left="420" w:hangingChars="200" w:hanging="420"/>
              <w:rPr>
                <w:rFonts w:ascii="宋体" w:hAnsi="宋体"/>
                <w:color w:val="000000"/>
                <w:szCs w:val="21"/>
              </w:rPr>
            </w:pPr>
            <w:r w:rsidRPr="005B005E">
              <w:rPr>
                <w:rFonts w:ascii="宋体" w:hAnsi="宋体" w:hint="eastAsia"/>
                <w:color w:val="000000"/>
                <w:szCs w:val="21"/>
              </w:rPr>
              <w:t>–Galileo：E1、E5A、E5B</w:t>
            </w:r>
          </w:p>
          <w:p w14:paraId="01683702" w14:textId="77777777" w:rsidR="00C04119" w:rsidRPr="005B005E" w:rsidRDefault="00C04119" w:rsidP="00842418">
            <w:pPr>
              <w:ind w:left="420" w:hangingChars="200" w:hanging="420"/>
              <w:rPr>
                <w:rFonts w:ascii="宋体" w:hAnsi="宋体"/>
                <w:color w:val="000000"/>
                <w:szCs w:val="21"/>
              </w:rPr>
            </w:pPr>
            <w:r w:rsidRPr="005B005E">
              <w:rPr>
                <w:rFonts w:ascii="宋体" w:hAnsi="宋体" w:hint="eastAsia"/>
                <w:color w:val="000000"/>
                <w:szCs w:val="21"/>
              </w:rPr>
              <w:t>–北斗：B1、B2</w:t>
            </w:r>
          </w:p>
          <w:p w14:paraId="161307B8" w14:textId="77777777" w:rsidR="00C04119" w:rsidRPr="005B005E" w:rsidRDefault="00C04119" w:rsidP="00842418">
            <w:pPr>
              <w:ind w:left="420" w:hangingChars="200" w:hanging="420"/>
              <w:rPr>
                <w:rFonts w:ascii="宋体" w:hAnsi="宋体"/>
                <w:color w:val="000000"/>
                <w:szCs w:val="21"/>
              </w:rPr>
            </w:pPr>
            <w:r w:rsidRPr="005B005E">
              <w:rPr>
                <w:rFonts w:ascii="宋体" w:hAnsi="宋体" w:hint="eastAsia"/>
                <w:color w:val="000000"/>
                <w:szCs w:val="21"/>
              </w:rPr>
              <w:t>–SBAS：QZSS、WAAS、EGNOS、GAGAN</w:t>
            </w:r>
            <w:r w:rsidRPr="005B005E">
              <w:rPr>
                <w:rFonts w:ascii="宋体" w:hAnsi="宋体"/>
                <w:color w:val="000000"/>
                <w:szCs w:val="21"/>
              </w:rPr>
              <w:t>0</w:t>
            </w:r>
          </w:p>
          <w:p w14:paraId="731BD5F7"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color w:val="000000"/>
                <w:szCs w:val="21"/>
              </w:rPr>
              <w:t>–定位速率</w:t>
            </w:r>
            <w:r>
              <w:rPr>
                <w:rFonts w:ascii="宋体" w:hAnsi="宋体" w:hint="eastAsia"/>
                <w:color w:val="000000"/>
                <w:szCs w:val="21"/>
              </w:rPr>
              <w:t>至少包括</w:t>
            </w:r>
            <w:r w:rsidRPr="005B005E">
              <w:rPr>
                <w:rFonts w:ascii="宋体" w:hAnsi="宋体" w:hint="eastAsia"/>
                <w:color w:val="000000"/>
                <w:szCs w:val="21"/>
              </w:rPr>
              <w:t>：1 Hz、2 Hz、5 Hz、10 Hz 和 20 Hz</w:t>
            </w:r>
          </w:p>
        </w:tc>
        <w:tc>
          <w:tcPr>
            <w:tcW w:w="2835" w:type="dxa"/>
          </w:tcPr>
          <w:p w14:paraId="0DEC4BF3" w14:textId="77777777" w:rsidR="00C04119" w:rsidRPr="005B005E" w:rsidRDefault="00C04119" w:rsidP="00842418">
            <w:pPr>
              <w:ind w:left="420" w:hangingChars="200" w:hanging="420"/>
              <w:rPr>
                <w:rFonts w:ascii="宋体" w:hAnsi="宋体"/>
                <w:color w:val="000000"/>
                <w:szCs w:val="21"/>
              </w:rPr>
            </w:pPr>
          </w:p>
        </w:tc>
        <w:tc>
          <w:tcPr>
            <w:tcW w:w="1275" w:type="dxa"/>
          </w:tcPr>
          <w:p w14:paraId="3D2A51AA" w14:textId="77777777" w:rsidR="00C04119" w:rsidRPr="005B005E" w:rsidRDefault="00C04119" w:rsidP="00842418">
            <w:pPr>
              <w:ind w:left="420" w:hangingChars="200" w:hanging="420"/>
              <w:rPr>
                <w:rFonts w:ascii="宋体" w:hAnsi="宋体"/>
                <w:color w:val="000000"/>
                <w:szCs w:val="21"/>
              </w:rPr>
            </w:pPr>
          </w:p>
        </w:tc>
        <w:tc>
          <w:tcPr>
            <w:tcW w:w="709" w:type="dxa"/>
          </w:tcPr>
          <w:p w14:paraId="1B8BBCEE" w14:textId="77777777" w:rsidR="00C04119" w:rsidRPr="005B005E" w:rsidRDefault="00C04119" w:rsidP="00842418">
            <w:pPr>
              <w:ind w:left="420" w:hangingChars="200" w:hanging="420"/>
              <w:rPr>
                <w:rFonts w:ascii="宋体" w:hAnsi="宋体"/>
                <w:color w:val="000000"/>
                <w:szCs w:val="21"/>
              </w:rPr>
            </w:pPr>
          </w:p>
        </w:tc>
      </w:tr>
      <w:tr w:rsidR="00C04119" w:rsidRPr="00133014" w14:paraId="7DD9008D" w14:textId="77777777" w:rsidTr="00842418">
        <w:trPr>
          <w:trHeight w:val="450"/>
        </w:trPr>
        <w:tc>
          <w:tcPr>
            <w:tcW w:w="568" w:type="dxa"/>
            <w:vMerge/>
            <w:vAlign w:val="center"/>
          </w:tcPr>
          <w:p w14:paraId="376C755C"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56DF2CA7"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4AC0E187" w14:textId="77777777" w:rsidR="00C04119" w:rsidRPr="00133014" w:rsidRDefault="00C04119" w:rsidP="00842418">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1</w:t>
            </w:r>
            <w:r w:rsidRPr="005B005E">
              <w:rPr>
                <w:rFonts w:ascii="宋体" w:hAnsi="宋体"/>
                <w:b/>
                <w:szCs w:val="21"/>
              </w:rPr>
              <w:t>.4</w:t>
            </w:r>
            <w:r w:rsidRPr="005B005E">
              <w:rPr>
                <w:rFonts w:ascii="宋体" w:hAnsi="宋体" w:hint="eastAsia"/>
                <w:color w:val="000000"/>
                <w:szCs w:val="21"/>
              </w:rPr>
              <w:t>整机品质：投标产品必须为原厂生产成品（要求GNSS接收机产品中的主板、芯片、电台均为同厂家同品牌）。</w:t>
            </w:r>
          </w:p>
        </w:tc>
        <w:tc>
          <w:tcPr>
            <w:tcW w:w="2835" w:type="dxa"/>
          </w:tcPr>
          <w:p w14:paraId="6498D03B" w14:textId="77777777" w:rsidR="00C04119" w:rsidRPr="005B005E" w:rsidRDefault="00C04119" w:rsidP="00842418">
            <w:pPr>
              <w:rPr>
                <w:rFonts w:ascii="宋体" w:hAnsi="宋体" w:cs="宋体"/>
                <w:szCs w:val="21"/>
              </w:rPr>
            </w:pPr>
          </w:p>
        </w:tc>
        <w:tc>
          <w:tcPr>
            <w:tcW w:w="1275" w:type="dxa"/>
          </w:tcPr>
          <w:p w14:paraId="55795F9E" w14:textId="77777777" w:rsidR="00C04119" w:rsidRPr="005B005E" w:rsidRDefault="00C04119" w:rsidP="00842418">
            <w:pPr>
              <w:rPr>
                <w:rFonts w:ascii="宋体" w:hAnsi="宋体" w:cs="宋体"/>
                <w:szCs w:val="21"/>
              </w:rPr>
            </w:pPr>
          </w:p>
        </w:tc>
        <w:tc>
          <w:tcPr>
            <w:tcW w:w="709" w:type="dxa"/>
          </w:tcPr>
          <w:p w14:paraId="2C5617BA" w14:textId="77777777" w:rsidR="00C04119" w:rsidRPr="005B005E" w:rsidRDefault="00C04119" w:rsidP="00842418">
            <w:pPr>
              <w:rPr>
                <w:rFonts w:ascii="宋体" w:hAnsi="宋体" w:cs="宋体"/>
                <w:szCs w:val="21"/>
              </w:rPr>
            </w:pPr>
          </w:p>
        </w:tc>
      </w:tr>
      <w:tr w:rsidR="00C04119" w:rsidRPr="00133014" w14:paraId="44B7834E" w14:textId="77777777" w:rsidTr="00842418">
        <w:trPr>
          <w:trHeight w:val="450"/>
        </w:trPr>
        <w:tc>
          <w:tcPr>
            <w:tcW w:w="568" w:type="dxa"/>
            <w:vMerge/>
            <w:vAlign w:val="center"/>
          </w:tcPr>
          <w:p w14:paraId="08F71417"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09CA7B5E"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37EB83CA"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.5</w:t>
            </w:r>
            <w:r w:rsidRPr="005B005E">
              <w:rPr>
                <w:rFonts w:ascii="宋体" w:hAnsi="宋体" w:hint="eastAsia"/>
                <w:color w:val="000000"/>
                <w:szCs w:val="21"/>
              </w:rPr>
              <w:t>接收机GNSS芯片采用高精度测量型360全星座接收技术，全方位的卫星跟踪。</w:t>
            </w:r>
          </w:p>
        </w:tc>
        <w:tc>
          <w:tcPr>
            <w:tcW w:w="2835" w:type="dxa"/>
          </w:tcPr>
          <w:p w14:paraId="612BB087" w14:textId="77777777" w:rsidR="00C04119" w:rsidRPr="005B005E" w:rsidRDefault="00C04119" w:rsidP="00842418">
            <w:pPr>
              <w:rPr>
                <w:rFonts w:ascii="宋体" w:hAnsi="宋体"/>
                <w:b/>
                <w:szCs w:val="21"/>
              </w:rPr>
            </w:pPr>
          </w:p>
        </w:tc>
        <w:tc>
          <w:tcPr>
            <w:tcW w:w="1275" w:type="dxa"/>
          </w:tcPr>
          <w:p w14:paraId="64200435" w14:textId="77777777" w:rsidR="00C04119" w:rsidRPr="005B005E" w:rsidRDefault="00C04119" w:rsidP="00842418">
            <w:pPr>
              <w:rPr>
                <w:rFonts w:ascii="宋体" w:hAnsi="宋体"/>
                <w:b/>
                <w:szCs w:val="21"/>
              </w:rPr>
            </w:pPr>
          </w:p>
        </w:tc>
        <w:tc>
          <w:tcPr>
            <w:tcW w:w="709" w:type="dxa"/>
          </w:tcPr>
          <w:p w14:paraId="3B4E44F0" w14:textId="77777777" w:rsidR="00C04119" w:rsidRPr="005B005E" w:rsidRDefault="00C04119" w:rsidP="00842418">
            <w:pPr>
              <w:rPr>
                <w:rFonts w:ascii="宋体" w:hAnsi="宋体"/>
                <w:b/>
                <w:szCs w:val="21"/>
              </w:rPr>
            </w:pPr>
          </w:p>
        </w:tc>
      </w:tr>
      <w:tr w:rsidR="00C04119" w:rsidRPr="00133014" w14:paraId="0322B6E7" w14:textId="77777777" w:rsidTr="00842418">
        <w:trPr>
          <w:trHeight w:val="450"/>
        </w:trPr>
        <w:tc>
          <w:tcPr>
            <w:tcW w:w="568" w:type="dxa"/>
            <w:vMerge/>
            <w:vAlign w:val="center"/>
          </w:tcPr>
          <w:p w14:paraId="4F351230"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4207A6E3"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3A9A1813"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.6</w:t>
            </w:r>
            <w:r w:rsidRPr="005B005E">
              <w:rPr>
                <w:rFonts w:ascii="宋体" w:hAnsi="宋体" w:hint="eastAsia"/>
                <w:color w:val="000000"/>
                <w:szCs w:val="21"/>
              </w:rPr>
              <w:t>防护等级：不低于IP67防尘,可承受临时浸入水下1米完全密封，防尘，防潮，100%冷凝；坚固耐用可防2米</w:t>
            </w:r>
            <w:r w:rsidRPr="005B005E">
              <w:rPr>
                <w:rFonts w:ascii="宋体" w:hAnsi="宋体" w:hint="eastAsia"/>
                <w:color w:val="000000"/>
                <w:szCs w:val="21"/>
              </w:rPr>
              <w:lastRenderedPageBreak/>
              <w:t>高杆跌落水泥地面不损坏。工作时可承受到40G</w:t>
            </w:r>
            <w:r w:rsidRPr="005B005E">
              <w:rPr>
                <w:rFonts w:ascii="宋体" w:hAnsi="宋体"/>
                <w:color w:val="000000"/>
                <w:szCs w:val="21"/>
              </w:rPr>
              <w:t xml:space="preserve"> </w:t>
            </w:r>
            <w:r w:rsidRPr="005B005E">
              <w:rPr>
                <w:rFonts w:ascii="宋体" w:hAnsi="宋体" w:hint="eastAsia"/>
                <w:color w:val="000000"/>
                <w:szCs w:val="21"/>
              </w:rPr>
              <w:t>10毫秒锯齿波冲击试验防震MIL-STD-810F，FIG514.5C-1。</w:t>
            </w:r>
          </w:p>
        </w:tc>
        <w:tc>
          <w:tcPr>
            <w:tcW w:w="2835" w:type="dxa"/>
          </w:tcPr>
          <w:p w14:paraId="449A60ED" w14:textId="77777777" w:rsidR="00C04119" w:rsidRPr="005B005E" w:rsidRDefault="00C04119" w:rsidP="00842418">
            <w:pPr>
              <w:rPr>
                <w:rFonts w:ascii="宋体" w:hAnsi="宋体"/>
                <w:b/>
                <w:szCs w:val="21"/>
              </w:rPr>
            </w:pPr>
          </w:p>
        </w:tc>
        <w:tc>
          <w:tcPr>
            <w:tcW w:w="1275" w:type="dxa"/>
          </w:tcPr>
          <w:p w14:paraId="71853DA2" w14:textId="77777777" w:rsidR="00C04119" w:rsidRPr="005B005E" w:rsidRDefault="00C04119" w:rsidP="00842418">
            <w:pPr>
              <w:rPr>
                <w:rFonts w:ascii="宋体" w:hAnsi="宋体"/>
                <w:b/>
                <w:szCs w:val="21"/>
              </w:rPr>
            </w:pPr>
          </w:p>
        </w:tc>
        <w:tc>
          <w:tcPr>
            <w:tcW w:w="709" w:type="dxa"/>
          </w:tcPr>
          <w:p w14:paraId="1F9A7261" w14:textId="77777777" w:rsidR="00C04119" w:rsidRPr="005B005E" w:rsidRDefault="00C04119" w:rsidP="00842418">
            <w:pPr>
              <w:rPr>
                <w:rFonts w:ascii="宋体" w:hAnsi="宋体"/>
                <w:b/>
                <w:szCs w:val="21"/>
              </w:rPr>
            </w:pPr>
          </w:p>
        </w:tc>
      </w:tr>
      <w:tr w:rsidR="00C04119" w:rsidRPr="00133014" w14:paraId="3FD68117" w14:textId="77777777" w:rsidTr="00842418">
        <w:trPr>
          <w:trHeight w:val="450"/>
        </w:trPr>
        <w:tc>
          <w:tcPr>
            <w:tcW w:w="568" w:type="dxa"/>
            <w:vMerge/>
            <w:vAlign w:val="center"/>
          </w:tcPr>
          <w:p w14:paraId="65CF7037"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6210E5F1"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3D5237FA"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.7</w:t>
            </w:r>
            <w:r w:rsidRPr="005B005E">
              <w:rPr>
                <w:rFonts w:ascii="宋体" w:hAnsi="宋体" w:hint="eastAsia"/>
                <w:color w:val="000000"/>
                <w:szCs w:val="21"/>
              </w:rPr>
              <w:t>温度</w:t>
            </w:r>
            <w:r w:rsidRPr="005B005E">
              <w:rPr>
                <w:rFonts w:ascii="宋体" w:hAnsi="宋体"/>
                <w:color w:val="000000"/>
                <w:szCs w:val="21"/>
              </w:rPr>
              <w:t>指标</w:t>
            </w:r>
            <w:r w:rsidRPr="005B005E">
              <w:rPr>
                <w:rFonts w:ascii="宋体" w:hAnsi="宋体" w:hint="eastAsia"/>
                <w:color w:val="000000"/>
                <w:szCs w:val="21"/>
              </w:rPr>
              <w:t>：能适应夏季炎热的地面温度环境，要求接收机</w:t>
            </w:r>
            <w:r>
              <w:rPr>
                <w:rFonts w:ascii="宋体" w:hAnsi="宋体" w:hint="eastAsia"/>
                <w:color w:val="000000"/>
                <w:szCs w:val="21"/>
              </w:rPr>
              <w:t>能够在</w:t>
            </w:r>
            <w:r w:rsidRPr="005B005E">
              <w:rPr>
                <w:rFonts w:ascii="宋体" w:hAnsi="宋体" w:hint="eastAsia"/>
                <w:color w:val="000000"/>
                <w:szCs w:val="21"/>
              </w:rPr>
              <w:t>-40℃～+65℃</w:t>
            </w:r>
            <w:r>
              <w:rPr>
                <w:rFonts w:ascii="宋体" w:hAnsi="宋体" w:hint="eastAsia"/>
                <w:color w:val="000000"/>
                <w:szCs w:val="21"/>
              </w:rPr>
              <w:t>温度范围内稳定工作</w:t>
            </w:r>
            <w:r w:rsidRPr="005B005E">
              <w:rPr>
                <w:rFonts w:ascii="宋体" w:hAnsi="宋体" w:hint="eastAsia"/>
                <w:color w:val="000000"/>
                <w:szCs w:val="21"/>
              </w:rPr>
              <w:t>；</w:t>
            </w:r>
            <w:r>
              <w:rPr>
                <w:rFonts w:ascii="宋体" w:hAnsi="宋体" w:hint="eastAsia"/>
                <w:color w:val="000000"/>
                <w:szCs w:val="21"/>
              </w:rPr>
              <w:t>能够在</w:t>
            </w:r>
            <w:r w:rsidRPr="005B005E">
              <w:rPr>
                <w:rFonts w:ascii="宋体" w:hAnsi="宋体" w:hint="eastAsia"/>
                <w:color w:val="000000"/>
                <w:szCs w:val="21"/>
              </w:rPr>
              <w:t>-40℃～+75℃</w:t>
            </w:r>
            <w:r>
              <w:rPr>
                <w:rFonts w:ascii="宋体" w:hAnsi="宋体" w:hint="eastAsia"/>
                <w:color w:val="000000"/>
                <w:szCs w:val="21"/>
              </w:rPr>
              <w:t>温度范围内存放</w:t>
            </w:r>
            <w:r w:rsidRPr="005B005E">
              <w:rPr>
                <w:rFonts w:ascii="宋体" w:hAnsi="宋体" w:hint="eastAsia"/>
                <w:color w:val="000000"/>
                <w:szCs w:val="21"/>
              </w:rPr>
              <w:t>。</w:t>
            </w:r>
          </w:p>
        </w:tc>
        <w:tc>
          <w:tcPr>
            <w:tcW w:w="2835" w:type="dxa"/>
          </w:tcPr>
          <w:p w14:paraId="163A3B1A" w14:textId="77777777" w:rsidR="00C04119" w:rsidRPr="005B005E" w:rsidRDefault="00C04119" w:rsidP="00842418">
            <w:pPr>
              <w:rPr>
                <w:rFonts w:ascii="宋体" w:hAnsi="宋体"/>
                <w:b/>
                <w:szCs w:val="21"/>
              </w:rPr>
            </w:pPr>
          </w:p>
        </w:tc>
        <w:tc>
          <w:tcPr>
            <w:tcW w:w="1275" w:type="dxa"/>
          </w:tcPr>
          <w:p w14:paraId="52FA20A6" w14:textId="77777777" w:rsidR="00C04119" w:rsidRPr="005B005E" w:rsidRDefault="00C04119" w:rsidP="00842418">
            <w:pPr>
              <w:rPr>
                <w:rFonts w:ascii="宋体" w:hAnsi="宋体"/>
                <w:b/>
                <w:szCs w:val="21"/>
              </w:rPr>
            </w:pPr>
          </w:p>
        </w:tc>
        <w:tc>
          <w:tcPr>
            <w:tcW w:w="709" w:type="dxa"/>
          </w:tcPr>
          <w:p w14:paraId="60C34FBA" w14:textId="77777777" w:rsidR="00C04119" w:rsidRPr="005B005E" w:rsidRDefault="00C04119" w:rsidP="00842418">
            <w:pPr>
              <w:rPr>
                <w:rFonts w:ascii="宋体" w:hAnsi="宋体"/>
                <w:b/>
                <w:szCs w:val="21"/>
              </w:rPr>
            </w:pPr>
          </w:p>
        </w:tc>
      </w:tr>
      <w:tr w:rsidR="00C04119" w:rsidRPr="00133014" w14:paraId="22A851B0" w14:textId="77777777" w:rsidTr="00842418">
        <w:trPr>
          <w:trHeight w:val="450"/>
        </w:trPr>
        <w:tc>
          <w:tcPr>
            <w:tcW w:w="568" w:type="dxa"/>
            <w:vMerge/>
            <w:vAlign w:val="center"/>
          </w:tcPr>
          <w:p w14:paraId="23232620"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167A5A24"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6EE0D99D" w14:textId="77777777" w:rsidR="00C04119" w:rsidRPr="00133014" w:rsidRDefault="00C04119" w:rsidP="00842418">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1</w:t>
            </w:r>
            <w:r w:rsidRPr="005B005E">
              <w:rPr>
                <w:rFonts w:ascii="宋体" w:hAnsi="宋体"/>
                <w:b/>
                <w:szCs w:val="21"/>
              </w:rPr>
              <w:t>.8</w:t>
            </w:r>
            <w:r w:rsidRPr="005B005E">
              <w:rPr>
                <w:rFonts w:ascii="宋体" w:hAnsi="宋体" w:hint="eastAsia"/>
                <w:color w:val="000000"/>
                <w:szCs w:val="21"/>
              </w:rPr>
              <w:t>内置电台指标：全集成宽带接收器/发射器，频率范围要求为403 MHz到473 MHz，要求支持Trimble、Pacific Crest和SATEL无线电协议。</w:t>
            </w:r>
          </w:p>
        </w:tc>
        <w:tc>
          <w:tcPr>
            <w:tcW w:w="2835" w:type="dxa"/>
          </w:tcPr>
          <w:p w14:paraId="43094143" w14:textId="77777777" w:rsidR="00C04119" w:rsidRPr="005B005E" w:rsidRDefault="00C04119" w:rsidP="00842418">
            <w:pPr>
              <w:rPr>
                <w:rFonts w:ascii="宋体" w:hAnsi="宋体" w:cs="宋体"/>
                <w:szCs w:val="21"/>
              </w:rPr>
            </w:pPr>
          </w:p>
        </w:tc>
        <w:tc>
          <w:tcPr>
            <w:tcW w:w="1275" w:type="dxa"/>
          </w:tcPr>
          <w:p w14:paraId="55199077" w14:textId="77777777" w:rsidR="00C04119" w:rsidRPr="005B005E" w:rsidRDefault="00C04119" w:rsidP="00842418">
            <w:pPr>
              <w:rPr>
                <w:rFonts w:ascii="宋体" w:hAnsi="宋体" w:cs="宋体"/>
                <w:szCs w:val="21"/>
              </w:rPr>
            </w:pPr>
          </w:p>
        </w:tc>
        <w:tc>
          <w:tcPr>
            <w:tcW w:w="709" w:type="dxa"/>
          </w:tcPr>
          <w:p w14:paraId="50C7F900" w14:textId="77777777" w:rsidR="00C04119" w:rsidRPr="005B005E" w:rsidRDefault="00C04119" w:rsidP="00842418">
            <w:pPr>
              <w:rPr>
                <w:rFonts w:ascii="宋体" w:hAnsi="宋体" w:cs="宋体"/>
                <w:szCs w:val="21"/>
              </w:rPr>
            </w:pPr>
          </w:p>
        </w:tc>
      </w:tr>
      <w:tr w:rsidR="00C04119" w:rsidRPr="00133014" w14:paraId="20E6A933" w14:textId="77777777" w:rsidTr="00842418">
        <w:trPr>
          <w:trHeight w:val="450"/>
        </w:trPr>
        <w:tc>
          <w:tcPr>
            <w:tcW w:w="568" w:type="dxa"/>
            <w:vMerge/>
            <w:vAlign w:val="center"/>
          </w:tcPr>
          <w:p w14:paraId="2E529ADD"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320BE687"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0D97A582"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.9</w:t>
            </w:r>
            <w:r w:rsidRPr="005B005E">
              <w:rPr>
                <w:rFonts w:ascii="宋体" w:hAnsi="宋体" w:hint="eastAsia"/>
                <w:color w:val="000000"/>
                <w:szCs w:val="21"/>
              </w:rPr>
              <w:t>数据格式</w:t>
            </w:r>
            <w:r>
              <w:rPr>
                <w:rFonts w:ascii="宋体" w:hAnsi="宋体" w:hint="eastAsia"/>
                <w:color w:val="000000"/>
                <w:szCs w:val="21"/>
              </w:rPr>
              <w:t>至少满足</w:t>
            </w:r>
            <w:r w:rsidRPr="005B005E">
              <w:rPr>
                <w:rFonts w:ascii="宋体" w:hAnsi="宋体" w:hint="eastAsia"/>
                <w:color w:val="000000"/>
                <w:szCs w:val="21"/>
              </w:rPr>
              <w:t>：CMR+、CMRX、RTCM 2.1、RTCM 2.3、RTCM 3.0、RTCM 3.1输入和输出</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需提供支持CMRX格式的软件截图）。</w:t>
            </w:r>
          </w:p>
        </w:tc>
        <w:tc>
          <w:tcPr>
            <w:tcW w:w="2835" w:type="dxa"/>
          </w:tcPr>
          <w:p w14:paraId="0DB52540" w14:textId="77777777" w:rsidR="00C04119" w:rsidRPr="005B005E" w:rsidRDefault="00C04119" w:rsidP="00842418">
            <w:pPr>
              <w:rPr>
                <w:rFonts w:ascii="宋体" w:hAnsi="宋体"/>
                <w:b/>
                <w:szCs w:val="21"/>
              </w:rPr>
            </w:pPr>
          </w:p>
        </w:tc>
        <w:tc>
          <w:tcPr>
            <w:tcW w:w="1275" w:type="dxa"/>
          </w:tcPr>
          <w:p w14:paraId="7962C47D" w14:textId="77777777" w:rsidR="00C04119" w:rsidRPr="005B005E" w:rsidRDefault="00C04119" w:rsidP="00842418">
            <w:pPr>
              <w:rPr>
                <w:rFonts w:ascii="宋体" w:hAnsi="宋体"/>
                <w:b/>
                <w:szCs w:val="21"/>
              </w:rPr>
            </w:pPr>
          </w:p>
        </w:tc>
        <w:tc>
          <w:tcPr>
            <w:tcW w:w="709" w:type="dxa"/>
          </w:tcPr>
          <w:p w14:paraId="5D18F11C" w14:textId="77777777" w:rsidR="00C04119" w:rsidRPr="005B005E" w:rsidRDefault="00C04119" w:rsidP="00842418">
            <w:pPr>
              <w:rPr>
                <w:rFonts w:ascii="宋体" w:hAnsi="宋体"/>
                <w:b/>
                <w:szCs w:val="21"/>
              </w:rPr>
            </w:pPr>
          </w:p>
        </w:tc>
      </w:tr>
      <w:tr w:rsidR="00C04119" w:rsidRPr="00133014" w14:paraId="07CC8F0C" w14:textId="77777777" w:rsidTr="00842418">
        <w:trPr>
          <w:trHeight w:val="450"/>
        </w:trPr>
        <w:tc>
          <w:tcPr>
            <w:tcW w:w="568" w:type="dxa"/>
            <w:vMerge/>
            <w:vAlign w:val="center"/>
          </w:tcPr>
          <w:p w14:paraId="4BF5BDD4"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2D803F9D"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2C153C75" w14:textId="77777777" w:rsidR="00C04119" w:rsidRPr="00133014" w:rsidRDefault="00C04119" w:rsidP="00842418">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1</w:t>
            </w:r>
            <w:r w:rsidRPr="005B005E">
              <w:rPr>
                <w:rFonts w:ascii="宋体" w:hAnsi="宋体"/>
                <w:b/>
                <w:szCs w:val="21"/>
              </w:rPr>
              <w:t>.10</w:t>
            </w:r>
            <w:r w:rsidRPr="005B005E">
              <w:rPr>
                <w:rFonts w:ascii="宋体" w:hAnsi="宋体" w:hint="eastAsia"/>
                <w:bCs/>
                <w:szCs w:val="21"/>
              </w:rPr>
              <w:t>移动版</w:t>
            </w:r>
            <w:r w:rsidRPr="005B005E">
              <w:rPr>
                <w:rFonts w:ascii="宋体" w:hAnsi="宋体" w:hint="eastAsia"/>
                <w:color w:val="000000"/>
                <w:szCs w:val="21"/>
              </w:rPr>
              <w:t>APP控制软件：接收机在做静态测量时，具有</w:t>
            </w:r>
            <w:r w:rsidRPr="005B005E">
              <w:rPr>
                <w:rFonts w:ascii="宋体" w:hAnsi="宋体" w:hint="eastAsia"/>
                <w:bCs/>
                <w:szCs w:val="21"/>
              </w:rPr>
              <w:t>移动版</w:t>
            </w:r>
            <w:r w:rsidRPr="005B005E">
              <w:rPr>
                <w:rFonts w:ascii="宋体" w:hAnsi="宋体" w:hint="eastAsia"/>
                <w:color w:val="000000"/>
                <w:szCs w:val="21"/>
              </w:rPr>
              <w:t>的手机APP，可以方便随时在外业现场用带有蓝牙的手机对接收机进行记录间隔、截止高度角、PDOP、测量时间等设置。</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需提供控制接收机的软件APP截图界面证明）</w:t>
            </w:r>
          </w:p>
        </w:tc>
        <w:tc>
          <w:tcPr>
            <w:tcW w:w="2835" w:type="dxa"/>
          </w:tcPr>
          <w:p w14:paraId="45BD26DA" w14:textId="77777777" w:rsidR="00C04119" w:rsidRPr="005B005E" w:rsidRDefault="00C04119" w:rsidP="00842418">
            <w:pPr>
              <w:rPr>
                <w:rFonts w:ascii="宋体" w:hAnsi="宋体" w:cs="宋体"/>
                <w:szCs w:val="21"/>
              </w:rPr>
            </w:pPr>
          </w:p>
        </w:tc>
        <w:tc>
          <w:tcPr>
            <w:tcW w:w="1275" w:type="dxa"/>
          </w:tcPr>
          <w:p w14:paraId="04884494" w14:textId="77777777" w:rsidR="00C04119" w:rsidRPr="005B005E" w:rsidRDefault="00C04119" w:rsidP="00842418">
            <w:pPr>
              <w:rPr>
                <w:rFonts w:ascii="宋体" w:hAnsi="宋体" w:cs="宋体"/>
                <w:szCs w:val="21"/>
              </w:rPr>
            </w:pPr>
          </w:p>
        </w:tc>
        <w:tc>
          <w:tcPr>
            <w:tcW w:w="709" w:type="dxa"/>
          </w:tcPr>
          <w:p w14:paraId="7ABB8AE6" w14:textId="77777777" w:rsidR="00C04119" w:rsidRPr="005B005E" w:rsidRDefault="00C04119" w:rsidP="00842418">
            <w:pPr>
              <w:rPr>
                <w:rFonts w:ascii="宋体" w:hAnsi="宋体" w:cs="宋体"/>
                <w:szCs w:val="21"/>
              </w:rPr>
            </w:pPr>
          </w:p>
        </w:tc>
      </w:tr>
      <w:tr w:rsidR="00C04119" w:rsidRPr="00133014" w14:paraId="29B66085" w14:textId="77777777" w:rsidTr="00842418">
        <w:trPr>
          <w:trHeight w:val="450"/>
        </w:trPr>
        <w:tc>
          <w:tcPr>
            <w:tcW w:w="568" w:type="dxa"/>
            <w:vMerge/>
            <w:vAlign w:val="center"/>
          </w:tcPr>
          <w:p w14:paraId="4D986BA4"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6B6659D4"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5090FF65"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.11</w:t>
            </w:r>
            <w:r w:rsidRPr="005B005E">
              <w:rPr>
                <w:rFonts w:ascii="宋体" w:hAnsi="宋体"/>
                <w:color w:val="000000"/>
                <w:szCs w:val="21"/>
              </w:rPr>
              <w:t>内存</w:t>
            </w:r>
            <w:r w:rsidRPr="005B005E">
              <w:rPr>
                <w:rFonts w:ascii="宋体" w:hAnsi="宋体" w:hint="eastAsia"/>
                <w:color w:val="000000"/>
                <w:szCs w:val="21"/>
              </w:rPr>
              <w:t>：主机独立闪存</w:t>
            </w:r>
            <w:r>
              <w:rPr>
                <w:rFonts w:ascii="宋体" w:hAnsi="宋体" w:hint="eastAsia"/>
                <w:color w:val="000000"/>
                <w:szCs w:val="21"/>
              </w:rPr>
              <w:t>不小于</w:t>
            </w:r>
            <w:r w:rsidRPr="005B005E">
              <w:rPr>
                <w:rFonts w:ascii="宋体" w:hAnsi="宋体" w:hint="eastAsia"/>
                <w:color w:val="000000"/>
                <w:szCs w:val="21"/>
              </w:rPr>
              <w:t>5</w:t>
            </w:r>
            <w:r w:rsidRPr="005B005E">
              <w:rPr>
                <w:rFonts w:ascii="宋体" w:hAnsi="宋体"/>
                <w:color w:val="000000"/>
                <w:szCs w:val="21"/>
              </w:rPr>
              <w:t>0</w:t>
            </w:r>
            <w:r w:rsidRPr="005B005E">
              <w:rPr>
                <w:rFonts w:ascii="宋体" w:hAnsi="宋体" w:hint="eastAsia"/>
                <w:color w:val="000000"/>
                <w:szCs w:val="21"/>
              </w:rPr>
              <w:t>MB，静态测量时无需手薄，数据可直接记录于主机中。</w:t>
            </w:r>
          </w:p>
        </w:tc>
        <w:tc>
          <w:tcPr>
            <w:tcW w:w="2835" w:type="dxa"/>
          </w:tcPr>
          <w:p w14:paraId="65A29663" w14:textId="77777777" w:rsidR="00C04119" w:rsidRPr="005B005E" w:rsidRDefault="00C04119" w:rsidP="00842418">
            <w:pPr>
              <w:rPr>
                <w:rFonts w:ascii="宋体" w:hAnsi="宋体"/>
                <w:b/>
                <w:szCs w:val="21"/>
              </w:rPr>
            </w:pPr>
          </w:p>
        </w:tc>
        <w:tc>
          <w:tcPr>
            <w:tcW w:w="1275" w:type="dxa"/>
          </w:tcPr>
          <w:p w14:paraId="297045DC" w14:textId="77777777" w:rsidR="00C04119" w:rsidRPr="005B005E" w:rsidRDefault="00C04119" w:rsidP="00842418">
            <w:pPr>
              <w:rPr>
                <w:rFonts w:ascii="宋体" w:hAnsi="宋体"/>
                <w:b/>
                <w:szCs w:val="21"/>
              </w:rPr>
            </w:pPr>
          </w:p>
        </w:tc>
        <w:tc>
          <w:tcPr>
            <w:tcW w:w="709" w:type="dxa"/>
          </w:tcPr>
          <w:p w14:paraId="5334BFFE" w14:textId="77777777" w:rsidR="00C04119" w:rsidRPr="005B005E" w:rsidRDefault="00C04119" w:rsidP="00842418">
            <w:pPr>
              <w:rPr>
                <w:rFonts w:ascii="宋体" w:hAnsi="宋体"/>
                <w:b/>
                <w:szCs w:val="21"/>
              </w:rPr>
            </w:pPr>
          </w:p>
        </w:tc>
      </w:tr>
      <w:tr w:rsidR="00C04119" w:rsidRPr="00133014" w14:paraId="2C0C66DF" w14:textId="77777777" w:rsidTr="00842418">
        <w:trPr>
          <w:trHeight w:val="450"/>
        </w:trPr>
        <w:tc>
          <w:tcPr>
            <w:tcW w:w="568" w:type="dxa"/>
            <w:vMerge/>
            <w:vAlign w:val="center"/>
          </w:tcPr>
          <w:p w14:paraId="54A1A1B6"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57C5A353"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541789AF" w14:textId="77777777" w:rsidR="00C04119" w:rsidRPr="00133014" w:rsidRDefault="00C04119" w:rsidP="00842418">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1</w:t>
            </w:r>
            <w:r w:rsidRPr="005B005E">
              <w:rPr>
                <w:rFonts w:ascii="宋体" w:hAnsi="宋体"/>
                <w:b/>
                <w:szCs w:val="21"/>
              </w:rPr>
              <w:t>.12</w:t>
            </w:r>
            <w:r w:rsidRPr="005B005E">
              <w:rPr>
                <w:rFonts w:ascii="宋体" w:hAnsi="宋体" w:hint="eastAsia"/>
                <w:color w:val="000000"/>
                <w:szCs w:val="21"/>
              </w:rPr>
              <w:t>接口：主机至少包含以下2个通信端口：一个是 7针Lemo串口，一个是9针的RS232串口</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需提供样机照片）</w:t>
            </w:r>
            <w:r w:rsidRPr="005B005E">
              <w:rPr>
                <w:rFonts w:ascii="宋体" w:hAnsi="宋体" w:hint="eastAsia"/>
                <w:color w:val="000000"/>
                <w:szCs w:val="21"/>
              </w:rPr>
              <w:t>。</w:t>
            </w:r>
          </w:p>
        </w:tc>
        <w:tc>
          <w:tcPr>
            <w:tcW w:w="2835" w:type="dxa"/>
          </w:tcPr>
          <w:p w14:paraId="2609D2F2" w14:textId="77777777" w:rsidR="00C04119" w:rsidRPr="005B005E" w:rsidRDefault="00C04119" w:rsidP="00842418">
            <w:pPr>
              <w:rPr>
                <w:rFonts w:ascii="宋体" w:hAnsi="宋体" w:cs="宋体"/>
                <w:szCs w:val="21"/>
              </w:rPr>
            </w:pPr>
          </w:p>
        </w:tc>
        <w:tc>
          <w:tcPr>
            <w:tcW w:w="1275" w:type="dxa"/>
          </w:tcPr>
          <w:p w14:paraId="61EE559E" w14:textId="77777777" w:rsidR="00C04119" w:rsidRPr="005B005E" w:rsidRDefault="00C04119" w:rsidP="00842418">
            <w:pPr>
              <w:rPr>
                <w:rFonts w:ascii="宋体" w:hAnsi="宋体" w:cs="宋体"/>
                <w:szCs w:val="21"/>
              </w:rPr>
            </w:pPr>
          </w:p>
        </w:tc>
        <w:tc>
          <w:tcPr>
            <w:tcW w:w="709" w:type="dxa"/>
          </w:tcPr>
          <w:p w14:paraId="0F578816" w14:textId="77777777" w:rsidR="00C04119" w:rsidRPr="005B005E" w:rsidRDefault="00C04119" w:rsidP="00842418">
            <w:pPr>
              <w:rPr>
                <w:rFonts w:ascii="宋体" w:hAnsi="宋体" w:cs="宋体"/>
                <w:szCs w:val="21"/>
              </w:rPr>
            </w:pPr>
          </w:p>
        </w:tc>
      </w:tr>
      <w:tr w:rsidR="00C04119" w:rsidRPr="00133014" w14:paraId="6D06223B" w14:textId="77777777" w:rsidTr="00842418">
        <w:trPr>
          <w:trHeight w:val="450"/>
        </w:trPr>
        <w:tc>
          <w:tcPr>
            <w:tcW w:w="568" w:type="dxa"/>
            <w:vMerge/>
            <w:vAlign w:val="center"/>
          </w:tcPr>
          <w:p w14:paraId="72D3394C"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2C4A12F8"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30C67F66"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.13</w:t>
            </w:r>
            <w:r w:rsidRPr="005B005E">
              <w:rPr>
                <w:rFonts w:ascii="宋体" w:hAnsi="宋体" w:hint="eastAsia"/>
                <w:color w:val="000000"/>
                <w:szCs w:val="21"/>
              </w:rPr>
              <w:t>输出格式</w:t>
            </w:r>
            <w:r>
              <w:rPr>
                <w:rFonts w:ascii="宋体" w:hAnsi="宋体" w:hint="eastAsia"/>
                <w:color w:val="000000"/>
                <w:szCs w:val="21"/>
              </w:rPr>
              <w:t>至少满足</w:t>
            </w:r>
            <w:r w:rsidRPr="005B005E">
              <w:rPr>
                <w:rFonts w:ascii="宋体" w:hAnsi="宋体" w:hint="eastAsia"/>
                <w:color w:val="000000"/>
                <w:szCs w:val="21"/>
              </w:rPr>
              <w:t>：23个NMEA输出，GSOF、RT17和RT27输出，支持BINEX和平滑的载波。</w:t>
            </w:r>
          </w:p>
        </w:tc>
        <w:tc>
          <w:tcPr>
            <w:tcW w:w="2835" w:type="dxa"/>
          </w:tcPr>
          <w:p w14:paraId="4A123496" w14:textId="77777777" w:rsidR="00C04119" w:rsidRPr="005B005E" w:rsidRDefault="00C04119" w:rsidP="00842418">
            <w:pPr>
              <w:rPr>
                <w:rFonts w:ascii="宋体" w:hAnsi="宋体"/>
                <w:b/>
                <w:szCs w:val="21"/>
              </w:rPr>
            </w:pPr>
          </w:p>
        </w:tc>
        <w:tc>
          <w:tcPr>
            <w:tcW w:w="1275" w:type="dxa"/>
          </w:tcPr>
          <w:p w14:paraId="377831BD" w14:textId="77777777" w:rsidR="00C04119" w:rsidRPr="005B005E" w:rsidRDefault="00C04119" w:rsidP="00842418">
            <w:pPr>
              <w:rPr>
                <w:rFonts w:ascii="宋体" w:hAnsi="宋体"/>
                <w:b/>
                <w:szCs w:val="21"/>
              </w:rPr>
            </w:pPr>
          </w:p>
        </w:tc>
        <w:tc>
          <w:tcPr>
            <w:tcW w:w="709" w:type="dxa"/>
          </w:tcPr>
          <w:p w14:paraId="1918F1EF" w14:textId="77777777" w:rsidR="00C04119" w:rsidRPr="005B005E" w:rsidRDefault="00C04119" w:rsidP="00842418">
            <w:pPr>
              <w:rPr>
                <w:rFonts w:ascii="宋体" w:hAnsi="宋体"/>
                <w:b/>
                <w:szCs w:val="21"/>
              </w:rPr>
            </w:pPr>
          </w:p>
        </w:tc>
      </w:tr>
      <w:tr w:rsidR="00C04119" w:rsidRPr="00133014" w14:paraId="58664E2E" w14:textId="77777777" w:rsidTr="00842418">
        <w:trPr>
          <w:trHeight w:val="674"/>
        </w:trPr>
        <w:tc>
          <w:tcPr>
            <w:tcW w:w="568" w:type="dxa"/>
            <w:vMerge/>
            <w:vAlign w:val="center"/>
          </w:tcPr>
          <w:p w14:paraId="1F5C2B6B"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2DFA769F"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7CA587ED"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1</w:t>
            </w:r>
            <w:r w:rsidRPr="005B005E">
              <w:rPr>
                <w:rFonts w:ascii="宋体" w:hAnsi="宋体"/>
                <w:b/>
                <w:szCs w:val="21"/>
              </w:rPr>
              <w:t>.14</w:t>
            </w:r>
            <w:r w:rsidRPr="005B005E">
              <w:rPr>
                <w:rFonts w:ascii="宋体" w:hAnsi="宋体" w:hint="eastAsia"/>
                <w:color w:val="000000"/>
                <w:szCs w:val="21"/>
              </w:rPr>
              <w:t>串口接口、棒状天线接口应在仪器底部，仪器顶部光滑无接口。</w:t>
            </w:r>
          </w:p>
        </w:tc>
        <w:tc>
          <w:tcPr>
            <w:tcW w:w="2835" w:type="dxa"/>
          </w:tcPr>
          <w:p w14:paraId="755C8AF4" w14:textId="77777777" w:rsidR="00C04119" w:rsidRPr="005B005E" w:rsidRDefault="00C04119" w:rsidP="00842418">
            <w:pPr>
              <w:rPr>
                <w:rFonts w:ascii="宋体" w:hAnsi="宋体"/>
                <w:b/>
                <w:szCs w:val="21"/>
              </w:rPr>
            </w:pPr>
          </w:p>
        </w:tc>
        <w:tc>
          <w:tcPr>
            <w:tcW w:w="1275" w:type="dxa"/>
          </w:tcPr>
          <w:p w14:paraId="7A4B9638" w14:textId="77777777" w:rsidR="00C04119" w:rsidRPr="005B005E" w:rsidRDefault="00C04119" w:rsidP="00842418">
            <w:pPr>
              <w:rPr>
                <w:rFonts w:ascii="宋体" w:hAnsi="宋体"/>
                <w:b/>
                <w:szCs w:val="21"/>
              </w:rPr>
            </w:pPr>
          </w:p>
        </w:tc>
        <w:tc>
          <w:tcPr>
            <w:tcW w:w="709" w:type="dxa"/>
          </w:tcPr>
          <w:p w14:paraId="40CECB9E" w14:textId="77777777" w:rsidR="00C04119" w:rsidRPr="005B005E" w:rsidRDefault="00C04119" w:rsidP="00842418">
            <w:pPr>
              <w:rPr>
                <w:rFonts w:ascii="宋体" w:hAnsi="宋体"/>
                <w:b/>
                <w:szCs w:val="21"/>
              </w:rPr>
            </w:pPr>
          </w:p>
        </w:tc>
      </w:tr>
      <w:tr w:rsidR="00C04119" w:rsidRPr="00133014" w14:paraId="41356B8A" w14:textId="77777777" w:rsidTr="00842418">
        <w:trPr>
          <w:trHeight w:val="450"/>
        </w:trPr>
        <w:tc>
          <w:tcPr>
            <w:tcW w:w="568" w:type="dxa"/>
            <w:vMerge w:val="restart"/>
            <w:vAlign w:val="center"/>
          </w:tcPr>
          <w:p w14:paraId="67D2161F" w14:textId="77777777" w:rsidR="00C04119" w:rsidRPr="00133014" w:rsidRDefault="00C04119" w:rsidP="00842418">
            <w:pPr>
              <w:jc w:val="center"/>
              <w:rPr>
                <w:rFonts w:asciiTheme="minorEastAsia" w:eastAsiaTheme="minorEastAsia" w:hAnsiTheme="minorEastAsia"/>
                <w:b/>
                <w:szCs w:val="21"/>
              </w:rPr>
            </w:pPr>
            <w:r w:rsidRPr="005B005E">
              <w:rPr>
                <w:rFonts w:ascii="宋体" w:hAnsi="宋体" w:hint="eastAsia"/>
                <w:b/>
                <w:szCs w:val="21"/>
              </w:rPr>
              <w:t>2</w:t>
            </w:r>
          </w:p>
        </w:tc>
        <w:tc>
          <w:tcPr>
            <w:tcW w:w="709" w:type="dxa"/>
            <w:vMerge w:val="restart"/>
            <w:vAlign w:val="center"/>
          </w:tcPr>
          <w:p w14:paraId="01A7942F" w14:textId="77777777" w:rsidR="00C04119" w:rsidRPr="00133014" w:rsidRDefault="00C04119" w:rsidP="00842418">
            <w:pPr>
              <w:jc w:val="center"/>
              <w:rPr>
                <w:rFonts w:asciiTheme="minorEastAsia" w:eastAsiaTheme="minorEastAsia" w:hAnsiTheme="minorEastAsia"/>
                <w:b/>
                <w:szCs w:val="21"/>
              </w:rPr>
            </w:pPr>
            <w:r w:rsidRPr="005B005E">
              <w:rPr>
                <w:rFonts w:ascii="宋体" w:hAnsi="宋体" w:hint="eastAsia"/>
                <w:b/>
                <w:color w:val="000000"/>
                <w:szCs w:val="21"/>
              </w:rPr>
              <w:t>测量手簿</w:t>
            </w:r>
            <w:r>
              <w:rPr>
                <w:rFonts w:ascii="宋体" w:hAnsi="宋体" w:hint="eastAsia"/>
                <w:b/>
                <w:color w:val="000000"/>
                <w:szCs w:val="21"/>
              </w:rPr>
              <w:t>主机</w:t>
            </w:r>
          </w:p>
        </w:tc>
        <w:tc>
          <w:tcPr>
            <w:tcW w:w="2835" w:type="dxa"/>
          </w:tcPr>
          <w:p w14:paraId="14EC784A" w14:textId="77777777" w:rsidR="00C04119" w:rsidRPr="00133014" w:rsidRDefault="00C04119" w:rsidP="00842418">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2.1</w:t>
            </w:r>
            <w:r w:rsidRPr="005B005E">
              <w:rPr>
                <w:rFonts w:ascii="宋体" w:hAnsi="宋体" w:hint="eastAsia"/>
                <w:color w:val="000000"/>
                <w:szCs w:val="21"/>
              </w:rPr>
              <w:t>测量控制手簿: 需与主机为同品牌，预装操作系统，具备不低于6英寸显示</w:t>
            </w:r>
            <w:r w:rsidRPr="005B005E">
              <w:rPr>
                <w:rFonts w:ascii="宋体" w:hAnsi="宋体" w:hint="eastAsia"/>
                <w:color w:val="000000"/>
                <w:szCs w:val="21"/>
              </w:rPr>
              <w:lastRenderedPageBreak/>
              <w:t>屏。</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需提供屏幕照片）</w:t>
            </w:r>
          </w:p>
        </w:tc>
        <w:tc>
          <w:tcPr>
            <w:tcW w:w="2835" w:type="dxa"/>
          </w:tcPr>
          <w:p w14:paraId="4ECF5E9D" w14:textId="77777777" w:rsidR="00C04119" w:rsidRPr="005B005E" w:rsidRDefault="00C04119" w:rsidP="00842418">
            <w:pPr>
              <w:rPr>
                <w:rFonts w:ascii="宋体" w:hAnsi="宋体" w:cs="宋体"/>
                <w:szCs w:val="21"/>
              </w:rPr>
            </w:pPr>
          </w:p>
        </w:tc>
        <w:tc>
          <w:tcPr>
            <w:tcW w:w="1275" w:type="dxa"/>
          </w:tcPr>
          <w:p w14:paraId="046D8711" w14:textId="77777777" w:rsidR="00C04119" w:rsidRPr="005B005E" w:rsidRDefault="00C04119" w:rsidP="00842418">
            <w:pPr>
              <w:rPr>
                <w:rFonts w:ascii="宋体" w:hAnsi="宋体" w:cs="宋体"/>
                <w:szCs w:val="21"/>
              </w:rPr>
            </w:pPr>
          </w:p>
        </w:tc>
        <w:tc>
          <w:tcPr>
            <w:tcW w:w="709" w:type="dxa"/>
          </w:tcPr>
          <w:p w14:paraId="78E340AF" w14:textId="77777777" w:rsidR="00C04119" w:rsidRPr="005B005E" w:rsidRDefault="00C04119" w:rsidP="00842418">
            <w:pPr>
              <w:rPr>
                <w:rFonts w:ascii="宋体" w:hAnsi="宋体" w:cs="宋体"/>
                <w:szCs w:val="21"/>
              </w:rPr>
            </w:pPr>
          </w:p>
        </w:tc>
      </w:tr>
      <w:tr w:rsidR="00C04119" w:rsidRPr="00133014" w14:paraId="3BD9FC7F" w14:textId="77777777" w:rsidTr="00842418">
        <w:trPr>
          <w:trHeight w:val="450"/>
        </w:trPr>
        <w:tc>
          <w:tcPr>
            <w:tcW w:w="568" w:type="dxa"/>
            <w:vMerge/>
            <w:vAlign w:val="center"/>
          </w:tcPr>
          <w:p w14:paraId="396B719D"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69F25DC3"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1203F7DB" w14:textId="77777777" w:rsidR="00C04119" w:rsidRPr="00133014" w:rsidRDefault="00C04119" w:rsidP="00842418">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2.2</w:t>
            </w:r>
            <w:r w:rsidRPr="005B005E">
              <w:rPr>
                <w:rFonts w:ascii="宋体" w:hAnsi="宋体" w:hint="eastAsia"/>
                <w:color w:val="000000"/>
                <w:szCs w:val="21"/>
              </w:rPr>
              <w:t>手簿存储不低于4 GB RAM+64 GB ROM，具备不低于2.2GHz处理器、4核。</w:t>
            </w:r>
          </w:p>
        </w:tc>
        <w:tc>
          <w:tcPr>
            <w:tcW w:w="2835" w:type="dxa"/>
          </w:tcPr>
          <w:p w14:paraId="3D484342" w14:textId="77777777" w:rsidR="00C04119" w:rsidRPr="005B005E" w:rsidRDefault="00C04119" w:rsidP="00842418">
            <w:pPr>
              <w:rPr>
                <w:rFonts w:ascii="宋体" w:hAnsi="宋体" w:cs="宋体"/>
                <w:szCs w:val="21"/>
              </w:rPr>
            </w:pPr>
          </w:p>
        </w:tc>
        <w:tc>
          <w:tcPr>
            <w:tcW w:w="1275" w:type="dxa"/>
          </w:tcPr>
          <w:p w14:paraId="18490562" w14:textId="77777777" w:rsidR="00C04119" w:rsidRPr="005B005E" w:rsidRDefault="00C04119" w:rsidP="00842418">
            <w:pPr>
              <w:rPr>
                <w:rFonts w:ascii="宋体" w:hAnsi="宋体" w:cs="宋体"/>
                <w:szCs w:val="21"/>
              </w:rPr>
            </w:pPr>
          </w:p>
        </w:tc>
        <w:tc>
          <w:tcPr>
            <w:tcW w:w="709" w:type="dxa"/>
          </w:tcPr>
          <w:p w14:paraId="4460423D" w14:textId="77777777" w:rsidR="00C04119" w:rsidRPr="005B005E" w:rsidRDefault="00C04119" w:rsidP="00842418">
            <w:pPr>
              <w:rPr>
                <w:rFonts w:ascii="宋体" w:hAnsi="宋体" w:cs="宋体"/>
                <w:szCs w:val="21"/>
              </w:rPr>
            </w:pPr>
          </w:p>
        </w:tc>
      </w:tr>
      <w:tr w:rsidR="00C04119" w:rsidRPr="00133014" w14:paraId="0C4C76B0" w14:textId="77777777" w:rsidTr="00842418">
        <w:trPr>
          <w:trHeight w:val="510"/>
        </w:trPr>
        <w:tc>
          <w:tcPr>
            <w:tcW w:w="568" w:type="dxa"/>
            <w:vMerge/>
            <w:vAlign w:val="center"/>
          </w:tcPr>
          <w:p w14:paraId="34B861EA"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20911651"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7911DFC3"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2.</w:t>
            </w:r>
            <w:r w:rsidRPr="005B005E">
              <w:rPr>
                <w:rFonts w:ascii="宋体" w:hAnsi="宋体"/>
                <w:b/>
                <w:szCs w:val="21"/>
              </w:rPr>
              <w:t>3</w:t>
            </w:r>
            <w:r w:rsidRPr="005B005E">
              <w:rPr>
                <w:rFonts w:ascii="宋体" w:hAnsi="宋体" w:hint="eastAsia"/>
                <w:color w:val="000000"/>
                <w:szCs w:val="21"/>
              </w:rPr>
              <w:t>手簿内置蓝牙、Wifi、SIM卡双卡槽和SD/CF扩展槽，支持4G全网通。同时具备前置与后置摄像头。</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需提供摄像头照片）</w:t>
            </w:r>
          </w:p>
        </w:tc>
        <w:tc>
          <w:tcPr>
            <w:tcW w:w="2835" w:type="dxa"/>
          </w:tcPr>
          <w:p w14:paraId="3DC240D7" w14:textId="77777777" w:rsidR="00C04119" w:rsidRPr="005B005E" w:rsidRDefault="00C04119" w:rsidP="00842418">
            <w:pPr>
              <w:rPr>
                <w:rFonts w:ascii="宋体" w:hAnsi="宋体"/>
                <w:b/>
                <w:szCs w:val="21"/>
              </w:rPr>
            </w:pPr>
          </w:p>
        </w:tc>
        <w:tc>
          <w:tcPr>
            <w:tcW w:w="1275" w:type="dxa"/>
          </w:tcPr>
          <w:p w14:paraId="603E3B77" w14:textId="77777777" w:rsidR="00C04119" w:rsidRPr="005B005E" w:rsidRDefault="00C04119" w:rsidP="00842418">
            <w:pPr>
              <w:rPr>
                <w:rFonts w:ascii="宋体" w:hAnsi="宋体"/>
                <w:b/>
                <w:szCs w:val="21"/>
              </w:rPr>
            </w:pPr>
          </w:p>
        </w:tc>
        <w:tc>
          <w:tcPr>
            <w:tcW w:w="709" w:type="dxa"/>
          </w:tcPr>
          <w:p w14:paraId="4E7C2962" w14:textId="77777777" w:rsidR="00C04119" w:rsidRPr="005B005E" w:rsidRDefault="00C04119" w:rsidP="00842418">
            <w:pPr>
              <w:rPr>
                <w:rFonts w:ascii="宋体" w:hAnsi="宋体"/>
                <w:b/>
                <w:szCs w:val="21"/>
              </w:rPr>
            </w:pPr>
          </w:p>
        </w:tc>
      </w:tr>
      <w:tr w:rsidR="00C04119" w:rsidRPr="00133014" w14:paraId="0B274097" w14:textId="77777777" w:rsidTr="00842418">
        <w:trPr>
          <w:trHeight w:val="510"/>
        </w:trPr>
        <w:tc>
          <w:tcPr>
            <w:tcW w:w="568" w:type="dxa"/>
            <w:vMerge/>
            <w:vAlign w:val="center"/>
          </w:tcPr>
          <w:p w14:paraId="6C71E87F"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68F13091"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07E12231"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2.</w:t>
            </w:r>
            <w:r w:rsidRPr="005B005E">
              <w:rPr>
                <w:rFonts w:ascii="宋体" w:hAnsi="宋体"/>
                <w:b/>
                <w:szCs w:val="21"/>
              </w:rPr>
              <w:t>4</w:t>
            </w:r>
            <w:r w:rsidRPr="005B005E">
              <w:rPr>
                <w:rFonts w:ascii="宋体" w:hAnsi="宋体"/>
                <w:color w:val="000000"/>
                <w:szCs w:val="21"/>
              </w:rPr>
              <w:t>手簿内置</w:t>
            </w:r>
            <w:r w:rsidRPr="005B005E">
              <w:rPr>
                <w:rFonts w:ascii="宋体" w:hAnsi="宋体" w:hint="eastAsia"/>
                <w:color w:val="000000"/>
                <w:szCs w:val="21"/>
              </w:rPr>
              <w:t>GNSS模块，内置天线不低于72通道，支持接收GPS、GLONASS、北斗、SBAS，实现手簿单机定位。</w:t>
            </w:r>
          </w:p>
        </w:tc>
        <w:tc>
          <w:tcPr>
            <w:tcW w:w="2835" w:type="dxa"/>
          </w:tcPr>
          <w:p w14:paraId="62E95A69" w14:textId="77777777" w:rsidR="00C04119" w:rsidRPr="005B005E" w:rsidRDefault="00C04119" w:rsidP="00842418">
            <w:pPr>
              <w:rPr>
                <w:rFonts w:ascii="宋体" w:hAnsi="宋体"/>
                <w:b/>
                <w:szCs w:val="21"/>
              </w:rPr>
            </w:pPr>
          </w:p>
        </w:tc>
        <w:tc>
          <w:tcPr>
            <w:tcW w:w="1275" w:type="dxa"/>
          </w:tcPr>
          <w:p w14:paraId="2D3E5938" w14:textId="77777777" w:rsidR="00C04119" w:rsidRPr="005B005E" w:rsidRDefault="00C04119" w:rsidP="00842418">
            <w:pPr>
              <w:rPr>
                <w:rFonts w:ascii="宋体" w:hAnsi="宋体"/>
                <w:b/>
                <w:szCs w:val="21"/>
              </w:rPr>
            </w:pPr>
          </w:p>
        </w:tc>
        <w:tc>
          <w:tcPr>
            <w:tcW w:w="709" w:type="dxa"/>
          </w:tcPr>
          <w:p w14:paraId="4BF18279" w14:textId="77777777" w:rsidR="00C04119" w:rsidRPr="005B005E" w:rsidRDefault="00C04119" w:rsidP="00842418">
            <w:pPr>
              <w:rPr>
                <w:rFonts w:ascii="宋体" w:hAnsi="宋体"/>
                <w:b/>
                <w:szCs w:val="21"/>
              </w:rPr>
            </w:pPr>
          </w:p>
        </w:tc>
      </w:tr>
      <w:tr w:rsidR="00C04119" w:rsidRPr="00133014" w14:paraId="2F36874F" w14:textId="77777777" w:rsidTr="00842418">
        <w:trPr>
          <w:trHeight w:val="510"/>
        </w:trPr>
        <w:tc>
          <w:tcPr>
            <w:tcW w:w="568" w:type="dxa"/>
            <w:vMerge/>
            <w:vAlign w:val="center"/>
          </w:tcPr>
          <w:p w14:paraId="7BE59228"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3124F64D"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7209C5DB"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2</w:t>
            </w:r>
            <w:r w:rsidRPr="005B005E">
              <w:rPr>
                <w:rFonts w:ascii="宋体" w:hAnsi="宋体"/>
                <w:b/>
                <w:szCs w:val="21"/>
              </w:rPr>
              <w:t>.5</w:t>
            </w:r>
            <w:r w:rsidRPr="005B005E">
              <w:rPr>
                <w:rFonts w:ascii="宋体" w:hAnsi="宋体" w:hint="eastAsia"/>
                <w:color w:val="000000"/>
                <w:szCs w:val="21"/>
              </w:rPr>
              <w:t>支持CAD背景地图，互联网地图，dxf/shp /JPG数据导入显示,动态地图与测量视图同款操作。</w:t>
            </w:r>
          </w:p>
        </w:tc>
        <w:tc>
          <w:tcPr>
            <w:tcW w:w="2835" w:type="dxa"/>
          </w:tcPr>
          <w:p w14:paraId="7BF8533F" w14:textId="77777777" w:rsidR="00C04119" w:rsidRPr="005B005E" w:rsidRDefault="00C04119" w:rsidP="00842418">
            <w:pPr>
              <w:rPr>
                <w:rFonts w:ascii="宋体" w:hAnsi="宋体"/>
                <w:b/>
                <w:szCs w:val="21"/>
              </w:rPr>
            </w:pPr>
          </w:p>
        </w:tc>
        <w:tc>
          <w:tcPr>
            <w:tcW w:w="1275" w:type="dxa"/>
          </w:tcPr>
          <w:p w14:paraId="009E9F49" w14:textId="77777777" w:rsidR="00C04119" w:rsidRPr="005B005E" w:rsidRDefault="00C04119" w:rsidP="00842418">
            <w:pPr>
              <w:rPr>
                <w:rFonts w:ascii="宋体" w:hAnsi="宋体"/>
                <w:b/>
                <w:szCs w:val="21"/>
              </w:rPr>
            </w:pPr>
          </w:p>
        </w:tc>
        <w:tc>
          <w:tcPr>
            <w:tcW w:w="709" w:type="dxa"/>
          </w:tcPr>
          <w:p w14:paraId="60516FAF" w14:textId="77777777" w:rsidR="00C04119" w:rsidRPr="005B005E" w:rsidRDefault="00C04119" w:rsidP="00842418">
            <w:pPr>
              <w:rPr>
                <w:rFonts w:ascii="宋体" w:hAnsi="宋体"/>
                <w:b/>
                <w:szCs w:val="21"/>
              </w:rPr>
            </w:pPr>
          </w:p>
        </w:tc>
      </w:tr>
      <w:tr w:rsidR="00C04119" w:rsidRPr="00133014" w14:paraId="7949AAF9" w14:textId="77777777" w:rsidTr="00842418">
        <w:trPr>
          <w:trHeight w:val="510"/>
        </w:trPr>
        <w:tc>
          <w:tcPr>
            <w:tcW w:w="568" w:type="dxa"/>
            <w:vMerge/>
            <w:vAlign w:val="center"/>
          </w:tcPr>
          <w:p w14:paraId="59F1B4DE"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28B49A51"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3390DDF5"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2</w:t>
            </w:r>
            <w:r w:rsidRPr="005B005E">
              <w:rPr>
                <w:rFonts w:ascii="宋体" w:hAnsi="宋体"/>
                <w:b/>
                <w:szCs w:val="21"/>
              </w:rPr>
              <w:t>.6</w:t>
            </w:r>
            <w:r w:rsidRPr="005B005E">
              <w:rPr>
                <w:rFonts w:ascii="宋体" w:hAnsi="宋体" w:hint="eastAsia"/>
                <w:color w:val="000000"/>
                <w:szCs w:val="21"/>
              </w:rPr>
              <w:t>手簿带有专业的大地测量软件：可支持安装道路模块，管线探测模块等，可以直接和管线探测仪直接连用</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需提供管线探测软件模块截图</w:t>
            </w:r>
            <w:r>
              <w:rPr>
                <w:rFonts w:ascii="宋体" w:hAnsi="宋体" w:hint="eastAsia"/>
                <w:b/>
                <w:color w:val="000000"/>
                <w:szCs w:val="21"/>
              </w:rPr>
              <w:t>或</w:t>
            </w:r>
            <w:r w:rsidRPr="005B005E">
              <w:rPr>
                <w:rFonts w:ascii="宋体" w:hAnsi="宋体" w:hint="eastAsia"/>
                <w:b/>
                <w:color w:val="000000"/>
                <w:szCs w:val="21"/>
              </w:rPr>
              <w:t>照片证明）。</w:t>
            </w:r>
          </w:p>
        </w:tc>
        <w:tc>
          <w:tcPr>
            <w:tcW w:w="2835" w:type="dxa"/>
          </w:tcPr>
          <w:p w14:paraId="579FD340" w14:textId="77777777" w:rsidR="00C04119" w:rsidRPr="005B005E" w:rsidRDefault="00C04119" w:rsidP="00842418">
            <w:pPr>
              <w:rPr>
                <w:rFonts w:ascii="宋体" w:hAnsi="宋体"/>
                <w:b/>
                <w:szCs w:val="21"/>
              </w:rPr>
            </w:pPr>
          </w:p>
        </w:tc>
        <w:tc>
          <w:tcPr>
            <w:tcW w:w="1275" w:type="dxa"/>
          </w:tcPr>
          <w:p w14:paraId="29781086" w14:textId="77777777" w:rsidR="00C04119" w:rsidRPr="005B005E" w:rsidRDefault="00C04119" w:rsidP="00842418">
            <w:pPr>
              <w:rPr>
                <w:rFonts w:ascii="宋体" w:hAnsi="宋体"/>
                <w:b/>
                <w:szCs w:val="21"/>
              </w:rPr>
            </w:pPr>
          </w:p>
        </w:tc>
        <w:tc>
          <w:tcPr>
            <w:tcW w:w="709" w:type="dxa"/>
          </w:tcPr>
          <w:p w14:paraId="7E1EA916" w14:textId="77777777" w:rsidR="00C04119" w:rsidRPr="005B005E" w:rsidRDefault="00C04119" w:rsidP="00842418">
            <w:pPr>
              <w:rPr>
                <w:rFonts w:ascii="宋体" w:hAnsi="宋体"/>
                <w:b/>
                <w:szCs w:val="21"/>
              </w:rPr>
            </w:pPr>
          </w:p>
        </w:tc>
      </w:tr>
      <w:tr w:rsidR="00C04119" w:rsidRPr="00133014" w14:paraId="17FB6DCD" w14:textId="77777777" w:rsidTr="00842418">
        <w:trPr>
          <w:trHeight w:val="510"/>
        </w:trPr>
        <w:tc>
          <w:tcPr>
            <w:tcW w:w="568" w:type="dxa"/>
            <w:vMerge/>
            <w:vAlign w:val="center"/>
          </w:tcPr>
          <w:p w14:paraId="1A310793"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65FC4248"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1987A09F" w14:textId="77777777" w:rsidR="00C04119" w:rsidRPr="00133014" w:rsidRDefault="00C04119" w:rsidP="00842418">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2</w:t>
            </w:r>
            <w:r w:rsidRPr="005B005E">
              <w:rPr>
                <w:rFonts w:ascii="宋体" w:hAnsi="宋体"/>
                <w:b/>
                <w:szCs w:val="21"/>
              </w:rPr>
              <w:t>.7</w:t>
            </w:r>
            <w:r w:rsidRPr="005B005E">
              <w:rPr>
                <w:rFonts w:ascii="宋体" w:hAnsi="宋体" w:hint="eastAsia"/>
                <w:color w:val="000000"/>
                <w:szCs w:val="21"/>
              </w:rPr>
              <w:t>手簿软件可支持地震物探行业应用：简化地震物探放样过程，其中包括导引到正在放样的点以及导航到最近的点。要求在放样过程中可以使用禁区文件，确保放样不会错位。</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需提供地震物探功能的软件截图）</w:t>
            </w:r>
          </w:p>
        </w:tc>
        <w:tc>
          <w:tcPr>
            <w:tcW w:w="2835" w:type="dxa"/>
          </w:tcPr>
          <w:p w14:paraId="0329ACC9" w14:textId="77777777" w:rsidR="00C04119" w:rsidRPr="005B005E" w:rsidRDefault="00C04119" w:rsidP="00842418">
            <w:pPr>
              <w:rPr>
                <w:rFonts w:ascii="宋体" w:hAnsi="宋体" w:cs="宋体"/>
                <w:szCs w:val="21"/>
              </w:rPr>
            </w:pPr>
          </w:p>
        </w:tc>
        <w:tc>
          <w:tcPr>
            <w:tcW w:w="1275" w:type="dxa"/>
          </w:tcPr>
          <w:p w14:paraId="70D65742" w14:textId="77777777" w:rsidR="00C04119" w:rsidRPr="005B005E" w:rsidRDefault="00C04119" w:rsidP="00842418">
            <w:pPr>
              <w:rPr>
                <w:rFonts w:ascii="宋体" w:hAnsi="宋体" w:cs="宋体"/>
                <w:szCs w:val="21"/>
              </w:rPr>
            </w:pPr>
          </w:p>
        </w:tc>
        <w:tc>
          <w:tcPr>
            <w:tcW w:w="709" w:type="dxa"/>
          </w:tcPr>
          <w:p w14:paraId="69DE80AD" w14:textId="77777777" w:rsidR="00C04119" w:rsidRPr="005B005E" w:rsidRDefault="00C04119" w:rsidP="00842418">
            <w:pPr>
              <w:rPr>
                <w:rFonts w:ascii="宋体" w:hAnsi="宋体" w:cs="宋体"/>
                <w:szCs w:val="21"/>
              </w:rPr>
            </w:pPr>
          </w:p>
        </w:tc>
      </w:tr>
      <w:tr w:rsidR="00C04119" w:rsidRPr="00133014" w14:paraId="7253E3C7" w14:textId="77777777" w:rsidTr="00842418">
        <w:trPr>
          <w:trHeight w:val="510"/>
        </w:trPr>
        <w:tc>
          <w:tcPr>
            <w:tcW w:w="568" w:type="dxa"/>
            <w:vMerge/>
            <w:vAlign w:val="center"/>
          </w:tcPr>
          <w:p w14:paraId="23B01C1A"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3632E7FD"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59FAA6E1" w14:textId="77777777" w:rsidR="00C04119" w:rsidRPr="00133014" w:rsidRDefault="00C04119" w:rsidP="00842418">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2</w:t>
            </w:r>
            <w:r w:rsidRPr="005B005E">
              <w:rPr>
                <w:rFonts w:ascii="宋体" w:hAnsi="宋体"/>
                <w:b/>
                <w:szCs w:val="21"/>
              </w:rPr>
              <w:t>.8</w:t>
            </w:r>
            <w:r w:rsidRPr="005B005E">
              <w:rPr>
                <w:rFonts w:ascii="宋体" w:hAnsi="宋体" w:hint="eastAsia"/>
                <w:color w:val="000000"/>
                <w:szCs w:val="21"/>
              </w:rPr>
              <w:t>手簿具有GNSS预测功能：用于预估当前作业区域未来数小时的卫星颗数情况以及电离层活跃程度</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需提供含有此功能的软件操作截图）。</w:t>
            </w:r>
          </w:p>
        </w:tc>
        <w:tc>
          <w:tcPr>
            <w:tcW w:w="2835" w:type="dxa"/>
          </w:tcPr>
          <w:p w14:paraId="7FE0FAFF" w14:textId="77777777" w:rsidR="00C04119" w:rsidRPr="005B005E" w:rsidRDefault="00C04119" w:rsidP="00842418">
            <w:pPr>
              <w:rPr>
                <w:rFonts w:ascii="宋体" w:hAnsi="宋体" w:cs="宋体"/>
                <w:szCs w:val="21"/>
              </w:rPr>
            </w:pPr>
          </w:p>
        </w:tc>
        <w:tc>
          <w:tcPr>
            <w:tcW w:w="1275" w:type="dxa"/>
          </w:tcPr>
          <w:p w14:paraId="750A131A" w14:textId="77777777" w:rsidR="00C04119" w:rsidRPr="005B005E" w:rsidRDefault="00C04119" w:rsidP="00842418">
            <w:pPr>
              <w:rPr>
                <w:rFonts w:ascii="宋体" w:hAnsi="宋体" w:cs="宋体"/>
                <w:szCs w:val="21"/>
              </w:rPr>
            </w:pPr>
          </w:p>
        </w:tc>
        <w:tc>
          <w:tcPr>
            <w:tcW w:w="709" w:type="dxa"/>
          </w:tcPr>
          <w:p w14:paraId="1E8BC010" w14:textId="77777777" w:rsidR="00C04119" w:rsidRPr="005B005E" w:rsidRDefault="00C04119" w:rsidP="00842418">
            <w:pPr>
              <w:rPr>
                <w:rFonts w:ascii="宋体" w:hAnsi="宋体" w:cs="宋体"/>
                <w:szCs w:val="21"/>
              </w:rPr>
            </w:pPr>
          </w:p>
        </w:tc>
      </w:tr>
      <w:tr w:rsidR="00C04119" w:rsidRPr="00133014" w14:paraId="25873749" w14:textId="77777777" w:rsidTr="00842418">
        <w:trPr>
          <w:trHeight w:val="510"/>
        </w:trPr>
        <w:tc>
          <w:tcPr>
            <w:tcW w:w="568" w:type="dxa"/>
            <w:vMerge/>
            <w:vAlign w:val="center"/>
          </w:tcPr>
          <w:p w14:paraId="17562B74"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5FCDB2D1"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7151E62C"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2</w:t>
            </w:r>
            <w:r w:rsidRPr="005B005E">
              <w:rPr>
                <w:rFonts w:ascii="宋体" w:hAnsi="宋体"/>
                <w:b/>
                <w:szCs w:val="21"/>
              </w:rPr>
              <w:t>.9</w:t>
            </w:r>
            <w:r w:rsidRPr="005B005E">
              <w:rPr>
                <w:rFonts w:ascii="宋体" w:hAnsi="宋体" w:hint="eastAsia"/>
                <w:color w:val="000000"/>
                <w:szCs w:val="21"/>
              </w:rPr>
              <w:t>支持深圳VRSCORS接入：通过设置“播发RTCM”功能，在VRSCORS网络中可以直接接收地方坐标转换与高程改正，实时获得当地坐标。</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需提供此功能的软件操作截图）</w:t>
            </w:r>
          </w:p>
        </w:tc>
        <w:tc>
          <w:tcPr>
            <w:tcW w:w="2835" w:type="dxa"/>
          </w:tcPr>
          <w:p w14:paraId="6DF8158D" w14:textId="77777777" w:rsidR="00C04119" w:rsidRPr="005B005E" w:rsidRDefault="00C04119" w:rsidP="00842418">
            <w:pPr>
              <w:rPr>
                <w:rFonts w:ascii="宋体" w:hAnsi="宋体"/>
                <w:b/>
                <w:szCs w:val="21"/>
              </w:rPr>
            </w:pPr>
          </w:p>
        </w:tc>
        <w:tc>
          <w:tcPr>
            <w:tcW w:w="1275" w:type="dxa"/>
          </w:tcPr>
          <w:p w14:paraId="615FADE5" w14:textId="77777777" w:rsidR="00C04119" w:rsidRPr="005B005E" w:rsidRDefault="00C04119" w:rsidP="00842418">
            <w:pPr>
              <w:rPr>
                <w:rFonts w:ascii="宋体" w:hAnsi="宋体"/>
                <w:b/>
                <w:szCs w:val="21"/>
              </w:rPr>
            </w:pPr>
          </w:p>
        </w:tc>
        <w:tc>
          <w:tcPr>
            <w:tcW w:w="709" w:type="dxa"/>
          </w:tcPr>
          <w:p w14:paraId="2E9F04C8" w14:textId="77777777" w:rsidR="00C04119" w:rsidRPr="005B005E" w:rsidRDefault="00C04119" w:rsidP="00842418">
            <w:pPr>
              <w:rPr>
                <w:rFonts w:ascii="宋体" w:hAnsi="宋体"/>
                <w:b/>
                <w:szCs w:val="21"/>
              </w:rPr>
            </w:pPr>
          </w:p>
        </w:tc>
      </w:tr>
      <w:tr w:rsidR="00C04119" w:rsidRPr="00133014" w14:paraId="3DDC076F" w14:textId="77777777" w:rsidTr="00842418">
        <w:trPr>
          <w:trHeight w:val="510"/>
        </w:trPr>
        <w:tc>
          <w:tcPr>
            <w:tcW w:w="568" w:type="dxa"/>
            <w:vMerge/>
            <w:vAlign w:val="center"/>
          </w:tcPr>
          <w:p w14:paraId="4F60C210"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4E01B1C9"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320E3AEC" w14:textId="77777777" w:rsidR="00C04119" w:rsidRPr="00133014" w:rsidRDefault="00C04119" w:rsidP="00842418">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2</w:t>
            </w:r>
            <w:r w:rsidRPr="005B005E">
              <w:rPr>
                <w:rFonts w:ascii="宋体" w:hAnsi="宋体"/>
                <w:b/>
                <w:szCs w:val="21"/>
              </w:rPr>
              <w:t>.10</w:t>
            </w:r>
            <w:r w:rsidRPr="005B005E">
              <w:rPr>
                <w:rFonts w:ascii="宋体" w:hAnsi="宋体" w:hint="eastAsia"/>
                <w:color w:val="000000"/>
                <w:szCs w:val="21"/>
              </w:rPr>
              <w:t>流动站内置电台可作为转发器工作，在进行RTK作业的同时延长电台作业半</w:t>
            </w:r>
            <w:r w:rsidRPr="005B005E">
              <w:rPr>
                <w:rFonts w:ascii="宋体" w:hAnsi="宋体" w:hint="eastAsia"/>
                <w:color w:val="000000"/>
                <w:szCs w:val="21"/>
              </w:rPr>
              <w:lastRenderedPageBreak/>
              <w:t>径。</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需提供此功能的软件操作截图）</w:t>
            </w:r>
          </w:p>
        </w:tc>
        <w:tc>
          <w:tcPr>
            <w:tcW w:w="2835" w:type="dxa"/>
          </w:tcPr>
          <w:p w14:paraId="66F72D79" w14:textId="77777777" w:rsidR="00C04119" w:rsidRPr="005B005E" w:rsidRDefault="00C04119" w:rsidP="00842418">
            <w:pPr>
              <w:rPr>
                <w:rFonts w:ascii="宋体" w:hAnsi="宋体" w:cs="宋体"/>
                <w:szCs w:val="21"/>
              </w:rPr>
            </w:pPr>
          </w:p>
        </w:tc>
        <w:tc>
          <w:tcPr>
            <w:tcW w:w="1275" w:type="dxa"/>
          </w:tcPr>
          <w:p w14:paraId="33986E93" w14:textId="77777777" w:rsidR="00C04119" w:rsidRPr="005B005E" w:rsidRDefault="00C04119" w:rsidP="00842418">
            <w:pPr>
              <w:rPr>
                <w:rFonts w:ascii="宋体" w:hAnsi="宋体" w:cs="宋体"/>
                <w:szCs w:val="21"/>
              </w:rPr>
            </w:pPr>
          </w:p>
        </w:tc>
        <w:tc>
          <w:tcPr>
            <w:tcW w:w="709" w:type="dxa"/>
          </w:tcPr>
          <w:p w14:paraId="79D6BB4A" w14:textId="77777777" w:rsidR="00C04119" w:rsidRPr="005B005E" w:rsidRDefault="00C04119" w:rsidP="00842418">
            <w:pPr>
              <w:rPr>
                <w:rFonts w:ascii="宋体" w:hAnsi="宋体" w:cs="宋体"/>
                <w:szCs w:val="21"/>
              </w:rPr>
            </w:pPr>
          </w:p>
        </w:tc>
      </w:tr>
      <w:tr w:rsidR="00C04119" w:rsidRPr="00133014" w14:paraId="260F3FDA" w14:textId="77777777" w:rsidTr="00842418">
        <w:trPr>
          <w:trHeight w:val="510"/>
        </w:trPr>
        <w:tc>
          <w:tcPr>
            <w:tcW w:w="568" w:type="dxa"/>
            <w:vMerge w:val="restart"/>
            <w:vAlign w:val="center"/>
          </w:tcPr>
          <w:p w14:paraId="3D160969" w14:textId="77777777" w:rsidR="00C04119" w:rsidRPr="00133014" w:rsidRDefault="00C04119" w:rsidP="00842418">
            <w:pPr>
              <w:jc w:val="center"/>
              <w:rPr>
                <w:rFonts w:asciiTheme="minorEastAsia" w:eastAsiaTheme="minorEastAsia" w:hAnsiTheme="minorEastAsia"/>
                <w:b/>
                <w:szCs w:val="21"/>
              </w:rPr>
            </w:pPr>
            <w:r w:rsidRPr="005B005E">
              <w:rPr>
                <w:rFonts w:ascii="宋体" w:hAnsi="宋体" w:hint="eastAsia"/>
                <w:b/>
                <w:szCs w:val="21"/>
              </w:rPr>
              <w:t>3</w:t>
            </w:r>
          </w:p>
        </w:tc>
        <w:tc>
          <w:tcPr>
            <w:tcW w:w="709" w:type="dxa"/>
            <w:vMerge w:val="restart"/>
            <w:vAlign w:val="center"/>
          </w:tcPr>
          <w:p w14:paraId="1173E40E" w14:textId="77777777" w:rsidR="00C04119" w:rsidRPr="00133014" w:rsidRDefault="00C04119" w:rsidP="00842418">
            <w:pPr>
              <w:jc w:val="center"/>
              <w:rPr>
                <w:rFonts w:asciiTheme="minorEastAsia" w:eastAsiaTheme="minorEastAsia" w:hAnsiTheme="minorEastAsia"/>
                <w:b/>
                <w:szCs w:val="21"/>
              </w:rPr>
            </w:pPr>
            <w:r w:rsidRPr="005B005E">
              <w:rPr>
                <w:rFonts w:ascii="宋体" w:hAnsi="宋体" w:hint="eastAsia"/>
                <w:b/>
                <w:color w:val="000000"/>
                <w:szCs w:val="21"/>
              </w:rPr>
              <w:t>大功率外挂电台</w:t>
            </w:r>
          </w:p>
        </w:tc>
        <w:tc>
          <w:tcPr>
            <w:tcW w:w="2835" w:type="dxa"/>
          </w:tcPr>
          <w:p w14:paraId="26009792" w14:textId="77777777" w:rsidR="00C04119" w:rsidRPr="00133014" w:rsidRDefault="00C04119" w:rsidP="00842418">
            <w:pPr>
              <w:rPr>
                <w:rFonts w:asciiTheme="minorEastAsia" w:eastAsiaTheme="minorEastAsia" w:hAnsiTheme="minorEastAsia"/>
                <w:b/>
                <w:szCs w:val="21"/>
              </w:rPr>
            </w:pPr>
            <w:r w:rsidRPr="005B005E">
              <w:rPr>
                <w:rFonts w:ascii="宋体" w:hAnsi="宋体"/>
                <w:b/>
                <w:szCs w:val="21"/>
              </w:rPr>
              <w:t>3.1</w:t>
            </w:r>
            <w:r w:rsidRPr="005B005E">
              <w:rPr>
                <w:rFonts w:ascii="宋体" w:hAnsi="宋体"/>
                <w:color w:val="000000"/>
                <w:szCs w:val="21"/>
              </w:rPr>
              <w:t>高速无线链路速率：</w:t>
            </w:r>
            <w:r w:rsidRPr="005B005E">
              <w:rPr>
                <w:rFonts w:ascii="宋体" w:hAnsi="宋体" w:hint="eastAsia"/>
                <w:color w:val="000000"/>
                <w:szCs w:val="21"/>
              </w:rPr>
              <w:t>不小于</w:t>
            </w:r>
            <w:r w:rsidRPr="005B005E">
              <w:rPr>
                <w:rFonts w:ascii="宋体" w:hAnsi="宋体"/>
                <w:color w:val="000000"/>
                <w:szCs w:val="21"/>
              </w:rPr>
              <w:t>19,200 bps(GMSK和4FSK) 多卫星星座接收机支持1 Hz的RTK修正</w:t>
            </w:r>
          </w:p>
        </w:tc>
        <w:tc>
          <w:tcPr>
            <w:tcW w:w="2835" w:type="dxa"/>
          </w:tcPr>
          <w:p w14:paraId="7FC39580" w14:textId="77777777" w:rsidR="00C04119" w:rsidRPr="005B005E" w:rsidRDefault="00C04119" w:rsidP="00842418">
            <w:pPr>
              <w:rPr>
                <w:rFonts w:ascii="宋体" w:hAnsi="宋体"/>
                <w:b/>
                <w:szCs w:val="21"/>
              </w:rPr>
            </w:pPr>
          </w:p>
        </w:tc>
        <w:tc>
          <w:tcPr>
            <w:tcW w:w="1275" w:type="dxa"/>
          </w:tcPr>
          <w:p w14:paraId="0D4B4B0F" w14:textId="77777777" w:rsidR="00C04119" w:rsidRPr="005B005E" w:rsidRDefault="00C04119" w:rsidP="00842418">
            <w:pPr>
              <w:rPr>
                <w:rFonts w:ascii="宋体" w:hAnsi="宋体"/>
                <w:b/>
                <w:szCs w:val="21"/>
              </w:rPr>
            </w:pPr>
          </w:p>
        </w:tc>
        <w:tc>
          <w:tcPr>
            <w:tcW w:w="709" w:type="dxa"/>
          </w:tcPr>
          <w:p w14:paraId="1C8B4628" w14:textId="77777777" w:rsidR="00C04119" w:rsidRPr="005B005E" w:rsidRDefault="00C04119" w:rsidP="00842418">
            <w:pPr>
              <w:rPr>
                <w:rFonts w:ascii="宋体" w:hAnsi="宋体"/>
                <w:b/>
                <w:szCs w:val="21"/>
              </w:rPr>
            </w:pPr>
          </w:p>
        </w:tc>
      </w:tr>
      <w:tr w:rsidR="00C04119" w:rsidRPr="00133014" w14:paraId="14175FC3" w14:textId="77777777" w:rsidTr="00842418">
        <w:trPr>
          <w:trHeight w:val="510"/>
        </w:trPr>
        <w:tc>
          <w:tcPr>
            <w:tcW w:w="568" w:type="dxa"/>
            <w:vMerge/>
            <w:vAlign w:val="center"/>
          </w:tcPr>
          <w:p w14:paraId="32116770"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60B9F3F9"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58D191D0"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3</w:t>
            </w:r>
            <w:r w:rsidRPr="005B005E">
              <w:rPr>
                <w:rFonts w:ascii="宋体" w:hAnsi="宋体"/>
                <w:b/>
                <w:szCs w:val="21"/>
              </w:rPr>
              <w:t>.2</w:t>
            </w:r>
            <w:r w:rsidRPr="005B005E">
              <w:rPr>
                <w:rFonts w:ascii="宋体" w:hAnsi="宋体"/>
                <w:color w:val="000000"/>
                <w:szCs w:val="21"/>
              </w:rPr>
              <w:t>功率设置</w:t>
            </w:r>
            <w:r w:rsidRPr="005B005E">
              <w:rPr>
                <w:rFonts w:ascii="宋体" w:hAnsi="宋体" w:hint="eastAsia"/>
                <w:color w:val="000000"/>
                <w:szCs w:val="21"/>
              </w:rPr>
              <w:t>：</w:t>
            </w:r>
            <w:r w:rsidRPr="005B005E">
              <w:rPr>
                <w:rFonts w:ascii="宋体" w:hAnsi="宋体"/>
                <w:color w:val="000000"/>
                <w:szCs w:val="21"/>
              </w:rPr>
              <w:t>4个用户定义的等级(2 W-35 W)可以通过前面板为您所在区域设置最大 功率输出</w:t>
            </w:r>
          </w:p>
        </w:tc>
        <w:tc>
          <w:tcPr>
            <w:tcW w:w="2835" w:type="dxa"/>
          </w:tcPr>
          <w:p w14:paraId="7AD3CA27" w14:textId="77777777" w:rsidR="00C04119" w:rsidRPr="005B005E" w:rsidRDefault="00C04119" w:rsidP="00842418">
            <w:pPr>
              <w:rPr>
                <w:rFonts w:ascii="宋体" w:hAnsi="宋体"/>
                <w:b/>
                <w:szCs w:val="21"/>
              </w:rPr>
            </w:pPr>
          </w:p>
        </w:tc>
        <w:tc>
          <w:tcPr>
            <w:tcW w:w="1275" w:type="dxa"/>
          </w:tcPr>
          <w:p w14:paraId="29FF2218" w14:textId="77777777" w:rsidR="00C04119" w:rsidRPr="005B005E" w:rsidRDefault="00C04119" w:rsidP="00842418">
            <w:pPr>
              <w:rPr>
                <w:rFonts w:ascii="宋体" w:hAnsi="宋体"/>
                <w:b/>
                <w:szCs w:val="21"/>
              </w:rPr>
            </w:pPr>
          </w:p>
        </w:tc>
        <w:tc>
          <w:tcPr>
            <w:tcW w:w="709" w:type="dxa"/>
          </w:tcPr>
          <w:p w14:paraId="3BCBCA29" w14:textId="77777777" w:rsidR="00C04119" w:rsidRPr="005B005E" w:rsidRDefault="00C04119" w:rsidP="00842418">
            <w:pPr>
              <w:rPr>
                <w:rFonts w:ascii="宋体" w:hAnsi="宋体"/>
                <w:b/>
                <w:szCs w:val="21"/>
              </w:rPr>
            </w:pPr>
          </w:p>
        </w:tc>
      </w:tr>
      <w:tr w:rsidR="00C04119" w:rsidRPr="00133014" w14:paraId="60E958D3" w14:textId="77777777" w:rsidTr="00842418">
        <w:trPr>
          <w:trHeight w:val="510"/>
        </w:trPr>
        <w:tc>
          <w:tcPr>
            <w:tcW w:w="568" w:type="dxa"/>
            <w:vMerge/>
            <w:vAlign w:val="center"/>
          </w:tcPr>
          <w:p w14:paraId="5FC17FA6"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1D4AEBE8"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5E48ECA2"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3</w:t>
            </w:r>
            <w:r w:rsidRPr="005B005E">
              <w:rPr>
                <w:rFonts w:ascii="宋体" w:hAnsi="宋体"/>
                <w:b/>
                <w:szCs w:val="21"/>
              </w:rPr>
              <w:t>.3</w:t>
            </w:r>
            <w:r w:rsidRPr="005B005E">
              <w:rPr>
                <w:rFonts w:ascii="宋体" w:hAnsi="宋体"/>
                <w:color w:val="000000"/>
                <w:szCs w:val="21"/>
              </w:rPr>
              <w:t>可用带宽</w:t>
            </w:r>
            <w:r w:rsidRPr="005B005E">
              <w:rPr>
                <w:rFonts w:ascii="宋体" w:hAnsi="宋体" w:hint="eastAsia"/>
                <w:color w:val="000000"/>
                <w:szCs w:val="21"/>
              </w:rPr>
              <w:t>：</w:t>
            </w:r>
            <w:r>
              <w:rPr>
                <w:rFonts w:ascii="宋体" w:hAnsi="宋体" w:hint="eastAsia"/>
                <w:color w:val="000000"/>
                <w:szCs w:val="21"/>
              </w:rPr>
              <w:t>至少包含</w:t>
            </w:r>
            <w:r w:rsidRPr="005B005E">
              <w:rPr>
                <w:rFonts w:ascii="宋体" w:hAnsi="宋体"/>
                <w:color w:val="000000"/>
                <w:szCs w:val="21"/>
              </w:rPr>
              <w:t>390 MHz到430 MHz型和430 MHz到 473 MHz型</w:t>
            </w:r>
          </w:p>
        </w:tc>
        <w:tc>
          <w:tcPr>
            <w:tcW w:w="2835" w:type="dxa"/>
          </w:tcPr>
          <w:p w14:paraId="2EAAFC63" w14:textId="77777777" w:rsidR="00C04119" w:rsidRPr="005B005E" w:rsidRDefault="00C04119" w:rsidP="00842418">
            <w:pPr>
              <w:rPr>
                <w:rFonts w:ascii="宋体" w:hAnsi="宋体"/>
                <w:b/>
                <w:szCs w:val="21"/>
              </w:rPr>
            </w:pPr>
          </w:p>
        </w:tc>
        <w:tc>
          <w:tcPr>
            <w:tcW w:w="1275" w:type="dxa"/>
          </w:tcPr>
          <w:p w14:paraId="70A12D44" w14:textId="77777777" w:rsidR="00C04119" w:rsidRPr="005B005E" w:rsidRDefault="00C04119" w:rsidP="00842418">
            <w:pPr>
              <w:rPr>
                <w:rFonts w:ascii="宋体" w:hAnsi="宋体"/>
                <w:b/>
                <w:szCs w:val="21"/>
              </w:rPr>
            </w:pPr>
          </w:p>
        </w:tc>
        <w:tc>
          <w:tcPr>
            <w:tcW w:w="709" w:type="dxa"/>
          </w:tcPr>
          <w:p w14:paraId="72527898" w14:textId="77777777" w:rsidR="00C04119" w:rsidRPr="005B005E" w:rsidRDefault="00C04119" w:rsidP="00842418">
            <w:pPr>
              <w:rPr>
                <w:rFonts w:ascii="宋体" w:hAnsi="宋体"/>
                <w:b/>
                <w:szCs w:val="21"/>
              </w:rPr>
            </w:pPr>
          </w:p>
        </w:tc>
      </w:tr>
      <w:tr w:rsidR="00C04119" w:rsidRPr="00133014" w14:paraId="0E7A52EE" w14:textId="77777777" w:rsidTr="00842418">
        <w:trPr>
          <w:trHeight w:val="510"/>
        </w:trPr>
        <w:tc>
          <w:tcPr>
            <w:tcW w:w="568" w:type="dxa"/>
            <w:vMerge w:val="restart"/>
            <w:vAlign w:val="center"/>
          </w:tcPr>
          <w:p w14:paraId="73018F5C" w14:textId="77777777" w:rsidR="00C04119" w:rsidRPr="00133014" w:rsidRDefault="00C04119" w:rsidP="00842418">
            <w:pPr>
              <w:jc w:val="center"/>
              <w:rPr>
                <w:rFonts w:asciiTheme="minorEastAsia" w:eastAsiaTheme="minorEastAsia" w:hAnsiTheme="minorEastAsia"/>
                <w:b/>
                <w:szCs w:val="21"/>
              </w:rPr>
            </w:pPr>
            <w:r w:rsidRPr="005B005E">
              <w:rPr>
                <w:rFonts w:ascii="宋体" w:hAnsi="宋体" w:hint="eastAsia"/>
                <w:b/>
                <w:szCs w:val="21"/>
              </w:rPr>
              <w:t>4</w:t>
            </w:r>
          </w:p>
        </w:tc>
        <w:tc>
          <w:tcPr>
            <w:tcW w:w="709" w:type="dxa"/>
            <w:vMerge w:val="restart"/>
            <w:vAlign w:val="center"/>
          </w:tcPr>
          <w:p w14:paraId="1DE5AE2A" w14:textId="77777777" w:rsidR="00C04119" w:rsidRPr="00133014" w:rsidRDefault="00C04119" w:rsidP="00842418">
            <w:pPr>
              <w:jc w:val="center"/>
              <w:rPr>
                <w:rFonts w:asciiTheme="minorEastAsia" w:eastAsiaTheme="minorEastAsia" w:hAnsiTheme="minorEastAsia"/>
                <w:b/>
                <w:szCs w:val="21"/>
              </w:rPr>
            </w:pPr>
            <w:r w:rsidRPr="005B005E">
              <w:rPr>
                <w:rFonts w:ascii="宋体" w:hAnsi="宋体" w:hint="eastAsia"/>
                <w:b/>
                <w:color w:val="000000"/>
                <w:szCs w:val="21"/>
              </w:rPr>
              <w:t>G</w:t>
            </w:r>
            <w:r w:rsidRPr="005B005E">
              <w:rPr>
                <w:rFonts w:ascii="宋体" w:hAnsi="宋体"/>
                <w:b/>
                <w:color w:val="000000"/>
                <w:szCs w:val="21"/>
              </w:rPr>
              <w:t>NSS</w:t>
            </w:r>
            <w:r w:rsidRPr="005B005E">
              <w:rPr>
                <w:rFonts w:ascii="宋体" w:hAnsi="宋体" w:hint="eastAsia"/>
                <w:b/>
                <w:color w:val="000000"/>
                <w:szCs w:val="21"/>
              </w:rPr>
              <w:t>数据处理软件</w:t>
            </w:r>
          </w:p>
        </w:tc>
        <w:tc>
          <w:tcPr>
            <w:tcW w:w="2835" w:type="dxa"/>
          </w:tcPr>
          <w:p w14:paraId="0F5750E9" w14:textId="77777777" w:rsidR="00C04119" w:rsidRPr="00133014" w:rsidRDefault="00C04119" w:rsidP="00842418">
            <w:pPr>
              <w:rPr>
                <w:rFonts w:asciiTheme="minorEastAsia" w:eastAsiaTheme="minorEastAsia" w:hAnsiTheme="minorEastAsia"/>
                <w:color w:val="000000"/>
                <w:szCs w:val="21"/>
              </w:rPr>
            </w:pPr>
            <w:r w:rsidRPr="005B005E">
              <w:rPr>
                <w:rFonts w:ascii="宋体" w:hAnsi="宋体" w:hint="eastAsia"/>
                <w:b/>
                <w:szCs w:val="21"/>
              </w:rPr>
              <w:t>4</w:t>
            </w:r>
            <w:r w:rsidRPr="005B005E">
              <w:rPr>
                <w:rFonts w:ascii="宋体" w:hAnsi="宋体"/>
                <w:b/>
                <w:szCs w:val="21"/>
              </w:rPr>
              <w:t>.1</w:t>
            </w:r>
            <w:r w:rsidRPr="005B005E">
              <w:rPr>
                <w:rFonts w:ascii="宋体" w:hAnsi="宋体" w:hint="eastAsia"/>
                <w:color w:val="000000"/>
                <w:szCs w:val="21"/>
              </w:rPr>
              <w:t>软件平台可支持</w:t>
            </w:r>
            <w:r>
              <w:rPr>
                <w:rFonts w:ascii="宋体" w:hAnsi="宋体" w:hint="eastAsia"/>
                <w:color w:val="000000"/>
                <w:szCs w:val="21"/>
              </w:rPr>
              <w:t>以下</w:t>
            </w:r>
            <w:r w:rsidRPr="005B005E">
              <w:rPr>
                <w:rFonts w:ascii="宋体" w:hAnsi="宋体" w:hint="eastAsia"/>
                <w:color w:val="000000"/>
                <w:szCs w:val="21"/>
              </w:rPr>
              <w:t>多种类型数据处理能力以适应测绘领域的多源数据融合趋势：G</w:t>
            </w:r>
            <w:r w:rsidRPr="005B005E">
              <w:rPr>
                <w:rFonts w:ascii="宋体" w:hAnsi="宋体"/>
                <w:color w:val="000000"/>
                <w:szCs w:val="21"/>
              </w:rPr>
              <w:t>NSS</w:t>
            </w:r>
            <w:r w:rsidRPr="005B005E">
              <w:rPr>
                <w:rFonts w:ascii="宋体" w:hAnsi="宋体" w:hint="eastAsia"/>
                <w:color w:val="000000"/>
                <w:szCs w:val="21"/>
              </w:rPr>
              <w:t>数据、水准仪数据、全站仪数据、三维激光点云数据、航空摄影测量数据的处理能力</w:t>
            </w:r>
          </w:p>
        </w:tc>
        <w:tc>
          <w:tcPr>
            <w:tcW w:w="2835" w:type="dxa"/>
          </w:tcPr>
          <w:p w14:paraId="23C7B158" w14:textId="77777777" w:rsidR="00C04119" w:rsidRPr="005B005E" w:rsidRDefault="00C04119" w:rsidP="00842418">
            <w:pPr>
              <w:rPr>
                <w:rFonts w:ascii="宋体" w:hAnsi="宋体"/>
                <w:b/>
                <w:szCs w:val="21"/>
              </w:rPr>
            </w:pPr>
          </w:p>
        </w:tc>
        <w:tc>
          <w:tcPr>
            <w:tcW w:w="1275" w:type="dxa"/>
          </w:tcPr>
          <w:p w14:paraId="3EEB475F" w14:textId="77777777" w:rsidR="00C04119" w:rsidRPr="005B005E" w:rsidRDefault="00C04119" w:rsidP="00842418">
            <w:pPr>
              <w:rPr>
                <w:rFonts w:ascii="宋体" w:hAnsi="宋体"/>
                <w:b/>
                <w:szCs w:val="21"/>
              </w:rPr>
            </w:pPr>
          </w:p>
        </w:tc>
        <w:tc>
          <w:tcPr>
            <w:tcW w:w="709" w:type="dxa"/>
          </w:tcPr>
          <w:p w14:paraId="631DEF83" w14:textId="77777777" w:rsidR="00C04119" w:rsidRPr="005B005E" w:rsidRDefault="00C04119" w:rsidP="00842418">
            <w:pPr>
              <w:rPr>
                <w:rFonts w:ascii="宋体" w:hAnsi="宋体"/>
                <w:b/>
                <w:szCs w:val="21"/>
              </w:rPr>
            </w:pPr>
          </w:p>
        </w:tc>
      </w:tr>
      <w:tr w:rsidR="00C04119" w:rsidRPr="00133014" w14:paraId="734A123F" w14:textId="77777777" w:rsidTr="00842418">
        <w:trPr>
          <w:trHeight w:val="510"/>
        </w:trPr>
        <w:tc>
          <w:tcPr>
            <w:tcW w:w="568" w:type="dxa"/>
            <w:vMerge/>
            <w:vAlign w:val="center"/>
          </w:tcPr>
          <w:p w14:paraId="05CC1BE1"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025628AF"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3E637FEA"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4</w:t>
            </w:r>
            <w:r w:rsidRPr="005B005E">
              <w:rPr>
                <w:rFonts w:ascii="宋体" w:hAnsi="宋体"/>
                <w:b/>
                <w:szCs w:val="21"/>
              </w:rPr>
              <w:t>.2</w:t>
            </w:r>
            <w:r w:rsidRPr="005B005E">
              <w:rPr>
                <w:rFonts w:ascii="宋体" w:hAnsi="宋体" w:hint="eastAsia"/>
                <w:color w:val="000000"/>
                <w:szCs w:val="21"/>
              </w:rPr>
              <w:t>支持独立GNSS星座处理，包括单独  Beidou ,单独GLONASS , 或单独 Beidou + GLONASS。能导出符合中国测量规范的GNSS网平差报告。</w:t>
            </w:r>
          </w:p>
        </w:tc>
        <w:tc>
          <w:tcPr>
            <w:tcW w:w="2835" w:type="dxa"/>
          </w:tcPr>
          <w:p w14:paraId="0A2F12A6" w14:textId="77777777" w:rsidR="00C04119" w:rsidRPr="005B005E" w:rsidRDefault="00C04119" w:rsidP="00842418">
            <w:pPr>
              <w:rPr>
                <w:rFonts w:ascii="宋体" w:hAnsi="宋体"/>
                <w:b/>
                <w:szCs w:val="21"/>
              </w:rPr>
            </w:pPr>
          </w:p>
        </w:tc>
        <w:tc>
          <w:tcPr>
            <w:tcW w:w="1275" w:type="dxa"/>
          </w:tcPr>
          <w:p w14:paraId="4AEB1E3B" w14:textId="77777777" w:rsidR="00C04119" w:rsidRPr="005B005E" w:rsidRDefault="00C04119" w:rsidP="00842418">
            <w:pPr>
              <w:rPr>
                <w:rFonts w:ascii="宋体" w:hAnsi="宋体"/>
                <w:b/>
                <w:szCs w:val="21"/>
              </w:rPr>
            </w:pPr>
          </w:p>
        </w:tc>
        <w:tc>
          <w:tcPr>
            <w:tcW w:w="709" w:type="dxa"/>
          </w:tcPr>
          <w:p w14:paraId="38F3928E" w14:textId="77777777" w:rsidR="00C04119" w:rsidRPr="005B005E" w:rsidRDefault="00C04119" w:rsidP="00842418">
            <w:pPr>
              <w:rPr>
                <w:rFonts w:ascii="宋体" w:hAnsi="宋体"/>
                <w:b/>
                <w:szCs w:val="21"/>
              </w:rPr>
            </w:pPr>
          </w:p>
        </w:tc>
      </w:tr>
      <w:tr w:rsidR="00C04119" w:rsidRPr="00133014" w14:paraId="70C6C75D" w14:textId="77777777" w:rsidTr="00842418">
        <w:trPr>
          <w:trHeight w:val="510"/>
        </w:trPr>
        <w:tc>
          <w:tcPr>
            <w:tcW w:w="568" w:type="dxa"/>
            <w:vMerge/>
            <w:vAlign w:val="center"/>
          </w:tcPr>
          <w:p w14:paraId="7BAAF1B8"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68082357"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1B40B86B"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4</w:t>
            </w:r>
            <w:r w:rsidRPr="005B005E">
              <w:rPr>
                <w:rFonts w:ascii="宋体" w:hAnsi="宋体"/>
                <w:b/>
                <w:szCs w:val="21"/>
              </w:rPr>
              <w:t>.3</w:t>
            </w:r>
            <w:r w:rsidRPr="005B005E">
              <w:rPr>
                <w:rFonts w:ascii="宋体" w:hAnsi="宋体" w:hint="eastAsia"/>
                <w:color w:val="000000"/>
                <w:szCs w:val="21"/>
              </w:rPr>
              <w:t>具有自动框架坐标解算功能，可通过RTX后处理功能，对静态观测数据进行ITRF坐标解算，获得对应框架下的WGS84坐标。</w:t>
            </w:r>
          </w:p>
        </w:tc>
        <w:tc>
          <w:tcPr>
            <w:tcW w:w="2835" w:type="dxa"/>
          </w:tcPr>
          <w:p w14:paraId="1CEFA55C" w14:textId="77777777" w:rsidR="00C04119" w:rsidRPr="005B005E" w:rsidRDefault="00C04119" w:rsidP="00842418">
            <w:pPr>
              <w:rPr>
                <w:rFonts w:ascii="宋体" w:hAnsi="宋体"/>
                <w:b/>
                <w:szCs w:val="21"/>
              </w:rPr>
            </w:pPr>
          </w:p>
        </w:tc>
        <w:tc>
          <w:tcPr>
            <w:tcW w:w="1275" w:type="dxa"/>
          </w:tcPr>
          <w:p w14:paraId="30A76EA6" w14:textId="77777777" w:rsidR="00C04119" w:rsidRPr="005B005E" w:rsidRDefault="00C04119" w:rsidP="00842418">
            <w:pPr>
              <w:rPr>
                <w:rFonts w:ascii="宋体" w:hAnsi="宋体"/>
                <w:b/>
                <w:szCs w:val="21"/>
              </w:rPr>
            </w:pPr>
          </w:p>
        </w:tc>
        <w:tc>
          <w:tcPr>
            <w:tcW w:w="709" w:type="dxa"/>
          </w:tcPr>
          <w:p w14:paraId="224CA0EF" w14:textId="77777777" w:rsidR="00C04119" w:rsidRPr="005B005E" w:rsidRDefault="00C04119" w:rsidP="00842418">
            <w:pPr>
              <w:rPr>
                <w:rFonts w:ascii="宋体" w:hAnsi="宋体"/>
                <w:b/>
                <w:szCs w:val="21"/>
              </w:rPr>
            </w:pPr>
          </w:p>
        </w:tc>
      </w:tr>
      <w:tr w:rsidR="00C04119" w:rsidRPr="00133014" w14:paraId="2BE41C03" w14:textId="77777777" w:rsidTr="00842418">
        <w:trPr>
          <w:trHeight w:val="510"/>
        </w:trPr>
        <w:tc>
          <w:tcPr>
            <w:tcW w:w="568" w:type="dxa"/>
            <w:vMerge/>
            <w:vAlign w:val="center"/>
          </w:tcPr>
          <w:p w14:paraId="14DB331F"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3844FB50"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4969F7BD"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color w:val="000000"/>
                <w:szCs w:val="21"/>
              </w:rPr>
              <w:t>★</w:t>
            </w:r>
            <w:r w:rsidRPr="005B005E">
              <w:rPr>
                <w:rFonts w:ascii="宋体" w:hAnsi="宋体" w:hint="eastAsia"/>
                <w:b/>
                <w:szCs w:val="21"/>
              </w:rPr>
              <w:t>4</w:t>
            </w:r>
            <w:r w:rsidRPr="005B005E">
              <w:rPr>
                <w:rFonts w:ascii="宋体" w:hAnsi="宋体"/>
                <w:b/>
                <w:szCs w:val="21"/>
              </w:rPr>
              <w:t>.4</w:t>
            </w:r>
            <w:r w:rsidRPr="005B005E">
              <w:rPr>
                <w:rFonts w:ascii="宋体" w:hAnsi="宋体" w:hint="eastAsia"/>
                <w:color w:val="000000"/>
                <w:szCs w:val="21"/>
              </w:rPr>
              <w:t>可通过网络自动下载精密星历，且能够进行电离层活跃时段预测。</w:t>
            </w:r>
          </w:p>
        </w:tc>
        <w:tc>
          <w:tcPr>
            <w:tcW w:w="2835" w:type="dxa"/>
          </w:tcPr>
          <w:p w14:paraId="0151F909" w14:textId="77777777" w:rsidR="00C04119" w:rsidRPr="005B005E" w:rsidRDefault="00C04119" w:rsidP="00842418">
            <w:pPr>
              <w:rPr>
                <w:rFonts w:ascii="宋体" w:hAnsi="宋体"/>
                <w:color w:val="000000"/>
                <w:szCs w:val="21"/>
              </w:rPr>
            </w:pPr>
          </w:p>
        </w:tc>
        <w:tc>
          <w:tcPr>
            <w:tcW w:w="1275" w:type="dxa"/>
          </w:tcPr>
          <w:p w14:paraId="40CB8CE9" w14:textId="77777777" w:rsidR="00C04119" w:rsidRPr="005B005E" w:rsidRDefault="00C04119" w:rsidP="00842418">
            <w:pPr>
              <w:rPr>
                <w:rFonts w:ascii="宋体" w:hAnsi="宋体"/>
                <w:color w:val="000000"/>
                <w:szCs w:val="21"/>
              </w:rPr>
            </w:pPr>
          </w:p>
        </w:tc>
        <w:tc>
          <w:tcPr>
            <w:tcW w:w="709" w:type="dxa"/>
          </w:tcPr>
          <w:p w14:paraId="5BE99ACA" w14:textId="77777777" w:rsidR="00C04119" w:rsidRPr="005B005E" w:rsidRDefault="00C04119" w:rsidP="00842418">
            <w:pPr>
              <w:rPr>
                <w:rFonts w:ascii="宋体" w:hAnsi="宋体"/>
                <w:color w:val="000000"/>
                <w:szCs w:val="21"/>
              </w:rPr>
            </w:pPr>
          </w:p>
        </w:tc>
      </w:tr>
      <w:tr w:rsidR="00C04119" w:rsidRPr="00133014" w14:paraId="4B477302" w14:textId="77777777" w:rsidTr="00842418">
        <w:trPr>
          <w:trHeight w:val="510"/>
        </w:trPr>
        <w:tc>
          <w:tcPr>
            <w:tcW w:w="568" w:type="dxa"/>
            <w:vMerge/>
            <w:vAlign w:val="center"/>
          </w:tcPr>
          <w:p w14:paraId="691376C1"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2ABFB7E3"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17FE36EA"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4</w:t>
            </w:r>
            <w:r w:rsidRPr="005B005E">
              <w:rPr>
                <w:rFonts w:ascii="宋体" w:hAnsi="宋体"/>
                <w:b/>
                <w:szCs w:val="21"/>
              </w:rPr>
              <w:t>.5</w:t>
            </w:r>
            <w:r w:rsidRPr="005B005E">
              <w:rPr>
                <w:rFonts w:ascii="宋体" w:hAnsi="宋体" w:hint="eastAsia"/>
                <w:color w:val="000000"/>
                <w:szCs w:val="21"/>
              </w:rPr>
              <w:t>具有数据准备功能，可导入和组织CAD和PDF数据，从PDF文件中快速提取信息并进行数字化处理，具备将2D等高线、点、线和多边形提升到3D模型。</w:t>
            </w:r>
          </w:p>
        </w:tc>
        <w:tc>
          <w:tcPr>
            <w:tcW w:w="2835" w:type="dxa"/>
          </w:tcPr>
          <w:p w14:paraId="0E8D725F" w14:textId="77777777" w:rsidR="00C04119" w:rsidRPr="005B005E" w:rsidRDefault="00C04119" w:rsidP="00842418">
            <w:pPr>
              <w:rPr>
                <w:rFonts w:ascii="宋体" w:hAnsi="宋体"/>
                <w:b/>
                <w:szCs w:val="21"/>
              </w:rPr>
            </w:pPr>
          </w:p>
        </w:tc>
        <w:tc>
          <w:tcPr>
            <w:tcW w:w="1275" w:type="dxa"/>
          </w:tcPr>
          <w:p w14:paraId="6369654D" w14:textId="77777777" w:rsidR="00C04119" w:rsidRPr="005B005E" w:rsidRDefault="00C04119" w:rsidP="00842418">
            <w:pPr>
              <w:rPr>
                <w:rFonts w:ascii="宋体" w:hAnsi="宋体"/>
                <w:b/>
                <w:szCs w:val="21"/>
              </w:rPr>
            </w:pPr>
          </w:p>
        </w:tc>
        <w:tc>
          <w:tcPr>
            <w:tcW w:w="709" w:type="dxa"/>
          </w:tcPr>
          <w:p w14:paraId="5D601D0D" w14:textId="77777777" w:rsidR="00C04119" w:rsidRPr="005B005E" w:rsidRDefault="00C04119" w:rsidP="00842418">
            <w:pPr>
              <w:rPr>
                <w:rFonts w:ascii="宋体" w:hAnsi="宋体"/>
                <w:b/>
                <w:szCs w:val="21"/>
              </w:rPr>
            </w:pPr>
          </w:p>
        </w:tc>
      </w:tr>
      <w:tr w:rsidR="00C04119" w:rsidRPr="00133014" w14:paraId="1D44F8DF" w14:textId="77777777" w:rsidTr="00842418">
        <w:trPr>
          <w:trHeight w:val="510"/>
        </w:trPr>
        <w:tc>
          <w:tcPr>
            <w:tcW w:w="568" w:type="dxa"/>
            <w:vMerge/>
            <w:vAlign w:val="center"/>
          </w:tcPr>
          <w:p w14:paraId="0F13F42A"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0B8A99F8"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5F418719" w14:textId="77777777" w:rsidR="00C04119" w:rsidRPr="00133014" w:rsidRDefault="00C04119" w:rsidP="00842418">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4</w:t>
            </w:r>
            <w:r w:rsidRPr="005B005E">
              <w:rPr>
                <w:rFonts w:ascii="宋体" w:hAnsi="宋体"/>
                <w:b/>
                <w:szCs w:val="21"/>
              </w:rPr>
              <w:t>.6</w:t>
            </w:r>
            <w:r w:rsidRPr="005B005E">
              <w:rPr>
                <w:rFonts w:ascii="宋体" w:hAnsi="宋体" w:hint="eastAsia"/>
                <w:color w:val="000000"/>
                <w:szCs w:val="21"/>
              </w:rPr>
              <w:t>软件具有处理机载、车载、地面站等三维激光点云数据处理能力。</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需提供截图证明文件）</w:t>
            </w:r>
          </w:p>
        </w:tc>
        <w:tc>
          <w:tcPr>
            <w:tcW w:w="2835" w:type="dxa"/>
          </w:tcPr>
          <w:p w14:paraId="6FE8B946" w14:textId="77777777" w:rsidR="00C04119" w:rsidRPr="005B005E" w:rsidRDefault="00C04119" w:rsidP="00842418">
            <w:pPr>
              <w:rPr>
                <w:rFonts w:ascii="宋体" w:hAnsi="宋体" w:cs="宋体"/>
                <w:szCs w:val="21"/>
              </w:rPr>
            </w:pPr>
          </w:p>
        </w:tc>
        <w:tc>
          <w:tcPr>
            <w:tcW w:w="1275" w:type="dxa"/>
          </w:tcPr>
          <w:p w14:paraId="4E18A18C" w14:textId="77777777" w:rsidR="00C04119" w:rsidRPr="005B005E" w:rsidRDefault="00C04119" w:rsidP="00842418">
            <w:pPr>
              <w:rPr>
                <w:rFonts w:ascii="宋体" w:hAnsi="宋体" w:cs="宋体"/>
                <w:szCs w:val="21"/>
              </w:rPr>
            </w:pPr>
          </w:p>
        </w:tc>
        <w:tc>
          <w:tcPr>
            <w:tcW w:w="709" w:type="dxa"/>
          </w:tcPr>
          <w:p w14:paraId="21FA6016" w14:textId="77777777" w:rsidR="00C04119" w:rsidRPr="005B005E" w:rsidRDefault="00C04119" w:rsidP="00842418">
            <w:pPr>
              <w:rPr>
                <w:rFonts w:ascii="宋体" w:hAnsi="宋体" w:cs="宋体"/>
                <w:szCs w:val="21"/>
              </w:rPr>
            </w:pPr>
          </w:p>
        </w:tc>
      </w:tr>
      <w:tr w:rsidR="00C04119" w:rsidRPr="00133014" w14:paraId="5B51670D" w14:textId="77777777" w:rsidTr="00842418">
        <w:trPr>
          <w:trHeight w:val="510"/>
        </w:trPr>
        <w:tc>
          <w:tcPr>
            <w:tcW w:w="568" w:type="dxa"/>
            <w:vMerge/>
            <w:vAlign w:val="center"/>
          </w:tcPr>
          <w:p w14:paraId="7A0C446C"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43A9D307"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65118DAE" w14:textId="77777777" w:rsidR="00C04119" w:rsidRPr="00133014" w:rsidRDefault="00C04119" w:rsidP="00842418">
            <w:pPr>
              <w:rPr>
                <w:rFonts w:asciiTheme="minorEastAsia" w:eastAsiaTheme="minorEastAsia" w:hAnsiTheme="minorEastAsia"/>
                <w:b/>
                <w:szCs w:val="21"/>
              </w:rPr>
            </w:pPr>
            <w:r w:rsidRPr="005B005E">
              <w:rPr>
                <w:rFonts w:ascii="宋体" w:hAnsi="宋体" w:cs="宋体" w:hint="eastAsia"/>
                <w:szCs w:val="21"/>
              </w:rPr>
              <w:t>▲</w:t>
            </w:r>
            <w:r w:rsidRPr="005B005E">
              <w:rPr>
                <w:rFonts w:ascii="宋体" w:hAnsi="宋体" w:hint="eastAsia"/>
                <w:b/>
                <w:szCs w:val="21"/>
              </w:rPr>
              <w:t>4</w:t>
            </w:r>
            <w:r w:rsidRPr="005B005E">
              <w:rPr>
                <w:rFonts w:ascii="宋体" w:hAnsi="宋体"/>
                <w:b/>
                <w:szCs w:val="21"/>
              </w:rPr>
              <w:t>.7</w:t>
            </w:r>
            <w:r w:rsidRPr="005B005E">
              <w:rPr>
                <w:rFonts w:ascii="宋体" w:hAnsi="宋体" w:hint="eastAsia"/>
                <w:color w:val="000000"/>
                <w:szCs w:val="21"/>
              </w:rPr>
              <w:t>软件支持根据隧道设计数据来定义整条隧道，拥有可视化的界面，并能生成隧道断面分析报告，并可输出到图纸集中。</w:t>
            </w:r>
            <w:r w:rsidRPr="005B005E">
              <w:rPr>
                <w:rFonts w:ascii="宋体" w:hAnsi="宋体" w:hint="eastAsia"/>
                <w:b/>
                <w:color w:val="000000"/>
                <w:szCs w:val="21"/>
              </w:rPr>
              <w:t>（投标文件</w:t>
            </w:r>
            <w:r w:rsidRPr="005B005E">
              <w:rPr>
                <w:rFonts w:ascii="宋体" w:hAnsi="宋体"/>
                <w:b/>
                <w:color w:val="000000"/>
                <w:szCs w:val="21"/>
              </w:rPr>
              <w:t>中</w:t>
            </w:r>
            <w:r w:rsidRPr="005B005E">
              <w:rPr>
                <w:rFonts w:ascii="宋体" w:hAnsi="宋体" w:hint="eastAsia"/>
                <w:b/>
                <w:color w:val="000000"/>
                <w:szCs w:val="21"/>
              </w:rPr>
              <w:t>需提供截图证明文件）</w:t>
            </w:r>
          </w:p>
        </w:tc>
        <w:tc>
          <w:tcPr>
            <w:tcW w:w="2835" w:type="dxa"/>
          </w:tcPr>
          <w:p w14:paraId="6D7539C1" w14:textId="77777777" w:rsidR="00C04119" w:rsidRPr="005B005E" w:rsidRDefault="00C04119" w:rsidP="00842418">
            <w:pPr>
              <w:rPr>
                <w:rFonts w:ascii="宋体" w:hAnsi="宋体" w:cs="宋体"/>
                <w:szCs w:val="21"/>
              </w:rPr>
            </w:pPr>
          </w:p>
        </w:tc>
        <w:tc>
          <w:tcPr>
            <w:tcW w:w="1275" w:type="dxa"/>
          </w:tcPr>
          <w:p w14:paraId="45359062" w14:textId="77777777" w:rsidR="00C04119" w:rsidRPr="005B005E" w:rsidRDefault="00C04119" w:rsidP="00842418">
            <w:pPr>
              <w:rPr>
                <w:rFonts w:ascii="宋体" w:hAnsi="宋体" w:cs="宋体"/>
                <w:szCs w:val="21"/>
              </w:rPr>
            </w:pPr>
          </w:p>
        </w:tc>
        <w:tc>
          <w:tcPr>
            <w:tcW w:w="709" w:type="dxa"/>
          </w:tcPr>
          <w:p w14:paraId="32F0CF67" w14:textId="77777777" w:rsidR="00C04119" w:rsidRPr="005B005E" w:rsidRDefault="00C04119" w:rsidP="00842418">
            <w:pPr>
              <w:rPr>
                <w:rFonts w:ascii="宋体" w:hAnsi="宋体" w:cs="宋体"/>
                <w:szCs w:val="21"/>
              </w:rPr>
            </w:pPr>
          </w:p>
        </w:tc>
      </w:tr>
      <w:tr w:rsidR="00C04119" w:rsidRPr="00133014" w14:paraId="35A67387" w14:textId="77777777" w:rsidTr="00842418">
        <w:trPr>
          <w:trHeight w:val="510"/>
        </w:trPr>
        <w:tc>
          <w:tcPr>
            <w:tcW w:w="568" w:type="dxa"/>
            <w:vMerge/>
            <w:vAlign w:val="center"/>
          </w:tcPr>
          <w:p w14:paraId="5CEB463F" w14:textId="77777777" w:rsidR="00C04119" w:rsidRPr="00133014" w:rsidRDefault="00C04119" w:rsidP="00842418">
            <w:pPr>
              <w:jc w:val="center"/>
              <w:rPr>
                <w:rFonts w:asciiTheme="minorEastAsia" w:eastAsiaTheme="minorEastAsia" w:hAnsiTheme="minorEastAsia"/>
                <w:b/>
                <w:szCs w:val="21"/>
              </w:rPr>
            </w:pPr>
          </w:p>
        </w:tc>
        <w:tc>
          <w:tcPr>
            <w:tcW w:w="709" w:type="dxa"/>
            <w:vMerge/>
            <w:vAlign w:val="center"/>
          </w:tcPr>
          <w:p w14:paraId="48F2C7A3" w14:textId="77777777" w:rsidR="00C04119" w:rsidRPr="00133014" w:rsidRDefault="00C04119" w:rsidP="00842418">
            <w:pPr>
              <w:jc w:val="center"/>
              <w:rPr>
                <w:rFonts w:asciiTheme="minorEastAsia" w:eastAsiaTheme="minorEastAsia" w:hAnsiTheme="minorEastAsia"/>
                <w:b/>
                <w:szCs w:val="21"/>
              </w:rPr>
            </w:pPr>
          </w:p>
        </w:tc>
        <w:tc>
          <w:tcPr>
            <w:tcW w:w="2835" w:type="dxa"/>
          </w:tcPr>
          <w:p w14:paraId="24E18F82" w14:textId="77777777" w:rsidR="00C04119" w:rsidRPr="00133014" w:rsidRDefault="00C04119" w:rsidP="00842418">
            <w:pPr>
              <w:rPr>
                <w:rFonts w:asciiTheme="minorEastAsia" w:eastAsiaTheme="minorEastAsia" w:hAnsiTheme="minorEastAsia"/>
                <w:b/>
                <w:szCs w:val="21"/>
              </w:rPr>
            </w:pPr>
            <w:r w:rsidRPr="005B005E">
              <w:rPr>
                <w:rFonts w:ascii="宋体" w:hAnsi="宋体" w:hint="eastAsia"/>
                <w:b/>
                <w:szCs w:val="21"/>
              </w:rPr>
              <w:t>4</w:t>
            </w:r>
            <w:r w:rsidRPr="005B005E">
              <w:rPr>
                <w:rFonts w:ascii="宋体" w:hAnsi="宋体"/>
                <w:b/>
                <w:szCs w:val="21"/>
              </w:rPr>
              <w:t>.8</w:t>
            </w:r>
            <w:r w:rsidRPr="005B005E">
              <w:rPr>
                <w:rFonts w:ascii="宋体" w:hAnsi="宋体" w:hint="eastAsia"/>
                <w:color w:val="000000"/>
                <w:szCs w:val="21"/>
              </w:rPr>
              <w:t>软件拥有通道设计功能，可依据道路设计数据创建道路完整的线性结构的3D模型并进行浏览，可将原始地面和设计道路模型进行叠加，从而得到道路施工填挖方量等成果，并可输出到图纸集中。</w:t>
            </w:r>
          </w:p>
        </w:tc>
        <w:tc>
          <w:tcPr>
            <w:tcW w:w="2835" w:type="dxa"/>
          </w:tcPr>
          <w:p w14:paraId="7C4B3927" w14:textId="77777777" w:rsidR="00C04119" w:rsidRPr="005B005E" w:rsidRDefault="00C04119" w:rsidP="00842418">
            <w:pPr>
              <w:rPr>
                <w:rFonts w:ascii="宋体" w:hAnsi="宋体"/>
                <w:b/>
                <w:szCs w:val="21"/>
              </w:rPr>
            </w:pPr>
          </w:p>
        </w:tc>
        <w:tc>
          <w:tcPr>
            <w:tcW w:w="1275" w:type="dxa"/>
          </w:tcPr>
          <w:p w14:paraId="6CDC7F95" w14:textId="77777777" w:rsidR="00C04119" w:rsidRPr="005B005E" w:rsidRDefault="00C04119" w:rsidP="00842418">
            <w:pPr>
              <w:rPr>
                <w:rFonts w:ascii="宋体" w:hAnsi="宋体"/>
                <w:b/>
                <w:szCs w:val="21"/>
              </w:rPr>
            </w:pPr>
          </w:p>
        </w:tc>
        <w:tc>
          <w:tcPr>
            <w:tcW w:w="709" w:type="dxa"/>
          </w:tcPr>
          <w:p w14:paraId="62175F0D" w14:textId="77777777" w:rsidR="00C04119" w:rsidRPr="005B005E" w:rsidRDefault="00C04119" w:rsidP="00842418">
            <w:pPr>
              <w:rPr>
                <w:rFonts w:ascii="宋体" w:hAnsi="宋体"/>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06463D" w14:paraId="735B61E6" w14:textId="77777777" w:rsidTr="0084241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C7E6D31" w14:textId="77777777" w:rsidR="0006463D" w:rsidRDefault="0006463D" w:rsidP="0084241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92FC279" w14:textId="77777777" w:rsidR="0006463D" w:rsidRDefault="0006463D" w:rsidP="0084241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8447558" w14:textId="77777777" w:rsidR="0006463D" w:rsidRDefault="0006463D" w:rsidP="0084241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556A58E" w14:textId="77777777" w:rsidR="0006463D" w:rsidRDefault="0006463D" w:rsidP="0084241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81A2AB4" w14:textId="77777777" w:rsidR="0006463D" w:rsidRDefault="0006463D" w:rsidP="0084241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EE50771" w14:textId="77777777" w:rsidR="0006463D" w:rsidRDefault="0006463D" w:rsidP="00842418">
            <w:pPr>
              <w:jc w:val="center"/>
              <w:rPr>
                <w:b/>
              </w:rPr>
            </w:pPr>
            <w:r>
              <w:rPr>
                <w:rFonts w:hint="eastAsia"/>
                <w:b/>
              </w:rPr>
              <w:t>说明</w:t>
            </w:r>
          </w:p>
        </w:tc>
      </w:tr>
      <w:tr w:rsidR="0006463D" w14:paraId="097B3ECB" w14:textId="77777777" w:rsidTr="00842418">
        <w:trPr>
          <w:trHeight w:val="280"/>
        </w:trPr>
        <w:tc>
          <w:tcPr>
            <w:tcW w:w="4253" w:type="dxa"/>
            <w:gridSpan w:val="3"/>
          </w:tcPr>
          <w:p w14:paraId="13C7AB52" w14:textId="77777777" w:rsidR="0006463D" w:rsidRDefault="0006463D" w:rsidP="00842418">
            <w:pPr>
              <w:rPr>
                <w:b/>
              </w:rPr>
            </w:pPr>
            <w:r>
              <w:rPr>
                <w:rFonts w:hint="eastAsia"/>
                <w:b/>
              </w:rPr>
              <w:t>（一）免费保修期内售后服务要求</w:t>
            </w:r>
          </w:p>
        </w:tc>
        <w:tc>
          <w:tcPr>
            <w:tcW w:w="2694" w:type="dxa"/>
          </w:tcPr>
          <w:p w14:paraId="6E041884" w14:textId="77777777" w:rsidR="0006463D" w:rsidRDefault="0006463D" w:rsidP="00842418">
            <w:pPr>
              <w:rPr>
                <w:b/>
              </w:rPr>
            </w:pPr>
          </w:p>
        </w:tc>
        <w:tc>
          <w:tcPr>
            <w:tcW w:w="1275" w:type="dxa"/>
          </w:tcPr>
          <w:p w14:paraId="2E2D74D8" w14:textId="77777777" w:rsidR="0006463D" w:rsidRDefault="0006463D" w:rsidP="00842418">
            <w:pPr>
              <w:rPr>
                <w:b/>
              </w:rPr>
            </w:pPr>
          </w:p>
        </w:tc>
        <w:tc>
          <w:tcPr>
            <w:tcW w:w="709" w:type="dxa"/>
          </w:tcPr>
          <w:p w14:paraId="20E843BC" w14:textId="77777777" w:rsidR="0006463D" w:rsidRDefault="0006463D" w:rsidP="00842418">
            <w:pPr>
              <w:rPr>
                <w:b/>
              </w:rPr>
            </w:pPr>
          </w:p>
        </w:tc>
      </w:tr>
      <w:tr w:rsidR="0006463D" w:rsidRPr="00270E0B" w14:paraId="1F80236D" w14:textId="77777777" w:rsidTr="00842418">
        <w:trPr>
          <w:trHeight w:val="150"/>
        </w:trPr>
        <w:tc>
          <w:tcPr>
            <w:tcW w:w="568" w:type="dxa"/>
            <w:vAlign w:val="center"/>
          </w:tcPr>
          <w:p w14:paraId="5824ADC3" w14:textId="77777777" w:rsidR="0006463D" w:rsidRDefault="0006463D" w:rsidP="00842418">
            <w:pPr>
              <w:jc w:val="center"/>
              <w:rPr>
                <w:b/>
              </w:rPr>
            </w:pPr>
            <w:r>
              <w:rPr>
                <w:rFonts w:hint="eastAsia"/>
                <w:b/>
              </w:rPr>
              <w:t>1</w:t>
            </w:r>
          </w:p>
        </w:tc>
        <w:tc>
          <w:tcPr>
            <w:tcW w:w="850" w:type="dxa"/>
            <w:vAlign w:val="center"/>
          </w:tcPr>
          <w:p w14:paraId="122AFEA4" w14:textId="77777777" w:rsidR="0006463D" w:rsidRPr="003B7D88" w:rsidRDefault="0006463D" w:rsidP="00842418">
            <w:r w:rsidRPr="003B7D88">
              <w:rPr>
                <w:rFonts w:hint="eastAsia"/>
              </w:rPr>
              <w:t>免费保修期</w:t>
            </w:r>
          </w:p>
        </w:tc>
        <w:tc>
          <w:tcPr>
            <w:tcW w:w="2835" w:type="dxa"/>
          </w:tcPr>
          <w:p w14:paraId="1677832B" w14:textId="77777777" w:rsidR="0006463D" w:rsidRPr="00270E0B" w:rsidRDefault="0006463D" w:rsidP="00842418">
            <w:pPr>
              <w:rPr>
                <w:b/>
              </w:rPr>
            </w:pPr>
            <w:r w:rsidRPr="00270E0B">
              <w:rPr>
                <w:rFonts w:hint="eastAsia"/>
                <w:b/>
                <w:szCs w:val="21"/>
              </w:rPr>
              <w:t>★</w:t>
            </w:r>
            <w:r w:rsidRPr="00270E0B">
              <w:rPr>
                <w:rFonts w:hint="eastAsia"/>
                <w:bCs/>
                <w:szCs w:val="21"/>
              </w:rPr>
              <w:t>货物免费保修期</w:t>
            </w:r>
            <w:r w:rsidRPr="00270E0B">
              <w:rPr>
                <w:rFonts w:hint="eastAsia"/>
                <w:bCs/>
                <w:szCs w:val="21"/>
                <w:u w:val="single"/>
              </w:rPr>
              <w:t xml:space="preserve">  </w:t>
            </w:r>
            <w:r w:rsidRPr="00270E0B">
              <w:rPr>
                <w:bCs/>
                <w:szCs w:val="21"/>
                <w:u w:val="single"/>
              </w:rPr>
              <w:t>1</w:t>
            </w:r>
            <w:r w:rsidRPr="00270E0B">
              <w:rPr>
                <w:rFonts w:hint="eastAsia"/>
                <w:bCs/>
                <w:szCs w:val="21"/>
                <w:u w:val="single"/>
              </w:rPr>
              <w:t xml:space="preserve"> </w:t>
            </w:r>
            <w:r w:rsidRPr="00270E0B">
              <w:rPr>
                <w:rFonts w:hint="eastAsia"/>
                <w:bCs/>
                <w:szCs w:val="21"/>
              </w:rPr>
              <w:t>年，时间自最终验收合格并交付使用之日起计算。</w:t>
            </w:r>
          </w:p>
        </w:tc>
        <w:tc>
          <w:tcPr>
            <w:tcW w:w="2694" w:type="dxa"/>
          </w:tcPr>
          <w:p w14:paraId="01EFB4D5" w14:textId="77777777" w:rsidR="0006463D" w:rsidRPr="00270E0B" w:rsidRDefault="0006463D" w:rsidP="00842418">
            <w:pPr>
              <w:rPr>
                <w:b/>
                <w:szCs w:val="21"/>
              </w:rPr>
            </w:pPr>
          </w:p>
        </w:tc>
        <w:tc>
          <w:tcPr>
            <w:tcW w:w="1275" w:type="dxa"/>
          </w:tcPr>
          <w:p w14:paraId="63F9094C" w14:textId="77777777" w:rsidR="0006463D" w:rsidRPr="00270E0B" w:rsidRDefault="0006463D" w:rsidP="00842418">
            <w:pPr>
              <w:rPr>
                <w:b/>
                <w:szCs w:val="21"/>
              </w:rPr>
            </w:pPr>
          </w:p>
        </w:tc>
        <w:tc>
          <w:tcPr>
            <w:tcW w:w="709" w:type="dxa"/>
          </w:tcPr>
          <w:p w14:paraId="63E6921C" w14:textId="77777777" w:rsidR="0006463D" w:rsidRPr="00270E0B" w:rsidRDefault="0006463D" w:rsidP="00842418">
            <w:pPr>
              <w:rPr>
                <w:b/>
                <w:szCs w:val="21"/>
              </w:rPr>
            </w:pPr>
          </w:p>
        </w:tc>
      </w:tr>
      <w:tr w:rsidR="0006463D" w:rsidRPr="00270E0B" w14:paraId="6EB2D1E3" w14:textId="77777777" w:rsidTr="00842418">
        <w:trPr>
          <w:trHeight w:val="320"/>
        </w:trPr>
        <w:tc>
          <w:tcPr>
            <w:tcW w:w="568" w:type="dxa"/>
            <w:vAlign w:val="center"/>
          </w:tcPr>
          <w:p w14:paraId="11DBCB9E" w14:textId="77777777" w:rsidR="0006463D" w:rsidRDefault="0006463D" w:rsidP="00842418">
            <w:pPr>
              <w:jc w:val="center"/>
              <w:rPr>
                <w:b/>
              </w:rPr>
            </w:pPr>
            <w:r>
              <w:rPr>
                <w:rFonts w:hint="eastAsia"/>
                <w:b/>
              </w:rPr>
              <w:t>2</w:t>
            </w:r>
          </w:p>
        </w:tc>
        <w:tc>
          <w:tcPr>
            <w:tcW w:w="850" w:type="dxa"/>
          </w:tcPr>
          <w:p w14:paraId="381F16A9" w14:textId="77777777" w:rsidR="0006463D" w:rsidRPr="003B7D88" w:rsidRDefault="0006463D" w:rsidP="00842418">
            <w:r w:rsidRPr="003B7D88">
              <w:rPr>
                <w:rFonts w:hint="eastAsia"/>
              </w:rPr>
              <w:t>维修响应及故障解决时间</w:t>
            </w:r>
          </w:p>
        </w:tc>
        <w:tc>
          <w:tcPr>
            <w:tcW w:w="2835" w:type="dxa"/>
          </w:tcPr>
          <w:p w14:paraId="1BB515F5" w14:textId="77777777" w:rsidR="0006463D" w:rsidRPr="00270E0B" w:rsidRDefault="0006463D" w:rsidP="00842418">
            <w:pPr>
              <w:rPr>
                <w:b/>
              </w:rPr>
            </w:pPr>
            <w:r w:rsidRPr="00270E0B">
              <w:rPr>
                <w:rFonts w:hint="eastAsia"/>
                <w:bCs/>
                <w:szCs w:val="21"/>
              </w:rPr>
              <w:t>在保修期内，一旦发生质量问题，投标人保证在接到通知</w:t>
            </w:r>
            <w:r w:rsidRPr="00270E0B">
              <w:rPr>
                <w:bCs/>
                <w:szCs w:val="21"/>
              </w:rPr>
              <w:t>72</w:t>
            </w:r>
            <w:r w:rsidRPr="00270E0B">
              <w:rPr>
                <w:rFonts w:hint="eastAsia"/>
                <w:bCs/>
                <w:szCs w:val="21"/>
              </w:rPr>
              <w:t>小时内赶到现场进行修理或更换。</w:t>
            </w:r>
          </w:p>
        </w:tc>
        <w:tc>
          <w:tcPr>
            <w:tcW w:w="2694" w:type="dxa"/>
          </w:tcPr>
          <w:p w14:paraId="0D181333" w14:textId="77777777" w:rsidR="0006463D" w:rsidRPr="00270E0B" w:rsidRDefault="0006463D" w:rsidP="00842418">
            <w:pPr>
              <w:rPr>
                <w:bCs/>
                <w:szCs w:val="21"/>
              </w:rPr>
            </w:pPr>
          </w:p>
        </w:tc>
        <w:tc>
          <w:tcPr>
            <w:tcW w:w="1275" w:type="dxa"/>
          </w:tcPr>
          <w:p w14:paraId="6FA55208" w14:textId="77777777" w:rsidR="0006463D" w:rsidRPr="00270E0B" w:rsidRDefault="0006463D" w:rsidP="00842418">
            <w:pPr>
              <w:rPr>
                <w:bCs/>
                <w:szCs w:val="21"/>
              </w:rPr>
            </w:pPr>
          </w:p>
        </w:tc>
        <w:tc>
          <w:tcPr>
            <w:tcW w:w="709" w:type="dxa"/>
          </w:tcPr>
          <w:p w14:paraId="3448FA30" w14:textId="77777777" w:rsidR="0006463D" w:rsidRPr="00270E0B" w:rsidRDefault="0006463D" w:rsidP="00842418">
            <w:pPr>
              <w:rPr>
                <w:bCs/>
                <w:szCs w:val="21"/>
              </w:rPr>
            </w:pPr>
          </w:p>
        </w:tc>
      </w:tr>
      <w:tr w:rsidR="0006463D" w:rsidRPr="00E157C6" w14:paraId="112980A0" w14:textId="77777777" w:rsidTr="00842418">
        <w:trPr>
          <w:trHeight w:val="320"/>
        </w:trPr>
        <w:tc>
          <w:tcPr>
            <w:tcW w:w="568" w:type="dxa"/>
            <w:vAlign w:val="center"/>
          </w:tcPr>
          <w:p w14:paraId="5D2AD21F" w14:textId="77777777" w:rsidR="0006463D" w:rsidRDefault="0006463D" w:rsidP="00842418">
            <w:pPr>
              <w:jc w:val="center"/>
              <w:rPr>
                <w:b/>
              </w:rPr>
            </w:pPr>
            <w:r>
              <w:rPr>
                <w:rFonts w:hint="eastAsia"/>
                <w:b/>
              </w:rPr>
              <w:t>3</w:t>
            </w:r>
          </w:p>
        </w:tc>
        <w:tc>
          <w:tcPr>
            <w:tcW w:w="850" w:type="dxa"/>
          </w:tcPr>
          <w:p w14:paraId="4ECBD563" w14:textId="77777777" w:rsidR="0006463D" w:rsidRPr="003B7D88" w:rsidRDefault="0006463D" w:rsidP="00842418">
            <w:r>
              <w:rPr>
                <w:rFonts w:hint="eastAsia"/>
              </w:rPr>
              <w:t>发生</w:t>
            </w:r>
            <w:r>
              <w:t>质量问题</w:t>
            </w:r>
            <w:r>
              <w:rPr>
                <w:rFonts w:hint="eastAsia"/>
              </w:rPr>
              <w:t>的</w:t>
            </w:r>
            <w:r>
              <w:t>处理方式</w:t>
            </w:r>
          </w:p>
        </w:tc>
        <w:tc>
          <w:tcPr>
            <w:tcW w:w="2835" w:type="dxa"/>
          </w:tcPr>
          <w:p w14:paraId="7CC626E8" w14:textId="77777777" w:rsidR="0006463D" w:rsidRPr="00E157C6" w:rsidRDefault="0006463D" w:rsidP="00842418">
            <w:pPr>
              <w:rPr>
                <w:bCs/>
                <w:szCs w:val="21"/>
              </w:rPr>
            </w:pPr>
            <w:r w:rsidRPr="00E157C6">
              <w:rPr>
                <w:rFonts w:hint="eastAsia"/>
                <w:bCs/>
                <w:szCs w:val="21"/>
              </w:rPr>
              <w:t>免费</w:t>
            </w:r>
            <w:r w:rsidRPr="00E157C6">
              <w:rPr>
                <w:bCs/>
                <w:szCs w:val="21"/>
              </w:rPr>
              <w:t>保修</w:t>
            </w:r>
            <w:r w:rsidRPr="00E157C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8CF7A5B" w14:textId="77777777" w:rsidR="0006463D" w:rsidRPr="00E157C6" w:rsidRDefault="0006463D" w:rsidP="00842418">
            <w:pPr>
              <w:rPr>
                <w:bCs/>
                <w:szCs w:val="21"/>
              </w:rPr>
            </w:pPr>
          </w:p>
        </w:tc>
        <w:tc>
          <w:tcPr>
            <w:tcW w:w="1275" w:type="dxa"/>
          </w:tcPr>
          <w:p w14:paraId="2A95DA70" w14:textId="77777777" w:rsidR="0006463D" w:rsidRPr="00E157C6" w:rsidRDefault="0006463D" w:rsidP="00842418">
            <w:pPr>
              <w:rPr>
                <w:bCs/>
                <w:szCs w:val="21"/>
              </w:rPr>
            </w:pPr>
          </w:p>
        </w:tc>
        <w:tc>
          <w:tcPr>
            <w:tcW w:w="709" w:type="dxa"/>
          </w:tcPr>
          <w:p w14:paraId="51E9CB4F" w14:textId="77777777" w:rsidR="0006463D" w:rsidRPr="00E157C6" w:rsidRDefault="0006463D" w:rsidP="00842418">
            <w:pPr>
              <w:rPr>
                <w:bCs/>
                <w:szCs w:val="21"/>
              </w:rPr>
            </w:pPr>
          </w:p>
        </w:tc>
      </w:tr>
      <w:tr w:rsidR="0006463D" w:rsidRPr="00E157C6" w14:paraId="44302164" w14:textId="77777777" w:rsidTr="00842418">
        <w:trPr>
          <w:trHeight w:val="523"/>
        </w:trPr>
        <w:tc>
          <w:tcPr>
            <w:tcW w:w="568" w:type="dxa"/>
            <w:vAlign w:val="center"/>
          </w:tcPr>
          <w:p w14:paraId="00383553" w14:textId="77777777" w:rsidR="0006463D" w:rsidRDefault="0006463D" w:rsidP="00842418">
            <w:pPr>
              <w:jc w:val="center"/>
              <w:rPr>
                <w:b/>
              </w:rPr>
            </w:pPr>
            <w:r>
              <w:rPr>
                <w:rFonts w:hint="eastAsia"/>
                <w:b/>
              </w:rPr>
              <w:t>4</w:t>
            </w:r>
          </w:p>
        </w:tc>
        <w:tc>
          <w:tcPr>
            <w:tcW w:w="850" w:type="dxa"/>
            <w:vAlign w:val="center"/>
          </w:tcPr>
          <w:p w14:paraId="0762514D" w14:textId="77777777" w:rsidR="0006463D" w:rsidRDefault="0006463D" w:rsidP="00842418">
            <w:pPr>
              <w:rPr>
                <w:b/>
              </w:rPr>
            </w:pPr>
            <w:r w:rsidRPr="005F45EF">
              <w:rPr>
                <w:rFonts w:hint="eastAsia"/>
              </w:rPr>
              <w:t>其他</w:t>
            </w:r>
          </w:p>
        </w:tc>
        <w:tc>
          <w:tcPr>
            <w:tcW w:w="2835" w:type="dxa"/>
            <w:vAlign w:val="center"/>
          </w:tcPr>
          <w:p w14:paraId="61D5A787" w14:textId="77777777" w:rsidR="0006463D" w:rsidRPr="00E157C6" w:rsidRDefault="0006463D" w:rsidP="00842418">
            <w:pPr>
              <w:rPr>
                <w:b/>
              </w:rPr>
            </w:pPr>
            <w:r w:rsidRPr="00E157C6">
              <w:rPr>
                <w:rFonts w:hint="eastAsia"/>
                <w:bCs/>
                <w:szCs w:val="21"/>
              </w:rPr>
              <w:t>投标人应按其投标文件中的承诺，进行其他售后服务工作。</w:t>
            </w:r>
          </w:p>
        </w:tc>
        <w:tc>
          <w:tcPr>
            <w:tcW w:w="2694" w:type="dxa"/>
          </w:tcPr>
          <w:p w14:paraId="5C88C2DE" w14:textId="77777777" w:rsidR="0006463D" w:rsidRPr="00E157C6" w:rsidRDefault="0006463D" w:rsidP="00842418">
            <w:pPr>
              <w:rPr>
                <w:bCs/>
                <w:szCs w:val="21"/>
              </w:rPr>
            </w:pPr>
          </w:p>
        </w:tc>
        <w:tc>
          <w:tcPr>
            <w:tcW w:w="1275" w:type="dxa"/>
          </w:tcPr>
          <w:p w14:paraId="05A8B198" w14:textId="77777777" w:rsidR="0006463D" w:rsidRPr="00E157C6" w:rsidRDefault="0006463D" w:rsidP="00842418">
            <w:pPr>
              <w:rPr>
                <w:bCs/>
                <w:szCs w:val="21"/>
              </w:rPr>
            </w:pPr>
          </w:p>
        </w:tc>
        <w:tc>
          <w:tcPr>
            <w:tcW w:w="709" w:type="dxa"/>
          </w:tcPr>
          <w:p w14:paraId="33B1B9C2" w14:textId="77777777" w:rsidR="0006463D" w:rsidRPr="00E157C6" w:rsidRDefault="0006463D" w:rsidP="00842418">
            <w:pPr>
              <w:rPr>
                <w:bCs/>
                <w:szCs w:val="21"/>
              </w:rPr>
            </w:pPr>
          </w:p>
        </w:tc>
      </w:tr>
      <w:tr w:rsidR="0006463D" w:rsidRPr="00E157C6" w14:paraId="54D68BE6" w14:textId="77777777" w:rsidTr="00842418">
        <w:trPr>
          <w:trHeight w:val="280"/>
        </w:trPr>
        <w:tc>
          <w:tcPr>
            <w:tcW w:w="4253" w:type="dxa"/>
            <w:gridSpan w:val="3"/>
          </w:tcPr>
          <w:p w14:paraId="057DD1F9" w14:textId="77777777" w:rsidR="0006463D" w:rsidRPr="00E157C6" w:rsidRDefault="0006463D" w:rsidP="00842418">
            <w:pPr>
              <w:rPr>
                <w:b/>
              </w:rPr>
            </w:pPr>
            <w:r w:rsidRPr="00E157C6">
              <w:rPr>
                <w:rFonts w:hint="eastAsia"/>
                <w:b/>
              </w:rPr>
              <w:t>（二）免费保修期外售后服务要求</w:t>
            </w:r>
          </w:p>
        </w:tc>
        <w:tc>
          <w:tcPr>
            <w:tcW w:w="2694" w:type="dxa"/>
          </w:tcPr>
          <w:p w14:paraId="46ECEC5D" w14:textId="77777777" w:rsidR="0006463D" w:rsidRPr="00E157C6" w:rsidRDefault="0006463D" w:rsidP="00842418">
            <w:pPr>
              <w:rPr>
                <w:b/>
              </w:rPr>
            </w:pPr>
          </w:p>
        </w:tc>
        <w:tc>
          <w:tcPr>
            <w:tcW w:w="1275" w:type="dxa"/>
          </w:tcPr>
          <w:p w14:paraId="0A347A63" w14:textId="77777777" w:rsidR="0006463D" w:rsidRPr="00E157C6" w:rsidRDefault="0006463D" w:rsidP="00842418">
            <w:pPr>
              <w:rPr>
                <w:b/>
              </w:rPr>
            </w:pPr>
          </w:p>
        </w:tc>
        <w:tc>
          <w:tcPr>
            <w:tcW w:w="709" w:type="dxa"/>
          </w:tcPr>
          <w:p w14:paraId="1A47F033" w14:textId="77777777" w:rsidR="0006463D" w:rsidRPr="00E157C6" w:rsidRDefault="0006463D" w:rsidP="00842418">
            <w:pPr>
              <w:rPr>
                <w:b/>
              </w:rPr>
            </w:pPr>
          </w:p>
        </w:tc>
      </w:tr>
      <w:tr w:rsidR="0006463D" w:rsidRPr="00E157C6" w14:paraId="6C30C47D" w14:textId="77777777" w:rsidTr="00842418">
        <w:trPr>
          <w:trHeight w:val="350"/>
        </w:trPr>
        <w:tc>
          <w:tcPr>
            <w:tcW w:w="568" w:type="dxa"/>
            <w:vAlign w:val="center"/>
          </w:tcPr>
          <w:p w14:paraId="45C1D94F" w14:textId="77777777" w:rsidR="0006463D" w:rsidRDefault="0006463D" w:rsidP="00842418">
            <w:pPr>
              <w:jc w:val="center"/>
              <w:rPr>
                <w:b/>
              </w:rPr>
            </w:pPr>
            <w:r>
              <w:rPr>
                <w:rFonts w:hint="eastAsia"/>
                <w:b/>
              </w:rPr>
              <w:t>1</w:t>
            </w:r>
          </w:p>
        </w:tc>
        <w:tc>
          <w:tcPr>
            <w:tcW w:w="850" w:type="dxa"/>
          </w:tcPr>
          <w:p w14:paraId="38BA94F9" w14:textId="77777777" w:rsidR="0006463D" w:rsidRDefault="0006463D" w:rsidP="00842418">
            <w:pPr>
              <w:rPr>
                <w:b/>
              </w:rPr>
            </w:pPr>
          </w:p>
        </w:tc>
        <w:tc>
          <w:tcPr>
            <w:tcW w:w="2835" w:type="dxa"/>
          </w:tcPr>
          <w:p w14:paraId="68F1F629" w14:textId="77777777" w:rsidR="0006463D" w:rsidRPr="00E157C6" w:rsidRDefault="0006463D" w:rsidP="00842418">
            <w:r w:rsidRPr="00E157C6">
              <w:rPr>
                <w:rFonts w:hint="eastAsia"/>
              </w:rPr>
              <w:t>免费</w:t>
            </w:r>
            <w:r w:rsidRPr="00E157C6">
              <w:t>保修期</w:t>
            </w:r>
            <w:r w:rsidRPr="00E157C6">
              <w:rPr>
                <w:rFonts w:hint="eastAsia"/>
              </w:rPr>
              <w:t>后继续支持维修，并按成本价标准收取维修及零件费用。</w:t>
            </w:r>
          </w:p>
        </w:tc>
        <w:tc>
          <w:tcPr>
            <w:tcW w:w="2694" w:type="dxa"/>
          </w:tcPr>
          <w:p w14:paraId="257D7DB4" w14:textId="77777777" w:rsidR="0006463D" w:rsidRPr="00E157C6" w:rsidRDefault="0006463D" w:rsidP="00842418"/>
        </w:tc>
        <w:tc>
          <w:tcPr>
            <w:tcW w:w="1275" w:type="dxa"/>
          </w:tcPr>
          <w:p w14:paraId="5A4C3110" w14:textId="77777777" w:rsidR="0006463D" w:rsidRPr="00E157C6" w:rsidRDefault="0006463D" w:rsidP="00842418"/>
        </w:tc>
        <w:tc>
          <w:tcPr>
            <w:tcW w:w="709" w:type="dxa"/>
          </w:tcPr>
          <w:p w14:paraId="38032860" w14:textId="77777777" w:rsidR="0006463D" w:rsidRPr="00E157C6" w:rsidRDefault="0006463D" w:rsidP="00842418"/>
        </w:tc>
      </w:tr>
      <w:tr w:rsidR="0006463D" w:rsidRPr="00E157C6" w14:paraId="2C73FDE8" w14:textId="77777777" w:rsidTr="00842418">
        <w:trPr>
          <w:trHeight w:val="350"/>
        </w:trPr>
        <w:tc>
          <w:tcPr>
            <w:tcW w:w="4253" w:type="dxa"/>
            <w:gridSpan w:val="3"/>
          </w:tcPr>
          <w:p w14:paraId="25EED28B" w14:textId="77777777" w:rsidR="0006463D" w:rsidRPr="00E157C6" w:rsidRDefault="0006463D" w:rsidP="00842418">
            <w:pPr>
              <w:rPr>
                <w:b/>
              </w:rPr>
            </w:pPr>
            <w:r w:rsidRPr="00E157C6">
              <w:rPr>
                <w:rFonts w:hint="eastAsia"/>
                <w:b/>
              </w:rPr>
              <w:t>（三）其他商务要求</w:t>
            </w:r>
          </w:p>
        </w:tc>
        <w:tc>
          <w:tcPr>
            <w:tcW w:w="2694" w:type="dxa"/>
          </w:tcPr>
          <w:p w14:paraId="560FDDF6" w14:textId="77777777" w:rsidR="0006463D" w:rsidRPr="00E157C6" w:rsidRDefault="0006463D" w:rsidP="00842418">
            <w:pPr>
              <w:rPr>
                <w:b/>
              </w:rPr>
            </w:pPr>
          </w:p>
        </w:tc>
        <w:tc>
          <w:tcPr>
            <w:tcW w:w="1275" w:type="dxa"/>
          </w:tcPr>
          <w:p w14:paraId="39C2FA70" w14:textId="77777777" w:rsidR="0006463D" w:rsidRPr="00E157C6" w:rsidRDefault="0006463D" w:rsidP="00842418">
            <w:pPr>
              <w:rPr>
                <w:b/>
              </w:rPr>
            </w:pPr>
          </w:p>
        </w:tc>
        <w:tc>
          <w:tcPr>
            <w:tcW w:w="709" w:type="dxa"/>
          </w:tcPr>
          <w:p w14:paraId="080E6CE3" w14:textId="77777777" w:rsidR="0006463D" w:rsidRPr="00E157C6" w:rsidRDefault="0006463D" w:rsidP="00842418">
            <w:pPr>
              <w:rPr>
                <w:b/>
              </w:rPr>
            </w:pPr>
          </w:p>
        </w:tc>
      </w:tr>
      <w:tr w:rsidR="0006463D" w:rsidRPr="00E157C6" w14:paraId="6FA36FFD" w14:textId="77777777" w:rsidTr="00842418">
        <w:trPr>
          <w:trHeight w:val="350"/>
        </w:trPr>
        <w:tc>
          <w:tcPr>
            <w:tcW w:w="568" w:type="dxa"/>
            <w:vMerge w:val="restart"/>
            <w:vAlign w:val="center"/>
          </w:tcPr>
          <w:p w14:paraId="78E08505" w14:textId="77777777" w:rsidR="0006463D" w:rsidRDefault="0006463D" w:rsidP="00842418">
            <w:pPr>
              <w:jc w:val="center"/>
              <w:rPr>
                <w:b/>
              </w:rPr>
            </w:pPr>
            <w:r>
              <w:rPr>
                <w:rFonts w:hint="eastAsia"/>
                <w:b/>
              </w:rPr>
              <w:t>1</w:t>
            </w:r>
          </w:p>
        </w:tc>
        <w:tc>
          <w:tcPr>
            <w:tcW w:w="850" w:type="dxa"/>
            <w:vMerge w:val="restart"/>
            <w:vAlign w:val="center"/>
          </w:tcPr>
          <w:p w14:paraId="585C058E" w14:textId="77777777" w:rsidR="0006463D" w:rsidRPr="003B7D88" w:rsidRDefault="0006463D" w:rsidP="00842418">
            <w:pPr>
              <w:jc w:val="center"/>
            </w:pPr>
            <w:r w:rsidRPr="003B7D88">
              <w:rPr>
                <w:rFonts w:hint="eastAsia"/>
              </w:rPr>
              <w:t>关于交货</w:t>
            </w:r>
          </w:p>
        </w:tc>
        <w:tc>
          <w:tcPr>
            <w:tcW w:w="2835" w:type="dxa"/>
          </w:tcPr>
          <w:p w14:paraId="5D4DF26C" w14:textId="77777777" w:rsidR="0006463D" w:rsidRPr="00E157C6" w:rsidRDefault="0006463D" w:rsidP="00842418">
            <w:pPr>
              <w:rPr>
                <w:bCs/>
                <w:szCs w:val="21"/>
              </w:rPr>
            </w:pPr>
            <w:r w:rsidRPr="00E157C6">
              <w:rPr>
                <w:rFonts w:hint="eastAsia"/>
                <w:b/>
                <w:szCs w:val="21"/>
              </w:rPr>
              <w:t>★</w:t>
            </w:r>
            <w:r w:rsidRPr="00E157C6">
              <w:rPr>
                <w:rFonts w:hint="eastAsia"/>
                <w:bCs/>
                <w:szCs w:val="21"/>
              </w:rPr>
              <w:t>1.1</w:t>
            </w:r>
            <w:r w:rsidRPr="00E157C6">
              <w:rPr>
                <w:rFonts w:ascii="宋体" w:hAnsi="宋体" w:hint="eastAsia"/>
                <w:b/>
                <w:color w:val="FF0000"/>
                <w:szCs w:val="21"/>
              </w:rPr>
              <w:t>从中华人民共和国境内提供的</w:t>
            </w:r>
            <w:r w:rsidRPr="00E157C6">
              <w:rPr>
                <w:rFonts w:ascii="宋体" w:hAnsi="宋体" w:hint="eastAsia"/>
                <w:b/>
                <w:bCs/>
                <w:color w:val="FF0000"/>
                <w:szCs w:val="21"/>
              </w:rPr>
              <w:t>货物：</w:t>
            </w:r>
            <w:r w:rsidRPr="00E157C6">
              <w:rPr>
                <w:rFonts w:hint="eastAsia"/>
                <w:bCs/>
                <w:szCs w:val="21"/>
              </w:rPr>
              <w:t>签订合同后</w:t>
            </w:r>
            <w:r w:rsidRPr="00E157C6">
              <w:rPr>
                <w:rFonts w:hint="eastAsia"/>
                <w:bCs/>
                <w:szCs w:val="21"/>
                <w:u w:val="single"/>
              </w:rPr>
              <w:t xml:space="preserve">  </w:t>
            </w:r>
            <w:r w:rsidRPr="00E157C6">
              <w:rPr>
                <w:bCs/>
                <w:szCs w:val="21"/>
                <w:u w:val="single"/>
              </w:rPr>
              <w:t>10</w:t>
            </w:r>
            <w:r w:rsidRPr="00E157C6">
              <w:rPr>
                <w:rFonts w:hint="eastAsia"/>
                <w:bCs/>
                <w:szCs w:val="21"/>
                <w:u w:val="single"/>
              </w:rPr>
              <w:t xml:space="preserve">  </w:t>
            </w:r>
            <w:r w:rsidRPr="00E157C6">
              <w:rPr>
                <w:rFonts w:hint="eastAsia"/>
                <w:bCs/>
                <w:szCs w:val="21"/>
              </w:rPr>
              <w:t>天（日历日）内。</w:t>
            </w:r>
          </w:p>
          <w:p w14:paraId="125A1146" w14:textId="77777777" w:rsidR="0006463D" w:rsidRPr="00E157C6" w:rsidRDefault="0006463D" w:rsidP="00842418">
            <w:pPr>
              <w:ind w:firstLineChars="199" w:firstLine="420"/>
              <w:rPr>
                <w:bCs/>
                <w:szCs w:val="21"/>
              </w:rPr>
            </w:pPr>
            <w:r w:rsidRPr="00E157C6">
              <w:rPr>
                <w:rFonts w:ascii="宋体" w:hAnsi="宋体" w:hint="eastAsia"/>
                <w:b/>
                <w:color w:val="FF0000"/>
                <w:szCs w:val="21"/>
              </w:rPr>
              <w:t>从中华人民共和国境外提供的</w:t>
            </w:r>
            <w:r w:rsidRPr="00E157C6">
              <w:rPr>
                <w:rFonts w:ascii="宋体" w:hAnsi="宋体" w:hint="eastAsia"/>
                <w:b/>
                <w:bCs/>
                <w:color w:val="FF0000"/>
                <w:szCs w:val="21"/>
              </w:rPr>
              <w:t>货物：</w:t>
            </w:r>
            <w:r w:rsidRPr="00E157C6">
              <w:rPr>
                <w:rFonts w:hint="eastAsia"/>
                <w:bCs/>
                <w:szCs w:val="21"/>
              </w:rPr>
              <w:t>签订合同且免税证明审批通过后</w:t>
            </w:r>
            <w:r w:rsidRPr="00E157C6">
              <w:rPr>
                <w:rFonts w:hint="eastAsia"/>
                <w:bCs/>
                <w:szCs w:val="21"/>
                <w:u w:val="single"/>
              </w:rPr>
              <w:t xml:space="preserve">  </w:t>
            </w:r>
            <w:r w:rsidRPr="00E157C6">
              <w:rPr>
                <w:bCs/>
                <w:szCs w:val="21"/>
                <w:u w:val="single"/>
              </w:rPr>
              <w:t>10</w:t>
            </w:r>
            <w:r w:rsidRPr="00E157C6">
              <w:rPr>
                <w:rFonts w:hint="eastAsia"/>
                <w:bCs/>
                <w:szCs w:val="21"/>
                <w:u w:val="single"/>
              </w:rPr>
              <w:t xml:space="preserve">  </w:t>
            </w:r>
            <w:r w:rsidRPr="00E157C6">
              <w:rPr>
                <w:rFonts w:hint="eastAsia"/>
                <w:bCs/>
                <w:szCs w:val="21"/>
              </w:rPr>
              <w:t>天（日历日）内。</w:t>
            </w:r>
          </w:p>
        </w:tc>
        <w:tc>
          <w:tcPr>
            <w:tcW w:w="2694" w:type="dxa"/>
          </w:tcPr>
          <w:p w14:paraId="24555D75" w14:textId="77777777" w:rsidR="0006463D" w:rsidRPr="00E157C6" w:rsidRDefault="0006463D" w:rsidP="00842418">
            <w:pPr>
              <w:rPr>
                <w:b/>
                <w:szCs w:val="21"/>
              </w:rPr>
            </w:pPr>
          </w:p>
        </w:tc>
        <w:tc>
          <w:tcPr>
            <w:tcW w:w="1275" w:type="dxa"/>
          </w:tcPr>
          <w:p w14:paraId="79EF1FBA" w14:textId="77777777" w:rsidR="0006463D" w:rsidRPr="00E157C6" w:rsidRDefault="0006463D" w:rsidP="00842418">
            <w:pPr>
              <w:rPr>
                <w:b/>
                <w:szCs w:val="21"/>
              </w:rPr>
            </w:pPr>
          </w:p>
        </w:tc>
        <w:tc>
          <w:tcPr>
            <w:tcW w:w="709" w:type="dxa"/>
          </w:tcPr>
          <w:p w14:paraId="65A114AF" w14:textId="77777777" w:rsidR="0006463D" w:rsidRPr="00E157C6" w:rsidRDefault="0006463D" w:rsidP="00842418">
            <w:pPr>
              <w:rPr>
                <w:b/>
                <w:szCs w:val="21"/>
              </w:rPr>
            </w:pPr>
          </w:p>
        </w:tc>
      </w:tr>
      <w:tr w:rsidR="0006463D" w:rsidRPr="00E157C6" w14:paraId="5CD2FB0F" w14:textId="77777777" w:rsidTr="00842418">
        <w:trPr>
          <w:trHeight w:val="451"/>
        </w:trPr>
        <w:tc>
          <w:tcPr>
            <w:tcW w:w="568" w:type="dxa"/>
            <w:vMerge/>
            <w:vAlign w:val="center"/>
          </w:tcPr>
          <w:p w14:paraId="6C0C24C2" w14:textId="77777777" w:rsidR="0006463D" w:rsidRDefault="0006463D" w:rsidP="00842418">
            <w:pPr>
              <w:jc w:val="center"/>
              <w:rPr>
                <w:b/>
              </w:rPr>
            </w:pPr>
          </w:p>
        </w:tc>
        <w:tc>
          <w:tcPr>
            <w:tcW w:w="850" w:type="dxa"/>
            <w:vMerge/>
            <w:vAlign w:val="center"/>
          </w:tcPr>
          <w:p w14:paraId="28EB1D64" w14:textId="77777777" w:rsidR="0006463D" w:rsidRPr="003B7D88" w:rsidRDefault="0006463D" w:rsidP="00842418">
            <w:pPr>
              <w:jc w:val="center"/>
            </w:pPr>
          </w:p>
        </w:tc>
        <w:tc>
          <w:tcPr>
            <w:tcW w:w="2835" w:type="dxa"/>
          </w:tcPr>
          <w:p w14:paraId="5ED342FE" w14:textId="77777777" w:rsidR="0006463D" w:rsidRPr="00E157C6" w:rsidRDefault="0006463D" w:rsidP="00842418">
            <w:pPr>
              <w:rPr>
                <w:bCs/>
                <w:szCs w:val="21"/>
              </w:rPr>
            </w:pPr>
            <w:r w:rsidRPr="00E157C6">
              <w:rPr>
                <w:rFonts w:hint="eastAsia"/>
                <w:bCs/>
                <w:szCs w:val="21"/>
              </w:rPr>
              <w:t>1.2</w:t>
            </w:r>
            <w:r w:rsidRPr="00E157C6">
              <w:rPr>
                <w:bCs/>
                <w:szCs w:val="21"/>
              </w:rPr>
              <w:t xml:space="preserve"> </w:t>
            </w:r>
            <w:r w:rsidRPr="00E157C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157C6">
              <w:rPr>
                <w:rFonts w:hint="eastAsia"/>
                <w:bCs/>
                <w:szCs w:val="21"/>
              </w:rPr>
              <w:t>3</w:t>
            </w:r>
            <w:r w:rsidRPr="00E157C6">
              <w:rPr>
                <w:rFonts w:hint="eastAsia"/>
                <w:bCs/>
                <w:szCs w:val="21"/>
              </w:rPr>
              <w:t>天通知中标人。</w:t>
            </w:r>
          </w:p>
        </w:tc>
        <w:tc>
          <w:tcPr>
            <w:tcW w:w="2694" w:type="dxa"/>
          </w:tcPr>
          <w:p w14:paraId="69BDF6EB" w14:textId="77777777" w:rsidR="0006463D" w:rsidRPr="00E157C6" w:rsidRDefault="0006463D" w:rsidP="00842418">
            <w:pPr>
              <w:rPr>
                <w:bCs/>
                <w:szCs w:val="21"/>
              </w:rPr>
            </w:pPr>
          </w:p>
        </w:tc>
        <w:tc>
          <w:tcPr>
            <w:tcW w:w="1275" w:type="dxa"/>
          </w:tcPr>
          <w:p w14:paraId="37B67DBF" w14:textId="77777777" w:rsidR="0006463D" w:rsidRPr="00E157C6" w:rsidRDefault="0006463D" w:rsidP="00842418">
            <w:pPr>
              <w:rPr>
                <w:bCs/>
                <w:szCs w:val="21"/>
              </w:rPr>
            </w:pPr>
          </w:p>
        </w:tc>
        <w:tc>
          <w:tcPr>
            <w:tcW w:w="709" w:type="dxa"/>
          </w:tcPr>
          <w:p w14:paraId="6F02E332" w14:textId="77777777" w:rsidR="0006463D" w:rsidRPr="00E157C6" w:rsidRDefault="0006463D" w:rsidP="00842418">
            <w:pPr>
              <w:rPr>
                <w:bCs/>
                <w:szCs w:val="21"/>
              </w:rPr>
            </w:pPr>
          </w:p>
        </w:tc>
      </w:tr>
      <w:tr w:rsidR="0006463D" w:rsidRPr="00270E0B" w14:paraId="11B5464D" w14:textId="77777777" w:rsidTr="00842418">
        <w:trPr>
          <w:trHeight w:val="350"/>
        </w:trPr>
        <w:tc>
          <w:tcPr>
            <w:tcW w:w="568" w:type="dxa"/>
            <w:vMerge/>
            <w:vAlign w:val="center"/>
          </w:tcPr>
          <w:p w14:paraId="24F65F12" w14:textId="77777777" w:rsidR="0006463D" w:rsidRDefault="0006463D" w:rsidP="00842418">
            <w:pPr>
              <w:jc w:val="center"/>
              <w:rPr>
                <w:b/>
              </w:rPr>
            </w:pPr>
          </w:p>
        </w:tc>
        <w:tc>
          <w:tcPr>
            <w:tcW w:w="850" w:type="dxa"/>
            <w:vMerge/>
            <w:vAlign w:val="center"/>
          </w:tcPr>
          <w:p w14:paraId="1AA9E93E" w14:textId="77777777" w:rsidR="0006463D" w:rsidRPr="003B7D88" w:rsidRDefault="0006463D" w:rsidP="00842418">
            <w:pPr>
              <w:jc w:val="center"/>
            </w:pPr>
          </w:p>
        </w:tc>
        <w:tc>
          <w:tcPr>
            <w:tcW w:w="2835" w:type="dxa"/>
          </w:tcPr>
          <w:p w14:paraId="0365AFBE" w14:textId="77777777" w:rsidR="0006463D" w:rsidRPr="00270E0B" w:rsidRDefault="0006463D" w:rsidP="00842418">
            <w:pPr>
              <w:spacing w:line="340" w:lineRule="exact"/>
              <w:rPr>
                <w:bCs/>
                <w:szCs w:val="21"/>
              </w:rPr>
            </w:pPr>
            <w:r w:rsidRPr="00270E0B">
              <w:rPr>
                <w:rFonts w:hint="eastAsia"/>
                <w:bCs/>
                <w:szCs w:val="21"/>
              </w:rPr>
              <w:t xml:space="preserve">1.3 </w:t>
            </w:r>
            <w:r w:rsidRPr="00270E0B">
              <w:rPr>
                <w:rFonts w:hint="eastAsia"/>
                <w:bCs/>
                <w:szCs w:val="21"/>
              </w:rPr>
              <w:t>交货（具体）地点：深圳大学科技楼</w:t>
            </w:r>
            <w:r w:rsidRPr="00270E0B">
              <w:rPr>
                <w:rFonts w:hint="eastAsia"/>
                <w:bCs/>
                <w:szCs w:val="21"/>
              </w:rPr>
              <w:t>14</w:t>
            </w:r>
            <w:r w:rsidRPr="00270E0B">
              <w:rPr>
                <w:rFonts w:hint="eastAsia"/>
                <w:bCs/>
                <w:szCs w:val="21"/>
              </w:rPr>
              <w:t>楼</w:t>
            </w:r>
          </w:p>
        </w:tc>
        <w:tc>
          <w:tcPr>
            <w:tcW w:w="2694" w:type="dxa"/>
          </w:tcPr>
          <w:p w14:paraId="6F13B2AF" w14:textId="77777777" w:rsidR="0006463D" w:rsidRPr="00270E0B" w:rsidRDefault="0006463D" w:rsidP="00842418">
            <w:pPr>
              <w:spacing w:line="340" w:lineRule="exact"/>
              <w:rPr>
                <w:bCs/>
                <w:szCs w:val="21"/>
              </w:rPr>
            </w:pPr>
          </w:p>
        </w:tc>
        <w:tc>
          <w:tcPr>
            <w:tcW w:w="1275" w:type="dxa"/>
          </w:tcPr>
          <w:p w14:paraId="61BAD949" w14:textId="77777777" w:rsidR="0006463D" w:rsidRPr="00270E0B" w:rsidRDefault="0006463D" w:rsidP="00842418">
            <w:pPr>
              <w:spacing w:line="340" w:lineRule="exact"/>
              <w:rPr>
                <w:bCs/>
                <w:szCs w:val="21"/>
              </w:rPr>
            </w:pPr>
          </w:p>
        </w:tc>
        <w:tc>
          <w:tcPr>
            <w:tcW w:w="709" w:type="dxa"/>
          </w:tcPr>
          <w:p w14:paraId="582EAD25" w14:textId="77777777" w:rsidR="0006463D" w:rsidRPr="00270E0B" w:rsidRDefault="0006463D" w:rsidP="00842418">
            <w:pPr>
              <w:spacing w:line="340" w:lineRule="exact"/>
              <w:rPr>
                <w:bCs/>
                <w:szCs w:val="21"/>
              </w:rPr>
            </w:pPr>
          </w:p>
        </w:tc>
      </w:tr>
      <w:tr w:rsidR="0006463D" w14:paraId="684B9DDC" w14:textId="77777777" w:rsidTr="00842418">
        <w:trPr>
          <w:trHeight w:val="350"/>
        </w:trPr>
        <w:tc>
          <w:tcPr>
            <w:tcW w:w="568" w:type="dxa"/>
            <w:vMerge/>
            <w:vAlign w:val="center"/>
          </w:tcPr>
          <w:p w14:paraId="7256B3FD" w14:textId="77777777" w:rsidR="0006463D" w:rsidRDefault="0006463D" w:rsidP="00842418">
            <w:pPr>
              <w:jc w:val="center"/>
              <w:rPr>
                <w:b/>
              </w:rPr>
            </w:pPr>
          </w:p>
        </w:tc>
        <w:tc>
          <w:tcPr>
            <w:tcW w:w="850" w:type="dxa"/>
            <w:vMerge/>
            <w:vAlign w:val="center"/>
          </w:tcPr>
          <w:p w14:paraId="0343DDB6" w14:textId="77777777" w:rsidR="0006463D" w:rsidRPr="003B7D88" w:rsidRDefault="0006463D" w:rsidP="00842418">
            <w:pPr>
              <w:jc w:val="center"/>
            </w:pPr>
          </w:p>
        </w:tc>
        <w:tc>
          <w:tcPr>
            <w:tcW w:w="2835" w:type="dxa"/>
          </w:tcPr>
          <w:p w14:paraId="5D9D38B3" w14:textId="77777777" w:rsidR="0006463D" w:rsidRPr="00D72CD8" w:rsidRDefault="0006463D" w:rsidP="00842418">
            <w:pPr>
              <w:spacing w:line="340" w:lineRule="exact"/>
              <w:rPr>
                <w:bCs/>
                <w:szCs w:val="21"/>
              </w:rPr>
            </w:pPr>
            <w:r>
              <w:rPr>
                <w:rFonts w:hint="eastAsia"/>
                <w:bCs/>
                <w:szCs w:val="21"/>
              </w:rPr>
              <w:t>1.4</w:t>
            </w:r>
            <w:r w:rsidRPr="00D72CD8">
              <w:rPr>
                <w:rFonts w:hint="eastAsia"/>
                <w:bCs/>
                <w:szCs w:val="21"/>
              </w:rPr>
              <w:t>从中华人民共和国海关境</w:t>
            </w:r>
            <w:r w:rsidRPr="00D72CD8">
              <w:rPr>
                <w:rFonts w:hint="eastAsia"/>
                <w:bCs/>
                <w:szCs w:val="21"/>
              </w:rPr>
              <w:lastRenderedPageBreak/>
              <w:t>内提供的货物</w:t>
            </w:r>
            <w:r>
              <w:rPr>
                <w:rFonts w:hint="eastAsia"/>
                <w:bCs/>
                <w:szCs w:val="21"/>
              </w:rPr>
              <w:t>，</w:t>
            </w:r>
            <w:r w:rsidRPr="00D72CD8">
              <w:rPr>
                <w:rFonts w:hint="eastAsia"/>
                <w:bCs/>
                <w:szCs w:val="21"/>
              </w:rPr>
              <w:t>技术资料应齐全，提供但不限于如下技术文件和资料：</w:t>
            </w:r>
          </w:p>
          <w:p w14:paraId="739523F6"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B918BA7"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9A76619"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604C486"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FF3EA52"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B713AFB" w14:textId="77777777" w:rsidR="0006463D" w:rsidRPr="00D72CD8" w:rsidRDefault="0006463D" w:rsidP="0084241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1F09E4D"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6F5D820"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0710988"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87924E"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B048364"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73170FD"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1EC875B3"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B581B10"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E12EFC8"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785A39F"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CE2EE0A" w14:textId="77777777" w:rsidR="0006463D" w:rsidRPr="00D72CD8" w:rsidRDefault="0006463D" w:rsidP="0084241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8D2E952" w14:textId="77777777" w:rsidR="0006463D" w:rsidRDefault="0006463D" w:rsidP="0084241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2E4DDA03" w14:textId="77777777" w:rsidR="0006463D" w:rsidRDefault="0006463D" w:rsidP="00842418">
            <w:pPr>
              <w:spacing w:line="340" w:lineRule="exact"/>
              <w:rPr>
                <w:bCs/>
                <w:szCs w:val="21"/>
              </w:rPr>
            </w:pPr>
          </w:p>
        </w:tc>
        <w:tc>
          <w:tcPr>
            <w:tcW w:w="1275" w:type="dxa"/>
          </w:tcPr>
          <w:p w14:paraId="7BB17C27" w14:textId="77777777" w:rsidR="0006463D" w:rsidRDefault="0006463D" w:rsidP="00842418">
            <w:pPr>
              <w:spacing w:line="340" w:lineRule="exact"/>
              <w:rPr>
                <w:bCs/>
                <w:szCs w:val="21"/>
              </w:rPr>
            </w:pPr>
          </w:p>
        </w:tc>
        <w:tc>
          <w:tcPr>
            <w:tcW w:w="709" w:type="dxa"/>
          </w:tcPr>
          <w:p w14:paraId="62F4E6EB" w14:textId="77777777" w:rsidR="0006463D" w:rsidRDefault="0006463D" w:rsidP="00842418">
            <w:pPr>
              <w:spacing w:line="340" w:lineRule="exact"/>
              <w:rPr>
                <w:bCs/>
                <w:szCs w:val="21"/>
              </w:rPr>
            </w:pPr>
          </w:p>
        </w:tc>
      </w:tr>
      <w:tr w:rsidR="0006463D" w:rsidRPr="00B244A7" w14:paraId="2672281D" w14:textId="77777777" w:rsidTr="00842418">
        <w:trPr>
          <w:trHeight w:val="350"/>
        </w:trPr>
        <w:tc>
          <w:tcPr>
            <w:tcW w:w="568" w:type="dxa"/>
            <w:vMerge w:val="restart"/>
            <w:vAlign w:val="center"/>
          </w:tcPr>
          <w:p w14:paraId="37F3EE9E" w14:textId="77777777" w:rsidR="0006463D" w:rsidRDefault="0006463D" w:rsidP="00842418">
            <w:pPr>
              <w:jc w:val="center"/>
              <w:rPr>
                <w:b/>
              </w:rPr>
            </w:pPr>
            <w:r>
              <w:rPr>
                <w:rFonts w:hint="eastAsia"/>
                <w:b/>
              </w:rPr>
              <w:t>2</w:t>
            </w:r>
          </w:p>
        </w:tc>
        <w:tc>
          <w:tcPr>
            <w:tcW w:w="850" w:type="dxa"/>
            <w:vMerge w:val="restart"/>
            <w:vAlign w:val="center"/>
          </w:tcPr>
          <w:p w14:paraId="2415FA3E" w14:textId="77777777" w:rsidR="0006463D" w:rsidRPr="003B7D88" w:rsidRDefault="0006463D" w:rsidP="00842418">
            <w:pPr>
              <w:jc w:val="center"/>
            </w:pPr>
            <w:r w:rsidRPr="003B7D88">
              <w:rPr>
                <w:rFonts w:hint="eastAsia"/>
              </w:rPr>
              <w:t>关于验收</w:t>
            </w:r>
          </w:p>
        </w:tc>
        <w:tc>
          <w:tcPr>
            <w:tcW w:w="2835" w:type="dxa"/>
          </w:tcPr>
          <w:p w14:paraId="7A2DE400" w14:textId="77777777" w:rsidR="0006463D" w:rsidRPr="00B244A7" w:rsidRDefault="0006463D" w:rsidP="0084241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D90DF24" w14:textId="77777777" w:rsidR="0006463D" w:rsidRDefault="0006463D" w:rsidP="00842418">
            <w:pPr>
              <w:spacing w:line="340" w:lineRule="exact"/>
              <w:rPr>
                <w:bCs/>
                <w:szCs w:val="21"/>
              </w:rPr>
            </w:pPr>
          </w:p>
        </w:tc>
        <w:tc>
          <w:tcPr>
            <w:tcW w:w="1275" w:type="dxa"/>
          </w:tcPr>
          <w:p w14:paraId="49CD4DC1" w14:textId="77777777" w:rsidR="0006463D" w:rsidRDefault="0006463D" w:rsidP="00842418">
            <w:pPr>
              <w:spacing w:line="340" w:lineRule="exact"/>
              <w:rPr>
                <w:bCs/>
                <w:szCs w:val="21"/>
              </w:rPr>
            </w:pPr>
          </w:p>
        </w:tc>
        <w:tc>
          <w:tcPr>
            <w:tcW w:w="709" w:type="dxa"/>
          </w:tcPr>
          <w:p w14:paraId="642CD19C" w14:textId="77777777" w:rsidR="0006463D" w:rsidRDefault="0006463D" w:rsidP="00842418">
            <w:pPr>
              <w:spacing w:line="340" w:lineRule="exact"/>
              <w:rPr>
                <w:bCs/>
                <w:szCs w:val="21"/>
              </w:rPr>
            </w:pPr>
          </w:p>
        </w:tc>
      </w:tr>
      <w:tr w:rsidR="0006463D" w:rsidRPr="00B244A7" w14:paraId="5159A09E" w14:textId="77777777" w:rsidTr="00842418">
        <w:trPr>
          <w:trHeight w:val="350"/>
        </w:trPr>
        <w:tc>
          <w:tcPr>
            <w:tcW w:w="568" w:type="dxa"/>
            <w:vMerge/>
            <w:vAlign w:val="center"/>
          </w:tcPr>
          <w:p w14:paraId="04799D3B" w14:textId="77777777" w:rsidR="0006463D" w:rsidRDefault="0006463D" w:rsidP="00842418">
            <w:pPr>
              <w:jc w:val="center"/>
              <w:rPr>
                <w:b/>
              </w:rPr>
            </w:pPr>
          </w:p>
        </w:tc>
        <w:tc>
          <w:tcPr>
            <w:tcW w:w="850" w:type="dxa"/>
            <w:vMerge/>
          </w:tcPr>
          <w:p w14:paraId="489198DB" w14:textId="77777777" w:rsidR="0006463D" w:rsidRDefault="0006463D" w:rsidP="00842418">
            <w:pPr>
              <w:rPr>
                <w:b/>
              </w:rPr>
            </w:pPr>
          </w:p>
        </w:tc>
        <w:tc>
          <w:tcPr>
            <w:tcW w:w="2835" w:type="dxa"/>
          </w:tcPr>
          <w:p w14:paraId="14A1DAC9" w14:textId="77777777" w:rsidR="0006463D" w:rsidRPr="009D5001" w:rsidRDefault="0006463D" w:rsidP="0084241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2053009A" w14:textId="77777777" w:rsidR="0006463D" w:rsidRDefault="0006463D" w:rsidP="00842418">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B4AD489" w14:textId="77777777" w:rsidR="0006463D" w:rsidRPr="009D5001" w:rsidRDefault="0006463D" w:rsidP="0084241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0C85546" w14:textId="77777777" w:rsidR="0006463D" w:rsidRPr="00B244A7" w:rsidRDefault="0006463D" w:rsidP="0084241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07C3F89" w14:textId="77777777" w:rsidR="0006463D" w:rsidRDefault="0006463D" w:rsidP="00842418">
            <w:pPr>
              <w:spacing w:line="340" w:lineRule="exact"/>
              <w:rPr>
                <w:bCs/>
                <w:szCs w:val="21"/>
              </w:rPr>
            </w:pPr>
          </w:p>
        </w:tc>
        <w:tc>
          <w:tcPr>
            <w:tcW w:w="1275" w:type="dxa"/>
          </w:tcPr>
          <w:p w14:paraId="499E5432" w14:textId="77777777" w:rsidR="0006463D" w:rsidRDefault="0006463D" w:rsidP="00842418">
            <w:pPr>
              <w:spacing w:line="340" w:lineRule="exact"/>
              <w:rPr>
                <w:bCs/>
                <w:szCs w:val="21"/>
              </w:rPr>
            </w:pPr>
          </w:p>
        </w:tc>
        <w:tc>
          <w:tcPr>
            <w:tcW w:w="709" w:type="dxa"/>
          </w:tcPr>
          <w:p w14:paraId="5A10CB71" w14:textId="77777777" w:rsidR="0006463D" w:rsidRDefault="0006463D" w:rsidP="00842418">
            <w:pPr>
              <w:spacing w:line="340" w:lineRule="exact"/>
              <w:rPr>
                <w:bCs/>
                <w:szCs w:val="21"/>
              </w:rPr>
            </w:pPr>
          </w:p>
        </w:tc>
      </w:tr>
      <w:tr w:rsidR="0006463D" w:rsidRPr="00EE16CA" w14:paraId="6B1982FA" w14:textId="77777777" w:rsidTr="00842418">
        <w:trPr>
          <w:trHeight w:val="350"/>
        </w:trPr>
        <w:tc>
          <w:tcPr>
            <w:tcW w:w="568" w:type="dxa"/>
            <w:vAlign w:val="center"/>
          </w:tcPr>
          <w:p w14:paraId="76739CD2" w14:textId="77777777" w:rsidR="0006463D" w:rsidRDefault="0006463D" w:rsidP="00842418">
            <w:pPr>
              <w:jc w:val="center"/>
              <w:rPr>
                <w:b/>
              </w:rPr>
            </w:pPr>
            <w:r>
              <w:rPr>
                <w:rFonts w:hint="eastAsia"/>
                <w:b/>
              </w:rPr>
              <w:t>3</w:t>
            </w:r>
          </w:p>
        </w:tc>
        <w:tc>
          <w:tcPr>
            <w:tcW w:w="850" w:type="dxa"/>
            <w:vAlign w:val="center"/>
          </w:tcPr>
          <w:p w14:paraId="4C5412CF" w14:textId="77777777" w:rsidR="0006463D" w:rsidRPr="00B6767B" w:rsidRDefault="0006463D" w:rsidP="00842418">
            <w:pPr>
              <w:jc w:val="center"/>
            </w:pPr>
            <w:r w:rsidRPr="005931F7">
              <w:rPr>
                <w:rFonts w:hint="eastAsia"/>
                <w:b/>
                <w:szCs w:val="21"/>
              </w:rPr>
              <w:t>★</w:t>
            </w:r>
            <w:r w:rsidRPr="00B6767B">
              <w:rPr>
                <w:rFonts w:hint="eastAsia"/>
              </w:rPr>
              <w:t>付款方式</w:t>
            </w:r>
          </w:p>
        </w:tc>
        <w:tc>
          <w:tcPr>
            <w:tcW w:w="2835" w:type="dxa"/>
          </w:tcPr>
          <w:p w14:paraId="5062660A" w14:textId="77777777" w:rsidR="0006463D" w:rsidRDefault="0006463D" w:rsidP="0084241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9F17B7A" w14:textId="77777777" w:rsidR="0006463D" w:rsidRDefault="0006463D" w:rsidP="00842418">
            <w:pPr>
              <w:ind w:firstLineChars="200" w:firstLine="420"/>
              <w:rPr>
                <w:rFonts w:ascii="宋体" w:hAnsi="宋体"/>
                <w:color w:val="000000"/>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%作为履约保证金给需方，验收合格后，需</w:t>
            </w:r>
            <w:r>
              <w:rPr>
                <w:rFonts w:ascii="宋体" w:hAnsi="宋体" w:hint="eastAsia"/>
                <w:color w:val="000000"/>
                <w:szCs w:val="21"/>
              </w:rPr>
              <w:t>方整理相关付款资料，经付款审批</w:t>
            </w:r>
            <w:r>
              <w:rPr>
                <w:rFonts w:ascii="宋体" w:hAnsi="宋体"/>
                <w:color w:val="000000"/>
                <w:szCs w:val="21"/>
              </w:rPr>
              <w:t>流程后</w:t>
            </w:r>
            <w:r>
              <w:rPr>
                <w:rFonts w:ascii="宋体" w:hAnsi="宋体" w:hint="eastAsia"/>
                <w:color w:val="000000"/>
                <w:szCs w:val="21"/>
              </w:rPr>
              <w:t>支付货款。</w:t>
            </w:r>
            <w:r>
              <w:rPr>
                <w:rFonts w:ascii="宋体" w:hAnsi="宋体" w:hint="eastAsia"/>
                <w:bCs/>
                <w:szCs w:val="21"/>
              </w:rPr>
              <w:t>验收合格后履约保证金转为质量保证金，</w:t>
            </w:r>
            <w:r w:rsidRPr="00270E0B">
              <w:rPr>
                <w:rFonts w:hint="eastAsia"/>
                <w:bCs/>
                <w:szCs w:val="21"/>
              </w:rPr>
              <w:t>免费保修期</w:t>
            </w:r>
            <w:r>
              <w:rPr>
                <w:rFonts w:ascii="宋体" w:hAnsi="宋体" w:hint="eastAsia"/>
                <w:color w:val="000000"/>
                <w:szCs w:val="21"/>
              </w:rPr>
              <w:t>满后，无质量问题情况下由需方无息退还供方质量保证金。</w:t>
            </w:r>
          </w:p>
          <w:p w14:paraId="701ADC19" w14:textId="77777777" w:rsidR="0006463D" w:rsidRPr="00A22B24" w:rsidRDefault="0006463D" w:rsidP="00842418">
            <w:pPr>
              <w:ind w:firstLineChars="200" w:firstLine="420"/>
              <w:rPr>
                <w:rFonts w:ascii="宋体" w:hAnsi="宋体"/>
                <w:color w:val="0000FF"/>
                <w:szCs w:val="21"/>
              </w:rPr>
            </w:pPr>
          </w:p>
          <w:p w14:paraId="517A90AF" w14:textId="77777777" w:rsidR="0006463D" w:rsidRDefault="0006463D" w:rsidP="00842418">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60D6F1A" w14:textId="77777777" w:rsidR="0006463D" w:rsidRDefault="0006463D" w:rsidP="00842418">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2C6C1702" w14:textId="77777777" w:rsidR="0006463D" w:rsidRPr="00B2653D" w:rsidRDefault="0006463D" w:rsidP="00842418">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49BB640B" w14:textId="77777777" w:rsidR="0006463D" w:rsidRPr="00B2653D" w:rsidRDefault="0006463D" w:rsidP="00842418">
            <w:pPr>
              <w:ind w:firstLineChars="200" w:firstLine="420"/>
              <w:rPr>
                <w:rFonts w:ascii="宋体" w:hAnsi="宋体"/>
                <w:color w:val="0000FF"/>
                <w:szCs w:val="21"/>
              </w:rPr>
            </w:pPr>
            <w:r>
              <w:rPr>
                <w:rFonts w:ascii="宋体" w:hAnsi="宋体" w:hint="eastAsia"/>
                <w:szCs w:val="21"/>
                <w:lang w:val="en-GB"/>
              </w:rPr>
              <w:t>签订外贸合同后，</w:t>
            </w:r>
            <w:r>
              <w:rPr>
                <w:rFonts w:ascii="宋体" w:hAnsi="宋体" w:hint="eastAsia"/>
                <w:bCs/>
                <w:szCs w:val="21"/>
              </w:rPr>
              <w:t>供方缴纳合同款的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%作为履约保证金给需方，需方收到履约保证金后，通知外贸代理公司开立信用证并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第一次付款为合同总金额的80％（L/C：收货后见单付款），尾款待验收合格后TT支付</w:t>
            </w:r>
            <w:r>
              <w:rPr>
                <w:rFonts w:hint="eastAsia"/>
              </w:rPr>
              <w:t>（合同执行期间产生的外币汇率损失由卖方承担）</w:t>
            </w:r>
            <w:r>
              <w:rPr>
                <w:rFonts w:ascii="宋体" w:hAnsi="宋体" w:hint="eastAsia"/>
                <w:bCs/>
                <w:szCs w:val="21"/>
              </w:rPr>
              <w:t>。验收合格后履约保证金转为质量保证金，从验收合格之日起至</w:t>
            </w:r>
            <w:r w:rsidRPr="00270E0B">
              <w:rPr>
                <w:rFonts w:hint="eastAsia"/>
                <w:bCs/>
                <w:szCs w:val="21"/>
              </w:rPr>
              <w:t>免费保修期</w:t>
            </w:r>
            <w:r>
              <w:rPr>
                <w:rFonts w:ascii="宋体" w:hAnsi="宋体" w:hint="eastAsia"/>
                <w:color w:val="000000"/>
                <w:szCs w:val="21"/>
              </w:rPr>
              <w:t>满后，</w:t>
            </w:r>
            <w:r>
              <w:rPr>
                <w:rFonts w:ascii="宋体" w:hAnsi="宋体" w:hint="eastAsia"/>
                <w:bCs/>
                <w:szCs w:val="21"/>
              </w:rPr>
              <w:t>若无重大质量问题，需方将质量保证金无息全额退付给供方。</w:t>
            </w:r>
          </w:p>
          <w:p w14:paraId="34F9DC4E" w14:textId="77777777" w:rsidR="0006463D" w:rsidRDefault="0006463D" w:rsidP="00842418">
            <w:pPr>
              <w:ind w:firstLineChars="200" w:firstLine="420"/>
              <w:rPr>
                <w:rFonts w:ascii="宋体" w:hAnsi="宋体"/>
                <w:szCs w:val="21"/>
              </w:rPr>
            </w:pPr>
          </w:p>
          <w:p w14:paraId="70855BCC" w14:textId="77777777" w:rsidR="0006463D" w:rsidRDefault="0006463D" w:rsidP="00842418">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471F9B8B" w14:textId="77777777" w:rsidR="0006463D" w:rsidRDefault="0006463D" w:rsidP="00842418">
            <w:pPr>
              <w:ind w:firstLineChars="200" w:firstLine="420"/>
              <w:rPr>
                <w:rFonts w:ascii="宋体" w:hAnsi="宋体"/>
                <w:szCs w:val="21"/>
              </w:rPr>
            </w:pPr>
          </w:p>
          <w:p w14:paraId="229EF5D8" w14:textId="77777777" w:rsidR="0006463D" w:rsidRDefault="0006463D" w:rsidP="00842418">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474A2AD9" w14:textId="77777777" w:rsidR="0006463D" w:rsidRPr="00EE16CA" w:rsidRDefault="0006463D" w:rsidP="00842418">
            <w:pPr>
              <w:ind w:firstLineChars="200" w:firstLine="420"/>
              <w:rPr>
                <w:rFonts w:ascii="宋体" w:hAnsi="宋体"/>
                <w:b/>
                <w:bCs/>
                <w:szCs w:val="21"/>
              </w:rPr>
            </w:pPr>
            <w:r>
              <w:rPr>
                <w:rFonts w:ascii="宋体" w:hAnsi="宋体" w:hint="eastAsia"/>
                <w:bCs/>
                <w:szCs w:val="21"/>
              </w:rPr>
              <w:lastRenderedPageBreak/>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035A9656" w14:textId="77777777" w:rsidR="0006463D" w:rsidRDefault="0006463D" w:rsidP="00842418">
            <w:pPr>
              <w:ind w:firstLineChars="199" w:firstLine="420"/>
              <w:rPr>
                <w:rFonts w:ascii="宋体" w:hAnsi="宋体"/>
                <w:b/>
                <w:color w:val="FF0000"/>
                <w:szCs w:val="21"/>
              </w:rPr>
            </w:pPr>
          </w:p>
        </w:tc>
        <w:tc>
          <w:tcPr>
            <w:tcW w:w="1275" w:type="dxa"/>
          </w:tcPr>
          <w:p w14:paraId="45460A01" w14:textId="77777777" w:rsidR="0006463D" w:rsidRDefault="0006463D" w:rsidP="00842418">
            <w:pPr>
              <w:ind w:firstLineChars="199" w:firstLine="420"/>
              <w:rPr>
                <w:rFonts w:ascii="宋体" w:hAnsi="宋体"/>
                <w:b/>
                <w:color w:val="FF0000"/>
                <w:szCs w:val="21"/>
              </w:rPr>
            </w:pPr>
          </w:p>
        </w:tc>
        <w:tc>
          <w:tcPr>
            <w:tcW w:w="709" w:type="dxa"/>
          </w:tcPr>
          <w:p w14:paraId="2AFA9B03" w14:textId="77777777" w:rsidR="0006463D" w:rsidRDefault="0006463D" w:rsidP="00842418">
            <w:pPr>
              <w:ind w:firstLineChars="199" w:firstLine="420"/>
              <w:rPr>
                <w:rFonts w:ascii="宋体" w:hAnsi="宋体"/>
                <w:b/>
                <w:color w:val="FF0000"/>
                <w:szCs w:val="21"/>
              </w:rPr>
            </w:pPr>
          </w:p>
        </w:tc>
      </w:tr>
      <w:tr w:rsidR="0006463D" w14:paraId="133F4E5E" w14:textId="77777777" w:rsidTr="00842418">
        <w:trPr>
          <w:trHeight w:val="350"/>
        </w:trPr>
        <w:tc>
          <w:tcPr>
            <w:tcW w:w="568" w:type="dxa"/>
            <w:vAlign w:val="center"/>
          </w:tcPr>
          <w:p w14:paraId="4CC29633" w14:textId="77777777" w:rsidR="0006463D" w:rsidRDefault="0006463D" w:rsidP="00842418">
            <w:pPr>
              <w:jc w:val="center"/>
            </w:pPr>
            <w:r>
              <w:rPr>
                <w:rFonts w:hint="eastAsia"/>
                <w:b/>
              </w:rPr>
              <w:t>4</w:t>
            </w:r>
          </w:p>
        </w:tc>
        <w:tc>
          <w:tcPr>
            <w:tcW w:w="850" w:type="dxa"/>
            <w:vAlign w:val="center"/>
          </w:tcPr>
          <w:p w14:paraId="6008F339" w14:textId="77777777" w:rsidR="0006463D" w:rsidRPr="00BC0CB5" w:rsidRDefault="0006463D" w:rsidP="00842418">
            <w:pPr>
              <w:jc w:val="center"/>
            </w:pPr>
            <w:r w:rsidRPr="00BC0CB5">
              <w:rPr>
                <w:rFonts w:hint="eastAsia"/>
              </w:rPr>
              <w:t>关于</w:t>
            </w:r>
            <w:r w:rsidRPr="00BC0CB5">
              <w:t>知识产权</w:t>
            </w:r>
          </w:p>
        </w:tc>
        <w:tc>
          <w:tcPr>
            <w:tcW w:w="2835" w:type="dxa"/>
          </w:tcPr>
          <w:p w14:paraId="5267C399" w14:textId="77777777" w:rsidR="0006463D" w:rsidRPr="00BC0CB5" w:rsidRDefault="0006463D" w:rsidP="00842418">
            <w:r w:rsidRPr="00BC0CB5">
              <w:rPr>
                <w:rFonts w:hint="eastAsia"/>
              </w:rPr>
              <w:t>1</w:t>
            </w:r>
            <w:r w:rsidRPr="00BC0CB5">
              <w:rPr>
                <w:rFonts w:hint="eastAsia"/>
              </w:rPr>
              <w:t>、提供的货物必须是合法厂家生产和经销的原包装产品（包括零配件），必须具备生产日期、厂名、厂址、产品合格证等。</w:t>
            </w:r>
          </w:p>
          <w:p w14:paraId="71C7A204" w14:textId="77777777" w:rsidR="0006463D" w:rsidRDefault="0006463D" w:rsidP="0084241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129F60B4" w14:textId="77777777" w:rsidR="0006463D" w:rsidRPr="00BC0CB5" w:rsidRDefault="0006463D" w:rsidP="00842418"/>
        </w:tc>
        <w:tc>
          <w:tcPr>
            <w:tcW w:w="1275" w:type="dxa"/>
          </w:tcPr>
          <w:p w14:paraId="074D8694" w14:textId="77777777" w:rsidR="0006463D" w:rsidRPr="00BC0CB5" w:rsidRDefault="0006463D" w:rsidP="00842418"/>
        </w:tc>
        <w:tc>
          <w:tcPr>
            <w:tcW w:w="709" w:type="dxa"/>
          </w:tcPr>
          <w:p w14:paraId="44307D2F" w14:textId="77777777" w:rsidR="0006463D" w:rsidRPr="00BC0CB5" w:rsidRDefault="0006463D" w:rsidP="00842418"/>
        </w:tc>
      </w:tr>
      <w:tr w:rsidR="0006463D" w14:paraId="20BE669B" w14:textId="77777777" w:rsidTr="00842418">
        <w:trPr>
          <w:trHeight w:val="350"/>
        </w:trPr>
        <w:tc>
          <w:tcPr>
            <w:tcW w:w="568" w:type="dxa"/>
            <w:vAlign w:val="center"/>
          </w:tcPr>
          <w:p w14:paraId="7EAE1AE6" w14:textId="77777777" w:rsidR="0006463D" w:rsidRDefault="0006463D" w:rsidP="00842418">
            <w:pPr>
              <w:jc w:val="center"/>
              <w:rPr>
                <w:b/>
              </w:rPr>
            </w:pPr>
            <w:r>
              <w:rPr>
                <w:b/>
              </w:rPr>
              <w:t>5</w:t>
            </w:r>
          </w:p>
        </w:tc>
        <w:tc>
          <w:tcPr>
            <w:tcW w:w="850" w:type="dxa"/>
            <w:vAlign w:val="center"/>
          </w:tcPr>
          <w:p w14:paraId="784AF6F1" w14:textId="77777777" w:rsidR="0006463D" w:rsidRPr="00791A38" w:rsidRDefault="0006463D" w:rsidP="00842418">
            <w:pPr>
              <w:jc w:val="center"/>
            </w:pPr>
            <w:r>
              <w:rPr>
                <w:rFonts w:hint="eastAsia"/>
              </w:rPr>
              <w:t>关于</w:t>
            </w:r>
            <w:r>
              <w:t>商检</w:t>
            </w:r>
          </w:p>
        </w:tc>
        <w:tc>
          <w:tcPr>
            <w:tcW w:w="2835" w:type="dxa"/>
          </w:tcPr>
          <w:p w14:paraId="6EF07276" w14:textId="77777777" w:rsidR="0006463D" w:rsidRDefault="0006463D" w:rsidP="0084241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963FCE6" w14:textId="77777777" w:rsidR="0006463D" w:rsidRPr="00791A38" w:rsidRDefault="0006463D" w:rsidP="00842418"/>
        </w:tc>
        <w:tc>
          <w:tcPr>
            <w:tcW w:w="1275" w:type="dxa"/>
          </w:tcPr>
          <w:p w14:paraId="2BE9C9EA" w14:textId="77777777" w:rsidR="0006463D" w:rsidRPr="00791A38" w:rsidRDefault="0006463D" w:rsidP="00842418"/>
        </w:tc>
        <w:tc>
          <w:tcPr>
            <w:tcW w:w="709" w:type="dxa"/>
          </w:tcPr>
          <w:p w14:paraId="42F3DEFD" w14:textId="77777777" w:rsidR="0006463D" w:rsidRPr="00791A38" w:rsidRDefault="0006463D" w:rsidP="00842418"/>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51BF5" w14:textId="77777777" w:rsidR="00EF5696" w:rsidRDefault="00EF5696">
      <w:r>
        <w:separator/>
      </w:r>
    </w:p>
  </w:endnote>
  <w:endnote w:type="continuationSeparator" w:id="0">
    <w:p w14:paraId="528BFB9E" w14:textId="77777777" w:rsidR="00EF5696" w:rsidRDefault="00EF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B7492" w:rsidRDefault="002B749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B7492" w:rsidRDefault="002B749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B7492" w:rsidRDefault="002B7492">
    <w:pPr>
      <w:pStyle w:val="ae"/>
      <w:framePr w:wrap="around" w:vAnchor="text" w:hAnchor="margin" w:xAlign="center" w:y="1"/>
      <w:rPr>
        <w:rStyle w:val="ad"/>
      </w:rPr>
    </w:pPr>
    <w:r>
      <w:t xml:space="preserve">- </w:t>
    </w:r>
    <w:r>
      <w:fldChar w:fldCharType="begin"/>
    </w:r>
    <w:r>
      <w:instrText xml:space="preserve"> PAGE </w:instrText>
    </w:r>
    <w:r>
      <w:fldChar w:fldCharType="separate"/>
    </w:r>
    <w:r w:rsidR="00174E02">
      <w:rPr>
        <w:noProof/>
      </w:rPr>
      <w:t>7</w:t>
    </w:r>
    <w:r>
      <w:fldChar w:fldCharType="end"/>
    </w:r>
    <w:r>
      <w:t xml:space="preserve"> -</w:t>
    </w:r>
  </w:p>
  <w:p w14:paraId="0FE8C0C2" w14:textId="77777777" w:rsidR="002B7492" w:rsidRDefault="002B74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46666" w14:textId="77777777" w:rsidR="00EF5696" w:rsidRDefault="00EF5696">
      <w:r>
        <w:separator/>
      </w:r>
    </w:p>
  </w:footnote>
  <w:footnote w:type="continuationSeparator" w:id="0">
    <w:p w14:paraId="3E1BADF4" w14:textId="77777777" w:rsidR="00EF5696" w:rsidRDefault="00EF5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B7492" w:rsidRDefault="002B7492">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3624"/>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2C21"/>
    <w:rsid w:val="00032FE0"/>
    <w:rsid w:val="00033375"/>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463D"/>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87BE6"/>
    <w:rsid w:val="00092FC7"/>
    <w:rsid w:val="000954D5"/>
    <w:rsid w:val="00096170"/>
    <w:rsid w:val="0009618D"/>
    <w:rsid w:val="0009709B"/>
    <w:rsid w:val="000971A1"/>
    <w:rsid w:val="000A21E9"/>
    <w:rsid w:val="000A6480"/>
    <w:rsid w:val="000A6571"/>
    <w:rsid w:val="000B05E2"/>
    <w:rsid w:val="000B2568"/>
    <w:rsid w:val="000B3086"/>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2C54"/>
    <w:rsid w:val="000E36DF"/>
    <w:rsid w:val="000E4690"/>
    <w:rsid w:val="000E4DE8"/>
    <w:rsid w:val="000E5B12"/>
    <w:rsid w:val="000E6596"/>
    <w:rsid w:val="000F2065"/>
    <w:rsid w:val="000F294F"/>
    <w:rsid w:val="000F2A88"/>
    <w:rsid w:val="000F2D1B"/>
    <w:rsid w:val="000F565B"/>
    <w:rsid w:val="000F5F3F"/>
    <w:rsid w:val="000F7DF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4E02"/>
    <w:rsid w:val="00175793"/>
    <w:rsid w:val="001758CE"/>
    <w:rsid w:val="00177167"/>
    <w:rsid w:val="00180FCF"/>
    <w:rsid w:val="00181E4F"/>
    <w:rsid w:val="00183574"/>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5E33"/>
    <w:rsid w:val="001C624D"/>
    <w:rsid w:val="001C6B81"/>
    <w:rsid w:val="001C77E1"/>
    <w:rsid w:val="001C7ADA"/>
    <w:rsid w:val="001D029B"/>
    <w:rsid w:val="001D1896"/>
    <w:rsid w:val="001D1C72"/>
    <w:rsid w:val="001D3543"/>
    <w:rsid w:val="001D58E5"/>
    <w:rsid w:val="001D6A71"/>
    <w:rsid w:val="001D6CA4"/>
    <w:rsid w:val="001D76AD"/>
    <w:rsid w:val="001E086E"/>
    <w:rsid w:val="001E1310"/>
    <w:rsid w:val="001E2502"/>
    <w:rsid w:val="001E292F"/>
    <w:rsid w:val="001E474D"/>
    <w:rsid w:val="001E51CD"/>
    <w:rsid w:val="001E5A81"/>
    <w:rsid w:val="001E72E6"/>
    <w:rsid w:val="001F0349"/>
    <w:rsid w:val="001F06D1"/>
    <w:rsid w:val="001F0B74"/>
    <w:rsid w:val="001F0B88"/>
    <w:rsid w:val="001F3F12"/>
    <w:rsid w:val="001F4EB8"/>
    <w:rsid w:val="001F6F6A"/>
    <w:rsid w:val="001F7595"/>
    <w:rsid w:val="001F75E3"/>
    <w:rsid w:val="00200B34"/>
    <w:rsid w:val="00200B4C"/>
    <w:rsid w:val="002014FD"/>
    <w:rsid w:val="00202E2D"/>
    <w:rsid w:val="00203267"/>
    <w:rsid w:val="0020391D"/>
    <w:rsid w:val="00204856"/>
    <w:rsid w:val="00205A12"/>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5E34"/>
    <w:rsid w:val="00227D49"/>
    <w:rsid w:val="00227FC7"/>
    <w:rsid w:val="00231897"/>
    <w:rsid w:val="0023341A"/>
    <w:rsid w:val="002368D8"/>
    <w:rsid w:val="00236E72"/>
    <w:rsid w:val="002372F4"/>
    <w:rsid w:val="0024103A"/>
    <w:rsid w:val="00243781"/>
    <w:rsid w:val="002449CB"/>
    <w:rsid w:val="00244C70"/>
    <w:rsid w:val="002460D0"/>
    <w:rsid w:val="00246A42"/>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0E0B"/>
    <w:rsid w:val="0027217E"/>
    <w:rsid w:val="00273278"/>
    <w:rsid w:val="00275641"/>
    <w:rsid w:val="002762AC"/>
    <w:rsid w:val="00280B41"/>
    <w:rsid w:val="002815DC"/>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97996"/>
    <w:rsid w:val="002A174D"/>
    <w:rsid w:val="002A180F"/>
    <w:rsid w:val="002A2291"/>
    <w:rsid w:val="002A2530"/>
    <w:rsid w:val="002A367A"/>
    <w:rsid w:val="002A547D"/>
    <w:rsid w:val="002A7597"/>
    <w:rsid w:val="002B22D4"/>
    <w:rsid w:val="002B3FD0"/>
    <w:rsid w:val="002B43D5"/>
    <w:rsid w:val="002B5C84"/>
    <w:rsid w:val="002B5FB4"/>
    <w:rsid w:val="002B7492"/>
    <w:rsid w:val="002B7969"/>
    <w:rsid w:val="002C02E8"/>
    <w:rsid w:val="002C0813"/>
    <w:rsid w:val="002C0E76"/>
    <w:rsid w:val="002C1405"/>
    <w:rsid w:val="002C1720"/>
    <w:rsid w:val="002C2DB8"/>
    <w:rsid w:val="002C5638"/>
    <w:rsid w:val="002D0356"/>
    <w:rsid w:val="002D07C0"/>
    <w:rsid w:val="002D1360"/>
    <w:rsid w:val="002D14B7"/>
    <w:rsid w:val="002D2D49"/>
    <w:rsid w:val="002D3EC8"/>
    <w:rsid w:val="002D45BF"/>
    <w:rsid w:val="002D4A85"/>
    <w:rsid w:val="002D64DF"/>
    <w:rsid w:val="002D7F08"/>
    <w:rsid w:val="002E38DB"/>
    <w:rsid w:val="002E5251"/>
    <w:rsid w:val="002E6AC9"/>
    <w:rsid w:val="002E6F48"/>
    <w:rsid w:val="002E7242"/>
    <w:rsid w:val="002E7553"/>
    <w:rsid w:val="002E77CF"/>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57CD8"/>
    <w:rsid w:val="00360494"/>
    <w:rsid w:val="00362950"/>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854"/>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4DCA"/>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063A"/>
    <w:rsid w:val="00403364"/>
    <w:rsid w:val="0040415C"/>
    <w:rsid w:val="00405CFF"/>
    <w:rsid w:val="00406769"/>
    <w:rsid w:val="004070D6"/>
    <w:rsid w:val="00407FDA"/>
    <w:rsid w:val="0041450E"/>
    <w:rsid w:val="00414ED5"/>
    <w:rsid w:val="00415370"/>
    <w:rsid w:val="00415781"/>
    <w:rsid w:val="00415F80"/>
    <w:rsid w:val="00416BF6"/>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59B8"/>
    <w:rsid w:val="004363FA"/>
    <w:rsid w:val="004364CC"/>
    <w:rsid w:val="00437549"/>
    <w:rsid w:val="0044033B"/>
    <w:rsid w:val="004405B0"/>
    <w:rsid w:val="00440CCD"/>
    <w:rsid w:val="004414BF"/>
    <w:rsid w:val="004417BD"/>
    <w:rsid w:val="00441FF9"/>
    <w:rsid w:val="00442715"/>
    <w:rsid w:val="00442AD3"/>
    <w:rsid w:val="0044382F"/>
    <w:rsid w:val="004442EB"/>
    <w:rsid w:val="00444910"/>
    <w:rsid w:val="00447B77"/>
    <w:rsid w:val="0045135E"/>
    <w:rsid w:val="00453062"/>
    <w:rsid w:val="00454597"/>
    <w:rsid w:val="004548E6"/>
    <w:rsid w:val="0045543A"/>
    <w:rsid w:val="004561F9"/>
    <w:rsid w:val="0045637C"/>
    <w:rsid w:val="00457545"/>
    <w:rsid w:val="00457F0B"/>
    <w:rsid w:val="00460F56"/>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3B20"/>
    <w:rsid w:val="00485E3C"/>
    <w:rsid w:val="00486B09"/>
    <w:rsid w:val="004926C6"/>
    <w:rsid w:val="00492735"/>
    <w:rsid w:val="00492F32"/>
    <w:rsid w:val="00493FC2"/>
    <w:rsid w:val="00494FC9"/>
    <w:rsid w:val="004961DE"/>
    <w:rsid w:val="00496D89"/>
    <w:rsid w:val="004A006C"/>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03D"/>
    <w:rsid w:val="004B785C"/>
    <w:rsid w:val="004C1BAB"/>
    <w:rsid w:val="004C3E02"/>
    <w:rsid w:val="004C3E9C"/>
    <w:rsid w:val="004C422D"/>
    <w:rsid w:val="004C4CEB"/>
    <w:rsid w:val="004C5CD2"/>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A79"/>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07C1"/>
    <w:rsid w:val="0051168A"/>
    <w:rsid w:val="005122F4"/>
    <w:rsid w:val="00512FEC"/>
    <w:rsid w:val="00513C1A"/>
    <w:rsid w:val="00514E36"/>
    <w:rsid w:val="005156A6"/>
    <w:rsid w:val="00516393"/>
    <w:rsid w:val="005163CF"/>
    <w:rsid w:val="005168AE"/>
    <w:rsid w:val="005201F0"/>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2D7"/>
    <w:rsid w:val="005515F6"/>
    <w:rsid w:val="00552096"/>
    <w:rsid w:val="005524B9"/>
    <w:rsid w:val="00552D03"/>
    <w:rsid w:val="005536E5"/>
    <w:rsid w:val="00553D54"/>
    <w:rsid w:val="0055499E"/>
    <w:rsid w:val="00554FC3"/>
    <w:rsid w:val="005568C6"/>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6955"/>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415"/>
    <w:rsid w:val="005D570F"/>
    <w:rsid w:val="005D5CC5"/>
    <w:rsid w:val="005D6732"/>
    <w:rsid w:val="005D787B"/>
    <w:rsid w:val="005D7FE7"/>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64C3"/>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A70"/>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245D"/>
    <w:rsid w:val="006F3C26"/>
    <w:rsid w:val="006F42DE"/>
    <w:rsid w:val="006F50C8"/>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39F"/>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4849"/>
    <w:rsid w:val="00784890"/>
    <w:rsid w:val="00785491"/>
    <w:rsid w:val="007858C0"/>
    <w:rsid w:val="0078679A"/>
    <w:rsid w:val="00787249"/>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52C"/>
    <w:rsid w:val="007E68CD"/>
    <w:rsid w:val="007E75F0"/>
    <w:rsid w:val="007E7968"/>
    <w:rsid w:val="007E7DBE"/>
    <w:rsid w:val="007F013A"/>
    <w:rsid w:val="007F0E17"/>
    <w:rsid w:val="007F100A"/>
    <w:rsid w:val="007F2D90"/>
    <w:rsid w:val="007F4F82"/>
    <w:rsid w:val="007F61DD"/>
    <w:rsid w:val="007F685F"/>
    <w:rsid w:val="0080135C"/>
    <w:rsid w:val="00801CA0"/>
    <w:rsid w:val="0080261A"/>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1785"/>
    <w:rsid w:val="00832596"/>
    <w:rsid w:val="00833014"/>
    <w:rsid w:val="00837374"/>
    <w:rsid w:val="008377DA"/>
    <w:rsid w:val="0084080A"/>
    <w:rsid w:val="00841F94"/>
    <w:rsid w:val="00842D71"/>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181F"/>
    <w:rsid w:val="00873FEA"/>
    <w:rsid w:val="0087419B"/>
    <w:rsid w:val="00874592"/>
    <w:rsid w:val="0087634C"/>
    <w:rsid w:val="00877182"/>
    <w:rsid w:val="008807EE"/>
    <w:rsid w:val="00880C81"/>
    <w:rsid w:val="0088164D"/>
    <w:rsid w:val="008818F6"/>
    <w:rsid w:val="00881D87"/>
    <w:rsid w:val="0088398E"/>
    <w:rsid w:val="0088494C"/>
    <w:rsid w:val="00884C0D"/>
    <w:rsid w:val="00885E38"/>
    <w:rsid w:val="00886B9E"/>
    <w:rsid w:val="00887E02"/>
    <w:rsid w:val="008903B0"/>
    <w:rsid w:val="00890711"/>
    <w:rsid w:val="008909F3"/>
    <w:rsid w:val="00891CCE"/>
    <w:rsid w:val="00893479"/>
    <w:rsid w:val="00895412"/>
    <w:rsid w:val="00896E9D"/>
    <w:rsid w:val="008A18C6"/>
    <w:rsid w:val="008A1C47"/>
    <w:rsid w:val="008A5290"/>
    <w:rsid w:val="008A54EE"/>
    <w:rsid w:val="008A5651"/>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5F71"/>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1D54"/>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2B24"/>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0DD3"/>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67FBF"/>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4A10"/>
    <w:rsid w:val="00AC57D2"/>
    <w:rsid w:val="00AC69CC"/>
    <w:rsid w:val="00AC7899"/>
    <w:rsid w:val="00AD10A8"/>
    <w:rsid w:val="00AD27FC"/>
    <w:rsid w:val="00AD2AFF"/>
    <w:rsid w:val="00AD3229"/>
    <w:rsid w:val="00AD5CEE"/>
    <w:rsid w:val="00AD752F"/>
    <w:rsid w:val="00AE041D"/>
    <w:rsid w:val="00AE0456"/>
    <w:rsid w:val="00AE18CE"/>
    <w:rsid w:val="00AE23C2"/>
    <w:rsid w:val="00AE2A03"/>
    <w:rsid w:val="00AE2D01"/>
    <w:rsid w:val="00AE55BC"/>
    <w:rsid w:val="00AE686D"/>
    <w:rsid w:val="00AE6B27"/>
    <w:rsid w:val="00AF0B16"/>
    <w:rsid w:val="00AF0F96"/>
    <w:rsid w:val="00AF1B9E"/>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344"/>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718"/>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4363"/>
    <w:rsid w:val="00BE6EB4"/>
    <w:rsid w:val="00BE72FD"/>
    <w:rsid w:val="00BE786F"/>
    <w:rsid w:val="00BF1728"/>
    <w:rsid w:val="00BF1CA3"/>
    <w:rsid w:val="00BF1EF8"/>
    <w:rsid w:val="00BF2DE5"/>
    <w:rsid w:val="00BF3EB0"/>
    <w:rsid w:val="00BF4C49"/>
    <w:rsid w:val="00BF6338"/>
    <w:rsid w:val="00BF66D5"/>
    <w:rsid w:val="00BF6D56"/>
    <w:rsid w:val="00C008A3"/>
    <w:rsid w:val="00C00C99"/>
    <w:rsid w:val="00C00D03"/>
    <w:rsid w:val="00C01DFC"/>
    <w:rsid w:val="00C0282B"/>
    <w:rsid w:val="00C04119"/>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281"/>
    <w:rsid w:val="00C30D84"/>
    <w:rsid w:val="00C3160C"/>
    <w:rsid w:val="00C317A7"/>
    <w:rsid w:val="00C33147"/>
    <w:rsid w:val="00C33AEC"/>
    <w:rsid w:val="00C33BC0"/>
    <w:rsid w:val="00C34536"/>
    <w:rsid w:val="00C37897"/>
    <w:rsid w:val="00C37955"/>
    <w:rsid w:val="00C37BAC"/>
    <w:rsid w:val="00C410D2"/>
    <w:rsid w:val="00C41158"/>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3FC3"/>
    <w:rsid w:val="00C64FAE"/>
    <w:rsid w:val="00C66344"/>
    <w:rsid w:val="00C66B02"/>
    <w:rsid w:val="00C674F7"/>
    <w:rsid w:val="00C6775B"/>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0FCE"/>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0690"/>
    <w:rsid w:val="00CF171F"/>
    <w:rsid w:val="00CF20D6"/>
    <w:rsid w:val="00CF20E5"/>
    <w:rsid w:val="00CF35B2"/>
    <w:rsid w:val="00CF38D4"/>
    <w:rsid w:val="00CF6BB9"/>
    <w:rsid w:val="00D0316E"/>
    <w:rsid w:val="00D03F31"/>
    <w:rsid w:val="00D045FD"/>
    <w:rsid w:val="00D04A97"/>
    <w:rsid w:val="00D073A5"/>
    <w:rsid w:val="00D11666"/>
    <w:rsid w:val="00D116BE"/>
    <w:rsid w:val="00D1193D"/>
    <w:rsid w:val="00D13D8B"/>
    <w:rsid w:val="00D144D6"/>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584"/>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77EC3"/>
    <w:rsid w:val="00D8093F"/>
    <w:rsid w:val="00D809B7"/>
    <w:rsid w:val="00D813B0"/>
    <w:rsid w:val="00D81A57"/>
    <w:rsid w:val="00D82A4C"/>
    <w:rsid w:val="00D844E7"/>
    <w:rsid w:val="00D85683"/>
    <w:rsid w:val="00D87E48"/>
    <w:rsid w:val="00D90435"/>
    <w:rsid w:val="00D90F8A"/>
    <w:rsid w:val="00D91621"/>
    <w:rsid w:val="00D9553A"/>
    <w:rsid w:val="00D962E1"/>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5B1E"/>
    <w:rsid w:val="00DC717F"/>
    <w:rsid w:val="00DC77BF"/>
    <w:rsid w:val="00DC7E69"/>
    <w:rsid w:val="00DD3308"/>
    <w:rsid w:val="00DD3316"/>
    <w:rsid w:val="00DD3463"/>
    <w:rsid w:val="00DD38FE"/>
    <w:rsid w:val="00DD4C67"/>
    <w:rsid w:val="00DD5ADD"/>
    <w:rsid w:val="00DD5E57"/>
    <w:rsid w:val="00DD6F16"/>
    <w:rsid w:val="00DE3385"/>
    <w:rsid w:val="00DE3F4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EE9"/>
    <w:rsid w:val="00E157C6"/>
    <w:rsid w:val="00E1605A"/>
    <w:rsid w:val="00E17146"/>
    <w:rsid w:val="00E17F53"/>
    <w:rsid w:val="00E21431"/>
    <w:rsid w:val="00E23AF4"/>
    <w:rsid w:val="00E24195"/>
    <w:rsid w:val="00E24EC1"/>
    <w:rsid w:val="00E25124"/>
    <w:rsid w:val="00E25239"/>
    <w:rsid w:val="00E261F8"/>
    <w:rsid w:val="00E2637D"/>
    <w:rsid w:val="00E27467"/>
    <w:rsid w:val="00E304C3"/>
    <w:rsid w:val="00E30C51"/>
    <w:rsid w:val="00E31B9E"/>
    <w:rsid w:val="00E324AD"/>
    <w:rsid w:val="00E32789"/>
    <w:rsid w:val="00E3342D"/>
    <w:rsid w:val="00E33683"/>
    <w:rsid w:val="00E33734"/>
    <w:rsid w:val="00E3601E"/>
    <w:rsid w:val="00E36791"/>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214"/>
    <w:rsid w:val="00E525D3"/>
    <w:rsid w:val="00E528BA"/>
    <w:rsid w:val="00E55484"/>
    <w:rsid w:val="00E5635A"/>
    <w:rsid w:val="00E565C2"/>
    <w:rsid w:val="00E57336"/>
    <w:rsid w:val="00E60269"/>
    <w:rsid w:val="00E60C32"/>
    <w:rsid w:val="00E627F6"/>
    <w:rsid w:val="00E630E9"/>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174"/>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C7746"/>
    <w:rsid w:val="00ED025A"/>
    <w:rsid w:val="00ED10A0"/>
    <w:rsid w:val="00ED11C5"/>
    <w:rsid w:val="00ED1924"/>
    <w:rsid w:val="00ED1E35"/>
    <w:rsid w:val="00ED2DB6"/>
    <w:rsid w:val="00ED48EA"/>
    <w:rsid w:val="00ED4FB2"/>
    <w:rsid w:val="00ED507D"/>
    <w:rsid w:val="00ED5E1C"/>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5696"/>
    <w:rsid w:val="00EF6556"/>
    <w:rsid w:val="00F006D1"/>
    <w:rsid w:val="00F012A8"/>
    <w:rsid w:val="00F01449"/>
    <w:rsid w:val="00F0319D"/>
    <w:rsid w:val="00F04472"/>
    <w:rsid w:val="00F12D86"/>
    <w:rsid w:val="00F13B05"/>
    <w:rsid w:val="00F143F6"/>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1291"/>
    <w:rsid w:val="00F92B0F"/>
    <w:rsid w:val="00F93B00"/>
    <w:rsid w:val="00F93CAF"/>
    <w:rsid w:val="00F93FCF"/>
    <w:rsid w:val="00F9536B"/>
    <w:rsid w:val="00F96825"/>
    <w:rsid w:val="00F96872"/>
    <w:rsid w:val="00F96D24"/>
    <w:rsid w:val="00F97F0A"/>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3B6"/>
    <w:rsid w:val="00FE3F8E"/>
    <w:rsid w:val="00FE4284"/>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072C-67FE-4E44-A754-1CE3A1CF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11887</TotalTime>
  <Pages>52</Pages>
  <Words>6190</Words>
  <Characters>35284</Characters>
  <Application>Microsoft Office Word</Application>
  <DocSecurity>0</DocSecurity>
  <Lines>294</Lines>
  <Paragraphs>82</Paragraphs>
  <ScaleCrop>false</ScaleCrop>
  <Company>深圳市清华斯维尔软件科技有限公司</Company>
  <LinksUpToDate>false</LinksUpToDate>
  <CharactersWithSpaces>41392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390</cp:revision>
  <cp:lastPrinted>2015-02-16T02:37:00Z</cp:lastPrinted>
  <dcterms:created xsi:type="dcterms:W3CDTF">2018-03-08T08:55:00Z</dcterms:created>
  <dcterms:modified xsi:type="dcterms:W3CDTF">2020-11-17T06:54:00Z</dcterms:modified>
</cp:coreProperties>
</file>