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01631BE" w:rsidR="00F130F9" w:rsidRDefault="00C84129">
      <w:pPr>
        <w:jc w:val="center"/>
        <w:rPr>
          <w:color w:val="0000FF"/>
          <w:sz w:val="56"/>
        </w:rPr>
      </w:pPr>
      <w:bookmarkStart w:id="1" w:name="OLE_LINK1"/>
      <w:bookmarkStart w:id="2" w:name="OLE_LINK2"/>
      <w:r>
        <w:rPr>
          <w:rFonts w:ascii="宋体" w:hAnsi="宋体" w:hint="eastAsia"/>
          <w:color w:val="0000FF"/>
          <w:sz w:val="56"/>
        </w:rPr>
        <w:t>《民法总则》教材出版</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6A299839" w:rsidR="00F130F9" w:rsidRDefault="00E3323C">
      <w:pPr>
        <w:jc w:val="center"/>
        <w:rPr>
          <w:color w:val="000000"/>
          <w:sz w:val="30"/>
        </w:rPr>
      </w:pPr>
      <w:r>
        <w:rPr>
          <w:rFonts w:hint="eastAsia"/>
          <w:color w:val="000000"/>
          <w:sz w:val="30"/>
        </w:rPr>
        <w:t>（采购编号：</w:t>
      </w:r>
      <w:r w:rsidR="00C84129">
        <w:rPr>
          <w:rFonts w:hint="eastAsia"/>
          <w:color w:val="000000"/>
          <w:sz w:val="28"/>
        </w:rPr>
        <w:t>SZUCG20190697FW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3D7B0C7"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E91BC5">
        <w:rPr>
          <w:rFonts w:hint="eastAsia"/>
          <w:color w:val="000000"/>
          <w:sz w:val="30"/>
        </w:rPr>
        <w:t>十</w:t>
      </w:r>
      <w:r w:rsidR="0047030A">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2637320" w:rsidR="00F130F9" w:rsidRDefault="0047030A">
      <w:pPr>
        <w:spacing w:beforeLines="50" w:before="156" w:line="360" w:lineRule="auto"/>
        <w:rPr>
          <w:rFonts w:ascii="宋体" w:hAnsi="宋体"/>
          <w:color w:val="FF0000"/>
          <w:sz w:val="28"/>
          <w:szCs w:val="28"/>
        </w:rPr>
      </w:pPr>
      <w:r>
        <w:rPr>
          <w:rFonts w:ascii="宋体" w:hAnsi="宋体" w:hint="eastAsia"/>
          <w:color w:val="FF0000"/>
          <w:sz w:val="28"/>
          <w:szCs w:val="28"/>
        </w:rPr>
        <w:t>广州</w:t>
      </w:r>
      <w:r w:rsidR="00B27A70">
        <w:rPr>
          <w:rFonts w:ascii="宋体" w:hAnsi="宋体" w:hint="eastAsia"/>
          <w:color w:val="FF0000"/>
          <w:sz w:val="28"/>
          <w:szCs w:val="28"/>
        </w:rPr>
        <w:t>中山大学出版社有限公司</w:t>
      </w:r>
    </w:p>
    <w:p w14:paraId="74A78A59" w14:textId="682C914D"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84129">
        <w:rPr>
          <w:rFonts w:ascii="宋体" w:hAnsi="宋体" w:hint="eastAsia"/>
          <w:color w:val="FF0000"/>
          <w:sz w:val="24"/>
          <w:szCs w:val="24"/>
        </w:rPr>
        <w:t>《民法总则》教材出版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6CD62B66"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C84129">
        <w:rPr>
          <w:rFonts w:ascii="宋体" w:hAnsi="宋体"/>
          <w:color w:val="FF0000"/>
          <w:sz w:val="24"/>
        </w:rPr>
        <w:t>SZUCG20190697FW</w:t>
      </w:r>
    </w:p>
    <w:p w14:paraId="16AB2225" w14:textId="74EF9446"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C84129">
        <w:rPr>
          <w:rFonts w:ascii="宋体" w:hAnsi="宋体" w:hint="eastAsia"/>
          <w:color w:val="FF0000"/>
          <w:sz w:val="24"/>
          <w:szCs w:val="24"/>
        </w:rPr>
        <w:t>《民法总则》教材出版</w:t>
      </w:r>
    </w:p>
    <w:p w14:paraId="3E49AE6C" w14:textId="6E4AB99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107261" w:rsidRPr="00107261">
        <w:t xml:space="preserve"> </w:t>
      </w:r>
      <w:r w:rsidR="00C84129">
        <w:rPr>
          <w:rFonts w:ascii="宋体" w:hAnsi="宋体"/>
          <w:color w:val="FF0000"/>
          <w:sz w:val="24"/>
          <w:szCs w:val="24"/>
        </w:rPr>
        <w:t>6</w:t>
      </w:r>
      <w:r w:rsidR="00107261" w:rsidRPr="00107261">
        <w:rPr>
          <w:rFonts w:ascii="宋体" w:hAnsi="宋体"/>
          <w:color w:val="FF0000"/>
          <w:sz w:val="24"/>
          <w:szCs w:val="24"/>
        </w:rPr>
        <w:t>0,000.00</w:t>
      </w:r>
      <w:r w:rsidRPr="00377496">
        <w:rPr>
          <w:rFonts w:ascii="宋体" w:hAnsi="宋体" w:hint="eastAsia"/>
          <w:color w:val="FF0000"/>
          <w:sz w:val="24"/>
          <w:szCs w:val="24"/>
        </w:rPr>
        <w:t>元(人民</w:t>
      </w:r>
      <w:r w:rsidRPr="00377496">
        <w:rPr>
          <w:rFonts w:ascii="宋体" w:hAnsi="宋体" w:hint="eastAsia"/>
          <w:color w:val="FF0000"/>
          <w:sz w:val="24"/>
        </w:rPr>
        <w:t>币)</w:t>
      </w:r>
    </w:p>
    <w:p w14:paraId="2BB53BEE" w14:textId="08E4F8B0"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B27A70">
        <w:rPr>
          <w:rFonts w:ascii="宋体" w:hAnsi="宋体" w:hint="eastAsia"/>
          <w:color w:val="FF0000"/>
          <w:sz w:val="24"/>
        </w:rPr>
        <w:t>广州中山大学出版社有限公司</w:t>
      </w:r>
    </w:p>
    <w:bookmarkEnd w:id="3"/>
    <w:bookmarkEnd w:id="4"/>
    <w:bookmarkEnd w:id="5"/>
    <w:p w14:paraId="62C8D301" w14:textId="77777777"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14:paraId="4D53BA62" w14:textId="77777777"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14:paraId="20222675" w14:textId="77777777"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14:paraId="592A1CB6" w14:textId="77777777"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14:paraId="3F9C5386" w14:textId="77777777"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14:paraId="6B3D1A9D" w14:textId="2A7A8AA9"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24016C">
        <w:rPr>
          <w:rFonts w:ascii="宋体" w:hAnsi="宋体"/>
          <w:color w:val="FF0000"/>
          <w:sz w:val="24"/>
        </w:rPr>
        <w:t>12</w:t>
      </w:r>
      <w:r>
        <w:rPr>
          <w:rFonts w:ascii="宋体" w:hAnsi="宋体"/>
          <w:color w:val="FF0000"/>
          <w:sz w:val="24"/>
        </w:rPr>
        <w:t>月</w:t>
      </w:r>
      <w:r w:rsidR="0024016C">
        <w:rPr>
          <w:rFonts w:ascii="宋体" w:hAnsi="宋体"/>
          <w:color w:val="FF0000"/>
          <w:sz w:val="24"/>
        </w:rPr>
        <w:t>1</w:t>
      </w:r>
      <w:r w:rsidR="00DB7E4B">
        <w:rPr>
          <w:rFonts w:ascii="宋体" w:hAnsi="宋体" w:hint="eastAsia"/>
          <w:color w:val="FF0000"/>
          <w:sz w:val="24"/>
        </w:rPr>
        <w:t>8</w:t>
      </w:r>
      <w:r>
        <w:rPr>
          <w:rFonts w:ascii="宋体" w:hAnsi="宋体"/>
          <w:color w:val="FF0000"/>
          <w:sz w:val="24"/>
        </w:rPr>
        <w:t>日（星期</w:t>
      </w:r>
      <w:r w:rsidR="00DB7E4B">
        <w:rPr>
          <w:rFonts w:ascii="宋体" w:hAnsi="宋体" w:hint="eastAsia"/>
          <w:color w:val="FF0000"/>
          <w:sz w:val="24"/>
        </w:rPr>
        <w:t>三</w:t>
      </w:r>
      <w:r>
        <w:rPr>
          <w:rFonts w:ascii="宋体" w:hAnsi="宋体"/>
          <w:color w:val="FF0000"/>
          <w:sz w:val="24"/>
        </w:rPr>
        <w:t>）</w:t>
      </w:r>
      <w:r w:rsidR="00DB7E4B">
        <w:rPr>
          <w:rFonts w:ascii="宋体" w:hAnsi="宋体" w:hint="eastAsia"/>
          <w:color w:val="FF0000"/>
          <w:sz w:val="24"/>
        </w:rPr>
        <w:t>9</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2232D83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139CC405" w14:textId="77777777" w:rsidR="00F130F9" w:rsidRDefault="00F130F9">
      <w:pPr>
        <w:spacing w:beforeLines="50" w:before="156"/>
        <w:jc w:val="right"/>
        <w:rPr>
          <w:rFonts w:ascii="宋体" w:hAnsi="宋体"/>
          <w:color w:val="000000"/>
          <w:sz w:val="24"/>
        </w:rPr>
      </w:pPr>
    </w:p>
    <w:p w14:paraId="00189CB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4B416C27"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27DEF32E" w14:textId="77777777" w:rsidR="00F130F9" w:rsidRDefault="00F130F9">
      <w:pPr>
        <w:spacing w:beforeLines="50" w:before="156"/>
        <w:jc w:val="right"/>
        <w:rPr>
          <w:rFonts w:ascii="宋体" w:hAnsi="宋体"/>
          <w:color w:val="000000"/>
          <w:sz w:val="24"/>
        </w:rPr>
      </w:pPr>
    </w:p>
    <w:p w14:paraId="2F23F91D"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1218995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54C057BB"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5DFE52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27A70">
        <w:rPr>
          <w:rFonts w:ascii="仿宋" w:eastAsia="仿宋" w:hAnsi="仿宋" w:hint="eastAsia"/>
          <w:b/>
          <w:sz w:val="24"/>
        </w:rPr>
        <w:t>广州中山大学出版社有限公司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66F751B"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E81555F" w14:textId="0925D3E0" w:rsidR="00D77A4E" w:rsidRDefault="00C11A0E" w:rsidP="006046DB">
      <w:pPr>
        <w:widowControl/>
        <w:ind w:firstLineChars="200" w:firstLine="600"/>
        <w:jc w:val="left"/>
        <w:rPr>
          <w:rFonts w:asciiTheme="minorEastAsia" w:eastAsiaTheme="minorEastAsia" w:hAnsiTheme="minorEastAsia"/>
          <w:bCs/>
          <w:kern w:val="0"/>
          <w:sz w:val="30"/>
          <w:szCs w:val="30"/>
        </w:rPr>
      </w:pPr>
      <w:r w:rsidRPr="00C11A0E">
        <w:rPr>
          <w:rFonts w:asciiTheme="minorEastAsia" w:eastAsiaTheme="minorEastAsia" w:hAnsiTheme="minorEastAsia" w:hint="eastAsia"/>
          <w:bCs/>
          <w:kern w:val="0"/>
          <w:sz w:val="30"/>
          <w:szCs w:val="30"/>
        </w:rPr>
        <w:t>《民法总则》修订版教材将由</w:t>
      </w:r>
      <w:r w:rsidR="00B27A70">
        <w:rPr>
          <w:rFonts w:asciiTheme="minorEastAsia" w:eastAsiaTheme="minorEastAsia" w:hAnsiTheme="minorEastAsia" w:hint="eastAsia"/>
          <w:bCs/>
          <w:kern w:val="0"/>
          <w:sz w:val="30"/>
          <w:szCs w:val="30"/>
        </w:rPr>
        <w:t>广州中山大学出版社有限公司</w:t>
      </w:r>
      <w:r w:rsidRPr="00C11A0E">
        <w:rPr>
          <w:rFonts w:asciiTheme="minorEastAsia" w:eastAsiaTheme="minorEastAsia" w:hAnsiTheme="minorEastAsia" w:hint="eastAsia"/>
          <w:bCs/>
          <w:kern w:val="0"/>
          <w:sz w:val="30"/>
          <w:szCs w:val="30"/>
        </w:rPr>
        <w:t>出版，出版要求：印刷字数46万字，印数3000册，16开本，平装，内文70克书写纸，封面250克铜版纸，插图12幅。</w:t>
      </w:r>
    </w:p>
    <w:p w14:paraId="5907E5B8" w14:textId="53C3DEF8" w:rsidR="00054297" w:rsidRDefault="00D77A4E" w:rsidP="006046DB">
      <w:pPr>
        <w:widowControl/>
        <w:ind w:firstLineChars="200" w:firstLine="600"/>
        <w:jc w:val="left"/>
        <w:rPr>
          <w:rFonts w:asciiTheme="minorEastAsia" w:eastAsiaTheme="minorEastAsia" w:hAnsiTheme="minorEastAsia"/>
          <w:bCs/>
          <w:kern w:val="0"/>
          <w:sz w:val="30"/>
          <w:szCs w:val="30"/>
        </w:rPr>
      </w:pPr>
      <w:r w:rsidRPr="00D77A4E">
        <w:rPr>
          <w:rFonts w:asciiTheme="minorEastAsia" w:eastAsiaTheme="minorEastAsia" w:hAnsiTheme="minorEastAsia" w:hint="eastAsia"/>
          <w:bCs/>
          <w:kern w:val="0"/>
          <w:sz w:val="30"/>
          <w:szCs w:val="30"/>
        </w:rPr>
        <w:t>服务</w:t>
      </w:r>
      <w:r w:rsidRPr="00D77A4E">
        <w:rPr>
          <w:rFonts w:asciiTheme="minorEastAsia" w:eastAsiaTheme="minorEastAsia" w:hAnsiTheme="minorEastAsia"/>
          <w:bCs/>
          <w:kern w:val="0"/>
          <w:sz w:val="30"/>
          <w:szCs w:val="30"/>
        </w:rPr>
        <w:t>期限：自签订合同之日起</w:t>
      </w:r>
      <w:r>
        <w:rPr>
          <w:rFonts w:asciiTheme="minorEastAsia" w:eastAsiaTheme="minorEastAsia" w:hAnsiTheme="minorEastAsia"/>
          <w:bCs/>
          <w:kern w:val="0"/>
          <w:sz w:val="30"/>
          <w:szCs w:val="30"/>
        </w:rPr>
        <w:t>3</w:t>
      </w:r>
      <w:r>
        <w:rPr>
          <w:rFonts w:asciiTheme="minorEastAsia" w:eastAsiaTheme="minorEastAsia" w:hAnsiTheme="minorEastAsia" w:hint="eastAsia"/>
          <w:bCs/>
          <w:kern w:val="0"/>
          <w:sz w:val="30"/>
          <w:szCs w:val="30"/>
        </w:rPr>
        <w:t>个月</w:t>
      </w:r>
      <w:r w:rsidRPr="00D77A4E">
        <w:rPr>
          <w:rFonts w:asciiTheme="minorEastAsia" w:eastAsiaTheme="minorEastAsia" w:hAnsiTheme="minorEastAsia"/>
          <w:bCs/>
          <w:kern w:val="0"/>
          <w:sz w:val="30"/>
          <w:szCs w:val="30"/>
        </w:rPr>
        <w:t>内完成服务。</w:t>
      </w:r>
      <w:r w:rsidR="00054297"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C75D1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C75D1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08567C3" w:rsidR="00F130F9" w:rsidRDefault="00E3323C">
      <w:pPr>
        <w:spacing w:line="360" w:lineRule="auto"/>
        <w:rPr>
          <w:sz w:val="28"/>
          <w:u w:val="single"/>
        </w:rPr>
      </w:pPr>
      <w:r>
        <w:rPr>
          <w:rFonts w:hint="eastAsia"/>
          <w:sz w:val="28"/>
        </w:rPr>
        <w:t>谈判人名称：</w:t>
      </w:r>
      <w:r w:rsidR="00B27A70">
        <w:rPr>
          <w:rFonts w:hint="eastAsia"/>
          <w:sz w:val="28"/>
        </w:rPr>
        <w:t>广州中山大学出版社有限公司</w:t>
      </w:r>
    </w:p>
    <w:p w14:paraId="694E754F" w14:textId="4D568684" w:rsidR="00F130F9" w:rsidRDefault="00E3323C">
      <w:pPr>
        <w:spacing w:line="360" w:lineRule="auto"/>
        <w:rPr>
          <w:sz w:val="28"/>
        </w:rPr>
      </w:pPr>
      <w:r>
        <w:rPr>
          <w:rFonts w:hint="eastAsia"/>
          <w:sz w:val="28"/>
        </w:rPr>
        <w:t>采购编号：</w:t>
      </w:r>
      <w:r w:rsidR="00C84129">
        <w:rPr>
          <w:sz w:val="28"/>
        </w:rPr>
        <w:t>SZUCG20190697FW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075386F3" w:rsidR="009A4A82" w:rsidRDefault="00C8412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《民法总则》教材出版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BE6543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B27A70">
        <w:rPr>
          <w:rFonts w:hint="eastAsia"/>
          <w:b/>
          <w:bCs/>
          <w:sz w:val="28"/>
        </w:rPr>
        <w:t>广州中山大学出版社有限公司</w:t>
      </w:r>
    </w:p>
    <w:p w14:paraId="66F6F8CE" w14:textId="648650D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84129">
        <w:rPr>
          <w:b/>
          <w:bCs/>
          <w:sz w:val="28"/>
        </w:rPr>
        <w:t>SZUCG20190697FW</w:t>
      </w:r>
    </w:p>
    <w:p w14:paraId="2BB3DDCA" w14:textId="2C6C8A4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C84129">
        <w:rPr>
          <w:rFonts w:hint="eastAsia"/>
          <w:b/>
          <w:bCs/>
          <w:sz w:val="28"/>
        </w:rPr>
        <w:t>《民法总则》教材出版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2D1D40B" w:rsidR="00F130F9" w:rsidRDefault="00E3323C">
      <w:pPr>
        <w:spacing w:line="360" w:lineRule="auto"/>
        <w:ind w:firstLineChars="225" w:firstLine="540"/>
        <w:rPr>
          <w:color w:val="000000"/>
          <w:sz w:val="24"/>
        </w:rPr>
      </w:pPr>
      <w:r>
        <w:rPr>
          <w:rFonts w:hint="eastAsia"/>
          <w:color w:val="000000"/>
          <w:sz w:val="24"/>
        </w:rPr>
        <w:t>招标编号：</w:t>
      </w:r>
      <w:r w:rsidR="00C84129">
        <w:rPr>
          <w:color w:val="000000"/>
          <w:sz w:val="24"/>
        </w:rPr>
        <w:t>SZUCG20190697FW</w:t>
      </w:r>
    </w:p>
    <w:p w14:paraId="467D4159" w14:textId="2D999C08" w:rsidR="00F130F9" w:rsidRDefault="00E3323C">
      <w:pPr>
        <w:spacing w:line="360" w:lineRule="auto"/>
        <w:ind w:firstLineChars="200" w:firstLine="480"/>
        <w:jc w:val="left"/>
        <w:rPr>
          <w:color w:val="000000"/>
          <w:sz w:val="24"/>
        </w:rPr>
      </w:pPr>
      <w:r>
        <w:rPr>
          <w:rFonts w:hint="eastAsia"/>
          <w:color w:val="000000"/>
          <w:sz w:val="24"/>
        </w:rPr>
        <w:t>项目名称：</w:t>
      </w:r>
      <w:r w:rsidR="00C84129">
        <w:rPr>
          <w:rFonts w:hint="eastAsia"/>
          <w:color w:val="000000"/>
          <w:sz w:val="24"/>
        </w:rPr>
        <w:t>《民法总则》教材出版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DE1D3ED" w:rsidR="00F130F9" w:rsidRDefault="00E3323C">
      <w:pPr>
        <w:spacing w:line="360" w:lineRule="auto"/>
        <w:rPr>
          <w:color w:val="000000"/>
          <w:sz w:val="24"/>
        </w:rPr>
      </w:pPr>
      <w:r>
        <w:rPr>
          <w:rFonts w:hint="eastAsia"/>
          <w:color w:val="000000"/>
          <w:sz w:val="24"/>
        </w:rPr>
        <w:t>项目名称：</w:t>
      </w:r>
      <w:r w:rsidR="00C84129">
        <w:rPr>
          <w:rFonts w:hint="eastAsia"/>
          <w:color w:val="000000"/>
          <w:sz w:val="24"/>
        </w:rPr>
        <w:t>《民法总则》教材出版</w:t>
      </w:r>
    </w:p>
    <w:p w14:paraId="543C5107" w14:textId="6E27AD1B" w:rsidR="00F130F9" w:rsidRDefault="00E3323C">
      <w:pPr>
        <w:spacing w:line="360" w:lineRule="auto"/>
        <w:rPr>
          <w:color w:val="000000"/>
          <w:sz w:val="24"/>
        </w:rPr>
      </w:pPr>
      <w:r>
        <w:rPr>
          <w:rFonts w:hint="eastAsia"/>
          <w:color w:val="000000"/>
          <w:sz w:val="24"/>
        </w:rPr>
        <w:t>采购编号：</w:t>
      </w:r>
      <w:r w:rsidR="00C84129">
        <w:rPr>
          <w:color w:val="000000"/>
          <w:sz w:val="24"/>
        </w:rPr>
        <w:t>SZUCG20190697FW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94D225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B27A70">
              <w:rPr>
                <w:rFonts w:hint="eastAsia"/>
                <w:color w:val="000000"/>
                <w:sz w:val="24"/>
              </w:rPr>
              <w:t>广州中山大学出版社有限公司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3762F5F"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84129">
              <w:rPr>
                <w:color w:val="000000"/>
                <w:sz w:val="24"/>
              </w:rPr>
              <w:t>SZUCG20190697FW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FFD7E0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84129">
              <w:rPr>
                <w:rFonts w:hint="eastAsia"/>
                <w:color w:val="000000"/>
                <w:sz w:val="24"/>
              </w:rPr>
              <w:t>《民法总则》教材出版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F345B" w14:textId="77777777" w:rsidR="00C75D16" w:rsidRDefault="00C75D16">
      <w:r>
        <w:separator/>
      </w:r>
    </w:p>
  </w:endnote>
  <w:endnote w:type="continuationSeparator" w:id="0">
    <w:p w14:paraId="3E1AF053" w14:textId="77777777" w:rsidR="00C75D16" w:rsidRDefault="00C7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DB7E4B">
      <w:rPr>
        <w:rStyle w:val="a9"/>
        <w:noProof/>
      </w:rPr>
      <w:t>1</w:t>
    </w:r>
    <w:r>
      <w:fldChar w:fldCharType="end"/>
    </w:r>
    <w:r>
      <w:rPr>
        <w:rStyle w:val="a9"/>
      </w:rPr>
      <w:t xml:space="preserve"> / </w:t>
    </w:r>
    <w:r w:rsidR="00C75D16">
      <w:fldChar w:fldCharType="begin"/>
    </w:r>
    <w:r w:rsidR="00C75D16">
      <w:instrText xml:space="preserve"> NUMPAGES  \* Arabic  \* MERGEFORMAT </w:instrText>
    </w:r>
    <w:r w:rsidR="00C75D16">
      <w:fldChar w:fldCharType="separate"/>
    </w:r>
    <w:r w:rsidR="00DB7E4B" w:rsidRPr="00DB7E4B">
      <w:rPr>
        <w:rStyle w:val="a9"/>
        <w:noProof/>
      </w:rPr>
      <w:t>13</w:t>
    </w:r>
    <w:r w:rsidR="00C75D16">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4A9C4" w14:textId="77777777" w:rsidR="00C75D16" w:rsidRDefault="00C75D16">
      <w:r>
        <w:separator/>
      </w:r>
    </w:p>
  </w:footnote>
  <w:footnote w:type="continuationSeparator" w:id="0">
    <w:p w14:paraId="4A9E56F1" w14:textId="77777777" w:rsidR="00C75D16" w:rsidRDefault="00C7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18B37B1"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C84129">
      <w:rPr>
        <w:rFonts w:hint="eastAsia"/>
      </w:rPr>
      <w:t>SZUCG20190697FW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C466E"/>
    <w:rsid w:val="000D09AD"/>
    <w:rsid w:val="000D09F3"/>
    <w:rsid w:val="000D178B"/>
    <w:rsid w:val="000D3BC9"/>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16C"/>
    <w:rsid w:val="00240A47"/>
    <w:rsid w:val="0024298B"/>
    <w:rsid w:val="0024343E"/>
    <w:rsid w:val="002472E1"/>
    <w:rsid w:val="0025039F"/>
    <w:rsid w:val="00251D9E"/>
    <w:rsid w:val="00254ABF"/>
    <w:rsid w:val="00256D7F"/>
    <w:rsid w:val="00257426"/>
    <w:rsid w:val="002578F5"/>
    <w:rsid w:val="0026425D"/>
    <w:rsid w:val="00270995"/>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30A"/>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09BB"/>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E6AAF"/>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417C"/>
    <w:rsid w:val="00976B35"/>
    <w:rsid w:val="00986D2F"/>
    <w:rsid w:val="00992704"/>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27A70"/>
    <w:rsid w:val="00B3040A"/>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F29"/>
    <w:rsid w:val="00BC2194"/>
    <w:rsid w:val="00BC456E"/>
    <w:rsid w:val="00BD129D"/>
    <w:rsid w:val="00BD4E6D"/>
    <w:rsid w:val="00BD6F8C"/>
    <w:rsid w:val="00BD7A48"/>
    <w:rsid w:val="00BE4E1E"/>
    <w:rsid w:val="00BE6BC8"/>
    <w:rsid w:val="00BE6D3C"/>
    <w:rsid w:val="00BF1073"/>
    <w:rsid w:val="00BF724C"/>
    <w:rsid w:val="00C00E86"/>
    <w:rsid w:val="00C11A0E"/>
    <w:rsid w:val="00C13B00"/>
    <w:rsid w:val="00C15124"/>
    <w:rsid w:val="00C24DBD"/>
    <w:rsid w:val="00C32C19"/>
    <w:rsid w:val="00C34178"/>
    <w:rsid w:val="00C42B90"/>
    <w:rsid w:val="00C43329"/>
    <w:rsid w:val="00C43456"/>
    <w:rsid w:val="00C47C37"/>
    <w:rsid w:val="00C54A83"/>
    <w:rsid w:val="00C6119A"/>
    <w:rsid w:val="00C668B5"/>
    <w:rsid w:val="00C67023"/>
    <w:rsid w:val="00C71249"/>
    <w:rsid w:val="00C7367F"/>
    <w:rsid w:val="00C75D16"/>
    <w:rsid w:val="00C75DE8"/>
    <w:rsid w:val="00C76797"/>
    <w:rsid w:val="00C76B14"/>
    <w:rsid w:val="00C801BF"/>
    <w:rsid w:val="00C82B3F"/>
    <w:rsid w:val="00C84129"/>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05624"/>
    <w:rsid w:val="00D11F1D"/>
    <w:rsid w:val="00D23794"/>
    <w:rsid w:val="00D31EC4"/>
    <w:rsid w:val="00D407CA"/>
    <w:rsid w:val="00D4389D"/>
    <w:rsid w:val="00D5690F"/>
    <w:rsid w:val="00D614B7"/>
    <w:rsid w:val="00D63E4B"/>
    <w:rsid w:val="00D63FFC"/>
    <w:rsid w:val="00D6779A"/>
    <w:rsid w:val="00D71E9F"/>
    <w:rsid w:val="00D75C16"/>
    <w:rsid w:val="00D7778B"/>
    <w:rsid w:val="00D77A4E"/>
    <w:rsid w:val="00D82030"/>
    <w:rsid w:val="00D908AE"/>
    <w:rsid w:val="00D91907"/>
    <w:rsid w:val="00D92A47"/>
    <w:rsid w:val="00D9656E"/>
    <w:rsid w:val="00D97B33"/>
    <w:rsid w:val="00DB28D2"/>
    <w:rsid w:val="00DB4196"/>
    <w:rsid w:val="00DB6C99"/>
    <w:rsid w:val="00DB784D"/>
    <w:rsid w:val="00DB7E4B"/>
    <w:rsid w:val="00DD2DDE"/>
    <w:rsid w:val="00DE0492"/>
    <w:rsid w:val="00DE26A8"/>
    <w:rsid w:val="00DE2864"/>
    <w:rsid w:val="00DE659C"/>
    <w:rsid w:val="00DF0E4E"/>
    <w:rsid w:val="00DF161D"/>
    <w:rsid w:val="00DF16FB"/>
    <w:rsid w:val="00DF257B"/>
    <w:rsid w:val="00DF3294"/>
    <w:rsid w:val="00E040EF"/>
    <w:rsid w:val="00E0550D"/>
    <w:rsid w:val="00E059D3"/>
    <w:rsid w:val="00E070BA"/>
    <w:rsid w:val="00E071FC"/>
    <w:rsid w:val="00E13B52"/>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18F9"/>
    <w:rsid w:val="00F130F9"/>
    <w:rsid w:val="00F17DCB"/>
    <w:rsid w:val="00F2431E"/>
    <w:rsid w:val="00F266FB"/>
    <w:rsid w:val="00F31988"/>
    <w:rsid w:val="00F33DF4"/>
    <w:rsid w:val="00F362D7"/>
    <w:rsid w:val="00F4019A"/>
    <w:rsid w:val="00F44988"/>
    <w:rsid w:val="00F454FB"/>
    <w:rsid w:val="00F57B4A"/>
    <w:rsid w:val="00F61C3C"/>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3458A-ECFC-4B00-B16A-3BBC38BE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642</Words>
  <Characters>3665</Characters>
  <Application>Microsoft Office Word</Application>
  <DocSecurity>0</DocSecurity>
  <Lines>30</Lines>
  <Paragraphs>8</Paragraphs>
  <ScaleCrop>false</ScaleCrop>
  <Company>Lenovo</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371</cp:revision>
  <cp:lastPrinted>2018-09-21T03:52:00Z</cp:lastPrinted>
  <dcterms:created xsi:type="dcterms:W3CDTF">2016-12-21T06:33:00Z</dcterms:created>
  <dcterms:modified xsi:type="dcterms:W3CDTF">2019-12-16T09:02:00Z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