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0954C15"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C51C27">
        <w:rPr>
          <w:rFonts w:ascii="宋体" w:hAnsi="宋体" w:hint="eastAsia"/>
          <w:color w:val="FF0000"/>
          <w:sz w:val="32"/>
          <w:szCs w:val="32"/>
        </w:rPr>
        <w:t>电化学工作站系统</w:t>
      </w:r>
    </w:p>
    <w:p w14:paraId="24C23C89" w14:textId="77777777" w:rsidR="00861974" w:rsidRDefault="00861974" w:rsidP="00432C23"/>
    <w:p w14:paraId="4A991DA6" w14:textId="2CD89AED"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A44985">
        <w:rPr>
          <w:rFonts w:ascii="宋体" w:hAnsi="宋体" w:hint="eastAsia"/>
          <w:color w:val="FF0000"/>
          <w:sz w:val="32"/>
          <w:szCs w:val="32"/>
        </w:rPr>
        <w:t>SZUCG20200525EQ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90B894A"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A44985">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EACC35D" w:rsidR="009B2AD6" w:rsidRPr="009D5001" w:rsidRDefault="009B2AD6" w:rsidP="009B2AD6">
      <w:pPr>
        <w:rPr>
          <w:rFonts w:ascii="宋体" w:hAnsi="宋体"/>
          <w:sz w:val="32"/>
        </w:rPr>
      </w:pPr>
      <w:r w:rsidRPr="009D5001">
        <w:rPr>
          <w:rFonts w:ascii="宋体" w:hAnsi="宋体"/>
          <w:sz w:val="32"/>
        </w:rPr>
        <w:t xml:space="preserve">      项目编号：  </w:t>
      </w:r>
      <w:r w:rsidR="00A44985">
        <w:rPr>
          <w:rFonts w:ascii="宋体" w:hAnsi="宋体" w:hint="eastAsia"/>
          <w:color w:val="FF0000"/>
          <w:sz w:val="32"/>
          <w:szCs w:val="32"/>
        </w:rPr>
        <w:t>SZUCG20200525EQ</w:t>
      </w:r>
    </w:p>
    <w:p w14:paraId="07E0F69B" w14:textId="04BAF524"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C51C27">
        <w:rPr>
          <w:rFonts w:ascii="宋体" w:hAnsi="宋体" w:hint="eastAsia"/>
          <w:color w:val="FF0000"/>
          <w:sz w:val="32"/>
          <w:szCs w:val="32"/>
        </w:rPr>
        <w:t>电化学工作站系统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73C0D8AA" w:rsidR="00E87D52" w:rsidRPr="00DD48F9" w:rsidRDefault="00652CF8" w:rsidP="00C51C27">
            <w:pPr>
              <w:spacing w:line="240" w:lineRule="exact"/>
              <w:jc w:val="center"/>
              <w:rPr>
                <w:szCs w:val="21"/>
              </w:rPr>
            </w:pPr>
            <w:r w:rsidRPr="00DD48F9">
              <w:rPr>
                <w:szCs w:val="21"/>
              </w:rPr>
              <w:t>5</w:t>
            </w:r>
            <w:r w:rsidR="00C51C27">
              <w:rPr>
                <w:szCs w:val="21"/>
              </w:rPr>
              <w:t>1</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64E1B9C2" w:rsidR="00B62E01" w:rsidRPr="00DD48F9" w:rsidRDefault="00C1240A" w:rsidP="00C51C27">
            <w:pPr>
              <w:spacing w:after="160" w:line="240" w:lineRule="exact"/>
              <w:jc w:val="center"/>
              <w:rPr>
                <w:szCs w:val="21"/>
              </w:rPr>
            </w:pPr>
            <w:r w:rsidRPr="00DD48F9">
              <w:rPr>
                <w:szCs w:val="21"/>
              </w:rPr>
              <w:t>4</w:t>
            </w:r>
            <w:r w:rsidR="00C51C27">
              <w:rPr>
                <w:szCs w:val="21"/>
              </w:rPr>
              <w:t>8</w:t>
            </w:r>
          </w:p>
        </w:tc>
        <w:tc>
          <w:tcPr>
            <w:tcW w:w="3766" w:type="dxa"/>
            <w:vAlign w:val="center"/>
          </w:tcPr>
          <w:p w14:paraId="6C970A8F" w14:textId="05725532" w:rsidR="00B62E01" w:rsidRPr="00DD48F9" w:rsidRDefault="00B62E01" w:rsidP="001776A6">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1776A6">
              <w:rPr>
                <w:color w:val="FF0000"/>
                <w:szCs w:val="21"/>
                <w:highlight w:val="yellow"/>
              </w:rPr>
              <w:t>6.5</w:t>
            </w:r>
            <w:r w:rsidRPr="00DD48F9">
              <w:rPr>
                <w:szCs w:val="21"/>
                <w:highlight w:val="yellow"/>
              </w:rPr>
              <w:t>分；普通参数每负偏离一项扣</w:t>
            </w:r>
            <w:r w:rsidR="001776A6">
              <w:rPr>
                <w:color w:val="FF0000"/>
                <w:szCs w:val="21"/>
                <w:highlight w:val="yellow"/>
              </w:rPr>
              <w:t>3.5</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1E826318" w:rsidR="00B62E01" w:rsidRPr="00DD48F9" w:rsidRDefault="00C51C27" w:rsidP="003F550A">
            <w:pPr>
              <w:spacing w:line="240" w:lineRule="exact"/>
              <w:jc w:val="center"/>
              <w:rPr>
                <w:szCs w:val="21"/>
              </w:rPr>
            </w:pPr>
            <w:r>
              <w:rPr>
                <w:szCs w:val="21"/>
              </w:rPr>
              <w:t>2</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w:t>
            </w:r>
            <w:r w:rsidRPr="00DD48F9">
              <w:rPr>
                <w:szCs w:val="21"/>
              </w:rPr>
              <w:lastRenderedPageBreak/>
              <w:t>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ACE456E" w:rsidR="00B62E01" w:rsidRPr="00DD48F9" w:rsidRDefault="00A26AD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2016</w:t>
            </w:r>
            <w:r w:rsidRPr="00DD48F9">
              <w:rPr>
                <w:sz w:val="21"/>
                <w:szCs w:val="21"/>
              </w:rPr>
              <w:t>年</w:t>
            </w:r>
            <w:r w:rsidR="006E7045" w:rsidRPr="00DD48F9">
              <w:rPr>
                <w:sz w:val="21"/>
                <w:szCs w:val="21"/>
              </w:rPr>
              <w:t>11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w:t>
            </w:r>
            <w:r w:rsidRPr="00DD48F9">
              <w:rPr>
                <w:sz w:val="21"/>
                <w:szCs w:val="21"/>
              </w:rPr>
              <w:lastRenderedPageBreak/>
              <w:t>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61CB6E4"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C51C27">
        <w:rPr>
          <w:color w:val="FF0000"/>
          <w:kern w:val="0"/>
          <w:szCs w:val="21"/>
          <w:u w:val="single"/>
        </w:rPr>
        <w:t>电化学工作站系统</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17D41F88"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A44985">
        <w:rPr>
          <w:color w:val="FF0000"/>
          <w:szCs w:val="21"/>
        </w:rPr>
        <w:t>SZUCG20200525EQ</w:t>
      </w:r>
    </w:p>
    <w:p w14:paraId="6BD90406" w14:textId="3084D762"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C51C27">
        <w:rPr>
          <w:color w:val="FF0000"/>
          <w:kern w:val="0"/>
          <w:szCs w:val="21"/>
        </w:rPr>
        <w:t>电化学工作站系统</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41CF5BEB"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6F28B7" w:rsidRPr="006F28B7">
        <w:rPr>
          <w:color w:val="FF0000"/>
          <w:kern w:val="0"/>
          <w:szCs w:val="21"/>
        </w:rPr>
        <w:t>350,000.00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374135CA"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6356BC">
        <w:rPr>
          <w:rFonts w:hint="eastAsia"/>
          <w:kern w:val="0"/>
          <w:szCs w:val="21"/>
        </w:rPr>
        <w:t>09</w:t>
      </w:r>
      <w:r w:rsidRPr="00DE3608">
        <w:rPr>
          <w:kern w:val="0"/>
          <w:szCs w:val="21"/>
        </w:rPr>
        <w:t>月</w:t>
      </w:r>
      <w:r w:rsidR="006356BC">
        <w:rPr>
          <w:rFonts w:hint="eastAsia"/>
          <w:kern w:val="0"/>
          <w:szCs w:val="21"/>
        </w:rPr>
        <w:t>08</w:t>
      </w:r>
      <w:r w:rsidRPr="00DE3608">
        <w:rPr>
          <w:kern w:val="0"/>
          <w:szCs w:val="21"/>
        </w:rPr>
        <w:t>日起至</w:t>
      </w:r>
      <w:r w:rsidRPr="00DE3608">
        <w:rPr>
          <w:kern w:val="0"/>
          <w:szCs w:val="21"/>
        </w:rPr>
        <w:t>2020</w:t>
      </w:r>
      <w:r w:rsidRPr="00DE3608">
        <w:rPr>
          <w:kern w:val="0"/>
          <w:szCs w:val="21"/>
        </w:rPr>
        <w:t>年</w:t>
      </w:r>
      <w:r w:rsidR="006356BC">
        <w:rPr>
          <w:rFonts w:hint="eastAsia"/>
          <w:kern w:val="0"/>
          <w:szCs w:val="21"/>
        </w:rPr>
        <w:t>09</w:t>
      </w:r>
      <w:r w:rsidRPr="00DE3608">
        <w:rPr>
          <w:kern w:val="0"/>
          <w:szCs w:val="21"/>
        </w:rPr>
        <w:t>月</w:t>
      </w:r>
      <w:r w:rsidR="006356BC">
        <w:rPr>
          <w:rFonts w:hint="eastAsia"/>
          <w:kern w:val="0"/>
          <w:szCs w:val="21"/>
        </w:rPr>
        <w:t>18</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19FEF004"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6356BC">
        <w:rPr>
          <w:rFonts w:hint="eastAsia"/>
          <w:color w:val="FF0000"/>
          <w:kern w:val="0"/>
          <w:szCs w:val="21"/>
        </w:rPr>
        <w:t>09</w:t>
      </w:r>
      <w:r w:rsidRPr="00DE3608">
        <w:rPr>
          <w:color w:val="FF0000"/>
          <w:kern w:val="0"/>
          <w:szCs w:val="21"/>
        </w:rPr>
        <w:t>月</w:t>
      </w:r>
      <w:r w:rsidR="006356BC">
        <w:rPr>
          <w:rFonts w:hint="eastAsia"/>
          <w:color w:val="FF0000"/>
          <w:kern w:val="0"/>
          <w:szCs w:val="21"/>
        </w:rPr>
        <w:t>21</w:t>
      </w:r>
      <w:r w:rsidRPr="00DE3608">
        <w:rPr>
          <w:color w:val="FF0000"/>
          <w:kern w:val="0"/>
          <w:szCs w:val="21"/>
        </w:rPr>
        <w:t>日</w:t>
      </w:r>
      <w:r w:rsidRPr="00DE3608">
        <w:rPr>
          <w:kern w:val="0"/>
          <w:szCs w:val="21"/>
        </w:rPr>
        <w:t xml:space="preserve"> </w:t>
      </w:r>
      <w:r w:rsidRPr="00DE3608">
        <w:rPr>
          <w:b/>
          <w:color w:val="FF0000"/>
          <w:kern w:val="0"/>
          <w:szCs w:val="21"/>
        </w:rPr>
        <w:t>1</w:t>
      </w:r>
      <w:r w:rsidR="006356BC">
        <w:rPr>
          <w:b/>
          <w:color w:val="FF0000"/>
          <w:kern w:val="0"/>
          <w:szCs w:val="21"/>
        </w:rPr>
        <w:t>5</w:t>
      </w:r>
      <w:r w:rsidRPr="00DE3608">
        <w:rPr>
          <w:b/>
          <w:color w:val="FF0000"/>
          <w:kern w:val="0"/>
          <w:szCs w:val="21"/>
        </w:rPr>
        <w:t>：</w:t>
      </w:r>
      <w:r w:rsidRPr="00DE3608">
        <w:rPr>
          <w:b/>
          <w:color w:val="FF0000"/>
          <w:kern w:val="0"/>
          <w:szCs w:val="21"/>
        </w:rPr>
        <w:t>00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2B6A1E8E"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6356BC" w:rsidRPr="006356BC">
        <w:rPr>
          <w:rFonts w:hint="eastAsia"/>
          <w:kern w:val="0"/>
          <w:szCs w:val="21"/>
        </w:rPr>
        <w:t>09</w:t>
      </w:r>
      <w:r w:rsidR="006356BC" w:rsidRPr="006356BC">
        <w:rPr>
          <w:rFonts w:hint="eastAsia"/>
          <w:kern w:val="0"/>
          <w:szCs w:val="21"/>
        </w:rPr>
        <w:t>月</w:t>
      </w:r>
      <w:r w:rsidR="006356BC" w:rsidRPr="006356BC">
        <w:rPr>
          <w:rFonts w:hint="eastAsia"/>
          <w:kern w:val="0"/>
          <w:szCs w:val="21"/>
        </w:rPr>
        <w:t>21</w:t>
      </w:r>
      <w:r w:rsidR="006356BC" w:rsidRPr="006356BC">
        <w:rPr>
          <w:rFonts w:hint="eastAsia"/>
          <w:kern w:val="0"/>
          <w:szCs w:val="21"/>
        </w:rPr>
        <w:t>日</w:t>
      </w:r>
      <w:r w:rsidR="006356BC">
        <w:rPr>
          <w:kern w:val="0"/>
          <w:szCs w:val="21"/>
        </w:rPr>
        <w:t>15</w:t>
      </w:r>
      <w:r w:rsidRPr="00DE3608">
        <w:rPr>
          <w:kern w:val="0"/>
          <w:szCs w:val="21"/>
        </w:rPr>
        <w:t>:</w:t>
      </w:r>
      <w:r w:rsidR="006356BC">
        <w:rPr>
          <w:kern w:val="0"/>
          <w:szCs w:val="21"/>
        </w:rPr>
        <w:t>0</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0CB703AE" w:rsidR="008603EB" w:rsidRPr="00DE3608" w:rsidRDefault="00C51C27" w:rsidP="00DE3608">
      <w:pPr>
        <w:adjustRightInd w:val="0"/>
        <w:snapToGrid w:val="0"/>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Pr>
          <w:rFonts w:hint="eastAsia"/>
          <w:kern w:val="0"/>
          <w:szCs w:val="21"/>
        </w:rPr>
        <w:t>张</w:t>
      </w:r>
      <w:r>
        <w:rPr>
          <w:kern w:val="0"/>
          <w:szCs w:val="21"/>
        </w:rPr>
        <w:t>老师</w:t>
      </w:r>
      <w:r>
        <w:rPr>
          <w:kern w:val="0"/>
          <w:szCs w:val="21"/>
        </w:rPr>
        <w:t xml:space="preserve"> </w:t>
      </w:r>
      <w:r>
        <w:rPr>
          <w:kern w:val="0"/>
          <w:szCs w:val="21"/>
        </w:rPr>
        <w:t>电话：（</w:t>
      </w:r>
      <w:r>
        <w:rPr>
          <w:kern w:val="0"/>
          <w:szCs w:val="21"/>
        </w:rPr>
        <w:t>0755</w:t>
      </w:r>
      <w:r>
        <w:rPr>
          <w:kern w:val="0"/>
          <w:szCs w:val="21"/>
        </w:rPr>
        <w:t>）</w:t>
      </w:r>
      <w:r>
        <w:rPr>
          <w:rFonts w:hint="eastAsia"/>
          <w:kern w:val="0"/>
          <w:szCs w:val="21"/>
        </w:rPr>
        <w:t>26933192</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1F30E9E9"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6356BC">
        <w:rPr>
          <w:rFonts w:hint="eastAsia"/>
          <w:kern w:val="0"/>
          <w:szCs w:val="21"/>
        </w:rPr>
        <w:t>09</w:t>
      </w:r>
      <w:r w:rsidRPr="00DE3608">
        <w:rPr>
          <w:kern w:val="0"/>
          <w:szCs w:val="21"/>
        </w:rPr>
        <w:t>月</w:t>
      </w:r>
      <w:r w:rsidR="006356BC">
        <w:rPr>
          <w:rFonts w:hint="eastAsia"/>
          <w:kern w:val="0"/>
          <w:szCs w:val="21"/>
        </w:rPr>
        <w:t>08</w:t>
      </w:r>
      <w:r w:rsidRPr="00DE3608">
        <w:rPr>
          <w:kern w:val="0"/>
          <w:szCs w:val="21"/>
        </w:rPr>
        <w:t>日至</w:t>
      </w:r>
      <w:r w:rsidRPr="00DE3608">
        <w:rPr>
          <w:kern w:val="0"/>
          <w:szCs w:val="21"/>
        </w:rPr>
        <w:t>2020</w:t>
      </w:r>
      <w:r w:rsidRPr="00DE3608">
        <w:rPr>
          <w:kern w:val="0"/>
          <w:szCs w:val="21"/>
        </w:rPr>
        <w:t>年</w:t>
      </w:r>
      <w:r w:rsidR="006356BC">
        <w:rPr>
          <w:rFonts w:hint="eastAsia"/>
          <w:kern w:val="0"/>
          <w:szCs w:val="21"/>
        </w:rPr>
        <w:t>09</w:t>
      </w:r>
      <w:r w:rsidRPr="00DE3608">
        <w:rPr>
          <w:kern w:val="0"/>
          <w:szCs w:val="21"/>
        </w:rPr>
        <w:t>月</w:t>
      </w:r>
      <w:r w:rsidR="006356BC">
        <w:rPr>
          <w:rFonts w:hint="eastAsia"/>
          <w:kern w:val="0"/>
          <w:szCs w:val="21"/>
        </w:rPr>
        <w:t>15</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032F5833" w14:textId="50EE7F80" w:rsidR="008603EB" w:rsidRDefault="008603EB" w:rsidP="00DE3608">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6356BC" w:rsidRPr="006356BC">
        <w:rPr>
          <w:rFonts w:hint="eastAsia"/>
          <w:b/>
          <w:kern w:val="0"/>
          <w:szCs w:val="21"/>
        </w:rPr>
        <w:t>09</w:t>
      </w:r>
      <w:r w:rsidR="006356BC" w:rsidRPr="006356BC">
        <w:rPr>
          <w:rFonts w:hint="eastAsia"/>
          <w:b/>
          <w:kern w:val="0"/>
          <w:szCs w:val="21"/>
        </w:rPr>
        <w:t>月</w:t>
      </w:r>
      <w:r w:rsidR="006356BC" w:rsidRPr="006356BC">
        <w:rPr>
          <w:rFonts w:hint="eastAsia"/>
          <w:b/>
          <w:kern w:val="0"/>
          <w:szCs w:val="21"/>
        </w:rPr>
        <w:t>08</w:t>
      </w:r>
      <w:r w:rsidR="006356BC" w:rsidRPr="006356BC">
        <w:rPr>
          <w:rFonts w:hint="eastAsia"/>
          <w:b/>
          <w:kern w:val="0"/>
          <w:szCs w:val="21"/>
        </w:rPr>
        <w:t>日</w:t>
      </w:r>
      <w:bookmarkStart w:id="21" w:name="_GoBack"/>
      <w:bookmarkEnd w:id="21"/>
    </w:p>
    <w:p w14:paraId="1A3F2A03"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6414CFAC" w:rsidR="002A367A" w:rsidRPr="006C4DF4" w:rsidRDefault="008D26B1" w:rsidP="00C51C27">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1A4C24F7" w:rsidR="008603EB" w:rsidRPr="006C4DF4" w:rsidRDefault="00C51C27" w:rsidP="008603EB">
            <w:pPr>
              <w:widowControl/>
              <w:jc w:val="center"/>
              <w:rPr>
                <w:kern w:val="0"/>
                <w:szCs w:val="21"/>
              </w:rPr>
            </w:pPr>
            <w:r>
              <w:rPr>
                <w:rFonts w:hint="eastAsia"/>
              </w:rPr>
              <w:t>电化学工作站系统</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700F683F" w:rsidR="008603EB" w:rsidRPr="006C4DF4" w:rsidRDefault="006F28B7" w:rsidP="008603EB">
            <w:pPr>
              <w:widowControl/>
              <w:jc w:val="center"/>
              <w:rPr>
                <w:szCs w:val="21"/>
              </w:rPr>
            </w:pPr>
            <w:r w:rsidRPr="006F28B7">
              <w:rPr>
                <w:szCs w:val="21"/>
              </w:rPr>
              <w:t>350,000.00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1600BE0D" w:rsidR="008603EB" w:rsidRPr="006C4DF4" w:rsidRDefault="00C51C27" w:rsidP="006C4DF4">
            <w:pPr>
              <w:widowControl/>
              <w:jc w:val="center"/>
              <w:rPr>
                <w:kern w:val="0"/>
                <w:szCs w:val="21"/>
              </w:rPr>
            </w:pPr>
            <w:r>
              <w:rPr>
                <w:rFonts w:hint="eastAsia"/>
                <w:szCs w:val="21"/>
              </w:rPr>
              <w:t>电化学工作站系统</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6F28B7" w:rsidRPr="006C4DF4" w14:paraId="4A8EF0C9" w14:textId="77777777" w:rsidTr="006F28B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12B141CE" w:rsidR="006F28B7" w:rsidRPr="006C4DF4" w:rsidRDefault="006F28B7" w:rsidP="006F28B7">
            <w:pPr>
              <w:widowControl/>
              <w:jc w:val="center"/>
              <w:rPr>
                <w:kern w:val="0"/>
                <w:szCs w:val="21"/>
              </w:rPr>
            </w:pPr>
            <w:r w:rsidRPr="005618A1">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0D6FF2CC" w:rsidR="006F28B7" w:rsidRPr="006C4DF4" w:rsidRDefault="00C51C27" w:rsidP="00C51C27">
            <w:pPr>
              <w:widowControl/>
              <w:jc w:val="center"/>
              <w:rPr>
                <w:kern w:val="0"/>
                <w:szCs w:val="21"/>
              </w:rPr>
            </w:pPr>
            <w:r>
              <w:rPr>
                <w:rFonts w:hint="eastAsia"/>
                <w:kern w:val="0"/>
                <w:szCs w:val="21"/>
              </w:rPr>
              <w:t>电化学工作站</w:t>
            </w:r>
            <w:r w:rsidR="006F28B7" w:rsidRPr="005618A1">
              <w:rPr>
                <w:rFonts w:hint="eastAsia"/>
                <w:kern w:val="0"/>
                <w:szCs w:val="21"/>
              </w:rPr>
              <w:t>主机</w:t>
            </w:r>
          </w:p>
        </w:tc>
        <w:tc>
          <w:tcPr>
            <w:tcW w:w="1134" w:type="dxa"/>
            <w:tcBorders>
              <w:top w:val="single" w:sz="4" w:space="0" w:color="auto"/>
              <w:left w:val="nil"/>
              <w:bottom w:val="single" w:sz="4" w:space="0" w:color="auto"/>
              <w:right w:val="single" w:sz="4" w:space="0" w:color="auto"/>
            </w:tcBorders>
            <w:vAlign w:val="center"/>
          </w:tcPr>
          <w:p w14:paraId="2BB64A56" w14:textId="7563180D" w:rsidR="006F28B7" w:rsidRPr="006C4DF4" w:rsidRDefault="006F28B7" w:rsidP="006F28B7">
            <w:pPr>
              <w:widowControl/>
              <w:jc w:val="center"/>
              <w:rPr>
                <w:kern w:val="0"/>
                <w:szCs w:val="21"/>
              </w:rPr>
            </w:pPr>
            <w:r w:rsidRPr="005618A1">
              <w:rPr>
                <w:rFonts w:hint="eastAsia"/>
                <w:kern w:val="0"/>
                <w:szCs w:val="21"/>
              </w:rPr>
              <w:t>2</w:t>
            </w:r>
          </w:p>
        </w:tc>
        <w:tc>
          <w:tcPr>
            <w:tcW w:w="1276" w:type="dxa"/>
            <w:tcBorders>
              <w:top w:val="single" w:sz="4" w:space="0" w:color="auto"/>
              <w:left w:val="nil"/>
              <w:bottom w:val="single" w:sz="4" w:space="0" w:color="auto"/>
              <w:right w:val="single" w:sz="4" w:space="0" w:color="auto"/>
            </w:tcBorders>
            <w:vAlign w:val="center"/>
          </w:tcPr>
          <w:p w14:paraId="0B4E86CF" w14:textId="61134ECF" w:rsidR="006F28B7" w:rsidRPr="006C4DF4" w:rsidRDefault="006F28B7" w:rsidP="006F28B7">
            <w:pPr>
              <w:widowControl/>
              <w:jc w:val="center"/>
              <w:rPr>
                <w:kern w:val="0"/>
                <w:szCs w:val="21"/>
              </w:rPr>
            </w:pPr>
            <w:r w:rsidRPr="005618A1">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6F28B7" w:rsidRPr="006C4DF4" w:rsidRDefault="006F28B7" w:rsidP="006F28B7">
            <w:pPr>
              <w:widowControl/>
              <w:jc w:val="center"/>
              <w:rPr>
                <w:szCs w:val="21"/>
              </w:rPr>
            </w:pPr>
            <w:r w:rsidRPr="006C4DF4">
              <w:rPr>
                <w:b/>
                <w:color w:val="FF0000"/>
                <w:szCs w:val="21"/>
              </w:rPr>
              <w:t>核心产品</w:t>
            </w:r>
          </w:p>
        </w:tc>
      </w:tr>
      <w:tr w:rsidR="006F28B7" w:rsidRPr="006C4DF4" w14:paraId="40FD85EB" w14:textId="77777777" w:rsidTr="006F28B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29F2F9FE" w:rsidR="006F28B7" w:rsidRPr="006C4DF4" w:rsidRDefault="006F28B7" w:rsidP="006F28B7">
            <w:pPr>
              <w:widowControl/>
              <w:jc w:val="center"/>
              <w:rPr>
                <w:kern w:val="0"/>
                <w:szCs w:val="21"/>
              </w:rPr>
            </w:pPr>
            <w:r w:rsidRPr="005618A1">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696D572B" w:rsidR="006F28B7" w:rsidRPr="006C4DF4" w:rsidRDefault="006F28B7" w:rsidP="006F28B7">
            <w:pPr>
              <w:widowControl/>
              <w:jc w:val="center"/>
              <w:rPr>
                <w:kern w:val="0"/>
                <w:szCs w:val="21"/>
              </w:rPr>
            </w:pPr>
            <w:r w:rsidRPr="005618A1">
              <w:rPr>
                <w:rFonts w:hint="eastAsia"/>
                <w:kern w:val="0"/>
                <w:szCs w:val="21"/>
              </w:rPr>
              <w:t>电极线</w:t>
            </w:r>
          </w:p>
        </w:tc>
        <w:tc>
          <w:tcPr>
            <w:tcW w:w="1134" w:type="dxa"/>
            <w:tcBorders>
              <w:top w:val="single" w:sz="4" w:space="0" w:color="auto"/>
              <w:left w:val="nil"/>
              <w:bottom w:val="single" w:sz="4" w:space="0" w:color="auto"/>
              <w:right w:val="single" w:sz="4" w:space="0" w:color="auto"/>
            </w:tcBorders>
            <w:vAlign w:val="center"/>
          </w:tcPr>
          <w:p w14:paraId="65D1F9C2" w14:textId="22B5FAEB" w:rsidR="006F28B7" w:rsidRPr="006C4DF4" w:rsidRDefault="006F28B7" w:rsidP="006F28B7">
            <w:pPr>
              <w:widowControl/>
              <w:jc w:val="center"/>
              <w:rPr>
                <w:kern w:val="0"/>
                <w:szCs w:val="21"/>
              </w:rPr>
            </w:pPr>
            <w:r w:rsidRPr="005618A1">
              <w:rPr>
                <w:rFonts w:hint="eastAsia"/>
                <w:kern w:val="0"/>
                <w:szCs w:val="21"/>
              </w:rPr>
              <w:t>2</w:t>
            </w:r>
          </w:p>
        </w:tc>
        <w:tc>
          <w:tcPr>
            <w:tcW w:w="1276" w:type="dxa"/>
            <w:tcBorders>
              <w:top w:val="single" w:sz="4" w:space="0" w:color="auto"/>
              <w:left w:val="nil"/>
              <w:bottom w:val="single" w:sz="4" w:space="0" w:color="auto"/>
              <w:right w:val="single" w:sz="4" w:space="0" w:color="auto"/>
            </w:tcBorders>
            <w:vAlign w:val="center"/>
          </w:tcPr>
          <w:p w14:paraId="43676F67" w14:textId="3A67CB3C" w:rsidR="006F28B7" w:rsidRPr="006C4DF4" w:rsidRDefault="006F28B7" w:rsidP="006F28B7">
            <w:pPr>
              <w:widowControl/>
              <w:jc w:val="center"/>
              <w:rPr>
                <w:kern w:val="0"/>
                <w:szCs w:val="21"/>
              </w:rPr>
            </w:pPr>
            <w:r w:rsidRPr="005618A1">
              <w:rPr>
                <w:rFonts w:hint="eastAsia"/>
                <w:kern w:val="0"/>
                <w:szCs w:val="21"/>
              </w:rPr>
              <w:t>条</w:t>
            </w:r>
          </w:p>
        </w:tc>
        <w:tc>
          <w:tcPr>
            <w:tcW w:w="1984" w:type="dxa"/>
            <w:tcBorders>
              <w:top w:val="single" w:sz="4" w:space="0" w:color="auto"/>
              <w:left w:val="nil"/>
              <w:bottom w:val="single" w:sz="4" w:space="0" w:color="auto"/>
              <w:right w:val="single" w:sz="4" w:space="0" w:color="auto"/>
            </w:tcBorders>
            <w:vAlign w:val="center"/>
          </w:tcPr>
          <w:p w14:paraId="722999C8" w14:textId="77777777" w:rsidR="006F28B7" w:rsidRPr="006C4DF4" w:rsidRDefault="006F28B7" w:rsidP="006F28B7">
            <w:pPr>
              <w:widowControl/>
              <w:jc w:val="center"/>
              <w:rPr>
                <w:szCs w:val="21"/>
              </w:rPr>
            </w:pPr>
          </w:p>
        </w:tc>
      </w:tr>
      <w:tr w:rsidR="00C51C27" w:rsidRPr="006C4DF4" w14:paraId="1DF960A5" w14:textId="77777777" w:rsidTr="006F28B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5256C62" w14:textId="6F101F05" w:rsidR="00C51C27" w:rsidRPr="006F28B7" w:rsidRDefault="00C51C27" w:rsidP="00C51C27">
            <w:pPr>
              <w:widowControl/>
              <w:jc w:val="center"/>
              <w:rPr>
                <w:kern w:val="0"/>
                <w:szCs w:val="21"/>
              </w:rPr>
            </w:pPr>
            <w:r w:rsidRPr="005618A1">
              <w:rPr>
                <w:rFonts w:hint="eastAsia"/>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67BBC630" w14:textId="4C19A1D3" w:rsidR="00C51C27" w:rsidRPr="006F28B7" w:rsidRDefault="00C51C27" w:rsidP="00C51C27">
            <w:pPr>
              <w:widowControl/>
              <w:jc w:val="center"/>
              <w:rPr>
                <w:kern w:val="0"/>
                <w:szCs w:val="21"/>
              </w:rPr>
            </w:pPr>
            <w:r w:rsidRPr="005618A1">
              <w:rPr>
                <w:rFonts w:hint="eastAsia"/>
                <w:kern w:val="0"/>
                <w:szCs w:val="21"/>
              </w:rPr>
              <w:t>模拟电化学池</w:t>
            </w:r>
          </w:p>
        </w:tc>
        <w:tc>
          <w:tcPr>
            <w:tcW w:w="1134" w:type="dxa"/>
            <w:tcBorders>
              <w:top w:val="single" w:sz="4" w:space="0" w:color="auto"/>
              <w:left w:val="nil"/>
              <w:bottom w:val="single" w:sz="4" w:space="0" w:color="auto"/>
              <w:right w:val="single" w:sz="4" w:space="0" w:color="auto"/>
            </w:tcBorders>
            <w:vAlign w:val="center"/>
          </w:tcPr>
          <w:p w14:paraId="29AF106E" w14:textId="0E61FFE9" w:rsidR="00C51C27" w:rsidRPr="006F28B7" w:rsidRDefault="00C51C27" w:rsidP="00C51C27">
            <w:pPr>
              <w:widowControl/>
              <w:jc w:val="center"/>
              <w:rPr>
                <w:kern w:val="0"/>
                <w:szCs w:val="21"/>
              </w:rPr>
            </w:pPr>
            <w:r w:rsidRPr="005618A1">
              <w:rPr>
                <w:rFonts w:hint="eastAsia"/>
                <w:kern w:val="0"/>
                <w:szCs w:val="21"/>
              </w:rPr>
              <w:t>2</w:t>
            </w:r>
          </w:p>
        </w:tc>
        <w:tc>
          <w:tcPr>
            <w:tcW w:w="1276" w:type="dxa"/>
            <w:tcBorders>
              <w:top w:val="single" w:sz="4" w:space="0" w:color="auto"/>
              <w:left w:val="nil"/>
              <w:bottom w:val="single" w:sz="4" w:space="0" w:color="auto"/>
              <w:right w:val="single" w:sz="4" w:space="0" w:color="auto"/>
            </w:tcBorders>
            <w:vAlign w:val="center"/>
          </w:tcPr>
          <w:p w14:paraId="3C162281" w14:textId="60A35978" w:rsidR="00C51C27" w:rsidRPr="006F28B7" w:rsidRDefault="00C51C27" w:rsidP="00C51C27">
            <w:pPr>
              <w:widowControl/>
              <w:jc w:val="center"/>
              <w:rPr>
                <w:kern w:val="0"/>
                <w:szCs w:val="21"/>
              </w:rPr>
            </w:pPr>
            <w:r w:rsidRPr="005618A1">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383680D6" w14:textId="77777777" w:rsidR="00C51C27" w:rsidRPr="006C4DF4" w:rsidRDefault="00C51C27" w:rsidP="00C51C27">
            <w:pPr>
              <w:widowControl/>
              <w:jc w:val="center"/>
              <w:rPr>
                <w:szCs w:val="21"/>
              </w:rPr>
            </w:pPr>
          </w:p>
        </w:tc>
      </w:tr>
      <w:tr w:rsidR="00C51C27" w:rsidRPr="006C4DF4" w14:paraId="63778E76" w14:textId="77777777" w:rsidTr="006F28B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FFF90C4" w14:textId="5882F4B5" w:rsidR="00C51C27" w:rsidRPr="006F28B7" w:rsidRDefault="00C51C27" w:rsidP="00C51C27">
            <w:pPr>
              <w:widowControl/>
              <w:jc w:val="center"/>
              <w:rPr>
                <w:kern w:val="0"/>
                <w:szCs w:val="21"/>
              </w:rPr>
            </w:pPr>
            <w:r w:rsidRPr="005618A1">
              <w:rPr>
                <w:rFonts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0A619CE7" w14:textId="4DE44340" w:rsidR="00C51C27" w:rsidRPr="006F28B7" w:rsidRDefault="00C51C27" w:rsidP="00C51C27">
            <w:pPr>
              <w:widowControl/>
              <w:jc w:val="center"/>
              <w:rPr>
                <w:kern w:val="0"/>
                <w:szCs w:val="21"/>
              </w:rPr>
            </w:pPr>
            <w:r w:rsidRPr="005618A1">
              <w:rPr>
                <w:rFonts w:hint="eastAsia"/>
                <w:kern w:val="0"/>
                <w:szCs w:val="21"/>
              </w:rPr>
              <w:t>接地线</w:t>
            </w:r>
          </w:p>
        </w:tc>
        <w:tc>
          <w:tcPr>
            <w:tcW w:w="1134" w:type="dxa"/>
            <w:tcBorders>
              <w:top w:val="single" w:sz="4" w:space="0" w:color="auto"/>
              <w:left w:val="nil"/>
              <w:bottom w:val="single" w:sz="4" w:space="0" w:color="auto"/>
              <w:right w:val="single" w:sz="4" w:space="0" w:color="auto"/>
            </w:tcBorders>
            <w:vAlign w:val="center"/>
          </w:tcPr>
          <w:p w14:paraId="5DCCFA65" w14:textId="48F4D115" w:rsidR="00C51C27" w:rsidRPr="006F28B7" w:rsidRDefault="00C51C27" w:rsidP="00C51C27">
            <w:pPr>
              <w:widowControl/>
              <w:jc w:val="center"/>
              <w:rPr>
                <w:kern w:val="0"/>
                <w:szCs w:val="21"/>
              </w:rPr>
            </w:pPr>
            <w:r w:rsidRPr="005618A1">
              <w:rPr>
                <w:rFonts w:hint="eastAsia"/>
                <w:kern w:val="0"/>
                <w:szCs w:val="21"/>
              </w:rPr>
              <w:t>2</w:t>
            </w:r>
          </w:p>
        </w:tc>
        <w:tc>
          <w:tcPr>
            <w:tcW w:w="1276" w:type="dxa"/>
            <w:tcBorders>
              <w:top w:val="single" w:sz="4" w:space="0" w:color="auto"/>
              <w:left w:val="nil"/>
              <w:bottom w:val="single" w:sz="4" w:space="0" w:color="auto"/>
              <w:right w:val="single" w:sz="4" w:space="0" w:color="auto"/>
            </w:tcBorders>
            <w:vAlign w:val="center"/>
          </w:tcPr>
          <w:p w14:paraId="1BAEE28A" w14:textId="7305DC81" w:rsidR="00C51C27" w:rsidRPr="006F28B7" w:rsidRDefault="00C51C27" w:rsidP="00C51C27">
            <w:pPr>
              <w:widowControl/>
              <w:jc w:val="center"/>
              <w:rPr>
                <w:kern w:val="0"/>
                <w:szCs w:val="21"/>
              </w:rPr>
            </w:pPr>
            <w:r w:rsidRPr="005618A1">
              <w:rPr>
                <w:rFonts w:hint="eastAsia"/>
                <w:kern w:val="0"/>
                <w:szCs w:val="21"/>
              </w:rPr>
              <w:t>条</w:t>
            </w:r>
          </w:p>
        </w:tc>
        <w:tc>
          <w:tcPr>
            <w:tcW w:w="1984" w:type="dxa"/>
            <w:tcBorders>
              <w:top w:val="single" w:sz="4" w:space="0" w:color="auto"/>
              <w:left w:val="nil"/>
              <w:bottom w:val="single" w:sz="4" w:space="0" w:color="auto"/>
              <w:right w:val="single" w:sz="4" w:space="0" w:color="auto"/>
            </w:tcBorders>
            <w:vAlign w:val="center"/>
          </w:tcPr>
          <w:p w14:paraId="1F35868D" w14:textId="77777777" w:rsidR="00C51C27" w:rsidRPr="006C4DF4" w:rsidRDefault="00C51C27" w:rsidP="00C51C27">
            <w:pPr>
              <w:widowControl/>
              <w:jc w:val="center"/>
              <w:rPr>
                <w:szCs w:val="21"/>
              </w:rPr>
            </w:pPr>
          </w:p>
        </w:tc>
      </w:tr>
      <w:tr w:rsidR="00C51C27" w:rsidRPr="006C4DF4" w14:paraId="47220CBF" w14:textId="77777777" w:rsidTr="006F28B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040764E" w14:textId="32F2B845" w:rsidR="00C51C27" w:rsidRPr="006F28B7" w:rsidRDefault="00C51C27" w:rsidP="00C51C27">
            <w:pPr>
              <w:widowControl/>
              <w:jc w:val="center"/>
              <w:rPr>
                <w:kern w:val="0"/>
                <w:szCs w:val="21"/>
              </w:rPr>
            </w:pPr>
            <w:r w:rsidRPr="005618A1">
              <w:rPr>
                <w:rFonts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5407676D" w14:textId="11C24319" w:rsidR="00C51C27" w:rsidRPr="006F28B7" w:rsidRDefault="00C51C27" w:rsidP="00C51C27">
            <w:pPr>
              <w:widowControl/>
              <w:jc w:val="center"/>
              <w:rPr>
                <w:kern w:val="0"/>
                <w:szCs w:val="21"/>
              </w:rPr>
            </w:pPr>
            <w:r w:rsidRPr="005618A1">
              <w:rPr>
                <w:rFonts w:hint="eastAsia"/>
                <w:kern w:val="0"/>
                <w:szCs w:val="21"/>
              </w:rPr>
              <w:t>工作软件</w:t>
            </w:r>
          </w:p>
        </w:tc>
        <w:tc>
          <w:tcPr>
            <w:tcW w:w="1134" w:type="dxa"/>
            <w:tcBorders>
              <w:top w:val="single" w:sz="4" w:space="0" w:color="auto"/>
              <w:left w:val="nil"/>
              <w:bottom w:val="single" w:sz="4" w:space="0" w:color="auto"/>
              <w:right w:val="single" w:sz="4" w:space="0" w:color="auto"/>
            </w:tcBorders>
            <w:vAlign w:val="center"/>
          </w:tcPr>
          <w:p w14:paraId="3B179950" w14:textId="6494DADE" w:rsidR="00C51C27" w:rsidRPr="006F28B7" w:rsidRDefault="00C51C27" w:rsidP="00C51C27">
            <w:pPr>
              <w:widowControl/>
              <w:jc w:val="center"/>
              <w:rPr>
                <w:kern w:val="0"/>
                <w:szCs w:val="21"/>
              </w:rPr>
            </w:pPr>
            <w:r w:rsidRPr="005618A1">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13616E4D" w14:textId="300EEED9" w:rsidR="00C51C27" w:rsidRPr="006F28B7" w:rsidRDefault="00C51C27" w:rsidP="00C51C27">
            <w:pPr>
              <w:widowControl/>
              <w:jc w:val="center"/>
              <w:rPr>
                <w:kern w:val="0"/>
                <w:szCs w:val="21"/>
              </w:rPr>
            </w:pPr>
            <w:r>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1BD14A74" w14:textId="77777777" w:rsidR="00C51C27" w:rsidRPr="006C4DF4" w:rsidRDefault="00C51C27" w:rsidP="00C51C27">
            <w:pPr>
              <w:widowControl/>
              <w:jc w:val="center"/>
              <w:rPr>
                <w:szCs w:val="21"/>
              </w:rPr>
            </w:pPr>
          </w:p>
        </w:tc>
      </w:tr>
      <w:tr w:rsidR="00C51C27" w:rsidRPr="006C4DF4" w14:paraId="5DE87562" w14:textId="77777777" w:rsidTr="006F28B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F2AA87A" w14:textId="5AFEC24B" w:rsidR="00C51C27" w:rsidRPr="006F28B7" w:rsidRDefault="00C51C27" w:rsidP="00C51C27">
            <w:pPr>
              <w:widowControl/>
              <w:jc w:val="center"/>
              <w:rPr>
                <w:kern w:val="0"/>
                <w:szCs w:val="21"/>
              </w:rPr>
            </w:pPr>
            <w:r w:rsidRPr="005618A1">
              <w:rPr>
                <w:rFonts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028E3ACC" w14:textId="31C646CA" w:rsidR="00C51C27" w:rsidRPr="006F28B7" w:rsidRDefault="00C51C27" w:rsidP="00C51C27">
            <w:pPr>
              <w:widowControl/>
              <w:jc w:val="center"/>
              <w:rPr>
                <w:kern w:val="0"/>
                <w:szCs w:val="21"/>
              </w:rPr>
            </w:pPr>
            <w:r w:rsidRPr="005618A1">
              <w:rPr>
                <w:rFonts w:hint="eastAsia"/>
                <w:kern w:val="0"/>
                <w:szCs w:val="21"/>
              </w:rPr>
              <w:t>旋转圆盘电极测试装置</w:t>
            </w:r>
          </w:p>
        </w:tc>
        <w:tc>
          <w:tcPr>
            <w:tcW w:w="1134" w:type="dxa"/>
            <w:tcBorders>
              <w:top w:val="single" w:sz="4" w:space="0" w:color="auto"/>
              <w:left w:val="nil"/>
              <w:bottom w:val="single" w:sz="4" w:space="0" w:color="auto"/>
              <w:right w:val="single" w:sz="4" w:space="0" w:color="auto"/>
            </w:tcBorders>
            <w:vAlign w:val="center"/>
          </w:tcPr>
          <w:p w14:paraId="25725BDC" w14:textId="1E9684FB" w:rsidR="00C51C27" w:rsidRPr="006F28B7" w:rsidRDefault="00C51C27" w:rsidP="00C51C27">
            <w:pPr>
              <w:widowControl/>
              <w:jc w:val="center"/>
              <w:rPr>
                <w:kern w:val="0"/>
                <w:szCs w:val="21"/>
              </w:rPr>
            </w:pPr>
            <w:r w:rsidRPr="005618A1">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2F3ABFCC" w14:textId="0F78639C" w:rsidR="00C51C27" w:rsidRPr="006F28B7" w:rsidRDefault="00C51C27" w:rsidP="00C51C27">
            <w:pPr>
              <w:widowControl/>
              <w:jc w:val="center"/>
              <w:rPr>
                <w:kern w:val="0"/>
                <w:szCs w:val="21"/>
              </w:rPr>
            </w:pPr>
            <w:r w:rsidRPr="005618A1">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7BDCBA6A" w14:textId="77777777" w:rsidR="00C51C27" w:rsidRPr="006C4DF4" w:rsidRDefault="00C51C27" w:rsidP="00C51C27">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C51C27" w:rsidRPr="00EA2F45" w14:paraId="32386151" w14:textId="77777777" w:rsidTr="00EA2F45">
        <w:trPr>
          <w:trHeight w:val="450"/>
        </w:trPr>
        <w:tc>
          <w:tcPr>
            <w:tcW w:w="900" w:type="dxa"/>
            <w:vMerge w:val="restart"/>
            <w:vAlign w:val="center"/>
          </w:tcPr>
          <w:p w14:paraId="4163AF4F" w14:textId="77777777" w:rsidR="00C51C27" w:rsidRPr="00EA2F45" w:rsidRDefault="00C51C27" w:rsidP="00C51C27">
            <w:pPr>
              <w:jc w:val="center"/>
              <w:rPr>
                <w:b/>
                <w:szCs w:val="21"/>
              </w:rPr>
            </w:pPr>
            <w:r w:rsidRPr="00EA2F45">
              <w:rPr>
                <w:b/>
                <w:szCs w:val="21"/>
              </w:rPr>
              <w:t>1</w:t>
            </w:r>
          </w:p>
        </w:tc>
        <w:tc>
          <w:tcPr>
            <w:tcW w:w="1980" w:type="dxa"/>
            <w:vMerge w:val="restart"/>
            <w:vAlign w:val="center"/>
          </w:tcPr>
          <w:p w14:paraId="28493933" w14:textId="269ED844" w:rsidR="00C51C27" w:rsidRPr="00EA2F45" w:rsidRDefault="00C51C27" w:rsidP="00C51C27">
            <w:pPr>
              <w:jc w:val="center"/>
              <w:rPr>
                <w:b/>
                <w:szCs w:val="21"/>
              </w:rPr>
            </w:pPr>
            <w:r>
              <w:rPr>
                <w:b/>
                <w:szCs w:val="21"/>
              </w:rPr>
              <w:t>电化学工作站系统</w:t>
            </w:r>
          </w:p>
        </w:tc>
        <w:tc>
          <w:tcPr>
            <w:tcW w:w="5580" w:type="dxa"/>
            <w:vAlign w:val="center"/>
          </w:tcPr>
          <w:p w14:paraId="1C2428A7" w14:textId="422E9B56" w:rsidR="00C51C27" w:rsidRPr="006F28B7" w:rsidRDefault="00C51C27" w:rsidP="00C51C27">
            <w:pPr>
              <w:adjustRightInd w:val="0"/>
              <w:snapToGrid w:val="0"/>
              <w:jc w:val="left"/>
              <w:rPr>
                <w:b/>
                <w:szCs w:val="21"/>
              </w:rPr>
            </w:pPr>
            <w:r>
              <w:rPr>
                <w:color w:val="000000"/>
              </w:rPr>
              <w:t xml:space="preserve">1.1 </w:t>
            </w:r>
            <w:r>
              <w:rPr>
                <w:color w:val="000000"/>
              </w:rPr>
              <w:t>体系：</w:t>
            </w:r>
          </w:p>
        </w:tc>
      </w:tr>
      <w:tr w:rsidR="00C51C27" w:rsidRPr="00EA2F45" w14:paraId="575D2B68" w14:textId="77777777" w:rsidTr="00EA2F45">
        <w:trPr>
          <w:trHeight w:val="450"/>
        </w:trPr>
        <w:tc>
          <w:tcPr>
            <w:tcW w:w="900" w:type="dxa"/>
            <w:vMerge/>
            <w:vAlign w:val="center"/>
          </w:tcPr>
          <w:p w14:paraId="37FA2151" w14:textId="77777777" w:rsidR="00C51C27" w:rsidRPr="00EA2F45" w:rsidRDefault="00C51C27" w:rsidP="00C51C27">
            <w:pPr>
              <w:jc w:val="center"/>
              <w:rPr>
                <w:b/>
                <w:szCs w:val="21"/>
              </w:rPr>
            </w:pPr>
          </w:p>
        </w:tc>
        <w:tc>
          <w:tcPr>
            <w:tcW w:w="1980" w:type="dxa"/>
            <w:vMerge/>
            <w:vAlign w:val="center"/>
          </w:tcPr>
          <w:p w14:paraId="11DCDF72" w14:textId="77777777" w:rsidR="00C51C27" w:rsidRPr="00EA2F45" w:rsidRDefault="00C51C27" w:rsidP="00C51C27">
            <w:pPr>
              <w:jc w:val="center"/>
              <w:rPr>
                <w:b/>
                <w:szCs w:val="21"/>
              </w:rPr>
            </w:pPr>
          </w:p>
        </w:tc>
        <w:tc>
          <w:tcPr>
            <w:tcW w:w="5580" w:type="dxa"/>
            <w:vAlign w:val="center"/>
          </w:tcPr>
          <w:p w14:paraId="6174C2AC" w14:textId="4B4FFE59" w:rsidR="00C51C27" w:rsidRPr="006F28B7" w:rsidRDefault="00C51C27" w:rsidP="00C51C27">
            <w:pPr>
              <w:adjustRightInd w:val="0"/>
              <w:snapToGrid w:val="0"/>
              <w:jc w:val="left"/>
              <w:rPr>
                <w:b/>
                <w:szCs w:val="21"/>
              </w:rPr>
            </w:pPr>
            <w:r>
              <w:rPr>
                <w:color w:val="000000"/>
              </w:rPr>
              <w:t xml:space="preserve">1.1.1 </w:t>
            </w:r>
            <w:r>
              <w:rPr>
                <w:color w:val="000000"/>
              </w:rPr>
              <w:t>电池连接：</w:t>
            </w:r>
            <w:r>
              <w:rPr>
                <w:color w:val="000000"/>
              </w:rPr>
              <w:t>2, 3, 4</w:t>
            </w:r>
            <w:r>
              <w:rPr>
                <w:color w:val="000000"/>
              </w:rPr>
              <w:t>电极体系</w:t>
            </w:r>
            <w:r>
              <w:rPr>
                <w:rFonts w:hint="eastAsia"/>
                <w:color w:val="000000"/>
              </w:rPr>
              <w:t>。</w:t>
            </w:r>
          </w:p>
        </w:tc>
      </w:tr>
      <w:tr w:rsidR="00C51C27" w:rsidRPr="00EA2F45" w14:paraId="0C0E0198" w14:textId="77777777" w:rsidTr="00EA2F45">
        <w:trPr>
          <w:trHeight w:val="450"/>
        </w:trPr>
        <w:tc>
          <w:tcPr>
            <w:tcW w:w="900" w:type="dxa"/>
            <w:vMerge/>
            <w:vAlign w:val="center"/>
          </w:tcPr>
          <w:p w14:paraId="2C571657" w14:textId="77777777" w:rsidR="00C51C27" w:rsidRPr="00EA2F45" w:rsidRDefault="00C51C27" w:rsidP="00C51C27">
            <w:pPr>
              <w:jc w:val="center"/>
              <w:rPr>
                <w:b/>
                <w:szCs w:val="21"/>
              </w:rPr>
            </w:pPr>
          </w:p>
        </w:tc>
        <w:tc>
          <w:tcPr>
            <w:tcW w:w="1980" w:type="dxa"/>
            <w:vMerge/>
            <w:vAlign w:val="center"/>
          </w:tcPr>
          <w:p w14:paraId="2400CE1D" w14:textId="77777777" w:rsidR="00C51C27" w:rsidRPr="00EA2F45" w:rsidRDefault="00C51C27" w:rsidP="00C51C27">
            <w:pPr>
              <w:jc w:val="center"/>
              <w:rPr>
                <w:b/>
                <w:szCs w:val="21"/>
              </w:rPr>
            </w:pPr>
          </w:p>
        </w:tc>
        <w:tc>
          <w:tcPr>
            <w:tcW w:w="5580" w:type="dxa"/>
            <w:vAlign w:val="center"/>
          </w:tcPr>
          <w:p w14:paraId="4DF00574" w14:textId="0C69A0DD" w:rsidR="00C51C27" w:rsidRPr="006F28B7" w:rsidRDefault="00C51C27" w:rsidP="00C51C27">
            <w:pPr>
              <w:adjustRightInd w:val="0"/>
              <w:snapToGrid w:val="0"/>
              <w:jc w:val="left"/>
              <w:rPr>
                <w:b/>
                <w:szCs w:val="21"/>
              </w:rPr>
            </w:pPr>
            <w:r>
              <w:rPr>
                <w:color w:val="000000"/>
              </w:rPr>
              <w:t xml:space="preserve">1.1.2 </w:t>
            </w:r>
            <w:r>
              <w:rPr>
                <w:color w:val="000000"/>
              </w:rPr>
              <w:t>所有通道浮地：是</w:t>
            </w:r>
            <w:r>
              <w:rPr>
                <w:rFonts w:hint="eastAsia"/>
                <w:color w:val="000000"/>
              </w:rPr>
              <w:t>。</w:t>
            </w:r>
          </w:p>
        </w:tc>
      </w:tr>
      <w:tr w:rsidR="00C51C27" w:rsidRPr="00EA2F45" w14:paraId="68C89398" w14:textId="77777777" w:rsidTr="00EA2F45">
        <w:trPr>
          <w:trHeight w:val="510"/>
        </w:trPr>
        <w:tc>
          <w:tcPr>
            <w:tcW w:w="900" w:type="dxa"/>
            <w:vMerge/>
            <w:vAlign w:val="center"/>
          </w:tcPr>
          <w:p w14:paraId="105FDE84" w14:textId="77777777" w:rsidR="00C51C27" w:rsidRPr="00EA2F45" w:rsidRDefault="00C51C27" w:rsidP="00C51C27">
            <w:pPr>
              <w:jc w:val="center"/>
              <w:rPr>
                <w:b/>
                <w:szCs w:val="21"/>
              </w:rPr>
            </w:pPr>
          </w:p>
        </w:tc>
        <w:tc>
          <w:tcPr>
            <w:tcW w:w="1980" w:type="dxa"/>
            <w:vMerge/>
            <w:vAlign w:val="center"/>
          </w:tcPr>
          <w:p w14:paraId="48E82D91" w14:textId="77777777" w:rsidR="00C51C27" w:rsidRPr="00EA2F45" w:rsidRDefault="00C51C27" w:rsidP="00C51C27">
            <w:pPr>
              <w:jc w:val="center"/>
              <w:rPr>
                <w:b/>
                <w:szCs w:val="21"/>
              </w:rPr>
            </w:pPr>
          </w:p>
        </w:tc>
        <w:tc>
          <w:tcPr>
            <w:tcW w:w="5580" w:type="dxa"/>
            <w:vAlign w:val="center"/>
          </w:tcPr>
          <w:p w14:paraId="54660487" w14:textId="6084E74A" w:rsidR="00C51C27" w:rsidRPr="006F28B7" w:rsidRDefault="00C51C27" w:rsidP="00C51C27">
            <w:pPr>
              <w:adjustRightInd w:val="0"/>
              <w:snapToGrid w:val="0"/>
              <w:jc w:val="left"/>
              <w:rPr>
                <w:szCs w:val="21"/>
              </w:rPr>
            </w:pPr>
            <w:r>
              <w:rPr>
                <w:rFonts w:ascii="Segoe UI Symbol" w:hAnsi="Segoe UI Symbol" w:cs="Segoe UI Symbol"/>
                <w:color w:val="000000"/>
              </w:rPr>
              <w:t>★</w:t>
            </w:r>
            <w:r>
              <w:rPr>
                <w:color w:val="000000"/>
              </w:rPr>
              <w:t xml:space="preserve">1.1.3 </w:t>
            </w:r>
            <w:r>
              <w:rPr>
                <w:color w:val="000000"/>
              </w:rPr>
              <w:t>最大电流</w:t>
            </w:r>
            <w:r>
              <w:rPr>
                <w:rFonts w:ascii="宋体" w:hAnsi="宋体" w:hint="eastAsia"/>
                <w:color w:val="000000"/>
                <w:kern w:val="0"/>
                <w:sz w:val="18"/>
                <w:szCs w:val="18"/>
              </w:rPr>
              <w:t>≥</w:t>
            </w:r>
            <w:r>
              <w:rPr>
                <w:color w:val="000000"/>
              </w:rPr>
              <w:t>5 A</w:t>
            </w:r>
            <w:r>
              <w:rPr>
                <w:rFonts w:hint="eastAsia"/>
                <w:color w:val="000000"/>
              </w:rPr>
              <w:t>。</w:t>
            </w:r>
          </w:p>
        </w:tc>
      </w:tr>
      <w:tr w:rsidR="00C51C27" w:rsidRPr="00EA2F45" w14:paraId="4C374AF9" w14:textId="77777777" w:rsidTr="00EA2F45">
        <w:trPr>
          <w:trHeight w:val="510"/>
        </w:trPr>
        <w:tc>
          <w:tcPr>
            <w:tcW w:w="900" w:type="dxa"/>
            <w:vMerge/>
            <w:vAlign w:val="center"/>
          </w:tcPr>
          <w:p w14:paraId="71D32547" w14:textId="77777777" w:rsidR="00C51C27" w:rsidRPr="00EA2F45" w:rsidRDefault="00C51C27" w:rsidP="00C51C27">
            <w:pPr>
              <w:jc w:val="center"/>
              <w:rPr>
                <w:b/>
                <w:szCs w:val="21"/>
              </w:rPr>
            </w:pPr>
          </w:p>
        </w:tc>
        <w:tc>
          <w:tcPr>
            <w:tcW w:w="1980" w:type="dxa"/>
            <w:vMerge/>
            <w:vAlign w:val="center"/>
          </w:tcPr>
          <w:p w14:paraId="4C4A06AF" w14:textId="77777777" w:rsidR="00C51C27" w:rsidRPr="00EA2F45" w:rsidRDefault="00C51C27" w:rsidP="00C51C27">
            <w:pPr>
              <w:jc w:val="center"/>
              <w:rPr>
                <w:b/>
                <w:szCs w:val="21"/>
              </w:rPr>
            </w:pPr>
          </w:p>
        </w:tc>
        <w:tc>
          <w:tcPr>
            <w:tcW w:w="5580" w:type="dxa"/>
            <w:vAlign w:val="center"/>
          </w:tcPr>
          <w:p w14:paraId="4EEF4502" w14:textId="40E913AC" w:rsidR="00C51C27" w:rsidRPr="006F28B7" w:rsidRDefault="00C51C27" w:rsidP="00C51C27">
            <w:pPr>
              <w:adjustRightInd w:val="0"/>
              <w:snapToGrid w:val="0"/>
              <w:jc w:val="left"/>
              <w:rPr>
                <w:b/>
                <w:szCs w:val="21"/>
              </w:rPr>
            </w:pPr>
            <w:r>
              <w:rPr>
                <w:color w:val="000000"/>
              </w:rPr>
              <w:t xml:space="preserve">1.1.4 </w:t>
            </w:r>
            <w:r>
              <w:rPr>
                <w:color w:val="000000"/>
              </w:rPr>
              <w:t>电流范围</w:t>
            </w:r>
            <w:r>
              <w:rPr>
                <w:color w:val="000000"/>
              </w:rPr>
              <w:t xml:space="preserve"> (</w:t>
            </w:r>
            <w:r>
              <w:rPr>
                <w:color w:val="000000"/>
              </w:rPr>
              <w:t>包括内部增益</w:t>
            </w:r>
            <w:r>
              <w:rPr>
                <w:color w:val="000000"/>
              </w:rPr>
              <w:t>)</w:t>
            </w:r>
            <w:r>
              <w:rPr>
                <w:rFonts w:hint="eastAsia"/>
                <w:color w:val="000000"/>
              </w:rPr>
              <w:t>至少</w:t>
            </w:r>
            <w:r>
              <w:rPr>
                <w:color w:val="000000"/>
              </w:rPr>
              <w:t>8</w:t>
            </w:r>
            <w:r>
              <w:rPr>
                <w:color w:val="000000"/>
              </w:rPr>
              <w:t>档</w:t>
            </w:r>
            <w:r>
              <w:rPr>
                <w:rFonts w:hint="eastAsia"/>
                <w:color w:val="000000"/>
              </w:rPr>
              <w:t>。</w:t>
            </w:r>
          </w:p>
        </w:tc>
      </w:tr>
      <w:tr w:rsidR="00C51C27" w:rsidRPr="00EA2F45" w14:paraId="181DF609" w14:textId="77777777" w:rsidTr="00EA2F45">
        <w:trPr>
          <w:trHeight w:val="510"/>
        </w:trPr>
        <w:tc>
          <w:tcPr>
            <w:tcW w:w="900" w:type="dxa"/>
            <w:vMerge/>
            <w:vAlign w:val="center"/>
          </w:tcPr>
          <w:p w14:paraId="004405DB" w14:textId="77777777" w:rsidR="00C51C27" w:rsidRPr="00EA2F45" w:rsidRDefault="00C51C27" w:rsidP="00C51C27">
            <w:pPr>
              <w:jc w:val="center"/>
              <w:rPr>
                <w:b/>
                <w:szCs w:val="21"/>
              </w:rPr>
            </w:pPr>
          </w:p>
        </w:tc>
        <w:tc>
          <w:tcPr>
            <w:tcW w:w="1980" w:type="dxa"/>
            <w:vMerge/>
            <w:vAlign w:val="center"/>
          </w:tcPr>
          <w:p w14:paraId="4CA15C67" w14:textId="77777777" w:rsidR="00C51C27" w:rsidRPr="00EA2F45" w:rsidRDefault="00C51C27" w:rsidP="00C51C27">
            <w:pPr>
              <w:jc w:val="center"/>
              <w:rPr>
                <w:b/>
                <w:szCs w:val="21"/>
              </w:rPr>
            </w:pPr>
          </w:p>
        </w:tc>
        <w:tc>
          <w:tcPr>
            <w:tcW w:w="5580" w:type="dxa"/>
            <w:vAlign w:val="center"/>
          </w:tcPr>
          <w:p w14:paraId="6562BDF3" w14:textId="69F117F2" w:rsidR="00C51C27" w:rsidRPr="006F28B7" w:rsidRDefault="00C51C27" w:rsidP="00C51C27">
            <w:pPr>
              <w:adjustRightInd w:val="0"/>
              <w:snapToGrid w:val="0"/>
              <w:jc w:val="left"/>
              <w:rPr>
                <w:b/>
                <w:szCs w:val="21"/>
              </w:rPr>
            </w:pPr>
            <w:r>
              <w:rPr>
                <w:color w:val="000000"/>
              </w:rPr>
              <w:t xml:space="preserve">1.1.5 </w:t>
            </w:r>
            <w:r>
              <w:rPr>
                <w:color w:val="000000"/>
              </w:rPr>
              <w:t>最小电流分辨率</w:t>
            </w:r>
            <w:r>
              <w:rPr>
                <w:rFonts w:ascii="宋体" w:hAnsi="宋体" w:hint="eastAsia"/>
                <w:color w:val="000000"/>
                <w:kern w:val="0"/>
                <w:sz w:val="18"/>
                <w:szCs w:val="18"/>
              </w:rPr>
              <w:t>≤</w:t>
            </w:r>
            <w:r>
              <w:rPr>
                <w:color w:val="000000"/>
              </w:rPr>
              <w:t>150pA</w:t>
            </w:r>
            <w:r>
              <w:rPr>
                <w:rFonts w:hint="eastAsia"/>
                <w:color w:val="000000"/>
              </w:rPr>
              <w:t>。</w:t>
            </w:r>
          </w:p>
        </w:tc>
      </w:tr>
      <w:tr w:rsidR="00C51C27" w:rsidRPr="00EA2F45" w14:paraId="72AE1319" w14:textId="77777777" w:rsidTr="00EA2F45">
        <w:trPr>
          <w:trHeight w:val="510"/>
        </w:trPr>
        <w:tc>
          <w:tcPr>
            <w:tcW w:w="900" w:type="dxa"/>
            <w:vMerge/>
            <w:vAlign w:val="center"/>
          </w:tcPr>
          <w:p w14:paraId="50747A2E" w14:textId="77777777" w:rsidR="00C51C27" w:rsidRPr="00EA2F45" w:rsidRDefault="00C51C27" w:rsidP="00C51C27">
            <w:pPr>
              <w:jc w:val="center"/>
              <w:rPr>
                <w:b/>
                <w:szCs w:val="21"/>
              </w:rPr>
            </w:pPr>
          </w:p>
        </w:tc>
        <w:tc>
          <w:tcPr>
            <w:tcW w:w="1980" w:type="dxa"/>
            <w:vMerge/>
            <w:vAlign w:val="center"/>
          </w:tcPr>
          <w:p w14:paraId="1F80186B" w14:textId="77777777" w:rsidR="00C51C27" w:rsidRPr="00EA2F45" w:rsidRDefault="00C51C27" w:rsidP="00C51C27">
            <w:pPr>
              <w:jc w:val="center"/>
              <w:rPr>
                <w:b/>
                <w:szCs w:val="21"/>
              </w:rPr>
            </w:pPr>
          </w:p>
        </w:tc>
        <w:tc>
          <w:tcPr>
            <w:tcW w:w="5580" w:type="dxa"/>
            <w:vAlign w:val="center"/>
          </w:tcPr>
          <w:p w14:paraId="10359552" w14:textId="1CE2C6C9" w:rsidR="00C51C27" w:rsidRPr="006F28B7" w:rsidRDefault="00C51C27" w:rsidP="00C51C27">
            <w:pPr>
              <w:adjustRightInd w:val="0"/>
              <w:snapToGrid w:val="0"/>
              <w:jc w:val="left"/>
              <w:rPr>
                <w:b/>
                <w:szCs w:val="21"/>
              </w:rPr>
            </w:pPr>
            <w:r>
              <w:rPr>
                <w:color w:val="000000"/>
              </w:rPr>
              <w:t xml:space="preserve">1.1.6 </w:t>
            </w:r>
            <w:r>
              <w:rPr>
                <w:color w:val="000000"/>
              </w:rPr>
              <w:t>最小电压分辨率</w:t>
            </w:r>
            <w:r>
              <w:rPr>
                <w:rFonts w:ascii="宋体" w:hAnsi="宋体" w:hint="eastAsia"/>
                <w:color w:val="000000"/>
                <w:kern w:val="0"/>
                <w:sz w:val="18"/>
                <w:szCs w:val="18"/>
              </w:rPr>
              <w:t>≤</w:t>
            </w:r>
            <w:r>
              <w:rPr>
                <w:color w:val="000000"/>
              </w:rPr>
              <w:t>1 μV</w:t>
            </w:r>
            <w:r>
              <w:rPr>
                <w:rFonts w:hint="eastAsia"/>
                <w:color w:val="000000"/>
              </w:rPr>
              <w:t>。</w:t>
            </w:r>
          </w:p>
        </w:tc>
      </w:tr>
      <w:tr w:rsidR="00C51C27" w:rsidRPr="00EA2F45" w14:paraId="2BD17020" w14:textId="77777777" w:rsidTr="00EA2F45">
        <w:trPr>
          <w:trHeight w:val="510"/>
        </w:trPr>
        <w:tc>
          <w:tcPr>
            <w:tcW w:w="900" w:type="dxa"/>
            <w:vMerge/>
            <w:vAlign w:val="center"/>
          </w:tcPr>
          <w:p w14:paraId="1B1F9BA6" w14:textId="77777777" w:rsidR="00C51C27" w:rsidRPr="00EA2F45" w:rsidRDefault="00C51C27" w:rsidP="00C51C27">
            <w:pPr>
              <w:jc w:val="center"/>
              <w:rPr>
                <w:b/>
                <w:szCs w:val="21"/>
              </w:rPr>
            </w:pPr>
          </w:p>
        </w:tc>
        <w:tc>
          <w:tcPr>
            <w:tcW w:w="1980" w:type="dxa"/>
            <w:vMerge/>
            <w:vAlign w:val="center"/>
          </w:tcPr>
          <w:p w14:paraId="26A2E2A2" w14:textId="77777777" w:rsidR="00C51C27" w:rsidRPr="00EA2F45" w:rsidRDefault="00C51C27" w:rsidP="00C51C27">
            <w:pPr>
              <w:jc w:val="center"/>
              <w:rPr>
                <w:b/>
                <w:szCs w:val="21"/>
              </w:rPr>
            </w:pPr>
          </w:p>
        </w:tc>
        <w:tc>
          <w:tcPr>
            <w:tcW w:w="5580" w:type="dxa"/>
            <w:vAlign w:val="center"/>
          </w:tcPr>
          <w:p w14:paraId="51DD2496" w14:textId="2C1DB6E4" w:rsidR="00C51C27" w:rsidRPr="006F28B7" w:rsidRDefault="00C51C27" w:rsidP="00C51C27">
            <w:pPr>
              <w:adjustRightInd w:val="0"/>
              <w:snapToGrid w:val="0"/>
              <w:jc w:val="left"/>
              <w:rPr>
                <w:b/>
                <w:szCs w:val="21"/>
              </w:rPr>
            </w:pPr>
            <w:r>
              <w:rPr>
                <w:color w:val="000000"/>
              </w:rPr>
              <w:t xml:space="preserve">1.1.7 </w:t>
            </w:r>
            <w:r>
              <w:rPr>
                <w:color w:val="000000"/>
              </w:rPr>
              <w:t>最大电位</w:t>
            </w:r>
            <w:r>
              <w:rPr>
                <w:rFonts w:ascii="宋体" w:hAnsi="宋体" w:hint="eastAsia"/>
                <w:color w:val="000000"/>
                <w:kern w:val="0"/>
                <w:sz w:val="18"/>
                <w:szCs w:val="18"/>
              </w:rPr>
              <w:t>≥</w:t>
            </w:r>
            <w:r>
              <w:rPr>
                <w:color w:val="000000"/>
                <w:kern w:val="0"/>
                <w:sz w:val="18"/>
                <w:szCs w:val="18"/>
              </w:rPr>
              <w:t xml:space="preserve"> </w:t>
            </w:r>
            <w:r>
              <w:rPr>
                <w:color w:val="000000"/>
              </w:rPr>
              <w:t>6 V</w:t>
            </w:r>
            <w:r>
              <w:rPr>
                <w:rFonts w:hint="eastAsia"/>
                <w:color w:val="000000"/>
              </w:rPr>
              <w:t>。</w:t>
            </w:r>
          </w:p>
        </w:tc>
      </w:tr>
      <w:tr w:rsidR="00C51C27" w:rsidRPr="00EA2F45" w14:paraId="05BC2D79" w14:textId="77777777" w:rsidTr="00EA2F45">
        <w:trPr>
          <w:trHeight w:val="510"/>
        </w:trPr>
        <w:tc>
          <w:tcPr>
            <w:tcW w:w="900" w:type="dxa"/>
            <w:vMerge/>
            <w:vAlign w:val="center"/>
          </w:tcPr>
          <w:p w14:paraId="1CC7491A" w14:textId="77777777" w:rsidR="00C51C27" w:rsidRPr="00EA2F45" w:rsidRDefault="00C51C27" w:rsidP="00C51C27">
            <w:pPr>
              <w:jc w:val="center"/>
              <w:rPr>
                <w:b/>
                <w:szCs w:val="21"/>
              </w:rPr>
            </w:pPr>
          </w:p>
        </w:tc>
        <w:tc>
          <w:tcPr>
            <w:tcW w:w="1980" w:type="dxa"/>
            <w:vMerge/>
            <w:vAlign w:val="center"/>
          </w:tcPr>
          <w:p w14:paraId="244C3D3E" w14:textId="77777777" w:rsidR="00C51C27" w:rsidRPr="00EA2F45" w:rsidRDefault="00C51C27" w:rsidP="00C51C27">
            <w:pPr>
              <w:jc w:val="center"/>
              <w:rPr>
                <w:b/>
                <w:szCs w:val="21"/>
              </w:rPr>
            </w:pPr>
          </w:p>
        </w:tc>
        <w:tc>
          <w:tcPr>
            <w:tcW w:w="5580" w:type="dxa"/>
            <w:vAlign w:val="center"/>
          </w:tcPr>
          <w:p w14:paraId="1BD6425A" w14:textId="526DCCD4" w:rsidR="00C51C27" w:rsidRPr="006F28B7" w:rsidRDefault="00C51C27" w:rsidP="00C51C27">
            <w:pPr>
              <w:adjustRightInd w:val="0"/>
              <w:snapToGrid w:val="0"/>
              <w:jc w:val="left"/>
              <w:rPr>
                <w:b/>
                <w:szCs w:val="21"/>
              </w:rPr>
            </w:pPr>
            <w:r>
              <w:rPr>
                <w:color w:val="000000"/>
              </w:rPr>
              <w:t xml:space="preserve">1.1.8 </w:t>
            </w:r>
            <w:r>
              <w:rPr>
                <w:color w:val="000000"/>
              </w:rPr>
              <w:t>上升时间</w:t>
            </w:r>
            <w:r>
              <w:rPr>
                <w:rFonts w:ascii="宋体" w:hAnsi="宋体" w:hint="eastAsia"/>
                <w:color w:val="000000"/>
                <w:kern w:val="0"/>
                <w:sz w:val="18"/>
                <w:szCs w:val="18"/>
              </w:rPr>
              <w:t>≤</w:t>
            </w:r>
            <w:r>
              <w:rPr>
                <w:color w:val="000000"/>
              </w:rPr>
              <w:t>1μs</w:t>
            </w:r>
            <w:r>
              <w:rPr>
                <w:rFonts w:hint="eastAsia"/>
                <w:color w:val="000000"/>
              </w:rPr>
              <w:t>。</w:t>
            </w:r>
          </w:p>
        </w:tc>
      </w:tr>
      <w:tr w:rsidR="00C51C27" w:rsidRPr="00EA2F45" w14:paraId="230F74DC" w14:textId="77777777" w:rsidTr="00EA2F45">
        <w:trPr>
          <w:trHeight w:val="510"/>
        </w:trPr>
        <w:tc>
          <w:tcPr>
            <w:tcW w:w="900" w:type="dxa"/>
            <w:vMerge/>
            <w:vAlign w:val="center"/>
          </w:tcPr>
          <w:p w14:paraId="1F2925F8" w14:textId="77777777" w:rsidR="00C51C27" w:rsidRPr="00EA2F45" w:rsidRDefault="00C51C27" w:rsidP="00C51C27">
            <w:pPr>
              <w:jc w:val="center"/>
              <w:rPr>
                <w:b/>
                <w:szCs w:val="21"/>
              </w:rPr>
            </w:pPr>
          </w:p>
        </w:tc>
        <w:tc>
          <w:tcPr>
            <w:tcW w:w="1980" w:type="dxa"/>
            <w:vMerge/>
            <w:vAlign w:val="center"/>
          </w:tcPr>
          <w:p w14:paraId="08A2589D" w14:textId="77777777" w:rsidR="00C51C27" w:rsidRPr="00EA2F45" w:rsidRDefault="00C51C27" w:rsidP="00C51C27">
            <w:pPr>
              <w:jc w:val="center"/>
              <w:rPr>
                <w:b/>
                <w:szCs w:val="21"/>
              </w:rPr>
            </w:pPr>
          </w:p>
        </w:tc>
        <w:tc>
          <w:tcPr>
            <w:tcW w:w="5580" w:type="dxa"/>
            <w:vAlign w:val="center"/>
          </w:tcPr>
          <w:p w14:paraId="572E3761" w14:textId="14C7FF52" w:rsidR="00C51C27" w:rsidRPr="006F28B7" w:rsidRDefault="00C51C27" w:rsidP="00C51C27">
            <w:pPr>
              <w:adjustRightInd w:val="0"/>
              <w:snapToGrid w:val="0"/>
              <w:jc w:val="left"/>
              <w:rPr>
                <w:szCs w:val="21"/>
              </w:rPr>
            </w:pPr>
            <w:r>
              <w:rPr>
                <w:color w:val="000000"/>
              </w:rPr>
              <w:t xml:space="preserve">▲1.1.9 </w:t>
            </w:r>
            <w:r>
              <w:rPr>
                <w:color w:val="000000"/>
              </w:rPr>
              <w:t>噪声和纹波：</w:t>
            </w:r>
            <w:r>
              <w:rPr>
                <w:rFonts w:ascii="宋体" w:hAnsi="宋体" w:hint="eastAsia"/>
                <w:color w:val="000000"/>
                <w:kern w:val="0"/>
                <w:sz w:val="18"/>
                <w:szCs w:val="18"/>
              </w:rPr>
              <w:t>≤</w:t>
            </w:r>
            <w:r>
              <w:rPr>
                <w:color w:val="000000"/>
              </w:rPr>
              <w:t>20 μV rms</w:t>
            </w:r>
            <w:r>
              <w:rPr>
                <w:rFonts w:hint="eastAsia"/>
                <w:color w:val="000000"/>
              </w:rPr>
              <w:t>。</w:t>
            </w:r>
          </w:p>
        </w:tc>
      </w:tr>
      <w:tr w:rsidR="00C51C27" w:rsidRPr="00EA2F45" w14:paraId="1AB43128" w14:textId="77777777" w:rsidTr="00EA2F45">
        <w:trPr>
          <w:trHeight w:val="510"/>
        </w:trPr>
        <w:tc>
          <w:tcPr>
            <w:tcW w:w="900" w:type="dxa"/>
            <w:vMerge/>
            <w:vAlign w:val="center"/>
          </w:tcPr>
          <w:p w14:paraId="2302CFA0" w14:textId="77777777" w:rsidR="00C51C27" w:rsidRPr="00EA2F45" w:rsidRDefault="00C51C27" w:rsidP="00C51C27">
            <w:pPr>
              <w:jc w:val="center"/>
              <w:rPr>
                <w:b/>
                <w:szCs w:val="21"/>
              </w:rPr>
            </w:pPr>
          </w:p>
        </w:tc>
        <w:tc>
          <w:tcPr>
            <w:tcW w:w="1980" w:type="dxa"/>
            <w:vMerge/>
            <w:vAlign w:val="center"/>
          </w:tcPr>
          <w:p w14:paraId="3DE3ED57" w14:textId="77777777" w:rsidR="00C51C27" w:rsidRPr="00EA2F45" w:rsidRDefault="00C51C27" w:rsidP="00C51C27">
            <w:pPr>
              <w:jc w:val="center"/>
              <w:rPr>
                <w:b/>
                <w:szCs w:val="21"/>
              </w:rPr>
            </w:pPr>
          </w:p>
        </w:tc>
        <w:tc>
          <w:tcPr>
            <w:tcW w:w="5580" w:type="dxa"/>
            <w:vAlign w:val="center"/>
          </w:tcPr>
          <w:p w14:paraId="7A39E933" w14:textId="641F8A0F" w:rsidR="00C51C27" w:rsidRPr="006F28B7" w:rsidRDefault="00C51C27" w:rsidP="00C51C27">
            <w:pPr>
              <w:adjustRightInd w:val="0"/>
              <w:snapToGrid w:val="0"/>
              <w:jc w:val="left"/>
              <w:rPr>
                <w:b/>
                <w:szCs w:val="21"/>
              </w:rPr>
            </w:pPr>
            <w:r>
              <w:rPr>
                <w:color w:val="000000"/>
              </w:rPr>
              <w:t xml:space="preserve">1.1.10 </w:t>
            </w:r>
            <w:r>
              <w:rPr>
                <w:color w:val="000000"/>
              </w:rPr>
              <w:t>最小扫描时间</w:t>
            </w:r>
            <w:r>
              <w:rPr>
                <w:rFonts w:ascii="宋体" w:hAnsi="宋体" w:hint="eastAsia"/>
                <w:color w:val="000000"/>
                <w:kern w:val="0"/>
                <w:sz w:val="18"/>
                <w:szCs w:val="18"/>
              </w:rPr>
              <w:t>≤</w:t>
            </w:r>
            <w:r>
              <w:rPr>
                <w:color w:val="000000"/>
              </w:rPr>
              <w:t>10 μs</w:t>
            </w:r>
          </w:p>
        </w:tc>
      </w:tr>
      <w:tr w:rsidR="00C51C27" w:rsidRPr="00EA2F45" w14:paraId="19471C8A" w14:textId="77777777" w:rsidTr="00EA2F45">
        <w:trPr>
          <w:trHeight w:val="525"/>
        </w:trPr>
        <w:tc>
          <w:tcPr>
            <w:tcW w:w="900" w:type="dxa"/>
            <w:vMerge/>
            <w:vAlign w:val="center"/>
          </w:tcPr>
          <w:p w14:paraId="0DCE871A" w14:textId="77777777" w:rsidR="00C51C27" w:rsidRPr="00EA2F45" w:rsidRDefault="00C51C27" w:rsidP="00C51C27">
            <w:pPr>
              <w:jc w:val="center"/>
              <w:rPr>
                <w:b/>
                <w:szCs w:val="21"/>
              </w:rPr>
            </w:pPr>
          </w:p>
        </w:tc>
        <w:tc>
          <w:tcPr>
            <w:tcW w:w="1980" w:type="dxa"/>
            <w:vMerge/>
            <w:vAlign w:val="center"/>
          </w:tcPr>
          <w:p w14:paraId="4721B36E" w14:textId="77777777" w:rsidR="00C51C27" w:rsidRPr="00EA2F45" w:rsidRDefault="00C51C27" w:rsidP="00C51C27">
            <w:pPr>
              <w:jc w:val="center"/>
              <w:rPr>
                <w:b/>
                <w:szCs w:val="21"/>
              </w:rPr>
            </w:pPr>
          </w:p>
        </w:tc>
        <w:tc>
          <w:tcPr>
            <w:tcW w:w="5580" w:type="dxa"/>
            <w:vAlign w:val="center"/>
          </w:tcPr>
          <w:p w14:paraId="72ED6BA2" w14:textId="0D7E630D" w:rsidR="00C51C27" w:rsidRPr="006F28B7" w:rsidRDefault="00C51C27" w:rsidP="00C51C27">
            <w:pPr>
              <w:adjustRightInd w:val="0"/>
              <w:snapToGrid w:val="0"/>
              <w:jc w:val="left"/>
              <w:rPr>
                <w:b/>
                <w:szCs w:val="21"/>
              </w:rPr>
            </w:pPr>
            <w:r>
              <w:rPr>
                <w:color w:val="000000"/>
              </w:rPr>
              <w:t>1.2 EIS</w:t>
            </w:r>
            <w:r>
              <w:rPr>
                <w:color w:val="000000"/>
              </w:rPr>
              <w:t>测量：</w:t>
            </w:r>
            <w:r>
              <w:rPr>
                <w:color w:val="000000"/>
              </w:rPr>
              <w:t xml:space="preserve"> </w:t>
            </w:r>
          </w:p>
        </w:tc>
      </w:tr>
      <w:tr w:rsidR="00C51C27" w:rsidRPr="00EA2F45" w14:paraId="32AD82E8" w14:textId="77777777" w:rsidTr="00EA2F45">
        <w:trPr>
          <w:trHeight w:val="510"/>
        </w:trPr>
        <w:tc>
          <w:tcPr>
            <w:tcW w:w="900" w:type="dxa"/>
            <w:vMerge/>
            <w:vAlign w:val="center"/>
          </w:tcPr>
          <w:p w14:paraId="581EA92E" w14:textId="77777777" w:rsidR="00C51C27" w:rsidRPr="00EA2F45" w:rsidRDefault="00C51C27" w:rsidP="00C51C27">
            <w:pPr>
              <w:jc w:val="center"/>
              <w:rPr>
                <w:b/>
                <w:szCs w:val="21"/>
              </w:rPr>
            </w:pPr>
          </w:p>
        </w:tc>
        <w:tc>
          <w:tcPr>
            <w:tcW w:w="1980" w:type="dxa"/>
            <w:vMerge/>
            <w:vAlign w:val="center"/>
          </w:tcPr>
          <w:p w14:paraId="2B4D3BC1" w14:textId="77777777" w:rsidR="00C51C27" w:rsidRPr="00EA2F45" w:rsidRDefault="00C51C27" w:rsidP="00C51C27">
            <w:pPr>
              <w:jc w:val="center"/>
              <w:rPr>
                <w:b/>
                <w:szCs w:val="21"/>
              </w:rPr>
            </w:pPr>
          </w:p>
        </w:tc>
        <w:tc>
          <w:tcPr>
            <w:tcW w:w="5580" w:type="dxa"/>
            <w:vAlign w:val="center"/>
          </w:tcPr>
          <w:p w14:paraId="69BDD551" w14:textId="6285665E" w:rsidR="00C51C27" w:rsidRPr="006F28B7" w:rsidRDefault="00C51C27" w:rsidP="00C51C27">
            <w:pPr>
              <w:adjustRightInd w:val="0"/>
              <w:snapToGrid w:val="0"/>
              <w:jc w:val="left"/>
              <w:rPr>
                <w:b/>
                <w:szCs w:val="21"/>
              </w:rPr>
            </w:pPr>
            <w:r>
              <w:rPr>
                <w:color w:val="000000"/>
              </w:rPr>
              <w:t xml:space="preserve">1.2.1 </w:t>
            </w:r>
            <w:r>
              <w:rPr>
                <w:color w:val="000000"/>
              </w:rPr>
              <w:t>频率范围</w:t>
            </w:r>
            <w:r>
              <w:rPr>
                <w:rFonts w:hint="eastAsia"/>
                <w:color w:val="000000"/>
              </w:rPr>
              <w:t>包含</w:t>
            </w:r>
            <w:r>
              <w:rPr>
                <w:color w:val="000000"/>
              </w:rPr>
              <w:t>：</w:t>
            </w:r>
            <w:r>
              <w:rPr>
                <w:color w:val="000000"/>
              </w:rPr>
              <w:t>10 μHz - 1 MHz</w:t>
            </w:r>
            <w:r>
              <w:rPr>
                <w:rFonts w:hint="eastAsia"/>
                <w:color w:val="000000"/>
              </w:rPr>
              <w:t>。</w:t>
            </w:r>
          </w:p>
        </w:tc>
      </w:tr>
      <w:tr w:rsidR="00C51C27" w:rsidRPr="00EA2F45" w14:paraId="2DE0F011" w14:textId="77777777" w:rsidTr="00EA2F45">
        <w:trPr>
          <w:trHeight w:val="510"/>
        </w:trPr>
        <w:tc>
          <w:tcPr>
            <w:tcW w:w="900" w:type="dxa"/>
            <w:vMerge/>
            <w:vAlign w:val="center"/>
          </w:tcPr>
          <w:p w14:paraId="50D91230" w14:textId="77777777" w:rsidR="00C51C27" w:rsidRPr="00EA2F45" w:rsidRDefault="00C51C27" w:rsidP="00C51C27">
            <w:pPr>
              <w:jc w:val="center"/>
              <w:rPr>
                <w:b/>
                <w:szCs w:val="21"/>
              </w:rPr>
            </w:pPr>
          </w:p>
        </w:tc>
        <w:tc>
          <w:tcPr>
            <w:tcW w:w="1980" w:type="dxa"/>
            <w:vMerge/>
            <w:vAlign w:val="center"/>
          </w:tcPr>
          <w:p w14:paraId="329BA35D" w14:textId="77777777" w:rsidR="00C51C27" w:rsidRPr="00EA2F45" w:rsidRDefault="00C51C27" w:rsidP="00C51C27">
            <w:pPr>
              <w:jc w:val="center"/>
              <w:rPr>
                <w:b/>
                <w:szCs w:val="21"/>
              </w:rPr>
            </w:pPr>
          </w:p>
        </w:tc>
        <w:tc>
          <w:tcPr>
            <w:tcW w:w="5580" w:type="dxa"/>
            <w:vAlign w:val="center"/>
          </w:tcPr>
          <w:p w14:paraId="17D6FE28" w14:textId="66974C86" w:rsidR="00C51C27" w:rsidRPr="006F28B7" w:rsidRDefault="00C51C27" w:rsidP="00C51C27">
            <w:pPr>
              <w:adjustRightInd w:val="0"/>
              <w:snapToGrid w:val="0"/>
              <w:jc w:val="left"/>
              <w:rPr>
                <w:kern w:val="0"/>
                <w:szCs w:val="21"/>
              </w:rPr>
            </w:pPr>
            <w:r>
              <w:rPr>
                <w:color w:val="000000"/>
              </w:rPr>
              <w:t xml:space="preserve">▲1.2.2 </w:t>
            </w:r>
            <w:r>
              <w:rPr>
                <w:color w:val="000000"/>
              </w:rPr>
              <w:t>电流扰动振幅</w:t>
            </w:r>
            <w:r>
              <w:rPr>
                <w:rFonts w:ascii="宋体" w:hAnsi="宋体" w:hint="eastAsia"/>
                <w:color w:val="000000"/>
                <w:kern w:val="0"/>
                <w:sz w:val="18"/>
                <w:szCs w:val="18"/>
              </w:rPr>
              <w:t>≥</w:t>
            </w:r>
            <w:r>
              <w:rPr>
                <w:color w:val="000000"/>
              </w:rPr>
              <w:t>5 Amax</w:t>
            </w:r>
            <w:r>
              <w:rPr>
                <w:rFonts w:hint="eastAsia"/>
                <w:color w:val="000000"/>
              </w:rPr>
              <w:t>。</w:t>
            </w:r>
          </w:p>
        </w:tc>
      </w:tr>
      <w:tr w:rsidR="00C51C27" w:rsidRPr="00EA2F45" w14:paraId="0B6E6938" w14:textId="77777777" w:rsidTr="00EA2F45">
        <w:trPr>
          <w:trHeight w:val="510"/>
        </w:trPr>
        <w:tc>
          <w:tcPr>
            <w:tcW w:w="900" w:type="dxa"/>
            <w:vMerge/>
            <w:vAlign w:val="center"/>
          </w:tcPr>
          <w:p w14:paraId="2966841C" w14:textId="77777777" w:rsidR="00C51C27" w:rsidRPr="00EA2F45" w:rsidRDefault="00C51C27" w:rsidP="00C51C27">
            <w:pPr>
              <w:jc w:val="center"/>
              <w:rPr>
                <w:b/>
                <w:szCs w:val="21"/>
              </w:rPr>
            </w:pPr>
          </w:p>
        </w:tc>
        <w:tc>
          <w:tcPr>
            <w:tcW w:w="1980" w:type="dxa"/>
            <w:vMerge/>
            <w:vAlign w:val="center"/>
          </w:tcPr>
          <w:p w14:paraId="5CE6E808" w14:textId="77777777" w:rsidR="00C51C27" w:rsidRPr="00EA2F45" w:rsidRDefault="00C51C27" w:rsidP="00C51C27">
            <w:pPr>
              <w:jc w:val="center"/>
              <w:rPr>
                <w:b/>
                <w:szCs w:val="21"/>
              </w:rPr>
            </w:pPr>
          </w:p>
        </w:tc>
        <w:tc>
          <w:tcPr>
            <w:tcW w:w="5580" w:type="dxa"/>
            <w:vAlign w:val="center"/>
          </w:tcPr>
          <w:p w14:paraId="21606E26" w14:textId="531D1F41" w:rsidR="00C51C27" w:rsidRPr="006F28B7" w:rsidRDefault="00C51C27" w:rsidP="00C51C27">
            <w:pPr>
              <w:adjustRightInd w:val="0"/>
              <w:snapToGrid w:val="0"/>
              <w:jc w:val="left"/>
              <w:rPr>
                <w:kern w:val="0"/>
                <w:szCs w:val="21"/>
              </w:rPr>
            </w:pPr>
            <w:r>
              <w:rPr>
                <w:color w:val="000000"/>
              </w:rPr>
              <w:t xml:space="preserve">1.3 </w:t>
            </w:r>
            <w:r>
              <w:rPr>
                <w:color w:val="000000"/>
              </w:rPr>
              <w:t>控制放大器：</w:t>
            </w:r>
          </w:p>
        </w:tc>
      </w:tr>
      <w:tr w:rsidR="00C51C27" w:rsidRPr="00EA2F45" w14:paraId="7A03471C" w14:textId="77777777" w:rsidTr="00EA2F45">
        <w:trPr>
          <w:trHeight w:val="510"/>
        </w:trPr>
        <w:tc>
          <w:tcPr>
            <w:tcW w:w="900" w:type="dxa"/>
            <w:vMerge/>
            <w:vAlign w:val="center"/>
          </w:tcPr>
          <w:p w14:paraId="25C752C7" w14:textId="77777777" w:rsidR="00C51C27" w:rsidRPr="00EA2F45" w:rsidRDefault="00C51C27" w:rsidP="00C51C27">
            <w:pPr>
              <w:jc w:val="center"/>
              <w:rPr>
                <w:b/>
                <w:szCs w:val="21"/>
              </w:rPr>
            </w:pPr>
          </w:p>
        </w:tc>
        <w:tc>
          <w:tcPr>
            <w:tcW w:w="1980" w:type="dxa"/>
            <w:vMerge/>
            <w:vAlign w:val="center"/>
          </w:tcPr>
          <w:p w14:paraId="6ABF5011" w14:textId="77777777" w:rsidR="00C51C27" w:rsidRPr="00EA2F45" w:rsidRDefault="00C51C27" w:rsidP="00C51C27">
            <w:pPr>
              <w:jc w:val="center"/>
              <w:rPr>
                <w:b/>
                <w:szCs w:val="21"/>
              </w:rPr>
            </w:pPr>
          </w:p>
        </w:tc>
        <w:tc>
          <w:tcPr>
            <w:tcW w:w="5580" w:type="dxa"/>
            <w:vAlign w:val="center"/>
          </w:tcPr>
          <w:p w14:paraId="486F89B9" w14:textId="32B380D4" w:rsidR="00C51C27" w:rsidRPr="006F28B7" w:rsidRDefault="00C51C27" w:rsidP="00C51C27">
            <w:pPr>
              <w:adjustRightInd w:val="0"/>
              <w:snapToGrid w:val="0"/>
              <w:jc w:val="left"/>
              <w:rPr>
                <w:kern w:val="0"/>
                <w:szCs w:val="21"/>
              </w:rPr>
            </w:pPr>
            <w:r>
              <w:rPr>
                <w:color w:val="000000"/>
              </w:rPr>
              <w:t xml:space="preserve">1.3.1 </w:t>
            </w:r>
            <w:r>
              <w:rPr>
                <w:color w:val="000000"/>
              </w:rPr>
              <w:t>槽电压</w:t>
            </w:r>
            <w:r>
              <w:rPr>
                <w:rFonts w:ascii="宋体" w:hAnsi="宋体" w:hint="eastAsia"/>
                <w:color w:val="000000"/>
                <w:kern w:val="0"/>
                <w:sz w:val="18"/>
                <w:szCs w:val="18"/>
              </w:rPr>
              <w:t>≥</w:t>
            </w:r>
            <w:r>
              <w:rPr>
                <w:color w:val="000000"/>
                <w:kern w:val="0"/>
                <w:sz w:val="18"/>
                <w:szCs w:val="18"/>
              </w:rPr>
              <w:t xml:space="preserve"> </w:t>
            </w:r>
            <w:r>
              <w:rPr>
                <w:color w:val="000000"/>
              </w:rPr>
              <w:t xml:space="preserve"> 8.5V</w:t>
            </w:r>
            <w:r>
              <w:rPr>
                <w:rFonts w:hint="eastAsia"/>
                <w:color w:val="000000"/>
              </w:rPr>
              <w:t>。</w:t>
            </w:r>
          </w:p>
        </w:tc>
      </w:tr>
      <w:tr w:rsidR="00C51C27" w:rsidRPr="00EA2F45" w14:paraId="6300C2F8" w14:textId="77777777" w:rsidTr="00EA2F45">
        <w:trPr>
          <w:trHeight w:val="510"/>
        </w:trPr>
        <w:tc>
          <w:tcPr>
            <w:tcW w:w="900" w:type="dxa"/>
            <w:vMerge/>
            <w:vAlign w:val="center"/>
          </w:tcPr>
          <w:p w14:paraId="6ACBF342" w14:textId="77777777" w:rsidR="00C51C27" w:rsidRPr="00EA2F45" w:rsidRDefault="00C51C27" w:rsidP="00C51C27">
            <w:pPr>
              <w:jc w:val="center"/>
              <w:rPr>
                <w:b/>
                <w:szCs w:val="21"/>
              </w:rPr>
            </w:pPr>
          </w:p>
        </w:tc>
        <w:tc>
          <w:tcPr>
            <w:tcW w:w="1980" w:type="dxa"/>
            <w:vMerge/>
            <w:vAlign w:val="center"/>
          </w:tcPr>
          <w:p w14:paraId="2D400F02" w14:textId="77777777" w:rsidR="00C51C27" w:rsidRPr="00EA2F45" w:rsidRDefault="00C51C27" w:rsidP="00C51C27">
            <w:pPr>
              <w:jc w:val="center"/>
              <w:rPr>
                <w:b/>
                <w:szCs w:val="21"/>
              </w:rPr>
            </w:pPr>
          </w:p>
        </w:tc>
        <w:tc>
          <w:tcPr>
            <w:tcW w:w="5580" w:type="dxa"/>
            <w:vAlign w:val="center"/>
          </w:tcPr>
          <w:p w14:paraId="0D8C8616" w14:textId="6A0DB9DB" w:rsidR="00C51C27" w:rsidRPr="006F28B7" w:rsidRDefault="00C51C27" w:rsidP="00C51C27">
            <w:pPr>
              <w:adjustRightInd w:val="0"/>
              <w:snapToGrid w:val="0"/>
              <w:jc w:val="left"/>
              <w:rPr>
                <w:kern w:val="0"/>
                <w:szCs w:val="21"/>
              </w:rPr>
            </w:pPr>
            <w:r>
              <w:rPr>
                <w:color w:val="000000"/>
              </w:rPr>
              <w:t xml:space="preserve">1.3.2 </w:t>
            </w:r>
            <w:r>
              <w:rPr>
                <w:color w:val="000000"/>
              </w:rPr>
              <w:t>输出电流：</w:t>
            </w:r>
            <w:r>
              <w:rPr>
                <w:color w:val="000000"/>
              </w:rPr>
              <w:t>&gt; ± 5 A</w:t>
            </w:r>
            <w:r>
              <w:rPr>
                <w:rFonts w:hint="eastAsia"/>
                <w:color w:val="000000"/>
              </w:rPr>
              <w:t>。</w:t>
            </w:r>
          </w:p>
        </w:tc>
      </w:tr>
      <w:tr w:rsidR="00C51C27" w:rsidRPr="00EA2F45" w14:paraId="52FEA8A4" w14:textId="77777777" w:rsidTr="00EA2F45">
        <w:trPr>
          <w:trHeight w:val="510"/>
        </w:trPr>
        <w:tc>
          <w:tcPr>
            <w:tcW w:w="900" w:type="dxa"/>
            <w:vMerge/>
            <w:vAlign w:val="center"/>
          </w:tcPr>
          <w:p w14:paraId="2F44A127" w14:textId="77777777" w:rsidR="00C51C27" w:rsidRPr="00EA2F45" w:rsidRDefault="00C51C27" w:rsidP="00C51C27">
            <w:pPr>
              <w:jc w:val="center"/>
              <w:rPr>
                <w:b/>
                <w:szCs w:val="21"/>
              </w:rPr>
            </w:pPr>
          </w:p>
        </w:tc>
        <w:tc>
          <w:tcPr>
            <w:tcW w:w="1980" w:type="dxa"/>
            <w:vMerge/>
            <w:vAlign w:val="center"/>
          </w:tcPr>
          <w:p w14:paraId="76E70EB6" w14:textId="77777777" w:rsidR="00C51C27" w:rsidRPr="00EA2F45" w:rsidRDefault="00C51C27" w:rsidP="00C51C27">
            <w:pPr>
              <w:jc w:val="center"/>
              <w:rPr>
                <w:b/>
                <w:szCs w:val="21"/>
              </w:rPr>
            </w:pPr>
          </w:p>
        </w:tc>
        <w:tc>
          <w:tcPr>
            <w:tcW w:w="5580" w:type="dxa"/>
            <w:vAlign w:val="center"/>
          </w:tcPr>
          <w:p w14:paraId="192C4924" w14:textId="319E21A3" w:rsidR="00C51C27" w:rsidRPr="006F28B7" w:rsidRDefault="00C51C27" w:rsidP="00C51C27">
            <w:pPr>
              <w:adjustRightInd w:val="0"/>
              <w:snapToGrid w:val="0"/>
              <w:jc w:val="left"/>
              <w:rPr>
                <w:kern w:val="0"/>
                <w:szCs w:val="21"/>
              </w:rPr>
            </w:pPr>
            <w:r>
              <w:rPr>
                <w:color w:val="000000"/>
              </w:rPr>
              <w:t xml:space="preserve">1.4 </w:t>
            </w:r>
            <w:r>
              <w:rPr>
                <w:color w:val="000000"/>
              </w:rPr>
              <w:t>静电计：</w:t>
            </w:r>
          </w:p>
        </w:tc>
      </w:tr>
      <w:tr w:rsidR="00C51C27" w:rsidRPr="00EA2F45" w14:paraId="7153943C" w14:textId="77777777" w:rsidTr="00EA2F45">
        <w:trPr>
          <w:trHeight w:val="510"/>
        </w:trPr>
        <w:tc>
          <w:tcPr>
            <w:tcW w:w="900" w:type="dxa"/>
            <w:vMerge/>
            <w:vAlign w:val="center"/>
          </w:tcPr>
          <w:p w14:paraId="0E988F1F" w14:textId="77777777" w:rsidR="00C51C27" w:rsidRPr="00EA2F45" w:rsidRDefault="00C51C27" w:rsidP="00C51C27">
            <w:pPr>
              <w:jc w:val="center"/>
              <w:rPr>
                <w:b/>
                <w:szCs w:val="21"/>
              </w:rPr>
            </w:pPr>
          </w:p>
        </w:tc>
        <w:tc>
          <w:tcPr>
            <w:tcW w:w="1980" w:type="dxa"/>
            <w:vMerge/>
            <w:vAlign w:val="center"/>
          </w:tcPr>
          <w:p w14:paraId="0DB74F30" w14:textId="77777777" w:rsidR="00C51C27" w:rsidRPr="00EA2F45" w:rsidRDefault="00C51C27" w:rsidP="00C51C27">
            <w:pPr>
              <w:jc w:val="center"/>
              <w:rPr>
                <w:b/>
                <w:szCs w:val="21"/>
              </w:rPr>
            </w:pPr>
          </w:p>
        </w:tc>
        <w:tc>
          <w:tcPr>
            <w:tcW w:w="5580" w:type="dxa"/>
            <w:vAlign w:val="center"/>
          </w:tcPr>
          <w:p w14:paraId="4C659D62" w14:textId="538314EE" w:rsidR="00C51C27" w:rsidRPr="006F28B7" w:rsidRDefault="00C51C27" w:rsidP="00C51C27">
            <w:pPr>
              <w:adjustRightInd w:val="0"/>
              <w:snapToGrid w:val="0"/>
              <w:jc w:val="left"/>
              <w:rPr>
                <w:kern w:val="0"/>
                <w:szCs w:val="21"/>
              </w:rPr>
            </w:pPr>
            <w:r>
              <w:rPr>
                <w:color w:val="000000"/>
              </w:rPr>
              <w:t xml:space="preserve">1.4.1 </w:t>
            </w:r>
            <w:r>
              <w:rPr>
                <w:color w:val="000000"/>
              </w:rPr>
              <w:t>输入阻抗：</w:t>
            </w:r>
            <w:r>
              <w:rPr>
                <w:color w:val="000000"/>
              </w:rPr>
              <w:t>&gt; 1012 Ω</w:t>
            </w:r>
            <w:r>
              <w:rPr>
                <w:rFonts w:hint="eastAsia"/>
                <w:color w:val="000000"/>
              </w:rPr>
              <w:t>。</w:t>
            </w:r>
          </w:p>
        </w:tc>
      </w:tr>
      <w:tr w:rsidR="00C51C27" w:rsidRPr="00EA2F45" w14:paraId="5FBB5896" w14:textId="77777777" w:rsidTr="00EA2F45">
        <w:trPr>
          <w:trHeight w:val="510"/>
        </w:trPr>
        <w:tc>
          <w:tcPr>
            <w:tcW w:w="900" w:type="dxa"/>
            <w:vMerge/>
            <w:vAlign w:val="center"/>
          </w:tcPr>
          <w:p w14:paraId="2E6AC79F" w14:textId="77777777" w:rsidR="00C51C27" w:rsidRPr="00EA2F45" w:rsidRDefault="00C51C27" w:rsidP="00C51C27">
            <w:pPr>
              <w:jc w:val="center"/>
              <w:rPr>
                <w:b/>
                <w:szCs w:val="21"/>
              </w:rPr>
            </w:pPr>
          </w:p>
        </w:tc>
        <w:tc>
          <w:tcPr>
            <w:tcW w:w="1980" w:type="dxa"/>
            <w:vMerge/>
            <w:vAlign w:val="center"/>
          </w:tcPr>
          <w:p w14:paraId="5178E21F" w14:textId="77777777" w:rsidR="00C51C27" w:rsidRPr="00EA2F45" w:rsidRDefault="00C51C27" w:rsidP="00C51C27">
            <w:pPr>
              <w:jc w:val="center"/>
              <w:rPr>
                <w:b/>
                <w:szCs w:val="21"/>
              </w:rPr>
            </w:pPr>
          </w:p>
        </w:tc>
        <w:tc>
          <w:tcPr>
            <w:tcW w:w="5580" w:type="dxa"/>
            <w:vAlign w:val="center"/>
          </w:tcPr>
          <w:p w14:paraId="2587A46B" w14:textId="71FC4F48" w:rsidR="00C51C27" w:rsidRPr="006F28B7" w:rsidRDefault="00C51C27" w:rsidP="00C51C27">
            <w:pPr>
              <w:adjustRightInd w:val="0"/>
              <w:snapToGrid w:val="0"/>
              <w:jc w:val="left"/>
              <w:rPr>
                <w:kern w:val="0"/>
                <w:szCs w:val="21"/>
              </w:rPr>
            </w:pPr>
            <w:r>
              <w:rPr>
                <w:color w:val="000000"/>
              </w:rPr>
              <w:t xml:space="preserve">1.4.2 </w:t>
            </w:r>
            <w:r>
              <w:rPr>
                <w:color w:val="000000"/>
              </w:rPr>
              <w:t>输入电流：</w:t>
            </w:r>
            <w:r>
              <w:rPr>
                <w:color w:val="000000"/>
              </w:rPr>
              <w:t>&lt; 25 pA</w:t>
            </w:r>
            <w:r>
              <w:rPr>
                <w:rFonts w:hint="eastAsia"/>
                <w:color w:val="000000"/>
              </w:rPr>
              <w:t>。</w:t>
            </w:r>
          </w:p>
        </w:tc>
      </w:tr>
      <w:tr w:rsidR="00C51C27" w:rsidRPr="00EA2F45" w14:paraId="0E5140F3" w14:textId="77777777" w:rsidTr="00EA2F45">
        <w:trPr>
          <w:trHeight w:val="510"/>
        </w:trPr>
        <w:tc>
          <w:tcPr>
            <w:tcW w:w="900" w:type="dxa"/>
            <w:vMerge/>
            <w:vAlign w:val="center"/>
          </w:tcPr>
          <w:p w14:paraId="314269C7" w14:textId="77777777" w:rsidR="00C51C27" w:rsidRPr="00EA2F45" w:rsidRDefault="00C51C27" w:rsidP="00C51C27">
            <w:pPr>
              <w:jc w:val="center"/>
              <w:rPr>
                <w:b/>
                <w:szCs w:val="21"/>
              </w:rPr>
            </w:pPr>
          </w:p>
        </w:tc>
        <w:tc>
          <w:tcPr>
            <w:tcW w:w="1980" w:type="dxa"/>
            <w:vMerge/>
            <w:vAlign w:val="center"/>
          </w:tcPr>
          <w:p w14:paraId="5BE0D7B9" w14:textId="77777777" w:rsidR="00C51C27" w:rsidRPr="00EA2F45" w:rsidRDefault="00C51C27" w:rsidP="00C51C27">
            <w:pPr>
              <w:jc w:val="center"/>
              <w:rPr>
                <w:b/>
                <w:szCs w:val="21"/>
              </w:rPr>
            </w:pPr>
          </w:p>
        </w:tc>
        <w:tc>
          <w:tcPr>
            <w:tcW w:w="5580" w:type="dxa"/>
            <w:vAlign w:val="center"/>
          </w:tcPr>
          <w:p w14:paraId="5BC0CBA4" w14:textId="2F2E1AEE" w:rsidR="00C51C27" w:rsidRPr="006F28B7" w:rsidRDefault="00C51C27" w:rsidP="00C51C27">
            <w:pPr>
              <w:adjustRightInd w:val="0"/>
              <w:snapToGrid w:val="0"/>
              <w:jc w:val="left"/>
              <w:rPr>
                <w:kern w:val="0"/>
                <w:szCs w:val="21"/>
              </w:rPr>
            </w:pPr>
            <w:r>
              <w:rPr>
                <w:color w:val="000000"/>
              </w:rPr>
              <w:t xml:space="preserve">1.4.3 </w:t>
            </w:r>
            <w:r>
              <w:rPr>
                <w:color w:val="000000"/>
              </w:rPr>
              <w:t>带宽</w:t>
            </w:r>
            <w:r>
              <w:rPr>
                <w:color w:val="000000"/>
              </w:rPr>
              <w:t xml:space="preserve"> (-3 dB) (</w:t>
            </w:r>
            <w:r>
              <w:rPr>
                <w:color w:val="000000"/>
              </w:rPr>
              <w:t>典型</w:t>
            </w:r>
            <w:r>
              <w:rPr>
                <w:color w:val="000000"/>
              </w:rPr>
              <w:t>)</w:t>
            </w:r>
            <w:r>
              <w:rPr>
                <w:color w:val="000000"/>
              </w:rPr>
              <w:t>：</w:t>
            </w:r>
            <w:r>
              <w:rPr>
                <w:color w:val="000000"/>
              </w:rPr>
              <w:t>&gt; 10 MHz</w:t>
            </w:r>
            <w:r>
              <w:rPr>
                <w:rFonts w:hint="eastAsia"/>
                <w:color w:val="000000"/>
              </w:rPr>
              <w:t>。</w:t>
            </w:r>
          </w:p>
        </w:tc>
      </w:tr>
      <w:tr w:rsidR="00C51C27" w:rsidRPr="00EA2F45" w14:paraId="5C7F2228" w14:textId="77777777" w:rsidTr="00EA2F45">
        <w:trPr>
          <w:trHeight w:val="510"/>
        </w:trPr>
        <w:tc>
          <w:tcPr>
            <w:tcW w:w="900" w:type="dxa"/>
            <w:vMerge/>
            <w:vAlign w:val="center"/>
          </w:tcPr>
          <w:p w14:paraId="5E35731B" w14:textId="77777777" w:rsidR="00C51C27" w:rsidRPr="00EA2F45" w:rsidRDefault="00C51C27" w:rsidP="00C51C27">
            <w:pPr>
              <w:jc w:val="center"/>
              <w:rPr>
                <w:b/>
                <w:szCs w:val="21"/>
              </w:rPr>
            </w:pPr>
          </w:p>
        </w:tc>
        <w:tc>
          <w:tcPr>
            <w:tcW w:w="1980" w:type="dxa"/>
            <w:vMerge/>
            <w:vAlign w:val="center"/>
          </w:tcPr>
          <w:p w14:paraId="438DC1ED" w14:textId="77777777" w:rsidR="00C51C27" w:rsidRPr="00EA2F45" w:rsidRDefault="00C51C27" w:rsidP="00C51C27">
            <w:pPr>
              <w:jc w:val="center"/>
              <w:rPr>
                <w:b/>
                <w:szCs w:val="21"/>
              </w:rPr>
            </w:pPr>
          </w:p>
        </w:tc>
        <w:tc>
          <w:tcPr>
            <w:tcW w:w="5580" w:type="dxa"/>
            <w:vAlign w:val="center"/>
          </w:tcPr>
          <w:p w14:paraId="30558940" w14:textId="2A27B479" w:rsidR="00C51C27" w:rsidRPr="006F28B7" w:rsidRDefault="00C51C27" w:rsidP="00C51C27">
            <w:pPr>
              <w:adjustRightInd w:val="0"/>
              <w:snapToGrid w:val="0"/>
              <w:jc w:val="left"/>
              <w:rPr>
                <w:kern w:val="0"/>
                <w:szCs w:val="21"/>
              </w:rPr>
            </w:pPr>
            <w:r>
              <w:rPr>
                <w:color w:val="000000"/>
              </w:rPr>
              <w:t xml:space="preserve">1.5 </w:t>
            </w:r>
            <w:r>
              <w:rPr>
                <w:color w:val="000000"/>
              </w:rPr>
              <w:t>施加电压：</w:t>
            </w:r>
          </w:p>
        </w:tc>
      </w:tr>
      <w:tr w:rsidR="00C51C27" w:rsidRPr="00EA2F45" w14:paraId="6632F052" w14:textId="77777777" w:rsidTr="00EA2F45">
        <w:trPr>
          <w:trHeight w:val="510"/>
        </w:trPr>
        <w:tc>
          <w:tcPr>
            <w:tcW w:w="900" w:type="dxa"/>
            <w:vMerge/>
            <w:vAlign w:val="center"/>
          </w:tcPr>
          <w:p w14:paraId="144E446E" w14:textId="77777777" w:rsidR="00C51C27" w:rsidRPr="00EA2F45" w:rsidRDefault="00C51C27" w:rsidP="00C51C27">
            <w:pPr>
              <w:jc w:val="center"/>
              <w:rPr>
                <w:b/>
                <w:szCs w:val="21"/>
              </w:rPr>
            </w:pPr>
          </w:p>
        </w:tc>
        <w:tc>
          <w:tcPr>
            <w:tcW w:w="1980" w:type="dxa"/>
            <w:vMerge/>
            <w:vAlign w:val="center"/>
          </w:tcPr>
          <w:p w14:paraId="19A3F905" w14:textId="77777777" w:rsidR="00C51C27" w:rsidRPr="00EA2F45" w:rsidRDefault="00C51C27" w:rsidP="00C51C27">
            <w:pPr>
              <w:jc w:val="center"/>
              <w:rPr>
                <w:b/>
                <w:szCs w:val="21"/>
              </w:rPr>
            </w:pPr>
          </w:p>
        </w:tc>
        <w:tc>
          <w:tcPr>
            <w:tcW w:w="5580" w:type="dxa"/>
            <w:vAlign w:val="center"/>
          </w:tcPr>
          <w:p w14:paraId="4294EC1D" w14:textId="41F8BB37" w:rsidR="00C51C27" w:rsidRPr="006F28B7" w:rsidRDefault="00C51C27" w:rsidP="00C51C27">
            <w:pPr>
              <w:adjustRightInd w:val="0"/>
              <w:snapToGrid w:val="0"/>
              <w:jc w:val="left"/>
              <w:rPr>
                <w:kern w:val="0"/>
                <w:szCs w:val="21"/>
              </w:rPr>
            </w:pPr>
            <w:r>
              <w:rPr>
                <w:color w:val="000000"/>
              </w:rPr>
              <w:t xml:space="preserve">1.5.1 </w:t>
            </w:r>
            <w:r>
              <w:rPr>
                <w:color w:val="000000"/>
              </w:rPr>
              <w:t>精度：</w:t>
            </w:r>
            <w:r>
              <w:rPr>
                <w:color w:val="000000"/>
              </w:rPr>
              <w:t xml:space="preserve">± 1 mV ± 0.2% </w:t>
            </w:r>
            <w:r>
              <w:rPr>
                <w:color w:val="000000"/>
              </w:rPr>
              <w:t>读数</w:t>
            </w:r>
            <w:r>
              <w:rPr>
                <w:rFonts w:hint="eastAsia"/>
                <w:color w:val="000000"/>
              </w:rPr>
              <w:t>。</w:t>
            </w:r>
          </w:p>
        </w:tc>
      </w:tr>
      <w:tr w:rsidR="00C51C27" w:rsidRPr="00EA2F45" w14:paraId="36276AAB" w14:textId="77777777" w:rsidTr="00EA2F45">
        <w:trPr>
          <w:trHeight w:val="510"/>
        </w:trPr>
        <w:tc>
          <w:tcPr>
            <w:tcW w:w="900" w:type="dxa"/>
            <w:vMerge/>
            <w:vAlign w:val="center"/>
          </w:tcPr>
          <w:p w14:paraId="4B3A672F" w14:textId="77777777" w:rsidR="00C51C27" w:rsidRPr="00EA2F45" w:rsidRDefault="00C51C27" w:rsidP="00C51C27">
            <w:pPr>
              <w:jc w:val="center"/>
              <w:rPr>
                <w:b/>
                <w:szCs w:val="21"/>
              </w:rPr>
            </w:pPr>
          </w:p>
        </w:tc>
        <w:tc>
          <w:tcPr>
            <w:tcW w:w="1980" w:type="dxa"/>
            <w:vMerge/>
            <w:vAlign w:val="center"/>
          </w:tcPr>
          <w:p w14:paraId="1A955769" w14:textId="77777777" w:rsidR="00C51C27" w:rsidRPr="00EA2F45" w:rsidRDefault="00C51C27" w:rsidP="00C51C27">
            <w:pPr>
              <w:jc w:val="center"/>
              <w:rPr>
                <w:b/>
                <w:szCs w:val="21"/>
              </w:rPr>
            </w:pPr>
          </w:p>
        </w:tc>
        <w:tc>
          <w:tcPr>
            <w:tcW w:w="5580" w:type="dxa"/>
            <w:vAlign w:val="center"/>
          </w:tcPr>
          <w:p w14:paraId="6E4708BF" w14:textId="065FFA8D" w:rsidR="00C51C27" w:rsidRPr="006F28B7" w:rsidRDefault="00C51C27" w:rsidP="00C51C27">
            <w:pPr>
              <w:adjustRightInd w:val="0"/>
              <w:snapToGrid w:val="0"/>
              <w:jc w:val="left"/>
              <w:rPr>
                <w:kern w:val="0"/>
                <w:szCs w:val="21"/>
              </w:rPr>
            </w:pPr>
            <w:r>
              <w:rPr>
                <w:color w:val="000000"/>
              </w:rPr>
              <w:t xml:space="preserve">1.5.2 </w:t>
            </w:r>
            <w:r>
              <w:rPr>
                <w:color w:val="000000"/>
              </w:rPr>
              <w:t>分辨率：</w:t>
            </w:r>
            <w:r>
              <w:rPr>
                <w:color w:val="000000"/>
              </w:rPr>
              <w:t>12.5 μV, 50 μV, 200 μV/bit</w:t>
            </w:r>
            <w:r>
              <w:rPr>
                <w:rFonts w:hint="eastAsia"/>
                <w:color w:val="000000"/>
              </w:rPr>
              <w:t>。</w:t>
            </w:r>
          </w:p>
        </w:tc>
      </w:tr>
      <w:tr w:rsidR="00C51C27" w:rsidRPr="00EA2F45" w14:paraId="294F55BF" w14:textId="77777777" w:rsidTr="00EA2F45">
        <w:trPr>
          <w:trHeight w:val="510"/>
        </w:trPr>
        <w:tc>
          <w:tcPr>
            <w:tcW w:w="900" w:type="dxa"/>
            <w:vMerge/>
            <w:vAlign w:val="center"/>
          </w:tcPr>
          <w:p w14:paraId="2133EF86" w14:textId="77777777" w:rsidR="00C51C27" w:rsidRPr="00EA2F45" w:rsidRDefault="00C51C27" w:rsidP="00C51C27">
            <w:pPr>
              <w:jc w:val="center"/>
              <w:rPr>
                <w:b/>
                <w:szCs w:val="21"/>
              </w:rPr>
            </w:pPr>
          </w:p>
        </w:tc>
        <w:tc>
          <w:tcPr>
            <w:tcW w:w="1980" w:type="dxa"/>
            <w:vMerge/>
            <w:vAlign w:val="center"/>
          </w:tcPr>
          <w:p w14:paraId="6078B381" w14:textId="77777777" w:rsidR="00C51C27" w:rsidRPr="00EA2F45" w:rsidRDefault="00C51C27" w:rsidP="00C51C27">
            <w:pPr>
              <w:jc w:val="center"/>
              <w:rPr>
                <w:b/>
                <w:szCs w:val="21"/>
              </w:rPr>
            </w:pPr>
          </w:p>
        </w:tc>
        <w:tc>
          <w:tcPr>
            <w:tcW w:w="5580" w:type="dxa"/>
            <w:vAlign w:val="center"/>
          </w:tcPr>
          <w:p w14:paraId="118B552D" w14:textId="5FA5E963" w:rsidR="00C51C27" w:rsidRPr="006F28B7" w:rsidRDefault="00C51C27" w:rsidP="00C51C27">
            <w:pPr>
              <w:adjustRightInd w:val="0"/>
              <w:snapToGrid w:val="0"/>
              <w:jc w:val="left"/>
              <w:rPr>
                <w:kern w:val="0"/>
                <w:szCs w:val="21"/>
              </w:rPr>
            </w:pPr>
            <w:r>
              <w:rPr>
                <w:color w:val="000000"/>
              </w:rPr>
              <w:t xml:space="preserve">1.6 </w:t>
            </w:r>
            <w:r>
              <w:rPr>
                <w:color w:val="000000"/>
              </w:rPr>
              <w:t>测量电位：</w:t>
            </w:r>
          </w:p>
        </w:tc>
      </w:tr>
      <w:tr w:rsidR="00C51C27" w:rsidRPr="00EA2F45" w14:paraId="52CAA159" w14:textId="77777777" w:rsidTr="00EA2F45">
        <w:trPr>
          <w:trHeight w:val="510"/>
        </w:trPr>
        <w:tc>
          <w:tcPr>
            <w:tcW w:w="900" w:type="dxa"/>
            <w:vMerge/>
            <w:vAlign w:val="center"/>
          </w:tcPr>
          <w:p w14:paraId="63995547" w14:textId="77777777" w:rsidR="00C51C27" w:rsidRPr="00EA2F45" w:rsidRDefault="00C51C27" w:rsidP="00C51C27">
            <w:pPr>
              <w:jc w:val="center"/>
              <w:rPr>
                <w:b/>
                <w:szCs w:val="21"/>
              </w:rPr>
            </w:pPr>
          </w:p>
        </w:tc>
        <w:tc>
          <w:tcPr>
            <w:tcW w:w="1980" w:type="dxa"/>
            <w:vMerge/>
            <w:vAlign w:val="center"/>
          </w:tcPr>
          <w:p w14:paraId="0C697D48" w14:textId="77777777" w:rsidR="00C51C27" w:rsidRPr="00EA2F45" w:rsidRDefault="00C51C27" w:rsidP="00C51C27">
            <w:pPr>
              <w:jc w:val="center"/>
              <w:rPr>
                <w:b/>
                <w:szCs w:val="21"/>
              </w:rPr>
            </w:pPr>
          </w:p>
        </w:tc>
        <w:tc>
          <w:tcPr>
            <w:tcW w:w="5580" w:type="dxa"/>
            <w:vAlign w:val="center"/>
          </w:tcPr>
          <w:p w14:paraId="45F7E9A1" w14:textId="7EF2E3B1" w:rsidR="00C51C27" w:rsidRPr="006F28B7" w:rsidRDefault="00C51C27" w:rsidP="00C51C27">
            <w:pPr>
              <w:adjustRightInd w:val="0"/>
              <w:snapToGrid w:val="0"/>
              <w:jc w:val="left"/>
              <w:rPr>
                <w:kern w:val="0"/>
                <w:szCs w:val="21"/>
              </w:rPr>
            </w:pPr>
            <w:r>
              <w:rPr>
                <w:color w:val="000000"/>
              </w:rPr>
              <w:t xml:space="preserve">1.6.1 </w:t>
            </w:r>
            <w:r>
              <w:rPr>
                <w:color w:val="000000"/>
              </w:rPr>
              <w:t>精度：</w:t>
            </w:r>
            <w:r>
              <w:rPr>
                <w:color w:val="000000"/>
              </w:rPr>
              <w:t xml:space="preserve">± 1 mV ± 0.2% </w:t>
            </w:r>
            <w:r>
              <w:rPr>
                <w:color w:val="000000"/>
              </w:rPr>
              <w:t>读数</w:t>
            </w:r>
            <w:r>
              <w:rPr>
                <w:rFonts w:hint="eastAsia"/>
                <w:color w:val="000000"/>
              </w:rPr>
              <w:t>。</w:t>
            </w:r>
          </w:p>
        </w:tc>
      </w:tr>
      <w:tr w:rsidR="00C51C27" w:rsidRPr="00EA2F45" w14:paraId="5EE43EF3" w14:textId="77777777" w:rsidTr="00EA2F45">
        <w:trPr>
          <w:trHeight w:val="510"/>
        </w:trPr>
        <w:tc>
          <w:tcPr>
            <w:tcW w:w="900" w:type="dxa"/>
            <w:vMerge/>
            <w:vAlign w:val="center"/>
          </w:tcPr>
          <w:p w14:paraId="1D01B942" w14:textId="77777777" w:rsidR="00C51C27" w:rsidRPr="00EA2F45" w:rsidRDefault="00C51C27" w:rsidP="00C51C27">
            <w:pPr>
              <w:jc w:val="center"/>
              <w:rPr>
                <w:b/>
                <w:szCs w:val="21"/>
              </w:rPr>
            </w:pPr>
          </w:p>
        </w:tc>
        <w:tc>
          <w:tcPr>
            <w:tcW w:w="1980" w:type="dxa"/>
            <w:vMerge/>
            <w:vAlign w:val="center"/>
          </w:tcPr>
          <w:p w14:paraId="662CC7A8" w14:textId="77777777" w:rsidR="00C51C27" w:rsidRPr="00EA2F45" w:rsidRDefault="00C51C27" w:rsidP="00C51C27">
            <w:pPr>
              <w:jc w:val="center"/>
              <w:rPr>
                <w:b/>
                <w:szCs w:val="21"/>
              </w:rPr>
            </w:pPr>
          </w:p>
        </w:tc>
        <w:tc>
          <w:tcPr>
            <w:tcW w:w="5580" w:type="dxa"/>
            <w:vAlign w:val="center"/>
          </w:tcPr>
          <w:p w14:paraId="5EF45816" w14:textId="31CD8E0F" w:rsidR="00C51C27" w:rsidRPr="006F28B7" w:rsidRDefault="00C51C27" w:rsidP="00C51C27">
            <w:pPr>
              <w:adjustRightInd w:val="0"/>
              <w:snapToGrid w:val="0"/>
              <w:jc w:val="left"/>
              <w:rPr>
                <w:kern w:val="0"/>
                <w:szCs w:val="21"/>
              </w:rPr>
            </w:pPr>
            <w:r>
              <w:rPr>
                <w:color w:val="000000"/>
              </w:rPr>
              <w:t xml:space="preserve">1.6.2 </w:t>
            </w:r>
            <w:r>
              <w:rPr>
                <w:color w:val="000000"/>
              </w:rPr>
              <w:t>分辨率：</w:t>
            </w:r>
            <w:r>
              <w:rPr>
                <w:color w:val="000000"/>
              </w:rPr>
              <w:t>200 μV, 20 μV, 2 μV/bit</w:t>
            </w:r>
            <w:r>
              <w:rPr>
                <w:rFonts w:hint="eastAsia"/>
                <w:color w:val="000000"/>
              </w:rPr>
              <w:t>。</w:t>
            </w:r>
          </w:p>
        </w:tc>
      </w:tr>
      <w:tr w:rsidR="00C51C27" w:rsidRPr="00EA2F45" w14:paraId="6F68158E" w14:textId="77777777" w:rsidTr="00EA2F45">
        <w:trPr>
          <w:trHeight w:val="510"/>
        </w:trPr>
        <w:tc>
          <w:tcPr>
            <w:tcW w:w="900" w:type="dxa"/>
            <w:vMerge/>
            <w:vAlign w:val="center"/>
          </w:tcPr>
          <w:p w14:paraId="754FCCE3" w14:textId="77777777" w:rsidR="00C51C27" w:rsidRPr="00EA2F45" w:rsidRDefault="00C51C27" w:rsidP="00C51C27">
            <w:pPr>
              <w:jc w:val="center"/>
              <w:rPr>
                <w:b/>
                <w:szCs w:val="21"/>
              </w:rPr>
            </w:pPr>
          </w:p>
        </w:tc>
        <w:tc>
          <w:tcPr>
            <w:tcW w:w="1980" w:type="dxa"/>
            <w:vMerge/>
            <w:vAlign w:val="center"/>
          </w:tcPr>
          <w:p w14:paraId="11740DCA" w14:textId="77777777" w:rsidR="00C51C27" w:rsidRPr="00EA2F45" w:rsidRDefault="00C51C27" w:rsidP="00C51C27">
            <w:pPr>
              <w:jc w:val="center"/>
              <w:rPr>
                <w:b/>
                <w:szCs w:val="21"/>
              </w:rPr>
            </w:pPr>
          </w:p>
        </w:tc>
        <w:tc>
          <w:tcPr>
            <w:tcW w:w="5580" w:type="dxa"/>
            <w:vAlign w:val="center"/>
          </w:tcPr>
          <w:p w14:paraId="2C41B276" w14:textId="7AD52371" w:rsidR="00C51C27" w:rsidRPr="006F28B7" w:rsidRDefault="00C51C27" w:rsidP="00C51C27">
            <w:pPr>
              <w:adjustRightInd w:val="0"/>
              <w:snapToGrid w:val="0"/>
              <w:jc w:val="left"/>
              <w:rPr>
                <w:kern w:val="0"/>
                <w:szCs w:val="21"/>
              </w:rPr>
            </w:pPr>
            <w:r>
              <w:rPr>
                <w:color w:val="000000"/>
              </w:rPr>
              <w:t xml:space="preserve">1.7 </w:t>
            </w:r>
            <w:r>
              <w:rPr>
                <w:color w:val="000000"/>
              </w:rPr>
              <w:t>外加电流：</w:t>
            </w:r>
          </w:p>
        </w:tc>
      </w:tr>
      <w:tr w:rsidR="00C51C27" w:rsidRPr="00EA2F45" w14:paraId="05CBAED3" w14:textId="77777777" w:rsidTr="00EA2F45">
        <w:trPr>
          <w:trHeight w:val="510"/>
        </w:trPr>
        <w:tc>
          <w:tcPr>
            <w:tcW w:w="900" w:type="dxa"/>
            <w:vMerge/>
            <w:vAlign w:val="center"/>
          </w:tcPr>
          <w:p w14:paraId="070FEDBD" w14:textId="77777777" w:rsidR="00C51C27" w:rsidRPr="00EA2F45" w:rsidRDefault="00C51C27" w:rsidP="00C51C27">
            <w:pPr>
              <w:jc w:val="center"/>
              <w:rPr>
                <w:b/>
                <w:szCs w:val="21"/>
              </w:rPr>
            </w:pPr>
          </w:p>
        </w:tc>
        <w:tc>
          <w:tcPr>
            <w:tcW w:w="1980" w:type="dxa"/>
            <w:vMerge/>
            <w:vAlign w:val="center"/>
          </w:tcPr>
          <w:p w14:paraId="09201699" w14:textId="77777777" w:rsidR="00C51C27" w:rsidRPr="00EA2F45" w:rsidRDefault="00C51C27" w:rsidP="00C51C27">
            <w:pPr>
              <w:jc w:val="center"/>
              <w:rPr>
                <w:b/>
                <w:szCs w:val="21"/>
              </w:rPr>
            </w:pPr>
          </w:p>
        </w:tc>
        <w:tc>
          <w:tcPr>
            <w:tcW w:w="5580" w:type="dxa"/>
            <w:vAlign w:val="center"/>
          </w:tcPr>
          <w:p w14:paraId="2F0FA222" w14:textId="4CFC5BAD" w:rsidR="00C51C27" w:rsidRPr="006F28B7" w:rsidRDefault="00C51C27" w:rsidP="00C51C27">
            <w:pPr>
              <w:adjustRightInd w:val="0"/>
              <w:snapToGrid w:val="0"/>
              <w:jc w:val="left"/>
              <w:rPr>
                <w:kern w:val="0"/>
                <w:szCs w:val="21"/>
              </w:rPr>
            </w:pPr>
            <w:r>
              <w:rPr>
                <w:color w:val="000000"/>
              </w:rPr>
              <w:t xml:space="preserve">1.7.1 </w:t>
            </w:r>
            <w:r>
              <w:rPr>
                <w:color w:val="000000"/>
              </w:rPr>
              <w:t>精度：</w:t>
            </w:r>
            <w:r>
              <w:rPr>
                <w:color w:val="000000"/>
              </w:rPr>
              <w:t xml:space="preserve">± 5 pA ± 0.3% </w:t>
            </w:r>
            <w:r>
              <w:rPr>
                <w:color w:val="000000"/>
              </w:rPr>
              <w:t>读数</w:t>
            </w:r>
            <w:r>
              <w:rPr>
                <w:rFonts w:hint="eastAsia"/>
                <w:color w:val="000000"/>
              </w:rPr>
              <w:t>。</w:t>
            </w:r>
          </w:p>
        </w:tc>
      </w:tr>
      <w:tr w:rsidR="00C51C27" w:rsidRPr="00EA2F45" w14:paraId="6B36D0EC" w14:textId="77777777" w:rsidTr="00EA2F45">
        <w:trPr>
          <w:trHeight w:val="510"/>
        </w:trPr>
        <w:tc>
          <w:tcPr>
            <w:tcW w:w="900" w:type="dxa"/>
            <w:vMerge/>
            <w:vAlign w:val="center"/>
          </w:tcPr>
          <w:p w14:paraId="71FE782A" w14:textId="77777777" w:rsidR="00C51C27" w:rsidRPr="00EA2F45" w:rsidRDefault="00C51C27" w:rsidP="00C51C27">
            <w:pPr>
              <w:jc w:val="center"/>
              <w:rPr>
                <w:b/>
                <w:szCs w:val="21"/>
              </w:rPr>
            </w:pPr>
          </w:p>
        </w:tc>
        <w:tc>
          <w:tcPr>
            <w:tcW w:w="1980" w:type="dxa"/>
            <w:vMerge/>
            <w:vAlign w:val="center"/>
          </w:tcPr>
          <w:p w14:paraId="4A54E735" w14:textId="77777777" w:rsidR="00C51C27" w:rsidRPr="00EA2F45" w:rsidRDefault="00C51C27" w:rsidP="00C51C27">
            <w:pPr>
              <w:jc w:val="center"/>
              <w:rPr>
                <w:b/>
                <w:szCs w:val="21"/>
              </w:rPr>
            </w:pPr>
          </w:p>
        </w:tc>
        <w:tc>
          <w:tcPr>
            <w:tcW w:w="5580" w:type="dxa"/>
            <w:vAlign w:val="center"/>
          </w:tcPr>
          <w:p w14:paraId="3636B126" w14:textId="6149A338" w:rsidR="00C51C27" w:rsidRPr="006F28B7" w:rsidRDefault="00C51C27" w:rsidP="00C51C27">
            <w:pPr>
              <w:adjustRightInd w:val="0"/>
              <w:snapToGrid w:val="0"/>
              <w:jc w:val="left"/>
              <w:rPr>
                <w:kern w:val="0"/>
                <w:szCs w:val="21"/>
              </w:rPr>
            </w:pPr>
            <w:r>
              <w:rPr>
                <w:color w:val="000000"/>
              </w:rPr>
              <w:t xml:space="preserve">1.7.2 </w:t>
            </w:r>
            <w:r>
              <w:rPr>
                <w:color w:val="000000"/>
              </w:rPr>
              <w:t>分辨率：</w:t>
            </w:r>
            <w:r>
              <w:rPr>
                <w:color w:val="000000"/>
              </w:rPr>
              <w:t xml:space="preserve">0.0033% </w:t>
            </w:r>
            <w:r>
              <w:rPr>
                <w:color w:val="000000"/>
              </w:rPr>
              <w:t>全量程的</w:t>
            </w:r>
            <w:r>
              <w:rPr>
                <w:rFonts w:hint="eastAsia"/>
                <w:color w:val="000000"/>
              </w:rPr>
              <w:t>。</w:t>
            </w:r>
          </w:p>
        </w:tc>
      </w:tr>
      <w:tr w:rsidR="00C51C27" w:rsidRPr="00EA2F45" w14:paraId="5BF55370" w14:textId="77777777" w:rsidTr="00EA2F45">
        <w:trPr>
          <w:trHeight w:val="510"/>
        </w:trPr>
        <w:tc>
          <w:tcPr>
            <w:tcW w:w="900" w:type="dxa"/>
            <w:vMerge/>
            <w:vAlign w:val="center"/>
          </w:tcPr>
          <w:p w14:paraId="30F9F0EF" w14:textId="77777777" w:rsidR="00C51C27" w:rsidRPr="00EA2F45" w:rsidRDefault="00C51C27" w:rsidP="00C51C27">
            <w:pPr>
              <w:jc w:val="center"/>
              <w:rPr>
                <w:b/>
                <w:szCs w:val="21"/>
              </w:rPr>
            </w:pPr>
          </w:p>
        </w:tc>
        <w:tc>
          <w:tcPr>
            <w:tcW w:w="1980" w:type="dxa"/>
            <w:vMerge/>
            <w:vAlign w:val="center"/>
          </w:tcPr>
          <w:p w14:paraId="7F9CDCC2" w14:textId="77777777" w:rsidR="00C51C27" w:rsidRPr="00EA2F45" w:rsidRDefault="00C51C27" w:rsidP="00C51C27">
            <w:pPr>
              <w:jc w:val="center"/>
              <w:rPr>
                <w:b/>
                <w:szCs w:val="21"/>
              </w:rPr>
            </w:pPr>
          </w:p>
        </w:tc>
        <w:tc>
          <w:tcPr>
            <w:tcW w:w="5580" w:type="dxa"/>
            <w:vAlign w:val="center"/>
          </w:tcPr>
          <w:p w14:paraId="3FCDF9CF" w14:textId="7755302A" w:rsidR="00C51C27" w:rsidRPr="006F28B7" w:rsidRDefault="00C51C27" w:rsidP="00C51C27">
            <w:pPr>
              <w:adjustRightInd w:val="0"/>
              <w:snapToGrid w:val="0"/>
              <w:jc w:val="left"/>
              <w:rPr>
                <w:kern w:val="0"/>
                <w:szCs w:val="21"/>
              </w:rPr>
            </w:pPr>
            <w:r>
              <w:rPr>
                <w:color w:val="000000"/>
              </w:rPr>
              <w:t xml:space="preserve">1.8 </w:t>
            </w:r>
            <w:r>
              <w:rPr>
                <w:color w:val="000000"/>
              </w:rPr>
              <w:t>测量电流：</w:t>
            </w:r>
          </w:p>
        </w:tc>
      </w:tr>
      <w:tr w:rsidR="00C51C27" w:rsidRPr="00EA2F45" w14:paraId="29AA15C8" w14:textId="77777777" w:rsidTr="00EA2F45">
        <w:trPr>
          <w:trHeight w:val="510"/>
        </w:trPr>
        <w:tc>
          <w:tcPr>
            <w:tcW w:w="900" w:type="dxa"/>
            <w:vMerge/>
            <w:vAlign w:val="center"/>
          </w:tcPr>
          <w:p w14:paraId="6D8ED656" w14:textId="77777777" w:rsidR="00C51C27" w:rsidRPr="00EA2F45" w:rsidRDefault="00C51C27" w:rsidP="00C51C27">
            <w:pPr>
              <w:jc w:val="center"/>
              <w:rPr>
                <w:b/>
                <w:szCs w:val="21"/>
              </w:rPr>
            </w:pPr>
          </w:p>
        </w:tc>
        <w:tc>
          <w:tcPr>
            <w:tcW w:w="1980" w:type="dxa"/>
            <w:vMerge/>
            <w:vAlign w:val="center"/>
          </w:tcPr>
          <w:p w14:paraId="1BC19B9A" w14:textId="77777777" w:rsidR="00C51C27" w:rsidRPr="00EA2F45" w:rsidRDefault="00C51C27" w:rsidP="00C51C27">
            <w:pPr>
              <w:jc w:val="center"/>
              <w:rPr>
                <w:b/>
                <w:szCs w:val="21"/>
              </w:rPr>
            </w:pPr>
          </w:p>
        </w:tc>
        <w:tc>
          <w:tcPr>
            <w:tcW w:w="5580" w:type="dxa"/>
            <w:vAlign w:val="center"/>
          </w:tcPr>
          <w:p w14:paraId="6D7B2E3F" w14:textId="32E922F6" w:rsidR="00C51C27" w:rsidRPr="006F28B7" w:rsidRDefault="00C51C27" w:rsidP="00C51C27">
            <w:pPr>
              <w:adjustRightInd w:val="0"/>
              <w:snapToGrid w:val="0"/>
              <w:jc w:val="left"/>
              <w:rPr>
                <w:kern w:val="0"/>
                <w:szCs w:val="21"/>
              </w:rPr>
            </w:pPr>
            <w:r>
              <w:rPr>
                <w:color w:val="000000"/>
              </w:rPr>
              <w:t xml:space="preserve">1.8.1 </w:t>
            </w:r>
            <w:r>
              <w:rPr>
                <w:color w:val="000000"/>
              </w:rPr>
              <w:t>精度：</w:t>
            </w:r>
            <w:r>
              <w:rPr>
                <w:color w:val="000000"/>
              </w:rPr>
              <w:t xml:space="preserve">± 25 pA ± 0.05% </w:t>
            </w:r>
            <w:r>
              <w:rPr>
                <w:color w:val="000000"/>
              </w:rPr>
              <w:t>读数</w:t>
            </w:r>
            <w:r>
              <w:rPr>
                <w:rFonts w:hint="eastAsia"/>
                <w:color w:val="000000"/>
              </w:rPr>
              <w:t>。</w:t>
            </w:r>
          </w:p>
        </w:tc>
      </w:tr>
      <w:tr w:rsidR="00C51C27" w:rsidRPr="00EA2F45" w14:paraId="353BE2FB" w14:textId="77777777" w:rsidTr="00EA2F45">
        <w:trPr>
          <w:trHeight w:val="510"/>
        </w:trPr>
        <w:tc>
          <w:tcPr>
            <w:tcW w:w="900" w:type="dxa"/>
            <w:vMerge/>
            <w:vAlign w:val="center"/>
          </w:tcPr>
          <w:p w14:paraId="7D126CE6" w14:textId="77777777" w:rsidR="00C51C27" w:rsidRPr="00EA2F45" w:rsidRDefault="00C51C27" w:rsidP="00C51C27">
            <w:pPr>
              <w:jc w:val="center"/>
              <w:rPr>
                <w:b/>
                <w:szCs w:val="21"/>
              </w:rPr>
            </w:pPr>
          </w:p>
        </w:tc>
        <w:tc>
          <w:tcPr>
            <w:tcW w:w="1980" w:type="dxa"/>
            <w:vMerge/>
            <w:vAlign w:val="center"/>
          </w:tcPr>
          <w:p w14:paraId="46E8AC30" w14:textId="77777777" w:rsidR="00C51C27" w:rsidRPr="00EA2F45" w:rsidRDefault="00C51C27" w:rsidP="00C51C27">
            <w:pPr>
              <w:jc w:val="center"/>
              <w:rPr>
                <w:b/>
                <w:szCs w:val="21"/>
              </w:rPr>
            </w:pPr>
          </w:p>
        </w:tc>
        <w:tc>
          <w:tcPr>
            <w:tcW w:w="5580" w:type="dxa"/>
            <w:vAlign w:val="center"/>
          </w:tcPr>
          <w:p w14:paraId="6722985C" w14:textId="4EC23A79" w:rsidR="00C51C27" w:rsidRPr="006F28B7" w:rsidRDefault="00C51C27" w:rsidP="00C51C27">
            <w:pPr>
              <w:adjustRightInd w:val="0"/>
              <w:snapToGrid w:val="0"/>
              <w:jc w:val="left"/>
              <w:rPr>
                <w:kern w:val="0"/>
                <w:szCs w:val="21"/>
              </w:rPr>
            </w:pPr>
            <w:r>
              <w:rPr>
                <w:color w:val="000000"/>
              </w:rPr>
              <w:t xml:space="preserve">1.8.2 </w:t>
            </w:r>
            <w:r>
              <w:rPr>
                <w:color w:val="000000"/>
              </w:rPr>
              <w:t>分辨率</w:t>
            </w:r>
            <w:r>
              <w:rPr>
                <w:color w:val="000000"/>
              </w:rPr>
              <w:t xml:space="preserve"> </w:t>
            </w:r>
            <w:r>
              <w:rPr>
                <w:color w:val="000000"/>
              </w:rPr>
              <w:t>全量程的：</w:t>
            </w:r>
            <w:r>
              <w:rPr>
                <w:color w:val="000000"/>
              </w:rPr>
              <w:t>0.003% bit</w:t>
            </w:r>
            <w:r>
              <w:rPr>
                <w:rFonts w:hint="eastAsia"/>
                <w:color w:val="000000"/>
              </w:rPr>
              <w:t>。</w:t>
            </w:r>
          </w:p>
        </w:tc>
      </w:tr>
      <w:tr w:rsidR="00C51C27" w:rsidRPr="00EA2F45" w14:paraId="2800EC68" w14:textId="77777777" w:rsidTr="00EA2F45">
        <w:trPr>
          <w:trHeight w:val="510"/>
        </w:trPr>
        <w:tc>
          <w:tcPr>
            <w:tcW w:w="900" w:type="dxa"/>
            <w:vMerge/>
            <w:vAlign w:val="center"/>
          </w:tcPr>
          <w:p w14:paraId="557F7DB1" w14:textId="77777777" w:rsidR="00C51C27" w:rsidRPr="00EA2F45" w:rsidRDefault="00C51C27" w:rsidP="00C51C27">
            <w:pPr>
              <w:jc w:val="center"/>
              <w:rPr>
                <w:b/>
                <w:szCs w:val="21"/>
              </w:rPr>
            </w:pPr>
          </w:p>
        </w:tc>
        <w:tc>
          <w:tcPr>
            <w:tcW w:w="1980" w:type="dxa"/>
            <w:vMerge/>
            <w:vAlign w:val="center"/>
          </w:tcPr>
          <w:p w14:paraId="1705C638" w14:textId="77777777" w:rsidR="00C51C27" w:rsidRPr="00EA2F45" w:rsidRDefault="00C51C27" w:rsidP="00C51C27">
            <w:pPr>
              <w:jc w:val="center"/>
              <w:rPr>
                <w:b/>
                <w:szCs w:val="21"/>
              </w:rPr>
            </w:pPr>
          </w:p>
        </w:tc>
        <w:tc>
          <w:tcPr>
            <w:tcW w:w="5580" w:type="dxa"/>
            <w:vAlign w:val="center"/>
          </w:tcPr>
          <w:p w14:paraId="539220CB" w14:textId="11E5E6EE" w:rsidR="00C51C27" w:rsidRPr="006F28B7" w:rsidRDefault="00C51C27" w:rsidP="00C51C27">
            <w:pPr>
              <w:adjustRightInd w:val="0"/>
              <w:snapToGrid w:val="0"/>
              <w:spacing w:line="360" w:lineRule="auto"/>
              <w:jc w:val="left"/>
              <w:rPr>
                <w:kern w:val="0"/>
                <w:szCs w:val="21"/>
              </w:rPr>
            </w:pPr>
            <w:r>
              <w:rPr>
                <w:rFonts w:ascii="Segoe UI Symbol" w:hAnsi="Segoe UI Symbol" w:cs="Segoe UI Symbol"/>
                <w:color w:val="000000"/>
              </w:rPr>
              <w:t>★</w:t>
            </w:r>
            <w:r>
              <w:rPr>
                <w:color w:val="000000"/>
              </w:rPr>
              <w:t xml:space="preserve">1.9 </w:t>
            </w:r>
            <w:r>
              <w:rPr>
                <w:color w:val="000000"/>
              </w:rPr>
              <w:t>软件：软件标配能源测试软件包、腐蚀测试软件包、拉曼光谱测试软件包，每个通道还可以分拆独立工作，互不影响。</w:t>
            </w:r>
          </w:p>
        </w:tc>
      </w:tr>
      <w:tr w:rsidR="00C51C27" w:rsidRPr="00EA2F45" w14:paraId="0E5BA6BE" w14:textId="77777777" w:rsidTr="00EA2F45">
        <w:trPr>
          <w:trHeight w:val="510"/>
        </w:trPr>
        <w:tc>
          <w:tcPr>
            <w:tcW w:w="900" w:type="dxa"/>
            <w:vMerge/>
            <w:vAlign w:val="center"/>
          </w:tcPr>
          <w:p w14:paraId="467A1165" w14:textId="77777777" w:rsidR="00C51C27" w:rsidRPr="00EA2F45" w:rsidRDefault="00C51C27" w:rsidP="00C51C27">
            <w:pPr>
              <w:jc w:val="center"/>
              <w:rPr>
                <w:b/>
                <w:szCs w:val="21"/>
              </w:rPr>
            </w:pPr>
          </w:p>
        </w:tc>
        <w:tc>
          <w:tcPr>
            <w:tcW w:w="1980" w:type="dxa"/>
            <w:vMerge/>
            <w:vAlign w:val="center"/>
          </w:tcPr>
          <w:p w14:paraId="53FA31B2" w14:textId="77777777" w:rsidR="00C51C27" w:rsidRPr="00EA2F45" w:rsidRDefault="00C51C27" w:rsidP="00C51C27">
            <w:pPr>
              <w:jc w:val="center"/>
              <w:rPr>
                <w:b/>
                <w:szCs w:val="21"/>
              </w:rPr>
            </w:pPr>
          </w:p>
        </w:tc>
        <w:tc>
          <w:tcPr>
            <w:tcW w:w="5580" w:type="dxa"/>
            <w:vAlign w:val="center"/>
          </w:tcPr>
          <w:p w14:paraId="405169FB" w14:textId="1836B60E" w:rsidR="00C51C27" w:rsidRPr="006F28B7" w:rsidRDefault="00C51C27" w:rsidP="00C51C27">
            <w:pPr>
              <w:adjustRightInd w:val="0"/>
              <w:snapToGrid w:val="0"/>
              <w:jc w:val="left"/>
              <w:rPr>
                <w:kern w:val="0"/>
                <w:szCs w:val="21"/>
              </w:rPr>
            </w:pPr>
            <w:r>
              <w:rPr>
                <w:color w:val="000000"/>
              </w:rPr>
              <w:t xml:space="preserve">1.10 </w:t>
            </w:r>
            <w:r>
              <w:rPr>
                <w:color w:val="000000"/>
              </w:rPr>
              <w:t>旋转圆盘电极</w:t>
            </w:r>
          </w:p>
        </w:tc>
      </w:tr>
      <w:tr w:rsidR="00C51C27" w:rsidRPr="00EA2F45" w14:paraId="7C7D675C" w14:textId="77777777" w:rsidTr="00EA2F45">
        <w:trPr>
          <w:trHeight w:val="510"/>
        </w:trPr>
        <w:tc>
          <w:tcPr>
            <w:tcW w:w="900" w:type="dxa"/>
            <w:vMerge/>
            <w:vAlign w:val="center"/>
          </w:tcPr>
          <w:p w14:paraId="6D18715B" w14:textId="77777777" w:rsidR="00C51C27" w:rsidRPr="00EA2F45" w:rsidRDefault="00C51C27" w:rsidP="00C51C27">
            <w:pPr>
              <w:jc w:val="center"/>
              <w:rPr>
                <w:b/>
                <w:szCs w:val="21"/>
              </w:rPr>
            </w:pPr>
          </w:p>
        </w:tc>
        <w:tc>
          <w:tcPr>
            <w:tcW w:w="1980" w:type="dxa"/>
            <w:vMerge/>
            <w:vAlign w:val="center"/>
          </w:tcPr>
          <w:p w14:paraId="5DC1A1F3" w14:textId="77777777" w:rsidR="00C51C27" w:rsidRPr="00EA2F45" w:rsidRDefault="00C51C27" w:rsidP="00C51C27">
            <w:pPr>
              <w:jc w:val="center"/>
              <w:rPr>
                <w:b/>
                <w:szCs w:val="21"/>
              </w:rPr>
            </w:pPr>
          </w:p>
        </w:tc>
        <w:tc>
          <w:tcPr>
            <w:tcW w:w="5580" w:type="dxa"/>
            <w:vAlign w:val="center"/>
          </w:tcPr>
          <w:p w14:paraId="686EC4B6" w14:textId="559E6B25" w:rsidR="00C51C27" w:rsidRPr="006F28B7" w:rsidRDefault="00C51C27" w:rsidP="00C51C27">
            <w:pPr>
              <w:adjustRightInd w:val="0"/>
              <w:snapToGrid w:val="0"/>
              <w:spacing w:line="360" w:lineRule="auto"/>
              <w:jc w:val="left"/>
              <w:rPr>
                <w:kern w:val="0"/>
                <w:szCs w:val="21"/>
              </w:rPr>
            </w:pPr>
            <w:r>
              <w:rPr>
                <w:color w:val="000000"/>
              </w:rPr>
              <w:t>1.10.1</w:t>
            </w:r>
            <w:r>
              <w:rPr>
                <w:rFonts w:hint="eastAsia"/>
                <w:color w:val="000000"/>
              </w:rPr>
              <w:t>转速范围至少包括：</w:t>
            </w:r>
            <w:r>
              <w:rPr>
                <w:rFonts w:hint="eastAsia"/>
                <w:color w:val="000000"/>
              </w:rPr>
              <w:t>50-10000rpm</w:t>
            </w:r>
            <w:r>
              <w:rPr>
                <w:rFonts w:hint="eastAsia"/>
                <w:color w:val="000000"/>
              </w:rPr>
              <w:t>，电机功率不大于</w:t>
            </w:r>
            <w:r>
              <w:rPr>
                <w:rFonts w:hint="eastAsia"/>
                <w:color w:val="000000"/>
              </w:rPr>
              <w:t>0.02</w:t>
            </w:r>
            <w:r>
              <w:rPr>
                <w:rFonts w:hint="eastAsia"/>
                <w:color w:val="000000"/>
              </w:rPr>
              <w:t>马力</w:t>
            </w:r>
            <w:r>
              <w:rPr>
                <w:rFonts w:hint="eastAsia"/>
                <w:color w:val="000000"/>
              </w:rPr>
              <w:t>,</w:t>
            </w:r>
            <w:r>
              <w:rPr>
                <w:rFonts w:hint="eastAsia"/>
                <w:color w:val="000000"/>
              </w:rPr>
              <w:t>采用银碳刷接触连接；</w:t>
            </w:r>
          </w:p>
        </w:tc>
      </w:tr>
      <w:tr w:rsidR="00C51C27" w:rsidRPr="00EA2F45" w14:paraId="43909B0C" w14:textId="77777777" w:rsidTr="00EA2F45">
        <w:trPr>
          <w:trHeight w:val="510"/>
        </w:trPr>
        <w:tc>
          <w:tcPr>
            <w:tcW w:w="900" w:type="dxa"/>
            <w:vMerge/>
            <w:vAlign w:val="center"/>
          </w:tcPr>
          <w:p w14:paraId="71F32E2D" w14:textId="77777777" w:rsidR="00C51C27" w:rsidRPr="00EA2F45" w:rsidRDefault="00C51C27" w:rsidP="00C51C27">
            <w:pPr>
              <w:jc w:val="center"/>
              <w:rPr>
                <w:b/>
                <w:szCs w:val="21"/>
              </w:rPr>
            </w:pPr>
          </w:p>
        </w:tc>
        <w:tc>
          <w:tcPr>
            <w:tcW w:w="1980" w:type="dxa"/>
            <w:vMerge/>
            <w:vAlign w:val="center"/>
          </w:tcPr>
          <w:p w14:paraId="193F7AFF" w14:textId="77777777" w:rsidR="00C51C27" w:rsidRPr="00EA2F45" w:rsidRDefault="00C51C27" w:rsidP="00C51C27">
            <w:pPr>
              <w:jc w:val="center"/>
              <w:rPr>
                <w:b/>
                <w:szCs w:val="21"/>
              </w:rPr>
            </w:pPr>
          </w:p>
        </w:tc>
        <w:tc>
          <w:tcPr>
            <w:tcW w:w="5580" w:type="dxa"/>
            <w:vAlign w:val="center"/>
          </w:tcPr>
          <w:p w14:paraId="335E4BD9" w14:textId="2F562DA2" w:rsidR="00C51C27" w:rsidRPr="006F28B7" w:rsidRDefault="00C51C27" w:rsidP="00C51C27">
            <w:pPr>
              <w:adjustRightInd w:val="0"/>
              <w:snapToGrid w:val="0"/>
              <w:spacing w:line="360" w:lineRule="auto"/>
              <w:jc w:val="left"/>
              <w:rPr>
                <w:kern w:val="0"/>
                <w:szCs w:val="21"/>
              </w:rPr>
            </w:pPr>
            <w:r>
              <w:rPr>
                <w:color w:val="000000"/>
              </w:rPr>
              <w:t xml:space="preserve">▲1.10.2 </w:t>
            </w:r>
            <w:r>
              <w:rPr>
                <w:color w:val="000000"/>
              </w:rPr>
              <w:t>控制：分体控制，可拆式结构，方便置入手套箱。具有信号输入</w:t>
            </w:r>
            <w:r>
              <w:rPr>
                <w:color w:val="000000"/>
              </w:rPr>
              <w:t>/</w:t>
            </w:r>
            <w:r>
              <w:rPr>
                <w:color w:val="000000"/>
              </w:rPr>
              <w:t>输出接口，可通过输入外部信号（来自同一品牌电化学工作站）控制转速；可将转速信号输出至测试设备（示波器）或用来控制其它设备。</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5DD4915B" w:rsidR="00815986" w:rsidRPr="00B56B2E" w:rsidRDefault="00815986" w:rsidP="00C234F6">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C234F6">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71C609FD" w14:textId="77777777" w:rsidTr="00343662">
        <w:trPr>
          <w:trHeight w:val="567"/>
        </w:trPr>
        <w:tc>
          <w:tcPr>
            <w:tcW w:w="8820" w:type="dxa"/>
            <w:gridSpan w:val="3"/>
            <w:vAlign w:val="center"/>
          </w:tcPr>
          <w:p w14:paraId="0DC24B0E" w14:textId="0EC2B177" w:rsidR="00815986" w:rsidRPr="00B56B2E" w:rsidRDefault="00815986" w:rsidP="00CF0E80">
            <w:pPr>
              <w:rPr>
                <w:b/>
              </w:rPr>
            </w:pPr>
            <w:r w:rsidRPr="00B56B2E">
              <w:rPr>
                <w:b/>
              </w:rPr>
              <w:t>（</w:t>
            </w:r>
            <w:r w:rsidR="00CF0E80">
              <w:rPr>
                <w:rFonts w:hint="eastAsia"/>
                <w:b/>
              </w:rPr>
              <w:t>二</w:t>
            </w:r>
            <w:r w:rsidRPr="00B56B2E">
              <w:rPr>
                <w:b/>
              </w:rPr>
              <w:t>）其他商务要求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2D31A254"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C234F6">
              <w:rPr>
                <w:bCs/>
                <w:szCs w:val="21"/>
                <w:u w:val="single"/>
              </w:rPr>
              <w:t>3</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48567C04" w:rsidR="003B6FF1" w:rsidRPr="00B56B2E" w:rsidRDefault="003B6FF1" w:rsidP="00C234F6">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C234F6">
              <w:rPr>
                <w:bCs/>
                <w:szCs w:val="21"/>
                <w:u w:val="single"/>
              </w:rPr>
              <w:t>3</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0FC70E65" w:rsidR="00815986" w:rsidRPr="00B56B2E" w:rsidRDefault="00815986" w:rsidP="00C234F6">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C234F6">
              <w:rPr>
                <w:rFonts w:hint="eastAsia"/>
                <w:bCs/>
                <w:szCs w:val="21"/>
              </w:rPr>
              <w:t>指定实验室</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4A5C6A87" w:rsidR="00BF7BD2" w:rsidRPr="00B56B2E" w:rsidRDefault="00BF7BD2" w:rsidP="00343662">
            <w:pPr>
              <w:adjustRightInd w:val="0"/>
              <w:snapToGrid w:val="0"/>
              <w:spacing w:line="360" w:lineRule="auto"/>
              <w:ind w:firstLineChars="200" w:firstLine="420"/>
              <w:jc w:val="left"/>
              <w:rPr>
                <w:color w:val="0000FF"/>
                <w:szCs w:val="21"/>
              </w:rPr>
            </w:pPr>
            <w:r w:rsidRPr="00B56B2E">
              <w:rPr>
                <w:color w:val="000000"/>
                <w:szCs w:val="21"/>
              </w:rPr>
              <w:t>合同签订后，供方</w:t>
            </w:r>
            <w:r w:rsidRPr="00B56B2E">
              <w:rPr>
                <w:bCs/>
                <w:szCs w:val="21"/>
              </w:rPr>
              <w:t>支付合同总金额的</w:t>
            </w:r>
            <w:r w:rsidRPr="00B56B2E">
              <w:rPr>
                <w:bCs/>
                <w:szCs w:val="21"/>
                <w:u w:val="single"/>
              </w:rPr>
              <w:t xml:space="preserve"> </w:t>
            </w:r>
            <w:r w:rsidR="00CF0E80">
              <w:rPr>
                <w:bCs/>
                <w:szCs w:val="21"/>
                <w:u w:val="single"/>
              </w:rPr>
              <w:t>5</w:t>
            </w:r>
            <w:r w:rsidRPr="00B56B2E">
              <w:rPr>
                <w:bCs/>
                <w:szCs w:val="21"/>
                <w:u w:val="single"/>
              </w:rPr>
              <w:t xml:space="preserve">  </w:t>
            </w:r>
            <w:r w:rsidRPr="00B56B2E">
              <w:rPr>
                <w:bCs/>
                <w:szCs w:val="21"/>
              </w:rPr>
              <w:t>%</w:t>
            </w:r>
            <w:r w:rsidRPr="00B56B2E">
              <w:rPr>
                <w:bCs/>
                <w:szCs w:val="21"/>
              </w:rPr>
              <w:t>质量保证金给需方，验收合格后，需</w:t>
            </w:r>
            <w:r w:rsidRPr="00B56B2E">
              <w:rPr>
                <w:color w:val="000000"/>
                <w:szCs w:val="21"/>
              </w:rPr>
              <w:t>方整理相关付款资料，经校内审批后交由市财政委统一支付货款。一年质保期满后，无质量问题情况</w:t>
            </w:r>
            <w:r w:rsidRPr="00B56B2E">
              <w:rPr>
                <w:color w:val="000000"/>
                <w:szCs w:val="21"/>
              </w:rPr>
              <w:lastRenderedPageBreak/>
              <w:t>下由需方退还供方质量保证金。</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33A69D40" w14:textId="26D7D7FE" w:rsidR="00815986" w:rsidRPr="00B56B2E" w:rsidRDefault="00815986" w:rsidP="00C234F6">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19EB5DC5"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256F297B" w14:textId="2269DF8E" w:rsidR="00815986" w:rsidRPr="00B56B2E" w:rsidRDefault="00815986" w:rsidP="00343662">
            <w:pPr>
              <w:adjustRightInd w:val="0"/>
              <w:snapToGrid w:val="0"/>
              <w:spacing w:line="360" w:lineRule="auto"/>
              <w:ind w:firstLineChars="200" w:firstLine="420"/>
              <w:jc w:val="left"/>
              <w:rPr>
                <w:color w:val="0000FF"/>
                <w:szCs w:val="21"/>
              </w:rPr>
            </w:pPr>
            <w:r w:rsidRPr="00B56B2E">
              <w:rPr>
                <w:bCs/>
                <w:szCs w:val="21"/>
              </w:rPr>
              <w:t>货物验收合格后，整理报账资料，向财政局申请付款</w:t>
            </w:r>
            <w:r w:rsidRPr="00B56B2E">
              <w:t>（合同执行期间产生的美元汇率损失由卖方承担）</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w:t>
      </w:r>
      <w:r w:rsidRPr="00AA4FB8">
        <w:rPr>
          <w:rFonts w:ascii="宋体" w:hAnsi="宋体" w:hint="eastAsia"/>
          <w:szCs w:val="21"/>
        </w:rPr>
        <w:lastRenderedPageBreak/>
        <w:t>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140C2BC" w14:textId="77777777" w:rsidR="00BA4337" w:rsidRDefault="00BA4337"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
        <w:gridCol w:w="1172"/>
        <w:gridCol w:w="2747"/>
        <w:gridCol w:w="1137"/>
        <w:gridCol w:w="1137"/>
        <w:gridCol w:w="1137"/>
      </w:tblGrid>
      <w:tr w:rsidR="00BA4337" w:rsidRPr="00EA2F45" w14:paraId="64EA7C7F" w14:textId="1F2592D6" w:rsidTr="00D54B3A">
        <w:trPr>
          <w:trHeight w:val="470"/>
        </w:trPr>
        <w:tc>
          <w:tcPr>
            <w:tcW w:w="685" w:type="dxa"/>
            <w:vAlign w:val="center"/>
          </w:tcPr>
          <w:p w14:paraId="5942D17B" w14:textId="77777777" w:rsidR="00BA4337" w:rsidRPr="00EA2F45" w:rsidRDefault="00BA4337" w:rsidP="00BA4337">
            <w:pPr>
              <w:jc w:val="center"/>
              <w:rPr>
                <w:szCs w:val="21"/>
              </w:rPr>
            </w:pPr>
            <w:r w:rsidRPr="00EA2F45">
              <w:rPr>
                <w:szCs w:val="21"/>
              </w:rPr>
              <w:t>序号</w:t>
            </w:r>
          </w:p>
        </w:tc>
        <w:tc>
          <w:tcPr>
            <w:tcW w:w="1172" w:type="dxa"/>
            <w:vAlign w:val="center"/>
          </w:tcPr>
          <w:p w14:paraId="736B4EB2" w14:textId="77777777" w:rsidR="00BA4337" w:rsidRPr="00EA2F45" w:rsidRDefault="00BA4337" w:rsidP="00BA4337">
            <w:pPr>
              <w:widowControl/>
              <w:jc w:val="center"/>
              <w:rPr>
                <w:szCs w:val="21"/>
              </w:rPr>
            </w:pPr>
            <w:r w:rsidRPr="00EA2F45">
              <w:rPr>
                <w:szCs w:val="21"/>
              </w:rPr>
              <w:t>货物名称</w:t>
            </w:r>
          </w:p>
        </w:tc>
        <w:tc>
          <w:tcPr>
            <w:tcW w:w="2747" w:type="dxa"/>
            <w:vAlign w:val="center"/>
          </w:tcPr>
          <w:p w14:paraId="76B6FBE5" w14:textId="77777777" w:rsidR="00BA4337" w:rsidRPr="00EA2F45" w:rsidRDefault="00BA4337" w:rsidP="00BA4337">
            <w:pPr>
              <w:jc w:val="center"/>
              <w:rPr>
                <w:szCs w:val="21"/>
              </w:rPr>
            </w:pPr>
            <w:r w:rsidRPr="00EA2F45">
              <w:rPr>
                <w:szCs w:val="21"/>
              </w:rPr>
              <w:t>招标技术要求</w:t>
            </w:r>
          </w:p>
        </w:tc>
        <w:tc>
          <w:tcPr>
            <w:tcW w:w="1137" w:type="dxa"/>
            <w:vAlign w:val="center"/>
          </w:tcPr>
          <w:p w14:paraId="4A7489DB" w14:textId="2D676DA0" w:rsidR="00BA4337" w:rsidRPr="00EA2F45" w:rsidRDefault="00BA4337" w:rsidP="00BA4337">
            <w:pPr>
              <w:jc w:val="center"/>
              <w:rPr>
                <w:szCs w:val="21"/>
              </w:rPr>
            </w:pPr>
            <w:r w:rsidRPr="00A31569">
              <w:rPr>
                <w:rFonts w:hint="eastAsia"/>
                <w:szCs w:val="21"/>
              </w:rPr>
              <w:t>投标技术响应</w:t>
            </w:r>
          </w:p>
        </w:tc>
        <w:tc>
          <w:tcPr>
            <w:tcW w:w="1137" w:type="dxa"/>
            <w:vAlign w:val="center"/>
          </w:tcPr>
          <w:p w14:paraId="4A7471D2" w14:textId="73E569F7" w:rsidR="00BA4337" w:rsidRPr="00EA2F45" w:rsidRDefault="00BA4337" w:rsidP="00BA4337">
            <w:pPr>
              <w:jc w:val="center"/>
              <w:rPr>
                <w:szCs w:val="21"/>
              </w:rPr>
            </w:pPr>
            <w:r w:rsidRPr="00A31569">
              <w:rPr>
                <w:rFonts w:hint="eastAsia"/>
                <w:szCs w:val="21"/>
              </w:rPr>
              <w:t>偏离情况</w:t>
            </w:r>
          </w:p>
        </w:tc>
        <w:tc>
          <w:tcPr>
            <w:tcW w:w="1137" w:type="dxa"/>
            <w:vAlign w:val="center"/>
          </w:tcPr>
          <w:p w14:paraId="7F7EEF22" w14:textId="431F1693" w:rsidR="00BA4337" w:rsidRPr="00EA2F45" w:rsidRDefault="00BA4337" w:rsidP="00BA4337">
            <w:pPr>
              <w:jc w:val="center"/>
              <w:rPr>
                <w:szCs w:val="21"/>
              </w:rPr>
            </w:pPr>
            <w:r w:rsidRPr="00A31569">
              <w:rPr>
                <w:rFonts w:hint="eastAsia"/>
                <w:szCs w:val="21"/>
              </w:rPr>
              <w:t>说明</w:t>
            </w:r>
          </w:p>
        </w:tc>
      </w:tr>
      <w:tr w:rsidR="00BA4337" w:rsidRPr="00EA2F45" w14:paraId="3F30552C" w14:textId="43A8F1EC" w:rsidTr="00BA4337">
        <w:trPr>
          <w:trHeight w:val="450"/>
        </w:trPr>
        <w:tc>
          <w:tcPr>
            <w:tcW w:w="685" w:type="dxa"/>
            <w:vMerge w:val="restart"/>
            <w:vAlign w:val="center"/>
          </w:tcPr>
          <w:p w14:paraId="12B6FB2B" w14:textId="77777777" w:rsidR="00BA4337" w:rsidRPr="00EA2F45" w:rsidRDefault="00BA4337" w:rsidP="00390B40">
            <w:pPr>
              <w:jc w:val="center"/>
              <w:rPr>
                <w:b/>
                <w:szCs w:val="21"/>
              </w:rPr>
            </w:pPr>
            <w:r w:rsidRPr="00EA2F45">
              <w:rPr>
                <w:b/>
                <w:szCs w:val="21"/>
              </w:rPr>
              <w:t>1</w:t>
            </w:r>
          </w:p>
        </w:tc>
        <w:tc>
          <w:tcPr>
            <w:tcW w:w="1172" w:type="dxa"/>
            <w:vMerge w:val="restart"/>
            <w:vAlign w:val="center"/>
          </w:tcPr>
          <w:p w14:paraId="10CE4ABC" w14:textId="77777777" w:rsidR="00BA4337" w:rsidRPr="00EA2F45" w:rsidRDefault="00BA4337" w:rsidP="00390B40">
            <w:pPr>
              <w:jc w:val="center"/>
              <w:rPr>
                <w:b/>
                <w:szCs w:val="21"/>
              </w:rPr>
            </w:pPr>
            <w:r>
              <w:rPr>
                <w:b/>
                <w:szCs w:val="21"/>
              </w:rPr>
              <w:t>电化学工作站系统</w:t>
            </w:r>
          </w:p>
        </w:tc>
        <w:tc>
          <w:tcPr>
            <w:tcW w:w="2747" w:type="dxa"/>
            <w:vAlign w:val="center"/>
          </w:tcPr>
          <w:p w14:paraId="5515C4EB" w14:textId="77777777" w:rsidR="00BA4337" w:rsidRPr="006F28B7" w:rsidRDefault="00BA4337" w:rsidP="00390B40">
            <w:pPr>
              <w:adjustRightInd w:val="0"/>
              <w:snapToGrid w:val="0"/>
              <w:jc w:val="left"/>
              <w:rPr>
                <w:b/>
                <w:szCs w:val="21"/>
              </w:rPr>
            </w:pPr>
            <w:r>
              <w:rPr>
                <w:color w:val="000000"/>
              </w:rPr>
              <w:t xml:space="preserve">1.1 </w:t>
            </w:r>
            <w:r>
              <w:rPr>
                <w:color w:val="000000"/>
              </w:rPr>
              <w:t>体系：</w:t>
            </w:r>
          </w:p>
        </w:tc>
        <w:tc>
          <w:tcPr>
            <w:tcW w:w="1137" w:type="dxa"/>
          </w:tcPr>
          <w:p w14:paraId="77BF8A77" w14:textId="77777777" w:rsidR="00BA4337" w:rsidRDefault="00BA4337" w:rsidP="00390B40">
            <w:pPr>
              <w:adjustRightInd w:val="0"/>
              <w:snapToGrid w:val="0"/>
              <w:jc w:val="left"/>
              <w:rPr>
                <w:color w:val="000000"/>
              </w:rPr>
            </w:pPr>
          </w:p>
        </w:tc>
        <w:tc>
          <w:tcPr>
            <w:tcW w:w="1137" w:type="dxa"/>
          </w:tcPr>
          <w:p w14:paraId="4A8782C8" w14:textId="77777777" w:rsidR="00BA4337" w:rsidRDefault="00BA4337" w:rsidP="00390B40">
            <w:pPr>
              <w:adjustRightInd w:val="0"/>
              <w:snapToGrid w:val="0"/>
              <w:jc w:val="left"/>
              <w:rPr>
                <w:color w:val="000000"/>
              </w:rPr>
            </w:pPr>
          </w:p>
        </w:tc>
        <w:tc>
          <w:tcPr>
            <w:tcW w:w="1137" w:type="dxa"/>
          </w:tcPr>
          <w:p w14:paraId="4355CD44" w14:textId="703F6160" w:rsidR="00BA4337" w:rsidRDefault="00BA4337" w:rsidP="00390B40">
            <w:pPr>
              <w:adjustRightInd w:val="0"/>
              <w:snapToGrid w:val="0"/>
              <w:jc w:val="left"/>
              <w:rPr>
                <w:color w:val="000000"/>
              </w:rPr>
            </w:pPr>
          </w:p>
        </w:tc>
      </w:tr>
      <w:tr w:rsidR="00BA4337" w:rsidRPr="00EA2F45" w14:paraId="7828BB60" w14:textId="4DB07E12" w:rsidTr="00BA4337">
        <w:trPr>
          <w:trHeight w:val="450"/>
        </w:trPr>
        <w:tc>
          <w:tcPr>
            <w:tcW w:w="685" w:type="dxa"/>
            <w:vMerge/>
            <w:vAlign w:val="center"/>
          </w:tcPr>
          <w:p w14:paraId="3C403EBE" w14:textId="77777777" w:rsidR="00BA4337" w:rsidRPr="00EA2F45" w:rsidRDefault="00BA4337" w:rsidP="00390B40">
            <w:pPr>
              <w:jc w:val="center"/>
              <w:rPr>
                <w:b/>
                <w:szCs w:val="21"/>
              </w:rPr>
            </w:pPr>
          </w:p>
        </w:tc>
        <w:tc>
          <w:tcPr>
            <w:tcW w:w="1172" w:type="dxa"/>
            <w:vMerge/>
            <w:vAlign w:val="center"/>
          </w:tcPr>
          <w:p w14:paraId="07B3DCFD" w14:textId="77777777" w:rsidR="00BA4337" w:rsidRPr="00EA2F45" w:rsidRDefault="00BA4337" w:rsidP="00390B40">
            <w:pPr>
              <w:jc w:val="center"/>
              <w:rPr>
                <w:b/>
                <w:szCs w:val="21"/>
              </w:rPr>
            </w:pPr>
          </w:p>
        </w:tc>
        <w:tc>
          <w:tcPr>
            <w:tcW w:w="2747" w:type="dxa"/>
            <w:vAlign w:val="center"/>
          </w:tcPr>
          <w:p w14:paraId="1A3180D9" w14:textId="77777777" w:rsidR="00BA4337" w:rsidRPr="006F28B7" w:rsidRDefault="00BA4337" w:rsidP="00390B40">
            <w:pPr>
              <w:adjustRightInd w:val="0"/>
              <w:snapToGrid w:val="0"/>
              <w:jc w:val="left"/>
              <w:rPr>
                <w:b/>
                <w:szCs w:val="21"/>
              </w:rPr>
            </w:pPr>
            <w:r>
              <w:rPr>
                <w:color w:val="000000"/>
              </w:rPr>
              <w:t xml:space="preserve">1.1.1 </w:t>
            </w:r>
            <w:r>
              <w:rPr>
                <w:color w:val="000000"/>
              </w:rPr>
              <w:t>电池连接：</w:t>
            </w:r>
            <w:r>
              <w:rPr>
                <w:color w:val="000000"/>
              </w:rPr>
              <w:t>2, 3, 4</w:t>
            </w:r>
            <w:r>
              <w:rPr>
                <w:color w:val="000000"/>
              </w:rPr>
              <w:t>电极体系</w:t>
            </w:r>
            <w:r>
              <w:rPr>
                <w:rFonts w:hint="eastAsia"/>
                <w:color w:val="000000"/>
              </w:rPr>
              <w:t>。</w:t>
            </w:r>
          </w:p>
        </w:tc>
        <w:tc>
          <w:tcPr>
            <w:tcW w:w="1137" w:type="dxa"/>
          </w:tcPr>
          <w:p w14:paraId="6BE6BE12" w14:textId="77777777" w:rsidR="00BA4337" w:rsidRDefault="00BA4337" w:rsidP="00390B40">
            <w:pPr>
              <w:adjustRightInd w:val="0"/>
              <w:snapToGrid w:val="0"/>
              <w:jc w:val="left"/>
              <w:rPr>
                <w:color w:val="000000"/>
              </w:rPr>
            </w:pPr>
          </w:p>
        </w:tc>
        <w:tc>
          <w:tcPr>
            <w:tcW w:w="1137" w:type="dxa"/>
          </w:tcPr>
          <w:p w14:paraId="60E04553" w14:textId="77777777" w:rsidR="00BA4337" w:rsidRDefault="00BA4337" w:rsidP="00390B40">
            <w:pPr>
              <w:adjustRightInd w:val="0"/>
              <w:snapToGrid w:val="0"/>
              <w:jc w:val="left"/>
              <w:rPr>
                <w:color w:val="000000"/>
              </w:rPr>
            </w:pPr>
          </w:p>
        </w:tc>
        <w:tc>
          <w:tcPr>
            <w:tcW w:w="1137" w:type="dxa"/>
          </w:tcPr>
          <w:p w14:paraId="06E1669D" w14:textId="4BB10381" w:rsidR="00BA4337" w:rsidRDefault="00BA4337" w:rsidP="00390B40">
            <w:pPr>
              <w:adjustRightInd w:val="0"/>
              <w:snapToGrid w:val="0"/>
              <w:jc w:val="left"/>
              <w:rPr>
                <w:color w:val="000000"/>
              </w:rPr>
            </w:pPr>
          </w:p>
        </w:tc>
      </w:tr>
      <w:tr w:rsidR="00BA4337" w:rsidRPr="00EA2F45" w14:paraId="3323785D" w14:textId="102A41FF" w:rsidTr="00BA4337">
        <w:trPr>
          <w:trHeight w:val="450"/>
        </w:trPr>
        <w:tc>
          <w:tcPr>
            <w:tcW w:w="685" w:type="dxa"/>
            <w:vMerge/>
            <w:vAlign w:val="center"/>
          </w:tcPr>
          <w:p w14:paraId="4DA95B11" w14:textId="77777777" w:rsidR="00BA4337" w:rsidRPr="00EA2F45" w:rsidRDefault="00BA4337" w:rsidP="00390B40">
            <w:pPr>
              <w:jc w:val="center"/>
              <w:rPr>
                <w:b/>
                <w:szCs w:val="21"/>
              </w:rPr>
            </w:pPr>
          </w:p>
        </w:tc>
        <w:tc>
          <w:tcPr>
            <w:tcW w:w="1172" w:type="dxa"/>
            <w:vMerge/>
            <w:vAlign w:val="center"/>
          </w:tcPr>
          <w:p w14:paraId="75178B7E" w14:textId="77777777" w:rsidR="00BA4337" w:rsidRPr="00EA2F45" w:rsidRDefault="00BA4337" w:rsidP="00390B40">
            <w:pPr>
              <w:jc w:val="center"/>
              <w:rPr>
                <w:b/>
                <w:szCs w:val="21"/>
              </w:rPr>
            </w:pPr>
          </w:p>
        </w:tc>
        <w:tc>
          <w:tcPr>
            <w:tcW w:w="2747" w:type="dxa"/>
            <w:vAlign w:val="center"/>
          </w:tcPr>
          <w:p w14:paraId="234F4554" w14:textId="77777777" w:rsidR="00BA4337" w:rsidRPr="006F28B7" w:rsidRDefault="00BA4337" w:rsidP="00390B40">
            <w:pPr>
              <w:adjustRightInd w:val="0"/>
              <w:snapToGrid w:val="0"/>
              <w:jc w:val="left"/>
              <w:rPr>
                <w:b/>
                <w:szCs w:val="21"/>
              </w:rPr>
            </w:pPr>
            <w:r>
              <w:rPr>
                <w:color w:val="000000"/>
              </w:rPr>
              <w:t xml:space="preserve">1.1.2 </w:t>
            </w:r>
            <w:r>
              <w:rPr>
                <w:color w:val="000000"/>
              </w:rPr>
              <w:t>所有通道浮地：是</w:t>
            </w:r>
            <w:r>
              <w:rPr>
                <w:rFonts w:hint="eastAsia"/>
                <w:color w:val="000000"/>
              </w:rPr>
              <w:t>。</w:t>
            </w:r>
          </w:p>
        </w:tc>
        <w:tc>
          <w:tcPr>
            <w:tcW w:w="1137" w:type="dxa"/>
          </w:tcPr>
          <w:p w14:paraId="169ADB4A" w14:textId="77777777" w:rsidR="00BA4337" w:rsidRDefault="00BA4337" w:rsidP="00390B40">
            <w:pPr>
              <w:adjustRightInd w:val="0"/>
              <w:snapToGrid w:val="0"/>
              <w:jc w:val="left"/>
              <w:rPr>
                <w:color w:val="000000"/>
              </w:rPr>
            </w:pPr>
          </w:p>
        </w:tc>
        <w:tc>
          <w:tcPr>
            <w:tcW w:w="1137" w:type="dxa"/>
          </w:tcPr>
          <w:p w14:paraId="574D19BF" w14:textId="77777777" w:rsidR="00BA4337" w:rsidRDefault="00BA4337" w:rsidP="00390B40">
            <w:pPr>
              <w:adjustRightInd w:val="0"/>
              <w:snapToGrid w:val="0"/>
              <w:jc w:val="left"/>
              <w:rPr>
                <w:color w:val="000000"/>
              </w:rPr>
            </w:pPr>
          </w:p>
        </w:tc>
        <w:tc>
          <w:tcPr>
            <w:tcW w:w="1137" w:type="dxa"/>
          </w:tcPr>
          <w:p w14:paraId="40328683" w14:textId="16D07CB6" w:rsidR="00BA4337" w:rsidRDefault="00BA4337" w:rsidP="00390B40">
            <w:pPr>
              <w:adjustRightInd w:val="0"/>
              <w:snapToGrid w:val="0"/>
              <w:jc w:val="left"/>
              <w:rPr>
                <w:color w:val="000000"/>
              </w:rPr>
            </w:pPr>
          </w:p>
        </w:tc>
      </w:tr>
      <w:tr w:rsidR="00BA4337" w:rsidRPr="00EA2F45" w14:paraId="6EDA7294" w14:textId="6D5F363D" w:rsidTr="00BA4337">
        <w:trPr>
          <w:trHeight w:val="510"/>
        </w:trPr>
        <w:tc>
          <w:tcPr>
            <w:tcW w:w="685" w:type="dxa"/>
            <w:vMerge/>
            <w:vAlign w:val="center"/>
          </w:tcPr>
          <w:p w14:paraId="72CD613F" w14:textId="77777777" w:rsidR="00BA4337" w:rsidRPr="00EA2F45" w:rsidRDefault="00BA4337" w:rsidP="00390B40">
            <w:pPr>
              <w:jc w:val="center"/>
              <w:rPr>
                <w:b/>
                <w:szCs w:val="21"/>
              </w:rPr>
            </w:pPr>
          </w:p>
        </w:tc>
        <w:tc>
          <w:tcPr>
            <w:tcW w:w="1172" w:type="dxa"/>
            <w:vMerge/>
            <w:vAlign w:val="center"/>
          </w:tcPr>
          <w:p w14:paraId="4C18A971" w14:textId="77777777" w:rsidR="00BA4337" w:rsidRPr="00EA2F45" w:rsidRDefault="00BA4337" w:rsidP="00390B40">
            <w:pPr>
              <w:jc w:val="center"/>
              <w:rPr>
                <w:b/>
                <w:szCs w:val="21"/>
              </w:rPr>
            </w:pPr>
          </w:p>
        </w:tc>
        <w:tc>
          <w:tcPr>
            <w:tcW w:w="2747" w:type="dxa"/>
            <w:vAlign w:val="center"/>
          </w:tcPr>
          <w:p w14:paraId="6929421E" w14:textId="77777777" w:rsidR="00BA4337" w:rsidRPr="006F28B7" w:rsidRDefault="00BA4337" w:rsidP="00390B40">
            <w:pPr>
              <w:adjustRightInd w:val="0"/>
              <w:snapToGrid w:val="0"/>
              <w:jc w:val="left"/>
              <w:rPr>
                <w:szCs w:val="21"/>
              </w:rPr>
            </w:pPr>
            <w:r>
              <w:rPr>
                <w:rFonts w:ascii="Segoe UI Symbol" w:hAnsi="Segoe UI Symbol" w:cs="Segoe UI Symbol"/>
                <w:color w:val="000000"/>
              </w:rPr>
              <w:t>★</w:t>
            </w:r>
            <w:r>
              <w:rPr>
                <w:color w:val="000000"/>
              </w:rPr>
              <w:t xml:space="preserve">1.1.3 </w:t>
            </w:r>
            <w:r>
              <w:rPr>
                <w:color w:val="000000"/>
              </w:rPr>
              <w:t>最大电流</w:t>
            </w:r>
            <w:r>
              <w:rPr>
                <w:rFonts w:ascii="宋体" w:hAnsi="宋体" w:hint="eastAsia"/>
                <w:color w:val="000000"/>
                <w:kern w:val="0"/>
                <w:sz w:val="18"/>
                <w:szCs w:val="18"/>
              </w:rPr>
              <w:t>≥</w:t>
            </w:r>
            <w:r>
              <w:rPr>
                <w:color w:val="000000"/>
              </w:rPr>
              <w:t>5 A</w:t>
            </w:r>
            <w:r>
              <w:rPr>
                <w:rFonts w:hint="eastAsia"/>
                <w:color w:val="000000"/>
              </w:rPr>
              <w:t>。</w:t>
            </w:r>
          </w:p>
        </w:tc>
        <w:tc>
          <w:tcPr>
            <w:tcW w:w="1137" w:type="dxa"/>
          </w:tcPr>
          <w:p w14:paraId="76C2E4C4" w14:textId="77777777" w:rsidR="00BA4337" w:rsidRDefault="00BA4337" w:rsidP="00390B40">
            <w:pPr>
              <w:adjustRightInd w:val="0"/>
              <w:snapToGrid w:val="0"/>
              <w:jc w:val="left"/>
              <w:rPr>
                <w:rFonts w:ascii="Segoe UI Symbol" w:hAnsi="Segoe UI Symbol" w:cs="Segoe UI Symbol"/>
                <w:color w:val="000000"/>
              </w:rPr>
            </w:pPr>
          </w:p>
        </w:tc>
        <w:tc>
          <w:tcPr>
            <w:tcW w:w="1137" w:type="dxa"/>
          </w:tcPr>
          <w:p w14:paraId="42D46DCE" w14:textId="77777777" w:rsidR="00BA4337" w:rsidRDefault="00BA4337" w:rsidP="00390B40">
            <w:pPr>
              <w:adjustRightInd w:val="0"/>
              <w:snapToGrid w:val="0"/>
              <w:jc w:val="left"/>
              <w:rPr>
                <w:rFonts w:ascii="Segoe UI Symbol" w:hAnsi="Segoe UI Symbol" w:cs="Segoe UI Symbol"/>
                <w:color w:val="000000"/>
              </w:rPr>
            </w:pPr>
          </w:p>
        </w:tc>
        <w:tc>
          <w:tcPr>
            <w:tcW w:w="1137" w:type="dxa"/>
          </w:tcPr>
          <w:p w14:paraId="78B0BC84" w14:textId="43E1A71A" w:rsidR="00BA4337" w:rsidRDefault="00BA4337" w:rsidP="00390B40">
            <w:pPr>
              <w:adjustRightInd w:val="0"/>
              <w:snapToGrid w:val="0"/>
              <w:jc w:val="left"/>
              <w:rPr>
                <w:rFonts w:ascii="Segoe UI Symbol" w:hAnsi="Segoe UI Symbol" w:cs="Segoe UI Symbol"/>
                <w:color w:val="000000"/>
              </w:rPr>
            </w:pPr>
          </w:p>
        </w:tc>
      </w:tr>
      <w:tr w:rsidR="00BA4337" w:rsidRPr="00EA2F45" w14:paraId="5547DBB6" w14:textId="2F3D059F" w:rsidTr="00BA4337">
        <w:trPr>
          <w:trHeight w:val="510"/>
        </w:trPr>
        <w:tc>
          <w:tcPr>
            <w:tcW w:w="685" w:type="dxa"/>
            <w:vMerge/>
            <w:vAlign w:val="center"/>
          </w:tcPr>
          <w:p w14:paraId="4D6A975E" w14:textId="77777777" w:rsidR="00BA4337" w:rsidRPr="00EA2F45" w:rsidRDefault="00BA4337" w:rsidP="00390B40">
            <w:pPr>
              <w:jc w:val="center"/>
              <w:rPr>
                <w:b/>
                <w:szCs w:val="21"/>
              </w:rPr>
            </w:pPr>
          </w:p>
        </w:tc>
        <w:tc>
          <w:tcPr>
            <w:tcW w:w="1172" w:type="dxa"/>
            <w:vMerge/>
            <w:vAlign w:val="center"/>
          </w:tcPr>
          <w:p w14:paraId="0D3DD7E1" w14:textId="77777777" w:rsidR="00BA4337" w:rsidRPr="00EA2F45" w:rsidRDefault="00BA4337" w:rsidP="00390B40">
            <w:pPr>
              <w:jc w:val="center"/>
              <w:rPr>
                <w:b/>
                <w:szCs w:val="21"/>
              </w:rPr>
            </w:pPr>
          </w:p>
        </w:tc>
        <w:tc>
          <w:tcPr>
            <w:tcW w:w="2747" w:type="dxa"/>
            <w:vAlign w:val="center"/>
          </w:tcPr>
          <w:p w14:paraId="188F8757" w14:textId="77777777" w:rsidR="00BA4337" w:rsidRPr="006F28B7" w:rsidRDefault="00BA4337" w:rsidP="00390B40">
            <w:pPr>
              <w:adjustRightInd w:val="0"/>
              <w:snapToGrid w:val="0"/>
              <w:jc w:val="left"/>
              <w:rPr>
                <w:b/>
                <w:szCs w:val="21"/>
              </w:rPr>
            </w:pPr>
            <w:r>
              <w:rPr>
                <w:color w:val="000000"/>
              </w:rPr>
              <w:t xml:space="preserve">1.1.4 </w:t>
            </w:r>
            <w:r>
              <w:rPr>
                <w:color w:val="000000"/>
              </w:rPr>
              <w:t>电流范围</w:t>
            </w:r>
            <w:r>
              <w:rPr>
                <w:color w:val="000000"/>
              </w:rPr>
              <w:t xml:space="preserve"> (</w:t>
            </w:r>
            <w:r>
              <w:rPr>
                <w:color w:val="000000"/>
              </w:rPr>
              <w:t>包括内部增益</w:t>
            </w:r>
            <w:r>
              <w:rPr>
                <w:color w:val="000000"/>
              </w:rPr>
              <w:t>)</w:t>
            </w:r>
            <w:r>
              <w:rPr>
                <w:rFonts w:hint="eastAsia"/>
                <w:color w:val="000000"/>
              </w:rPr>
              <w:t>至少</w:t>
            </w:r>
            <w:r>
              <w:rPr>
                <w:color w:val="000000"/>
              </w:rPr>
              <w:t>8</w:t>
            </w:r>
            <w:r>
              <w:rPr>
                <w:color w:val="000000"/>
              </w:rPr>
              <w:t>档</w:t>
            </w:r>
            <w:r>
              <w:rPr>
                <w:rFonts w:hint="eastAsia"/>
                <w:color w:val="000000"/>
              </w:rPr>
              <w:t>。</w:t>
            </w:r>
          </w:p>
        </w:tc>
        <w:tc>
          <w:tcPr>
            <w:tcW w:w="1137" w:type="dxa"/>
          </w:tcPr>
          <w:p w14:paraId="00F6CE54" w14:textId="77777777" w:rsidR="00BA4337" w:rsidRDefault="00BA4337" w:rsidP="00390B40">
            <w:pPr>
              <w:adjustRightInd w:val="0"/>
              <w:snapToGrid w:val="0"/>
              <w:jc w:val="left"/>
              <w:rPr>
                <w:color w:val="000000"/>
              </w:rPr>
            </w:pPr>
          </w:p>
        </w:tc>
        <w:tc>
          <w:tcPr>
            <w:tcW w:w="1137" w:type="dxa"/>
          </w:tcPr>
          <w:p w14:paraId="1978560E" w14:textId="77777777" w:rsidR="00BA4337" w:rsidRDefault="00BA4337" w:rsidP="00390B40">
            <w:pPr>
              <w:adjustRightInd w:val="0"/>
              <w:snapToGrid w:val="0"/>
              <w:jc w:val="left"/>
              <w:rPr>
                <w:color w:val="000000"/>
              </w:rPr>
            </w:pPr>
          </w:p>
        </w:tc>
        <w:tc>
          <w:tcPr>
            <w:tcW w:w="1137" w:type="dxa"/>
          </w:tcPr>
          <w:p w14:paraId="530D6D5E" w14:textId="6A855E1C" w:rsidR="00BA4337" w:rsidRDefault="00BA4337" w:rsidP="00390B40">
            <w:pPr>
              <w:adjustRightInd w:val="0"/>
              <w:snapToGrid w:val="0"/>
              <w:jc w:val="left"/>
              <w:rPr>
                <w:color w:val="000000"/>
              </w:rPr>
            </w:pPr>
          </w:p>
        </w:tc>
      </w:tr>
      <w:tr w:rsidR="00BA4337" w:rsidRPr="00EA2F45" w14:paraId="6F2B8584" w14:textId="4529895D" w:rsidTr="00BA4337">
        <w:trPr>
          <w:trHeight w:val="510"/>
        </w:trPr>
        <w:tc>
          <w:tcPr>
            <w:tcW w:w="685" w:type="dxa"/>
            <w:vMerge/>
            <w:vAlign w:val="center"/>
          </w:tcPr>
          <w:p w14:paraId="40C4BD6B" w14:textId="77777777" w:rsidR="00BA4337" w:rsidRPr="00EA2F45" w:rsidRDefault="00BA4337" w:rsidP="00390B40">
            <w:pPr>
              <w:jc w:val="center"/>
              <w:rPr>
                <w:b/>
                <w:szCs w:val="21"/>
              </w:rPr>
            </w:pPr>
          </w:p>
        </w:tc>
        <w:tc>
          <w:tcPr>
            <w:tcW w:w="1172" w:type="dxa"/>
            <w:vMerge/>
            <w:vAlign w:val="center"/>
          </w:tcPr>
          <w:p w14:paraId="56A385B7" w14:textId="77777777" w:rsidR="00BA4337" w:rsidRPr="00EA2F45" w:rsidRDefault="00BA4337" w:rsidP="00390B40">
            <w:pPr>
              <w:jc w:val="center"/>
              <w:rPr>
                <w:b/>
                <w:szCs w:val="21"/>
              </w:rPr>
            </w:pPr>
          </w:p>
        </w:tc>
        <w:tc>
          <w:tcPr>
            <w:tcW w:w="2747" w:type="dxa"/>
            <w:vAlign w:val="center"/>
          </w:tcPr>
          <w:p w14:paraId="5A4DA122" w14:textId="77777777" w:rsidR="00BA4337" w:rsidRPr="006F28B7" w:rsidRDefault="00BA4337" w:rsidP="00390B40">
            <w:pPr>
              <w:adjustRightInd w:val="0"/>
              <w:snapToGrid w:val="0"/>
              <w:jc w:val="left"/>
              <w:rPr>
                <w:b/>
                <w:szCs w:val="21"/>
              </w:rPr>
            </w:pPr>
            <w:r>
              <w:rPr>
                <w:color w:val="000000"/>
              </w:rPr>
              <w:t xml:space="preserve">1.1.5 </w:t>
            </w:r>
            <w:r>
              <w:rPr>
                <w:color w:val="000000"/>
              </w:rPr>
              <w:t>最小电流分辨率</w:t>
            </w:r>
            <w:r>
              <w:rPr>
                <w:rFonts w:ascii="宋体" w:hAnsi="宋体" w:hint="eastAsia"/>
                <w:color w:val="000000"/>
                <w:kern w:val="0"/>
                <w:sz w:val="18"/>
                <w:szCs w:val="18"/>
              </w:rPr>
              <w:t>≤</w:t>
            </w:r>
            <w:r>
              <w:rPr>
                <w:color w:val="000000"/>
              </w:rPr>
              <w:t>150pA</w:t>
            </w:r>
            <w:r>
              <w:rPr>
                <w:rFonts w:hint="eastAsia"/>
                <w:color w:val="000000"/>
              </w:rPr>
              <w:t>。</w:t>
            </w:r>
          </w:p>
        </w:tc>
        <w:tc>
          <w:tcPr>
            <w:tcW w:w="1137" w:type="dxa"/>
          </w:tcPr>
          <w:p w14:paraId="5D66CCD5" w14:textId="77777777" w:rsidR="00BA4337" w:rsidRDefault="00BA4337" w:rsidP="00390B40">
            <w:pPr>
              <w:adjustRightInd w:val="0"/>
              <w:snapToGrid w:val="0"/>
              <w:jc w:val="left"/>
              <w:rPr>
                <w:color w:val="000000"/>
              </w:rPr>
            </w:pPr>
          </w:p>
        </w:tc>
        <w:tc>
          <w:tcPr>
            <w:tcW w:w="1137" w:type="dxa"/>
          </w:tcPr>
          <w:p w14:paraId="23A9FDA4" w14:textId="77777777" w:rsidR="00BA4337" w:rsidRDefault="00BA4337" w:rsidP="00390B40">
            <w:pPr>
              <w:adjustRightInd w:val="0"/>
              <w:snapToGrid w:val="0"/>
              <w:jc w:val="left"/>
              <w:rPr>
                <w:color w:val="000000"/>
              </w:rPr>
            </w:pPr>
          </w:p>
        </w:tc>
        <w:tc>
          <w:tcPr>
            <w:tcW w:w="1137" w:type="dxa"/>
          </w:tcPr>
          <w:p w14:paraId="658782EF" w14:textId="388A108F" w:rsidR="00BA4337" w:rsidRDefault="00BA4337" w:rsidP="00390B40">
            <w:pPr>
              <w:adjustRightInd w:val="0"/>
              <w:snapToGrid w:val="0"/>
              <w:jc w:val="left"/>
              <w:rPr>
                <w:color w:val="000000"/>
              </w:rPr>
            </w:pPr>
          </w:p>
        </w:tc>
      </w:tr>
      <w:tr w:rsidR="00BA4337" w:rsidRPr="00EA2F45" w14:paraId="2A64609C" w14:textId="1AB6F5F9" w:rsidTr="00BA4337">
        <w:trPr>
          <w:trHeight w:val="510"/>
        </w:trPr>
        <w:tc>
          <w:tcPr>
            <w:tcW w:w="685" w:type="dxa"/>
            <w:vMerge/>
            <w:vAlign w:val="center"/>
          </w:tcPr>
          <w:p w14:paraId="73AE15EE" w14:textId="77777777" w:rsidR="00BA4337" w:rsidRPr="00EA2F45" w:rsidRDefault="00BA4337" w:rsidP="00390B40">
            <w:pPr>
              <w:jc w:val="center"/>
              <w:rPr>
                <w:b/>
                <w:szCs w:val="21"/>
              </w:rPr>
            </w:pPr>
          </w:p>
        </w:tc>
        <w:tc>
          <w:tcPr>
            <w:tcW w:w="1172" w:type="dxa"/>
            <w:vMerge/>
            <w:vAlign w:val="center"/>
          </w:tcPr>
          <w:p w14:paraId="788C4AC3" w14:textId="77777777" w:rsidR="00BA4337" w:rsidRPr="00EA2F45" w:rsidRDefault="00BA4337" w:rsidP="00390B40">
            <w:pPr>
              <w:jc w:val="center"/>
              <w:rPr>
                <w:b/>
                <w:szCs w:val="21"/>
              </w:rPr>
            </w:pPr>
          </w:p>
        </w:tc>
        <w:tc>
          <w:tcPr>
            <w:tcW w:w="2747" w:type="dxa"/>
            <w:vAlign w:val="center"/>
          </w:tcPr>
          <w:p w14:paraId="391D0C0F" w14:textId="77777777" w:rsidR="00BA4337" w:rsidRPr="006F28B7" w:rsidRDefault="00BA4337" w:rsidP="00390B40">
            <w:pPr>
              <w:adjustRightInd w:val="0"/>
              <w:snapToGrid w:val="0"/>
              <w:jc w:val="left"/>
              <w:rPr>
                <w:b/>
                <w:szCs w:val="21"/>
              </w:rPr>
            </w:pPr>
            <w:r>
              <w:rPr>
                <w:color w:val="000000"/>
              </w:rPr>
              <w:t xml:space="preserve">1.1.6 </w:t>
            </w:r>
            <w:r>
              <w:rPr>
                <w:color w:val="000000"/>
              </w:rPr>
              <w:t>最小电压分辨率</w:t>
            </w:r>
            <w:r>
              <w:rPr>
                <w:rFonts w:ascii="宋体" w:hAnsi="宋体" w:hint="eastAsia"/>
                <w:color w:val="000000"/>
                <w:kern w:val="0"/>
                <w:sz w:val="18"/>
                <w:szCs w:val="18"/>
              </w:rPr>
              <w:t>≤</w:t>
            </w:r>
            <w:r>
              <w:rPr>
                <w:color w:val="000000"/>
              </w:rPr>
              <w:t>1 μV</w:t>
            </w:r>
            <w:r>
              <w:rPr>
                <w:rFonts w:hint="eastAsia"/>
                <w:color w:val="000000"/>
              </w:rPr>
              <w:t>。</w:t>
            </w:r>
          </w:p>
        </w:tc>
        <w:tc>
          <w:tcPr>
            <w:tcW w:w="1137" w:type="dxa"/>
          </w:tcPr>
          <w:p w14:paraId="12BE6B4E" w14:textId="77777777" w:rsidR="00BA4337" w:rsidRDefault="00BA4337" w:rsidP="00390B40">
            <w:pPr>
              <w:adjustRightInd w:val="0"/>
              <w:snapToGrid w:val="0"/>
              <w:jc w:val="left"/>
              <w:rPr>
                <w:color w:val="000000"/>
              </w:rPr>
            </w:pPr>
          </w:p>
        </w:tc>
        <w:tc>
          <w:tcPr>
            <w:tcW w:w="1137" w:type="dxa"/>
          </w:tcPr>
          <w:p w14:paraId="45A900A2" w14:textId="77777777" w:rsidR="00BA4337" w:rsidRDefault="00BA4337" w:rsidP="00390B40">
            <w:pPr>
              <w:adjustRightInd w:val="0"/>
              <w:snapToGrid w:val="0"/>
              <w:jc w:val="left"/>
              <w:rPr>
                <w:color w:val="000000"/>
              </w:rPr>
            </w:pPr>
          </w:p>
        </w:tc>
        <w:tc>
          <w:tcPr>
            <w:tcW w:w="1137" w:type="dxa"/>
          </w:tcPr>
          <w:p w14:paraId="7807218D" w14:textId="4B743F30" w:rsidR="00BA4337" w:rsidRDefault="00BA4337" w:rsidP="00390B40">
            <w:pPr>
              <w:adjustRightInd w:val="0"/>
              <w:snapToGrid w:val="0"/>
              <w:jc w:val="left"/>
              <w:rPr>
                <w:color w:val="000000"/>
              </w:rPr>
            </w:pPr>
          </w:p>
        </w:tc>
      </w:tr>
      <w:tr w:rsidR="00BA4337" w:rsidRPr="00EA2F45" w14:paraId="4060A445" w14:textId="449F2518" w:rsidTr="00BA4337">
        <w:trPr>
          <w:trHeight w:val="510"/>
        </w:trPr>
        <w:tc>
          <w:tcPr>
            <w:tcW w:w="685" w:type="dxa"/>
            <w:vMerge/>
            <w:vAlign w:val="center"/>
          </w:tcPr>
          <w:p w14:paraId="67DB0D3F" w14:textId="77777777" w:rsidR="00BA4337" w:rsidRPr="00EA2F45" w:rsidRDefault="00BA4337" w:rsidP="00390B40">
            <w:pPr>
              <w:jc w:val="center"/>
              <w:rPr>
                <w:b/>
                <w:szCs w:val="21"/>
              </w:rPr>
            </w:pPr>
          </w:p>
        </w:tc>
        <w:tc>
          <w:tcPr>
            <w:tcW w:w="1172" w:type="dxa"/>
            <w:vMerge/>
            <w:vAlign w:val="center"/>
          </w:tcPr>
          <w:p w14:paraId="59981C27" w14:textId="77777777" w:rsidR="00BA4337" w:rsidRPr="00EA2F45" w:rsidRDefault="00BA4337" w:rsidP="00390B40">
            <w:pPr>
              <w:jc w:val="center"/>
              <w:rPr>
                <w:b/>
                <w:szCs w:val="21"/>
              </w:rPr>
            </w:pPr>
          </w:p>
        </w:tc>
        <w:tc>
          <w:tcPr>
            <w:tcW w:w="2747" w:type="dxa"/>
            <w:vAlign w:val="center"/>
          </w:tcPr>
          <w:p w14:paraId="3B7CDE15" w14:textId="77777777" w:rsidR="00BA4337" w:rsidRPr="006F28B7" w:rsidRDefault="00BA4337" w:rsidP="00390B40">
            <w:pPr>
              <w:adjustRightInd w:val="0"/>
              <w:snapToGrid w:val="0"/>
              <w:jc w:val="left"/>
              <w:rPr>
                <w:b/>
                <w:szCs w:val="21"/>
              </w:rPr>
            </w:pPr>
            <w:r>
              <w:rPr>
                <w:color w:val="000000"/>
              </w:rPr>
              <w:t xml:space="preserve">1.1.7 </w:t>
            </w:r>
            <w:r>
              <w:rPr>
                <w:color w:val="000000"/>
              </w:rPr>
              <w:t>最大电位</w:t>
            </w:r>
            <w:r>
              <w:rPr>
                <w:rFonts w:ascii="宋体" w:hAnsi="宋体" w:hint="eastAsia"/>
                <w:color w:val="000000"/>
                <w:kern w:val="0"/>
                <w:sz w:val="18"/>
                <w:szCs w:val="18"/>
              </w:rPr>
              <w:t>≥</w:t>
            </w:r>
            <w:r>
              <w:rPr>
                <w:color w:val="000000"/>
                <w:kern w:val="0"/>
                <w:sz w:val="18"/>
                <w:szCs w:val="18"/>
              </w:rPr>
              <w:t xml:space="preserve"> </w:t>
            </w:r>
            <w:r>
              <w:rPr>
                <w:color w:val="000000"/>
              </w:rPr>
              <w:t>6 V</w:t>
            </w:r>
            <w:r>
              <w:rPr>
                <w:rFonts w:hint="eastAsia"/>
                <w:color w:val="000000"/>
              </w:rPr>
              <w:t>。</w:t>
            </w:r>
          </w:p>
        </w:tc>
        <w:tc>
          <w:tcPr>
            <w:tcW w:w="1137" w:type="dxa"/>
          </w:tcPr>
          <w:p w14:paraId="36FB0C0A" w14:textId="77777777" w:rsidR="00BA4337" w:rsidRDefault="00BA4337" w:rsidP="00390B40">
            <w:pPr>
              <w:adjustRightInd w:val="0"/>
              <w:snapToGrid w:val="0"/>
              <w:jc w:val="left"/>
              <w:rPr>
                <w:color w:val="000000"/>
              </w:rPr>
            </w:pPr>
          </w:p>
        </w:tc>
        <w:tc>
          <w:tcPr>
            <w:tcW w:w="1137" w:type="dxa"/>
          </w:tcPr>
          <w:p w14:paraId="72BE64D4" w14:textId="77777777" w:rsidR="00BA4337" w:rsidRDefault="00BA4337" w:rsidP="00390B40">
            <w:pPr>
              <w:adjustRightInd w:val="0"/>
              <w:snapToGrid w:val="0"/>
              <w:jc w:val="left"/>
              <w:rPr>
                <w:color w:val="000000"/>
              </w:rPr>
            </w:pPr>
          </w:p>
        </w:tc>
        <w:tc>
          <w:tcPr>
            <w:tcW w:w="1137" w:type="dxa"/>
          </w:tcPr>
          <w:p w14:paraId="285EE1C3" w14:textId="7F8A2BC7" w:rsidR="00BA4337" w:rsidRDefault="00BA4337" w:rsidP="00390B40">
            <w:pPr>
              <w:adjustRightInd w:val="0"/>
              <w:snapToGrid w:val="0"/>
              <w:jc w:val="left"/>
              <w:rPr>
                <w:color w:val="000000"/>
              </w:rPr>
            </w:pPr>
          </w:p>
        </w:tc>
      </w:tr>
      <w:tr w:rsidR="00BA4337" w:rsidRPr="00EA2F45" w14:paraId="52C137C3" w14:textId="5B07B9B9" w:rsidTr="00BA4337">
        <w:trPr>
          <w:trHeight w:val="510"/>
        </w:trPr>
        <w:tc>
          <w:tcPr>
            <w:tcW w:w="685" w:type="dxa"/>
            <w:vMerge/>
            <w:vAlign w:val="center"/>
          </w:tcPr>
          <w:p w14:paraId="568AC055" w14:textId="77777777" w:rsidR="00BA4337" w:rsidRPr="00EA2F45" w:rsidRDefault="00BA4337" w:rsidP="00390B40">
            <w:pPr>
              <w:jc w:val="center"/>
              <w:rPr>
                <w:b/>
                <w:szCs w:val="21"/>
              </w:rPr>
            </w:pPr>
          </w:p>
        </w:tc>
        <w:tc>
          <w:tcPr>
            <w:tcW w:w="1172" w:type="dxa"/>
            <w:vMerge/>
            <w:vAlign w:val="center"/>
          </w:tcPr>
          <w:p w14:paraId="240171D8" w14:textId="77777777" w:rsidR="00BA4337" w:rsidRPr="00EA2F45" w:rsidRDefault="00BA4337" w:rsidP="00390B40">
            <w:pPr>
              <w:jc w:val="center"/>
              <w:rPr>
                <w:b/>
                <w:szCs w:val="21"/>
              </w:rPr>
            </w:pPr>
          </w:p>
        </w:tc>
        <w:tc>
          <w:tcPr>
            <w:tcW w:w="2747" w:type="dxa"/>
            <w:vAlign w:val="center"/>
          </w:tcPr>
          <w:p w14:paraId="667933B3" w14:textId="77777777" w:rsidR="00BA4337" w:rsidRPr="006F28B7" w:rsidRDefault="00BA4337" w:rsidP="00390B40">
            <w:pPr>
              <w:adjustRightInd w:val="0"/>
              <w:snapToGrid w:val="0"/>
              <w:jc w:val="left"/>
              <w:rPr>
                <w:b/>
                <w:szCs w:val="21"/>
              </w:rPr>
            </w:pPr>
            <w:r>
              <w:rPr>
                <w:color w:val="000000"/>
              </w:rPr>
              <w:t xml:space="preserve">1.1.8 </w:t>
            </w:r>
            <w:r>
              <w:rPr>
                <w:color w:val="000000"/>
              </w:rPr>
              <w:t>上升时间</w:t>
            </w:r>
            <w:r>
              <w:rPr>
                <w:rFonts w:ascii="宋体" w:hAnsi="宋体" w:hint="eastAsia"/>
                <w:color w:val="000000"/>
                <w:kern w:val="0"/>
                <w:sz w:val="18"/>
                <w:szCs w:val="18"/>
              </w:rPr>
              <w:t>≤</w:t>
            </w:r>
            <w:r>
              <w:rPr>
                <w:color w:val="000000"/>
              </w:rPr>
              <w:t>1μs</w:t>
            </w:r>
            <w:r>
              <w:rPr>
                <w:rFonts w:hint="eastAsia"/>
                <w:color w:val="000000"/>
              </w:rPr>
              <w:t>。</w:t>
            </w:r>
          </w:p>
        </w:tc>
        <w:tc>
          <w:tcPr>
            <w:tcW w:w="1137" w:type="dxa"/>
          </w:tcPr>
          <w:p w14:paraId="0824AD64" w14:textId="77777777" w:rsidR="00BA4337" w:rsidRDefault="00BA4337" w:rsidP="00390B40">
            <w:pPr>
              <w:adjustRightInd w:val="0"/>
              <w:snapToGrid w:val="0"/>
              <w:jc w:val="left"/>
              <w:rPr>
                <w:color w:val="000000"/>
              </w:rPr>
            </w:pPr>
          </w:p>
        </w:tc>
        <w:tc>
          <w:tcPr>
            <w:tcW w:w="1137" w:type="dxa"/>
          </w:tcPr>
          <w:p w14:paraId="637144E2" w14:textId="77777777" w:rsidR="00BA4337" w:rsidRDefault="00BA4337" w:rsidP="00390B40">
            <w:pPr>
              <w:adjustRightInd w:val="0"/>
              <w:snapToGrid w:val="0"/>
              <w:jc w:val="left"/>
              <w:rPr>
                <w:color w:val="000000"/>
              </w:rPr>
            </w:pPr>
          </w:p>
        </w:tc>
        <w:tc>
          <w:tcPr>
            <w:tcW w:w="1137" w:type="dxa"/>
          </w:tcPr>
          <w:p w14:paraId="526CDDC6" w14:textId="0D2F1CD1" w:rsidR="00BA4337" w:rsidRDefault="00BA4337" w:rsidP="00390B40">
            <w:pPr>
              <w:adjustRightInd w:val="0"/>
              <w:snapToGrid w:val="0"/>
              <w:jc w:val="left"/>
              <w:rPr>
                <w:color w:val="000000"/>
              </w:rPr>
            </w:pPr>
          </w:p>
        </w:tc>
      </w:tr>
      <w:tr w:rsidR="00BA4337" w:rsidRPr="00EA2F45" w14:paraId="7F59B820" w14:textId="3584E087" w:rsidTr="00BA4337">
        <w:trPr>
          <w:trHeight w:val="510"/>
        </w:trPr>
        <w:tc>
          <w:tcPr>
            <w:tcW w:w="685" w:type="dxa"/>
            <w:vMerge/>
            <w:vAlign w:val="center"/>
          </w:tcPr>
          <w:p w14:paraId="59851698" w14:textId="77777777" w:rsidR="00BA4337" w:rsidRPr="00EA2F45" w:rsidRDefault="00BA4337" w:rsidP="00390B40">
            <w:pPr>
              <w:jc w:val="center"/>
              <w:rPr>
                <w:b/>
                <w:szCs w:val="21"/>
              </w:rPr>
            </w:pPr>
          </w:p>
        </w:tc>
        <w:tc>
          <w:tcPr>
            <w:tcW w:w="1172" w:type="dxa"/>
            <w:vMerge/>
            <w:vAlign w:val="center"/>
          </w:tcPr>
          <w:p w14:paraId="61C0AE7E" w14:textId="77777777" w:rsidR="00BA4337" w:rsidRPr="00EA2F45" w:rsidRDefault="00BA4337" w:rsidP="00390B40">
            <w:pPr>
              <w:jc w:val="center"/>
              <w:rPr>
                <w:b/>
                <w:szCs w:val="21"/>
              </w:rPr>
            </w:pPr>
          </w:p>
        </w:tc>
        <w:tc>
          <w:tcPr>
            <w:tcW w:w="2747" w:type="dxa"/>
            <w:vAlign w:val="center"/>
          </w:tcPr>
          <w:p w14:paraId="37F2F97B" w14:textId="77777777" w:rsidR="00BA4337" w:rsidRPr="006F28B7" w:rsidRDefault="00BA4337" w:rsidP="00390B40">
            <w:pPr>
              <w:adjustRightInd w:val="0"/>
              <w:snapToGrid w:val="0"/>
              <w:jc w:val="left"/>
              <w:rPr>
                <w:szCs w:val="21"/>
              </w:rPr>
            </w:pPr>
            <w:r>
              <w:rPr>
                <w:color w:val="000000"/>
              </w:rPr>
              <w:t xml:space="preserve">▲1.1.9 </w:t>
            </w:r>
            <w:r>
              <w:rPr>
                <w:color w:val="000000"/>
              </w:rPr>
              <w:t>噪声和纹波：</w:t>
            </w:r>
            <w:r>
              <w:rPr>
                <w:rFonts w:ascii="宋体" w:hAnsi="宋体" w:hint="eastAsia"/>
                <w:color w:val="000000"/>
                <w:kern w:val="0"/>
                <w:sz w:val="18"/>
                <w:szCs w:val="18"/>
              </w:rPr>
              <w:t>≤</w:t>
            </w:r>
            <w:r>
              <w:rPr>
                <w:color w:val="000000"/>
              </w:rPr>
              <w:t>20 μV rms</w:t>
            </w:r>
            <w:r>
              <w:rPr>
                <w:rFonts w:hint="eastAsia"/>
                <w:color w:val="000000"/>
              </w:rPr>
              <w:t>。</w:t>
            </w:r>
          </w:p>
        </w:tc>
        <w:tc>
          <w:tcPr>
            <w:tcW w:w="1137" w:type="dxa"/>
          </w:tcPr>
          <w:p w14:paraId="1B90DA52" w14:textId="77777777" w:rsidR="00BA4337" w:rsidRDefault="00BA4337" w:rsidP="00390B40">
            <w:pPr>
              <w:adjustRightInd w:val="0"/>
              <w:snapToGrid w:val="0"/>
              <w:jc w:val="left"/>
              <w:rPr>
                <w:color w:val="000000"/>
              </w:rPr>
            </w:pPr>
          </w:p>
        </w:tc>
        <w:tc>
          <w:tcPr>
            <w:tcW w:w="1137" w:type="dxa"/>
          </w:tcPr>
          <w:p w14:paraId="5989ED51" w14:textId="77777777" w:rsidR="00BA4337" w:rsidRDefault="00BA4337" w:rsidP="00390B40">
            <w:pPr>
              <w:adjustRightInd w:val="0"/>
              <w:snapToGrid w:val="0"/>
              <w:jc w:val="left"/>
              <w:rPr>
                <w:color w:val="000000"/>
              </w:rPr>
            </w:pPr>
          </w:p>
        </w:tc>
        <w:tc>
          <w:tcPr>
            <w:tcW w:w="1137" w:type="dxa"/>
          </w:tcPr>
          <w:p w14:paraId="45A66E97" w14:textId="0B6C6C78" w:rsidR="00BA4337" w:rsidRDefault="00BA4337" w:rsidP="00390B40">
            <w:pPr>
              <w:adjustRightInd w:val="0"/>
              <w:snapToGrid w:val="0"/>
              <w:jc w:val="left"/>
              <w:rPr>
                <w:color w:val="000000"/>
              </w:rPr>
            </w:pPr>
          </w:p>
        </w:tc>
      </w:tr>
      <w:tr w:rsidR="00BA4337" w:rsidRPr="00EA2F45" w14:paraId="36E93450" w14:textId="1CED5EA4" w:rsidTr="00BA4337">
        <w:trPr>
          <w:trHeight w:val="510"/>
        </w:trPr>
        <w:tc>
          <w:tcPr>
            <w:tcW w:w="685" w:type="dxa"/>
            <w:vMerge/>
            <w:vAlign w:val="center"/>
          </w:tcPr>
          <w:p w14:paraId="2FF998AA" w14:textId="77777777" w:rsidR="00BA4337" w:rsidRPr="00EA2F45" w:rsidRDefault="00BA4337" w:rsidP="00390B40">
            <w:pPr>
              <w:jc w:val="center"/>
              <w:rPr>
                <w:b/>
                <w:szCs w:val="21"/>
              </w:rPr>
            </w:pPr>
          </w:p>
        </w:tc>
        <w:tc>
          <w:tcPr>
            <w:tcW w:w="1172" w:type="dxa"/>
            <w:vMerge/>
            <w:vAlign w:val="center"/>
          </w:tcPr>
          <w:p w14:paraId="1562811C" w14:textId="77777777" w:rsidR="00BA4337" w:rsidRPr="00EA2F45" w:rsidRDefault="00BA4337" w:rsidP="00390B40">
            <w:pPr>
              <w:jc w:val="center"/>
              <w:rPr>
                <w:b/>
                <w:szCs w:val="21"/>
              </w:rPr>
            </w:pPr>
          </w:p>
        </w:tc>
        <w:tc>
          <w:tcPr>
            <w:tcW w:w="2747" w:type="dxa"/>
            <w:vAlign w:val="center"/>
          </w:tcPr>
          <w:p w14:paraId="7EFFD05B" w14:textId="77777777" w:rsidR="00BA4337" w:rsidRPr="006F28B7" w:rsidRDefault="00BA4337" w:rsidP="00390B40">
            <w:pPr>
              <w:adjustRightInd w:val="0"/>
              <w:snapToGrid w:val="0"/>
              <w:jc w:val="left"/>
              <w:rPr>
                <w:b/>
                <w:szCs w:val="21"/>
              </w:rPr>
            </w:pPr>
            <w:r>
              <w:rPr>
                <w:color w:val="000000"/>
              </w:rPr>
              <w:t xml:space="preserve">1.1.10 </w:t>
            </w:r>
            <w:r>
              <w:rPr>
                <w:color w:val="000000"/>
              </w:rPr>
              <w:t>最小扫描时间</w:t>
            </w:r>
            <w:r>
              <w:rPr>
                <w:rFonts w:ascii="宋体" w:hAnsi="宋体" w:hint="eastAsia"/>
                <w:color w:val="000000"/>
                <w:kern w:val="0"/>
                <w:sz w:val="18"/>
                <w:szCs w:val="18"/>
              </w:rPr>
              <w:t>≤</w:t>
            </w:r>
            <w:r>
              <w:rPr>
                <w:color w:val="000000"/>
              </w:rPr>
              <w:t>10 μs</w:t>
            </w:r>
          </w:p>
        </w:tc>
        <w:tc>
          <w:tcPr>
            <w:tcW w:w="1137" w:type="dxa"/>
          </w:tcPr>
          <w:p w14:paraId="673A8BC9" w14:textId="77777777" w:rsidR="00BA4337" w:rsidRDefault="00BA4337" w:rsidP="00390B40">
            <w:pPr>
              <w:adjustRightInd w:val="0"/>
              <w:snapToGrid w:val="0"/>
              <w:jc w:val="left"/>
              <w:rPr>
                <w:color w:val="000000"/>
              </w:rPr>
            </w:pPr>
          </w:p>
        </w:tc>
        <w:tc>
          <w:tcPr>
            <w:tcW w:w="1137" w:type="dxa"/>
          </w:tcPr>
          <w:p w14:paraId="1E58D0BB" w14:textId="77777777" w:rsidR="00BA4337" w:rsidRDefault="00BA4337" w:rsidP="00390B40">
            <w:pPr>
              <w:adjustRightInd w:val="0"/>
              <w:snapToGrid w:val="0"/>
              <w:jc w:val="left"/>
              <w:rPr>
                <w:color w:val="000000"/>
              </w:rPr>
            </w:pPr>
          </w:p>
        </w:tc>
        <w:tc>
          <w:tcPr>
            <w:tcW w:w="1137" w:type="dxa"/>
          </w:tcPr>
          <w:p w14:paraId="59546D81" w14:textId="1B621F55" w:rsidR="00BA4337" w:rsidRDefault="00BA4337" w:rsidP="00390B40">
            <w:pPr>
              <w:adjustRightInd w:val="0"/>
              <w:snapToGrid w:val="0"/>
              <w:jc w:val="left"/>
              <w:rPr>
                <w:color w:val="000000"/>
              </w:rPr>
            </w:pPr>
          </w:p>
        </w:tc>
      </w:tr>
      <w:tr w:rsidR="00BA4337" w:rsidRPr="00EA2F45" w14:paraId="7A4F34C3" w14:textId="16F9C2FC" w:rsidTr="00BA4337">
        <w:trPr>
          <w:trHeight w:val="525"/>
        </w:trPr>
        <w:tc>
          <w:tcPr>
            <w:tcW w:w="685" w:type="dxa"/>
            <w:vMerge/>
            <w:vAlign w:val="center"/>
          </w:tcPr>
          <w:p w14:paraId="2B88A147" w14:textId="77777777" w:rsidR="00BA4337" w:rsidRPr="00EA2F45" w:rsidRDefault="00BA4337" w:rsidP="00390B40">
            <w:pPr>
              <w:jc w:val="center"/>
              <w:rPr>
                <w:b/>
                <w:szCs w:val="21"/>
              </w:rPr>
            </w:pPr>
          </w:p>
        </w:tc>
        <w:tc>
          <w:tcPr>
            <w:tcW w:w="1172" w:type="dxa"/>
            <w:vMerge/>
            <w:vAlign w:val="center"/>
          </w:tcPr>
          <w:p w14:paraId="339FEDD2" w14:textId="77777777" w:rsidR="00BA4337" w:rsidRPr="00EA2F45" w:rsidRDefault="00BA4337" w:rsidP="00390B40">
            <w:pPr>
              <w:jc w:val="center"/>
              <w:rPr>
                <w:b/>
                <w:szCs w:val="21"/>
              </w:rPr>
            </w:pPr>
          </w:p>
        </w:tc>
        <w:tc>
          <w:tcPr>
            <w:tcW w:w="2747" w:type="dxa"/>
            <w:vAlign w:val="center"/>
          </w:tcPr>
          <w:p w14:paraId="197360A4" w14:textId="77777777" w:rsidR="00BA4337" w:rsidRPr="006F28B7" w:rsidRDefault="00BA4337" w:rsidP="00390B40">
            <w:pPr>
              <w:adjustRightInd w:val="0"/>
              <w:snapToGrid w:val="0"/>
              <w:jc w:val="left"/>
              <w:rPr>
                <w:b/>
                <w:szCs w:val="21"/>
              </w:rPr>
            </w:pPr>
            <w:r>
              <w:rPr>
                <w:color w:val="000000"/>
              </w:rPr>
              <w:t>1.2 EIS</w:t>
            </w:r>
            <w:r>
              <w:rPr>
                <w:color w:val="000000"/>
              </w:rPr>
              <w:t>测量：</w:t>
            </w:r>
            <w:r>
              <w:rPr>
                <w:color w:val="000000"/>
              </w:rPr>
              <w:t xml:space="preserve"> </w:t>
            </w:r>
          </w:p>
        </w:tc>
        <w:tc>
          <w:tcPr>
            <w:tcW w:w="1137" w:type="dxa"/>
          </w:tcPr>
          <w:p w14:paraId="591B3775" w14:textId="77777777" w:rsidR="00BA4337" w:rsidRDefault="00BA4337" w:rsidP="00390B40">
            <w:pPr>
              <w:adjustRightInd w:val="0"/>
              <w:snapToGrid w:val="0"/>
              <w:jc w:val="left"/>
              <w:rPr>
                <w:color w:val="000000"/>
              </w:rPr>
            </w:pPr>
          </w:p>
        </w:tc>
        <w:tc>
          <w:tcPr>
            <w:tcW w:w="1137" w:type="dxa"/>
          </w:tcPr>
          <w:p w14:paraId="199AB377" w14:textId="77777777" w:rsidR="00BA4337" w:rsidRDefault="00BA4337" w:rsidP="00390B40">
            <w:pPr>
              <w:adjustRightInd w:val="0"/>
              <w:snapToGrid w:val="0"/>
              <w:jc w:val="left"/>
              <w:rPr>
                <w:color w:val="000000"/>
              </w:rPr>
            </w:pPr>
          </w:p>
        </w:tc>
        <w:tc>
          <w:tcPr>
            <w:tcW w:w="1137" w:type="dxa"/>
          </w:tcPr>
          <w:p w14:paraId="06B9FE37" w14:textId="504C4909" w:rsidR="00BA4337" w:rsidRDefault="00BA4337" w:rsidP="00390B40">
            <w:pPr>
              <w:adjustRightInd w:val="0"/>
              <w:snapToGrid w:val="0"/>
              <w:jc w:val="left"/>
              <w:rPr>
                <w:color w:val="000000"/>
              </w:rPr>
            </w:pPr>
          </w:p>
        </w:tc>
      </w:tr>
      <w:tr w:rsidR="00BA4337" w:rsidRPr="00EA2F45" w14:paraId="37AA318C" w14:textId="285A2E18" w:rsidTr="00BA4337">
        <w:trPr>
          <w:trHeight w:val="510"/>
        </w:trPr>
        <w:tc>
          <w:tcPr>
            <w:tcW w:w="685" w:type="dxa"/>
            <w:vMerge/>
            <w:vAlign w:val="center"/>
          </w:tcPr>
          <w:p w14:paraId="4BA81E17" w14:textId="77777777" w:rsidR="00BA4337" w:rsidRPr="00EA2F45" w:rsidRDefault="00BA4337" w:rsidP="00390B40">
            <w:pPr>
              <w:jc w:val="center"/>
              <w:rPr>
                <w:b/>
                <w:szCs w:val="21"/>
              </w:rPr>
            </w:pPr>
          </w:p>
        </w:tc>
        <w:tc>
          <w:tcPr>
            <w:tcW w:w="1172" w:type="dxa"/>
            <w:vMerge/>
            <w:vAlign w:val="center"/>
          </w:tcPr>
          <w:p w14:paraId="0B973EF0" w14:textId="77777777" w:rsidR="00BA4337" w:rsidRPr="00EA2F45" w:rsidRDefault="00BA4337" w:rsidP="00390B40">
            <w:pPr>
              <w:jc w:val="center"/>
              <w:rPr>
                <w:b/>
                <w:szCs w:val="21"/>
              </w:rPr>
            </w:pPr>
          </w:p>
        </w:tc>
        <w:tc>
          <w:tcPr>
            <w:tcW w:w="2747" w:type="dxa"/>
            <w:vAlign w:val="center"/>
          </w:tcPr>
          <w:p w14:paraId="445623DA" w14:textId="77777777" w:rsidR="00BA4337" w:rsidRPr="006F28B7" w:rsidRDefault="00BA4337" w:rsidP="00390B40">
            <w:pPr>
              <w:adjustRightInd w:val="0"/>
              <w:snapToGrid w:val="0"/>
              <w:jc w:val="left"/>
              <w:rPr>
                <w:b/>
                <w:szCs w:val="21"/>
              </w:rPr>
            </w:pPr>
            <w:r>
              <w:rPr>
                <w:color w:val="000000"/>
              </w:rPr>
              <w:t xml:space="preserve">1.2.1 </w:t>
            </w:r>
            <w:r>
              <w:rPr>
                <w:color w:val="000000"/>
              </w:rPr>
              <w:t>频率范围</w:t>
            </w:r>
            <w:r>
              <w:rPr>
                <w:rFonts w:hint="eastAsia"/>
                <w:color w:val="000000"/>
              </w:rPr>
              <w:t>包含</w:t>
            </w:r>
            <w:r>
              <w:rPr>
                <w:color w:val="000000"/>
              </w:rPr>
              <w:t>：</w:t>
            </w:r>
            <w:r>
              <w:rPr>
                <w:color w:val="000000"/>
              </w:rPr>
              <w:t>10 μHz - 1 MHz</w:t>
            </w:r>
            <w:r>
              <w:rPr>
                <w:rFonts w:hint="eastAsia"/>
                <w:color w:val="000000"/>
              </w:rPr>
              <w:t>。</w:t>
            </w:r>
          </w:p>
        </w:tc>
        <w:tc>
          <w:tcPr>
            <w:tcW w:w="1137" w:type="dxa"/>
          </w:tcPr>
          <w:p w14:paraId="1185C9AA" w14:textId="77777777" w:rsidR="00BA4337" w:rsidRDefault="00BA4337" w:rsidP="00390B40">
            <w:pPr>
              <w:adjustRightInd w:val="0"/>
              <w:snapToGrid w:val="0"/>
              <w:jc w:val="left"/>
              <w:rPr>
                <w:color w:val="000000"/>
              </w:rPr>
            </w:pPr>
          </w:p>
        </w:tc>
        <w:tc>
          <w:tcPr>
            <w:tcW w:w="1137" w:type="dxa"/>
          </w:tcPr>
          <w:p w14:paraId="5E1221A3" w14:textId="77777777" w:rsidR="00BA4337" w:rsidRDefault="00BA4337" w:rsidP="00390B40">
            <w:pPr>
              <w:adjustRightInd w:val="0"/>
              <w:snapToGrid w:val="0"/>
              <w:jc w:val="left"/>
              <w:rPr>
                <w:color w:val="000000"/>
              </w:rPr>
            </w:pPr>
          </w:p>
        </w:tc>
        <w:tc>
          <w:tcPr>
            <w:tcW w:w="1137" w:type="dxa"/>
          </w:tcPr>
          <w:p w14:paraId="26A70558" w14:textId="5EE3A3DC" w:rsidR="00BA4337" w:rsidRDefault="00BA4337" w:rsidP="00390B40">
            <w:pPr>
              <w:adjustRightInd w:val="0"/>
              <w:snapToGrid w:val="0"/>
              <w:jc w:val="left"/>
              <w:rPr>
                <w:color w:val="000000"/>
              </w:rPr>
            </w:pPr>
          </w:p>
        </w:tc>
      </w:tr>
      <w:tr w:rsidR="00BA4337" w:rsidRPr="00EA2F45" w14:paraId="4E212963" w14:textId="7084C467" w:rsidTr="00BA4337">
        <w:trPr>
          <w:trHeight w:val="510"/>
        </w:trPr>
        <w:tc>
          <w:tcPr>
            <w:tcW w:w="685" w:type="dxa"/>
            <w:vMerge/>
            <w:vAlign w:val="center"/>
          </w:tcPr>
          <w:p w14:paraId="173B890D" w14:textId="77777777" w:rsidR="00BA4337" w:rsidRPr="00EA2F45" w:rsidRDefault="00BA4337" w:rsidP="00390B40">
            <w:pPr>
              <w:jc w:val="center"/>
              <w:rPr>
                <w:b/>
                <w:szCs w:val="21"/>
              </w:rPr>
            </w:pPr>
          </w:p>
        </w:tc>
        <w:tc>
          <w:tcPr>
            <w:tcW w:w="1172" w:type="dxa"/>
            <w:vMerge/>
            <w:vAlign w:val="center"/>
          </w:tcPr>
          <w:p w14:paraId="62056C3F" w14:textId="77777777" w:rsidR="00BA4337" w:rsidRPr="00EA2F45" w:rsidRDefault="00BA4337" w:rsidP="00390B40">
            <w:pPr>
              <w:jc w:val="center"/>
              <w:rPr>
                <w:b/>
                <w:szCs w:val="21"/>
              </w:rPr>
            </w:pPr>
          </w:p>
        </w:tc>
        <w:tc>
          <w:tcPr>
            <w:tcW w:w="2747" w:type="dxa"/>
            <w:vAlign w:val="center"/>
          </w:tcPr>
          <w:p w14:paraId="05169364" w14:textId="77777777" w:rsidR="00BA4337" w:rsidRPr="006F28B7" w:rsidRDefault="00BA4337" w:rsidP="00390B40">
            <w:pPr>
              <w:adjustRightInd w:val="0"/>
              <w:snapToGrid w:val="0"/>
              <w:jc w:val="left"/>
              <w:rPr>
                <w:kern w:val="0"/>
                <w:szCs w:val="21"/>
              </w:rPr>
            </w:pPr>
            <w:r>
              <w:rPr>
                <w:color w:val="000000"/>
              </w:rPr>
              <w:t xml:space="preserve">▲1.2.2 </w:t>
            </w:r>
            <w:r>
              <w:rPr>
                <w:color w:val="000000"/>
              </w:rPr>
              <w:t>电流扰动振幅</w:t>
            </w:r>
            <w:r>
              <w:rPr>
                <w:rFonts w:ascii="宋体" w:hAnsi="宋体" w:hint="eastAsia"/>
                <w:color w:val="000000"/>
                <w:kern w:val="0"/>
                <w:sz w:val="18"/>
                <w:szCs w:val="18"/>
              </w:rPr>
              <w:t>≥</w:t>
            </w:r>
            <w:r>
              <w:rPr>
                <w:color w:val="000000"/>
              </w:rPr>
              <w:t>5 Amax</w:t>
            </w:r>
            <w:r>
              <w:rPr>
                <w:rFonts w:hint="eastAsia"/>
                <w:color w:val="000000"/>
              </w:rPr>
              <w:t>。</w:t>
            </w:r>
          </w:p>
        </w:tc>
        <w:tc>
          <w:tcPr>
            <w:tcW w:w="1137" w:type="dxa"/>
          </w:tcPr>
          <w:p w14:paraId="247EB207" w14:textId="77777777" w:rsidR="00BA4337" w:rsidRDefault="00BA4337" w:rsidP="00390B40">
            <w:pPr>
              <w:adjustRightInd w:val="0"/>
              <w:snapToGrid w:val="0"/>
              <w:jc w:val="left"/>
              <w:rPr>
                <w:color w:val="000000"/>
              </w:rPr>
            </w:pPr>
          </w:p>
        </w:tc>
        <w:tc>
          <w:tcPr>
            <w:tcW w:w="1137" w:type="dxa"/>
          </w:tcPr>
          <w:p w14:paraId="5E43B8AE" w14:textId="77777777" w:rsidR="00BA4337" w:rsidRDefault="00BA4337" w:rsidP="00390B40">
            <w:pPr>
              <w:adjustRightInd w:val="0"/>
              <w:snapToGrid w:val="0"/>
              <w:jc w:val="left"/>
              <w:rPr>
                <w:color w:val="000000"/>
              </w:rPr>
            </w:pPr>
          </w:p>
        </w:tc>
        <w:tc>
          <w:tcPr>
            <w:tcW w:w="1137" w:type="dxa"/>
          </w:tcPr>
          <w:p w14:paraId="306F8F8A" w14:textId="78A14793" w:rsidR="00BA4337" w:rsidRDefault="00BA4337" w:rsidP="00390B40">
            <w:pPr>
              <w:adjustRightInd w:val="0"/>
              <w:snapToGrid w:val="0"/>
              <w:jc w:val="left"/>
              <w:rPr>
                <w:color w:val="000000"/>
              </w:rPr>
            </w:pPr>
          </w:p>
        </w:tc>
      </w:tr>
      <w:tr w:rsidR="00BA4337" w:rsidRPr="00EA2F45" w14:paraId="36157264" w14:textId="42E27F2B" w:rsidTr="00BA4337">
        <w:trPr>
          <w:trHeight w:val="510"/>
        </w:trPr>
        <w:tc>
          <w:tcPr>
            <w:tcW w:w="685" w:type="dxa"/>
            <w:vMerge/>
            <w:vAlign w:val="center"/>
          </w:tcPr>
          <w:p w14:paraId="693D8E6F" w14:textId="77777777" w:rsidR="00BA4337" w:rsidRPr="00EA2F45" w:rsidRDefault="00BA4337" w:rsidP="00390B40">
            <w:pPr>
              <w:jc w:val="center"/>
              <w:rPr>
                <w:b/>
                <w:szCs w:val="21"/>
              </w:rPr>
            </w:pPr>
          </w:p>
        </w:tc>
        <w:tc>
          <w:tcPr>
            <w:tcW w:w="1172" w:type="dxa"/>
            <w:vMerge/>
            <w:vAlign w:val="center"/>
          </w:tcPr>
          <w:p w14:paraId="798E1F7F" w14:textId="77777777" w:rsidR="00BA4337" w:rsidRPr="00EA2F45" w:rsidRDefault="00BA4337" w:rsidP="00390B40">
            <w:pPr>
              <w:jc w:val="center"/>
              <w:rPr>
                <w:b/>
                <w:szCs w:val="21"/>
              </w:rPr>
            </w:pPr>
          </w:p>
        </w:tc>
        <w:tc>
          <w:tcPr>
            <w:tcW w:w="2747" w:type="dxa"/>
            <w:vAlign w:val="center"/>
          </w:tcPr>
          <w:p w14:paraId="5C5B4FE9" w14:textId="77777777" w:rsidR="00BA4337" w:rsidRPr="006F28B7" w:rsidRDefault="00BA4337" w:rsidP="00390B40">
            <w:pPr>
              <w:adjustRightInd w:val="0"/>
              <w:snapToGrid w:val="0"/>
              <w:jc w:val="left"/>
              <w:rPr>
                <w:kern w:val="0"/>
                <w:szCs w:val="21"/>
              </w:rPr>
            </w:pPr>
            <w:r>
              <w:rPr>
                <w:color w:val="000000"/>
              </w:rPr>
              <w:t xml:space="preserve">1.3 </w:t>
            </w:r>
            <w:r>
              <w:rPr>
                <w:color w:val="000000"/>
              </w:rPr>
              <w:t>控制放大器：</w:t>
            </w:r>
          </w:p>
        </w:tc>
        <w:tc>
          <w:tcPr>
            <w:tcW w:w="1137" w:type="dxa"/>
          </w:tcPr>
          <w:p w14:paraId="79BAA49D" w14:textId="77777777" w:rsidR="00BA4337" w:rsidRDefault="00BA4337" w:rsidP="00390B40">
            <w:pPr>
              <w:adjustRightInd w:val="0"/>
              <w:snapToGrid w:val="0"/>
              <w:jc w:val="left"/>
              <w:rPr>
                <w:color w:val="000000"/>
              </w:rPr>
            </w:pPr>
          </w:p>
        </w:tc>
        <w:tc>
          <w:tcPr>
            <w:tcW w:w="1137" w:type="dxa"/>
          </w:tcPr>
          <w:p w14:paraId="090E1947" w14:textId="77777777" w:rsidR="00BA4337" w:rsidRDefault="00BA4337" w:rsidP="00390B40">
            <w:pPr>
              <w:adjustRightInd w:val="0"/>
              <w:snapToGrid w:val="0"/>
              <w:jc w:val="left"/>
              <w:rPr>
                <w:color w:val="000000"/>
              </w:rPr>
            </w:pPr>
          </w:p>
        </w:tc>
        <w:tc>
          <w:tcPr>
            <w:tcW w:w="1137" w:type="dxa"/>
          </w:tcPr>
          <w:p w14:paraId="06356CE4" w14:textId="6710C2CD" w:rsidR="00BA4337" w:rsidRDefault="00BA4337" w:rsidP="00390B40">
            <w:pPr>
              <w:adjustRightInd w:val="0"/>
              <w:snapToGrid w:val="0"/>
              <w:jc w:val="left"/>
              <w:rPr>
                <w:color w:val="000000"/>
              </w:rPr>
            </w:pPr>
          </w:p>
        </w:tc>
      </w:tr>
      <w:tr w:rsidR="00BA4337" w:rsidRPr="00EA2F45" w14:paraId="75B769C8" w14:textId="4A9F1941" w:rsidTr="00BA4337">
        <w:trPr>
          <w:trHeight w:val="510"/>
        </w:trPr>
        <w:tc>
          <w:tcPr>
            <w:tcW w:w="685" w:type="dxa"/>
            <w:vMerge/>
            <w:vAlign w:val="center"/>
          </w:tcPr>
          <w:p w14:paraId="6FD22A83" w14:textId="77777777" w:rsidR="00BA4337" w:rsidRPr="00EA2F45" w:rsidRDefault="00BA4337" w:rsidP="00390B40">
            <w:pPr>
              <w:jc w:val="center"/>
              <w:rPr>
                <w:b/>
                <w:szCs w:val="21"/>
              </w:rPr>
            </w:pPr>
          </w:p>
        </w:tc>
        <w:tc>
          <w:tcPr>
            <w:tcW w:w="1172" w:type="dxa"/>
            <w:vMerge/>
            <w:vAlign w:val="center"/>
          </w:tcPr>
          <w:p w14:paraId="6CB5C8AA" w14:textId="77777777" w:rsidR="00BA4337" w:rsidRPr="00EA2F45" w:rsidRDefault="00BA4337" w:rsidP="00390B40">
            <w:pPr>
              <w:jc w:val="center"/>
              <w:rPr>
                <w:b/>
                <w:szCs w:val="21"/>
              </w:rPr>
            </w:pPr>
          </w:p>
        </w:tc>
        <w:tc>
          <w:tcPr>
            <w:tcW w:w="2747" w:type="dxa"/>
            <w:vAlign w:val="center"/>
          </w:tcPr>
          <w:p w14:paraId="14E02350" w14:textId="77777777" w:rsidR="00BA4337" w:rsidRPr="006F28B7" w:rsidRDefault="00BA4337" w:rsidP="00390B40">
            <w:pPr>
              <w:adjustRightInd w:val="0"/>
              <w:snapToGrid w:val="0"/>
              <w:jc w:val="left"/>
              <w:rPr>
                <w:kern w:val="0"/>
                <w:szCs w:val="21"/>
              </w:rPr>
            </w:pPr>
            <w:r>
              <w:rPr>
                <w:color w:val="000000"/>
              </w:rPr>
              <w:t xml:space="preserve">1.3.1 </w:t>
            </w:r>
            <w:r>
              <w:rPr>
                <w:color w:val="000000"/>
              </w:rPr>
              <w:t>槽电压</w:t>
            </w:r>
            <w:r>
              <w:rPr>
                <w:rFonts w:ascii="宋体" w:hAnsi="宋体" w:hint="eastAsia"/>
                <w:color w:val="000000"/>
                <w:kern w:val="0"/>
                <w:sz w:val="18"/>
                <w:szCs w:val="18"/>
              </w:rPr>
              <w:t>≥</w:t>
            </w:r>
            <w:r>
              <w:rPr>
                <w:color w:val="000000"/>
                <w:kern w:val="0"/>
                <w:sz w:val="18"/>
                <w:szCs w:val="18"/>
              </w:rPr>
              <w:t xml:space="preserve"> </w:t>
            </w:r>
            <w:r>
              <w:rPr>
                <w:color w:val="000000"/>
              </w:rPr>
              <w:t xml:space="preserve"> 8.5V</w:t>
            </w:r>
            <w:r>
              <w:rPr>
                <w:rFonts w:hint="eastAsia"/>
                <w:color w:val="000000"/>
              </w:rPr>
              <w:t>。</w:t>
            </w:r>
          </w:p>
        </w:tc>
        <w:tc>
          <w:tcPr>
            <w:tcW w:w="1137" w:type="dxa"/>
          </w:tcPr>
          <w:p w14:paraId="1BEA3D05" w14:textId="77777777" w:rsidR="00BA4337" w:rsidRDefault="00BA4337" w:rsidP="00390B40">
            <w:pPr>
              <w:adjustRightInd w:val="0"/>
              <w:snapToGrid w:val="0"/>
              <w:jc w:val="left"/>
              <w:rPr>
                <w:color w:val="000000"/>
              </w:rPr>
            </w:pPr>
          </w:p>
        </w:tc>
        <w:tc>
          <w:tcPr>
            <w:tcW w:w="1137" w:type="dxa"/>
          </w:tcPr>
          <w:p w14:paraId="1638D6C6" w14:textId="77777777" w:rsidR="00BA4337" w:rsidRDefault="00BA4337" w:rsidP="00390B40">
            <w:pPr>
              <w:adjustRightInd w:val="0"/>
              <w:snapToGrid w:val="0"/>
              <w:jc w:val="left"/>
              <w:rPr>
                <w:color w:val="000000"/>
              </w:rPr>
            </w:pPr>
          </w:p>
        </w:tc>
        <w:tc>
          <w:tcPr>
            <w:tcW w:w="1137" w:type="dxa"/>
          </w:tcPr>
          <w:p w14:paraId="5498B5D1" w14:textId="7CEC745C" w:rsidR="00BA4337" w:rsidRDefault="00BA4337" w:rsidP="00390B40">
            <w:pPr>
              <w:adjustRightInd w:val="0"/>
              <w:snapToGrid w:val="0"/>
              <w:jc w:val="left"/>
              <w:rPr>
                <w:color w:val="000000"/>
              </w:rPr>
            </w:pPr>
          </w:p>
        </w:tc>
      </w:tr>
      <w:tr w:rsidR="00BA4337" w:rsidRPr="00EA2F45" w14:paraId="72D1996E" w14:textId="0183FFA7" w:rsidTr="00BA4337">
        <w:trPr>
          <w:trHeight w:val="510"/>
        </w:trPr>
        <w:tc>
          <w:tcPr>
            <w:tcW w:w="685" w:type="dxa"/>
            <w:vMerge/>
            <w:vAlign w:val="center"/>
          </w:tcPr>
          <w:p w14:paraId="186226ED" w14:textId="77777777" w:rsidR="00BA4337" w:rsidRPr="00EA2F45" w:rsidRDefault="00BA4337" w:rsidP="00390B40">
            <w:pPr>
              <w:jc w:val="center"/>
              <w:rPr>
                <w:b/>
                <w:szCs w:val="21"/>
              </w:rPr>
            </w:pPr>
          </w:p>
        </w:tc>
        <w:tc>
          <w:tcPr>
            <w:tcW w:w="1172" w:type="dxa"/>
            <w:vMerge/>
            <w:vAlign w:val="center"/>
          </w:tcPr>
          <w:p w14:paraId="087C22F3" w14:textId="77777777" w:rsidR="00BA4337" w:rsidRPr="00EA2F45" w:rsidRDefault="00BA4337" w:rsidP="00390B40">
            <w:pPr>
              <w:jc w:val="center"/>
              <w:rPr>
                <w:b/>
                <w:szCs w:val="21"/>
              </w:rPr>
            </w:pPr>
          </w:p>
        </w:tc>
        <w:tc>
          <w:tcPr>
            <w:tcW w:w="2747" w:type="dxa"/>
            <w:vAlign w:val="center"/>
          </w:tcPr>
          <w:p w14:paraId="1D557762" w14:textId="77777777" w:rsidR="00BA4337" w:rsidRPr="006F28B7" w:rsidRDefault="00BA4337" w:rsidP="00390B40">
            <w:pPr>
              <w:adjustRightInd w:val="0"/>
              <w:snapToGrid w:val="0"/>
              <w:jc w:val="left"/>
              <w:rPr>
                <w:kern w:val="0"/>
                <w:szCs w:val="21"/>
              </w:rPr>
            </w:pPr>
            <w:r>
              <w:rPr>
                <w:color w:val="000000"/>
              </w:rPr>
              <w:t xml:space="preserve">1.3.2 </w:t>
            </w:r>
            <w:r>
              <w:rPr>
                <w:color w:val="000000"/>
              </w:rPr>
              <w:t>输出电流：</w:t>
            </w:r>
            <w:r>
              <w:rPr>
                <w:color w:val="000000"/>
              </w:rPr>
              <w:t>&gt; ± 5 A</w:t>
            </w:r>
            <w:r>
              <w:rPr>
                <w:rFonts w:hint="eastAsia"/>
                <w:color w:val="000000"/>
              </w:rPr>
              <w:t>。</w:t>
            </w:r>
          </w:p>
        </w:tc>
        <w:tc>
          <w:tcPr>
            <w:tcW w:w="1137" w:type="dxa"/>
          </w:tcPr>
          <w:p w14:paraId="4B6FD5E0" w14:textId="77777777" w:rsidR="00BA4337" w:rsidRDefault="00BA4337" w:rsidP="00390B40">
            <w:pPr>
              <w:adjustRightInd w:val="0"/>
              <w:snapToGrid w:val="0"/>
              <w:jc w:val="left"/>
              <w:rPr>
                <w:color w:val="000000"/>
              </w:rPr>
            </w:pPr>
          </w:p>
        </w:tc>
        <w:tc>
          <w:tcPr>
            <w:tcW w:w="1137" w:type="dxa"/>
          </w:tcPr>
          <w:p w14:paraId="5877D696" w14:textId="77777777" w:rsidR="00BA4337" w:rsidRDefault="00BA4337" w:rsidP="00390B40">
            <w:pPr>
              <w:adjustRightInd w:val="0"/>
              <w:snapToGrid w:val="0"/>
              <w:jc w:val="left"/>
              <w:rPr>
                <w:color w:val="000000"/>
              </w:rPr>
            </w:pPr>
          </w:p>
        </w:tc>
        <w:tc>
          <w:tcPr>
            <w:tcW w:w="1137" w:type="dxa"/>
          </w:tcPr>
          <w:p w14:paraId="3FF34C49" w14:textId="1D942C65" w:rsidR="00BA4337" w:rsidRDefault="00BA4337" w:rsidP="00390B40">
            <w:pPr>
              <w:adjustRightInd w:val="0"/>
              <w:snapToGrid w:val="0"/>
              <w:jc w:val="left"/>
              <w:rPr>
                <w:color w:val="000000"/>
              </w:rPr>
            </w:pPr>
          </w:p>
        </w:tc>
      </w:tr>
      <w:tr w:rsidR="00BA4337" w:rsidRPr="00EA2F45" w14:paraId="459F2005" w14:textId="73C26336" w:rsidTr="00BA4337">
        <w:trPr>
          <w:trHeight w:val="510"/>
        </w:trPr>
        <w:tc>
          <w:tcPr>
            <w:tcW w:w="685" w:type="dxa"/>
            <w:vMerge/>
            <w:vAlign w:val="center"/>
          </w:tcPr>
          <w:p w14:paraId="6DF7FEF4" w14:textId="77777777" w:rsidR="00BA4337" w:rsidRPr="00EA2F45" w:rsidRDefault="00BA4337" w:rsidP="00390B40">
            <w:pPr>
              <w:jc w:val="center"/>
              <w:rPr>
                <w:b/>
                <w:szCs w:val="21"/>
              </w:rPr>
            </w:pPr>
          </w:p>
        </w:tc>
        <w:tc>
          <w:tcPr>
            <w:tcW w:w="1172" w:type="dxa"/>
            <w:vMerge/>
            <w:vAlign w:val="center"/>
          </w:tcPr>
          <w:p w14:paraId="5DFCC95B" w14:textId="77777777" w:rsidR="00BA4337" w:rsidRPr="00EA2F45" w:rsidRDefault="00BA4337" w:rsidP="00390B40">
            <w:pPr>
              <w:jc w:val="center"/>
              <w:rPr>
                <w:b/>
                <w:szCs w:val="21"/>
              </w:rPr>
            </w:pPr>
          </w:p>
        </w:tc>
        <w:tc>
          <w:tcPr>
            <w:tcW w:w="2747" w:type="dxa"/>
            <w:vAlign w:val="center"/>
          </w:tcPr>
          <w:p w14:paraId="45C5857F" w14:textId="77777777" w:rsidR="00BA4337" w:rsidRPr="006F28B7" w:rsidRDefault="00BA4337" w:rsidP="00390B40">
            <w:pPr>
              <w:adjustRightInd w:val="0"/>
              <w:snapToGrid w:val="0"/>
              <w:jc w:val="left"/>
              <w:rPr>
                <w:kern w:val="0"/>
                <w:szCs w:val="21"/>
              </w:rPr>
            </w:pPr>
            <w:r>
              <w:rPr>
                <w:color w:val="000000"/>
              </w:rPr>
              <w:t xml:space="preserve">1.4 </w:t>
            </w:r>
            <w:r>
              <w:rPr>
                <w:color w:val="000000"/>
              </w:rPr>
              <w:t>静电计：</w:t>
            </w:r>
          </w:p>
        </w:tc>
        <w:tc>
          <w:tcPr>
            <w:tcW w:w="1137" w:type="dxa"/>
          </w:tcPr>
          <w:p w14:paraId="13BB18FA" w14:textId="77777777" w:rsidR="00BA4337" w:rsidRDefault="00BA4337" w:rsidP="00390B40">
            <w:pPr>
              <w:adjustRightInd w:val="0"/>
              <w:snapToGrid w:val="0"/>
              <w:jc w:val="left"/>
              <w:rPr>
                <w:color w:val="000000"/>
              </w:rPr>
            </w:pPr>
          </w:p>
        </w:tc>
        <w:tc>
          <w:tcPr>
            <w:tcW w:w="1137" w:type="dxa"/>
          </w:tcPr>
          <w:p w14:paraId="5161B72F" w14:textId="77777777" w:rsidR="00BA4337" w:rsidRDefault="00BA4337" w:rsidP="00390B40">
            <w:pPr>
              <w:adjustRightInd w:val="0"/>
              <w:snapToGrid w:val="0"/>
              <w:jc w:val="left"/>
              <w:rPr>
                <w:color w:val="000000"/>
              </w:rPr>
            </w:pPr>
          </w:p>
        </w:tc>
        <w:tc>
          <w:tcPr>
            <w:tcW w:w="1137" w:type="dxa"/>
          </w:tcPr>
          <w:p w14:paraId="0364F9FE" w14:textId="087025AB" w:rsidR="00BA4337" w:rsidRDefault="00BA4337" w:rsidP="00390B40">
            <w:pPr>
              <w:adjustRightInd w:val="0"/>
              <w:snapToGrid w:val="0"/>
              <w:jc w:val="left"/>
              <w:rPr>
                <w:color w:val="000000"/>
              </w:rPr>
            </w:pPr>
          </w:p>
        </w:tc>
      </w:tr>
      <w:tr w:rsidR="00BA4337" w:rsidRPr="00EA2F45" w14:paraId="441AAA85" w14:textId="53D743FD" w:rsidTr="00BA4337">
        <w:trPr>
          <w:trHeight w:val="510"/>
        </w:trPr>
        <w:tc>
          <w:tcPr>
            <w:tcW w:w="685" w:type="dxa"/>
            <w:vMerge/>
            <w:vAlign w:val="center"/>
          </w:tcPr>
          <w:p w14:paraId="049C3337" w14:textId="77777777" w:rsidR="00BA4337" w:rsidRPr="00EA2F45" w:rsidRDefault="00BA4337" w:rsidP="00390B40">
            <w:pPr>
              <w:jc w:val="center"/>
              <w:rPr>
                <w:b/>
                <w:szCs w:val="21"/>
              </w:rPr>
            </w:pPr>
          </w:p>
        </w:tc>
        <w:tc>
          <w:tcPr>
            <w:tcW w:w="1172" w:type="dxa"/>
            <w:vMerge/>
            <w:vAlign w:val="center"/>
          </w:tcPr>
          <w:p w14:paraId="77657ED2" w14:textId="77777777" w:rsidR="00BA4337" w:rsidRPr="00EA2F45" w:rsidRDefault="00BA4337" w:rsidP="00390B40">
            <w:pPr>
              <w:jc w:val="center"/>
              <w:rPr>
                <w:b/>
                <w:szCs w:val="21"/>
              </w:rPr>
            </w:pPr>
          </w:p>
        </w:tc>
        <w:tc>
          <w:tcPr>
            <w:tcW w:w="2747" w:type="dxa"/>
            <w:vAlign w:val="center"/>
          </w:tcPr>
          <w:p w14:paraId="0BBF4730" w14:textId="77777777" w:rsidR="00BA4337" w:rsidRPr="006F28B7" w:rsidRDefault="00BA4337" w:rsidP="00390B40">
            <w:pPr>
              <w:adjustRightInd w:val="0"/>
              <w:snapToGrid w:val="0"/>
              <w:jc w:val="left"/>
              <w:rPr>
                <w:kern w:val="0"/>
                <w:szCs w:val="21"/>
              </w:rPr>
            </w:pPr>
            <w:r>
              <w:rPr>
                <w:color w:val="000000"/>
              </w:rPr>
              <w:t xml:space="preserve">1.4.1 </w:t>
            </w:r>
            <w:r>
              <w:rPr>
                <w:color w:val="000000"/>
              </w:rPr>
              <w:t>输入阻抗：</w:t>
            </w:r>
            <w:r>
              <w:rPr>
                <w:color w:val="000000"/>
              </w:rPr>
              <w:t>&gt; 1012 Ω</w:t>
            </w:r>
            <w:r>
              <w:rPr>
                <w:rFonts w:hint="eastAsia"/>
                <w:color w:val="000000"/>
              </w:rPr>
              <w:t>。</w:t>
            </w:r>
          </w:p>
        </w:tc>
        <w:tc>
          <w:tcPr>
            <w:tcW w:w="1137" w:type="dxa"/>
          </w:tcPr>
          <w:p w14:paraId="7578EBC9" w14:textId="77777777" w:rsidR="00BA4337" w:rsidRDefault="00BA4337" w:rsidP="00390B40">
            <w:pPr>
              <w:adjustRightInd w:val="0"/>
              <w:snapToGrid w:val="0"/>
              <w:jc w:val="left"/>
              <w:rPr>
                <w:color w:val="000000"/>
              </w:rPr>
            </w:pPr>
          </w:p>
        </w:tc>
        <w:tc>
          <w:tcPr>
            <w:tcW w:w="1137" w:type="dxa"/>
          </w:tcPr>
          <w:p w14:paraId="79A7D392" w14:textId="77777777" w:rsidR="00BA4337" w:rsidRDefault="00BA4337" w:rsidP="00390B40">
            <w:pPr>
              <w:adjustRightInd w:val="0"/>
              <w:snapToGrid w:val="0"/>
              <w:jc w:val="left"/>
              <w:rPr>
                <w:color w:val="000000"/>
              </w:rPr>
            </w:pPr>
          </w:p>
        </w:tc>
        <w:tc>
          <w:tcPr>
            <w:tcW w:w="1137" w:type="dxa"/>
          </w:tcPr>
          <w:p w14:paraId="04581C07" w14:textId="2CBD6A68" w:rsidR="00BA4337" w:rsidRDefault="00BA4337" w:rsidP="00390B40">
            <w:pPr>
              <w:adjustRightInd w:val="0"/>
              <w:snapToGrid w:val="0"/>
              <w:jc w:val="left"/>
              <w:rPr>
                <w:color w:val="000000"/>
              </w:rPr>
            </w:pPr>
          </w:p>
        </w:tc>
      </w:tr>
      <w:tr w:rsidR="00BA4337" w:rsidRPr="00EA2F45" w14:paraId="7BE8802A" w14:textId="4337E739" w:rsidTr="00BA4337">
        <w:trPr>
          <w:trHeight w:val="510"/>
        </w:trPr>
        <w:tc>
          <w:tcPr>
            <w:tcW w:w="685" w:type="dxa"/>
            <w:vMerge/>
            <w:vAlign w:val="center"/>
          </w:tcPr>
          <w:p w14:paraId="4E0C7EFE" w14:textId="77777777" w:rsidR="00BA4337" w:rsidRPr="00EA2F45" w:rsidRDefault="00BA4337" w:rsidP="00390B40">
            <w:pPr>
              <w:jc w:val="center"/>
              <w:rPr>
                <w:b/>
                <w:szCs w:val="21"/>
              </w:rPr>
            </w:pPr>
          </w:p>
        </w:tc>
        <w:tc>
          <w:tcPr>
            <w:tcW w:w="1172" w:type="dxa"/>
            <w:vMerge/>
            <w:vAlign w:val="center"/>
          </w:tcPr>
          <w:p w14:paraId="5070A579" w14:textId="77777777" w:rsidR="00BA4337" w:rsidRPr="00EA2F45" w:rsidRDefault="00BA4337" w:rsidP="00390B40">
            <w:pPr>
              <w:jc w:val="center"/>
              <w:rPr>
                <w:b/>
                <w:szCs w:val="21"/>
              </w:rPr>
            </w:pPr>
          </w:p>
        </w:tc>
        <w:tc>
          <w:tcPr>
            <w:tcW w:w="2747" w:type="dxa"/>
            <w:vAlign w:val="center"/>
          </w:tcPr>
          <w:p w14:paraId="0C88EC93" w14:textId="77777777" w:rsidR="00BA4337" w:rsidRPr="006F28B7" w:rsidRDefault="00BA4337" w:rsidP="00390B40">
            <w:pPr>
              <w:adjustRightInd w:val="0"/>
              <w:snapToGrid w:val="0"/>
              <w:jc w:val="left"/>
              <w:rPr>
                <w:kern w:val="0"/>
                <w:szCs w:val="21"/>
              </w:rPr>
            </w:pPr>
            <w:r>
              <w:rPr>
                <w:color w:val="000000"/>
              </w:rPr>
              <w:t xml:space="preserve">1.4.2 </w:t>
            </w:r>
            <w:r>
              <w:rPr>
                <w:color w:val="000000"/>
              </w:rPr>
              <w:t>输入电流：</w:t>
            </w:r>
            <w:r>
              <w:rPr>
                <w:color w:val="000000"/>
              </w:rPr>
              <w:t>&lt; 25 pA</w:t>
            </w:r>
            <w:r>
              <w:rPr>
                <w:rFonts w:hint="eastAsia"/>
                <w:color w:val="000000"/>
              </w:rPr>
              <w:t>。</w:t>
            </w:r>
          </w:p>
        </w:tc>
        <w:tc>
          <w:tcPr>
            <w:tcW w:w="1137" w:type="dxa"/>
          </w:tcPr>
          <w:p w14:paraId="374A7C8F" w14:textId="77777777" w:rsidR="00BA4337" w:rsidRDefault="00BA4337" w:rsidP="00390B40">
            <w:pPr>
              <w:adjustRightInd w:val="0"/>
              <w:snapToGrid w:val="0"/>
              <w:jc w:val="left"/>
              <w:rPr>
                <w:color w:val="000000"/>
              </w:rPr>
            </w:pPr>
          </w:p>
        </w:tc>
        <w:tc>
          <w:tcPr>
            <w:tcW w:w="1137" w:type="dxa"/>
          </w:tcPr>
          <w:p w14:paraId="7C68C7A1" w14:textId="77777777" w:rsidR="00BA4337" w:rsidRDefault="00BA4337" w:rsidP="00390B40">
            <w:pPr>
              <w:adjustRightInd w:val="0"/>
              <w:snapToGrid w:val="0"/>
              <w:jc w:val="left"/>
              <w:rPr>
                <w:color w:val="000000"/>
              </w:rPr>
            </w:pPr>
          </w:p>
        </w:tc>
        <w:tc>
          <w:tcPr>
            <w:tcW w:w="1137" w:type="dxa"/>
          </w:tcPr>
          <w:p w14:paraId="52AE55C4" w14:textId="366C864B" w:rsidR="00BA4337" w:rsidRDefault="00BA4337" w:rsidP="00390B40">
            <w:pPr>
              <w:adjustRightInd w:val="0"/>
              <w:snapToGrid w:val="0"/>
              <w:jc w:val="left"/>
              <w:rPr>
                <w:color w:val="000000"/>
              </w:rPr>
            </w:pPr>
          </w:p>
        </w:tc>
      </w:tr>
      <w:tr w:rsidR="00BA4337" w:rsidRPr="00EA2F45" w14:paraId="480708ED" w14:textId="051D14CD" w:rsidTr="00BA4337">
        <w:trPr>
          <w:trHeight w:val="510"/>
        </w:trPr>
        <w:tc>
          <w:tcPr>
            <w:tcW w:w="685" w:type="dxa"/>
            <w:vMerge/>
            <w:vAlign w:val="center"/>
          </w:tcPr>
          <w:p w14:paraId="2189D760" w14:textId="77777777" w:rsidR="00BA4337" w:rsidRPr="00EA2F45" w:rsidRDefault="00BA4337" w:rsidP="00390B40">
            <w:pPr>
              <w:jc w:val="center"/>
              <w:rPr>
                <w:b/>
                <w:szCs w:val="21"/>
              </w:rPr>
            </w:pPr>
          </w:p>
        </w:tc>
        <w:tc>
          <w:tcPr>
            <w:tcW w:w="1172" w:type="dxa"/>
            <w:vMerge/>
            <w:vAlign w:val="center"/>
          </w:tcPr>
          <w:p w14:paraId="40184B20" w14:textId="77777777" w:rsidR="00BA4337" w:rsidRPr="00EA2F45" w:rsidRDefault="00BA4337" w:rsidP="00390B40">
            <w:pPr>
              <w:jc w:val="center"/>
              <w:rPr>
                <w:b/>
                <w:szCs w:val="21"/>
              </w:rPr>
            </w:pPr>
          </w:p>
        </w:tc>
        <w:tc>
          <w:tcPr>
            <w:tcW w:w="2747" w:type="dxa"/>
            <w:vAlign w:val="center"/>
          </w:tcPr>
          <w:p w14:paraId="7F06EEE0" w14:textId="77777777" w:rsidR="00BA4337" w:rsidRPr="006F28B7" w:rsidRDefault="00BA4337" w:rsidP="00390B40">
            <w:pPr>
              <w:adjustRightInd w:val="0"/>
              <w:snapToGrid w:val="0"/>
              <w:jc w:val="left"/>
              <w:rPr>
                <w:kern w:val="0"/>
                <w:szCs w:val="21"/>
              </w:rPr>
            </w:pPr>
            <w:r>
              <w:rPr>
                <w:color w:val="000000"/>
              </w:rPr>
              <w:t xml:space="preserve">1.4.3 </w:t>
            </w:r>
            <w:r>
              <w:rPr>
                <w:color w:val="000000"/>
              </w:rPr>
              <w:t>带宽</w:t>
            </w:r>
            <w:r>
              <w:rPr>
                <w:color w:val="000000"/>
              </w:rPr>
              <w:t xml:space="preserve"> (-3 dB) (</w:t>
            </w:r>
            <w:r>
              <w:rPr>
                <w:color w:val="000000"/>
              </w:rPr>
              <w:t>典型</w:t>
            </w:r>
            <w:r>
              <w:rPr>
                <w:color w:val="000000"/>
              </w:rPr>
              <w:t>)</w:t>
            </w:r>
            <w:r>
              <w:rPr>
                <w:color w:val="000000"/>
              </w:rPr>
              <w:t>：</w:t>
            </w:r>
            <w:r>
              <w:rPr>
                <w:color w:val="000000"/>
              </w:rPr>
              <w:t>&gt; 10 MHz</w:t>
            </w:r>
            <w:r>
              <w:rPr>
                <w:rFonts w:hint="eastAsia"/>
                <w:color w:val="000000"/>
              </w:rPr>
              <w:t>。</w:t>
            </w:r>
          </w:p>
        </w:tc>
        <w:tc>
          <w:tcPr>
            <w:tcW w:w="1137" w:type="dxa"/>
          </w:tcPr>
          <w:p w14:paraId="791353D6" w14:textId="77777777" w:rsidR="00BA4337" w:rsidRDefault="00BA4337" w:rsidP="00390B40">
            <w:pPr>
              <w:adjustRightInd w:val="0"/>
              <w:snapToGrid w:val="0"/>
              <w:jc w:val="left"/>
              <w:rPr>
                <w:color w:val="000000"/>
              </w:rPr>
            </w:pPr>
          </w:p>
        </w:tc>
        <w:tc>
          <w:tcPr>
            <w:tcW w:w="1137" w:type="dxa"/>
          </w:tcPr>
          <w:p w14:paraId="7C5C996D" w14:textId="77777777" w:rsidR="00BA4337" w:rsidRDefault="00BA4337" w:rsidP="00390B40">
            <w:pPr>
              <w:adjustRightInd w:val="0"/>
              <w:snapToGrid w:val="0"/>
              <w:jc w:val="left"/>
              <w:rPr>
                <w:color w:val="000000"/>
              </w:rPr>
            </w:pPr>
          </w:p>
        </w:tc>
        <w:tc>
          <w:tcPr>
            <w:tcW w:w="1137" w:type="dxa"/>
          </w:tcPr>
          <w:p w14:paraId="47B3B2B8" w14:textId="5ABF6A44" w:rsidR="00BA4337" w:rsidRDefault="00BA4337" w:rsidP="00390B40">
            <w:pPr>
              <w:adjustRightInd w:val="0"/>
              <w:snapToGrid w:val="0"/>
              <w:jc w:val="left"/>
              <w:rPr>
                <w:color w:val="000000"/>
              </w:rPr>
            </w:pPr>
          </w:p>
        </w:tc>
      </w:tr>
      <w:tr w:rsidR="00BA4337" w:rsidRPr="00EA2F45" w14:paraId="59397F5F" w14:textId="53DC2A2A" w:rsidTr="00BA4337">
        <w:trPr>
          <w:trHeight w:val="510"/>
        </w:trPr>
        <w:tc>
          <w:tcPr>
            <w:tcW w:w="685" w:type="dxa"/>
            <w:vMerge/>
            <w:vAlign w:val="center"/>
          </w:tcPr>
          <w:p w14:paraId="50EE482F" w14:textId="77777777" w:rsidR="00BA4337" w:rsidRPr="00EA2F45" w:rsidRDefault="00BA4337" w:rsidP="00390B40">
            <w:pPr>
              <w:jc w:val="center"/>
              <w:rPr>
                <w:b/>
                <w:szCs w:val="21"/>
              </w:rPr>
            </w:pPr>
          </w:p>
        </w:tc>
        <w:tc>
          <w:tcPr>
            <w:tcW w:w="1172" w:type="dxa"/>
            <w:vMerge/>
            <w:vAlign w:val="center"/>
          </w:tcPr>
          <w:p w14:paraId="605415FA" w14:textId="77777777" w:rsidR="00BA4337" w:rsidRPr="00EA2F45" w:rsidRDefault="00BA4337" w:rsidP="00390B40">
            <w:pPr>
              <w:jc w:val="center"/>
              <w:rPr>
                <w:b/>
                <w:szCs w:val="21"/>
              </w:rPr>
            </w:pPr>
          </w:p>
        </w:tc>
        <w:tc>
          <w:tcPr>
            <w:tcW w:w="2747" w:type="dxa"/>
            <w:vAlign w:val="center"/>
          </w:tcPr>
          <w:p w14:paraId="14DC0F09" w14:textId="77777777" w:rsidR="00BA4337" w:rsidRPr="006F28B7" w:rsidRDefault="00BA4337" w:rsidP="00390B40">
            <w:pPr>
              <w:adjustRightInd w:val="0"/>
              <w:snapToGrid w:val="0"/>
              <w:jc w:val="left"/>
              <w:rPr>
                <w:kern w:val="0"/>
                <w:szCs w:val="21"/>
              </w:rPr>
            </w:pPr>
            <w:r>
              <w:rPr>
                <w:color w:val="000000"/>
              </w:rPr>
              <w:t xml:space="preserve">1.5 </w:t>
            </w:r>
            <w:r>
              <w:rPr>
                <w:color w:val="000000"/>
              </w:rPr>
              <w:t>施加电压：</w:t>
            </w:r>
          </w:p>
        </w:tc>
        <w:tc>
          <w:tcPr>
            <w:tcW w:w="1137" w:type="dxa"/>
          </w:tcPr>
          <w:p w14:paraId="69AC6E90" w14:textId="77777777" w:rsidR="00BA4337" w:rsidRDefault="00BA4337" w:rsidP="00390B40">
            <w:pPr>
              <w:adjustRightInd w:val="0"/>
              <w:snapToGrid w:val="0"/>
              <w:jc w:val="left"/>
              <w:rPr>
                <w:color w:val="000000"/>
              </w:rPr>
            </w:pPr>
          </w:p>
        </w:tc>
        <w:tc>
          <w:tcPr>
            <w:tcW w:w="1137" w:type="dxa"/>
          </w:tcPr>
          <w:p w14:paraId="7845AA5A" w14:textId="77777777" w:rsidR="00BA4337" w:rsidRDefault="00BA4337" w:rsidP="00390B40">
            <w:pPr>
              <w:adjustRightInd w:val="0"/>
              <w:snapToGrid w:val="0"/>
              <w:jc w:val="left"/>
              <w:rPr>
                <w:color w:val="000000"/>
              </w:rPr>
            </w:pPr>
          </w:p>
        </w:tc>
        <w:tc>
          <w:tcPr>
            <w:tcW w:w="1137" w:type="dxa"/>
          </w:tcPr>
          <w:p w14:paraId="404A679F" w14:textId="0776EBED" w:rsidR="00BA4337" w:rsidRDefault="00BA4337" w:rsidP="00390B40">
            <w:pPr>
              <w:adjustRightInd w:val="0"/>
              <w:snapToGrid w:val="0"/>
              <w:jc w:val="left"/>
              <w:rPr>
                <w:color w:val="000000"/>
              </w:rPr>
            </w:pPr>
          </w:p>
        </w:tc>
      </w:tr>
      <w:tr w:rsidR="00BA4337" w:rsidRPr="00EA2F45" w14:paraId="38E73DCA" w14:textId="01761ADA" w:rsidTr="00BA4337">
        <w:trPr>
          <w:trHeight w:val="510"/>
        </w:trPr>
        <w:tc>
          <w:tcPr>
            <w:tcW w:w="685" w:type="dxa"/>
            <w:vMerge/>
            <w:vAlign w:val="center"/>
          </w:tcPr>
          <w:p w14:paraId="0DD834B5" w14:textId="77777777" w:rsidR="00BA4337" w:rsidRPr="00EA2F45" w:rsidRDefault="00BA4337" w:rsidP="00390B40">
            <w:pPr>
              <w:jc w:val="center"/>
              <w:rPr>
                <w:b/>
                <w:szCs w:val="21"/>
              </w:rPr>
            </w:pPr>
          </w:p>
        </w:tc>
        <w:tc>
          <w:tcPr>
            <w:tcW w:w="1172" w:type="dxa"/>
            <w:vMerge/>
            <w:vAlign w:val="center"/>
          </w:tcPr>
          <w:p w14:paraId="3A6ACB63" w14:textId="77777777" w:rsidR="00BA4337" w:rsidRPr="00EA2F45" w:rsidRDefault="00BA4337" w:rsidP="00390B40">
            <w:pPr>
              <w:jc w:val="center"/>
              <w:rPr>
                <w:b/>
                <w:szCs w:val="21"/>
              </w:rPr>
            </w:pPr>
          </w:p>
        </w:tc>
        <w:tc>
          <w:tcPr>
            <w:tcW w:w="2747" w:type="dxa"/>
            <w:vAlign w:val="center"/>
          </w:tcPr>
          <w:p w14:paraId="2E096151" w14:textId="77777777" w:rsidR="00BA4337" w:rsidRPr="006F28B7" w:rsidRDefault="00BA4337" w:rsidP="00390B40">
            <w:pPr>
              <w:adjustRightInd w:val="0"/>
              <w:snapToGrid w:val="0"/>
              <w:jc w:val="left"/>
              <w:rPr>
                <w:kern w:val="0"/>
                <w:szCs w:val="21"/>
              </w:rPr>
            </w:pPr>
            <w:r>
              <w:rPr>
                <w:color w:val="000000"/>
              </w:rPr>
              <w:t xml:space="preserve">1.5.1 </w:t>
            </w:r>
            <w:r>
              <w:rPr>
                <w:color w:val="000000"/>
              </w:rPr>
              <w:t>精度：</w:t>
            </w:r>
            <w:r>
              <w:rPr>
                <w:color w:val="000000"/>
              </w:rPr>
              <w:t xml:space="preserve">± 1 mV ± 0.2% </w:t>
            </w:r>
            <w:r>
              <w:rPr>
                <w:color w:val="000000"/>
              </w:rPr>
              <w:t>读数</w:t>
            </w:r>
            <w:r>
              <w:rPr>
                <w:rFonts w:hint="eastAsia"/>
                <w:color w:val="000000"/>
              </w:rPr>
              <w:t>。</w:t>
            </w:r>
          </w:p>
        </w:tc>
        <w:tc>
          <w:tcPr>
            <w:tcW w:w="1137" w:type="dxa"/>
          </w:tcPr>
          <w:p w14:paraId="6CB4647D" w14:textId="77777777" w:rsidR="00BA4337" w:rsidRDefault="00BA4337" w:rsidP="00390B40">
            <w:pPr>
              <w:adjustRightInd w:val="0"/>
              <w:snapToGrid w:val="0"/>
              <w:jc w:val="left"/>
              <w:rPr>
                <w:color w:val="000000"/>
              </w:rPr>
            </w:pPr>
          </w:p>
        </w:tc>
        <w:tc>
          <w:tcPr>
            <w:tcW w:w="1137" w:type="dxa"/>
          </w:tcPr>
          <w:p w14:paraId="13EC8094" w14:textId="77777777" w:rsidR="00BA4337" w:rsidRDefault="00BA4337" w:rsidP="00390B40">
            <w:pPr>
              <w:adjustRightInd w:val="0"/>
              <w:snapToGrid w:val="0"/>
              <w:jc w:val="left"/>
              <w:rPr>
                <w:color w:val="000000"/>
              </w:rPr>
            </w:pPr>
          </w:p>
        </w:tc>
        <w:tc>
          <w:tcPr>
            <w:tcW w:w="1137" w:type="dxa"/>
          </w:tcPr>
          <w:p w14:paraId="2AF0D9BD" w14:textId="23A534EF" w:rsidR="00BA4337" w:rsidRDefault="00BA4337" w:rsidP="00390B40">
            <w:pPr>
              <w:adjustRightInd w:val="0"/>
              <w:snapToGrid w:val="0"/>
              <w:jc w:val="left"/>
              <w:rPr>
                <w:color w:val="000000"/>
              </w:rPr>
            </w:pPr>
          </w:p>
        </w:tc>
      </w:tr>
      <w:tr w:rsidR="00BA4337" w:rsidRPr="00EA2F45" w14:paraId="1F93C68F" w14:textId="74DDF882" w:rsidTr="00BA4337">
        <w:trPr>
          <w:trHeight w:val="510"/>
        </w:trPr>
        <w:tc>
          <w:tcPr>
            <w:tcW w:w="685" w:type="dxa"/>
            <w:vMerge/>
            <w:vAlign w:val="center"/>
          </w:tcPr>
          <w:p w14:paraId="1A3A2E4D" w14:textId="77777777" w:rsidR="00BA4337" w:rsidRPr="00EA2F45" w:rsidRDefault="00BA4337" w:rsidP="00390B40">
            <w:pPr>
              <w:jc w:val="center"/>
              <w:rPr>
                <w:b/>
                <w:szCs w:val="21"/>
              </w:rPr>
            </w:pPr>
          </w:p>
        </w:tc>
        <w:tc>
          <w:tcPr>
            <w:tcW w:w="1172" w:type="dxa"/>
            <w:vMerge/>
            <w:vAlign w:val="center"/>
          </w:tcPr>
          <w:p w14:paraId="450EF120" w14:textId="77777777" w:rsidR="00BA4337" w:rsidRPr="00EA2F45" w:rsidRDefault="00BA4337" w:rsidP="00390B40">
            <w:pPr>
              <w:jc w:val="center"/>
              <w:rPr>
                <w:b/>
                <w:szCs w:val="21"/>
              </w:rPr>
            </w:pPr>
          </w:p>
        </w:tc>
        <w:tc>
          <w:tcPr>
            <w:tcW w:w="2747" w:type="dxa"/>
            <w:vAlign w:val="center"/>
          </w:tcPr>
          <w:p w14:paraId="69453875" w14:textId="77777777" w:rsidR="00BA4337" w:rsidRPr="006F28B7" w:rsidRDefault="00BA4337" w:rsidP="00390B40">
            <w:pPr>
              <w:adjustRightInd w:val="0"/>
              <w:snapToGrid w:val="0"/>
              <w:jc w:val="left"/>
              <w:rPr>
                <w:kern w:val="0"/>
                <w:szCs w:val="21"/>
              </w:rPr>
            </w:pPr>
            <w:r>
              <w:rPr>
                <w:color w:val="000000"/>
              </w:rPr>
              <w:t xml:space="preserve">1.5.2 </w:t>
            </w:r>
            <w:r>
              <w:rPr>
                <w:color w:val="000000"/>
              </w:rPr>
              <w:t>分辨率：</w:t>
            </w:r>
            <w:r>
              <w:rPr>
                <w:color w:val="000000"/>
              </w:rPr>
              <w:t>12.5 μV, 50 μV, 200 μV/bit</w:t>
            </w:r>
            <w:r>
              <w:rPr>
                <w:rFonts w:hint="eastAsia"/>
                <w:color w:val="000000"/>
              </w:rPr>
              <w:t>。</w:t>
            </w:r>
          </w:p>
        </w:tc>
        <w:tc>
          <w:tcPr>
            <w:tcW w:w="1137" w:type="dxa"/>
          </w:tcPr>
          <w:p w14:paraId="4E82102E" w14:textId="77777777" w:rsidR="00BA4337" w:rsidRDefault="00BA4337" w:rsidP="00390B40">
            <w:pPr>
              <w:adjustRightInd w:val="0"/>
              <w:snapToGrid w:val="0"/>
              <w:jc w:val="left"/>
              <w:rPr>
                <w:color w:val="000000"/>
              </w:rPr>
            </w:pPr>
          </w:p>
        </w:tc>
        <w:tc>
          <w:tcPr>
            <w:tcW w:w="1137" w:type="dxa"/>
          </w:tcPr>
          <w:p w14:paraId="67044EE7" w14:textId="77777777" w:rsidR="00BA4337" w:rsidRDefault="00BA4337" w:rsidP="00390B40">
            <w:pPr>
              <w:adjustRightInd w:val="0"/>
              <w:snapToGrid w:val="0"/>
              <w:jc w:val="left"/>
              <w:rPr>
                <w:color w:val="000000"/>
              </w:rPr>
            </w:pPr>
          </w:p>
        </w:tc>
        <w:tc>
          <w:tcPr>
            <w:tcW w:w="1137" w:type="dxa"/>
          </w:tcPr>
          <w:p w14:paraId="02937832" w14:textId="730D79BD" w:rsidR="00BA4337" w:rsidRDefault="00BA4337" w:rsidP="00390B40">
            <w:pPr>
              <w:adjustRightInd w:val="0"/>
              <w:snapToGrid w:val="0"/>
              <w:jc w:val="left"/>
              <w:rPr>
                <w:color w:val="000000"/>
              </w:rPr>
            </w:pPr>
          </w:p>
        </w:tc>
      </w:tr>
      <w:tr w:rsidR="00BA4337" w:rsidRPr="00EA2F45" w14:paraId="475210B1" w14:textId="6E76D3AD" w:rsidTr="00BA4337">
        <w:trPr>
          <w:trHeight w:val="510"/>
        </w:trPr>
        <w:tc>
          <w:tcPr>
            <w:tcW w:w="685" w:type="dxa"/>
            <w:vMerge/>
            <w:vAlign w:val="center"/>
          </w:tcPr>
          <w:p w14:paraId="03351E91" w14:textId="77777777" w:rsidR="00BA4337" w:rsidRPr="00EA2F45" w:rsidRDefault="00BA4337" w:rsidP="00390B40">
            <w:pPr>
              <w:jc w:val="center"/>
              <w:rPr>
                <w:b/>
                <w:szCs w:val="21"/>
              </w:rPr>
            </w:pPr>
          </w:p>
        </w:tc>
        <w:tc>
          <w:tcPr>
            <w:tcW w:w="1172" w:type="dxa"/>
            <w:vMerge/>
            <w:vAlign w:val="center"/>
          </w:tcPr>
          <w:p w14:paraId="27E24026" w14:textId="77777777" w:rsidR="00BA4337" w:rsidRPr="00EA2F45" w:rsidRDefault="00BA4337" w:rsidP="00390B40">
            <w:pPr>
              <w:jc w:val="center"/>
              <w:rPr>
                <w:b/>
                <w:szCs w:val="21"/>
              </w:rPr>
            </w:pPr>
          </w:p>
        </w:tc>
        <w:tc>
          <w:tcPr>
            <w:tcW w:w="2747" w:type="dxa"/>
            <w:vAlign w:val="center"/>
          </w:tcPr>
          <w:p w14:paraId="2DC3B060" w14:textId="77777777" w:rsidR="00BA4337" w:rsidRPr="006F28B7" w:rsidRDefault="00BA4337" w:rsidP="00390B40">
            <w:pPr>
              <w:adjustRightInd w:val="0"/>
              <w:snapToGrid w:val="0"/>
              <w:jc w:val="left"/>
              <w:rPr>
                <w:kern w:val="0"/>
                <w:szCs w:val="21"/>
              </w:rPr>
            </w:pPr>
            <w:r>
              <w:rPr>
                <w:color w:val="000000"/>
              </w:rPr>
              <w:t xml:space="preserve">1.6 </w:t>
            </w:r>
            <w:r>
              <w:rPr>
                <w:color w:val="000000"/>
              </w:rPr>
              <w:t>测量电位：</w:t>
            </w:r>
          </w:p>
        </w:tc>
        <w:tc>
          <w:tcPr>
            <w:tcW w:w="1137" w:type="dxa"/>
          </w:tcPr>
          <w:p w14:paraId="786AF4A9" w14:textId="77777777" w:rsidR="00BA4337" w:rsidRDefault="00BA4337" w:rsidP="00390B40">
            <w:pPr>
              <w:adjustRightInd w:val="0"/>
              <w:snapToGrid w:val="0"/>
              <w:jc w:val="left"/>
              <w:rPr>
                <w:color w:val="000000"/>
              </w:rPr>
            </w:pPr>
          </w:p>
        </w:tc>
        <w:tc>
          <w:tcPr>
            <w:tcW w:w="1137" w:type="dxa"/>
          </w:tcPr>
          <w:p w14:paraId="4DFFE3FC" w14:textId="77777777" w:rsidR="00BA4337" w:rsidRDefault="00BA4337" w:rsidP="00390B40">
            <w:pPr>
              <w:adjustRightInd w:val="0"/>
              <w:snapToGrid w:val="0"/>
              <w:jc w:val="left"/>
              <w:rPr>
                <w:color w:val="000000"/>
              </w:rPr>
            </w:pPr>
          </w:p>
        </w:tc>
        <w:tc>
          <w:tcPr>
            <w:tcW w:w="1137" w:type="dxa"/>
          </w:tcPr>
          <w:p w14:paraId="5FA398EC" w14:textId="2B53EEE0" w:rsidR="00BA4337" w:rsidRDefault="00BA4337" w:rsidP="00390B40">
            <w:pPr>
              <w:adjustRightInd w:val="0"/>
              <w:snapToGrid w:val="0"/>
              <w:jc w:val="left"/>
              <w:rPr>
                <w:color w:val="000000"/>
              </w:rPr>
            </w:pPr>
          </w:p>
        </w:tc>
      </w:tr>
      <w:tr w:rsidR="00BA4337" w:rsidRPr="00EA2F45" w14:paraId="55CDCD18" w14:textId="222E7712" w:rsidTr="00BA4337">
        <w:trPr>
          <w:trHeight w:val="510"/>
        </w:trPr>
        <w:tc>
          <w:tcPr>
            <w:tcW w:w="685" w:type="dxa"/>
            <w:vMerge/>
            <w:vAlign w:val="center"/>
          </w:tcPr>
          <w:p w14:paraId="32572A85" w14:textId="77777777" w:rsidR="00BA4337" w:rsidRPr="00EA2F45" w:rsidRDefault="00BA4337" w:rsidP="00390B40">
            <w:pPr>
              <w:jc w:val="center"/>
              <w:rPr>
                <w:b/>
                <w:szCs w:val="21"/>
              </w:rPr>
            </w:pPr>
          </w:p>
        </w:tc>
        <w:tc>
          <w:tcPr>
            <w:tcW w:w="1172" w:type="dxa"/>
            <w:vMerge/>
            <w:vAlign w:val="center"/>
          </w:tcPr>
          <w:p w14:paraId="55071073" w14:textId="77777777" w:rsidR="00BA4337" w:rsidRPr="00EA2F45" w:rsidRDefault="00BA4337" w:rsidP="00390B40">
            <w:pPr>
              <w:jc w:val="center"/>
              <w:rPr>
                <w:b/>
                <w:szCs w:val="21"/>
              </w:rPr>
            </w:pPr>
          </w:p>
        </w:tc>
        <w:tc>
          <w:tcPr>
            <w:tcW w:w="2747" w:type="dxa"/>
            <w:vAlign w:val="center"/>
          </w:tcPr>
          <w:p w14:paraId="0B0EE758" w14:textId="77777777" w:rsidR="00BA4337" w:rsidRPr="006F28B7" w:rsidRDefault="00BA4337" w:rsidP="00390B40">
            <w:pPr>
              <w:adjustRightInd w:val="0"/>
              <w:snapToGrid w:val="0"/>
              <w:jc w:val="left"/>
              <w:rPr>
                <w:kern w:val="0"/>
                <w:szCs w:val="21"/>
              </w:rPr>
            </w:pPr>
            <w:r>
              <w:rPr>
                <w:color w:val="000000"/>
              </w:rPr>
              <w:t xml:space="preserve">1.6.1 </w:t>
            </w:r>
            <w:r>
              <w:rPr>
                <w:color w:val="000000"/>
              </w:rPr>
              <w:t>精度：</w:t>
            </w:r>
            <w:r>
              <w:rPr>
                <w:color w:val="000000"/>
              </w:rPr>
              <w:t xml:space="preserve">± 1 mV ± 0.2% </w:t>
            </w:r>
            <w:r>
              <w:rPr>
                <w:color w:val="000000"/>
              </w:rPr>
              <w:t>读数</w:t>
            </w:r>
            <w:r>
              <w:rPr>
                <w:rFonts w:hint="eastAsia"/>
                <w:color w:val="000000"/>
              </w:rPr>
              <w:t>。</w:t>
            </w:r>
          </w:p>
        </w:tc>
        <w:tc>
          <w:tcPr>
            <w:tcW w:w="1137" w:type="dxa"/>
          </w:tcPr>
          <w:p w14:paraId="352689D9" w14:textId="77777777" w:rsidR="00BA4337" w:rsidRDefault="00BA4337" w:rsidP="00390B40">
            <w:pPr>
              <w:adjustRightInd w:val="0"/>
              <w:snapToGrid w:val="0"/>
              <w:jc w:val="left"/>
              <w:rPr>
                <w:color w:val="000000"/>
              </w:rPr>
            </w:pPr>
          </w:p>
        </w:tc>
        <w:tc>
          <w:tcPr>
            <w:tcW w:w="1137" w:type="dxa"/>
          </w:tcPr>
          <w:p w14:paraId="08384A04" w14:textId="77777777" w:rsidR="00BA4337" w:rsidRDefault="00BA4337" w:rsidP="00390B40">
            <w:pPr>
              <w:adjustRightInd w:val="0"/>
              <w:snapToGrid w:val="0"/>
              <w:jc w:val="left"/>
              <w:rPr>
                <w:color w:val="000000"/>
              </w:rPr>
            </w:pPr>
          </w:p>
        </w:tc>
        <w:tc>
          <w:tcPr>
            <w:tcW w:w="1137" w:type="dxa"/>
          </w:tcPr>
          <w:p w14:paraId="6B9A9F24" w14:textId="6CDA27DD" w:rsidR="00BA4337" w:rsidRDefault="00BA4337" w:rsidP="00390B40">
            <w:pPr>
              <w:adjustRightInd w:val="0"/>
              <w:snapToGrid w:val="0"/>
              <w:jc w:val="left"/>
              <w:rPr>
                <w:color w:val="000000"/>
              </w:rPr>
            </w:pPr>
          </w:p>
        </w:tc>
      </w:tr>
      <w:tr w:rsidR="00BA4337" w:rsidRPr="00EA2F45" w14:paraId="3B5A9320" w14:textId="25D80B5C" w:rsidTr="00BA4337">
        <w:trPr>
          <w:trHeight w:val="510"/>
        </w:trPr>
        <w:tc>
          <w:tcPr>
            <w:tcW w:w="685" w:type="dxa"/>
            <w:vMerge/>
            <w:vAlign w:val="center"/>
          </w:tcPr>
          <w:p w14:paraId="5341FF6A" w14:textId="77777777" w:rsidR="00BA4337" w:rsidRPr="00EA2F45" w:rsidRDefault="00BA4337" w:rsidP="00390B40">
            <w:pPr>
              <w:jc w:val="center"/>
              <w:rPr>
                <w:b/>
                <w:szCs w:val="21"/>
              </w:rPr>
            </w:pPr>
          </w:p>
        </w:tc>
        <w:tc>
          <w:tcPr>
            <w:tcW w:w="1172" w:type="dxa"/>
            <w:vMerge/>
            <w:vAlign w:val="center"/>
          </w:tcPr>
          <w:p w14:paraId="25F05C5A" w14:textId="77777777" w:rsidR="00BA4337" w:rsidRPr="00EA2F45" w:rsidRDefault="00BA4337" w:rsidP="00390B40">
            <w:pPr>
              <w:jc w:val="center"/>
              <w:rPr>
                <w:b/>
                <w:szCs w:val="21"/>
              </w:rPr>
            </w:pPr>
          </w:p>
        </w:tc>
        <w:tc>
          <w:tcPr>
            <w:tcW w:w="2747" w:type="dxa"/>
            <w:vAlign w:val="center"/>
          </w:tcPr>
          <w:p w14:paraId="1113B02E" w14:textId="77777777" w:rsidR="00BA4337" w:rsidRPr="006F28B7" w:rsidRDefault="00BA4337" w:rsidP="00390B40">
            <w:pPr>
              <w:adjustRightInd w:val="0"/>
              <w:snapToGrid w:val="0"/>
              <w:jc w:val="left"/>
              <w:rPr>
                <w:kern w:val="0"/>
                <w:szCs w:val="21"/>
              </w:rPr>
            </w:pPr>
            <w:r>
              <w:rPr>
                <w:color w:val="000000"/>
              </w:rPr>
              <w:t xml:space="preserve">1.6.2 </w:t>
            </w:r>
            <w:r>
              <w:rPr>
                <w:color w:val="000000"/>
              </w:rPr>
              <w:t>分辨率：</w:t>
            </w:r>
            <w:r>
              <w:rPr>
                <w:color w:val="000000"/>
              </w:rPr>
              <w:t>200 μV, 20 μV, 2 μV/bit</w:t>
            </w:r>
            <w:r>
              <w:rPr>
                <w:rFonts w:hint="eastAsia"/>
                <w:color w:val="000000"/>
              </w:rPr>
              <w:t>。</w:t>
            </w:r>
          </w:p>
        </w:tc>
        <w:tc>
          <w:tcPr>
            <w:tcW w:w="1137" w:type="dxa"/>
          </w:tcPr>
          <w:p w14:paraId="1C556B26" w14:textId="77777777" w:rsidR="00BA4337" w:rsidRDefault="00BA4337" w:rsidP="00390B40">
            <w:pPr>
              <w:adjustRightInd w:val="0"/>
              <w:snapToGrid w:val="0"/>
              <w:jc w:val="left"/>
              <w:rPr>
                <w:color w:val="000000"/>
              </w:rPr>
            </w:pPr>
          </w:p>
        </w:tc>
        <w:tc>
          <w:tcPr>
            <w:tcW w:w="1137" w:type="dxa"/>
          </w:tcPr>
          <w:p w14:paraId="217D2DFF" w14:textId="77777777" w:rsidR="00BA4337" w:rsidRDefault="00BA4337" w:rsidP="00390B40">
            <w:pPr>
              <w:adjustRightInd w:val="0"/>
              <w:snapToGrid w:val="0"/>
              <w:jc w:val="left"/>
              <w:rPr>
                <w:color w:val="000000"/>
              </w:rPr>
            </w:pPr>
          </w:p>
        </w:tc>
        <w:tc>
          <w:tcPr>
            <w:tcW w:w="1137" w:type="dxa"/>
          </w:tcPr>
          <w:p w14:paraId="6C3895D2" w14:textId="727C3153" w:rsidR="00BA4337" w:rsidRDefault="00BA4337" w:rsidP="00390B40">
            <w:pPr>
              <w:adjustRightInd w:val="0"/>
              <w:snapToGrid w:val="0"/>
              <w:jc w:val="left"/>
              <w:rPr>
                <w:color w:val="000000"/>
              </w:rPr>
            </w:pPr>
          </w:p>
        </w:tc>
      </w:tr>
      <w:tr w:rsidR="00BA4337" w:rsidRPr="00EA2F45" w14:paraId="67C3A1C2" w14:textId="51D88B7B" w:rsidTr="00BA4337">
        <w:trPr>
          <w:trHeight w:val="510"/>
        </w:trPr>
        <w:tc>
          <w:tcPr>
            <w:tcW w:w="685" w:type="dxa"/>
            <w:vMerge/>
            <w:vAlign w:val="center"/>
          </w:tcPr>
          <w:p w14:paraId="1CCB183B" w14:textId="77777777" w:rsidR="00BA4337" w:rsidRPr="00EA2F45" w:rsidRDefault="00BA4337" w:rsidP="00390B40">
            <w:pPr>
              <w:jc w:val="center"/>
              <w:rPr>
                <w:b/>
                <w:szCs w:val="21"/>
              </w:rPr>
            </w:pPr>
          </w:p>
        </w:tc>
        <w:tc>
          <w:tcPr>
            <w:tcW w:w="1172" w:type="dxa"/>
            <w:vMerge/>
            <w:vAlign w:val="center"/>
          </w:tcPr>
          <w:p w14:paraId="366D4E99" w14:textId="77777777" w:rsidR="00BA4337" w:rsidRPr="00EA2F45" w:rsidRDefault="00BA4337" w:rsidP="00390B40">
            <w:pPr>
              <w:jc w:val="center"/>
              <w:rPr>
                <w:b/>
                <w:szCs w:val="21"/>
              </w:rPr>
            </w:pPr>
          </w:p>
        </w:tc>
        <w:tc>
          <w:tcPr>
            <w:tcW w:w="2747" w:type="dxa"/>
            <w:vAlign w:val="center"/>
          </w:tcPr>
          <w:p w14:paraId="1A6D2225" w14:textId="77777777" w:rsidR="00BA4337" w:rsidRPr="006F28B7" w:rsidRDefault="00BA4337" w:rsidP="00390B40">
            <w:pPr>
              <w:adjustRightInd w:val="0"/>
              <w:snapToGrid w:val="0"/>
              <w:jc w:val="left"/>
              <w:rPr>
                <w:kern w:val="0"/>
                <w:szCs w:val="21"/>
              </w:rPr>
            </w:pPr>
            <w:r>
              <w:rPr>
                <w:color w:val="000000"/>
              </w:rPr>
              <w:t xml:space="preserve">1.7 </w:t>
            </w:r>
            <w:r>
              <w:rPr>
                <w:color w:val="000000"/>
              </w:rPr>
              <w:t>外加电流：</w:t>
            </w:r>
          </w:p>
        </w:tc>
        <w:tc>
          <w:tcPr>
            <w:tcW w:w="1137" w:type="dxa"/>
          </w:tcPr>
          <w:p w14:paraId="539D043F" w14:textId="77777777" w:rsidR="00BA4337" w:rsidRDefault="00BA4337" w:rsidP="00390B40">
            <w:pPr>
              <w:adjustRightInd w:val="0"/>
              <w:snapToGrid w:val="0"/>
              <w:jc w:val="left"/>
              <w:rPr>
                <w:color w:val="000000"/>
              </w:rPr>
            </w:pPr>
          </w:p>
        </w:tc>
        <w:tc>
          <w:tcPr>
            <w:tcW w:w="1137" w:type="dxa"/>
          </w:tcPr>
          <w:p w14:paraId="56FDDC7A" w14:textId="77777777" w:rsidR="00BA4337" w:rsidRDefault="00BA4337" w:rsidP="00390B40">
            <w:pPr>
              <w:adjustRightInd w:val="0"/>
              <w:snapToGrid w:val="0"/>
              <w:jc w:val="left"/>
              <w:rPr>
                <w:color w:val="000000"/>
              </w:rPr>
            </w:pPr>
          </w:p>
        </w:tc>
        <w:tc>
          <w:tcPr>
            <w:tcW w:w="1137" w:type="dxa"/>
          </w:tcPr>
          <w:p w14:paraId="7B6BC0A0" w14:textId="5A5A5864" w:rsidR="00BA4337" w:rsidRDefault="00BA4337" w:rsidP="00390B40">
            <w:pPr>
              <w:adjustRightInd w:val="0"/>
              <w:snapToGrid w:val="0"/>
              <w:jc w:val="left"/>
              <w:rPr>
                <w:color w:val="000000"/>
              </w:rPr>
            </w:pPr>
          </w:p>
        </w:tc>
      </w:tr>
      <w:tr w:rsidR="00BA4337" w:rsidRPr="00EA2F45" w14:paraId="328DF919" w14:textId="6FC9BD3F" w:rsidTr="00BA4337">
        <w:trPr>
          <w:trHeight w:val="510"/>
        </w:trPr>
        <w:tc>
          <w:tcPr>
            <w:tcW w:w="685" w:type="dxa"/>
            <w:vMerge/>
            <w:vAlign w:val="center"/>
          </w:tcPr>
          <w:p w14:paraId="572171C8" w14:textId="77777777" w:rsidR="00BA4337" w:rsidRPr="00EA2F45" w:rsidRDefault="00BA4337" w:rsidP="00390B40">
            <w:pPr>
              <w:jc w:val="center"/>
              <w:rPr>
                <w:b/>
                <w:szCs w:val="21"/>
              </w:rPr>
            </w:pPr>
          </w:p>
        </w:tc>
        <w:tc>
          <w:tcPr>
            <w:tcW w:w="1172" w:type="dxa"/>
            <w:vMerge/>
            <w:vAlign w:val="center"/>
          </w:tcPr>
          <w:p w14:paraId="3916EB7C" w14:textId="77777777" w:rsidR="00BA4337" w:rsidRPr="00EA2F45" w:rsidRDefault="00BA4337" w:rsidP="00390B40">
            <w:pPr>
              <w:jc w:val="center"/>
              <w:rPr>
                <w:b/>
                <w:szCs w:val="21"/>
              </w:rPr>
            </w:pPr>
          </w:p>
        </w:tc>
        <w:tc>
          <w:tcPr>
            <w:tcW w:w="2747" w:type="dxa"/>
            <w:vAlign w:val="center"/>
          </w:tcPr>
          <w:p w14:paraId="3F54C81E" w14:textId="77777777" w:rsidR="00BA4337" w:rsidRPr="006F28B7" w:rsidRDefault="00BA4337" w:rsidP="00390B40">
            <w:pPr>
              <w:adjustRightInd w:val="0"/>
              <w:snapToGrid w:val="0"/>
              <w:jc w:val="left"/>
              <w:rPr>
                <w:kern w:val="0"/>
                <w:szCs w:val="21"/>
              </w:rPr>
            </w:pPr>
            <w:r>
              <w:rPr>
                <w:color w:val="000000"/>
              </w:rPr>
              <w:t xml:space="preserve">1.7.1 </w:t>
            </w:r>
            <w:r>
              <w:rPr>
                <w:color w:val="000000"/>
              </w:rPr>
              <w:t>精度：</w:t>
            </w:r>
            <w:r>
              <w:rPr>
                <w:color w:val="000000"/>
              </w:rPr>
              <w:t xml:space="preserve">± 5 pA ± 0.3% </w:t>
            </w:r>
            <w:r>
              <w:rPr>
                <w:color w:val="000000"/>
              </w:rPr>
              <w:t>读数</w:t>
            </w:r>
            <w:r>
              <w:rPr>
                <w:rFonts w:hint="eastAsia"/>
                <w:color w:val="000000"/>
              </w:rPr>
              <w:t>。</w:t>
            </w:r>
          </w:p>
        </w:tc>
        <w:tc>
          <w:tcPr>
            <w:tcW w:w="1137" w:type="dxa"/>
          </w:tcPr>
          <w:p w14:paraId="4E406557" w14:textId="77777777" w:rsidR="00BA4337" w:rsidRDefault="00BA4337" w:rsidP="00390B40">
            <w:pPr>
              <w:adjustRightInd w:val="0"/>
              <w:snapToGrid w:val="0"/>
              <w:jc w:val="left"/>
              <w:rPr>
                <w:color w:val="000000"/>
              </w:rPr>
            </w:pPr>
          </w:p>
        </w:tc>
        <w:tc>
          <w:tcPr>
            <w:tcW w:w="1137" w:type="dxa"/>
          </w:tcPr>
          <w:p w14:paraId="73EF2CC0" w14:textId="77777777" w:rsidR="00BA4337" w:rsidRDefault="00BA4337" w:rsidP="00390B40">
            <w:pPr>
              <w:adjustRightInd w:val="0"/>
              <w:snapToGrid w:val="0"/>
              <w:jc w:val="left"/>
              <w:rPr>
                <w:color w:val="000000"/>
              </w:rPr>
            </w:pPr>
          </w:p>
        </w:tc>
        <w:tc>
          <w:tcPr>
            <w:tcW w:w="1137" w:type="dxa"/>
          </w:tcPr>
          <w:p w14:paraId="296E154C" w14:textId="64002097" w:rsidR="00BA4337" w:rsidRDefault="00BA4337" w:rsidP="00390B40">
            <w:pPr>
              <w:adjustRightInd w:val="0"/>
              <w:snapToGrid w:val="0"/>
              <w:jc w:val="left"/>
              <w:rPr>
                <w:color w:val="000000"/>
              </w:rPr>
            </w:pPr>
          </w:p>
        </w:tc>
      </w:tr>
      <w:tr w:rsidR="00BA4337" w:rsidRPr="00EA2F45" w14:paraId="1299245D" w14:textId="7F33BE60" w:rsidTr="00BA4337">
        <w:trPr>
          <w:trHeight w:val="510"/>
        </w:trPr>
        <w:tc>
          <w:tcPr>
            <w:tcW w:w="685" w:type="dxa"/>
            <w:vMerge/>
            <w:vAlign w:val="center"/>
          </w:tcPr>
          <w:p w14:paraId="0B99F187" w14:textId="77777777" w:rsidR="00BA4337" w:rsidRPr="00EA2F45" w:rsidRDefault="00BA4337" w:rsidP="00390B40">
            <w:pPr>
              <w:jc w:val="center"/>
              <w:rPr>
                <w:b/>
                <w:szCs w:val="21"/>
              </w:rPr>
            </w:pPr>
          </w:p>
        </w:tc>
        <w:tc>
          <w:tcPr>
            <w:tcW w:w="1172" w:type="dxa"/>
            <w:vMerge/>
            <w:vAlign w:val="center"/>
          </w:tcPr>
          <w:p w14:paraId="2BD3796C" w14:textId="77777777" w:rsidR="00BA4337" w:rsidRPr="00EA2F45" w:rsidRDefault="00BA4337" w:rsidP="00390B40">
            <w:pPr>
              <w:jc w:val="center"/>
              <w:rPr>
                <w:b/>
                <w:szCs w:val="21"/>
              </w:rPr>
            </w:pPr>
          </w:p>
        </w:tc>
        <w:tc>
          <w:tcPr>
            <w:tcW w:w="2747" w:type="dxa"/>
            <w:vAlign w:val="center"/>
          </w:tcPr>
          <w:p w14:paraId="6AE5F29B" w14:textId="77777777" w:rsidR="00BA4337" w:rsidRPr="006F28B7" w:rsidRDefault="00BA4337" w:rsidP="00390B40">
            <w:pPr>
              <w:adjustRightInd w:val="0"/>
              <w:snapToGrid w:val="0"/>
              <w:jc w:val="left"/>
              <w:rPr>
                <w:kern w:val="0"/>
                <w:szCs w:val="21"/>
              </w:rPr>
            </w:pPr>
            <w:r>
              <w:rPr>
                <w:color w:val="000000"/>
              </w:rPr>
              <w:t xml:space="preserve">1.7.2 </w:t>
            </w:r>
            <w:r>
              <w:rPr>
                <w:color w:val="000000"/>
              </w:rPr>
              <w:t>分辨率：</w:t>
            </w:r>
            <w:r>
              <w:rPr>
                <w:color w:val="000000"/>
              </w:rPr>
              <w:t xml:space="preserve">0.0033% </w:t>
            </w:r>
            <w:r>
              <w:rPr>
                <w:color w:val="000000"/>
              </w:rPr>
              <w:t>全量程的</w:t>
            </w:r>
            <w:r>
              <w:rPr>
                <w:rFonts w:hint="eastAsia"/>
                <w:color w:val="000000"/>
              </w:rPr>
              <w:t>。</w:t>
            </w:r>
          </w:p>
        </w:tc>
        <w:tc>
          <w:tcPr>
            <w:tcW w:w="1137" w:type="dxa"/>
          </w:tcPr>
          <w:p w14:paraId="1F9A1F22" w14:textId="77777777" w:rsidR="00BA4337" w:rsidRDefault="00BA4337" w:rsidP="00390B40">
            <w:pPr>
              <w:adjustRightInd w:val="0"/>
              <w:snapToGrid w:val="0"/>
              <w:jc w:val="left"/>
              <w:rPr>
                <w:color w:val="000000"/>
              </w:rPr>
            </w:pPr>
          </w:p>
        </w:tc>
        <w:tc>
          <w:tcPr>
            <w:tcW w:w="1137" w:type="dxa"/>
          </w:tcPr>
          <w:p w14:paraId="185D9C5C" w14:textId="77777777" w:rsidR="00BA4337" w:rsidRDefault="00BA4337" w:rsidP="00390B40">
            <w:pPr>
              <w:adjustRightInd w:val="0"/>
              <w:snapToGrid w:val="0"/>
              <w:jc w:val="left"/>
              <w:rPr>
                <w:color w:val="000000"/>
              </w:rPr>
            </w:pPr>
          </w:p>
        </w:tc>
        <w:tc>
          <w:tcPr>
            <w:tcW w:w="1137" w:type="dxa"/>
          </w:tcPr>
          <w:p w14:paraId="7F1B6ACC" w14:textId="3994B12B" w:rsidR="00BA4337" w:rsidRDefault="00BA4337" w:rsidP="00390B40">
            <w:pPr>
              <w:adjustRightInd w:val="0"/>
              <w:snapToGrid w:val="0"/>
              <w:jc w:val="left"/>
              <w:rPr>
                <w:color w:val="000000"/>
              </w:rPr>
            </w:pPr>
          </w:p>
        </w:tc>
      </w:tr>
      <w:tr w:rsidR="00BA4337" w:rsidRPr="00EA2F45" w14:paraId="7CF6742F" w14:textId="59DD131D" w:rsidTr="00BA4337">
        <w:trPr>
          <w:trHeight w:val="510"/>
        </w:trPr>
        <w:tc>
          <w:tcPr>
            <w:tcW w:w="685" w:type="dxa"/>
            <w:vMerge/>
            <w:vAlign w:val="center"/>
          </w:tcPr>
          <w:p w14:paraId="1814C799" w14:textId="77777777" w:rsidR="00BA4337" w:rsidRPr="00EA2F45" w:rsidRDefault="00BA4337" w:rsidP="00390B40">
            <w:pPr>
              <w:jc w:val="center"/>
              <w:rPr>
                <w:b/>
                <w:szCs w:val="21"/>
              </w:rPr>
            </w:pPr>
          </w:p>
        </w:tc>
        <w:tc>
          <w:tcPr>
            <w:tcW w:w="1172" w:type="dxa"/>
            <w:vMerge/>
            <w:vAlign w:val="center"/>
          </w:tcPr>
          <w:p w14:paraId="7039FAD1" w14:textId="77777777" w:rsidR="00BA4337" w:rsidRPr="00EA2F45" w:rsidRDefault="00BA4337" w:rsidP="00390B40">
            <w:pPr>
              <w:jc w:val="center"/>
              <w:rPr>
                <w:b/>
                <w:szCs w:val="21"/>
              </w:rPr>
            </w:pPr>
          </w:p>
        </w:tc>
        <w:tc>
          <w:tcPr>
            <w:tcW w:w="2747" w:type="dxa"/>
            <w:vAlign w:val="center"/>
          </w:tcPr>
          <w:p w14:paraId="7B5813A4" w14:textId="77777777" w:rsidR="00BA4337" w:rsidRPr="006F28B7" w:rsidRDefault="00BA4337" w:rsidP="00390B40">
            <w:pPr>
              <w:adjustRightInd w:val="0"/>
              <w:snapToGrid w:val="0"/>
              <w:jc w:val="left"/>
              <w:rPr>
                <w:kern w:val="0"/>
                <w:szCs w:val="21"/>
              </w:rPr>
            </w:pPr>
            <w:r>
              <w:rPr>
                <w:color w:val="000000"/>
              </w:rPr>
              <w:t xml:space="preserve">1.8 </w:t>
            </w:r>
            <w:r>
              <w:rPr>
                <w:color w:val="000000"/>
              </w:rPr>
              <w:t>测量电流：</w:t>
            </w:r>
          </w:p>
        </w:tc>
        <w:tc>
          <w:tcPr>
            <w:tcW w:w="1137" w:type="dxa"/>
          </w:tcPr>
          <w:p w14:paraId="5256A266" w14:textId="77777777" w:rsidR="00BA4337" w:rsidRDefault="00BA4337" w:rsidP="00390B40">
            <w:pPr>
              <w:adjustRightInd w:val="0"/>
              <w:snapToGrid w:val="0"/>
              <w:jc w:val="left"/>
              <w:rPr>
                <w:color w:val="000000"/>
              </w:rPr>
            </w:pPr>
          </w:p>
        </w:tc>
        <w:tc>
          <w:tcPr>
            <w:tcW w:w="1137" w:type="dxa"/>
          </w:tcPr>
          <w:p w14:paraId="0537E1D7" w14:textId="77777777" w:rsidR="00BA4337" w:rsidRDefault="00BA4337" w:rsidP="00390B40">
            <w:pPr>
              <w:adjustRightInd w:val="0"/>
              <w:snapToGrid w:val="0"/>
              <w:jc w:val="left"/>
              <w:rPr>
                <w:color w:val="000000"/>
              </w:rPr>
            </w:pPr>
          </w:p>
        </w:tc>
        <w:tc>
          <w:tcPr>
            <w:tcW w:w="1137" w:type="dxa"/>
          </w:tcPr>
          <w:p w14:paraId="113314E2" w14:textId="5A4431D0" w:rsidR="00BA4337" w:rsidRDefault="00BA4337" w:rsidP="00390B40">
            <w:pPr>
              <w:adjustRightInd w:val="0"/>
              <w:snapToGrid w:val="0"/>
              <w:jc w:val="left"/>
              <w:rPr>
                <w:color w:val="000000"/>
              </w:rPr>
            </w:pPr>
          </w:p>
        </w:tc>
      </w:tr>
      <w:tr w:rsidR="00BA4337" w:rsidRPr="00EA2F45" w14:paraId="783DB599" w14:textId="6FB4D14E" w:rsidTr="00BA4337">
        <w:trPr>
          <w:trHeight w:val="510"/>
        </w:trPr>
        <w:tc>
          <w:tcPr>
            <w:tcW w:w="685" w:type="dxa"/>
            <w:vMerge/>
            <w:vAlign w:val="center"/>
          </w:tcPr>
          <w:p w14:paraId="15D427C9" w14:textId="77777777" w:rsidR="00BA4337" w:rsidRPr="00EA2F45" w:rsidRDefault="00BA4337" w:rsidP="00390B40">
            <w:pPr>
              <w:jc w:val="center"/>
              <w:rPr>
                <w:b/>
                <w:szCs w:val="21"/>
              </w:rPr>
            </w:pPr>
          </w:p>
        </w:tc>
        <w:tc>
          <w:tcPr>
            <w:tcW w:w="1172" w:type="dxa"/>
            <w:vMerge/>
            <w:vAlign w:val="center"/>
          </w:tcPr>
          <w:p w14:paraId="0707157A" w14:textId="77777777" w:rsidR="00BA4337" w:rsidRPr="00EA2F45" w:rsidRDefault="00BA4337" w:rsidP="00390B40">
            <w:pPr>
              <w:jc w:val="center"/>
              <w:rPr>
                <w:b/>
                <w:szCs w:val="21"/>
              </w:rPr>
            </w:pPr>
          </w:p>
        </w:tc>
        <w:tc>
          <w:tcPr>
            <w:tcW w:w="2747" w:type="dxa"/>
            <w:vAlign w:val="center"/>
          </w:tcPr>
          <w:p w14:paraId="35CF996D" w14:textId="77777777" w:rsidR="00BA4337" w:rsidRPr="006F28B7" w:rsidRDefault="00BA4337" w:rsidP="00390B40">
            <w:pPr>
              <w:adjustRightInd w:val="0"/>
              <w:snapToGrid w:val="0"/>
              <w:jc w:val="left"/>
              <w:rPr>
                <w:kern w:val="0"/>
                <w:szCs w:val="21"/>
              </w:rPr>
            </w:pPr>
            <w:r>
              <w:rPr>
                <w:color w:val="000000"/>
              </w:rPr>
              <w:t xml:space="preserve">1.8.1 </w:t>
            </w:r>
            <w:r>
              <w:rPr>
                <w:color w:val="000000"/>
              </w:rPr>
              <w:t>精度：</w:t>
            </w:r>
            <w:r>
              <w:rPr>
                <w:color w:val="000000"/>
              </w:rPr>
              <w:t xml:space="preserve">± 25 pA ± 0.05% </w:t>
            </w:r>
            <w:r>
              <w:rPr>
                <w:color w:val="000000"/>
              </w:rPr>
              <w:t>读数</w:t>
            </w:r>
            <w:r>
              <w:rPr>
                <w:rFonts w:hint="eastAsia"/>
                <w:color w:val="000000"/>
              </w:rPr>
              <w:t>。</w:t>
            </w:r>
          </w:p>
        </w:tc>
        <w:tc>
          <w:tcPr>
            <w:tcW w:w="1137" w:type="dxa"/>
          </w:tcPr>
          <w:p w14:paraId="1A4977EB" w14:textId="77777777" w:rsidR="00BA4337" w:rsidRDefault="00BA4337" w:rsidP="00390B40">
            <w:pPr>
              <w:adjustRightInd w:val="0"/>
              <w:snapToGrid w:val="0"/>
              <w:jc w:val="left"/>
              <w:rPr>
                <w:color w:val="000000"/>
              </w:rPr>
            </w:pPr>
          </w:p>
        </w:tc>
        <w:tc>
          <w:tcPr>
            <w:tcW w:w="1137" w:type="dxa"/>
          </w:tcPr>
          <w:p w14:paraId="5F810038" w14:textId="77777777" w:rsidR="00BA4337" w:rsidRDefault="00BA4337" w:rsidP="00390B40">
            <w:pPr>
              <w:adjustRightInd w:val="0"/>
              <w:snapToGrid w:val="0"/>
              <w:jc w:val="left"/>
              <w:rPr>
                <w:color w:val="000000"/>
              </w:rPr>
            </w:pPr>
          </w:p>
        </w:tc>
        <w:tc>
          <w:tcPr>
            <w:tcW w:w="1137" w:type="dxa"/>
          </w:tcPr>
          <w:p w14:paraId="06CE87D0" w14:textId="4BDFB073" w:rsidR="00BA4337" w:rsidRDefault="00BA4337" w:rsidP="00390B40">
            <w:pPr>
              <w:adjustRightInd w:val="0"/>
              <w:snapToGrid w:val="0"/>
              <w:jc w:val="left"/>
              <w:rPr>
                <w:color w:val="000000"/>
              </w:rPr>
            </w:pPr>
          </w:p>
        </w:tc>
      </w:tr>
      <w:tr w:rsidR="00BA4337" w:rsidRPr="00EA2F45" w14:paraId="4A670AF2" w14:textId="3C3CEE62" w:rsidTr="00BA4337">
        <w:trPr>
          <w:trHeight w:val="510"/>
        </w:trPr>
        <w:tc>
          <w:tcPr>
            <w:tcW w:w="685" w:type="dxa"/>
            <w:vMerge/>
            <w:vAlign w:val="center"/>
          </w:tcPr>
          <w:p w14:paraId="726CA7F7" w14:textId="77777777" w:rsidR="00BA4337" w:rsidRPr="00EA2F45" w:rsidRDefault="00BA4337" w:rsidP="00390B40">
            <w:pPr>
              <w:jc w:val="center"/>
              <w:rPr>
                <w:b/>
                <w:szCs w:val="21"/>
              </w:rPr>
            </w:pPr>
          </w:p>
        </w:tc>
        <w:tc>
          <w:tcPr>
            <w:tcW w:w="1172" w:type="dxa"/>
            <w:vMerge/>
            <w:vAlign w:val="center"/>
          </w:tcPr>
          <w:p w14:paraId="4D749276" w14:textId="77777777" w:rsidR="00BA4337" w:rsidRPr="00EA2F45" w:rsidRDefault="00BA4337" w:rsidP="00390B40">
            <w:pPr>
              <w:jc w:val="center"/>
              <w:rPr>
                <w:b/>
                <w:szCs w:val="21"/>
              </w:rPr>
            </w:pPr>
          </w:p>
        </w:tc>
        <w:tc>
          <w:tcPr>
            <w:tcW w:w="2747" w:type="dxa"/>
            <w:vAlign w:val="center"/>
          </w:tcPr>
          <w:p w14:paraId="0C2389B8" w14:textId="77777777" w:rsidR="00BA4337" w:rsidRPr="006F28B7" w:rsidRDefault="00BA4337" w:rsidP="00390B40">
            <w:pPr>
              <w:adjustRightInd w:val="0"/>
              <w:snapToGrid w:val="0"/>
              <w:jc w:val="left"/>
              <w:rPr>
                <w:kern w:val="0"/>
                <w:szCs w:val="21"/>
              </w:rPr>
            </w:pPr>
            <w:r>
              <w:rPr>
                <w:color w:val="000000"/>
              </w:rPr>
              <w:t xml:space="preserve">1.8.2 </w:t>
            </w:r>
            <w:r>
              <w:rPr>
                <w:color w:val="000000"/>
              </w:rPr>
              <w:t>分辨率</w:t>
            </w:r>
            <w:r>
              <w:rPr>
                <w:color w:val="000000"/>
              </w:rPr>
              <w:t xml:space="preserve"> </w:t>
            </w:r>
            <w:r>
              <w:rPr>
                <w:color w:val="000000"/>
              </w:rPr>
              <w:t>全量程的：</w:t>
            </w:r>
            <w:r>
              <w:rPr>
                <w:color w:val="000000"/>
              </w:rPr>
              <w:t>0.003% bit</w:t>
            </w:r>
            <w:r>
              <w:rPr>
                <w:rFonts w:hint="eastAsia"/>
                <w:color w:val="000000"/>
              </w:rPr>
              <w:t>。</w:t>
            </w:r>
          </w:p>
        </w:tc>
        <w:tc>
          <w:tcPr>
            <w:tcW w:w="1137" w:type="dxa"/>
          </w:tcPr>
          <w:p w14:paraId="44C625E1" w14:textId="77777777" w:rsidR="00BA4337" w:rsidRDefault="00BA4337" w:rsidP="00390B40">
            <w:pPr>
              <w:adjustRightInd w:val="0"/>
              <w:snapToGrid w:val="0"/>
              <w:jc w:val="left"/>
              <w:rPr>
                <w:color w:val="000000"/>
              </w:rPr>
            </w:pPr>
          </w:p>
        </w:tc>
        <w:tc>
          <w:tcPr>
            <w:tcW w:w="1137" w:type="dxa"/>
          </w:tcPr>
          <w:p w14:paraId="565BD3CD" w14:textId="77777777" w:rsidR="00BA4337" w:rsidRDefault="00BA4337" w:rsidP="00390B40">
            <w:pPr>
              <w:adjustRightInd w:val="0"/>
              <w:snapToGrid w:val="0"/>
              <w:jc w:val="left"/>
              <w:rPr>
                <w:color w:val="000000"/>
              </w:rPr>
            </w:pPr>
          </w:p>
        </w:tc>
        <w:tc>
          <w:tcPr>
            <w:tcW w:w="1137" w:type="dxa"/>
          </w:tcPr>
          <w:p w14:paraId="08920BCF" w14:textId="72F25961" w:rsidR="00BA4337" w:rsidRDefault="00BA4337" w:rsidP="00390B40">
            <w:pPr>
              <w:adjustRightInd w:val="0"/>
              <w:snapToGrid w:val="0"/>
              <w:jc w:val="left"/>
              <w:rPr>
                <w:color w:val="000000"/>
              </w:rPr>
            </w:pPr>
          </w:p>
        </w:tc>
      </w:tr>
      <w:tr w:rsidR="00BA4337" w:rsidRPr="00EA2F45" w14:paraId="761E55CC" w14:textId="65DBAE62" w:rsidTr="00BA4337">
        <w:trPr>
          <w:trHeight w:val="510"/>
        </w:trPr>
        <w:tc>
          <w:tcPr>
            <w:tcW w:w="685" w:type="dxa"/>
            <w:vMerge/>
            <w:vAlign w:val="center"/>
          </w:tcPr>
          <w:p w14:paraId="6E1BBB1B" w14:textId="77777777" w:rsidR="00BA4337" w:rsidRPr="00EA2F45" w:rsidRDefault="00BA4337" w:rsidP="00390B40">
            <w:pPr>
              <w:jc w:val="center"/>
              <w:rPr>
                <w:b/>
                <w:szCs w:val="21"/>
              </w:rPr>
            </w:pPr>
          </w:p>
        </w:tc>
        <w:tc>
          <w:tcPr>
            <w:tcW w:w="1172" w:type="dxa"/>
            <w:vMerge/>
            <w:vAlign w:val="center"/>
          </w:tcPr>
          <w:p w14:paraId="38E5E8CE" w14:textId="77777777" w:rsidR="00BA4337" w:rsidRPr="00EA2F45" w:rsidRDefault="00BA4337" w:rsidP="00390B40">
            <w:pPr>
              <w:jc w:val="center"/>
              <w:rPr>
                <w:b/>
                <w:szCs w:val="21"/>
              </w:rPr>
            </w:pPr>
          </w:p>
        </w:tc>
        <w:tc>
          <w:tcPr>
            <w:tcW w:w="2747" w:type="dxa"/>
            <w:vAlign w:val="center"/>
          </w:tcPr>
          <w:p w14:paraId="6720F330" w14:textId="77777777" w:rsidR="00BA4337" w:rsidRPr="006F28B7" w:rsidRDefault="00BA4337" w:rsidP="00390B40">
            <w:pPr>
              <w:adjustRightInd w:val="0"/>
              <w:snapToGrid w:val="0"/>
              <w:spacing w:line="360" w:lineRule="auto"/>
              <w:jc w:val="left"/>
              <w:rPr>
                <w:kern w:val="0"/>
                <w:szCs w:val="21"/>
              </w:rPr>
            </w:pPr>
            <w:r>
              <w:rPr>
                <w:rFonts w:ascii="Segoe UI Symbol" w:hAnsi="Segoe UI Symbol" w:cs="Segoe UI Symbol"/>
                <w:color w:val="000000"/>
              </w:rPr>
              <w:t>★</w:t>
            </w:r>
            <w:r>
              <w:rPr>
                <w:color w:val="000000"/>
              </w:rPr>
              <w:t xml:space="preserve">1.9 </w:t>
            </w:r>
            <w:r>
              <w:rPr>
                <w:color w:val="000000"/>
              </w:rPr>
              <w:t>软件：软件标配能源测试软件包、腐蚀测试软件包、拉曼光谱测试软件包，每个通道还可以分拆独立工作，互不影响。</w:t>
            </w:r>
          </w:p>
        </w:tc>
        <w:tc>
          <w:tcPr>
            <w:tcW w:w="1137" w:type="dxa"/>
          </w:tcPr>
          <w:p w14:paraId="48CDF58F" w14:textId="77777777" w:rsidR="00BA4337" w:rsidRDefault="00BA4337" w:rsidP="00390B40">
            <w:pPr>
              <w:adjustRightInd w:val="0"/>
              <w:snapToGrid w:val="0"/>
              <w:spacing w:line="360" w:lineRule="auto"/>
              <w:jc w:val="left"/>
              <w:rPr>
                <w:rFonts w:ascii="Segoe UI Symbol" w:hAnsi="Segoe UI Symbol" w:cs="Segoe UI Symbol"/>
                <w:color w:val="000000"/>
              </w:rPr>
            </w:pPr>
          </w:p>
        </w:tc>
        <w:tc>
          <w:tcPr>
            <w:tcW w:w="1137" w:type="dxa"/>
          </w:tcPr>
          <w:p w14:paraId="7772C3FD" w14:textId="77777777" w:rsidR="00BA4337" w:rsidRDefault="00BA4337" w:rsidP="00390B40">
            <w:pPr>
              <w:adjustRightInd w:val="0"/>
              <w:snapToGrid w:val="0"/>
              <w:spacing w:line="360" w:lineRule="auto"/>
              <w:jc w:val="left"/>
              <w:rPr>
                <w:rFonts w:ascii="Segoe UI Symbol" w:hAnsi="Segoe UI Symbol" w:cs="Segoe UI Symbol"/>
                <w:color w:val="000000"/>
              </w:rPr>
            </w:pPr>
          </w:p>
        </w:tc>
        <w:tc>
          <w:tcPr>
            <w:tcW w:w="1137" w:type="dxa"/>
          </w:tcPr>
          <w:p w14:paraId="37BDC98F" w14:textId="1BD9392A" w:rsidR="00BA4337" w:rsidRDefault="00BA4337" w:rsidP="00390B40">
            <w:pPr>
              <w:adjustRightInd w:val="0"/>
              <w:snapToGrid w:val="0"/>
              <w:spacing w:line="360" w:lineRule="auto"/>
              <w:jc w:val="left"/>
              <w:rPr>
                <w:rFonts w:ascii="Segoe UI Symbol" w:hAnsi="Segoe UI Symbol" w:cs="Segoe UI Symbol"/>
                <w:color w:val="000000"/>
              </w:rPr>
            </w:pPr>
          </w:p>
        </w:tc>
      </w:tr>
      <w:tr w:rsidR="00BA4337" w:rsidRPr="00EA2F45" w14:paraId="7C5DFFE5" w14:textId="06EA3244" w:rsidTr="00BA4337">
        <w:trPr>
          <w:trHeight w:val="510"/>
        </w:trPr>
        <w:tc>
          <w:tcPr>
            <w:tcW w:w="685" w:type="dxa"/>
            <w:vMerge/>
            <w:vAlign w:val="center"/>
          </w:tcPr>
          <w:p w14:paraId="04CE5964" w14:textId="77777777" w:rsidR="00BA4337" w:rsidRPr="00EA2F45" w:rsidRDefault="00BA4337" w:rsidP="00390B40">
            <w:pPr>
              <w:jc w:val="center"/>
              <w:rPr>
                <w:b/>
                <w:szCs w:val="21"/>
              </w:rPr>
            </w:pPr>
          </w:p>
        </w:tc>
        <w:tc>
          <w:tcPr>
            <w:tcW w:w="1172" w:type="dxa"/>
            <w:vMerge/>
            <w:vAlign w:val="center"/>
          </w:tcPr>
          <w:p w14:paraId="7B48028D" w14:textId="77777777" w:rsidR="00BA4337" w:rsidRPr="00EA2F45" w:rsidRDefault="00BA4337" w:rsidP="00390B40">
            <w:pPr>
              <w:jc w:val="center"/>
              <w:rPr>
                <w:b/>
                <w:szCs w:val="21"/>
              </w:rPr>
            </w:pPr>
          </w:p>
        </w:tc>
        <w:tc>
          <w:tcPr>
            <w:tcW w:w="2747" w:type="dxa"/>
            <w:vAlign w:val="center"/>
          </w:tcPr>
          <w:p w14:paraId="1496E864" w14:textId="77777777" w:rsidR="00BA4337" w:rsidRPr="006F28B7" w:rsidRDefault="00BA4337" w:rsidP="00390B40">
            <w:pPr>
              <w:adjustRightInd w:val="0"/>
              <w:snapToGrid w:val="0"/>
              <w:jc w:val="left"/>
              <w:rPr>
                <w:kern w:val="0"/>
                <w:szCs w:val="21"/>
              </w:rPr>
            </w:pPr>
            <w:r>
              <w:rPr>
                <w:color w:val="000000"/>
              </w:rPr>
              <w:t xml:space="preserve">1.10 </w:t>
            </w:r>
            <w:r>
              <w:rPr>
                <w:color w:val="000000"/>
              </w:rPr>
              <w:t>旋转圆盘电极</w:t>
            </w:r>
          </w:p>
        </w:tc>
        <w:tc>
          <w:tcPr>
            <w:tcW w:w="1137" w:type="dxa"/>
          </w:tcPr>
          <w:p w14:paraId="0E665A0B" w14:textId="77777777" w:rsidR="00BA4337" w:rsidRDefault="00BA4337" w:rsidP="00390B40">
            <w:pPr>
              <w:adjustRightInd w:val="0"/>
              <w:snapToGrid w:val="0"/>
              <w:jc w:val="left"/>
              <w:rPr>
                <w:color w:val="000000"/>
              </w:rPr>
            </w:pPr>
          </w:p>
        </w:tc>
        <w:tc>
          <w:tcPr>
            <w:tcW w:w="1137" w:type="dxa"/>
          </w:tcPr>
          <w:p w14:paraId="0C8939D6" w14:textId="77777777" w:rsidR="00BA4337" w:rsidRDefault="00BA4337" w:rsidP="00390B40">
            <w:pPr>
              <w:adjustRightInd w:val="0"/>
              <w:snapToGrid w:val="0"/>
              <w:jc w:val="left"/>
              <w:rPr>
                <w:color w:val="000000"/>
              </w:rPr>
            </w:pPr>
          </w:p>
        </w:tc>
        <w:tc>
          <w:tcPr>
            <w:tcW w:w="1137" w:type="dxa"/>
          </w:tcPr>
          <w:p w14:paraId="619720D6" w14:textId="08D5C8E9" w:rsidR="00BA4337" w:rsidRDefault="00BA4337" w:rsidP="00390B40">
            <w:pPr>
              <w:adjustRightInd w:val="0"/>
              <w:snapToGrid w:val="0"/>
              <w:jc w:val="left"/>
              <w:rPr>
                <w:color w:val="000000"/>
              </w:rPr>
            </w:pPr>
          </w:p>
        </w:tc>
      </w:tr>
      <w:tr w:rsidR="00BA4337" w:rsidRPr="00EA2F45" w14:paraId="50E72F82" w14:textId="7DD38C2D" w:rsidTr="00BA4337">
        <w:trPr>
          <w:trHeight w:val="510"/>
        </w:trPr>
        <w:tc>
          <w:tcPr>
            <w:tcW w:w="685" w:type="dxa"/>
            <w:vMerge/>
            <w:vAlign w:val="center"/>
          </w:tcPr>
          <w:p w14:paraId="3D2EDD8B" w14:textId="77777777" w:rsidR="00BA4337" w:rsidRPr="00EA2F45" w:rsidRDefault="00BA4337" w:rsidP="00390B40">
            <w:pPr>
              <w:jc w:val="center"/>
              <w:rPr>
                <w:b/>
                <w:szCs w:val="21"/>
              </w:rPr>
            </w:pPr>
          </w:p>
        </w:tc>
        <w:tc>
          <w:tcPr>
            <w:tcW w:w="1172" w:type="dxa"/>
            <w:vMerge/>
            <w:vAlign w:val="center"/>
          </w:tcPr>
          <w:p w14:paraId="49F5DFF5" w14:textId="77777777" w:rsidR="00BA4337" w:rsidRPr="00EA2F45" w:rsidRDefault="00BA4337" w:rsidP="00390B40">
            <w:pPr>
              <w:jc w:val="center"/>
              <w:rPr>
                <w:b/>
                <w:szCs w:val="21"/>
              </w:rPr>
            </w:pPr>
          </w:p>
        </w:tc>
        <w:tc>
          <w:tcPr>
            <w:tcW w:w="2747" w:type="dxa"/>
            <w:vAlign w:val="center"/>
          </w:tcPr>
          <w:p w14:paraId="789D9843" w14:textId="77777777" w:rsidR="00BA4337" w:rsidRPr="006F28B7" w:rsidRDefault="00BA4337" w:rsidP="00390B40">
            <w:pPr>
              <w:adjustRightInd w:val="0"/>
              <w:snapToGrid w:val="0"/>
              <w:spacing w:line="360" w:lineRule="auto"/>
              <w:jc w:val="left"/>
              <w:rPr>
                <w:kern w:val="0"/>
                <w:szCs w:val="21"/>
              </w:rPr>
            </w:pPr>
            <w:r>
              <w:rPr>
                <w:color w:val="000000"/>
              </w:rPr>
              <w:t>1.10.1</w:t>
            </w:r>
            <w:r>
              <w:rPr>
                <w:rFonts w:hint="eastAsia"/>
                <w:color w:val="000000"/>
              </w:rPr>
              <w:t>转速范围至少包括：</w:t>
            </w:r>
            <w:r>
              <w:rPr>
                <w:rFonts w:hint="eastAsia"/>
                <w:color w:val="000000"/>
              </w:rPr>
              <w:t>50-10000rpm</w:t>
            </w:r>
            <w:r>
              <w:rPr>
                <w:rFonts w:hint="eastAsia"/>
                <w:color w:val="000000"/>
              </w:rPr>
              <w:t>，电机功率不大于</w:t>
            </w:r>
            <w:r>
              <w:rPr>
                <w:rFonts w:hint="eastAsia"/>
                <w:color w:val="000000"/>
              </w:rPr>
              <w:t>0.02</w:t>
            </w:r>
            <w:r>
              <w:rPr>
                <w:rFonts w:hint="eastAsia"/>
                <w:color w:val="000000"/>
              </w:rPr>
              <w:t>马力</w:t>
            </w:r>
            <w:r>
              <w:rPr>
                <w:rFonts w:hint="eastAsia"/>
                <w:color w:val="000000"/>
              </w:rPr>
              <w:t>,</w:t>
            </w:r>
            <w:r>
              <w:rPr>
                <w:rFonts w:hint="eastAsia"/>
                <w:color w:val="000000"/>
              </w:rPr>
              <w:t>采用银碳刷接触连接；</w:t>
            </w:r>
          </w:p>
        </w:tc>
        <w:tc>
          <w:tcPr>
            <w:tcW w:w="1137" w:type="dxa"/>
          </w:tcPr>
          <w:p w14:paraId="1374287D" w14:textId="77777777" w:rsidR="00BA4337" w:rsidRDefault="00BA4337" w:rsidP="00390B40">
            <w:pPr>
              <w:adjustRightInd w:val="0"/>
              <w:snapToGrid w:val="0"/>
              <w:spacing w:line="360" w:lineRule="auto"/>
              <w:jc w:val="left"/>
              <w:rPr>
                <w:color w:val="000000"/>
              </w:rPr>
            </w:pPr>
          </w:p>
        </w:tc>
        <w:tc>
          <w:tcPr>
            <w:tcW w:w="1137" w:type="dxa"/>
          </w:tcPr>
          <w:p w14:paraId="4D66A825" w14:textId="77777777" w:rsidR="00BA4337" w:rsidRDefault="00BA4337" w:rsidP="00390B40">
            <w:pPr>
              <w:adjustRightInd w:val="0"/>
              <w:snapToGrid w:val="0"/>
              <w:spacing w:line="360" w:lineRule="auto"/>
              <w:jc w:val="left"/>
              <w:rPr>
                <w:color w:val="000000"/>
              </w:rPr>
            </w:pPr>
          </w:p>
        </w:tc>
        <w:tc>
          <w:tcPr>
            <w:tcW w:w="1137" w:type="dxa"/>
          </w:tcPr>
          <w:p w14:paraId="37B5A3C4" w14:textId="077C7A26" w:rsidR="00BA4337" w:rsidRDefault="00BA4337" w:rsidP="00390B40">
            <w:pPr>
              <w:adjustRightInd w:val="0"/>
              <w:snapToGrid w:val="0"/>
              <w:spacing w:line="360" w:lineRule="auto"/>
              <w:jc w:val="left"/>
              <w:rPr>
                <w:color w:val="000000"/>
              </w:rPr>
            </w:pPr>
          </w:p>
        </w:tc>
      </w:tr>
      <w:tr w:rsidR="00BA4337" w:rsidRPr="00EA2F45" w14:paraId="477E2FA8" w14:textId="4E587523" w:rsidTr="00BA4337">
        <w:trPr>
          <w:trHeight w:val="510"/>
        </w:trPr>
        <w:tc>
          <w:tcPr>
            <w:tcW w:w="685" w:type="dxa"/>
            <w:vMerge/>
            <w:vAlign w:val="center"/>
          </w:tcPr>
          <w:p w14:paraId="50168117" w14:textId="77777777" w:rsidR="00BA4337" w:rsidRPr="00EA2F45" w:rsidRDefault="00BA4337" w:rsidP="00390B40">
            <w:pPr>
              <w:jc w:val="center"/>
              <w:rPr>
                <w:b/>
                <w:szCs w:val="21"/>
              </w:rPr>
            </w:pPr>
          </w:p>
        </w:tc>
        <w:tc>
          <w:tcPr>
            <w:tcW w:w="1172" w:type="dxa"/>
            <w:vMerge/>
            <w:vAlign w:val="center"/>
          </w:tcPr>
          <w:p w14:paraId="0A633AA8" w14:textId="77777777" w:rsidR="00BA4337" w:rsidRPr="00EA2F45" w:rsidRDefault="00BA4337" w:rsidP="00390B40">
            <w:pPr>
              <w:jc w:val="center"/>
              <w:rPr>
                <w:b/>
                <w:szCs w:val="21"/>
              </w:rPr>
            </w:pPr>
          </w:p>
        </w:tc>
        <w:tc>
          <w:tcPr>
            <w:tcW w:w="2747" w:type="dxa"/>
            <w:vAlign w:val="center"/>
          </w:tcPr>
          <w:p w14:paraId="1BCDF6B5" w14:textId="77777777" w:rsidR="00BA4337" w:rsidRPr="006F28B7" w:rsidRDefault="00BA4337" w:rsidP="00390B40">
            <w:pPr>
              <w:adjustRightInd w:val="0"/>
              <w:snapToGrid w:val="0"/>
              <w:spacing w:line="360" w:lineRule="auto"/>
              <w:jc w:val="left"/>
              <w:rPr>
                <w:kern w:val="0"/>
                <w:szCs w:val="21"/>
              </w:rPr>
            </w:pPr>
            <w:r>
              <w:rPr>
                <w:color w:val="000000"/>
              </w:rPr>
              <w:t xml:space="preserve">▲1.10.2 </w:t>
            </w:r>
            <w:r>
              <w:rPr>
                <w:color w:val="000000"/>
              </w:rPr>
              <w:t>控制：分体控制，</w:t>
            </w:r>
            <w:r>
              <w:rPr>
                <w:color w:val="000000"/>
              </w:rPr>
              <w:lastRenderedPageBreak/>
              <w:t>可拆式结构，方便置入手套箱。具有信号输入</w:t>
            </w:r>
            <w:r>
              <w:rPr>
                <w:color w:val="000000"/>
              </w:rPr>
              <w:t>/</w:t>
            </w:r>
            <w:r>
              <w:rPr>
                <w:color w:val="000000"/>
              </w:rPr>
              <w:t>输出接口，可通过输入外部信号（来自同一品牌电化学工作站）控制转速；可将转速信号输出至测试设备（示波器）或用来控制其它设备。</w:t>
            </w:r>
          </w:p>
        </w:tc>
        <w:tc>
          <w:tcPr>
            <w:tcW w:w="1137" w:type="dxa"/>
          </w:tcPr>
          <w:p w14:paraId="007B0AB3" w14:textId="77777777" w:rsidR="00BA4337" w:rsidRDefault="00BA4337" w:rsidP="00390B40">
            <w:pPr>
              <w:adjustRightInd w:val="0"/>
              <w:snapToGrid w:val="0"/>
              <w:spacing w:line="360" w:lineRule="auto"/>
              <w:jc w:val="left"/>
              <w:rPr>
                <w:color w:val="000000"/>
              </w:rPr>
            </w:pPr>
          </w:p>
        </w:tc>
        <w:tc>
          <w:tcPr>
            <w:tcW w:w="1137" w:type="dxa"/>
          </w:tcPr>
          <w:p w14:paraId="13F30E7F" w14:textId="77777777" w:rsidR="00BA4337" w:rsidRDefault="00BA4337" w:rsidP="00390B40">
            <w:pPr>
              <w:adjustRightInd w:val="0"/>
              <w:snapToGrid w:val="0"/>
              <w:spacing w:line="360" w:lineRule="auto"/>
              <w:jc w:val="left"/>
              <w:rPr>
                <w:color w:val="000000"/>
              </w:rPr>
            </w:pPr>
          </w:p>
        </w:tc>
        <w:tc>
          <w:tcPr>
            <w:tcW w:w="1137" w:type="dxa"/>
          </w:tcPr>
          <w:p w14:paraId="32929EE0" w14:textId="764D70F3" w:rsidR="00BA4337" w:rsidRDefault="00BA4337" w:rsidP="00390B40">
            <w:pPr>
              <w:adjustRightInd w:val="0"/>
              <w:snapToGrid w:val="0"/>
              <w:spacing w:line="360" w:lineRule="auto"/>
              <w:jc w:val="left"/>
              <w:rPr>
                <w:color w:val="000000"/>
              </w:rPr>
            </w:pPr>
          </w:p>
        </w:tc>
      </w:tr>
    </w:tbl>
    <w:p w14:paraId="1C7B65EA" w14:textId="77777777" w:rsidR="00BA4337" w:rsidRPr="00BA4337" w:rsidRDefault="00BA4337" w:rsidP="009E6DD0">
      <w:pPr>
        <w:rPr>
          <w:sz w:val="24"/>
        </w:rPr>
      </w:pPr>
    </w:p>
    <w:p w14:paraId="45017DA7" w14:textId="77777777" w:rsidR="00BA4337" w:rsidRDefault="00BA4337"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170D023" w14:textId="77777777" w:rsidR="00BA4337" w:rsidRDefault="00BA4337"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1127"/>
        <w:gridCol w:w="2394"/>
        <w:gridCol w:w="1266"/>
        <w:gridCol w:w="1266"/>
        <w:gridCol w:w="1266"/>
      </w:tblGrid>
      <w:tr w:rsidR="00BA4337" w:rsidRPr="00B56B2E" w14:paraId="67B0A636" w14:textId="55EB3B69" w:rsidTr="00B32398">
        <w:trPr>
          <w:trHeight w:val="567"/>
        </w:trPr>
        <w:tc>
          <w:tcPr>
            <w:tcW w:w="876" w:type="dxa"/>
            <w:tcBorders>
              <w:top w:val="single" w:sz="4" w:space="0" w:color="auto"/>
              <w:left w:val="single" w:sz="4" w:space="0" w:color="auto"/>
              <w:bottom w:val="single" w:sz="4" w:space="0" w:color="auto"/>
              <w:right w:val="single" w:sz="4" w:space="0" w:color="auto"/>
            </w:tcBorders>
            <w:vAlign w:val="center"/>
          </w:tcPr>
          <w:p w14:paraId="45E58032" w14:textId="77777777" w:rsidR="00BA4337" w:rsidRPr="00B56B2E" w:rsidRDefault="00BA4337" w:rsidP="00BA4337">
            <w:pPr>
              <w:jc w:val="center"/>
              <w:rPr>
                <w:b/>
              </w:rPr>
            </w:pPr>
            <w:r w:rsidRPr="00B56B2E">
              <w:rPr>
                <w:b/>
              </w:rPr>
              <w:t>序号</w:t>
            </w:r>
          </w:p>
        </w:tc>
        <w:tc>
          <w:tcPr>
            <w:tcW w:w="1127" w:type="dxa"/>
            <w:tcBorders>
              <w:top w:val="single" w:sz="4" w:space="0" w:color="auto"/>
              <w:left w:val="single" w:sz="4" w:space="0" w:color="auto"/>
              <w:bottom w:val="single" w:sz="4" w:space="0" w:color="auto"/>
              <w:right w:val="single" w:sz="4" w:space="0" w:color="auto"/>
            </w:tcBorders>
            <w:vAlign w:val="center"/>
          </w:tcPr>
          <w:p w14:paraId="1073C520" w14:textId="77777777" w:rsidR="00BA4337" w:rsidRPr="00B56B2E" w:rsidRDefault="00BA4337" w:rsidP="00BA4337">
            <w:pPr>
              <w:jc w:val="center"/>
              <w:rPr>
                <w:b/>
              </w:rPr>
            </w:pPr>
            <w:r w:rsidRPr="00B56B2E">
              <w:rPr>
                <w:b/>
              </w:rPr>
              <w:t>目录</w:t>
            </w:r>
          </w:p>
        </w:tc>
        <w:tc>
          <w:tcPr>
            <w:tcW w:w="2394" w:type="dxa"/>
            <w:tcBorders>
              <w:top w:val="single" w:sz="4" w:space="0" w:color="auto"/>
              <w:left w:val="single" w:sz="4" w:space="0" w:color="auto"/>
              <w:bottom w:val="single" w:sz="4" w:space="0" w:color="auto"/>
              <w:right w:val="single" w:sz="4" w:space="0" w:color="auto"/>
            </w:tcBorders>
            <w:vAlign w:val="center"/>
          </w:tcPr>
          <w:p w14:paraId="445E10A0" w14:textId="77777777" w:rsidR="00BA4337" w:rsidRPr="00B56B2E" w:rsidRDefault="00BA4337" w:rsidP="00BA4337">
            <w:pPr>
              <w:jc w:val="center"/>
              <w:rPr>
                <w:b/>
              </w:rPr>
            </w:pPr>
            <w:r w:rsidRPr="00B56B2E">
              <w:rPr>
                <w:b/>
              </w:rPr>
              <w:t>招标商务需求</w:t>
            </w:r>
          </w:p>
        </w:tc>
        <w:tc>
          <w:tcPr>
            <w:tcW w:w="1266" w:type="dxa"/>
            <w:tcBorders>
              <w:top w:val="single" w:sz="4" w:space="0" w:color="auto"/>
              <w:left w:val="single" w:sz="4" w:space="0" w:color="auto"/>
              <w:bottom w:val="single" w:sz="4" w:space="0" w:color="auto"/>
              <w:right w:val="single" w:sz="4" w:space="0" w:color="auto"/>
            </w:tcBorders>
            <w:vAlign w:val="center"/>
          </w:tcPr>
          <w:p w14:paraId="28CC252A" w14:textId="3A5BC711" w:rsidR="00BA4337" w:rsidRPr="00B56B2E" w:rsidRDefault="00BA4337" w:rsidP="00BA4337">
            <w:pPr>
              <w:jc w:val="center"/>
              <w:rPr>
                <w:b/>
              </w:rPr>
            </w:pPr>
            <w:r w:rsidRPr="00A31569">
              <w:rPr>
                <w:rFonts w:hint="eastAsia"/>
                <w:b/>
                <w:szCs w:val="21"/>
              </w:rPr>
              <w:t>投标商务条款</w:t>
            </w:r>
          </w:p>
        </w:tc>
        <w:tc>
          <w:tcPr>
            <w:tcW w:w="1266" w:type="dxa"/>
            <w:tcBorders>
              <w:top w:val="single" w:sz="4" w:space="0" w:color="auto"/>
              <w:left w:val="single" w:sz="4" w:space="0" w:color="auto"/>
              <w:bottom w:val="single" w:sz="4" w:space="0" w:color="auto"/>
              <w:right w:val="single" w:sz="4" w:space="0" w:color="auto"/>
            </w:tcBorders>
            <w:vAlign w:val="center"/>
          </w:tcPr>
          <w:p w14:paraId="679D11D6" w14:textId="6DF0B728" w:rsidR="00BA4337" w:rsidRPr="00B56B2E" w:rsidRDefault="00BA4337" w:rsidP="00BA4337">
            <w:pPr>
              <w:jc w:val="center"/>
              <w:rPr>
                <w:b/>
              </w:rPr>
            </w:pPr>
            <w:r w:rsidRPr="00A31569">
              <w:rPr>
                <w:rFonts w:hint="eastAsia"/>
                <w:b/>
                <w:szCs w:val="21"/>
              </w:rPr>
              <w:t>偏离情况</w:t>
            </w:r>
          </w:p>
        </w:tc>
        <w:tc>
          <w:tcPr>
            <w:tcW w:w="1266" w:type="dxa"/>
            <w:tcBorders>
              <w:top w:val="single" w:sz="4" w:space="0" w:color="auto"/>
              <w:left w:val="single" w:sz="4" w:space="0" w:color="auto"/>
              <w:bottom w:val="single" w:sz="4" w:space="0" w:color="auto"/>
              <w:right w:val="single" w:sz="4" w:space="0" w:color="auto"/>
            </w:tcBorders>
            <w:vAlign w:val="center"/>
          </w:tcPr>
          <w:p w14:paraId="3C531C70" w14:textId="46AF6D85" w:rsidR="00BA4337" w:rsidRPr="00B56B2E" w:rsidRDefault="00BA4337" w:rsidP="00BA4337">
            <w:pPr>
              <w:jc w:val="center"/>
              <w:rPr>
                <w:b/>
              </w:rPr>
            </w:pPr>
            <w:r w:rsidRPr="00A31569">
              <w:rPr>
                <w:rFonts w:hint="eastAsia"/>
                <w:b/>
                <w:szCs w:val="21"/>
              </w:rPr>
              <w:t>说明</w:t>
            </w:r>
          </w:p>
        </w:tc>
      </w:tr>
      <w:tr w:rsidR="00BA4337" w:rsidRPr="00B56B2E" w14:paraId="3D1C0D87" w14:textId="5B76C0BD" w:rsidTr="00BA4337">
        <w:trPr>
          <w:trHeight w:val="567"/>
        </w:trPr>
        <w:tc>
          <w:tcPr>
            <w:tcW w:w="4397" w:type="dxa"/>
            <w:gridSpan w:val="3"/>
            <w:vAlign w:val="center"/>
          </w:tcPr>
          <w:p w14:paraId="7EE54885" w14:textId="77777777" w:rsidR="00BA4337" w:rsidRPr="00B56B2E" w:rsidRDefault="00BA4337" w:rsidP="00390B40">
            <w:pPr>
              <w:rPr>
                <w:b/>
              </w:rPr>
            </w:pPr>
            <w:r w:rsidRPr="00B56B2E">
              <w:rPr>
                <w:b/>
              </w:rPr>
              <w:t>（一）免费保修期内售后服务要求</w:t>
            </w:r>
          </w:p>
        </w:tc>
        <w:tc>
          <w:tcPr>
            <w:tcW w:w="1266" w:type="dxa"/>
          </w:tcPr>
          <w:p w14:paraId="20C169EA" w14:textId="77777777" w:rsidR="00BA4337" w:rsidRPr="00B56B2E" w:rsidRDefault="00BA4337" w:rsidP="00390B40">
            <w:pPr>
              <w:rPr>
                <w:b/>
              </w:rPr>
            </w:pPr>
          </w:p>
        </w:tc>
        <w:tc>
          <w:tcPr>
            <w:tcW w:w="1266" w:type="dxa"/>
          </w:tcPr>
          <w:p w14:paraId="253B7209" w14:textId="77777777" w:rsidR="00BA4337" w:rsidRPr="00B56B2E" w:rsidRDefault="00BA4337" w:rsidP="00390B40">
            <w:pPr>
              <w:rPr>
                <w:b/>
              </w:rPr>
            </w:pPr>
          </w:p>
        </w:tc>
        <w:tc>
          <w:tcPr>
            <w:tcW w:w="1266" w:type="dxa"/>
          </w:tcPr>
          <w:p w14:paraId="75CCFA82" w14:textId="0FC21F67" w:rsidR="00BA4337" w:rsidRPr="00B56B2E" w:rsidRDefault="00BA4337" w:rsidP="00390B40">
            <w:pPr>
              <w:rPr>
                <w:b/>
              </w:rPr>
            </w:pPr>
          </w:p>
        </w:tc>
      </w:tr>
      <w:tr w:rsidR="00BA4337" w:rsidRPr="00B56B2E" w14:paraId="445F4FF2" w14:textId="53B343FD" w:rsidTr="00BA4337">
        <w:trPr>
          <w:trHeight w:val="567"/>
        </w:trPr>
        <w:tc>
          <w:tcPr>
            <w:tcW w:w="876" w:type="dxa"/>
            <w:vAlign w:val="center"/>
          </w:tcPr>
          <w:p w14:paraId="783FCD94" w14:textId="77777777" w:rsidR="00BA4337" w:rsidRPr="00B56B2E" w:rsidRDefault="00BA4337" w:rsidP="00390B40">
            <w:pPr>
              <w:jc w:val="center"/>
              <w:rPr>
                <w:b/>
              </w:rPr>
            </w:pPr>
            <w:r w:rsidRPr="00B56B2E">
              <w:rPr>
                <w:b/>
              </w:rPr>
              <w:t>1</w:t>
            </w:r>
          </w:p>
        </w:tc>
        <w:tc>
          <w:tcPr>
            <w:tcW w:w="1127" w:type="dxa"/>
            <w:vAlign w:val="center"/>
          </w:tcPr>
          <w:p w14:paraId="42BEA94A" w14:textId="77777777" w:rsidR="00BA4337" w:rsidRPr="00B56B2E" w:rsidRDefault="00BA4337" w:rsidP="00390B40">
            <w:pPr>
              <w:jc w:val="center"/>
            </w:pPr>
            <w:r w:rsidRPr="00B56B2E">
              <w:t>免费保修期</w:t>
            </w:r>
          </w:p>
        </w:tc>
        <w:tc>
          <w:tcPr>
            <w:tcW w:w="2394" w:type="dxa"/>
            <w:vAlign w:val="center"/>
          </w:tcPr>
          <w:p w14:paraId="277165E8" w14:textId="77777777" w:rsidR="00BA4337" w:rsidRPr="00B56B2E" w:rsidRDefault="00BA4337" w:rsidP="00390B40">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266" w:type="dxa"/>
          </w:tcPr>
          <w:p w14:paraId="6F16E781" w14:textId="77777777" w:rsidR="00BA4337" w:rsidRPr="00B56B2E" w:rsidRDefault="00BA4337" w:rsidP="00390B40">
            <w:pPr>
              <w:adjustRightInd w:val="0"/>
              <w:snapToGrid w:val="0"/>
              <w:spacing w:line="360" w:lineRule="auto"/>
              <w:jc w:val="left"/>
              <w:rPr>
                <w:bCs/>
                <w:szCs w:val="21"/>
              </w:rPr>
            </w:pPr>
          </w:p>
        </w:tc>
        <w:tc>
          <w:tcPr>
            <w:tcW w:w="1266" w:type="dxa"/>
          </w:tcPr>
          <w:p w14:paraId="331BA0F7" w14:textId="77777777" w:rsidR="00BA4337" w:rsidRPr="00B56B2E" w:rsidRDefault="00BA4337" w:rsidP="00390B40">
            <w:pPr>
              <w:adjustRightInd w:val="0"/>
              <w:snapToGrid w:val="0"/>
              <w:spacing w:line="360" w:lineRule="auto"/>
              <w:jc w:val="left"/>
              <w:rPr>
                <w:bCs/>
                <w:szCs w:val="21"/>
              </w:rPr>
            </w:pPr>
          </w:p>
        </w:tc>
        <w:tc>
          <w:tcPr>
            <w:tcW w:w="1266" w:type="dxa"/>
          </w:tcPr>
          <w:p w14:paraId="1F441701" w14:textId="74927EE9" w:rsidR="00BA4337" w:rsidRPr="00B56B2E" w:rsidRDefault="00BA4337" w:rsidP="00390B40">
            <w:pPr>
              <w:adjustRightInd w:val="0"/>
              <w:snapToGrid w:val="0"/>
              <w:spacing w:line="360" w:lineRule="auto"/>
              <w:jc w:val="left"/>
              <w:rPr>
                <w:bCs/>
                <w:szCs w:val="21"/>
              </w:rPr>
            </w:pPr>
          </w:p>
        </w:tc>
      </w:tr>
      <w:tr w:rsidR="00BA4337" w:rsidRPr="00B56B2E" w14:paraId="6F42A110" w14:textId="12334FE4" w:rsidTr="00BA4337">
        <w:trPr>
          <w:trHeight w:val="567"/>
        </w:trPr>
        <w:tc>
          <w:tcPr>
            <w:tcW w:w="876" w:type="dxa"/>
            <w:vAlign w:val="center"/>
          </w:tcPr>
          <w:p w14:paraId="178AC884" w14:textId="77777777" w:rsidR="00BA4337" w:rsidRPr="00B56B2E" w:rsidRDefault="00BA4337" w:rsidP="00390B40">
            <w:pPr>
              <w:jc w:val="center"/>
              <w:rPr>
                <w:b/>
              </w:rPr>
            </w:pPr>
            <w:r w:rsidRPr="00B56B2E">
              <w:rPr>
                <w:b/>
              </w:rPr>
              <w:t>2</w:t>
            </w:r>
          </w:p>
        </w:tc>
        <w:tc>
          <w:tcPr>
            <w:tcW w:w="1127" w:type="dxa"/>
            <w:vAlign w:val="center"/>
          </w:tcPr>
          <w:p w14:paraId="423B1C03" w14:textId="77777777" w:rsidR="00BA4337" w:rsidRPr="00B56B2E" w:rsidRDefault="00BA4337" w:rsidP="00390B40">
            <w:pPr>
              <w:jc w:val="center"/>
            </w:pPr>
            <w:r w:rsidRPr="00B56B2E">
              <w:t>维修响应及故障解决时间</w:t>
            </w:r>
          </w:p>
        </w:tc>
        <w:tc>
          <w:tcPr>
            <w:tcW w:w="2394" w:type="dxa"/>
            <w:vAlign w:val="center"/>
          </w:tcPr>
          <w:p w14:paraId="70AE716F" w14:textId="77777777" w:rsidR="00BA4337" w:rsidRPr="00B56B2E" w:rsidRDefault="00BA4337" w:rsidP="00390B40">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266" w:type="dxa"/>
          </w:tcPr>
          <w:p w14:paraId="3C6E63DF" w14:textId="77777777" w:rsidR="00BA4337" w:rsidRPr="00B56B2E" w:rsidRDefault="00BA4337" w:rsidP="00390B40">
            <w:pPr>
              <w:adjustRightInd w:val="0"/>
              <w:snapToGrid w:val="0"/>
              <w:spacing w:line="360" w:lineRule="auto"/>
              <w:jc w:val="left"/>
              <w:rPr>
                <w:bCs/>
                <w:szCs w:val="21"/>
              </w:rPr>
            </w:pPr>
          </w:p>
        </w:tc>
        <w:tc>
          <w:tcPr>
            <w:tcW w:w="1266" w:type="dxa"/>
          </w:tcPr>
          <w:p w14:paraId="44BCCB4E" w14:textId="77777777" w:rsidR="00BA4337" w:rsidRPr="00B56B2E" w:rsidRDefault="00BA4337" w:rsidP="00390B40">
            <w:pPr>
              <w:adjustRightInd w:val="0"/>
              <w:snapToGrid w:val="0"/>
              <w:spacing w:line="360" w:lineRule="auto"/>
              <w:jc w:val="left"/>
              <w:rPr>
                <w:bCs/>
                <w:szCs w:val="21"/>
              </w:rPr>
            </w:pPr>
          </w:p>
        </w:tc>
        <w:tc>
          <w:tcPr>
            <w:tcW w:w="1266" w:type="dxa"/>
          </w:tcPr>
          <w:p w14:paraId="558C9F17" w14:textId="45FAE1FF" w:rsidR="00BA4337" w:rsidRPr="00B56B2E" w:rsidRDefault="00BA4337" w:rsidP="00390B40">
            <w:pPr>
              <w:adjustRightInd w:val="0"/>
              <w:snapToGrid w:val="0"/>
              <w:spacing w:line="360" w:lineRule="auto"/>
              <w:jc w:val="left"/>
              <w:rPr>
                <w:bCs/>
                <w:szCs w:val="21"/>
              </w:rPr>
            </w:pPr>
          </w:p>
        </w:tc>
      </w:tr>
      <w:tr w:rsidR="00BA4337" w:rsidRPr="00B56B2E" w14:paraId="1C6198FF" w14:textId="0EC01737" w:rsidTr="00BA4337">
        <w:trPr>
          <w:trHeight w:val="567"/>
        </w:trPr>
        <w:tc>
          <w:tcPr>
            <w:tcW w:w="876" w:type="dxa"/>
            <w:vAlign w:val="center"/>
          </w:tcPr>
          <w:p w14:paraId="6A29D8D3" w14:textId="77777777" w:rsidR="00BA4337" w:rsidRPr="00B56B2E" w:rsidRDefault="00BA4337" w:rsidP="00390B40">
            <w:pPr>
              <w:jc w:val="center"/>
              <w:rPr>
                <w:b/>
              </w:rPr>
            </w:pPr>
            <w:r w:rsidRPr="00B56B2E">
              <w:rPr>
                <w:b/>
              </w:rPr>
              <w:t>3</w:t>
            </w:r>
          </w:p>
        </w:tc>
        <w:tc>
          <w:tcPr>
            <w:tcW w:w="1127" w:type="dxa"/>
            <w:vAlign w:val="center"/>
          </w:tcPr>
          <w:p w14:paraId="626FF3C9" w14:textId="77777777" w:rsidR="00BA4337" w:rsidRPr="00B56B2E" w:rsidRDefault="00BA4337" w:rsidP="00390B40">
            <w:pPr>
              <w:jc w:val="center"/>
            </w:pPr>
            <w:r w:rsidRPr="00B56B2E">
              <w:t>发生质量问题的处理方式</w:t>
            </w:r>
          </w:p>
        </w:tc>
        <w:tc>
          <w:tcPr>
            <w:tcW w:w="2394" w:type="dxa"/>
            <w:vAlign w:val="center"/>
          </w:tcPr>
          <w:p w14:paraId="7BE85DC0" w14:textId="77777777" w:rsidR="00BA4337" w:rsidRPr="00B56B2E" w:rsidRDefault="00BA4337" w:rsidP="00390B40">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66" w:type="dxa"/>
          </w:tcPr>
          <w:p w14:paraId="287AC47F" w14:textId="77777777" w:rsidR="00BA4337" w:rsidRPr="00B56B2E" w:rsidRDefault="00BA4337" w:rsidP="00390B40">
            <w:pPr>
              <w:adjustRightInd w:val="0"/>
              <w:snapToGrid w:val="0"/>
              <w:spacing w:line="360" w:lineRule="auto"/>
              <w:jc w:val="left"/>
              <w:rPr>
                <w:bCs/>
                <w:szCs w:val="21"/>
              </w:rPr>
            </w:pPr>
          </w:p>
        </w:tc>
        <w:tc>
          <w:tcPr>
            <w:tcW w:w="1266" w:type="dxa"/>
          </w:tcPr>
          <w:p w14:paraId="63D0F4D5" w14:textId="77777777" w:rsidR="00BA4337" w:rsidRPr="00B56B2E" w:rsidRDefault="00BA4337" w:rsidP="00390B40">
            <w:pPr>
              <w:adjustRightInd w:val="0"/>
              <w:snapToGrid w:val="0"/>
              <w:spacing w:line="360" w:lineRule="auto"/>
              <w:jc w:val="left"/>
              <w:rPr>
                <w:bCs/>
                <w:szCs w:val="21"/>
              </w:rPr>
            </w:pPr>
          </w:p>
        </w:tc>
        <w:tc>
          <w:tcPr>
            <w:tcW w:w="1266" w:type="dxa"/>
          </w:tcPr>
          <w:p w14:paraId="7A4754FF" w14:textId="19D036BF" w:rsidR="00BA4337" w:rsidRPr="00B56B2E" w:rsidRDefault="00BA4337" w:rsidP="00390B40">
            <w:pPr>
              <w:adjustRightInd w:val="0"/>
              <w:snapToGrid w:val="0"/>
              <w:spacing w:line="360" w:lineRule="auto"/>
              <w:jc w:val="left"/>
              <w:rPr>
                <w:bCs/>
                <w:szCs w:val="21"/>
              </w:rPr>
            </w:pPr>
          </w:p>
        </w:tc>
      </w:tr>
      <w:tr w:rsidR="00BA4337" w:rsidRPr="00B56B2E" w14:paraId="407B3B8D" w14:textId="1D94A76F" w:rsidTr="00BA4337">
        <w:trPr>
          <w:trHeight w:val="567"/>
        </w:trPr>
        <w:tc>
          <w:tcPr>
            <w:tcW w:w="876" w:type="dxa"/>
            <w:vAlign w:val="center"/>
          </w:tcPr>
          <w:p w14:paraId="6737270E" w14:textId="77777777" w:rsidR="00BA4337" w:rsidRPr="00B56B2E" w:rsidRDefault="00BA4337" w:rsidP="00390B40">
            <w:pPr>
              <w:jc w:val="center"/>
              <w:rPr>
                <w:b/>
              </w:rPr>
            </w:pPr>
            <w:r w:rsidRPr="00B56B2E">
              <w:rPr>
                <w:b/>
              </w:rPr>
              <w:t>4</w:t>
            </w:r>
          </w:p>
        </w:tc>
        <w:tc>
          <w:tcPr>
            <w:tcW w:w="1127" w:type="dxa"/>
            <w:vAlign w:val="center"/>
          </w:tcPr>
          <w:p w14:paraId="49E23BAC" w14:textId="77777777" w:rsidR="00BA4337" w:rsidRPr="00B56B2E" w:rsidRDefault="00BA4337" w:rsidP="00390B40">
            <w:pPr>
              <w:jc w:val="center"/>
              <w:rPr>
                <w:b/>
              </w:rPr>
            </w:pPr>
            <w:r w:rsidRPr="00B56B2E">
              <w:t>其他</w:t>
            </w:r>
          </w:p>
        </w:tc>
        <w:tc>
          <w:tcPr>
            <w:tcW w:w="2394" w:type="dxa"/>
            <w:vAlign w:val="center"/>
          </w:tcPr>
          <w:p w14:paraId="07180B6E" w14:textId="77777777" w:rsidR="00BA4337" w:rsidRPr="00B56B2E" w:rsidRDefault="00BA4337" w:rsidP="00390B40">
            <w:pPr>
              <w:rPr>
                <w:b/>
              </w:rPr>
            </w:pPr>
            <w:r w:rsidRPr="00B56B2E">
              <w:rPr>
                <w:bCs/>
                <w:szCs w:val="21"/>
              </w:rPr>
              <w:t>投标人应按其投标文件中的承诺，进行其他售后服务工作。</w:t>
            </w:r>
          </w:p>
        </w:tc>
        <w:tc>
          <w:tcPr>
            <w:tcW w:w="1266" w:type="dxa"/>
          </w:tcPr>
          <w:p w14:paraId="57817249" w14:textId="77777777" w:rsidR="00BA4337" w:rsidRPr="00B56B2E" w:rsidRDefault="00BA4337" w:rsidP="00390B40">
            <w:pPr>
              <w:rPr>
                <w:bCs/>
                <w:szCs w:val="21"/>
              </w:rPr>
            </w:pPr>
          </w:p>
        </w:tc>
        <w:tc>
          <w:tcPr>
            <w:tcW w:w="1266" w:type="dxa"/>
          </w:tcPr>
          <w:p w14:paraId="512BBF99" w14:textId="77777777" w:rsidR="00BA4337" w:rsidRPr="00B56B2E" w:rsidRDefault="00BA4337" w:rsidP="00390B40">
            <w:pPr>
              <w:rPr>
                <w:bCs/>
                <w:szCs w:val="21"/>
              </w:rPr>
            </w:pPr>
          </w:p>
        </w:tc>
        <w:tc>
          <w:tcPr>
            <w:tcW w:w="1266" w:type="dxa"/>
          </w:tcPr>
          <w:p w14:paraId="6AE81D45" w14:textId="624D791A" w:rsidR="00BA4337" w:rsidRPr="00B56B2E" w:rsidRDefault="00BA4337" w:rsidP="00390B40">
            <w:pPr>
              <w:rPr>
                <w:bCs/>
                <w:szCs w:val="21"/>
              </w:rPr>
            </w:pPr>
          </w:p>
        </w:tc>
      </w:tr>
      <w:tr w:rsidR="00BA4337" w:rsidRPr="00B56B2E" w14:paraId="1F8715AE" w14:textId="65B7D900" w:rsidTr="00BA4337">
        <w:trPr>
          <w:trHeight w:val="567"/>
        </w:trPr>
        <w:tc>
          <w:tcPr>
            <w:tcW w:w="4397" w:type="dxa"/>
            <w:gridSpan w:val="3"/>
            <w:vAlign w:val="center"/>
          </w:tcPr>
          <w:p w14:paraId="52A859BA" w14:textId="77777777" w:rsidR="00BA4337" w:rsidRPr="00B56B2E" w:rsidRDefault="00BA4337" w:rsidP="00390B40">
            <w:pPr>
              <w:rPr>
                <w:b/>
              </w:rPr>
            </w:pPr>
            <w:r w:rsidRPr="00B56B2E">
              <w:rPr>
                <w:b/>
              </w:rPr>
              <w:t>（</w:t>
            </w:r>
            <w:r>
              <w:rPr>
                <w:rFonts w:hint="eastAsia"/>
                <w:b/>
              </w:rPr>
              <w:t>二</w:t>
            </w:r>
            <w:r w:rsidRPr="00B56B2E">
              <w:rPr>
                <w:b/>
              </w:rPr>
              <w:t>）其他商务要求</w:t>
            </w:r>
          </w:p>
        </w:tc>
        <w:tc>
          <w:tcPr>
            <w:tcW w:w="1266" w:type="dxa"/>
          </w:tcPr>
          <w:p w14:paraId="5036ABB2" w14:textId="77777777" w:rsidR="00BA4337" w:rsidRPr="00B56B2E" w:rsidRDefault="00BA4337" w:rsidP="00390B40">
            <w:pPr>
              <w:rPr>
                <w:b/>
              </w:rPr>
            </w:pPr>
          </w:p>
        </w:tc>
        <w:tc>
          <w:tcPr>
            <w:tcW w:w="1266" w:type="dxa"/>
          </w:tcPr>
          <w:p w14:paraId="503E74AE" w14:textId="77777777" w:rsidR="00BA4337" w:rsidRPr="00B56B2E" w:rsidRDefault="00BA4337" w:rsidP="00390B40">
            <w:pPr>
              <w:rPr>
                <w:b/>
              </w:rPr>
            </w:pPr>
          </w:p>
        </w:tc>
        <w:tc>
          <w:tcPr>
            <w:tcW w:w="1266" w:type="dxa"/>
          </w:tcPr>
          <w:p w14:paraId="590CB56E" w14:textId="166232AB" w:rsidR="00BA4337" w:rsidRPr="00B56B2E" w:rsidRDefault="00BA4337" w:rsidP="00390B40">
            <w:pPr>
              <w:rPr>
                <w:b/>
              </w:rPr>
            </w:pPr>
          </w:p>
        </w:tc>
      </w:tr>
      <w:tr w:rsidR="00BA4337" w:rsidRPr="00B56B2E" w14:paraId="1F16C224" w14:textId="57993465" w:rsidTr="00BA4337">
        <w:trPr>
          <w:trHeight w:val="567"/>
        </w:trPr>
        <w:tc>
          <w:tcPr>
            <w:tcW w:w="876" w:type="dxa"/>
            <w:vMerge w:val="restart"/>
            <w:vAlign w:val="center"/>
          </w:tcPr>
          <w:p w14:paraId="1C577746" w14:textId="77777777" w:rsidR="00BA4337" w:rsidRPr="00B56B2E" w:rsidRDefault="00BA4337" w:rsidP="00390B40">
            <w:pPr>
              <w:jc w:val="center"/>
              <w:rPr>
                <w:b/>
              </w:rPr>
            </w:pPr>
            <w:r w:rsidRPr="00B56B2E">
              <w:rPr>
                <w:b/>
              </w:rPr>
              <w:t>1</w:t>
            </w:r>
          </w:p>
        </w:tc>
        <w:tc>
          <w:tcPr>
            <w:tcW w:w="1127" w:type="dxa"/>
            <w:vMerge w:val="restart"/>
            <w:vAlign w:val="center"/>
          </w:tcPr>
          <w:p w14:paraId="628781B5" w14:textId="77777777" w:rsidR="00BA4337" w:rsidRPr="00B56B2E" w:rsidRDefault="00BA4337" w:rsidP="00390B40">
            <w:pPr>
              <w:jc w:val="center"/>
            </w:pPr>
            <w:r w:rsidRPr="00B56B2E">
              <w:t>关于交货</w:t>
            </w:r>
          </w:p>
        </w:tc>
        <w:tc>
          <w:tcPr>
            <w:tcW w:w="2394" w:type="dxa"/>
            <w:vAlign w:val="center"/>
          </w:tcPr>
          <w:p w14:paraId="0387EF53" w14:textId="77777777" w:rsidR="00BA4337" w:rsidRPr="00B56B2E" w:rsidRDefault="00BA4337" w:rsidP="00390B40">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3</w:t>
            </w:r>
            <w:r w:rsidRPr="00B56B2E">
              <w:rPr>
                <w:bCs/>
                <w:szCs w:val="21"/>
                <w:u w:val="single"/>
              </w:rPr>
              <w:t xml:space="preserve">0 </w:t>
            </w:r>
            <w:r w:rsidRPr="00B56B2E">
              <w:rPr>
                <w:bCs/>
                <w:szCs w:val="21"/>
              </w:rPr>
              <w:t>天（日历日）内。</w:t>
            </w:r>
          </w:p>
          <w:p w14:paraId="10F4EC37" w14:textId="77777777" w:rsidR="00BA4337" w:rsidRPr="00B56B2E" w:rsidRDefault="00BA4337" w:rsidP="00390B40">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w:t>
            </w:r>
            <w:r w:rsidRPr="00B56B2E">
              <w:rPr>
                <w:color w:val="000000"/>
                <w:szCs w:val="21"/>
              </w:rPr>
              <w:lastRenderedPageBreak/>
              <w:t>后</w:t>
            </w:r>
            <w:r w:rsidRPr="00B56B2E">
              <w:rPr>
                <w:bCs/>
                <w:szCs w:val="21"/>
                <w:u w:val="single"/>
              </w:rPr>
              <w:t xml:space="preserve"> </w:t>
            </w:r>
            <w:r>
              <w:rPr>
                <w:bCs/>
                <w:szCs w:val="21"/>
                <w:u w:val="single"/>
              </w:rPr>
              <w:t>3</w:t>
            </w:r>
            <w:r w:rsidRPr="00B56B2E">
              <w:rPr>
                <w:bCs/>
                <w:szCs w:val="21"/>
                <w:u w:val="single"/>
              </w:rPr>
              <w:t xml:space="preserve">0 </w:t>
            </w:r>
            <w:r w:rsidRPr="00B56B2E">
              <w:rPr>
                <w:bCs/>
                <w:szCs w:val="21"/>
              </w:rPr>
              <w:t>天（日历日）内。</w:t>
            </w:r>
          </w:p>
        </w:tc>
        <w:tc>
          <w:tcPr>
            <w:tcW w:w="1266" w:type="dxa"/>
          </w:tcPr>
          <w:p w14:paraId="41D31FD0" w14:textId="77777777" w:rsidR="00BA4337" w:rsidRPr="00B56B2E" w:rsidRDefault="00BA4337" w:rsidP="00390B40">
            <w:pPr>
              <w:adjustRightInd w:val="0"/>
              <w:snapToGrid w:val="0"/>
              <w:spacing w:line="360" w:lineRule="auto"/>
              <w:jc w:val="left"/>
              <w:rPr>
                <w:bCs/>
                <w:szCs w:val="21"/>
              </w:rPr>
            </w:pPr>
          </w:p>
        </w:tc>
        <w:tc>
          <w:tcPr>
            <w:tcW w:w="1266" w:type="dxa"/>
          </w:tcPr>
          <w:p w14:paraId="690AE603" w14:textId="77777777" w:rsidR="00BA4337" w:rsidRPr="00B56B2E" w:rsidRDefault="00BA4337" w:rsidP="00390B40">
            <w:pPr>
              <w:adjustRightInd w:val="0"/>
              <w:snapToGrid w:val="0"/>
              <w:spacing w:line="360" w:lineRule="auto"/>
              <w:jc w:val="left"/>
              <w:rPr>
                <w:bCs/>
                <w:szCs w:val="21"/>
              </w:rPr>
            </w:pPr>
          </w:p>
        </w:tc>
        <w:tc>
          <w:tcPr>
            <w:tcW w:w="1266" w:type="dxa"/>
          </w:tcPr>
          <w:p w14:paraId="2B7BF510" w14:textId="070F17A6" w:rsidR="00BA4337" w:rsidRPr="00B56B2E" w:rsidRDefault="00BA4337" w:rsidP="00390B40">
            <w:pPr>
              <w:adjustRightInd w:val="0"/>
              <w:snapToGrid w:val="0"/>
              <w:spacing w:line="360" w:lineRule="auto"/>
              <w:jc w:val="left"/>
              <w:rPr>
                <w:bCs/>
                <w:szCs w:val="21"/>
              </w:rPr>
            </w:pPr>
          </w:p>
        </w:tc>
      </w:tr>
      <w:tr w:rsidR="00BA4337" w:rsidRPr="00B56B2E" w14:paraId="282A3010" w14:textId="4D752FA4" w:rsidTr="00BA4337">
        <w:trPr>
          <w:trHeight w:val="567"/>
        </w:trPr>
        <w:tc>
          <w:tcPr>
            <w:tcW w:w="876" w:type="dxa"/>
            <w:vMerge/>
            <w:vAlign w:val="center"/>
          </w:tcPr>
          <w:p w14:paraId="47228F7B" w14:textId="77777777" w:rsidR="00BA4337" w:rsidRPr="00B56B2E" w:rsidRDefault="00BA4337" w:rsidP="00390B40">
            <w:pPr>
              <w:jc w:val="center"/>
              <w:rPr>
                <w:b/>
              </w:rPr>
            </w:pPr>
          </w:p>
        </w:tc>
        <w:tc>
          <w:tcPr>
            <w:tcW w:w="1127" w:type="dxa"/>
            <w:vMerge/>
            <w:vAlign w:val="center"/>
          </w:tcPr>
          <w:p w14:paraId="13E74890" w14:textId="77777777" w:rsidR="00BA4337" w:rsidRPr="00B56B2E" w:rsidRDefault="00BA4337" w:rsidP="00390B40">
            <w:pPr>
              <w:jc w:val="center"/>
            </w:pPr>
          </w:p>
        </w:tc>
        <w:tc>
          <w:tcPr>
            <w:tcW w:w="2394" w:type="dxa"/>
            <w:vAlign w:val="center"/>
          </w:tcPr>
          <w:p w14:paraId="2AD77EDA" w14:textId="77777777" w:rsidR="00BA4337" w:rsidRPr="00B56B2E" w:rsidRDefault="00BA4337" w:rsidP="00390B40">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266" w:type="dxa"/>
          </w:tcPr>
          <w:p w14:paraId="2FB53225" w14:textId="77777777" w:rsidR="00BA4337" w:rsidRPr="00B56B2E" w:rsidRDefault="00BA4337" w:rsidP="00390B40">
            <w:pPr>
              <w:adjustRightInd w:val="0"/>
              <w:snapToGrid w:val="0"/>
              <w:spacing w:line="360" w:lineRule="auto"/>
              <w:jc w:val="left"/>
              <w:rPr>
                <w:bCs/>
                <w:szCs w:val="21"/>
              </w:rPr>
            </w:pPr>
          </w:p>
        </w:tc>
        <w:tc>
          <w:tcPr>
            <w:tcW w:w="1266" w:type="dxa"/>
          </w:tcPr>
          <w:p w14:paraId="0ABD4AB3" w14:textId="77777777" w:rsidR="00BA4337" w:rsidRPr="00B56B2E" w:rsidRDefault="00BA4337" w:rsidP="00390B40">
            <w:pPr>
              <w:adjustRightInd w:val="0"/>
              <w:snapToGrid w:val="0"/>
              <w:spacing w:line="360" w:lineRule="auto"/>
              <w:jc w:val="left"/>
              <w:rPr>
                <w:bCs/>
                <w:szCs w:val="21"/>
              </w:rPr>
            </w:pPr>
          </w:p>
        </w:tc>
        <w:tc>
          <w:tcPr>
            <w:tcW w:w="1266" w:type="dxa"/>
          </w:tcPr>
          <w:p w14:paraId="23B195B3" w14:textId="6226EF75" w:rsidR="00BA4337" w:rsidRPr="00B56B2E" w:rsidRDefault="00BA4337" w:rsidP="00390B40">
            <w:pPr>
              <w:adjustRightInd w:val="0"/>
              <w:snapToGrid w:val="0"/>
              <w:spacing w:line="360" w:lineRule="auto"/>
              <w:jc w:val="left"/>
              <w:rPr>
                <w:bCs/>
                <w:szCs w:val="21"/>
              </w:rPr>
            </w:pPr>
          </w:p>
        </w:tc>
      </w:tr>
      <w:tr w:rsidR="00BA4337" w:rsidRPr="00B56B2E" w14:paraId="5A803314" w14:textId="6EC8B5D0" w:rsidTr="00BA4337">
        <w:trPr>
          <w:trHeight w:val="567"/>
        </w:trPr>
        <w:tc>
          <w:tcPr>
            <w:tcW w:w="876" w:type="dxa"/>
            <w:vMerge/>
            <w:vAlign w:val="center"/>
          </w:tcPr>
          <w:p w14:paraId="7582987F" w14:textId="77777777" w:rsidR="00BA4337" w:rsidRPr="00B56B2E" w:rsidRDefault="00BA4337" w:rsidP="00390B40">
            <w:pPr>
              <w:jc w:val="center"/>
              <w:rPr>
                <w:b/>
              </w:rPr>
            </w:pPr>
          </w:p>
        </w:tc>
        <w:tc>
          <w:tcPr>
            <w:tcW w:w="1127" w:type="dxa"/>
            <w:vMerge/>
            <w:vAlign w:val="center"/>
          </w:tcPr>
          <w:p w14:paraId="2E21334E" w14:textId="77777777" w:rsidR="00BA4337" w:rsidRPr="00B56B2E" w:rsidRDefault="00BA4337" w:rsidP="00390B40">
            <w:pPr>
              <w:jc w:val="center"/>
            </w:pPr>
          </w:p>
        </w:tc>
        <w:tc>
          <w:tcPr>
            <w:tcW w:w="2394" w:type="dxa"/>
            <w:vAlign w:val="center"/>
          </w:tcPr>
          <w:p w14:paraId="4AB9F1DB" w14:textId="77777777" w:rsidR="00BA4337" w:rsidRPr="00B56B2E" w:rsidRDefault="00BA4337" w:rsidP="00390B40">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Pr>
                <w:rFonts w:hint="eastAsia"/>
                <w:bCs/>
                <w:szCs w:val="21"/>
              </w:rPr>
              <w:t>指定实验室</w:t>
            </w:r>
            <w:r w:rsidRPr="00B56B2E">
              <w:rPr>
                <w:bCs/>
                <w:szCs w:val="21"/>
              </w:rPr>
              <w:t>。</w:t>
            </w:r>
          </w:p>
        </w:tc>
        <w:tc>
          <w:tcPr>
            <w:tcW w:w="1266" w:type="dxa"/>
          </w:tcPr>
          <w:p w14:paraId="321E2F6B" w14:textId="77777777" w:rsidR="00BA4337" w:rsidRPr="00B56B2E" w:rsidRDefault="00BA4337" w:rsidP="00390B40">
            <w:pPr>
              <w:adjustRightInd w:val="0"/>
              <w:snapToGrid w:val="0"/>
              <w:spacing w:line="360" w:lineRule="auto"/>
              <w:jc w:val="left"/>
              <w:rPr>
                <w:bCs/>
                <w:szCs w:val="21"/>
              </w:rPr>
            </w:pPr>
          </w:p>
        </w:tc>
        <w:tc>
          <w:tcPr>
            <w:tcW w:w="1266" w:type="dxa"/>
          </w:tcPr>
          <w:p w14:paraId="3DD149CF" w14:textId="77777777" w:rsidR="00BA4337" w:rsidRPr="00B56B2E" w:rsidRDefault="00BA4337" w:rsidP="00390B40">
            <w:pPr>
              <w:adjustRightInd w:val="0"/>
              <w:snapToGrid w:val="0"/>
              <w:spacing w:line="360" w:lineRule="auto"/>
              <w:jc w:val="left"/>
              <w:rPr>
                <w:bCs/>
                <w:szCs w:val="21"/>
              </w:rPr>
            </w:pPr>
          </w:p>
        </w:tc>
        <w:tc>
          <w:tcPr>
            <w:tcW w:w="1266" w:type="dxa"/>
          </w:tcPr>
          <w:p w14:paraId="24F3D8D6" w14:textId="1AE77DC9" w:rsidR="00BA4337" w:rsidRPr="00B56B2E" w:rsidRDefault="00BA4337" w:rsidP="00390B40">
            <w:pPr>
              <w:adjustRightInd w:val="0"/>
              <w:snapToGrid w:val="0"/>
              <w:spacing w:line="360" w:lineRule="auto"/>
              <w:jc w:val="left"/>
              <w:rPr>
                <w:bCs/>
                <w:szCs w:val="21"/>
              </w:rPr>
            </w:pPr>
          </w:p>
        </w:tc>
      </w:tr>
      <w:tr w:rsidR="00BA4337" w:rsidRPr="00B56B2E" w14:paraId="7EA7197E" w14:textId="39D24F5A" w:rsidTr="00BA4337">
        <w:trPr>
          <w:trHeight w:val="567"/>
        </w:trPr>
        <w:tc>
          <w:tcPr>
            <w:tcW w:w="876" w:type="dxa"/>
            <w:vMerge/>
            <w:vAlign w:val="center"/>
          </w:tcPr>
          <w:p w14:paraId="03345BEA" w14:textId="77777777" w:rsidR="00BA4337" w:rsidRPr="00B56B2E" w:rsidRDefault="00BA4337" w:rsidP="00390B40">
            <w:pPr>
              <w:jc w:val="center"/>
              <w:rPr>
                <w:b/>
              </w:rPr>
            </w:pPr>
          </w:p>
        </w:tc>
        <w:tc>
          <w:tcPr>
            <w:tcW w:w="1127" w:type="dxa"/>
            <w:vMerge/>
            <w:vAlign w:val="center"/>
          </w:tcPr>
          <w:p w14:paraId="0AB6C4BA" w14:textId="77777777" w:rsidR="00BA4337" w:rsidRPr="00B56B2E" w:rsidRDefault="00BA4337" w:rsidP="00390B40">
            <w:pPr>
              <w:jc w:val="center"/>
            </w:pPr>
          </w:p>
        </w:tc>
        <w:tc>
          <w:tcPr>
            <w:tcW w:w="2394" w:type="dxa"/>
            <w:vAlign w:val="center"/>
          </w:tcPr>
          <w:p w14:paraId="20A5C733" w14:textId="77777777" w:rsidR="00BA4337" w:rsidRPr="00B56B2E" w:rsidRDefault="00BA4337" w:rsidP="00390B40">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2D7BFC5" w14:textId="77777777" w:rsidR="00BA4337" w:rsidRPr="00B56B2E" w:rsidRDefault="00BA4337" w:rsidP="00390B40">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79E4A165" w14:textId="77777777" w:rsidR="00BA4337" w:rsidRPr="00B56B2E" w:rsidRDefault="00BA4337" w:rsidP="00390B40">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310AA6C" w14:textId="77777777" w:rsidR="00BA4337" w:rsidRPr="00B56B2E" w:rsidRDefault="00BA4337" w:rsidP="00390B40">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4166C3BB" w14:textId="77777777" w:rsidR="00BA4337" w:rsidRPr="00B56B2E" w:rsidRDefault="00BA4337" w:rsidP="00390B40">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1E6FB640" w14:textId="77777777" w:rsidR="00BA4337" w:rsidRPr="00B56B2E" w:rsidRDefault="00BA4337" w:rsidP="00390B40">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3EAF7C82" w14:textId="77777777" w:rsidR="00BA4337" w:rsidRPr="00B56B2E" w:rsidRDefault="00BA4337" w:rsidP="00390B40">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6D485719" w14:textId="77777777" w:rsidR="00BA4337" w:rsidRPr="00B56B2E" w:rsidRDefault="00BA4337" w:rsidP="00390B40">
            <w:pPr>
              <w:adjustRightInd w:val="0"/>
              <w:snapToGrid w:val="0"/>
              <w:spacing w:line="360" w:lineRule="auto"/>
              <w:jc w:val="left"/>
              <w:rPr>
                <w:bCs/>
                <w:szCs w:val="21"/>
              </w:rPr>
            </w:pPr>
            <w:r w:rsidRPr="00B56B2E">
              <w:rPr>
                <w:bCs/>
                <w:szCs w:val="21"/>
              </w:rPr>
              <w:lastRenderedPageBreak/>
              <w:t>（</w:t>
            </w:r>
            <w:r w:rsidRPr="00B56B2E">
              <w:rPr>
                <w:bCs/>
                <w:szCs w:val="21"/>
              </w:rPr>
              <w:t>1</w:t>
            </w:r>
            <w:r w:rsidRPr="00B56B2E">
              <w:rPr>
                <w:bCs/>
                <w:szCs w:val="21"/>
              </w:rPr>
              <w:t>）产品安装、操作和维修保养手册；</w:t>
            </w:r>
          </w:p>
          <w:p w14:paraId="0B424C0D" w14:textId="77777777" w:rsidR="00BA4337" w:rsidRPr="00B56B2E" w:rsidRDefault="00BA4337" w:rsidP="00390B40">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096C4CD8" w14:textId="77777777" w:rsidR="00BA4337" w:rsidRPr="00B56B2E" w:rsidRDefault="00BA4337" w:rsidP="00390B40">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1ACC9DD6" w14:textId="77777777" w:rsidR="00BA4337" w:rsidRPr="00B56B2E" w:rsidRDefault="00BA4337" w:rsidP="00390B40">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36CFEA64" w14:textId="77777777" w:rsidR="00BA4337" w:rsidRPr="00B56B2E" w:rsidRDefault="00BA4337" w:rsidP="00390B40">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615FDB63" w14:textId="77777777" w:rsidR="00BA4337" w:rsidRPr="00B56B2E" w:rsidRDefault="00BA4337" w:rsidP="00390B40">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357055BC" w14:textId="77777777" w:rsidR="00BA4337" w:rsidRPr="00B56B2E" w:rsidRDefault="00BA4337" w:rsidP="00390B40">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3195CEEF" w14:textId="77777777" w:rsidR="00BA4337" w:rsidRPr="00B56B2E" w:rsidRDefault="00BA4337" w:rsidP="00390B40">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5B308528" w14:textId="77777777" w:rsidR="00BA4337" w:rsidRPr="00B56B2E" w:rsidRDefault="00BA4337" w:rsidP="00390B40">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6F7143AB" w14:textId="77777777" w:rsidR="00BA4337" w:rsidRPr="00B56B2E" w:rsidRDefault="00BA4337" w:rsidP="00390B40">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673DE5CA" w14:textId="77777777" w:rsidR="00BA4337" w:rsidRPr="00B56B2E" w:rsidRDefault="00BA4337" w:rsidP="00390B40">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4CA55B29" w14:textId="77777777" w:rsidR="00BA4337" w:rsidRPr="00B56B2E" w:rsidRDefault="00BA4337" w:rsidP="00390B40">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66" w:type="dxa"/>
          </w:tcPr>
          <w:p w14:paraId="71EE54E8" w14:textId="77777777" w:rsidR="00BA4337" w:rsidRPr="00B56B2E" w:rsidRDefault="00BA4337" w:rsidP="00390B40">
            <w:pPr>
              <w:adjustRightInd w:val="0"/>
              <w:snapToGrid w:val="0"/>
              <w:spacing w:line="360" w:lineRule="auto"/>
              <w:jc w:val="left"/>
              <w:rPr>
                <w:bCs/>
                <w:szCs w:val="21"/>
              </w:rPr>
            </w:pPr>
          </w:p>
        </w:tc>
        <w:tc>
          <w:tcPr>
            <w:tcW w:w="1266" w:type="dxa"/>
          </w:tcPr>
          <w:p w14:paraId="7D5307B4" w14:textId="77777777" w:rsidR="00BA4337" w:rsidRPr="00B56B2E" w:rsidRDefault="00BA4337" w:rsidP="00390B40">
            <w:pPr>
              <w:adjustRightInd w:val="0"/>
              <w:snapToGrid w:val="0"/>
              <w:spacing w:line="360" w:lineRule="auto"/>
              <w:jc w:val="left"/>
              <w:rPr>
                <w:bCs/>
                <w:szCs w:val="21"/>
              </w:rPr>
            </w:pPr>
          </w:p>
        </w:tc>
        <w:tc>
          <w:tcPr>
            <w:tcW w:w="1266" w:type="dxa"/>
          </w:tcPr>
          <w:p w14:paraId="543AFFB8" w14:textId="2109501C" w:rsidR="00BA4337" w:rsidRPr="00B56B2E" w:rsidRDefault="00BA4337" w:rsidP="00390B40">
            <w:pPr>
              <w:adjustRightInd w:val="0"/>
              <w:snapToGrid w:val="0"/>
              <w:spacing w:line="360" w:lineRule="auto"/>
              <w:jc w:val="left"/>
              <w:rPr>
                <w:bCs/>
                <w:szCs w:val="21"/>
              </w:rPr>
            </w:pPr>
          </w:p>
        </w:tc>
      </w:tr>
      <w:tr w:rsidR="00BA4337" w:rsidRPr="00B56B2E" w14:paraId="71AA87E0" w14:textId="76710F61" w:rsidTr="00BA4337">
        <w:trPr>
          <w:trHeight w:val="567"/>
        </w:trPr>
        <w:tc>
          <w:tcPr>
            <w:tcW w:w="876" w:type="dxa"/>
            <w:vMerge w:val="restart"/>
            <w:vAlign w:val="center"/>
          </w:tcPr>
          <w:p w14:paraId="6B8A02AA" w14:textId="77777777" w:rsidR="00BA4337" w:rsidRPr="00B56B2E" w:rsidRDefault="00BA4337" w:rsidP="00390B40">
            <w:pPr>
              <w:jc w:val="center"/>
              <w:rPr>
                <w:b/>
              </w:rPr>
            </w:pPr>
            <w:r w:rsidRPr="00B56B2E">
              <w:rPr>
                <w:b/>
              </w:rPr>
              <w:lastRenderedPageBreak/>
              <w:t>2</w:t>
            </w:r>
          </w:p>
        </w:tc>
        <w:tc>
          <w:tcPr>
            <w:tcW w:w="1127" w:type="dxa"/>
            <w:vMerge w:val="restart"/>
            <w:vAlign w:val="center"/>
          </w:tcPr>
          <w:p w14:paraId="28951265" w14:textId="77777777" w:rsidR="00BA4337" w:rsidRPr="00B56B2E" w:rsidRDefault="00BA4337" w:rsidP="00390B40">
            <w:pPr>
              <w:jc w:val="center"/>
            </w:pPr>
            <w:r w:rsidRPr="00B56B2E">
              <w:t>关于验收</w:t>
            </w:r>
          </w:p>
        </w:tc>
        <w:tc>
          <w:tcPr>
            <w:tcW w:w="2394" w:type="dxa"/>
            <w:vAlign w:val="center"/>
          </w:tcPr>
          <w:p w14:paraId="79EF700C" w14:textId="77777777" w:rsidR="00BA4337" w:rsidRPr="00B56B2E" w:rsidRDefault="00BA4337" w:rsidP="00390B40">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266" w:type="dxa"/>
          </w:tcPr>
          <w:p w14:paraId="255C9E51" w14:textId="77777777" w:rsidR="00BA4337" w:rsidRPr="00B56B2E" w:rsidRDefault="00BA4337" w:rsidP="00390B40">
            <w:pPr>
              <w:adjustRightInd w:val="0"/>
              <w:snapToGrid w:val="0"/>
              <w:spacing w:line="360" w:lineRule="auto"/>
              <w:jc w:val="left"/>
              <w:rPr>
                <w:bCs/>
                <w:szCs w:val="21"/>
              </w:rPr>
            </w:pPr>
          </w:p>
        </w:tc>
        <w:tc>
          <w:tcPr>
            <w:tcW w:w="1266" w:type="dxa"/>
          </w:tcPr>
          <w:p w14:paraId="5076A9EF" w14:textId="77777777" w:rsidR="00BA4337" w:rsidRPr="00B56B2E" w:rsidRDefault="00BA4337" w:rsidP="00390B40">
            <w:pPr>
              <w:adjustRightInd w:val="0"/>
              <w:snapToGrid w:val="0"/>
              <w:spacing w:line="360" w:lineRule="auto"/>
              <w:jc w:val="left"/>
              <w:rPr>
                <w:bCs/>
                <w:szCs w:val="21"/>
              </w:rPr>
            </w:pPr>
          </w:p>
        </w:tc>
        <w:tc>
          <w:tcPr>
            <w:tcW w:w="1266" w:type="dxa"/>
          </w:tcPr>
          <w:p w14:paraId="6A67FEC3" w14:textId="755B73CE" w:rsidR="00BA4337" w:rsidRPr="00B56B2E" w:rsidRDefault="00BA4337" w:rsidP="00390B40">
            <w:pPr>
              <w:adjustRightInd w:val="0"/>
              <w:snapToGrid w:val="0"/>
              <w:spacing w:line="360" w:lineRule="auto"/>
              <w:jc w:val="left"/>
              <w:rPr>
                <w:bCs/>
                <w:szCs w:val="21"/>
              </w:rPr>
            </w:pPr>
          </w:p>
        </w:tc>
      </w:tr>
      <w:tr w:rsidR="00BA4337" w:rsidRPr="00B56B2E" w14:paraId="147201B7" w14:textId="32A568DD" w:rsidTr="00BA4337">
        <w:trPr>
          <w:trHeight w:val="567"/>
        </w:trPr>
        <w:tc>
          <w:tcPr>
            <w:tcW w:w="876" w:type="dxa"/>
            <w:vMerge/>
            <w:vAlign w:val="center"/>
          </w:tcPr>
          <w:p w14:paraId="362B7E9B" w14:textId="77777777" w:rsidR="00BA4337" w:rsidRPr="00B56B2E" w:rsidRDefault="00BA4337" w:rsidP="00390B40">
            <w:pPr>
              <w:jc w:val="center"/>
              <w:rPr>
                <w:b/>
              </w:rPr>
            </w:pPr>
          </w:p>
        </w:tc>
        <w:tc>
          <w:tcPr>
            <w:tcW w:w="1127" w:type="dxa"/>
            <w:vMerge/>
            <w:vAlign w:val="center"/>
          </w:tcPr>
          <w:p w14:paraId="3DA4DF3E" w14:textId="77777777" w:rsidR="00BA4337" w:rsidRPr="00B56B2E" w:rsidRDefault="00BA4337" w:rsidP="00390B40">
            <w:pPr>
              <w:jc w:val="center"/>
              <w:rPr>
                <w:b/>
              </w:rPr>
            </w:pPr>
          </w:p>
        </w:tc>
        <w:tc>
          <w:tcPr>
            <w:tcW w:w="2394" w:type="dxa"/>
            <w:vAlign w:val="center"/>
          </w:tcPr>
          <w:p w14:paraId="79152CAE" w14:textId="77777777" w:rsidR="00BA4337" w:rsidRPr="00B56B2E" w:rsidRDefault="00BA4337" w:rsidP="00390B40">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3C600347" w14:textId="77777777" w:rsidR="00BA4337" w:rsidRPr="00B56B2E" w:rsidRDefault="00BA4337" w:rsidP="00390B40">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w:t>
            </w:r>
            <w:r w:rsidRPr="00B56B2E">
              <w:rPr>
                <w:bCs/>
                <w:szCs w:val="21"/>
              </w:rPr>
              <w:lastRenderedPageBreak/>
              <w:t>规定提供了全部产品及完整的技术资料。</w:t>
            </w:r>
          </w:p>
          <w:p w14:paraId="4A6A7C34" w14:textId="77777777" w:rsidR="00BA4337" w:rsidRPr="00B56B2E" w:rsidRDefault="00BA4337" w:rsidP="00390B40">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722BC6AE" w14:textId="77777777" w:rsidR="00BA4337" w:rsidRPr="00B56B2E" w:rsidRDefault="00BA4337" w:rsidP="00390B40">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266" w:type="dxa"/>
          </w:tcPr>
          <w:p w14:paraId="3BB05795" w14:textId="77777777" w:rsidR="00BA4337" w:rsidRPr="00B56B2E" w:rsidRDefault="00BA4337" w:rsidP="00390B40">
            <w:pPr>
              <w:adjustRightInd w:val="0"/>
              <w:snapToGrid w:val="0"/>
              <w:spacing w:line="360" w:lineRule="auto"/>
              <w:jc w:val="left"/>
              <w:rPr>
                <w:bCs/>
                <w:szCs w:val="21"/>
              </w:rPr>
            </w:pPr>
          </w:p>
        </w:tc>
        <w:tc>
          <w:tcPr>
            <w:tcW w:w="1266" w:type="dxa"/>
          </w:tcPr>
          <w:p w14:paraId="1558AEEA" w14:textId="77777777" w:rsidR="00BA4337" w:rsidRPr="00B56B2E" w:rsidRDefault="00BA4337" w:rsidP="00390B40">
            <w:pPr>
              <w:adjustRightInd w:val="0"/>
              <w:snapToGrid w:val="0"/>
              <w:spacing w:line="360" w:lineRule="auto"/>
              <w:jc w:val="left"/>
              <w:rPr>
                <w:bCs/>
                <w:szCs w:val="21"/>
              </w:rPr>
            </w:pPr>
          </w:p>
        </w:tc>
        <w:tc>
          <w:tcPr>
            <w:tcW w:w="1266" w:type="dxa"/>
          </w:tcPr>
          <w:p w14:paraId="0EB4C0F4" w14:textId="736218A7" w:rsidR="00BA4337" w:rsidRPr="00B56B2E" w:rsidRDefault="00BA4337" w:rsidP="00390B40">
            <w:pPr>
              <w:adjustRightInd w:val="0"/>
              <w:snapToGrid w:val="0"/>
              <w:spacing w:line="360" w:lineRule="auto"/>
              <w:jc w:val="left"/>
              <w:rPr>
                <w:bCs/>
                <w:szCs w:val="21"/>
              </w:rPr>
            </w:pPr>
          </w:p>
        </w:tc>
      </w:tr>
      <w:tr w:rsidR="00BA4337" w:rsidRPr="00B56B2E" w14:paraId="2A4A9065" w14:textId="475AFBE0" w:rsidTr="00BA4337">
        <w:trPr>
          <w:trHeight w:val="567"/>
        </w:trPr>
        <w:tc>
          <w:tcPr>
            <w:tcW w:w="876" w:type="dxa"/>
            <w:vAlign w:val="center"/>
          </w:tcPr>
          <w:p w14:paraId="74B890BC" w14:textId="77777777" w:rsidR="00BA4337" w:rsidRPr="00B56B2E" w:rsidRDefault="00BA4337" w:rsidP="00390B40">
            <w:pPr>
              <w:jc w:val="center"/>
              <w:rPr>
                <w:b/>
              </w:rPr>
            </w:pPr>
            <w:r w:rsidRPr="00B56B2E">
              <w:rPr>
                <w:b/>
              </w:rPr>
              <w:lastRenderedPageBreak/>
              <w:t>3</w:t>
            </w:r>
          </w:p>
        </w:tc>
        <w:tc>
          <w:tcPr>
            <w:tcW w:w="1127" w:type="dxa"/>
            <w:vAlign w:val="center"/>
          </w:tcPr>
          <w:p w14:paraId="67957288" w14:textId="77777777" w:rsidR="00BA4337" w:rsidRPr="00B56B2E" w:rsidRDefault="00BA4337" w:rsidP="00390B40">
            <w:pPr>
              <w:jc w:val="center"/>
            </w:pPr>
            <w:r w:rsidRPr="00B56B2E">
              <w:t>付款方式</w:t>
            </w:r>
          </w:p>
        </w:tc>
        <w:tc>
          <w:tcPr>
            <w:tcW w:w="2394" w:type="dxa"/>
            <w:vAlign w:val="center"/>
          </w:tcPr>
          <w:p w14:paraId="6B57BD85" w14:textId="77777777" w:rsidR="00BA4337" w:rsidRPr="00B56B2E" w:rsidRDefault="00BA4337" w:rsidP="00390B40">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200E89A9" w14:textId="77777777" w:rsidR="00BA4337" w:rsidRPr="00B56B2E" w:rsidRDefault="00BA4337" w:rsidP="00390B40">
            <w:pPr>
              <w:adjustRightInd w:val="0"/>
              <w:snapToGrid w:val="0"/>
              <w:spacing w:line="360" w:lineRule="auto"/>
              <w:ind w:firstLineChars="200" w:firstLine="420"/>
              <w:jc w:val="left"/>
              <w:rPr>
                <w:color w:val="0000FF"/>
                <w:szCs w:val="21"/>
              </w:rPr>
            </w:pPr>
            <w:r w:rsidRPr="00B56B2E">
              <w:rPr>
                <w:color w:val="000000"/>
                <w:szCs w:val="21"/>
              </w:rPr>
              <w:t>合同签订后，供方</w:t>
            </w:r>
            <w:r w:rsidRPr="00B56B2E">
              <w:rPr>
                <w:bCs/>
                <w:szCs w:val="21"/>
              </w:rPr>
              <w:t>支付合同总金额的</w:t>
            </w:r>
            <w:r w:rsidRPr="00B56B2E">
              <w:rPr>
                <w:bCs/>
                <w:szCs w:val="21"/>
                <w:u w:val="single"/>
              </w:rPr>
              <w:t xml:space="preserve"> </w:t>
            </w:r>
            <w:r>
              <w:rPr>
                <w:bCs/>
                <w:szCs w:val="21"/>
                <w:u w:val="single"/>
              </w:rPr>
              <w:t>5</w:t>
            </w:r>
            <w:r w:rsidRPr="00B56B2E">
              <w:rPr>
                <w:bCs/>
                <w:szCs w:val="21"/>
                <w:u w:val="single"/>
              </w:rPr>
              <w:t xml:space="preserve">  </w:t>
            </w:r>
            <w:r w:rsidRPr="00B56B2E">
              <w:rPr>
                <w:bCs/>
                <w:szCs w:val="21"/>
              </w:rPr>
              <w:t>%</w:t>
            </w:r>
            <w:r w:rsidRPr="00B56B2E">
              <w:rPr>
                <w:bCs/>
                <w:szCs w:val="21"/>
              </w:rPr>
              <w:t>质量保证金给需方，验收合格后，需</w:t>
            </w:r>
            <w:r w:rsidRPr="00B56B2E">
              <w:rPr>
                <w:color w:val="000000"/>
                <w:szCs w:val="21"/>
              </w:rPr>
              <w:t>方整理相关付款资料，经校内审批后交由市财政委统一支付货款。一年质保期满后，无质量问题情况下由需方退还供方质量保证金。</w:t>
            </w:r>
          </w:p>
          <w:p w14:paraId="68C3D310" w14:textId="77777777" w:rsidR="00BA4337" w:rsidRPr="00B56B2E" w:rsidRDefault="00BA4337" w:rsidP="00390B40">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3B84EF45" w14:textId="77777777" w:rsidR="00BA4337" w:rsidRPr="00B56B2E" w:rsidRDefault="00BA4337" w:rsidP="00390B40">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75DBF777" w14:textId="77777777" w:rsidR="00BA4337" w:rsidRPr="00B56B2E" w:rsidRDefault="00BA4337" w:rsidP="00390B40">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12B1826D" w14:textId="77777777" w:rsidR="00BA4337" w:rsidRPr="00B56B2E" w:rsidRDefault="00BA4337" w:rsidP="00390B40">
            <w:pPr>
              <w:adjustRightInd w:val="0"/>
              <w:snapToGrid w:val="0"/>
              <w:spacing w:line="360" w:lineRule="auto"/>
              <w:ind w:firstLineChars="200" w:firstLine="420"/>
              <w:jc w:val="left"/>
              <w:rPr>
                <w:color w:val="0000FF"/>
                <w:szCs w:val="21"/>
              </w:rPr>
            </w:pPr>
            <w:r w:rsidRPr="00B56B2E">
              <w:rPr>
                <w:bCs/>
                <w:szCs w:val="21"/>
              </w:rPr>
              <w:t>货物验收合格后，整理报账资料，向财政局申请付款</w:t>
            </w:r>
            <w:r w:rsidRPr="00B56B2E">
              <w:t>（合同执行期间产生的美元汇率损失由卖方承担）</w:t>
            </w:r>
            <w:r w:rsidRPr="00574D0C">
              <w:rPr>
                <w:rFonts w:hint="eastAsia"/>
                <w:color w:val="000000" w:themeColor="text1"/>
                <w:szCs w:val="21"/>
              </w:rPr>
              <w:t>。</w:t>
            </w:r>
          </w:p>
          <w:p w14:paraId="3EE53C2E" w14:textId="77777777" w:rsidR="00BA4337" w:rsidRPr="00B56B2E" w:rsidRDefault="00BA4337" w:rsidP="00390B40">
            <w:pPr>
              <w:adjustRightInd w:val="0"/>
              <w:snapToGrid w:val="0"/>
              <w:spacing w:line="360" w:lineRule="auto"/>
              <w:ind w:firstLineChars="200" w:firstLine="420"/>
              <w:jc w:val="left"/>
              <w:rPr>
                <w:szCs w:val="21"/>
              </w:rPr>
            </w:pPr>
          </w:p>
          <w:p w14:paraId="7B428D78" w14:textId="77777777" w:rsidR="00BA4337" w:rsidRPr="00B56B2E" w:rsidRDefault="00BA4337" w:rsidP="00390B40">
            <w:pPr>
              <w:adjustRightInd w:val="0"/>
              <w:snapToGrid w:val="0"/>
              <w:spacing w:line="360" w:lineRule="auto"/>
              <w:ind w:firstLineChars="200" w:firstLine="420"/>
              <w:jc w:val="left"/>
              <w:rPr>
                <w:bCs/>
                <w:szCs w:val="21"/>
              </w:rPr>
            </w:pPr>
            <w:r w:rsidRPr="00B56B2E">
              <w:rPr>
                <w:bCs/>
                <w:szCs w:val="21"/>
              </w:rPr>
              <w:t>代理费由中标供应商支付。</w:t>
            </w:r>
          </w:p>
          <w:p w14:paraId="433A2FDA" w14:textId="77777777" w:rsidR="00BA4337" w:rsidRPr="00B56B2E" w:rsidRDefault="00BA4337" w:rsidP="00390B40">
            <w:pPr>
              <w:adjustRightInd w:val="0"/>
              <w:snapToGrid w:val="0"/>
              <w:spacing w:line="360" w:lineRule="auto"/>
              <w:ind w:firstLineChars="200" w:firstLine="420"/>
              <w:jc w:val="left"/>
              <w:rPr>
                <w:b/>
                <w:bCs/>
                <w:szCs w:val="21"/>
              </w:rPr>
            </w:pPr>
            <w:r w:rsidRPr="00B56B2E">
              <w:rPr>
                <w:bCs/>
                <w:szCs w:val="21"/>
              </w:rPr>
              <w:lastRenderedPageBreak/>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266" w:type="dxa"/>
          </w:tcPr>
          <w:p w14:paraId="24627A45" w14:textId="77777777" w:rsidR="00BA4337" w:rsidRPr="00B56B2E" w:rsidRDefault="00BA4337" w:rsidP="00390B40">
            <w:pPr>
              <w:adjustRightInd w:val="0"/>
              <w:snapToGrid w:val="0"/>
              <w:spacing w:line="360" w:lineRule="auto"/>
              <w:ind w:firstLineChars="199" w:firstLine="420"/>
              <w:jc w:val="left"/>
              <w:rPr>
                <w:b/>
                <w:color w:val="FF0000"/>
                <w:szCs w:val="21"/>
              </w:rPr>
            </w:pPr>
          </w:p>
        </w:tc>
        <w:tc>
          <w:tcPr>
            <w:tcW w:w="1266" w:type="dxa"/>
          </w:tcPr>
          <w:p w14:paraId="203DB1FF" w14:textId="77777777" w:rsidR="00BA4337" w:rsidRPr="00B56B2E" w:rsidRDefault="00BA4337" w:rsidP="00390B40">
            <w:pPr>
              <w:adjustRightInd w:val="0"/>
              <w:snapToGrid w:val="0"/>
              <w:spacing w:line="360" w:lineRule="auto"/>
              <w:ind w:firstLineChars="199" w:firstLine="420"/>
              <w:jc w:val="left"/>
              <w:rPr>
                <w:b/>
                <w:color w:val="FF0000"/>
                <w:szCs w:val="21"/>
              </w:rPr>
            </w:pPr>
          </w:p>
        </w:tc>
        <w:tc>
          <w:tcPr>
            <w:tcW w:w="1266" w:type="dxa"/>
          </w:tcPr>
          <w:p w14:paraId="087D92CD" w14:textId="063AFE62" w:rsidR="00BA4337" w:rsidRPr="00B56B2E" w:rsidRDefault="00BA4337" w:rsidP="00390B40">
            <w:pPr>
              <w:adjustRightInd w:val="0"/>
              <w:snapToGrid w:val="0"/>
              <w:spacing w:line="360" w:lineRule="auto"/>
              <w:ind w:firstLineChars="199" w:firstLine="420"/>
              <w:jc w:val="left"/>
              <w:rPr>
                <w:b/>
                <w:color w:val="FF0000"/>
                <w:szCs w:val="21"/>
              </w:rPr>
            </w:pPr>
          </w:p>
        </w:tc>
      </w:tr>
      <w:tr w:rsidR="00BA4337" w:rsidRPr="00B56B2E" w14:paraId="1270A8E2" w14:textId="54756E74" w:rsidTr="00BA4337">
        <w:trPr>
          <w:trHeight w:val="567"/>
        </w:trPr>
        <w:tc>
          <w:tcPr>
            <w:tcW w:w="876" w:type="dxa"/>
            <w:vAlign w:val="center"/>
          </w:tcPr>
          <w:p w14:paraId="09923023" w14:textId="77777777" w:rsidR="00BA4337" w:rsidRPr="00B56B2E" w:rsidRDefault="00BA4337" w:rsidP="00390B40">
            <w:pPr>
              <w:jc w:val="center"/>
            </w:pPr>
            <w:r w:rsidRPr="00B56B2E">
              <w:rPr>
                <w:b/>
              </w:rPr>
              <w:lastRenderedPageBreak/>
              <w:t>4</w:t>
            </w:r>
          </w:p>
        </w:tc>
        <w:tc>
          <w:tcPr>
            <w:tcW w:w="1127" w:type="dxa"/>
            <w:vAlign w:val="center"/>
          </w:tcPr>
          <w:p w14:paraId="484D6018" w14:textId="77777777" w:rsidR="00BA4337" w:rsidRPr="00B56B2E" w:rsidRDefault="00BA4337" w:rsidP="00390B40">
            <w:pPr>
              <w:jc w:val="center"/>
            </w:pPr>
            <w:r w:rsidRPr="00B56B2E">
              <w:t>关于知识产权</w:t>
            </w:r>
          </w:p>
        </w:tc>
        <w:tc>
          <w:tcPr>
            <w:tcW w:w="2394" w:type="dxa"/>
            <w:vAlign w:val="center"/>
          </w:tcPr>
          <w:p w14:paraId="5B6C4718" w14:textId="77777777" w:rsidR="00BA4337" w:rsidRPr="00B56B2E" w:rsidRDefault="00BA4337" w:rsidP="00390B40">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63F03D68" w14:textId="77777777" w:rsidR="00BA4337" w:rsidRPr="00B56B2E" w:rsidRDefault="00BA4337" w:rsidP="00390B40">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w:t>
            </w:r>
            <w:r w:rsidRPr="00B56B2E">
              <w:lastRenderedPageBreak/>
              <w:t>权的起诉或司法干预。如果发生上述起诉或干预，则其法律责任均由中标人负责。</w:t>
            </w:r>
          </w:p>
        </w:tc>
        <w:tc>
          <w:tcPr>
            <w:tcW w:w="1266" w:type="dxa"/>
          </w:tcPr>
          <w:p w14:paraId="2D48652A" w14:textId="77777777" w:rsidR="00BA4337" w:rsidRPr="00B56B2E" w:rsidRDefault="00BA4337" w:rsidP="00390B40">
            <w:pPr>
              <w:adjustRightInd w:val="0"/>
              <w:snapToGrid w:val="0"/>
              <w:spacing w:line="360" w:lineRule="auto"/>
              <w:jc w:val="left"/>
            </w:pPr>
          </w:p>
        </w:tc>
        <w:tc>
          <w:tcPr>
            <w:tcW w:w="1266" w:type="dxa"/>
          </w:tcPr>
          <w:p w14:paraId="78B94A90" w14:textId="77777777" w:rsidR="00BA4337" w:rsidRPr="00B56B2E" w:rsidRDefault="00BA4337" w:rsidP="00390B40">
            <w:pPr>
              <w:adjustRightInd w:val="0"/>
              <w:snapToGrid w:val="0"/>
              <w:spacing w:line="360" w:lineRule="auto"/>
              <w:jc w:val="left"/>
            </w:pPr>
          </w:p>
        </w:tc>
        <w:tc>
          <w:tcPr>
            <w:tcW w:w="1266" w:type="dxa"/>
          </w:tcPr>
          <w:p w14:paraId="381B49E2" w14:textId="79E2468B" w:rsidR="00BA4337" w:rsidRPr="00B56B2E" w:rsidRDefault="00BA4337" w:rsidP="00390B40">
            <w:pPr>
              <w:adjustRightInd w:val="0"/>
              <w:snapToGrid w:val="0"/>
              <w:spacing w:line="360" w:lineRule="auto"/>
              <w:jc w:val="left"/>
            </w:pPr>
          </w:p>
        </w:tc>
      </w:tr>
      <w:tr w:rsidR="00BA4337" w:rsidRPr="00B56B2E" w14:paraId="655F7094" w14:textId="09EE329B" w:rsidTr="00BA4337">
        <w:trPr>
          <w:trHeight w:val="567"/>
        </w:trPr>
        <w:tc>
          <w:tcPr>
            <w:tcW w:w="876" w:type="dxa"/>
            <w:vAlign w:val="center"/>
          </w:tcPr>
          <w:p w14:paraId="070BA160" w14:textId="77777777" w:rsidR="00BA4337" w:rsidRPr="00B56B2E" w:rsidRDefault="00BA4337" w:rsidP="00390B40">
            <w:pPr>
              <w:jc w:val="center"/>
              <w:rPr>
                <w:b/>
              </w:rPr>
            </w:pPr>
            <w:r w:rsidRPr="00B56B2E">
              <w:rPr>
                <w:b/>
              </w:rPr>
              <w:lastRenderedPageBreak/>
              <w:t>5</w:t>
            </w:r>
          </w:p>
        </w:tc>
        <w:tc>
          <w:tcPr>
            <w:tcW w:w="1127" w:type="dxa"/>
            <w:vAlign w:val="center"/>
          </w:tcPr>
          <w:p w14:paraId="643A86FC" w14:textId="77777777" w:rsidR="00BA4337" w:rsidRPr="00B56B2E" w:rsidRDefault="00BA4337" w:rsidP="00390B40">
            <w:pPr>
              <w:jc w:val="center"/>
            </w:pPr>
            <w:r w:rsidRPr="00B56B2E">
              <w:t>关于商检</w:t>
            </w:r>
          </w:p>
        </w:tc>
        <w:tc>
          <w:tcPr>
            <w:tcW w:w="2394" w:type="dxa"/>
            <w:vAlign w:val="center"/>
          </w:tcPr>
          <w:p w14:paraId="34596AB5" w14:textId="77777777" w:rsidR="00BA4337" w:rsidRPr="00B56B2E" w:rsidRDefault="00BA4337" w:rsidP="00390B40">
            <w:pPr>
              <w:adjustRightInd w:val="0"/>
              <w:snapToGrid w:val="0"/>
              <w:spacing w:line="360" w:lineRule="auto"/>
              <w:jc w:val="left"/>
            </w:pPr>
            <w:r w:rsidRPr="00B56B2E">
              <w:t>依据相关法律法规要求，如所提供的货物需由国家商检部门进行商检的，商检、检疫费用由中标人承担。</w:t>
            </w:r>
          </w:p>
        </w:tc>
        <w:tc>
          <w:tcPr>
            <w:tcW w:w="1266" w:type="dxa"/>
          </w:tcPr>
          <w:p w14:paraId="21AC689F" w14:textId="77777777" w:rsidR="00BA4337" w:rsidRPr="00B56B2E" w:rsidRDefault="00BA4337" w:rsidP="00390B40">
            <w:pPr>
              <w:adjustRightInd w:val="0"/>
              <w:snapToGrid w:val="0"/>
              <w:spacing w:line="360" w:lineRule="auto"/>
              <w:jc w:val="left"/>
            </w:pPr>
          </w:p>
        </w:tc>
        <w:tc>
          <w:tcPr>
            <w:tcW w:w="1266" w:type="dxa"/>
          </w:tcPr>
          <w:p w14:paraId="62F68102" w14:textId="77777777" w:rsidR="00BA4337" w:rsidRPr="00B56B2E" w:rsidRDefault="00BA4337" w:rsidP="00390B40">
            <w:pPr>
              <w:adjustRightInd w:val="0"/>
              <w:snapToGrid w:val="0"/>
              <w:spacing w:line="360" w:lineRule="auto"/>
              <w:jc w:val="left"/>
            </w:pPr>
          </w:p>
        </w:tc>
        <w:tc>
          <w:tcPr>
            <w:tcW w:w="1266" w:type="dxa"/>
          </w:tcPr>
          <w:p w14:paraId="12180D13" w14:textId="776E711E" w:rsidR="00BA4337" w:rsidRPr="00B56B2E" w:rsidRDefault="00BA4337" w:rsidP="00390B40">
            <w:pPr>
              <w:adjustRightInd w:val="0"/>
              <w:snapToGrid w:val="0"/>
              <w:spacing w:line="360" w:lineRule="auto"/>
              <w:jc w:val="left"/>
            </w:pPr>
          </w:p>
        </w:tc>
      </w:tr>
    </w:tbl>
    <w:p w14:paraId="7FED9B37" w14:textId="77777777" w:rsidR="00BA4337" w:rsidRPr="00BA4337" w:rsidRDefault="00BA4337" w:rsidP="001C1FDE">
      <w:pPr>
        <w:rPr>
          <w:sz w:val="24"/>
        </w:rPr>
      </w:pPr>
    </w:p>
    <w:p w14:paraId="59687847" w14:textId="77777777" w:rsidR="00BA4337" w:rsidRDefault="00BA4337"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A1F5B" w14:textId="77777777" w:rsidR="00F124D4" w:rsidRDefault="00F124D4">
      <w:r>
        <w:separator/>
      </w:r>
    </w:p>
  </w:endnote>
  <w:endnote w:type="continuationSeparator" w:id="0">
    <w:p w14:paraId="32A43709" w14:textId="77777777" w:rsidR="00F124D4" w:rsidRDefault="00F12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C234F6" w:rsidRDefault="00C234F6">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C234F6" w:rsidRDefault="00C234F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C234F6" w:rsidRDefault="00C234F6">
    <w:pPr>
      <w:pStyle w:val="ae"/>
      <w:framePr w:wrap="around" w:vAnchor="text" w:hAnchor="margin" w:xAlign="center" w:y="1"/>
      <w:rPr>
        <w:rStyle w:val="ad"/>
      </w:rPr>
    </w:pPr>
    <w:r>
      <w:t xml:space="preserve">- </w:t>
    </w:r>
    <w:r>
      <w:fldChar w:fldCharType="begin"/>
    </w:r>
    <w:r>
      <w:instrText xml:space="preserve"> PAGE </w:instrText>
    </w:r>
    <w:r>
      <w:fldChar w:fldCharType="separate"/>
    </w:r>
    <w:r w:rsidR="006356BC">
      <w:rPr>
        <w:noProof/>
      </w:rPr>
      <w:t>21</w:t>
    </w:r>
    <w:r>
      <w:fldChar w:fldCharType="end"/>
    </w:r>
    <w:r>
      <w:t xml:space="preserve"> -</w:t>
    </w:r>
  </w:p>
  <w:p w14:paraId="0FE8C0C2" w14:textId="77777777" w:rsidR="00C234F6" w:rsidRDefault="00C234F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7C32B" w14:textId="77777777" w:rsidR="00F124D4" w:rsidRDefault="00F124D4">
      <w:r>
        <w:separator/>
      </w:r>
    </w:p>
  </w:footnote>
  <w:footnote w:type="continuationSeparator" w:id="0">
    <w:p w14:paraId="6F236661" w14:textId="77777777" w:rsidR="00F124D4" w:rsidRDefault="00F12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505B0D9E" w:rsidR="00C234F6" w:rsidRPr="00DB1188" w:rsidRDefault="00C234F6" w:rsidP="00DB1188">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SZUCG20200525EQ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68809E8D" w:rsidR="00C234F6" w:rsidRPr="00BB0A78" w:rsidRDefault="00C234F6" w:rsidP="0027294E">
    <w:pPr>
      <w:pStyle w:val="ab"/>
      <w:jc w:val="left"/>
    </w:pPr>
    <w:r>
      <w:rPr>
        <w:rFonts w:hint="eastAsia"/>
      </w:rPr>
      <w:t xml:space="preserve">深圳大学招投标管理中心招标文件　　　　　　　　　　　</w:t>
    </w:r>
    <w:r>
      <w:rPr>
        <w:rFonts w:hint="eastAsia"/>
      </w:rPr>
      <w:t xml:space="preserve">        </w:t>
    </w:r>
    <w:r>
      <w:rPr>
        <w:rFonts w:hint="eastAsia"/>
      </w:rPr>
      <w:t xml:space="preserve">　　　　　　　</w:t>
    </w:r>
    <w:r>
      <w:t>SZUCG20200525EQ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776A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0CE6"/>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56BC"/>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28B7"/>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126"/>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985"/>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1509"/>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7D"/>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4337"/>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4F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0E80"/>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5DF8"/>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5653"/>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4420"/>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4D4"/>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4337"/>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FE487-5A2F-4A30-B4A1-5D1E7E083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11676</TotalTime>
  <Pages>55</Pages>
  <Words>5669</Words>
  <Characters>32319</Characters>
  <Application>Microsoft Office Word</Application>
  <DocSecurity>0</DocSecurity>
  <Lines>269</Lines>
  <Paragraphs>75</Paragraphs>
  <ScaleCrop>false</ScaleCrop>
  <Company>深圳市清华斯维尔软件科技有限公司</Company>
  <LinksUpToDate>false</LinksUpToDate>
  <CharactersWithSpaces>37913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272</cp:revision>
  <cp:lastPrinted>2015-02-16T02:37:00Z</cp:lastPrinted>
  <dcterms:created xsi:type="dcterms:W3CDTF">2018-03-08T08:55:00Z</dcterms:created>
  <dcterms:modified xsi:type="dcterms:W3CDTF">2020-09-08T01:12:00Z</dcterms:modified>
</cp:coreProperties>
</file>