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2646C0CE" w:rsidR="003E1436" w:rsidRDefault="00C03D12">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医院医保对接系统开发</w:t>
      </w:r>
    </w:p>
    <w:p w14:paraId="3AE885D6" w14:textId="77777777" w:rsidR="003E1436" w:rsidRPr="00C31D09"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02153FE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1A67F1">
        <w:rPr>
          <w:rFonts w:ascii="宋体" w:eastAsia="宋体" w:hAnsi="宋体" w:cs="Times New Roman" w:hint="eastAsia"/>
          <w:color w:val="FF0000"/>
          <w:sz w:val="30"/>
          <w:szCs w:val="24"/>
        </w:rPr>
        <w:t>SZU2018024FW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421FE905"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36186A">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1D2EC1">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51A6D958"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1A67F1">
        <w:rPr>
          <w:rFonts w:ascii="宋体" w:eastAsia="宋体" w:hAnsi="宋体" w:cs="Times New Roman" w:hint="eastAsia"/>
          <w:sz w:val="32"/>
          <w:szCs w:val="24"/>
        </w:rPr>
        <w:t>SZU2018024FW</w:t>
      </w:r>
    </w:p>
    <w:p w14:paraId="0C91E6A7" w14:textId="46EBC2F6"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C03D12">
        <w:rPr>
          <w:rFonts w:ascii="宋体" w:eastAsia="宋体" w:hAnsi="宋体" w:cs="Times New Roman" w:hint="eastAsia"/>
          <w:sz w:val="32"/>
          <w:szCs w:val="24"/>
        </w:rPr>
        <w:t>医院医保对接系统开发</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lastRenderedPageBreak/>
        <w:t>评标信息</w:t>
      </w:r>
    </w:p>
    <w:p w14:paraId="372A1F4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65FF036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332054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3101F2A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2C6B36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BDE6DB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6F2498E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6A0B3E1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4C5B018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558E5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01438308" w14:textId="38CB5122" w:rsidR="0039545B" w:rsidRPr="007D25F1" w:rsidRDefault="0039545B" w:rsidP="0039545B">
      <w:pPr>
        <w:ind w:firstLine="405"/>
        <w:rPr>
          <w:color w:val="FF000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725"/>
        <w:gridCol w:w="2051"/>
        <w:gridCol w:w="709"/>
        <w:gridCol w:w="1322"/>
        <w:gridCol w:w="3348"/>
        <w:gridCol w:w="16"/>
      </w:tblGrid>
      <w:tr w:rsidR="00BB5C33" w:rsidRPr="00D24557" w14:paraId="212C467D" w14:textId="77777777" w:rsidTr="00EC6626">
        <w:trPr>
          <w:trHeight w:val="143"/>
        </w:trPr>
        <w:tc>
          <w:tcPr>
            <w:tcW w:w="734" w:type="dxa"/>
          </w:tcPr>
          <w:p w14:paraId="6C759E21"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序号</w:t>
            </w:r>
          </w:p>
        </w:tc>
        <w:tc>
          <w:tcPr>
            <w:tcW w:w="4807" w:type="dxa"/>
            <w:gridSpan w:val="4"/>
          </w:tcPr>
          <w:p w14:paraId="774039FE"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评分项</w:t>
            </w:r>
          </w:p>
        </w:tc>
        <w:tc>
          <w:tcPr>
            <w:tcW w:w="3364" w:type="dxa"/>
            <w:gridSpan w:val="2"/>
          </w:tcPr>
          <w:p w14:paraId="75FDB597"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权重</w:t>
            </w:r>
          </w:p>
        </w:tc>
      </w:tr>
      <w:tr w:rsidR="00BB5C33" w:rsidRPr="00D24557" w14:paraId="3E7B1E5B" w14:textId="77777777" w:rsidTr="00EC6626">
        <w:trPr>
          <w:trHeight w:val="143"/>
        </w:trPr>
        <w:tc>
          <w:tcPr>
            <w:tcW w:w="734" w:type="dxa"/>
          </w:tcPr>
          <w:p w14:paraId="3A98DACA"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1</w:t>
            </w:r>
          </w:p>
        </w:tc>
        <w:tc>
          <w:tcPr>
            <w:tcW w:w="4807" w:type="dxa"/>
            <w:gridSpan w:val="4"/>
          </w:tcPr>
          <w:p w14:paraId="150E45C3"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价格部分</w:t>
            </w:r>
          </w:p>
        </w:tc>
        <w:tc>
          <w:tcPr>
            <w:tcW w:w="3364" w:type="dxa"/>
            <w:gridSpan w:val="2"/>
          </w:tcPr>
          <w:p w14:paraId="5F96FD2A"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20</w:t>
            </w:r>
          </w:p>
        </w:tc>
      </w:tr>
      <w:tr w:rsidR="00BB5C33" w:rsidRPr="00D24557" w14:paraId="6B6D6F2D" w14:textId="77777777" w:rsidTr="00EC6626">
        <w:trPr>
          <w:trHeight w:val="143"/>
        </w:trPr>
        <w:tc>
          <w:tcPr>
            <w:tcW w:w="734" w:type="dxa"/>
          </w:tcPr>
          <w:p w14:paraId="14486AB1"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2</w:t>
            </w:r>
          </w:p>
        </w:tc>
        <w:tc>
          <w:tcPr>
            <w:tcW w:w="4807" w:type="dxa"/>
            <w:gridSpan w:val="4"/>
          </w:tcPr>
          <w:p w14:paraId="3931D5C7"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技术部分</w:t>
            </w:r>
          </w:p>
        </w:tc>
        <w:tc>
          <w:tcPr>
            <w:tcW w:w="3364" w:type="dxa"/>
            <w:gridSpan w:val="2"/>
          </w:tcPr>
          <w:p w14:paraId="47E30617" w14:textId="2E781890" w:rsidR="00BB5C33" w:rsidRPr="00D24557" w:rsidRDefault="00727080" w:rsidP="00EC6626">
            <w:pPr>
              <w:spacing w:line="360" w:lineRule="auto"/>
              <w:jc w:val="center"/>
              <w:rPr>
                <w:rFonts w:ascii="仿宋_GB2312" w:eastAsia="仿宋_GB2312" w:hAnsiTheme="minorEastAsia"/>
                <w:b/>
                <w:sz w:val="28"/>
                <w:szCs w:val="28"/>
              </w:rPr>
            </w:pPr>
            <w:r>
              <w:rPr>
                <w:rFonts w:ascii="仿宋_GB2312" w:eastAsia="仿宋_GB2312" w:hAnsiTheme="minorEastAsia" w:hint="eastAsia"/>
                <w:b/>
                <w:sz w:val="28"/>
                <w:szCs w:val="28"/>
              </w:rPr>
              <w:t>50</w:t>
            </w:r>
          </w:p>
        </w:tc>
      </w:tr>
      <w:tr w:rsidR="00BB5C33" w:rsidRPr="00D24557" w14:paraId="3C0698B8" w14:textId="77777777" w:rsidTr="00EC6626">
        <w:trPr>
          <w:trHeight w:val="62"/>
        </w:trPr>
        <w:tc>
          <w:tcPr>
            <w:tcW w:w="734" w:type="dxa"/>
            <w:vMerge w:val="restart"/>
          </w:tcPr>
          <w:p w14:paraId="604F14D8"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tcPr>
          <w:p w14:paraId="54DF9A47"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序号</w:t>
            </w:r>
          </w:p>
        </w:tc>
        <w:tc>
          <w:tcPr>
            <w:tcW w:w="2051" w:type="dxa"/>
          </w:tcPr>
          <w:p w14:paraId="212E80A5"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评分因素</w:t>
            </w:r>
          </w:p>
        </w:tc>
        <w:tc>
          <w:tcPr>
            <w:tcW w:w="709" w:type="dxa"/>
          </w:tcPr>
          <w:p w14:paraId="1009EE2B"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权重</w:t>
            </w:r>
          </w:p>
        </w:tc>
        <w:tc>
          <w:tcPr>
            <w:tcW w:w="1322" w:type="dxa"/>
          </w:tcPr>
          <w:p w14:paraId="6802B23F"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评分方式</w:t>
            </w:r>
          </w:p>
        </w:tc>
        <w:tc>
          <w:tcPr>
            <w:tcW w:w="3364" w:type="dxa"/>
            <w:gridSpan w:val="2"/>
          </w:tcPr>
          <w:p w14:paraId="4A7D17CB"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评分准则</w:t>
            </w:r>
          </w:p>
        </w:tc>
      </w:tr>
      <w:tr w:rsidR="00BB5C33" w:rsidRPr="00EC6626" w14:paraId="599BCDC9" w14:textId="77777777" w:rsidTr="00EC6626">
        <w:trPr>
          <w:trHeight w:val="62"/>
        </w:trPr>
        <w:tc>
          <w:tcPr>
            <w:tcW w:w="734" w:type="dxa"/>
            <w:vMerge/>
          </w:tcPr>
          <w:p w14:paraId="641D99BE"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5E9FF220"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kern w:val="0"/>
                <w:sz w:val="28"/>
                <w:szCs w:val="28"/>
              </w:rPr>
            </w:pPr>
            <w:r w:rsidRPr="00D24557">
              <w:rPr>
                <w:rFonts w:ascii="仿宋_GB2312" w:eastAsia="仿宋_GB2312" w:hAnsiTheme="minorEastAsia" w:cs="宋体" w:hint="eastAsia"/>
                <w:sz w:val="28"/>
                <w:szCs w:val="28"/>
              </w:rPr>
              <w:t>1</w:t>
            </w:r>
          </w:p>
        </w:tc>
        <w:tc>
          <w:tcPr>
            <w:tcW w:w="2051" w:type="dxa"/>
            <w:vAlign w:val="center"/>
          </w:tcPr>
          <w:p w14:paraId="3918A93D"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对项目需求的认识和理解</w:t>
            </w:r>
          </w:p>
        </w:tc>
        <w:tc>
          <w:tcPr>
            <w:tcW w:w="709" w:type="dxa"/>
            <w:vAlign w:val="center"/>
          </w:tcPr>
          <w:p w14:paraId="02216D6B"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5</w:t>
            </w:r>
          </w:p>
        </w:tc>
        <w:tc>
          <w:tcPr>
            <w:tcW w:w="1322" w:type="dxa"/>
            <w:vAlign w:val="center"/>
          </w:tcPr>
          <w:p w14:paraId="576F56B2"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655DC6AD"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 xml:space="preserve">根据投标文件响应情况进行横向评分：优得4-5分；良得2-3分；中得1分；差不得分。评价为“中”或“差”的，专家需说明情况。   </w:t>
            </w:r>
          </w:p>
        </w:tc>
      </w:tr>
      <w:tr w:rsidR="00BB5C33" w:rsidRPr="00EC6626" w14:paraId="2C2C9D63" w14:textId="77777777" w:rsidTr="00EC6626">
        <w:trPr>
          <w:trHeight w:val="62"/>
        </w:trPr>
        <w:tc>
          <w:tcPr>
            <w:tcW w:w="734" w:type="dxa"/>
            <w:vMerge/>
          </w:tcPr>
          <w:p w14:paraId="49328A49"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32EFEC6F"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sidRPr="00D24557">
              <w:rPr>
                <w:rFonts w:ascii="仿宋_GB2312" w:eastAsia="仿宋_GB2312" w:hAnsiTheme="minorEastAsia" w:cs="宋体" w:hint="eastAsia"/>
                <w:sz w:val="28"/>
                <w:szCs w:val="28"/>
              </w:rPr>
              <w:t>2</w:t>
            </w:r>
          </w:p>
        </w:tc>
        <w:tc>
          <w:tcPr>
            <w:tcW w:w="2051" w:type="dxa"/>
            <w:vAlign w:val="center"/>
          </w:tcPr>
          <w:p w14:paraId="394E36F7" w14:textId="77777777" w:rsidR="00BB5C33" w:rsidRPr="00D24557" w:rsidRDefault="00BB5C33"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系统</w:t>
            </w:r>
            <w:r>
              <w:rPr>
                <w:rFonts w:ascii="仿宋_GB2312" w:eastAsia="仿宋_GB2312" w:hAnsiTheme="minorEastAsia"/>
                <w:sz w:val="28"/>
                <w:szCs w:val="28"/>
              </w:rPr>
              <w:t>设计方案（</w:t>
            </w:r>
            <w:r>
              <w:rPr>
                <w:rFonts w:ascii="仿宋_GB2312" w:eastAsia="仿宋_GB2312" w:hAnsiTheme="minorEastAsia" w:hint="eastAsia"/>
                <w:sz w:val="28"/>
                <w:szCs w:val="28"/>
              </w:rPr>
              <w:t>重点</w:t>
            </w:r>
            <w:r>
              <w:rPr>
                <w:rFonts w:ascii="仿宋_GB2312" w:eastAsia="仿宋_GB2312" w:hAnsiTheme="minorEastAsia"/>
                <w:sz w:val="28"/>
                <w:szCs w:val="28"/>
              </w:rPr>
              <w:t>考察</w:t>
            </w:r>
            <w:r w:rsidRPr="00D24557">
              <w:rPr>
                <w:rFonts w:ascii="仿宋_GB2312" w:eastAsia="仿宋_GB2312" w:hAnsiTheme="minorEastAsia" w:hint="eastAsia"/>
                <w:sz w:val="28"/>
                <w:szCs w:val="28"/>
              </w:rPr>
              <w:t>接口功能响应是否合理、完整，并具备可行性。</w:t>
            </w:r>
            <w:r>
              <w:rPr>
                <w:rFonts w:ascii="仿宋_GB2312" w:eastAsia="仿宋_GB2312" w:hAnsiTheme="minorEastAsia" w:hint="eastAsia"/>
                <w:sz w:val="28"/>
                <w:szCs w:val="28"/>
              </w:rPr>
              <w:t>）</w:t>
            </w:r>
          </w:p>
        </w:tc>
        <w:tc>
          <w:tcPr>
            <w:tcW w:w="709" w:type="dxa"/>
            <w:vAlign w:val="center"/>
          </w:tcPr>
          <w:p w14:paraId="089F7701"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10</w:t>
            </w:r>
          </w:p>
        </w:tc>
        <w:tc>
          <w:tcPr>
            <w:tcW w:w="1322" w:type="dxa"/>
            <w:vAlign w:val="center"/>
          </w:tcPr>
          <w:p w14:paraId="68A50999"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1E6E212E"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详细描述本项目所要求的新医保接口、省内医保接口、跨省医保接口的接口方案，并做详细纸质说明。</w:t>
            </w:r>
          </w:p>
          <w:p w14:paraId="01FB9916"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每个模块的接口方案合理完整，全部满足需求得10分，任一功能点不满足扣2分，扣完为止。</w:t>
            </w:r>
          </w:p>
        </w:tc>
      </w:tr>
      <w:tr w:rsidR="00BB5C33" w:rsidRPr="00EC6626" w14:paraId="66550173" w14:textId="77777777" w:rsidTr="00EC6626">
        <w:trPr>
          <w:trHeight w:val="1048"/>
        </w:trPr>
        <w:tc>
          <w:tcPr>
            <w:tcW w:w="734" w:type="dxa"/>
          </w:tcPr>
          <w:p w14:paraId="469EA1E1"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4EB50715"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sidRPr="00D24557">
              <w:rPr>
                <w:rFonts w:ascii="仿宋_GB2312" w:eastAsia="仿宋_GB2312" w:hAnsiTheme="minorEastAsia" w:cs="宋体" w:hint="eastAsia"/>
                <w:sz w:val="28"/>
                <w:szCs w:val="28"/>
              </w:rPr>
              <w:t>3</w:t>
            </w:r>
          </w:p>
        </w:tc>
        <w:tc>
          <w:tcPr>
            <w:tcW w:w="2051" w:type="dxa"/>
            <w:vAlign w:val="center"/>
          </w:tcPr>
          <w:p w14:paraId="11DDA260" w14:textId="188AA978"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项目组织及实施</w:t>
            </w:r>
            <w:r w:rsidR="00B928E4">
              <w:rPr>
                <w:rFonts w:ascii="仿宋_GB2312" w:eastAsia="仿宋_GB2312" w:hAnsiTheme="minorEastAsia" w:hint="eastAsia"/>
                <w:sz w:val="28"/>
                <w:szCs w:val="28"/>
              </w:rPr>
              <w:t>计划</w:t>
            </w:r>
          </w:p>
        </w:tc>
        <w:tc>
          <w:tcPr>
            <w:tcW w:w="709" w:type="dxa"/>
            <w:vAlign w:val="center"/>
          </w:tcPr>
          <w:p w14:paraId="7EAAE602" w14:textId="5D21BF56" w:rsidR="00BB5C33" w:rsidRPr="00D24557" w:rsidRDefault="003E2728" w:rsidP="003E2728">
            <w:pPr>
              <w:spacing w:line="360" w:lineRule="auto"/>
              <w:jc w:val="center"/>
              <w:rPr>
                <w:rFonts w:ascii="仿宋_GB2312" w:eastAsia="仿宋_GB2312" w:hAnsiTheme="minorEastAsia"/>
                <w:sz w:val="28"/>
                <w:szCs w:val="28"/>
              </w:rPr>
            </w:pPr>
            <w:r>
              <w:rPr>
                <w:rFonts w:ascii="仿宋_GB2312" w:eastAsia="仿宋_GB2312" w:hAnsiTheme="minorEastAsia"/>
                <w:sz w:val="28"/>
                <w:szCs w:val="28"/>
              </w:rPr>
              <w:t>10</w:t>
            </w:r>
          </w:p>
        </w:tc>
        <w:tc>
          <w:tcPr>
            <w:tcW w:w="1322" w:type="dxa"/>
            <w:vAlign w:val="center"/>
          </w:tcPr>
          <w:p w14:paraId="7D46D036"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20AEA0A1" w14:textId="5F0C38AA" w:rsidR="00BB5C33" w:rsidRPr="00EC6626" w:rsidRDefault="006B5884" w:rsidP="00EC6626">
            <w:pPr>
              <w:jc w:val="left"/>
              <w:rPr>
                <w:rFonts w:ascii="宋体" w:eastAsia="宋体" w:hAnsi="宋体"/>
                <w:sz w:val="28"/>
                <w:szCs w:val="28"/>
              </w:rPr>
            </w:pPr>
            <w:r>
              <w:rPr>
                <w:rFonts w:ascii="宋体" w:eastAsia="宋体" w:hAnsi="宋体" w:hint="eastAsia"/>
                <w:sz w:val="28"/>
                <w:szCs w:val="28"/>
              </w:rPr>
              <w:t>根据本项目建设内容，制定项目实施步骤，确定项目实施的顺序及各子项间的关系，项目组织实施方案清晰合理且可行。</w:t>
            </w:r>
            <w:r w:rsidR="00BB5C33" w:rsidRPr="00EC6626">
              <w:rPr>
                <w:rFonts w:ascii="宋体" w:eastAsia="宋体" w:hAnsi="宋体" w:hint="eastAsia"/>
                <w:sz w:val="28"/>
                <w:szCs w:val="28"/>
              </w:rPr>
              <w:t>进行横向评分：优得</w:t>
            </w:r>
            <w:r w:rsidR="002A564A">
              <w:rPr>
                <w:rFonts w:ascii="宋体" w:eastAsia="宋体" w:hAnsi="宋体" w:hint="eastAsia"/>
                <w:sz w:val="28"/>
                <w:szCs w:val="28"/>
              </w:rPr>
              <w:t>8</w:t>
            </w:r>
            <w:r w:rsidR="00BB5C33" w:rsidRPr="00EC6626">
              <w:rPr>
                <w:rFonts w:ascii="宋体" w:eastAsia="宋体" w:hAnsi="宋体" w:hint="eastAsia"/>
                <w:sz w:val="28"/>
                <w:szCs w:val="28"/>
              </w:rPr>
              <w:t>-</w:t>
            </w:r>
            <w:r w:rsidR="002A564A">
              <w:rPr>
                <w:rFonts w:ascii="宋体" w:eastAsia="宋体" w:hAnsi="宋体" w:hint="eastAsia"/>
                <w:sz w:val="28"/>
                <w:szCs w:val="28"/>
              </w:rPr>
              <w:t>10</w:t>
            </w:r>
            <w:r w:rsidR="00BB5C33" w:rsidRPr="00EC6626">
              <w:rPr>
                <w:rFonts w:ascii="宋体" w:eastAsia="宋体" w:hAnsi="宋体" w:hint="eastAsia"/>
                <w:sz w:val="28"/>
                <w:szCs w:val="28"/>
              </w:rPr>
              <w:t>分；良得</w:t>
            </w:r>
            <w:r w:rsidR="002A564A">
              <w:rPr>
                <w:rFonts w:ascii="宋体" w:eastAsia="宋体" w:hAnsi="宋体" w:hint="eastAsia"/>
                <w:sz w:val="28"/>
                <w:szCs w:val="28"/>
              </w:rPr>
              <w:t>6</w:t>
            </w:r>
            <w:r w:rsidR="00BB5C33" w:rsidRPr="00EC6626">
              <w:rPr>
                <w:rFonts w:ascii="宋体" w:eastAsia="宋体" w:hAnsi="宋体" w:hint="eastAsia"/>
                <w:sz w:val="28"/>
                <w:szCs w:val="28"/>
              </w:rPr>
              <w:t>-</w:t>
            </w:r>
            <w:r w:rsidR="002A564A">
              <w:rPr>
                <w:rFonts w:ascii="宋体" w:eastAsia="宋体" w:hAnsi="宋体" w:hint="eastAsia"/>
                <w:sz w:val="28"/>
                <w:szCs w:val="28"/>
              </w:rPr>
              <w:t>8</w:t>
            </w:r>
            <w:r w:rsidR="00BB5C33" w:rsidRPr="00EC6626">
              <w:rPr>
                <w:rFonts w:ascii="宋体" w:eastAsia="宋体" w:hAnsi="宋体" w:hint="eastAsia"/>
                <w:sz w:val="28"/>
                <w:szCs w:val="28"/>
              </w:rPr>
              <w:t>分；中得1-</w:t>
            </w:r>
            <w:r w:rsidR="002A564A">
              <w:rPr>
                <w:rFonts w:ascii="宋体" w:eastAsia="宋体" w:hAnsi="宋体" w:hint="eastAsia"/>
                <w:sz w:val="28"/>
                <w:szCs w:val="28"/>
              </w:rPr>
              <w:t>6</w:t>
            </w:r>
            <w:r w:rsidR="00BB5C33" w:rsidRPr="00EC6626">
              <w:rPr>
                <w:rFonts w:ascii="宋体" w:eastAsia="宋体" w:hAnsi="宋体" w:hint="eastAsia"/>
                <w:sz w:val="28"/>
                <w:szCs w:val="28"/>
              </w:rPr>
              <w:t>分；差不得分。</w:t>
            </w:r>
            <w:r w:rsidR="00EC6626" w:rsidRPr="00EC6626">
              <w:rPr>
                <w:rFonts w:ascii="宋体" w:eastAsia="宋体" w:hAnsi="宋体" w:hint="eastAsia"/>
                <w:sz w:val="28"/>
                <w:szCs w:val="28"/>
              </w:rPr>
              <w:t xml:space="preserve">评价为“中”或“差”的，专家需说明情况。   </w:t>
            </w:r>
          </w:p>
        </w:tc>
      </w:tr>
      <w:tr w:rsidR="00AF3001" w:rsidRPr="00EC6626" w14:paraId="30870C71" w14:textId="77777777" w:rsidTr="00EC6626">
        <w:trPr>
          <w:trHeight w:val="1048"/>
        </w:trPr>
        <w:tc>
          <w:tcPr>
            <w:tcW w:w="734" w:type="dxa"/>
          </w:tcPr>
          <w:p w14:paraId="56B993ED" w14:textId="77777777" w:rsidR="00AF3001" w:rsidRPr="00D24557" w:rsidRDefault="00AF3001" w:rsidP="00EC6626">
            <w:pPr>
              <w:spacing w:line="360" w:lineRule="auto"/>
              <w:jc w:val="center"/>
              <w:rPr>
                <w:rFonts w:ascii="仿宋_GB2312" w:eastAsia="仿宋_GB2312" w:hAnsiTheme="minorEastAsia"/>
                <w:sz w:val="28"/>
                <w:szCs w:val="28"/>
              </w:rPr>
            </w:pPr>
          </w:p>
        </w:tc>
        <w:tc>
          <w:tcPr>
            <w:tcW w:w="725" w:type="dxa"/>
            <w:vAlign w:val="center"/>
          </w:tcPr>
          <w:p w14:paraId="286CD174" w14:textId="6C62D3C8" w:rsidR="00AF3001" w:rsidRPr="00D24557" w:rsidRDefault="00437BEA"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hint="eastAsia"/>
                <w:sz w:val="28"/>
                <w:szCs w:val="28"/>
              </w:rPr>
              <w:t>4</w:t>
            </w:r>
          </w:p>
        </w:tc>
        <w:tc>
          <w:tcPr>
            <w:tcW w:w="2051" w:type="dxa"/>
            <w:vAlign w:val="center"/>
          </w:tcPr>
          <w:p w14:paraId="71AC0742" w14:textId="2B381774" w:rsidR="00AF3001" w:rsidRPr="00D24557" w:rsidRDefault="00437BEA"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医保外部系统对接方案</w:t>
            </w:r>
          </w:p>
        </w:tc>
        <w:tc>
          <w:tcPr>
            <w:tcW w:w="709" w:type="dxa"/>
            <w:vAlign w:val="center"/>
          </w:tcPr>
          <w:p w14:paraId="6F9F710D" w14:textId="21E87B1C" w:rsidR="00AF3001" w:rsidRPr="00D24557" w:rsidDel="006B5884" w:rsidRDefault="00437BEA"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5</w:t>
            </w:r>
          </w:p>
        </w:tc>
        <w:tc>
          <w:tcPr>
            <w:tcW w:w="1322" w:type="dxa"/>
            <w:vAlign w:val="center"/>
          </w:tcPr>
          <w:p w14:paraId="52C0E626" w14:textId="7ADD879E" w:rsidR="00AF3001" w:rsidRPr="00D24557" w:rsidRDefault="00437BEA"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4D4A2555" w14:textId="321DCCC9" w:rsidR="00AF3001" w:rsidRPr="00337542" w:rsidDel="006B5884" w:rsidRDefault="003D428A" w:rsidP="0040415E">
            <w:pPr>
              <w:pStyle w:val="Default"/>
              <w:rPr>
                <w:rFonts w:ascii="宋体" w:eastAsia="宋体" w:hAnsi="宋体"/>
                <w:sz w:val="28"/>
                <w:szCs w:val="28"/>
              </w:rPr>
            </w:pPr>
            <w:r>
              <w:rPr>
                <w:rFonts w:ascii="宋体" w:eastAsia="宋体" w:hAnsi="宋体" w:hint="eastAsia"/>
                <w:sz w:val="28"/>
                <w:szCs w:val="28"/>
              </w:rPr>
              <w:t>根据本项目建设内容，制定</w:t>
            </w:r>
            <w:r w:rsidR="008F0C6A">
              <w:rPr>
                <w:rFonts w:ascii="宋体" w:eastAsia="宋体" w:hAnsi="宋体" w:hint="eastAsia"/>
                <w:sz w:val="28"/>
                <w:szCs w:val="28"/>
              </w:rPr>
              <w:t>向微信公众号、自助机、体检系统多种渠道提</w:t>
            </w:r>
            <w:r w:rsidR="008F0C6A">
              <w:rPr>
                <w:rFonts w:ascii="宋体" w:eastAsia="宋体" w:hAnsi="宋体" w:hint="eastAsia"/>
                <w:sz w:val="28"/>
                <w:szCs w:val="28"/>
              </w:rPr>
              <w:lastRenderedPageBreak/>
              <w:t>供医保结算的对接方案。</w:t>
            </w:r>
            <w:r w:rsidR="008F0C6A" w:rsidRPr="00DB7EAD">
              <w:rPr>
                <w:rFonts w:ascii="宋体" w:eastAsia="宋体" w:hAnsi="宋体" w:cstheme="minorBidi" w:hint="eastAsia"/>
                <w:color w:val="auto"/>
                <w:kern w:val="2"/>
                <w:sz w:val="28"/>
                <w:szCs w:val="28"/>
              </w:rPr>
              <w:t>评价为优得</w:t>
            </w:r>
            <w:r w:rsidR="008F0C6A" w:rsidRPr="00DB7EAD">
              <w:rPr>
                <w:rFonts w:ascii="宋体" w:eastAsia="宋体" w:hAnsi="宋体" w:cstheme="minorBidi"/>
                <w:color w:val="auto"/>
                <w:kern w:val="2"/>
                <w:sz w:val="28"/>
                <w:szCs w:val="28"/>
              </w:rPr>
              <w:t>80%-100%</w:t>
            </w:r>
            <w:r w:rsidR="008F0C6A" w:rsidRPr="00DB7EAD">
              <w:rPr>
                <w:rFonts w:ascii="宋体" w:eastAsia="宋体" w:hAnsi="宋体" w:cstheme="minorBidi" w:hint="eastAsia"/>
                <w:color w:val="auto"/>
                <w:kern w:val="2"/>
                <w:sz w:val="28"/>
                <w:szCs w:val="28"/>
              </w:rPr>
              <w:t>分数；评价为良得</w:t>
            </w:r>
            <w:r w:rsidR="008F0C6A" w:rsidRPr="00DB7EAD">
              <w:rPr>
                <w:rFonts w:ascii="宋体" w:eastAsia="宋体" w:hAnsi="宋体" w:cstheme="minorBidi"/>
                <w:color w:val="auto"/>
                <w:kern w:val="2"/>
                <w:sz w:val="28"/>
                <w:szCs w:val="28"/>
              </w:rPr>
              <w:t>60%-80%</w:t>
            </w:r>
            <w:r w:rsidR="008F0C6A" w:rsidRPr="00DB7EAD">
              <w:rPr>
                <w:rFonts w:ascii="宋体" w:eastAsia="宋体" w:hAnsi="宋体" w:cstheme="minorBidi" w:hint="eastAsia"/>
                <w:color w:val="auto"/>
                <w:kern w:val="2"/>
                <w:sz w:val="28"/>
                <w:szCs w:val="28"/>
              </w:rPr>
              <w:t>分数；评价为中得</w:t>
            </w:r>
            <w:r w:rsidR="008F0C6A" w:rsidRPr="00DB7EAD">
              <w:rPr>
                <w:rFonts w:ascii="宋体" w:eastAsia="宋体" w:hAnsi="宋体" w:cstheme="minorBidi"/>
                <w:color w:val="auto"/>
                <w:kern w:val="2"/>
                <w:sz w:val="28"/>
                <w:szCs w:val="28"/>
              </w:rPr>
              <w:t>30%-60%</w:t>
            </w:r>
            <w:r w:rsidR="008F0C6A" w:rsidRPr="00DB7EAD">
              <w:rPr>
                <w:rFonts w:ascii="宋体" w:eastAsia="宋体" w:hAnsi="宋体" w:cstheme="minorBidi" w:hint="eastAsia"/>
                <w:color w:val="auto"/>
                <w:kern w:val="2"/>
                <w:sz w:val="28"/>
                <w:szCs w:val="28"/>
              </w:rPr>
              <w:t>分数；评价为差不得分。评价为</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中</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或</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差</w:t>
            </w:r>
            <w:r w:rsidR="008F0C6A" w:rsidRPr="00DB7EAD">
              <w:rPr>
                <w:rFonts w:ascii="宋体" w:eastAsia="宋体" w:hAnsi="宋体" w:cstheme="minorBidi"/>
                <w:color w:val="auto"/>
                <w:kern w:val="2"/>
                <w:sz w:val="28"/>
                <w:szCs w:val="28"/>
              </w:rPr>
              <w:t>”</w:t>
            </w:r>
            <w:r w:rsidR="008F0C6A" w:rsidRPr="00DB7EAD">
              <w:rPr>
                <w:rFonts w:ascii="宋体" w:eastAsia="宋体" w:hAnsi="宋体" w:cstheme="minorBidi" w:hint="eastAsia"/>
                <w:color w:val="auto"/>
                <w:kern w:val="2"/>
                <w:sz w:val="28"/>
                <w:szCs w:val="28"/>
              </w:rPr>
              <w:t>的，专家需说明情况。</w:t>
            </w:r>
            <w:r w:rsidR="008F0C6A" w:rsidRPr="00DB7EAD">
              <w:rPr>
                <w:rFonts w:ascii="宋体" w:eastAsia="宋体" w:hAnsi="宋体" w:cstheme="minorBidi"/>
                <w:color w:val="auto"/>
                <w:kern w:val="2"/>
                <w:sz w:val="28"/>
                <w:szCs w:val="28"/>
              </w:rPr>
              <w:t xml:space="preserve"> </w:t>
            </w:r>
          </w:p>
        </w:tc>
      </w:tr>
      <w:tr w:rsidR="00BB5C33" w:rsidRPr="00EC6626" w14:paraId="47B6FFE7" w14:textId="77777777" w:rsidTr="00EC6626">
        <w:trPr>
          <w:trHeight w:val="1048"/>
        </w:trPr>
        <w:tc>
          <w:tcPr>
            <w:tcW w:w="734" w:type="dxa"/>
          </w:tcPr>
          <w:p w14:paraId="6625851F"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4870E920"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sz w:val="28"/>
                <w:szCs w:val="28"/>
              </w:rPr>
              <w:t>4</w:t>
            </w:r>
          </w:p>
        </w:tc>
        <w:tc>
          <w:tcPr>
            <w:tcW w:w="2051" w:type="dxa"/>
            <w:vAlign w:val="center"/>
          </w:tcPr>
          <w:p w14:paraId="2EAC5BEC"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针对本项目人员的培训方案</w:t>
            </w:r>
          </w:p>
        </w:tc>
        <w:tc>
          <w:tcPr>
            <w:tcW w:w="709" w:type="dxa"/>
            <w:vAlign w:val="center"/>
          </w:tcPr>
          <w:p w14:paraId="254F4AC5"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10</w:t>
            </w:r>
          </w:p>
        </w:tc>
        <w:tc>
          <w:tcPr>
            <w:tcW w:w="1322" w:type="dxa"/>
            <w:vAlign w:val="center"/>
          </w:tcPr>
          <w:p w14:paraId="6DF43FD4"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4E41A72B" w14:textId="24FB5E71"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针对本项目的培训方案及内容包含有：系统管理员、操作人员，并制定有完整的培训计划。进行横向比较，分档评分：优得10分；良得6分；中得4分；差不得分。</w:t>
            </w:r>
            <w:r w:rsidR="00EC6626" w:rsidRPr="00EC6626">
              <w:rPr>
                <w:rFonts w:ascii="宋体" w:eastAsia="宋体" w:hAnsi="宋体" w:hint="eastAsia"/>
                <w:sz w:val="28"/>
                <w:szCs w:val="28"/>
              </w:rPr>
              <w:t xml:space="preserve">评价为“中”或“差”的，专家需说明情况。   </w:t>
            </w:r>
          </w:p>
        </w:tc>
      </w:tr>
      <w:tr w:rsidR="00BB5C33" w:rsidRPr="00EC6626" w14:paraId="372F176F" w14:textId="77777777" w:rsidTr="00EC6626">
        <w:trPr>
          <w:trHeight w:val="1048"/>
        </w:trPr>
        <w:tc>
          <w:tcPr>
            <w:tcW w:w="734" w:type="dxa"/>
          </w:tcPr>
          <w:p w14:paraId="52840E3E"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2F234BBF" w14:textId="77777777" w:rsidR="00BB5C33" w:rsidRPr="00D24557" w:rsidRDefault="00BB5C33"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sz w:val="28"/>
                <w:szCs w:val="28"/>
              </w:rPr>
              <w:t>5</w:t>
            </w:r>
          </w:p>
        </w:tc>
        <w:tc>
          <w:tcPr>
            <w:tcW w:w="2051" w:type="dxa"/>
            <w:vAlign w:val="center"/>
          </w:tcPr>
          <w:p w14:paraId="781DB573" w14:textId="77777777" w:rsidR="00BB5C33" w:rsidRPr="00D24557" w:rsidRDefault="00BB5C33" w:rsidP="00EC6626">
            <w:pPr>
              <w:spacing w:line="360" w:lineRule="auto"/>
              <w:ind w:leftChars="7" w:left="15"/>
              <w:jc w:val="center"/>
              <w:rPr>
                <w:rFonts w:ascii="仿宋_GB2312" w:eastAsia="仿宋_GB2312" w:hAnsiTheme="minorEastAsia"/>
                <w:sz w:val="28"/>
                <w:szCs w:val="28"/>
              </w:rPr>
            </w:pPr>
            <w:r w:rsidRPr="00D24557">
              <w:rPr>
                <w:rFonts w:ascii="仿宋_GB2312" w:eastAsia="仿宋_GB2312" w:hAnsiTheme="minorEastAsia" w:hint="eastAsia"/>
                <w:sz w:val="28"/>
                <w:szCs w:val="28"/>
              </w:rPr>
              <w:t>项目服务期满后的服务承诺</w:t>
            </w:r>
          </w:p>
        </w:tc>
        <w:tc>
          <w:tcPr>
            <w:tcW w:w="709" w:type="dxa"/>
            <w:vAlign w:val="center"/>
          </w:tcPr>
          <w:p w14:paraId="26C6FF87" w14:textId="73CF146D" w:rsidR="00BB5C33" w:rsidRPr="00D24557" w:rsidRDefault="005450B1"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8</w:t>
            </w:r>
          </w:p>
        </w:tc>
        <w:tc>
          <w:tcPr>
            <w:tcW w:w="1322" w:type="dxa"/>
            <w:vAlign w:val="center"/>
          </w:tcPr>
          <w:p w14:paraId="3B45B689"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7C786D19"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1.投标人具备完整的售后服务体系，并能提供完善的售后服务内容。进行横向比较，分档评分：优得3分；良得2分；中得1</w:t>
            </w:r>
            <w:r w:rsidRPr="00EC6626">
              <w:rPr>
                <w:rFonts w:ascii="宋体" w:eastAsia="宋体" w:hAnsi="宋体" w:hint="eastAsia"/>
                <w:sz w:val="28"/>
                <w:szCs w:val="28"/>
              </w:rPr>
              <w:lastRenderedPageBreak/>
              <w:t>分数；差不得分。</w:t>
            </w:r>
          </w:p>
          <w:p w14:paraId="32FE554A" w14:textId="35A6ACFD" w:rsidR="00BB5C33" w:rsidRDefault="00BB5C33" w:rsidP="00EC6626">
            <w:pPr>
              <w:jc w:val="left"/>
              <w:rPr>
                <w:rFonts w:ascii="宋体" w:eastAsia="宋体" w:hAnsi="宋体"/>
                <w:sz w:val="28"/>
                <w:szCs w:val="28"/>
              </w:rPr>
            </w:pPr>
            <w:r w:rsidRPr="00EC6626">
              <w:rPr>
                <w:rFonts w:ascii="宋体" w:eastAsia="宋体" w:hAnsi="宋体" w:hint="eastAsia"/>
                <w:sz w:val="28"/>
                <w:szCs w:val="28"/>
              </w:rPr>
              <w:t>2.本地化服务得1分；配备有400服务热线得1分，没有不得分</w:t>
            </w:r>
            <w:r w:rsidR="00572A07">
              <w:rPr>
                <w:rFonts w:ascii="宋体" w:eastAsia="宋体" w:hAnsi="宋体"/>
                <w:sz w:val="28"/>
                <w:szCs w:val="28"/>
              </w:rPr>
              <w:t>,</w:t>
            </w:r>
            <w:r w:rsidR="00572A07" w:rsidRPr="00572A07">
              <w:rPr>
                <w:rFonts w:ascii="宋体" w:eastAsia="宋体" w:hAnsi="宋体" w:hint="eastAsia"/>
                <w:color w:val="FF0000"/>
                <w:sz w:val="28"/>
                <w:szCs w:val="28"/>
              </w:rPr>
              <w:t>本项共2分</w:t>
            </w:r>
            <w:r w:rsidRPr="00572A07">
              <w:rPr>
                <w:rFonts w:ascii="宋体" w:eastAsia="宋体" w:hAnsi="宋体" w:hint="eastAsia"/>
                <w:color w:val="FF0000"/>
                <w:sz w:val="28"/>
                <w:szCs w:val="28"/>
              </w:rPr>
              <w:t>。</w:t>
            </w:r>
          </w:p>
          <w:p w14:paraId="4C6F9999" w14:textId="77777777" w:rsidR="00BB5C33" w:rsidRDefault="00BB5C33" w:rsidP="00EC6626">
            <w:pPr>
              <w:jc w:val="left"/>
              <w:rPr>
                <w:rFonts w:ascii="宋体" w:eastAsia="宋体" w:hAnsi="宋体"/>
                <w:sz w:val="28"/>
                <w:szCs w:val="28"/>
              </w:rPr>
            </w:pPr>
            <w:r w:rsidRPr="00EC6626">
              <w:rPr>
                <w:rFonts w:ascii="宋体" w:eastAsia="宋体" w:hAnsi="宋体" w:hint="eastAsia"/>
                <w:sz w:val="28"/>
                <w:szCs w:val="28"/>
              </w:rPr>
              <w:t>3. 项目验收后，免费服务期两年得</w:t>
            </w:r>
            <w:r w:rsidR="00CE4C97">
              <w:rPr>
                <w:rFonts w:ascii="宋体" w:eastAsia="宋体" w:hAnsi="宋体" w:hint="eastAsia"/>
                <w:sz w:val="28"/>
                <w:szCs w:val="28"/>
              </w:rPr>
              <w:t>3</w:t>
            </w:r>
            <w:r w:rsidRPr="00EC6626">
              <w:rPr>
                <w:rFonts w:ascii="宋体" w:eastAsia="宋体" w:hAnsi="宋体" w:hint="eastAsia"/>
                <w:sz w:val="28"/>
                <w:szCs w:val="28"/>
              </w:rPr>
              <w:t>分，满一年</w:t>
            </w:r>
            <w:r w:rsidR="00A77B11">
              <w:rPr>
                <w:rFonts w:ascii="宋体" w:eastAsia="宋体" w:hAnsi="宋体" w:hint="eastAsia"/>
                <w:sz w:val="28"/>
                <w:szCs w:val="28"/>
              </w:rPr>
              <w:t>半</w:t>
            </w:r>
            <w:r w:rsidRPr="00EC6626">
              <w:rPr>
                <w:rFonts w:ascii="宋体" w:eastAsia="宋体" w:hAnsi="宋体" w:hint="eastAsia"/>
                <w:sz w:val="28"/>
                <w:szCs w:val="28"/>
              </w:rPr>
              <w:t>得</w:t>
            </w:r>
            <w:r w:rsidR="00CE4C97">
              <w:rPr>
                <w:rFonts w:ascii="宋体" w:eastAsia="宋体" w:hAnsi="宋体" w:hint="eastAsia"/>
                <w:sz w:val="28"/>
                <w:szCs w:val="28"/>
              </w:rPr>
              <w:t>2</w:t>
            </w:r>
            <w:r w:rsidRPr="00EC6626">
              <w:rPr>
                <w:rFonts w:ascii="宋体" w:eastAsia="宋体" w:hAnsi="宋体" w:hint="eastAsia"/>
                <w:sz w:val="28"/>
                <w:szCs w:val="28"/>
              </w:rPr>
              <w:t>分，</w:t>
            </w:r>
            <w:r w:rsidR="005450B1">
              <w:rPr>
                <w:rFonts w:ascii="宋体" w:eastAsia="宋体" w:hAnsi="宋体" w:hint="eastAsia"/>
                <w:sz w:val="28"/>
                <w:szCs w:val="28"/>
              </w:rPr>
              <w:t>不满一年不得分</w:t>
            </w:r>
            <w:r w:rsidRPr="00EC6626">
              <w:rPr>
                <w:rFonts w:ascii="宋体" w:eastAsia="宋体" w:hAnsi="宋体" w:hint="eastAsia"/>
                <w:sz w:val="28"/>
                <w:szCs w:val="28"/>
              </w:rPr>
              <w:t>。</w:t>
            </w:r>
          </w:p>
          <w:p w14:paraId="621ABF70" w14:textId="65809ABF" w:rsidR="00691A1C" w:rsidRPr="00EC6626" w:rsidRDefault="00691A1C" w:rsidP="00EC6626">
            <w:pPr>
              <w:jc w:val="left"/>
              <w:rPr>
                <w:rFonts w:ascii="宋体" w:eastAsia="宋体" w:hAnsi="宋体"/>
                <w:sz w:val="28"/>
                <w:szCs w:val="28"/>
              </w:rPr>
            </w:pPr>
            <w:r>
              <w:rPr>
                <w:rFonts w:ascii="宋体" w:eastAsia="宋体" w:hAnsi="宋体" w:hint="eastAsia"/>
                <w:sz w:val="28"/>
                <w:szCs w:val="28"/>
              </w:rPr>
              <w:t>以上三项最高得分8分。</w:t>
            </w:r>
          </w:p>
        </w:tc>
      </w:tr>
      <w:tr w:rsidR="00BB5C33" w:rsidRPr="00EC6626" w14:paraId="59A2BB1A" w14:textId="77777777" w:rsidTr="00EC6626">
        <w:trPr>
          <w:trHeight w:val="1048"/>
        </w:trPr>
        <w:tc>
          <w:tcPr>
            <w:tcW w:w="734" w:type="dxa"/>
          </w:tcPr>
          <w:p w14:paraId="24A2DECF"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vAlign w:val="center"/>
          </w:tcPr>
          <w:p w14:paraId="174A6ABE" w14:textId="64E62315" w:rsidR="00BB5C33" w:rsidRDefault="008F331B" w:rsidP="00EC6626">
            <w:pPr>
              <w:widowControl/>
              <w:spacing w:before="100" w:beforeAutospacing="1" w:after="100" w:afterAutospacing="1" w:line="360" w:lineRule="auto"/>
              <w:jc w:val="center"/>
              <w:rPr>
                <w:rFonts w:ascii="仿宋_GB2312" w:eastAsia="仿宋_GB2312" w:hAnsiTheme="minorEastAsia" w:cs="宋体"/>
                <w:sz w:val="28"/>
                <w:szCs w:val="28"/>
              </w:rPr>
            </w:pPr>
            <w:r>
              <w:rPr>
                <w:rFonts w:ascii="仿宋_GB2312" w:eastAsia="仿宋_GB2312" w:hAnsiTheme="minorEastAsia" w:cs="宋体" w:hint="eastAsia"/>
                <w:sz w:val="28"/>
                <w:szCs w:val="28"/>
              </w:rPr>
              <w:t>6</w:t>
            </w:r>
          </w:p>
        </w:tc>
        <w:tc>
          <w:tcPr>
            <w:tcW w:w="2051" w:type="dxa"/>
            <w:vAlign w:val="center"/>
          </w:tcPr>
          <w:p w14:paraId="1CEDAFB3" w14:textId="77777777" w:rsidR="00BB5C33" w:rsidRPr="00D24557" w:rsidRDefault="00BB5C33" w:rsidP="00EC6626">
            <w:pPr>
              <w:spacing w:line="360" w:lineRule="auto"/>
              <w:ind w:leftChars="7" w:left="15"/>
              <w:jc w:val="center"/>
              <w:rPr>
                <w:rFonts w:ascii="仿宋_GB2312" w:eastAsia="仿宋_GB2312" w:hAnsiTheme="minorEastAsia"/>
                <w:sz w:val="28"/>
                <w:szCs w:val="28"/>
              </w:rPr>
            </w:pPr>
            <w:r>
              <w:rPr>
                <w:rFonts w:ascii="仿宋_GB2312" w:eastAsia="仿宋_GB2312" w:hAnsiTheme="minorEastAsia" w:hint="eastAsia"/>
                <w:sz w:val="28"/>
                <w:szCs w:val="28"/>
              </w:rPr>
              <w:t>违约</w:t>
            </w:r>
            <w:r>
              <w:rPr>
                <w:rFonts w:ascii="仿宋_GB2312" w:eastAsia="仿宋_GB2312" w:hAnsiTheme="minorEastAsia"/>
                <w:sz w:val="28"/>
                <w:szCs w:val="28"/>
              </w:rPr>
              <w:t>承诺</w:t>
            </w:r>
          </w:p>
        </w:tc>
        <w:tc>
          <w:tcPr>
            <w:tcW w:w="709" w:type="dxa"/>
            <w:vAlign w:val="center"/>
          </w:tcPr>
          <w:p w14:paraId="657A341A" w14:textId="58007823" w:rsidR="00BB5C33" w:rsidRPr="00D24557" w:rsidRDefault="002E172A"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2</w:t>
            </w:r>
          </w:p>
        </w:tc>
        <w:tc>
          <w:tcPr>
            <w:tcW w:w="1322" w:type="dxa"/>
            <w:vAlign w:val="center"/>
          </w:tcPr>
          <w:p w14:paraId="1C2DADA0" w14:textId="23DA1FF1" w:rsidR="00BB5C33" w:rsidRPr="00D24557" w:rsidRDefault="00437BEA"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1F6AA759" w14:textId="321752B2" w:rsidR="00BB5C33" w:rsidRPr="00C06E35" w:rsidRDefault="00124F52" w:rsidP="0040415E">
            <w:pPr>
              <w:pStyle w:val="Default"/>
              <w:rPr>
                <w:rFonts w:ascii="宋体" w:eastAsia="宋体" w:hAnsi="宋体"/>
                <w:sz w:val="28"/>
                <w:szCs w:val="28"/>
              </w:rPr>
            </w:pPr>
            <w:r w:rsidRPr="0040415E">
              <w:rPr>
                <w:rFonts w:ascii="宋体" w:eastAsia="宋体" w:hAnsi="宋体" w:cstheme="minorBidi" w:hint="eastAsia"/>
                <w:color w:val="auto"/>
                <w:kern w:val="2"/>
                <w:sz w:val="28"/>
                <w:szCs w:val="28"/>
              </w:rPr>
              <w:t>结合招标文件需求，根据投标人的提出的违约承诺是否能合理保障采购人合理利益进行横向比较，</w:t>
            </w:r>
            <w:r w:rsidRPr="0040415E">
              <w:rPr>
                <w:rFonts w:ascii="宋体" w:eastAsia="宋体" w:hAnsi="宋体" w:cstheme="minorBidi"/>
                <w:color w:val="auto"/>
                <w:kern w:val="2"/>
                <w:sz w:val="28"/>
                <w:szCs w:val="28"/>
              </w:rPr>
              <w:t xml:space="preserve"> </w:t>
            </w:r>
            <w:r w:rsidRPr="0040415E">
              <w:rPr>
                <w:rFonts w:ascii="宋体" w:eastAsia="宋体" w:hAnsi="宋体" w:cstheme="minorBidi" w:hint="eastAsia"/>
                <w:color w:val="auto"/>
                <w:kern w:val="2"/>
                <w:sz w:val="28"/>
                <w:szCs w:val="28"/>
              </w:rPr>
              <w:t>分档评分：评价为优得</w:t>
            </w:r>
            <w:r w:rsidRPr="0040415E">
              <w:rPr>
                <w:rFonts w:ascii="宋体" w:eastAsia="宋体" w:hAnsi="宋体" w:cstheme="minorBidi"/>
                <w:color w:val="auto"/>
                <w:kern w:val="2"/>
                <w:sz w:val="28"/>
                <w:szCs w:val="28"/>
              </w:rPr>
              <w:t>80%-100%</w:t>
            </w:r>
            <w:r w:rsidRPr="0040415E">
              <w:rPr>
                <w:rFonts w:ascii="宋体" w:eastAsia="宋体" w:hAnsi="宋体" w:cstheme="minorBidi" w:hint="eastAsia"/>
                <w:color w:val="auto"/>
                <w:kern w:val="2"/>
                <w:sz w:val="28"/>
                <w:szCs w:val="28"/>
              </w:rPr>
              <w:t>分数；评价为良得</w:t>
            </w:r>
            <w:r w:rsidRPr="0040415E">
              <w:rPr>
                <w:rFonts w:ascii="宋体" w:eastAsia="宋体" w:hAnsi="宋体" w:cstheme="minorBidi"/>
                <w:color w:val="auto"/>
                <w:kern w:val="2"/>
                <w:sz w:val="28"/>
                <w:szCs w:val="28"/>
              </w:rPr>
              <w:t>60%-80%</w:t>
            </w:r>
            <w:r w:rsidRPr="0040415E">
              <w:rPr>
                <w:rFonts w:ascii="宋体" w:eastAsia="宋体" w:hAnsi="宋体" w:cstheme="minorBidi" w:hint="eastAsia"/>
                <w:color w:val="auto"/>
                <w:kern w:val="2"/>
                <w:sz w:val="28"/>
                <w:szCs w:val="28"/>
              </w:rPr>
              <w:t>分数；评价为中得</w:t>
            </w:r>
            <w:r w:rsidRPr="0040415E">
              <w:rPr>
                <w:rFonts w:ascii="宋体" w:eastAsia="宋体" w:hAnsi="宋体" w:cstheme="minorBidi"/>
                <w:color w:val="auto"/>
                <w:kern w:val="2"/>
                <w:sz w:val="28"/>
                <w:szCs w:val="28"/>
              </w:rPr>
              <w:t>30%-60%</w:t>
            </w:r>
            <w:r w:rsidRPr="0040415E">
              <w:rPr>
                <w:rFonts w:ascii="宋体" w:eastAsia="宋体" w:hAnsi="宋体" w:cstheme="minorBidi" w:hint="eastAsia"/>
                <w:color w:val="auto"/>
                <w:kern w:val="2"/>
                <w:sz w:val="28"/>
                <w:szCs w:val="28"/>
              </w:rPr>
              <w:t>分数；评价为差不得分。评价为</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中</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或</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差</w:t>
            </w:r>
            <w:r w:rsidRPr="0040415E">
              <w:rPr>
                <w:rFonts w:ascii="宋体" w:eastAsia="宋体" w:hAnsi="宋体" w:cstheme="minorBidi"/>
                <w:color w:val="auto"/>
                <w:kern w:val="2"/>
                <w:sz w:val="28"/>
                <w:szCs w:val="28"/>
              </w:rPr>
              <w:t>”</w:t>
            </w:r>
            <w:r w:rsidRPr="0040415E">
              <w:rPr>
                <w:rFonts w:ascii="宋体" w:eastAsia="宋体" w:hAnsi="宋体" w:cstheme="minorBidi" w:hint="eastAsia"/>
                <w:color w:val="auto"/>
                <w:kern w:val="2"/>
                <w:sz w:val="28"/>
                <w:szCs w:val="28"/>
              </w:rPr>
              <w:t>的，专家需说明情况。</w:t>
            </w:r>
            <w:r w:rsidRPr="0040415E">
              <w:rPr>
                <w:rFonts w:ascii="宋体" w:eastAsia="宋体" w:hAnsi="宋体" w:cstheme="minorBidi"/>
                <w:color w:val="auto"/>
                <w:kern w:val="2"/>
                <w:sz w:val="28"/>
                <w:szCs w:val="28"/>
              </w:rPr>
              <w:t xml:space="preserve"> </w:t>
            </w:r>
          </w:p>
        </w:tc>
      </w:tr>
      <w:tr w:rsidR="00BB5C33" w:rsidRPr="00EC6626" w14:paraId="5B0FDFB0" w14:textId="77777777" w:rsidTr="00EC6626">
        <w:tblPrEx>
          <w:tblLook w:val="0000" w:firstRow="0" w:lastRow="0" w:firstColumn="0" w:lastColumn="0" w:noHBand="0" w:noVBand="0"/>
        </w:tblPrEx>
        <w:trPr>
          <w:trHeight w:val="293"/>
        </w:trPr>
        <w:tc>
          <w:tcPr>
            <w:tcW w:w="734" w:type="dxa"/>
          </w:tcPr>
          <w:p w14:paraId="52F0B002" w14:textId="77777777" w:rsidR="00BB5C33" w:rsidRPr="00D24557" w:rsidRDefault="00BB5C33" w:rsidP="00EC6626">
            <w:pPr>
              <w:spacing w:line="360" w:lineRule="auto"/>
              <w:jc w:val="center"/>
              <w:rPr>
                <w:rFonts w:ascii="仿宋_GB2312" w:eastAsia="仿宋_GB2312" w:hAnsiTheme="minorEastAsia"/>
                <w:b/>
                <w:sz w:val="28"/>
                <w:szCs w:val="28"/>
              </w:rPr>
            </w:pPr>
            <w:r w:rsidRPr="00D24557">
              <w:rPr>
                <w:rFonts w:ascii="仿宋_GB2312" w:eastAsia="仿宋_GB2312" w:hAnsiTheme="minorEastAsia" w:hint="eastAsia"/>
                <w:b/>
                <w:sz w:val="28"/>
                <w:szCs w:val="28"/>
              </w:rPr>
              <w:t>3</w:t>
            </w:r>
          </w:p>
        </w:tc>
        <w:tc>
          <w:tcPr>
            <w:tcW w:w="4807" w:type="dxa"/>
            <w:gridSpan w:val="4"/>
            <w:vAlign w:val="center"/>
          </w:tcPr>
          <w:p w14:paraId="769D1537" w14:textId="204BE45E" w:rsidR="00BB5C33" w:rsidRPr="00D24557" w:rsidRDefault="00293BDB" w:rsidP="00EC6626">
            <w:pPr>
              <w:spacing w:line="360" w:lineRule="auto"/>
              <w:jc w:val="center"/>
              <w:rPr>
                <w:rFonts w:ascii="仿宋_GB2312" w:eastAsia="仿宋_GB2312" w:hAnsiTheme="minorEastAsia"/>
                <w:b/>
                <w:sz w:val="28"/>
                <w:szCs w:val="28"/>
              </w:rPr>
            </w:pPr>
            <w:r>
              <w:rPr>
                <w:rFonts w:ascii="仿宋_GB2312" w:eastAsia="仿宋_GB2312" w:hAnsiTheme="minorEastAsia" w:hint="eastAsia"/>
                <w:b/>
                <w:sz w:val="28"/>
                <w:szCs w:val="28"/>
              </w:rPr>
              <w:t>综合实力</w:t>
            </w:r>
            <w:r>
              <w:rPr>
                <w:rFonts w:ascii="仿宋_GB2312" w:eastAsia="仿宋_GB2312" w:hAnsiTheme="minorEastAsia"/>
                <w:b/>
                <w:sz w:val="28"/>
                <w:szCs w:val="28"/>
              </w:rPr>
              <w:t>部分</w:t>
            </w:r>
          </w:p>
        </w:tc>
        <w:tc>
          <w:tcPr>
            <w:tcW w:w="3364" w:type="dxa"/>
            <w:gridSpan w:val="2"/>
          </w:tcPr>
          <w:p w14:paraId="0343CCAE" w14:textId="5053239A" w:rsidR="00BB5C33" w:rsidRPr="00EC6626" w:rsidRDefault="00727080" w:rsidP="00EC6626">
            <w:pPr>
              <w:jc w:val="center"/>
              <w:rPr>
                <w:rFonts w:ascii="宋体" w:eastAsia="宋体" w:hAnsi="宋体"/>
                <w:b/>
                <w:sz w:val="28"/>
                <w:szCs w:val="28"/>
              </w:rPr>
            </w:pPr>
            <w:r>
              <w:rPr>
                <w:rFonts w:ascii="宋体" w:eastAsia="宋体" w:hAnsi="宋体" w:hint="eastAsia"/>
                <w:b/>
                <w:sz w:val="28"/>
                <w:szCs w:val="28"/>
              </w:rPr>
              <w:t>23</w:t>
            </w:r>
          </w:p>
        </w:tc>
      </w:tr>
      <w:tr w:rsidR="00BB5C33" w:rsidRPr="00EC6626" w14:paraId="59614D32" w14:textId="77777777" w:rsidTr="00EC6626">
        <w:tblPrEx>
          <w:tblLook w:val="0000" w:firstRow="0" w:lastRow="0" w:firstColumn="0" w:lastColumn="0" w:noHBand="0" w:noVBand="0"/>
        </w:tblPrEx>
        <w:trPr>
          <w:trHeight w:val="227"/>
        </w:trPr>
        <w:tc>
          <w:tcPr>
            <w:tcW w:w="734" w:type="dxa"/>
            <w:vMerge w:val="restart"/>
          </w:tcPr>
          <w:p w14:paraId="0B0550CA"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vAlign w:val="center"/>
          </w:tcPr>
          <w:p w14:paraId="65F90470"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序号</w:t>
            </w:r>
          </w:p>
        </w:tc>
        <w:tc>
          <w:tcPr>
            <w:tcW w:w="2051" w:type="dxa"/>
            <w:vAlign w:val="center"/>
          </w:tcPr>
          <w:p w14:paraId="1D2C193A"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评分因素</w:t>
            </w:r>
          </w:p>
        </w:tc>
        <w:tc>
          <w:tcPr>
            <w:tcW w:w="709" w:type="dxa"/>
            <w:vAlign w:val="center"/>
          </w:tcPr>
          <w:p w14:paraId="3FD0860F"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权重</w:t>
            </w:r>
          </w:p>
        </w:tc>
        <w:tc>
          <w:tcPr>
            <w:tcW w:w="1322" w:type="dxa"/>
            <w:vAlign w:val="center"/>
          </w:tcPr>
          <w:p w14:paraId="3DB3CBEF"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评分方式</w:t>
            </w:r>
          </w:p>
        </w:tc>
        <w:tc>
          <w:tcPr>
            <w:tcW w:w="3364" w:type="dxa"/>
            <w:gridSpan w:val="2"/>
          </w:tcPr>
          <w:p w14:paraId="35A36B8A" w14:textId="77777777" w:rsidR="00BB5C33" w:rsidRPr="00EC6626" w:rsidRDefault="00BB5C33" w:rsidP="00EC6626">
            <w:pPr>
              <w:jc w:val="center"/>
              <w:rPr>
                <w:rFonts w:ascii="宋体" w:eastAsia="宋体" w:hAnsi="宋体"/>
                <w:sz w:val="28"/>
                <w:szCs w:val="28"/>
              </w:rPr>
            </w:pPr>
            <w:r w:rsidRPr="00EC6626">
              <w:rPr>
                <w:rFonts w:ascii="宋体" w:eastAsia="宋体" w:hAnsi="宋体" w:hint="eastAsia"/>
                <w:sz w:val="28"/>
                <w:szCs w:val="28"/>
              </w:rPr>
              <w:t>评分准则</w:t>
            </w:r>
          </w:p>
        </w:tc>
      </w:tr>
      <w:tr w:rsidR="00BB5C33" w:rsidRPr="00EC6626" w14:paraId="10E9B0B8" w14:textId="77777777" w:rsidTr="00EC6626">
        <w:tblPrEx>
          <w:tblLook w:val="0000" w:firstRow="0" w:lastRow="0" w:firstColumn="0" w:lastColumn="0" w:noHBand="0" w:noVBand="0"/>
        </w:tblPrEx>
        <w:trPr>
          <w:trHeight w:val="849"/>
        </w:trPr>
        <w:tc>
          <w:tcPr>
            <w:tcW w:w="734" w:type="dxa"/>
            <w:vMerge/>
          </w:tcPr>
          <w:p w14:paraId="04DB5C9F"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vAlign w:val="center"/>
          </w:tcPr>
          <w:p w14:paraId="6E7CF0FD" w14:textId="77777777" w:rsidR="00BB5C33" w:rsidRPr="00D24557" w:rsidRDefault="00BB5C33" w:rsidP="00EC6626">
            <w:pPr>
              <w:spacing w:line="360" w:lineRule="auto"/>
              <w:ind w:left="108"/>
              <w:jc w:val="center"/>
              <w:rPr>
                <w:rFonts w:ascii="仿宋_GB2312" w:eastAsia="仿宋_GB2312" w:hAnsiTheme="minorEastAsia"/>
                <w:sz w:val="28"/>
                <w:szCs w:val="28"/>
              </w:rPr>
            </w:pPr>
            <w:r w:rsidRPr="00D24557">
              <w:rPr>
                <w:rFonts w:ascii="仿宋_GB2312" w:eastAsia="仿宋_GB2312" w:hAnsiTheme="minorEastAsia" w:hint="eastAsia"/>
                <w:sz w:val="28"/>
                <w:szCs w:val="28"/>
              </w:rPr>
              <w:t>1</w:t>
            </w:r>
          </w:p>
        </w:tc>
        <w:tc>
          <w:tcPr>
            <w:tcW w:w="2051" w:type="dxa"/>
            <w:vAlign w:val="center"/>
          </w:tcPr>
          <w:p w14:paraId="4A3600B6" w14:textId="77777777" w:rsidR="00BB5C33" w:rsidRPr="00D24557" w:rsidRDefault="00BB5C33" w:rsidP="00EC6626">
            <w:pPr>
              <w:spacing w:line="360" w:lineRule="auto"/>
              <w:jc w:val="center"/>
              <w:rPr>
                <w:rFonts w:ascii="仿宋_GB2312" w:eastAsia="仿宋_GB2312" w:hAnsiTheme="minorEastAsia"/>
                <w:sz w:val="28"/>
                <w:szCs w:val="28"/>
              </w:rPr>
            </w:pPr>
            <w:r w:rsidRPr="003172FE">
              <w:rPr>
                <w:rFonts w:ascii="仿宋_GB2312" w:eastAsia="仿宋_GB2312" w:hAnsiTheme="minorEastAsia" w:hint="eastAsia"/>
                <w:sz w:val="28"/>
                <w:szCs w:val="28"/>
              </w:rPr>
              <w:t>投标人资格情况（或通过相关认证情况）</w:t>
            </w:r>
          </w:p>
        </w:tc>
        <w:tc>
          <w:tcPr>
            <w:tcW w:w="709" w:type="dxa"/>
            <w:vAlign w:val="center"/>
          </w:tcPr>
          <w:p w14:paraId="14C6280D"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5</w:t>
            </w:r>
          </w:p>
        </w:tc>
        <w:tc>
          <w:tcPr>
            <w:tcW w:w="1322" w:type="dxa"/>
            <w:vAlign w:val="center"/>
          </w:tcPr>
          <w:p w14:paraId="10FB3DB6"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Pr>
          <w:p w14:paraId="117B316F" w14:textId="6EAA11B3"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1.具备医院相关业务系统的计算机软件著作权，每一项得2</w:t>
            </w:r>
            <w:r w:rsidR="002372B9">
              <w:rPr>
                <w:rFonts w:ascii="宋体" w:eastAsia="宋体" w:hAnsi="宋体" w:hint="eastAsia"/>
                <w:sz w:val="28"/>
                <w:szCs w:val="28"/>
              </w:rPr>
              <w:t>分，最高</w:t>
            </w:r>
            <w:r w:rsidRPr="00EC6626">
              <w:rPr>
                <w:rFonts w:ascii="宋体" w:eastAsia="宋体" w:hAnsi="宋体" w:hint="eastAsia"/>
                <w:sz w:val="28"/>
                <w:szCs w:val="28"/>
              </w:rPr>
              <w:t>4分。</w:t>
            </w:r>
          </w:p>
          <w:p w14:paraId="3E241949" w14:textId="77777777" w:rsidR="00BB5C33" w:rsidRPr="00EC6626" w:rsidRDefault="00BB5C33" w:rsidP="00EC6626">
            <w:pPr>
              <w:jc w:val="left"/>
              <w:rPr>
                <w:rFonts w:ascii="宋体" w:eastAsia="宋体" w:hAnsi="宋体"/>
                <w:sz w:val="28"/>
                <w:szCs w:val="28"/>
              </w:rPr>
            </w:pPr>
            <w:r w:rsidRPr="00EC6626">
              <w:rPr>
                <w:rFonts w:ascii="宋体" w:eastAsia="宋体" w:hAnsi="宋体" w:hint="eastAsia"/>
                <w:sz w:val="28"/>
                <w:szCs w:val="28"/>
              </w:rPr>
              <w:t>2.省（直辖市）级或以上软件企业认定证书得1分</w:t>
            </w:r>
          </w:p>
          <w:p w14:paraId="09EAD493" w14:textId="77777777" w:rsidR="00BB5C33" w:rsidRPr="00EC6626" w:rsidRDefault="00BB5C33" w:rsidP="00EC6626">
            <w:pPr>
              <w:jc w:val="left"/>
              <w:rPr>
                <w:rFonts w:ascii="宋体" w:eastAsia="宋体" w:hAnsi="宋体"/>
                <w:bCs/>
                <w:sz w:val="28"/>
                <w:szCs w:val="28"/>
              </w:rPr>
            </w:pPr>
            <w:r w:rsidRPr="00EC6626">
              <w:rPr>
                <w:rFonts w:ascii="宋体" w:eastAsia="宋体" w:hAnsi="宋体" w:hint="eastAsia"/>
                <w:sz w:val="28"/>
                <w:szCs w:val="28"/>
              </w:rPr>
              <w:t>备注：提供相关有效的证书复印件加盖投标人公章。</w:t>
            </w:r>
          </w:p>
        </w:tc>
      </w:tr>
      <w:tr w:rsidR="00BB5C33" w:rsidRPr="00EC6626" w14:paraId="57036A07" w14:textId="77777777" w:rsidTr="00EC6626">
        <w:tblPrEx>
          <w:tblLook w:val="0000" w:firstRow="0" w:lastRow="0" w:firstColumn="0" w:lastColumn="0" w:noHBand="0" w:noVBand="0"/>
        </w:tblPrEx>
        <w:trPr>
          <w:trHeight w:val="1055"/>
        </w:trPr>
        <w:tc>
          <w:tcPr>
            <w:tcW w:w="734" w:type="dxa"/>
            <w:vMerge/>
          </w:tcPr>
          <w:p w14:paraId="702D47DA"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tcBorders>
              <w:bottom w:val="single" w:sz="8" w:space="0" w:color="auto"/>
            </w:tcBorders>
            <w:vAlign w:val="center"/>
          </w:tcPr>
          <w:p w14:paraId="142A5B34" w14:textId="77777777" w:rsidR="00BB5C33" w:rsidRPr="00D24557" w:rsidRDefault="00BB5C33" w:rsidP="00EC6626">
            <w:pPr>
              <w:spacing w:line="360" w:lineRule="auto"/>
              <w:ind w:left="108"/>
              <w:jc w:val="center"/>
              <w:rPr>
                <w:rFonts w:ascii="仿宋_GB2312" w:eastAsia="仿宋_GB2312" w:hAnsiTheme="minorEastAsia"/>
                <w:sz w:val="28"/>
                <w:szCs w:val="28"/>
              </w:rPr>
            </w:pPr>
            <w:r w:rsidRPr="00D24557">
              <w:rPr>
                <w:rFonts w:ascii="仿宋_GB2312" w:eastAsia="仿宋_GB2312" w:hAnsiTheme="minorEastAsia" w:hint="eastAsia"/>
                <w:sz w:val="28"/>
                <w:szCs w:val="28"/>
              </w:rPr>
              <w:t>2</w:t>
            </w:r>
          </w:p>
        </w:tc>
        <w:tc>
          <w:tcPr>
            <w:tcW w:w="2051" w:type="dxa"/>
            <w:tcBorders>
              <w:bottom w:val="single" w:sz="8" w:space="0" w:color="auto"/>
            </w:tcBorders>
            <w:vAlign w:val="center"/>
          </w:tcPr>
          <w:p w14:paraId="37F987AC" w14:textId="54C962FA" w:rsidR="00BB5C33" w:rsidRPr="00D24557" w:rsidRDefault="00261A29"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同类</w:t>
            </w:r>
            <w:r>
              <w:rPr>
                <w:rFonts w:ascii="仿宋_GB2312" w:eastAsia="仿宋_GB2312" w:hAnsiTheme="minorEastAsia"/>
                <w:sz w:val="28"/>
                <w:szCs w:val="28"/>
              </w:rPr>
              <w:t>有效业绩</w:t>
            </w:r>
          </w:p>
        </w:tc>
        <w:tc>
          <w:tcPr>
            <w:tcW w:w="709" w:type="dxa"/>
            <w:tcBorders>
              <w:bottom w:val="single" w:sz="8" w:space="0" w:color="auto"/>
            </w:tcBorders>
            <w:vAlign w:val="center"/>
          </w:tcPr>
          <w:p w14:paraId="7AD6AAA5"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6</w:t>
            </w:r>
          </w:p>
        </w:tc>
        <w:tc>
          <w:tcPr>
            <w:tcW w:w="1322" w:type="dxa"/>
            <w:tcBorders>
              <w:bottom w:val="single" w:sz="8" w:space="0" w:color="auto"/>
            </w:tcBorders>
            <w:vAlign w:val="center"/>
          </w:tcPr>
          <w:p w14:paraId="185D81FE"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Borders>
              <w:bottom w:val="single" w:sz="8" w:space="0" w:color="auto"/>
            </w:tcBorders>
          </w:tcPr>
          <w:p w14:paraId="56509F1A" w14:textId="77777777"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hint="eastAsia"/>
                <w:sz w:val="28"/>
                <w:szCs w:val="28"/>
              </w:rPr>
              <w:t>考察投标人承担过的深圳市医院同类项目案例，每提供一个案例得2分，满分6分。</w:t>
            </w:r>
          </w:p>
          <w:p w14:paraId="6DF47A44" w14:textId="77777777"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cs="宋体" w:hint="eastAsia"/>
                <w:b/>
                <w:sz w:val="28"/>
                <w:szCs w:val="28"/>
              </w:rPr>
              <w:t>备注：</w:t>
            </w:r>
            <w:r w:rsidRPr="00EC6626">
              <w:rPr>
                <w:rFonts w:ascii="宋体" w:eastAsia="宋体" w:hAnsi="宋体" w:hint="eastAsia"/>
                <w:b/>
                <w:sz w:val="28"/>
                <w:szCs w:val="28"/>
              </w:rPr>
              <w:t>投标人须提供合同关键页（须体现项目名称及合同签订及盖章页）和验收报告复印件</w:t>
            </w:r>
            <w:r w:rsidRPr="00EC6626">
              <w:rPr>
                <w:rFonts w:ascii="宋体" w:eastAsia="宋体" w:hAnsi="宋体" w:cs="宋体" w:hint="eastAsia"/>
                <w:b/>
                <w:sz w:val="28"/>
                <w:szCs w:val="28"/>
              </w:rPr>
              <w:t>，</w:t>
            </w:r>
            <w:r w:rsidRPr="00EC6626">
              <w:rPr>
                <w:rFonts w:ascii="宋体" w:eastAsia="宋体" w:hAnsi="宋体" w:hint="eastAsia"/>
                <w:b/>
                <w:sz w:val="28"/>
                <w:szCs w:val="28"/>
              </w:rPr>
              <w:t>未提供、提供不清楚或缺少二种之一均不得分。</w:t>
            </w:r>
          </w:p>
        </w:tc>
      </w:tr>
      <w:tr w:rsidR="00BB5C33" w:rsidRPr="00EC6626" w14:paraId="1642BA92" w14:textId="77777777" w:rsidTr="00EC6626">
        <w:tblPrEx>
          <w:tblLook w:val="0000" w:firstRow="0" w:lastRow="0" w:firstColumn="0" w:lastColumn="0" w:noHBand="0" w:noVBand="0"/>
        </w:tblPrEx>
        <w:trPr>
          <w:trHeight w:val="1055"/>
        </w:trPr>
        <w:tc>
          <w:tcPr>
            <w:tcW w:w="734" w:type="dxa"/>
            <w:vMerge/>
          </w:tcPr>
          <w:p w14:paraId="39077AF7"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tcBorders>
              <w:bottom w:val="single" w:sz="8" w:space="0" w:color="auto"/>
            </w:tcBorders>
            <w:vAlign w:val="center"/>
          </w:tcPr>
          <w:p w14:paraId="6F052933" w14:textId="77777777" w:rsidR="00BB5C33" w:rsidRPr="00D24557" w:rsidRDefault="00BB5C33" w:rsidP="00EC6626">
            <w:pPr>
              <w:spacing w:line="360" w:lineRule="auto"/>
              <w:ind w:left="108"/>
              <w:jc w:val="center"/>
              <w:rPr>
                <w:rFonts w:ascii="仿宋_GB2312" w:eastAsia="仿宋_GB2312" w:hAnsiTheme="minorEastAsia"/>
                <w:sz w:val="28"/>
                <w:szCs w:val="28"/>
              </w:rPr>
            </w:pPr>
            <w:r>
              <w:rPr>
                <w:rFonts w:ascii="仿宋_GB2312" w:eastAsia="仿宋_GB2312" w:hAnsiTheme="minorEastAsia"/>
                <w:sz w:val="28"/>
                <w:szCs w:val="28"/>
              </w:rPr>
              <w:t>3</w:t>
            </w:r>
          </w:p>
        </w:tc>
        <w:tc>
          <w:tcPr>
            <w:tcW w:w="2051" w:type="dxa"/>
            <w:tcBorders>
              <w:bottom w:val="single" w:sz="8" w:space="0" w:color="auto"/>
            </w:tcBorders>
            <w:vAlign w:val="center"/>
          </w:tcPr>
          <w:p w14:paraId="340A70B4" w14:textId="77777777" w:rsidR="00BB5C33" w:rsidRPr="00D24557" w:rsidRDefault="00BB5C33" w:rsidP="00EC6626">
            <w:pPr>
              <w:spacing w:line="360" w:lineRule="auto"/>
              <w:jc w:val="center"/>
              <w:rPr>
                <w:rFonts w:ascii="仿宋_GB2312" w:eastAsia="仿宋_GB2312" w:hAnsiTheme="minorEastAsia"/>
                <w:sz w:val="28"/>
                <w:szCs w:val="28"/>
              </w:rPr>
            </w:pPr>
            <w:r>
              <w:rPr>
                <w:rFonts w:ascii="仿宋_GB2312" w:eastAsia="仿宋_GB2312" w:hAnsiTheme="minorEastAsia" w:hint="eastAsia"/>
                <w:sz w:val="28"/>
                <w:szCs w:val="28"/>
              </w:rPr>
              <w:t>拟安排的项目</w:t>
            </w:r>
            <w:r>
              <w:rPr>
                <w:rFonts w:ascii="仿宋_GB2312" w:eastAsia="仿宋_GB2312" w:hAnsiTheme="minorEastAsia" w:hint="eastAsia"/>
                <w:sz w:val="28"/>
                <w:szCs w:val="28"/>
              </w:rPr>
              <w:lastRenderedPageBreak/>
              <w:t>负责人</w:t>
            </w:r>
            <w:r w:rsidRPr="00D24557">
              <w:rPr>
                <w:rFonts w:ascii="仿宋_GB2312" w:eastAsia="仿宋_GB2312" w:hAnsiTheme="minorEastAsia" w:hint="eastAsia"/>
                <w:sz w:val="28"/>
                <w:szCs w:val="28"/>
              </w:rPr>
              <w:t>情况（1人）</w:t>
            </w:r>
          </w:p>
        </w:tc>
        <w:tc>
          <w:tcPr>
            <w:tcW w:w="709" w:type="dxa"/>
            <w:tcBorders>
              <w:bottom w:val="single" w:sz="8" w:space="0" w:color="auto"/>
            </w:tcBorders>
            <w:vAlign w:val="center"/>
          </w:tcPr>
          <w:p w14:paraId="0F9287E1"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lastRenderedPageBreak/>
              <w:t>5</w:t>
            </w:r>
          </w:p>
        </w:tc>
        <w:tc>
          <w:tcPr>
            <w:tcW w:w="1322" w:type="dxa"/>
            <w:tcBorders>
              <w:bottom w:val="single" w:sz="8" w:space="0" w:color="auto"/>
            </w:tcBorders>
            <w:vAlign w:val="center"/>
          </w:tcPr>
          <w:p w14:paraId="03737817"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w:t>
            </w:r>
            <w:r w:rsidRPr="00D24557">
              <w:rPr>
                <w:rFonts w:ascii="仿宋_GB2312" w:eastAsia="仿宋_GB2312" w:hAnsiTheme="minorEastAsia" w:hint="eastAsia"/>
                <w:sz w:val="28"/>
                <w:szCs w:val="28"/>
              </w:rPr>
              <w:lastRenderedPageBreak/>
              <w:t>分</w:t>
            </w:r>
          </w:p>
        </w:tc>
        <w:tc>
          <w:tcPr>
            <w:tcW w:w="3364" w:type="dxa"/>
            <w:gridSpan w:val="2"/>
            <w:tcBorders>
              <w:bottom w:val="single" w:sz="8" w:space="0" w:color="auto"/>
            </w:tcBorders>
          </w:tcPr>
          <w:p w14:paraId="7FD2CA6A" w14:textId="340C1DD6" w:rsidR="00BB5C33" w:rsidRPr="00EC6626" w:rsidRDefault="00BB5C33" w:rsidP="00EC6626">
            <w:pPr>
              <w:pStyle w:val="afff6"/>
              <w:numPr>
                <w:ilvl w:val="0"/>
                <w:numId w:val="10"/>
              </w:numPr>
              <w:ind w:left="562" w:firstLineChars="0" w:hanging="562"/>
              <w:jc w:val="left"/>
              <w:rPr>
                <w:rFonts w:ascii="宋体" w:eastAsia="宋体" w:hAnsi="宋体"/>
                <w:sz w:val="28"/>
                <w:szCs w:val="28"/>
              </w:rPr>
            </w:pPr>
            <w:r w:rsidRPr="00EC6626">
              <w:rPr>
                <w:rFonts w:ascii="宋体" w:eastAsia="宋体" w:hAnsi="宋体" w:hint="eastAsia"/>
                <w:sz w:val="28"/>
                <w:szCs w:val="28"/>
              </w:rPr>
              <w:lastRenderedPageBreak/>
              <w:t>项目负责人具有计算</w:t>
            </w:r>
            <w:r w:rsidRPr="00EC6626">
              <w:rPr>
                <w:rFonts w:ascii="宋体" w:eastAsia="宋体" w:hAnsi="宋体" w:hint="eastAsia"/>
                <w:sz w:val="28"/>
                <w:szCs w:val="28"/>
              </w:rPr>
              <w:lastRenderedPageBreak/>
              <w:t>机相关专业本科（或以上）学历</w:t>
            </w:r>
            <w:r w:rsidR="008F331B">
              <w:rPr>
                <w:rStyle w:val="af9"/>
                <w:rFonts w:ascii="宋体" w:eastAsia="宋体" w:hAnsi="宋体" w:hint="eastAsia"/>
                <w:sz w:val="28"/>
                <w:szCs w:val="28"/>
              </w:rPr>
              <w:t>且</w:t>
            </w:r>
            <w:r w:rsidRPr="00EC6626">
              <w:rPr>
                <w:rFonts w:ascii="宋体" w:eastAsia="宋体" w:hAnsi="宋体" w:hint="eastAsia"/>
                <w:sz w:val="28"/>
                <w:szCs w:val="28"/>
              </w:rPr>
              <w:t>提供在投标</w:t>
            </w:r>
            <w:r w:rsidRPr="00EC6626">
              <w:rPr>
                <w:rFonts w:ascii="宋体" w:eastAsia="宋体" w:hAnsi="宋体"/>
                <w:sz w:val="28"/>
                <w:szCs w:val="28"/>
              </w:rPr>
              <w:t>单位</w:t>
            </w:r>
            <w:r w:rsidRPr="00EC6626">
              <w:rPr>
                <w:rFonts w:ascii="宋体" w:eastAsia="宋体" w:hAnsi="宋体" w:hint="eastAsia"/>
                <w:sz w:val="28"/>
                <w:szCs w:val="28"/>
              </w:rPr>
              <w:t>近三个月的社保证明得1分</w:t>
            </w:r>
          </w:p>
          <w:p w14:paraId="54AC5053" w14:textId="77777777" w:rsidR="00BB5C33" w:rsidRPr="00EC6626" w:rsidRDefault="00BB5C33" w:rsidP="00EC6626">
            <w:pPr>
              <w:pStyle w:val="afff6"/>
              <w:numPr>
                <w:ilvl w:val="0"/>
                <w:numId w:val="10"/>
              </w:numPr>
              <w:ind w:left="562" w:firstLineChars="0" w:hanging="562"/>
              <w:jc w:val="left"/>
              <w:rPr>
                <w:rFonts w:ascii="宋体" w:eastAsia="宋体" w:hAnsi="宋体"/>
                <w:sz w:val="28"/>
                <w:szCs w:val="28"/>
              </w:rPr>
            </w:pPr>
            <w:r w:rsidRPr="00EC6626">
              <w:rPr>
                <w:rFonts w:ascii="宋体" w:eastAsia="宋体" w:hAnsi="宋体" w:hint="eastAsia"/>
                <w:sz w:val="28"/>
                <w:szCs w:val="28"/>
              </w:rPr>
              <w:t>五年以上医院信息化项目工作经验得4分；</w:t>
            </w:r>
          </w:p>
          <w:p w14:paraId="719257E4" w14:textId="37AE72F7"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cs="宋体" w:hint="eastAsia"/>
                <w:kern w:val="0"/>
                <w:sz w:val="28"/>
                <w:szCs w:val="28"/>
              </w:rPr>
              <w:t>备注：要求提供项目经理</w:t>
            </w:r>
            <w:r w:rsidR="00AF3001">
              <w:rPr>
                <w:rFonts w:ascii="宋体" w:eastAsia="宋体" w:hAnsi="宋体" w:cs="宋体" w:hint="eastAsia"/>
                <w:kern w:val="0"/>
                <w:sz w:val="28"/>
                <w:szCs w:val="28"/>
              </w:rPr>
              <w:t>学历证书、社保证明、以及</w:t>
            </w:r>
            <w:r w:rsidR="00AF3001" w:rsidRPr="00EC6626">
              <w:rPr>
                <w:rFonts w:ascii="宋体" w:eastAsia="宋体" w:hAnsi="宋体" w:cs="宋体" w:hint="eastAsia"/>
                <w:kern w:val="0"/>
                <w:sz w:val="28"/>
                <w:szCs w:val="28"/>
              </w:rPr>
              <w:t>加盖投标方公司公章</w:t>
            </w:r>
            <w:r w:rsidR="00AF3001">
              <w:rPr>
                <w:rFonts w:ascii="宋体" w:eastAsia="宋体" w:hAnsi="宋体" w:cs="宋体" w:hint="eastAsia"/>
                <w:kern w:val="0"/>
                <w:sz w:val="28"/>
                <w:szCs w:val="28"/>
              </w:rPr>
              <w:t>的</w:t>
            </w:r>
            <w:r w:rsidRPr="00EC6626">
              <w:rPr>
                <w:rFonts w:ascii="宋体" w:eastAsia="宋体" w:hAnsi="宋体" w:cs="宋体" w:hint="eastAsia"/>
                <w:kern w:val="0"/>
                <w:sz w:val="28"/>
                <w:szCs w:val="28"/>
              </w:rPr>
              <w:t>简历。未提供、提供不清晰均不得分。</w:t>
            </w:r>
          </w:p>
        </w:tc>
      </w:tr>
      <w:tr w:rsidR="00BB5C33" w:rsidRPr="00EC6626" w14:paraId="2E520B4A" w14:textId="77777777" w:rsidTr="00EC6626">
        <w:tblPrEx>
          <w:tblLook w:val="0000" w:firstRow="0" w:lastRow="0" w:firstColumn="0" w:lastColumn="0" w:noHBand="0" w:noVBand="0"/>
        </w:tblPrEx>
        <w:trPr>
          <w:trHeight w:val="1055"/>
        </w:trPr>
        <w:tc>
          <w:tcPr>
            <w:tcW w:w="734" w:type="dxa"/>
            <w:vMerge/>
          </w:tcPr>
          <w:p w14:paraId="18FC2684" w14:textId="77777777" w:rsidR="00BB5C33" w:rsidRPr="00D24557" w:rsidRDefault="00BB5C33" w:rsidP="00EC6626">
            <w:pPr>
              <w:spacing w:line="360" w:lineRule="auto"/>
              <w:ind w:left="108"/>
              <w:rPr>
                <w:rFonts w:ascii="仿宋_GB2312" w:eastAsia="仿宋_GB2312" w:hAnsiTheme="minorEastAsia"/>
                <w:sz w:val="28"/>
                <w:szCs w:val="28"/>
              </w:rPr>
            </w:pPr>
          </w:p>
        </w:tc>
        <w:tc>
          <w:tcPr>
            <w:tcW w:w="725" w:type="dxa"/>
            <w:tcBorders>
              <w:bottom w:val="single" w:sz="8" w:space="0" w:color="auto"/>
            </w:tcBorders>
            <w:vAlign w:val="center"/>
          </w:tcPr>
          <w:p w14:paraId="1C5E67A1" w14:textId="77777777" w:rsidR="00BB5C33" w:rsidRPr="00D24557" w:rsidRDefault="00BB5C33" w:rsidP="00EC6626">
            <w:pPr>
              <w:spacing w:line="360" w:lineRule="auto"/>
              <w:ind w:left="108"/>
              <w:jc w:val="center"/>
              <w:rPr>
                <w:rFonts w:ascii="仿宋_GB2312" w:eastAsia="仿宋_GB2312" w:hAnsiTheme="minorEastAsia"/>
                <w:sz w:val="28"/>
                <w:szCs w:val="28"/>
              </w:rPr>
            </w:pPr>
            <w:r>
              <w:rPr>
                <w:rFonts w:ascii="仿宋_GB2312" w:eastAsia="仿宋_GB2312" w:hAnsiTheme="minorEastAsia"/>
                <w:sz w:val="28"/>
                <w:szCs w:val="28"/>
              </w:rPr>
              <w:t>4</w:t>
            </w:r>
          </w:p>
        </w:tc>
        <w:tc>
          <w:tcPr>
            <w:tcW w:w="2051" w:type="dxa"/>
            <w:tcBorders>
              <w:bottom w:val="single" w:sz="8" w:space="0" w:color="auto"/>
            </w:tcBorders>
            <w:vAlign w:val="center"/>
          </w:tcPr>
          <w:p w14:paraId="6CBA3E83"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拟安排的项目团队成员情况</w:t>
            </w:r>
          </w:p>
        </w:tc>
        <w:tc>
          <w:tcPr>
            <w:tcW w:w="709" w:type="dxa"/>
            <w:tcBorders>
              <w:bottom w:val="single" w:sz="8" w:space="0" w:color="auto"/>
            </w:tcBorders>
            <w:vAlign w:val="center"/>
          </w:tcPr>
          <w:p w14:paraId="3FFD1C2E" w14:textId="4411737F" w:rsidR="00BB5C33" w:rsidRPr="00D24557" w:rsidRDefault="003E2728" w:rsidP="00EC6626">
            <w:pPr>
              <w:spacing w:line="360" w:lineRule="auto"/>
              <w:jc w:val="center"/>
              <w:rPr>
                <w:rFonts w:ascii="仿宋_GB2312" w:eastAsia="仿宋_GB2312" w:hAnsiTheme="minorEastAsia"/>
                <w:sz w:val="28"/>
                <w:szCs w:val="28"/>
              </w:rPr>
            </w:pPr>
            <w:r>
              <w:rPr>
                <w:rFonts w:ascii="仿宋_GB2312" w:eastAsia="仿宋_GB2312" w:hAnsiTheme="minorEastAsia"/>
                <w:sz w:val="28"/>
                <w:szCs w:val="28"/>
              </w:rPr>
              <w:t>7</w:t>
            </w:r>
          </w:p>
        </w:tc>
        <w:tc>
          <w:tcPr>
            <w:tcW w:w="1322" w:type="dxa"/>
            <w:tcBorders>
              <w:bottom w:val="single" w:sz="8" w:space="0" w:color="auto"/>
            </w:tcBorders>
            <w:vAlign w:val="center"/>
          </w:tcPr>
          <w:p w14:paraId="6C2EDC76" w14:textId="77777777" w:rsidR="00BB5C33" w:rsidRPr="00D24557" w:rsidRDefault="00BB5C33" w:rsidP="00EC6626">
            <w:pPr>
              <w:spacing w:line="360" w:lineRule="auto"/>
              <w:jc w:val="center"/>
              <w:rPr>
                <w:rFonts w:ascii="仿宋_GB2312" w:eastAsia="仿宋_GB2312" w:hAnsiTheme="minorEastAsia"/>
                <w:sz w:val="28"/>
                <w:szCs w:val="28"/>
              </w:rPr>
            </w:pPr>
            <w:r w:rsidRPr="00D24557">
              <w:rPr>
                <w:rFonts w:ascii="仿宋_GB2312" w:eastAsia="仿宋_GB2312" w:hAnsiTheme="minorEastAsia" w:hint="eastAsia"/>
                <w:sz w:val="28"/>
                <w:szCs w:val="28"/>
              </w:rPr>
              <w:t>专家打分</w:t>
            </w:r>
          </w:p>
        </w:tc>
        <w:tc>
          <w:tcPr>
            <w:tcW w:w="3364" w:type="dxa"/>
            <w:gridSpan w:val="2"/>
            <w:tcBorders>
              <w:bottom w:val="single" w:sz="8" w:space="0" w:color="auto"/>
            </w:tcBorders>
          </w:tcPr>
          <w:p w14:paraId="5CCC8D35" w14:textId="3A7D4998" w:rsidR="00BB5C33" w:rsidRPr="00EC6626" w:rsidRDefault="00BB5C33" w:rsidP="00EC6626">
            <w:pPr>
              <w:spacing w:beforeLines="50" w:before="156"/>
              <w:jc w:val="left"/>
              <w:rPr>
                <w:rFonts w:ascii="宋体" w:eastAsia="宋体" w:hAnsi="宋体"/>
                <w:sz w:val="28"/>
                <w:szCs w:val="28"/>
              </w:rPr>
            </w:pPr>
            <w:r w:rsidRPr="00EC6626">
              <w:rPr>
                <w:rFonts w:ascii="宋体" w:eastAsia="宋体" w:hAnsi="宋体" w:hint="eastAsia"/>
                <w:sz w:val="28"/>
                <w:szCs w:val="28"/>
              </w:rPr>
              <w:t>团队成员总人数要求至少3人，未达到人数要求的，不得分。在此基础上考察团队成员的</w:t>
            </w:r>
            <w:r w:rsidR="00AF3001">
              <w:rPr>
                <w:rFonts w:ascii="宋体" w:eastAsia="宋体" w:hAnsi="宋体" w:hint="eastAsia"/>
                <w:sz w:val="28"/>
                <w:szCs w:val="28"/>
              </w:rPr>
              <w:t>医院信息化实施</w:t>
            </w:r>
            <w:r w:rsidR="00FC3DB9">
              <w:rPr>
                <w:rFonts w:ascii="宋体" w:eastAsia="宋体" w:hAnsi="宋体" w:hint="eastAsia"/>
                <w:sz w:val="28"/>
                <w:szCs w:val="28"/>
              </w:rPr>
              <w:t>的</w:t>
            </w:r>
            <w:r w:rsidRPr="00EC6626">
              <w:rPr>
                <w:rFonts w:ascii="宋体" w:eastAsia="宋体" w:hAnsi="宋体" w:hint="eastAsia"/>
                <w:sz w:val="28"/>
                <w:szCs w:val="28"/>
              </w:rPr>
              <w:t>专业</w:t>
            </w:r>
            <w:r w:rsidR="00AF3001">
              <w:rPr>
                <w:rFonts w:ascii="宋体" w:eastAsia="宋体" w:hAnsi="宋体" w:hint="eastAsia"/>
                <w:sz w:val="28"/>
                <w:szCs w:val="28"/>
              </w:rPr>
              <w:t>程度</w:t>
            </w:r>
            <w:r w:rsidRPr="00EC6626">
              <w:rPr>
                <w:rFonts w:ascii="宋体" w:eastAsia="宋体" w:hAnsi="宋体" w:hint="eastAsia"/>
                <w:sz w:val="28"/>
                <w:szCs w:val="28"/>
              </w:rPr>
              <w:t>、项目经验、第三方对项目经验的评价等内容。按照投标文件响应情况进行横向评分：优得3-4分；良得</w:t>
            </w:r>
            <w:r w:rsidRPr="00EC6626">
              <w:rPr>
                <w:rFonts w:ascii="宋体" w:eastAsia="宋体" w:hAnsi="宋体" w:hint="eastAsia"/>
                <w:sz w:val="28"/>
                <w:szCs w:val="28"/>
              </w:rPr>
              <w:lastRenderedPageBreak/>
              <w:t>2-3分；中的1-2分；评价为差不得分。</w:t>
            </w:r>
          </w:p>
        </w:tc>
      </w:tr>
      <w:tr w:rsidR="00BB5C33" w:rsidRPr="00EC6626" w14:paraId="1073EEA6" w14:textId="77777777" w:rsidTr="00EC6626">
        <w:trPr>
          <w:gridAfter w:val="1"/>
          <w:wAfter w:w="16" w:type="dxa"/>
          <w:trHeight w:val="76"/>
        </w:trPr>
        <w:tc>
          <w:tcPr>
            <w:tcW w:w="734" w:type="dxa"/>
            <w:tcBorders>
              <w:left w:val="single" w:sz="4" w:space="0" w:color="auto"/>
              <w:right w:val="single" w:sz="4" w:space="0" w:color="auto"/>
            </w:tcBorders>
          </w:tcPr>
          <w:p w14:paraId="67C06A8A" w14:textId="77777777" w:rsidR="00BB5C33" w:rsidRPr="009653D3" w:rsidRDefault="00BB5C33" w:rsidP="00EC6626">
            <w:pPr>
              <w:spacing w:line="360" w:lineRule="auto"/>
              <w:jc w:val="center"/>
              <w:rPr>
                <w:rFonts w:ascii="仿宋_GB2312" w:eastAsia="仿宋_GB2312" w:hAnsiTheme="minorEastAsia"/>
                <w:b/>
                <w:sz w:val="28"/>
                <w:szCs w:val="28"/>
              </w:rPr>
            </w:pPr>
            <w:r w:rsidRPr="009653D3">
              <w:rPr>
                <w:rFonts w:ascii="宋体" w:hAnsi="宋体" w:hint="eastAsia"/>
                <w:b/>
                <w:szCs w:val="21"/>
              </w:rPr>
              <w:lastRenderedPageBreak/>
              <w:t>4</w:t>
            </w:r>
          </w:p>
        </w:tc>
        <w:tc>
          <w:tcPr>
            <w:tcW w:w="4807" w:type="dxa"/>
            <w:gridSpan w:val="4"/>
            <w:tcBorders>
              <w:top w:val="single" w:sz="4" w:space="0" w:color="auto"/>
              <w:left w:val="single" w:sz="4" w:space="0" w:color="auto"/>
              <w:bottom w:val="single" w:sz="4" w:space="0" w:color="auto"/>
              <w:right w:val="single" w:sz="4" w:space="0" w:color="auto"/>
            </w:tcBorders>
          </w:tcPr>
          <w:p w14:paraId="03DC51E4" w14:textId="1D6753F1" w:rsidR="00BB5C33" w:rsidRPr="009653D3" w:rsidRDefault="00BB5C33" w:rsidP="00EC6626">
            <w:pPr>
              <w:spacing w:line="360" w:lineRule="auto"/>
              <w:jc w:val="center"/>
              <w:rPr>
                <w:rFonts w:ascii="仿宋_GB2312" w:eastAsia="仿宋_GB2312" w:hAnsiTheme="minorEastAsia" w:cs="宋体"/>
                <w:b/>
                <w:color w:val="000000"/>
                <w:kern w:val="0"/>
                <w:sz w:val="28"/>
                <w:szCs w:val="28"/>
              </w:rPr>
            </w:pPr>
            <w:r w:rsidRPr="009653D3">
              <w:rPr>
                <w:rFonts w:ascii="宋体" w:hAnsi="宋体" w:hint="eastAsia"/>
                <w:b/>
                <w:szCs w:val="21"/>
              </w:rPr>
              <w:t>诚信情况</w:t>
            </w:r>
          </w:p>
        </w:tc>
        <w:tc>
          <w:tcPr>
            <w:tcW w:w="3348" w:type="dxa"/>
            <w:tcBorders>
              <w:top w:val="single" w:sz="4" w:space="0" w:color="auto"/>
              <w:left w:val="single" w:sz="4" w:space="0" w:color="auto"/>
              <w:bottom w:val="single" w:sz="4" w:space="0" w:color="auto"/>
              <w:right w:val="single" w:sz="4" w:space="0" w:color="auto"/>
            </w:tcBorders>
          </w:tcPr>
          <w:p w14:paraId="363E55F2" w14:textId="6F3FAFA8" w:rsidR="00BB5C33" w:rsidRPr="00EC6626" w:rsidRDefault="00BC175D" w:rsidP="00EC6626">
            <w:pPr>
              <w:pStyle w:val="44"/>
              <w:ind w:left="360" w:firstLineChars="0" w:firstLine="0"/>
              <w:jc w:val="center"/>
              <w:rPr>
                <w:rFonts w:ascii="宋体" w:hAnsi="宋体" w:cs="宋体"/>
                <w:b/>
                <w:sz w:val="28"/>
                <w:szCs w:val="28"/>
              </w:rPr>
            </w:pPr>
            <w:r w:rsidRPr="00EC6626">
              <w:rPr>
                <w:rFonts w:ascii="宋体" w:hAnsi="宋体" w:cs="宋体" w:hint="eastAsia"/>
                <w:b/>
                <w:sz w:val="28"/>
                <w:szCs w:val="28"/>
              </w:rPr>
              <w:t>7</w:t>
            </w:r>
          </w:p>
        </w:tc>
      </w:tr>
      <w:tr w:rsidR="00BB5C33" w:rsidRPr="00EC6626" w14:paraId="3E6A47A4" w14:textId="77777777" w:rsidTr="00EC6626">
        <w:trPr>
          <w:gridAfter w:val="1"/>
          <w:wAfter w:w="16" w:type="dxa"/>
          <w:trHeight w:val="76"/>
        </w:trPr>
        <w:tc>
          <w:tcPr>
            <w:tcW w:w="734" w:type="dxa"/>
            <w:tcBorders>
              <w:left w:val="single" w:sz="4" w:space="0" w:color="auto"/>
              <w:right w:val="single" w:sz="4" w:space="0" w:color="auto"/>
            </w:tcBorders>
          </w:tcPr>
          <w:p w14:paraId="4A96FF97"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tcBorders>
              <w:top w:val="single" w:sz="4" w:space="0" w:color="auto"/>
              <w:left w:val="single" w:sz="4" w:space="0" w:color="auto"/>
              <w:bottom w:val="single" w:sz="4" w:space="0" w:color="auto"/>
              <w:right w:val="single" w:sz="4" w:space="0" w:color="auto"/>
            </w:tcBorders>
          </w:tcPr>
          <w:p w14:paraId="1DD820EB" w14:textId="77777777" w:rsidR="00BB5C33" w:rsidRPr="00D24557" w:rsidRDefault="00BB5C33" w:rsidP="00EC6626">
            <w:pPr>
              <w:spacing w:line="360" w:lineRule="auto"/>
              <w:jc w:val="center"/>
              <w:rPr>
                <w:rFonts w:ascii="仿宋_GB2312" w:eastAsia="仿宋_GB2312" w:hAnsiTheme="minorEastAsia"/>
                <w:sz w:val="28"/>
                <w:szCs w:val="28"/>
              </w:rPr>
            </w:pPr>
            <w:r w:rsidRPr="003544BD">
              <w:rPr>
                <w:rFonts w:ascii="宋体" w:hAnsi="宋体" w:hint="eastAsia"/>
                <w:szCs w:val="21"/>
              </w:rPr>
              <w:t>1</w:t>
            </w:r>
          </w:p>
        </w:tc>
        <w:tc>
          <w:tcPr>
            <w:tcW w:w="2051" w:type="dxa"/>
            <w:tcBorders>
              <w:top w:val="single" w:sz="4" w:space="0" w:color="auto"/>
              <w:left w:val="single" w:sz="4" w:space="0" w:color="auto"/>
              <w:bottom w:val="single" w:sz="4" w:space="0" w:color="auto"/>
              <w:right w:val="single" w:sz="4" w:space="0" w:color="auto"/>
            </w:tcBorders>
          </w:tcPr>
          <w:p w14:paraId="0773A1C7" w14:textId="77777777" w:rsidR="00BB5C33" w:rsidRPr="00D24557" w:rsidRDefault="00BB5C33" w:rsidP="00EC6626">
            <w:pPr>
              <w:spacing w:line="360" w:lineRule="auto"/>
              <w:jc w:val="center"/>
              <w:rPr>
                <w:rFonts w:ascii="仿宋_GB2312" w:eastAsia="仿宋_GB2312" w:hAnsiTheme="minorEastAsia"/>
                <w:sz w:val="28"/>
                <w:szCs w:val="28"/>
              </w:rPr>
            </w:pPr>
            <w:r w:rsidRPr="003544BD">
              <w:rPr>
                <w:rFonts w:ascii="宋体" w:hAnsi="宋体" w:hint="eastAsia"/>
                <w:szCs w:val="21"/>
              </w:rPr>
              <w:t>诚信</w:t>
            </w:r>
            <w:r>
              <w:rPr>
                <w:rFonts w:ascii="宋体" w:hAnsi="宋体" w:hint="eastAsia"/>
                <w:szCs w:val="21"/>
              </w:rPr>
              <w:t>评价</w:t>
            </w:r>
          </w:p>
        </w:tc>
        <w:tc>
          <w:tcPr>
            <w:tcW w:w="709" w:type="dxa"/>
            <w:tcBorders>
              <w:top w:val="single" w:sz="4" w:space="0" w:color="auto"/>
              <w:left w:val="single" w:sz="4" w:space="0" w:color="auto"/>
              <w:bottom w:val="single" w:sz="4" w:space="0" w:color="auto"/>
              <w:right w:val="single" w:sz="4" w:space="0" w:color="auto"/>
            </w:tcBorders>
          </w:tcPr>
          <w:p w14:paraId="7A1210ED" w14:textId="77777777" w:rsidR="00BB5C33" w:rsidRPr="00D24557" w:rsidRDefault="00BB5C33" w:rsidP="00EC6626">
            <w:pPr>
              <w:spacing w:line="360" w:lineRule="auto"/>
              <w:jc w:val="center"/>
              <w:rPr>
                <w:rFonts w:ascii="仿宋_GB2312" w:eastAsia="仿宋_GB2312" w:hAnsiTheme="minorEastAsia"/>
                <w:b/>
                <w:sz w:val="28"/>
                <w:szCs w:val="28"/>
              </w:rPr>
            </w:pPr>
            <w:r w:rsidRPr="003544BD">
              <w:rPr>
                <w:rFonts w:ascii="宋体" w:hAnsi="宋体" w:hint="eastAsia"/>
                <w:sz w:val="20"/>
                <w:szCs w:val="20"/>
              </w:rPr>
              <w:t>5</w:t>
            </w:r>
          </w:p>
        </w:tc>
        <w:tc>
          <w:tcPr>
            <w:tcW w:w="1322" w:type="dxa"/>
            <w:tcBorders>
              <w:top w:val="single" w:sz="4" w:space="0" w:color="auto"/>
              <w:left w:val="single" w:sz="4" w:space="0" w:color="auto"/>
              <w:bottom w:val="single" w:sz="4" w:space="0" w:color="auto"/>
              <w:right w:val="single" w:sz="4" w:space="0" w:color="auto"/>
            </w:tcBorders>
          </w:tcPr>
          <w:p w14:paraId="222058CC" w14:textId="77777777" w:rsidR="00BB5C33" w:rsidRPr="00D24557" w:rsidRDefault="00BB5C33" w:rsidP="00EC6626">
            <w:pPr>
              <w:spacing w:line="360" w:lineRule="auto"/>
              <w:jc w:val="center"/>
              <w:rPr>
                <w:rFonts w:ascii="仿宋_GB2312" w:eastAsia="仿宋_GB2312" w:hAnsiTheme="minorEastAsia" w:cs="宋体"/>
                <w:color w:val="000000"/>
                <w:kern w:val="0"/>
                <w:sz w:val="28"/>
                <w:szCs w:val="28"/>
              </w:rPr>
            </w:pPr>
            <w:r w:rsidRPr="003544BD">
              <w:rPr>
                <w:rFonts w:ascii="宋体" w:hAnsi="宋体" w:hint="eastAsia"/>
                <w:sz w:val="20"/>
                <w:szCs w:val="20"/>
              </w:rPr>
              <w:t>专家打分</w:t>
            </w:r>
          </w:p>
        </w:tc>
        <w:tc>
          <w:tcPr>
            <w:tcW w:w="3348" w:type="dxa"/>
            <w:tcBorders>
              <w:top w:val="single" w:sz="4" w:space="0" w:color="auto"/>
              <w:left w:val="single" w:sz="4" w:space="0" w:color="auto"/>
              <w:bottom w:val="single" w:sz="4" w:space="0" w:color="auto"/>
              <w:right w:val="single" w:sz="4" w:space="0" w:color="auto"/>
            </w:tcBorders>
          </w:tcPr>
          <w:p w14:paraId="7D872DBA" w14:textId="77777777" w:rsidR="002372B9" w:rsidRPr="00EC6626" w:rsidRDefault="002372B9" w:rsidP="002372B9">
            <w:pPr>
              <w:pStyle w:val="44"/>
              <w:ind w:left="360" w:firstLineChars="0" w:firstLine="0"/>
              <w:jc w:val="left"/>
              <w:rPr>
                <w:rFonts w:ascii="宋体" w:hAnsi="宋体" w:cs="宋体"/>
                <w:sz w:val="28"/>
                <w:szCs w:val="28"/>
              </w:rPr>
            </w:pPr>
            <w:r w:rsidRPr="00EC6626">
              <w:rPr>
                <w:rFonts w:ascii="宋体" w:hAnsi="宋体" w:cs="宋体" w:hint="eastAsia"/>
                <w:sz w:val="28"/>
                <w:szCs w:val="28"/>
              </w:rPr>
              <w:t>据《深圳市财政委员会关于加强招投标评审环节诚信管理的通知》（深财购[2013]27号）的要求，投标人在参与政府采购活动中存在诚信相关问题且在主管部门相关处理措施实施期限内的本项不得分，否则得5分。</w:t>
            </w:r>
          </w:p>
          <w:p w14:paraId="45F22C69" w14:textId="77777777" w:rsidR="002372B9" w:rsidRPr="00EC6626" w:rsidRDefault="002372B9" w:rsidP="002372B9">
            <w:pPr>
              <w:pStyle w:val="44"/>
              <w:ind w:left="360" w:firstLineChars="0" w:firstLine="0"/>
              <w:jc w:val="left"/>
              <w:rPr>
                <w:rFonts w:ascii="宋体" w:hAnsi="宋体" w:cs="宋体"/>
                <w:sz w:val="28"/>
                <w:szCs w:val="28"/>
              </w:rPr>
            </w:pPr>
            <w:r w:rsidRPr="00EC6626">
              <w:rPr>
                <w:rFonts w:ascii="宋体" w:hAnsi="宋体" w:cs="宋体" w:hint="eastAsia"/>
                <w:b/>
                <w:sz w:val="28"/>
                <w:szCs w:val="28"/>
              </w:rPr>
              <w:t>备注：投标人必须严格按照（深财购[2013]27号）的要求如实进行响应承诺，承诺内容详见招标文件第三章第十条。</w:t>
            </w:r>
          </w:p>
          <w:p w14:paraId="4DFB57F6" w14:textId="769E8B16" w:rsidR="00BB5C33" w:rsidRPr="00EC6626" w:rsidRDefault="002372B9" w:rsidP="002372B9">
            <w:pPr>
              <w:pStyle w:val="44"/>
              <w:ind w:left="360" w:firstLineChars="0" w:firstLine="0"/>
              <w:jc w:val="left"/>
              <w:rPr>
                <w:rFonts w:ascii="宋体" w:hAnsi="宋体" w:cs="宋体"/>
                <w:sz w:val="28"/>
                <w:szCs w:val="28"/>
              </w:rPr>
            </w:pPr>
            <w:r w:rsidRPr="00EC6626">
              <w:rPr>
                <w:rFonts w:ascii="宋体" w:hAnsi="宋体" w:cs="宋体" w:hint="eastAsia"/>
                <w:b/>
                <w:sz w:val="28"/>
                <w:szCs w:val="28"/>
              </w:rPr>
              <w:t>备注：投标人必须提供承诺函原件加盖公</w:t>
            </w:r>
            <w:r w:rsidRPr="00EC6626">
              <w:rPr>
                <w:rFonts w:ascii="宋体" w:hAnsi="宋体" w:cs="宋体" w:hint="eastAsia"/>
                <w:b/>
                <w:sz w:val="28"/>
                <w:szCs w:val="28"/>
              </w:rPr>
              <w:lastRenderedPageBreak/>
              <w:t>章，没有或无法提供按0分处理。</w:t>
            </w:r>
          </w:p>
        </w:tc>
      </w:tr>
      <w:tr w:rsidR="00BB5C33" w:rsidRPr="00EC6626" w14:paraId="0B3158CD" w14:textId="77777777" w:rsidTr="00EC6626">
        <w:trPr>
          <w:gridAfter w:val="1"/>
          <w:wAfter w:w="16" w:type="dxa"/>
          <w:trHeight w:val="76"/>
        </w:trPr>
        <w:tc>
          <w:tcPr>
            <w:tcW w:w="734" w:type="dxa"/>
            <w:tcBorders>
              <w:left w:val="single" w:sz="4" w:space="0" w:color="auto"/>
              <w:right w:val="single" w:sz="4" w:space="0" w:color="auto"/>
            </w:tcBorders>
          </w:tcPr>
          <w:p w14:paraId="0E4B3F2A" w14:textId="77777777" w:rsidR="00BB5C33" w:rsidRPr="00D24557" w:rsidRDefault="00BB5C33" w:rsidP="00EC6626">
            <w:pPr>
              <w:spacing w:line="360" w:lineRule="auto"/>
              <w:jc w:val="center"/>
              <w:rPr>
                <w:rFonts w:ascii="仿宋_GB2312" w:eastAsia="仿宋_GB2312" w:hAnsiTheme="minorEastAsia"/>
                <w:sz w:val="28"/>
                <w:szCs w:val="28"/>
              </w:rPr>
            </w:pPr>
          </w:p>
        </w:tc>
        <w:tc>
          <w:tcPr>
            <w:tcW w:w="725" w:type="dxa"/>
            <w:tcBorders>
              <w:top w:val="single" w:sz="4" w:space="0" w:color="auto"/>
              <w:left w:val="single" w:sz="4" w:space="0" w:color="auto"/>
              <w:bottom w:val="single" w:sz="4" w:space="0" w:color="auto"/>
              <w:right w:val="single" w:sz="4" w:space="0" w:color="auto"/>
            </w:tcBorders>
          </w:tcPr>
          <w:p w14:paraId="77C2E6E7" w14:textId="77777777" w:rsidR="00BB5C33" w:rsidRPr="00D24557" w:rsidRDefault="00BB5C33" w:rsidP="00EC6626">
            <w:pPr>
              <w:spacing w:line="360" w:lineRule="auto"/>
              <w:jc w:val="center"/>
              <w:rPr>
                <w:rFonts w:ascii="仿宋_GB2312" w:eastAsia="仿宋_GB2312" w:hAnsiTheme="minorEastAsia"/>
                <w:sz w:val="28"/>
                <w:szCs w:val="28"/>
              </w:rPr>
            </w:pPr>
            <w:r>
              <w:rPr>
                <w:rFonts w:ascii="宋体" w:hAnsi="宋体" w:hint="eastAsia"/>
                <w:szCs w:val="21"/>
              </w:rPr>
              <w:t>2</w:t>
            </w:r>
          </w:p>
        </w:tc>
        <w:tc>
          <w:tcPr>
            <w:tcW w:w="2051" w:type="dxa"/>
            <w:tcBorders>
              <w:top w:val="single" w:sz="4" w:space="0" w:color="auto"/>
              <w:left w:val="single" w:sz="4" w:space="0" w:color="auto"/>
              <w:bottom w:val="single" w:sz="4" w:space="0" w:color="auto"/>
              <w:right w:val="single" w:sz="4" w:space="0" w:color="auto"/>
            </w:tcBorders>
          </w:tcPr>
          <w:p w14:paraId="0B21120C" w14:textId="77777777" w:rsidR="00BB5C33" w:rsidRPr="00D24557" w:rsidRDefault="00BB5C33" w:rsidP="00EC6626">
            <w:pPr>
              <w:spacing w:line="360" w:lineRule="auto"/>
              <w:jc w:val="center"/>
              <w:rPr>
                <w:rFonts w:ascii="仿宋_GB2312" w:eastAsia="仿宋_GB2312" w:hAnsiTheme="minorEastAsia"/>
                <w:sz w:val="28"/>
                <w:szCs w:val="28"/>
              </w:rPr>
            </w:pPr>
            <w:r>
              <w:rPr>
                <w:rFonts w:ascii="宋体" w:hAnsi="宋体"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14:paraId="0EBE2004" w14:textId="77777777" w:rsidR="00BB5C33" w:rsidRPr="00D24557" w:rsidRDefault="00BB5C33" w:rsidP="00EC6626">
            <w:pPr>
              <w:spacing w:line="360" w:lineRule="auto"/>
              <w:jc w:val="center"/>
              <w:rPr>
                <w:rFonts w:ascii="仿宋_GB2312" w:eastAsia="仿宋_GB2312" w:hAnsiTheme="minorEastAsia"/>
                <w:b/>
                <w:sz w:val="28"/>
                <w:szCs w:val="28"/>
              </w:rPr>
            </w:pPr>
            <w:r w:rsidRPr="00851338">
              <w:rPr>
                <w:rFonts w:ascii="宋体" w:hAnsi="宋体" w:hint="eastAsia"/>
                <w:szCs w:val="21"/>
              </w:rPr>
              <w:t>2</w:t>
            </w:r>
          </w:p>
        </w:tc>
        <w:tc>
          <w:tcPr>
            <w:tcW w:w="1322" w:type="dxa"/>
            <w:tcBorders>
              <w:top w:val="single" w:sz="4" w:space="0" w:color="auto"/>
              <w:left w:val="single" w:sz="4" w:space="0" w:color="auto"/>
              <w:bottom w:val="single" w:sz="4" w:space="0" w:color="auto"/>
              <w:right w:val="single" w:sz="4" w:space="0" w:color="auto"/>
            </w:tcBorders>
          </w:tcPr>
          <w:p w14:paraId="2EDF0223" w14:textId="77777777" w:rsidR="00BB5C33" w:rsidRPr="00D24557" w:rsidRDefault="00BB5C33" w:rsidP="00EC6626">
            <w:pPr>
              <w:spacing w:line="360" w:lineRule="auto"/>
              <w:jc w:val="center"/>
              <w:rPr>
                <w:rFonts w:ascii="仿宋_GB2312" w:eastAsia="仿宋_GB2312" w:hAnsiTheme="minorEastAsia" w:cs="宋体"/>
                <w:color w:val="000000"/>
                <w:kern w:val="0"/>
                <w:sz w:val="28"/>
                <w:szCs w:val="28"/>
              </w:rPr>
            </w:pPr>
            <w:r w:rsidRPr="00851338">
              <w:rPr>
                <w:rFonts w:ascii="宋体" w:hAnsi="宋体" w:hint="eastAsia"/>
                <w:szCs w:val="21"/>
              </w:rPr>
              <w:t>专家打分</w:t>
            </w:r>
          </w:p>
        </w:tc>
        <w:tc>
          <w:tcPr>
            <w:tcW w:w="3348" w:type="dxa"/>
            <w:tcBorders>
              <w:top w:val="single" w:sz="4" w:space="0" w:color="auto"/>
              <w:left w:val="single" w:sz="4" w:space="0" w:color="auto"/>
              <w:bottom w:val="single" w:sz="4" w:space="0" w:color="auto"/>
              <w:right w:val="single" w:sz="4" w:space="0" w:color="auto"/>
            </w:tcBorders>
          </w:tcPr>
          <w:p w14:paraId="3C61B389" w14:textId="77777777" w:rsidR="00BB5C33" w:rsidRPr="00EC6626" w:rsidRDefault="00BB5C33" w:rsidP="00EC6626">
            <w:pPr>
              <w:pStyle w:val="44"/>
              <w:ind w:left="360" w:firstLineChars="0" w:firstLine="0"/>
              <w:jc w:val="left"/>
              <w:rPr>
                <w:rFonts w:ascii="宋体" w:hAnsi="宋体" w:cs="宋体"/>
                <w:sz w:val="28"/>
                <w:szCs w:val="28"/>
              </w:rPr>
            </w:pPr>
            <w:r w:rsidRPr="00EC6626">
              <w:rPr>
                <w:rFonts w:ascii="宋体" w:hAnsi="宋体" w:hint="eastAsia"/>
                <w:sz w:val="28"/>
                <w:szCs w:val="28"/>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w:t>
            </w:r>
            <w:r w:rsidRPr="00EC6626">
              <w:rPr>
                <w:rFonts w:ascii="宋体" w:hAnsi="宋体" w:cs="宋体" w:hint="eastAsia"/>
                <w:sz w:val="28"/>
                <w:szCs w:val="28"/>
              </w:rPr>
              <w:t>投标人无需提供任何证明材料，由采购中心工作人员向评委会提供相关信息。</w:t>
            </w:r>
          </w:p>
        </w:tc>
      </w:tr>
    </w:tbl>
    <w:p w14:paraId="12E155B1" w14:textId="77777777" w:rsidR="00013532" w:rsidRPr="00BB5C33" w:rsidRDefault="00013532">
      <w:pPr>
        <w:rPr>
          <w:rFonts w:ascii="Times New Roman" w:eastAsia="宋体" w:hAnsi="Times New Roman" w:cs="Times New Roman"/>
          <w:szCs w:val="24"/>
        </w:rPr>
      </w:pPr>
    </w:p>
    <w:p w14:paraId="69A1311A" w14:textId="77777777" w:rsidR="00013532" w:rsidRDefault="00013532">
      <w:pPr>
        <w:rPr>
          <w:rFonts w:ascii="Times New Roman" w:eastAsia="宋体" w:hAnsi="Times New Roman" w:cs="Times New Roman"/>
          <w:szCs w:val="24"/>
        </w:rPr>
      </w:pPr>
    </w:p>
    <w:p w14:paraId="6E72E456" w14:textId="77777777" w:rsidR="003E1436" w:rsidRDefault="003E1436">
      <w:pPr>
        <w:rPr>
          <w:rFonts w:ascii="Times New Roman" w:eastAsia="宋体" w:hAnsi="Times New Roman" w:cs="Times New Roman"/>
          <w:szCs w:val="24"/>
        </w:rPr>
      </w:pPr>
    </w:p>
    <w:p w14:paraId="324BE131" w14:textId="77777777" w:rsidR="00782F39" w:rsidRDefault="00782F39">
      <w:pPr>
        <w:rPr>
          <w:rFonts w:ascii="Times New Roman" w:eastAsia="宋体" w:hAnsi="Times New Roman" w:cs="Times New Roman"/>
          <w:szCs w:val="24"/>
        </w:rPr>
      </w:pPr>
    </w:p>
    <w:p w14:paraId="4729DBA0" w14:textId="77777777" w:rsidR="00EC6626" w:rsidRDefault="00EC6626">
      <w:pPr>
        <w:rPr>
          <w:rFonts w:ascii="Times New Roman" w:eastAsia="宋体" w:hAnsi="Times New Roman" w:cs="Times New Roman"/>
          <w:szCs w:val="24"/>
        </w:rPr>
      </w:pPr>
    </w:p>
    <w:p w14:paraId="2BDB5E65" w14:textId="77777777" w:rsidR="00EC6626" w:rsidRDefault="00EC6626">
      <w:pPr>
        <w:rPr>
          <w:rFonts w:ascii="Times New Roman" w:eastAsia="宋体" w:hAnsi="Times New Roman" w:cs="Times New Roman"/>
          <w:szCs w:val="24"/>
        </w:rPr>
      </w:pPr>
    </w:p>
    <w:p w14:paraId="19C1174B" w14:textId="77777777" w:rsidR="00EC6626" w:rsidRDefault="00EC6626">
      <w:pPr>
        <w:rPr>
          <w:rFonts w:ascii="Times New Roman" w:eastAsia="宋体" w:hAnsi="Times New Roman" w:cs="Times New Roman"/>
          <w:szCs w:val="24"/>
        </w:rPr>
      </w:pPr>
    </w:p>
    <w:p w14:paraId="1FA7607B" w14:textId="77777777" w:rsidR="00EC6626" w:rsidRDefault="00EC6626">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57D1B95E"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C03D12">
        <w:rPr>
          <w:rFonts w:ascii="宋体" w:eastAsia="宋体" w:hAnsi="宋体" w:cs="宋体" w:hint="eastAsia"/>
          <w:kern w:val="0"/>
          <w:szCs w:val="21"/>
          <w:u w:val="single"/>
        </w:rPr>
        <w:t>医院医保对接系统开发</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020F6228"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1A67F1">
        <w:rPr>
          <w:rFonts w:ascii="Times New Roman" w:eastAsia="宋体" w:hAnsi="Times New Roman" w:cs="Times New Roman" w:hint="eastAsia"/>
          <w:color w:val="FF0000"/>
          <w:szCs w:val="24"/>
        </w:rPr>
        <w:t>SZU2018024FW</w:t>
      </w:r>
      <w:r>
        <w:rPr>
          <w:rFonts w:ascii="Times New Roman" w:eastAsia="宋体" w:hAnsi="Times New Roman" w:cs="Times New Roman" w:hint="eastAsia"/>
          <w:color w:val="FF0000"/>
          <w:szCs w:val="24"/>
        </w:rPr>
        <w:t xml:space="preserve"> </w:t>
      </w:r>
    </w:p>
    <w:p w14:paraId="1F829B81" w14:textId="42BABAD5"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C03D12">
        <w:rPr>
          <w:rFonts w:ascii="宋体" w:eastAsia="宋体" w:hAnsi="宋体" w:cs="宋体" w:hint="eastAsia"/>
          <w:color w:val="FF0000"/>
          <w:kern w:val="0"/>
          <w:szCs w:val="21"/>
        </w:rPr>
        <w:t>医院医保对接系统开发</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01AF49A8"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2015</w:t>
      </w:r>
      <w:r>
        <w:rPr>
          <w:rFonts w:ascii="宋体" w:eastAsia="宋体" w:hAnsi="宋体" w:cs="宋体"/>
          <w:kern w:val="0"/>
          <w:szCs w:val="21"/>
        </w:rPr>
        <w:t>年</w:t>
      </w:r>
      <w:r w:rsidR="00632128">
        <w:rPr>
          <w:rFonts w:ascii="宋体" w:eastAsia="宋体" w:hAnsi="宋体" w:cs="宋体"/>
          <w:kern w:val="0"/>
          <w:szCs w:val="21"/>
        </w:rPr>
        <w:t>05</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68E4DD2A"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1D2EC1">
        <w:rPr>
          <w:rFonts w:ascii="Times New Roman" w:eastAsia="宋体" w:hAnsi="Times New Roman" w:cs="Times New Roman"/>
          <w:color w:val="FF0000"/>
          <w:szCs w:val="24"/>
        </w:rPr>
        <w:t>05</w:t>
      </w:r>
      <w:r>
        <w:rPr>
          <w:rFonts w:ascii="Times New Roman" w:eastAsia="宋体" w:hAnsi="Times New Roman" w:cs="Times New Roman" w:hint="eastAsia"/>
          <w:color w:val="FF0000"/>
          <w:szCs w:val="24"/>
        </w:rPr>
        <w:t>月</w:t>
      </w:r>
      <w:r w:rsidR="001D2EC1">
        <w:rPr>
          <w:rFonts w:ascii="Times New Roman" w:eastAsia="宋体" w:hAnsi="Times New Roman" w:cs="Times New Roman"/>
          <w:color w:val="FF0000"/>
          <w:szCs w:val="24"/>
        </w:rPr>
        <w:t>07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1D2EC1">
        <w:rPr>
          <w:rFonts w:ascii="Times New Roman" w:eastAsia="宋体" w:hAnsi="Times New Roman" w:cs="Times New Roman"/>
          <w:color w:val="FF0000"/>
          <w:szCs w:val="24"/>
        </w:rPr>
        <w:t>05</w:t>
      </w:r>
      <w:r>
        <w:rPr>
          <w:rFonts w:ascii="Times New Roman" w:eastAsia="宋体" w:hAnsi="Times New Roman" w:cs="Times New Roman" w:hint="eastAsia"/>
          <w:color w:val="FF0000"/>
          <w:szCs w:val="24"/>
        </w:rPr>
        <w:t>月</w:t>
      </w:r>
      <w:r w:rsidR="001D2EC1">
        <w:rPr>
          <w:rFonts w:ascii="Times New Roman" w:eastAsia="宋体" w:hAnsi="Times New Roman" w:cs="Times New Roman"/>
          <w:color w:val="FF0000"/>
          <w:szCs w:val="24"/>
        </w:rPr>
        <w:t>17</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1D2EC1">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521D1ABB"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1D2EC1" w:rsidRPr="001D2EC1">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59FF8EE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2018</w:t>
      </w:r>
      <w:r>
        <w:rPr>
          <w:rFonts w:ascii="宋体" w:eastAsia="宋体" w:hAnsi="宋体" w:cs="宋体" w:hint="eastAsia"/>
          <w:color w:val="FF0000"/>
          <w:kern w:val="0"/>
          <w:szCs w:val="21"/>
        </w:rPr>
        <w:t>年</w:t>
      </w:r>
      <w:r w:rsidR="001D2EC1">
        <w:rPr>
          <w:rFonts w:ascii="宋体" w:eastAsia="宋体" w:hAnsi="宋体" w:cs="宋体"/>
          <w:color w:val="FF0000"/>
          <w:kern w:val="0"/>
          <w:szCs w:val="21"/>
        </w:rPr>
        <w:t>05</w:t>
      </w:r>
      <w:r>
        <w:rPr>
          <w:rFonts w:ascii="宋体" w:eastAsia="宋体" w:hAnsi="宋体" w:cs="宋体"/>
          <w:color w:val="FF0000"/>
          <w:kern w:val="0"/>
          <w:szCs w:val="21"/>
        </w:rPr>
        <w:t>月</w:t>
      </w:r>
      <w:r w:rsidR="001D2EC1">
        <w:rPr>
          <w:rFonts w:ascii="宋体" w:eastAsia="宋体" w:hAnsi="宋体" w:cs="宋体"/>
          <w:color w:val="FF0000"/>
          <w:kern w:val="0"/>
          <w:szCs w:val="21"/>
        </w:rPr>
        <w:t>18</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1D2EC1">
        <w:rPr>
          <w:rFonts w:ascii="宋体" w:eastAsia="宋体" w:hAnsi="宋体" w:cs="宋体" w:hint="eastAsia"/>
          <w:color w:val="FF0000"/>
          <w:kern w:val="0"/>
          <w:szCs w:val="21"/>
        </w:rPr>
        <w:t>五</w:t>
      </w:r>
      <w:r w:rsidR="00790F73">
        <w:rPr>
          <w:rFonts w:ascii="宋体" w:eastAsia="宋体" w:hAnsi="宋体" w:cs="宋体" w:hint="eastAsia"/>
          <w:color w:val="FF0000"/>
          <w:kern w:val="0"/>
          <w:szCs w:val="21"/>
        </w:rPr>
        <w:t>）</w:t>
      </w:r>
      <w:r w:rsidR="00C31D09">
        <w:rPr>
          <w:rFonts w:ascii="宋体" w:eastAsia="宋体" w:hAnsi="宋体" w:cs="Times New Roman" w:hint="eastAsia"/>
          <w:color w:val="FF0000"/>
          <w:szCs w:val="21"/>
        </w:rPr>
        <w:t>上午</w:t>
      </w:r>
      <w:r w:rsidR="00C31D09">
        <w:rPr>
          <w:rFonts w:ascii="宋体" w:eastAsia="宋体" w:hAnsi="宋体" w:cs="Times New Roman"/>
          <w:color w:val="FF0000"/>
          <w:szCs w:val="21"/>
        </w:rPr>
        <w:t>09</w:t>
      </w:r>
      <w:r>
        <w:rPr>
          <w:rFonts w:ascii="宋体" w:eastAsia="宋体" w:hAnsi="宋体" w:cs="Times New Roman" w:hint="eastAsia"/>
          <w:color w:val="FF0000"/>
          <w:szCs w:val="21"/>
        </w:rPr>
        <w:t>:</w:t>
      </w:r>
      <w:r w:rsidR="00791D51">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336D02B6" w14:textId="5E0BD1B4"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1D2EC1">
        <w:rPr>
          <w:rFonts w:ascii="宋体" w:eastAsia="宋体" w:hAnsi="宋体" w:cs="宋体"/>
          <w:color w:val="FF0000"/>
          <w:kern w:val="0"/>
          <w:szCs w:val="21"/>
        </w:rPr>
        <w:t>2018</w:t>
      </w:r>
      <w:r w:rsidR="001D2EC1">
        <w:rPr>
          <w:rFonts w:ascii="宋体" w:eastAsia="宋体" w:hAnsi="宋体" w:cs="宋体" w:hint="eastAsia"/>
          <w:color w:val="FF0000"/>
          <w:kern w:val="0"/>
          <w:szCs w:val="21"/>
        </w:rPr>
        <w:t>年</w:t>
      </w:r>
      <w:r w:rsidR="001D2EC1">
        <w:rPr>
          <w:rFonts w:ascii="宋体" w:eastAsia="宋体" w:hAnsi="宋体" w:cs="宋体"/>
          <w:color w:val="FF0000"/>
          <w:kern w:val="0"/>
          <w:szCs w:val="21"/>
        </w:rPr>
        <w:t>05月18日</w:t>
      </w:r>
      <w:r w:rsidR="001D2EC1">
        <w:rPr>
          <w:rFonts w:ascii="宋体" w:eastAsia="宋体" w:hAnsi="宋体" w:cs="宋体" w:hint="eastAsia"/>
          <w:color w:val="FF0000"/>
          <w:kern w:val="0"/>
          <w:szCs w:val="21"/>
        </w:rPr>
        <w:t>（星期五）</w:t>
      </w:r>
      <w:r w:rsidR="001D2EC1">
        <w:rPr>
          <w:rFonts w:ascii="宋体" w:eastAsia="宋体" w:hAnsi="宋体" w:cs="Times New Roman" w:hint="eastAsia"/>
          <w:color w:val="FF0000"/>
          <w:szCs w:val="21"/>
        </w:rPr>
        <w:t>上午</w:t>
      </w:r>
      <w:r w:rsidR="001D2EC1">
        <w:rPr>
          <w:rFonts w:ascii="宋体" w:eastAsia="宋体" w:hAnsi="宋体" w:cs="Times New Roman"/>
          <w:color w:val="FF0000"/>
          <w:szCs w:val="21"/>
        </w:rPr>
        <w:t>09</w:t>
      </w:r>
      <w:r w:rsidR="001D2EC1">
        <w:rPr>
          <w:rFonts w:ascii="宋体" w:eastAsia="宋体" w:hAnsi="宋体" w:cs="Times New Roman" w:hint="eastAsia"/>
          <w:color w:val="FF0000"/>
          <w:szCs w:val="21"/>
        </w:rPr>
        <w:t>:</w:t>
      </w:r>
      <w:r w:rsidR="001D2EC1">
        <w:rPr>
          <w:rFonts w:ascii="宋体" w:eastAsia="宋体" w:hAnsi="宋体" w:cs="Times New Roman"/>
          <w:color w:val="FF0000"/>
          <w:szCs w:val="21"/>
        </w:rPr>
        <w:t>30</w:t>
      </w:r>
      <w:r w:rsidR="001D2EC1">
        <w:rPr>
          <w:rFonts w:ascii="宋体" w:eastAsia="宋体" w:hAnsi="宋体" w:cs="宋体" w:hint="eastAsia"/>
          <w:kern w:val="0"/>
          <w:szCs w:val="21"/>
        </w:rPr>
        <w:t xml:space="preserve"> </w:t>
      </w:r>
      <w:r w:rsidR="001D2EC1"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46BCFA2F"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5AD6BA5C"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AB83AB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lastRenderedPageBreak/>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8B1F393"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DDA0793"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20615C95" w14:textId="0BEA6CB2"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1D2EC1" w:rsidRPr="001D2EC1">
        <w:rPr>
          <w:rFonts w:ascii="宋体" w:eastAsia="宋体" w:hAnsi="宋体" w:cs="宋体"/>
          <w:b/>
          <w:color w:val="FF0000"/>
          <w:kern w:val="0"/>
          <w:szCs w:val="21"/>
          <w:u w:val="single"/>
        </w:rPr>
        <w:t>754968350439</w:t>
      </w:r>
    </w:p>
    <w:p w14:paraId="5229933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001DC68" w14:textId="77777777" w:rsidR="003E1436" w:rsidRDefault="005828AB">
      <w:pPr>
        <w:spacing w:line="260" w:lineRule="exact"/>
        <w:rPr>
          <w:rFonts w:ascii="宋体" w:eastAsia="宋体" w:hAnsi="宋体" w:cs="宋体"/>
          <w:b/>
          <w:kern w:val="0"/>
          <w:szCs w:val="21"/>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3CA958B2" w14:textId="77777777" w:rsidR="00632128" w:rsidRDefault="00632128">
      <w:pPr>
        <w:spacing w:line="260" w:lineRule="exact"/>
        <w:rPr>
          <w:rFonts w:ascii="宋体" w:eastAsia="宋体" w:hAnsi="宋体" w:cs="宋体"/>
          <w:b/>
          <w:kern w:val="0"/>
          <w:szCs w:val="21"/>
        </w:rPr>
      </w:pPr>
    </w:p>
    <w:p w14:paraId="47BC7404" w14:textId="77777777" w:rsidR="00632128" w:rsidRDefault="00632128">
      <w:pPr>
        <w:spacing w:line="260" w:lineRule="exact"/>
        <w:rPr>
          <w:rFonts w:ascii="宋体" w:eastAsia="宋体" w:hAnsi="宋体" w:cs="宋体"/>
          <w:b/>
          <w:kern w:val="0"/>
          <w:szCs w:val="21"/>
        </w:rPr>
      </w:pPr>
    </w:p>
    <w:p w14:paraId="23BB95A5" w14:textId="77777777" w:rsidR="00632128" w:rsidRDefault="00632128">
      <w:pPr>
        <w:spacing w:line="260" w:lineRule="exact"/>
        <w:rPr>
          <w:rFonts w:ascii="宋体" w:eastAsia="宋体" w:hAnsi="宋体" w:cs="Times New Roman"/>
          <w:szCs w:val="21"/>
          <w:u w:val="single"/>
        </w:rPr>
      </w:pPr>
    </w:p>
    <w:p w14:paraId="02714E70" w14:textId="77777777" w:rsidR="003E1436" w:rsidRDefault="005828AB">
      <w:pPr>
        <w:spacing w:beforeLines="50" w:before="156"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8"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156"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7E819C29"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1D2EC1">
        <w:rPr>
          <w:rFonts w:ascii="宋体" w:eastAsia="宋体" w:hAnsi="宋体" w:cs="Times New Roman"/>
          <w:szCs w:val="21"/>
        </w:rPr>
        <w:t>05</w:t>
      </w:r>
      <w:r w:rsidR="005828AB">
        <w:rPr>
          <w:rFonts w:ascii="宋体" w:eastAsia="宋体" w:hAnsi="宋体" w:cs="Times New Roman" w:hint="eastAsia"/>
          <w:szCs w:val="21"/>
        </w:rPr>
        <w:t>月</w:t>
      </w:r>
      <w:r w:rsidR="001D2EC1">
        <w:rPr>
          <w:rFonts w:ascii="宋体" w:eastAsia="宋体" w:hAnsi="宋体" w:cs="Times New Roman"/>
          <w:szCs w:val="21"/>
        </w:rPr>
        <w:t>07</w:t>
      </w:r>
      <w:r w:rsidR="005828AB">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4D1BF827" w14:textId="77777777" w:rsidR="0040415E" w:rsidRDefault="0040415E">
      <w:pPr>
        <w:spacing w:line="276" w:lineRule="auto"/>
        <w:rPr>
          <w:rFonts w:ascii="宋体" w:eastAsia="宋体" w:hAnsi="宋体" w:cs="Times New Roman"/>
          <w:b/>
          <w:bCs/>
          <w:kern w:val="0"/>
          <w:sz w:val="24"/>
          <w:szCs w:val="20"/>
        </w:rPr>
      </w:pPr>
    </w:p>
    <w:p w14:paraId="450BD180" w14:textId="77777777" w:rsidR="0040415E" w:rsidRDefault="0040415E">
      <w:pPr>
        <w:spacing w:line="276" w:lineRule="auto"/>
        <w:rPr>
          <w:rFonts w:ascii="宋体" w:eastAsia="宋体" w:hAnsi="宋体" w:cs="Times New Roman"/>
          <w:b/>
          <w:bCs/>
          <w:kern w:val="0"/>
          <w:sz w:val="24"/>
          <w:szCs w:val="20"/>
        </w:rPr>
      </w:pPr>
    </w:p>
    <w:p w14:paraId="7170F377" w14:textId="77777777" w:rsidR="0040415E" w:rsidRDefault="0040415E">
      <w:pPr>
        <w:spacing w:line="276" w:lineRule="auto"/>
        <w:rPr>
          <w:rFonts w:ascii="宋体" w:eastAsia="宋体" w:hAnsi="宋体" w:cs="Times New Roman"/>
          <w:b/>
          <w:bCs/>
          <w:kern w:val="0"/>
          <w:sz w:val="24"/>
          <w:szCs w:val="20"/>
        </w:rPr>
      </w:pPr>
    </w:p>
    <w:p w14:paraId="1538FF83" w14:textId="77777777" w:rsidR="0040415E" w:rsidRDefault="0040415E">
      <w:pPr>
        <w:spacing w:line="276" w:lineRule="auto"/>
        <w:rPr>
          <w:rFonts w:ascii="宋体" w:eastAsia="宋体" w:hAnsi="宋体" w:cs="Times New Roman"/>
          <w:b/>
          <w:bCs/>
          <w:kern w:val="0"/>
          <w:sz w:val="24"/>
          <w:szCs w:val="20"/>
        </w:rPr>
      </w:pPr>
    </w:p>
    <w:p w14:paraId="46AF11FE" w14:textId="77777777" w:rsidR="0040415E" w:rsidRDefault="0040415E">
      <w:pPr>
        <w:spacing w:line="276" w:lineRule="auto"/>
        <w:rPr>
          <w:rFonts w:ascii="宋体" w:eastAsia="宋体" w:hAnsi="宋体" w:cs="Times New Roman"/>
          <w:b/>
          <w:bCs/>
          <w:kern w:val="0"/>
          <w:sz w:val="24"/>
          <w:szCs w:val="20"/>
        </w:rPr>
      </w:pPr>
    </w:p>
    <w:p w14:paraId="4552091A" w14:textId="77777777" w:rsidR="0040415E" w:rsidRDefault="0040415E">
      <w:pPr>
        <w:spacing w:line="276" w:lineRule="auto"/>
        <w:rPr>
          <w:rFonts w:ascii="宋体" w:eastAsia="宋体" w:hAnsi="宋体" w:cs="Times New Roman"/>
          <w:b/>
          <w:bCs/>
          <w:kern w:val="0"/>
          <w:sz w:val="24"/>
          <w:szCs w:val="20"/>
        </w:rPr>
      </w:pPr>
    </w:p>
    <w:p w14:paraId="7733FD63" w14:textId="77777777" w:rsidR="0040415E" w:rsidRDefault="0040415E">
      <w:pPr>
        <w:spacing w:line="276" w:lineRule="auto"/>
        <w:rPr>
          <w:rFonts w:ascii="宋体" w:eastAsia="宋体" w:hAnsi="宋体" w:cs="Times New Roman"/>
          <w:b/>
          <w:bCs/>
          <w:kern w:val="0"/>
          <w:sz w:val="24"/>
          <w:szCs w:val="20"/>
        </w:rPr>
      </w:pPr>
    </w:p>
    <w:p w14:paraId="208CC217" w14:textId="77777777" w:rsidR="0040415E" w:rsidRDefault="0040415E">
      <w:pPr>
        <w:spacing w:line="276" w:lineRule="auto"/>
        <w:rPr>
          <w:rFonts w:ascii="宋体" w:eastAsia="宋体" w:hAnsi="宋体" w:cs="Times New Roman"/>
          <w:b/>
          <w:bCs/>
          <w:kern w:val="0"/>
          <w:sz w:val="24"/>
          <w:szCs w:val="20"/>
        </w:rPr>
      </w:pPr>
    </w:p>
    <w:p w14:paraId="52FEC166" w14:textId="77777777" w:rsidR="0040415E" w:rsidRDefault="0040415E">
      <w:pPr>
        <w:spacing w:line="276" w:lineRule="auto"/>
        <w:rPr>
          <w:rFonts w:ascii="宋体" w:eastAsia="宋体" w:hAnsi="宋体" w:cs="Times New Roman"/>
          <w:b/>
          <w:bCs/>
          <w:kern w:val="0"/>
          <w:sz w:val="24"/>
          <w:szCs w:val="20"/>
        </w:rPr>
      </w:pPr>
    </w:p>
    <w:p w14:paraId="124E461E" w14:textId="77777777" w:rsidR="0040415E" w:rsidRDefault="0040415E">
      <w:pPr>
        <w:spacing w:line="276" w:lineRule="auto"/>
        <w:rPr>
          <w:rFonts w:ascii="宋体" w:eastAsia="宋体" w:hAnsi="宋体" w:cs="Times New Roman"/>
          <w:b/>
          <w:bCs/>
          <w:kern w:val="0"/>
          <w:sz w:val="24"/>
          <w:szCs w:val="20"/>
        </w:rPr>
      </w:pPr>
    </w:p>
    <w:p w14:paraId="5FE49B21" w14:textId="77777777" w:rsidR="0040415E" w:rsidRDefault="0040415E">
      <w:pPr>
        <w:spacing w:line="276" w:lineRule="auto"/>
        <w:rPr>
          <w:rFonts w:ascii="宋体" w:eastAsia="宋体" w:hAnsi="宋体" w:cs="Times New Roman"/>
          <w:b/>
          <w:bCs/>
          <w:kern w:val="0"/>
          <w:sz w:val="24"/>
          <w:szCs w:val="20"/>
        </w:rPr>
      </w:pPr>
    </w:p>
    <w:p w14:paraId="60201D99" w14:textId="77777777" w:rsidR="0040415E" w:rsidRDefault="0040415E">
      <w:pPr>
        <w:spacing w:line="276" w:lineRule="auto"/>
        <w:rPr>
          <w:rFonts w:ascii="宋体" w:eastAsia="宋体" w:hAnsi="宋体" w:cs="Times New Roman"/>
          <w:b/>
          <w:bCs/>
          <w:kern w:val="0"/>
          <w:sz w:val="24"/>
          <w:szCs w:val="20"/>
        </w:rPr>
      </w:pPr>
    </w:p>
    <w:p w14:paraId="4B1C63E7" w14:textId="77777777" w:rsidR="0040415E" w:rsidRDefault="0040415E">
      <w:pPr>
        <w:spacing w:line="276" w:lineRule="auto"/>
        <w:rPr>
          <w:rFonts w:ascii="宋体" w:eastAsia="宋体" w:hAnsi="宋体" w:cs="Times New Roman"/>
          <w:b/>
          <w:bCs/>
          <w:kern w:val="0"/>
          <w:sz w:val="24"/>
          <w:szCs w:val="20"/>
        </w:rPr>
      </w:pPr>
    </w:p>
    <w:p w14:paraId="1B316F49" w14:textId="77777777" w:rsidR="0040415E" w:rsidRDefault="0040415E">
      <w:pPr>
        <w:spacing w:line="276" w:lineRule="auto"/>
        <w:rPr>
          <w:rFonts w:ascii="宋体" w:eastAsia="宋体" w:hAnsi="宋体" w:cs="Times New Roman"/>
          <w:b/>
          <w:bCs/>
          <w:kern w:val="0"/>
          <w:sz w:val="24"/>
          <w:szCs w:val="20"/>
        </w:rPr>
      </w:pPr>
    </w:p>
    <w:p w14:paraId="5286F93E" w14:textId="77777777" w:rsidR="0040415E" w:rsidRDefault="0040415E">
      <w:pPr>
        <w:spacing w:line="276" w:lineRule="auto"/>
        <w:rPr>
          <w:rFonts w:ascii="宋体" w:eastAsia="宋体" w:hAnsi="宋体" w:cs="Times New Roman"/>
          <w:b/>
          <w:bCs/>
          <w:kern w:val="0"/>
          <w:sz w:val="24"/>
          <w:szCs w:val="20"/>
        </w:rPr>
      </w:pPr>
    </w:p>
    <w:p w14:paraId="1F14A26E" w14:textId="77777777" w:rsidR="0040415E" w:rsidRDefault="0040415E">
      <w:pPr>
        <w:spacing w:line="276" w:lineRule="auto"/>
        <w:rPr>
          <w:rFonts w:ascii="宋体" w:eastAsia="宋体" w:hAnsi="宋体" w:cs="Times New Roman"/>
          <w:b/>
          <w:bCs/>
          <w:kern w:val="0"/>
          <w:sz w:val="24"/>
          <w:szCs w:val="20"/>
        </w:rPr>
      </w:pPr>
    </w:p>
    <w:p w14:paraId="75A826CE" w14:textId="77777777" w:rsidR="0040415E" w:rsidRDefault="0040415E">
      <w:pPr>
        <w:spacing w:line="276" w:lineRule="auto"/>
        <w:rPr>
          <w:rFonts w:ascii="宋体" w:eastAsia="宋体" w:hAnsi="宋体" w:cs="Times New Roman"/>
          <w:b/>
          <w:bCs/>
          <w:kern w:val="0"/>
          <w:sz w:val="24"/>
          <w:szCs w:val="20"/>
        </w:rPr>
      </w:pPr>
    </w:p>
    <w:p w14:paraId="4EE5ACAA" w14:textId="77777777" w:rsidR="0040415E" w:rsidRDefault="0040415E">
      <w:pPr>
        <w:spacing w:line="276" w:lineRule="auto"/>
        <w:rPr>
          <w:rFonts w:ascii="宋体" w:eastAsia="宋体" w:hAnsi="宋体" w:cs="Times New Roman"/>
          <w:b/>
          <w:bCs/>
          <w:kern w:val="0"/>
          <w:sz w:val="24"/>
          <w:szCs w:val="20"/>
        </w:rPr>
      </w:pPr>
    </w:p>
    <w:p w14:paraId="5C1DCB1A" w14:textId="77777777" w:rsidR="0040415E" w:rsidRDefault="0040415E">
      <w:pPr>
        <w:spacing w:line="276" w:lineRule="auto"/>
        <w:rPr>
          <w:rFonts w:ascii="宋体" w:eastAsia="宋体" w:hAnsi="宋体" w:cs="Times New Roman"/>
          <w:b/>
          <w:bCs/>
          <w:kern w:val="0"/>
          <w:sz w:val="24"/>
          <w:szCs w:val="20"/>
        </w:rPr>
      </w:pPr>
    </w:p>
    <w:p w14:paraId="7E057A03" w14:textId="77777777" w:rsidR="0040415E" w:rsidRDefault="0040415E">
      <w:pPr>
        <w:spacing w:line="276" w:lineRule="auto"/>
        <w:rPr>
          <w:rFonts w:ascii="宋体" w:eastAsia="宋体" w:hAnsi="宋体" w:cs="Times New Roman"/>
          <w:b/>
          <w:bCs/>
          <w:kern w:val="0"/>
          <w:sz w:val="24"/>
          <w:szCs w:val="20"/>
        </w:rPr>
      </w:pPr>
    </w:p>
    <w:p w14:paraId="79FCB0B6" w14:textId="77777777" w:rsidR="00C31D09" w:rsidRDefault="00C31D09">
      <w:pPr>
        <w:spacing w:line="276" w:lineRule="auto"/>
        <w:rPr>
          <w:rFonts w:ascii="宋体" w:eastAsia="宋体" w:hAnsi="宋体" w:cs="Times New Roman"/>
          <w:b/>
          <w:bCs/>
          <w:kern w:val="0"/>
          <w:sz w:val="24"/>
          <w:szCs w:val="20"/>
        </w:rPr>
      </w:pPr>
    </w:p>
    <w:p w14:paraId="3326AF90" w14:textId="77777777" w:rsidR="0040415E" w:rsidRDefault="0040415E">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t>第二章  招标项目需求</w:t>
      </w:r>
    </w:p>
    <w:p w14:paraId="1B919A6E" w14:textId="77777777" w:rsidR="003E1436" w:rsidRDefault="005828AB">
      <w:pPr>
        <w:keepNext/>
        <w:keepLines/>
        <w:adjustRightInd w:val="0"/>
        <w:spacing w:beforeLines="50" w:before="156" w:afterLines="50" w:after="156"/>
        <w:jc w:val="center"/>
        <w:textAlignment w:val="baseline"/>
        <w:outlineLvl w:val="1"/>
        <w:rPr>
          <w:rFonts w:ascii="宋体" w:eastAsia="宋体" w:hAnsi="宋体" w:cs="Times New Roman"/>
          <w:b/>
          <w:bCs/>
          <w:kern w:val="0"/>
          <w:sz w:val="28"/>
          <w:szCs w:val="28"/>
        </w:rPr>
      </w:pPr>
      <w:bookmarkStart w:id="18" w:name="_Toc101074876"/>
      <w:bookmarkStart w:id="19" w:name="_Toc100052364"/>
      <w:bookmarkStart w:id="20" w:name="_Toc73518117"/>
      <w:bookmarkStart w:id="21" w:name="_Toc73521635"/>
      <w:bookmarkStart w:id="22" w:name="_Toc73521547"/>
      <w:bookmarkStart w:id="23" w:name="_Toc73517639"/>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11C71156" w:rsidR="003E1436" w:rsidRDefault="0079241E">
            <w:pPr>
              <w:rPr>
                <w:rFonts w:ascii="宋体" w:eastAsia="宋体" w:hAnsi="宋体" w:cs="Times New Roman"/>
                <w:szCs w:val="24"/>
              </w:rPr>
            </w:pPr>
            <w:r w:rsidRPr="0079241E">
              <w:rPr>
                <w:rFonts w:ascii="宋体" w:eastAsia="宋体" w:hAnsi="宋体" w:cs="Times New Roman"/>
                <w:color w:val="FF0000"/>
                <w:szCs w:val="24"/>
              </w:rPr>
              <w:t>490,000.00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2D4B39F"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156" w:afterLines="50" w:after="156"/>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3A46085C" w14:textId="54594918" w:rsidR="008F5270" w:rsidRPr="007F2C2B" w:rsidRDefault="007F2C2B" w:rsidP="007F2C2B">
      <w:pPr>
        <w:spacing w:afterLines="50" w:after="156"/>
        <w:ind w:firstLineChars="200" w:firstLine="480"/>
        <w:rPr>
          <w:rFonts w:ascii="宋体" w:eastAsia="宋体" w:hAnsi="宋体"/>
          <w:sz w:val="24"/>
          <w:szCs w:val="24"/>
        </w:rPr>
      </w:pPr>
      <w:r w:rsidRPr="007F2C2B">
        <w:rPr>
          <w:rFonts w:ascii="宋体" w:eastAsia="宋体" w:hAnsi="宋体" w:hint="eastAsia"/>
          <w:sz w:val="24"/>
          <w:szCs w:val="24"/>
        </w:rPr>
        <w:t>作为医疗保险定点机构，为医保病人提供诊疗服务，需要按照规范接入市医保信息系统。按照规定需要向市内、省内、省外提供医保记账服务，共有如下四部分工作：1.为解决医疗保险系统资源不足的问题，深圳市人力资源和社会保障局计划近期对社保系统重构，需要各定点医疗机构配合对接口改造；2.开发八类接口，实现省内市外参保人在我院的住院实时结算；3.接入跨省异地就算平台，实现省外参保人在我院住院费用的实时结算；4.按要求社保局需要对定点医疗机构医保费用进行事前、事中审核，需要按照智慧医保接口要求改造系统。</w:t>
      </w:r>
    </w:p>
    <w:p w14:paraId="33CBABC2" w14:textId="77777777" w:rsidR="003E1436" w:rsidRDefault="005828AB" w:rsidP="005E2926">
      <w:pPr>
        <w:keepNext/>
        <w:keepLines/>
        <w:adjustRightInd w:val="0"/>
        <w:spacing w:beforeLines="100" w:before="31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1414BC2" w14:textId="6A7B683F" w:rsidR="00CF4711" w:rsidRPr="00D24557" w:rsidRDefault="00CF4711" w:rsidP="00D50F11">
      <w:pPr>
        <w:pStyle w:val="10"/>
        <w:spacing w:before="120" w:after="0" w:line="240" w:lineRule="auto"/>
        <w:jc w:val="both"/>
        <w:rPr>
          <w:rFonts w:ascii="仿宋_GB2312" w:eastAsia="仿宋_GB2312"/>
          <w:szCs w:val="28"/>
        </w:rPr>
      </w:pPr>
      <w:r>
        <w:rPr>
          <w:rFonts w:ascii="仿宋_GB2312" w:eastAsia="仿宋_GB2312" w:cs="仿宋_GB2312" w:hint="eastAsia"/>
          <w:szCs w:val="28"/>
        </w:rPr>
        <w:t>1.</w:t>
      </w:r>
      <w:r w:rsidRPr="00CF4711">
        <w:rPr>
          <w:rFonts w:ascii="仿宋_GB2312" w:eastAsia="仿宋_GB2312" w:hint="eastAsia"/>
          <w:szCs w:val="28"/>
        </w:rPr>
        <w:t xml:space="preserve"> </w:t>
      </w:r>
      <w:r w:rsidRPr="00D24557">
        <w:rPr>
          <w:rFonts w:ascii="仿宋_GB2312" w:eastAsia="仿宋_GB2312" w:hint="eastAsia"/>
          <w:szCs w:val="28"/>
        </w:rPr>
        <w:t>建设内容</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4224"/>
        <w:gridCol w:w="930"/>
        <w:gridCol w:w="1080"/>
        <w:gridCol w:w="1238"/>
      </w:tblGrid>
      <w:tr w:rsidR="00CF4711" w:rsidRPr="00D24557" w14:paraId="7AF20290" w14:textId="77777777" w:rsidTr="00D50F11">
        <w:trPr>
          <w:trHeight w:val="545"/>
        </w:trPr>
        <w:tc>
          <w:tcPr>
            <w:tcW w:w="1204" w:type="dxa"/>
            <w:vAlign w:val="center"/>
          </w:tcPr>
          <w:p w14:paraId="510422D9"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序号</w:t>
            </w:r>
          </w:p>
        </w:tc>
        <w:tc>
          <w:tcPr>
            <w:tcW w:w="4224" w:type="dxa"/>
            <w:vAlign w:val="center"/>
          </w:tcPr>
          <w:p w14:paraId="26B9C2B7"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采购品名</w:t>
            </w:r>
          </w:p>
        </w:tc>
        <w:tc>
          <w:tcPr>
            <w:tcW w:w="930" w:type="dxa"/>
            <w:vAlign w:val="center"/>
          </w:tcPr>
          <w:p w14:paraId="3F6F9ED4"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数量</w:t>
            </w:r>
          </w:p>
        </w:tc>
        <w:tc>
          <w:tcPr>
            <w:tcW w:w="1080" w:type="dxa"/>
            <w:vAlign w:val="center"/>
          </w:tcPr>
          <w:p w14:paraId="382CF545"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单位</w:t>
            </w:r>
          </w:p>
        </w:tc>
        <w:tc>
          <w:tcPr>
            <w:tcW w:w="1238" w:type="dxa"/>
            <w:vAlign w:val="center"/>
          </w:tcPr>
          <w:p w14:paraId="2FCA3222" w14:textId="77777777" w:rsidR="00CF4711" w:rsidRPr="00D24557" w:rsidRDefault="00CF4711" w:rsidP="00F306D5">
            <w:pPr>
              <w:jc w:val="center"/>
              <w:rPr>
                <w:rFonts w:ascii="仿宋_GB2312" w:eastAsia="仿宋_GB2312" w:hAnsi="仿宋" w:cs="宋体"/>
                <w:b/>
                <w:kern w:val="0"/>
                <w:sz w:val="28"/>
                <w:szCs w:val="28"/>
              </w:rPr>
            </w:pPr>
            <w:r w:rsidRPr="00D24557">
              <w:rPr>
                <w:rFonts w:ascii="仿宋_GB2312" w:eastAsia="仿宋_GB2312" w:hAnsi="仿宋" w:cs="宋体" w:hint="eastAsia"/>
                <w:b/>
                <w:kern w:val="0"/>
                <w:sz w:val="28"/>
                <w:szCs w:val="28"/>
              </w:rPr>
              <w:t>备注</w:t>
            </w:r>
          </w:p>
        </w:tc>
      </w:tr>
      <w:tr w:rsidR="00CF4711" w:rsidRPr="00D24557" w14:paraId="281BE435" w14:textId="77777777" w:rsidTr="00F306D5">
        <w:trPr>
          <w:trHeight w:val="462"/>
        </w:trPr>
        <w:tc>
          <w:tcPr>
            <w:tcW w:w="1204" w:type="dxa"/>
          </w:tcPr>
          <w:p w14:paraId="315941B4"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sz w:val="28"/>
                <w:szCs w:val="28"/>
              </w:rPr>
              <w:t>1</w:t>
            </w:r>
          </w:p>
        </w:tc>
        <w:tc>
          <w:tcPr>
            <w:tcW w:w="4224" w:type="dxa"/>
          </w:tcPr>
          <w:p w14:paraId="483A65BD"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深圳新医保接口</w:t>
            </w:r>
          </w:p>
        </w:tc>
        <w:tc>
          <w:tcPr>
            <w:tcW w:w="930" w:type="dxa"/>
          </w:tcPr>
          <w:p w14:paraId="035DEB37"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45155181"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5DE4A85D" w14:textId="77777777" w:rsidR="00CF4711" w:rsidRPr="00597111" w:rsidRDefault="00CF4711" w:rsidP="00F306D5">
            <w:pPr>
              <w:jc w:val="center"/>
              <w:rPr>
                <w:rFonts w:ascii="宋体" w:eastAsia="宋体" w:hAnsi="宋体" w:cs="仿宋"/>
                <w:kern w:val="0"/>
                <w:sz w:val="28"/>
                <w:szCs w:val="28"/>
              </w:rPr>
            </w:pPr>
          </w:p>
        </w:tc>
      </w:tr>
      <w:tr w:rsidR="00CF4711" w:rsidRPr="00D24557" w14:paraId="5516A72D" w14:textId="77777777" w:rsidTr="00F306D5">
        <w:trPr>
          <w:trHeight w:val="462"/>
        </w:trPr>
        <w:tc>
          <w:tcPr>
            <w:tcW w:w="1204" w:type="dxa"/>
          </w:tcPr>
          <w:p w14:paraId="510E98B9"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kern w:val="0"/>
                <w:sz w:val="28"/>
                <w:szCs w:val="28"/>
              </w:rPr>
              <w:t>2</w:t>
            </w:r>
          </w:p>
        </w:tc>
        <w:tc>
          <w:tcPr>
            <w:tcW w:w="4224" w:type="dxa"/>
          </w:tcPr>
          <w:p w14:paraId="3805D862"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广东省内医保接口</w:t>
            </w:r>
          </w:p>
        </w:tc>
        <w:tc>
          <w:tcPr>
            <w:tcW w:w="930" w:type="dxa"/>
          </w:tcPr>
          <w:p w14:paraId="534B0603"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003275D7"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2ADF56EE" w14:textId="77777777" w:rsidR="00CF4711" w:rsidRPr="00597111" w:rsidRDefault="00CF4711" w:rsidP="00F306D5">
            <w:pPr>
              <w:jc w:val="center"/>
              <w:rPr>
                <w:rFonts w:ascii="宋体" w:eastAsia="宋体" w:hAnsi="宋体" w:cs="仿宋"/>
                <w:kern w:val="0"/>
                <w:sz w:val="28"/>
                <w:szCs w:val="28"/>
              </w:rPr>
            </w:pPr>
          </w:p>
        </w:tc>
      </w:tr>
      <w:tr w:rsidR="00CF4711" w:rsidRPr="00D24557" w14:paraId="64D2DBAC" w14:textId="77777777" w:rsidTr="00F306D5">
        <w:trPr>
          <w:trHeight w:val="462"/>
        </w:trPr>
        <w:tc>
          <w:tcPr>
            <w:tcW w:w="1204" w:type="dxa"/>
          </w:tcPr>
          <w:p w14:paraId="611852D8"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kern w:val="0"/>
                <w:sz w:val="28"/>
                <w:szCs w:val="28"/>
              </w:rPr>
              <w:t>3</w:t>
            </w:r>
          </w:p>
        </w:tc>
        <w:tc>
          <w:tcPr>
            <w:tcW w:w="4224" w:type="dxa"/>
          </w:tcPr>
          <w:p w14:paraId="7D2F1F14"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广东省外医保接口</w:t>
            </w:r>
          </w:p>
        </w:tc>
        <w:tc>
          <w:tcPr>
            <w:tcW w:w="930" w:type="dxa"/>
          </w:tcPr>
          <w:p w14:paraId="13C830B7"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02018612"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0F810CC0" w14:textId="77777777" w:rsidR="00CF4711" w:rsidRPr="00597111" w:rsidRDefault="00CF4711" w:rsidP="00F306D5">
            <w:pPr>
              <w:jc w:val="center"/>
              <w:rPr>
                <w:rFonts w:ascii="宋体" w:eastAsia="宋体" w:hAnsi="宋体" w:cs="仿宋"/>
                <w:kern w:val="0"/>
                <w:sz w:val="28"/>
                <w:szCs w:val="28"/>
              </w:rPr>
            </w:pPr>
          </w:p>
        </w:tc>
      </w:tr>
      <w:tr w:rsidR="00CF4711" w:rsidRPr="00D24557" w14:paraId="6AAC2E5C" w14:textId="77777777" w:rsidTr="00F306D5">
        <w:trPr>
          <w:trHeight w:val="462"/>
        </w:trPr>
        <w:tc>
          <w:tcPr>
            <w:tcW w:w="1204" w:type="dxa"/>
          </w:tcPr>
          <w:p w14:paraId="08422FA0" w14:textId="77777777" w:rsidR="00CF4711" w:rsidRPr="00597111" w:rsidRDefault="00CF4711" w:rsidP="00F306D5">
            <w:pPr>
              <w:spacing w:line="360" w:lineRule="auto"/>
              <w:jc w:val="center"/>
              <w:rPr>
                <w:rFonts w:ascii="宋体" w:eastAsia="宋体" w:hAnsi="宋体" w:cs="仿宋"/>
                <w:bCs/>
                <w:kern w:val="0"/>
                <w:sz w:val="28"/>
                <w:szCs w:val="28"/>
              </w:rPr>
            </w:pPr>
            <w:r w:rsidRPr="00597111">
              <w:rPr>
                <w:rFonts w:ascii="宋体" w:eastAsia="宋体" w:hAnsi="宋体" w:cs="仿宋" w:hint="eastAsia"/>
                <w:bCs/>
                <w:kern w:val="0"/>
                <w:sz w:val="28"/>
                <w:szCs w:val="28"/>
              </w:rPr>
              <w:t>4</w:t>
            </w:r>
          </w:p>
        </w:tc>
        <w:tc>
          <w:tcPr>
            <w:tcW w:w="4224" w:type="dxa"/>
          </w:tcPr>
          <w:p w14:paraId="6E29D44E" w14:textId="77777777" w:rsidR="00CF4711" w:rsidRPr="00597111" w:rsidRDefault="00CF4711" w:rsidP="00F306D5">
            <w:pPr>
              <w:spacing w:line="360" w:lineRule="auto"/>
              <w:rPr>
                <w:rFonts w:ascii="宋体" w:eastAsia="宋体" w:hAnsi="宋体" w:cs="仿宋"/>
                <w:kern w:val="0"/>
                <w:sz w:val="28"/>
                <w:szCs w:val="28"/>
              </w:rPr>
            </w:pPr>
            <w:r w:rsidRPr="00597111">
              <w:rPr>
                <w:rFonts w:ascii="宋体" w:eastAsia="宋体" w:hAnsi="宋体" w:cs="仿宋" w:hint="eastAsia"/>
                <w:sz w:val="28"/>
                <w:szCs w:val="28"/>
              </w:rPr>
              <w:t>智慧医保接口</w:t>
            </w:r>
          </w:p>
        </w:tc>
        <w:tc>
          <w:tcPr>
            <w:tcW w:w="930" w:type="dxa"/>
          </w:tcPr>
          <w:p w14:paraId="55C2A39A" w14:textId="77777777" w:rsidR="00CF4711" w:rsidRPr="00597111" w:rsidRDefault="00CF4711" w:rsidP="00F306D5">
            <w:pPr>
              <w:spacing w:line="360" w:lineRule="auto"/>
              <w:jc w:val="center"/>
              <w:rPr>
                <w:rFonts w:ascii="宋体" w:eastAsia="宋体" w:hAnsi="宋体" w:cs="仿宋"/>
                <w:kern w:val="0"/>
                <w:sz w:val="28"/>
                <w:szCs w:val="28"/>
              </w:rPr>
            </w:pPr>
            <w:r w:rsidRPr="00597111">
              <w:rPr>
                <w:rFonts w:ascii="宋体" w:eastAsia="宋体" w:hAnsi="宋体" w:cs="仿宋" w:hint="eastAsia"/>
                <w:sz w:val="28"/>
                <w:szCs w:val="28"/>
              </w:rPr>
              <w:t>1</w:t>
            </w:r>
          </w:p>
        </w:tc>
        <w:tc>
          <w:tcPr>
            <w:tcW w:w="1080" w:type="dxa"/>
            <w:vAlign w:val="center"/>
          </w:tcPr>
          <w:p w14:paraId="270B411C" w14:textId="77777777" w:rsidR="00CF4711" w:rsidRPr="00597111" w:rsidRDefault="00CF4711" w:rsidP="00F306D5">
            <w:pPr>
              <w:jc w:val="center"/>
              <w:rPr>
                <w:rFonts w:ascii="宋体" w:eastAsia="宋体" w:hAnsi="宋体" w:cs="仿宋"/>
                <w:kern w:val="0"/>
                <w:sz w:val="28"/>
                <w:szCs w:val="28"/>
              </w:rPr>
            </w:pPr>
            <w:r w:rsidRPr="00597111">
              <w:rPr>
                <w:rFonts w:ascii="宋体" w:eastAsia="宋体" w:hAnsi="宋体" w:cs="仿宋" w:hint="eastAsia"/>
                <w:kern w:val="0"/>
                <w:sz w:val="28"/>
                <w:szCs w:val="28"/>
              </w:rPr>
              <w:t>套</w:t>
            </w:r>
          </w:p>
        </w:tc>
        <w:tc>
          <w:tcPr>
            <w:tcW w:w="1238" w:type="dxa"/>
          </w:tcPr>
          <w:p w14:paraId="75CD93CE" w14:textId="77777777" w:rsidR="00CF4711" w:rsidRPr="00597111" w:rsidRDefault="00CF4711" w:rsidP="00F306D5">
            <w:pPr>
              <w:jc w:val="center"/>
              <w:rPr>
                <w:rFonts w:ascii="宋体" w:eastAsia="宋体" w:hAnsi="宋体" w:cs="仿宋"/>
                <w:kern w:val="0"/>
                <w:sz w:val="28"/>
                <w:szCs w:val="28"/>
              </w:rPr>
            </w:pPr>
          </w:p>
        </w:tc>
      </w:tr>
    </w:tbl>
    <w:p w14:paraId="2DE8C075" w14:textId="18A741B9" w:rsidR="008C4525" w:rsidRPr="00D24557" w:rsidRDefault="008C4525" w:rsidP="008C4525">
      <w:pPr>
        <w:pStyle w:val="10"/>
        <w:spacing w:beforeLines="50" w:before="156" w:after="0"/>
        <w:jc w:val="both"/>
        <w:rPr>
          <w:rFonts w:ascii="仿宋_GB2312" w:eastAsia="仿宋_GB2312"/>
          <w:szCs w:val="28"/>
        </w:rPr>
      </w:pPr>
      <w:r>
        <w:rPr>
          <w:rFonts w:ascii="仿宋_GB2312" w:eastAsia="仿宋_GB2312" w:cs="仿宋_GB2312" w:hint="eastAsia"/>
          <w:szCs w:val="28"/>
        </w:rPr>
        <w:lastRenderedPageBreak/>
        <w:t>2.</w:t>
      </w:r>
      <w:r w:rsidRPr="008C4525">
        <w:rPr>
          <w:rFonts w:ascii="仿宋_GB2312" w:eastAsia="仿宋_GB2312" w:hint="eastAsia"/>
          <w:szCs w:val="28"/>
        </w:rPr>
        <w:t xml:space="preserve"> </w:t>
      </w:r>
      <w:r w:rsidRPr="00D24557">
        <w:rPr>
          <w:rFonts w:ascii="仿宋_GB2312" w:eastAsia="仿宋_GB2312" w:hint="eastAsia"/>
          <w:szCs w:val="28"/>
        </w:rPr>
        <w:t>遵循规范：</w:t>
      </w:r>
    </w:p>
    <w:p w14:paraId="552C1ED2" w14:textId="77777777" w:rsidR="008C4525" w:rsidRPr="00D24557" w:rsidRDefault="008C4525" w:rsidP="008C4525">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《电子病历基本数据集》、《电子病历共享文档规范》，《区域卫生信息平台基本交互规范》、《医院信息平台基本交互规范》。</w:t>
      </w:r>
    </w:p>
    <w:p w14:paraId="0D0795CE" w14:textId="274A32C0" w:rsidR="008C4525" w:rsidRPr="00D24557" w:rsidRDefault="008C4525" w:rsidP="008C4525">
      <w:pPr>
        <w:pStyle w:val="10"/>
        <w:spacing w:line="578" w:lineRule="auto"/>
        <w:jc w:val="both"/>
        <w:rPr>
          <w:rFonts w:ascii="仿宋_GB2312" w:eastAsia="仿宋_GB2312"/>
          <w:szCs w:val="28"/>
        </w:rPr>
      </w:pPr>
      <w:r>
        <w:rPr>
          <w:rFonts w:ascii="仿宋_GB2312" w:eastAsia="仿宋_GB2312" w:cs="仿宋_GB2312" w:hint="eastAsia"/>
          <w:szCs w:val="28"/>
        </w:rPr>
        <w:t>3.</w:t>
      </w:r>
      <w:r w:rsidRPr="008C4525">
        <w:rPr>
          <w:rFonts w:ascii="仿宋_GB2312" w:eastAsia="仿宋_GB2312" w:hint="eastAsia"/>
          <w:szCs w:val="28"/>
        </w:rPr>
        <w:t xml:space="preserve"> </w:t>
      </w:r>
      <w:r w:rsidRPr="00D24557">
        <w:rPr>
          <w:rFonts w:ascii="仿宋_GB2312" w:eastAsia="仿宋_GB2312" w:hint="eastAsia"/>
          <w:szCs w:val="28"/>
        </w:rPr>
        <w:t>技术要求</w:t>
      </w:r>
    </w:p>
    <w:p w14:paraId="770ABD6D" w14:textId="7338797F" w:rsidR="008C4525" w:rsidRPr="00D24557" w:rsidRDefault="008C4525" w:rsidP="008C4525">
      <w:pPr>
        <w:pStyle w:val="2"/>
        <w:jc w:val="both"/>
        <w:rPr>
          <w:rFonts w:ascii="仿宋_GB2312" w:eastAsia="仿宋_GB2312" w:cs="宋体"/>
          <w:sz w:val="28"/>
          <w:szCs w:val="28"/>
        </w:rPr>
      </w:pPr>
      <w:bookmarkStart w:id="27" w:name="_Toc504953785"/>
      <w:r>
        <w:rPr>
          <w:rFonts w:ascii="仿宋_GB2312" w:eastAsia="仿宋_GB2312" w:cs="宋体" w:hint="eastAsia"/>
          <w:sz w:val="28"/>
          <w:szCs w:val="28"/>
        </w:rPr>
        <w:t>3</w:t>
      </w:r>
      <w:r w:rsidRPr="00D24557">
        <w:rPr>
          <w:rFonts w:ascii="仿宋_GB2312" w:eastAsia="仿宋_GB2312" w:cs="宋体" w:hint="eastAsia"/>
          <w:sz w:val="28"/>
          <w:szCs w:val="28"/>
        </w:rPr>
        <w:t>.1深圳新医保接口</w:t>
      </w:r>
      <w:bookmarkEnd w:id="27"/>
    </w:p>
    <w:p w14:paraId="7211FB44" w14:textId="77777777" w:rsidR="008C4525" w:rsidRPr="00D24557" w:rsidRDefault="008C4525" w:rsidP="008C4525">
      <w:pPr>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2017年10月市社保局提出医保系统重构的要求。我院需按照社保局新医保系统的接口规范，开发相应的接口实现与新医保系统的对接。</w:t>
      </w:r>
    </w:p>
    <w:p w14:paraId="36E15A5D" w14:textId="09C393AC" w:rsidR="008C4525" w:rsidRDefault="008C4525" w:rsidP="008C4525">
      <w:pPr>
        <w:pStyle w:val="28"/>
        <w:widowControl/>
        <w:spacing w:line="360" w:lineRule="auto"/>
        <w:ind w:firstLineChars="0"/>
        <w:jc w:val="left"/>
        <w:rPr>
          <w:rFonts w:ascii="仿宋_GB2312" w:eastAsia="仿宋_GB2312" w:hAnsi="宋体"/>
          <w:bCs/>
          <w:sz w:val="28"/>
          <w:szCs w:val="28"/>
        </w:rPr>
      </w:pPr>
      <w:r w:rsidRPr="00D24557">
        <w:rPr>
          <w:rFonts w:ascii="仿宋_GB2312" w:eastAsia="仿宋_GB2312" w:hAnsi="宋体" w:hint="eastAsia"/>
          <w:bCs/>
          <w:sz w:val="28"/>
          <w:szCs w:val="28"/>
        </w:rPr>
        <w:t>本次社保重构的特点，增强交易安全，读卡鉴权由医保提供的统一封装的控件/动态库处理；结算交易时需要调用医保控件/动态库获取每次交易唯一的交易安全验证码，在调用医保交易时需要上传交易安全验证码，医保服务端校验通过的才能进行结算类交易。</w:t>
      </w:r>
    </w:p>
    <w:p w14:paraId="2F04ED79" w14:textId="40082917" w:rsidR="00CA6BF5" w:rsidRPr="0040415E" w:rsidRDefault="00CA6BF5" w:rsidP="0040415E">
      <w:pPr>
        <w:pStyle w:val="28"/>
        <w:widowControl/>
        <w:spacing w:line="360" w:lineRule="auto"/>
        <w:ind w:firstLine="560"/>
        <w:jc w:val="left"/>
        <w:rPr>
          <w:rFonts w:ascii="仿宋_GB2312" w:eastAsia="仿宋_GB2312" w:hAnsi="宋体"/>
          <w:bCs/>
          <w:sz w:val="28"/>
          <w:szCs w:val="28"/>
        </w:rPr>
      </w:pPr>
      <w:r>
        <w:rPr>
          <w:rFonts w:ascii="仿宋_GB2312" w:eastAsia="仿宋_GB2312" w:hAnsi="宋体" w:hint="eastAsia"/>
          <w:bCs/>
          <w:sz w:val="28"/>
          <w:szCs w:val="28"/>
        </w:rPr>
        <w:t>在对接新版医保的基础上，将</w:t>
      </w:r>
      <w:r w:rsidRPr="0040415E">
        <w:rPr>
          <w:rFonts w:ascii="仿宋_GB2312" w:eastAsia="仿宋_GB2312" w:hAnsi="宋体" w:hint="eastAsia"/>
          <w:bCs/>
          <w:sz w:val="28"/>
          <w:szCs w:val="28"/>
        </w:rPr>
        <w:t>门诊医保挂号、医保门诊结算</w:t>
      </w:r>
      <w:r w:rsidR="008566FA">
        <w:rPr>
          <w:rFonts w:ascii="仿宋_GB2312" w:eastAsia="仿宋_GB2312" w:hAnsi="宋体" w:hint="eastAsia"/>
          <w:bCs/>
          <w:sz w:val="28"/>
          <w:szCs w:val="28"/>
        </w:rPr>
        <w:t>等医保相关业务</w:t>
      </w:r>
      <w:r>
        <w:rPr>
          <w:rFonts w:ascii="仿宋_GB2312" w:eastAsia="仿宋_GB2312" w:hAnsi="宋体" w:hint="eastAsia"/>
          <w:bCs/>
          <w:sz w:val="28"/>
          <w:szCs w:val="28"/>
        </w:rPr>
        <w:t>形成独立</w:t>
      </w:r>
      <w:r w:rsidRPr="0040415E">
        <w:rPr>
          <w:rFonts w:ascii="仿宋_GB2312" w:eastAsia="仿宋_GB2312" w:hAnsi="宋体" w:hint="eastAsia"/>
          <w:bCs/>
          <w:sz w:val="28"/>
          <w:szCs w:val="28"/>
        </w:rPr>
        <w:t>服务，并能够以webservice的方式单独部署，支持部署到第三方应用平台</w:t>
      </w:r>
      <w:r>
        <w:rPr>
          <w:rFonts w:ascii="仿宋_GB2312" w:eastAsia="仿宋_GB2312" w:hAnsi="宋体" w:hint="eastAsia"/>
          <w:bCs/>
          <w:sz w:val="28"/>
          <w:szCs w:val="28"/>
        </w:rPr>
        <w:t>。为微信公众号、支付宝服务窗、自助机、体检等系统提供医保对接服务。</w:t>
      </w:r>
    </w:p>
    <w:p w14:paraId="7E546298" w14:textId="77777777" w:rsidR="008C4525" w:rsidRPr="00D24557" w:rsidRDefault="008C4525" w:rsidP="008C4525">
      <w:pPr>
        <w:pStyle w:val="28"/>
        <w:widowControl/>
        <w:spacing w:line="360" w:lineRule="auto"/>
        <w:ind w:firstLineChars="0"/>
        <w:jc w:val="left"/>
        <w:rPr>
          <w:rFonts w:ascii="仿宋_GB2312" w:eastAsia="仿宋_GB2312" w:hAnsi="宋体"/>
          <w:bCs/>
          <w:sz w:val="28"/>
          <w:szCs w:val="28"/>
        </w:rPr>
      </w:pPr>
      <w:r w:rsidRPr="00D24557">
        <w:rPr>
          <w:rFonts w:ascii="仿宋_GB2312" w:eastAsia="仿宋_GB2312" w:hAnsi="宋体" w:hint="eastAsia"/>
          <w:bCs/>
          <w:sz w:val="28"/>
          <w:szCs w:val="28"/>
        </w:rPr>
        <w:t>采用HTTP Rest风格访问方式，具体为HTTP请求方法为post方式，数据包格式采用application/json。</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4820"/>
        <w:gridCol w:w="1134"/>
      </w:tblGrid>
      <w:tr w:rsidR="008C4525" w:rsidRPr="00D24557" w14:paraId="0DB09D62" w14:textId="77777777" w:rsidTr="00F306D5">
        <w:tc>
          <w:tcPr>
            <w:tcW w:w="709" w:type="dxa"/>
          </w:tcPr>
          <w:p w14:paraId="065765FF"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序号</w:t>
            </w:r>
          </w:p>
        </w:tc>
        <w:tc>
          <w:tcPr>
            <w:tcW w:w="1984" w:type="dxa"/>
          </w:tcPr>
          <w:p w14:paraId="61F09604"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接口分类</w:t>
            </w:r>
          </w:p>
        </w:tc>
        <w:tc>
          <w:tcPr>
            <w:tcW w:w="4820" w:type="dxa"/>
          </w:tcPr>
          <w:p w14:paraId="65B80200"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接口名称</w:t>
            </w:r>
          </w:p>
        </w:tc>
        <w:tc>
          <w:tcPr>
            <w:tcW w:w="1134" w:type="dxa"/>
          </w:tcPr>
          <w:p w14:paraId="5F319F14" w14:textId="77777777" w:rsidR="008C4525" w:rsidRPr="00D24557" w:rsidRDefault="008C4525" w:rsidP="00F306D5">
            <w:pPr>
              <w:jc w:val="center"/>
              <w:rPr>
                <w:rFonts w:ascii="仿宋_GB2312" w:eastAsia="仿宋_GB2312" w:hAnsi="宋体"/>
                <w:b/>
                <w:sz w:val="28"/>
                <w:szCs w:val="28"/>
              </w:rPr>
            </w:pPr>
            <w:r w:rsidRPr="00D24557">
              <w:rPr>
                <w:rFonts w:ascii="仿宋_GB2312" w:eastAsia="仿宋_GB2312" w:hAnsi="宋体" w:hint="eastAsia"/>
                <w:b/>
                <w:sz w:val="28"/>
                <w:szCs w:val="28"/>
              </w:rPr>
              <w:t>备注</w:t>
            </w:r>
          </w:p>
        </w:tc>
      </w:tr>
      <w:tr w:rsidR="008C4525" w:rsidRPr="00D24557" w14:paraId="00A4BF6A" w14:textId="77777777" w:rsidTr="00F306D5">
        <w:tc>
          <w:tcPr>
            <w:tcW w:w="709" w:type="dxa"/>
          </w:tcPr>
          <w:p w14:paraId="4B92674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lastRenderedPageBreak/>
              <w:t>1</w:t>
            </w:r>
          </w:p>
        </w:tc>
        <w:tc>
          <w:tcPr>
            <w:tcW w:w="1984" w:type="dxa"/>
            <w:vMerge w:val="restart"/>
            <w:vAlign w:val="center"/>
          </w:tcPr>
          <w:p w14:paraId="4A911537"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系统管理</w:t>
            </w:r>
          </w:p>
        </w:tc>
        <w:tc>
          <w:tcPr>
            <w:tcW w:w="4820" w:type="dxa"/>
          </w:tcPr>
          <w:p w14:paraId="3AE7B393" w14:textId="77777777" w:rsidR="008C4525" w:rsidRPr="00D24557" w:rsidRDefault="008C4525" w:rsidP="00F306D5">
            <w:pPr>
              <w:rPr>
                <w:rFonts w:ascii="仿宋_GB2312" w:eastAsia="仿宋_GB2312" w:hAnsi="宋体"/>
                <w:bCs/>
                <w:sz w:val="28"/>
                <w:szCs w:val="28"/>
              </w:rPr>
            </w:pPr>
            <w:r w:rsidRPr="00D24557">
              <w:rPr>
                <w:rFonts w:ascii="仿宋_GB2312" w:eastAsia="仿宋_GB2312" w:hAnsi="宋体" w:hint="eastAsia"/>
                <w:sz w:val="28"/>
                <w:szCs w:val="28"/>
              </w:rPr>
              <w:t>SI001-医保系统连接状态</w:t>
            </w:r>
          </w:p>
        </w:tc>
        <w:tc>
          <w:tcPr>
            <w:tcW w:w="1134" w:type="dxa"/>
          </w:tcPr>
          <w:p w14:paraId="65E0EB03" w14:textId="77777777" w:rsidR="008C4525" w:rsidRPr="00D24557" w:rsidRDefault="008C4525" w:rsidP="00F306D5">
            <w:pPr>
              <w:rPr>
                <w:rFonts w:ascii="仿宋_GB2312" w:eastAsia="仿宋_GB2312" w:hAnsi="宋体"/>
                <w:bCs/>
                <w:sz w:val="28"/>
                <w:szCs w:val="28"/>
              </w:rPr>
            </w:pPr>
          </w:p>
        </w:tc>
      </w:tr>
      <w:tr w:rsidR="008C4525" w:rsidRPr="00D24557" w14:paraId="1DC7254A" w14:textId="77777777" w:rsidTr="00F306D5">
        <w:tc>
          <w:tcPr>
            <w:tcW w:w="709" w:type="dxa"/>
          </w:tcPr>
          <w:p w14:paraId="4B4FF98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2</w:t>
            </w:r>
          </w:p>
        </w:tc>
        <w:tc>
          <w:tcPr>
            <w:tcW w:w="1984" w:type="dxa"/>
            <w:vMerge/>
            <w:vAlign w:val="center"/>
          </w:tcPr>
          <w:p w14:paraId="5623CC50" w14:textId="77777777" w:rsidR="008C4525" w:rsidRPr="00D24557" w:rsidRDefault="008C4525" w:rsidP="00F306D5">
            <w:pPr>
              <w:rPr>
                <w:rFonts w:ascii="仿宋_GB2312" w:eastAsia="仿宋_GB2312" w:hAnsi="宋体"/>
                <w:sz w:val="28"/>
                <w:szCs w:val="28"/>
              </w:rPr>
            </w:pPr>
          </w:p>
        </w:tc>
        <w:tc>
          <w:tcPr>
            <w:tcW w:w="4820" w:type="dxa"/>
          </w:tcPr>
          <w:p w14:paraId="3662076F"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SI002-字典代码查询</w:t>
            </w:r>
          </w:p>
        </w:tc>
        <w:tc>
          <w:tcPr>
            <w:tcW w:w="1134" w:type="dxa"/>
          </w:tcPr>
          <w:p w14:paraId="69C3F627" w14:textId="77777777" w:rsidR="008C4525" w:rsidRPr="00D24557" w:rsidRDefault="008C4525" w:rsidP="00F306D5">
            <w:pPr>
              <w:rPr>
                <w:rFonts w:ascii="仿宋_GB2312" w:eastAsia="仿宋_GB2312" w:hAnsi="宋体"/>
                <w:sz w:val="28"/>
                <w:szCs w:val="28"/>
              </w:rPr>
            </w:pPr>
          </w:p>
        </w:tc>
      </w:tr>
      <w:tr w:rsidR="008C4525" w:rsidRPr="00D24557" w14:paraId="417EC20C" w14:textId="77777777" w:rsidTr="00F306D5">
        <w:tc>
          <w:tcPr>
            <w:tcW w:w="709" w:type="dxa"/>
            <w:vAlign w:val="center"/>
          </w:tcPr>
          <w:p w14:paraId="7BEE49AB"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w:t>
            </w:r>
          </w:p>
        </w:tc>
        <w:tc>
          <w:tcPr>
            <w:tcW w:w="1984" w:type="dxa"/>
            <w:vMerge w:val="restart"/>
            <w:vAlign w:val="center"/>
          </w:tcPr>
          <w:p w14:paraId="7F8D116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基本信息</w:t>
            </w:r>
          </w:p>
        </w:tc>
        <w:tc>
          <w:tcPr>
            <w:tcW w:w="4820" w:type="dxa"/>
          </w:tcPr>
          <w:p w14:paraId="61E1154C"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XX001-个人基本信息</w:t>
            </w:r>
          </w:p>
        </w:tc>
        <w:tc>
          <w:tcPr>
            <w:tcW w:w="1134" w:type="dxa"/>
          </w:tcPr>
          <w:p w14:paraId="12FAFB13" w14:textId="77777777" w:rsidR="008C4525" w:rsidRPr="00D24557" w:rsidRDefault="008C4525" w:rsidP="00F306D5">
            <w:pPr>
              <w:rPr>
                <w:rFonts w:ascii="仿宋_GB2312" w:eastAsia="仿宋_GB2312"/>
                <w:sz w:val="28"/>
                <w:szCs w:val="28"/>
              </w:rPr>
            </w:pPr>
          </w:p>
        </w:tc>
      </w:tr>
      <w:tr w:rsidR="008C4525" w:rsidRPr="00D24557" w14:paraId="39C5EC7B" w14:textId="77777777" w:rsidTr="00F306D5">
        <w:tc>
          <w:tcPr>
            <w:tcW w:w="709" w:type="dxa"/>
            <w:vAlign w:val="center"/>
          </w:tcPr>
          <w:p w14:paraId="36E71E6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w:t>
            </w:r>
          </w:p>
        </w:tc>
        <w:tc>
          <w:tcPr>
            <w:tcW w:w="1984" w:type="dxa"/>
            <w:vMerge/>
            <w:vAlign w:val="center"/>
          </w:tcPr>
          <w:p w14:paraId="5B86194D" w14:textId="77777777" w:rsidR="008C4525" w:rsidRPr="00D24557" w:rsidRDefault="008C4525" w:rsidP="00F306D5">
            <w:pPr>
              <w:rPr>
                <w:rFonts w:ascii="仿宋_GB2312" w:eastAsia="仿宋_GB2312" w:hAnsi="宋体"/>
                <w:sz w:val="28"/>
                <w:szCs w:val="28"/>
              </w:rPr>
            </w:pPr>
          </w:p>
        </w:tc>
        <w:tc>
          <w:tcPr>
            <w:tcW w:w="4820" w:type="dxa"/>
          </w:tcPr>
          <w:p w14:paraId="42858E8B"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XX002-个人详细信息</w:t>
            </w:r>
          </w:p>
        </w:tc>
        <w:tc>
          <w:tcPr>
            <w:tcW w:w="1134" w:type="dxa"/>
          </w:tcPr>
          <w:p w14:paraId="18BA2FBC" w14:textId="77777777" w:rsidR="008C4525" w:rsidRPr="00D24557" w:rsidRDefault="008C4525" w:rsidP="00F306D5">
            <w:pPr>
              <w:rPr>
                <w:rFonts w:ascii="仿宋_GB2312" w:eastAsia="仿宋_GB2312"/>
                <w:sz w:val="28"/>
                <w:szCs w:val="28"/>
              </w:rPr>
            </w:pPr>
          </w:p>
        </w:tc>
      </w:tr>
      <w:tr w:rsidR="008C4525" w:rsidRPr="00D24557" w14:paraId="2D33940F" w14:textId="77777777" w:rsidTr="00F306D5">
        <w:tc>
          <w:tcPr>
            <w:tcW w:w="709" w:type="dxa"/>
            <w:vAlign w:val="center"/>
          </w:tcPr>
          <w:p w14:paraId="790DF276"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5</w:t>
            </w:r>
          </w:p>
        </w:tc>
        <w:tc>
          <w:tcPr>
            <w:tcW w:w="1984" w:type="dxa"/>
            <w:vMerge/>
            <w:vAlign w:val="center"/>
          </w:tcPr>
          <w:p w14:paraId="271B9985" w14:textId="77777777" w:rsidR="008C4525" w:rsidRPr="00D24557" w:rsidRDefault="008C4525" w:rsidP="00F306D5">
            <w:pPr>
              <w:rPr>
                <w:rFonts w:ascii="仿宋_GB2312" w:eastAsia="仿宋_GB2312" w:hAnsi="宋体"/>
                <w:sz w:val="28"/>
                <w:szCs w:val="28"/>
              </w:rPr>
            </w:pPr>
          </w:p>
        </w:tc>
        <w:tc>
          <w:tcPr>
            <w:tcW w:w="4820" w:type="dxa"/>
          </w:tcPr>
          <w:p w14:paraId="68DD588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XX003-个人缴费信息</w:t>
            </w:r>
          </w:p>
        </w:tc>
        <w:tc>
          <w:tcPr>
            <w:tcW w:w="1134" w:type="dxa"/>
          </w:tcPr>
          <w:p w14:paraId="0E99613A" w14:textId="77777777" w:rsidR="008C4525" w:rsidRPr="00D24557" w:rsidRDefault="008C4525" w:rsidP="00F306D5">
            <w:pPr>
              <w:rPr>
                <w:rFonts w:ascii="仿宋_GB2312" w:eastAsia="仿宋_GB2312"/>
                <w:sz w:val="28"/>
                <w:szCs w:val="28"/>
              </w:rPr>
            </w:pPr>
          </w:p>
        </w:tc>
      </w:tr>
      <w:tr w:rsidR="008C4525" w:rsidRPr="00D24557" w14:paraId="120C4888" w14:textId="77777777" w:rsidTr="00F306D5">
        <w:tc>
          <w:tcPr>
            <w:tcW w:w="709" w:type="dxa"/>
            <w:vAlign w:val="center"/>
          </w:tcPr>
          <w:p w14:paraId="2EC3E0D0"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6</w:t>
            </w:r>
          </w:p>
        </w:tc>
        <w:tc>
          <w:tcPr>
            <w:tcW w:w="1984" w:type="dxa"/>
            <w:vMerge w:val="restart"/>
            <w:vAlign w:val="center"/>
          </w:tcPr>
          <w:p w14:paraId="2B944B7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基础目录</w:t>
            </w:r>
          </w:p>
        </w:tc>
        <w:tc>
          <w:tcPr>
            <w:tcW w:w="4820" w:type="dxa"/>
          </w:tcPr>
          <w:p w14:paraId="73205ED5" w14:textId="77777777" w:rsidR="008C4525" w:rsidRPr="00D24557" w:rsidRDefault="008C4525" w:rsidP="00F306D5">
            <w:pPr>
              <w:rPr>
                <w:rFonts w:ascii="仿宋_GB2312" w:eastAsia="仿宋_GB2312" w:hAnsi="宋体"/>
                <w:sz w:val="28"/>
                <w:szCs w:val="28"/>
              </w:rPr>
            </w:pPr>
            <w:bookmarkStart w:id="28" w:name="OLE_LINK431"/>
            <w:bookmarkStart w:id="29" w:name="OLE_LINK432"/>
            <w:bookmarkStart w:id="30" w:name="OLE_LINK433"/>
            <w:r w:rsidRPr="00D24557">
              <w:rPr>
                <w:rFonts w:ascii="仿宋_GB2312" w:eastAsia="仿宋_GB2312" w:hAnsi="宋体" w:hint="eastAsia"/>
                <w:sz w:val="28"/>
                <w:szCs w:val="28"/>
              </w:rPr>
              <w:t>ML001-药品目录</w:t>
            </w:r>
            <w:bookmarkEnd w:id="28"/>
            <w:bookmarkEnd w:id="29"/>
            <w:bookmarkEnd w:id="30"/>
          </w:p>
        </w:tc>
        <w:tc>
          <w:tcPr>
            <w:tcW w:w="1134" w:type="dxa"/>
          </w:tcPr>
          <w:p w14:paraId="3BE31793" w14:textId="77777777" w:rsidR="008C4525" w:rsidRPr="00D24557" w:rsidRDefault="008C4525" w:rsidP="00F306D5">
            <w:pPr>
              <w:rPr>
                <w:rFonts w:ascii="仿宋_GB2312" w:eastAsia="仿宋_GB2312"/>
                <w:sz w:val="28"/>
                <w:szCs w:val="28"/>
              </w:rPr>
            </w:pPr>
          </w:p>
        </w:tc>
      </w:tr>
      <w:tr w:rsidR="008C4525" w:rsidRPr="00D24557" w14:paraId="0EDA88F4" w14:textId="77777777" w:rsidTr="00F306D5">
        <w:tc>
          <w:tcPr>
            <w:tcW w:w="709" w:type="dxa"/>
            <w:vAlign w:val="center"/>
          </w:tcPr>
          <w:p w14:paraId="7C4752FC"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7</w:t>
            </w:r>
          </w:p>
        </w:tc>
        <w:tc>
          <w:tcPr>
            <w:tcW w:w="1984" w:type="dxa"/>
            <w:vMerge/>
            <w:vAlign w:val="center"/>
          </w:tcPr>
          <w:p w14:paraId="5747759F" w14:textId="77777777" w:rsidR="008C4525" w:rsidRPr="00D24557" w:rsidRDefault="008C4525" w:rsidP="00F306D5">
            <w:pPr>
              <w:rPr>
                <w:rFonts w:ascii="仿宋_GB2312" w:eastAsia="仿宋_GB2312" w:hAnsi="宋体"/>
                <w:sz w:val="28"/>
                <w:szCs w:val="28"/>
              </w:rPr>
            </w:pPr>
          </w:p>
        </w:tc>
        <w:tc>
          <w:tcPr>
            <w:tcW w:w="4820" w:type="dxa"/>
          </w:tcPr>
          <w:p w14:paraId="6B783A23"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ML002-诊疗目录</w:t>
            </w:r>
          </w:p>
        </w:tc>
        <w:tc>
          <w:tcPr>
            <w:tcW w:w="1134" w:type="dxa"/>
          </w:tcPr>
          <w:p w14:paraId="7E5B47B3" w14:textId="77777777" w:rsidR="008C4525" w:rsidRPr="00D24557" w:rsidRDefault="008C4525" w:rsidP="00F306D5">
            <w:pPr>
              <w:rPr>
                <w:rFonts w:ascii="仿宋_GB2312" w:eastAsia="仿宋_GB2312"/>
                <w:sz w:val="28"/>
                <w:szCs w:val="28"/>
              </w:rPr>
            </w:pPr>
          </w:p>
        </w:tc>
      </w:tr>
      <w:tr w:rsidR="008C4525" w:rsidRPr="00D24557" w14:paraId="42C93759" w14:textId="77777777" w:rsidTr="00F306D5">
        <w:tc>
          <w:tcPr>
            <w:tcW w:w="709" w:type="dxa"/>
            <w:vAlign w:val="center"/>
          </w:tcPr>
          <w:p w14:paraId="70C4B3E8"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8</w:t>
            </w:r>
          </w:p>
        </w:tc>
        <w:tc>
          <w:tcPr>
            <w:tcW w:w="1984" w:type="dxa"/>
            <w:vMerge/>
            <w:vAlign w:val="center"/>
          </w:tcPr>
          <w:p w14:paraId="4536BF1F" w14:textId="77777777" w:rsidR="008C4525" w:rsidRPr="00D24557" w:rsidRDefault="008C4525" w:rsidP="00F306D5">
            <w:pPr>
              <w:rPr>
                <w:rFonts w:ascii="仿宋_GB2312" w:eastAsia="仿宋_GB2312" w:hAnsi="宋体"/>
                <w:sz w:val="28"/>
                <w:szCs w:val="28"/>
              </w:rPr>
            </w:pPr>
          </w:p>
        </w:tc>
        <w:tc>
          <w:tcPr>
            <w:tcW w:w="4820" w:type="dxa"/>
          </w:tcPr>
          <w:p w14:paraId="604EDB35"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ML003-材料目录</w:t>
            </w:r>
          </w:p>
        </w:tc>
        <w:tc>
          <w:tcPr>
            <w:tcW w:w="1134" w:type="dxa"/>
          </w:tcPr>
          <w:p w14:paraId="4C3C5D04" w14:textId="77777777" w:rsidR="008C4525" w:rsidRPr="00D24557" w:rsidRDefault="008C4525" w:rsidP="00F306D5">
            <w:pPr>
              <w:rPr>
                <w:rFonts w:ascii="仿宋_GB2312" w:eastAsia="仿宋_GB2312"/>
                <w:sz w:val="28"/>
                <w:szCs w:val="28"/>
              </w:rPr>
            </w:pPr>
          </w:p>
        </w:tc>
      </w:tr>
      <w:tr w:rsidR="008C4525" w:rsidRPr="00D24557" w14:paraId="558C9A9D" w14:textId="77777777" w:rsidTr="00F306D5">
        <w:tc>
          <w:tcPr>
            <w:tcW w:w="709" w:type="dxa"/>
            <w:vAlign w:val="center"/>
          </w:tcPr>
          <w:p w14:paraId="3C5D237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9</w:t>
            </w:r>
          </w:p>
        </w:tc>
        <w:tc>
          <w:tcPr>
            <w:tcW w:w="1984" w:type="dxa"/>
            <w:vMerge/>
            <w:vAlign w:val="center"/>
          </w:tcPr>
          <w:p w14:paraId="5C25F5FA" w14:textId="77777777" w:rsidR="008C4525" w:rsidRPr="00D24557" w:rsidRDefault="008C4525" w:rsidP="00F306D5">
            <w:pPr>
              <w:rPr>
                <w:rFonts w:ascii="仿宋_GB2312" w:eastAsia="仿宋_GB2312" w:hAnsi="宋体"/>
                <w:sz w:val="28"/>
                <w:szCs w:val="28"/>
              </w:rPr>
            </w:pPr>
          </w:p>
        </w:tc>
        <w:tc>
          <w:tcPr>
            <w:tcW w:w="4820" w:type="dxa"/>
          </w:tcPr>
          <w:p w14:paraId="375A53AF"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ML004-疾病目录</w:t>
            </w:r>
          </w:p>
        </w:tc>
        <w:tc>
          <w:tcPr>
            <w:tcW w:w="1134" w:type="dxa"/>
          </w:tcPr>
          <w:p w14:paraId="1F492E94" w14:textId="77777777" w:rsidR="008C4525" w:rsidRPr="00D24557" w:rsidRDefault="008C4525" w:rsidP="00F306D5">
            <w:pPr>
              <w:rPr>
                <w:rFonts w:ascii="仿宋_GB2312" w:eastAsia="仿宋_GB2312"/>
                <w:sz w:val="28"/>
                <w:szCs w:val="28"/>
              </w:rPr>
            </w:pPr>
          </w:p>
        </w:tc>
      </w:tr>
      <w:tr w:rsidR="008C4525" w:rsidRPr="00D24557" w14:paraId="13B34432" w14:textId="77777777" w:rsidTr="00F306D5">
        <w:tc>
          <w:tcPr>
            <w:tcW w:w="709" w:type="dxa"/>
            <w:vAlign w:val="center"/>
          </w:tcPr>
          <w:p w14:paraId="0E145161"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10</w:t>
            </w:r>
          </w:p>
        </w:tc>
        <w:tc>
          <w:tcPr>
            <w:tcW w:w="1984" w:type="dxa"/>
            <w:vMerge/>
            <w:vAlign w:val="center"/>
          </w:tcPr>
          <w:p w14:paraId="3C82AFA2" w14:textId="77777777" w:rsidR="008C4525" w:rsidRPr="00D24557" w:rsidRDefault="008C4525" w:rsidP="00F306D5">
            <w:pPr>
              <w:rPr>
                <w:rFonts w:ascii="仿宋_GB2312" w:eastAsia="仿宋_GB2312" w:hAnsi="宋体"/>
                <w:sz w:val="28"/>
                <w:szCs w:val="28"/>
              </w:rPr>
            </w:pPr>
          </w:p>
        </w:tc>
        <w:tc>
          <w:tcPr>
            <w:tcW w:w="4820" w:type="dxa"/>
          </w:tcPr>
          <w:p w14:paraId="7C98B8EF"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ML005-医疗套餐目录</w:t>
            </w:r>
          </w:p>
        </w:tc>
        <w:tc>
          <w:tcPr>
            <w:tcW w:w="1134" w:type="dxa"/>
          </w:tcPr>
          <w:p w14:paraId="09FB95EC" w14:textId="77777777" w:rsidR="008C4525" w:rsidRPr="00D24557" w:rsidRDefault="008C4525" w:rsidP="00F306D5">
            <w:pPr>
              <w:rPr>
                <w:rFonts w:ascii="仿宋_GB2312" w:eastAsia="仿宋_GB2312"/>
                <w:sz w:val="28"/>
                <w:szCs w:val="28"/>
              </w:rPr>
            </w:pPr>
          </w:p>
        </w:tc>
      </w:tr>
      <w:tr w:rsidR="008C4525" w:rsidRPr="00D24557" w14:paraId="69B3D28A" w14:textId="77777777" w:rsidTr="00F306D5">
        <w:tc>
          <w:tcPr>
            <w:tcW w:w="709" w:type="dxa"/>
            <w:vAlign w:val="center"/>
          </w:tcPr>
          <w:p w14:paraId="5F4BF440"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11</w:t>
            </w:r>
          </w:p>
        </w:tc>
        <w:tc>
          <w:tcPr>
            <w:tcW w:w="1984" w:type="dxa"/>
            <w:vMerge/>
            <w:vAlign w:val="center"/>
          </w:tcPr>
          <w:p w14:paraId="7FE61D07" w14:textId="77777777" w:rsidR="008C4525" w:rsidRPr="00D24557" w:rsidRDefault="008C4525" w:rsidP="00F306D5">
            <w:pPr>
              <w:rPr>
                <w:rFonts w:ascii="仿宋_GB2312" w:eastAsia="仿宋_GB2312" w:hAnsi="宋体"/>
                <w:sz w:val="28"/>
                <w:szCs w:val="28"/>
              </w:rPr>
            </w:pPr>
          </w:p>
        </w:tc>
        <w:tc>
          <w:tcPr>
            <w:tcW w:w="4820" w:type="dxa"/>
          </w:tcPr>
          <w:p w14:paraId="39F49752"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ML006-打包收费项目目录</w:t>
            </w:r>
          </w:p>
        </w:tc>
        <w:tc>
          <w:tcPr>
            <w:tcW w:w="1134" w:type="dxa"/>
          </w:tcPr>
          <w:p w14:paraId="775DEF57" w14:textId="77777777" w:rsidR="008C4525" w:rsidRPr="00D24557" w:rsidRDefault="008C4525" w:rsidP="00F306D5">
            <w:pPr>
              <w:rPr>
                <w:rFonts w:ascii="仿宋_GB2312" w:eastAsia="仿宋_GB2312"/>
                <w:sz w:val="28"/>
                <w:szCs w:val="28"/>
              </w:rPr>
            </w:pPr>
          </w:p>
        </w:tc>
      </w:tr>
      <w:tr w:rsidR="008C4525" w:rsidRPr="00D24557" w14:paraId="41414532" w14:textId="77777777" w:rsidTr="00F306D5">
        <w:tc>
          <w:tcPr>
            <w:tcW w:w="709" w:type="dxa"/>
            <w:vAlign w:val="center"/>
          </w:tcPr>
          <w:p w14:paraId="32A0F4BD"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12</w:t>
            </w:r>
          </w:p>
        </w:tc>
        <w:tc>
          <w:tcPr>
            <w:tcW w:w="1984" w:type="dxa"/>
            <w:vMerge/>
            <w:vAlign w:val="center"/>
          </w:tcPr>
          <w:p w14:paraId="63D9D31F" w14:textId="77777777" w:rsidR="008C4525" w:rsidRPr="00D24557" w:rsidRDefault="008C4525" w:rsidP="00F306D5">
            <w:pPr>
              <w:rPr>
                <w:rFonts w:ascii="仿宋_GB2312" w:eastAsia="仿宋_GB2312" w:hAnsi="宋体"/>
                <w:sz w:val="28"/>
                <w:szCs w:val="28"/>
              </w:rPr>
            </w:pPr>
          </w:p>
        </w:tc>
        <w:tc>
          <w:tcPr>
            <w:tcW w:w="4820" w:type="dxa"/>
          </w:tcPr>
          <w:p w14:paraId="36852BA5"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ML007-材料目录库对照</w:t>
            </w:r>
          </w:p>
        </w:tc>
        <w:tc>
          <w:tcPr>
            <w:tcW w:w="1134" w:type="dxa"/>
          </w:tcPr>
          <w:p w14:paraId="2DE83B8C" w14:textId="77777777" w:rsidR="008C4525" w:rsidRPr="00D24557" w:rsidRDefault="008C4525" w:rsidP="00F306D5">
            <w:pPr>
              <w:rPr>
                <w:rFonts w:ascii="仿宋_GB2312" w:eastAsia="仿宋_GB2312"/>
                <w:sz w:val="28"/>
                <w:szCs w:val="28"/>
              </w:rPr>
            </w:pPr>
          </w:p>
        </w:tc>
      </w:tr>
      <w:tr w:rsidR="008C4525" w:rsidRPr="00D24557" w14:paraId="5531784F" w14:textId="77777777" w:rsidTr="00F306D5">
        <w:trPr>
          <w:trHeight w:val="70"/>
        </w:trPr>
        <w:tc>
          <w:tcPr>
            <w:tcW w:w="709" w:type="dxa"/>
            <w:vAlign w:val="center"/>
          </w:tcPr>
          <w:p w14:paraId="0008791E"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13</w:t>
            </w:r>
          </w:p>
        </w:tc>
        <w:tc>
          <w:tcPr>
            <w:tcW w:w="1984" w:type="dxa"/>
            <w:vMerge/>
            <w:vAlign w:val="center"/>
          </w:tcPr>
          <w:p w14:paraId="601B213A" w14:textId="77777777" w:rsidR="008C4525" w:rsidRPr="00D24557" w:rsidRDefault="008C4525" w:rsidP="00F306D5">
            <w:pPr>
              <w:rPr>
                <w:rFonts w:ascii="仿宋_GB2312" w:eastAsia="仿宋_GB2312" w:hAnsi="宋体"/>
                <w:sz w:val="28"/>
                <w:szCs w:val="28"/>
              </w:rPr>
            </w:pPr>
          </w:p>
        </w:tc>
        <w:tc>
          <w:tcPr>
            <w:tcW w:w="4820" w:type="dxa"/>
          </w:tcPr>
          <w:p w14:paraId="0BD6AA2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ML008-药品目录库备案</w:t>
            </w:r>
          </w:p>
        </w:tc>
        <w:tc>
          <w:tcPr>
            <w:tcW w:w="1134" w:type="dxa"/>
          </w:tcPr>
          <w:p w14:paraId="454A79DA" w14:textId="77777777" w:rsidR="008C4525" w:rsidRPr="00D24557" w:rsidRDefault="008C4525" w:rsidP="00F306D5">
            <w:pPr>
              <w:rPr>
                <w:rFonts w:ascii="仿宋_GB2312" w:eastAsia="仿宋_GB2312" w:hAnsi="宋体"/>
                <w:bCs/>
                <w:sz w:val="28"/>
                <w:szCs w:val="28"/>
              </w:rPr>
            </w:pPr>
          </w:p>
        </w:tc>
      </w:tr>
      <w:tr w:rsidR="008C4525" w:rsidRPr="00D24557" w14:paraId="4BB6887D" w14:textId="77777777" w:rsidTr="00F306D5">
        <w:tc>
          <w:tcPr>
            <w:tcW w:w="709" w:type="dxa"/>
            <w:vAlign w:val="center"/>
          </w:tcPr>
          <w:p w14:paraId="65E15FE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14</w:t>
            </w:r>
          </w:p>
        </w:tc>
        <w:tc>
          <w:tcPr>
            <w:tcW w:w="1984" w:type="dxa"/>
            <w:vMerge/>
            <w:vAlign w:val="center"/>
          </w:tcPr>
          <w:p w14:paraId="12297F75" w14:textId="77777777" w:rsidR="008C4525" w:rsidRPr="00D24557" w:rsidRDefault="008C4525" w:rsidP="00F306D5">
            <w:pPr>
              <w:rPr>
                <w:rFonts w:ascii="仿宋_GB2312" w:eastAsia="仿宋_GB2312" w:hAnsi="宋体"/>
                <w:sz w:val="28"/>
                <w:szCs w:val="28"/>
              </w:rPr>
            </w:pPr>
          </w:p>
        </w:tc>
        <w:tc>
          <w:tcPr>
            <w:tcW w:w="4820" w:type="dxa"/>
          </w:tcPr>
          <w:p w14:paraId="5D0B711C"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ML009-诊疗目录库备案</w:t>
            </w:r>
          </w:p>
        </w:tc>
        <w:tc>
          <w:tcPr>
            <w:tcW w:w="1134" w:type="dxa"/>
          </w:tcPr>
          <w:p w14:paraId="1AFF3590" w14:textId="77777777" w:rsidR="008C4525" w:rsidRPr="00D24557" w:rsidRDefault="008C4525" w:rsidP="00F306D5">
            <w:pPr>
              <w:rPr>
                <w:rFonts w:ascii="仿宋_GB2312" w:eastAsia="仿宋_GB2312" w:hAnsi="宋体"/>
                <w:bCs/>
                <w:sz w:val="28"/>
                <w:szCs w:val="28"/>
              </w:rPr>
            </w:pPr>
          </w:p>
        </w:tc>
      </w:tr>
      <w:tr w:rsidR="008C4525" w:rsidRPr="00D24557" w14:paraId="237FE464" w14:textId="77777777" w:rsidTr="00F306D5">
        <w:tc>
          <w:tcPr>
            <w:tcW w:w="709" w:type="dxa"/>
            <w:vAlign w:val="center"/>
          </w:tcPr>
          <w:p w14:paraId="349EFF9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15</w:t>
            </w:r>
          </w:p>
        </w:tc>
        <w:tc>
          <w:tcPr>
            <w:tcW w:w="1984" w:type="dxa"/>
            <w:vAlign w:val="center"/>
          </w:tcPr>
          <w:p w14:paraId="52BF6DE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定点医药机构</w:t>
            </w:r>
          </w:p>
        </w:tc>
        <w:tc>
          <w:tcPr>
            <w:tcW w:w="4820" w:type="dxa"/>
          </w:tcPr>
          <w:p w14:paraId="14E876BD"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JG001-定点医药机构约定信息查询</w:t>
            </w:r>
          </w:p>
        </w:tc>
        <w:tc>
          <w:tcPr>
            <w:tcW w:w="1134" w:type="dxa"/>
          </w:tcPr>
          <w:p w14:paraId="351FE423" w14:textId="77777777" w:rsidR="008C4525" w:rsidRPr="00D24557" w:rsidRDefault="008C4525" w:rsidP="00F306D5">
            <w:pPr>
              <w:rPr>
                <w:rFonts w:ascii="仿宋_GB2312" w:eastAsia="仿宋_GB2312"/>
                <w:sz w:val="28"/>
                <w:szCs w:val="28"/>
              </w:rPr>
            </w:pPr>
          </w:p>
        </w:tc>
      </w:tr>
      <w:tr w:rsidR="008C4525" w:rsidRPr="00D24557" w14:paraId="2F7E9F89" w14:textId="77777777" w:rsidTr="00F306D5">
        <w:tc>
          <w:tcPr>
            <w:tcW w:w="709" w:type="dxa"/>
            <w:vAlign w:val="center"/>
          </w:tcPr>
          <w:p w14:paraId="7C69835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16</w:t>
            </w:r>
          </w:p>
        </w:tc>
        <w:tc>
          <w:tcPr>
            <w:tcW w:w="1984" w:type="dxa"/>
            <w:vMerge w:val="restart"/>
            <w:vAlign w:val="center"/>
          </w:tcPr>
          <w:p w14:paraId="76E1084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药店业务</w:t>
            </w:r>
          </w:p>
        </w:tc>
        <w:tc>
          <w:tcPr>
            <w:tcW w:w="4820" w:type="dxa"/>
          </w:tcPr>
          <w:p w14:paraId="3207A446" w14:textId="77777777" w:rsidR="008C4525" w:rsidRPr="00D24557" w:rsidRDefault="008C4525" w:rsidP="00F306D5">
            <w:pPr>
              <w:rPr>
                <w:rFonts w:ascii="仿宋_GB2312" w:eastAsia="仿宋_GB2312" w:hAnsi="宋体"/>
                <w:sz w:val="28"/>
                <w:szCs w:val="28"/>
              </w:rPr>
            </w:pPr>
            <w:bookmarkStart w:id="31" w:name="OLE_LINK438"/>
            <w:bookmarkStart w:id="32" w:name="OLE_LINK437"/>
            <w:bookmarkStart w:id="33" w:name="OLE_LINK439"/>
            <w:r w:rsidRPr="00D24557">
              <w:rPr>
                <w:rFonts w:ascii="仿宋_GB2312" w:eastAsia="仿宋_GB2312" w:hAnsi="宋体" w:hint="eastAsia"/>
                <w:sz w:val="28"/>
                <w:szCs w:val="28"/>
              </w:rPr>
              <w:t>YD001-药店购药费用试算</w:t>
            </w:r>
            <w:bookmarkEnd w:id="31"/>
            <w:bookmarkEnd w:id="32"/>
            <w:bookmarkEnd w:id="33"/>
          </w:p>
        </w:tc>
        <w:tc>
          <w:tcPr>
            <w:tcW w:w="1134" w:type="dxa"/>
          </w:tcPr>
          <w:p w14:paraId="6A35DD7B" w14:textId="77777777" w:rsidR="008C4525" w:rsidRPr="00D24557" w:rsidRDefault="008C4525" w:rsidP="00F306D5">
            <w:pPr>
              <w:rPr>
                <w:rFonts w:ascii="仿宋_GB2312" w:eastAsia="仿宋_GB2312"/>
                <w:sz w:val="28"/>
                <w:szCs w:val="28"/>
              </w:rPr>
            </w:pPr>
          </w:p>
        </w:tc>
      </w:tr>
      <w:tr w:rsidR="008C4525" w:rsidRPr="00D24557" w14:paraId="1A2DF591" w14:textId="77777777" w:rsidTr="00F306D5">
        <w:tc>
          <w:tcPr>
            <w:tcW w:w="709" w:type="dxa"/>
            <w:vAlign w:val="center"/>
          </w:tcPr>
          <w:p w14:paraId="27BB1B2B"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17</w:t>
            </w:r>
          </w:p>
        </w:tc>
        <w:tc>
          <w:tcPr>
            <w:tcW w:w="1984" w:type="dxa"/>
            <w:vMerge/>
            <w:vAlign w:val="center"/>
          </w:tcPr>
          <w:p w14:paraId="500E16A3" w14:textId="77777777" w:rsidR="008C4525" w:rsidRPr="00D24557" w:rsidRDefault="008C4525" w:rsidP="00F306D5">
            <w:pPr>
              <w:rPr>
                <w:rFonts w:ascii="仿宋_GB2312" w:eastAsia="仿宋_GB2312" w:hAnsi="宋体"/>
                <w:sz w:val="28"/>
                <w:szCs w:val="28"/>
              </w:rPr>
            </w:pPr>
          </w:p>
        </w:tc>
        <w:tc>
          <w:tcPr>
            <w:tcW w:w="4820" w:type="dxa"/>
          </w:tcPr>
          <w:p w14:paraId="4787592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YD002-药店购药费用结算</w:t>
            </w:r>
          </w:p>
        </w:tc>
        <w:tc>
          <w:tcPr>
            <w:tcW w:w="1134" w:type="dxa"/>
          </w:tcPr>
          <w:p w14:paraId="2E73591A" w14:textId="77777777" w:rsidR="008C4525" w:rsidRPr="00D24557" w:rsidRDefault="008C4525" w:rsidP="00F306D5">
            <w:pPr>
              <w:rPr>
                <w:rFonts w:ascii="仿宋_GB2312" w:eastAsia="仿宋_GB2312"/>
                <w:sz w:val="28"/>
                <w:szCs w:val="28"/>
              </w:rPr>
            </w:pPr>
          </w:p>
        </w:tc>
      </w:tr>
      <w:tr w:rsidR="008C4525" w:rsidRPr="00D24557" w14:paraId="3E079AD6" w14:textId="77777777" w:rsidTr="00F306D5">
        <w:tc>
          <w:tcPr>
            <w:tcW w:w="709" w:type="dxa"/>
            <w:vAlign w:val="center"/>
          </w:tcPr>
          <w:p w14:paraId="70327B36"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18</w:t>
            </w:r>
          </w:p>
        </w:tc>
        <w:tc>
          <w:tcPr>
            <w:tcW w:w="1984" w:type="dxa"/>
            <w:vAlign w:val="center"/>
          </w:tcPr>
          <w:p w14:paraId="5BADC80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门诊业务</w:t>
            </w:r>
          </w:p>
        </w:tc>
        <w:tc>
          <w:tcPr>
            <w:tcW w:w="4820" w:type="dxa"/>
          </w:tcPr>
          <w:p w14:paraId="34DF35F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MZ001-门诊挂号</w:t>
            </w:r>
          </w:p>
        </w:tc>
        <w:tc>
          <w:tcPr>
            <w:tcW w:w="1134" w:type="dxa"/>
          </w:tcPr>
          <w:p w14:paraId="72262FE0" w14:textId="77777777" w:rsidR="008C4525" w:rsidRPr="00D24557" w:rsidRDefault="008C4525" w:rsidP="00F306D5">
            <w:pPr>
              <w:rPr>
                <w:rFonts w:ascii="仿宋_GB2312" w:eastAsia="仿宋_GB2312"/>
                <w:sz w:val="28"/>
                <w:szCs w:val="28"/>
              </w:rPr>
            </w:pPr>
          </w:p>
        </w:tc>
      </w:tr>
      <w:tr w:rsidR="008C4525" w:rsidRPr="00D24557" w14:paraId="1A96DF8E" w14:textId="77777777" w:rsidTr="00F306D5">
        <w:tc>
          <w:tcPr>
            <w:tcW w:w="709" w:type="dxa"/>
            <w:vAlign w:val="center"/>
          </w:tcPr>
          <w:p w14:paraId="44CBE45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19</w:t>
            </w:r>
          </w:p>
        </w:tc>
        <w:tc>
          <w:tcPr>
            <w:tcW w:w="1984" w:type="dxa"/>
            <w:vMerge w:val="restart"/>
            <w:vAlign w:val="center"/>
          </w:tcPr>
          <w:p w14:paraId="5D03232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住院业务</w:t>
            </w:r>
          </w:p>
        </w:tc>
        <w:tc>
          <w:tcPr>
            <w:tcW w:w="4820" w:type="dxa"/>
          </w:tcPr>
          <w:p w14:paraId="5C68C205" w14:textId="77777777" w:rsidR="008C4525" w:rsidRPr="00D24557" w:rsidRDefault="008C4525" w:rsidP="00F306D5">
            <w:pPr>
              <w:rPr>
                <w:rFonts w:ascii="仿宋_GB2312" w:eastAsia="仿宋_GB2312" w:hAnsi="宋体"/>
                <w:sz w:val="28"/>
                <w:szCs w:val="28"/>
              </w:rPr>
            </w:pPr>
            <w:bookmarkStart w:id="34" w:name="OLE_LINK450"/>
            <w:bookmarkStart w:id="35" w:name="OLE_LINK451"/>
            <w:bookmarkStart w:id="36" w:name="OLE_LINK452"/>
            <w:bookmarkStart w:id="37" w:name="OLE_LINK444"/>
            <w:bookmarkStart w:id="38" w:name="OLE_LINK445"/>
            <w:bookmarkStart w:id="39" w:name="OLE_LINK446"/>
            <w:bookmarkStart w:id="40" w:name="OLE_LINK447"/>
            <w:r w:rsidRPr="00D24557">
              <w:rPr>
                <w:rFonts w:ascii="仿宋_GB2312" w:eastAsia="仿宋_GB2312" w:hAnsi="宋体" w:hint="eastAsia"/>
                <w:sz w:val="28"/>
                <w:szCs w:val="28"/>
              </w:rPr>
              <w:t>ZY001-入院登记</w:t>
            </w:r>
            <w:bookmarkEnd w:id="34"/>
            <w:bookmarkEnd w:id="35"/>
            <w:bookmarkEnd w:id="36"/>
            <w:r w:rsidRPr="00D24557">
              <w:rPr>
                <w:rFonts w:ascii="仿宋_GB2312" w:eastAsia="仿宋_GB2312" w:hAnsi="宋体" w:hint="eastAsia"/>
                <w:sz w:val="28"/>
                <w:szCs w:val="28"/>
              </w:rPr>
              <w:t>（就诊登记）</w:t>
            </w:r>
            <w:bookmarkEnd w:id="37"/>
            <w:bookmarkEnd w:id="38"/>
            <w:bookmarkEnd w:id="39"/>
            <w:bookmarkEnd w:id="40"/>
          </w:p>
        </w:tc>
        <w:tc>
          <w:tcPr>
            <w:tcW w:w="1134" w:type="dxa"/>
          </w:tcPr>
          <w:p w14:paraId="39E829C3" w14:textId="77777777" w:rsidR="008C4525" w:rsidRPr="00D24557" w:rsidRDefault="008C4525" w:rsidP="00F306D5">
            <w:pPr>
              <w:rPr>
                <w:rFonts w:ascii="仿宋_GB2312" w:eastAsia="仿宋_GB2312" w:hAnsi="宋体"/>
                <w:color w:val="C00000"/>
                <w:sz w:val="28"/>
                <w:szCs w:val="28"/>
              </w:rPr>
            </w:pPr>
          </w:p>
        </w:tc>
      </w:tr>
      <w:tr w:rsidR="008C4525" w:rsidRPr="00D24557" w14:paraId="4EA6E14A" w14:textId="77777777" w:rsidTr="00F306D5">
        <w:tc>
          <w:tcPr>
            <w:tcW w:w="709" w:type="dxa"/>
            <w:vAlign w:val="center"/>
          </w:tcPr>
          <w:p w14:paraId="290B098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20</w:t>
            </w:r>
          </w:p>
        </w:tc>
        <w:tc>
          <w:tcPr>
            <w:tcW w:w="1984" w:type="dxa"/>
            <w:vMerge/>
            <w:vAlign w:val="center"/>
          </w:tcPr>
          <w:p w14:paraId="277949B3" w14:textId="77777777" w:rsidR="008C4525" w:rsidRPr="00D24557" w:rsidRDefault="008C4525" w:rsidP="00F306D5">
            <w:pPr>
              <w:rPr>
                <w:rFonts w:ascii="仿宋_GB2312" w:eastAsia="仿宋_GB2312" w:hAnsi="宋体"/>
                <w:sz w:val="28"/>
                <w:szCs w:val="28"/>
              </w:rPr>
            </w:pPr>
          </w:p>
        </w:tc>
        <w:tc>
          <w:tcPr>
            <w:tcW w:w="4820" w:type="dxa"/>
          </w:tcPr>
          <w:p w14:paraId="730D20B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ZY002-更新入院登记（就诊登记）</w:t>
            </w:r>
          </w:p>
        </w:tc>
        <w:tc>
          <w:tcPr>
            <w:tcW w:w="1134" w:type="dxa"/>
          </w:tcPr>
          <w:p w14:paraId="59ACA0EF" w14:textId="77777777" w:rsidR="008C4525" w:rsidRPr="00D24557" w:rsidRDefault="008C4525" w:rsidP="00F306D5">
            <w:pPr>
              <w:rPr>
                <w:rFonts w:ascii="仿宋_GB2312" w:eastAsia="仿宋_GB2312"/>
                <w:sz w:val="28"/>
                <w:szCs w:val="28"/>
              </w:rPr>
            </w:pPr>
          </w:p>
        </w:tc>
      </w:tr>
      <w:tr w:rsidR="008C4525" w:rsidRPr="00D24557" w14:paraId="6B0FC405" w14:textId="77777777" w:rsidTr="00F306D5">
        <w:tc>
          <w:tcPr>
            <w:tcW w:w="709" w:type="dxa"/>
            <w:vAlign w:val="center"/>
          </w:tcPr>
          <w:p w14:paraId="731DC65F"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21</w:t>
            </w:r>
          </w:p>
        </w:tc>
        <w:tc>
          <w:tcPr>
            <w:tcW w:w="1984" w:type="dxa"/>
            <w:vMerge/>
            <w:vAlign w:val="center"/>
          </w:tcPr>
          <w:p w14:paraId="58501954" w14:textId="77777777" w:rsidR="008C4525" w:rsidRPr="00D24557" w:rsidRDefault="008C4525" w:rsidP="00F306D5">
            <w:pPr>
              <w:rPr>
                <w:rFonts w:ascii="仿宋_GB2312" w:eastAsia="仿宋_GB2312" w:hAnsi="宋体"/>
                <w:sz w:val="28"/>
                <w:szCs w:val="28"/>
              </w:rPr>
            </w:pPr>
          </w:p>
        </w:tc>
        <w:tc>
          <w:tcPr>
            <w:tcW w:w="4820" w:type="dxa"/>
          </w:tcPr>
          <w:p w14:paraId="13E89E3C"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ZY003-取消入院登记（就诊登记）</w:t>
            </w:r>
          </w:p>
        </w:tc>
        <w:tc>
          <w:tcPr>
            <w:tcW w:w="1134" w:type="dxa"/>
          </w:tcPr>
          <w:p w14:paraId="5E0B1ACB" w14:textId="77777777" w:rsidR="008C4525" w:rsidRPr="00D24557" w:rsidRDefault="008C4525" w:rsidP="00F306D5">
            <w:pPr>
              <w:rPr>
                <w:rFonts w:ascii="仿宋_GB2312" w:eastAsia="仿宋_GB2312"/>
                <w:sz w:val="28"/>
                <w:szCs w:val="28"/>
              </w:rPr>
            </w:pPr>
          </w:p>
        </w:tc>
      </w:tr>
      <w:tr w:rsidR="008C4525" w:rsidRPr="00D24557" w14:paraId="55FE7557" w14:textId="77777777" w:rsidTr="00F306D5">
        <w:tc>
          <w:tcPr>
            <w:tcW w:w="709" w:type="dxa"/>
            <w:vAlign w:val="center"/>
          </w:tcPr>
          <w:p w14:paraId="56DFF1B2"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22</w:t>
            </w:r>
          </w:p>
        </w:tc>
        <w:tc>
          <w:tcPr>
            <w:tcW w:w="1984" w:type="dxa"/>
            <w:vMerge/>
            <w:vAlign w:val="center"/>
          </w:tcPr>
          <w:p w14:paraId="6848197F" w14:textId="77777777" w:rsidR="008C4525" w:rsidRPr="00D24557" w:rsidRDefault="008C4525" w:rsidP="00F306D5">
            <w:pPr>
              <w:rPr>
                <w:rFonts w:ascii="仿宋_GB2312" w:eastAsia="仿宋_GB2312" w:hAnsi="宋体"/>
                <w:sz w:val="28"/>
                <w:szCs w:val="28"/>
              </w:rPr>
            </w:pPr>
          </w:p>
        </w:tc>
        <w:tc>
          <w:tcPr>
            <w:tcW w:w="4820" w:type="dxa"/>
          </w:tcPr>
          <w:p w14:paraId="31070331"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ZY004-出院登记</w:t>
            </w:r>
          </w:p>
        </w:tc>
        <w:tc>
          <w:tcPr>
            <w:tcW w:w="1134" w:type="dxa"/>
          </w:tcPr>
          <w:p w14:paraId="75123169" w14:textId="77777777" w:rsidR="008C4525" w:rsidRPr="00D24557" w:rsidRDefault="008C4525" w:rsidP="00F306D5">
            <w:pPr>
              <w:rPr>
                <w:rFonts w:ascii="仿宋_GB2312" w:eastAsia="仿宋_GB2312"/>
                <w:sz w:val="28"/>
                <w:szCs w:val="28"/>
              </w:rPr>
            </w:pPr>
          </w:p>
        </w:tc>
      </w:tr>
      <w:tr w:rsidR="008C4525" w:rsidRPr="00D24557" w14:paraId="57B79040" w14:textId="77777777" w:rsidTr="00F306D5">
        <w:tc>
          <w:tcPr>
            <w:tcW w:w="709" w:type="dxa"/>
            <w:vAlign w:val="center"/>
          </w:tcPr>
          <w:p w14:paraId="1DE86F89"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lastRenderedPageBreak/>
              <w:t>23</w:t>
            </w:r>
          </w:p>
        </w:tc>
        <w:tc>
          <w:tcPr>
            <w:tcW w:w="1984" w:type="dxa"/>
            <w:vMerge/>
            <w:vAlign w:val="center"/>
          </w:tcPr>
          <w:p w14:paraId="790BA7F1" w14:textId="77777777" w:rsidR="008C4525" w:rsidRPr="00D24557" w:rsidRDefault="008C4525" w:rsidP="00F306D5">
            <w:pPr>
              <w:rPr>
                <w:rFonts w:ascii="仿宋_GB2312" w:eastAsia="仿宋_GB2312" w:hAnsi="宋体"/>
                <w:sz w:val="28"/>
                <w:szCs w:val="28"/>
              </w:rPr>
            </w:pPr>
          </w:p>
        </w:tc>
        <w:tc>
          <w:tcPr>
            <w:tcW w:w="4820" w:type="dxa"/>
          </w:tcPr>
          <w:p w14:paraId="4F36CC33"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ZY005-取消出院登记</w:t>
            </w:r>
          </w:p>
        </w:tc>
        <w:tc>
          <w:tcPr>
            <w:tcW w:w="1134" w:type="dxa"/>
          </w:tcPr>
          <w:p w14:paraId="04449FEA" w14:textId="77777777" w:rsidR="008C4525" w:rsidRPr="00D24557" w:rsidRDefault="008C4525" w:rsidP="00F306D5">
            <w:pPr>
              <w:rPr>
                <w:rFonts w:ascii="仿宋_GB2312" w:eastAsia="仿宋_GB2312"/>
                <w:sz w:val="28"/>
                <w:szCs w:val="28"/>
              </w:rPr>
            </w:pPr>
          </w:p>
        </w:tc>
      </w:tr>
      <w:tr w:rsidR="008C4525" w:rsidRPr="00D24557" w14:paraId="02C806DC" w14:textId="77777777" w:rsidTr="00F306D5">
        <w:tc>
          <w:tcPr>
            <w:tcW w:w="709" w:type="dxa"/>
            <w:vAlign w:val="center"/>
          </w:tcPr>
          <w:p w14:paraId="3825C29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24</w:t>
            </w:r>
          </w:p>
        </w:tc>
        <w:tc>
          <w:tcPr>
            <w:tcW w:w="1984" w:type="dxa"/>
            <w:vMerge/>
            <w:vAlign w:val="center"/>
          </w:tcPr>
          <w:p w14:paraId="1BA6DE71" w14:textId="77777777" w:rsidR="008C4525" w:rsidRPr="00D24557" w:rsidRDefault="008C4525" w:rsidP="00F306D5">
            <w:pPr>
              <w:rPr>
                <w:rFonts w:ascii="仿宋_GB2312" w:eastAsia="仿宋_GB2312" w:hAnsi="宋体"/>
                <w:sz w:val="28"/>
                <w:szCs w:val="28"/>
              </w:rPr>
            </w:pPr>
          </w:p>
        </w:tc>
        <w:tc>
          <w:tcPr>
            <w:tcW w:w="4820" w:type="dxa"/>
          </w:tcPr>
          <w:p w14:paraId="6BB068BE" w14:textId="77777777" w:rsidR="008C4525" w:rsidRPr="00D24557" w:rsidRDefault="008C4525" w:rsidP="00F306D5">
            <w:pPr>
              <w:rPr>
                <w:rFonts w:ascii="仿宋_GB2312" w:eastAsia="仿宋_GB2312"/>
                <w:sz w:val="28"/>
                <w:szCs w:val="28"/>
              </w:rPr>
            </w:pPr>
            <w:r w:rsidRPr="00D24557">
              <w:rPr>
                <w:rFonts w:ascii="仿宋_GB2312" w:eastAsia="仿宋_GB2312" w:hAnsi="宋体" w:hint="eastAsia"/>
                <w:sz w:val="28"/>
                <w:szCs w:val="28"/>
              </w:rPr>
              <w:t>ZY009-</w:t>
            </w:r>
            <w:bookmarkStart w:id="41" w:name="OLE_LINK457"/>
            <w:bookmarkStart w:id="42" w:name="OLE_LINK458"/>
            <w:bookmarkStart w:id="43" w:name="OLE_LINK459"/>
            <w:r w:rsidRPr="00D24557">
              <w:rPr>
                <w:rFonts w:ascii="仿宋_GB2312" w:eastAsia="仿宋_GB2312" w:hAnsi="宋体" w:hint="eastAsia"/>
                <w:sz w:val="28"/>
                <w:szCs w:val="28"/>
              </w:rPr>
              <w:t>住院病人</w:t>
            </w:r>
            <w:bookmarkEnd w:id="41"/>
            <w:bookmarkEnd w:id="42"/>
            <w:bookmarkEnd w:id="43"/>
            <w:r w:rsidRPr="00D24557">
              <w:rPr>
                <w:rFonts w:ascii="仿宋_GB2312" w:eastAsia="仿宋_GB2312" w:hAnsi="宋体" w:hint="eastAsia"/>
                <w:sz w:val="28"/>
                <w:szCs w:val="28"/>
              </w:rPr>
              <w:t>信息（病案首页）录入</w:t>
            </w:r>
          </w:p>
        </w:tc>
        <w:tc>
          <w:tcPr>
            <w:tcW w:w="1134" w:type="dxa"/>
          </w:tcPr>
          <w:p w14:paraId="69AF3D1A" w14:textId="77777777" w:rsidR="008C4525" w:rsidRPr="00D24557" w:rsidRDefault="008C4525" w:rsidP="00F306D5">
            <w:pPr>
              <w:rPr>
                <w:rFonts w:ascii="仿宋_GB2312" w:eastAsia="仿宋_GB2312"/>
                <w:sz w:val="28"/>
                <w:szCs w:val="28"/>
              </w:rPr>
            </w:pPr>
          </w:p>
        </w:tc>
      </w:tr>
      <w:tr w:rsidR="008C4525" w:rsidRPr="00D24557" w14:paraId="4B0D3AD9" w14:textId="77777777" w:rsidTr="00F306D5">
        <w:tc>
          <w:tcPr>
            <w:tcW w:w="709" w:type="dxa"/>
            <w:vAlign w:val="center"/>
          </w:tcPr>
          <w:p w14:paraId="4EBBD56D"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25</w:t>
            </w:r>
          </w:p>
        </w:tc>
        <w:tc>
          <w:tcPr>
            <w:tcW w:w="1984" w:type="dxa"/>
            <w:vMerge/>
            <w:vAlign w:val="center"/>
          </w:tcPr>
          <w:p w14:paraId="16F79696" w14:textId="77777777" w:rsidR="008C4525" w:rsidRPr="00D24557" w:rsidRDefault="008C4525" w:rsidP="00F306D5">
            <w:pPr>
              <w:rPr>
                <w:rFonts w:ascii="仿宋_GB2312" w:eastAsia="仿宋_GB2312" w:hAnsi="宋体"/>
                <w:sz w:val="28"/>
                <w:szCs w:val="28"/>
              </w:rPr>
            </w:pPr>
          </w:p>
        </w:tc>
        <w:tc>
          <w:tcPr>
            <w:tcW w:w="4820" w:type="dxa"/>
          </w:tcPr>
          <w:p w14:paraId="3358B6C2" w14:textId="77777777" w:rsidR="008C4525" w:rsidRPr="00D24557" w:rsidRDefault="008C4525" w:rsidP="00F306D5">
            <w:pPr>
              <w:rPr>
                <w:rFonts w:ascii="仿宋_GB2312" w:eastAsia="仿宋_GB2312"/>
                <w:sz w:val="28"/>
                <w:szCs w:val="28"/>
              </w:rPr>
            </w:pPr>
            <w:bookmarkStart w:id="44" w:name="OLE_LINK460"/>
            <w:bookmarkStart w:id="45" w:name="OLE_LINK461"/>
            <w:bookmarkStart w:id="46" w:name="OLE_LINK462"/>
            <w:bookmarkStart w:id="47" w:name="OLE_LINK463"/>
            <w:bookmarkStart w:id="48" w:name="OLE_LINK464"/>
            <w:bookmarkStart w:id="49" w:name="OLE_LINK465"/>
            <w:bookmarkStart w:id="50" w:name="OLE_LINK466"/>
            <w:r w:rsidRPr="00D24557">
              <w:rPr>
                <w:rFonts w:ascii="仿宋_GB2312" w:eastAsia="仿宋_GB2312" w:hAnsi="宋体" w:hint="eastAsia"/>
                <w:sz w:val="28"/>
                <w:szCs w:val="28"/>
              </w:rPr>
              <w:t>ZY010-住院病人诊断信息（病案首页）录入</w:t>
            </w:r>
            <w:bookmarkEnd w:id="44"/>
            <w:bookmarkEnd w:id="45"/>
            <w:bookmarkEnd w:id="46"/>
            <w:bookmarkEnd w:id="47"/>
            <w:bookmarkEnd w:id="48"/>
            <w:bookmarkEnd w:id="49"/>
            <w:bookmarkEnd w:id="50"/>
          </w:p>
        </w:tc>
        <w:tc>
          <w:tcPr>
            <w:tcW w:w="1134" w:type="dxa"/>
          </w:tcPr>
          <w:p w14:paraId="6D680824" w14:textId="77777777" w:rsidR="008C4525" w:rsidRPr="00D24557" w:rsidRDefault="008C4525" w:rsidP="00F306D5">
            <w:pPr>
              <w:rPr>
                <w:rFonts w:ascii="仿宋_GB2312" w:eastAsia="仿宋_GB2312"/>
                <w:sz w:val="28"/>
                <w:szCs w:val="28"/>
              </w:rPr>
            </w:pPr>
          </w:p>
        </w:tc>
      </w:tr>
      <w:tr w:rsidR="008C4525" w:rsidRPr="00D24557" w14:paraId="60B9ED0B" w14:textId="77777777" w:rsidTr="00F306D5">
        <w:tc>
          <w:tcPr>
            <w:tcW w:w="709" w:type="dxa"/>
            <w:vAlign w:val="center"/>
          </w:tcPr>
          <w:p w14:paraId="559774B7"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26</w:t>
            </w:r>
          </w:p>
        </w:tc>
        <w:tc>
          <w:tcPr>
            <w:tcW w:w="1984" w:type="dxa"/>
            <w:vMerge/>
            <w:vAlign w:val="center"/>
          </w:tcPr>
          <w:p w14:paraId="2E65812D" w14:textId="77777777" w:rsidR="008C4525" w:rsidRPr="00D24557" w:rsidRDefault="008C4525" w:rsidP="00F306D5">
            <w:pPr>
              <w:rPr>
                <w:rFonts w:ascii="仿宋_GB2312" w:eastAsia="仿宋_GB2312" w:hAnsi="宋体"/>
                <w:sz w:val="28"/>
                <w:szCs w:val="28"/>
              </w:rPr>
            </w:pPr>
          </w:p>
        </w:tc>
        <w:tc>
          <w:tcPr>
            <w:tcW w:w="4820" w:type="dxa"/>
          </w:tcPr>
          <w:p w14:paraId="0719560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ZY011-住院病人手术信息（病案首页）录入</w:t>
            </w:r>
          </w:p>
        </w:tc>
        <w:tc>
          <w:tcPr>
            <w:tcW w:w="1134" w:type="dxa"/>
          </w:tcPr>
          <w:p w14:paraId="7205B9E8" w14:textId="77777777" w:rsidR="008C4525" w:rsidRPr="00D24557" w:rsidRDefault="008C4525" w:rsidP="00F306D5">
            <w:pPr>
              <w:rPr>
                <w:rFonts w:ascii="仿宋_GB2312" w:eastAsia="仿宋_GB2312"/>
                <w:sz w:val="28"/>
                <w:szCs w:val="28"/>
              </w:rPr>
            </w:pPr>
          </w:p>
        </w:tc>
      </w:tr>
      <w:tr w:rsidR="008C4525" w:rsidRPr="00D24557" w14:paraId="1F5871B4" w14:textId="77777777" w:rsidTr="00F306D5">
        <w:tc>
          <w:tcPr>
            <w:tcW w:w="709" w:type="dxa"/>
            <w:vAlign w:val="center"/>
          </w:tcPr>
          <w:p w14:paraId="57C7B14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27</w:t>
            </w:r>
          </w:p>
        </w:tc>
        <w:tc>
          <w:tcPr>
            <w:tcW w:w="1984" w:type="dxa"/>
            <w:vMerge/>
            <w:vAlign w:val="center"/>
          </w:tcPr>
          <w:p w14:paraId="22E83142" w14:textId="77777777" w:rsidR="008C4525" w:rsidRPr="00D24557" w:rsidRDefault="008C4525" w:rsidP="00F306D5">
            <w:pPr>
              <w:rPr>
                <w:rFonts w:ascii="仿宋_GB2312" w:eastAsia="仿宋_GB2312" w:hAnsi="宋体"/>
                <w:sz w:val="28"/>
                <w:szCs w:val="28"/>
              </w:rPr>
            </w:pPr>
          </w:p>
        </w:tc>
        <w:tc>
          <w:tcPr>
            <w:tcW w:w="4820" w:type="dxa"/>
          </w:tcPr>
          <w:p w14:paraId="40B66341"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ZY012-住院病人产科分娩婴儿信息（病案首页）录入</w:t>
            </w:r>
          </w:p>
        </w:tc>
        <w:tc>
          <w:tcPr>
            <w:tcW w:w="1134" w:type="dxa"/>
          </w:tcPr>
          <w:p w14:paraId="300A89E2" w14:textId="77777777" w:rsidR="008C4525" w:rsidRPr="00D24557" w:rsidRDefault="008C4525" w:rsidP="00F306D5">
            <w:pPr>
              <w:rPr>
                <w:rFonts w:ascii="仿宋_GB2312" w:eastAsia="仿宋_GB2312"/>
                <w:sz w:val="28"/>
                <w:szCs w:val="28"/>
              </w:rPr>
            </w:pPr>
          </w:p>
        </w:tc>
      </w:tr>
      <w:tr w:rsidR="008C4525" w:rsidRPr="00D24557" w14:paraId="0EEB683B" w14:textId="77777777" w:rsidTr="00F306D5">
        <w:tc>
          <w:tcPr>
            <w:tcW w:w="709" w:type="dxa"/>
            <w:vAlign w:val="center"/>
          </w:tcPr>
          <w:p w14:paraId="1F0ECEA0"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28</w:t>
            </w:r>
          </w:p>
        </w:tc>
        <w:tc>
          <w:tcPr>
            <w:tcW w:w="1984" w:type="dxa"/>
            <w:vMerge/>
            <w:vAlign w:val="center"/>
          </w:tcPr>
          <w:p w14:paraId="16198780" w14:textId="77777777" w:rsidR="008C4525" w:rsidRPr="00D24557" w:rsidRDefault="008C4525" w:rsidP="00F306D5">
            <w:pPr>
              <w:rPr>
                <w:rFonts w:ascii="仿宋_GB2312" w:eastAsia="仿宋_GB2312" w:hAnsi="宋体"/>
                <w:sz w:val="28"/>
                <w:szCs w:val="28"/>
              </w:rPr>
            </w:pPr>
          </w:p>
        </w:tc>
        <w:tc>
          <w:tcPr>
            <w:tcW w:w="4820" w:type="dxa"/>
          </w:tcPr>
          <w:p w14:paraId="6C6FF5E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ZY013-肿瘤专科病人治疗记录信息（病案首页）录入</w:t>
            </w:r>
          </w:p>
        </w:tc>
        <w:tc>
          <w:tcPr>
            <w:tcW w:w="1134" w:type="dxa"/>
          </w:tcPr>
          <w:p w14:paraId="1E39151B" w14:textId="77777777" w:rsidR="008C4525" w:rsidRPr="00D24557" w:rsidRDefault="008C4525" w:rsidP="00F306D5">
            <w:pPr>
              <w:rPr>
                <w:rFonts w:ascii="仿宋_GB2312" w:eastAsia="仿宋_GB2312"/>
                <w:sz w:val="28"/>
                <w:szCs w:val="28"/>
              </w:rPr>
            </w:pPr>
          </w:p>
        </w:tc>
      </w:tr>
      <w:tr w:rsidR="008C4525" w:rsidRPr="00D24557" w14:paraId="6B35D28F" w14:textId="77777777" w:rsidTr="00F306D5">
        <w:tc>
          <w:tcPr>
            <w:tcW w:w="709" w:type="dxa"/>
            <w:vAlign w:val="center"/>
          </w:tcPr>
          <w:p w14:paraId="780A547B"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29</w:t>
            </w:r>
          </w:p>
        </w:tc>
        <w:tc>
          <w:tcPr>
            <w:tcW w:w="1984" w:type="dxa"/>
            <w:vMerge/>
            <w:vAlign w:val="center"/>
          </w:tcPr>
          <w:p w14:paraId="3F57E39A" w14:textId="77777777" w:rsidR="008C4525" w:rsidRPr="00D24557" w:rsidRDefault="008C4525" w:rsidP="00F306D5">
            <w:pPr>
              <w:rPr>
                <w:rFonts w:ascii="仿宋_GB2312" w:eastAsia="仿宋_GB2312" w:hAnsi="宋体"/>
                <w:sz w:val="28"/>
                <w:szCs w:val="28"/>
              </w:rPr>
            </w:pPr>
          </w:p>
        </w:tc>
        <w:tc>
          <w:tcPr>
            <w:tcW w:w="4820" w:type="dxa"/>
          </w:tcPr>
          <w:p w14:paraId="29C35A9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ZY014-出院小结（出院记录）录入</w:t>
            </w:r>
          </w:p>
        </w:tc>
        <w:tc>
          <w:tcPr>
            <w:tcW w:w="1134" w:type="dxa"/>
          </w:tcPr>
          <w:p w14:paraId="46775648" w14:textId="77777777" w:rsidR="008C4525" w:rsidRPr="00D24557" w:rsidRDefault="008C4525" w:rsidP="00F306D5">
            <w:pPr>
              <w:rPr>
                <w:rFonts w:ascii="仿宋_GB2312" w:eastAsia="仿宋_GB2312"/>
                <w:sz w:val="28"/>
                <w:szCs w:val="28"/>
              </w:rPr>
            </w:pPr>
          </w:p>
        </w:tc>
      </w:tr>
      <w:tr w:rsidR="008C4525" w:rsidRPr="00D24557" w14:paraId="483D9B5A" w14:textId="77777777" w:rsidTr="00F306D5">
        <w:tc>
          <w:tcPr>
            <w:tcW w:w="709" w:type="dxa"/>
            <w:vAlign w:val="center"/>
          </w:tcPr>
          <w:p w14:paraId="0ADB9FF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30</w:t>
            </w:r>
          </w:p>
        </w:tc>
        <w:tc>
          <w:tcPr>
            <w:tcW w:w="1984" w:type="dxa"/>
            <w:vMerge/>
            <w:vAlign w:val="center"/>
          </w:tcPr>
          <w:p w14:paraId="26940B9D" w14:textId="77777777" w:rsidR="008C4525" w:rsidRPr="00D24557" w:rsidRDefault="008C4525" w:rsidP="00F306D5">
            <w:pPr>
              <w:rPr>
                <w:rFonts w:ascii="仿宋_GB2312" w:eastAsia="仿宋_GB2312" w:hAnsi="宋体"/>
                <w:sz w:val="28"/>
                <w:szCs w:val="28"/>
              </w:rPr>
            </w:pPr>
          </w:p>
        </w:tc>
        <w:tc>
          <w:tcPr>
            <w:tcW w:w="4820" w:type="dxa"/>
          </w:tcPr>
          <w:p w14:paraId="188E53D0"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ZY015-住院病人信息（病案首页）撤销</w:t>
            </w:r>
          </w:p>
        </w:tc>
        <w:tc>
          <w:tcPr>
            <w:tcW w:w="1134" w:type="dxa"/>
          </w:tcPr>
          <w:p w14:paraId="27321ADF" w14:textId="77777777" w:rsidR="008C4525" w:rsidRPr="00D24557" w:rsidRDefault="008C4525" w:rsidP="00F306D5">
            <w:pPr>
              <w:rPr>
                <w:rFonts w:ascii="仿宋_GB2312" w:eastAsia="仿宋_GB2312"/>
                <w:sz w:val="28"/>
                <w:szCs w:val="28"/>
              </w:rPr>
            </w:pPr>
          </w:p>
        </w:tc>
      </w:tr>
      <w:tr w:rsidR="008C4525" w:rsidRPr="00D24557" w14:paraId="44E53DF1" w14:textId="77777777" w:rsidTr="00F306D5">
        <w:tc>
          <w:tcPr>
            <w:tcW w:w="709" w:type="dxa"/>
            <w:vAlign w:val="center"/>
          </w:tcPr>
          <w:p w14:paraId="7E7DAA5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31</w:t>
            </w:r>
          </w:p>
        </w:tc>
        <w:tc>
          <w:tcPr>
            <w:tcW w:w="1984" w:type="dxa"/>
            <w:vMerge w:val="restart"/>
            <w:vAlign w:val="center"/>
          </w:tcPr>
          <w:p w14:paraId="35FC422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费用管理</w:t>
            </w:r>
          </w:p>
        </w:tc>
        <w:tc>
          <w:tcPr>
            <w:tcW w:w="4820" w:type="dxa"/>
          </w:tcPr>
          <w:p w14:paraId="29832398" w14:textId="77777777" w:rsidR="008C4525" w:rsidRPr="00D24557" w:rsidRDefault="008C4525" w:rsidP="00F306D5">
            <w:pPr>
              <w:rPr>
                <w:rFonts w:ascii="仿宋_GB2312" w:eastAsia="仿宋_GB2312" w:hAnsi="宋体"/>
                <w:sz w:val="28"/>
                <w:szCs w:val="28"/>
              </w:rPr>
            </w:pPr>
            <w:bookmarkStart w:id="51" w:name="OLE_LINK467"/>
            <w:bookmarkStart w:id="52" w:name="OLE_LINK468"/>
            <w:bookmarkStart w:id="53" w:name="OLE_LINK469"/>
            <w:bookmarkStart w:id="54" w:name="OLE_LINK470"/>
            <w:bookmarkStart w:id="55" w:name="OLE_LINK471"/>
            <w:r w:rsidRPr="00D24557">
              <w:rPr>
                <w:rFonts w:ascii="仿宋_GB2312" w:eastAsia="仿宋_GB2312" w:hAnsi="宋体" w:hint="eastAsia"/>
                <w:sz w:val="28"/>
                <w:szCs w:val="28"/>
              </w:rPr>
              <w:t>FY001-费用（处方）明细录入</w:t>
            </w:r>
            <w:bookmarkEnd w:id="51"/>
            <w:bookmarkEnd w:id="52"/>
            <w:bookmarkEnd w:id="53"/>
            <w:bookmarkEnd w:id="54"/>
            <w:bookmarkEnd w:id="55"/>
          </w:p>
        </w:tc>
        <w:tc>
          <w:tcPr>
            <w:tcW w:w="1134" w:type="dxa"/>
          </w:tcPr>
          <w:p w14:paraId="26F94BFF" w14:textId="77777777" w:rsidR="008C4525" w:rsidRPr="00D24557" w:rsidRDefault="008C4525" w:rsidP="00F306D5">
            <w:pPr>
              <w:rPr>
                <w:rFonts w:ascii="仿宋_GB2312" w:eastAsia="仿宋_GB2312"/>
                <w:sz w:val="28"/>
                <w:szCs w:val="28"/>
              </w:rPr>
            </w:pPr>
          </w:p>
        </w:tc>
      </w:tr>
      <w:tr w:rsidR="008C4525" w:rsidRPr="00D24557" w14:paraId="5D76F8D7" w14:textId="77777777" w:rsidTr="00F306D5">
        <w:tc>
          <w:tcPr>
            <w:tcW w:w="709" w:type="dxa"/>
            <w:vAlign w:val="center"/>
          </w:tcPr>
          <w:p w14:paraId="29862B42"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32</w:t>
            </w:r>
          </w:p>
        </w:tc>
        <w:tc>
          <w:tcPr>
            <w:tcW w:w="1984" w:type="dxa"/>
            <w:vMerge/>
            <w:vAlign w:val="center"/>
          </w:tcPr>
          <w:p w14:paraId="1B363B40" w14:textId="77777777" w:rsidR="008C4525" w:rsidRPr="00D24557" w:rsidRDefault="008C4525" w:rsidP="00F306D5">
            <w:pPr>
              <w:rPr>
                <w:rFonts w:ascii="仿宋_GB2312" w:eastAsia="仿宋_GB2312" w:hAnsi="宋体"/>
                <w:sz w:val="28"/>
                <w:szCs w:val="28"/>
              </w:rPr>
            </w:pPr>
          </w:p>
        </w:tc>
        <w:tc>
          <w:tcPr>
            <w:tcW w:w="4820" w:type="dxa"/>
          </w:tcPr>
          <w:p w14:paraId="0A8BC98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FY002-费用（处方）明细取消</w:t>
            </w:r>
          </w:p>
        </w:tc>
        <w:tc>
          <w:tcPr>
            <w:tcW w:w="1134" w:type="dxa"/>
          </w:tcPr>
          <w:p w14:paraId="2FBF6AF5" w14:textId="77777777" w:rsidR="008C4525" w:rsidRPr="00D24557" w:rsidRDefault="008C4525" w:rsidP="00F306D5">
            <w:pPr>
              <w:rPr>
                <w:rFonts w:ascii="仿宋_GB2312" w:eastAsia="仿宋_GB2312"/>
                <w:sz w:val="28"/>
                <w:szCs w:val="28"/>
              </w:rPr>
            </w:pPr>
          </w:p>
        </w:tc>
      </w:tr>
      <w:tr w:rsidR="008C4525" w:rsidRPr="00D24557" w14:paraId="5AA5364F" w14:textId="77777777" w:rsidTr="00F306D5">
        <w:tc>
          <w:tcPr>
            <w:tcW w:w="709" w:type="dxa"/>
            <w:vAlign w:val="center"/>
          </w:tcPr>
          <w:p w14:paraId="38354704"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33</w:t>
            </w:r>
          </w:p>
        </w:tc>
        <w:tc>
          <w:tcPr>
            <w:tcW w:w="1984" w:type="dxa"/>
            <w:vMerge/>
            <w:vAlign w:val="center"/>
          </w:tcPr>
          <w:p w14:paraId="6EF24868" w14:textId="77777777" w:rsidR="008C4525" w:rsidRPr="00D24557" w:rsidRDefault="008C4525" w:rsidP="00F306D5">
            <w:pPr>
              <w:rPr>
                <w:rFonts w:ascii="仿宋_GB2312" w:eastAsia="仿宋_GB2312" w:hAnsi="宋体"/>
                <w:sz w:val="28"/>
                <w:szCs w:val="28"/>
              </w:rPr>
            </w:pPr>
          </w:p>
        </w:tc>
        <w:tc>
          <w:tcPr>
            <w:tcW w:w="4820" w:type="dxa"/>
          </w:tcPr>
          <w:p w14:paraId="5FD0A37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FY003-费用（处方）明细查询</w:t>
            </w:r>
          </w:p>
        </w:tc>
        <w:tc>
          <w:tcPr>
            <w:tcW w:w="1134" w:type="dxa"/>
          </w:tcPr>
          <w:p w14:paraId="621BAC13" w14:textId="77777777" w:rsidR="008C4525" w:rsidRPr="00D24557" w:rsidRDefault="008C4525" w:rsidP="00F306D5">
            <w:pPr>
              <w:rPr>
                <w:rFonts w:ascii="仿宋_GB2312" w:eastAsia="仿宋_GB2312"/>
                <w:sz w:val="28"/>
                <w:szCs w:val="28"/>
              </w:rPr>
            </w:pPr>
          </w:p>
        </w:tc>
      </w:tr>
      <w:tr w:rsidR="008C4525" w:rsidRPr="00D24557" w14:paraId="2A182875" w14:textId="77777777" w:rsidTr="00F306D5">
        <w:tc>
          <w:tcPr>
            <w:tcW w:w="709" w:type="dxa"/>
            <w:vAlign w:val="center"/>
          </w:tcPr>
          <w:p w14:paraId="0F2153A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34</w:t>
            </w:r>
          </w:p>
        </w:tc>
        <w:tc>
          <w:tcPr>
            <w:tcW w:w="1984" w:type="dxa"/>
            <w:vMerge/>
            <w:vAlign w:val="center"/>
          </w:tcPr>
          <w:p w14:paraId="0C924D04" w14:textId="77777777" w:rsidR="008C4525" w:rsidRPr="00D24557" w:rsidRDefault="008C4525" w:rsidP="00F306D5">
            <w:pPr>
              <w:rPr>
                <w:rFonts w:ascii="仿宋_GB2312" w:eastAsia="仿宋_GB2312" w:hAnsi="宋体"/>
                <w:sz w:val="28"/>
                <w:szCs w:val="28"/>
              </w:rPr>
            </w:pPr>
          </w:p>
        </w:tc>
        <w:tc>
          <w:tcPr>
            <w:tcW w:w="4820" w:type="dxa"/>
          </w:tcPr>
          <w:p w14:paraId="63A139CA"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FY004-费用试算</w:t>
            </w:r>
          </w:p>
        </w:tc>
        <w:tc>
          <w:tcPr>
            <w:tcW w:w="1134" w:type="dxa"/>
          </w:tcPr>
          <w:p w14:paraId="3B32E216" w14:textId="77777777" w:rsidR="008C4525" w:rsidRPr="00D24557" w:rsidRDefault="008C4525" w:rsidP="00F306D5">
            <w:pPr>
              <w:rPr>
                <w:rFonts w:ascii="仿宋_GB2312" w:eastAsia="仿宋_GB2312"/>
                <w:sz w:val="28"/>
                <w:szCs w:val="28"/>
              </w:rPr>
            </w:pPr>
          </w:p>
        </w:tc>
      </w:tr>
      <w:tr w:rsidR="008C4525" w:rsidRPr="00D24557" w14:paraId="4E1A5847" w14:textId="77777777" w:rsidTr="00F306D5">
        <w:tc>
          <w:tcPr>
            <w:tcW w:w="709" w:type="dxa"/>
            <w:vAlign w:val="center"/>
          </w:tcPr>
          <w:p w14:paraId="7BD4C866"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35</w:t>
            </w:r>
          </w:p>
        </w:tc>
        <w:tc>
          <w:tcPr>
            <w:tcW w:w="1984" w:type="dxa"/>
            <w:vMerge/>
            <w:vAlign w:val="center"/>
          </w:tcPr>
          <w:p w14:paraId="2D18DE3A" w14:textId="77777777" w:rsidR="008C4525" w:rsidRPr="00D24557" w:rsidRDefault="008C4525" w:rsidP="00F306D5">
            <w:pPr>
              <w:rPr>
                <w:rFonts w:ascii="仿宋_GB2312" w:eastAsia="仿宋_GB2312" w:hAnsi="宋体"/>
                <w:sz w:val="28"/>
                <w:szCs w:val="28"/>
              </w:rPr>
            </w:pPr>
          </w:p>
        </w:tc>
        <w:tc>
          <w:tcPr>
            <w:tcW w:w="4820" w:type="dxa"/>
          </w:tcPr>
          <w:p w14:paraId="2E122393" w14:textId="77777777" w:rsidR="008C4525" w:rsidRPr="00D24557" w:rsidRDefault="008C4525" w:rsidP="00F306D5">
            <w:pPr>
              <w:rPr>
                <w:rFonts w:ascii="仿宋_GB2312" w:eastAsia="仿宋_GB2312" w:hAnsi="宋体"/>
                <w:sz w:val="28"/>
                <w:szCs w:val="28"/>
              </w:rPr>
            </w:pPr>
            <w:bookmarkStart w:id="56" w:name="OLE_LINK472"/>
            <w:bookmarkStart w:id="57" w:name="OLE_LINK473"/>
            <w:r w:rsidRPr="00D24557">
              <w:rPr>
                <w:rFonts w:ascii="仿宋_GB2312" w:eastAsia="仿宋_GB2312" w:hAnsi="宋体" w:hint="eastAsia"/>
                <w:sz w:val="28"/>
                <w:szCs w:val="28"/>
              </w:rPr>
              <w:t>FY005</w:t>
            </w:r>
            <w:bookmarkEnd w:id="56"/>
            <w:bookmarkEnd w:id="57"/>
            <w:r w:rsidRPr="00D24557">
              <w:rPr>
                <w:rFonts w:ascii="仿宋_GB2312" w:eastAsia="仿宋_GB2312" w:hAnsi="宋体" w:hint="eastAsia"/>
                <w:sz w:val="28"/>
                <w:szCs w:val="28"/>
              </w:rPr>
              <w:t>-费用结算</w:t>
            </w:r>
          </w:p>
        </w:tc>
        <w:tc>
          <w:tcPr>
            <w:tcW w:w="1134" w:type="dxa"/>
          </w:tcPr>
          <w:p w14:paraId="08EB8357" w14:textId="77777777" w:rsidR="008C4525" w:rsidRPr="00D24557" w:rsidRDefault="008C4525" w:rsidP="00F306D5">
            <w:pPr>
              <w:rPr>
                <w:rFonts w:ascii="仿宋_GB2312" w:eastAsia="仿宋_GB2312"/>
                <w:sz w:val="28"/>
                <w:szCs w:val="28"/>
              </w:rPr>
            </w:pPr>
          </w:p>
        </w:tc>
      </w:tr>
      <w:tr w:rsidR="008C4525" w:rsidRPr="00D24557" w14:paraId="531FDB48" w14:textId="77777777" w:rsidTr="00F306D5">
        <w:tc>
          <w:tcPr>
            <w:tcW w:w="709" w:type="dxa"/>
            <w:vAlign w:val="center"/>
          </w:tcPr>
          <w:p w14:paraId="63B9740F"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36</w:t>
            </w:r>
          </w:p>
        </w:tc>
        <w:tc>
          <w:tcPr>
            <w:tcW w:w="1984" w:type="dxa"/>
            <w:vMerge w:val="restart"/>
            <w:vAlign w:val="center"/>
          </w:tcPr>
          <w:p w14:paraId="5CA63C3D"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交易管理</w:t>
            </w:r>
          </w:p>
        </w:tc>
        <w:tc>
          <w:tcPr>
            <w:tcW w:w="4820" w:type="dxa"/>
          </w:tcPr>
          <w:p w14:paraId="7061D35D" w14:textId="77777777" w:rsidR="008C4525" w:rsidRPr="00D24557" w:rsidRDefault="008C4525" w:rsidP="00F306D5">
            <w:pPr>
              <w:rPr>
                <w:rFonts w:ascii="仿宋_GB2312" w:eastAsia="仿宋_GB2312" w:hAnsi="宋体"/>
                <w:sz w:val="28"/>
                <w:szCs w:val="28"/>
              </w:rPr>
            </w:pPr>
            <w:bookmarkStart w:id="58" w:name="OLE_LINK474"/>
            <w:bookmarkStart w:id="59" w:name="OLE_LINK475"/>
            <w:bookmarkStart w:id="60" w:name="OLE_LINK476"/>
            <w:bookmarkStart w:id="61" w:name="OLE_LINK477"/>
            <w:r w:rsidRPr="00D24557">
              <w:rPr>
                <w:rFonts w:ascii="仿宋_GB2312" w:eastAsia="仿宋_GB2312" w:hAnsi="宋体" w:hint="eastAsia"/>
                <w:sz w:val="28"/>
                <w:szCs w:val="28"/>
              </w:rPr>
              <w:t>JY001-交易查询</w:t>
            </w:r>
            <w:bookmarkEnd w:id="58"/>
            <w:bookmarkEnd w:id="59"/>
            <w:bookmarkEnd w:id="60"/>
            <w:bookmarkEnd w:id="61"/>
          </w:p>
        </w:tc>
        <w:tc>
          <w:tcPr>
            <w:tcW w:w="1134" w:type="dxa"/>
          </w:tcPr>
          <w:p w14:paraId="73F68381" w14:textId="77777777" w:rsidR="008C4525" w:rsidRPr="00D24557" w:rsidRDefault="008C4525" w:rsidP="00F306D5">
            <w:pPr>
              <w:rPr>
                <w:rFonts w:ascii="仿宋_GB2312" w:eastAsia="仿宋_GB2312"/>
                <w:sz w:val="28"/>
                <w:szCs w:val="28"/>
              </w:rPr>
            </w:pPr>
          </w:p>
        </w:tc>
      </w:tr>
      <w:tr w:rsidR="008C4525" w:rsidRPr="00D24557" w14:paraId="34FA4912" w14:textId="77777777" w:rsidTr="00F306D5">
        <w:tc>
          <w:tcPr>
            <w:tcW w:w="709" w:type="dxa"/>
            <w:vAlign w:val="center"/>
          </w:tcPr>
          <w:p w14:paraId="082C36E5"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37</w:t>
            </w:r>
          </w:p>
        </w:tc>
        <w:tc>
          <w:tcPr>
            <w:tcW w:w="1984" w:type="dxa"/>
            <w:vMerge/>
            <w:vAlign w:val="center"/>
          </w:tcPr>
          <w:p w14:paraId="2342AB96" w14:textId="77777777" w:rsidR="008C4525" w:rsidRPr="00D24557" w:rsidRDefault="008C4525" w:rsidP="00F306D5">
            <w:pPr>
              <w:rPr>
                <w:rFonts w:ascii="仿宋_GB2312" w:eastAsia="仿宋_GB2312" w:hAnsi="宋体"/>
                <w:sz w:val="28"/>
                <w:szCs w:val="28"/>
              </w:rPr>
            </w:pPr>
          </w:p>
        </w:tc>
        <w:tc>
          <w:tcPr>
            <w:tcW w:w="4820" w:type="dxa"/>
          </w:tcPr>
          <w:p w14:paraId="4FBD5C67"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JY002-交易退费（跨月退费）</w:t>
            </w:r>
          </w:p>
        </w:tc>
        <w:tc>
          <w:tcPr>
            <w:tcW w:w="1134" w:type="dxa"/>
          </w:tcPr>
          <w:p w14:paraId="2E8EBD20" w14:textId="77777777" w:rsidR="008C4525" w:rsidRPr="00D24557" w:rsidRDefault="008C4525" w:rsidP="00F306D5">
            <w:pPr>
              <w:rPr>
                <w:rFonts w:ascii="仿宋_GB2312" w:eastAsia="仿宋_GB2312" w:hAnsi="宋体"/>
                <w:sz w:val="28"/>
                <w:szCs w:val="28"/>
              </w:rPr>
            </w:pPr>
          </w:p>
        </w:tc>
      </w:tr>
      <w:tr w:rsidR="008C4525" w:rsidRPr="00D24557" w14:paraId="6B8E6818" w14:textId="77777777" w:rsidTr="00F306D5">
        <w:tc>
          <w:tcPr>
            <w:tcW w:w="709" w:type="dxa"/>
            <w:vAlign w:val="center"/>
          </w:tcPr>
          <w:p w14:paraId="00D20638"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38</w:t>
            </w:r>
          </w:p>
        </w:tc>
        <w:tc>
          <w:tcPr>
            <w:tcW w:w="1984" w:type="dxa"/>
            <w:vMerge/>
            <w:vAlign w:val="center"/>
          </w:tcPr>
          <w:p w14:paraId="14453B2F" w14:textId="77777777" w:rsidR="008C4525" w:rsidRPr="00D24557" w:rsidRDefault="008C4525" w:rsidP="00F306D5">
            <w:pPr>
              <w:rPr>
                <w:rFonts w:ascii="仿宋_GB2312" w:eastAsia="仿宋_GB2312" w:hAnsi="宋体"/>
                <w:sz w:val="28"/>
                <w:szCs w:val="28"/>
              </w:rPr>
            </w:pPr>
          </w:p>
        </w:tc>
        <w:tc>
          <w:tcPr>
            <w:tcW w:w="4820" w:type="dxa"/>
          </w:tcPr>
          <w:p w14:paraId="3EFC2D54"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JY003-交易撤销</w:t>
            </w:r>
          </w:p>
        </w:tc>
        <w:tc>
          <w:tcPr>
            <w:tcW w:w="1134" w:type="dxa"/>
          </w:tcPr>
          <w:p w14:paraId="6B63B7C8" w14:textId="77777777" w:rsidR="008C4525" w:rsidRPr="00D24557" w:rsidRDefault="008C4525" w:rsidP="00F306D5">
            <w:pPr>
              <w:rPr>
                <w:rFonts w:ascii="仿宋_GB2312" w:eastAsia="仿宋_GB2312" w:hAnsi="宋体"/>
                <w:sz w:val="28"/>
                <w:szCs w:val="28"/>
              </w:rPr>
            </w:pPr>
          </w:p>
        </w:tc>
      </w:tr>
      <w:tr w:rsidR="008C4525" w:rsidRPr="00D24557" w14:paraId="52B1BE4E" w14:textId="77777777" w:rsidTr="00F306D5">
        <w:tc>
          <w:tcPr>
            <w:tcW w:w="709" w:type="dxa"/>
            <w:vAlign w:val="center"/>
          </w:tcPr>
          <w:p w14:paraId="513C450C"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39</w:t>
            </w:r>
          </w:p>
        </w:tc>
        <w:tc>
          <w:tcPr>
            <w:tcW w:w="1984" w:type="dxa"/>
            <w:vMerge w:val="restart"/>
            <w:vAlign w:val="center"/>
          </w:tcPr>
          <w:p w14:paraId="1031BF98"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对账管理</w:t>
            </w:r>
          </w:p>
        </w:tc>
        <w:tc>
          <w:tcPr>
            <w:tcW w:w="4820" w:type="dxa"/>
          </w:tcPr>
          <w:p w14:paraId="5F8FE2B7" w14:textId="77777777" w:rsidR="008C4525" w:rsidRPr="00D24557" w:rsidRDefault="008C4525" w:rsidP="00F306D5">
            <w:pPr>
              <w:rPr>
                <w:rFonts w:ascii="仿宋_GB2312" w:eastAsia="仿宋_GB2312" w:hAnsi="宋体"/>
                <w:sz w:val="28"/>
                <w:szCs w:val="28"/>
              </w:rPr>
            </w:pPr>
            <w:bookmarkStart w:id="62" w:name="OLE_LINK478"/>
            <w:bookmarkStart w:id="63" w:name="OLE_LINK479"/>
            <w:bookmarkStart w:id="64" w:name="OLE_LINK480"/>
            <w:r w:rsidRPr="00D24557">
              <w:rPr>
                <w:rFonts w:ascii="仿宋_GB2312" w:eastAsia="仿宋_GB2312" w:hAnsi="宋体" w:hint="eastAsia"/>
                <w:sz w:val="28"/>
                <w:szCs w:val="28"/>
              </w:rPr>
              <w:t>DZ001-日终对账</w:t>
            </w:r>
            <w:bookmarkEnd w:id="62"/>
            <w:bookmarkEnd w:id="63"/>
            <w:bookmarkEnd w:id="64"/>
          </w:p>
        </w:tc>
        <w:tc>
          <w:tcPr>
            <w:tcW w:w="1134" w:type="dxa"/>
          </w:tcPr>
          <w:p w14:paraId="2DF95EAC" w14:textId="77777777" w:rsidR="008C4525" w:rsidRPr="00D24557" w:rsidRDefault="008C4525" w:rsidP="00F306D5">
            <w:pPr>
              <w:rPr>
                <w:rFonts w:ascii="仿宋_GB2312" w:eastAsia="仿宋_GB2312"/>
                <w:sz w:val="28"/>
                <w:szCs w:val="28"/>
              </w:rPr>
            </w:pPr>
          </w:p>
        </w:tc>
      </w:tr>
      <w:tr w:rsidR="008C4525" w:rsidRPr="00D24557" w14:paraId="1641A3DC" w14:textId="77777777" w:rsidTr="00F306D5">
        <w:tc>
          <w:tcPr>
            <w:tcW w:w="709" w:type="dxa"/>
            <w:vAlign w:val="center"/>
          </w:tcPr>
          <w:p w14:paraId="07DE9DA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40</w:t>
            </w:r>
          </w:p>
        </w:tc>
        <w:tc>
          <w:tcPr>
            <w:tcW w:w="1984" w:type="dxa"/>
            <w:vMerge/>
            <w:vAlign w:val="center"/>
          </w:tcPr>
          <w:p w14:paraId="025348BF" w14:textId="77777777" w:rsidR="008C4525" w:rsidRPr="00D24557" w:rsidRDefault="008C4525" w:rsidP="00F306D5">
            <w:pPr>
              <w:rPr>
                <w:rFonts w:ascii="仿宋_GB2312" w:eastAsia="仿宋_GB2312" w:hAnsi="宋体"/>
                <w:sz w:val="28"/>
                <w:szCs w:val="28"/>
              </w:rPr>
            </w:pPr>
          </w:p>
        </w:tc>
        <w:tc>
          <w:tcPr>
            <w:tcW w:w="4820" w:type="dxa"/>
          </w:tcPr>
          <w:p w14:paraId="501A6D86"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DZ002-交易流水比对查询</w:t>
            </w:r>
          </w:p>
        </w:tc>
        <w:tc>
          <w:tcPr>
            <w:tcW w:w="1134" w:type="dxa"/>
          </w:tcPr>
          <w:p w14:paraId="20E898FB" w14:textId="77777777" w:rsidR="008C4525" w:rsidRPr="00D24557" w:rsidRDefault="008C4525" w:rsidP="00F306D5">
            <w:pPr>
              <w:rPr>
                <w:rFonts w:ascii="仿宋_GB2312" w:eastAsia="仿宋_GB2312"/>
                <w:sz w:val="28"/>
                <w:szCs w:val="28"/>
              </w:rPr>
            </w:pPr>
          </w:p>
        </w:tc>
      </w:tr>
      <w:tr w:rsidR="008C4525" w:rsidRPr="00D24557" w14:paraId="0D427481" w14:textId="77777777" w:rsidTr="00F306D5">
        <w:tc>
          <w:tcPr>
            <w:tcW w:w="709" w:type="dxa"/>
            <w:vAlign w:val="center"/>
          </w:tcPr>
          <w:p w14:paraId="6F37FE1E"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lastRenderedPageBreak/>
              <w:t>41</w:t>
            </w:r>
          </w:p>
        </w:tc>
        <w:tc>
          <w:tcPr>
            <w:tcW w:w="1984" w:type="dxa"/>
            <w:vMerge/>
            <w:vAlign w:val="center"/>
          </w:tcPr>
          <w:p w14:paraId="521CC4E0" w14:textId="77777777" w:rsidR="008C4525" w:rsidRPr="00D24557" w:rsidRDefault="008C4525" w:rsidP="00F306D5">
            <w:pPr>
              <w:rPr>
                <w:rFonts w:ascii="仿宋_GB2312" w:eastAsia="仿宋_GB2312" w:hAnsi="宋体"/>
                <w:sz w:val="28"/>
                <w:szCs w:val="28"/>
              </w:rPr>
            </w:pPr>
          </w:p>
        </w:tc>
        <w:tc>
          <w:tcPr>
            <w:tcW w:w="4820" w:type="dxa"/>
          </w:tcPr>
          <w:p w14:paraId="34B9A882"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DZ003-交易明细比对查询</w:t>
            </w:r>
          </w:p>
        </w:tc>
        <w:tc>
          <w:tcPr>
            <w:tcW w:w="1134" w:type="dxa"/>
          </w:tcPr>
          <w:p w14:paraId="5182429D" w14:textId="77777777" w:rsidR="008C4525" w:rsidRPr="00D24557" w:rsidRDefault="008C4525" w:rsidP="00F306D5">
            <w:pPr>
              <w:rPr>
                <w:rFonts w:ascii="仿宋_GB2312" w:eastAsia="仿宋_GB2312"/>
                <w:sz w:val="28"/>
                <w:szCs w:val="28"/>
              </w:rPr>
            </w:pPr>
          </w:p>
        </w:tc>
      </w:tr>
      <w:tr w:rsidR="008C4525" w:rsidRPr="00D24557" w14:paraId="3B63F862" w14:textId="77777777" w:rsidTr="00F306D5">
        <w:tc>
          <w:tcPr>
            <w:tcW w:w="709" w:type="dxa"/>
            <w:vAlign w:val="center"/>
          </w:tcPr>
          <w:p w14:paraId="497C28D1"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42</w:t>
            </w:r>
          </w:p>
        </w:tc>
        <w:tc>
          <w:tcPr>
            <w:tcW w:w="1984" w:type="dxa"/>
            <w:vMerge w:val="restart"/>
            <w:vAlign w:val="center"/>
          </w:tcPr>
          <w:p w14:paraId="3B36BD5B"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医药师管理</w:t>
            </w:r>
          </w:p>
        </w:tc>
        <w:tc>
          <w:tcPr>
            <w:tcW w:w="4820" w:type="dxa"/>
          </w:tcPr>
          <w:p w14:paraId="3E0B2752" w14:textId="77777777" w:rsidR="008C4525" w:rsidRPr="00D24557" w:rsidRDefault="008C4525" w:rsidP="00F306D5">
            <w:pPr>
              <w:rPr>
                <w:rFonts w:ascii="仿宋_GB2312" w:eastAsia="仿宋_GB2312" w:hAnsi="宋体"/>
                <w:sz w:val="28"/>
                <w:szCs w:val="28"/>
              </w:rPr>
            </w:pPr>
            <w:bookmarkStart w:id="65" w:name="OLE_LINK483"/>
            <w:bookmarkStart w:id="66" w:name="OLE_LINK484"/>
            <w:bookmarkStart w:id="67" w:name="OLE_LINK485"/>
            <w:bookmarkStart w:id="68" w:name="OLE_LINK486"/>
            <w:r w:rsidRPr="00D24557">
              <w:rPr>
                <w:rFonts w:ascii="仿宋_GB2312" w:eastAsia="仿宋_GB2312" w:hAnsi="宋体" w:hint="eastAsia"/>
                <w:sz w:val="28"/>
                <w:szCs w:val="28"/>
              </w:rPr>
              <w:t>YS001-医药师信息登记</w:t>
            </w:r>
            <w:bookmarkEnd w:id="65"/>
            <w:bookmarkEnd w:id="66"/>
            <w:bookmarkEnd w:id="67"/>
            <w:bookmarkEnd w:id="68"/>
          </w:p>
        </w:tc>
        <w:tc>
          <w:tcPr>
            <w:tcW w:w="1134" w:type="dxa"/>
          </w:tcPr>
          <w:p w14:paraId="4CF057C5" w14:textId="77777777" w:rsidR="008C4525" w:rsidRPr="00D24557" w:rsidRDefault="008C4525" w:rsidP="00F306D5">
            <w:pPr>
              <w:rPr>
                <w:rFonts w:ascii="仿宋_GB2312" w:eastAsia="仿宋_GB2312"/>
                <w:sz w:val="28"/>
                <w:szCs w:val="28"/>
              </w:rPr>
            </w:pPr>
          </w:p>
        </w:tc>
      </w:tr>
      <w:tr w:rsidR="008C4525" w:rsidRPr="00D24557" w14:paraId="3CB6244F" w14:textId="77777777" w:rsidTr="00F306D5">
        <w:tc>
          <w:tcPr>
            <w:tcW w:w="709" w:type="dxa"/>
            <w:vAlign w:val="center"/>
          </w:tcPr>
          <w:p w14:paraId="053C9CF3"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43</w:t>
            </w:r>
          </w:p>
        </w:tc>
        <w:tc>
          <w:tcPr>
            <w:tcW w:w="1984" w:type="dxa"/>
            <w:vMerge/>
          </w:tcPr>
          <w:p w14:paraId="015DC57C" w14:textId="77777777" w:rsidR="008C4525" w:rsidRPr="00D24557" w:rsidRDefault="008C4525" w:rsidP="00F306D5">
            <w:pPr>
              <w:rPr>
                <w:rFonts w:ascii="仿宋_GB2312" w:eastAsia="仿宋_GB2312" w:hAnsi="宋体"/>
                <w:sz w:val="28"/>
                <w:szCs w:val="28"/>
              </w:rPr>
            </w:pPr>
          </w:p>
        </w:tc>
        <w:tc>
          <w:tcPr>
            <w:tcW w:w="4820" w:type="dxa"/>
          </w:tcPr>
          <w:p w14:paraId="056DEA29"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YS002-医药师信息暂停（取消）</w:t>
            </w:r>
          </w:p>
        </w:tc>
        <w:tc>
          <w:tcPr>
            <w:tcW w:w="1134" w:type="dxa"/>
          </w:tcPr>
          <w:p w14:paraId="64BCDEA4" w14:textId="77777777" w:rsidR="008C4525" w:rsidRPr="00D24557" w:rsidRDefault="008C4525" w:rsidP="00F306D5">
            <w:pPr>
              <w:rPr>
                <w:rFonts w:ascii="仿宋_GB2312" w:eastAsia="仿宋_GB2312"/>
                <w:sz w:val="28"/>
                <w:szCs w:val="28"/>
              </w:rPr>
            </w:pPr>
          </w:p>
        </w:tc>
      </w:tr>
      <w:tr w:rsidR="008C4525" w:rsidRPr="00D24557" w14:paraId="09885197" w14:textId="77777777" w:rsidTr="00F306D5">
        <w:tc>
          <w:tcPr>
            <w:tcW w:w="709" w:type="dxa"/>
            <w:vAlign w:val="center"/>
          </w:tcPr>
          <w:p w14:paraId="329BC66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44</w:t>
            </w:r>
          </w:p>
        </w:tc>
        <w:tc>
          <w:tcPr>
            <w:tcW w:w="1984" w:type="dxa"/>
            <w:vMerge/>
          </w:tcPr>
          <w:p w14:paraId="1D179093" w14:textId="77777777" w:rsidR="008C4525" w:rsidRPr="00D24557" w:rsidRDefault="008C4525" w:rsidP="00F306D5">
            <w:pPr>
              <w:rPr>
                <w:rFonts w:ascii="仿宋_GB2312" w:eastAsia="仿宋_GB2312" w:hAnsi="宋体"/>
                <w:sz w:val="28"/>
                <w:szCs w:val="28"/>
              </w:rPr>
            </w:pPr>
          </w:p>
        </w:tc>
        <w:tc>
          <w:tcPr>
            <w:tcW w:w="4820" w:type="dxa"/>
          </w:tcPr>
          <w:p w14:paraId="2C12167E"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YS003-医药师信息更新</w:t>
            </w:r>
          </w:p>
        </w:tc>
        <w:tc>
          <w:tcPr>
            <w:tcW w:w="1134" w:type="dxa"/>
          </w:tcPr>
          <w:p w14:paraId="4CF5B75D" w14:textId="77777777" w:rsidR="008C4525" w:rsidRPr="00D24557" w:rsidRDefault="008C4525" w:rsidP="00F306D5">
            <w:pPr>
              <w:rPr>
                <w:rFonts w:ascii="仿宋_GB2312" w:eastAsia="仿宋_GB2312"/>
                <w:sz w:val="28"/>
                <w:szCs w:val="28"/>
              </w:rPr>
            </w:pPr>
          </w:p>
        </w:tc>
      </w:tr>
      <w:tr w:rsidR="008C4525" w:rsidRPr="00D24557" w14:paraId="74C433F1" w14:textId="77777777" w:rsidTr="00F306D5">
        <w:tc>
          <w:tcPr>
            <w:tcW w:w="709" w:type="dxa"/>
            <w:vAlign w:val="center"/>
          </w:tcPr>
          <w:p w14:paraId="4DAEC96C"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45</w:t>
            </w:r>
          </w:p>
        </w:tc>
        <w:tc>
          <w:tcPr>
            <w:tcW w:w="1984" w:type="dxa"/>
            <w:vMerge w:val="restart"/>
            <w:vAlign w:val="center"/>
          </w:tcPr>
          <w:p w14:paraId="45721D9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药品进销存管理</w:t>
            </w:r>
          </w:p>
        </w:tc>
        <w:tc>
          <w:tcPr>
            <w:tcW w:w="4820" w:type="dxa"/>
          </w:tcPr>
          <w:p w14:paraId="45E5C5CE"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JX001-药品盘点明细记录</w:t>
            </w:r>
          </w:p>
        </w:tc>
        <w:tc>
          <w:tcPr>
            <w:tcW w:w="1134" w:type="dxa"/>
          </w:tcPr>
          <w:p w14:paraId="1AE24029" w14:textId="77777777" w:rsidR="008C4525" w:rsidRPr="00D24557" w:rsidRDefault="008C4525" w:rsidP="00F306D5">
            <w:pPr>
              <w:rPr>
                <w:rFonts w:ascii="仿宋_GB2312" w:eastAsia="仿宋_GB2312"/>
                <w:sz w:val="28"/>
                <w:szCs w:val="28"/>
              </w:rPr>
            </w:pPr>
          </w:p>
        </w:tc>
      </w:tr>
      <w:tr w:rsidR="008C4525" w:rsidRPr="00D24557" w14:paraId="41F716EE" w14:textId="77777777" w:rsidTr="00F306D5">
        <w:tc>
          <w:tcPr>
            <w:tcW w:w="709" w:type="dxa"/>
            <w:vAlign w:val="center"/>
          </w:tcPr>
          <w:p w14:paraId="26099698"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46</w:t>
            </w:r>
          </w:p>
        </w:tc>
        <w:tc>
          <w:tcPr>
            <w:tcW w:w="1984" w:type="dxa"/>
            <w:vMerge/>
          </w:tcPr>
          <w:p w14:paraId="58E30A60" w14:textId="77777777" w:rsidR="008C4525" w:rsidRPr="00D24557" w:rsidRDefault="008C4525" w:rsidP="00F306D5">
            <w:pPr>
              <w:rPr>
                <w:rFonts w:ascii="仿宋_GB2312" w:eastAsia="仿宋_GB2312" w:hAnsi="宋体"/>
                <w:sz w:val="28"/>
                <w:szCs w:val="28"/>
              </w:rPr>
            </w:pPr>
          </w:p>
        </w:tc>
        <w:tc>
          <w:tcPr>
            <w:tcW w:w="4820" w:type="dxa"/>
          </w:tcPr>
          <w:p w14:paraId="1911F7D1"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JX002-药品进药明细记录（进）</w:t>
            </w:r>
          </w:p>
        </w:tc>
        <w:tc>
          <w:tcPr>
            <w:tcW w:w="1134" w:type="dxa"/>
          </w:tcPr>
          <w:p w14:paraId="615CD8D4" w14:textId="77777777" w:rsidR="008C4525" w:rsidRPr="00D24557" w:rsidRDefault="008C4525" w:rsidP="00F306D5">
            <w:pPr>
              <w:rPr>
                <w:rFonts w:ascii="仿宋_GB2312" w:eastAsia="仿宋_GB2312"/>
                <w:sz w:val="28"/>
                <w:szCs w:val="28"/>
              </w:rPr>
            </w:pPr>
          </w:p>
        </w:tc>
      </w:tr>
      <w:tr w:rsidR="008C4525" w:rsidRPr="00D24557" w14:paraId="502534A8" w14:textId="77777777" w:rsidTr="00F306D5">
        <w:tc>
          <w:tcPr>
            <w:tcW w:w="709" w:type="dxa"/>
            <w:vAlign w:val="center"/>
          </w:tcPr>
          <w:p w14:paraId="3F37811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47</w:t>
            </w:r>
          </w:p>
        </w:tc>
        <w:tc>
          <w:tcPr>
            <w:tcW w:w="1984" w:type="dxa"/>
            <w:vMerge/>
          </w:tcPr>
          <w:p w14:paraId="4F6097B7" w14:textId="77777777" w:rsidR="008C4525" w:rsidRPr="00D24557" w:rsidRDefault="008C4525" w:rsidP="00F306D5">
            <w:pPr>
              <w:rPr>
                <w:rFonts w:ascii="仿宋_GB2312" w:eastAsia="仿宋_GB2312" w:hAnsi="宋体"/>
                <w:sz w:val="28"/>
                <w:szCs w:val="28"/>
              </w:rPr>
            </w:pPr>
          </w:p>
        </w:tc>
        <w:tc>
          <w:tcPr>
            <w:tcW w:w="4820" w:type="dxa"/>
          </w:tcPr>
          <w:p w14:paraId="47A91615"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JX003-药品发药明细记录（销）</w:t>
            </w:r>
          </w:p>
        </w:tc>
        <w:tc>
          <w:tcPr>
            <w:tcW w:w="1134" w:type="dxa"/>
          </w:tcPr>
          <w:p w14:paraId="3CC0EBDC" w14:textId="77777777" w:rsidR="008C4525" w:rsidRPr="00D24557" w:rsidRDefault="008C4525" w:rsidP="00F306D5">
            <w:pPr>
              <w:rPr>
                <w:rFonts w:ascii="仿宋_GB2312" w:eastAsia="仿宋_GB2312"/>
                <w:sz w:val="28"/>
                <w:szCs w:val="28"/>
              </w:rPr>
            </w:pPr>
          </w:p>
        </w:tc>
      </w:tr>
      <w:tr w:rsidR="008C4525" w:rsidRPr="00D24557" w14:paraId="3BE8E4BE" w14:textId="77777777" w:rsidTr="00F306D5">
        <w:tc>
          <w:tcPr>
            <w:tcW w:w="709" w:type="dxa"/>
            <w:vAlign w:val="center"/>
          </w:tcPr>
          <w:p w14:paraId="3E61F3CA" w14:textId="77777777" w:rsidR="008C4525" w:rsidRPr="00D24557" w:rsidRDefault="008C4525" w:rsidP="00F306D5">
            <w:pPr>
              <w:rPr>
                <w:rFonts w:ascii="仿宋_GB2312" w:eastAsia="仿宋_GB2312"/>
                <w:color w:val="000000"/>
                <w:sz w:val="28"/>
                <w:szCs w:val="28"/>
              </w:rPr>
            </w:pPr>
            <w:r w:rsidRPr="00D24557">
              <w:rPr>
                <w:rFonts w:ascii="仿宋_GB2312" w:eastAsia="仿宋_GB2312" w:hint="eastAsia"/>
                <w:color w:val="000000"/>
                <w:sz w:val="28"/>
                <w:szCs w:val="28"/>
              </w:rPr>
              <w:t>48</w:t>
            </w:r>
          </w:p>
        </w:tc>
        <w:tc>
          <w:tcPr>
            <w:tcW w:w="1984" w:type="dxa"/>
            <w:vMerge/>
          </w:tcPr>
          <w:p w14:paraId="4ED24F4B" w14:textId="77777777" w:rsidR="008C4525" w:rsidRPr="00D24557" w:rsidRDefault="008C4525" w:rsidP="00F306D5">
            <w:pPr>
              <w:rPr>
                <w:rFonts w:ascii="仿宋_GB2312" w:eastAsia="仿宋_GB2312" w:hAnsi="宋体"/>
                <w:sz w:val="28"/>
                <w:szCs w:val="28"/>
              </w:rPr>
            </w:pPr>
          </w:p>
        </w:tc>
        <w:tc>
          <w:tcPr>
            <w:tcW w:w="4820" w:type="dxa"/>
          </w:tcPr>
          <w:p w14:paraId="7538D1F3" w14:textId="77777777" w:rsidR="008C4525" w:rsidRPr="00D24557" w:rsidRDefault="008C4525" w:rsidP="00F306D5">
            <w:pPr>
              <w:rPr>
                <w:rFonts w:ascii="仿宋_GB2312" w:eastAsia="仿宋_GB2312" w:hAnsi="宋体"/>
                <w:sz w:val="28"/>
                <w:szCs w:val="28"/>
              </w:rPr>
            </w:pPr>
            <w:r w:rsidRPr="00D24557">
              <w:rPr>
                <w:rFonts w:ascii="仿宋_GB2312" w:eastAsia="仿宋_GB2312" w:hAnsi="宋体" w:hint="eastAsia"/>
                <w:sz w:val="28"/>
                <w:szCs w:val="28"/>
              </w:rPr>
              <w:t>JX004-在架库存明细记录</w:t>
            </w:r>
          </w:p>
        </w:tc>
        <w:tc>
          <w:tcPr>
            <w:tcW w:w="1134" w:type="dxa"/>
          </w:tcPr>
          <w:p w14:paraId="1FDB5216" w14:textId="77777777" w:rsidR="008C4525" w:rsidRPr="00D24557" w:rsidRDefault="008C4525" w:rsidP="00F306D5">
            <w:pPr>
              <w:rPr>
                <w:rFonts w:ascii="仿宋_GB2312" w:eastAsia="仿宋_GB2312"/>
                <w:sz w:val="28"/>
                <w:szCs w:val="28"/>
              </w:rPr>
            </w:pPr>
          </w:p>
        </w:tc>
      </w:tr>
    </w:tbl>
    <w:p w14:paraId="709C2330" w14:textId="1340EB2B" w:rsidR="008C4525" w:rsidRPr="00D24557" w:rsidRDefault="00786E60" w:rsidP="00786E60">
      <w:pPr>
        <w:pStyle w:val="2"/>
        <w:spacing w:line="360" w:lineRule="auto"/>
        <w:jc w:val="both"/>
        <w:rPr>
          <w:rFonts w:ascii="仿宋_GB2312" w:eastAsia="仿宋_GB2312"/>
          <w:sz w:val="28"/>
          <w:szCs w:val="28"/>
        </w:rPr>
      </w:pPr>
      <w:r>
        <w:rPr>
          <w:rFonts w:ascii="仿宋_GB2312" w:eastAsia="仿宋_GB2312" w:cs="宋体"/>
          <w:sz w:val="28"/>
          <w:szCs w:val="28"/>
        </w:rPr>
        <w:t>3</w:t>
      </w:r>
      <w:r w:rsidR="008C4525" w:rsidRPr="00D24557">
        <w:rPr>
          <w:rFonts w:ascii="仿宋_GB2312" w:eastAsia="仿宋_GB2312" w:cs="宋体" w:hint="eastAsia"/>
          <w:sz w:val="28"/>
          <w:szCs w:val="28"/>
        </w:rPr>
        <w:t>.</w:t>
      </w:r>
      <w:bookmarkStart w:id="69" w:name="_Toc504953779"/>
      <w:r w:rsidR="008C4525" w:rsidRPr="00D24557">
        <w:rPr>
          <w:rFonts w:ascii="仿宋_GB2312" w:eastAsia="仿宋_GB2312" w:cs="宋体" w:hint="eastAsia"/>
          <w:sz w:val="28"/>
          <w:szCs w:val="28"/>
        </w:rPr>
        <w:t>2广东省内医保接口</w:t>
      </w:r>
      <w:bookmarkEnd w:id="69"/>
    </w:p>
    <w:p w14:paraId="30FEE44C" w14:textId="77777777" w:rsidR="008C4525" w:rsidRPr="00D24557" w:rsidRDefault="008C4525" w:rsidP="008C4525">
      <w:pPr>
        <w:spacing w:line="360" w:lineRule="auto"/>
        <w:ind w:firstLine="420"/>
        <w:rPr>
          <w:rFonts w:ascii="仿宋_GB2312" w:eastAsia="仿宋_GB2312" w:hAnsi="宋体"/>
          <w:sz w:val="28"/>
          <w:szCs w:val="28"/>
        </w:rPr>
      </w:pPr>
      <w:r w:rsidRPr="00D24557">
        <w:rPr>
          <w:rFonts w:ascii="仿宋_GB2312" w:eastAsia="仿宋_GB2312" w:hAnsi="宋体" w:hint="eastAsia"/>
          <w:sz w:val="28"/>
          <w:szCs w:val="28"/>
        </w:rPr>
        <w:t>按照深圳市社保局要求，医院需要通过HIS系统与深圳市社保局完成系统对接，实现异地医保就医结算 。</w:t>
      </w:r>
    </w:p>
    <w:p w14:paraId="3D88F4D4" w14:textId="77777777" w:rsidR="008C4525" w:rsidRPr="00D24557" w:rsidRDefault="008C4525" w:rsidP="008C4525">
      <w:pPr>
        <w:spacing w:line="360" w:lineRule="auto"/>
        <w:ind w:firstLine="420"/>
        <w:rPr>
          <w:rFonts w:ascii="仿宋_GB2312" w:eastAsia="仿宋_GB2312" w:hAnsi="宋体"/>
          <w:sz w:val="28"/>
          <w:szCs w:val="28"/>
        </w:rPr>
      </w:pPr>
      <w:r w:rsidRPr="00D24557">
        <w:rPr>
          <w:rFonts w:ascii="仿宋_GB2312" w:eastAsia="仿宋_GB2312" w:hAnsi="宋体" w:hint="eastAsia"/>
          <w:sz w:val="28"/>
          <w:szCs w:val="28"/>
        </w:rPr>
        <w:t>异地就医结算服务系统在现有联网基础上，对全市医保信息的数据交换进行统一管理，提供医保异地就医结算服务，并采集医保结算相关数据，实现将内异地住院费用直接结算。</w:t>
      </w:r>
    </w:p>
    <w:p w14:paraId="4A252BDA" w14:textId="77777777" w:rsidR="008C4525" w:rsidRPr="00D24557" w:rsidRDefault="008C4525" w:rsidP="008C4525">
      <w:pPr>
        <w:spacing w:line="360" w:lineRule="auto"/>
        <w:ind w:firstLine="420"/>
        <w:rPr>
          <w:rFonts w:ascii="仿宋_GB2312" w:eastAsia="仿宋_GB2312" w:hAnsi="宋体"/>
          <w:sz w:val="28"/>
          <w:szCs w:val="28"/>
        </w:rPr>
      </w:pPr>
      <w:r w:rsidRPr="00D24557">
        <w:rPr>
          <w:rFonts w:ascii="仿宋_GB2312" w:eastAsia="仿宋_GB2312" w:hAnsi="宋体" w:hint="eastAsia"/>
          <w:sz w:val="28"/>
          <w:szCs w:val="28"/>
        </w:rPr>
        <w:t>定点医疗机构业务系统需要按照接口规范要求， 对交互信息按XML方式进行封装，异地系统、经办系统均按接口规范提供对应业务的web service服务供对方系统调用，直接涉及到与医院HIS系统跟医保的接口改造有37个接口开发的工作量，其中登记类8个接口、核算类9个接口、清算类5个接口、查询类9个接口、病案类6个接口。</w:t>
      </w:r>
    </w:p>
    <w:p w14:paraId="7965BD63" w14:textId="29D7DACC" w:rsidR="008C4525" w:rsidRPr="00D24557" w:rsidRDefault="00786E60" w:rsidP="00786E60">
      <w:pPr>
        <w:pStyle w:val="2"/>
        <w:spacing w:line="360" w:lineRule="auto"/>
        <w:jc w:val="both"/>
        <w:rPr>
          <w:rFonts w:ascii="仿宋_GB2312" w:eastAsia="仿宋_GB2312"/>
          <w:sz w:val="28"/>
          <w:szCs w:val="28"/>
        </w:rPr>
      </w:pPr>
      <w:r>
        <w:rPr>
          <w:rFonts w:ascii="仿宋_GB2312" w:eastAsia="仿宋_GB2312" w:cs="宋体"/>
          <w:sz w:val="28"/>
          <w:szCs w:val="28"/>
        </w:rPr>
        <w:lastRenderedPageBreak/>
        <w:t>3</w:t>
      </w:r>
      <w:r w:rsidR="008C4525" w:rsidRPr="00D24557">
        <w:rPr>
          <w:rFonts w:ascii="仿宋_GB2312" w:eastAsia="仿宋_GB2312" w:cs="宋体" w:hint="eastAsia"/>
          <w:sz w:val="28"/>
          <w:szCs w:val="28"/>
        </w:rPr>
        <w:t>.3跨省异地就医保接口</w:t>
      </w:r>
    </w:p>
    <w:p w14:paraId="4F1F73A1" w14:textId="77777777" w:rsidR="008C4525" w:rsidRPr="00D24557" w:rsidRDefault="008C4525" w:rsidP="008C4525">
      <w:pPr>
        <w:pStyle w:val="27"/>
        <w:ind w:firstLine="480"/>
        <w:rPr>
          <w:rFonts w:ascii="仿宋_GB2312" w:eastAsia="仿宋_GB2312" w:hAnsi="宋体"/>
          <w:sz w:val="28"/>
          <w:szCs w:val="28"/>
        </w:rPr>
      </w:pPr>
      <w:r w:rsidRPr="00D24557">
        <w:rPr>
          <w:rFonts w:ascii="仿宋_GB2312" w:eastAsia="仿宋_GB2312" w:hAnsi="宋体" w:hint="eastAsia"/>
          <w:sz w:val="28"/>
          <w:szCs w:val="28"/>
        </w:rPr>
        <w:t>省内异地业务涉及到医疗机构、就医地、省平台和参保地各方系统的协同，跨省业务的参与方则更多。跨省系统建设应基于省内原有网络和接口进行扩展，尽量沿用原有省内业务制定的规则和逻辑，同时不影响到省内异地业务的正常运行，所以跨省异地与省内异地在系统上相对独立，省内业务规则的修改不影响到跨省业务逻辑，反之亦然。</w:t>
      </w:r>
    </w:p>
    <w:p w14:paraId="04A3BA4A" w14:textId="77777777" w:rsidR="008C4525" w:rsidRPr="00D24557" w:rsidRDefault="008C4525" w:rsidP="008C4525">
      <w:pPr>
        <w:spacing w:line="360" w:lineRule="auto"/>
        <w:ind w:firstLine="420"/>
        <w:rPr>
          <w:rFonts w:ascii="仿宋_GB2312" w:eastAsia="仿宋_GB2312" w:hAnsi="宋体" w:cs="宋体"/>
          <w:sz w:val="28"/>
          <w:szCs w:val="28"/>
        </w:rPr>
      </w:pPr>
      <w:r w:rsidRPr="00D24557">
        <w:rPr>
          <w:rFonts w:ascii="仿宋_GB2312" w:eastAsia="仿宋_GB2312" w:hAnsi="宋体" w:cs="宋体" w:hint="eastAsia"/>
          <w:sz w:val="28"/>
          <w:szCs w:val="28"/>
        </w:rPr>
        <w:t>省外异地就医结算总计22个接口，其中17个接口可以复用省内异地就医接口，只有剩余的5个需要开发或改造。</w:t>
      </w:r>
    </w:p>
    <w:tbl>
      <w:tblPr>
        <w:tblW w:w="8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418"/>
        <w:gridCol w:w="4730"/>
        <w:gridCol w:w="1393"/>
      </w:tblGrid>
      <w:tr w:rsidR="008C4525" w:rsidRPr="00D24557" w14:paraId="107B0EA5"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82E5159"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序号</w:t>
            </w:r>
          </w:p>
        </w:tc>
        <w:tc>
          <w:tcPr>
            <w:tcW w:w="1418" w:type="dxa"/>
            <w:tcBorders>
              <w:top w:val="single" w:sz="4" w:space="0" w:color="000000"/>
              <w:left w:val="single" w:sz="4" w:space="0" w:color="000000"/>
              <w:bottom w:val="single" w:sz="4" w:space="0" w:color="000000"/>
              <w:right w:val="single" w:sz="4" w:space="0" w:color="000000"/>
            </w:tcBorders>
          </w:tcPr>
          <w:p w14:paraId="43F37A1B"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交易代码</w:t>
            </w:r>
          </w:p>
        </w:tc>
        <w:tc>
          <w:tcPr>
            <w:tcW w:w="4730" w:type="dxa"/>
            <w:tcBorders>
              <w:top w:val="single" w:sz="4" w:space="0" w:color="000000"/>
              <w:left w:val="single" w:sz="4" w:space="0" w:color="000000"/>
              <w:bottom w:val="single" w:sz="4" w:space="0" w:color="000000"/>
              <w:right w:val="single" w:sz="4" w:space="0" w:color="000000"/>
            </w:tcBorders>
          </w:tcPr>
          <w:p w14:paraId="6EA02F2E"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交易名称</w:t>
            </w:r>
          </w:p>
        </w:tc>
        <w:tc>
          <w:tcPr>
            <w:tcW w:w="1393" w:type="dxa"/>
            <w:tcBorders>
              <w:top w:val="single" w:sz="4" w:space="0" w:color="000000"/>
              <w:left w:val="single" w:sz="4" w:space="0" w:color="000000"/>
              <w:bottom w:val="single" w:sz="4" w:space="0" w:color="000000"/>
              <w:right w:val="single" w:sz="4" w:space="0" w:color="000000"/>
            </w:tcBorders>
          </w:tcPr>
          <w:p w14:paraId="123EDB98" w14:textId="77777777" w:rsidR="008C4525" w:rsidRPr="00D24557" w:rsidRDefault="008C4525" w:rsidP="00F306D5">
            <w:pPr>
              <w:spacing w:line="360" w:lineRule="auto"/>
              <w:jc w:val="center"/>
              <w:rPr>
                <w:rFonts w:ascii="仿宋_GB2312" w:eastAsia="仿宋_GB2312" w:hAnsi="宋体" w:cs="宋体"/>
                <w:b/>
                <w:bCs/>
                <w:sz w:val="28"/>
                <w:szCs w:val="28"/>
              </w:rPr>
            </w:pPr>
            <w:r w:rsidRPr="00D24557">
              <w:rPr>
                <w:rFonts w:ascii="仿宋_GB2312" w:eastAsia="仿宋_GB2312" w:hAnsi="宋体" w:cs="宋体" w:hint="eastAsia"/>
                <w:b/>
                <w:bCs/>
                <w:sz w:val="28"/>
                <w:szCs w:val="28"/>
              </w:rPr>
              <w:t>备注</w:t>
            </w:r>
          </w:p>
        </w:tc>
      </w:tr>
      <w:tr w:rsidR="008C4525" w:rsidRPr="00D24557" w14:paraId="6DBBE6B1"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5BED7ACD"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14:paraId="408CE06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1903</w:t>
            </w:r>
          </w:p>
        </w:tc>
        <w:tc>
          <w:tcPr>
            <w:tcW w:w="4730" w:type="dxa"/>
            <w:tcBorders>
              <w:top w:val="single" w:sz="4" w:space="0" w:color="000000"/>
              <w:left w:val="single" w:sz="4" w:space="0" w:color="000000"/>
              <w:bottom w:val="single" w:sz="4" w:space="0" w:color="000000"/>
              <w:right w:val="single" w:sz="4" w:space="0" w:color="000000"/>
            </w:tcBorders>
          </w:tcPr>
          <w:p w14:paraId="778A2975"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卡内部认证</w:t>
            </w:r>
          </w:p>
        </w:tc>
        <w:tc>
          <w:tcPr>
            <w:tcW w:w="1393" w:type="dxa"/>
            <w:tcBorders>
              <w:top w:val="single" w:sz="4" w:space="0" w:color="000000"/>
              <w:left w:val="single" w:sz="4" w:space="0" w:color="000000"/>
              <w:bottom w:val="single" w:sz="4" w:space="0" w:color="000000"/>
              <w:right w:val="single" w:sz="4" w:space="0" w:color="000000"/>
            </w:tcBorders>
          </w:tcPr>
          <w:p w14:paraId="0A655D60"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4CA17028"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5C8E04B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4F56E5D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1904</w:t>
            </w:r>
          </w:p>
        </w:tc>
        <w:tc>
          <w:tcPr>
            <w:tcW w:w="4730" w:type="dxa"/>
            <w:tcBorders>
              <w:top w:val="single" w:sz="4" w:space="0" w:color="000000"/>
              <w:left w:val="single" w:sz="4" w:space="0" w:color="000000"/>
              <w:bottom w:val="single" w:sz="4" w:space="0" w:color="000000"/>
              <w:right w:val="single" w:sz="4" w:space="0" w:color="000000"/>
            </w:tcBorders>
          </w:tcPr>
          <w:p w14:paraId="53BB9C3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卡鉴权</w:t>
            </w:r>
          </w:p>
        </w:tc>
        <w:tc>
          <w:tcPr>
            <w:tcW w:w="1393" w:type="dxa"/>
            <w:tcBorders>
              <w:top w:val="single" w:sz="4" w:space="0" w:color="000000"/>
              <w:left w:val="single" w:sz="4" w:space="0" w:color="000000"/>
              <w:bottom w:val="single" w:sz="4" w:space="0" w:color="000000"/>
              <w:right w:val="single" w:sz="4" w:space="0" w:color="000000"/>
            </w:tcBorders>
          </w:tcPr>
          <w:p w14:paraId="5F654F5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28CC675B"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6858872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14:paraId="2746784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0211</w:t>
            </w:r>
          </w:p>
        </w:tc>
        <w:tc>
          <w:tcPr>
            <w:tcW w:w="4730" w:type="dxa"/>
            <w:tcBorders>
              <w:top w:val="single" w:sz="4" w:space="0" w:color="000000"/>
              <w:left w:val="single" w:sz="4" w:space="0" w:color="000000"/>
              <w:bottom w:val="single" w:sz="4" w:space="0" w:color="000000"/>
              <w:right w:val="single" w:sz="4" w:space="0" w:color="000000"/>
            </w:tcBorders>
          </w:tcPr>
          <w:p w14:paraId="55802436"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身份识别(兼容)</w:t>
            </w:r>
          </w:p>
        </w:tc>
        <w:tc>
          <w:tcPr>
            <w:tcW w:w="1393" w:type="dxa"/>
            <w:tcBorders>
              <w:top w:val="single" w:sz="4" w:space="0" w:color="000000"/>
              <w:left w:val="single" w:sz="4" w:space="0" w:color="000000"/>
              <w:bottom w:val="single" w:sz="4" w:space="0" w:color="000000"/>
              <w:right w:val="single" w:sz="4" w:space="0" w:color="000000"/>
            </w:tcBorders>
          </w:tcPr>
          <w:p w14:paraId="2FFA1A3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3EE98B88"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44A5CA7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14:paraId="2754870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0212</w:t>
            </w:r>
          </w:p>
        </w:tc>
        <w:tc>
          <w:tcPr>
            <w:tcW w:w="4730" w:type="dxa"/>
            <w:tcBorders>
              <w:top w:val="single" w:sz="4" w:space="0" w:color="000000"/>
              <w:left w:val="single" w:sz="4" w:space="0" w:color="000000"/>
              <w:bottom w:val="single" w:sz="4" w:space="0" w:color="000000"/>
              <w:right w:val="single" w:sz="4" w:space="0" w:color="000000"/>
            </w:tcBorders>
          </w:tcPr>
          <w:p w14:paraId="70CDDF6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就诊登记(兼容)</w:t>
            </w:r>
          </w:p>
        </w:tc>
        <w:tc>
          <w:tcPr>
            <w:tcW w:w="1393" w:type="dxa"/>
            <w:tcBorders>
              <w:top w:val="single" w:sz="4" w:space="0" w:color="000000"/>
              <w:left w:val="single" w:sz="4" w:space="0" w:color="000000"/>
              <w:bottom w:val="single" w:sz="4" w:space="0" w:color="000000"/>
              <w:right w:val="single" w:sz="4" w:space="0" w:color="000000"/>
            </w:tcBorders>
          </w:tcPr>
          <w:p w14:paraId="25015368"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0A2C7C0E"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09AB69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14:paraId="6A5AFAE5"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0213</w:t>
            </w:r>
          </w:p>
        </w:tc>
        <w:tc>
          <w:tcPr>
            <w:tcW w:w="4730" w:type="dxa"/>
            <w:tcBorders>
              <w:top w:val="single" w:sz="4" w:space="0" w:color="000000"/>
              <w:left w:val="single" w:sz="4" w:space="0" w:color="000000"/>
              <w:bottom w:val="single" w:sz="4" w:space="0" w:color="000000"/>
              <w:right w:val="single" w:sz="4" w:space="0" w:color="000000"/>
            </w:tcBorders>
          </w:tcPr>
          <w:p w14:paraId="3F5806B2"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更新就诊登记(兼容)</w:t>
            </w:r>
          </w:p>
        </w:tc>
        <w:tc>
          <w:tcPr>
            <w:tcW w:w="1393" w:type="dxa"/>
            <w:tcBorders>
              <w:top w:val="single" w:sz="4" w:space="0" w:color="000000"/>
              <w:left w:val="single" w:sz="4" w:space="0" w:color="000000"/>
              <w:bottom w:val="single" w:sz="4" w:space="0" w:color="000000"/>
              <w:right w:val="single" w:sz="4" w:space="0" w:color="000000"/>
            </w:tcBorders>
          </w:tcPr>
          <w:p w14:paraId="2F05BCE5"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52266A03"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679FD6E9"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14:paraId="7A04A0D4"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0214</w:t>
            </w:r>
          </w:p>
        </w:tc>
        <w:tc>
          <w:tcPr>
            <w:tcW w:w="4730" w:type="dxa"/>
            <w:tcBorders>
              <w:top w:val="single" w:sz="4" w:space="0" w:color="000000"/>
              <w:left w:val="single" w:sz="4" w:space="0" w:color="000000"/>
              <w:bottom w:val="single" w:sz="4" w:space="0" w:color="000000"/>
              <w:right w:val="single" w:sz="4" w:space="0" w:color="000000"/>
            </w:tcBorders>
          </w:tcPr>
          <w:p w14:paraId="1E9ACC58"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就诊登记回退(兼容)</w:t>
            </w:r>
          </w:p>
        </w:tc>
        <w:tc>
          <w:tcPr>
            <w:tcW w:w="1393" w:type="dxa"/>
            <w:tcBorders>
              <w:top w:val="single" w:sz="4" w:space="0" w:color="000000"/>
              <w:left w:val="single" w:sz="4" w:space="0" w:color="000000"/>
              <w:bottom w:val="single" w:sz="4" w:space="0" w:color="000000"/>
              <w:right w:val="single" w:sz="4" w:space="0" w:color="000000"/>
            </w:tcBorders>
          </w:tcPr>
          <w:p w14:paraId="339E1207"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6021C0AF"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6BDDC45"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14:paraId="5CB7FB1D"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0301</w:t>
            </w:r>
          </w:p>
        </w:tc>
        <w:tc>
          <w:tcPr>
            <w:tcW w:w="4730" w:type="dxa"/>
            <w:tcBorders>
              <w:top w:val="single" w:sz="4" w:space="0" w:color="000000"/>
              <w:left w:val="single" w:sz="4" w:space="0" w:color="000000"/>
              <w:bottom w:val="single" w:sz="4" w:space="0" w:color="000000"/>
              <w:right w:val="single" w:sz="4" w:space="0" w:color="000000"/>
            </w:tcBorders>
          </w:tcPr>
          <w:p w14:paraId="19295C48"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费用明细录入（兼容）</w:t>
            </w:r>
          </w:p>
        </w:tc>
        <w:tc>
          <w:tcPr>
            <w:tcW w:w="1393" w:type="dxa"/>
            <w:tcBorders>
              <w:top w:val="single" w:sz="4" w:space="0" w:color="000000"/>
              <w:left w:val="single" w:sz="4" w:space="0" w:color="000000"/>
              <w:bottom w:val="single" w:sz="4" w:space="0" w:color="000000"/>
              <w:right w:val="single" w:sz="4" w:space="0" w:color="000000"/>
            </w:tcBorders>
          </w:tcPr>
          <w:p w14:paraId="62C5FA57"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4F37DB82"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09E9D4B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14:paraId="6A9138F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0302</w:t>
            </w:r>
          </w:p>
        </w:tc>
        <w:tc>
          <w:tcPr>
            <w:tcW w:w="4730" w:type="dxa"/>
            <w:tcBorders>
              <w:top w:val="single" w:sz="4" w:space="0" w:color="000000"/>
              <w:left w:val="single" w:sz="4" w:space="0" w:color="000000"/>
              <w:bottom w:val="single" w:sz="4" w:space="0" w:color="000000"/>
              <w:right w:val="single" w:sz="4" w:space="0" w:color="000000"/>
            </w:tcBorders>
          </w:tcPr>
          <w:p w14:paraId="6043D53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费用明细回退（兼容）</w:t>
            </w:r>
          </w:p>
        </w:tc>
        <w:tc>
          <w:tcPr>
            <w:tcW w:w="1393" w:type="dxa"/>
            <w:tcBorders>
              <w:top w:val="single" w:sz="4" w:space="0" w:color="000000"/>
              <w:left w:val="single" w:sz="4" w:space="0" w:color="000000"/>
              <w:bottom w:val="single" w:sz="4" w:space="0" w:color="000000"/>
              <w:right w:val="single" w:sz="4" w:space="0" w:color="000000"/>
            </w:tcBorders>
          </w:tcPr>
          <w:p w14:paraId="2558801F"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B781383"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CECF78C"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14:paraId="19E1903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0215</w:t>
            </w:r>
          </w:p>
        </w:tc>
        <w:tc>
          <w:tcPr>
            <w:tcW w:w="4730" w:type="dxa"/>
            <w:tcBorders>
              <w:top w:val="single" w:sz="4" w:space="0" w:color="000000"/>
              <w:left w:val="single" w:sz="4" w:space="0" w:color="000000"/>
              <w:bottom w:val="single" w:sz="4" w:space="0" w:color="000000"/>
              <w:right w:val="single" w:sz="4" w:space="0" w:color="000000"/>
            </w:tcBorders>
          </w:tcPr>
          <w:p w14:paraId="7D66B6C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出院登记（兼容）</w:t>
            </w:r>
          </w:p>
        </w:tc>
        <w:tc>
          <w:tcPr>
            <w:tcW w:w="1393" w:type="dxa"/>
            <w:tcBorders>
              <w:top w:val="single" w:sz="4" w:space="0" w:color="000000"/>
              <w:left w:val="single" w:sz="4" w:space="0" w:color="000000"/>
              <w:bottom w:val="single" w:sz="4" w:space="0" w:color="000000"/>
              <w:right w:val="single" w:sz="4" w:space="0" w:color="000000"/>
            </w:tcBorders>
          </w:tcPr>
          <w:p w14:paraId="687F6CA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598314FD"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4891886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10</w:t>
            </w:r>
          </w:p>
        </w:tc>
        <w:tc>
          <w:tcPr>
            <w:tcW w:w="1418" w:type="dxa"/>
            <w:tcBorders>
              <w:top w:val="single" w:sz="4" w:space="0" w:color="000000"/>
              <w:left w:val="single" w:sz="4" w:space="0" w:color="000000"/>
              <w:bottom w:val="single" w:sz="4" w:space="0" w:color="000000"/>
              <w:right w:val="single" w:sz="4" w:space="0" w:color="000000"/>
            </w:tcBorders>
          </w:tcPr>
          <w:p w14:paraId="122B4638"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0216</w:t>
            </w:r>
          </w:p>
        </w:tc>
        <w:tc>
          <w:tcPr>
            <w:tcW w:w="4730" w:type="dxa"/>
            <w:tcBorders>
              <w:top w:val="single" w:sz="4" w:space="0" w:color="000000"/>
              <w:left w:val="single" w:sz="4" w:space="0" w:color="000000"/>
              <w:bottom w:val="single" w:sz="4" w:space="0" w:color="000000"/>
              <w:right w:val="single" w:sz="4" w:space="0" w:color="000000"/>
            </w:tcBorders>
          </w:tcPr>
          <w:p w14:paraId="2131818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出院登记回退（兼容）</w:t>
            </w:r>
          </w:p>
        </w:tc>
        <w:tc>
          <w:tcPr>
            <w:tcW w:w="1393" w:type="dxa"/>
            <w:tcBorders>
              <w:top w:val="single" w:sz="4" w:space="0" w:color="000000"/>
              <w:left w:val="single" w:sz="4" w:space="0" w:color="000000"/>
              <w:bottom w:val="single" w:sz="4" w:space="0" w:color="000000"/>
              <w:right w:val="single" w:sz="4" w:space="0" w:color="000000"/>
            </w:tcBorders>
          </w:tcPr>
          <w:p w14:paraId="0343C25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2452B0E7"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4C90D26"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lastRenderedPageBreak/>
              <w:t>11</w:t>
            </w:r>
          </w:p>
        </w:tc>
        <w:tc>
          <w:tcPr>
            <w:tcW w:w="1418" w:type="dxa"/>
            <w:tcBorders>
              <w:top w:val="single" w:sz="4" w:space="0" w:color="000000"/>
              <w:left w:val="single" w:sz="4" w:space="0" w:color="000000"/>
              <w:bottom w:val="single" w:sz="4" w:space="0" w:color="000000"/>
              <w:right w:val="single" w:sz="4" w:space="0" w:color="000000"/>
            </w:tcBorders>
          </w:tcPr>
          <w:p w14:paraId="000A301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0303</w:t>
            </w:r>
          </w:p>
        </w:tc>
        <w:tc>
          <w:tcPr>
            <w:tcW w:w="4730" w:type="dxa"/>
            <w:tcBorders>
              <w:top w:val="single" w:sz="4" w:space="0" w:color="000000"/>
              <w:left w:val="single" w:sz="4" w:space="0" w:color="000000"/>
              <w:bottom w:val="single" w:sz="4" w:space="0" w:color="000000"/>
              <w:right w:val="single" w:sz="4" w:space="0" w:color="000000"/>
            </w:tcBorders>
          </w:tcPr>
          <w:p w14:paraId="21E4A30D"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模拟结算（兼容）</w:t>
            </w:r>
          </w:p>
        </w:tc>
        <w:tc>
          <w:tcPr>
            <w:tcW w:w="1393" w:type="dxa"/>
            <w:tcBorders>
              <w:top w:val="single" w:sz="4" w:space="0" w:color="000000"/>
              <w:left w:val="single" w:sz="4" w:space="0" w:color="000000"/>
              <w:bottom w:val="single" w:sz="4" w:space="0" w:color="000000"/>
              <w:right w:val="single" w:sz="4" w:space="0" w:color="000000"/>
            </w:tcBorders>
          </w:tcPr>
          <w:p w14:paraId="5B4FED62"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5C0DC48F"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35961C4"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12</w:t>
            </w:r>
          </w:p>
        </w:tc>
        <w:tc>
          <w:tcPr>
            <w:tcW w:w="1418" w:type="dxa"/>
            <w:tcBorders>
              <w:top w:val="single" w:sz="4" w:space="0" w:color="000000"/>
              <w:left w:val="single" w:sz="4" w:space="0" w:color="000000"/>
              <w:bottom w:val="single" w:sz="4" w:space="0" w:color="000000"/>
              <w:right w:val="single" w:sz="4" w:space="0" w:color="000000"/>
            </w:tcBorders>
          </w:tcPr>
          <w:p w14:paraId="6708597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0304</w:t>
            </w:r>
          </w:p>
        </w:tc>
        <w:tc>
          <w:tcPr>
            <w:tcW w:w="4730" w:type="dxa"/>
            <w:tcBorders>
              <w:top w:val="single" w:sz="4" w:space="0" w:color="000000"/>
              <w:left w:val="single" w:sz="4" w:space="0" w:color="000000"/>
              <w:bottom w:val="single" w:sz="4" w:space="0" w:color="000000"/>
              <w:right w:val="single" w:sz="4" w:space="0" w:color="000000"/>
            </w:tcBorders>
          </w:tcPr>
          <w:p w14:paraId="465E26F1"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费用结算（兼容）</w:t>
            </w:r>
          </w:p>
        </w:tc>
        <w:tc>
          <w:tcPr>
            <w:tcW w:w="1393" w:type="dxa"/>
            <w:tcBorders>
              <w:top w:val="single" w:sz="4" w:space="0" w:color="000000"/>
              <w:left w:val="single" w:sz="4" w:space="0" w:color="000000"/>
              <w:bottom w:val="single" w:sz="4" w:space="0" w:color="000000"/>
              <w:right w:val="single" w:sz="4" w:space="0" w:color="000000"/>
            </w:tcBorders>
          </w:tcPr>
          <w:p w14:paraId="2508C22B"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A87485E"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73A9318"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13</w:t>
            </w:r>
          </w:p>
        </w:tc>
        <w:tc>
          <w:tcPr>
            <w:tcW w:w="1418" w:type="dxa"/>
            <w:tcBorders>
              <w:top w:val="single" w:sz="4" w:space="0" w:color="000000"/>
              <w:left w:val="single" w:sz="4" w:space="0" w:color="000000"/>
              <w:bottom w:val="single" w:sz="4" w:space="0" w:color="000000"/>
              <w:right w:val="single" w:sz="4" w:space="0" w:color="000000"/>
            </w:tcBorders>
          </w:tcPr>
          <w:p w14:paraId="3D29BDD6"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0305</w:t>
            </w:r>
          </w:p>
        </w:tc>
        <w:tc>
          <w:tcPr>
            <w:tcW w:w="4730" w:type="dxa"/>
            <w:tcBorders>
              <w:top w:val="single" w:sz="4" w:space="0" w:color="000000"/>
              <w:left w:val="single" w:sz="4" w:space="0" w:color="000000"/>
              <w:bottom w:val="single" w:sz="4" w:space="0" w:color="000000"/>
              <w:right w:val="single" w:sz="4" w:space="0" w:color="000000"/>
            </w:tcBorders>
          </w:tcPr>
          <w:p w14:paraId="0564847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费用结算回退（兼容）</w:t>
            </w:r>
          </w:p>
        </w:tc>
        <w:tc>
          <w:tcPr>
            <w:tcW w:w="1393" w:type="dxa"/>
            <w:tcBorders>
              <w:top w:val="single" w:sz="4" w:space="0" w:color="000000"/>
              <w:left w:val="single" w:sz="4" w:space="0" w:color="000000"/>
              <w:bottom w:val="single" w:sz="4" w:space="0" w:color="000000"/>
              <w:right w:val="single" w:sz="4" w:space="0" w:color="000000"/>
            </w:tcBorders>
          </w:tcPr>
          <w:p w14:paraId="7C3AE59A"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02EE1D1B"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32F02F11"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14:paraId="434A6ED3"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6527</w:t>
            </w:r>
          </w:p>
        </w:tc>
        <w:tc>
          <w:tcPr>
            <w:tcW w:w="4730" w:type="dxa"/>
            <w:tcBorders>
              <w:top w:val="single" w:sz="4" w:space="0" w:color="000000"/>
              <w:left w:val="single" w:sz="4" w:space="0" w:color="000000"/>
              <w:bottom w:val="single" w:sz="4" w:space="0" w:color="000000"/>
              <w:right w:val="single" w:sz="4" w:space="0" w:color="000000"/>
            </w:tcBorders>
          </w:tcPr>
          <w:p w14:paraId="198A71B7"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提取跨省外来就医月度结算清分明细</w:t>
            </w:r>
          </w:p>
        </w:tc>
        <w:tc>
          <w:tcPr>
            <w:tcW w:w="1393" w:type="dxa"/>
            <w:tcBorders>
              <w:top w:val="single" w:sz="4" w:space="0" w:color="000000"/>
              <w:left w:val="single" w:sz="4" w:space="0" w:color="000000"/>
              <w:bottom w:val="single" w:sz="4" w:space="0" w:color="000000"/>
              <w:right w:val="single" w:sz="4" w:space="0" w:color="000000"/>
            </w:tcBorders>
          </w:tcPr>
          <w:p w14:paraId="6F3943E2"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63AEB6A7"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03DF4CC9"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15</w:t>
            </w:r>
          </w:p>
        </w:tc>
        <w:tc>
          <w:tcPr>
            <w:tcW w:w="1418" w:type="dxa"/>
            <w:tcBorders>
              <w:top w:val="single" w:sz="4" w:space="0" w:color="000000"/>
              <w:left w:val="single" w:sz="4" w:space="0" w:color="000000"/>
              <w:bottom w:val="single" w:sz="4" w:space="0" w:color="000000"/>
              <w:right w:val="single" w:sz="4" w:space="0" w:color="000000"/>
            </w:tcBorders>
          </w:tcPr>
          <w:p w14:paraId="28916270"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6521</w:t>
            </w:r>
          </w:p>
        </w:tc>
        <w:tc>
          <w:tcPr>
            <w:tcW w:w="4730" w:type="dxa"/>
            <w:tcBorders>
              <w:top w:val="single" w:sz="4" w:space="0" w:color="000000"/>
              <w:left w:val="single" w:sz="4" w:space="0" w:color="000000"/>
              <w:bottom w:val="single" w:sz="4" w:space="0" w:color="000000"/>
              <w:right w:val="single" w:sz="4" w:space="0" w:color="000000"/>
            </w:tcBorders>
          </w:tcPr>
          <w:p w14:paraId="6C7A1B9F"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提交跨省外来就医月度结算清分确认结果</w:t>
            </w:r>
          </w:p>
        </w:tc>
        <w:tc>
          <w:tcPr>
            <w:tcW w:w="1393" w:type="dxa"/>
            <w:tcBorders>
              <w:top w:val="single" w:sz="4" w:space="0" w:color="000000"/>
              <w:left w:val="single" w:sz="4" w:space="0" w:color="000000"/>
              <w:bottom w:val="single" w:sz="4" w:space="0" w:color="000000"/>
              <w:right w:val="single" w:sz="4" w:space="0" w:color="000000"/>
            </w:tcBorders>
          </w:tcPr>
          <w:p w14:paraId="23829584"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1D770819"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40A20C5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16</w:t>
            </w:r>
          </w:p>
        </w:tc>
        <w:tc>
          <w:tcPr>
            <w:tcW w:w="1418" w:type="dxa"/>
            <w:tcBorders>
              <w:top w:val="single" w:sz="4" w:space="0" w:color="000000"/>
              <w:left w:val="single" w:sz="4" w:space="0" w:color="000000"/>
              <w:bottom w:val="single" w:sz="4" w:space="0" w:color="000000"/>
              <w:right w:val="single" w:sz="4" w:space="0" w:color="000000"/>
            </w:tcBorders>
          </w:tcPr>
          <w:p w14:paraId="23C15AF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6522</w:t>
            </w:r>
          </w:p>
        </w:tc>
        <w:tc>
          <w:tcPr>
            <w:tcW w:w="4730" w:type="dxa"/>
            <w:tcBorders>
              <w:top w:val="single" w:sz="4" w:space="0" w:color="000000"/>
              <w:left w:val="single" w:sz="4" w:space="0" w:color="000000"/>
              <w:bottom w:val="single" w:sz="4" w:space="0" w:color="000000"/>
              <w:right w:val="single" w:sz="4" w:space="0" w:color="000000"/>
            </w:tcBorders>
          </w:tcPr>
          <w:p w14:paraId="4BCBE0B7"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跨省外来就医月度结算清分确认结果回退</w:t>
            </w:r>
          </w:p>
        </w:tc>
        <w:tc>
          <w:tcPr>
            <w:tcW w:w="1393" w:type="dxa"/>
            <w:tcBorders>
              <w:top w:val="single" w:sz="4" w:space="0" w:color="000000"/>
              <w:left w:val="single" w:sz="4" w:space="0" w:color="000000"/>
              <w:bottom w:val="single" w:sz="4" w:space="0" w:color="000000"/>
              <w:right w:val="single" w:sz="4" w:space="0" w:color="000000"/>
            </w:tcBorders>
          </w:tcPr>
          <w:p w14:paraId="6778B9A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5CE6208"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7A7E650B"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17</w:t>
            </w:r>
          </w:p>
        </w:tc>
        <w:tc>
          <w:tcPr>
            <w:tcW w:w="1418" w:type="dxa"/>
            <w:tcBorders>
              <w:top w:val="single" w:sz="4" w:space="0" w:color="000000"/>
              <w:left w:val="single" w:sz="4" w:space="0" w:color="000000"/>
              <w:bottom w:val="single" w:sz="4" w:space="0" w:color="000000"/>
              <w:right w:val="single" w:sz="4" w:space="0" w:color="000000"/>
            </w:tcBorders>
          </w:tcPr>
          <w:p w14:paraId="5DF75F84"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0801</w:t>
            </w:r>
          </w:p>
        </w:tc>
        <w:tc>
          <w:tcPr>
            <w:tcW w:w="4730" w:type="dxa"/>
            <w:tcBorders>
              <w:top w:val="single" w:sz="4" w:space="0" w:color="000000"/>
              <w:left w:val="single" w:sz="4" w:space="0" w:color="000000"/>
              <w:bottom w:val="single" w:sz="4" w:space="0" w:color="000000"/>
              <w:right w:val="single" w:sz="4" w:space="0" w:color="000000"/>
            </w:tcBorders>
          </w:tcPr>
          <w:p w14:paraId="761822FE"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1703548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3B2C71F"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0993C672"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18</w:t>
            </w:r>
          </w:p>
        </w:tc>
        <w:tc>
          <w:tcPr>
            <w:tcW w:w="1418" w:type="dxa"/>
            <w:tcBorders>
              <w:top w:val="single" w:sz="4" w:space="0" w:color="000000"/>
              <w:left w:val="single" w:sz="4" w:space="0" w:color="000000"/>
              <w:bottom w:val="single" w:sz="4" w:space="0" w:color="000000"/>
              <w:right w:val="single" w:sz="4" w:space="0" w:color="000000"/>
            </w:tcBorders>
          </w:tcPr>
          <w:p w14:paraId="0530A882"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0802</w:t>
            </w:r>
          </w:p>
        </w:tc>
        <w:tc>
          <w:tcPr>
            <w:tcW w:w="4730" w:type="dxa"/>
            <w:tcBorders>
              <w:top w:val="single" w:sz="4" w:space="0" w:color="000000"/>
              <w:left w:val="single" w:sz="4" w:space="0" w:color="000000"/>
              <w:bottom w:val="single" w:sz="4" w:space="0" w:color="000000"/>
              <w:right w:val="single" w:sz="4" w:space="0" w:color="000000"/>
            </w:tcBorders>
          </w:tcPr>
          <w:p w14:paraId="36BD3355"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住院病人诊断信息（病案首页）录入(兼容)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13670EE3"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3AE220D6"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C8DD3FE"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19</w:t>
            </w:r>
          </w:p>
        </w:tc>
        <w:tc>
          <w:tcPr>
            <w:tcW w:w="1418" w:type="dxa"/>
            <w:tcBorders>
              <w:top w:val="single" w:sz="4" w:space="0" w:color="000000"/>
              <w:left w:val="single" w:sz="4" w:space="0" w:color="000000"/>
              <w:bottom w:val="single" w:sz="4" w:space="0" w:color="000000"/>
              <w:right w:val="single" w:sz="4" w:space="0" w:color="000000"/>
            </w:tcBorders>
          </w:tcPr>
          <w:p w14:paraId="580A881F"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0803</w:t>
            </w:r>
          </w:p>
        </w:tc>
        <w:tc>
          <w:tcPr>
            <w:tcW w:w="4730" w:type="dxa"/>
            <w:tcBorders>
              <w:top w:val="single" w:sz="4" w:space="0" w:color="000000"/>
              <w:left w:val="single" w:sz="4" w:space="0" w:color="000000"/>
              <w:bottom w:val="single" w:sz="4" w:space="0" w:color="000000"/>
              <w:right w:val="single" w:sz="4" w:space="0" w:color="000000"/>
            </w:tcBorders>
          </w:tcPr>
          <w:p w14:paraId="2714E6BA"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住院病人手术信息（病案首页）录入(兼容)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67E442C3"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41A9C7EC"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10127E19"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20</w:t>
            </w:r>
          </w:p>
        </w:tc>
        <w:tc>
          <w:tcPr>
            <w:tcW w:w="1418" w:type="dxa"/>
            <w:tcBorders>
              <w:top w:val="single" w:sz="4" w:space="0" w:color="000000"/>
              <w:left w:val="single" w:sz="4" w:space="0" w:color="000000"/>
              <w:bottom w:val="single" w:sz="4" w:space="0" w:color="000000"/>
              <w:right w:val="single" w:sz="4" w:space="0" w:color="000000"/>
            </w:tcBorders>
          </w:tcPr>
          <w:p w14:paraId="307C3C15"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0804</w:t>
            </w:r>
          </w:p>
        </w:tc>
        <w:tc>
          <w:tcPr>
            <w:tcW w:w="4730" w:type="dxa"/>
            <w:tcBorders>
              <w:top w:val="single" w:sz="4" w:space="0" w:color="000000"/>
              <w:left w:val="single" w:sz="4" w:space="0" w:color="000000"/>
              <w:bottom w:val="single" w:sz="4" w:space="0" w:color="000000"/>
              <w:right w:val="single" w:sz="4" w:space="0" w:color="000000"/>
            </w:tcBorders>
          </w:tcPr>
          <w:p w14:paraId="2919B18B"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住院病人产科分娩婴儿信息（病案首页）录入(兼容)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59BCF903"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2FA82EDB"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29678ECA"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21</w:t>
            </w:r>
          </w:p>
        </w:tc>
        <w:tc>
          <w:tcPr>
            <w:tcW w:w="1418" w:type="dxa"/>
            <w:tcBorders>
              <w:top w:val="single" w:sz="4" w:space="0" w:color="000000"/>
              <w:left w:val="single" w:sz="4" w:space="0" w:color="000000"/>
              <w:bottom w:val="single" w:sz="4" w:space="0" w:color="000000"/>
              <w:right w:val="single" w:sz="4" w:space="0" w:color="000000"/>
            </w:tcBorders>
          </w:tcPr>
          <w:p w14:paraId="04DD9DFF"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0805</w:t>
            </w:r>
          </w:p>
        </w:tc>
        <w:tc>
          <w:tcPr>
            <w:tcW w:w="4730" w:type="dxa"/>
            <w:tcBorders>
              <w:top w:val="single" w:sz="4" w:space="0" w:color="000000"/>
              <w:left w:val="single" w:sz="4" w:space="0" w:color="000000"/>
              <w:bottom w:val="single" w:sz="4" w:space="0" w:color="000000"/>
              <w:right w:val="single" w:sz="4" w:space="0" w:color="000000"/>
            </w:tcBorders>
          </w:tcPr>
          <w:p w14:paraId="45030578"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肿瘤专科病人治疗记录信息（病案首页）录入(兼容)</w:t>
            </w:r>
          </w:p>
        </w:tc>
        <w:tc>
          <w:tcPr>
            <w:tcW w:w="1393" w:type="dxa"/>
            <w:tcBorders>
              <w:top w:val="single" w:sz="4" w:space="0" w:color="000000"/>
              <w:left w:val="single" w:sz="4" w:space="0" w:color="000000"/>
              <w:bottom w:val="single" w:sz="4" w:space="0" w:color="000000"/>
              <w:right w:val="single" w:sz="4" w:space="0" w:color="000000"/>
            </w:tcBorders>
          </w:tcPr>
          <w:p w14:paraId="1FF5B186"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r w:rsidR="008C4525" w:rsidRPr="00D24557" w14:paraId="75B48FF1" w14:textId="77777777" w:rsidTr="00CA5DBB">
        <w:trPr>
          <w:jc w:val="center"/>
        </w:trPr>
        <w:tc>
          <w:tcPr>
            <w:tcW w:w="653" w:type="dxa"/>
            <w:tcBorders>
              <w:top w:val="single" w:sz="4" w:space="0" w:color="000000"/>
              <w:left w:val="single" w:sz="4" w:space="0" w:color="000000"/>
              <w:bottom w:val="single" w:sz="4" w:space="0" w:color="000000"/>
              <w:right w:val="single" w:sz="4" w:space="0" w:color="000000"/>
            </w:tcBorders>
          </w:tcPr>
          <w:p w14:paraId="621A64D8"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22</w:t>
            </w:r>
          </w:p>
        </w:tc>
        <w:tc>
          <w:tcPr>
            <w:tcW w:w="1418" w:type="dxa"/>
            <w:tcBorders>
              <w:top w:val="single" w:sz="4" w:space="0" w:color="000000"/>
              <w:left w:val="single" w:sz="4" w:space="0" w:color="000000"/>
              <w:bottom w:val="single" w:sz="4" w:space="0" w:color="000000"/>
              <w:right w:val="single" w:sz="4" w:space="0" w:color="000000"/>
            </w:tcBorders>
          </w:tcPr>
          <w:p w14:paraId="299B91C7" w14:textId="77777777" w:rsidR="008C4525" w:rsidRPr="00D24557" w:rsidRDefault="008C4525" w:rsidP="00F306D5">
            <w:pPr>
              <w:spacing w:line="360" w:lineRule="auto"/>
              <w:jc w:val="center"/>
              <w:rPr>
                <w:rFonts w:ascii="仿宋_GB2312" w:eastAsia="仿宋_GB2312" w:hAnsi="宋体" w:cs="宋体"/>
                <w:sz w:val="28"/>
                <w:szCs w:val="28"/>
              </w:rPr>
            </w:pPr>
            <w:r w:rsidRPr="00D24557">
              <w:rPr>
                <w:rFonts w:ascii="仿宋_GB2312" w:eastAsia="仿宋_GB2312" w:hAnsi="宋体" w:cs="宋体" w:hint="eastAsia"/>
                <w:sz w:val="28"/>
                <w:szCs w:val="28"/>
              </w:rPr>
              <w:t>0806</w:t>
            </w:r>
          </w:p>
        </w:tc>
        <w:tc>
          <w:tcPr>
            <w:tcW w:w="4730" w:type="dxa"/>
            <w:tcBorders>
              <w:top w:val="single" w:sz="4" w:space="0" w:color="000000"/>
              <w:left w:val="single" w:sz="4" w:space="0" w:color="000000"/>
              <w:bottom w:val="single" w:sz="4" w:space="0" w:color="000000"/>
              <w:right w:val="single" w:sz="4" w:space="0" w:color="000000"/>
            </w:tcBorders>
          </w:tcPr>
          <w:p w14:paraId="50345AEE" w14:textId="77777777" w:rsidR="008C4525" w:rsidRPr="00D24557" w:rsidRDefault="008C4525" w:rsidP="00F306D5">
            <w:pPr>
              <w:spacing w:line="360" w:lineRule="auto"/>
              <w:jc w:val="left"/>
              <w:rPr>
                <w:rFonts w:ascii="仿宋_GB2312" w:eastAsia="仿宋_GB2312" w:hAnsi="宋体" w:cs="宋体"/>
                <w:sz w:val="28"/>
                <w:szCs w:val="28"/>
              </w:rPr>
            </w:pPr>
            <w:r w:rsidRPr="00D24557">
              <w:rPr>
                <w:rFonts w:ascii="仿宋_GB2312" w:eastAsia="仿宋_GB2312" w:hAnsi="宋体" w:cs="宋体" w:hint="eastAsia"/>
                <w:sz w:val="28"/>
                <w:szCs w:val="28"/>
              </w:rPr>
              <w:t>住院病人出院小结（出院记录）录入(兼容)</w:t>
            </w:r>
          </w:p>
        </w:tc>
        <w:tc>
          <w:tcPr>
            <w:tcW w:w="1393" w:type="dxa"/>
            <w:tcBorders>
              <w:top w:val="single" w:sz="4" w:space="0" w:color="000000"/>
              <w:left w:val="single" w:sz="4" w:space="0" w:color="000000"/>
              <w:bottom w:val="single" w:sz="4" w:space="0" w:color="000000"/>
              <w:right w:val="single" w:sz="4" w:space="0" w:color="000000"/>
            </w:tcBorders>
          </w:tcPr>
          <w:p w14:paraId="03913BEC" w14:textId="77777777" w:rsidR="008C4525" w:rsidRPr="008C4525" w:rsidRDefault="008C4525" w:rsidP="00F306D5">
            <w:pPr>
              <w:spacing w:line="360" w:lineRule="auto"/>
              <w:jc w:val="center"/>
              <w:rPr>
                <w:rFonts w:ascii="仿宋_GB2312" w:eastAsia="仿宋_GB2312" w:hAnsi="宋体" w:cs="宋体"/>
                <w:sz w:val="28"/>
                <w:szCs w:val="28"/>
                <w:highlight w:val="lightGray"/>
              </w:rPr>
            </w:pPr>
          </w:p>
        </w:tc>
      </w:tr>
    </w:tbl>
    <w:p w14:paraId="2B030E22" w14:textId="77777777" w:rsidR="008C4525" w:rsidRPr="00D24557" w:rsidRDefault="008C4525" w:rsidP="008C4525">
      <w:pPr>
        <w:rPr>
          <w:rFonts w:ascii="仿宋_GB2312" w:eastAsia="仿宋_GB2312"/>
          <w:sz w:val="28"/>
          <w:szCs w:val="28"/>
        </w:rPr>
      </w:pPr>
    </w:p>
    <w:p w14:paraId="2F41F250" w14:textId="46A477B4" w:rsidR="008C4525" w:rsidRPr="00D24557" w:rsidRDefault="00786E60" w:rsidP="00786E60">
      <w:pPr>
        <w:pStyle w:val="2"/>
        <w:spacing w:before="0" w:after="0" w:line="360" w:lineRule="auto"/>
        <w:jc w:val="both"/>
        <w:rPr>
          <w:rFonts w:ascii="仿宋_GB2312" w:eastAsia="仿宋_GB2312" w:cs="宋体"/>
          <w:sz w:val="28"/>
          <w:szCs w:val="28"/>
        </w:rPr>
      </w:pPr>
      <w:bookmarkStart w:id="70" w:name="_Toc504953804"/>
      <w:r>
        <w:rPr>
          <w:rFonts w:ascii="仿宋_GB2312" w:eastAsia="仿宋_GB2312" w:cs="宋体"/>
          <w:sz w:val="28"/>
          <w:szCs w:val="28"/>
        </w:rPr>
        <w:lastRenderedPageBreak/>
        <w:t>3</w:t>
      </w:r>
      <w:r w:rsidR="008C4525" w:rsidRPr="00D24557">
        <w:rPr>
          <w:rFonts w:ascii="仿宋_GB2312" w:eastAsia="仿宋_GB2312" w:cs="宋体" w:hint="eastAsia"/>
          <w:sz w:val="28"/>
          <w:szCs w:val="28"/>
        </w:rPr>
        <w:t>.4智慧医保接口</w:t>
      </w:r>
      <w:bookmarkEnd w:id="70"/>
    </w:p>
    <w:p w14:paraId="0FF9B73D" w14:textId="77777777" w:rsidR="008C4525" w:rsidRPr="00D24557" w:rsidRDefault="008C4525" w:rsidP="008C4525">
      <w:pPr>
        <w:pStyle w:val="27"/>
        <w:ind w:firstLine="480"/>
        <w:rPr>
          <w:rFonts w:ascii="仿宋_GB2312" w:eastAsia="仿宋_GB2312"/>
          <w:sz w:val="28"/>
          <w:szCs w:val="28"/>
        </w:rPr>
      </w:pPr>
      <w:r w:rsidRPr="00D24557">
        <w:rPr>
          <w:rFonts w:ascii="仿宋_GB2312" w:eastAsia="仿宋_GB2312" w:hint="eastAsia"/>
          <w:sz w:val="28"/>
          <w:szCs w:val="28"/>
        </w:rPr>
        <w:t>智慧医保审核系统接口HIS部分改造主要有入院提醒、住院信息变更、日清单上传以及出院信息录入四个部分内容。</w:t>
      </w:r>
    </w:p>
    <w:p w14:paraId="79F76045" w14:textId="2E90FD86" w:rsidR="008C4525" w:rsidRPr="00D24557" w:rsidRDefault="00786E60" w:rsidP="008C4525">
      <w:pPr>
        <w:spacing w:line="360" w:lineRule="auto"/>
        <w:ind w:firstLine="420"/>
        <w:rPr>
          <w:rFonts w:ascii="仿宋_GB2312" w:eastAsia="仿宋_GB2312" w:hAnsi="宋体"/>
          <w:b/>
          <w:sz w:val="28"/>
          <w:szCs w:val="28"/>
        </w:rPr>
      </w:pPr>
      <w:bookmarkStart w:id="71" w:name="_Toc495147426"/>
      <w:r>
        <w:rPr>
          <w:rFonts w:ascii="仿宋_GB2312" w:eastAsia="仿宋_GB2312" w:hAnsi="宋体" w:hint="eastAsia"/>
          <w:b/>
          <w:sz w:val="28"/>
          <w:szCs w:val="28"/>
        </w:rPr>
        <w:t>3.4.1</w:t>
      </w:r>
      <w:r w:rsidR="008C4525" w:rsidRPr="00D24557">
        <w:rPr>
          <w:rFonts w:ascii="仿宋_GB2312" w:eastAsia="仿宋_GB2312" w:hAnsi="宋体" w:hint="eastAsia"/>
          <w:b/>
          <w:sz w:val="28"/>
          <w:szCs w:val="28"/>
        </w:rPr>
        <w:t>入院提醒接口</w:t>
      </w:r>
      <w:bookmarkEnd w:id="71"/>
    </w:p>
    <w:p w14:paraId="2235315A"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住院登记系统登记入院患者时，系统需要支持辨别医保病人功能，同时医保患者登记后，根据智慧医保审核接口上传数据的标准，整理与该病人相关的登记信息，并调用上传登记接口，将患者的登记信息上传至医保平台。</w:t>
      </w:r>
    </w:p>
    <w:p w14:paraId="6DB30DF4" w14:textId="0B5ABBF3" w:rsidR="008C4525" w:rsidRPr="00D24557" w:rsidRDefault="00786E60" w:rsidP="008C4525">
      <w:pPr>
        <w:spacing w:line="360" w:lineRule="auto"/>
        <w:ind w:firstLine="420"/>
        <w:rPr>
          <w:rFonts w:ascii="仿宋_GB2312" w:eastAsia="仿宋_GB2312" w:hAnsi="宋体"/>
          <w:b/>
          <w:sz w:val="28"/>
          <w:szCs w:val="28"/>
        </w:rPr>
      </w:pPr>
      <w:bookmarkStart w:id="72" w:name="_Toc495147427"/>
      <w:r>
        <w:rPr>
          <w:rFonts w:ascii="仿宋_GB2312" w:eastAsia="仿宋_GB2312" w:hAnsi="宋体" w:hint="eastAsia"/>
          <w:b/>
          <w:sz w:val="28"/>
          <w:szCs w:val="28"/>
        </w:rPr>
        <w:t>3.4.2</w:t>
      </w:r>
      <w:r w:rsidR="008C4525" w:rsidRPr="00D24557">
        <w:rPr>
          <w:rFonts w:ascii="仿宋_GB2312" w:eastAsia="仿宋_GB2312" w:hAnsi="宋体" w:hint="eastAsia"/>
          <w:b/>
          <w:sz w:val="28"/>
          <w:szCs w:val="28"/>
        </w:rPr>
        <w:t>住院信息变更接口</w:t>
      </w:r>
      <w:bookmarkEnd w:id="72"/>
    </w:p>
    <w:p w14:paraId="092B35B1"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住院信息变更接口服务接收医院HIS系统的调用，并根据医生对患者问诊情况，记录患者转床、转科、进出临床路径、诊断变更、体格信息变更情况。</w:t>
      </w:r>
    </w:p>
    <w:p w14:paraId="59B77814" w14:textId="32E90A95" w:rsidR="008C4525" w:rsidRPr="00D24557" w:rsidRDefault="00786E60" w:rsidP="008C4525">
      <w:pPr>
        <w:spacing w:line="360" w:lineRule="auto"/>
        <w:ind w:firstLine="420"/>
        <w:rPr>
          <w:rFonts w:ascii="仿宋_GB2312" w:eastAsia="仿宋_GB2312" w:hAnsi="宋体"/>
          <w:b/>
          <w:sz w:val="28"/>
          <w:szCs w:val="28"/>
        </w:rPr>
      </w:pPr>
      <w:bookmarkStart w:id="73" w:name="_Toc495147431"/>
      <w:r>
        <w:rPr>
          <w:rFonts w:ascii="仿宋_GB2312" w:eastAsia="仿宋_GB2312" w:hAnsi="宋体" w:hint="eastAsia"/>
          <w:b/>
          <w:sz w:val="28"/>
          <w:szCs w:val="28"/>
        </w:rPr>
        <w:t>3.4.3</w:t>
      </w:r>
      <w:r w:rsidR="008C4525" w:rsidRPr="00D24557">
        <w:rPr>
          <w:rFonts w:ascii="仿宋_GB2312" w:eastAsia="仿宋_GB2312" w:hAnsi="宋体" w:hint="eastAsia"/>
          <w:b/>
          <w:sz w:val="28"/>
          <w:szCs w:val="28"/>
        </w:rPr>
        <w:t>日清单上传</w:t>
      </w:r>
      <w:bookmarkEnd w:id="73"/>
    </w:p>
    <w:p w14:paraId="6E867A9E"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pPr>
      <w:r w:rsidRPr="00D24557">
        <w:rPr>
          <w:rFonts w:ascii="仿宋_GB2312" w:eastAsia="仿宋_GB2312" w:hAnsi="宋体" w:hint="eastAsia"/>
          <w:sz w:val="28"/>
          <w:szCs w:val="28"/>
        </w:rPr>
        <w:t>HIS系统能够每日定时上传医保病人费用明细数据，需要在HIS系统调用智慧医保的费用上传接口，向医保平台上传费用数据。</w:t>
      </w:r>
    </w:p>
    <w:p w14:paraId="381AFA0F" w14:textId="3147BD89" w:rsidR="008C4525" w:rsidRPr="00D24557" w:rsidRDefault="00786E60" w:rsidP="008C4525">
      <w:pPr>
        <w:spacing w:line="360" w:lineRule="auto"/>
        <w:ind w:firstLine="420"/>
        <w:rPr>
          <w:rFonts w:ascii="仿宋_GB2312" w:eastAsia="仿宋_GB2312" w:hAnsi="宋体"/>
          <w:b/>
          <w:sz w:val="28"/>
          <w:szCs w:val="28"/>
        </w:rPr>
      </w:pPr>
      <w:bookmarkStart w:id="74" w:name="_Toc495147433"/>
      <w:r>
        <w:rPr>
          <w:rFonts w:ascii="仿宋_GB2312" w:eastAsia="仿宋_GB2312" w:hAnsi="宋体" w:hint="eastAsia"/>
          <w:b/>
          <w:sz w:val="28"/>
          <w:szCs w:val="28"/>
        </w:rPr>
        <w:t>3.4.5</w:t>
      </w:r>
      <w:r w:rsidR="008C4525" w:rsidRPr="00D24557">
        <w:rPr>
          <w:rFonts w:ascii="仿宋_GB2312" w:eastAsia="仿宋_GB2312" w:hAnsi="宋体" w:hint="eastAsia"/>
          <w:b/>
          <w:sz w:val="28"/>
          <w:szCs w:val="28"/>
        </w:rPr>
        <w:t>出院信息录入</w:t>
      </w:r>
      <w:bookmarkEnd w:id="74"/>
    </w:p>
    <w:p w14:paraId="7DF7D242" w14:textId="77777777" w:rsidR="008C4525" w:rsidRPr="00D24557" w:rsidRDefault="008C4525" w:rsidP="008C4525">
      <w:pPr>
        <w:adjustRightInd w:val="0"/>
        <w:snapToGrid w:val="0"/>
        <w:spacing w:line="360" w:lineRule="auto"/>
        <w:ind w:firstLineChars="200" w:firstLine="560"/>
        <w:rPr>
          <w:rFonts w:ascii="仿宋_GB2312" w:eastAsia="仿宋_GB2312" w:hAnsi="宋体"/>
          <w:sz w:val="28"/>
          <w:szCs w:val="28"/>
        </w:rPr>
        <w:sectPr w:rsidR="008C4525" w:rsidRPr="00D24557">
          <w:pgSz w:w="11906" w:h="16838"/>
          <w:pgMar w:top="1440" w:right="1800" w:bottom="1440" w:left="1800" w:header="851" w:footer="992" w:gutter="0"/>
          <w:cols w:space="425"/>
          <w:docGrid w:type="lines" w:linePitch="312"/>
        </w:sectPr>
      </w:pPr>
      <w:r w:rsidRPr="00D24557">
        <w:rPr>
          <w:rFonts w:ascii="仿宋_GB2312" w:eastAsia="仿宋_GB2312" w:hAnsi="宋体" w:hint="eastAsia"/>
          <w:sz w:val="28"/>
          <w:szCs w:val="28"/>
        </w:rPr>
        <w:t>患者出院结算后，HIS系统调用出院信息录入接口服务，上传结算信息给医保平台，要求该功能在患者结算后进行调用并上传信息。</w:t>
      </w:r>
    </w:p>
    <w:p w14:paraId="312C8629" w14:textId="3D4A1A54" w:rsidR="00FE14BA" w:rsidRPr="00B96DCC" w:rsidRDefault="005828AB" w:rsidP="00B96DCC">
      <w:pPr>
        <w:pStyle w:val="afff6"/>
        <w:keepNext/>
        <w:keepLines/>
        <w:numPr>
          <w:ilvl w:val="0"/>
          <w:numId w:val="13"/>
        </w:numPr>
        <w:adjustRightInd w:val="0"/>
        <w:spacing w:beforeLines="50" w:before="231" w:afterLines="50" w:after="231"/>
        <w:ind w:firstLineChars="0"/>
        <w:jc w:val="center"/>
        <w:textAlignment w:val="baseline"/>
        <w:outlineLvl w:val="1"/>
        <w:rPr>
          <w:rFonts w:ascii="宋体" w:eastAsia="宋体" w:hAnsi="宋体" w:cs="Times New Roman"/>
          <w:b/>
          <w:bCs/>
          <w:kern w:val="0"/>
          <w:sz w:val="28"/>
          <w:szCs w:val="28"/>
        </w:rPr>
      </w:pPr>
      <w:r w:rsidRPr="00B96DCC">
        <w:rPr>
          <w:rFonts w:ascii="宋体" w:eastAsia="宋体" w:hAnsi="宋体" w:cs="Times New Roman" w:hint="eastAsia"/>
          <w:b/>
          <w:bCs/>
          <w:kern w:val="0"/>
          <w:sz w:val="28"/>
          <w:szCs w:val="28"/>
        </w:rPr>
        <w:lastRenderedPageBreak/>
        <w:t>商务</w:t>
      </w:r>
      <w:r w:rsidRPr="00B96DCC">
        <w:rPr>
          <w:rFonts w:ascii="宋体" w:eastAsia="宋体" w:hAnsi="宋体" w:cs="Times New Roman"/>
          <w:b/>
          <w:bCs/>
          <w:kern w:val="0"/>
          <w:sz w:val="28"/>
          <w:szCs w:val="28"/>
        </w:rPr>
        <w:t>需求</w:t>
      </w:r>
    </w:p>
    <w:p w14:paraId="5EE0CF79" w14:textId="774ACC5A" w:rsidR="00B96DCC" w:rsidRDefault="00B96DCC" w:rsidP="00B96DCC">
      <w:pPr>
        <w:spacing w:line="48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服务需求</w:t>
      </w:r>
    </w:p>
    <w:p w14:paraId="14239D00" w14:textId="1579A77D" w:rsidR="00FE14BA" w:rsidRPr="00D24557" w:rsidRDefault="00B96DCC" w:rsidP="00B96DCC">
      <w:pPr>
        <w:spacing w:line="480" w:lineRule="exact"/>
        <w:rPr>
          <w:rFonts w:ascii="仿宋_GB2312" w:eastAsia="仿宋_GB2312"/>
          <w:sz w:val="28"/>
          <w:szCs w:val="28"/>
        </w:rPr>
      </w:pPr>
      <w:r>
        <w:rPr>
          <w:rFonts w:ascii="仿宋_GB2312" w:eastAsia="仿宋_GB2312" w:hint="eastAsia"/>
          <w:sz w:val="28"/>
          <w:szCs w:val="28"/>
        </w:rPr>
        <w:t>1.1项目经理需</w:t>
      </w:r>
      <w:r w:rsidR="00FE14BA" w:rsidRPr="00D24557">
        <w:rPr>
          <w:rFonts w:ascii="仿宋_GB2312" w:eastAsia="仿宋_GB2312" w:hint="eastAsia"/>
          <w:sz w:val="28"/>
          <w:szCs w:val="28"/>
        </w:rPr>
        <w:t>调研软件需求，把控项目质量及实施进度，保证项目顺利开展。</w:t>
      </w:r>
      <w:r w:rsidR="00B27110" w:rsidRPr="00D24557">
        <w:rPr>
          <w:rFonts w:ascii="仿宋_GB2312" w:eastAsia="仿宋_GB2312" w:hAnsiTheme="minorEastAsia" w:hint="eastAsia"/>
          <w:sz w:val="28"/>
          <w:szCs w:val="28"/>
        </w:rPr>
        <w:t>投标方需提供项目详尽的进度表，项目进度总时间为两个月。</w:t>
      </w:r>
    </w:p>
    <w:p w14:paraId="354AD521" w14:textId="57515340" w:rsidR="00FE14BA" w:rsidRPr="00D24557" w:rsidRDefault="00B96DCC" w:rsidP="00B96DCC">
      <w:pPr>
        <w:spacing w:line="360" w:lineRule="auto"/>
        <w:rPr>
          <w:rFonts w:ascii="仿宋_GB2312" w:eastAsia="仿宋_GB2312"/>
          <w:sz w:val="28"/>
          <w:szCs w:val="28"/>
        </w:rPr>
      </w:pPr>
      <w:r>
        <w:rPr>
          <w:rFonts w:ascii="仿宋_GB2312" w:eastAsia="仿宋_GB2312"/>
          <w:sz w:val="28"/>
          <w:szCs w:val="28"/>
        </w:rPr>
        <w:t>1.2</w:t>
      </w:r>
      <w:r w:rsidR="00FE14BA" w:rsidRPr="00D24557">
        <w:rPr>
          <w:rFonts w:ascii="仿宋_GB2312" w:eastAsia="仿宋_GB2312" w:hint="eastAsia"/>
          <w:sz w:val="28"/>
          <w:szCs w:val="28"/>
        </w:rPr>
        <w:t>自合同签订起，中标方需安排一名.net软件开发经验不低于五年的软件工程师驻场，提供为期半年的现场开发调试工作。驻场工程师需遵守采购方的上班时间，并接受采购方的考勤。未经采购方同意，不得随意更换驻场人员。</w:t>
      </w:r>
    </w:p>
    <w:p w14:paraId="2D8678D0" w14:textId="46CB954F" w:rsidR="00FE14BA" w:rsidRDefault="00B96DCC" w:rsidP="00FE14BA">
      <w:pPr>
        <w:spacing w:line="360" w:lineRule="auto"/>
        <w:rPr>
          <w:rFonts w:ascii="仿宋_GB2312" w:eastAsia="仿宋_GB2312"/>
          <w:sz w:val="28"/>
          <w:szCs w:val="28"/>
        </w:rPr>
      </w:pPr>
      <w:r>
        <w:rPr>
          <w:rFonts w:ascii="仿宋_GB2312" w:eastAsia="仿宋_GB2312" w:hint="eastAsia"/>
          <w:sz w:val="28"/>
          <w:szCs w:val="28"/>
        </w:rPr>
        <w:t>1.3</w:t>
      </w:r>
      <w:r w:rsidR="00FE14BA" w:rsidRPr="00D24557">
        <w:rPr>
          <w:rFonts w:ascii="仿宋_GB2312" w:eastAsia="仿宋_GB2312" w:hint="eastAsia"/>
          <w:sz w:val="28"/>
          <w:szCs w:val="28"/>
        </w:rPr>
        <w:t>中标方提供本项目范围内的源代码。</w:t>
      </w:r>
    </w:p>
    <w:p w14:paraId="0A9FC76C" w14:textId="0562475A" w:rsidR="00B27110" w:rsidRDefault="00B27110" w:rsidP="00FE14BA">
      <w:pPr>
        <w:spacing w:line="360" w:lineRule="auto"/>
        <w:rPr>
          <w:rFonts w:ascii="仿宋_GB2312" w:eastAsia="仿宋_GB2312" w:hAnsiTheme="minorEastAsia"/>
          <w:sz w:val="28"/>
          <w:szCs w:val="28"/>
        </w:rPr>
      </w:pPr>
      <w:r>
        <w:rPr>
          <w:rFonts w:ascii="仿宋_GB2312" w:eastAsia="仿宋_GB2312" w:hint="eastAsia"/>
          <w:sz w:val="28"/>
          <w:szCs w:val="28"/>
        </w:rPr>
        <w:t>1.4</w:t>
      </w:r>
      <w:r w:rsidRPr="00D24557">
        <w:rPr>
          <w:rFonts w:ascii="仿宋_GB2312" w:eastAsia="仿宋_GB2312" w:hAnsiTheme="minorEastAsia" w:hint="eastAsia"/>
          <w:sz w:val="28"/>
          <w:szCs w:val="28"/>
        </w:rPr>
        <w:t>关于交付</w:t>
      </w:r>
    </w:p>
    <w:p w14:paraId="1771054E" w14:textId="65E543B8" w:rsidR="00B27110" w:rsidRDefault="00B27110" w:rsidP="00FE14BA">
      <w:pPr>
        <w:spacing w:line="360" w:lineRule="auto"/>
        <w:rPr>
          <w:rFonts w:ascii="仿宋_GB2312" w:eastAsia="仿宋_GB2312" w:hAnsiTheme="minorEastAsia"/>
          <w:bCs/>
          <w:sz w:val="28"/>
          <w:szCs w:val="28"/>
        </w:rPr>
      </w:pPr>
      <w:r w:rsidRPr="00D24557">
        <w:rPr>
          <w:rFonts w:ascii="仿宋_GB2312" w:eastAsia="仿宋_GB2312" w:hAnsiTheme="minorEastAsia" w:hint="eastAsia"/>
          <w:bCs/>
          <w:sz w:val="28"/>
          <w:szCs w:val="28"/>
        </w:rPr>
        <w:t>签订合同后60天（日历日）内。</w:t>
      </w:r>
    </w:p>
    <w:p w14:paraId="64473401" w14:textId="7BA2A7CE" w:rsidR="00B27110" w:rsidRDefault="00B27110" w:rsidP="00FE14BA">
      <w:pPr>
        <w:spacing w:line="360" w:lineRule="auto"/>
        <w:rPr>
          <w:rFonts w:ascii="仿宋_GB2312" w:eastAsia="仿宋_GB2312" w:hAnsiTheme="minorEastAsia"/>
          <w:sz w:val="28"/>
          <w:szCs w:val="28"/>
        </w:rPr>
      </w:pPr>
      <w:r>
        <w:rPr>
          <w:rFonts w:ascii="仿宋_GB2312" w:eastAsia="仿宋_GB2312" w:hAnsiTheme="minorEastAsia" w:hint="eastAsia"/>
          <w:bCs/>
          <w:sz w:val="28"/>
          <w:szCs w:val="28"/>
        </w:rPr>
        <w:t>1.5</w:t>
      </w:r>
      <w:r w:rsidRPr="00D24557">
        <w:rPr>
          <w:rFonts w:ascii="仿宋_GB2312" w:eastAsia="仿宋_GB2312" w:hAnsiTheme="minorEastAsia" w:hint="eastAsia"/>
          <w:sz w:val="28"/>
          <w:szCs w:val="28"/>
        </w:rPr>
        <w:t>关于验收</w:t>
      </w:r>
    </w:p>
    <w:p w14:paraId="7878B616" w14:textId="77777777" w:rsidR="00B27110" w:rsidRPr="00B27110" w:rsidRDefault="00B27110" w:rsidP="00B27110">
      <w:pPr>
        <w:rPr>
          <w:rFonts w:ascii="仿宋_GB2312" w:eastAsia="仿宋_GB2312"/>
          <w:sz w:val="28"/>
          <w:szCs w:val="28"/>
        </w:rPr>
      </w:pPr>
      <w:r w:rsidRPr="00B27110">
        <w:rPr>
          <w:rFonts w:ascii="仿宋_GB2312" w:eastAsia="仿宋_GB2312" w:hint="eastAsia"/>
          <w:sz w:val="28"/>
          <w:szCs w:val="28"/>
        </w:rPr>
        <w:t>当满足以下条件时，招标方才向中标方签发验收报告：</w:t>
      </w:r>
    </w:p>
    <w:p w14:paraId="49EE5C42" w14:textId="77777777" w:rsidR="00B27110" w:rsidRPr="00B27110" w:rsidRDefault="00B27110" w:rsidP="00B27110">
      <w:pPr>
        <w:rPr>
          <w:rFonts w:ascii="仿宋_GB2312" w:eastAsia="仿宋_GB2312"/>
          <w:sz w:val="28"/>
          <w:szCs w:val="28"/>
        </w:rPr>
      </w:pPr>
      <w:r w:rsidRPr="00B27110">
        <w:rPr>
          <w:rFonts w:ascii="仿宋_GB2312" w:eastAsia="仿宋_GB2312" w:hint="eastAsia"/>
          <w:sz w:val="28"/>
          <w:szCs w:val="28"/>
        </w:rPr>
        <w:t>①中标方已按照合同规定完成软件交付并提供需求、设计文档和源代码。</w:t>
      </w:r>
    </w:p>
    <w:p w14:paraId="585629F7" w14:textId="77777777" w:rsidR="00B27110" w:rsidRPr="00B27110" w:rsidRDefault="00B27110" w:rsidP="00B27110">
      <w:pPr>
        <w:rPr>
          <w:rFonts w:ascii="仿宋_GB2312" w:eastAsia="仿宋_GB2312"/>
          <w:sz w:val="28"/>
          <w:szCs w:val="28"/>
        </w:rPr>
      </w:pPr>
      <w:r w:rsidRPr="00B27110">
        <w:rPr>
          <w:rFonts w:ascii="仿宋_GB2312" w:eastAsia="仿宋_GB2312" w:hint="eastAsia"/>
          <w:sz w:val="28"/>
          <w:szCs w:val="28"/>
        </w:rPr>
        <w:t>②接口符合招标文件技术规格书的要求。</w:t>
      </w:r>
    </w:p>
    <w:p w14:paraId="1F846F7C" w14:textId="7C94C856" w:rsidR="00B27110" w:rsidRDefault="00B27110" w:rsidP="00B27110">
      <w:pPr>
        <w:rPr>
          <w:rFonts w:ascii="仿宋_GB2312" w:eastAsia="仿宋_GB2312"/>
          <w:sz w:val="28"/>
          <w:szCs w:val="28"/>
        </w:rPr>
      </w:pPr>
      <w:r w:rsidRPr="00B27110">
        <w:rPr>
          <w:rFonts w:ascii="仿宋_GB2312" w:eastAsia="仿宋_GB2312" w:hint="eastAsia"/>
          <w:sz w:val="28"/>
          <w:szCs w:val="28"/>
        </w:rPr>
        <w:t>③软件开发完成、安装部署及调试完成后，进行初验，初验合格后，软件试运行三个月且运行良好、无故障，进行终验。</w:t>
      </w:r>
    </w:p>
    <w:p w14:paraId="2E2D0374" w14:textId="28311EE1" w:rsidR="00B27110" w:rsidRDefault="00B27110" w:rsidP="00B27110">
      <w:pPr>
        <w:spacing w:line="360" w:lineRule="auto"/>
        <w:rPr>
          <w:rFonts w:ascii="仿宋_GB2312" w:eastAsia="仿宋_GB2312" w:hAnsiTheme="minorEastAsia"/>
          <w:sz w:val="28"/>
          <w:szCs w:val="28"/>
        </w:rPr>
      </w:pPr>
      <w:r>
        <w:rPr>
          <w:rFonts w:ascii="仿宋_GB2312" w:eastAsia="仿宋_GB2312" w:hint="eastAsia"/>
          <w:sz w:val="28"/>
          <w:szCs w:val="28"/>
        </w:rPr>
        <w:t>1.6</w:t>
      </w:r>
      <w:r w:rsidRPr="00D24557">
        <w:rPr>
          <w:rFonts w:ascii="仿宋_GB2312" w:eastAsia="仿宋_GB2312" w:hAnsiTheme="minorEastAsia" w:hint="eastAsia"/>
          <w:sz w:val="28"/>
          <w:szCs w:val="28"/>
        </w:rPr>
        <w:t>关于付款</w:t>
      </w:r>
    </w:p>
    <w:p w14:paraId="08AA689E" w14:textId="0C7C3CA9" w:rsidR="00B27110" w:rsidRDefault="00B27110" w:rsidP="00B27110">
      <w:pPr>
        <w:spacing w:line="360" w:lineRule="auto"/>
        <w:rPr>
          <w:rFonts w:ascii="仿宋_GB2312" w:eastAsia="仿宋_GB2312"/>
          <w:sz w:val="28"/>
          <w:szCs w:val="28"/>
        </w:rPr>
      </w:pPr>
      <w:r w:rsidRPr="00D24557">
        <w:rPr>
          <w:rFonts w:ascii="仿宋_GB2312" w:eastAsia="仿宋_GB2312" w:hAnsiTheme="minorEastAsia" w:hint="eastAsia"/>
          <w:sz w:val="28"/>
          <w:szCs w:val="28"/>
        </w:rPr>
        <w:t>签订合同后，中标人向采购人支付合同总金额的5%作为履约保证金，项目初验后向中标方支付30%合同款；终验通过后向中标方支付全款，履约保证金在设备免费维修保养期期满后由采购人无息返还给中标</w:t>
      </w:r>
      <w:r w:rsidRPr="00D24557">
        <w:rPr>
          <w:rFonts w:ascii="仿宋_GB2312" w:eastAsia="仿宋_GB2312" w:hAnsiTheme="minorEastAsia" w:hint="eastAsia"/>
          <w:sz w:val="28"/>
          <w:szCs w:val="28"/>
        </w:rPr>
        <w:lastRenderedPageBreak/>
        <w:t>人。</w:t>
      </w:r>
    </w:p>
    <w:p w14:paraId="0B2BBF7C" w14:textId="093E2670" w:rsidR="00C52F50" w:rsidRDefault="00C52F50" w:rsidP="00B27110">
      <w:pPr>
        <w:spacing w:beforeLines="50" w:before="231" w:line="360" w:lineRule="auto"/>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售后</w:t>
      </w:r>
      <w:r>
        <w:rPr>
          <w:rFonts w:ascii="仿宋_GB2312" w:eastAsia="仿宋_GB2312"/>
          <w:sz w:val="28"/>
          <w:szCs w:val="28"/>
        </w:rPr>
        <w:t>服务条款</w:t>
      </w:r>
    </w:p>
    <w:p w14:paraId="30554D50" w14:textId="1BAD2DDA" w:rsidR="00C52F50" w:rsidRDefault="00C52F50" w:rsidP="00FE14BA">
      <w:pPr>
        <w:spacing w:line="360" w:lineRule="auto"/>
        <w:rPr>
          <w:rFonts w:ascii="仿宋_GB2312" w:eastAsia="仿宋_GB2312" w:hAnsiTheme="minorEastAsia"/>
          <w:sz w:val="28"/>
          <w:szCs w:val="28"/>
        </w:rPr>
      </w:pPr>
      <w:r>
        <w:rPr>
          <w:rFonts w:ascii="仿宋_GB2312" w:eastAsia="仿宋_GB2312" w:hint="eastAsia"/>
          <w:sz w:val="28"/>
          <w:szCs w:val="28"/>
        </w:rPr>
        <w:t>2.1</w:t>
      </w:r>
      <w:r w:rsidRPr="00D24557">
        <w:rPr>
          <w:rFonts w:ascii="仿宋_GB2312" w:eastAsia="仿宋_GB2312" w:hAnsiTheme="minorEastAsia" w:hint="eastAsia"/>
          <w:sz w:val="28"/>
          <w:szCs w:val="28"/>
        </w:rPr>
        <w:t>免费保修期</w:t>
      </w:r>
    </w:p>
    <w:p w14:paraId="5DC4B92B" w14:textId="67F7DB7A" w:rsidR="00C52F50" w:rsidRDefault="00C52F50" w:rsidP="00FE14BA">
      <w:pPr>
        <w:spacing w:line="360" w:lineRule="auto"/>
        <w:rPr>
          <w:rFonts w:ascii="仿宋_GB2312" w:eastAsia="仿宋_GB2312" w:hAnsiTheme="minorEastAsia"/>
          <w:bCs/>
          <w:sz w:val="28"/>
          <w:szCs w:val="28"/>
        </w:rPr>
      </w:pPr>
      <w:r w:rsidRPr="00D24557">
        <w:rPr>
          <w:rFonts w:ascii="仿宋_GB2312" w:eastAsia="仿宋_GB2312" w:hAnsiTheme="minorEastAsia" w:hint="eastAsia"/>
          <w:bCs/>
          <w:sz w:val="28"/>
          <w:szCs w:val="28"/>
        </w:rPr>
        <w:t>软件开发服务免费保修期</w:t>
      </w:r>
      <w:r w:rsidR="00FD4107">
        <w:rPr>
          <w:rFonts w:ascii="仿宋_GB2312" w:eastAsia="仿宋_GB2312" w:hAnsiTheme="minorEastAsia" w:hint="eastAsia"/>
          <w:bCs/>
          <w:sz w:val="28"/>
          <w:szCs w:val="28"/>
        </w:rPr>
        <w:t>一年</w:t>
      </w:r>
      <w:r w:rsidRPr="00D24557">
        <w:rPr>
          <w:rFonts w:ascii="仿宋_GB2312" w:eastAsia="仿宋_GB2312" w:hAnsiTheme="minorEastAsia" w:hint="eastAsia"/>
          <w:bCs/>
          <w:sz w:val="28"/>
          <w:szCs w:val="28"/>
        </w:rPr>
        <w:t>，时间自最终验收合格并交付使用之日起计算。</w:t>
      </w:r>
    </w:p>
    <w:p w14:paraId="04D64884" w14:textId="5C8E72E1" w:rsidR="00C52F50" w:rsidRDefault="00C52F50" w:rsidP="00FE14BA">
      <w:pPr>
        <w:spacing w:line="360" w:lineRule="auto"/>
        <w:rPr>
          <w:rFonts w:ascii="仿宋_GB2312" w:eastAsia="仿宋_GB2312" w:hAnsiTheme="minorEastAsia"/>
          <w:sz w:val="28"/>
          <w:szCs w:val="28"/>
        </w:rPr>
      </w:pPr>
      <w:r>
        <w:rPr>
          <w:rFonts w:ascii="仿宋_GB2312" w:eastAsia="仿宋_GB2312" w:hAnsiTheme="minorEastAsia" w:hint="eastAsia"/>
          <w:bCs/>
          <w:sz w:val="28"/>
          <w:szCs w:val="28"/>
        </w:rPr>
        <w:t>2.2</w:t>
      </w:r>
      <w:r w:rsidRPr="00D24557">
        <w:rPr>
          <w:rFonts w:ascii="仿宋_GB2312" w:eastAsia="仿宋_GB2312" w:hAnsiTheme="minorEastAsia" w:hint="eastAsia"/>
          <w:sz w:val="28"/>
          <w:szCs w:val="28"/>
        </w:rPr>
        <w:t>维修响应及故障解决时间</w:t>
      </w:r>
    </w:p>
    <w:p w14:paraId="5FDA1BB8" w14:textId="29B210AF" w:rsidR="00C52F50" w:rsidRDefault="00C52F50" w:rsidP="00FE14BA">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 xml:space="preserve">在保修期内，一旦发生质量问题，中标方保证在接到通知 </w:t>
      </w:r>
      <w:r w:rsidR="00EE7FA5">
        <w:rPr>
          <w:rFonts w:ascii="仿宋_GB2312" w:eastAsia="仿宋_GB2312" w:hAnsiTheme="minorEastAsia" w:hint="eastAsia"/>
          <w:sz w:val="28"/>
          <w:szCs w:val="28"/>
        </w:rPr>
        <w:t>半</w:t>
      </w:r>
      <w:r w:rsidRPr="00D24557">
        <w:rPr>
          <w:rFonts w:ascii="仿宋_GB2312" w:eastAsia="仿宋_GB2312" w:hAnsiTheme="minorEastAsia" w:hint="eastAsia"/>
          <w:sz w:val="28"/>
          <w:szCs w:val="28"/>
        </w:rPr>
        <w:t>小时内响应，</w:t>
      </w:r>
      <w:r w:rsidR="00EE7FA5">
        <w:rPr>
          <w:rFonts w:ascii="仿宋_GB2312" w:eastAsia="仿宋_GB2312" w:hAnsiTheme="minorEastAsia" w:hint="eastAsia"/>
          <w:sz w:val="28"/>
          <w:szCs w:val="28"/>
        </w:rPr>
        <w:t>并远程处理；1小时内无法解决需6小时内现场解决处理。</w:t>
      </w:r>
    </w:p>
    <w:p w14:paraId="19479A8C" w14:textId="434E9702" w:rsidR="00746C5A" w:rsidRDefault="00746C5A" w:rsidP="00FE14BA">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sz w:val="28"/>
          <w:szCs w:val="28"/>
        </w:rPr>
        <w:t>.3</w:t>
      </w:r>
      <w:r w:rsidRPr="00D24557">
        <w:rPr>
          <w:rFonts w:ascii="仿宋_GB2312" w:eastAsia="仿宋_GB2312" w:hAnsiTheme="minorEastAsia" w:hint="eastAsia"/>
          <w:sz w:val="28"/>
          <w:szCs w:val="28"/>
        </w:rPr>
        <w:t>技术培训</w:t>
      </w:r>
    </w:p>
    <w:p w14:paraId="488CA1B4" w14:textId="77777777" w:rsidR="00746C5A" w:rsidRDefault="00746C5A"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w:t>
      </w:r>
      <w:r w:rsidRPr="00D24557">
        <w:rPr>
          <w:rFonts w:ascii="仿宋_GB2312" w:eastAsia="仿宋_GB2312" w:hAnsiTheme="minorEastAsia" w:hint="eastAsia"/>
          <w:sz w:val="28"/>
          <w:szCs w:val="28"/>
        </w:rPr>
        <w:t>3.1、要求投标人对于使用单位的信息技术人员将进行培训，使其熟悉系统运行环境和配置及应急故障的处理。对业务人员进行使用操作培训，使其熟悉操作使用。</w:t>
      </w:r>
    </w:p>
    <w:p w14:paraId="250B112E" w14:textId="14754EEB" w:rsidR="00746C5A" w:rsidRPr="00D24557" w:rsidRDefault="00746C5A"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w:t>
      </w:r>
      <w:r w:rsidRPr="00D24557">
        <w:rPr>
          <w:rFonts w:ascii="仿宋_GB2312" w:eastAsia="仿宋_GB2312" w:hAnsiTheme="minorEastAsia" w:hint="eastAsia"/>
          <w:sz w:val="28"/>
          <w:szCs w:val="28"/>
        </w:rPr>
        <w:t>3.2、培训的内容：硬件设备培训、系统软件培训；日常操作使用，日常维护及简单维修。</w:t>
      </w:r>
    </w:p>
    <w:p w14:paraId="3903F67A" w14:textId="73614EEE" w:rsidR="00746C5A" w:rsidRDefault="00746C5A"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w:t>
      </w:r>
      <w:r w:rsidRPr="00D24557">
        <w:rPr>
          <w:rFonts w:ascii="仿宋_GB2312" w:eastAsia="仿宋_GB2312" w:hAnsiTheme="minorEastAsia" w:hint="eastAsia"/>
          <w:sz w:val="28"/>
          <w:szCs w:val="28"/>
        </w:rPr>
        <w:t>3.3、制定详细的培训方案，培训时间必须在合同生效之后安排。</w:t>
      </w:r>
    </w:p>
    <w:p w14:paraId="6E553EE2" w14:textId="77777777" w:rsidR="00B16465" w:rsidRDefault="00B16465" w:rsidP="00746C5A">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2.4</w:t>
      </w:r>
      <w:r w:rsidRPr="00D24557">
        <w:rPr>
          <w:rFonts w:ascii="仿宋_GB2312" w:eastAsia="仿宋_GB2312" w:hAnsiTheme="minorEastAsia" w:hint="eastAsia"/>
          <w:sz w:val="28"/>
          <w:szCs w:val="28"/>
        </w:rPr>
        <w:t>违约承诺</w:t>
      </w:r>
    </w:p>
    <w:p w14:paraId="37A1271C" w14:textId="575A5A6A" w:rsidR="00B16465" w:rsidRDefault="00B16465" w:rsidP="00746C5A">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中标供应商逾期交付，从合同约定交付日期或项目工期结束日的次日起，必须每日按照合同签订总价的1‰向需方支付违约金。</w:t>
      </w:r>
    </w:p>
    <w:p w14:paraId="404B6727" w14:textId="75BFCEA6" w:rsidR="00B16465" w:rsidRDefault="00B16465" w:rsidP="00746C5A">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2.5</w:t>
      </w:r>
      <w:r w:rsidRPr="00D24557">
        <w:rPr>
          <w:rFonts w:ascii="仿宋_GB2312" w:eastAsia="仿宋_GB2312" w:hAnsiTheme="minorEastAsia" w:hint="eastAsia"/>
          <w:sz w:val="28"/>
          <w:szCs w:val="28"/>
        </w:rPr>
        <w:t>其他</w:t>
      </w:r>
      <w:r>
        <w:rPr>
          <w:rFonts w:ascii="仿宋_GB2312" w:eastAsia="仿宋_GB2312" w:hAnsiTheme="minorEastAsia" w:hint="eastAsia"/>
          <w:sz w:val="28"/>
          <w:szCs w:val="28"/>
        </w:rPr>
        <w:t>要求</w:t>
      </w:r>
    </w:p>
    <w:p w14:paraId="71D6B607" w14:textId="77777777" w:rsidR="00B16465" w:rsidRPr="00B16465" w:rsidRDefault="00B16465" w:rsidP="00B16465">
      <w:pPr>
        <w:spacing w:line="360" w:lineRule="auto"/>
        <w:rPr>
          <w:rFonts w:ascii="仿宋_GB2312" w:eastAsia="仿宋_GB2312" w:hAnsiTheme="minorEastAsia"/>
          <w:sz w:val="28"/>
          <w:szCs w:val="28"/>
        </w:rPr>
      </w:pPr>
      <w:r w:rsidRPr="00B16465">
        <w:rPr>
          <w:rFonts w:ascii="仿宋_GB2312" w:eastAsia="仿宋_GB2312" w:hAnsiTheme="minorEastAsia" w:hint="eastAsia"/>
          <w:sz w:val="28"/>
          <w:szCs w:val="28"/>
        </w:rPr>
        <w:t>2.5.1中标方承诺签订合同内一年内为供方提供由于社保局医保业务</w:t>
      </w:r>
      <w:r w:rsidRPr="00B16465">
        <w:rPr>
          <w:rFonts w:ascii="仿宋_GB2312" w:eastAsia="仿宋_GB2312" w:hAnsiTheme="minorEastAsia" w:hint="eastAsia"/>
          <w:sz w:val="28"/>
          <w:szCs w:val="28"/>
        </w:rPr>
        <w:lastRenderedPageBreak/>
        <w:t>规则调整所产生的接口开发调试；</w:t>
      </w:r>
    </w:p>
    <w:p w14:paraId="5A67A832" w14:textId="37322A71" w:rsidR="00B16465" w:rsidRPr="00B16465" w:rsidRDefault="00B16465" w:rsidP="00746C5A">
      <w:pPr>
        <w:spacing w:line="360" w:lineRule="auto"/>
        <w:rPr>
          <w:rFonts w:ascii="仿宋_GB2312" w:eastAsia="仿宋_GB2312" w:hAnsiTheme="minorEastAsia"/>
          <w:sz w:val="28"/>
          <w:szCs w:val="28"/>
        </w:rPr>
      </w:pPr>
      <w:r>
        <w:rPr>
          <w:rFonts w:ascii="仿宋_GB2312" w:eastAsia="仿宋_GB2312" w:hAnsiTheme="minorEastAsia"/>
          <w:sz w:val="28"/>
          <w:szCs w:val="28"/>
        </w:rPr>
        <w:t>2.5.2</w:t>
      </w:r>
      <w:r w:rsidRPr="00D24557">
        <w:rPr>
          <w:rFonts w:ascii="仿宋_GB2312" w:eastAsia="仿宋_GB2312" w:hAnsiTheme="minorEastAsia" w:hint="eastAsia"/>
          <w:sz w:val="28"/>
          <w:szCs w:val="28"/>
        </w:rPr>
        <w:t>中标方应按其投标文件中的承诺，进行其他售后服务工作。</w:t>
      </w:r>
    </w:p>
    <w:p w14:paraId="12188BA5" w14:textId="77777777" w:rsidR="00B96DCC" w:rsidRDefault="00B96DCC" w:rsidP="00B96DCC">
      <w:pPr>
        <w:spacing w:line="360" w:lineRule="auto"/>
        <w:rPr>
          <w:rFonts w:ascii="仿宋_GB2312" w:eastAsia="仿宋_GB2312" w:hAnsiTheme="minorEastAsia"/>
          <w:sz w:val="28"/>
          <w:szCs w:val="28"/>
        </w:rPr>
      </w:pPr>
    </w:p>
    <w:p w14:paraId="152FC8E8" w14:textId="77777777" w:rsidR="00B27110" w:rsidRDefault="00B27110" w:rsidP="00B96DCC">
      <w:pPr>
        <w:spacing w:line="360" w:lineRule="auto"/>
        <w:rPr>
          <w:rFonts w:ascii="仿宋_GB2312" w:eastAsia="仿宋_GB2312" w:hAnsiTheme="minorEastAsia"/>
          <w:sz w:val="28"/>
          <w:szCs w:val="28"/>
        </w:rPr>
      </w:pPr>
    </w:p>
    <w:p w14:paraId="653B37E2" w14:textId="77777777" w:rsidR="00B27110" w:rsidRDefault="00B27110" w:rsidP="00B96DCC">
      <w:pPr>
        <w:spacing w:line="360" w:lineRule="auto"/>
        <w:rPr>
          <w:rFonts w:ascii="仿宋_GB2312" w:eastAsia="仿宋_GB2312" w:hAnsiTheme="minorEastAsia"/>
          <w:sz w:val="28"/>
          <w:szCs w:val="28"/>
        </w:rPr>
      </w:pPr>
    </w:p>
    <w:p w14:paraId="38D2D694" w14:textId="2E3E7221" w:rsidR="00B96DCC" w:rsidRDefault="00FD4107" w:rsidP="00B96DCC">
      <w:pPr>
        <w:spacing w:line="360" w:lineRule="auto"/>
        <w:rPr>
          <w:rFonts w:ascii="仿宋_GB2312" w:eastAsia="仿宋_GB2312" w:hAnsiTheme="minorEastAsia"/>
          <w:sz w:val="28"/>
          <w:szCs w:val="28"/>
        </w:rPr>
      </w:pPr>
      <w:r>
        <w:rPr>
          <w:rFonts w:ascii="仿宋_GB2312" w:eastAsia="仿宋_GB2312" w:hAnsiTheme="minorEastAsia"/>
          <w:sz w:val="28"/>
          <w:szCs w:val="28"/>
        </w:rPr>
        <w:t>参考文件</w:t>
      </w:r>
    </w:p>
    <w:p w14:paraId="42FD0C8C"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《MIS-CS-JK_社保应用软件开发项目_定点医药机构医保接口规范》</w:t>
      </w:r>
    </w:p>
    <w:p w14:paraId="00D7265D"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平安智慧医保智能审核系统事前审核接口文档</w:t>
      </w:r>
    </w:p>
    <w:p w14:paraId="58E7668C"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深圳市基本医疗保险异地就医结算服务系统接口规范</w:t>
      </w:r>
    </w:p>
    <w:p w14:paraId="4055DB82" w14:textId="77777777" w:rsidR="00B96DCC" w:rsidRPr="00D24557" w:rsidRDefault="00B96DCC" w:rsidP="00B96DCC">
      <w:pPr>
        <w:spacing w:line="360" w:lineRule="auto"/>
        <w:rPr>
          <w:rFonts w:ascii="仿宋_GB2312" w:eastAsia="仿宋_GB2312" w:hAnsiTheme="minorEastAsia"/>
          <w:sz w:val="28"/>
          <w:szCs w:val="28"/>
        </w:rPr>
      </w:pPr>
      <w:r w:rsidRPr="00D24557">
        <w:rPr>
          <w:rFonts w:ascii="仿宋_GB2312" w:eastAsia="仿宋_GB2312" w:hAnsiTheme="minorEastAsia" w:hint="eastAsia"/>
          <w:sz w:val="28"/>
          <w:szCs w:val="28"/>
        </w:rPr>
        <w:t>广东省基本医疗保险跨省异地就医结算服务系统接口规范</w:t>
      </w:r>
    </w:p>
    <w:p w14:paraId="75AEB812" w14:textId="7459E52E" w:rsidR="00AE45A6" w:rsidRPr="00B96DCC" w:rsidRDefault="00AE45A6" w:rsidP="00AE45A6">
      <w:pPr>
        <w:tabs>
          <w:tab w:val="left" w:pos="1740"/>
        </w:tabs>
        <w:spacing w:beforeLines="25" w:before="115" w:afterLines="25" w:after="115" w:line="640" w:lineRule="exact"/>
        <w:rPr>
          <w:rFonts w:asciiTheme="minorEastAsia" w:hAnsiTheme="minorEastAsia"/>
          <w:szCs w:val="21"/>
        </w:rPr>
      </w:pP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05CAAD0"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E11CC0D"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w:t>
      </w:r>
      <w:r>
        <w:rPr>
          <w:rFonts w:ascii="宋体" w:eastAsia="宋体" w:hAnsi="宋体" w:cs="Times New Roman" w:hint="eastAsia"/>
          <w:color w:val="FF0000"/>
          <w:szCs w:val="21"/>
        </w:rPr>
        <w:lastRenderedPageBreak/>
        <w:t>该报价成为中标价格，该项目将成为重点监管、重点验收项目。</w:t>
      </w:r>
    </w:p>
    <w:p w14:paraId="5BCDC412"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A0D276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55AC6E88" w14:textId="77777777" w:rsidR="003E1436" w:rsidRDefault="003E1436">
      <w:pPr>
        <w:spacing w:beforeLines="25" w:before="115" w:afterLines="25" w:after="115" w:line="360" w:lineRule="auto"/>
        <w:ind w:firstLineChars="187" w:firstLine="393"/>
        <w:rPr>
          <w:rFonts w:ascii="宋体" w:eastAsia="宋体" w:hAnsi="宋体" w:cs="Times New Roman"/>
          <w:szCs w:val="21"/>
        </w:rPr>
      </w:pPr>
    </w:p>
    <w:p w14:paraId="53193D6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0A54BA9D"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6F87BCA0"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lastRenderedPageBreak/>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455C2AAE"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7BDE260E"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1466E6EB"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06EED2D1" w14:textId="56F30243"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42888C0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0B707CDA"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75727349"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1033B6C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AF848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120391D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AF8D40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26EA7BC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0C9BC22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75" w:name="_Toc60560627"/>
      <w:bookmarkStart w:id="76" w:name="_Toc60631622"/>
      <w:bookmarkStart w:id="77" w:name="_Toc73517641"/>
      <w:bookmarkStart w:id="78" w:name="_Toc73518119"/>
      <w:bookmarkStart w:id="79" w:name="_Toc73521549"/>
      <w:bookmarkStart w:id="80" w:name="_Toc73521637"/>
      <w:bookmarkStart w:id="81" w:name="_Toc100052366"/>
      <w:bookmarkStart w:id="82" w:name="_Toc60560629"/>
      <w:bookmarkStart w:id="83" w:name="_Toc60631624"/>
      <w:bookmarkStart w:id="84" w:name="_Toc73517643"/>
      <w:bookmarkStart w:id="85" w:name="_Toc73518121"/>
      <w:bookmarkStart w:id="86" w:name="_Toc73521551"/>
      <w:bookmarkStart w:id="87" w:name="_Toc73521639"/>
      <w:bookmarkStart w:id="88"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75"/>
      <w:bookmarkEnd w:id="76"/>
      <w:bookmarkEnd w:id="77"/>
      <w:bookmarkEnd w:id="78"/>
      <w:bookmarkEnd w:id="79"/>
      <w:bookmarkEnd w:id="80"/>
      <w:bookmarkEnd w:id="81"/>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89" w:name="_Toc60560628"/>
      <w:bookmarkStart w:id="90" w:name="_Toc60631623"/>
      <w:bookmarkStart w:id="91" w:name="_Toc73517642"/>
      <w:bookmarkStart w:id="92" w:name="_Toc73518120"/>
      <w:bookmarkStart w:id="93" w:name="_Toc73521550"/>
      <w:bookmarkStart w:id="94" w:name="_Toc73521638"/>
      <w:bookmarkStart w:id="95" w:name="_Toc100052367"/>
      <w:r>
        <w:rPr>
          <w:rFonts w:ascii="黑体" w:eastAsia="黑体" w:hAnsi="宋体" w:hint="eastAsia"/>
          <w:sz w:val="24"/>
        </w:rPr>
        <w:t>3．定义</w:t>
      </w:r>
      <w:bookmarkEnd w:id="89"/>
      <w:bookmarkEnd w:id="90"/>
      <w:bookmarkEnd w:id="91"/>
      <w:bookmarkEnd w:id="92"/>
      <w:bookmarkEnd w:id="93"/>
      <w:bookmarkEnd w:id="94"/>
      <w:bookmarkEnd w:id="95"/>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82"/>
      <w:bookmarkEnd w:id="83"/>
      <w:bookmarkEnd w:id="84"/>
      <w:bookmarkEnd w:id="85"/>
      <w:bookmarkEnd w:id="86"/>
      <w:bookmarkEnd w:id="87"/>
      <w:bookmarkEnd w:id="88"/>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96" w:name="_Toc60560631"/>
      <w:bookmarkStart w:id="97" w:name="_Toc60631626"/>
      <w:bookmarkStart w:id="98" w:name="_Toc73517645"/>
      <w:bookmarkStart w:id="99" w:name="_Toc73518123"/>
      <w:bookmarkStart w:id="100" w:name="_Toc73521553"/>
      <w:bookmarkStart w:id="101" w:name="_Toc73521641"/>
      <w:bookmarkStart w:id="102"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96"/>
      <w:bookmarkEnd w:id="97"/>
      <w:bookmarkEnd w:id="98"/>
      <w:bookmarkEnd w:id="99"/>
      <w:bookmarkEnd w:id="100"/>
      <w:bookmarkEnd w:id="101"/>
      <w:bookmarkEnd w:id="102"/>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103" w:name="_Toc60560632"/>
      <w:bookmarkStart w:id="104" w:name="_Toc60631627"/>
      <w:bookmarkStart w:id="105" w:name="_Toc73517646"/>
      <w:bookmarkStart w:id="106" w:name="_Toc73518124"/>
      <w:bookmarkStart w:id="107" w:name="_Toc73521554"/>
      <w:bookmarkStart w:id="108" w:name="_Toc73521642"/>
      <w:bookmarkStart w:id="109" w:name="_Toc100052371"/>
      <w:r>
        <w:rPr>
          <w:rFonts w:ascii="黑体" w:eastAsia="黑体" w:hAnsi="宋体" w:hint="eastAsia"/>
          <w:sz w:val="24"/>
        </w:rPr>
        <w:t>9．踏勘现场</w:t>
      </w:r>
      <w:bookmarkEnd w:id="103"/>
      <w:bookmarkEnd w:id="104"/>
      <w:bookmarkEnd w:id="105"/>
      <w:bookmarkEnd w:id="106"/>
      <w:bookmarkEnd w:id="107"/>
      <w:bookmarkEnd w:id="108"/>
      <w:bookmarkEnd w:id="109"/>
    </w:p>
    <w:p w14:paraId="15E16309" w14:textId="77777777" w:rsidR="003E1436" w:rsidRDefault="005828AB">
      <w:pPr>
        <w:ind w:firstLineChars="196" w:firstLine="412"/>
        <w:rPr>
          <w:rFonts w:ascii="宋体" w:hAnsi="宋体"/>
        </w:rPr>
      </w:pPr>
      <w:bookmarkStart w:id="110" w:name="_Toc78260681"/>
      <w:bookmarkStart w:id="111"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110"/>
      <w:r>
        <w:rPr>
          <w:rFonts w:ascii="黑体" w:eastAsia="黑体" w:hAnsi="宋体" w:hint="eastAsia"/>
          <w:sz w:val="24"/>
        </w:rPr>
        <w:t>答疑</w:t>
      </w:r>
      <w:bookmarkEnd w:id="111"/>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112" w:name="bt招标文件"/>
      <w:bookmarkStart w:id="113" w:name="_Toc73517648"/>
      <w:bookmarkStart w:id="114" w:name="_Toc73518126"/>
      <w:bookmarkStart w:id="115" w:name="_Toc73521556"/>
      <w:bookmarkStart w:id="116" w:name="_Toc73521644"/>
      <w:bookmarkStart w:id="117" w:name="_Toc100052373"/>
      <w:bookmarkStart w:id="118" w:name="_Toc101074878"/>
      <w:bookmarkEnd w:id="112"/>
      <w:r>
        <w:rPr>
          <w:rFonts w:hint="eastAsia"/>
          <w:sz w:val="28"/>
          <w:szCs w:val="28"/>
        </w:rPr>
        <w:t>招标文件</w:t>
      </w:r>
      <w:bookmarkEnd w:id="113"/>
      <w:bookmarkEnd w:id="114"/>
      <w:bookmarkEnd w:id="115"/>
      <w:bookmarkEnd w:id="116"/>
      <w:bookmarkEnd w:id="117"/>
      <w:bookmarkEnd w:id="118"/>
    </w:p>
    <w:p w14:paraId="225E0E11" w14:textId="77777777" w:rsidR="003E1436" w:rsidRDefault="005828AB">
      <w:pPr>
        <w:spacing w:line="360" w:lineRule="auto"/>
        <w:rPr>
          <w:rFonts w:ascii="黑体" w:eastAsia="黑体" w:hAnsi="宋体"/>
          <w:sz w:val="24"/>
        </w:rPr>
      </w:pPr>
      <w:bookmarkStart w:id="119" w:name="_Toc73517649"/>
      <w:bookmarkStart w:id="120" w:name="_Toc73518127"/>
      <w:bookmarkStart w:id="121" w:name="_Toc73521557"/>
      <w:bookmarkStart w:id="122" w:name="_Toc73521645"/>
      <w:bookmarkStart w:id="123" w:name="_Toc100052374"/>
      <w:r>
        <w:rPr>
          <w:rFonts w:ascii="黑体" w:eastAsia="黑体" w:hAnsi="宋体" w:hint="eastAsia"/>
          <w:sz w:val="24"/>
        </w:rPr>
        <w:t>11．招标文件的编制与组成</w:t>
      </w:r>
      <w:bookmarkEnd w:id="119"/>
      <w:bookmarkEnd w:id="120"/>
      <w:bookmarkEnd w:id="121"/>
      <w:bookmarkEnd w:id="122"/>
      <w:bookmarkEnd w:id="123"/>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124" w:name="_Toc60560636"/>
      <w:bookmarkStart w:id="125" w:name="_Toc60631631"/>
      <w:bookmarkStart w:id="126" w:name="_Toc73517650"/>
      <w:bookmarkStart w:id="127" w:name="_Toc73518128"/>
      <w:bookmarkStart w:id="128" w:name="_Toc73521558"/>
      <w:bookmarkStart w:id="129" w:name="_Toc73521646"/>
      <w:bookmarkStart w:id="130" w:name="_Toc100052375"/>
      <w:bookmarkStart w:id="131" w:name="_Toc60560637"/>
      <w:bookmarkStart w:id="132" w:name="_Toc60631632"/>
      <w:bookmarkStart w:id="133" w:name="_Toc73517651"/>
      <w:bookmarkStart w:id="134" w:name="_Toc73518129"/>
      <w:bookmarkStart w:id="135" w:name="_Toc73521559"/>
      <w:bookmarkStart w:id="136" w:name="_Toc73521647"/>
      <w:bookmarkStart w:id="137"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124"/>
      <w:bookmarkEnd w:id="125"/>
      <w:bookmarkEnd w:id="126"/>
      <w:bookmarkEnd w:id="127"/>
      <w:bookmarkEnd w:id="128"/>
      <w:bookmarkEnd w:id="129"/>
      <w:bookmarkEnd w:id="130"/>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31"/>
      <w:bookmarkEnd w:id="132"/>
      <w:bookmarkEnd w:id="133"/>
      <w:bookmarkEnd w:id="134"/>
      <w:bookmarkEnd w:id="135"/>
      <w:bookmarkEnd w:id="136"/>
      <w:bookmarkEnd w:id="137"/>
    </w:p>
    <w:p w14:paraId="76221F15" w14:textId="77777777" w:rsidR="003E1436" w:rsidRDefault="005828AB">
      <w:pPr>
        <w:ind w:firstLineChars="196" w:firstLine="412"/>
        <w:rPr>
          <w:rFonts w:ascii="宋体" w:hAnsi="宋体"/>
          <w:szCs w:val="21"/>
        </w:rPr>
      </w:pPr>
      <w:bookmarkStart w:id="138" w:name="bt投标文件"/>
      <w:bookmarkStart w:id="139" w:name="_Toc73521560"/>
      <w:bookmarkStart w:id="140" w:name="_Toc73517652"/>
      <w:bookmarkStart w:id="141" w:name="_Toc73518130"/>
      <w:bookmarkStart w:id="142" w:name="_Toc73521648"/>
      <w:bookmarkStart w:id="143" w:name="_Toc100052377"/>
      <w:bookmarkStart w:id="144" w:name="_Toc101074879"/>
      <w:bookmarkEnd w:id="138"/>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139"/>
      <w:bookmarkEnd w:id="140"/>
      <w:bookmarkEnd w:id="141"/>
      <w:bookmarkEnd w:id="142"/>
      <w:bookmarkEnd w:id="143"/>
      <w:bookmarkEnd w:id="144"/>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145" w:name="_Toc60560639"/>
      <w:bookmarkStart w:id="146" w:name="_Toc60631634"/>
      <w:bookmarkStart w:id="147" w:name="_Toc73517653"/>
      <w:bookmarkStart w:id="148" w:name="_Toc73518131"/>
      <w:bookmarkStart w:id="149" w:name="_Toc73521561"/>
      <w:bookmarkStart w:id="150" w:name="_Toc73521649"/>
      <w:bookmarkStart w:id="151" w:name="_Toc100052378"/>
      <w:r>
        <w:rPr>
          <w:rFonts w:ascii="黑体" w:eastAsia="黑体" w:hAnsi="宋体" w:hint="eastAsia"/>
          <w:sz w:val="24"/>
        </w:rPr>
        <w:t>14．投标文件的语言及度量单位</w:t>
      </w:r>
      <w:bookmarkEnd w:id="145"/>
      <w:bookmarkEnd w:id="146"/>
      <w:bookmarkEnd w:id="147"/>
      <w:bookmarkEnd w:id="148"/>
      <w:bookmarkEnd w:id="149"/>
      <w:bookmarkEnd w:id="150"/>
      <w:bookmarkEnd w:id="151"/>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52" w:name="_Toc60560640"/>
      <w:bookmarkStart w:id="153" w:name="_Toc60631635"/>
      <w:bookmarkStart w:id="154" w:name="_Toc73517654"/>
      <w:bookmarkStart w:id="155" w:name="_Toc73518132"/>
      <w:bookmarkStart w:id="156" w:name="_Toc73521562"/>
      <w:bookmarkStart w:id="157" w:name="_Toc73521650"/>
      <w:bookmarkStart w:id="158" w:name="_Toc100052379"/>
      <w:r>
        <w:rPr>
          <w:rFonts w:ascii="黑体" w:eastAsia="黑体" w:hAnsi="宋体" w:hint="eastAsia"/>
          <w:sz w:val="24"/>
        </w:rPr>
        <w:t>15．投标文件的组成</w:t>
      </w:r>
      <w:bookmarkEnd w:id="152"/>
      <w:bookmarkEnd w:id="153"/>
      <w:bookmarkEnd w:id="154"/>
      <w:bookmarkEnd w:id="155"/>
      <w:bookmarkEnd w:id="156"/>
      <w:bookmarkEnd w:id="157"/>
      <w:bookmarkEnd w:id="158"/>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59" w:name="投标文件的组成"/>
      <w:bookmarkStart w:id="160" w:name="_Toc60560641"/>
      <w:bookmarkStart w:id="161" w:name="_Toc60631636"/>
      <w:bookmarkStart w:id="162" w:name="_Toc73517655"/>
      <w:bookmarkStart w:id="163" w:name="_Toc73518133"/>
      <w:bookmarkStart w:id="164" w:name="_Toc73521563"/>
      <w:bookmarkStart w:id="165" w:name="_Toc73521651"/>
    </w:p>
    <w:p w14:paraId="1980984F" w14:textId="77777777" w:rsidR="003E1436" w:rsidRDefault="005828AB">
      <w:pPr>
        <w:spacing w:line="360" w:lineRule="auto"/>
        <w:rPr>
          <w:rFonts w:ascii="黑体" w:eastAsia="黑体" w:hAnsi="宋体"/>
          <w:sz w:val="24"/>
        </w:rPr>
      </w:pPr>
      <w:bookmarkStart w:id="166" w:name="_Toc100052380"/>
      <w:bookmarkEnd w:id="159"/>
      <w:r>
        <w:rPr>
          <w:rFonts w:ascii="黑体" w:eastAsia="黑体" w:hAnsi="宋体" w:hint="eastAsia"/>
          <w:sz w:val="24"/>
        </w:rPr>
        <w:t>16．投标文件格式</w:t>
      </w:r>
      <w:bookmarkEnd w:id="160"/>
      <w:bookmarkEnd w:id="161"/>
      <w:bookmarkEnd w:id="162"/>
      <w:bookmarkEnd w:id="163"/>
      <w:bookmarkEnd w:id="164"/>
      <w:bookmarkEnd w:id="165"/>
      <w:bookmarkEnd w:id="166"/>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67" w:name="_Toc60560643"/>
      <w:bookmarkStart w:id="168" w:name="_Toc60631638"/>
      <w:bookmarkStart w:id="169" w:name="_Toc73517657"/>
      <w:bookmarkStart w:id="170" w:name="_Toc73518135"/>
      <w:bookmarkStart w:id="171" w:name="_Toc73521565"/>
      <w:bookmarkStart w:id="172" w:name="_Toc73521653"/>
    </w:p>
    <w:p w14:paraId="760AC59F" w14:textId="77777777" w:rsidR="003E1436" w:rsidRDefault="005828AB">
      <w:pPr>
        <w:spacing w:line="360" w:lineRule="auto"/>
        <w:rPr>
          <w:rFonts w:ascii="黑体" w:eastAsia="黑体" w:hAnsi="宋体"/>
          <w:sz w:val="24"/>
        </w:rPr>
      </w:pPr>
      <w:bookmarkStart w:id="173" w:name="_Toc100052382"/>
      <w:r>
        <w:rPr>
          <w:rFonts w:ascii="黑体" w:eastAsia="黑体" w:hAnsi="宋体" w:hint="eastAsia"/>
          <w:sz w:val="24"/>
        </w:rPr>
        <w:t>17．投标货币</w:t>
      </w:r>
      <w:bookmarkEnd w:id="167"/>
      <w:bookmarkEnd w:id="168"/>
      <w:bookmarkEnd w:id="169"/>
      <w:bookmarkEnd w:id="170"/>
      <w:bookmarkEnd w:id="171"/>
      <w:bookmarkEnd w:id="172"/>
      <w:bookmarkEnd w:id="173"/>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74" w:name="_Toc60560644"/>
      <w:bookmarkStart w:id="175" w:name="_Toc60631639"/>
      <w:bookmarkStart w:id="176" w:name="_Toc73517658"/>
      <w:bookmarkStart w:id="177" w:name="_Toc73518136"/>
      <w:bookmarkStart w:id="178" w:name="_Toc73521566"/>
      <w:bookmarkStart w:id="179" w:name="_Toc73521654"/>
      <w:bookmarkStart w:id="180" w:name="_Toc100052383"/>
      <w:r>
        <w:rPr>
          <w:rFonts w:ascii="黑体" w:eastAsia="黑体" w:hAnsi="宋体" w:hint="eastAsia"/>
          <w:sz w:val="24"/>
        </w:rPr>
        <w:t>20．投标有效期</w:t>
      </w:r>
      <w:bookmarkEnd w:id="174"/>
      <w:bookmarkEnd w:id="175"/>
      <w:bookmarkEnd w:id="176"/>
      <w:bookmarkEnd w:id="177"/>
      <w:bookmarkEnd w:id="178"/>
      <w:bookmarkEnd w:id="179"/>
      <w:bookmarkEnd w:id="180"/>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81" w:name="_Toc60560645"/>
      <w:bookmarkStart w:id="182" w:name="_Toc60631640"/>
      <w:bookmarkStart w:id="183" w:name="_Toc73517659"/>
      <w:bookmarkStart w:id="184" w:name="_Toc73518137"/>
      <w:bookmarkStart w:id="185" w:name="_Toc73521567"/>
      <w:bookmarkStart w:id="186" w:name="_Toc73521655"/>
      <w:bookmarkStart w:id="187" w:name="_Toc100052384"/>
      <w:r>
        <w:rPr>
          <w:rFonts w:ascii="黑体" w:eastAsia="黑体" w:hAnsi="宋体" w:hint="eastAsia"/>
          <w:sz w:val="24"/>
        </w:rPr>
        <w:t>21．投标</w:t>
      </w:r>
      <w:bookmarkEnd w:id="181"/>
      <w:bookmarkEnd w:id="182"/>
      <w:bookmarkEnd w:id="183"/>
      <w:bookmarkEnd w:id="184"/>
      <w:bookmarkEnd w:id="185"/>
      <w:bookmarkEnd w:id="186"/>
      <w:bookmarkEnd w:id="187"/>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88" w:name="_Toc60560646"/>
      <w:bookmarkStart w:id="189" w:name="_Toc60631641"/>
      <w:bookmarkStart w:id="190" w:name="_Toc73517660"/>
      <w:bookmarkStart w:id="191" w:name="_Toc73518138"/>
      <w:bookmarkStart w:id="192" w:name="_Toc73521568"/>
      <w:bookmarkStart w:id="193" w:name="_Toc73521656"/>
      <w:bookmarkStart w:id="194"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74FA4FB3" w14:textId="1FF19F12"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654FB3">
        <w:rPr>
          <w:rFonts w:ascii="宋体" w:eastAsia="宋体" w:hAnsi="宋体" w:cs="宋体" w:hint="eastAsia"/>
          <w:b/>
          <w:color w:val="FF0000"/>
          <w:kern w:val="0"/>
          <w:sz w:val="24"/>
          <w:szCs w:val="24"/>
        </w:rPr>
        <w:t>754968350439</w:t>
      </w:r>
      <w:bookmarkStart w:id="195" w:name="_GoBack"/>
      <w:bookmarkEnd w:id="195"/>
    </w:p>
    <w:p w14:paraId="41D0785E"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88"/>
      <w:bookmarkEnd w:id="189"/>
      <w:bookmarkEnd w:id="190"/>
      <w:bookmarkEnd w:id="191"/>
      <w:bookmarkEnd w:id="192"/>
      <w:bookmarkEnd w:id="193"/>
      <w:bookmarkEnd w:id="194"/>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96" w:name="_Toc73517661"/>
      <w:bookmarkStart w:id="197" w:name="_Toc73518139"/>
      <w:bookmarkStart w:id="198" w:name="_Toc73521569"/>
      <w:bookmarkStart w:id="199" w:name="_Toc73521657"/>
      <w:bookmarkStart w:id="200"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96"/>
      <w:bookmarkEnd w:id="197"/>
      <w:bookmarkEnd w:id="198"/>
      <w:bookmarkEnd w:id="199"/>
      <w:bookmarkEnd w:id="200"/>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201" w:name="_Toc73521658"/>
      <w:bookmarkStart w:id="202" w:name="_Toc73521570"/>
      <w:bookmarkStart w:id="203" w:name="_Toc101074880"/>
      <w:bookmarkStart w:id="204" w:name="_Toc100052387"/>
      <w:bookmarkStart w:id="205" w:name="_Toc73517662"/>
      <w:bookmarkStart w:id="206" w:name="_Toc73518140"/>
      <w:r>
        <w:rPr>
          <w:rFonts w:hint="eastAsia"/>
          <w:sz w:val="28"/>
          <w:szCs w:val="28"/>
        </w:rPr>
        <w:t>投标文件</w:t>
      </w:r>
      <w:bookmarkEnd w:id="201"/>
      <w:bookmarkEnd w:id="202"/>
      <w:bookmarkEnd w:id="203"/>
      <w:bookmarkEnd w:id="204"/>
      <w:bookmarkEnd w:id="205"/>
      <w:bookmarkEnd w:id="206"/>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207" w:name="_Toc60560649"/>
      <w:bookmarkStart w:id="208" w:name="_Toc60631644"/>
      <w:bookmarkStart w:id="209" w:name="_Toc73517663"/>
      <w:bookmarkStart w:id="210" w:name="_Toc73518141"/>
      <w:bookmarkStart w:id="211" w:name="_Toc73521571"/>
      <w:bookmarkStart w:id="212" w:name="_Toc73521659"/>
      <w:bookmarkStart w:id="213"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207"/>
    <w:bookmarkEnd w:id="208"/>
    <w:bookmarkEnd w:id="209"/>
    <w:bookmarkEnd w:id="210"/>
    <w:bookmarkEnd w:id="211"/>
    <w:bookmarkEnd w:id="212"/>
    <w:bookmarkEnd w:id="213"/>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214" w:name="_Toc73517666"/>
      <w:bookmarkStart w:id="215" w:name="_Toc73518144"/>
      <w:bookmarkStart w:id="216" w:name="_Toc73521574"/>
      <w:bookmarkStart w:id="217" w:name="_Toc73521662"/>
      <w:bookmarkStart w:id="218" w:name="_Toc100052391"/>
      <w:bookmarkStart w:id="219" w:name="_Toc101074881"/>
      <w:r>
        <w:rPr>
          <w:rFonts w:hint="eastAsia"/>
          <w:sz w:val="28"/>
          <w:szCs w:val="28"/>
        </w:rPr>
        <w:t>开标</w:t>
      </w:r>
      <w:bookmarkEnd w:id="214"/>
      <w:bookmarkEnd w:id="215"/>
      <w:bookmarkEnd w:id="216"/>
      <w:bookmarkEnd w:id="217"/>
      <w:bookmarkEnd w:id="218"/>
      <w:bookmarkEnd w:id="219"/>
    </w:p>
    <w:p w14:paraId="4DE69F2E" w14:textId="77777777" w:rsidR="003E1436" w:rsidRDefault="005828AB">
      <w:pPr>
        <w:spacing w:line="360" w:lineRule="auto"/>
        <w:rPr>
          <w:rFonts w:ascii="黑体" w:eastAsia="黑体" w:hAnsi="宋体"/>
          <w:sz w:val="24"/>
        </w:rPr>
      </w:pPr>
      <w:bookmarkStart w:id="220" w:name="_Toc60560655"/>
      <w:bookmarkStart w:id="221" w:name="_Toc60631650"/>
      <w:bookmarkStart w:id="222" w:name="_Toc73517667"/>
      <w:bookmarkStart w:id="223" w:name="_Toc73518145"/>
      <w:bookmarkStart w:id="224" w:name="_Toc73521575"/>
      <w:bookmarkStart w:id="225" w:name="_Toc73521663"/>
      <w:bookmarkStart w:id="226" w:name="_Toc100052392"/>
      <w:r>
        <w:rPr>
          <w:rFonts w:ascii="黑体" w:eastAsia="黑体" w:hAnsi="宋体" w:hint="eastAsia"/>
          <w:sz w:val="24"/>
        </w:rPr>
        <w:t>28．开标</w:t>
      </w:r>
      <w:bookmarkEnd w:id="220"/>
      <w:bookmarkEnd w:id="221"/>
      <w:bookmarkEnd w:id="222"/>
      <w:bookmarkEnd w:id="223"/>
      <w:bookmarkEnd w:id="224"/>
      <w:bookmarkEnd w:id="225"/>
      <w:bookmarkEnd w:id="226"/>
    </w:p>
    <w:p w14:paraId="237586A6" w14:textId="77777777" w:rsidR="003E1436" w:rsidRDefault="005828AB">
      <w:pPr>
        <w:ind w:firstLineChars="171" w:firstLine="359"/>
        <w:rPr>
          <w:rFonts w:ascii="宋体" w:hAnsi="宋体"/>
          <w:szCs w:val="21"/>
        </w:rPr>
      </w:pPr>
      <w:bookmarkStart w:id="227" w:name="bt评标"/>
      <w:bookmarkStart w:id="228" w:name="_Toc73517668"/>
      <w:bookmarkStart w:id="229" w:name="_Toc73518146"/>
      <w:bookmarkStart w:id="230" w:name="_Toc73521576"/>
      <w:bookmarkStart w:id="231" w:name="_Toc73521664"/>
      <w:bookmarkStart w:id="232" w:name="_Toc100052393"/>
      <w:bookmarkStart w:id="233" w:name="_Toc101074882"/>
      <w:bookmarkEnd w:id="227"/>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228"/>
      <w:bookmarkEnd w:id="229"/>
      <w:bookmarkEnd w:id="230"/>
      <w:bookmarkEnd w:id="231"/>
      <w:r>
        <w:rPr>
          <w:rFonts w:hint="eastAsia"/>
          <w:sz w:val="28"/>
          <w:szCs w:val="28"/>
        </w:rPr>
        <w:t>要求</w:t>
      </w:r>
      <w:bookmarkEnd w:id="232"/>
      <w:bookmarkEnd w:id="233"/>
    </w:p>
    <w:p w14:paraId="21A37E26" w14:textId="77777777" w:rsidR="003E1436" w:rsidRDefault="005828AB">
      <w:pPr>
        <w:spacing w:line="360" w:lineRule="auto"/>
        <w:rPr>
          <w:rFonts w:ascii="黑体" w:eastAsia="黑体" w:hAnsi="宋体"/>
          <w:sz w:val="24"/>
        </w:rPr>
      </w:pPr>
      <w:bookmarkStart w:id="234" w:name="bt评标会议"/>
      <w:bookmarkStart w:id="235" w:name="_Toc73517669"/>
      <w:bookmarkStart w:id="236" w:name="_Toc73518147"/>
      <w:bookmarkStart w:id="237" w:name="_Toc73521577"/>
      <w:bookmarkStart w:id="238" w:name="_Toc73521665"/>
      <w:bookmarkStart w:id="239" w:name="_Toc100052394"/>
      <w:bookmarkEnd w:id="234"/>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240" w:name="bt评标过程的保密"/>
      <w:bookmarkStart w:id="241" w:name="bt错误的修正"/>
      <w:bookmarkEnd w:id="235"/>
      <w:bookmarkEnd w:id="236"/>
      <w:bookmarkEnd w:id="237"/>
      <w:bookmarkEnd w:id="238"/>
      <w:bookmarkEnd w:id="239"/>
      <w:bookmarkEnd w:id="240"/>
      <w:bookmarkEnd w:id="241"/>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242" w:name="_Toc100052397"/>
      <w:bookmarkStart w:id="243" w:name="_Toc101074883"/>
      <w:r>
        <w:rPr>
          <w:rFonts w:hint="eastAsia"/>
          <w:sz w:val="28"/>
          <w:szCs w:val="28"/>
        </w:rPr>
        <w:t>评标程序</w:t>
      </w:r>
      <w:bookmarkStart w:id="244" w:name="bt投标文件的审查"/>
      <w:bookmarkStart w:id="245" w:name="_Toc73517671"/>
      <w:bookmarkStart w:id="246" w:name="_Toc73518149"/>
      <w:bookmarkStart w:id="247" w:name="_Toc73521579"/>
      <w:bookmarkStart w:id="248" w:name="_Toc73521667"/>
      <w:bookmarkEnd w:id="244"/>
      <w:r>
        <w:rPr>
          <w:rFonts w:hint="eastAsia"/>
          <w:sz w:val="28"/>
          <w:szCs w:val="28"/>
        </w:rPr>
        <w:t>及评标方法</w:t>
      </w:r>
      <w:bookmarkEnd w:id="242"/>
      <w:bookmarkEnd w:id="243"/>
    </w:p>
    <w:p w14:paraId="317E163E" w14:textId="77777777" w:rsidR="003E1436" w:rsidRDefault="005828AB">
      <w:pPr>
        <w:spacing w:line="360" w:lineRule="auto"/>
        <w:rPr>
          <w:rFonts w:ascii="黑体" w:eastAsia="黑体" w:hAnsi="宋体"/>
          <w:sz w:val="24"/>
        </w:rPr>
      </w:pPr>
      <w:bookmarkStart w:id="249" w:name="_Toc100052398"/>
      <w:r>
        <w:rPr>
          <w:rFonts w:ascii="黑体" w:eastAsia="黑体" w:hAnsi="宋体" w:hint="eastAsia"/>
          <w:sz w:val="24"/>
        </w:rPr>
        <w:t>32．投标文件初审</w:t>
      </w:r>
      <w:bookmarkEnd w:id="249"/>
    </w:p>
    <w:bookmarkEnd w:id="245"/>
    <w:bookmarkEnd w:id="246"/>
    <w:bookmarkEnd w:id="247"/>
    <w:bookmarkEnd w:id="248"/>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50" w:name="_Toc100052399"/>
      <w:r>
        <w:rPr>
          <w:rFonts w:ascii="黑体" w:eastAsia="黑体" w:hAnsi="宋体" w:hint="eastAsia"/>
          <w:sz w:val="24"/>
        </w:rPr>
        <w:t>33．澄清有关问题</w:t>
      </w:r>
      <w:bookmarkEnd w:id="250"/>
    </w:p>
    <w:p w14:paraId="0F7CE900" w14:textId="77777777" w:rsidR="003E1436" w:rsidRDefault="005828AB">
      <w:pPr>
        <w:ind w:firstLineChars="196" w:firstLine="412"/>
        <w:rPr>
          <w:rFonts w:ascii="宋体" w:hAnsi="宋体"/>
          <w:szCs w:val="21"/>
        </w:rPr>
      </w:pPr>
      <w:bookmarkStart w:id="251" w:name="bt投标文件的澄清"/>
      <w:bookmarkStart w:id="252" w:name="bt废标"/>
      <w:bookmarkStart w:id="253" w:name="bt投标文件的评估和比较"/>
      <w:bookmarkStart w:id="254" w:name="_Toc73517675"/>
      <w:bookmarkStart w:id="255" w:name="_Toc73518153"/>
      <w:bookmarkStart w:id="256" w:name="_Toc73521583"/>
      <w:bookmarkStart w:id="257" w:name="_Toc73521671"/>
      <w:bookmarkEnd w:id="251"/>
      <w:bookmarkEnd w:id="252"/>
      <w:bookmarkEnd w:id="253"/>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58" w:name="_Toc73517673"/>
      <w:bookmarkStart w:id="259" w:name="_Toc73518151"/>
      <w:bookmarkStart w:id="260" w:name="_Toc73521581"/>
      <w:bookmarkStart w:id="261" w:name="_Toc73521669"/>
      <w:bookmarkStart w:id="262" w:name="_Toc100052400"/>
      <w:r>
        <w:rPr>
          <w:rFonts w:ascii="黑体" w:eastAsia="黑体" w:hAnsi="宋体" w:hint="eastAsia"/>
          <w:sz w:val="24"/>
        </w:rPr>
        <w:t>34．错误的修正</w:t>
      </w:r>
      <w:bookmarkEnd w:id="258"/>
      <w:bookmarkEnd w:id="259"/>
      <w:bookmarkEnd w:id="260"/>
      <w:bookmarkEnd w:id="261"/>
      <w:bookmarkEnd w:id="262"/>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4E8FED4B"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63" w:name="_Toc100052401"/>
      <w:r>
        <w:rPr>
          <w:rFonts w:ascii="黑体" w:eastAsia="黑体" w:hAnsi="宋体" w:hint="eastAsia"/>
          <w:sz w:val="24"/>
        </w:rPr>
        <w:t>35．投标文件的</w:t>
      </w:r>
      <w:bookmarkEnd w:id="254"/>
      <w:bookmarkEnd w:id="255"/>
      <w:bookmarkEnd w:id="256"/>
      <w:bookmarkEnd w:id="257"/>
      <w:r>
        <w:rPr>
          <w:rFonts w:ascii="黑体" w:eastAsia="黑体" w:hAnsi="宋体" w:hint="eastAsia"/>
          <w:sz w:val="24"/>
        </w:rPr>
        <w:t>比较与评价</w:t>
      </w:r>
      <w:bookmarkEnd w:id="263"/>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64" w:name="_Toc100052402"/>
      <w:r>
        <w:rPr>
          <w:rFonts w:ascii="黑体" w:eastAsia="黑体" w:hAnsi="宋体" w:hint="eastAsia"/>
          <w:sz w:val="24"/>
        </w:rPr>
        <w:t>37．评标方法</w:t>
      </w:r>
      <w:bookmarkEnd w:id="264"/>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65"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65"/>
    </w:p>
    <w:p w14:paraId="36CDAEE7" w14:textId="77777777" w:rsidR="003E1436" w:rsidRDefault="005828AB">
      <w:pPr>
        <w:ind w:firstLineChars="196" w:firstLine="412"/>
        <w:rPr>
          <w:rFonts w:ascii="宋体" w:hAnsi="宋体"/>
          <w:bCs/>
          <w:szCs w:val="21"/>
        </w:rPr>
      </w:pPr>
      <w:bookmarkStart w:id="266"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66"/>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67" w:name="_Toc100052404"/>
      <w:r>
        <w:rPr>
          <w:rFonts w:ascii="黑体" w:eastAsia="黑体" w:hAnsi="宋体" w:hint="eastAsia"/>
          <w:sz w:val="24"/>
        </w:rPr>
        <w:t>39．编写评标报告</w:t>
      </w:r>
      <w:bookmarkEnd w:id="267"/>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68" w:name="_Toc100052405"/>
      <w:bookmarkStart w:id="269" w:name="_Toc73517681"/>
      <w:bookmarkStart w:id="270" w:name="_Toc73518159"/>
      <w:bookmarkStart w:id="271" w:name="_Toc73521588"/>
      <w:bookmarkStart w:id="272" w:name="_Toc73521676"/>
      <w:r>
        <w:rPr>
          <w:rFonts w:ascii="黑体" w:eastAsia="黑体" w:hAnsi="宋体" w:hint="eastAsia"/>
          <w:sz w:val="24"/>
        </w:rPr>
        <w:t>40．预中标公告</w:t>
      </w:r>
      <w:bookmarkEnd w:id="268"/>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9"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73" w:name="_Toc100052406"/>
      <w:r>
        <w:rPr>
          <w:rFonts w:ascii="黑体" w:eastAsia="黑体" w:hAnsi="宋体" w:hint="eastAsia"/>
          <w:sz w:val="24"/>
        </w:rPr>
        <w:t>41．中标结果及中标通知书</w:t>
      </w:r>
      <w:bookmarkEnd w:id="273"/>
    </w:p>
    <w:bookmarkEnd w:id="269"/>
    <w:bookmarkEnd w:id="270"/>
    <w:bookmarkEnd w:id="271"/>
    <w:bookmarkEnd w:id="272"/>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74" w:name="bt合同的授予"/>
      <w:bookmarkStart w:id="275" w:name="_Toc73517678"/>
      <w:bookmarkStart w:id="276" w:name="_Toc73518156"/>
      <w:bookmarkStart w:id="277" w:name="_Toc100052407"/>
      <w:bookmarkStart w:id="278" w:name="_Toc101074884"/>
      <w:bookmarkEnd w:id="274"/>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75"/>
    <w:bookmarkEnd w:id="276"/>
    <w:bookmarkEnd w:id="277"/>
    <w:bookmarkEnd w:id="278"/>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t>合同的授予与备案</w:t>
      </w:r>
    </w:p>
    <w:p w14:paraId="77161C3A" w14:textId="77777777" w:rsidR="003E1436" w:rsidRDefault="005828AB">
      <w:pPr>
        <w:spacing w:line="360" w:lineRule="auto"/>
        <w:rPr>
          <w:rFonts w:ascii="黑体" w:eastAsia="黑体" w:hAnsi="宋体"/>
          <w:sz w:val="24"/>
        </w:rPr>
      </w:pPr>
      <w:bookmarkStart w:id="279" w:name="_33._合同授予标准"/>
      <w:bookmarkStart w:id="280" w:name="_Toc73517679"/>
      <w:bookmarkStart w:id="281" w:name="_Toc73518157"/>
      <w:bookmarkStart w:id="282" w:name="_Toc73521586"/>
      <w:bookmarkStart w:id="283" w:name="_Toc73521674"/>
      <w:bookmarkStart w:id="284" w:name="_Toc100052408"/>
      <w:bookmarkEnd w:id="279"/>
      <w:r>
        <w:rPr>
          <w:rFonts w:ascii="黑体" w:eastAsia="黑体" w:hAnsi="宋体" w:hint="eastAsia"/>
          <w:sz w:val="24"/>
        </w:rPr>
        <w:t>45．合同授予标准</w:t>
      </w:r>
      <w:bookmarkEnd w:id="280"/>
      <w:bookmarkEnd w:id="281"/>
      <w:bookmarkEnd w:id="282"/>
      <w:bookmarkEnd w:id="283"/>
      <w:bookmarkEnd w:id="284"/>
    </w:p>
    <w:p w14:paraId="2645E33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85" w:name="_Toc73517680"/>
      <w:bookmarkStart w:id="286" w:name="_Toc73518158"/>
      <w:bookmarkStart w:id="287" w:name="_Toc73521587"/>
      <w:bookmarkStart w:id="288" w:name="_Toc73521675"/>
      <w:bookmarkStart w:id="289" w:name="_Toc100052409"/>
      <w:r>
        <w:rPr>
          <w:rFonts w:ascii="黑体" w:eastAsia="黑体" w:hAnsi="宋体" w:hint="eastAsia"/>
          <w:sz w:val="24"/>
        </w:rPr>
        <w:t>46．</w:t>
      </w:r>
      <w:bookmarkEnd w:id="285"/>
      <w:bookmarkEnd w:id="286"/>
      <w:bookmarkEnd w:id="287"/>
      <w:bookmarkEnd w:id="288"/>
      <w:bookmarkEnd w:id="289"/>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90" w:name="_Toc73517682"/>
      <w:bookmarkStart w:id="291" w:name="_Toc73518160"/>
      <w:bookmarkStart w:id="292" w:name="_Toc73521589"/>
      <w:bookmarkStart w:id="293" w:name="_Toc73521677"/>
      <w:bookmarkStart w:id="294" w:name="_Toc100052410"/>
      <w:r>
        <w:rPr>
          <w:rFonts w:ascii="黑体" w:eastAsia="黑体" w:hAnsi="宋体" w:hint="eastAsia"/>
          <w:sz w:val="24"/>
        </w:rPr>
        <w:t>47．合同协议书的签订</w:t>
      </w:r>
      <w:bookmarkEnd w:id="290"/>
      <w:bookmarkEnd w:id="291"/>
      <w:bookmarkEnd w:id="292"/>
      <w:bookmarkEnd w:id="293"/>
      <w:bookmarkEnd w:id="294"/>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95" w:name="_Toc73517683"/>
      <w:bookmarkStart w:id="296" w:name="_Toc73518161"/>
      <w:bookmarkStart w:id="297" w:name="_Toc73521590"/>
      <w:bookmarkStart w:id="298" w:name="_Toc73521678"/>
      <w:bookmarkStart w:id="299" w:name="_Toc100052411"/>
      <w:r>
        <w:rPr>
          <w:rFonts w:ascii="黑体" w:eastAsia="黑体" w:hAnsi="宋体" w:hint="eastAsia"/>
          <w:sz w:val="24"/>
        </w:rPr>
        <w:t>48．履约担保</w:t>
      </w:r>
      <w:bookmarkEnd w:id="295"/>
      <w:bookmarkEnd w:id="296"/>
      <w:bookmarkEnd w:id="297"/>
      <w:bookmarkEnd w:id="298"/>
      <w:bookmarkEnd w:id="299"/>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w:t>
      </w:r>
      <w:r>
        <w:rPr>
          <w:rFonts w:ascii="宋体" w:hAnsi="宋体" w:hint="eastAsia"/>
          <w:szCs w:val="21"/>
        </w:rPr>
        <w:lastRenderedPageBreak/>
        <w:t>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6953D" w16cid:durableId="1E7B6B52"/>
  <w16cid:commentId w16cid:paraId="19B31754" w16cid:durableId="1E7B6CFE"/>
  <w16cid:commentId w16cid:paraId="74AEBB28" w16cid:durableId="1E7B6B53"/>
  <w16cid:commentId w16cid:paraId="635371FD" w16cid:durableId="1E7B6C16"/>
  <w16cid:commentId w16cid:paraId="2AABCAF0" w16cid:durableId="1E7B6B54"/>
  <w16cid:commentId w16cid:paraId="4BDBCAFC" w16cid:durableId="1E7B6D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09BE" w14:textId="77777777" w:rsidR="001B3899" w:rsidRDefault="001B3899">
      <w:r>
        <w:separator/>
      </w:r>
    </w:p>
  </w:endnote>
  <w:endnote w:type="continuationSeparator" w:id="0">
    <w:p w14:paraId="1A4C20F2" w14:textId="77777777" w:rsidR="001B3899" w:rsidRDefault="001B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Times New Roman"/>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charset w:val="86"/>
    <w:family w:val="auto"/>
    <w:pitch w:val="default"/>
    <w:sig w:usb0="00000000" w:usb1="00000000" w:usb2="00000012" w:usb3="00000000" w:csb0="00040000" w:csb1="00000000"/>
  </w:font>
  <w:font w:name="H Yb 2gj">
    <w:altName w:val="Times New Roman"/>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40415E" w:rsidRDefault="0040415E">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40415E" w:rsidRDefault="0040415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40415E" w:rsidRDefault="0040415E">
    <w:pPr>
      <w:pStyle w:val="af2"/>
      <w:framePr w:wrap="around" w:vAnchor="text" w:hAnchor="margin" w:xAlign="center" w:y="1"/>
      <w:rPr>
        <w:rStyle w:val="af7"/>
      </w:rPr>
    </w:pPr>
    <w:r>
      <w:t xml:space="preserve">- </w:t>
    </w:r>
    <w:r>
      <w:fldChar w:fldCharType="begin"/>
    </w:r>
    <w:r>
      <w:instrText xml:space="preserve"> PAGE </w:instrText>
    </w:r>
    <w:r>
      <w:fldChar w:fldCharType="separate"/>
    </w:r>
    <w:r w:rsidR="00654FB3">
      <w:rPr>
        <w:noProof/>
      </w:rPr>
      <w:t>46</w:t>
    </w:r>
    <w:r>
      <w:fldChar w:fldCharType="end"/>
    </w:r>
    <w:r>
      <w:t xml:space="preserve"> -</w:t>
    </w:r>
  </w:p>
  <w:p w14:paraId="4488AE90" w14:textId="77777777" w:rsidR="0040415E" w:rsidRDefault="0040415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E5385" w14:textId="77777777" w:rsidR="001B3899" w:rsidRDefault="001B3899">
      <w:r>
        <w:separator/>
      </w:r>
    </w:p>
  </w:footnote>
  <w:footnote w:type="continuationSeparator" w:id="0">
    <w:p w14:paraId="1FCD6301" w14:textId="77777777" w:rsidR="001B3899" w:rsidRDefault="001B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2EA311E1" w:rsidR="0040415E" w:rsidRDefault="0040415E">
    <w:pPr>
      <w:pStyle w:val="af3"/>
    </w:pPr>
    <w:r>
      <w:rPr>
        <w:rFonts w:hint="eastAsia"/>
      </w:rPr>
      <w:t>深圳大学招投标管理中心</w:t>
    </w:r>
    <w:r>
      <w:rPr>
        <w:rFonts w:hint="eastAsia"/>
      </w:rPr>
      <w:t xml:space="preserve">                                                    SZU</w:t>
    </w:r>
    <w:r>
      <w:t>CG</w:t>
    </w:r>
    <w:r>
      <w:rPr>
        <w:rFonts w:hint="eastAsia"/>
      </w:rPr>
      <w:t>201</w:t>
    </w:r>
    <w:r>
      <w:t>70065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3E213"/>
    <w:multiLevelType w:val="singleLevel"/>
    <w:tmpl w:val="9093E213"/>
    <w:lvl w:ilvl="0">
      <w:start w:val="3"/>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127ED2"/>
    <w:multiLevelType w:val="hybridMultilevel"/>
    <w:tmpl w:val="A7C4A476"/>
    <w:lvl w:ilvl="0" w:tplc="14426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31664875"/>
    <w:multiLevelType w:val="hybridMultilevel"/>
    <w:tmpl w:val="3B6037BC"/>
    <w:lvl w:ilvl="0" w:tplc="24063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273624"/>
    <w:multiLevelType w:val="hybridMultilevel"/>
    <w:tmpl w:val="7DF46C90"/>
    <w:lvl w:ilvl="0" w:tplc="EF542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0DA79E6"/>
    <w:multiLevelType w:val="hybridMultilevel"/>
    <w:tmpl w:val="C8561634"/>
    <w:lvl w:ilvl="0" w:tplc="9DD0DFB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CF4CC0"/>
    <w:multiLevelType w:val="singleLevel"/>
    <w:tmpl w:val="59CF4CC0"/>
    <w:lvl w:ilvl="0">
      <w:start w:val="1"/>
      <w:numFmt w:val="decimal"/>
      <w:suff w:val="nothing"/>
      <w:lvlText w:val="%1."/>
      <w:lvlJc w:val="left"/>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13"/>
  </w:num>
  <w:num w:numId="6">
    <w:abstractNumId w:val="7"/>
  </w:num>
  <w:num w:numId="7">
    <w:abstractNumId w:val="10"/>
  </w:num>
  <w:num w:numId="8">
    <w:abstractNumId w:val="3"/>
  </w:num>
  <w:num w:numId="9">
    <w:abstractNumId w:val="12"/>
  </w:num>
  <w:num w:numId="10">
    <w:abstractNumId w:val="9"/>
  </w:num>
  <w:num w:numId="11">
    <w:abstractNumId w:val="0"/>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3532"/>
    <w:rsid w:val="00024DF7"/>
    <w:rsid w:val="0003110B"/>
    <w:rsid w:val="00042596"/>
    <w:rsid w:val="000473A7"/>
    <w:rsid w:val="00052CCA"/>
    <w:rsid w:val="000561B6"/>
    <w:rsid w:val="0005721D"/>
    <w:rsid w:val="000606D8"/>
    <w:rsid w:val="00062B0F"/>
    <w:rsid w:val="00067076"/>
    <w:rsid w:val="000673E7"/>
    <w:rsid w:val="000736F4"/>
    <w:rsid w:val="00081495"/>
    <w:rsid w:val="00086CF7"/>
    <w:rsid w:val="00094A5D"/>
    <w:rsid w:val="000A2A96"/>
    <w:rsid w:val="000C21C0"/>
    <w:rsid w:val="000C442D"/>
    <w:rsid w:val="000D6226"/>
    <w:rsid w:val="000D7969"/>
    <w:rsid w:val="000F3768"/>
    <w:rsid w:val="000F5282"/>
    <w:rsid w:val="0010431D"/>
    <w:rsid w:val="00105447"/>
    <w:rsid w:val="00111F24"/>
    <w:rsid w:val="00124F52"/>
    <w:rsid w:val="00135ACF"/>
    <w:rsid w:val="00144CC3"/>
    <w:rsid w:val="00160CCD"/>
    <w:rsid w:val="00170E2D"/>
    <w:rsid w:val="00185A41"/>
    <w:rsid w:val="00195A85"/>
    <w:rsid w:val="0019684E"/>
    <w:rsid w:val="001A67F1"/>
    <w:rsid w:val="001A7C5E"/>
    <w:rsid w:val="001A7EE6"/>
    <w:rsid w:val="001B3899"/>
    <w:rsid w:val="001C09A2"/>
    <w:rsid w:val="001D29B6"/>
    <w:rsid w:val="001D2EC1"/>
    <w:rsid w:val="001D7C12"/>
    <w:rsid w:val="001E61F8"/>
    <w:rsid w:val="001F5733"/>
    <w:rsid w:val="001F5E0D"/>
    <w:rsid w:val="001F7C2B"/>
    <w:rsid w:val="0020645D"/>
    <w:rsid w:val="002372B9"/>
    <w:rsid w:val="00237914"/>
    <w:rsid w:val="0024303A"/>
    <w:rsid w:val="0024305E"/>
    <w:rsid w:val="0025082F"/>
    <w:rsid w:val="00261A29"/>
    <w:rsid w:val="002642AC"/>
    <w:rsid w:val="00274246"/>
    <w:rsid w:val="00276D6D"/>
    <w:rsid w:val="00277CB9"/>
    <w:rsid w:val="00281C6E"/>
    <w:rsid w:val="00282A21"/>
    <w:rsid w:val="00293BDB"/>
    <w:rsid w:val="002944C3"/>
    <w:rsid w:val="00296D75"/>
    <w:rsid w:val="002A564A"/>
    <w:rsid w:val="002B1192"/>
    <w:rsid w:val="002B6DF4"/>
    <w:rsid w:val="002C21B1"/>
    <w:rsid w:val="002C6056"/>
    <w:rsid w:val="002D000D"/>
    <w:rsid w:val="002E172A"/>
    <w:rsid w:val="002E656D"/>
    <w:rsid w:val="0030253F"/>
    <w:rsid w:val="00303DF9"/>
    <w:rsid w:val="00304B55"/>
    <w:rsid w:val="00310586"/>
    <w:rsid w:val="00313164"/>
    <w:rsid w:val="00333EA4"/>
    <w:rsid w:val="00337542"/>
    <w:rsid w:val="0034044F"/>
    <w:rsid w:val="00344490"/>
    <w:rsid w:val="0036186A"/>
    <w:rsid w:val="00361895"/>
    <w:rsid w:val="003737A7"/>
    <w:rsid w:val="003762CA"/>
    <w:rsid w:val="0038224E"/>
    <w:rsid w:val="00385E12"/>
    <w:rsid w:val="0038618D"/>
    <w:rsid w:val="00387678"/>
    <w:rsid w:val="0039545B"/>
    <w:rsid w:val="003A2EB7"/>
    <w:rsid w:val="003B1A60"/>
    <w:rsid w:val="003B1BF6"/>
    <w:rsid w:val="003B4C37"/>
    <w:rsid w:val="003D428A"/>
    <w:rsid w:val="003D5E7F"/>
    <w:rsid w:val="003D7290"/>
    <w:rsid w:val="003D77D0"/>
    <w:rsid w:val="003E1436"/>
    <w:rsid w:val="003E2728"/>
    <w:rsid w:val="003E4BBC"/>
    <w:rsid w:val="003E6D96"/>
    <w:rsid w:val="003E6DFD"/>
    <w:rsid w:val="003F664A"/>
    <w:rsid w:val="00401AF2"/>
    <w:rsid w:val="0040415E"/>
    <w:rsid w:val="00406A6A"/>
    <w:rsid w:val="004142C5"/>
    <w:rsid w:val="00414532"/>
    <w:rsid w:val="00436599"/>
    <w:rsid w:val="00437BEA"/>
    <w:rsid w:val="00443AED"/>
    <w:rsid w:val="0044416C"/>
    <w:rsid w:val="0044777A"/>
    <w:rsid w:val="00466EE7"/>
    <w:rsid w:val="00470054"/>
    <w:rsid w:val="0047363F"/>
    <w:rsid w:val="00476C13"/>
    <w:rsid w:val="0048068F"/>
    <w:rsid w:val="00482C1E"/>
    <w:rsid w:val="00483671"/>
    <w:rsid w:val="00485650"/>
    <w:rsid w:val="004A653A"/>
    <w:rsid w:val="004B3247"/>
    <w:rsid w:val="004C044A"/>
    <w:rsid w:val="004C3A2E"/>
    <w:rsid w:val="004C5923"/>
    <w:rsid w:val="004D04DF"/>
    <w:rsid w:val="004D3787"/>
    <w:rsid w:val="004E55A7"/>
    <w:rsid w:val="004F0C0E"/>
    <w:rsid w:val="004F3A1B"/>
    <w:rsid w:val="00506D3A"/>
    <w:rsid w:val="00515C58"/>
    <w:rsid w:val="0052123F"/>
    <w:rsid w:val="005214A9"/>
    <w:rsid w:val="0052234F"/>
    <w:rsid w:val="0052667E"/>
    <w:rsid w:val="005268CF"/>
    <w:rsid w:val="005343B4"/>
    <w:rsid w:val="00540A40"/>
    <w:rsid w:val="0054247F"/>
    <w:rsid w:val="00544FFC"/>
    <w:rsid w:val="005450B1"/>
    <w:rsid w:val="00546183"/>
    <w:rsid w:val="00566A83"/>
    <w:rsid w:val="00572A07"/>
    <w:rsid w:val="00572D7E"/>
    <w:rsid w:val="005776F8"/>
    <w:rsid w:val="005828AB"/>
    <w:rsid w:val="00584C80"/>
    <w:rsid w:val="005915DB"/>
    <w:rsid w:val="00591E3F"/>
    <w:rsid w:val="00592FD2"/>
    <w:rsid w:val="00597111"/>
    <w:rsid w:val="005A3123"/>
    <w:rsid w:val="005A77E2"/>
    <w:rsid w:val="005B49F9"/>
    <w:rsid w:val="005D5B65"/>
    <w:rsid w:val="005E2926"/>
    <w:rsid w:val="005E30F2"/>
    <w:rsid w:val="0060609A"/>
    <w:rsid w:val="00627803"/>
    <w:rsid w:val="00632128"/>
    <w:rsid w:val="00654FB3"/>
    <w:rsid w:val="00670168"/>
    <w:rsid w:val="006807AC"/>
    <w:rsid w:val="00681A16"/>
    <w:rsid w:val="00682C63"/>
    <w:rsid w:val="00687665"/>
    <w:rsid w:val="00691A1C"/>
    <w:rsid w:val="006A3114"/>
    <w:rsid w:val="006A695D"/>
    <w:rsid w:val="006A75FE"/>
    <w:rsid w:val="006B0750"/>
    <w:rsid w:val="006B5884"/>
    <w:rsid w:val="006B73EF"/>
    <w:rsid w:val="006C6B50"/>
    <w:rsid w:val="006C7EE8"/>
    <w:rsid w:val="006D0CB7"/>
    <w:rsid w:val="006E0708"/>
    <w:rsid w:val="007067D7"/>
    <w:rsid w:val="00710A4E"/>
    <w:rsid w:val="00715829"/>
    <w:rsid w:val="00720365"/>
    <w:rsid w:val="00724003"/>
    <w:rsid w:val="00727080"/>
    <w:rsid w:val="0072750D"/>
    <w:rsid w:val="007376A3"/>
    <w:rsid w:val="00746C5A"/>
    <w:rsid w:val="00752DF1"/>
    <w:rsid w:val="00756AE5"/>
    <w:rsid w:val="00761649"/>
    <w:rsid w:val="007704C7"/>
    <w:rsid w:val="0077588B"/>
    <w:rsid w:val="00776CF7"/>
    <w:rsid w:val="0078066C"/>
    <w:rsid w:val="00782F39"/>
    <w:rsid w:val="00784D55"/>
    <w:rsid w:val="00786E60"/>
    <w:rsid w:val="00790F73"/>
    <w:rsid w:val="00791CE9"/>
    <w:rsid w:val="00791D51"/>
    <w:rsid w:val="0079241E"/>
    <w:rsid w:val="007A1334"/>
    <w:rsid w:val="007A4A77"/>
    <w:rsid w:val="007A5AF4"/>
    <w:rsid w:val="007A604D"/>
    <w:rsid w:val="007C0345"/>
    <w:rsid w:val="007C0ECB"/>
    <w:rsid w:val="007D25F1"/>
    <w:rsid w:val="007D2BD7"/>
    <w:rsid w:val="007D576B"/>
    <w:rsid w:val="007D5B61"/>
    <w:rsid w:val="007D64CB"/>
    <w:rsid w:val="007E4EFE"/>
    <w:rsid w:val="007F2C2B"/>
    <w:rsid w:val="00806E5A"/>
    <w:rsid w:val="00810AB0"/>
    <w:rsid w:val="0082373D"/>
    <w:rsid w:val="00825D64"/>
    <w:rsid w:val="00825D94"/>
    <w:rsid w:val="00843BA2"/>
    <w:rsid w:val="00846DC0"/>
    <w:rsid w:val="00847463"/>
    <w:rsid w:val="008566FA"/>
    <w:rsid w:val="00865DB0"/>
    <w:rsid w:val="008732C7"/>
    <w:rsid w:val="008744C1"/>
    <w:rsid w:val="00883E51"/>
    <w:rsid w:val="00885980"/>
    <w:rsid w:val="008A20F5"/>
    <w:rsid w:val="008C4525"/>
    <w:rsid w:val="008D18E8"/>
    <w:rsid w:val="008D41E3"/>
    <w:rsid w:val="008E08A2"/>
    <w:rsid w:val="008F0C6A"/>
    <w:rsid w:val="008F331B"/>
    <w:rsid w:val="008F5270"/>
    <w:rsid w:val="008F6433"/>
    <w:rsid w:val="00904086"/>
    <w:rsid w:val="00947161"/>
    <w:rsid w:val="00954D6F"/>
    <w:rsid w:val="00973291"/>
    <w:rsid w:val="00974DE4"/>
    <w:rsid w:val="0097744E"/>
    <w:rsid w:val="00980B6F"/>
    <w:rsid w:val="0098476F"/>
    <w:rsid w:val="0098618B"/>
    <w:rsid w:val="0098702A"/>
    <w:rsid w:val="00990821"/>
    <w:rsid w:val="00995036"/>
    <w:rsid w:val="009A34C1"/>
    <w:rsid w:val="009A52DA"/>
    <w:rsid w:val="009C23B6"/>
    <w:rsid w:val="009C487E"/>
    <w:rsid w:val="009C59F3"/>
    <w:rsid w:val="009D57F4"/>
    <w:rsid w:val="009E3843"/>
    <w:rsid w:val="009F28BF"/>
    <w:rsid w:val="009F70E1"/>
    <w:rsid w:val="00A03865"/>
    <w:rsid w:val="00A05106"/>
    <w:rsid w:val="00A12599"/>
    <w:rsid w:val="00A127CC"/>
    <w:rsid w:val="00A2291B"/>
    <w:rsid w:val="00A25F1B"/>
    <w:rsid w:val="00A35E4D"/>
    <w:rsid w:val="00A558C7"/>
    <w:rsid w:val="00A55D13"/>
    <w:rsid w:val="00A570EF"/>
    <w:rsid w:val="00A75DDD"/>
    <w:rsid w:val="00A77B11"/>
    <w:rsid w:val="00A82226"/>
    <w:rsid w:val="00A8649C"/>
    <w:rsid w:val="00A8733A"/>
    <w:rsid w:val="00A9513A"/>
    <w:rsid w:val="00A95B01"/>
    <w:rsid w:val="00AA1967"/>
    <w:rsid w:val="00AA1AFD"/>
    <w:rsid w:val="00AA5C41"/>
    <w:rsid w:val="00AB03A9"/>
    <w:rsid w:val="00AC3282"/>
    <w:rsid w:val="00AE45A6"/>
    <w:rsid w:val="00AE6D86"/>
    <w:rsid w:val="00AF1202"/>
    <w:rsid w:val="00AF3001"/>
    <w:rsid w:val="00B03B8D"/>
    <w:rsid w:val="00B05FA3"/>
    <w:rsid w:val="00B16465"/>
    <w:rsid w:val="00B27110"/>
    <w:rsid w:val="00B272E3"/>
    <w:rsid w:val="00B3175E"/>
    <w:rsid w:val="00B33B1B"/>
    <w:rsid w:val="00B40071"/>
    <w:rsid w:val="00B46356"/>
    <w:rsid w:val="00B5365E"/>
    <w:rsid w:val="00B773E5"/>
    <w:rsid w:val="00B80B95"/>
    <w:rsid w:val="00B83028"/>
    <w:rsid w:val="00B84BC3"/>
    <w:rsid w:val="00B879C9"/>
    <w:rsid w:val="00B928E4"/>
    <w:rsid w:val="00B9315D"/>
    <w:rsid w:val="00B96DCC"/>
    <w:rsid w:val="00B97A3C"/>
    <w:rsid w:val="00BA686A"/>
    <w:rsid w:val="00BB094E"/>
    <w:rsid w:val="00BB5C33"/>
    <w:rsid w:val="00BB6B13"/>
    <w:rsid w:val="00BB6FD7"/>
    <w:rsid w:val="00BC0E69"/>
    <w:rsid w:val="00BC175D"/>
    <w:rsid w:val="00BC3C70"/>
    <w:rsid w:val="00BC5883"/>
    <w:rsid w:val="00BC77B2"/>
    <w:rsid w:val="00BD3139"/>
    <w:rsid w:val="00BD3788"/>
    <w:rsid w:val="00BD5C88"/>
    <w:rsid w:val="00BE21EB"/>
    <w:rsid w:val="00BE6EE8"/>
    <w:rsid w:val="00BF2EB2"/>
    <w:rsid w:val="00C03D12"/>
    <w:rsid w:val="00C06E35"/>
    <w:rsid w:val="00C15A91"/>
    <w:rsid w:val="00C179C8"/>
    <w:rsid w:val="00C222FE"/>
    <w:rsid w:val="00C22634"/>
    <w:rsid w:val="00C22F95"/>
    <w:rsid w:val="00C26975"/>
    <w:rsid w:val="00C27B62"/>
    <w:rsid w:val="00C31D09"/>
    <w:rsid w:val="00C52F50"/>
    <w:rsid w:val="00C56F12"/>
    <w:rsid w:val="00C64393"/>
    <w:rsid w:val="00C7168B"/>
    <w:rsid w:val="00C730D8"/>
    <w:rsid w:val="00C92BE8"/>
    <w:rsid w:val="00C95533"/>
    <w:rsid w:val="00C969A5"/>
    <w:rsid w:val="00CA5DBB"/>
    <w:rsid w:val="00CA6BF5"/>
    <w:rsid w:val="00CC06C6"/>
    <w:rsid w:val="00CC54E4"/>
    <w:rsid w:val="00CC5928"/>
    <w:rsid w:val="00CC72FA"/>
    <w:rsid w:val="00CE21CC"/>
    <w:rsid w:val="00CE4C97"/>
    <w:rsid w:val="00CF4711"/>
    <w:rsid w:val="00D0607A"/>
    <w:rsid w:val="00D10121"/>
    <w:rsid w:val="00D12E89"/>
    <w:rsid w:val="00D14AB7"/>
    <w:rsid w:val="00D20F40"/>
    <w:rsid w:val="00D458EC"/>
    <w:rsid w:val="00D50508"/>
    <w:rsid w:val="00D50F11"/>
    <w:rsid w:val="00D51D0D"/>
    <w:rsid w:val="00D549F7"/>
    <w:rsid w:val="00D564FE"/>
    <w:rsid w:val="00D6071E"/>
    <w:rsid w:val="00D6443F"/>
    <w:rsid w:val="00D64B34"/>
    <w:rsid w:val="00D74094"/>
    <w:rsid w:val="00D848F8"/>
    <w:rsid w:val="00D92847"/>
    <w:rsid w:val="00D9462E"/>
    <w:rsid w:val="00DA106A"/>
    <w:rsid w:val="00DC2F8B"/>
    <w:rsid w:val="00DD770C"/>
    <w:rsid w:val="00DE72AE"/>
    <w:rsid w:val="00DF0612"/>
    <w:rsid w:val="00E00076"/>
    <w:rsid w:val="00E12E56"/>
    <w:rsid w:val="00E21586"/>
    <w:rsid w:val="00E3084A"/>
    <w:rsid w:val="00E3098C"/>
    <w:rsid w:val="00E321B9"/>
    <w:rsid w:val="00E37E08"/>
    <w:rsid w:val="00E52347"/>
    <w:rsid w:val="00E52A79"/>
    <w:rsid w:val="00E578FD"/>
    <w:rsid w:val="00E63453"/>
    <w:rsid w:val="00E6519E"/>
    <w:rsid w:val="00E70156"/>
    <w:rsid w:val="00E72D34"/>
    <w:rsid w:val="00E739DA"/>
    <w:rsid w:val="00E8522F"/>
    <w:rsid w:val="00EB0EB1"/>
    <w:rsid w:val="00EB3F07"/>
    <w:rsid w:val="00EB4369"/>
    <w:rsid w:val="00EB5957"/>
    <w:rsid w:val="00EC036D"/>
    <w:rsid w:val="00EC2193"/>
    <w:rsid w:val="00EC27EE"/>
    <w:rsid w:val="00EC37B9"/>
    <w:rsid w:val="00EC6626"/>
    <w:rsid w:val="00ED3899"/>
    <w:rsid w:val="00EE0052"/>
    <w:rsid w:val="00EE7FA5"/>
    <w:rsid w:val="00EF48BA"/>
    <w:rsid w:val="00F04ED2"/>
    <w:rsid w:val="00F079A4"/>
    <w:rsid w:val="00F306D5"/>
    <w:rsid w:val="00F402FD"/>
    <w:rsid w:val="00F4163F"/>
    <w:rsid w:val="00F4225C"/>
    <w:rsid w:val="00F53906"/>
    <w:rsid w:val="00F54419"/>
    <w:rsid w:val="00F62035"/>
    <w:rsid w:val="00F67A2C"/>
    <w:rsid w:val="00F77B03"/>
    <w:rsid w:val="00FA78CD"/>
    <w:rsid w:val="00FB13A0"/>
    <w:rsid w:val="00FC3DB9"/>
    <w:rsid w:val="00FC57AC"/>
    <w:rsid w:val="00FD4107"/>
    <w:rsid w:val="00FE0F33"/>
    <w:rsid w:val="00FE14BA"/>
    <w:rsid w:val="00FE7527"/>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uiPriority w:val="99"/>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uiPriority w:val="99"/>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uiPriority w:val="9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aliases w:val="表格段落,Light Grid Accent 3,List1,List,lp1,中等深浅网格 1 - 强调文字颜色 21,段落样式,符号列表,编号,列表段落"/>
    <w:basedOn w:val="a3"/>
    <w:link w:val="Charf1"/>
    <w:uiPriority w:val="34"/>
    <w:qFormat/>
    <w:rsid w:val="00AE45A6"/>
    <w:pPr>
      <w:ind w:firstLineChars="200" w:firstLine="420"/>
    </w:pPr>
  </w:style>
  <w:style w:type="paragraph" w:customStyle="1" w:styleId="44">
    <w:name w:val="列出段落4"/>
    <w:basedOn w:val="a3"/>
    <w:uiPriority w:val="99"/>
    <w:unhideWhenUsed/>
    <w:rsid w:val="00BB5C33"/>
    <w:pPr>
      <w:ind w:firstLineChars="200" w:firstLine="420"/>
    </w:pPr>
    <w:rPr>
      <w:rFonts w:ascii="Times New Roman" w:eastAsia="宋体" w:hAnsi="Times New Roman" w:cs="Times New Roman"/>
      <w:szCs w:val="24"/>
    </w:rPr>
  </w:style>
  <w:style w:type="character" w:customStyle="1" w:styleId="Charf1">
    <w:name w:val="列出段落 Char"/>
    <w:aliases w:val="表格段落 Char,Light Grid Accent 3 Char,List1 Char,List Char,lp1 Char,中等深浅网格 1 - 强调文字颜色 21 Char,段落样式 Char,符号列表 Char,编号 Char,列表段落 Char"/>
    <w:link w:val="afff6"/>
    <w:uiPriority w:val="34"/>
    <w:qFormat/>
    <w:locked/>
    <w:rsid w:val="00BB5C33"/>
    <w:rPr>
      <w:kern w:val="2"/>
      <w:sz w:val="21"/>
      <w:szCs w:val="22"/>
    </w:rPr>
  </w:style>
  <w:style w:type="paragraph" w:customStyle="1" w:styleId="27">
    <w:name w:val="样式 正文缩进 + 首行缩进:  2 字符"/>
    <w:basedOn w:val="a4"/>
    <w:qFormat/>
    <w:rsid w:val="008C4525"/>
    <w:pPr>
      <w:spacing w:line="360" w:lineRule="auto"/>
      <w:ind w:firstLine="200"/>
    </w:pPr>
    <w:rPr>
      <w:rFonts w:ascii="Calibri" w:hAnsi="Calibri" w:cs="宋体"/>
      <w:sz w:val="24"/>
    </w:rPr>
  </w:style>
  <w:style w:type="paragraph" w:customStyle="1" w:styleId="28">
    <w:name w:val="列出段落2"/>
    <w:basedOn w:val="a3"/>
    <w:uiPriority w:val="34"/>
    <w:qFormat/>
    <w:rsid w:val="008C452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4795</Words>
  <Characters>27335</Characters>
  <Application>Microsoft Office Word</Application>
  <DocSecurity>0</DocSecurity>
  <Lines>227</Lines>
  <Paragraphs>64</Paragraphs>
  <ScaleCrop>false</ScaleCrop>
  <Company>Microsoft</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15</cp:revision>
  <cp:lastPrinted>2016-12-12T03:41:00Z</cp:lastPrinted>
  <dcterms:created xsi:type="dcterms:W3CDTF">2018-04-13T09:50:00Z</dcterms:created>
  <dcterms:modified xsi:type="dcterms:W3CDTF">2018-05-08T01:22:00Z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