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DEAF03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83299">
        <w:rPr>
          <w:rFonts w:ascii="宋体" w:hAnsi="宋体" w:hint="eastAsia"/>
          <w:color w:val="FF0000"/>
          <w:sz w:val="32"/>
          <w:szCs w:val="32"/>
        </w:rPr>
        <w:t>太赫兹近场显微镜</w:t>
      </w:r>
    </w:p>
    <w:p w14:paraId="24C23C89" w14:textId="77777777" w:rsidR="00861974" w:rsidRDefault="00861974" w:rsidP="00432C23"/>
    <w:p w14:paraId="4A991DA6" w14:textId="0D4A34ED"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83299">
        <w:rPr>
          <w:rFonts w:ascii="宋体" w:hAnsi="宋体" w:hint="eastAsia"/>
          <w:color w:val="FF0000"/>
          <w:sz w:val="32"/>
          <w:szCs w:val="32"/>
        </w:rPr>
        <w:t>SZUCG20211403EQ</w:t>
      </w:r>
    </w:p>
    <w:p w14:paraId="3B6686BD" w14:textId="07ED317D" w:rsidR="003C6BAB" w:rsidRPr="00861974" w:rsidRDefault="003C6BAB"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3C6BAB">
        <w:rPr>
          <w:rFonts w:ascii="宋体" w:hAnsi="宋体"/>
          <w:color w:val="FF0000"/>
          <w:sz w:val="32"/>
          <w:szCs w:val="32"/>
        </w:rPr>
        <w:t>PLAN-2021-440301-0108001001-02057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C5E31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F01E1D">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AE6483">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77258C" w:rsidR="009B2AD6" w:rsidRPr="009D5001" w:rsidRDefault="009B2AD6" w:rsidP="009B2AD6">
      <w:pPr>
        <w:rPr>
          <w:rFonts w:ascii="宋体" w:hAnsi="宋体"/>
          <w:sz w:val="32"/>
        </w:rPr>
      </w:pPr>
      <w:r w:rsidRPr="009D5001">
        <w:rPr>
          <w:rFonts w:ascii="宋体" w:hAnsi="宋体"/>
          <w:sz w:val="32"/>
        </w:rPr>
        <w:t xml:space="preserve">      项目编号：  </w:t>
      </w:r>
      <w:r w:rsidR="00283299">
        <w:rPr>
          <w:rFonts w:ascii="宋体" w:hAnsi="宋体" w:hint="eastAsia"/>
          <w:color w:val="FF0000"/>
          <w:sz w:val="32"/>
          <w:szCs w:val="32"/>
        </w:rPr>
        <w:t>SZUCG20211403EQ</w:t>
      </w:r>
    </w:p>
    <w:p w14:paraId="07E0F69B" w14:textId="1306562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83299">
        <w:rPr>
          <w:rFonts w:ascii="宋体" w:hAnsi="宋体" w:hint="eastAsia"/>
          <w:color w:val="FF0000"/>
          <w:sz w:val="32"/>
          <w:szCs w:val="32"/>
        </w:rPr>
        <w:t>太赫兹近场显微镜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AFA34AB" w:rsidR="00B62E01" w:rsidRPr="00DD48F9" w:rsidRDefault="001B421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9333216" w:rsidR="00B62E01" w:rsidRPr="00DD48F9" w:rsidRDefault="00B62E01" w:rsidP="00234E6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B6C90">
              <w:rPr>
                <w:color w:val="FF0000"/>
                <w:szCs w:val="21"/>
                <w:highlight w:val="yellow"/>
              </w:rPr>
              <w:t>10</w:t>
            </w:r>
            <w:r w:rsidRPr="00DD48F9">
              <w:rPr>
                <w:szCs w:val="21"/>
                <w:highlight w:val="yellow"/>
              </w:rPr>
              <w:t>分；普通参数每负偏离一项扣</w:t>
            </w:r>
            <w:r w:rsidR="00234E67">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24BAAC9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2FED7333" w14:textId="30A7FF86" w:rsidR="00C5705D" w:rsidRDefault="00A26AD1" w:rsidP="00C5705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F01E1D">
              <w:rPr>
                <w:sz w:val="21"/>
                <w:szCs w:val="21"/>
              </w:rPr>
              <w:t>8</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70DECF66" w14:textId="77777777" w:rsidR="00283299" w:rsidRPr="00921B57" w:rsidRDefault="00283299" w:rsidP="00283299">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w:t>
            </w:r>
            <w:r w:rsidRPr="00921B57">
              <w:rPr>
                <w:szCs w:val="21"/>
              </w:rPr>
              <w:t/>
            </w:r>
            <w:r w:rsidRPr="00921B57">
              <w:rPr>
                <w:rFonts w:hint="eastAsia"/>
                <w:szCs w:val="21"/>
              </w:rPr>
              <w:t>等</w:t>
            </w:r>
            <w:r w:rsidRPr="00921B57">
              <w:rPr>
                <w:szCs w:val="21"/>
              </w:rPr>
              <w:t>证明文件扫描件作为得分依据，原件备查。</w:t>
            </w:r>
          </w:p>
          <w:p w14:paraId="377D5348" w14:textId="2EC77AD6" w:rsidR="00C5705D" w:rsidRDefault="00283299" w:rsidP="0028329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w:t>
            </w:r>
            <w:r w:rsidRPr="00921B57">
              <w:rPr>
                <w:sz w:val="21"/>
                <w:szCs w:val="21"/>
              </w:rPr>
              <w:lastRenderedPageBreak/>
              <w:t>文件等。</w:t>
            </w:r>
            <w:r w:rsidRPr="00921B57">
              <w:rPr>
                <w:rFonts w:hint="eastAsia"/>
                <w:sz w:val="21"/>
                <w:szCs w:val="21"/>
              </w:rPr>
              <w:t>项目履约及验收合格评价</w:t>
            </w:r>
            <w:r w:rsidRPr="00CB617A">
              <w:rPr>
                <w:sz w:val="21"/>
                <w:szCs w:val="21"/>
              </w:rPr>
              <w:t>证明文件需加盖合同甲方公章（或甲方业务章）</w:t>
            </w:r>
            <w:r w:rsidRPr="006E642D">
              <w:rPr>
                <w:sz w:val="21"/>
                <w:szCs w:val="21"/>
              </w:rPr>
              <w:t>。</w:t>
            </w:r>
          </w:p>
          <w:p w14:paraId="01F986C8" w14:textId="43693E06" w:rsidR="00B62E01" w:rsidRPr="00DD48F9" w:rsidRDefault="00EC6DF1" w:rsidP="00C5705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AE6483">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426D1C07" w:rsidR="007B2896" w:rsidRPr="00552D03" w:rsidRDefault="007B2896" w:rsidP="00AE6483">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7C595B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83299">
        <w:rPr>
          <w:color w:val="FF0000"/>
          <w:kern w:val="0"/>
          <w:szCs w:val="21"/>
          <w:u w:val="single"/>
        </w:rPr>
        <w:t>太赫兹近场显微镜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8D7001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83299">
        <w:rPr>
          <w:color w:val="FF0000"/>
          <w:szCs w:val="21"/>
        </w:rPr>
        <w:t>SZUCG20211403EQ</w:t>
      </w:r>
    </w:p>
    <w:p w14:paraId="6BD90406" w14:textId="3398709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83299">
        <w:rPr>
          <w:color w:val="FF0000"/>
          <w:kern w:val="0"/>
          <w:szCs w:val="21"/>
        </w:rPr>
        <w:t>太赫兹近场显微镜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AE6483" w:rsidRPr="00BC79B9" w14:paraId="47861C9C" w14:textId="77777777" w:rsidTr="00442EE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6904CF9" w14:textId="77777777" w:rsidR="00AE6483" w:rsidRPr="00BC79B9" w:rsidRDefault="00AE6483" w:rsidP="00442EE3">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68E5A2DA" w14:textId="77777777" w:rsidR="00AE6483" w:rsidRPr="00BC79B9" w:rsidRDefault="00AE6483" w:rsidP="00442EE3">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4CA58074" w14:textId="77777777" w:rsidR="00AE6483" w:rsidRPr="00BC79B9" w:rsidRDefault="00AE6483" w:rsidP="00442EE3">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043DB444" w14:textId="77777777" w:rsidR="00AE6483" w:rsidRPr="00BC79B9" w:rsidRDefault="00AE6483" w:rsidP="00442EE3">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4E394B2D" w14:textId="77777777" w:rsidR="00AE6483" w:rsidRPr="00BC79B9" w:rsidRDefault="00AE6483" w:rsidP="00442EE3">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0705D937" w14:textId="77777777" w:rsidR="00AE6483" w:rsidRPr="00BC79B9" w:rsidRDefault="00AE6483" w:rsidP="00442EE3">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66ABA9F" w14:textId="77777777" w:rsidR="00AE6483" w:rsidRPr="00BC79B9" w:rsidRDefault="00AE6483" w:rsidP="00442EE3">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AE6483" w:rsidRPr="00BC79B9" w14:paraId="11020695" w14:textId="77777777" w:rsidTr="00442EE3">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F046502" w14:textId="77777777" w:rsidR="00AE6483" w:rsidRPr="00BC79B9" w:rsidRDefault="00AE6483" w:rsidP="00442EE3">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66A403D9" w14:textId="18853C0E" w:rsidR="00AE6483" w:rsidRPr="00BC79B9" w:rsidRDefault="00AE6483" w:rsidP="00442EE3">
            <w:pPr>
              <w:widowControl/>
              <w:jc w:val="center"/>
              <w:rPr>
                <w:kern w:val="0"/>
                <w:szCs w:val="21"/>
              </w:rPr>
            </w:pPr>
            <w:r w:rsidRPr="00AE6483">
              <w:rPr>
                <w:kern w:val="0"/>
                <w:szCs w:val="21"/>
              </w:rPr>
              <w:t>PLAN-2021-440301-0108001001-02057</w:t>
            </w:r>
          </w:p>
        </w:tc>
        <w:tc>
          <w:tcPr>
            <w:tcW w:w="1275" w:type="dxa"/>
            <w:tcBorders>
              <w:top w:val="single" w:sz="4" w:space="0" w:color="auto"/>
              <w:left w:val="nil"/>
              <w:bottom w:val="single" w:sz="4" w:space="0" w:color="auto"/>
              <w:right w:val="single" w:sz="4" w:space="0" w:color="auto"/>
            </w:tcBorders>
            <w:vAlign w:val="center"/>
          </w:tcPr>
          <w:p w14:paraId="3D347B11" w14:textId="3D89191D" w:rsidR="00AE6483" w:rsidRPr="00BC79B9" w:rsidRDefault="00AE6483" w:rsidP="00442EE3">
            <w:pPr>
              <w:widowControl/>
              <w:jc w:val="center"/>
              <w:rPr>
                <w:kern w:val="0"/>
                <w:szCs w:val="21"/>
              </w:rPr>
            </w:pPr>
            <w:r w:rsidRPr="00AE6483">
              <w:rPr>
                <w:rFonts w:hint="eastAsia"/>
              </w:rPr>
              <w:t>太赫兹近场显微镜</w:t>
            </w:r>
          </w:p>
        </w:tc>
        <w:tc>
          <w:tcPr>
            <w:tcW w:w="993" w:type="dxa"/>
            <w:tcBorders>
              <w:top w:val="single" w:sz="4" w:space="0" w:color="auto"/>
              <w:left w:val="nil"/>
              <w:bottom w:val="single" w:sz="4" w:space="0" w:color="auto"/>
              <w:right w:val="single" w:sz="4" w:space="0" w:color="auto"/>
            </w:tcBorders>
            <w:vAlign w:val="center"/>
          </w:tcPr>
          <w:p w14:paraId="21620FD9" w14:textId="77777777" w:rsidR="00AE6483" w:rsidRPr="00BC79B9" w:rsidRDefault="00AE6483" w:rsidP="00442EE3">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4A06B50C" w14:textId="048D1429" w:rsidR="00AE6483" w:rsidRPr="00BC79B9" w:rsidRDefault="00AE6483" w:rsidP="00442EE3">
            <w:pPr>
              <w:widowControl/>
              <w:jc w:val="center"/>
              <w:rPr>
                <w:kern w:val="0"/>
                <w:szCs w:val="21"/>
              </w:rPr>
            </w:pPr>
            <w:bookmarkStart w:id="21" w:name="_GoBack"/>
            <w:bookmarkEnd w:id="21"/>
            <w:r>
              <w:rPr>
                <w:rFonts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7E5C768E" w14:textId="77777777" w:rsidR="00AE6483" w:rsidRPr="00BC79B9" w:rsidRDefault="00AE6483" w:rsidP="00442EE3">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C3D26B0" w14:textId="3247CF35" w:rsidR="00AE6483" w:rsidRPr="00BC79B9" w:rsidRDefault="00AE6483" w:rsidP="00442EE3">
            <w:pPr>
              <w:widowControl/>
              <w:jc w:val="center"/>
              <w:rPr>
                <w:szCs w:val="21"/>
              </w:rPr>
            </w:pPr>
            <w:r w:rsidRPr="00AE6483">
              <w:rPr>
                <w:szCs w:val="21"/>
              </w:rPr>
              <w:t>3,600,000.00</w:t>
            </w:r>
          </w:p>
        </w:tc>
      </w:tr>
    </w:tbl>
    <w:p w14:paraId="010C799E" w14:textId="1670F5BF"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33B315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E6483" w:rsidRPr="00AE6483">
        <w:rPr>
          <w:color w:val="FF0000"/>
          <w:kern w:val="0"/>
          <w:szCs w:val="21"/>
        </w:rPr>
        <w:t>3,600,000.00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F17F7C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12</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23</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368ABE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8A3E90">
        <w:rPr>
          <w:rFonts w:hint="eastAsia"/>
          <w:color w:val="FF0000"/>
          <w:kern w:val="0"/>
          <w:szCs w:val="21"/>
        </w:rPr>
        <w:t>08</w:t>
      </w:r>
      <w:r w:rsidRPr="00DE3608">
        <w:rPr>
          <w:color w:val="FF0000"/>
          <w:kern w:val="0"/>
          <w:szCs w:val="21"/>
        </w:rPr>
        <w:t>月</w:t>
      </w:r>
      <w:r w:rsidR="008A3E90">
        <w:rPr>
          <w:rFonts w:hint="eastAsia"/>
          <w:color w:val="FF0000"/>
          <w:kern w:val="0"/>
          <w:szCs w:val="21"/>
        </w:rPr>
        <w:t>24</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BCAF48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24</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BAD78D3"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5B6C90">
        <w:rPr>
          <w:rFonts w:hint="eastAsia"/>
          <w:kern w:val="0"/>
          <w:szCs w:val="21"/>
        </w:rPr>
        <w:t>范</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5B6C90">
        <w:rPr>
          <w:kern w:val="0"/>
          <w:szCs w:val="21"/>
        </w:rPr>
        <w:t>86560710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0AD2D2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12</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8A3E90">
        <w:rPr>
          <w:rFonts w:hint="eastAsia"/>
          <w:kern w:val="0"/>
          <w:szCs w:val="21"/>
        </w:rPr>
        <w:t>08</w:t>
      </w:r>
      <w:r w:rsidRPr="00DE3608">
        <w:rPr>
          <w:kern w:val="0"/>
          <w:szCs w:val="21"/>
        </w:rPr>
        <w:t>月</w:t>
      </w:r>
      <w:r w:rsidR="008A3E90">
        <w:rPr>
          <w:rFonts w:hint="eastAsia"/>
          <w:kern w:val="0"/>
          <w:szCs w:val="21"/>
        </w:rPr>
        <w:t>19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5F2101F"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8A3E90">
        <w:rPr>
          <w:rFonts w:hint="eastAsia"/>
          <w:b/>
          <w:kern w:val="0"/>
          <w:szCs w:val="21"/>
        </w:rPr>
        <w:t>08</w:t>
      </w:r>
      <w:r w:rsidRPr="00DE3608">
        <w:rPr>
          <w:b/>
          <w:kern w:val="0"/>
          <w:szCs w:val="21"/>
        </w:rPr>
        <w:t>月</w:t>
      </w:r>
      <w:r w:rsidR="008A3E90">
        <w:rPr>
          <w:rFonts w:hint="eastAsia"/>
          <w:b/>
          <w:kern w:val="0"/>
          <w:szCs w:val="21"/>
        </w:rPr>
        <w:t>12</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900F0B9" w:rsidR="002A367A" w:rsidRPr="006C4DF4" w:rsidRDefault="008D26B1" w:rsidP="005B6C9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29CC81B" w14:textId="77777777" w:rsidR="00AA5037" w:rsidRDefault="00AA5037" w:rsidP="00AA503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F1ACAA0" w14:textId="77777777" w:rsidR="00AA5037" w:rsidRDefault="00AA5037" w:rsidP="00AA5037">
            <w:pPr>
              <w:adjustRightInd w:val="0"/>
              <w:snapToGrid w:val="0"/>
              <w:spacing w:line="360" w:lineRule="auto"/>
              <w:jc w:val="left"/>
              <w:rPr>
                <w:szCs w:val="21"/>
              </w:rPr>
            </w:pPr>
            <w:r>
              <w:rPr>
                <w:rFonts w:hint="eastAsia"/>
                <w:szCs w:val="21"/>
              </w:rPr>
              <w:t>投标</w:t>
            </w:r>
            <w:r>
              <w:rPr>
                <w:szCs w:val="21"/>
              </w:rPr>
              <w:t>文件需编制目录及页码。</w:t>
            </w:r>
          </w:p>
          <w:p w14:paraId="29DDFB15" w14:textId="21DC4028" w:rsidR="008D26B1" w:rsidRPr="006C4DF4" w:rsidRDefault="00D209F3" w:rsidP="00AA5037">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68686A" w:rsidRPr="00BC79B9" w14:paraId="067FFAD5" w14:textId="77777777" w:rsidTr="00442EE3">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809947A" w14:textId="77777777" w:rsidR="0068686A" w:rsidRPr="00BC79B9" w:rsidRDefault="0068686A" w:rsidP="00442EE3">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7291BBBF" w14:textId="77777777" w:rsidR="0068686A" w:rsidRPr="00BC79B9" w:rsidRDefault="0068686A" w:rsidP="00442EE3">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5BDC8DC3" w14:textId="77777777" w:rsidR="0068686A" w:rsidRPr="00BC79B9" w:rsidRDefault="0068686A" w:rsidP="00442EE3">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373769F3" w14:textId="77777777" w:rsidR="0068686A" w:rsidRPr="00BC79B9" w:rsidRDefault="0068686A" w:rsidP="00442EE3">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63E86FA2" w14:textId="77777777" w:rsidR="0068686A" w:rsidRPr="00BC79B9" w:rsidRDefault="0068686A" w:rsidP="00442EE3">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670F8A51" w14:textId="77777777" w:rsidR="0068686A" w:rsidRPr="00BC79B9" w:rsidRDefault="0068686A" w:rsidP="00442EE3">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5A3A37EA" w14:textId="77777777" w:rsidR="0068686A" w:rsidRPr="00BC79B9" w:rsidRDefault="0068686A" w:rsidP="00442EE3">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68686A" w:rsidRPr="00BC79B9" w14:paraId="0BDC0433" w14:textId="77777777" w:rsidTr="00442EE3">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6C6634A" w14:textId="77777777" w:rsidR="0068686A" w:rsidRPr="00BC79B9" w:rsidRDefault="0068686A" w:rsidP="00442EE3">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3DC0AA4" w14:textId="32F5C20E" w:rsidR="0068686A" w:rsidRPr="00BC79B9" w:rsidRDefault="0068686A" w:rsidP="00442EE3">
            <w:pPr>
              <w:widowControl/>
              <w:jc w:val="center"/>
              <w:rPr>
                <w:kern w:val="0"/>
                <w:szCs w:val="21"/>
              </w:rPr>
            </w:pPr>
            <w:r w:rsidRPr="0068686A">
              <w:rPr>
                <w:kern w:val="0"/>
                <w:szCs w:val="21"/>
              </w:rPr>
              <w:t>PLAN-2021-440301-0108001001-02057</w:t>
            </w:r>
          </w:p>
        </w:tc>
        <w:tc>
          <w:tcPr>
            <w:tcW w:w="1695" w:type="dxa"/>
            <w:tcBorders>
              <w:top w:val="single" w:sz="4" w:space="0" w:color="auto"/>
              <w:left w:val="nil"/>
              <w:bottom w:val="single" w:sz="4" w:space="0" w:color="auto"/>
              <w:right w:val="single" w:sz="4" w:space="0" w:color="auto"/>
            </w:tcBorders>
            <w:vAlign w:val="center"/>
          </w:tcPr>
          <w:p w14:paraId="1B90F9B1" w14:textId="04BE5392" w:rsidR="0068686A" w:rsidRPr="00BC79B9" w:rsidRDefault="0068686A" w:rsidP="00442EE3">
            <w:pPr>
              <w:widowControl/>
              <w:jc w:val="center"/>
              <w:rPr>
                <w:kern w:val="0"/>
                <w:szCs w:val="21"/>
              </w:rPr>
            </w:pPr>
            <w:r w:rsidRPr="0068686A">
              <w:rPr>
                <w:rFonts w:hint="eastAsia"/>
              </w:rPr>
              <w:t>太赫兹近场显微镜</w:t>
            </w:r>
          </w:p>
        </w:tc>
        <w:tc>
          <w:tcPr>
            <w:tcW w:w="993" w:type="dxa"/>
            <w:tcBorders>
              <w:top w:val="single" w:sz="4" w:space="0" w:color="auto"/>
              <w:left w:val="nil"/>
              <w:bottom w:val="single" w:sz="4" w:space="0" w:color="auto"/>
              <w:right w:val="single" w:sz="4" w:space="0" w:color="auto"/>
            </w:tcBorders>
            <w:vAlign w:val="center"/>
          </w:tcPr>
          <w:p w14:paraId="23C7B30D" w14:textId="77777777" w:rsidR="0068686A" w:rsidRPr="00BC79B9" w:rsidRDefault="0068686A" w:rsidP="00442EE3">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F2CB298" w14:textId="40702C86" w:rsidR="0068686A" w:rsidRPr="00BC79B9" w:rsidRDefault="0068686A" w:rsidP="00442EE3">
            <w:pPr>
              <w:widowControl/>
              <w:jc w:val="center"/>
              <w:rPr>
                <w:kern w:val="0"/>
                <w:szCs w:val="21"/>
              </w:rPr>
            </w:pPr>
            <w:r>
              <w:rPr>
                <w:rFonts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14:paraId="30CC45E4" w14:textId="77777777" w:rsidR="0068686A" w:rsidRPr="00BC79B9" w:rsidRDefault="0068686A" w:rsidP="00442EE3">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7A1F90C" w14:textId="47E942D4" w:rsidR="0068686A" w:rsidRPr="00BC79B9" w:rsidRDefault="0068686A" w:rsidP="00442EE3">
            <w:pPr>
              <w:widowControl/>
              <w:jc w:val="center"/>
              <w:rPr>
                <w:szCs w:val="21"/>
              </w:rPr>
            </w:pPr>
            <w:r w:rsidRPr="0068686A">
              <w:rPr>
                <w:szCs w:val="21"/>
              </w:rPr>
              <w:t>3,600,000.00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7F609C" w:rsidRPr="006C4DF4" w14:paraId="4A8EF0C9"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686996A" w:rsidR="007F609C" w:rsidRPr="007F609C" w:rsidRDefault="007F609C" w:rsidP="007F609C">
            <w:pPr>
              <w:widowControl/>
              <w:jc w:val="center"/>
              <w:rPr>
                <w:kern w:val="0"/>
                <w:szCs w:val="21"/>
              </w:rPr>
            </w:pPr>
            <w:r w:rsidRPr="007F609C">
              <w:t>一</w:t>
            </w:r>
          </w:p>
        </w:tc>
        <w:tc>
          <w:tcPr>
            <w:tcW w:w="3402" w:type="dxa"/>
            <w:tcBorders>
              <w:top w:val="single" w:sz="4" w:space="0" w:color="auto"/>
              <w:left w:val="nil"/>
              <w:bottom w:val="single" w:sz="4" w:space="0" w:color="auto"/>
              <w:right w:val="single" w:sz="4" w:space="0" w:color="auto"/>
            </w:tcBorders>
            <w:vAlign w:val="center"/>
          </w:tcPr>
          <w:p w14:paraId="3CABF3D7" w14:textId="59589713" w:rsidR="007F609C" w:rsidRPr="007F609C" w:rsidRDefault="007F609C" w:rsidP="007F609C">
            <w:pPr>
              <w:widowControl/>
              <w:jc w:val="center"/>
              <w:rPr>
                <w:kern w:val="0"/>
                <w:szCs w:val="21"/>
              </w:rPr>
            </w:pPr>
            <w:r w:rsidRPr="007F609C">
              <w:t>太赫兹近场显微镜</w:t>
            </w:r>
          </w:p>
        </w:tc>
        <w:tc>
          <w:tcPr>
            <w:tcW w:w="1134" w:type="dxa"/>
            <w:tcBorders>
              <w:top w:val="single" w:sz="4" w:space="0" w:color="auto"/>
              <w:left w:val="nil"/>
              <w:bottom w:val="single" w:sz="4" w:space="0" w:color="auto"/>
              <w:right w:val="single" w:sz="4" w:space="0" w:color="auto"/>
            </w:tcBorders>
            <w:vAlign w:val="center"/>
          </w:tcPr>
          <w:p w14:paraId="2BB64A56" w14:textId="382D7212" w:rsidR="007F609C" w:rsidRPr="007F609C" w:rsidRDefault="007F609C" w:rsidP="007F609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0B4E86CF" w14:textId="427DDC01" w:rsidR="007F609C" w:rsidRPr="007F609C" w:rsidRDefault="007F609C" w:rsidP="007F609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E966433" w14:textId="6580B3A1" w:rsidR="007F609C" w:rsidRPr="006C4DF4" w:rsidRDefault="007F609C" w:rsidP="007F609C">
            <w:pPr>
              <w:widowControl/>
              <w:jc w:val="center"/>
              <w:rPr>
                <w:szCs w:val="21"/>
              </w:rPr>
            </w:pPr>
          </w:p>
        </w:tc>
      </w:tr>
      <w:tr w:rsidR="005B6C90" w:rsidRPr="006C4DF4" w14:paraId="40FD85EB"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9DDAF75" w:rsidR="005B6C90" w:rsidRPr="007F609C" w:rsidRDefault="005B6C90" w:rsidP="005B6C90">
            <w:pPr>
              <w:widowControl/>
              <w:jc w:val="center"/>
              <w:rPr>
                <w:kern w:val="0"/>
                <w:szCs w:val="21"/>
              </w:rPr>
            </w:pPr>
            <w:r w:rsidRPr="007F609C">
              <w:t>1</w:t>
            </w:r>
          </w:p>
        </w:tc>
        <w:tc>
          <w:tcPr>
            <w:tcW w:w="3402" w:type="dxa"/>
            <w:tcBorders>
              <w:top w:val="single" w:sz="4" w:space="0" w:color="auto"/>
              <w:left w:val="nil"/>
              <w:bottom w:val="single" w:sz="4" w:space="0" w:color="auto"/>
              <w:right w:val="single" w:sz="4" w:space="0" w:color="auto"/>
            </w:tcBorders>
            <w:vAlign w:val="center"/>
          </w:tcPr>
          <w:p w14:paraId="7F150E49" w14:textId="6B0EF1EA" w:rsidR="005B6C90" w:rsidRPr="007F609C" w:rsidRDefault="005B6C90" w:rsidP="005B6C90">
            <w:pPr>
              <w:widowControl/>
              <w:jc w:val="center"/>
              <w:rPr>
                <w:kern w:val="0"/>
                <w:szCs w:val="21"/>
              </w:rPr>
            </w:pPr>
            <w:r w:rsidRPr="007F609C">
              <w:t>THz-TDS</w:t>
            </w:r>
            <w:r w:rsidRPr="007F609C">
              <w:t>照明单元</w:t>
            </w:r>
          </w:p>
        </w:tc>
        <w:tc>
          <w:tcPr>
            <w:tcW w:w="1134" w:type="dxa"/>
            <w:tcBorders>
              <w:top w:val="single" w:sz="4" w:space="0" w:color="auto"/>
              <w:left w:val="nil"/>
              <w:bottom w:val="single" w:sz="4" w:space="0" w:color="auto"/>
              <w:right w:val="single" w:sz="4" w:space="0" w:color="auto"/>
            </w:tcBorders>
            <w:vAlign w:val="center"/>
          </w:tcPr>
          <w:p w14:paraId="65D1F9C2" w14:textId="02CABA07" w:rsidR="005B6C90" w:rsidRPr="007F609C" w:rsidRDefault="005B6C90" w:rsidP="005B6C90">
            <w:pPr>
              <w:widowControl/>
              <w:jc w:val="center"/>
              <w:rPr>
                <w:kern w:val="0"/>
                <w:szCs w:val="21"/>
              </w:rPr>
            </w:pPr>
            <w:r w:rsidRPr="007F609C">
              <w:t>1</w:t>
            </w:r>
          </w:p>
        </w:tc>
        <w:tc>
          <w:tcPr>
            <w:tcW w:w="1276" w:type="dxa"/>
            <w:tcBorders>
              <w:top w:val="single" w:sz="4" w:space="0" w:color="auto"/>
              <w:left w:val="nil"/>
              <w:bottom w:val="single" w:sz="4" w:space="0" w:color="auto"/>
              <w:right w:val="single" w:sz="4" w:space="0" w:color="auto"/>
            </w:tcBorders>
            <w:vAlign w:val="center"/>
          </w:tcPr>
          <w:p w14:paraId="43676F67" w14:textId="1B7D81D5" w:rsidR="005B6C90" w:rsidRPr="007F609C" w:rsidRDefault="005B6C90" w:rsidP="005B6C90">
            <w:pPr>
              <w:widowControl/>
              <w:jc w:val="center"/>
              <w:rPr>
                <w:kern w:val="0"/>
                <w:szCs w:val="21"/>
              </w:rPr>
            </w:pPr>
            <w:r w:rsidRPr="007F609C">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5B6C90" w:rsidRPr="006C4DF4" w:rsidRDefault="005B6C90" w:rsidP="005B6C90">
            <w:pPr>
              <w:widowControl/>
              <w:jc w:val="center"/>
              <w:rPr>
                <w:szCs w:val="21"/>
              </w:rPr>
            </w:pPr>
          </w:p>
        </w:tc>
      </w:tr>
      <w:tr w:rsidR="005B6C90" w:rsidRPr="006C4DF4" w14:paraId="43CE62F4"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D890B4D" w14:textId="15C3DC10" w:rsidR="005B6C90" w:rsidRPr="007F609C" w:rsidRDefault="005B6C90" w:rsidP="005B6C90">
            <w:pPr>
              <w:widowControl/>
              <w:jc w:val="center"/>
            </w:pPr>
            <w:r w:rsidRPr="007F609C">
              <w:lastRenderedPageBreak/>
              <w:t>2</w:t>
            </w:r>
          </w:p>
        </w:tc>
        <w:tc>
          <w:tcPr>
            <w:tcW w:w="3402" w:type="dxa"/>
            <w:tcBorders>
              <w:top w:val="single" w:sz="4" w:space="0" w:color="auto"/>
              <w:left w:val="nil"/>
              <w:bottom w:val="single" w:sz="4" w:space="0" w:color="auto"/>
              <w:right w:val="single" w:sz="4" w:space="0" w:color="auto"/>
            </w:tcBorders>
            <w:vAlign w:val="center"/>
          </w:tcPr>
          <w:p w14:paraId="0D838129" w14:textId="025DEF79" w:rsidR="005B6C90" w:rsidRPr="007F609C" w:rsidRDefault="005B6C90" w:rsidP="005B6C90">
            <w:pPr>
              <w:widowControl/>
              <w:jc w:val="center"/>
            </w:pPr>
            <w:r>
              <w:rPr>
                <w:rFonts w:hint="eastAsia"/>
              </w:rPr>
              <w:t>近场光学显微镜主机</w:t>
            </w:r>
            <w:r w:rsidRPr="007F609C">
              <w:t>（</w:t>
            </w:r>
            <w:r w:rsidRPr="007F609C">
              <w:t>AFM</w:t>
            </w:r>
            <w:r w:rsidRPr="007F609C">
              <w:t>）</w:t>
            </w:r>
          </w:p>
        </w:tc>
        <w:tc>
          <w:tcPr>
            <w:tcW w:w="1134" w:type="dxa"/>
            <w:tcBorders>
              <w:top w:val="single" w:sz="4" w:space="0" w:color="auto"/>
              <w:left w:val="nil"/>
              <w:bottom w:val="single" w:sz="4" w:space="0" w:color="auto"/>
              <w:right w:val="single" w:sz="4" w:space="0" w:color="auto"/>
            </w:tcBorders>
            <w:vAlign w:val="center"/>
          </w:tcPr>
          <w:p w14:paraId="08FEC2DC" w14:textId="0CE395DE" w:rsidR="005B6C90" w:rsidRPr="007F609C" w:rsidRDefault="005B6C90" w:rsidP="005B6C90">
            <w:pPr>
              <w:widowControl/>
              <w:jc w:val="center"/>
            </w:pPr>
            <w:r w:rsidRPr="007F609C">
              <w:t>1</w:t>
            </w:r>
          </w:p>
        </w:tc>
        <w:tc>
          <w:tcPr>
            <w:tcW w:w="1276" w:type="dxa"/>
            <w:tcBorders>
              <w:top w:val="single" w:sz="4" w:space="0" w:color="auto"/>
              <w:left w:val="nil"/>
              <w:bottom w:val="single" w:sz="4" w:space="0" w:color="auto"/>
              <w:right w:val="single" w:sz="4" w:space="0" w:color="auto"/>
            </w:tcBorders>
            <w:vAlign w:val="center"/>
          </w:tcPr>
          <w:p w14:paraId="308637E8" w14:textId="1CB00D84" w:rsidR="005B6C90" w:rsidRPr="007F609C" w:rsidRDefault="005B6C90" w:rsidP="005B6C90">
            <w:pPr>
              <w:widowControl/>
              <w:jc w:val="center"/>
            </w:pPr>
            <w:r w:rsidRPr="007F609C">
              <w:t>台</w:t>
            </w:r>
          </w:p>
        </w:tc>
        <w:tc>
          <w:tcPr>
            <w:tcW w:w="1984" w:type="dxa"/>
            <w:tcBorders>
              <w:top w:val="single" w:sz="4" w:space="0" w:color="auto"/>
              <w:left w:val="nil"/>
              <w:bottom w:val="single" w:sz="4" w:space="0" w:color="auto"/>
              <w:right w:val="single" w:sz="4" w:space="0" w:color="auto"/>
            </w:tcBorders>
            <w:vAlign w:val="center"/>
          </w:tcPr>
          <w:p w14:paraId="281B8BC9" w14:textId="290334F5" w:rsidR="005B6C90" w:rsidRPr="005B6C90" w:rsidRDefault="005B6C90" w:rsidP="005B6C90">
            <w:pPr>
              <w:widowControl/>
              <w:jc w:val="center"/>
              <w:rPr>
                <w:b/>
                <w:szCs w:val="21"/>
              </w:rPr>
            </w:pPr>
            <w:r w:rsidRPr="005B6C90">
              <w:rPr>
                <w:rFonts w:hint="eastAsia"/>
                <w:b/>
                <w:color w:val="FF0000"/>
                <w:szCs w:val="21"/>
              </w:rPr>
              <w:t>核心产品</w:t>
            </w:r>
          </w:p>
        </w:tc>
      </w:tr>
      <w:tr w:rsidR="005B6C90" w:rsidRPr="006C4DF4" w14:paraId="5FBAFE86"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0B911E" w14:textId="2F0CD27A" w:rsidR="005B6C90" w:rsidRPr="007F609C" w:rsidRDefault="005B6C90" w:rsidP="005B6C90">
            <w:pPr>
              <w:widowControl/>
              <w:jc w:val="center"/>
            </w:pPr>
            <w:r w:rsidRPr="007F609C">
              <w:t>3</w:t>
            </w:r>
          </w:p>
        </w:tc>
        <w:tc>
          <w:tcPr>
            <w:tcW w:w="3402" w:type="dxa"/>
            <w:tcBorders>
              <w:top w:val="single" w:sz="4" w:space="0" w:color="auto"/>
              <w:left w:val="nil"/>
              <w:bottom w:val="single" w:sz="4" w:space="0" w:color="auto"/>
              <w:right w:val="single" w:sz="4" w:space="0" w:color="auto"/>
            </w:tcBorders>
            <w:vAlign w:val="center"/>
          </w:tcPr>
          <w:p w14:paraId="72CB14B8" w14:textId="29304216" w:rsidR="005B6C90" w:rsidRPr="007F609C" w:rsidRDefault="005B6C90" w:rsidP="005B6C90">
            <w:pPr>
              <w:widowControl/>
              <w:jc w:val="center"/>
            </w:pPr>
            <w:r w:rsidRPr="007F609C">
              <w:t>AFM</w:t>
            </w:r>
            <w:r>
              <w:rPr>
                <w:rFonts w:hint="eastAsia"/>
              </w:rPr>
              <w:t>针尖</w:t>
            </w:r>
            <w:r w:rsidRPr="007F609C">
              <w:t>照明和采集装置</w:t>
            </w:r>
          </w:p>
        </w:tc>
        <w:tc>
          <w:tcPr>
            <w:tcW w:w="1134" w:type="dxa"/>
            <w:tcBorders>
              <w:top w:val="single" w:sz="4" w:space="0" w:color="auto"/>
              <w:left w:val="nil"/>
              <w:bottom w:val="single" w:sz="4" w:space="0" w:color="auto"/>
              <w:right w:val="single" w:sz="4" w:space="0" w:color="auto"/>
            </w:tcBorders>
            <w:vAlign w:val="center"/>
          </w:tcPr>
          <w:p w14:paraId="73E6DB77" w14:textId="2413D631" w:rsidR="005B6C90" w:rsidRPr="007F609C" w:rsidRDefault="005B6C90" w:rsidP="005B6C90">
            <w:pPr>
              <w:widowControl/>
              <w:jc w:val="center"/>
            </w:pPr>
            <w:r w:rsidRPr="007F609C">
              <w:t>1</w:t>
            </w:r>
          </w:p>
        </w:tc>
        <w:tc>
          <w:tcPr>
            <w:tcW w:w="1276" w:type="dxa"/>
            <w:tcBorders>
              <w:top w:val="single" w:sz="4" w:space="0" w:color="auto"/>
              <w:left w:val="nil"/>
              <w:bottom w:val="single" w:sz="4" w:space="0" w:color="auto"/>
              <w:right w:val="single" w:sz="4" w:space="0" w:color="auto"/>
            </w:tcBorders>
            <w:vAlign w:val="center"/>
          </w:tcPr>
          <w:p w14:paraId="7A7E518C" w14:textId="0F6FA500" w:rsidR="005B6C90" w:rsidRPr="007F609C" w:rsidRDefault="005B6C90" w:rsidP="005B6C90">
            <w:pPr>
              <w:widowControl/>
              <w:jc w:val="center"/>
            </w:pPr>
            <w:r w:rsidRPr="007F609C">
              <w:t>套</w:t>
            </w:r>
          </w:p>
        </w:tc>
        <w:tc>
          <w:tcPr>
            <w:tcW w:w="1984" w:type="dxa"/>
            <w:tcBorders>
              <w:top w:val="single" w:sz="4" w:space="0" w:color="auto"/>
              <w:left w:val="nil"/>
              <w:bottom w:val="single" w:sz="4" w:space="0" w:color="auto"/>
              <w:right w:val="single" w:sz="4" w:space="0" w:color="auto"/>
            </w:tcBorders>
            <w:vAlign w:val="center"/>
          </w:tcPr>
          <w:p w14:paraId="5B0B68A9" w14:textId="77777777" w:rsidR="005B6C90" w:rsidRPr="006C4DF4" w:rsidRDefault="005B6C90" w:rsidP="005B6C90">
            <w:pPr>
              <w:widowControl/>
              <w:jc w:val="center"/>
              <w:rPr>
                <w:szCs w:val="21"/>
              </w:rPr>
            </w:pPr>
          </w:p>
        </w:tc>
      </w:tr>
      <w:tr w:rsidR="005B6C90" w:rsidRPr="006C4DF4" w14:paraId="017C967C"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39BD115" w14:textId="78ADA3A5" w:rsidR="005B6C90" w:rsidRPr="007F609C" w:rsidRDefault="005B6C90" w:rsidP="005B6C90">
            <w:pPr>
              <w:widowControl/>
              <w:jc w:val="center"/>
            </w:pPr>
            <w:r w:rsidRPr="007F609C">
              <w:t>4</w:t>
            </w:r>
          </w:p>
        </w:tc>
        <w:tc>
          <w:tcPr>
            <w:tcW w:w="3402" w:type="dxa"/>
            <w:tcBorders>
              <w:top w:val="single" w:sz="4" w:space="0" w:color="auto"/>
              <w:left w:val="nil"/>
              <w:bottom w:val="single" w:sz="4" w:space="0" w:color="auto"/>
              <w:right w:val="single" w:sz="4" w:space="0" w:color="auto"/>
            </w:tcBorders>
            <w:vAlign w:val="center"/>
          </w:tcPr>
          <w:p w14:paraId="5BB0C641" w14:textId="1C93D248" w:rsidR="005B6C90" w:rsidRPr="007F609C" w:rsidRDefault="005B6C90" w:rsidP="005B6C90">
            <w:pPr>
              <w:widowControl/>
              <w:jc w:val="center"/>
            </w:pPr>
            <w:r w:rsidRPr="007F609C">
              <w:t>控制器</w:t>
            </w:r>
          </w:p>
        </w:tc>
        <w:tc>
          <w:tcPr>
            <w:tcW w:w="1134" w:type="dxa"/>
            <w:tcBorders>
              <w:top w:val="single" w:sz="4" w:space="0" w:color="auto"/>
              <w:left w:val="nil"/>
              <w:bottom w:val="single" w:sz="4" w:space="0" w:color="auto"/>
              <w:right w:val="single" w:sz="4" w:space="0" w:color="auto"/>
            </w:tcBorders>
            <w:vAlign w:val="center"/>
          </w:tcPr>
          <w:p w14:paraId="27B28B39" w14:textId="320A245B" w:rsidR="005B6C90" w:rsidRPr="007F609C" w:rsidRDefault="005B6C90" w:rsidP="005B6C90">
            <w:pPr>
              <w:widowControl/>
              <w:jc w:val="center"/>
            </w:pPr>
            <w:r w:rsidRPr="007F609C">
              <w:t>1</w:t>
            </w:r>
          </w:p>
        </w:tc>
        <w:tc>
          <w:tcPr>
            <w:tcW w:w="1276" w:type="dxa"/>
            <w:tcBorders>
              <w:top w:val="single" w:sz="4" w:space="0" w:color="auto"/>
              <w:left w:val="nil"/>
              <w:bottom w:val="single" w:sz="4" w:space="0" w:color="auto"/>
              <w:right w:val="single" w:sz="4" w:space="0" w:color="auto"/>
            </w:tcBorders>
            <w:vAlign w:val="center"/>
          </w:tcPr>
          <w:p w14:paraId="0793DADC" w14:textId="05561281" w:rsidR="005B6C90" w:rsidRPr="007F609C" w:rsidRDefault="005B6C90" w:rsidP="005B6C90">
            <w:pPr>
              <w:widowControl/>
              <w:jc w:val="center"/>
            </w:pPr>
            <w:r w:rsidRPr="007F609C">
              <w:t>套</w:t>
            </w:r>
          </w:p>
        </w:tc>
        <w:tc>
          <w:tcPr>
            <w:tcW w:w="1984" w:type="dxa"/>
            <w:tcBorders>
              <w:top w:val="single" w:sz="4" w:space="0" w:color="auto"/>
              <w:left w:val="nil"/>
              <w:bottom w:val="single" w:sz="4" w:space="0" w:color="auto"/>
              <w:right w:val="single" w:sz="4" w:space="0" w:color="auto"/>
            </w:tcBorders>
            <w:vAlign w:val="center"/>
          </w:tcPr>
          <w:p w14:paraId="4E3FD288" w14:textId="77777777" w:rsidR="005B6C90" w:rsidRPr="006C4DF4" w:rsidRDefault="005B6C90" w:rsidP="005B6C90">
            <w:pPr>
              <w:widowControl/>
              <w:jc w:val="center"/>
              <w:rPr>
                <w:szCs w:val="21"/>
              </w:rPr>
            </w:pPr>
          </w:p>
        </w:tc>
      </w:tr>
      <w:tr w:rsidR="005B6C90" w:rsidRPr="006C4DF4" w14:paraId="470A1118" w14:textId="77777777" w:rsidTr="007F609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D40763" w14:textId="631B0AA2" w:rsidR="005B6C90" w:rsidRPr="007F609C" w:rsidRDefault="005B6C90" w:rsidP="005B6C90">
            <w:pPr>
              <w:widowControl/>
              <w:jc w:val="center"/>
            </w:pPr>
            <w:r w:rsidRPr="007F609C">
              <w:t>5</w:t>
            </w:r>
          </w:p>
        </w:tc>
        <w:tc>
          <w:tcPr>
            <w:tcW w:w="3402" w:type="dxa"/>
            <w:tcBorders>
              <w:top w:val="single" w:sz="4" w:space="0" w:color="auto"/>
              <w:left w:val="nil"/>
              <w:bottom w:val="single" w:sz="4" w:space="0" w:color="auto"/>
              <w:right w:val="single" w:sz="4" w:space="0" w:color="auto"/>
            </w:tcBorders>
            <w:vAlign w:val="center"/>
          </w:tcPr>
          <w:p w14:paraId="342C4B37" w14:textId="3BF19912" w:rsidR="005B6C90" w:rsidRPr="007F609C" w:rsidRDefault="005B6C90" w:rsidP="005B6C90">
            <w:pPr>
              <w:widowControl/>
              <w:jc w:val="center"/>
            </w:pPr>
            <w:r w:rsidRPr="007F609C">
              <w:t>探针耗材</w:t>
            </w:r>
          </w:p>
        </w:tc>
        <w:tc>
          <w:tcPr>
            <w:tcW w:w="1134" w:type="dxa"/>
            <w:tcBorders>
              <w:top w:val="single" w:sz="4" w:space="0" w:color="auto"/>
              <w:left w:val="nil"/>
              <w:bottom w:val="single" w:sz="4" w:space="0" w:color="auto"/>
              <w:right w:val="single" w:sz="4" w:space="0" w:color="auto"/>
            </w:tcBorders>
            <w:vAlign w:val="center"/>
          </w:tcPr>
          <w:p w14:paraId="224E4656" w14:textId="52972A46" w:rsidR="005B6C90" w:rsidRPr="007F609C" w:rsidRDefault="005B6C90" w:rsidP="005B6C90">
            <w:pPr>
              <w:widowControl/>
              <w:jc w:val="center"/>
            </w:pPr>
            <w:r w:rsidRPr="007F609C">
              <w:t>20</w:t>
            </w:r>
          </w:p>
        </w:tc>
        <w:tc>
          <w:tcPr>
            <w:tcW w:w="1276" w:type="dxa"/>
            <w:tcBorders>
              <w:top w:val="single" w:sz="4" w:space="0" w:color="auto"/>
              <w:left w:val="nil"/>
              <w:bottom w:val="single" w:sz="4" w:space="0" w:color="auto"/>
              <w:right w:val="single" w:sz="4" w:space="0" w:color="auto"/>
            </w:tcBorders>
            <w:vAlign w:val="center"/>
          </w:tcPr>
          <w:p w14:paraId="2FED246A" w14:textId="33922DB4" w:rsidR="005B6C90" w:rsidRPr="007F609C" w:rsidRDefault="005B6C90" w:rsidP="005B6C90">
            <w:pPr>
              <w:widowControl/>
              <w:jc w:val="center"/>
            </w:pPr>
            <w:r w:rsidRPr="007F609C">
              <w:t>根</w:t>
            </w:r>
          </w:p>
        </w:tc>
        <w:tc>
          <w:tcPr>
            <w:tcW w:w="1984" w:type="dxa"/>
            <w:tcBorders>
              <w:top w:val="single" w:sz="4" w:space="0" w:color="auto"/>
              <w:left w:val="nil"/>
              <w:bottom w:val="single" w:sz="4" w:space="0" w:color="auto"/>
              <w:right w:val="single" w:sz="4" w:space="0" w:color="auto"/>
            </w:tcBorders>
            <w:vAlign w:val="center"/>
          </w:tcPr>
          <w:p w14:paraId="379AC1D0" w14:textId="77777777" w:rsidR="005B6C90" w:rsidRPr="006C4DF4" w:rsidRDefault="005B6C90" w:rsidP="005B6C9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5B6C90" w:rsidRPr="00EA2F45" w14:paraId="49F4521C" w14:textId="77777777" w:rsidTr="00A32613">
        <w:trPr>
          <w:trHeight w:val="470"/>
        </w:trPr>
        <w:tc>
          <w:tcPr>
            <w:tcW w:w="900" w:type="dxa"/>
            <w:vAlign w:val="center"/>
          </w:tcPr>
          <w:p w14:paraId="40183856" w14:textId="77777777" w:rsidR="005B6C90" w:rsidRPr="00EA2F45" w:rsidRDefault="005B6C90" w:rsidP="00A32613">
            <w:pPr>
              <w:jc w:val="center"/>
              <w:rPr>
                <w:szCs w:val="21"/>
              </w:rPr>
            </w:pPr>
            <w:r w:rsidRPr="00EA2F45">
              <w:rPr>
                <w:szCs w:val="21"/>
              </w:rPr>
              <w:t>序号</w:t>
            </w:r>
          </w:p>
        </w:tc>
        <w:tc>
          <w:tcPr>
            <w:tcW w:w="1980" w:type="dxa"/>
            <w:vAlign w:val="center"/>
          </w:tcPr>
          <w:p w14:paraId="7C361A19" w14:textId="77777777" w:rsidR="005B6C90" w:rsidRPr="00EA2F45" w:rsidRDefault="005B6C90" w:rsidP="00A32613">
            <w:pPr>
              <w:widowControl/>
              <w:jc w:val="center"/>
              <w:rPr>
                <w:szCs w:val="21"/>
              </w:rPr>
            </w:pPr>
            <w:r w:rsidRPr="00EA2F45">
              <w:rPr>
                <w:szCs w:val="21"/>
              </w:rPr>
              <w:t>货物名称</w:t>
            </w:r>
          </w:p>
        </w:tc>
        <w:tc>
          <w:tcPr>
            <w:tcW w:w="5580" w:type="dxa"/>
            <w:vAlign w:val="center"/>
          </w:tcPr>
          <w:p w14:paraId="42942FA3" w14:textId="77777777" w:rsidR="005B6C90" w:rsidRPr="00EA2F45" w:rsidRDefault="005B6C90" w:rsidP="00A32613">
            <w:pPr>
              <w:jc w:val="center"/>
              <w:rPr>
                <w:szCs w:val="21"/>
              </w:rPr>
            </w:pPr>
            <w:r w:rsidRPr="00EA2F45">
              <w:rPr>
                <w:szCs w:val="21"/>
              </w:rPr>
              <w:t>招标技术要求</w:t>
            </w:r>
          </w:p>
        </w:tc>
      </w:tr>
      <w:tr w:rsidR="005B6C90" w:rsidRPr="00EA2F45" w14:paraId="2B344904" w14:textId="77777777" w:rsidTr="00A32613">
        <w:trPr>
          <w:trHeight w:val="450"/>
        </w:trPr>
        <w:tc>
          <w:tcPr>
            <w:tcW w:w="900" w:type="dxa"/>
            <w:vMerge w:val="restart"/>
            <w:vAlign w:val="center"/>
          </w:tcPr>
          <w:p w14:paraId="3CFEEA78" w14:textId="77777777" w:rsidR="005B6C90" w:rsidRPr="00EA2F45" w:rsidRDefault="005B6C90" w:rsidP="00A32613">
            <w:pPr>
              <w:jc w:val="center"/>
              <w:rPr>
                <w:b/>
                <w:szCs w:val="21"/>
              </w:rPr>
            </w:pPr>
            <w:r w:rsidRPr="00EA2F45">
              <w:rPr>
                <w:b/>
                <w:szCs w:val="21"/>
              </w:rPr>
              <w:t>1</w:t>
            </w:r>
          </w:p>
        </w:tc>
        <w:tc>
          <w:tcPr>
            <w:tcW w:w="1980" w:type="dxa"/>
            <w:vMerge w:val="restart"/>
            <w:vAlign w:val="center"/>
          </w:tcPr>
          <w:p w14:paraId="1A75BF75" w14:textId="77777777" w:rsidR="005B6C90" w:rsidRPr="00EA2F45" w:rsidRDefault="005B6C90" w:rsidP="00A32613">
            <w:pPr>
              <w:jc w:val="center"/>
              <w:rPr>
                <w:b/>
                <w:szCs w:val="21"/>
              </w:rPr>
            </w:pPr>
            <w:r>
              <w:rPr>
                <w:b/>
                <w:szCs w:val="21"/>
              </w:rPr>
              <w:t>太赫兹近场显微镜</w:t>
            </w:r>
          </w:p>
        </w:tc>
        <w:tc>
          <w:tcPr>
            <w:tcW w:w="5580" w:type="dxa"/>
            <w:vAlign w:val="center"/>
          </w:tcPr>
          <w:p w14:paraId="323EB862" w14:textId="77777777" w:rsidR="005B6C90" w:rsidRPr="005B6C90" w:rsidRDefault="005B6C90" w:rsidP="00A32613">
            <w:pPr>
              <w:adjustRightInd w:val="0"/>
              <w:snapToGrid w:val="0"/>
              <w:spacing w:line="360" w:lineRule="auto"/>
              <w:jc w:val="left"/>
              <w:rPr>
                <w:bCs/>
                <w:szCs w:val="21"/>
              </w:rPr>
            </w:pPr>
            <w:r w:rsidRPr="005B6C90">
              <w:rPr>
                <w:rFonts w:hint="eastAsia"/>
                <w:bCs/>
              </w:rPr>
              <w:t>1</w:t>
            </w:r>
            <w:r w:rsidRPr="005B6C90">
              <w:rPr>
                <w:bCs/>
              </w:rPr>
              <w:t xml:space="preserve">.1 </w:t>
            </w:r>
            <w:r w:rsidRPr="005B6C90">
              <w:rPr>
                <w:rFonts w:hint="eastAsia"/>
                <w:bCs/>
              </w:rPr>
              <w:t>THz</w:t>
            </w:r>
            <w:r w:rsidRPr="005B6C90">
              <w:rPr>
                <w:bCs/>
              </w:rPr>
              <w:t>-TDS</w:t>
            </w:r>
            <w:r w:rsidRPr="005B6C90">
              <w:rPr>
                <w:rFonts w:hint="eastAsia"/>
                <w:bCs/>
              </w:rPr>
              <w:t>照明单元</w:t>
            </w:r>
          </w:p>
        </w:tc>
      </w:tr>
      <w:tr w:rsidR="005B6C90" w:rsidRPr="00EA2F45" w14:paraId="071A10AA" w14:textId="77777777" w:rsidTr="00A32613">
        <w:trPr>
          <w:trHeight w:val="450"/>
        </w:trPr>
        <w:tc>
          <w:tcPr>
            <w:tcW w:w="900" w:type="dxa"/>
            <w:vMerge/>
            <w:vAlign w:val="center"/>
          </w:tcPr>
          <w:p w14:paraId="0FE1E7E3" w14:textId="77777777" w:rsidR="005B6C90" w:rsidRPr="00EA2F45" w:rsidRDefault="005B6C90" w:rsidP="00A32613">
            <w:pPr>
              <w:jc w:val="center"/>
              <w:rPr>
                <w:b/>
                <w:szCs w:val="21"/>
              </w:rPr>
            </w:pPr>
          </w:p>
        </w:tc>
        <w:tc>
          <w:tcPr>
            <w:tcW w:w="1980" w:type="dxa"/>
            <w:vMerge/>
            <w:vAlign w:val="center"/>
          </w:tcPr>
          <w:p w14:paraId="6889A33D" w14:textId="77777777" w:rsidR="005B6C90" w:rsidRPr="00EA2F45" w:rsidRDefault="005B6C90" w:rsidP="00A32613">
            <w:pPr>
              <w:jc w:val="center"/>
              <w:rPr>
                <w:b/>
                <w:szCs w:val="21"/>
              </w:rPr>
            </w:pPr>
          </w:p>
        </w:tc>
        <w:tc>
          <w:tcPr>
            <w:tcW w:w="5580" w:type="dxa"/>
            <w:vAlign w:val="center"/>
          </w:tcPr>
          <w:p w14:paraId="034848B6" w14:textId="60788B32" w:rsidR="005B6C90" w:rsidRPr="00EA2F45" w:rsidRDefault="005B6C90" w:rsidP="005B6C90">
            <w:pPr>
              <w:adjustRightInd w:val="0"/>
              <w:snapToGrid w:val="0"/>
              <w:spacing w:line="360" w:lineRule="auto"/>
              <w:jc w:val="left"/>
              <w:rPr>
                <w:b/>
                <w:szCs w:val="21"/>
              </w:rPr>
            </w:pPr>
            <w:r w:rsidRPr="000A1FC0">
              <w:rPr>
                <w:rFonts w:hint="eastAsia"/>
              </w:rPr>
              <w:t>★</w:t>
            </w:r>
            <w:r>
              <w:rPr>
                <w:rFonts w:hint="eastAsia"/>
              </w:rPr>
              <w:t xml:space="preserve"> </w:t>
            </w:r>
            <w:r w:rsidRPr="00006E75">
              <w:rPr>
                <w:rFonts w:hint="eastAsia"/>
              </w:rPr>
              <w:t>1</w:t>
            </w:r>
            <w:r w:rsidRPr="00006E75">
              <w:t>.1.1</w:t>
            </w:r>
            <w:r>
              <w:t xml:space="preserve"> </w:t>
            </w:r>
            <w:r>
              <w:rPr>
                <w:rFonts w:hint="eastAsia"/>
              </w:rPr>
              <w:t>照明单元</w:t>
            </w:r>
            <w:r w:rsidRPr="000A1FC0">
              <w:rPr>
                <w:rFonts w:hint="eastAsia"/>
              </w:rPr>
              <w:t>包括一个</w:t>
            </w:r>
            <w:r>
              <w:rPr>
                <w:rFonts w:hint="eastAsia"/>
              </w:rPr>
              <w:t>太赫兹</w:t>
            </w:r>
            <w:r w:rsidRPr="000A1FC0">
              <w:rPr>
                <w:rFonts w:hint="eastAsia"/>
              </w:rPr>
              <w:t>时域光谱仪，该光谱仪与</w:t>
            </w:r>
            <w:r>
              <w:rPr>
                <w:rFonts w:hint="eastAsia"/>
              </w:rPr>
              <w:t>近场光学显微镜主机（</w:t>
            </w:r>
            <w:r>
              <w:rPr>
                <w:rFonts w:hint="eastAsia"/>
              </w:rPr>
              <w:t>AFM</w:t>
            </w:r>
            <w:r>
              <w:rPr>
                <w:rFonts w:hint="eastAsia"/>
              </w:rPr>
              <w:t>）</w:t>
            </w:r>
            <w:r w:rsidRPr="000A1FC0">
              <w:rPr>
                <w:rFonts w:hint="eastAsia"/>
              </w:rPr>
              <w:t>装置</w:t>
            </w:r>
            <w:r>
              <w:rPr>
                <w:rFonts w:hint="eastAsia"/>
              </w:rPr>
              <w:t>适配，</w:t>
            </w:r>
            <w:r w:rsidRPr="000A1FC0">
              <w:rPr>
                <w:rFonts w:hint="eastAsia"/>
              </w:rPr>
              <w:t>并集成在</w:t>
            </w:r>
            <w:r>
              <w:rPr>
                <w:rFonts w:hint="eastAsia"/>
              </w:rPr>
              <w:t>主机</w:t>
            </w:r>
            <w:r w:rsidRPr="000A1FC0">
              <w:rPr>
                <w:rFonts w:hint="eastAsia"/>
              </w:rPr>
              <w:t>装置中，以照亮</w:t>
            </w:r>
            <w:r>
              <w:rPr>
                <w:rFonts w:hint="eastAsia"/>
              </w:rPr>
              <w:t>AFM</w:t>
            </w:r>
            <w:r w:rsidRPr="000A1FC0">
              <w:rPr>
                <w:rFonts w:hint="eastAsia"/>
              </w:rPr>
              <w:t>扫描尖端并收集尖端散射</w:t>
            </w:r>
            <w:r>
              <w:rPr>
                <w:rFonts w:hint="eastAsia"/>
              </w:rPr>
              <w:t>的太赫兹宽频</w:t>
            </w:r>
            <w:r w:rsidRPr="000A1FC0">
              <w:rPr>
                <w:rFonts w:hint="eastAsia"/>
              </w:rPr>
              <w:t>信号</w:t>
            </w:r>
            <w:r>
              <w:rPr>
                <w:rFonts w:hint="eastAsia"/>
              </w:rPr>
              <w:t>。</w:t>
            </w:r>
          </w:p>
        </w:tc>
      </w:tr>
      <w:tr w:rsidR="005B6C90" w:rsidRPr="00EA2F45" w14:paraId="05D84D8C" w14:textId="77777777" w:rsidTr="00A32613">
        <w:trPr>
          <w:trHeight w:val="450"/>
        </w:trPr>
        <w:tc>
          <w:tcPr>
            <w:tcW w:w="900" w:type="dxa"/>
            <w:vMerge/>
            <w:vAlign w:val="center"/>
          </w:tcPr>
          <w:p w14:paraId="0DFDF320" w14:textId="77777777" w:rsidR="005B6C90" w:rsidRPr="00EA2F45" w:rsidRDefault="005B6C90" w:rsidP="00A32613">
            <w:pPr>
              <w:jc w:val="center"/>
              <w:rPr>
                <w:b/>
                <w:szCs w:val="21"/>
              </w:rPr>
            </w:pPr>
          </w:p>
        </w:tc>
        <w:tc>
          <w:tcPr>
            <w:tcW w:w="1980" w:type="dxa"/>
            <w:vMerge/>
            <w:vAlign w:val="center"/>
          </w:tcPr>
          <w:p w14:paraId="6264C0EB" w14:textId="77777777" w:rsidR="005B6C90" w:rsidRPr="00EA2F45" w:rsidRDefault="005B6C90" w:rsidP="00A32613">
            <w:pPr>
              <w:jc w:val="center"/>
              <w:rPr>
                <w:b/>
                <w:szCs w:val="21"/>
              </w:rPr>
            </w:pPr>
          </w:p>
        </w:tc>
        <w:tc>
          <w:tcPr>
            <w:tcW w:w="5580" w:type="dxa"/>
            <w:vAlign w:val="center"/>
          </w:tcPr>
          <w:p w14:paraId="4E49F211" w14:textId="77777777" w:rsidR="005B6C90" w:rsidRPr="00006E75" w:rsidRDefault="005B6C90" w:rsidP="00A32613">
            <w:pPr>
              <w:adjustRightInd w:val="0"/>
              <w:snapToGrid w:val="0"/>
              <w:spacing w:line="360" w:lineRule="auto"/>
              <w:jc w:val="left"/>
            </w:pPr>
            <w:r>
              <w:rPr>
                <w:rFonts w:hint="eastAsia"/>
              </w:rPr>
              <w:t>1</w:t>
            </w:r>
            <w:r>
              <w:t xml:space="preserve">.1.2 </w:t>
            </w:r>
            <w:r w:rsidRPr="00006E75">
              <w:rPr>
                <w:rFonts w:hint="eastAsia"/>
              </w:rPr>
              <w:t>该</w:t>
            </w:r>
            <w:r>
              <w:rPr>
                <w:rFonts w:hint="eastAsia"/>
              </w:rPr>
              <w:t>太赫兹</w:t>
            </w:r>
            <w:r w:rsidRPr="00006E75">
              <w:rPr>
                <w:rFonts w:hint="eastAsia"/>
              </w:rPr>
              <w:t>光谱仪由一个</w:t>
            </w:r>
            <w:r>
              <w:rPr>
                <w:rFonts w:hint="eastAsia"/>
              </w:rPr>
              <w:t>飞秒激光泵浦</w:t>
            </w:r>
            <w:r w:rsidRPr="00006E75">
              <w:rPr>
                <w:rFonts w:hint="eastAsia"/>
              </w:rPr>
              <w:t>的</w:t>
            </w:r>
            <w:r>
              <w:rPr>
                <w:rFonts w:hint="eastAsia"/>
              </w:rPr>
              <w:t>太赫兹</w:t>
            </w:r>
            <w:r w:rsidRPr="00006E75">
              <w:rPr>
                <w:rFonts w:hint="eastAsia"/>
              </w:rPr>
              <w:t>发射器和探测器组成，</w:t>
            </w:r>
            <w:r>
              <w:rPr>
                <w:rFonts w:hint="eastAsia"/>
              </w:rPr>
              <w:t>太赫兹光谱仪</w:t>
            </w:r>
            <w:r w:rsidRPr="00006E75">
              <w:rPr>
                <w:rFonts w:hint="eastAsia"/>
              </w:rPr>
              <w:t>可以与</w:t>
            </w:r>
            <w:r>
              <w:rPr>
                <w:rFonts w:hint="eastAsia"/>
              </w:rPr>
              <w:t>AFM</w:t>
            </w:r>
            <w:r>
              <w:rPr>
                <w:rFonts w:hint="eastAsia"/>
              </w:rPr>
              <w:t>主机装置</w:t>
            </w:r>
            <w:r w:rsidRPr="00006E75">
              <w:rPr>
                <w:rFonts w:hint="eastAsia"/>
              </w:rPr>
              <w:t>直接兼容，无需其他硬件改造。</w:t>
            </w:r>
          </w:p>
        </w:tc>
      </w:tr>
      <w:tr w:rsidR="005B6C90" w:rsidRPr="00EA2F45" w14:paraId="75E37AC9" w14:textId="77777777" w:rsidTr="00A32613">
        <w:trPr>
          <w:trHeight w:val="510"/>
        </w:trPr>
        <w:tc>
          <w:tcPr>
            <w:tcW w:w="900" w:type="dxa"/>
            <w:vMerge/>
            <w:vAlign w:val="center"/>
          </w:tcPr>
          <w:p w14:paraId="56239F64" w14:textId="77777777" w:rsidR="005B6C90" w:rsidRPr="00EA2F45" w:rsidRDefault="005B6C90" w:rsidP="00A32613">
            <w:pPr>
              <w:jc w:val="center"/>
              <w:rPr>
                <w:b/>
                <w:szCs w:val="21"/>
              </w:rPr>
            </w:pPr>
          </w:p>
        </w:tc>
        <w:tc>
          <w:tcPr>
            <w:tcW w:w="1980" w:type="dxa"/>
            <w:vMerge/>
            <w:vAlign w:val="center"/>
          </w:tcPr>
          <w:p w14:paraId="2FA6ADA0" w14:textId="77777777" w:rsidR="005B6C90" w:rsidRPr="00EA2F45" w:rsidRDefault="005B6C90" w:rsidP="00A32613">
            <w:pPr>
              <w:jc w:val="center"/>
              <w:rPr>
                <w:b/>
                <w:szCs w:val="21"/>
              </w:rPr>
            </w:pPr>
          </w:p>
        </w:tc>
        <w:tc>
          <w:tcPr>
            <w:tcW w:w="5580" w:type="dxa"/>
            <w:vAlign w:val="center"/>
          </w:tcPr>
          <w:p w14:paraId="285F94FD" w14:textId="39AB87A6" w:rsidR="005B6C90" w:rsidRPr="00006E75" w:rsidRDefault="005B6C90" w:rsidP="001B421A">
            <w:pPr>
              <w:adjustRightInd w:val="0"/>
              <w:snapToGrid w:val="0"/>
              <w:spacing w:line="360" w:lineRule="auto"/>
              <w:jc w:val="left"/>
            </w:pPr>
            <w:r w:rsidRPr="000A1FC0">
              <w:rPr>
                <w:rFonts w:hint="eastAsia"/>
              </w:rPr>
              <w:t>▲</w:t>
            </w:r>
            <w:r>
              <w:rPr>
                <w:rFonts w:hint="eastAsia"/>
              </w:rPr>
              <w:t xml:space="preserve"> 1</w:t>
            </w:r>
            <w:r>
              <w:t xml:space="preserve">.1.3 </w:t>
            </w:r>
            <w:r w:rsidRPr="00006E75">
              <w:rPr>
                <w:rFonts w:hint="eastAsia"/>
              </w:rPr>
              <w:t>太赫兹</w:t>
            </w:r>
            <w:r>
              <w:rPr>
                <w:rFonts w:hint="eastAsia"/>
              </w:rPr>
              <w:t>时域光谱仪的</w:t>
            </w:r>
            <w:r w:rsidRPr="00006E75">
              <w:rPr>
                <w:rFonts w:hint="eastAsia"/>
              </w:rPr>
              <w:t>远场光谱覆盖范围</w:t>
            </w:r>
            <w:r>
              <w:rPr>
                <w:rFonts w:hint="eastAsia"/>
              </w:rPr>
              <w:t>包含</w:t>
            </w:r>
            <w:r w:rsidRPr="00006E75">
              <w:rPr>
                <w:rFonts w:hint="eastAsia"/>
              </w:rPr>
              <w:t>0.1-3 T</w:t>
            </w:r>
            <w:r>
              <w:rPr>
                <w:rFonts w:hint="eastAsia"/>
              </w:rPr>
              <w:t>Hz</w:t>
            </w:r>
            <w:r w:rsidRPr="00006E75">
              <w:rPr>
                <w:rFonts w:hint="eastAsia"/>
              </w:rPr>
              <w:t xml:space="preserve"> </w:t>
            </w:r>
            <w:r w:rsidRPr="00006E75">
              <w:rPr>
                <w:rFonts w:hint="eastAsia"/>
              </w:rPr>
              <w:t>；</w:t>
            </w:r>
            <w:r>
              <w:rPr>
                <w:rFonts w:hint="eastAsia"/>
              </w:rPr>
              <w:t>用于散射式近场成像时，</w:t>
            </w:r>
            <w:r w:rsidRPr="00006E75">
              <w:rPr>
                <w:rFonts w:hint="eastAsia"/>
              </w:rPr>
              <w:t>太赫兹近场成像光谱覆盖范围</w:t>
            </w:r>
            <w:r>
              <w:rPr>
                <w:rFonts w:hint="eastAsia"/>
              </w:rPr>
              <w:t>包含</w:t>
            </w:r>
            <w:r w:rsidRPr="00006E75">
              <w:rPr>
                <w:rFonts w:hint="eastAsia"/>
              </w:rPr>
              <w:t>0.5-2 THz</w:t>
            </w:r>
            <w:r>
              <w:rPr>
                <w:rFonts w:hint="eastAsia"/>
              </w:rPr>
              <w:t>。</w:t>
            </w:r>
          </w:p>
        </w:tc>
      </w:tr>
      <w:tr w:rsidR="005B6C90" w:rsidRPr="00EA2F45" w14:paraId="36494181" w14:textId="77777777" w:rsidTr="00A32613">
        <w:trPr>
          <w:trHeight w:val="510"/>
        </w:trPr>
        <w:tc>
          <w:tcPr>
            <w:tcW w:w="900" w:type="dxa"/>
            <w:vMerge/>
            <w:vAlign w:val="center"/>
          </w:tcPr>
          <w:p w14:paraId="32EA58CC" w14:textId="77777777" w:rsidR="005B6C90" w:rsidRPr="00EA2F45" w:rsidRDefault="005B6C90" w:rsidP="00A32613">
            <w:pPr>
              <w:jc w:val="center"/>
              <w:rPr>
                <w:b/>
                <w:szCs w:val="21"/>
              </w:rPr>
            </w:pPr>
          </w:p>
        </w:tc>
        <w:tc>
          <w:tcPr>
            <w:tcW w:w="1980" w:type="dxa"/>
            <w:vMerge/>
            <w:vAlign w:val="center"/>
          </w:tcPr>
          <w:p w14:paraId="635D539D" w14:textId="77777777" w:rsidR="005B6C90" w:rsidRPr="00EA2F45" w:rsidRDefault="005B6C90" w:rsidP="00A32613">
            <w:pPr>
              <w:jc w:val="center"/>
              <w:rPr>
                <w:b/>
                <w:szCs w:val="21"/>
              </w:rPr>
            </w:pPr>
          </w:p>
        </w:tc>
        <w:tc>
          <w:tcPr>
            <w:tcW w:w="5580" w:type="dxa"/>
            <w:vAlign w:val="center"/>
          </w:tcPr>
          <w:p w14:paraId="0E5D8F25" w14:textId="77777777" w:rsidR="005B6C90" w:rsidRPr="005B6C90" w:rsidRDefault="005B6C90" w:rsidP="00A32613">
            <w:pPr>
              <w:adjustRightInd w:val="0"/>
              <w:snapToGrid w:val="0"/>
              <w:spacing w:line="360" w:lineRule="auto"/>
              <w:jc w:val="left"/>
              <w:rPr>
                <w:bCs/>
              </w:rPr>
            </w:pPr>
            <w:r w:rsidRPr="005B6C90">
              <w:rPr>
                <w:rFonts w:hint="eastAsia"/>
                <w:bCs/>
              </w:rPr>
              <w:t>1</w:t>
            </w:r>
            <w:r w:rsidRPr="005B6C90">
              <w:rPr>
                <w:bCs/>
              </w:rPr>
              <w:t xml:space="preserve">.2 </w:t>
            </w:r>
            <w:r w:rsidRPr="005B6C90">
              <w:rPr>
                <w:rFonts w:hint="eastAsia"/>
                <w:bCs/>
              </w:rPr>
              <w:t>近场光学显微镜主机（</w:t>
            </w:r>
            <w:r w:rsidRPr="005B6C90">
              <w:rPr>
                <w:rFonts w:hint="eastAsia"/>
                <w:bCs/>
              </w:rPr>
              <w:t>AFM</w:t>
            </w:r>
            <w:r w:rsidRPr="005B6C90">
              <w:rPr>
                <w:rFonts w:hint="eastAsia"/>
                <w:bCs/>
              </w:rPr>
              <w:t>）</w:t>
            </w:r>
          </w:p>
        </w:tc>
      </w:tr>
      <w:tr w:rsidR="005B6C90" w:rsidRPr="00EA2F45" w14:paraId="02BA994F" w14:textId="77777777" w:rsidTr="00A32613">
        <w:trPr>
          <w:trHeight w:val="510"/>
        </w:trPr>
        <w:tc>
          <w:tcPr>
            <w:tcW w:w="900" w:type="dxa"/>
            <w:vMerge/>
            <w:vAlign w:val="center"/>
          </w:tcPr>
          <w:p w14:paraId="3362BB25" w14:textId="77777777" w:rsidR="005B6C90" w:rsidRPr="00EA2F45" w:rsidRDefault="005B6C90" w:rsidP="00A32613">
            <w:pPr>
              <w:jc w:val="center"/>
              <w:rPr>
                <w:b/>
                <w:szCs w:val="21"/>
              </w:rPr>
            </w:pPr>
          </w:p>
        </w:tc>
        <w:tc>
          <w:tcPr>
            <w:tcW w:w="1980" w:type="dxa"/>
            <w:vMerge/>
            <w:vAlign w:val="center"/>
          </w:tcPr>
          <w:p w14:paraId="6DB246A4" w14:textId="77777777" w:rsidR="005B6C90" w:rsidRPr="00EA2F45" w:rsidRDefault="005B6C90" w:rsidP="00A32613">
            <w:pPr>
              <w:jc w:val="center"/>
              <w:rPr>
                <w:b/>
                <w:szCs w:val="21"/>
              </w:rPr>
            </w:pPr>
          </w:p>
        </w:tc>
        <w:tc>
          <w:tcPr>
            <w:tcW w:w="5580" w:type="dxa"/>
            <w:vAlign w:val="center"/>
          </w:tcPr>
          <w:p w14:paraId="6B4CF75D" w14:textId="212F683D" w:rsidR="005B6C90" w:rsidRPr="00006E75" w:rsidRDefault="005B6C90" w:rsidP="001B421A">
            <w:pPr>
              <w:adjustRightInd w:val="0"/>
              <w:snapToGrid w:val="0"/>
              <w:spacing w:line="360" w:lineRule="auto"/>
              <w:jc w:val="left"/>
            </w:pPr>
            <w:r w:rsidRPr="000A1FC0">
              <w:rPr>
                <w:rFonts w:hint="eastAsia"/>
              </w:rPr>
              <w:t>▲</w:t>
            </w:r>
            <w:r>
              <w:rPr>
                <w:rFonts w:hint="eastAsia"/>
              </w:rPr>
              <w:t>1</w:t>
            </w:r>
            <w:r>
              <w:t xml:space="preserve">.2.1 </w:t>
            </w:r>
            <w:r>
              <w:rPr>
                <w:rFonts w:hint="eastAsia"/>
              </w:rPr>
              <w:t>AFM</w:t>
            </w:r>
            <w:r>
              <w:rPr>
                <w:rFonts w:hint="eastAsia"/>
              </w:rPr>
              <w:t>主机采用散射式近场光学显微技术；</w:t>
            </w:r>
            <w:r>
              <w:rPr>
                <w:rFonts w:hint="eastAsia"/>
              </w:rPr>
              <w:t>X</w:t>
            </w:r>
            <w:r>
              <w:rPr>
                <w:rFonts w:hint="eastAsia"/>
              </w:rPr>
              <w:t>、</w:t>
            </w:r>
            <w:r>
              <w:rPr>
                <w:rFonts w:hint="eastAsia"/>
              </w:rPr>
              <w:t>Y</w:t>
            </w:r>
            <w:r>
              <w:rPr>
                <w:rFonts w:hint="eastAsia"/>
              </w:rPr>
              <w:t>方向闭环扫描区域范围</w:t>
            </w:r>
            <w:r w:rsidRPr="000A1FC0">
              <w:rPr>
                <w:rFonts w:hint="eastAsia"/>
              </w:rPr>
              <w:t>≥</w:t>
            </w:r>
            <w:r w:rsidRPr="000A1FC0">
              <w:rPr>
                <w:rFonts w:hint="eastAsia"/>
              </w:rPr>
              <w:t>90 µm</w:t>
            </w:r>
            <w:r>
              <w:rPr>
                <w:rFonts w:hint="eastAsia"/>
              </w:rPr>
              <w:t>×</w:t>
            </w:r>
            <w:r>
              <w:rPr>
                <w:rFonts w:hint="eastAsia"/>
              </w:rPr>
              <w:t>9</w:t>
            </w:r>
            <w:r>
              <w:t>0</w:t>
            </w:r>
            <w:r w:rsidRPr="000A1FC0">
              <w:rPr>
                <w:rFonts w:hint="eastAsia"/>
              </w:rPr>
              <w:t>µm</w:t>
            </w:r>
            <w:r>
              <w:rPr>
                <w:rFonts w:hint="eastAsia"/>
              </w:rPr>
              <w:t>，</w:t>
            </w:r>
            <w:r>
              <w:rPr>
                <w:rFonts w:hint="eastAsia"/>
              </w:rPr>
              <w:t>Z</w:t>
            </w:r>
            <w:r>
              <w:rPr>
                <w:rFonts w:hint="eastAsia"/>
              </w:rPr>
              <w:t>方向扫描范围</w:t>
            </w:r>
            <w:r w:rsidRPr="000A1FC0">
              <w:rPr>
                <w:rFonts w:hint="eastAsia"/>
              </w:rPr>
              <w:t>≥</w:t>
            </w:r>
            <w:r>
              <w:rPr>
                <w:rFonts w:hint="eastAsia"/>
              </w:rPr>
              <w:t>2</w:t>
            </w:r>
            <w:r w:rsidRPr="000A1FC0">
              <w:rPr>
                <w:rFonts w:hint="eastAsia"/>
              </w:rPr>
              <w:t>µm</w:t>
            </w:r>
            <w:r>
              <w:rPr>
                <w:rFonts w:hint="eastAsia"/>
              </w:rPr>
              <w:t>；扫描精度：</w:t>
            </w:r>
            <w:r>
              <w:rPr>
                <w:rFonts w:hint="eastAsia"/>
              </w:rPr>
              <w:t>X</w:t>
            </w:r>
            <w:r>
              <w:rPr>
                <w:rFonts w:hint="eastAsia"/>
              </w:rPr>
              <w:t>、</w:t>
            </w:r>
            <w:r>
              <w:rPr>
                <w:rFonts w:hint="eastAsia"/>
              </w:rPr>
              <w:t>Y</w:t>
            </w:r>
            <w:r>
              <w:rPr>
                <w:rFonts w:hint="eastAsia"/>
              </w:rPr>
              <w:t>方向</w:t>
            </w:r>
            <w:r w:rsidRPr="000A1FC0">
              <w:rPr>
                <w:rFonts w:hint="eastAsia"/>
              </w:rPr>
              <w:t>≤</w:t>
            </w:r>
            <w:r>
              <w:rPr>
                <w:rFonts w:hint="eastAsia"/>
              </w:rPr>
              <w:t>0</w:t>
            </w:r>
            <w:r>
              <w:t>.5</w:t>
            </w:r>
            <w:r>
              <w:rPr>
                <w:rFonts w:hint="eastAsia"/>
              </w:rPr>
              <w:t>nm</w:t>
            </w:r>
            <w:r>
              <w:rPr>
                <w:rFonts w:hint="eastAsia"/>
              </w:rPr>
              <w:t>，</w:t>
            </w:r>
            <w:r>
              <w:rPr>
                <w:rFonts w:hint="eastAsia"/>
              </w:rPr>
              <w:t>Z</w:t>
            </w:r>
            <w:r>
              <w:rPr>
                <w:rFonts w:hint="eastAsia"/>
              </w:rPr>
              <w:t>方向≤</w:t>
            </w:r>
            <w:r>
              <w:rPr>
                <w:rFonts w:hint="eastAsia"/>
              </w:rPr>
              <w:t>0</w:t>
            </w:r>
            <w:r>
              <w:t>.2</w:t>
            </w:r>
            <w:r>
              <w:rPr>
                <w:rFonts w:hint="eastAsia"/>
              </w:rPr>
              <w:t>nm</w:t>
            </w:r>
            <w:r>
              <w:rPr>
                <w:rFonts w:hint="eastAsia"/>
              </w:rPr>
              <w:t>。</w:t>
            </w:r>
          </w:p>
        </w:tc>
      </w:tr>
      <w:tr w:rsidR="005B6C90" w:rsidRPr="00EA2F45" w14:paraId="761DEFAA" w14:textId="77777777" w:rsidTr="00A32613">
        <w:trPr>
          <w:trHeight w:val="510"/>
        </w:trPr>
        <w:tc>
          <w:tcPr>
            <w:tcW w:w="900" w:type="dxa"/>
            <w:vMerge/>
            <w:vAlign w:val="center"/>
          </w:tcPr>
          <w:p w14:paraId="4B981C2D" w14:textId="77777777" w:rsidR="005B6C90" w:rsidRPr="00EA2F45" w:rsidRDefault="005B6C90" w:rsidP="00A32613">
            <w:pPr>
              <w:jc w:val="center"/>
              <w:rPr>
                <w:b/>
                <w:szCs w:val="21"/>
              </w:rPr>
            </w:pPr>
          </w:p>
        </w:tc>
        <w:tc>
          <w:tcPr>
            <w:tcW w:w="1980" w:type="dxa"/>
            <w:vMerge/>
            <w:vAlign w:val="center"/>
          </w:tcPr>
          <w:p w14:paraId="257DD832" w14:textId="77777777" w:rsidR="005B6C90" w:rsidRPr="00EA2F45" w:rsidRDefault="005B6C90" w:rsidP="00A32613">
            <w:pPr>
              <w:jc w:val="center"/>
              <w:rPr>
                <w:b/>
                <w:szCs w:val="21"/>
              </w:rPr>
            </w:pPr>
          </w:p>
        </w:tc>
        <w:tc>
          <w:tcPr>
            <w:tcW w:w="5580" w:type="dxa"/>
            <w:vAlign w:val="center"/>
          </w:tcPr>
          <w:p w14:paraId="67DBCB95" w14:textId="570775FD" w:rsidR="005B6C90" w:rsidRPr="00006E75" w:rsidRDefault="005B6C90" w:rsidP="001B421A">
            <w:pPr>
              <w:adjustRightInd w:val="0"/>
              <w:snapToGrid w:val="0"/>
              <w:spacing w:line="360" w:lineRule="auto"/>
              <w:jc w:val="left"/>
            </w:pPr>
            <w:r w:rsidRPr="000A1FC0">
              <w:rPr>
                <w:rFonts w:hint="eastAsia"/>
              </w:rPr>
              <w:t>▲</w:t>
            </w:r>
            <w:r>
              <w:rPr>
                <w:rFonts w:hint="eastAsia"/>
              </w:rPr>
              <w:t>1</w:t>
            </w:r>
            <w:r>
              <w:t>.2.2</w:t>
            </w:r>
            <w:r w:rsidRPr="00A05D8A">
              <w:rPr>
                <w:rFonts w:hint="eastAsia"/>
              </w:rPr>
              <w:t>粗位移范围</w:t>
            </w:r>
            <w:r w:rsidRPr="00A05D8A">
              <w:rPr>
                <w:rFonts w:hint="eastAsia"/>
              </w:rPr>
              <w:t>X</w:t>
            </w:r>
            <w:r>
              <w:rPr>
                <w:rFonts w:hint="eastAsia"/>
              </w:rPr>
              <w:t>方向</w:t>
            </w:r>
            <w:r w:rsidRPr="00A05D8A">
              <w:rPr>
                <w:rFonts w:hint="eastAsia"/>
              </w:rPr>
              <w:t>≥</w:t>
            </w:r>
            <w:r w:rsidRPr="00A05D8A">
              <w:rPr>
                <w:rFonts w:hint="eastAsia"/>
              </w:rPr>
              <w:t>40 mm</w:t>
            </w:r>
            <w:r w:rsidRPr="00A05D8A">
              <w:rPr>
                <w:rFonts w:hint="eastAsia"/>
              </w:rPr>
              <w:t>，</w:t>
            </w:r>
            <w:r w:rsidRPr="00A05D8A">
              <w:rPr>
                <w:rFonts w:hint="eastAsia"/>
              </w:rPr>
              <w:t>Y</w:t>
            </w:r>
            <w:r>
              <w:rPr>
                <w:rFonts w:hint="eastAsia"/>
              </w:rPr>
              <w:t>方向</w:t>
            </w:r>
            <w:r w:rsidRPr="00A05D8A">
              <w:rPr>
                <w:rFonts w:hint="eastAsia"/>
              </w:rPr>
              <w:t>≥</w:t>
            </w:r>
            <w:r w:rsidRPr="00A05D8A">
              <w:rPr>
                <w:rFonts w:hint="eastAsia"/>
              </w:rPr>
              <w:t>10 mm</w:t>
            </w:r>
            <w:r w:rsidRPr="00A05D8A">
              <w:rPr>
                <w:rFonts w:hint="eastAsia"/>
              </w:rPr>
              <w:t>，</w:t>
            </w:r>
            <w:r w:rsidRPr="00A05D8A">
              <w:rPr>
                <w:rFonts w:hint="eastAsia"/>
              </w:rPr>
              <w:t>Z</w:t>
            </w:r>
            <w:r w:rsidRPr="00A05D8A">
              <w:rPr>
                <w:rFonts w:hint="eastAsia"/>
              </w:rPr>
              <w:t>≥</w:t>
            </w:r>
            <w:r w:rsidRPr="00A05D8A">
              <w:rPr>
                <w:rFonts w:hint="eastAsia"/>
              </w:rPr>
              <w:t>5 mm</w:t>
            </w:r>
            <w:r w:rsidRPr="00A05D8A">
              <w:rPr>
                <w:rFonts w:hint="eastAsia"/>
              </w:rPr>
              <w:t>；粗位移精度</w:t>
            </w:r>
            <w:r>
              <w:rPr>
                <w:rFonts w:hint="eastAsia"/>
              </w:rPr>
              <w:t>≤</w:t>
            </w:r>
            <w:r w:rsidRPr="00A05D8A">
              <w:rPr>
                <w:rFonts w:hint="eastAsia"/>
              </w:rPr>
              <w:t>200 nm</w:t>
            </w:r>
            <w:r w:rsidRPr="00A05D8A">
              <w:rPr>
                <w:rFonts w:hint="eastAsia"/>
              </w:rPr>
              <w:t>。</w:t>
            </w:r>
          </w:p>
        </w:tc>
      </w:tr>
      <w:tr w:rsidR="005B6C90" w:rsidRPr="00EA2F45" w14:paraId="3F488A1A" w14:textId="77777777" w:rsidTr="00A32613">
        <w:trPr>
          <w:trHeight w:val="510"/>
        </w:trPr>
        <w:tc>
          <w:tcPr>
            <w:tcW w:w="900" w:type="dxa"/>
            <w:vMerge/>
            <w:vAlign w:val="center"/>
          </w:tcPr>
          <w:p w14:paraId="7580331B" w14:textId="77777777" w:rsidR="005B6C90" w:rsidRPr="00EA2F45" w:rsidRDefault="005B6C90" w:rsidP="00A32613">
            <w:pPr>
              <w:jc w:val="center"/>
              <w:rPr>
                <w:b/>
                <w:szCs w:val="21"/>
              </w:rPr>
            </w:pPr>
          </w:p>
        </w:tc>
        <w:tc>
          <w:tcPr>
            <w:tcW w:w="1980" w:type="dxa"/>
            <w:vMerge/>
            <w:vAlign w:val="center"/>
          </w:tcPr>
          <w:p w14:paraId="523597CE" w14:textId="77777777" w:rsidR="005B6C90" w:rsidRPr="00EA2F45" w:rsidRDefault="005B6C90" w:rsidP="00A32613">
            <w:pPr>
              <w:jc w:val="center"/>
              <w:rPr>
                <w:b/>
                <w:szCs w:val="21"/>
              </w:rPr>
            </w:pPr>
          </w:p>
        </w:tc>
        <w:tc>
          <w:tcPr>
            <w:tcW w:w="5580" w:type="dxa"/>
            <w:vAlign w:val="center"/>
          </w:tcPr>
          <w:p w14:paraId="6D0DA38F" w14:textId="77777777" w:rsidR="005B6C90" w:rsidRPr="00006E75" w:rsidRDefault="005B6C90" w:rsidP="00A32613">
            <w:pPr>
              <w:adjustRightInd w:val="0"/>
              <w:snapToGrid w:val="0"/>
              <w:spacing w:line="360" w:lineRule="auto"/>
              <w:jc w:val="left"/>
            </w:pPr>
            <w:r>
              <w:rPr>
                <w:rFonts w:hint="eastAsia"/>
              </w:rPr>
              <w:t>1</w:t>
            </w:r>
            <w:r>
              <w:t>.2.3</w:t>
            </w:r>
            <w:r w:rsidRPr="00A05D8A">
              <w:rPr>
                <w:rFonts w:hint="eastAsia"/>
              </w:rPr>
              <w:t>扫描头可通过电脑控制系统，实现</w:t>
            </w:r>
            <w:r w:rsidRPr="00A05D8A">
              <w:rPr>
                <w:rFonts w:hint="eastAsia"/>
              </w:rPr>
              <w:t>XYZ</w:t>
            </w:r>
            <w:r w:rsidRPr="00A05D8A">
              <w:rPr>
                <w:rFonts w:hint="eastAsia"/>
              </w:rPr>
              <w:t>三个方向对准操作，定位精度≤</w:t>
            </w:r>
            <w:r w:rsidRPr="00A05D8A">
              <w:rPr>
                <w:rFonts w:hint="eastAsia"/>
              </w:rPr>
              <w:t>200nm</w:t>
            </w:r>
            <w:r w:rsidRPr="00A05D8A">
              <w:rPr>
                <w:rFonts w:hint="eastAsia"/>
              </w:rPr>
              <w:t>。</w:t>
            </w:r>
          </w:p>
        </w:tc>
      </w:tr>
      <w:tr w:rsidR="005B6C90" w:rsidRPr="00EA2F45" w14:paraId="133EC0BD" w14:textId="77777777" w:rsidTr="00A32613">
        <w:trPr>
          <w:trHeight w:val="510"/>
        </w:trPr>
        <w:tc>
          <w:tcPr>
            <w:tcW w:w="900" w:type="dxa"/>
            <w:vMerge/>
            <w:vAlign w:val="center"/>
          </w:tcPr>
          <w:p w14:paraId="5CE6E9AD" w14:textId="77777777" w:rsidR="005B6C90" w:rsidRPr="00EA2F45" w:rsidRDefault="005B6C90" w:rsidP="00A32613">
            <w:pPr>
              <w:jc w:val="center"/>
              <w:rPr>
                <w:b/>
                <w:szCs w:val="21"/>
              </w:rPr>
            </w:pPr>
          </w:p>
        </w:tc>
        <w:tc>
          <w:tcPr>
            <w:tcW w:w="1980" w:type="dxa"/>
            <w:vMerge/>
            <w:vAlign w:val="center"/>
          </w:tcPr>
          <w:p w14:paraId="219F70B6" w14:textId="77777777" w:rsidR="005B6C90" w:rsidRPr="00EA2F45" w:rsidRDefault="005B6C90" w:rsidP="00A32613">
            <w:pPr>
              <w:jc w:val="center"/>
              <w:rPr>
                <w:b/>
                <w:szCs w:val="21"/>
              </w:rPr>
            </w:pPr>
          </w:p>
        </w:tc>
        <w:tc>
          <w:tcPr>
            <w:tcW w:w="5580" w:type="dxa"/>
            <w:vAlign w:val="center"/>
          </w:tcPr>
          <w:p w14:paraId="7CB3A7F1" w14:textId="77777777" w:rsidR="005B6C90" w:rsidRPr="00006E75" w:rsidRDefault="005B6C90" w:rsidP="00A32613">
            <w:pPr>
              <w:adjustRightInd w:val="0"/>
              <w:snapToGrid w:val="0"/>
              <w:spacing w:line="360" w:lineRule="auto"/>
              <w:jc w:val="left"/>
            </w:pPr>
            <w:r>
              <w:rPr>
                <w:rFonts w:hint="eastAsia"/>
              </w:rPr>
              <w:t>1</w:t>
            </w:r>
            <w:r>
              <w:t>.2.4</w:t>
            </w:r>
            <w:r w:rsidRPr="00A05D8A">
              <w:rPr>
                <w:rFonts w:hint="eastAsia"/>
              </w:rPr>
              <w:t>最大样品尺寸</w:t>
            </w:r>
            <w:r>
              <w:rPr>
                <w:rFonts w:hint="eastAsia"/>
              </w:rPr>
              <w:t>≥</w:t>
            </w:r>
            <w:r w:rsidRPr="00A05D8A">
              <w:rPr>
                <w:rFonts w:hint="eastAsia"/>
              </w:rPr>
              <w:t>40</w:t>
            </w:r>
            <w:r>
              <w:rPr>
                <w:rFonts w:hint="eastAsia"/>
              </w:rPr>
              <w:t>mm</w:t>
            </w:r>
            <w:r w:rsidRPr="00A05D8A">
              <w:rPr>
                <w:rFonts w:hint="eastAsia"/>
              </w:rPr>
              <w:t xml:space="preserve"> </w:t>
            </w:r>
            <w:r>
              <w:rPr>
                <w:rFonts w:hint="eastAsia"/>
              </w:rPr>
              <w:t>×</w:t>
            </w:r>
            <w:r w:rsidRPr="00A05D8A">
              <w:rPr>
                <w:rFonts w:hint="eastAsia"/>
              </w:rPr>
              <w:t xml:space="preserve"> 50</w:t>
            </w:r>
            <w:r>
              <w:t>mm</w:t>
            </w:r>
            <w:r w:rsidRPr="00A05D8A">
              <w:rPr>
                <w:rFonts w:hint="eastAsia"/>
              </w:rPr>
              <w:t xml:space="preserve"> </w:t>
            </w:r>
            <w:r>
              <w:rPr>
                <w:rFonts w:hint="eastAsia"/>
              </w:rPr>
              <w:t>×</w:t>
            </w:r>
            <w:r w:rsidRPr="00A05D8A">
              <w:rPr>
                <w:rFonts w:hint="eastAsia"/>
              </w:rPr>
              <w:t xml:space="preserve"> 15 mm (X</w:t>
            </w:r>
            <w:r>
              <w:rPr>
                <w:rFonts w:hint="eastAsia"/>
              </w:rPr>
              <w:t>×</w:t>
            </w:r>
            <w:r w:rsidRPr="00A05D8A">
              <w:rPr>
                <w:rFonts w:hint="eastAsia"/>
              </w:rPr>
              <w:t>Y</w:t>
            </w:r>
            <w:r>
              <w:rPr>
                <w:rFonts w:hint="eastAsia"/>
              </w:rPr>
              <w:t>×</w:t>
            </w:r>
            <w:r w:rsidRPr="00A05D8A">
              <w:rPr>
                <w:rFonts w:hint="eastAsia"/>
              </w:rPr>
              <w:t>Z)</w:t>
            </w:r>
            <w:r w:rsidRPr="00A05D8A">
              <w:rPr>
                <w:rFonts w:hint="eastAsia"/>
              </w:rPr>
              <w:t>；</w:t>
            </w:r>
          </w:p>
        </w:tc>
      </w:tr>
      <w:tr w:rsidR="005B6C90" w:rsidRPr="00EA2F45" w14:paraId="64C1D6C8" w14:textId="77777777" w:rsidTr="00A32613">
        <w:trPr>
          <w:trHeight w:val="510"/>
        </w:trPr>
        <w:tc>
          <w:tcPr>
            <w:tcW w:w="900" w:type="dxa"/>
            <w:vMerge/>
            <w:vAlign w:val="center"/>
          </w:tcPr>
          <w:p w14:paraId="6974D39F" w14:textId="77777777" w:rsidR="005B6C90" w:rsidRPr="00EA2F45" w:rsidRDefault="005B6C90" w:rsidP="00A32613">
            <w:pPr>
              <w:jc w:val="center"/>
              <w:rPr>
                <w:b/>
                <w:szCs w:val="21"/>
              </w:rPr>
            </w:pPr>
          </w:p>
        </w:tc>
        <w:tc>
          <w:tcPr>
            <w:tcW w:w="1980" w:type="dxa"/>
            <w:vMerge/>
            <w:vAlign w:val="center"/>
          </w:tcPr>
          <w:p w14:paraId="41E7671C" w14:textId="77777777" w:rsidR="005B6C90" w:rsidRPr="00EA2F45" w:rsidRDefault="005B6C90" w:rsidP="00A32613">
            <w:pPr>
              <w:jc w:val="center"/>
              <w:rPr>
                <w:b/>
                <w:szCs w:val="21"/>
              </w:rPr>
            </w:pPr>
          </w:p>
        </w:tc>
        <w:tc>
          <w:tcPr>
            <w:tcW w:w="5580" w:type="dxa"/>
            <w:vAlign w:val="center"/>
          </w:tcPr>
          <w:p w14:paraId="656B69AC" w14:textId="77777777" w:rsidR="005B6C90" w:rsidRPr="00006E75" w:rsidRDefault="005B6C90" w:rsidP="00A32613">
            <w:pPr>
              <w:adjustRightInd w:val="0"/>
              <w:snapToGrid w:val="0"/>
              <w:spacing w:line="360" w:lineRule="auto"/>
              <w:jc w:val="left"/>
            </w:pPr>
            <w:r>
              <w:rPr>
                <w:rFonts w:hint="eastAsia"/>
              </w:rPr>
              <w:t>1</w:t>
            </w:r>
            <w:r>
              <w:t>.2.5</w:t>
            </w:r>
            <w:r w:rsidRPr="00A05D8A">
              <w:rPr>
                <w:rFonts w:hint="eastAsia"/>
              </w:rPr>
              <w:t>进样过程与换样过程均不会影响</w:t>
            </w:r>
            <w:r w:rsidRPr="00A05D8A">
              <w:rPr>
                <w:rFonts w:hint="eastAsia"/>
              </w:rPr>
              <w:t>AFM</w:t>
            </w:r>
            <w:r w:rsidRPr="00A05D8A">
              <w:rPr>
                <w:rFonts w:hint="eastAsia"/>
              </w:rPr>
              <w:t>探针的位置，以实现不同样品的参考测量。</w:t>
            </w:r>
          </w:p>
        </w:tc>
      </w:tr>
      <w:tr w:rsidR="005B6C90" w:rsidRPr="00EA2F45" w14:paraId="7D34912C" w14:textId="77777777" w:rsidTr="00A32613">
        <w:trPr>
          <w:trHeight w:val="510"/>
        </w:trPr>
        <w:tc>
          <w:tcPr>
            <w:tcW w:w="900" w:type="dxa"/>
            <w:vMerge/>
          </w:tcPr>
          <w:p w14:paraId="7B5994B0" w14:textId="77777777" w:rsidR="005B6C90" w:rsidRPr="00EA2F45" w:rsidRDefault="005B6C90" w:rsidP="00A32613">
            <w:pPr>
              <w:jc w:val="center"/>
              <w:rPr>
                <w:b/>
                <w:szCs w:val="21"/>
              </w:rPr>
            </w:pPr>
          </w:p>
        </w:tc>
        <w:tc>
          <w:tcPr>
            <w:tcW w:w="1980" w:type="dxa"/>
            <w:vMerge/>
          </w:tcPr>
          <w:p w14:paraId="36AA2291" w14:textId="77777777" w:rsidR="005B6C90" w:rsidRPr="00EA2F45" w:rsidRDefault="005B6C90" w:rsidP="00A32613">
            <w:pPr>
              <w:jc w:val="center"/>
              <w:rPr>
                <w:b/>
                <w:szCs w:val="21"/>
              </w:rPr>
            </w:pPr>
          </w:p>
        </w:tc>
        <w:tc>
          <w:tcPr>
            <w:tcW w:w="5580" w:type="dxa"/>
          </w:tcPr>
          <w:p w14:paraId="37FCED9E" w14:textId="77777777" w:rsidR="005B6C90" w:rsidRDefault="005B6C90" w:rsidP="00A32613">
            <w:pPr>
              <w:adjustRightInd w:val="0"/>
              <w:snapToGrid w:val="0"/>
              <w:spacing w:line="360" w:lineRule="auto"/>
              <w:jc w:val="left"/>
            </w:pPr>
            <w:r w:rsidRPr="000A1FC0">
              <w:rPr>
                <w:rFonts w:hint="eastAsia"/>
              </w:rPr>
              <w:t>▲</w:t>
            </w:r>
            <w:r>
              <w:t xml:space="preserve">1.2 6 </w:t>
            </w:r>
            <w:r w:rsidRPr="00DA5B97">
              <w:rPr>
                <w:rFonts w:hint="eastAsia"/>
              </w:rPr>
              <w:t>AFM</w:t>
            </w:r>
            <w:r w:rsidRPr="00DA5B97">
              <w:rPr>
                <w:rFonts w:hint="eastAsia"/>
              </w:rPr>
              <w:t>针尖光学通路：水平≥</w:t>
            </w:r>
            <w:r w:rsidRPr="00DA5B97">
              <w:rPr>
                <w:rFonts w:hint="eastAsia"/>
              </w:rPr>
              <w:t>150</w:t>
            </w:r>
            <w:r w:rsidRPr="00DA5B97">
              <w:rPr>
                <w:rFonts w:hint="eastAsia"/>
              </w:rPr>
              <w:t>度，垂直≥</w:t>
            </w:r>
            <w:r w:rsidRPr="00DA5B97">
              <w:rPr>
                <w:rFonts w:hint="eastAsia"/>
              </w:rPr>
              <w:t>60</w:t>
            </w:r>
            <w:r w:rsidRPr="00DA5B97">
              <w:rPr>
                <w:rFonts w:hint="eastAsia"/>
              </w:rPr>
              <w:t>度，以实现</w:t>
            </w:r>
            <w:r w:rsidRPr="00DA5B97">
              <w:rPr>
                <w:rFonts w:hint="eastAsia"/>
              </w:rPr>
              <w:t>AFM</w:t>
            </w:r>
            <w:r w:rsidRPr="00DA5B97">
              <w:rPr>
                <w:rFonts w:hint="eastAsia"/>
              </w:rPr>
              <w:t>针尖尖端照明和散射光检测的两个独立光束路径，以支持太赫兹时域光谱仪照明</w:t>
            </w:r>
            <w:r w:rsidRPr="00DA5B97">
              <w:rPr>
                <w:rFonts w:hint="eastAsia"/>
              </w:rPr>
              <w:t>/</w:t>
            </w:r>
            <w:r w:rsidRPr="00DA5B97">
              <w:rPr>
                <w:rFonts w:hint="eastAsia"/>
              </w:rPr>
              <w:t>检测系统。</w:t>
            </w:r>
          </w:p>
        </w:tc>
      </w:tr>
      <w:tr w:rsidR="005B6C90" w:rsidRPr="00EA2F45" w14:paraId="1CE0FC39" w14:textId="77777777" w:rsidTr="00A32613">
        <w:trPr>
          <w:trHeight w:val="510"/>
        </w:trPr>
        <w:tc>
          <w:tcPr>
            <w:tcW w:w="900" w:type="dxa"/>
            <w:vMerge/>
          </w:tcPr>
          <w:p w14:paraId="64B24FD3" w14:textId="77777777" w:rsidR="005B6C90" w:rsidRPr="00EA2F45" w:rsidRDefault="005B6C90" w:rsidP="00A32613">
            <w:pPr>
              <w:jc w:val="center"/>
              <w:rPr>
                <w:b/>
                <w:szCs w:val="21"/>
              </w:rPr>
            </w:pPr>
          </w:p>
        </w:tc>
        <w:tc>
          <w:tcPr>
            <w:tcW w:w="1980" w:type="dxa"/>
            <w:vMerge/>
          </w:tcPr>
          <w:p w14:paraId="27AD41D2" w14:textId="77777777" w:rsidR="005B6C90" w:rsidRPr="00EA2F45" w:rsidRDefault="005B6C90" w:rsidP="00A32613">
            <w:pPr>
              <w:jc w:val="center"/>
              <w:rPr>
                <w:b/>
                <w:szCs w:val="21"/>
              </w:rPr>
            </w:pPr>
          </w:p>
        </w:tc>
        <w:tc>
          <w:tcPr>
            <w:tcW w:w="5580" w:type="dxa"/>
          </w:tcPr>
          <w:p w14:paraId="3CC2EBE8" w14:textId="77777777" w:rsidR="005B6C90" w:rsidRDefault="005B6C90" w:rsidP="00A32613">
            <w:pPr>
              <w:adjustRightInd w:val="0"/>
              <w:snapToGrid w:val="0"/>
              <w:spacing w:line="360" w:lineRule="auto"/>
              <w:jc w:val="left"/>
            </w:pPr>
            <w:r w:rsidRPr="000A1FC0">
              <w:rPr>
                <w:rFonts w:hint="eastAsia"/>
              </w:rPr>
              <w:t>★</w:t>
            </w:r>
            <w:r>
              <w:rPr>
                <w:rFonts w:hint="eastAsia"/>
              </w:rPr>
              <w:t>1</w:t>
            </w:r>
            <w:r>
              <w:t xml:space="preserve">.2.7 </w:t>
            </w:r>
            <w:r w:rsidRPr="00DE5DCB">
              <w:rPr>
                <w:rFonts w:hint="eastAsia"/>
              </w:rPr>
              <w:t>支持在≥</w:t>
            </w:r>
            <w:r w:rsidRPr="00DE5DCB">
              <w:rPr>
                <w:rFonts w:hint="eastAsia"/>
              </w:rPr>
              <w:t>2</w:t>
            </w:r>
            <w:r w:rsidRPr="00DE5DCB">
              <w:rPr>
                <w:rFonts w:hint="eastAsia"/>
              </w:rPr>
              <w:t>个独立信号的尖端频率的</w:t>
            </w:r>
            <w:r w:rsidRPr="00DE5DCB">
              <w:rPr>
                <w:rFonts w:hint="eastAsia"/>
              </w:rPr>
              <w:t>1</w:t>
            </w:r>
            <w:r w:rsidRPr="00DE5DCB">
              <w:rPr>
                <w:rFonts w:hint="eastAsia"/>
              </w:rPr>
              <w:t>到</w:t>
            </w:r>
            <w:r w:rsidRPr="00DE5DCB">
              <w:rPr>
                <w:rFonts w:hint="eastAsia"/>
              </w:rPr>
              <w:t>4</w:t>
            </w:r>
            <w:r w:rsidRPr="00DE5DCB">
              <w:rPr>
                <w:rFonts w:hint="eastAsia"/>
              </w:rPr>
              <w:t>次谐波的每个像素处同时进行信号解调。</w:t>
            </w:r>
          </w:p>
        </w:tc>
      </w:tr>
      <w:tr w:rsidR="005B6C90" w:rsidRPr="00EA2F45" w14:paraId="05B33574" w14:textId="77777777" w:rsidTr="00A32613">
        <w:trPr>
          <w:trHeight w:val="510"/>
        </w:trPr>
        <w:tc>
          <w:tcPr>
            <w:tcW w:w="900" w:type="dxa"/>
            <w:vMerge/>
            <w:vAlign w:val="center"/>
          </w:tcPr>
          <w:p w14:paraId="7E38E17B" w14:textId="77777777" w:rsidR="005B6C90" w:rsidRPr="00EA2F45" w:rsidRDefault="005B6C90" w:rsidP="00A32613">
            <w:pPr>
              <w:jc w:val="center"/>
              <w:rPr>
                <w:b/>
                <w:szCs w:val="21"/>
              </w:rPr>
            </w:pPr>
          </w:p>
        </w:tc>
        <w:tc>
          <w:tcPr>
            <w:tcW w:w="1980" w:type="dxa"/>
            <w:vMerge/>
            <w:vAlign w:val="center"/>
          </w:tcPr>
          <w:p w14:paraId="672F3686" w14:textId="77777777" w:rsidR="005B6C90" w:rsidRPr="00EA2F45" w:rsidRDefault="005B6C90" w:rsidP="00A32613">
            <w:pPr>
              <w:jc w:val="center"/>
              <w:rPr>
                <w:b/>
                <w:szCs w:val="21"/>
              </w:rPr>
            </w:pPr>
          </w:p>
        </w:tc>
        <w:tc>
          <w:tcPr>
            <w:tcW w:w="5580" w:type="dxa"/>
            <w:vAlign w:val="center"/>
          </w:tcPr>
          <w:p w14:paraId="194BA2DA" w14:textId="77777777" w:rsidR="005B6C90" w:rsidRDefault="005B6C90" w:rsidP="00A32613">
            <w:pPr>
              <w:adjustRightInd w:val="0"/>
              <w:snapToGrid w:val="0"/>
              <w:spacing w:line="360" w:lineRule="auto"/>
              <w:jc w:val="left"/>
            </w:pPr>
            <w:r>
              <w:rPr>
                <w:rFonts w:hint="eastAsia"/>
              </w:rPr>
              <w:t>1</w:t>
            </w:r>
            <w:r>
              <w:t>.2</w:t>
            </w:r>
            <w:r>
              <w:rPr>
                <w:rFonts w:hint="eastAsia"/>
              </w:rPr>
              <w:t>.</w:t>
            </w:r>
            <w:r>
              <w:t>8</w:t>
            </w:r>
            <w:r w:rsidRPr="00967084">
              <w:rPr>
                <w:rFonts w:hint="eastAsia"/>
              </w:rPr>
              <w:t>太赫兹近场的空间分辨率</w:t>
            </w:r>
            <w:r>
              <w:rPr>
                <w:rFonts w:hint="eastAsia"/>
              </w:rPr>
              <w:t>≤</w:t>
            </w:r>
            <w:r w:rsidRPr="00967084">
              <w:rPr>
                <w:rFonts w:hint="eastAsia"/>
              </w:rPr>
              <w:t>50 nm</w:t>
            </w:r>
            <w:r w:rsidRPr="00967084">
              <w:rPr>
                <w:rFonts w:hint="eastAsia"/>
              </w:rPr>
              <w:t>（</w:t>
            </w:r>
            <w:r>
              <w:rPr>
                <w:rFonts w:hint="eastAsia"/>
              </w:rPr>
              <w:t>现场验收时，</w:t>
            </w:r>
            <w:r w:rsidRPr="00967084">
              <w:rPr>
                <w:rFonts w:hint="eastAsia"/>
              </w:rPr>
              <w:t>通过垂直接近曲线和光谱积分</w:t>
            </w:r>
            <w:r>
              <w:rPr>
                <w:rFonts w:hint="eastAsia"/>
              </w:rPr>
              <w:t>进行证明</w:t>
            </w:r>
            <w:r w:rsidRPr="00967084">
              <w:rPr>
                <w:rFonts w:hint="eastAsia"/>
              </w:rPr>
              <w:t>）。</w:t>
            </w:r>
          </w:p>
        </w:tc>
      </w:tr>
      <w:tr w:rsidR="005B6C90" w:rsidRPr="00EA2F45" w14:paraId="51EE9A41" w14:textId="77777777" w:rsidTr="00A32613">
        <w:trPr>
          <w:trHeight w:val="525"/>
        </w:trPr>
        <w:tc>
          <w:tcPr>
            <w:tcW w:w="900" w:type="dxa"/>
            <w:vMerge/>
            <w:vAlign w:val="center"/>
          </w:tcPr>
          <w:p w14:paraId="471655B8" w14:textId="77777777" w:rsidR="005B6C90" w:rsidRPr="00EA2F45" w:rsidRDefault="005B6C90" w:rsidP="00A32613">
            <w:pPr>
              <w:jc w:val="center"/>
              <w:rPr>
                <w:b/>
                <w:szCs w:val="21"/>
              </w:rPr>
            </w:pPr>
          </w:p>
        </w:tc>
        <w:tc>
          <w:tcPr>
            <w:tcW w:w="1980" w:type="dxa"/>
            <w:vMerge/>
            <w:vAlign w:val="center"/>
          </w:tcPr>
          <w:p w14:paraId="3EE33E9F" w14:textId="77777777" w:rsidR="005B6C90" w:rsidRPr="00EA2F45" w:rsidRDefault="005B6C90" w:rsidP="00A32613">
            <w:pPr>
              <w:jc w:val="center"/>
              <w:rPr>
                <w:b/>
                <w:szCs w:val="21"/>
              </w:rPr>
            </w:pPr>
          </w:p>
        </w:tc>
        <w:tc>
          <w:tcPr>
            <w:tcW w:w="5580" w:type="dxa"/>
            <w:vAlign w:val="center"/>
          </w:tcPr>
          <w:p w14:paraId="2EE63E3E" w14:textId="77777777" w:rsidR="005B6C90" w:rsidRPr="005B6C90" w:rsidRDefault="005B6C90" w:rsidP="00A32613">
            <w:pPr>
              <w:adjustRightInd w:val="0"/>
              <w:snapToGrid w:val="0"/>
              <w:spacing w:line="360" w:lineRule="auto"/>
              <w:jc w:val="left"/>
              <w:rPr>
                <w:bCs/>
              </w:rPr>
            </w:pPr>
            <w:r w:rsidRPr="005B6C90">
              <w:rPr>
                <w:rFonts w:hint="eastAsia"/>
                <w:bCs/>
              </w:rPr>
              <w:t>1</w:t>
            </w:r>
            <w:r w:rsidRPr="005B6C90">
              <w:rPr>
                <w:bCs/>
              </w:rPr>
              <w:t>.3 AFM</w:t>
            </w:r>
            <w:r w:rsidRPr="005B6C90">
              <w:rPr>
                <w:rFonts w:hint="eastAsia"/>
                <w:bCs/>
              </w:rPr>
              <w:t>针尖</w:t>
            </w:r>
            <w:r w:rsidRPr="005B6C90">
              <w:rPr>
                <w:bCs/>
              </w:rPr>
              <w:t>照明和采集装置</w:t>
            </w:r>
          </w:p>
        </w:tc>
      </w:tr>
      <w:tr w:rsidR="005B6C90" w:rsidRPr="00EA2F45" w14:paraId="2BC3EF4B" w14:textId="77777777" w:rsidTr="00A32613">
        <w:trPr>
          <w:trHeight w:val="525"/>
        </w:trPr>
        <w:tc>
          <w:tcPr>
            <w:tcW w:w="900" w:type="dxa"/>
            <w:vMerge/>
            <w:vAlign w:val="center"/>
          </w:tcPr>
          <w:p w14:paraId="49A07F43" w14:textId="77777777" w:rsidR="005B6C90" w:rsidRPr="00EA2F45" w:rsidRDefault="005B6C90" w:rsidP="00A32613">
            <w:pPr>
              <w:jc w:val="center"/>
              <w:rPr>
                <w:b/>
                <w:szCs w:val="21"/>
              </w:rPr>
            </w:pPr>
          </w:p>
        </w:tc>
        <w:tc>
          <w:tcPr>
            <w:tcW w:w="1980" w:type="dxa"/>
            <w:vMerge/>
            <w:vAlign w:val="center"/>
          </w:tcPr>
          <w:p w14:paraId="2D3F0A67" w14:textId="77777777" w:rsidR="005B6C90" w:rsidRPr="00EA2F45" w:rsidRDefault="005B6C90" w:rsidP="00A32613">
            <w:pPr>
              <w:jc w:val="center"/>
              <w:rPr>
                <w:b/>
                <w:szCs w:val="21"/>
              </w:rPr>
            </w:pPr>
          </w:p>
        </w:tc>
        <w:tc>
          <w:tcPr>
            <w:tcW w:w="5580" w:type="dxa"/>
            <w:vAlign w:val="center"/>
          </w:tcPr>
          <w:p w14:paraId="667EDBD2" w14:textId="77777777" w:rsidR="005B6C90" w:rsidRPr="00006E75" w:rsidRDefault="005B6C90" w:rsidP="00A32613">
            <w:pPr>
              <w:adjustRightInd w:val="0"/>
              <w:snapToGrid w:val="0"/>
              <w:spacing w:line="360" w:lineRule="auto"/>
              <w:jc w:val="left"/>
            </w:pPr>
            <w:r>
              <w:rPr>
                <w:rFonts w:hint="eastAsia"/>
              </w:rPr>
              <w:t>1</w:t>
            </w:r>
            <w:r>
              <w:t>.3.1</w:t>
            </w:r>
            <w:r w:rsidRPr="00545A2B">
              <w:rPr>
                <w:rFonts w:hint="eastAsia"/>
              </w:rPr>
              <w:t>该</w:t>
            </w:r>
            <w:r>
              <w:rPr>
                <w:rFonts w:hint="eastAsia"/>
              </w:rPr>
              <w:t>装置</w:t>
            </w:r>
            <w:r w:rsidRPr="00491532">
              <w:rPr>
                <w:rFonts w:hint="eastAsia"/>
              </w:rPr>
              <w:t>具有基于反射光学的集成照明和光收集单元，</w:t>
            </w:r>
            <w:r>
              <w:rPr>
                <w:rFonts w:hint="eastAsia"/>
              </w:rPr>
              <w:t>数值孔径</w:t>
            </w:r>
            <w:r>
              <w:rPr>
                <w:rFonts w:hint="eastAsia"/>
              </w:rPr>
              <w:t>NA</w:t>
            </w:r>
            <w:r>
              <w:rPr>
                <w:rFonts w:hint="eastAsia"/>
              </w:rPr>
              <w:t>≥</w:t>
            </w:r>
            <w:r>
              <w:t>0.36</w:t>
            </w:r>
            <w:r>
              <w:rPr>
                <w:rFonts w:hint="eastAsia"/>
              </w:rPr>
              <w:t>，</w:t>
            </w:r>
            <w:r w:rsidRPr="00491532">
              <w:rPr>
                <w:rFonts w:hint="eastAsia"/>
              </w:rPr>
              <w:t>允许相对于光轴的平移运动。</w:t>
            </w:r>
          </w:p>
        </w:tc>
      </w:tr>
      <w:tr w:rsidR="005B6C90" w:rsidRPr="00EA2F45" w14:paraId="5C326261" w14:textId="77777777" w:rsidTr="00A32613">
        <w:trPr>
          <w:trHeight w:val="525"/>
        </w:trPr>
        <w:tc>
          <w:tcPr>
            <w:tcW w:w="900" w:type="dxa"/>
            <w:vMerge/>
            <w:vAlign w:val="center"/>
          </w:tcPr>
          <w:p w14:paraId="16BFC838" w14:textId="77777777" w:rsidR="005B6C90" w:rsidRPr="00EA2F45" w:rsidRDefault="005B6C90" w:rsidP="00A32613">
            <w:pPr>
              <w:jc w:val="center"/>
              <w:rPr>
                <w:b/>
                <w:szCs w:val="21"/>
              </w:rPr>
            </w:pPr>
          </w:p>
        </w:tc>
        <w:tc>
          <w:tcPr>
            <w:tcW w:w="1980" w:type="dxa"/>
            <w:vMerge/>
            <w:vAlign w:val="center"/>
          </w:tcPr>
          <w:p w14:paraId="5670DA1E" w14:textId="77777777" w:rsidR="005B6C90" w:rsidRPr="00EA2F45" w:rsidRDefault="005B6C90" w:rsidP="00A32613">
            <w:pPr>
              <w:jc w:val="center"/>
              <w:rPr>
                <w:b/>
                <w:szCs w:val="21"/>
              </w:rPr>
            </w:pPr>
          </w:p>
        </w:tc>
        <w:tc>
          <w:tcPr>
            <w:tcW w:w="5580" w:type="dxa"/>
            <w:vAlign w:val="center"/>
          </w:tcPr>
          <w:p w14:paraId="426C9F91" w14:textId="1CB65021" w:rsidR="005B6C90" w:rsidRDefault="005B6C90" w:rsidP="00A32613">
            <w:pPr>
              <w:adjustRightInd w:val="0"/>
              <w:snapToGrid w:val="0"/>
              <w:spacing w:line="360" w:lineRule="auto"/>
              <w:jc w:val="left"/>
            </w:pPr>
            <w:r>
              <w:rPr>
                <w:rFonts w:hint="eastAsia"/>
              </w:rPr>
              <w:t>1</w:t>
            </w:r>
            <w:r>
              <w:t xml:space="preserve">.3.2 </w:t>
            </w:r>
            <w:r w:rsidRPr="00E606B1">
              <w:rPr>
                <w:rFonts w:hint="eastAsia"/>
              </w:rPr>
              <w:t>AFM</w:t>
            </w:r>
            <w:r w:rsidRPr="00E606B1">
              <w:rPr>
                <w:rFonts w:hint="eastAsia"/>
              </w:rPr>
              <w:t>针尖与样品接触（参与信号反馈）时，系统能够对准光学焦点</w:t>
            </w:r>
            <w:r w:rsidR="00494091">
              <w:rPr>
                <w:rFonts w:hint="eastAsia"/>
              </w:rPr>
              <w:t>。</w:t>
            </w:r>
          </w:p>
        </w:tc>
      </w:tr>
      <w:tr w:rsidR="005B6C90" w:rsidRPr="00EA2F45" w14:paraId="7A3DD9F7" w14:textId="77777777" w:rsidTr="00A32613">
        <w:trPr>
          <w:trHeight w:val="525"/>
        </w:trPr>
        <w:tc>
          <w:tcPr>
            <w:tcW w:w="900" w:type="dxa"/>
            <w:vMerge/>
            <w:vAlign w:val="center"/>
          </w:tcPr>
          <w:p w14:paraId="13F501E0" w14:textId="77777777" w:rsidR="005B6C90" w:rsidRPr="00EA2F45" w:rsidRDefault="005B6C90" w:rsidP="00A32613">
            <w:pPr>
              <w:jc w:val="center"/>
              <w:rPr>
                <w:b/>
                <w:szCs w:val="21"/>
              </w:rPr>
            </w:pPr>
          </w:p>
        </w:tc>
        <w:tc>
          <w:tcPr>
            <w:tcW w:w="1980" w:type="dxa"/>
            <w:vMerge/>
            <w:vAlign w:val="center"/>
          </w:tcPr>
          <w:p w14:paraId="3955B1A9" w14:textId="77777777" w:rsidR="005B6C90" w:rsidRPr="00EA2F45" w:rsidRDefault="005B6C90" w:rsidP="00A32613">
            <w:pPr>
              <w:jc w:val="center"/>
              <w:rPr>
                <w:b/>
                <w:szCs w:val="21"/>
              </w:rPr>
            </w:pPr>
          </w:p>
        </w:tc>
        <w:tc>
          <w:tcPr>
            <w:tcW w:w="5580" w:type="dxa"/>
            <w:vAlign w:val="center"/>
          </w:tcPr>
          <w:p w14:paraId="278D7E95" w14:textId="3D9B7E4D" w:rsidR="005B6C90" w:rsidRDefault="005B6C90" w:rsidP="001B421A">
            <w:pPr>
              <w:adjustRightInd w:val="0"/>
              <w:snapToGrid w:val="0"/>
              <w:spacing w:line="360" w:lineRule="auto"/>
              <w:jc w:val="left"/>
            </w:pPr>
            <w:r>
              <w:rPr>
                <w:rFonts w:hint="eastAsia"/>
              </w:rPr>
              <w:t>1</w:t>
            </w:r>
            <w:r>
              <w:t>.3.</w:t>
            </w:r>
            <w:r w:rsidR="001B421A">
              <w:t>3</w:t>
            </w:r>
            <w:r w:rsidRPr="000A1FC0">
              <w:rPr>
                <w:rFonts w:hint="eastAsia"/>
              </w:rPr>
              <w:t>系统配有垂直的明场光学显微镜</w:t>
            </w:r>
            <w:r>
              <w:rPr>
                <w:rFonts w:hint="eastAsia"/>
              </w:rPr>
              <w:t>，</w:t>
            </w:r>
            <w:r w:rsidRPr="000A1FC0">
              <w:rPr>
                <w:rFonts w:hint="eastAsia"/>
              </w:rPr>
              <w:t>以定位样品区域</w:t>
            </w:r>
            <w:r>
              <w:rPr>
                <w:rFonts w:hint="eastAsia"/>
              </w:rPr>
              <w:t>。</w:t>
            </w:r>
          </w:p>
        </w:tc>
      </w:tr>
      <w:tr w:rsidR="005B6C90" w:rsidRPr="00EA2F45" w14:paraId="0753C12B" w14:textId="77777777" w:rsidTr="00A32613">
        <w:trPr>
          <w:trHeight w:val="525"/>
        </w:trPr>
        <w:tc>
          <w:tcPr>
            <w:tcW w:w="900" w:type="dxa"/>
            <w:vMerge/>
            <w:vAlign w:val="center"/>
          </w:tcPr>
          <w:p w14:paraId="31DFCFA5" w14:textId="77777777" w:rsidR="005B6C90" w:rsidRPr="00EA2F45" w:rsidRDefault="005B6C90" w:rsidP="00A32613">
            <w:pPr>
              <w:jc w:val="center"/>
              <w:rPr>
                <w:b/>
                <w:szCs w:val="21"/>
              </w:rPr>
            </w:pPr>
          </w:p>
        </w:tc>
        <w:tc>
          <w:tcPr>
            <w:tcW w:w="1980" w:type="dxa"/>
            <w:vMerge/>
            <w:vAlign w:val="center"/>
          </w:tcPr>
          <w:p w14:paraId="722DAA9B" w14:textId="77777777" w:rsidR="005B6C90" w:rsidRPr="00EA2F45" w:rsidRDefault="005B6C90" w:rsidP="00A32613">
            <w:pPr>
              <w:jc w:val="center"/>
              <w:rPr>
                <w:b/>
                <w:szCs w:val="21"/>
              </w:rPr>
            </w:pPr>
          </w:p>
        </w:tc>
        <w:tc>
          <w:tcPr>
            <w:tcW w:w="5580" w:type="dxa"/>
            <w:vAlign w:val="center"/>
          </w:tcPr>
          <w:p w14:paraId="5CF6E8F4" w14:textId="3CF8B7B4" w:rsidR="005B6C90" w:rsidRPr="00006E75" w:rsidRDefault="005B6C90" w:rsidP="001B421A">
            <w:pPr>
              <w:adjustRightInd w:val="0"/>
              <w:snapToGrid w:val="0"/>
              <w:spacing w:line="360" w:lineRule="auto"/>
              <w:jc w:val="left"/>
            </w:pPr>
            <w:r w:rsidRPr="000A1FC0">
              <w:rPr>
                <w:rFonts w:hint="eastAsia"/>
              </w:rPr>
              <w:t>▲</w:t>
            </w:r>
            <w:r>
              <w:rPr>
                <w:rFonts w:hint="eastAsia"/>
              </w:rPr>
              <w:t>1</w:t>
            </w:r>
            <w:r>
              <w:t>.3.</w:t>
            </w:r>
            <w:r w:rsidR="001B421A">
              <w:t>4</w:t>
            </w:r>
            <w:r>
              <w:rPr>
                <w:rFonts w:hint="eastAsia"/>
              </w:rPr>
              <w:t>光学显微镜</w:t>
            </w:r>
            <w:r w:rsidRPr="00491532">
              <w:rPr>
                <w:rFonts w:hint="eastAsia"/>
              </w:rPr>
              <w:t>配备</w:t>
            </w:r>
            <w:r>
              <w:rPr>
                <w:rFonts w:hint="eastAsia"/>
              </w:rPr>
              <w:t>5</w:t>
            </w:r>
            <w:r w:rsidRPr="00491532">
              <w:rPr>
                <w:rFonts w:hint="eastAsia"/>
              </w:rPr>
              <w:t>00</w:t>
            </w:r>
            <w:r w:rsidRPr="00491532">
              <w:rPr>
                <w:rFonts w:hint="eastAsia"/>
              </w:rPr>
              <w:t>万像素</w:t>
            </w:r>
            <w:r w:rsidRPr="00491532">
              <w:rPr>
                <w:rFonts w:hint="eastAsia"/>
              </w:rPr>
              <w:t xml:space="preserve"> CCD</w:t>
            </w:r>
            <w:r w:rsidRPr="00491532">
              <w:rPr>
                <w:rFonts w:hint="eastAsia"/>
              </w:rPr>
              <w:t>相机，空间分辨率</w:t>
            </w:r>
            <w:r>
              <w:rPr>
                <w:rFonts w:hint="eastAsia"/>
              </w:rPr>
              <w:t>≤</w:t>
            </w:r>
            <w:r w:rsidRPr="00491532">
              <w:rPr>
                <w:rFonts w:hint="eastAsia"/>
              </w:rPr>
              <w:t>0.85µm</w:t>
            </w:r>
            <w:r w:rsidRPr="00491532">
              <w:rPr>
                <w:rFonts w:hint="eastAsia"/>
              </w:rPr>
              <w:t>；对角线视野范围≥</w:t>
            </w:r>
            <w:r w:rsidRPr="00491532">
              <w:rPr>
                <w:rFonts w:hint="eastAsia"/>
              </w:rPr>
              <w:t>650 µm</w:t>
            </w:r>
            <w:r w:rsidRPr="00491532">
              <w:rPr>
                <w:rFonts w:hint="eastAsia"/>
              </w:rPr>
              <w:t>。</w:t>
            </w:r>
          </w:p>
        </w:tc>
      </w:tr>
      <w:tr w:rsidR="005B6C90" w:rsidRPr="00EA2F45" w14:paraId="707D6670" w14:textId="77777777" w:rsidTr="00A32613">
        <w:trPr>
          <w:trHeight w:val="525"/>
        </w:trPr>
        <w:tc>
          <w:tcPr>
            <w:tcW w:w="900" w:type="dxa"/>
            <w:vMerge/>
            <w:vAlign w:val="center"/>
          </w:tcPr>
          <w:p w14:paraId="33265102" w14:textId="77777777" w:rsidR="005B6C90" w:rsidRPr="00EA2F45" w:rsidRDefault="005B6C90" w:rsidP="00A32613">
            <w:pPr>
              <w:jc w:val="center"/>
              <w:rPr>
                <w:b/>
                <w:szCs w:val="21"/>
              </w:rPr>
            </w:pPr>
          </w:p>
        </w:tc>
        <w:tc>
          <w:tcPr>
            <w:tcW w:w="1980" w:type="dxa"/>
            <w:vMerge/>
            <w:vAlign w:val="center"/>
          </w:tcPr>
          <w:p w14:paraId="5FFE9104" w14:textId="77777777" w:rsidR="005B6C90" w:rsidRPr="00EA2F45" w:rsidRDefault="005B6C90" w:rsidP="00A32613">
            <w:pPr>
              <w:jc w:val="center"/>
              <w:rPr>
                <w:b/>
                <w:szCs w:val="21"/>
              </w:rPr>
            </w:pPr>
          </w:p>
        </w:tc>
        <w:tc>
          <w:tcPr>
            <w:tcW w:w="5580" w:type="dxa"/>
            <w:vAlign w:val="center"/>
          </w:tcPr>
          <w:p w14:paraId="440E37BF" w14:textId="77777777" w:rsidR="005B6C90" w:rsidRPr="005B6C90" w:rsidRDefault="005B6C90" w:rsidP="00A32613">
            <w:pPr>
              <w:adjustRightInd w:val="0"/>
              <w:snapToGrid w:val="0"/>
              <w:spacing w:line="360" w:lineRule="auto"/>
              <w:jc w:val="left"/>
              <w:rPr>
                <w:bCs/>
              </w:rPr>
            </w:pPr>
            <w:r w:rsidRPr="005B6C90">
              <w:rPr>
                <w:rFonts w:hint="eastAsia"/>
                <w:bCs/>
              </w:rPr>
              <w:t>1</w:t>
            </w:r>
            <w:r w:rsidRPr="005B6C90">
              <w:rPr>
                <w:bCs/>
              </w:rPr>
              <w:t xml:space="preserve">.4 </w:t>
            </w:r>
            <w:r w:rsidRPr="005B6C90">
              <w:rPr>
                <w:rFonts w:hint="eastAsia"/>
                <w:bCs/>
              </w:rPr>
              <w:t>控制器</w:t>
            </w:r>
          </w:p>
        </w:tc>
      </w:tr>
      <w:tr w:rsidR="005B6C90" w:rsidRPr="00EA2F45" w14:paraId="1DB58FF0" w14:textId="77777777" w:rsidTr="00A32613">
        <w:trPr>
          <w:trHeight w:val="525"/>
        </w:trPr>
        <w:tc>
          <w:tcPr>
            <w:tcW w:w="900" w:type="dxa"/>
            <w:vMerge/>
            <w:vAlign w:val="center"/>
          </w:tcPr>
          <w:p w14:paraId="15CFBE8B" w14:textId="77777777" w:rsidR="005B6C90" w:rsidRPr="00EA2F45" w:rsidRDefault="005B6C90" w:rsidP="00A32613">
            <w:pPr>
              <w:jc w:val="center"/>
              <w:rPr>
                <w:b/>
                <w:szCs w:val="21"/>
              </w:rPr>
            </w:pPr>
          </w:p>
        </w:tc>
        <w:tc>
          <w:tcPr>
            <w:tcW w:w="1980" w:type="dxa"/>
            <w:vMerge/>
            <w:vAlign w:val="center"/>
          </w:tcPr>
          <w:p w14:paraId="5DCD84AE" w14:textId="77777777" w:rsidR="005B6C90" w:rsidRPr="00EA2F45" w:rsidRDefault="005B6C90" w:rsidP="00A32613">
            <w:pPr>
              <w:jc w:val="center"/>
              <w:rPr>
                <w:b/>
                <w:szCs w:val="21"/>
              </w:rPr>
            </w:pPr>
          </w:p>
        </w:tc>
        <w:tc>
          <w:tcPr>
            <w:tcW w:w="5580" w:type="dxa"/>
            <w:vAlign w:val="center"/>
          </w:tcPr>
          <w:p w14:paraId="3067EB2B" w14:textId="27638471" w:rsidR="005B6C90" w:rsidRPr="00006E75" w:rsidRDefault="005B6C90" w:rsidP="001B421A">
            <w:pPr>
              <w:adjustRightInd w:val="0"/>
              <w:snapToGrid w:val="0"/>
              <w:spacing w:line="360" w:lineRule="auto"/>
              <w:jc w:val="left"/>
            </w:pPr>
            <w:r>
              <w:rPr>
                <w:rFonts w:hint="eastAsia"/>
              </w:rPr>
              <w:t>1</w:t>
            </w:r>
            <w:r>
              <w:t>.4.1</w:t>
            </w:r>
            <w:r>
              <w:rPr>
                <w:rFonts w:hint="eastAsia"/>
              </w:rPr>
              <w:t>所有设备的</w:t>
            </w:r>
            <w:r w:rsidRPr="00491532">
              <w:rPr>
                <w:rFonts w:hint="eastAsia"/>
              </w:rPr>
              <w:t>硬件、电子和软件控制与</w:t>
            </w:r>
            <w:r>
              <w:rPr>
                <w:rFonts w:hint="eastAsia"/>
              </w:rPr>
              <w:t>近场显微镜主机</w:t>
            </w:r>
            <w:r w:rsidRPr="00491532">
              <w:rPr>
                <w:rFonts w:hint="eastAsia"/>
              </w:rPr>
              <w:t>的控制软件集成并同步。</w:t>
            </w:r>
            <w:r>
              <w:rPr>
                <w:rFonts w:hint="eastAsia"/>
              </w:rPr>
              <w:t>近场测量包含以下模式：</w:t>
            </w:r>
            <w:r w:rsidRPr="00491532">
              <w:rPr>
                <w:rFonts w:hint="eastAsia"/>
              </w:rPr>
              <w:t>1D</w:t>
            </w:r>
            <w:r w:rsidRPr="00491532">
              <w:rPr>
                <w:rFonts w:hint="eastAsia"/>
              </w:rPr>
              <w:t>（接近曲线）、</w:t>
            </w:r>
            <w:r w:rsidRPr="00491532">
              <w:rPr>
                <w:rFonts w:hint="eastAsia"/>
              </w:rPr>
              <w:t>2D</w:t>
            </w:r>
            <w:r w:rsidRPr="00491532">
              <w:rPr>
                <w:rFonts w:hint="eastAsia"/>
              </w:rPr>
              <w:t>（</w:t>
            </w:r>
            <w:r w:rsidRPr="00491532">
              <w:rPr>
                <w:rFonts w:hint="eastAsia"/>
              </w:rPr>
              <w:t>AFM/</w:t>
            </w:r>
            <w:r>
              <w:rPr>
                <w:rFonts w:hint="eastAsia"/>
              </w:rPr>
              <w:t>散射式近场扫描</w:t>
            </w:r>
            <w:r w:rsidRPr="00491532">
              <w:rPr>
                <w:rFonts w:hint="eastAsia"/>
              </w:rPr>
              <w:t>图像）和</w:t>
            </w:r>
            <w:r w:rsidRPr="00491532">
              <w:rPr>
                <w:rFonts w:hint="eastAsia"/>
              </w:rPr>
              <w:t>3D</w:t>
            </w:r>
            <w:r w:rsidRPr="00491532">
              <w:rPr>
                <w:rFonts w:hint="eastAsia"/>
              </w:rPr>
              <w:t>（</w:t>
            </w:r>
            <w:r>
              <w:rPr>
                <w:rFonts w:hint="eastAsia"/>
              </w:rPr>
              <w:t>图像中每个</w:t>
            </w:r>
            <w:r w:rsidRPr="00491532">
              <w:rPr>
                <w:rFonts w:hint="eastAsia"/>
              </w:rPr>
              <w:t>像素的接近曲线，或</w:t>
            </w:r>
            <w:r>
              <w:rPr>
                <w:rFonts w:hint="eastAsia"/>
              </w:rPr>
              <w:t>图像中每个</w:t>
            </w:r>
            <w:r w:rsidRPr="00491532">
              <w:rPr>
                <w:rFonts w:hint="eastAsia"/>
              </w:rPr>
              <w:t>像素的</w:t>
            </w:r>
            <w:r>
              <w:rPr>
                <w:rFonts w:hint="eastAsia"/>
              </w:rPr>
              <w:t>太赫兹</w:t>
            </w:r>
            <w:r w:rsidRPr="00491532">
              <w:rPr>
                <w:rFonts w:hint="eastAsia"/>
              </w:rPr>
              <w:t>时域光谱）扫描。</w:t>
            </w:r>
          </w:p>
        </w:tc>
      </w:tr>
    </w:tbl>
    <w:p w14:paraId="422415A4" w14:textId="77777777" w:rsidR="00315FC8" w:rsidRPr="005B6C9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6EBA99D1" w:rsidR="00815986" w:rsidRPr="00B56B2E" w:rsidRDefault="00815986" w:rsidP="006A2B7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6A2B78">
              <w:rPr>
                <w:bCs/>
                <w:szCs w:val="21"/>
                <w:u w:val="single"/>
              </w:rPr>
              <w:t>2</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15AD6958" w:rsidR="00815986" w:rsidRPr="00B56B2E" w:rsidRDefault="00CE5D21" w:rsidP="00494091">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92F56FE"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A2B78">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47481D56" w:rsidR="003B6FF1" w:rsidRPr="00B56B2E" w:rsidRDefault="003B6FF1" w:rsidP="006A2B7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6A2B78">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B07DBFD"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6A2B78" w:rsidRPr="006A2B78">
              <w:rPr>
                <w:rFonts w:hint="eastAsia"/>
                <w:bCs/>
                <w:szCs w:val="21"/>
              </w:rPr>
              <w:t>沧海校区致腾楼</w:t>
            </w:r>
            <w:r w:rsidR="006A2B78" w:rsidRPr="006A2B78">
              <w:rPr>
                <w:rFonts w:hint="eastAsia"/>
                <w:bCs/>
                <w:szCs w:val="21"/>
              </w:rPr>
              <w:t>510</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5A1FF95" w:rsidR="00BF7BD2" w:rsidRPr="00B56B2E" w:rsidRDefault="00BF7BD2" w:rsidP="006A2B78">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2D6C1AF"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w:t>
            </w:r>
            <w:r w:rsidR="0007628F">
              <w:rPr>
                <w:szCs w:val="21"/>
              </w:rPr>
              <w:t>中标人民币价格</w:t>
            </w:r>
            <w:r w:rsidRPr="00B56B2E">
              <w:rPr>
                <w:szCs w:val="21"/>
              </w:rPr>
              <w:t>。</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D4BBBA0" w:rsidR="00815986" w:rsidRPr="006A2B78" w:rsidRDefault="00815986" w:rsidP="006A2B78">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w:t>
            </w:r>
            <w:r w:rsidRPr="00B56B2E">
              <w:rPr>
                <w:szCs w:val="21"/>
              </w:rPr>
              <w:lastRenderedPageBreak/>
              <w:t>请财政拨款。拨款到位，</w:t>
            </w:r>
            <w:r w:rsidRPr="00B56B2E">
              <w:rPr>
                <w:bCs/>
                <w:szCs w:val="21"/>
              </w:rPr>
              <w:t>第一次付款为合同总金额的</w:t>
            </w:r>
            <w:r w:rsidR="006A2B78">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1BE2A5E0" w14:textId="61E3537B" w:rsidR="0007628F" w:rsidRDefault="0007628F" w:rsidP="00343662">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r w:rsidR="009A5CE1" w:rsidRPr="00B56B2E" w14:paraId="40913022" w14:textId="77777777" w:rsidTr="007D3913">
        <w:trPr>
          <w:trHeight w:val="567"/>
        </w:trPr>
        <w:tc>
          <w:tcPr>
            <w:tcW w:w="1260" w:type="dxa"/>
            <w:vAlign w:val="center"/>
          </w:tcPr>
          <w:p w14:paraId="52FAC1DF" w14:textId="3F7ED588" w:rsidR="009A5CE1" w:rsidRPr="00B56B2E" w:rsidRDefault="009A5CE1" w:rsidP="009A5CE1">
            <w:pPr>
              <w:jc w:val="center"/>
              <w:rPr>
                <w:b/>
              </w:rPr>
            </w:pPr>
            <w:r>
              <w:t>6</w:t>
            </w:r>
          </w:p>
        </w:tc>
        <w:tc>
          <w:tcPr>
            <w:tcW w:w="1620" w:type="dxa"/>
            <w:vAlign w:val="center"/>
          </w:tcPr>
          <w:p w14:paraId="78EC6119" w14:textId="43408BB9" w:rsidR="009A5CE1" w:rsidRPr="00B56B2E" w:rsidRDefault="009A5CE1" w:rsidP="009A5CE1">
            <w:pPr>
              <w:jc w:val="center"/>
            </w:pPr>
            <w:r w:rsidRPr="0054050A">
              <w:rPr>
                <w:rFonts w:hint="eastAsia"/>
              </w:rPr>
              <w:t>项目（产品）要求</w:t>
            </w:r>
          </w:p>
        </w:tc>
        <w:tc>
          <w:tcPr>
            <w:tcW w:w="5940" w:type="dxa"/>
          </w:tcPr>
          <w:p w14:paraId="1F55FB2A" w14:textId="552F905D" w:rsidR="009A5CE1" w:rsidRPr="00B56B2E" w:rsidRDefault="009A5CE1" w:rsidP="009A5CE1">
            <w:pPr>
              <w:adjustRightInd w:val="0"/>
              <w:snapToGrid w:val="0"/>
              <w:spacing w:line="360" w:lineRule="auto"/>
              <w:jc w:val="left"/>
            </w:pPr>
            <w:r w:rsidRPr="009A5CE1">
              <w:rPr>
                <w:rFonts w:hint="eastAsia"/>
                <w:color w:val="000000" w:themeColor="text1"/>
              </w:rPr>
              <w:t>★</w:t>
            </w:r>
            <w:r>
              <w:rPr>
                <w:color w:val="000000" w:themeColor="text1"/>
              </w:rPr>
              <w:t>6</w:t>
            </w:r>
            <w:r w:rsidRPr="0054050A">
              <w:rPr>
                <w:rFonts w:hint="eastAsia"/>
                <w:color w:val="000000" w:themeColor="text1"/>
              </w:rPr>
              <w:t>.1</w:t>
            </w:r>
            <w:r w:rsidRPr="0054050A">
              <w:rPr>
                <w:rFonts w:hint="eastAsia"/>
                <w:color w:val="000000" w:themeColor="text1"/>
              </w:rPr>
              <w:t>若所投产品</w:t>
            </w:r>
            <w:r>
              <w:rPr>
                <w:rFonts w:hint="eastAsia"/>
                <w:color w:val="000000" w:themeColor="text1"/>
              </w:rPr>
              <w:t>为进口产品且不是投标人自己生产制造的</w:t>
            </w:r>
            <w:r w:rsidRPr="0054050A">
              <w:rPr>
                <w:rFonts w:hint="eastAsia"/>
                <w:color w:val="000000" w:themeColor="text1"/>
              </w:rPr>
              <w:t>，则投标人须提供由设备制造商或授权的中国总代理签署的合法有效的</w:t>
            </w:r>
            <w:r w:rsidRPr="00331F1B">
              <w:rPr>
                <w:rFonts w:hint="eastAsia"/>
                <w:color w:val="000000" w:themeColor="text1"/>
              </w:rPr>
              <w:t>授权书</w:t>
            </w:r>
            <w:r>
              <w:rPr>
                <w:rFonts w:hint="eastAsia"/>
                <w:color w:val="000000" w:themeColor="text1"/>
              </w:rPr>
              <w:t>、</w:t>
            </w:r>
            <w:r w:rsidRPr="0054050A">
              <w:rPr>
                <w:rFonts w:hint="eastAsia"/>
                <w:color w:val="000000" w:themeColor="text1"/>
              </w:rPr>
              <w:t>保修、维修承诺函（免费保修期满足招标文件要求）扫描件</w:t>
            </w:r>
            <w:r w:rsidRPr="00331F1B">
              <w:rPr>
                <w:rFonts w:hint="eastAsia"/>
                <w:color w:val="000000" w:themeColor="text1"/>
              </w:rPr>
              <w:t>（如果出具的材料为外文材料，必须同时提供对应中文翻译说明，评标依据以中文翻译内容为准）</w:t>
            </w:r>
            <w:r w:rsidRPr="0054050A">
              <w:rPr>
                <w:rFonts w:hint="eastAsia"/>
                <w:color w:val="000000" w:themeColor="text1"/>
              </w:rPr>
              <w:t>，原件备查；若所投产品为国产产品，则无需提供。</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780"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52"/>
        <w:gridCol w:w="2159"/>
        <w:gridCol w:w="5008"/>
      </w:tblGrid>
      <w:tr w:rsidR="0028716B" w14:paraId="2C280751" w14:textId="77777777" w:rsidTr="0028716B">
        <w:trPr>
          <w:trHeight w:val="743"/>
        </w:trPr>
        <w:tc>
          <w:tcPr>
            <w:tcW w:w="475" w:type="pct"/>
            <w:vAlign w:val="center"/>
            <w:hideMark/>
          </w:tcPr>
          <w:p w14:paraId="0C171F12"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包号</w:t>
            </w:r>
          </w:p>
        </w:tc>
        <w:tc>
          <w:tcPr>
            <w:tcW w:w="1363" w:type="pct"/>
            <w:vAlign w:val="center"/>
            <w:hideMark/>
          </w:tcPr>
          <w:p w14:paraId="6E0FB467" w14:textId="5B54D527" w:rsidR="0028716B" w:rsidRPr="00710341" w:rsidRDefault="0028716B" w:rsidP="00502ADE">
            <w:pPr>
              <w:spacing w:line="360" w:lineRule="auto"/>
              <w:jc w:val="center"/>
              <w:rPr>
                <w:rFonts w:ascii="宋体" w:hAnsi="宋体"/>
                <w:sz w:val="24"/>
                <w:szCs w:val="22"/>
              </w:rPr>
            </w:pPr>
            <w:r>
              <w:rPr>
                <w:rFonts w:ascii="宋体" w:hAnsi="宋体" w:hint="eastAsia"/>
                <w:sz w:val="24"/>
              </w:rPr>
              <w:t>货物/或服务名称</w:t>
            </w:r>
          </w:p>
        </w:tc>
        <w:tc>
          <w:tcPr>
            <w:tcW w:w="3162" w:type="pct"/>
            <w:vAlign w:val="center"/>
            <w:hideMark/>
          </w:tcPr>
          <w:p w14:paraId="6B88BC77" w14:textId="77777777" w:rsidR="0028716B" w:rsidRPr="00710341" w:rsidRDefault="0028716B" w:rsidP="00502ADE">
            <w:pPr>
              <w:spacing w:line="360" w:lineRule="auto"/>
              <w:jc w:val="center"/>
              <w:rPr>
                <w:rFonts w:ascii="宋体" w:hAnsi="宋体"/>
                <w:sz w:val="24"/>
                <w:szCs w:val="22"/>
              </w:rPr>
            </w:pPr>
            <w:r>
              <w:rPr>
                <w:rFonts w:ascii="宋体" w:hAnsi="宋体" w:hint="eastAsia"/>
                <w:sz w:val="24"/>
              </w:rPr>
              <w:t>投标总价（元/人民币）</w:t>
            </w:r>
          </w:p>
        </w:tc>
      </w:tr>
      <w:tr w:rsidR="0028716B" w14:paraId="466600CC" w14:textId="77777777" w:rsidTr="0028716B">
        <w:trPr>
          <w:trHeight w:val="1561"/>
        </w:trPr>
        <w:tc>
          <w:tcPr>
            <w:tcW w:w="475" w:type="pct"/>
            <w:vAlign w:val="center"/>
          </w:tcPr>
          <w:p w14:paraId="16AD7AC8" w14:textId="77777777" w:rsidR="0028716B" w:rsidRPr="00710341" w:rsidRDefault="0028716B" w:rsidP="00502ADE">
            <w:pPr>
              <w:spacing w:line="360" w:lineRule="auto"/>
              <w:jc w:val="center"/>
              <w:rPr>
                <w:rFonts w:ascii="宋体" w:hAnsi="宋体"/>
                <w:sz w:val="24"/>
                <w:szCs w:val="22"/>
              </w:rPr>
            </w:pPr>
          </w:p>
        </w:tc>
        <w:tc>
          <w:tcPr>
            <w:tcW w:w="1363" w:type="pct"/>
            <w:vAlign w:val="center"/>
          </w:tcPr>
          <w:p w14:paraId="184C01A8" w14:textId="77777777" w:rsidR="0028716B" w:rsidRPr="00710341" w:rsidRDefault="0028716B" w:rsidP="00502ADE">
            <w:pPr>
              <w:spacing w:line="360" w:lineRule="auto"/>
              <w:jc w:val="center"/>
              <w:rPr>
                <w:rFonts w:ascii="宋体" w:hAnsi="宋体"/>
                <w:color w:val="FF0000"/>
                <w:sz w:val="24"/>
                <w:szCs w:val="22"/>
              </w:rPr>
            </w:pPr>
          </w:p>
        </w:tc>
        <w:tc>
          <w:tcPr>
            <w:tcW w:w="3162" w:type="pct"/>
            <w:vAlign w:val="center"/>
            <w:hideMark/>
          </w:tcPr>
          <w:p w14:paraId="36E849F2" w14:textId="77777777" w:rsidR="0028716B" w:rsidRPr="00710341" w:rsidRDefault="0028716B" w:rsidP="00502ADE">
            <w:pPr>
              <w:spacing w:line="360" w:lineRule="auto"/>
              <w:rPr>
                <w:rFonts w:ascii="宋体" w:hAnsi="宋体"/>
                <w:sz w:val="24"/>
              </w:rPr>
            </w:pPr>
            <w:r>
              <w:rPr>
                <w:rFonts w:ascii="宋体" w:hAnsi="宋体" w:hint="eastAsia"/>
                <w:sz w:val="24"/>
              </w:rPr>
              <w:t>小写金额：</w:t>
            </w:r>
          </w:p>
          <w:p w14:paraId="0869A06F" w14:textId="77777777" w:rsidR="0028716B" w:rsidRPr="00710341" w:rsidRDefault="0028716B" w:rsidP="00502ADE">
            <w:pPr>
              <w:spacing w:line="360" w:lineRule="auto"/>
              <w:rPr>
                <w:rFonts w:ascii="宋体" w:hAnsi="宋体"/>
                <w:sz w:val="24"/>
                <w:szCs w:val="22"/>
              </w:rPr>
            </w:pPr>
            <w:r>
              <w:rPr>
                <w:rFonts w:ascii="宋体" w:hAnsi="宋体" w:hint="eastAsia"/>
                <w:sz w:val="24"/>
              </w:rPr>
              <w:t>大写金额：</w:t>
            </w:r>
          </w:p>
        </w:tc>
      </w:tr>
      <w:tr w:rsidR="0028716B" w14:paraId="0233C0D4" w14:textId="77777777" w:rsidTr="0028716B">
        <w:trPr>
          <w:trHeight w:val="463"/>
        </w:trPr>
        <w:tc>
          <w:tcPr>
            <w:tcW w:w="5000" w:type="pct"/>
            <w:gridSpan w:val="3"/>
            <w:vAlign w:val="center"/>
            <w:hideMark/>
          </w:tcPr>
          <w:p w14:paraId="23B132A5" w14:textId="7A84CF72" w:rsidR="0028716B" w:rsidRDefault="0028716B" w:rsidP="003B5C1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15E3ACE" w14:textId="77777777" w:rsidR="00A47F82" w:rsidRDefault="00A47F8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137"/>
        <w:gridCol w:w="2552"/>
        <w:gridCol w:w="1224"/>
        <w:gridCol w:w="1224"/>
        <w:gridCol w:w="1224"/>
      </w:tblGrid>
      <w:tr w:rsidR="00A47F82" w:rsidRPr="00EA2F45" w14:paraId="0581025C" w14:textId="4F9D39F8" w:rsidTr="00313F2F">
        <w:trPr>
          <w:trHeight w:val="470"/>
        </w:trPr>
        <w:tc>
          <w:tcPr>
            <w:tcW w:w="654" w:type="dxa"/>
            <w:vAlign w:val="center"/>
          </w:tcPr>
          <w:p w14:paraId="4CCD9BBA" w14:textId="77777777" w:rsidR="00A47F82" w:rsidRPr="00EA2F45" w:rsidRDefault="00A47F82" w:rsidP="00A47F82">
            <w:pPr>
              <w:jc w:val="center"/>
              <w:rPr>
                <w:szCs w:val="21"/>
              </w:rPr>
            </w:pPr>
            <w:r w:rsidRPr="00EA2F45">
              <w:rPr>
                <w:szCs w:val="21"/>
              </w:rPr>
              <w:t>序号</w:t>
            </w:r>
          </w:p>
        </w:tc>
        <w:tc>
          <w:tcPr>
            <w:tcW w:w="1137" w:type="dxa"/>
            <w:vAlign w:val="center"/>
          </w:tcPr>
          <w:p w14:paraId="06DC1CF2" w14:textId="77777777" w:rsidR="00A47F82" w:rsidRPr="00EA2F45" w:rsidRDefault="00A47F82" w:rsidP="00A47F82">
            <w:pPr>
              <w:widowControl/>
              <w:jc w:val="center"/>
              <w:rPr>
                <w:szCs w:val="21"/>
              </w:rPr>
            </w:pPr>
            <w:r w:rsidRPr="00EA2F45">
              <w:rPr>
                <w:szCs w:val="21"/>
              </w:rPr>
              <w:t>货物名称</w:t>
            </w:r>
          </w:p>
        </w:tc>
        <w:tc>
          <w:tcPr>
            <w:tcW w:w="2552" w:type="dxa"/>
            <w:vAlign w:val="center"/>
          </w:tcPr>
          <w:p w14:paraId="454F1262" w14:textId="77777777" w:rsidR="00A47F82" w:rsidRPr="00EA2F45" w:rsidRDefault="00A47F82" w:rsidP="00A47F82">
            <w:pPr>
              <w:jc w:val="center"/>
              <w:rPr>
                <w:szCs w:val="21"/>
              </w:rPr>
            </w:pPr>
            <w:r w:rsidRPr="00EA2F45">
              <w:rPr>
                <w:szCs w:val="21"/>
              </w:rPr>
              <w:t>招标技术要求</w:t>
            </w:r>
          </w:p>
        </w:tc>
        <w:tc>
          <w:tcPr>
            <w:tcW w:w="1224" w:type="dxa"/>
            <w:vAlign w:val="center"/>
          </w:tcPr>
          <w:p w14:paraId="38C4B14B" w14:textId="31677D2C" w:rsidR="00A47F82" w:rsidRPr="00EA2F45" w:rsidRDefault="00A47F82" w:rsidP="00A47F82">
            <w:pPr>
              <w:jc w:val="center"/>
              <w:rPr>
                <w:szCs w:val="21"/>
              </w:rPr>
            </w:pPr>
            <w:r w:rsidRPr="00A31569">
              <w:rPr>
                <w:rFonts w:hint="eastAsia"/>
                <w:szCs w:val="21"/>
              </w:rPr>
              <w:t>投标技术响应</w:t>
            </w:r>
          </w:p>
        </w:tc>
        <w:tc>
          <w:tcPr>
            <w:tcW w:w="1224" w:type="dxa"/>
            <w:vAlign w:val="center"/>
          </w:tcPr>
          <w:p w14:paraId="224454BB" w14:textId="6A39C804" w:rsidR="00A47F82" w:rsidRPr="00EA2F45" w:rsidRDefault="00A47F82" w:rsidP="00A47F82">
            <w:pPr>
              <w:jc w:val="center"/>
              <w:rPr>
                <w:szCs w:val="21"/>
              </w:rPr>
            </w:pPr>
            <w:r w:rsidRPr="00A31569">
              <w:rPr>
                <w:rFonts w:hint="eastAsia"/>
                <w:szCs w:val="21"/>
              </w:rPr>
              <w:t>偏离情况</w:t>
            </w:r>
          </w:p>
        </w:tc>
        <w:tc>
          <w:tcPr>
            <w:tcW w:w="1224" w:type="dxa"/>
            <w:vAlign w:val="center"/>
          </w:tcPr>
          <w:p w14:paraId="5DC5CBD0" w14:textId="45BB22C9" w:rsidR="00A47F82" w:rsidRPr="00EA2F45" w:rsidRDefault="00A47F82" w:rsidP="00A47F82">
            <w:pPr>
              <w:jc w:val="center"/>
              <w:rPr>
                <w:szCs w:val="21"/>
              </w:rPr>
            </w:pPr>
            <w:r w:rsidRPr="00A31569">
              <w:rPr>
                <w:rFonts w:hint="eastAsia"/>
                <w:szCs w:val="21"/>
              </w:rPr>
              <w:t>说明</w:t>
            </w:r>
          </w:p>
        </w:tc>
      </w:tr>
      <w:tr w:rsidR="00A47F82" w:rsidRPr="00EA2F45" w14:paraId="64E7D4D2" w14:textId="0828D9E9" w:rsidTr="00A47F82">
        <w:trPr>
          <w:trHeight w:val="450"/>
        </w:trPr>
        <w:tc>
          <w:tcPr>
            <w:tcW w:w="654" w:type="dxa"/>
            <w:vMerge w:val="restart"/>
            <w:vAlign w:val="center"/>
          </w:tcPr>
          <w:p w14:paraId="41444536" w14:textId="77777777" w:rsidR="00A47F82" w:rsidRPr="00EA2F45" w:rsidRDefault="00A47F82" w:rsidP="00905EE1">
            <w:pPr>
              <w:jc w:val="center"/>
              <w:rPr>
                <w:b/>
                <w:szCs w:val="21"/>
              </w:rPr>
            </w:pPr>
            <w:r w:rsidRPr="00EA2F45">
              <w:rPr>
                <w:b/>
                <w:szCs w:val="21"/>
              </w:rPr>
              <w:t>1</w:t>
            </w:r>
          </w:p>
        </w:tc>
        <w:tc>
          <w:tcPr>
            <w:tcW w:w="1137" w:type="dxa"/>
            <w:vMerge w:val="restart"/>
            <w:vAlign w:val="center"/>
          </w:tcPr>
          <w:p w14:paraId="731FEE86" w14:textId="77777777" w:rsidR="00A47F82" w:rsidRPr="00EA2F45" w:rsidRDefault="00A47F82" w:rsidP="00905EE1">
            <w:pPr>
              <w:jc w:val="center"/>
              <w:rPr>
                <w:b/>
                <w:szCs w:val="21"/>
              </w:rPr>
            </w:pPr>
            <w:r>
              <w:rPr>
                <w:b/>
                <w:szCs w:val="21"/>
              </w:rPr>
              <w:t>太赫兹近场显微镜</w:t>
            </w:r>
          </w:p>
        </w:tc>
        <w:tc>
          <w:tcPr>
            <w:tcW w:w="2552" w:type="dxa"/>
            <w:vAlign w:val="center"/>
          </w:tcPr>
          <w:p w14:paraId="2B0E7694" w14:textId="77777777" w:rsidR="00A47F82" w:rsidRPr="005B6C90" w:rsidRDefault="00A47F82" w:rsidP="00905EE1">
            <w:pPr>
              <w:adjustRightInd w:val="0"/>
              <w:snapToGrid w:val="0"/>
              <w:spacing w:line="360" w:lineRule="auto"/>
              <w:jc w:val="left"/>
              <w:rPr>
                <w:bCs/>
                <w:szCs w:val="21"/>
              </w:rPr>
            </w:pPr>
            <w:r w:rsidRPr="005B6C90">
              <w:rPr>
                <w:rFonts w:hint="eastAsia"/>
                <w:bCs/>
              </w:rPr>
              <w:t>1</w:t>
            </w:r>
            <w:r w:rsidRPr="005B6C90">
              <w:rPr>
                <w:bCs/>
              </w:rPr>
              <w:t xml:space="preserve">.1 </w:t>
            </w:r>
            <w:r w:rsidRPr="005B6C90">
              <w:rPr>
                <w:rFonts w:hint="eastAsia"/>
                <w:bCs/>
              </w:rPr>
              <w:t>THz</w:t>
            </w:r>
            <w:r w:rsidRPr="005B6C90">
              <w:rPr>
                <w:bCs/>
              </w:rPr>
              <w:t>-TDS</w:t>
            </w:r>
            <w:r w:rsidRPr="005B6C90">
              <w:rPr>
                <w:rFonts w:hint="eastAsia"/>
                <w:bCs/>
              </w:rPr>
              <w:t>照明单元</w:t>
            </w:r>
          </w:p>
        </w:tc>
        <w:tc>
          <w:tcPr>
            <w:tcW w:w="1224" w:type="dxa"/>
          </w:tcPr>
          <w:p w14:paraId="5B5CB3EF" w14:textId="77777777" w:rsidR="00A47F82" w:rsidRPr="005B6C90" w:rsidRDefault="00A47F82" w:rsidP="00905EE1">
            <w:pPr>
              <w:adjustRightInd w:val="0"/>
              <w:snapToGrid w:val="0"/>
              <w:spacing w:line="360" w:lineRule="auto"/>
              <w:jc w:val="left"/>
              <w:rPr>
                <w:rFonts w:hint="eastAsia"/>
                <w:bCs/>
              </w:rPr>
            </w:pPr>
          </w:p>
        </w:tc>
        <w:tc>
          <w:tcPr>
            <w:tcW w:w="1224" w:type="dxa"/>
          </w:tcPr>
          <w:p w14:paraId="0F5FF943" w14:textId="77777777" w:rsidR="00A47F82" w:rsidRPr="005B6C90" w:rsidRDefault="00A47F82" w:rsidP="00905EE1">
            <w:pPr>
              <w:adjustRightInd w:val="0"/>
              <w:snapToGrid w:val="0"/>
              <w:spacing w:line="360" w:lineRule="auto"/>
              <w:jc w:val="left"/>
              <w:rPr>
                <w:rFonts w:hint="eastAsia"/>
                <w:bCs/>
              </w:rPr>
            </w:pPr>
          </w:p>
        </w:tc>
        <w:tc>
          <w:tcPr>
            <w:tcW w:w="1224" w:type="dxa"/>
          </w:tcPr>
          <w:p w14:paraId="223C6FFA" w14:textId="32736114" w:rsidR="00A47F82" w:rsidRPr="005B6C90" w:rsidRDefault="00A47F82" w:rsidP="00905EE1">
            <w:pPr>
              <w:adjustRightInd w:val="0"/>
              <w:snapToGrid w:val="0"/>
              <w:spacing w:line="360" w:lineRule="auto"/>
              <w:jc w:val="left"/>
              <w:rPr>
                <w:rFonts w:hint="eastAsia"/>
                <w:bCs/>
              </w:rPr>
            </w:pPr>
          </w:p>
        </w:tc>
      </w:tr>
      <w:tr w:rsidR="00A47F82" w:rsidRPr="00EA2F45" w14:paraId="0B2BAC97" w14:textId="03A0835F" w:rsidTr="00A47F82">
        <w:trPr>
          <w:trHeight w:val="450"/>
        </w:trPr>
        <w:tc>
          <w:tcPr>
            <w:tcW w:w="654" w:type="dxa"/>
            <w:vMerge/>
            <w:vAlign w:val="center"/>
          </w:tcPr>
          <w:p w14:paraId="2CDC59F3" w14:textId="77777777" w:rsidR="00A47F82" w:rsidRPr="00EA2F45" w:rsidRDefault="00A47F82" w:rsidP="00905EE1">
            <w:pPr>
              <w:jc w:val="center"/>
              <w:rPr>
                <w:b/>
                <w:szCs w:val="21"/>
              </w:rPr>
            </w:pPr>
          </w:p>
        </w:tc>
        <w:tc>
          <w:tcPr>
            <w:tcW w:w="1137" w:type="dxa"/>
            <w:vMerge/>
            <w:vAlign w:val="center"/>
          </w:tcPr>
          <w:p w14:paraId="1C739B11" w14:textId="77777777" w:rsidR="00A47F82" w:rsidRPr="00EA2F45" w:rsidRDefault="00A47F82" w:rsidP="00905EE1">
            <w:pPr>
              <w:jc w:val="center"/>
              <w:rPr>
                <w:b/>
                <w:szCs w:val="21"/>
              </w:rPr>
            </w:pPr>
          </w:p>
        </w:tc>
        <w:tc>
          <w:tcPr>
            <w:tcW w:w="2552" w:type="dxa"/>
            <w:vAlign w:val="center"/>
          </w:tcPr>
          <w:p w14:paraId="1A10A236" w14:textId="77777777" w:rsidR="00A47F82" w:rsidRPr="00EA2F45" w:rsidRDefault="00A47F82" w:rsidP="00905EE1">
            <w:pPr>
              <w:adjustRightInd w:val="0"/>
              <w:snapToGrid w:val="0"/>
              <w:spacing w:line="360" w:lineRule="auto"/>
              <w:jc w:val="left"/>
              <w:rPr>
                <w:b/>
                <w:szCs w:val="21"/>
              </w:rPr>
            </w:pPr>
            <w:r w:rsidRPr="000A1FC0">
              <w:rPr>
                <w:rFonts w:hint="eastAsia"/>
              </w:rPr>
              <w:t>★</w:t>
            </w:r>
            <w:r>
              <w:rPr>
                <w:rFonts w:hint="eastAsia"/>
              </w:rPr>
              <w:t xml:space="preserve"> </w:t>
            </w:r>
            <w:r w:rsidRPr="00006E75">
              <w:rPr>
                <w:rFonts w:hint="eastAsia"/>
              </w:rPr>
              <w:t>1</w:t>
            </w:r>
            <w:r w:rsidRPr="00006E75">
              <w:t>.1.1</w:t>
            </w:r>
            <w:r>
              <w:t xml:space="preserve"> </w:t>
            </w:r>
            <w:r>
              <w:rPr>
                <w:rFonts w:hint="eastAsia"/>
              </w:rPr>
              <w:t>照明单元</w:t>
            </w:r>
            <w:r w:rsidRPr="000A1FC0">
              <w:rPr>
                <w:rFonts w:hint="eastAsia"/>
              </w:rPr>
              <w:t>包括一个</w:t>
            </w:r>
            <w:r>
              <w:rPr>
                <w:rFonts w:hint="eastAsia"/>
              </w:rPr>
              <w:t>太赫兹</w:t>
            </w:r>
            <w:r w:rsidRPr="000A1FC0">
              <w:rPr>
                <w:rFonts w:hint="eastAsia"/>
              </w:rPr>
              <w:t>时域光谱仪，该光谱仪与</w:t>
            </w:r>
            <w:r>
              <w:rPr>
                <w:rFonts w:hint="eastAsia"/>
              </w:rPr>
              <w:t>近场光学显微镜主机（</w:t>
            </w:r>
            <w:r>
              <w:rPr>
                <w:rFonts w:hint="eastAsia"/>
              </w:rPr>
              <w:t>AFM</w:t>
            </w:r>
            <w:r>
              <w:rPr>
                <w:rFonts w:hint="eastAsia"/>
              </w:rPr>
              <w:t>）</w:t>
            </w:r>
            <w:r w:rsidRPr="000A1FC0">
              <w:rPr>
                <w:rFonts w:hint="eastAsia"/>
              </w:rPr>
              <w:t>装置</w:t>
            </w:r>
            <w:r>
              <w:rPr>
                <w:rFonts w:hint="eastAsia"/>
              </w:rPr>
              <w:t>适配，</w:t>
            </w:r>
            <w:r w:rsidRPr="000A1FC0">
              <w:rPr>
                <w:rFonts w:hint="eastAsia"/>
              </w:rPr>
              <w:t>并集成在</w:t>
            </w:r>
            <w:r>
              <w:rPr>
                <w:rFonts w:hint="eastAsia"/>
              </w:rPr>
              <w:t>主机</w:t>
            </w:r>
            <w:r w:rsidRPr="000A1FC0">
              <w:rPr>
                <w:rFonts w:hint="eastAsia"/>
              </w:rPr>
              <w:t>装置中，以照亮</w:t>
            </w:r>
            <w:r>
              <w:rPr>
                <w:rFonts w:hint="eastAsia"/>
              </w:rPr>
              <w:t>AFM</w:t>
            </w:r>
            <w:r w:rsidRPr="000A1FC0">
              <w:rPr>
                <w:rFonts w:hint="eastAsia"/>
              </w:rPr>
              <w:t>扫描尖端并收集尖端散射</w:t>
            </w:r>
            <w:r>
              <w:rPr>
                <w:rFonts w:hint="eastAsia"/>
              </w:rPr>
              <w:t>的太赫兹宽频</w:t>
            </w:r>
            <w:r w:rsidRPr="000A1FC0">
              <w:rPr>
                <w:rFonts w:hint="eastAsia"/>
              </w:rPr>
              <w:t>信号</w:t>
            </w:r>
            <w:r>
              <w:rPr>
                <w:rFonts w:hint="eastAsia"/>
              </w:rPr>
              <w:t>。</w:t>
            </w:r>
          </w:p>
        </w:tc>
        <w:tc>
          <w:tcPr>
            <w:tcW w:w="1224" w:type="dxa"/>
          </w:tcPr>
          <w:p w14:paraId="70A03A2A" w14:textId="77777777" w:rsidR="00A47F82" w:rsidRPr="000A1FC0" w:rsidRDefault="00A47F82" w:rsidP="00905EE1">
            <w:pPr>
              <w:adjustRightInd w:val="0"/>
              <w:snapToGrid w:val="0"/>
              <w:spacing w:line="360" w:lineRule="auto"/>
              <w:jc w:val="left"/>
              <w:rPr>
                <w:rFonts w:hint="eastAsia"/>
              </w:rPr>
            </w:pPr>
          </w:p>
        </w:tc>
        <w:tc>
          <w:tcPr>
            <w:tcW w:w="1224" w:type="dxa"/>
          </w:tcPr>
          <w:p w14:paraId="05D7972C" w14:textId="77777777" w:rsidR="00A47F82" w:rsidRPr="000A1FC0" w:rsidRDefault="00A47F82" w:rsidP="00905EE1">
            <w:pPr>
              <w:adjustRightInd w:val="0"/>
              <w:snapToGrid w:val="0"/>
              <w:spacing w:line="360" w:lineRule="auto"/>
              <w:jc w:val="left"/>
              <w:rPr>
                <w:rFonts w:hint="eastAsia"/>
              </w:rPr>
            </w:pPr>
          </w:p>
        </w:tc>
        <w:tc>
          <w:tcPr>
            <w:tcW w:w="1224" w:type="dxa"/>
          </w:tcPr>
          <w:p w14:paraId="3FDC73CE" w14:textId="6FEA2D45" w:rsidR="00A47F82" w:rsidRPr="000A1FC0" w:rsidRDefault="00A47F82" w:rsidP="00905EE1">
            <w:pPr>
              <w:adjustRightInd w:val="0"/>
              <w:snapToGrid w:val="0"/>
              <w:spacing w:line="360" w:lineRule="auto"/>
              <w:jc w:val="left"/>
              <w:rPr>
                <w:rFonts w:hint="eastAsia"/>
              </w:rPr>
            </w:pPr>
          </w:p>
        </w:tc>
      </w:tr>
      <w:tr w:rsidR="00A47F82" w:rsidRPr="00EA2F45" w14:paraId="5436E031" w14:textId="07538AB1" w:rsidTr="00A47F82">
        <w:trPr>
          <w:trHeight w:val="450"/>
        </w:trPr>
        <w:tc>
          <w:tcPr>
            <w:tcW w:w="654" w:type="dxa"/>
            <w:vMerge/>
            <w:vAlign w:val="center"/>
          </w:tcPr>
          <w:p w14:paraId="2588CE76" w14:textId="77777777" w:rsidR="00A47F82" w:rsidRPr="00EA2F45" w:rsidRDefault="00A47F82" w:rsidP="00905EE1">
            <w:pPr>
              <w:jc w:val="center"/>
              <w:rPr>
                <w:b/>
                <w:szCs w:val="21"/>
              </w:rPr>
            </w:pPr>
          </w:p>
        </w:tc>
        <w:tc>
          <w:tcPr>
            <w:tcW w:w="1137" w:type="dxa"/>
            <w:vMerge/>
            <w:vAlign w:val="center"/>
          </w:tcPr>
          <w:p w14:paraId="0C6541CA" w14:textId="77777777" w:rsidR="00A47F82" w:rsidRPr="00EA2F45" w:rsidRDefault="00A47F82" w:rsidP="00905EE1">
            <w:pPr>
              <w:jc w:val="center"/>
              <w:rPr>
                <w:b/>
                <w:szCs w:val="21"/>
              </w:rPr>
            </w:pPr>
          </w:p>
        </w:tc>
        <w:tc>
          <w:tcPr>
            <w:tcW w:w="2552" w:type="dxa"/>
            <w:vAlign w:val="center"/>
          </w:tcPr>
          <w:p w14:paraId="23998959" w14:textId="77777777" w:rsidR="00A47F82" w:rsidRPr="00006E75" w:rsidRDefault="00A47F82" w:rsidP="00905EE1">
            <w:pPr>
              <w:adjustRightInd w:val="0"/>
              <w:snapToGrid w:val="0"/>
              <w:spacing w:line="360" w:lineRule="auto"/>
              <w:jc w:val="left"/>
            </w:pPr>
            <w:r>
              <w:rPr>
                <w:rFonts w:hint="eastAsia"/>
              </w:rPr>
              <w:t>1</w:t>
            </w:r>
            <w:r>
              <w:t xml:space="preserve">.1.2 </w:t>
            </w:r>
            <w:r w:rsidRPr="00006E75">
              <w:rPr>
                <w:rFonts w:hint="eastAsia"/>
              </w:rPr>
              <w:t>该</w:t>
            </w:r>
            <w:r>
              <w:rPr>
                <w:rFonts w:hint="eastAsia"/>
              </w:rPr>
              <w:t>太赫兹</w:t>
            </w:r>
            <w:r w:rsidRPr="00006E75">
              <w:rPr>
                <w:rFonts w:hint="eastAsia"/>
              </w:rPr>
              <w:t>光谱仪由一个</w:t>
            </w:r>
            <w:r>
              <w:rPr>
                <w:rFonts w:hint="eastAsia"/>
              </w:rPr>
              <w:t>飞秒激光泵浦</w:t>
            </w:r>
            <w:r w:rsidRPr="00006E75">
              <w:rPr>
                <w:rFonts w:hint="eastAsia"/>
              </w:rPr>
              <w:t>的</w:t>
            </w:r>
            <w:r>
              <w:rPr>
                <w:rFonts w:hint="eastAsia"/>
              </w:rPr>
              <w:t>太赫兹</w:t>
            </w:r>
            <w:r w:rsidRPr="00006E75">
              <w:rPr>
                <w:rFonts w:hint="eastAsia"/>
              </w:rPr>
              <w:t>发射器和探测器组成，</w:t>
            </w:r>
            <w:r>
              <w:rPr>
                <w:rFonts w:hint="eastAsia"/>
              </w:rPr>
              <w:t>太赫兹光谱仪</w:t>
            </w:r>
            <w:r w:rsidRPr="00006E75">
              <w:rPr>
                <w:rFonts w:hint="eastAsia"/>
              </w:rPr>
              <w:t>可以与</w:t>
            </w:r>
            <w:r>
              <w:rPr>
                <w:rFonts w:hint="eastAsia"/>
              </w:rPr>
              <w:t>AFM</w:t>
            </w:r>
            <w:r>
              <w:rPr>
                <w:rFonts w:hint="eastAsia"/>
              </w:rPr>
              <w:t>主机装置</w:t>
            </w:r>
            <w:r w:rsidRPr="00006E75">
              <w:rPr>
                <w:rFonts w:hint="eastAsia"/>
              </w:rPr>
              <w:t>直接兼容，无需其他硬件改造。</w:t>
            </w:r>
          </w:p>
        </w:tc>
        <w:tc>
          <w:tcPr>
            <w:tcW w:w="1224" w:type="dxa"/>
          </w:tcPr>
          <w:p w14:paraId="4C07D371" w14:textId="77777777" w:rsidR="00A47F82" w:rsidRDefault="00A47F82" w:rsidP="00905EE1">
            <w:pPr>
              <w:adjustRightInd w:val="0"/>
              <w:snapToGrid w:val="0"/>
              <w:spacing w:line="360" w:lineRule="auto"/>
              <w:jc w:val="left"/>
              <w:rPr>
                <w:rFonts w:hint="eastAsia"/>
              </w:rPr>
            </w:pPr>
          </w:p>
        </w:tc>
        <w:tc>
          <w:tcPr>
            <w:tcW w:w="1224" w:type="dxa"/>
          </w:tcPr>
          <w:p w14:paraId="37A752AE" w14:textId="77777777" w:rsidR="00A47F82" w:rsidRDefault="00A47F82" w:rsidP="00905EE1">
            <w:pPr>
              <w:adjustRightInd w:val="0"/>
              <w:snapToGrid w:val="0"/>
              <w:spacing w:line="360" w:lineRule="auto"/>
              <w:jc w:val="left"/>
              <w:rPr>
                <w:rFonts w:hint="eastAsia"/>
              </w:rPr>
            </w:pPr>
          </w:p>
        </w:tc>
        <w:tc>
          <w:tcPr>
            <w:tcW w:w="1224" w:type="dxa"/>
          </w:tcPr>
          <w:p w14:paraId="2AFC6E83" w14:textId="3ACF2410" w:rsidR="00A47F82" w:rsidRDefault="00A47F82" w:rsidP="00905EE1">
            <w:pPr>
              <w:adjustRightInd w:val="0"/>
              <w:snapToGrid w:val="0"/>
              <w:spacing w:line="360" w:lineRule="auto"/>
              <w:jc w:val="left"/>
              <w:rPr>
                <w:rFonts w:hint="eastAsia"/>
              </w:rPr>
            </w:pPr>
          </w:p>
        </w:tc>
      </w:tr>
      <w:tr w:rsidR="00A47F82" w:rsidRPr="00EA2F45" w14:paraId="196B9C4E" w14:textId="312852A2" w:rsidTr="00A47F82">
        <w:trPr>
          <w:trHeight w:val="510"/>
        </w:trPr>
        <w:tc>
          <w:tcPr>
            <w:tcW w:w="654" w:type="dxa"/>
            <w:vMerge/>
            <w:vAlign w:val="center"/>
          </w:tcPr>
          <w:p w14:paraId="58438EDE" w14:textId="77777777" w:rsidR="00A47F82" w:rsidRPr="00EA2F45" w:rsidRDefault="00A47F82" w:rsidP="00905EE1">
            <w:pPr>
              <w:jc w:val="center"/>
              <w:rPr>
                <w:b/>
                <w:szCs w:val="21"/>
              </w:rPr>
            </w:pPr>
          </w:p>
        </w:tc>
        <w:tc>
          <w:tcPr>
            <w:tcW w:w="1137" w:type="dxa"/>
            <w:vMerge/>
            <w:vAlign w:val="center"/>
          </w:tcPr>
          <w:p w14:paraId="32CCB709" w14:textId="77777777" w:rsidR="00A47F82" w:rsidRPr="00EA2F45" w:rsidRDefault="00A47F82" w:rsidP="00905EE1">
            <w:pPr>
              <w:jc w:val="center"/>
              <w:rPr>
                <w:b/>
                <w:szCs w:val="21"/>
              </w:rPr>
            </w:pPr>
          </w:p>
        </w:tc>
        <w:tc>
          <w:tcPr>
            <w:tcW w:w="2552" w:type="dxa"/>
            <w:vAlign w:val="center"/>
          </w:tcPr>
          <w:p w14:paraId="7296ACAF"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 xml:space="preserve"> 1</w:t>
            </w:r>
            <w:r>
              <w:t xml:space="preserve">.1.3 </w:t>
            </w:r>
            <w:r w:rsidRPr="00006E75">
              <w:rPr>
                <w:rFonts w:hint="eastAsia"/>
              </w:rPr>
              <w:t>太赫兹</w:t>
            </w:r>
            <w:r>
              <w:rPr>
                <w:rFonts w:hint="eastAsia"/>
              </w:rPr>
              <w:t>时域光谱仪的</w:t>
            </w:r>
            <w:r w:rsidRPr="00006E75">
              <w:rPr>
                <w:rFonts w:hint="eastAsia"/>
              </w:rPr>
              <w:t>远场光谱覆盖范围</w:t>
            </w:r>
            <w:r>
              <w:rPr>
                <w:rFonts w:hint="eastAsia"/>
              </w:rPr>
              <w:t>包含</w:t>
            </w:r>
            <w:r w:rsidRPr="00006E75">
              <w:rPr>
                <w:rFonts w:hint="eastAsia"/>
              </w:rPr>
              <w:t>0.1-3 T</w:t>
            </w:r>
            <w:r>
              <w:rPr>
                <w:rFonts w:hint="eastAsia"/>
              </w:rPr>
              <w:t>Hz</w:t>
            </w:r>
            <w:r w:rsidRPr="00006E75">
              <w:rPr>
                <w:rFonts w:hint="eastAsia"/>
              </w:rPr>
              <w:t xml:space="preserve"> </w:t>
            </w:r>
            <w:r w:rsidRPr="00006E75">
              <w:rPr>
                <w:rFonts w:hint="eastAsia"/>
              </w:rPr>
              <w:t>；</w:t>
            </w:r>
            <w:r>
              <w:rPr>
                <w:rFonts w:hint="eastAsia"/>
              </w:rPr>
              <w:t>用于散射式近场成像时，</w:t>
            </w:r>
            <w:r w:rsidRPr="00006E75">
              <w:rPr>
                <w:rFonts w:hint="eastAsia"/>
              </w:rPr>
              <w:t>太赫兹近场成像光谱覆盖范围</w:t>
            </w:r>
            <w:r>
              <w:rPr>
                <w:rFonts w:hint="eastAsia"/>
              </w:rPr>
              <w:t>包含</w:t>
            </w:r>
            <w:r w:rsidRPr="00006E75">
              <w:rPr>
                <w:rFonts w:hint="eastAsia"/>
              </w:rPr>
              <w:lastRenderedPageBreak/>
              <w:t>0.5-2 THz</w:t>
            </w:r>
            <w:r>
              <w:rPr>
                <w:rFonts w:hint="eastAsia"/>
              </w:rPr>
              <w:t>。</w:t>
            </w:r>
          </w:p>
        </w:tc>
        <w:tc>
          <w:tcPr>
            <w:tcW w:w="1224" w:type="dxa"/>
          </w:tcPr>
          <w:p w14:paraId="4887D963" w14:textId="77777777" w:rsidR="00A47F82" w:rsidRPr="000A1FC0" w:rsidRDefault="00A47F82" w:rsidP="00905EE1">
            <w:pPr>
              <w:adjustRightInd w:val="0"/>
              <w:snapToGrid w:val="0"/>
              <w:spacing w:line="360" w:lineRule="auto"/>
              <w:jc w:val="left"/>
              <w:rPr>
                <w:rFonts w:hint="eastAsia"/>
              </w:rPr>
            </w:pPr>
          </w:p>
        </w:tc>
        <w:tc>
          <w:tcPr>
            <w:tcW w:w="1224" w:type="dxa"/>
          </w:tcPr>
          <w:p w14:paraId="23FD256B" w14:textId="77777777" w:rsidR="00A47F82" w:rsidRPr="000A1FC0" w:rsidRDefault="00A47F82" w:rsidP="00905EE1">
            <w:pPr>
              <w:adjustRightInd w:val="0"/>
              <w:snapToGrid w:val="0"/>
              <w:spacing w:line="360" w:lineRule="auto"/>
              <w:jc w:val="left"/>
              <w:rPr>
                <w:rFonts w:hint="eastAsia"/>
              </w:rPr>
            </w:pPr>
          </w:p>
        </w:tc>
        <w:tc>
          <w:tcPr>
            <w:tcW w:w="1224" w:type="dxa"/>
          </w:tcPr>
          <w:p w14:paraId="72F6EFC8" w14:textId="291BA106" w:rsidR="00A47F82" w:rsidRPr="000A1FC0" w:rsidRDefault="00A47F82" w:rsidP="00905EE1">
            <w:pPr>
              <w:adjustRightInd w:val="0"/>
              <w:snapToGrid w:val="0"/>
              <w:spacing w:line="360" w:lineRule="auto"/>
              <w:jc w:val="left"/>
              <w:rPr>
                <w:rFonts w:hint="eastAsia"/>
              </w:rPr>
            </w:pPr>
          </w:p>
        </w:tc>
      </w:tr>
      <w:tr w:rsidR="00A47F82" w:rsidRPr="00EA2F45" w14:paraId="31750DE8" w14:textId="0659D12F" w:rsidTr="00A47F82">
        <w:trPr>
          <w:trHeight w:val="510"/>
        </w:trPr>
        <w:tc>
          <w:tcPr>
            <w:tcW w:w="654" w:type="dxa"/>
            <w:vMerge/>
            <w:vAlign w:val="center"/>
          </w:tcPr>
          <w:p w14:paraId="50581103" w14:textId="77777777" w:rsidR="00A47F82" w:rsidRPr="00EA2F45" w:rsidRDefault="00A47F82" w:rsidP="00905EE1">
            <w:pPr>
              <w:jc w:val="center"/>
              <w:rPr>
                <w:b/>
                <w:szCs w:val="21"/>
              </w:rPr>
            </w:pPr>
          </w:p>
        </w:tc>
        <w:tc>
          <w:tcPr>
            <w:tcW w:w="1137" w:type="dxa"/>
            <w:vMerge/>
            <w:vAlign w:val="center"/>
          </w:tcPr>
          <w:p w14:paraId="5D916E2A" w14:textId="77777777" w:rsidR="00A47F82" w:rsidRPr="00EA2F45" w:rsidRDefault="00A47F82" w:rsidP="00905EE1">
            <w:pPr>
              <w:jc w:val="center"/>
              <w:rPr>
                <w:b/>
                <w:szCs w:val="21"/>
              </w:rPr>
            </w:pPr>
          </w:p>
        </w:tc>
        <w:tc>
          <w:tcPr>
            <w:tcW w:w="2552" w:type="dxa"/>
            <w:vAlign w:val="center"/>
          </w:tcPr>
          <w:p w14:paraId="2F3C2570" w14:textId="77777777" w:rsidR="00A47F82" w:rsidRPr="005B6C90" w:rsidRDefault="00A47F82" w:rsidP="00905EE1">
            <w:pPr>
              <w:adjustRightInd w:val="0"/>
              <w:snapToGrid w:val="0"/>
              <w:spacing w:line="360" w:lineRule="auto"/>
              <w:jc w:val="left"/>
              <w:rPr>
                <w:bCs/>
              </w:rPr>
            </w:pPr>
            <w:r w:rsidRPr="005B6C90">
              <w:rPr>
                <w:rFonts w:hint="eastAsia"/>
                <w:bCs/>
              </w:rPr>
              <w:t>1</w:t>
            </w:r>
            <w:r w:rsidRPr="005B6C90">
              <w:rPr>
                <w:bCs/>
              </w:rPr>
              <w:t xml:space="preserve">.2 </w:t>
            </w:r>
            <w:r w:rsidRPr="005B6C90">
              <w:rPr>
                <w:rFonts w:hint="eastAsia"/>
                <w:bCs/>
              </w:rPr>
              <w:t>近场光学显微镜主机（</w:t>
            </w:r>
            <w:r w:rsidRPr="005B6C90">
              <w:rPr>
                <w:rFonts w:hint="eastAsia"/>
                <w:bCs/>
              </w:rPr>
              <w:t>AFM</w:t>
            </w:r>
            <w:r w:rsidRPr="005B6C90">
              <w:rPr>
                <w:rFonts w:hint="eastAsia"/>
                <w:bCs/>
              </w:rPr>
              <w:t>）</w:t>
            </w:r>
          </w:p>
        </w:tc>
        <w:tc>
          <w:tcPr>
            <w:tcW w:w="1224" w:type="dxa"/>
          </w:tcPr>
          <w:p w14:paraId="32E21DBA" w14:textId="77777777" w:rsidR="00A47F82" w:rsidRPr="005B6C90" w:rsidRDefault="00A47F82" w:rsidP="00905EE1">
            <w:pPr>
              <w:adjustRightInd w:val="0"/>
              <w:snapToGrid w:val="0"/>
              <w:spacing w:line="360" w:lineRule="auto"/>
              <w:jc w:val="left"/>
              <w:rPr>
                <w:rFonts w:hint="eastAsia"/>
                <w:bCs/>
              </w:rPr>
            </w:pPr>
          </w:p>
        </w:tc>
        <w:tc>
          <w:tcPr>
            <w:tcW w:w="1224" w:type="dxa"/>
          </w:tcPr>
          <w:p w14:paraId="7CCCDB3D" w14:textId="77777777" w:rsidR="00A47F82" w:rsidRPr="005B6C90" w:rsidRDefault="00A47F82" w:rsidP="00905EE1">
            <w:pPr>
              <w:adjustRightInd w:val="0"/>
              <w:snapToGrid w:val="0"/>
              <w:spacing w:line="360" w:lineRule="auto"/>
              <w:jc w:val="left"/>
              <w:rPr>
                <w:rFonts w:hint="eastAsia"/>
                <w:bCs/>
              </w:rPr>
            </w:pPr>
          </w:p>
        </w:tc>
        <w:tc>
          <w:tcPr>
            <w:tcW w:w="1224" w:type="dxa"/>
          </w:tcPr>
          <w:p w14:paraId="3EBA9F90" w14:textId="4191433A" w:rsidR="00A47F82" w:rsidRPr="005B6C90" w:rsidRDefault="00A47F82" w:rsidP="00905EE1">
            <w:pPr>
              <w:adjustRightInd w:val="0"/>
              <w:snapToGrid w:val="0"/>
              <w:spacing w:line="360" w:lineRule="auto"/>
              <w:jc w:val="left"/>
              <w:rPr>
                <w:rFonts w:hint="eastAsia"/>
                <w:bCs/>
              </w:rPr>
            </w:pPr>
          </w:p>
        </w:tc>
      </w:tr>
      <w:tr w:rsidR="00A47F82" w:rsidRPr="00EA2F45" w14:paraId="070B37FC" w14:textId="18882697" w:rsidTr="00A47F82">
        <w:trPr>
          <w:trHeight w:val="510"/>
        </w:trPr>
        <w:tc>
          <w:tcPr>
            <w:tcW w:w="654" w:type="dxa"/>
            <w:vMerge/>
            <w:vAlign w:val="center"/>
          </w:tcPr>
          <w:p w14:paraId="72A35D69" w14:textId="77777777" w:rsidR="00A47F82" w:rsidRPr="00EA2F45" w:rsidRDefault="00A47F82" w:rsidP="00905EE1">
            <w:pPr>
              <w:jc w:val="center"/>
              <w:rPr>
                <w:b/>
                <w:szCs w:val="21"/>
              </w:rPr>
            </w:pPr>
          </w:p>
        </w:tc>
        <w:tc>
          <w:tcPr>
            <w:tcW w:w="1137" w:type="dxa"/>
            <w:vMerge/>
            <w:vAlign w:val="center"/>
          </w:tcPr>
          <w:p w14:paraId="00438713" w14:textId="77777777" w:rsidR="00A47F82" w:rsidRPr="00EA2F45" w:rsidRDefault="00A47F82" w:rsidP="00905EE1">
            <w:pPr>
              <w:jc w:val="center"/>
              <w:rPr>
                <w:b/>
                <w:szCs w:val="21"/>
              </w:rPr>
            </w:pPr>
          </w:p>
        </w:tc>
        <w:tc>
          <w:tcPr>
            <w:tcW w:w="2552" w:type="dxa"/>
            <w:vAlign w:val="center"/>
          </w:tcPr>
          <w:p w14:paraId="39A1962E"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1</w:t>
            </w:r>
            <w:r>
              <w:t xml:space="preserve">.2.1 </w:t>
            </w:r>
            <w:r>
              <w:rPr>
                <w:rFonts w:hint="eastAsia"/>
              </w:rPr>
              <w:t>AFM</w:t>
            </w:r>
            <w:r>
              <w:rPr>
                <w:rFonts w:hint="eastAsia"/>
              </w:rPr>
              <w:t>主机采用散射式近场光学显微技术；</w:t>
            </w:r>
            <w:r>
              <w:rPr>
                <w:rFonts w:hint="eastAsia"/>
              </w:rPr>
              <w:t>X</w:t>
            </w:r>
            <w:r>
              <w:rPr>
                <w:rFonts w:hint="eastAsia"/>
              </w:rPr>
              <w:t>、</w:t>
            </w:r>
            <w:r>
              <w:rPr>
                <w:rFonts w:hint="eastAsia"/>
              </w:rPr>
              <w:t>Y</w:t>
            </w:r>
            <w:r>
              <w:rPr>
                <w:rFonts w:hint="eastAsia"/>
              </w:rPr>
              <w:t>方向闭环扫描区域范围</w:t>
            </w:r>
            <w:r w:rsidRPr="000A1FC0">
              <w:rPr>
                <w:rFonts w:hint="eastAsia"/>
              </w:rPr>
              <w:t>≥</w:t>
            </w:r>
            <w:r w:rsidRPr="000A1FC0">
              <w:rPr>
                <w:rFonts w:hint="eastAsia"/>
              </w:rPr>
              <w:t>90 µm</w:t>
            </w:r>
            <w:r>
              <w:rPr>
                <w:rFonts w:hint="eastAsia"/>
              </w:rPr>
              <w:t>×</w:t>
            </w:r>
            <w:r>
              <w:rPr>
                <w:rFonts w:hint="eastAsia"/>
              </w:rPr>
              <w:t>9</w:t>
            </w:r>
            <w:r>
              <w:t>0</w:t>
            </w:r>
            <w:r w:rsidRPr="000A1FC0">
              <w:rPr>
                <w:rFonts w:hint="eastAsia"/>
              </w:rPr>
              <w:t>µm</w:t>
            </w:r>
            <w:r>
              <w:rPr>
                <w:rFonts w:hint="eastAsia"/>
              </w:rPr>
              <w:t>，</w:t>
            </w:r>
            <w:r>
              <w:rPr>
                <w:rFonts w:hint="eastAsia"/>
              </w:rPr>
              <w:t>Z</w:t>
            </w:r>
            <w:r>
              <w:rPr>
                <w:rFonts w:hint="eastAsia"/>
              </w:rPr>
              <w:t>方向扫描范围</w:t>
            </w:r>
            <w:r w:rsidRPr="000A1FC0">
              <w:rPr>
                <w:rFonts w:hint="eastAsia"/>
              </w:rPr>
              <w:t>≥</w:t>
            </w:r>
            <w:r>
              <w:rPr>
                <w:rFonts w:hint="eastAsia"/>
              </w:rPr>
              <w:t>2</w:t>
            </w:r>
            <w:r w:rsidRPr="000A1FC0">
              <w:rPr>
                <w:rFonts w:hint="eastAsia"/>
              </w:rPr>
              <w:t>µm</w:t>
            </w:r>
            <w:r>
              <w:rPr>
                <w:rFonts w:hint="eastAsia"/>
              </w:rPr>
              <w:t>；扫描精度：</w:t>
            </w:r>
            <w:r>
              <w:rPr>
                <w:rFonts w:hint="eastAsia"/>
              </w:rPr>
              <w:t>X</w:t>
            </w:r>
            <w:r>
              <w:rPr>
                <w:rFonts w:hint="eastAsia"/>
              </w:rPr>
              <w:t>、</w:t>
            </w:r>
            <w:r>
              <w:rPr>
                <w:rFonts w:hint="eastAsia"/>
              </w:rPr>
              <w:t>Y</w:t>
            </w:r>
            <w:r>
              <w:rPr>
                <w:rFonts w:hint="eastAsia"/>
              </w:rPr>
              <w:t>方向</w:t>
            </w:r>
            <w:r w:rsidRPr="000A1FC0">
              <w:rPr>
                <w:rFonts w:hint="eastAsia"/>
              </w:rPr>
              <w:t>≤</w:t>
            </w:r>
            <w:r>
              <w:rPr>
                <w:rFonts w:hint="eastAsia"/>
              </w:rPr>
              <w:t>0</w:t>
            </w:r>
            <w:r>
              <w:t>.5</w:t>
            </w:r>
            <w:r>
              <w:rPr>
                <w:rFonts w:hint="eastAsia"/>
              </w:rPr>
              <w:t>nm</w:t>
            </w:r>
            <w:r>
              <w:rPr>
                <w:rFonts w:hint="eastAsia"/>
              </w:rPr>
              <w:t>，</w:t>
            </w:r>
            <w:r>
              <w:rPr>
                <w:rFonts w:hint="eastAsia"/>
              </w:rPr>
              <w:t>Z</w:t>
            </w:r>
            <w:r>
              <w:rPr>
                <w:rFonts w:hint="eastAsia"/>
              </w:rPr>
              <w:t>方向≤</w:t>
            </w:r>
            <w:r>
              <w:rPr>
                <w:rFonts w:hint="eastAsia"/>
              </w:rPr>
              <w:t>0</w:t>
            </w:r>
            <w:r>
              <w:t>.2</w:t>
            </w:r>
            <w:r>
              <w:rPr>
                <w:rFonts w:hint="eastAsia"/>
              </w:rPr>
              <w:t>nm</w:t>
            </w:r>
            <w:r>
              <w:rPr>
                <w:rFonts w:hint="eastAsia"/>
              </w:rPr>
              <w:t>。</w:t>
            </w:r>
          </w:p>
        </w:tc>
        <w:tc>
          <w:tcPr>
            <w:tcW w:w="1224" w:type="dxa"/>
          </w:tcPr>
          <w:p w14:paraId="09F0AC16" w14:textId="77777777" w:rsidR="00A47F82" w:rsidRPr="000A1FC0" w:rsidRDefault="00A47F82" w:rsidP="00905EE1">
            <w:pPr>
              <w:adjustRightInd w:val="0"/>
              <w:snapToGrid w:val="0"/>
              <w:spacing w:line="360" w:lineRule="auto"/>
              <w:jc w:val="left"/>
              <w:rPr>
                <w:rFonts w:hint="eastAsia"/>
              </w:rPr>
            </w:pPr>
          </w:p>
        </w:tc>
        <w:tc>
          <w:tcPr>
            <w:tcW w:w="1224" w:type="dxa"/>
          </w:tcPr>
          <w:p w14:paraId="58D7219F" w14:textId="77777777" w:rsidR="00A47F82" w:rsidRPr="000A1FC0" w:rsidRDefault="00A47F82" w:rsidP="00905EE1">
            <w:pPr>
              <w:adjustRightInd w:val="0"/>
              <w:snapToGrid w:val="0"/>
              <w:spacing w:line="360" w:lineRule="auto"/>
              <w:jc w:val="left"/>
              <w:rPr>
                <w:rFonts w:hint="eastAsia"/>
              </w:rPr>
            </w:pPr>
          </w:p>
        </w:tc>
        <w:tc>
          <w:tcPr>
            <w:tcW w:w="1224" w:type="dxa"/>
          </w:tcPr>
          <w:p w14:paraId="3A3D2913" w14:textId="5A03A4D3" w:rsidR="00A47F82" w:rsidRPr="000A1FC0" w:rsidRDefault="00A47F82" w:rsidP="00905EE1">
            <w:pPr>
              <w:adjustRightInd w:val="0"/>
              <w:snapToGrid w:val="0"/>
              <w:spacing w:line="360" w:lineRule="auto"/>
              <w:jc w:val="left"/>
              <w:rPr>
                <w:rFonts w:hint="eastAsia"/>
              </w:rPr>
            </w:pPr>
          </w:p>
        </w:tc>
      </w:tr>
      <w:tr w:rsidR="00A47F82" w:rsidRPr="00EA2F45" w14:paraId="5AE64E3B" w14:textId="575D9CE9" w:rsidTr="00A47F82">
        <w:trPr>
          <w:trHeight w:val="510"/>
        </w:trPr>
        <w:tc>
          <w:tcPr>
            <w:tcW w:w="654" w:type="dxa"/>
            <w:vMerge/>
            <w:vAlign w:val="center"/>
          </w:tcPr>
          <w:p w14:paraId="546F752B" w14:textId="77777777" w:rsidR="00A47F82" w:rsidRPr="00EA2F45" w:rsidRDefault="00A47F82" w:rsidP="00905EE1">
            <w:pPr>
              <w:jc w:val="center"/>
              <w:rPr>
                <w:b/>
                <w:szCs w:val="21"/>
              </w:rPr>
            </w:pPr>
          </w:p>
        </w:tc>
        <w:tc>
          <w:tcPr>
            <w:tcW w:w="1137" w:type="dxa"/>
            <w:vMerge/>
            <w:vAlign w:val="center"/>
          </w:tcPr>
          <w:p w14:paraId="52EEDC6B" w14:textId="77777777" w:rsidR="00A47F82" w:rsidRPr="00EA2F45" w:rsidRDefault="00A47F82" w:rsidP="00905EE1">
            <w:pPr>
              <w:jc w:val="center"/>
              <w:rPr>
                <w:b/>
                <w:szCs w:val="21"/>
              </w:rPr>
            </w:pPr>
          </w:p>
        </w:tc>
        <w:tc>
          <w:tcPr>
            <w:tcW w:w="2552" w:type="dxa"/>
            <w:vAlign w:val="center"/>
          </w:tcPr>
          <w:p w14:paraId="308AE0FE"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1</w:t>
            </w:r>
            <w:r>
              <w:t>.2.2</w:t>
            </w:r>
            <w:r w:rsidRPr="00A05D8A">
              <w:rPr>
                <w:rFonts w:hint="eastAsia"/>
              </w:rPr>
              <w:t>粗位移范围</w:t>
            </w:r>
            <w:r w:rsidRPr="00A05D8A">
              <w:rPr>
                <w:rFonts w:hint="eastAsia"/>
              </w:rPr>
              <w:t>X</w:t>
            </w:r>
            <w:r>
              <w:rPr>
                <w:rFonts w:hint="eastAsia"/>
              </w:rPr>
              <w:t>方向</w:t>
            </w:r>
            <w:r w:rsidRPr="00A05D8A">
              <w:rPr>
                <w:rFonts w:hint="eastAsia"/>
              </w:rPr>
              <w:t>≥</w:t>
            </w:r>
            <w:r w:rsidRPr="00A05D8A">
              <w:rPr>
                <w:rFonts w:hint="eastAsia"/>
              </w:rPr>
              <w:t>40 mm</w:t>
            </w:r>
            <w:r w:rsidRPr="00A05D8A">
              <w:rPr>
                <w:rFonts w:hint="eastAsia"/>
              </w:rPr>
              <w:t>，</w:t>
            </w:r>
            <w:r w:rsidRPr="00A05D8A">
              <w:rPr>
                <w:rFonts w:hint="eastAsia"/>
              </w:rPr>
              <w:t>Y</w:t>
            </w:r>
            <w:r>
              <w:rPr>
                <w:rFonts w:hint="eastAsia"/>
              </w:rPr>
              <w:t>方向</w:t>
            </w:r>
            <w:r w:rsidRPr="00A05D8A">
              <w:rPr>
                <w:rFonts w:hint="eastAsia"/>
              </w:rPr>
              <w:t>≥</w:t>
            </w:r>
            <w:r w:rsidRPr="00A05D8A">
              <w:rPr>
                <w:rFonts w:hint="eastAsia"/>
              </w:rPr>
              <w:t>10 mm</w:t>
            </w:r>
            <w:r w:rsidRPr="00A05D8A">
              <w:rPr>
                <w:rFonts w:hint="eastAsia"/>
              </w:rPr>
              <w:t>，</w:t>
            </w:r>
            <w:r w:rsidRPr="00A05D8A">
              <w:rPr>
                <w:rFonts w:hint="eastAsia"/>
              </w:rPr>
              <w:t>Z</w:t>
            </w:r>
            <w:r w:rsidRPr="00A05D8A">
              <w:rPr>
                <w:rFonts w:hint="eastAsia"/>
              </w:rPr>
              <w:t>≥</w:t>
            </w:r>
            <w:r w:rsidRPr="00A05D8A">
              <w:rPr>
                <w:rFonts w:hint="eastAsia"/>
              </w:rPr>
              <w:t>5 mm</w:t>
            </w:r>
            <w:r w:rsidRPr="00A05D8A">
              <w:rPr>
                <w:rFonts w:hint="eastAsia"/>
              </w:rPr>
              <w:t>；粗位移精度</w:t>
            </w:r>
            <w:r>
              <w:rPr>
                <w:rFonts w:hint="eastAsia"/>
              </w:rPr>
              <w:t>≤</w:t>
            </w:r>
            <w:r w:rsidRPr="00A05D8A">
              <w:rPr>
                <w:rFonts w:hint="eastAsia"/>
              </w:rPr>
              <w:t>200 nm</w:t>
            </w:r>
            <w:r w:rsidRPr="00A05D8A">
              <w:rPr>
                <w:rFonts w:hint="eastAsia"/>
              </w:rPr>
              <w:t>。</w:t>
            </w:r>
          </w:p>
        </w:tc>
        <w:tc>
          <w:tcPr>
            <w:tcW w:w="1224" w:type="dxa"/>
          </w:tcPr>
          <w:p w14:paraId="23CC38F6" w14:textId="77777777" w:rsidR="00A47F82" w:rsidRPr="000A1FC0" w:rsidRDefault="00A47F82" w:rsidP="00905EE1">
            <w:pPr>
              <w:adjustRightInd w:val="0"/>
              <w:snapToGrid w:val="0"/>
              <w:spacing w:line="360" w:lineRule="auto"/>
              <w:jc w:val="left"/>
              <w:rPr>
                <w:rFonts w:hint="eastAsia"/>
              </w:rPr>
            </w:pPr>
          </w:p>
        </w:tc>
        <w:tc>
          <w:tcPr>
            <w:tcW w:w="1224" w:type="dxa"/>
          </w:tcPr>
          <w:p w14:paraId="1C7906F9" w14:textId="77777777" w:rsidR="00A47F82" w:rsidRPr="000A1FC0" w:rsidRDefault="00A47F82" w:rsidP="00905EE1">
            <w:pPr>
              <w:adjustRightInd w:val="0"/>
              <w:snapToGrid w:val="0"/>
              <w:spacing w:line="360" w:lineRule="auto"/>
              <w:jc w:val="left"/>
              <w:rPr>
                <w:rFonts w:hint="eastAsia"/>
              </w:rPr>
            </w:pPr>
          </w:p>
        </w:tc>
        <w:tc>
          <w:tcPr>
            <w:tcW w:w="1224" w:type="dxa"/>
          </w:tcPr>
          <w:p w14:paraId="3D597CC6" w14:textId="5031AAFA" w:rsidR="00A47F82" w:rsidRPr="000A1FC0" w:rsidRDefault="00A47F82" w:rsidP="00905EE1">
            <w:pPr>
              <w:adjustRightInd w:val="0"/>
              <w:snapToGrid w:val="0"/>
              <w:spacing w:line="360" w:lineRule="auto"/>
              <w:jc w:val="left"/>
              <w:rPr>
                <w:rFonts w:hint="eastAsia"/>
              </w:rPr>
            </w:pPr>
          </w:p>
        </w:tc>
      </w:tr>
      <w:tr w:rsidR="00A47F82" w:rsidRPr="00EA2F45" w14:paraId="74D6C0AA" w14:textId="2D148183" w:rsidTr="00A47F82">
        <w:trPr>
          <w:trHeight w:val="510"/>
        </w:trPr>
        <w:tc>
          <w:tcPr>
            <w:tcW w:w="654" w:type="dxa"/>
            <w:vMerge/>
            <w:vAlign w:val="center"/>
          </w:tcPr>
          <w:p w14:paraId="50542518" w14:textId="77777777" w:rsidR="00A47F82" w:rsidRPr="00EA2F45" w:rsidRDefault="00A47F82" w:rsidP="00905EE1">
            <w:pPr>
              <w:jc w:val="center"/>
              <w:rPr>
                <w:b/>
                <w:szCs w:val="21"/>
              </w:rPr>
            </w:pPr>
          </w:p>
        </w:tc>
        <w:tc>
          <w:tcPr>
            <w:tcW w:w="1137" w:type="dxa"/>
            <w:vMerge/>
            <w:vAlign w:val="center"/>
          </w:tcPr>
          <w:p w14:paraId="471FE6A1" w14:textId="77777777" w:rsidR="00A47F82" w:rsidRPr="00EA2F45" w:rsidRDefault="00A47F82" w:rsidP="00905EE1">
            <w:pPr>
              <w:jc w:val="center"/>
              <w:rPr>
                <w:b/>
                <w:szCs w:val="21"/>
              </w:rPr>
            </w:pPr>
          </w:p>
        </w:tc>
        <w:tc>
          <w:tcPr>
            <w:tcW w:w="2552" w:type="dxa"/>
            <w:vAlign w:val="center"/>
          </w:tcPr>
          <w:p w14:paraId="2DDF9152" w14:textId="77777777" w:rsidR="00A47F82" w:rsidRPr="00006E75" w:rsidRDefault="00A47F82" w:rsidP="00905EE1">
            <w:pPr>
              <w:adjustRightInd w:val="0"/>
              <w:snapToGrid w:val="0"/>
              <w:spacing w:line="360" w:lineRule="auto"/>
              <w:jc w:val="left"/>
            </w:pPr>
            <w:r>
              <w:rPr>
                <w:rFonts w:hint="eastAsia"/>
              </w:rPr>
              <w:t>1</w:t>
            </w:r>
            <w:r>
              <w:t>.2.3</w:t>
            </w:r>
            <w:r w:rsidRPr="00A05D8A">
              <w:rPr>
                <w:rFonts w:hint="eastAsia"/>
              </w:rPr>
              <w:t>扫描头可通过电脑控制系统，实现</w:t>
            </w:r>
            <w:r w:rsidRPr="00A05D8A">
              <w:rPr>
                <w:rFonts w:hint="eastAsia"/>
              </w:rPr>
              <w:t>XYZ</w:t>
            </w:r>
            <w:r w:rsidRPr="00A05D8A">
              <w:rPr>
                <w:rFonts w:hint="eastAsia"/>
              </w:rPr>
              <w:t>三个方向对准操作，定位精度≤</w:t>
            </w:r>
            <w:r w:rsidRPr="00A05D8A">
              <w:rPr>
                <w:rFonts w:hint="eastAsia"/>
              </w:rPr>
              <w:t>200nm</w:t>
            </w:r>
            <w:r w:rsidRPr="00A05D8A">
              <w:rPr>
                <w:rFonts w:hint="eastAsia"/>
              </w:rPr>
              <w:t>。</w:t>
            </w:r>
          </w:p>
        </w:tc>
        <w:tc>
          <w:tcPr>
            <w:tcW w:w="1224" w:type="dxa"/>
          </w:tcPr>
          <w:p w14:paraId="040FCC2C" w14:textId="77777777" w:rsidR="00A47F82" w:rsidRDefault="00A47F82" w:rsidP="00905EE1">
            <w:pPr>
              <w:adjustRightInd w:val="0"/>
              <w:snapToGrid w:val="0"/>
              <w:spacing w:line="360" w:lineRule="auto"/>
              <w:jc w:val="left"/>
              <w:rPr>
                <w:rFonts w:hint="eastAsia"/>
              </w:rPr>
            </w:pPr>
          </w:p>
        </w:tc>
        <w:tc>
          <w:tcPr>
            <w:tcW w:w="1224" w:type="dxa"/>
          </w:tcPr>
          <w:p w14:paraId="19D971A0" w14:textId="77777777" w:rsidR="00A47F82" w:rsidRDefault="00A47F82" w:rsidP="00905EE1">
            <w:pPr>
              <w:adjustRightInd w:val="0"/>
              <w:snapToGrid w:val="0"/>
              <w:spacing w:line="360" w:lineRule="auto"/>
              <w:jc w:val="left"/>
              <w:rPr>
                <w:rFonts w:hint="eastAsia"/>
              </w:rPr>
            </w:pPr>
          </w:p>
        </w:tc>
        <w:tc>
          <w:tcPr>
            <w:tcW w:w="1224" w:type="dxa"/>
          </w:tcPr>
          <w:p w14:paraId="06B9404E" w14:textId="6A0D433D" w:rsidR="00A47F82" w:rsidRDefault="00A47F82" w:rsidP="00905EE1">
            <w:pPr>
              <w:adjustRightInd w:val="0"/>
              <w:snapToGrid w:val="0"/>
              <w:spacing w:line="360" w:lineRule="auto"/>
              <w:jc w:val="left"/>
              <w:rPr>
                <w:rFonts w:hint="eastAsia"/>
              </w:rPr>
            </w:pPr>
          </w:p>
        </w:tc>
      </w:tr>
      <w:tr w:rsidR="00A47F82" w:rsidRPr="00EA2F45" w14:paraId="58BB814E" w14:textId="0BE4AF47" w:rsidTr="00A47F82">
        <w:trPr>
          <w:trHeight w:val="510"/>
        </w:trPr>
        <w:tc>
          <w:tcPr>
            <w:tcW w:w="654" w:type="dxa"/>
            <w:vMerge/>
            <w:vAlign w:val="center"/>
          </w:tcPr>
          <w:p w14:paraId="6DAA3DB4" w14:textId="77777777" w:rsidR="00A47F82" w:rsidRPr="00EA2F45" w:rsidRDefault="00A47F82" w:rsidP="00905EE1">
            <w:pPr>
              <w:jc w:val="center"/>
              <w:rPr>
                <w:b/>
                <w:szCs w:val="21"/>
              </w:rPr>
            </w:pPr>
          </w:p>
        </w:tc>
        <w:tc>
          <w:tcPr>
            <w:tcW w:w="1137" w:type="dxa"/>
            <w:vMerge/>
            <w:vAlign w:val="center"/>
          </w:tcPr>
          <w:p w14:paraId="370E1DA6" w14:textId="77777777" w:rsidR="00A47F82" w:rsidRPr="00EA2F45" w:rsidRDefault="00A47F82" w:rsidP="00905EE1">
            <w:pPr>
              <w:jc w:val="center"/>
              <w:rPr>
                <w:b/>
                <w:szCs w:val="21"/>
              </w:rPr>
            </w:pPr>
          </w:p>
        </w:tc>
        <w:tc>
          <w:tcPr>
            <w:tcW w:w="2552" w:type="dxa"/>
            <w:vAlign w:val="center"/>
          </w:tcPr>
          <w:p w14:paraId="33943B81" w14:textId="77777777" w:rsidR="00A47F82" w:rsidRPr="00006E75" w:rsidRDefault="00A47F82" w:rsidP="00905EE1">
            <w:pPr>
              <w:adjustRightInd w:val="0"/>
              <w:snapToGrid w:val="0"/>
              <w:spacing w:line="360" w:lineRule="auto"/>
              <w:jc w:val="left"/>
            </w:pPr>
            <w:r>
              <w:rPr>
                <w:rFonts w:hint="eastAsia"/>
              </w:rPr>
              <w:t>1</w:t>
            </w:r>
            <w:r>
              <w:t>.2.4</w:t>
            </w:r>
            <w:r w:rsidRPr="00A05D8A">
              <w:rPr>
                <w:rFonts w:hint="eastAsia"/>
              </w:rPr>
              <w:t>最大样品尺寸</w:t>
            </w:r>
            <w:r>
              <w:rPr>
                <w:rFonts w:hint="eastAsia"/>
              </w:rPr>
              <w:t>≥</w:t>
            </w:r>
            <w:r w:rsidRPr="00A05D8A">
              <w:rPr>
                <w:rFonts w:hint="eastAsia"/>
              </w:rPr>
              <w:t>40</w:t>
            </w:r>
            <w:r>
              <w:rPr>
                <w:rFonts w:hint="eastAsia"/>
              </w:rPr>
              <w:t>mm</w:t>
            </w:r>
            <w:r w:rsidRPr="00A05D8A">
              <w:rPr>
                <w:rFonts w:hint="eastAsia"/>
              </w:rPr>
              <w:t xml:space="preserve"> </w:t>
            </w:r>
            <w:r>
              <w:rPr>
                <w:rFonts w:hint="eastAsia"/>
              </w:rPr>
              <w:t>×</w:t>
            </w:r>
            <w:r w:rsidRPr="00A05D8A">
              <w:rPr>
                <w:rFonts w:hint="eastAsia"/>
              </w:rPr>
              <w:t xml:space="preserve"> 50</w:t>
            </w:r>
            <w:r>
              <w:t>mm</w:t>
            </w:r>
            <w:r w:rsidRPr="00A05D8A">
              <w:rPr>
                <w:rFonts w:hint="eastAsia"/>
              </w:rPr>
              <w:t xml:space="preserve"> </w:t>
            </w:r>
            <w:r>
              <w:rPr>
                <w:rFonts w:hint="eastAsia"/>
              </w:rPr>
              <w:t>×</w:t>
            </w:r>
            <w:r w:rsidRPr="00A05D8A">
              <w:rPr>
                <w:rFonts w:hint="eastAsia"/>
              </w:rPr>
              <w:t xml:space="preserve"> 15 mm (X</w:t>
            </w:r>
            <w:r>
              <w:rPr>
                <w:rFonts w:hint="eastAsia"/>
              </w:rPr>
              <w:t>×</w:t>
            </w:r>
            <w:r w:rsidRPr="00A05D8A">
              <w:rPr>
                <w:rFonts w:hint="eastAsia"/>
              </w:rPr>
              <w:t>Y</w:t>
            </w:r>
            <w:r>
              <w:rPr>
                <w:rFonts w:hint="eastAsia"/>
              </w:rPr>
              <w:t>×</w:t>
            </w:r>
            <w:r w:rsidRPr="00A05D8A">
              <w:rPr>
                <w:rFonts w:hint="eastAsia"/>
              </w:rPr>
              <w:t>Z)</w:t>
            </w:r>
            <w:r w:rsidRPr="00A05D8A">
              <w:rPr>
                <w:rFonts w:hint="eastAsia"/>
              </w:rPr>
              <w:t>；</w:t>
            </w:r>
          </w:p>
        </w:tc>
        <w:tc>
          <w:tcPr>
            <w:tcW w:w="1224" w:type="dxa"/>
          </w:tcPr>
          <w:p w14:paraId="5EF7CC80" w14:textId="77777777" w:rsidR="00A47F82" w:rsidRDefault="00A47F82" w:rsidP="00905EE1">
            <w:pPr>
              <w:adjustRightInd w:val="0"/>
              <w:snapToGrid w:val="0"/>
              <w:spacing w:line="360" w:lineRule="auto"/>
              <w:jc w:val="left"/>
              <w:rPr>
                <w:rFonts w:hint="eastAsia"/>
              </w:rPr>
            </w:pPr>
          </w:p>
        </w:tc>
        <w:tc>
          <w:tcPr>
            <w:tcW w:w="1224" w:type="dxa"/>
          </w:tcPr>
          <w:p w14:paraId="0D4B4C1C" w14:textId="77777777" w:rsidR="00A47F82" w:rsidRDefault="00A47F82" w:rsidP="00905EE1">
            <w:pPr>
              <w:adjustRightInd w:val="0"/>
              <w:snapToGrid w:val="0"/>
              <w:spacing w:line="360" w:lineRule="auto"/>
              <w:jc w:val="left"/>
              <w:rPr>
                <w:rFonts w:hint="eastAsia"/>
              </w:rPr>
            </w:pPr>
          </w:p>
        </w:tc>
        <w:tc>
          <w:tcPr>
            <w:tcW w:w="1224" w:type="dxa"/>
          </w:tcPr>
          <w:p w14:paraId="5F250072" w14:textId="45E8C145" w:rsidR="00A47F82" w:rsidRDefault="00A47F82" w:rsidP="00905EE1">
            <w:pPr>
              <w:adjustRightInd w:val="0"/>
              <w:snapToGrid w:val="0"/>
              <w:spacing w:line="360" w:lineRule="auto"/>
              <w:jc w:val="left"/>
              <w:rPr>
                <w:rFonts w:hint="eastAsia"/>
              </w:rPr>
            </w:pPr>
          </w:p>
        </w:tc>
      </w:tr>
      <w:tr w:rsidR="00A47F82" w:rsidRPr="00EA2F45" w14:paraId="2E54A1E1" w14:textId="298F0476" w:rsidTr="00A47F82">
        <w:trPr>
          <w:trHeight w:val="510"/>
        </w:trPr>
        <w:tc>
          <w:tcPr>
            <w:tcW w:w="654" w:type="dxa"/>
            <w:vMerge/>
            <w:vAlign w:val="center"/>
          </w:tcPr>
          <w:p w14:paraId="2C5C6514" w14:textId="77777777" w:rsidR="00A47F82" w:rsidRPr="00EA2F45" w:rsidRDefault="00A47F82" w:rsidP="00905EE1">
            <w:pPr>
              <w:jc w:val="center"/>
              <w:rPr>
                <w:b/>
                <w:szCs w:val="21"/>
              </w:rPr>
            </w:pPr>
          </w:p>
        </w:tc>
        <w:tc>
          <w:tcPr>
            <w:tcW w:w="1137" w:type="dxa"/>
            <w:vMerge/>
            <w:vAlign w:val="center"/>
          </w:tcPr>
          <w:p w14:paraId="6F9E7EA3" w14:textId="77777777" w:rsidR="00A47F82" w:rsidRPr="00EA2F45" w:rsidRDefault="00A47F82" w:rsidP="00905EE1">
            <w:pPr>
              <w:jc w:val="center"/>
              <w:rPr>
                <w:b/>
                <w:szCs w:val="21"/>
              </w:rPr>
            </w:pPr>
          </w:p>
        </w:tc>
        <w:tc>
          <w:tcPr>
            <w:tcW w:w="2552" w:type="dxa"/>
            <w:vAlign w:val="center"/>
          </w:tcPr>
          <w:p w14:paraId="2E6D3345" w14:textId="77777777" w:rsidR="00A47F82" w:rsidRPr="00006E75" w:rsidRDefault="00A47F82" w:rsidP="00905EE1">
            <w:pPr>
              <w:adjustRightInd w:val="0"/>
              <w:snapToGrid w:val="0"/>
              <w:spacing w:line="360" w:lineRule="auto"/>
              <w:jc w:val="left"/>
            </w:pPr>
            <w:r>
              <w:rPr>
                <w:rFonts w:hint="eastAsia"/>
              </w:rPr>
              <w:t>1</w:t>
            </w:r>
            <w:r>
              <w:t>.2.5</w:t>
            </w:r>
            <w:r w:rsidRPr="00A05D8A">
              <w:rPr>
                <w:rFonts w:hint="eastAsia"/>
              </w:rPr>
              <w:t>进样过程与换样过程均不会影响</w:t>
            </w:r>
            <w:r w:rsidRPr="00A05D8A">
              <w:rPr>
                <w:rFonts w:hint="eastAsia"/>
              </w:rPr>
              <w:t>AFM</w:t>
            </w:r>
            <w:r w:rsidRPr="00A05D8A">
              <w:rPr>
                <w:rFonts w:hint="eastAsia"/>
              </w:rPr>
              <w:t>探针的位置，以实现不同样品的参考测量。</w:t>
            </w:r>
          </w:p>
        </w:tc>
        <w:tc>
          <w:tcPr>
            <w:tcW w:w="1224" w:type="dxa"/>
          </w:tcPr>
          <w:p w14:paraId="6E4E614F" w14:textId="77777777" w:rsidR="00A47F82" w:rsidRDefault="00A47F82" w:rsidP="00905EE1">
            <w:pPr>
              <w:adjustRightInd w:val="0"/>
              <w:snapToGrid w:val="0"/>
              <w:spacing w:line="360" w:lineRule="auto"/>
              <w:jc w:val="left"/>
              <w:rPr>
                <w:rFonts w:hint="eastAsia"/>
              </w:rPr>
            </w:pPr>
          </w:p>
        </w:tc>
        <w:tc>
          <w:tcPr>
            <w:tcW w:w="1224" w:type="dxa"/>
          </w:tcPr>
          <w:p w14:paraId="2FF712A8" w14:textId="77777777" w:rsidR="00A47F82" w:rsidRDefault="00A47F82" w:rsidP="00905EE1">
            <w:pPr>
              <w:adjustRightInd w:val="0"/>
              <w:snapToGrid w:val="0"/>
              <w:spacing w:line="360" w:lineRule="auto"/>
              <w:jc w:val="left"/>
              <w:rPr>
                <w:rFonts w:hint="eastAsia"/>
              </w:rPr>
            </w:pPr>
          </w:p>
        </w:tc>
        <w:tc>
          <w:tcPr>
            <w:tcW w:w="1224" w:type="dxa"/>
          </w:tcPr>
          <w:p w14:paraId="6EAADDAF" w14:textId="1CB3920F" w:rsidR="00A47F82" w:rsidRDefault="00A47F82" w:rsidP="00905EE1">
            <w:pPr>
              <w:adjustRightInd w:val="0"/>
              <w:snapToGrid w:val="0"/>
              <w:spacing w:line="360" w:lineRule="auto"/>
              <w:jc w:val="left"/>
              <w:rPr>
                <w:rFonts w:hint="eastAsia"/>
              </w:rPr>
            </w:pPr>
          </w:p>
        </w:tc>
      </w:tr>
      <w:tr w:rsidR="00A47F82" w:rsidRPr="00EA2F45" w14:paraId="1DC8547E" w14:textId="2C0772F8" w:rsidTr="00A47F82">
        <w:trPr>
          <w:trHeight w:val="510"/>
        </w:trPr>
        <w:tc>
          <w:tcPr>
            <w:tcW w:w="654" w:type="dxa"/>
            <w:vMerge/>
          </w:tcPr>
          <w:p w14:paraId="7FD2F6F9" w14:textId="77777777" w:rsidR="00A47F82" w:rsidRPr="00EA2F45" w:rsidRDefault="00A47F82" w:rsidP="00905EE1">
            <w:pPr>
              <w:jc w:val="center"/>
              <w:rPr>
                <w:b/>
                <w:szCs w:val="21"/>
              </w:rPr>
            </w:pPr>
          </w:p>
        </w:tc>
        <w:tc>
          <w:tcPr>
            <w:tcW w:w="1137" w:type="dxa"/>
            <w:vMerge/>
          </w:tcPr>
          <w:p w14:paraId="5B599E2C" w14:textId="77777777" w:rsidR="00A47F82" w:rsidRPr="00EA2F45" w:rsidRDefault="00A47F82" w:rsidP="00905EE1">
            <w:pPr>
              <w:jc w:val="center"/>
              <w:rPr>
                <w:b/>
                <w:szCs w:val="21"/>
              </w:rPr>
            </w:pPr>
          </w:p>
        </w:tc>
        <w:tc>
          <w:tcPr>
            <w:tcW w:w="2552" w:type="dxa"/>
          </w:tcPr>
          <w:p w14:paraId="1815F799" w14:textId="77777777" w:rsidR="00A47F82" w:rsidRDefault="00A47F82" w:rsidP="00905EE1">
            <w:pPr>
              <w:adjustRightInd w:val="0"/>
              <w:snapToGrid w:val="0"/>
              <w:spacing w:line="360" w:lineRule="auto"/>
              <w:jc w:val="left"/>
            </w:pPr>
            <w:r w:rsidRPr="000A1FC0">
              <w:rPr>
                <w:rFonts w:hint="eastAsia"/>
              </w:rPr>
              <w:t>▲</w:t>
            </w:r>
            <w:r>
              <w:t xml:space="preserve">1.2 6 </w:t>
            </w:r>
            <w:r w:rsidRPr="00DA5B97">
              <w:rPr>
                <w:rFonts w:hint="eastAsia"/>
              </w:rPr>
              <w:t>AFM</w:t>
            </w:r>
            <w:r w:rsidRPr="00DA5B97">
              <w:rPr>
                <w:rFonts w:hint="eastAsia"/>
              </w:rPr>
              <w:t>针尖光学通路：水平≥</w:t>
            </w:r>
            <w:r w:rsidRPr="00DA5B97">
              <w:rPr>
                <w:rFonts w:hint="eastAsia"/>
              </w:rPr>
              <w:t>150</w:t>
            </w:r>
            <w:r w:rsidRPr="00DA5B97">
              <w:rPr>
                <w:rFonts w:hint="eastAsia"/>
              </w:rPr>
              <w:t>度，垂直≥</w:t>
            </w:r>
            <w:r w:rsidRPr="00DA5B97">
              <w:rPr>
                <w:rFonts w:hint="eastAsia"/>
              </w:rPr>
              <w:t>60</w:t>
            </w:r>
            <w:r w:rsidRPr="00DA5B97">
              <w:rPr>
                <w:rFonts w:hint="eastAsia"/>
              </w:rPr>
              <w:t>度，以实现</w:t>
            </w:r>
            <w:r w:rsidRPr="00DA5B97">
              <w:rPr>
                <w:rFonts w:hint="eastAsia"/>
              </w:rPr>
              <w:t>AFM</w:t>
            </w:r>
            <w:r w:rsidRPr="00DA5B97">
              <w:rPr>
                <w:rFonts w:hint="eastAsia"/>
              </w:rPr>
              <w:t>针尖尖端照明和散射光检测的两个独立光束路径，以支持太赫兹时域光谱仪照明</w:t>
            </w:r>
            <w:r w:rsidRPr="00DA5B97">
              <w:rPr>
                <w:rFonts w:hint="eastAsia"/>
              </w:rPr>
              <w:t>/</w:t>
            </w:r>
            <w:r w:rsidRPr="00DA5B97">
              <w:rPr>
                <w:rFonts w:hint="eastAsia"/>
              </w:rPr>
              <w:t>检测系统。</w:t>
            </w:r>
          </w:p>
        </w:tc>
        <w:tc>
          <w:tcPr>
            <w:tcW w:w="1224" w:type="dxa"/>
          </w:tcPr>
          <w:p w14:paraId="7799BF45" w14:textId="77777777" w:rsidR="00A47F82" w:rsidRPr="000A1FC0" w:rsidRDefault="00A47F82" w:rsidP="00905EE1">
            <w:pPr>
              <w:adjustRightInd w:val="0"/>
              <w:snapToGrid w:val="0"/>
              <w:spacing w:line="360" w:lineRule="auto"/>
              <w:jc w:val="left"/>
              <w:rPr>
                <w:rFonts w:hint="eastAsia"/>
              </w:rPr>
            </w:pPr>
          </w:p>
        </w:tc>
        <w:tc>
          <w:tcPr>
            <w:tcW w:w="1224" w:type="dxa"/>
          </w:tcPr>
          <w:p w14:paraId="19131040" w14:textId="77777777" w:rsidR="00A47F82" w:rsidRPr="000A1FC0" w:rsidRDefault="00A47F82" w:rsidP="00905EE1">
            <w:pPr>
              <w:adjustRightInd w:val="0"/>
              <w:snapToGrid w:val="0"/>
              <w:spacing w:line="360" w:lineRule="auto"/>
              <w:jc w:val="left"/>
              <w:rPr>
                <w:rFonts w:hint="eastAsia"/>
              </w:rPr>
            </w:pPr>
          </w:p>
        </w:tc>
        <w:tc>
          <w:tcPr>
            <w:tcW w:w="1224" w:type="dxa"/>
          </w:tcPr>
          <w:p w14:paraId="34D25941" w14:textId="34937C44" w:rsidR="00A47F82" w:rsidRPr="000A1FC0" w:rsidRDefault="00A47F82" w:rsidP="00905EE1">
            <w:pPr>
              <w:adjustRightInd w:val="0"/>
              <w:snapToGrid w:val="0"/>
              <w:spacing w:line="360" w:lineRule="auto"/>
              <w:jc w:val="left"/>
              <w:rPr>
                <w:rFonts w:hint="eastAsia"/>
              </w:rPr>
            </w:pPr>
          </w:p>
        </w:tc>
      </w:tr>
      <w:tr w:rsidR="00A47F82" w:rsidRPr="00EA2F45" w14:paraId="61DC87AC" w14:textId="04B6DF32" w:rsidTr="00A47F82">
        <w:trPr>
          <w:trHeight w:val="510"/>
        </w:trPr>
        <w:tc>
          <w:tcPr>
            <w:tcW w:w="654" w:type="dxa"/>
            <w:vMerge/>
          </w:tcPr>
          <w:p w14:paraId="295E2A2F" w14:textId="77777777" w:rsidR="00A47F82" w:rsidRPr="00EA2F45" w:rsidRDefault="00A47F82" w:rsidP="00905EE1">
            <w:pPr>
              <w:jc w:val="center"/>
              <w:rPr>
                <w:b/>
                <w:szCs w:val="21"/>
              </w:rPr>
            </w:pPr>
          </w:p>
        </w:tc>
        <w:tc>
          <w:tcPr>
            <w:tcW w:w="1137" w:type="dxa"/>
            <w:vMerge/>
          </w:tcPr>
          <w:p w14:paraId="1C8520B2" w14:textId="77777777" w:rsidR="00A47F82" w:rsidRPr="00EA2F45" w:rsidRDefault="00A47F82" w:rsidP="00905EE1">
            <w:pPr>
              <w:jc w:val="center"/>
              <w:rPr>
                <w:b/>
                <w:szCs w:val="21"/>
              </w:rPr>
            </w:pPr>
          </w:p>
        </w:tc>
        <w:tc>
          <w:tcPr>
            <w:tcW w:w="2552" w:type="dxa"/>
          </w:tcPr>
          <w:p w14:paraId="3A441B6A" w14:textId="77777777" w:rsidR="00A47F82" w:rsidRDefault="00A47F82" w:rsidP="00905EE1">
            <w:pPr>
              <w:adjustRightInd w:val="0"/>
              <w:snapToGrid w:val="0"/>
              <w:spacing w:line="360" w:lineRule="auto"/>
              <w:jc w:val="left"/>
            </w:pPr>
            <w:r w:rsidRPr="000A1FC0">
              <w:rPr>
                <w:rFonts w:hint="eastAsia"/>
              </w:rPr>
              <w:t>★</w:t>
            </w:r>
            <w:r>
              <w:rPr>
                <w:rFonts w:hint="eastAsia"/>
              </w:rPr>
              <w:t>1</w:t>
            </w:r>
            <w:r>
              <w:t xml:space="preserve">.2.7 </w:t>
            </w:r>
            <w:r w:rsidRPr="00DE5DCB">
              <w:rPr>
                <w:rFonts w:hint="eastAsia"/>
              </w:rPr>
              <w:t>支持在≥</w:t>
            </w:r>
            <w:r w:rsidRPr="00DE5DCB">
              <w:rPr>
                <w:rFonts w:hint="eastAsia"/>
              </w:rPr>
              <w:t>2</w:t>
            </w:r>
            <w:r w:rsidRPr="00DE5DCB">
              <w:rPr>
                <w:rFonts w:hint="eastAsia"/>
              </w:rPr>
              <w:t>个独</w:t>
            </w:r>
            <w:r w:rsidRPr="00DE5DCB">
              <w:rPr>
                <w:rFonts w:hint="eastAsia"/>
              </w:rPr>
              <w:lastRenderedPageBreak/>
              <w:t>立信号的尖端频率的</w:t>
            </w:r>
            <w:r w:rsidRPr="00DE5DCB">
              <w:rPr>
                <w:rFonts w:hint="eastAsia"/>
              </w:rPr>
              <w:t>1</w:t>
            </w:r>
            <w:r w:rsidRPr="00DE5DCB">
              <w:rPr>
                <w:rFonts w:hint="eastAsia"/>
              </w:rPr>
              <w:t>到</w:t>
            </w:r>
            <w:r w:rsidRPr="00DE5DCB">
              <w:rPr>
                <w:rFonts w:hint="eastAsia"/>
              </w:rPr>
              <w:t>4</w:t>
            </w:r>
            <w:r w:rsidRPr="00DE5DCB">
              <w:rPr>
                <w:rFonts w:hint="eastAsia"/>
              </w:rPr>
              <w:t>次谐波的每个像素处同时进行信号解调。</w:t>
            </w:r>
          </w:p>
        </w:tc>
        <w:tc>
          <w:tcPr>
            <w:tcW w:w="1224" w:type="dxa"/>
          </w:tcPr>
          <w:p w14:paraId="53A32155" w14:textId="77777777" w:rsidR="00A47F82" w:rsidRPr="000A1FC0" w:rsidRDefault="00A47F82" w:rsidP="00905EE1">
            <w:pPr>
              <w:adjustRightInd w:val="0"/>
              <w:snapToGrid w:val="0"/>
              <w:spacing w:line="360" w:lineRule="auto"/>
              <w:jc w:val="left"/>
              <w:rPr>
                <w:rFonts w:hint="eastAsia"/>
              </w:rPr>
            </w:pPr>
          </w:p>
        </w:tc>
        <w:tc>
          <w:tcPr>
            <w:tcW w:w="1224" w:type="dxa"/>
          </w:tcPr>
          <w:p w14:paraId="77102031" w14:textId="77777777" w:rsidR="00A47F82" w:rsidRPr="000A1FC0" w:rsidRDefault="00A47F82" w:rsidP="00905EE1">
            <w:pPr>
              <w:adjustRightInd w:val="0"/>
              <w:snapToGrid w:val="0"/>
              <w:spacing w:line="360" w:lineRule="auto"/>
              <w:jc w:val="left"/>
              <w:rPr>
                <w:rFonts w:hint="eastAsia"/>
              </w:rPr>
            </w:pPr>
          </w:p>
        </w:tc>
        <w:tc>
          <w:tcPr>
            <w:tcW w:w="1224" w:type="dxa"/>
          </w:tcPr>
          <w:p w14:paraId="769D26B3" w14:textId="0B632F09" w:rsidR="00A47F82" w:rsidRPr="000A1FC0" w:rsidRDefault="00A47F82" w:rsidP="00905EE1">
            <w:pPr>
              <w:adjustRightInd w:val="0"/>
              <w:snapToGrid w:val="0"/>
              <w:spacing w:line="360" w:lineRule="auto"/>
              <w:jc w:val="left"/>
              <w:rPr>
                <w:rFonts w:hint="eastAsia"/>
              </w:rPr>
            </w:pPr>
          </w:p>
        </w:tc>
      </w:tr>
      <w:tr w:rsidR="00A47F82" w:rsidRPr="00EA2F45" w14:paraId="6C49A846" w14:textId="05E2A14F" w:rsidTr="00A47F82">
        <w:trPr>
          <w:trHeight w:val="510"/>
        </w:trPr>
        <w:tc>
          <w:tcPr>
            <w:tcW w:w="654" w:type="dxa"/>
            <w:vMerge/>
            <w:vAlign w:val="center"/>
          </w:tcPr>
          <w:p w14:paraId="644DCD57" w14:textId="77777777" w:rsidR="00A47F82" w:rsidRPr="00EA2F45" w:rsidRDefault="00A47F82" w:rsidP="00905EE1">
            <w:pPr>
              <w:jc w:val="center"/>
              <w:rPr>
                <w:b/>
                <w:szCs w:val="21"/>
              </w:rPr>
            </w:pPr>
          </w:p>
        </w:tc>
        <w:tc>
          <w:tcPr>
            <w:tcW w:w="1137" w:type="dxa"/>
            <w:vMerge/>
            <w:vAlign w:val="center"/>
          </w:tcPr>
          <w:p w14:paraId="17CB661D" w14:textId="77777777" w:rsidR="00A47F82" w:rsidRPr="00EA2F45" w:rsidRDefault="00A47F82" w:rsidP="00905EE1">
            <w:pPr>
              <w:jc w:val="center"/>
              <w:rPr>
                <w:b/>
                <w:szCs w:val="21"/>
              </w:rPr>
            </w:pPr>
          </w:p>
        </w:tc>
        <w:tc>
          <w:tcPr>
            <w:tcW w:w="2552" w:type="dxa"/>
            <w:vAlign w:val="center"/>
          </w:tcPr>
          <w:p w14:paraId="71192266" w14:textId="77777777" w:rsidR="00A47F82" w:rsidRDefault="00A47F82" w:rsidP="00905EE1">
            <w:pPr>
              <w:adjustRightInd w:val="0"/>
              <w:snapToGrid w:val="0"/>
              <w:spacing w:line="360" w:lineRule="auto"/>
              <w:jc w:val="left"/>
            </w:pPr>
            <w:r>
              <w:rPr>
                <w:rFonts w:hint="eastAsia"/>
              </w:rPr>
              <w:t>1</w:t>
            </w:r>
            <w:r>
              <w:t>.2</w:t>
            </w:r>
            <w:r>
              <w:rPr>
                <w:rFonts w:hint="eastAsia"/>
              </w:rPr>
              <w:t>.</w:t>
            </w:r>
            <w:r>
              <w:t>8</w:t>
            </w:r>
            <w:r w:rsidRPr="00967084">
              <w:rPr>
                <w:rFonts w:hint="eastAsia"/>
              </w:rPr>
              <w:t>太赫兹近场的空间分辨率</w:t>
            </w:r>
            <w:r>
              <w:rPr>
                <w:rFonts w:hint="eastAsia"/>
              </w:rPr>
              <w:t>≤</w:t>
            </w:r>
            <w:r w:rsidRPr="00967084">
              <w:rPr>
                <w:rFonts w:hint="eastAsia"/>
              </w:rPr>
              <w:t>50 nm</w:t>
            </w:r>
            <w:r w:rsidRPr="00967084">
              <w:rPr>
                <w:rFonts w:hint="eastAsia"/>
              </w:rPr>
              <w:t>（</w:t>
            </w:r>
            <w:r>
              <w:rPr>
                <w:rFonts w:hint="eastAsia"/>
              </w:rPr>
              <w:t>现场验收时，</w:t>
            </w:r>
            <w:r w:rsidRPr="00967084">
              <w:rPr>
                <w:rFonts w:hint="eastAsia"/>
              </w:rPr>
              <w:t>通过垂直接近曲线和光谱积分</w:t>
            </w:r>
            <w:r>
              <w:rPr>
                <w:rFonts w:hint="eastAsia"/>
              </w:rPr>
              <w:t>进行证明</w:t>
            </w:r>
            <w:r w:rsidRPr="00967084">
              <w:rPr>
                <w:rFonts w:hint="eastAsia"/>
              </w:rPr>
              <w:t>）。</w:t>
            </w:r>
          </w:p>
        </w:tc>
        <w:tc>
          <w:tcPr>
            <w:tcW w:w="1224" w:type="dxa"/>
          </w:tcPr>
          <w:p w14:paraId="7BD8CC9A" w14:textId="77777777" w:rsidR="00A47F82" w:rsidRDefault="00A47F82" w:rsidP="00905EE1">
            <w:pPr>
              <w:adjustRightInd w:val="0"/>
              <w:snapToGrid w:val="0"/>
              <w:spacing w:line="360" w:lineRule="auto"/>
              <w:jc w:val="left"/>
              <w:rPr>
                <w:rFonts w:hint="eastAsia"/>
              </w:rPr>
            </w:pPr>
          </w:p>
        </w:tc>
        <w:tc>
          <w:tcPr>
            <w:tcW w:w="1224" w:type="dxa"/>
          </w:tcPr>
          <w:p w14:paraId="3914F82F" w14:textId="77777777" w:rsidR="00A47F82" w:rsidRDefault="00A47F82" w:rsidP="00905EE1">
            <w:pPr>
              <w:adjustRightInd w:val="0"/>
              <w:snapToGrid w:val="0"/>
              <w:spacing w:line="360" w:lineRule="auto"/>
              <w:jc w:val="left"/>
              <w:rPr>
                <w:rFonts w:hint="eastAsia"/>
              </w:rPr>
            </w:pPr>
          </w:p>
        </w:tc>
        <w:tc>
          <w:tcPr>
            <w:tcW w:w="1224" w:type="dxa"/>
          </w:tcPr>
          <w:p w14:paraId="625305F9" w14:textId="40AFF348" w:rsidR="00A47F82" w:rsidRDefault="00A47F82" w:rsidP="00905EE1">
            <w:pPr>
              <w:adjustRightInd w:val="0"/>
              <w:snapToGrid w:val="0"/>
              <w:spacing w:line="360" w:lineRule="auto"/>
              <w:jc w:val="left"/>
              <w:rPr>
                <w:rFonts w:hint="eastAsia"/>
              </w:rPr>
            </w:pPr>
          </w:p>
        </w:tc>
      </w:tr>
      <w:tr w:rsidR="00A47F82" w:rsidRPr="00EA2F45" w14:paraId="13598D9A" w14:textId="26191D17" w:rsidTr="00A47F82">
        <w:trPr>
          <w:trHeight w:val="525"/>
        </w:trPr>
        <w:tc>
          <w:tcPr>
            <w:tcW w:w="654" w:type="dxa"/>
            <w:vMerge/>
            <w:vAlign w:val="center"/>
          </w:tcPr>
          <w:p w14:paraId="60C98422" w14:textId="77777777" w:rsidR="00A47F82" w:rsidRPr="00EA2F45" w:rsidRDefault="00A47F82" w:rsidP="00905EE1">
            <w:pPr>
              <w:jc w:val="center"/>
              <w:rPr>
                <w:b/>
                <w:szCs w:val="21"/>
              </w:rPr>
            </w:pPr>
          </w:p>
        </w:tc>
        <w:tc>
          <w:tcPr>
            <w:tcW w:w="1137" w:type="dxa"/>
            <w:vMerge/>
            <w:vAlign w:val="center"/>
          </w:tcPr>
          <w:p w14:paraId="2DDEEC30" w14:textId="77777777" w:rsidR="00A47F82" w:rsidRPr="00EA2F45" w:rsidRDefault="00A47F82" w:rsidP="00905EE1">
            <w:pPr>
              <w:jc w:val="center"/>
              <w:rPr>
                <w:b/>
                <w:szCs w:val="21"/>
              </w:rPr>
            </w:pPr>
          </w:p>
        </w:tc>
        <w:tc>
          <w:tcPr>
            <w:tcW w:w="2552" w:type="dxa"/>
            <w:vAlign w:val="center"/>
          </w:tcPr>
          <w:p w14:paraId="5C17AD20" w14:textId="77777777" w:rsidR="00A47F82" w:rsidRPr="005B6C90" w:rsidRDefault="00A47F82" w:rsidP="00905EE1">
            <w:pPr>
              <w:adjustRightInd w:val="0"/>
              <w:snapToGrid w:val="0"/>
              <w:spacing w:line="360" w:lineRule="auto"/>
              <w:jc w:val="left"/>
              <w:rPr>
                <w:bCs/>
              </w:rPr>
            </w:pPr>
            <w:r w:rsidRPr="005B6C90">
              <w:rPr>
                <w:rFonts w:hint="eastAsia"/>
                <w:bCs/>
              </w:rPr>
              <w:t>1</w:t>
            </w:r>
            <w:r w:rsidRPr="005B6C90">
              <w:rPr>
                <w:bCs/>
              </w:rPr>
              <w:t>.3 AFM</w:t>
            </w:r>
            <w:r w:rsidRPr="005B6C90">
              <w:rPr>
                <w:rFonts w:hint="eastAsia"/>
                <w:bCs/>
              </w:rPr>
              <w:t>针尖</w:t>
            </w:r>
            <w:r w:rsidRPr="005B6C90">
              <w:rPr>
                <w:bCs/>
              </w:rPr>
              <w:t>照明和采集装置</w:t>
            </w:r>
          </w:p>
        </w:tc>
        <w:tc>
          <w:tcPr>
            <w:tcW w:w="1224" w:type="dxa"/>
          </w:tcPr>
          <w:p w14:paraId="53C8BEA7" w14:textId="77777777" w:rsidR="00A47F82" w:rsidRPr="005B6C90" w:rsidRDefault="00A47F82" w:rsidP="00905EE1">
            <w:pPr>
              <w:adjustRightInd w:val="0"/>
              <w:snapToGrid w:val="0"/>
              <w:spacing w:line="360" w:lineRule="auto"/>
              <w:jc w:val="left"/>
              <w:rPr>
                <w:rFonts w:hint="eastAsia"/>
                <w:bCs/>
              </w:rPr>
            </w:pPr>
          </w:p>
        </w:tc>
        <w:tc>
          <w:tcPr>
            <w:tcW w:w="1224" w:type="dxa"/>
          </w:tcPr>
          <w:p w14:paraId="38691ED9" w14:textId="77777777" w:rsidR="00A47F82" w:rsidRPr="005B6C90" w:rsidRDefault="00A47F82" w:rsidP="00905EE1">
            <w:pPr>
              <w:adjustRightInd w:val="0"/>
              <w:snapToGrid w:val="0"/>
              <w:spacing w:line="360" w:lineRule="auto"/>
              <w:jc w:val="left"/>
              <w:rPr>
                <w:rFonts w:hint="eastAsia"/>
                <w:bCs/>
              </w:rPr>
            </w:pPr>
          </w:p>
        </w:tc>
        <w:tc>
          <w:tcPr>
            <w:tcW w:w="1224" w:type="dxa"/>
          </w:tcPr>
          <w:p w14:paraId="2C7DC9F5" w14:textId="7481F38B" w:rsidR="00A47F82" w:rsidRPr="005B6C90" w:rsidRDefault="00A47F82" w:rsidP="00905EE1">
            <w:pPr>
              <w:adjustRightInd w:val="0"/>
              <w:snapToGrid w:val="0"/>
              <w:spacing w:line="360" w:lineRule="auto"/>
              <w:jc w:val="left"/>
              <w:rPr>
                <w:rFonts w:hint="eastAsia"/>
                <w:bCs/>
              </w:rPr>
            </w:pPr>
          </w:p>
        </w:tc>
      </w:tr>
      <w:tr w:rsidR="00A47F82" w:rsidRPr="00EA2F45" w14:paraId="5B933F42" w14:textId="70B9843B" w:rsidTr="00A47F82">
        <w:trPr>
          <w:trHeight w:val="525"/>
        </w:trPr>
        <w:tc>
          <w:tcPr>
            <w:tcW w:w="654" w:type="dxa"/>
            <w:vMerge/>
            <w:vAlign w:val="center"/>
          </w:tcPr>
          <w:p w14:paraId="6D9A12C7" w14:textId="77777777" w:rsidR="00A47F82" w:rsidRPr="00EA2F45" w:rsidRDefault="00A47F82" w:rsidP="00905EE1">
            <w:pPr>
              <w:jc w:val="center"/>
              <w:rPr>
                <w:b/>
                <w:szCs w:val="21"/>
              </w:rPr>
            </w:pPr>
          </w:p>
        </w:tc>
        <w:tc>
          <w:tcPr>
            <w:tcW w:w="1137" w:type="dxa"/>
            <w:vMerge/>
            <w:vAlign w:val="center"/>
          </w:tcPr>
          <w:p w14:paraId="4ACF4139" w14:textId="77777777" w:rsidR="00A47F82" w:rsidRPr="00EA2F45" w:rsidRDefault="00A47F82" w:rsidP="00905EE1">
            <w:pPr>
              <w:jc w:val="center"/>
              <w:rPr>
                <w:b/>
                <w:szCs w:val="21"/>
              </w:rPr>
            </w:pPr>
          </w:p>
        </w:tc>
        <w:tc>
          <w:tcPr>
            <w:tcW w:w="2552" w:type="dxa"/>
            <w:vAlign w:val="center"/>
          </w:tcPr>
          <w:p w14:paraId="0C05F4F6" w14:textId="77777777" w:rsidR="00A47F82" w:rsidRPr="00006E75" w:rsidRDefault="00A47F82" w:rsidP="00905EE1">
            <w:pPr>
              <w:adjustRightInd w:val="0"/>
              <w:snapToGrid w:val="0"/>
              <w:spacing w:line="360" w:lineRule="auto"/>
              <w:jc w:val="left"/>
            </w:pPr>
            <w:r>
              <w:rPr>
                <w:rFonts w:hint="eastAsia"/>
              </w:rPr>
              <w:t>1</w:t>
            </w:r>
            <w:r>
              <w:t>.3.1</w:t>
            </w:r>
            <w:r w:rsidRPr="00545A2B">
              <w:rPr>
                <w:rFonts w:hint="eastAsia"/>
              </w:rPr>
              <w:t>该</w:t>
            </w:r>
            <w:r>
              <w:rPr>
                <w:rFonts w:hint="eastAsia"/>
              </w:rPr>
              <w:t>装置</w:t>
            </w:r>
            <w:r w:rsidRPr="00491532">
              <w:rPr>
                <w:rFonts w:hint="eastAsia"/>
              </w:rPr>
              <w:t>具有基于反射光学的集成照明和光收集单元，</w:t>
            </w:r>
            <w:r>
              <w:rPr>
                <w:rFonts w:hint="eastAsia"/>
              </w:rPr>
              <w:t>数值孔径</w:t>
            </w:r>
            <w:r>
              <w:rPr>
                <w:rFonts w:hint="eastAsia"/>
              </w:rPr>
              <w:t>NA</w:t>
            </w:r>
            <w:r>
              <w:rPr>
                <w:rFonts w:hint="eastAsia"/>
              </w:rPr>
              <w:t>≥</w:t>
            </w:r>
            <w:r>
              <w:t>0.36</w:t>
            </w:r>
            <w:r>
              <w:rPr>
                <w:rFonts w:hint="eastAsia"/>
              </w:rPr>
              <w:t>，</w:t>
            </w:r>
            <w:r w:rsidRPr="00491532">
              <w:rPr>
                <w:rFonts w:hint="eastAsia"/>
              </w:rPr>
              <w:t>允许相对于光轴的平移运动。</w:t>
            </w:r>
          </w:p>
        </w:tc>
        <w:tc>
          <w:tcPr>
            <w:tcW w:w="1224" w:type="dxa"/>
          </w:tcPr>
          <w:p w14:paraId="5A024CFD" w14:textId="77777777" w:rsidR="00A47F82" w:rsidRDefault="00A47F82" w:rsidP="00905EE1">
            <w:pPr>
              <w:adjustRightInd w:val="0"/>
              <w:snapToGrid w:val="0"/>
              <w:spacing w:line="360" w:lineRule="auto"/>
              <w:jc w:val="left"/>
              <w:rPr>
                <w:rFonts w:hint="eastAsia"/>
              </w:rPr>
            </w:pPr>
          </w:p>
        </w:tc>
        <w:tc>
          <w:tcPr>
            <w:tcW w:w="1224" w:type="dxa"/>
          </w:tcPr>
          <w:p w14:paraId="7AEBB2B1" w14:textId="77777777" w:rsidR="00A47F82" w:rsidRDefault="00A47F82" w:rsidP="00905EE1">
            <w:pPr>
              <w:adjustRightInd w:val="0"/>
              <w:snapToGrid w:val="0"/>
              <w:spacing w:line="360" w:lineRule="auto"/>
              <w:jc w:val="left"/>
              <w:rPr>
                <w:rFonts w:hint="eastAsia"/>
              </w:rPr>
            </w:pPr>
          </w:p>
        </w:tc>
        <w:tc>
          <w:tcPr>
            <w:tcW w:w="1224" w:type="dxa"/>
          </w:tcPr>
          <w:p w14:paraId="1812CF89" w14:textId="33D12E58" w:rsidR="00A47F82" w:rsidRDefault="00A47F82" w:rsidP="00905EE1">
            <w:pPr>
              <w:adjustRightInd w:val="0"/>
              <w:snapToGrid w:val="0"/>
              <w:spacing w:line="360" w:lineRule="auto"/>
              <w:jc w:val="left"/>
              <w:rPr>
                <w:rFonts w:hint="eastAsia"/>
              </w:rPr>
            </w:pPr>
          </w:p>
        </w:tc>
      </w:tr>
      <w:tr w:rsidR="00A47F82" w:rsidRPr="00EA2F45" w14:paraId="7E1A4B67" w14:textId="24B0773D" w:rsidTr="00A47F82">
        <w:trPr>
          <w:trHeight w:val="525"/>
        </w:trPr>
        <w:tc>
          <w:tcPr>
            <w:tcW w:w="654" w:type="dxa"/>
            <w:vMerge/>
            <w:vAlign w:val="center"/>
          </w:tcPr>
          <w:p w14:paraId="3AEEA22A" w14:textId="77777777" w:rsidR="00A47F82" w:rsidRPr="00EA2F45" w:rsidRDefault="00A47F82" w:rsidP="00905EE1">
            <w:pPr>
              <w:jc w:val="center"/>
              <w:rPr>
                <w:b/>
                <w:szCs w:val="21"/>
              </w:rPr>
            </w:pPr>
          </w:p>
        </w:tc>
        <w:tc>
          <w:tcPr>
            <w:tcW w:w="1137" w:type="dxa"/>
            <w:vMerge/>
            <w:vAlign w:val="center"/>
          </w:tcPr>
          <w:p w14:paraId="6FD00144" w14:textId="77777777" w:rsidR="00A47F82" w:rsidRPr="00EA2F45" w:rsidRDefault="00A47F82" w:rsidP="00905EE1">
            <w:pPr>
              <w:jc w:val="center"/>
              <w:rPr>
                <w:b/>
                <w:szCs w:val="21"/>
              </w:rPr>
            </w:pPr>
          </w:p>
        </w:tc>
        <w:tc>
          <w:tcPr>
            <w:tcW w:w="2552" w:type="dxa"/>
            <w:vAlign w:val="center"/>
          </w:tcPr>
          <w:p w14:paraId="19CD9002" w14:textId="77777777" w:rsidR="00A47F82" w:rsidRDefault="00A47F82" w:rsidP="00905EE1">
            <w:pPr>
              <w:adjustRightInd w:val="0"/>
              <w:snapToGrid w:val="0"/>
              <w:spacing w:line="360" w:lineRule="auto"/>
              <w:jc w:val="left"/>
            </w:pPr>
            <w:r>
              <w:rPr>
                <w:rFonts w:hint="eastAsia"/>
              </w:rPr>
              <w:t>1</w:t>
            </w:r>
            <w:r>
              <w:t xml:space="preserve">.3.2 </w:t>
            </w:r>
            <w:r w:rsidRPr="00E606B1">
              <w:rPr>
                <w:rFonts w:hint="eastAsia"/>
              </w:rPr>
              <w:t>AFM</w:t>
            </w:r>
            <w:r w:rsidRPr="00E606B1">
              <w:rPr>
                <w:rFonts w:hint="eastAsia"/>
              </w:rPr>
              <w:t>针尖与样品接触（参与信号反馈）时，系统能够对准光学焦点</w:t>
            </w:r>
            <w:r>
              <w:rPr>
                <w:rFonts w:hint="eastAsia"/>
              </w:rPr>
              <w:t>。</w:t>
            </w:r>
          </w:p>
        </w:tc>
        <w:tc>
          <w:tcPr>
            <w:tcW w:w="1224" w:type="dxa"/>
          </w:tcPr>
          <w:p w14:paraId="169E8420" w14:textId="77777777" w:rsidR="00A47F82" w:rsidRDefault="00A47F82" w:rsidP="00905EE1">
            <w:pPr>
              <w:adjustRightInd w:val="0"/>
              <w:snapToGrid w:val="0"/>
              <w:spacing w:line="360" w:lineRule="auto"/>
              <w:jc w:val="left"/>
              <w:rPr>
                <w:rFonts w:hint="eastAsia"/>
              </w:rPr>
            </w:pPr>
          </w:p>
        </w:tc>
        <w:tc>
          <w:tcPr>
            <w:tcW w:w="1224" w:type="dxa"/>
          </w:tcPr>
          <w:p w14:paraId="29D8969D" w14:textId="77777777" w:rsidR="00A47F82" w:rsidRDefault="00A47F82" w:rsidP="00905EE1">
            <w:pPr>
              <w:adjustRightInd w:val="0"/>
              <w:snapToGrid w:val="0"/>
              <w:spacing w:line="360" w:lineRule="auto"/>
              <w:jc w:val="left"/>
              <w:rPr>
                <w:rFonts w:hint="eastAsia"/>
              </w:rPr>
            </w:pPr>
          </w:p>
        </w:tc>
        <w:tc>
          <w:tcPr>
            <w:tcW w:w="1224" w:type="dxa"/>
          </w:tcPr>
          <w:p w14:paraId="20DB290B" w14:textId="3F333081" w:rsidR="00A47F82" w:rsidRDefault="00A47F82" w:rsidP="00905EE1">
            <w:pPr>
              <w:adjustRightInd w:val="0"/>
              <w:snapToGrid w:val="0"/>
              <w:spacing w:line="360" w:lineRule="auto"/>
              <w:jc w:val="left"/>
              <w:rPr>
                <w:rFonts w:hint="eastAsia"/>
              </w:rPr>
            </w:pPr>
          </w:p>
        </w:tc>
      </w:tr>
      <w:tr w:rsidR="00A47F82" w:rsidRPr="00EA2F45" w14:paraId="5EEBB151" w14:textId="12C24239" w:rsidTr="00A47F82">
        <w:trPr>
          <w:trHeight w:val="525"/>
        </w:trPr>
        <w:tc>
          <w:tcPr>
            <w:tcW w:w="654" w:type="dxa"/>
            <w:vMerge/>
            <w:vAlign w:val="center"/>
          </w:tcPr>
          <w:p w14:paraId="51CBB4D7" w14:textId="77777777" w:rsidR="00A47F82" w:rsidRPr="00EA2F45" w:rsidRDefault="00A47F82" w:rsidP="00905EE1">
            <w:pPr>
              <w:jc w:val="center"/>
              <w:rPr>
                <w:b/>
                <w:szCs w:val="21"/>
              </w:rPr>
            </w:pPr>
          </w:p>
        </w:tc>
        <w:tc>
          <w:tcPr>
            <w:tcW w:w="1137" w:type="dxa"/>
            <w:vMerge/>
            <w:vAlign w:val="center"/>
          </w:tcPr>
          <w:p w14:paraId="0EE570DA" w14:textId="77777777" w:rsidR="00A47F82" w:rsidRPr="00EA2F45" w:rsidRDefault="00A47F82" w:rsidP="00905EE1">
            <w:pPr>
              <w:jc w:val="center"/>
              <w:rPr>
                <w:b/>
                <w:szCs w:val="21"/>
              </w:rPr>
            </w:pPr>
          </w:p>
        </w:tc>
        <w:tc>
          <w:tcPr>
            <w:tcW w:w="2552" w:type="dxa"/>
            <w:vAlign w:val="center"/>
          </w:tcPr>
          <w:p w14:paraId="13271F62" w14:textId="77777777" w:rsidR="00A47F82" w:rsidRDefault="00A47F82" w:rsidP="00905EE1">
            <w:pPr>
              <w:adjustRightInd w:val="0"/>
              <w:snapToGrid w:val="0"/>
              <w:spacing w:line="360" w:lineRule="auto"/>
              <w:jc w:val="left"/>
            </w:pPr>
            <w:r>
              <w:rPr>
                <w:rFonts w:hint="eastAsia"/>
              </w:rPr>
              <w:t>1</w:t>
            </w:r>
            <w:r>
              <w:t>.3.3</w:t>
            </w:r>
            <w:r w:rsidRPr="000A1FC0">
              <w:rPr>
                <w:rFonts w:hint="eastAsia"/>
              </w:rPr>
              <w:t>系统配有垂直的明场光学显微镜</w:t>
            </w:r>
            <w:r>
              <w:rPr>
                <w:rFonts w:hint="eastAsia"/>
              </w:rPr>
              <w:t>，</w:t>
            </w:r>
            <w:r w:rsidRPr="000A1FC0">
              <w:rPr>
                <w:rFonts w:hint="eastAsia"/>
              </w:rPr>
              <w:t>以定位样品区域</w:t>
            </w:r>
            <w:r>
              <w:rPr>
                <w:rFonts w:hint="eastAsia"/>
              </w:rPr>
              <w:t>。</w:t>
            </w:r>
          </w:p>
        </w:tc>
        <w:tc>
          <w:tcPr>
            <w:tcW w:w="1224" w:type="dxa"/>
          </w:tcPr>
          <w:p w14:paraId="4F719B24" w14:textId="77777777" w:rsidR="00A47F82" w:rsidRDefault="00A47F82" w:rsidP="00905EE1">
            <w:pPr>
              <w:adjustRightInd w:val="0"/>
              <w:snapToGrid w:val="0"/>
              <w:spacing w:line="360" w:lineRule="auto"/>
              <w:jc w:val="left"/>
              <w:rPr>
                <w:rFonts w:hint="eastAsia"/>
              </w:rPr>
            </w:pPr>
          </w:p>
        </w:tc>
        <w:tc>
          <w:tcPr>
            <w:tcW w:w="1224" w:type="dxa"/>
          </w:tcPr>
          <w:p w14:paraId="04AB6004" w14:textId="77777777" w:rsidR="00A47F82" w:rsidRDefault="00A47F82" w:rsidP="00905EE1">
            <w:pPr>
              <w:adjustRightInd w:val="0"/>
              <w:snapToGrid w:val="0"/>
              <w:spacing w:line="360" w:lineRule="auto"/>
              <w:jc w:val="left"/>
              <w:rPr>
                <w:rFonts w:hint="eastAsia"/>
              </w:rPr>
            </w:pPr>
          </w:p>
        </w:tc>
        <w:tc>
          <w:tcPr>
            <w:tcW w:w="1224" w:type="dxa"/>
          </w:tcPr>
          <w:p w14:paraId="4173332A" w14:textId="7516BF07" w:rsidR="00A47F82" w:rsidRDefault="00A47F82" w:rsidP="00905EE1">
            <w:pPr>
              <w:adjustRightInd w:val="0"/>
              <w:snapToGrid w:val="0"/>
              <w:spacing w:line="360" w:lineRule="auto"/>
              <w:jc w:val="left"/>
              <w:rPr>
                <w:rFonts w:hint="eastAsia"/>
              </w:rPr>
            </w:pPr>
          </w:p>
        </w:tc>
      </w:tr>
      <w:tr w:rsidR="00A47F82" w:rsidRPr="00EA2F45" w14:paraId="7D47225F" w14:textId="7B7E9D68" w:rsidTr="00A47F82">
        <w:trPr>
          <w:trHeight w:val="525"/>
        </w:trPr>
        <w:tc>
          <w:tcPr>
            <w:tcW w:w="654" w:type="dxa"/>
            <w:vMerge/>
            <w:vAlign w:val="center"/>
          </w:tcPr>
          <w:p w14:paraId="12FE4B8B" w14:textId="77777777" w:rsidR="00A47F82" w:rsidRPr="00EA2F45" w:rsidRDefault="00A47F82" w:rsidP="00905EE1">
            <w:pPr>
              <w:jc w:val="center"/>
              <w:rPr>
                <w:b/>
                <w:szCs w:val="21"/>
              </w:rPr>
            </w:pPr>
          </w:p>
        </w:tc>
        <w:tc>
          <w:tcPr>
            <w:tcW w:w="1137" w:type="dxa"/>
            <w:vMerge/>
            <w:vAlign w:val="center"/>
          </w:tcPr>
          <w:p w14:paraId="40A4C22D" w14:textId="77777777" w:rsidR="00A47F82" w:rsidRPr="00EA2F45" w:rsidRDefault="00A47F82" w:rsidP="00905EE1">
            <w:pPr>
              <w:jc w:val="center"/>
              <w:rPr>
                <w:b/>
                <w:szCs w:val="21"/>
              </w:rPr>
            </w:pPr>
          </w:p>
        </w:tc>
        <w:tc>
          <w:tcPr>
            <w:tcW w:w="2552" w:type="dxa"/>
            <w:vAlign w:val="center"/>
          </w:tcPr>
          <w:p w14:paraId="0BBA1869" w14:textId="77777777" w:rsidR="00A47F82" w:rsidRPr="00006E75" w:rsidRDefault="00A47F82" w:rsidP="00905EE1">
            <w:pPr>
              <w:adjustRightInd w:val="0"/>
              <w:snapToGrid w:val="0"/>
              <w:spacing w:line="360" w:lineRule="auto"/>
              <w:jc w:val="left"/>
            </w:pPr>
            <w:r w:rsidRPr="000A1FC0">
              <w:rPr>
                <w:rFonts w:hint="eastAsia"/>
              </w:rPr>
              <w:t>▲</w:t>
            </w:r>
            <w:r>
              <w:rPr>
                <w:rFonts w:hint="eastAsia"/>
              </w:rPr>
              <w:t>1</w:t>
            </w:r>
            <w:r>
              <w:t>.3.4</w:t>
            </w:r>
            <w:r>
              <w:rPr>
                <w:rFonts w:hint="eastAsia"/>
              </w:rPr>
              <w:t>光学显微镜</w:t>
            </w:r>
            <w:r w:rsidRPr="00491532">
              <w:rPr>
                <w:rFonts w:hint="eastAsia"/>
              </w:rPr>
              <w:t>配备</w:t>
            </w:r>
            <w:r>
              <w:rPr>
                <w:rFonts w:hint="eastAsia"/>
              </w:rPr>
              <w:t>5</w:t>
            </w:r>
            <w:r w:rsidRPr="00491532">
              <w:rPr>
                <w:rFonts w:hint="eastAsia"/>
              </w:rPr>
              <w:t>00</w:t>
            </w:r>
            <w:r w:rsidRPr="00491532">
              <w:rPr>
                <w:rFonts w:hint="eastAsia"/>
              </w:rPr>
              <w:t>万像素</w:t>
            </w:r>
            <w:r w:rsidRPr="00491532">
              <w:rPr>
                <w:rFonts w:hint="eastAsia"/>
              </w:rPr>
              <w:t xml:space="preserve"> CCD</w:t>
            </w:r>
            <w:r w:rsidRPr="00491532">
              <w:rPr>
                <w:rFonts w:hint="eastAsia"/>
              </w:rPr>
              <w:t>相机，空间分辨率</w:t>
            </w:r>
            <w:r>
              <w:rPr>
                <w:rFonts w:hint="eastAsia"/>
              </w:rPr>
              <w:t>≤</w:t>
            </w:r>
            <w:r w:rsidRPr="00491532">
              <w:rPr>
                <w:rFonts w:hint="eastAsia"/>
              </w:rPr>
              <w:t>0.85µm</w:t>
            </w:r>
            <w:r w:rsidRPr="00491532">
              <w:rPr>
                <w:rFonts w:hint="eastAsia"/>
              </w:rPr>
              <w:t>；对角线视野范围≥</w:t>
            </w:r>
            <w:r w:rsidRPr="00491532">
              <w:rPr>
                <w:rFonts w:hint="eastAsia"/>
              </w:rPr>
              <w:t>650 µm</w:t>
            </w:r>
            <w:r w:rsidRPr="00491532">
              <w:rPr>
                <w:rFonts w:hint="eastAsia"/>
              </w:rPr>
              <w:t>。</w:t>
            </w:r>
          </w:p>
        </w:tc>
        <w:tc>
          <w:tcPr>
            <w:tcW w:w="1224" w:type="dxa"/>
          </w:tcPr>
          <w:p w14:paraId="0D9FFFC6" w14:textId="77777777" w:rsidR="00A47F82" w:rsidRPr="000A1FC0" w:rsidRDefault="00A47F82" w:rsidP="00905EE1">
            <w:pPr>
              <w:adjustRightInd w:val="0"/>
              <w:snapToGrid w:val="0"/>
              <w:spacing w:line="360" w:lineRule="auto"/>
              <w:jc w:val="left"/>
              <w:rPr>
                <w:rFonts w:hint="eastAsia"/>
              </w:rPr>
            </w:pPr>
          </w:p>
        </w:tc>
        <w:tc>
          <w:tcPr>
            <w:tcW w:w="1224" w:type="dxa"/>
          </w:tcPr>
          <w:p w14:paraId="36B04FAC" w14:textId="77777777" w:rsidR="00A47F82" w:rsidRPr="000A1FC0" w:rsidRDefault="00A47F82" w:rsidP="00905EE1">
            <w:pPr>
              <w:adjustRightInd w:val="0"/>
              <w:snapToGrid w:val="0"/>
              <w:spacing w:line="360" w:lineRule="auto"/>
              <w:jc w:val="left"/>
              <w:rPr>
                <w:rFonts w:hint="eastAsia"/>
              </w:rPr>
            </w:pPr>
          </w:p>
        </w:tc>
        <w:tc>
          <w:tcPr>
            <w:tcW w:w="1224" w:type="dxa"/>
          </w:tcPr>
          <w:p w14:paraId="4369A61A" w14:textId="3D8F1F4B" w:rsidR="00A47F82" w:rsidRPr="000A1FC0" w:rsidRDefault="00A47F82" w:rsidP="00905EE1">
            <w:pPr>
              <w:adjustRightInd w:val="0"/>
              <w:snapToGrid w:val="0"/>
              <w:spacing w:line="360" w:lineRule="auto"/>
              <w:jc w:val="left"/>
              <w:rPr>
                <w:rFonts w:hint="eastAsia"/>
              </w:rPr>
            </w:pPr>
          </w:p>
        </w:tc>
      </w:tr>
      <w:tr w:rsidR="00A47F82" w:rsidRPr="00EA2F45" w14:paraId="63C1BCAD" w14:textId="47160F15" w:rsidTr="00A47F82">
        <w:trPr>
          <w:trHeight w:val="525"/>
        </w:trPr>
        <w:tc>
          <w:tcPr>
            <w:tcW w:w="654" w:type="dxa"/>
            <w:vMerge/>
            <w:vAlign w:val="center"/>
          </w:tcPr>
          <w:p w14:paraId="2CFE997D" w14:textId="77777777" w:rsidR="00A47F82" w:rsidRPr="00EA2F45" w:rsidRDefault="00A47F82" w:rsidP="00905EE1">
            <w:pPr>
              <w:jc w:val="center"/>
              <w:rPr>
                <w:b/>
                <w:szCs w:val="21"/>
              </w:rPr>
            </w:pPr>
          </w:p>
        </w:tc>
        <w:tc>
          <w:tcPr>
            <w:tcW w:w="1137" w:type="dxa"/>
            <w:vMerge/>
            <w:vAlign w:val="center"/>
          </w:tcPr>
          <w:p w14:paraId="3E53175E" w14:textId="77777777" w:rsidR="00A47F82" w:rsidRPr="00EA2F45" w:rsidRDefault="00A47F82" w:rsidP="00905EE1">
            <w:pPr>
              <w:jc w:val="center"/>
              <w:rPr>
                <w:b/>
                <w:szCs w:val="21"/>
              </w:rPr>
            </w:pPr>
          </w:p>
        </w:tc>
        <w:tc>
          <w:tcPr>
            <w:tcW w:w="2552" w:type="dxa"/>
            <w:vAlign w:val="center"/>
          </w:tcPr>
          <w:p w14:paraId="14B44B84" w14:textId="77777777" w:rsidR="00A47F82" w:rsidRPr="005B6C90" w:rsidRDefault="00A47F82" w:rsidP="00905EE1">
            <w:pPr>
              <w:adjustRightInd w:val="0"/>
              <w:snapToGrid w:val="0"/>
              <w:spacing w:line="360" w:lineRule="auto"/>
              <w:jc w:val="left"/>
              <w:rPr>
                <w:bCs/>
              </w:rPr>
            </w:pPr>
            <w:r w:rsidRPr="005B6C90">
              <w:rPr>
                <w:rFonts w:hint="eastAsia"/>
                <w:bCs/>
              </w:rPr>
              <w:t>1</w:t>
            </w:r>
            <w:r w:rsidRPr="005B6C90">
              <w:rPr>
                <w:bCs/>
              </w:rPr>
              <w:t xml:space="preserve">.4 </w:t>
            </w:r>
            <w:r w:rsidRPr="005B6C90">
              <w:rPr>
                <w:rFonts w:hint="eastAsia"/>
                <w:bCs/>
              </w:rPr>
              <w:t>控制器</w:t>
            </w:r>
          </w:p>
        </w:tc>
        <w:tc>
          <w:tcPr>
            <w:tcW w:w="1224" w:type="dxa"/>
          </w:tcPr>
          <w:p w14:paraId="597C9EEC" w14:textId="77777777" w:rsidR="00A47F82" w:rsidRPr="005B6C90" w:rsidRDefault="00A47F82" w:rsidP="00905EE1">
            <w:pPr>
              <w:adjustRightInd w:val="0"/>
              <w:snapToGrid w:val="0"/>
              <w:spacing w:line="360" w:lineRule="auto"/>
              <w:jc w:val="left"/>
              <w:rPr>
                <w:rFonts w:hint="eastAsia"/>
                <w:bCs/>
              </w:rPr>
            </w:pPr>
          </w:p>
        </w:tc>
        <w:tc>
          <w:tcPr>
            <w:tcW w:w="1224" w:type="dxa"/>
          </w:tcPr>
          <w:p w14:paraId="3CFC0758" w14:textId="77777777" w:rsidR="00A47F82" w:rsidRPr="005B6C90" w:rsidRDefault="00A47F82" w:rsidP="00905EE1">
            <w:pPr>
              <w:adjustRightInd w:val="0"/>
              <w:snapToGrid w:val="0"/>
              <w:spacing w:line="360" w:lineRule="auto"/>
              <w:jc w:val="left"/>
              <w:rPr>
                <w:rFonts w:hint="eastAsia"/>
                <w:bCs/>
              </w:rPr>
            </w:pPr>
          </w:p>
        </w:tc>
        <w:tc>
          <w:tcPr>
            <w:tcW w:w="1224" w:type="dxa"/>
          </w:tcPr>
          <w:p w14:paraId="344D7817" w14:textId="24ED41A4" w:rsidR="00A47F82" w:rsidRPr="005B6C90" w:rsidRDefault="00A47F82" w:rsidP="00905EE1">
            <w:pPr>
              <w:adjustRightInd w:val="0"/>
              <w:snapToGrid w:val="0"/>
              <w:spacing w:line="360" w:lineRule="auto"/>
              <w:jc w:val="left"/>
              <w:rPr>
                <w:rFonts w:hint="eastAsia"/>
                <w:bCs/>
              </w:rPr>
            </w:pPr>
          </w:p>
        </w:tc>
      </w:tr>
      <w:tr w:rsidR="00A47F82" w:rsidRPr="00EA2F45" w14:paraId="1F190193" w14:textId="1B04CD92" w:rsidTr="00A47F82">
        <w:trPr>
          <w:trHeight w:val="525"/>
        </w:trPr>
        <w:tc>
          <w:tcPr>
            <w:tcW w:w="654" w:type="dxa"/>
            <w:vMerge/>
            <w:vAlign w:val="center"/>
          </w:tcPr>
          <w:p w14:paraId="1A701BC1" w14:textId="77777777" w:rsidR="00A47F82" w:rsidRPr="00EA2F45" w:rsidRDefault="00A47F82" w:rsidP="00905EE1">
            <w:pPr>
              <w:jc w:val="center"/>
              <w:rPr>
                <w:b/>
                <w:szCs w:val="21"/>
              </w:rPr>
            </w:pPr>
          </w:p>
        </w:tc>
        <w:tc>
          <w:tcPr>
            <w:tcW w:w="1137" w:type="dxa"/>
            <w:vMerge/>
            <w:vAlign w:val="center"/>
          </w:tcPr>
          <w:p w14:paraId="59E58BF6" w14:textId="77777777" w:rsidR="00A47F82" w:rsidRPr="00EA2F45" w:rsidRDefault="00A47F82" w:rsidP="00905EE1">
            <w:pPr>
              <w:jc w:val="center"/>
              <w:rPr>
                <w:b/>
                <w:szCs w:val="21"/>
              </w:rPr>
            </w:pPr>
          </w:p>
        </w:tc>
        <w:tc>
          <w:tcPr>
            <w:tcW w:w="2552" w:type="dxa"/>
            <w:vAlign w:val="center"/>
          </w:tcPr>
          <w:p w14:paraId="563735D5" w14:textId="77777777" w:rsidR="00A47F82" w:rsidRPr="00006E75" w:rsidRDefault="00A47F82" w:rsidP="00905EE1">
            <w:pPr>
              <w:adjustRightInd w:val="0"/>
              <w:snapToGrid w:val="0"/>
              <w:spacing w:line="360" w:lineRule="auto"/>
              <w:jc w:val="left"/>
            </w:pPr>
            <w:r>
              <w:rPr>
                <w:rFonts w:hint="eastAsia"/>
              </w:rPr>
              <w:t>1</w:t>
            </w:r>
            <w:r>
              <w:t>.4.1</w:t>
            </w:r>
            <w:r>
              <w:rPr>
                <w:rFonts w:hint="eastAsia"/>
              </w:rPr>
              <w:t>所有设备的</w:t>
            </w:r>
            <w:r w:rsidRPr="00491532">
              <w:rPr>
                <w:rFonts w:hint="eastAsia"/>
              </w:rPr>
              <w:t>硬件、电子和软件控制与</w:t>
            </w:r>
            <w:r>
              <w:rPr>
                <w:rFonts w:hint="eastAsia"/>
              </w:rPr>
              <w:t>近场显微镜主机</w:t>
            </w:r>
            <w:r w:rsidRPr="00491532">
              <w:rPr>
                <w:rFonts w:hint="eastAsia"/>
              </w:rPr>
              <w:t>的控制软件集成并同步。</w:t>
            </w:r>
            <w:r>
              <w:rPr>
                <w:rFonts w:hint="eastAsia"/>
              </w:rPr>
              <w:t>近场测量包含以下模式：</w:t>
            </w:r>
            <w:r w:rsidRPr="00491532">
              <w:rPr>
                <w:rFonts w:hint="eastAsia"/>
              </w:rPr>
              <w:t>1D</w:t>
            </w:r>
            <w:r w:rsidRPr="00491532">
              <w:rPr>
                <w:rFonts w:hint="eastAsia"/>
              </w:rPr>
              <w:t>（接近曲线）、</w:t>
            </w:r>
            <w:r w:rsidRPr="00491532">
              <w:rPr>
                <w:rFonts w:hint="eastAsia"/>
              </w:rPr>
              <w:t>2D</w:t>
            </w:r>
            <w:r w:rsidRPr="00491532">
              <w:rPr>
                <w:rFonts w:hint="eastAsia"/>
              </w:rPr>
              <w:t>（</w:t>
            </w:r>
            <w:r w:rsidRPr="00491532">
              <w:rPr>
                <w:rFonts w:hint="eastAsia"/>
              </w:rPr>
              <w:t>AFM/</w:t>
            </w:r>
            <w:r>
              <w:rPr>
                <w:rFonts w:hint="eastAsia"/>
              </w:rPr>
              <w:t>散射式近场扫描</w:t>
            </w:r>
            <w:r w:rsidRPr="00491532">
              <w:rPr>
                <w:rFonts w:hint="eastAsia"/>
              </w:rPr>
              <w:t>图像）和</w:t>
            </w:r>
            <w:r w:rsidRPr="00491532">
              <w:rPr>
                <w:rFonts w:hint="eastAsia"/>
              </w:rPr>
              <w:t>3D</w:t>
            </w:r>
            <w:r w:rsidRPr="00491532">
              <w:rPr>
                <w:rFonts w:hint="eastAsia"/>
              </w:rPr>
              <w:t>（</w:t>
            </w:r>
            <w:r>
              <w:rPr>
                <w:rFonts w:hint="eastAsia"/>
              </w:rPr>
              <w:t>图像中每个</w:t>
            </w:r>
            <w:r w:rsidRPr="00491532">
              <w:rPr>
                <w:rFonts w:hint="eastAsia"/>
              </w:rPr>
              <w:t>像素的接近</w:t>
            </w:r>
            <w:r w:rsidRPr="00491532">
              <w:rPr>
                <w:rFonts w:hint="eastAsia"/>
              </w:rPr>
              <w:lastRenderedPageBreak/>
              <w:t>曲线，或</w:t>
            </w:r>
            <w:r>
              <w:rPr>
                <w:rFonts w:hint="eastAsia"/>
              </w:rPr>
              <w:t>图像中每个</w:t>
            </w:r>
            <w:r w:rsidRPr="00491532">
              <w:rPr>
                <w:rFonts w:hint="eastAsia"/>
              </w:rPr>
              <w:t>像素的</w:t>
            </w:r>
            <w:r>
              <w:rPr>
                <w:rFonts w:hint="eastAsia"/>
              </w:rPr>
              <w:t>太赫兹</w:t>
            </w:r>
            <w:r w:rsidRPr="00491532">
              <w:rPr>
                <w:rFonts w:hint="eastAsia"/>
              </w:rPr>
              <w:t>时域光谱）扫描。</w:t>
            </w:r>
          </w:p>
        </w:tc>
        <w:tc>
          <w:tcPr>
            <w:tcW w:w="1224" w:type="dxa"/>
          </w:tcPr>
          <w:p w14:paraId="4B122DC5" w14:textId="77777777" w:rsidR="00A47F82" w:rsidRDefault="00A47F82" w:rsidP="00905EE1">
            <w:pPr>
              <w:adjustRightInd w:val="0"/>
              <w:snapToGrid w:val="0"/>
              <w:spacing w:line="360" w:lineRule="auto"/>
              <w:jc w:val="left"/>
              <w:rPr>
                <w:rFonts w:hint="eastAsia"/>
              </w:rPr>
            </w:pPr>
          </w:p>
        </w:tc>
        <w:tc>
          <w:tcPr>
            <w:tcW w:w="1224" w:type="dxa"/>
          </w:tcPr>
          <w:p w14:paraId="7EF7C45D" w14:textId="77777777" w:rsidR="00A47F82" w:rsidRDefault="00A47F82" w:rsidP="00905EE1">
            <w:pPr>
              <w:adjustRightInd w:val="0"/>
              <w:snapToGrid w:val="0"/>
              <w:spacing w:line="360" w:lineRule="auto"/>
              <w:jc w:val="left"/>
              <w:rPr>
                <w:rFonts w:hint="eastAsia"/>
              </w:rPr>
            </w:pPr>
          </w:p>
        </w:tc>
        <w:tc>
          <w:tcPr>
            <w:tcW w:w="1224" w:type="dxa"/>
          </w:tcPr>
          <w:p w14:paraId="224F0AE5" w14:textId="2BB2A1D9" w:rsidR="00A47F82" w:rsidRDefault="00A47F82" w:rsidP="00905EE1">
            <w:pPr>
              <w:adjustRightInd w:val="0"/>
              <w:snapToGrid w:val="0"/>
              <w:spacing w:line="360" w:lineRule="auto"/>
              <w:jc w:val="left"/>
              <w:rPr>
                <w:rFonts w:hint="eastAsia"/>
              </w:rPr>
            </w:pPr>
          </w:p>
        </w:tc>
      </w:tr>
    </w:tbl>
    <w:p w14:paraId="0702B64C" w14:textId="77777777" w:rsidR="00A47F82" w:rsidRPr="00A47F82" w:rsidRDefault="00A47F82" w:rsidP="009E6DD0">
      <w:pPr>
        <w:rPr>
          <w:sz w:val="24"/>
        </w:rPr>
      </w:pPr>
    </w:p>
    <w:p w14:paraId="0E1843B3" w14:textId="77777777" w:rsidR="00A47F82" w:rsidRDefault="00A47F8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39E7F5" w14:textId="77777777" w:rsidR="00A47F82" w:rsidRDefault="00A47F82" w:rsidP="001C1FDE">
      <w:pPr>
        <w:rPr>
          <w:rFonts w:hint="eastAsia"/>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018"/>
        <w:gridCol w:w="2591"/>
        <w:gridCol w:w="1296"/>
        <w:gridCol w:w="1296"/>
        <w:gridCol w:w="1296"/>
      </w:tblGrid>
      <w:tr w:rsidR="00A47F82" w:rsidRPr="00B56B2E" w14:paraId="03AD7423" w14:textId="43D505EB" w:rsidTr="00024B94">
        <w:trPr>
          <w:trHeight w:val="567"/>
        </w:trPr>
        <w:tc>
          <w:tcPr>
            <w:tcW w:w="698" w:type="dxa"/>
            <w:tcBorders>
              <w:top w:val="single" w:sz="4" w:space="0" w:color="auto"/>
              <w:left w:val="single" w:sz="4" w:space="0" w:color="auto"/>
              <w:bottom w:val="single" w:sz="4" w:space="0" w:color="auto"/>
              <w:right w:val="single" w:sz="4" w:space="0" w:color="auto"/>
            </w:tcBorders>
            <w:vAlign w:val="center"/>
          </w:tcPr>
          <w:p w14:paraId="6A84253A" w14:textId="77777777" w:rsidR="00A47F82" w:rsidRPr="00B56B2E" w:rsidRDefault="00A47F82" w:rsidP="00A47F82">
            <w:pPr>
              <w:jc w:val="center"/>
              <w:rPr>
                <w:b/>
              </w:rPr>
            </w:pPr>
            <w:r w:rsidRPr="00B56B2E">
              <w:rPr>
                <w:b/>
              </w:rPr>
              <w:t>序号</w:t>
            </w:r>
          </w:p>
        </w:tc>
        <w:tc>
          <w:tcPr>
            <w:tcW w:w="1018" w:type="dxa"/>
            <w:tcBorders>
              <w:top w:val="single" w:sz="4" w:space="0" w:color="auto"/>
              <w:left w:val="single" w:sz="4" w:space="0" w:color="auto"/>
              <w:bottom w:val="single" w:sz="4" w:space="0" w:color="auto"/>
              <w:right w:val="single" w:sz="4" w:space="0" w:color="auto"/>
            </w:tcBorders>
            <w:vAlign w:val="center"/>
          </w:tcPr>
          <w:p w14:paraId="6A9520B2" w14:textId="77777777" w:rsidR="00A47F82" w:rsidRPr="00B56B2E" w:rsidRDefault="00A47F82" w:rsidP="00A47F82">
            <w:pPr>
              <w:jc w:val="center"/>
              <w:rPr>
                <w:b/>
              </w:rPr>
            </w:pPr>
            <w:r w:rsidRPr="00B56B2E">
              <w:rPr>
                <w:b/>
              </w:rPr>
              <w:t>目录</w:t>
            </w:r>
          </w:p>
        </w:tc>
        <w:tc>
          <w:tcPr>
            <w:tcW w:w="2591" w:type="dxa"/>
            <w:tcBorders>
              <w:top w:val="single" w:sz="4" w:space="0" w:color="auto"/>
              <w:left w:val="single" w:sz="4" w:space="0" w:color="auto"/>
              <w:bottom w:val="single" w:sz="4" w:space="0" w:color="auto"/>
              <w:right w:val="single" w:sz="4" w:space="0" w:color="auto"/>
            </w:tcBorders>
            <w:vAlign w:val="center"/>
          </w:tcPr>
          <w:p w14:paraId="76144BD0" w14:textId="77777777" w:rsidR="00A47F82" w:rsidRPr="00B56B2E" w:rsidRDefault="00A47F82" w:rsidP="00A47F82">
            <w:pPr>
              <w:jc w:val="center"/>
              <w:rPr>
                <w:b/>
              </w:rPr>
            </w:pPr>
            <w:r w:rsidRPr="00B56B2E">
              <w:rPr>
                <w:b/>
              </w:rPr>
              <w:t>招标商务需求</w:t>
            </w:r>
          </w:p>
        </w:tc>
        <w:tc>
          <w:tcPr>
            <w:tcW w:w="1296" w:type="dxa"/>
            <w:tcBorders>
              <w:top w:val="single" w:sz="4" w:space="0" w:color="auto"/>
              <w:left w:val="single" w:sz="4" w:space="0" w:color="auto"/>
              <w:bottom w:val="single" w:sz="4" w:space="0" w:color="auto"/>
              <w:right w:val="single" w:sz="4" w:space="0" w:color="auto"/>
            </w:tcBorders>
            <w:vAlign w:val="center"/>
          </w:tcPr>
          <w:p w14:paraId="4C3645E7" w14:textId="2C1274F5" w:rsidR="00A47F82" w:rsidRPr="00B56B2E" w:rsidRDefault="00A47F82" w:rsidP="00A47F82">
            <w:pPr>
              <w:jc w:val="center"/>
              <w:rPr>
                <w:b/>
              </w:rPr>
            </w:pPr>
            <w:r w:rsidRPr="00A31569">
              <w:rPr>
                <w:rFonts w:hint="eastAsia"/>
                <w:b/>
                <w:szCs w:val="21"/>
              </w:rPr>
              <w:t>投标商务条款</w:t>
            </w:r>
          </w:p>
        </w:tc>
        <w:tc>
          <w:tcPr>
            <w:tcW w:w="1296" w:type="dxa"/>
            <w:tcBorders>
              <w:top w:val="single" w:sz="4" w:space="0" w:color="auto"/>
              <w:left w:val="single" w:sz="4" w:space="0" w:color="auto"/>
              <w:bottom w:val="single" w:sz="4" w:space="0" w:color="auto"/>
              <w:right w:val="single" w:sz="4" w:space="0" w:color="auto"/>
            </w:tcBorders>
            <w:vAlign w:val="center"/>
          </w:tcPr>
          <w:p w14:paraId="4CD48F1F" w14:textId="5B1D9CA4" w:rsidR="00A47F82" w:rsidRPr="00B56B2E" w:rsidRDefault="00A47F82" w:rsidP="00A47F82">
            <w:pPr>
              <w:jc w:val="center"/>
              <w:rPr>
                <w:b/>
              </w:rPr>
            </w:pPr>
            <w:r w:rsidRPr="00A31569">
              <w:rPr>
                <w:rFonts w:hint="eastAsia"/>
                <w:b/>
                <w:szCs w:val="21"/>
              </w:rPr>
              <w:t>偏离情况</w:t>
            </w:r>
          </w:p>
        </w:tc>
        <w:tc>
          <w:tcPr>
            <w:tcW w:w="1296" w:type="dxa"/>
            <w:tcBorders>
              <w:top w:val="single" w:sz="4" w:space="0" w:color="auto"/>
              <w:left w:val="single" w:sz="4" w:space="0" w:color="auto"/>
              <w:bottom w:val="single" w:sz="4" w:space="0" w:color="auto"/>
              <w:right w:val="single" w:sz="4" w:space="0" w:color="auto"/>
            </w:tcBorders>
            <w:vAlign w:val="center"/>
          </w:tcPr>
          <w:p w14:paraId="5E50EF9F" w14:textId="1A0F1DEA" w:rsidR="00A47F82" w:rsidRPr="00B56B2E" w:rsidRDefault="00A47F82" w:rsidP="00A47F82">
            <w:pPr>
              <w:jc w:val="center"/>
              <w:rPr>
                <w:b/>
              </w:rPr>
            </w:pPr>
            <w:r w:rsidRPr="00A31569">
              <w:rPr>
                <w:rFonts w:hint="eastAsia"/>
                <w:b/>
                <w:szCs w:val="21"/>
              </w:rPr>
              <w:t>说明</w:t>
            </w:r>
          </w:p>
        </w:tc>
      </w:tr>
      <w:tr w:rsidR="00A47F82" w:rsidRPr="00B56B2E" w14:paraId="156DC91A" w14:textId="62058C23" w:rsidTr="00A47F82">
        <w:trPr>
          <w:trHeight w:val="567"/>
        </w:trPr>
        <w:tc>
          <w:tcPr>
            <w:tcW w:w="4307" w:type="dxa"/>
            <w:gridSpan w:val="3"/>
            <w:vAlign w:val="center"/>
          </w:tcPr>
          <w:p w14:paraId="304D02B6" w14:textId="77777777" w:rsidR="00A47F82" w:rsidRPr="00B56B2E" w:rsidRDefault="00A47F82" w:rsidP="00905EE1">
            <w:pPr>
              <w:rPr>
                <w:b/>
              </w:rPr>
            </w:pPr>
            <w:r w:rsidRPr="00B56B2E">
              <w:rPr>
                <w:b/>
              </w:rPr>
              <w:t>（一）免费保修期内售后服务要求</w:t>
            </w:r>
          </w:p>
        </w:tc>
        <w:tc>
          <w:tcPr>
            <w:tcW w:w="1296" w:type="dxa"/>
          </w:tcPr>
          <w:p w14:paraId="6AECBD25" w14:textId="77777777" w:rsidR="00A47F82" w:rsidRPr="00B56B2E" w:rsidRDefault="00A47F82" w:rsidP="00905EE1">
            <w:pPr>
              <w:rPr>
                <w:b/>
              </w:rPr>
            </w:pPr>
          </w:p>
        </w:tc>
        <w:tc>
          <w:tcPr>
            <w:tcW w:w="1296" w:type="dxa"/>
          </w:tcPr>
          <w:p w14:paraId="7B7238F7" w14:textId="77777777" w:rsidR="00A47F82" w:rsidRPr="00B56B2E" w:rsidRDefault="00A47F82" w:rsidP="00905EE1">
            <w:pPr>
              <w:rPr>
                <w:b/>
              </w:rPr>
            </w:pPr>
          </w:p>
        </w:tc>
        <w:tc>
          <w:tcPr>
            <w:tcW w:w="1296" w:type="dxa"/>
          </w:tcPr>
          <w:p w14:paraId="09DE11B4" w14:textId="118376D3" w:rsidR="00A47F82" w:rsidRPr="00B56B2E" w:rsidRDefault="00A47F82" w:rsidP="00905EE1">
            <w:pPr>
              <w:rPr>
                <w:b/>
              </w:rPr>
            </w:pPr>
          </w:p>
        </w:tc>
      </w:tr>
      <w:tr w:rsidR="00A47F82" w:rsidRPr="00B56B2E" w14:paraId="2F7788B2" w14:textId="2759EAF4" w:rsidTr="00A47F82">
        <w:trPr>
          <w:trHeight w:val="567"/>
        </w:trPr>
        <w:tc>
          <w:tcPr>
            <w:tcW w:w="698" w:type="dxa"/>
            <w:vAlign w:val="center"/>
          </w:tcPr>
          <w:p w14:paraId="2FC89AC6" w14:textId="77777777" w:rsidR="00A47F82" w:rsidRPr="00B56B2E" w:rsidRDefault="00A47F82" w:rsidP="00905EE1">
            <w:pPr>
              <w:jc w:val="center"/>
              <w:rPr>
                <w:b/>
              </w:rPr>
            </w:pPr>
            <w:r w:rsidRPr="00B56B2E">
              <w:rPr>
                <w:b/>
              </w:rPr>
              <w:t>1</w:t>
            </w:r>
          </w:p>
        </w:tc>
        <w:tc>
          <w:tcPr>
            <w:tcW w:w="1018" w:type="dxa"/>
            <w:vAlign w:val="center"/>
          </w:tcPr>
          <w:p w14:paraId="3DE67DD7" w14:textId="77777777" w:rsidR="00A47F82" w:rsidRPr="00B56B2E" w:rsidRDefault="00A47F82" w:rsidP="00905EE1">
            <w:pPr>
              <w:jc w:val="center"/>
            </w:pPr>
            <w:r w:rsidRPr="00B56B2E">
              <w:t>免费保修期</w:t>
            </w:r>
          </w:p>
        </w:tc>
        <w:tc>
          <w:tcPr>
            <w:tcW w:w="2591" w:type="dxa"/>
            <w:vAlign w:val="center"/>
          </w:tcPr>
          <w:p w14:paraId="4E7667C3" w14:textId="77777777" w:rsidR="00A47F82" w:rsidRPr="00B56B2E" w:rsidRDefault="00A47F82" w:rsidP="00905EE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年，时间自最终验收合格并交付使用之日起计算。</w:t>
            </w:r>
          </w:p>
        </w:tc>
        <w:tc>
          <w:tcPr>
            <w:tcW w:w="1296" w:type="dxa"/>
          </w:tcPr>
          <w:p w14:paraId="6D35CEFC" w14:textId="77777777" w:rsidR="00A47F82" w:rsidRPr="00B56B2E" w:rsidRDefault="00A47F82" w:rsidP="00905EE1">
            <w:pPr>
              <w:adjustRightInd w:val="0"/>
              <w:snapToGrid w:val="0"/>
              <w:spacing w:line="360" w:lineRule="auto"/>
              <w:jc w:val="left"/>
              <w:rPr>
                <w:bCs/>
                <w:szCs w:val="21"/>
              </w:rPr>
            </w:pPr>
          </w:p>
        </w:tc>
        <w:tc>
          <w:tcPr>
            <w:tcW w:w="1296" w:type="dxa"/>
          </w:tcPr>
          <w:p w14:paraId="721882E1" w14:textId="77777777" w:rsidR="00A47F82" w:rsidRPr="00B56B2E" w:rsidRDefault="00A47F82" w:rsidP="00905EE1">
            <w:pPr>
              <w:adjustRightInd w:val="0"/>
              <w:snapToGrid w:val="0"/>
              <w:spacing w:line="360" w:lineRule="auto"/>
              <w:jc w:val="left"/>
              <w:rPr>
                <w:bCs/>
                <w:szCs w:val="21"/>
              </w:rPr>
            </w:pPr>
          </w:p>
        </w:tc>
        <w:tc>
          <w:tcPr>
            <w:tcW w:w="1296" w:type="dxa"/>
          </w:tcPr>
          <w:p w14:paraId="3F974DD6" w14:textId="68006466" w:rsidR="00A47F82" w:rsidRPr="00B56B2E" w:rsidRDefault="00A47F82" w:rsidP="00905EE1">
            <w:pPr>
              <w:adjustRightInd w:val="0"/>
              <w:snapToGrid w:val="0"/>
              <w:spacing w:line="360" w:lineRule="auto"/>
              <w:jc w:val="left"/>
              <w:rPr>
                <w:bCs/>
                <w:szCs w:val="21"/>
              </w:rPr>
            </w:pPr>
          </w:p>
        </w:tc>
      </w:tr>
      <w:tr w:rsidR="00A47F82" w:rsidRPr="00B56B2E" w14:paraId="1F8E96FF" w14:textId="2A91D140" w:rsidTr="00A47F82">
        <w:trPr>
          <w:trHeight w:val="567"/>
        </w:trPr>
        <w:tc>
          <w:tcPr>
            <w:tcW w:w="698" w:type="dxa"/>
            <w:vAlign w:val="center"/>
          </w:tcPr>
          <w:p w14:paraId="17C3DAE0" w14:textId="77777777" w:rsidR="00A47F82" w:rsidRPr="00B56B2E" w:rsidRDefault="00A47F82" w:rsidP="00905EE1">
            <w:pPr>
              <w:jc w:val="center"/>
              <w:rPr>
                <w:b/>
              </w:rPr>
            </w:pPr>
            <w:r w:rsidRPr="00B56B2E">
              <w:rPr>
                <w:b/>
              </w:rPr>
              <w:t>2</w:t>
            </w:r>
          </w:p>
        </w:tc>
        <w:tc>
          <w:tcPr>
            <w:tcW w:w="1018" w:type="dxa"/>
            <w:vAlign w:val="center"/>
          </w:tcPr>
          <w:p w14:paraId="4FB07E6B" w14:textId="77777777" w:rsidR="00A47F82" w:rsidRPr="00B56B2E" w:rsidRDefault="00A47F82" w:rsidP="00905EE1">
            <w:pPr>
              <w:jc w:val="center"/>
            </w:pPr>
            <w:r w:rsidRPr="00B56B2E">
              <w:t>维修响应及故障解决时间</w:t>
            </w:r>
          </w:p>
        </w:tc>
        <w:tc>
          <w:tcPr>
            <w:tcW w:w="2591" w:type="dxa"/>
            <w:vAlign w:val="center"/>
          </w:tcPr>
          <w:p w14:paraId="40EEADCE" w14:textId="77777777" w:rsidR="00A47F82" w:rsidRPr="00B56B2E" w:rsidRDefault="00A47F82" w:rsidP="00905EE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96" w:type="dxa"/>
          </w:tcPr>
          <w:p w14:paraId="2B15C3A5" w14:textId="77777777" w:rsidR="00A47F82" w:rsidRPr="00B56B2E" w:rsidRDefault="00A47F82" w:rsidP="00905EE1">
            <w:pPr>
              <w:adjustRightInd w:val="0"/>
              <w:snapToGrid w:val="0"/>
              <w:spacing w:line="360" w:lineRule="auto"/>
              <w:jc w:val="left"/>
              <w:rPr>
                <w:bCs/>
                <w:szCs w:val="21"/>
              </w:rPr>
            </w:pPr>
          </w:p>
        </w:tc>
        <w:tc>
          <w:tcPr>
            <w:tcW w:w="1296" w:type="dxa"/>
          </w:tcPr>
          <w:p w14:paraId="14AE2655" w14:textId="77777777" w:rsidR="00A47F82" w:rsidRPr="00B56B2E" w:rsidRDefault="00A47F82" w:rsidP="00905EE1">
            <w:pPr>
              <w:adjustRightInd w:val="0"/>
              <w:snapToGrid w:val="0"/>
              <w:spacing w:line="360" w:lineRule="auto"/>
              <w:jc w:val="left"/>
              <w:rPr>
                <w:bCs/>
                <w:szCs w:val="21"/>
              </w:rPr>
            </w:pPr>
          </w:p>
        </w:tc>
        <w:tc>
          <w:tcPr>
            <w:tcW w:w="1296" w:type="dxa"/>
          </w:tcPr>
          <w:p w14:paraId="37155B2B" w14:textId="3161EC2C" w:rsidR="00A47F82" w:rsidRPr="00B56B2E" w:rsidRDefault="00A47F82" w:rsidP="00905EE1">
            <w:pPr>
              <w:adjustRightInd w:val="0"/>
              <w:snapToGrid w:val="0"/>
              <w:spacing w:line="360" w:lineRule="auto"/>
              <w:jc w:val="left"/>
              <w:rPr>
                <w:bCs/>
                <w:szCs w:val="21"/>
              </w:rPr>
            </w:pPr>
          </w:p>
        </w:tc>
      </w:tr>
      <w:tr w:rsidR="00A47F82" w:rsidRPr="00B56B2E" w14:paraId="5B119322" w14:textId="49574F12" w:rsidTr="00A47F82">
        <w:trPr>
          <w:trHeight w:val="567"/>
        </w:trPr>
        <w:tc>
          <w:tcPr>
            <w:tcW w:w="698" w:type="dxa"/>
            <w:vAlign w:val="center"/>
          </w:tcPr>
          <w:p w14:paraId="3C438257" w14:textId="77777777" w:rsidR="00A47F82" w:rsidRPr="00B56B2E" w:rsidRDefault="00A47F82" w:rsidP="00905EE1">
            <w:pPr>
              <w:jc w:val="center"/>
              <w:rPr>
                <w:b/>
              </w:rPr>
            </w:pPr>
            <w:r w:rsidRPr="00B56B2E">
              <w:rPr>
                <w:b/>
              </w:rPr>
              <w:t>3</w:t>
            </w:r>
          </w:p>
        </w:tc>
        <w:tc>
          <w:tcPr>
            <w:tcW w:w="1018" w:type="dxa"/>
            <w:vAlign w:val="center"/>
          </w:tcPr>
          <w:p w14:paraId="04EC04F2" w14:textId="77777777" w:rsidR="00A47F82" w:rsidRPr="00B56B2E" w:rsidRDefault="00A47F82" w:rsidP="00905EE1">
            <w:pPr>
              <w:jc w:val="center"/>
            </w:pPr>
            <w:r w:rsidRPr="00B56B2E">
              <w:t>发生质量问题的处理方式</w:t>
            </w:r>
          </w:p>
        </w:tc>
        <w:tc>
          <w:tcPr>
            <w:tcW w:w="2591" w:type="dxa"/>
            <w:vAlign w:val="center"/>
          </w:tcPr>
          <w:p w14:paraId="6D867A5F" w14:textId="77777777" w:rsidR="00A47F82" w:rsidRPr="00B56B2E" w:rsidRDefault="00A47F82" w:rsidP="00905EE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96" w:type="dxa"/>
          </w:tcPr>
          <w:p w14:paraId="6CDE75C4" w14:textId="77777777" w:rsidR="00A47F82" w:rsidRPr="00B56B2E" w:rsidRDefault="00A47F82" w:rsidP="00905EE1">
            <w:pPr>
              <w:adjustRightInd w:val="0"/>
              <w:snapToGrid w:val="0"/>
              <w:spacing w:line="360" w:lineRule="auto"/>
              <w:jc w:val="left"/>
              <w:rPr>
                <w:bCs/>
                <w:szCs w:val="21"/>
              </w:rPr>
            </w:pPr>
          </w:p>
        </w:tc>
        <w:tc>
          <w:tcPr>
            <w:tcW w:w="1296" w:type="dxa"/>
          </w:tcPr>
          <w:p w14:paraId="6656F179" w14:textId="77777777" w:rsidR="00A47F82" w:rsidRPr="00B56B2E" w:rsidRDefault="00A47F82" w:rsidP="00905EE1">
            <w:pPr>
              <w:adjustRightInd w:val="0"/>
              <w:snapToGrid w:val="0"/>
              <w:spacing w:line="360" w:lineRule="auto"/>
              <w:jc w:val="left"/>
              <w:rPr>
                <w:bCs/>
                <w:szCs w:val="21"/>
              </w:rPr>
            </w:pPr>
          </w:p>
        </w:tc>
        <w:tc>
          <w:tcPr>
            <w:tcW w:w="1296" w:type="dxa"/>
          </w:tcPr>
          <w:p w14:paraId="35814633" w14:textId="78015641" w:rsidR="00A47F82" w:rsidRPr="00B56B2E" w:rsidRDefault="00A47F82" w:rsidP="00905EE1">
            <w:pPr>
              <w:adjustRightInd w:val="0"/>
              <w:snapToGrid w:val="0"/>
              <w:spacing w:line="360" w:lineRule="auto"/>
              <w:jc w:val="left"/>
              <w:rPr>
                <w:bCs/>
                <w:szCs w:val="21"/>
              </w:rPr>
            </w:pPr>
          </w:p>
        </w:tc>
      </w:tr>
      <w:tr w:rsidR="00A47F82" w:rsidRPr="00B56B2E" w14:paraId="721FB646" w14:textId="3B6ED224" w:rsidTr="00A47F82">
        <w:trPr>
          <w:trHeight w:val="567"/>
        </w:trPr>
        <w:tc>
          <w:tcPr>
            <w:tcW w:w="698" w:type="dxa"/>
            <w:vAlign w:val="center"/>
          </w:tcPr>
          <w:p w14:paraId="4C466CAC" w14:textId="77777777" w:rsidR="00A47F82" w:rsidRPr="00B56B2E" w:rsidRDefault="00A47F82" w:rsidP="00905EE1">
            <w:pPr>
              <w:jc w:val="center"/>
              <w:rPr>
                <w:b/>
              </w:rPr>
            </w:pPr>
            <w:r w:rsidRPr="00B56B2E">
              <w:rPr>
                <w:b/>
              </w:rPr>
              <w:t>4</w:t>
            </w:r>
          </w:p>
        </w:tc>
        <w:tc>
          <w:tcPr>
            <w:tcW w:w="1018" w:type="dxa"/>
            <w:vAlign w:val="center"/>
          </w:tcPr>
          <w:p w14:paraId="44C3DCD9" w14:textId="77777777" w:rsidR="00A47F82" w:rsidRPr="00B56B2E" w:rsidRDefault="00A47F82" w:rsidP="00905EE1">
            <w:pPr>
              <w:jc w:val="center"/>
              <w:rPr>
                <w:b/>
              </w:rPr>
            </w:pPr>
            <w:r w:rsidRPr="00B56B2E">
              <w:t>其他</w:t>
            </w:r>
          </w:p>
        </w:tc>
        <w:tc>
          <w:tcPr>
            <w:tcW w:w="2591" w:type="dxa"/>
            <w:vAlign w:val="center"/>
          </w:tcPr>
          <w:p w14:paraId="28FC4CEC" w14:textId="77777777" w:rsidR="00A47F82" w:rsidRPr="00B56B2E" w:rsidRDefault="00A47F82" w:rsidP="00905EE1">
            <w:pPr>
              <w:rPr>
                <w:b/>
              </w:rPr>
            </w:pPr>
            <w:r w:rsidRPr="00B56B2E">
              <w:rPr>
                <w:bCs/>
                <w:szCs w:val="21"/>
              </w:rPr>
              <w:t>投标人应按其投标文件中的承诺，进行其他售后服务工作。</w:t>
            </w:r>
          </w:p>
        </w:tc>
        <w:tc>
          <w:tcPr>
            <w:tcW w:w="1296" w:type="dxa"/>
          </w:tcPr>
          <w:p w14:paraId="44AE92A6" w14:textId="77777777" w:rsidR="00A47F82" w:rsidRPr="00B56B2E" w:rsidRDefault="00A47F82" w:rsidP="00905EE1">
            <w:pPr>
              <w:rPr>
                <w:bCs/>
                <w:szCs w:val="21"/>
              </w:rPr>
            </w:pPr>
          </w:p>
        </w:tc>
        <w:tc>
          <w:tcPr>
            <w:tcW w:w="1296" w:type="dxa"/>
          </w:tcPr>
          <w:p w14:paraId="6C065BEE" w14:textId="77777777" w:rsidR="00A47F82" w:rsidRPr="00B56B2E" w:rsidRDefault="00A47F82" w:rsidP="00905EE1">
            <w:pPr>
              <w:rPr>
                <w:bCs/>
                <w:szCs w:val="21"/>
              </w:rPr>
            </w:pPr>
          </w:p>
        </w:tc>
        <w:tc>
          <w:tcPr>
            <w:tcW w:w="1296" w:type="dxa"/>
          </w:tcPr>
          <w:p w14:paraId="25809116" w14:textId="307AA485" w:rsidR="00A47F82" w:rsidRPr="00B56B2E" w:rsidRDefault="00A47F82" w:rsidP="00905EE1">
            <w:pPr>
              <w:rPr>
                <w:bCs/>
                <w:szCs w:val="21"/>
              </w:rPr>
            </w:pPr>
          </w:p>
        </w:tc>
      </w:tr>
      <w:tr w:rsidR="00A47F82" w:rsidRPr="00B56B2E" w14:paraId="3C26771E" w14:textId="504AC2F2" w:rsidTr="00A47F82">
        <w:trPr>
          <w:trHeight w:val="567"/>
        </w:trPr>
        <w:tc>
          <w:tcPr>
            <w:tcW w:w="4307" w:type="dxa"/>
            <w:gridSpan w:val="3"/>
            <w:vAlign w:val="center"/>
          </w:tcPr>
          <w:p w14:paraId="45A092A4" w14:textId="77777777" w:rsidR="00A47F82" w:rsidRPr="00B56B2E" w:rsidRDefault="00A47F82" w:rsidP="00905EE1">
            <w:pPr>
              <w:rPr>
                <w:b/>
              </w:rPr>
            </w:pPr>
            <w:r w:rsidRPr="00B56B2E">
              <w:rPr>
                <w:b/>
              </w:rPr>
              <w:t>（二）免费保修期外售后服务要求</w:t>
            </w:r>
          </w:p>
        </w:tc>
        <w:tc>
          <w:tcPr>
            <w:tcW w:w="1296" w:type="dxa"/>
          </w:tcPr>
          <w:p w14:paraId="50965615" w14:textId="77777777" w:rsidR="00A47F82" w:rsidRPr="00B56B2E" w:rsidRDefault="00A47F82" w:rsidP="00905EE1">
            <w:pPr>
              <w:rPr>
                <w:b/>
              </w:rPr>
            </w:pPr>
          </w:p>
        </w:tc>
        <w:tc>
          <w:tcPr>
            <w:tcW w:w="1296" w:type="dxa"/>
          </w:tcPr>
          <w:p w14:paraId="17E132B0" w14:textId="77777777" w:rsidR="00A47F82" w:rsidRPr="00B56B2E" w:rsidRDefault="00A47F82" w:rsidP="00905EE1">
            <w:pPr>
              <w:rPr>
                <w:b/>
              </w:rPr>
            </w:pPr>
          </w:p>
        </w:tc>
        <w:tc>
          <w:tcPr>
            <w:tcW w:w="1296" w:type="dxa"/>
          </w:tcPr>
          <w:p w14:paraId="5F25A277" w14:textId="4B019C97" w:rsidR="00A47F82" w:rsidRPr="00B56B2E" w:rsidRDefault="00A47F82" w:rsidP="00905EE1">
            <w:pPr>
              <w:rPr>
                <w:b/>
              </w:rPr>
            </w:pPr>
          </w:p>
        </w:tc>
      </w:tr>
      <w:tr w:rsidR="00A47F82" w:rsidRPr="00B56B2E" w14:paraId="46247C94" w14:textId="41D6A64B" w:rsidTr="00A47F82">
        <w:trPr>
          <w:trHeight w:val="567"/>
        </w:trPr>
        <w:tc>
          <w:tcPr>
            <w:tcW w:w="698" w:type="dxa"/>
            <w:vAlign w:val="center"/>
          </w:tcPr>
          <w:p w14:paraId="2AB49610" w14:textId="77777777" w:rsidR="00A47F82" w:rsidRPr="00B56B2E" w:rsidRDefault="00A47F82" w:rsidP="00905EE1">
            <w:pPr>
              <w:rPr>
                <w:b/>
              </w:rPr>
            </w:pPr>
            <w:r w:rsidRPr="00B56B2E">
              <w:rPr>
                <w:b/>
              </w:rPr>
              <w:t>1</w:t>
            </w:r>
          </w:p>
        </w:tc>
        <w:tc>
          <w:tcPr>
            <w:tcW w:w="1018" w:type="dxa"/>
            <w:vAlign w:val="center"/>
          </w:tcPr>
          <w:p w14:paraId="6CEDA752" w14:textId="77777777" w:rsidR="00A47F82" w:rsidRPr="00B56B2E" w:rsidRDefault="00A47F82" w:rsidP="00905EE1">
            <w:pPr>
              <w:rPr>
                <w:b/>
              </w:rPr>
            </w:pPr>
          </w:p>
        </w:tc>
        <w:tc>
          <w:tcPr>
            <w:tcW w:w="2591" w:type="dxa"/>
            <w:vAlign w:val="center"/>
          </w:tcPr>
          <w:p w14:paraId="7438E7E0" w14:textId="77777777" w:rsidR="00A47F82" w:rsidRPr="00B56B2E" w:rsidRDefault="00A47F82" w:rsidP="00905EE1">
            <w:pPr>
              <w:adjustRightInd w:val="0"/>
              <w:snapToGrid w:val="0"/>
              <w:spacing w:line="360" w:lineRule="auto"/>
              <w:jc w:val="left"/>
            </w:pPr>
            <w:r w:rsidRPr="00B56B2E">
              <w:t>免费保修期后继续支持维修，并按成本价标准收取维修及零件费用。</w:t>
            </w:r>
          </w:p>
        </w:tc>
        <w:tc>
          <w:tcPr>
            <w:tcW w:w="1296" w:type="dxa"/>
          </w:tcPr>
          <w:p w14:paraId="40695292" w14:textId="77777777" w:rsidR="00A47F82" w:rsidRPr="00B56B2E" w:rsidRDefault="00A47F82" w:rsidP="00905EE1">
            <w:pPr>
              <w:adjustRightInd w:val="0"/>
              <w:snapToGrid w:val="0"/>
              <w:spacing w:line="360" w:lineRule="auto"/>
              <w:jc w:val="left"/>
            </w:pPr>
          </w:p>
        </w:tc>
        <w:tc>
          <w:tcPr>
            <w:tcW w:w="1296" w:type="dxa"/>
          </w:tcPr>
          <w:p w14:paraId="13FD8724" w14:textId="77777777" w:rsidR="00A47F82" w:rsidRPr="00B56B2E" w:rsidRDefault="00A47F82" w:rsidP="00905EE1">
            <w:pPr>
              <w:adjustRightInd w:val="0"/>
              <w:snapToGrid w:val="0"/>
              <w:spacing w:line="360" w:lineRule="auto"/>
              <w:jc w:val="left"/>
            </w:pPr>
          </w:p>
        </w:tc>
        <w:tc>
          <w:tcPr>
            <w:tcW w:w="1296" w:type="dxa"/>
          </w:tcPr>
          <w:p w14:paraId="62B656C6" w14:textId="356237A5" w:rsidR="00A47F82" w:rsidRPr="00B56B2E" w:rsidRDefault="00A47F82" w:rsidP="00905EE1">
            <w:pPr>
              <w:adjustRightInd w:val="0"/>
              <w:snapToGrid w:val="0"/>
              <w:spacing w:line="360" w:lineRule="auto"/>
              <w:jc w:val="left"/>
            </w:pPr>
          </w:p>
        </w:tc>
      </w:tr>
      <w:tr w:rsidR="00A47F82" w:rsidRPr="00B56B2E" w14:paraId="2EE280F3" w14:textId="082BC75E" w:rsidTr="00A47F82">
        <w:trPr>
          <w:trHeight w:val="567"/>
        </w:trPr>
        <w:tc>
          <w:tcPr>
            <w:tcW w:w="4307" w:type="dxa"/>
            <w:gridSpan w:val="3"/>
            <w:vAlign w:val="center"/>
          </w:tcPr>
          <w:p w14:paraId="00CC0B84" w14:textId="77777777" w:rsidR="00A47F82" w:rsidRPr="00B56B2E" w:rsidRDefault="00A47F82" w:rsidP="00905EE1">
            <w:pPr>
              <w:rPr>
                <w:b/>
              </w:rPr>
            </w:pPr>
            <w:r w:rsidRPr="00B56B2E">
              <w:rPr>
                <w:b/>
              </w:rPr>
              <w:t>（三）其他商务要求</w:t>
            </w:r>
          </w:p>
        </w:tc>
        <w:tc>
          <w:tcPr>
            <w:tcW w:w="1296" w:type="dxa"/>
          </w:tcPr>
          <w:p w14:paraId="2297A6E9" w14:textId="77777777" w:rsidR="00A47F82" w:rsidRPr="00B56B2E" w:rsidRDefault="00A47F82" w:rsidP="00905EE1">
            <w:pPr>
              <w:rPr>
                <w:b/>
              </w:rPr>
            </w:pPr>
          </w:p>
        </w:tc>
        <w:tc>
          <w:tcPr>
            <w:tcW w:w="1296" w:type="dxa"/>
          </w:tcPr>
          <w:p w14:paraId="397D1F0F" w14:textId="77777777" w:rsidR="00A47F82" w:rsidRPr="00B56B2E" w:rsidRDefault="00A47F82" w:rsidP="00905EE1">
            <w:pPr>
              <w:rPr>
                <w:b/>
              </w:rPr>
            </w:pPr>
          </w:p>
        </w:tc>
        <w:tc>
          <w:tcPr>
            <w:tcW w:w="1296" w:type="dxa"/>
          </w:tcPr>
          <w:p w14:paraId="128C2809" w14:textId="00362D86" w:rsidR="00A47F82" w:rsidRPr="00B56B2E" w:rsidRDefault="00A47F82" w:rsidP="00905EE1">
            <w:pPr>
              <w:rPr>
                <w:b/>
              </w:rPr>
            </w:pPr>
          </w:p>
        </w:tc>
      </w:tr>
      <w:tr w:rsidR="00A47F82" w:rsidRPr="00B56B2E" w14:paraId="5993B3E1" w14:textId="25E88E4E" w:rsidTr="00A47F82">
        <w:trPr>
          <w:trHeight w:val="567"/>
        </w:trPr>
        <w:tc>
          <w:tcPr>
            <w:tcW w:w="698" w:type="dxa"/>
            <w:vMerge w:val="restart"/>
            <w:vAlign w:val="center"/>
          </w:tcPr>
          <w:p w14:paraId="4279B462" w14:textId="77777777" w:rsidR="00A47F82" w:rsidRPr="00B56B2E" w:rsidRDefault="00A47F82" w:rsidP="00905EE1">
            <w:pPr>
              <w:jc w:val="center"/>
              <w:rPr>
                <w:b/>
              </w:rPr>
            </w:pPr>
            <w:r w:rsidRPr="00B56B2E">
              <w:rPr>
                <w:b/>
              </w:rPr>
              <w:t>1</w:t>
            </w:r>
          </w:p>
        </w:tc>
        <w:tc>
          <w:tcPr>
            <w:tcW w:w="1018" w:type="dxa"/>
            <w:vMerge w:val="restart"/>
            <w:vAlign w:val="center"/>
          </w:tcPr>
          <w:p w14:paraId="5209EB3B" w14:textId="77777777" w:rsidR="00A47F82" w:rsidRPr="00B56B2E" w:rsidRDefault="00A47F82" w:rsidP="00905EE1">
            <w:pPr>
              <w:jc w:val="center"/>
            </w:pPr>
            <w:r w:rsidRPr="00B56B2E">
              <w:t>关于交货</w:t>
            </w:r>
          </w:p>
        </w:tc>
        <w:tc>
          <w:tcPr>
            <w:tcW w:w="2591" w:type="dxa"/>
            <w:vAlign w:val="center"/>
          </w:tcPr>
          <w:p w14:paraId="61920D80" w14:textId="77777777" w:rsidR="00A47F82" w:rsidRPr="00B56B2E" w:rsidRDefault="00A47F82" w:rsidP="00905EE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p w14:paraId="3B1CC3E3" w14:textId="77777777" w:rsidR="00A47F82" w:rsidRPr="00B56B2E" w:rsidRDefault="00A47F82" w:rsidP="00905EE1">
            <w:pPr>
              <w:adjustRightInd w:val="0"/>
              <w:snapToGrid w:val="0"/>
              <w:spacing w:line="360" w:lineRule="auto"/>
              <w:jc w:val="left"/>
              <w:rPr>
                <w:bCs/>
                <w:szCs w:val="21"/>
              </w:rPr>
            </w:pPr>
            <w:r w:rsidRPr="00B56B2E">
              <w:rPr>
                <w:b/>
                <w:color w:val="FF0000"/>
                <w:szCs w:val="21"/>
              </w:rPr>
              <w:lastRenderedPageBreak/>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tc>
        <w:tc>
          <w:tcPr>
            <w:tcW w:w="1296" w:type="dxa"/>
          </w:tcPr>
          <w:p w14:paraId="07261F48" w14:textId="77777777" w:rsidR="00A47F82" w:rsidRPr="00B56B2E" w:rsidRDefault="00A47F82" w:rsidP="00905EE1">
            <w:pPr>
              <w:adjustRightInd w:val="0"/>
              <w:snapToGrid w:val="0"/>
              <w:spacing w:line="360" w:lineRule="auto"/>
              <w:jc w:val="left"/>
              <w:rPr>
                <w:bCs/>
                <w:szCs w:val="21"/>
              </w:rPr>
            </w:pPr>
          </w:p>
        </w:tc>
        <w:tc>
          <w:tcPr>
            <w:tcW w:w="1296" w:type="dxa"/>
          </w:tcPr>
          <w:p w14:paraId="4FB296BA" w14:textId="77777777" w:rsidR="00A47F82" w:rsidRPr="00B56B2E" w:rsidRDefault="00A47F82" w:rsidP="00905EE1">
            <w:pPr>
              <w:adjustRightInd w:val="0"/>
              <w:snapToGrid w:val="0"/>
              <w:spacing w:line="360" w:lineRule="auto"/>
              <w:jc w:val="left"/>
              <w:rPr>
                <w:bCs/>
                <w:szCs w:val="21"/>
              </w:rPr>
            </w:pPr>
          </w:p>
        </w:tc>
        <w:tc>
          <w:tcPr>
            <w:tcW w:w="1296" w:type="dxa"/>
          </w:tcPr>
          <w:p w14:paraId="65A8002E" w14:textId="101D50D4" w:rsidR="00A47F82" w:rsidRPr="00B56B2E" w:rsidRDefault="00A47F82" w:rsidP="00905EE1">
            <w:pPr>
              <w:adjustRightInd w:val="0"/>
              <w:snapToGrid w:val="0"/>
              <w:spacing w:line="360" w:lineRule="auto"/>
              <w:jc w:val="left"/>
              <w:rPr>
                <w:bCs/>
                <w:szCs w:val="21"/>
              </w:rPr>
            </w:pPr>
          </w:p>
        </w:tc>
      </w:tr>
      <w:tr w:rsidR="00A47F82" w:rsidRPr="00B56B2E" w14:paraId="52ADB95E" w14:textId="791BC73D" w:rsidTr="00A47F82">
        <w:trPr>
          <w:trHeight w:val="567"/>
        </w:trPr>
        <w:tc>
          <w:tcPr>
            <w:tcW w:w="698" w:type="dxa"/>
            <w:vMerge/>
            <w:vAlign w:val="center"/>
          </w:tcPr>
          <w:p w14:paraId="1268A578" w14:textId="77777777" w:rsidR="00A47F82" w:rsidRPr="00B56B2E" w:rsidRDefault="00A47F82" w:rsidP="00905EE1">
            <w:pPr>
              <w:jc w:val="center"/>
              <w:rPr>
                <w:b/>
              </w:rPr>
            </w:pPr>
          </w:p>
        </w:tc>
        <w:tc>
          <w:tcPr>
            <w:tcW w:w="1018" w:type="dxa"/>
            <w:vMerge/>
            <w:vAlign w:val="center"/>
          </w:tcPr>
          <w:p w14:paraId="53A0A131" w14:textId="77777777" w:rsidR="00A47F82" w:rsidRPr="00B56B2E" w:rsidRDefault="00A47F82" w:rsidP="00905EE1">
            <w:pPr>
              <w:jc w:val="center"/>
            </w:pPr>
          </w:p>
        </w:tc>
        <w:tc>
          <w:tcPr>
            <w:tcW w:w="2591" w:type="dxa"/>
            <w:vAlign w:val="center"/>
          </w:tcPr>
          <w:p w14:paraId="5454C245" w14:textId="77777777" w:rsidR="00A47F82" w:rsidRPr="00B56B2E" w:rsidRDefault="00A47F82" w:rsidP="00905EE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96" w:type="dxa"/>
          </w:tcPr>
          <w:p w14:paraId="5018AF07" w14:textId="77777777" w:rsidR="00A47F82" w:rsidRPr="00B56B2E" w:rsidRDefault="00A47F82" w:rsidP="00905EE1">
            <w:pPr>
              <w:adjustRightInd w:val="0"/>
              <w:snapToGrid w:val="0"/>
              <w:spacing w:line="360" w:lineRule="auto"/>
              <w:jc w:val="left"/>
              <w:rPr>
                <w:bCs/>
                <w:szCs w:val="21"/>
              </w:rPr>
            </w:pPr>
          </w:p>
        </w:tc>
        <w:tc>
          <w:tcPr>
            <w:tcW w:w="1296" w:type="dxa"/>
          </w:tcPr>
          <w:p w14:paraId="5C0B5507" w14:textId="77777777" w:rsidR="00A47F82" w:rsidRPr="00B56B2E" w:rsidRDefault="00A47F82" w:rsidP="00905EE1">
            <w:pPr>
              <w:adjustRightInd w:val="0"/>
              <w:snapToGrid w:val="0"/>
              <w:spacing w:line="360" w:lineRule="auto"/>
              <w:jc w:val="left"/>
              <w:rPr>
                <w:bCs/>
                <w:szCs w:val="21"/>
              </w:rPr>
            </w:pPr>
          </w:p>
        </w:tc>
        <w:tc>
          <w:tcPr>
            <w:tcW w:w="1296" w:type="dxa"/>
          </w:tcPr>
          <w:p w14:paraId="39B769E5" w14:textId="114D42E0" w:rsidR="00A47F82" w:rsidRPr="00B56B2E" w:rsidRDefault="00A47F82" w:rsidP="00905EE1">
            <w:pPr>
              <w:adjustRightInd w:val="0"/>
              <w:snapToGrid w:val="0"/>
              <w:spacing w:line="360" w:lineRule="auto"/>
              <w:jc w:val="left"/>
              <w:rPr>
                <w:bCs/>
                <w:szCs w:val="21"/>
              </w:rPr>
            </w:pPr>
          </w:p>
        </w:tc>
      </w:tr>
      <w:tr w:rsidR="00A47F82" w:rsidRPr="00B56B2E" w14:paraId="10284C11" w14:textId="4C663E0C" w:rsidTr="00A47F82">
        <w:trPr>
          <w:trHeight w:val="567"/>
        </w:trPr>
        <w:tc>
          <w:tcPr>
            <w:tcW w:w="698" w:type="dxa"/>
            <w:vMerge/>
            <w:vAlign w:val="center"/>
          </w:tcPr>
          <w:p w14:paraId="6DAD1EFE" w14:textId="77777777" w:rsidR="00A47F82" w:rsidRPr="00B56B2E" w:rsidRDefault="00A47F82" w:rsidP="00905EE1">
            <w:pPr>
              <w:jc w:val="center"/>
              <w:rPr>
                <w:b/>
              </w:rPr>
            </w:pPr>
          </w:p>
        </w:tc>
        <w:tc>
          <w:tcPr>
            <w:tcW w:w="1018" w:type="dxa"/>
            <w:vMerge/>
            <w:vAlign w:val="center"/>
          </w:tcPr>
          <w:p w14:paraId="258AD9EE" w14:textId="77777777" w:rsidR="00A47F82" w:rsidRPr="00B56B2E" w:rsidRDefault="00A47F82" w:rsidP="00905EE1">
            <w:pPr>
              <w:jc w:val="center"/>
            </w:pPr>
          </w:p>
        </w:tc>
        <w:tc>
          <w:tcPr>
            <w:tcW w:w="2591" w:type="dxa"/>
            <w:vAlign w:val="center"/>
          </w:tcPr>
          <w:p w14:paraId="5AD7496A" w14:textId="77777777" w:rsidR="00A47F82" w:rsidRPr="00B56B2E" w:rsidRDefault="00A47F82" w:rsidP="00905EE1">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6A2B78">
              <w:rPr>
                <w:rFonts w:hint="eastAsia"/>
                <w:bCs/>
                <w:szCs w:val="21"/>
              </w:rPr>
              <w:t>沧海校区致腾楼</w:t>
            </w:r>
            <w:r w:rsidRPr="006A2B78">
              <w:rPr>
                <w:rFonts w:hint="eastAsia"/>
                <w:bCs/>
                <w:szCs w:val="21"/>
              </w:rPr>
              <w:t>510</w:t>
            </w:r>
            <w:r w:rsidRPr="00B56B2E">
              <w:rPr>
                <w:bCs/>
                <w:szCs w:val="21"/>
              </w:rPr>
              <w:t>。</w:t>
            </w:r>
          </w:p>
        </w:tc>
        <w:tc>
          <w:tcPr>
            <w:tcW w:w="1296" w:type="dxa"/>
          </w:tcPr>
          <w:p w14:paraId="2B090B7C" w14:textId="77777777" w:rsidR="00A47F82" w:rsidRPr="00B56B2E" w:rsidRDefault="00A47F82" w:rsidP="00905EE1">
            <w:pPr>
              <w:adjustRightInd w:val="0"/>
              <w:snapToGrid w:val="0"/>
              <w:spacing w:line="360" w:lineRule="auto"/>
              <w:jc w:val="left"/>
              <w:rPr>
                <w:bCs/>
                <w:szCs w:val="21"/>
              </w:rPr>
            </w:pPr>
          </w:p>
        </w:tc>
        <w:tc>
          <w:tcPr>
            <w:tcW w:w="1296" w:type="dxa"/>
          </w:tcPr>
          <w:p w14:paraId="102047AD" w14:textId="77777777" w:rsidR="00A47F82" w:rsidRPr="00B56B2E" w:rsidRDefault="00A47F82" w:rsidP="00905EE1">
            <w:pPr>
              <w:adjustRightInd w:val="0"/>
              <w:snapToGrid w:val="0"/>
              <w:spacing w:line="360" w:lineRule="auto"/>
              <w:jc w:val="left"/>
              <w:rPr>
                <w:bCs/>
                <w:szCs w:val="21"/>
              </w:rPr>
            </w:pPr>
          </w:p>
        </w:tc>
        <w:tc>
          <w:tcPr>
            <w:tcW w:w="1296" w:type="dxa"/>
          </w:tcPr>
          <w:p w14:paraId="0967339F" w14:textId="39C9DC96" w:rsidR="00A47F82" w:rsidRPr="00B56B2E" w:rsidRDefault="00A47F82" w:rsidP="00905EE1">
            <w:pPr>
              <w:adjustRightInd w:val="0"/>
              <w:snapToGrid w:val="0"/>
              <w:spacing w:line="360" w:lineRule="auto"/>
              <w:jc w:val="left"/>
              <w:rPr>
                <w:bCs/>
                <w:szCs w:val="21"/>
              </w:rPr>
            </w:pPr>
          </w:p>
        </w:tc>
      </w:tr>
      <w:tr w:rsidR="00A47F82" w:rsidRPr="00B56B2E" w14:paraId="224BE615" w14:textId="57340565" w:rsidTr="00A47F82">
        <w:trPr>
          <w:trHeight w:val="567"/>
        </w:trPr>
        <w:tc>
          <w:tcPr>
            <w:tcW w:w="698" w:type="dxa"/>
            <w:vMerge/>
            <w:vAlign w:val="center"/>
          </w:tcPr>
          <w:p w14:paraId="74FAD282" w14:textId="77777777" w:rsidR="00A47F82" w:rsidRPr="00B56B2E" w:rsidRDefault="00A47F82" w:rsidP="00905EE1">
            <w:pPr>
              <w:jc w:val="center"/>
              <w:rPr>
                <w:b/>
              </w:rPr>
            </w:pPr>
          </w:p>
        </w:tc>
        <w:tc>
          <w:tcPr>
            <w:tcW w:w="1018" w:type="dxa"/>
            <w:vMerge/>
            <w:vAlign w:val="center"/>
          </w:tcPr>
          <w:p w14:paraId="556AB71E" w14:textId="77777777" w:rsidR="00A47F82" w:rsidRPr="00B56B2E" w:rsidRDefault="00A47F82" w:rsidP="00905EE1">
            <w:pPr>
              <w:jc w:val="center"/>
            </w:pPr>
          </w:p>
        </w:tc>
        <w:tc>
          <w:tcPr>
            <w:tcW w:w="2591" w:type="dxa"/>
            <w:vAlign w:val="center"/>
          </w:tcPr>
          <w:p w14:paraId="79FFD755" w14:textId="77777777" w:rsidR="00A47F82" w:rsidRPr="00B56B2E" w:rsidRDefault="00A47F82" w:rsidP="00905EE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6F4C51F"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73B302B"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4B3CFC5"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1366C7E"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FECF2E5"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02EFBDB" w14:textId="77777777" w:rsidR="00A47F82" w:rsidRPr="00B56B2E" w:rsidRDefault="00A47F82" w:rsidP="00905EE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580D109"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9DFFCE5" w14:textId="77777777" w:rsidR="00A47F82" w:rsidRPr="00B56B2E" w:rsidRDefault="00A47F82" w:rsidP="00905EE1">
            <w:pPr>
              <w:adjustRightInd w:val="0"/>
              <w:snapToGrid w:val="0"/>
              <w:spacing w:line="360" w:lineRule="auto"/>
              <w:jc w:val="left"/>
              <w:rPr>
                <w:bCs/>
                <w:szCs w:val="21"/>
              </w:rPr>
            </w:pPr>
            <w:r w:rsidRPr="00B56B2E">
              <w:rPr>
                <w:bCs/>
                <w:szCs w:val="21"/>
              </w:rPr>
              <w:lastRenderedPageBreak/>
              <w:t>（</w:t>
            </w:r>
            <w:r w:rsidRPr="00B56B2E">
              <w:rPr>
                <w:bCs/>
                <w:szCs w:val="21"/>
              </w:rPr>
              <w:t>2</w:t>
            </w:r>
            <w:r w:rsidRPr="00B56B2E">
              <w:rPr>
                <w:bCs/>
                <w:szCs w:val="21"/>
              </w:rPr>
              <w:t>）产品使用说明书；</w:t>
            </w:r>
          </w:p>
          <w:p w14:paraId="70F5A0A0"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A200640"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99C7CEC"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3714200"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AFDD2CB"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68C7296"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1514D137"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AAAF3F6"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B5DFB0F"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F754E5C" w14:textId="77777777" w:rsidR="00A47F82" w:rsidRPr="00B56B2E" w:rsidRDefault="00A47F82" w:rsidP="00905EE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96" w:type="dxa"/>
          </w:tcPr>
          <w:p w14:paraId="49E1C943" w14:textId="77777777" w:rsidR="00A47F82" w:rsidRPr="00B56B2E" w:rsidRDefault="00A47F82" w:rsidP="00905EE1">
            <w:pPr>
              <w:adjustRightInd w:val="0"/>
              <w:snapToGrid w:val="0"/>
              <w:spacing w:line="360" w:lineRule="auto"/>
              <w:jc w:val="left"/>
              <w:rPr>
                <w:bCs/>
                <w:szCs w:val="21"/>
              </w:rPr>
            </w:pPr>
          </w:p>
        </w:tc>
        <w:tc>
          <w:tcPr>
            <w:tcW w:w="1296" w:type="dxa"/>
          </w:tcPr>
          <w:p w14:paraId="2E0559E6" w14:textId="77777777" w:rsidR="00A47F82" w:rsidRPr="00B56B2E" w:rsidRDefault="00A47F82" w:rsidP="00905EE1">
            <w:pPr>
              <w:adjustRightInd w:val="0"/>
              <w:snapToGrid w:val="0"/>
              <w:spacing w:line="360" w:lineRule="auto"/>
              <w:jc w:val="left"/>
              <w:rPr>
                <w:bCs/>
                <w:szCs w:val="21"/>
              </w:rPr>
            </w:pPr>
          </w:p>
        </w:tc>
        <w:tc>
          <w:tcPr>
            <w:tcW w:w="1296" w:type="dxa"/>
          </w:tcPr>
          <w:p w14:paraId="01BFDB19" w14:textId="416A81E1" w:rsidR="00A47F82" w:rsidRPr="00B56B2E" w:rsidRDefault="00A47F82" w:rsidP="00905EE1">
            <w:pPr>
              <w:adjustRightInd w:val="0"/>
              <w:snapToGrid w:val="0"/>
              <w:spacing w:line="360" w:lineRule="auto"/>
              <w:jc w:val="left"/>
              <w:rPr>
                <w:bCs/>
                <w:szCs w:val="21"/>
              </w:rPr>
            </w:pPr>
          </w:p>
        </w:tc>
      </w:tr>
      <w:tr w:rsidR="00A47F82" w:rsidRPr="00B56B2E" w14:paraId="22AD64F0" w14:textId="3844F4AC" w:rsidTr="00A47F82">
        <w:trPr>
          <w:trHeight w:val="567"/>
        </w:trPr>
        <w:tc>
          <w:tcPr>
            <w:tcW w:w="698" w:type="dxa"/>
            <w:vMerge w:val="restart"/>
            <w:vAlign w:val="center"/>
          </w:tcPr>
          <w:p w14:paraId="54C6721E" w14:textId="77777777" w:rsidR="00A47F82" w:rsidRPr="00B56B2E" w:rsidRDefault="00A47F82" w:rsidP="00905EE1">
            <w:pPr>
              <w:jc w:val="center"/>
              <w:rPr>
                <w:b/>
              </w:rPr>
            </w:pPr>
            <w:r w:rsidRPr="00B56B2E">
              <w:rPr>
                <w:b/>
              </w:rPr>
              <w:lastRenderedPageBreak/>
              <w:t>2</w:t>
            </w:r>
          </w:p>
        </w:tc>
        <w:tc>
          <w:tcPr>
            <w:tcW w:w="1018" w:type="dxa"/>
            <w:vMerge w:val="restart"/>
            <w:vAlign w:val="center"/>
          </w:tcPr>
          <w:p w14:paraId="5C14D578" w14:textId="77777777" w:rsidR="00A47F82" w:rsidRPr="00B56B2E" w:rsidRDefault="00A47F82" w:rsidP="00905EE1">
            <w:pPr>
              <w:jc w:val="center"/>
            </w:pPr>
            <w:r w:rsidRPr="00B56B2E">
              <w:t>关于验收</w:t>
            </w:r>
          </w:p>
        </w:tc>
        <w:tc>
          <w:tcPr>
            <w:tcW w:w="2591" w:type="dxa"/>
            <w:vAlign w:val="center"/>
          </w:tcPr>
          <w:p w14:paraId="264E3E01" w14:textId="77777777" w:rsidR="00A47F82" w:rsidRPr="00B56B2E" w:rsidRDefault="00A47F82" w:rsidP="00905EE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96" w:type="dxa"/>
          </w:tcPr>
          <w:p w14:paraId="011C7014" w14:textId="77777777" w:rsidR="00A47F82" w:rsidRPr="00B56B2E" w:rsidRDefault="00A47F82" w:rsidP="00905EE1">
            <w:pPr>
              <w:adjustRightInd w:val="0"/>
              <w:snapToGrid w:val="0"/>
              <w:spacing w:line="360" w:lineRule="auto"/>
              <w:jc w:val="left"/>
              <w:rPr>
                <w:bCs/>
                <w:szCs w:val="21"/>
              </w:rPr>
            </w:pPr>
          </w:p>
        </w:tc>
        <w:tc>
          <w:tcPr>
            <w:tcW w:w="1296" w:type="dxa"/>
          </w:tcPr>
          <w:p w14:paraId="7B3D7940" w14:textId="77777777" w:rsidR="00A47F82" w:rsidRPr="00B56B2E" w:rsidRDefault="00A47F82" w:rsidP="00905EE1">
            <w:pPr>
              <w:adjustRightInd w:val="0"/>
              <w:snapToGrid w:val="0"/>
              <w:spacing w:line="360" w:lineRule="auto"/>
              <w:jc w:val="left"/>
              <w:rPr>
                <w:bCs/>
                <w:szCs w:val="21"/>
              </w:rPr>
            </w:pPr>
          </w:p>
        </w:tc>
        <w:tc>
          <w:tcPr>
            <w:tcW w:w="1296" w:type="dxa"/>
          </w:tcPr>
          <w:p w14:paraId="486B32DE" w14:textId="1E569922" w:rsidR="00A47F82" w:rsidRPr="00B56B2E" w:rsidRDefault="00A47F82" w:rsidP="00905EE1">
            <w:pPr>
              <w:adjustRightInd w:val="0"/>
              <w:snapToGrid w:val="0"/>
              <w:spacing w:line="360" w:lineRule="auto"/>
              <w:jc w:val="left"/>
              <w:rPr>
                <w:bCs/>
                <w:szCs w:val="21"/>
              </w:rPr>
            </w:pPr>
          </w:p>
        </w:tc>
      </w:tr>
      <w:tr w:rsidR="00A47F82" w:rsidRPr="00B56B2E" w14:paraId="04074031" w14:textId="538B4AF6" w:rsidTr="00A47F82">
        <w:trPr>
          <w:trHeight w:val="567"/>
        </w:trPr>
        <w:tc>
          <w:tcPr>
            <w:tcW w:w="698" w:type="dxa"/>
            <w:vMerge/>
            <w:vAlign w:val="center"/>
          </w:tcPr>
          <w:p w14:paraId="710603FB" w14:textId="77777777" w:rsidR="00A47F82" w:rsidRPr="00B56B2E" w:rsidRDefault="00A47F82" w:rsidP="00905EE1">
            <w:pPr>
              <w:jc w:val="center"/>
              <w:rPr>
                <w:b/>
              </w:rPr>
            </w:pPr>
          </w:p>
        </w:tc>
        <w:tc>
          <w:tcPr>
            <w:tcW w:w="1018" w:type="dxa"/>
            <w:vMerge/>
            <w:vAlign w:val="center"/>
          </w:tcPr>
          <w:p w14:paraId="0ED3A840" w14:textId="77777777" w:rsidR="00A47F82" w:rsidRPr="00B56B2E" w:rsidRDefault="00A47F82" w:rsidP="00905EE1">
            <w:pPr>
              <w:jc w:val="center"/>
              <w:rPr>
                <w:b/>
              </w:rPr>
            </w:pPr>
          </w:p>
        </w:tc>
        <w:tc>
          <w:tcPr>
            <w:tcW w:w="2591" w:type="dxa"/>
            <w:vAlign w:val="center"/>
          </w:tcPr>
          <w:p w14:paraId="68EA60A9" w14:textId="77777777" w:rsidR="00A47F82" w:rsidRPr="00B56B2E" w:rsidRDefault="00A47F82" w:rsidP="00905EE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28B2331" w14:textId="77777777" w:rsidR="00A47F82" w:rsidRPr="00B56B2E" w:rsidRDefault="00A47F82" w:rsidP="00905EE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ED1C294" w14:textId="77777777" w:rsidR="00A47F82" w:rsidRPr="00B56B2E" w:rsidRDefault="00A47F82" w:rsidP="00905EE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0226EF3" w14:textId="77777777" w:rsidR="00A47F82" w:rsidRPr="00B56B2E" w:rsidRDefault="00A47F82" w:rsidP="00905EE1">
            <w:pPr>
              <w:tabs>
                <w:tab w:val="num" w:pos="1260"/>
              </w:tabs>
              <w:adjustRightInd w:val="0"/>
              <w:snapToGrid w:val="0"/>
              <w:spacing w:line="360" w:lineRule="auto"/>
              <w:jc w:val="left"/>
              <w:rPr>
                <w:bCs/>
                <w:szCs w:val="21"/>
              </w:rPr>
            </w:pPr>
            <w:r w:rsidRPr="00B56B2E">
              <w:rPr>
                <w:bCs/>
                <w:szCs w:val="21"/>
              </w:rPr>
              <w:lastRenderedPageBreak/>
              <w:t>c</w:t>
            </w:r>
            <w:r w:rsidRPr="00B56B2E">
              <w:rPr>
                <w:bCs/>
                <w:szCs w:val="21"/>
              </w:rPr>
              <w:t>、货物具备产品合格证。</w:t>
            </w:r>
          </w:p>
        </w:tc>
        <w:tc>
          <w:tcPr>
            <w:tcW w:w="1296" w:type="dxa"/>
          </w:tcPr>
          <w:p w14:paraId="335558CD" w14:textId="77777777" w:rsidR="00A47F82" w:rsidRPr="00B56B2E" w:rsidRDefault="00A47F82" w:rsidP="00905EE1">
            <w:pPr>
              <w:adjustRightInd w:val="0"/>
              <w:snapToGrid w:val="0"/>
              <w:spacing w:line="360" w:lineRule="auto"/>
              <w:jc w:val="left"/>
              <w:rPr>
                <w:bCs/>
                <w:szCs w:val="21"/>
              </w:rPr>
            </w:pPr>
          </w:p>
        </w:tc>
        <w:tc>
          <w:tcPr>
            <w:tcW w:w="1296" w:type="dxa"/>
          </w:tcPr>
          <w:p w14:paraId="3958EFAF" w14:textId="77777777" w:rsidR="00A47F82" w:rsidRPr="00B56B2E" w:rsidRDefault="00A47F82" w:rsidP="00905EE1">
            <w:pPr>
              <w:adjustRightInd w:val="0"/>
              <w:snapToGrid w:val="0"/>
              <w:spacing w:line="360" w:lineRule="auto"/>
              <w:jc w:val="left"/>
              <w:rPr>
                <w:bCs/>
                <w:szCs w:val="21"/>
              </w:rPr>
            </w:pPr>
          </w:p>
        </w:tc>
        <w:tc>
          <w:tcPr>
            <w:tcW w:w="1296" w:type="dxa"/>
          </w:tcPr>
          <w:p w14:paraId="21C790D1" w14:textId="00618C88" w:rsidR="00A47F82" w:rsidRPr="00B56B2E" w:rsidRDefault="00A47F82" w:rsidP="00905EE1">
            <w:pPr>
              <w:adjustRightInd w:val="0"/>
              <w:snapToGrid w:val="0"/>
              <w:spacing w:line="360" w:lineRule="auto"/>
              <w:jc w:val="left"/>
              <w:rPr>
                <w:bCs/>
                <w:szCs w:val="21"/>
              </w:rPr>
            </w:pPr>
          </w:p>
        </w:tc>
      </w:tr>
      <w:tr w:rsidR="00A47F82" w:rsidRPr="00B56B2E" w14:paraId="79C9FBF2" w14:textId="000B666A" w:rsidTr="00A47F82">
        <w:trPr>
          <w:trHeight w:val="567"/>
        </w:trPr>
        <w:tc>
          <w:tcPr>
            <w:tcW w:w="698" w:type="dxa"/>
            <w:vAlign w:val="center"/>
          </w:tcPr>
          <w:p w14:paraId="25363819" w14:textId="77777777" w:rsidR="00A47F82" w:rsidRPr="00B56B2E" w:rsidRDefault="00A47F82" w:rsidP="00905EE1">
            <w:pPr>
              <w:jc w:val="center"/>
              <w:rPr>
                <w:b/>
              </w:rPr>
            </w:pPr>
            <w:r w:rsidRPr="00B56B2E">
              <w:rPr>
                <w:b/>
              </w:rPr>
              <w:lastRenderedPageBreak/>
              <w:t>3</w:t>
            </w:r>
          </w:p>
        </w:tc>
        <w:tc>
          <w:tcPr>
            <w:tcW w:w="1018" w:type="dxa"/>
            <w:vAlign w:val="center"/>
          </w:tcPr>
          <w:p w14:paraId="2C12D593" w14:textId="77777777" w:rsidR="00A47F82" w:rsidRPr="00B56B2E" w:rsidRDefault="00A47F82" w:rsidP="00905EE1">
            <w:pPr>
              <w:jc w:val="center"/>
            </w:pPr>
            <w:r w:rsidRPr="00B56B2E">
              <w:t>付款方式</w:t>
            </w:r>
          </w:p>
        </w:tc>
        <w:tc>
          <w:tcPr>
            <w:tcW w:w="2591" w:type="dxa"/>
            <w:vAlign w:val="center"/>
          </w:tcPr>
          <w:p w14:paraId="69982E9C" w14:textId="77777777" w:rsidR="00A47F82" w:rsidRPr="00B56B2E" w:rsidRDefault="00A47F82" w:rsidP="00905EE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E40F815" w14:textId="77777777" w:rsidR="00A47F82" w:rsidRPr="00B56B2E" w:rsidRDefault="00A47F82" w:rsidP="00905EE1">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6D79F633" w14:textId="77777777" w:rsidR="00A47F82" w:rsidRPr="00B56B2E" w:rsidRDefault="00A47F82" w:rsidP="00905EE1">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AE6E1AF" w14:textId="77777777" w:rsidR="00A47F82" w:rsidRPr="00B56B2E" w:rsidRDefault="00A47F82" w:rsidP="00905EE1">
            <w:pPr>
              <w:adjustRightInd w:val="0"/>
              <w:snapToGrid w:val="0"/>
              <w:spacing w:line="360" w:lineRule="auto"/>
              <w:ind w:firstLineChars="200" w:firstLine="420"/>
              <w:jc w:val="left"/>
              <w:rPr>
                <w:color w:val="0000FF"/>
                <w:szCs w:val="21"/>
              </w:rPr>
            </w:pPr>
            <w:r w:rsidRPr="00B56B2E">
              <w:rPr>
                <w:szCs w:val="21"/>
              </w:rPr>
              <w:t>货款支付上限为：</w:t>
            </w:r>
            <w:r>
              <w:rPr>
                <w:szCs w:val="21"/>
              </w:rPr>
              <w:t>中标人民币价格</w:t>
            </w:r>
            <w:r w:rsidRPr="00B56B2E">
              <w:rPr>
                <w:szCs w:val="21"/>
              </w:rPr>
              <w:t>。</w:t>
            </w:r>
          </w:p>
          <w:p w14:paraId="066CEACB" w14:textId="77777777" w:rsidR="00A47F82" w:rsidRPr="00B56B2E" w:rsidRDefault="00A47F82" w:rsidP="00905EE1">
            <w:pPr>
              <w:adjustRightInd w:val="0"/>
              <w:snapToGrid w:val="0"/>
              <w:spacing w:line="360" w:lineRule="auto"/>
              <w:ind w:firstLineChars="200" w:firstLine="420"/>
              <w:jc w:val="left"/>
              <w:rPr>
                <w:color w:val="FF0000"/>
                <w:szCs w:val="21"/>
              </w:rPr>
            </w:pPr>
            <w:r w:rsidRPr="00B56B2E">
              <w:rPr>
                <w:color w:val="FF0000"/>
                <w:szCs w:val="21"/>
              </w:rPr>
              <w:t>信用证付款</w:t>
            </w:r>
          </w:p>
          <w:p w14:paraId="1B7816BC" w14:textId="77777777" w:rsidR="00A47F82" w:rsidRPr="006A2B78" w:rsidRDefault="00A47F82" w:rsidP="00905EE1">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690CEB7B" w14:textId="77777777" w:rsidR="00A47F82" w:rsidRPr="00B56B2E" w:rsidRDefault="00A47F82" w:rsidP="00905EE1">
            <w:pPr>
              <w:adjustRightInd w:val="0"/>
              <w:snapToGrid w:val="0"/>
              <w:spacing w:line="360" w:lineRule="auto"/>
              <w:ind w:firstLineChars="200" w:firstLine="420"/>
              <w:jc w:val="left"/>
              <w:rPr>
                <w:szCs w:val="21"/>
              </w:rPr>
            </w:pPr>
          </w:p>
          <w:p w14:paraId="2FB2CEF0" w14:textId="77777777" w:rsidR="00A47F82" w:rsidRDefault="00A47F82" w:rsidP="00905EE1">
            <w:pPr>
              <w:adjustRightInd w:val="0"/>
              <w:snapToGrid w:val="0"/>
              <w:spacing w:line="360" w:lineRule="auto"/>
              <w:ind w:firstLineChars="200" w:firstLine="420"/>
              <w:jc w:val="left"/>
              <w:rPr>
                <w:bCs/>
                <w:szCs w:val="21"/>
              </w:rPr>
            </w:pPr>
            <w:r w:rsidRPr="0007628F">
              <w:rPr>
                <w:rFonts w:ascii="宋体" w:hAnsi="宋体" w:hint="eastAsia"/>
                <w:szCs w:val="21"/>
              </w:rPr>
              <w:t>如果采用外币结算，汇率取开标日中国人民银行公布的汇率中间价。</w:t>
            </w:r>
          </w:p>
          <w:p w14:paraId="79B98D53" w14:textId="77777777" w:rsidR="00A47F82" w:rsidRPr="00B56B2E" w:rsidRDefault="00A47F82" w:rsidP="00905EE1">
            <w:pPr>
              <w:adjustRightInd w:val="0"/>
              <w:snapToGrid w:val="0"/>
              <w:spacing w:line="360" w:lineRule="auto"/>
              <w:ind w:firstLineChars="200" w:firstLine="420"/>
              <w:jc w:val="left"/>
              <w:rPr>
                <w:bCs/>
                <w:szCs w:val="21"/>
              </w:rPr>
            </w:pPr>
            <w:r w:rsidRPr="00B56B2E">
              <w:rPr>
                <w:bCs/>
                <w:szCs w:val="21"/>
              </w:rPr>
              <w:t>代理费由中标供应商支付。</w:t>
            </w:r>
          </w:p>
          <w:p w14:paraId="5E6F9592" w14:textId="77777777" w:rsidR="00A47F82" w:rsidRPr="00B56B2E" w:rsidRDefault="00A47F82" w:rsidP="00905EE1">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w:t>
            </w:r>
            <w:r w:rsidRPr="00B56B2E">
              <w:rPr>
                <w:bCs/>
                <w:szCs w:val="21"/>
              </w:rPr>
              <w:lastRenderedPageBreak/>
              <w:t>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96" w:type="dxa"/>
          </w:tcPr>
          <w:p w14:paraId="6626382D" w14:textId="77777777" w:rsidR="00A47F82" w:rsidRPr="00B56B2E" w:rsidRDefault="00A47F82" w:rsidP="00905EE1">
            <w:pPr>
              <w:adjustRightInd w:val="0"/>
              <w:snapToGrid w:val="0"/>
              <w:spacing w:line="360" w:lineRule="auto"/>
              <w:ind w:firstLineChars="199" w:firstLine="420"/>
              <w:jc w:val="left"/>
              <w:rPr>
                <w:b/>
                <w:color w:val="FF0000"/>
                <w:szCs w:val="21"/>
              </w:rPr>
            </w:pPr>
          </w:p>
        </w:tc>
        <w:tc>
          <w:tcPr>
            <w:tcW w:w="1296" w:type="dxa"/>
          </w:tcPr>
          <w:p w14:paraId="44B7F874" w14:textId="77777777" w:rsidR="00A47F82" w:rsidRPr="00B56B2E" w:rsidRDefault="00A47F82" w:rsidP="00905EE1">
            <w:pPr>
              <w:adjustRightInd w:val="0"/>
              <w:snapToGrid w:val="0"/>
              <w:spacing w:line="360" w:lineRule="auto"/>
              <w:ind w:firstLineChars="199" w:firstLine="420"/>
              <w:jc w:val="left"/>
              <w:rPr>
                <w:b/>
                <w:color w:val="FF0000"/>
                <w:szCs w:val="21"/>
              </w:rPr>
            </w:pPr>
          </w:p>
        </w:tc>
        <w:tc>
          <w:tcPr>
            <w:tcW w:w="1296" w:type="dxa"/>
          </w:tcPr>
          <w:p w14:paraId="5064A4BB" w14:textId="23EFE1D9" w:rsidR="00A47F82" w:rsidRPr="00B56B2E" w:rsidRDefault="00A47F82" w:rsidP="00905EE1">
            <w:pPr>
              <w:adjustRightInd w:val="0"/>
              <w:snapToGrid w:val="0"/>
              <w:spacing w:line="360" w:lineRule="auto"/>
              <w:ind w:firstLineChars="199" w:firstLine="420"/>
              <w:jc w:val="left"/>
              <w:rPr>
                <w:b/>
                <w:color w:val="FF0000"/>
                <w:szCs w:val="21"/>
              </w:rPr>
            </w:pPr>
          </w:p>
        </w:tc>
      </w:tr>
      <w:tr w:rsidR="00A47F82" w:rsidRPr="00B56B2E" w14:paraId="00343CAC" w14:textId="40108AED" w:rsidTr="00A47F82">
        <w:trPr>
          <w:trHeight w:val="567"/>
        </w:trPr>
        <w:tc>
          <w:tcPr>
            <w:tcW w:w="698" w:type="dxa"/>
            <w:vAlign w:val="center"/>
          </w:tcPr>
          <w:p w14:paraId="54D3610F" w14:textId="77777777" w:rsidR="00A47F82" w:rsidRPr="00B56B2E" w:rsidRDefault="00A47F82" w:rsidP="00905EE1">
            <w:pPr>
              <w:jc w:val="center"/>
            </w:pPr>
            <w:r w:rsidRPr="00B56B2E">
              <w:rPr>
                <w:b/>
              </w:rPr>
              <w:lastRenderedPageBreak/>
              <w:t>4</w:t>
            </w:r>
          </w:p>
        </w:tc>
        <w:tc>
          <w:tcPr>
            <w:tcW w:w="1018" w:type="dxa"/>
            <w:vAlign w:val="center"/>
          </w:tcPr>
          <w:p w14:paraId="4C3F56E3" w14:textId="77777777" w:rsidR="00A47F82" w:rsidRPr="00B56B2E" w:rsidRDefault="00A47F82" w:rsidP="00905EE1">
            <w:pPr>
              <w:jc w:val="center"/>
            </w:pPr>
            <w:r w:rsidRPr="00B56B2E">
              <w:t>关于知识产权</w:t>
            </w:r>
          </w:p>
        </w:tc>
        <w:tc>
          <w:tcPr>
            <w:tcW w:w="2591" w:type="dxa"/>
            <w:vAlign w:val="center"/>
          </w:tcPr>
          <w:p w14:paraId="34F52585" w14:textId="77777777" w:rsidR="00A47F82" w:rsidRPr="00B56B2E" w:rsidRDefault="00A47F82" w:rsidP="00905EE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BAD3E1A" w14:textId="77777777" w:rsidR="00A47F82" w:rsidRPr="00B56B2E" w:rsidRDefault="00A47F82" w:rsidP="00905EE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96" w:type="dxa"/>
          </w:tcPr>
          <w:p w14:paraId="1171C131" w14:textId="77777777" w:rsidR="00A47F82" w:rsidRPr="00B56B2E" w:rsidRDefault="00A47F82" w:rsidP="00905EE1">
            <w:pPr>
              <w:adjustRightInd w:val="0"/>
              <w:snapToGrid w:val="0"/>
              <w:spacing w:line="360" w:lineRule="auto"/>
              <w:jc w:val="left"/>
            </w:pPr>
          </w:p>
        </w:tc>
        <w:tc>
          <w:tcPr>
            <w:tcW w:w="1296" w:type="dxa"/>
          </w:tcPr>
          <w:p w14:paraId="42DDDA4F" w14:textId="77777777" w:rsidR="00A47F82" w:rsidRPr="00B56B2E" w:rsidRDefault="00A47F82" w:rsidP="00905EE1">
            <w:pPr>
              <w:adjustRightInd w:val="0"/>
              <w:snapToGrid w:val="0"/>
              <w:spacing w:line="360" w:lineRule="auto"/>
              <w:jc w:val="left"/>
            </w:pPr>
          </w:p>
        </w:tc>
        <w:tc>
          <w:tcPr>
            <w:tcW w:w="1296" w:type="dxa"/>
          </w:tcPr>
          <w:p w14:paraId="55AE8A47" w14:textId="60C363F0" w:rsidR="00A47F82" w:rsidRPr="00B56B2E" w:rsidRDefault="00A47F82" w:rsidP="00905EE1">
            <w:pPr>
              <w:adjustRightInd w:val="0"/>
              <w:snapToGrid w:val="0"/>
              <w:spacing w:line="360" w:lineRule="auto"/>
              <w:jc w:val="left"/>
            </w:pPr>
          </w:p>
        </w:tc>
      </w:tr>
      <w:tr w:rsidR="00A47F82" w:rsidRPr="00B56B2E" w14:paraId="00686609" w14:textId="23FB9A04" w:rsidTr="00A47F82">
        <w:trPr>
          <w:trHeight w:val="567"/>
        </w:trPr>
        <w:tc>
          <w:tcPr>
            <w:tcW w:w="698" w:type="dxa"/>
            <w:vAlign w:val="center"/>
          </w:tcPr>
          <w:p w14:paraId="6F084210" w14:textId="77777777" w:rsidR="00A47F82" w:rsidRPr="00B56B2E" w:rsidRDefault="00A47F82" w:rsidP="00905EE1">
            <w:pPr>
              <w:jc w:val="center"/>
              <w:rPr>
                <w:b/>
              </w:rPr>
            </w:pPr>
            <w:r w:rsidRPr="00B56B2E">
              <w:rPr>
                <w:b/>
              </w:rPr>
              <w:t>5</w:t>
            </w:r>
          </w:p>
        </w:tc>
        <w:tc>
          <w:tcPr>
            <w:tcW w:w="1018" w:type="dxa"/>
            <w:vAlign w:val="center"/>
          </w:tcPr>
          <w:p w14:paraId="2ADB46C4" w14:textId="77777777" w:rsidR="00A47F82" w:rsidRPr="00B56B2E" w:rsidRDefault="00A47F82" w:rsidP="00905EE1">
            <w:pPr>
              <w:jc w:val="center"/>
            </w:pPr>
            <w:r w:rsidRPr="00B56B2E">
              <w:t>关于商检</w:t>
            </w:r>
          </w:p>
        </w:tc>
        <w:tc>
          <w:tcPr>
            <w:tcW w:w="2591" w:type="dxa"/>
            <w:vAlign w:val="center"/>
          </w:tcPr>
          <w:p w14:paraId="3936A518" w14:textId="77777777" w:rsidR="00A47F82" w:rsidRPr="00B56B2E" w:rsidRDefault="00A47F82" w:rsidP="00905EE1">
            <w:pPr>
              <w:adjustRightInd w:val="0"/>
              <w:snapToGrid w:val="0"/>
              <w:spacing w:line="360" w:lineRule="auto"/>
              <w:jc w:val="left"/>
            </w:pPr>
            <w:r w:rsidRPr="00B56B2E">
              <w:t>依据相关法律法规要求，如所提供的货物需由国家商检部门进行商检的，商检、检疫费用由中标人承担。</w:t>
            </w:r>
          </w:p>
        </w:tc>
        <w:tc>
          <w:tcPr>
            <w:tcW w:w="1296" w:type="dxa"/>
          </w:tcPr>
          <w:p w14:paraId="1AD15ACF" w14:textId="77777777" w:rsidR="00A47F82" w:rsidRPr="00B56B2E" w:rsidRDefault="00A47F82" w:rsidP="00905EE1">
            <w:pPr>
              <w:adjustRightInd w:val="0"/>
              <w:snapToGrid w:val="0"/>
              <w:spacing w:line="360" w:lineRule="auto"/>
              <w:jc w:val="left"/>
            </w:pPr>
          </w:p>
        </w:tc>
        <w:tc>
          <w:tcPr>
            <w:tcW w:w="1296" w:type="dxa"/>
          </w:tcPr>
          <w:p w14:paraId="0DF9B2B2" w14:textId="77777777" w:rsidR="00A47F82" w:rsidRPr="00B56B2E" w:rsidRDefault="00A47F82" w:rsidP="00905EE1">
            <w:pPr>
              <w:adjustRightInd w:val="0"/>
              <w:snapToGrid w:val="0"/>
              <w:spacing w:line="360" w:lineRule="auto"/>
              <w:jc w:val="left"/>
            </w:pPr>
          </w:p>
        </w:tc>
        <w:tc>
          <w:tcPr>
            <w:tcW w:w="1296" w:type="dxa"/>
          </w:tcPr>
          <w:p w14:paraId="0650453A" w14:textId="540CE6A9" w:rsidR="00A47F82" w:rsidRPr="00B56B2E" w:rsidRDefault="00A47F82" w:rsidP="00905EE1">
            <w:pPr>
              <w:adjustRightInd w:val="0"/>
              <w:snapToGrid w:val="0"/>
              <w:spacing w:line="360" w:lineRule="auto"/>
              <w:jc w:val="left"/>
            </w:pPr>
          </w:p>
        </w:tc>
      </w:tr>
      <w:tr w:rsidR="00A47F82" w:rsidRPr="00B56B2E" w14:paraId="73DFC9CA" w14:textId="507C7745" w:rsidTr="00A47F82">
        <w:trPr>
          <w:trHeight w:val="567"/>
        </w:trPr>
        <w:tc>
          <w:tcPr>
            <w:tcW w:w="698" w:type="dxa"/>
            <w:vAlign w:val="center"/>
          </w:tcPr>
          <w:p w14:paraId="401F125B" w14:textId="77777777" w:rsidR="00A47F82" w:rsidRPr="00B56B2E" w:rsidRDefault="00A47F82" w:rsidP="00905EE1">
            <w:pPr>
              <w:jc w:val="center"/>
              <w:rPr>
                <w:b/>
              </w:rPr>
            </w:pPr>
            <w:r>
              <w:lastRenderedPageBreak/>
              <w:t>6</w:t>
            </w:r>
          </w:p>
        </w:tc>
        <w:tc>
          <w:tcPr>
            <w:tcW w:w="1018" w:type="dxa"/>
            <w:vAlign w:val="center"/>
          </w:tcPr>
          <w:p w14:paraId="030FF18C" w14:textId="77777777" w:rsidR="00A47F82" w:rsidRPr="00B56B2E" w:rsidRDefault="00A47F82" w:rsidP="00905EE1">
            <w:pPr>
              <w:jc w:val="center"/>
            </w:pPr>
            <w:r w:rsidRPr="0054050A">
              <w:rPr>
                <w:rFonts w:hint="eastAsia"/>
              </w:rPr>
              <w:t>项目（产品）要求</w:t>
            </w:r>
          </w:p>
        </w:tc>
        <w:tc>
          <w:tcPr>
            <w:tcW w:w="2591" w:type="dxa"/>
          </w:tcPr>
          <w:p w14:paraId="15B24A79" w14:textId="77777777" w:rsidR="00A47F82" w:rsidRPr="00B56B2E" w:rsidRDefault="00A47F82" w:rsidP="00905EE1">
            <w:pPr>
              <w:adjustRightInd w:val="0"/>
              <w:snapToGrid w:val="0"/>
              <w:spacing w:line="360" w:lineRule="auto"/>
              <w:jc w:val="left"/>
            </w:pPr>
            <w:r w:rsidRPr="009A5CE1">
              <w:rPr>
                <w:rFonts w:hint="eastAsia"/>
                <w:color w:val="000000" w:themeColor="text1"/>
              </w:rPr>
              <w:t>★</w:t>
            </w:r>
            <w:r>
              <w:rPr>
                <w:color w:val="000000" w:themeColor="text1"/>
              </w:rPr>
              <w:t>6</w:t>
            </w:r>
            <w:r w:rsidRPr="0054050A">
              <w:rPr>
                <w:rFonts w:hint="eastAsia"/>
                <w:color w:val="000000" w:themeColor="text1"/>
              </w:rPr>
              <w:t>.1</w:t>
            </w:r>
            <w:r w:rsidRPr="0054050A">
              <w:rPr>
                <w:rFonts w:hint="eastAsia"/>
                <w:color w:val="000000" w:themeColor="text1"/>
              </w:rPr>
              <w:t>若所投产品</w:t>
            </w:r>
            <w:r>
              <w:rPr>
                <w:rFonts w:hint="eastAsia"/>
                <w:color w:val="000000" w:themeColor="text1"/>
              </w:rPr>
              <w:t>为进口产品且不是投标人自己生产制造的</w:t>
            </w:r>
            <w:r w:rsidRPr="0054050A">
              <w:rPr>
                <w:rFonts w:hint="eastAsia"/>
                <w:color w:val="000000" w:themeColor="text1"/>
              </w:rPr>
              <w:t>，则投标人须提供由设备制造商或授权的中国总代理签署的合法有效的</w:t>
            </w:r>
            <w:r w:rsidRPr="00331F1B">
              <w:rPr>
                <w:rFonts w:hint="eastAsia"/>
                <w:color w:val="000000" w:themeColor="text1"/>
              </w:rPr>
              <w:t>授权书</w:t>
            </w:r>
            <w:r>
              <w:rPr>
                <w:rFonts w:hint="eastAsia"/>
                <w:color w:val="000000" w:themeColor="text1"/>
              </w:rPr>
              <w:t>、</w:t>
            </w:r>
            <w:r w:rsidRPr="0054050A">
              <w:rPr>
                <w:rFonts w:hint="eastAsia"/>
                <w:color w:val="000000" w:themeColor="text1"/>
              </w:rPr>
              <w:t>保修、维修承诺函（免费保修期满足招标文件要求）扫描件</w:t>
            </w:r>
            <w:r w:rsidRPr="00331F1B">
              <w:rPr>
                <w:rFonts w:hint="eastAsia"/>
                <w:color w:val="000000" w:themeColor="text1"/>
              </w:rPr>
              <w:t>（如果出具的材料为外文材料，必须同时提供对应中文翻译说明，评标依据以中文翻译内容为准）</w:t>
            </w:r>
            <w:r w:rsidRPr="0054050A">
              <w:rPr>
                <w:rFonts w:hint="eastAsia"/>
                <w:color w:val="000000" w:themeColor="text1"/>
              </w:rPr>
              <w:t>，原件备查；若所投产品为国产产品，则无需提供。</w:t>
            </w:r>
          </w:p>
        </w:tc>
        <w:tc>
          <w:tcPr>
            <w:tcW w:w="1296" w:type="dxa"/>
          </w:tcPr>
          <w:p w14:paraId="3C4F7354" w14:textId="77777777" w:rsidR="00A47F82" w:rsidRPr="009A5CE1" w:rsidRDefault="00A47F82" w:rsidP="00905EE1">
            <w:pPr>
              <w:adjustRightInd w:val="0"/>
              <w:snapToGrid w:val="0"/>
              <w:spacing w:line="360" w:lineRule="auto"/>
              <w:jc w:val="left"/>
              <w:rPr>
                <w:rFonts w:hint="eastAsia"/>
                <w:color w:val="000000" w:themeColor="text1"/>
              </w:rPr>
            </w:pPr>
          </w:p>
        </w:tc>
        <w:tc>
          <w:tcPr>
            <w:tcW w:w="1296" w:type="dxa"/>
          </w:tcPr>
          <w:p w14:paraId="708CB372" w14:textId="77777777" w:rsidR="00A47F82" w:rsidRPr="009A5CE1" w:rsidRDefault="00A47F82" w:rsidP="00905EE1">
            <w:pPr>
              <w:adjustRightInd w:val="0"/>
              <w:snapToGrid w:val="0"/>
              <w:spacing w:line="360" w:lineRule="auto"/>
              <w:jc w:val="left"/>
              <w:rPr>
                <w:rFonts w:hint="eastAsia"/>
                <w:color w:val="000000" w:themeColor="text1"/>
              </w:rPr>
            </w:pPr>
          </w:p>
        </w:tc>
        <w:tc>
          <w:tcPr>
            <w:tcW w:w="1296" w:type="dxa"/>
          </w:tcPr>
          <w:p w14:paraId="51F86A8E" w14:textId="3F490D36" w:rsidR="00A47F82" w:rsidRPr="009A5CE1" w:rsidRDefault="00A47F82" w:rsidP="00905EE1">
            <w:pPr>
              <w:adjustRightInd w:val="0"/>
              <w:snapToGrid w:val="0"/>
              <w:spacing w:line="360" w:lineRule="auto"/>
              <w:jc w:val="left"/>
              <w:rPr>
                <w:rFonts w:hint="eastAsia"/>
                <w:color w:val="000000" w:themeColor="text1"/>
              </w:rPr>
            </w:pPr>
          </w:p>
        </w:tc>
      </w:tr>
    </w:tbl>
    <w:p w14:paraId="3D849B77" w14:textId="77777777" w:rsidR="00A47F82" w:rsidRPr="00A47F82" w:rsidRDefault="00A47F82" w:rsidP="001C1FDE">
      <w:pPr>
        <w:rPr>
          <w:sz w:val="24"/>
        </w:rPr>
      </w:pPr>
    </w:p>
    <w:p w14:paraId="234CE8A4" w14:textId="77777777" w:rsidR="00A47F82" w:rsidRDefault="00A47F8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AE6483">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A0CE8" w14:textId="77777777" w:rsidR="00B14D66" w:rsidRDefault="00B14D66">
      <w:r>
        <w:separator/>
      </w:r>
    </w:p>
  </w:endnote>
  <w:endnote w:type="continuationSeparator" w:id="0">
    <w:p w14:paraId="54B36C1C" w14:textId="77777777" w:rsidR="00B14D66" w:rsidRDefault="00B1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A47F82">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78F63" w14:textId="77777777" w:rsidR="00B14D66" w:rsidRDefault="00B14D66">
      <w:r>
        <w:separator/>
      </w:r>
    </w:p>
  </w:footnote>
  <w:footnote w:type="continuationSeparator" w:id="0">
    <w:p w14:paraId="35D13CBE" w14:textId="77777777" w:rsidR="00B14D66" w:rsidRDefault="00B14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6766A35"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sidR="00E82A85">
      <w:rPr>
        <w:rFonts w:hint="eastAsia"/>
      </w:rPr>
      <w:t xml:space="preserve">　　　</w:t>
    </w:r>
    <w:r w:rsidR="00283299">
      <w:t>SZUCG20211403EQ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170900D"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283299">
      <w:t>SZUCG20211403EQ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628F"/>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68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21A"/>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506D"/>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4E67"/>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3299"/>
    <w:rsid w:val="00284F1F"/>
    <w:rsid w:val="002857C6"/>
    <w:rsid w:val="0028716B"/>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3DF5"/>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BAB"/>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6764D"/>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091"/>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1F29"/>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6C90"/>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2138"/>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686A"/>
    <w:rsid w:val="006908E4"/>
    <w:rsid w:val="0069128F"/>
    <w:rsid w:val="00692582"/>
    <w:rsid w:val="00693652"/>
    <w:rsid w:val="006939E7"/>
    <w:rsid w:val="00693D3E"/>
    <w:rsid w:val="00694111"/>
    <w:rsid w:val="006942F7"/>
    <w:rsid w:val="00694A53"/>
    <w:rsid w:val="006A2150"/>
    <w:rsid w:val="006A241D"/>
    <w:rsid w:val="006A2B78"/>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1ECE"/>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566"/>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7F609C"/>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E90"/>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5C98"/>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1C56"/>
    <w:rsid w:val="00973179"/>
    <w:rsid w:val="00975595"/>
    <w:rsid w:val="00975C75"/>
    <w:rsid w:val="009761DE"/>
    <w:rsid w:val="00977D14"/>
    <w:rsid w:val="0098177A"/>
    <w:rsid w:val="00983EFD"/>
    <w:rsid w:val="009840EE"/>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CE1"/>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47F82"/>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037"/>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483"/>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D66"/>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171"/>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3A5"/>
    <w:rsid w:val="00C51C5F"/>
    <w:rsid w:val="00C528F5"/>
    <w:rsid w:val="00C53EE2"/>
    <w:rsid w:val="00C54473"/>
    <w:rsid w:val="00C554AE"/>
    <w:rsid w:val="00C55B38"/>
    <w:rsid w:val="00C55D94"/>
    <w:rsid w:val="00C5705D"/>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3181"/>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1E27"/>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35F"/>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DF1"/>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E1D"/>
    <w:rsid w:val="00F0319D"/>
    <w:rsid w:val="00F04472"/>
    <w:rsid w:val="00F1009F"/>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1310"/>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7F8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AE6483"/>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E6483"/>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A632-8F4A-4B63-B01B-8B295DC7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12756</TotalTime>
  <Pages>57</Pages>
  <Words>5821</Words>
  <Characters>33182</Characters>
  <Application>Microsoft Office Word</Application>
  <DocSecurity>0</DocSecurity>
  <Lines>276</Lines>
  <Paragraphs>77</Paragraphs>
  <ScaleCrop>false</ScaleCrop>
  <Company>深圳市清华斯维尔软件科技有限公司</Company>
  <LinksUpToDate>false</LinksUpToDate>
  <CharactersWithSpaces>38926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326</cp:revision>
  <cp:lastPrinted>2015-02-16T02:37:00Z</cp:lastPrinted>
  <dcterms:created xsi:type="dcterms:W3CDTF">2018-03-08T08:55:00Z</dcterms:created>
  <dcterms:modified xsi:type="dcterms:W3CDTF">2021-08-12T08:16:00Z</dcterms:modified>
</cp:coreProperties>
</file>