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F19C1" w14:textId="77777777" w:rsidR="00923C59" w:rsidRDefault="00923C59">
      <w:pPr>
        <w:rPr>
          <w:rFonts w:ascii="仿宋" w:eastAsia="仿宋" w:hAnsi="仿宋" w:cs="仿宋" w:hint="eastAsia"/>
        </w:rPr>
      </w:pPr>
    </w:p>
    <w:p w14:paraId="022BD603" w14:textId="77777777" w:rsidR="00923C59" w:rsidRDefault="00BF328C">
      <w:pPr>
        <w:jc w:val="center"/>
        <w:rPr>
          <w:rFonts w:ascii="仿宋" w:eastAsia="仿宋" w:hAnsi="仿宋" w:cs="仿宋"/>
          <w:color w:val="0000FF"/>
          <w:sz w:val="56"/>
        </w:rPr>
      </w:pPr>
      <w:bookmarkStart w:id="0" w:name="OLE_LINK3"/>
      <w:r>
        <w:rPr>
          <w:rFonts w:ascii="仿宋" w:eastAsia="仿宋" w:hAnsi="仿宋" w:cs="仿宋" w:hint="eastAsia"/>
          <w:color w:val="0000FF"/>
          <w:sz w:val="56"/>
        </w:rPr>
        <w:t>深圳大学</w:t>
      </w:r>
    </w:p>
    <w:p w14:paraId="66BDDCD9" w14:textId="77777777" w:rsidR="00923C59" w:rsidRDefault="00923C59">
      <w:pPr>
        <w:jc w:val="center"/>
        <w:rPr>
          <w:rFonts w:ascii="仿宋" w:eastAsia="仿宋" w:hAnsi="仿宋" w:cs="仿宋"/>
          <w:color w:val="0000FF"/>
          <w:sz w:val="56"/>
        </w:rPr>
      </w:pPr>
    </w:p>
    <w:p w14:paraId="1CCE4DAC" w14:textId="77777777" w:rsidR="00923C59" w:rsidRDefault="00BF328C">
      <w:pPr>
        <w:jc w:val="center"/>
        <w:rPr>
          <w:rFonts w:ascii="仿宋" w:eastAsia="仿宋" w:hAnsi="仿宋" w:cs="仿宋"/>
          <w:color w:val="FF0000"/>
          <w:sz w:val="52"/>
          <w:szCs w:val="52"/>
        </w:rPr>
      </w:pPr>
      <w:bookmarkStart w:id="1" w:name="OLE_LINK1"/>
      <w:bookmarkStart w:id="2" w:name="OLE_LINK2"/>
      <w:r>
        <w:rPr>
          <w:rFonts w:ascii="仿宋" w:eastAsia="仿宋" w:hAnsi="仿宋" w:cs="仿宋" w:hint="eastAsia"/>
          <w:color w:val="FF0000"/>
          <w:sz w:val="52"/>
          <w:szCs w:val="52"/>
        </w:rPr>
        <w:t>第十六届“挑战杯”广东大学生课外学术科技作品竞赛终审决赛</w:t>
      </w:r>
    </w:p>
    <w:p w14:paraId="31868BFD" w14:textId="77777777" w:rsidR="00923C59" w:rsidRDefault="00BF328C">
      <w:pPr>
        <w:jc w:val="center"/>
        <w:rPr>
          <w:rFonts w:ascii="仿宋" w:eastAsia="仿宋" w:hAnsi="仿宋" w:cs="仿宋"/>
          <w:color w:val="FF0000"/>
          <w:sz w:val="52"/>
          <w:szCs w:val="52"/>
        </w:rPr>
      </w:pPr>
      <w:r>
        <w:rPr>
          <w:rFonts w:ascii="仿宋" w:eastAsia="仿宋" w:hAnsi="仿宋" w:cs="仿宋" w:hint="eastAsia"/>
          <w:color w:val="FF0000"/>
          <w:sz w:val="52"/>
          <w:szCs w:val="52"/>
        </w:rPr>
        <w:t>开闭幕式、展区与校园氛围布置</w:t>
      </w:r>
    </w:p>
    <w:p w14:paraId="11B52DD9" w14:textId="77777777" w:rsidR="00923C59" w:rsidRDefault="00923C59">
      <w:pPr>
        <w:jc w:val="center"/>
        <w:rPr>
          <w:rFonts w:ascii="仿宋" w:eastAsia="仿宋" w:hAnsi="仿宋" w:cs="仿宋"/>
          <w:color w:val="0000FF"/>
          <w:sz w:val="56"/>
        </w:rPr>
      </w:pPr>
    </w:p>
    <w:bookmarkEnd w:id="0"/>
    <w:p w14:paraId="6EAC9580" w14:textId="77777777" w:rsidR="00923C59" w:rsidRDefault="00BF328C">
      <w:pPr>
        <w:jc w:val="center"/>
        <w:rPr>
          <w:rFonts w:ascii="仿宋" w:eastAsia="仿宋" w:hAnsi="仿宋" w:cs="仿宋"/>
          <w:b/>
          <w:color w:val="000000"/>
          <w:sz w:val="90"/>
        </w:rPr>
      </w:pPr>
      <w:r>
        <w:rPr>
          <w:rFonts w:ascii="仿宋" w:eastAsia="仿宋" w:hAnsi="仿宋" w:cs="仿宋" w:hint="eastAsia"/>
          <w:b/>
          <w:color w:val="000000"/>
          <w:sz w:val="90"/>
        </w:rPr>
        <w:t>采购文件</w:t>
      </w:r>
    </w:p>
    <w:p w14:paraId="6DF04E20" w14:textId="77777777" w:rsidR="00923C59" w:rsidRDefault="00BF328C">
      <w:pPr>
        <w:jc w:val="center"/>
        <w:rPr>
          <w:rFonts w:ascii="仿宋" w:eastAsia="仿宋" w:hAnsi="仿宋" w:cs="仿宋"/>
          <w:color w:val="000000"/>
          <w:sz w:val="30"/>
        </w:rPr>
      </w:pPr>
      <w:r>
        <w:rPr>
          <w:rFonts w:ascii="仿宋" w:eastAsia="仿宋" w:hAnsi="仿宋" w:cs="仿宋" w:hint="eastAsia"/>
          <w:color w:val="000000"/>
          <w:sz w:val="30"/>
        </w:rPr>
        <w:t>（采购编号：</w:t>
      </w:r>
      <w:r>
        <w:rPr>
          <w:rFonts w:ascii="仿宋" w:eastAsia="仿宋" w:hAnsi="仿宋" w:cs="仿宋" w:hint="eastAsia"/>
          <w:color w:val="FF0000"/>
          <w:sz w:val="28"/>
        </w:rPr>
        <w:t>SZUCG20210752FW</w:t>
      </w:r>
      <w:r>
        <w:rPr>
          <w:rFonts w:ascii="仿宋" w:eastAsia="仿宋" w:hAnsi="仿宋" w:cs="仿宋" w:hint="eastAsia"/>
          <w:color w:val="000000"/>
          <w:sz w:val="30"/>
        </w:rPr>
        <w:t>）</w:t>
      </w:r>
    </w:p>
    <w:bookmarkEnd w:id="1"/>
    <w:bookmarkEnd w:id="2"/>
    <w:p w14:paraId="36F220EE" w14:textId="77777777" w:rsidR="00923C59" w:rsidRDefault="00923C59">
      <w:pPr>
        <w:jc w:val="center"/>
        <w:rPr>
          <w:rFonts w:ascii="仿宋" w:eastAsia="仿宋" w:hAnsi="仿宋" w:cs="仿宋"/>
          <w:color w:val="000000"/>
          <w:sz w:val="90"/>
        </w:rPr>
      </w:pPr>
    </w:p>
    <w:p w14:paraId="01E61552" w14:textId="77777777" w:rsidR="00923C59" w:rsidRDefault="00923C59">
      <w:pPr>
        <w:jc w:val="center"/>
        <w:rPr>
          <w:rFonts w:ascii="仿宋" w:eastAsia="仿宋" w:hAnsi="仿宋" w:cs="仿宋"/>
          <w:color w:val="000000"/>
          <w:sz w:val="90"/>
        </w:rPr>
      </w:pPr>
    </w:p>
    <w:p w14:paraId="72CC8982" w14:textId="77777777" w:rsidR="00923C59" w:rsidRDefault="00923C59">
      <w:pPr>
        <w:jc w:val="center"/>
        <w:rPr>
          <w:rFonts w:ascii="仿宋" w:eastAsia="仿宋" w:hAnsi="仿宋" w:cs="仿宋"/>
          <w:color w:val="000000"/>
          <w:sz w:val="90"/>
        </w:rPr>
      </w:pPr>
    </w:p>
    <w:p w14:paraId="2BC42C34" w14:textId="77777777" w:rsidR="00923C59" w:rsidRDefault="00BF328C">
      <w:pPr>
        <w:jc w:val="center"/>
        <w:rPr>
          <w:rFonts w:ascii="仿宋" w:eastAsia="仿宋" w:hAnsi="仿宋" w:cs="仿宋"/>
          <w:color w:val="000000"/>
          <w:sz w:val="30"/>
        </w:rPr>
      </w:pPr>
      <w:r>
        <w:rPr>
          <w:rFonts w:ascii="仿宋" w:eastAsia="仿宋" w:hAnsi="仿宋" w:cs="仿宋" w:hint="eastAsia"/>
          <w:color w:val="000000"/>
          <w:sz w:val="30"/>
        </w:rPr>
        <w:t>深圳大学招投标管理中心</w:t>
      </w:r>
    </w:p>
    <w:p w14:paraId="1FE0878E" w14:textId="77777777" w:rsidR="00923C59" w:rsidRDefault="00BF328C">
      <w:pPr>
        <w:jc w:val="center"/>
        <w:rPr>
          <w:rFonts w:ascii="华文新魏" w:eastAsia="华文新魏"/>
          <w:b/>
          <w:color w:val="000000"/>
          <w:sz w:val="48"/>
        </w:rPr>
      </w:pPr>
      <w:r>
        <w:rPr>
          <w:rFonts w:ascii="仿宋" w:eastAsia="仿宋" w:hAnsi="仿宋" w:cs="仿宋" w:hint="eastAsia"/>
          <w:color w:val="FF0000"/>
          <w:sz w:val="30"/>
        </w:rPr>
        <w:t>二零二一年六月</w:t>
      </w:r>
      <w:r>
        <w:rPr>
          <w:rFonts w:ascii="仿宋" w:eastAsia="仿宋" w:hAnsi="仿宋" w:cs="仿宋" w:hint="eastAsia"/>
          <w:color w:val="000000"/>
          <w:sz w:val="30"/>
        </w:rPr>
        <w:br w:type="page"/>
      </w:r>
      <w:r>
        <w:rPr>
          <w:rFonts w:ascii="华文新魏" w:eastAsia="华文新魏" w:hint="eastAsia"/>
          <w:b/>
          <w:color w:val="000000"/>
          <w:sz w:val="48"/>
        </w:rPr>
        <w:lastRenderedPageBreak/>
        <w:t>谈判邀请书</w:t>
      </w:r>
    </w:p>
    <w:p w14:paraId="03BD2310" w14:textId="77777777" w:rsidR="00923C59" w:rsidRDefault="00BF328C">
      <w:pPr>
        <w:spacing w:beforeLines="50" w:before="156"/>
        <w:ind w:firstLineChars="200" w:firstLine="420"/>
        <w:jc w:val="left"/>
        <w:rPr>
          <w:rFonts w:ascii="宋体" w:hAnsi="宋体"/>
          <w:szCs w:val="21"/>
        </w:rPr>
      </w:pPr>
      <w:r>
        <w:rPr>
          <w:rFonts w:ascii="宋体" w:hAnsi="宋体" w:hint="eastAsia"/>
          <w:szCs w:val="21"/>
        </w:rPr>
        <w:t>广东政校文化发展中心（普通合伙）</w:t>
      </w:r>
    </w:p>
    <w:p w14:paraId="09F6D370" w14:textId="77777777" w:rsidR="00923C59" w:rsidRDefault="00BF328C">
      <w:pPr>
        <w:spacing w:beforeLines="50" w:before="156"/>
        <w:ind w:firstLineChars="200" w:firstLine="420"/>
        <w:jc w:val="left"/>
        <w:rPr>
          <w:rFonts w:ascii="宋体" w:hAnsi="宋体"/>
          <w:szCs w:val="21"/>
        </w:rPr>
      </w:pPr>
      <w:r>
        <w:rPr>
          <w:rFonts w:ascii="宋体" w:hAnsi="宋体" w:hint="eastAsia"/>
          <w:szCs w:val="21"/>
        </w:rPr>
        <w:t>广州方之禾传媒有限公司</w:t>
      </w:r>
    </w:p>
    <w:p w14:paraId="5D1A331F" w14:textId="77777777" w:rsidR="00923C59" w:rsidRDefault="00BF328C">
      <w:pPr>
        <w:spacing w:beforeLines="50" w:before="156"/>
        <w:ind w:firstLineChars="200" w:firstLine="420"/>
        <w:jc w:val="left"/>
        <w:rPr>
          <w:rFonts w:ascii="宋体" w:hAnsi="宋体"/>
          <w:szCs w:val="21"/>
        </w:rPr>
      </w:pPr>
      <w:r>
        <w:rPr>
          <w:rFonts w:ascii="宋体" w:hAnsi="宋体" w:hint="eastAsia"/>
          <w:szCs w:val="21"/>
        </w:rPr>
        <w:t>深圳市芮丽文化传播有限公司</w:t>
      </w:r>
    </w:p>
    <w:p w14:paraId="51281862" w14:textId="77777777" w:rsidR="00923C59" w:rsidRDefault="00BF328C">
      <w:pPr>
        <w:spacing w:beforeLines="50" w:before="156"/>
        <w:ind w:firstLineChars="200" w:firstLine="420"/>
        <w:jc w:val="left"/>
        <w:rPr>
          <w:rFonts w:ascii="宋体" w:hAnsi="宋体"/>
          <w:color w:val="000000"/>
          <w:szCs w:val="21"/>
        </w:rPr>
      </w:pPr>
      <w:r>
        <w:rPr>
          <w:rFonts w:ascii="宋体" w:hAnsi="宋体" w:hint="eastAsia"/>
          <w:color w:val="000000"/>
          <w:szCs w:val="21"/>
        </w:rPr>
        <w:t>经深圳大学批准，现就</w:t>
      </w:r>
      <w:r>
        <w:rPr>
          <w:rFonts w:ascii="宋体" w:hAnsi="宋体" w:hint="eastAsia"/>
          <w:color w:val="000000"/>
          <w:szCs w:val="21"/>
        </w:rPr>
        <w:t xml:space="preserve">  </w:t>
      </w:r>
      <w:r>
        <w:rPr>
          <w:rFonts w:hint="eastAsia"/>
          <w:color w:val="FF0000"/>
          <w:szCs w:val="21"/>
        </w:rPr>
        <w:t>第十六届“挑战杯”广东大学生课外学术科技作品竞赛终审决赛开闭幕式、展区与校园氛围布置</w:t>
      </w:r>
      <w:r>
        <w:rPr>
          <w:rFonts w:hint="eastAsia"/>
          <w:color w:val="FF0000"/>
          <w:szCs w:val="21"/>
        </w:rPr>
        <w:t xml:space="preserve"> </w:t>
      </w:r>
      <w:r>
        <w:rPr>
          <w:rFonts w:ascii="宋体" w:hAnsi="宋体" w:hint="eastAsia"/>
          <w:color w:val="000000"/>
          <w:szCs w:val="21"/>
        </w:rPr>
        <w:t>项目进行竞争性谈判，欢迎贵公司参加</w:t>
      </w:r>
      <w:r>
        <w:rPr>
          <w:rFonts w:ascii="宋体" w:hAnsi="宋体"/>
          <w:color w:val="000000"/>
          <w:szCs w:val="21"/>
        </w:rPr>
        <w:t>，具体事项如下：</w:t>
      </w:r>
    </w:p>
    <w:p w14:paraId="0A3C4591" w14:textId="77777777" w:rsidR="00923C59" w:rsidRDefault="00BF328C">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w:t>
      </w:r>
      <w:r>
        <w:rPr>
          <w:rFonts w:ascii="宋体" w:hAnsi="宋体" w:hint="eastAsia"/>
          <w:color w:val="FF0000"/>
          <w:szCs w:val="21"/>
        </w:rPr>
        <w:t>项目</w:t>
      </w:r>
      <w:r>
        <w:rPr>
          <w:rFonts w:ascii="宋体" w:hAnsi="宋体"/>
          <w:color w:val="FF0000"/>
          <w:szCs w:val="21"/>
        </w:rPr>
        <w:t>编号：</w:t>
      </w:r>
      <w:r>
        <w:rPr>
          <w:rFonts w:ascii="宋体" w:hAnsi="宋体"/>
          <w:color w:val="FF0000"/>
          <w:szCs w:val="21"/>
        </w:rPr>
        <w:t>SZUCG20210752FW</w:t>
      </w:r>
    </w:p>
    <w:p w14:paraId="4545769C" w14:textId="77777777" w:rsidR="00923C59" w:rsidRDefault="00BF328C">
      <w:pPr>
        <w:spacing w:beforeLines="50" w:before="156"/>
        <w:jc w:val="left"/>
        <w:rPr>
          <w:rFonts w:ascii="宋体" w:hAnsi="宋体"/>
          <w:color w:val="FF0000"/>
          <w:szCs w:val="21"/>
        </w:rPr>
      </w:pPr>
      <w:r>
        <w:rPr>
          <w:rFonts w:ascii="宋体" w:hAnsi="宋体"/>
          <w:color w:val="FF0000"/>
          <w:szCs w:val="21"/>
        </w:rPr>
        <w:t xml:space="preserve">2. </w:t>
      </w:r>
      <w:r>
        <w:rPr>
          <w:rFonts w:ascii="宋体" w:hAnsi="宋体"/>
          <w:color w:val="FF0000"/>
          <w:szCs w:val="21"/>
        </w:rPr>
        <w:t>项目名称：</w:t>
      </w:r>
      <w:r>
        <w:rPr>
          <w:rFonts w:ascii="宋体" w:hAnsi="宋体" w:hint="eastAsia"/>
          <w:color w:val="FF0000"/>
          <w:szCs w:val="21"/>
        </w:rPr>
        <w:t>第十六届“挑战杯”广东大学生课外学术科技作品竞赛终审决赛开闭幕式、展区与校园氛围布置</w:t>
      </w:r>
    </w:p>
    <w:p w14:paraId="14E41B96" w14:textId="77777777" w:rsidR="00923C59" w:rsidRDefault="00BF328C">
      <w:pPr>
        <w:spacing w:beforeLines="50" w:before="156"/>
        <w:jc w:val="left"/>
        <w:rPr>
          <w:rFonts w:ascii="宋体" w:hAnsi="宋体"/>
          <w:color w:val="FF0000"/>
          <w:szCs w:val="21"/>
        </w:rPr>
      </w:pPr>
      <w:r>
        <w:rPr>
          <w:rFonts w:ascii="宋体" w:hAnsi="宋体" w:hint="eastAsia"/>
          <w:color w:val="FF0000"/>
          <w:szCs w:val="21"/>
        </w:rPr>
        <w:t xml:space="preserve">3. </w:t>
      </w:r>
      <w:r>
        <w:rPr>
          <w:rFonts w:ascii="宋体" w:hAnsi="宋体" w:hint="eastAsia"/>
          <w:color w:val="FF0000"/>
          <w:szCs w:val="21"/>
        </w:rPr>
        <w:t>项目预算</w:t>
      </w:r>
      <w:r>
        <w:rPr>
          <w:rFonts w:ascii="宋体" w:hAnsi="宋体" w:hint="eastAsia"/>
          <w:color w:val="FF0000"/>
          <w:szCs w:val="21"/>
        </w:rPr>
        <w:t xml:space="preserve"> :</w:t>
      </w:r>
      <w:r>
        <w:rPr>
          <w:szCs w:val="21"/>
        </w:rPr>
        <w:t xml:space="preserve"> 980,000.00</w:t>
      </w:r>
      <w:r>
        <w:rPr>
          <w:rFonts w:ascii="宋体" w:hAnsi="宋体" w:hint="eastAsia"/>
          <w:color w:val="FF0000"/>
          <w:szCs w:val="21"/>
        </w:rPr>
        <w:t>元</w:t>
      </w:r>
      <w:r>
        <w:rPr>
          <w:rFonts w:ascii="宋体" w:hAnsi="宋体" w:hint="eastAsia"/>
          <w:color w:val="FF0000"/>
          <w:szCs w:val="21"/>
        </w:rPr>
        <w:t>(</w:t>
      </w:r>
      <w:r>
        <w:rPr>
          <w:rFonts w:ascii="宋体" w:hAnsi="宋体" w:hint="eastAsia"/>
          <w:color w:val="FF0000"/>
          <w:szCs w:val="21"/>
        </w:rPr>
        <w:t>人民币</w:t>
      </w:r>
      <w:r>
        <w:rPr>
          <w:rFonts w:ascii="宋体" w:hAnsi="宋体" w:hint="eastAsia"/>
          <w:color w:val="FF0000"/>
          <w:szCs w:val="21"/>
        </w:rPr>
        <w:t>)</w:t>
      </w:r>
    </w:p>
    <w:p w14:paraId="0E0305F6" w14:textId="77777777" w:rsidR="00923C59" w:rsidRDefault="00BF328C">
      <w:pPr>
        <w:spacing w:beforeLines="50" w:before="156"/>
        <w:jc w:val="left"/>
        <w:rPr>
          <w:rFonts w:ascii="宋体" w:hAnsi="宋体"/>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Pr>
          <w:rFonts w:ascii="宋体" w:hAnsi="宋体" w:hint="eastAsia"/>
          <w:szCs w:val="21"/>
        </w:rPr>
        <w:t>广东政校文化发展中心（普通合伙）</w:t>
      </w:r>
    </w:p>
    <w:p w14:paraId="25087840" w14:textId="77777777" w:rsidR="00923C59" w:rsidRDefault="00BF328C">
      <w:pPr>
        <w:spacing w:beforeLines="50" w:before="156"/>
        <w:ind w:firstLineChars="850" w:firstLine="1785"/>
        <w:jc w:val="left"/>
        <w:rPr>
          <w:rFonts w:ascii="宋体" w:hAnsi="宋体"/>
          <w:szCs w:val="21"/>
        </w:rPr>
      </w:pPr>
      <w:r>
        <w:rPr>
          <w:rFonts w:ascii="宋体" w:hAnsi="宋体" w:hint="eastAsia"/>
          <w:szCs w:val="21"/>
        </w:rPr>
        <w:t>广州方之禾传媒有限公司</w:t>
      </w:r>
    </w:p>
    <w:p w14:paraId="50F9E679" w14:textId="77777777" w:rsidR="00923C59" w:rsidRDefault="00BF328C">
      <w:pPr>
        <w:spacing w:beforeLines="50" w:before="156"/>
        <w:ind w:firstLineChars="850" w:firstLine="1785"/>
        <w:jc w:val="left"/>
        <w:rPr>
          <w:rFonts w:ascii="宋体" w:hAnsi="宋体"/>
          <w:szCs w:val="21"/>
        </w:rPr>
      </w:pPr>
      <w:r>
        <w:rPr>
          <w:rFonts w:ascii="宋体" w:hAnsi="宋体" w:hint="eastAsia"/>
          <w:szCs w:val="21"/>
        </w:rPr>
        <w:t>深圳市芮丽文化传播有限公司</w:t>
      </w:r>
    </w:p>
    <w:bookmarkEnd w:id="3"/>
    <w:bookmarkEnd w:id="4"/>
    <w:bookmarkEnd w:id="5"/>
    <w:p w14:paraId="1E0B84C7" w14:textId="77777777" w:rsidR="00923C59" w:rsidRDefault="00BF328C">
      <w:pPr>
        <w:rPr>
          <w:kern w:val="0"/>
          <w:szCs w:val="21"/>
        </w:rPr>
      </w:pPr>
      <w:r>
        <w:rPr>
          <w:rFonts w:ascii="宋体" w:hAnsi="宋体" w:hint="eastAsia"/>
          <w:color w:val="000000"/>
          <w:szCs w:val="21"/>
        </w:rPr>
        <w:t>5.</w:t>
      </w:r>
      <w:r>
        <w:rPr>
          <w:kern w:val="0"/>
          <w:szCs w:val="21"/>
        </w:rPr>
        <w:t>标书获得方法：</w:t>
      </w:r>
    </w:p>
    <w:p w14:paraId="3AF19172" w14:textId="77777777" w:rsidR="00923C59" w:rsidRDefault="00BF328C">
      <w:pPr>
        <w:pStyle w:val="aff2"/>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w:t>
      </w:r>
      <w:r>
        <w:rPr>
          <w:rFonts w:ascii="Times New Roman" w:hAnsi="Times New Roman" w:hint="eastAsia"/>
          <w:b/>
          <w:color w:val="FF0000"/>
          <w:kern w:val="0"/>
          <w:szCs w:val="21"/>
        </w:rPr>
        <w:t>采购</w:t>
      </w:r>
      <w:r>
        <w:rPr>
          <w:rFonts w:ascii="Times New Roman" w:hAnsi="Times New Roman"/>
          <w:b/>
          <w:color w:val="FF0000"/>
          <w:kern w:val="0"/>
          <w:szCs w:val="21"/>
        </w:rPr>
        <w:t>文件。如需购买</w:t>
      </w:r>
      <w:r>
        <w:rPr>
          <w:rFonts w:ascii="Times New Roman" w:hAnsi="Times New Roman" w:hint="eastAsia"/>
          <w:b/>
          <w:color w:val="FF0000"/>
          <w:kern w:val="0"/>
          <w:szCs w:val="21"/>
        </w:rPr>
        <w:t>采购</w:t>
      </w:r>
      <w:r>
        <w:rPr>
          <w:rFonts w:ascii="Times New Roman" w:hAnsi="Times New Roman"/>
          <w:b/>
          <w:color w:val="FF0000"/>
          <w:kern w:val="0"/>
          <w:szCs w:val="21"/>
        </w:rPr>
        <w:t>文件请通过邮件报名，电子版</w:t>
      </w:r>
      <w:r>
        <w:rPr>
          <w:rFonts w:ascii="Times New Roman" w:hAnsi="Times New Roman" w:hint="eastAsia"/>
          <w:b/>
          <w:color w:val="FF0000"/>
          <w:kern w:val="0"/>
          <w:szCs w:val="21"/>
        </w:rPr>
        <w:t>采购</w:t>
      </w:r>
      <w:r>
        <w:rPr>
          <w:rFonts w:ascii="Times New Roman" w:hAnsi="Times New Roman"/>
          <w:b/>
          <w:color w:val="FF0000"/>
          <w:kern w:val="0"/>
          <w:szCs w:val="21"/>
        </w:rPr>
        <w:t>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文件售后不退。</w:t>
      </w:r>
    </w:p>
    <w:p w14:paraId="6065A35F" w14:textId="62F77C5A" w:rsidR="00923C59" w:rsidRDefault="00BF328C">
      <w:pPr>
        <w:pStyle w:val="aff2"/>
        <w:adjustRightInd w:val="0"/>
        <w:snapToGrid w:val="0"/>
        <w:spacing w:line="360" w:lineRule="auto"/>
        <w:ind w:left="420"/>
        <w:rPr>
          <w:rFonts w:ascii="Times New Roman" w:hAnsi="Times New Roman"/>
          <w:kern w:val="0"/>
          <w:szCs w:val="21"/>
        </w:rPr>
      </w:pPr>
      <w:r>
        <w:rPr>
          <w:rFonts w:ascii="Times New Roman" w:hAnsi="Times New Roman" w:hint="eastAsia"/>
          <w:kern w:val="0"/>
          <w:szCs w:val="21"/>
        </w:rPr>
        <w:t>谈判邀请</w:t>
      </w:r>
      <w:r>
        <w:rPr>
          <w:rFonts w:ascii="Times New Roman" w:hAnsi="Times New Roman"/>
          <w:kern w:val="0"/>
          <w:szCs w:val="21"/>
        </w:rPr>
        <w:t>对象可于</w:t>
      </w:r>
      <w:r>
        <w:rPr>
          <w:rFonts w:ascii="Times New Roman" w:hAnsi="Times New Roman"/>
          <w:kern w:val="0"/>
          <w:szCs w:val="21"/>
        </w:rPr>
        <w:t>2021</w:t>
      </w:r>
      <w:r>
        <w:rPr>
          <w:rFonts w:ascii="Times New Roman" w:hAnsi="Times New Roman"/>
          <w:kern w:val="0"/>
          <w:szCs w:val="21"/>
        </w:rPr>
        <w:t>年</w:t>
      </w:r>
      <w:r w:rsidR="00603016">
        <w:rPr>
          <w:rFonts w:ascii="Times New Roman" w:hAnsi="Times New Roman" w:hint="eastAsia"/>
          <w:kern w:val="0"/>
          <w:szCs w:val="21"/>
        </w:rPr>
        <w:t>06</w:t>
      </w:r>
      <w:r>
        <w:rPr>
          <w:rFonts w:ascii="Times New Roman" w:hAnsi="Times New Roman"/>
          <w:kern w:val="0"/>
          <w:szCs w:val="21"/>
        </w:rPr>
        <w:t>月</w:t>
      </w:r>
      <w:r w:rsidR="00603016">
        <w:rPr>
          <w:rFonts w:ascii="Times New Roman" w:hAnsi="Times New Roman" w:hint="eastAsia"/>
          <w:kern w:val="0"/>
          <w:szCs w:val="21"/>
        </w:rPr>
        <w:t>03</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603016">
        <w:rPr>
          <w:rFonts w:ascii="Times New Roman" w:hAnsi="Times New Roman" w:hint="eastAsia"/>
          <w:kern w:val="0"/>
          <w:szCs w:val="21"/>
        </w:rPr>
        <w:t>06</w:t>
      </w:r>
      <w:r>
        <w:rPr>
          <w:rFonts w:ascii="Times New Roman" w:hAnsi="Times New Roman"/>
          <w:kern w:val="0"/>
          <w:szCs w:val="21"/>
        </w:rPr>
        <w:t>月</w:t>
      </w:r>
      <w:r w:rsidR="00603016">
        <w:rPr>
          <w:rFonts w:ascii="Times New Roman" w:hAnsi="Times New Roman" w:hint="eastAsia"/>
          <w:kern w:val="0"/>
          <w:szCs w:val="21"/>
        </w:rPr>
        <w:t>08</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36394F00" w14:textId="77777777" w:rsidR="00923C59" w:rsidRDefault="00BF328C">
      <w:pPr>
        <w:pStyle w:val="aff2"/>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4F988485" w14:textId="77777777" w:rsidR="00923C59" w:rsidRDefault="00BF328C">
      <w:pPr>
        <w:pStyle w:val="aff2"/>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2920D422" w14:textId="77777777" w:rsidR="00923C59" w:rsidRDefault="00BF328C">
      <w:pPr>
        <w:pStyle w:val="aff2"/>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6B76F2D1" w14:textId="77777777" w:rsidR="00923C59" w:rsidRDefault="00BF328C">
      <w:pPr>
        <w:pStyle w:val="aff2"/>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4D4E2D4B" w14:textId="77777777" w:rsidR="00923C59" w:rsidRDefault="00BF328C">
      <w:pPr>
        <w:pStyle w:val="aff2"/>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8" w:history="1">
        <w:r>
          <w:rPr>
            <w:rStyle w:val="afc"/>
            <w:rFonts w:ascii="Times New Roman" w:hAnsi="Times New Roman"/>
            <w:kern w:val="0"/>
            <w:szCs w:val="21"/>
          </w:rPr>
          <w:t>http://bidding.szu.edu.cn/listfile.asp</w:t>
        </w:r>
      </w:hyperlink>
      <w:r>
        <w:rPr>
          <w:rFonts w:ascii="Times New Roman" w:hAnsi="Times New Roman"/>
          <w:kern w:val="0"/>
          <w:szCs w:val="21"/>
        </w:rPr>
        <w:t>。</w:t>
      </w:r>
    </w:p>
    <w:p w14:paraId="4B2C6957" w14:textId="77777777" w:rsidR="00923C59" w:rsidRDefault="00BF328C">
      <w:pPr>
        <w:tabs>
          <w:tab w:val="left" w:pos="420"/>
        </w:tabs>
        <w:adjustRightInd w:val="0"/>
        <w:snapToGrid w:val="0"/>
        <w:spacing w:line="360" w:lineRule="auto"/>
        <w:rPr>
          <w:kern w:val="0"/>
          <w:szCs w:val="21"/>
        </w:rPr>
      </w:pPr>
      <w:r>
        <w:rPr>
          <w:rFonts w:hint="eastAsia"/>
          <w:kern w:val="0"/>
          <w:szCs w:val="21"/>
        </w:rPr>
        <w:t>6.</w:t>
      </w:r>
      <w:r>
        <w:rPr>
          <w:kern w:val="0"/>
          <w:szCs w:val="21"/>
        </w:rPr>
        <w:t>投标截止时间</w:t>
      </w:r>
      <w:r>
        <w:rPr>
          <w:rStyle w:val="afd"/>
          <w:kern w:val="0"/>
        </w:rPr>
        <w:t>：</w:t>
      </w:r>
    </w:p>
    <w:p w14:paraId="01D2194F" w14:textId="4F9D020A" w:rsidR="00923C59" w:rsidRDefault="00BF328C">
      <w:pPr>
        <w:pStyle w:val="aff2"/>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603016">
        <w:rPr>
          <w:rFonts w:ascii="Times New Roman" w:hAnsi="Times New Roman" w:hint="eastAsia"/>
          <w:b/>
          <w:color w:val="FF0000"/>
          <w:kern w:val="0"/>
          <w:szCs w:val="21"/>
        </w:rPr>
        <w:t>06</w:t>
      </w:r>
      <w:r>
        <w:rPr>
          <w:rFonts w:ascii="Times New Roman" w:hAnsi="Times New Roman"/>
          <w:b/>
          <w:color w:val="FF0000"/>
          <w:kern w:val="0"/>
          <w:szCs w:val="21"/>
        </w:rPr>
        <w:t>月</w:t>
      </w:r>
      <w:r w:rsidR="00603016">
        <w:rPr>
          <w:rFonts w:ascii="Times New Roman" w:hAnsi="Times New Roman" w:hint="eastAsia"/>
          <w:b/>
          <w:color w:val="FF0000"/>
          <w:kern w:val="0"/>
          <w:szCs w:val="21"/>
        </w:rPr>
        <w:t>09</w:t>
      </w:r>
      <w:r>
        <w:rPr>
          <w:rFonts w:ascii="Times New Roman" w:hAnsi="Times New Roman"/>
          <w:b/>
          <w:color w:val="FF0000"/>
          <w:kern w:val="0"/>
          <w:szCs w:val="21"/>
        </w:rPr>
        <w:t>日</w:t>
      </w:r>
      <w:r>
        <w:rPr>
          <w:rFonts w:ascii="Times New Roman" w:hAnsi="Times New Roman"/>
          <w:b/>
          <w:color w:val="FF0000"/>
          <w:kern w:val="0"/>
          <w:szCs w:val="21"/>
        </w:rPr>
        <w:t>09:00</w:t>
      </w:r>
      <w:r>
        <w:rPr>
          <w:rFonts w:ascii="Times New Roman" w:hAnsi="Times New Roman" w:hint="eastAsia"/>
          <w:b/>
          <w:color w:val="FF0000"/>
          <w:kern w:val="0"/>
          <w:szCs w:val="21"/>
        </w:rPr>
        <w:t>时</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742191FC" w14:textId="77777777" w:rsidR="00923C59" w:rsidRDefault="00BF328C">
      <w:pPr>
        <w:pStyle w:val="aff2"/>
        <w:adjustRightInd w:val="0"/>
        <w:snapToGrid w:val="0"/>
        <w:spacing w:line="360" w:lineRule="auto"/>
        <w:ind w:left="420"/>
        <w:rPr>
          <w:rFonts w:ascii="Times New Roman" w:hAnsi="Times New Roman"/>
          <w:kern w:val="0"/>
          <w:szCs w:val="21"/>
        </w:rPr>
      </w:pPr>
      <w:r>
        <w:rPr>
          <w:rFonts w:ascii="Times New Roman" w:hAnsi="Times New Roman"/>
          <w:kern w:val="0"/>
          <w:szCs w:val="21"/>
        </w:rPr>
        <w:lastRenderedPageBreak/>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6EA69C8" w14:textId="77777777" w:rsidR="00923C59" w:rsidRDefault="00BF328C">
      <w:pPr>
        <w:tabs>
          <w:tab w:val="left" w:pos="420"/>
        </w:tabs>
        <w:adjustRightInd w:val="0"/>
        <w:snapToGrid w:val="0"/>
        <w:spacing w:line="360" w:lineRule="auto"/>
        <w:rPr>
          <w:kern w:val="0"/>
          <w:szCs w:val="21"/>
        </w:rPr>
      </w:pPr>
      <w:r>
        <w:rPr>
          <w:rFonts w:hint="eastAsia"/>
          <w:kern w:val="0"/>
          <w:szCs w:val="21"/>
        </w:rPr>
        <w:t>7.</w:t>
      </w:r>
      <w:r>
        <w:rPr>
          <w:kern w:val="0"/>
          <w:szCs w:val="21"/>
        </w:rPr>
        <w:t>开标时间和地点：</w:t>
      </w:r>
    </w:p>
    <w:p w14:paraId="29E90A87" w14:textId="6C71542C" w:rsidR="00923C59" w:rsidRDefault="00BF328C">
      <w:pPr>
        <w:pStyle w:val="aff2"/>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sidR="00603016">
        <w:rPr>
          <w:rFonts w:ascii="Times New Roman" w:hAnsi="Times New Roman"/>
          <w:b/>
          <w:color w:val="FF0000"/>
          <w:kern w:val="0"/>
          <w:szCs w:val="21"/>
        </w:rPr>
        <w:t>2021</w:t>
      </w:r>
      <w:r w:rsidR="00603016">
        <w:rPr>
          <w:rFonts w:ascii="Times New Roman" w:hAnsi="Times New Roman"/>
          <w:b/>
          <w:color w:val="FF0000"/>
          <w:kern w:val="0"/>
          <w:szCs w:val="21"/>
        </w:rPr>
        <w:t>年</w:t>
      </w:r>
      <w:r w:rsidR="00603016">
        <w:rPr>
          <w:rFonts w:ascii="Times New Roman" w:hAnsi="Times New Roman" w:hint="eastAsia"/>
          <w:b/>
          <w:color w:val="FF0000"/>
          <w:kern w:val="0"/>
          <w:szCs w:val="21"/>
        </w:rPr>
        <w:t>06</w:t>
      </w:r>
      <w:r w:rsidR="00603016">
        <w:rPr>
          <w:rFonts w:ascii="Times New Roman" w:hAnsi="Times New Roman"/>
          <w:b/>
          <w:color w:val="FF0000"/>
          <w:kern w:val="0"/>
          <w:szCs w:val="21"/>
        </w:rPr>
        <w:t>月</w:t>
      </w:r>
      <w:r w:rsidR="00603016">
        <w:rPr>
          <w:rFonts w:ascii="Times New Roman" w:hAnsi="Times New Roman" w:hint="eastAsia"/>
          <w:b/>
          <w:color w:val="FF0000"/>
          <w:kern w:val="0"/>
          <w:szCs w:val="21"/>
        </w:rPr>
        <w:t>09</w:t>
      </w:r>
      <w:r w:rsidR="00603016">
        <w:rPr>
          <w:rFonts w:ascii="Times New Roman" w:hAnsi="Times New Roman"/>
          <w:b/>
          <w:color w:val="FF0000"/>
          <w:kern w:val="0"/>
          <w:szCs w:val="21"/>
        </w:rPr>
        <w:t>日</w:t>
      </w:r>
      <w:r w:rsidR="00603016">
        <w:rPr>
          <w:rFonts w:ascii="Times New Roman" w:hAnsi="Times New Roman"/>
          <w:b/>
          <w:color w:val="FF0000"/>
          <w:kern w:val="0"/>
          <w:szCs w:val="21"/>
        </w:rPr>
        <w:t>09:00</w:t>
      </w:r>
      <w:r w:rsidR="00603016">
        <w:rPr>
          <w:rFonts w:ascii="Times New Roman" w:hAnsi="Times New Roman" w:hint="eastAsia"/>
          <w:b/>
          <w:color w:val="FF0000"/>
          <w:kern w:val="0"/>
          <w:szCs w:val="21"/>
        </w:rPr>
        <w:t>时</w:t>
      </w:r>
      <w:bookmarkStart w:id="6" w:name="_GoBack"/>
      <w:bookmarkEnd w:id="6"/>
      <w:r>
        <w:rPr>
          <w:rFonts w:ascii="Times New Roman" w:hAnsi="Times New Roman"/>
          <w:kern w:val="0"/>
          <w:szCs w:val="21"/>
        </w:rPr>
        <w:t>，在深圳大学招投标管理中心</w:t>
      </w:r>
      <w:r>
        <w:rPr>
          <w:rFonts w:ascii="Times New Roman" w:hAnsi="Times New Roman" w:hint="eastAsia"/>
          <w:kern w:val="0"/>
          <w:szCs w:val="21"/>
        </w:rPr>
        <w:t>进行谈判</w:t>
      </w:r>
      <w:r>
        <w:rPr>
          <w:rFonts w:ascii="Times New Roman" w:hAnsi="Times New Roman"/>
          <w:kern w:val="0"/>
          <w:szCs w:val="21"/>
        </w:rPr>
        <w:t>。地点：深圳市南山区南海大道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出于疫情防控需要，此项目不邀请投标代表出席开标仪式。</w:t>
      </w:r>
    </w:p>
    <w:p w14:paraId="6C45B3F5" w14:textId="77777777" w:rsidR="00923C59" w:rsidRDefault="00923C59">
      <w:pPr>
        <w:rPr>
          <w:rFonts w:ascii="宋体" w:hAnsi="宋体"/>
          <w:color w:val="000000"/>
          <w:sz w:val="24"/>
        </w:rPr>
      </w:pPr>
    </w:p>
    <w:p w14:paraId="4915B2D1" w14:textId="77777777" w:rsidR="00923C59" w:rsidRDefault="00923C59">
      <w:pPr>
        <w:spacing w:beforeLines="50" w:before="156"/>
        <w:jc w:val="right"/>
        <w:rPr>
          <w:rFonts w:ascii="宋体" w:hAnsi="宋体"/>
          <w:color w:val="000000"/>
          <w:sz w:val="24"/>
        </w:rPr>
      </w:pPr>
    </w:p>
    <w:p w14:paraId="6079DCA8" w14:textId="77777777" w:rsidR="00923C59" w:rsidRDefault="00BF328C">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3E1305FA" w14:textId="77777777" w:rsidR="00923C59" w:rsidRDefault="00BF328C">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w:t>
      </w:r>
      <w:r>
        <w:rPr>
          <w:rFonts w:ascii="宋体" w:hAnsi="宋体"/>
          <w:color w:val="000000"/>
          <w:szCs w:val="21"/>
        </w:rPr>
        <w:t>系</w:t>
      </w:r>
      <w:r>
        <w:rPr>
          <w:rFonts w:ascii="宋体" w:hAnsi="宋体"/>
          <w:color w:val="000000"/>
          <w:szCs w:val="21"/>
        </w:rPr>
        <w:t xml:space="preserve"> </w:t>
      </w:r>
      <w:r>
        <w:rPr>
          <w:rFonts w:ascii="宋体" w:hAnsi="宋体"/>
          <w:color w:val="000000"/>
          <w:szCs w:val="21"/>
        </w:rPr>
        <w:t>人：</w:t>
      </w:r>
      <w:r>
        <w:rPr>
          <w:rFonts w:ascii="宋体" w:hAnsi="宋体" w:hint="eastAsia"/>
          <w:color w:val="000000"/>
          <w:szCs w:val="21"/>
        </w:rPr>
        <w:t>劳</w:t>
      </w:r>
      <w:r>
        <w:rPr>
          <w:rFonts w:ascii="宋体" w:hAnsi="宋体"/>
          <w:color w:val="000000"/>
          <w:szCs w:val="21"/>
        </w:rPr>
        <w:t>老师</w:t>
      </w:r>
      <w:r>
        <w:rPr>
          <w:rFonts w:ascii="宋体" w:hAnsi="宋体"/>
          <w:color w:val="000000"/>
          <w:szCs w:val="21"/>
        </w:rPr>
        <w:t xml:space="preserve"> </w:t>
      </w:r>
      <w:r>
        <w:rPr>
          <w:rFonts w:ascii="宋体" w:hAnsi="宋体"/>
          <w:color w:val="000000"/>
          <w:szCs w:val="21"/>
        </w:rPr>
        <w:t>电</w:t>
      </w:r>
      <w:r>
        <w:rPr>
          <w:rFonts w:ascii="宋体" w:hAnsi="宋体"/>
          <w:color w:val="000000"/>
          <w:szCs w:val="21"/>
        </w:rPr>
        <w:t xml:space="preserve">  </w:t>
      </w:r>
      <w:r>
        <w:rPr>
          <w:rFonts w:ascii="宋体" w:hAnsi="宋体"/>
          <w:color w:val="000000"/>
          <w:szCs w:val="21"/>
        </w:rPr>
        <w:t>话：（</w:t>
      </w:r>
      <w:r>
        <w:rPr>
          <w:rFonts w:ascii="宋体" w:hAnsi="宋体"/>
          <w:color w:val="000000"/>
          <w:szCs w:val="21"/>
        </w:rPr>
        <w:t>0755</w:t>
      </w:r>
      <w:r>
        <w:rPr>
          <w:rFonts w:ascii="宋体" w:hAnsi="宋体"/>
          <w:color w:val="000000"/>
          <w:szCs w:val="21"/>
        </w:rPr>
        <w:t>）</w:t>
      </w:r>
      <w:r>
        <w:rPr>
          <w:rFonts w:ascii="宋体" w:hAnsi="宋体"/>
          <w:color w:val="000000"/>
          <w:szCs w:val="21"/>
        </w:rPr>
        <w:t>265311</w:t>
      </w:r>
      <w:r>
        <w:rPr>
          <w:rFonts w:ascii="宋体" w:hAnsi="宋体" w:hint="eastAsia"/>
          <w:color w:val="000000"/>
          <w:szCs w:val="21"/>
        </w:rPr>
        <w:t>03</w:t>
      </w:r>
    </w:p>
    <w:p w14:paraId="7AD925B4" w14:textId="77777777" w:rsidR="00923C59" w:rsidRDefault="00BF328C">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 xml:space="preserve">0755-26535738   </w:t>
      </w:r>
      <w:r>
        <w:rPr>
          <w:rFonts w:ascii="宋体" w:hAnsi="宋体"/>
          <w:color w:val="000000"/>
          <w:szCs w:val="21"/>
        </w:rPr>
        <w:t>投诉邮箱：</w:t>
      </w:r>
      <w:r>
        <w:rPr>
          <w:rFonts w:ascii="宋体" w:hAnsi="宋体"/>
          <w:color w:val="000000"/>
          <w:szCs w:val="21"/>
        </w:rPr>
        <w:t>ChenJC@SZU.EDU.CN</w:t>
      </w:r>
    </w:p>
    <w:p w14:paraId="77885B14" w14:textId="77777777" w:rsidR="00923C59" w:rsidRDefault="00BF328C">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xml:space="preserve">:   </w:t>
      </w:r>
      <w:r>
        <w:rPr>
          <w:rFonts w:ascii="宋体" w:hAnsi="宋体"/>
          <w:color w:val="000000"/>
          <w:szCs w:val="21"/>
        </w:rPr>
        <w:t>深圳大学招投标管理中心</w:t>
      </w:r>
    </w:p>
    <w:p w14:paraId="451B15A9" w14:textId="77777777" w:rsidR="00923C59" w:rsidRDefault="00BF328C">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B1AD6ED" w14:textId="77777777" w:rsidR="00923C59" w:rsidRDefault="00BF328C">
      <w:pPr>
        <w:jc w:val="center"/>
        <w:rPr>
          <w:rFonts w:ascii="仿宋" w:eastAsia="仿宋" w:hAnsi="仿宋" w:cs="仿宋"/>
          <w:color w:val="000000"/>
          <w:szCs w:val="21"/>
        </w:rPr>
      </w:pPr>
      <w:r>
        <w:rPr>
          <w:rFonts w:ascii="仿宋" w:eastAsia="仿宋" w:hAnsi="仿宋" w:cs="仿宋" w:hint="eastAsia"/>
          <w:color w:val="000000"/>
          <w:szCs w:val="21"/>
        </w:rPr>
        <w:br w:type="page"/>
      </w:r>
    </w:p>
    <w:p w14:paraId="0FB41678" w14:textId="77777777" w:rsidR="00923C59" w:rsidRDefault="00BF328C">
      <w:pPr>
        <w:spacing w:beforeLines="50" w:before="156"/>
        <w:jc w:val="center"/>
        <w:rPr>
          <w:rFonts w:ascii="仿宋" w:eastAsia="仿宋" w:hAnsi="仿宋" w:cs="仿宋"/>
          <w:b/>
          <w:color w:val="000000"/>
          <w:sz w:val="48"/>
        </w:rPr>
      </w:pPr>
      <w:r>
        <w:rPr>
          <w:rFonts w:ascii="仿宋" w:eastAsia="仿宋" w:hAnsi="仿宋" w:cs="仿宋" w:hint="eastAsia"/>
          <w:b/>
          <w:color w:val="000000"/>
          <w:sz w:val="48"/>
        </w:rPr>
        <w:lastRenderedPageBreak/>
        <w:t>谈判人须知</w:t>
      </w:r>
    </w:p>
    <w:p w14:paraId="0ACEC14E" w14:textId="77777777" w:rsidR="00923C59" w:rsidRDefault="00BF328C">
      <w:pPr>
        <w:pStyle w:val="aff2"/>
        <w:numPr>
          <w:ilvl w:val="0"/>
          <w:numId w:val="4"/>
        </w:numPr>
        <w:spacing w:beforeLines="50" w:before="156"/>
        <w:ind w:firstLineChars="0"/>
        <w:jc w:val="left"/>
        <w:rPr>
          <w:rFonts w:ascii="仿宋" w:eastAsia="仿宋" w:hAnsi="仿宋" w:cs="仿宋"/>
          <w:b/>
          <w:sz w:val="28"/>
          <w:szCs w:val="28"/>
        </w:rPr>
      </w:pPr>
      <w:r>
        <w:rPr>
          <w:rFonts w:ascii="仿宋" w:eastAsia="仿宋" w:hAnsi="仿宋" w:cs="仿宋" w:hint="eastAsia"/>
          <w:b/>
          <w:sz w:val="28"/>
          <w:szCs w:val="28"/>
        </w:rPr>
        <w:t>谈判邀请对象：</w:t>
      </w:r>
    </w:p>
    <w:p w14:paraId="38DA7A4B"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广东政校文化发展中心（普通合伙）</w:t>
      </w:r>
    </w:p>
    <w:p w14:paraId="3092687D"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广州方之禾传媒有限公司</w:t>
      </w:r>
    </w:p>
    <w:p w14:paraId="7BBF43B2"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深圳市芮丽文化传播有限公司</w:t>
      </w:r>
    </w:p>
    <w:p w14:paraId="7394FE05" w14:textId="77777777" w:rsidR="00923C59" w:rsidRDefault="00923C59">
      <w:pPr>
        <w:spacing w:line="360" w:lineRule="auto"/>
        <w:ind w:firstLine="480"/>
        <w:rPr>
          <w:rFonts w:ascii="仿宋" w:eastAsia="仿宋" w:hAnsi="仿宋" w:cs="仿宋"/>
          <w:color w:val="000000"/>
          <w:sz w:val="28"/>
          <w:szCs w:val="28"/>
        </w:rPr>
      </w:pPr>
    </w:p>
    <w:p w14:paraId="35E1F77C"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二、谈判报价和货币</w:t>
      </w:r>
    </w:p>
    <w:p w14:paraId="38E018A7"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谈判报价应包括但不限于：产品价、运输费、保险费、装卸费、配套资料费、安装调试费用、验收检验费、培训费用以及售后服务费用等相关一切费用。</w:t>
      </w:r>
    </w:p>
    <w:p w14:paraId="081E98E3"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谈判货币：人民币。</w:t>
      </w:r>
    </w:p>
    <w:p w14:paraId="18DBE441" w14:textId="77777777" w:rsidR="00923C59" w:rsidRDefault="00923C59">
      <w:pPr>
        <w:spacing w:line="360" w:lineRule="auto"/>
        <w:rPr>
          <w:rFonts w:ascii="仿宋" w:eastAsia="仿宋" w:hAnsi="仿宋" w:cs="仿宋"/>
          <w:sz w:val="28"/>
          <w:szCs w:val="28"/>
        </w:rPr>
      </w:pPr>
    </w:p>
    <w:p w14:paraId="46D05666"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三、谈判书的编制和递交</w:t>
      </w:r>
    </w:p>
    <w:p w14:paraId="418F5727"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谈判时需提供谈判书</w:t>
      </w:r>
      <w:r>
        <w:rPr>
          <w:rFonts w:ascii="仿宋" w:eastAsia="仿宋" w:hAnsi="仿宋" w:cs="仿宋" w:hint="eastAsia"/>
          <w:color w:val="FF0000"/>
          <w:sz w:val="28"/>
          <w:szCs w:val="28"/>
        </w:rPr>
        <w:t>正本一份、副本四份</w:t>
      </w:r>
      <w:r>
        <w:rPr>
          <w:rFonts w:ascii="仿宋" w:eastAsia="仿宋" w:hAnsi="仿宋" w:cs="仿宋" w:hint="eastAsia"/>
          <w:sz w:val="28"/>
          <w:szCs w:val="28"/>
        </w:rPr>
        <w:t>，并在谈判书封面上注明。谈判人编制的谈判书中须包含以下材料（加盖公章）：</w:t>
      </w:r>
    </w:p>
    <w:p w14:paraId="330F53AD"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、谈判报价表；</w:t>
      </w:r>
    </w:p>
    <w:p w14:paraId="6E09EBE3"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w:t>
      </w:r>
      <w:r>
        <w:rPr>
          <w:rFonts w:ascii="仿宋" w:eastAsia="仿宋" w:hAnsi="仿宋" w:cs="仿宋" w:hint="eastAsia"/>
          <w:sz w:val="28"/>
          <w:szCs w:val="28"/>
        </w:rPr>
        <w:t>、谈判人法人代表授权书；</w:t>
      </w:r>
    </w:p>
    <w:p w14:paraId="0DAB4DB7"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3</w:t>
      </w:r>
      <w:r>
        <w:rPr>
          <w:rFonts w:ascii="仿宋" w:eastAsia="仿宋" w:hAnsi="仿宋" w:cs="仿宋" w:hint="eastAsia"/>
          <w:sz w:val="28"/>
          <w:szCs w:val="28"/>
        </w:rPr>
        <w:t>、谈判承诺函；</w:t>
      </w:r>
    </w:p>
    <w:p w14:paraId="7FD12ED5"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4</w:t>
      </w:r>
      <w:r>
        <w:rPr>
          <w:rFonts w:ascii="仿宋" w:eastAsia="仿宋" w:hAnsi="仿宋" w:cs="仿宋" w:hint="eastAsia"/>
          <w:sz w:val="28"/>
          <w:szCs w:val="28"/>
        </w:rPr>
        <w:t>、企业营业执照、组织机构代码证、税务登记证；</w:t>
      </w:r>
    </w:p>
    <w:p w14:paraId="16FE9AEA"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5</w:t>
      </w:r>
      <w:r>
        <w:rPr>
          <w:rFonts w:ascii="仿宋" w:eastAsia="仿宋" w:hAnsi="仿宋" w:cs="仿宋" w:hint="eastAsia"/>
          <w:sz w:val="28"/>
          <w:szCs w:val="28"/>
        </w:rPr>
        <w:t>、资质证书；</w:t>
      </w:r>
    </w:p>
    <w:p w14:paraId="4089CE76"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6</w:t>
      </w:r>
      <w:r>
        <w:rPr>
          <w:rFonts w:ascii="仿宋" w:eastAsia="仿宋" w:hAnsi="仿宋" w:cs="仿宋" w:hint="eastAsia"/>
          <w:sz w:val="28"/>
          <w:szCs w:val="28"/>
        </w:rPr>
        <w:t>、谈判人认为需要提供的其他材料（如经营业绩等</w:t>
      </w:r>
      <w:r>
        <w:rPr>
          <w:rFonts w:ascii="仿宋" w:eastAsia="仿宋" w:hAnsi="仿宋" w:cs="仿宋" w:hint="eastAsia"/>
          <w:sz w:val="28"/>
          <w:szCs w:val="28"/>
        </w:rPr>
        <w:t>&lt;</w:t>
      </w:r>
      <w:r>
        <w:rPr>
          <w:rFonts w:ascii="仿宋" w:eastAsia="仿宋" w:hAnsi="仿宋" w:cs="仿宋" w:hint="eastAsia"/>
          <w:sz w:val="28"/>
          <w:szCs w:val="28"/>
        </w:rPr>
        <w:t>须附合同复印件或中标通知书复印件</w:t>
      </w:r>
      <w:r>
        <w:rPr>
          <w:rFonts w:ascii="仿宋" w:eastAsia="仿宋" w:hAnsi="仿宋" w:cs="仿宋" w:hint="eastAsia"/>
          <w:sz w:val="28"/>
          <w:szCs w:val="28"/>
        </w:rPr>
        <w:t>&gt;</w:t>
      </w:r>
      <w:r>
        <w:rPr>
          <w:rFonts w:ascii="仿宋" w:eastAsia="仿宋" w:hAnsi="仿宋" w:cs="仿宋" w:hint="eastAsia"/>
          <w:sz w:val="28"/>
          <w:szCs w:val="28"/>
        </w:rPr>
        <w:t>等）。</w:t>
      </w:r>
    </w:p>
    <w:p w14:paraId="01C25B57"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lastRenderedPageBreak/>
        <w:t xml:space="preserve">　　缺少上述</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的任一文件，视为对实质性条款的不响应，将导致谈判无效。</w:t>
      </w:r>
    </w:p>
    <w:p w14:paraId="1836BD40" w14:textId="77777777" w:rsidR="00923C59" w:rsidRDefault="00923C59">
      <w:pPr>
        <w:spacing w:line="360" w:lineRule="auto"/>
        <w:rPr>
          <w:rFonts w:ascii="仿宋" w:eastAsia="仿宋" w:hAnsi="仿宋" w:cs="仿宋"/>
          <w:sz w:val="28"/>
          <w:szCs w:val="28"/>
        </w:rPr>
      </w:pPr>
    </w:p>
    <w:p w14:paraId="0706ECEA"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四、付款计划</w:t>
      </w:r>
    </w:p>
    <w:p w14:paraId="2FBB7B04"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项目结束后经</w:t>
      </w:r>
      <w:r>
        <w:rPr>
          <w:rFonts w:ascii="仿宋" w:eastAsia="仿宋" w:hAnsi="仿宋" w:cs="仿宋"/>
          <w:sz w:val="28"/>
          <w:szCs w:val="28"/>
        </w:rPr>
        <w:t>校内审批程序</w:t>
      </w:r>
      <w:r>
        <w:rPr>
          <w:rFonts w:ascii="仿宋" w:eastAsia="仿宋" w:hAnsi="仿宋" w:cs="仿宋" w:hint="eastAsia"/>
          <w:sz w:val="28"/>
          <w:szCs w:val="28"/>
        </w:rPr>
        <w:t>，一次性支付。</w:t>
      </w:r>
    </w:p>
    <w:p w14:paraId="466B1029" w14:textId="77777777" w:rsidR="00923C59" w:rsidRDefault="00923C59">
      <w:pPr>
        <w:spacing w:line="360" w:lineRule="auto"/>
        <w:rPr>
          <w:rFonts w:ascii="仿宋" w:eastAsia="仿宋" w:hAnsi="仿宋" w:cs="仿宋"/>
          <w:sz w:val="28"/>
          <w:szCs w:val="28"/>
        </w:rPr>
      </w:pPr>
    </w:p>
    <w:p w14:paraId="1457C838"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五、谈判有效期</w:t>
      </w:r>
    </w:p>
    <w:p w14:paraId="06A8BF39"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谈判文件将在谈判文件递交截止后</w:t>
      </w:r>
      <w:r>
        <w:rPr>
          <w:rFonts w:ascii="仿宋" w:eastAsia="仿宋" w:hAnsi="仿宋" w:cs="仿宋" w:hint="eastAsia"/>
          <w:sz w:val="28"/>
          <w:szCs w:val="28"/>
        </w:rPr>
        <w:t>60</w:t>
      </w:r>
      <w:r>
        <w:rPr>
          <w:rFonts w:ascii="仿宋" w:eastAsia="仿宋" w:hAnsi="仿宋" w:cs="仿宋" w:hint="eastAsia"/>
          <w:sz w:val="28"/>
          <w:szCs w:val="28"/>
        </w:rPr>
        <w:t>天内有效。投标有效期不足的谈判文件将被拒绝。</w:t>
      </w:r>
    </w:p>
    <w:p w14:paraId="12BCAE00" w14:textId="77777777" w:rsidR="00923C59" w:rsidRDefault="00923C59">
      <w:pPr>
        <w:spacing w:line="360" w:lineRule="auto"/>
        <w:rPr>
          <w:rFonts w:ascii="仿宋" w:eastAsia="仿宋" w:hAnsi="仿宋" w:cs="仿宋"/>
          <w:sz w:val="28"/>
          <w:szCs w:val="28"/>
        </w:rPr>
      </w:pPr>
    </w:p>
    <w:p w14:paraId="6B6BE3A1"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六、谈判方法</w:t>
      </w:r>
    </w:p>
    <w:p w14:paraId="25088915"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就商务、技术等方面进行谈判，供应商有三次报价机会。</w:t>
      </w:r>
    </w:p>
    <w:p w14:paraId="537FAC31" w14:textId="77777777" w:rsidR="00923C59" w:rsidRDefault="00923C59">
      <w:pPr>
        <w:spacing w:line="360" w:lineRule="auto"/>
        <w:rPr>
          <w:rFonts w:ascii="仿宋" w:eastAsia="仿宋" w:hAnsi="仿宋" w:cs="仿宋"/>
          <w:sz w:val="28"/>
          <w:szCs w:val="28"/>
        </w:rPr>
      </w:pPr>
    </w:p>
    <w:p w14:paraId="63FDAB2A"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七、谈判文件的式样和签署</w:t>
      </w:r>
    </w:p>
    <w:p w14:paraId="159C6285"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谈判文件的封面应注明“项目名称、招标编号、投标人名称、谈判日期等”；</w:t>
      </w:r>
    </w:p>
    <w:p w14:paraId="2B7C5040"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谈判人应在每一份谈判文件上编上页次，装订成册（不允许使用活页夹），每套谈判文件须清楚地标明“正本”、“副本”。一旦正本和副本不符，以正本为准；</w:t>
      </w:r>
    </w:p>
    <w:p w14:paraId="5B1F691C" w14:textId="77777777" w:rsidR="00923C59" w:rsidRDefault="00BF328C">
      <w:pPr>
        <w:spacing w:line="360" w:lineRule="auto"/>
        <w:ind w:firstLine="480"/>
        <w:rPr>
          <w:rFonts w:ascii="仿宋" w:eastAsia="仿宋" w:hAnsi="仿宋" w:cs="仿宋"/>
          <w:sz w:val="28"/>
          <w:szCs w:val="28"/>
        </w:rPr>
      </w:pPr>
      <w:r>
        <w:rPr>
          <w:rFonts w:ascii="仿宋" w:eastAsia="仿宋" w:hAnsi="仿宋" w:cs="仿宋" w:hint="eastAsia"/>
          <w:sz w:val="28"/>
          <w:szCs w:val="28"/>
        </w:rPr>
        <w:t>谈判文件的</w:t>
      </w:r>
      <w:r>
        <w:rPr>
          <w:rFonts w:ascii="仿宋" w:eastAsia="仿宋" w:hAnsi="仿宋" w:cs="仿宋" w:hint="eastAsia"/>
          <w:sz w:val="28"/>
          <w:szCs w:val="28"/>
        </w:rPr>
        <w:t>[</w:t>
      </w:r>
      <w:r>
        <w:rPr>
          <w:rFonts w:ascii="仿宋" w:eastAsia="仿宋" w:hAnsi="仿宋" w:cs="仿宋" w:hint="eastAsia"/>
          <w:sz w:val="28"/>
          <w:szCs w:val="28"/>
        </w:rPr>
        <w:t>正本</w:t>
      </w:r>
      <w:r>
        <w:rPr>
          <w:rFonts w:ascii="仿宋" w:eastAsia="仿宋" w:hAnsi="仿宋" w:cs="仿宋" w:hint="eastAsia"/>
          <w:sz w:val="28"/>
          <w:szCs w:val="28"/>
        </w:rPr>
        <w:t>]</w:t>
      </w:r>
      <w:r>
        <w:rPr>
          <w:rFonts w:ascii="仿宋" w:eastAsia="仿宋" w:hAnsi="仿宋" w:cs="仿宋" w:hint="eastAsia"/>
          <w:sz w:val="28"/>
          <w:szCs w:val="28"/>
        </w:rPr>
        <w:t>封面均应由谈判人加盖谈判人法人公章；</w:t>
      </w:r>
    </w:p>
    <w:p w14:paraId="5F104A69"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谈判文件副本可采用谈判文件的正本复印而成，谈判文件</w:t>
      </w:r>
      <w:r>
        <w:rPr>
          <w:rFonts w:ascii="仿宋" w:eastAsia="仿宋" w:hAnsi="仿宋" w:cs="仿宋" w:hint="eastAsia"/>
          <w:sz w:val="28"/>
          <w:szCs w:val="28"/>
        </w:rPr>
        <w:t>中已标明“谈判人代表签名”处必须由谈判人法定代表人或其授权</w:t>
      </w:r>
      <w:r>
        <w:rPr>
          <w:rFonts w:ascii="仿宋" w:eastAsia="仿宋" w:hAnsi="仿宋" w:cs="仿宋" w:hint="eastAsia"/>
          <w:sz w:val="28"/>
          <w:szCs w:val="28"/>
        </w:rPr>
        <w:lastRenderedPageBreak/>
        <w:t>代表签字；已标明“盖章”之处，必须加盖谈判人法人公章；</w:t>
      </w:r>
    </w:p>
    <w:p w14:paraId="0F0385EC"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除谈判人对错处作必要修改外，谈判文件中不许有加行、涂抹或改写。若有修改须由谈判人授权代表在修正处签字；　　</w:t>
      </w:r>
    </w:p>
    <w:p w14:paraId="1535782B"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电报、电传、传真形式的投标概不接受。</w:t>
      </w:r>
    </w:p>
    <w:p w14:paraId="3F4FBD66"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p>
    <w:p w14:paraId="7121B93C"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八、包装密封要求</w:t>
      </w:r>
    </w:p>
    <w:p w14:paraId="35CC2211"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谈判文件需编制五份</w:t>
      </w:r>
      <w:r>
        <w:rPr>
          <w:rFonts w:ascii="仿宋" w:eastAsia="仿宋" w:hAnsi="仿宋" w:cs="仿宋" w:hint="eastAsia"/>
          <w:sz w:val="28"/>
          <w:szCs w:val="28"/>
        </w:rPr>
        <w:t>(</w:t>
      </w:r>
      <w:r>
        <w:rPr>
          <w:rFonts w:ascii="仿宋" w:eastAsia="仿宋" w:hAnsi="仿宋" w:cs="仿宋" w:hint="eastAsia"/>
          <w:sz w:val="28"/>
          <w:szCs w:val="28"/>
        </w:rPr>
        <w:t>一份为正本</w:t>
      </w:r>
      <w:r>
        <w:rPr>
          <w:rFonts w:ascii="仿宋" w:eastAsia="仿宋" w:hAnsi="仿宋" w:cs="仿宋" w:hint="eastAsia"/>
          <w:sz w:val="28"/>
          <w:szCs w:val="28"/>
        </w:rPr>
        <w:t>,</w:t>
      </w:r>
      <w:r>
        <w:rPr>
          <w:rFonts w:ascii="仿宋" w:eastAsia="仿宋" w:hAnsi="仿宋" w:cs="仿宋" w:hint="eastAsia"/>
          <w:sz w:val="28"/>
          <w:szCs w:val="28"/>
        </w:rPr>
        <w:t>四份为副本</w:t>
      </w:r>
      <w:r>
        <w:rPr>
          <w:rFonts w:ascii="仿宋" w:eastAsia="仿宋" w:hAnsi="仿宋" w:cs="仿宋" w:hint="eastAsia"/>
          <w:sz w:val="28"/>
          <w:szCs w:val="28"/>
        </w:rPr>
        <w:t>)</w:t>
      </w:r>
      <w:r>
        <w:rPr>
          <w:rFonts w:ascii="仿宋" w:eastAsia="仿宋" w:hAnsi="仿宋" w:cs="仿宋" w:hint="eastAsia"/>
          <w:sz w:val="28"/>
          <w:szCs w:val="28"/>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43B5F9" w14:textId="77777777" w:rsidR="00923C59" w:rsidRDefault="00923C59">
      <w:pPr>
        <w:spacing w:line="360" w:lineRule="auto"/>
        <w:rPr>
          <w:rFonts w:ascii="仿宋" w:eastAsia="仿宋" w:hAnsi="仿宋" w:cs="仿宋"/>
          <w:sz w:val="28"/>
          <w:szCs w:val="28"/>
        </w:rPr>
      </w:pPr>
    </w:p>
    <w:p w14:paraId="07A8FC75"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九、细微偏差修正</w:t>
      </w:r>
    </w:p>
    <w:p w14:paraId="78E9D6AA"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DDD2082"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经谈判委员会确认为通过初审的谈判文件，若存在个</w:t>
      </w:r>
      <w:r>
        <w:rPr>
          <w:rFonts w:ascii="仿宋" w:eastAsia="仿宋" w:hAnsi="仿宋" w:cs="仿宋" w:hint="eastAsia"/>
          <w:sz w:val="28"/>
          <w:szCs w:val="28"/>
        </w:rPr>
        <w:t>别计算或累计方面的算术错误可视为谈判文件存在细微偏差并按照以下原则进行修正：</w:t>
      </w:r>
    </w:p>
    <w:p w14:paraId="6734F2AA"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、用数字表示的数额与用文字表示的数额不一致时，以文字数额为准进行修正；</w:t>
      </w:r>
    </w:p>
    <w:p w14:paraId="754E62FC"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rPr>
        <w:t>2</w:t>
      </w:r>
      <w:r>
        <w:rPr>
          <w:rFonts w:ascii="仿宋" w:eastAsia="仿宋" w:hAnsi="仿宋" w:cs="仿宋" w:hint="eastAsia"/>
          <w:sz w:val="28"/>
          <w:szCs w:val="28"/>
        </w:rPr>
        <w:t>、单价与采购量的乘积与总价不一致时，通常以单价为准。除非谈判委员会认为单价有明显的小数点错位，此时应以合价为准，并修正单价；</w:t>
      </w:r>
    </w:p>
    <w:p w14:paraId="5B3847B8"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3</w:t>
      </w:r>
      <w:r>
        <w:rPr>
          <w:rFonts w:ascii="仿宋" w:eastAsia="仿宋" w:hAnsi="仿宋" w:cs="仿宋" w:hint="eastAsia"/>
          <w:sz w:val="28"/>
          <w:szCs w:val="28"/>
        </w:rPr>
        <w:t>、分项累计与谈判总价不一致时，通常以分项累计为准。除非谈判委员会认为分项有明显的小数点错位，此时应以谈判总价为准，并修正分项投标；</w:t>
      </w:r>
    </w:p>
    <w:p w14:paraId="19244685"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4</w:t>
      </w:r>
      <w:r>
        <w:rPr>
          <w:rFonts w:ascii="仿宋" w:eastAsia="仿宋" w:hAnsi="仿宋" w:cs="仿宋" w:hint="eastAsia"/>
          <w:sz w:val="28"/>
          <w:szCs w:val="28"/>
        </w:rPr>
        <w:t>、谈判人对该谈判有声明的，以该谈判声明为准。</w:t>
      </w:r>
    </w:p>
    <w:p w14:paraId="1FB22CA4"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按照上述修正调整后的谈判经谈判</w:t>
      </w:r>
      <w:r>
        <w:rPr>
          <w:rFonts w:ascii="仿宋" w:eastAsia="仿宋" w:hAnsi="仿宋" w:cs="仿宋" w:hint="eastAsia"/>
          <w:sz w:val="28"/>
          <w:szCs w:val="28"/>
        </w:rPr>
        <w:t>人确认后，对谈判人起约束作用。</w:t>
      </w:r>
    </w:p>
    <w:p w14:paraId="11675EA1"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经谈判委员会确认存在细微偏差的谈判文件，谈判委员会可以于谈判结果宣布之前要求谈判人对谈判文件中存在的细微偏差进行修正，若谈判人拒绝修正，则其谈判文件将被拒绝。</w:t>
      </w:r>
    </w:p>
    <w:p w14:paraId="45A6122A" w14:textId="77777777" w:rsidR="00923C59" w:rsidRDefault="00923C59">
      <w:pPr>
        <w:spacing w:line="360" w:lineRule="auto"/>
        <w:rPr>
          <w:rFonts w:ascii="仿宋" w:eastAsia="仿宋" w:hAnsi="仿宋" w:cs="仿宋"/>
          <w:sz w:val="28"/>
          <w:szCs w:val="28"/>
        </w:rPr>
      </w:pPr>
    </w:p>
    <w:p w14:paraId="0F13C0A2"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十、谈判代理人会同采购人接受或拒绝任何投标或所有投标的权利</w:t>
      </w:r>
    </w:p>
    <w:p w14:paraId="03D1C57F"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出现下列任何一种情形，谈判代理人和采购人保留拒绝任何投标以及宣布谈判程序无效的权力：</w:t>
      </w:r>
    </w:p>
    <w:p w14:paraId="219246EC"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、出现影响采购公正的违法、违规行为的；</w:t>
      </w:r>
    </w:p>
    <w:p w14:paraId="03B77E8A"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w:t>
      </w:r>
      <w:r>
        <w:rPr>
          <w:rFonts w:ascii="仿宋" w:eastAsia="仿宋" w:hAnsi="仿宋" w:cs="仿宋" w:hint="eastAsia"/>
          <w:sz w:val="28"/>
          <w:szCs w:val="28"/>
        </w:rPr>
        <w:t>、因重大变故采购任务取消的。</w:t>
      </w:r>
    </w:p>
    <w:p w14:paraId="317E2D74" w14:textId="77777777" w:rsidR="00923C59" w:rsidRDefault="00923C59">
      <w:pPr>
        <w:spacing w:line="360" w:lineRule="auto"/>
        <w:rPr>
          <w:rFonts w:ascii="仿宋" w:eastAsia="仿宋" w:hAnsi="仿宋" w:cs="仿宋"/>
          <w:sz w:val="28"/>
          <w:szCs w:val="28"/>
        </w:rPr>
      </w:pPr>
    </w:p>
    <w:p w14:paraId="50A29341"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十一、签署合同</w:t>
      </w:r>
    </w:p>
    <w:p w14:paraId="07F815D5"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中标人在收到中标通知书后，在中标通知书上规定的时间</w:t>
      </w:r>
      <w:r>
        <w:rPr>
          <w:rFonts w:ascii="仿宋" w:eastAsia="仿宋" w:hAnsi="仿宋" w:cs="仿宋" w:hint="eastAsia"/>
          <w:sz w:val="28"/>
          <w:szCs w:val="28"/>
        </w:rPr>
        <w:lastRenderedPageBreak/>
        <w:t>内，应委派授权代表联系采购人签订合同。未在规定时间内联系采购人签订合同的，招投标管理中心有权取消中标人的中标资格。</w:t>
      </w:r>
    </w:p>
    <w:p w14:paraId="536A5176" w14:textId="77777777" w:rsidR="00923C59" w:rsidRDefault="00923C59">
      <w:pPr>
        <w:spacing w:line="360" w:lineRule="auto"/>
        <w:rPr>
          <w:rFonts w:ascii="仿宋" w:eastAsia="仿宋" w:hAnsi="仿宋" w:cs="仿宋"/>
          <w:sz w:val="28"/>
          <w:szCs w:val="28"/>
        </w:rPr>
      </w:pPr>
    </w:p>
    <w:p w14:paraId="30C407D7" w14:textId="77777777" w:rsidR="00923C59" w:rsidRDefault="00BF328C">
      <w:pPr>
        <w:spacing w:line="360" w:lineRule="auto"/>
        <w:rPr>
          <w:rFonts w:ascii="仿宋" w:eastAsia="仿宋" w:hAnsi="仿宋" w:cs="仿宋"/>
          <w:b/>
          <w:sz w:val="28"/>
          <w:szCs w:val="28"/>
        </w:rPr>
      </w:pPr>
      <w:r>
        <w:rPr>
          <w:rFonts w:ascii="仿宋" w:eastAsia="仿宋" w:hAnsi="仿宋" w:cs="仿宋" w:hint="eastAsia"/>
          <w:b/>
          <w:sz w:val="28"/>
          <w:szCs w:val="28"/>
        </w:rPr>
        <w:t>十二、质疑</w:t>
      </w:r>
    </w:p>
    <w:p w14:paraId="6B6D9320"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如谈判人对谈判结果有质疑，须在公示期内以质疑函的形式将全部质疑内容一次性向招标代理人提出，否则不予接收。函中需明确质疑对象、内容，同时提供证明其质疑内容的材料。</w:t>
      </w:r>
    </w:p>
    <w:p w14:paraId="65B23287"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提出质疑的谈判人应保证提出质疑内容及相应证明材料的真实性及来源的合法性，并承担相应的法律责任。</w:t>
      </w:r>
    </w:p>
    <w:p w14:paraId="00494149"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属以下情况之一者，为不合格质疑或投诉，不予受理：</w:t>
      </w:r>
    </w:p>
    <w:p w14:paraId="155A31A3"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质疑人不是该项目的投标人；</w:t>
      </w:r>
    </w:p>
    <w:p w14:paraId="402F02D2"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2</w:t>
      </w:r>
      <w:r>
        <w:rPr>
          <w:rFonts w:ascii="仿宋" w:eastAsia="仿宋" w:hAnsi="仿宋" w:cs="仿宋" w:hint="eastAsia"/>
          <w:sz w:val="28"/>
          <w:szCs w:val="28"/>
        </w:rPr>
        <w:t>、质疑投诉文件无合格签字及盖章的；</w:t>
      </w:r>
    </w:p>
    <w:p w14:paraId="668C1ADE"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3</w:t>
      </w:r>
      <w:r>
        <w:rPr>
          <w:rFonts w:ascii="仿宋" w:eastAsia="仿宋" w:hAnsi="仿宋" w:cs="仿宋" w:hint="eastAsia"/>
          <w:sz w:val="28"/>
          <w:szCs w:val="28"/>
        </w:rPr>
        <w:t>、质疑投诉文件无明确质疑对象或内容的；</w:t>
      </w:r>
    </w:p>
    <w:p w14:paraId="27EFAE3C"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4</w:t>
      </w:r>
      <w:r>
        <w:rPr>
          <w:rFonts w:ascii="仿宋" w:eastAsia="仿宋" w:hAnsi="仿宋" w:cs="仿宋" w:hint="eastAsia"/>
          <w:sz w:val="28"/>
          <w:szCs w:val="28"/>
        </w:rPr>
        <w:t>、未提供详实有效的证明材料；</w:t>
      </w:r>
    </w:p>
    <w:p w14:paraId="30FC09BE" w14:textId="77777777" w:rsidR="00923C59" w:rsidRDefault="00BF328C">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5</w:t>
      </w:r>
      <w:r>
        <w:rPr>
          <w:rFonts w:ascii="仿宋" w:eastAsia="仿宋" w:hAnsi="仿宋" w:cs="仿宋" w:hint="eastAsia"/>
          <w:sz w:val="28"/>
          <w:szCs w:val="28"/>
        </w:rPr>
        <w:t>、质疑投诉人多次提供虚假情况的；</w:t>
      </w:r>
    </w:p>
    <w:p w14:paraId="302D24A8" w14:textId="77777777" w:rsidR="00923C59" w:rsidRDefault="00BF328C">
      <w:pPr>
        <w:spacing w:line="360" w:lineRule="auto"/>
        <w:rPr>
          <w:rFonts w:ascii="仿宋" w:eastAsia="仿宋" w:hAnsi="仿宋" w:cs="仿宋"/>
          <w:sz w:val="28"/>
          <w:szCs w:val="28"/>
        </w:rPr>
        <w:sectPr w:rsidR="00923C5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r>
        <w:rPr>
          <w:rFonts w:ascii="仿宋" w:eastAsia="仿宋" w:hAnsi="仿宋" w:cs="仿宋" w:hint="eastAsia"/>
          <w:sz w:val="28"/>
          <w:szCs w:val="28"/>
        </w:rPr>
        <w:t xml:space="preserve">　　</w:t>
      </w:r>
      <w:r>
        <w:rPr>
          <w:rFonts w:ascii="仿宋" w:eastAsia="仿宋" w:hAnsi="仿宋" w:cs="仿宋" w:hint="eastAsia"/>
          <w:sz w:val="28"/>
          <w:szCs w:val="28"/>
        </w:rPr>
        <w:t>6</w:t>
      </w:r>
      <w:r>
        <w:rPr>
          <w:rFonts w:ascii="仿宋" w:eastAsia="仿宋" w:hAnsi="仿宋" w:cs="仿宋" w:hint="eastAsia"/>
          <w:sz w:val="28"/>
          <w:szCs w:val="28"/>
        </w:rPr>
        <w:t>、非在公示期内送达的。</w:t>
      </w:r>
    </w:p>
    <w:p w14:paraId="4EE41001" w14:textId="77777777" w:rsidR="00923C59" w:rsidRDefault="00BF328C">
      <w:pPr>
        <w:spacing w:beforeLines="50" w:before="156" w:afterLines="100" w:after="312"/>
        <w:jc w:val="center"/>
        <w:rPr>
          <w:rFonts w:ascii="仿宋" w:eastAsia="仿宋" w:hAnsi="仿宋" w:cs="仿宋"/>
          <w:b/>
          <w:color w:val="000000"/>
          <w:sz w:val="48"/>
        </w:rPr>
      </w:pPr>
      <w:r>
        <w:rPr>
          <w:rFonts w:ascii="仿宋" w:eastAsia="仿宋" w:hAnsi="仿宋" w:cs="仿宋" w:hint="eastAsia"/>
          <w:b/>
          <w:color w:val="000000"/>
          <w:sz w:val="48"/>
        </w:rPr>
        <w:lastRenderedPageBreak/>
        <w:t>项目需求</w:t>
      </w:r>
    </w:p>
    <w:p w14:paraId="1E46E170" w14:textId="77777777" w:rsidR="00923C59" w:rsidRDefault="00BF328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开闭幕式的舞台搭建、灯光音响、氛围布置、领导接待、节目制作等。</w:t>
      </w:r>
    </w:p>
    <w:p w14:paraId="20434ED2" w14:textId="77777777" w:rsidR="00923C59" w:rsidRDefault="00BF328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竞赛展区设置，提供</w:t>
      </w:r>
      <w:r>
        <w:rPr>
          <w:rFonts w:ascii="仿宋" w:eastAsia="仿宋" w:hAnsi="仿宋" w:cs="仿宋" w:hint="eastAsia"/>
          <w:sz w:val="28"/>
          <w:szCs w:val="28"/>
        </w:rPr>
        <w:t>717</w:t>
      </w:r>
      <w:r>
        <w:rPr>
          <w:rFonts w:ascii="仿宋" w:eastAsia="仿宋" w:hAnsi="仿宋" w:cs="仿宋" w:hint="eastAsia"/>
          <w:sz w:val="28"/>
          <w:szCs w:val="28"/>
        </w:rPr>
        <w:t>个左右展位。</w:t>
      </w:r>
    </w:p>
    <w:p w14:paraId="51338C8E" w14:textId="77777777" w:rsidR="00923C59" w:rsidRDefault="00BF328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校园氛围营造以及比赛用品制作等。</w:t>
      </w:r>
    </w:p>
    <w:p w14:paraId="41A3FB41" w14:textId="77777777" w:rsidR="00923C59" w:rsidRDefault="00BF328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合同履行期限：</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日前完成</w:t>
      </w:r>
      <w:r>
        <w:rPr>
          <w:rFonts w:ascii="仿宋" w:eastAsia="仿宋" w:hAnsi="仿宋" w:cs="仿宋" w:hint="eastAsia"/>
          <w:sz w:val="28"/>
          <w:szCs w:val="28"/>
        </w:rPr>
        <w:t>，经验收合格后交付采购人。</w:t>
      </w:r>
    </w:p>
    <w:p w14:paraId="599040D9" w14:textId="77777777" w:rsidR="00923C59" w:rsidRDefault="00BF328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其他</w:t>
      </w:r>
      <w:r>
        <w:rPr>
          <w:rFonts w:ascii="仿宋" w:eastAsia="仿宋" w:hAnsi="仿宋" w:cs="仿宋"/>
          <w:sz w:val="28"/>
          <w:szCs w:val="28"/>
        </w:rPr>
        <w:t>要求</w:t>
      </w:r>
    </w:p>
    <w:tbl>
      <w:tblPr>
        <w:tblW w:w="0" w:type="auto"/>
        <w:tblInd w:w="96" w:type="dxa"/>
        <w:tblLook w:val="04A0" w:firstRow="1" w:lastRow="0" w:firstColumn="1" w:lastColumn="0" w:noHBand="0" w:noVBand="1"/>
      </w:tblPr>
      <w:tblGrid>
        <w:gridCol w:w="476"/>
        <w:gridCol w:w="798"/>
        <w:gridCol w:w="1240"/>
        <w:gridCol w:w="3353"/>
        <w:gridCol w:w="756"/>
        <w:gridCol w:w="559"/>
        <w:gridCol w:w="777"/>
      </w:tblGrid>
      <w:tr w:rsidR="00923C59" w14:paraId="49CA0AA1" w14:textId="77777777">
        <w:trPr>
          <w:trHeight w:val="212"/>
        </w:trPr>
        <w:tc>
          <w:tcPr>
            <w:tcW w:w="0" w:type="auto"/>
            <w:gridSpan w:val="7"/>
            <w:tcBorders>
              <w:top w:val="single" w:sz="4" w:space="0" w:color="000000"/>
              <w:left w:val="single" w:sz="4" w:space="0" w:color="000000"/>
              <w:bottom w:val="single" w:sz="4" w:space="0" w:color="000000"/>
              <w:right w:val="single" w:sz="4" w:space="0" w:color="000000"/>
            </w:tcBorders>
            <w:shd w:val="clear" w:color="auto" w:fill="7F7F7F" w:themeFill="background1" w:themeFillShade="7F"/>
            <w:vAlign w:val="center"/>
          </w:tcPr>
          <w:p w14:paraId="0E14A9FD" w14:textId="77777777" w:rsidR="00923C59" w:rsidRDefault="00BF328C">
            <w:pPr>
              <w:widowControl/>
              <w:jc w:val="center"/>
              <w:textAlignment w:val="center"/>
              <w:rPr>
                <w:rFonts w:ascii="仿宋" w:eastAsia="仿宋" w:hAnsi="仿宋" w:cs="仿宋"/>
                <w:b/>
                <w:bCs/>
                <w:color w:val="FFFFFF"/>
                <w:sz w:val="20"/>
                <w:szCs w:val="20"/>
              </w:rPr>
            </w:pPr>
            <w:r>
              <w:rPr>
                <w:rFonts w:ascii="仿宋" w:eastAsia="仿宋" w:hAnsi="仿宋" w:cs="仿宋" w:hint="eastAsia"/>
                <w:b/>
                <w:bCs/>
                <w:color w:val="FFFFFF"/>
                <w:kern w:val="0"/>
                <w:sz w:val="20"/>
                <w:szCs w:val="20"/>
                <w:shd w:val="clear" w:color="auto" w:fill="7F7F7F" w:themeFill="background1" w:themeFillShade="7F"/>
                <w:lang w:bidi="ar"/>
              </w:rPr>
              <w:t>开闭幕式</w:t>
            </w:r>
          </w:p>
        </w:tc>
      </w:tr>
      <w:tr w:rsidR="00923C59" w14:paraId="05F3B8B3" w14:textId="77777777">
        <w:trPr>
          <w:trHeight w:val="209"/>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069369"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520395"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类别</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6015D7"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32A11D"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材质</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5BB55E"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数量</w:t>
            </w:r>
            <w:r>
              <w:rPr>
                <w:rFonts w:ascii="仿宋" w:eastAsia="仿宋" w:hAnsi="仿宋" w:cs="仿宋" w:hint="eastAsia"/>
                <w:b/>
                <w:bCs/>
                <w:color w:val="000000"/>
                <w:kern w:val="0"/>
                <w:sz w:val="16"/>
                <w:szCs w:val="16"/>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0A49BD34"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EC3680"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备注</w:t>
            </w:r>
          </w:p>
        </w:tc>
      </w:tr>
      <w:tr w:rsidR="00923C59" w14:paraId="6DD9A54F" w14:textId="77777777">
        <w:trPr>
          <w:trHeight w:val="11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01699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3B3CB96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舞台类</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23A1352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舞台</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7A7FF9D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异形铁木结构灯带发光舞台：</w:t>
            </w:r>
            <w:r>
              <w:rPr>
                <w:rFonts w:ascii="仿宋" w:eastAsia="仿宋" w:hAnsi="仿宋" w:cs="仿宋" w:hint="eastAsia"/>
                <w:color w:val="000000"/>
                <w:kern w:val="0"/>
                <w:sz w:val="18"/>
                <w:szCs w:val="18"/>
                <w:lang w:bidi="ar"/>
              </w:rPr>
              <w:t>19.7*8.54m</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侧屏木结构底座</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造型灯带</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舞台防火地毯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A1B36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50.038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6C7D1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6B85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时间：</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彩排</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天</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活动</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天</w:t>
            </w:r>
          </w:p>
        </w:tc>
      </w:tr>
      <w:tr w:rsidR="00923C59" w14:paraId="3E8A45E4" w14:textId="77777777">
        <w:trPr>
          <w:trHeight w:val="11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A7B62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2A037964"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6254C3E6"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auto"/>
            <w:vAlign w:val="center"/>
          </w:tcPr>
          <w:p w14:paraId="68EC2ED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LED</w:t>
            </w:r>
            <w:r>
              <w:rPr>
                <w:rFonts w:ascii="仿宋" w:eastAsia="仿宋" w:hAnsi="仿宋" w:cs="仿宋" w:hint="eastAsia"/>
                <w:color w:val="000000"/>
                <w:kern w:val="0"/>
                <w:sz w:val="18"/>
                <w:szCs w:val="18"/>
                <w:lang w:bidi="ar"/>
              </w:rPr>
              <w:t>主屏两侧异形木结构背板</w:t>
            </w:r>
            <w:r>
              <w:rPr>
                <w:rFonts w:ascii="仿宋" w:eastAsia="仿宋" w:hAnsi="仿宋" w:cs="仿宋" w:hint="eastAsia"/>
                <w:color w:val="000000"/>
                <w:kern w:val="0"/>
                <w:sz w:val="18"/>
                <w:szCs w:val="18"/>
                <w:lang w:bidi="ar"/>
              </w:rPr>
              <w:br/>
              <w:t>LED</w:t>
            </w:r>
            <w:r>
              <w:rPr>
                <w:rFonts w:ascii="仿宋" w:eastAsia="仿宋" w:hAnsi="仿宋" w:cs="仿宋" w:hint="eastAsia"/>
                <w:color w:val="000000"/>
                <w:kern w:val="0"/>
                <w:sz w:val="18"/>
                <w:szCs w:val="18"/>
                <w:lang w:bidi="ar"/>
              </w:rPr>
              <w:t>主屏两侧数控发光灯箱造型条</w:t>
            </w:r>
            <w:r>
              <w:rPr>
                <w:rFonts w:ascii="仿宋" w:eastAsia="仿宋" w:hAnsi="仿宋" w:cs="仿宋" w:hint="eastAsia"/>
                <w:color w:val="000000"/>
                <w:kern w:val="0"/>
                <w:sz w:val="18"/>
                <w:szCs w:val="18"/>
                <w:lang w:bidi="ar"/>
              </w:rPr>
              <w:br/>
              <w:t>LED</w:t>
            </w:r>
            <w:r>
              <w:rPr>
                <w:rFonts w:ascii="仿宋" w:eastAsia="仿宋" w:hAnsi="仿宋" w:cs="仿宋" w:hint="eastAsia"/>
                <w:color w:val="000000"/>
                <w:kern w:val="0"/>
                <w:sz w:val="18"/>
                <w:szCs w:val="18"/>
                <w:lang w:bidi="ar"/>
              </w:rPr>
              <w:t>主屏顶上立体发光字（</w:t>
            </w:r>
            <w:r>
              <w:rPr>
                <w:rFonts w:ascii="仿宋" w:eastAsia="仿宋" w:hAnsi="仿宋" w:cs="仿宋" w:hint="eastAsia"/>
                <w:color w:val="000000"/>
                <w:kern w:val="0"/>
                <w:sz w:val="18"/>
                <w:szCs w:val="18"/>
                <w:lang w:bidi="ar"/>
              </w:rPr>
              <w:t>10</w:t>
            </w:r>
            <w:r>
              <w:rPr>
                <w:rFonts w:ascii="仿宋" w:eastAsia="仿宋" w:hAnsi="仿宋" w:cs="仿宋" w:hint="eastAsia"/>
                <w:color w:val="000000"/>
                <w:kern w:val="0"/>
                <w:sz w:val="18"/>
                <w:szCs w:val="18"/>
                <w:lang w:bidi="ar"/>
              </w:rPr>
              <w:t>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CDB13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1567C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ADF04" w14:textId="77777777" w:rsidR="00923C59" w:rsidRDefault="00923C59">
            <w:pPr>
              <w:jc w:val="center"/>
              <w:rPr>
                <w:rFonts w:ascii="仿宋" w:eastAsia="仿宋" w:hAnsi="仿宋" w:cs="仿宋"/>
                <w:color w:val="000000"/>
                <w:sz w:val="18"/>
                <w:szCs w:val="18"/>
              </w:rPr>
            </w:pPr>
          </w:p>
        </w:tc>
      </w:tr>
      <w:tr w:rsidR="00923C59" w14:paraId="54E1E066"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A8007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1D269765"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8AC01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LED</w:t>
            </w:r>
            <w:r>
              <w:rPr>
                <w:rFonts w:ascii="仿宋" w:eastAsia="仿宋" w:hAnsi="仿宋" w:cs="仿宋" w:hint="eastAsia"/>
                <w:color w:val="000000"/>
                <w:kern w:val="0"/>
                <w:sz w:val="18"/>
                <w:szCs w:val="18"/>
                <w:lang w:bidi="ar"/>
              </w:rPr>
              <w:t>大屏幕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F7968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主屏幕</w:t>
            </w:r>
            <w:r>
              <w:rPr>
                <w:rFonts w:ascii="仿宋" w:eastAsia="仿宋" w:hAnsi="仿宋" w:cs="仿宋" w:hint="eastAsia"/>
                <w:color w:val="000000"/>
                <w:kern w:val="0"/>
                <w:sz w:val="18"/>
                <w:szCs w:val="18"/>
                <w:lang w:bidi="ar"/>
              </w:rPr>
              <w:t>P3</w:t>
            </w:r>
            <w:r>
              <w:rPr>
                <w:rFonts w:ascii="仿宋" w:eastAsia="仿宋" w:hAnsi="仿宋" w:cs="仿宋" w:hint="eastAsia"/>
                <w:color w:val="000000"/>
                <w:kern w:val="0"/>
                <w:sz w:val="18"/>
                <w:szCs w:val="18"/>
                <w:lang w:bidi="ar"/>
              </w:rPr>
              <w:t>高清</w:t>
            </w:r>
            <w:r>
              <w:rPr>
                <w:rFonts w:ascii="仿宋" w:eastAsia="仿宋" w:hAnsi="仿宋" w:cs="仿宋" w:hint="eastAsia"/>
                <w:color w:val="000000"/>
                <w:kern w:val="0"/>
                <w:sz w:val="18"/>
                <w:szCs w:val="18"/>
                <w:lang w:bidi="ar"/>
              </w:rPr>
              <w:t xml:space="preserve"> 14*5m</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h</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侧屏</w:t>
            </w:r>
            <w:r>
              <w:rPr>
                <w:rFonts w:ascii="仿宋" w:eastAsia="仿宋" w:hAnsi="仿宋" w:cs="仿宋" w:hint="eastAsia"/>
                <w:color w:val="000000"/>
                <w:kern w:val="0"/>
                <w:sz w:val="18"/>
                <w:szCs w:val="18"/>
                <w:lang w:bidi="ar"/>
              </w:rPr>
              <w:t>4*3m</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h</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57B6F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1281A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5141F" w14:textId="77777777" w:rsidR="00923C59" w:rsidRDefault="00923C59">
            <w:pPr>
              <w:jc w:val="center"/>
              <w:rPr>
                <w:rFonts w:ascii="仿宋" w:eastAsia="仿宋" w:hAnsi="仿宋" w:cs="仿宋"/>
                <w:color w:val="000000"/>
                <w:sz w:val="18"/>
                <w:szCs w:val="18"/>
              </w:rPr>
            </w:pPr>
          </w:p>
        </w:tc>
      </w:tr>
      <w:tr w:rsidR="00923C59" w14:paraId="032A0336"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6A7B8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2812A98A" w14:textId="77777777" w:rsidR="00923C59" w:rsidRDefault="00923C59">
            <w:pPr>
              <w:jc w:val="center"/>
              <w:rPr>
                <w:rFonts w:ascii="仿宋" w:eastAsia="仿宋" w:hAnsi="仿宋" w:cs="仿宋"/>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FEDA6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音响系统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0CFE3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线性音箱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DCA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71E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82541" w14:textId="77777777" w:rsidR="00923C59" w:rsidRDefault="00923C59">
            <w:pPr>
              <w:jc w:val="center"/>
              <w:rPr>
                <w:rFonts w:ascii="仿宋" w:eastAsia="仿宋" w:hAnsi="仿宋" w:cs="仿宋"/>
                <w:color w:val="000000"/>
                <w:sz w:val="18"/>
                <w:szCs w:val="18"/>
              </w:rPr>
            </w:pPr>
          </w:p>
        </w:tc>
      </w:tr>
      <w:tr w:rsidR="00923C59" w14:paraId="7671C5B2"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C9E4D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455DDF9C"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82EAD"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0375D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低音音箱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DA96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BF1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A8875" w14:textId="77777777" w:rsidR="00923C59" w:rsidRDefault="00923C59">
            <w:pPr>
              <w:jc w:val="center"/>
              <w:rPr>
                <w:rFonts w:ascii="仿宋" w:eastAsia="仿宋" w:hAnsi="仿宋" w:cs="仿宋"/>
                <w:color w:val="000000"/>
                <w:sz w:val="18"/>
                <w:szCs w:val="18"/>
              </w:rPr>
            </w:pPr>
          </w:p>
        </w:tc>
      </w:tr>
      <w:tr w:rsidR="00923C59" w14:paraId="08707E2D"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BA2BA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229BEBF"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782C0"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AFBFA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全频音箱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8B44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8C14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B0D78" w14:textId="77777777" w:rsidR="00923C59" w:rsidRDefault="00923C59">
            <w:pPr>
              <w:jc w:val="center"/>
              <w:rPr>
                <w:rFonts w:ascii="仿宋" w:eastAsia="仿宋" w:hAnsi="仿宋" w:cs="仿宋"/>
                <w:color w:val="000000"/>
                <w:sz w:val="18"/>
                <w:szCs w:val="18"/>
              </w:rPr>
            </w:pPr>
          </w:p>
        </w:tc>
      </w:tr>
      <w:tr w:rsidR="00923C59" w14:paraId="03DA361C"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A5460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057D92C2"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3BFC5"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90B14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数字调音台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C9F1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F3F9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68933" w14:textId="77777777" w:rsidR="00923C59" w:rsidRDefault="00923C59">
            <w:pPr>
              <w:jc w:val="center"/>
              <w:rPr>
                <w:rFonts w:ascii="仿宋" w:eastAsia="仿宋" w:hAnsi="仿宋" w:cs="仿宋"/>
                <w:color w:val="000000"/>
                <w:sz w:val="18"/>
                <w:szCs w:val="18"/>
              </w:rPr>
            </w:pPr>
          </w:p>
        </w:tc>
      </w:tr>
      <w:tr w:rsidR="00923C59" w14:paraId="66DFFA37"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5A75B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A62A108"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8888D"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2B382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功放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189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D212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E0699" w14:textId="77777777" w:rsidR="00923C59" w:rsidRDefault="00923C59">
            <w:pPr>
              <w:jc w:val="center"/>
              <w:rPr>
                <w:rFonts w:ascii="仿宋" w:eastAsia="仿宋" w:hAnsi="仿宋" w:cs="仿宋"/>
                <w:color w:val="000000"/>
                <w:sz w:val="18"/>
                <w:szCs w:val="18"/>
              </w:rPr>
            </w:pPr>
          </w:p>
        </w:tc>
      </w:tr>
      <w:tr w:rsidR="00923C59" w14:paraId="1909009D"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8EF9A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3D0B73AC"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173AF"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9FF77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各类麦克风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6341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8A98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D483D" w14:textId="77777777" w:rsidR="00923C59" w:rsidRDefault="00923C59">
            <w:pPr>
              <w:jc w:val="center"/>
              <w:rPr>
                <w:rFonts w:ascii="仿宋" w:eastAsia="仿宋" w:hAnsi="仿宋" w:cs="仿宋"/>
                <w:color w:val="000000"/>
                <w:sz w:val="18"/>
                <w:szCs w:val="18"/>
              </w:rPr>
            </w:pPr>
          </w:p>
        </w:tc>
      </w:tr>
      <w:tr w:rsidR="00923C59" w14:paraId="1DCD7D0D"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69403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25D0FB6F"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AA46B"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92879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多芯信号线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B8B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312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C3AED" w14:textId="77777777" w:rsidR="00923C59" w:rsidRDefault="00923C59">
            <w:pPr>
              <w:jc w:val="center"/>
              <w:rPr>
                <w:rFonts w:ascii="仿宋" w:eastAsia="仿宋" w:hAnsi="仿宋" w:cs="仿宋"/>
                <w:color w:val="000000"/>
                <w:sz w:val="18"/>
                <w:szCs w:val="18"/>
              </w:rPr>
            </w:pPr>
          </w:p>
        </w:tc>
      </w:tr>
      <w:tr w:rsidR="00923C59" w14:paraId="522E7802"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43256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7DFDC2EA" w14:textId="77777777" w:rsidR="00923C59" w:rsidRDefault="00923C59">
            <w:pPr>
              <w:jc w:val="center"/>
              <w:rPr>
                <w:rFonts w:ascii="仿宋" w:eastAsia="仿宋" w:hAnsi="仿宋" w:cs="仿宋"/>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2B92B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灯光系统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A7DB6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摇头变色灯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9F53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0E1D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420E2" w14:textId="77777777" w:rsidR="00923C59" w:rsidRDefault="00923C59">
            <w:pPr>
              <w:jc w:val="center"/>
              <w:rPr>
                <w:rFonts w:ascii="仿宋" w:eastAsia="仿宋" w:hAnsi="仿宋" w:cs="仿宋"/>
                <w:color w:val="000000"/>
                <w:sz w:val="18"/>
                <w:szCs w:val="18"/>
              </w:rPr>
            </w:pPr>
          </w:p>
        </w:tc>
      </w:tr>
      <w:tr w:rsidR="00923C59" w14:paraId="7F8C6062"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BED2F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42AF6F2C"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8BBFB"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60739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变色灯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F0E7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9F3C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A9E6B" w14:textId="77777777" w:rsidR="00923C59" w:rsidRDefault="00923C59">
            <w:pPr>
              <w:jc w:val="center"/>
              <w:rPr>
                <w:rFonts w:ascii="仿宋" w:eastAsia="仿宋" w:hAnsi="仿宋" w:cs="仿宋"/>
                <w:color w:val="000000"/>
                <w:sz w:val="18"/>
                <w:szCs w:val="18"/>
              </w:rPr>
            </w:pPr>
          </w:p>
        </w:tc>
      </w:tr>
      <w:tr w:rsidR="00923C59" w14:paraId="39F5DE50"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5A96F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795F972A"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720FD"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F9782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摇头面光灯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26B4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920E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F6582" w14:textId="77777777" w:rsidR="00923C59" w:rsidRDefault="00923C59">
            <w:pPr>
              <w:jc w:val="center"/>
              <w:rPr>
                <w:rFonts w:ascii="仿宋" w:eastAsia="仿宋" w:hAnsi="仿宋" w:cs="仿宋"/>
                <w:color w:val="000000"/>
                <w:sz w:val="18"/>
                <w:szCs w:val="18"/>
              </w:rPr>
            </w:pPr>
          </w:p>
        </w:tc>
      </w:tr>
      <w:tr w:rsidR="00923C59" w14:paraId="6DAB1248"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5E727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4A5A359E"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7C7F1"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4E1E5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电脑切割灯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F263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9A2F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E6E52" w14:textId="77777777" w:rsidR="00923C59" w:rsidRDefault="00923C59">
            <w:pPr>
              <w:jc w:val="center"/>
              <w:rPr>
                <w:rFonts w:ascii="仿宋" w:eastAsia="仿宋" w:hAnsi="仿宋" w:cs="仿宋"/>
                <w:color w:val="000000"/>
                <w:sz w:val="18"/>
                <w:szCs w:val="18"/>
              </w:rPr>
            </w:pPr>
          </w:p>
        </w:tc>
      </w:tr>
      <w:tr w:rsidR="00923C59" w14:paraId="58AEC27D"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E953D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15</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0420000"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6CFE0"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618FF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光束灯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D4E3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EC9D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1C427" w14:textId="77777777" w:rsidR="00923C59" w:rsidRDefault="00923C59">
            <w:pPr>
              <w:jc w:val="center"/>
              <w:rPr>
                <w:rFonts w:ascii="仿宋" w:eastAsia="仿宋" w:hAnsi="仿宋" w:cs="仿宋"/>
                <w:color w:val="000000"/>
                <w:sz w:val="18"/>
                <w:szCs w:val="18"/>
              </w:rPr>
            </w:pPr>
          </w:p>
        </w:tc>
      </w:tr>
      <w:tr w:rsidR="00923C59" w14:paraId="5ECB9F82"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6829B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0E148E46"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2C987"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1A1F6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灯控台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47B3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7553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D7C04" w14:textId="77777777" w:rsidR="00923C59" w:rsidRDefault="00923C59">
            <w:pPr>
              <w:jc w:val="center"/>
              <w:rPr>
                <w:rFonts w:ascii="仿宋" w:eastAsia="仿宋" w:hAnsi="仿宋" w:cs="仿宋"/>
                <w:color w:val="000000"/>
                <w:sz w:val="18"/>
                <w:szCs w:val="18"/>
              </w:rPr>
            </w:pPr>
          </w:p>
        </w:tc>
      </w:tr>
      <w:tr w:rsidR="00923C59" w14:paraId="4C99C495"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B33A6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2AD39A9E"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F7126"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0478C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控硅</w:t>
            </w:r>
            <w:r>
              <w:rPr>
                <w:rFonts w:ascii="仿宋" w:eastAsia="仿宋" w:hAnsi="仿宋" w:cs="仿宋" w:hint="eastAsia"/>
                <w:color w:val="000000"/>
                <w:kern w:val="0"/>
                <w:sz w:val="18"/>
                <w:szCs w:val="18"/>
                <w:lang w:bidi="ar"/>
              </w:rPr>
              <w:t>(2K/24CH)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1A94" w14:textId="77777777" w:rsidR="00923C59" w:rsidRDefault="00BF328C">
            <w:pPr>
              <w:jc w:val="center"/>
              <w:rPr>
                <w:rFonts w:ascii="仿宋" w:eastAsia="仿宋" w:hAnsi="仿宋" w:cs="仿宋"/>
                <w:color w:val="000000"/>
                <w:sz w:val="18"/>
                <w:szCs w:val="18"/>
              </w:rPr>
            </w:pPr>
            <w:r>
              <w:rPr>
                <w:rFonts w:ascii="仿宋" w:eastAsia="仿宋" w:hAnsi="仿宋" w:cs="仿宋"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76BE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2F8A6" w14:textId="77777777" w:rsidR="00923C59" w:rsidRDefault="00923C59">
            <w:pPr>
              <w:jc w:val="center"/>
              <w:rPr>
                <w:rFonts w:ascii="仿宋" w:eastAsia="仿宋" w:hAnsi="仿宋" w:cs="仿宋"/>
                <w:color w:val="000000"/>
                <w:sz w:val="18"/>
                <w:szCs w:val="18"/>
              </w:rPr>
            </w:pPr>
          </w:p>
        </w:tc>
      </w:tr>
      <w:tr w:rsidR="00923C59" w14:paraId="3445AC4A"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175E8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1591FEB8"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589A0"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DD7C1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取电箱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F5F3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3C1E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2925D" w14:textId="77777777" w:rsidR="00923C59" w:rsidRDefault="00923C59">
            <w:pPr>
              <w:jc w:val="center"/>
              <w:rPr>
                <w:rFonts w:ascii="仿宋" w:eastAsia="仿宋" w:hAnsi="仿宋" w:cs="仿宋"/>
                <w:color w:val="000000"/>
                <w:sz w:val="18"/>
                <w:szCs w:val="18"/>
              </w:rPr>
            </w:pPr>
          </w:p>
        </w:tc>
      </w:tr>
      <w:tr w:rsidR="00923C59" w14:paraId="34A09831"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EF56B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4BDDACE6"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EE347"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A1C79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雷亚架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32A4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8A1C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348E7" w14:textId="77777777" w:rsidR="00923C59" w:rsidRDefault="00923C59">
            <w:pPr>
              <w:jc w:val="center"/>
              <w:rPr>
                <w:rFonts w:ascii="仿宋" w:eastAsia="仿宋" w:hAnsi="仿宋" w:cs="仿宋"/>
                <w:color w:val="000000"/>
                <w:sz w:val="18"/>
                <w:szCs w:val="18"/>
              </w:rPr>
            </w:pPr>
          </w:p>
        </w:tc>
      </w:tr>
      <w:tr w:rsidR="00923C59" w14:paraId="79A643D9"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FB543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37DA6F3D"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A45E9"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88D1D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铝合金灯光架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5EE0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729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AED17" w14:textId="77777777" w:rsidR="00923C59" w:rsidRDefault="00923C59">
            <w:pPr>
              <w:jc w:val="center"/>
              <w:rPr>
                <w:rFonts w:ascii="仿宋" w:eastAsia="仿宋" w:hAnsi="仿宋" w:cs="仿宋"/>
                <w:color w:val="000000"/>
                <w:sz w:val="18"/>
                <w:szCs w:val="18"/>
              </w:rPr>
            </w:pPr>
          </w:p>
        </w:tc>
      </w:tr>
      <w:tr w:rsidR="00923C59" w14:paraId="0214FF45"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85DA6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7C17D9DC"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DBB4B"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D6F52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CABLE</w:t>
            </w:r>
            <w:r>
              <w:rPr>
                <w:rFonts w:ascii="仿宋" w:eastAsia="仿宋" w:hAnsi="仿宋" w:cs="仿宋" w:hint="eastAsia"/>
                <w:color w:val="000000"/>
                <w:kern w:val="0"/>
                <w:sz w:val="18"/>
                <w:szCs w:val="18"/>
                <w:lang w:bidi="ar"/>
              </w:rPr>
              <w:t>线材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7A8E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716D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4BC35" w14:textId="77777777" w:rsidR="00923C59" w:rsidRDefault="00923C59">
            <w:pPr>
              <w:jc w:val="center"/>
              <w:rPr>
                <w:rFonts w:ascii="仿宋" w:eastAsia="仿宋" w:hAnsi="仿宋" w:cs="仿宋"/>
                <w:color w:val="000000"/>
                <w:sz w:val="18"/>
                <w:szCs w:val="18"/>
              </w:rPr>
            </w:pPr>
          </w:p>
        </w:tc>
      </w:tr>
      <w:tr w:rsidR="00923C59" w14:paraId="075F5317"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91AE8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E0DD7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会场物料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9DE59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讲台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7DC23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讲台</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讲台装饰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91D66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DB46B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4F31D" w14:textId="77777777" w:rsidR="00923C59" w:rsidRDefault="00923C59">
            <w:pPr>
              <w:jc w:val="center"/>
              <w:rPr>
                <w:rFonts w:ascii="仿宋" w:eastAsia="仿宋" w:hAnsi="仿宋" w:cs="仿宋"/>
                <w:color w:val="000000"/>
                <w:sz w:val="18"/>
                <w:szCs w:val="18"/>
              </w:rPr>
            </w:pPr>
          </w:p>
        </w:tc>
      </w:tr>
      <w:tr w:rsidR="00923C59" w14:paraId="67DDC44A"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034BA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95B1E"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A9830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嘉宾背靠椅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13E05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嘉宾椅</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椅套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91F95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175DF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7D9584" w14:textId="77777777" w:rsidR="00923C59" w:rsidRDefault="00923C59">
            <w:pPr>
              <w:jc w:val="center"/>
              <w:rPr>
                <w:rFonts w:ascii="仿宋" w:eastAsia="仿宋" w:hAnsi="仿宋" w:cs="仿宋"/>
                <w:color w:val="000000"/>
                <w:sz w:val="18"/>
                <w:szCs w:val="18"/>
              </w:rPr>
            </w:pPr>
          </w:p>
        </w:tc>
      </w:tr>
      <w:tr w:rsidR="00923C59" w14:paraId="03481C04"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C034D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7A314"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F7E59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开</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闭幕式嘉宾台卡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30D6C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300g</w:t>
            </w:r>
            <w:r>
              <w:rPr>
                <w:rFonts w:ascii="仿宋" w:eastAsia="仿宋" w:hAnsi="仿宋" w:cs="仿宋" w:hint="eastAsia"/>
                <w:color w:val="000000"/>
                <w:kern w:val="0"/>
                <w:sz w:val="18"/>
                <w:szCs w:val="18"/>
                <w:lang w:bidi="ar"/>
              </w:rPr>
              <w:t>特种纸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AD992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D8E11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40995C" w14:textId="77777777" w:rsidR="00923C59" w:rsidRDefault="00923C59">
            <w:pPr>
              <w:jc w:val="center"/>
              <w:rPr>
                <w:rFonts w:ascii="仿宋" w:eastAsia="仿宋" w:hAnsi="仿宋" w:cs="仿宋"/>
                <w:color w:val="000000"/>
                <w:sz w:val="18"/>
                <w:szCs w:val="18"/>
              </w:rPr>
            </w:pPr>
          </w:p>
        </w:tc>
      </w:tr>
      <w:tr w:rsidR="00923C59" w14:paraId="199A74CE"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6784C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D56B3"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D3DAC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长桌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7CAC7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IBM</w:t>
            </w:r>
            <w:r>
              <w:rPr>
                <w:rFonts w:ascii="仿宋" w:eastAsia="仿宋" w:hAnsi="仿宋" w:cs="仿宋" w:hint="eastAsia"/>
                <w:color w:val="000000"/>
                <w:kern w:val="0"/>
                <w:sz w:val="18"/>
                <w:szCs w:val="18"/>
                <w:lang w:bidi="ar"/>
              </w:rPr>
              <w:t>桌子</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桌布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F235D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0756D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9A32C5" w14:textId="77777777" w:rsidR="00923C59" w:rsidRDefault="00923C59">
            <w:pPr>
              <w:jc w:val="center"/>
              <w:rPr>
                <w:rFonts w:ascii="仿宋" w:eastAsia="仿宋" w:hAnsi="仿宋" w:cs="仿宋"/>
                <w:color w:val="000000"/>
                <w:sz w:val="18"/>
                <w:szCs w:val="18"/>
              </w:rPr>
            </w:pPr>
          </w:p>
        </w:tc>
      </w:tr>
      <w:tr w:rsidR="00923C59" w14:paraId="1D88146E"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7FB00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0779A"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4902D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座位背贴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FFFA2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可移背胶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2BAB0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4C88E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2DC915" w14:textId="77777777" w:rsidR="00923C59" w:rsidRDefault="00923C59">
            <w:pPr>
              <w:jc w:val="center"/>
              <w:rPr>
                <w:rFonts w:ascii="仿宋" w:eastAsia="仿宋" w:hAnsi="仿宋" w:cs="仿宋"/>
                <w:color w:val="000000"/>
                <w:sz w:val="18"/>
                <w:szCs w:val="18"/>
              </w:rPr>
            </w:pPr>
          </w:p>
        </w:tc>
      </w:tr>
      <w:tr w:rsidR="00923C59" w14:paraId="1F5E06E8"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8485B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AC1CD"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B9CD2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坐席区域立柱指示牌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FF6E4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版</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桁架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35E32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58D8D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473DF" w14:textId="77777777" w:rsidR="00923C59" w:rsidRDefault="00923C59">
            <w:pPr>
              <w:jc w:val="center"/>
              <w:rPr>
                <w:rFonts w:ascii="仿宋" w:eastAsia="仿宋" w:hAnsi="仿宋" w:cs="仿宋"/>
                <w:color w:val="000000"/>
                <w:sz w:val="18"/>
                <w:szCs w:val="18"/>
              </w:rPr>
            </w:pPr>
          </w:p>
        </w:tc>
      </w:tr>
      <w:tr w:rsidR="00923C59" w14:paraId="076D2CC8"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3BC46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A8042"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47198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礼仪托盘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AC0B3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托盘和红布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362FE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D8168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5AEBB" w14:textId="77777777" w:rsidR="00923C59" w:rsidRDefault="00923C59">
            <w:pPr>
              <w:jc w:val="center"/>
              <w:rPr>
                <w:rFonts w:ascii="仿宋" w:eastAsia="仿宋" w:hAnsi="仿宋" w:cs="仿宋"/>
                <w:color w:val="000000"/>
                <w:sz w:val="18"/>
                <w:szCs w:val="18"/>
              </w:rPr>
            </w:pPr>
          </w:p>
        </w:tc>
      </w:tr>
      <w:tr w:rsidR="00923C59" w14:paraId="7043BA02"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5B970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E8F83"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945A8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贵宾休息室门牌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60BD0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40E89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28FA4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51E9A" w14:textId="77777777" w:rsidR="00923C59" w:rsidRDefault="00923C59">
            <w:pPr>
              <w:jc w:val="center"/>
              <w:rPr>
                <w:rFonts w:ascii="仿宋" w:eastAsia="仿宋" w:hAnsi="仿宋" w:cs="仿宋"/>
                <w:color w:val="000000"/>
                <w:sz w:val="18"/>
                <w:szCs w:val="18"/>
              </w:rPr>
            </w:pPr>
          </w:p>
        </w:tc>
      </w:tr>
      <w:tr w:rsidR="00923C59" w14:paraId="3D008699"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43C42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9F074"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1A609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贵宾休息室装饰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F8618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C1C49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9ED0A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89387" w14:textId="77777777" w:rsidR="00923C59" w:rsidRDefault="00923C59">
            <w:pPr>
              <w:jc w:val="center"/>
              <w:rPr>
                <w:rFonts w:ascii="仿宋" w:eastAsia="仿宋" w:hAnsi="仿宋" w:cs="仿宋"/>
                <w:color w:val="000000"/>
                <w:sz w:val="18"/>
                <w:szCs w:val="18"/>
              </w:rPr>
            </w:pPr>
          </w:p>
        </w:tc>
      </w:tr>
      <w:tr w:rsidR="00923C59" w14:paraId="3434C4F2"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386C4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9ED1B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节目表演类</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72DF040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校旗入场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A9ADF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路线设计、音乐、背景视频（包含视频制作和画外音）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883FD0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8DD73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66099" w14:textId="77777777" w:rsidR="00923C59" w:rsidRDefault="00923C59">
            <w:pPr>
              <w:jc w:val="center"/>
              <w:rPr>
                <w:rFonts w:ascii="仿宋" w:eastAsia="仿宋" w:hAnsi="仿宋" w:cs="仿宋"/>
                <w:color w:val="000000"/>
                <w:sz w:val="18"/>
                <w:szCs w:val="18"/>
              </w:rPr>
            </w:pPr>
          </w:p>
        </w:tc>
      </w:tr>
      <w:tr w:rsidR="00923C59" w14:paraId="49A15FFC"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74390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C9576"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0DBEBA7E"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05398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伸缩旗杆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7CF45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B78B7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D7153" w14:textId="77777777" w:rsidR="00923C59" w:rsidRDefault="00923C59">
            <w:pPr>
              <w:jc w:val="center"/>
              <w:rPr>
                <w:rFonts w:ascii="仿宋" w:eastAsia="仿宋" w:hAnsi="仿宋" w:cs="仿宋"/>
                <w:color w:val="000000"/>
                <w:sz w:val="18"/>
                <w:szCs w:val="18"/>
              </w:rPr>
            </w:pPr>
          </w:p>
        </w:tc>
      </w:tr>
      <w:tr w:rsidR="00923C59" w14:paraId="3B553C00"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EC106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F032F"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69F6E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启动仪式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317A5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声光电全息互动启动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2F630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F5D98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A70AC6" w14:textId="77777777" w:rsidR="00923C59" w:rsidRDefault="00923C59">
            <w:pPr>
              <w:jc w:val="center"/>
              <w:rPr>
                <w:rFonts w:ascii="仿宋" w:eastAsia="仿宋" w:hAnsi="仿宋" w:cs="仿宋"/>
                <w:color w:val="000000"/>
                <w:sz w:val="18"/>
                <w:szCs w:val="18"/>
              </w:rPr>
            </w:pPr>
          </w:p>
        </w:tc>
      </w:tr>
      <w:tr w:rsidR="00923C59" w14:paraId="4A46AA10"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EB9F6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4EC5E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摄影摄制类</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0AEB1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摄像及剪辑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E97F5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索尼广播级高清摄像机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C7DAA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1BA6D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机位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DC30BD" w14:textId="77777777" w:rsidR="00923C59" w:rsidRDefault="00923C59">
            <w:pPr>
              <w:jc w:val="center"/>
              <w:rPr>
                <w:rFonts w:ascii="仿宋" w:eastAsia="仿宋" w:hAnsi="仿宋" w:cs="仿宋"/>
                <w:color w:val="000000"/>
                <w:sz w:val="18"/>
                <w:szCs w:val="18"/>
              </w:rPr>
            </w:pPr>
          </w:p>
        </w:tc>
      </w:tr>
      <w:tr w:rsidR="00923C59" w14:paraId="5AADAA54"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F6F4C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8CB96"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6FECD"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A9D8F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外场摄像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F6259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0C2CB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机位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1BC6FE" w14:textId="77777777" w:rsidR="00923C59" w:rsidRDefault="00923C59">
            <w:pPr>
              <w:jc w:val="center"/>
              <w:rPr>
                <w:rFonts w:ascii="仿宋" w:eastAsia="仿宋" w:hAnsi="仿宋" w:cs="仿宋"/>
                <w:color w:val="000000"/>
                <w:sz w:val="18"/>
                <w:szCs w:val="18"/>
              </w:rPr>
            </w:pPr>
          </w:p>
        </w:tc>
      </w:tr>
      <w:tr w:rsidR="00923C59" w14:paraId="29B8676E"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6C513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4E972"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CB048"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7362F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航拍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A983E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357E9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机位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46730D" w14:textId="77777777" w:rsidR="00923C59" w:rsidRDefault="00923C59">
            <w:pPr>
              <w:jc w:val="center"/>
              <w:rPr>
                <w:rFonts w:ascii="仿宋" w:eastAsia="仿宋" w:hAnsi="仿宋" w:cs="仿宋"/>
                <w:color w:val="000000"/>
                <w:sz w:val="18"/>
                <w:szCs w:val="18"/>
              </w:rPr>
            </w:pPr>
          </w:p>
        </w:tc>
      </w:tr>
      <w:tr w:rsidR="00923C59" w14:paraId="668478B8"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64B92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025BA"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3FD28"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239DE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r>
              <w:rPr>
                <w:rFonts w:ascii="仿宋" w:eastAsia="仿宋" w:hAnsi="仿宋" w:cs="仿宋" w:hint="eastAsia"/>
                <w:color w:val="000000"/>
                <w:kern w:val="0"/>
                <w:sz w:val="18"/>
                <w:szCs w:val="18"/>
                <w:lang w:bidi="ar"/>
              </w:rPr>
              <w:t>路高清特技切换台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6E885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71DD2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F0A8C" w14:textId="77777777" w:rsidR="00923C59" w:rsidRDefault="00923C59">
            <w:pPr>
              <w:jc w:val="center"/>
              <w:rPr>
                <w:rFonts w:ascii="仿宋" w:eastAsia="仿宋" w:hAnsi="仿宋" w:cs="仿宋"/>
                <w:color w:val="000000"/>
                <w:sz w:val="18"/>
                <w:szCs w:val="18"/>
              </w:rPr>
            </w:pPr>
          </w:p>
        </w:tc>
      </w:tr>
      <w:tr w:rsidR="00923C59" w14:paraId="2169F5D3" w14:textId="77777777">
        <w:trPr>
          <w:trHeight w:val="3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181F3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21177"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4DA92"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1209C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r>
              <w:rPr>
                <w:rFonts w:ascii="仿宋" w:eastAsia="仿宋" w:hAnsi="仿宋" w:cs="仿宋" w:hint="eastAsia"/>
                <w:color w:val="000000"/>
                <w:kern w:val="0"/>
                <w:sz w:val="18"/>
                <w:szCs w:val="18"/>
                <w:lang w:bidi="ar"/>
              </w:rPr>
              <w:t>米大摇臂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0ED37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D4505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A9244" w14:textId="77777777" w:rsidR="00923C59" w:rsidRDefault="00923C59">
            <w:pPr>
              <w:jc w:val="center"/>
              <w:rPr>
                <w:rFonts w:ascii="仿宋" w:eastAsia="仿宋" w:hAnsi="仿宋" w:cs="仿宋"/>
                <w:color w:val="000000"/>
                <w:sz w:val="18"/>
                <w:szCs w:val="18"/>
              </w:rPr>
            </w:pPr>
          </w:p>
        </w:tc>
      </w:tr>
      <w:tr w:rsidR="00923C59" w14:paraId="300831B7" w14:textId="77777777">
        <w:trPr>
          <w:trHeight w:val="76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085F3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8B5D7" w14:textId="77777777" w:rsidR="00923C59" w:rsidRDefault="00923C59">
            <w:pPr>
              <w:jc w:val="center"/>
              <w:rPr>
                <w:rFonts w:ascii="仿宋" w:eastAsia="仿宋" w:hAnsi="仿宋" w:cs="仿宋"/>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4C742"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7CF3C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视频后期剪辑（含</w:t>
            </w:r>
            <w:r>
              <w:rPr>
                <w:rFonts w:ascii="仿宋" w:eastAsia="仿宋" w:hAnsi="仿宋" w:cs="仿宋" w:hint="eastAsia"/>
                <w:color w:val="000000"/>
                <w:kern w:val="0"/>
                <w:sz w:val="18"/>
                <w:szCs w:val="18"/>
                <w:lang w:bidi="ar"/>
              </w:rPr>
              <w:t>15</w:t>
            </w:r>
            <w:r>
              <w:rPr>
                <w:rFonts w:ascii="仿宋" w:eastAsia="仿宋" w:hAnsi="仿宋" w:cs="仿宋" w:hint="eastAsia"/>
                <w:color w:val="000000"/>
                <w:kern w:val="0"/>
                <w:sz w:val="18"/>
                <w:szCs w:val="18"/>
                <w:lang w:bidi="ar"/>
              </w:rPr>
              <w:t>秒短视频、</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分钟花絮视频、全程视频）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A04FF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278AB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0A6B5" w14:textId="77777777" w:rsidR="00923C59" w:rsidRDefault="00923C59">
            <w:pPr>
              <w:jc w:val="center"/>
              <w:rPr>
                <w:rFonts w:ascii="仿宋" w:eastAsia="仿宋" w:hAnsi="仿宋" w:cs="仿宋"/>
                <w:color w:val="000000"/>
                <w:sz w:val="18"/>
                <w:szCs w:val="18"/>
              </w:rPr>
            </w:pPr>
          </w:p>
        </w:tc>
      </w:tr>
      <w:tr w:rsidR="00923C59" w14:paraId="2189EE0E" w14:textId="77777777">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6809A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73325" w14:textId="77777777" w:rsidR="00923C59" w:rsidRDefault="00923C59">
            <w:pPr>
              <w:jc w:val="center"/>
              <w:rPr>
                <w:rFonts w:ascii="仿宋" w:eastAsia="仿宋" w:hAnsi="仿宋" w:cs="仿宋"/>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81E65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摄影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6F420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活动现场云摄影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458C0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1A58F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机位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D4B754" w14:textId="77777777" w:rsidR="00923C59" w:rsidRDefault="00923C59">
            <w:pPr>
              <w:jc w:val="center"/>
              <w:rPr>
                <w:rFonts w:ascii="仿宋" w:eastAsia="仿宋" w:hAnsi="仿宋" w:cs="仿宋"/>
                <w:color w:val="000000"/>
                <w:sz w:val="18"/>
                <w:szCs w:val="18"/>
              </w:rPr>
            </w:pPr>
          </w:p>
        </w:tc>
      </w:tr>
    </w:tbl>
    <w:p w14:paraId="437E4F13" w14:textId="77777777" w:rsidR="00923C59" w:rsidRDefault="00923C59">
      <w:pPr>
        <w:widowControl/>
        <w:jc w:val="left"/>
        <w:rPr>
          <w:rFonts w:ascii="仿宋" w:eastAsia="仿宋" w:hAnsi="仿宋" w:cs="仿宋"/>
          <w:b/>
          <w:bCs/>
          <w:kern w:val="0"/>
          <w:sz w:val="48"/>
          <w:szCs w:val="46"/>
        </w:rPr>
      </w:pPr>
    </w:p>
    <w:tbl>
      <w:tblPr>
        <w:tblW w:w="5000" w:type="pct"/>
        <w:tblLook w:val="04A0" w:firstRow="1" w:lastRow="0" w:firstColumn="1" w:lastColumn="0" w:noHBand="0" w:noVBand="1"/>
      </w:tblPr>
      <w:tblGrid>
        <w:gridCol w:w="377"/>
        <w:gridCol w:w="882"/>
        <w:gridCol w:w="1410"/>
        <w:gridCol w:w="3179"/>
        <w:gridCol w:w="638"/>
        <w:gridCol w:w="575"/>
        <w:gridCol w:w="994"/>
      </w:tblGrid>
      <w:tr w:rsidR="00923C59" w14:paraId="747A33AD" w14:textId="77777777">
        <w:trPr>
          <w:trHeight w:val="49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7F7F7F" w:themeFill="background1" w:themeFillShade="7F"/>
            <w:vAlign w:val="center"/>
          </w:tcPr>
          <w:p w14:paraId="5FAC6A63" w14:textId="77777777" w:rsidR="00923C59" w:rsidRDefault="00BF328C">
            <w:pPr>
              <w:widowControl/>
              <w:jc w:val="center"/>
              <w:textAlignment w:val="center"/>
              <w:rPr>
                <w:rFonts w:ascii="仿宋" w:eastAsia="仿宋" w:hAnsi="仿宋" w:cs="仿宋"/>
                <w:b/>
                <w:bCs/>
                <w:color w:val="FFFFFF"/>
                <w:sz w:val="20"/>
                <w:szCs w:val="20"/>
              </w:rPr>
            </w:pPr>
            <w:r>
              <w:rPr>
                <w:rFonts w:ascii="仿宋" w:eastAsia="仿宋" w:hAnsi="仿宋" w:cs="仿宋" w:hint="eastAsia"/>
                <w:b/>
                <w:bCs/>
                <w:color w:val="FFFFFF"/>
                <w:kern w:val="0"/>
                <w:sz w:val="20"/>
                <w:szCs w:val="20"/>
                <w:lang w:bidi="ar"/>
              </w:rPr>
              <w:lastRenderedPageBreak/>
              <w:t>展览</w:t>
            </w:r>
          </w:p>
        </w:tc>
      </w:tr>
      <w:tr w:rsidR="00923C59" w14:paraId="74F0C6D0" w14:textId="77777777">
        <w:trPr>
          <w:trHeight w:val="239"/>
        </w:trPr>
        <w:tc>
          <w:tcPr>
            <w:tcW w:w="2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1D5A47"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序号</w:t>
            </w:r>
          </w:p>
        </w:tc>
        <w:tc>
          <w:tcPr>
            <w:tcW w:w="54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1D14F4"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类别</w:t>
            </w:r>
          </w:p>
        </w:tc>
        <w:tc>
          <w:tcPr>
            <w:tcW w:w="87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B9D991"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项目名称</w:t>
            </w:r>
          </w:p>
        </w:tc>
        <w:tc>
          <w:tcPr>
            <w:tcW w:w="197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DC4C24"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材质</w:t>
            </w:r>
          </w:p>
        </w:tc>
        <w:tc>
          <w:tcPr>
            <w:tcW w:w="39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61F152"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数量</w:t>
            </w:r>
            <w:r>
              <w:rPr>
                <w:rFonts w:ascii="仿宋" w:eastAsia="仿宋" w:hAnsi="仿宋" w:cs="仿宋" w:hint="eastAsia"/>
                <w:b/>
                <w:bCs/>
                <w:color w:val="000000"/>
                <w:kern w:val="0"/>
                <w:sz w:val="16"/>
                <w:szCs w:val="16"/>
                <w:lang w:bidi="ar"/>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4473B460"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单位</w:t>
            </w:r>
          </w:p>
        </w:tc>
        <w:tc>
          <w:tcPr>
            <w:tcW w:w="61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DB9BB2"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备注</w:t>
            </w:r>
          </w:p>
        </w:tc>
      </w:tr>
      <w:tr w:rsidR="00923C59" w14:paraId="558B525B" w14:textId="77777777">
        <w:trPr>
          <w:trHeight w:val="1536"/>
        </w:trPr>
        <w:tc>
          <w:tcPr>
            <w:tcW w:w="233" w:type="pct"/>
            <w:tcBorders>
              <w:top w:val="single" w:sz="4" w:space="0" w:color="000000"/>
              <w:left w:val="single" w:sz="4" w:space="0" w:color="000000"/>
              <w:bottom w:val="nil"/>
              <w:right w:val="single" w:sz="4" w:space="0" w:color="000000"/>
            </w:tcBorders>
            <w:shd w:val="clear" w:color="auto" w:fill="auto"/>
            <w:vAlign w:val="center"/>
          </w:tcPr>
          <w:p w14:paraId="540820E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259B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作品展位</w:t>
            </w:r>
          </w:p>
        </w:tc>
        <w:tc>
          <w:tcPr>
            <w:tcW w:w="876" w:type="pct"/>
            <w:tcBorders>
              <w:top w:val="single" w:sz="4" w:space="0" w:color="000000"/>
              <w:left w:val="single" w:sz="4" w:space="0" w:color="000000"/>
              <w:bottom w:val="nil"/>
              <w:right w:val="single" w:sz="4" w:space="0" w:color="000000"/>
            </w:tcBorders>
            <w:shd w:val="clear" w:color="auto" w:fill="auto"/>
            <w:vAlign w:val="center"/>
          </w:tcPr>
          <w:p w14:paraId="4499871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2*1m</w:t>
            </w:r>
            <w:r>
              <w:rPr>
                <w:rFonts w:ascii="仿宋" w:eastAsia="仿宋" w:hAnsi="仿宋" w:cs="仿宋" w:hint="eastAsia"/>
                <w:color w:val="000000"/>
                <w:kern w:val="0"/>
                <w:sz w:val="18"/>
                <w:szCs w:val="18"/>
                <w:lang w:bidi="ar"/>
              </w:rPr>
              <w:t>展位</w:t>
            </w:r>
          </w:p>
        </w:tc>
        <w:tc>
          <w:tcPr>
            <w:tcW w:w="1973" w:type="pct"/>
            <w:tcBorders>
              <w:top w:val="single" w:sz="4" w:space="0" w:color="000000"/>
              <w:left w:val="single" w:sz="4" w:space="0" w:color="000000"/>
              <w:bottom w:val="nil"/>
              <w:right w:val="single" w:sz="4" w:space="0" w:color="000000"/>
            </w:tcBorders>
            <w:shd w:val="clear" w:color="auto" w:fill="auto"/>
            <w:vAlign w:val="center"/>
          </w:tcPr>
          <w:p w14:paraId="50E1737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标准宽</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米、纵深</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米、高</w:t>
            </w:r>
            <w:r>
              <w:rPr>
                <w:rFonts w:ascii="仿宋" w:eastAsia="仿宋" w:hAnsi="仿宋" w:cs="仿宋" w:hint="eastAsia"/>
                <w:color w:val="000000"/>
                <w:kern w:val="0"/>
                <w:sz w:val="18"/>
                <w:szCs w:val="18"/>
                <w:lang w:bidi="ar"/>
              </w:rPr>
              <w:t>2. 5</w:t>
            </w:r>
            <w:r>
              <w:rPr>
                <w:rFonts w:ascii="仿宋" w:eastAsia="仿宋" w:hAnsi="仿宋" w:cs="仿宋" w:hint="eastAsia"/>
                <w:color w:val="000000"/>
                <w:kern w:val="0"/>
                <w:sz w:val="18"/>
                <w:szCs w:val="18"/>
                <w:lang w:bidi="ar"/>
              </w:rPr>
              <w:t>米的展板，标准白板；</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每个展位一张桌子</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一张折叠椅；</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提供</w:t>
            </w:r>
            <w:r>
              <w:rPr>
                <w:rFonts w:ascii="仿宋" w:eastAsia="仿宋" w:hAnsi="仿宋" w:cs="仿宋" w:hint="eastAsia"/>
                <w:color w:val="000000"/>
                <w:kern w:val="0"/>
                <w:sz w:val="18"/>
                <w:szCs w:val="18"/>
                <w:lang w:bidi="ar"/>
              </w:rPr>
              <w:t>220V</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 xml:space="preserve"> 800W</w:t>
            </w:r>
            <w:r>
              <w:rPr>
                <w:rFonts w:ascii="仿宋" w:eastAsia="仿宋" w:hAnsi="仿宋" w:cs="仿宋" w:hint="eastAsia"/>
                <w:color w:val="000000"/>
                <w:kern w:val="0"/>
                <w:sz w:val="18"/>
                <w:szCs w:val="18"/>
                <w:lang w:bidi="ar"/>
              </w:rPr>
              <w:t>电源</w:t>
            </w:r>
            <w:r>
              <w:rPr>
                <w:rFonts w:ascii="仿宋" w:eastAsia="仿宋" w:hAnsi="仿宋" w:cs="仿宋" w:hint="eastAsia"/>
                <w:color w:val="000000"/>
                <w:kern w:val="0"/>
                <w:sz w:val="18"/>
                <w:szCs w:val="18"/>
                <w:lang w:bidi="ar"/>
              </w:rPr>
              <w:t>(2+3</w:t>
            </w:r>
            <w:r>
              <w:rPr>
                <w:rFonts w:ascii="仿宋" w:eastAsia="仿宋" w:hAnsi="仿宋" w:cs="仿宋" w:hint="eastAsia"/>
                <w:color w:val="000000"/>
                <w:kern w:val="0"/>
                <w:sz w:val="18"/>
                <w:szCs w:val="18"/>
                <w:lang w:bidi="ar"/>
              </w:rPr>
              <w:t>插一套</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、按展板配灯。</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展位装饰：楣板</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展位桌子围边</w:t>
            </w:r>
            <w:r>
              <w:rPr>
                <w:rFonts w:ascii="仿宋" w:eastAsia="仿宋" w:hAnsi="仿宋" w:cs="仿宋" w:hint="eastAsia"/>
                <w:color w:val="000000"/>
                <w:kern w:val="0"/>
                <w:sz w:val="18"/>
                <w:szCs w:val="18"/>
                <w:lang w:bidi="ar"/>
              </w:rPr>
              <w:t xml:space="preserve"> kt</w:t>
            </w:r>
            <w:r>
              <w:rPr>
                <w:rFonts w:ascii="仿宋" w:eastAsia="仿宋" w:hAnsi="仿宋" w:cs="仿宋" w:hint="eastAsia"/>
                <w:color w:val="000000"/>
                <w:kern w:val="0"/>
                <w:sz w:val="18"/>
                <w:szCs w:val="18"/>
                <w:lang w:bidi="ar"/>
              </w:rPr>
              <w:t>板</w:t>
            </w:r>
          </w:p>
        </w:tc>
        <w:tc>
          <w:tcPr>
            <w:tcW w:w="396" w:type="pct"/>
            <w:tcBorders>
              <w:top w:val="single" w:sz="4" w:space="0" w:color="000000"/>
              <w:left w:val="single" w:sz="4" w:space="0" w:color="000000"/>
              <w:bottom w:val="nil"/>
              <w:right w:val="single" w:sz="4" w:space="0" w:color="000000"/>
            </w:tcBorders>
            <w:shd w:val="clear" w:color="auto" w:fill="auto"/>
            <w:vAlign w:val="center"/>
          </w:tcPr>
          <w:p w14:paraId="7417C02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299</w:t>
            </w:r>
          </w:p>
        </w:tc>
        <w:tc>
          <w:tcPr>
            <w:tcW w:w="357" w:type="pct"/>
            <w:tcBorders>
              <w:top w:val="single" w:sz="4" w:space="0" w:color="000000"/>
              <w:left w:val="single" w:sz="4" w:space="0" w:color="000000"/>
              <w:bottom w:val="nil"/>
              <w:right w:val="single" w:sz="4" w:space="0" w:color="000000"/>
            </w:tcBorders>
            <w:shd w:val="clear" w:color="auto" w:fill="auto"/>
            <w:vAlign w:val="center"/>
          </w:tcPr>
          <w:p w14:paraId="4E34424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套</w:t>
            </w:r>
          </w:p>
        </w:tc>
        <w:tc>
          <w:tcPr>
            <w:tcW w:w="613" w:type="pct"/>
            <w:vMerge w:val="restart"/>
            <w:tcBorders>
              <w:top w:val="single" w:sz="4" w:space="0" w:color="000000"/>
              <w:left w:val="single" w:sz="4" w:space="0" w:color="000000"/>
              <w:bottom w:val="nil"/>
              <w:right w:val="single" w:sz="4" w:space="0" w:color="000000"/>
            </w:tcBorders>
            <w:shd w:val="clear" w:color="auto" w:fill="auto"/>
            <w:vAlign w:val="center"/>
          </w:tcPr>
          <w:p w14:paraId="45E0A0F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展位数为预估数量，以实际数量为准；</w:t>
            </w:r>
          </w:p>
        </w:tc>
      </w:tr>
      <w:tr w:rsidR="00923C59" w14:paraId="399B4D35" w14:textId="77777777">
        <w:trPr>
          <w:trHeight w:val="1536"/>
        </w:trPr>
        <w:tc>
          <w:tcPr>
            <w:tcW w:w="233" w:type="pct"/>
            <w:tcBorders>
              <w:top w:val="single" w:sz="4" w:space="0" w:color="000000"/>
              <w:left w:val="single" w:sz="4" w:space="0" w:color="000000"/>
              <w:bottom w:val="nil"/>
              <w:right w:val="single" w:sz="4" w:space="0" w:color="000000"/>
            </w:tcBorders>
            <w:shd w:val="clear" w:color="auto" w:fill="auto"/>
            <w:vAlign w:val="center"/>
          </w:tcPr>
          <w:p w14:paraId="5CE3633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24658" w14:textId="77777777" w:rsidR="00923C59" w:rsidRDefault="00923C59">
            <w:pPr>
              <w:jc w:val="center"/>
              <w:rPr>
                <w:rFonts w:ascii="仿宋" w:eastAsia="仿宋" w:hAnsi="仿宋" w:cs="仿宋"/>
                <w:color w:val="000000"/>
                <w:sz w:val="18"/>
                <w:szCs w:val="18"/>
              </w:rPr>
            </w:pPr>
          </w:p>
        </w:tc>
        <w:tc>
          <w:tcPr>
            <w:tcW w:w="876" w:type="pct"/>
            <w:tcBorders>
              <w:top w:val="single" w:sz="4" w:space="0" w:color="000000"/>
              <w:left w:val="single" w:sz="4" w:space="0" w:color="000000"/>
              <w:bottom w:val="nil"/>
              <w:right w:val="single" w:sz="4" w:space="0" w:color="000000"/>
            </w:tcBorders>
            <w:shd w:val="clear" w:color="auto" w:fill="auto"/>
            <w:vAlign w:val="center"/>
          </w:tcPr>
          <w:p w14:paraId="47316021"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1*1m</w:t>
            </w:r>
            <w:r>
              <w:rPr>
                <w:rFonts w:ascii="仿宋" w:eastAsia="仿宋" w:hAnsi="仿宋" w:cs="仿宋" w:hint="eastAsia"/>
                <w:color w:val="000000"/>
                <w:kern w:val="0"/>
                <w:sz w:val="18"/>
                <w:szCs w:val="18"/>
                <w:lang w:bidi="ar"/>
              </w:rPr>
              <w:t>展位</w:t>
            </w:r>
          </w:p>
        </w:tc>
        <w:tc>
          <w:tcPr>
            <w:tcW w:w="1973" w:type="pct"/>
            <w:tcBorders>
              <w:top w:val="single" w:sz="4" w:space="0" w:color="000000"/>
              <w:left w:val="single" w:sz="4" w:space="0" w:color="000000"/>
              <w:bottom w:val="nil"/>
              <w:right w:val="single" w:sz="4" w:space="0" w:color="000000"/>
            </w:tcBorders>
            <w:shd w:val="clear" w:color="auto" w:fill="auto"/>
            <w:vAlign w:val="center"/>
          </w:tcPr>
          <w:p w14:paraId="4C41BABD"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标准宽</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米、纵深</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米、高</w:t>
            </w:r>
            <w:r>
              <w:rPr>
                <w:rFonts w:ascii="仿宋" w:eastAsia="仿宋" w:hAnsi="仿宋" w:cs="仿宋" w:hint="eastAsia"/>
                <w:color w:val="000000"/>
                <w:kern w:val="0"/>
                <w:sz w:val="18"/>
                <w:szCs w:val="18"/>
                <w:lang w:bidi="ar"/>
              </w:rPr>
              <w:t>2. 5</w:t>
            </w:r>
            <w:r>
              <w:rPr>
                <w:rFonts w:ascii="仿宋" w:eastAsia="仿宋" w:hAnsi="仿宋" w:cs="仿宋" w:hint="eastAsia"/>
                <w:color w:val="000000"/>
                <w:kern w:val="0"/>
                <w:sz w:val="18"/>
                <w:szCs w:val="18"/>
                <w:lang w:bidi="ar"/>
              </w:rPr>
              <w:t>米的展板，标准白板；</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每个展位一张桌子</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一张折叠椅；</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提供</w:t>
            </w:r>
            <w:r>
              <w:rPr>
                <w:rFonts w:ascii="仿宋" w:eastAsia="仿宋" w:hAnsi="仿宋" w:cs="仿宋" w:hint="eastAsia"/>
                <w:color w:val="000000"/>
                <w:kern w:val="0"/>
                <w:sz w:val="18"/>
                <w:szCs w:val="18"/>
                <w:lang w:bidi="ar"/>
              </w:rPr>
              <w:t>220V</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 xml:space="preserve"> 800W</w:t>
            </w:r>
            <w:r>
              <w:rPr>
                <w:rFonts w:ascii="仿宋" w:eastAsia="仿宋" w:hAnsi="仿宋" w:cs="仿宋" w:hint="eastAsia"/>
                <w:color w:val="000000"/>
                <w:kern w:val="0"/>
                <w:sz w:val="18"/>
                <w:szCs w:val="18"/>
                <w:lang w:bidi="ar"/>
              </w:rPr>
              <w:t>电源</w:t>
            </w:r>
            <w:r>
              <w:rPr>
                <w:rFonts w:ascii="仿宋" w:eastAsia="仿宋" w:hAnsi="仿宋" w:cs="仿宋" w:hint="eastAsia"/>
                <w:color w:val="000000"/>
                <w:kern w:val="0"/>
                <w:sz w:val="18"/>
                <w:szCs w:val="18"/>
                <w:lang w:bidi="ar"/>
              </w:rPr>
              <w:t>(2+3</w:t>
            </w:r>
            <w:r>
              <w:rPr>
                <w:rFonts w:ascii="仿宋" w:eastAsia="仿宋" w:hAnsi="仿宋" w:cs="仿宋" w:hint="eastAsia"/>
                <w:color w:val="000000"/>
                <w:kern w:val="0"/>
                <w:sz w:val="18"/>
                <w:szCs w:val="18"/>
                <w:lang w:bidi="ar"/>
              </w:rPr>
              <w:t>插一套</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、按展板配灯。</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展位装饰：楣板</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展位桌子围边</w:t>
            </w:r>
            <w:r>
              <w:rPr>
                <w:rFonts w:ascii="仿宋" w:eastAsia="仿宋" w:hAnsi="仿宋" w:cs="仿宋" w:hint="eastAsia"/>
                <w:color w:val="000000"/>
                <w:kern w:val="0"/>
                <w:sz w:val="18"/>
                <w:szCs w:val="18"/>
                <w:lang w:bidi="ar"/>
              </w:rPr>
              <w:t xml:space="preserve"> kt</w:t>
            </w:r>
            <w:r>
              <w:rPr>
                <w:rFonts w:ascii="仿宋" w:eastAsia="仿宋" w:hAnsi="仿宋" w:cs="仿宋" w:hint="eastAsia"/>
                <w:color w:val="000000"/>
                <w:kern w:val="0"/>
                <w:sz w:val="18"/>
                <w:szCs w:val="18"/>
                <w:lang w:bidi="ar"/>
              </w:rPr>
              <w:t>板</w:t>
            </w:r>
          </w:p>
        </w:tc>
        <w:tc>
          <w:tcPr>
            <w:tcW w:w="396" w:type="pct"/>
            <w:tcBorders>
              <w:top w:val="single" w:sz="4" w:space="0" w:color="000000"/>
              <w:left w:val="single" w:sz="4" w:space="0" w:color="000000"/>
              <w:bottom w:val="nil"/>
              <w:right w:val="single" w:sz="4" w:space="0" w:color="000000"/>
            </w:tcBorders>
            <w:shd w:val="clear" w:color="auto" w:fill="auto"/>
            <w:vAlign w:val="center"/>
          </w:tcPr>
          <w:p w14:paraId="10A5BBF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436</w:t>
            </w:r>
          </w:p>
        </w:tc>
        <w:tc>
          <w:tcPr>
            <w:tcW w:w="357" w:type="pct"/>
            <w:tcBorders>
              <w:top w:val="single" w:sz="4" w:space="0" w:color="000000"/>
              <w:left w:val="single" w:sz="4" w:space="0" w:color="000000"/>
              <w:bottom w:val="nil"/>
              <w:right w:val="single" w:sz="4" w:space="0" w:color="000000"/>
            </w:tcBorders>
            <w:shd w:val="clear" w:color="auto" w:fill="auto"/>
            <w:vAlign w:val="center"/>
          </w:tcPr>
          <w:p w14:paraId="41284A9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套</w:t>
            </w:r>
          </w:p>
        </w:tc>
        <w:tc>
          <w:tcPr>
            <w:tcW w:w="613" w:type="pct"/>
            <w:vMerge/>
            <w:tcBorders>
              <w:top w:val="single" w:sz="4" w:space="0" w:color="000000"/>
              <w:left w:val="single" w:sz="4" w:space="0" w:color="000000"/>
              <w:bottom w:val="nil"/>
              <w:right w:val="single" w:sz="4" w:space="0" w:color="000000"/>
            </w:tcBorders>
            <w:shd w:val="clear" w:color="auto" w:fill="auto"/>
            <w:vAlign w:val="center"/>
          </w:tcPr>
          <w:p w14:paraId="41C18F17" w14:textId="77777777" w:rsidR="00923C59" w:rsidRDefault="00923C59">
            <w:pPr>
              <w:jc w:val="center"/>
              <w:rPr>
                <w:rFonts w:ascii="仿宋" w:eastAsia="仿宋" w:hAnsi="仿宋" w:cs="仿宋"/>
                <w:color w:val="000000"/>
                <w:sz w:val="18"/>
                <w:szCs w:val="18"/>
              </w:rPr>
            </w:pPr>
          </w:p>
        </w:tc>
      </w:tr>
      <w:tr w:rsidR="00923C59" w14:paraId="783D8F0F" w14:textId="77777777">
        <w:trPr>
          <w:trHeight w:val="1536"/>
        </w:trPr>
        <w:tc>
          <w:tcPr>
            <w:tcW w:w="233" w:type="pct"/>
            <w:tcBorders>
              <w:top w:val="single" w:sz="4" w:space="0" w:color="000000"/>
              <w:left w:val="single" w:sz="4" w:space="0" w:color="000000"/>
              <w:bottom w:val="nil"/>
              <w:right w:val="single" w:sz="4" w:space="0" w:color="000000"/>
            </w:tcBorders>
            <w:shd w:val="clear" w:color="auto" w:fill="auto"/>
            <w:vAlign w:val="center"/>
          </w:tcPr>
          <w:p w14:paraId="15EDBAA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E6EA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支持单位</w:t>
            </w:r>
          </w:p>
        </w:tc>
        <w:tc>
          <w:tcPr>
            <w:tcW w:w="876" w:type="pct"/>
            <w:tcBorders>
              <w:top w:val="single" w:sz="4" w:space="0" w:color="000000"/>
              <w:left w:val="single" w:sz="4" w:space="0" w:color="000000"/>
              <w:bottom w:val="nil"/>
              <w:right w:val="single" w:sz="4" w:space="0" w:color="000000"/>
            </w:tcBorders>
            <w:shd w:val="clear" w:color="auto" w:fill="auto"/>
            <w:vAlign w:val="center"/>
          </w:tcPr>
          <w:p w14:paraId="16891D7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2*1m</w:t>
            </w:r>
            <w:r>
              <w:rPr>
                <w:rFonts w:ascii="仿宋" w:eastAsia="仿宋" w:hAnsi="仿宋" w:cs="仿宋" w:hint="eastAsia"/>
                <w:color w:val="000000"/>
                <w:kern w:val="0"/>
                <w:sz w:val="18"/>
                <w:szCs w:val="18"/>
                <w:lang w:bidi="ar"/>
              </w:rPr>
              <w:t>展位</w:t>
            </w:r>
          </w:p>
        </w:tc>
        <w:tc>
          <w:tcPr>
            <w:tcW w:w="1973" w:type="pct"/>
            <w:tcBorders>
              <w:top w:val="single" w:sz="4" w:space="0" w:color="000000"/>
              <w:left w:val="single" w:sz="4" w:space="0" w:color="000000"/>
              <w:bottom w:val="nil"/>
              <w:right w:val="single" w:sz="4" w:space="0" w:color="000000"/>
            </w:tcBorders>
            <w:shd w:val="clear" w:color="auto" w:fill="auto"/>
            <w:vAlign w:val="center"/>
          </w:tcPr>
          <w:p w14:paraId="253D568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标准宽</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米、纵深</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米、高</w:t>
            </w:r>
            <w:r>
              <w:rPr>
                <w:rFonts w:ascii="仿宋" w:eastAsia="仿宋" w:hAnsi="仿宋" w:cs="仿宋" w:hint="eastAsia"/>
                <w:color w:val="000000"/>
                <w:kern w:val="0"/>
                <w:sz w:val="18"/>
                <w:szCs w:val="18"/>
                <w:lang w:bidi="ar"/>
              </w:rPr>
              <w:t>2. 5</w:t>
            </w:r>
            <w:r>
              <w:rPr>
                <w:rFonts w:ascii="仿宋" w:eastAsia="仿宋" w:hAnsi="仿宋" w:cs="仿宋" w:hint="eastAsia"/>
                <w:color w:val="000000"/>
                <w:kern w:val="0"/>
                <w:sz w:val="18"/>
                <w:szCs w:val="18"/>
                <w:lang w:bidi="ar"/>
              </w:rPr>
              <w:t>米的展板，标准白板；</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每个展位一张桌子</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一张折叠椅；</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提供</w:t>
            </w:r>
            <w:r>
              <w:rPr>
                <w:rFonts w:ascii="仿宋" w:eastAsia="仿宋" w:hAnsi="仿宋" w:cs="仿宋" w:hint="eastAsia"/>
                <w:color w:val="000000"/>
                <w:kern w:val="0"/>
                <w:sz w:val="18"/>
                <w:szCs w:val="18"/>
                <w:lang w:bidi="ar"/>
              </w:rPr>
              <w:t>220V</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 xml:space="preserve"> 800W</w:t>
            </w:r>
            <w:r>
              <w:rPr>
                <w:rFonts w:ascii="仿宋" w:eastAsia="仿宋" w:hAnsi="仿宋" w:cs="仿宋" w:hint="eastAsia"/>
                <w:color w:val="000000"/>
                <w:kern w:val="0"/>
                <w:sz w:val="18"/>
                <w:szCs w:val="18"/>
                <w:lang w:bidi="ar"/>
              </w:rPr>
              <w:t>电源</w:t>
            </w:r>
            <w:r>
              <w:rPr>
                <w:rFonts w:ascii="仿宋" w:eastAsia="仿宋" w:hAnsi="仿宋" w:cs="仿宋" w:hint="eastAsia"/>
                <w:color w:val="000000"/>
                <w:kern w:val="0"/>
                <w:sz w:val="18"/>
                <w:szCs w:val="18"/>
                <w:lang w:bidi="ar"/>
              </w:rPr>
              <w:t>(2+3</w:t>
            </w:r>
            <w:r>
              <w:rPr>
                <w:rFonts w:ascii="仿宋" w:eastAsia="仿宋" w:hAnsi="仿宋" w:cs="仿宋" w:hint="eastAsia"/>
                <w:color w:val="000000"/>
                <w:kern w:val="0"/>
                <w:sz w:val="18"/>
                <w:szCs w:val="18"/>
                <w:lang w:bidi="ar"/>
              </w:rPr>
              <w:t>插一套</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、按展板配灯。</w:t>
            </w:r>
            <w:r>
              <w:rPr>
                <w:rFonts w:ascii="仿宋" w:eastAsia="仿宋" w:hAnsi="仿宋" w:cs="仿宋" w:hint="eastAsia"/>
                <w:color w:val="000000"/>
                <w:kern w:val="0"/>
                <w:sz w:val="18"/>
                <w:szCs w:val="18"/>
                <w:lang w:bidi="ar"/>
              </w:rPr>
              <w:br/>
            </w:r>
            <w:r>
              <w:rPr>
                <w:rFonts w:ascii="仿宋" w:eastAsia="仿宋" w:hAnsi="仿宋" w:cs="仿宋" w:hint="eastAsia"/>
                <w:color w:val="000000"/>
                <w:kern w:val="0"/>
                <w:sz w:val="18"/>
                <w:szCs w:val="18"/>
                <w:lang w:bidi="ar"/>
              </w:rPr>
              <w:t>展位装饰：楣板</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展位桌子围边</w:t>
            </w:r>
            <w:r>
              <w:rPr>
                <w:rFonts w:ascii="仿宋" w:eastAsia="仿宋" w:hAnsi="仿宋" w:cs="仿宋" w:hint="eastAsia"/>
                <w:color w:val="000000"/>
                <w:kern w:val="0"/>
                <w:sz w:val="18"/>
                <w:szCs w:val="18"/>
                <w:lang w:bidi="ar"/>
              </w:rPr>
              <w:t xml:space="preserve"> kt</w:t>
            </w:r>
            <w:r>
              <w:rPr>
                <w:rFonts w:ascii="仿宋" w:eastAsia="仿宋" w:hAnsi="仿宋" w:cs="仿宋" w:hint="eastAsia"/>
                <w:color w:val="000000"/>
                <w:kern w:val="0"/>
                <w:sz w:val="18"/>
                <w:szCs w:val="18"/>
                <w:lang w:bidi="ar"/>
              </w:rPr>
              <w:t>板</w:t>
            </w:r>
          </w:p>
        </w:tc>
        <w:tc>
          <w:tcPr>
            <w:tcW w:w="396" w:type="pct"/>
            <w:tcBorders>
              <w:top w:val="single" w:sz="4" w:space="0" w:color="000000"/>
              <w:left w:val="single" w:sz="4" w:space="0" w:color="000000"/>
              <w:bottom w:val="nil"/>
              <w:right w:val="single" w:sz="4" w:space="0" w:color="000000"/>
            </w:tcBorders>
            <w:shd w:val="clear" w:color="auto" w:fill="auto"/>
            <w:vAlign w:val="center"/>
          </w:tcPr>
          <w:p w14:paraId="3D2D0DC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357" w:type="pct"/>
            <w:tcBorders>
              <w:top w:val="single" w:sz="4" w:space="0" w:color="000000"/>
              <w:left w:val="single" w:sz="4" w:space="0" w:color="000000"/>
              <w:bottom w:val="nil"/>
              <w:right w:val="single" w:sz="4" w:space="0" w:color="000000"/>
            </w:tcBorders>
            <w:shd w:val="clear" w:color="auto" w:fill="auto"/>
            <w:vAlign w:val="center"/>
          </w:tcPr>
          <w:p w14:paraId="0477310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套</w:t>
            </w:r>
          </w:p>
        </w:tc>
        <w:tc>
          <w:tcPr>
            <w:tcW w:w="613" w:type="pct"/>
            <w:vMerge/>
            <w:tcBorders>
              <w:top w:val="single" w:sz="4" w:space="0" w:color="000000"/>
              <w:left w:val="single" w:sz="4" w:space="0" w:color="000000"/>
              <w:bottom w:val="nil"/>
              <w:right w:val="single" w:sz="4" w:space="0" w:color="000000"/>
            </w:tcBorders>
            <w:shd w:val="clear" w:color="auto" w:fill="auto"/>
            <w:vAlign w:val="center"/>
          </w:tcPr>
          <w:p w14:paraId="6BA01B20" w14:textId="77777777" w:rsidR="00923C59" w:rsidRDefault="00923C59">
            <w:pPr>
              <w:jc w:val="center"/>
              <w:rPr>
                <w:rFonts w:ascii="仿宋" w:eastAsia="仿宋" w:hAnsi="仿宋" w:cs="仿宋"/>
                <w:color w:val="000000"/>
                <w:sz w:val="18"/>
                <w:szCs w:val="18"/>
              </w:rPr>
            </w:pPr>
          </w:p>
        </w:tc>
      </w:tr>
      <w:tr w:rsidR="00923C59" w14:paraId="6FC17279" w14:textId="77777777">
        <w:trPr>
          <w:trHeight w:val="384"/>
        </w:trPr>
        <w:tc>
          <w:tcPr>
            <w:tcW w:w="233" w:type="pct"/>
            <w:tcBorders>
              <w:top w:val="single" w:sz="4" w:space="0" w:color="000000"/>
              <w:left w:val="single" w:sz="4" w:space="0" w:color="000000"/>
              <w:bottom w:val="nil"/>
              <w:right w:val="single" w:sz="4" w:space="0" w:color="000000"/>
            </w:tcBorders>
            <w:shd w:val="clear" w:color="auto" w:fill="auto"/>
            <w:vAlign w:val="center"/>
          </w:tcPr>
          <w:p w14:paraId="6CA63D2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4704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团区委</w:t>
            </w:r>
          </w:p>
        </w:tc>
        <w:tc>
          <w:tcPr>
            <w:tcW w:w="876" w:type="pct"/>
            <w:tcBorders>
              <w:top w:val="single" w:sz="4" w:space="0" w:color="000000"/>
              <w:left w:val="single" w:sz="4" w:space="0" w:color="000000"/>
              <w:bottom w:val="nil"/>
              <w:right w:val="single" w:sz="4" w:space="0" w:color="000000"/>
            </w:tcBorders>
            <w:shd w:val="clear" w:color="auto" w:fill="auto"/>
            <w:vAlign w:val="center"/>
          </w:tcPr>
          <w:p w14:paraId="33D565A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2*2.8m</w:t>
            </w:r>
          </w:p>
        </w:tc>
        <w:tc>
          <w:tcPr>
            <w:tcW w:w="1973" w:type="pct"/>
            <w:tcBorders>
              <w:top w:val="single" w:sz="4" w:space="0" w:color="000000"/>
              <w:left w:val="single" w:sz="4" w:space="0" w:color="000000"/>
              <w:bottom w:val="nil"/>
              <w:right w:val="single" w:sz="4" w:space="0" w:color="000000"/>
            </w:tcBorders>
            <w:shd w:val="clear" w:color="auto" w:fill="auto"/>
            <w:vAlign w:val="center"/>
          </w:tcPr>
          <w:p w14:paraId="1CA8D70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桁架</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黑底灯布</w:t>
            </w:r>
          </w:p>
        </w:tc>
        <w:tc>
          <w:tcPr>
            <w:tcW w:w="396" w:type="pct"/>
            <w:tcBorders>
              <w:top w:val="single" w:sz="4" w:space="0" w:color="000000"/>
              <w:left w:val="single" w:sz="4" w:space="0" w:color="000000"/>
              <w:bottom w:val="nil"/>
              <w:right w:val="single" w:sz="4" w:space="0" w:color="000000"/>
            </w:tcBorders>
            <w:shd w:val="clear" w:color="auto" w:fill="auto"/>
            <w:vAlign w:val="center"/>
          </w:tcPr>
          <w:p w14:paraId="144D5BC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57" w:type="pct"/>
            <w:tcBorders>
              <w:top w:val="single" w:sz="4" w:space="0" w:color="000000"/>
              <w:left w:val="single" w:sz="4" w:space="0" w:color="000000"/>
              <w:bottom w:val="nil"/>
              <w:right w:val="single" w:sz="4" w:space="0" w:color="000000"/>
            </w:tcBorders>
            <w:shd w:val="clear" w:color="auto" w:fill="auto"/>
            <w:vAlign w:val="center"/>
          </w:tcPr>
          <w:p w14:paraId="76C73C1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613" w:type="pct"/>
            <w:tcBorders>
              <w:top w:val="nil"/>
              <w:left w:val="single" w:sz="4" w:space="0" w:color="000000"/>
              <w:bottom w:val="nil"/>
              <w:right w:val="single" w:sz="4" w:space="0" w:color="000000"/>
            </w:tcBorders>
            <w:shd w:val="clear" w:color="auto" w:fill="auto"/>
            <w:vAlign w:val="center"/>
          </w:tcPr>
          <w:p w14:paraId="5458DA74" w14:textId="77777777" w:rsidR="00923C59" w:rsidRDefault="00923C59">
            <w:pPr>
              <w:jc w:val="center"/>
              <w:rPr>
                <w:rFonts w:ascii="仿宋" w:eastAsia="仿宋" w:hAnsi="仿宋" w:cs="仿宋"/>
                <w:color w:val="000000"/>
                <w:sz w:val="18"/>
                <w:szCs w:val="18"/>
              </w:rPr>
            </w:pPr>
          </w:p>
        </w:tc>
      </w:tr>
      <w:tr w:rsidR="00923C59" w14:paraId="0115565E" w14:textId="77777777">
        <w:trPr>
          <w:trHeight w:val="384"/>
        </w:trPr>
        <w:tc>
          <w:tcPr>
            <w:tcW w:w="233" w:type="pct"/>
            <w:tcBorders>
              <w:top w:val="single" w:sz="4" w:space="0" w:color="000000"/>
              <w:left w:val="single" w:sz="4" w:space="0" w:color="000000"/>
              <w:bottom w:val="nil"/>
              <w:right w:val="single" w:sz="4" w:space="0" w:color="000000"/>
            </w:tcBorders>
            <w:shd w:val="clear" w:color="auto" w:fill="auto"/>
            <w:vAlign w:val="center"/>
          </w:tcPr>
          <w:p w14:paraId="6B51801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48" w:type="pct"/>
            <w:vMerge w:val="restart"/>
            <w:tcBorders>
              <w:top w:val="nil"/>
              <w:left w:val="single" w:sz="4" w:space="0" w:color="000000"/>
              <w:bottom w:val="single" w:sz="4" w:space="0" w:color="000000"/>
              <w:right w:val="single" w:sz="4" w:space="0" w:color="000000"/>
            </w:tcBorders>
            <w:shd w:val="clear" w:color="auto" w:fill="auto"/>
            <w:vAlign w:val="center"/>
          </w:tcPr>
          <w:p w14:paraId="30AC078A"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羽毛球馆</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A057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展位分布图</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1436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桁架</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高精黑底灯布</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3D30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4BDF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88C91" w14:textId="77777777" w:rsidR="00923C59" w:rsidRDefault="00923C59">
            <w:pPr>
              <w:jc w:val="center"/>
              <w:rPr>
                <w:rFonts w:ascii="仿宋" w:eastAsia="仿宋" w:hAnsi="仿宋" w:cs="仿宋"/>
                <w:color w:val="000000"/>
                <w:sz w:val="18"/>
                <w:szCs w:val="18"/>
              </w:rPr>
            </w:pPr>
          </w:p>
        </w:tc>
      </w:tr>
      <w:tr w:rsidR="00923C59" w14:paraId="3728F315" w14:textId="77777777">
        <w:trPr>
          <w:trHeight w:val="384"/>
        </w:trPr>
        <w:tc>
          <w:tcPr>
            <w:tcW w:w="233" w:type="pct"/>
            <w:tcBorders>
              <w:top w:val="single" w:sz="4" w:space="0" w:color="000000"/>
              <w:left w:val="single" w:sz="4" w:space="0" w:color="000000"/>
              <w:bottom w:val="nil"/>
              <w:right w:val="single" w:sz="4" w:space="0" w:color="000000"/>
            </w:tcBorders>
            <w:shd w:val="clear" w:color="auto" w:fill="auto"/>
            <w:vAlign w:val="center"/>
          </w:tcPr>
          <w:p w14:paraId="2A9F16C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48" w:type="pct"/>
            <w:vMerge/>
            <w:tcBorders>
              <w:top w:val="nil"/>
              <w:left w:val="single" w:sz="4" w:space="0" w:color="000000"/>
              <w:bottom w:val="single" w:sz="4" w:space="0" w:color="000000"/>
              <w:right w:val="single" w:sz="4" w:space="0" w:color="000000"/>
            </w:tcBorders>
            <w:shd w:val="clear" w:color="auto" w:fill="auto"/>
            <w:vAlign w:val="center"/>
          </w:tcPr>
          <w:p w14:paraId="3438FCAD" w14:textId="77777777" w:rsidR="00923C59" w:rsidRDefault="00923C59">
            <w:pPr>
              <w:jc w:val="center"/>
              <w:rPr>
                <w:rFonts w:ascii="仿宋" w:eastAsia="仿宋" w:hAnsi="仿宋" w:cs="仿宋"/>
                <w:color w:val="000000"/>
                <w:sz w:val="18"/>
                <w:szCs w:val="18"/>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242E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地毯</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DE6D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加厚加膜防护地毯</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D571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5300</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666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F926" w14:textId="77777777" w:rsidR="00923C59" w:rsidRDefault="00923C59">
            <w:pPr>
              <w:jc w:val="center"/>
              <w:rPr>
                <w:rFonts w:ascii="仿宋" w:eastAsia="仿宋" w:hAnsi="仿宋" w:cs="仿宋"/>
                <w:color w:val="000000"/>
                <w:sz w:val="18"/>
                <w:szCs w:val="18"/>
              </w:rPr>
            </w:pPr>
          </w:p>
        </w:tc>
      </w:tr>
      <w:tr w:rsidR="00923C59" w14:paraId="320DEACA" w14:textId="77777777">
        <w:trPr>
          <w:trHeight w:val="384"/>
        </w:trPr>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2430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2013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用电工程</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5721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总电箱、电缆</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7F29E" w14:textId="77777777" w:rsidR="00923C59" w:rsidRDefault="00923C59">
            <w:pPr>
              <w:jc w:val="center"/>
              <w:rPr>
                <w:rFonts w:ascii="仿宋" w:eastAsia="仿宋" w:hAnsi="仿宋" w:cs="仿宋"/>
                <w:color w:val="000000"/>
                <w:sz w:val="18"/>
                <w:szCs w:val="18"/>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36BB2"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4C6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AE2DC" w14:textId="77777777" w:rsidR="00923C59" w:rsidRDefault="00923C59">
            <w:pPr>
              <w:jc w:val="center"/>
              <w:rPr>
                <w:rFonts w:ascii="仿宋" w:eastAsia="仿宋" w:hAnsi="仿宋" w:cs="仿宋"/>
                <w:color w:val="000000"/>
                <w:sz w:val="18"/>
                <w:szCs w:val="18"/>
              </w:rPr>
            </w:pPr>
          </w:p>
        </w:tc>
      </w:tr>
    </w:tbl>
    <w:p w14:paraId="5AF50B31" w14:textId="77777777" w:rsidR="00923C59" w:rsidRDefault="00923C59">
      <w:pPr>
        <w:widowControl/>
        <w:jc w:val="left"/>
        <w:rPr>
          <w:rFonts w:ascii="仿宋" w:eastAsia="仿宋" w:hAnsi="仿宋" w:cs="仿宋"/>
          <w:b/>
          <w:bCs/>
          <w:kern w:val="0"/>
          <w:sz w:val="48"/>
          <w:szCs w:val="46"/>
        </w:rPr>
      </w:pPr>
    </w:p>
    <w:tbl>
      <w:tblPr>
        <w:tblW w:w="5000" w:type="pct"/>
        <w:tblLook w:val="04A0" w:firstRow="1" w:lastRow="0" w:firstColumn="1" w:lastColumn="0" w:noHBand="0" w:noVBand="1"/>
      </w:tblPr>
      <w:tblGrid>
        <w:gridCol w:w="394"/>
        <w:gridCol w:w="988"/>
        <w:gridCol w:w="1321"/>
        <w:gridCol w:w="2853"/>
        <w:gridCol w:w="756"/>
        <w:gridCol w:w="538"/>
        <w:gridCol w:w="1205"/>
      </w:tblGrid>
      <w:tr w:rsidR="00923C59" w14:paraId="7B7C1BC5" w14:textId="77777777">
        <w:trPr>
          <w:trHeight w:val="468"/>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7F7F7F" w:themeFill="background1" w:themeFillShade="7F"/>
            <w:vAlign w:val="center"/>
          </w:tcPr>
          <w:p w14:paraId="05BB3F68" w14:textId="77777777" w:rsidR="00923C59" w:rsidRDefault="00BF328C">
            <w:pPr>
              <w:widowControl/>
              <w:jc w:val="center"/>
              <w:textAlignment w:val="center"/>
              <w:rPr>
                <w:rFonts w:ascii="仿宋" w:eastAsia="仿宋" w:hAnsi="仿宋" w:cs="仿宋"/>
                <w:b/>
                <w:bCs/>
                <w:color w:val="FFFFFF"/>
                <w:sz w:val="20"/>
                <w:szCs w:val="20"/>
              </w:rPr>
            </w:pPr>
            <w:r>
              <w:rPr>
                <w:rFonts w:ascii="仿宋" w:eastAsia="仿宋" w:hAnsi="仿宋" w:cs="仿宋" w:hint="eastAsia"/>
                <w:b/>
                <w:bCs/>
                <w:color w:val="FFFFFF"/>
                <w:kern w:val="0"/>
                <w:sz w:val="20"/>
                <w:szCs w:val="20"/>
                <w:lang w:bidi="ar"/>
              </w:rPr>
              <w:t>氛围布置</w:t>
            </w:r>
          </w:p>
        </w:tc>
      </w:tr>
      <w:tr w:rsidR="00923C59" w14:paraId="38447CF8" w14:textId="77777777">
        <w:trPr>
          <w:trHeight w:val="348"/>
        </w:trPr>
        <w:tc>
          <w:tcPr>
            <w:tcW w:w="2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424E19"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序号</w:t>
            </w:r>
          </w:p>
        </w:tc>
        <w:tc>
          <w:tcPr>
            <w:tcW w:w="61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BB06E7"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区域</w:t>
            </w:r>
          </w:p>
        </w:tc>
        <w:tc>
          <w:tcPr>
            <w:tcW w:w="82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047C05"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项目名称</w:t>
            </w:r>
          </w:p>
        </w:tc>
        <w:tc>
          <w:tcPr>
            <w:tcW w:w="177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16BD2F"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材质</w:t>
            </w:r>
          </w:p>
        </w:tc>
        <w:tc>
          <w:tcPr>
            <w:tcW w:w="46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5649E1A"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数量</w:t>
            </w:r>
          </w:p>
        </w:tc>
        <w:tc>
          <w:tcPr>
            <w:tcW w:w="3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0011FFC0"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单位</w:t>
            </w:r>
          </w:p>
        </w:tc>
        <w:tc>
          <w:tcPr>
            <w:tcW w:w="74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8D13FC" w14:textId="77777777" w:rsidR="00923C59" w:rsidRDefault="00BF328C">
            <w:pPr>
              <w:widowControl/>
              <w:jc w:val="center"/>
              <w:textAlignment w:val="center"/>
              <w:rPr>
                <w:rFonts w:ascii="仿宋" w:eastAsia="仿宋" w:hAnsi="仿宋" w:cs="仿宋"/>
                <w:b/>
                <w:bCs/>
                <w:color w:val="000000"/>
                <w:sz w:val="16"/>
                <w:szCs w:val="16"/>
              </w:rPr>
            </w:pPr>
            <w:r>
              <w:rPr>
                <w:rFonts w:ascii="仿宋" w:eastAsia="仿宋" w:hAnsi="仿宋" w:cs="仿宋" w:hint="eastAsia"/>
                <w:b/>
                <w:bCs/>
                <w:color w:val="000000"/>
                <w:kern w:val="0"/>
                <w:sz w:val="16"/>
                <w:szCs w:val="16"/>
                <w:lang w:bidi="ar"/>
              </w:rPr>
              <w:t>备注</w:t>
            </w:r>
          </w:p>
        </w:tc>
      </w:tr>
      <w:tr w:rsidR="00923C59" w14:paraId="03BF0A9A" w14:textId="77777777">
        <w:trPr>
          <w:trHeight w:val="392"/>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B161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0ACAE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食堂</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6D8F"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食堂口</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5F3E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丽屏展架</w:t>
            </w:r>
            <w:r>
              <w:rPr>
                <w:rFonts w:ascii="仿宋" w:eastAsia="仿宋" w:hAnsi="仿宋" w:cs="仿宋" w:hint="eastAsia"/>
                <w:color w:val="000000"/>
                <w:kern w:val="0"/>
                <w:sz w:val="18"/>
                <w:szCs w:val="18"/>
                <w:lang w:bidi="ar"/>
              </w:rPr>
              <w:t>0.8*1.8m</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h</w:t>
            </w:r>
            <w:r>
              <w:rPr>
                <w:rFonts w:ascii="仿宋" w:eastAsia="仿宋" w:hAnsi="仿宋" w:cs="仿宋"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A761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0A7A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D3320" w14:textId="77777777" w:rsidR="00923C59" w:rsidRDefault="00923C59">
            <w:pPr>
              <w:rPr>
                <w:rFonts w:ascii="仿宋" w:eastAsia="仿宋" w:hAnsi="仿宋" w:cs="仿宋"/>
                <w:color w:val="FF0000"/>
                <w:sz w:val="18"/>
                <w:szCs w:val="18"/>
              </w:rPr>
            </w:pPr>
          </w:p>
        </w:tc>
      </w:tr>
      <w:tr w:rsidR="00923C59" w14:paraId="712366A5" w14:textId="77777777">
        <w:trPr>
          <w:trHeight w:val="392"/>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65D5B"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85ABB" w14:textId="77777777" w:rsidR="00923C59" w:rsidRDefault="00923C59">
            <w:pPr>
              <w:jc w:val="center"/>
              <w:rPr>
                <w:rFonts w:ascii="仿宋" w:eastAsia="仿宋" w:hAnsi="仿宋" w:cs="仿宋"/>
                <w:color w:val="000000"/>
                <w:sz w:val="18"/>
                <w:szCs w:val="18"/>
              </w:rPr>
            </w:pPr>
          </w:p>
        </w:tc>
        <w:tc>
          <w:tcPr>
            <w:tcW w:w="820" w:type="pct"/>
            <w:tcBorders>
              <w:top w:val="nil"/>
              <w:left w:val="single" w:sz="4" w:space="0" w:color="000000"/>
              <w:bottom w:val="single" w:sz="4" w:space="0" w:color="000000"/>
              <w:right w:val="single" w:sz="4" w:space="0" w:color="000000"/>
            </w:tcBorders>
            <w:shd w:val="clear" w:color="auto" w:fill="auto"/>
            <w:vAlign w:val="center"/>
          </w:tcPr>
          <w:p w14:paraId="2AFD764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食堂窗口</w:t>
            </w: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F3A10"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r>
              <w:rPr>
                <w:rFonts w:ascii="仿宋" w:eastAsia="仿宋" w:hAnsi="仿宋" w:cs="仿宋" w:hint="eastAsia"/>
                <w:color w:val="000000"/>
                <w:kern w:val="0"/>
                <w:sz w:val="18"/>
                <w:szCs w:val="18"/>
                <w:lang w:bidi="ar"/>
              </w:rPr>
              <w:t>2.4*0.3m</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3617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ECA0C"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块</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A3AEC" w14:textId="77777777" w:rsidR="00923C59" w:rsidRDefault="00923C59">
            <w:pPr>
              <w:jc w:val="center"/>
              <w:rPr>
                <w:rFonts w:ascii="仿宋" w:eastAsia="仿宋" w:hAnsi="仿宋" w:cs="仿宋"/>
                <w:color w:val="FF0000"/>
                <w:sz w:val="18"/>
                <w:szCs w:val="18"/>
              </w:rPr>
            </w:pPr>
          </w:p>
        </w:tc>
      </w:tr>
      <w:tr w:rsidR="00923C59" w14:paraId="67C71EA5" w14:textId="77777777">
        <w:trPr>
          <w:trHeight w:val="392"/>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5ABE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40560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其他</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0D1F6"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区域指引牌</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3A38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r>
              <w:rPr>
                <w:rFonts w:ascii="仿宋" w:eastAsia="仿宋" w:hAnsi="仿宋" w:cs="仿宋" w:hint="eastAsia"/>
                <w:color w:val="000000"/>
                <w:kern w:val="0"/>
                <w:sz w:val="18"/>
                <w:szCs w:val="18"/>
                <w:lang w:bidi="ar"/>
              </w:rPr>
              <w:t>80*60cm</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5781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CE27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906D0" w14:textId="77777777" w:rsidR="00923C59" w:rsidRDefault="00923C59">
            <w:pPr>
              <w:rPr>
                <w:rFonts w:ascii="仿宋" w:eastAsia="仿宋" w:hAnsi="仿宋" w:cs="仿宋"/>
                <w:color w:val="FF0000"/>
                <w:sz w:val="18"/>
                <w:szCs w:val="18"/>
              </w:rPr>
            </w:pPr>
          </w:p>
        </w:tc>
      </w:tr>
      <w:tr w:rsidR="00923C59" w14:paraId="479F1171" w14:textId="77777777">
        <w:trPr>
          <w:trHeight w:val="392"/>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F8BE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76007" w14:textId="77777777" w:rsidR="00923C59" w:rsidRDefault="00923C59">
            <w:pPr>
              <w:jc w:val="center"/>
              <w:rPr>
                <w:rFonts w:ascii="仿宋" w:eastAsia="仿宋" w:hAnsi="仿宋" w:cs="仿宋"/>
                <w:color w:val="000000"/>
                <w:sz w:val="18"/>
                <w:szCs w:val="18"/>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BEC73"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志愿服务站悬挂</w:t>
            </w: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AADA7"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r>
              <w:rPr>
                <w:rFonts w:ascii="仿宋" w:eastAsia="仿宋" w:hAnsi="仿宋" w:cs="仿宋" w:hint="eastAsia"/>
                <w:color w:val="000000"/>
                <w:kern w:val="0"/>
                <w:sz w:val="18"/>
                <w:szCs w:val="18"/>
                <w:lang w:bidi="ar"/>
              </w:rPr>
              <w:t xml:space="preserve"> 3*0.3m</w:t>
            </w:r>
            <w:r>
              <w:rPr>
                <w:rFonts w:ascii="仿宋" w:eastAsia="仿宋" w:hAnsi="仿宋" w:cs="仿宋" w:hint="eastAsia"/>
                <w:color w:val="000000"/>
                <w:kern w:val="0"/>
                <w:sz w:val="18"/>
                <w:szCs w:val="18"/>
                <w:lang w:bidi="ar"/>
              </w:rPr>
              <w:t>（</w:t>
            </w:r>
            <w:r>
              <w:rPr>
                <w:rFonts w:ascii="仿宋" w:eastAsia="仿宋" w:hAnsi="仿宋" w:cs="仿宋" w:hint="eastAsia"/>
                <w:color w:val="000000"/>
                <w:kern w:val="0"/>
                <w:sz w:val="18"/>
                <w:szCs w:val="18"/>
                <w:lang w:bidi="ar"/>
              </w:rPr>
              <w:t>H</w:t>
            </w:r>
            <w:r>
              <w:rPr>
                <w:rFonts w:ascii="仿宋" w:eastAsia="仿宋" w:hAnsi="仿宋" w:cs="仿宋" w:hint="eastAsia"/>
                <w:color w:val="000000"/>
                <w:kern w:val="0"/>
                <w:sz w:val="18"/>
                <w:szCs w:val="18"/>
                <w:lang w:bidi="ar"/>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4AA2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03C69"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A626F" w14:textId="77777777" w:rsidR="00923C59" w:rsidRDefault="00923C59">
            <w:pPr>
              <w:rPr>
                <w:rFonts w:ascii="仿宋" w:eastAsia="仿宋" w:hAnsi="仿宋" w:cs="仿宋"/>
                <w:color w:val="FF0000"/>
                <w:sz w:val="18"/>
                <w:szCs w:val="18"/>
              </w:rPr>
            </w:pPr>
          </w:p>
        </w:tc>
      </w:tr>
      <w:tr w:rsidR="00923C59" w14:paraId="7F889792" w14:textId="77777777">
        <w:trPr>
          <w:trHeight w:val="392"/>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D0314"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BE6BD" w14:textId="77777777" w:rsidR="00923C59" w:rsidRDefault="00923C59">
            <w:pPr>
              <w:jc w:val="center"/>
              <w:rPr>
                <w:rFonts w:ascii="仿宋" w:eastAsia="仿宋" w:hAnsi="仿宋" w:cs="仿宋"/>
                <w:color w:val="000000"/>
                <w:sz w:val="18"/>
                <w:szCs w:val="18"/>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FBDA5"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志愿服务站手持</w:t>
            </w: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B4CB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KT</w:t>
            </w:r>
            <w:r>
              <w:rPr>
                <w:rFonts w:ascii="仿宋" w:eastAsia="仿宋" w:hAnsi="仿宋" w:cs="仿宋" w:hint="eastAsia"/>
                <w:color w:val="000000"/>
                <w:kern w:val="0"/>
                <w:sz w:val="18"/>
                <w:szCs w:val="18"/>
                <w:lang w:bidi="ar"/>
              </w:rPr>
              <w:t>板</w:t>
            </w:r>
            <w:r>
              <w:rPr>
                <w:rFonts w:ascii="仿宋" w:eastAsia="仿宋" w:hAnsi="仿宋" w:cs="仿宋" w:hint="eastAsia"/>
                <w:color w:val="000000"/>
                <w:kern w:val="0"/>
                <w:sz w:val="18"/>
                <w:szCs w:val="18"/>
                <w:lang w:bidi="ar"/>
              </w:rPr>
              <w:t xml:space="preserve"> 60*40cm</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BDAC8"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3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5089E" w14:textId="77777777" w:rsidR="00923C59" w:rsidRDefault="00BF328C">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866B3" w14:textId="77777777" w:rsidR="00923C59" w:rsidRDefault="00923C59">
            <w:pPr>
              <w:rPr>
                <w:rFonts w:ascii="仿宋" w:eastAsia="仿宋" w:hAnsi="仿宋" w:cs="仿宋"/>
                <w:color w:val="FF0000"/>
                <w:sz w:val="18"/>
                <w:szCs w:val="18"/>
              </w:rPr>
            </w:pPr>
          </w:p>
        </w:tc>
      </w:tr>
    </w:tbl>
    <w:p w14:paraId="362BC53C" w14:textId="77777777" w:rsidR="00923C59" w:rsidRDefault="00923C59">
      <w:pPr>
        <w:widowControl/>
        <w:jc w:val="center"/>
        <w:rPr>
          <w:rFonts w:ascii="仿宋" w:eastAsia="仿宋" w:hAnsi="仿宋" w:cs="仿宋"/>
          <w:b/>
          <w:bCs/>
          <w:kern w:val="0"/>
          <w:sz w:val="48"/>
          <w:szCs w:val="46"/>
        </w:rPr>
      </w:pPr>
    </w:p>
    <w:tbl>
      <w:tblPr>
        <w:tblW w:w="5000" w:type="pct"/>
        <w:tblLook w:val="04A0" w:firstRow="1" w:lastRow="0" w:firstColumn="1" w:lastColumn="0" w:noHBand="0" w:noVBand="1"/>
      </w:tblPr>
      <w:tblGrid>
        <w:gridCol w:w="296"/>
        <w:gridCol w:w="1435"/>
        <w:gridCol w:w="1492"/>
        <w:gridCol w:w="2713"/>
        <w:gridCol w:w="472"/>
        <w:gridCol w:w="461"/>
        <w:gridCol w:w="1186"/>
      </w:tblGrid>
      <w:tr w:rsidR="00923C59" w14:paraId="016BA24F" w14:textId="77777777">
        <w:trPr>
          <w:trHeight w:val="24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7F7F7F" w:themeFill="background1" w:themeFillShade="7F"/>
            <w:vAlign w:val="center"/>
          </w:tcPr>
          <w:p w14:paraId="483A58C0" w14:textId="77777777" w:rsidR="00923C59" w:rsidRDefault="00BF328C">
            <w:pPr>
              <w:widowControl/>
              <w:jc w:val="center"/>
              <w:textAlignment w:val="center"/>
              <w:rPr>
                <w:rFonts w:ascii="仿宋" w:eastAsia="仿宋" w:hAnsi="仿宋" w:cs="仿宋"/>
                <w:b/>
                <w:bCs/>
                <w:color w:val="FFFFFF"/>
                <w:sz w:val="18"/>
                <w:szCs w:val="18"/>
              </w:rPr>
            </w:pPr>
            <w:r>
              <w:rPr>
                <w:rFonts w:ascii="仿宋" w:eastAsia="仿宋" w:hAnsi="仿宋" w:cs="仿宋" w:hint="eastAsia"/>
                <w:b/>
                <w:bCs/>
                <w:color w:val="FFFFFF"/>
                <w:kern w:val="0"/>
                <w:sz w:val="20"/>
                <w:szCs w:val="20"/>
                <w:lang w:bidi="ar"/>
              </w:rPr>
              <w:lastRenderedPageBreak/>
              <w:t>服务项</w:t>
            </w:r>
          </w:p>
        </w:tc>
      </w:tr>
      <w:tr w:rsidR="00923C59" w14:paraId="5AAAD584" w14:textId="77777777">
        <w:trPr>
          <w:trHeight w:val="900"/>
        </w:trPr>
        <w:tc>
          <w:tcPr>
            <w:tcW w:w="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E5B09"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p>
        </w:tc>
        <w:tc>
          <w:tcPr>
            <w:tcW w:w="8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3733CD"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服务项</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B020C"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设计费</w:t>
            </w:r>
          </w:p>
        </w:tc>
        <w:tc>
          <w:tcPr>
            <w:tcW w:w="1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A5BE4"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以上物料设计费用</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40D9A"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A8345"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项</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ABBFE" w14:textId="77777777" w:rsidR="00923C59" w:rsidRDefault="00923C59">
            <w:pPr>
              <w:jc w:val="center"/>
              <w:rPr>
                <w:rFonts w:ascii="仿宋" w:eastAsia="仿宋" w:hAnsi="仿宋" w:cs="仿宋"/>
                <w:color w:val="000000"/>
                <w:sz w:val="16"/>
                <w:szCs w:val="16"/>
              </w:rPr>
            </w:pPr>
          </w:p>
        </w:tc>
      </w:tr>
      <w:tr w:rsidR="00923C59" w14:paraId="0757B15F" w14:textId="77777777">
        <w:trPr>
          <w:trHeight w:val="900"/>
        </w:trPr>
        <w:tc>
          <w:tcPr>
            <w:tcW w:w="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E056A"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w:t>
            </w:r>
          </w:p>
        </w:tc>
        <w:tc>
          <w:tcPr>
            <w:tcW w:w="8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292E5" w14:textId="77777777" w:rsidR="00923C59" w:rsidRDefault="00923C59">
            <w:pPr>
              <w:jc w:val="center"/>
              <w:rPr>
                <w:rFonts w:ascii="仿宋" w:eastAsia="仿宋" w:hAnsi="仿宋" w:cs="仿宋"/>
                <w:color w:val="000000"/>
                <w:sz w:val="16"/>
                <w:szCs w:val="16"/>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A176F"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导演、策划执行服务</w:t>
            </w:r>
          </w:p>
        </w:tc>
        <w:tc>
          <w:tcPr>
            <w:tcW w:w="1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1D8AA"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前期策划顾问；开幕活动彩排、联排；</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t>展区展位规划；现场执行；差旅食宿</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1B558"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6C4AA"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项</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3837A" w14:textId="77777777" w:rsidR="00923C59" w:rsidRDefault="00923C59">
            <w:pPr>
              <w:jc w:val="center"/>
              <w:rPr>
                <w:rFonts w:ascii="仿宋" w:eastAsia="仿宋" w:hAnsi="仿宋" w:cs="仿宋"/>
                <w:color w:val="000000"/>
                <w:sz w:val="16"/>
                <w:szCs w:val="16"/>
              </w:rPr>
            </w:pPr>
          </w:p>
        </w:tc>
      </w:tr>
      <w:tr w:rsidR="00923C59" w14:paraId="00F7541C" w14:textId="77777777">
        <w:trPr>
          <w:trHeight w:val="900"/>
        </w:trPr>
        <w:tc>
          <w:tcPr>
            <w:tcW w:w="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C3904"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3</w:t>
            </w:r>
          </w:p>
        </w:tc>
        <w:tc>
          <w:tcPr>
            <w:tcW w:w="8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42E71" w14:textId="77777777" w:rsidR="00923C59" w:rsidRDefault="00923C59">
            <w:pPr>
              <w:jc w:val="center"/>
              <w:rPr>
                <w:rFonts w:ascii="仿宋" w:eastAsia="仿宋" w:hAnsi="仿宋" w:cs="仿宋"/>
                <w:color w:val="000000"/>
                <w:sz w:val="16"/>
                <w:szCs w:val="16"/>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64C50"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人工安装</w:t>
            </w:r>
          </w:p>
        </w:tc>
        <w:tc>
          <w:tcPr>
            <w:tcW w:w="1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A79CB"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活动现场布撤场</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F4DB0"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45D31"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项</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7C4D8" w14:textId="77777777" w:rsidR="00923C59" w:rsidRDefault="00923C59">
            <w:pPr>
              <w:jc w:val="center"/>
              <w:rPr>
                <w:rFonts w:ascii="仿宋" w:eastAsia="仿宋" w:hAnsi="仿宋" w:cs="仿宋"/>
                <w:color w:val="000000"/>
                <w:sz w:val="16"/>
                <w:szCs w:val="16"/>
              </w:rPr>
            </w:pPr>
          </w:p>
        </w:tc>
      </w:tr>
      <w:tr w:rsidR="00923C59" w14:paraId="3ED84ACE" w14:textId="77777777">
        <w:trPr>
          <w:trHeight w:val="900"/>
        </w:trPr>
        <w:tc>
          <w:tcPr>
            <w:tcW w:w="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26E25"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4</w:t>
            </w:r>
          </w:p>
        </w:tc>
        <w:tc>
          <w:tcPr>
            <w:tcW w:w="8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84F37" w14:textId="77777777" w:rsidR="00923C59" w:rsidRDefault="00923C59">
            <w:pPr>
              <w:jc w:val="center"/>
              <w:rPr>
                <w:rFonts w:ascii="仿宋" w:eastAsia="仿宋" w:hAnsi="仿宋" w:cs="仿宋"/>
                <w:color w:val="000000"/>
                <w:sz w:val="16"/>
                <w:szCs w:val="16"/>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3EB26"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运输</w:t>
            </w:r>
          </w:p>
        </w:tc>
        <w:tc>
          <w:tcPr>
            <w:tcW w:w="1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10445"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物料运输</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DA175"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7EFE8" w14:textId="77777777" w:rsidR="00923C59" w:rsidRDefault="00BF328C">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项</w:t>
            </w:r>
          </w:p>
        </w:tc>
        <w:tc>
          <w:tcPr>
            <w:tcW w:w="7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B4810" w14:textId="77777777" w:rsidR="00923C59" w:rsidRDefault="00923C59">
            <w:pPr>
              <w:jc w:val="center"/>
              <w:rPr>
                <w:rFonts w:ascii="仿宋" w:eastAsia="仿宋" w:hAnsi="仿宋" w:cs="仿宋"/>
                <w:color w:val="000000"/>
                <w:sz w:val="16"/>
                <w:szCs w:val="16"/>
              </w:rPr>
            </w:pPr>
          </w:p>
        </w:tc>
      </w:tr>
    </w:tbl>
    <w:p w14:paraId="0ABA9522" w14:textId="77777777" w:rsidR="00923C59" w:rsidRDefault="00BF328C">
      <w:pPr>
        <w:widowControl/>
        <w:jc w:val="center"/>
        <w:rPr>
          <w:rFonts w:ascii="仿宋" w:eastAsia="仿宋" w:hAnsi="仿宋" w:cs="仿宋"/>
          <w:b/>
          <w:bCs/>
          <w:kern w:val="0"/>
          <w:sz w:val="48"/>
          <w:szCs w:val="46"/>
        </w:rPr>
      </w:pPr>
      <w:r>
        <w:rPr>
          <w:rFonts w:ascii="仿宋" w:eastAsia="仿宋" w:hAnsi="仿宋" w:cs="仿宋" w:hint="eastAsia"/>
          <w:b/>
          <w:bCs/>
          <w:kern w:val="0"/>
          <w:sz w:val="48"/>
          <w:szCs w:val="46"/>
        </w:rPr>
        <w:br w:type="page"/>
      </w:r>
      <w:r>
        <w:rPr>
          <w:rFonts w:ascii="仿宋" w:eastAsia="仿宋" w:hAnsi="仿宋" w:cs="仿宋" w:hint="eastAsia"/>
          <w:b/>
          <w:bCs/>
          <w:kern w:val="0"/>
          <w:sz w:val="48"/>
          <w:szCs w:val="46"/>
        </w:rPr>
        <w:lastRenderedPageBreak/>
        <w:t>谈判文件目录</w:t>
      </w:r>
    </w:p>
    <w:p w14:paraId="32F7FA17" w14:textId="77777777" w:rsidR="00923C59" w:rsidRDefault="00923C59">
      <w:pPr>
        <w:rPr>
          <w:rFonts w:ascii="仿宋" w:eastAsia="仿宋" w:hAnsi="仿宋" w:cs="仿宋"/>
          <w:b/>
          <w:color w:val="000000"/>
          <w:sz w:val="24"/>
          <w:lang w:val="en-GB"/>
        </w:rPr>
      </w:pPr>
    </w:p>
    <w:p w14:paraId="6E421BCB" w14:textId="77777777" w:rsidR="00923C59" w:rsidRDefault="00923C59">
      <w:pPr>
        <w:spacing w:line="360" w:lineRule="auto"/>
        <w:ind w:firstLine="280"/>
        <w:rPr>
          <w:rFonts w:ascii="仿宋" w:eastAsia="仿宋" w:hAnsi="仿宋" w:cs="仿宋"/>
          <w:b/>
          <w:color w:val="000000"/>
          <w:sz w:val="30"/>
          <w:u w:val="single"/>
        </w:rPr>
      </w:pPr>
    </w:p>
    <w:p w14:paraId="793139F9" w14:textId="77777777" w:rsidR="00923C59" w:rsidRDefault="00BF328C">
      <w:pPr>
        <w:spacing w:line="360" w:lineRule="auto"/>
        <w:rPr>
          <w:rFonts w:ascii="仿宋" w:eastAsia="仿宋" w:hAnsi="仿宋" w:cs="仿宋"/>
          <w:b/>
          <w:color w:val="000000"/>
          <w:sz w:val="32"/>
        </w:rPr>
      </w:pPr>
      <w:r>
        <w:rPr>
          <w:rFonts w:ascii="仿宋" w:eastAsia="仿宋" w:hAnsi="仿宋" w:cs="仿宋" w:hint="eastAsia"/>
          <w:b/>
          <w:color w:val="000000"/>
          <w:sz w:val="32"/>
        </w:rPr>
        <w:t>一、谈判函</w:t>
      </w:r>
    </w:p>
    <w:p w14:paraId="7089EFC7" w14:textId="77777777" w:rsidR="00923C59" w:rsidRDefault="00BF328C">
      <w:pPr>
        <w:tabs>
          <w:tab w:val="left" w:pos="540"/>
          <w:tab w:val="left" w:pos="1260"/>
        </w:tabs>
        <w:spacing w:line="360" w:lineRule="auto"/>
        <w:rPr>
          <w:rFonts w:ascii="仿宋" w:eastAsia="仿宋" w:hAnsi="仿宋" w:cs="仿宋"/>
          <w:bCs/>
          <w:color w:val="000000"/>
          <w:sz w:val="28"/>
        </w:rPr>
      </w:pPr>
      <w:r>
        <w:rPr>
          <w:rFonts w:ascii="仿宋" w:eastAsia="仿宋" w:hAnsi="仿宋" w:cs="仿宋" w:hint="eastAsia"/>
          <w:bCs/>
          <w:color w:val="000000"/>
          <w:sz w:val="28"/>
        </w:rPr>
        <w:tab/>
      </w:r>
      <w:r>
        <w:rPr>
          <w:rFonts w:ascii="仿宋" w:eastAsia="仿宋" w:hAnsi="仿宋" w:cs="仿宋" w:hint="eastAsia"/>
          <w:bCs/>
          <w:color w:val="000000"/>
          <w:sz w:val="28"/>
        </w:rPr>
        <w:t>谈判人须将谈判报价表单独封存一份，以备唱标。</w:t>
      </w:r>
    </w:p>
    <w:p w14:paraId="76C09BE7" w14:textId="77777777" w:rsidR="00923C59" w:rsidRDefault="00923C59">
      <w:pPr>
        <w:spacing w:line="360" w:lineRule="auto"/>
        <w:rPr>
          <w:rFonts w:ascii="仿宋" w:eastAsia="仿宋" w:hAnsi="仿宋" w:cs="仿宋"/>
          <w:b/>
          <w:color w:val="000000"/>
          <w:sz w:val="30"/>
          <w:u w:val="single"/>
        </w:rPr>
      </w:pPr>
    </w:p>
    <w:p w14:paraId="5629DB70" w14:textId="77777777" w:rsidR="00923C59" w:rsidRDefault="00BF328C">
      <w:pPr>
        <w:spacing w:line="360" w:lineRule="auto"/>
        <w:rPr>
          <w:rFonts w:ascii="仿宋" w:eastAsia="仿宋" w:hAnsi="仿宋" w:cs="仿宋"/>
          <w:b/>
          <w:color w:val="000000"/>
          <w:sz w:val="32"/>
        </w:rPr>
      </w:pPr>
      <w:r>
        <w:rPr>
          <w:rFonts w:ascii="仿宋" w:eastAsia="仿宋" w:hAnsi="仿宋" w:cs="仿宋" w:hint="eastAsia"/>
          <w:b/>
          <w:color w:val="000000"/>
          <w:sz w:val="32"/>
        </w:rPr>
        <w:t>二、谈判书</w:t>
      </w:r>
    </w:p>
    <w:p w14:paraId="1ED42E88" w14:textId="77777777" w:rsidR="00923C59" w:rsidRDefault="00923C59">
      <w:pPr>
        <w:spacing w:line="360" w:lineRule="auto"/>
        <w:ind w:firstLine="280"/>
        <w:rPr>
          <w:rFonts w:ascii="仿宋" w:eastAsia="仿宋" w:hAnsi="仿宋" w:cs="仿宋"/>
          <w:b/>
          <w:color w:val="000000"/>
          <w:sz w:val="30"/>
          <w:u w:val="single"/>
        </w:rPr>
      </w:pPr>
    </w:p>
    <w:p w14:paraId="4D09DEE3" w14:textId="77777777" w:rsidR="00923C59" w:rsidRDefault="00BF328C">
      <w:pPr>
        <w:spacing w:line="360" w:lineRule="auto"/>
        <w:ind w:firstLine="280"/>
        <w:rPr>
          <w:rFonts w:ascii="仿宋" w:eastAsia="仿宋" w:hAnsi="仿宋" w:cs="仿宋"/>
          <w:b/>
          <w:color w:val="000000"/>
          <w:sz w:val="30"/>
          <w:u w:val="single"/>
        </w:rPr>
      </w:pPr>
      <w:hyperlink w:anchor="_第一部分__资格性文件" w:history="1">
        <w:r>
          <w:rPr>
            <w:rFonts w:ascii="仿宋" w:eastAsia="仿宋" w:hAnsi="仿宋" w:cs="仿宋" w:hint="eastAsia"/>
            <w:b/>
            <w:color w:val="000000"/>
            <w:sz w:val="30"/>
            <w:u w:val="single"/>
          </w:rPr>
          <w:t>第一部分</w:t>
        </w:r>
      </w:hyperlink>
      <w:r>
        <w:rPr>
          <w:rFonts w:ascii="仿宋" w:eastAsia="仿宋" w:hAnsi="仿宋" w:cs="仿宋" w:hint="eastAsia"/>
          <w:b/>
          <w:color w:val="000000"/>
          <w:sz w:val="30"/>
          <w:u w:val="single"/>
        </w:rPr>
        <w:t>谈判报价表</w:t>
      </w:r>
    </w:p>
    <w:p w14:paraId="0EB88F3F" w14:textId="77777777" w:rsidR="00923C59" w:rsidRDefault="00BF328C">
      <w:pPr>
        <w:tabs>
          <w:tab w:val="left" w:pos="540"/>
          <w:tab w:val="left" w:pos="1260"/>
        </w:tabs>
        <w:spacing w:line="360" w:lineRule="auto"/>
        <w:rPr>
          <w:rFonts w:ascii="仿宋" w:eastAsia="仿宋" w:hAnsi="仿宋" w:cs="仿宋"/>
          <w:bCs/>
          <w:color w:val="000000"/>
          <w:sz w:val="28"/>
        </w:rPr>
      </w:pPr>
      <w:r>
        <w:rPr>
          <w:rFonts w:ascii="仿宋" w:eastAsia="仿宋" w:hAnsi="仿宋" w:cs="仿宋" w:hint="eastAsia"/>
          <w:bCs/>
          <w:color w:val="000000"/>
          <w:sz w:val="28"/>
        </w:rPr>
        <w:tab/>
        <w:t>1.1</w:t>
      </w:r>
      <w:r>
        <w:rPr>
          <w:rFonts w:ascii="仿宋" w:eastAsia="仿宋" w:hAnsi="仿宋" w:cs="仿宋" w:hint="eastAsia"/>
          <w:bCs/>
          <w:color w:val="000000"/>
          <w:sz w:val="28"/>
        </w:rPr>
        <w:t>谈判一览表</w:t>
      </w:r>
    </w:p>
    <w:p w14:paraId="595C2320" w14:textId="77777777" w:rsidR="00923C59" w:rsidRDefault="00BF328C">
      <w:pPr>
        <w:tabs>
          <w:tab w:val="left" w:pos="540"/>
          <w:tab w:val="left" w:pos="1260"/>
        </w:tabs>
        <w:spacing w:line="360" w:lineRule="auto"/>
        <w:rPr>
          <w:rFonts w:ascii="仿宋" w:eastAsia="仿宋" w:hAnsi="仿宋" w:cs="仿宋"/>
          <w:bCs/>
          <w:color w:val="000000"/>
          <w:sz w:val="28"/>
        </w:rPr>
      </w:pPr>
      <w:r>
        <w:rPr>
          <w:rFonts w:ascii="仿宋" w:eastAsia="仿宋" w:hAnsi="仿宋" w:cs="仿宋" w:hint="eastAsia"/>
          <w:bCs/>
          <w:color w:val="000000"/>
          <w:sz w:val="28"/>
        </w:rPr>
        <w:t xml:space="preserve">    1.2</w:t>
      </w:r>
      <w:r>
        <w:rPr>
          <w:rFonts w:ascii="仿宋" w:eastAsia="仿宋" w:hAnsi="仿宋" w:cs="仿宋" w:hint="eastAsia"/>
          <w:bCs/>
          <w:color w:val="000000"/>
          <w:sz w:val="28"/>
        </w:rPr>
        <w:t>分项报价表</w:t>
      </w:r>
    </w:p>
    <w:p w14:paraId="3EBC6827" w14:textId="77777777" w:rsidR="00923C59" w:rsidRDefault="00BF328C">
      <w:pPr>
        <w:spacing w:line="360" w:lineRule="auto"/>
        <w:ind w:firstLine="280"/>
        <w:rPr>
          <w:rFonts w:ascii="仿宋" w:eastAsia="仿宋" w:hAnsi="仿宋" w:cs="仿宋"/>
          <w:b/>
          <w:color w:val="000000"/>
          <w:sz w:val="30"/>
        </w:rPr>
      </w:pPr>
      <w:hyperlink w:anchor="_第一部分__资格性文件" w:history="1">
        <w:r>
          <w:rPr>
            <w:rFonts w:ascii="仿宋" w:eastAsia="仿宋" w:hAnsi="仿宋" w:cs="仿宋" w:hint="eastAsia"/>
            <w:b/>
            <w:color w:val="000000"/>
            <w:sz w:val="30"/>
            <w:u w:val="single"/>
          </w:rPr>
          <w:t>第二部分资格性文件</w:t>
        </w:r>
      </w:hyperlink>
    </w:p>
    <w:p w14:paraId="5CF47EBA" w14:textId="77777777" w:rsidR="00923C59" w:rsidRDefault="00BF328C">
      <w:pPr>
        <w:tabs>
          <w:tab w:val="left" w:pos="540"/>
        </w:tabs>
        <w:spacing w:line="360" w:lineRule="auto"/>
        <w:ind w:firstLineChars="200" w:firstLine="560"/>
        <w:rPr>
          <w:rFonts w:ascii="仿宋" w:eastAsia="仿宋" w:hAnsi="仿宋" w:cs="仿宋"/>
          <w:bCs/>
          <w:color w:val="000000"/>
          <w:sz w:val="28"/>
        </w:rPr>
      </w:pPr>
      <w:r>
        <w:rPr>
          <w:rFonts w:ascii="仿宋" w:eastAsia="仿宋" w:hAnsi="仿宋" w:cs="仿宋" w:hint="eastAsia"/>
          <w:bCs/>
          <w:color w:val="000000"/>
          <w:sz w:val="28"/>
        </w:rPr>
        <w:t>2.1</w:t>
      </w:r>
      <w:r>
        <w:rPr>
          <w:rFonts w:ascii="仿宋" w:eastAsia="仿宋" w:hAnsi="仿宋" w:cs="仿宋" w:hint="eastAsia"/>
          <w:bCs/>
          <w:color w:val="000000"/>
          <w:sz w:val="28"/>
        </w:rPr>
        <w:t>法定代表人授权书</w:t>
      </w:r>
    </w:p>
    <w:p w14:paraId="2AAE8841" w14:textId="77777777" w:rsidR="00923C59" w:rsidRDefault="00BF328C">
      <w:pPr>
        <w:tabs>
          <w:tab w:val="left" w:pos="540"/>
        </w:tabs>
        <w:spacing w:line="360" w:lineRule="auto"/>
        <w:ind w:firstLineChars="200" w:firstLine="560"/>
        <w:rPr>
          <w:rFonts w:ascii="仿宋" w:eastAsia="仿宋" w:hAnsi="仿宋" w:cs="仿宋"/>
          <w:bCs/>
          <w:color w:val="000000"/>
          <w:sz w:val="28"/>
        </w:rPr>
      </w:pPr>
      <w:r>
        <w:rPr>
          <w:rFonts w:ascii="仿宋" w:eastAsia="仿宋" w:hAnsi="仿宋" w:cs="仿宋" w:hint="eastAsia"/>
          <w:bCs/>
          <w:color w:val="000000"/>
          <w:sz w:val="28"/>
        </w:rPr>
        <w:t>2.2</w:t>
      </w:r>
      <w:hyperlink w:anchor="_投标承诺函" w:history="1">
        <w:r>
          <w:rPr>
            <w:rFonts w:ascii="仿宋" w:eastAsia="仿宋" w:hAnsi="仿宋" w:cs="仿宋" w:hint="eastAsia"/>
            <w:sz w:val="28"/>
          </w:rPr>
          <w:t>投标承诺函</w:t>
        </w:r>
      </w:hyperlink>
    </w:p>
    <w:p w14:paraId="04ADE18F" w14:textId="77777777" w:rsidR="00923C59" w:rsidRDefault="00BF328C">
      <w:pPr>
        <w:tabs>
          <w:tab w:val="left" w:pos="540"/>
        </w:tabs>
        <w:spacing w:line="360" w:lineRule="auto"/>
        <w:ind w:firstLineChars="200" w:firstLine="560"/>
        <w:rPr>
          <w:rFonts w:ascii="仿宋" w:eastAsia="仿宋" w:hAnsi="仿宋" w:cs="仿宋"/>
          <w:sz w:val="28"/>
        </w:rPr>
      </w:pPr>
      <w:r>
        <w:rPr>
          <w:rFonts w:ascii="仿宋" w:eastAsia="仿宋" w:hAnsi="仿宋" w:cs="仿宋" w:hint="eastAsia"/>
          <w:bCs/>
          <w:color w:val="000000"/>
          <w:sz w:val="28"/>
        </w:rPr>
        <w:t>2.3</w:t>
      </w:r>
      <w:r>
        <w:rPr>
          <w:rFonts w:ascii="仿宋" w:eastAsia="仿宋" w:hAnsi="仿宋" w:cs="仿宋" w:hint="eastAsia"/>
          <w:sz w:val="28"/>
        </w:rPr>
        <w:t>营业执照、组织机构代码证、税务登记证；</w:t>
      </w:r>
    </w:p>
    <w:p w14:paraId="1DB2EA6A" w14:textId="77777777" w:rsidR="00923C59" w:rsidRDefault="00BF328C">
      <w:pPr>
        <w:tabs>
          <w:tab w:val="left" w:pos="540"/>
        </w:tabs>
        <w:spacing w:line="360" w:lineRule="auto"/>
        <w:ind w:firstLineChars="200" w:firstLine="560"/>
        <w:rPr>
          <w:rFonts w:ascii="仿宋" w:eastAsia="仿宋" w:hAnsi="仿宋" w:cs="仿宋"/>
          <w:sz w:val="28"/>
        </w:rPr>
      </w:pPr>
      <w:r>
        <w:rPr>
          <w:rFonts w:ascii="仿宋" w:eastAsia="仿宋" w:hAnsi="仿宋" w:cs="仿宋" w:hint="eastAsia"/>
          <w:sz w:val="28"/>
        </w:rPr>
        <w:t>2.4</w:t>
      </w:r>
      <w:r>
        <w:rPr>
          <w:rFonts w:ascii="仿宋" w:eastAsia="仿宋" w:hAnsi="仿宋" w:cs="仿宋" w:hint="eastAsia"/>
          <w:sz w:val="28"/>
        </w:rPr>
        <w:t>资质证书</w:t>
      </w:r>
    </w:p>
    <w:p w14:paraId="73D7B893" w14:textId="77777777" w:rsidR="00923C59" w:rsidRDefault="00BF328C">
      <w:pPr>
        <w:tabs>
          <w:tab w:val="left" w:pos="54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2.5</w:t>
      </w:r>
      <w:r>
        <w:rPr>
          <w:rFonts w:ascii="仿宋" w:eastAsia="仿宋" w:hAnsi="仿宋" w:cs="仿宋" w:hint="eastAsia"/>
          <w:sz w:val="28"/>
        </w:rPr>
        <w:t>无违法违规行为承诺函</w:t>
      </w:r>
    </w:p>
    <w:p w14:paraId="35D0D7F7" w14:textId="77777777" w:rsidR="00923C59" w:rsidRDefault="00BF328C">
      <w:pPr>
        <w:spacing w:line="360" w:lineRule="auto"/>
        <w:ind w:firstLine="280"/>
        <w:rPr>
          <w:rFonts w:ascii="仿宋" w:eastAsia="仿宋" w:hAnsi="仿宋" w:cs="仿宋"/>
          <w:b/>
          <w:color w:val="000000"/>
          <w:sz w:val="30"/>
          <w:u w:val="single"/>
        </w:rPr>
      </w:pPr>
      <w:r>
        <w:rPr>
          <w:rFonts w:ascii="仿宋" w:eastAsia="仿宋" w:hAnsi="仿宋" w:cs="仿宋" w:hint="eastAsia"/>
          <w:b/>
          <w:color w:val="000000"/>
          <w:sz w:val="30"/>
          <w:u w:val="single"/>
        </w:rPr>
        <w:t>第三部分其他材料</w:t>
      </w:r>
    </w:p>
    <w:p w14:paraId="27F9DC40" w14:textId="77777777" w:rsidR="00923C59" w:rsidRDefault="00923C59">
      <w:pPr>
        <w:tabs>
          <w:tab w:val="left" w:pos="720"/>
        </w:tabs>
        <w:rPr>
          <w:rFonts w:ascii="仿宋" w:eastAsia="仿宋" w:hAnsi="仿宋" w:cs="仿宋"/>
          <w:bCs/>
          <w:color w:val="FF0000"/>
        </w:rPr>
      </w:pPr>
    </w:p>
    <w:p w14:paraId="37833B99" w14:textId="77777777" w:rsidR="00923C59" w:rsidRDefault="00923C59">
      <w:pPr>
        <w:tabs>
          <w:tab w:val="left" w:pos="720"/>
        </w:tabs>
        <w:rPr>
          <w:rFonts w:ascii="仿宋" w:eastAsia="仿宋" w:hAnsi="仿宋" w:cs="仿宋"/>
          <w:bCs/>
          <w:color w:val="FF0000"/>
          <w:lang w:val="en-GB"/>
        </w:rPr>
      </w:pPr>
    </w:p>
    <w:p w14:paraId="409226D6" w14:textId="77777777" w:rsidR="00923C59" w:rsidRDefault="00923C59">
      <w:pPr>
        <w:tabs>
          <w:tab w:val="left" w:pos="720"/>
        </w:tabs>
        <w:rPr>
          <w:rFonts w:ascii="仿宋" w:eastAsia="仿宋" w:hAnsi="仿宋" w:cs="仿宋"/>
          <w:bCs/>
          <w:color w:val="FF0000"/>
          <w:lang w:val="en-GB"/>
        </w:rPr>
      </w:pPr>
    </w:p>
    <w:p w14:paraId="41E8B9CE" w14:textId="77777777" w:rsidR="00923C59" w:rsidRDefault="00923C59">
      <w:pPr>
        <w:tabs>
          <w:tab w:val="left" w:pos="720"/>
        </w:tabs>
        <w:ind w:left="720"/>
        <w:rPr>
          <w:rFonts w:ascii="仿宋" w:eastAsia="仿宋" w:hAnsi="仿宋" w:cs="仿宋"/>
          <w:bCs/>
          <w:color w:val="FF0000"/>
          <w:lang w:val="en-GB"/>
        </w:rPr>
      </w:pPr>
    </w:p>
    <w:p w14:paraId="182CFA6A" w14:textId="77777777" w:rsidR="00923C59" w:rsidRDefault="00BF328C">
      <w:pPr>
        <w:tabs>
          <w:tab w:val="left" w:pos="720"/>
        </w:tabs>
        <w:ind w:left="720"/>
        <w:rPr>
          <w:rFonts w:ascii="仿宋" w:eastAsia="仿宋" w:hAnsi="仿宋" w:cs="仿宋"/>
          <w:b/>
          <w:sz w:val="36"/>
        </w:rPr>
      </w:pPr>
      <w:r>
        <w:rPr>
          <w:rFonts w:ascii="仿宋" w:eastAsia="仿宋" w:hAnsi="仿宋" w:cs="仿宋" w:hint="eastAsia"/>
          <w:bCs/>
          <w:color w:val="FF0000"/>
          <w:lang w:val="en-GB"/>
        </w:rPr>
        <w:t>注：谈判文件封面自行设计，但内容须严格按照以上清单顺序进行装订，每页须编注页码。</w:t>
      </w:r>
    </w:p>
    <w:p w14:paraId="108F818A" w14:textId="77777777" w:rsidR="00923C59" w:rsidRDefault="00BF328C">
      <w:pPr>
        <w:autoSpaceDE w:val="0"/>
        <w:autoSpaceDN w:val="0"/>
        <w:adjustRightInd w:val="0"/>
        <w:jc w:val="center"/>
        <w:rPr>
          <w:rFonts w:ascii="仿宋" w:eastAsia="仿宋" w:hAnsi="仿宋" w:cs="仿宋"/>
          <w:b/>
          <w:bCs/>
          <w:kern w:val="0"/>
          <w:sz w:val="48"/>
          <w:szCs w:val="46"/>
        </w:rPr>
      </w:pPr>
      <w:r>
        <w:rPr>
          <w:rFonts w:ascii="仿宋" w:eastAsia="仿宋" w:hAnsi="仿宋" w:cs="仿宋" w:hint="eastAsia"/>
          <w:b/>
          <w:sz w:val="36"/>
        </w:rPr>
        <w:br w:type="page"/>
      </w:r>
      <w:r>
        <w:rPr>
          <w:rFonts w:ascii="仿宋" w:eastAsia="仿宋" w:hAnsi="仿宋" w:cs="仿宋" w:hint="eastAsia"/>
          <w:b/>
          <w:bCs/>
          <w:kern w:val="0"/>
          <w:sz w:val="48"/>
          <w:szCs w:val="46"/>
        </w:rPr>
        <w:lastRenderedPageBreak/>
        <w:t>谈判一览表</w:t>
      </w:r>
    </w:p>
    <w:p w14:paraId="6C69341E" w14:textId="77777777" w:rsidR="00923C59" w:rsidRDefault="00BF328C">
      <w:pPr>
        <w:spacing w:line="360" w:lineRule="auto"/>
        <w:rPr>
          <w:rFonts w:ascii="仿宋" w:eastAsia="仿宋" w:hAnsi="仿宋" w:cs="仿宋"/>
          <w:sz w:val="28"/>
          <w:u w:val="single"/>
        </w:rPr>
      </w:pPr>
      <w:r>
        <w:rPr>
          <w:rFonts w:ascii="仿宋" w:eastAsia="仿宋" w:hAnsi="仿宋" w:cs="仿宋" w:hint="eastAsia"/>
          <w:sz w:val="28"/>
        </w:rPr>
        <w:t>谈判人名称：</w:t>
      </w:r>
    </w:p>
    <w:p w14:paraId="1B014A74" w14:textId="77777777" w:rsidR="00923C59" w:rsidRDefault="00BF328C">
      <w:pPr>
        <w:spacing w:line="360" w:lineRule="auto"/>
        <w:rPr>
          <w:rFonts w:ascii="仿宋" w:eastAsia="仿宋" w:hAnsi="仿宋" w:cs="仿宋"/>
          <w:sz w:val="28"/>
        </w:rPr>
      </w:pPr>
      <w:r>
        <w:rPr>
          <w:rFonts w:ascii="仿宋" w:eastAsia="仿宋" w:hAnsi="仿宋" w:cs="仿宋" w:hint="eastAsia"/>
          <w:sz w:val="28"/>
        </w:rPr>
        <w:t>采购编号：</w:t>
      </w:r>
    </w:p>
    <w:p w14:paraId="1B91F8D1" w14:textId="77777777" w:rsidR="00923C59" w:rsidRDefault="00923C59">
      <w:pPr>
        <w:spacing w:line="360" w:lineRule="auto"/>
        <w:rPr>
          <w:rFonts w:ascii="仿宋" w:eastAsia="仿宋" w:hAnsi="仿宋" w:cs="仿宋"/>
          <w:sz w:val="24"/>
        </w:rPr>
      </w:pP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4256"/>
        <w:gridCol w:w="1842"/>
        <w:gridCol w:w="1415"/>
      </w:tblGrid>
      <w:tr w:rsidR="00923C59" w14:paraId="071E68C9" w14:textId="77777777">
        <w:trPr>
          <w:cantSplit/>
          <w:trHeight w:val="680"/>
          <w:jc w:val="center"/>
        </w:trPr>
        <w:tc>
          <w:tcPr>
            <w:tcW w:w="1086" w:type="dxa"/>
            <w:vAlign w:val="center"/>
          </w:tcPr>
          <w:p w14:paraId="4A033800"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r>
              <w:rPr>
                <w:rFonts w:ascii="仿宋" w:eastAsia="仿宋" w:hAnsi="仿宋" w:cs="仿宋" w:hint="eastAsia"/>
                <w:sz w:val="24"/>
              </w:rPr>
              <w:t>包号</w:t>
            </w:r>
          </w:p>
        </w:tc>
        <w:tc>
          <w:tcPr>
            <w:tcW w:w="4256" w:type="dxa"/>
            <w:vAlign w:val="center"/>
          </w:tcPr>
          <w:p w14:paraId="78883C2D"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r>
              <w:rPr>
                <w:rFonts w:ascii="仿宋" w:eastAsia="仿宋" w:hAnsi="仿宋" w:cs="仿宋" w:hint="eastAsia"/>
                <w:sz w:val="24"/>
              </w:rPr>
              <w:t>项目名称</w:t>
            </w:r>
          </w:p>
        </w:tc>
        <w:tc>
          <w:tcPr>
            <w:tcW w:w="1842" w:type="dxa"/>
            <w:vAlign w:val="center"/>
          </w:tcPr>
          <w:p w14:paraId="1D7984EF"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r>
              <w:rPr>
                <w:rFonts w:ascii="仿宋" w:eastAsia="仿宋" w:hAnsi="仿宋" w:cs="仿宋" w:hint="eastAsia"/>
                <w:sz w:val="24"/>
              </w:rPr>
              <w:t>投标总价</w:t>
            </w:r>
          </w:p>
        </w:tc>
        <w:tc>
          <w:tcPr>
            <w:tcW w:w="1415" w:type="dxa"/>
            <w:vAlign w:val="center"/>
          </w:tcPr>
          <w:p w14:paraId="59ED7E98"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r>
              <w:rPr>
                <w:rFonts w:ascii="仿宋" w:eastAsia="仿宋" w:hAnsi="仿宋" w:cs="仿宋" w:hint="eastAsia"/>
                <w:sz w:val="24"/>
              </w:rPr>
              <w:t>备注</w:t>
            </w:r>
          </w:p>
        </w:tc>
      </w:tr>
      <w:tr w:rsidR="00923C59" w14:paraId="2495449D" w14:textId="77777777">
        <w:trPr>
          <w:cantSplit/>
          <w:trHeight w:val="680"/>
          <w:jc w:val="center"/>
        </w:trPr>
        <w:tc>
          <w:tcPr>
            <w:tcW w:w="1086" w:type="dxa"/>
            <w:vAlign w:val="center"/>
          </w:tcPr>
          <w:p w14:paraId="34A69926"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r>
              <w:rPr>
                <w:rFonts w:ascii="仿宋" w:eastAsia="仿宋" w:hAnsi="仿宋" w:cs="仿宋" w:hint="eastAsia"/>
                <w:sz w:val="24"/>
              </w:rPr>
              <w:t>1</w:t>
            </w:r>
          </w:p>
        </w:tc>
        <w:tc>
          <w:tcPr>
            <w:tcW w:w="4256" w:type="dxa"/>
            <w:vAlign w:val="center"/>
          </w:tcPr>
          <w:p w14:paraId="764E0E22"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color w:val="FF0000"/>
                <w:sz w:val="24"/>
              </w:rPr>
            </w:pPr>
          </w:p>
        </w:tc>
        <w:tc>
          <w:tcPr>
            <w:tcW w:w="1842" w:type="dxa"/>
            <w:vAlign w:val="center"/>
          </w:tcPr>
          <w:p w14:paraId="2B812B8F"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p>
        </w:tc>
        <w:tc>
          <w:tcPr>
            <w:tcW w:w="1415" w:type="dxa"/>
            <w:vAlign w:val="center"/>
          </w:tcPr>
          <w:p w14:paraId="1570D482"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eastAsia="仿宋" w:hAnsi="仿宋" w:cs="仿宋"/>
                <w:sz w:val="24"/>
              </w:rPr>
            </w:pPr>
          </w:p>
        </w:tc>
      </w:tr>
    </w:tbl>
    <w:p w14:paraId="0D75F628"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ab/>
      </w:r>
    </w:p>
    <w:p w14:paraId="01711C13"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4"/>
        </w:rPr>
      </w:pPr>
    </w:p>
    <w:p w14:paraId="6B4EB993"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4"/>
        </w:rPr>
      </w:pPr>
    </w:p>
    <w:p w14:paraId="463230D8" w14:textId="77777777" w:rsidR="00923C59" w:rsidRDefault="00BF328C">
      <w:pPr>
        <w:spacing w:line="360" w:lineRule="auto"/>
        <w:ind w:leftChars="-514" w:left="-1079" w:firstLineChars="150" w:firstLine="360"/>
        <w:rPr>
          <w:rFonts w:ascii="仿宋" w:eastAsia="仿宋" w:hAnsi="仿宋" w:cs="仿宋"/>
          <w:sz w:val="24"/>
        </w:rPr>
      </w:pPr>
      <w:r>
        <w:rPr>
          <w:rFonts w:ascii="仿宋" w:eastAsia="仿宋" w:hAnsi="仿宋" w:cs="仿宋" w:hint="eastAsia"/>
          <w:sz w:val="24"/>
        </w:rPr>
        <w:t>投标人代表（法定代表人或其委托代理人）：</w:t>
      </w:r>
      <w:r>
        <w:rPr>
          <w:rFonts w:ascii="仿宋" w:eastAsia="仿宋" w:hAnsi="仿宋" w:cs="仿宋" w:hint="eastAsia"/>
          <w:sz w:val="24"/>
        </w:rPr>
        <w:t>___________________</w:t>
      </w:r>
      <w:r>
        <w:rPr>
          <w:rFonts w:ascii="仿宋" w:eastAsia="仿宋" w:hAnsi="仿宋" w:cs="仿宋" w:hint="eastAsia"/>
          <w:sz w:val="24"/>
        </w:rPr>
        <w:t>（签名或签章）</w:t>
      </w:r>
      <w:r>
        <w:rPr>
          <w:rFonts w:ascii="仿宋" w:eastAsia="仿宋" w:hAnsi="仿宋" w:cs="仿宋" w:hint="eastAsia"/>
          <w:sz w:val="24"/>
        </w:rPr>
        <w:t xml:space="preserve">  </w:t>
      </w:r>
    </w:p>
    <w:p w14:paraId="0E8897D4"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8"/>
        </w:rPr>
      </w:pPr>
      <w:r>
        <w:rPr>
          <w:rFonts w:ascii="仿宋" w:eastAsia="仿宋" w:hAnsi="仿宋" w:cs="仿宋" w:hint="eastAsia"/>
          <w:sz w:val="28"/>
        </w:rPr>
        <w:t>日期：</w:t>
      </w:r>
    </w:p>
    <w:p w14:paraId="29354CD3"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8"/>
          <w:u w:val="single"/>
        </w:rPr>
      </w:pPr>
    </w:p>
    <w:p w14:paraId="7CD105F4"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pPr>
    </w:p>
    <w:p w14:paraId="79DE5088"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pPr>
    </w:p>
    <w:p w14:paraId="60C46B03"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pPr>
    </w:p>
    <w:p w14:paraId="6A4A4ACC" w14:textId="77777777" w:rsidR="00923C59" w:rsidRDefault="00BF328C">
      <w:pPr>
        <w:widowControl/>
        <w:jc w:val="center"/>
        <w:rPr>
          <w:rFonts w:ascii="仿宋" w:eastAsia="仿宋" w:hAnsi="仿宋" w:cs="仿宋"/>
          <w:b/>
          <w:bCs/>
          <w:sz w:val="28"/>
        </w:rPr>
      </w:pPr>
      <w:r>
        <w:rPr>
          <w:rFonts w:ascii="仿宋" w:eastAsia="仿宋" w:hAnsi="仿宋" w:cs="仿宋" w:hint="eastAsia"/>
          <w:b/>
          <w:bCs/>
          <w:sz w:val="28"/>
        </w:rPr>
        <w:br w:type="page"/>
      </w:r>
      <w:r>
        <w:rPr>
          <w:rFonts w:ascii="仿宋" w:eastAsia="仿宋" w:hAnsi="仿宋" w:cs="仿宋" w:hint="eastAsia"/>
          <w:b/>
          <w:bCs/>
          <w:kern w:val="0"/>
          <w:sz w:val="48"/>
          <w:szCs w:val="46"/>
        </w:rPr>
        <w:lastRenderedPageBreak/>
        <w:t>分项报价表</w:t>
      </w:r>
    </w:p>
    <w:p w14:paraId="3F2465DA"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pPr>
      <w:r>
        <w:rPr>
          <w:rFonts w:ascii="仿宋" w:eastAsia="仿宋" w:hAnsi="仿宋" w:cs="仿宋" w:hint="eastAsia"/>
          <w:b/>
          <w:bCs/>
          <w:sz w:val="28"/>
        </w:rPr>
        <w:t>谈判人名称：</w:t>
      </w:r>
    </w:p>
    <w:p w14:paraId="72642BB1"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pPr>
      <w:r>
        <w:rPr>
          <w:rFonts w:ascii="仿宋" w:eastAsia="仿宋" w:hAnsi="仿宋" w:cs="仿宋" w:hint="eastAsia"/>
          <w:b/>
          <w:bCs/>
          <w:sz w:val="28"/>
        </w:rPr>
        <w:t>采购编号：</w:t>
      </w:r>
    </w:p>
    <w:p w14:paraId="07ED1ACB"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pPr>
      <w:r>
        <w:rPr>
          <w:rFonts w:ascii="仿宋" w:eastAsia="仿宋" w:hAnsi="仿宋" w:cs="仿宋" w:hint="eastAsia"/>
          <w:b/>
          <w:bCs/>
          <w:sz w:val="28"/>
        </w:rPr>
        <w:t>项目名称</w:t>
      </w:r>
      <w:r>
        <w:rPr>
          <w:rFonts w:ascii="仿宋" w:eastAsia="仿宋" w:hAnsi="仿宋" w:cs="仿宋" w:hint="eastAsia"/>
          <w:b/>
          <w:bCs/>
          <w:sz w:val="28"/>
        </w:rPr>
        <w:t xml:space="preserve">: </w:t>
      </w:r>
    </w:p>
    <w:p w14:paraId="2E298A08"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r>
        <w:rPr>
          <w:rFonts w:ascii="仿宋" w:eastAsia="仿宋" w:hAnsi="仿宋" w:cs="仿宋" w:hint="eastAsia"/>
          <w:b/>
          <w:bCs/>
          <w:color w:val="FF0000"/>
          <w:szCs w:val="21"/>
        </w:rPr>
        <w:t>(</w:t>
      </w:r>
      <w:r>
        <w:rPr>
          <w:rFonts w:ascii="仿宋" w:eastAsia="仿宋" w:hAnsi="仿宋" w:cs="仿宋" w:hint="eastAsia"/>
          <w:b/>
          <w:bCs/>
          <w:color w:val="FF0000"/>
          <w:szCs w:val="21"/>
        </w:rPr>
        <w:t>投标人自拟格式</w:t>
      </w:r>
      <w:r>
        <w:rPr>
          <w:rFonts w:ascii="仿宋" w:eastAsia="仿宋" w:hAnsi="仿宋" w:cs="仿宋" w:hint="eastAsia"/>
          <w:b/>
          <w:bCs/>
          <w:color w:val="FF0000"/>
          <w:szCs w:val="21"/>
        </w:rPr>
        <w:t>)</w:t>
      </w:r>
    </w:p>
    <w:p w14:paraId="0AA115CC"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60CDF21F"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57CE863F"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290109D0"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27E22BC2"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2AB577FC"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0EC8D578"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49B204AE"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4D6A67DE"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061F95A1"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04BBFD23"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3AEACB4E"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8"/>
          <w:u w:val="single"/>
        </w:rPr>
      </w:pPr>
      <w:r>
        <w:rPr>
          <w:rFonts w:ascii="仿宋" w:eastAsia="仿宋" w:hAnsi="仿宋" w:cs="仿宋" w:hint="eastAsia"/>
          <w:sz w:val="28"/>
        </w:rPr>
        <w:t>谈判人代表签字（加盖公章）：</w:t>
      </w:r>
    </w:p>
    <w:p w14:paraId="5C8653E3" w14:textId="77777777" w:rsidR="00923C59" w:rsidRDefault="00BF328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sz w:val="28"/>
        </w:rPr>
      </w:pPr>
      <w:r>
        <w:rPr>
          <w:rFonts w:ascii="仿宋" w:eastAsia="仿宋" w:hAnsi="仿宋" w:cs="仿宋" w:hint="eastAsia"/>
          <w:sz w:val="28"/>
        </w:rPr>
        <w:t>日期：</w:t>
      </w:r>
    </w:p>
    <w:p w14:paraId="284D2287"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32326092"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color w:val="FF0000"/>
          <w:szCs w:val="21"/>
        </w:rPr>
      </w:pPr>
    </w:p>
    <w:p w14:paraId="51AF9E79" w14:textId="77777777" w:rsidR="00923C59" w:rsidRDefault="00923C5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cs="仿宋"/>
          <w:b/>
          <w:bCs/>
          <w:sz w:val="28"/>
        </w:rPr>
        <w:sectPr w:rsidR="00923C59">
          <w:pgSz w:w="11906" w:h="16838"/>
          <w:pgMar w:top="1440" w:right="2267" w:bottom="1440" w:left="1800" w:header="851" w:footer="992" w:gutter="0"/>
          <w:cols w:space="720"/>
          <w:docGrid w:type="lines" w:linePitch="312"/>
        </w:sectPr>
      </w:pPr>
    </w:p>
    <w:p w14:paraId="595F7534" w14:textId="77777777" w:rsidR="00923C59" w:rsidRDefault="00BF328C">
      <w:pPr>
        <w:autoSpaceDE w:val="0"/>
        <w:autoSpaceDN w:val="0"/>
        <w:adjustRightInd w:val="0"/>
        <w:jc w:val="center"/>
        <w:rPr>
          <w:rFonts w:ascii="仿宋" w:eastAsia="仿宋" w:hAnsi="仿宋" w:cs="仿宋"/>
          <w:b/>
          <w:bCs/>
          <w:kern w:val="0"/>
          <w:sz w:val="48"/>
          <w:szCs w:val="46"/>
        </w:rPr>
      </w:pPr>
      <w:bookmarkStart w:id="7" w:name="_Toc119321151"/>
      <w:r>
        <w:rPr>
          <w:rFonts w:ascii="仿宋" w:eastAsia="仿宋" w:hAnsi="仿宋" w:cs="仿宋" w:hint="eastAsia"/>
          <w:b/>
          <w:bCs/>
          <w:kern w:val="0"/>
          <w:sz w:val="48"/>
          <w:szCs w:val="46"/>
        </w:rPr>
        <w:lastRenderedPageBreak/>
        <w:t>法定代表人授权书</w:t>
      </w:r>
      <w:bookmarkEnd w:id="7"/>
    </w:p>
    <w:p w14:paraId="3E201F49" w14:textId="77777777" w:rsidR="00923C59" w:rsidRDefault="00BF328C">
      <w:pPr>
        <w:spacing w:line="360" w:lineRule="auto"/>
        <w:rPr>
          <w:rFonts w:ascii="仿宋" w:eastAsia="仿宋" w:hAnsi="仿宋" w:cs="仿宋"/>
          <w:b/>
          <w:bCs/>
          <w:color w:val="000000"/>
          <w:sz w:val="24"/>
          <w:lang w:val="en-GB"/>
        </w:rPr>
      </w:pPr>
      <w:r>
        <w:rPr>
          <w:rFonts w:ascii="仿宋" w:eastAsia="仿宋" w:hAnsi="仿宋" w:cs="仿宋" w:hint="eastAsia"/>
          <w:b/>
          <w:bCs/>
          <w:color w:val="000000"/>
          <w:sz w:val="24"/>
          <w:lang w:val="en-GB"/>
        </w:rPr>
        <w:t>深圳大学：</w:t>
      </w:r>
    </w:p>
    <w:p w14:paraId="715D13BA" w14:textId="77777777" w:rsidR="00923C59" w:rsidRDefault="00BF328C">
      <w:pPr>
        <w:spacing w:line="360" w:lineRule="auto"/>
        <w:ind w:firstLineChars="200" w:firstLine="480"/>
        <w:rPr>
          <w:rFonts w:ascii="仿宋" w:eastAsia="仿宋" w:hAnsi="仿宋" w:cs="仿宋"/>
          <w:color w:val="000000"/>
          <w:sz w:val="24"/>
          <w:lang w:val="en-GB"/>
        </w:rPr>
      </w:pPr>
      <w:r>
        <w:rPr>
          <w:rFonts w:ascii="仿宋" w:eastAsia="仿宋" w:hAnsi="仿宋" w:cs="仿宋" w:hint="eastAsia"/>
          <w:color w:val="000000"/>
          <w:sz w:val="24"/>
          <w:lang w:val="en-GB"/>
        </w:rPr>
        <w:t>兹授权：</w:t>
      </w:r>
      <w:r>
        <w:rPr>
          <w:rFonts w:ascii="仿宋" w:eastAsia="仿宋" w:hAnsi="仿宋" w:cs="仿宋" w:hint="eastAsia"/>
          <w:color w:val="000000"/>
          <w:sz w:val="24"/>
          <w:u w:val="single"/>
          <w:lang w:val="en-GB"/>
        </w:rPr>
        <w:t>（授权代表全名）</w:t>
      </w:r>
      <w:r>
        <w:rPr>
          <w:rFonts w:ascii="仿宋" w:eastAsia="仿宋" w:hAnsi="仿宋" w:cs="仿宋" w:hint="eastAsia"/>
          <w:color w:val="000000"/>
          <w:sz w:val="24"/>
          <w:lang w:val="en-GB"/>
        </w:rPr>
        <w:t>先生</w:t>
      </w:r>
      <w:r>
        <w:rPr>
          <w:rFonts w:ascii="仿宋" w:eastAsia="仿宋" w:hAnsi="仿宋" w:cs="仿宋" w:hint="eastAsia"/>
          <w:color w:val="000000"/>
          <w:sz w:val="24"/>
          <w:lang w:val="en-GB"/>
        </w:rPr>
        <w:t>/</w:t>
      </w:r>
      <w:r>
        <w:rPr>
          <w:rFonts w:ascii="仿宋" w:eastAsia="仿宋" w:hAnsi="仿宋" w:cs="仿宋" w:hint="eastAsia"/>
          <w:color w:val="000000"/>
          <w:sz w:val="24"/>
          <w:lang w:val="en-GB"/>
        </w:rPr>
        <w:t>女士作为我公司的合法授权代理人，参与贵单位组织的采购项目投标和谈判。</w:t>
      </w:r>
    </w:p>
    <w:p w14:paraId="1ACAA91B" w14:textId="77777777" w:rsidR="00923C59" w:rsidRDefault="00BF328C">
      <w:pPr>
        <w:spacing w:line="360" w:lineRule="auto"/>
        <w:ind w:firstLineChars="225" w:firstLine="540"/>
        <w:rPr>
          <w:rFonts w:ascii="仿宋" w:eastAsia="仿宋" w:hAnsi="仿宋" w:cs="仿宋"/>
          <w:color w:val="000000"/>
          <w:sz w:val="24"/>
        </w:rPr>
      </w:pPr>
      <w:r>
        <w:rPr>
          <w:rFonts w:ascii="仿宋" w:eastAsia="仿宋" w:hAnsi="仿宋" w:cs="仿宋" w:hint="eastAsia"/>
          <w:color w:val="000000"/>
          <w:sz w:val="24"/>
        </w:rPr>
        <w:t>招标编号：</w:t>
      </w:r>
    </w:p>
    <w:p w14:paraId="6BC61EE3" w14:textId="77777777" w:rsidR="00923C59" w:rsidRDefault="00BF328C">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项目名称：</w:t>
      </w:r>
    </w:p>
    <w:p w14:paraId="2A9BDF81" w14:textId="77777777" w:rsidR="00923C59" w:rsidRDefault="00BF328C">
      <w:pPr>
        <w:spacing w:line="360" w:lineRule="auto"/>
        <w:ind w:leftChars="228" w:left="1679" w:hangingChars="500" w:hanging="1200"/>
        <w:rPr>
          <w:rFonts w:ascii="仿宋" w:eastAsia="仿宋" w:hAnsi="仿宋" w:cs="仿宋"/>
          <w:color w:val="000000"/>
          <w:sz w:val="24"/>
          <w:lang w:val="en-GB"/>
        </w:rPr>
      </w:pPr>
      <w:r>
        <w:rPr>
          <w:rFonts w:ascii="仿宋" w:eastAsia="仿宋" w:hAnsi="仿宋" w:cs="仿宋" w:hint="eastAsia"/>
          <w:color w:val="000000"/>
          <w:sz w:val="24"/>
          <w:lang w:val="en-GB"/>
        </w:rPr>
        <w:t>授权权限：全权代表本公司参与上述采购项目的投标和谈判，并负责一切文书资料的提供与确认。</w:t>
      </w:r>
    </w:p>
    <w:p w14:paraId="38DA2737" w14:textId="77777777" w:rsidR="00923C59" w:rsidRDefault="00BF328C">
      <w:pPr>
        <w:spacing w:line="360" w:lineRule="auto"/>
        <w:ind w:leftChars="228" w:left="1679" w:hangingChars="500" w:hanging="1200"/>
        <w:rPr>
          <w:rFonts w:ascii="仿宋" w:eastAsia="仿宋" w:hAnsi="仿宋" w:cs="仿宋"/>
          <w:color w:val="000000"/>
          <w:sz w:val="24"/>
          <w:lang w:val="en-GB"/>
        </w:rPr>
      </w:pPr>
      <w:r>
        <w:rPr>
          <w:rFonts w:ascii="仿宋" w:eastAsia="仿宋" w:hAnsi="仿宋" w:cs="仿宋" w:hint="eastAsia"/>
          <w:color w:val="000000"/>
          <w:sz w:val="24"/>
          <w:lang w:val="en-GB"/>
        </w:rPr>
        <w:t>有效期限：与本公司投标文件中标注的投标有效期相同，自法人代表签字之日起生效。</w:t>
      </w:r>
    </w:p>
    <w:p w14:paraId="241F2A2C" w14:textId="77777777" w:rsidR="00923C59" w:rsidRDefault="00923C59">
      <w:pPr>
        <w:spacing w:line="360" w:lineRule="auto"/>
        <w:ind w:firstLineChars="200" w:firstLine="480"/>
        <w:rPr>
          <w:rFonts w:ascii="仿宋" w:eastAsia="仿宋" w:hAnsi="仿宋" w:cs="仿宋"/>
          <w:color w:val="000000"/>
          <w:sz w:val="24"/>
          <w:lang w:val="en-GB"/>
        </w:rPr>
      </w:pPr>
    </w:p>
    <w:p w14:paraId="5AA18E82" w14:textId="77777777" w:rsidR="00923C59" w:rsidRDefault="00BF328C">
      <w:pPr>
        <w:spacing w:line="360" w:lineRule="auto"/>
        <w:ind w:firstLineChars="200" w:firstLine="480"/>
        <w:rPr>
          <w:rFonts w:ascii="仿宋" w:eastAsia="仿宋" w:hAnsi="仿宋" w:cs="仿宋"/>
          <w:color w:val="000000"/>
          <w:sz w:val="24"/>
          <w:lang w:val="en-GB"/>
        </w:rPr>
      </w:pPr>
      <w:r>
        <w:rPr>
          <w:rFonts w:ascii="仿宋" w:eastAsia="仿宋" w:hAnsi="仿宋" w:cs="仿宋" w:hint="eastAsia"/>
          <w:color w:val="000000"/>
          <w:sz w:val="24"/>
          <w:lang w:val="en-GB"/>
        </w:rPr>
        <w:t>授权代理人：</w:t>
      </w:r>
      <w:r>
        <w:rPr>
          <w:rFonts w:ascii="仿宋" w:eastAsia="仿宋" w:hAnsi="仿宋" w:cs="仿宋" w:hint="eastAsia"/>
          <w:color w:val="000000"/>
          <w:sz w:val="24"/>
          <w:u w:val="single"/>
          <w:lang w:val="en-GB"/>
        </w:rPr>
        <w:t>（亲笔签名）</w:t>
      </w:r>
      <w:r>
        <w:rPr>
          <w:rFonts w:ascii="仿宋" w:eastAsia="仿宋" w:hAnsi="仿宋" w:cs="仿宋" w:hint="eastAsia"/>
          <w:color w:val="000000"/>
          <w:sz w:val="24"/>
          <w:lang w:val="en-GB"/>
        </w:rPr>
        <w:t>联系电话：</w:t>
      </w:r>
    </w:p>
    <w:p w14:paraId="02E4F7BC" w14:textId="77777777" w:rsidR="00923C59" w:rsidRDefault="00BF328C">
      <w:pPr>
        <w:spacing w:line="360" w:lineRule="auto"/>
        <w:ind w:firstLineChars="200" w:firstLine="480"/>
        <w:rPr>
          <w:rFonts w:ascii="仿宋" w:eastAsia="仿宋" w:hAnsi="仿宋" w:cs="仿宋"/>
          <w:color w:val="000000"/>
          <w:sz w:val="24"/>
          <w:lang w:val="en-GB"/>
        </w:rPr>
      </w:pPr>
      <w:r>
        <w:rPr>
          <w:rFonts w:ascii="仿宋" w:eastAsia="仿宋" w:hAnsi="仿宋" w:cs="仿宋" w:hint="eastAsia"/>
          <w:color w:val="000000"/>
          <w:sz w:val="24"/>
          <w:lang w:val="en-GB"/>
        </w:rPr>
        <w:t>职务：身份证号码：</w:t>
      </w:r>
    </w:p>
    <w:p w14:paraId="250086FE" w14:textId="77777777" w:rsidR="00923C59" w:rsidRDefault="00923C59">
      <w:pPr>
        <w:spacing w:line="360" w:lineRule="auto"/>
        <w:rPr>
          <w:rFonts w:ascii="仿宋" w:eastAsia="仿宋" w:hAnsi="仿宋" w:cs="仿宋"/>
          <w:color w:val="000000"/>
          <w:sz w:val="24"/>
          <w:lang w:val="en-GB"/>
        </w:rPr>
      </w:pPr>
    </w:p>
    <w:p w14:paraId="204791C0" w14:textId="77777777" w:rsidR="00923C59" w:rsidRDefault="00BF328C">
      <w:pPr>
        <w:spacing w:line="360" w:lineRule="auto"/>
        <w:ind w:firstLineChars="200" w:firstLine="480"/>
        <w:rPr>
          <w:rFonts w:ascii="仿宋" w:eastAsia="仿宋" w:hAnsi="仿宋" w:cs="仿宋"/>
          <w:color w:val="000000"/>
          <w:sz w:val="24"/>
          <w:u w:val="single"/>
          <w:lang w:val="en-GB"/>
        </w:rPr>
      </w:pPr>
      <w:r>
        <w:rPr>
          <w:rFonts w:ascii="仿宋" w:eastAsia="仿宋" w:hAnsi="仿宋" w:cs="仿宋" w:hint="eastAsia"/>
          <w:color w:val="000000"/>
          <w:sz w:val="24"/>
          <w:lang w:val="en-GB"/>
        </w:rPr>
        <w:t>公司名称：</w:t>
      </w:r>
      <w:r>
        <w:rPr>
          <w:rFonts w:ascii="仿宋" w:eastAsia="仿宋" w:hAnsi="仿宋" w:cs="仿宋" w:hint="eastAsia"/>
          <w:color w:val="000000"/>
          <w:sz w:val="24"/>
          <w:u w:val="single"/>
          <w:lang w:val="en-GB"/>
        </w:rPr>
        <w:t>（公章）</w:t>
      </w:r>
      <w:r>
        <w:rPr>
          <w:rFonts w:ascii="仿宋" w:eastAsia="仿宋" w:hAnsi="仿宋" w:cs="仿宋" w:hint="eastAsia"/>
          <w:color w:val="000000"/>
          <w:sz w:val="24"/>
          <w:lang w:val="en-GB"/>
        </w:rPr>
        <w:t>营业执照号码：</w:t>
      </w:r>
    </w:p>
    <w:p w14:paraId="74AF2433" w14:textId="77777777" w:rsidR="00923C59" w:rsidRDefault="00BF328C">
      <w:pPr>
        <w:spacing w:line="360" w:lineRule="auto"/>
        <w:ind w:firstLineChars="200" w:firstLine="480"/>
        <w:rPr>
          <w:rFonts w:ascii="仿宋" w:eastAsia="仿宋" w:hAnsi="仿宋" w:cs="仿宋"/>
          <w:color w:val="000000"/>
          <w:sz w:val="24"/>
          <w:u w:val="single"/>
          <w:lang w:val="en-GB"/>
        </w:rPr>
      </w:pPr>
      <w:r>
        <w:rPr>
          <w:rFonts w:ascii="仿宋" w:eastAsia="仿宋" w:hAnsi="仿宋" w:cs="仿宋" w:hint="eastAsia"/>
          <w:color w:val="000000"/>
          <w:sz w:val="24"/>
          <w:lang w:val="en-GB"/>
        </w:rPr>
        <w:t>法定代表人：</w:t>
      </w:r>
      <w:r>
        <w:rPr>
          <w:rFonts w:ascii="仿宋" w:eastAsia="仿宋" w:hAnsi="仿宋" w:cs="仿宋" w:hint="eastAsia"/>
          <w:szCs w:val="21"/>
        </w:rPr>
        <w:t>（亲笔签名或加盖签名章）（公章）</w:t>
      </w:r>
      <w:r>
        <w:rPr>
          <w:rFonts w:ascii="仿宋" w:eastAsia="仿宋" w:hAnsi="仿宋" w:cs="仿宋" w:hint="eastAsia"/>
          <w:color w:val="000000"/>
          <w:sz w:val="24"/>
          <w:lang w:val="en-GB"/>
        </w:rPr>
        <w:t>联系电话：</w:t>
      </w:r>
    </w:p>
    <w:p w14:paraId="7E0CB43B" w14:textId="77777777" w:rsidR="00923C59" w:rsidRDefault="00BF328C">
      <w:pPr>
        <w:spacing w:line="360" w:lineRule="auto"/>
        <w:ind w:firstLineChars="200" w:firstLine="480"/>
        <w:rPr>
          <w:rFonts w:ascii="仿宋" w:eastAsia="仿宋" w:hAnsi="仿宋" w:cs="仿宋"/>
          <w:color w:val="000000"/>
          <w:sz w:val="24"/>
          <w:u w:val="single"/>
          <w:lang w:val="en-GB"/>
        </w:rPr>
      </w:pPr>
      <w:r>
        <w:rPr>
          <w:rFonts w:ascii="仿宋" w:eastAsia="仿宋" w:hAnsi="仿宋" w:cs="仿宋" w:hint="eastAsia"/>
          <w:color w:val="000000"/>
          <w:sz w:val="24"/>
          <w:lang w:val="en-GB"/>
        </w:rPr>
        <w:t>职务：身份证号码：</w:t>
      </w:r>
    </w:p>
    <w:p w14:paraId="486B3771" w14:textId="77777777" w:rsidR="00923C59" w:rsidRDefault="00923C59">
      <w:pPr>
        <w:spacing w:line="360" w:lineRule="auto"/>
        <w:ind w:firstLineChars="200" w:firstLine="480"/>
        <w:rPr>
          <w:rFonts w:ascii="仿宋" w:eastAsia="仿宋" w:hAnsi="仿宋" w:cs="仿宋"/>
          <w:color w:val="000000"/>
          <w:sz w:val="24"/>
          <w:lang w:val="en-GB"/>
        </w:rPr>
      </w:pPr>
    </w:p>
    <w:p w14:paraId="543AB534" w14:textId="77777777" w:rsidR="00923C59" w:rsidRDefault="00BF328C">
      <w:pPr>
        <w:spacing w:line="360" w:lineRule="auto"/>
        <w:ind w:firstLineChars="200" w:firstLine="480"/>
        <w:rPr>
          <w:rFonts w:ascii="仿宋" w:eastAsia="仿宋" w:hAnsi="仿宋" w:cs="仿宋"/>
          <w:color w:val="000000"/>
          <w:lang w:val="en-GB"/>
        </w:rPr>
      </w:pPr>
      <w:r>
        <w:rPr>
          <w:rFonts w:ascii="仿宋" w:eastAsia="仿宋" w:hAnsi="仿宋" w:cs="仿宋" w:hint="eastAsia"/>
          <w:color w:val="000000"/>
          <w:sz w:val="24"/>
          <w:lang w:val="en-GB"/>
        </w:rPr>
        <w:t>生效日期：年月日</w:t>
      </w:r>
    </w:p>
    <w:p w14:paraId="6B466CD8" w14:textId="77777777" w:rsidR="00923C59" w:rsidRDefault="00BF328C">
      <w:pPr>
        <w:spacing w:line="360" w:lineRule="auto"/>
        <w:rPr>
          <w:rFonts w:ascii="仿宋" w:eastAsia="仿宋" w:hAnsi="仿宋" w:cs="仿宋"/>
          <w:color w:val="FF0000"/>
          <w:lang w:val="en-GB"/>
        </w:rPr>
      </w:pPr>
      <w:r>
        <w:rPr>
          <w:rFonts w:ascii="仿宋" w:eastAsia="仿宋" w:hAnsi="仿宋" w:cs="仿宋" w:hint="eastAsia"/>
          <w:color w:val="FF0000"/>
          <w:lang w:val="en-GB"/>
        </w:rPr>
        <w:t>注：本授权书内容不得擅自修改。</w:t>
      </w:r>
    </w:p>
    <w:p w14:paraId="07CA9C53" w14:textId="77777777" w:rsidR="00923C59" w:rsidRDefault="00BF328C">
      <w:pPr>
        <w:autoSpaceDE w:val="0"/>
        <w:autoSpaceDN w:val="0"/>
        <w:adjustRightInd w:val="0"/>
        <w:jc w:val="center"/>
        <w:rPr>
          <w:rFonts w:ascii="仿宋" w:eastAsia="仿宋" w:hAnsi="仿宋" w:cs="仿宋"/>
          <w:b/>
          <w:bCs/>
          <w:color w:val="000000"/>
          <w:sz w:val="24"/>
          <w:lang w:val="en-GB"/>
        </w:rPr>
      </w:pPr>
      <w:bookmarkStart w:id="8" w:name="_Toc119321152"/>
      <w:bookmarkStart w:id="9" w:name="_Toc49329266"/>
      <w:bookmarkStart w:id="10" w:name="_Toc37670364"/>
      <w:r>
        <w:rPr>
          <w:rFonts w:ascii="仿宋" w:eastAsia="仿宋" w:hAnsi="仿宋" w:cs="仿宋" w:hint="eastAsia"/>
          <w:b/>
          <w:bCs/>
          <w:kern w:val="0"/>
          <w:sz w:val="48"/>
          <w:szCs w:val="46"/>
        </w:rPr>
        <w:lastRenderedPageBreak/>
        <w:t>谈判承诺函</w:t>
      </w:r>
      <w:bookmarkEnd w:id="8"/>
      <w:bookmarkEnd w:id="9"/>
      <w:bookmarkEnd w:id="10"/>
    </w:p>
    <w:p w14:paraId="02DBC764" w14:textId="77777777" w:rsidR="00923C59" w:rsidRDefault="00BF328C">
      <w:pPr>
        <w:ind w:left="361" w:hangingChars="150" w:hanging="361"/>
        <w:rPr>
          <w:rFonts w:ascii="仿宋" w:eastAsia="仿宋" w:hAnsi="仿宋" w:cs="仿宋"/>
          <w:b/>
          <w:bCs/>
          <w:color w:val="000000"/>
          <w:sz w:val="24"/>
          <w:lang w:val="en-GB"/>
        </w:rPr>
      </w:pPr>
      <w:r>
        <w:rPr>
          <w:rFonts w:ascii="仿宋" w:eastAsia="仿宋" w:hAnsi="仿宋" w:cs="仿宋" w:hint="eastAsia"/>
          <w:b/>
          <w:bCs/>
          <w:color w:val="000000"/>
          <w:sz w:val="24"/>
          <w:lang w:val="en-GB"/>
        </w:rPr>
        <w:t>致深圳大学：</w:t>
      </w:r>
    </w:p>
    <w:p w14:paraId="447CF363" w14:textId="77777777" w:rsidR="00923C59" w:rsidRDefault="00BF328C">
      <w:pPr>
        <w:ind w:firstLine="420"/>
        <w:rPr>
          <w:rFonts w:ascii="仿宋" w:eastAsia="仿宋" w:hAnsi="仿宋" w:cs="仿宋"/>
          <w:color w:val="000000"/>
          <w:sz w:val="24"/>
        </w:rPr>
      </w:pPr>
      <w:r>
        <w:rPr>
          <w:rFonts w:ascii="仿宋" w:eastAsia="仿宋" w:hAnsi="仿宋" w:cs="仿宋" w:hint="eastAsia"/>
          <w:color w:val="000000"/>
          <w:sz w:val="24"/>
        </w:rPr>
        <w:t>根据采购文件的要求，现提供已签署和密封的正副本谈判文件，并正式授权：</w:t>
      </w:r>
    </w:p>
    <w:p w14:paraId="0891EF51" w14:textId="77777777" w:rsidR="00923C59" w:rsidRDefault="00BF328C">
      <w:pPr>
        <w:rPr>
          <w:rFonts w:ascii="仿宋" w:eastAsia="仿宋" w:hAnsi="仿宋" w:cs="仿宋"/>
          <w:color w:val="000000"/>
          <w:sz w:val="24"/>
        </w:rPr>
      </w:pPr>
      <w:r>
        <w:rPr>
          <w:rFonts w:ascii="仿宋" w:eastAsia="仿宋" w:hAnsi="仿宋" w:cs="仿宋" w:hint="eastAsia"/>
          <w:color w:val="000000"/>
          <w:sz w:val="24"/>
          <w:u w:val="single"/>
        </w:rPr>
        <w:t>（授权代表全名）</w:t>
      </w:r>
      <w:r>
        <w:rPr>
          <w:rFonts w:ascii="仿宋" w:eastAsia="仿宋" w:hAnsi="仿宋" w:cs="仿宋" w:hint="eastAsia"/>
          <w:color w:val="000000"/>
          <w:sz w:val="24"/>
        </w:rPr>
        <w:t>以本公司名义，全权代表我方参加投标和谈判。</w:t>
      </w:r>
    </w:p>
    <w:p w14:paraId="6196B271" w14:textId="77777777" w:rsidR="00923C59" w:rsidRDefault="00BF328C">
      <w:pPr>
        <w:rPr>
          <w:rFonts w:ascii="仿宋" w:eastAsia="仿宋" w:hAnsi="仿宋" w:cs="仿宋"/>
          <w:color w:val="000000"/>
          <w:sz w:val="24"/>
        </w:rPr>
      </w:pPr>
      <w:r>
        <w:rPr>
          <w:rFonts w:ascii="仿宋" w:eastAsia="仿宋" w:hAnsi="仿宋" w:cs="仿宋" w:hint="eastAsia"/>
          <w:color w:val="000000"/>
          <w:sz w:val="24"/>
        </w:rPr>
        <w:t>项目名称：</w:t>
      </w:r>
    </w:p>
    <w:p w14:paraId="6D4885D8" w14:textId="77777777" w:rsidR="00923C59" w:rsidRDefault="00BF328C">
      <w:pPr>
        <w:rPr>
          <w:rFonts w:ascii="仿宋" w:eastAsia="仿宋" w:hAnsi="仿宋" w:cs="仿宋"/>
          <w:color w:val="000000"/>
          <w:sz w:val="24"/>
        </w:rPr>
      </w:pPr>
      <w:r>
        <w:rPr>
          <w:rFonts w:ascii="仿宋" w:eastAsia="仿宋" w:hAnsi="仿宋" w:cs="仿宋" w:hint="eastAsia"/>
          <w:color w:val="000000"/>
          <w:sz w:val="24"/>
        </w:rPr>
        <w:t>采购编号：</w:t>
      </w:r>
    </w:p>
    <w:p w14:paraId="1243A5C9" w14:textId="77777777" w:rsidR="00923C59" w:rsidRDefault="00BF328C">
      <w:pPr>
        <w:spacing w:line="420" w:lineRule="exact"/>
        <w:rPr>
          <w:rFonts w:ascii="仿宋" w:eastAsia="仿宋" w:hAnsi="仿宋" w:cs="仿宋"/>
          <w:b/>
          <w:bCs/>
          <w:color w:val="000000"/>
          <w:sz w:val="24"/>
        </w:rPr>
      </w:pPr>
      <w:r>
        <w:rPr>
          <w:rFonts w:ascii="仿宋" w:eastAsia="仿宋" w:hAnsi="仿宋" w:cs="仿宋" w:hint="eastAsia"/>
          <w:b/>
          <w:bCs/>
          <w:color w:val="000000"/>
          <w:sz w:val="24"/>
        </w:rPr>
        <w:t>本公司郑重承诺并声明：</w:t>
      </w:r>
    </w:p>
    <w:p w14:paraId="483BBC4D" w14:textId="77777777" w:rsidR="00923C59" w:rsidRDefault="00BF328C">
      <w:pPr>
        <w:numPr>
          <w:ilvl w:val="0"/>
          <w:numId w:val="5"/>
        </w:numPr>
        <w:spacing w:line="420" w:lineRule="exact"/>
        <w:ind w:hanging="480"/>
        <w:rPr>
          <w:rFonts w:ascii="仿宋" w:eastAsia="仿宋" w:hAnsi="仿宋" w:cs="仿宋"/>
          <w:color w:val="000000"/>
          <w:sz w:val="24"/>
        </w:rPr>
      </w:pPr>
      <w:r>
        <w:rPr>
          <w:rFonts w:ascii="仿宋" w:eastAsia="仿宋" w:hAnsi="仿宋" w:cs="仿宋" w:hint="eastAsia"/>
          <w:color w:val="000000"/>
          <w:sz w:val="24"/>
        </w:rPr>
        <w:t>我方已认真阅读了全部招标文件及其相关文件，同意接受文件的要求，完全清楚理解其内容及规约，不存在任何异议、质疑和误解之处。</w:t>
      </w:r>
    </w:p>
    <w:p w14:paraId="36B3BD3A" w14:textId="77777777" w:rsidR="00923C59" w:rsidRDefault="00BF328C">
      <w:pPr>
        <w:numPr>
          <w:ilvl w:val="0"/>
          <w:numId w:val="5"/>
        </w:numPr>
        <w:spacing w:line="420" w:lineRule="exact"/>
        <w:ind w:hanging="480"/>
        <w:rPr>
          <w:rFonts w:ascii="仿宋" w:eastAsia="仿宋" w:hAnsi="仿宋" w:cs="仿宋"/>
          <w:color w:val="000000"/>
          <w:sz w:val="24"/>
        </w:rPr>
      </w:pPr>
      <w:r>
        <w:rPr>
          <w:rFonts w:ascii="仿宋" w:eastAsia="仿宋" w:hAnsi="仿宋" w:cs="仿宋" w:hint="eastAsia"/>
          <w:color w:val="000000"/>
          <w:sz w:val="24"/>
        </w:rPr>
        <w:t>我方所提供的一切文件已经过认真、严格的审核，一切文件内容均为全面真实、准确有效且毫无遗漏和保留，绝无任何虚假、伪造和夸大的成份，若出现违背诚实信用和无如实</w:t>
      </w:r>
      <w:r>
        <w:rPr>
          <w:rFonts w:ascii="仿宋" w:eastAsia="仿宋" w:hAnsi="仿宋" w:cs="仿宋" w:hint="eastAsia"/>
          <w:color w:val="000000"/>
          <w:sz w:val="24"/>
        </w:rPr>
        <w:t>告知之处，愿独自承担相应的法律责任。</w:t>
      </w:r>
    </w:p>
    <w:p w14:paraId="286F1916" w14:textId="77777777" w:rsidR="00923C59" w:rsidRDefault="00BF328C">
      <w:pPr>
        <w:numPr>
          <w:ilvl w:val="0"/>
          <w:numId w:val="5"/>
        </w:numPr>
        <w:spacing w:line="420" w:lineRule="exact"/>
        <w:ind w:hanging="480"/>
        <w:rPr>
          <w:rFonts w:ascii="仿宋" w:eastAsia="仿宋" w:hAnsi="仿宋" w:cs="仿宋"/>
          <w:color w:val="000000"/>
          <w:sz w:val="24"/>
        </w:rPr>
      </w:pPr>
      <w:r>
        <w:rPr>
          <w:rFonts w:ascii="仿宋" w:eastAsia="仿宋" w:hAnsi="仿宋" w:cs="仿宋" w:hint="eastAsia"/>
          <w:color w:val="000000"/>
          <w:sz w:val="24"/>
        </w:rPr>
        <w:t>本谈判文件的有效期为谈判截止日后</w:t>
      </w:r>
      <w:r>
        <w:rPr>
          <w:rFonts w:ascii="仿宋" w:eastAsia="仿宋" w:hAnsi="仿宋" w:cs="仿宋" w:hint="eastAsia"/>
          <w:color w:val="000000"/>
          <w:sz w:val="24"/>
        </w:rPr>
        <w:t>60</w:t>
      </w:r>
      <w:r>
        <w:rPr>
          <w:rFonts w:ascii="仿宋" w:eastAsia="仿宋" w:hAnsi="仿宋" w:cs="仿宋" w:hint="eastAsia"/>
          <w:color w:val="000000"/>
          <w:sz w:val="24"/>
        </w:rPr>
        <w:t>天有效。</w:t>
      </w:r>
    </w:p>
    <w:p w14:paraId="4922319D" w14:textId="77777777" w:rsidR="00923C59" w:rsidRDefault="00BF328C">
      <w:pPr>
        <w:numPr>
          <w:ilvl w:val="0"/>
          <w:numId w:val="5"/>
        </w:numPr>
        <w:spacing w:line="420" w:lineRule="exact"/>
        <w:ind w:hanging="480"/>
        <w:rPr>
          <w:rFonts w:ascii="仿宋" w:eastAsia="仿宋" w:hAnsi="仿宋" w:cs="仿宋"/>
          <w:color w:val="000000"/>
          <w:sz w:val="24"/>
        </w:rPr>
      </w:pPr>
      <w:r>
        <w:rPr>
          <w:rFonts w:ascii="仿宋" w:eastAsia="仿宋" w:hAnsi="仿宋" w:cs="仿宋" w:hint="eastAsia"/>
          <w:color w:val="000000"/>
          <w:sz w:val="24"/>
        </w:rPr>
        <w:t>完全服从和尊重评委会所作的评审结果和资格后审决定，同时清楚理解到谈判报价并非是确定中标资格的唯一重要依据。</w:t>
      </w:r>
    </w:p>
    <w:p w14:paraId="3FD63EF5" w14:textId="77777777" w:rsidR="00923C59" w:rsidRDefault="00BF328C">
      <w:pPr>
        <w:numPr>
          <w:ilvl w:val="0"/>
          <w:numId w:val="5"/>
        </w:numPr>
        <w:spacing w:line="420" w:lineRule="exact"/>
        <w:ind w:hanging="480"/>
        <w:rPr>
          <w:rFonts w:ascii="仿宋" w:eastAsia="仿宋" w:hAnsi="仿宋" w:cs="仿宋"/>
          <w:color w:val="000000"/>
          <w:sz w:val="24"/>
        </w:rPr>
      </w:pPr>
      <w:r>
        <w:rPr>
          <w:rFonts w:ascii="仿宋" w:eastAsia="仿宋" w:hAnsi="仿宋" w:cs="仿宋" w:hint="eastAsia"/>
          <w:color w:val="000000"/>
          <w:sz w:val="24"/>
        </w:rPr>
        <w:t>同意按《中标通知书》的要求，如期签订合同并履行其一切责任和义务。</w:t>
      </w:r>
    </w:p>
    <w:p w14:paraId="193A1E90" w14:textId="77777777" w:rsidR="00923C59" w:rsidRDefault="00BF328C">
      <w:pPr>
        <w:numPr>
          <w:ilvl w:val="0"/>
          <w:numId w:val="5"/>
        </w:numPr>
        <w:spacing w:line="420" w:lineRule="exact"/>
        <w:ind w:hanging="480"/>
        <w:rPr>
          <w:rFonts w:ascii="仿宋" w:eastAsia="仿宋" w:hAnsi="仿宋" w:cs="仿宋"/>
          <w:color w:val="000000"/>
          <w:sz w:val="24"/>
        </w:rPr>
      </w:pPr>
      <w:r>
        <w:rPr>
          <w:rFonts w:ascii="仿宋" w:eastAsia="仿宋" w:hAnsi="仿宋" w:cs="仿宋"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5B340D1" w14:textId="77777777" w:rsidR="00923C59" w:rsidRDefault="00923C59">
      <w:pPr>
        <w:tabs>
          <w:tab w:val="left" w:pos="-3780"/>
        </w:tabs>
        <w:spacing w:line="360" w:lineRule="auto"/>
        <w:ind w:firstLineChars="200" w:firstLine="480"/>
        <w:rPr>
          <w:rFonts w:ascii="仿宋" w:eastAsia="仿宋" w:hAnsi="仿宋" w:cs="仿宋"/>
          <w:color w:val="000000"/>
          <w:sz w:val="24"/>
        </w:rPr>
      </w:pPr>
    </w:p>
    <w:p w14:paraId="28CA8F35" w14:textId="77777777" w:rsidR="00923C59" w:rsidRDefault="00BF328C">
      <w:pPr>
        <w:tabs>
          <w:tab w:val="left" w:pos="-3780"/>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谈判人：</w:t>
      </w:r>
      <w:r>
        <w:rPr>
          <w:rFonts w:ascii="仿宋" w:eastAsia="仿宋" w:hAnsi="仿宋" w:cs="仿宋" w:hint="eastAsia"/>
          <w:color w:val="000000"/>
          <w:sz w:val="24"/>
          <w:u w:val="single"/>
        </w:rPr>
        <w:t>（公司名全称）</w:t>
      </w:r>
      <w:r>
        <w:rPr>
          <w:rFonts w:ascii="仿宋" w:eastAsia="仿宋" w:hAnsi="仿宋" w:cs="仿宋" w:hint="eastAsia"/>
          <w:color w:val="000000"/>
          <w:sz w:val="24"/>
        </w:rPr>
        <w:t>（公章）</w:t>
      </w:r>
    </w:p>
    <w:p w14:paraId="7DE4B2B3" w14:textId="77777777" w:rsidR="00923C59" w:rsidRDefault="00BF328C">
      <w:pPr>
        <w:tabs>
          <w:tab w:val="left" w:pos="-3780"/>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法定代表人或授权代表：</w:t>
      </w:r>
      <w:r>
        <w:rPr>
          <w:rFonts w:ascii="仿宋" w:eastAsia="仿宋" w:hAnsi="仿宋" w:cs="仿宋" w:hint="eastAsia"/>
          <w:color w:val="000000"/>
          <w:sz w:val="24"/>
          <w:u w:val="single"/>
        </w:rPr>
        <w:t>（亲笔签名）</w:t>
      </w:r>
    </w:p>
    <w:p w14:paraId="49A8840C" w14:textId="77777777" w:rsidR="00923C59" w:rsidRDefault="00BF328C">
      <w:pPr>
        <w:tabs>
          <w:tab w:val="left" w:pos="-3780"/>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通讯地址：邮政编码：</w:t>
      </w:r>
    </w:p>
    <w:p w14:paraId="60DEA67C" w14:textId="77777777" w:rsidR="00923C59" w:rsidRDefault="00BF328C">
      <w:pPr>
        <w:tabs>
          <w:tab w:val="left" w:pos="-3780"/>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电话：传真：</w:t>
      </w:r>
    </w:p>
    <w:p w14:paraId="58A5D2FD" w14:textId="77777777" w:rsidR="00923C59" w:rsidRDefault="00BF328C">
      <w:pPr>
        <w:tabs>
          <w:tab w:val="left" w:pos="-3780"/>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承诺日期：年月日</w:t>
      </w:r>
    </w:p>
    <w:p w14:paraId="6C9C1BFC" w14:textId="77777777" w:rsidR="00923C59" w:rsidRDefault="00BF328C">
      <w:pPr>
        <w:tabs>
          <w:tab w:val="left" w:pos="-3780"/>
        </w:tabs>
        <w:spacing w:line="360" w:lineRule="auto"/>
        <w:ind w:firstLineChars="200" w:firstLine="420"/>
        <w:rPr>
          <w:rFonts w:ascii="仿宋" w:eastAsia="仿宋" w:hAnsi="仿宋" w:cs="仿宋"/>
        </w:rPr>
      </w:pPr>
      <w:r>
        <w:rPr>
          <w:rFonts w:ascii="仿宋" w:eastAsia="仿宋" w:hAnsi="仿宋" w:cs="仿宋" w:hint="eastAsia"/>
          <w:color w:val="FF0000"/>
          <w:lang w:val="en-GB"/>
        </w:rPr>
        <w:t>注：本承诺函内容不得擅自修改。</w:t>
      </w:r>
    </w:p>
    <w:p w14:paraId="3BEA77DA" w14:textId="77777777" w:rsidR="00923C59" w:rsidRDefault="00BF328C">
      <w:pPr>
        <w:autoSpaceDE w:val="0"/>
        <w:autoSpaceDN w:val="0"/>
        <w:adjustRightInd w:val="0"/>
        <w:jc w:val="center"/>
        <w:rPr>
          <w:rFonts w:ascii="仿宋" w:eastAsia="仿宋" w:hAnsi="仿宋" w:cs="仿宋"/>
          <w:color w:val="000000"/>
          <w:sz w:val="24"/>
          <w:lang w:val="en-GB"/>
        </w:rPr>
      </w:pPr>
      <w:bookmarkStart w:id="11" w:name="_Toc38337722"/>
      <w:bookmarkStart w:id="12" w:name="_Toc49329276"/>
      <w:bookmarkStart w:id="13" w:name="_Toc119321166"/>
      <w:r>
        <w:rPr>
          <w:rFonts w:ascii="仿宋" w:eastAsia="仿宋" w:hAnsi="仿宋" w:cs="仿宋" w:hint="eastAsia"/>
          <w:b/>
          <w:bCs/>
          <w:kern w:val="0"/>
          <w:sz w:val="48"/>
          <w:szCs w:val="46"/>
        </w:rPr>
        <w:lastRenderedPageBreak/>
        <w:t>文件袋封</w:t>
      </w:r>
      <w:bookmarkEnd w:id="11"/>
      <w:r>
        <w:rPr>
          <w:rFonts w:ascii="仿宋" w:eastAsia="仿宋" w:hAnsi="仿宋" w:cs="仿宋" w:hint="eastAsia"/>
          <w:b/>
          <w:bCs/>
          <w:kern w:val="0"/>
          <w:sz w:val="48"/>
          <w:szCs w:val="46"/>
        </w:rPr>
        <w:t>面</w:t>
      </w:r>
      <w:bookmarkEnd w:id="12"/>
      <w:r>
        <w:rPr>
          <w:rFonts w:ascii="仿宋" w:eastAsia="仿宋" w:hAnsi="仿宋" w:cs="仿宋" w:hint="eastAsia"/>
          <w:b/>
          <w:bCs/>
          <w:kern w:val="0"/>
          <w:sz w:val="48"/>
          <w:szCs w:val="46"/>
        </w:rPr>
        <w:t>格式</w:t>
      </w:r>
      <w:bookmarkEnd w:id="13"/>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923C59" w14:paraId="3BC62565" w14:textId="77777777">
        <w:trPr>
          <w:trHeight w:val="4290"/>
          <w:jc w:val="center"/>
        </w:trPr>
        <w:tc>
          <w:tcPr>
            <w:tcW w:w="8522" w:type="dxa"/>
            <w:shd w:val="clear" w:color="auto" w:fill="CFFDCF"/>
          </w:tcPr>
          <w:p w14:paraId="2D04AFDA" w14:textId="77777777" w:rsidR="00923C59" w:rsidRDefault="00923C59">
            <w:pPr>
              <w:snapToGrid w:val="0"/>
              <w:jc w:val="center"/>
              <w:rPr>
                <w:rFonts w:ascii="仿宋" w:eastAsia="仿宋" w:hAnsi="仿宋" w:cs="仿宋"/>
                <w:b/>
                <w:color w:val="000000"/>
                <w:sz w:val="30"/>
              </w:rPr>
            </w:pPr>
          </w:p>
          <w:p w14:paraId="27DB06E1" w14:textId="77777777" w:rsidR="00923C59" w:rsidRDefault="00BF328C">
            <w:pPr>
              <w:jc w:val="center"/>
              <w:rPr>
                <w:rFonts w:ascii="仿宋" w:eastAsia="仿宋" w:hAnsi="仿宋" w:cs="仿宋"/>
                <w:b/>
                <w:bCs/>
                <w:color w:val="000000"/>
                <w:sz w:val="48"/>
              </w:rPr>
            </w:pPr>
            <w:bookmarkStart w:id="14" w:name="_Toc108234932"/>
            <w:r>
              <w:rPr>
                <w:rFonts w:ascii="仿宋" w:eastAsia="仿宋" w:hAnsi="仿宋" w:cs="仿宋" w:hint="eastAsia"/>
                <w:b/>
                <w:bCs/>
                <w:color w:val="000000"/>
                <w:sz w:val="48"/>
              </w:rPr>
              <w:t>谈判文件</w:t>
            </w:r>
            <w:bookmarkEnd w:id="14"/>
          </w:p>
          <w:p w14:paraId="18A3A08F" w14:textId="77777777" w:rsidR="00923C59" w:rsidRDefault="00BF328C">
            <w:pPr>
              <w:jc w:val="center"/>
              <w:rPr>
                <w:rFonts w:ascii="仿宋" w:eastAsia="仿宋" w:hAnsi="仿宋" w:cs="仿宋"/>
                <w:b/>
                <w:color w:val="000000"/>
                <w:sz w:val="28"/>
              </w:rPr>
            </w:pPr>
            <w:r>
              <w:rPr>
                <w:rFonts w:ascii="仿宋" w:eastAsia="仿宋" w:hAnsi="仿宋" w:cs="仿宋" w:hint="eastAsia"/>
                <w:b/>
                <w:bCs/>
                <w:color w:val="000000"/>
                <w:sz w:val="28"/>
                <w:lang w:val="en-GB"/>
              </w:rPr>
              <w:t>内容：</w:t>
            </w:r>
            <w:r>
              <w:rPr>
                <w:rFonts w:ascii="仿宋" w:eastAsia="仿宋" w:hAnsi="仿宋" w:cs="仿宋" w:hint="eastAsia"/>
                <w:b/>
                <w:bCs/>
                <w:color w:val="000000"/>
                <w:sz w:val="28"/>
              </w:rPr>
              <w:t>正、副本文件</w:t>
            </w:r>
          </w:p>
          <w:p w14:paraId="585357FA" w14:textId="77777777" w:rsidR="00923C59" w:rsidRDefault="00923C59">
            <w:pPr>
              <w:jc w:val="center"/>
              <w:rPr>
                <w:rFonts w:ascii="仿宋" w:eastAsia="仿宋" w:hAnsi="仿宋" w:cs="仿宋"/>
                <w:b/>
                <w:color w:val="000000"/>
                <w:sz w:val="32"/>
              </w:rPr>
            </w:pPr>
          </w:p>
          <w:p w14:paraId="1062FD58" w14:textId="77777777" w:rsidR="00923C59" w:rsidRDefault="00BF328C">
            <w:pPr>
              <w:spacing w:line="360" w:lineRule="auto"/>
              <w:ind w:leftChars="84" w:left="176" w:firstLineChars="400" w:firstLine="960"/>
              <w:rPr>
                <w:rFonts w:ascii="仿宋" w:eastAsia="仿宋" w:hAnsi="仿宋" w:cs="仿宋"/>
                <w:color w:val="000000"/>
                <w:sz w:val="24"/>
                <w:u w:val="single"/>
              </w:rPr>
            </w:pPr>
            <w:r>
              <w:rPr>
                <w:rFonts w:ascii="仿宋" w:eastAsia="仿宋" w:hAnsi="仿宋" w:cs="仿宋" w:hint="eastAsia"/>
                <w:color w:val="000000"/>
                <w:sz w:val="24"/>
              </w:rPr>
              <w:t>谈判人：</w:t>
            </w:r>
          </w:p>
          <w:p w14:paraId="409DE58C" w14:textId="77777777" w:rsidR="00923C59" w:rsidRDefault="00923C59">
            <w:pPr>
              <w:spacing w:line="360" w:lineRule="auto"/>
              <w:ind w:leftChars="84" w:left="176" w:firstLineChars="400" w:firstLine="960"/>
              <w:rPr>
                <w:rFonts w:ascii="仿宋" w:eastAsia="仿宋" w:hAnsi="仿宋" w:cs="仿宋"/>
                <w:color w:val="000000"/>
                <w:sz w:val="24"/>
                <w:u w:val="single"/>
              </w:rPr>
            </w:pPr>
          </w:p>
          <w:p w14:paraId="047BF7C4" w14:textId="77777777" w:rsidR="00923C59" w:rsidRDefault="00923C59">
            <w:pPr>
              <w:spacing w:line="360" w:lineRule="auto"/>
              <w:ind w:leftChars="84" w:left="176" w:firstLineChars="400" w:firstLine="960"/>
              <w:rPr>
                <w:rFonts w:ascii="仿宋" w:eastAsia="仿宋" w:hAnsi="仿宋" w:cs="仿宋"/>
                <w:color w:val="000000"/>
                <w:sz w:val="24"/>
              </w:rPr>
            </w:pPr>
          </w:p>
          <w:p w14:paraId="22DCCDC2" w14:textId="77777777" w:rsidR="00923C59" w:rsidRDefault="00BF328C">
            <w:pPr>
              <w:spacing w:line="360" w:lineRule="auto"/>
              <w:ind w:leftChars="84" w:left="176" w:firstLineChars="400" w:firstLine="960"/>
              <w:rPr>
                <w:rFonts w:ascii="仿宋" w:eastAsia="仿宋" w:hAnsi="仿宋" w:cs="仿宋"/>
                <w:color w:val="000000"/>
                <w:sz w:val="24"/>
                <w:u w:val="single"/>
              </w:rPr>
            </w:pPr>
            <w:r>
              <w:rPr>
                <w:rFonts w:ascii="仿宋" w:eastAsia="仿宋" w:hAnsi="仿宋" w:cs="仿宋" w:hint="eastAsia"/>
                <w:color w:val="000000"/>
                <w:sz w:val="24"/>
              </w:rPr>
              <w:t>采购编号：</w:t>
            </w:r>
          </w:p>
          <w:p w14:paraId="0BCE3DC2" w14:textId="77777777" w:rsidR="00923C59" w:rsidRDefault="00923C59">
            <w:pPr>
              <w:spacing w:line="360" w:lineRule="auto"/>
              <w:ind w:leftChars="84" w:left="176" w:firstLineChars="400" w:firstLine="960"/>
              <w:rPr>
                <w:rFonts w:ascii="仿宋" w:eastAsia="仿宋" w:hAnsi="仿宋" w:cs="仿宋"/>
                <w:color w:val="000000"/>
                <w:sz w:val="24"/>
                <w:u w:val="single"/>
              </w:rPr>
            </w:pPr>
          </w:p>
          <w:p w14:paraId="0223EA63" w14:textId="77777777" w:rsidR="00923C59" w:rsidRDefault="00923C59">
            <w:pPr>
              <w:spacing w:line="360" w:lineRule="auto"/>
              <w:ind w:leftChars="84" w:left="176" w:firstLineChars="400" w:firstLine="960"/>
              <w:rPr>
                <w:rFonts w:ascii="仿宋" w:eastAsia="仿宋" w:hAnsi="仿宋" w:cs="仿宋"/>
                <w:color w:val="000000"/>
                <w:sz w:val="24"/>
              </w:rPr>
            </w:pPr>
          </w:p>
          <w:p w14:paraId="36E38034" w14:textId="77777777" w:rsidR="00923C59" w:rsidRDefault="00BF328C">
            <w:pPr>
              <w:spacing w:line="360" w:lineRule="auto"/>
              <w:ind w:leftChars="84" w:left="176" w:firstLineChars="400" w:firstLine="960"/>
              <w:rPr>
                <w:rFonts w:ascii="仿宋" w:eastAsia="仿宋" w:hAnsi="仿宋" w:cs="仿宋"/>
                <w:color w:val="000000"/>
                <w:sz w:val="24"/>
                <w:u w:val="single"/>
              </w:rPr>
            </w:pPr>
            <w:r>
              <w:rPr>
                <w:rFonts w:ascii="仿宋" w:eastAsia="仿宋" w:hAnsi="仿宋" w:cs="仿宋" w:hint="eastAsia"/>
                <w:color w:val="000000"/>
                <w:sz w:val="24"/>
              </w:rPr>
              <w:t>项目名称：</w:t>
            </w:r>
          </w:p>
          <w:p w14:paraId="50BA1320" w14:textId="77777777" w:rsidR="00923C59" w:rsidRDefault="00923C59">
            <w:pPr>
              <w:spacing w:line="360" w:lineRule="auto"/>
              <w:ind w:leftChars="84" w:left="176" w:firstLineChars="400" w:firstLine="960"/>
              <w:rPr>
                <w:rFonts w:ascii="仿宋" w:eastAsia="仿宋" w:hAnsi="仿宋" w:cs="仿宋"/>
                <w:color w:val="000000"/>
                <w:sz w:val="24"/>
                <w:u w:val="single"/>
              </w:rPr>
            </w:pPr>
          </w:p>
          <w:p w14:paraId="0D7C8101" w14:textId="77777777" w:rsidR="00923C59" w:rsidRDefault="00BF328C">
            <w:pPr>
              <w:jc w:val="center"/>
              <w:rPr>
                <w:rFonts w:ascii="仿宋" w:eastAsia="仿宋" w:hAnsi="仿宋" w:cs="仿宋"/>
                <w:b/>
                <w:bCs/>
                <w:color w:val="000000"/>
              </w:rPr>
            </w:pPr>
            <w:r>
              <w:rPr>
                <w:rFonts w:ascii="仿宋" w:eastAsia="仿宋" w:hAnsi="仿宋" w:cs="仿宋" w:hint="eastAsia"/>
                <w:b/>
                <w:bCs/>
                <w:color w:val="000000"/>
              </w:rPr>
              <w:t>在</w:t>
            </w:r>
            <w:r>
              <w:rPr>
                <w:rFonts w:ascii="仿宋" w:eastAsia="仿宋" w:hAnsi="仿宋" w:cs="仿宋" w:hint="eastAsia"/>
                <w:b/>
                <w:bCs/>
                <w:color w:val="FF0000"/>
              </w:rPr>
              <w:t>年月日</w:t>
            </w:r>
            <w:r>
              <w:rPr>
                <w:rFonts w:ascii="仿宋" w:eastAsia="仿宋" w:hAnsi="仿宋" w:cs="仿宋" w:hint="eastAsia"/>
                <w:b/>
                <w:bCs/>
                <w:color w:val="000000"/>
              </w:rPr>
              <w:t>点之前不得启封</w:t>
            </w:r>
          </w:p>
          <w:p w14:paraId="7C6DB6B0" w14:textId="77777777" w:rsidR="00923C59" w:rsidRDefault="00923C59">
            <w:pPr>
              <w:jc w:val="center"/>
              <w:rPr>
                <w:rFonts w:ascii="仿宋" w:eastAsia="仿宋" w:hAnsi="仿宋" w:cs="仿宋"/>
                <w:b/>
                <w:bCs/>
                <w:color w:val="000000"/>
              </w:rPr>
            </w:pPr>
          </w:p>
          <w:p w14:paraId="1806680A" w14:textId="77777777" w:rsidR="00923C59" w:rsidRDefault="00BF328C">
            <w:pPr>
              <w:jc w:val="center"/>
              <w:rPr>
                <w:rFonts w:ascii="仿宋" w:eastAsia="仿宋" w:hAnsi="仿宋" w:cs="仿宋"/>
                <w:color w:val="000000"/>
              </w:rPr>
            </w:pPr>
            <w:r>
              <w:rPr>
                <w:rFonts w:ascii="仿宋" w:eastAsia="仿宋" w:hAnsi="仿宋" w:cs="仿宋" w:hint="eastAsia"/>
                <w:b/>
                <w:bCs/>
                <w:color w:val="000000"/>
              </w:rPr>
              <w:t>递交地点：</w:t>
            </w:r>
            <w:r>
              <w:rPr>
                <w:rFonts w:ascii="仿宋" w:eastAsia="仿宋" w:hAnsi="仿宋" w:cs="仿宋" w:hint="eastAsia"/>
                <w:color w:val="000000"/>
              </w:rPr>
              <w:t>深圳大学办公楼</w:t>
            </w:r>
            <w:r>
              <w:rPr>
                <w:rFonts w:ascii="仿宋" w:eastAsia="仿宋" w:hAnsi="仿宋" w:cs="仿宋" w:hint="eastAsia"/>
                <w:color w:val="000000"/>
              </w:rPr>
              <w:t>241</w:t>
            </w:r>
          </w:p>
          <w:p w14:paraId="48D202E7" w14:textId="77777777" w:rsidR="00923C59" w:rsidRDefault="00923C59">
            <w:pPr>
              <w:jc w:val="center"/>
              <w:rPr>
                <w:rFonts w:ascii="仿宋" w:eastAsia="仿宋" w:hAnsi="仿宋" w:cs="仿宋"/>
                <w:color w:val="000000"/>
              </w:rPr>
            </w:pPr>
          </w:p>
        </w:tc>
      </w:tr>
    </w:tbl>
    <w:p w14:paraId="3B95667D" w14:textId="77777777" w:rsidR="00923C59" w:rsidRDefault="00923C59">
      <w:pPr>
        <w:spacing w:line="360" w:lineRule="auto"/>
        <w:rPr>
          <w:rFonts w:ascii="仿宋" w:eastAsia="仿宋" w:hAnsi="仿宋" w:cs="仿宋"/>
          <w:b/>
          <w:bCs/>
          <w:color w:val="FF0000"/>
          <w:sz w:val="24"/>
          <w:lang w:val="en-GB"/>
        </w:rPr>
      </w:pPr>
    </w:p>
    <w:p w14:paraId="6D89983B" w14:textId="77777777" w:rsidR="00923C59" w:rsidRDefault="00BF328C">
      <w:pPr>
        <w:spacing w:line="360" w:lineRule="auto"/>
        <w:rPr>
          <w:rFonts w:ascii="仿宋" w:eastAsia="仿宋" w:hAnsi="仿宋" w:cs="仿宋"/>
          <w:b/>
          <w:bCs/>
          <w:color w:val="FF0000"/>
          <w:sz w:val="24"/>
          <w:lang w:val="en-GB"/>
        </w:rPr>
      </w:pPr>
      <w:r>
        <w:rPr>
          <w:rFonts w:ascii="仿宋" w:eastAsia="仿宋" w:hAnsi="仿宋" w:cs="仿宋" w:hint="eastAsia"/>
          <w:b/>
          <w:bCs/>
          <w:color w:val="FF0000"/>
          <w:sz w:val="24"/>
          <w:lang w:val="en-GB"/>
        </w:rPr>
        <w:t>重要提示：</w:t>
      </w:r>
    </w:p>
    <w:p w14:paraId="52A212EF" w14:textId="77777777" w:rsidR="00923C59" w:rsidRDefault="00BF328C">
      <w:pPr>
        <w:tabs>
          <w:tab w:val="left" w:pos="1200"/>
        </w:tabs>
        <w:spacing w:line="360" w:lineRule="auto"/>
        <w:ind w:left="840"/>
        <w:rPr>
          <w:rFonts w:ascii="仿宋" w:eastAsia="仿宋" w:hAnsi="仿宋" w:cs="仿宋"/>
          <w:color w:val="FF0000"/>
          <w:sz w:val="24"/>
        </w:rPr>
      </w:pPr>
      <w:r>
        <w:rPr>
          <w:rFonts w:ascii="仿宋" w:eastAsia="仿宋" w:hAnsi="仿宋" w:cs="仿宋" w:hint="eastAsia"/>
          <w:color w:val="FF0000"/>
          <w:sz w:val="24"/>
        </w:rPr>
        <w:t>1.</w:t>
      </w:r>
      <w:r>
        <w:rPr>
          <w:rFonts w:ascii="仿宋" w:eastAsia="仿宋" w:hAnsi="仿宋" w:cs="仿宋" w:hint="eastAsia"/>
          <w:color w:val="FF0000"/>
          <w:sz w:val="24"/>
        </w:rPr>
        <w:t>正、副本必须合并封装并标贴此封面，封口处加盖公章。</w:t>
      </w:r>
    </w:p>
    <w:p w14:paraId="2EBD2C46" w14:textId="77777777" w:rsidR="00923C59" w:rsidRDefault="00BF328C">
      <w:pPr>
        <w:tabs>
          <w:tab w:val="left" w:pos="1200"/>
        </w:tabs>
        <w:spacing w:line="360" w:lineRule="auto"/>
        <w:ind w:left="840"/>
        <w:rPr>
          <w:rFonts w:ascii="仿宋" w:eastAsia="仿宋" w:hAnsi="仿宋" w:cs="仿宋"/>
          <w:color w:val="FF0000"/>
          <w:sz w:val="24"/>
        </w:rPr>
      </w:pPr>
      <w:r>
        <w:rPr>
          <w:rFonts w:ascii="仿宋" w:eastAsia="仿宋" w:hAnsi="仿宋" w:cs="仿宋" w:hint="eastAsia"/>
          <w:color w:val="FF0000"/>
          <w:sz w:val="24"/>
        </w:rPr>
        <w:t>2.</w:t>
      </w:r>
      <w:r>
        <w:rPr>
          <w:rFonts w:ascii="仿宋" w:eastAsia="仿宋" w:hAnsi="仿宋" w:cs="仿宋" w:hint="eastAsia"/>
          <w:color w:val="FF0000"/>
          <w:sz w:val="24"/>
        </w:rPr>
        <w:t>开标报价内容正本与副本必须一致，否则，以正本开标报价为准。</w:t>
      </w:r>
    </w:p>
    <w:p w14:paraId="2A583DEA" w14:textId="77777777" w:rsidR="00923C59" w:rsidRDefault="00BF328C">
      <w:pPr>
        <w:tabs>
          <w:tab w:val="left" w:pos="1200"/>
        </w:tabs>
        <w:spacing w:line="360" w:lineRule="auto"/>
        <w:ind w:left="840"/>
        <w:rPr>
          <w:rFonts w:ascii="仿宋" w:eastAsia="仿宋" w:hAnsi="仿宋" w:cs="仿宋"/>
        </w:rPr>
      </w:pPr>
      <w:r>
        <w:rPr>
          <w:rFonts w:ascii="仿宋" w:eastAsia="仿宋" w:hAnsi="仿宋" w:cs="仿宋" w:hint="eastAsia"/>
          <w:color w:val="FF0000"/>
          <w:sz w:val="24"/>
        </w:rPr>
        <w:t>3.</w:t>
      </w:r>
      <w:r>
        <w:rPr>
          <w:rFonts w:ascii="仿宋" w:eastAsia="仿宋" w:hAnsi="仿宋" w:cs="仿宋" w:hint="eastAsia"/>
          <w:color w:val="FF0000"/>
          <w:sz w:val="24"/>
        </w:rPr>
        <w:t>递交投标文件时务请提早到达！</w:t>
      </w:r>
    </w:p>
    <w:sectPr w:rsidR="00923C59">
      <w:footerReference w:type="even" r:id="rId12"/>
      <w:footerReference w:type="default" r:id="rId13"/>
      <w:headerReference w:type="first" r:id="rId14"/>
      <w:pgSz w:w="11907" w:h="16840"/>
      <w:pgMar w:top="1440" w:right="1797" w:bottom="1440" w:left="1797" w:header="851" w:footer="992"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1DAC" w14:textId="77777777" w:rsidR="00BF328C" w:rsidRDefault="00BF328C">
      <w:r>
        <w:separator/>
      </w:r>
    </w:p>
  </w:endnote>
  <w:endnote w:type="continuationSeparator" w:id="0">
    <w:p w14:paraId="26935688" w14:textId="77777777" w:rsidR="00BF328C" w:rsidRDefault="00BF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C248" w14:textId="77777777" w:rsidR="00923C59" w:rsidRDefault="00BF328C">
    <w:pPr>
      <w:pStyle w:val="af"/>
      <w:framePr w:wrap="around" w:vAnchor="text" w:hAnchor="margin" w:xAlign="center" w:y="1"/>
      <w:rPr>
        <w:rStyle w:val="af9"/>
      </w:rPr>
    </w:pPr>
    <w:r>
      <w:fldChar w:fldCharType="begin"/>
    </w:r>
    <w:r>
      <w:rPr>
        <w:rStyle w:val="af9"/>
      </w:rPr>
      <w:instrText xml:space="preserve">PAGE  </w:instrText>
    </w:r>
    <w:r>
      <w:fldChar w:fldCharType="end"/>
    </w:r>
  </w:p>
  <w:p w14:paraId="2B49256A" w14:textId="77777777" w:rsidR="00923C59" w:rsidRDefault="00923C5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8888" w14:textId="77777777" w:rsidR="00923C59" w:rsidRDefault="00BF328C">
    <w:pPr>
      <w:pStyle w:val="af"/>
    </w:pPr>
    <w:r>
      <w:rPr>
        <w:rStyle w:val="af9"/>
        <w:rFonts w:hint="eastAsia"/>
      </w:rPr>
      <w:t xml:space="preserve">　　　　　　　　　　　　　　　　　　　　　　</w:t>
    </w:r>
    <w:r>
      <w:fldChar w:fldCharType="begin"/>
    </w:r>
    <w:r>
      <w:rPr>
        <w:rStyle w:val="af9"/>
      </w:rPr>
      <w:instrText xml:space="preserve"> PAGE  \* Arabic  \* MERGEFORMAT </w:instrText>
    </w:r>
    <w:r>
      <w:fldChar w:fldCharType="separate"/>
    </w:r>
    <w:r w:rsidR="00603016">
      <w:rPr>
        <w:rStyle w:val="af9"/>
        <w:noProof/>
      </w:rPr>
      <w:t>4</w:t>
    </w:r>
    <w:r>
      <w:fldChar w:fldCharType="end"/>
    </w:r>
    <w:r>
      <w:rPr>
        <w:rStyle w:val="af9"/>
      </w:rPr>
      <w:t xml:space="preserve"> / </w:t>
    </w:r>
    <w:r>
      <w:rPr>
        <w:rStyle w:val="af9"/>
      </w:rPr>
      <w:fldChar w:fldCharType="begin"/>
    </w:r>
    <w:r>
      <w:rPr>
        <w:rStyle w:val="af9"/>
      </w:rPr>
      <w:instrText xml:space="preserve"> NUMPAGES  \* Arabic  \* MERGEFORMAT </w:instrText>
    </w:r>
    <w:r>
      <w:rPr>
        <w:rStyle w:val="af9"/>
      </w:rPr>
      <w:fldChar w:fldCharType="separate"/>
    </w:r>
    <w:r w:rsidR="00603016">
      <w:rPr>
        <w:rStyle w:val="af9"/>
        <w:noProof/>
      </w:rPr>
      <w:t>18</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1A43" w14:textId="77777777" w:rsidR="00923C59" w:rsidRDefault="00BF328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B0E3DAD" w14:textId="77777777" w:rsidR="00923C59" w:rsidRDefault="00923C5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48F1" w14:textId="77777777" w:rsidR="00923C59" w:rsidRDefault="00BF328C">
    <w:pPr>
      <w:pStyle w:val="af"/>
      <w:framePr w:wrap="around" w:vAnchor="text" w:hAnchor="margin" w:xAlign="center" w:y="1"/>
      <w:rPr>
        <w:rStyle w:val="af9"/>
      </w:rPr>
    </w:pPr>
    <w:r>
      <w:t xml:space="preserve">- </w:t>
    </w:r>
    <w:r>
      <w:fldChar w:fldCharType="begin"/>
    </w:r>
    <w:r>
      <w:instrText xml:space="preserve"> PAGE </w:instrText>
    </w:r>
    <w:r>
      <w:fldChar w:fldCharType="separate"/>
    </w:r>
    <w:r w:rsidR="00603016">
      <w:rPr>
        <w:noProof/>
      </w:rPr>
      <w:t>18</w:t>
    </w:r>
    <w:r>
      <w:fldChar w:fldCharType="end"/>
    </w:r>
    <w:r>
      <w:t xml:space="preserve"> -</w:t>
    </w:r>
  </w:p>
  <w:p w14:paraId="72581B6A" w14:textId="77777777" w:rsidR="00923C59" w:rsidRDefault="00923C5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EA7A" w14:textId="77777777" w:rsidR="00BF328C" w:rsidRDefault="00BF328C">
      <w:r>
        <w:separator/>
      </w:r>
    </w:p>
  </w:footnote>
  <w:footnote w:type="continuationSeparator" w:id="0">
    <w:p w14:paraId="4C59C734" w14:textId="77777777" w:rsidR="00BF328C" w:rsidRDefault="00BF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FAAC" w14:textId="77777777" w:rsidR="00923C59" w:rsidRDefault="00BF328C">
    <w:pPr>
      <w:pStyle w:val="af0"/>
      <w:jc w:val="both"/>
    </w:pPr>
    <w:r>
      <w:rPr>
        <w:rFonts w:hint="eastAsia"/>
      </w:rPr>
      <w:t>深圳大学招投标管理中心采购文件　　　　　　　　　　　　　　　采购编号：</w:t>
    </w:r>
    <w:r>
      <w:rPr>
        <w:rFonts w:hint="eastAsia"/>
      </w:rPr>
      <w:t>SZU</w:t>
    </w:r>
    <w:r>
      <w:t>CG20210752FW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FC35" w14:textId="77777777" w:rsidR="00923C59" w:rsidRDefault="00923C59">
    <w:pPr>
      <w:pStyle w:val="af0"/>
      <w:pBdr>
        <w:bottom w:val="single" w:sz="6"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204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 w:val="left" w:pos="2781"/>
          </w:tabs>
          <w:ind w:left="2379" w:hanging="850"/>
        </w:pPr>
        <w:rPr>
          <w:rFonts w:hint="eastAsia"/>
        </w:rPr>
      </w:lvl>
    </w:lvlOverride>
    <w:lvlOverride w:ilvl="5">
      <w:lvl w:ilvl="5" w:tentative="1">
        <w:start w:val="1"/>
        <w:numFmt w:val="decimal"/>
        <w:lvlText w:val="%1.%2.%3.%4.%5.%6"/>
        <w:lvlJc w:val="left"/>
        <w:pPr>
          <w:tabs>
            <w:tab w:val="left" w:pos="3394"/>
            <w:tab w:val="left" w:pos="3566"/>
          </w:tabs>
          <w:ind w:left="3088" w:hanging="1134"/>
        </w:pPr>
        <w:rPr>
          <w:rFonts w:hint="eastAsia"/>
        </w:rPr>
      </w:lvl>
    </w:lvlOverride>
    <w:lvlOverride w:ilvl="6">
      <w:lvl w:ilvl="6" w:tentative="1">
        <w:start w:val="1"/>
        <w:numFmt w:val="decimal"/>
        <w:lvlText w:val="%1.%2.%3.%4.%5.%6.%7"/>
        <w:lvlJc w:val="left"/>
        <w:pPr>
          <w:tabs>
            <w:tab w:val="left" w:pos="4179"/>
            <w:tab w:val="left" w:pos="4351"/>
          </w:tabs>
          <w:ind w:left="3655" w:hanging="1276"/>
        </w:pPr>
        <w:rPr>
          <w:rFonts w:hint="eastAsia"/>
        </w:rPr>
      </w:lvl>
    </w:lvlOverride>
    <w:lvlOverride w:ilvl="7">
      <w:lvl w:ilvl="7" w:tentative="1">
        <w:start w:val="1"/>
        <w:numFmt w:val="decimal"/>
        <w:lvlText w:val="%1.%2.%3.%4.%5.%6.%7.%8"/>
        <w:lvlJc w:val="left"/>
        <w:pPr>
          <w:tabs>
            <w:tab w:val="left" w:pos="4604"/>
            <w:tab w:val="left" w:pos="4776"/>
          </w:tabs>
          <w:ind w:left="4222" w:hanging="1418"/>
        </w:pPr>
        <w:rPr>
          <w:rFonts w:hint="eastAsia"/>
        </w:rPr>
      </w:lvl>
    </w:lvlOverride>
    <w:lvlOverride w:ilvl="8">
      <w:lvl w:ilvl="8" w:tentative="1">
        <w:start w:val="1"/>
        <w:numFmt w:val="decimal"/>
        <w:lvlText w:val="%1.%2.%3.%4.%5.%6.%7.%8.%9"/>
        <w:lvlJc w:val="left"/>
        <w:pPr>
          <w:tabs>
            <w:tab w:val="left" w:pos="5390"/>
            <w:tab w:val="left" w:pos="5562"/>
          </w:tabs>
          <w:ind w:left="4930" w:hanging="1700"/>
        </w:pPr>
        <w:rPr>
          <w:rFonts w:hint="eastAsia"/>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44E4"/>
    <w:rsid w:val="00005215"/>
    <w:rsid w:val="00005A10"/>
    <w:rsid w:val="00005E8A"/>
    <w:rsid w:val="00006099"/>
    <w:rsid w:val="00006250"/>
    <w:rsid w:val="00007AF6"/>
    <w:rsid w:val="00007FA9"/>
    <w:rsid w:val="00010102"/>
    <w:rsid w:val="00014445"/>
    <w:rsid w:val="0001474D"/>
    <w:rsid w:val="00014F58"/>
    <w:rsid w:val="00015AEB"/>
    <w:rsid w:val="00015E98"/>
    <w:rsid w:val="0001716B"/>
    <w:rsid w:val="00020A4A"/>
    <w:rsid w:val="00020D99"/>
    <w:rsid w:val="000211EA"/>
    <w:rsid w:val="0002320B"/>
    <w:rsid w:val="000234B2"/>
    <w:rsid w:val="0002382E"/>
    <w:rsid w:val="0002782F"/>
    <w:rsid w:val="0003072D"/>
    <w:rsid w:val="00031700"/>
    <w:rsid w:val="00031F6E"/>
    <w:rsid w:val="00033EB6"/>
    <w:rsid w:val="00033EDC"/>
    <w:rsid w:val="00037048"/>
    <w:rsid w:val="0003713E"/>
    <w:rsid w:val="000377F6"/>
    <w:rsid w:val="0003795C"/>
    <w:rsid w:val="00040D3C"/>
    <w:rsid w:val="00043A89"/>
    <w:rsid w:val="00044912"/>
    <w:rsid w:val="00045282"/>
    <w:rsid w:val="00045739"/>
    <w:rsid w:val="00047210"/>
    <w:rsid w:val="00047B02"/>
    <w:rsid w:val="00047EF6"/>
    <w:rsid w:val="000510B6"/>
    <w:rsid w:val="00051940"/>
    <w:rsid w:val="00051F3F"/>
    <w:rsid w:val="00052292"/>
    <w:rsid w:val="00052BC1"/>
    <w:rsid w:val="00053715"/>
    <w:rsid w:val="000538BE"/>
    <w:rsid w:val="00055037"/>
    <w:rsid w:val="0005582B"/>
    <w:rsid w:val="00055AAE"/>
    <w:rsid w:val="00055C4B"/>
    <w:rsid w:val="00056419"/>
    <w:rsid w:val="00057332"/>
    <w:rsid w:val="000602D1"/>
    <w:rsid w:val="00061192"/>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15"/>
    <w:rsid w:val="0008124B"/>
    <w:rsid w:val="00082211"/>
    <w:rsid w:val="00082352"/>
    <w:rsid w:val="00082667"/>
    <w:rsid w:val="00083DC6"/>
    <w:rsid w:val="00084319"/>
    <w:rsid w:val="000848B0"/>
    <w:rsid w:val="00085089"/>
    <w:rsid w:val="00085277"/>
    <w:rsid w:val="000869D8"/>
    <w:rsid w:val="00087ABB"/>
    <w:rsid w:val="00090988"/>
    <w:rsid w:val="000911B8"/>
    <w:rsid w:val="00091336"/>
    <w:rsid w:val="00092FC7"/>
    <w:rsid w:val="000954D5"/>
    <w:rsid w:val="0009618D"/>
    <w:rsid w:val="0009709B"/>
    <w:rsid w:val="00097EFE"/>
    <w:rsid w:val="000A1CCC"/>
    <w:rsid w:val="000A21E9"/>
    <w:rsid w:val="000A3EE5"/>
    <w:rsid w:val="000A6571"/>
    <w:rsid w:val="000B05E2"/>
    <w:rsid w:val="000B2568"/>
    <w:rsid w:val="000B381C"/>
    <w:rsid w:val="000B4591"/>
    <w:rsid w:val="000B4944"/>
    <w:rsid w:val="000B4D09"/>
    <w:rsid w:val="000B6961"/>
    <w:rsid w:val="000B6B59"/>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4690"/>
    <w:rsid w:val="000E4DE8"/>
    <w:rsid w:val="000E5B12"/>
    <w:rsid w:val="000E6596"/>
    <w:rsid w:val="000F2065"/>
    <w:rsid w:val="000F294F"/>
    <w:rsid w:val="000F2A88"/>
    <w:rsid w:val="000F2D1B"/>
    <w:rsid w:val="000F565B"/>
    <w:rsid w:val="000F5F3F"/>
    <w:rsid w:val="000F7422"/>
    <w:rsid w:val="00101DD0"/>
    <w:rsid w:val="00102555"/>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203F"/>
    <w:rsid w:val="00122454"/>
    <w:rsid w:val="00122A2A"/>
    <w:rsid w:val="00122EAA"/>
    <w:rsid w:val="00123CC6"/>
    <w:rsid w:val="00125C8A"/>
    <w:rsid w:val="00130808"/>
    <w:rsid w:val="00130827"/>
    <w:rsid w:val="001308A2"/>
    <w:rsid w:val="00130C9F"/>
    <w:rsid w:val="00132CBD"/>
    <w:rsid w:val="00132F55"/>
    <w:rsid w:val="001340B7"/>
    <w:rsid w:val="001342FB"/>
    <w:rsid w:val="00134AF9"/>
    <w:rsid w:val="00134B47"/>
    <w:rsid w:val="00134D6D"/>
    <w:rsid w:val="001365AE"/>
    <w:rsid w:val="00136675"/>
    <w:rsid w:val="0013675A"/>
    <w:rsid w:val="00141C34"/>
    <w:rsid w:val="00141F37"/>
    <w:rsid w:val="0014334E"/>
    <w:rsid w:val="00143653"/>
    <w:rsid w:val="00143B3A"/>
    <w:rsid w:val="001446E6"/>
    <w:rsid w:val="0014770B"/>
    <w:rsid w:val="00147B3F"/>
    <w:rsid w:val="001516CD"/>
    <w:rsid w:val="00153E64"/>
    <w:rsid w:val="00157E23"/>
    <w:rsid w:val="00157FC3"/>
    <w:rsid w:val="001605DF"/>
    <w:rsid w:val="00160FCC"/>
    <w:rsid w:val="001611FB"/>
    <w:rsid w:val="00161C84"/>
    <w:rsid w:val="00161D0D"/>
    <w:rsid w:val="00162334"/>
    <w:rsid w:val="001626BD"/>
    <w:rsid w:val="00164E23"/>
    <w:rsid w:val="001650AE"/>
    <w:rsid w:val="0016595F"/>
    <w:rsid w:val="00166A2C"/>
    <w:rsid w:val="00167BAC"/>
    <w:rsid w:val="0017145F"/>
    <w:rsid w:val="00172E58"/>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7D6"/>
    <w:rsid w:val="001C3ECC"/>
    <w:rsid w:val="001C3F9F"/>
    <w:rsid w:val="001C5239"/>
    <w:rsid w:val="001C5839"/>
    <w:rsid w:val="001C5D27"/>
    <w:rsid w:val="001C624D"/>
    <w:rsid w:val="001C6B81"/>
    <w:rsid w:val="001C77E1"/>
    <w:rsid w:val="001C7ADA"/>
    <w:rsid w:val="001D00ED"/>
    <w:rsid w:val="001D1896"/>
    <w:rsid w:val="001D1C72"/>
    <w:rsid w:val="001D3543"/>
    <w:rsid w:val="001D4A08"/>
    <w:rsid w:val="001D58E5"/>
    <w:rsid w:val="001D5B74"/>
    <w:rsid w:val="001D6A71"/>
    <w:rsid w:val="001D6CA4"/>
    <w:rsid w:val="001D76AD"/>
    <w:rsid w:val="001E086E"/>
    <w:rsid w:val="001E2502"/>
    <w:rsid w:val="001E292F"/>
    <w:rsid w:val="001E474D"/>
    <w:rsid w:val="001E5A81"/>
    <w:rsid w:val="001E6324"/>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0D6"/>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6ABF"/>
    <w:rsid w:val="00227D49"/>
    <w:rsid w:val="00227FC7"/>
    <w:rsid w:val="0023341A"/>
    <w:rsid w:val="00233E90"/>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278"/>
    <w:rsid w:val="00275641"/>
    <w:rsid w:val="00276198"/>
    <w:rsid w:val="002762AC"/>
    <w:rsid w:val="00280B41"/>
    <w:rsid w:val="00281AFE"/>
    <w:rsid w:val="002821E9"/>
    <w:rsid w:val="002830E7"/>
    <w:rsid w:val="00283D66"/>
    <w:rsid w:val="00284F1F"/>
    <w:rsid w:val="002857C6"/>
    <w:rsid w:val="002908A7"/>
    <w:rsid w:val="00290D65"/>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367A"/>
    <w:rsid w:val="002A3BCF"/>
    <w:rsid w:val="002A547D"/>
    <w:rsid w:val="002A7597"/>
    <w:rsid w:val="002B174C"/>
    <w:rsid w:val="002B22D4"/>
    <w:rsid w:val="002B3D3F"/>
    <w:rsid w:val="002B3FD0"/>
    <w:rsid w:val="002B480E"/>
    <w:rsid w:val="002B5C84"/>
    <w:rsid w:val="002B7969"/>
    <w:rsid w:val="002C02E8"/>
    <w:rsid w:val="002C0E76"/>
    <w:rsid w:val="002C1405"/>
    <w:rsid w:val="002C2DB8"/>
    <w:rsid w:val="002D0356"/>
    <w:rsid w:val="002D07C0"/>
    <w:rsid w:val="002D14B7"/>
    <w:rsid w:val="002D3EC8"/>
    <w:rsid w:val="002D45BF"/>
    <w:rsid w:val="002D4A85"/>
    <w:rsid w:val="002D64DF"/>
    <w:rsid w:val="002D7007"/>
    <w:rsid w:val="002D7B74"/>
    <w:rsid w:val="002E38DB"/>
    <w:rsid w:val="002E5251"/>
    <w:rsid w:val="002E6AC9"/>
    <w:rsid w:val="002E6F48"/>
    <w:rsid w:val="002E7553"/>
    <w:rsid w:val="002E7B71"/>
    <w:rsid w:val="002E7BA1"/>
    <w:rsid w:val="002F0D9E"/>
    <w:rsid w:val="002F2B7A"/>
    <w:rsid w:val="002F2C03"/>
    <w:rsid w:val="002F3105"/>
    <w:rsid w:val="002F379C"/>
    <w:rsid w:val="002F4205"/>
    <w:rsid w:val="002F5640"/>
    <w:rsid w:val="002F5836"/>
    <w:rsid w:val="002F5892"/>
    <w:rsid w:val="002F72FF"/>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45ED"/>
    <w:rsid w:val="003152A5"/>
    <w:rsid w:val="0031589E"/>
    <w:rsid w:val="00315A06"/>
    <w:rsid w:val="00315FC8"/>
    <w:rsid w:val="00316FE4"/>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60494"/>
    <w:rsid w:val="0036316E"/>
    <w:rsid w:val="00363E58"/>
    <w:rsid w:val="0036404A"/>
    <w:rsid w:val="0036508D"/>
    <w:rsid w:val="003651C8"/>
    <w:rsid w:val="00366967"/>
    <w:rsid w:val="003700A3"/>
    <w:rsid w:val="003701E8"/>
    <w:rsid w:val="00370B40"/>
    <w:rsid w:val="00372078"/>
    <w:rsid w:val="00373411"/>
    <w:rsid w:val="00373681"/>
    <w:rsid w:val="00373C35"/>
    <w:rsid w:val="00373D40"/>
    <w:rsid w:val="003746ED"/>
    <w:rsid w:val="00377BE4"/>
    <w:rsid w:val="00380094"/>
    <w:rsid w:val="00382A1D"/>
    <w:rsid w:val="00383071"/>
    <w:rsid w:val="003837F4"/>
    <w:rsid w:val="003846D9"/>
    <w:rsid w:val="00385950"/>
    <w:rsid w:val="00385F39"/>
    <w:rsid w:val="00386E26"/>
    <w:rsid w:val="00386F0A"/>
    <w:rsid w:val="00387C45"/>
    <w:rsid w:val="00387D63"/>
    <w:rsid w:val="00390280"/>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0CA1"/>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7FDA"/>
    <w:rsid w:val="0041450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9E8"/>
    <w:rsid w:val="00434AA9"/>
    <w:rsid w:val="004363FA"/>
    <w:rsid w:val="004364CC"/>
    <w:rsid w:val="0044033B"/>
    <w:rsid w:val="004405B0"/>
    <w:rsid w:val="00440CCD"/>
    <w:rsid w:val="004417BD"/>
    <w:rsid w:val="00441FF9"/>
    <w:rsid w:val="0044266C"/>
    <w:rsid w:val="0044382F"/>
    <w:rsid w:val="004442EB"/>
    <w:rsid w:val="00444910"/>
    <w:rsid w:val="00445B35"/>
    <w:rsid w:val="00447A5F"/>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1AEF"/>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B0652"/>
    <w:rsid w:val="004B0F93"/>
    <w:rsid w:val="004B1CAB"/>
    <w:rsid w:val="004B36ED"/>
    <w:rsid w:val="004B3D44"/>
    <w:rsid w:val="004B4149"/>
    <w:rsid w:val="004B419C"/>
    <w:rsid w:val="004B612E"/>
    <w:rsid w:val="004B623B"/>
    <w:rsid w:val="004B669A"/>
    <w:rsid w:val="004B6902"/>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7880"/>
    <w:rsid w:val="004F010B"/>
    <w:rsid w:val="004F0543"/>
    <w:rsid w:val="004F0FE2"/>
    <w:rsid w:val="004F114F"/>
    <w:rsid w:val="004F20F8"/>
    <w:rsid w:val="004F2A1A"/>
    <w:rsid w:val="00500F7A"/>
    <w:rsid w:val="005012AD"/>
    <w:rsid w:val="00502774"/>
    <w:rsid w:val="005027BB"/>
    <w:rsid w:val="00502ADE"/>
    <w:rsid w:val="005037E1"/>
    <w:rsid w:val="00503B5C"/>
    <w:rsid w:val="00503B96"/>
    <w:rsid w:val="0050456A"/>
    <w:rsid w:val="00504716"/>
    <w:rsid w:val="0050577D"/>
    <w:rsid w:val="005068E1"/>
    <w:rsid w:val="00507222"/>
    <w:rsid w:val="005077C5"/>
    <w:rsid w:val="00510DC2"/>
    <w:rsid w:val="0051168A"/>
    <w:rsid w:val="005122F4"/>
    <w:rsid w:val="00512FEC"/>
    <w:rsid w:val="00514E36"/>
    <w:rsid w:val="005156A6"/>
    <w:rsid w:val="00516393"/>
    <w:rsid w:val="005163CF"/>
    <w:rsid w:val="005168AE"/>
    <w:rsid w:val="00520B4F"/>
    <w:rsid w:val="00521C12"/>
    <w:rsid w:val="0052284E"/>
    <w:rsid w:val="00524AD7"/>
    <w:rsid w:val="005264AF"/>
    <w:rsid w:val="00526CFF"/>
    <w:rsid w:val="005274F8"/>
    <w:rsid w:val="0053074D"/>
    <w:rsid w:val="00531F39"/>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57D65"/>
    <w:rsid w:val="00560528"/>
    <w:rsid w:val="00561923"/>
    <w:rsid w:val="00561BAA"/>
    <w:rsid w:val="0056310A"/>
    <w:rsid w:val="005664C7"/>
    <w:rsid w:val="0056651B"/>
    <w:rsid w:val="00570C98"/>
    <w:rsid w:val="00571D59"/>
    <w:rsid w:val="00572E3E"/>
    <w:rsid w:val="0057420B"/>
    <w:rsid w:val="00575D3B"/>
    <w:rsid w:val="005767AD"/>
    <w:rsid w:val="00580280"/>
    <w:rsid w:val="0058135A"/>
    <w:rsid w:val="00583FDC"/>
    <w:rsid w:val="00584058"/>
    <w:rsid w:val="00585571"/>
    <w:rsid w:val="00585B91"/>
    <w:rsid w:val="00586390"/>
    <w:rsid w:val="00586BF1"/>
    <w:rsid w:val="00590343"/>
    <w:rsid w:val="005903B6"/>
    <w:rsid w:val="005903E4"/>
    <w:rsid w:val="005928D8"/>
    <w:rsid w:val="005931F7"/>
    <w:rsid w:val="00594826"/>
    <w:rsid w:val="005950D6"/>
    <w:rsid w:val="0059751C"/>
    <w:rsid w:val="00597919"/>
    <w:rsid w:val="005A0B9F"/>
    <w:rsid w:val="005A3FD3"/>
    <w:rsid w:val="005A5171"/>
    <w:rsid w:val="005A5847"/>
    <w:rsid w:val="005A63D8"/>
    <w:rsid w:val="005A73D7"/>
    <w:rsid w:val="005A7DBE"/>
    <w:rsid w:val="005B3606"/>
    <w:rsid w:val="005B461D"/>
    <w:rsid w:val="005B49B6"/>
    <w:rsid w:val="005B4E7F"/>
    <w:rsid w:val="005B5F9E"/>
    <w:rsid w:val="005B7733"/>
    <w:rsid w:val="005B7A22"/>
    <w:rsid w:val="005C0602"/>
    <w:rsid w:val="005C0C9E"/>
    <w:rsid w:val="005C0CBB"/>
    <w:rsid w:val="005C11FD"/>
    <w:rsid w:val="005C2A8B"/>
    <w:rsid w:val="005C2E28"/>
    <w:rsid w:val="005C40C7"/>
    <w:rsid w:val="005C6022"/>
    <w:rsid w:val="005C6150"/>
    <w:rsid w:val="005D071A"/>
    <w:rsid w:val="005D097F"/>
    <w:rsid w:val="005D1D9F"/>
    <w:rsid w:val="005D29A7"/>
    <w:rsid w:val="005D42B4"/>
    <w:rsid w:val="005D4CF7"/>
    <w:rsid w:val="005D5347"/>
    <w:rsid w:val="005D570F"/>
    <w:rsid w:val="005D5CC5"/>
    <w:rsid w:val="005D6732"/>
    <w:rsid w:val="005D787B"/>
    <w:rsid w:val="005E0667"/>
    <w:rsid w:val="005E0745"/>
    <w:rsid w:val="005E0B08"/>
    <w:rsid w:val="005E12BE"/>
    <w:rsid w:val="005E3DF8"/>
    <w:rsid w:val="005E505E"/>
    <w:rsid w:val="005F0215"/>
    <w:rsid w:val="005F1CD5"/>
    <w:rsid w:val="005F26AC"/>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016"/>
    <w:rsid w:val="0060330D"/>
    <w:rsid w:val="00605DAE"/>
    <w:rsid w:val="00613C47"/>
    <w:rsid w:val="006140B4"/>
    <w:rsid w:val="006148AC"/>
    <w:rsid w:val="00615497"/>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A76"/>
    <w:rsid w:val="006413B8"/>
    <w:rsid w:val="00642011"/>
    <w:rsid w:val="00642926"/>
    <w:rsid w:val="00642D72"/>
    <w:rsid w:val="00643705"/>
    <w:rsid w:val="006443CB"/>
    <w:rsid w:val="00644F80"/>
    <w:rsid w:val="00645166"/>
    <w:rsid w:val="00645874"/>
    <w:rsid w:val="00647390"/>
    <w:rsid w:val="006478E1"/>
    <w:rsid w:val="0065074A"/>
    <w:rsid w:val="00650BFA"/>
    <w:rsid w:val="00651CD9"/>
    <w:rsid w:val="00652CF8"/>
    <w:rsid w:val="00652D1E"/>
    <w:rsid w:val="00653CFF"/>
    <w:rsid w:val="006558F8"/>
    <w:rsid w:val="00656647"/>
    <w:rsid w:val="00656E84"/>
    <w:rsid w:val="0065716A"/>
    <w:rsid w:val="006616F9"/>
    <w:rsid w:val="00661918"/>
    <w:rsid w:val="00662A5A"/>
    <w:rsid w:val="006653D7"/>
    <w:rsid w:val="00665F5E"/>
    <w:rsid w:val="006665BA"/>
    <w:rsid w:val="00666A4F"/>
    <w:rsid w:val="006703D9"/>
    <w:rsid w:val="006706BF"/>
    <w:rsid w:val="006737FC"/>
    <w:rsid w:val="00673C7C"/>
    <w:rsid w:val="00677487"/>
    <w:rsid w:val="00680936"/>
    <w:rsid w:val="00680D8C"/>
    <w:rsid w:val="00682725"/>
    <w:rsid w:val="00687CA6"/>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688A"/>
    <w:rsid w:val="006A70BE"/>
    <w:rsid w:val="006B059F"/>
    <w:rsid w:val="006B0A89"/>
    <w:rsid w:val="006B1A3B"/>
    <w:rsid w:val="006B4547"/>
    <w:rsid w:val="006B6C4F"/>
    <w:rsid w:val="006B6F32"/>
    <w:rsid w:val="006B7130"/>
    <w:rsid w:val="006B778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590"/>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5994"/>
    <w:rsid w:val="007365B6"/>
    <w:rsid w:val="007401E2"/>
    <w:rsid w:val="007411E5"/>
    <w:rsid w:val="00746951"/>
    <w:rsid w:val="007472C2"/>
    <w:rsid w:val="0074731F"/>
    <w:rsid w:val="0074791E"/>
    <w:rsid w:val="0075115D"/>
    <w:rsid w:val="00752142"/>
    <w:rsid w:val="0075283C"/>
    <w:rsid w:val="007530F4"/>
    <w:rsid w:val="00753890"/>
    <w:rsid w:val="007555DF"/>
    <w:rsid w:val="00755809"/>
    <w:rsid w:val="00755E75"/>
    <w:rsid w:val="00757BFB"/>
    <w:rsid w:val="00760C66"/>
    <w:rsid w:val="00761434"/>
    <w:rsid w:val="00761D52"/>
    <w:rsid w:val="00761FD5"/>
    <w:rsid w:val="00763447"/>
    <w:rsid w:val="007637D6"/>
    <w:rsid w:val="00765DD8"/>
    <w:rsid w:val="00765EE4"/>
    <w:rsid w:val="007669D3"/>
    <w:rsid w:val="00766D36"/>
    <w:rsid w:val="007673C6"/>
    <w:rsid w:val="00767607"/>
    <w:rsid w:val="007704FE"/>
    <w:rsid w:val="007709CB"/>
    <w:rsid w:val="0077165F"/>
    <w:rsid w:val="00772BD2"/>
    <w:rsid w:val="00772BFA"/>
    <w:rsid w:val="00773874"/>
    <w:rsid w:val="007743ED"/>
    <w:rsid w:val="0077447E"/>
    <w:rsid w:val="0077477A"/>
    <w:rsid w:val="007770B9"/>
    <w:rsid w:val="00780D88"/>
    <w:rsid w:val="00781C1F"/>
    <w:rsid w:val="00782258"/>
    <w:rsid w:val="007839D8"/>
    <w:rsid w:val="007840F3"/>
    <w:rsid w:val="00785491"/>
    <w:rsid w:val="007858C0"/>
    <w:rsid w:val="0078679A"/>
    <w:rsid w:val="00787D7E"/>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E04"/>
    <w:rsid w:val="007B7A4A"/>
    <w:rsid w:val="007C060A"/>
    <w:rsid w:val="007C0E04"/>
    <w:rsid w:val="007C1AEE"/>
    <w:rsid w:val="007C2476"/>
    <w:rsid w:val="007C24AF"/>
    <w:rsid w:val="007C2827"/>
    <w:rsid w:val="007C2B7E"/>
    <w:rsid w:val="007C2B80"/>
    <w:rsid w:val="007C2CE1"/>
    <w:rsid w:val="007C3858"/>
    <w:rsid w:val="007C3A26"/>
    <w:rsid w:val="007C5871"/>
    <w:rsid w:val="007C74E5"/>
    <w:rsid w:val="007D08A2"/>
    <w:rsid w:val="007D0E43"/>
    <w:rsid w:val="007D13CB"/>
    <w:rsid w:val="007D13E7"/>
    <w:rsid w:val="007D143E"/>
    <w:rsid w:val="007D1D08"/>
    <w:rsid w:val="007D1E37"/>
    <w:rsid w:val="007D2D77"/>
    <w:rsid w:val="007D36B6"/>
    <w:rsid w:val="007D3D9D"/>
    <w:rsid w:val="007D563E"/>
    <w:rsid w:val="007D5FC1"/>
    <w:rsid w:val="007D715A"/>
    <w:rsid w:val="007E0E9E"/>
    <w:rsid w:val="007E21FB"/>
    <w:rsid w:val="007E2E52"/>
    <w:rsid w:val="007E3953"/>
    <w:rsid w:val="007E420B"/>
    <w:rsid w:val="007E4932"/>
    <w:rsid w:val="007E502C"/>
    <w:rsid w:val="007E5BD7"/>
    <w:rsid w:val="007E5F57"/>
    <w:rsid w:val="007E6023"/>
    <w:rsid w:val="007E75F0"/>
    <w:rsid w:val="007E7968"/>
    <w:rsid w:val="007F013A"/>
    <w:rsid w:val="007F0B62"/>
    <w:rsid w:val="007F2D90"/>
    <w:rsid w:val="007F4F82"/>
    <w:rsid w:val="00801CA0"/>
    <w:rsid w:val="00801F4D"/>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4F2"/>
    <w:rsid w:val="008249B0"/>
    <w:rsid w:val="008258DC"/>
    <w:rsid w:val="008268A1"/>
    <w:rsid w:val="00826D8D"/>
    <w:rsid w:val="00826F4C"/>
    <w:rsid w:val="00830A24"/>
    <w:rsid w:val="008312E0"/>
    <w:rsid w:val="00832596"/>
    <w:rsid w:val="00833014"/>
    <w:rsid w:val="008331C5"/>
    <w:rsid w:val="00834A1B"/>
    <w:rsid w:val="00837374"/>
    <w:rsid w:val="008377DA"/>
    <w:rsid w:val="0084080A"/>
    <w:rsid w:val="008419F8"/>
    <w:rsid w:val="00844959"/>
    <w:rsid w:val="00845810"/>
    <w:rsid w:val="00845A15"/>
    <w:rsid w:val="0084632F"/>
    <w:rsid w:val="008467C6"/>
    <w:rsid w:val="00846F67"/>
    <w:rsid w:val="008503E6"/>
    <w:rsid w:val="00852A1F"/>
    <w:rsid w:val="00853744"/>
    <w:rsid w:val="00855B06"/>
    <w:rsid w:val="00856D60"/>
    <w:rsid w:val="00857D29"/>
    <w:rsid w:val="00861974"/>
    <w:rsid w:val="008629A8"/>
    <w:rsid w:val="00862DB5"/>
    <w:rsid w:val="008635ED"/>
    <w:rsid w:val="008647C9"/>
    <w:rsid w:val="0086605D"/>
    <w:rsid w:val="0086612B"/>
    <w:rsid w:val="0087026D"/>
    <w:rsid w:val="00870CB6"/>
    <w:rsid w:val="00873DCF"/>
    <w:rsid w:val="00873FEA"/>
    <w:rsid w:val="0087419B"/>
    <w:rsid w:val="00874592"/>
    <w:rsid w:val="00875038"/>
    <w:rsid w:val="008807EE"/>
    <w:rsid w:val="00880C81"/>
    <w:rsid w:val="0088164D"/>
    <w:rsid w:val="008818F6"/>
    <w:rsid w:val="00881D87"/>
    <w:rsid w:val="0088398E"/>
    <w:rsid w:val="008839C7"/>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1FFF"/>
    <w:rsid w:val="008B2DF3"/>
    <w:rsid w:val="008B3403"/>
    <w:rsid w:val="008B34B6"/>
    <w:rsid w:val="008B376A"/>
    <w:rsid w:val="008B3F57"/>
    <w:rsid w:val="008B40F0"/>
    <w:rsid w:val="008B49BE"/>
    <w:rsid w:val="008B4E62"/>
    <w:rsid w:val="008B5559"/>
    <w:rsid w:val="008B7220"/>
    <w:rsid w:val="008C031A"/>
    <w:rsid w:val="008C08A5"/>
    <w:rsid w:val="008C15CE"/>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D7E95"/>
    <w:rsid w:val="008E1E54"/>
    <w:rsid w:val="008E3C88"/>
    <w:rsid w:val="008E3E79"/>
    <w:rsid w:val="008E4592"/>
    <w:rsid w:val="008E6A30"/>
    <w:rsid w:val="008E78F2"/>
    <w:rsid w:val="008E792D"/>
    <w:rsid w:val="008F022C"/>
    <w:rsid w:val="008F0E05"/>
    <w:rsid w:val="008F141E"/>
    <w:rsid w:val="008F23AF"/>
    <w:rsid w:val="00906619"/>
    <w:rsid w:val="00907B8B"/>
    <w:rsid w:val="00915CE3"/>
    <w:rsid w:val="00916186"/>
    <w:rsid w:val="00917887"/>
    <w:rsid w:val="009207DB"/>
    <w:rsid w:val="00921632"/>
    <w:rsid w:val="00922024"/>
    <w:rsid w:val="009220AB"/>
    <w:rsid w:val="00922AD8"/>
    <w:rsid w:val="00922AF6"/>
    <w:rsid w:val="00922B10"/>
    <w:rsid w:val="00922FDE"/>
    <w:rsid w:val="00923C59"/>
    <w:rsid w:val="00924DCA"/>
    <w:rsid w:val="0092539A"/>
    <w:rsid w:val="00925501"/>
    <w:rsid w:val="00925E32"/>
    <w:rsid w:val="0092636D"/>
    <w:rsid w:val="00926982"/>
    <w:rsid w:val="00926ACF"/>
    <w:rsid w:val="009270C4"/>
    <w:rsid w:val="009276A7"/>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4E24"/>
    <w:rsid w:val="009753D9"/>
    <w:rsid w:val="00975595"/>
    <w:rsid w:val="00975C75"/>
    <w:rsid w:val="009761DE"/>
    <w:rsid w:val="009765C8"/>
    <w:rsid w:val="009771B7"/>
    <w:rsid w:val="00977D14"/>
    <w:rsid w:val="0098177A"/>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9A"/>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4AB"/>
    <w:rsid w:val="009E1607"/>
    <w:rsid w:val="009E2013"/>
    <w:rsid w:val="009E24A9"/>
    <w:rsid w:val="009E37D3"/>
    <w:rsid w:val="009E5F2F"/>
    <w:rsid w:val="009E6DD0"/>
    <w:rsid w:val="009E6ED8"/>
    <w:rsid w:val="009F0861"/>
    <w:rsid w:val="009F0BD9"/>
    <w:rsid w:val="009F1FD9"/>
    <w:rsid w:val="009F283D"/>
    <w:rsid w:val="009F33FA"/>
    <w:rsid w:val="009F3645"/>
    <w:rsid w:val="009F42F3"/>
    <w:rsid w:val="009F568E"/>
    <w:rsid w:val="009F6EC9"/>
    <w:rsid w:val="00A00260"/>
    <w:rsid w:val="00A00DC0"/>
    <w:rsid w:val="00A01C1F"/>
    <w:rsid w:val="00A01C98"/>
    <w:rsid w:val="00A04857"/>
    <w:rsid w:val="00A05ACF"/>
    <w:rsid w:val="00A05B2E"/>
    <w:rsid w:val="00A06A54"/>
    <w:rsid w:val="00A06D8E"/>
    <w:rsid w:val="00A07D88"/>
    <w:rsid w:val="00A10049"/>
    <w:rsid w:val="00A10423"/>
    <w:rsid w:val="00A1260D"/>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1C5"/>
    <w:rsid w:val="00A5578B"/>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E84"/>
    <w:rsid w:val="00A7064E"/>
    <w:rsid w:val="00A71367"/>
    <w:rsid w:val="00A73642"/>
    <w:rsid w:val="00A7588B"/>
    <w:rsid w:val="00A76063"/>
    <w:rsid w:val="00A771BF"/>
    <w:rsid w:val="00A77E33"/>
    <w:rsid w:val="00A81822"/>
    <w:rsid w:val="00A81953"/>
    <w:rsid w:val="00A84AE2"/>
    <w:rsid w:val="00A84D78"/>
    <w:rsid w:val="00A861F3"/>
    <w:rsid w:val="00A87B9F"/>
    <w:rsid w:val="00A909A5"/>
    <w:rsid w:val="00A90B1F"/>
    <w:rsid w:val="00A90DB1"/>
    <w:rsid w:val="00A90EAC"/>
    <w:rsid w:val="00A9147B"/>
    <w:rsid w:val="00A91BA8"/>
    <w:rsid w:val="00A91BFF"/>
    <w:rsid w:val="00A91EF1"/>
    <w:rsid w:val="00A91EF2"/>
    <w:rsid w:val="00A9230A"/>
    <w:rsid w:val="00A9325C"/>
    <w:rsid w:val="00A9390E"/>
    <w:rsid w:val="00A94171"/>
    <w:rsid w:val="00A94A9D"/>
    <w:rsid w:val="00A94FD5"/>
    <w:rsid w:val="00A95969"/>
    <w:rsid w:val="00A96FC6"/>
    <w:rsid w:val="00A971D5"/>
    <w:rsid w:val="00A97B61"/>
    <w:rsid w:val="00AA01DA"/>
    <w:rsid w:val="00AA0F42"/>
    <w:rsid w:val="00AA1F2D"/>
    <w:rsid w:val="00AA450C"/>
    <w:rsid w:val="00AA5138"/>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7899"/>
    <w:rsid w:val="00AD27FC"/>
    <w:rsid w:val="00AD2AFF"/>
    <w:rsid w:val="00AD3229"/>
    <w:rsid w:val="00AD5735"/>
    <w:rsid w:val="00AD752F"/>
    <w:rsid w:val="00AE041D"/>
    <w:rsid w:val="00AE0456"/>
    <w:rsid w:val="00AE18CE"/>
    <w:rsid w:val="00AE23C2"/>
    <w:rsid w:val="00AE2D01"/>
    <w:rsid w:val="00AE53A6"/>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60F2"/>
    <w:rsid w:val="00B07625"/>
    <w:rsid w:val="00B077CC"/>
    <w:rsid w:val="00B12FD0"/>
    <w:rsid w:val="00B1482F"/>
    <w:rsid w:val="00B15A4C"/>
    <w:rsid w:val="00B15BB2"/>
    <w:rsid w:val="00B229BE"/>
    <w:rsid w:val="00B244A7"/>
    <w:rsid w:val="00B27A6D"/>
    <w:rsid w:val="00B3254E"/>
    <w:rsid w:val="00B32E0F"/>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01A5"/>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297"/>
    <w:rsid w:val="00B75D3F"/>
    <w:rsid w:val="00B77723"/>
    <w:rsid w:val="00B800A6"/>
    <w:rsid w:val="00B8049E"/>
    <w:rsid w:val="00B815D3"/>
    <w:rsid w:val="00B831CD"/>
    <w:rsid w:val="00B83476"/>
    <w:rsid w:val="00B843A1"/>
    <w:rsid w:val="00B8559C"/>
    <w:rsid w:val="00B85D0C"/>
    <w:rsid w:val="00B867C1"/>
    <w:rsid w:val="00B8748B"/>
    <w:rsid w:val="00B87D69"/>
    <w:rsid w:val="00B906A7"/>
    <w:rsid w:val="00B90C61"/>
    <w:rsid w:val="00B91818"/>
    <w:rsid w:val="00B923FD"/>
    <w:rsid w:val="00B92764"/>
    <w:rsid w:val="00B92CBD"/>
    <w:rsid w:val="00B93170"/>
    <w:rsid w:val="00B9339E"/>
    <w:rsid w:val="00B94BE5"/>
    <w:rsid w:val="00B96CD8"/>
    <w:rsid w:val="00BA075F"/>
    <w:rsid w:val="00BA0A76"/>
    <w:rsid w:val="00BA0FA7"/>
    <w:rsid w:val="00BA10CE"/>
    <w:rsid w:val="00BA59BA"/>
    <w:rsid w:val="00BA7495"/>
    <w:rsid w:val="00BB0423"/>
    <w:rsid w:val="00BB1613"/>
    <w:rsid w:val="00BB1A33"/>
    <w:rsid w:val="00BB1D28"/>
    <w:rsid w:val="00BB3396"/>
    <w:rsid w:val="00BB3B83"/>
    <w:rsid w:val="00BB6593"/>
    <w:rsid w:val="00BB6ECF"/>
    <w:rsid w:val="00BB74B3"/>
    <w:rsid w:val="00BB777A"/>
    <w:rsid w:val="00BB79B2"/>
    <w:rsid w:val="00BC0452"/>
    <w:rsid w:val="00BC0769"/>
    <w:rsid w:val="00BC092B"/>
    <w:rsid w:val="00BC098D"/>
    <w:rsid w:val="00BC0CB5"/>
    <w:rsid w:val="00BC1765"/>
    <w:rsid w:val="00BC2B2C"/>
    <w:rsid w:val="00BC3905"/>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04"/>
    <w:rsid w:val="00BE0F79"/>
    <w:rsid w:val="00BE1034"/>
    <w:rsid w:val="00BE1428"/>
    <w:rsid w:val="00BE2AB1"/>
    <w:rsid w:val="00BE72FD"/>
    <w:rsid w:val="00BE786F"/>
    <w:rsid w:val="00BF0B90"/>
    <w:rsid w:val="00BF1728"/>
    <w:rsid w:val="00BF1EF8"/>
    <w:rsid w:val="00BF2DE5"/>
    <w:rsid w:val="00BF328C"/>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A62"/>
    <w:rsid w:val="00C12D93"/>
    <w:rsid w:val="00C12EE2"/>
    <w:rsid w:val="00C13419"/>
    <w:rsid w:val="00C139DE"/>
    <w:rsid w:val="00C13B55"/>
    <w:rsid w:val="00C17014"/>
    <w:rsid w:val="00C179F0"/>
    <w:rsid w:val="00C206F8"/>
    <w:rsid w:val="00C21A06"/>
    <w:rsid w:val="00C22365"/>
    <w:rsid w:val="00C23520"/>
    <w:rsid w:val="00C24DA9"/>
    <w:rsid w:val="00C25082"/>
    <w:rsid w:val="00C25E6A"/>
    <w:rsid w:val="00C25E7D"/>
    <w:rsid w:val="00C265D4"/>
    <w:rsid w:val="00C26DB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3A"/>
    <w:rsid w:val="00C608EF"/>
    <w:rsid w:val="00C612BB"/>
    <w:rsid w:val="00C612BF"/>
    <w:rsid w:val="00C6207E"/>
    <w:rsid w:val="00C64FAE"/>
    <w:rsid w:val="00C66344"/>
    <w:rsid w:val="00C66FA1"/>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B14"/>
    <w:rsid w:val="00C81DF7"/>
    <w:rsid w:val="00C82432"/>
    <w:rsid w:val="00C824F0"/>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B9B"/>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0B65"/>
    <w:rsid w:val="00CE2B04"/>
    <w:rsid w:val="00CE5298"/>
    <w:rsid w:val="00CE58EB"/>
    <w:rsid w:val="00CE643F"/>
    <w:rsid w:val="00CE6A32"/>
    <w:rsid w:val="00CF0310"/>
    <w:rsid w:val="00CF1554"/>
    <w:rsid w:val="00CF171F"/>
    <w:rsid w:val="00CF20D6"/>
    <w:rsid w:val="00CF35B2"/>
    <w:rsid w:val="00CF38D4"/>
    <w:rsid w:val="00CF440D"/>
    <w:rsid w:val="00CF6BB9"/>
    <w:rsid w:val="00CF6C09"/>
    <w:rsid w:val="00D02801"/>
    <w:rsid w:val="00D0316E"/>
    <w:rsid w:val="00D03F31"/>
    <w:rsid w:val="00D045FD"/>
    <w:rsid w:val="00D04A97"/>
    <w:rsid w:val="00D04CB8"/>
    <w:rsid w:val="00D073A5"/>
    <w:rsid w:val="00D075FE"/>
    <w:rsid w:val="00D1193D"/>
    <w:rsid w:val="00D13D8B"/>
    <w:rsid w:val="00D149AD"/>
    <w:rsid w:val="00D1584C"/>
    <w:rsid w:val="00D159F8"/>
    <w:rsid w:val="00D16182"/>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553A"/>
    <w:rsid w:val="00D96FF8"/>
    <w:rsid w:val="00D971AA"/>
    <w:rsid w:val="00D9740F"/>
    <w:rsid w:val="00D97BA1"/>
    <w:rsid w:val="00DA09FC"/>
    <w:rsid w:val="00DA0C3D"/>
    <w:rsid w:val="00DA432C"/>
    <w:rsid w:val="00DA4B71"/>
    <w:rsid w:val="00DA59D2"/>
    <w:rsid w:val="00DA5D6F"/>
    <w:rsid w:val="00DA630E"/>
    <w:rsid w:val="00DB02B4"/>
    <w:rsid w:val="00DB0456"/>
    <w:rsid w:val="00DB0478"/>
    <w:rsid w:val="00DB2B7E"/>
    <w:rsid w:val="00DB323D"/>
    <w:rsid w:val="00DB36D2"/>
    <w:rsid w:val="00DB4D0D"/>
    <w:rsid w:val="00DB5719"/>
    <w:rsid w:val="00DB57E5"/>
    <w:rsid w:val="00DB624E"/>
    <w:rsid w:val="00DC0212"/>
    <w:rsid w:val="00DC02EA"/>
    <w:rsid w:val="00DC0A57"/>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3AE7"/>
    <w:rsid w:val="00DF67A1"/>
    <w:rsid w:val="00E00898"/>
    <w:rsid w:val="00E03398"/>
    <w:rsid w:val="00E040D7"/>
    <w:rsid w:val="00E05684"/>
    <w:rsid w:val="00E0628E"/>
    <w:rsid w:val="00E06460"/>
    <w:rsid w:val="00E073CF"/>
    <w:rsid w:val="00E14BCA"/>
    <w:rsid w:val="00E14EE9"/>
    <w:rsid w:val="00E1605A"/>
    <w:rsid w:val="00E1678F"/>
    <w:rsid w:val="00E17F53"/>
    <w:rsid w:val="00E23AF4"/>
    <w:rsid w:val="00E24195"/>
    <w:rsid w:val="00E24EC1"/>
    <w:rsid w:val="00E25124"/>
    <w:rsid w:val="00E25239"/>
    <w:rsid w:val="00E261F8"/>
    <w:rsid w:val="00E2637D"/>
    <w:rsid w:val="00E27467"/>
    <w:rsid w:val="00E305E3"/>
    <w:rsid w:val="00E30C51"/>
    <w:rsid w:val="00E324AD"/>
    <w:rsid w:val="00E3342D"/>
    <w:rsid w:val="00E33683"/>
    <w:rsid w:val="00E33734"/>
    <w:rsid w:val="00E33E63"/>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60269"/>
    <w:rsid w:val="00E60503"/>
    <w:rsid w:val="00E60C32"/>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219D"/>
    <w:rsid w:val="00E82314"/>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7C4B"/>
    <w:rsid w:val="00EC0BAD"/>
    <w:rsid w:val="00EC1406"/>
    <w:rsid w:val="00EC20EB"/>
    <w:rsid w:val="00EC2677"/>
    <w:rsid w:val="00EC36F2"/>
    <w:rsid w:val="00EC40B3"/>
    <w:rsid w:val="00EC48D7"/>
    <w:rsid w:val="00EC4F33"/>
    <w:rsid w:val="00ED10A0"/>
    <w:rsid w:val="00ED11C5"/>
    <w:rsid w:val="00ED1924"/>
    <w:rsid w:val="00ED1E35"/>
    <w:rsid w:val="00ED2557"/>
    <w:rsid w:val="00ED2DB6"/>
    <w:rsid w:val="00ED372B"/>
    <w:rsid w:val="00ED48EA"/>
    <w:rsid w:val="00ED4FB2"/>
    <w:rsid w:val="00ED507D"/>
    <w:rsid w:val="00ED66B7"/>
    <w:rsid w:val="00EE16CA"/>
    <w:rsid w:val="00EE3270"/>
    <w:rsid w:val="00EE4C7E"/>
    <w:rsid w:val="00EE51DB"/>
    <w:rsid w:val="00EE556D"/>
    <w:rsid w:val="00EE5A1B"/>
    <w:rsid w:val="00EE6128"/>
    <w:rsid w:val="00EE6184"/>
    <w:rsid w:val="00EE6A99"/>
    <w:rsid w:val="00EE710B"/>
    <w:rsid w:val="00EE7A2C"/>
    <w:rsid w:val="00EF0472"/>
    <w:rsid w:val="00EF2089"/>
    <w:rsid w:val="00EF2240"/>
    <w:rsid w:val="00EF3482"/>
    <w:rsid w:val="00EF42C8"/>
    <w:rsid w:val="00EF4FF9"/>
    <w:rsid w:val="00EF6556"/>
    <w:rsid w:val="00F006D1"/>
    <w:rsid w:val="00F00A59"/>
    <w:rsid w:val="00F012A8"/>
    <w:rsid w:val="00F02000"/>
    <w:rsid w:val="00F0319D"/>
    <w:rsid w:val="00F04472"/>
    <w:rsid w:val="00F11FF6"/>
    <w:rsid w:val="00F12D86"/>
    <w:rsid w:val="00F13B05"/>
    <w:rsid w:val="00F142C6"/>
    <w:rsid w:val="00F14A46"/>
    <w:rsid w:val="00F15AF2"/>
    <w:rsid w:val="00F178AB"/>
    <w:rsid w:val="00F21290"/>
    <w:rsid w:val="00F214AA"/>
    <w:rsid w:val="00F2214E"/>
    <w:rsid w:val="00F22DE2"/>
    <w:rsid w:val="00F23E19"/>
    <w:rsid w:val="00F2494D"/>
    <w:rsid w:val="00F24C76"/>
    <w:rsid w:val="00F26092"/>
    <w:rsid w:val="00F26577"/>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292"/>
    <w:rsid w:val="00F461AE"/>
    <w:rsid w:val="00F51106"/>
    <w:rsid w:val="00F51B88"/>
    <w:rsid w:val="00F52FFC"/>
    <w:rsid w:val="00F534D3"/>
    <w:rsid w:val="00F53B28"/>
    <w:rsid w:val="00F54046"/>
    <w:rsid w:val="00F5421D"/>
    <w:rsid w:val="00F5473E"/>
    <w:rsid w:val="00F54990"/>
    <w:rsid w:val="00F60201"/>
    <w:rsid w:val="00F60DF3"/>
    <w:rsid w:val="00F62057"/>
    <w:rsid w:val="00F6470F"/>
    <w:rsid w:val="00F64DC6"/>
    <w:rsid w:val="00F64DF9"/>
    <w:rsid w:val="00F6518E"/>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B45"/>
    <w:rsid w:val="00F9046B"/>
    <w:rsid w:val="00F9096F"/>
    <w:rsid w:val="00F91164"/>
    <w:rsid w:val="00F92B0F"/>
    <w:rsid w:val="00F934F5"/>
    <w:rsid w:val="00F93FCF"/>
    <w:rsid w:val="00F9536B"/>
    <w:rsid w:val="00F96825"/>
    <w:rsid w:val="00F96872"/>
    <w:rsid w:val="00F96D24"/>
    <w:rsid w:val="00FA03F3"/>
    <w:rsid w:val="00FA43DC"/>
    <w:rsid w:val="00FA5580"/>
    <w:rsid w:val="00FA69C3"/>
    <w:rsid w:val="00FA6AAC"/>
    <w:rsid w:val="00FA6CBC"/>
    <w:rsid w:val="00FA6D48"/>
    <w:rsid w:val="00FA7813"/>
    <w:rsid w:val="00FA7EC0"/>
    <w:rsid w:val="00FA7ECF"/>
    <w:rsid w:val="00FB692F"/>
    <w:rsid w:val="00FC072E"/>
    <w:rsid w:val="00FC1C6F"/>
    <w:rsid w:val="00FC1CF1"/>
    <w:rsid w:val="00FC2113"/>
    <w:rsid w:val="00FC4165"/>
    <w:rsid w:val="00FC4FCD"/>
    <w:rsid w:val="00FC510F"/>
    <w:rsid w:val="00FC551E"/>
    <w:rsid w:val="00FC5790"/>
    <w:rsid w:val="00FC6617"/>
    <w:rsid w:val="00FC7830"/>
    <w:rsid w:val="00FC7D80"/>
    <w:rsid w:val="00FD039F"/>
    <w:rsid w:val="00FD03BF"/>
    <w:rsid w:val="00FD0835"/>
    <w:rsid w:val="00FD1995"/>
    <w:rsid w:val="00FD25E1"/>
    <w:rsid w:val="00FD32CB"/>
    <w:rsid w:val="00FD4401"/>
    <w:rsid w:val="00FD4BE4"/>
    <w:rsid w:val="00FD5E1C"/>
    <w:rsid w:val="00FD62AD"/>
    <w:rsid w:val="00FD6327"/>
    <w:rsid w:val="00FD6949"/>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 w:val="05133040"/>
    <w:rsid w:val="0B514EC4"/>
    <w:rsid w:val="0DC02265"/>
    <w:rsid w:val="16CA705A"/>
    <w:rsid w:val="1C214D9F"/>
    <w:rsid w:val="23BC305A"/>
    <w:rsid w:val="39BD4344"/>
    <w:rsid w:val="464F074B"/>
    <w:rsid w:val="475D05F9"/>
    <w:rsid w:val="685754BE"/>
    <w:rsid w:val="75E4633E"/>
    <w:rsid w:val="7D2509D0"/>
    <w:rsid w:val="7D425E9C"/>
    <w:rsid w:val="7FF7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FAC554-42FA-4492-97CF-A3973B90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afterLines="50"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uiPriority w:val="39"/>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uiPriority w:val="99"/>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2Char">
    <w:name w:val="标题 2 Char"/>
    <w:link w:val="20"/>
    <w:qFormat/>
    <w:rPr>
      <w:rFonts w:ascii="宋体" w:hAnsi="宋体"/>
      <w:b/>
      <w:sz w:val="24"/>
    </w:rPr>
  </w:style>
  <w:style w:type="character" w:customStyle="1" w:styleId="Char">
    <w:name w:val="正文缩进 Char"/>
    <w:link w:val="a1"/>
    <w:qFormat/>
    <w:rPr>
      <w:rFonts w:eastAsia="宋体"/>
      <w:kern w:val="2"/>
      <w:sz w:val="21"/>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1">
    <w:name w:val="批注文字 Char"/>
    <w:link w:val="a7"/>
    <w:qFormat/>
    <w:rPr>
      <w:rFonts w:ascii="宋体" w:eastAsia="宋体"/>
      <w:sz w:val="34"/>
      <w:lang w:val="en-US" w:eastAsia="zh-CN" w:bidi="ar-SA"/>
    </w:rPr>
  </w:style>
  <w:style w:type="character" w:customStyle="1" w:styleId="Char2">
    <w:name w:val="正文文本 Char"/>
    <w:link w:val="a8"/>
    <w:qFormat/>
    <w:rPr>
      <w:b/>
      <w:bCs/>
      <w:kern w:val="2"/>
      <w:sz w:val="24"/>
      <w:szCs w:val="24"/>
    </w:rPr>
  </w:style>
  <w:style w:type="character" w:customStyle="1" w:styleId="Char3">
    <w:name w:val="正文文本缩进 Char"/>
    <w:link w:val="a9"/>
    <w:qFormat/>
    <w:rPr>
      <w:kern w:val="2"/>
      <w:sz w:val="21"/>
      <w:szCs w:val="24"/>
    </w:rPr>
  </w:style>
  <w:style w:type="character" w:customStyle="1" w:styleId="Char4">
    <w:name w:val="纯文本 Char"/>
    <w:link w:val="ac"/>
    <w:qFormat/>
    <w:rPr>
      <w:rFonts w:ascii="宋体" w:hAnsi="Courier New"/>
      <w:kern w:val="2"/>
      <w:sz w:val="21"/>
    </w:rPr>
  </w:style>
  <w:style w:type="character" w:customStyle="1" w:styleId="Char10">
    <w:name w:val="批注框文本 Char1"/>
    <w:link w:val="ae"/>
    <w:qFormat/>
    <w:rPr>
      <w:kern w:val="2"/>
      <w:sz w:val="18"/>
      <w:szCs w:val="18"/>
    </w:rPr>
  </w:style>
  <w:style w:type="character" w:customStyle="1" w:styleId="Char5">
    <w:name w:val="页脚 Char"/>
    <w:link w:val="af"/>
    <w:qFormat/>
    <w:rPr>
      <w:kern w:val="2"/>
      <w:sz w:val="18"/>
      <w:szCs w:val="18"/>
    </w:rPr>
  </w:style>
  <w:style w:type="character" w:customStyle="1" w:styleId="Char6">
    <w:name w:val="页眉 Char"/>
    <w:link w:val="af0"/>
    <w:uiPriority w:val="99"/>
    <w:qFormat/>
    <w:rPr>
      <w:rFonts w:eastAsia="宋体"/>
      <w:kern w:val="2"/>
      <w:sz w:val="18"/>
      <w:szCs w:val="18"/>
      <w:lang w:val="en-US" w:eastAsia="zh-CN" w:bidi="ar-SA"/>
    </w:rPr>
  </w:style>
  <w:style w:type="character" w:customStyle="1" w:styleId="Char7">
    <w:name w:val="批注主题 Char"/>
    <w:link w:val="af4"/>
    <w:qFormat/>
    <w:rPr>
      <w:b/>
      <w:bCs/>
      <w:kern w:val="2"/>
      <w:sz w:val="21"/>
      <w:szCs w:val="24"/>
    </w:rPr>
  </w:style>
  <w:style w:type="character" w:customStyle="1" w:styleId="Char8">
    <w:name w:val="正文首行缩进 Char"/>
    <w:link w:val="af5"/>
    <w:qFormat/>
    <w:rPr>
      <w:b/>
      <w:bCs/>
      <w:kern w:val="2"/>
      <w:sz w:val="21"/>
      <w:szCs w:val="24"/>
    </w:rPr>
  </w:style>
  <w:style w:type="character" w:customStyle="1" w:styleId="2Char0">
    <w:name w:val="正文首行缩进 2 Char"/>
    <w:link w:val="27"/>
    <w:qFormat/>
    <w:rPr>
      <w:kern w:val="2"/>
      <w:sz w:val="21"/>
      <w:szCs w:val="24"/>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44">
    <w:name w:val="4"/>
    <w:basedOn w:val="a0"/>
    <w:qFormat/>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link w:val="Chara"/>
    <w:uiPriority w:val="34"/>
    <w:qFormat/>
    <w:pPr>
      <w:ind w:firstLineChars="200" w:firstLine="420"/>
    </w:pPr>
    <w:rPr>
      <w:rFonts w:ascii="Calibri" w:hAnsi="Calibri"/>
      <w:szCs w:val="22"/>
    </w:rPr>
  </w:style>
  <w:style w:type="character" w:customStyle="1" w:styleId="Chara">
    <w:name w:val="列出段落 Char"/>
    <w:link w:val="aff2"/>
    <w:uiPriority w:val="34"/>
    <w:qFormat/>
    <w:locked/>
    <w:rPr>
      <w:rFonts w:ascii="Calibri" w:hAnsi="Calibri"/>
      <w:kern w:val="2"/>
      <w:sz w:val="21"/>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qFormat/>
    <w:rPr>
      <w:rFonts w:eastAsia="文鼎CS书宋二"/>
      <w:szCs w:val="20"/>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c"/>
    <w:qFormat/>
    <w:pPr>
      <w:pBdr>
        <w:bottom w:val="single" w:sz="4" w:space="4" w:color="4F81BD"/>
      </w:pBdr>
      <w:spacing w:before="200" w:after="280"/>
      <w:ind w:left="936" w:right="936"/>
    </w:pPr>
    <w:rPr>
      <w:b/>
      <w:bCs/>
      <w:i/>
      <w:iCs/>
      <w:color w:val="4F81BD"/>
    </w:rPr>
  </w:style>
  <w:style w:type="character" w:customStyle="1" w:styleId="Charc">
    <w:name w:val="明显引用 Char"/>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d"/>
    <w:qFormat/>
    <w:pPr>
      <w:ind w:firstLineChars="200" w:firstLine="560"/>
    </w:pPr>
    <w:rPr>
      <w:rFonts w:eastAsia="仿宋_GB2312"/>
      <w:sz w:val="28"/>
      <w:szCs w:val="20"/>
    </w:rPr>
  </w:style>
  <w:style w:type="character" w:customStyle="1" w:styleId="Chard">
    <w:name w:val="缩进正文 Char"/>
    <w:link w:val="afff5"/>
    <w:qFormat/>
    <w:rPr>
      <w:rFonts w:eastAsia="仿宋_GB2312" w:cs="宋体"/>
      <w:kern w:val="2"/>
      <w:sz w:val="28"/>
    </w:rPr>
  </w:style>
  <w:style w:type="paragraph" w:customStyle="1" w:styleId="Style190">
    <w:name w:val="_Style 190"/>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1">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e">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981</Words>
  <Characters>5595</Characters>
  <Application>Microsoft Office Word</Application>
  <DocSecurity>0</DocSecurity>
  <Lines>46</Lines>
  <Paragraphs>13</Paragraphs>
  <ScaleCrop>false</ScaleCrop>
  <Company>深圳市清华斯维尔软件科技有限公司</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cp:revision>
  <cp:lastPrinted>2020-09-16T02:17:00Z</cp:lastPrinted>
  <dcterms:created xsi:type="dcterms:W3CDTF">2021-01-25T07:41:00Z</dcterms:created>
  <dcterms:modified xsi:type="dcterms:W3CDTF">2021-06-03T06:22:00Z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3FC832C28C8D464CB97047972A3CDAD5</vt:lpwstr>
  </property>
</Properties>
</file>