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543" w:rsidRDefault="00EE61DD" w:rsidP="00960543">
      <w:pPr>
        <w:keepNext/>
        <w:keepLines/>
        <w:adjustRightInd w:val="0"/>
        <w:spacing w:before="260" w:after="260"/>
        <w:jc w:val="center"/>
        <w:textAlignment w:val="baseline"/>
        <w:outlineLvl w:val="1"/>
        <w:rPr>
          <w:rFonts w:ascii="宋体" w:eastAsia="宋体" w:hAnsi="宋体"/>
          <w:b/>
          <w:bCs/>
          <w:kern w:val="0"/>
          <w:sz w:val="24"/>
          <w:szCs w:val="20"/>
        </w:rPr>
      </w:pPr>
      <w:r>
        <w:rPr>
          <w:rFonts w:ascii="宋体" w:eastAsia="宋体" w:hAnsi="宋体" w:hint="eastAsia"/>
          <w:b/>
          <w:bCs/>
          <w:kern w:val="0"/>
          <w:sz w:val="24"/>
          <w:szCs w:val="20"/>
        </w:rPr>
        <w:t>邀请招标</w:t>
      </w:r>
      <w:r w:rsidR="00960543">
        <w:rPr>
          <w:rFonts w:ascii="宋体" w:eastAsia="宋体" w:hAnsi="宋体" w:hint="eastAsia"/>
          <w:b/>
          <w:bCs/>
          <w:kern w:val="0"/>
          <w:sz w:val="24"/>
          <w:szCs w:val="20"/>
        </w:rPr>
        <w:t>邀请函</w:t>
      </w:r>
    </w:p>
    <w:p w:rsidR="00960543" w:rsidRDefault="00960543" w:rsidP="00960543">
      <w:pPr>
        <w:ind w:firstLineChars="196" w:firstLine="470"/>
        <w:jc w:val="left"/>
        <w:rPr>
          <w:rFonts w:ascii="宋体" w:eastAsia="宋体" w:hAnsi="宋体"/>
          <w:sz w:val="24"/>
          <w:szCs w:val="24"/>
        </w:rPr>
      </w:pPr>
      <w:r>
        <w:rPr>
          <w:rFonts w:ascii="宋体" w:eastAsia="宋体" w:hAnsi="宋体" w:hint="eastAsia"/>
          <w:sz w:val="24"/>
          <w:szCs w:val="24"/>
        </w:rPr>
        <w:t>采购项目</w:t>
      </w:r>
      <w:r w:rsidR="0000030E">
        <w:rPr>
          <w:rFonts w:ascii="宋体" w:eastAsia="宋体" w:hAnsi="宋体" w:hint="eastAsia"/>
          <w:sz w:val="24"/>
          <w:szCs w:val="24"/>
        </w:rPr>
        <w:t xml:space="preserve"> </w:t>
      </w:r>
      <w:r w:rsidR="0000030E" w:rsidRPr="0000030E">
        <w:rPr>
          <w:rFonts w:ascii="宋体" w:eastAsia="宋体" w:hAnsi="宋体" w:hint="eastAsia"/>
          <w:sz w:val="24"/>
          <w:szCs w:val="24"/>
        </w:rPr>
        <w:t>信息工程学院南区基础实验楼二期报告厅招标设计单位</w:t>
      </w:r>
      <w:r>
        <w:rPr>
          <w:rFonts w:ascii="宋体" w:eastAsia="宋体" w:hAnsi="宋体" w:hint="eastAsia"/>
          <w:sz w:val="24"/>
          <w:szCs w:val="24"/>
        </w:rPr>
        <w:t>（项目编号：</w:t>
      </w:r>
      <w:r w:rsidR="0000030E" w:rsidRPr="0000030E">
        <w:rPr>
          <w:rFonts w:ascii="宋体" w:eastAsia="宋体" w:hAnsi="宋体"/>
          <w:sz w:val="24"/>
          <w:szCs w:val="24"/>
        </w:rPr>
        <w:t>SZUCG20170396FW</w:t>
      </w:r>
      <w:r>
        <w:rPr>
          <w:rFonts w:ascii="宋体" w:eastAsia="宋体" w:hAnsi="宋体" w:hint="eastAsia"/>
          <w:sz w:val="24"/>
          <w:szCs w:val="24"/>
        </w:rPr>
        <w:t>） 公开招标失败，截至开标日（2017年</w:t>
      </w:r>
      <w:r w:rsidR="0000030E">
        <w:rPr>
          <w:rFonts w:ascii="宋体" w:eastAsia="宋体" w:hAnsi="宋体"/>
          <w:sz w:val="24"/>
          <w:szCs w:val="24"/>
        </w:rPr>
        <w:t>12</w:t>
      </w:r>
      <w:r>
        <w:rPr>
          <w:rFonts w:ascii="宋体" w:eastAsia="宋体" w:hAnsi="宋体" w:hint="eastAsia"/>
          <w:sz w:val="24"/>
          <w:szCs w:val="24"/>
        </w:rPr>
        <w:t>月</w:t>
      </w:r>
      <w:r w:rsidR="0000030E">
        <w:rPr>
          <w:rFonts w:ascii="宋体" w:eastAsia="宋体" w:hAnsi="宋体"/>
          <w:sz w:val="24"/>
          <w:szCs w:val="24"/>
        </w:rPr>
        <w:t>12</w:t>
      </w:r>
      <w:r>
        <w:rPr>
          <w:rFonts w:ascii="宋体" w:eastAsia="宋体" w:hAnsi="宋体" w:hint="eastAsia"/>
          <w:sz w:val="24"/>
          <w:szCs w:val="24"/>
        </w:rPr>
        <w:t>日）仅有</w:t>
      </w:r>
      <w:r w:rsidR="00EE61DD">
        <w:rPr>
          <w:rFonts w:ascii="宋体" w:eastAsia="宋体" w:hAnsi="宋体" w:hint="eastAsia"/>
          <w:sz w:val="24"/>
          <w:szCs w:val="24"/>
        </w:rPr>
        <w:t>深圳市</w:t>
      </w:r>
      <w:proofErr w:type="gramStart"/>
      <w:r w:rsidR="00EE61DD">
        <w:rPr>
          <w:rFonts w:ascii="宋体" w:eastAsia="宋体" w:hAnsi="宋体" w:hint="eastAsia"/>
          <w:sz w:val="24"/>
          <w:szCs w:val="24"/>
        </w:rPr>
        <w:t>建侨</w:t>
      </w:r>
      <w:r w:rsidR="00EE61DD">
        <w:rPr>
          <w:rFonts w:ascii="宋体" w:eastAsia="宋体" w:hAnsi="宋体"/>
          <w:sz w:val="24"/>
          <w:szCs w:val="24"/>
        </w:rPr>
        <w:t>设计</w:t>
      </w:r>
      <w:proofErr w:type="gramEnd"/>
      <w:r w:rsidR="00EE61DD">
        <w:rPr>
          <w:rFonts w:ascii="宋体" w:eastAsia="宋体" w:hAnsi="宋体"/>
          <w:sz w:val="24"/>
          <w:szCs w:val="24"/>
        </w:rPr>
        <w:t>装饰工程有限公司</w:t>
      </w:r>
      <w:r>
        <w:rPr>
          <w:rFonts w:ascii="宋体" w:eastAsia="宋体" w:hAnsi="宋体" w:hint="eastAsia"/>
          <w:sz w:val="24"/>
          <w:szCs w:val="24"/>
        </w:rPr>
        <w:t>和</w:t>
      </w:r>
      <w:r w:rsidR="00EE61DD">
        <w:rPr>
          <w:rFonts w:ascii="宋体" w:eastAsia="宋体" w:hAnsi="宋体" w:hint="eastAsia"/>
          <w:sz w:val="24"/>
          <w:szCs w:val="24"/>
        </w:rPr>
        <w:t>湖北</w:t>
      </w:r>
      <w:r w:rsidR="00EE61DD">
        <w:rPr>
          <w:rFonts w:ascii="宋体" w:eastAsia="宋体" w:hAnsi="宋体"/>
          <w:sz w:val="24"/>
          <w:szCs w:val="24"/>
        </w:rPr>
        <w:t>佳境建筑设计有限公司</w:t>
      </w:r>
      <w:r w:rsidR="00EE61DD">
        <w:rPr>
          <w:rFonts w:ascii="宋体" w:eastAsia="宋体" w:hAnsi="宋体" w:hint="eastAsia"/>
          <w:sz w:val="24"/>
          <w:szCs w:val="24"/>
        </w:rPr>
        <w:t>深圳</w:t>
      </w:r>
      <w:r w:rsidR="00EE61DD">
        <w:rPr>
          <w:rFonts w:ascii="宋体" w:eastAsia="宋体" w:hAnsi="宋体"/>
          <w:sz w:val="24"/>
          <w:szCs w:val="24"/>
        </w:rPr>
        <w:t>分公司</w:t>
      </w:r>
      <w:r>
        <w:rPr>
          <w:rFonts w:ascii="宋体" w:eastAsia="宋体" w:hAnsi="宋体" w:hint="eastAsia"/>
          <w:sz w:val="24"/>
          <w:szCs w:val="24"/>
        </w:rPr>
        <w:t>两家供应商购买了招标文件。经</w:t>
      </w:r>
      <w:bookmarkStart w:id="0" w:name="_GoBack"/>
      <w:bookmarkEnd w:id="0"/>
      <w:r>
        <w:rPr>
          <w:rFonts w:ascii="宋体" w:eastAsia="宋体" w:hAnsi="宋体" w:hint="eastAsia"/>
          <w:sz w:val="24"/>
          <w:szCs w:val="24"/>
        </w:rPr>
        <w:t>批准，本项目转为</w:t>
      </w:r>
      <w:r w:rsidR="000E2397">
        <w:rPr>
          <w:rFonts w:ascii="宋体" w:eastAsia="宋体" w:hAnsi="宋体" w:hint="eastAsia"/>
          <w:sz w:val="24"/>
          <w:szCs w:val="24"/>
        </w:rPr>
        <w:t>邀请</w:t>
      </w:r>
      <w:r w:rsidR="000E2397">
        <w:rPr>
          <w:rFonts w:ascii="宋体" w:eastAsia="宋体" w:hAnsi="宋体"/>
          <w:sz w:val="24"/>
          <w:szCs w:val="24"/>
        </w:rPr>
        <w:t>招标</w:t>
      </w:r>
      <w:r>
        <w:rPr>
          <w:rFonts w:ascii="宋体" w:eastAsia="宋体" w:hAnsi="宋体" w:hint="eastAsia"/>
          <w:sz w:val="24"/>
          <w:szCs w:val="24"/>
        </w:rPr>
        <w:t>方式采购。</w:t>
      </w:r>
      <w:proofErr w:type="gramStart"/>
      <w:r>
        <w:rPr>
          <w:rFonts w:ascii="宋体" w:eastAsia="宋体" w:hAnsi="宋体" w:hint="eastAsia"/>
          <w:sz w:val="24"/>
          <w:szCs w:val="24"/>
        </w:rPr>
        <w:t>现邀请</w:t>
      </w:r>
      <w:r w:rsidR="00EE61DD">
        <w:rPr>
          <w:rFonts w:ascii="宋体" w:eastAsia="宋体" w:hAnsi="宋体" w:hint="eastAsia"/>
          <w:sz w:val="24"/>
          <w:szCs w:val="24"/>
        </w:rPr>
        <w:t>深圳市建侨</w:t>
      </w:r>
      <w:r w:rsidR="00EE61DD">
        <w:rPr>
          <w:rFonts w:ascii="宋体" w:eastAsia="宋体" w:hAnsi="宋体"/>
          <w:sz w:val="24"/>
          <w:szCs w:val="24"/>
        </w:rPr>
        <w:t>设计</w:t>
      </w:r>
      <w:proofErr w:type="gramEnd"/>
      <w:r w:rsidR="00EE61DD">
        <w:rPr>
          <w:rFonts w:ascii="宋体" w:eastAsia="宋体" w:hAnsi="宋体"/>
          <w:sz w:val="24"/>
          <w:szCs w:val="24"/>
        </w:rPr>
        <w:t>装饰工程有限公司</w:t>
      </w:r>
      <w:r w:rsidR="00EE61DD">
        <w:rPr>
          <w:rFonts w:ascii="宋体" w:eastAsia="宋体" w:hAnsi="宋体" w:hint="eastAsia"/>
          <w:sz w:val="24"/>
          <w:szCs w:val="24"/>
        </w:rPr>
        <w:t>和湖北</w:t>
      </w:r>
      <w:r w:rsidR="00EE61DD">
        <w:rPr>
          <w:rFonts w:ascii="宋体" w:eastAsia="宋体" w:hAnsi="宋体"/>
          <w:sz w:val="24"/>
          <w:szCs w:val="24"/>
        </w:rPr>
        <w:t>佳境建筑设计有限公司</w:t>
      </w:r>
      <w:r w:rsidR="00EE61DD">
        <w:rPr>
          <w:rFonts w:ascii="宋体" w:eastAsia="宋体" w:hAnsi="宋体" w:hint="eastAsia"/>
          <w:sz w:val="24"/>
          <w:szCs w:val="24"/>
        </w:rPr>
        <w:t>深圳</w:t>
      </w:r>
      <w:r w:rsidR="00EE61DD">
        <w:rPr>
          <w:rFonts w:ascii="宋体" w:eastAsia="宋体" w:hAnsi="宋体"/>
          <w:sz w:val="24"/>
          <w:szCs w:val="24"/>
        </w:rPr>
        <w:t>分公司</w:t>
      </w:r>
      <w:r>
        <w:rPr>
          <w:rFonts w:ascii="宋体" w:eastAsia="宋体" w:hAnsi="宋体" w:hint="eastAsia"/>
          <w:sz w:val="24"/>
          <w:szCs w:val="24"/>
        </w:rPr>
        <w:t>参加谈判。</w:t>
      </w:r>
    </w:p>
    <w:p w:rsidR="00960543" w:rsidRDefault="00960543" w:rsidP="00960543">
      <w:pPr>
        <w:ind w:firstLineChars="196" w:firstLine="470"/>
        <w:jc w:val="left"/>
        <w:rPr>
          <w:rFonts w:ascii="宋体" w:eastAsia="宋体" w:hAnsi="宋体"/>
          <w:sz w:val="24"/>
          <w:szCs w:val="24"/>
        </w:rPr>
      </w:pPr>
      <w:r>
        <w:rPr>
          <w:rFonts w:ascii="宋体" w:eastAsia="宋体" w:hAnsi="宋体" w:hint="eastAsia"/>
          <w:sz w:val="24"/>
          <w:szCs w:val="24"/>
        </w:rPr>
        <w:t>1、谈判小组将就以下谈判内容跟投标人进行谈判：</w:t>
      </w:r>
    </w:p>
    <w:p w:rsidR="00960543" w:rsidRDefault="00960543" w:rsidP="00960543">
      <w:pPr>
        <w:ind w:firstLineChars="196" w:firstLine="470"/>
        <w:jc w:val="left"/>
        <w:rPr>
          <w:rFonts w:ascii="宋体" w:eastAsia="宋体" w:hAnsi="宋体"/>
          <w:sz w:val="24"/>
          <w:szCs w:val="24"/>
        </w:rPr>
      </w:pPr>
      <w:r>
        <w:rPr>
          <w:rFonts w:ascii="宋体" w:eastAsia="宋体" w:hAnsi="宋体" w:hint="eastAsia"/>
          <w:sz w:val="24"/>
          <w:szCs w:val="24"/>
        </w:rPr>
        <w:t>（1）项目方案；</w:t>
      </w:r>
    </w:p>
    <w:p w:rsidR="00960543" w:rsidRDefault="00960543" w:rsidP="00960543">
      <w:pPr>
        <w:ind w:firstLineChars="196" w:firstLine="470"/>
        <w:jc w:val="left"/>
        <w:rPr>
          <w:rFonts w:ascii="宋体" w:eastAsia="宋体" w:hAnsi="宋体"/>
          <w:sz w:val="24"/>
          <w:szCs w:val="24"/>
        </w:rPr>
      </w:pPr>
      <w:r>
        <w:rPr>
          <w:rFonts w:ascii="宋体" w:eastAsia="宋体" w:hAnsi="宋体" w:hint="eastAsia"/>
          <w:sz w:val="24"/>
          <w:szCs w:val="24"/>
        </w:rPr>
        <w:t>（2）报价；</w:t>
      </w:r>
    </w:p>
    <w:p w:rsidR="00960543" w:rsidRDefault="00960543" w:rsidP="00960543">
      <w:pPr>
        <w:ind w:firstLineChars="196" w:firstLine="470"/>
        <w:jc w:val="left"/>
        <w:rPr>
          <w:rFonts w:ascii="宋体" w:eastAsia="宋体" w:hAnsi="宋体"/>
          <w:sz w:val="24"/>
          <w:szCs w:val="24"/>
        </w:rPr>
      </w:pPr>
      <w:r>
        <w:rPr>
          <w:rFonts w:ascii="宋体" w:eastAsia="宋体" w:hAnsi="宋体" w:hint="eastAsia"/>
          <w:sz w:val="24"/>
          <w:szCs w:val="24"/>
        </w:rPr>
        <w:t>（3）其它相关事项。</w:t>
      </w:r>
    </w:p>
    <w:p w:rsidR="00960543" w:rsidRDefault="00960543" w:rsidP="00960543">
      <w:pPr>
        <w:ind w:firstLineChars="196" w:firstLine="470"/>
        <w:jc w:val="left"/>
        <w:rPr>
          <w:rFonts w:ascii="宋体" w:eastAsia="宋体" w:hAnsi="宋体"/>
          <w:sz w:val="24"/>
          <w:szCs w:val="24"/>
        </w:rPr>
      </w:pPr>
      <w:r>
        <w:rPr>
          <w:rFonts w:ascii="宋体" w:eastAsia="宋体" w:hAnsi="宋体" w:hint="eastAsia"/>
          <w:sz w:val="24"/>
          <w:szCs w:val="24"/>
        </w:rPr>
        <w:t>2、本项目的</w:t>
      </w:r>
      <w:r w:rsidR="000E2397">
        <w:rPr>
          <w:rFonts w:ascii="宋体" w:eastAsia="宋体" w:hAnsi="宋体" w:hint="eastAsia"/>
          <w:sz w:val="24"/>
          <w:szCs w:val="24"/>
        </w:rPr>
        <w:t>邀请招标</w:t>
      </w:r>
      <w:proofErr w:type="gramStart"/>
      <w:r>
        <w:rPr>
          <w:rFonts w:ascii="宋体" w:eastAsia="宋体" w:hAnsi="宋体" w:hint="eastAsia"/>
          <w:sz w:val="24"/>
          <w:szCs w:val="24"/>
        </w:rPr>
        <w:t>不</w:t>
      </w:r>
      <w:proofErr w:type="gramEnd"/>
      <w:r>
        <w:rPr>
          <w:rFonts w:ascii="宋体" w:eastAsia="宋体" w:hAnsi="宋体" w:hint="eastAsia"/>
          <w:sz w:val="24"/>
          <w:szCs w:val="24"/>
        </w:rPr>
        <w:t>另行制作谈判文件，原招标文件转变为谈判文件。投标人可不另行制作谈判应答文件，原投标文件转为谈判应答文件。如</w:t>
      </w:r>
      <w:proofErr w:type="gramStart"/>
      <w:r>
        <w:rPr>
          <w:rFonts w:ascii="宋体" w:eastAsia="宋体" w:hAnsi="宋体" w:hint="eastAsia"/>
          <w:sz w:val="24"/>
          <w:szCs w:val="24"/>
        </w:rPr>
        <w:t>本</w:t>
      </w:r>
      <w:r w:rsidR="000E2397">
        <w:rPr>
          <w:rFonts w:ascii="宋体" w:eastAsia="宋体" w:hAnsi="宋体" w:hint="eastAsia"/>
          <w:sz w:val="24"/>
          <w:szCs w:val="24"/>
        </w:rPr>
        <w:t>邀请</w:t>
      </w:r>
      <w:proofErr w:type="gramEnd"/>
      <w:r w:rsidR="000E2397">
        <w:rPr>
          <w:rFonts w:ascii="宋体" w:eastAsia="宋体" w:hAnsi="宋体"/>
          <w:sz w:val="24"/>
          <w:szCs w:val="24"/>
        </w:rPr>
        <w:t>招标</w:t>
      </w:r>
      <w:r>
        <w:rPr>
          <w:rFonts w:ascii="宋体" w:eastAsia="宋体" w:hAnsi="宋体" w:hint="eastAsia"/>
          <w:sz w:val="24"/>
          <w:szCs w:val="24"/>
        </w:rPr>
        <w:t>邀请函中有与原招标文件不一致的，以本邀请函为准。</w:t>
      </w:r>
    </w:p>
    <w:p w:rsidR="00960543" w:rsidRDefault="00960543" w:rsidP="00960543">
      <w:pPr>
        <w:ind w:firstLineChars="196" w:firstLine="470"/>
        <w:jc w:val="left"/>
        <w:rPr>
          <w:rFonts w:ascii="宋体" w:eastAsia="宋体" w:hAnsi="宋体"/>
          <w:sz w:val="24"/>
          <w:szCs w:val="24"/>
        </w:rPr>
      </w:pPr>
      <w:r>
        <w:rPr>
          <w:rFonts w:ascii="宋体" w:eastAsia="宋体" w:hAnsi="宋体" w:hint="eastAsia"/>
          <w:sz w:val="24"/>
          <w:szCs w:val="24"/>
        </w:rPr>
        <w:t>3、谈判时间和地点：</w:t>
      </w:r>
    </w:p>
    <w:p w:rsidR="00960543" w:rsidRDefault="00960543" w:rsidP="00960543">
      <w:pPr>
        <w:ind w:firstLineChars="196" w:firstLine="470"/>
        <w:jc w:val="left"/>
        <w:rPr>
          <w:rFonts w:ascii="宋体" w:eastAsia="宋体" w:hAnsi="宋体"/>
          <w:sz w:val="24"/>
          <w:szCs w:val="24"/>
        </w:rPr>
      </w:pPr>
      <w:r>
        <w:rPr>
          <w:rFonts w:ascii="宋体" w:eastAsia="宋体" w:hAnsi="宋体" w:hint="eastAsia"/>
          <w:sz w:val="24"/>
          <w:szCs w:val="24"/>
        </w:rPr>
        <w:t>定于</w:t>
      </w:r>
      <w:r w:rsidR="000E2397">
        <w:rPr>
          <w:rFonts w:ascii="宋体" w:eastAsia="宋体" w:hAnsi="宋体"/>
          <w:sz w:val="24"/>
          <w:szCs w:val="24"/>
        </w:rPr>
        <w:t>2018</w:t>
      </w:r>
      <w:r>
        <w:rPr>
          <w:rFonts w:ascii="宋体" w:eastAsia="宋体" w:hAnsi="宋体" w:hint="eastAsia"/>
          <w:sz w:val="24"/>
          <w:szCs w:val="24"/>
        </w:rPr>
        <w:t>年</w:t>
      </w:r>
      <w:r w:rsidR="000E2397">
        <w:rPr>
          <w:rFonts w:ascii="宋体" w:eastAsia="宋体" w:hAnsi="宋体"/>
          <w:sz w:val="24"/>
          <w:szCs w:val="24"/>
        </w:rPr>
        <w:t>01</w:t>
      </w:r>
      <w:r>
        <w:rPr>
          <w:rFonts w:ascii="宋体" w:eastAsia="宋体" w:hAnsi="宋体" w:hint="eastAsia"/>
          <w:sz w:val="24"/>
          <w:szCs w:val="24"/>
        </w:rPr>
        <w:t>月</w:t>
      </w:r>
      <w:r w:rsidR="000E2397">
        <w:rPr>
          <w:rFonts w:ascii="宋体" w:eastAsia="宋体" w:hAnsi="宋体"/>
          <w:sz w:val="24"/>
          <w:szCs w:val="24"/>
        </w:rPr>
        <w:t>03</w:t>
      </w:r>
      <w:r>
        <w:rPr>
          <w:rFonts w:ascii="宋体" w:eastAsia="宋体" w:hAnsi="宋体" w:hint="eastAsia"/>
          <w:sz w:val="24"/>
          <w:szCs w:val="24"/>
        </w:rPr>
        <w:t>日下午</w:t>
      </w:r>
      <w:r w:rsidR="000E2397">
        <w:rPr>
          <w:rFonts w:ascii="宋体" w:eastAsia="宋体" w:hAnsi="宋体"/>
          <w:sz w:val="24"/>
          <w:szCs w:val="24"/>
        </w:rPr>
        <w:t>14</w:t>
      </w:r>
      <w:r>
        <w:rPr>
          <w:rFonts w:ascii="宋体" w:eastAsia="宋体" w:hAnsi="宋体" w:hint="eastAsia"/>
          <w:sz w:val="24"/>
          <w:szCs w:val="24"/>
        </w:rPr>
        <w:t>:</w:t>
      </w:r>
      <w:r w:rsidR="000E2397">
        <w:rPr>
          <w:rFonts w:ascii="宋体" w:eastAsia="宋体" w:hAnsi="宋体"/>
          <w:sz w:val="24"/>
          <w:szCs w:val="24"/>
        </w:rPr>
        <w:t>30</w:t>
      </w:r>
      <w:r>
        <w:rPr>
          <w:rFonts w:ascii="宋体" w:eastAsia="宋体" w:hAnsi="宋体" w:hint="eastAsia"/>
          <w:sz w:val="24"/>
          <w:szCs w:val="24"/>
        </w:rPr>
        <w:t xml:space="preserve"> (北京时间)，在深圳大学招投标管理中心进行谈判。开标室：深圳大学办公楼241室。届时请参加谈判的代表出席谈判（谈判响应文件直接送至谈判地点）。</w:t>
      </w:r>
    </w:p>
    <w:p w:rsidR="00960543" w:rsidRDefault="00960543" w:rsidP="00960543">
      <w:pPr>
        <w:ind w:firstLineChars="196" w:firstLine="470"/>
        <w:jc w:val="left"/>
        <w:rPr>
          <w:rFonts w:ascii="宋体" w:eastAsia="宋体" w:hAnsi="宋体"/>
          <w:sz w:val="24"/>
          <w:szCs w:val="24"/>
        </w:rPr>
      </w:pPr>
    </w:p>
    <w:p w:rsidR="00960543" w:rsidRDefault="00960543" w:rsidP="00960543">
      <w:pPr>
        <w:ind w:firstLineChars="196" w:firstLine="470"/>
        <w:jc w:val="left"/>
        <w:rPr>
          <w:rFonts w:ascii="宋体" w:eastAsia="宋体" w:hAnsi="宋体" w:hint="eastAsia"/>
          <w:sz w:val="24"/>
          <w:szCs w:val="24"/>
        </w:rPr>
      </w:pPr>
    </w:p>
    <w:p w:rsidR="00960543" w:rsidRDefault="00960543" w:rsidP="00960543">
      <w:pPr>
        <w:spacing w:beforeLines="50" w:before="231" w:line="260" w:lineRule="exact"/>
        <w:jc w:val="right"/>
        <w:rPr>
          <w:rFonts w:ascii="宋体" w:eastAsia="宋体" w:hAnsi="宋体"/>
          <w:color w:val="000000"/>
          <w:sz w:val="24"/>
        </w:rPr>
      </w:pPr>
      <w:r>
        <w:rPr>
          <w:rFonts w:ascii="Times New Roman" w:eastAsia="宋体" w:hAnsi="Times New Roman" w:hint="eastAsia"/>
          <w:color w:val="000000"/>
        </w:rPr>
        <w:t>招标机构名称：深圳大学招投标管理中心</w:t>
      </w:r>
      <w:r>
        <w:rPr>
          <w:rFonts w:ascii="Times New Roman" w:eastAsia="宋体" w:hAnsi="Times New Roman"/>
          <w:color w:val="000000"/>
        </w:rPr>
        <w:t xml:space="preserve"> </w:t>
      </w:r>
    </w:p>
    <w:p w:rsidR="00960543" w:rsidRDefault="00960543" w:rsidP="00960543">
      <w:pPr>
        <w:spacing w:beforeLines="50" w:before="231" w:line="260" w:lineRule="exact"/>
        <w:jc w:val="right"/>
        <w:rPr>
          <w:rFonts w:ascii="Times New Roman" w:eastAsia="宋体" w:hAnsi="Times New Roman"/>
          <w:color w:val="000000"/>
        </w:rPr>
      </w:pPr>
      <w:r>
        <w:rPr>
          <w:rFonts w:ascii="Times New Roman" w:eastAsia="宋体" w:hAnsi="Times New Roman" w:hint="eastAsia"/>
          <w:color w:val="000000"/>
        </w:rPr>
        <w:t>联</w:t>
      </w:r>
      <w:r>
        <w:rPr>
          <w:rFonts w:ascii="Times New Roman" w:eastAsia="宋体" w:hAnsi="Times New Roman"/>
          <w:color w:val="000000"/>
        </w:rPr>
        <w:t xml:space="preserve"> </w:t>
      </w:r>
      <w:r>
        <w:rPr>
          <w:rFonts w:ascii="Times New Roman" w:eastAsia="宋体" w:hAnsi="Times New Roman" w:hint="eastAsia"/>
          <w:color w:val="000000"/>
        </w:rPr>
        <w:t>系</w:t>
      </w:r>
      <w:r>
        <w:rPr>
          <w:rFonts w:ascii="Times New Roman" w:eastAsia="宋体" w:hAnsi="Times New Roman"/>
          <w:color w:val="000000"/>
        </w:rPr>
        <w:t xml:space="preserve"> </w:t>
      </w:r>
      <w:r>
        <w:rPr>
          <w:rFonts w:ascii="Times New Roman" w:eastAsia="宋体" w:hAnsi="Times New Roman" w:hint="eastAsia"/>
          <w:color w:val="000000"/>
        </w:rPr>
        <w:t>人：劳老师</w:t>
      </w:r>
      <w:r>
        <w:rPr>
          <w:rFonts w:ascii="Times New Roman" w:eastAsia="宋体" w:hAnsi="Times New Roman"/>
          <w:color w:val="000000"/>
        </w:rPr>
        <w:t xml:space="preserve"> </w:t>
      </w:r>
      <w:r>
        <w:rPr>
          <w:rFonts w:ascii="Times New Roman" w:eastAsia="宋体" w:hAnsi="Times New Roman" w:hint="eastAsia"/>
          <w:color w:val="000000"/>
        </w:rPr>
        <w:t>电话：（</w:t>
      </w:r>
      <w:r>
        <w:rPr>
          <w:rFonts w:ascii="Times New Roman" w:eastAsia="宋体" w:hAnsi="Times New Roman"/>
          <w:color w:val="000000"/>
        </w:rPr>
        <w:t>0755</w:t>
      </w:r>
      <w:r>
        <w:rPr>
          <w:rFonts w:ascii="Times New Roman" w:eastAsia="宋体" w:hAnsi="Times New Roman" w:hint="eastAsia"/>
          <w:color w:val="000000"/>
        </w:rPr>
        <w:t>）</w:t>
      </w:r>
      <w:r>
        <w:rPr>
          <w:rFonts w:ascii="Times New Roman" w:eastAsia="宋体" w:hAnsi="Times New Roman"/>
          <w:color w:val="000000"/>
        </w:rPr>
        <w:t>2653 1103</w:t>
      </w:r>
    </w:p>
    <w:p w:rsidR="00960543" w:rsidRDefault="00960543" w:rsidP="00960543">
      <w:pPr>
        <w:spacing w:beforeLines="50" w:before="231" w:line="260" w:lineRule="exact"/>
        <w:jc w:val="right"/>
        <w:rPr>
          <w:rFonts w:ascii="Times New Roman" w:eastAsia="宋体" w:hAnsi="Times New Roman"/>
          <w:color w:val="000000"/>
        </w:rPr>
      </w:pPr>
      <w:r>
        <w:rPr>
          <w:rFonts w:ascii="Times New Roman" w:eastAsia="宋体" w:hAnsi="Times New Roman" w:hint="eastAsia"/>
          <w:color w:val="000000"/>
        </w:rPr>
        <w:t>招投标投诉电话：</w:t>
      </w:r>
      <w:r>
        <w:rPr>
          <w:rFonts w:ascii="Times New Roman" w:eastAsia="宋体" w:hAnsi="Times New Roman"/>
          <w:color w:val="000000"/>
        </w:rPr>
        <w:t xml:space="preserve">0755-26535738  </w:t>
      </w:r>
      <w:r>
        <w:rPr>
          <w:rFonts w:ascii="Times New Roman" w:eastAsia="宋体" w:hAnsi="Times New Roman" w:hint="eastAsia"/>
          <w:color w:val="000000"/>
        </w:rPr>
        <w:t>投诉邮箱：</w:t>
      </w:r>
      <w:hyperlink r:id="rId8" w:history="1">
        <w:r>
          <w:rPr>
            <w:rStyle w:val="af8"/>
            <w:rFonts w:ascii="Times New Roman" w:eastAsia="宋体" w:hAnsi="Times New Roman"/>
          </w:rPr>
          <w:t>CHENJC@SZU.EDU.CN</w:t>
        </w:r>
      </w:hyperlink>
    </w:p>
    <w:p w:rsidR="00960543" w:rsidRDefault="00960543" w:rsidP="00960543">
      <w:pPr>
        <w:spacing w:beforeLines="50" w:before="231" w:line="260" w:lineRule="exact"/>
        <w:jc w:val="right"/>
        <w:rPr>
          <w:rFonts w:ascii="Times New Roman" w:eastAsia="宋体" w:hAnsi="Times New Roman"/>
          <w:color w:val="000000"/>
        </w:rPr>
      </w:pPr>
      <w:r>
        <w:rPr>
          <w:rFonts w:ascii="Times New Roman" w:eastAsia="宋体" w:hAnsi="Times New Roman" w:hint="eastAsia"/>
          <w:color w:val="000000"/>
        </w:rPr>
        <w:t>受理单位</w:t>
      </w:r>
      <w:r>
        <w:rPr>
          <w:rFonts w:ascii="Times New Roman" w:eastAsia="宋体" w:hAnsi="Times New Roman"/>
          <w:color w:val="000000"/>
        </w:rPr>
        <w:t xml:space="preserve">:  </w:t>
      </w:r>
      <w:r>
        <w:rPr>
          <w:rFonts w:ascii="Times New Roman" w:eastAsia="宋体" w:hAnsi="Times New Roman" w:hint="eastAsia"/>
          <w:color w:val="000000"/>
        </w:rPr>
        <w:t>深圳大学招投标管理中心</w:t>
      </w:r>
    </w:p>
    <w:p w:rsidR="00960543" w:rsidRDefault="00960543" w:rsidP="00960543">
      <w:pPr>
        <w:spacing w:beforeLines="50" w:before="231" w:line="260" w:lineRule="exact"/>
        <w:jc w:val="right"/>
        <w:rPr>
          <w:rFonts w:ascii="Times New Roman" w:eastAsia="宋体" w:hAnsi="Times New Roman"/>
          <w:color w:val="000000"/>
        </w:rPr>
      </w:pPr>
      <w:r>
        <w:rPr>
          <w:rFonts w:ascii="Times New Roman" w:eastAsia="宋体" w:hAnsi="Times New Roman" w:hint="eastAsia"/>
          <w:color w:val="000000"/>
        </w:rPr>
        <w:t>纪委监督电话：</w:t>
      </w:r>
      <w:r>
        <w:rPr>
          <w:rFonts w:ascii="Times New Roman" w:eastAsia="宋体" w:hAnsi="Times New Roman"/>
          <w:color w:val="000000"/>
        </w:rPr>
        <w:t>(0755)2653 4925</w:t>
      </w:r>
    </w:p>
    <w:p w:rsidR="00960543" w:rsidRDefault="00960543" w:rsidP="00960543">
      <w:pPr>
        <w:spacing w:line="260" w:lineRule="exact"/>
        <w:rPr>
          <w:rFonts w:ascii="宋体" w:eastAsia="宋体" w:hAnsi="宋体"/>
          <w:kern w:val="0"/>
          <w:szCs w:val="21"/>
        </w:rPr>
      </w:pPr>
    </w:p>
    <w:p w:rsidR="00960543" w:rsidRDefault="00960543" w:rsidP="00960543">
      <w:pPr>
        <w:spacing w:line="260" w:lineRule="exact"/>
        <w:jc w:val="right"/>
        <w:rPr>
          <w:rFonts w:ascii="宋体" w:eastAsia="宋体" w:hAnsi="宋体"/>
          <w:kern w:val="0"/>
          <w:szCs w:val="21"/>
        </w:rPr>
      </w:pPr>
      <w:r>
        <w:rPr>
          <w:rFonts w:ascii="宋体" w:eastAsia="宋体" w:hAnsi="宋体" w:hint="eastAsia"/>
          <w:kern w:val="0"/>
          <w:szCs w:val="21"/>
        </w:rPr>
        <w:t xml:space="preserve">深圳大学招投标管理中心 </w:t>
      </w:r>
    </w:p>
    <w:p w:rsidR="00960543" w:rsidRDefault="00960543" w:rsidP="00960543">
      <w:pPr>
        <w:wordWrap w:val="0"/>
        <w:spacing w:line="260" w:lineRule="exact"/>
        <w:jc w:val="right"/>
        <w:rPr>
          <w:rFonts w:ascii="宋体" w:eastAsia="宋体" w:hAnsi="宋体"/>
          <w:szCs w:val="21"/>
        </w:rPr>
      </w:pPr>
      <w:r>
        <w:rPr>
          <w:rFonts w:ascii="宋体" w:eastAsia="宋体" w:hAnsi="宋体" w:hint="eastAsia"/>
          <w:szCs w:val="21"/>
        </w:rPr>
        <w:t>2017年</w:t>
      </w:r>
      <w:r w:rsidR="000E2397">
        <w:rPr>
          <w:rFonts w:ascii="宋体" w:eastAsia="宋体" w:hAnsi="宋体"/>
          <w:szCs w:val="21"/>
        </w:rPr>
        <w:t>12</w:t>
      </w:r>
      <w:r>
        <w:rPr>
          <w:rFonts w:ascii="宋体" w:eastAsia="宋体" w:hAnsi="宋体" w:hint="eastAsia"/>
          <w:szCs w:val="21"/>
        </w:rPr>
        <w:t>月</w:t>
      </w:r>
      <w:r w:rsidR="000E2397">
        <w:rPr>
          <w:rFonts w:ascii="宋体" w:eastAsia="宋体" w:hAnsi="宋体"/>
          <w:szCs w:val="21"/>
        </w:rPr>
        <w:t>29</w:t>
      </w:r>
      <w:r>
        <w:rPr>
          <w:rFonts w:ascii="宋体" w:eastAsia="宋体" w:hAnsi="宋体" w:hint="eastAsia"/>
          <w:szCs w:val="21"/>
        </w:rPr>
        <w:t xml:space="preserve">日 </w:t>
      </w:r>
    </w:p>
    <w:p w:rsidR="00960543" w:rsidRDefault="00960543">
      <w:pPr>
        <w:jc w:val="center"/>
        <w:rPr>
          <w:rFonts w:ascii="宋体" w:eastAsia="宋体" w:hAnsi="宋体" w:cs="Times New Roman"/>
          <w:color w:val="0000FF"/>
          <w:sz w:val="52"/>
          <w:szCs w:val="52"/>
        </w:rPr>
      </w:pPr>
    </w:p>
    <w:p w:rsidR="0047363F" w:rsidRPr="0047363F" w:rsidRDefault="0047363F">
      <w:pPr>
        <w:jc w:val="center"/>
        <w:rPr>
          <w:rFonts w:ascii="宋体" w:eastAsia="宋体" w:hAnsi="宋体" w:cs="Times New Roman"/>
          <w:color w:val="0000FF"/>
          <w:sz w:val="52"/>
          <w:szCs w:val="52"/>
        </w:rPr>
      </w:pPr>
      <w:r w:rsidRPr="0047363F">
        <w:rPr>
          <w:rFonts w:ascii="宋体" w:eastAsia="宋体" w:hAnsi="宋体" w:cs="Times New Roman" w:hint="eastAsia"/>
          <w:color w:val="0000FF"/>
          <w:sz w:val="52"/>
          <w:szCs w:val="52"/>
        </w:rPr>
        <w:lastRenderedPageBreak/>
        <w:t>深圳大学</w:t>
      </w:r>
    </w:p>
    <w:p w:rsidR="0047363F" w:rsidRDefault="0047363F">
      <w:pPr>
        <w:jc w:val="center"/>
        <w:rPr>
          <w:rFonts w:ascii="宋体" w:eastAsia="宋体" w:hAnsi="宋体" w:cs="Times New Roman"/>
          <w:color w:val="FF0000"/>
          <w:sz w:val="52"/>
          <w:szCs w:val="52"/>
        </w:rPr>
      </w:pPr>
    </w:p>
    <w:p w:rsidR="003E1436" w:rsidRDefault="00387510">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信息工程学院南区基础实验楼二期报告厅招标设计单位</w:t>
      </w:r>
    </w:p>
    <w:p w:rsidR="003E1436" w:rsidRDefault="003E1436">
      <w:pPr>
        <w:jc w:val="center"/>
        <w:rPr>
          <w:rFonts w:ascii="宋体" w:eastAsia="宋体" w:hAnsi="宋体" w:cs="Times New Roman"/>
          <w:color w:val="FF0000"/>
          <w:sz w:val="52"/>
          <w:szCs w:val="52"/>
        </w:rPr>
      </w:pPr>
    </w:p>
    <w:p w:rsidR="003E1436" w:rsidRDefault="005828A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3E1436" w:rsidRDefault="005828AB">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E024CB">
        <w:rPr>
          <w:rFonts w:ascii="宋体" w:eastAsia="宋体" w:hAnsi="宋体" w:cs="Times New Roman" w:hint="eastAsia"/>
          <w:color w:val="FF0000"/>
          <w:sz w:val="30"/>
          <w:szCs w:val="24"/>
        </w:rPr>
        <w:t>SZUCG20170396FW</w:t>
      </w:r>
      <w:r>
        <w:rPr>
          <w:rFonts w:ascii="宋体" w:eastAsia="宋体" w:hAnsi="宋体" w:cs="Times New Roman" w:hint="eastAsia"/>
          <w:color w:val="000000"/>
          <w:sz w:val="30"/>
          <w:szCs w:val="24"/>
        </w:rPr>
        <w:t>）</w:t>
      </w:r>
    </w:p>
    <w:p w:rsidR="003E1436"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3E1436">
      <w:pPr>
        <w:jc w:val="center"/>
        <w:rPr>
          <w:rFonts w:ascii="宋体" w:eastAsia="宋体" w:hAnsi="宋体" w:cs="Times New Roman"/>
          <w:color w:val="000000"/>
          <w:sz w:val="90"/>
          <w:szCs w:val="24"/>
        </w:rPr>
      </w:pPr>
    </w:p>
    <w:p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二零一七年</w:t>
      </w:r>
      <w:r w:rsidR="00D26C34">
        <w:rPr>
          <w:rFonts w:ascii="宋体" w:eastAsia="宋体" w:hAnsi="宋体" w:cs="Times New Roman" w:hint="eastAsia"/>
          <w:color w:val="FF0000"/>
          <w:sz w:val="30"/>
          <w:szCs w:val="24"/>
        </w:rPr>
        <w:t>十二</w:t>
      </w:r>
      <w:r>
        <w:rPr>
          <w:rFonts w:ascii="宋体" w:eastAsia="宋体" w:hAnsi="宋体" w:cs="Times New Roman" w:hint="eastAsia"/>
          <w:color w:val="FF0000"/>
          <w:sz w:val="30"/>
          <w:szCs w:val="24"/>
        </w:rPr>
        <w:t>月</w:t>
      </w:r>
    </w:p>
    <w:p w:rsidR="003E1436" w:rsidRDefault="005828AB">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3E1436" w:rsidRDefault="003E1436">
      <w:pPr>
        <w:keepNext/>
        <w:keepLines/>
        <w:spacing w:before="340" w:after="330" w:line="360" w:lineRule="auto"/>
        <w:jc w:val="center"/>
        <w:outlineLvl w:val="0"/>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项目编号：  </w:t>
      </w:r>
      <w:r w:rsidR="00E024CB">
        <w:rPr>
          <w:rFonts w:ascii="宋体" w:eastAsia="宋体" w:hAnsi="宋体" w:cs="Times New Roman" w:hint="eastAsia"/>
          <w:sz w:val="32"/>
          <w:szCs w:val="24"/>
        </w:rPr>
        <w:t>SZUCG20170396FW</w:t>
      </w:r>
    </w:p>
    <w:p w:rsidR="003E1436" w:rsidRDefault="005828AB" w:rsidP="00790F73">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sidR="00387510">
        <w:rPr>
          <w:rFonts w:ascii="宋体" w:eastAsia="宋体" w:hAnsi="宋体" w:cs="Times New Roman" w:hint="eastAsia"/>
          <w:sz w:val="32"/>
          <w:szCs w:val="24"/>
        </w:rPr>
        <w:t>信息工程学院南区基础实验楼二期报告厅招标设计单位</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3E1436" w:rsidRDefault="005828AB">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3E1436" w:rsidRDefault="003E1436">
      <w:pPr>
        <w:rPr>
          <w:rFonts w:ascii="宋体" w:eastAsia="宋体" w:hAnsi="宋体" w:cs="Times New Roman"/>
          <w:sz w:val="32"/>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3E1436" w:rsidRDefault="005828AB">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E1436">
        <w:tc>
          <w:tcPr>
            <w:tcW w:w="8296" w:type="dxa"/>
            <w:gridSpan w:val="2"/>
          </w:tcPr>
          <w:p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3E1436">
        <w:tc>
          <w:tcPr>
            <w:tcW w:w="8296" w:type="dxa"/>
            <w:gridSpan w:val="2"/>
          </w:tcPr>
          <w:p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3E1436">
        <w:tc>
          <w:tcPr>
            <w:tcW w:w="1389"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3E1436" w:rsidRDefault="003E1436">
      <w:pPr>
        <w:rPr>
          <w:rFonts w:ascii="Times New Roman" w:eastAsia="宋体" w:hAnsi="Times New Roman" w:cs="Times New Roman"/>
          <w:szCs w:val="24"/>
        </w:rPr>
      </w:pPr>
    </w:p>
    <w:p w:rsidR="003E1436" w:rsidRDefault="003E1436">
      <w:pPr>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D96532" w:rsidRPr="00876B7C" w:rsidRDefault="00876B7C" w:rsidP="00D96532">
      <w:pPr>
        <w:ind w:firstLine="420"/>
        <w:rPr>
          <w:rFonts w:ascii="Times New Roman" w:eastAsia="宋体" w:hAnsi="Times New Roman" w:cs="Times New Roman"/>
          <w:szCs w:val="24"/>
        </w:rPr>
      </w:pPr>
      <w:r w:rsidRPr="00876B7C">
        <w:rPr>
          <w:rFonts w:ascii="Times New Roman" w:eastAsia="宋体" w:hAnsi="Times New Roman" w:cs="Times New Roman" w:hint="eastAsia"/>
          <w:szCs w:val="24"/>
        </w:rPr>
        <w:t>最低价法。完全满足招标文件的实质性要求，按照报价由低到高的顺序，推荐报价最低的供应商为候选中标供应商。当有</w:t>
      </w:r>
      <w:r w:rsidRPr="00876B7C">
        <w:rPr>
          <w:rFonts w:ascii="Times New Roman" w:eastAsia="宋体" w:hAnsi="Times New Roman" w:cs="Times New Roman"/>
          <w:szCs w:val="24"/>
        </w:rPr>
        <w:t>2</w:t>
      </w:r>
      <w:r w:rsidRPr="00876B7C">
        <w:rPr>
          <w:rFonts w:ascii="Times New Roman" w:eastAsia="宋体" w:hAnsi="Times New Roman" w:cs="Times New Roman"/>
          <w:szCs w:val="24"/>
        </w:rPr>
        <w:t>家或</w:t>
      </w:r>
      <w:r w:rsidRPr="00876B7C">
        <w:rPr>
          <w:rFonts w:ascii="Times New Roman" w:eastAsia="宋体" w:hAnsi="Times New Roman" w:cs="Times New Roman"/>
          <w:szCs w:val="24"/>
        </w:rPr>
        <w:t>2</w:t>
      </w:r>
      <w:r w:rsidRPr="00876B7C">
        <w:rPr>
          <w:rFonts w:ascii="Times New Roman" w:eastAsia="宋体" w:hAnsi="Times New Roman" w:cs="Times New Roman"/>
          <w:szCs w:val="24"/>
        </w:rPr>
        <w:t>家以上的供应商报价相同、且为最低价时，采用抽签的办法确定同为最低报价的供应商的排序</w:t>
      </w:r>
      <w:r w:rsidR="00D96532">
        <w:rPr>
          <w:rFonts w:ascii="Times New Roman" w:eastAsia="宋体" w:hAnsi="Times New Roman" w:cs="Times New Roman" w:hint="eastAsia"/>
          <w:szCs w:val="24"/>
        </w:rPr>
        <w:t>。</w:t>
      </w:r>
    </w:p>
    <w:p w:rsidR="00782F39" w:rsidRDefault="00782F39">
      <w:pPr>
        <w:rPr>
          <w:rFonts w:ascii="Times New Roman" w:eastAsia="宋体" w:hAnsi="Times New Roman" w:cs="Times New Roman"/>
          <w:szCs w:val="24"/>
        </w:rPr>
      </w:pPr>
    </w:p>
    <w:p w:rsidR="00782F39" w:rsidRDefault="00782F39">
      <w:pPr>
        <w:rPr>
          <w:rFonts w:ascii="Times New Roman" w:eastAsia="宋体" w:hAnsi="Times New Roman" w:cs="Times New Roman"/>
          <w:szCs w:val="24"/>
        </w:rPr>
      </w:pPr>
    </w:p>
    <w:p w:rsidR="00782F39" w:rsidRDefault="00782F39">
      <w:pPr>
        <w:rPr>
          <w:rFonts w:ascii="Times New Roman" w:eastAsia="宋体" w:hAnsi="Times New Roman" w:cs="Times New Roman"/>
          <w:szCs w:val="24"/>
        </w:rPr>
      </w:pPr>
    </w:p>
    <w:p w:rsidR="00782F39" w:rsidRDefault="00782F39">
      <w:pPr>
        <w:rPr>
          <w:rFonts w:ascii="Times New Roman" w:eastAsia="宋体" w:hAnsi="Times New Roman" w:cs="Times New Roman"/>
          <w:szCs w:val="24"/>
        </w:rPr>
      </w:pPr>
    </w:p>
    <w:p w:rsidR="00782F39" w:rsidRDefault="00782F39">
      <w:pPr>
        <w:rPr>
          <w:rFonts w:ascii="Times New Roman" w:eastAsia="宋体" w:hAnsi="Times New Roman" w:cs="Times New Roman"/>
          <w:szCs w:val="24"/>
        </w:rPr>
      </w:pPr>
    </w:p>
    <w:p w:rsidR="00782F39" w:rsidRDefault="00782F39">
      <w:pPr>
        <w:rPr>
          <w:rFonts w:ascii="Times New Roman" w:eastAsia="宋体" w:hAnsi="Times New Roman" w:cs="Times New Roman"/>
          <w:szCs w:val="24"/>
        </w:rPr>
      </w:pPr>
    </w:p>
    <w:p w:rsidR="00782F39" w:rsidRDefault="00782F39">
      <w:pPr>
        <w:rPr>
          <w:rFonts w:ascii="Times New Roman" w:eastAsia="宋体" w:hAnsi="Times New Roman" w:cs="Times New Roman"/>
          <w:szCs w:val="24"/>
        </w:rPr>
      </w:pPr>
    </w:p>
    <w:p w:rsidR="00782F39" w:rsidRDefault="00782F39">
      <w:pPr>
        <w:rPr>
          <w:rFonts w:ascii="Times New Roman" w:eastAsia="宋体" w:hAnsi="Times New Roman" w:cs="Times New Roman"/>
          <w:szCs w:val="24"/>
        </w:rPr>
      </w:pPr>
    </w:p>
    <w:p w:rsidR="00782F39" w:rsidRDefault="00782F39">
      <w:pPr>
        <w:rPr>
          <w:rFonts w:ascii="Times New Roman" w:eastAsia="宋体" w:hAnsi="Times New Roman" w:cs="Times New Roman"/>
          <w:szCs w:val="24"/>
        </w:rPr>
      </w:pPr>
    </w:p>
    <w:p w:rsidR="00782F39" w:rsidRDefault="00782F39">
      <w:pPr>
        <w:rPr>
          <w:rFonts w:ascii="Times New Roman" w:eastAsia="宋体" w:hAnsi="Times New Roman" w:cs="Times New Roman"/>
          <w:szCs w:val="24"/>
        </w:rPr>
      </w:pPr>
    </w:p>
    <w:p w:rsidR="00782F39" w:rsidRDefault="00782F39">
      <w:pPr>
        <w:rPr>
          <w:rFonts w:ascii="Times New Roman" w:eastAsia="宋体" w:hAnsi="Times New Roman" w:cs="Times New Roman"/>
          <w:szCs w:val="24"/>
        </w:rPr>
      </w:pPr>
    </w:p>
    <w:p w:rsidR="00782F39" w:rsidRDefault="00782F39">
      <w:pPr>
        <w:rPr>
          <w:rFonts w:ascii="Times New Roman" w:eastAsia="宋体" w:hAnsi="Times New Roman" w:cs="Times New Roman"/>
          <w:szCs w:val="24"/>
        </w:rPr>
      </w:pPr>
    </w:p>
    <w:p w:rsidR="00782F39" w:rsidRDefault="00782F39">
      <w:pPr>
        <w:rPr>
          <w:rFonts w:ascii="Times New Roman" w:eastAsia="宋体" w:hAnsi="Times New Roman" w:cs="Times New Roman"/>
          <w:szCs w:val="24"/>
        </w:rPr>
      </w:pPr>
    </w:p>
    <w:p w:rsidR="00782F39" w:rsidRDefault="00782F39">
      <w:pPr>
        <w:rPr>
          <w:rFonts w:ascii="Times New Roman" w:eastAsia="宋体" w:hAnsi="Times New Roman" w:cs="Times New Roman"/>
          <w:szCs w:val="24"/>
        </w:rPr>
      </w:pPr>
    </w:p>
    <w:p w:rsidR="00782F39" w:rsidRDefault="00782F39">
      <w:pPr>
        <w:rPr>
          <w:rFonts w:ascii="Times New Roman" w:eastAsia="宋体" w:hAnsi="Times New Roman" w:cs="Times New Roman"/>
          <w:szCs w:val="24"/>
        </w:rPr>
      </w:pPr>
    </w:p>
    <w:p w:rsidR="00782F39" w:rsidRDefault="00782F39">
      <w:pPr>
        <w:rPr>
          <w:rFonts w:ascii="Times New Roman" w:eastAsia="宋体" w:hAnsi="Times New Roman" w:cs="Times New Roman"/>
          <w:szCs w:val="24"/>
        </w:rPr>
      </w:pPr>
    </w:p>
    <w:p w:rsidR="003E1436" w:rsidRDefault="005828AB">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rsidR="003E1436" w:rsidRDefault="005828AB">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rsidR="003E1436" w:rsidRDefault="003E1436">
      <w:pPr>
        <w:rPr>
          <w:rFonts w:ascii="Times New Roman" w:eastAsia="宋体" w:hAnsi="Times New Roman" w:cs="Times New Roman"/>
          <w:b/>
          <w:sz w:val="24"/>
          <w:szCs w:val="24"/>
        </w:rPr>
      </w:pPr>
    </w:p>
    <w:p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rsidR="003E1436" w:rsidRDefault="003E1436">
      <w:pPr>
        <w:rPr>
          <w:rFonts w:ascii="Times New Roman" w:eastAsia="宋体" w:hAnsi="Times New Roman" w:cs="Times New Roman"/>
          <w:sz w:val="24"/>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投标文件签署授权委托书"/>
      <w:bookmarkStart w:id="2" w:name="bt其他资料2"/>
      <w:bookmarkStart w:id="3" w:name="bt合同格式"/>
      <w:bookmarkStart w:id="4" w:name="bt技术标投标文件格式"/>
      <w:bookmarkStart w:id="5" w:name="bt其他资料由投标人自定"/>
      <w:bookmarkStart w:id="6" w:name="bt投标人情况介绍"/>
      <w:bookmarkStart w:id="7" w:name="bt项目管理班子配备情况"/>
      <w:bookmarkStart w:id="8" w:name="bt投标函"/>
      <w:bookmarkStart w:id="9" w:name="bt投标报价汇总表"/>
      <w:bookmarkStart w:id="10" w:name="bt开标一览表"/>
      <w:bookmarkStart w:id="11" w:name="bt本工程承诺书"/>
      <w:bookmarkStart w:id="12" w:name="bt商务标投标文件格式"/>
      <w:bookmarkStart w:id="13" w:name="bt合同条款"/>
      <w:bookmarkStart w:id="14" w:name="bt说明"/>
      <w:bookmarkStart w:id="15" w:name="bt合同条款及格式"/>
      <w:bookmarkStart w:id="16" w:name="合同格式"/>
      <w:bookmarkStart w:id="17" w:name="bt投标人须知"/>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rsidR="003E1436" w:rsidRDefault="005828AB">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w:t>
      </w:r>
      <w:r w:rsidR="00387510">
        <w:rPr>
          <w:rFonts w:ascii="宋体" w:eastAsia="宋体" w:hAnsi="宋体" w:cs="宋体" w:hint="eastAsia"/>
          <w:kern w:val="0"/>
          <w:szCs w:val="21"/>
          <w:u w:val="single"/>
        </w:rPr>
        <w:t>信息工程学院南区基础实验楼二期报告厅招标设计单位</w:t>
      </w:r>
      <w:r>
        <w:rPr>
          <w:rFonts w:ascii="宋体" w:eastAsia="宋体" w:hAnsi="宋体" w:cs="宋体" w:hint="eastAsia"/>
          <w:kern w:val="0"/>
          <w:szCs w:val="21"/>
          <w:u w:val="single"/>
        </w:rPr>
        <w:t xml:space="preserve">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rsidR="003E1436" w:rsidRDefault="003E1436">
      <w:pPr>
        <w:ind w:firstLineChars="200" w:firstLine="420"/>
        <w:rPr>
          <w:rFonts w:ascii="宋体" w:eastAsia="宋体" w:hAnsi="宋体" w:cs="宋体"/>
          <w:kern w:val="0"/>
          <w:szCs w:val="21"/>
        </w:rPr>
      </w:pP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sidR="00E024CB">
        <w:rPr>
          <w:rFonts w:ascii="Times New Roman" w:eastAsia="宋体" w:hAnsi="Times New Roman" w:cs="Times New Roman" w:hint="eastAsia"/>
          <w:color w:val="FF0000"/>
          <w:szCs w:val="24"/>
        </w:rPr>
        <w:t>SZUCG20170396FW</w:t>
      </w:r>
      <w:r>
        <w:rPr>
          <w:rFonts w:ascii="Times New Roman" w:eastAsia="宋体" w:hAnsi="Times New Roman" w:cs="Times New Roman" w:hint="eastAsia"/>
          <w:color w:val="FF0000"/>
          <w:szCs w:val="24"/>
        </w:rPr>
        <w:t xml:space="preserve"> </w:t>
      </w:r>
    </w:p>
    <w:p w:rsidR="003E1436" w:rsidRDefault="005828AB">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sidR="00387510">
        <w:rPr>
          <w:rFonts w:ascii="宋体" w:eastAsia="宋体" w:hAnsi="宋体" w:cs="宋体" w:hint="eastAsia"/>
          <w:color w:val="FF0000"/>
          <w:kern w:val="0"/>
          <w:szCs w:val="21"/>
        </w:rPr>
        <w:t>信息工程学院南区基础实验楼二期报告厅招标设计单位</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rsidR="003E1436" w:rsidRPr="00EA663F" w:rsidRDefault="005828AB">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rsidR="003E1436" w:rsidRDefault="005828AB">
      <w:pPr>
        <w:numPr>
          <w:ilvl w:val="1"/>
          <w:numId w:val="7"/>
        </w:numPr>
        <w:rPr>
          <w:rFonts w:ascii="宋体" w:eastAsia="宋体" w:hAnsi="宋体" w:cs="宋体"/>
          <w:kern w:val="0"/>
          <w:szCs w:val="21"/>
        </w:rPr>
      </w:pPr>
      <w:r>
        <w:rPr>
          <w:rFonts w:ascii="宋体" w:eastAsia="宋体" w:hAnsi="宋体" w:cs="宋体"/>
          <w:kern w:val="0"/>
          <w:szCs w:val="21"/>
        </w:rPr>
        <w:t>投标人近三年内（即至少从2014年</w:t>
      </w:r>
      <w:r w:rsidR="00B96D38">
        <w:rPr>
          <w:rFonts w:ascii="宋体" w:eastAsia="宋体" w:hAnsi="宋体" w:cs="宋体"/>
          <w:kern w:val="0"/>
          <w:szCs w:val="21"/>
        </w:rPr>
        <w:t>11</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rsidR="00DB5D39" w:rsidRPr="00DB5D39" w:rsidRDefault="00DB5D39" w:rsidP="00635C28">
      <w:pPr>
        <w:numPr>
          <w:ilvl w:val="1"/>
          <w:numId w:val="7"/>
        </w:numPr>
        <w:rPr>
          <w:rFonts w:ascii="宋体" w:eastAsia="宋体" w:hAnsi="宋体" w:cs="宋体"/>
          <w:color w:val="FF0000"/>
          <w:kern w:val="0"/>
          <w:szCs w:val="21"/>
        </w:rPr>
      </w:pPr>
      <w:r w:rsidRPr="00DB5D39">
        <w:rPr>
          <w:rFonts w:ascii="宋体" w:eastAsia="宋体" w:hAnsi="宋体" w:cs="宋体" w:hint="eastAsia"/>
          <w:color w:val="FF0000"/>
          <w:kern w:val="0"/>
          <w:szCs w:val="21"/>
        </w:rPr>
        <w:t>设计公司资质要求：建筑装饰工程设计甲级，设计公司</w:t>
      </w:r>
      <w:proofErr w:type="gramStart"/>
      <w:r w:rsidRPr="00DB5D39">
        <w:rPr>
          <w:rFonts w:ascii="宋体" w:eastAsia="宋体" w:hAnsi="宋体" w:cs="宋体" w:hint="eastAsia"/>
          <w:color w:val="FF0000"/>
          <w:kern w:val="0"/>
          <w:szCs w:val="21"/>
        </w:rPr>
        <w:t>需出消防</w:t>
      </w:r>
      <w:proofErr w:type="gramEnd"/>
      <w:r w:rsidRPr="00DB5D39">
        <w:rPr>
          <w:rFonts w:ascii="宋体" w:eastAsia="宋体" w:hAnsi="宋体" w:cs="宋体" w:hint="eastAsia"/>
          <w:color w:val="FF0000"/>
          <w:kern w:val="0"/>
          <w:szCs w:val="21"/>
        </w:rPr>
        <w:t>报建图纸及配合</w:t>
      </w:r>
      <w:proofErr w:type="gramStart"/>
      <w:r w:rsidRPr="00DB5D39">
        <w:rPr>
          <w:rFonts w:ascii="宋体" w:eastAsia="宋体" w:hAnsi="宋体" w:cs="宋体" w:hint="eastAsia"/>
          <w:color w:val="FF0000"/>
          <w:kern w:val="0"/>
          <w:szCs w:val="21"/>
        </w:rPr>
        <w:t>学校消防</w:t>
      </w:r>
      <w:proofErr w:type="gramEnd"/>
      <w:r w:rsidRPr="00DB5D39">
        <w:rPr>
          <w:rFonts w:ascii="宋体" w:eastAsia="宋体" w:hAnsi="宋体" w:cs="宋体" w:hint="eastAsia"/>
          <w:color w:val="FF0000"/>
          <w:kern w:val="0"/>
          <w:szCs w:val="21"/>
        </w:rPr>
        <w:t>报建。</w:t>
      </w:r>
    </w:p>
    <w:p w:rsidR="003E1436" w:rsidRDefault="005828AB">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AE45A6" w:rsidRPr="00AE45A6" w:rsidRDefault="005828AB">
      <w:pPr>
        <w:numPr>
          <w:ilvl w:val="0"/>
          <w:numId w:val="7"/>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p>
    <w:p w:rsidR="003E1436" w:rsidRPr="00AE45A6" w:rsidRDefault="00AE45A6" w:rsidP="00AE45A6">
      <w:pPr>
        <w:pStyle w:val="afff6"/>
        <w:tabs>
          <w:tab w:val="left" w:pos="420"/>
        </w:tabs>
        <w:ind w:left="420" w:firstLineChars="0" w:firstLine="0"/>
      </w:pPr>
      <w:r w:rsidRPr="00D177FB">
        <w:t>http://bidding.szu.edu.cn/listfile.asp</w:t>
      </w:r>
      <w:r w:rsidRPr="00AE45A6">
        <w:rPr>
          <w:rFonts w:ascii="Times New Roman" w:eastAsia="宋体" w:hAnsi="Times New Roman" w:cs="宋体"/>
          <w:color w:val="222222"/>
          <w:szCs w:val="24"/>
        </w:rPr>
        <w:t xml:space="preserve"> </w:t>
      </w:r>
    </w:p>
    <w:p w:rsidR="003E1436" w:rsidRDefault="005828AB">
      <w:pPr>
        <w:numPr>
          <w:ilvl w:val="0"/>
          <w:numId w:val="7"/>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Pr>
          <w:rFonts w:ascii="Times New Roman" w:eastAsia="宋体" w:hAnsi="Times New Roman" w:cs="Times New Roman" w:hint="eastAsia"/>
          <w:color w:val="FF0000"/>
          <w:szCs w:val="24"/>
        </w:rPr>
        <w:t>201</w:t>
      </w:r>
      <w:r>
        <w:rPr>
          <w:rFonts w:ascii="Times New Roman" w:eastAsia="宋体" w:hAnsi="Times New Roman" w:cs="Times New Roman"/>
          <w:color w:val="FF0000"/>
          <w:szCs w:val="24"/>
        </w:rPr>
        <w:t>7</w:t>
      </w:r>
      <w:r>
        <w:rPr>
          <w:rFonts w:ascii="Times New Roman" w:eastAsia="宋体" w:hAnsi="Times New Roman" w:cs="Times New Roman" w:hint="eastAsia"/>
          <w:color w:val="FF0000"/>
          <w:szCs w:val="24"/>
        </w:rPr>
        <w:t>年</w:t>
      </w:r>
      <w:r w:rsidR="00D26C34">
        <w:rPr>
          <w:rFonts w:ascii="Times New Roman" w:eastAsia="宋体" w:hAnsi="Times New Roman" w:cs="Times New Roman"/>
          <w:color w:val="FF0000"/>
          <w:szCs w:val="24"/>
        </w:rPr>
        <w:t>12</w:t>
      </w:r>
      <w:r>
        <w:rPr>
          <w:rFonts w:ascii="Times New Roman" w:eastAsia="宋体" w:hAnsi="Times New Roman" w:cs="Times New Roman" w:hint="eastAsia"/>
          <w:color w:val="FF0000"/>
          <w:szCs w:val="24"/>
        </w:rPr>
        <w:t>月</w:t>
      </w:r>
      <w:r w:rsidR="00D26C34">
        <w:rPr>
          <w:rFonts w:ascii="Times New Roman" w:eastAsia="宋体" w:hAnsi="Times New Roman" w:cs="Times New Roman"/>
          <w:color w:val="FF0000"/>
          <w:szCs w:val="24"/>
        </w:rPr>
        <w:t>01</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Pr>
          <w:rFonts w:ascii="Times New Roman" w:eastAsia="宋体" w:hAnsi="Times New Roman" w:cs="Times New Roman" w:hint="eastAsia"/>
          <w:color w:val="FF0000"/>
          <w:szCs w:val="24"/>
        </w:rPr>
        <w:t>201</w:t>
      </w:r>
      <w:r>
        <w:rPr>
          <w:rFonts w:ascii="Times New Roman" w:eastAsia="宋体" w:hAnsi="Times New Roman" w:cs="Times New Roman"/>
          <w:color w:val="FF0000"/>
          <w:szCs w:val="24"/>
        </w:rPr>
        <w:t>7</w:t>
      </w:r>
      <w:r>
        <w:rPr>
          <w:rFonts w:ascii="Times New Roman" w:eastAsia="宋体" w:hAnsi="Times New Roman" w:cs="Times New Roman" w:hint="eastAsia"/>
          <w:color w:val="FF0000"/>
          <w:szCs w:val="24"/>
        </w:rPr>
        <w:t>年</w:t>
      </w:r>
      <w:r w:rsidR="00D26C34">
        <w:rPr>
          <w:rFonts w:ascii="Times New Roman" w:eastAsia="宋体" w:hAnsi="Times New Roman" w:cs="Times New Roman"/>
          <w:color w:val="FF0000"/>
          <w:szCs w:val="24"/>
        </w:rPr>
        <w:t>12</w:t>
      </w:r>
      <w:r>
        <w:rPr>
          <w:rFonts w:ascii="Times New Roman" w:eastAsia="宋体" w:hAnsi="Times New Roman" w:cs="Times New Roman" w:hint="eastAsia"/>
          <w:color w:val="FF0000"/>
          <w:szCs w:val="24"/>
        </w:rPr>
        <w:t>月</w:t>
      </w:r>
      <w:r w:rsidR="00D26C34">
        <w:rPr>
          <w:rFonts w:ascii="Times New Roman" w:eastAsia="宋体" w:hAnsi="Times New Roman" w:cs="Times New Roman"/>
          <w:color w:val="FF0000"/>
          <w:szCs w:val="24"/>
        </w:rPr>
        <w:t>11</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w:t>
      </w:r>
      <w:r w:rsidR="00AE45A6">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sidR="00AE45A6">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sidR="008F5270">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在深圳大学招投标管理</w:t>
      </w:r>
      <w:r>
        <w:rPr>
          <w:rFonts w:ascii="Times New Roman" w:eastAsia="宋体" w:hAnsi="Times New Roman" w:cs="Times New Roman" w:hint="eastAsia"/>
          <w:color w:val="222222"/>
          <w:szCs w:val="24"/>
        </w:rPr>
        <w:lastRenderedPageBreak/>
        <w:t>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元。异地投标人报名可将公司营业执照、投标报名表和标书费付款回执发至邮箱</w:t>
      </w:r>
      <w:r>
        <w:rPr>
          <w:rFonts w:ascii="Times New Roman" w:eastAsia="宋体" w:hAnsi="Times New Roman" w:cs="Times New Roman" w:hint="eastAsia"/>
          <w:color w:val="222222"/>
          <w:szCs w:val="24"/>
        </w:rPr>
        <w:t>suncong@szu.edu.cn</w:t>
      </w:r>
      <w:r>
        <w:rPr>
          <w:rFonts w:ascii="Times New Roman" w:eastAsia="宋体" w:hAnsi="Times New Roman" w:cs="Times New Roman" w:hint="eastAsia"/>
          <w:color w:val="222222"/>
          <w:szCs w:val="24"/>
        </w:rPr>
        <w:t>。标书费缴纳至深圳大学基本账户：</w:t>
      </w:r>
    </w:p>
    <w:p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Pr>
          <w:rFonts w:ascii="Times New Roman" w:eastAsia="宋体" w:hAnsi="Times New Roman" w:cs="Times New Roman"/>
          <w:color w:val="222222"/>
          <w:szCs w:val="24"/>
        </w:rPr>
        <w:t>748467064612</w:t>
      </w:r>
    </w:p>
    <w:p w:rsidR="003E1436" w:rsidRDefault="005828AB">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hint="eastAsia"/>
          <w:color w:val="222222"/>
          <w:szCs w:val="24"/>
        </w:rPr>
        <w:t xml:space="preserve"> </w:t>
      </w:r>
      <w:r>
        <w:rPr>
          <w:rFonts w:ascii="Times New Roman" w:eastAsia="宋体" w:hAnsi="Times New Roman" w:cs="Times New Roman" w:hint="eastAsia"/>
          <w:color w:val="222222"/>
          <w:szCs w:val="24"/>
        </w:rPr>
        <w:t>“项目编号”。</w:t>
      </w:r>
    </w:p>
    <w:p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r>
        <w:rPr>
          <w:rFonts w:ascii="宋体" w:eastAsia="宋体" w:hAnsi="宋体" w:cs="宋体" w:hint="eastAsia"/>
          <w:color w:val="FF0000"/>
          <w:kern w:val="0"/>
          <w:szCs w:val="21"/>
        </w:rPr>
        <w:t>2</w:t>
      </w:r>
      <w:r>
        <w:rPr>
          <w:rFonts w:ascii="宋体" w:eastAsia="宋体" w:hAnsi="宋体" w:cs="宋体"/>
          <w:color w:val="FF0000"/>
          <w:kern w:val="0"/>
          <w:szCs w:val="21"/>
        </w:rPr>
        <w:t>017</w:t>
      </w:r>
      <w:r>
        <w:rPr>
          <w:rFonts w:ascii="宋体" w:eastAsia="宋体" w:hAnsi="宋体" w:cs="宋体" w:hint="eastAsia"/>
          <w:color w:val="FF0000"/>
          <w:kern w:val="0"/>
          <w:szCs w:val="21"/>
        </w:rPr>
        <w:t>年</w:t>
      </w:r>
      <w:r w:rsidR="00D26C34">
        <w:rPr>
          <w:rFonts w:ascii="宋体" w:eastAsia="宋体" w:hAnsi="宋体" w:cs="宋体"/>
          <w:color w:val="FF0000"/>
          <w:kern w:val="0"/>
          <w:szCs w:val="21"/>
        </w:rPr>
        <w:t>12</w:t>
      </w:r>
      <w:r>
        <w:rPr>
          <w:rFonts w:ascii="宋体" w:eastAsia="宋体" w:hAnsi="宋体" w:cs="宋体"/>
          <w:color w:val="FF0000"/>
          <w:kern w:val="0"/>
          <w:szCs w:val="21"/>
        </w:rPr>
        <w:t>月</w:t>
      </w:r>
      <w:r w:rsidR="00D26C34">
        <w:rPr>
          <w:rFonts w:ascii="宋体" w:eastAsia="宋体" w:hAnsi="宋体" w:cs="宋体"/>
          <w:color w:val="FF0000"/>
          <w:kern w:val="0"/>
          <w:szCs w:val="21"/>
        </w:rPr>
        <w:t>12</w:t>
      </w:r>
      <w:r>
        <w:rPr>
          <w:rFonts w:ascii="宋体" w:eastAsia="宋体" w:hAnsi="宋体" w:cs="宋体"/>
          <w:color w:val="FF0000"/>
          <w:kern w:val="0"/>
          <w:szCs w:val="21"/>
        </w:rPr>
        <w:t>日</w:t>
      </w:r>
      <w:r w:rsidR="00790F73">
        <w:rPr>
          <w:rFonts w:ascii="宋体" w:eastAsia="宋体" w:hAnsi="宋体" w:cs="宋体" w:hint="eastAsia"/>
          <w:color w:val="FF0000"/>
          <w:kern w:val="0"/>
          <w:szCs w:val="21"/>
        </w:rPr>
        <w:t>（星期</w:t>
      </w:r>
      <w:r w:rsidR="00B96D38">
        <w:rPr>
          <w:rFonts w:ascii="宋体" w:eastAsia="宋体" w:hAnsi="宋体" w:cs="宋体" w:hint="eastAsia"/>
          <w:color w:val="FF0000"/>
          <w:kern w:val="0"/>
          <w:szCs w:val="21"/>
        </w:rPr>
        <w:t>二</w:t>
      </w:r>
      <w:r w:rsidR="00790F73">
        <w:rPr>
          <w:rFonts w:ascii="宋体" w:eastAsia="宋体" w:hAnsi="宋体" w:cs="宋体" w:hint="eastAsia"/>
          <w:color w:val="FF0000"/>
          <w:kern w:val="0"/>
          <w:szCs w:val="21"/>
        </w:rPr>
        <w:t>）</w:t>
      </w:r>
      <w:r w:rsidR="00B96D38">
        <w:rPr>
          <w:rFonts w:ascii="宋体" w:eastAsia="宋体" w:hAnsi="宋体" w:cs="Times New Roman" w:hint="eastAsia"/>
          <w:color w:val="FF0000"/>
          <w:szCs w:val="21"/>
        </w:rPr>
        <w:t>上</w:t>
      </w:r>
      <w:r>
        <w:rPr>
          <w:rFonts w:ascii="宋体" w:eastAsia="宋体" w:hAnsi="宋体" w:cs="Times New Roman"/>
          <w:color w:val="FF0000"/>
          <w:szCs w:val="21"/>
        </w:rPr>
        <w:t>午</w:t>
      </w:r>
      <w:r w:rsidR="00B96D38">
        <w:rPr>
          <w:rFonts w:ascii="宋体" w:eastAsia="宋体" w:hAnsi="宋体" w:cs="Times New Roman"/>
          <w:color w:val="FF0000"/>
          <w:szCs w:val="21"/>
        </w:rPr>
        <w:t>10</w:t>
      </w:r>
      <w:r>
        <w:rPr>
          <w:rFonts w:ascii="宋体" w:eastAsia="宋体" w:hAnsi="宋体" w:cs="Times New Roman" w:hint="eastAsia"/>
          <w:color w:val="FF0000"/>
          <w:szCs w:val="21"/>
        </w:rPr>
        <w:t>:00</w:t>
      </w:r>
      <w:r>
        <w:rPr>
          <w:rFonts w:ascii="宋体" w:eastAsia="宋体" w:hAnsi="宋体" w:cs="宋体" w:hint="eastAsia"/>
          <w:kern w:val="0"/>
          <w:szCs w:val="21"/>
        </w:rPr>
        <w:t xml:space="preserve"> </w:t>
      </w:r>
      <w:r w:rsidRPr="008F5270">
        <w:rPr>
          <w:rFonts w:ascii="宋体" w:eastAsia="宋体" w:hAnsi="宋体" w:cs="宋体" w:hint="eastAsia"/>
          <w:color w:val="FF0000"/>
          <w:kern w:val="0"/>
          <w:szCs w:val="21"/>
        </w:rPr>
        <w:t>(北京时间)</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r>
        <w:rPr>
          <w:rFonts w:ascii="宋体" w:eastAsia="宋体" w:hAnsi="宋体" w:cs="宋体" w:hint="eastAsia"/>
          <w:color w:val="222222"/>
          <w:kern w:val="0"/>
          <w:szCs w:val="21"/>
        </w:rPr>
        <w:t>逾期或未按招标文件要求提交投标保证金的投标文件恕不接受。</w:t>
      </w:r>
    </w:p>
    <w:p w:rsidR="003E1436" w:rsidRDefault="005828AB">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Pr>
          <w:rFonts w:ascii="宋体" w:eastAsia="宋体" w:hAnsi="宋体" w:cs="宋体" w:hint="eastAsia"/>
          <w:color w:val="FF0000"/>
          <w:kern w:val="0"/>
          <w:szCs w:val="21"/>
        </w:rPr>
        <w:t xml:space="preserve"> 2017年</w:t>
      </w:r>
      <w:r w:rsidR="00D26C34">
        <w:rPr>
          <w:rFonts w:ascii="宋体" w:eastAsia="宋体" w:hAnsi="宋体" w:cs="宋体"/>
          <w:color w:val="FF0000"/>
          <w:kern w:val="0"/>
          <w:szCs w:val="21"/>
        </w:rPr>
        <w:t>12</w:t>
      </w:r>
      <w:r>
        <w:rPr>
          <w:rFonts w:ascii="宋体" w:eastAsia="宋体" w:hAnsi="宋体" w:cs="宋体"/>
          <w:color w:val="FF0000"/>
          <w:kern w:val="0"/>
          <w:szCs w:val="21"/>
        </w:rPr>
        <w:t>月</w:t>
      </w:r>
      <w:r w:rsidR="00D26C34">
        <w:rPr>
          <w:rFonts w:ascii="宋体" w:eastAsia="宋体" w:hAnsi="宋体" w:cs="宋体"/>
          <w:color w:val="FF0000"/>
          <w:kern w:val="0"/>
          <w:szCs w:val="21"/>
        </w:rPr>
        <w:t>12</w:t>
      </w:r>
      <w:r>
        <w:rPr>
          <w:rFonts w:ascii="宋体" w:eastAsia="宋体" w:hAnsi="宋体" w:cs="宋体"/>
          <w:color w:val="FF0000"/>
          <w:kern w:val="0"/>
          <w:szCs w:val="21"/>
        </w:rPr>
        <w:t>日</w:t>
      </w:r>
      <w:r w:rsidR="00B96D38">
        <w:rPr>
          <w:rFonts w:ascii="宋体" w:eastAsia="宋体" w:hAnsi="宋体" w:cs="宋体" w:hint="eastAsia"/>
          <w:color w:val="FF0000"/>
          <w:kern w:val="0"/>
          <w:szCs w:val="21"/>
        </w:rPr>
        <w:t>（星期二）</w:t>
      </w:r>
      <w:r w:rsidR="00B96D38">
        <w:rPr>
          <w:rFonts w:ascii="宋体" w:eastAsia="宋体" w:hAnsi="宋体" w:cs="Times New Roman" w:hint="eastAsia"/>
          <w:color w:val="FF0000"/>
          <w:szCs w:val="21"/>
        </w:rPr>
        <w:t>上</w:t>
      </w:r>
      <w:r>
        <w:rPr>
          <w:rFonts w:ascii="宋体" w:eastAsia="宋体" w:hAnsi="宋体" w:cs="Times New Roman"/>
          <w:color w:val="FF0000"/>
          <w:szCs w:val="21"/>
        </w:rPr>
        <w:t>午</w:t>
      </w:r>
      <w:r w:rsidR="00B96D38">
        <w:rPr>
          <w:rFonts w:ascii="宋体" w:eastAsia="宋体" w:hAnsi="宋体" w:cs="Times New Roman"/>
          <w:color w:val="FF0000"/>
          <w:szCs w:val="21"/>
        </w:rPr>
        <w:t>10</w:t>
      </w:r>
      <w:r>
        <w:rPr>
          <w:rFonts w:ascii="宋体" w:eastAsia="宋体" w:hAnsi="宋体" w:cs="Times New Roman" w:hint="eastAsia"/>
          <w:color w:val="FF0000"/>
          <w:szCs w:val="21"/>
        </w:rPr>
        <w:t>:00</w:t>
      </w:r>
      <w:r>
        <w:rPr>
          <w:rFonts w:ascii="宋体" w:eastAsia="宋体" w:hAnsi="宋体" w:cs="宋体" w:hint="eastAsia"/>
          <w:kern w:val="0"/>
          <w:szCs w:val="21"/>
        </w:rPr>
        <w:t xml:space="preserve"> </w:t>
      </w:r>
      <w:r w:rsidRPr="008F5270">
        <w:rPr>
          <w:rFonts w:ascii="宋体" w:eastAsia="宋体" w:hAnsi="宋体" w:cs="宋体" w:hint="eastAsia"/>
          <w:color w:val="FF0000"/>
          <w:kern w:val="0"/>
          <w:szCs w:val="21"/>
        </w:rPr>
        <w:t>(北京时间)</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rsidR="003E1436" w:rsidRDefault="005828AB">
      <w:pPr>
        <w:widowControl/>
        <w:numPr>
          <w:ilvl w:val="0"/>
          <w:numId w:val="7"/>
        </w:numPr>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rsidR="003E1436" w:rsidRDefault="005828AB">
      <w:pPr>
        <w:spacing w:line="240" w:lineRule="atLeast"/>
        <w:ind w:firstLineChars="200" w:firstLine="420"/>
        <w:rPr>
          <w:rFonts w:ascii="宋体" w:eastAsia="宋体" w:hAnsi="宋体" w:cs="宋体"/>
          <w:kern w:val="0"/>
          <w:szCs w:val="21"/>
        </w:rPr>
      </w:pPr>
      <w:r>
        <w:rPr>
          <w:rFonts w:ascii="宋体" w:eastAsia="宋体" w:hAnsi="宋体" w:cs="宋体" w:hint="eastAsia"/>
          <w:kern w:val="0"/>
          <w:szCs w:val="21"/>
        </w:rPr>
        <w:t>1）投标保证金为10000元；已经交纳年度投标保证金的供应商不需交纳。</w:t>
      </w:r>
    </w:p>
    <w:p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2）投标保证金必须在项目开标前一个工作日到账。</w:t>
      </w:r>
    </w:p>
    <w:p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3）交纳投标保证金应一律从投标供应商账户转出,否则按隐瞒真实情况，提供虚假资料处理。</w:t>
      </w:r>
      <w:r>
        <w:rPr>
          <w:rFonts w:ascii="宋体" w:eastAsia="宋体" w:hAnsi="宋体" w:cs="Times New Roman" w:hint="eastAsia"/>
          <w:szCs w:val="21"/>
        </w:rPr>
        <w:t>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r>
        <w:rPr>
          <w:rFonts w:ascii="宋体" w:eastAsia="宋体" w:hAnsi="宋体" w:cs="宋体" w:hint="eastAsia"/>
          <w:kern w:val="0"/>
          <w:szCs w:val="21"/>
        </w:rPr>
        <w:t>。</w:t>
      </w:r>
    </w:p>
    <w:p w:rsidR="003E1436" w:rsidRDefault="005828AB">
      <w:pPr>
        <w:ind w:firstLineChars="200" w:firstLine="420"/>
        <w:rPr>
          <w:rFonts w:ascii="宋体" w:eastAsia="宋体" w:hAnsi="宋体" w:cs="Times New Roman"/>
          <w:szCs w:val="21"/>
          <w:u w:val="single"/>
        </w:rPr>
      </w:pPr>
      <w:r>
        <w:rPr>
          <w:rFonts w:ascii="宋体" w:eastAsia="宋体" w:hAnsi="宋体" w:cs="宋体" w:hint="eastAsia"/>
          <w:kern w:val="0"/>
          <w:szCs w:val="21"/>
        </w:rPr>
        <w:t>4）投标保证金账户信息：</w:t>
      </w:r>
    </w:p>
    <w:p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 xml:space="preserve">户    名：深圳大学 </w:t>
      </w:r>
    </w:p>
    <w:p w:rsidR="003E1436" w:rsidRDefault="005828AB">
      <w:pPr>
        <w:spacing w:line="276" w:lineRule="auto"/>
        <w:ind w:firstLineChars="393" w:firstLine="829"/>
        <w:rPr>
          <w:rFonts w:ascii="宋体" w:eastAsia="宋体" w:hAnsi="宋体" w:cs="宋体"/>
          <w:b/>
          <w:kern w:val="0"/>
          <w:szCs w:val="21"/>
          <w:u w:val="single"/>
        </w:rPr>
      </w:pPr>
      <w:proofErr w:type="gramStart"/>
      <w:r>
        <w:rPr>
          <w:rFonts w:ascii="宋体" w:eastAsia="宋体" w:hAnsi="宋体" w:cs="宋体" w:hint="eastAsia"/>
          <w:b/>
          <w:kern w:val="0"/>
          <w:szCs w:val="21"/>
          <w:u w:val="single"/>
        </w:rPr>
        <w:t>账</w:t>
      </w:r>
      <w:proofErr w:type="gramEnd"/>
      <w:r>
        <w:rPr>
          <w:rFonts w:ascii="宋体" w:eastAsia="宋体" w:hAnsi="宋体" w:cs="宋体" w:hint="eastAsia"/>
          <w:b/>
          <w:kern w:val="0"/>
          <w:szCs w:val="21"/>
          <w:u w:val="single"/>
        </w:rPr>
        <w:t xml:space="preserve">    户：</w:t>
      </w:r>
      <w:r>
        <w:rPr>
          <w:rFonts w:ascii="宋体" w:eastAsia="宋体" w:hAnsi="宋体" w:cs="宋体"/>
          <w:b/>
          <w:kern w:val="0"/>
          <w:szCs w:val="21"/>
          <w:u w:val="single"/>
        </w:rPr>
        <w:t>748467064612</w:t>
      </w:r>
    </w:p>
    <w:p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rsidR="003E1436" w:rsidRDefault="005828AB">
      <w:pPr>
        <w:spacing w:line="260" w:lineRule="exact"/>
        <w:rPr>
          <w:rFonts w:ascii="宋体" w:eastAsia="宋体" w:hAnsi="宋体" w:cs="Times New Roman"/>
          <w:szCs w:val="21"/>
          <w:u w:val="single"/>
        </w:rPr>
      </w:pPr>
      <w:r>
        <w:rPr>
          <w:rFonts w:ascii="宋体" w:eastAsia="宋体" w:hAnsi="宋体" w:cs="宋体" w:hint="eastAsia"/>
          <w:kern w:val="0"/>
          <w:szCs w:val="21"/>
        </w:rPr>
        <w:t>5）转账汇款时请在备注中填写：投标保证金：项目编号。</w:t>
      </w:r>
    </w:p>
    <w:p w:rsidR="003E1436" w:rsidRDefault="005828AB" w:rsidP="00AE4F94">
      <w:pPr>
        <w:spacing w:beforeLines="50" w:before="231"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18"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rsidR="003E1436" w:rsidRDefault="005828AB" w:rsidP="00AE4F94">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人：劳老师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rsidR="003E1436" w:rsidRDefault="005828AB" w:rsidP="00AE4F94">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9" w:history="1">
        <w:r>
          <w:rPr>
            <w:rFonts w:ascii="Times New Roman" w:eastAsia="宋体" w:hAnsi="Times New Roman" w:cs="Times New Roman" w:hint="eastAsia"/>
            <w:color w:val="0000FF"/>
            <w:u w:val="single"/>
          </w:rPr>
          <w:t>CHENJC@SZU.EDU.CN</w:t>
        </w:r>
      </w:hyperlink>
    </w:p>
    <w:p w:rsidR="003E1436" w:rsidRDefault="005828AB" w:rsidP="00AE4F94">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rsidR="003E1436" w:rsidRDefault="005828AB" w:rsidP="00AE4F94">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8"/>
    </w:p>
    <w:p w:rsidR="003E1436" w:rsidRDefault="003E1436">
      <w:pPr>
        <w:spacing w:line="260" w:lineRule="exact"/>
        <w:rPr>
          <w:rFonts w:ascii="宋体" w:eastAsia="宋体" w:hAnsi="宋体" w:cs="Times New Roman"/>
          <w:kern w:val="0"/>
          <w:szCs w:val="21"/>
        </w:rPr>
      </w:pPr>
    </w:p>
    <w:p w:rsidR="003E1436" w:rsidRDefault="005828AB">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rsidR="003E1436" w:rsidRDefault="005828AB" w:rsidP="00047C04">
      <w:pPr>
        <w:wordWrap w:val="0"/>
        <w:spacing w:line="260" w:lineRule="exact"/>
        <w:jc w:val="right"/>
        <w:rPr>
          <w:rFonts w:ascii="宋体" w:eastAsia="宋体" w:hAnsi="宋体" w:cs="Times New Roman"/>
          <w:szCs w:val="21"/>
        </w:rPr>
      </w:pPr>
      <w:r>
        <w:rPr>
          <w:rFonts w:ascii="宋体" w:eastAsia="宋体" w:hAnsi="宋体" w:cs="Times New Roman" w:hint="eastAsia"/>
          <w:szCs w:val="21"/>
        </w:rPr>
        <w:t>201</w:t>
      </w:r>
      <w:r>
        <w:rPr>
          <w:rFonts w:ascii="宋体" w:eastAsia="宋体" w:hAnsi="宋体" w:cs="Times New Roman"/>
          <w:szCs w:val="21"/>
        </w:rPr>
        <w:t>7</w:t>
      </w:r>
      <w:r>
        <w:rPr>
          <w:rFonts w:ascii="宋体" w:eastAsia="宋体" w:hAnsi="宋体" w:cs="Times New Roman" w:hint="eastAsia"/>
          <w:szCs w:val="21"/>
        </w:rPr>
        <w:t>年</w:t>
      </w:r>
      <w:r w:rsidR="00D26C34">
        <w:rPr>
          <w:rFonts w:ascii="宋体" w:eastAsia="宋体" w:hAnsi="宋体" w:cs="Times New Roman"/>
          <w:szCs w:val="21"/>
        </w:rPr>
        <w:t>12</w:t>
      </w:r>
      <w:r>
        <w:rPr>
          <w:rFonts w:ascii="宋体" w:eastAsia="宋体" w:hAnsi="宋体" w:cs="Times New Roman" w:hint="eastAsia"/>
          <w:szCs w:val="21"/>
        </w:rPr>
        <w:t>月</w:t>
      </w:r>
      <w:r w:rsidR="00D26C34">
        <w:rPr>
          <w:rFonts w:ascii="宋体" w:eastAsia="宋体" w:hAnsi="宋体" w:cs="Times New Roman"/>
          <w:szCs w:val="21"/>
        </w:rPr>
        <w:t>01</w:t>
      </w:r>
      <w:r>
        <w:rPr>
          <w:rFonts w:ascii="宋体" w:eastAsia="宋体" w:hAnsi="宋体" w:cs="Times New Roman" w:hint="eastAsia"/>
          <w:szCs w:val="21"/>
        </w:rPr>
        <w:t xml:space="preserve">日 </w:t>
      </w:r>
    </w:p>
    <w:p w:rsidR="003E1436" w:rsidRDefault="005828AB">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rsidR="003E1436" w:rsidRDefault="005828AB" w:rsidP="00AE4F9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101074876"/>
      <w:bookmarkStart w:id="20" w:name="_Toc100052364"/>
      <w:bookmarkStart w:id="21" w:name="_Toc73518117"/>
      <w:bookmarkStart w:id="22" w:name="_Toc73521635"/>
      <w:bookmarkStart w:id="23" w:name="_Toc73521547"/>
      <w:bookmarkStart w:id="24" w:name="_Toc73517639"/>
      <w:bookmarkStart w:id="25" w:name="_Toc60560625"/>
      <w:bookmarkStart w:id="26" w:name="_Toc60631620"/>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E1436">
        <w:trPr>
          <w:cantSplit/>
          <w:trHeight w:val="20"/>
          <w:jc w:val="center"/>
        </w:trPr>
        <w:tc>
          <w:tcPr>
            <w:tcW w:w="807" w:type="dxa"/>
            <w:vAlign w:val="center"/>
          </w:tcPr>
          <w:bookmarkEnd w:id="19"/>
          <w:bookmarkEnd w:id="20"/>
          <w:bookmarkEnd w:id="21"/>
          <w:bookmarkEnd w:id="22"/>
          <w:bookmarkEnd w:id="23"/>
          <w:bookmarkEnd w:id="24"/>
          <w:bookmarkEnd w:id="25"/>
          <w:bookmarkEnd w:id="26"/>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rsidR="003E1436" w:rsidRDefault="005828AB">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rsidR="003E1436" w:rsidRDefault="005828AB">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不允许</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3E1436">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3E1436" w:rsidRDefault="005828AB">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3E1436" w:rsidRDefault="0027129E">
            <w:pPr>
              <w:rPr>
                <w:rFonts w:ascii="宋体" w:eastAsia="宋体" w:hAnsi="宋体" w:cs="Times New Roman"/>
                <w:szCs w:val="24"/>
              </w:rPr>
            </w:pPr>
            <w:r>
              <w:rPr>
                <w:rFonts w:ascii="宋体" w:eastAsia="宋体" w:hAnsi="宋体" w:cs="Times New Roman"/>
                <w:color w:val="FF0000"/>
                <w:szCs w:val="24"/>
              </w:rPr>
              <w:t>35</w:t>
            </w:r>
            <w:r w:rsidR="00BC4A9A" w:rsidRPr="00BC4A9A">
              <w:rPr>
                <w:rFonts w:ascii="宋体" w:eastAsia="宋体" w:hAnsi="宋体" w:cs="Times New Roman"/>
                <w:color w:val="FF0000"/>
                <w:szCs w:val="24"/>
              </w:rPr>
              <w:t>,000.00</w:t>
            </w:r>
            <w:r w:rsidR="00790F73">
              <w:rPr>
                <w:rFonts w:ascii="宋体" w:eastAsia="宋体" w:hAnsi="宋体" w:cs="Times New Roman" w:hint="eastAsia"/>
                <w:color w:val="FF0000"/>
                <w:szCs w:val="24"/>
              </w:rPr>
              <w:t>元</w:t>
            </w:r>
            <w:r w:rsidR="005828AB">
              <w:rPr>
                <w:rFonts w:ascii="宋体" w:eastAsia="宋体" w:hAnsi="宋体" w:cs="Times New Roman" w:hint="eastAsia"/>
                <w:szCs w:val="24"/>
              </w:rPr>
              <w:t>（人民币）</w:t>
            </w:r>
          </w:p>
        </w:tc>
      </w:tr>
      <w:tr w:rsidR="003E1436">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3E1436" w:rsidRDefault="005828AB">
            <w:pPr>
              <w:rPr>
                <w:rFonts w:ascii="宋体" w:eastAsia="宋体" w:hAnsi="宋体" w:cs="Times New Roman"/>
                <w:szCs w:val="24"/>
              </w:rPr>
            </w:pPr>
            <w:r>
              <w:rPr>
                <w:rFonts w:ascii="宋体" w:eastAsia="宋体" w:hAnsi="宋体" w:cs="Times New Roman" w:hint="eastAsia"/>
                <w:szCs w:val="24"/>
              </w:rPr>
              <w:t>投标文件正本一份，副本四 份，投标一览表与投标保证金回执需单独密封提交</w:t>
            </w:r>
          </w:p>
        </w:tc>
      </w:tr>
      <w:tr w:rsidR="003E1436">
        <w:trPr>
          <w:cantSplit/>
          <w:trHeight w:val="20"/>
          <w:jc w:val="center"/>
        </w:trPr>
        <w:tc>
          <w:tcPr>
            <w:tcW w:w="807" w:type="dxa"/>
            <w:vAlign w:val="center"/>
          </w:tcPr>
          <w:p w:rsidR="003E1436" w:rsidRDefault="005828AB">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rsidR="003E1436" w:rsidRDefault="005828AB">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（不得超过合同金额的5%）</w:t>
            </w:r>
          </w:p>
        </w:tc>
        <w:tc>
          <w:tcPr>
            <w:tcW w:w="5400" w:type="dxa"/>
            <w:vAlign w:val="center"/>
          </w:tcPr>
          <w:p w:rsidR="003E1436" w:rsidRDefault="005828AB">
            <w:pPr>
              <w:rPr>
                <w:rFonts w:ascii="宋体" w:eastAsia="宋体" w:hAnsi="宋体" w:cs="Times New Roman"/>
                <w:szCs w:val="24"/>
              </w:rPr>
            </w:pPr>
            <w:r>
              <w:rPr>
                <w:rFonts w:ascii="宋体" w:eastAsia="宋体" w:hAnsi="宋体" w:cs="Times New Roman" w:hint="eastAsia"/>
                <w:color w:val="FF0000"/>
                <w:szCs w:val="24"/>
              </w:rPr>
              <w:t>中标金额5%，合同期满无违约事项无息退还。</w:t>
            </w:r>
          </w:p>
        </w:tc>
      </w:tr>
    </w:tbl>
    <w:p w:rsidR="003E1436" w:rsidRDefault="005828AB">
      <w:pPr>
        <w:rPr>
          <w:rFonts w:ascii="Times New Roman" w:eastAsia="宋体" w:hAnsi="Times New Roman" w:cs="Times New Roman"/>
          <w:szCs w:val="21"/>
        </w:rPr>
      </w:pPr>
      <w:r>
        <w:rPr>
          <w:rFonts w:ascii="Times New Roman" w:eastAsia="宋体" w:hAnsi="Times New Roman" w:cs="Times New Roman" w:hint="eastAsia"/>
          <w:szCs w:val="21"/>
        </w:rPr>
        <w:t>备注：本表为通用条款相关内容的补充和明确，如与通用条款相冲突的以本表为准。</w:t>
      </w:r>
    </w:p>
    <w:p w:rsidR="003E1436" w:rsidRDefault="005828AB" w:rsidP="00AE4F9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rsidR="00BC4A9A" w:rsidRDefault="00BC4A9A" w:rsidP="00BC4A9A">
      <w:pPr>
        <w:widowControl/>
        <w:wordWrap w:val="0"/>
        <w:spacing w:line="432" w:lineRule="auto"/>
        <w:jc w:val="left"/>
        <w:rPr>
          <w:rFonts w:ascii="ˎ̥" w:hAnsi="ˎ̥" w:cs="宋体" w:hint="eastAsia"/>
          <w:color w:val="333333"/>
          <w:kern w:val="0"/>
        </w:rPr>
      </w:pPr>
      <w:r>
        <w:rPr>
          <w:rFonts w:ascii="ˎ̥" w:hAnsi="ˎ̥" w:cs="宋体" w:hint="eastAsia"/>
          <w:color w:val="333333"/>
          <w:kern w:val="0"/>
        </w:rPr>
        <w:t>深圳大学南校区二期</w:t>
      </w:r>
      <w:r>
        <w:rPr>
          <w:rFonts w:ascii="ˎ̥" w:hAnsi="ˎ̥" w:cs="宋体"/>
          <w:color w:val="333333"/>
          <w:kern w:val="0"/>
        </w:rPr>
        <w:t>基础实验楼一楼报告厅</w:t>
      </w:r>
      <w:r>
        <w:rPr>
          <w:rFonts w:ascii="ˎ̥" w:hAnsi="ˎ̥" w:cs="宋体" w:hint="eastAsia"/>
          <w:color w:val="333333"/>
          <w:kern w:val="0"/>
        </w:rPr>
        <w:t>设计工程。</w:t>
      </w:r>
    </w:p>
    <w:p w:rsidR="00BC4A9A" w:rsidRPr="008C1D99" w:rsidRDefault="00BC4A9A" w:rsidP="00BC4A9A">
      <w:pPr>
        <w:widowControl/>
        <w:wordWrap w:val="0"/>
        <w:spacing w:line="432" w:lineRule="auto"/>
        <w:jc w:val="left"/>
        <w:rPr>
          <w:rFonts w:ascii="ˎ̥" w:hAnsi="ˎ̥" w:cs="宋体" w:hint="eastAsia"/>
          <w:b/>
          <w:color w:val="333333"/>
          <w:kern w:val="0"/>
          <w:sz w:val="24"/>
          <w:szCs w:val="24"/>
        </w:rPr>
      </w:pPr>
      <w:r w:rsidRPr="008C1D99">
        <w:rPr>
          <w:rFonts w:ascii="ˎ̥" w:hAnsi="ˎ̥" w:cs="宋体" w:hint="eastAsia"/>
          <w:b/>
          <w:color w:val="333333"/>
          <w:kern w:val="0"/>
          <w:sz w:val="24"/>
          <w:szCs w:val="24"/>
        </w:rPr>
        <w:t>设计范围：</w:t>
      </w:r>
      <w:r w:rsidRPr="008C1D99">
        <w:rPr>
          <w:rFonts w:ascii="ˎ̥" w:hAnsi="ˎ̥" w:cs="宋体"/>
          <w:b/>
          <w:color w:val="333333"/>
          <w:kern w:val="0"/>
          <w:sz w:val="24"/>
          <w:szCs w:val="24"/>
        </w:rPr>
        <w:t xml:space="preserve"> </w:t>
      </w:r>
    </w:p>
    <w:p w:rsidR="00BC4A9A" w:rsidRDefault="00BC4A9A" w:rsidP="00BC4A9A">
      <w:pPr>
        <w:numPr>
          <w:ilvl w:val="0"/>
          <w:numId w:val="13"/>
        </w:numPr>
        <w:spacing w:line="420" w:lineRule="exact"/>
        <w:ind w:left="420" w:hanging="420"/>
        <w:rPr>
          <w:rFonts w:ascii="宋体" w:hAnsi="宋体"/>
          <w:szCs w:val="21"/>
        </w:rPr>
      </w:pPr>
      <w:r w:rsidRPr="008F3019">
        <w:rPr>
          <w:rFonts w:ascii="宋体" w:hAnsi="宋体" w:hint="eastAsia"/>
          <w:szCs w:val="21"/>
        </w:rPr>
        <w:t>机器人</w:t>
      </w:r>
      <w:r>
        <w:rPr>
          <w:rFonts w:ascii="宋体" w:hAnsi="宋体"/>
          <w:szCs w:val="21"/>
        </w:rPr>
        <w:t>研究中心实验室</w:t>
      </w:r>
    </w:p>
    <w:p w:rsidR="00BC4A9A" w:rsidRPr="008F3019" w:rsidRDefault="00BC4A9A" w:rsidP="00BC4A9A">
      <w:pPr>
        <w:numPr>
          <w:ilvl w:val="0"/>
          <w:numId w:val="13"/>
        </w:numPr>
        <w:spacing w:line="420" w:lineRule="exact"/>
        <w:ind w:left="420" w:hanging="420"/>
        <w:rPr>
          <w:rFonts w:ascii="宋体" w:hAnsi="宋体"/>
          <w:szCs w:val="21"/>
        </w:rPr>
      </w:pPr>
      <w:r w:rsidRPr="008F3019">
        <w:rPr>
          <w:rFonts w:ascii="宋体" w:hAnsi="宋体" w:hint="eastAsia"/>
          <w:szCs w:val="21"/>
        </w:rPr>
        <w:t>实验室一</w:t>
      </w:r>
      <w:r w:rsidRPr="008F3019">
        <w:rPr>
          <w:rFonts w:ascii="宋体" w:hAnsi="宋体"/>
          <w:szCs w:val="21"/>
        </w:rPr>
        <w:t xml:space="preserve"> </w:t>
      </w:r>
    </w:p>
    <w:p w:rsidR="00BC4A9A" w:rsidRPr="00D73729" w:rsidRDefault="00BC4A9A" w:rsidP="00BC4A9A">
      <w:pPr>
        <w:numPr>
          <w:ilvl w:val="0"/>
          <w:numId w:val="13"/>
        </w:numPr>
        <w:spacing w:line="420" w:lineRule="exact"/>
        <w:ind w:left="420" w:hanging="420"/>
        <w:rPr>
          <w:rFonts w:ascii="宋体" w:hAnsi="宋体"/>
          <w:szCs w:val="21"/>
        </w:rPr>
      </w:pPr>
      <w:r>
        <w:rPr>
          <w:rFonts w:ascii="宋体" w:hAnsi="宋体" w:hint="eastAsia"/>
          <w:szCs w:val="21"/>
        </w:rPr>
        <w:t>实验室二</w:t>
      </w:r>
      <w:r w:rsidRPr="00D73729">
        <w:rPr>
          <w:rFonts w:ascii="宋体" w:hAnsi="宋体" w:hint="eastAsia"/>
          <w:szCs w:val="21"/>
        </w:rPr>
        <w:t xml:space="preserve"> </w:t>
      </w:r>
    </w:p>
    <w:p w:rsidR="003E1436" w:rsidRPr="00CC35E3" w:rsidRDefault="005828AB" w:rsidP="00AE4F94">
      <w:pPr>
        <w:pStyle w:val="afff6"/>
        <w:keepNext/>
        <w:keepLines/>
        <w:numPr>
          <w:ilvl w:val="0"/>
          <w:numId w:val="12"/>
        </w:numPr>
        <w:adjustRightInd w:val="0"/>
        <w:spacing w:beforeLines="50" w:before="231" w:afterLines="50" w:after="231"/>
        <w:ind w:firstLineChars="0"/>
        <w:jc w:val="center"/>
        <w:textAlignment w:val="baseline"/>
        <w:outlineLvl w:val="1"/>
        <w:rPr>
          <w:rFonts w:ascii="宋体" w:eastAsia="宋体" w:hAnsi="宋体" w:cs="Times New Roman"/>
          <w:b/>
          <w:bCs/>
          <w:kern w:val="0"/>
          <w:sz w:val="28"/>
          <w:szCs w:val="28"/>
        </w:rPr>
      </w:pPr>
      <w:r w:rsidRPr="00CC35E3">
        <w:rPr>
          <w:rFonts w:ascii="宋体" w:eastAsia="宋体" w:hAnsi="宋体" w:cs="Times New Roman" w:hint="eastAsia"/>
          <w:b/>
          <w:bCs/>
          <w:kern w:val="0"/>
          <w:sz w:val="28"/>
          <w:szCs w:val="28"/>
        </w:rPr>
        <w:t>项目内容</w:t>
      </w:r>
      <w:r w:rsidRPr="00CC35E3">
        <w:rPr>
          <w:rFonts w:ascii="宋体" w:eastAsia="宋体" w:hAnsi="宋体" w:cs="Times New Roman"/>
          <w:b/>
          <w:bCs/>
          <w:kern w:val="0"/>
          <w:sz w:val="28"/>
          <w:szCs w:val="28"/>
        </w:rPr>
        <w:t>及技术要求</w:t>
      </w:r>
    </w:p>
    <w:p w:rsidR="00F66BF8" w:rsidRPr="008C1D99" w:rsidRDefault="00CA6D97" w:rsidP="00F66BF8">
      <w:pPr>
        <w:widowControl/>
        <w:wordWrap w:val="0"/>
        <w:spacing w:line="432" w:lineRule="auto"/>
        <w:jc w:val="left"/>
        <w:rPr>
          <w:rFonts w:ascii="ˎ̥" w:hAnsi="ˎ̥" w:cs="宋体" w:hint="eastAsia"/>
          <w:b/>
          <w:color w:val="333333"/>
          <w:kern w:val="0"/>
          <w:sz w:val="24"/>
          <w:szCs w:val="24"/>
        </w:rPr>
      </w:pPr>
      <w:r>
        <w:rPr>
          <w:rFonts w:ascii="ˎ̥" w:hAnsi="ˎ̥" w:cs="宋体" w:hint="eastAsia"/>
          <w:b/>
          <w:color w:val="333333"/>
          <w:kern w:val="0"/>
          <w:sz w:val="24"/>
          <w:szCs w:val="24"/>
        </w:rPr>
        <w:t>1.</w:t>
      </w:r>
      <w:r w:rsidR="00F66BF8" w:rsidRPr="008C1D99">
        <w:rPr>
          <w:rFonts w:ascii="ˎ̥" w:hAnsi="ˎ̥" w:cs="宋体" w:hint="eastAsia"/>
          <w:b/>
          <w:color w:val="333333"/>
          <w:kern w:val="0"/>
          <w:sz w:val="24"/>
          <w:szCs w:val="24"/>
        </w:rPr>
        <w:t>设计依据：</w:t>
      </w:r>
    </w:p>
    <w:p w:rsidR="00D96532" w:rsidRDefault="00CA6D97" w:rsidP="00CA6D97">
      <w:pPr>
        <w:tabs>
          <w:tab w:val="left" w:pos="840"/>
        </w:tabs>
        <w:spacing w:line="420" w:lineRule="exact"/>
        <w:rPr>
          <w:rFonts w:ascii="宋体" w:hAnsi="宋体"/>
          <w:szCs w:val="21"/>
        </w:rPr>
      </w:pPr>
      <w:r>
        <w:rPr>
          <w:rFonts w:ascii="宋体" w:hAnsi="宋体" w:hint="eastAsia"/>
          <w:szCs w:val="21"/>
        </w:rPr>
        <w:t>1.1</w:t>
      </w:r>
      <w:r w:rsidR="00F66BF8">
        <w:rPr>
          <w:rFonts w:ascii="宋体" w:hAnsi="宋体" w:hint="eastAsia"/>
          <w:szCs w:val="21"/>
        </w:rPr>
        <w:t>国家及地方的相关法律法规和设计规</w:t>
      </w:r>
      <w:r w:rsidR="00D96532">
        <w:rPr>
          <w:rFonts w:ascii="宋体" w:hAnsi="宋体" w:hint="eastAsia"/>
          <w:szCs w:val="21"/>
        </w:rPr>
        <w:t>范</w:t>
      </w:r>
    </w:p>
    <w:p w:rsidR="00F66BF8" w:rsidRDefault="00CA6D97" w:rsidP="00CA6D97">
      <w:pPr>
        <w:tabs>
          <w:tab w:val="left" w:pos="840"/>
        </w:tabs>
        <w:spacing w:line="420" w:lineRule="exact"/>
        <w:rPr>
          <w:rFonts w:ascii="宋体" w:hAnsi="宋体"/>
          <w:szCs w:val="21"/>
        </w:rPr>
      </w:pPr>
      <w:r>
        <w:rPr>
          <w:rFonts w:ascii="宋体" w:hAnsi="宋体"/>
          <w:szCs w:val="21"/>
        </w:rPr>
        <w:t>1.2</w:t>
      </w:r>
      <w:r w:rsidR="00F66BF8">
        <w:rPr>
          <w:rFonts w:ascii="宋体" w:hAnsi="宋体" w:hint="eastAsia"/>
          <w:szCs w:val="21"/>
        </w:rPr>
        <w:t>甲方提供的设计任务书，功能空间建议图纸以及设备配置需求</w:t>
      </w:r>
    </w:p>
    <w:p w:rsidR="00F66BF8" w:rsidRDefault="00CA6D97" w:rsidP="00CA6D97">
      <w:pPr>
        <w:tabs>
          <w:tab w:val="left" w:pos="840"/>
        </w:tabs>
        <w:spacing w:line="420" w:lineRule="exact"/>
        <w:rPr>
          <w:rFonts w:ascii="宋体" w:hAnsi="宋体"/>
          <w:szCs w:val="21"/>
        </w:rPr>
      </w:pPr>
      <w:r>
        <w:rPr>
          <w:rFonts w:ascii="宋体" w:hAnsi="宋体"/>
          <w:szCs w:val="21"/>
        </w:rPr>
        <w:lastRenderedPageBreak/>
        <w:t>1.3</w:t>
      </w:r>
      <w:r w:rsidR="00F66BF8">
        <w:rPr>
          <w:rFonts w:ascii="宋体" w:hAnsi="宋体" w:hint="eastAsia"/>
          <w:szCs w:val="21"/>
        </w:rPr>
        <w:t>原始土建设计图纸等相关资</w:t>
      </w:r>
      <w:r w:rsidR="00D96532">
        <w:rPr>
          <w:rFonts w:ascii="宋体" w:hAnsi="宋体" w:hint="eastAsia"/>
          <w:szCs w:val="21"/>
        </w:rPr>
        <w:t>料</w:t>
      </w:r>
    </w:p>
    <w:p w:rsidR="00F66BF8" w:rsidRDefault="00CA6D97" w:rsidP="00CA6D97">
      <w:pPr>
        <w:widowControl/>
        <w:tabs>
          <w:tab w:val="left" w:pos="420"/>
        </w:tabs>
        <w:wordWrap w:val="0"/>
        <w:spacing w:line="432" w:lineRule="auto"/>
        <w:jc w:val="left"/>
        <w:rPr>
          <w:rFonts w:ascii="ˎ̥" w:hAnsi="ˎ̥" w:cs="宋体" w:hint="eastAsia"/>
          <w:b/>
          <w:color w:val="333333"/>
          <w:kern w:val="0"/>
          <w:sz w:val="24"/>
          <w:szCs w:val="24"/>
        </w:rPr>
      </w:pPr>
      <w:r>
        <w:rPr>
          <w:rFonts w:ascii="ˎ̥" w:hAnsi="ˎ̥" w:cs="宋体"/>
          <w:b/>
          <w:color w:val="333333"/>
          <w:kern w:val="0"/>
          <w:sz w:val="24"/>
          <w:szCs w:val="24"/>
        </w:rPr>
        <w:t>2.</w:t>
      </w:r>
      <w:r w:rsidR="00F66BF8">
        <w:rPr>
          <w:rFonts w:ascii="ˎ̥" w:hAnsi="ˎ̥" w:cs="宋体"/>
          <w:b/>
          <w:color w:val="333333"/>
          <w:kern w:val="0"/>
          <w:sz w:val="24"/>
          <w:szCs w:val="24"/>
        </w:rPr>
        <w:t> </w:t>
      </w:r>
      <w:r w:rsidR="00F66BF8">
        <w:rPr>
          <w:rFonts w:ascii="ˎ̥" w:hAnsi="ˎ̥" w:cs="宋体"/>
          <w:b/>
          <w:color w:val="333333"/>
          <w:kern w:val="0"/>
          <w:sz w:val="24"/>
          <w:szCs w:val="24"/>
        </w:rPr>
        <w:t>设计风格</w:t>
      </w:r>
      <w:r w:rsidR="00F66BF8">
        <w:rPr>
          <w:rFonts w:ascii="ˎ̥" w:hAnsi="ˎ̥" w:cs="宋体" w:hint="eastAsia"/>
          <w:b/>
          <w:color w:val="333333"/>
          <w:kern w:val="0"/>
          <w:sz w:val="24"/>
          <w:szCs w:val="24"/>
        </w:rPr>
        <w:t>及要求</w:t>
      </w:r>
    </w:p>
    <w:p w:rsidR="00F66BF8" w:rsidRDefault="00CA6D97" w:rsidP="00CA6D97">
      <w:pPr>
        <w:spacing w:line="420" w:lineRule="exact"/>
        <w:rPr>
          <w:rFonts w:ascii="宋体" w:hAnsi="宋体"/>
          <w:szCs w:val="21"/>
        </w:rPr>
      </w:pPr>
      <w:r>
        <w:rPr>
          <w:rFonts w:ascii="宋体" w:hAnsi="宋体"/>
          <w:szCs w:val="21"/>
        </w:rPr>
        <w:t>2.1</w:t>
      </w:r>
      <w:proofErr w:type="gramStart"/>
      <w:r w:rsidR="00F66BF8" w:rsidRPr="00743054">
        <w:rPr>
          <w:rFonts w:ascii="宋体" w:hAnsi="宋体" w:hint="eastAsia"/>
          <w:szCs w:val="21"/>
        </w:rPr>
        <w:t>一</w:t>
      </w:r>
      <w:proofErr w:type="gramEnd"/>
      <w:r w:rsidR="00F66BF8" w:rsidRPr="00743054">
        <w:rPr>
          <w:rFonts w:ascii="宋体" w:hAnsi="宋体" w:hint="eastAsia"/>
          <w:szCs w:val="21"/>
        </w:rPr>
        <w:t>楼</w:t>
      </w:r>
      <w:r w:rsidR="00F66BF8" w:rsidRPr="00743054">
        <w:rPr>
          <w:rFonts w:ascii="宋体" w:hAnsi="宋体"/>
          <w:szCs w:val="21"/>
        </w:rPr>
        <w:t>报告厅，以</w:t>
      </w:r>
      <w:r w:rsidR="00F66BF8" w:rsidRPr="00743054">
        <w:rPr>
          <w:rFonts w:ascii="宋体" w:hAnsi="宋体" w:hint="eastAsia"/>
          <w:szCs w:val="21"/>
        </w:rPr>
        <w:t>报告厅中轴两侧</w:t>
      </w:r>
      <w:r w:rsidR="00F66BF8" w:rsidRPr="00743054">
        <w:rPr>
          <w:rFonts w:ascii="宋体" w:hAnsi="宋体"/>
          <w:szCs w:val="21"/>
        </w:rPr>
        <w:t>柱子为分界线，将报告厅进行隔断，靠近讲台的前半部分</w:t>
      </w:r>
      <w:r w:rsidR="00F66BF8" w:rsidRPr="00743054">
        <w:rPr>
          <w:rFonts w:ascii="宋体" w:hAnsi="宋体" w:hint="eastAsia"/>
          <w:szCs w:val="21"/>
        </w:rPr>
        <w:t>设计</w:t>
      </w:r>
      <w:r w:rsidR="00F66BF8" w:rsidRPr="00743054">
        <w:rPr>
          <w:rFonts w:ascii="宋体" w:hAnsi="宋体"/>
          <w:szCs w:val="21"/>
        </w:rPr>
        <w:t>为机器人研究中心实验室，</w:t>
      </w:r>
      <w:r w:rsidR="00F66BF8" w:rsidRPr="00743054">
        <w:rPr>
          <w:rFonts w:ascii="宋体" w:hAnsi="宋体" w:hint="eastAsia"/>
          <w:szCs w:val="21"/>
        </w:rPr>
        <w:t>包括</w:t>
      </w:r>
      <w:r w:rsidR="00F66BF8" w:rsidRPr="00743054">
        <w:rPr>
          <w:rFonts w:ascii="宋体" w:hAnsi="宋体"/>
          <w:szCs w:val="21"/>
        </w:rPr>
        <w:t>讲台两边的机房和</w:t>
      </w:r>
      <w:proofErr w:type="gramStart"/>
      <w:r w:rsidR="00F66BF8" w:rsidRPr="00743054">
        <w:rPr>
          <w:rFonts w:ascii="宋体" w:hAnsi="宋体"/>
          <w:szCs w:val="21"/>
        </w:rPr>
        <w:t>调音房</w:t>
      </w:r>
      <w:proofErr w:type="gramEnd"/>
      <w:r w:rsidR="00F66BF8" w:rsidRPr="00743054">
        <w:rPr>
          <w:rFonts w:ascii="宋体" w:hAnsi="宋体"/>
          <w:szCs w:val="21"/>
        </w:rPr>
        <w:t>一起打通</w:t>
      </w:r>
      <w:r w:rsidR="00F66BF8" w:rsidRPr="00743054">
        <w:rPr>
          <w:rFonts w:ascii="宋体" w:hAnsi="宋体" w:hint="eastAsia"/>
          <w:szCs w:val="21"/>
        </w:rPr>
        <w:t>并入</w:t>
      </w:r>
      <w:r w:rsidR="00F66BF8" w:rsidRPr="00743054">
        <w:rPr>
          <w:rFonts w:ascii="宋体" w:hAnsi="宋体"/>
          <w:szCs w:val="21"/>
        </w:rPr>
        <w:t>机器人研究中心实验室；</w:t>
      </w:r>
    </w:p>
    <w:p w:rsidR="00F66BF8" w:rsidRDefault="00E21465" w:rsidP="00E21465">
      <w:pPr>
        <w:spacing w:line="420" w:lineRule="exact"/>
        <w:rPr>
          <w:rFonts w:ascii="宋体" w:hAnsi="宋体"/>
          <w:szCs w:val="21"/>
        </w:rPr>
      </w:pPr>
      <w:r>
        <w:rPr>
          <w:rFonts w:ascii="宋体" w:hAnsi="宋体" w:hint="eastAsia"/>
          <w:szCs w:val="21"/>
        </w:rPr>
        <w:t>2.2</w:t>
      </w:r>
      <w:r w:rsidR="00F66BF8" w:rsidRPr="00743054">
        <w:rPr>
          <w:rFonts w:ascii="宋体" w:hAnsi="宋体" w:hint="eastAsia"/>
          <w:szCs w:val="21"/>
        </w:rPr>
        <w:t>报告厅</w:t>
      </w:r>
      <w:r w:rsidR="00F66BF8" w:rsidRPr="00743054">
        <w:rPr>
          <w:rFonts w:ascii="宋体" w:hAnsi="宋体"/>
          <w:szCs w:val="21"/>
        </w:rPr>
        <w:t>后半部分将其</w:t>
      </w:r>
      <w:r w:rsidR="00F66BF8" w:rsidRPr="00743054">
        <w:rPr>
          <w:rFonts w:ascii="宋体" w:hAnsi="宋体" w:hint="eastAsia"/>
          <w:szCs w:val="21"/>
        </w:rPr>
        <w:t>平均</w:t>
      </w:r>
      <w:r w:rsidR="00F66BF8" w:rsidRPr="00743054">
        <w:rPr>
          <w:rFonts w:ascii="宋体" w:hAnsi="宋体"/>
          <w:szCs w:val="21"/>
        </w:rPr>
        <w:t>隔断为</w:t>
      </w:r>
      <w:r w:rsidR="00F66BF8" w:rsidRPr="00743054">
        <w:rPr>
          <w:rFonts w:ascii="宋体" w:hAnsi="宋体" w:hint="eastAsia"/>
          <w:szCs w:val="21"/>
        </w:rPr>
        <w:t>两个</w:t>
      </w:r>
      <w:r w:rsidR="00F66BF8" w:rsidRPr="00743054">
        <w:rPr>
          <w:rFonts w:ascii="宋体" w:hAnsi="宋体"/>
          <w:szCs w:val="21"/>
        </w:rPr>
        <w:t>相等大小实验室</w:t>
      </w:r>
      <w:r w:rsidR="00F66BF8" w:rsidRPr="00743054">
        <w:rPr>
          <w:rFonts w:ascii="宋体" w:hAnsi="宋体" w:hint="eastAsia"/>
          <w:szCs w:val="21"/>
        </w:rPr>
        <w:t>，</w:t>
      </w:r>
      <w:r w:rsidR="00F66BF8" w:rsidRPr="00743054">
        <w:rPr>
          <w:rFonts w:ascii="宋体" w:hAnsi="宋体"/>
          <w:szCs w:val="21"/>
        </w:rPr>
        <w:t>实验室入口</w:t>
      </w:r>
      <w:r w:rsidR="00F66BF8" w:rsidRPr="00743054">
        <w:rPr>
          <w:rFonts w:ascii="宋体" w:hAnsi="宋体" w:hint="eastAsia"/>
          <w:szCs w:val="21"/>
        </w:rPr>
        <w:t>分别</w:t>
      </w:r>
      <w:r w:rsidR="00F66BF8" w:rsidRPr="00743054">
        <w:rPr>
          <w:rFonts w:ascii="宋体" w:hAnsi="宋体"/>
          <w:szCs w:val="21"/>
        </w:rPr>
        <w:t>设置</w:t>
      </w:r>
      <w:r w:rsidR="00F66BF8">
        <w:rPr>
          <w:rFonts w:ascii="宋体" w:hAnsi="宋体" w:hint="eastAsia"/>
          <w:szCs w:val="21"/>
        </w:rPr>
        <w:t>在原报告厅</w:t>
      </w:r>
      <w:r w:rsidR="00F66BF8">
        <w:rPr>
          <w:rFonts w:ascii="宋体" w:hAnsi="宋体"/>
          <w:szCs w:val="21"/>
        </w:rPr>
        <w:t>入口位置，</w:t>
      </w:r>
      <w:r w:rsidR="00F66BF8">
        <w:rPr>
          <w:rFonts w:ascii="宋体" w:hAnsi="宋体" w:hint="eastAsia"/>
          <w:szCs w:val="21"/>
        </w:rPr>
        <w:t>居中</w:t>
      </w:r>
      <w:r w:rsidR="00F66BF8">
        <w:rPr>
          <w:rFonts w:ascii="宋体" w:hAnsi="宋体"/>
          <w:szCs w:val="21"/>
        </w:rPr>
        <w:t>而立。</w:t>
      </w:r>
    </w:p>
    <w:p w:rsidR="00F66BF8" w:rsidRPr="00743054" w:rsidRDefault="00E21465" w:rsidP="00E21465">
      <w:pPr>
        <w:spacing w:line="420" w:lineRule="exact"/>
        <w:rPr>
          <w:rFonts w:ascii="宋体" w:hAnsi="宋体"/>
          <w:szCs w:val="21"/>
        </w:rPr>
      </w:pPr>
      <w:r>
        <w:rPr>
          <w:rFonts w:ascii="宋体" w:hAnsi="宋体"/>
          <w:szCs w:val="21"/>
        </w:rPr>
        <w:t>2.3</w:t>
      </w:r>
      <w:r w:rsidR="00F66BF8">
        <w:rPr>
          <w:rFonts w:ascii="宋体" w:hAnsi="宋体" w:hint="eastAsia"/>
          <w:szCs w:val="21"/>
        </w:rPr>
        <w:t>由于报告厅</w:t>
      </w:r>
      <w:r w:rsidR="00F66BF8">
        <w:rPr>
          <w:rFonts w:ascii="宋体" w:hAnsi="宋体"/>
          <w:szCs w:val="21"/>
        </w:rPr>
        <w:t>原为阶梯式结构，层高不同，所以</w:t>
      </w:r>
      <w:r w:rsidR="00F66BF8">
        <w:rPr>
          <w:rFonts w:ascii="宋体" w:hAnsi="宋体" w:hint="eastAsia"/>
          <w:szCs w:val="21"/>
        </w:rPr>
        <w:t>改造</w:t>
      </w:r>
      <w:r w:rsidR="00F66BF8">
        <w:rPr>
          <w:rFonts w:ascii="宋体" w:hAnsi="宋体"/>
          <w:szCs w:val="21"/>
        </w:rPr>
        <w:t>后的机器人研究中心实验室，层高以</w:t>
      </w:r>
      <w:proofErr w:type="gramStart"/>
      <w:r w:rsidR="00F66BF8">
        <w:rPr>
          <w:rFonts w:ascii="宋体" w:hAnsi="宋体" w:hint="eastAsia"/>
          <w:szCs w:val="21"/>
        </w:rPr>
        <w:t>报告厅最低处</w:t>
      </w:r>
      <w:proofErr w:type="gramEnd"/>
      <w:r w:rsidR="00F66BF8">
        <w:rPr>
          <w:rFonts w:ascii="宋体" w:hAnsi="宋体"/>
          <w:szCs w:val="21"/>
        </w:rPr>
        <w:t>为</w:t>
      </w:r>
      <w:r w:rsidR="00F66BF8">
        <w:rPr>
          <w:rFonts w:ascii="宋体" w:hAnsi="宋体" w:hint="eastAsia"/>
          <w:szCs w:val="21"/>
        </w:rPr>
        <w:t>基准</w:t>
      </w:r>
      <w:r w:rsidR="00F66BF8">
        <w:rPr>
          <w:rFonts w:ascii="宋体" w:hAnsi="宋体"/>
          <w:szCs w:val="21"/>
        </w:rPr>
        <w:t>，将上面的层高挖至</w:t>
      </w:r>
      <w:r w:rsidR="00F66BF8">
        <w:rPr>
          <w:rFonts w:ascii="宋体" w:hAnsi="宋体" w:hint="eastAsia"/>
          <w:szCs w:val="21"/>
        </w:rPr>
        <w:t>与</w:t>
      </w:r>
      <w:r w:rsidR="00F66BF8">
        <w:rPr>
          <w:rFonts w:ascii="宋体" w:hAnsi="宋体"/>
          <w:szCs w:val="21"/>
        </w:rPr>
        <w:t>讲台齐平</w:t>
      </w:r>
      <w:r w:rsidR="00F66BF8">
        <w:rPr>
          <w:rFonts w:ascii="宋体" w:hAnsi="宋体" w:hint="eastAsia"/>
          <w:szCs w:val="21"/>
        </w:rPr>
        <w:t>。</w:t>
      </w:r>
      <w:r w:rsidR="00F66BF8">
        <w:rPr>
          <w:rFonts w:ascii="宋体" w:hAnsi="宋体"/>
          <w:szCs w:val="21"/>
        </w:rPr>
        <w:t>而</w:t>
      </w:r>
      <w:r w:rsidR="00F66BF8">
        <w:rPr>
          <w:rFonts w:ascii="宋体" w:hAnsi="宋体" w:hint="eastAsia"/>
          <w:szCs w:val="21"/>
        </w:rPr>
        <w:t>其余</w:t>
      </w:r>
      <w:r w:rsidR="00F66BF8">
        <w:rPr>
          <w:rFonts w:ascii="宋体" w:hAnsi="宋体"/>
          <w:szCs w:val="21"/>
        </w:rPr>
        <w:t>两个实验室</w:t>
      </w:r>
      <w:r w:rsidR="00F66BF8">
        <w:rPr>
          <w:rFonts w:ascii="宋体" w:hAnsi="宋体" w:hint="eastAsia"/>
          <w:szCs w:val="21"/>
        </w:rPr>
        <w:t>层高</w:t>
      </w:r>
      <w:r w:rsidR="00F66BF8">
        <w:rPr>
          <w:rFonts w:ascii="宋体" w:hAnsi="宋体"/>
          <w:szCs w:val="21"/>
        </w:rPr>
        <w:t>则以原报告</w:t>
      </w:r>
      <w:proofErr w:type="gramStart"/>
      <w:r w:rsidR="00F66BF8">
        <w:rPr>
          <w:rFonts w:ascii="宋体" w:hAnsi="宋体"/>
          <w:szCs w:val="21"/>
        </w:rPr>
        <w:t>厅最后</w:t>
      </w:r>
      <w:proofErr w:type="gramEnd"/>
      <w:r w:rsidR="00F66BF8">
        <w:rPr>
          <w:rFonts w:ascii="宋体" w:hAnsi="宋体" w:hint="eastAsia"/>
          <w:szCs w:val="21"/>
        </w:rPr>
        <w:t>一级</w:t>
      </w:r>
      <w:r w:rsidR="00F66BF8">
        <w:rPr>
          <w:rFonts w:ascii="宋体" w:hAnsi="宋体"/>
          <w:szCs w:val="21"/>
        </w:rPr>
        <w:t>阶梯为准，将下面填至齐平。</w:t>
      </w:r>
    </w:p>
    <w:p w:rsidR="00F66BF8" w:rsidRPr="0083178D" w:rsidRDefault="00E21465" w:rsidP="00E21465">
      <w:pPr>
        <w:spacing w:line="420" w:lineRule="exact"/>
        <w:rPr>
          <w:rFonts w:ascii="宋体" w:hAnsi="宋体"/>
          <w:szCs w:val="21"/>
        </w:rPr>
      </w:pPr>
      <w:r>
        <w:rPr>
          <w:rFonts w:ascii="宋体" w:hAnsi="宋体" w:hint="eastAsia"/>
        </w:rPr>
        <w:t>2.4</w:t>
      </w:r>
      <w:r w:rsidR="00F66BF8" w:rsidRPr="00482BBC">
        <w:rPr>
          <w:rFonts w:ascii="宋体" w:hAnsi="宋体"/>
        </w:rPr>
        <w:t>设计方案应体现以人为本的原则，</w:t>
      </w:r>
      <w:r w:rsidR="00F66BF8">
        <w:rPr>
          <w:rFonts w:ascii="ˎ̥" w:hAnsi="ˎ̥" w:cs="宋体"/>
          <w:color w:val="333333"/>
          <w:kern w:val="0"/>
          <w:szCs w:val="21"/>
        </w:rPr>
        <w:t>科学地考虑平面布局与流程，</w:t>
      </w:r>
      <w:r w:rsidR="00F66BF8">
        <w:rPr>
          <w:rFonts w:ascii="ˎ̥" w:hAnsi="ˎ̥" w:cs="宋体" w:hint="eastAsia"/>
          <w:color w:val="333333"/>
          <w:kern w:val="0"/>
          <w:szCs w:val="21"/>
        </w:rPr>
        <w:t>以及人体活动空间和</w:t>
      </w:r>
      <w:proofErr w:type="gramStart"/>
      <w:r w:rsidR="00F66BF8">
        <w:rPr>
          <w:rFonts w:ascii="ˎ̥" w:hAnsi="ˎ̥" w:cs="宋体" w:hint="eastAsia"/>
          <w:color w:val="333333"/>
          <w:kern w:val="0"/>
          <w:szCs w:val="21"/>
        </w:rPr>
        <w:t>储物空间</w:t>
      </w:r>
      <w:proofErr w:type="gramEnd"/>
      <w:r w:rsidR="00D96532">
        <w:rPr>
          <w:rFonts w:ascii="ˎ̥" w:hAnsi="ˎ̥" w:cs="宋体" w:hint="eastAsia"/>
          <w:color w:val="333333"/>
          <w:kern w:val="0"/>
          <w:szCs w:val="21"/>
        </w:rPr>
        <w:t>。整</w:t>
      </w:r>
      <w:r w:rsidR="00F66BF8">
        <w:rPr>
          <w:rFonts w:ascii="ˎ̥" w:hAnsi="ˎ̥" w:cs="宋体" w:hint="eastAsia"/>
          <w:color w:val="333333"/>
          <w:kern w:val="0"/>
          <w:szCs w:val="21"/>
        </w:rPr>
        <w:t>体</w:t>
      </w:r>
      <w:r w:rsidR="00F66BF8" w:rsidRPr="00057A93">
        <w:rPr>
          <w:rFonts w:ascii="宋体" w:hAnsi="宋体"/>
        </w:rPr>
        <w:t>设计风格以现代、简洁、</w:t>
      </w:r>
      <w:r w:rsidR="00F66BF8" w:rsidRPr="00057A93">
        <w:rPr>
          <w:rFonts w:ascii="宋体" w:hAnsi="宋体" w:hint="eastAsia"/>
        </w:rPr>
        <w:t>明快</w:t>
      </w:r>
      <w:r w:rsidR="00F66BF8">
        <w:rPr>
          <w:rFonts w:ascii="宋体" w:hAnsi="宋体" w:hint="eastAsia"/>
        </w:rPr>
        <w:t>的浅色系</w:t>
      </w:r>
      <w:r w:rsidR="00F66BF8" w:rsidRPr="00057A93">
        <w:rPr>
          <w:rFonts w:ascii="宋体" w:hAnsi="宋体"/>
        </w:rPr>
        <w:t>为主格调</w:t>
      </w:r>
      <w:r w:rsidR="00F66BF8">
        <w:rPr>
          <w:rFonts w:ascii="宋体" w:hAnsi="宋体" w:hint="eastAsia"/>
          <w:szCs w:val="21"/>
        </w:rPr>
        <w:t>，</w:t>
      </w:r>
      <w:r w:rsidR="00F66BF8">
        <w:rPr>
          <w:rFonts w:ascii="ˎ̥" w:hAnsi="ˎ̥" w:cs="宋体" w:hint="eastAsia"/>
          <w:color w:val="333333"/>
          <w:kern w:val="0"/>
          <w:szCs w:val="21"/>
        </w:rPr>
        <w:t>重视功能布局的合理性，按照以部门为区域的设计手法，</w:t>
      </w:r>
      <w:r w:rsidR="00F66BF8">
        <w:rPr>
          <w:rFonts w:ascii="ˎ̥" w:hAnsi="ˎ̥" w:cs="宋体"/>
          <w:color w:val="333333"/>
          <w:kern w:val="0"/>
          <w:szCs w:val="21"/>
        </w:rPr>
        <w:t>重视对声光环境的设计，包括人造光源设计及自然光源环境设计以及相应的避光、隔声和吸音措施</w:t>
      </w:r>
      <w:r w:rsidR="00F66BF8">
        <w:rPr>
          <w:rFonts w:ascii="ˎ̥" w:hAnsi="ˎ̥" w:cs="宋体" w:hint="eastAsia"/>
          <w:color w:val="333333"/>
          <w:kern w:val="0"/>
          <w:szCs w:val="21"/>
        </w:rPr>
        <w:t>。</w:t>
      </w:r>
    </w:p>
    <w:p w:rsidR="00F66BF8" w:rsidRPr="0083178D" w:rsidRDefault="00E21465" w:rsidP="00E21465">
      <w:pPr>
        <w:spacing w:line="420" w:lineRule="exact"/>
        <w:rPr>
          <w:rFonts w:ascii="宋体" w:hAnsi="宋体"/>
          <w:szCs w:val="21"/>
        </w:rPr>
      </w:pPr>
      <w:r>
        <w:rPr>
          <w:rFonts w:ascii="宋体" w:hAnsi="宋体" w:hint="eastAsia"/>
          <w:szCs w:val="21"/>
        </w:rPr>
        <w:t>2.5</w:t>
      </w:r>
      <w:r w:rsidR="00F66BF8">
        <w:rPr>
          <w:rFonts w:ascii="宋体" w:hAnsi="宋体" w:hint="eastAsia"/>
          <w:szCs w:val="21"/>
        </w:rPr>
        <w:t>办公区域应注重空间布局的合理性，充分</w:t>
      </w:r>
      <w:r w:rsidR="00F66BF8">
        <w:rPr>
          <w:rFonts w:ascii="ˎ̥" w:hAnsi="ˎ̥" w:cs="宋体" w:hint="eastAsia"/>
          <w:color w:val="333333"/>
          <w:kern w:val="0"/>
          <w:szCs w:val="21"/>
        </w:rPr>
        <w:t>考虑空调</w:t>
      </w:r>
      <w:proofErr w:type="gramStart"/>
      <w:r w:rsidR="00F66BF8">
        <w:rPr>
          <w:rFonts w:ascii="ˎ̥" w:hAnsi="ˎ̥" w:cs="宋体" w:hint="eastAsia"/>
          <w:color w:val="333333"/>
          <w:kern w:val="0"/>
          <w:szCs w:val="21"/>
        </w:rPr>
        <w:t>水电消防</w:t>
      </w:r>
      <w:proofErr w:type="gramEnd"/>
      <w:r w:rsidR="00F66BF8">
        <w:rPr>
          <w:rFonts w:ascii="ˎ̥" w:hAnsi="ˎ̥" w:cs="宋体" w:hint="eastAsia"/>
          <w:color w:val="333333"/>
          <w:kern w:val="0"/>
          <w:szCs w:val="21"/>
        </w:rPr>
        <w:t>等布局要求</w:t>
      </w:r>
      <w:r w:rsidR="00F66BF8">
        <w:rPr>
          <w:rFonts w:ascii="宋体" w:hAnsi="宋体" w:hint="eastAsia"/>
          <w:szCs w:val="21"/>
        </w:rPr>
        <w:t>。</w:t>
      </w:r>
    </w:p>
    <w:p w:rsidR="00D96532" w:rsidRDefault="00E21465" w:rsidP="00E21465">
      <w:pPr>
        <w:spacing w:line="420" w:lineRule="exact"/>
        <w:rPr>
          <w:rFonts w:ascii="宋体" w:hAnsi="宋体"/>
        </w:rPr>
      </w:pPr>
      <w:r>
        <w:rPr>
          <w:rFonts w:ascii="ˎ̥" w:hAnsi="ˎ̥" w:cs="宋体"/>
          <w:color w:val="333333"/>
          <w:kern w:val="0"/>
          <w:szCs w:val="21"/>
        </w:rPr>
        <w:t>2.6</w:t>
      </w:r>
      <w:r w:rsidR="00F66BF8" w:rsidRPr="00057A93">
        <w:rPr>
          <w:rFonts w:ascii="ˎ̥" w:hAnsi="ˎ̥" w:cs="宋体" w:hint="eastAsia"/>
          <w:color w:val="333333"/>
          <w:kern w:val="0"/>
          <w:szCs w:val="21"/>
        </w:rPr>
        <w:t>注意材料的合理搭配，</w:t>
      </w:r>
      <w:proofErr w:type="gramStart"/>
      <w:r w:rsidR="00F66BF8" w:rsidRPr="00057A93">
        <w:rPr>
          <w:rFonts w:ascii="宋体" w:hAnsi="宋体"/>
        </w:rPr>
        <w:t>重视</w:t>
      </w:r>
      <w:r w:rsidR="00F66BF8" w:rsidRPr="00057A93">
        <w:rPr>
          <w:rFonts w:ascii="宋体" w:hAnsi="宋体" w:hint="eastAsia"/>
        </w:rPr>
        <w:t>软装配饰</w:t>
      </w:r>
      <w:proofErr w:type="gramEnd"/>
      <w:r w:rsidR="00F66BF8" w:rsidRPr="00057A93">
        <w:rPr>
          <w:rFonts w:ascii="宋体" w:hAnsi="宋体" w:hint="eastAsia"/>
        </w:rPr>
        <w:t>以及空间美学布置</w:t>
      </w:r>
      <w:r w:rsidR="00F66BF8" w:rsidRPr="00057A93">
        <w:rPr>
          <w:rFonts w:ascii="宋体" w:hAnsi="宋体"/>
        </w:rPr>
        <w:t>的设计</w:t>
      </w:r>
      <w:r w:rsidR="00D96532">
        <w:rPr>
          <w:rFonts w:ascii="宋体" w:hAnsi="宋体" w:hint="eastAsia"/>
        </w:rPr>
        <w:t>。</w:t>
      </w:r>
    </w:p>
    <w:p w:rsidR="00F66BF8" w:rsidRPr="00A56690" w:rsidRDefault="00D96532" w:rsidP="00E21465">
      <w:pPr>
        <w:spacing w:line="420" w:lineRule="exact"/>
        <w:rPr>
          <w:rFonts w:ascii="宋体" w:hAnsi="宋体"/>
          <w:szCs w:val="21"/>
        </w:rPr>
      </w:pPr>
      <w:r>
        <w:rPr>
          <w:rFonts w:ascii="宋体" w:hAnsi="宋体" w:hint="eastAsia"/>
        </w:rPr>
        <w:t>2</w:t>
      </w:r>
      <w:r w:rsidR="00E21465">
        <w:rPr>
          <w:rFonts w:ascii="ˎ̥" w:hAnsi="ˎ̥" w:cs="宋体"/>
          <w:color w:val="333333"/>
          <w:kern w:val="0"/>
          <w:szCs w:val="21"/>
        </w:rPr>
        <w:t>.7</w:t>
      </w:r>
      <w:r w:rsidR="00F66BF8">
        <w:rPr>
          <w:rFonts w:ascii="ˎ̥" w:hAnsi="ˎ̥" w:cs="宋体" w:hint="eastAsia"/>
          <w:color w:val="333333"/>
          <w:kern w:val="0"/>
          <w:szCs w:val="21"/>
        </w:rPr>
        <w:t>在</w:t>
      </w:r>
      <w:proofErr w:type="gramStart"/>
      <w:r w:rsidR="00F66BF8">
        <w:rPr>
          <w:rFonts w:ascii="ˎ̥" w:hAnsi="ˎ̥" w:cs="宋体" w:hint="eastAsia"/>
          <w:color w:val="333333"/>
          <w:kern w:val="0"/>
          <w:szCs w:val="21"/>
        </w:rPr>
        <w:t>水电消防等允许</w:t>
      </w:r>
      <w:proofErr w:type="gramEnd"/>
      <w:r w:rsidR="00F66BF8">
        <w:rPr>
          <w:rFonts w:ascii="ˎ̥" w:hAnsi="ˎ̥" w:cs="宋体" w:hint="eastAsia"/>
          <w:color w:val="333333"/>
          <w:kern w:val="0"/>
          <w:szCs w:val="21"/>
        </w:rPr>
        <w:t>的范围内，可根据实际使用需求适当改变室内格局及建筑结构。</w:t>
      </w:r>
    </w:p>
    <w:p w:rsidR="00F66BF8" w:rsidRDefault="00E21465" w:rsidP="00E21465">
      <w:pPr>
        <w:spacing w:line="420" w:lineRule="exact"/>
        <w:rPr>
          <w:rFonts w:ascii="宋体" w:hAnsi="宋体"/>
          <w:szCs w:val="21"/>
        </w:rPr>
      </w:pPr>
      <w:r>
        <w:rPr>
          <w:rFonts w:ascii="ˎ̥" w:hAnsi="ˎ̥" w:cs="宋体"/>
          <w:color w:val="333333"/>
          <w:kern w:val="0"/>
          <w:szCs w:val="21"/>
        </w:rPr>
        <w:t>2.8</w:t>
      </w:r>
      <w:r w:rsidR="00F66BF8">
        <w:rPr>
          <w:rFonts w:ascii="ˎ̥" w:hAnsi="ˎ̥" w:cs="宋体" w:hint="eastAsia"/>
          <w:color w:val="333333"/>
          <w:kern w:val="0"/>
          <w:szCs w:val="21"/>
        </w:rPr>
        <w:t>设计方应考虑到今后</w:t>
      </w:r>
      <w:r w:rsidR="00F66BF8">
        <w:rPr>
          <w:rFonts w:ascii="ˎ̥" w:hAnsi="ˎ̥" w:cs="宋体" w:hint="eastAsia"/>
          <w:color w:val="333333"/>
          <w:kern w:val="0"/>
          <w:szCs w:val="21"/>
        </w:rPr>
        <w:t>5</w:t>
      </w:r>
      <w:r w:rsidR="00F66BF8">
        <w:rPr>
          <w:rFonts w:ascii="ˎ̥" w:hAnsi="ˎ̥" w:cs="宋体" w:hint="eastAsia"/>
          <w:color w:val="333333"/>
          <w:kern w:val="0"/>
          <w:szCs w:val="21"/>
        </w:rPr>
        <w:t>年的增量使用，应保证每个区域的用电增量及安全性。</w:t>
      </w:r>
      <w:r w:rsidR="00F66BF8">
        <w:rPr>
          <w:rFonts w:ascii="宋体" w:hAnsi="宋体" w:hint="eastAsia"/>
          <w:szCs w:val="21"/>
        </w:rPr>
        <w:t>合理地布局插座、网络等端口，减少</w:t>
      </w:r>
      <w:proofErr w:type="gramStart"/>
      <w:r w:rsidR="00F66BF8">
        <w:rPr>
          <w:rFonts w:ascii="宋体" w:hAnsi="宋体" w:hint="eastAsia"/>
          <w:szCs w:val="21"/>
        </w:rPr>
        <w:t>后续线排以及</w:t>
      </w:r>
      <w:proofErr w:type="gramEnd"/>
      <w:r w:rsidR="00F66BF8">
        <w:rPr>
          <w:rFonts w:ascii="宋体" w:hAnsi="宋体" w:hint="eastAsia"/>
          <w:szCs w:val="21"/>
        </w:rPr>
        <w:t>网线等的使用。</w:t>
      </w:r>
    </w:p>
    <w:p w:rsidR="00F66BF8" w:rsidRPr="005C3BFD" w:rsidRDefault="00E21465" w:rsidP="00E21465">
      <w:pPr>
        <w:spacing w:line="420" w:lineRule="exact"/>
        <w:rPr>
          <w:rFonts w:ascii="宋体" w:hAnsi="宋体"/>
          <w:szCs w:val="21"/>
        </w:rPr>
      </w:pPr>
      <w:r>
        <w:rPr>
          <w:rFonts w:ascii="ˎ̥" w:hAnsi="ˎ̥" w:cs="宋体" w:hint="eastAsia"/>
          <w:color w:val="333333"/>
          <w:kern w:val="0"/>
          <w:szCs w:val="21"/>
        </w:rPr>
        <w:t>2.9</w:t>
      </w:r>
      <w:r w:rsidR="00F66BF8">
        <w:rPr>
          <w:rFonts w:ascii="ˎ̥" w:hAnsi="ˎ̥" w:cs="宋体" w:hint="eastAsia"/>
          <w:color w:val="333333"/>
          <w:kern w:val="0"/>
          <w:szCs w:val="21"/>
        </w:rPr>
        <w:t>所有线材能藏即藏，尽量不露于外，尽量少使用明线或线管。</w:t>
      </w:r>
    </w:p>
    <w:p w:rsidR="00F66BF8" w:rsidRPr="00BD4E15" w:rsidRDefault="00F66BF8" w:rsidP="00E21465">
      <w:pPr>
        <w:spacing w:line="420" w:lineRule="exact"/>
        <w:rPr>
          <w:rFonts w:ascii="宋体" w:hAnsi="宋体"/>
          <w:szCs w:val="21"/>
        </w:rPr>
      </w:pPr>
    </w:p>
    <w:p w:rsidR="00F66BF8" w:rsidRDefault="000E1BE7" w:rsidP="00F66BF8">
      <w:pPr>
        <w:widowControl/>
        <w:wordWrap w:val="0"/>
        <w:spacing w:line="432" w:lineRule="auto"/>
        <w:jc w:val="left"/>
        <w:rPr>
          <w:rFonts w:ascii="ˎ̥" w:hAnsi="ˎ̥" w:cs="宋体" w:hint="eastAsia"/>
          <w:b/>
          <w:color w:val="333333"/>
          <w:kern w:val="0"/>
          <w:sz w:val="24"/>
          <w:szCs w:val="24"/>
        </w:rPr>
      </w:pPr>
      <w:r>
        <w:rPr>
          <w:rFonts w:ascii="ˎ̥" w:hAnsi="ˎ̥" w:cs="宋体" w:hint="eastAsia"/>
          <w:b/>
          <w:color w:val="333333"/>
          <w:kern w:val="0"/>
          <w:sz w:val="24"/>
          <w:szCs w:val="24"/>
        </w:rPr>
        <w:t>3</w:t>
      </w:r>
      <w:r>
        <w:rPr>
          <w:rFonts w:ascii="ˎ̥" w:hAnsi="ˎ̥" w:cs="宋体"/>
          <w:b/>
          <w:color w:val="333333"/>
          <w:kern w:val="0"/>
          <w:sz w:val="24"/>
          <w:szCs w:val="24"/>
        </w:rPr>
        <w:t>.</w:t>
      </w:r>
      <w:r w:rsidR="00F66BF8" w:rsidRPr="00620497">
        <w:rPr>
          <w:rFonts w:ascii="ˎ̥" w:hAnsi="ˎ̥" w:cs="宋体" w:hint="eastAsia"/>
          <w:b/>
          <w:color w:val="333333"/>
          <w:kern w:val="0"/>
          <w:sz w:val="24"/>
          <w:szCs w:val="24"/>
        </w:rPr>
        <w:t>设计内容</w:t>
      </w:r>
      <w:r w:rsidR="00F66BF8">
        <w:rPr>
          <w:rFonts w:ascii="ˎ̥" w:hAnsi="ˎ̥" w:cs="宋体" w:hint="eastAsia"/>
          <w:b/>
          <w:color w:val="333333"/>
          <w:kern w:val="0"/>
          <w:sz w:val="24"/>
          <w:szCs w:val="24"/>
        </w:rPr>
        <w:t>及要求</w:t>
      </w:r>
    </w:p>
    <w:p w:rsidR="00F66BF8" w:rsidRPr="00F5680D" w:rsidRDefault="006D7E43" w:rsidP="006D7E43">
      <w:pPr>
        <w:widowControl/>
        <w:wordWrap w:val="0"/>
        <w:spacing w:line="420" w:lineRule="exact"/>
        <w:jc w:val="left"/>
        <w:rPr>
          <w:rFonts w:ascii="ˎ̥" w:hAnsi="ˎ̥" w:cs="宋体" w:hint="eastAsia"/>
          <w:color w:val="333333"/>
          <w:kern w:val="0"/>
          <w:szCs w:val="21"/>
        </w:rPr>
      </w:pPr>
      <w:r>
        <w:rPr>
          <w:rFonts w:ascii="ˎ̥" w:hAnsi="ˎ̥" w:cs="宋体" w:hint="eastAsia"/>
          <w:color w:val="333333"/>
          <w:kern w:val="0"/>
          <w:szCs w:val="21"/>
        </w:rPr>
        <w:t>3.1</w:t>
      </w:r>
      <w:r w:rsidR="00F66BF8">
        <w:rPr>
          <w:rFonts w:ascii="ˎ̥" w:hAnsi="ˎ̥" w:cs="宋体" w:hint="eastAsia"/>
          <w:color w:val="333333"/>
          <w:kern w:val="0"/>
          <w:szCs w:val="21"/>
        </w:rPr>
        <w:t>设计方应根据甲方提供的有关资料及要求，提供总体构思及创意设计；方案设计阶段保持与甲方的密切接触，随时调整、改进方案设计，直至甲方满意并确认为止；最终应向甲方提供一套完整的方案设计。</w:t>
      </w:r>
    </w:p>
    <w:p w:rsidR="00F66BF8" w:rsidRPr="00D54854" w:rsidRDefault="006D7E43" w:rsidP="006D7E43">
      <w:pPr>
        <w:spacing w:line="420" w:lineRule="exact"/>
        <w:rPr>
          <w:rFonts w:ascii="宋体" w:hAnsi="宋体"/>
          <w:szCs w:val="21"/>
        </w:rPr>
      </w:pPr>
      <w:r>
        <w:rPr>
          <w:rFonts w:ascii="宋体" w:hAnsi="宋体"/>
        </w:rPr>
        <w:t>3.2</w:t>
      </w:r>
      <w:r w:rsidR="00F66BF8" w:rsidRPr="00D54854">
        <w:rPr>
          <w:rFonts w:ascii="宋体" w:hAnsi="宋体" w:hint="eastAsia"/>
        </w:rPr>
        <w:t>室内装修设计：包括吊顶、地板、隔墙、门窗</w:t>
      </w:r>
      <w:r w:rsidR="00F66BF8">
        <w:rPr>
          <w:rFonts w:ascii="宋体" w:hAnsi="宋体" w:hint="eastAsia"/>
        </w:rPr>
        <w:t>等</w:t>
      </w:r>
      <w:r w:rsidR="00F66BF8" w:rsidRPr="00D54854">
        <w:rPr>
          <w:rFonts w:ascii="宋体" w:hAnsi="宋体" w:hint="eastAsia"/>
        </w:rPr>
        <w:t>的设计；</w:t>
      </w:r>
    </w:p>
    <w:p w:rsidR="00F66BF8" w:rsidRDefault="006D7E43" w:rsidP="006D7E43">
      <w:pPr>
        <w:spacing w:line="420" w:lineRule="exact"/>
        <w:rPr>
          <w:rFonts w:ascii="宋体" w:hAnsi="宋体"/>
          <w:szCs w:val="21"/>
        </w:rPr>
      </w:pPr>
      <w:r>
        <w:rPr>
          <w:rFonts w:ascii="宋体" w:hAnsi="宋体"/>
          <w:szCs w:val="21"/>
        </w:rPr>
        <w:t>3.3</w:t>
      </w:r>
      <w:r w:rsidR="00F66BF8" w:rsidRPr="00B73094">
        <w:rPr>
          <w:rFonts w:ascii="宋体" w:hAnsi="宋体"/>
          <w:szCs w:val="21"/>
        </w:rPr>
        <w:t>装修配套设计</w:t>
      </w:r>
      <w:r w:rsidR="00F66BF8" w:rsidRPr="00B73094">
        <w:rPr>
          <w:rFonts w:ascii="宋体" w:hAnsi="宋体" w:hint="eastAsia"/>
          <w:szCs w:val="21"/>
        </w:rPr>
        <w:t>：</w:t>
      </w:r>
      <w:r w:rsidR="00F66BF8">
        <w:rPr>
          <w:rFonts w:ascii="宋体" w:hAnsi="宋体"/>
          <w:szCs w:val="21"/>
        </w:rPr>
        <w:t>包括但不仅限于</w:t>
      </w:r>
      <w:r w:rsidR="00F66BF8">
        <w:rPr>
          <w:rFonts w:ascii="宋体" w:hAnsi="宋体" w:hint="eastAsia"/>
          <w:szCs w:val="21"/>
        </w:rPr>
        <w:t>办公</w:t>
      </w:r>
      <w:r w:rsidR="00F66BF8" w:rsidRPr="00B73094">
        <w:rPr>
          <w:rFonts w:ascii="宋体" w:hAnsi="宋体"/>
          <w:szCs w:val="21"/>
        </w:rPr>
        <w:t>家具、盆景、门牌标志、室内</w:t>
      </w:r>
      <w:r w:rsidR="00F66BF8" w:rsidRPr="00B73094">
        <w:rPr>
          <w:rFonts w:ascii="宋体" w:hAnsi="宋体" w:hint="eastAsia"/>
          <w:szCs w:val="21"/>
        </w:rPr>
        <w:t>整体布局及</w:t>
      </w:r>
      <w:r w:rsidR="00F66BF8" w:rsidRPr="00B73094">
        <w:rPr>
          <w:rFonts w:ascii="宋体" w:hAnsi="宋体"/>
          <w:szCs w:val="21"/>
        </w:rPr>
        <w:t>陈设</w:t>
      </w:r>
      <w:r w:rsidR="00F66BF8">
        <w:rPr>
          <w:rFonts w:ascii="宋体" w:hAnsi="宋体" w:hint="eastAsia"/>
          <w:szCs w:val="21"/>
        </w:rPr>
        <w:t>方案。</w:t>
      </w:r>
    </w:p>
    <w:p w:rsidR="00F66BF8" w:rsidRDefault="006D7E43" w:rsidP="006D7E43">
      <w:pPr>
        <w:spacing w:line="420" w:lineRule="exact"/>
        <w:rPr>
          <w:rFonts w:ascii="宋体" w:hAnsi="宋体"/>
          <w:szCs w:val="21"/>
        </w:rPr>
      </w:pPr>
      <w:r>
        <w:rPr>
          <w:rFonts w:ascii="宋体" w:hAnsi="宋体"/>
          <w:szCs w:val="21"/>
        </w:rPr>
        <w:t>3.4</w:t>
      </w:r>
      <w:r w:rsidR="00F66BF8" w:rsidRPr="00B73094">
        <w:rPr>
          <w:rFonts w:ascii="宋体" w:hAnsi="宋体"/>
          <w:szCs w:val="21"/>
        </w:rPr>
        <w:t>根据</w:t>
      </w:r>
      <w:r w:rsidR="00F66BF8" w:rsidRPr="00B73094">
        <w:rPr>
          <w:rFonts w:ascii="宋体" w:hAnsi="宋体" w:hint="eastAsia"/>
          <w:szCs w:val="21"/>
        </w:rPr>
        <w:t>国家</w:t>
      </w:r>
      <w:r w:rsidR="00F66BF8" w:rsidRPr="00B73094">
        <w:rPr>
          <w:rFonts w:ascii="宋体" w:hAnsi="宋体"/>
          <w:szCs w:val="21"/>
        </w:rPr>
        <w:t>装修标准及</w:t>
      </w:r>
      <w:r w:rsidR="00F66BF8" w:rsidRPr="00B73094">
        <w:rPr>
          <w:rFonts w:ascii="宋体" w:hAnsi="宋体" w:hint="eastAsia"/>
          <w:szCs w:val="21"/>
        </w:rPr>
        <w:t>实际使用需求给</w:t>
      </w:r>
      <w:r w:rsidR="00F66BF8" w:rsidRPr="00B73094">
        <w:rPr>
          <w:rFonts w:ascii="宋体" w:hAnsi="宋体"/>
          <w:szCs w:val="21"/>
        </w:rPr>
        <w:t>出强弱电、通风空调、给排水、消防的设计</w:t>
      </w:r>
      <w:r w:rsidR="00F66BF8" w:rsidRPr="00B73094">
        <w:rPr>
          <w:rFonts w:ascii="宋体" w:hAnsi="宋体" w:hint="eastAsia"/>
          <w:szCs w:val="21"/>
        </w:rPr>
        <w:t>线路图及</w:t>
      </w:r>
      <w:r w:rsidR="00F66BF8" w:rsidRPr="00B73094">
        <w:rPr>
          <w:rFonts w:ascii="宋体" w:hAnsi="宋体"/>
          <w:szCs w:val="21"/>
        </w:rPr>
        <w:t>接口。包括但不仅限于：</w:t>
      </w:r>
    </w:p>
    <w:p w:rsidR="00F66BF8" w:rsidRDefault="006D7E43" w:rsidP="006D7E43">
      <w:pPr>
        <w:tabs>
          <w:tab w:val="left" w:pos="840"/>
        </w:tabs>
        <w:spacing w:line="420" w:lineRule="exact"/>
        <w:jc w:val="left"/>
        <w:rPr>
          <w:rFonts w:ascii="ˎ̥" w:hAnsi="ˎ̥" w:cs="宋体" w:hint="eastAsia"/>
          <w:color w:val="333333"/>
          <w:kern w:val="0"/>
          <w:szCs w:val="21"/>
        </w:rPr>
      </w:pPr>
      <w:r>
        <w:rPr>
          <w:rFonts w:ascii="ˎ̥" w:hAnsi="ˎ̥" w:cs="宋体"/>
          <w:color w:val="333333"/>
          <w:kern w:val="0"/>
          <w:szCs w:val="21"/>
        </w:rPr>
        <w:t>3.4.1</w:t>
      </w:r>
      <w:r w:rsidR="00F66BF8">
        <w:rPr>
          <w:rFonts w:ascii="ˎ̥" w:hAnsi="ˎ̥" w:cs="宋体"/>
          <w:color w:val="333333"/>
          <w:kern w:val="0"/>
          <w:szCs w:val="21"/>
        </w:rPr>
        <w:t>综合布置天花图（包括灯具、风口、烟感、喇叭、喷淋等机电的定位）；</w:t>
      </w:r>
    </w:p>
    <w:p w:rsidR="00F66BF8" w:rsidRDefault="006D7E43" w:rsidP="006D7E43">
      <w:pPr>
        <w:tabs>
          <w:tab w:val="left" w:pos="840"/>
        </w:tabs>
        <w:spacing w:line="420" w:lineRule="exact"/>
        <w:jc w:val="left"/>
        <w:rPr>
          <w:rFonts w:ascii="ˎ̥" w:hAnsi="ˎ̥" w:cs="宋体" w:hint="eastAsia"/>
          <w:color w:val="333333"/>
          <w:kern w:val="0"/>
          <w:szCs w:val="21"/>
        </w:rPr>
      </w:pPr>
      <w:r>
        <w:rPr>
          <w:rFonts w:ascii="ˎ̥" w:hAnsi="ˎ̥" w:cs="宋体"/>
          <w:color w:val="333333"/>
          <w:kern w:val="0"/>
          <w:szCs w:val="21"/>
        </w:rPr>
        <w:t>3.4.2</w:t>
      </w:r>
      <w:r w:rsidR="00F66BF8">
        <w:rPr>
          <w:rFonts w:ascii="ˎ̥" w:hAnsi="ˎ̥" w:cs="宋体"/>
          <w:color w:val="333333"/>
          <w:kern w:val="0"/>
          <w:szCs w:val="21"/>
        </w:rPr>
        <w:t>强电开关插座面板的定位；</w:t>
      </w:r>
    </w:p>
    <w:p w:rsidR="00F66BF8" w:rsidRDefault="006D7E43" w:rsidP="006D7E43">
      <w:pPr>
        <w:tabs>
          <w:tab w:val="left" w:pos="840"/>
        </w:tabs>
        <w:spacing w:line="420" w:lineRule="exact"/>
        <w:jc w:val="left"/>
        <w:rPr>
          <w:rFonts w:ascii="ˎ̥" w:hAnsi="ˎ̥" w:cs="宋体" w:hint="eastAsia"/>
          <w:color w:val="333333"/>
          <w:kern w:val="0"/>
          <w:szCs w:val="21"/>
        </w:rPr>
      </w:pPr>
      <w:r>
        <w:rPr>
          <w:rFonts w:ascii="ˎ̥" w:hAnsi="ˎ̥" w:cs="宋体"/>
          <w:color w:val="333333"/>
          <w:kern w:val="0"/>
          <w:szCs w:val="21"/>
        </w:rPr>
        <w:lastRenderedPageBreak/>
        <w:t>3.4.3</w:t>
      </w:r>
      <w:r w:rsidR="00F66BF8">
        <w:rPr>
          <w:rFonts w:ascii="ˎ̥" w:hAnsi="ˎ̥" w:cs="宋体"/>
          <w:color w:val="333333"/>
          <w:kern w:val="0"/>
          <w:szCs w:val="21"/>
        </w:rPr>
        <w:t>弱电出线口的定位；</w:t>
      </w:r>
    </w:p>
    <w:p w:rsidR="00F66BF8" w:rsidRDefault="006D7E43" w:rsidP="006D7E43">
      <w:pPr>
        <w:tabs>
          <w:tab w:val="left" w:pos="840"/>
        </w:tabs>
        <w:spacing w:line="420" w:lineRule="exact"/>
        <w:jc w:val="left"/>
        <w:rPr>
          <w:rFonts w:ascii="ˎ̥" w:hAnsi="ˎ̥" w:cs="宋体" w:hint="eastAsia"/>
          <w:color w:val="333333"/>
          <w:kern w:val="0"/>
          <w:szCs w:val="21"/>
        </w:rPr>
      </w:pPr>
      <w:r>
        <w:rPr>
          <w:rFonts w:ascii="ˎ̥" w:hAnsi="ˎ̥" w:cs="宋体" w:hint="eastAsia"/>
          <w:color w:val="333333"/>
          <w:kern w:val="0"/>
          <w:szCs w:val="21"/>
        </w:rPr>
        <w:t>3.4.4</w:t>
      </w:r>
      <w:r w:rsidR="00F66BF8">
        <w:rPr>
          <w:rFonts w:ascii="ˎ̥" w:hAnsi="ˎ̥" w:cs="宋体"/>
          <w:color w:val="333333"/>
          <w:kern w:val="0"/>
          <w:szCs w:val="21"/>
        </w:rPr>
        <w:t>消防设计相关要求（</w:t>
      </w:r>
      <w:r w:rsidR="00F66BF8">
        <w:rPr>
          <w:rFonts w:ascii="ˎ̥" w:hAnsi="ˎ̥" w:cs="宋体" w:hint="eastAsia"/>
          <w:color w:val="333333"/>
          <w:kern w:val="0"/>
          <w:szCs w:val="21"/>
        </w:rPr>
        <w:t>满足消防要求</w:t>
      </w:r>
      <w:r w:rsidR="00F66BF8">
        <w:rPr>
          <w:rFonts w:ascii="ˎ̥" w:hAnsi="ˎ̥" w:cs="宋体"/>
          <w:color w:val="333333"/>
          <w:kern w:val="0"/>
          <w:szCs w:val="21"/>
        </w:rPr>
        <w:t>）；</w:t>
      </w:r>
    </w:p>
    <w:p w:rsidR="00F66BF8" w:rsidRDefault="006D7E43" w:rsidP="006D7E43">
      <w:pPr>
        <w:tabs>
          <w:tab w:val="left" w:pos="840"/>
        </w:tabs>
        <w:spacing w:line="420" w:lineRule="exact"/>
        <w:jc w:val="left"/>
        <w:rPr>
          <w:rFonts w:ascii="ˎ̥" w:hAnsi="ˎ̥" w:cs="宋体" w:hint="eastAsia"/>
          <w:color w:val="333333"/>
          <w:kern w:val="0"/>
          <w:szCs w:val="21"/>
        </w:rPr>
      </w:pPr>
      <w:r>
        <w:rPr>
          <w:rFonts w:ascii="ˎ̥" w:hAnsi="ˎ̥" w:cs="宋体"/>
          <w:color w:val="333333"/>
          <w:kern w:val="0"/>
          <w:szCs w:val="21"/>
        </w:rPr>
        <w:t>3.4.5</w:t>
      </w:r>
      <w:r w:rsidR="00F66BF8">
        <w:rPr>
          <w:rFonts w:ascii="ˎ̥" w:hAnsi="ˎ̥" w:cs="宋体"/>
          <w:color w:val="333333"/>
          <w:kern w:val="0"/>
          <w:szCs w:val="21"/>
        </w:rPr>
        <w:t>空调风口的送风型式、空调开关定位；</w:t>
      </w:r>
    </w:p>
    <w:p w:rsidR="00F66BF8" w:rsidRDefault="006D7E43" w:rsidP="006D7E43">
      <w:pPr>
        <w:tabs>
          <w:tab w:val="left" w:pos="840"/>
        </w:tabs>
        <w:spacing w:line="420" w:lineRule="exact"/>
        <w:jc w:val="left"/>
        <w:rPr>
          <w:rFonts w:ascii="ˎ̥" w:hAnsi="ˎ̥" w:cs="宋体" w:hint="eastAsia"/>
          <w:color w:val="333333"/>
          <w:kern w:val="0"/>
          <w:szCs w:val="21"/>
        </w:rPr>
      </w:pPr>
      <w:r>
        <w:rPr>
          <w:rFonts w:ascii="ˎ̥" w:hAnsi="ˎ̥" w:cs="宋体"/>
          <w:color w:val="333333"/>
          <w:kern w:val="0"/>
          <w:szCs w:val="21"/>
        </w:rPr>
        <w:t>3.4.6</w:t>
      </w:r>
      <w:r w:rsidR="00F66BF8">
        <w:rPr>
          <w:rFonts w:ascii="ˎ̥" w:hAnsi="ˎ̥" w:cs="宋体" w:hint="eastAsia"/>
          <w:color w:val="333333"/>
          <w:kern w:val="0"/>
          <w:szCs w:val="21"/>
        </w:rPr>
        <w:t>员工办公区域</w:t>
      </w:r>
      <w:r w:rsidR="00F66BF8">
        <w:rPr>
          <w:rFonts w:ascii="ˎ̥" w:hAnsi="ˎ̥" w:cs="宋体"/>
          <w:color w:val="333333"/>
          <w:kern w:val="0"/>
          <w:szCs w:val="21"/>
        </w:rPr>
        <w:t>平面规划方案；</w:t>
      </w:r>
    </w:p>
    <w:p w:rsidR="00F66BF8" w:rsidRDefault="006D7E43" w:rsidP="006D7E43">
      <w:pPr>
        <w:tabs>
          <w:tab w:val="left" w:pos="840"/>
        </w:tabs>
        <w:spacing w:line="420" w:lineRule="exact"/>
        <w:jc w:val="left"/>
        <w:rPr>
          <w:rFonts w:ascii="ˎ̥" w:hAnsi="ˎ̥" w:cs="宋体" w:hint="eastAsia"/>
          <w:color w:val="333333"/>
          <w:kern w:val="0"/>
          <w:szCs w:val="21"/>
        </w:rPr>
      </w:pPr>
      <w:r>
        <w:rPr>
          <w:rFonts w:ascii="ˎ̥" w:hAnsi="ˎ̥" w:cs="宋体"/>
          <w:color w:val="333333"/>
          <w:kern w:val="0"/>
          <w:szCs w:val="21"/>
        </w:rPr>
        <w:t>3.4.7</w:t>
      </w:r>
      <w:r w:rsidR="00F66BF8">
        <w:rPr>
          <w:rFonts w:ascii="ˎ̥" w:hAnsi="ˎ̥" w:cs="宋体" w:hint="eastAsia"/>
          <w:color w:val="333333"/>
          <w:kern w:val="0"/>
          <w:szCs w:val="21"/>
        </w:rPr>
        <w:t>办公室电脑电源</w:t>
      </w:r>
      <w:r w:rsidR="00F66BF8">
        <w:rPr>
          <w:rFonts w:ascii="ˎ̥" w:hAnsi="ˎ̥" w:cs="宋体"/>
          <w:color w:val="333333"/>
          <w:kern w:val="0"/>
          <w:szCs w:val="21"/>
        </w:rPr>
        <w:t>的设计接口。</w:t>
      </w:r>
    </w:p>
    <w:p w:rsidR="00F66BF8" w:rsidRDefault="00CB378B" w:rsidP="00CB378B">
      <w:pPr>
        <w:widowControl/>
        <w:wordWrap w:val="0"/>
        <w:spacing w:before="100" w:beforeAutospacing="1" w:line="360" w:lineRule="auto"/>
        <w:jc w:val="left"/>
        <w:rPr>
          <w:rFonts w:ascii="ˎ̥" w:hAnsi="ˎ̥" w:cs="宋体" w:hint="eastAsia"/>
          <w:b/>
          <w:color w:val="333333"/>
          <w:kern w:val="0"/>
          <w:sz w:val="24"/>
          <w:szCs w:val="24"/>
        </w:rPr>
      </w:pPr>
      <w:r>
        <w:rPr>
          <w:rFonts w:ascii="ˎ̥" w:hAnsi="ˎ̥" w:cs="宋体" w:hint="eastAsia"/>
          <w:b/>
          <w:color w:val="333333"/>
          <w:kern w:val="0"/>
          <w:sz w:val="24"/>
          <w:szCs w:val="24"/>
        </w:rPr>
        <w:t>4</w:t>
      </w:r>
      <w:r>
        <w:rPr>
          <w:rFonts w:ascii="ˎ̥" w:hAnsi="ˎ̥" w:cs="宋体"/>
          <w:b/>
          <w:color w:val="333333"/>
          <w:kern w:val="0"/>
          <w:sz w:val="24"/>
          <w:szCs w:val="24"/>
        </w:rPr>
        <w:t>.</w:t>
      </w:r>
      <w:r w:rsidR="00F66BF8">
        <w:rPr>
          <w:rFonts w:ascii="ˎ̥" w:hAnsi="ˎ̥" w:cs="宋体"/>
          <w:b/>
          <w:color w:val="333333"/>
          <w:kern w:val="0"/>
          <w:sz w:val="24"/>
          <w:szCs w:val="24"/>
        </w:rPr>
        <w:t> </w:t>
      </w:r>
      <w:r w:rsidR="00F66BF8">
        <w:rPr>
          <w:rFonts w:ascii="ˎ̥" w:hAnsi="ˎ̥" w:cs="宋体"/>
          <w:b/>
          <w:color w:val="333333"/>
          <w:kern w:val="0"/>
          <w:sz w:val="24"/>
          <w:szCs w:val="24"/>
        </w:rPr>
        <w:t>具体设计要求</w:t>
      </w:r>
    </w:p>
    <w:p w:rsidR="00F66BF8" w:rsidRPr="00F5220C" w:rsidRDefault="00F5220C" w:rsidP="00F5220C">
      <w:pPr>
        <w:widowControl/>
        <w:wordWrap w:val="0"/>
        <w:spacing w:after="100" w:afterAutospacing="1" w:line="420" w:lineRule="exact"/>
        <w:jc w:val="left"/>
        <w:rPr>
          <w:rFonts w:ascii="ˎ̥" w:hAnsi="ˎ̥" w:cs="宋体" w:hint="eastAsia"/>
          <w:color w:val="333333"/>
          <w:kern w:val="0"/>
          <w:szCs w:val="21"/>
        </w:rPr>
      </w:pPr>
      <w:r>
        <w:rPr>
          <w:rFonts w:ascii="ˎ̥" w:hAnsi="ˎ̥" w:cs="宋体" w:hint="eastAsia"/>
          <w:color w:val="333333"/>
          <w:kern w:val="0"/>
          <w:szCs w:val="21"/>
        </w:rPr>
        <w:t>4.1</w:t>
      </w:r>
      <w:r w:rsidR="00F66BF8" w:rsidRPr="0040048C">
        <w:rPr>
          <w:rFonts w:ascii="ˎ̥" w:hAnsi="ˎ̥" w:cs="宋体" w:hint="eastAsia"/>
          <w:color w:val="333333"/>
          <w:kern w:val="0"/>
          <w:szCs w:val="21"/>
        </w:rPr>
        <w:t>此次设计</w:t>
      </w:r>
      <w:r w:rsidR="00F66BF8">
        <w:rPr>
          <w:rFonts w:ascii="ˎ̥" w:hAnsi="ˎ̥" w:cs="宋体" w:hint="eastAsia"/>
          <w:color w:val="333333"/>
          <w:kern w:val="0"/>
          <w:szCs w:val="21"/>
        </w:rPr>
        <w:t>主要分为</w:t>
      </w:r>
      <w:r w:rsidR="00F66BF8" w:rsidRPr="0040048C">
        <w:rPr>
          <w:rFonts w:ascii="ˎ̥" w:hAnsi="ˎ̥" w:cs="宋体" w:hint="eastAsia"/>
          <w:color w:val="333333"/>
          <w:kern w:val="0"/>
          <w:szCs w:val="21"/>
        </w:rPr>
        <w:t>概念方案设计</w:t>
      </w:r>
      <w:r w:rsidR="00F66BF8">
        <w:rPr>
          <w:rFonts w:ascii="ˎ̥" w:hAnsi="ˎ̥" w:cs="宋体" w:hint="eastAsia"/>
          <w:color w:val="333333"/>
          <w:kern w:val="0"/>
          <w:szCs w:val="21"/>
        </w:rPr>
        <w:t>与</w:t>
      </w:r>
      <w:r w:rsidR="00F66BF8" w:rsidRPr="0040048C">
        <w:rPr>
          <w:rFonts w:ascii="ˎ̥" w:hAnsi="ˎ̥" w:cs="宋体" w:hint="eastAsia"/>
          <w:color w:val="333333"/>
          <w:kern w:val="0"/>
          <w:szCs w:val="21"/>
        </w:rPr>
        <w:t>施工图设计</w:t>
      </w:r>
      <w:r w:rsidR="00F66BF8">
        <w:rPr>
          <w:rFonts w:ascii="ˎ̥" w:hAnsi="ˎ̥" w:cs="宋体" w:hint="eastAsia"/>
          <w:color w:val="333333"/>
          <w:kern w:val="0"/>
          <w:szCs w:val="21"/>
        </w:rPr>
        <w:t>两</w:t>
      </w:r>
      <w:r w:rsidR="00F66BF8" w:rsidRPr="0040048C">
        <w:rPr>
          <w:rFonts w:ascii="ˎ̥" w:hAnsi="ˎ̥" w:cs="宋体" w:hint="eastAsia"/>
          <w:color w:val="333333"/>
          <w:kern w:val="0"/>
          <w:szCs w:val="21"/>
        </w:rPr>
        <w:t>个阶段，各有设计深度和成果要求。</w:t>
      </w:r>
      <w:r w:rsidR="00F66BF8">
        <w:rPr>
          <w:rFonts w:ascii="ˎ̥" w:hAnsi="ˎ̥" w:cs="宋体" w:hint="eastAsia"/>
          <w:color w:val="333333"/>
          <w:kern w:val="0"/>
          <w:szCs w:val="21"/>
        </w:rPr>
        <w:t>设计方案应切合实际，达到技术先进、安全可靠、经济合理、方便施工，设计文件必须完整、准确、详尽、规范，应满足甲方要求，符合中国现行设计规范及有关技术标准的规定。当甲方依据有关标准、规范对设计方案提出异议时，设计方应及时、</w:t>
      </w:r>
      <w:proofErr w:type="gramStart"/>
      <w:r w:rsidR="00F66BF8">
        <w:rPr>
          <w:rFonts w:ascii="ˎ̥" w:hAnsi="ˎ̥" w:cs="宋体" w:hint="eastAsia"/>
          <w:color w:val="333333"/>
          <w:kern w:val="0"/>
          <w:szCs w:val="21"/>
        </w:rPr>
        <w:t>无偿和</w:t>
      </w:r>
      <w:proofErr w:type="gramEnd"/>
      <w:r w:rsidR="00F66BF8">
        <w:rPr>
          <w:rFonts w:ascii="ˎ̥" w:hAnsi="ˎ̥" w:cs="宋体" w:hint="eastAsia"/>
          <w:color w:val="333333"/>
          <w:kern w:val="0"/>
          <w:szCs w:val="21"/>
        </w:rPr>
        <w:t>负责地对原设计及相关文件</w:t>
      </w:r>
      <w:proofErr w:type="gramStart"/>
      <w:r w:rsidR="00F66BF8">
        <w:rPr>
          <w:rFonts w:ascii="ˎ̥" w:hAnsi="ˎ̥" w:cs="宋体" w:hint="eastAsia"/>
          <w:color w:val="333333"/>
          <w:kern w:val="0"/>
          <w:szCs w:val="21"/>
        </w:rPr>
        <w:t>作出</w:t>
      </w:r>
      <w:proofErr w:type="gramEnd"/>
      <w:r w:rsidR="00F66BF8">
        <w:rPr>
          <w:rFonts w:ascii="ˎ̥" w:hAnsi="ˎ̥" w:cs="宋体" w:hint="eastAsia"/>
          <w:color w:val="333333"/>
          <w:kern w:val="0"/>
          <w:szCs w:val="21"/>
        </w:rPr>
        <w:t>修改，直至甲方满意为止。</w:t>
      </w:r>
    </w:p>
    <w:p w:rsidR="00F66BF8" w:rsidRDefault="00F5220C" w:rsidP="00F5220C">
      <w:pPr>
        <w:widowControl/>
        <w:wordWrap w:val="0"/>
        <w:spacing w:before="100" w:beforeAutospacing="1" w:after="100" w:afterAutospacing="1" w:line="420" w:lineRule="exact"/>
        <w:jc w:val="left"/>
        <w:rPr>
          <w:rFonts w:ascii="ˎ̥" w:hAnsi="ˎ̥" w:cs="宋体" w:hint="eastAsia"/>
          <w:color w:val="333333"/>
          <w:kern w:val="0"/>
          <w:szCs w:val="21"/>
        </w:rPr>
      </w:pPr>
      <w:r>
        <w:rPr>
          <w:rFonts w:ascii="ˎ̥" w:hAnsi="ˎ̥" w:cs="宋体"/>
          <w:b/>
          <w:color w:val="333333"/>
          <w:kern w:val="0"/>
          <w:szCs w:val="21"/>
        </w:rPr>
        <w:t>4.2</w:t>
      </w:r>
      <w:r w:rsidR="00F66BF8" w:rsidRPr="0043002F">
        <w:rPr>
          <w:rFonts w:ascii="ˎ̥" w:hAnsi="ˎ̥" w:cs="宋体" w:hint="eastAsia"/>
          <w:b/>
          <w:color w:val="333333"/>
          <w:kern w:val="0"/>
          <w:szCs w:val="21"/>
        </w:rPr>
        <w:t>概念方案设计阶段</w:t>
      </w:r>
      <w:r w:rsidR="00F66BF8">
        <w:rPr>
          <w:rFonts w:ascii="ˎ̥" w:hAnsi="ˎ̥" w:cs="宋体" w:hint="eastAsia"/>
          <w:color w:val="333333"/>
          <w:kern w:val="0"/>
          <w:szCs w:val="21"/>
        </w:rPr>
        <w:t>：</w:t>
      </w:r>
    </w:p>
    <w:p w:rsidR="00F66BF8" w:rsidRDefault="00F66BF8" w:rsidP="00F66BF8">
      <w:pPr>
        <w:widowControl/>
        <w:wordWrap w:val="0"/>
        <w:spacing w:before="100" w:beforeAutospacing="1" w:after="100" w:afterAutospacing="1" w:line="420" w:lineRule="exact"/>
        <w:ind w:firstLineChars="200" w:firstLine="420"/>
        <w:jc w:val="left"/>
        <w:rPr>
          <w:rFonts w:ascii="ˎ̥" w:hAnsi="ˎ̥" w:cs="宋体" w:hint="eastAsia"/>
          <w:color w:val="333333"/>
          <w:kern w:val="0"/>
          <w:szCs w:val="21"/>
        </w:rPr>
      </w:pPr>
      <w:r>
        <w:rPr>
          <w:rFonts w:ascii="ˎ̥" w:hAnsi="ˎ̥" w:cs="宋体" w:hint="eastAsia"/>
          <w:color w:val="333333"/>
          <w:kern w:val="0"/>
          <w:szCs w:val="21"/>
        </w:rPr>
        <w:t>根据甲方提供的材料，给出布局优化意见，并根据风格要求提出相应的设计理念、构思。描述设计主题、风格、空间、色调、各平面布局与意向效果；进行主要空间的效果演示与可行性分析，照明分析与设计，</w:t>
      </w:r>
      <w:proofErr w:type="gramStart"/>
      <w:r>
        <w:rPr>
          <w:rFonts w:ascii="ˎ̥" w:hAnsi="ˎ̥" w:cs="宋体" w:hint="eastAsia"/>
          <w:color w:val="333333"/>
          <w:kern w:val="0"/>
          <w:szCs w:val="21"/>
        </w:rPr>
        <w:t>软装方案设计</w:t>
      </w:r>
      <w:proofErr w:type="gramEnd"/>
      <w:r>
        <w:rPr>
          <w:rFonts w:ascii="ˎ̥" w:hAnsi="ˎ̥" w:cs="宋体" w:hint="eastAsia"/>
          <w:color w:val="333333"/>
          <w:kern w:val="0"/>
          <w:szCs w:val="21"/>
        </w:rPr>
        <w:t>。包括但不限于以下设计成果：设计说明、平面布置图、地面材质图、顶面布置图（包括灯具、风口、烟感、喷淋等机电的定位）、强弱电开关插座面板的定位图、其余相关设施设备的定位图，以及主要装饰材料的样板示意、装修配套设计（包括办公家具摆放，休闲洽谈区、走廊及文化展示区布置，装饰材料样板、盆景、门牌标志等）、整体空间效果图、造价预算表。</w:t>
      </w:r>
    </w:p>
    <w:p w:rsidR="00F66BF8" w:rsidRDefault="00F66BF8" w:rsidP="00F66BF8">
      <w:pPr>
        <w:widowControl/>
        <w:wordWrap w:val="0"/>
        <w:spacing w:before="100" w:beforeAutospacing="1" w:after="100" w:afterAutospacing="1" w:line="420" w:lineRule="exact"/>
        <w:ind w:firstLineChars="200" w:firstLine="420"/>
        <w:jc w:val="left"/>
        <w:rPr>
          <w:rFonts w:ascii="ˎ̥" w:hAnsi="ˎ̥" w:cs="宋体" w:hint="eastAsia"/>
          <w:color w:val="333333"/>
          <w:kern w:val="0"/>
          <w:szCs w:val="21"/>
        </w:rPr>
      </w:pPr>
      <w:r>
        <w:rPr>
          <w:rFonts w:ascii="ˎ̥" w:hAnsi="ˎ̥" w:cs="宋体" w:hint="eastAsia"/>
          <w:color w:val="333333"/>
          <w:kern w:val="0"/>
          <w:szCs w:val="21"/>
        </w:rPr>
        <w:t>成果完稿表现形式为</w:t>
      </w:r>
      <w:r>
        <w:rPr>
          <w:rFonts w:ascii="ˎ̥" w:hAnsi="ˎ̥" w:cs="宋体" w:hint="eastAsia"/>
          <w:color w:val="333333"/>
          <w:kern w:val="0"/>
          <w:szCs w:val="21"/>
        </w:rPr>
        <w:t>A</w:t>
      </w:r>
      <w:r>
        <w:rPr>
          <w:rFonts w:ascii="ˎ̥" w:hAnsi="ˎ̥" w:cs="宋体"/>
          <w:color w:val="333333"/>
          <w:kern w:val="0"/>
          <w:szCs w:val="21"/>
        </w:rPr>
        <w:t>4</w:t>
      </w:r>
      <w:r>
        <w:rPr>
          <w:rFonts w:ascii="ˎ̥" w:hAnsi="ˎ̥" w:cs="宋体" w:hint="eastAsia"/>
          <w:color w:val="333333"/>
          <w:kern w:val="0"/>
          <w:szCs w:val="21"/>
        </w:rPr>
        <w:t>文本装订成册</w:t>
      </w:r>
      <w:r>
        <w:rPr>
          <w:rFonts w:ascii="ˎ̥" w:hAnsi="ˎ̥" w:cs="宋体"/>
          <w:color w:val="333333"/>
          <w:kern w:val="0"/>
          <w:szCs w:val="21"/>
        </w:rPr>
        <w:t>3</w:t>
      </w:r>
      <w:r>
        <w:rPr>
          <w:rFonts w:ascii="ˎ̥" w:hAnsi="ˎ̥" w:cs="宋体" w:hint="eastAsia"/>
          <w:color w:val="333333"/>
          <w:kern w:val="0"/>
          <w:szCs w:val="21"/>
        </w:rPr>
        <w:t>套，电子文件一套；</w:t>
      </w:r>
      <w:proofErr w:type="gramStart"/>
      <w:r>
        <w:rPr>
          <w:rFonts w:ascii="ˎ̥" w:hAnsi="ˎ̥" w:cs="宋体" w:hint="eastAsia"/>
          <w:color w:val="333333"/>
          <w:kern w:val="0"/>
          <w:szCs w:val="21"/>
        </w:rPr>
        <w:t>软装及</w:t>
      </w:r>
      <w:proofErr w:type="gramEnd"/>
      <w:r>
        <w:rPr>
          <w:rFonts w:ascii="ˎ̥" w:hAnsi="ˎ̥" w:cs="宋体" w:hint="eastAsia"/>
          <w:color w:val="333333"/>
          <w:kern w:val="0"/>
          <w:szCs w:val="21"/>
        </w:rPr>
        <w:t>标识设计提交文本</w:t>
      </w:r>
      <w:r>
        <w:rPr>
          <w:rFonts w:ascii="ˎ̥" w:hAnsi="ˎ̥" w:cs="宋体" w:hint="eastAsia"/>
          <w:color w:val="333333"/>
          <w:kern w:val="0"/>
          <w:szCs w:val="21"/>
        </w:rPr>
        <w:t>2</w:t>
      </w:r>
      <w:r>
        <w:rPr>
          <w:rFonts w:ascii="ˎ̥" w:hAnsi="ˎ̥" w:cs="宋体" w:hint="eastAsia"/>
          <w:color w:val="333333"/>
          <w:kern w:val="0"/>
          <w:szCs w:val="21"/>
        </w:rPr>
        <w:t>套，电子文件一套。</w:t>
      </w:r>
    </w:p>
    <w:p w:rsidR="00F66BF8" w:rsidRDefault="00F5220C" w:rsidP="00F5220C">
      <w:pPr>
        <w:widowControl/>
        <w:wordWrap w:val="0"/>
        <w:spacing w:before="100" w:beforeAutospacing="1" w:after="100" w:afterAutospacing="1" w:line="420" w:lineRule="exact"/>
        <w:jc w:val="left"/>
        <w:rPr>
          <w:rFonts w:ascii="ˎ̥" w:hAnsi="ˎ̥" w:cs="宋体" w:hint="eastAsia"/>
          <w:b/>
          <w:color w:val="333333"/>
          <w:kern w:val="0"/>
          <w:szCs w:val="21"/>
        </w:rPr>
      </w:pPr>
      <w:r>
        <w:rPr>
          <w:rFonts w:ascii="ˎ̥" w:hAnsi="ˎ̥" w:cs="宋体" w:hint="eastAsia"/>
          <w:b/>
          <w:color w:val="333333"/>
          <w:kern w:val="0"/>
          <w:szCs w:val="21"/>
        </w:rPr>
        <w:t>4.3</w:t>
      </w:r>
      <w:r w:rsidR="00F66BF8">
        <w:rPr>
          <w:rFonts w:ascii="ˎ̥" w:hAnsi="ˎ̥" w:cs="宋体" w:hint="eastAsia"/>
          <w:b/>
          <w:color w:val="333333"/>
          <w:kern w:val="0"/>
          <w:szCs w:val="21"/>
        </w:rPr>
        <w:t>施工图</w:t>
      </w:r>
      <w:r w:rsidR="00F66BF8" w:rsidRPr="0043002F">
        <w:rPr>
          <w:rFonts w:ascii="ˎ̥" w:hAnsi="ˎ̥" w:cs="宋体" w:hint="eastAsia"/>
          <w:b/>
          <w:color w:val="333333"/>
          <w:kern w:val="0"/>
          <w:szCs w:val="21"/>
        </w:rPr>
        <w:t>设计阶段：</w:t>
      </w:r>
    </w:p>
    <w:p w:rsidR="00F66BF8" w:rsidRPr="00E20464" w:rsidRDefault="00F66BF8" w:rsidP="00F66BF8">
      <w:pPr>
        <w:widowControl/>
        <w:wordWrap w:val="0"/>
        <w:spacing w:before="100" w:beforeAutospacing="1" w:after="100" w:afterAutospacing="1" w:line="420" w:lineRule="exact"/>
        <w:ind w:firstLineChars="200" w:firstLine="420"/>
        <w:jc w:val="left"/>
        <w:rPr>
          <w:rFonts w:ascii="ˎ̥" w:hAnsi="ˎ̥" w:cs="宋体" w:hint="eastAsia"/>
          <w:b/>
          <w:color w:val="333333"/>
          <w:kern w:val="0"/>
          <w:szCs w:val="21"/>
        </w:rPr>
      </w:pPr>
      <w:r w:rsidRPr="004551B9">
        <w:rPr>
          <w:rFonts w:ascii="ˎ̥" w:hAnsi="ˎ̥" w:cs="宋体" w:hint="eastAsia"/>
          <w:color w:val="333333"/>
          <w:kern w:val="0"/>
          <w:szCs w:val="21"/>
        </w:rPr>
        <w:t>根据</w:t>
      </w:r>
      <w:r>
        <w:rPr>
          <w:rFonts w:ascii="ˎ̥" w:hAnsi="ˎ̥" w:cs="宋体" w:hint="eastAsia"/>
          <w:color w:val="333333"/>
          <w:kern w:val="0"/>
          <w:szCs w:val="21"/>
        </w:rPr>
        <w:t>概念方案设计阶段确认的成果，将装修设计方案进行具体定位、定型、标注尺寸，对设计中的材质颜色进行全面标注，完成全面具体的设计；</w:t>
      </w:r>
      <w:r w:rsidRPr="005546BC">
        <w:rPr>
          <w:rFonts w:ascii="ˎ̥" w:hAnsi="ˎ̥" w:cs="宋体" w:hint="eastAsia"/>
          <w:color w:val="333333"/>
          <w:kern w:val="0"/>
          <w:szCs w:val="21"/>
        </w:rPr>
        <w:t>详尽表现出各个空间的设计内容，</w:t>
      </w:r>
      <w:r>
        <w:rPr>
          <w:rFonts w:ascii="ˎ̥" w:hAnsi="ˎ̥" w:cs="宋体" w:hint="eastAsia"/>
          <w:color w:val="333333"/>
          <w:kern w:val="0"/>
          <w:szCs w:val="21"/>
        </w:rPr>
        <w:t>以及完整的强弱电、空调、消防线路图，</w:t>
      </w:r>
      <w:r w:rsidRPr="005546BC">
        <w:rPr>
          <w:rFonts w:ascii="ˎ̥" w:hAnsi="ˎ̥" w:cs="宋体" w:hint="eastAsia"/>
          <w:color w:val="333333"/>
          <w:kern w:val="0"/>
          <w:szCs w:val="21"/>
        </w:rPr>
        <w:t>满足施工技术与进度，包括但不限于以下图纸：</w:t>
      </w:r>
      <w:r>
        <w:rPr>
          <w:rFonts w:ascii="ˎ̥" w:hAnsi="ˎ̥" w:cs="宋体" w:hint="eastAsia"/>
          <w:color w:val="333333"/>
          <w:kern w:val="0"/>
          <w:szCs w:val="21"/>
        </w:rPr>
        <w:t>设计说明；平面布置图（标详尽尺寸）；地面铺装图（标详尽尺寸）；天花平面图（标详尽尺寸，包括灯具、空调风口、烟感、喷淋等机电的定位）；配套机电专业（强弱电开关插座面板的定位，用水、空调、消防等）的点位图、系统图和布置图（标立面、平面详尽尺寸）等</w:t>
      </w:r>
      <w:r>
        <w:rPr>
          <w:rFonts w:ascii="ˎ̥" w:hAnsi="ˎ̥" w:cs="宋体" w:hint="eastAsia"/>
          <w:color w:val="333333"/>
          <w:kern w:val="0"/>
          <w:szCs w:val="21"/>
        </w:rPr>
        <w:lastRenderedPageBreak/>
        <w:t>专业施工图；技术说明；材料表；造价预算表（软硬装）；材料图片；材料样板；装修配套设计（包括办公家具摆放，休闲区、走廊及文化展示区布置，装饰材料样板、盆景、门牌标志等）、空间整体效果的样板示意。</w:t>
      </w:r>
    </w:p>
    <w:p w:rsidR="00F66BF8" w:rsidRDefault="00F66BF8" w:rsidP="00F66BF8">
      <w:pPr>
        <w:widowControl/>
        <w:wordWrap w:val="0"/>
        <w:spacing w:before="100" w:beforeAutospacing="1" w:after="100" w:afterAutospacing="1" w:line="420" w:lineRule="exact"/>
        <w:ind w:firstLineChars="200" w:firstLine="420"/>
        <w:jc w:val="left"/>
        <w:rPr>
          <w:rFonts w:ascii="ˎ̥" w:hAnsi="ˎ̥" w:cs="宋体" w:hint="eastAsia"/>
          <w:color w:val="333333"/>
          <w:kern w:val="0"/>
          <w:szCs w:val="21"/>
        </w:rPr>
      </w:pPr>
      <w:r>
        <w:rPr>
          <w:rFonts w:ascii="ˎ̥" w:hAnsi="ˎ̥" w:cs="宋体" w:hint="eastAsia"/>
          <w:color w:val="333333"/>
          <w:kern w:val="0"/>
          <w:szCs w:val="21"/>
        </w:rPr>
        <w:t>该阶段完稿提供图纸为：</w:t>
      </w:r>
      <w:r>
        <w:rPr>
          <w:rFonts w:ascii="ˎ̥" w:hAnsi="ˎ̥" w:cs="宋体" w:hint="eastAsia"/>
          <w:color w:val="333333"/>
          <w:kern w:val="0"/>
          <w:szCs w:val="21"/>
        </w:rPr>
        <w:t>A2</w:t>
      </w:r>
      <w:r>
        <w:rPr>
          <w:rFonts w:ascii="ˎ̥" w:hAnsi="ˎ̥" w:cs="宋体" w:hint="eastAsia"/>
          <w:color w:val="333333"/>
          <w:kern w:val="0"/>
          <w:szCs w:val="21"/>
        </w:rPr>
        <w:t>文本装订成册（蓝图）</w:t>
      </w:r>
      <w:r>
        <w:rPr>
          <w:rFonts w:ascii="ˎ̥" w:hAnsi="ˎ̥" w:cs="宋体"/>
          <w:color w:val="333333"/>
          <w:kern w:val="0"/>
          <w:szCs w:val="21"/>
        </w:rPr>
        <w:t>6</w:t>
      </w:r>
      <w:r>
        <w:rPr>
          <w:rFonts w:ascii="ˎ̥" w:hAnsi="ˎ̥" w:cs="宋体" w:hint="eastAsia"/>
          <w:color w:val="333333"/>
          <w:kern w:val="0"/>
          <w:szCs w:val="21"/>
        </w:rPr>
        <w:t>套，全部设计内容的电子文件</w:t>
      </w:r>
      <w:r>
        <w:rPr>
          <w:rFonts w:ascii="ˎ̥" w:hAnsi="ˎ̥" w:cs="宋体" w:hint="eastAsia"/>
          <w:color w:val="333333"/>
          <w:kern w:val="0"/>
          <w:szCs w:val="21"/>
        </w:rPr>
        <w:t>1</w:t>
      </w:r>
      <w:r>
        <w:rPr>
          <w:rFonts w:ascii="ˎ̥" w:hAnsi="ˎ̥" w:cs="宋体" w:hint="eastAsia"/>
          <w:color w:val="333333"/>
          <w:kern w:val="0"/>
          <w:szCs w:val="21"/>
        </w:rPr>
        <w:t>套（光盘）；</w:t>
      </w:r>
      <w:proofErr w:type="gramStart"/>
      <w:r>
        <w:rPr>
          <w:rFonts w:ascii="ˎ̥" w:hAnsi="ˎ̥" w:cs="宋体" w:hint="eastAsia"/>
          <w:color w:val="333333"/>
          <w:kern w:val="0"/>
          <w:szCs w:val="21"/>
        </w:rPr>
        <w:t>软装设计</w:t>
      </w:r>
      <w:proofErr w:type="gramEnd"/>
      <w:r>
        <w:rPr>
          <w:rFonts w:ascii="ˎ̥" w:hAnsi="ˎ̥" w:cs="宋体" w:hint="eastAsia"/>
          <w:color w:val="333333"/>
          <w:kern w:val="0"/>
          <w:szCs w:val="21"/>
        </w:rPr>
        <w:t>成果提供标准格式文本彩色照片纸打印</w:t>
      </w:r>
      <w:r>
        <w:rPr>
          <w:rFonts w:ascii="ˎ̥" w:hAnsi="ˎ̥" w:cs="宋体" w:hint="eastAsia"/>
          <w:color w:val="333333"/>
          <w:kern w:val="0"/>
          <w:szCs w:val="21"/>
        </w:rPr>
        <w:t>2</w:t>
      </w:r>
      <w:r>
        <w:rPr>
          <w:rFonts w:ascii="ˎ̥" w:hAnsi="ˎ̥" w:cs="宋体" w:hint="eastAsia"/>
          <w:color w:val="333333"/>
          <w:kern w:val="0"/>
          <w:szCs w:val="21"/>
        </w:rPr>
        <w:t>套，全部设计内容的电子文件</w:t>
      </w:r>
      <w:r>
        <w:rPr>
          <w:rFonts w:ascii="ˎ̥" w:hAnsi="ˎ̥" w:cs="宋体" w:hint="eastAsia"/>
          <w:color w:val="333333"/>
          <w:kern w:val="0"/>
          <w:szCs w:val="21"/>
        </w:rPr>
        <w:t>1</w:t>
      </w:r>
      <w:r>
        <w:rPr>
          <w:rFonts w:ascii="ˎ̥" w:hAnsi="ˎ̥" w:cs="宋体" w:hint="eastAsia"/>
          <w:color w:val="333333"/>
          <w:kern w:val="0"/>
          <w:szCs w:val="21"/>
        </w:rPr>
        <w:t>套（光盘）。</w:t>
      </w:r>
    </w:p>
    <w:p w:rsidR="00F66BF8" w:rsidRPr="00F66BF8" w:rsidRDefault="00F5220C" w:rsidP="00F66BF8">
      <w:pPr>
        <w:spacing w:line="360" w:lineRule="auto"/>
        <w:rPr>
          <w:rFonts w:ascii="宋体" w:hAnsi="宋体"/>
          <w:b/>
          <w:sz w:val="24"/>
        </w:rPr>
      </w:pPr>
      <w:r>
        <w:rPr>
          <w:rFonts w:ascii="ˎ̥" w:hAnsi="ˎ̥" w:cs="宋体" w:hint="eastAsia"/>
          <w:color w:val="333333"/>
          <w:kern w:val="0"/>
          <w:szCs w:val="21"/>
        </w:rPr>
        <w:t>4..</w:t>
      </w:r>
      <w:r>
        <w:rPr>
          <w:rFonts w:ascii="ˎ̥" w:hAnsi="ˎ̥" w:cs="宋体"/>
          <w:color w:val="333333"/>
          <w:kern w:val="0"/>
          <w:szCs w:val="21"/>
        </w:rPr>
        <w:t>4</w:t>
      </w:r>
      <w:r w:rsidR="00F66BF8">
        <w:rPr>
          <w:rFonts w:ascii="ˎ̥" w:hAnsi="ˎ̥" w:cs="宋体" w:hint="eastAsia"/>
          <w:color w:val="333333"/>
          <w:kern w:val="0"/>
          <w:szCs w:val="21"/>
        </w:rPr>
        <w:t>施工图完成后，将安排图纸会审，由乙方设计单位向甲方进行全面的技术交底。</w:t>
      </w:r>
    </w:p>
    <w:p w:rsidR="003C19CA" w:rsidRPr="00785DE3" w:rsidRDefault="003C19CA" w:rsidP="0038618D">
      <w:pPr>
        <w:rPr>
          <w:rFonts w:ascii="仿宋_GB2312" w:eastAsia="仿宋_GB2312" w:cs="仿宋_GB2312"/>
          <w:sz w:val="28"/>
          <w:szCs w:val="28"/>
        </w:rPr>
      </w:pPr>
    </w:p>
    <w:p w:rsidR="003E1436" w:rsidRDefault="005828AB" w:rsidP="00AE4F9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w:t>
      </w:r>
      <w:r w:rsidR="00D96532">
        <w:rPr>
          <w:rFonts w:ascii="宋体" w:eastAsia="宋体" w:hAnsi="宋体" w:cs="Times New Roman" w:hint="eastAsia"/>
          <w:b/>
          <w:bCs/>
          <w:kern w:val="0"/>
          <w:sz w:val="28"/>
          <w:szCs w:val="28"/>
        </w:rPr>
        <w:t>求</w:t>
      </w:r>
    </w:p>
    <w:tbl>
      <w:tblPr>
        <w:tblW w:w="8854" w:type="dxa"/>
        <w:jc w:val="center"/>
        <w:tblCellSpacing w:w="0" w:type="dxa"/>
        <w:tblLayout w:type="fixed"/>
        <w:tblCellMar>
          <w:left w:w="0" w:type="dxa"/>
          <w:right w:w="0" w:type="dxa"/>
        </w:tblCellMar>
        <w:tblLook w:val="0000" w:firstRow="0" w:lastRow="0" w:firstColumn="0" w:lastColumn="0" w:noHBand="0" w:noVBand="0"/>
      </w:tblPr>
      <w:tblGrid>
        <w:gridCol w:w="40"/>
        <w:gridCol w:w="8814"/>
      </w:tblGrid>
      <w:tr w:rsidR="00F66BF8" w:rsidTr="0000030E">
        <w:trPr>
          <w:tblCellSpacing w:w="0" w:type="dxa"/>
          <w:jc w:val="center"/>
        </w:trPr>
        <w:tc>
          <w:tcPr>
            <w:tcW w:w="40" w:type="dxa"/>
          </w:tcPr>
          <w:p w:rsidR="00F66BF8" w:rsidRDefault="00F66BF8" w:rsidP="0000030E">
            <w:pPr>
              <w:widowControl/>
              <w:wordWrap w:val="0"/>
              <w:spacing w:line="432" w:lineRule="auto"/>
              <w:jc w:val="left"/>
              <w:rPr>
                <w:rFonts w:ascii="ˎ̥" w:hAnsi="ˎ̥" w:cs="宋体" w:hint="eastAsia"/>
                <w:color w:val="000000"/>
                <w:kern w:val="0"/>
                <w:sz w:val="18"/>
                <w:szCs w:val="18"/>
              </w:rPr>
            </w:pPr>
          </w:p>
        </w:tc>
        <w:tc>
          <w:tcPr>
            <w:tcW w:w="8814" w:type="dxa"/>
          </w:tcPr>
          <w:p w:rsidR="00F5220C" w:rsidRPr="00E96255" w:rsidRDefault="00F5220C" w:rsidP="00F5220C">
            <w:pPr>
              <w:spacing w:line="420" w:lineRule="exact"/>
              <w:rPr>
                <w:rFonts w:eastAsiaTheme="minorHAnsi"/>
                <w:b/>
                <w:sz w:val="24"/>
                <w:szCs w:val="24"/>
              </w:rPr>
            </w:pPr>
            <w:r w:rsidRPr="00E96255">
              <w:rPr>
                <w:rFonts w:eastAsiaTheme="minorHAnsi" w:hint="eastAsia"/>
                <w:b/>
                <w:sz w:val="24"/>
                <w:szCs w:val="24"/>
              </w:rPr>
              <w:t>1.进度</w:t>
            </w:r>
            <w:r w:rsidRPr="00E96255">
              <w:rPr>
                <w:rFonts w:eastAsiaTheme="minorHAnsi"/>
                <w:b/>
                <w:sz w:val="24"/>
                <w:szCs w:val="24"/>
              </w:rPr>
              <w:t>要求（</w:t>
            </w:r>
            <w:r w:rsidRPr="00E96255">
              <w:rPr>
                <w:rFonts w:eastAsiaTheme="minorHAnsi" w:hint="eastAsia"/>
                <w:b/>
                <w:sz w:val="24"/>
                <w:szCs w:val="24"/>
              </w:rPr>
              <w:t>合同</w:t>
            </w:r>
            <w:r w:rsidRPr="00E96255">
              <w:rPr>
                <w:rFonts w:eastAsiaTheme="minorHAnsi"/>
                <w:b/>
                <w:sz w:val="24"/>
                <w:szCs w:val="24"/>
              </w:rPr>
              <w:t>要求）</w:t>
            </w:r>
          </w:p>
          <w:p w:rsidR="00F66BF8" w:rsidRDefault="00F5220C" w:rsidP="00F5220C">
            <w:pPr>
              <w:spacing w:line="420" w:lineRule="exact"/>
              <w:rPr>
                <w:rFonts w:ascii="宋体" w:hAnsi="宋体"/>
              </w:rPr>
            </w:pPr>
            <w:r>
              <w:rPr>
                <w:rFonts w:ascii="宋体" w:hAnsi="宋体" w:hint="eastAsia"/>
              </w:rPr>
              <w:t>1.1</w:t>
            </w:r>
            <w:r w:rsidR="00F66BF8" w:rsidRPr="00EB36AF">
              <w:rPr>
                <w:rFonts w:ascii="宋体" w:hAnsi="宋体" w:hint="eastAsia"/>
              </w:rPr>
              <w:t>在甲方提供设计任务书、功能空间建议图纸、</w:t>
            </w:r>
            <w:r w:rsidR="00F66BF8">
              <w:rPr>
                <w:rFonts w:ascii="宋体" w:hAnsi="宋体" w:hint="eastAsia"/>
              </w:rPr>
              <w:t>各空间设备配置需求、</w:t>
            </w:r>
            <w:r w:rsidR="00F66BF8" w:rsidRPr="00EB36AF">
              <w:rPr>
                <w:rFonts w:ascii="宋体" w:hAnsi="宋体" w:hint="eastAsia"/>
              </w:rPr>
              <w:t>原始土建设计图纸等相关资料后</w:t>
            </w:r>
            <w:r w:rsidR="00F66BF8" w:rsidRPr="00EB36AF">
              <w:rPr>
                <w:rFonts w:ascii="宋体" w:hAnsi="宋体"/>
              </w:rPr>
              <w:t>5</w:t>
            </w:r>
            <w:r w:rsidR="00F66BF8" w:rsidRPr="00EB36AF">
              <w:rPr>
                <w:rFonts w:ascii="宋体" w:hAnsi="宋体" w:hint="eastAsia"/>
              </w:rPr>
              <w:t>个工作日完成概念方案设计；</w:t>
            </w:r>
          </w:p>
          <w:p w:rsidR="00F66BF8" w:rsidRDefault="00E96255" w:rsidP="00E96255">
            <w:pPr>
              <w:spacing w:line="420" w:lineRule="exact"/>
              <w:rPr>
                <w:rFonts w:ascii="宋体" w:hAnsi="宋体"/>
              </w:rPr>
            </w:pPr>
            <w:r>
              <w:rPr>
                <w:rFonts w:ascii="宋体" w:hAnsi="宋体"/>
              </w:rPr>
              <w:t>1.2</w:t>
            </w:r>
            <w:r w:rsidR="00F66BF8" w:rsidRPr="00EB36AF">
              <w:rPr>
                <w:rFonts w:ascii="宋体" w:hAnsi="宋体" w:hint="eastAsia"/>
              </w:rPr>
              <w:t>在概念方案获得甲方确认后</w:t>
            </w:r>
            <w:r w:rsidR="00F66BF8" w:rsidRPr="00EB36AF">
              <w:rPr>
                <w:rFonts w:ascii="宋体" w:hAnsi="宋体"/>
              </w:rPr>
              <w:t>10</w:t>
            </w:r>
            <w:r w:rsidR="00F66BF8" w:rsidRPr="00EB36AF">
              <w:rPr>
                <w:rFonts w:ascii="宋体" w:hAnsi="宋体" w:hint="eastAsia"/>
              </w:rPr>
              <w:t>个工作日完成施工图设计</w:t>
            </w:r>
          </w:p>
          <w:p w:rsidR="00F66BF8" w:rsidRDefault="00902630" w:rsidP="00D24603">
            <w:pPr>
              <w:widowControl/>
              <w:wordWrap w:val="0"/>
              <w:jc w:val="left"/>
              <w:rPr>
                <w:rFonts w:ascii="ˎ̥" w:hAnsi="ˎ̥" w:cs="宋体" w:hint="eastAsia"/>
                <w:color w:val="333333"/>
                <w:kern w:val="0"/>
                <w:szCs w:val="21"/>
              </w:rPr>
            </w:pPr>
            <w:r>
              <w:rPr>
                <w:rFonts w:ascii="ˎ̥" w:hAnsi="ˎ̥" w:cs="宋体" w:hint="eastAsia"/>
                <w:b/>
                <w:color w:val="333333"/>
                <w:kern w:val="0"/>
                <w:sz w:val="24"/>
                <w:szCs w:val="24"/>
              </w:rPr>
              <w:t>2</w:t>
            </w:r>
            <w:r>
              <w:rPr>
                <w:rFonts w:ascii="ˎ̥" w:hAnsi="ˎ̥" w:cs="宋体"/>
                <w:b/>
                <w:color w:val="333333"/>
                <w:kern w:val="0"/>
                <w:sz w:val="24"/>
                <w:szCs w:val="24"/>
              </w:rPr>
              <w:t>.</w:t>
            </w:r>
            <w:r w:rsidR="00F66BF8">
              <w:rPr>
                <w:rFonts w:ascii="ˎ̥" w:hAnsi="ˎ̥" w:cs="宋体"/>
                <w:b/>
                <w:color w:val="333333"/>
                <w:kern w:val="0"/>
                <w:sz w:val="24"/>
                <w:szCs w:val="24"/>
              </w:rPr>
              <w:t> </w:t>
            </w:r>
            <w:r w:rsidR="00F66BF8">
              <w:rPr>
                <w:rFonts w:ascii="ˎ̥" w:hAnsi="ˎ̥" w:cs="宋体"/>
                <w:b/>
                <w:color w:val="333333"/>
                <w:kern w:val="0"/>
                <w:sz w:val="24"/>
                <w:szCs w:val="24"/>
              </w:rPr>
              <w:t>需设计单位完成的其他工作</w:t>
            </w:r>
            <w:r w:rsidR="00E96255">
              <w:rPr>
                <w:rFonts w:ascii="ˎ̥" w:hAnsi="ˎ̥" w:cs="宋体"/>
                <w:color w:val="333333"/>
                <w:kern w:val="0"/>
                <w:szCs w:val="21"/>
              </w:rPr>
              <w:br/>
              <w:t>2.1</w:t>
            </w:r>
            <w:r w:rsidR="00F66BF8">
              <w:rPr>
                <w:rFonts w:ascii="ˎ̥" w:hAnsi="ˎ̥" w:cs="宋体"/>
                <w:color w:val="333333"/>
                <w:kern w:val="0"/>
                <w:szCs w:val="21"/>
              </w:rPr>
              <w:t> </w:t>
            </w:r>
            <w:r w:rsidR="00F66BF8">
              <w:rPr>
                <w:rFonts w:ascii="ˎ̥" w:hAnsi="ˎ̥" w:cs="宋体"/>
                <w:color w:val="333333"/>
                <w:kern w:val="0"/>
                <w:szCs w:val="21"/>
              </w:rPr>
              <w:t>配合建设单位做好装修工作的招标工作；</w:t>
            </w:r>
            <w:r w:rsidR="00F66BF8">
              <w:rPr>
                <w:rFonts w:ascii="ˎ̥" w:hAnsi="ˎ̥" w:cs="宋体"/>
                <w:color w:val="333333"/>
                <w:kern w:val="0"/>
                <w:szCs w:val="21"/>
              </w:rPr>
              <w:br/>
            </w:r>
            <w:r w:rsidR="00E96255">
              <w:rPr>
                <w:rFonts w:ascii="ˎ̥" w:hAnsi="ˎ̥" w:cs="宋体"/>
                <w:color w:val="333333"/>
                <w:kern w:val="0"/>
                <w:szCs w:val="21"/>
              </w:rPr>
              <w:t>2.2</w:t>
            </w:r>
            <w:r w:rsidR="00F66BF8">
              <w:rPr>
                <w:rFonts w:ascii="ˎ̥" w:hAnsi="ˎ̥" w:cs="宋体"/>
                <w:color w:val="333333"/>
                <w:kern w:val="0"/>
                <w:szCs w:val="21"/>
              </w:rPr>
              <w:t> </w:t>
            </w:r>
            <w:r w:rsidR="00F66BF8">
              <w:rPr>
                <w:rFonts w:ascii="ˎ̥" w:hAnsi="ˎ̥" w:cs="宋体"/>
                <w:color w:val="333333"/>
                <w:kern w:val="0"/>
                <w:szCs w:val="21"/>
              </w:rPr>
              <w:t>配合建设单位做好现场验收工作；</w:t>
            </w:r>
            <w:r w:rsidR="00E96255">
              <w:rPr>
                <w:rFonts w:ascii="ˎ̥" w:hAnsi="ˎ̥" w:cs="宋体"/>
                <w:color w:val="333333"/>
                <w:kern w:val="0"/>
                <w:szCs w:val="21"/>
              </w:rPr>
              <w:br/>
              <w:t>2.3</w:t>
            </w:r>
            <w:r w:rsidR="00F66BF8">
              <w:rPr>
                <w:rFonts w:ascii="ˎ̥" w:hAnsi="ˎ̥" w:cs="宋体"/>
                <w:color w:val="333333"/>
                <w:kern w:val="0"/>
                <w:szCs w:val="21"/>
              </w:rPr>
              <w:t> </w:t>
            </w:r>
            <w:r w:rsidR="00F66BF8">
              <w:rPr>
                <w:rFonts w:ascii="ˎ̥" w:hAnsi="ˎ̥" w:cs="宋体"/>
                <w:color w:val="333333"/>
                <w:kern w:val="0"/>
                <w:szCs w:val="21"/>
              </w:rPr>
              <w:t>配合建设单位做好装修材料样板的确认工作；</w:t>
            </w:r>
            <w:r w:rsidR="00E96255">
              <w:rPr>
                <w:rFonts w:ascii="ˎ̥" w:hAnsi="ˎ̥" w:cs="宋体"/>
                <w:color w:val="333333"/>
                <w:kern w:val="0"/>
                <w:szCs w:val="21"/>
              </w:rPr>
              <w:br/>
              <w:t>2.4</w:t>
            </w:r>
            <w:r w:rsidR="00F66BF8">
              <w:rPr>
                <w:rFonts w:ascii="ˎ̥" w:hAnsi="ˎ̥" w:cs="宋体"/>
                <w:color w:val="333333"/>
                <w:kern w:val="0"/>
                <w:szCs w:val="21"/>
              </w:rPr>
              <w:t> </w:t>
            </w:r>
            <w:r w:rsidR="00F66BF8">
              <w:rPr>
                <w:rFonts w:ascii="ˎ̥" w:hAnsi="ˎ̥" w:cs="宋体"/>
                <w:color w:val="333333"/>
                <w:kern w:val="0"/>
                <w:szCs w:val="21"/>
              </w:rPr>
              <w:t>配合建设单位做好整个装修工程的设计变更工作；</w:t>
            </w:r>
            <w:r w:rsidR="00E96255">
              <w:rPr>
                <w:rFonts w:ascii="ˎ̥" w:hAnsi="ˎ̥" w:cs="宋体"/>
                <w:color w:val="333333"/>
                <w:kern w:val="0"/>
                <w:szCs w:val="21"/>
              </w:rPr>
              <w:br/>
              <w:t>2.5</w:t>
            </w:r>
            <w:r w:rsidR="00F66BF8">
              <w:rPr>
                <w:rFonts w:ascii="ˎ̥" w:hAnsi="ˎ̥" w:cs="宋体"/>
                <w:color w:val="333333"/>
                <w:kern w:val="0"/>
                <w:szCs w:val="21"/>
              </w:rPr>
              <w:t> </w:t>
            </w:r>
            <w:r w:rsidR="00F66BF8">
              <w:rPr>
                <w:rFonts w:ascii="ˎ̥" w:hAnsi="ˎ̥" w:cs="宋体"/>
                <w:color w:val="333333"/>
                <w:kern w:val="0"/>
                <w:szCs w:val="21"/>
              </w:rPr>
              <w:t>参加装修工程的竣工验收工作；</w:t>
            </w:r>
            <w:r w:rsidR="00E96255">
              <w:rPr>
                <w:rFonts w:ascii="ˎ̥" w:hAnsi="ˎ̥" w:cs="宋体"/>
                <w:color w:val="333333"/>
                <w:kern w:val="0"/>
                <w:szCs w:val="21"/>
              </w:rPr>
              <w:br/>
              <w:t>2.6</w:t>
            </w:r>
            <w:r w:rsidR="00F66BF8">
              <w:rPr>
                <w:rFonts w:ascii="ˎ̥" w:hAnsi="ˎ̥" w:cs="宋体"/>
                <w:color w:val="333333"/>
                <w:kern w:val="0"/>
                <w:szCs w:val="21"/>
              </w:rPr>
              <w:t> </w:t>
            </w:r>
            <w:r w:rsidR="00F66BF8">
              <w:rPr>
                <w:rFonts w:ascii="ˎ̥" w:hAnsi="ˎ̥" w:cs="宋体"/>
                <w:color w:val="333333"/>
                <w:kern w:val="0"/>
                <w:szCs w:val="21"/>
              </w:rPr>
              <w:t>参加由建设单位主持的需由设计人参加的相关工程会议</w:t>
            </w:r>
            <w:r w:rsidR="00F66BF8">
              <w:rPr>
                <w:rFonts w:ascii="ˎ̥" w:hAnsi="ˎ̥" w:cs="宋体"/>
                <w:color w:val="333333"/>
                <w:kern w:val="0"/>
                <w:szCs w:val="21"/>
              </w:rPr>
              <w:br/>
            </w:r>
            <w:r w:rsidR="00D24603">
              <w:rPr>
                <w:rFonts w:ascii="ˎ̥" w:hAnsi="ˎ̥" w:cs="宋体" w:hint="eastAsia"/>
                <w:b/>
                <w:color w:val="333333"/>
                <w:kern w:val="0"/>
                <w:sz w:val="24"/>
                <w:szCs w:val="24"/>
              </w:rPr>
              <w:t>3</w:t>
            </w:r>
            <w:r w:rsidR="00D24603">
              <w:rPr>
                <w:rFonts w:ascii="ˎ̥" w:hAnsi="ˎ̥" w:cs="宋体"/>
                <w:b/>
                <w:color w:val="333333"/>
                <w:kern w:val="0"/>
                <w:sz w:val="24"/>
                <w:szCs w:val="24"/>
              </w:rPr>
              <w:t>.</w:t>
            </w:r>
            <w:r w:rsidR="00F66BF8">
              <w:rPr>
                <w:rFonts w:ascii="ˎ̥" w:hAnsi="ˎ̥" w:cs="宋体"/>
                <w:b/>
                <w:color w:val="333333"/>
                <w:kern w:val="0"/>
                <w:sz w:val="24"/>
                <w:szCs w:val="24"/>
              </w:rPr>
              <w:t> </w:t>
            </w:r>
            <w:r w:rsidR="00F66BF8">
              <w:rPr>
                <w:rFonts w:ascii="ˎ̥" w:hAnsi="ˎ̥" w:cs="宋体"/>
                <w:b/>
                <w:color w:val="333333"/>
                <w:kern w:val="0"/>
                <w:sz w:val="24"/>
                <w:szCs w:val="24"/>
              </w:rPr>
              <w:t>建设单位提供的设计文件</w:t>
            </w:r>
            <w:r w:rsidR="00F66BF8">
              <w:rPr>
                <w:rFonts w:ascii="ˎ̥" w:hAnsi="ˎ̥" w:cs="宋体"/>
                <w:color w:val="333333"/>
                <w:kern w:val="0"/>
                <w:szCs w:val="21"/>
              </w:rPr>
              <w:t>：建筑设计图、结构设计图、机电设计图、建设单位提供建筑平面图电子版。</w:t>
            </w:r>
          </w:p>
          <w:p w:rsidR="009567BD" w:rsidRPr="009567BD" w:rsidRDefault="009567BD" w:rsidP="009567BD">
            <w:pPr>
              <w:widowControl/>
              <w:wordWrap w:val="0"/>
              <w:jc w:val="left"/>
              <w:rPr>
                <w:rFonts w:ascii="ˎ̥" w:hAnsi="ˎ̥" w:cs="宋体" w:hint="eastAsia"/>
                <w:color w:val="333333"/>
                <w:kern w:val="0"/>
                <w:szCs w:val="21"/>
              </w:rPr>
            </w:pPr>
            <w:r>
              <w:rPr>
                <w:rFonts w:ascii="ˎ̥" w:hAnsi="ˎ̥" w:cs="宋体" w:hint="eastAsia"/>
                <w:color w:val="333333"/>
                <w:kern w:val="0"/>
                <w:szCs w:val="21"/>
              </w:rPr>
              <w:t>4</w:t>
            </w:r>
            <w:r w:rsidRPr="009567BD">
              <w:rPr>
                <w:rFonts w:ascii="ˎ̥" w:hAnsi="ˎ̥" w:cs="宋体" w:hint="eastAsia"/>
                <w:color w:val="333333"/>
                <w:kern w:val="0"/>
                <w:szCs w:val="21"/>
              </w:rPr>
              <w:t>、费用与支付：</w:t>
            </w:r>
          </w:p>
          <w:p w:rsidR="009567BD" w:rsidRPr="009567BD" w:rsidRDefault="009567BD" w:rsidP="009567BD">
            <w:pPr>
              <w:widowControl/>
              <w:wordWrap w:val="0"/>
              <w:jc w:val="left"/>
              <w:rPr>
                <w:rFonts w:ascii="ˎ̥" w:hAnsi="ˎ̥" w:cs="宋体" w:hint="eastAsia"/>
                <w:color w:val="333333"/>
                <w:kern w:val="0"/>
                <w:szCs w:val="21"/>
              </w:rPr>
            </w:pPr>
            <w:r>
              <w:rPr>
                <w:rFonts w:ascii="ˎ̥" w:hAnsi="ˎ̥" w:cs="宋体"/>
                <w:color w:val="333333"/>
                <w:kern w:val="0"/>
                <w:szCs w:val="21"/>
              </w:rPr>
              <w:t>4.</w:t>
            </w:r>
            <w:r w:rsidRPr="009567BD">
              <w:rPr>
                <w:rFonts w:ascii="ˎ̥" w:hAnsi="ˎ̥" w:cs="宋体"/>
                <w:color w:val="333333"/>
                <w:kern w:val="0"/>
                <w:szCs w:val="21"/>
              </w:rPr>
              <w:t>1</w:t>
            </w:r>
            <w:r w:rsidRPr="009567BD">
              <w:rPr>
                <w:rFonts w:ascii="ˎ̥" w:hAnsi="ˎ̥" w:cs="宋体"/>
                <w:color w:val="333333"/>
                <w:kern w:val="0"/>
                <w:szCs w:val="21"/>
              </w:rPr>
              <w:t>、</w:t>
            </w:r>
            <w:r>
              <w:rPr>
                <w:rFonts w:ascii="ˎ̥" w:hAnsi="ˎ̥" w:cs="宋体"/>
                <w:color w:val="333333"/>
                <w:kern w:val="0"/>
                <w:szCs w:val="21"/>
              </w:rPr>
              <w:t>本项目批复</w:t>
            </w:r>
            <w:r>
              <w:rPr>
                <w:rFonts w:ascii="ˎ̥" w:hAnsi="ˎ̥" w:cs="宋体"/>
                <w:color w:val="333333"/>
                <w:kern w:val="0"/>
                <w:szCs w:val="21"/>
              </w:rPr>
              <w:t>70</w:t>
            </w:r>
            <w:r w:rsidRPr="009567BD">
              <w:rPr>
                <w:rFonts w:ascii="ˎ̥" w:hAnsi="ˎ̥" w:cs="宋体"/>
                <w:color w:val="333333"/>
                <w:kern w:val="0"/>
                <w:szCs w:val="21"/>
              </w:rPr>
              <w:t>万元</w:t>
            </w:r>
            <w:r w:rsidRPr="009567BD">
              <w:rPr>
                <w:rFonts w:ascii="ˎ̥" w:hAnsi="ˎ̥" w:cs="宋体"/>
                <w:color w:val="333333"/>
                <w:kern w:val="0"/>
                <w:szCs w:val="21"/>
              </w:rPr>
              <w:t xml:space="preserve">, </w:t>
            </w:r>
            <w:r w:rsidRPr="009567BD">
              <w:rPr>
                <w:rFonts w:ascii="ˎ̥" w:hAnsi="ˎ̥" w:cs="宋体"/>
                <w:color w:val="333333"/>
                <w:kern w:val="0"/>
                <w:szCs w:val="21"/>
              </w:rPr>
              <w:t>投标费率上限：</w:t>
            </w:r>
            <w:r>
              <w:rPr>
                <w:rFonts w:ascii="ˎ̥" w:hAnsi="ˎ̥" w:cs="宋体"/>
                <w:color w:val="333333"/>
                <w:kern w:val="0"/>
                <w:szCs w:val="21"/>
              </w:rPr>
              <w:t>5</w:t>
            </w:r>
            <w:r w:rsidRPr="009567BD">
              <w:rPr>
                <w:rFonts w:ascii="ˎ̥" w:hAnsi="ˎ̥" w:cs="宋体"/>
                <w:color w:val="333333"/>
                <w:kern w:val="0"/>
                <w:szCs w:val="21"/>
              </w:rPr>
              <w:t>%</w:t>
            </w:r>
            <w:r w:rsidRPr="009567BD">
              <w:rPr>
                <w:rFonts w:ascii="ˎ̥" w:hAnsi="ˎ̥" w:cs="宋体"/>
                <w:color w:val="333333"/>
                <w:kern w:val="0"/>
                <w:szCs w:val="21"/>
              </w:rPr>
              <w:t>，投标单位按收费标准报价。</w:t>
            </w:r>
          </w:p>
          <w:p w:rsidR="009567BD" w:rsidRPr="009567BD" w:rsidRDefault="009567BD" w:rsidP="009567BD">
            <w:pPr>
              <w:widowControl/>
              <w:wordWrap w:val="0"/>
              <w:jc w:val="left"/>
              <w:rPr>
                <w:rFonts w:ascii="ˎ̥" w:hAnsi="ˎ̥" w:cs="宋体" w:hint="eastAsia"/>
                <w:color w:val="333333"/>
                <w:kern w:val="0"/>
                <w:szCs w:val="21"/>
              </w:rPr>
            </w:pPr>
            <w:r>
              <w:rPr>
                <w:rFonts w:ascii="ˎ̥" w:hAnsi="ˎ̥" w:cs="宋体"/>
                <w:color w:val="333333"/>
                <w:kern w:val="0"/>
                <w:szCs w:val="21"/>
              </w:rPr>
              <w:t>4.</w:t>
            </w:r>
            <w:r w:rsidRPr="009567BD">
              <w:rPr>
                <w:rFonts w:ascii="ˎ̥" w:hAnsi="ˎ̥" w:cs="宋体"/>
                <w:color w:val="333333"/>
                <w:kern w:val="0"/>
                <w:szCs w:val="21"/>
              </w:rPr>
              <w:t>2</w:t>
            </w:r>
            <w:r w:rsidRPr="009567BD">
              <w:rPr>
                <w:rFonts w:ascii="ˎ̥" w:hAnsi="ˎ̥" w:cs="宋体"/>
                <w:color w:val="333333"/>
                <w:kern w:val="0"/>
                <w:szCs w:val="21"/>
              </w:rPr>
              <w:t>、设计服务费按照如下方法计取：设计费</w:t>
            </w:r>
            <w:r w:rsidRPr="009567BD">
              <w:rPr>
                <w:rFonts w:ascii="ˎ̥" w:hAnsi="ˎ̥" w:cs="宋体"/>
                <w:color w:val="333333"/>
                <w:kern w:val="0"/>
                <w:szCs w:val="21"/>
              </w:rPr>
              <w:t>==</w:t>
            </w:r>
            <w:r w:rsidRPr="009567BD">
              <w:rPr>
                <w:rFonts w:ascii="ˎ̥" w:hAnsi="ˎ̥" w:cs="宋体"/>
                <w:color w:val="333333"/>
                <w:kern w:val="0"/>
                <w:szCs w:val="21"/>
              </w:rPr>
              <w:t>以批复概算的建安工程费用为取费基数</w:t>
            </w:r>
            <w:r w:rsidRPr="009567BD">
              <w:rPr>
                <w:rFonts w:ascii="ˎ̥" w:hAnsi="ˎ̥" w:cs="宋体"/>
                <w:color w:val="333333"/>
                <w:kern w:val="0"/>
                <w:szCs w:val="21"/>
              </w:rPr>
              <w:t>×</w:t>
            </w:r>
            <w:r w:rsidRPr="009567BD">
              <w:rPr>
                <w:rFonts w:ascii="ˎ̥" w:hAnsi="ˎ̥" w:cs="宋体"/>
                <w:color w:val="333333"/>
                <w:kern w:val="0"/>
                <w:szCs w:val="21"/>
              </w:rPr>
              <w:t>投标费率。</w:t>
            </w:r>
          </w:p>
          <w:p w:rsidR="009567BD" w:rsidRPr="009567BD" w:rsidRDefault="009567BD" w:rsidP="009567BD">
            <w:pPr>
              <w:widowControl/>
              <w:wordWrap w:val="0"/>
              <w:jc w:val="left"/>
              <w:rPr>
                <w:rFonts w:ascii="ˎ̥" w:hAnsi="ˎ̥" w:cs="宋体" w:hint="eastAsia"/>
                <w:color w:val="333333"/>
                <w:kern w:val="0"/>
                <w:szCs w:val="21"/>
              </w:rPr>
            </w:pPr>
            <w:r w:rsidRPr="009567BD">
              <w:rPr>
                <w:rFonts w:ascii="ˎ̥" w:hAnsi="ˎ̥" w:cs="宋体" w:hint="eastAsia"/>
                <w:color w:val="333333"/>
                <w:kern w:val="0"/>
                <w:szCs w:val="21"/>
              </w:rPr>
              <w:t>取费基数：暂以批复概算的建安工程费用作为取费基数签订合同，结算时以建安工程的审计价为取费基数。</w:t>
            </w:r>
          </w:p>
          <w:p w:rsidR="009567BD" w:rsidRPr="009567BD" w:rsidRDefault="009567BD" w:rsidP="00D96532">
            <w:pPr>
              <w:widowControl/>
              <w:wordWrap w:val="0"/>
              <w:jc w:val="left"/>
              <w:rPr>
                <w:rFonts w:ascii="ˎ̥" w:hAnsi="ˎ̥" w:cs="宋体" w:hint="eastAsia"/>
                <w:color w:val="333333"/>
                <w:kern w:val="0"/>
                <w:szCs w:val="21"/>
              </w:rPr>
            </w:pPr>
            <w:r>
              <w:rPr>
                <w:rFonts w:ascii="ˎ̥" w:hAnsi="ˎ̥" w:cs="宋体"/>
                <w:color w:val="333333"/>
                <w:kern w:val="0"/>
                <w:szCs w:val="21"/>
              </w:rPr>
              <w:t>4.</w:t>
            </w:r>
            <w:r w:rsidRPr="009567BD">
              <w:rPr>
                <w:rFonts w:ascii="ˎ̥" w:hAnsi="ˎ̥" w:cs="宋体"/>
                <w:color w:val="333333"/>
                <w:kern w:val="0"/>
                <w:szCs w:val="21"/>
              </w:rPr>
              <w:t>3</w:t>
            </w:r>
            <w:r w:rsidRPr="009567BD">
              <w:rPr>
                <w:rFonts w:ascii="ˎ̥" w:hAnsi="ˎ̥" w:cs="宋体"/>
                <w:color w:val="333333"/>
                <w:kern w:val="0"/>
                <w:szCs w:val="21"/>
              </w:rPr>
              <w:t>、支付：不设预付款，工程竣工验收合格后</w:t>
            </w:r>
            <w:r w:rsidRPr="009567BD">
              <w:rPr>
                <w:rFonts w:ascii="ˎ̥" w:hAnsi="ˎ̥" w:cs="宋体"/>
                <w:color w:val="333333"/>
                <w:kern w:val="0"/>
                <w:szCs w:val="21"/>
              </w:rPr>
              <w:t>,</w:t>
            </w:r>
            <w:r w:rsidRPr="009567BD">
              <w:rPr>
                <w:rFonts w:ascii="ˎ̥" w:hAnsi="ˎ̥" w:cs="宋体"/>
                <w:color w:val="333333"/>
                <w:kern w:val="0"/>
                <w:szCs w:val="21"/>
              </w:rPr>
              <w:t>一次性付清结算价</w:t>
            </w:r>
            <w:r w:rsidR="00D96532">
              <w:rPr>
                <w:rFonts w:ascii="ˎ̥" w:hAnsi="ˎ̥" w:cs="宋体" w:hint="eastAsia"/>
                <w:color w:val="333333"/>
                <w:kern w:val="0"/>
                <w:szCs w:val="21"/>
              </w:rPr>
              <w:t>。</w:t>
            </w:r>
          </w:p>
        </w:tc>
      </w:tr>
    </w:tbl>
    <w:p w:rsidR="00F66BF8" w:rsidRDefault="00F66BF8" w:rsidP="00F66BF8"/>
    <w:p w:rsidR="003E1436" w:rsidRDefault="005828AB" w:rsidP="00AE4F9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Pr>
          <w:rFonts w:ascii="宋体" w:eastAsia="宋体" w:hAnsi="宋体" w:cs="Times New Roman" w:hint="eastAsia"/>
          <w:szCs w:val="21"/>
        </w:rPr>
        <w:t>签定</w:t>
      </w:r>
      <w:proofErr w:type="gramEnd"/>
      <w:r>
        <w:rPr>
          <w:rFonts w:ascii="宋体" w:eastAsia="宋体" w:hAnsi="宋体" w:cs="Times New Roman" w:hint="eastAsia"/>
          <w:szCs w:val="21"/>
        </w:rPr>
        <w:t>的合同金额，合同期限内不做调整；</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2、投标人应根据本企业的成本自行决定报价，但不得以低于其企业成本的报价投标；投标总价低于财政预算限额的</w:t>
      </w:r>
      <w:r>
        <w:rPr>
          <w:rFonts w:ascii="宋体" w:eastAsia="宋体" w:hAnsi="宋体" w:cs="Times New Roman" w:hint="eastAsia"/>
          <w:color w:val="FF0000"/>
          <w:szCs w:val="21"/>
        </w:rPr>
        <w:t>7</w:t>
      </w:r>
      <w:r>
        <w:rPr>
          <w:rFonts w:ascii="宋体" w:eastAsia="宋体" w:hAnsi="宋体" w:cs="Times New Roman"/>
          <w:color w:val="FF0000"/>
          <w:szCs w:val="21"/>
        </w:rPr>
        <w:t>0</w:t>
      </w:r>
      <w:r>
        <w:rPr>
          <w:rFonts w:ascii="宋体" w:eastAsia="宋体" w:hAnsi="宋体" w:cs="Times New Roman" w:hint="eastAsia"/>
          <w:color w:val="FF0000"/>
          <w:szCs w:val="21"/>
        </w:rPr>
        <w:t>%</w:t>
      </w:r>
      <w:r>
        <w:rPr>
          <w:rFonts w:ascii="宋体" w:eastAsia="宋体" w:hAnsi="宋体" w:cs="Times New Roman" w:hint="eastAsia"/>
          <w:szCs w:val="21"/>
        </w:rPr>
        <w:t>的，供应商必须对该报价做出报价合理性说明（说明应置于投标文件格式的“详细分项报价”中）。</w:t>
      </w:r>
    </w:p>
    <w:p w:rsidR="003E1436" w:rsidRDefault="005828AB" w:rsidP="00BD3139">
      <w:pPr>
        <w:spacing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①投标总价低于财政预算限额的</w:t>
      </w:r>
      <w:r>
        <w:rPr>
          <w:rFonts w:ascii="宋体" w:eastAsia="宋体" w:hAnsi="宋体" w:cs="Times New Roman"/>
          <w:color w:val="FF0000"/>
          <w:szCs w:val="21"/>
        </w:rPr>
        <w:t>70</w:t>
      </w:r>
      <w:r>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rsidR="003E1436" w:rsidRDefault="005828AB"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rsidR="003E1436" w:rsidRDefault="005828AB"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lastRenderedPageBreak/>
        <w:t>7、投标人不得期望通过索赔等方式获取补偿，否则，除可能遭到拒绝外，还可能将被作为不良行为记录在案，并可能影响其以后参加政府采购的项目投标。各投标人在投标报价时，应充分考虑投标报价的风险。</w:t>
      </w:r>
    </w:p>
    <w:p w:rsidR="00D13ED4" w:rsidRDefault="00D13ED4" w:rsidP="00BD3139">
      <w:pPr>
        <w:spacing w:line="360" w:lineRule="auto"/>
        <w:ind w:firstLineChars="187" w:firstLine="393"/>
        <w:rPr>
          <w:rFonts w:ascii="宋体" w:eastAsia="宋体" w:hAnsi="宋体" w:cs="Times New Roman"/>
          <w:szCs w:val="21"/>
        </w:rPr>
      </w:pPr>
    </w:p>
    <w:p w:rsidR="003E1436" w:rsidRDefault="00BE4EF4" w:rsidP="00AE4F9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六</w:t>
      </w:r>
      <w:r w:rsidR="005828AB">
        <w:rPr>
          <w:rFonts w:ascii="宋体" w:eastAsia="宋体" w:hAnsi="宋体" w:cs="Times New Roman" w:hint="eastAsia"/>
          <w:b/>
          <w:bCs/>
          <w:kern w:val="0"/>
          <w:sz w:val="28"/>
          <w:szCs w:val="28"/>
        </w:rPr>
        <w:t>、注意事项</w:t>
      </w:r>
    </w:p>
    <w:p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1.</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投标人应先到项目地点踏勘以充分了解项目的位置、情况、道路及任何其它足以影响投标报价的情况，任何因忽视或误解项目情况而导致的索赔或服务期限延长申请将不获批准；</w:t>
      </w:r>
    </w:p>
    <w:p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2.</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根据本企业的成本自行决定报价，但不得以低于其企业成本的报价投标；投标总价低于财政预算限额的70%的，供应商必须对该报价做出报价合理性说明（说明应置于投标文件格式的“详细分项报价”中）。</w:t>
      </w:r>
    </w:p>
    <w:p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FF0000"/>
          <w:kern w:val="0"/>
          <w:sz w:val="24"/>
          <w:szCs w:val="24"/>
        </w:rPr>
        <w:t>①投标总价低于财政预算限额的</w:t>
      </w:r>
      <w:r w:rsidR="00980451">
        <w:rPr>
          <w:rFonts w:ascii="仿宋_GB2312" w:eastAsia="仿宋_GB2312" w:hAnsi="Tahoma" w:cs="Tahoma"/>
          <w:color w:val="FF0000"/>
          <w:kern w:val="0"/>
          <w:sz w:val="24"/>
          <w:szCs w:val="24"/>
        </w:rPr>
        <w:t>6</w:t>
      </w:r>
      <w:r>
        <w:rPr>
          <w:rFonts w:ascii="仿宋_GB2312" w:eastAsia="仿宋_GB2312" w:hAnsi="Tahoma" w:cs="Tahoma" w:hint="eastAsia"/>
          <w:color w:val="FF0000"/>
          <w:kern w:val="0"/>
          <w:sz w:val="24"/>
          <w:szCs w:val="24"/>
        </w:rPr>
        <w:t>0%、未做出报价合理性说明的，评委会有权认定为该报价低于成本价，并按投标无效处理。②供应商的报价说明是否合理，由评委会判定。③如该报价成为中标价格，该项目将成为重点监管、重点验收项目。</w:t>
      </w:r>
    </w:p>
    <w:p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3.</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投标人的投标报价不得超过财政预算限额；</w:t>
      </w:r>
    </w:p>
    <w:p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4.投标人不得期望通过索赔等方式获取补偿，否则，除可能遭到拒绝外，还可能将被作为不良行为记录在案，并可能影响其以后参加政府采购的项目投标。各投标人在投标报价时，应充分考虑投标报价的风险。</w:t>
      </w:r>
    </w:p>
    <w:p w:rsidR="003E1436" w:rsidRDefault="005828AB" w:rsidP="00E37E08">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仿宋_GB2312" w:eastAsia="仿宋_GB2312" w:hAnsi="Tahoma" w:cs="Tahoma" w:hint="eastAsia"/>
          <w:color w:val="000000"/>
          <w:kern w:val="0"/>
          <w:sz w:val="24"/>
          <w:szCs w:val="24"/>
        </w:rPr>
        <w:t>5.中标人不得将项目非法分包或转包给任何单位和个人。否则，采购单位有权即刻终止合同，并要求中标人赔偿相应损失。</w:t>
      </w:r>
      <w:r>
        <w:rPr>
          <w:rFonts w:ascii="Times New Roman" w:eastAsia="宋体" w:hAnsi="Times New Roman" w:cs="Times New Roman"/>
          <w:b/>
          <w:sz w:val="24"/>
          <w:szCs w:val="24"/>
        </w:rPr>
        <w:br w:type="page"/>
      </w: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rsidR="003E1436" w:rsidRDefault="005828AB">
      <w:pPr>
        <w:rPr>
          <w:rFonts w:ascii="宋体" w:eastAsia="宋体" w:hAnsi="宋体" w:cs="Times New Roman"/>
          <w:sz w:val="24"/>
          <w:szCs w:val="24"/>
        </w:rPr>
      </w:pPr>
      <w:r>
        <w:rPr>
          <w:rFonts w:ascii="宋体" w:eastAsia="宋体" w:hAnsi="宋体" w:cs="Times New Roman" w:hint="eastAsia"/>
          <w:sz w:val="24"/>
          <w:szCs w:val="24"/>
        </w:rPr>
        <w:t>投标文件组成：</w:t>
      </w:r>
    </w:p>
    <w:p w:rsidR="003E1436" w:rsidRDefault="005828AB">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rsidR="003E1436" w:rsidRDefault="005828AB" w:rsidP="00AE4F9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rsidR="003E1436" w:rsidRDefault="005828AB" w:rsidP="00AE4F9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rsidR="003E1436" w:rsidRDefault="005828AB" w:rsidP="00AE4F9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rsidR="003E1436" w:rsidRDefault="005828AB" w:rsidP="00AE4F9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rsidR="003E1436" w:rsidRDefault="005828AB" w:rsidP="00AE4F9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rsidR="003E1436" w:rsidRDefault="005828AB" w:rsidP="00AE4F9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rsidR="003E1436" w:rsidRDefault="005828AB" w:rsidP="00AE4F9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rsidR="003E1436" w:rsidRDefault="005828AB" w:rsidP="00AE4F9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rsidR="003E1436" w:rsidRDefault="005828AB" w:rsidP="00AE4F9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（9）项目拟使用的车辆（场地、工具、机器）情况</w:t>
      </w:r>
    </w:p>
    <w:p w:rsidR="003E1436" w:rsidRDefault="005828AB" w:rsidP="00AE4F9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1</w:t>
      </w:r>
      <w:r>
        <w:rPr>
          <w:rFonts w:ascii="宋体" w:eastAsia="宋体" w:hAnsi="宋体" w:cs="Times New Roman" w:hint="eastAsia"/>
          <w:szCs w:val="21"/>
        </w:rPr>
        <w:t>）服务网点</w:t>
      </w:r>
    </w:p>
    <w:p w:rsidR="003E1436" w:rsidRDefault="005828AB" w:rsidP="00AE4F94">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2</w:t>
      </w:r>
      <w:r>
        <w:rPr>
          <w:rFonts w:ascii="宋体" w:eastAsia="宋体" w:hAnsi="宋体" w:cs="Times New Roman" w:hint="eastAsia"/>
          <w:szCs w:val="21"/>
        </w:rPr>
        <w:t>）其它招标文件要求的内容及投标人认为需要补充的内容（格式自定）</w:t>
      </w:r>
    </w:p>
    <w:p w:rsidR="003E1436" w:rsidRDefault="005828AB">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rsidR="003E1436" w:rsidRDefault="003E1436">
      <w:pPr>
        <w:ind w:leftChars="342" w:left="718" w:firstLineChars="675" w:firstLine="1620"/>
        <w:rPr>
          <w:rFonts w:ascii="Times New Roman" w:eastAsia="宋体" w:hAnsi="Times New Roman" w:cs="Times New Roman"/>
          <w:sz w:val="24"/>
          <w:szCs w:val="24"/>
        </w:rPr>
      </w:pPr>
    </w:p>
    <w:p w:rsidR="003E1436" w:rsidRDefault="003E1436">
      <w:pPr>
        <w:rPr>
          <w:rFonts w:ascii="仿宋_GB2312" w:eastAsia="仿宋_GB2312" w:hAnsi="Times New Roman" w:cs="Times New Roman"/>
          <w:sz w:val="24"/>
          <w:szCs w:val="24"/>
        </w:rPr>
      </w:pPr>
    </w:p>
    <w:p w:rsidR="003E1436" w:rsidRDefault="005828AB">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rsidR="003E1436" w:rsidRDefault="003E1436">
      <w:pPr>
        <w:rPr>
          <w:rFonts w:ascii="Times New Roman" w:eastAsia="宋体" w:hAnsi="Times New Roman" w:cs="Times New Roman"/>
          <w:kern w:val="0"/>
          <w:szCs w:val="24"/>
        </w:rPr>
      </w:pPr>
    </w:p>
    <w:p w:rsidR="003E1436" w:rsidRDefault="005828AB">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rsidR="003E1436" w:rsidRDefault="005828AB">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rsidR="003E1436" w:rsidRDefault="005828AB" w:rsidP="00AE4F94">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3E1436" w:rsidRDefault="005828AB" w:rsidP="00AE4F94">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rsidR="003E1436" w:rsidRDefault="005828AB" w:rsidP="00AE4F94">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3E1436" w:rsidRDefault="005828AB" w:rsidP="00AE4F94">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rsidR="003E1436" w:rsidRDefault="005828AB" w:rsidP="00AE4F94">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rsidR="003E1436" w:rsidRDefault="003E1436">
      <w:pPr>
        <w:ind w:leftChars="257" w:left="540"/>
        <w:rPr>
          <w:rFonts w:ascii="Times New Roman" w:eastAsia="宋体" w:hAnsi="Times New Roman" w:cs="Times New Roman"/>
          <w:szCs w:val="21"/>
        </w:rPr>
      </w:pP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3E1436" w:rsidRDefault="005828AB">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rsidR="003E1436" w:rsidRDefault="005828AB">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rsidR="003E1436" w:rsidRDefault="003E1436">
      <w:pPr>
        <w:rPr>
          <w:rFonts w:ascii="宋体" w:eastAsia="宋体" w:hAnsi="宋体" w:cs="Times New Roman"/>
          <w:sz w:val="24"/>
          <w:szCs w:val="24"/>
        </w:rPr>
      </w:pPr>
    </w:p>
    <w:p w:rsidR="003E1436" w:rsidRDefault="005828AB">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rsidR="003E1436" w:rsidRDefault="003E1436">
      <w:pPr>
        <w:rPr>
          <w:rFonts w:ascii="宋体" w:eastAsia="宋体" w:hAnsi="宋体" w:cs="Times New Roman"/>
          <w:szCs w:val="21"/>
        </w:rPr>
      </w:pPr>
    </w:p>
    <w:p w:rsidR="003E1436" w:rsidRDefault="005828AB">
      <w:pPr>
        <w:ind w:firstLine="540"/>
        <w:rPr>
          <w:rFonts w:ascii="宋体" w:eastAsia="宋体" w:hAnsi="宋体" w:cs="Times New Roman"/>
          <w:szCs w:val="21"/>
        </w:rPr>
      </w:pPr>
      <w:r>
        <w:rPr>
          <w:rFonts w:ascii="宋体" w:eastAsia="宋体" w:hAnsi="宋体" w:cs="Times New Roman" w:hint="eastAsia"/>
          <w:szCs w:val="21"/>
        </w:rPr>
        <w:t>我公司承诺：</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3E1436" w:rsidRDefault="005828AB">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rsidR="003E1436" w:rsidRDefault="003E1436">
      <w:pPr>
        <w:ind w:firstLine="540"/>
        <w:rPr>
          <w:rFonts w:ascii="宋体" w:eastAsia="宋体" w:hAnsi="宋体" w:cs="Times New Roman"/>
          <w:szCs w:val="21"/>
        </w:rPr>
      </w:pPr>
    </w:p>
    <w:p w:rsidR="003E1436" w:rsidRDefault="003E1436">
      <w:pPr>
        <w:ind w:firstLine="645"/>
        <w:rPr>
          <w:rFonts w:ascii="宋体" w:eastAsia="宋体" w:hAnsi="宋体" w:cs="Times New Roman"/>
          <w:szCs w:val="21"/>
        </w:rPr>
      </w:pPr>
    </w:p>
    <w:p w:rsidR="003E1436" w:rsidRDefault="005828AB">
      <w:pPr>
        <w:ind w:firstLine="645"/>
        <w:rPr>
          <w:rFonts w:ascii="宋体" w:eastAsia="宋体" w:hAnsi="宋体" w:cs="Times New Roman"/>
          <w:szCs w:val="21"/>
        </w:rPr>
      </w:pPr>
      <w:r>
        <w:rPr>
          <w:rFonts w:ascii="宋体" w:eastAsia="宋体" w:hAnsi="宋体" w:cs="Times New Roman" w:hint="eastAsia"/>
          <w:szCs w:val="21"/>
        </w:rPr>
        <w:t xml:space="preserve">                                </w:t>
      </w:r>
    </w:p>
    <w:p w:rsidR="003E1436" w:rsidRDefault="003E1436">
      <w:pPr>
        <w:ind w:firstLineChars="1600" w:firstLine="3360"/>
        <w:rPr>
          <w:rFonts w:ascii="宋体" w:eastAsia="宋体" w:hAnsi="宋体" w:cs="Times New Roman"/>
          <w:szCs w:val="21"/>
        </w:rPr>
      </w:pPr>
    </w:p>
    <w:p w:rsidR="003E1436" w:rsidRDefault="005828AB">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rsidR="003E1436" w:rsidRDefault="005828AB">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rsidR="003E1436" w:rsidRDefault="005828AB">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rsidR="003E1436" w:rsidRDefault="005828AB">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rsidR="003E1436" w:rsidRDefault="005828AB">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rsidR="003E1436" w:rsidRDefault="003E1436">
      <w:pPr>
        <w:spacing w:line="360" w:lineRule="auto"/>
        <w:ind w:leftChars="72" w:left="151"/>
        <w:rPr>
          <w:rFonts w:ascii="宋体" w:eastAsia="宋体" w:hAnsi="宋体" w:cs="Times New Roman"/>
          <w:sz w:val="24"/>
          <w:szCs w:val="24"/>
        </w:rPr>
      </w:pPr>
    </w:p>
    <w:p w:rsidR="003E1436" w:rsidRDefault="005828AB">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rsidR="003E1436" w:rsidRDefault="005828AB">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rsidR="003E1436" w:rsidRDefault="003E14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E1436">
        <w:trPr>
          <w:cantSplit/>
          <w:trHeight w:val="720"/>
        </w:trPr>
        <w:tc>
          <w:tcPr>
            <w:tcW w:w="2988"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E1436">
        <w:trPr>
          <w:cantSplit/>
          <w:trHeight w:val="738"/>
        </w:trPr>
        <w:tc>
          <w:tcPr>
            <w:tcW w:w="2988" w:type="dxa"/>
            <w:tcBorders>
              <w:top w:val="single" w:sz="4" w:space="0" w:color="auto"/>
            </w:tcBorders>
            <w:vAlign w:val="center"/>
          </w:tcPr>
          <w:p w:rsidR="003E1436" w:rsidRDefault="005828AB">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3E1436" w:rsidRDefault="003E1436">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3E1436" w:rsidRDefault="003E1436">
            <w:pPr>
              <w:rPr>
                <w:rFonts w:ascii="Times New Roman" w:eastAsia="宋体" w:hAnsi="Times New Roman" w:cs="Times New Roman"/>
                <w:snapToGrid w:val="0"/>
                <w:kern w:val="0"/>
                <w:szCs w:val="24"/>
              </w:rPr>
            </w:pPr>
          </w:p>
        </w:tc>
      </w:tr>
    </w:tbl>
    <w:p w:rsidR="003E1436" w:rsidRDefault="003E1436">
      <w:pPr>
        <w:rPr>
          <w:rFonts w:ascii="Times New Roman" w:eastAsia="宋体" w:hAnsi="Times New Roman" w:cs="Times New Roman"/>
          <w:snapToGrid w:val="0"/>
          <w:kern w:val="0"/>
          <w:szCs w:val="24"/>
        </w:rPr>
      </w:pPr>
    </w:p>
    <w:p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rsidR="003E1436" w:rsidRDefault="005828AB">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proofErr w:type="gramStart"/>
      <w:r>
        <w:rPr>
          <w:rFonts w:ascii="Times New Roman" w:eastAsia="宋体" w:hAnsi="Times New Roman" w:cs="Times New Roman" w:hint="eastAsia"/>
          <w:snapToGrid w:val="0"/>
          <w:kern w:val="0"/>
          <w:szCs w:val="24"/>
        </w:rPr>
        <w:t>个</w:t>
      </w:r>
      <w:proofErr w:type="gramEnd"/>
      <w:r>
        <w:rPr>
          <w:rFonts w:ascii="Times New Roman" w:eastAsia="宋体" w:hAnsi="Times New Roman" w:cs="Times New Roman" w:hint="eastAsia"/>
          <w:snapToGrid w:val="0"/>
          <w:kern w:val="0"/>
          <w:szCs w:val="24"/>
        </w:rPr>
        <w:t>日历日。</w:t>
      </w:r>
    </w:p>
    <w:p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rsidR="003E1436" w:rsidRDefault="003E1436">
      <w:pPr>
        <w:spacing w:line="360" w:lineRule="auto"/>
        <w:ind w:left="153" w:hanging="153"/>
        <w:rPr>
          <w:rFonts w:ascii="宋体" w:eastAsia="宋体" w:hAnsi="宋体" w:cs="Times New Roman"/>
          <w:sz w:val="24"/>
          <w:szCs w:val="24"/>
        </w:rPr>
      </w:pPr>
    </w:p>
    <w:p w:rsidR="003E1436" w:rsidRDefault="003E1436">
      <w:pPr>
        <w:spacing w:line="360" w:lineRule="auto"/>
        <w:ind w:left="153" w:hanging="153"/>
        <w:rPr>
          <w:rFonts w:ascii="宋体" w:eastAsia="宋体" w:hAnsi="宋体" w:cs="Times New Roman"/>
          <w:sz w:val="24"/>
          <w:szCs w:val="24"/>
        </w:rPr>
      </w:pPr>
    </w:p>
    <w:p w:rsidR="003E1436" w:rsidRDefault="005828AB">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rsidR="003E1436" w:rsidRDefault="005828AB">
      <w:pPr>
        <w:rPr>
          <w:rFonts w:ascii="仿宋_GB2312" w:eastAsia="仿宋_GB2312" w:hAnsi="Times New Roman" w:cs="Times New Roman"/>
          <w:b/>
          <w:sz w:val="30"/>
          <w:szCs w:val="30"/>
        </w:rPr>
      </w:pPr>
      <w:r>
        <w:rPr>
          <w:rFonts w:ascii="宋体" w:eastAsia="宋体" w:hAnsi="宋体" w:cs="Times New Roman"/>
          <w:szCs w:val="20"/>
        </w:rPr>
        <w:br w:type="page"/>
      </w:r>
    </w:p>
    <w:p w:rsidR="003E1436" w:rsidRDefault="003E1436">
      <w:pPr>
        <w:rPr>
          <w:rFonts w:ascii="Times New Roman" w:eastAsia="宋体" w:hAnsi="Times New Roman" w:cs="Times New Roman"/>
          <w:szCs w:val="24"/>
        </w:rPr>
      </w:pPr>
    </w:p>
    <w:p w:rsidR="003E1436" w:rsidRDefault="005828AB">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rsidR="003E1436" w:rsidRDefault="003E1436">
            <w:pP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77"/>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rsidR="003E1436" w:rsidRDefault="003E1436">
            <w:pPr>
              <w:jc w:val="center"/>
              <w:rPr>
                <w:rFonts w:ascii="Times New Roman" w:eastAsia="宋体" w:hAnsi="Times New Roman" w:cs="Times New Roman"/>
                <w:szCs w:val="21"/>
              </w:rPr>
            </w:pPr>
          </w:p>
        </w:tc>
      </w:tr>
      <w:tr w:rsidR="003E1436">
        <w:trPr>
          <w:cantSplit/>
          <w:trHeight w:val="20"/>
          <w:jc w:val="center"/>
        </w:trPr>
        <w:tc>
          <w:tcPr>
            <w:tcW w:w="735" w:type="dxa"/>
            <w:vAlign w:val="center"/>
          </w:tcPr>
          <w:p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3E1436" w:rsidRDefault="003E1436">
            <w:pPr>
              <w:jc w:val="center"/>
              <w:rPr>
                <w:rFonts w:ascii="Times New Roman" w:eastAsia="宋体" w:hAnsi="Times New Roman" w:cs="Times New Roman"/>
                <w:szCs w:val="21"/>
              </w:rPr>
            </w:pPr>
          </w:p>
        </w:tc>
        <w:tc>
          <w:tcPr>
            <w:tcW w:w="4514" w:type="dxa"/>
            <w:vAlign w:val="center"/>
          </w:tcPr>
          <w:p w:rsidR="003E1436" w:rsidRDefault="003E1436">
            <w:pPr>
              <w:jc w:val="center"/>
              <w:rPr>
                <w:rFonts w:ascii="Times New Roman" w:eastAsia="宋体" w:hAnsi="Times New Roman" w:cs="Times New Roman"/>
                <w:szCs w:val="21"/>
              </w:rPr>
            </w:pPr>
          </w:p>
        </w:tc>
        <w:tc>
          <w:tcPr>
            <w:tcW w:w="1411" w:type="dxa"/>
            <w:vAlign w:val="center"/>
          </w:tcPr>
          <w:p w:rsidR="003E1436" w:rsidRDefault="003E1436">
            <w:pPr>
              <w:jc w:val="center"/>
              <w:rPr>
                <w:rFonts w:ascii="Times New Roman" w:eastAsia="宋体" w:hAnsi="Times New Roman" w:cs="Times New Roman"/>
                <w:szCs w:val="21"/>
              </w:rPr>
            </w:pPr>
          </w:p>
        </w:tc>
      </w:tr>
    </w:tbl>
    <w:p w:rsidR="003E1436" w:rsidRDefault="005828AB">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rsidR="003E1436" w:rsidRDefault="005828AB">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rsidR="003E1436" w:rsidRDefault="003E1436">
      <w:pPr>
        <w:ind w:left="632" w:hangingChars="300" w:hanging="632"/>
        <w:rPr>
          <w:rFonts w:ascii="Times New Roman" w:eastAsia="宋体" w:hAnsi="Times New Roman" w:cs="Times New Roman"/>
          <w:b/>
          <w:bCs/>
          <w:szCs w:val="24"/>
        </w:rPr>
      </w:pPr>
    </w:p>
    <w:p w:rsidR="003E1436" w:rsidRDefault="003E1436">
      <w:pPr>
        <w:ind w:left="632" w:hangingChars="300" w:hanging="632"/>
        <w:rPr>
          <w:rFonts w:ascii="Times New Roman" w:eastAsia="宋体" w:hAnsi="Times New Roman" w:cs="Times New Roman"/>
          <w:b/>
          <w:bCs/>
          <w:szCs w:val="24"/>
        </w:rPr>
      </w:pP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十一、服务网点</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十二、</w:t>
      </w:r>
      <w:r>
        <w:rPr>
          <w:rFonts w:ascii="黑体" w:eastAsia="黑体" w:hAnsi="宋体" w:cs="Times New Roman" w:hint="eastAsia"/>
          <w:bCs/>
          <w:sz w:val="24"/>
          <w:szCs w:val="24"/>
        </w:rPr>
        <w:t>其它招标文件要求的内容及投标人认为需要补充的内容（格式自定）</w:t>
      </w:r>
    </w:p>
    <w:p w:rsidR="003E1436" w:rsidRDefault="003E1436">
      <w:pPr>
        <w:rPr>
          <w:rFonts w:ascii="Times New Roman" w:eastAsia="宋体" w:hAnsi="Times New Roman" w:cs="Times New Roman"/>
          <w:szCs w:val="24"/>
        </w:rPr>
      </w:pPr>
    </w:p>
    <w:p w:rsidR="003E1436" w:rsidRDefault="005828AB">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3E1436" w:rsidRDefault="005828AB">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rsidR="003E1436" w:rsidRDefault="005828AB">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rsidR="003E1436" w:rsidRDefault="005828A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rsidR="003E1436" w:rsidRDefault="005828AB">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rsidR="003E1436" w:rsidRDefault="003E1436">
      <w:pPr>
        <w:rPr>
          <w:rFonts w:ascii="Times New Roman" w:eastAsia="宋体" w:hAnsi="Times New Roman" w:cs="Times New Roman"/>
          <w:szCs w:val="21"/>
        </w:rPr>
      </w:pPr>
    </w:p>
    <w:p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p>
    <w:p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rsidR="003E1436" w:rsidRDefault="003E1436">
      <w:pPr>
        <w:rPr>
          <w:rFonts w:ascii="Times New Roman" w:eastAsia="宋体" w:hAnsi="Times New Roman" w:cs="Times New Roman"/>
          <w:szCs w:val="24"/>
        </w:rPr>
      </w:pP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rsidR="003E1436" w:rsidRDefault="005828AB">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rsidR="003E1436" w:rsidRDefault="005828AB">
      <w:pPr>
        <w:spacing w:line="360" w:lineRule="auto"/>
        <w:rPr>
          <w:rFonts w:ascii="宋体" w:hAnsi="宋体"/>
          <w:sz w:val="24"/>
        </w:rPr>
      </w:pPr>
      <w:r>
        <w:rPr>
          <w:rFonts w:ascii="宋体" w:hAnsi="宋体" w:hint="eastAsia"/>
          <w:sz w:val="24"/>
        </w:rPr>
        <w:t>深圳大学招投标管理中心：</w:t>
      </w:r>
    </w:p>
    <w:p w:rsidR="003E1436" w:rsidRDefault="003E1436">
      <w:pPr>
        <w:spacing w:line="360" w:lineRule="auto"/>
        <w:ind w:firstLineChars="200" w:firstLine="480"/>
        <w:rPr>
          <w:rFonts w:ascii="宋体" w:hAnsi="宋体"/>
          <w:sz w:val="24"/>
        </w:rPr>
      </w:pPr>
    </w:p>
    <w:p w:rsidR="003E1436" w:rsidRDefault="005828A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3E1436" w:rsidRDefault="005828A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3E1436" w:rsidRDefault="005828A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3E1436" w:rsidRDefault="005828A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3E1436" w:rsidRDefault="005828A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3E1436" w:rsidRDefault="003E1436">
      <w:pPr>
        <w:spacing w:line="360" w:lineRule="auto"/>
        <w:rPr>
          <w:rFonts w:ascii="宋体" w:hAnsi="宋体"/>
          <w:sz w:val="24"/>
        </w:rPr>
      </w:pPr>
    </w:p>
    <w:p w:rsidR="003E1436" w:rsidRDefault="003E1436">
      <w:pPr>
        <w:spacing w:line="360" w:lineRule="auto"/>
        <w:rPr>
          <w:rFonts w:ascii="宋体" w:hAnsi="宋体"/>
          <w:sz w:val="24"/>
        </w:rPr>
      </w:pPr>
    </w:p>
    <w:p w:rsidR="003E1436" w:rsidRDefault="005828AB">
      <w:pPr>
        <w:spacing w:line="360" w:lineRule="auto"/>
        <w:rPr>
          <w:rFonts w:ascii="宋体" w:hAnsi="宋体"/>
          <w:sz w:val="24"/>
        </w:rPr>
      </w:pPr>
      <w:r>
        <w:rPr>
          <w:rFonts w:ascii="宋体" w:hAnsi="宋体" w:hint="eastAsia"/>
          <w:sz w:val="24"/>
        </w:rPr>
        <w:t>特此声明</w:t>
      </w:r>
    </w:p>
    <w:p w:rsidR="003E1436" w:rsidRDefault="005828A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3E1436" w:rsidRDefault="003E1436">
      <w:pPr>
        <w:spacing w:line="360" w:lineRule="auto"/>
        <w:rPr>
          <w:rFonts w:ascii="宋体" w:hAnsi="宋体"/>
          <w:sz w:val="24"/>
        </w:rPr>
      </w:pPr>
    </w:p>
    <w:p w:rsidR="003E1436" w:rsidRDefault="005828A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3E1436" w:rsidRDefault="005828AB">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rsidR="003E1436" w:rsidRDefault="005828AB">
      <w:pPr>
        <w:widowControl/>
        <w:jc w:val="left"/>
      </w:pPr>
      <w:r>
        <w:br w:type="page"/>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rsidR="003E1436" w:rsidRDefault="003E1436">
      <w:pPr>
        <w:rPr>
          <w:rFonts w:ascii="Times New Roman" w:eastAsia="宋体" w:hAnsi="Times New Roman" w:cs="Times New Roman"/>
          <w:szCs w:val="24"/>
        </w:rPr>
      </w:pPr>
    </w:p>
    <w:p w:rsidR="003E1436" w:rsidRDefault="005828AB">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rsidR="003E1436" w:rsidRDefault="005828AB">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rsidR="003E1436" w:rsidRDefault="003E1436">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E1436">
        <w:trPr>
          <w:trHeight w:val="450"/>
          <w:jc w:val="center"/>
        </w:trPr>
        <w:tc>
          <w:tcPr>
            <w:tcW w:w="2282" w:type="dxa"/>
            <w:gridSpan w:val="3"/>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rsidR="003E1436" w:rsidRDefault="003E1436">
            <w:pPr>
              <w:spacing w:line="240" w:lineRule="atLeast"/>
              <w:jc w:val="center"/>
              <w:rPr>
                <w:rFonts w:ascii="宋体" w:eastAsia="宋体" w:hAnsi="宋体" w:cs="Times New Roman"/>
                <w:szCs w:val="21"/>
              </w:rPr>
            </w:pPr>
          </w:p>
        </w:tc>
        <w:tc>
          <w:tcPr>
            <w:tcW w:w="1980" w:type="dxa"/>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rsidR="003E1436" w:rsidRDefault="003E1436">
            <w:pPr>
              <w:spacing w:line="240" w:lineRule="atLeast"/>
              <w:jc w:val="center"/>
              <w:rPr>
                <w:rFonts w:ascii="宋体" w:eastAsia="宋体" w:hAnsi="宋体" w:cs="Times New Roman"/>
                <w:szCs w:val="21"/>
              </w:rPr>
            </w:pPr>
          </w:p>
        </w:tc>
      </w:tr>
      <w:tr w:rsidR="003E1436">
        <w:trPr>
          <w:trHeight w:val="461"/>
          <w:jc w:val="center"/>
        </w:trPr>
        <w:tc>
          <w:tcPr>
            <w:tcW w:w="2282" w:type="dxa"/>
            <w:gridSpan w:val="3"/>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rsidR="003E1436" w:rsidRDefault="003E1436">
            <w:pPr>
              <w:spacing w:line="240" w:lineRule="atLeast"/>
              <w:jc w:val="center"/>
              <w:rPr>
                <w:rFonts w:ascii="宋体" w:eastAsia="宋体" w:hAnsi="宋体" w:cs="Times New Roman"/>
                <w:szCs w:val="21"/>
              </w:rPr>
            </w:pPr>
          </w:p>
        </w:tc>
        <w:tc>
          <w:tcPr>
            <w:tcW w:w="1980" w:type="dxa"/>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rsidR="003E1436" w:rsidRDefault="003E1436">
            <w:pPr>
              <w:spacing w:line="240" w:lineRule="atLeast"/>
              <w:jc w:val="center"/>
              <w:rPr>
                <w:rFonts w:ascii="宋体" w:eastAsia="宋体" w:hAnsi="宋体" w:cs="Times New Roman"/>
                <w:szCs w:val="21"/>
              </w:rPr>
            </w:pPr>
          </w:p>
        </w:tc>
      </w:tr>
      <w:tr w:rsidR="003E1436">
        <w:trPr>
          <w:trHeight w:val="438"/>
          <w:jc w:val="center"/>
        </w:trPr>
        <w:tc>
          <w:tcPr>
            <w:tcW w:w="2282" w:type="dxa"/>
            <w:gridSpan w:val="3"/>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中标金额</w:t>
            </w:r>
          </w:p>
        </w:tc>
        <w:tc>
          <w:tcPr>
            <w:tcW w:w="2520" w:type="dxa"/>
            <w:vAlign w:val="center"/>
          </w:tcPr>
          <w:p w:rsidR="003E1436" w:rsidRDefault="003E1436">
            <w:pPr>
              <w:spacing w:line="240" w:lineRule="atLeast"/>
              <w:jc w:val="center"/>
              <w:rPr>
                <w:rFonts w:ascii="宋体" w:eastAsia="宋体" w:hAnsi="宋体" w:cs="Times New Roman"/>
                <w:szCs w:val="21"/>
              </w:rPr>
            </w:pPr>
          </w:p>
        </w:tc>
        <w:tc>
          <w:tcPr>
            <w:tcW w:w="1980" w:type="dxa"/>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3E1436">
        <w:trPr>
          <w:trHeight w:val="544"/>
          <w:jc w:val="center"/>
        </w:trPr>
        <w:tc>
          <w:tcPr>
            <w:tcW w:w="842" w:type="dxa"/>
            <w:vMerge w:val="restart"/>
            <w:vAlign w:val="center"/>
          </w:tcPr>
          <w:p w:rsidR="003E1436" w:rsidRDefault="005828AB">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3E1436" w:rsidRDefault="005828AB">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trPr>
          <w:trHeight w:val="458"/>
          <w:jc w:val="center"/>
        </w:trPr>
        <w:tc>
          <w:tcPr>
            <w:tcW w:w="842" w:type="dxa"/>
            <w:vMerge/>
            <w:vAlign w:val="center"/>
          </w:tcPr>
          <w:p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rsidR="003E1436" w:rsidRDefault="005828AB" w:rsidP="00AE4F94">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rsidR="003E1436" w:rsidRDefault="005828AB" w:rsidP="00AE4F94">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3E1436">
        <w:trPr>
          <w:trHeight w:val="3261"/>
          <w:jc w:val="center"/>
        </w:trPr>
        <w:tc>
          <w:tcPr>
            <w:tcW w:w="1562" w:type="dxa"/>
            <w:gridSpan w:val="2"/>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rsidR="003E1436" w:rsidRDefault="003E1436">
            <w:pPr>
              <w:spacing w:line="240" w:lineRule="atLeast"/>
              <w:rPr>
                <w:rFonts w:ascii="宋体" w:eastAsia="宋体" w:hAnsi="宋体" w:cs="Times New Roman"/>
                <w:szCs w:val="21"/>
              </w:rPr>
            </w:pPr>
          </w:p>
          <w:p w:rsidR="003E1436" w:rsidRDefault="003E1436">
            <w:pPr>
              <w:spacing w:line="240" w:lineRule="atLeast"/>
              <w:rPr>
                <w:rFonts w:ascii="宋体" w:eastAsia="宋体" w:hAnsi="宋体" w:cs="Times New Roman"/>
                <w:szCs w:val="21"/>
              </w:rPr>
            </w:pPr>
          </w:p>
        </w:tc>
      </w:tr>
      <w:tr w:rsidR="003E1436">
        <w:trPr>
          <w:trHeight w:val="2510"/>
          <w:jc w:val="center"/>
        </w:trPr>
        <w:tc>
          <w:tcPr>
            <w:tcW w:w="1562" w:type="dxa"/>
            <w:gridSpan w:val="2"/>
            <w:vAlign w:val="center"/>
          </w:tcPr>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rsidR="003E1436" w:rsidRDefault="003E1436">
            <w:pPr>
              <w:spacing w:line="240" w:lineRule="atLeast"/>
              <w:ind w:firstLineChars="1800" w:firstLine="3780"/>
              <w:rPr>
                <w:rFonts w:ascii="宋体" w:eastAsia="宋体" w:hAnsi="宋体" w:cs="Times New Roman"/>
                <w:szCs w:val="21"/>
              </w:rPr>
            </w:pPr>
          </w:p>
          <w:p w:rsidR="003E1436" w:rsidRDefault="005828AB">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rsidR="003E1436" w:rsidRDefault="003E1436">
      <w:pPr>
        <w:spacing w:line="240" w:lineRule="atLeast"/>
        <w:rPr>
          <w:rFonts w:ascii="宋体" w:eastAsia="宋体" w:hAnsi="宋体" w:cs="Times New Roman"/>
          <w:szCs w:val="21"/>
        </w:rPr>
      </w:pPr>
    </w:p>
    <w:p w:rsidR="003E1436" w:rsidRDefault="003E1436">
      <w:pPr>
        <w:spacing w:line="240" w:lineRule="atLeast"/>
        <w:rPr>
          <w:rFonts w:ascii="宋体" w:eastAsia="宋体" w:hAnsi="宋体" w:cs="Times New Roman"/>
          <w:szCs w:val="21"/>
        </w:rPr>
      </w:pPr>
    </w:p>
    <w:p w:rsidR="003E1436" w:rsidRDefault="005828AB" w:rsidP="00AE4F94">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rsidR="003E1436" w:rsidRDefault="003E1436">
      <w:pPr>
        <w:spacing w:line="240" w:lineRule="atLeast"/>
        <w:rPr>
          <w:rFonts w:ascii="Times New Roman" w:eastAsia="宋体" w:hAnsi="Times New Roman" w:cs="Times New Roman"/>
          <w:szCs w:val="24"/>
        </w:rPr>
      </w:pPr>
    </w:p>
    <w:p w:rsidR="003E1436" w:rsidRDefault="003E1436"/>
    <w:p w:rsidR="003E1436" w:rsidRDefault="005828AB">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rsidR="003E1436" w:rsidRDefault="005828AB" w:rsidP="00AE4F94">
      <w:pPr>
        <w:pStyle w:val="2"/>
        <w:numPr>
          <w:ilvl w:val="0"/>
          <w:numId w:val="8"/>
        </w:numPr>
        <w:spacing w:beforeLines="50" w:before="231" w:afterLines="50" w:after="231"/>
        <w:ind w:left="562" w:hanging="562"/>
        <w:rPr>
          <w:sz w:val="28"/>
          <w:szCs w:val="28"/>
        </w:rPr>
      </w:pPr>
      <w:r>
        <w:rPr>
          <w:rFonts w:hint="eastAsia"/>
          <w:sz w:val="28"/>
          <w:szCs w:val="28"/>
        </w:rPr>
        <w:t>总则</w:t>
      </w:r>
    </w:p>
    <w:p w:rsidR="003E1436" w:rsidRDefault="005828AB">
      <w:pPr>
        <w:spacing w:line="360" w:lineRule="auto"/>
        <w:rPr>
          <w:rFonts w:ascii="黑体" w:eastAsia="黑体" w:hAnsi="宋体"/>
          <w:sz w:val="24"/>
        </w:rPr>
      </w:pPr>
      <w:r>
        <w:rPr>
          <w:rFonts w:ascii="黑体" w:eastAsia="黑体" w:hAnsi="宋体" w:hint="eastAsia"/>
          <w:sz w:val="24"/>
        </w:rPr>
        <w:t>1.通用条款说明</w:t>
      </w:r>
    </w:p>
    <w:p w:rsidR="003E1436" w:rsidRDefault="005828AB">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rsidR="003E1436" w:rsidRDefault="005828AB">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rsidR="003E1436" w:rsidRDefault="005828AB">
      <w:pPr>
        <w:spacing w:line="360" w:lineRule="auto"/>
        <w:rPr>
          <w:rFonts w:ascii="黑体" w:eastAsia="黑体" w:hAnsi="宋体"/>
          <w:sz w:val="24"/>
        </w:rPr>
      </w:pPr>
      <w:bookmarkStart w:id="28" w:name="_Toc60560627"/>
      <w:bookmarkStart w:id="29" w:name="_Toc60631622"/>
      <w:bookmarkStart w:id="30" w:name="_Toc73517641"/>
      <w:bookmarkStart w:id="31" w:name="_Toc73518119"/>
      <w:bookmarkStart w:id="32" w:name="_Toc73521549"/>
      <w:bookmarkStart w:id="33" w:name="_Toc73521637"/>
      <w:bookmarkStart w:id="34" w:name="_Toc100052366"/>
      <w:bookmarkStart w:id="35" w:name="_Toc60560629"/>
      <w:bookmarkStart w:id="36" w:name="_Toc60631624"/>
      <w:bookmarkStart w:id="37" w:name="_Toc73517643"/>
      <w:bookmarkStart w:id="38" w:name="_Toc73518121"/>
      <w:bookmarkStart w:id="39" w:name="_Toc73521551"/>
      <w:bookmarkStart w:id="40" w:name="_Toc73521639"/>
      <w:bookmarkStart w:id="41"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28"/>
      <w:bookmarkEnd w:id="29"/>
      <w:bookmarkEnd w:id="30"/>
      <w:bookmarkEnd w:id="31"/>
      <w:bookmarkEnd w:id="32"/>
      <w:bookmarkEnd w:id="33"/>
      <w:bookmarkEnd w:id="34"/>
    </w:p>
    <w:p w:rsidR="003E1436" w:rsidRDefault="005828AB">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3E1436" w:rsidRDefault="005828AB">
      <w:pPr>
        <w:spacing w:line="360" w:lineRule="auto"/>
        <w:rPr>
          <w:rFonts w:ascii="黑体" w:eastAsia="黑体" w:hAnsi="宋体"/>
          <w:sz w:val="24"/>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r>
        <w:rPr>
          <w:rFonts w:ascii="黑体" w:eastAsia="黑体" w:hAnsi="宋体" w:hint="eastAsia"/>
          <w:sz w:val="24"/>
        </w:rPr>
        <w:t>3．定义</w:t>
      </w:r>
      <w:bookmarkEnd w:id="42"/>
      <w:bookmarkEnd w:id="43"/>
      <w:bookmarkEnd w:id="44"/>
      <w:bookmarkEnd w:id="45"/>
      <w:bookmarkEnd w:id="46"/>
      <w:bookmarkEnd w:id="47"/>
      <w:bookmarkEnd w:id="48"/>
    </w:p>
    <w:p w:rsidR="003E1436" w:rsidRDefault="005828AB">
      <w:pPr>
        <w:ind w:firstLineChars="200" w:firstLine="420"/>
        <w:rPr>
          <w:rFonts w:ascii="宋体" w:hAnsi="宋体"/>
          <w:szCs w:val="21"/>
        </w:rPr>
      </w:pPr>
      <w:r>
        <w:rPr>
          <w:rFonts w:ascii="宋体" w:hAnsi="宋体"/>
          <w:szCs w:val="21"/>
        </w:rPr>
        <w:t>招标文件中下列术语应解释为：</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w:t>
      </w:r>
      <w:r>
        <w:rPr>
          <w:rFonts w:ascii="宋体" w:hAnsi="宋体" w:hint="eastAsia"/>
          <w:szCs w:val="21"/>
        </w:rPr>
        <w:lastRenderedPageBreak/>
        <w:t>采购人提供货物、工程或者服务的依法成立的法人、其他组织或者自然人；</w:t>
      </w:r>
    </w:p>
    <w:p w:rsidR="003E1436" w:rsidRDefault="005828AB">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“评标委员会”和“谈判小组”是依据《深圳经济特区政府采购条例》有关规定组建的专门负责本次招标的评标（谈判）工作的临时性机构；</w:t>
      </w:r>
    </w:p>
    <w:p w:rsidR="003E1436" w:rsidRDefault="005828AB">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rsidR="003E1436" w:rsidRDefault="005828AB">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rsidR="003E1436" w:rsidRDefault="005828AB">
      <w:pPr>
        <w:spacing w:line="360" w:lineRule="auto"/>
        <w:rPr>
          <w:rFonts w:ascii="黑体" w:eastAsia="黑体" w:hAnsi="宋体"/>
          <w:sz w:val="24"/>
        </w:rPr>
      </w:pPr>
      <w:r>
        <w:rPr>
          <w:rFonts w:ascii="黑体" w:eastAsia="黑体" w:hAnsi="宋体" w:hint="eastAsia"/>
          <w:sz w:val="24"/>
        </w:rPr>
        <w:t>4. 供应商责任</w:t>
      </w:r>
    </w:p>
    <w:p w:rsidR="003E1436" w:rsidRDefault="005828AB">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3E1436" w:rsidRDefault="005828AB">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3E1436" w:rsidRDefault="005828AB">
      <w:pPr>
        <w:spacing w:line="360" w:lineRule="auto"/>
        <w:rPr>
          <w:rFonts w:ascii="黑体" w:eastAsia="黑体" w:hAnsi="宋体"/>
          <w:sz w:val="24"/>
        </w:rPr>
      </w:pPr>
      <w:r>
        <w:rPr>
          <w:rFonts w:ascii="黑体" w:eastAsia="黑体" w:hAnsi="宋体" w:hint="eastAsia"/>
          <w:sz w:val="24"/>
        </w:rPr>
        <w:t>5．</w:t>
      </w:r>
      <w:bookmarkEnd w:id="35"/>
      <w:bookmarkEnd w:id="36"/>
      <w:bookmarkEnd w:id="37"/>
      <w:bookmarkEnd w:id="38"/>
      <w:bookmarkEnd w:id="39"/>
      <w:bookmarkEnd w:id="40"/>
      <w:bookmarkEnd w:id="41"/>
      <w:r>
        <w:rPr>
          <w:rFonts w:ascii="黑体" w:eastAsia="黑体" w:hAnsi="宋体" w:hint="eastAsia"/>
          <w:sz w:val="24"/>
        </w:rPr>
        <w:t>投标人参加深圳大学采购活动的条件</w:t>
      </w:r>
    </w:p>
    <w:p w:rsidR="003E1436" w:rsidRDefault="005828A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rsidR="003E1436" w:rsidRDefault="005828AB">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rsidR="003E1436" w:rsidRDefault="005828AB">
      <w:pPr>
        <w:spacing w:line="360" w:lineRule="auto"/>
        <w:rPr>
          <w:rFonts w:ascii="黑体" w:eastAsia="黑体" w:hAnsi="宋体"/>
          <w:sz w:val="24"/>
        </w:rPr>
      </w:pPr>
      <w:bookmarkStart w:id="49" w:name="_Toc60560631"/>
      <w:bookmarkStart w:id="50" w:name="_Toc60631626"/>
      <w:bookmarkStart w:id="51" w:name="_Toc73517645"/>
      <w:bookmarkStart w:id="52" w:name="_Toc73518123"/>
      <w:bookmarkStart w:id="53" w:name="_Toc73521553"/>
      <w:bookmarkStart w:id="54" w:name="_Toc73521641"/>
      <w:bookmarkStart w:id="55" w:name="_Toc100052370"/>
      <w:r>
        <w:rPr>
          <w:rFonts w:ascii="黑体" w:eastAsia="黑体" w:hAnsi="宋体" w:hint="eastAsia"/>
          <w:sz w:val="24"/>
        </w:rPr>
        <w:t>6．联合体投标</w:t>
      </w:r>
    </w:p>
    <w:p w:rsidR="003E1436" w:rsidRDefault="005828AB">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3E1436" w:rsidRDefault="005828AB">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3E1436" w:rsidRDefault="005828AB">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rsidR="003E1436" w:rsidRDefault="005828AB">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rsidR="003E1436" w:rsidRDefault="005828AB">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rsidR="003E1436" w:rsidRDefault="005828AB">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rsidR="003E1436" w:rsidRDefault="005828AB">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rsidR="003E1436" w:rsidRDefault="005828AB">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rsidR="003E1436" w:rsidRDefault="005828AB">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3E1436" w:rsidRDefault="005828AB">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3E1436" w:rsidRDefault="005828AB">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rsidR="003E1436" w:rsidRDefault="005828A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3E1436" w:rsidRDefault="005828AB">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3E1436" w:rsidRDefault="005828AB">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3E1436" w:rsidRDefault="005828AB">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3E1436" w:rsidRDefault="005828AB">
      <w:pPr>
        <w:ind w:firstLineChars="196" w:firstLine="412"/>
        <w:rPr>
          <w:rFonts w:ascii="宋体" w:hAnsi="宋体"/>
        </w:rPr>
      </w:pPr>
      <w:r>
        <w:rPr>
          <w:rFonts w:ascii="宋体" w:hAnsi="宋体" w:hint="eastAsia"/>
        </w:rPr>
        <w:lastRenderedPageBreak/>
        <w:t xml:space="preserve">7.6  </w:t>
      </w:r>
      <w:r>
        <w:rPr>
          <w:rFonts w:ascii="宋体" w:hAnsi="宋体" w:hint="eastAsia"/>
        </w:rPr>
        <w:t>对工期的要求：投标人在投标时对其所投项目应提交详细的《交货进度表》，列明交货计划等，在合同规定的时间内完工验收。</w:t>
      </w:r>
    </w:p>
    <w:p w:rsidR="003E1436" w:rsidRDefault="005828AB">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rsidR="003E1436" w:rsidRDefault="005828AB">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rsidR="003E1436" w:rsidRDefault="005828AB">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rsidR="003E1436" w:rsidRDefault="005828AB">
      <w:pPr>
        <w:spacing w:line="360" w:lineRule="auto"/>
        <w:rPr>
          <w:rFonts w:ascii="黑体" w:eastAsia="黑体" w:hAnsi="宋体"/>
          <w:sz w:val="24"/>
        </w:rPr>
      </w:pPr>
      <w:r>
        <w:rPr>
          <w:rFonts w:ascii="黑体" w:eastAsia="黑体" w:hAnsi="宋体" w:hint="eastAsia"/>
          <w:sz w:val="24"/>
        </w:rPr>
        <w:t>8．投标费用</w:t>
      </w:r>
      <w:bookmarkEnd w:id="49"/>
      <w:bookmarkEnd w:id="50"/>
      <w:bookmarkEnd w:id="51"/>
      <w:bookmarkEnd w:id="52"/>
      <w:bookmarkEnd w:id="53"/>
      <w:bookmarkEnd w:id="54"/>
      <w:bookmarkEnd w:id="55"/>
    </w:p>
    <w:p w:rsidR="003E1436" w:rsidRDefault="005828AB">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3E1436" w:rsidRDefault="005828AB">
      <w:pPr>
        <w:spacing w:line="360" w:lineRule="auto"/>
        <w:rPr>
          <w:rFonts w:ascii="黑体" w:eastAsia="黑体" w:hAnsi="宋体"/>
          <w:sz w:val="24"/>
        </w:rPr>
      </w:pPr>
      <w:bookmarkStart w:id="56" w:name="_Toc60560632"/>
      <w:bookmarkStart w:id="57" w:name="_Toc60631627"/>
      <w:bookmarkStart w:id="58" w:name="_Toc73517646"/>
      <w:bookmarkStart w:id="59" w:name="_Toc73518124"/>
      <w:bookmarkStart w:id="60" w:name="_Toc73521554"/>
      <w:bookmarkStart w:id="61" w:name="_Toc73521642"/>
      <w:bookmarkStart w:id="62" w:name="_Toc100052371"/>
      <w:r>
        <w:rPr>
          <w:rFonts w:ascii="黑体" w:eastAsia="黑体" w:hAnsi="宋体" w:hint="eastAsia"/>
          <w:sz w:val="24"/>
        </w:rPr>
        <w:t>9．踏勘现场</w:t>
      </w:r>
      <w:bookmarkEnd w:id="56"/>
      <w:bookmarkEnd w:id="57"/>
      <w:bookmarkEnd w:id="58"/>
      <w:bookmarkEnd w:id="59"/>
      <w:bookmarkEnd w:id="60"/>
      <w:bookmarkEnd w:id="61"/>
      <w:bookmarkEnd w:id="62"/>
    </w:p>
    <w:p w:rsidR="003E1436" w:rsidRDefault="005828AB">
      <w:pPr>
        <w:ind w:firstLineChars="196" w:firstLine="412"/>
        <w:rPr>
          <w:rFonts w:ascii="宋体" w:hAnsi="宋体"/>
        </w:rPr>
      </w:pPr>
      <w:bookmarkStart w:id="63" w:name="_Toc78260681"/>
      <w:bookmarkStart w:id="64"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3E1436" w:rsidRDefault="005828AB">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rsidR="003E1436" w:rsidRDefault="005828AB">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rsidR="003E1436" w:rsidRDefault="005828AB">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rsidR="003E1436" w:rsidRDefault="005828AB">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rsidR="003E1436" w:rsidRDefault="005828AB">
      <w:pPr>
        <w:spacing w:line="360" w:lineRule="auto"/>
        <w:rPr>
          <w:rFonts w:ascii="黑体" w:eastAsia="黑体" w:hAnsi="宋体"/>
          <w:sz w:val="24"/>
        </w:rPr>
      </w:pPr>
      <w:r>
        <w:rPr>
          <w:rFonts w:ascii="黑体" w:eastAsia="黑体" w:hAnsi="宋体" w:hint="eastAsia"/>
          <w:sz w:val="24"/>
        </w:rPr>
        <w:t>10．招标</w:t>
      </w:r>
      <w:bookmarkEnd w:id="63"/>
      <w:r>
        <w:rPr>
          <w:rFonts w:ascii="黑体" w:eastAsia="黑体" w:hAnsi="宋体" w:hint="eastAsia"/>
          <w:sz w:val="24"/>
        </w:rPr>
        <w:t>答疑</w:t>
      </w:r>
      <w:bookmarkEnd w:id="64"/>
    </w:p>
    <w:p w:rsidR="003E1436" w:rsidRDefault="005828AB">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3E1436" w:rsidRDefault="005828AB">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rsidR="003E1436" w:rsidRDefault="005828AB">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rsidR="003E1436" w:rsidRDefault="005828AB">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w:t>
      </w:r>
      <w:r>
        <w:rPr>
          <w:rFonts w:ascii="宋体" w:hAnsi="宋体" w:hint="eastAsia"/>
          <w:szCs w:val="21"/>
        </w:rPr>
        <w:lastRenderedPageBreak/>
        <w:t>或学校采购机构另行书面通知（包括网站发布的通知）的时间和地点，参与现场答疑会。</w:t>
      </w:r>
    </w:p>
    <w:p w:rsidR="003E1436" w:rsidRDefault="005828AB">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rsidR="003E1436" w:rsidRDefault="005828AB" w:rsidP="00AE4F94">
      <w:pPr>
        <w:pStyle w:val="2"/>
        <w:numPr>
          <w:ilvl w:val="0"/>
          <w:numId w:val="8"/>
        </w:numPr>
        <w:spacing w:beforeLines="50" w:before="231" w:afterLines="50" w:after="231"/>
        <w:ind w:left="562" w:hanging="562"/>
        <w:rPr>
          <w:sz w:val="28"/>
          <w:szCs w:val="28"/>
        </w:rPr>
      </w:pPr>
      <w:bookmarkStart w:id="65" w:name="bt招标文件"/>
      <w:bookmarkStart w:id="66" w:name="_Toc73517648"/>
      <w:bookmarkStart w:id="67" w:name="_Toc73518126"/>
      <w:bookmarkStart w:id="68" w:name="_Toc73521556"/>
      <w:bookmarkStart w:id="69" w:name="_Toc73521644"/>
      <w:bookmarkStart w:id="70" w:name="_Toc100052373"/>
      <w:bookmarkStart w:id="71" w:name="_Toc101074878"/>
      <w:bookmarkEnd w:id="65"/>
      <w:r>
        <w:rPr>
          <w:rFonts w:hint="eastAsia"/>
          <w:sz w:val="28"/>
          <w:szCs w:val="28"/>
        </w:rPr>
        <w:t>招标文件</w:t>
      </w:r>
      <w:bookmarkEnd w:id="66"/>
      <w:bookmarkEnd w:id="67"/>
      <w:bookmarkEnd w:id="68"/>
      <w:bookmarkEnd w:id="69"/>
      <w:bookmarkEnd w:id="70"/>
      <w:bookmarkEnd w:id="71"/>
    </w:p>
    <w:p w:rsidR="003E1436" w:rsidRDefault="005828AB">
      <w:pPr>
        <w:spacing w:line="360" w:lineRule="auto"/>
        <w:rPr>
          <w:rFonts w:ascii="黑体" w:eastAsia="黑体" w:hAnsi="宋体"/>
          <w:sz w:val="24"/>
        </w:rPr>
      </w:pPr>
      <w:bookmarkStart w:id="72" w:name="_Toc73517649"/>
      <w:bookmarkStart w:id="73" w:name="_Toc73518127"/>
      <w:bookmarkStart w:id="74" w:name="_Toc73521557"/>
      <w:bookmarkStart w:id="75" w:name="_Toc73521645"/>
      <w:bookmarkStart w:id="76" w:name="_Toc100052374"/>
      <w:r>
        <w:rPr>
          <w:rFonts w:ascii="黑体" w:eastAsia="黑体" w:hAnsi="宋体" w:hint="eastAsia"/>
          <w:sz w:val="24"/>
        </w:rPr>
        <w:t>11．招标文件的编制与组成</w:t>
      </w:r>
      <w:bookmarkEnd w:id="72"/>
      <w:bookmarkEnd w:id="73"/>
      <w:bookmarkEnd w:id="74"/>
      <w:bookmarkEnd w:id="75"/>
      <w:bookmarkEnd w:id="76"/>
    </w:p>
    <w:p w:rsidR="003E1436" w:rsidRDefault="005828AB">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rsidR="003E1436" w:rsidRDefault="005828AB">
      <w:pPr>
        <w:ind w:firstLineChars="196" w:firstLine="412"/>
        <w:rPr>
          <w:rFonts w:ascii="宋体" w:hAnsi="宋体"/>
          <w:szCs w:val="21"/>
        </w:rPr>
      </w:pPr>
      <w:r>
        <w:rPr>
          <w:rFonts w:ascii="宋体" w:hAnsi="宋体" w:hint="eastAsia"/>
          <w:szCs w:val="21"/>
        </w:rPr>
        <w:t>招标文件包括下列内容：</w:t>
      </w:r>
    </w:p>
    <w:p w:rsidR="003E1436" w:rsidRDefault="005828AB">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rsidR="003E1436" w:rsidRDefault="005828AB">
      <w:pPr>
        <w:ind w:leftChars="514" w:left="1079"/>
        <w:rPr>
          <w:rFonts w:ascii="宋体" w:hAnsi="宋体"/>
          <w:b/>
          <w:szCs w:val="21"/>
        </w:rPr>
      </w:pPr>
      <w:r>
        <w:rPr>
          <w:rFonts w:ascii="宋体" w:hAnsi="宋体" w:hint="eastAsia"/>
          <w:b/>
          <w:szCs w:val="21"/>
        </w:rPr>
        <w:t>关键信息</w:t>
      </w:r>
    </w:p>
    <w:p w:rsidR="003E1436" w:rsidRDefault="005828AB">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3E1436" w:rsidRDefault="005828AB">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3E1436" w:rsidRDefault="005828AB">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rsidR="003E1436" w:rsidRDefault="005828AB">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rsidR="003E1436" w:rsidRDefault="005828AB">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rsidR="003E1436" w:rsidRDefault="005828AB">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rsidR="003E1436" w:rsidRDefault="005828AB">
      <w:pPr>
        <w:numPr>
          <w:ilvl w:val="1"/>
          <w:numId w:val="0"/>
        </w:numPr>
        <w:tabs>
          <w:tab w:val="left" w:pos="360"/>
        </w:tabs>
        <w:ind w:firstLineChars="514" w:firstLine="1079"/>
        <w:rPr>
          <w:szCs w:val="21"/>
        </w:rPr>
      </w:pPr>
      <w:r>
        <w:rPr>
          <w:rFonts w:hint="eastAsia"/>
          <w:szCs w:val="21"/>
        </w:rPr>
        <w:t>第一章  总则</w:t>
      </w:r>
    </w:p>
    <w:p w:rsidR="003E1436" w:rsidRDefault="005828AB">
      <w:pPr>
        <w:numPr>
          <w:ilvl w:val="1"/>
          <w:numId w:val="0"/>
        </w:numPr>
        <w:tabs>
          <w:tab w:val="left" w:pos="360"/>
        </w:tabs>
        <w:ind w:firstLineChars="514" w:firstLine="1079"/>
        <w:rPr>
          <w:szCs w:val="21"/>
        </w:rPr>
      </w:pPr>
      <w:r>
        <w:rPr>
          <w:rFonts w:hint="eastAsia"/>
          <w:szCs w:val="21"/>
        </w:rPr>
        <w:t>第二章  招标文件</w:t>
      </w:r>
    </w:p>
    <w:p w:rsidR="003E1436" w:rsidRDefault="005828AB">
      <w:pPr>
        <w:numPr>
          <w:ilvl w:val="1"/>
          <w:numId w:val="0"/>
        </w:numPr>
        <w:tabs>
          <w:tab w:val="left" w:pos="360"/>
        </w:tabs>
        <w:ind w:firstLineChars="514" w:firstLine="1079"/>
        <w:rPr>
          <w:szCs w:val="21"/>
        </w:rPr>
      </w:pPr>
      <w:r>
        <w:rPr>
          <w:rFonts w:hint="eastAsia"/>
          <w:szCs w:val="21"/>
        </w:rPr>
        <w:t>第三章  投标文件的编制</w:t>
      </w:r>
    </w:p>
    <w:p w:rsidR="003E1436" w:rsidRDefault="005828AB">
      <w:pPr>
        <w:numPr>
          <w:ilvl w:val="1"/>
          <w:numId w:val="0"/>
        </w:numPr>
        <w:tabs>
          <w:tab w:val="left" w:pos="360"/>
        </w:tabs>
        <w:ind w:firstLineChars="514" w:firstLine="1079"/>
        <w:rPr>
          <w:szCs w:val="21"/>
        </w:rPr>
      </w:pPr>
      <w:r>
        <w:rPr>
          <w:rFonts w:hint="eastAsia"/>
          <w:szCs w:val="21"/>
        </w:rPr>
        <w:t>第四章  投标文件的递交</w:t>
      </w:r>
    </w:p>
    <w:p w:rsidR="003E1436" w:rsidRDefault="005828AB">
      <w:pPr>
        <w:numPr>
          <w:ilvl w:val="1"/>
          <w:numId w:val="0"/>
        </w:numPr>
        <w:tabs>
          <w:tab w:val="left" w:pos="360"/>
        </w:tabs>
        <w:ind w:firstLineChars="514" w:firstLine="1079"/>
        <w:rPr>
          <w:szCs w:val="21"/>
        </w:rPr>
      </w:pPr>
      <w:r>
        <w:rPr>
          <w:rFonts w:hint="eastAsia"/>
          <w:szCs w:val="21"/>
        </w:rPr>
        <w:t>第五章  开标</w:t>
      </w:r>
    </w:p>
    <w:p w:rsidR="003E1436" w:rsidRDefault="005828AB">
      <w:pPr>
        <w:numPr>
          <w:ilvl w:val="1"/>
          <w:numId w:val="0"/>
        </w:numPr>
        <w:tabs>
          <w:tab w:val="left" w:pos="360"/>
        </w:tabs>
        <w:ind w:firstLineChars="514" w:firstLine="1079"/>
        <w:rPr>
          <w:szCs w:val="21"/>
        </w:rPr>
      </w:pPr>
      <w:r>
        <w:rPr>
          <w:rFonts w:hint="eastAsia"/>
          <w:szCs w:val="21"/>
        </w:rPr>
        <w:t>第六章  评标要求</w:t>
      </w:r>
    </w:p>
    <w:p w:rsidR="003E1436" w:rsidRDefault="005828AB">
      <w:pPr>
        <w:numPr>
          <w:ilvl w:val="1"/>
          <w:numId w:val="0"/>
        </w:numPr>
        <w:tabs>
          <w:tab w:val="left" w:pos="360"/>
        </w:tabs>
        <w:ind w:firstLineChars="514" w:firstLine="1079"/>
        <w:rPr>
          <w:szCs w:val="21"/>
        </w:rPr>
      </w:pPr>
      <w:r>
        <w:rPr>
          <w:rFonts w:hint="eastAsia"/>
          <w:szCs w:val="21"/>
        </w:rPr>
        <w:t>第七章  评标程序及评标方法</w:t>
      </w:r>
    </w:p>
    <w:p w:rsidR="003E1436" w:rsidRDefault="005828AB">
      <w:pPr>
        <w:numPr>
          <w:ilvl w:val="1"/>
          <w:numId w:val="0"/>
        </w:numPr>
        <w:tabs>
          <w:tab w:val="left" w:pos="360"/>
        </w:tabs>
        <w:ind w:firstLineChars="514" w:firstLine="1079"/>
        <w:rPr>
          <w:szCs w:val="21"/>
        </w:rPr>
      </w:pPr>
      <w:r>
        <w:rPr>
          <w:rFonts w:hint="eastAsia"/>
          <w:szCs w:val="21"/>
        </w:rPr>
        <w:t>第八章  定标及公示</w:t>
      </w:r>
    </w:p>
    <w:p w:rsidR="003E1436" w:rsidRDefault="005828AB">
      <w:pPr>
        <w:numPr>
          <w:ilvl w:val="1"/>
          <w:numId w:val="0"/>
        </w:numPr>
        <w:tabs>
          <w:tab w:val="left" w:pos="360"/>
        </w:tabs>
        <w:ind w:firstLineChars="514" w:firstLine="1079"/>
        <w:rPr>
          <w:szCs w:val="21"/>
        </w:rPr>
      </w:pPr>
      <w:r>
        <w:rPr>
          <w:rFonts w:hint="eastAsia"/>
          <w:szCs w:val="21"/>
        </w:rPr>
        <w:t>第九章  公开招标失败的后续处理</w:t>
      </w:r>
    </w:p>
    <w:p w:rsidR="003E1436" w:rsidRDefault="005828AB">
      <w:pPr>
        <w:numPr>
          <w:ilvl w:val="1"/>
          <w:numId w:val="0"/>
        </w:numPr>
        <w:tabs>
          <w:tab w:val="left" w:pos="360"/>
        </w:tabs>
        <w:ind w:firstLineChars="514" w:firstLine="1079"/>
        <w:rPr>
          <w:szCs w:val="21"/>
        </w:rPr>
      </w:pPr>
      <w:r>
        <w:rPr>
          <w:rFonts w:hint="eastAsia"/>
          <w:szCs w:val="21"/>
        </w:rPr>
        <w:t>第十章  合同的授予与备案</w:t>
      </w:r>
    </w:p>
    <w:p w:rsidR="003E1436" w:rsidRDefault="005828AB">
      <w:pPr>
        <w:numPr>
          <w:ilvl w:val="1"/>
          <w:numId w:val="0"/>
        </w:numPr>
        <w:tabs>
          <w:tab w:val="left" w:pos="360"/>
        </w:tabs>
        <w:ind w:firstLineChars="514" w:firstLine="1079"/>
        <w:rPr>
          <w:szCs w:val="21"/>
        </w:rPr>
      </w:pPr>
      <w:r>
        <w:rPr>
          <w:rFonts w:hint="eastAsia"/>
          <w:szCs w:val="21"/>
        </w:rPr>
        <w:t>第十一章  质疑处理</w:t>
      </w:r>
    </w:p>
    <w:p w:rsidR="003E1436" w:rsidRDefault="005828AB">
      <w:pPr>
        <w:ind w:firstLineChars="196" w:firstLine="412"/>
        <w:rPr>
          <w:rFonts w:ascii="宋体" w:hAnsi="宋体"/>
          <w:szCs w:val="21"/>
        </w:rPr>
      </w:pPr>
      <w:bookmarkStart w:id="77" w:name="_Toc60560636"/>
      <w:bookmarkStart w:id="78" w:name="_Toc60631631"/>
      <w:bookmarkStart w:id="79" w:name="_Toc73517650"/>
      <w:bookmarkStart w:id="80" w:name="_Toc73518128"/>
      <w:bookmarkStart w:id="81" w:name="_Toc73521558"/>
      <w:bookmarkStart w:id="82" w:name="_Toc73521646"/>
      <w:bookmarkStart w:id="83" w:name="_Toc100052375"/>
      <w:bookmarkStart w:id="84" w:name="_Toc60560637"/>
      <w:bookmarkStart w:id="85" w:name="_Toc60631632"/>
      <w:bookmarkStart w:id="86" w:name="_Toc73517651"/>
      <w:bookmarkStart w:id="87" w:name="_Toc73518129"/>
      <w:bookmarkStart w:id="88" w:name="_Toc73521559"/>
      <w:bookmarkStart w:id="89" w:name="_Toc73521647"/>
      <w:bookmarkStart w:id="90"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w:t>
      </w:r>
      <w:r>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rsidR="003E1436" w:rsidRDefault="005828A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3E1436" w:rsidRDefault="005828AB">
      <w:pPr>
        <w:spacing w:line="360" w:lineRule="auto"/>
        <w:rPr>
          <w:rFonts w:ascii="黑体" w:eastAsia="黑体" w:hAnsi="宋体"/>
          <w:sz w:val="24"/>
        </w:rPr>
      </w:pPr>
      <w:r>
        <w:rPr>
          <w:rFonts w:ascii="黑体" w:eastAsia="黑体" w:hAnsi="宋体" w:hint="eastAsia"/>
          <w:sz w:val="24"/>
        </w:rPr>
        <w:t>12．招标文件的澄清</w:t>
      </w:r>
      <w:bookmarkEnd w:id="77"/>
      <w:bookmarkEnd w:id="78"/>
      <w:bookmarkEnd w:id="79"/>
      <w:bookmarkEnd w:id="80"/>
      <w:bookmarkEnd w:id="81"/>
      <w:bookmarkEnd w:id="82"/>
      <w:bookmarkEnd w:id="83"/>
    </w:p>
    <w:p w:rsidR="003E1436" w:rsidRDefault="005828AB">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3E1436" w:rsidRDefault="005828AB">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3E1436" w:rsidRDefault="005828AB">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rsidR="003E1436" w:rsidRDefault="005828A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4"/>
      <w:bookmarkEnd w:id="85"/>
      <w:bookmarkEnd w:id="86"/>
      <w:bookmarkEnd w:id="87"/>
      <w:bookmarkEnd w:id="88"/>
      <w:bookmarkEnd w:id="89"/>
      <w:bookmarkEnd w:id="90"/>
    </w:p>
    <w:p w:rsidR="003E1436" w:rsidRDefault="005828AB">
      <w:pPr>
        <w:ind w:firstLineChars="196" w:firstLine="412"/>
        <w:rPr>
          <w:rFonts w:ascii="宋体" w:hAnsi="宋体"/>
          <w:szCs w:val="21"/>
        </w:rPr>
      </w:pPr>
      <w:bookmarkStart w:id="91" w:name="bt投标文件"/>
      <w:bookmarkStart w:id="92" w:name="_Toc73521560"/>
      <w:bookmarkStart w:id="93" w:name="_Toc73517652"/>
      <w:bookmarkStart w:id="94" w:name="_Toc73518130"/>
      <w:bookmarkStart w:id="95" w:name="_Toc73521648"/>
      <w:bookmarkStart w:id="96" w:name="_Toc100052377"/>
      <w:bookmarkStart w:id="97" w:name="_Toc101074879"/>
      <w:bookmarkEnd w:id="91"/>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3E1436" w:rsidRDefault="005828AB" w:rsidP="00AE4F94">
      <w:pPr>
        <w:pStyle w:val="2"/>
        <w:numPr>
          <w:ilvl w:val="0"/>
          <w:numId w:val="8"/>
        </w:numPr>
        <w:spacing w:beforeLines="50" w:before="231" w:afterLines="50" w:after="231"/>
        <w:ind w:left="562" w:hanging="562"/>
        <w:rPr>
          <w:sz w:val="28"/>
          <w:szCs w:val="28"/>
        </w:rPr>
      </w:pPr>
      <w:r>
        <w:rPr>
          <w:rFonts w:hint="eastAsia"/>
          <w:sz w:val="28"/>
          <w:szCs w:val="28"/>
        </w:rPr>
        <w:t>投标文件</w:t>
      </w:r>
      <w:bookmarkEnd w:id="92"/>
      <w:bookmarkEnd w:id="93"/>
      <w:bookmarkEnd w:id="94"/>
      <w:bookmarkEnd w:id="95"/>
      <w:bookmarkEnd w:id="96"/>
      <w:bookmarkEnd w:id="97"/>
      <w:r>
        <w:rPr>
          <w:rFonts w:hint="eastAsia"/>
          <w:sz w:val="28"/>
          <w:szCs w:val="28"/>
        </w:rPr>
        <w:t>的编制</w:t>
      </w:r>
    </w:p>
    <w:p w:rsidR="003E1436" w:rsidRDefault="005828AB">
      <w:pPr>
        <w:spacing w:line="360" w:lineRule="auto"/>
        <w:rPr>
          <w:rFonts w:ascii="黑体" w:eastAsia="黑体" w:hAnsi="宋体"/>
          <w:sz w:val="24"/>
        </w:rPr>
      </w:pPr>
      <w:bookmarkStart w:id="98" w:name="_Toc60560639"/>
      <w:bookmarkStart w:id="99" w:name="_Toc60631634"/>
      <w:bookmarkStart w:id="100" w:name="_Toc73517653"/>
      <w:bookmarkStart w:id="101" w:name="_Toc73518131"/>
      <w:bookmarkStart w:id="102" w:name="_Toc73521561"/>
      <w:bookmarkStart w:id="103" w:name="_Toc73521649"/>
      <w:bookmarkStart w:id="104" w:name="_Toc100052378"/>
      <w:r>
        <w:rPr>
          <w:rFonts w:ascii="黑体" w:eastAsia="黑体" w:hAnsi="宋体" w:hint="eastAsia"/>
          <w:sz w:val="24"/>
        </w:rPr>
        <w:t>14．投标文件的语言及度量单位</w:t>
      </w:r>
      <w:bookmarkEnd w:id="98"/>
      <w:bookmarkEnd w:id="99"/>
      <w:bookmarkEnd w:id="100"/>
      <w:bookmarkEnd w:id="101"/>
      <w:bookmarkEnd w:id="102"/>
      <w:bookmarkEnd w:id="103"/>
      <w:bookmarkEnd w:id="104"/>
    </w:p>
    <w:p w:rsidR="003E1436" w:rsidRDefault="005828AB">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3E1436" w:rsidRDefault="005828AB">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rsidR="003E1436" w:rsidRDefault="005828AB">
      <w:pPr>
        <w:spacing w:line="360" w:lineRule="auto"/>
        <w:rPr>
          <w:rFonts w:ascii="黑体" w:eastAsia="黑体" w:hAnsi="宋体"/>
          <w:sz w:val="24"/>
        </w:rPr>
      </w:pPr>
      <w:bookmarkStart w:id="105" w:name="_Toc60560640"/>
      <w:bookmarkStart w:id="106" w:name="_Toc60631635"/>
      <w:bookmarkStart w:id="107" w:name="_Toc73517654"/>
      <w:bookmarkStart w:id="108" w:name="_Toc73518132"/>
      <w:bookmarkStart w:id="109" w:name="_Toc73521562"/>
      <w:bookmarkStart w:id="110" w:name="_Toc73521650"/>
      <w:bookmarkStart w:id="111" w:name="_Toc100052379"/>
      <w:r>
        <w:rPr>
          <w:rFonts w:ascii="黑体" w:eastAsia="黑体" w:hAnsi="宋体" w:hint="eastAsia"/>
          <w:sz w:val="24"/>
        </w:rPr>
        <w:t>15．投标文件的组成</w:t>
      </w:r>
      <w:bookmarkEnd w:id="105"/>
      <w:bookmarkEnd w:id="106"/>
      <w:bookmarkEnd w:id="107"/>
      <w:bookmarkEnd w:id="108"/>
      <w:bookmarkEnd w:id="109"/>
      <w:bookmarkEnd w:id="110"/>
      <w:bookmarkEnd w:id="111"/>
    </w:p>
    <w:p w:rsidR="003E1436" w:rsidRDefault="005828AB">
      <w:pPr>
        <w:ind w:firstLineChars="196" w:firstLine="412"/>
        <w:rPr>
          <w:rFonts w:ascii="宋体" w:hAnsi="宋体"/>
          <w:b/>
          <w:szCs w:val="21"/>
        </w:rPr>
      </w:pPr>
      <w:r>
        <w:rPr>
          <w:rFonts w:ascii="宋体" w:hAnsi="宋体" w:hint="eastAsia"/>
          <w:b/>
          <w:szCs w:val="21"/>
        </w:rPr>
        <w:t>具体内容请详见本项目专用条款的相关内容。</w:t>
      </w:r>
      <w:bookmarkStart w:id="112" w:name="投标文件的组成"/>
      <w:bookmarkStart w:id="113" w:name="_Toc60560641"/>
      <w:bookmarkStart w:id="114" w:name="_Toc60631636"/>
      <w:bookmarkStart w:id="115" w:name="_Toc73517655"/>
      <w:bookmarkStart w:id="116" w:name="_Toc73518133"/>
      <w:bookmarkStart w:id="117" w:name="_Toc73521563"/>
      <w:bookmarkStart w:id="118" w:name="_Toc73521651"/>
    </w:p>
    <w:p w:rsidR="003E1436" w:rsidRDefault="005828AB">
      <w:pPr>
        <w:spacing w:line="360" w:lineRule="auto"/>
        <w:rPr>
          <w:rFonts w:ascii="黑体" w:eastAsia="黑体" w:hAnsi="宋体"/>
          <w:sz w:val="24"/>
        </w:rPr>
      </w:pPr>
      <w:bookmarkStart w:id="119" w:name="_Toc100052380"/>
      <w:bookmarkEnd w:id="112"/>
      <w:r>
        <w:rPr>
          <w:rFonts w:ascii="黑体" w:eastAsia="黑体" w:hAnsi="宋体" w:hint="eastAsia"/>
          <w:sz w:val="24"/>
        </w:rPr>
        <w:t>16．投标文件格式</w:t>
      </w:r>
      <w:bookmarkEnd w:id="113"/>
      <w:bookmarkEnd w:id="114"/>
      <w:bookmarkEnd w:id="115"/>
      <w:bookmarkEnd w:id="116"/>
      <w:bookmarkEnd w:id="117"/>
      <w:bookmarkEnd w:id="118"/>
      <w:bookmarkEnd w:id="119"/>
    </w:p>
    <w:p w:rsidR="003E1436" w:rsidRDefault="005828AB">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0" w:name="_Toc60560643"/>
      <w:bookmarkStart w:id="121" w:name="_Toc60631638"/>
      <w:bookmarkStart w:id="122" w:name="_Toc73517657"/>
      <w:bookmarkStart w:id="123" w:name="_Toc73518135"/>
      <w:bookmarkStart w:id="124" w:name="_Toc73521565"/>
      <w:bookmarkStart w:id="125" w:name="_Toc73521653"/>
    </w:p>
    <w:p w:rsidR="003E1436" w:rsidRDefault="005828AB">
      <w:pPr>
        <w:spacing w:line="360" w:lineRule="auto"/>
        <w:rPr>
          <w:rFonts w:ascii="黑体" w:eastAsia="黑体" w:hAnsi="宋体"/>
          <w:sz w:val="24"/>
        </w:rPr>
      </w:pPr>
      <w:bookmarkStart w:id="126" w:name="_Toc100052382"/>
      <w:r>
        <w:rPr>
          <w:rFonts w:ascii="黑体" w:eastAsia="黑体" w:hAnsi="宋体" w:hint="eastAsia"/>
          <w:sz w:val="24"/>
        </w:rPr>
        <w:t>17．投标货币</w:t>
      </w:r>
      <w:bookmarkEnd w:id="120"/>
      <w:bookmarkEnd w:id="121"/>
      <w:bookmarkEnd w:id="122"/>
      <w:bookmarkEnd w:id="123"/>
      <w:bookmarkEnd w:id="124"/>
      <w:bookmarkEnd w:id="125"/>
      <w:bookmarkEnd w:id="126"/>
    </w:p>
    <w:p w:rsidR="003E1436" w:rsidRDefault="005828AB">
      <w:pPr>
        <w:ind w:firstLineChars="196" w:firstLine="412"/>
        <w:rPr>
          <w:rFonts w:ascii="宋体" w:hAnsi="宋体"/>
          <w:szCs w:val="21"/>
        </w:rPr>
      </w:pPr>
      <w:r>
        <w:rPr>
          <w:rFonts w:ascii="宋体" w:hAnsi="宋体" w:hint="eastAsia"/>
          <w:szCs w:val="21"/>
        </w:rPr>
        <w:t>本项目的投标应以人民币计。</w:t>
      </w:r>
    </w:p>
    <w:p w:rsidR="003E1436" w:rsidRDefault="005828A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3E1436" w:rsidRDefault="005828A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3E1436" w:rsidRDefault="005828AB">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3E1436" w:rsidRDefault="005828AB">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3E1436" w:rsidRDefault="005828AB">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rsidR="003E1436" w:rsidRDefault="005828AB">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rsidR="003E1436" w:rsidRDefault="005828AB">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w:t>
      </w:r>
      <w:proofErr w:type="gramStart"/>
      <w:r>
        <w:rPr>
          <w:rFonts w:ascii="宋体" w:hAnsi="宋体" w:hint="eastAsia"/>
          <w:szCs w:val="21"/>
        </w:rPr>
        <w:t>上述第</w:t>
      </w:r>
      <w:r>
        <w:rPr>
          <w:rFonts w:ascii="宋体" w:hAnsi="宋体" w:hint="eastAsia"/>
          <w:szCs w:val="21"/>
        </w:rPr>
        <w:t>18</w:t>
      </w:r>
      <w:proofErr w:type="gramEnd"/>
      <w:r>
        <w:rPr>
          <w:rFonts w:ascii="宋体" w:hAnsi="宋体" w:hint="eastAsia"/>
          <w:szCs w:val="21"/>
        </w:rPr>
        <w:t>.2</w:t>
      </w:r>
      <w:r>
        <w:rPr>
          <w:rFonts w:ascii="宋体" w:hAnsi="宋体" w:hint="eastAsia"/>
          <w:szCs w:val="21"/>
        </w:rPr>
        <w:t>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3E1436" w:rsidRDefault="005828AB">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rsidR="003E1436" w:rsidRDefault="005828AB">
      <w:pPr>
        <w:spacing w:line="360" w:lineRule="auto"/>
        <w:rPr>
          <w:rFonts w:ascii="黑体" w:eastAsia="黑体" w:hAnsi="宋体"/>
          <w:sz w:val="24"/>
        </w:rPr>
      </w:pPr>
      <w:r>
        <w:rPr>
          <w:rFonts w:ascii="黑体" w:eastAsia="黑体" w:hAnsi="宋体" w:hint="eastAsia"/>
          <w:sz w:val="24"/>
        </w:rPr>
        <w:t>19．投标文件其他证明文件的要求</w:t>
      </w:r>
    </w:p>
    <w:p w:rsidR="003E1436" w:rsidRDefault="005828AB">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w:t>
      </w:r>
      <w:r>
        <w:rPr>
          <w:rFonts w:ascii="宋体" w:hAnsi="宋体" w:hint="eastAsia"/>
          <w:szCs w:val="21"/>
        </w:rPr>
        <w:t>0</w:t>
      </w:r>
      <w:r>
        <w:rPr>
          <w:rFonts w:ascii="宋体" w:hAnsi="宋体" w:hint="eastAsia"/>
          <w:szCs w:val="21"/>
        </w:rPr>
        <w:t>分处理。</w:t>
      </w:r>
    </w:p>
    <w:p w:rsidR="003E1436" w:rsidRDefault="005828AB">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rsidR="003E1436" w:rsidRDefault="005828AB">
      <w:pPr>
        <w:spacing w:line="360" w:lineRule="auto"/>
        <w:rPr>
          <w:rFonts w:ascii="黑体" w:eastAsia="黑体" w:hAnsi="宋体"/>
          <w:sz w:val="24"/>
        </w:rPr>
      </w:pPr>
      <w:bookmarkStart w:id="127" w:name="_Toc60560644"/>
      <w:bookmarkStart w:id="128" w:name="_Toc60631639"/>
      <w:bookmarkStart w:id="129" w:name="_Toc73517658"/>
      <w:bookmarkStart w:id="130" w:name="_Toc73518136"/>
      <w:bookmarkStart w:id="131" w:name="_Toc73521566"/>
      <w:bookmarkStart w:id="132" w:name="_Toc73521654"/>
      <w:bookmarkStart w:id="133" w:name="_Toc100052383"/>
      <w:r>
        <w:rPr>
          <w:rFonts w:ascii="黑体" w:eastAsia="黑体" w:hAnsi="宋体" w:hint="eastAsia"/>
          <w:sz w:val="24"/>
        </w:rPr>
        <w:t>20．投标有效期</w:t>
      </w:r>
      <w:bookmarkEnd w:id="127"/>
      <w:bookmarkEnd w:id="128"/>
      <w:bookmarkEnd w:id="129"/>
      <w:bookmarkEnd w:id="130"/>
      <w:bookmarkEnd w:id="131"/>
      <w:bookmarkEnd w:id="132"/>
      <w:bookmarkEnd w:id="133"/>
    </w:p>
    <w:p w:rsidR="003E1436" w:rsidRDefault="005828AB">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3E1436" w:rsidRDefault="005828AB">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rsidR="003E1436" w:rsidRDefault="005828AB">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rsidR="003E1436" w:rsidRDefault="005828AB">
      <w:pPr>
        <w:spacing w:line="360" w:lineRule="auto"/>
        <w:rPr>
          <w:rFonts w:ascii="黑体" w:eastAsia="黑体" w:hAnsi="宋体"/>
          <w:sz w:val="24"/>
        </w:rPr>
      </w:pPr>
      <w:bookmarkStart w:id="134" w:name="_Toc60560645"/>
      <w:bookmarkStart w:id="135" w:name="_Toc60631640"/>
      <w:bookmarkStart w:id="136" w:name="_Toc73517659"/>
      <w:bookmarkStart w:id="137" w:name="_Toc73518137"/>
      <w:bookmarkStart w:id="138" w:name="_Toc73521567"/>
      <w:bookmarkStart w:id="139" w:name="_Toc73521655"/>
      <w:bookmarkStart w:id="140" w:name="_Toc100052384"/>
      <w:r>
        <w:rPr>
          <w:rFonts w:ascii="黑体" w:eastAsia="黑体" w:hAnsi="宋体" w:hint="eastAsia"/>
          <w:sz w:val="24"/>
        </w:rPr>
        <w:t>21．投标</w:t>
      </w:r>
      <w:bookmarkEnd w:id="134"/>
      <w:bookmarkEnd w:id="135"/>
      <w:bookmarkEnd w:id="136"/>
      <w:bookmarkEnd w:id="137"/>
      <w:bookmarkEnd w:id="138"/>
      <w:bookmarkEnd w:id="139"/>
      <w:bookmarkEnd w:id="140"/>
      <w:r>
        <w:rPr>
          <w:rFonts w:ascii="黑体" w:eastAsia="黑体" w:hAnsi="宋体" w:hint="eastAsia"/>
          <w:sz w:val="24"/>
        </w:rPr>
        <w:t>保证金</w:t>
      </w:r>
    </w:p>
    <w:p w:rsidR="003E1436" w:rsidRDefault="005828AB">
      <w:pPr>
        <w:ind w:firstLineChars="196" w:firstLine="412"/>
        <w:rPr>
          <w:rFonts w:ascii="宋体" w:hAnsi="宋体"/>
          <w:szCs w:val="21"/>
        </w:rPr>
      </w:pPr>
      <w:bookmarkStart w:id="141" w:name="_Toc60560646"/>
      <w:bookmarkStart w:id="142" w:name="_Toc60631641"/>
      <w:bookmarkStart w:id="143" w:name="_Toc73517660"/>
      <w:bookmarkStart w:id="144" w:name="_Toc73518138"/>
      <w:bookmarkStart w:id="145" w:name="_Toc73521568"/>
      <w:bookmarkStart w:id="146" w:name="_Toc73521656"/>
      <w:bookmarkStart w:id="147" w:name="_Toc100052385"/>
      <w:r>
        <w:rPr>
          <w:rFonts w:ascii="宋体" w:hAnsi="宋体" w:hint="eastAsia"/>
          <w:szCs w:val="21"/>
        </w:rPr>
        <w:t>21.1</w:t>
      </w:r>
      <w:r>
        <w:rPr>
          <w:rFonts w:ascii="宋体" w:hAnsi="宋体" w:hint="eastAsia"/>
          <w:szCs w:val="21"/>
        </w:rPr>
        <w:t>投标保证金的缴纳：</w:t>
      </w:r>
    </w:p>
    <w:p w:rsidR="003E1436" w:rsidRDefault="005828AB">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rsidR="003E1436" w:rsidRDefault="005828AB">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rsidR="003E1436" w:rsidRDefault="005828AB">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3E1436" w:rsidRDefault="005828AB">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rsidR="003E1436" w:rsidRDefault="005828AB">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rsidR="003E1436" w:rsidRDefault="005828AB">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rsidR="003E1436" w:rsidRDefault="005828AB">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rsidR="003E1436" w:rsidRDefault="005828AB">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rsidR="003E1436" w:rsidRDefault="005828AB">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rsidR="003E1436" w:rsidRDefault="005828AB">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rsidR="003E1436" w:rsidRDefault="005828AB">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rsidR="003E1436" w:rsidRDefault="005828AB">
      <w:pPr>
        <w:spacing w:line="500" w:lineRule="exact"/>
        <w:ind w:firstLineChars="393" w:firstLine="825"/>
        <w:rPr>
          <w:rFonts w:ascii="宋体" w:hAnsi="宋体" w:cs="宋体"/>
          <w:b/>
          <w:kern w:val="0"/>
          <w:szCs w:val="21"/>
        </w:rPr>
      </w:pPr>
      <w:r>
        <w:rPr>
          <w:rFonts w:ascii="宋体" w:hAnsi="宋体" w:cs="宋体" w:hint="eastAsia"/>
          <w:b/>
          <w:kern w:val="0"/>
          <w:szCs w:val="21"/>
        </w:rPr>
        <w:t>账户名称：深圳大学</w:t>
      </w:r>
    </w:p>
    <w:p w:rsidR="003E1436" w:rsidRDefault="005828AB">
      <w:pPr>
        <w:spacing w:line="500" w:lineRule="exact"/>
        <w:ind w:firstLineChars="393" w:firstLine="825"/>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Pr>
          <w:rFonts w:ascii="宋体" w:hAnsi="宋体" w:cs="宋体"/>
          <w:b/>
          <w:kern w:val="0"/>
          <w:szCs w:val="21"/>
        </w:rPr>
        <w:t>7484 6706 4612</w:t>
      </w:r>
    </w:p>
    <w:p w:rsidR="003E1436" w:rsidRDefault="005828AB">
      <w:pPr>
        <w:spacing w:line="500" w:lineRule="exact"/>
        <w:ind w:firstLineChars="393" w:firstLine="825"/>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rsidR="003E1436" w:rsidRDefault="005828AB">
      <w:pPr>
        <w:spacing w:line="500" w:lineRule="exact"/>
        <w:ind w:firstLineChars="393" w:firstLine="825"/>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rsidR="003E1436" w:rsidRDefault="005828AB">
      <w:pPr>
        <w:spacing w:line="360" w:lineRule="auto"/>
        <w:rPr>
          <w:rFonts w:ascii="黑体" w:eastAsia="黑体" w:hAnsi="宋体"/>
          <w:sz w:val="24"/>
        </w:rPr>
      </w:pPr>
      <w:r>
        <w:rPr>
          <w:rFonts w:ascii="黑体" w:eastAsia="黑体" w:hAnsi="宋体" w:hint="eastAsia"/>
          <w:sz w:val="24"/>
        </w:rPr>
        <w:t>22．投标人的替代方案</w:t>
      </w:r>
      <w:bookmarkEnd w:id="141"/>
      <w:bookmarkEnd w:id="142"/>
      <w:bookmarkEnd w:id="143"/>
      <w:bookmarkEnd w:id="144"/>
      <w:bookmarkEnd w:id="145"/>
      <w:bookmarkEnd w:id="146"/>
      <w:bookmarkEnd w:id="147"/>
    </w:p>
    <w:p w:rsidR="003E1436" w:rsidRDefault="005828AB">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3E1436" w:rsidRDefault="005828AB">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3E1436" w:rsidRDefault="005828AB">
      <w:pPr>
        <w:spacing w:line="360" w:lineRule="auto"/>
        <w:rPr>
          <w:rFonts w:ascii="黑体" w:eastAsia="黑体" w:hAnsi="宋体"/>
          <w:sz w:val="24"/>
        </w:rPr>
      </w:pPr>
      <w:bookmarkStart w:id="148" w:name="_Toc73517661"/>
      <w:bookmarkStart w:id="149" w:name="_Toc73518139"/>
      <w:bookmarkStart w:id="150" w:name="_Toc73521569"/>
      <w:bookmarkStart w:id="151" w:name="_Toc73521657"/>
      <w:bookmarkStart w:id="152"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48"/>
      <w:bookmarkEnd w:id="149"/>
      <w:bookmarkEnd w:id="150"/>
      <w:bookmarkEnd w:id="151"/>
      <w:bookmarkEnd w:id="152"/>
    </w:p>
    <w:p w:rsidR="003E1436" w:rsidRDefault="005828AB">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3E1436" w:rsidRDefault="005828AB">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3E1436" w:rsidRDefault="005828AB">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3E1436" w:rsidRDefault="005828AB">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3E1436" w:rsidRDefault="005828AB" w:rsidP="00AE4F94">
      <w:pPr>
        <w:pStyle w:val="2"/>
        <w:numPr>
          <w:ilvl w:val="0"/>
          <w:numId w:val="8"/>
        </w:numPr>
        <w:spacing w:beforeLines="50" w:before="231" w:afterLines="50" w:after="231"/>
        <w:ind w:left="562" w:hanging="562"/>
        <w:rPr>
          <w:sz w:val="28"/>
          <w:szCs w:val="28"/>
        </w:rPr>
      </w:pPr>
      <w:bookmarkStart w:id="153" w:name="_Toc73521658"/>
      <w:bookmarkStart w:id="154" w:name="_Toc73521570"/>
      <w:bookmarkStart w:id="155" w:name="_Toc101074880"/>
      <w:bookmarkStart w:id="156" w:name="_Toc100052387"/>
      <w:bookmarkStart w:id="157" w:name="_Toc73517662"/>
      <w:bookmarkStart w:id="158" w:name="_Toc73518140"/>
      <w:r>
        <w:rPr>
          <w:rFonts w:hint="eastAsia"/>
          <w:sz w:val="28"/>
          <w:szCs w:val="28"/>
        </w:rPr>
        <w:t>投标文件</w:t>
      </w:r>
      <w:bookmarkEnd w:id="153"/>
      <w:bookmarkEnd w:id="154"/>
      <w:bookmarkEnd w:id="155"/>
      <w:bookmarkEnd w:id="156"/>
      <w:bookmarkEnd w:id="157"/>
      <w:bookmarkEnd w:id="158"/>
      <w:r>
        <w:rPr>
          <w:rFonts w:hint="eastAsia"/>
          <w:sz w:val="28"/>
          <w:szCs w:val="28"/>
        </w:rPr>
        <w:t>的递交</w:t>
      </w:r>
    </w:p>
    <w:p w:rsidR="003E1436" w:rsidRDefault="005828AB">
      <w:pPr>
        <w:spacing w:line="360" w:lineRule="auto"/>
        <w:rPr>
          <w:rFonts w:ascii="黑体" w:eastAsia="黑体" w:hAnsi="宋体"/>
          <w:sz w:val="24"/>
        </w:rPr>
      </w:pPr>
      <w:bookmarkStart w:id="159" w:name="_Toc60560649"/>
      <w:bookmarkStart w:id="160" w:name="_Toc60631644"/>
      <w:bookmarkStart w:id="161" w:name="_Toc73517663"/>
      <w:bookmarkStart w:id="162" w:name="_Toc73518141"/>
      <w:bookmarkStart w:id="163" w:name="_Toc73521571"/>
      <w:bookmarkStart w:id="164" w:name="_Toc73521659"/>
      <w:bookmarkStart w:id="165" w:name="_Toc100052388"/>
      <w:r>
        <w:rPr>
          <w:rFonts w:ascii="黑体" w:eastAsia="黑体" w:hAnsi="宋体" w:hint="eastAsia"/>
          <w:sz w:val="24"/>
        </w:rPr>
        <w:t>24．投标书的保密</w:t>
      </w:r>
    </w:p>
    <w:p w:rsidR="003E1436" w:rsidRDefault="005828AB">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rsidR="003E1436" w:rsidRDefault="005828AB">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3E1436" w:rsidRDefault="003E1436">
      <w:pPr>
        <w:spacing w:line="360" w:lineRule="auto"/>
        <w:rPr>
          <w:sz w:val="24"/>
        </w:rPr>
      </w:pPr>
    </w:p>
    <w:p w:rsidR="003E1436" w:rsidRDefault="005828AB">
      <w:pPr>
        <w:spacing w:line="360" w:lineRule="auto"/>
        <w:rPr>
          <w:rFonts w:ascii="黑体" w:eastAsia="黑体" w:hAnsi="宋体"/>
          <w:sz w:val="24"/>
        </w:rPr>
      </w:pPr>
      <w:r>
        <w:rPr>
          <w:rFonts w:ascii="黑体" w:eastAsia="黑体" w:hAnsi="宋体" w:hint="eastAsia"/>
          <w:sz w:val="24"/>
        </w:rPr>
        <w:t>25．投标截止日期</w:t>
      </w:r>
    </w:p>
    <w:p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3E1436" w:rsidRDefault="005828AB">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rsidR="003E1436" w:rsidRDefault="005828AB">
      <w:pPr>
        <w:spacing w:line="360" w:lineRule="auto"/>
        <w:rPr>
          <w:rFonts w:ascii="黑体" w:eastAsia="黑体" w:hAnsi="宋体"/>
          <w:sz w:val="24"/>
        </w:rPr>
      </w:pPr>
      <w:r>
        <w:rPr>
          <w:rFonts w:ascii="黑体" w:eastAsia="黑体" w:hAnsi="宋体" w:hint="eastAsia"/>
          <w:sz w:val="24"/>
        </w:rPr>
        <w:t>26.样品的递交</w:t>
      </w:r>
    </w:p>
    <w:p w:rsidR="003E1436" w:rsidRDefault="005828AB">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rsidR="003E1436" w:rsidRDefault="005828AB">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3E1436" w:rsidRDefault="005828AB">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rsidR="003E1436" w:rsidRDefault="005828A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59"/>
    <w:bookmarkEnd w:id="160"/>
    <w:bookmarkEnd w:id="161"/>
    <w:bookmarkEnd w:id="162"/>
    <w:bookmarkEnd w:id="163"/>
    <w:bookmarkEnd w:id="164"/>
    <w:bookmarkEnd w:id="165"/>
    <w:p w:rsidR="003E1436" w:rsidRDefault="005828AB">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rsidR="003E1436" w:rsidRDefault="005828AB" w:rsidP="00AE4F94">
      <w:pPr>
        <w:pStyle w:val="2"/>
        <w:numPr>
          <w:ilvl w:val="0"/>
          <w:numId w:val="8"/>
        </w:numPr>
        <w:spacing w:beforeLines="50" w:before="231" w:afterLines="50" w:after="231"/>
        <w:ind w:left="562" w:hanging="562"/>
        <w:rPr>
          <w:sz w:val="28"/>
          <w:szCs w:val="28"/>
        </w:rPr>
      </w:pPr>
      <w:bookmarkStart w:id="166" w:name="_Toc73517666"/>
      <w:bookmarkStart w:id="167" w:name="_Toc73518144"/>
      <w:bookmarkStart w:id="168" w:name="_Toc73521574"/>
      <w:bookmarkStart w:id="169" w:name="_Toc73521662"/>
      <w:bookmarkStart w:id="170" w:name="_Toc100052391"/>
      <w:bookmarkStart w:id="171" w:name="_Toc101074881"/>
      <w:r>
        <w:rPr>
          <w:rFonts w:hint="eastAsia"/>
          <w:sz w:val="28"/>
          <w:szCs w:val="28"/>
        </w:rPr>
        <w:t>开标</w:t>
      </w:r>
      <w:bookmarkEnd w:id="166"/>
      <w:bookmarkEnd w:id="167"/>
      <w:bookmarkEnd w:id="168"/>
      <w:bookmarkEnd w:id="169"/>
      <w:bookmarkEnd w:id="170"/>
      <w:bookmarkEnd w:id="171"/>
    </w:p>
    <w:p w:rsidR="003E1436" w:rsidRDefault="005828AB">
      <w:pPr>
        <w:spacing w:line="360" w:lineRule="auto"/>
        <w:rPr>
          <w:rFonts w:ascii="黑体" w:eastAsia="黑体" w:hAnsi="宋体"/>
          <w:sz w:val="24"/>
        </w:rPr>
      </w:pPr>
      <w:bookmarkStart w:id="172" w:name="_Toc60560655"/>
      <w:bookmarkStart w:id="173" w:name="_Toc60631650"/>
      <w:bookmarkStart w:id="174" w:name="_Toc73517667"/>
      <w:bookmarkStart w:id="175" w:name="_Toc73518145"/>
      <w:bookmarkStart w:id="176" w:name="_Toc73521575"/>
      <w:bookmarkStart w:id="177" w:name="_Toc73521663"/>
      <w:bookmarkStart w:id="178" w:name="_Toc100052392"/>
      <w:r>
        <w:rPr>
          <w:rFonts w:ascii="黑体" w:eastAsia="黑体" w:hAnsi="宋体" w:hint="eastAsia"/>
          <w:sz w:val="24"/>
        </w:rPr>
        <w:t>28．开标</w:t>
      </w:r>
      <w:bookmarkEnd w:id="172"/>
      <w:bookmarkEnd w:id="173"/>
      <w:bookmarkEnd w:id="174"/>
      <w:bookmarkEnd w:id="175"/>
      <w:bookmarkEnd w:id="176"/>
      <w:bookmarkEnd w:id="177"/>
      <w:bookmarkEnd w:id="178"/>
    </w:p>
    <w:p w:rsidR="003E1436" w:rsidRDefault="005828AB">
      <w:pPr>
        <w:ind w:firstLineChars="171" w:firstLine="359"/>
        <w:rPr>
          <w:rFonts w:ascii="宋体" w:hAnsi="宋体"/>
          <w:szCs w:val="21"/>
        </w:rPr>
      </w:pPr>
      <w:bookmarkStart w:id="179" w:name="bt评标"/>
      <w:bookmarkStart w:id="180" w:name="_Toc73517668"/>
      <w:bookmarkStart w:id="181" w:name="_Toc73518146"/>
      <w:bookmarkStart w:id="182" w:name="_Toc73521576"/>
      <w:bookmarkStart w:id="183" w:name="_Toc73521664"/>
      <w:bookmarkStart w:id="184" w:name="_Toc100052393"/>
      <w:bookmarkStart w:id="185" w:name="_Toc101074882"/>
      <w:bookmarkEnd w:id="179"/>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rsidR="003E1436" w:rsidRDefault="005828AB" w:rsidP="00AE4F94">
      <w:pPr>
        <w:pStyle w:val="2"/>
        <w:numPr>
          <w:ilvl w:val="0"/>
          <w:numId w:val="8"/>
        </w:numPr>
        <w:spacing w:beforeLines="50" w:before="231" w:afterLines="50" w:after="231"/>
        <w:ind w:left="562" w:hanging="562"/>
        <w:rPr>
          <w:sz w:val="28"/>
          <w:szCs w:val="28"/>
        </w:rPr>
      </w:pPr>
      <w:r>
        <w:rPr>
          <w:rFonts w:hint="eastAsia"/>
          <w:sz w:val="28"/>
          <w:szCs w:val="28"/>
        </w:rPr>
        <w:t>评标</w:t>
      </w:r>
      <w:bookmarkEnd w:id="180"/>
      <w:bookmarkEnd w:id="181"/>
      <w:bookmarkEnd w:id="182"/>
      <w:bookmarkEnd w:id="183"/>
      <w:r>
        <w:rPr>
          <w:rFonts w:hint="eastAsia"/>
          <w:sz w:val="28"/>
          <w:szCs w:val="28"/>
        </w:rPr>
        <w:t>要求</w:t>
      </w:r>
      <w:bookmarkEnd w:id="184"/>
      <w:bookmarkEnd w:id="185"/>
    </w:p>
    <w:p w:rsidR="003E1436" w:rsidRDefault="005828AB">
      <w:pPr>
        <w:spacing w:line="360" w:lineRule="auto"/>
        <w:rPr>
          <w:rFonts w:ascii="黑体" w:eastAsia="黑体" w:hAnsi="宋体"/>
          <w:sz w:val="24"/>
        </w:rPr>
      </w:pPr>
      <w:bookmarkStart w:id="186" w:name="bt评标会议"/>
      <w:bookmarkStart w:id="187" w:name="_Toc73517669"/>
      <w:bookmarkStart w:id="188" w:name="_Toc73518147"/>
      <w:bookmarkStart w:id="189" w:name="_Toc73521577"/>
      <w:bookmarkStart w:id="190" w:name="_Toc73521665"/>
      <w:bookmarkStart w:id="191" w:name="_Toc100052394"/>
      <w:bookmarkEnd w:id="186"/>
      <w:r>
        <w:rPr>
          <w:rFonts w:ascii="黑体" w:eastAsia="黑体" w:hAnsi="宋体" w:hint="eastAsia"/>
          <w:sz w:val="24"/>
        </w:rPr>
        <w:t>29．评标委员会组成</w:t>
      </w:r>
    </w:p>
    <w:p w:rsidR="003E1436" w:rsidRDefault="005828AB">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rsidR="003E1436" w:rsidRDefault="005828AB">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rsidR="003E1436" w:rsidRDefault="005828A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3E1436" w:rsidRDefault="005828AB">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3E1436" w:rsidRDefault="005828AB">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rsidR="003E1436" w:rsidRDefault="005828AB">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3E1436" w:rsidRDefault="005828AB">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rsidR="003E1436" w:rsidRDefault="005828AB">
      <w:pPr>
        <w:spacing w:line="360" w:lineRule="auto"/>
        <w:rPr>
          <w:rFonts w:ascii="黑体" w:eastAsia="黑体" w:hAnsi="宋体"/>
          <w:sz w:val="24"/>
        </w:rPr>
      </w:pPr>
      <w:r>
        <w:rPr>
          <w:rFonts w:ascii="黑体" w:eastAsia="黑体" w:hAnsi="宋体" w:hint="eastAsia"/>
          <w:sz w:val="24"/>
        </w:rPr>
        <w:t>30．向评标委员会提供的资料</w:t>
      </w:r>
    </w:p>
    <w:p w:rsidR="003E1436" w:rsidRDefault="005828AB">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rsidR="003E1436" w:rsidRDefault="005828AB">
      <w:pPr>
        <w:ind w:firstLineChars="196" w:firstLine="412"/>
        <w:rPr>
          <w:rFonts w:ascii="宋体" w:hAnsi="宋体"/>
        </w:rPr>
      </w:pPr>
      <w:r>
        <w:rPr>
          <w:rFonts w:ascii="宋体" w:hAnsi="宋体" w:hint="eastAsia"/>
        </w:rPr>
        <w:t>30.2</w:t>
      </w:r>
      <w:r>
        <w:rPr>
          <w:rFonts w:ascii="宋体" w:hAnsi="宋体" w:hint="eastAsia"/>
        </w:rPr>
        <w:t>其他评标必须的资料。</w:t>
      </w:r>
    </w:p>
    <w:p w:rsidR="003E1436" w:rsidRDefault="005828AB">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w:t>
      </w:r>
      <w:proofErr w:type="gramStart"/>
      <w:r>
        <w:rPr>
          <w:rFonts w:ascii="宋体" w:hAnsi="宋体" w:hint="eastAsia"/>
        </w:rPr>
        <w:t>的废标条款</w:t>
      </w:r>
      <w:proofErr w:type="gramEnd"/>
      <w:r>
        <w:rPr>
          <w:rFonts w:ascii="宋体" w:hAnsi="宋体" w:hint="eastAsia"/>
        </w:rPr>
        <w:t>一览表；</w:t>
      </w:r>
    </w:p>
    <w:p w:rsidR="003E1436" w:rsidRDefault="005828AB">
      <w:pPr>
        <w:spacing w:line="360" w:lineRule="auto"/>
        <w:rPr>
          <w:rFonts w:ascii="黑体" w:eastAsia="黑体" w:hAnsi="宋体"/>
          <w:sz w:val="24"/>
        </w:rPr>
      </w:pPr>
      <w:r>
        <w:rPr>
          <w:rFonts w:ascii="黑体" w:eastAsia="黑体" w:hAnsi="宋体" w:hint="eastAsia"/>
          <w:sz w:val="24"/>
        </w:rPr>
        <w:t>31．独立评标</w:t>
      </w:r>
    </w:p>
    <w:p w:rsidR="003E1436" w:rsidRDefault="005828AB">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2" w:name="bt评标过程的保密"/>
      <w:bookmarkStart w:id="193" w:name="bt错误的修正"/>
      <w:bookmarkEnd w:id="187"/>
      <w:bookmarkEnd w:id="188"/>
      <w:bookmarkEnd w:id="189"/>
      <w:bookmarkEnd w:id="190"/>
      <w:bookmarkEnd w:id="191"/>
      <w:bookmarkEnd w:id="192"/>
      <w:bookmarkEnd w:id="193"/>
    </w:p>
    <w:p w:rsidR="003E1436" w:rsidRDefault="005828AB" w:rsidP="00AE4F94">
      <w:pPr>
        <w:pStyle w:val="2"/>
        <w:numPr>
          <w:ilvl w:val="0"/>
          <w:numId w:val="8"/>
        </w:numPr>
        <w:spacing w:beforeLines="50" w:before="231" w:afterLines="50" w:after="231"/>
        <w:ind w:left="562" w:hanging="562"/>
        <w:rPr>
          <w:sz w:val="28"/>
          <w:szCs w:val="28"/>
        </w:rPr>
      </w:pPr>
      <w:bookmarkStart w:id="194" w:name="_Toc100052397"/>
      <w:bookmarkStart w:id="195" w:name="_Toc101074883"/>
      <w:r>
        <w:rPr>
          <w:rFonts w:hint="eastAsia"/>
          <w:sz w:val="28"/>
          <w:szCs w:val="28"/>
        </w:rPr>
        <w:t>评标程序</w:t>
      </w:r>
      <w:bookmarkStart w:id="196" w:name="bt投标文件的审查"/>
      <w:bookmarkStart w:id="197" w:name="_Toc73517671"/>
      <w:bookmarkStart w:id="198" w:name="_Toc73518149"/>
      <w:bookmarkStart w:id="199" w:name="_Toc73521579"/>
      <w:bookmarkStart w:id="200" w:name="_Toc73521667"/>
      <w:bookmarkEnd w:id="196"/>
      <w:r>
        <w:rPr>
          <w:rFonts w:hint="eastAsia"/>
          <w:sz w:val="28"/>
          <w:szCs w:val="28"/>
        </w:rPr>
        <w:t>及评标方法</w:t>
      </w:r>
      <w:bookmarkEnd w:id="194"/>
      <w:bookmarkEnd w:id="195"/>
    </w:p>
    <w:p w:rsidR="003E1436" w:rsidRDefault="005828AB">
      <w:pPr>
        <w:spacing w:line="360" w:lineRule="auto"/>
        <w:rPr>
          <w:rFonts w:ascii="黑体" w:eastAsia="黑体" w:hAnsi="宋体"/>
          <w:sz w:val="24"/>
        </w:rPr>
      </w:pPr>
      <w:bookmarkStart w:id="201" w:name="_Toc100052398"/>
      <w:r>
        <w:rPr>
          <w:rFonts w:ascii="黑体" w:eastAsia="黑体" w:hAnsi="宋体" w:hint="eastAsia"/>
          <w:sz w:val="24"/>
        </w:rPr>
        <w:t>32．投标文件初审</w:t>
      </w:r>
      <w:bookmarkEnd w:id="201"/>
    </w:p>
    <w:bookmarkEnd w:id="197"/>
    <w:bookmarkEnd w:id="198"/>
    <w:bookmarkEnd w:id="199"/>
    <w:bookmarkEnd w:id="200"/>
    <w:p w:rsidR="003E1436" w:rsidRDefault="005828AB">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rsidR="003E1436" w:rsidRDefault="005828AB">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rsidR="003E1436" w:rsidRDefault="005828AB">
      <w:pPr>
        <w:ind w:firstLineChars="196" w:firstLine="412"/>
        <w:rPr>
          <w:rFonts w:ascii="宋体" w:hAnsi="宋体"/>
          <w:b/>
        </w:rPr>
      </w:pPr>
      <w:r>
        <w:rPr>
          <w:rFonts w:ascii="宋体" w:hAnsi="宋体" w:hint="eastAsia"/>
          <w:b/>
        </w:rPr>
        <w:t>32.3</w:t>
      </w:r>
      <w:r>
        <w:rPr>
          <w:rFonts w:ascii="宋体" w:hAnsi="宋体" w:hint="eastAsia"/>
          <w:b/>
        </w:rPr>
        <w:t>投标文件初审中关于供应</w:t>
      </w:r>
      <w:proofErr w:type="gramStart"/>
      <w:r>
        <w:rPr>
          <w:rFonts w:ascii="宋体" w:hAnsi="宋体" w:hint="eastAsia"/>
          <w:b/>
        </w:rPr>
        <w:t>商家数</w:t>
      </w:r>
      <w:proofErr w:type="gramEnd"/>
      <w:r>
        <w:rPr>
          <w:rFonts w:ascii="宋体" w:hAnsi="宋体" w:hint="eastAsia"/>
          <w:b/>
        </w:rPr>
        <w:t>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3E1436" w:rsidRDefault="005828AB">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rsidR="003E1436" w:rsidRDefault="005828AB">
      <w:pPr>
        <w:spacing w:line="360" w:lineRule="auto"/>
        <w:rPr>
          <w:rFonts w:ascii="黑体" w:eastAsia="黑体" w:hAnsi="宋体"/>
          <w:sz w:val="24"/>
        </w:rPr>
      </w:pPr>
      <w:bookmarkStart w:id="202" w:name="_Toc100052399"/>
      <w:r>
        <w:rPr>
          <w:rFonts w:ascii="黑体" w:eastAsia="黑体" w:hAnsi="宋体" w:hint="eastAsia"/>
          <w:sz w:val="24"/>
        </w:rPr>
        <w:t>33．澄清有关问题</w:t>
      </w:r>
      <w:bookmarkEnd w:id="202"/>
    </w:p>
    <w:p w:rsidR="003E1436" w:rsidRDefault="005828AB">
      <w:pPr>
        <w:ind w:firstLineChars="196" w:firstLine="412"/>
        <w:rPr>
          <w:rFonts w:ascii="宋体" w:hAnsi="宋体"/>
          <w:szCs w:val="21"/>
        </w:rPr>
      </w:pPr>
      <w:bookmarkStart w:id="203" w:name="bt投标文件的澄清"/>
      <w:bookmarkStart w:id="204" w:name="bt废标"/>
      <w:bookmarkStart w:id="205" w:name="bt投标文件的评估和比较"/>
      <w:bookmarkStart w:id="206" w:name="_Toc73517675"/>
      <w:bookmarkStart w:id="207" w:name="_Toc73518153"/>
      <w:bookmarkStart w:id="208" w:name="_Toc73521583"/>
      <w:bookmarkStart w:id="209" w:name="_Toc73521671"/>
      <w:bookmarkEnd w:id="203"/>
      <w:bookmarkEnd w:id="204"/>
      <w:bookmarkEnd w:id="205"/>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rsidR="003E1436" w:rsidRDefault="005828AB">
      <w:pPr>
        <w:spacing w:line="360" w:lineRule="auto"/>
        <w:rPr>
          <w:rFonts w:ascii="黑体" w:eastAsia="黑体" w:hAnsi="宋体"/>
          <w:sz w:val="24"/>
        </w:rPr>
      </w:pPr>
      <w:bookmarkStart w:id="210" w:name="_Toc73517673"/>
      <w:bookmarkStart w:id="211" w:name="_Toc73518151"/>
      <w:bookmarkStart w:id="212" w:name="_Toc73521581"/>
      <w:bookmarkStart w:id="213" w:name="_Toc73521669"/>
      <w:bookmarkStart w:id="214" w:name="_Toc100052400"/>
      <w:r>
        <w:rPr>
          <w:rFonts w:ascii="黑体" w:eastAsia="黑体" w:hAnsi="宋体" w:hint="eastAsia"/>
          <w:sz w:val="24"/>
        </w:rPr>
        <w:t>34．错误的修正</w:t>
      </w:r>
      <w:bookmarkEnd w:id="210"/>
      <w:bookmarkEnd w:id="211"/>
      <w:bookmarkEnd w:id="212"/>
      <w:bookmarkEnd w:id="213"/>
      <w:bookmarkEnd w:id="214"/>
    </w:p>
    <w:p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3E1436" w:rsidRDefault="005828AB">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rsidR="003E1436" w:rsidRDefault="005828AB">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rsidR="003E1436" w:rsidRDefault="005828AB">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rsidR="003E1436" w:rsidRDefault="005828AB">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rsidR="003E1436" w:rsidRDefault="005828AB">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rsidR="003E1436" w:rsidRDefault="005828AB">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rsidR="003E1436" w:rsidRDefault="005828AB">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w:t>
      </w:r>
      <w:r>
        <w:rPr>
          <w:rFonts w:ascii="宋体" w:hAnsi="宋体" w:hint="eastAsia"/>
          <w:szCs w:val="21"/>
        </w:rPr>
        <w:lastRenderedPageBreak/>
        <w:t>期为准。</w:t>
      </w:r>
    </w:p>
    <w:p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3E1436" w:rsidRDefault="005828AB">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3E1436" w:rsidRDefault="005828AB">
      <w:pPr>
        <w:spacing w:line="360" w:lineRule="auto"/>
        <w:rPr>
          <w:rFonts w:ascii="黑体" w:eastAsia="黑体" w:hAnsi="宋体"/>
          <w:sz w:val="24"/>
        </w:rPr>
      </w:pPr>
      <w:bookmarkStart w:id="215" w:name="_Toc100052401"/>
      <w:r>
        <w:rPr>
          <w:rFonts w:ascii="黑体" w:eastAsia="黑体" w:hAnsi="宋体" w:hint="eastAsia"/>
          <w:sz w:val="24"/>
        </w:rPr>
        <w:t>35．投标文件的</w:t>
      </w:r>
      <w:bookmarkEnd w:id="206"/>
      <w:bookmarkEnd w:id="207"/>
      <w:bookmarkEnd w:id="208"/>
      <w:bookmarkEnd w:id="209"/>
      <w:r>
        <w:rPr>
          <w:rFonts w:ascii="黑体" w:eastAsia="黑体" w:hAnsi="宋体" w:hint="eastAsia"/>
          <w:sz w:val="24"/>
        </w:rPr>
        <w:t>比较与评价</w:t>
      </w:r>
      <w:bookmarkEnd w:id="215"/>
    </w:p>
    <w:p w:rsidR="003E1436" w:rsidRDefault="005828AB">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3E1436" w:rsidRDefault="005828AB">
      <w:pPr>
        <w:spacing w:line="360" w:lineRule="auto"/>
        <w:rPr>
          <w:rFonts w:ascii="黑体" w:eastAsia="黑体" w:hAnsi="宋体"/>
          <w:sz w:val="24"/>
        </w:rPr>
      </w:pPr>
      <w:r>
        <w:rPr>
          <w:rFonts w:ascii="黑体" w:eastAsia="黑体" w:hAnsi="宋体" w:hint="eastAsia"/>
          <w:sz w:val="24"/>
        </w:rPr>
        <w:t>36.实地考察、演示或设备测试</w:t>
      </w:r>
    </w:p>
    <w:p w:rsidR="003E1436" w:rsidRDefault="005828AB">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rsidR="003E1436" w:rsidRDefault="005828AB">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3E1436" w:rsidRDefault="005828AB">
      <w:pPr>
        <w:spacing w:line="360" w:lineRule="auto"/>
        <w:rPr>
          <w:rFonts w:ascii="黑体" w:eastAsia="黑体" w:hAnsi="宋体"/>
          <w:sz w:val="24"/>
        </w:rPr>
      </w:pPr>
      <w:bookmarkStart w:id="216" w:name="_Toc100052402"/>
      <w:r>
        <w:rPr>
          <w:rFonts w:ascii="黑体" w:eastAsia="黑体" w:hAnsi="宋体" w:hint="eastAsia"/>
          <w:sz w:val="24"/>
        </w:rPr>
        <w:t>37．评标方法</w:t>
      </w:r>
      <w:bookmarkEnd w:id="216"/>
    </w:p>
    <w:p w:rsidR="003E1436" w:rsidRDefault="005828AB">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w:t>
      </w:r>
      <w:proofErr w:type="gramStart"/>
      <w:r>
        <w:rPr>
          <w:rFonts w:hint="eastAsia"/>
        </w:rPr>
        <w:t>财购[</w:t>
      </w:r>
      <w:proofErr w:type="gramEnd"/>
      <w:r>
        <w:rPr>
          <w:rFonts w:hint="eastAsia"/>
        </w:rPr>
        <w:t>2007]9号）和《关于印发&lt;深圳市政府采购评标委员会和评标方法暂行规定&gt;的通知》(深</w:t>
      </w:r>
      <w:proofErr w:type="gramStart"/>
      <w:r>
        <w:rPr>
          <w:rFonts w:hint="eastAsia"/>
        </w:rPr>
        <w:t>财购[</w:t>
      </w:r>
      <w:proofErr w:type="gramEnd"/>
      <w:r>
        <w:rPr>
          <w:rFonts w:hint="eastAsia"/>
        </w:rPr>
        <w:t>2005]5号)的有关要求，</w:t>
      </w:r>
      <w:r>
        <w:rPr>
          <w:rFonts w:ascii="宋体" w:hAnsi="宋体" w:hint="eastAsia"/>
          <w:szCs w:val="21"/>
        </w:rPr>
        <w:t>项目评标方法分为最低评标价法、综合评分法、性价比法及法律、法规允许的其它评标办法。</w:t>
      </w:r>
    </w:p>
    <w:p w:rsidR="003E1436" w:rsidRDefault="005828AB">
      <w:pPr>
        <w:ind w:firstLineChars="196" w:firstLine="412"/>
        <w:rPr>
          <w:rFonts w:ascii="宋体" w:hAnsi="宋体"/>
          <w:b/>
          <w:bCs/>
          <w:szCs w:val="21"/>
        </w:rPr>
      </w:pPr>
      <w:r>
        <w:rPr>
          <w:rFonts w:ascii="宋体" w:hAnsi="宋体" w:hint="eastAsia"/>
          <w:b/>
          <w:bCs/>
          <w:szCs w:val="21"/>
        </w:rPr>
        <w:t>37.1.1</w:t>
      </w:r>
      <w:bookmarkStart w:id="217" w:name="评标方法2"/>
      <w:r>
        <w:rPr>
          <w:rFonts w:ascii="宋体" w:hAnsi="宋体" w:hint="eastAsia"/>
          <w:b/>
          <w:bCs/>
          <w:szCs w:val="21"/>
        </w:rPr>
        <w:t>最低评标价法</w:t>
      </w:r>
    </w:p>
    <w:p w:rsidR="003E1436" w:rsidRDefault="005828AB">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rsidR="003E1436" w:rsidRDefault="005828AB">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7"/>
    </w:p>
    <w:p w:rsidR="003E1436" w:rsidRDefault="005828AB">
      <w:pPr>
        <w:ind w:firstLineChars="196" w:firstLine="412"/>
        <w:rPr>
          <w:rFonts w:ascii="宋体" w:hAnsi="宋体"/>
          <w:bCs/>
          <w:szCs w:val="21"/>
        </w:rPr>
      </w:pPr>
      <w:bookmarkStart w:id="218"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w:t>
      </w:r>
      <w:proofErr w:type="gramStart"/>
      <w:r>
        <w:rPr>
          <w:rFonts w:ascii="宋体" w:hAnsi="宋体" w:hint="eastAsia"/>
          <w:bCs/>
          <w:szCs w:val="21"/>
        </w:rPr>
        <w:t>汇总分</w:t>
      </w:r>
      <w:proofErr w:type="gramEnd"/>
      <w:r>
        <w:rPr>
          <w:rFonts w:ascii="宋体" w:hAnsi="宋体" w:hint="eastAsia"/>
          <w:bCs/>
          <w:szCs w:val="21"/>
        </w:rPr>
        <w:t>确定，以评标总得分最高的投标人作为中标候选供应商或中标供应商的评标方法。</w:t>
      </w:r>
    </w:p>
    <w:p w:rsidR="003E1436" w:rsidRDefault="005828AB">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rsidR="003E1436" w:rsidRDefault="005828AB">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w:t>
      </w:r>
      <w:r>
        <w:rPr>
          <w:rFonts w:ascii="宋体" w:hAnsi="宋体" w:hint="eastAsia"/>
          <w:bCs/>
          <w:szCs w:val="21"/>
        </w:rPr>
        <w:lastRenderedPageBreak/>
        <w:t>标报价，以商数最高的投标人作为中标候选供应商或中标供应商的评标方法。</w:t>
      </w:r>
    </w:p>
    <w:p w:rsidR="003E1436" w:rsidRDefault="005828AB">
      <w:pPr>
        <w:ind w:firstLineChars="196" w:firstLine="412"/>
        <w:rPr>
          <w:rFonts w:ascii="宋体" w:hAnsi="宋体"/>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rsidR="003E1436" w:rsidRDefault="005828AB">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18"/>
      <w:r>
        <w:rPr>
          <w:rFonts w:ascii="宋体" w:hAnsi="宋体" w:hint="eastAsia"/>
          <w:b/>
          <w:bCs/>
          <w:szCs w:val="21"/>
        </w:rPr>
        <w:t>见本项目招标文件专用条款的相关内容。</w:t>
      </w:r>
    </w:p>
    <w:p w:rsidR="003E1436" w:rsidRDefault="005828AB" w:rsidP="00AE4F94">
      <w:pPr>
        <w:pStyle w:val="2"/>
        <w:numPr>
          <w:ilvl w:val="0"/>
          <w:numId w:val="8"/>
        </w:numPr>
        <w:spacing w:beforeLines="50" w:before="231" w:afterLines="50" w:after="231"/>
        <w:ind w:left="562" w:hanging="562"/>
        <w:rPr>
          <w:sz w:val="28"/>
          <w:szCs w:val="28"/>
        </w:rPr>
      </w:pPr>
      <w:r>
        <w:rPr>
          <w:rFonts w:hint="eastAsia"/>
          <w:sz w:val="28"/>
          <w:szCs w:val="28"/>
        </w:rPr>
        <w:t>定标及公示</w:t>
      </w:r>
    </w:p>
    <w:p w:rsidR="003E1436" w:rsidRDefault="005828AB">
      <w:pPr>
        <w:spacing w:line="360" w:lineRule="auto"/>
        <w:rPr>
          <w:rFonts w:ascii="黑体" w:eastAsia="黑体" w:hAnsi="宋体"/>
          <w:sz w:val="24"/>
        </w:rPr>
      </w:pPr>
      <w:r>
        <w:rPr>
          <w:rFonts w:ascii="黑体" w:eastAsia="黑体" w:hAnsi="宋体" w:hint="eastAsia"/>
          <w:sz w:val="24"/>
        </w:rPr>
        <w:t>38．定标方法</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3E1436" w:rsidRDefault="005828AB">
      <w:pPr>
        <w:spacing w:line="360" w:lineRule="auto"/>
        <w:rPr>
          <w:rFonts w:ascii="黑体" w:eastAsia="黑体" w:hAnsi="宋体"/>
          <w:sz w:val="24"/>
        </w:rPr>
      </w:pPr>
      <w:bookmarkStart w:id="219" w:name="_Toc100052404"/>
      <w:r>
        <w:rPr>
          <w:rFonts w:ascii="黑体" w:eastAsia="黑体" w:hAnsi="宋体" w:hint="eastAsia"/>
          <w:sz w:val="24"/>
        </w:rPr>
        <w:t>39．编写评标报告</w:t>
      </w:r>
      <w:bookmarkEnd w:id="219"/>
    </w:p>
    <w:p w:rsidR="003E1436" w:rsidRDefault="005828AB">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rsidR="003E1436" w:rsidRDefault="005828AB">
      <w:pPr>
        <w:spacing w:line="360" w:lineRule="auto"/>
        <w:rPr>
          <w:rFonts w:ascii="黑体" w:eastAsia="黑体" w:hAnsi="宋体"/>
          <w:sz w:val="24"/>
        </w:rPr>
      </w:pPr>
      <w:bookmarkStart w:id="220" w:name="_Toc100052405"/>
      <w:bookmarkStart w:id="221" w:name="_Toc73517681"/>
      <w:bookmarkStart w:id="222" w:name="_Toc73518159"/>
      <w:bookmarkStart w:id="223" w:name="_Toc73521588"/>
      <w:bookmarkStart w:id="224" w:name="_Toc73521676"/>
      <w:r>
        <w:rPr>
          <w:rFonts w:ascii="黑体" w:eastAsia="黑体" w:hAnsi="宋体" w:hint="eastAsia"/>
          <w:sz w:val="24"/>
        </w:rPr>
        <w:t>40．预中标公告</w:t>
      </w:r>
      <w:bookmarkEnd w:id="220"/>
    </w:p>
    <w:p w:rsidR="003E1436" w:rsidRDefault="005828AB">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lastRenderedPageBreak/>
        <w:t>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3E1436" w:rsidRDefault="005828AB">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rsidR="003E1436" w:rsidRDefault="005828AB">
      <w:pPr>
        <w:spacing w:line="360" w:lineRule="auto"/>
        <w:rPr>
          <w:rFonts w:ascii="黑体" w:eastAsia="黑体" w:hAnsi="宋体"/>
          <w:sz w:val="24"/>
        </w:rPr>
      </w:pPr>
      <w:bookmarkStart w:id="225" w:name="_Toc100052406"/>
      <w:r>
        <w:rPr>
          <w:rFonts w:ascii="黑体" w:eastAsia="黑体" w:hAnsi="宋体" w:hint="eastAsia"/>
          <w:sz w:val="24"/>
        </w:rPr>
        <w:t>41．中标结果及中标通知书</w:t>
      </w:r>
      <w:bookmarkEnd w:id="225"/>
    </w:p>
    <w:bookmarkEnd w:id="221"/>
    <w:bookmarkEnd w:id="222"/>
    <w:bookmarkEnd w:id="223"/>
    <w:bookmarkEnd w:id="224"/>
    <w:p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3E1436" w:rsidRDefault="005828AB">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proofErr w:type="gramStart"/>
      <w:r>
        <w:rPr>
          <w:rFonts w:ascii="宋体" w:hAnsi="宋体" w:hint="eastAsia"/>
          <w:szCs w:val="21"/>
        </w:rPr>
        <w:t>心</w:t>
      </w:r>
      <w:proofErr w:type="gramEnd"/>
      <w:r>
        <w:rPr>
          <w:rFonts w:ascii="宋体" w:hAnsi="宋体" w:hint="eastAsia"/>
          <w:szCs w:val="21"/>
        </w:rPr>
        <w:t>有权收回中标通知书或终止采购合同。</w:t>
      </w:r>
    </w:p>
    <w:p w:rsidR="003E1436" w:rsidRDefault="005828AB" w:rsidP="00AE4F94">
      <w:pPr>
        <w:pStyle w:val="2"/>
        <w:numPr>
          <w:ilvl w:val="0"/>
          <w:numId w:val="8"/>
        </w:numPr>
        <w:spacing w:beforeLines="50" w:before="231" w:afterLines="50" w:after="231"/>
        <w:ind w:left="562" w:hanging="562"/>
        <w:rPr>
          <w:sz w:val="28"/>
          <w:szCs w:val="28"/>
        </w:rPr>
      </w:pPr>
      <w:bookmarkStart w:id="226" w:name="bt合同的授予"/>
      <w:bookmarkStart w:id="227" w:name="_Toc73517678"/>
      <w:bookmarkStart w:id="228" w:name="_Toc73518156"/>
      <w:bookmarkStart w:id="229" w:name="_Toc100052407"/>
      <w:bookmarkStart w:id="230" w:name="_Toc101074884"/>
      <w:bookmarkEnd w:id="226"/>
      <w:r>
        <w:rPr>
          <w:rFonts w:hint="eastAsia"/>
          <w:sz w:val="28"/>
          <w:szCs w:val="28"/>
        </w:rPr>
        <w:t>公开招标失败的后续处理</w:t>
      </w:r>
    </w:p>
    <w:p w:rsidR="003E1436" w:rsidRDefault="005828AB">
      <w:pPr>
        <w:spacing w:line="360" w:lineRule="auto"/>
        <w:rPr>
          <w:rFonts w:ascii="黑体" w:eastAsia="黑体" w:hAnsi="宋体"/>
          <w:sz w:val="24"/>
        </w:rPr>
      </w:pPr>
      <w:r>
        <w:rPr>
          <w:rFonts w:ascii="黑体" w:eastAsia="黑体" w:hAnsi="宋体" w:hint="eastAsia"/>
          <w:sz w:val="24"/>
        </w:rPr>
        <w:t>42．公开招标失败的处理</w:t>
      </w:r>
    </w:p>
    <w:p w:rsidR="003E1436" w:rsidRDefault="005828AB">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3E1436" w:rsidRDefault="005828AB">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3E1436" w:rsidRDefault="005828AB">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3E1436" w:rsidRDefault="005828AB">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rsidR="003E1436" w:rsidRDefault="005828AB">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rsidR="003E1436" w:rsidRDefault="005828AB">
      <w:pPr>
        <w:spacing w:line="360" w:lineRule="auto"/>
        <w:rPr>
          <w:rFonts w:ascii="黑体" w:eastAsia="黑体" w:hAnsi="宋体"/>
          <w:sz w:val="24"/>
        </w:rPr>
      </w:pPr>
      <w:r>
        <w:rPr>
          <w:rFonts w:ascii="黑体" w:eastAsia="黑体" w:hAnsi="宋体" w:hint="eastAsia"/>
          <w:sz w:val="24"/>
        </w:rPr>
        <w:lastRenderedPageBreak/>
        <w:t>43．公开招标失败项目转为竞争性谈判方式采购的</w:t>
      </w:r>
    </w:p>
    <w:p w:rsidR="003E1436" w:rsidRDefault="005828AB">
      <w:pPr>
        <w:ind w:firstLineChars="196" w:firstLine="412"/>
        <w:rPr>
          <w:rFonts w:ascii="宋体" w:hAnsi="宋体"/>
          <w:b/>
          <w:szCs w:val="21"/>
        </w:rPr>
      </w:pPr>
      <w:r>
        <w:rPr>
          <w:rFonts w:ascii="宋体" w:hAnsi="宋体" w:hint="eastAsia"/>
          <w:b/>
          <w:szCs w:val="21"/>
        </w:rPr>
        <w:t>43.1</w:t>
      </w:r>
      <w:r>
        <w:rPr>
          <w:rFonts w:ascii="宋体" w:hAnsi="宋体" w:hint="eastAsia"/>
          <w:b/>
          <w:szCs w:val="21"/>
        </w:rPr>
        <w:t>谈判文件</w:t>
      </w:r>
    </w:p>
    <w:p w:rsidR="003E1436" w:rsidRDefault="005828AB">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rsidR="003E1436" w:rsidRDefault="005828AB">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rsidR="003E1436" w:rsidRDefault="005828AB">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rsidR="003E1436" w:rsidRDefault="005828AB">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3E1436" w:rsidRDefault="005828AB">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rsidR="003E1436" w:rsidRDefault="005828AB">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3E1436" w:rsidRDefault="005828AB">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3E1436" w:rsidRDefault="005828AB">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3E1436" w:rsidRDefault="005828AB">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lastRenderedPageBreak/>
        <w:t>具体内容见原招标文件中投标文件初审表的《符合性检查表》部分以及谈判邀请中相应的变动部分。</w:t>
      </w:r>
    </w:p>
    <w:p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3E1436" w:rsidRDefault="005828AB">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rsidR="003E1436" w:rsidRDefault="005828AB">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rsidR="003E1436" w:rsidRDefault="005828AB">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w:t>
      </w:r>
      <w:proofErr w:type="gramStart"/>
      <w:r>
        <w:rPr>
          <w:rFonts w:ascii="宋体" w:hAnsi="宋体" w:hint="eastAsia"/>
          <w:szCs w:val="21"/>
        </w:rPr>
        <w:t>财购</w:t>
      </w:r>
      <w:r>
        <w:rPr>
          <w:rFonts w:ascii="宋体" w:hAnsi="宋体" w:hint="eastAsia"/>
          <w:szCs w:val="21"/>
        </w:rPr>
        <w:t>[</w:t>
      </w:r>
      <w:proofErr w:type="gramEnd"/>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3E1436" w:rsidRDefault="005828AB">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rsidR="003E1436" w:rsidRDefault="005828AB">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3E1436" w:rsidRDefault="005828AB">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rsidR="003E1436" w:rsidRDefault="005828AB">
      <w:pPr>
        <w:spacing w:line="360" w:lineRule="auto"/>
        <w:rPr>
          <w:rFonts w:ascii="黑体" w:eastAsia="黑体" w:hAnsi="宋体"/>
          <w:sz w:val="24"/>
        </w:rPr>
      </w:pPr>
      <w:r>
        <w:rPr>
          <w:rFonts w:ascii="黑体" w:eastAsia="黑体" w:hAnsi="宋体" w:hint="eastAsia"/>
          <w:sz w:val="24"/>
        </w:rPr>
        <w:t>44．公开招标失败项目转为单一来源谈判方式采购</w:t>
      </w:r>
    </w:p>
    <w:p w:rsidR="003E1436" w:rsidRDefault="005828AB">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rsidR="003E1436" w:rsidRDefault="005828AB">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rsidR="003E1436" w:rsidRDefault="005828AB">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rsidR="003E1436" w:rsidRDefault="005828AB">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rsidR="003E1436" w:rsidRDefault="005828AB">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3E1436" w:rsidRDefault="005828AB">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rsidR="003E1436" w:rsidRDefault="005828AB">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rsidR="003E1436" w:rsidRDefault="005828AB">
      <w:pPr>
        <w:ind w:firstLineChars="196" w:firstLine="412"/>
        <w:rPr>
          <w:rFonts w:ascii="宋体" w:hAnsi="宋体"/>
          <w:szCs w:val="21"/>
        </w:rPr>
      </w:pPr>
      <w:r>
        <w:rPr>
          <w:rFonts w:ascii="宋体" w:hAnsi="宋体" w:hint="eastAsia"/>
          <w:szCs w:val="21"/>
        </w:rPr>
        <w:lastRenderedPageBreak/>
        <w:t>44.3</w:t>
      </w:r>
      <w:r>
        <w:rPr>
          <w:rFonts w:ascii="宋体" w:hAnsi="宋体"/>
          <w:szCs w:val="21"/>
        </w:rPr>
        <w:t>.2</w:t>
      </w:r>
      <w:r>
        <w:rPr>
          <w:rFonts w:ascii="宋体" w:hAnsi="宋体" w:hint="eastAsia"/>
          <w:szCs w:val="21"/>
        </w:rPr>
        <w:t>谈判小组主持人宣布谈判规则和谈判纪律。</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3E1436" w:rsidRDefault="005828AB">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3E1436" w:rsidRDefault="005828AB">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rsidR="003E1436" w:rsidRDefault="005828AB">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3E1436" w:rsidRDefault="005828AB">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rsidR="003E1436" w:rsidRDefault="005828AB">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rsidR="003E1436" w:rsidRDefault="005828AB">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rsidR="003E1436" w:rsidRDefault="005828AB">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7"/>
    <w:bookmarkEnd w:id="228"/>
    <w:bookmarkEnd w:id="229"/>
    <w:bookmarkEnd w:id="230"/>
    <w:p w:rsidR="003E1436" w:rsidRDefault="005828AB" w:rsidP="00AE4F94">
      <w:pPr>
        <w:pStyle w:val="2"/>
        <w:numPr>
          <w:ilvl w:val="0"/>
          <w:numId w:val="8"/>
        </w:numPr>
        <w:spacing w:beforeLines="50" w:before="231" w:afterLines="50" w:after="231"/>
        <w:ind w:left="482" w:hanging="482"/>
        <w:rPr>
          <w:sz w:val="28"/>
          <w:szCs w:val="28"/>
        </w:rPr>
      </w:pPr>
      <w:r>
        <w:rPr>
          <w:rFonts w:hint="eastAsia"/>
        </w:rPr>
        <w:lastRenderedPageBreak/>
        <w:t>合同的授予与备案</w:t>
      </w:r>
    </w:p>
    <w:p w:rsidR="003E1436" w:rsidRDefault="005828AB">
      <w:pPr>
        <w:spacing w:line="360" w:lineRule="auto"/>
        <w:rPr>
          <w:rFonts w:ascii="黑体" w:eastAsia="黑体" w:hAnsi="宋体"/>
          <w:sz w:val="24"/>
        </w:rPr>
      </w:pPr>
      <w:bookmarkStart w:id="231" w:name="_33._合同授予标准"/>
      <w:bookmarkStart w:id="232" w:name="_Toc73517679"/>
      <w:bookmarkStart w:id="233" w:name="_Toc73518157"/>
      <w:bookmarkStart w:id="234" w:name="_Toc73521586"/>
      <w:bookmarkStart w:id="235" w:name="_Toc73521674"/>
      <w:bookmarkStart w:id="236" w:name="_Toc100052408"/>
      <w:bookmarkEnd w:id="231"/>
      <w:r>
        <w:rPr>
          <w:rFonts w:ascii="黑体" w:eastAsia="黑体" w:hAnsi="宋体" w:hint="eastAsia"/>
          <w:sz w:val="24"/>
        </w:rPr>
        <w:t>45．合同授予标准</w:t>
      </w:r>
      <w:bookmarkEnd w:id="232"/>
      <w:bookmarkEnd w:id="233"/>
      <w:bookmarkEnd w:id="234"/>
      <w:bookmarkEnd w:id="235"/>
      <w:bookmarkEnd w:id="236"/>
    </w:p>
    <w:p w:rsidR="003E1436" w:rsidRDefault="005828AB">
      <w:pPr>
        <w:ind w:firstLineChars="196" w:firstLine="412"/>
        <w:rPr>
          <w:rFonts w:ascii="宋体" w:hAnsi="宋体"/>
          <w:szCs w:val="21"/>
        </w:rPr>
      </w:pPr>
      <w:r>
        <w:rPr>
          <w:rFonts w:ascii="宋体" w:hAnsi="宋体" w:hint="eastAsia"/>
          <w:szCs w:val="21"/>
        </w:rPr>
        <w:t>本项目的合同将授予按本招标文件规定评审确定的中标人。</w:t>
      </w:r>
    </w:p>
    <w:p w:rsidR="003E1436" w:rsidRDefault="005828AB">
      <w:pPr>
        <w:spacing w:line="360" w:lineRule="auto"/>
        <w:rPr>
          <w:rFonts w:ascii="黑体" w:eastAsia="黑体" w:hAnsi="宋体"/>
          <w:sz w:val="24"/>
        </w:rPr>
      </w:pPr>
      <w:bookmarkStart w:id="237" w:name="_Toc73517680"/>
      <w:bookmarkStart w:id="238" w:name="_Toc73518158"/>
      <w:bookmarkStart w:id="239" w:name="_Toc73521587"/>
      <w:bookmarkStart w:id="240" w:name="_Toc73521675"/>
      <w:bookmarkStart w:id="241" w:name="_Toc100052409"/>
      <w:r>
        <w:rPr>
          <w:rFonts w:ascii="黑体" w:eastAsia="黑体" w:hAnsi="宋体" w:hint="eastAsia"/>
          <w:sz w:val="24"/>
        </w:rPr>
        <w:t>46．</w:t>
      </w:r>
      <w:bookmarkEnd w:id="237"/>
      <w:bookmarkEnd w:id="238"/>
      <w:bookmarkEnd w:id="239"/>
      <w:bookmarkEnd w:id="240"/>
      <w:bookmarkEnd w:id="241"/>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rsidR="003E1436" w:rsidRDefault="005828AB">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3E1436" w:rsidRDefault="005828AB">
      <w:pPr>
        <w:spacing w:line="360" w:lineRule="auto"/>
        <w:rPr>
          <w:rFonts w:ascii="黑体" w:eastAsia="黑体" w:hAnsi="宋体"/>
          <w:sz w:val="24"/>
        </w:rPr>
      </w:pPr>
      <w:bookmarkStart w:id="242" w:name="_Toc73517682"/>
      <w:bookmarkStart w:id="243" w:name="_Toc73518160"/>
      <w:bookmarkStart w:id="244" w:name="_Toc73521589"/>
      <w:bookmarkStart w:id="245" w:name="_Toc73521677"/>
      <w:bookmarkStart w:id="246" w:name="_Toc100052410"/>
      <w:r>
        <w:rPr>
          <w:rFonts w:ascii="黑体" w:eastAsia="黑体" w:hAnsi="宋体" w:hint="eastAsia"/>
          <w:sz w:val="24"/>
        </w:rPr>
        <w:t>47．合同协议书的签订</w:t>
      </w:r>
      <w:bookmarkEnd w:id="242"/>
      <w:bookmarkEnd w:id="243"/>
      <w:bookmarkEnd w:id="244"/>
      <w:bookmarkEnd w:id="245"/>
      <w:bookmarkEnd w:id="246"/>
    </w:p>
    <w:p w:rsidR="003E1436" w:rsidRDefault="005828AB">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rsidR="003E1436" w:rsidRDefault="005828AB">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3E1436" w:rsidRDefault="005828AB">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rsidR="003E1436" w:rsidRDefault="005828AB">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rsidR="003E1436" w:rsidRDefault="005828AB">
      <w:pPr>
        <w:spacing w:line="360" w:lineRule="auto"/>
        <w:rPr>
          <w:rFonts w:ascii="黑体" w:eastAsia="黑体" w:hAnsi="宋体"/>
          <w:sz w:val="24"/>
        </w:rPr>
      </w:pPr>
      <w:bookmarkStart w:id="247" w:name="_Toc73517683"/>
      <w:bookmarkStart w:id="248" w:name="_Toc73518161"/>
      <w:bookmarkStart w:id="249" w:name="_Toc73521590"/>
      <w:bookmarkStart w:id="250" w:name="_Toc73521678"/>
      <w:bookmarkStart w:id="251" w:name="_Toc100052411"/>
      <w:r>
        <w:rPr>
          <w:rFonts w:ascii="黑体" w:eastAsia="黑体" w:hAnsi="宋体" w:hint="eastAsia"/>
          <w:sz w:val="24"/>
        </w:rPr>
        <w:t>48．履约担保</w:t>
      </w:r>
      <w:bookmarkEnd w:id="247"/>
      <w:bookmarkEnd w:id="248"/>
      <w:bookmarkEnd w:id="249"/>
      <w:bookmarkEnd w:id="250"/>
      <w:bookmarkEnd w:id="251"/>
    </w:p>
    <w:p w:rsidR="003E1436" w:rsidRDefault="005828AB">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rsidR="003E1436" w:rsidRDefault="005828AB">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3E1436" w:rsidRDefault="005828AB">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rsidR="003E1436" w:rsidRDefault="005828AB">
      <w:pPr>
        <w:spacing w:line="360" w:lineRule="auto"/>
        <w:rPr>
          <w:rFonts w:ascii="黑体" w:eastAsia="黑体" w:hAnsi="宋体"/>
          <w:sz w:val="24"/>
        </w:rPr>
      </w:pPr>
      <w:r>
        <w:rPr>
          <w:rFonts w:ascii="黑体" w:eastAsia="黑体" w:hAnsi="宋体" w:hint="eastAsia"/>
          <w:sz w:val="24"/>
        </w:rPr>
        <w:t>49.合同的备案</w:t>
      </w:r>
    </w:p>
    <w:p w:rsidR="003E1436" w:rsidRDefault="005828AB">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3E1436" w:rsidRDefault="005828AB">
      <w:pPr>
        <w:spacing w:line="360" w:lineRule="auto"/>
        <w:rPr>
          <w:rFonts w:ascii="黑体" w:eastAsia="黑体" w:hAnsi="宋体"/>
          <w:sz w:val="24"/>
        </w:rPr>
      </w:pPr>
      <w:r>
        <w:rPr>
          <w:rFonts w:ascii="黑体" w:eastAsia="黑体" w:hAnsi="宋体" w:hint="eastAsia"/>
          <w:sz w:val="24"/>
        </w:rPr>
        <w:t>50.履约情况的反馈</w:t>
      </w:r>
    </w:p>
    <w:p w:rsidR="003E1436" w:rsidRDefault="005828AB">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w:t>
      </w:r>
      <w:r>
        <w:rPr>
          <w:rFonts w:ascii="宋体" w:hAnsi="宋体" w:hint="eastAsia"/>
          <w:szCs w:val="21"/>
        </w:rPr>
        <w:lastRenderedPageBreak/>
        <w:t>中的项目评标依据。</w:t>
      </w:r>
    </w:p>
    <w:p w:rsidR="003E1436" w:rsidRDefault="005828AB">
      <w:pPr>
        <w:spacing w:line="360" w:lineRule="auto"/>
        <w:rPr>
          <w:rFonts w:ascii="黑体" w:eastAsia="黑体" w:hAnsi="宋体"/>
          <w:sz w:val="24"/>
        </w:rPr>
      </w:pPr>
      <w:r>
        <w:rPr>
          <w:rFonts w:ascii="黑体" w:eastAsia="黑体" w:hAnsi="宋体" w:hint="eastAsia"/>
          <w:sz w:val="24"/>
        </w:rPr>
        <w:t>51．腐败和欺诈行为</w:t>
      </w:r>
    </w:p>
    <w:p w:rsidR="003E1436" w:rsidRDefault="005828AB">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“腐败行为”是指提供、给予、接受或索取任何有价值的东西来影响招标方或采购人在采购过程或合同实施过程中的行为；</w:t>
      </w:r>
    </w:p>
    <w:p w:rsidR="003E1436" w:rsidRDefault="005828AB">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3E1436" w:rsidRDefault="005828AB">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3E1436" w:rsidRDefault="005828AB">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3E1436" w:rsidRDefault="005828AB" w:rsidP="00AE4F94">
      <w:pPr>
        <w:pStyle w:val="2"/>
        <w:numPr>
          <w:ilvl w:val="0"/>
          <w:numId w:val="8"/>
        </w:numPr>
        <w:spacing w:beforeLines="50" w:before="231" w:afterLines="50" w:after="231"/>
        <w:ind w:left="482" w:hanging="482"/>
      </w:pPr>
      <w:r>
        <w:rPr>
          <w:rFonts w:hint="eastAsia"/>
        </w:rPr>
        <w:t>质疑处理</w:t>
      </w:r>
    </w:p>
    <w:p w:rsidR="003E1436" w:rsidRDefault="005828AB">
      <w:pPr>
        <w:spacing w:line="360" w:lineRule="auto"/>
        <w:rPr>
          <w:rFonts w:ascii="黑体" w:eastAsia="黑体" w:hAnsi="宋体"/>
          <w:sz w:val="24"/>
        </w:rPr>
      </w:pPr>
      <w:r>
        <w:rPr>
          <w:rFonts w:ascii="黑体" w:eastAsia="黑体" w:hAnsi="宋体" w:hint="eastAsia"/>
          <w:sz w:val="24"/>
        </w:rPr>
        <w:t>53.质疑受理机构</w:t>
      </w:r>
    </w:p>
    <w:p w:rsidR="003E1436" w:rsidRDefault="005828AB">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3E1436" w:rsidRDefault="005828AB">
      <w:pPr>
        <w:spacing w:line="360" w:lineRule="auto"/>
        <w:rPr>
          <w:rFonts w:ascii="黑体" w:eastAsia="黑体" w:hAnsi="宋体"/>
          <w:sz w:val="24"/>
        </w:rPr>
      </w:pPr>
      <w:r>
        <w:rPr>
          <w:rFonts w:ascii="黑体" w:eastAsia="黑体" w:hAnsi="宋体" w:hint="eastAsia"/>
          <w:sz w:val="24"/>
        </w:rPr>
        <w:t>54.质疑处理原则</w:t>
      </w:r>
    </w:p>
    <w:p w:rsidR="003E1436" w:rsidRDefault="005828AB">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3E1436" w:rsidRDefault="005828AB">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rsidR="003E1436" w:rsidRDefault="005828AB">
      <w:pPr>
        <w:spacing w:line="360" w:lineRule="auto"/>
        <w:rPr>
          <w:rFonts w:ascii="黑体" w:eastAsia="黑体" w:hAnsi="宋体"/>
          <w:sz w:val="24"/>
        </w:rPr>
      </w:pPr>
      <w:r>
        <w:rPr>
          <w:rFonts w:ascii="黑体" w:eastAsia="黑体" w:hAnsi="宋体" w:hint="eastAsia"/>
          <w:sz w:val="24"/>
        </w:rPr>
        <w:t>55.质疑受理的时效和范围</w:t>
      </w:r>
    </w:p>
    <w:p w:rsidR="003E1436" w:rsidRDefault="005828AB">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3E1436" w:rsidRDefault="005828AB">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3E1436" w:rsidRDefault="005828AB">
      <w:pPr>
        <w:spacing w:line="360" w:lineRule="auto"/>
        <w:rPr>
          <w:rFonts w:ascii="黑体" w:eastAsia="黑体" w:hAnsi="宋体"/>
          <w:sz w:val="24"/>
        </w:rPr>
      </w:pPr>
      <w:r>
        <w:rPr>
          <w:rFonts w:ascii="黑体" w:eastAsia="黑体" w:hAnsi="宋体" w:hint="eastAsia"/>
          <w:sz w:val="24"/>
        </w:rPr>
        <w:t>56.质疑条件</w:t>
      </w:r>
    </w:p>
    <w:p w:rsidR="003E1436" w:rsidRDefault="005828AB">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rsidR="003E1436" w:rsidRDefault="005828AB">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w:t>
      </w:r>
      <w:r>
        <w:rPr>
          <w:rFonts w:ascii="宋体" w:hAnsi="宋体" w:hint="eastAsia"/>
          <w:szCs w:val="21"/>
        </w:rPr>
        <w:lastRenderedPageBreak/>
        <w:t>系人及联系电话等基本情况；</w:t>
      </w:r>
    </w:p>
    <w:p w:rsidR="003E1436" w:rsidRDefault="005828AB">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rsidR="003E1436" w:rsidRDefault="005828AB">
      <w:pPr>
        <w:ind w:firstLineChars="196" w:firstLine="412"/>
        <w:rPr>
          <w:rFonts w:ascii="宋体" w:hAnsi="宋体"/>
          <w:szCs w:val="21"/>
        </w:rPr>
      </w:pPr>
      <w:r>
        <w:rPr>
          <w:rFonts w:ascii="宋体" w:hAnsi="宋体" w:hint="eastAsia"/>
          <w:szCs w:val="21"/>
        </w:rPr>
        <w:t>56.4</w:t>
      </w:r>
      <w:proofErr w:type="gramStart"/>
      <w:r>
        <w:rPr>
          <w:rFonts w:ascii="宋体" w:hAnsi="宋体" w:hint="eastAsia"/>
          <w:szCs w:val="21"/>
        </w:rPr>
        <w:t>质疑书加盖</w:t>
      </w:r>
      <w:proofErr w:type="gramEnd"/>
      <w:r>
        <w:rPr>
          <w:rFonts w:ascii="宋体" w:hAnsi="宋体" w:hint="eastAsia"/>
          <w:szCs w:val="21"/>
        </w:rPr>
        <w:t>公章，被授权人进行质疑的同时提交法人授权委托书；</w:t>
      </w:r>
    </w:p>
    <w:p w:rsidR="003E1436" w:rsidRDefault="005828AB">
      <w:pPr>
        <w:ind w:firstLineChars="196" w:firstLine="412"/>
        <w:rPr>
          <w:rFonts w:ascii="宋体" w:hAnsi="宋体"/>
          <w:szCs w:val="21"/>
        </w:rPr>
      </w:pPr>
      <w:r>
        <w:rPr>
          <w:rFonts w:ascii="宋体" w:hAnsi="宋体" w:hint="eastAsia"/>
          <w:szCs w:val="21"/>
        </w:rPr>
        <w:t>56.5</w:t>
      </w:r>
      <w:r>
        <w:rPr>
          <w:rFonts w:ascii="宋体" w:hAnsi="宋体" w:hint="eastAsia"/>
          <w:szCs w:val="21"/>
        </w:rPr>
        <w:t>质疑材料中有外文资料的，应一并附上中文译本，并以中文译本为准。</w:t>
      </w:r>
    </w:p>
    <w:p w:rsidR="003E1436" w:rsidRDefault="005828AB">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3E1436" w:rsidRDefault="005828AB">
      <w:pPr>
        <w:spacing w:line="360" w:lineRule="auto"/>
        <w:rPr>
          <w:rFonts w:ascii="黑体" w:eastAsia="黑体" w:hAnsi="宋体"/>
          <w:sz w:val="24"/>
        </w:rPr>
      </w:pPr>
      <w:r>
        <w:rPr>
          <w:rFonts w:ascii="黑体" w:eastAsia="黑体" w:hAnsi="宋体" w:hint="eastAsia"/>
          <w:sz w:val="24"/>
        </w:rPr>
        <w:t>57.受理质疑办理程序</w:t>
      </w:r>
    </w:p>
    <w:p w:rsidR="003E1436" w:rsidRDefault="005828AB">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rsidR="003E1436" w:rsidRDefault="005828AB">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rsidR="003E1436" w:rsidRDefault="005828AB">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rsidR="003E1436" w:rsidRDefault="005828AB">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3E1436" w:rsidRDefault="005828AB">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rsidR="003E1436" w:rsidRDefault="005828AB">
      <w:pPr>
        <w:spacing w:line="360" w:lineRule="auto"/>
        <w:rPr>
          <w:rFonts w:ascii="黑体" w:eastAsia="黑体" w:hAnsi="宋体"/>
          <w:sz w:val="24"/>
        </w:rPr>
      </w:pPr>
      <w:r>
        <w:rPr>
          <w:rFonts w:ascii="黑体" w:eastAsia="黑体" w:hAnsi="宋体" w:hint="eastAsia"/>
          <w:sz w:val="24"/>
        </w:rPr>
        <w:t>58.相关责任与义务</w:t>
      </w:r>
    </w:p>
    <w:p w:rsidR="003E1436" w:rsidRDefault="005828AB">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3E1436" w:rsidRDefault="005828AB">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rsidR="003E1436" w:rsidRDefault="005828AB">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rsidR="003E1436" w:rsidRDefault="005828AB">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rsidR="003E1436" w:rsidRDefault="005828AB">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rsidR="003E1436" w:rsidRDefault="003E1436"/>
    <w:sectPr w:rsidR="003E1436" w:rsidSect="007A46F2">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8A6" w:rsidRDefault="00DB08A6">
      <w:r>
        <w:separator/>
      </w:r>
    </w:p>
  </w:endnote>
  <w:endnote w:type="continuationSeparator" w:id="0">
    <w:p w:rsidR="00DB08A6" w:rsidRDefault="00DB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微软雅黑"/>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30E" w:rsidRDefault="0000030E">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00030E" w:rsidRDefault="0000030E">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30E" w:rsidRDefault="0000030E">
    <w:pPr>
      <w:pStyle w:val="af2"/>
      <w:framePr w:wrap="around" w:vAnchor="text" w:hAnchor="margin" w:xAlign="center" w:y="1"/>
      <w:rPr>
        <w:rStyle w:val="af7"/>
      </w:rPr>
    </w:pPr>
    <w:r>
      <w:t xml:space="preserve">- </w:t>
    </w:r>
    <w:r>
      <w:fldChar w:fldCharType="begin"/>
    </w:r>
    <w:r>
      <w:instrText xml:space="preserve"> PAGE </w:instrText>
    </w:r>
    <w:r>
      <w:fldChar w:fldCharType="separate"/>
    </w:r>
    <w:r w:rsidR="00EE61DD">
      <w:rPr>
        <w:noProof/>
      </w:rPr>
      <w:t>2</w:t>
    </w:r>
    <w:r>
      <w:fldChar w:fldCharType="end"/>
    </w:r>
    <w:r>
      <w:t xml:space="preserve"> -</w:t>
    </w:r>
  </w:p>
  <w:p w:rsidR="0000030E" w:rsidRDefault="0000030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8A6" w:rsidRDefault="00DB08A6">
      <w:r>
        <w:separator/>
      </w:r>
    </w:p>
  </w:footnote>
  <w:footnote w:type="continuationSeparator" w:id="0">
    <w:p w:rsidR="00DB08A6" w:rsidRDefault="00DB0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30E" w:rsidRDefault="0000030E" w:rsidP="00B17A50">
    <w:pPr>
      <w:pStyle w:val="af3"/>
    </w:pPr>
    <w:r>
      <w:rPr>
        <w:rFonts w:hint="eastAsia"/>
      </w:rPr>
      <w:t>深圳大学招投标管理中心</w:t>
    </w:r>
    <w:r>
      <w:rPr>
        <w:rFonts w:hint="eastAsia"/>
      </w:rPr>
      <w:t xml:space="preserve">                                                    SZU</w:t>
    </w:r>
    <w:r>
      <w:t>CG</w:t>
    </w:r>
    <w:r>
      <w:rPr>
        <w:rFonts w:hint="eastAsia"/>
      </w:rPr>
      <w:t>201</w:t>
    </w:r>
    <w:r>
      <w:t>70396</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30E" w:rsidRPr="00067997" w:rsidRDefault="0000030E" w:rsidP="00067997">
    <w:pPr>
      <w:pStyle w:val="af3"/>
    </w:pPr>
    <w:r>
      <w:rPr>
        <w:rFonts w:hint="eastAsia"/>
      </w:rPr>
      <w:t>深圳大学招投标管理中心</w:t>
    </w:r>
    <w:r>
      <w:rPr>
        <w:rFonts w:hint="eastAsia"/>
      </w:rPr>
      <w:t xml:space="preserve">                                                    SZU</w:t>
    </w:r>
    <w:r>
      <w:t>CG</w:t>
    </w:r>
    <w:r>
      <w:rPr>
        <w:rFonts w:hint="eastAsia"/>
      </w:rPr>
      <w:t>201</w:t>
    </w:r>
    <w:r>
      <w:t>70385</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000004B"/>
    <w:multiLevelType w:val="singleLevel"/>
    <w:tmpl w:val="0000004B"/>
    <w:lvl w:ilvl="0">
      <w:start w:val="1"/>
      <w:numFmt w:val="decimal"/>
      <w:lvlText w:val="%1"/>
      <w:lvlJc w:val="left"/>
      <w:pPr>
        <w:tabs>
          <w:tab w:val="num" w:pos="425"/>
        </w:tabs>
        <w:ind w:left="425" w:hanging="425"/>
      </w:pPr>
      <w:rPr>
        <w:rFonts w:hint="default"/>
      </w:rPr>
    </w:lvl>
  </w:abstractNum>
  <w:abstractNum w:abstractNumId="3">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1B6470F9"/>
    <w:multiLevelType w:val="hybridMultilevel"/>
    <w:tmpl w:val="9EBAF09A"/>
    <w:lvl w:ilvl="0" w:tplc="AA1A1E70">
      <w:start w:val="1"/>
      <w:numFmt w:val="decimal"/>
      <w:lvlText w:val="2.%1."/>
      <w:lvlJc w:val="left"/>
      <w:pPr>
        <w:tabs>
          <w:tab w:val="num" w:pos="510"/>
        </w:tabs>
        <w:ind w:left="510" w:hanging="510"/>
      </w:pPr>
      <w:rPr>
        <w:rFonts w:ascii="Times New Roman" w:hAnsi="Times New Roman" w:hint="default"/>
        <w:b/>
        <w:i w:val="0"/>
        <w:sz w:val="24"/>
      </w:rPr>
    </w:lvl>
    <w:lvl w:ilvl="1" w:tplc="69C8771A">
      <w:start w:val="1"/>
      <w:numFmt w:val="decimal"/>
      <w:lvlText w:val="3.%2."/>
      <w:lvlJc w:val="left"/>
      <w:pPr>
        <w:tabs>
          <w:tab w:val="num" w:pos="510"/>
        </w:tabs>
        <w:ind w:left="510" w:hanging="510"/>
      </w:pPr>
      <w:rPr>
        <w:rFonts w:ascii="Times New Roman" w:hAnsi="Times New Roman" w:hint="default"/>
        <w:b/>
        <w:i w:val="0"/>
        <w:sz w:val="24"/>
      </w:rPr>
    </w:lvl>
    <w:lvl w:ilvl="2" w:tplc="FBAA466E">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B652E1C"/>
    <w:multiLevelType w:val="hybridMultilevel"/>
    <w:tmpl w:val="C22452A0"/>
    <w:lvl w:ilvl="0" w:tplc="0409000F">
      <w:start w:val="1"/>
      <w:numFmt w:val="decimal"/>
      <w:lvlText w:val="%1."/>
      <w:lvlJc w:val="left"/>
      <w:pPr>
        <w:tabs>
          <w:tab w:val="num" w:pos="945"/>
        </w:tabs>
        <w:ind w:left="945" w:hanging="420"/>
      </w:pPr>
    </w:lvl>
    <w:lvl w:ilvl="1" w:tplc="C3AE6C2E">
      <w:start w:val="1"/>
      <w:numFmt w:val="decimal"/>
      <w:lvlText w:val="%2."/>
      <w:lvlJc w:val="left"/>
      <w:pPr>
        <w:tabs>
          <w:tab w:val="num" w:pos="1139"/>
        </w:tabs>
        <w:ind w:left="1139" w:hanging="360"/>
      </w:pPr>
      <w:rPr>
        <w:rFonts w:hint="eastAsia"/>
        <w:sz w:val="24"/>
      </w:rPr>
    </w:lvl>
    <w:lvl w:ilvl="2" w:tplc="4088170A">
      <w:start w:val="1"/>
      <w:numFmt w:val="decimal"/>
      <w:lvlText w:val="%3）"/>
      <w:lvlJc w:val="left"/>
      <w:pPr>
        <w:ind w:left="1559" w:hanging="360"/>
      </w:pPr>
      <w:rPr>
        <w:rFonts w:hint="default"/>
      </w:r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8">
    <w:nsid w:val="2CFB4657"/>
    <w:multiLevelType w:val="hybridMultilevel"/>
    <w:tmpl w:val="CE507ADC"/>
    <w:lvl w:ilvl="0" w:tplc="C3AE6C2E">
      <w:start w:val="1"/>
      <w:numFmt w:val="decimal"/>
      <w:lvlText w:val="%1."/>
      <w:lvlJc w:val="left"/>
      <w:pPr>
        <w:tabs>
          <w:tab w:val="num" w:pos="1139"/>
        </w:tabs>
        <w:ind w:left="1139" w:hanging="360"/>
      </w:pPr>
      <w:rPr>
        <w:rFonts w:hint="eastAsia"/>
        <w:sz w:val="24"/>
      </w:rPr>
    </w:lvl>
    <w:lvl w:ilvl="1" w:tplc="C62AD8D8">
      <w:start w:val="4"/>
      <w:numFmt w:val="japaneseCounting"/>
      <w:lvlText w:val="%2、"/>
      <w:lvlJc w:val="left"/>
      <w:pPr>
        <w:ind w:left="930" w:hanging="510"/>
      </w:pPr>
      <w:rPr>
        <w:rFonts w:hint="default"/>
        <w:lang w:val="en-US"/>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
    <w:nsid w:val="310421B1"/>
    <w:multiLevelType w:val="hybridMultilevel"/>
    <w:tmpl w:val="89BC69CA"/>
    <w:lvl w:ilvl="0" w:tplc="C3AE6C2E">
      <w:start w:val="1"/>
      <w:numFmt w:val="decimal"/>
      <w:lvlText w:val="%1."/>
      <w:lvlJc w:val="left"/>
      <w:pPr>
        <w:tabs>
          <w:tab w:val="num" w:pos="1139"/>
        </w:tabs>
        <w:ind w:left="1139" w:hanging="360"/>
      </w:pPr>
      <w:rPr>
        <w:rFonts w:hint="eastAsia"/>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2EE0296"/>
    <w:multiLevelType w:val="hybridMultilevel"/>
    <w:tmpl w:val="89BC69CA"/>
    <w:lvl w:ilvl="0" w:tplc="C3AE6C2E">
      <w:start w:val="1"/>
      <w:numFmt w:val="decimal"/>
      <w:lvlText w:val="%1."/>
      <w:lvlJc w:val="left"/>
      <w:pPr>
        <w:tabs>
          <w:tab w:val="num" w:pos="1139"/>
        </w:tabs>
        <w:ind w:left="1139" w:hanging="360"/>
      </w:pPr>
      <w:rPr>
        <w:rFonts w:hint="eastAsia"/>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1B867FB"/>
    <w:multiLevelType w:val="hybridMultilevel"/>
    <w:tmpl w:val="89BC69CA"/>
    <w:lvl w:ilvl="0" w:tplc="C3AE6C2E">
      <w:start w:val="1"/>
      <w:numFmt w:val="decimal"/>
      <w:lvlText w:val="%1."/>
      <w:lvlJc w:val="left"/>
      <w:pPr>
        <w:tabs>
          <w:tab w:val="num" w:pos="1139"/>
        </w:tabs>
        <w:ind w:left="1139" w:hanging="360"/>
      </w:pPr>
      <w:rPr>
        <w:rFonts w:hint="eastAsia"/>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4646DAC"/>
    <w:multiLevelType w:val="hybridMultilevel"/>
    <w:tmpl w:val="6CECF496"/>
    <w:lvl w:ilvl="0" w:tplc="E14EEF2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59CF4CC0"/>
    <w:multiLevelType w:val="singleLevel"/>
    <w:tmpl w:val="59CF4CC0"/>
    <w:lvl w:ilvl="0">
      <w:start w:val="1"/>
      <w:numFmt w:val="decimal"/>
      <w:suff w:val="nothing"/>
      <w:lvlText w:val="%1."/>
      <w:lvlJc w:val="left"/>
    </w:lvl>
  </w:abstractNum>
  <w:abstractNum w:abstractNumId="1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5"/>
  </w:num>
  <w:num w:numId="4">
    <w:abstractNumId w:val="4"/>
  </w:num>
  <w:num w:numId="5">
    <w:abstractNumId w:val="16"/>
  </w:num>
  <w:num w:numId="6">
    <w:abstractNumId w:val="9"/>
  </w:num>
  <w:num w:numId="7">
    <w:abstractNumId w:val="14"/>
  </w:num>
  <w:num w:numId="8">
    <w:abstractNumId w:val="3"/>
  </w:num>
  <w:num w:numId="9">
    <w:abstractNumId w:val="15"/>
  </w:num>
  <w:num w:numId="10">
    <w:abstractNumId w:val="6"/>
  </w:num>
  <w:num w:numId="11">
    <w:abstractNumId w:val="2"/>
  </w:num>
  <w:num w:numId="12">
    <w:abstractNumId w:val="13"/>
  </w:num>
  <w:num w:numId="13">
    <w:abstractNumId w:val="8"/>
  </w:num>
  <w:num w:numId="14">
    <w:abstractNumId w:val="7"/>
  </w:num>
  <w:num w:numId="15">
    <w:abstractNumId w:val="11"/>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30E"/>
    <w:rsid w:val="00000F6E"/>
    <w:rsid w:val="00005B39"/>
    <w:rsid w:val="000061AA"/>
    <w:rsid w:val="00013532"/>
    <w:rsid w:val="00024DF7"/>
    <w:rsid w:val="0003110B"/>
    <w:rsid w:val="00040458"/>
    <w:rsid w:val="00042596"/>
    <w:rsid w:val="00044184"/>
    <w:rsid w:val="000473A7"/>
    <w:rsid w:val="00047C04"/>
    <w:rsid w:val="0005721D"/>
    <w:rsid w:val="000606D8"/>
    <w:rsid w:val="00062B0F"/>
    <w:rsid w:val="00067076"/>
    <w:rsid w:val="000673E7"/>
    <w:rsid w:val="00067997"/>
    <w:rsid w:val="000736F4"/>
    <w:rsid w:val="00081495"/>
    <w:rsid w:val="00085CE6"/>
    <w:rsid w:val="00086CF7"/>
    <w:rsid w:val="00094A5D"/>
    <w:rsid w:val="000A2A96"/>
    <w:rsid w:val="000C21C0"/>
    <w:rsid w:val="000C442D"/>
    <w:rsid w:val="000C6210"/>
    <w:rsid w:val="000D7969"/>
    <w:rsid w:val="000E1BE7"/>
    <w:rsid w:val="000E2397"/>
    <w:rsid w:val="000F3768"/>
    <w:rsid w:val="0010431D"/>
    <w:rsid w:val="00105E91"/>
    <w:rsid w:val="00111F24"/>
    <w:rsid w:val="00143106"/>
    <w:rsid w:val="00144CC3"/>
    <w:rsid w:val="00160CCD"/>
    <w:rsid w:val="0018382F"/>
    <w:rsid w:val="00195A85"/>
    <w:rsid w:val="001A7C5E"/>
    <w:rsid w:val="001A7EE6"/>
    <w:rsid w:val="001C09A2"/>
    <w:rsid w:val="001D29B6"/>
    <w:rsid w:val="001D7C12"/>
    <w:rsid w:val="001E61F8"/>
    <w:rsid w:val="001F5733"/>
    <w:rsid w:val="001F5E0D"/>
    <w:rsid w:val="001F7C2B"/>
    <w:rsid w:val="00203C2A"/>
    <w:rsid w:val="0023116F"/>
    <w:rsid w:val="0023541A"/>
    <w:rsid w:val="00237914"/>
    <w:rsid w:val="0024305E"/>
    <w:rsid w:val="0025082F"/>
    <w:rsid w:val="0027129E"/>
    <w:rsid w:val="00274246"/>
    <w:rsid w:val="00277CB9"/>
    <w:rsid w:val="00281C6E"/>
    <w:rsid w:val="00282A21"/>
    <w:rsid w:val="00282BC2"/>
    <w:rsid w:val="002944C3"/>
    <w:rsid w:val="00296D75"/>
    <w:rsid w:val="00297202"/>
    <w:rsid w:val="002B1192"/>
    <w:rsid w:val="002B6DF4"/>
    <w:rsid w:val="002B7822"/>
    <w:rsid w:val="002C21B1"/>
    <w:rsid w:val="002C6056"/>
    <w:rsid w:val="002D000D"/>
    <w:rsid w:val="002E656D"/>
    <w:rsid w:val="002F0CDA"/>
    <w:rsid w:val="00300425"/>
    <w:rsid w:val="0030253F"/>
    <w:rsid w:val="00303DF9"/>
    <w:rsid w:val="00304B55"/>
    <w:rsid w:val="00310586"/>
    <w:rsid w:val="00313164"/>
    <w:rsid w:val="00331A74"/>
    <w:rsid w:val="00333EA4"/>
    <w:rsid w:val="0034044F"/>
    <w:rsid w:val="00344490"/>
    <w:rsid w:val="003455E0"/>
    <w:rsid w:val="00350D79"/>
    <w:rsid w:val="00361895"/>
    <w:rsid w:val="003737A7"/>
    <w:rsid w:val="003762CA"/>
    <w:rsid w:val="00376D1A"/>
    <w:rsid w:val="0038618D"/>
    <w:rsid w:val="00387510"/>
    <w:rsid w:val="00387678"/>
    <w:rsid w:val="003A2EB7"/>
    <w:rsid w:val="003B1738"/>
    <w:rsid w:val="003B1A60"/>
    <w:rsid w:val="003B4C37"/>
    <w:rsid w:val="003C19CA"/>
    <w:rsid w:val="003C30CA"/>
    <w:rsid w:val="003D5E7F"/>
    <w:rsid w:val="003D7290"/>
    <w:rsid w:val="003D77D0"/>
    <w:rsid w:val="003E1436"/>
    <w:rsid w:val="003E6D96"/>
    <w:rsid w:val="003E6DFD"/>
    <w:rsid w:val="003E7359"/>
    <w:rsid w:val="003F664A"/>
    <w:rsid w:val="00401AF2"/>
    <w:rsid w:val="004039FF"/>
    <w:rsid w:val="00406A6A"/>
    <w:rsid w:val="00436599"/>
    <w:rsid w:val="00442E75"/>
    <w:rsid w:val="00443AED"/>
    <w:rsid w:val="0044416C"/>
    <w:rsid w:val="00466887"/>
    <w:rsid w:val="00466EE7"/>
    <w:rsid w:val="00470054"/>
    <w:rsid w:val="0047035B"/>
    <w:rsid w:val="0047363F"/>
    <w:rsid w:val="00476C13"/>
    <w:rsid w:val="0048068F"/>
    <w:rsid w:val="00482C1E"/>
    <w:rsid w:val="00483671"/>
    <w:rsid w:val="004A4D74"/>
    <w:rsid w:val="004A653A"/>
    <w:rsid w:val="004B121E"/>
    <w:rsid w:val="004B3247"/>
    <w:rsid w:val="004C044A"/>
    <w:rsid w:val="004C1D84"/>
    <w:rsid w:val="004C3A2E"/>
    <w:rsid w:val="004C4E1F"/>
    <w:rsid w:val="004C5923"/>
    <w:rsid w:val="004C7F9D"/>
    <w:rsid w:val="004D04DF"/>
    <w:rsid w:val="004D3787"/>
    <w:rsid w:val="004E55A7"/>
    <w:rsid w:val="004F0C0E"/>
    <w:rsid w:val="00506D3A"/>
    <w:rsid w:val="00512A14"/>
    <w:rsid w:val="0052123F"/>
    <w:rsid w:val="0052234F"/>
    <w:rsid w:val="0052667E"/>
    <w:rsid w:val="005268CF"/>
    <w:rsid w:val="005343B4"/>
    <w:rsid w:val="00540A40"/>
    <w:rsid w:val="0054247F"/>
    <w:rsid w:val="00544FFC"/>
    <w:rsid w:val="00546183"/>
    <w:rsid w:val="005601F0"/>
    <w:rsid w:val="00566A83"/>
    <w:rsid w:val="00572D7E"/>
    <w:rsid w:val="005776F8"/>
    <w:rsid w:val="005828AB"/>
    <w:rsid w:val="005840E6"/>
    <w:rsid w:val="005915DB"/>
    <w:rsid w:val="00591E3F"/>
    <w:rsid w:val="005A123D"/>
    <w:rsid w:val="005A3123"/>
    <w:rsid w:val="005A74F0"/>
    <w:rsid w:val="005B4982"/>
    <w:rsid w:val="005D5B65"/>
    <w:rsid w:val="005E30F2"/>
    <w:rsid w:val="00600118"/>
    <w:rsid w:val="0060609A"/>
    <w:rsid w:val="00616507"/>
    <w:rsid w:val="00627803"/>
    <w:rsid w:val="00635C28"/>
    <w:rsid w:val="006517C7"/>
    <w:rsid w:val="00670168"/>
    <w:rsid w:val="00672B61"/>
    <w:rsid w:val="006771C9"/>
    <w:rsid w:val="006807AC"/>
    <w:rsid w:val="006A3114"/>
    <w:rsid w:val="006A695D"/>
    <w:rsid w:val="006A75FE"/>
    <w:rsid w:val="006B0750"/>
    <w:rsid w:val="006C1700"/>
    <w:rsid w:val="006C6B50"/>
    <w:rsid w:val="006D7E43"/>
    <w:rsid w:val="006E0708"/>
    <w:rsid w:val="006F2B6A"/>
    <w:rsid w:val="007067D7"/>
    <w:rsid w:val="00710A4E"/>
    <w:rsid w:val="00715829"/>
    <w:rsid w:val="00720D0F"/>
    <w:rsid w:val="00724003"/>
    <w:rsid w:val="0072750D"/>
    <w:rsid w:val="00727BD6"/>
    <w:rsid w:val="007376A3"/>
    <w:rsid w:val="00752DF1"/>
    <w:rsid w:val="0076166B"/>
    <w:rsid w:val="0077588B"/>
    <w:rsid w:val="00776CF7"/>
    <w:rsid w:val="00782F39"/>
    <w:rsid w:val="00784D55"/>
    <w:rsid w:val="00785DE3"/>
    <w:rsid w:val="00790F73"/>
    <w:rsid w:val="00791CE9"/>
    <w:rsid w:val="00794E4A"/>
    <w:rsid w:val="007A1334"/>
    <w:rsid w:val="007A46F2"/>
    <w:rsid w:val="007A5AF4"/>
    <w:rsid w:val="007A604D"/>
    <w:rsid w:val="007C0345"/>
    <w:rsid w:val="007C0ECB"/>
    <w:rsid w:val="007D2315"/>
    <w:rsid w:val="007D2BD7"/>
    <w:rsid w:val="007D576B"/>
    <w:rsid w:val="007D5B61"/>
    <w:rsid w:val="007D64CB"/>
    <w:rsid w:val="007E38E9"/>
    <w:rsid w:val="007E4EFE"/>
    <w:rsid w:val="007E56EA"/>
    <w:rsid w:val="007E7F7E"/>
    <w:rsid w:val="00806E5A"/>
    <w:rsid w:val="00810AB0"/>
    <w:rsid w:val="0082373D"/>
    <w:rsid w:val="00825D64"/>
    <w:rsid w:val="00825D94"/>
    <w:rsid w:val="00843BA2"/>
    <w:rsid w:val="00846DC0"/>
    <w:rsid w:val="00847463"/>
    <w:rsid w:val="008727A8"/>
    <w:rsid w:val="008732C7"/>
    <w:rsid w:val="008744C1"/>
    <w:rsid w:val="00876B7C"/>
    <w:rsid w:val="008816AE"/>
    <w:rsid w:val="00883E51"/>
    <w:rsid w:val="00885980"/>
    <w:rsid w:val="008945DC"/>
    <w:rsid w:val="00897C12"/>
    <w:rsid w:val="008B2974"/>
    <w:rsid w:val="008C2B99"/>
    <w:rsid w:val="008D18E8"/>
    <w:rsid w:val="008D41E3"/>
    <w:rsid w:val="008E08A2"/>
    <w:rsid w:val="008F5270"/>
    <w:rsid w:val="008F5ECA"/>
    <w:rsid w:val="00902630"/>
    <w:rsid w:val="00904086"/>
    <w:rsid w:val="00924E66"/>
    <w:rsid w:val="009567BD"/>
    <w:rsid w:val="00960543"/>
    <w:rsid w:val="00973291"/>
    <w:rsid w:val="00974DE4"/>
    <w:rsid w:val="00980451"/>
    <w:rsid w:val="00980B6F"/>
    <w:rsid w:val="0098476F"/>
    <w:rsid w:val="0098702A"/>
    <w:rsid w:val="00995036"/>
    <w:rsid w:val="0099504E"/>
    <w:rsid w:val="00997AF4"/>
    <w:rsid w:val="009A34C1"/>
    <w:rsid w:val="009A6EF9"/>
    <w:rsid w:val="009C487E"/>
    <w:rsid w:val="009C59F3"/>
    <w:rsid w:val="009C5DC0"/>
    <w:rsid w:val="009D57F4"/>
    <w:rsid w:val="009E3843"/>
    <w:rsid w:val="009F70E1"/>
    <w:rsid w:val="00A03865"/>
    <w:rsid w:val="00A05106"/>
    <w:rsid w:val="00A12599"/>
    <w:rsid w:val="00A132BA"/>
    <w:rsid w:val="00A16094"/>
    <w:rsid w:val="00A2291B"/>
    <w:rsid w:val="00A231CE"/>
    <w:rsid w:val="00A2486A"/>
    <w:rsid w:val="00A24B0D"/>
    <w:rsid w:val="00A27692"/>
    <w:rsid w:val="00A41CFB"/>
    <w:rsid w:val="00A51F2E"/>
    <w:rsid w:val="00A558C7"/>
    <w:rsid w:val="00A55D13"/>
    <w:rsid w:val="00A570EF"/>
    <w:rsid w:val="00A9513A"/>
    <w:rsid w:val="00A95B01"/>
    <w:rsid w:val="00AA1967"/>
    <w:rsid w:val="00AA1AFD"/>
    <w:rsid w:val="00AA51FA"/>
    <w:rsid w:val="00AA5C41"/>
    <w:rsid w:val="00AB03A9"/>
    <w:rsid w:val="00AC4B9E"/>
    <w:rsid w:val="00AE0BB9"/>
    <w:rsid w:val="00AE45A6"/>
    <w:rsid w:val="00AE4F94"/>
    <w:rsid w:val="00AE6D86"/>
    <w:rsid w:val="00B05FA3"/>
    <w:rsid w:val="00B0686C"/>
    <w:rsid w:val="00B17A50"/>
    <w:rsid w:val="00B272E3"/>
    <w:rsid w:val="00B3175E"/>
    <w:rsid w:val="00B33B1B"/>
    <w:rsid w:val="00B46356"/>
    <w:rsid w:val="00B5075B"/>
    <w:rsid w:val="00B6197F"/>
    <w:rsid w:val="00B773E5"/>
    <w:rsid w:val="00B83028"/>
    <w:rsid w:val="00B8343B"/>
    <w:rsid w:val="00B926B6"/>
    <w:rsid w:val="00B9315D"/>
    <w:rsid w:val="00B96D38"/>
    <w:rsid w:val="00B97A3C"/>
    <w:rsid w:val="00BB094E"/>
    <w:rsid w:val="00BB6B13"/>
    <w:rsid w:val="00BB6FD7"/>
    <w:rsid w:val="00BC0E69"/>
    <w:rsid w:val="00BC3C70"/>
    <w:rsid w:val="00BC4A9A"/>
    <w:rsid w:val="00BC5883"/>
    <w:rsid w:val="00BC77B2"/>
    <w:rsid w:val="00BD3139"/>
    <w:rsid w:val="00BD3788"/>
    <w:rsid w:val="00BE0218"/>
    <w:rsid w:val="00BE4824"/>
    <w:rsid w:val="00BE4EF4"/>
    <w:rsid w:val="00BF2EB2"/>
    <w:rsid w:val="00BF620D"/>
    <w:rsid w:val="00C05E07"/>
    <w:rsid w:val="00C121A2"/>
    <w:rsid w:val="00C179C8"/>
    <w:rsid w:val="00C222FE"/>
    <w:rsid w:val="00C22634"/>
    <w:rsid w:val="00C22F95"/>
    <w:rsid w:val="00C32D9B"/>
    <w:rsid w:val="00C45FE5"/>
    <w:rsid w:val="00C564C2"/>
    <w:rsid w:val="00C56F12"/>
    <w:rsid w:val="00C64393"/>
    <w:rsid w:val="00C730D8"/>
    <w:rsid w:val="00C9115B"/>
    <w:rsid w:val="00C92BE8"/>
    <w:rsid w:val="00C95533"/>
    <w:rsid w:val="00C969A5"/>
    <w:rsid w:val="00CA6D97"/>
    <w:rsid w:val="00CB378B"/>
    <w:rsid w:val="00CC06C6"/>
    <w:rsid w:val="00CC32F6"/>
    <w:rsid w:val="00CC35E3"/>
    <w:rsid w:val="00CC52B6"/>
    <w:rsid w:val="00CC54E4"/>
    <w:rsid w:val="00CC5F0E"/>
    <w:rsid w:val="00CC72FA"/>
    <w:rsid w:val="00CE21CC"/>
    <w:rsid w:val="00D0607A"/>
    <w:rsid w:val="00D10121"/>
    <w:rsid w:val="00D12E89"/>
    <w:rsid w:val="00D13ED4"/>
    <w:rsid w:val="00D14AB7"/>
    <w:rsid w:val="00D24603"/>
    <w:rsid w:val="00D25660"/>
    <w:rsid w:val="00D26C34"/>
    <w:rsid w:val="00D4243C"/>
    <w:rsid w:val="00D458EC"/>
    <w:rsid w:val="00D50508"/>
    <w:rsid w:val="00D51D0D"/>
    <w:rsid w:val="00D549F7"/>
    <w:rsid w:val="00D564FE"/>
    <w:rsid w:val="00D5658C"/>
    <w:rsid w:val="00D6071E"/>
    <w:rsid w:val="00D6443F"/>
    <w:rsid w:val="00D64B34"/>
    <w:rsid w:val="00D74094"/>
    <w:rsid w:val="00D848F8"/>
    <w:rsid w:val="00D86D5C"/>
    <w:rsid w:val="00D92847"/>
    <w:rsid w:val="00D9462E"/>
    <w:rsid w:val="00D951CF"/>
    <w:rsid w:val="00D96532"/>
    <w:rsid w:val="00DA106A"/>
    <w:rsid w:val="00DA7C85"/>
    <w:rsid w:val="00DB08A6"/>
    <w:rsid w:val="00DB5D39"/>
    <w:rsid w:val="00DC2F4A"/>
    <w:rsid w:val="00DC2F8B"/>
    <w:rsid w:val="00DD770C"/>
    <w:rsid w:val="00DE72AE"/>
    <w:rsid w:val="00DF0612"/>
    <w:rsid w:val="00E00076"/>
    <w:rsid w:val="00E024CB"/>
    <w:rsid w:val="00E12E56"/>
    <w:rsid w:val="00E21465"/>
    <w:rsid w:val="00E21586"/>
    <w:rsid w:val="00E3084A"/>
    <w:rsid w:val="00E37E08"/>
    <w:rsid w:val="00E52347"/>
    <w:rsid w:val="00E52A79"/>
    <w:rsid w:val="00E578FD"/>
    <w:rsid w:val="00E63453"/>
    <w:rsid w:val="00E6519E"/>
    <w:rsid w:val="00E70156"/>
    <w:rsid w:val="00E72D34"/>
    <w:rsid w:val="00E739DA"/>
    <w:rsid w:val="00E8522F"/>
    <w:rsid w:val="00E96255"/>
    <w:rsid w:val="00EA663F"/>
    <w:rsid w:val="00EB0EB1"/>
    <w:rsid w:val="00EB3F07"/>
    <w:rsid w:val="00EB4369"/>
    <w:rsid w:val="00EB5957"/>
    <w:rsid w:val="00EB6864"/>
    <w:rsid w:val="00EC036D"/>
    <w:rsid w:val="00EC2193"/>
    <w:rsid w:val="00EC27EE"/>
    <w:rsid w:val="00EC37B9"/>
    <w:rsid w:val="00EC6A0C"/>
    <w:rsid w:val="00ED3899"/>
    <w:rsid w:val="00EE0052"/>
    <w:rsid w:val="00EE61DD"/>
    <w:rsid w:val="00F04ED2"/>
    <w:rsid w:val="00F402FD"/>
    <w:rsid w:val="00F4225C"/>
    <w:rsid w:val="00F435B7"/>
    <w:rsid w:val="00F5220C"/>
    <w:rsid w:val="00F53906"/>
    <w:rsid w:val="00F54419"/>
    <w:rsid w:val="00F62035"/>
    <w:rsid w:val="00F66BF8"/>
    <w:rsid w:val="00F67A2C"/>
    <w:rsid w:val="00F74960"/>
    <w:rsid w:val="00F77B03"/>
    <w:rsid w:val="00FA78CD"/>
    <w:rsid w:val="00FB2E4A"/>
    <w:rsid w:val="00FC57AC"/>
    <w:rsid w:val="00FE0F33"/>
    <w:rsid w:val="00FF5652"/>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10829-9E45-40A2-81EB-047D0818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A46F2"/>
    <w:pPr>
      <w:widowControl w:val="0"/>
      <w:jc w:val="both"/>
    </w:pPr>
    <w:rPr>
      <w:kern w:val="2"/>
      <w:sz w:val="21"/>
      <w:szCs w:val="22"/>
    </w:rPr>
  </w:style>
  <w:style w:type="paragraph" w:styleId="10">
    <w:name w:val="heading 1"/>
    <w:basedOn w:val="30"/>
    <w:next w:val="a3"/>
    <w:link w:val="1Char"/>
    <w:qFormat/>
    <w:rsid w:val="007A46F2"/>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7A46F2"/>
    <w:pPr>
      <w:adjustRightInd w:val="0"/>
      <w:jc w:val="center"/>
      <w:textAlignment w:val="baseline"/>
      <w:outlineLvl w:val="1"/>
    </w:pPr>
    <w:rPr>
      <w:kern w:val="0"/>
      <w:sz w:val="24"/>
      <w:szCs w:val="20"/>
    </w:rPr>
  </w:style>
  <w:style w:type="paragraph" w:styleId="30">
    <w:name w:val="heading 3"/>
    <w:basedOn w:val="4"/>
    <w:next w:val="a3"/>
    <w:link w:val="3Char1"/>
    <w:qFormat/>
    <w:rsid w:val="007A46F2"/>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7A46F2"/>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7A46F2"/>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7A46F2"/>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7A46F2"/>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7A46F2"/>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7A46F2"/>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rsid w:val="007A46F2"/>
    <w:pPr>
      <w:ind w:firstLine="420"/>
    </w:pPr>
    <w:rPr>
      <w:rFonts w:ascii="Times New Roman" w:eastAsia="宋体" w:hAnsi="Times New Roman" w:cs="Times New Roman"/>
      <w:szCs w:val="20"/>
    </w:rPr>
  </w:style>
  <w:style w:type="paragraph" w:styleId="a8">
    <w:name w:val="annotation subject"/>
    <w:basedOn w:val="a9"/>
    <w:next w:val="a9"/>
    <w:link w:val="Char0"/>
    <w:rsid w:val="007A46F2"/>
    <w:pPr>
      <w:autoSpaceDE/>
      <w:autoSpaceDN/>
      <w:adjustRightInd/>
      <w:textAlignment w:val="auto"/>
    </w:pPr>
    <w:rPr>
      <w:b/>
      <w:bCs/>
      <w:kern w:val="2"/>
      <w:sz w:val="21"/>
      <w:szCs w:val="24"/>
    </w:rPr>
  </w:style>
  <w:style w:type="paragraph" w:styleId="a9">
    <w:name w:val="annotation text"/>
    <w:basedOn w:val="a3"/>
    <w:link w:val="Char1"/>
    <w:rsid w:val="007A46F2"/>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rsid w:val="007A46F2"/>
    <w:pPr>
      <w:ind w:left="1260"/>
      <w:jc w:val="left"/>
    </w:pPr>
    <w:rPr>
      <w:rFonts w:ascii="Times New Roman" w:eastAsia="宋体" w:hAnsi="Times New Roman" w:cs="Times New Roman"/>
      <w:szCs w:val="21"/>
    </w:rPr>
  </w:style>
  <w:style w:type="paragraph" w:styleId="aa">
    <w:name w:val="Body Text First Indent"/>
    <w:basedOn w:val="ab"/>
    <w:link w:val="Char2"/>
    <w:rsid w:val="007A46F2"/>
    <w:pPr>
      <w:spacing w:after="120" w:line="240" w:lineRule="auto"/>
      <w:ind w:firstLineChars="100" w:firstLine="420"/>
    </w:pPr>
    <w:rPr>
      <w:sz w:val="21"/>
    </w:rPr>
  </w:style>
  <w:style w:type="paragraph" w:styleId="ab">
    <w:name w:val="Body Text"/>
    <w:basedOn w:val="a3"/>
    <w:link w:val="Char3"/>
    <w:rsid w:val="007A46F2"/>
    <w:pPr>
      <w:spacing w:line="360" w:lineRule="auto"/>
    </w:pPr>
    <w:rPr>
      <w:rFonts w:ascii="Times New Roman" w:eastAsia="宋体" w:hAnsi="Times New Roman" w:cs="Times New Roman"/>
      <w:b/>
      <w:bCs/>
      <w:sz w:val="24"/>
      <w:szCs w:val="24"/>
    </w:rPr>
  </w:style>
  <w:style w:type="paragraph" w:styleId="ac">
    <w:name w:val="caption"/>
    <w:basedOn w:val="a3"/>
    <w:next w:val="a3"/>
    <w:qFormat/>
    <w:rsid w:val="007A46F2"/>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rsid w:val="007A46F2"/>
    <w:pPr>
      <w:numPr>
        <w:numId w:val="1"/>
      </w:numPr>
    </w:pPr>
    <w:rPr>
      <w:rFonts w:ascii="Times New Roman" w:eastAsia="宋体" w:hAnsi="Times New Roman" w:cs="Times New Roman"/>
      <w:szCs w:val="20"/>
    </w:rPr>
  </w:style>
  <w:style w:type="paragraph" w:styleId="ad">
    <w:name w:val="Document Map"/>
    <w:basedOn w:val="a3"/>
    <w:link w:val="Char4"/>
    <w:semiHidden/>
    <w:rsid w:val="007A46F2"/>
    <w:pPr>
      <w:shd w:val="clear" w:color="auto" w:fill="000080"/>
    </w:pPr>
    <w:rPr>
      <w:rFonts w:ascii="Times New Roman" w:eastAsia="宋体" w:hAnsi="Times New Roman" w:cs="Times New Roman"/>
      <w:szCs w:val="24"/>
    </w:rPr>
  </w:style>
  <w:style w:type="paragraph" w:styleId="31">
    <w:name w:val="Body Text 3"/>
    <w:basedOn w:val="a3"/>
    <w:link w:val="3Char"/>
    <w:rsid w:val="007A46F2"/>
    <w:pPr>
      <w:spacing w:after="120"/>
    </w:pPr>
    <w:rPr>
      <w:rFonts w:ascii="Times New Roman" w:eastAsia="宋体" w:hAnsi="Times New Roman" w:cs="Times New Roman"/>
      <w:sz w:val="16"/>
      <w:szCs w:val="16"/>
    </w:rPr>
  </w:style>
  <w:style w:type="paragraph" w:styleId="ae">
    <w:name w:val="Body Text Indent"/>
    <w:basedOn w:val="a3"/>
    <w:link w:val="Char5"/>
    <w:rsid w:val="007A46F2"/>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rsid w:val="007A46F2"/>
    <w:pPr>
      <w:ind w:left="840"/>
      <w:jc w:val="left"/>
    </w:pPr>
    <w:rPr>
      <w:rFonts w:ascii="Times New Roman" w:eastAsia="宋体" w:hAnsi="Times New Roman" w:cs="Times New Roman"/>
      <w:szCs w:val="21"/>
    </w:rPr>
  </w:style>
  <w:style w:type="paragraph" w:styleId="32">
    <w:name w:val="toc 3"/>
    <w:basedOn w:val="a3"/>
    <w:next w:val="a3"/>
    <w:semiHidden/>
    <w:rsid w:val="007A46F2"/>
    <w:pPr>
      <w:ind w:left="420"/>
      <w:jc w:val="left"/>
    </w:pPr>
    <w:rPr>
      <w:rFonts w:ascii="Times New Roman" w:eastAsia="宋体" w:hAnsi="Times New Roman" w:cs="Times New Roman"/>
      <w:i/>
      <w:iCs/>
      <w:szCs w:val="24"/>
    </w:rPr>
  </w:style>
  <w:style w:type="paragraph" w:styleId="af">
    <w:name w:val="Plain Text"/>
    <w:basedOn w:val="a3"/>
    <w:link w:val="Char6"/>
    <w:rsid w:val="007A46F2"/>
    <w:rPr>
      <w:rFonts w:ascii="宋体" w:eastAsia="宋体" w:hAnsi="Courier New" w:cs="Times New Roman"/>
      <w:szCs w:val="20"/>
    </w:rPr>
  </w:style>
  <w:style w:type="paragraph" w:styleId="80">
    <w:name w:val="toc 8"/>
    <w:basedOn w:val="a3"/>
    <w:next w:val="a3"/>
    <w:semiHidden/>
    <w:rsid w:val="007A46F2"/>
    <w:pPr>
      <w:ind w:left="1470"/>
      <w:jc w:val="left"/>
    </w:pPr>
    <w:rPr>
      <w:rFonts w:ascii="Times New Roman" w:eastAsia="宋体" w:hAnsi="Times New Roman" w:cs="Times New Roman"/>
      <w:szCs w:val="21"/>
    </w:rPr>
  </w:style>
  <w:style w:type="paragraph" w:styleId="af0">
    <w:name w:val="Date"/>
    <w:basedOn w:val="a3"/>
    <w:next w:val="a3"/>
    <w:link w:val="Char7"/>
    <w:rsid w:val="007A46F2"/>
    <w:rPr>
      <w:rFonts w:ascii="宋体" w:eastAsia="宋体" w:hAnsi="Courier New" w:cs="Times New Roman"/>
      <w:sz w:val="32"/>
      <w:szCs w:val="20"/>
    </w:rPr>
  </w:style>
  <w:style w:type="paragraph" w:styleId="20">
    <w:name w:val="Body Text Indent 2"/>
    <w:basedOn w:val="a3"/>
    <w:link w:val="2Char0"/>
    <w:rsid w:val="007A46F2"/>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sid w:val="007A46F2"/>
    <w:rPr>
      <w:rFonts w:ascii="Times New Roman" w:eastAsia="宋体" w:hAnsi="Times New Roman" w:cs="Times New Roman"/>
      <w:sz w:val="18"/>
      <w:szCs w:val="18"/>
    </w:rPr>
  </w:style>
  <w:style w:type="paragraph" w:styleId="af2">
    <w:name w:val="footer"/>
    <w:basedOn w:val="a3"/>
    <w:link w:val="Char9"/>
    <w:rsid w:val="007A46F2"/>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rsid w:val="007A46F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rsid w:val="007A46F2"/>
    <w:pPr>
      <w:spacing w:before="120" w:after="120"/>
      <w:jc w:val="left"/>
    </w:pPr>
    <w:rPr>
      <w:rFonts w:ascii="Times New Roman" w:eastAsia="宋体" w:hAnsi="Times New Roman" w:cs="Times New Roman"/>
      <w:b/>
      <w:bCs/>
      <w:caps/>
      <w:szCs w:val="24"/>
    </w:rPr>
  </w:style>
  <w:style w:type="paragraph" w:styleId="40">
    <w:name w:val="toc 4"/>
    <w:basedOn w:val="a3"/>
    <w:next w:val="a3"/>
    <w:semiHidden/>
    <w:rsid w:val="007A46F2"/>
    <w:pPr>
      <w:ind w:left="630"/>
      <w:jc w:val="left"/>
    </w:pPr>
    <w:rPr>
      <w:rFonts w:ascii="Times New Roman" w:eastAsia="宋体" w:hAnsi="Times New Roman" w:cs="Times New Roman"/>
      <w:szCs w:val="21"/>
    </w:rPr>
  </w:style>
  <w:style w:type="paragraph" w:styleId="60">
    <w:name w:val="toc 6"/>
    <w:basedOn w:val="a3"/>
    <w:next w:val="a3"/>
    <w:semiHidden/>
    <w:rsid w:val="007A46F2"/>
    <w:pPr>
      <w:ind w:left="1050"/>
      <w:jc w:val="left"/>
    </w:pPr>
    <w:rPr>
      <w:rFonts w:ascii="Times New Roman" w:eastAsia="宋体" w:hAnsi="Times New Roman" w:cs="Times New Roman"/>
      <w:szCs w:val="21"/>
    </w:rPr>
  </w:style>
  <w:style w:type="paragraph" w:styleId="33">
    <w:name w:val="Body Text Indent 3"/>
    <w:basedOn w:val="a3"/>
    <w:link w:val="3Char0"/>
    <w:rsid w:val="007A46F2"/>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rsid w:val="007A46F2"/>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rsid w:val="007A46F2"/>
    <w:pPr>
      <w:ind w:left="1680"/>
      <w:jc w:val="left"/>
    </w:pPr>
    <w:rPr>
      <w:rFonts w:ascii="Times New Roman" w:eastAsia="宋体" w:hAnsi="Times New Roman" w:cs="Times New Roman"/>
      <w:szCs w:val="21"/>
    </w:rPr>
  </w:style>
  <w:style w:type="paragraph" w:styleId="22">
    <w:name w:val="Body Text 2"/>
    <w:basedOn w:val="a3"/>
    <w:link w:val="2Char1"/>
    <w:rsid w:val="007A46F2"/>
    <w:pPr>
      <w:spacing w:line="360" w:lineRule="auto"/>
    </w:pPr>
    <w:rPr>
      <w:rFonts w:ascii="Times New Roman" w:eastAsia="宋体" w:hAnsi="Times New Roman" w:cs="Times New Roman"/>
      <w:sz w:val="24"/>
      <w:szCs w:val="24"/>
    </w:rPr>
  </w:style>
  <w:style w:type="paragraph" w:styleId="HTML">
    <w:name w:val="HTML Preformatted"/>
    <w:basedOn w:val="a3"/>
    <w:link w:val="HTMLChar"/>
    <w:qFormat/>
    <w:rsid w:val="007A4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rsid w:val="007A46F2"/>
    <w:rPr>
      <w:rFonts w:ascii="Times New Roman" w:eastAsia="宋体" w:hAnsi="Times New Roman" w:cs="Times New Roman"/>
      <w:sz w:val="24"/>
      <w:szCs w:val="24"/>
    </w:rPr>
  </w:style>
  <w:style w:type="paragraph" w:styleId="12">
    <w:name w:val="index 1"/>
    <w:basedOn w:val="a3"/>
    <w:next w:val="a3"/>
    <w:semiHidden/>
    <w:rsid w:val="007A46F2"/>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rsid w:val="007A46F2"/>
    <w:pPr>
      <w:spacing w:before="240" w:after="60"/>
      <w:jc w:val="center"/>
      <w:outlineLvl w:val="0"/>
    </w:pPr>
    <w:rPr>
      <w:rFonts w:ascii="Arial" w:eastAsia="隶书" w:hAnsi="Arial" w:cs="Arial"/>
      <w:b/>
      <w:bCs/>
      <w:sz w:val="32"/>
      <w:szCs w:val="32"/>
    </w:rPr>
  </w:style>
  <w:style w:type="character" w:styleId="af6">
    <w:name w:val="Strong"/>
    <w:qFormat/>
    <w:rsid w:val="007A46F2"/>
    <w:rPr>
      <w:b/>
      <w:bCs/>
    </w:rPr>
  </w:style>
  <w:style w:type="character" w:styleId="af7">
    <w:name w:val="page number"/>
    <w:basedOn w:val="a5"/>
    <w:rsid w:val="007A46F2"/>
  </w:style>
  <w:style w:type="character" w:styleId="af8">
    <w:name w:val="Hyperlink"/>
    <w:rsid w:val="007A46F2"/>
    <w:rPr>
      <w:color w:val="0000FF"/>
      <w:u w:val="single"/>
    </w:rPr>
  </w:style>
  <w:style w:type="character" w:styleId="af9">
    <w:name w:val="annotation reference"/>
    <w:rsid w:val="007A46F2"/>
    <w:rPr>
      <w:sz w:val="21"/>
      <w:szCs w:val="21"/>
    </w:rPr>
  </w:style>
  <w:style w:type="table" w:styleId="afa">
    <w:name w:val="Table Grid"/>
    <w:basedOn w:val="a6"/>
    <w:uiPriority w:val="39"/>
    <w:rsid w:val="007A46F2"/>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rsid w:val="007A46F2"/>
    <w:rPr>
      <w:b/>
      <w:bCs/>
      <w:kern w:val="44"/>
      <w:sz w:val="44"/>
      <w:szCs w:val="44"/>
    </w:rPr>
  </w:style>
  <w:style w:type="character" w:customStyle="1" w:styleId="23">
    <w:name w:val="标题 2 字符"/>
    <w:basedOn w:val="a5"/>
    <w:uiPriority w:val="9"/>
    <w:semiHidden/>
    <w:rsid w:val="007A46F2"/>
    <w:rPr>
      <w:rFonts w:asciiTheme="majorHAnsi" w:eastAsiaTheme="majorEastAsia" w:hAnsiTheme="majorHAnsi" w:cstheme="majorBidi"/>
      <w:b/>
      <w:bCs/>
      <w:sz w:val="32"/>
      <w:szCs w:val="32"/>
    </w:rPr>
  </w:style>
  <w:style w:type="character" w:customStyle="1" w:styleId="34">
    <w:name w:val="标题 3 字符"/>
    <w:basedOn w:val="a5"/>
    <w:uiPriority w:val="9"/>
    <w:semiHidden/>
    <w:rsid w:val="007A46F2"/>
    <w:rPr>
      <w:b/>
      <w:bCs/>
      <w:sz w:val="32"/>
      <w:szCs w:val="32"/>
    </w:rPr>
  </w:style>
  <w:style w:type="character" w:customStyle="1" w:styleId="42">
    <w:name w:val="标题 4 字符"/>
    <w:basedOn w:val="a5"/>
    <w:uiPriority w:val="9"/>
    <w:semiHidden/>
    <w:rsid w:val="007A46F2"/>
    <w:rPr>
      <w:rFonts w:asciiTheme="majorHAnsi" w:eastAsiaTheme="majorEastAsia" w:hAnsiTheme="majorHAnsi" w:cstheme="majorBidi"/>
      <w:b/>
      <w:bCs/>
      <w:sz w:val="28"/>
      <w:szCs w:val="28"/>
    </w:rPr>
  </w:style>
  <w:style w:type="character" w:customStyle="1" w:styleId="51">
    <w:name w:val="标题 5 字符"/>
    <w:basedOn w:val="a5"/>
    <w:uiPriority w:val="9"/>
    <w:semiHidden/>
    <w:rsid w:val="007A46F2"/>
    <w:rPr>
      <w:b/>
      <w:bCs/>
      <w:sz w:val="28"/>
      <w:szCs w:val="28"/>
    </w:rPr>
  </w:style>
  <w:style w:type="character" w:customStyle="1" w:styleId="61">
    <w:name w:val="标题 6 字符"/>
    <w:basedOn w:val="a5"/>
    <w:uiPriority w:val="9"/>
    <w:semiHidden/>
    <w:rsid w:val="007A46F2"/>
    <w:rPr>
      <w:rFonts w:asciiTheme="majorHAnsi" w:eastAsiaTheme="majorEastAsia" w:hAnsiTheme="majorHAnsi" w:cstheme="majorBidi"/>
      <w:b/>
      <w:bCs/>
      <w:sz w:val="24"/>
      <w:szCs w:val="24"/>
    </w:rPr>
  </w:style>
  <w:style w:type="character" w:customStyle="1" w:styleId="71">
    <w:name w:val="标题 7 字符"/>
    <w:basedOn w:val="a5"/>
    <w:uiPriority w:val="9"/>
    <w:semiHidden/>
    <w:rsid w:val="007A46F2"/>
    <w:rPr>
      <w:b/>
      <w:bCs/>
      <w:sz w:val="24"/>
      <w:szCs w:val="24"/>
    </w:rPr>
  </w:style>
  <w:style w:type="character" w:customStyle="1" w:styleId="81">
    <w:name w:val="标题 8 字符"/>
    <w:basedOn w:val="a5"/>
    <w:uiPriority w:val="9"/>
    <w:semiHidden/>
    <w:rsid w:val="007A46F2"/>
    <w:rPr>
      <w:rFonts w:asciiTheme="majorHAnsi" w:eastAsiaTheme="majorEastAsia" w:hAnsiTheme="majorHAnsi" w:cstheme="majorBidi"/>
      <w:sz w:val="24"/>
      <w:szCs w:val="24"/>
    </w:rPr>
  </w:style>
  <w:style w:type="character" w:customStyle="1" w:styleId="91">
    <w:name w:val="标题 9 字符"/>
    <w:basedOn w:val="a5"/>
    <w:uiPriority w:val="9"/>
    <w:semiHidden/>
    <w:rsid w:val="007A46F2"/>
    <w:rPr>
      <w:rFonts w:asciiTheme="majorHAnsi" w:eastAsiaTheme="majorEastAsia" w:hAnsiTheme="majorHAnsi" w:cstheme="majorBidi"/>
      <w:szCs w:val="21"/>
    </w:rPr>
  </w:style>
  <w:style w:type="character" w:customStyle="1" w:styleId="4Char">
    <w:name w:val="标题 4 Char"/>
    <w:link w:val="4"/>
    <w:rsid w:val="007A46F2"/>
    <w:rPr>
      <w:rFonts w:ascii="Arial" w:eastAsia="黑体" w:hAnsi="Arial" w:cs="Times New Roman"/>
      <w:b/>
      <w:bCs/>
      <w:sz w:val="28"/>
      <w:szCs w:val="28"/>
    </w:rPr>
  </w:style>
  <w:style w:type="paragraph" w:customStyle="1" w:styleId="Charc">
    <w:name w:val="Char"/>
    <w:basedOn w:val="a3"/>
    <w:rsid w:val="007A46F2"/>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sid w:val="007A46F2"/>
    <w:rPr>
      <w:rFonts w:ascii="宋体" w:eastAsia="宋体" w:hAnsi="宋体" w:cs="Times New Roman"/>
      <w:b/>
      <w:bCs/>
      <w:sz w:val="28"/>
      <w:szCs w:val="32"/>
    </w:rPr>
  </w:style>
  <w:style w:type="character" w:customStyle="1" w:styleId="1Char">
    <w:name w:val="标题 1 Char"/>
    <w:link w:val="10"/>
    <w:rsid w:val="007A46F2"/>
    <w:rPr>
      <w:rFonts w:ascii="宋体" w:eastAsia="黑体" w:hAnsi="宋体" w:cs="Times New Roman"/>
      <w:b/>
      <w:bCs/>
      <w:kern w:val="44"/>
      <w:sz w:val="28"/>
      <w:szCs w:val="44"/>
    </w:rPr>
  </w:style>
  <w:style w:type="character" w:customStyle="1" w:styleId="Char">
    <w:name w:val="正文缩进 Char"/>
    <w:link w:val="a4"/>
    <w:rsid w:val="007A46F2"/>
    <w:rPr>
      <w:rFonts w:ascii="Times New Roman" w:eastAsia="宋体" w:hAnsi="Times New Roman" w:cs="Times New Roman"/>
      <w:szCs w:val="20"/>
    </w:rPr>
  </w:style>
  <w:style w:type="character" w:customStyle="1" w:styleId="afb">
    <w:name w:val="标题 字符"/>
    <w:basedOn w:val="a5"/>
    <w:uiPriority w:val="10"/>
    <w:rsid w:val="007A46F2"/>
    <w:rPr>
      <w:rFonts w:asciiTheme="majorHAnsi" w:eastAsiaTheme="majorEastAsia" w:hAnsiTheme="majorHAnsi" w:cstheme="majorBidi"/>
      <w:b/>
      <w:bCs/>
      <w:sz w:val="32"/>
      <w:szCs w:val="32"/>
    </w:rPr>
  </w:style>
  <w:style w:type="character" w:customStyle="1" w:styleId="afc">
    <w:name w:val="日期 字符"/>
    <w:basedOn w:val="a5"/>
    <w:uiPriority w:val="99"/>
    <w:semiHidden/>
    <w:rsid w:val="007A46F2"/>
  </w:style>
  <w:style w:type="character" w:customStyle="1" w:styleId="HTML0">
    <w:name w:val="HTML 预设格式 字符"/>
    <w:basedOn w:val="a5"/>
    <w:uiPriority w:val="99"/>
    <w:semiHidden/>
    <w:qFormat/>
    <w:rsid w:val="007A46F2"/>
    <w:rPr>
      <w:rFonts w:ascii="Courier New" w:hAnsi="Courier New" w:cs="Courier New"/>
      <w:sz w:val="20"/>
      <w:szCs w:val="20"/>
    </w:rPr>
  </w:style>
  <w:style w:type="character" w:customStyle="1" w:styleId="afd">
    <w:name w:val="纯文本 字符"/>
    <w:basedOn w:val="a5"/>
    <w:uiPriority w:val="99"/>
    <w:semiHidden/>
    <w:rsid w:val="007A46F2"/>
    <w:rPr>
      <w:rFonts w:asciiTheme="minorEastAsia" w:hAnsi="Courier New" w:cs="Courier New"/>
    </w:rPr>
  </w:style>
  <w:style w:type="character" w:customStyle="1" w:styleId="afe">
    <w:name w:val="正文文本缩进 字符"/>
    <w:basedOn w:val="a5"/>
    <w:uiPriority w:val="99"/>
    <w:semiHidden/>
    <w:rsid w:val="007A46F2"/>
  </w:style>
  <w:style w:type="character" w:customStyle="1" w:styleId="aff">
    <w:name w:val="正文文本 字符"/>
    <w:basedOn w:val="a5"/>
    <w:uiPriority w:val="99"/>
    <w:semiHidden/>
    <w:rsid w:val="007A46F2"/>
  </w:style>
  <w:style w:type="character" w:customStyle="1" w:styleId="24">
    <w:name w:val="正文文本缩进 2 字符"/>
    <w:basedOn w:val="a5"/>
    <w:uiPriority w:val="99"/>
    <w:semiHidden/>
    <w:rsid w:val="007A46F2"/>
  </w:style>
  <w:style w:type="character" w:customStyle="1" w:styleId="aff0">
    <w:name w:val="页眉 字符"/>
    <w:basedOn w:val="a5"/>
    <w:uiPriority w:val="99"/>
    <w:semiHidden/>
    <w:qFormat/>
    <w:rsid w:val="007A46F2"/>
    <w:rPr>
      <w:sz w:val="18"/>
      <w:szCs w:val="18"/>
    </w:rPr>
  </w:style>
  <w:style w:type="character" w:customStyle="1" w:styleId="aff1">
    <w:name w:val="批注文字 字符"/>
    <w:basedOn w:val="a5"/>
    <w:uiPriority w:val="99"/>
    <w:semiHidden/>
    <w:rsid w:val="007A46F2"/>
  </w:style>
  <w:style w:type="character" w:customStyle="1" w:styleId="35">
    <w:name w:val="正文文本缩进 3 字符"/>
    <w:basedOn w:val="a5"/>
    <w:uiPriority w:val="99"/>
    <w:semiHidden/>
    <w:rsid w:val="007A46F2"/>
    <w:rPr>
      <w:sz w:val="16"/>
      <w:szCs w:val="16"/>
    </w:rPr>
  </w:style>
  <w:style w:type="character" w:customStyle="1" w:styleId="25">
    <w:name w:val="正文文本 2 字符"/>
    <w:basedOn w:val="a5"/>
    <w:uiPriority w:val="99"/>
    <w:semiHidden/>
    <w:rsid w:val="007A46F2"/>
  </w:style>
  <w:style w:type="character" w:customStyle="1" w:styleId="aff2">
    <w:name w:val="页脚 字符"/>
    <w:basedOn w:val="a5"/>
    <w:uiPriority w:val="99"/>
    <w:semiHidden/>
    <w:rsid w:val="007A46F2"/>
    <w:rPr>
      <w:sz w:val="18"/>
      <w:szCs w:val="18"/>
    </w:rPr>
  </w:style>
  <w:style w:type="character" w:customStyle="1" w:styleId="14">
    <w:name w:val="已访问的超链接1"/>
    <w:rsid w:val="007A46F2"/>
    <w:rPr>
      <w:color w:val="800080"/>
      <w:u w:val="single"/>
    </w:rPr>
  </w:style>
  <w:style w:type="character" w:customStyle="1" w:styleId="Char4">
    <w:name w:val="文档结构图 Char"/>
    <w:basedOn w:val="a5"/>
    <w:link w:val="ad"/>
    <w:semiHidden/>
    <w:rsid w:val="007A46F2"/>
    <w:rPr>
      <w:rFonts w:ascii="Times New Roman" w:eastAsia="宋体" w:hAnsi="Times New Roman" w:cs="Times New Roman"/>
      <w:szCs w:val="24"/>
      <w:shd w:val="clear" w:color="auto" w:fill="000080"/>
    </w:rPr>
  </w:style>
  <w:style w:type="character" w:customStyle="1" w:styleId="3Char2">
    <w:name w:val="标题 3 Char"/>
    <w:rsid w:val="007A46F2"/>
    <w:rPr>
      <w:rFonts w:ascii="黑体" w:eastAsia="黑体"/>
      <w:bCs/>
      <w:sz w:val="30"/>
    </w:rPr>
  </w:style>
  <w:style w:type="character" w:customStyle="1" w:styleId="36">
    <w:name w:val="正文文本 3 字符"/>
    <w:basedOn w:val="a5"/>
    <w:uiPriority w:val="99"/>
    <w:semiHidden/>
    <w:rsid w:val="007A46F2"/>
    <w:rPr>
      <w:sz w:val="16"/>
      <w:szCs w:val="16"/>
    </w:rPr>
  </w:style>
  <w:style w:type="paragraph" w:customStyle="1" w:styleId="41">
    <w:name w:val="样式41"/>
    <w:basedOn w:val="a3"/>
    <w:rsid w:val="007A46F2"/>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rsid w:val="007A46F2"/>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rsid w:val="007A46F2"/>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rsid w:val="007A46F2"/>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rsid w:val="007A46F2"/>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rsid w:val="007A46F2"/>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7A46F2"/>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rsid w:val="007A46F2"/>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7A46F2"/>
    <w:rPr>
      <w:rFonts w:ascii="Tahoma" w:eastAsia="宋体" w:hAnsi="Tahoma" w:cs="Times New Roman"/>
      <w:sz w:val="24"/>
      <w:szCs w:val="20"/>
    </w:rPr>
  </w:style>
  <w:style w:type="paragraph" w:customStyle="1" w:styleId="15">
    <w:name w:val="小标题 1"/>
    <w:basedOn w:val="a3"/>
    <w:rsid w:val="007A46F2"/>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7A46F2"/>
    <w:rPr>
      <w:rFonts w:ascii="Tahoma" w:eastAsia="宋体" w:hAnsi="Tahoma" w:cs="Times New Roman"/>
      <w:sz w:val="24"/>
      <w:szCs w:val="20"/>
    </w:rPr>
  </w:style>
  <w:style w:type="paragraph" w:customStyle="1" w:styleId="aff6">
    <w:name w:val="È±Ê¡ÎÄ±¾"/>
    <w:basedOn w:val="a3"/>
    <w:rsid w:val="007A46F2"/>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sid w:val="007A46F2"/>
    <w:rPr>
      <w:rFonts w:ascii="宋体" w:eastAsia="宋体" w:hAnsi="宋体" w:cs="Times New Roman"/>
      <w:b/>
      <w:bCs/>
      <w:kern w:val="0"/>
      <w:sz w:val="24"/>
      <w:szCs w:val="20"/>
    </w:rPr>
  </w:style>
  <w:style w:type="paragraph" w:customStyle="1" w:styleId="CharCharCharCharCharChar1Char">
    <w:name w:val="Char Char Char Char Char Char1 Char"/>
    <w:basedOn w:val="a3"/>
    <w:rsid w:val="007A46F2"/>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rsid w:val="007A46F2"/>
    <w:pPr>
      <w:ind w:firstLineChars="200" w:firstLine="420"/>
    </w:pPr>
    <w:rPr>
      <w:rFonts w:ascii="Calibri" w:eastAsia="宋体" w:hAnsi="Calibri" w:cs="Times New Roman"/>
    </w:rPr>
  </w:style>
  <w:style w:type="paragraph" w:customStyle="1" w:styleId="USE1">
    <w:name w:val="USE 1"/>
    <w:basedOn w:val="a3"/>
    <w:rsid w:val="007A46F2"/>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7A46F2"/>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rsid w:val="007A46F2"/>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7A46F2"/>
    <w:pPr>
      <w:adjustRightInd/>
      <w:spacing w:before="0" w:after="0"/>
      <w:jc w:val="both"/>
      <w:textAlignment w:val="auto"/>
    </w:pPr>
    <w:rPr>
      <w:rFonts w:ascii="Cambria" w:hAnsi="Cambria" w:cs="宋体"/>
      <w:kern w:val="2"/>
      <w:sz w:val="32"/>
    </w:rPr>
  </w:style>
  <w:style w:type="character" w:customStyle="1" w:styleId="H4Char2">
    <w:name w:val="H4 Char2"/>
    <w:rsid w:val="007A46F2"/>
    <w:rPr>
      <w:rFonts w:ascii="Arial" w:eastAsia="黑体" w:hAnsi="Arial"/>
      <w:b/>
      <w:bCs/>
      <w:kern w:val="2"/>
      <w:sz w:val="28"/>
      <w:szCs w:val="28"/>
      <w:lang w:val="en-US" w:eastAsia="zh-CN" w:bidi="ar-SA"/>
    </w:rPr>
  </w:style>
  <w:style w:type="character" w:customStyle="1" w:styleId="Char5">
    <w:name w:val="正文文本缩进 Char"/>
    <w:link w:val="ae"/>
    <w:qFormat/>
    <w:rsid w:val="007A46F2"/>
    <w:rPr>
      <w:rFonts w:ascii="Times New Roman" w:eastAsia="宋体" w:hAnsi="Times New Roman" w:cs="Times New Roman"/>
      <w:szCs w:val="24"/>
    </w:rPr>
  </w:style>
  <w:style w:type="character" w:customStyle="1" w:styleId="5Char">
    <w:name w:val="标题 5 Char"/>
    <w:link w:val="5"/>
    <w:rsid w:val="007A46F2"/>
    <w:rPr>
      <w:rFonts w:ascii="Times New Roman" w:eastAsia="宋体" w:hAnsi="Times New Roman" w:cs="Times New Roman"/>
      <w:b/>
      <w:sz w:val="28"/>
      <w:szCs w:val="20"/>
    </w:rPr>
  </w:style>
  <w:style w:type="character" w:customStyle="1" w:styleId="Chard">
    <w:name w:val="第*章 Char"/>
    <w:rsid w:val="007A46F2"/>
    <w:rPr>
      <w:rFonts w:ascii="Arial" w:eastAsia="黑体" w:hAnsi="Arial"/>
      <w:b/>
      <w:bCs/>
      <w:kern w:val="2"/>
      <w:sz w:val="32"/>
      <w:szCs w:val="32"/>
    </w:rPr>
  </w:style>
  <w:style w:type="character" w:customStyle="1" w:styleId="1Char0">
    <w:name w:val="章标题1 Char"/>
    <w:rsid w:val="007A46F2"/>
    <w:rPr>
      <w:rFonts w:eastAsia="宋体"/>
      <w:b/>
      <w:bCs/>
      <w:kern w:val="2"/>
      <w:sz w:val="32"/>
      <w:szCs w:val="32"/>
      <w:lang w:val="en-US" w:eastAsia="zh-CN" w:bidi="ar-SA"/>
    </w:rPr>
  </w:style>
  <w:style w:type="character" w:customStyle="1" w:styleId="6Char">
    <w:name w:val="标题 6 Char"/>
    <w:link w:val="6"/>
    <w:rsid w:val="007A46F2"/>
    <w:rPr>
      <w:rFonts w:ascii="Arial" w:eastAsia="黑体" w:hAnsi="Arial" w:cs="Times New Roman"/>
      <w:b/>
      <w:sz w:val="24"/>
      <w:szCs w:val="20"/>
    </w:rPr>
  </w:style>
  <w:style w:type="character" w:customStyle="1" w:styleId="7Char">
    <w:name w:val="标题 7 Char"/>
    <w:link w:val="7"/>
    <w:rsid w:val="007A46F2"/>
    <w:rPr>
      <w:rFonts w:ascii="Times New Roman" w:eastAsia="宋体" w:hAnsi="Times New Roman" w:cs="Times New Roman"/>
      <w:b/>
      <w:sz w:val="24"/>
      <w:szCs w:val="20"/>
    </w:rPr>
  </w:style>
  <w:style w:type="character" w:customStyle="1" w:styleId="8Char">
    <w:name w:val="标题 8 Char"/>
    <w:link w:val="8"/>
    <w:rsid w:val="007A46F2"/>
    <w:rPr>
      <w:rFonts w:ascii="Arial" w:eastAsia="黑体" w:hAnsi="Arial" w:cs="Times New Roman"/>
      <w:sz w:val="24"/>
      <w:szCs w:val="20"/>
    </w:rPr>
  </w:style>
  <w:style w:type="character" w:customStyle="1" w:styleId="9Char">
    <w:name w:val="标题 9 Char"/>
    <w:link w:val="9"/>
    <w:rsid w:val="007A46F2"/>
    <w:rPr>
      <w:rFonts w:ascii="Arial" w:eastAsia="黑体" w:hAnsi="Arial" w:cs="Times New Roman"/>
      <w:szCs w:val="20"/>
    </w:rPr>
  </w:style>
  <w:style w:type="character" w:customStyle="1" w:styleId="Charb">
    <w:name w:val="标题 Char"/>
    <w:link w:val="af5"/>
    <w:rsid w:val="007A46F2"/>
    <w:rPr>
      <w:rFonts w:ascii="Arial" w:eastAsia="隶书" w:hAnsi="Arial" w:cs="Arial"/>
      <w:b/>
      <w:bCs/>
      <w:sz w:val="32"/>
      <w:szCs w:val="32"/>
    </w:rPr>
  </w:style>
  <w:style w:type="character" w:customStyle="1" w:styleId="Char7">
    <w:name w:val="日期 Char"/>
    <w:link w:val="af0"/>
    <w:qFormat/>
    <w:rsid w:val="007A46F2"/>
    <w:rPr>
      <w:rFonts w:ascii="宋体" w:eastAsia="宋体" w:hAnsi="Courier New" w:cs="Times New Roman"/>
      <w:sz w:val="32"/>
      <w:szCs w:val="20"/>
    </w:rPr>
  </w:style>
  <w:style w:type="character" w:customStyle="1" w:styleId="HTMLChar">
    <w:name w:val="HTML 预设格式 Char"/>
    <w:link w:val="HTML"/>
    <w:rsid w:val="007A46F2"/>
    <w:rPr>
      <w:rFonts w:ascii="Arial Unicode MS" w:eastAsia="Arial Unicode MS" w:hAnsi="Arial Unicode MS" w:cs="Times New Roman"/>
      <w:color w:val="000000"/>
      <w:kern w:val="0"/>
      <w:sz w:val="20"/>
      <w:szCs w:val="20"/>
    </w:rPr>
  </w:style>
  <w:style w:type="character" w:customStyle="1" w:styleId="Char6">
    <w:name w:val="纯文本 Char"/>
    <w:link w:val="af"/>
    <w:rsid w:val="007A46F2"/>
    <w:rPr>
      <w:rFonts w:ascii="宋体" w:eastAsia="宋体" w:hAnsi="Courier New" w:cs="Times New Roman"/>
      <w:szCs w:val="20"/>
    </w:rPr>
  </w:style>
  <w:style w:type="character" w:customStyle="1" w:styleId="Chare">
    <w:name w:val="正文文字首行缩进 Char"/>
    <w:rsid w:val="007A46F2"/>
    <w:rPr>
      <w:kern w:val="2"/>
      <w:sz w:val="21"/>
      <w:szCs w:val="24"/>
    </w:rPr>
  </w:style>
  <w:style w:type="character" w:customStyle="1" w:styleId="Char3">
    <w:name w:val="正文文本 Char"/>
    <w:link w:val="ab"/>
    <w:rsid w:val="007A46F2"/>
    <w:rPr>
      <w:rFonts w:ascii="Times New Roman" w:eastAsia="宋体" w:hAnsi="Times New Roman" w:cs="Times New Roman"/>
      <w:b/>
      <w:bCs/>
      <w:sz w:val="24"/>
      <w:szCs w:val="24"/>
    </w:rPr>
  </w:style>
  <w:style w:type="character" w:customStyle="1" w:styleId="2Char0">
    <w:name w:val="正文文本缩进 2 Char"/>
    <w:link w:val="20"/>
    <w:rsid w:val="007A46F2"/>
    <w:rPr>
      <w:rFonts w:ascii="宋体" w:eastAsia="宋体" w:hAnsi="宋体" w:cs="Times New Roman"/>
      <w:szCs w:val="24"/>
    </w:rPr>
  </w:style>
  <w:style w:type="character" w:customStyle="1" w:styleId="Chara">
    <w:name w:val="页眉 Char"/>
    <w:link w:val="af3"/>
    <w:rsid w:val="007A46F2"/>
    <w:rPr>
      <w:rFonts w:ascii="Times New Roman" w:eastAsia="宋体" w:hAnsi="Times New Roman" w:cs="Times New Roman"/>
      <w:sz w:val="18"/>
      <w:szCs w:val="18"/>
    </w:rPr>
  </w:style>
  <w:style w:type="character" w:customStyle="1" w:styleId="3Char0">
    <w:name w:val="正文文本缩进 3 Char"/>
    <w:link w:val="33"/>
    <w:rsid w:val="007A46F2"/>
    <w:rPr>
      <w:rFonts w:ascii="宋体" w:eastAsia="宋体" w:hAnsi="Times New Roman" w:cs="Times New Roman"/>
      <w:b/>
      <w:bCs/>
      <w:sz w:val="24"/>
      <w:szCs w:val="24"/>
    </w:rPr>
  </w:style>
  <w:style w:type="character" w:customStyle="1" w:styleId="2Char1">
    <w:name w:val="正文文本 2 Char"/>
    <w:link w:val="22"/>
    <w:rsid w:val="007A46F2"/>
    <w:rPr>
      <w:rFonts w:ascii="Times New Roman" w:eastAsia="宋体" w:hAnsi="Times New Roman" w:cs="Times New Roman"/>
      <w:sz w:val="24"/>
      <w:szCs w:val="24"/>
    </w:rPr>
  </w:style>
  <w:style w:type="character" w:customStyle="1" w:styleId="Char9">
    <w:name w:val="页脚 Char"/>
    <w:link w:val="af2"/>
    <w:rsid w:val="007A46F2"/>
    <w:rPr>
      <w:rFonts w:ascii="Times New Roman" w:eastAsia="宋体" w:hAnsi="Times New Roman" w:cs="Times New Roman"/>
      <w:sz w:val="18"/>
      <w:szCs w:val="18"/>
    </w:rPr>
  </w:style>
  <w:style w:type="character" w:customStyle="1" w:styleId="3Char">
    <w:name w:val="正文文本 3 Char"/>
    <w:link w:val="31"/>
    <w:rsid w:val="007A46F2"/>
    <w:rPr>
      <w:rFonts w:ascii="Times New Roman" w:eastAsia="宋体" w:hAnsi="Times New Roman" w:cs="Times New Roman"/>
      <w:sz w:val="16"/>
      <w:szCs w:val="16"/>
    </w:rPr>
  </w:style>
  <w:style w:type="character" w:customStyle="1" w:styleId="aff7">
    <w:name w:val="批注框文本 字符"/>
    <w:basedOn w:val="a5"/>
    <w:uiPriority w:val="99"/>
    <w:semiHidden/>
    <w:rsid w:val="007A46F2"/>
    <w:rPr>
      <w:sz w:val="18"/>
      <w:szCs w:val="18"/>
    </w:rPr>
  </w:style>
  <w:style w:type="character" w:customStyle="1" w:styleId="Char8">
    <w:name w:val="批注框文本 Char"/>
    <w:link w:val="af1"/>
    <w:semiHidden/>
    <w:rsid w:val="007A46F2"/>
    <w:rPr>
      <w:rFonts w:ascii="Times New Roman" w:eastAsia="宋体" w:hAnsi="Times New Roman" w:cs="Times New Roman"/>
      <w:sz w:val="18"/>
      <w:szCs w:val="18"/>
    </w:rPr>
  </w:style>
  <w:style w:type="paragraph" w:customStyle="1" w:styleId="17">
    <w:name w:val="样式1"/>
    <w:basedOn w:val="af5"/>
    <w:rsid w:val="007A46F2"/>
    <w:pPr>
      <w:spacing w:before="120" w:after="120"/>
    </w:pPr>
    <w:rPr>
      <w:rFonts w:eastAsia="黑体"/>
      <w:b w:val="0"/>
      <w:sz w:val="30"/>
      <w:szCs w:val="21"/>
    </w:rPr>
  </w:style>
  <w:style w:type="paragraph" w:customStyle="1" w:styleId="26">
    <w:name w:val="样式2"/>
    <w:basedOn w:val="af5"/>
    <w:next w:val="17"/>
    <w:rsid w:val="007A46F2"/>
    <w:pPr>
      <w:spacing w:before="120" w:after="120"/>
    </w:pPr>
    <w:rPr>
      <w:rFonts w:eastAsia="黑体"/>
      <w:b w:val="0"/>
      <w:sz w:val="30"/>
      <w:szCs w:val="30"/>
    </w:rPr>
  </w:style>
  <w:style w:type="character" w:customStyle="1" w:styleId="3CharChar">
    <w:name w:val="标题 3 Char Char"/>
    <w:rsid w:val="007A46F2"/>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7A46F2"/>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7A46F2"/>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7A46F2"/>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rsid w:val="007A46F2"/>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7A46F2"/>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rsid w:val="007A46F2"/>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rsid w:val="007A46F2"/>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rsid w:val="007A46F2"/>
    <w:pPr>
      <w:spacing w:line="240" w:lineRule="auto"/>
      <w:ind w:firstLineChars="0" w:firstLine="0"/>
    </w:pPr>
    <w:rPr>
      <w:sz w:val="20"/>
    </w:rPr>
  </w:style>
  <w:style w:type="paragraph" w:customStyle="1" w:styleId="----0">
    <w:name w:val="--规划-表格-居中"/>
    <w:basedOn w:val="--"/>
    <w:rsid w:val="007A46F2"/>
    <w:pPr>
      <w:spacing w:line="240" w:lineRule="auto"/>
      <w:ind w:firstLineChars="0" w:firstLine="0"/>
      <w:jc w:val="center"/>
    </w:pPr>
    <w:rPr>
      <w:sz w:val="20"/>
    </w:rPr>
  </w:style>
  <w:style w:type="paragraph" w:customStyle="1" w:styleId="--0">
    <w:name w:val="--编号内缩进"/>
    <w:basedOn w:val="a3"/>
    <w:rsid w:val="007A46F2"/>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rsid w:val="007A46F2"/>
    <w:pPr>
      <w:spacing w:line="360" w:lineRule="auto"/>
      <w:jc w:val="center"/>
    </w:pPr>
    <w:rPr>
      <w:rFonts w:ascii="Times New Roman" w:eastAsia="黑体" w:hAnsi="Times New Roman" w:cs="Times New Roman"/>
      <w:szCs w:val="24"/>
    </w:rPr>
  </w:style>
  <w:style w:type="paragraph" w:customStyle="1" w:styleId="---0">
    <w:name w:val="--规划-图和表"/>
    <w:next w:val="--"/>
    <w:rsid w:val="007A46F2"/>
    <w:pPr>
      <w:jc w:val="center"/>
    </w:pPr>
    <w:rPr>
      <w:rFonts w:ascii="Times New Roman" w:eastAsia="宋体" w:hAnsi="Times New Roman" w:cs="Times New Roman"/>
      <w:kern w:val="2"/>
      <w:sz w:val="21"/>
    </w:rPr>
  </w:style>
  <w:style w:type="paragraph" w:customStyle="1" w:styleId="---1">
    <w:name w:val="--规划-小标题"/>
    <w:basedOn w:val="a3"/>
    <w:next w:val="--"/>
    <w:rsid w:val="007A46F2"/>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rsid w:val="007A46F2"/>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rsid w:val="007A46F2"/>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rsid w:val="007A46F2"/>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sid w:val="007A46F2"/>
    <w:rPr>
      <w:rFonts w:eastAsia="宋体"/>
      <w:kern w:val="2"/>
      <w:sz w:val="24"/>
      <w:szCs w:val="24"/>
      <w:lang w:val="en-US" w:eastAsia="zh-CN" w:bidi="ar-SA"/>
    </w:rPr>
  </w:style>
  <w:style w:type="paragraph" w:customStyle="1" w:styleId="3">
    <w:name w:val="样式3"/>
    <w:basedOn w:val="10"/>
    <w:rsid w:val="007A46F2"/>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7A46F2"/>
    <w:rPr>
      <w:rFonts w:eastAsia="宋体"/>
      <w:kern w:val="2"/>
      <w:sz w:val="21"/>
      <w:lang w:val="en-US" w:eastAsia="zh-CN" w:bidi="ar-SA"/>
    </w:rPr>
  </w:style>
  <w:style w:type="paragraph" w:customStyle="1" w:styleId="word">
    <w:name w:val="word"/>
    <w:basedOn w:val="a3"/>
    <w:rsid w:val="007A46F2"/>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rsid w:val="007A46F2"/>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sid w:val="007A46F2"/>
    <w:rPr>
      <w:rFonts w:ascii="??" w:hAnsi="??" w:hint="default"/>
      <w:sz w:val="16"/>
      <w:szCs w:val="16"/>
      <w:u w:val="none"/>
    </w:rPr>
  </w:style>
  <w:style w:type="character" w:customStyle="1" w:styleId="unnamed4">
    <w:name w:val="unnamed4"/>
    <w:basedOn w:val="a5"/>
    <w:rsid w:val="007A46F2"/>
  </w:style>
  <w:style w:type="character" w:customStyle="1" w:styleId="font2">
    <w:name w:val="font2"/>
    <w:basedOn w:val="a5"/>
    <w:rsid w:val="007A46F2"/>
  </w:style>
  <w:style w:type="character" w:customStyle="1" w:styleId="font41">
    <w:name w:val="font41"/>
    <w:rsid w:val="007A46F2"/>
    <w:rPr>
      <w:color w:val="000000"/>
      <w:sz w:val="18"/>
      <w:szCs w:val="18"/>
      <w:u w:val="none"/>
    </w:rPr>
  </w:style>
  <w:style w:type="paragraph" w:customStyle="1" w:styleId="affc">
    <w:name w:val="正文(首行缩进)"/>
    <w:rsid w:val="007A46F2"/>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rsid w:val="007A46F2"/>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rsid w:val="007A46F2"/>
  </w:style>
  <w:style w:type="character" w:customStyle="1" w:styleId="Char2">
    <w:name w:val="正文首行缩进 Char"/>
    <w:link w:val="aa"/>
    <w:rsid w:val="007A46F2"/>
    <w:rPr>
      <w:rFonts w:ascii="Times New Roman" w:eastAsia="宋体" w:hAnsi="Times New Roman" w:cs="Times New Roman"/>
      <w:b/>
      <w:bCs/>
      <w:szCs w:val="24"/>
    </w:rPr>
  </w:style>
  <w:style w:type="paragraph" w:customStyle="1" w:styleId="Charf">
    <w:name w:val="正文(首行缩进) Char"/>
    <w:rsid w:val="007A46F2"/>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7A46F2"/>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rsid w:val="007A46F2"/>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rsid w:val="007A46F2"/>
  </w:style>
  <w:style w:type="paragraph" w:customStyle="1" w:styleId="92">
    <w:name w:val="9"/>
    <w:basedOn w:val="a3"/>
    <w:next w:val="a4"/>
    <w:rsid w:val="007A46F2"/>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rsid w:val="007A46F2"/>
  </w:style>
  <w:style w:type="paragraph" w:customStyle="1" w:styleId="83">
    <w:name w:val="8"/>
    <w:basedOn w:val="a3"/>
    <w:next w:val="ae"/>
    <w:rsid w:val="007A46F2"/>
    <w:pPr>
      <w:spacing w:after="120"/>
      <w:ind w:leftChars="200" w:left="420"/>
    </w:pPr>
    <w:rPr>
      <w:rFonts w:ascii="Times New Roman" w:eastAsia="宋体" w:hAnsi="Times New Roman" w:cs="Times New Roman"/>
      <w:szCs w:val="24"/>
    </w:rPr>
  </w:style>
  <w:style w:type="paragraph" w:customStyle="1" w:styleId="72">
    <w:name w:val="7"/>
    <w:basedOn w:val="a3"/>
    <w:rsid w:val="007A46F2"/>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rsid w:val="007A46F2"/>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rsid w:val="007A46F2"/>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rsid w:val="007A46F2"/>
    <w:pPr>
      <w:spacing w:line="270" w:lineRule="atLeast"/>
      <w:jc w:val="both"/>
    </w:pPr>
    <w:rPr>
      <w:b w:val="0"/>
      <w:bCs w:val="0"/>
    </w:rPr>
  </w:style>
  <w:style w:type="paragraph" w:customStyle="1" w:styleId="affe">
    <w:name w:val="产品描述"/>
    <w:rsid w:val="007A46F2"/>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rsid w:val="007A46F2"/>
    <w:pPr>
      <w:spacing w:line="240" w:lineRule="atLeast"/>
      <w:ind w:firstLine="567"/>
    </w:pPr>
    <w:rPr>
      <w:rFonts w:ascii="Times New Roman" w:eastAsia="宋体" w:hAnsi="Times New Roman" w:cs="Times New Roman"/>
      <w:szCs w:val="20"/>
    </w:rPr>
  </w:style>
  <w:style w:type="paragraph" w:customStyle="1" w:styleId="Default">
    <w:name w:val="Default"/>
    <w:rsid w:val="007A46F2"/>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rsid w:val="007A46F2"/>
    <w:pPr>
      <w:spacing w:line="200" w:lineRule="atLeast"/>
    </w:pPr>
    <w:rPr>
      <w:rFonts w:ascii="Arial" w:eastAsia="宋体" w:hAnsi="Arial" w:cs="Times New Roman"/>
      <w:color w:val="auto"/>
    </w:rPr>
  </w:style>
  <w:style w:type="paragraph" w:customStyle="1" w:styleId="NormalParagraph">
    <w:name w:val="Normal Paragraph"/>
    <w:basedOn w:val="a3"/>
    <w:rsid w:val="007A46F2"/>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rsid w:val="007A46F2"/>
  </w:style>
  <w:style w:type="paragraph" w:customStyle="1" w:styleId="blue1">
    <w:name w:val="blue1"/>
    <w:basedOn w:val="a3"/>
    <w:rsid w:val="007A46F2"/>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rsid w:val="007A46F2"/>
  </w:style>
  <w:style w:type="character" w:customStyle="1" w:styleId="font11">
    <w:name w:val="font11"/>
    <w:rsid w:val="007A46F2"/>
    <w:rPr>
      <w:rFonts w:ascii="ˎ̥" w:hAnsi="ˎ̥" w:hint="default"/>
    </w:rPr>
  </w:style>
  <w:style w:type="paragraph" w:customStyle="1" w:styleId="a14">
    <w:name w:val="a14"/>
    <w:basedOn w:val="a3"/>
    <w:rsid w:val="007A46F2"/>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rsid w:val="007A46F2"/>
  </w:style>
  <w:style w:type="character" w:customStyle="1" w:styleId="prodheadlines">
    <w:name w:val="prodheadlines"/>
    <w:basedOn w:val="a5"/>
    <w:rsid w:val="007A46F2"/>
  </w:style>
  <w:style w:type="character" w:customStyle="1" w:styleId="text">
    <w:name w:val="text"/>
    <w:basedOn w:val="a5"/>
    <w:rsid w:val="007A46F2"/>
  </w:style>
  <w:style w:type="paragraph" w:customStyle="1" w:styleId="text1">
    <w:name w:val="text1"/>
    <w:basedOn w:val="a3"/>
    <w:rsid w:val="007A46F2"/>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rsid w:val="007A46F2"/>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sid w:val="007A46F2"/>
    <w:rPr>
      <w:rFonts w:ascii="Arial" w:eastAsia="宋体" w:hAnsi="Arial" w:cs="Arial"/>
      <w:vanish/>
      <w:kern w:val="0"/>
      <w:sz w:val="16"/>
      <w:szCs w:val="16"/>
    </w:rPr>
  </w:style>
  <w:style w:type="paragraph" w:customStyle="1" w:styleId="z-10">
    <w:name w:val="z-窗体底端1"/>
    <w:basedOn w:val="a3"/>
    <w:next w:val="a3"/>
    <w:link w:val="z-Char0"/>
    <w:rsid w:val="007A46F2"/>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sid w:val="007A46F2"/>
    <w:rPr>
      <w:rFonts w:ascii="Arial" w:eastAsia="宋体" w:hAnsi="Arial" w:cs="Arial"/>
      <w:vanish/>
      <w:kern w:val="0"/>
      <w:sz w:val="16"/>
      <w:szCs w:val="16"/>
    </w:rPr>
  </w:style>
  <w:style w:type="paragraph" w:customStyle="1" w:styleId="afff0">
    <w:name w:val="正文样式"/>
    <w:basedOn w:val="a3"/>
    <w:rsid w:val="007A46F2"/>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rsid w:val="007A46F2"/>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rsid w:val="007A46F2"/>
    <w:pPr>
      <w:ind w:firstLineChars="200" w:firstLine="560"/>
    </w:pPr>
    <w:rPr>
      <w:sz w:val="28"/>
    </w:rPr>
  </w:style>
  <w:style w:type="character" w:customStyle="1" w:styleId="gray6">
    <w:name w:val="gray6"/>
    <w:basedOn w:val="a5"/>
    <w:rsid w:val="007A46F2"/>
  </w:style>
  <w:style w:type="character" w:customStyle="1" w:styleId="style9">
    <w:name w:val="style9"/>
    <w:basedOn w:val="a5"/>
    <w:rsid w:val="007A46F2"/>
  </w:style>
  <w:style w:type="paragraph" w:customStyle="1" w:styleId="240">
    <w:name w:val="2册标题4"/>
    <w:basedOn w:val="a3"/>
    <w:next w:val="a3"/>
    <w:rsid w:val="007A46F2"/>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rsid w:val="007A46F2"/>
  </w:style>
  <w:style w:type="paragraph" w:customStyle="1" w:styleId="style2">
    <w:name w:val="style2"/>
    <w:basedOn w:val="a3"/>
    <w:rsid w:val="007A46F2"/>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rsid w:val="007A46F2"/>
    <w:pPr>
      <w:jc w:val="left"/>
    </w:pPr>
    <w:rPr>
      <w:rFonts w:ascii="Tahoma" w:eastAsia="宋体" w:hAnsi="Tahoma" w:cs="Times New Roman"/>
      <w:sz w:val="24"/>
      <w:szCs w:val="20"/>
    </w:rPr>
  </w:style>
  <w:style w:type="paragraph" w:customStyle="1" w:styleId="1">
    <w:name w:val="编号1"/>
    <w:basedOn w:val="a3"/>
    <w:rsid w:val="007A46F2"/>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7A46F2"/>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rsid w:val="007A46F2"/>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rsid w:val="007A46F2"/>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rsid w:val="007A46F2"/>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rsid w:val="007A46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rsid w:val="007A46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rsid w:val="007A46F2"/>
    <w:pPr>
      <w:adjustRightInd w:val="0"/>
      <w:jc w:val="center"/>
    </w:pPr>
    <w:rPr>
      <w:rFonts w:ascii="宋体" w:eastAsia="宋体" w:hAnsi="Times New Roman" w:cs="Times New Roman"/>
      <w:sz w:val="24"/>
      <w:szCs w:val="20"/>
    </w:rPr>
  </w:style>
  <w:style w:type="character" w:customStyle="1" w:styleId="afff3">
    <w:name w:val="样式 小三 加粗"/>
    <w:rsid w:val="007A46F2"/>
    <w:rPr>
      <w:rFonts w:eastAsia="宋体"/>
      <w:b/>
      <w:bCs/>
      <w:sz w:val="32"/>
    </w:rPr>
  </w:style>
  <w:style w:type="paragraph" w:customStyle="1" w:styleId="xl28">
    <w:name w:val="xl28"/>
    <w:basedOn w:val="a3"/>
    <w:rsid w:val="007A46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rsid w:val="007A46F2"/>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sid w:val="007A46F2"/>
    <w:rPr>
      <w:rFonts w:ascii="Tahoma" w:eastAsia="宋体" w:hAnsi="Tahoma" w:cs="Times New Roman"/>
      <w:sz w:val="24"/>
      <w:szCs w:val="20"/>
    </w:rPr>
  </w:style>
  <w:style w:type="paragraph" w:customStyle="1" w:styleId="Char20">
    <w:name w:val="Char2"/>
    <w:basedOn w:val="a3"/>
    <w:rsid w:val="007A46F2"/>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rsid w:val="007A46F2"/>
  </w:style>
  <w:style w:type="paragraph" w:customStyle="1" w:styleId="afff4">
    <w:name w:val="缩进正文"/>
    <w:basedOn w:val="a3"/>
    <w:link w:val="Charf0"/>
    <w:rsid w:val="007A46F2"/>
    <w:pPr>
      <w:ind w:firstLineChars="200" w:firstLine="560"/>
    </w:pPr>
    <w:rPr>
      <w:rFonts w:ascii="Times New Roman" w:eastAsia="仿宋_GB2312" w:hAnsi="Times New Roman" w:cs="宋体"/>
      <w:sz w:val="28"/>
      <w:szCs w:val="20"/>
    </w:rPr>
  </w:style>
  <w:style w:type="character" w:customStyle="1" w:styleId="Charf0">
    <w:name w:val="缩进正文 Char"/>
    <w:link w:val="afff4"/>
    <w:rsid w:val="007A46F2"/>
    <w:rPr>
      <w:rFonts w:ascii="Times New Roman" w:eastAsia="仿宋_GB2312" w:hAnsi="Times New Roman" w:cs="宋体"/>
      <w:sz w:val="28"/>
      <w:szCs w:val="20"/>
    </w:rPr>
  </w:style>
  <w:style w:type="paragraph" w:customStyle="1" w:styleId="18">
    <w:name w:val="列出段落1"/>
    <w:basedOn w:val="a3"/>
    <w:qFormat/>
    <w:rsid w:val="007A46F2"/>
    <w:pPr>
      <w:ind w:firstLineChars="200" w:firstLine="420"/>
    </w:pPr>
    <w:rPr>
      <w:rFonts w:ascii="Calibri" w:eastAsia="宋体" w:hAnsi="Calibri" w:cs="Calibri"/>
      <w:szCs w:val="21"/>
    </w:rPr>
  </w:style>
  <w:style w:type="paragraph" w:customStyle="1" w:styleId="SS">
    <w:name w:val="SS正文首行缩进 +"/>
    <w:basedOn w:val="aa"/>
    <w:uiPriority w:val="99"/>
    <w:rsid w:val="007A46F2"/>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sid w:val="007A46F2"/>
    <w:rPr>
      <w:b/>
      <w:bCs/>
    </w:rPr>
  </w:style>
  <w:style w:type="character" w:customStyle="1" w:styleId="Char1">
    <w:name w:val="批注文字 Char"/>
    <w:link w:val="a9"/>
    <w:rsid w:val="007A46F2"/>
    <w:rPr>
      <w:rFonts w:ascii="宋体" w:eastAsia="宋体" w:hAnsi="Times New Roman" w:cs="Times New Roman"/>
      <w:kern w:val="0"/>
      <w:sz w:val="34"/>
      <w:szCs w:val="20"/>
    </w:rPr>
  </w:style>
  <w:style w:type="character" w:customStyle="1" w:styleId="Char0">
    <w:name w:val="批注主题 Char"/>
    <w:link w:val="a8"/>
    <w:rsid w:val="007A46F2"/>
    <w:rPr>
      <w:rFonts w:ascii="宋体" w:eastAsia="宋体" w:hAnsi="Times New Roman" w:cs="Times New Roman"/>
      <w:b/>
      <w:bCs/>
      <w:szCs w:val="24"/>
    </w:rPr>
  </w:style>
  <w:style w:type="paragraph" w:customStyle="1" w:styleId="Char40">
    <w:name w:val="Char4"/>
    <w:basedOn w:val="a3"/>
    <w:rsid w:val="007A46F2"/>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791CE9"/>
  </w:style>
  <w:style w:type="paragraph" w:styleId="afff6">
    <w:name w:val="List Paragraph"/>
    <w:basedOn w:val="a3"/>
    <w:uiPriority w:val="99"/>
    <w:rsid w:val="00AE45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Pages>
  <Words>4307</Words>
  <Characters>24554</Characters>
  <Application>Microsoft Office Word</Application>
  <DocSecurity>0</DocSecurity>
  <Lines>204</Lines>
  <Paragraphs>57</Paragraphs>
  <ScaleCrop>false</ScaleCrop>
  <Company>Microsoft</Company>
  <LinksUpToDate>false</LinksUpToDate>
  <CharactersWithSpaces>28804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lenovo</cp:lastModifiedBy>
  <cp:revision>287</cp:revision>
  <cp:lastPrinted>2016-12-12T03:41:00Z</cp:lastPrinted>
  <dcterms:created xsi:type="dcterms:W3CDTF">2016-12-08T09:43:00Z</dcterms:created>
  <dcterms:modified xsi:type="dcterms:W3CDTF">2017-12-29T01:27:00Z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