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5F5E" w:rsidRDefault="001A5F5E"/>
    <w:p w:rsidR="001A5F5E" w:rsidRDefault="001A5F5E" w:rsidP="001A5F5E">
      <w:pPr>
        <w:jc w:val="center"/>
        <w:rPr>
          <w:color w:val="0000FF"/>
          <w:sz w:val="56"/>
        </w:rPr>
      </w:pPr>
      <w:r>
        <w:rPr>
          <w:rFonts w:hint="eastAsia"/>
          <w:color w:val="0000FF"/>
          <w:sz w:val="56"/>
        </w:rPr>
        <w:t>消杀防治中心周边路灯安装工程</w:t>
      </w:r>
    </w:p>
    <w:p w:rsidR="001A5F5E" w:rsidRDefault="001A5F5E" w:rsidP="001A5F5E">
      <w:pPr>
        <w:jc w:val="center"/>
        <w:rPr>
          <w:color w:val="0000FF"/>
          <w:sz w:val="56"/>
        </w:rPr>
      </w:pPr>
    </w:p>
    <w:p w:rsidR="001A5F5E" w:rsidRDefault="001A5F5E" w:rsidP="001A5F5E">
      <w:pPr>
        <w:jc w:val="center"/>
        <w:rPr>
          <w:color w:val="0000FF"/>
          <w:sz w:val="56"/>
        </w:rPr>
      </w:pPr>
    </w:p>
    <w:p w:rsidR="001A5F5E" w:rsidRDefault="001A5F5E" w:rsidP="001A5F5E">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A5F5E" w:rsidRDefault="001A5F5E" w:rsidP="001A5F5E">
      <w:pPr>
        <w:jc w:val="center"/>
        <w:rPr>
          <w:color w:val="000000"/>
          <w:sz w:val="30"/>
        </w:rPr>
      </w:pPr>
      <w:r>
        <w:rPr>
          <w:rFonts w:hint="eastAsia"/>
          <w:color w:val="000000"/>
          <w:sz w:val="30"/>
        </w:rPr>
        <w:t>（招标编号：</w:t>
      </w:r>
      <w:r>
        <w:rPr>
          <w:rFonts w:hint="eastAsia"/>
          <w:color w:val="000000"/>
          <w:sz w:val="30"/>
        </w:rPr>
        <w:t>SZU2015240GC</w:t>
      </w:r>
      <w:r>
        <w:rPr>
          <w:rFonts w:hint="eastAsia"/>
          <w:color w:val="000000"/>
          <w:sz w:val="30"/>
        </w:rPr>
        <w:t>）</w:t>
      </w:r>
    </w:p>
    <w:p w:rsidR="001A5F5E" w:rsidRDefault="001A5F5E" w:rsidP="001A5F5E">
      <w:pPr>
        <w:jc w:val="center"/>
        <w:rPr>
          <w:color w:val="000000"/>
          <w:sz w:val="90"/>
        </w:rPr>
      </w:pPr>
    </w:p>
    <w:p w:rsidR="001A5F5E" w:rsidRDefault="001A5F5E" w:rsidP="001A5F5E">
      <w:pPr>
        <w:jc w:val="center"/>
        <w:rPr>
          <w:color w:val="000000"/>
          <w:sz w:val="90"/>
        </w:rPr>
      </w:pPr>
    </w:p>
    <w:p w:rsidR="001A5F5E" w:rsidRDefault="001A5F5E" w:rsidP="001A5F5E">
      <w:pPr>
        <w:jc w:val="center"/>
        <w:rPr>
          <w:color w:val="000000"/>
          <w:sz w:val="90"/>
        </w:rPr>
      </w:pPr>
    </w:p>
    <w:p w:rsidR="001A5F5E" w:rsidRDefault="001A5F5E" w:rsidP="001A5F5E">
      <w:pPr>
        <w:jc w:val="center"/>
        <w:rPr>
          <w:color w:val="000000"/>
          <w:sz w:val="90"/>
        </w:rPr>
      </w:pPr>
    </w:p>
    <w:p w:rsidR="001A5F5E" w:rsidRDefault="001A5F5E" w:rsidP="001A5F5E">
      <w:pPr>
        <w:jc w:val="center"/>
        <w:rPr>
          <w:color w:val="000000"/>
          <w:sz w:val="30"/>
        </w:rPr>
      </w:pPr>
      <w:r>
        <w:rPr>
          <w:rFonts w:hint="eastAsia"/>
          <w:color w:val="000000"/>
          <w:sz w:val="30"/>
        </w:rPr>
        <w:t>深圳大学招投标管理中心</w:t>
      </w:r>
    </w:p>
    <w:p w:rsidR="001A5F5E" w:rsidRDefault="001A5F5E" w:rsidP="001A5F5E">
      <w:pPr>
        <w:jc w:val="center"/>
        <w:rPr>
          <w:color w:val="000000"/>
          <w:sz w:val="30"/>
        </w:rPr>
      </w:pPr>
      <w:r>
        <w:rPr>
          <w:rFonts w:hint="eastAsia"/>
          <w:color w:val="000000"/>
          <w:sz w:val="30"/>
        </w:rPr>
        <w:t>二零一五年十月</w:t>
      </w:r>
    </w:p>
    <w:p w:rsidR="001A5F5E" w:rsidRDefault="001A5F5E">
      <w:pPr>
        <w:widowControl/>
        <w:jc w:val="left"/>
        <w:rPr>
          <w:color w:val="000000"/>
          <w:sz w:val="30"/>
        </w:rPr>
      </w:pPr>
      <w:r>
        <w:rPr>
          <w:color w:val="000000"/>
          <w:sz w:val="30"/>
        </w:rPr>
        <w:br w:type="page"/>
      </w:r>
    </w:p>
    <w:p w:rsidR="001A5F5E" w:rsidRDefault="001A5F5E" w:rsidP="001A5F5E">
      <w:pPr>
        <w:spacing w:beforeLines="50" w:before="156"/>
        <w:jc w:val="center"/>
        <w:rPr>
          <w:color w:val="000000"/>
          <w:sz w:val="50"/>
        </w:rPr>
      </w:pPr>
      <w:r>
        <w:rPr>
          <w:rFonts w:hint="eastAsia"/>
          <w:color w:val="000000"/>
          <w:sz w:val="50"/>
        </w:rPr>
        <w:lastRenderedPageBreak/>
        <w:t>投标邀请书</w:t>
      </w:r>
    </w:p>
    <w:p w:rsidR="001A5F5E" w:rsidRDefault="001A5F5E" w:rsidP="001A5F5E">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消杀防治中心周边路灯安装工程</w:t>
      </w:r>
      <w:r>
        <w:rPr>
          <w:rFonts w:hint="eastAsia"/>
          <w:color w:val="000000"/>
          <w:sz w:val="24"/>
        </w:rPr>
        <w:t xml:space="preserve"> </w:t>
      </w:r>
      <w:r>
        <w:rPr>
          <w:rFonts w:hint="eastAsia"/>
          <w:color w:val="000000"/>
          <w:sz w:val="24"/>
        </w:rPr>
        <w:t>项目进行公开招标，欢迎符合条件的企业参加投标，具体事项如下：</w:t>
      </w:r>
    </w:p>
    <w:p w:rsidR="001A5F5E" w:rsidRDefault="001A5F5E" w:rsidP="001A5F5E">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SZU2015240GC</w:t>
      </w:r>
    </w:p>
    <w:p w:rsidR="001A5F5E" w:rsidRDefault="001A5F5E" w:rsidP="001A5F5E">
      <w:pPr>
        <w:spacing w:beforeLines="50" w:before="156"/>
        <w:jc w:val="left"/>
        <w:rPr>
          <w:rFonts w:hint="eastAsia"/>
          <w:color w:val="000000"/>
          <w:sz w:val="24"/>
        </w:rPr>
      </w:pPr>
      <w:r>
        <w:rPr>
          <w:rFonts w:hint="eastAsia"/>
          <w:color w:val="000000"/>
          <w:sz w:val="24"/>
        </w:rPr>
        <w:t>2.</w:t>
      </w:r>
      <w:r>
        <w:rPr>
          <w:rFonts w:hint="eastAsia"/>
          <w:color w:val="000000"/>
          <w:sz w:val="24"/>
        </w:rPr>
        <w:t>工程名称：消杀防治中心周边路灯安装工程</w:t>
      </w:r>
    </w:p>
    <w:p w:rsidR="001A5F5E" w:rsidRDefault="001A5F5E" w:rsidP="001A5F5E">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电线安装；</w:t>
      </w:r>
      <w:r>
        <w:rPr>
          <w:rFonts w:hint="eastAsia"/>
          <w:color w:val="000000"/>
          <w:sz w:val="24"/>
        </w:rPr>
        <w:t>2</w:t>
      </w:r>
      <w:r>
        <w:rPr>
          <w:rFonts w:hint="eastAsia"/>
          <w:color w:val="000000"/>
          <w:sz w:val="24"/>
        </w:rPr>
        <w:t>）给水管安装；</w:t>
      </w:r>
      <w:r>
        <w:rPr>
          <w:rFonts w:hint="eastAsia"/>
          <w:color w:val="000000"/>
          <w:sz w:val="24"/>
        </w:rPr>
        <w:t>3</w:t>
      </w:r>
      <w:r>
        <w:rPr>
          <w:rFonts w:hint="eastAsia"/>
          <w:color w:val="000000"/>
          <w:sz w:val="24"/>
        </w:rPr>
        <w:t>）挖填土方；</w:t>
      </w:r>
      <w:r>
        <w:rPr>
          <w:rFonts w:hint="eastAsia"/>
          <w:color w:val="000000"/>
          <w:sz w:val="24"/>
        </w:rPr>
        <w:t>4</w:t>
      </w:r>
      <w:r>
        <w:rPr>
          <w:rFonts w:hint="eastAsia"/>
          <w:color w:val="000000"/>
          <w:sz w:val="24"/>
        </w:rPr>
        <w:t>）草坪灯安装；</w:t>
      </w:r>
      <w:r>
        <w:rPr>
          <w:rFonts w:hint="eastAsia"/>
          <w:color w:val="000000"/>
          <w:sz w:val="24"/>
        </w:rPr>
        <w:t>5</w:t>
      </w:r>
      <w:r>
        <w:rPr>
          <w:rFonts w:hint="eastAsia"/>
          <w:color w:val="000000"/>
          <w:sz w:val="24"/>
        </w:rPr>
        <w:t>）灯基座制安；</w:t>
      </w:r>
      <w:r>
        <w:rPr>
          <w:rFonts w:hint="eastAsia"/>
          <w:color w:val="000000"/>
          <w:sz w:val="24"/>
        </w:rPr>
        <w:t>6</w:t>
      </w:r>
      <w:r>
        <w:rPr>
          <w:rFonts w:hint="eastAsia"/>
          <w:color w:val="000000"/>
          <w:sz w:val="24"/>
        </w:rPr>
        <w:t>）路灯立杆安装；</w:t>
      </w:r>
      <w:r>
        <w:rPr>
          <w:rFonts w:hint="eastAsia"/>
          <w:color w:val="000000"/>
          <w:sz w:val="24"/>
        </w:rPr>
        <w:t>7</w:t>
      </w:r>
      <w:r>
        <w:rPr>
          <w:rFonts w:hint="eastAsia"/>
          <w:color w:val="000000"/>
          <w:sz w:val="24"/>
        </w:rPr>
        <w:t>）控制箱安装；</w:t>
      </w:r>
      <w:r>
        <w:rPr>
          <w:rFonts w:hint="eastAsia"/>
          <w:color w:val="000000"/>
          <w:sz w:val="24"/>
        </w:rPr>
        <w:t>8</w:t>
      </w:r>
      <w:r>
        <w:rPr>
          <w:rFonts w:hint="eastAsia"/>
          <w:color w:val="000000"/>
          <w:sz w:val="24"/>
        </w:rPr>
        <w:t>）恢复草坪；</w:t>
      </w:r>
      <w:r>
        <w:rPr>
          <w:rFonts w:hint="eastAsia"/>
          <w:color w:val="000000"/>
          <w:sz w:val="24"/>
        </w:rPr>
        <w:t>9</w:t>
      </w:r>
      <w:r>
        <w:rPr>
          <w:rFonts w:hint="eastAsia"/>
          <w:color w:val="000000"/>
          <w:sz w:val="24"/>
        </w:rPr>
        <w:t>）余方清运、清理现场等。</w:t>
      </w:r>
    </w:p>
    <w:p w:rsidR="001A5F5E" w:rsidRDefault="001A5F5E" w:rsidP="001A5F5E">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1A5F5E" w:rsidRDefault="001A5F5E" w:rsidP="001A5F5E">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1A5F5E" w:rsidRDefault="001A5F5E" w:rsidP="001A5F5E">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机电设备安装工程专业承包资质</w:t>
      </w:r>
      <w:r>
        <w:rPr>
          <w:rFonts w:hint="eastAsia"/>
          <w:color w:val="000000"/>
          <w:sz w:val="24"/>
        </w:rPr>
        <w:t xml:space="preserve"> </w:t>
      </w:r>
      <w:r>
        <w:rPr>
          <w:rFonts w:hint="eastAsia"/>
          <w:color w:val="000000"/>
          <w:sz w:val="24"/>
        </w:rPr>
        <w:t>的施工企业。</w:t>
      </w:r>
      <w:bookmarkStart w:id="0" w:name="_GoBack"/>
      <w:bookmarkEnd w:id="0"/>
    </w:p>
    <w:p w:rsidR="001A5F5E" w:rsidRDefault="001A5F5E" w:rsidP="001A5F5E">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15</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25</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万元以下，免收标书费。</w:t>
      </w:r>
    </w:p>
    <w:p w:rsidR="001A5F5E" w:rsidRDefault="001A5F5E" w:rsidP="001A5F5E">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w:t>
      </w:r>
      <w:proofErr w:type="gramStart"/>
      <w:r>
        <w:rPr>
          <w:rFonts w:hint="eastAsia"/>
          <w:color w:val="000000"/>
          <w:sz w:val="24"/>
        </w:rPr>
        <w:t>后勤楼</w:t>
      </w:r>
      <w:proofErr w:type="gramEnd"/>
      <w:r>
        <w:rPr>
          <w:rFonts w:hint="eastAsia"/>
          <w:color w:val="000000"/>
          <w:sz w:val="24"/>
        </w:rPr>
        <w:t>521B</w:t>
      </w:r>
      <w:r>
        <w:rPr>
          <w:rFonts w:hint="eastAsia"/>
          <w:color w:val="000000"/>
          <w:sz w:val="24"/>
        </w:rPr>
        <w:t>室</w:t>
      </w:r>
    </w:p>
    <w:p w:rsidR="001A5F5E" w:rsidRDefault="001A5F5E" w:rsidP="001A5F5E">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23</w:t>
      </w:r>
      <w:r>
        <w:rPr>
          <w:rFonts w:hint="eastAsia"/>
          <w:color w:val="000000"/>
          <w:sz w:val="24"/>
        </w:rPr>
        <w:t>日（星期五）</w:t>
      </w:r>
      <w:r>
        <w:rPr>
          <w:rFonts w:hint="eastAsia"/>
          <w:color w:val="000000"/>
          <w:sz w:val="24"/>
        </w:rPr>
        <w:t xml:space="preserve">15:00 </w:t>
      </w:r>
      <w:r>
        <w:rPr>
          <w:rFonts w:hint="eastAsia"/>
          <w:color w:val="000000"/>
          <w:sz w:val="24"/>
        </w:rPr>
        <w:t>（北京时间）。</w:t>
      </w:r>
    </w:p>
    <w:p w:rsidR="001A5F5E" w:rsidRDefault="001A5F5E" w:rsidP="001A5F5E">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p>
    <w:p w:rsidR="001A5F5E" w:rsidRDefault="001A5F5E" w:rsidP="001A5F5E">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sidRPr="00810540">
        <w:rPr>
          <w:rFonts w:hint="eastAsia"/>
          <w:color w:val="FF0000"/>
          <w:sz w:val="24"/>
        </w:rPr>
        <w:t>10:00</w:t>
      </w:r>
      <w:r>
        <w:rPr>
          <w:rFonts w:hint="eastAsia"/>
          <w:color w:val="000000"/>
          <w:sz w:val="24"/>
        </w:rPr>
        <w:t xml:space="preserve"> </w:t>
      </w:r>
      <w:r>
        <w:rPr>
          <w:rFonts w:hint="eastAsia"/>
          <w:color w:val="000000"/>
          <w:sz w:val="24"/>
        </w:rPr>
        <w:t>（北京时间）</w:t>
      </w:r>
    </w:p>
    <w:p w:rsidR="001A5F5E" w:rsidRDefault="001A5F5E" w:rsidP="001A5F5E">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sidRPr="00810540">
        <w:rPr>
          <w:rFonts w:hint="eastAsia"/>
          <w:color w:val="FF0000"/>
          <w:sz w:val="24"/>
        </w:rPr>
        <w:t>10:00</w:t>
      </w:r>
      <w:r>
        <w:rPr>
          <w:rFonts w:hint="eastAsia"/>
          <w:color w:val="000000"/>
          <w:sz w:val="24"/>
        </w:rPr>
        <w:t xml:space="preserve"> </w:t>
      </w:r>
      <w:r>
        <w:rPr>
          <w:rFonts w:hint="eastAsia"/>
          <w:color w:val="000000"/>
          <w:sz w:val="24"/>
        </w:rPr>
        <w:t>（北京时间）</w:t>
      </w:r>
    </w:p>
    <w:p w:rsidR="001A5F5E" w:rsidRDefault="001A5F5E" w:rsidP="001A5F5E">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1A5F5E" w:rsidRDefault="001A5F5E" w:rsidP="001A5F5E">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1A5F5E" w:rsidRDefault="001A5F5E" w:rsidP="001A5F5E">
      <w:pPr>
        <w:spacing w:beforeLines="50" w:before="156"/>
        <w:jc w:val="left"/>
        <w:rPr>
          <w:color w:val="000000"/>
          <w:sz w:val="24"/>
        </w:rPr>
      </w:pPr>
    </w:p>
    <w:p w:rsidR="001A5F5E" w:rsidRDefault="001A5F5E" w:rsidP="001A5F5E">
      <w:pPr>
        <w:spacing w:beforeLines="50" w:before="156"/>
        <w:jc w:val="right"/>
        <w:rPr>
          <w:color w:val="000000"/>
          <w:sz w:val="24"/>
        </w:rPr>
      </w:pPr>
    </w:p>
    <w:p w:rsidR="001A5F5E" w:rsidRDefault="001A5F5E" w:rsidP="001A5F5E">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1A5F5E" w:rsidRDefault="001A5F5E" w:rsidP="001A5F5E">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1A5F5E" w:rsidRDefault="001A5F5E" w:rsidP="001A5F5E">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1A5F5E" w:rsidRDefault="001A5F5E" w:rsidP="001A5F5E">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1A5F5E" w:rsidRDefault="001A5F5E" w:rsidP="001A5F5E">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1A5F5E" w:rsidRDefault="001A5F5E">
      <w:pPr>
        <w:widowControl/>
        <w:jc w:val="left"/>
        <w:rPr>
          <w:color w:val="000000"/>
          <w:sz w:val="24"/>
        </w:rPr>
      </w:pPr>
      <w:r>
        <w:rPr>
          <w:color w:val="000000"/>
          <w:sz w:val="24"/>
        </w:rPr>
        <w:br w:type="page"/>
      </w:r>
    </w:p>
    <w:p w:rsidR="001A5F5E" w:rsidRDefault="001A5F5E" w:rsidP="001A5F5E">
      <w:pPr>
        <w:spacing w:beforeLines="50" w:before="156"/>
        <w:jc w:val="center"/>
        <w:rPr>
          <w:color w:val="000000"/>
          <w:sz w:val="50"/>
        </w:rPr>
      </w:pPr>
      <w:r>
        <w:rPr>
          <w:rFonts w:hint="eastAsia"/>
          <w:color w:val="000000"/>
          <w:sz w:val="50"/>
        </w:rPr>
        <w:lastRenderedPageBreak/>
        <w:t>投标人须知</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一、投标人资格要求：</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具有深圳大学校内工程预选供应商资格，并具有</w:t>
      </w:r>
      <w:r>
        <w:rPr>
          <w:rFonts w:ascii="仿宋" w:eastAsia="仿宋" w:hAnsi="仿宋"/>
          <w:color w:val="000000"/>
          <w:sz w:val="24"/>
        </w:rPr>
        <w:t xml:space="preserve"> 机电设备安装工程专业承包资质 的施工企业。</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二、工期：</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总工期为</w:t>
      </w:r>
      <w:r>
        <w:rPr>
          <w:rFonts w:ascii="仿宋" w:eastAsia="仿宋" w:hAnsi="仿宋"/>
          <w:color w:val="000000"/>
          <w:sz w:val="24"/>
        </w:rPr>
        <w:t>30天以内，具体开工时间以建设方通知为准。</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三、施工要求：</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1、严格按相关施工规范施工，满足设计要求。本工程所有施工用材料必须按“招标文件”中的要求或相当于此类材质的材料进行投标报价，</w:t>
      </w:r>
      <w:proofErr w:type="gramStart"/>
      <w:r>
        <w:rPr>
          <w:rFonts w:ascii="仿宋" w:eastAsia="仿宋" w:hAnsi="仿宋"/>
          <w:color w:val="000000"/>
          <w:sz w:val="24"/>
        </w:rPr>
        <w:t>且以上</w:t>
      </w:r>
      <w:proofErr w:type="gramEnd"/>
      <w:r>
        <w:rPr>
          <w:rFonts w:ascii="仿宋" w:eastAsia="仿宋" w:hAnsi="仿宋"/>
          <w:color w:val="000000"/>
          <w:sz w:val="24"/>
        </w:rPr>
        <w:t>施工材料在施工前须带实物样板及相关资料</w:t>
      </w:r>
      <w:proofErr w:type="gramStart"/>
      <w:r>
        <w:rPr>
          <w:rFonts w:ascii="仿宋" w:eastAsia="仿宋" w:hAnsi="仿宋"/>
          <w:color w:val="000000"/>
          <w:sz w:val="24"/>
        </w:rPr>
        <w:t>供建设</w:t>
      </w:r>
      <w:proofErr w:type="gramEnd"/>
      <w:r>
        <w:rPr>
          <w:rFonts w:ascii="仿宋" w:eastAsia="仿宋" w:hAnsi="仿宋"/>
          <w:color w:val="000000"/>
          <w:sz w:val="24"/>
        </w:rPr>
        <w:t>方选定后方可使用。</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2、由于本次施工可能涉及到原有室内装饰的改造和室内设备的保护，投标方务必仔细踏勘现场，施工中如涉及到以上工程的改造时，所发生的费用视为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3、投标单位在投标报价时应认真按“招标文件”要求分析报价，并充分考虑到施工过程中可能发生的其它相关费用（如施工措施费、物料的搬运</w:t>
      </w:r>
      <w:r>
        <w:rPr>
          <w:rFonts w:ascii="仿宋" w:eastAsia="仿宋" w:hAnsi="仿宋" w:hint="eastAsia"/>
          <w:color w:val="000000"/>
          <w:sz w:val="24"/>
        </w:rPr>
        <w:t>费、节假日加班费以及各种可能造成成本增加的其它因素）。</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4、施工单位在施工时务必保护好现场的其它设施，如有损坏由施工方照原价赔偿。物料在搬运、堆放过程中应注意保护公共设施，并保持公共场所的清洁卫生。施工用水、电所发生的费用由施工方负责。</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w:t>
      </w:r>
      <w:r>
        <w:rPr>
          <w:rFonts w:ascii="仿宋" w:eastAsia="仿宋" w:hAnsi="仿宋" w:hint="eastAsia"/>
          <w:color w:val="000000"/>
          <w:sz w:val="24"/>
        </w:rPr>
        <w:t>工方承担全部责任。</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A5F5E" w:rsidRDefault="001A5F5E" w:rsidP="001A5F5E">
      <w:pPr>
        <w:spacing w:beforeLines="50" w:before="156"/>
        <w:jc w:val="left"/>
        <w:rPr>
          <w:rFonts w:ascii="仿宋" w:eastAsia="仿宋" w:hAnsi="仿宋"/>
          <w:color w:val="000000"/>
          <w:sz w:val="24"/>
        </w:rPr>
      </w:pP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四、投标报价说明：</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1、投标报价统一以 "2003国标清单"形式进行编制，参考定额"2003深圳市装饰（安装或建筑）工程综合价格"的四类取费，参考</w:t>
      </w:r>
      <w:proofErr w:type="gramStart"/>
      <w:r>
        <w:rPr>
          <w:rFonts w:ascii="仿宋" w:eastAsia="仿宋" w:hAnsi="仿宋"/>
          <w:color w:val="000000"/>
          <w:sz w:val="24"/>
        </w:rPr>
        <w:t>信息价</w:t>
      </w:r>
      <w:proofErr w:type="gramEnd"/>
      <w:r>
        <w:rPr>
          <w:rFonts w:ascii="仿宋" w:eastAsia="仿宋" w:hAnsi="仿宋"/>
          <w:color w:val="000000"/>
          <w:sz w:val="24"/>
        </w:rPr>
        <w:t>"深圳市价格信息（2015年第9期）"。按照国家税收现行有关规定，深圳市建</w:t>
      </w:r>
      <w:r>
        <w:rPr>
          <w:rFonts w:ascii="仿宋" w:eastAsia="仿宋" w:hAnsi="仿宋" w:hint="eastAsia"/>
          <w:color w:val="000000"/>
          <w:sz w:val="24"/>
        </w:rPr>
        <w:t>筑工程计价中税金的费率最高为</w:t>
      </w:r>
      <w:r>
        <w:rPr>
          <w:rFonts w:ascii="仿宋" w:eastAsia="仿宋" w:hAnsi="仿宋"/>
          <w:color w:val="000000"/>
          <w:sz w:val="24"/>
        </w:rPr>
        <w:t>3.48%。（投标报价书格式见附表）</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2、投标单位根据建设方提供的“工程量清单”，结合现场实况分项分析报</w:t>
      </w:r>
      <w:r>
        <w:rPr>
          <w:rFonts w:ascii="仿宋" w:eastAsia="仿宋" w:hAnsi="仿宋"/>
          <w:color w:val="000000"/>
          <w:sz w:val="24"/>
        </w:rPr>
        <w:lastRenderedPageBreak/>
        <w:t>价，报价时不允许使用不平衡报价，经评委认定为不平衡报价的做无效投标处理。为了便于评标和审计部门审核报价，清单报价必须附有相应的“取费定额子目录”。</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3、如“工程量清单”中未列入的工作内容，但现场施工时又不可避免发生的工程量视为</w:t>
      </w:r>
      <w:proofErr w:type="gramStart"/>
      <w:r>
        <w:rPr>
          <w:rFonts w:ascii="仿宋" w:eastAsia="仿宋" w:hAnsi="仿宋"/>
          <w:color w:val="000000"/>
          <w:sz w:val="24"/>
        </w:rPr>
        <w:t>已综合</w:t>
      </w:r>
      <w:proofErr w:type="gramEnd"/>
      <w:r>
        <w:rPr>
          <w:rFonts w:ascii="仿宋" w:eastAsia="仿宋" w:hAnsi="仿宋"/>
          <w:color w:val="000000"/>
          <w:sz w:val="24"/>
        </w:rPr>
        <w:t>考虑在其它工作中，</w:t>
      </w:r>
      <w:proofErr w:type="gramStart"/>
      <w:r>
        <w:rPr>
          <w:rFonts w:ascii="仿宋" w:eastAsia="仿宋" w:hAnsi="仿宋"/>
          <w:color w:val="000000"/>
          <w:sz w:val="24"/>
        </w:rPr>
        <w:t>即施工</w:t>
      </w:r>
      <w:proofErr w:type="gramEnd"/>
      <w:r>
        <w:rPr>
          <w:rFonts w:ascii="仿宋" w:eastAsia="仿宋" w:hAnsi="仿宋"/>
          <w:color w:val="000000"/>
          <w:sz w:val="24"/>
        </w:rPr>
        <w:t>单位结算时不得以任何理由签证增加任何工程量。(投标人在编制招标书时必须认真阅读招标文件，凡“工程量清单”中有注明，</w:t>
      </w:r>
      <w:r>
        <w:rPr>
          <w:rFonts w:ascii="仿宋" w:eastAsia="仿宋" w:hAnsi="仿宋" w:hint="eastAsia"/>
          <w:color w:val="000000"/>
          <w:sz w:val="24"/>
        </w:rPr>
        <w:t>但“施工图”未注明的招标要求以“工程量清单”为准；凡“施工图”中有注明，但“工程量清单”未注明的招标要求以“施工图”为准。</w:t>
      </w:r>
      <w:r>
        <w:rPr>
          <w:rFonts w:ascii="仿宋" w:eastAsia="仿宋" w:hAnsi="仿宋"/>
          <w:color w:val="000000"/>
          <w:sz w:val="24"/>
        </w:rPr>
        <w:t>)</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五、结算方式∶</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1、中标价为未经审核的最高限价，结算工程量以现场实际发生量进行结算，且任何工程量的结算量均不得大于投标时的工程量，工程的建设总造价严格按“投标价作为最高结算价</w:t>
      </w:r>
      <w:r>
        <w:rPr>
          <w:rFonts w:ascii="仿宋" w:eastAsia="仿宋" w:hAnsi="仿宋" w:hint="eastAsia"/>
          <w:color w:val="000000"/>
          <w:sz w:val="24"/>
        </w:rPr>
        <w:t>”的原则来控制。</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2、工程竣工并验收合格后，施工方必须严格按审计部门要求编制、装订结算竣工资料，工程结算书经项目负责人初审后提交学校审计部门审核，以审计部门的审核价作为结算价。</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3、结算时扣除保修金后一次性付清，保修期按“合同”相关条款另行约定，保修期内施工方须严格按保修条款进行保修，否则建设方有权从保修金中扣除相应费用另行处理。</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六、施工方必须遵守学校的规章制度，文明施工，保质、保量、按时完成施工任务。</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七、工程垃圾由施工方自行清运到校外，建设方不再另行支付费用。</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八、施工期间建设方不给施工方提供住宿，工程结算时</w:t>
      </w:r>
      <w:proofErr w:type="gramStart"/>
      <w:r>
        <w:rPr>
          <w:rFonts w:ascii="仿宋" w:eastAsia="仿宋" w:hAnsi="仿宋" w:hint="eastAsia"/>
          <w:color w:val="000000"/>
          <w:sz w:val="24"/>
        </w:rPr>
        <w:t>不</w:t>
      </w:r>
      <w:proofErr w:type="gramEnd"/>
      <w:r>
        <w:rPr>
          <w:rFonts w:ascii="仿宋" w:eastAsia="仿宋" w:hAnsi="仿宋" w:hint="eastAsia"/>
          <w:color w:val="000000"/>
          <w:sz w:val="24"/>
        </w:rPr>
        <w:t>列支住宿费。</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九、投标保证金：</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若发生下列任何一种行为，招投标管理中心在书面通知投标人（或中标人）后没收其投标保证金：</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1、投标人在投标文件中规定的投标有效期内撤回其投标；</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2、中标人在中标公示期(公示期为72小时)后五个工作日内未领取中标通知书；</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3、中标人在中标通知书中规定期限内未与采购人联系签订合同；</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4、经政府采购招标管理部门审查认定投标人有违反《中华人民共和国招标投标法》《中华人民共和国政府采购法》等有关法律法规的行为。</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十、投标有效期：</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投标文件将在投标文件递交截止后</w:t>
      </w:r>
      <w:r>
        <w:rPr>
          <w:rFonts w:ascii="仿宋" w:eastAsia="仿宋" w:hAnsi="仿宋"/>
          <w:color w:val="000000"/>
          <w:sz w:val="24"/>
        </w:rPr>
        <w:t>60天内有效。投标有效期不足的投标文</w:t>
      </w:r>
      <w:r>
        <w:rPr>
          <w:rFonts w:ascii="仿宋" w:eastAsia="仿宋" w:hAnsi="仿宋"/>
          <w:color w:val="000000"/>
          <w:sz w:val="24"/>
        </w:rPr>
        <w:lastRenderedPageBreak/>
        <w:t>件将被拒绝。</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十一、评标方法：</w:t>
      </w:r>
      <w:r>
        <w:rPr>
          <w:rFonts w:ascii="仿宋" w:eastAsia="仿宋" w:hAnsi="仿宋"/>
          <w:color w:val="000000"/>
          <w:sz w:val="24"/>
        </w:rPr>
        <w:tab/>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1.当报价不超过预算控制金额的投标人数量不少于7家时，采用平均价法，计算公式为：</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价格分</w:t>
      </w:r>
      <w:r>
        <w:rPr>
          <w:rFonts w:ascii="仿宋" w:eastAsia="仿宋" w:hAnsi="仿宋"/>
          <w:color w:val="000000"/>
          <w:sz w:val="24"/>
        </w:rPr>
        <w:t>= [1-A×│１－投标报价／Z│]×100</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Z --- 本次招标的最佳报价，即对所有不超过预算控制金额的有效投标报价，去掉最高报价和最低报价后取算术平均值作为本次招标最佳报价。</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A --- 价格调整系数，当投标报价低于本次招标最佳报价时,A=0.5；当投标报价高于本次招标最佳报价时,取A=1。</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2.当报价不超过预算控制金额的投标人数量少于7家时，采用合理低价法。</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十二、投标文件的式样和签署：</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投标文件的封面应注明“项目名称、招标编号、投标人名称、投标日期等”；</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投标人应在每一份投标文件上编上页次，装订成册（不允许使用活页夹），每套投标文件须清楚地标明“正本”、“副本”。一旦正本和副本不符，以正本为准；</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投标文件的</w:t>
      </w:r>
      <w:r>
        <w:rPr>
          <w:rFonts w:ascii="仿宋" w:eastAsia="仿宋" w:hAnsi="仿宋"/>
          <w:color w:val="000000"/>
          <w:sz w:val="24"/>
        </w:rPr>
        <w:t>[正本]封面均应由投标人加盖投标人法人公章；</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除投标人对错处作必要修改外，投标文件中不许有加行、涂抹或改写。若有修改须由投标人授权代表在修正处签字；</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电报、电传、传真形式的投标概不接受。</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十三、投标文件内容要求：</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投标文件必须包含本项目要求的营业执照副本复印件（加盖公章）、法定代表人授权书、投标承诺函、施工负责人简介。缺少上述任</w:t>
      </w:r>
      <w:proofErr w:type="gramStart"/>
      <w:r>
        <w:rPr>
          <w:rFonts w:ascii="仿宋" w:eastAsia="仿宋" w:hAnsi="仿宋" w:hint="eastAsia"/>
          <w:color w:val="000000"/>
          <w:sz w:val="24"/>
        </w:rPr>
        <w:t>一</w:t>
      </w:r>
      <w:proofErr w:type="gramEnd"/>
      <w:r>
        <w:rPr>
          <w:rFonts w:ascii="仿宋" w:eastAsia="仿宋" w:hAnsi="仿宋" w:hint="eastAsia"/>
          <w:color w:val="000000"/>
          <w:sz w:val="24"/>
        </w:rPr>
        <w:t>文件，视为对实质性条款的不响应，将导致投标无效。</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十四、包装密封要求：</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投标文件需编制三份</w:t>
      </w:r>
      <w:r>
        <w:rPr>
          <w:rFonts w:ascii="仿宋" w:eastAsia="仿宋" w:hAnsi="仿宋"/>
          <w:color w:val="000000"/>
          <w:sz w:val="24"/>
        </w:rPr>
        <w:t>(一份为正本,两份为副本，数量不齐者作废</w:t>
      </w:r>
      <w:proofErr w:type="gramStart"/>
      <w:r>
        <w:rPr>
          <w:rFonts w:ascii="仿宋" w:eastAsia="仿宋" w:hAnsi="仿宋"/>
          <w:color w:val="000000"/>
          <w:sz w:val="24"/>
        </w:rPr>
        <w:t>标处理</w:t>
      </w:r>
      <w:proofErr w:type="gramEnd"/>
      <w:r>
        <w:rPr>
          <w:rFonts w:ascii="仿宋" w:eastAsia="仿宋" w:hAnsi="仿宋"/>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十五、细微偏差修正：</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经评标委员会确认为通过初审的投标文件，若存在个别计算或累计方面的算术错误可视为投标文件存在细微偏差并按照以下原则进行修正：</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1、用数字表示的数额与用文字表示的数额不一致时，以文字数额为准进行修正；</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2、单价与工程量的乘积与合价不一致时，通常以单价为准。除非评标委员会认为单价有明显的小数点错位，此时应以合价为准，并修正单价；</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3、分项投标累计与投标总价不一致时，通常以分项投标累计为准。除非评标委员会认为分项投标有明显的小数点错位，此时应以投标总价为准，并修正分项投标；</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4、投标人对该</w:t>
      </w:r>
      <w:r>
        <w:rPr>
          <w:rFonts w:ascii="仿宋" w:eastAsia="仿宋" w:hAnsi="仿宋" w:hint="eastAsia"/>
          <w:color w:val="000000"/>
          <w:sz w:val="24"/>
        </w:rPr>
        <w:t>投标有声明的，以该投标声明为准。</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按照上述修正调整后的投标经投标人确认后，对投标人起约束作用。</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十六、招标代理人会同采购人接受或拒绝任何投标或所有投标的权利：</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出现下列任何一种情形，招标代理人和采购人保留拒绝任何投标以及宣布招标程序无效的权力：</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1、递交投标文件的投标人或者对投标文件作实质性响应的投标人不足三家的；</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2、出现影响</w:t>
      </w:r>
      <w:r>
        <w:rPr>
          <w:rFonts w:ascii="仿宋" w:eastAsia="仿宋" w:hAnsi="仿宋" w:hint="eastAsia"/>
          <w:color w:val="000000"/>
          <w:sz w:val="24"/>
        </w:rPr>
        <w:t>采购公正的违法、违规行为的；</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3、因重大变故采购任务取消的。</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十七、签署合同：</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十八、质疑：</w:t>
      </w:r>
      <w:r>
        <w:rPr>
          <w:rFonts w:ascii="仿宋" w:eastAsia="仿宋" w:hAnsi="仿宋"/>
          <w:color w:val="000000"/>
          <w:sz w:val="24"/>
        </w:rPr>
        <w:t xml:space="preserve"> </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提出质疑的投标人应保证提出质疑内容及相应证明材料的真实性及来源的合法性，并承担相应的法律责任。</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属以下情况之一者，为不合格质疑或投诉，不予受理：</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lastRenderedPageBreak/>
        <w:t xml:space="preserve">　　</w:t>
      </w:r>
      <w:r>
        <w:rPr>
          <w:rFonts w:ascii="仿宋" w:eastAsia="仿宋" w:hAnsi="仿宋"/>
          <w:color w:val="000000"/>
          <w:sz w:val="24"/>
        </w:rPr>
        <w:t>1、质疑人不是该项目的投标人；</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2、质疑投诉文件无合格签字及盖章的；</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3、质疑投诉文件无明确质疑对象或内容的；</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4、未提供详实有效的证明材料；</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5、质疑投诉人多次提供虚假情况的；</w:t>
      </w:r>
    </w:p>
    <w:p w:rsidR="001A5F5E" w:rsidRDefault="001A5F5E" w:rsidP="001A5F5E">
      <w:pPr>
        <w:spacing w:beforeLines="50" w:before="156"/>
        <w:jc w:val="left"/>
        <w:rPr>
          <w:rFonts w:ascii="仿宋" w:eastAsia="仿宋" w:hAnsi="仿宋"/>
          <w:color w:val="000000"/>
          <w:sz w:val="24"/>
        </w:rPr>
      </w:pPr>
      <w:r>
        <w:rPr>
          <w:rFonts w:ascii="仿宋" w:eastAsia="仿宋" w:hAnsi="仿宋" w:hint="eastAsia"/>
          <w:color w:val="000000"/>
          <w:sz w:val="24"/>
        </w:rPr>
        <w:t xml:space="preserve">　　</w:t>
      </w:r>
      <w:r>
        <w:rPr>
          <w:rFonts w:ascii="仿宋" w:eastAsia="仿宋" w:hAnsi="仿宋"/>
          <w:color w:val="000000"/>
          <w:sz w:val="24"/>
        </w:rPr>
        <w:t xml:space="preserve">6、非在公示期内送达的； </w:t>
      </w:r>
    </w:p>
    <w:p w:rsidR="001A5F5E" w:rsidRDefault="001A5F5E">
      <w:pPr>
        <w:widowControl/>
        <w:jc w:val="left"/>
        <w:rPr>
          <w:rFonts w:ascii="仿宋" w:eastAsia="仿宋" w:hAnsi="仿宋"/>
          <w:color w:val="000000"/>
          <w:sz w:val="24"/>
        </w:rPr>
      </w:pPr>
      <w:r>
        <w:rPr>
          <w:rFonts w:ascii="仿宋" w:eastAsia="仿宋" w:hAnsi="仿宋"/>
          <w:color w:val="000000"/>
          <w:sz w:val="24"/>
        </w:rPr>
        <w:br w:type="page"/>
      </w:r>
    </w:p>
    <w:tbl>
      <w:tblPr>
        <w:tblW w:w="9340" w:type="dxa"/>
        <w:tblCellMar>
          <w:left w:w="0" w:type="dxa"/>
          <w:right w:w="0" w:type="dxa"/>
        </w:tblCellMar>
        <w:tblLook w:val="04A0" w:firstRow="1" w:lastRow="0" w:firstColumn="1" w:lastColumn="0" w:noHBand="0" w:noVBand="1"/>
      </w:tblPr>
      <w:tblGrid>
        <w:gridCol w:w="605"/>
        <w:gridCol w:w="1532"/>
        <w:gridCol w:w="1403"/>
        <w:gridCol w:w="1641"/>
        <w:gridCol w:w="629"/>
        <w:gridCol w:w="838"/>
        <w:gridCol w:w="937"/>
        <w:gridCol w:w="937"/>
        <w:gridCol w:w="818"/>
      </w:tblGrid>
      <w:tr w:rsidR="001A5F5E" w:rsidTr="001A5F5E">
        <w:trPr>
          <w:trHeight w:val="394"/>
        </w:trPr>
        <w:tc>
          <w:tcPr>
            <w:tcW w:w="9340" w:type="dxa"/>
            <w:gridSpan w:val="9"/>
            <w:tcBorders>
              <w:top w:val="nil"/>
              <w:left w:val="nil"/>
              <w:bottom w:val="nil"/>
              <w:right w:val="nil"/>
            </w:tcBorders>
            <w:shd w:val="clear" w:color="auto" w:fill="auto"/>
            <w:noWrap/>
            <w:tcMar>
              <w:top w:w="15" w:type="dxa"/>
              <w:left w:w="15" w:type="dxa"/>
              <w:bottom w:w="0" w:type="dxa"/>
              <w:right w:w="15" w:type="dxa"/>
            </w:tcMar>
            <w:vAlign w:val="center"/>
            <w:hideMark/>
          </w:tcPr>
          <w:p w:rsidR="001A5F5E" w:rsidRDefault="001A5F5E">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1A5F5E" w:rsidTr="001A5F5E">
        <w:trPr>
          <w:trHeight w:val="75"/>
        </w:trPr>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p>
        </w:tc>
      </w:tr>
      <w:tr w:rsidR="001A5F5E" w:rsidTr="001A5F5E">
        <w:trPr>
          <w:trHeight w:val="394"/>
        </w:trPr>
        <w:tc>
          <w:tcPr>
            <w:tcW w:w="7360" w:type="dxa"/>
            <w:gridSpan w:val="7"/>
            <w:tcBorders>
              <w:top w:val="nil"/>
              <w:left w:val="nil"/>
              <w:bottom w:val="nil"/>
              <w:right w:val="nil"/>
            </w:tcBorders>
            <w:shd w:val="clear" w:color="auto" w:fill="auto"/>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消杀防治中心周边路灯安装工程</w:t>
            </w:r>
          </w:p>
        </w:tc>
        <w:tc>
          <w:tcPr>
            <w:tcW w:w="1980" w:type="dxa"/>
            <w:gridSpan w:val="2"/>
            <w:tcBorders>
              <w:top w:val="nil"/>
              <w:left w:val="nil"/>
              <w:bottom w:val="nil"/>
              <w:right w:val="nil"/>
            </w:tcBorders>
            <w:shd w:val="clear" w:color="auto" w:fill="auto"/>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1A5F5E" w:rsidTr="001A5F5E">
        <w:trPr>
          <w:trHeight w:val="394"/>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r>
              <w:rPr>
                <w:rFonts w:hint="eastAsia"/>
                <w:color w:val="000000"/>
                <w:sz w:val="20"/>
                <w:szCs w:val="20"/>
              </w:rPr>
              <w:t>序号</w:t>
            </w:r>
          </w:p>
        </w:tc>
        <w:tc>
          <w:tcPr>
            <w:tcW w:w="11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r>
              <w:rPr>
                <w:rFonts w:hint="eastAsia"/>
                <w:color w:val="000000"/>
                <w:sz w:val="20"/>
                <w:szCs w:val="20"/>
              </w:rPr>
              <w:t>项目编码</w:t>
            </w:r>
          </w:p>
        </w:tc>
        <w:tc>
          <w:tcPr>
            <w:tcW w:w="18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r>
              <w:rPr>
                <w:rFonts w:hint="eastAsia"/>
                <w:color w:val="000000"/>
                <w:sz w:val="20"/>
                <w:szCs w:val="20"/>
              </w:rPr>
              <w:t>项目名称</w:t>
            </w:r>
          </w:p>
        </w:tc>
        <w:tc>
          <w:tcPr>
            <w:tcW w:w="14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项目特征描述</w:t>
            </w:r>
          </w:p>
        </w:tc>
        <w:tc>
          <w:tcPr>
            <w:tcW w:w="6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A5F5E" w:rsidTr="001A5F5E">
        <w:trPr>
          <w:trHeight w:val="559"/>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A5F5E" w:rsidRDefault="001A5F5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A5F5E" w:rsidRDefault="001A5F5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A5F5E" w:rsidRDefault="001A5F5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A5F5E" w:rsidRDefault="001A5F5E">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A5F5E" w:rsidRDefault="001A5F5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A5F5E" w:rsidRDefault="001A5F5E">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r>
              <w:rPr>
                <w:rFonts w:hint="eastAsia"/>
                <w:color w:val="000000"/>
                <w:sz w:val="20"/>
                <w:szCs w:val="20"/>
              </w:rPr>
              <w:t>合价</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1A5F5E" w:rsidTr="001A5F5E">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 xml:space="preserve">　</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 xml:space="preserve">　</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分部工程</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 xml:space="preserve">　</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r>
      <w:tr w:rsidR="001A5F5E" w:rsidTr="001A5F5E">
        <w:trPr>
          <w:trHeight w:val="968"/>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1</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030212003001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电气配线</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穿管埋地敷设</w:t>
            </w:r>
            <w:r>
              <w:rPr>
                <w:rFonts w:hint="eastAsia"/>
                <w:color w:val="000000"/>
                <w:sz w:val="18"/>
                <w:szCs w:val="18"/>
              </w:rPr>
              <w:t>(</w:t>
            </w:r>
            <w:r>
              <w:rPr>
                <w:rFonts w:hint="eastAsia"/>
                <w:color w:val="000000"/>
                <w:sz w:val="18"/>
                <w:szCs w:val="18"/>
              </w:rPr>
              <w:t>三相五线制配电</w:t>
            </w:r>
            <w:r>
              <w:rPr>
                <w:rFonts w:hint="eastAsia"/>
                <w:color w:val="000000"/>
                <w:sz w:val="18"/>
                <w:szCs w:val="18"/>
              </w:rPr>
              <w:t xml:space="preserve">) </w:t>
            </w:r>
            <w:proofErr w:type="gramStart"/>
            <w:r>
              <w:rPr>
                <w:rFonts w:hint="eastAsia"/>
                <w:color w:val="000000"/>
                <w:sz w:val="18"/>
                <w:szCs w:val="18"/>
              </w:rPr>
              <w:t>金龙羽多股</w:t>
            </w:r>
            <w:proofErr w:type="gramEnd"/>
            <w:r>
              <w:rPr>
                <w:rFonts w:hint="eastAsia"/>
                <w:color w:val="000000"/>
                <w:sz w:val="18"/>
                <w:szCs w:val="18"/>
              </w:rPr>
              <w:t>铜芯线</w:t>
            </w:r>
            <w:r>
              <w:rPr>
                <w:rFonts w:hint="eastAsia"/>
                <w:color w:val="000000"/>
                <w:sz w:val="18"/>
                <w:szCs w:val="18"/>
              </w:rPr>
              <w:t>BVR-2.5mm2</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1565.00</w:t>
            </w:r>
          </w:p>
        </w:tc>
        <w:tc>
          <w:tcPr>
            <w:tcW w:w="9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9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r>
      <w:tr w:rsidR="001A5F5E" w:rsidTr="001A5F5E">
        <w:trPr>
          <w:trHeight w:val="1193"/>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2</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030212001001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电气配管</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proofErr w:type="gramStart"/>
            <w:r>
              <w:rPr>
                <w:rFonts w:hint="eastAsia"/>
                <w:color w:val="000000"/>
                <w:sz w:val="18"/>
                <w:szCs w:val="18"/>
              </w:rPr>
              <w:t>敷设联塑</w:t>
            </w:r>
            <w:proofErr w:type="gramEnd"/>
            <w:r>
              <w:rPr>
                <w:rFonts w:hint="eastAsia"/>
                <w:color w:val="000000"/>
                <w:sz w:val="18"/>
                <w:szCs w:val="18"/>
              </w:rPr>
              <w:t>φ</w:t>
            </w:r>
            <w:r>
              <w:rPr>
                <w:rFonts w:hint="eastAsia"/>
                <w:color w:val="000000"/>
                <w:sz w:val="18"/>
                <w:szCs w:val="18"/>
              </w:rPr>
              <w:t>20PVC</w:t>
            </w:r>
            <w:r>
              <w:rPr>
                <w:rFonts w:hint="eastAsia"/>
                <w:color w:val="000000"/>
                <w:sz w:val="18"/>
                <w:szCs w:val="18"/>
              </w:rPr>
              <w:t>给水管</w:t>
            </w:r>
            <w:r>
              <w:rPr>
                <w:rFonts w:hint="eastAsia"/>
                <w:color w:val="000000"/>
                <w:sz w:val="18"/>
                <w:szCs w:val="18"/>
              </w:rPr>
              <w:t>(</w:t>
            </w:r>
            <w:proofErr w:type="gramStart"/>
            <w:r>
              <w:rPr>
                <w:rFonts w:hint="eastAsia"/>
                <w:color w:val="000000"/>
                <w:sz w:val="18"/>
                <w:szCs w:val="18"/>
              </w:rPr>
              <w:t>依给水管</w:t>
            </w:r>
            <w:proofErr w:type="gramEnd"/>
            <w:r>
              <w:rPr>
                <w:rFonts w:hint="eastAsia"/>
                <w:color w:val="000000"/>
                <w:sz w:val="18"/>
                <w:szCs w:val="18"/>
              </w:rPr>
              <w:t>安装工艺敷设</w:t>
            </w:r>
            <w:r>
              <w:rPr>
                <w:rFonts w:hint="eastAsia"/>
                <w:color w:val="000000"/>
                <w:sz w:val="18"/>
                <w:szCs w:val="18"/>
              </w:rPr>
              <w:t>)</w:t>
            </w:r>
            <w:r>
              <w:rPr>
                <w:rFonts w:hint="eastAsia"/>
                <w:color w:val="000000"/>
                <w:sz w:val="18"/>
                <w:szCs w:val="18"/>
              </w:rPr>
              <w:t>；进路灯基座</w:t>
            </w:r>
            <w:proofErr w:type="gramStart"/>
            <w:r>
              <w:rPr>
                <w:rFonts w:hint="eastAsia"/>
                <w:color w:val="000000"/>
                <w:sz w:val="18"/>
                <w:szCs w:val="18"/>
              </w:rPr>
              <w:t>取活弯接入</w:t>
            </w:r>
            <w:proofErr w:type="gramEnd"/>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313.00</w:t>
            </w:r>
          </w:p>
        </w:tc>
        <w:tc>
          <w:tcPr>
            <w:tcW w:w="9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9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r>
      <w:tr w:rsidR="001A5F5E" w:rsidTr="001A5F5E">
        <w:trPr>
          <w:trHeight w:val="968"/>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3</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010401002001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安装灯基座</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制安</w:t>
            </w:r>
            <w:proofErr w:type="gramStart"/>
            <w:r>
              <w:rPr>
                <w:rFonts w:hint="eastAsia"/>
                <w:color w:val="000000"/>
                <w:sz w:val="18"/>
                <w:szCs w:val="18"/>
              </w:rPr>
              <w:t>250</w:t>
            </w:r>
            <w:r>
              <w:rPr>
                <w:rFonts w:hint="eastAsia"/>
                <w:color w:val="000000"/>
                <w:sz w:val="18"/>
                <w:szCs w:val="18"/>
              </w:rPr>
              <w:t>×</w:t>
            </w:r>
            <w:r>
              <w:rPr>
                <w:rFonts w:hint="eastAsia"/>
                <w:color w:val="000000"/>
                <w:sz w:val="18"/>
                <w:szCs w:val="18"/>
              </w:rPr>
              <w:t>250</w:t>
            </w:r>
            <w:r>
              <w:rPr>
                <w:rFonts w:hint="eastAsia"/>
                <w:color w:val="000000"/>
                <w:sz w:val="18"/>
                <w:szCs w:val="18"/>
              </w:rPr>
              <w:t>×</w:t>
            </w:r>
            <w:proofErr w:type="gramEnd"/>
            <w:r>
              <w:rPr>
                <w:rFonts w:hint="eastAsia"/>
                <w:color w:val="000000"/>
                <w:sz w:val="18"/>
                <w:szCs w:val="18"/>
              </w:rPr>
              <w:t>300,C20</w:t>
            </w:r>
            <w:r>
              <w:rPr>
                <w:rFonts w:hint="eastAsia"/>
                <w:color w:val="000000"/>
                <w:sz w:val="18"/>
                <w:szCs w:val="18"/>
              </w:rPr>
              <w:t>混凝土</w:t>
            </w:r>
            <w:r>
              <w:rPr>
                <w:rFonts w:hint="eastAsia"/>
                <w:color w:val="000000"/>
                <w:sz w:val="18"/>
                <w:szCs w:val="18"/>
              </w:rPr>
              <w:t>,</w:t>
            </w:r>
            <w:r>
              <w:rPr>
                <w:rFonts w:hint="eastAsia"/>
                <w:color w:val="000000"/>
                <w:sz w:val="18"/>
                <w:szCs w:val="18"/>
              </w:rPr>
              <w:t>含φ</w:t>
            </w:r>
            <w:r>
              <w:rPr>
                <w:rFonts w:hint="eastAsia"/>
                <w:color w:val="000000"/>
                <w:sz w:val="18"/>
                <w:szCs w:val="18"/>
              </w:rPr>
              <w:t>20</w:t>
            </w:r>
            <w:r>
              <w:rPr>
                <w:rFonts w:hint="eastAsia"/>
                <w:color w:val="000000"/>
                <w:sz w:val="18"/>
                <w:szCs w:val="18"/>
              </w:rPr>
              <w:t>×</w:t>
            </w:r>
            <w:r>
              <w:rPr>
                <w:rFonts w:hint="eastAsia"/>
                <w:color w:val="000000"/>
                <w:sz w:val="18"/>
                <w:szCs w:val="18"/>
              </w:rPr>
              <w:t>120</w:t>
            </w:r>
            <w:r>
              <w:rPr>
                <w:rFonts w:hint="eastAsia"/>
                <w:color w:val="000000"/>
                <w:sz w:val="18"/>
                <w:szCs w:val="18"/>
              </w:rPr>
              <w:t>不锈钢膨胀螺丝</w:t>
            </w:r>
            <w:r>
              <w:rPr>
                <w:rFonts w:hint="eastAsia"/>
                <w:color w:val="000000"/>
                <w:sz w:val="18"/>
                <w:szCs w:val="18"/>
              </w:rPr>
              <w:t>4</w:t>
            </w:r>
            <w:r>
              <w:rPr>
                <w:rFonts w:hint="eastAsia"/>
                <w:color w:val="000000"/>
                <w:sz w:val="18"/>
                <w:szCs w:val="18"/>
              </w:rPr>
              <w:t>枚</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座</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23</w:t>
            </w:r>
          </w:p>
        </w:tc>
        <w:tc>
          <w:tcPr>
            <w:tcW w:w="9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9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r>
      <w:tr w:rsidR="001A5F5E" w:rsidTr="001A5F5E">
        <w:trPr>
          <w:trHeight w:val="73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4</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030213001001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草坪灯</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安装金牌路灯</w:t>
            </w:r>
            <w:r>
              <w:rPr>
                <w:rFonts w:hint="eastAsia"/>
                <w:color w:val="000000"/>
                <w:sz w:val="18"/>
                <w:szCs w:val="18"/>
              </w:rPr>
              <w:t>2337(</w:t>
            </w:r>
            <w:r>
              <w:rPr>
                <w:rFonts w:hint="eastAsia"/>
                <w:color w:val="000000"/>
                <w:sz w:val="18"/>
                <w:szCs w:val="18"/>
              </w:rPr>
              <w:t>中山威牌路灯</w:t>
            </w:r>
            <w:r>
              <w:rPr>
                <w:rFonts w:hint="eastAsia"/>
                <w:color w:val="000000"/>
                <w:sz w:val="18"/>
                <w:szCs w:val="18"/>
              </w:rPr>
              <w:t>)</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proofErr w:type="gramStart"/>
            <w:r>
              <w:rPr>
                <w:rFonts w:hint="eastAsia"/>
                <w:color w:val="000000"/>
                <w:sz w:val="18"/>
                <w:szCs w:val="18"/>
              </w:rPr>
              <w:t>盏</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r>
      <w:tr w:rsidR="001A5F5E" w:rsidTr="001A5F5E">
        <w:trPr>
          <w:trHeight w:val="73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5</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030213006001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一般路灯</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8</w:t>
            </w:r>
            <w:r>
              <w:rPr>
                <w:rFonts w:hint="eastAsia"/>
                <w:color w:val="000000"/>
                <w:sz w:val="18"/>
                <w:szCs w:val="18"/>
              </w:rPr>
              <w:t>米高灯杆，配</w:t>
            </w:r>
            <w:r>
              <w:rPr>
                <w:rFonts w:hint="eastAsia"/>
                <w:color w:val="000000"/>
                <w:sz w:val="18"/>
                <w:szCs w:val="18"/>
              </w:rPr>
              <w:t>200W</w:t>
            </w:r>
            <w:r>
              <w:rPr>
                <w:rFonts w:hint="eastAsia"/>
                <w:color w:val="000000"/>
                <w:sz w:val="18"/>
                <w:szCs w:val="18"/>
              </w:rPr>
              <w:t>高压钠灯</w:t>
            </w:r>
            <w:r>
              <w:rPr>
                <w:rFonts w:hint="eastAsia"/>
                <w:color w:val="000000"/>
                <w:sz w:val="18"/>
                <w:szCs w:val="18"/>
              </w:rPr>
              <w:t>(</w:t>
            </w:r>
            <w:r>
              <w:rPr>
                <w:rFonts w:hint="eastAsia"/>
                <w:color w:val="000000"/>
                <w:sz w:val="18"/>
                <w:szCs w:val="18"/>
              </w:rPr>
              <w:t>三雄</w:t>
            </w:r>
            <w:r>
              <w:rPr>
                <w:rFonts w:hint="eastAsia"/>
                <w:color w:val="000000"/>
                <w:sz w:val="18"/>
                <w:szCs w:val="18"/>
              </w:rPr>
              <w:t>)</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r>
      <w:tr w:rsidR="001A5F5E" w:rsidTr="001A5F5E">
        <w:trPr>
          <w:trHeight w:val="1403"/>
        </w:trPr>
        <w:tc>
          <w:tcPr>
            <w:tcW w:w="4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6</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030204018001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配电箱</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挂墙式铁壳控制箱，内配定时器</w:t>
            </w:r>
            <w:r>
              <w:rPr>
                <w:rFonts w:hint="eastAsia"/>
                <w:color w:val="000000"/>
                <w:sz w:val="18"/>
                <w:szCs w:val="18"/>
              </w:rPr>
              <w:t>1</w:t>
            </w:r>
            <w:r>
              <w:rPr>
                <w:rFonts w:hint="eastAsia"/>
                <w:color w:val="000000"/>
                <w:sz w:val="18"/>
                <w:szCs w:val="18"/>
              </w:rPr>
              <w:t>只</w:t>
            </w:r>
            <w:r>
              <w:rPr>
                <w:rFonts w:hint="eastAsia"/>
                <w:color w:val="000000"/>
                <w:sz w:val="18"/>
                <w:szCs w:val="18"/>
              </w:rPr>
              <w:t>,</w:t>
            </w:r>
            <w:r>
              <w:rPr>
                <w:rFonts w:hint="eastAsia"/>
                <w:color w:val="000000"/>
                <w:sz w:val="18"/>
                <w:szCs w:val="18"/>
              </w:rPr>
              <w:t>保险管</w:t>
            </w:r>
            <w:r>
              <w:rPr>
                <w:rFonts w:hint="eastAsia"/>
                <w:color w:val="000000"/>
                <w:sz w:val="18"/>
                <w:szCs w:val="18"/>
              </w:rPr>
              <w:t>3</w:t>
            </w:r>
            <w:r>
              <w:rPr>
                <w:rFonts w:hint="eastAsia"/>
                <w:color w:val="000000"/>
                <w:sz w:val="18"/>
                <w:szCs w:val="18"/>
              </w:rPr>
              <w:t>只</w:t>
            </w:r>
            <w:r>
              <w:rPr>
                <w:rFonts w:hint="eastAsia"/>
                <w:color w:val="000000"/>
                <w:sz w:val="18"/>
                <w:szCs w:val="18"/>
              </w:rPr>
              <w:t>,</w:t>
            </w:r>
            <w:r>
              <w:rPr>
                <w:rFonts w:hint="eastAsia"/>
                <w:color w:val="000000"/>
                <w:sz w:val="18"/>
                <w:szCs w:val="18"/>
              </w:rPr>
              <w:t>接触器</w:t>
            </w:r>
            <w:r>
              <w:rPr>
                <w:rFonts w:hint="eastAsia"/>
                <w:color w:val="000000"/>
                <w:sz w:val="18"/>
                <w:szCs w:val="18"/>
              </w:rPr>
              <w:t>1</w:t>
            </w:r>
            <w:r>
              <w:rPr>
                <w:rFonts w:hint="eastAsia"/>
                <w:color w:val="000000"/>
                <w:sz w:val="18"/>
                <w:szCs w:val="18"/>
              </w:rPr>
              <w:t>只</w:t>
            </w:r>
            <w:r>
              <w:rPr>
                <w:rFonts w:hint="eastAsia"/>
                <w:color w:val="000000"/>
                <w:sz w:val="18"/>
                <w:szCs w:val="18"/>
              </w:rPr>
              <w:t>,</w:t>
            </w:r>
            <w:r>
              <w:rPr>
                <w:rFonts w:hint="eastAsia"/>
                <w:color w:val="000000"/>
                <w:sz w:val="18"/>
                <w:szCs w:val="18"/>
              </w:rPr>
              <w:t>空气开关</w:t>
            </w:r>
            <w:r>
              <w:rPr>
                <w:rFonts w:hint="eastAsia"/>
                <w:color w:val="000000"/>
                <w:sz w:val="18"/>
                <w:szCs w:val="18"/>
              </w:rPr>
              <w:t>20A/1P 3</w:t>
            </w:r>
            <w:r>
              <w:rPr>
                <w:rFonts w:hint="eastAsia"/>
                <w:color w:val="000000"/>
                <w:sz w:val="18"/>
                <w:szCs w:val="18"/>
              </w:rPr>
              <w:t>只。</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1</w:t>
            </w:r>
          </w:p>
        </w:tc>
        <w:tc>
          <w:tcPr>
            <w:tcW w:w="9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9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r>
      <w:tr w:rsidR="001A5F5E" w:rsidTr="001A5F5E">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7</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040101002001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挖沟槽土方</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挖沟、回填土方夯实</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29.00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r>
      <w:tr w:rsidR="001A5F5E" w:rsidTr="001A5F5E">
        <w:trPr>
          <w:trHeight w:val="394"/>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8</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050102010001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铺种草皮</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草坪恢复</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93.90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r>
      <w:tr w:rsidR="001A5F5E" w:rsidTr="001A5F5E">
        <w:trPr>
          <w:trHeight w:val="529"/>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9</w:t>
            </w:r>
          </w:p>
        </w:tc>
        <w:tc>
          <w:tcPr>
            <w:tcW w:w="11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040103002001</w:t>
            </w:r>
          </w:p>
        </w:tc>
        <w:tc>
          <w:tcPr>
            <w:tcW w:w="18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余方弃置</w:t>
            </w:r>
          </w:p>
        </w:tc>
        <w:tc>
          <w:tcPr>
            <w:tcW w:w="14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余方清运、清理现场</w:t>
            </w:r>
          </w:p>
        </w:tc>
        <w:tc>
          <w:tcPr>
            <w:tcW w:w="6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r>
      <w:tr w:rsidR="001A5F5E" w:rsidTr="001A5F5E">
        <w:trPr>
          <w:trHeight w:val="394"/>
        </w:trPr>
        <w:tc>
          <w:tcPr>
            <w:tcW w:w="4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 xml:space="preserve">　</w:t>
            </w:r>
          </w:p>
        </w:tc>
        <w:tc>
          <w:tcPr>
            <w:tcW w:w="11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 xml:space="preserve">　</w:t>
            </w:r>
          </w:p>
        </w:tc>
        <w:tc>
          <w:tcPr>
            <w:tcW w:w="18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分部小计</w:t>
            </w:r>
          </w:p>
        </w:tc>
        <w:tc>
          <w:tcPr>
            <w:tcW w:w="14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5F5E" w:rsidRDefault="001A5F5E">
            <w:pPr>
              <w:rPr>
                <w:rFonts w:ascii="宋体" w:eastAsia="宋体" w:hAnsi="宋体" w:cs="宋体"/>
                <w:color w:val="000000"/>
                <w:sz w:val="18"/>
                <w:szCs w:val="18"/>
              </w:rPr>
            </w:pPr>
            <w:r>
              <w:rPr>
                <w:rFonts w:hint="eastAsia"/>
                <w:color w:val="000000"/>
                <w:sz w:val="18"/>
                <w:szCs w:val="18"/>
              </w:rPr>
              <w:t xml:space="preserve">　</w:t>
            </w:r>
          </w:p>
        </w:tc>
        <w:tc>
          <w:tcPr>
            <w:tcW w:w="6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c>
          <w:tcPr>
            <w:tcW w:w="10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18"/>
                <w:szCs w:val="18"/>
              </w:rPr>
            </w:pPr>
            <w:r>
              <w:rPr>
                <w:rFonts w:hint="eastAsia"/>
                <w:color w:val="000000"/>
                <w:sz w:val="18"/>
                <w:szCs w:val="18"/>
              </w:rPr>
              <w:t xml:space="preserve">　</w:t>
            </w:r>
          </w:p>
        </w:tc>
      </w:tr>
      <w:tr w:rsidR="001A5F5E" w:rsidTr="001A5F5E">
        <w:trPr>
          <w:trHeight w:val="349"/>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r>
      <w:tr w:rsidR="001A5F5E" w:rsidTr="001A5F5E">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r>
      <w:tr w:rsidR="001A5F5E" w:rsidTr="001A5F5E">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r>
      <w:tr w:rsidR="001A5F5E" w:rsidTr="001A5F5E">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r>
      <w:tr w:rsidR="001A5F5E" w:rsidTr="001A5F5E">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r>
      <w:tr w:rsidR="001A5F5E" w:rsidTr="001A5F5E">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r>
      <w:tr w:rsidR="001A5F5E" w:rsidTr="001A5F5E">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r>
      <w:tr w:rsidR="001A5F5E" w:rsidTr="001A5F5E">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r>
      <w:tr w:rsidR="001A5F5E" w:rsidTr="001A5F5E">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r>
      <w:tr w:rsidR="001A5F5E" w:rsidTr="001A5F5E">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r>
      <w:tr w:rsidR="001A5F5E" w:rsidTr="001A5F5E">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r>
      <w:tr w:rsidR="001A5F5E" w:rsidTr="001A5F5E">
        <w:trPr>
          <w:trHeight w:val="349"/>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r>
      <w:tr w:rsidR="001A5F5E" w:rsidTr="001A5F5E">
        <w:trPr>
          <w:trHeight w:val="394"/>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A5F5E" w:rsidRDefault="001A5F5E">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A5F5E" w:rsidRDefault="001A5F5E">
            <w:pPr>
              <w:rPr>
                <w:rFonts w:ascii="宋体" w:eastAsia="宋体" w:hAnsi="宋体" w:cs="宋体"/>
                <w:color w:val="000000"/>
                <w:sz w:val="20"/>
                <w:szCs w:val="20"/>
              </w:rPr>
            </w:pPr>
            <w:r>
              <w:rPr>
                <w:rFonts w:hint="eastAsia"/>
                <w:color w:val="000000"/>
                <w:sz w:val="20"/>
                <w:szCs w:val="20"/>
              </w:rPr>
              <w:t xml:space="preserve">　</w:t>
            </w:r>
          </w:p>
        </w:tc>
      </w:tr>
    </w:tbl>
    <w:p w:rsidR="001A5F5E" w:rsidRDefault="001A5F5E" w:rsidP="001A5F5E">
      <w:pPr>
        <w:spacing w:beforeLines="50" w:before="156"/>
        <w:jc w:val="left"/>
        <w:rPr>
          <w:rFonts w:ascii="仿宋" w:eastAsia="仿宋" w:hAnsi="仿宋"/>
          <w:color w:val="000000"/>
          <w:sz w:val="24"/>
        </w:rPr>
      </w:pPr>
    </w:p>
    <w:p w:rsidR="001A5F5E" w:rsidRDefault="001A5F5E">
      <w:pPr>
        <w:widowControl/>
        <w:jc w:val="left"/>
        <w:rPr>
          <w:rFonts w:ascii="仿宋" w:eastAsia="仿宋" w:hAnsi="仿宋"/>
          <w:color w:val="000000"/>
          <w:sz w:val="24"/>
        </w:rPr>
      </w:pPr>
      <w:r>
        <w:rPr>
          <w:rFonts w:ascii="仿宋" w:eastAsia="仿宋" w:hAnsi="仿宋"/>
          <w:color w:val="000000"/>
          <w:sz w:val="24"/>
        </w:rPr>
        <w:br w:type="page"/>
      </w:r>
    </w:p>
    <w:p w:rsidR="001A5F5E" w:rsidRPr="00392BF4" w:rsidRDefault="001A5F5E"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投标文件格式</w:t>
      </w:r>
      <w:bookmarkStart w:id="1" w:name="_Toc29817725"/>
      <w:bookmarkStart w:id="2" w:name="_Toc37670362"/>
      <w:bookmarkStart w:id="3" w:name="_Toc49329264"/>
      <w:bookmarkStart w:id="4" w:name="_Toc119321148"/>
    </w:p>
    <w:p w:rsidR="001A5F5E" w:rsidRDefault="001A5F5E" w:rsidP="00734236">
      <w:pPr>
        <w:spacing w:line="360" w:lineRule="auto"/>
        <w:ind w:right="-89"/>
        <w:jc w:val="center"/>
        <w:rPr>
          <w:rFonts w:ascii="黑体" w:eastAsia="黑体" w:hAnsi="宋体"/>
          <w:bCs/>
          <w:color w:val="000000"/>
          <w:kern w:val="0"/>
          <w:sz w:val="36"/>
          <w:szCs w:val="20"/>
          <w:lang w:val="en-GB"/>
        </w:rPr>
      </w:pPr>
    </w:p>
    <w:p w:rsidR="001A5F5E" w:rsidRPr="00734236" w:rsidRDefault="001A5F5E"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1A5F5E" w:rsidRPr="008F1827" w:rsidRDefault="001A5F5E" w:rsidP="005E3074">
      <w:pPr>
        <w:rPr>
          <w:b/>
          <w:color w:val="000000"/>
          <w:sz w:val="24"/>
          <w:lang w:val="en-GB"/>
        </w:rPr>
      </w:pPr>
    </w:p>
    <w:p w:rsidR="001A5F5E" w:rsidRPr="008F1827" w:rsidRDefault="001A5F5E"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1A5F5E" w:rsidRPr="008F1827" w:rsidRDefault="001A5F5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1A5F5E" w:rsidRPr="008F1827" w:rsidRDefault="001A5F5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1A5F5E" w:rsidRPr="008F1827" w:rsidRDefault="001A5F5E"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1A5F5E" w:rsidRPr="008F1827" w:rsidRDefault="001A5F5E"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1A5F5E" w:rsidRPr="008F1827" w:rsidRDefault="001A5F5E"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1A5F5E" w:rsidRPr="008F1827" w:rsidRDefault="001A5F5E"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1A5F5E" w:rsidRDefault="001A5F5E"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1A5F5E" w:rsidRDefault="001A5F5E"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1A5F5E" w:rsidRPr="00296D09" w:rsidRDefault="001A5F5E"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1A5F5E" w:rsidRDefault="001A5F5E"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1A5F5E" w:rsidRDefault="001A5F5E" w:rsidP="005E3074">
      <w:pPr>
        <w:tabs>
          <w:tab w:val="left" w:pos="720"/>
        </w:tabs>
        <w:rPr>
          <w:bCs/>
          <w:color w:val="FF0000"/>
          <w:lang w:val="en-GB"/>
        </w:rPr>
      </w:pPr>
    </w:p>
    <w:p w:rsidR="001A5F5E" w:rsidRDefault="001A5F5E" w:rsidP="005E3074">
      <w:pPr>
        <w:tabs>
          <w:tab w:val="left" w:pos="720"/>
        </w:tabs>
        <w:rPr>
          <w:bCs/>
          <w:color w:val="FF0000"/>
          <w:lang w:val="en-GB"/>
        </w:rPr>
      </w:pPr>
    </w:p>
    <w:p w:rsidR="001A5F5E" w:rsidRDefault="001A5F5E" w:rsidP="005E3074">
      <w:pPr>
        <w:tabs>
          <w:tab w:val="left" w:pos="720"/>
        </w:tabs>
        <w:rPr>
          <w:bCs/>
          <w:color w:val="FF0000"/>
          <w:lang w:val="en-GB"/>
        </w:rPr>
      </w:pPr>
    </w:p>
    <w:p w:rsidR="001A5F5E" w:rsidRDefault="001A5F5E" w:rsidP="005E3074">
      <w:pPr>
        <w:tabs>
          <w:tab w:val="left" w:pos="720"/>
        </w:tabs>
        <w:rPr>
          <w:bCs/>
          <w:color w:val="FF0000"/>
          <w:lang w:val="en-GB"/>
        </w:rPr>
      </w:pPr>
    </w:p>
    <w:p w:rsidR="001A5F5E" w:rsidRDefault="001A5F5E" w:rsidP="005E3074">
      <w:pPr>
        <w:tabs>
          <w:tab w:val="left" w:pos="720"/>
        </w:tabs>
        <w:rPr>
          <w:bCs/>
          <w:color w:val="FF0000"/>
          <w:lang w:val="en-GB"/>
        </w:rPr>
      </w:pPr>
    </w:p>
    <w:p w:rsidR="001A5F5E" w:rsidRPr="008F1827" w:rsidRDefault="001A5F5E" w:rsidP="005E3074">
      <w:pPr>
        <w:tabs>
          <w:tab w:val="left" w:pos="720"/>
        </w:tabs>
        <w:rPr>
          <w:bCs/>
          <w:color w:val="FF0000"/>
          <w:lang w:val="en-GB"/>
        </w:rPr>
      </w:pPr>
    </w:p>
    <w:p w:rsidR="001A5F5E" w:rsidRPr="008F1827" w:rsidRDefault="001A5F5E"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1A5F5E" w:rsidRDefault="001A5F5E">
      <w:pPr>
        <w:widowControl/>
        <w:jc w:val="left"/>
        <w:rPr>
          <w:rFonts w:ascii="宋体" w:hAnsi="MS Sans Serif"/>
          <w:b/>
          <w:bCs/>
          <w:kern w:val="0"/>
          <w:sz w:val="46"/>
          <w:szCs w:val="46"/>
        </w:rPr>
      </w:pPr>
      <w:r>
        <w:rPr>
          <w:rFonts w:ascii="宋体" w:hAnsi="MS Sans Serif"/>
          <w:b/>
          <w:bCs/>
          <w:kern w:val="0"/>
          <w:sz w:val="46"/>
          <w:szCs w:val="46"/>
        </w:rPr>
        <w:br w:type="page"/>
      </w:r>
    </w:p>
    <w:p w:rsidR="001A5F5E" w:rsidRPr="00392BF4" w:rsidRDefault="001A5F5E"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投标总价</w:t>
      </w:r>
    </w:p>
    <w:p w:rsidR="001A5F5E" w:rsidRPr="008F1827" w:rsidRDefault="001A5F5E" w:rsidP="005E3074">
      <w:pPr>
        <w:jc w:val="left"/>
        <w:rPr>
          <w:rFonts w:ascii="宋体"/>
          <w:b/>
          <w:bCs/>
          <w:kern w:val="0"/>
          <w:sz w:val="46"/>
          <w:szCs w:val="46"/>
        </w:rPr>
      </w:pPr>
    </w:p>
    <w:p w:rsidR="001A5F5E" w:rsidRPr="008F1827" w:rsidRDefault="001A5F5E" w:rsidP="005E3074">
      <w:pPr>
        <w:jc w:val="left"/>
        <w:rPr>
          <w:rFonts w:ascii="宋体"/>
          <w:b/>
          <w:bCs/>
          <w:kern w:val="0"/>
          <w:sz w:val="46"/>
          <w:szCs w:val="46"/>
        </w:rPr>
      </w:pPr>
    </w:p>
    <w:p w:rsidR="001A5F5E" w:rsidRPr="005D0C17" w:rsidRDefault="001A5F5E"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1A5F5E" w:rsidRDefault="001A5F5E" w:rsidP="005E3074">
      <w:pPr>
        <w:rPr>
          <w:sz w:val="36"/>
        </w:rPr>
      </w:pPr>
    </w:p>
    <w:p w:rsidR="001A5F5E" w:rsidRPr="008F1827" w:rsidRDefault="001A5F5E"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A5F5E" w:rsidRDefault="001A5F5E" w:rsidP="005E3074">
      <w:pPr>
        <w:jc w:val="left"/>
        <w:rPr>
          <w:sz w:val="36"/>
          <w:szCs w:val="36"/>
        </w:rPr>
      </w:pPr>
    </w:p>
    <w:p w:rsidR="001A5F5E" w:rsidRPr="008F1827" w:rsidRDefault="001A5F5E"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1A5F5E" w:rsidRPr="008F1827" w:rsidRDefault="001A5F5E" w:rsidP="005E3074">
      <w:pPr>
        <w:rPr>
          <w:sz w:val="30"/>
        </w:rPr>
      </w:pPr>
    </w:p>
    <w:p w:rsidR="001A5F5E" w:rsidRPr="008F1827" w:rsidRDefault="001A5F5E"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1A5F5E" w:rsidRPr="008F1827" w:rsidRDefault="001A5F5E" w:rsidP="005E3074">
      <w:pPr>
        <w:rPr>
          <w:sz w:val="30"/>
        </w:rPr>
      </w:pPr>
    </w:p>
    <w:p w:rsidR="001A5F5E" w:rsidRPr="008F1827" w:rsidRDefault="001A5F5E"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1A5F5E" w:rsidRPr="008F1827" w:rsidRDefault="001A5F5E" w:rsidP="005E3074">
      <w:pPr>
        <w:ind w:firstLineChars="500" w:firstLine="1500"/>
        <w:rPr>
          <w:sz w:val="30"/>
          <w:u w:val="single"/>
        </w:rPr>
      </w:pPr>
    </w:p>
    <w:p w:rsidR="001A5F5E" w:rsidRPr="008F1827" w:rsidRDefault="001A5F5E" w:rsidP="005E3074">
      <w:pPr>
        <w:ind w:firstLineChars="500" w:firstLine="1500"/>
        <w:rPr>
          <w:sz w:val="30"/>
          <w:u w:val="single"/>
        </w:rPr>
      </w:pPr>
    </w:p>
    <w:p w:rsidR="001A5F5E" w:rsidRPr="008F1827" w:rsidRDefault="001A5F5E" w:rsidP="005E3074">
      <w:pPr>
        <w:jc w:val="left"/>
        <w:rPr>
          <w:sz w:val="30"/>
          <w:u w:val="single"/>
        </w:rPr>
      </w:pPr>
    </w:p>
    <w:p w:rsidR="001A5F5E" w:rsidRPr="008F1827" w:rsidRDefault="001A5F5E" w:rsidP="005E3074">
      <w:pPr>
        <w:jc w:val="left"/>
        <w:rPr>
          <w:sz w:val="30"/>
          <w:u w:val="single"/>
        </w:rPr>
      </w:pPr>
    </w:p>
    <w:p w:rsidR="001A5F5E" w:rsidRPr="008F1827" w:rsidRDefault="001A5F5E"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1A5F5E" w:rsidRPr="008F1827" w:rsidRDefault="001A5F5E" w:rsidP="005E3074">
      <w:pPr>
        <w:jc w:val="left"/>
        <w:rPr>
          <w:sz w:val="30"/>
          <w:u w:val="single"/>
        </w:rPr>
      </w:pPr>
    </w:p>
    <w:p w:rsidR="001A5F5E" w:rsidRPr="008F1827" w:rsidRDefault="001A5F5E"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1A5F5E" w:rsidRPr="008F1827" w:rsidRDefault="001A5F5E" w:rsidP="005E3074">
      <w:pPr>
        <w:rPr>
          <w:sz w:val="30"/>
        </w:rPr>
      </w:pPr>
    </w:p>
    <w:p w:rsidR="001A5F5E" w:rsidRPr="008F1827" w:rsidRDefault="001A5F5E"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1A5F5E" w:rsidRDefault="001A5F5E">
      <w:r>
        <w:br w:type="page"/>
      </w:r>
    </w:p>
    <w:p w:rsidR="001A5F5E" w:rsidRPr="00392BF4" w:rsidRDefault="001A5F5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单位工程费汇总表</w:t>
      </w:r>
    </w:p>
    <w:p w:rsidR="001A5F5E" w:rsidRDefault="001A5F5E"/>
    <w:tbl>
      <w:tblPr>
        <w:tblW w:w="5000" w:type="pct"/>
        <w:tblCellMar>
          <w:left w:w="0" w:type="dxa"/>
          <w:right w:w="0" w:type="dxa"/>
        </w:tblCellMar>
        <w:tblLook w:val="0000" w:firstRow="0" w:lastRow="0" w:firstColumn="0" w:lastColumn="0" w:noHBand="0" w:noVBand="0"/>
      </w:tblPr>
      <w:tblGrid>
        <w:gridCol w:w="571"/>
        <w:gridCol w:w="5498"/>
        <w:gridCol w:w="2267"/>
      </w:tblGrid>
      <w:tr w:rsidR="001A5F5E"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A5F5E" w:rsidRPr="008F1827" w:rsidRDefault="001A5F5E"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A5F5E" w:rsidRPr="008F1827" w:rsidRDefault="001A5F5E"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A5F5E"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A5F5E" w:rsidRPr="008F1827" w:rsidRDefault="001A5F5E"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1A5F5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5F5E" w:rsidRPr="008F1827" w:rsidRDefault="001A5F5E"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right"/>
              <w:rPr>
                <w:rFonts w:ascii="宋体" w:hAnsi="宋体" w:cs="Arial"/>
                <w:sz w:val="18"/>
                <w:szCs w:val="18"/>
              </w:rPr>
            </w:pPr>
            <w:r w:rsidRPr="008F1827">
              <w:rPr>
                <w:rFonts w:cs="Arial" w:hint="eastAsia"/>
                <w:sz w:val="18"/>
                <w:szCs w:val="18"/>
              </w:rPr>
              <w:t xml:space="preserve">　</w:t>
            </w:r>
          </w:p>
        </w:tc>
      </w:tr>
      <w:tr w:rsidR="001A5F5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5F5E" w:rsidRPr="008F1827" w:rsidRDefault="001A5F5E"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r w:rsidRPr="008F1827">
              <w:rPr>
                <w:rFonts w:cs="Arial" w:hint="eastAsia"/>
                <w:sz w:val="18"/>
                <w:szCs w:val="18"/>
              </w:rPr>
              <w:t>0</w:t>
            </w:r>
          </w:p>
        </w:tc>
      </w:tr>
      <w:tr w:rsidR="001A5F5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5F5E" w:rsidRPr="008F1827" w:rsidRDefault="001A5F5E"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p>
        </w:tc>
      </w:tr>
      <w:tr w:rsidR="001A5F5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5F5E" w:rsidRPr="008F1827" w:rsidRDefault="001A5F5E" w:rsidP="00CF6E57">
            <w:pPr>
              <w:rPr>
                <w:rFonts w:ascii="宋体" w:hAnsi="宋体" w:cs="Arial"/>
                <w:sz w:val="18"/>
                <w:szCs w:val="18"/>
              </w:rPr>
            </w:pPr>
            <w:proofErr w:type="gramStart"/>
            <w:r w:rsidRPr="008F1827">
              <w:rPr>
                <w:rFonts w:cs="Arial" w:hint="eastAsia"/>
                <w:sz w:val="18"/>
                <w:szCs w:val="18"/>
              </w:rPr>
              <w:t>规</w:t>
            </w:r>
            <w:proofErr w:type="gramEnd"/>
            <w:r w:rsidRPr="008F1827">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r w:rsidRPr="008F1827">
              <w:rPr>
                <w:rFonts w:cs="Arial" w:hint="eastAsia"/>
                <w:sz w:val="18"/>
                <w:szCs w:val="18"/>
              </w:rPr>
              <w:t>0</w:t>
            </w:r>
          </w:p>
        </w:tc>
      </w:tr>
      <w:tr w:rsidR="001A5F5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5F5E" w:rsidRPr="008F1827" w:rsidRDefault="001A5F5E"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right"/>
              <w:rPr>
                <w:rFonts w:ascii="宋体" w:hAnsi="宋体" w:cs="Arial"/>
                <w:sz w:val="18"/>
                <w:szCs w:val="18"/>
              </w:rPr>
            </w:pPr>
            <w:r w:rsidRPr="008F1827">
              <w:rPr>
                <w:rFonts w:cs="Arial" w:hint="eastAsia"/>
                <w:sz w:val="18"/>
                <w:szCs w:val="18"/>
              </w:rPr>
              <w:t xml:space="preserve">　</w:t>
            </w:r>
          </w:p>
        </w:tc>
      </w:tr>
      <w:tr w:rsidR="001A5F5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5F5E" w:rsidRPr="008F1827" w:rsidRDefault="001A5F5E"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right"/>
              <w:rPr>
                <w:rFonts w:ascii="宋体" w:hAnsi="宋体" w:cs="Arial"/>
                <w:sz w:val="18"/>
                <w:szCs w:val="18"/>
              </w:rPr>
            </w:pPr>
            <w:r w:rsidRPr="008F1827">
              <w:rPr>
                <w:rFonts w:cs="Arial" w:hint="eastAsia"/>
                <w:sz w:val="18"/>
                <w:szCs w:val="18"/>
              </w:rPr>
              <w:t xml:space="preserve">　</w:t>
            </w:r>
          </w:p>
        </w:tc>
      </w:tr>
      <w:tr w:rsidR="001A5F5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5F5E" w:rsidRPr="008F1827" w:rsidRDefault="001A5F5E"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right"/>
              <w:rPr>
                <w:rFonts w:ascii="宋体" w:hAnsi="宋体" w:cs="Arial"/>
                <w:sz w:val="18"/>
                <w:szCs w:val="18"/>
              </w:rPr>
            </w:pPr>
            <w:r w:rsidRPr="008F1827">
              <w:rPr>
                <w:rFonts w:cs="Arial" w:hint="eastAsia"/>
                <w:sz w:val="18"/>
                <w:szCs w:val="18"/>
              </w:rPr>
              <w:t xml:space="preserve">　</w:t>
            </w:r>
          </w:p>
        </w:tc>
      </w:tr>
      <w:tr w:rsidR="001A5F5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5F5E" w:rsidRPr="008F1827" w:rsidRDefault="001A5F5E"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right"/>
              <w:rPr>
                <w:rFonts w:ascii="宋体" w:hAnsi="宋体" w:cs="Arial"/>
                <w:sz w:val="18"/>
                <w:szCs w:val="18"/>
              </w:rPr>
            </w:pPr>
            <w:r w:rsidRPr="008F1827">
              <w:rPr>
                <w:rFonts w:cs="Arial" w:hint="eastAsia"/>
                <w:sz w:val="18"/>
                <w:szCs w:val="18"/>
              </w:rPr>
              <w:t xml:space="preserve">　</w:t>
            </w:r>
          </w:p>
        </w:tc>
      </w:tr>
      <w:tr w:rsidR="001A5F5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5F5E" w:rsidRPr="008F1827" w:rsidRDefault="001A5F5E"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proofErr w:type="gramStart"/>
            <w:r w:rsidRPr="008F1827">
              <w:rPr>
                <w:rFonts w:cs="Arial"/>
                <w:sz w:val="18"/>
                <w:szCs w:val="18"/>
              </w:rPr>
              <w:t>不计税设备</w:t>
            </w:r>
            <w:proofErr w:type="gramEnd"/>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right"/>
              <w:rPr>
                <w:rFonts w:ascii="宋体" w:hAnsi="宋体" w:cs="Arial"/>
                <w:sz w:val="18"/>
                <w:szCs w:val="18"/>
              </w:rPr>
            </w:pPr>
            <w:r w:rsidRPr="008F1827">
              <w:rPr>
                <w:rFonts w:cs="Arial" w:hint="eastAsia"/>
                <w:sz w:val="18"/>
                <w:szCs w:val="18"/>
              </w:rPr>
              <w:t xml:space="preserve">　</w:t>
            </w:r>
          </w:p>
        </w:tc>
      </w:tr>
      <w:tr w:rsidR="001A5F5E"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A5F5E" w:rsidRPr="008F1827" w:rsidRDefault="001A5F5E"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right"/>
              <w:rPr>
                <w:rFonts w:ascii="宋体" w:hAnsi="宋体" w:cs="Arial"/>
                <w:sz w:val="18"/>
                <w:szCs w:val="18"/>
              </w:rPr>
            </w:pPr>
            <w:r w:rsidRPr="008F1827">
              <w:rPr>
                <w:rFonts w:cs="Arial" w:hint="eastAsia"/>
                <w:sz w:val="18"/>
                <w:szCs w:val="18"/>
              </w:rPr>
              <w:t xml:space="preserve">　</w:t>
            </w: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cs="Arial"/>
                <w:sz w:val="20"/>
                <w:szCs w:val="20"/>
              </w:rPr>
            </w:pP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cs="Arial"/>
                <w:sz w:val="20"/>
                <w:szCs w:val="20"/>
              </w:rPr>
            </w:pP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r>
      <w:tr w:rsidR="001A5F5E"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sz w:val="20"/>
                <w:szCs w:val="20"/>
              </w:rPr>
              <w:t xml:space="preserve"> </w:t>
            </w:r>
          </w:p>
        </w:tc>
      </w:tr>
      <w:tr w:rsidR="001A5F5E"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A5F5E" w:rsidRPr="008F1827" w:rsidRDefault="001A5F5E"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A5F5E" w:rsidRPr="008F1827" w:rsidRDefault="001A5F5E" w:rsidP="00CF6E57">
            <w:pPr>
              <w:jc w:val="right"/>
              <w:rPr>
                <w:rFonts w:ascii="宋体" w:hAnsi="宋体" w:cs="Arial"/>
                <w:sz w:val="18"/>
                <w:szCs w:val="18"/>
              </w:rPr>
            </w:pPr>
            <w:r w:rsidRPr="008F1827">
              <w:rPr>
                <w:rFonts w:cs="Arial" w:hint="eastAsia"/>
                <w:sz w:val="18"/>
                <w:szCs w:val="18"/>
              </w:rPr>
              <w:t xml:space="preserve">　</w:t>
            </w:r>
          </w:p>
        </w:tc>
      </w:tr>
    </w:tbl>
    <w:p w:rsidR="001A5F5E" w:rsidRPr="008F1827" w:rsidRDefault="001A5F5E" w:rsidP="005E3074">
      <w:pPr>
        <w:autoSpaceDE w:val="0"/>
        <w:autoSpaceDN w:val="0"/>
        <w:adjustRightInd w:val="0"/>
        <w:jc w:val="center"/>
        <w:rPr>
          <w:sz w:val="30"/>
        </w:rPr>
      </w:pPr>
    </w:p>
    <w:p w:rsidR="001A5F5E" w:rsidRDefault="001A5F5E">
      <w:pPr>
        <w:widowControl/>
        <w:jc w:val="left"/>
        <w:rPr>
          <w:sz w:val="30"/>
        </w:rPr>
      </w:pPr>
      <w:r>
        <w:rPr>
          <w:sz w:val="30"/>
        </w:rPr>
        <w:br w:type="page"/>
      </w:r>
    </w:p>
    <w:p w:rsidR="001A5F5E" w:rsidRPr="00392BF4" w:rsidRDefault="001A5F5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分部分项工程量清单计价表</w:t>
      </w:r>
    </w:p>
    <w:p w:rsidR="001A5F5E" w:rsidRPr="003F2E0D" w:rsidRDefault="001A5F5E"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1A5F5E" w:rsidRPr="008F1827" w:rsidTr="003F2E0D">
        <w:trPr>
          <w:cantSplit/>
        </w:trPr>
        <w:tc>
          <w:tcPr>
            <w:tcW w:w="3626" w:type="pct"/>
            <w:gridSpan w:val="5"/>
            <w:vAlign w:val="center"/>
          </w:tcPr>
          <w:p w:rsidR="001A5F5E" w:rsidRPr="008F1827" w:rsidRDefault="001A5F5E"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1A5F5E" w:rsidRPr="008F1827" w:rsidRDefault="001A5F5E"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1A5F5E" w:rsidRPr="008F1827" w:rsidTr="008260C1">
        <w:trPr>
          <w:cantSplit/>
        </w:trPr>
        <w:tc>
          <w:tcPr>
            <w:tcW w:w="422" w:type="pct"/>
            <w:vMerge w:val="restart"/>
            <w:vAlign w:val="center"/>
          </w:tcPr>
          <w:p w:rsidR="001A5F5E" w:rsidRPr="008F1827" w:rsidRDefault="001A5F5E" w:rsidP="00CF6E57">
            <w:pPr>
              <w:autoSpaceDE w:val="0"/>
              <w:autoSpaceDN w:val="0"/>
              <w:adjustRightInd w:val="0"/>
              <w:jc w:val="center"/>
            </w:pPr>
            <w:r w:rsidRPr="008F1827">
              <w:rPr>
                <w:rFonts w:hint="eastAsia"/>
              </w:rPr>
              <w:t>序号</w:t>
            </w:r>
          </w:p>
        </w:tc>
        <w:tc>
          <w:tcPr>
            <w:tcW w:w="824" w:type="pct"/>
            <w:vMerge w:val="restart"/>
            <w:vAlign w:val="center"/>
          </w:tcPr>
          <w:p w:rsidR="001A5F5E" w:rsidRPr="008F1827" w:rsidRDefault="001A5F5E" w:rsidP="00CF6E57">
            <w:pPr>
              <w:autoSpaceDE w:val="0"/>
              <w:autoSpaceDN w:val="0"/>
              <w:adjustRightInd w:val="0"/>
              <w:jc w:val="center"/>
            </w:pPr>
            <w:r w:rsidRPr="008F1827">
              <w:rPr>
                <w:rFonts w:hint="eastAsia"/>
              </w:rPr>
              <w:t>项目编码</w:t>
            </w:r>
          </w:p>
        </w:tc>
        <w:tc>
          <w:tcPr>
            <w:tcW w:w="1190" w:type="pct"/>
            <w:vMerge w:val="restart"/>
            <w:vAlign w:val="center"/>
          </w:tcPr>
          <w:p w:rsidR="001A5F5E" w:rsidRPr="008F1827" w:rsidRDefault="001A5F5E"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1A5F5E" w:rsidRPr="008F1827" w:rsidRDefault="001A5F5E" w:rsidP="00CF6E57">
            <w:pPr>
              <w:autoSpaceDE w:val="0"/>
              <w:autoSpaceDN w:val="0"/>
              <w:adjustRightInd w:val="0"/>
              <w:jc w:val="center"/>
            </w:pPr>
            <w:r w:rsidRPr="008F1827">
              <w:rPr>
                <w:rFonts w:hint="eastAsia"/>
              </w:rPr>
              <w:t>计量单位</w:t>
            </w:r>
          </w:p>
        </w:tc>
        <w:tc>
          <w:tcPr>
            <w:tcW w:w="549" w:type="pct"/>
            <w:vMerge w:val="restart"/>
            <w:vAlign w:val="center"/>
          </w:tcPr>
          <w:p w:rsidR="001A5F5E" w:rsidRPr="008F1827" w:rsidRDefault="001A5F5E" w:rsidP="00CF6E57">
            <w:pPr>
              <w:autoSpaceDE w:val="0"/>
              <w:autoSpaceDN w:val="0"/>
              <w:adjustRightInd w:val="0"/>
              <w:jc w:val="center"/>
            </w:pPr>
            <w:r w:rsidRPr="008F1827">
              <w:rPr>
                <w:rFonts w:hint="eastAsia"/>
              </w:rPr>
              <w:t>工程量</w:t>
            </w:r>
          </w:p>
        </w:tc>
        <w:tc>
          <w:tcPr>
            <w:tcW w:w="1374" w:type="pct"/>
            <w:gridSpan w:val="2"/>
            <w:vAlign w:val="center"/>
          </w:tcPr>
          <w:p w:rsidR="001A5F5E" w:rsidRPr="008F1827" w:rsidRDefault="001A5F5E"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1A5F5E" w:rsidRPr="008F1827" w:rsidTr="008260C1">
        <w:trPr>
          <w:cantSplit/>
        </w:trPr>
        <w:tc>
          <w:tcPr>
            <w:tcW w:w="422" w:type="pct"/>
            <w:vMerge/>
          </w:tcPr>
          <w:p w:rsidR="001A5F5E" w:rsidRPr="008F1827" w:rsidRDefault="001A5F5E" w:rsidP="00CF6E57">
            <w:pPr>
              <w:autoSpaceDE w:val="0"/>
              <w:autoSpaceDN w:val="0"/>
              <w:adjustRightInd w:val="0"/>
            </w:pPr>
          </w:p>
        </w:tc>
        <w:tc>
          <w:tcPr>
            <w:tcW w:w="824" w:type="pct"/>
            <w:vMerge/>
          </w:tcPr>
          <w:p w:rsidR="001A5F5E" w:rsidRPr="008F1827" w:rsidRDefault="001A5F5E" w:rsidP="00CF6E57">
            <w:pPr>
              <w:autoSpaceDE w:val="0"/>
              <w:autoSpaceDN w:val="0"/>
              <w:adjustRightInd w:val="0"/>
            </w:pPr>
          </w:p>
        </w:tc>
        <w:tc>
          <w:tcPr>
            <w:tcW w:w="1190" w:type="pct"/>
            <w:vMerge/>
          </w:tcPr>
          <w:p w:rsidR="001A5F5E" w:rsidRPr="008F1827" w:rsidRDefault="001A5F5E" w:rsidP="00CF6E57">
            <w:pPr>
              <w:autoSpaceDE w:val="0"/>
              <w:autoSpaceDN w:val="0"/>
              <w:adjustRightInd w:val="0"/>
            </w:pPr>
          </w:p>
        </w:tc>
        <w:tc>
          <w:tcPr>
            <w:tcW w:w="641" w:type="pct"/>
            <w:vMerge/>
          </w:tcPr>
          <w:p w:rsidR="001A5F5E" w:rsidRPr="008F1827" w:rsidRDefault="001A5F5E" w:rsidP="00CF6E57">
            <w:pPr>
              <w:autoSpaceDE w:val="0"/>
              <w:autoSpaceDN w:val="0"/>
              <w:adjustRightInd w:val="0"/>
            </w:pPr>
          </w:p>
        </w:tc>
        <w:tc>
          <w:tcPr>
            <w:tcW w:w="549" w:type="pct"/>
            <w:vMerge/>
          </w:tcPr>
          <w:p w:rsidR="001A5F5E" w:rsidRPr="008F1827" w:rsidRDefault="001A5F5E" w:rsidP="00CF6E57">
            <w:pPr>
              <w:autoSpaceDE w:val="0"/>
              <w:autoSpaceDN w:val="0"/>
              <w:adjustRightInd w:val="0"/>
            </w:pPr>
          </w:p>
        </w:tc>
        <w:tc>
          <w:tcPr>
            <w:tcW w:w="641" w:type="pct"/>
            <w:vAlign w:val="center"/>
          </w:tcPr>
          <w:p w:rsidR="001A5F5E" w:rsidRPr="008F1827" w:rsidRDefault="001A5F5E" w:rsidP="00CF6E57">
            <w:pPr>
              <w:autoSpaceDE w:val="0"/>
              <w:autoSpaceDN w:val="0"/>
              <w:adjustRightInd w:val="0"/>
              <w:jc w:val="center"/>
            </w:pPr>
            <w:r w:rsidRPr="008F1827">
              <w:rPr>
                <w:rFonts w:hint="eastAsia"/>
              </w:rPr>
              <w:t>综合单价</w:t>
            </w:r>
          </w:p>
        </w:tc>
        <w:tc>
          <w:tcPr>
            <w:tcW w:w="733" w:type="pct"/>
            <w:vAlign w:val="center"/>
          </w:tcPr>
          <w:p w:rsidR="001A5F5E" w:rsidRPr="008F1827" w:rsidRDefault="001A5F5E" w:rsidP="00CF6E57">
            <w:pPr>
              <w:autoSpaceDE w:val="0"/>
              <w:autoSpaceDN w:val="0"/>
              <w:adjustRightInd w:val="0"/>
              <w:jc w:val="center"/>
            </w:pPr>
            <w:r w:rsidRPr="008F1827">
              <w:rPr>
                <w:rFonts w:hint="eastAsia"/>
              </w:rPr>
              <w:t>合价</w:t>
            </w: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vAlign w:val="center"/>
          </w:tcPr>
          <w:p w:rsidR="001A5F5E" w:rsidRPr="008F1827" w:rsidRDefault="001A5F5E" w:rsidP="00CF6E57">
            <w:pPr>
              <w:autoSpaceDE w:val="0"/>
              <w:autoSpaceDN w:val="0"/>
              <w:adjustRightInd w:val="0"/>
              <w:jc w:val="center"/>
            </w:pPr>
            <w:r w:rsidRPr="008F1827">
              <w:rPr>
                <w:rFonts w:hint="eastAsia"/>
              </w:rPr>
              <w:t>本页合计</w:t>
            </w: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r w:rsidR="001A5F5E" w:rsidRPr="008F1827" w:rsidTr="008260C1">
        <w:trPr>
          <w:trHeight w:val="510"/>
        </w:trPr>
        <w:tc>
          <w:tcPr>
            <w:tcW w:w="422" w:type="pct"/>
          </w:tcPr>
          <w:p w:rsidR="001A5F5E" w:rsidRPr="008F1827" w:rsidRDefault="001A5F5E" w:rsidP="00CF6E57">
            <w:pPr>
              <w:autoSpaceDE w:val="0"/>
              <w:autoSpaceDN w:val="0"/>
              <w:adjustRightInd w:val="0"/>
            </w:pPr>
          </w:p>
        </w:tc>
        <w:tc>
          <w:tcPr>
            <w:tcW w:w="824" w:type="pct"/>
          </w:tcPr>
          <w:p w:rsidR="001A5F5E" w:rsidRPr="008F1827" w:rsidRDefault="001A5F5E" w:rsidP="00CF6E57">
            <w:pPr>
              <w:autoSpaceDE w:val="0"/>
              <w:autoSpaceDN w:val="0"/>
              <w:adjustRightInd w:val="0"/>
            </w:pPr>
          </w:p>
        </w:tc>
        <w:tc>
          <w:tcPr>
            <w:tcW w:w="1190" w:type="pct"/>
            <w:vAlign w:val="center"/>
          </w:tcPr>
          <w:p w:rsidR="001A5F5E" w:rsidRPr="008F1827" w:rsidRDefault="001A5F5E" w:rsidP="00CF6E57">
            <w:pPr>
              <w:autoSpaceDE w:val="0"/>
              <w:autoSpaceDN w:val="0"/>
              <w:adjustRightInd w:val="0"/>
              <w:jc w:val="center"/>
            </w:pPr>
            <w:r w:rsidRPr="008F1827">
              <w:rPr>
                <w:rFonts w:hint="eastAsia"/>
              </w:rPr>
              <w:t>合计</w:t>
            </w:r>
          </w:p>
        </w:tc>
        <w:tc>
          <w:tcPr>
            <w:tcW w:w="641" w:type="pct"/>
          </w:tcPr>
          <w:p w:rsidR="001A5F5E" w:rsidRPr="008F1827" w:rsidRDefault="001A5F5E" w:rsidP="00CF6E57">
            <w:pPr>
              <w:autoSpaceDE w:val="0"/>
              <w:autoSpaceDN w:val="0"/>
              <w:adjustRightInd w:val="0"/>
            </w:pPr>
          </w:p>
        </w:tc>
        <w:tc>
          <w:tcPr>
            <w:tcW w:w="549" w:type="pct"/>
          </w:tcPr>
          <w:p w:rsidR="001A5F5E" w:rsidRPr="008F1827" w:rsidRDefault="001A5F5E" w:rsidP="00CF6E57">
            <w:pPr>
              <w:autoSpaceDE w:val="0"/>
              <w:autoSpaceDN w:val="0"/>
              <w:adjustRightInd w:val="0"/>
            </w:pPr>
          </w:p>
        </w:tc>
        <w:tc>
          <w:tcPr>
            <w:tcW w:w="641" w:type="pct"/>
          </w:tcPr>
          <w:p w:rsidR="001A5F5E" w:rsidRPr="008F1827" w:rsidRDefault="001A5F5E" w:rsidP="00CF6E57">
            <w:pPr>
              <w:autoSpaceDE w:val="0"/>
              <w:autoSpaceDN w:val="0"/>
              <w:adjustRightInd w:val="0"/>
            </w:pPr>
          </w:p>
        </w:tc>
        <w:tc>
          <w:tcPr>
            <w:tcW w:w="733" w:type="pct"/>
          </w:tcPr>
          <w:p w:rsidR="001A5F5E" w:rsidRPr="008F1827" w:rsidRDefault="001A5F5E" w:rsidP="00CF6E57">
            <w:pPr>
              <w:autoSpaceDE w:val="0"/>
              <w:autoSpaceDN w:val="0"/>
              <w:adjustRightInd w:val="0"/>
            </w:pPr>
          </w:p>
        </w:tc>
      </w:tr>
    </w:tbl>
    <w:p w:rsidR="001A5F5E" w:rsidRPr="00392BF4" w:rsidRDefault="001A5F5E"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lastRenderedPageBreak/>
        <w:t>法定代表人授权书</w:t>
      </w:r>
      <w:bookmarkEnd w:id="5"/>
    </w:p>
    <w:p w:rsidR="001A5F5E" w:rsidRPr="008F1827" w:rsidRDefault="001A5F5E" w:rsidP="005E3074">
      <w:pPr>
        <w:spacing w:line="360" w:lineRule="auto"/>
        <w:rPr>
          <w:b/>
          <w:bCs/>
          <w:color w:val="000000"/>
          <w:sz w:val="24"/>
          <w:lang w:val="en-GB"/>
        </w:rPr>
      </w:pPr>
    </w:p>
    <w:p w:rsidR="001A5F5E" w:rsidRPr="008F1827" w:rsidRDefault="001A5F5E"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1A5F5E" w:rsidRPr="008F1827" w:rsidRDefault="001A5F5E"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1A5F5E" w:rsidRPr="008F1827" w:rsidRDefault="001A5F5E"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1A5F5E" w:rsidRPr="008F1827" w:rsidRDefault="001A5F5E"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1A5F5E" w:rsidRPr="008F1827" w:rsidRDefault="001A5F5E"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1A5F5E" w:rsidRPr="008F1827" w:rsidRDefault="001A5F5E"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1A5F5E" w:rsidRPr="008F1827" w:rsidRDefault="001A5F5E" w:rsidP="005E3074">
      <w:pPr>
        <w:spacing w:line="360" w:lineRule="auto"/>
        <w:ind w:firstLineChars="200" w:firstLine="480"/>
        <w:rPr>
          <w:color w:val="000000"/>
          <w:sz w:val="24"/>
          <w:lang w:val="en-GB"/>
        </w:rPr>
      </w:pPr>
    </w:p>
    <w:p w:rsidR="001A5F5E" w:rsidRPr="008F1827" w:rsidRDefault="001A5F5E"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A5F5E" w:rsidRPr="008F1827" w:rsidRDefault="001A5F5E"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A5F5E" w:rsidRPr="008F1827" w:rsidRDefault="001A5F5E" w:rsidP="005E3074">
      <w:pPr>
        <w:spacing w:line="360" w:lineRule="auto"/>
        <w:rPr>
          <w:color w:val="000000"/>
          <w:sz w:val="24"/>
          <w:lang w:val="en-GB"/>
        </w:rPr>
      </w:pPr>
    </w:p>
    <w:p w:rsidR="001A5F5E" w:rsidRPr="008F1827" w:rsidRDefault="001A5F5E" w:rsidP="005E3074">
      <w:pPr>
        <w:spacing w:line="360" w:lineRule="auto"/>
        <w:rPr>
          <w:color w:val="000000"/>
          <w:sz w:val="24"/>
          <w:lang w:val="en-GB"/>
        </w:rPr>
      </w:pPr>
    </w:p>
    <w:p w:rsidR="001A5F5E" w:rsidRPr="008F1827" w:rsidRDefault="001A5F5E"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1A5F5E" w:rsidRPr="008F1827" w:rsidRDefault="001A5F5E"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1A5F5E" w:rsidRPr="008F1827" w:rsidRDefault="001A5F5E"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proofErr w:type="gramStart"/>
      <w:r w:rsidRPr="008F1827">
        <w:rPr>
          <w:rFonts w:hint="eastAsia"/>
          <w:color w:val="000000"/>
          <w:sz w:val="24"/>
          <w:lang w:val="en-GB"/>
        </w:rPr>
        <w:t>务</w:t>
      </w:r>
      <w:proofErr w:type="gramEnd"/>
      <w:r w:rsidRPr="008F1827">
        <w:rPr>
          <w:rFonts w:hint="eastAsia"/>
          <w:color w:val="000000"/>
          <w:sz w:val="24"/>
          <w:lang w:val="en-GB"/>
        </w:rPr>
        <w:t>：</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1A5F5E" w:rsidRPr="008F1827" w:rsidRDefault="001A5F5E" w:rsidP="005E3074">
      <w:pPr>
        <w:spacing w:line="360" w:lineRule="auto"/>
        <w:ind w:firstLineChars="200" w:firstLine="480"/>
        <w:rPr>
          <w:color w:val="000000"/>
          <w:sz w:val="24"/>
          <w:lang w:val="en-GB"/>
        </w:rPr>
      </w:pPr>
    </w:p>
    <w:p w:rsidR="001A5F5E" w:rsidRPr="008F1827" w:rsidRDefault="001A5F5E"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1A5F5E" w:rsidRPr="008F1827" w:rsidRDefault="001A5F5E" w:rsidP="005E3074">
      <w:pPr>
        <w:spacing w:line="360" w:lineRule="auto"/>
        <w:ind w:firstLineChars="200" w:firstLine="420"/>
        <w:rPr>
          <w:color w:val="000000"/>
          <w:lang w:val="en-GB"/>
        </w:rPr>
      </w:pPr>
    </w:p>
    <w:p w:rsidR="001A5F5E" w:rsidRPr="008F1827" w:rsidRDefault="001A5F5E" w:rsidP="005E3074">
      <w:pPr>
        <w:spacing w:line="360" w:lineRule="auto"/>
        <w:ind w:firstLineChars="200" w:firstLine="420"/>
        <w:rPr>
          <w:color w:val="000000"/>
          <w:lang w:val="en-GB"/>
        </w:rPr>
      </w:pPr>
    </w:p>
    <w:p w:rsidR="001A5F5E" w:rsidRPr="008F1827" w:rsidRDefault="001A5F5E" w:rsidP="00827953">
      <w:pPr>
        <w:spacing w:line="360" w:lineRule="auto"/>
        <w:ind w:firstLineChars="200" w:firstLine="420"/>
        <w:rPr>
          <w:color w:val="000000"/>
          <w:lang w:val="en-GB"/>
        </w:rPr>
      </w:pPr>
    </w:p>
    <w:p w:rsidR="001A5F5E" w:rsidRPr="008F1827" w:rsidRDefault="001A5F5E" w:rsidP="005E3074">
      <w:pPr>
        <w:spacing w:line="360" w:lineRule="auto"/>
        <w:ind w:firstLineChars="200" w:firstLine="420"/>
        <w:rPr>
          <w:color w:val="000000"/>
          <w:lang w:val="en-GB"/>
        </w:rPr>
      </w:pPr>
    </w:p>
    <w:p w:rsidR="001A5F5E" w:rsidRDefault="001A5F5E"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1A5F5E" w:rsidRDefault="001A5F5E">
      <w:pPr>
        <w:widowControl/>
        <w:jc w:val="left"/>
        <w:rPr>
          <w:color w:val="FF0000"/>
          <w:lang w:val="en-GB"/>
        </w:rPr>
      </w:pPr>
      <w:r>
        <w:rPr>
          <w:color w:val="FF0000"/>
          <w:lang w:val="en-GB"/>
        </w:rPr>
        <w:br w:type="page"/>
      </w:r>
    </w:p>
    <w:p w:rsidR="001A5F5E" w:rsidRPr="00392BF4" w:rsidRDefault="001A5F5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投标承诺函</w:t>
      </w:r>
      <w:bookmarkEnd w:id="6"/>
      <w:bookmarkEnd w:id="7"/>
      <w:bookmarkEnd w:id="8"/>
    </w:p>
    <w:p w:rsidR="001A5F5E" w:rsidRPr="008F1827" w:rsidRDefault="001A5F5E" w:rsidP="005E3074">
      <w:pPr>
        <w:spacing w:line="360" w:lineRule="auto"/>
        <w:ind w:left="361" w:hangingChars="150" w:hanging="361"/>
        <w:rPr>
          <w:b/>
          <w:bCs/>
          <w:color w:val="000000"/>
          <w:sz w:val="24"/>
          <w:lang w:val="en-GB"/>
        </w:rPr>
      </w:pPr>
    </w:p>
    <w:p w:rsidR="001A5F5E" w:rsidRPr="008F1827" w:rsidRDefault="001A5F5E"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1A5F5E" w:rsidRPr="008F1827" w:rsidRDefault="001A5F5E"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1A5F5E" w:rsidRPr="008F1827" w:rsidRDefault="001A5F5E"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1A5F5E" w:rsidRPr="008F1827" w:rsidRDefault="001A5F5E"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1A5F5E" w:rsidRPr="008F1827" w:rsidRDefault="001A5F5E" w:rsidP="005E3074">
      <w:pPr>
        <w:spacing w:line="360" w:lineRule="auto"/>
        <w:rPr>
          <w:color w:val="000000"/>
          <w:sz w:val="24"/>
        </w:rPr>
      </w:pPr>
      <w:r w:rsidRPr="008F1827">
        <w:rPr>
          <w:rFonts w:hint="eastAsia"/>
          <w:color w:val="000000"/>
          <w:sz w:val="24"/>
        </w:rPr>
        <w:t>招标编号：</w:t>
      </w:r>
    </w:p>
    <w:p w:rsidR="001A5F5E" w:rsidRPr="008F1827" w:rsidRDefault="001A5F5E" w:rsidP="005E3074">
      <w:pPr>
        <w:spacing w:line="420" w:lineRule="exact"/>
        <w:rPr>
          <w:b/>
          <w:bCs/>
          <w:color w:val="000000"/>
          <w:sz w:val="24"/>
        </w:rPr>
      </w:pPr>
      <w:r w:rsidRPr="008F1827">
        <w:rPr>
          <w:rFonts w:hint="eastAsia"/>
          <w:b/>
          <w:bCs/>
          <w:color w:val="000000"/>
          <w:sz w:val="24"/>
        </w:rPr>
        <w:t>本公司郑重承诺并声明：</w:t>
      </w:r>
    </w:p>
    <w:p w:rsidR="001A5F5E" w:rsidRPr="008F1827" w:rsidRDefault="001A5F5E"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1A5F5E" w:rsidRPr="008F1827" w:rsidRDefault="001A5F5E"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A5F5E" w:rsidRPr="008F1827" w:rsidRDefault="001A5F5E"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1A5F5E" w:rsidRPr="008F1827" w:rsidRDefault="001A5F5E"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1A5F5E" w:rsidRPr="008F1827" w:rsidRDefault="001A5F5E"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1A5F5E" w:rsidRPr="008F1827" w:rsidRDefault="001A5F5E"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A5F5E" w:rsidRPr="008F1827" w:rsidRDefault="001A5F5E" w:rsidP="005E3074">
      <w:pPr>
        <w:tabs>
          <w:tab w:val="left" w:pos="-3780"/>
        </w:tabs>
        <w:spacing w:line="360" w:lineRule="auto"/>
        <w:ind w:firstLineChars="200" w:firstLine="480"/>
        <w:rPr>
          <w:color w:val="000000"/>
          <w:sz w:val="24"/>
        </w:rPr>
      </w:pPr>
    </w:p>
    <w:p w:rsidR="001A5F5E" w:rsidRPr="008F1827" w:rsidRDefault="001A5F5E"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1A5F5E" w:rsidRPr="008F1827" w:rsidRDefault="001A5F5E"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1A5F5E" w:rsidRPr="008F1827" w:rsidRDefault="001A5F5E"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1A5F5E" w:rsidRPr="008F1827" w:rsidRDefault="001A5F5E"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1A5F5E" w:rsidRPr="008F1827" w:rsidRDefault="001A5F5E"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1A5F5E" w:rsidRPr="008F1827" w:rsidRDefault="001A5F5E" w:rsidP="005E3074">
      <w:pPr>
        <w:tabs>
          <w:tab w:val="left" w:pos="-3780"/>
        </w:tabs>
        <w:spacing w:line="360" w:lineRule="auto"/>
        <w:ind w:firstLineChars="200" w:firstLine="480"/>
        <w:rPr>
          <w:color w:val="000000"/>
          <w:sz w:val="24"/>
        </w:rPr>
      </w:pPr>
    </w:p>
    <w:p w:rsidR="001A5F5E" w:rsidRPr="00F33AE0" w:rsidRDefault="001A5F5E" w:rsidP="005E3074">
      <w:pPr>
        <w:tabs>
          <w:tab w:val="left" w:pos="-3780"/>
        </w:tabs>
        <w:spacing w:line="360" w:lineRule="auto"/>
        <w:ind w:firstLineChars="200" w:firstLine="420"/>
        <w:rPr>
          <w:color w:val="FF0000"/>
          <w:lang w:val="en-GB"/>
        </w:rPr>
      </w:pPr>
      <w:r w:rsidRPr="008F1827">
        <w:rPr>
          <w:rFonts w:hint="eastAsia"/>
          <w:color w:val="FF0000"/>
          <w:lang w:val="en-GB"/>
        </w:rPr>
        <w:t>注：</w:t>
      </w:r>
      <w:proofErr w:type="gramStart"/>
      <w:r w:rsidRPr="008F1827">
        <w:rPr>
          <w:rFonts w:hint="eastAsia"/>
          <w:color w:val="FF0000"/>
          <w:lang w:val="en-GB"/>
        </w:rPr>
        <w:t>本承诺函内容</w:t>
      </w:r>
      <w:proofErr w:type="gramEnd"/>
      <w:r w:rsidRPr="008F1827">
        <w:rPr>
          <w:rFonts w:hint="eastAsia"/>
          <w:color w:val="FF0000"/>
          <w:lang w:val="en-GB"/>
        </w:rPr>
        <w:t>不得擅自修改。</w:t>
      </w:r>
    </w:p>
    <w:p w:rsidR="001A5F5E" w:rsidRDefault="001A5F5E">
      <w:pPr>
        <w:widowControl/>
        <w:jc w:val="left"/>
        <w:rPr>
          <w:b/>
          <w:sz w:val="24"/>
        </w:rPr>
      </w:pPr>
      <w:r>
        <w:rPr>
          <w:bCs/>
        </w:rPr>
        <w:br w:type="page"/>
      </w:r>
    </w:p>
    <w:p w:rsidR="001A5F5E" w:rsidRPr="00392BF4" w:rsidRDefault="001A5F5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施工负责人简历表</w:t>
      </w:r>
    </w:p>
    <w:p w:rsidR="001A5F5E" w:rsidRPr="00D77876" w:rsidRDefault="001A5F5E"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A5F5E" w:rsidRPr="00D77876" w:rsidTr="005C282A">
        <w:trPr>
          <w:trHeight w:val="510"/>
        </w:trPr>
        <w:tc>
          <w:tcPr>
            <w:tcW w:w="520" w:type="pct"/>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1A5F5E" w:rsidRPr="00D77876" w:rsidRDefault="001A5F5E" w:rsidP="00CF6E57">
            <w:pPr>
              <w:pStyle w:val="a5"/>
              <w:spacing w:line="360" w:lineRule="auto"/>
              <w:ind w:leftChars="-51" w:left="-107" w:rightChars="-51" w:right="-107"/>
              <w:rPr>
                <w:szCs w:val="21"/>
              </w:rPr>
            </w:pPr>
          </w:p>
        </w:tc>
        <w:tc>
          <w:tcPr>
            <w:tcW w:w="752" w:type="pct"/>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1A5F5E" w:rsidRPr="00D77876" w:rsidRDefault="001A5F5E" w:rsidP="00CF6E57">
            <w:pPr>
              <w:pStyle w:val="a5"/>
              <w:spacing w:line="360" w:lineRule="auto"/>
              <w:ind w:leftChars="-51" w:left="-107" w:rightChars="-51" w:right="-107"/>
              <w:rPr>
                <w:szCs w:val="21"/>
              </w:rPr>
            </w:pPr>
          </w:p>
        </w:tc>
        <w:tc>
          <w:tcPr>
            <w:tcW w:w="626" w:type="pct"/>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1A5F5E" w:rsidRPr="00D77876" w:rsidRDefault="001A5F5E" w:rsidP="00CF6E57">
            <w:pPr>
              <w:pStyle w:val="a5"/>
              <w:spacing w:line="360" w:lineRule="auto"/>
              <w:ind w:leftChars="-51" w:left="-107" w:rightChars="-51" w:right="-107"/>
              <w:rPr>
                <w:szCs w:val="21"/>
              </w:rPr>
            </w:pPr>
          </w:p>
        </w:tc>
      </w:tr>
      <w:tr w:rsidR="001A5F5E" w:rsidRPr="00D77876" w:rsidTr="005C282A">
        <w:trPr>
          <w:trHeight w:val="510"/>
        </w:trPr>
        <w:tc>
          <w:tcPr>
            <w:tcW w:w="520" w:type="pct"/>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1A5F5E" w:rsidRPr="00D77876" w:rsidRDefault="001A5F5E" w:rsidP="00CF6E57">
            <w:pPr>
              <w:pStyle w:val="a5"/>
              <w:spacing w:line="360" w:lineRule="auto"/>
              <w:ind w:leftChars="-51" w:left="-107" w:rightChars="-51" w:right="-107"/>
              <w:rPr>
                <w:szCs w:val="21"/>
              </w:rPr>
            </w:pPr>
          </w:p>
        </w:tc>
        <w:tc>
          <w:tcPr>
            <w:tcW w:w="752" w:type="pct"/>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1A5F5E" w:rsidRPr="00D77876" w:rsidRDefault="001A5F5E" w:rsidP="00CF6E57">
            <w:pPr>
              <w:pStyle w:val="a5"/>
              <w:spacing w:line="360" w:lineRule="auto"/>
              <w:ind w:leftChars="-51" w:left="-107" w:rightChars="-51" w:right="-107"/>
              <w:rPr>
                <w:szCs w:val="21"/>
              </w:rPr>
            </w:pPr>
          </w:p>
        </w:tc>
        <w:tc>
          <w:tcPr>
            <w:tcW w:w="626" w:type="pct"/>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1A5F5E" w:rsidRPr="00D77876" w:rsidRDefault="001A5F5E" w:rsidP="00CF6E57">
            <w:pPr>
              <w:pStyle w:val="a5"/>
              <w:spacing w:line="360" w:lineRule="auto"/>
              <w:ind w:leftChars="-51" w:left="-107" w:rightChars="-51" w:right="-107"/>
              <w:rPr>
                <w:szCs w:val="21"/>
              </w:rPr>
            </w:pPr>
          </w:p>
        </w:tc>
      </w:tr>
      <w:tr w:rsidR="001A5F5E" w:rsidRPr="00D77876" w:rsidTr="005C282A">
        <w:trPr>
          <w:cantSplit/>
          <w:trHeight w:val="510"/>
        </w:trPr>
        <w:tc>
          <w:tcPr>
            <w:tcW w:w="520" w:type="pct"/>
            <w:vAlign w:val="center"/>
          </w:tcPr>
          <w:p w:rsidR="001A5F5E" w:rsidRPr="00D77876" w:rsidRDefault="001A5F5E"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1A5F5E" w:rsidRPr="00D77876" w:rsidRDefault="001A5F5E" w:rsidP="00CF6E57">
            <w:pPr>
              <w:pStyle w:val="a5"/>
              <w:spacing w:line="360" w:lineRule="auto"/>
              <w:ind w:leftChars="-51" w:left="-107" w:rightChars="-51" w:right="-107"/>
              <w:rPr>
                <w:szCs w:val="21"/>
              </w:rPr>
            </w:pPr>
          </w:p>
        </w:tc>
        <w:tc>
          <w:tcPr>
            <w:tcW w:w="752" w:type="pct"/>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1A5F5E" w:rsidRPr="00D77876" w:rsidRDefault="001A5F5E" w:rsidP="00CF6E57">
            <w:pPr>
              <w:pStyle w:val="a5"/>
              <w:spacing w:line="360" w:lineRule="auto"/>
              <w:ind w:leftChars="-51" w:left="-107" w:rightChars="-51" w:right="-107"/>
              <w:rPr>
                <w:szCs w:val="21"/>
              </w:rPr>
            </w:pPr>
          </w:p>
        </w:tc>
        <w:tc>
          <w:tcPr>
            <w:tcW w:w="626" w:type="pct"/>
            <w:vAlign w:val="center"/>
          </w:tcPr>
          <w:p w:rsidR="001A5F5E" w:rsidRPr="00D77876" w:rsidRDefault="001A5F5E"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1A5F5E" w:rsidRPr="00D77876" w:rsidRDefault="001A5F5E" w:rsidP="00CF6E57">
            <w:pPr>
              <w:pStyle w:val="a5"/>
              <w:spacing w:line="360" w:lineRule="auto"/>
              <w:ind w:leftChars="-51" w:left="-107" w:rightChars="-51" w:right="-107"/>
              <w:rPr>
                <w:szCs w:val="21"/>
              </w:rPr>
            </w:pPr>
          </w:p>
        </w:tc>
      </w:tr>
      <w:tr w:rsidR="001A5F5E" w:rsidRPr="00D77876" w:rsidTr="005C282A">
        <w:trPr>
          <w:cantSplit/>
          <w:trHeight w:val="510"/>
        </w:trPr>
        <w:tc>
          <w:tcPr>
            <w:tcW w:w="1562" w:type="pct"/>
            <w:gridSpan w:val="3"/>
            <w:vAlign w:val="center"/>
          </w:tcPr>
          <w:p w:rsidR="001A5F5E" w:rsidRPr="00D77876" w:rsidRDefault="001A5F5E"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1A5F5E" w:rsidRPr="00D77876" w:rsidRDefault="001A5F5E" w:rsidP="00CF6E57">
            <w:pPr>
              <w:pStyle w:val="a5"/>
              <w:spacing w:line="360" w:lineRule="auto"/>
              <w:ind w:leftChars="-51" w:left="-107" w:rightChars="-51" w:right="-107"/>
              <w:rPr>
                <w:szCs w:val="21"/>
              </w:rPr>
            </w:pPr>
          </w:p>
        </w:tc>
      </w:tr>
      <w:tr w:rsidR="001A5F5E" w:rsidRPr="00D77876" w:rsidTr="005C282A">
        <w:trPr>
          <w:cantSplit/>
          <w:trHeight w:val="510"/>
        </w:trPr>
        <w:tc>
          <w:tcPr>
            <w:tcW w:w="5000" w:type="pct"/>
            <w:gridSpan w:val="9"/>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1A5F5E" w:rsidRPr="00D77876" w:rsidTr="005C282A">
        <w:trPr>
          <w:cantSplit/>
          <w:trHeight w:val="510"/>
        </w:trPr>
        <w:tc>
          <w:tcPr>
            <w:tcW w:w="833" w:type="pct"/>
            <w:gridSpan w:val="2"/>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1A5F5E" w:rsidRPr="00D77876" w:rsidRDefault="001A5F5E" w:rsidP="00CF6E57">
            <w:pPr>
              <w:pStyle w:val="a5"/>
              <w:spacing w:line="360" w:lineRule="auto"/>
              <w:ind w:leftChars="-51" w:left="-107" w:rightChars="-51" w:right="-107"/>
              <w:jc w:val="center"/>
              <w:rPr>
                <w:szCs w:val="21"/>
              </w:rPr>
            </w:pPr>
            <w:r w:rsidRPr="00D77876">
              <w:rPr>
                <w:rFonts w:hint="eastAsia"/>
                <w:szCs w:val="21"/>
              </w:rPr>
              <w:t>工程质量</w:t>
            </w:r>
          </w:p>
        </w:tc>
      </w:tr>
      <w:tr w:rsidR="001A5F5E" w:rsidRPr="00D77876" w:rsidTr="005C282A">
        <w:trPr>
          <w:trHeight w:val="585"/>
        </w:trPr>
        <w:tc>
          <w:tcPr>
            <w:tcW w:w="833" w:type="pct"/>
            <w:gridSpan w:val="2"/>
          </w:tcPr>
          <w:p w:rsidR="001A5F5E" w:rsidRPr="00D77876" w:rsidRDefault="001A5F5E" w:rsidP="00CF6E57">
            <w:pPr>
              <w:pStyle w:val="a5"/>
              <w:spacing w:line="360" w:lineRule="auto"/>
              <w:rPr>
                <w:szCs w:val="21"/>
              </w:rPr>
            </w:pPr>
          </w:p>
        </w:tc>
        <w:tc>
          <w:tcPr>
            <w:tcW w:w="834" w:type="pct"/>
            <w:gridSpan w:val="2"/>
          </w:tcPr>
          <w:p w:rsidR="001A5F5E" w:rsidRPr="00D77876" w:rsidRDefault="001A5F5E" w:rsidP="00CF6E57">
            <w:pPr>
              <w:pStyle w:val="a5"/>
              <w:spacing w:line="360" w:lineRule="auto"/>
              <w:rPr>
                <w:szCs w:val="21"/>
              </w:rPr>
            </w:pPr>
          </w:p>
        </w:tc>
        <w:tc>
          <w:tcPr>
            <w:tcW w:w="752" w:type="pct"/>
          </w:tcPr>
          <w:p w:rsidR="001A5F5E" w:rsidRPr="00D77876" w:rsidRDefault="001A5F5E" w:rsidP="00CF6E57">
            <w:pPr>
              <w:pStyle w:val="a5"/>
              <w:spacing w:line="360" w:lineRule="auto"/>
              <w:rPr>
                <w:szCs w:val="21"/>
              </w:rPr>
            </w:pPr>
          </w:p>
        </w:tc>
        <w:tc>
          <w:tcPr>
            <w:tcW w:w="1063" w:type="pct"/>
          </w:tcPr>
          <w:p w:rsidR="001A5F5E" w:rsidRPr="00D77876" w:rsidRDefault="001A5F5E" w:rsidP="00CF6E57">
            <w:pPr>
              <w:pStyle w:val="a5"/>
              <w:spacing w:line="360" w:lineRule="auto"/>
              <w:rPr>
                <w:szCs w:val="21"/>
              </w:rPr>
            </w:pPr>
          </w:p>
        </w:tc>
        <w:tc>
          <w:tcPr>
            <w:tcW w:w="789" w:type="pct"/>
            <w:gridSpan w:val="2"/>
          </w:tcPr>
          <w:p w:rsidR="001A5F5E" w:rsidRPr="00D77876" w:rsidRDefault="001A5F5E" w:rsidP="00CF6E57">
            <w:pPr>
              <w:pStyle w:val="a5"/>
              <w:spacing w:line="360" w:lineRule="auto"/>
              <w:rPr>
                <w:szCs w:val="21"/>
              </w:rPr>
            </w:pPr>
          </w:p>
        </w:tc>
        <w:tc>
          <w:tcPr>
            <w:tcW w:w="729" w:type="pct"/>
          </w:tcPr>
          <w:p w:rsidR="001A5F5E" w:rsidRPr="00D77876" w:rsidRDefault="001A5F5E" w:rsidP="00CF6E57">
            <w:pPr>
              <w:pStyle w:val="a5"/>
              <w:spacing w:line="360" w:lineRule="auto"/>
              <w:rPr>
                <w:szCs w:val="21"/>
              </w:rPr>
            </w:pPr>
          </w:p>
        </w:tc>
      </w:tr>
      <w:tr w:rsidR="001A5F5E" w:rsidRPr="00D77876" w:rsidTr="005C282A">
        <w:trPr>
          <w:trHeight w:val="585"/>
        </w:trPr>
        <w:tc>
          <w:tcPr>
            <w:tcW w:w="833" w:type="pct"/>
            <w:gridSpan w:val="2"/>
          </w:tcPr>
          <w:p w:rsidR="001A5F5E" w:rsidRPr="00D77876" w:rsidRDefault="001A5F5E" w:rsidP="00CF6E57">
            <w:pPr>
              <w:pStyle w:val="a5"/>
              <w:spacing w:line="360" w:lineRule="auto"/>
              <w:rPr>
                <w:szCs w:val="21"/>
              </w:rPr>
            </w:pPr>
          </w:p>
        </w:tc>
        <w:tc>
          <w:tcPr>
            <w:tcW w:w="834" w:type="pct"/>
            <w:gridSpan w:val="2"/>
          </w:tcPr>
          <w:p w:rsidR="001A5F5E" w:rsidRPr="00D77876" w:rsidRDefault="001A5F5E" w:rsidP="00CF6E57">
            <w:pPr>
              <w:pStyle w:val="a5"/>
              <w:spacing w:line="360" w:lineRule="auto"/>
              <w:rPr>
                <w:szCs w:val="21"/>
              </w:rPr>
            </w:pPr>
          </w:p>
        </w:tc>
        <w:tc>
          <w:tcPr>
            <w:tcW w:w="752" w:type="pct"/>
          </w:tcPr>
          <w:p w:rsidR="001A5F5E" w:rsidRPr="00D77876" w:rsidRDefault="001A5F5E" w:rsidP="00CF6E57">
            <w:pPr>
              <w:pStyle w:val="a5"/>
              <w:spacing w:line="360" w:lineRule="auto"/>
              <w:rPr>
                <w:szCs w:val="21"/>
              </w:rPr>
            </w:pPr>
          </w:p>
        </w:tc>
        <w:tc>
          <w:tcPr>
            <w:tcW w:w="1063" w:type="pct"/>
          </w:tcPr>
          <w:p w:rsidR="001A5F5E" w:rsidRPr="00D77876" w:rsidRDefault="001A5F5E" w:rsidP="00CF6E57">
            <w:pPr>
              <w:pStyle w:val="a5"/>
              <w:spacing w:line="360" w:lineRule="auto"/>
              <w:rPr>
                <w:szCs w:val="21"/>
              </w:rPr>
            </w:pPr>
          </w:p>
        </w:tc>
        <w:tc>
          <w:tcPr>
            <w:tcW w:w="789" w:type="pct"/>
            <w:gridSpan w:val="2"/>
          </w:tcPr>
          <w:p w:rsidR="001A5F5E" w:rsidRPr="00D77876" w:rsidRDefault="001A5F5E" w:rsidP="00CF6E57">
            <w:pPr>
              <w:pStyle w:val="a5"/>
              <w:spacing w:line="360" w:lineRule="auto"/>
              <w:rPr>
                <w:szCs w:val="21"/>
              </w:rPr>
            </w:pPr>
          </w:p>
        </w:tc>
        <w:tc>
          <w:tcPr>
            <w:tcW w:w="729" w:type="pct"/>
          </w:tcPr>
          <w:p w:rsidR="001A5F5E" w:rsidRPr="00D77876" w:rsidRDefault="001A5F5E" w:rsidP="00CF6E57">
            <w:pPr>
              <w:pStyle w:val="a5"/>
              <w:spacing w:line="360" w:lineRule="auto"/>
              <w:rPr>
                <w:szCs w:val="21"/>
              </w:rPr>
            </w:pPr>
          </w:p>
        </w:tc>
      </w:tr>
    </w:tbl>
    <w:p w:rsidR="001A5F5E" w:rsidRPr="008F1827" w:rsidRDefault="001A5F5E"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1A5F5E" w:rsidRDefault="001A5F5E" w:rsidP="005E3074">
      <w:pPr>
        <w:spacing w:line="360" w:lineRule="auto"/>
        <w:ind w:right="-89" w:firstLineChars="2350" w:firstLine="4935"/>
        <w:jc w:val="left"/>
        <w:rPr>
          <w:rFonts w:ascii="宋体"/>
        </w:rPr>
      </w:pPr>
    </w:p>
    <w:p w:rsidR="001A5F5E" w:rsidRDefault="001A5F5E" w:rsidP="005E3074">
      <w:pPr>
        <w:spacing w:line="360" w:lineRule="auto"/>
        <w:ind w:right="-89" w:firstLineChars="2350" w:firstLine="4935"/>
        <w:jc w:val="left"/>
        <w:rPr>
          <w:rFonts w:ascii="宋体"/>
        </w:rPr>
      </w:pPr>
    </w:p>
    <w:p w:rsidR="001A5F5E" w:rsidRDefault="001A5F5E"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A5F5E" w:rsidRPr="00913BAE" w:rsidTr="005C282A">
        <w:trPr>
          <w:trHeight w:val="2815"/>
        </w:trPr>
        <w:tc>
          <w:tcPr>
            <w:tcW w:w="2500" w:type="pct"/>
            <w:shd w:val="clear" w:color="auto" w:fill="auto"/>
            <w:vAlign w:val="center"/>
          </w:tcPr>
          <w:p w:rsidR="001A5F5E" w:rsidRPr="00913BAE" w:rsidRDefault="001A5F5E"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1A5F5E" w:rsidRPr="00913BAE" w:rsidRDefault="001A5F5E" w:rsidP="00CF6E57">
            <w:pPr>
              <w:spacing w:line="360" w:lineRule="auto"/>
              <w:ind w:right="-89"/>
              <w:jc w:val="center"/>
              <w:rPr>
                <w:rFonts w:ascii="宋体"/>
              </w:rPr>
            </w:pPr>
            <w:r w:rsidRPr="00913BAE">
              <w:rPr>
                <w:rFonts w:ascii="宋体" w:hint="eastAsia"/>
              </w:rPr>
              <w:t>身份证反面</w:t>
            </w:r>
          </w:p>
        </w:tc>
      </w:tr>
    </w:tbl>
    <w:p w:rsidR="001A5F5E" w:rsidRDefault="001A5F5E" w:rsidP="005E3074">
      <w:pPr>
        <w:spacing w:line="360" w:lineRule="auto"/>
        <w:ind w:right="-89" w:firstLineChars="2350" w:firstLine="4935"/>
        <w:jc w:val="left"/>
        <w:rPr>
          <w:rFonts w:ascii="宋体"/>
        </w:rPr>
      </w:pPr>
    </w:p>
    <w:p w:rsidR="001A5F5E" w:rsidRDefault="001A5F5E"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1A5F5E" w:rsidRPr="00D77876" w:rsidRDefault="001A5F5E" w:rsidP="005E3074">
      <w:pPr>
        <w:spacing w:line="360" w:lineRule="auto"/>
        <w:ind w:right="-89" w:firstLineChars="2350" w:firstLine="4935"/>
        <w:jc w:val="left"/>
        <w:rPr>
          <w:rFonts w:ascii="宋体"/>
        </w:rPr>
      </w:pPr>
    </w:p>
    <w:p w:rsidR="001A5F5E" w:rsidRPr="00D77876" w:rsidRDefault="001A5F5E"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1A5F5E" w:rsidRDefault="001A5F5E" w:rsidP="006A72BC">
      <w:pPr>
        <w:spacing w:line="360" w:lineRule="auto"/>
        <w:ind w:right="-89" w:firstLineChars="2350" w:firstLine="4935"/>
        <w:jc w:val="left"/>
        <w:rPr>
          <w:rFonts w:ascii="宋体"/>
        </w:rPr>
      </w:pPr>
    </w:p>
    <w:p w:rsidR="001A5F5E" w:rsidRDefault="001A5F5E"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1A5F5E" w:rsidRDefault="001A5F5E">
      <w:pPr>
        <w:widowControl/>
        <w:jc w:val="left"/>
        <w:rPr>
          <w:rFonts w:ascii="仿宋_GB2312" w:eastAsia="仿宋_GB2312"/>
        </w:rPr>
      </w:pPr>
      <w:r>
        <w:rPr>
          <w:rFonts w:ascii="仿宋_GB2312" w:eastAsia="仿宋_GB2312"/>
        </w:rPr>
        <w:br w:type="page"/>
      </w:r>
    </w:p>
    <w:p w:rsidR="001A5F5E" w:rsidRPr="00392BF4" w:rsidRDefault="001A5F5E"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lastRenderedPageBreak/>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1A5F5E" w:rsidRPr="008F1827" w:rsidRDefault="001A5F5E"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1A5F5E"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A5F5E" w:rsidRPr="008F1827" w:rsidRDefault="001A5F5E" w:rsidP="00CF6E57">
            <w:pPr>
              <w:snapToGrid w:val="0"/>
              <w:jc w:val="center"/>
              <w:rPr>
                <w:b/>
                <w:color w:val="000000"/>
                <w:sz w:val="30"/>
              </w:rPr>
            </w:pPr>
          </w:p>
          <w:p w:rsidR="001A5F5E" w:rsidRPr="008F1827" w:rsidRDefault="001A5F5E"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1A5F5E" w:rsidRPr="008F1827" w:rsidRDefault="001A5F5E"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1A5F5E" w:rsidRPr="008F1827" w:rsidRDefault="001A5F5E" w:rsidP="00CF6E57">
            <w:pPr>
              <w:jc w:val="center"/>
              <w:rPr>
                <w:b/>
                <w:color w:val="000000"/>
                <w:sz w:val="32"/>
              </w:rPr>
            </w:pPr>
          </w:p>
          <w:p w:rsidR="001A5F5E" w:rsidRDefault="001A5F5E"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1A5F5E" w:rsidRDefault="001A5F5E" w:rsidP="00CF6E57">
            <w:pPr>
              <w:spacing w:line="360" w:lineRule="auto"/>
              <w:ind w:leftChars="84" w:left="176" w:firstLineChars="400" w:firstLine="960"/>
              <w:rPr>
                <w:color w:val="000000"/>
                <w:sz w:val="24"/>
              </w:rPr>
            </w:pPr>
          </w:p>
          <w:p w:rsidR="001A5F5E" w:rsidRDefault="001A5F5E"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1A5F5E" w:rsidRPr="00B43AA3" w:rsidRDefault="001A5F5E" w:rsidP="00CF6E57">
            <w:pPr>
              <w:spacing w:line="360" w:lineRule="auto"/>
              <w:ind w:leftChars="84" w:left="176" w:firstLineChars="400" w:firstLine="960"/>
              <w:rPr>
                <w:color w:val="000000"/>
                <w:sz w:val="24"/>
                <w:u w:val="single"/>
              </w:rPr>
            </w:pPr>
          </w:p>
          <w:p w:rsidR="001A5F5E" w:rsidRPr="008F1827" w:rsidRDefault="001A5F5E"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1A5F5E" w:rsidRDefault="001A5F5E" w:rsidP="00CF6E57">
            <w:pPr>
              <w:spacing w:line="360" w:lineRule="auto"/>
              <w:ind w:leftChars="84" w:left="176" w:firstLineChars="400" w:firstLine="960"/>
              <w:rPr>
                <w:color w:val="000000"/>
                <w:sz w:val="24"/>
              </w:rPr>
            </w:pPr>
          </w:p>
          <w:p w:rsidR="001A5F5E" w:rsidRDefault="001A5F5E"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1A5F5E" w:rsidRPr="00B43AA3" w:rsidRDefault="001A5F5E" w:rsidP="00CF6E57">
            <w:pPr>
              <w:spacing w:line="360" w:lineRule="auto"/>
              <w:ind w:leftChars="84" w:left="176" w:firstLineChars="400" w:firstLine="960"/>
              <w:rPr>
                <w:color w:val="000000"/>
                <w:sz w:val="24"/>
                <w:u w:val="single"/>
              </w:rPr>
            </w:pPr>
          </w:p>
          <w:p w:rsidR="001A5F5E" w:rsidRPr="008F1827" w:rsidRDefault="001A5F5E"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1A5F5E" w:rsidRDefault="001A5F5E" w:rsidP="00CF6E57">
            <w:pPr>
              <w:jc w:val="center"/>
              <w:rPr>
                <w:b/>
                <w:bCs/>
                <w:color w:val="000000"/>
              </w:rPr>
            </w:pPr>
          </w:p>
          <w:p w:rsidR="001A5F5E" w:rsidRDefault="001A5F5E"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w:t>
            </w:r>
            <w:proofErr w:type="gramStart"/>
            <w:r w:rsidRPr="008F1827">
              <w:rPr>
                <w:rFonts w:hint="eastAsia"/>
                <w:color w:val="000000"/>
              </w:rPr>
              <w:t>后勤楼</w:t>
            </w:r>
            <w:proofErr w:type="gramEnd"/>
            <w:r w:rsidRPr="008F1827">
              <w:rPr>
                <w:rFonts w:hint="eastAsia"/>
                <w:color w:val="000000"/>
              </w:rPr>
              <w:t>620</w:t>
            </w:r>
          </w:p>
          <w:p w:rsidR="001A5F5E" w:rsidRPr="008F1827" w:rsidRDefault="001A5F5E" w:rsidP="00CF6E57">
            <w:pPr>
              <w:jc w:val="center"/>
              <w:rPr>
                <w:color w:val="000000"/>
              </w:rPr>
            </w:pPr>
          </w:p>
        </w:tc>
      </w:tr>
    </w:tbl>
    <w:p w:rsidR="001A5F5E" w:rsidRPr="008F1827" w:rsidRDefault="001A5F5E" w:rsidP="005E3074">
      <w:pPr>
        <w:spacing w:line="360" w:lineRule="auto"/>
        <w:rPr>
          <w:color w:val="000000"/>
          <w:sz w:val="24"/>
        </w:rPr>
      </w:pPr>
    </w:p>
    <w:p w:rsidR="001A5F5E" w:rsidRPr="00B43AA3" w:rsidRDefault="001A5F5E" w:rsidP="005E3074">
      <w:pPr>
        <w:spacing w:line="360" w:lineRule="auto"/>
        <w:ind w:firstLineChars="200" w:firstLine="480"/>
        <w:rPr>
          <w:color w:val="000000"/>
          <w:sz w:val="24"/>
        </w:rPr>
      </w:pPr>
    </w:p>
    <w:p w:rsidR="001A5F5E" w:rsidRPr="008F1827" w:rsidRDefault="001A5F5E" w:rsidP="005E3074">
      <w:pPr>
        <w:spacing w:line="360" w:lineRule="auto"/>
        <w:ind w:firstLineChars="200" w:firstLine="480"/>
        <w:rPr>
          <w:color w:val="000000"/>
          <w:sz w:val="24"/>
          <w:lang w:val="en-GB"/>
        </w:rPr>
      </w:pPr>
    </w:p>
    <w:p w:rsidR="001A5F5E" w:rsidRPr="008F1827" w:rsidRDefault="001A5F5E" w:rsidP="005E3074">
      <w:pPr>
        <w:spacing w:line="360" w:lineRule="auto"/>
        <w:ind w:firstLineChars="200" w:firstLine="480"/>
        <w:rPr>
          <w:color w:val="000000"/>
          <w:sz w:val="24"/>
          <w:lang w:val="en-GB"/>
        </w:rPr>
      </w:pPr>
    </w:p>
    <w:p w:rsidR="001A5F5E" w:rsidRPr="008F1827" w:rsidRDefault="001A5F5E"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1A5F5E" w:rsidRPr="008F1827" w:rsidRDefault="001A5F5E"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1A5F5E" w:rsidRPr="008F1827" w:rsidRDefault="001A5F5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1A5F5E" w:rsidRPr="008F1827" w:rsidRDefault="001A5F5E"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1A5F5E" w:rsidRPr="008F1827" w:rsidRDefault="001A5F5E" w:rsidP="005E3074">
      <w:pPr>
        <w:rPr>
          <w:lang w:val="en-GB"/>
        </w:rPr>
      </w:pPr>
    </w:p>
    <w:p w:rsidR="001A5F5E" w:rsidRPr="005E3074" w:rsidRDefault="001A5F5E">
      <w:pPr>
        <w:rPr>
          <w:lang w:val="en-GB"/>
        </w:rPr>
      </w:pPr>
    </w:p>
    <w:p w:rsidR="00DD3D84" w:rsidRPr="00810540" w:rsidRDefault="00DD3D84" w:rsidP="001A5F5E">
      <w:pPr>
        <w:spacing w:beforeLines="50" w:before="156"/>
        <w:jc w:val="left"/>
        <w:rPr>
          <w:rFonts w:ascii="仿宋" w:eastAsia="仿宋" w:hAnsi="仿宋"/>
          <w:color w:val="000000"/>
          <w:sz w:val="24"/>
          <w:lang w:val="en-GB"/>
        </w:rPr>
      </w:pPr>
    </w:p>
    <w:sectPr w:rsidR="00DD3D84" w:rsidRPr="0081054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3024" w:rsidRDefault="00C43024" w:rsidP="001A5F5E">
      <w:r>
        <w:separator/>
      </w:r>
    </w:p>
  </w:endnote>
  <w:endnote w:type="continuationSeparator" w:id="0">
    <w:p w:rsidR="00C43024" w:rsidRDefault="00C43024" w:rsidP="001A5F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20002A87" w:usb1="00000000" w:usb2="00000000" w:usb3="00000000" w:csb0="000001FF"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5E" w:rsidRDefault="001A5F5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5E" w:rsidRPr="001A5F5E" w:rsidRDefault="001A5F5E" w:rsidP="001A5F5E">
    <w:pPr>
      <w:pStyle w:val="a4"/>
    </w:pPr>
    <w:r>
      <w:rPr>
        <w:rFonts w:hint="eastAsia"/>
      </w:rPr>
      <w:t xml:space="preserve">　　　　　　　　　　　　　　　　　　　　　　</w:t>
    </w:r>
    <w:r>
      <w:fldChar w:fldCharType="begin"/>
    </w:r>
    <w:r>
      <w:instrText xml:space="preserve"> PAGE  \* Arabic  \* MERGEFORMAT </w:instrText>
    </w:r>
    <w:r>
      <w:fldChar w:fldCharType="separate"/>
    </w:r>
    <w:r w:rsidR="00810540">
      <w:rPr>
        <w:noProof/>
      </w:rPr>
      <w:t>2</w:t>
    </w:r>
    <w:r>
      <w:fldChar w:fldCharType="end"/>
    </w:r>
    <w:r>
      <w:t xml:space="preserve"> / </w:t>
    </w:r>
    <w:fldSimple w:instr=" NUMPAGES  \* Arabic  \* MERGEFORMAT ">
      <w:r w:rsidR="00810540">
        <w:rPr>
          <w:noProof/>
        </w:rPr>
        <w:t>17</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5E" w:rsidRDefault="001A5F5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3024" w:rsidRDefault="00C43024" w:rsidP="001A5F5E">
      <w:r>
        <w:separator/>
      </w:r>
    </w:p>
  </w:footnote>
  <w:footnote w:type="continuationSeparator" w:id="0">
    <w:p w:rsidR="00C43024" w:rsidRDefault="00C43024" w:rsidP="001A5F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5E" w:rsidRDefault="001A5F5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5E" w:rsidRDefault="001A5F5E">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SZU2015240GC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5F5E" w:rsidRDefault="001A5F5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5F5E"/>
    <w:rsid w:val="0000011F"/>
    <w:rsid w:val="0000170E"/>
    <w:rsid w:val="00001E5F"/>
    <w:rsid w:val="00003162"/>
    <w:rsid w:val="00015861"/>
    <w:rsid w:val="0001674E"/>
    <w:rsid w:val="00025F17"/>
    <w:rsid w:val="00034B60"/>
    <w:rsid w:val="00047FDE"/>
    <w:rsid w:val="00054429"/>
    <w:rsid w:val="00061E4C"/>
    <w:rsid w:val="0006352A"/>
    <w:rsid w:val="00064256"/>
    <w:rsid w:val="00067BEE"/>
    <w:rsid w:val="00072A8B"/>
    <w:rsid w:val="00073081"/>
    <w:rsid w:val="00073AC7"/>
    <w:rsid w:val="000741E5"/>
    <w:rsid w:val="00076080"/>
    <w:rsid w:val="00081A1D"/>
    <w:rsid w:val="00081B5E"/>
    <w:rsid w:val="00081E7C"/>
    <w:rsid w:val="000875FE"/>
    <w:rsid w:val="00090A57"/>
    <w:rsid w:val="00092859"/>
    <w:rsid w:val="000932B9"/>
    <w:rsid w:val="00094DAD"/>
    <w:rsid w:val="00097DD5"/>
    <w:rsid w:val="00097EBF"/>
    <w:rsid w:val="000A6F7E"/>
    <w:rsid w:val="000B5990"/>
    <w:rsid w:val="000C5022"/>
    <w:rsid w:val="000C623D"/>
    <w:rsid w:val="000D05C1"/>
    <w:rsid w:val="000D5FBF"/>
    <w:rsid w:val="000D608E"/>
    <w:rsid w:val="000E0164"/>
    <w:rsid w:val="000E01BC"/>
    <w:rsid w:val="000E1A0F"/>
    <w:rsid w:val="000E4C4F"/>
    <w:rsid w:val="000E5E2F"/>
    <w:rsid w:val="000E72B1"/>
    <w:rsid w:val="000F04B3"/>
    <w:rsid w:val="000F77AC"/>
    <w:rsid w:val="000F7D42"/>
    <w:rsid w:val="00100BBD"/>
    <w:rsid w:val="00104C34"/>
    <w:rsid w:val="00107714"/>
    <w:rsid w:val="00110629"/>
    <w:rsid w:val="0011475F"/>
    <w:rsid w:val="001177F9"/>
    <w:rsid w:val="00126376"/>
    <w:rsid w:val="001267BC"/>
    <w:rsid w:val="00126B40"/>
    <w:rsid w:val="00127100"/>
    <w:rsid w:val="00132A26"/>
    <w:rsid w:val="00134F80"/>
    <w:rsid w:val="00135F17"/>
    <w:rsid w:val="00137428"/>
    <w:rsid w:val="00137AF7"/>
    <w:rsid w:val="001400F9"/>
    <w:rsid w:val="0014642D"/>
    <w:rsid w:val="00155C56"/>
    <w:rsid w:val="00156372"/>
    <w:rsid w:val="0016334C"/>
    <w:rsid w:val="00166A05"/>
    <w:rsid w:val="0016758D"/>
    <w:rsid w:val="001774F0"/>
    <w:rsid w:val="00177DCD"/>
    <w:rsid w:val="00183405"/>
    <w:rsid w:val="001854BC"/>
    <w:rsid w:val="00185EC2"/>
    <w:rsid w:val="00186B39"/>
    <w:rsid w:val="00192164"/>
    <w:rsid w:val="001932BD"/>
    <w:rsid w:val="00194B26"/>
    <w:rsid w:val="00194BB9"/>
    <w:rsid w:val="00195762"/>
    <w:rsid w:val="001A09F1"/>
    <w:rsid w:val="001A1E93"/>
    <w:rsid w:val="001A5F5E"/>
    <w:rsid w:val="001A63F3"/>
    <w:rsid w:val="001A6E60"/>
    <w:rsid w:val="001A7402"/>
    <w:rsid w:val="001B1226"/>
    <w:rsid w:val="001B3DFD"/>
    <w:rsid w:val="001B7178"/>
    <w:rsid w:val="001C7FE1"/>
    <w:rsid w:val="001D0D52"/>
    <w:rsid w:val="001E0807"/>
    <w:rsid w:val="001E0A82"/>
    <w:rsid w:val="001E42ED"/>
    <w:rsid w:val="001E77A7"/>
    <w:rsid w:val="001E78D5"/>
    <w:rsid w:val="001F309D"/>
    <w:rsid w:val="001F3F90"/>
    <w:rsid w:val="001F46BC"/>
    <w:rsid w:val="001F5E26"/>
    <w:rsid w:val="001F6386"/>
    <w:rsid w:val="002047AB"/>
    <w:rsid w:val="00205316"/>
    <w:rsid w:val="00205896"/>
    <w:rsid w:val="0021027E"/>
    <w:rsid w:val="00227343"/>
    <w:rsid w:val="00231192"/>
    <w:rsid w:val="00241B41"/>
    <w:rsid w:val="002433B3"/>
    <w:rsid w:val="002444BA"/>
    <w:rsid w:val="00244F39"/>
    <w:rsid w:val="0024636F"/>
    <w:rsid w:val="002501BD"/>
    <w:rsid w:val="002515F3"/>
    <w:rsid w:val="00251779"/>
    <w:rsid w:val="002621F5"/>
    <w:rsid w:val="0027398E"/>
    <w:rsid w:val="0028028F"/>
    <w:rsid w:val="0028510F"/>
    <w:rsid w:val="00285EDD"/>
    <w:rsid w:val="002A2548"/>
    <w:rsid w:val="002A4B45"/>
    <w:rsid w:val="002B1FD6"/>
    <w:rsid w:val="002B5D9C"/>
    <w:rsid w:val="002B7117"/>
    <w:rsid w:val="002C250D"/>
    <w:rsid w:val="002D2977"/>
    <w:rsid w:val="002D7289"/>
    <w:rsid w:val="002D7E63"/>
    <w:rsid w:val="002E0D18"/>
    <w:rsid w:val="002E6C16"/>
    <w:rsid w:val="002E6CE8"/>
    <w:rsid w:val="00300362"/>
    <w:rsid w:val="00307579"/>
    <w:rsid w:val="00311636"/>
    <w:rsid w:val="003130E8"/>
    <w:rsid w:val="00315F38"/>
    <w:rsid w:val="00324CF1"/>
    <w:rsid w:val="00326326"/>
    <w:rsid w:val="00332834"/>
    <w:rsid w:val="00336CD1"/>
    <w:rsid w:val="00344869"/>
    <w:rsid w:val="003452CA"/>
    <w:rsid w:val="003522A9"/>
    <w:rsid w:val="003569F2"/>
    <w:rsid w:val="00364D4A"/>
    <w:rsid w:val="00366DF1"/>
    <w:rsid w:val="00367327"/>
    <w:rsid w:val="00367665"/>
    <w:rsid w:val="003735DD"/>
    <w:rsid w:val="00377589"/>
    <w:rsid w:val="00383768"/>
    <w:rsid w:val="00385D00"/>
    <w:rsid w:val="00386953"/>
    <w:rsid w:val="00390210"/>
    <w:rsid w:val="0039693B"/>
    <w:rsid w:val="00397E59"/>
    <w:rsid w:val="003A534D"/>
    <w:rsid w:val="003A6E4E"/>
    <w:rsid w:val="003B63E9"/>
    <w:rsid w:val="003B74E9"/>
    <w:rsid w:val="003D1043"/>
    <w:rsid w:val="003F06D9"/>
    <w:rsid w:val="003F14E6"/>
    <w:rsid w:val="003F4240"/>
    <w:rsid w:val="003F5917"/>
    <w:rsid w:val="003F604E"/>
    <w:rsid w:val="003F79DC"/>
    <w:rsid w:val="00402307"/>
    <w:rsid w:val="004040CA"/>
    <w:rsid w:val="00412796"/>
    <w:rsid w:val="00412A31"/>
    <w:rsid w:val="00413EE7"/>
    <w:rsid w:val="004154B2"/>
    <w:rsid w:val="004216CB"/>
    <w:rsid w:val="00427DB1"/>
    <w:rsid w:val="004322CB"/>
    <w:rsid w:val="00432982"/>
    <w:rsid w:val="00434CF8"/>
    <w:rsid w:val="00442DE5"/>
    <w:rsid w:val="00447616"/>
    <w:rsid w:val="00447B79"/>
    <w:rsid w:val="004515AC"/>
    <w:rsid w:val="00452ED3"/>
    <w:rsid w:val="004533C4"/>
    <w:rsid w:val="0046248D"/>
    <w:rsid w:val="004632BD"/>
    <w:rsid w:val="00466441"/>
    <w:rsid w:val="00477662"/>
    <w:rsid w:val="00482C2C"/>
    <w:rsid w:val="004835EC"/>
    <w:rsid w:val="004842FC"/>
    <w:rsid w:val="004864C3"/>
    <w:rsid w:val="004948EB"/>
    <w:rsid w:val="00497E0D"/>
    <w:rsid w:val="004A2019"/>
    <w:rsid w:val="004A2EC5"/>
    <w:rsid w:val="004A4560"/>
    <w:rsid w:val="004A524B"/>
    <w:rsid w:val="004A597C"/>
    <w:rsid w:val="004B59C1"/>
    <w:rsid w:val="004B6BF1"/>
    <w:rsid w:val="004B75C0"/>
    <w:rsid w:val="004C0DB7"/>
    <w:rsid w:val="004C0DFF"/>
    <w:rsid w:val="004C2162"/>
    <w:rsid w:val="004C649F"/>
    <w:rsid w:val="004C671F"/>
    <w:rsid w:val="004C6A76"/>
    <w:rsid w:val="004C6A7A"/>
    <w:rsid w:val="004C764D"/>
    <w:rsid w:val="004D07F8"/>
    <w:rsid w:val="004D0F10"/>
    <w:rsid w:val="004D3EE6"/>
    <w:rsid w:val="004D6565"/>
    <w:rsid w:val="004D7484"/>
    <w:rsid w:val="004E0CF6"/>
    <w:rsid w:val="004E1115"/>
    <w:rsid w:val="004E1BEF"/>
    <w:rsid w:val="004E28CC"/>
    <w:rsid w:val="004E419C"/>
    <w:rsid w:val="004E5E6F"/>
    <w:rsid w:val="004E6B4A"/>
    <w:rsid w:val="004F6100"/>
    <w:rsid w:val="00511115"/>
    <w:rsid w:val="005113A1"/>
    <w:rsid w:val="00512304"/>
    <w:rsid w:val="00512BD2"/>
    <w:rsid w:val="00520179"/>
    <w:rsid w:val="005208CA"/>
    <w:rsid w:val="00531590"/>
    <w:rsid w:val="005329F4"/>
    <w:rsid w:val="00533F8F"/>
    <w:rsid w:val="00534D9A"/>
    <w:rsid w:val="00541775"/>
    <w:rsid w:val="00545A37"/>
    <w:rsid w:val="0054724F"/>
    <w:rsid w:val="00550C64"/>
    <w:rsid w:val="005511A5"/>
    <w:rsid w:val="00552789"/>
    <w:rsid w:val="00553E02"/>
    <w:rsid w:val="00555140"/>
    <w:rsid w:val="005633C3"/>
    <w:rsid w:val="00563A39"/>
    <w:rsid w:val="00564531"/>
    <w:rsid w:val="0057209B"/>
    <w:rsid w:val="00576FE9"/>
    <w:rsid w:val="005826A4"/>
    <w:rsid w:val="00583B90"/>
    <w:rsid w:val="00584157"/>
    <w:rsid w:val="005857D6"/>
    <w:rsid w:val="005948F5"/>
    <w:rsid w:val="00595045"/>
    <w:rsid w:val="005B2A18"/>
    <w:rsid w:val="005B2D46"/>
    <w:rsid w:val="005B3CF1"/>
    <w:rsid w:val="005B77C6"/>
    <w:rsid w:val="005C3B0F"/>
    <w:rsid w:val="005C4464"/>
    <w:rsid w:val="005C4C88"/>
    <w:rsid w:val="005C6235"/>
    <w:rsid w:val="005D3BFB"/>
    <w:rsid w:val="005D7FC4"/>
    <w:rsid w:val="005E0553"/>
    <w:rsid w:val="005E470B"/>
    <w:rsid w:val="005E5AF9"/>
    <w:rsid w:val="005E6D8B"/>
    <w:rsid w:val="005F2183"/>
    <w:rsid w:val="005F3817"/>
    <w:rsid w:val="005F4829"/>
    <w:rsid w:val="005F7082"/>
    <w:rsid w:val="00601055"/>
    <w:rsid w:val="00602420"/>
    <w:rsid w:val="006031A5"/>
    <w:rsid w:val="00603557"/>
    <w:rsid w:val="0060493F"/>
    <w:rsid w:val="00606138"/>
    <w:rsid w:val="00606FE3"/>
    <w:rsid w:val="00607A4E"/>
    <w:rsid w:val="00625CF0"/>
    <w:rsid w:val="006356A0"/>
    <w:rsid w:val="00644E26"/>
    <w:rsid w:val="006465DA"/>
    <w:rsid w:val="0065102C"/>
    <w:rsid w:val="00653CFB"/>
    <w:rsid w:val="00655A47"/>
    <w:rsid w:val="00655F95"/>
    <w:rsid w:val="006610BC"/>
    <w:rsid w:val="00667382"/>
    <w:rsid w:val="00675FAB"/>
    <w:rsid w:val="00682034"/>
    <w:rsid w:val="006832B9"/>
    <w:rsid w:val="00684BFE"/>
    <w:rsid w:val="00684DDD"/>
    <w:rsid w:val="00686831"/>
    <w:rsid w:val="00686A1F"/>
    <w:rsid w:val="00691404"/>
    <w:rsid w:val="006945BC"/>
    <w:rsid w:val="006A31A2"/>
    <w:rsid w:val="006A5929"/>
    <w:rsid w:val="006B0C24"/>
    <w:rsid w:val="006B757A"/>
    <w:rsid w:val="006B75E6"/>
    <w:rsid w:val="006B7683"/>
    <w:rsid w:val="006B7A4C"/>
    <w:rsid w:val="006C2AB2"/>
    <w:rsid w:val="006C3725"/>
    <w:rsid w:val="006D0728"/>
    <w:rsid w:val="006E47EC"/>
    <w:rsid w:val="006E6655"/>
    <w:rsid w:val="006F00E9"/>
    <w:rsid w:val="006F0177"/>
    <w:rsid w:val="006F3195"/>
    <w:rsid w:val="006F37C7"/>
    <w:rsid w:val="006F5A34"/>
    <w:rsid w:val="006F7C4C"/>
    <w:rsid w:val="0070151B"/>
    <w:rsid w:val="00703346"/>
    <w:rsid w:val="007049CE"/>
    <w:rsid w:val="00710B01"/>
    <w:rsid w:val="00711450"/>
    <w:rsid w:val="007136FF"/>
    <w:rsid w:val="00716666"/>
    <w:rsid w:val="0072783E"/>
    <w:rsid w:val="00733F34"/>
    <w:rsid w:val="0073457D"/>
    <w:rsid w:val="00734B60"/>
    <w:rsid w:val="00737FD2"/>
    <w:rsid w:val="00741321"/>
    <w:rsid w:val="007413E3"/>
    <w:rsid w:val="007453D8"/>
    <w:rsid w:val="00745971"/>
    <w:rsid w:val="00761740"/>
    <w:rsid w:val="00762154"/>
    <w:rsid w:val="0076275B"/>
    <w:rsid w:val="007636B7"/>
    <w:rsid w:val="00763DE5"/>
    <w:rsid w:val="00763E89"/>
    <w:rsid w:val="00767C9E"/>
    <w:rsid w:val="00771FC0"/>
    <w:rsid w:val="00773D31"/>
    <w:rsid w:val="00791398"/>
    <w:rsid w:val="00797CB7"/>
    <w:rsid w:val="007A50B9"/>
    <w:rsid w:val="007A60E8"/>
    <w:rsid w:val="007B0B12"/>
    <w:rsid w:val="007B2369"/>
    <w:rsid w:val="007C4E7A"/>
    <w:rsid w:val="007C5424"/>
    <w:rsid w:val="007D12BC"/>
    <w:rsid w:val="007D4305"/>
    <w:rsid w:val="007D7F53"/>
    <w:rsid w:val="007E2399"/>
    <w:rsid w:val="007F0D0A"/>
    <w:rsid w:val="007F1738"/>
    <w:rsid w:val="007F339C"/>
    <w:rsid w:val="007F4C53"/>
    <w:rsid w:val="00801431"/>
    <w:rsid w:val="00802C78"/>
    <w:rsid w:val="00805D6A"/>
    <w:rsid w:val="00810540"/>
    <w:rsid w:val="00820801"/>
    <w:rsid w:val="00821BE9"/>
    <w:rsid w:val="00823305"/>
    <w:rsid w:val="0082586D"/>
    <w:rsid w:val="00830770"/>
    <w:rsid w:val="0083457D"/>
    <w:rsid w:val="00835B34"/>
    <w:rsid w:val="0083602B"/>
    <w:rsid w:val="00836881"/>
    <w:rsid w:val="008505F0"/>
    <w:rsid w:val="008600EA"/>
    <w:rsid w:val="00860EBA"/>
    <w:rsid w:val="00861371"/>
    <w:rsid w:val="008634C5"/>
    <w:rsid w:val="00864EEB"/>
    <w:rsid w:val="00865F20"/>
    <w:rsid w:val="008670AA"/>
    <w:rsid w:val="00867CF3"/>
    <w:rsid w:val="0087078A"/>
    <w:rsid w:val="00870F00"/>
    <w:rsid w:val="00871570"/>
    <w:rsid w:val="00872897"/>
    <w:rsid w:val="008745F7"/>
    <w:rsid w:val="008749A6"/>
    <w:rsid w:val="008800EB"/>
    <w:rsid w:val="008831E9"/>
    <w:rsid w:val="00883D2D"/>
    <w:rsid w:val="008859F0"/>
    <w:rsid w:val="00891143"/>
    <w:rsid w:val="0089304F"/>
    <w:rsid w:val="00895205"/>
    <w:rsid w:val="00897D9B"/>
    <w:rsid w:val="008A35EB"/>
    <w:rsid w:val="008A478B"/>
    <w:rsid w:val="008A6257"/>
    <w:rsid w:val="008A70D2"/>
    <w:rsid w:val="008B0967"/>
    <w:rsid w:val="008B0D9E"/>
    <w:rsid w:val="008B3A13"/>
    <w:rsid w:val="008B4307"/>
    <w:rsid w:val="008C1AF8"/>
    <w:rsid w:val="008C2FC9"/>
    <w:rsid w:val="008C3A0F"/>
    <w:rsid w:val="008C54DE"/>
    <w:rsid w:val="008C63B9"/>
    <w:rsid w:val="008C77E0"/>
    <w:rsid w:val="008D071E"/>
    <w:rsid w:val="008E100C"/>
    <w:rsid w:val="008E5333"/>
    <w:rsid w:val="008F17E0"/>
    <w:rsid w:val="008F29E8"/>
    <w:rsid w:val="008F2C38"/>
    <w:rsid w:val="008F4979"/>
    <w:rsid w:val="008F55EA"/>
    <w:rsid w:val="009036AD"/>
    <w:rsid w:val="00903DC2"/>
    <w:rsid w:val="009050D8"/>
    <w:rsid w:val="00907958"/>
    <w:rsid w:val="009101CC"/>
    <w:rsid w:val="00913A10"/>
    <w:rsid w:val="00914E85"/>
    <w:rsid w:val="00920D34"/>
    <w:rsid w:val="009230AC"/>
    <w:rsid w:val="00930BF3"/>
    <w:rsid w:val="00933B16"/>
    <w:rsid w:val="00936FFE"/>
    <w:rsid w:val="0094428A"/>
    <w:rsid w:val="0094794C"/>
    <w:rsid w:val="009564B7"/>
    <w:rsid w:val="00956EC3"/>
    <w:rsid w:val="00964168"/>
    <w:rsid w:val="009761DC"/>
    <w:rsid w:val="009763F5"/>
    <w:rsid w:val="00980FA1"/>
    <w:rsid w:val="0098408E"/>
    <w:rsid w:val="00992DD6"/>
    <w:rsid w:val="00994872"/>
    <w:rsid w:val="00995F76"/>
    <w:rsid w:val="00996B1A"/>
    <w:rsid w:val="009A4C4C"/>
    <w:rsid w:val="009A75D6"/>
    <w:rsid w:val="009A7DC3"/>
    <w:rsid w:val="009B105B"/>
    <w:rsid w:val="009B7FDE"/>
    <w:rsid w:val="009C0631"/>
    <w:rsid w:val="009C0E48"/>
    <w:rsid w:val="009C6A3B"/>
    <w:rsid w:val="009C7842"/>
    <w:rsid w:val="009D2CEC"/>
    <w:rsid w:val="009D4AE5"/>
    <w:rsid w:val="009D74D5"/>
    <w:rsid w:val="009E774A"/>
    <w:rsid w:val="009F0844"/>
    <w:rsid w:val="009F5650"/>
    <w:rsid w:val="009F5ADF"/>
    <w:rsid w:val="009F7C49"/>
    <w:rsid w:val="00A0197E"/>
    <w:rsid w:val="00A02BB6"/>
    <w:rsid w:val="00A03738"/>
    <w:rsid w:val="00A06185"/>
    <w:rsid w:val="00A07D79"/>
    <w:rsid w:val="00A12C3B"/>
    <w:rsid w:val="00A135DE"/>
    <w:rsid w:val="00A147B5"/>
    <w:rsid w:val="00A15521"/>
    <w:rsid w:val="00A22C1C"/>
    <w:rsid w:val="00A26116"/>
    <w:rsid w:val="00A30577"/>
    <w:rsid w:val="00A33A57"/>
    <w:rsid w:val="00A3704A"/>
    <w:rsid w:val="00A374D7"/>
    <w:rsid w:val="00A40658"/>
    <w:rsid w:val="00A41B02"/>
    <w:rsid w:val="00A422EE"/>
    <w:rsid w:val="00A471E2"/>
    <w:rsid w:val="00A501A3"/>
    <w:rsid w:val="00A53499"/>
    <w:rsid w:val="00A53DB6"/>
    <w:rsid w:val="00A56C91"/>
    <w:rsid w:val="00A63F74"/>
    <w:rsid w:val="00A650B9"/>
    <w:rsid w:val="00A65337"/>
    <w:rsid w:val="00A67BF3"/>
    <w:rsid w:val="00A76611"/>
    <w:rsid w:val="00A83645"/>
    <w:rsid w:val="00A83787"/>
    <w:rsid w:val="00A83819"/>
    <w:rsid w:val="00A94AF7"/>
    <w:rsid w:val="00A953B4"/>
    <w:rsid w:val="00A95EE6"/>
    <w:rsid w:val="00A97C7F"/>
    <w:rsid w:val="00AA269C"/>
    <w:rsid w:val="00AA349C"/>
    <w:rsid w:val="00AA6DFA"/>
    <w:rsid w:val="00AB4489"/>
    <w:rsid w:val="00AC2D1B"/>
    <w:rsid w:val="00AC5395"/>
    <w:rsid w:val="00AD3F29"/>
    <w:rsid w:val="00AD4446"/>
    <w:rsid w:val="00AD7ED5"/>
    <w:rsid w:val="00AF09DF"/>
    <w:rsid w:val="00AF3ABF"/>
    <w:rsid w:val="00AF40FE"/>
    <w:rsid w:val="00AF6060"/>
    <w:rsid w:val="00AF6817"/>
    <w:rsid w:val="00AF6A39"/>
    <w:rsid w:val="00B0653D"/>
    <w:rsid w:val="00B0673B"/>
    <w:rsid w:val="00B06B15"/>
    <w:rsid w:val="00B119F2"/>
    <w:rsid w:val="00B13D24"/>
    <w:rsid w:val="00B1619D"/>
    <w:rsid w:val="00B17A14"/>
    <w:rsid w:val="00B2362F"/>
    <w:rsid w:val="00B244FC"/>
    <w:rsid w:val="00B2450D"/>
    <w:rsid w:val="00B259A4"/>
    <w:rsid w:val="00B26BC7"/>
    <w:rsid w:val="00B307DF"/>
    <w:rsid w:val="00B31236"/>
    <w:rsid w:val="00B3189C"/>
    <w:rsid w:val="00B33F4B"/>
    <w:rsid w:val="00B348F8"/>
    <w:rsid w:val="00B35313"/>
    <w:rsid w:val="00B4082B"/>
    <w:rsid w:val="00B431F0"/>
    <w:rsid w:val="00B44747"/>
    <w:rsid w:val="00B52504"/>
    <w:rsid w:val="00B53033"/>
    <w:rsid w:val="00B56C17"/>
    <w:rsid w:val="00B61C6B"/>
    <w:rsid w:val="00B6515A"/>
    <w:rsid w:val="00B65211"/>
    <w:rsid w:val="00B73A97"/>
    <w:rsid w:val="00B757AC"/>
    <w:rsid w:val="00B80C4C"/>
    <w:rsid w:val="00B81389"/>
    <w:rsid w:val="00B81FBC"/>
    <w:rsid w:val="00B861D3"/>
    <w:rsid w:val="00B87760"/>
    <w:rsid w:val="00B94D05"/>
    <w:rsid w:val="00B96D80"/>
    <w:rsid w:val="00B97B5B"/>
    <w:rsid w:val="00BA1A81"/>
    <w:rsid w:val="00BB10ED"/>
    <w:rsid w:val="00BB1872"/>
    <w:rsid w:val="00BB2D71"/>
    <w:rsid w:val="00BC24A0"/>
    <w:rsid w:val="00BC2F2D"/>
    <w:rsid w:val="00BC316D"/>
    <w:rsid w:val="00BC479A"/>
    <w:rsid w:val="00BC753A"/>
    <w:rsid w:val="00BD0845"/>
    <w:rsid w:val="00BD0D58"/>
    <w:rsid w:val="00BD2FB4"/>
    <w:rsid w:val="00BD5C5C"/>
    <w:rsid w:val="00BE1F0B"/>
    <w:rsid w:val="00BE32B6"/>
    <w:rsid w:val="00BE5318"/>
    <w:rsid w:val="00BF225F"/>
    <w:rsid w:val="00C00C9C"/>
    <w:rsid w:val="00C033FB"/>
    <w:rsid w:val="00C036FC"/>
    <w:rsid w:val="00C12F7B"/>
    <w:rsid w:val="00C15C04"/>
    <w:rsid w:val="00C22996"/>
    <w:rsid w:val="00C23788"/>
    <w:rsid w:val="00C24485"/>
    <w:rsid w:val="00C31581"/>
    <w:rsid w:val="00C33ECF"/>
    <w:rsid w:val="00C34FB2"/>
    <w:rsid w:val="00C404C7"/>
    <w:rsid w:val="00C41671"/>
    <w:rsid w:val="00C4171B"/>
    <w:rsid w:val="00C43024"/>
    <w:rsid w:val="00C45030"/>
    <w:rsid w:val="00C478DA"/>
    <w:rsid w:val="00C50067"/>
    <w:rsid w:val="00C50188"/>
    <w:rsid w:val="00C5178F"/>
    <w:rsid w:val="00C535CE"/>
    <w:rsid w:val="00C53B9D"/>
    <w:rsid w:val="00C61A28"/>
    <w:rsid w:val="00C6216B"/>
    <w:rsid w:val="00C64B0E"/>
    <w:rsid w:val="00C75265"/>
    <w:rsid w:val="00C761AD"/>
    <w:rsid w:val="00C77063"/>
    <w:rsid w:val="00C80C05"/>
    <w:rsid w:val="00C82945"/>
    <w:rsid w:val="00C831AF"/>
    <w:rsid w:val="00C83F9F"/>
    <w:rsid w:val="00C8529A"/>
    <w:rsid w:val="00C92016"/>
    <w:rsid w:val="00C94029"/>
    <w:rsid w:val="00C94A15"/>
    <w:rsid w:val="00C9647B"/>
    <w:rsid w:val="00C96DB3"/>
    <w:rsid w:val="00CA2DE7"/>
    <w:rsid w:val="00CA3393"/>
    <w:rsid w:val="00CA3DB1"/>
    <w:rsid w:val="00CA7E67"/>
    <w:rsid w:val="00CB215D"/>
    <w:rsid w:val="00CB76CE"/>
    <w:rsid w:val="00CC12AB"/>
    <w:rsid w:val="00CC28D3"/>
    <w:rsid w:val="00CC4DE0"/>
    <w:rsid w:val="00CC628A"/>
    <w:rsid w:val="00CC7AFB"/>
    <w:rsid w:val="00CD46F2"/>
    <w:rsid w:val="00CD6896"/>
    <w:rsid w:val="00CD6EA5"/>
    <w:rsid w:val="00CD75D8"/>
    <w:rsid w:val="00CE1325"/>
    <w:rsid w:val="00CE4E12"/>
    <w:rsid w:val="00CF0B3B"/>
    <w:rsid w:val="00D06AB8"/>
    <w:rsid w:val="00D11EAE"/>
    <w:rsid w:val="00D24AD4"/>
    <w:rsid w:val="00D26376"/>
    <w:rsid w:val="00D26C81"/>
    <w:rsid w:val="00D33105"/>
    <w:rsid w:val="00D35591"/>
    <w:rsid w:val="00D438F4"/>
    <w:rsid w:val="00D4656C"/>
    <w:rsid w:val="00D476DC"/>
    <w:rsid w:val="00D51DC4"/>
    <w:rsid w:val="00D54E95"/>
    <w:rsid w:val="00D63D4F"/>
    <w:rsid w:val="00D6496F"/>
    <w:rsid w:val="00D722FC"/>
    <w:rsid w:val="00D76D14"/>
    <w:rsid w:val="00D77094"/>
    <w:rsid w:val="00D80598"/>
    <w:rsid w:val="00D80C34"/>
    <w:rsid w:val="00D829F5"/>
    <w:rsid w:val="00D82B59"/>
    <w:rsid w:val="00D8565E"/>
    <w:rsid w:val="00D87186"/>
    <w:rsid w:val="00D8756E"/>
    <w:rsid w:val="00D90E43"/>
    <w:rsid w:val="00D91BD3"/>
    <w:rsid w:val="00D93261"/>
    <w:rsid w:val="00D9645C"/>
    <w:rsid w:val="00DA6A57"/>
    <w:rsid w:val="00DB0C5E"/>
    <w:rsid w:val="00DB755B"/>
    <w:rsid w:val="00DD3D84"/>
    <w:rsid w:val="00DD6A59"/>
    <w:rsid w:val="00DD7EA8"/>
    <w:rsid w:val="00DE0463"/>
    <w:rsid w:val="00DE4CBB"/>
    <w:rsid w:val="00DE61E2"/>
    <w:rsid w:val="00DF0E80"/>
    <w:rsid w:val="00DF2436"/>
    <w:rsid w:val="00DF663F"/>
    <w:rsid w:val="00E0115A"/>
    <w:rsid w:val="00E04B41"/>
    <w:rsid w:val="00E066D7"/>
    <w:rsid w:val="00E15745"/>
    <w:rsid w:val="00E17B5F"/>
    <w:rsid w:val="00E23FD9"/>
    <w:rsid w:val="00E25401"/>
    <w:rsid w:val="00E2580A"/>
    <w:rsid w:val="00E306D1"/>
    <w:rsid w:val="00E352B8"/>
    <w:rsid w:val="00E3755E"/>
    <w:rsid w:val="00E53024"/>
    <w:rsid w:val="00E61E0C"/>
    <w:rsid w:val="00E63494"/>
    <w:rsid w:val="00E63B0C"/>
    <w:rsid w:val="00E72F77"/>
    <w:rsid w:val="00E7321B"/>
    <w:rsid w:val="00E74D58"/>
    <w:rsid w:val="00E8036F"/>
    <w:rsid w:val="00E807A1"/>
    <w:rsid w:val="00E82501"/>
    <w:rsid w:val="00E83769"/>
    <w:rsid w:val="00E86F20"/>
    <w:rsid w:val="00E924B8"/>
    <w:rsid w:val="00E92733"/>
    <w:rsid w:val="00E94992"/>
    <w:rsid w:val="00EA3E0B"/>
    <w:rsid w:val="00EB21D5"/>
    <w:rsid w:val="00EB304C"/>
    <w:rsid w:val="00EB534E"/>
    <w:rsid w:val="00EB7CE7"/>
    <w:rsid w:val="00EC103D"/>
    <w:rsid w:val="00EC16C5"/>
    <w:rsid w:val="00EC276D"/>
    <w:rsid w:val="00EC4196"/>
    <w:rsid w:val="00ED3A99"/>
    <w:rsid w:val="00ED634C"/>
    <w:rsid w:val="00ED6E1E"/>
    <w:rsid w:val="00ED7E74"/>
    <w:rsid w:val="00EE3622"/>
    <w:rsid w:val="00EE3CB5"/>
    <w:rsid w:val="00EE48FE"/>
    <w:rsid w:val="00EE737A"/>
    <w:rsid w:val="00EE74DE"/>
    <w:rsid w:val="00EF0FC7"/>
    <w:rsid w:val="00EF26DA"/>
    <w:rsid w:val="00EF5272"/>
    <w:rsid w:val="00EF64C2"/>
    <w:rsid w:val="00EF7B3A"/>
    <w:rsid w:val="00F11679"/>
    <w:rsid w:val="00F13CC4"/>
    <w:rsid w:val="00F14026"/>
    <w:rsid w:val="00F151F1"/>
    <w:rsid w:val="00F22EF6"/>
    <w:rsid w:val="00F24FAE"/>
    <w:rsid w:val="00F25A89"/>
    <w:rsid w:val="00F26892"/>
    <w:rsid w:val="00F3043E"/>
    <w:rsid w:val="00F335FE"/>
    <w:rsid w:val="00F360F9"/>
    <w:rsid w:val="00F36233"/>
    <w:rsid w:val="00F36BE1"/>
    <w:rsid w:val="00F370D5"/>
    <w:rsid w:val="00F37576"/>
    <w:rsid w:val="00F40AD0"/>
    <w:rsid w:val="00F42344"/>
    <w:rsid w:val="00F45518"/>
    <w:rsid w:val="00F5120C"/>
    <w:rsid w:val="00F52BE6"/>
    <w:rsid w:val="00F56263"/>
    <w:rsid w:val="00F57058"/>
    <w:rsid w:val="00F61786"/>
    <w:rsid w:val="00F6698B"/>
    <w:rsid w:val="00F66E4F"/>
    <w:rsid w:val="00F706A0"/>
    <w:rsid w:val="00F722D6"/>
    <w:rsid w:val="00F72CC6"/>
    <w:rsid w:val="00F73695"/>
    <w:rsid w:val="00F73C37"/>
    <w:rsid w:val="00F87FD8"/>
    <w:rsid w:val="00F947B1"/>
    <w:rsid w:val="00F96DA3"/>
    <w:rsid w:val="00FA1350"/>
    <w:rsid w:val="00FA4E5E"/>
    <w:rsid w:val="00FA6F60"/>
    <w:rsid w:val="00FB096A"/>
    <w:rsid w:val="00FB19E6"/>
    <w:rsid w:val="00FB1B99"/>
    <w:rsid w:val="00FB1C4D"/>
    <w:rsid w:val="00FC3FE9"/>
    <w:rsid w:val="00FC698E"/>
    <w:rsid w:val="00FC6CD6"/>
    <w:rsid w:val="00FC70F1"/>
    <w:rsid w:val="00FC7223"/>
    <w:rsid w:val="00FD74C5"/>
    <w:rsid w:val="00FE44BD"/>
    <w:rsid w:val="00FE4E32"/>
    <w:rsid w:val="00FE5483"/>
    <w:rsid w:val="00FE6B96"/>
    <w:rsid w:val="00FE7BF9"/>
    <w:rsid w:val="00FF53FE"/>
    <w:rsid w:val="00FF6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5F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5F5E"/>
    <w:rPr>
      <w:sz w:val="18"/>
      <w:szCs w:val="18"/>
    </w:rPr>
  </w:style>
  <w:style w:type="paragraph" w:styleId="a4">
    <w:name w:val="footer"/>
    <w:basedOn w:val="a"/>
    <w:link w:val="Char0"/>
    <w:uiPriority w:val="99"/>
    <w:unhideWhenUsed/>
    <w:rsid w:val="001A5F5E"/>
    <w:pPr>
      <w:tabs>
        <w:tab w:val="center" w:pos="4153"/>
        <w:tab w:val="right" w:pos="8306"/>
      </w:tabs>
      <w:snapToGrid w:val="0"/>
      <w:jc w:val="left"/>
    </w:pPr>
    <w:rPr>
      <w:sz w:val="18"/>
      <w:szCs w:val="18"/>
    </w:rPr>
  </w:style>
  <w:style w:type="character" w:customStyle="1" w:styleId="Char0">
    <w:name w:val="页脚 Char"/>
    <w:basedOn w:val="a0"/>
    <w:link w:val="a4"/>
    <w:uiPriority w:val="99"/>
    <w:rsid w:val="001A5F5E"/>
    <w:rPr>
      <w:sz w:val="18"/>
      <w:szCs w:val="18"/>
    </w:rPr>
  </w:style>
  <w:style w:type="paragraph" w:styleId="a5">
    <w:name w:val="Plain Text"/>
    <w:aliases w:val="普通文字1"/>
    <w:basedOn w:val="a"/>
    <w:link w:val="Char1"/>
    <w:rsid w:val="001A5F5E"/>
    <w:rPr>
      <w:rFonts w:ascii="宋体" w:eastAsia="宋体" w:hAnsi="Courier New" w:cs="Times New Roman"/>
      <w:szCs w:val="20"/>
    </w:rPr>
  </w:style>
  <w:style w:type="character" w:customStyle="1" w:styleId="Char1">
    <w:name w:val="纯文本 Char"/>
    <w:aliases w:val="普通文字1 Char"/>
    <w:basedOn w:val="a0"/>
    <w:link w:val="a5"/>
    <w:rsid w:val="001A5F5E"/>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5F5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5F5E"/>
    <w:rPr>
      <w:sz w:val="18"/>
      <w:szCs w:val="18"/>
    </w:rPr>
  </w:style>
  <w:style w:type="paragraph" w:styleId="a4">
    <w:name w:val="footer"/>
    <w:basedOn w:val="a"/>
    <w:link w:val="Char0"/>
    <w:uiPriority w:val="99"/>
    <w:unhideWhenUsed/>
    <w:rsid w:val="001A5F5E"/>
    <w:pPr>
      <w:tabs>
        <w:tab w:val="center" w:pos="4153"/>
        <w:tab w:val="right" w:pos="8306"/>
      </w:tabs>
      <w:snapToGrid w:val="0"/>
      <w:jc w:val="left"/>
    </w:pPr>
    <w:rPr>
      <w:sz w:val="18"/>
      <w:szCs w:val="18"/>
    </w:rPr>
  </w:style>
  <w:style w:type="character" w:customStyle="1" w:styleId="Char0">
    <w:name w:val="页脚 Char"/>
    <w:basedOn w:val="a0"/>
    <w:link w:val="a4"/>
    <w:uiPriority w:val="99"/>
    <w:rsid w:val="001A5F5E"/>
    <w:rPr>
      <w:sz w:val="18"/>
      <w:szCs w:val="18"/>
    </w:rPr>
  </w:style>
  <w:style w:type="paragraph" w:styleId="a5">
    <w:name w:val="Plain Text"/>
    <w:aliases w:val="普通文字1"/>
    <w:basedOn w:val="a"/>
    <w:link w:val="Char1"/>
    <w:rsid w:val="001A5F5E"/>
    <w:rPr>
      <w:rFonts w:ascii="宋体" w:eastAsia="宋体" w:hAnsi="Courier New" w:cs="Times New Roman"/>
      <w:szCs w:val="20"/>
    </w:rPr>
  </w:style>
  <w:style w:type="character" w:customStyle="1" w:styleId="Char1">
    <w:name w:val="纯文本 Char"/>
    <w:aliases w:val="普通文字1 Char"/>
    <w:basedOn w:val="a0"/>
    <w:link w:val="a5"/>
    <w:rsid w:val="001A5F5E"/>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164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1287</Words>
  <Characters>7337</Characters>
  <Application>Microsoft Office Word</Application>
  <DocSecurity>0</DocSecurity>
  <Lines>61</Lines>
  <Paragraphs>17</Paragraphs>
  <ScaleCrop>false</ScaleCrop>
  <Company/>
  <LinksUpToDate>false</LinksUpToDate>
  <CharactersWithSpaces>8607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2015-10-15T08:34:00Z</dcterms:created>
  <dcterms:modified xsi:type="dcterms:W3CDTF">2015-10-15T08:36:00Z</dcterms:modified>
</cp:coreProperties>
</file>