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10E2B" w14:textId="77777777" w:rsidR="00DE3A6C" w:rsidRDefault="00DE3A6C">
      <w:pPr>
        <w:jc w:val="center"/>
        <w:rPr>
          <w:rFonts w:ascii="宋体" w:eastAsia="宋体" w:hAnsi="宋体" w:cs="Times New Roman"/>
          <w:color w:val="0000FF"/>
          <w:sz w:val="56"/>
        </w:rPr>
      </w:pPr>
    </w:p>
    <w:p w14:paraId="2CE94C4B" w14:textId="77777777" w:rsidR="00DE3A6C" w:rsidRDefault="004F3A79">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0D20B21D" w14:textId="77777777" w:rsidR="00DE3A6C" w:rsidRDefault="00DE3A6C">
      <w:pPr>
        <w:jc w:val="center"/>
        <w:rPr>
          <w:rFonts w:ascii="宋体" w:eastAsia="宋体" w:hAnsi="宋体" w:cs="Times New Roman"/>
          <w:color w:val="FF0000"/>
          <w:sz w:val="28"/>
          <w:szCs w:val="28"/>
        </w:rPr>
      </w:pPr>
    </w:p>
    <w:p w14:paraId="3A5DC659" w14:textId="17C19B41" w:rsidR="00DE3A6C" w:rsidRDefault="00536B93">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固定资产管理系统开发</w:t>
      </w:r>
    </w:p>
    <w:p w14:paraId="3A8F0692" w14:textId="77777777" w:rsidR="00DE3A6C" w:rsidRDefault="00DE3A6C">
      <w:pPr>
        <w:jc w:val="center"/>
        <w:rPr>
          <w:rFonts w:ascii="宋体" w:eastAsia="宋体" w:hAnsi="宋体" w:cs="Times New Roman"/>
          <w:color w:val="0000FF"/>
          <w:sz w:val="52"/>
          <w:szCs w:val="52"/>
        </w:rPr>
      </w:pPr>
    </w:p>
    <w:p w14:paraId="1BFBD865" w14:textId="77777777" w:rsidR="00DE3A6C" w:rsidRDefault="004F3A79">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7A96DDD" w14:textId="08B4EC93" w:rsidR="00DE3A6C" w:rsidRDefault="004F3A79">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536B93">
        <w:rPr>
          <w:rFonts w:ascii="宋体" w:eastAsia="宋体" w:hAnsi="宋体" w:cs="Times New Roman" w:hint="eastAsia"/>
          <w:color w:val="FF0000"/>
          <w:sz w:val="30"/>
          <w:szCs w:val="24"/>
        </w:rPr>
        <w:t>SZUCG20180105FW</w:t>
      </w:r>
      <w:r>
        <w:rPr>
          <w:rFonts w:ascii="宋体" w:eastAsia="宋体" w:hAnsi="宋体" w:cs="Times New Roman" w:hint="eastAsia"/>
          <w:color w:val="000000"/>
          <w:sz w:val="30"/>
          <w:szCs w:val="24"/>
        </w:rPr>
        <w:t>）</w:t>
      </w:r>
    </w:p>
    <w:p w14:paraId="29E88297" w14:textId="77777777" w:rsidR="00DE3A6C" w:rsidRDefault="00DE3A6C">
      <w:pPr>
        <w:jc w:val="center"/>
        <w:rPr>
          <w:rFonts w:ascii="宋体" w:eastAsia="宋体" w:hAnsi="宋体" w:cs="Times New Roman"/>
          <w:color w:val="000000"/>
          <w:sz w:val="90"/>
          <w:szCs w:val="24"/>
        </w:rPr>
      </w:pPr>
    </w:p>
    <w:p w14:paraId="57E6A363" w14:textId="77777777" w:rsidR="00DE3A6C" w:rsidRDefault="00DE3A6C">
      <w:pPr>
        <w:jc w:val="center"/>
        <w:rPr>
          <w:rFonts w:ascii="宋体" w:eastAsia="宋体" w:hAnsi="宋体" w:cs="Times New Roman"/>
          <w:color w:val="000000"/>
          <w:sz w:val="90"/>
          <w:szCs w:val="24"/>
        </w:rPr>
      </w:pPr>
    </w:p>
    <w:p w14:paraId="4616E036" w14:textId="77777777" w:rsidR="00DE3A6C" w:rsidRDefault="00DE3A6C">
      <w:pPr>
        <w:jc w:val="center"/>
        <w:rPr>
          <w:rFonts w:ascii="宋体" w:eastAsia="宋体" w:hAnsi="宋体" w:cs="Times New Roman"/>
          <w:color w:val="000000"/>
          <w:sz w:val="90"/>
          <w:szCs w:val="24"/>
        </w:rPr>
      </w:pPr>
    </w:p>
    <w:p w14:paraId="76A449E3" w14:textId="77777777" w:rsidR="00DE3A6C" w:rsidRDefault="00DE3A6C">
      <w:pPr>
        <w:jc w:val="center"/>
        <w:rPr>
          <w:rFonts w:ascii="宋体" w:eastAsia="宋体" w:hAnsi="宋体" w:cs="Times New Roman"/>
          <w:color w:val="000000"/>
          <w:sz w:val="90"/>
          <w:szCs w:val="24"/>
        </w:rPr>
      </w:pPr>
    </w:p>
    <w:p w14:paraId="17B3743E" w14:textId="77777777" w:rsidR="00DE3A6C" w:rsidRDefault="004F3A79">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A7F1BDB" w14:textId="5D51B2CB" w:rsidR="00DE3A6C" w:rsidRDefault="004F3A79">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536B93">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536B93">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595C7646" w14:textId="77777777" w:rsidR="00DE3A6C" w:rsidRDefault="004F3A7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B3253D7" w14:textId="77777777" w:rsidR="00DE3A6C" w:rsidRDefault="00DE3A6C">
      <w:pPr>
        <w:keepNext/>
        <w:keepLines/>
        <w:spacing w:before="340" w:after="330" w:line="360" w:lineRule="auto"/>
        <w:jc w:val="center"/>
        <w:outlineLvl w:val="0"/>
        <w:rPr>
          <w:rFonts w:ascii="Times New Roman" w:eastAsia="宋体" w:hAnsi="Times New Roman" w:cs="Times New Roman"/>
          <w:szCs w:val="24"/>
        </w:rPr>
      </w:pPr>
    </w:p>
    <w:p w14:paraId="64C734F9" w14:textId="77777777" w:rsidR="00DE3A6C" w:rsidRDefault="004F3A7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9481471" w14:textId="7571A2D5" w:rsidR="00DE3A6C" w:rsidRDefault="004F3A79">
      <w:pPr>
        <w:rPr>
          <w:rFonts w:ascii="宋体" w:eastAsia="宋体" w:hAnsi="宋体" w:cs="Times New Roman"/>
          <w:sz w:val="32"/>
          <w:szCs w:val="24"/>
        </w:rPr>
      </w:pPr>
      <w:r>
        <w:rPr>
          <w:rFonts w:ascii="宋体" w:eastAsia="宋体" w:hAnsi="宋体" w:cs="Times New Roman"/>
          <w:sz w:val="32"/>
          <w:szCs w:val="24"/>
        </w:rPr>
        <w:t xml:space="preserve">      项目编号：  </w:t>
      </w:r>
      <w:r w:rsidR="00536B93">
        <w:rPr>
          <w:rFonts w:ascii="宋体" w:eastAsia="宋体" w:hAnsi="宋体" w:cs="Times New Roman"/>
          <w:sz w:val="32"/>
          <w:szCs w:val="24"/>
        </w:rPr>
        <w:t>SZUCG20180105FW</w:t>
      </w:r>
      <w:r>
        <w:rPr>
          <w:rFonts w:ascii="宋体" w:eastAsia="宋体" w:hAnsi="宋体" w:cs="Times New Roman"/>
          <w:sz w:val="32"/>
          <w:szCs w:val="24"/>
        </w:rPr>
        <w:t xml:space="preserve"> </w:t>
      </w:r>
    </w:p>
    <w:p w14:paraId="6D4500AD" w14:textId="62BC20B4" w:rsidR="00DE3A6C" w:rsidRDefault="004F3A79">
      <w:pPr>
        <w:rPr>
          <w:rFonts w:ascii="宋体" w:eastAsia="宋体" w:hAnsi="宋体" w:cs="Times New Roman"/>
          <w:sz w:val="32"/>
          <w:szCs w:val="24"/>
        </w:rPr>
      </w:pPr>
      <w:r>
        <w:rPr>
          <w:rFonts w:ascii="宋体" w:eastAsia="宋体" w:hAnsi="宋体" w:cs="Times New Roman"/>
          <w:sz w:val="32"/>
          <w:szCs w:val="24"/>
        </w:rPr>
        <w:t xml:space="preserve">      项目名称：  </w:t>
      </w:r>
      <w:r w:rsidR="00536B93">
        <w:rPr>
          <w:rFonts w:ascii="宋体" w:eastAsia="宋体" w:hAnsi="宋体" w:cs="Times New Roman" w:hint="eastAsia"/>
          <w:sz w:val="32"/>
          <w:szCs w:val="24"/>
        </w:rPr>
        <w:t>固定资产管理系统开发</w:t>
      </w:r>
    </w:p>
    <w:p w14:paraId="0B37CD95" w14:textId="77777777" w:rsidR="00DE3A6C" w:rsidRDefault="004F3A7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6D693C9" w14:textId="77777777" w:rsidR="00DE3A6C" w:rsidRDefault="004F3A7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0F06AE0" w14:textId="77777777" w:rsidR="00DE3A6C" w:rsidRDefault="004F3A7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240D9BC" w14:textId="77777777" w:rsidR="00DE3A6C" w:rsidRDefault="00DE3A6C">
      <w:pPr>
        <w:rPr>
          <w:rFonts w:ascii="宋体" w:eastAsia="宋体" w:hAnsi="宋体" w:cs="Times New Roman"/>
          <w:sz w:val="32"/>
          <w:szCs w:val="24"/>
        </w:rPr>
      </w:pPr>
    </w:p>
    <w:p w14:paraId="4CEDCA47" w14:textId="77777777" w:rsidR="00DE3A6C" w:rsidRDefault="004F3A7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975DC7C" w14:textId="77777777" w:rsidR="00DE3A6C" w:rsidRDefault="004F3A7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DE3A6C" w14:paraId="05CC5DAA" w14:textId="77777777">
        <w:tc>
          <w:tcPr>
            <w:tcW w:w="8296" w:type="dxa"/>
            <w:gridSpan w:val="2"/>
          </w:tcPr>
          <w:p w14:paraId="199860F5" w14:textId="77777777" w:rsidR="00DE3A6C" w:rsidRDefault="004F3A79">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DE3A6C" w14:paraId="010BFBEA" w14:textId="77777777">
        <w:tc>
          <w:tcPr>
            <w:tcW w:w="1389" w:type="dxa"/>
          </w:tcPr>
          <w:p w14:paraId="0C320140"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7566BA74"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DE3A6C" w14:paraId="030C24EE" w14:textId="77777777">
        <w:tc>
          <w:tcPr>
            <w:tcW w:w="8296" w:type="dxa"/>
            <w:gridSpan w:val="2"/>
          </w:tcPr>
          <w:p w14:paraId="43CBF894" w14:textId="77777777" w:rsidR="00DE3A6C" w:rsidRDefault="004F3A79">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DE3A6C" w14:paraId="011B904B" w14:textId="77777777">
        <w:tc>
          <w:tcPr>
            <w:tcW w:w="1389" w:type="dxa"/>
          </w:tcPr>
          <w:p w14:paraId="03F17144"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092F706"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DE3A6C" w14:paraId="23D69E0D" w14:textId="77777777">
        <w:tc>
          <w:tcPr>
            <w:tcW w:w="1389" w:type="dxa"/>
          </w:tcPr>
          <w:p w14:paraId="197B3FC0"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496C90"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DE3A6C" w14:paraId="7BCD6DA6" w14:textId="77777777">
        <w:tc>
          <w:tcPr>
            <w:tcW w:w="1389" w:type="dxa"/>
          </w:tcPr>
          <w:p w14:paraId="7B7A30B9"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9AC2328" w14:textId="3C46F4B9" w:rsidR="00DE3A6C" w:rsidRPr="00FB408A" w:rsidRDefault="004F3A79">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FB408A">
              <w:rPr>
                <w:rFonts w:ascii="Times New Roman" w:eastAsia="宋体" w:hAnsi="Times New Roman" w:hint="eastAsia"/>
                <w:szCs w:val="24"/>
              </w:rPr>
              <w:t>（财政预算限额为：</w:t>
            </w:r>
            <w:r w:rsidR="00FB408A" w:rsidRPr="00FB408A">
              <w:rPr>
                <w:rFonts w:ascii="Times New Roman" w:eastAsia="宋体" w:hAnsi="Times New Roman"/>
                <w:color w:val="FF0000"/>
                <w:szCs w:val="24"/>
              </w:rPr>
              <w:t>330,000.00</w:t>
            </w:r>
            <w:r w:rsidR="00FB408A">
              <w:rPr>
                <w:rFonts w:ascii="宋体" w:eastAsia="宋体" w:hAnsi="宋体" w:hint="eastAsia"/>
                <w:szCs w:val="24"/>
              </w:rPr>
              <w:t>元（人民币</w:t>
            </w:r>
            <w:r w:rsidR="00FB408A">
              <w:rPr>
                <w:rFonts w:ascii="Times New Roman" w:eastAsia="宋体" w:hAnsi="Times New Roman" w:hint="eastAsia"/>
                <w:szCs w:val="24"/>
              </w:rPr>
              <w:t>）</w:t>
            </w:r>
            <w:r w:rsidR="00FB408A" w:rsidRPr="00A114BA">
              <w:rPr>
                <w:rFonts w:ascii="Times New Roman" w:eastAsia="宋体" w:hAnsi="Times New Roman" w:cs="Times New Roman" w:hint="eastAsia"/>
                <w:color w:val="000000" w:themeColor="text1"/>
                <w:szCs w:val="24"/>
              </w:rPr>
              <w:t>；</w:t>
            </w:r>
          </w:p>
        </w:tc>
      </w:tr>
      <w:tr w:rsidR="00DE3A6C" w14:paraId="2C5B4536" w14:textId="77777777">
        <w:tc>
          <w:tcPr>
            <w:tcW w:w="1389" w:type="dxa"/>
          </w:tcPr>
          <w:p w14:paraId="12F47B62"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82E1EAA"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DE3A6C" w14:paraId="1D447305" w14:textId="77777777">
        <w:tc>
          <w:tcPr>
            <w:tcW w:w="1389" w:type="dxa"/>
          </w:tcPr>
          <w:p w14:paraId="447B0035"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DC3D80E"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DE3A6C" w14:paraId="7D955020" w14:textId="77777777">
        <w:tc>
          <w:tcPr>
            <w:tcW w:w="1389" w:type="dxa"/>
          </w:tcPr>
          <w:p w14:paraId="65FD49CD"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1052626"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DE3A6C" w14:paraId="7446F9F0" w14:textId="77777777">
        <w:tc>
          <w:tcPr>
            <w:tcW w:w="1389" w:type="dxa"/>
          </w:tcPr>
          <w:p w14:paraId="642FD109"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9733863"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DE3A6C" w14:paraId="4E503CFB" w14:textId="77777777">
        <w:tc>
          <w:tcPr>
            <w:tcW w:w="1389" w:type="dxa"/>
          </w:tcPr>
          <w:p w14:paraId="61EF736E"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3A2C3DEB"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DE3A6C" w14:paraId="07C22650" w14:textId="77777777">
        <w:tc>
          <w:tcPr>
            <w:tcW w:w="1389" w:type="dxa"/>
          </w:tcPr>
          <w:p w14:paraId="77405680" w14:textId="77777777" w:rsidR="00DE3A6C" w:rsidRDefault="004F3A79">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436D39"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DE3A6C" w14:paraId="05E16789" w14:textId="77777777">
        <w:tc>
          <w:tcPr>
            <w:tcW w:w="1389" w:type="dxa"/>
          </w:tcPr>
          <w:p w14:paraId="3E446F41"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26CE02F" w14:textId="77777777" w:rsidR="00DE3A6C" w:rsidRDefault="004F3A79">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334D9AEF" w14:textId="77777777" w:rsidR="00DE3A6C" w:rsidRDefault="00DE3A6C">
      <w:pPr>
        <w:rPr>
          <w:rFonts w:ascii="Times New Roman" w:eastAsia="宋体" w:hAnsi="Times New Roman" w:cs="Times New Roman"/>
          <w:szCs w:val="24"/>
        </w:rPr>
      </w:pPr>
    </w:p>
    <w:p w14:paraId="433D8416" w14:textId="77777777" w:rsidR="00DE3A6C" w:rsidRDefault="004F3A79">
      <w:pPr>
        <w:pStyle w:val="2"/>
        <w:rPr>
          <w:sz w:val="36"/>
        </w:rPr>
      </w:pPr>
      <w:r>
        <w:rPr>
          <w:sz w:val="36"/>
        </w:rPr>
        <w:t>评标信息</w:t>
      </w:r>
    </w:p>
    <w:p w14:paraId="2A0121DA"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评标方法： 综合评分法             平均价格下浮比例：　5%</w:t>
      </w:r>
    </w:p>
    <w:p w14:paraId="087C6437"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评标方法说明：</w:t>
      </w:r>
    </w:p>
    <w:p w14:paraId="271D586A"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评标方法</w:t>
      </w:r>
    </w:p>
    <w:p w14:paraId="2BD5AA75"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价格分计算方法可分两种：</w:t>
      </w:r>
    </w:p>
    <w:p w14:paraId="3EF91D13"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方法一：价格分=[1-（投标报价-最低价）/最低价]×价格权重×100</w:t>
      </w:r>
    </w:p>
    <w:p w14:paraId="75DD422F"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当价格分&lt;0时，取0。</w:t>
      </w:r>
    </w:p>
    <w:p w14:paraId="4440EE93"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方法二：价格分= [1-A×│１－投标报价／Z│] ×价格权重×100</w:t>
      </w:r>
    </w:p>
    <w:p w14:paraId="0A0D4DA7"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Z---即本次招标的最佳报价，即对所有通过资格性检查和符合性检查且报价不超过预算控制金额的有效投标报价取算术平均值，并对算术平均值下浮5～15%作为本次招标最佳报价。</w:t>
      </w:r>
    </w:p>
    <w:p w14:paraId="3B68C7C0" w14:textId="77777777" w:rsidR="00DE3A6C"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Ａ---价格调整系数，当投标报价低于本次招标最佳报价时,A=0.5;当投标报价高于本次招标最佳报价时,取A=1。</w:t>
      </w:r>
    </w:p>
    <w:p w14:paraId="3D21935D" w14:textId="6EF4E73E" w:rsidR="00F00E1A" w:rsidRPr="00B05DD8" w:rsidRDefault="004F3A79">
      <w:pPr>
        <w:rPr>
          <w:rFonts w:ascii="宋体" w:eastAsia="宋体" w:hAnsi="宋体" w:cs="Times New Roman"/>
          <w:szCs w:val="21"/>
        </w:rPr>
      </w:pPr>
      <w:r w:rsidRPr="00B05DD8">
        <w:rPr>
          <w:rFonts w:ascii="宋体" w:eastAsia="宋体" w:hAnsi="宋体" w:cs="Times New Roman" w:hint="eastAsia"/>
          <w:szCs w:val="21"/>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p w14:paraId="3FE2CB1C" w14:textId="77777777" w:rsidR="00DE3A6C" w:rsidRDefault="00DE3A6C">
      <w:pPr>
        <w:rPr>
          <w:rFonts w:ascii="宋体" w:eastAsia="宋体" w:hAnsi="宋体" w:cs="Times New Roman"/>
          <w:sz w:val="24"/>
          <w:szCs w:val="24"/>
        </w:rPr>
      </w:pP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38"/>
        <w:gridCol w:w="918"/>
        <w:gridCol w:w="1421"/>
        <w:gridCol w:w="2906"/>
      </w:tblGrid>
      <w:tr w:rsidR="00FC366B" w14:paraId="714E2CFD" w14:textId="77777777" w:rsidTr="00B05DD8">
        <w:tc>
          <w:tcPr>
            <w:tcW w:w="675" w:type="dxa"/>
          </w:tcPr>
          <w:p w14:paraId="545C5433"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886" w:type="dxa"/>
            <w:gridSpan w:val="4"/>
          </w:tcPr>
          <w:p w14:paraId="751707AF"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2906" w:type="dxa"/>
          </w:tcPr>
          <w:p w14:paraId="0F8EB8A4"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FC366B" w14:paraId="1936C5C3" w14:textId="77777777" w:rsidTr="00B05DD8">
        <w:tc>
          <w:tcPr>
            <w:tcW w:w="675" w:type="dxa"/>
          </w:tcPr>
          <w:p w14:paraId="5F20D5B4"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886" w:type="dxa"/>
            <w:gridSpan w:val="4"/>
          </w:tcPr>
          <w:p w14:paraId="09B3348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2906" w:type="dxa"/>
          </w:tcPr>
          <w:p w14:paraId="3AF30C97"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FC366B" w14:paraId="4BBD12C6" w14:textId="77777777" w:rsidTr="00B05DD8">
        <w:tc>
          <w:tcPr>
            <w:tcW w:w="675" w:type="dxa"/>
          </w:tcPr>
          <w:p w14:paraId="654D9990"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886" w:type="dxa"/>
            <w:gridSpan w:val="4"/>
          </w:tcPr>
          <w:p w14:paraId="6D090D57"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2906" w:type="dxa"/>
          </w:tcPr>
          <w:p w14:paraId="0F51AF41"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hint="eastAsia"/>
                <w:szCs w:val="21"/>
              </w:rPr>
              <w:t>46</w:t>
            </w:r>
          </w:p>
        </w:tc>
      </w:tr>
      <w:tr w:rsidR="00FC366B" w14:paraId="057B6B1E" w14:textId="77777777" w:rsidTr="00B05DD8">
        <w:trPr>
          <w:trHeight w:val="416"/>
        </w:trPr>
        <w:tc>
          <w:tcPr>
            <w:tcW w:w="675" w:type="dxa"/>
            <w:vMerge w:val="restart"/>
          </w:tcPr>
          <w:p w14:paraId="2F861EAE" w14:textId="77777777" w:rsidR="00FC366B" w:rsidRDefault="00FC366B" w:rsidP="001005A0">
            <w:pPr>
              <w:jc w:val="center"/>
              <w:rPr>
                <w:rFonts w:ascii="Times New Roman" w:eastAsia="宋体" w:hAnsi="Times New Roman" w:cs="Times New Roman"/>
                <w:szCs w:val="21"/>
              </w:rPr>
            </w:pPr>
          </w:p>
        </w:tc>
        <w:tc>
          <w:tcPr>
            <w:tcW w:w="709" w:type="dxa"/>
          </w:tcPr>
          <w:p w14:paraId="4753D081"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38" w:type="dxa"/>
          </w:tcPr>
          <w:p w14:paraId="7572AFCA"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918" w:type="dxa"/>
          </w:tcPr>
          <w:p w14:paraId="4BCECACC"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421" w:type="dxa"/>
          </w:tcPr>
          <w:p w14:paraId="5746DC09"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906" w:type="dxa"/>
          </w:tcPr>
          <w:p w14:paraId="54741CA3"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C366B" w14:paraId="186BD644" w14:textId="77777777" w:rsidTr="00B05DD8">
        <w:trPr>
          <w:trHeight w:val="63"/>
        </w:trPr>
        <w:tc>
          <w:tcPr>
            <w:tcW w:w="675" w:type="dxa"/>
            <w:vMerge/>
          </w:tcPr>
          <w:p w14:paraId="6AC8FF77" w14:textId="77777777" w:rsidR="00FC366B" w:rsidRDefault="00FC366B" w:rsidP="001005A0">
            <w:pPr>
              <w:jc w:val="center"/>
              <w:rPr>
                <w:rFonts w:ascii="Times New Roman" w:eastAsia="宋体" w:hAnsi="Times New Roman" w:cs="Times New Roman"/>
                <w:szCs w:val="21"/>
              </w:rPr>
            </w:pPr>
          </w:p>
        </w:tc>
        <w:tc>
          <w:tcPr>
            <w:tcW w:w="709" w:type="dxa"/>
          </w:tcPr>
          <w:p w14:paraId="3BFD6075"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838" w:type="dxa"/>
          </w:tcPr>
          <w:p w14:paraId="026A3576"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对项目需求的认识和理解</w:t>
            </w:r>
          </w:p>
        </w:tc>
        <w:tc>
          <w:tcPr>
            <w:tcW w:w="918" w:type="dxa"/>
          </w:tcPr>
          <w:p w14:paraId="3F9191E3"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421" w:type="dxa"/>
          </w:tcPr>
          <w:p w14:paraId="4E9676C6"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Pr>
          <w:p w14:paraId="2E8AE87B" w14:textId="77777777" w:rsidR="009259FA" w:rsidRDefault="00FC366B" w:rsidP="009259FA">
            <w:pPr>
              <w:jc w:val="left"/>
              <w:rPr>
                <w:rFonts w:ascii="Times New Roman" w:eastAsia="宋体" w:hAnsi="Times New Roman" w:cs="Times New Roman"/>
                <w:szCs w:val="21"/>
              </w:rPr>
            </w:pPr>
            <w:r>
              <w:rPr>
                <w:rFonts w:ascii="Times New Roman" w:eastAsia="宋体" w:hAnsi="Times New Roman" w:cs="Times New Roman"/>
                <w:szCs w:val="21"/>
              </w:rPr>
              <w:t>考察内容：</w:t>
            </w:r>
            <w:r w:rsidR="009259FA">
              <w:rPr>
                <w:rFonts w:ascii="Times New Roman" w:eastAsia="宋体" w:hAnsi="Times New Roman" w:cs="Times New Roman"/>
                <w:szCs w:val="21"/>
              </w:rPr>
              <w:t>对采购人信息化现状及招标需求的认识与理解</w:t>
            </w:r>
            <w:r w:rsidR="009259FA">
              <w:rPr>
                <w:rFonts w:ascii="Times New Roman" w:eastAsia="宋体" w:hAnsi="Times New Roman" w:cs="Times New Roman" w:hint="eastAsia"/>
                <w:szCs w:val="21"/>
              </w:rPr>
              <w:t>。</w:t>
            </w:r>
          </w:p>
          <w:p w14:paraId="2C000927" w14:textId="46EE5FBC" w:rsidR="00FC366B" w:rsidRDefault="009259FA" w:rsidP="009259FA">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w:t>
            </w:r>
            <w:r w:rsidR="00FC366B">
              <w:rPr>
                <w:rFonts w:ascii="Times New Roman" w:eastAsia="宋体" w:hAnsi="Times New Roman" w:cs="Times New Roman"/>
                <w:szCs w:val="21"/>
              </w:rPr>
              <w:t>评价为优得</w:t>
            </w:r>
            <w:r w:rsidR="00FC366B">
              <w:rPr>
                <w:rFonts w:ascii="Times New Roman" w:eastAsia="宋体" w:hAnsi="Times New Roman" w:cs="Times New Roman"/>
                <w:szCs w:val="21"/>
              </w:rPr>
              <w:t>80%-100%</w:t>
            </w:r>
            <w:r w:rsidR="00FC366B">
              <w:rPr>
                <w:rFonts w:ascii="Times New Roman" w:eastAsia="宋体" w:hAnsi="Times New Roman" w:cs="Times New Roman"/>
                <w:szCs w:val="21"/>
              </w:rPr>
              <w:t>分数；评价为良得</w:t>
            </w:r>
            <w:r w:rsidR="00FC366B">
              <w:rPr>
                <w:rFonts w:ascii="Times New Roman" w:eastAsia="宋体" w:hAnsi="Times New Roman" w:cs="Times New Roman"/>
                <w:szCs w:val="21"/>
              </w:rPr>
              <w:t>60%-80%</w:t>
            </w:r>
            <w:r w:rsidR="00FC366B">
              <w:rPr>
                <w:rFonts w:ascii="Times New Roman" w:eastAsia="宋体" w:hAnsi="Times New Roman" w:cs="Times New Roman"/>
                <w:szCs w:val="21"/>
              </w:rPr>
              <w:t>分数；评价为中得</w:t>
            </w:r>
            <w:r w:rsidR="00FC366B">
              <w:rPr>
                <w:rFonts w:ascii="Times New Roman" w:eastAsia="宋体" w:hAnsi="Times New Roman" w:cs="Times New Roman"/>
                <w:szCs w:val="21"/>
              </w:rPr>
              <w:t>30%-60%</w:t>
            </w:r>
            <w:r w:rsidR="00FC366B">
              <w:rPr>
                <w:rFonts w:ascii="Times New Roman" w:eastAsia="宋体" w:hAnsi="Times New Roman" w:cs="Times New Roman"/>
                <w:szCs w:val="21"/>
              </w:rPr>
              <w:t>分数；评价为差不得分。评价为</w:t>
            </w:r>
            <w:r w:rsidR="00FC366B">
              <w:rPr>
                <w:rFonts w:ascii="Times New Roman" w:eastAsia="宋体" w:hAnsi="Times New Roman" w:cs="Times New Roman"/>
                <w:szCs w:val="21"/>
              </w:rPr>
              <w:t>“</w:t>
            </w:r>
            <w:r w:rsidR="00FC366B">
              <w:rPr>
                <w:rFonts w:ascii="Times New Roman" w:eastAsia="宋体" w:hAnsi="Times New Roman" w:cs="Times New Roman"/>
                <w:szCs w:val="21"/>
              </w:rPr>
              <w:t>中</w:t>
            </w:r>
            <w:r w:rsidR="00FC366B">
              <w:rPr>
                <w:rFonts w:ascii="Times New Roman" w:eastAsia="宋体" w:hAnsi="Times New Roman" w:cs="Times New Roman"/>
                <w:szCs w:val="21"/>
              </w:rPr>
              <w:t>”</w:t>
            </w:r>
            <w:r w:rsidR="00FC366B">
              <w:rPr>
                <w:rFonts w:ascii="Times New Roman" w:eastAsia="宋体" w:hAnsi="Times New Roman" w:cs="Times New Roman"/>
                <w:szCs w:val="21"/>
              </w:rPr>
              <w:t>或</w:t>
            </w:r>
            <w:r w:rsidR="00FC366B">
              <w:rPr>
                <w:rFonts w:ascii="Times New Roman" w:eastAsia="宋体" w:hAnsi="Times New Roman" w:cs="Times New Roman"/>
                <w:szCs w:val="21"/>
              </w:rPr>
              <w:t>“</w:t>
            </w:r>
            <w:r w:rsidR="00FC366B">
              <w:rPr>
                <w:rFonts w:ascii="Times New Roman" w:eastAsia="宋体" w:hAnsi="Times New Roman" w:cs="Times New Roman"/>
                <w:szCs w:val="21"/>
              </w:rPr>
              <w:t>差</w:t>
            </w:r>
            <w:r w:rsidR="00FC366B">
              <w:rPr>
                <w:rFonts w:ascii="Times New Roman" w:eastAsia="宋体" w:hAnsi="Times New Roman" w:cs="Times New Roman"/>
                <w:szCs w:val="21"/>
              </w:rPr>
              <w:t>”</w:t>
            </w:r>
            <w:r w:rsidR="00FC366B">
              <w:rPr>
                <w:rFonts w:ascii="Times New Roman" w:eastAsia="宋体" w:hAnsi="Times New Roman" w:cs="Times New Roman"/>
                <w:szCs w:val="21"/>
              </w:rPr>
              <w:t>的，专家需说明情况。</w:t>
            </w:r>
          </w:p>
        </w:tc>
      </w:tr>
      <w:tr w:rsidR="00FC366B" w14:paraId="2B26929C" w14:textId="77777777" w:rsidTr="00B05DD8">
        <w:trPr>
          <w:trHeight w:val="1515"/>
        </w:trPr>
        <w:tc>
          <w:tcPr>
            <w:tcW w:w="675" w:type="dxa"/>
            <w:vMerge/>
          </w:tcPr>
          <w:p w14:paraId="7C07B1E9" w14:textId="77777777" w:rsidR="00FC366B" w:rsidRDefault="00FC366B" w:rsidP="001005A0">
            <w:pPr>
              <w:jc w:val="center"/>
              <w:rPr>
                <w:rFonts w:ascii="Times New Roman" w:eastAsia="宋体" w:hAnsi="Times New Roman" w:cs="Times New Roman"/>
                <w:szCs w:val="21"/>
              </w:rPr>
            </w:pPr>
          </w:p>
        </w:tc>
        <w:tc>
          <w:tcPr>
            <w:tcW w:w="709" w:type="dxa"/>
          </w:tcPr>
          <w:p w14:paraId="4E413539"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838" w:type="dxa"/>
          </w:tcPr>
          <w:p w14:paraId="36A3B60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系统设计方案（重点考察方案的创新情况，如创新思维、方法，提供新设备、新工艺等，确保项目高标准完成）</w:t>
            </w:r>
          </w:p>
        </w:tc>
        <w:tc>
          <w:tcPr>
            <w:tcW w:w="918" w:type="dxa"/>
          </w:tcPr>
          <w:p w14:paraId="418B2114"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21" w:type="dxa"/>
          </w:tcPr>
          <w:p w14:paraId="1180E3BF"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Pr>
          <w:p w14:paraId="18ADC3F2"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229DE5A3" w14:textId="6D18F0A1" w:rsidR="00FB5C4A" w:rsidRP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系统设计方案。</w:t>
            </w:r>
          </w:p>
          <w:p w14:paraId="1E7F57EA" w14:textId="5B7BD0B7" w:rsidR="00FB5C4A" w:rsidRP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系统包含创新点。</w:t>
            </w:r>
          </w:p>
          <w:p w14:paraId="165C713F" w14:textId="32C7020A" w:rsidR="00FB5C4A" w:rsidRP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系统与硬件配合使用。</w:t>
            </w:r>
          </w:p>
          <w:p w14:paraId="73712B11" w14:textId="79F80AF4" w:rsidR="00FB5C4A" w:rsidRP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FB5C4A">
              <w:rPr>
                <w:rFonts w:ascii="Times New Roman" w:eastAsia="宋体" w:hAnsi="Times New Roman" w:cs="Times New Roman" w:hint="eastAsia"/>
                <w:szCs w:val="21"/>
              </w:rPr>
              <w:t>系统后期可持续改进、功能扩展的便捷性。</w:t>
            </w:r>
          </w:p>
          <w:p w14:paraId="493902A0"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FC366B" w14:paraId="50EACE1D" w14:textId="77777777" w:rsidTr="00B05DD8">
        <w:trPr>
          <w:trHeight w:val="1065"/>
        </w:trPr>
        <w:tc>
          <w:tcPr>
            <w:tcW w:w="675" w:type="dxa"/>
            <w:vMerge/>
          </w:tcPr>
          <w:p w14:paraId="01D34663" w14:textId="77777777" w:rsidR="00FC366B" w:rsidRDefault="00FC366B" w:rsidP="001005A0">
            <w:pPr>
              <w:jc w:val="center"/>
              <w:rPr>
                <w:rFonts w:ascii="Times New Roman" w:eastAsia="宋体" w:hAnsi="Times New Roman" w:cs="Times New Roman"/>
                <w:szCs w:val="21"/>
              </w:rPr>
            </w:pPr>
          </w:p>
        </w:tc>
        <w:tc>
          <w:tcPr>
            <w:tcW w:w="709" w:type="dxa"/>
          </w:tcPr>
          <w:p w14:paraId="2140040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38" w:type="dxa"/>
          </w:tcPr>
          <w:p w14:paraId="2FE76600"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kern w:val="0"/>
                <w:szCs w:val="21"/>
              </w:rPr>
              <w:t>项目进度安排、系统信息安全保障措施及方案</w:t>
            </w:r>
          </w:p>
        </w:tc>
        <w:tc>
          <w:tcPr>
            <w:tcW w:w="918" w:type="dxa"/>
          </w:tcPr>
          <w:p w14:paraId="5B40D63B"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421" w:type="dxa"/>
          </w:tcPr>
          <w:p w14:paraId="6167732B" w14:textId="77777777" w:rsidR="00FC366B" w:rsidRDefault="00FC366B" w:rsidP="001005A0">
            <w:pPr>
              <w:jc w:val="center"/>
              <w:rPr>
                <w:rFonts w:ascii="Times New Roman" w:eastAsia="宋体" w:hAnsi="Times New Roman" w:cs="Times New Roman"/>
                <w:szCs w:val="21"/>
              </w:rPr>
            </w:pPr>
          </w:p>
        </w:tc>
        <w:tc>
          <w:tcPr>
            <w:tcW w:w="2906" w:type="dxa"/>
          </w:tcPr>
          <w:p w14:paraId="58BA1B60"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631FAE4C"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、项目进度</w:t>
            </w:r>
            <w:r>
              <w:rPr>
                <w:rFonts w:ascii="Times New Roman" w:eastAsia="宋体" w:hAnsi="Times New Roman" w:cs="Times New Roman" w:hint="eastAsia"/>
                <w:szCs w:val="21"/>
              </w:rPr>
              <w:t>计划</w:t>
            </w:r>
            <w:r>
              <w:rPr>
                <w:rFonts w:ascii="Times New Roman" w:eastAsia="宋体" w:hAnsi="Times New Roman" w:cs="Times New Roman"/>
                <w:szCs w:val="21"/>
              </w:rPr>
              <w:t>合理，并能够在</w:t>
            </w:r>
            <w:r>
              <w:rPr>
                <w:rFonts w:ascii="Times New Roman" w:eastAsia="宋体" w:hAnsi="Times New Roman" w:cs="Times New Roman"/>
                <w:szCs w:val="21"/>
              </w:rPr>
              <w:t>1</w:t>
            </w:r>
            <w:r>
              <w:rPr>
                <w:rFonts w:ascii="Times New Roman" w:eastAsia="宋体" w:hAnsi="Times New Roman" w:cs="Times New Roman"/>
                <w:szCs w:val="21"/>
              </w:rPr>
              <w:t>个月内保证达到项目上线试运行条件</w:t>
            </w:r>
            <w:r>
              <w:rPr>
                <w:rFonts w:ascii="Times New Roman" w:eastAsia="宋体" w:hAnsi="Times New Roman" w:cs="Times New Roman" w:hint="eastAsia"/>
                <w:szCs w:val="21"/>
              </w:rPr>
              <w:t>。</w:t>
            </w:r>
          </w:p>
          <w:p w14:paraId="516E9251"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、有完善的质量控制制度，</w:t>
            </w:r>
            <w:r>
              <w:rPr>
                <w:rFonts w:ascii="Times New Roman" w:eastAsia="宋体" w:hAnsi="Times New Roman" w:cs="Times New Roman"/>
                <w:szCs w:val="21"/>
              </w:rPr>
              <w:lastRenderedPageBreak/>
              <w:t>质量测试方法，现状分析、系统安全策略及方案、应急预案，方案适用性等</w:t>
            </w:r>
            <w:r>
              <w:rPr>
                <w:rFonts w:ascii="Times New Roman" w:eastAsia="宋体" w:hAnsi="Times New Roman" w:cs="Times New Roman" w:hint="eastAsia"/>
                <w:szCs w:val="21"/>
              </w:rPr>
              <w:t>。</w:t>
            </w:r>
          </w:p>
          <w:p w14:paraId="19F01F2B"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项目风险管理、安全及环保等保障制度措施合理到位</w:t>
            </w:r>
            <w:r>
              <w:rPr>
                <w:rFonts w:ascii="Times New Roman" w:eastAsia="宋体" w:hAnsi="Times New Roman" w:cs="Times New Roman" w:hint="eastAsia"/>
                <w:szCs w:val="21"/>
              </w:rPr>
              <w:t>。</w:t>
            </w:r>
          </w:p>
          <w:p w14:paraId="1C2EF7F2"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FC366B" w14:paraId="0B41CF32" w14:textId="77777777" w:rsidTr="00B05DD8">
        <w:trPr>
          <w:trHeight w:val="1311"/>
        </w:trPr>
        <w:tc>
          <w:tcPr>
            <w:tcW w:w="675" w:type="dxa"/>
            <w:vMerge/>
          </w:tcPr>
          <w:p w14:paraId="5AF20826" w14:textId="77777777" w:rsidR="00FC366B" w:rsidRDefault="00FC366B" w:rsidP="001005A0">
            <w:pPr>
              <w:jc w:val="center"/>
              <w:rPr>
                <w:rFonts w:ascii="Times New Roman" w:eastAsia="宋体" w:hAnsi="Times New Roman" w:cs="Times New Roman"/>
                <w:szCs w:val="21"/>
              </w:rPr>
            </w:pPr>
          </w:p>
        </w:tc>
        <w:tc>
          <w:tcPr>
            <w:tcW w:w="709" w:type="dxa"/>
          </w:tcPr>
          <w:p w14:paraId="122F7CF0"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38" w:type="dxa"/>
          </w:tcPr>
          <w:p w14:paraId="42D8C294"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项目组织及实施方案</w:t>
            </w:r>
          </w:p>
        </w:tc>
        <w:tc>
          <w:tcPr>
            <w:tcW w:w="918" w:type="dxa"/>
          </w:tcPr>
          <w:p w14:paraId="10AD74DF"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421" w:type="dxa"/>
          </w:tcPr>
          <w:p w14:paraId="69693EF7"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Pr>
          <w:p w14:paraId="05A16D2A"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26AE709D"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、项目组织合理、科学。</w:t>
            </w:r>
          </w:p>
          <w:p w14:paraId="118DFE1E"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项目实施方案与步骤</w:t>
            </w:r>
            <w:r>
              <w:rPr>
                <w:rFonts w:ascii="Times New Roman" w:eastAsia="宋体" w:hAnsi="Times New Roman" w:cs="Times New Roman" w:hint="eastAsia"/>
                <w:szCs w:val="21"/>
              </w:rPr>
              <w:t>详细、科学。</w:t>
            </w:r>
          </w:p>
          <w:p w14:paraId="63D2061F" w14:textId="0F5A6F29" w:rsidR="00FC366B" w:rsidRDefault="00FC366B" w:rsidP="00FB5C4A">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FC366B" w14:paraId="2A9ABE8D" w14:textId="77777777" w:rsidTr="00B05DD8">
        <w:trPr>
          <w:trHeight w:val="302"/>
        </w:trPr>
        <w:tc>
          <w:tcPr>
            <w:tcW w:w="675" w:type="dxa"/>
            <w:vMerge/>
          </w:tcPr>
          <w:p w14:paraId="76B67545" w14:textId="77777777" w:rsidR="00FC366B" w:rsidRDefault="00FC366B" w:rsidP="001005A0">
            <w:pPr>
              <w:jc w:val="center"/>
              <w:rPr>
                <w:rFonts w:ascii="Times New Roman" w:eastAsia="宋体" w:hAnsi="Times New Roman" w:cs="Times New Roman"/>
                <w:szCs w:val="21"/>
              </w:rPr>
            </w:pPr>
          </w:p>
        </w:tc>
        <w:tc>
          <w:tcPr>
            <w:tcW w:w="709" w:type="dxa"/>
            <w:tcBorders>
              <w:bottom w:val="single" w:sz="8" w:space="0" w:color="auto"/>
            </w:tcBorders>
          </w:tcPr>
          <w:p w14:paraId="50BDDC8A"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38" w:type="dxa"/>
            <w:tcBorders>
              <w:bottom w:val="single" w:sz="8" w:space="0" w:color="auto"/>
            </w:tcBorders>
          </w:tcPr>
          <w:p w14:paraId="1EC2795E"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918" w:type="dxa"/>
            <w:tcBorders>
              <w:bottom w:val="single" w:sz="8" w:space="0" w:color="auto"/>
            </w:tcBorders>
          </w:tcPr>
          <w:p w14:paraId="25B6DFD2"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1" w:type="dxa"/>
            <w:tcBorders>
              <w:bottom w:val="single" w:sz="8" w:space="0" w:color="auto"/>
            </w:tcBorders>
          </w:tcPr>
          <w:p w14:paraId="73B53881"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bottom w:val="single" w:sz="8" w:space="0" w:color="auto"/>
            </w:tcBorders>
          </w:tcPr>
          <w:p w14:paraId="0A459611"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按照招标文件要求承诺的得满分，未按招标文件要求或未承诺的不得分。</w:t>
            </w:r>
          </w:p>
        </w:tc>
      </w:tr>
      <w:tr w:rsidR="00FC366B" w14:paraId="0F0725BC" w14:textId="77777777" w:rsidTr="00B05DD8">
        <w:trPr>
          <w:trHeight w:val="1530"/>
        </w:trPr>
        <w:tc>
          <w:tcPr>
            <w:tcW w:w="675" w:type="dxa"/>
            <w:vMerge/>
          </w:tcPr>
          <w:p w14:paraId="0D8CFFCB" w14:textId="77777777" w:rsidR="00FC366B" w:rsidRDefault="00FC366B" w:rsidP="001005A0">
            <w:pPr>
              <w:jc w:val="center"/>
              <w:rPr>
                <w:rFonts w:ascii="Times New Roman" w:eastAsia="宋体" w:hAnsi="Times New Roman" w:cs="Times New Roman"/>
                <w:szCs w:val="21"/>
              </w:rPr>
            </w:pPr>
          </w:p>
        </w:tc>
        <w:tc>
          <w:tcPr>
            <w:tcW w:w="709" w:type="dxa"/>
            <w:tcBorders>
              <w:top w:val="single" w:sz="8" w:space="0" w:color="auto"/>
              <w:bottom w:val="single" w:sz="4" w:space="0" w:color="auto"/>
            </w:tcBorders>
          </w:tcPr>
          <w:p w14:paraId="753DB6AE"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838" w:type="dxa"/>
            <w:tcBorders>
              <w:top w:val="single" w:sz="8" w:space="0" w:color="auto"/>
              <w:bottom w:val="single" w:sz="4" w:space="0" w:color="auto"/>
            </w:tcBorders>
          </w:tcPr>
          <w:p w14:paraId="5B962A4B"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项目完成后的服务承诺（如项目资料移交等）</w:t>
            </w:r>
          </w:p>
        </w:tc>
        <w:tc>
          <w:tcPr>
            <w:tcW w:w="918" w:type="dxa"/>
            <w:tcBorders>
              <w:top w:val="single" w:sz="8" w:space="0" w:color="auto"/>
              <w:bottom w:val="single" w:sz="4" w:space="0" w:color="auto"/>
            </w:tcBorders>
          </w:tcPr>
          <w:p w14:paraId="2AE16D7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421" w:type="dxa"/>
            <w:tcBorders>
              <w:top w:val="single" w:sz="8" w:space="0" w:color="auto"/>
              <w:bottom w:val="single" w:sz="4" w:space="0" w:color="auto"/>
            </w:tcBorders>
          </w:tcPr>
          <w:p w14:paraId="25314F7D"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top w:val="single" w:sz="8" w:space="0" w:color="auto"/>
              <w:bottom w:val="single" w:sz="4" w:space="0" w:color="auto"/>
            </w:tcBorders>
          </w:tcPr>
          <w:p w14:paraId="6FC33F68"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663765A2"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、提供</w:t>
            </w:r>
            <w:r>
              <w:rPr>
                <w:rFonts w:ascii="Times New Roman" w:eastAsia="宋体" w:hAnsi="Times New Roman" w:cs="Times New Roman"/>
                <w:szCs w:val="21"/>
              </w:rPr>
              <w:t>2</w:t>
            </w:r>
            <w:r>
              <w:rPr>
                <w:rFonts w:ascii="Times New Roman" w:eastAsia="宋体" w:hAnsi="Times New Roman" w:cs="Times New Roman"/>
                <w:szCs w:val="21"/>
              </w:rPr>
              <w:t>年及</w:t>
            </w:r>
            <w:r>
              <w:rPr>
                <w:rFonts w:ascii="Times New Roman" w:eastAsia="宋体" w:hAnsi="Times New Roman" w:cs="Times New Roman" w:hint="eastAsia"/>
                <w:szCs w:val="21"/>
              </w:rPr>
              <w:t>以上</w:t>
            </w:r>
            <w:r>
              <w:rPr>
                <w:rFonts w:ascii="Times New Roman" w:eastAsia="宋体" w:hAnsi="Times New Roman" w:cs="Times New Roman"/>
                <w:szCs w:val="21"/>
              </w:rPr>
              <w:t>售后服务期限，对系统、</w:t>
            </w:r>
            <w:r>
              <w:rPr>
                <w:rFonts w:ascii="Times New Roman" w:eastAsia="宋体" w:hAnsi="Times New Roman" w:cs="Times New Roman"/>
                <w:szCs w:val="21"/>
              </w:rPr>
              <w:t>IT</w:t>
            </w:r>
            <w:r>
              <w:rPr>
                <w:rFonts w:ascii="Times New Roman" w:eastAsia="宋体" w:hAnsi="Times New Roman" w:cs="Times New Roman"/>
                <w:szCs w:val="21"/>
              </w:rPr>
              <w:t>基础设施、网络及安全系统、维护服务方案，在售后服务期限内提供相关咨询</w:t>
            </w:r>
            <w:r>
              <w:rPr>
                <w:rFonts w:ascii="Times New Roman" w:eastAsia="宋体" w:hAnsi="Times New Roman" w:cs="Times New Roman" w:hint="eastAsia"/>
                <w:szCs w:val="21"/>
              </w:rPr>
              <w:t>、培训</w:t>
            </w:r>
            <w:r>
              <w:rPr>
                <w:rFonts w:ascii="Times New Roman" w:eastAsia="宋体" w:hAnsi="Times New Roman" w:cs="Times New Roman"/>
                <w:szCs w:val="21"/>
              </w:rPr>
              <w:t>和技术支持</w:t>
            </w:r>
            <w:r>
              <w:rPr>
                <w:rFonts w:ascii="Times New Roman" w:eastAsia="宋体" w:hAnsi="Times New Roman" w:cs="Times New Roman" w:hint="eastAsia"/>
                <w:szCs w:val="21"/>
              </w:rPr>
              <w:t>。</w:t>
            </w:r>
          </w:p>
          <w:p w14:paraId="7642E458"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、投标人在投标文件中提供详细的售后服务承诺书</w:t>
            </w:r>
            <w:r>
              <w:rPr>
                <w:rFonts w:ascii="Times New Roman" w:eastAsia="宋体" w:hAnsi="Times New Roman" w:cs="Times New Roman" w:hint="eastAsia"/>
                <w:szCs w:val="21"/>
              </w:rPr>
              <w:t>。</w:t>
            </w:r>
          </w:p>
          <w:p w14:paraId="7F3F04C4"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、安排专人负责技术支持，提供</w:t>
            </w:r>
            <w:r>
              <w:rPr>
                <w:rFonts w:ascii="Times New Roman" w:eastAsia="宋体" w:hAnsi="Times New Roman" w:cs="Times New Roman"/>
                <w:szCs w:val="21"/>
              </w:rPr>
              <w:t>2</w:t>
            </w:r>
            <w:r>
              <w:rPr>
                <w:rFonts w:ascii="Times New Roman" w:eastAsia="宋体" w:hAnsi="Times New Roman" w:cs="Times New Roman"/>
                <w:szCs w:val="21"/>
              </w:rPr>
              <w:t>年及以上免费维护</w:t>
            </w:r>
            <w:r>
              <w:rPr>
                <w:rFonts w:ascii="Times New Roman" w:eastAsia="宋体" w:hAnsi="Times New Roman" w:cs="Times New Roman" w:hint="eastAsia"/>
                <w:szCs w:val="21"/>
              </w:rPr>
              <w:t>及培训。</w:t>
            </w:r>
          </w:p>
          <w:p w14:paraId="2FA6DCB3"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、资料移交的详细性</w:t>
            </w:r>
            <w:r>
              <w:rPr>
                <w:rFonts w:ascii="Times New Roman" w:eastAsia="宋体" w:hAnsi="Times New Roman" w:cs="Times New Roman" w:hint="eastAsia"/>
                <w:szCs w:val="21"/>
              </w:rPr>
              <w:t>。</w:t>
            </w:r>
          </w:p>
          <w:p w14:paraId="2F6D7E7E"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、安排不少于</w:t>
            </w:r>
            <w:r>
              <w:rPr>
                <w:rFonts w:ascii="Times New Roman" w:eastAsia="宋体" w:hAnsi="Times New Roman" w:cs="Times New Roman"/>
                <w:szCs w:val="21"/>
              </w:rPr>
              <w:t>3</w:t>
            </w:r>
            <w:r>
              <w:rPr>
                <w:rFonts w:ascii="Times New Roman" w:eastAsia="宋体" w:hAnsi="Times New Roman" w:cs="Times New Roman"/>
                <w:szCs w:val="21"/>
              </w:rPr>
              <w:t>次集中的系统培训。</w:t>
            </w:r>
          </w:p>
          <w:p w14:paraId="0E488446" w14:textId="77777777" w:rsidR="00FC366B" w:rsidRDefault="00FC366B" w:rsidP="001005A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FC366B" w14:paraId="5EEC0929" w14:textId="77777777" w:rsidTr="00B05DD8">
        <w:trPr>
          <w:trHeight w:val="297"/>
        </w:trPr>
        <w:tc>
          <w:tcPr>
            <w:tcW w:w="675" w:type="dxa"/>
          </w:tcPr>
          <w:p w14:paraId="203F488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886" w:type="dxa"/>
            <w:gridSpan w:val="4"/>
          </w:tcPr>
          <w:p w14:paraId="36CE5BD4"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2906" w:type="dxa"/>
          </w:tcPr>
          <w:p w14:paraId="25A5A65D"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27</w:t>
            </w:r>
          </w:p>
        </w:tc>
      </w:tr>
      <w:tr w:rsidR="00FC366B" w14:paraId="57C71F5F" w14:textId="77777777" w:rsidTr="00B05DD8">
        <w:trPr>
          <w:trHeight w:val="231"/>
        </w:trPr>
        <w:tc>
          <w:tcPr>
            <w:tcW w:w="675" w:type="dxa"/>
            <w:vMerge w:val="restart"/>
          </w:tcPr>
          <w:p w14:paraId="20285FC2" w14:textId="77777777" w:rsidR="00FC366B" w:rsidRDefault="00FC366B" w:rsidP="001005A0">
            <w:pPr>
              <w:ind w:left="108"/>
              <w:rPr>
                <w:rFonts w:ascii="Times New Roman" w:eastAsia="宋体" w:hAnsi="Times New Roman" w:cs="Times New Roman"/>
                <w:szCs w:val="21"/>
              </w:rPr>
            </w:pPr>
          </w:p>
        </w:tc>
        <w:tc>
          <w:tcPr>
            <w:tcW w:w="709" w:type="dxa"/>
          </w:tcPr>
          <w:p w14:paraId="47EE649A"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38" w:type="dxa"/>
          </w:tcPr>
          <w:p w14:paraId="1F963A98"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918" w:type="dxa"/>
          </w:tcPr>
          <w:p w14:paraId="61529A1B"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421" w:type="dxa"/>
          </w:tcPr>
          <w:p w14:paraId="38EEE330"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906" w:type="dxa"/>
          </w:tcPr>
          <w:p w14:paraId="3F8E7910" w14:textId="77777777" w:rsidR="00FC366B" w:rsidRDefault="00FC366B" w:rsidP="001005A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D7777" w14:paraId="36BFDADF" w14:textId="77777777" w:rsidTr="00B05DD8">
        <w:trPr>
          <w:trHeight w:val="558"/>
        </w:trPr>
        <w:tc>
          <w:tcPr>
            <w:tcW w:w="675" w:type="dxa"/>
            <w:vMerge/>
          </w:tcPr>
          <w:p w14:paraId="0D0B6112" w14:textId="77777777" w:rsidR="005D7777" w:rsidRDefault="005D7777" w:rsidP="005D7777">
            <w:pPr>
              <w:ind w:left="108"/>
              <w:rPr>
                <w:rFonts w:ascii="Times New Roman" w:eastAsia="宋体" w:hAnsi="Times New Roman" w:cs="Times New Roman"/>
                <w:szCs w:val="21"/>
              </w:rPr>
            </w:pPr>
          </w:p>
        </w:tc>
        <w:tc>
          <w:tcPr>
            <w:tcW w:w="709" w:type="dxa"/>
          </w:tcPr>
          <w:p w14:paraId="0897B60D" w14:textId="77777777" w:rsidR="005D7777" w:rsidRDefault="005D7777" w:rsidP="005D7777">
            <w:pPr>
              <w:ind w:left="108"/>
              <w:jc w:val="center"/>
              <w:rPr>
                <w:rFonts w:ascii="Times New Roman" w:eastAsia="宋体" w:hAnsi="Times New Roman" w:cs="Times New Roman"/>
                <w:szCs w:val="21"/>
              </w:rPr>
            </w:pPr>
            <w:r>
              <w:rPr>
                <w:rFonts w:ascii="Times New Roman" w:eastAsia="宋体" w:hAnsi="Times New Roman" w:cs="Times New Roman"/>
                <w:szCs w:val="21"/>
              </w:rPr>
              <w:t>1</w:t>
            </w:r>
          </w:p>
        </w:tc>
        <w:tc>
          <w:tcPr>
            <w:tcW w:w="1838" w:type="dxa"/>
          </w:tcPr>
          <w:p w14:paraId="3F2FC147" w14:textId="77777777" w:rsidR="005D7777" w:rsidRDefault="005D7777" w:rsidP="005D7777">
            <w:pPr>
              <w:ind w:left="108"/>
              <w:jc w:val="center"/>
              <w:rPr>
                <w:rFonts w:ascii="Times New Roman" w:eastAsia="宋体" w:hAnsi="Times New Roman" w:cs="Times New Roman"/>
                <w:szCs w:val="21"/>
              </w:rPr>
            </w:pPr>
            <w:r>
              <w:rPr>
                <w:rFonts w:ascii="Times New Roman" w:eastAsia="宋体" w:hAnsi="Times New Roman" w:cs="Times New Roman"/>
                <w:szCs w:val="21"/>
              </w:rPr>
              <w:t>投标人资格情况（或通过相关认证情况）</w:t>
            </w:r>
          </w:p>
        </w:tc>
        <w:tc>
          <w:tcPr>
            <w:tcW w:w="918" w:type="dxa"/>
          </w:tcPr>
          <w:p w14:paraId="26168F3F" w14:textId="4F7E9F92" w:rsidR="005D7777" w:rsidRDefault="005D7777" w:rsidP="005D7777">
            <w:pPr>
              <w:ind w:left="108"/>
              <w:jc w:val="center"/>
              <w:rPr>
                <w:rFonts w:ascii="Times New Roman" w:eastAsia="宋体" w:hAnsi="Times New Roman" w:cs="Times New Roman"/>
                <w:szCs w:val="21"/>
              </w:rPr>
            </w:pPr>
            <w:r>
              <w:rPr>
                <w:rFonts w:ascii="Times New Roman" w:eastAsia="宋体" w:hAnsi="Times New Roman" w:cs="Times New Roman"/>
                <w:szCs w:val="21"/>
              </w:rPr>
              <w:t>6</w:t>
            </w:r>
          </w:p>
        </w:tc>
        <w:tc>
          <w:tcPr>
            <w:tcW w:w="1421" w:type="dxa"/>
          </w:tcPr>
          <w:p w14:paraId="4A821E2E" w14:textId="24F3D563" w:rsidR="005D7777" w:rsidRDefault="005D7777" w:rsidP="005D7777">
            <w:pPr>
              <w:ind w:left="108"/>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Pr>
          <w:p w14:paraId="7689DFAA" w14:textId="77777777" w:rsidR="005D7777" w:rsidRDefault="005D7777" w:rsidP="005D7777">
            <w:pPr>
              <w:rPr>
                <w:rFonts w:ascii="Times New Roman" w:eastAsia="宋体" w:hAnsi="Times New Roman" w:cs="Times New Roman"/>
                <w:szCs w:val="21"/>
              </w:rPr>
            </w:pPr>
            <w:r w:rsidRPr="00FB5C4A">
              <w:rPr>
                <w:rFonts w:ascii="Times New Roman" w:eastAsia="宋体" w:hAnsi="Times New Roman" w:cs="Times New Roman" w:hint="eastAsia"/>
                <w:szCs w:val="21"/>
              </w:rPr>
              <w:t>拥有相关资质（</w:t>
            </w:r>
            <w:r w:rsidRPr="00FB5C4A">
              <w:rPr>
                <w:rFonts w:ascii="Times New Roman" w:eastAsia="宋体" w:hAnsi="Times New Roman" w:cs="Times New Roman" w:hint="eastAsia"/>
                <w:szCs w:val="21"/>
              </w:rPr>
              <w:t>C</w:t>
            </w:r>
            <w:r w:rsidRPr="00FB5C4A">
              <w:rPr>
                <w:rFonts w:ascii="Times New Roman" w:eastAsia="宋体" w:hAnsi="Times New Roman" w:cs="Times New Roman"/>
                <w:szCs w:val="21"/>
              </w:rPr>
              <w:t>MMI</w:t>
            </w:r>
            <w:r w:rsidRPr="00FB5C4A">
              <w:rPr>
                <w:rFonts w:ascii="Times New Roman" w:eastAsia="宋体" w:hAnsi="Times New Roman" w:cs="Times New Roman" w:hint="eastAsia"/>
                <w:szCs w:val="21"/>
              </w:rPr>
              <w:t>、计算机软件著作权登记证书、信息系统集成三级或以上）每提供一个得</w:t>
            </w:r>
            <w:r>
              <w:rPr>
                <w:rFonts w:ascii="Times New Roman" w:eastAsia="宋体" w:hAnsi="Times New Roman" w:cs="Times New Roman"/>
                <w:szCs w:val="21"/>
              </w:rPr>
              <w:t>2</w:t>
            </w:r>
            <w:r>
              <w:rPr>
                <w:rFonts w:ascii="Times New Roman" w:eastAsia="宋体" w:hAnsi="Times New Roman" w:cs="Times New Roman" w:hint="eastAsia"/>
                <w:szCs w:val="21"/>
              </w:rPr>
              <w:t>分</w:t>
            </w:r>
            <w:r w:rsidRPr="00FB5C4A">
              <w:rPr>
                <w:rFonts w:ascii="Times New Roman" w:eastAsia="宋体" w:hAnsi="Times New Roman" w:cs="Times New Roman" w:hint="eastAsia"/>
                <w:szCs w:val="21"/>
              </w:rPr>
              <w:t>最多</w:t>
            </w:r>
            <w:r>
              <w:rPr>
                <w:rFonts w:ascii="Times New Roman" w:eastAsia="宋体" w:hAnsi="Times New Roman" w:cs="Times New Roman"/>
                <w:szCs w:val="21"/>
              </w:rPr>
              <w:t>6</w:t>
            </w:r>
            <w:r w:rsidRPr="00FB5C4A">
              <w:rPr>
                <w:rFonts w:ascii="Times New Roman" w:eastAsia="宋体" w:hAnsi="Times New Roman" w:cs="Times New Roman" w:hint="eastAsia"/>
                <w:szCs w:val="21"/>
              </w:rPr>
              <w:t>分。</w:t>
            </w:r>
          </w:p>
          <w:p w14:paraId="53A331F1" w14:textId="225666A2" w:rsidR="005D7777" w:rsidRPr="00FB5C4A" w:rsidRDefault="005D7777" w:rsidP="005D7777">
            <w:pPr>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评标中出现无证明资料或专家无法凭所提供资料判断是</w:t>
            </w:r>
            <w:r w:rsidRPr="00043CD6">
              <w:rPr>
                <w:rFonts w:ascii="Times New Roman" w:eastAsia="宋体" w:hAnsi="Times New Roman" w:cs="Times New Roman"/>
                <w:szCs w:val="21"/>
              </w:rPr>
              <w:lastRenderedPageBreak/>
              <w:t>否得分的情况，一律作不得分处理。</w:t>
            </w:r>
          </w:p>
        </w:tc>
      </w:tr>
      <w:tr w:rsidR="00FC366B" w14:paraId="2B95BCD2" w14:textId="77777777" w:rsidTr="00B05DD8">
        <w:trPr>
          <w:trHeight w:val="558"/>
        </w:trPr>
        <w:tc>
          <w:tcPr>
            <w:tcW w:w="675" w:type="dxa"/>
            <w:vMerge/>
          </w:tcPr>
          <w:p w14:paraId="68BF398D" w14:textId="77777777" w:rsidR="00FC366B" w:rsidRDefault="00FC366B" w:rsidP="00FC366B">
            <w:pPr>
              <w:ind w:left="108"/>
              <w:rPr>
                <w:rFonts w:ascii="Times New Roman" w:eastAsia="宋体" w:hAnsi="Times New Roman" w:cs="Times New Roman"/>
                <w:szCs w:val="21"/>
              </w:rPr>
            </w:pPr>
          </w:p>
        </w:tc>
        <w:tc>
          <w:tcPr>
            <w:tcW w:w="709" w:type="dxa"/>
            <w:tcBorders>
              <w:bottom w:val="single" w:sz="8" w:space="0" w:color="auto"/>
            </w:tcBorders>
          </w:tcPr>
          <w:p w14:paraId="0B0FC57F" w14:textId="08B8D000" w:rsidR="00FC366B" w:rsidRDefault="00FC366B" w:rsidP="00FC366B">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1838" w:type="dxa"/>
            <w:tcBorders>
              <w:bottom w:val="single" w:sz="8" w:space="0" w:color="auto"/>
            </w:tcBorders>
          </w:tcPr>
          <w:p w14:paraId="7718427E" w14:textId="35103E4F" w:rsidR="00FC366B" w:rsidRDefault="00FC366B" w:rsidP="00FC366B">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投标人</w:t>
            </w:r>
            <w:r>
              <w:rPr>
                <w:rFonts w:ascii="Times New Roman" w:eastAsia="宋体" w:hAnsi="Times New Roman" w:cs="Times New Roman" w:hint="eastAsia"/>
                <w:szCs w:val="21"/>
              </w:rPr>
              <w:t>近期同类</w:t>
            </w:r>
            <w:r>
              <w:rPr>
                <w:rFonts w:ascii="Times New Roman" w:eastAsia="宋体" w:hAnsi="Times New Roman" w:cs="Times New Roman"/>
                <w:szCs w:val="21"/>
              </w:rPr>
              <w:t>业绩</w:t>
            </w:r>
          </w:p>
        </w:tc>
        <w:tc>
          <w:tcPr>
            <w:tcW w:w="918" w:type="dxa"/>
            <w:tcBorders>
              <w:bottom w:val="single" w:sz="8" w:space="0" w:color="auto"/>
            </w:tcBorders>
          </w:tcPr>
          <w:p w14:paraId="78BBE62A" w14:textId="1D40A5FC" w:rsidR="00FC366B" w:rsidRDefault="005D7777"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1" w:type="dxa"/>
            <w:tcBorders>
              <w:bottom w:val="single" w:sz="8" w:space="0" w:color="auto"/>
            </w:tcBorders>
          </w:tcPr>
          <w:p w14:paraId="5B79C5FA" w14:textId="02760F36" w:rsidR="00FC366B" w:rsidRDefault="00FC366B" w:rsidP="00FC366B">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2906" w:type="dxa"/>
            <w:tcBorders>
              <w:bottom w:val="single" w:sz="8" w:space="0" w:color="auto"/>
            </w:tcBorders>
          </w:tcPr>
          <w:p w14:paraId="06323EFF" w14:textId="2EC6FB57" w:rsidR="00FC366B" w:rsidRPr="00043CD6" w:rsidRDefault="00FC366B" w:rsidP="00FC366B">
            <w:pPr>
              <w:rPr>
                <w:rFonts w:ascii="Times New Roman" w:eastAsia="宋体" w:hAnsi="Times New Roman" w:cs="Times New Roman"/>
                <w:szCs w:val="21"/>
              </w:rPr>
            </w:pPr>
            <w:r w:rsidRPr="00043CD6">
              <w:rPr>
                <w:rFonts w:ascii="Times New Roman" w:eastAsia="宋体" w:hAnsi="Times New Roman" w:cs="Times New Roman"/>
                <w:szCs w:val="21"/>
              </w:rPr>
              <w:t>考察投标人近三年（</w:t>
            </w:r>
            <w:r w:rsidRPr="00043CD6">
              <w:rPr>
                <w:rFonts w:ascii="Times New Roman" w:eastAsia="宋体" w:hAnsi="Times New Roman" w:cs="Times New Roman"/>
                <w:szCs w:val="21"/>
              </w:rPr>
              <w:t>2015</w:t>
            </w:r>
            <w:r w:rsidRPr="00043CD6">
              <w:rPr>
                <w:rFonts w:ascii="Times New Roman" w:eastAsia="宋体" w:hAnsi="Times New Roman" w:cs="Times New Roman"/>
                <w:szCs w:val="21"/>
              </w:rPr>
              <w:t>年</w:t>
            </w:r>
            <w:r w:rsidRPr="00043CD6">
              <w:rPr>
                <w:rFonts w:ascii="Times New Roman" w:eastAsia="宋体" w:hAnsi="Times New Roman" w:cs="Times New Roman"/>
                <w:szCs w:val="21"/>
              </w:rPr>
              <w:t>04</w:t>
            </w:r>
            <w:r w:rsidRPr="00043CD6">
              <w:rPr>
                <w:rFonts w:ascii="Times New Roman" w:eastAsia="宋体" w:hAnsi="Times New Roman" w:cs="Times New Roman"/>
                <w:szCs w:val="21"/>
              </w:rPr>
              <w:t>月</w:t>
            </w:r>
            <w:r w:rsidRPr="00043CD6">
              <w:rPr>
                <w:rFonts w:ascii="Times New Roman" w:eastAsia="宋体" w:hAnsi="Times New Roman" w:cs="Times New Roman"/>
                <w:szCs w:val="21"/>
              </w:rPr>
              <w:t>01</w:t>
            </w:r>
            <w:r w:rsidRPr="00043CD6">
              <w:rPr>
                <w:rFonts w:ascii="Times New Roman" w:eastAsia="宋体" w:hAnsi="Times New Roman" w:cs="Times New Roman"/>
                <w:szCs w:val="21"/>
              </w:rPr>
              <w:t>日至本项目开标之日，以合同签订日期为准）承担过的中标额超过</w:t>
            </w:r>
            <w:r w:rsidRPr="00043CD6">
              <w:rPr>
                <w:rFonts w:ascii="Times New Roman" w:eastAsia="宋体" w:hAnsi="Times New Roman" w:cs="Times New Roman"/>
                <w:szCs w:val="21"/>
              </w:rPr>
              <w:t>20</w:t>
            </w:r>
            <w:r w:rsidRPr="00043CD6">
              <w:rPr>
                <w:rFonts w:ascii="Times New Roman" w:eastAsia="宋体" w:hAnsi="Times New Roman" w:cs="Times New Roman"/>
                <w:szCs w:val="21"/>
              </w:rPr>
              <w:t>万的</w:t>
            </w:r>
            <w:r>
              <w:rPr>
                <w:rFonts w:ascii="Times New Roman" w:eastAsia="宋体" w:hAnsi="Times New Roman" w:cs="Times New Roman" w:hint="eastAsia"/>
                <w:szCs w:val="21"/>
              </w:rPr>
              <w:t>信息系统开发项目</w:t>
            </w:r>
            <w:r w:rsidRPr="00043CD6">
              <w:rPr>
                <w:rFonts w:ascii="Times New Roman" w:eastAsia="宋体" w:hAnsi="Times New Roman" w:cs="Times New Roman"/>
                <w:szCs w:val="21"/>
              </w:rPr>
              <w:t>业绩情况：每个业绩</w:t>
            </w:r>
            <w:r w:rsidR="005D7777">
              <w:rPr>
                <w:rFonts w:ascii="Times New Roman" w:eastAsia="宋体" w:hAnsi="Times New Roman" w:cs="Times New Roman"/>
                <w:szCs w:val="21"/>
              </w:rPr>
              <w:t>50</w:t>
            </w:r>
            <w:r w:rsidR="00FB5C4A">
              <w:rPr>
                <w:rFonts w:ascii="Times New Roman" w:eastAsia="宋体" w:hAnsi="Times New Roman" w:cs="Times New Roman"/>
                <w:szCs w:val="21"/>
              </w:rPr>
              <w:t>%</w:t>
            </w:r>
            <w:r w:rsidR="00FB5C4A">
              <w:rPr>
                <w:rFonts w:ascii="Times New Roman" w:eastAsia="宋体" w:hAnsi="Times New Roman" w:cs="Times New Roman" w:hint="eastAsia"/>
                <w:szCs w:val="21"/>
              </w:rPr>
              <w:t>分数</w:t>
            </w:r>
            <w:r w:rsidRPr="00043CD6">
              <w:rPr>
                <w:rFonts w:ascii="Times New Roman" w:eastAsia="宋体" w:hAnsi="Times New Roman" w:cs="Times New Roman"/>
                <w:szCs w:val="21"/>
              </w:rPr>
              <w:t>，合计总分不超过</w:t>
            </w:r>
            <w:r w:rsidRPr="00043CD6">
              <w:rPr>
                <w:rFonts w:ascii="Times New Roman" w:eastAsia="宋体" w:hAnsi="Times New Roman" w:cs="Times New Roman"/>
                <w:szCs w:val="21"/>
              </w:rPr>
              <w:t>100</w:t>
            </w:r>
            <w:r w:rsidR="00FB5C4A">
              <w:rPr>
                <w:rFonts w:ascii="Times New Roman" w:eastAsia="宋体" w:hAnsi="Times New Roman" w:cs="Times New Roman"/>
                <w:szCs w:val="21"/>
              </w:rPr>
              <w:t>%</w:t>
            </w:r>
            <w:r w:rsidR="00FB5C4A">
              <w:rPr>
                <w:rFonts w:ascii="Times New Roman" w:eastAsia="宋体" w:hAnsi="Times New Roman" w:cs="Times New Roman" w:hint="eastAsia"/>
                <w:szCs w:val="21"/>
              </w:rPr>
              <w:t>分数</w:t>
            </w:r>
            <w:r w:rsidRPr="00043CD6">
              <w:rPr>
                <w:rFonts w:ascii="Times New Roman" w:eastAsia="宋体" w:hAnsi="Times New Roman" w:cs="Times New Roman"/>
                <w:szCs w:val="21"/>
              </w:rPr>
              <w:t>。</w:t>
            </w:r>
          </w:p>
          <w:p w14:paraId="50A76ED7" w14:textId="2D81C49C" w:rsidR="00FC366B" w:rsidRPr="00043CD6" w:rsidRDefault="00FC366B" w:rsidP="00FC366B">
            <w:pPr>
              <w:rPr>
                <w:rFonts w:ascii="Times New Roman" w:eastAsia="宋体" w:hAnsi="Times New Roman" w:cs="Times New Roman"/>
                <w:szCs w:val="21"/>
              </w:rPr>
            </w:pPr>
            <w:r w:rsidRPr="00043CD6">
              <w:rPr>
                <w:rFonts w:ascii="Times New Roman" w:eastAsia="宋体" w:hAnsi="Times New Roman" w:cs="Times New Roman"/>
                <w:szCs w:val="21"/>
              </w:rPr>
              <w:t>须提供合同关键页复印件、验收报告复印件</w:t>
            </w:r>
            <w:r>
              <w:rPr>
                <w:rFonts w:ascii="Times New Roman" w:eastAsia="宋体" w:hAnsi="Times New Roman" w:cs="Times New Roman" w:hint="eastAsia"/>
                <w:szCs w:val="21"/>
              </w:rPr>
              <w:t>并</w:t>
            </w:r>
            <w:r>
              <w:rPr>
                <w:rFonts w:ascii="Times New Roman" w:eastAsia="宋体" w:hAnsi="Times New Roman" w:cs="Times New Roman"/>
                <w:szCs w:val="21"/>
              </w:rPr>
              <w:t>加盖投标人公章作为证明材料</w:t>
            </w:r>
            <w:r w:rsidRPr="00043CD6">
              <w:rPr>
                <w:rFonts w:ascii="Times New Roman" w:eastAsia="宋体" w:hAnsi="Times New Roman" w:cs="Times New Roman"/>
                <w:szCs w:val="21"/>
              </w:rPr>
              <w:t>。</w:t>
            </w:r>
          </w:p>
          <w:p w14:paraId="69ACF73D" w14:textId="42541366" w:rsidR="00FC366B" w:rsidRDefault="00FC366B" w:rsidP="00FC366B">
            <w:pPr>
              <w:jc w:val="left"/>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评标中出现无证明资料或专家无法凭所提供资料判断是否得分的情况，一律作不得分处理。</w:t>
            </w:r>
          </w:p>
        </w:tc>
      </w:tr>
      <w:tr w:rsidR="00FC366B" w14:paraId="02ADE544" w14:textId="77777777" w:rsidTr="00B05DD8">
        <w:trPr>
          <w:trHeight w:val="406"/>
        </w:trPr>
        <w:tc>
          <w:tcPr>
            <w:tcW w:w="675" w:type="dxa"/>
            <w:vMerge/>
          </w:tcPr>
          <w:p w14:paraId="793C5B33" w14:textId="77777777" w:rsidR="00FC366B" w:rsidRDefault="00FC366B" w:rsidP="00FC366B">
            <w:pPr>
              <w:ind w:left="108"/>
              <w:rPr>
                <w:rFonts w:ascii="Times New Roman" w:eastAsia="宋体" w:hAnsi="Times New Roman" w:cs="Times New Roman"/>
                <w:szCs w:val="21"/>
              </w:rPr>
            </w:pPr>
          </w:p>
        </w:tc>
        <w:tc>
          <w:tcPr>
            <w:tcW w:w="709" w:type="dxa"/>
            <w:tcBorders>
              <w:bottom w:val="single" w:sz="8" w:space="0" w:color="auto"/>
            </w:tcBorders>
          </w:tcPr>
          <w:p w14:paraId="1B83AA97"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2</w:t>
            </w:r>
          </w:p>
        </w:tc>
        <w:tc>
          <w:tcPr>
            <w:tcW w:w="1838" w:type="dxa"/>
            <w:tcBorders>
              <w:bottom w:val="single" w:sz="8" w:space="0" w:color="auto"/>
            </w:tcBorders>
          </w:tcPr>
          <w:p w14:paraId="25342E76"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拟安排的项目负责人（仅限</w:t>
            </w:r>
            <w:r>
              <w:rPr>
                <w:rFonts w:ascii="Times New Roman" w:eastAsia="宋体" w:hAnsi="Times New Roman" w:cs="Times New Roman"/>
                <w:szCs w:val="21"/>
              </w:rPr>
              <w:t>1</w:t>
            </w:r>
            <w:r>
              <w:rPr>
                <w:rFonts w:ascii="Times New Roman" w:eastAsia="宋体" w:hAnsi="Times New Roman" w:cs="Times New Roman"/>
                <w:szCs w:val="21"/>
              </w:rPr>
              <w:t>人）情况</w:t>
            </w:r>
          </w:p>
        </w:tc>
        <w:tc>
          <w:tcPr>
            <w:tcW w:w="918" w:type="dxa"/>
            <w:tcBorders>
              <w:bottom w:val="single" w:sz="8" w:space="0" w:color="auto"/>
            </w:tcBorders>
          </w:tcPr>
          <w:p w14:paraId="5DE722E8"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7</w:t>
            </w:r>
          </w:p>
        </w:tc>
        <w:tc>
          <w:tcPr>
            <w:tcW w:w="1421" w:type="dxa"/>
            <w:tcBorders>
              <w:bottom w:val="single" w:sz="8" w:space="0" w:color="auto"/>
            </w:tcBorders>
          </w:tcPr>
          <w:p w14:paraId="07330769"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bottom w:val="single" w:sz="8" w:space="0" w:color="auto"/>
            </w:tcBorders>
          </w:tcPr>
          <w:p w14:paraId="4BAFF48D" w14:textId="77777777" w:rsidR="00FC366B" w:rsidRDefault="00FC366B" w:rsidP="00FC366B">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79CD9D7F"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、项目负责人有计算机相关专业硕士（或以上）学位（需提供相关学历</w:t>
            </w:r>
            <w:r>
              <w:rPr>
                <w:rFonts w:ascii="Times New Roman" w:eastAsia="宋体" w:hAnsi="Times New Roman" w:cs="Times New Roman"/>
                <w:szCs w:val="21"/>
              </w:rPr>
              <w:t>学位</w:t>
            </w:r>
            <w:r>
              <w:rPr>
                <w:rFonts w:ascii="Times New Roman" w:eastAsia="宋体" w:hAnsi="Times New Roman" w:cs="Times New Roman" w:hint="eastAsia"/>
                <w:szCs w:val="21"/>
              </w:rPr>
              <w:t>证书复印件</w:t>
            </w:r>
            <w:r>
              <w:rPr>
                <w:rFonts w:ascii="Times New Roman" w:eastAsia="宋体" w:hAnsi="Times New Roman" w:cs="Times New Roman"/>
                <w:szCs w:val="21"/>
              </w:rPr>
              <w:t>并加盖投标人公章</w:t>
            </w:r>
            <w:r>
              <w:rPr>
                <w:rFonts w:ascii="Times New Roman" w:eastAsia="宋体" w:hAnsi="Times New Roman" w:cs="Times New Roman" w:hint="eastAsia"/>
                <w:szCs w:val="21"/>
              </w:rPr>
              <w:t>，原件备查，不提供不得分）得</w:t>
            </w:r>
            <w:r>
              <w:rPr>
                <w:rFonts w:ascii="Times New Roman" w:eastAsia="宋体" w:hAnsi="Times New Roman" w:cs="Times New Roman" w:hint="eastAsia"/>
                <w:szCs w:val="21"/>
              </w:rPr>
              <w:t>3</w:t>
            </w:r>
            <w:r>
              <w:rPr>
                <w:rFonts w:ascii="Times New Roman" w:eastAsia="宋体" w:hAnsi="Times New Roman" w:cs="Times New Roman" w:hint="eastAsia"/>
                <w:szCs w:val="21"/>
              </w:rPr>
              <w:t>分。</w:t>
            </w:r>
          </w:p>
          <w:p w14:paraId="60200FEA"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项目负责人持有</w:t>
            </w:r>
            <w:r>
              <w:rPr>
                <w:rFonts w:ascii="Times New Roman" w:eastAsia="宋体" w:hAnsi="Times New Roman" w:cs="Times New Roman" w:hint="eastAsia"/>
                <w:szCs w:val="21"/>
              </w:rPr>
              <w:t>（</w:t>
            </w:r>
            <w:r>
              <w:rPr>
                <w:rFonts w:ascii="Times New Roman" w:eastAsia="宋体" w:hAnsi="Times New Roman" w:cs="Times New Roman" w:hint="eastAsia"/>
                <w:szCs w:val="21"/>
              </w:rPr>
              <w:t>P</w:t>
            </w:r>
            <w:r>
              <w:rPr>
                <w:rFonts w:ascii="Times New Roman" w:eastAsia="宋体" w:hAnsi="Times New Roman" w:cs="Times New Roman"/>
                <w:szCs w:val="21"/>
              </w:rPr>
              <w:t>MP</w:t>
            </w:r>
            <w:r>
              <w:rPr>
                <w:rFonts w:ascii="Times New Roman" w:eastAsia="宋体" w:hAnsi="Times New Roman" w:cs="Times New Roman" w:hint="eastAsia"/>
                <w:szCs w:val="21"/>
              </w:rPr>
              <w:t>证书、信息系统项目管理师）</w:t>
            </w:r>
            <w:r>
              <w:rPr>
                <w:rFonts w:ascii="Times New Roman" w:eastAsia="宋体" w:hAnsi="Times New Roman" w:cs="Times New Roman"/>
                <w:szCs w:val="21"/>
              </w:rPr>
              <w:t>管理证书</w:t>
            </w:r>
            <w:r>
              <w:rPr>
                <w:rFonts w:ascii="Times New Roman" w:eastAsia="宋体" w:hAnsi="Times New Roman" w:cs="Times New Roman" w:hint="eastAsia"/>
                <w:szCs w:val="21"/>
              </w:rPr>
              <w:t>（需提供相关证书复印件</w:t>
            </w:r>
            <w:r>
              <w:rPr>
                <w:rFonts w:ascii="Times New Roman" w:eastAsia="宋体" w:hAnsi="Times New Roman" w:cs="Times New Roman"/>
                <w:szCs w:val="21"/>
              </w:rPr>
              <w:t>并加盖投标人公章</w:t>
            </w:r>
            <w:r>
              <w:rPr>
                <w:rFonts w:ascii="Times New Roman" w:eastAsia="宋体" w:hAnsi="Times New Roman" w:cs="Times New Roman" w:hint="eastAsia"/>
                <w:szCs w:val="21"/>
              </w:rPr>
              <w:t>，原件备查，不提供不得分）</w:t>
            </w:r>
            <w:r>
              <w:rPr>
                <w:rFonts w:ascii="Times New Roman" w:eastAsia="宋体" w:hAnsi="Times New Roman" w:cs="Times New Roman"/>
                <w:szCs w:val="21"/>
              </w:rPr>
              <w:t>的</w:t>
            </w:r>
            <w:r>
              <w:rPr>
                <w:rFonts w:ascii="Times New Roman" w:eastAsia="宋体" w:hAnsi="Times New Roman" w:cs="Times New Roman" w:hint="eastAsia"/>
                <w:szCs w:val="21"/>
              </w:rPr>
              <w:t>得</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14:paraId="490F6ABC" w14:textId="77777777"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、项目负责人驻场开发并</w:t>
            </w:r>
            <w:r>
              <w:rPr>
                <w:rFonts w:ascii="Times New Roman" w:eastAsia="宋体" w:hAnsi="Times New Roman" w:cs="Times New Roman"/>
                <w:szCs w:val="21"/>
              </w:rPr>
              <w:t>100%</w:t>
            </w:r>
            <w:r>
              <w:rPr>
                <w:rFonts w:ascii="Times New Roman" w:eastAsia="宋体" w:hAnsi="Times New Roman" w:cs="Times New Roman"/>
                <w:szCs w:val="21"/>
              </w:rPr>
              <w:t>投入该项目（投标人需提供相应服务承诺函并加盖</w:t>
            </w:r>
            <w:r>
              <w:rPr>
                <w:rFonts w:ascii="Times New Roman" w:eastAsia="宋体" w:hAnsi="Times New Roman" w:cs="Times New Roman"/>
                <w:szCs w:val="21"/>
              </w:rPr>
              <w:lastRenderedPageBreak/>
              <w:t>投标人公章），得</w:t>
            </w:r>
            <w:r>
              <w:rPr>
                <w:rFonts w:ascii="Times New Roman" w:eastAsia="宋体" w:hAnsi="Times New Roman" w:cs="Times New Roman"/>
                <w:szCs w:val="21"/>
              </w:rPr>
              <w:t>2</w:t>
            </w:r>
            <w:r>
              <w:rPr>
                <w:rFonts w:ascii="Times New Roman" w:eastAsia="宋体" w:hAnsi="Times New Roman" w:cs="Times New Roman"/>
                <w:szCs w:val="21"/>
              </w:rPr>
              <w:t>分。</w:t>
            </w:r>
          </w:p>
          <w:p w14:paraId="64649672" w14:textId="2D8E0436"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、项目负责人在签订合同后</w:t>
            </w:r>
            <w:r>
              <w:rPr>
                <w:rFonts w:ascii="Times New Roman" w:eastAsia="宋体" w:hAnsi="Times New Roman" w:cs="Times New Roman"/>
                <w:szCs w:val="21"/>
              </w:rPr>
              <w:t>3</w:t>
            </w:r>
            <w:r>
              <w:rPr>
                <w:rFonts w:ascii="Times New Roman" w:eastAsia="宋体" w:hAnsi="Times New Roman" w:cs="Times New Roman"/>
                <w:szCs w:val="21"/>
              </w:rPr>
              <w:t>天内到位的（投标人需提供相应服务承诺函并加盖投标人公章），得</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20170D39" w14:textId="19894384" w:rsidR="00FC366B" w:rsidRDefault="00223DC1" w:rsidP="00FB5C4A">
            <w:pPr>
              <w:jc w:val="left"/>
              <w:rPr>
                <w:rFonts w:ascii="Times New Roman" w:eastAsia="宋体" w:hAnsi="Times New Roman" w:cs="Times New Roman"/>
                <w:szCs w:val="21"/>
              </w:rPr>
            </w:pPr>
            <w:r>
              <w:rPr>
                <w:rFonts w:ascii="Times New Roman" w:eastAsia="宋体" w:hAnsi="Times New Roman" w:cs="Times New Roman" w:hint="eastAsia"/>
                <w:szCs w:val="21"/>
              </w:rPr>
              <w:t>需</w:t>
            </w:r>
            <w:r w:rsidR="00FC366B">
              <w:rPr>
                <w:rFonts w:ascii="Times New Roman" w:eastAsia="宋体" w:hAnsi="Times New Roman" w:cs="Times New Roman"/>
                <w:szCs w:val="21"/>
              </w:rPr>
              <w:t>提供聘用合同</w:t>
            </w:r>
            <w:r w:rsidR="00FB5C4A">
              <w:rPr>
                <w:rFonts w:ascii="Times New Roman" w:eastAsia="宋体" w:hAnsi="Times New Roman" w:cs="Times New Roman" w:hint="eastAsia"/>
                <w:szCs w:val="21"/>
              </w:rPr>
              <w:t>关键页</w:t>
            </w:r>
            <w:r w:rsidR="00FC366B">
              <w:rPr>
                <w:rFonts w:ascii="Times New Roman" w:eastAsia="宋体" w:hAnsi="Times New Roman" w:cs="Times New Roman"/>
                <w:szCs w:val="21"/>
              </w:rPr>
              <w:t>和其他证明材料</w:t>
            </w:r>
            <w:r w:rsidR="00FB5C4A">
              <w:rPr>
                <w:rFonts w:ascii="Times New Roman" w:eastAsia="宋体" w:hAnsi="Times New Roman" w:cs="Times New Roman" w:hint="eastAsia"/>
                <w:szCs w:val="21"/>
              </w:rPr>
              <w:t>复印件</w:t>
            </w:r>
            <w:r w:rsidR="00FB5C4A">
              <w:rPr>
                <w:rFonts w:ascii="Times New Roman" w:eastAsia="宋体" w:hAnsi="Times New Roman" w:hint="eastAsia"/>
                <w:szCs w:val="21"/>
              </w:rPr>
              <w:t>及</w:t>
            </w:r>
            <w:r w:rsidR="00FB5C4A" w:rsidRPr="00C73375">
              <w:rPr>
                <w:rFonts w:ascii="Times New Roman" w:eastAsia="宋体" w:hAnsi="Times New Roman"/>
                <w:szCs w:val="21"/>
              </w:rPr>
              <w:t>该人员最近三个月（</w:t>
            </w:r>
            <w:r w:rsidR="00FB5C4A" w:rsidRPr="00C73375">
              <w:rPr>
                <w:rFonts w:ascii="Times New Roman" w:eastAsia="宋体" w:hAnsi="Times New Roman"/>
                <w:szCs w:val="21"/>
              </w:rPr>
              <w:t>2018</w:t>
            </w:r>
            <w:r w:rsidR="00FB5C4A" w:rsidRPr="00C73375">
              <w:rPr>
                <w:rFonts w:ascii="Times New Roman" w:eastAsia="宋体" w:hAnsi="Times New Roman"/>
                <w:szCs w:val="21"/>
              </w:rPr>
              <w:t>年</w:t>
            </w:r>
            <w:r w:rsidR="00FB5C4A" w:rsidRPr="00C73375">
              <w:rPr>
                <w:rFonts w:ascii="Times New Roman" w:eastAsia="宋体" w:hAnsi="Times New Roman"/>
                <w:szCs w:val="21"/>
              </w:rPr>
              <w:t>1</w:t>
            </w:r>
            <w:r w:rsidR="00FB5C4A" w:rsidRPr="00C73375">
              <w:rPr>
                <w:rFonts w:ascii="Times New Roman" w:eastAsia="宋体" w:hAnsi="Times New Roman"/>
                <w:szCs w:val="21"/>
              </w:rPr>
              <w:t>月</w:t>
            </w:r>
            <w:r w:rsidR="00FB5C4A" w:rsidRPr="00C73375">
              <w:rPr>
                <w:rFonts w:ascii="Times New Roman" w:eastAsia="宋体" w:hAnsi="Times New Roman"/>
                <w:szCs w:val="21"/>
              </w:rPr>
              <w:t>-2018</w:t>
            </w:r>
            <w:r w:rsidR="00FB5C4A" w:rsidRPr="00C73375">
              <w:rPr>
                <w:rFonts w:ascii="Times New Roman" w:eastAsia="宋体" w:hAnsi="Times New Roman"/>
                <w:szCs w:val="21"/>
              </w:rPr>
              <w:t>年</w:t>
            </w:r>
            <w:r w:rsidR="00FB5C4A" w:rsidRPr="00C73375">
              <w:rPr>
                <w:rFonts w:ascii="Times New Roman" w:eastAsia="宋体" w:hAnsi="Times New Roman"/>
                <w:szCs w:val="21"/>
              </w:rPr>
              <w:t>3</w:t>
            </w:r>
            <w:r w:rsidR="00FB5C4A" w:rsidRPr="00C73375">
              <w:rPr>
                <w:rFonts w:ascii="Times New Roman" w:eastAsia="宋体" w:hAnsi="Times New Roman"/>
                <w:szCs w:val="21"/>
              </w:rPr>
              <w:t>月）在本公司购买社保的证明文件</w:t>
            </w:r>
            <w:r w:rsidR="00FB5C4A">
              <w:rPr>
                <w:rFonts w:ascii="Times New Roman" w:eastAsia="宋体" w:hAnsi="Times New Roman" w:hint="eastAsia"/>
                <w:szCs w:val="21"/>
              </w:rPr>
              <w:t>，并</w:t>
            </w:r>
            <w:r w:rsidR="00FB5C4A">
              <w:rPr>
                <w:rFonts w:ascii="Times New Roman" w:eastAsia="宋体" w:hAnsi="Times New Roman"/>
                <w:szCs w:val="21"/>
              </w:rPr>
              <w:t>加盖投标人公章</w:t>
            </w:r>
            <w:r w:rsidR="00FB5C4A" w:rsidRPr="00652B21">
              <w:rPr>
                <w:rFonts w:ascii="Times New Roman" w:eastAsia="宋体" w:hAnsi="Times New Roman"/>
                <w:szCs w:val="21"/>
              </w:rPr>
              <w:t>，</w:t>
            </w:r>
            <w:r w:rsidR="00FC366B">
              <w:rPr>
                <w:rFonts w:ascii="Times New Roman" w:eastAsia="宋体" w:hAnsi="Times New Roman" w:cs="Times New Roman"/>
                <w:szCs w:val="21"/>
              </w:rPr>
              <w:t>原件备查。未提供聘用合同扫描件的，不得分。</w:t>
            </w:r>
          </w:p>
          <w:p w14:paraId="7A0A92C7" w14:textId="2F62FB15" w:rsidR="00FB5C4A" w:rsidRDefault="00FB5C4A" w:rsidP="00FB5C4A">
            <w:pPr>
              <w:jc w:val="left"/>
              <w:rPr>
                <w:rFonts w:ascii="Times New Roman" w:eastAsia="宋体" w:hAnsi="Times New Roman" w:cs="Times New Roman"/>
                <w:szCs w:val="21"/>
              </w:rPr>
            </w:pPr>
            <w:r w:rsidRPr="00652B21">
              <w:rPr>
                <w:rFonts w:ascii="Times New Roman" w:eastAsia="宋体" w:hAnsi="Times New Roman"/>
                <w:szCs w:val="21"/>
              </w:rPr>
              <w:t>无证明材料或者评委无法依据所提供的材料判断是否得分的，一律按不得分处理。</w:t>
            </w:r>
          </w:p>
        </w:tc>
      </w:tr>
      <w:tr w:rsidR="00FC366B" w14:paraId="586A4033" w14:textId="77777777" w:rsidTr="00B05DD8">
        <w:trPr>
          <w:trHeight w:val="603"/>
        </w:trPr>
        <w:tc>
          <w:tcPr>
            <w:tcW w:w="675" w:type="dxa"/>
            <w:vMerge/>
          </w:tcPr>
          <w:p w14:paraId="644116AD" w14:textId="77777777" w:rsidR="00FC366B" w:rsidRDefault="00FC366B" w:rsidP="00FC366B">
            <w:pPr>
              <w:ind w:left="108"/>
              <w:rPr>
                <w:rFonts w:ascii="Times New Roman" w:eastAsia="宋体" w:hAnsi="Times New Roman" w:cs="Times New Roman"/>
                <w:szCs w:val="21"/>
              </w:rPr>
            </w:pPr>
          </w:p>
        </w:tc>
        <w:tc>
          <w:tcPr>
            <w:tcW w:w="709" w:type="dxa"/>
            <w:tcBorders>
              <w:top w:val="single" w:sz="8" w:space="0" w:color="auto"/>
            </w:tcBorders>
          </w:tcPr>
          <w:p w14:paraId="300FD4CD"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3</w:t>
            </w:r>
          </w:p>
        </w:tc>
        <w:tc>
          <w:tcPr>
            <w:tcW w:w="1838" w:type="dxa"/>
            <w:tcBorders>
              <w:top w:val="single" w:sz="8" w:space="0" w:color="auto"/>
            </w:tcBorders>
          </w:tcPr>
          <w:p w14:paraId="6A6380CE"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918" w:type="dxa"/>
            <w:tcBorders>
              <w:top w:val="single" w:sz="8" w:space="0" w:color="auto"/>
            </w:tcBorders>
          </w:tcPr>
          <w:p w14:paraId="065151DB"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10</w:t>
            </w:r>
          </w:p>
        </w:tc>
        <w:tc>
          <w:tcPr>
            <w:tcW w:w="1421" w:type="dxa"/>
            <w:tcBorders>
              <w:top w:val="single" w:sz="8" w:space="0" w:color="auto"/>
            </w:tcBorders>
          </w:tcPr>
          <w:p w14:paraId="78BDEB10"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top w:val="single" w:sz="8" w:space="0" w:color="auto"/>
            </w:tcBorders>
          </w:tcPr>
          <w:p w14:paraId="49A04801" w14:textId="6B27A8D2"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要求拟安排的项目团队人员（项目负责人除外）不少于</w:t>
            </w:r>
            <w:r>
              <w:rPr>
                <w:rFonts w:ascii="Times New Roman" w:eastAsia="宋体" w:hAnsi="Times New Roman" w:cs="Times New Roman"/>
                <w:szCs w:val="21"/>
              </w:rPr>
              <w:t>5</w:t>
            </w:r>
            <w:r>
              <w:rPr>
                <w:rFonts w:ascii="Times New Roman" w:eastAsia="宋体" w:hAnsi="Times New Roman" w:cs="Times New Roman"/>
                <w:szCs w:val="21"/>
              </w:rPr>
              <w:t>人</w:t>
            </w:r>
            <w:r w:rsidR="005D7777">
              <w:rPr>
                <w:rFonts w:ascii="Times New Roman" w:eastAsia="宋体" w:hAnsi="Times New Roman" w:cs="Times New Roman" w:hint="eastAsia"/>
                <w:szCs w:val="21"/>
              </w:rPr>
              <w:t>（</w:t>
            </w:r>
            <w:r w:rsidR="005D7777" w:rsidRPr="00C73375">
              <w:rPr>
                <w:rFonts w:ascii="Times New Roman" w:eastAsia="宋体" w:hAnsi="Times New Roman"/>
                <w:szCs w:val="21"/>
              </w:rPr>
              <w:t>且人员须是自有员工</w:t>
            </w:r>
            <w:r w:rsidR="005D7777">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hint="eastAsia"/>
                <w:szCs w:val="21"/>
              </w:rPr>
              <w:t>3</w:t>
            </w:r>
            <w:r>
              <w:rPr>
                <w:rFonts w:ascii="Times New Roman" w:eastAsia="宋体" w:hAnsi="Times New Roman" w:cs="Times New Roman"/>
                <w:szCs w:val="21"/>
              </w:rPr>
              <w:t>分，否则本</w:t>
            </w:r>
            <w:r w:rsidR="005D7777">
              <w:rPr>
                <w:rFonts w:ascii="Times New Roman" w:eastAsia="宋体" w:hAnsi="Times New Roman" w:cs="Times New Roman" w:hint="eastAsia"/>
                <w:szCs w:val="21"/>
              </w:rPr>
              <w:t>评分</w:t>
            </w:r>
            <w:r>
              <w:rPr>
                <w:rFonts w:ascii="Times New Roman" w:eastAsia="宋体" w:hAnsi="Times New Roman" w:cs="Times New Roman"/>
                <w:szCs w:val="21"/>
              </w:rPr>
              <w:t>项不得分。</w:t>
            </w:r>
            <w:r w:rsidRPr="00C73375">
              <w:rPr>
                <w:rFonts w:ascii="Times New Roman" w:eastAsia="宋体" w:hAnsi="Times New Roman"/>
                <w:szCs w:val="21"/>
              </w:rPr>
              <w:t>在此基础上：</w:t>
            </w:r>
          </w:p>
          <w:p w14:paraId="24F7249C" w14:textId="79D164B2"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005D7777" w:rsidRPr="005D7777">
              <w:rPr>
                <w:rFonts w:ascii="Times New Roman" w:eastAsia="宋体" w:hAnsi="Times New Roman" w:cs="Times New Roman"/>
                <w:szCs w:val="21"/>
              </w:rPr>
              <w:t>每有一</w:t>
            </w:r>
            <w:r w:rsidR="005D7777" w:rsidRPr="005D7777">
              <w:rPr>
                <w:rFonts w:ascii="Times New Roman" w:eastAsia="宋体" w:hAnsi="Times New Roman" w:cs="Times New Roman" w:hint="eastAsia"/>
                <w:szCs w:val="21"/>
              </w:rPr>
              <w:t>名</w:t>
            </w:r>
            <w:r w:rsidR="005D7777" w:rsidRPr="005D7777">
              <w:rPr>
                <w:rFonts w:ascii="Times New Roman" w:eastAsia="宋体" w:hAnsi="Times New Roman" w:cs="Times New Roman"/>
                <w:szCs w:val="21"/>
              </w:rPr>
              <w:t>团队成员同时满足学历本科或以上</w:t>
            </w:r>
            <w:r w:rsidR="005D7777" w:rsidRPr="005D7777">
              <w:rPr>
                <w:rFonts w:ascii="Times New Roman" w:eastAsia="宋体" w:hAnsi="Times New Roman" w:cs="Times New Roman" w:hint="eastAsia"/>
                <w:szCs w:val="21"/>
              </w:rPr>
              <w:t>和</w:t>
            </w:r>
            <w:r w:rsidR="005D7777" w:rsidRPr="005D7777">
              <w:rPr>
                <w:rFonts w:ascii="Times New Roman" w:eastAsia="宋体" w:hAnsi="Times New Roman" w:cs="Times New Roman"/>
                <w:szCs w:val="21"/>
              </w:rPr>
              <w:t>软件开发经验</w:t>
            </w:r>
            <w:r w:rsidR="005D7777" w:rsidRPr="005D7777">
              <w:rPr>
                <w:rFonts w:ascii="Times New Roman" w:eastAsia="宋体" w:hAnsi="Times New Roman" w:cs="Times New Roman"/>
                <w:szCs w:val="21"/>
              </w:rPr>
              <w:t>≥2</w:t>
            </w:r>
            <w:r w:rsidR="005D7777" w:rsidRPr="005D7777">
              <w:rPr>
                <w:rFonts w:ascii="Times New Roman" w:eastAsia="宋体" w:hAnsi="Times New Roman" w:cs="Times New Roman"/>
                <w:szCs w:val="21"/>
              </w:rPr>
              <w:t>年，得</w:t>
            </w:r>
            <w:r w:rsidR="005D7777" w:rsidRPr="005D7777">
              <w:rPr>
                <w:rFonts w:ascii="Times New Roman" w:eastAsia="宋体" w:hAnsi="Times New Roman" w:cs="Times New Roman"/>
                <w:szCs w:val="21"/>
              </w:rPr>
              <w:t>1</w:t>
            </w:r>
            <w:r w:rsidR="005D7777" w:rsidRPr="005D7777">
              <w:rPr>
                <w:rFonts w:ascii="Times New Roman" w:eastAsia="宋体" w:hAnsi="Times New Roman" w:cs="Times New Roman"/>
                <w:szCs w:val="21"/>
              </w:rPr>
              <w:t>分</w:t>
            </w:r>
            <w:r w:rsidR="005D7777" w:rsidRPr="005D7777">
              <w:rPr>
                <w:rFonts w:ascii="Times New Roman" w:eastAsia="宋体" w:hAnsi="Times New Roman" w:cs="Times New Roman" w:hint="eastAsia"/>
                <w:szCs w:val="21"/>
              </w:rPr>
              <w:t>；</w:t>
            </w:r>
            <w:r w:rsidR="005D7777" w:rsidRPr="005D7777">
              <w:rPr>
                <w:rFonts w:ascii="Times New Roman" w:eastAsia="宋体" w:hAnsi="Times New Roman" w:cs="Times New Roman"/>
                <w:szCs w:val="21"/>
              </w:rPr>
              <w:t>累加最多不超过</w:t>
            </w:r>
            <w:r w:rsidR="005D7777" w:rsidRPr="005D7777">
              <w:rPr>
                <w:rFonts w:ascii="Times New Roman" w:eastAsia="宋体" w:hAnsi="Times New Roman" w:cs="Times New Roman"/>
                <w:szCs w:val="21"/>
              </w:rPr>
              <w:t>4</w:t>
            </w:r>
            <w:r w:rsidR="005D7777" w:rsidRPr="005D7777">
              <w:rPr>
                <w:rFonts w:ascii="Times New Roman" w:eastAsia="宋体" w:hAnsi="Times New Roman" w:cs="Times New Roman"/>
                <w:szCs w:val="21"/>
              </w:rPr>
              <w:t>分</w:t>
            </w:r>
            <w:r>
              <w:rPr>
                <w:rFonts w:ascii="Times New Roman" w:eastAsia="宋体" w:hAnsi="Times New Roman" w:cs="Times New Roman"/>
                <w:szCs w:val="21"/>
              </w:rPr>
              <w:t>。</w:t>
            </w:r>
          </w:p>
          <w:p w14:paraId="38442AC5" w14:textId="13AF8BAD" w:rsidR="00FB5C4A" w:rsidRDefault="00FB5C4A" w:rsidP="00FB5C4A">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项目团队全部成员驻场开发</w:t>
            </w:r>
            <w:r w:rsidR="003A428B">
              <w:rPr>
                <w:rFonts w:ascii="Times New Roman" w:eastAsia="宋体" w:hAnsi="Times New Roman" w:cs="Times New Roman" w:hint="eastAsia"/>
                <w:szCs w:val="21"/>
              </w:rPr>
              <w:t>、</w:t>
            </w:r>
            <w:r>
              <w:rPr>
                <w:rFonts w:ascii="Times New Roman" w:eastAsia="宋体" w:hAnsi="Times New Roman" w:cs="Times New Roman"/>
                <w:szCs w:val="21"/>
              </w:rPr>
              <w:t>100%</w:t>
            </w:r>
            <w:r>
              <w:rPr>
                <w:rFonts w:ascii="Times New Roman" w:eastAsia="宋体" w:hAnsi="Times New Roman" w:cs="Times New Roman"/>
                <w:szCs w:val="21"/>
              </w:rPr>
              <w:t>投入本项目（投标人需提供相应服务承诺函并加盖投标人公章），得</w:t>
            </w:r>
            <w:r>
              <w:rPr>
                <w:rFonts w:ascii="Times New Roman" w:eastAsia="宋体" w:hAnsi="Times New Roman" w:cs="Times New Roman"/>
                <w:szCs w:val="21"/>
              </w:rPr>
              <w:t>3</w:t>
            </w:r>
            <w:r>
              <w:rPr>
                <w:rFonts w:ascii="Times New Roman" w:eastAsia="宋体" w:hAnsi="Times New Roman" w:cs="Times New Roman"/>
                <w:szCs w:val="21"/>
              </w:rPr>
              <w:t>分。</w:t>
            </w:r>
          </w:p>
          <w:p w14:paraId="4A8B2D22" w14:textId="5F9FDB42" w:rsidR="00FB5C4A" w:rsidRPr="00C73375" w:rsidRDefault="00FB5C4A" w:rsidP="00FB5C4A">
            <w:pPr>
              <w:widowControl/>
              <w:jc w:val="left"/>
              <w:rPr>
                <w:rFonts w:ascii="Times New Roman" w:eastAsia="宋体" w:hAnsi="Times New Roman"/>
                <w:szCs w:val="21"/>
              </w:rPr>
            </w:pPr>
            <w:r w:rsidRPr="00C73375">
              <w:rPr>
                <w:rFonts w:ascii="Times New Roman" w:eastAsia="宋体" w:hAnsi="Times New Roman"/>
                <w:szCs w:val="21"/>
              </w:rPr>
              <w:t>要求提供聘用合同关键页、毕业证书和资格证书原件复印</w:t>
            </w:r>
            <w:r w:rsidRPr="00C73375">
              <w:rPr>
                <w:rFonts w:ascii="Times New Roman" w:eastAsia="宋体" w:hAnsi="Times New Roman"/>
                <w:szCs w:val="21"/>
              </w:rPr>
              <w:lastRenderedPageBreak/>
              <w:t>件</w:t>
            </w:r>
            <w:r>
              <w:rPr>
                <w:rFonts w:ascii="Times New Roman" w:eastAsia="宋体" w:hAnsi="Times New Roman" w:hint="eastAsia"/>
                <w:szCs w:val="21"/>
              </w:rPr>
              <w:t>、</w:t>
            </w:r>
            <w:r w:rsidRPr="00C73375">
              <w:rPr>
                <w:rFonts w:ascii="Times New Roman" w:eastAsia="宋体" w:hAnsi="Times New Roman"/>
                <w:szCs w:val="21"/>
              </w:rPr>
              <w:t>该人员最近三个月（</w:t>
            </w:r>
            <w:r w:rsidRPr="00C73375">
              <w:rPr>
                <w:rFonts w:ascii="Times New Roman" w:eastAsia="宋体" w:hAnsi="Times New Roman"/>
                <w:szCs w:val="21"/>
              </w:rPr>
              <w:t>2018</w:t>
            </w:r>
            <w:r w:rsidRPr="00C73375">
              <w:rPr>
                <w:rFonts w:ascii="Times New Roman" w:eastAsia="宋体" w:hAnsi="Times New Roman"/>
                <w:szCs w:val="21"/>
              </w:rPr>
              <w:t>年</w:t>
            </w:r>
            <w:r w:rsidRPr="00C73375">
              <w:rPr>
                <w:rFonts w:ascii="Times New Roman" w:eastAsia="宋体" w:hAnsi="Times New Roman"/>
                <w:szCs w:val="21"/>
              </w:rPr>
              <w:t>1</w:t>
            </w:r>
            <w:r w:rsidRPr="00C73375">
              <w:rPr>
                <w:rFonts w:ascii="Times New Roman" w:eastAsia="宋体" w:hAnsi="Times New Roman"/>
                <w:szCs w:val="21"/>
              </w:rPr>
              <w:t>月</w:t>
            </w:r>
            <w:r w:rsidRPr="00C73375">
              <w:rPr>
                <w:rFonts w:ascii="Times New Roman" w:eastAsia="宋体" w:hAnsi="Times New Roman"/>
                <w:szCs w:val="21"/>
              </w:rPr>
              <w:t>-2018</w:t>
            </w:r>
            <w:r w:rsidRPr="00C73375">
              <w:rPr>
                <w:rFonts w:ascii="Times New Roman" w:eastAsia="宋体" w:hAnsi="Times New Roman"/>
                <w:szCs w:val="21"/>
              </w:rPr>
              <w:t>年</w:t>
            </w:r>
            <w:r w:rsidRPr="00C73375">
              <w:rPr>
                <w:rFonts w:ascii="Times New Roman" w:eastAsia="宋体" w:hAnsi="Times New Roman"/>
                <w:szCs w:val="21"/>
              </w:rPr>
              <w:t>3</w:t>
            </w:r>
            <w:r w:rsidRPr="00C73375">
              <w:rPr>
                <w:rFonts w:ascii="Times New Roman" w:eastAsia="宋体" w:hAnsi="Times New Roman"/>
                <w:szCs w:val="21"/>
              </w:rPr>
              <w:t>月）在本公司购买社保的证明文件，</w:t>
            </w:r>
            <w:r>
              <w:rPr>
                <w:rFonts w:ascii="Times New Roman" w:eastAsia="宋体" w:hAnsi="Times New Roman" w:hint="eastAsia"/>
                <w:szCs w:val="21"/>
              </w:rPr>
              <w:t>以及</w:t>
            </w:r>
            <w:r>
              <w:rPr>
                <w:rFonts w:ascii="Times New Roman" w:eastAsia="宋体" w:hAnsi="Times New Roman"/>
                <w:szCs w:val="21"/>
              </w:rPr>
              <w:t>其他</w:t>
            </w:r>
            <w:r>
              <w:rPr>
                <w:rFonts w:ascii="Times New Roman" w:eastAsia="宋体" w:hAnsi="Times New Roman" w:hint="eastAsia"/>
                <w:szCs w:val="21"/>
              </w:rPr>
              <w:t>可</w:t>
            </w:r>
            <w:r>
              <w:rPr>
                <w:rFonts w:ascii="Times New Roman" w:eastAsia="宋体" w:hAnsi="Times New Roman"/>
                <w:szCs w:val="21"/>
              </w:rPr>
              <w:t>证明工作经验</w:t>
            </w:r>
            <w:r>
              <w:rPr>
                <w:rFonts w:ascii="Times New Roman" w:eastAsia="宋体" w:hAnsi="Times New Roman" w:hint="eastAsia"/>
                <w:szCs w:val="21"/>
              </w:rPr>
              <w:t>的</w:t>
            </w:r>
            <w:r>
              <w:rPr>
                <w:rFonts w:ascii="Times New Roman" w:eastAsia="宋体" w:hAnsi="Times New Roman"/>
                <w:szCs w:val="21"/>
              </w:rPr>
              <w:t>文件</w:t>
            </w:r>
            <w:r>
              <w:rPr>
                <w:rFonts w:ascii="Times New Roman" w:eastAsia="宋体" w:hAnsi="Times New Roman" w:hint="eastAsia"/>
                <w:szCs w:val="21"/>
              </w:rPr>
              <w:t>复印件</w:t>
            </w:r>
            <w:r>
              <w:rPr>
                <w:rFonts w:ascii="Times New Roman" w:eastAsia="宋体" w:hAnsi="Times New Roman"/>
                <w:szCs w:val="21"/>
              </w:rPr>
              <w:t>，</w:t>
            </w:r>
            <w:r>
              <w:rPr>
                <w:rFonts w:ascii="Times New Roman" w:eastAsia="宋体" w:hAnsi="Times New Roman" w:hint="eastAsia"/>
                <w:szCs w:val="21"/>
              </w:rPr>
              <w:t>并</w:t>
            </w:r>
            <w:r>
              <w:rPr>
                <w:rFonts w:ascii="Times New Roman" w:eastAsia="宋体" w:hAnsi="Times New Roman"/>
                <w:szCs w:val="21"/>
              </w:rPr>
              <w:t>加盖投标人公章</w:t>
            </w:r>
            <w:r w:rsidRPr="00652B21">
              <w:rPr>
                <w:rFonts w:ascii="Times New Roman" w:eastAsia="宋体" w:hAnsi="Times New Roman"/>
                <w:szCs w:val="21"/>
              </w:rPr>
              <w:t>，</w:t>
            </w:r>
            <w:r w:rsidRPr="00C73375">
              <w:rPr>
                <w:rFonts w:ascii="Times New Roman" w:eastAsia="宋体" w:hAnsi="Times New Roman"/>
                <w:szCs w:val="21"/>
              </w:rPr>
              <w:t>原件备查。未提供的，本项不得分。</w:t>
            </w:r>
          </w:p>
          <w:p w14:paraId="05CB0422" w14:textId="77E5EB92" w:rsidR="00FC366B" w:rsidRDefault="00FB5C4A" w:rsidP="00FB5C4A">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FC366B" w14:paraId="4D6EA309" w14:textId="77777777" w:rsidTr="00B05DD8">
        <w:trPr>
          <w:trHeight w:val="930"/>
        </w:trPr>
        <w:tc>
          <w:tcPr>
            <w:tcW w:w="675" w:type="dxa"/>
            <w:vMerge/>
          </w:tcPr>
          <w:p w14:paraId="7F2DD90A" w14:textId="77777777" w:rsidR="00FC366B" w:rsidRDefault="00FC366B" w:rsidP="00FC366B">
            <w:pPr>
              <w:ind w:left="108"/>
              <w:rPr>
                <w:rFonts w:ascii="Times New Roman" w:eastAsia="宋体" w:hAnsi="Times New Roman" w:cs="Times New Roman"/>
                <w:szCs w:val="21"/>
              </w:rPr>
            </w:pPr>
          </w:p>
        </w:tc>
        <w:tc>
          <w:tcPr>
            <w:tcW w:w="709" w:type="dxa"/>
            <w:tcBorders>
              <w:top w:val="single" w:sz="4" w:space="0" w:color="auto"/>
            </w:tcBorders>
          </w:tcPr>
          <w:p w14:paraId="1CEC3FC8"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4</w:t>
            </w:r>
          </w:p>
        </w:tc>
        <w:tc>
          <w:tcPr>
            <w:tcW w:w="1838" w:type="dxa"/>
            <w:tcBorders>
              <w:top w:val="single" w:sz="4" w:space="0" w:color="auto"/>
            </w:tcBorders>
          </w:tcPr>
          <w:p w14:paraId="2E57ABE8"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项目拟使用产品的成熟度及可靠性</w:t>
            </w:r>
          </w:p>
        </w:tc>
        <w:tc>
          <w:tcPr>
            <w:tcW w:w="918" w:type="dxa"/>
            <w:tcBorders>
              <w:top w:val="single" w:sz="4" w:space="0" w:color="auto"/>
            </w:tcBorders>
          </w:tcPr>
          <w:p w14:paraId="746AAB5C" w14:textId="575B878D" w:rsidR="00FC366B" w:rsidRDefault="009259FA"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1" w:type="dxa"/>
            <w:tcBorders>
              <w:top w:val="single" w:sz="4" w:space="0" w:color="auto"/>
            </w:tcBorders>
          </w:tcPr>
          <w:p w14:paraId="3B3CDE96" w14:textId="77777777" w:rsidR="00FC366B" w:rsidRDefault="00FC366B" w:rsidP="00FC366B">
            <w:pPr>
              <w:ind w:left="108"/>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top w:val="single" w:sz="4" w:space="0" w:color="auto"/>
            </w:tcBorders>
          </w:tcPr>
          <w:p w14:paraId="2933E534" w14:textId="05E01048" w:rsidR="00FC366B" w:rsidRDefault="00FC366B" w:rsidP="00FC366B">
            <w:pPr>
              <w:rPr>
                <w:rFonts w:ascii="Times New Roman" w:eastAsia="宋体" w:hAnsi="Times New Roman" w:cs="Times New Roman"/>
                <w:szCs w:val="21"/>
              </w:rPr>
            </w:pPr>
            <w:r>
              <w:rPr>
                <w:rFonts w:ascii="Times New Roman" w:eastAsia="宋体" w:hAnsi="Times New Roman" w:cs="Times New Roman" w:hint="eastAsia"/>
                <w:szCs w:val="21"/>
              </w:rPr>
              <w:t>投标人自有知识产权的“项目管理系统”、“在线办事功能定制系统”、“学籍管理系统”或“</w:t>
            </w:r>
            <w:r>
              <w:rPr>
                <w:rFonts w:ascii="Times New Roman" w:eastAsia="宋体" w:hAnsi="Times New Roman" w:cs="Times New Roman"/>
                <w:szCs w:val="21"/>
              </w:rPr>
              <w:t>ERP</w:t>
            </w:r>
            <w:r>
              <w:rPr>
                <w:rFonts w:ascii="Times New Roman" w:eastAsia="宋体" w:hAnsi="Times New Roman" w:cs="Times New Roman"/>
                <w:szCs w:val="21"/>
              </w:rPr>
              <w:t>系统</w:t>
            </w:r>
            <w:r>
              <w:rPr>
                <w:rFonts w:ascii="Times New Roman" w:eastAsia="宋体" w:hAnsi="Times New Roman" w:cs="Times New Roman"/>
                <w:szCs w:val="21"/>
              </w:rPr>
              <w:t>”</w:t>
            </w:r>
            <w:r>
              <w:rPr>
                <w:rFonts w:ascii="Times New Roman" w:eastAsia="宋体" w:hAnsi="Times New Roman" w:cs="Times New Roman"/>
                <w:szCs w:val="21"/>
              </w:rPr>
              <w:t>，具有《软件产品登记证书》或《计算机软件著作权登记证书》的数量情况</w:t>
            </w:r>
            <w:r w:rsidR="000A3BC9">
              <w:rPr>
                <w:rFonts w:ascii="Times New Roman" w:eastAsia="宋体" w:hAnsi="Times New Roman" w:cs="Times New Roman" w:hint="eastAsia"/>
                <w:szCs w:val="21"/>
              </w:rPr>
              <w:t>；提供</w:t>
            </w:r>
            <w:r>
              <w:rPr>
                <w:rFonts w:ascii="Times New Roman" w:eastAsia="宋体" w:hAnsi="Times New Roman" w:cs="Times New Roman" w:hint="eastAsia"/>
                <w:szCs w:val="21"/>
              </w:rPr>
              <w:t>2</w:t>
            </w:r>
            <w:r>
              <w:rPr>
                <w:rFonts w:ascii="Times New Roman" w:eastAsia="宋体" w:hAnsi="Times New Roman" w:cs="Times New Roman"/>
                <w:szCs w:val="21"/>
              </w:rPr>
              <w:t>项</w:t>
            </w:r>
            <w:r w:rsidR="009259FA">
              <w:rPr>
                <w:rFonts w:ascii="Times New Roman" w:eastAsia="宋体" w:hAnsi="Times New Roman" w:cs="Times New Roman" w:hint="eastAsia"/>
                <w:szCs w:val="21"/>
              </w:rPr>
              <w:t>（含）</w:t>
            </w:r>
            <w:r>
              <w:rPr>
                <w:rFonts w:ascii="Times New Roman" w:eastAsia="宋体" w:hAnsi="Times New Roman" w:cs="Times New Roman"/>
                <w:szCs w:val="21"/>
              </w:rPr>
              <w:t>以上得</w:t>
            </w:r>
            <w:r w:rsidR="009259FA">
              <w:rPr>
                <w:rFonts w:ascii="Times New Roman" w:eastAsia="宋体" w:hAnsi="Times New Roman" w:cs="Times New Roman"/>
                <w:szCs w:val="21"/>
              </w:rPr>
              <w:t>2</w:t>
            </w:r>
            <w:r>
              <w:rPr>
                <w:rFonts w:ascii="Times New Roman" w:eastAsia="宋体" w:hAnsi="Times New Roman" w:cs="Times New Roman"/>
                <w:szCs w:val="21"/>
              </w:rPr>
              <w:t>分，</w:t>
            </w:r>
            <w:r w:rsidR="009259FA">
              <w:rPr>
                <w:rFonts w:ascii="Times New Roman" w:eastAsia="宋体" w:hAnsi="Times New Roman" w:cs="Times New Roman" w:hint="eastAsia"/>
                <w:szCs w:val="21"/>
              </w:rPr>
              <w:t>提供</w:t>
            </w:r>
            <w:r w:rsidR="009259FA">
              <w:rPr>
                <w:rFonts w:ascii="Times New Roman" w:eastAsia="宋体" w:hAnsi="Times New Roman" w:cs="Times New Roman" w:hint="eastAsia"/>
                <w:szCs w:val="21"/>
              </w:rPr>
              <w:t>1</w:t>
            </w:r>
            <w:r>
              <w:rPr>
                <w:rFonts w:ascii="Times New Roman" w:eastAsia="宋体" w:hAnsi="Times New Roman" w:cs="Times New Roman"/>
                <w:szCs w:val="21"/>
              </w:rPr>
              <w:t>项得</w:t>
            </w:r>
            <w:r w:rsidR="009259FA">
              <w:rPr>
                <w:rFonts w:ascii="Times New Roman" w:eastAsia="宋体" w:hAnsi="Times New Roman" w:cs="Times New Roman"/>
                <w:szCs w:val="21"/>
              </w:rPr>
              <w:t>1</w:t>
            </w:r>
            <w:r>
              <w:rPr>
                <w:rFonts w:ascii="Times New Roman" w:eastAsia="宋体" w:hAnsi="Times New Roman" w:cs="Times New Roman"/>
                <w:szCs w:val="21"/>
              </w:rPr>
              <w:t>分，</w:t>
            </w:r>
            <w:r w:rsidR="009259FA">
              <w:rPr>
                <w:rFonts w:ascii="Times New Roman" w:eastAsia="宋体" w:hAnsi="Times New Roman" w:cs="Times New Roman" w:hint="eastAsia"/>
                <w:szCs w:val="21"/>
              </w:rPr>
              <w:t>不提供不得分</w:t>
            </w:r>
            <w:r>
              <w:rPr>
                <w:rFonts w:ascii="Times New Roman" w:eastAsia="宋体" w:hAnsi="Times New Roman" w:cs="Times New Roman"/>
                <w:szCs w:val="21"/>
              </w:rPr>
              <w:t>。</w:t>
            </w:r>
          </w:p>
          <w:p w14:paraId="46ECC505" w14:textId="77777777" w:rsidR="00FC366B" w:rsidRDefault="00FC366B" w:rsidP="00FC366B">
            <w:pPr>
              <w:rPr>
                <w:rFonts w:ascii="Times New Roman" w:eastAsia="宋体" w:hAnsi="Times New Roman" w:cs="Times New Roman"/>
                <w:szCs w:val="21"/>
              </w:rPr>
            </w:pPr>
            <w:r>
              <w:rPr>
                <w:rFonts w:ascii="Times New Roman" w:eastAsia="宋体" w:hAnsi="Times New Roman" w:cs="Times New Roman" w:hint="eastAsia"/>
                <w:szCs w:val="21"/>
              </w:rPr>
              <w:t>要求提供证书复印件（原件备查）作为得分依据，不提供不得分。</w:t>
            </w:r>
          </w:p>
          <w:p w14:paraId="044F3573" w14:textId="77777777" w:rsidR="00FC366B" w:rsidRDefault="00FC366B" w:rsidP="00FC366B">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p w14:paraId="6DC22E14" w14:textId="1B402BE8" w:rsidR="00FC366B" w:rsidRDefault="00FC366B" w:rsidP="00FC366B">
            <w:pPr>
              <w:jc w:val="left"/>
              <w:rPr>
                <w:rFonts w:ascii="Times New Roman" w:eastAsia="宋体" w:hAnsi="Times New Roman" w:cs="Times New Roman"/>
                <w:szCs w:val="21"/>
              </w:rPr>
            </w:pPr>
          </w:p>
        </w:tc>
      </w:tr>
      <w:tr w:rsidR="00FC366B" w14:paraId="32771919" w14:textId="77777777" w:rsidTr="00B05DD8">
        <w:trPr>
          <w:trHeight w:val="78"/>
        </w:trPr>
        <w:tc>
          <w:tcPr>
            <w:tcW w:w="675" w:type="dxa"/>
            <w:tcBorders>
              <w:top w:val="single" w:sz="4" w:space="0" w:color="auto"/>
              <w:left w:val="single" w:sz="4" w:space="0" w:color="auto"/>
              <w:bottom w:val="single" w:sz="4" w:space="0" w:color="auto"/>
              <w:right w:val="single" w:sz="4" w:space="0" w:color="auto"/>
            </w:tcBorders>
          </w:tcPr>
          <w:p w14:paraId="28716E28"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86" w:type="dxa"/>
            <w:gridSpan w:val="4"/>
            <w:tcBorders>
              <w:top w:val="single" w:sz="4" w:space="0" w:color="auto"/>
              <w:left w:val="single" w:sz="4" w:space="0" w:color="auto"/>
              <w:bottom w:val="single" w:sz="4" w:space="0" w:color="auto"/>
              <w:right w:val="single" w:sz="4" w:space="0" w:color="auto"/>
            </w:tcBorders>
          </w:tcPr>
          <w:p w14:paraId="229BBEDD"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2906" w:type="dxa"/>
            <w:tcBorders>
              <w:top w:val="single" w:sz="4" w:space="0" w:color="auto"/>
              <w:left w:val="single" w:sz="4" w:space="0" w:color="auto"/>
              <w:bottom w:val="single" w:sz="4" w:space="0" w:color="auto"/>
              <w:right w:val="single" w:sz="4" w:space="0" w:color="auto"/>
            </w:tcBorders>
          </w:tcPr>
          <w:p w14:paraId="4BF5DEF4"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FC366B" w14:paraId="64552AA7" w14:textId="77777777" w:rsidTr="00B05DD8">
        <w:trPr>
          <w:trHeight w:val="78"/>
        </w:trPr>
        <w:tc>
          <w:tcPr>
            <w:tcW w:w="675" w:type="dxa"/>
            <w:vMerge w:val="restart"/>
            <w:tcBorders>
              <w:top w:val="single" w:sz="4" w:space="0" w:color="auto"/>
              <w:left w:val="single" w:sz="4" w:space="0" w:color="auto"/>
              <w:right w:val="single" w:sz="4" w:space="0" w:color="auto"/>
            </w:tcBorders>
          </w:tcPr>
          <w:p w14:paraId="1E0AA17C" w14:textId="77777777" w:rsidR="00FC366B" w:rsidRDefault="00FC366B" w:rsidP="00FC366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8E1DDE1"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38" w:type="dxa"/>
            <w:tcBorders>
              <w:top w:val="single" w:sz="4" w:space="0" w:color="auto"/>
              <w:left w:val="single" w:sz="4" w:space="0" w:color="auto"/>
              <w:bottom w:val="single" w:sz="4" w:space="0" w:color="auto"/>
              <w:right w:val="single" w:sz="4" w:space="0" w:color="auto"/>
            </w:tcBorders>
          </w:tcPr>
          <w:p w14:paraId="2C09AD52"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918" w:type="dxa"/>
            <w:tcBorders>
              <w:top w:val="single" w:sz="4" w:space="0" w:color="auto"/>
              <w:left w:val="single" w:sz="4" w:space="0" w:color="auto"/>
              <w:bottom w:val="single" w:sz="4" w:space="0" w:color="auto"/>
              <w:right w:val="single" w:sz="4" w:space="0" w:color="auto"/>
            </w:tcBorders>
          </w:tcPr>
          <w:p w14:paraId="0A4AFF8E"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421" w:type="dxa"/>
            <w:tcBorders>
              <w:top w:val="single" w:sz="4" w:space="0" w:color="auto"/>
              <w:left w:val="single" w:sz="4" w:space="0" w:color="auto"/>
              <w:bottom w:val="single" w:sz="4" w:space="0" w:color="auto"/>
              <w:right w:val="single" w:sz="4" w:space="0" w:color="auto"/>
            </w:tcBorders>
          </w:tcPr>
          <w:p w14:paraId="7A3A991D"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906" w:type="dxa"/>
            <w:tcBorders>
              <w:top w:val="single" w:sz="4" w:space="0" w:color="auto"/>
              <w:left w:val="single" w:sz="4" w:space="0" w:color="auto"/>
              <w:bottom w:val="single" w:sz="4" w:space="0" w:color="auto"/>
              <w:right w:val="single" w:sz="4" w:space="0" w:color="auto"/>
            </w:tcBorders>
          </w:tcPr>
          <w:p w14:paraId="3510E605"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C366B" w14:paraId="529C4B1C" w14:textId="77777777" w:rsidTr="00B05DD8">
        <w:trPr>
          <w:trHeight w:val="78"/>
        </w:trPr>
        <w:tc>
          <w:tcPr>
            <w:tcW w:w="675" w:type="dxa"/>
            <w:vMerge/>
            <w:tcBorders>
              <w:left w:val="single" w:sz="4" w:space="0" w:color="auto"/>
              <w:right w:val="single" w:sz="4" w:space="0" w:color="auto"/>
            </w:tcBorders>
          </w:tcPr>
          <w:p w14:paraId="32522488" w14:textId="77777777" w:rsidR="00FC366B" w:rsidRDefault="00FC366B" w:rsidP="00FC366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4504369"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838" w:type="dxa"/>
            <w:tcBorders>
              <w:top w:val="single" w:sz="4" w:space="0" w:color="auto"/>
              <w:left w:val="single" w:sz="4" w:space="0" w:color="auto"/>
              <w:bottom w:val="single" w:sz="4" w:space="0" w:color="auto"/>
              <w:right w:val="single" w:sz="4" w:space="0" w:color="auto"/>
            </w:tcBorders>
          </w:tcPr>
          <w:p w14:paraId="6636C9FD"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918" w:type="dxa"/>
            <w:tcBorders>
              <w:top w:val="single" w:sz="4" w:space="0" w:color="auto"/>
              <w:left w:val="single" w:sz="4" w:space="0" w:color="auto"/>
              <w:bottom w:val="single" w:sz="4" w:space="0" w:color="auto"/>
              <w:right w:val="single" w:sz="4" w:space="0" w:color="auto"/>
            </w:tcBorders>
          </w:tcPr>
          <w:p w14:paraId="5EEFED9D"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421" w:type="dxa"/>
            <w:tcBorders>
              <w:top w:val="single" w:sz="4" w:space="0" w:color="auto"/>
              <w:left w:val="single" w:sz="4" w:space="0" w:color="auto"/>
              <w:bottom w:val="single" w:sz="4" w:space="0" w:color="auto"/>
              <w:right w:val="single" w:sz="4" w:space="0" w:color="auto"/>
            </w:tcBorders>
          </w:tcPr>
          <w:p w14:paraId="357B7FCB"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top w:val="single" w:sz="4" w:space="0" w:color="auto"/>
              <w:left w:val="single" w:sz="4" w:space="0" w:color="auto"/>
              <w:bottom w:val="single" w:sz="4" w:space="0" w:color="auto"/>
              <w:right w:val="single" w:sz="4" w:space="0" w:color="auto"/>
            </w:tcBorders>
          </w:tcPr>
          <w:p w14:paraId="5DE26DD4" w14:textId="77777777" w:rsidR="00FC366B" w:rsidRDefault="00FC366B" w:rsidP="00FC366B">
            <w:pPr>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C366B" w14:paraId="3139F09C" w14:textId="77777777" w:rsidTr="00B05DD8">
        <w:trPr>
          <w:trHeight w:val="78"/>
        </w:trPr>
        <w:tc>
          <w:tcPr>
            <w:tcW w:w="675" w:type="dxa"/>
            <w:vMerge/>
            <w:tcBorders>
              <w:left w:val="single" w:sz="4" w:space="0" w:color="auto"/>
              <w:bottom w:val="single" w:sz="4" w:space="0" w:color="auto"/>
              <w:right w:val="single" w:sz="4" w:space="0" w:color="auto"/>
            </w:tcBorders>
          </w:tcPr>
          <w:p w14:paraId="50FA5CFE" w14:textId="77777777" w:rsidR="00FC366B" w:rsidRDefault="00FC366B" w:rsidP="00FC366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CE64BA"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838" w:type="dxa"/>
            <w:tcBorders>
              <w:top w:val="single" w:sz="4" w:space="0" w:color="auto"/>
              <w:left w:val="single" w:sz="4" w:space="0" w:color="auto"/>
              <w:bottom w:val="single" w:sz="4" w:space="0" w:color="auto"/>
              <w:right w:val="single" w:sz="4" w:space="0" w:color="auto"/>
            </w:tcBorders>
          </w:tcPr>
          <w:p w14:paraId="1BFAEEFE"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918" w:type="dxa"/>
            <w:tcBorders>
              <w:top w:val="single" w:sz="4" w:space="0" w:color="auto"/>
              <w:left w:val="single" w:sz="4" w:space="0" w:color="auto"/>
              <w:bottom w:val="single" w:sz="4" w:space="0" w:color="auto"/>
              <w:right w:val="single" w:sz="4" w:space="0" w:color="auto"/>
            </w:tcBorders>
          </w:tcPr>
          <w:p w14:paraId="04AF3B54"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1" w:type="dxa"/>
            <w:tcBorders>
              <w:top w:val="single" w:sz="4" w:space="0" w:color="auto"/>
              <w:left w:val="single" w:sz="4" w:space="0" w:color="auto"/>
              <w:bottom w:val="single" w:sz="4" w:space="0" w:color="auto"/>
              <w:right w:val="single" w:sz="4" w:space="0" w:color="auto"/>
            </w:tcBorders>
          </w:tcPr>
          <w:p w14:paraId="5183A9B5" w14:textId="77777777" w:rsidR="00FC366B" w:rsidRDefault="00FC366B" w:rsidP="00FC366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06" w:type="dxa"/>
            <w:tcBorders>
              <w:top w:val="single" w:sz="4" w:space="0" w:color="auto"/>
              <w:left w:val="single" w:sz="4" w:space="0" w:color="auto"/>
              <w:bottom w:val="single" w:sz="4" w:space="0" w:color="auto"/>
              <w:right w:val="single" w:sz="4" w:space="0" w:color="auto"/>
            </w:tcBorders>
          </w:tcPr>
          <w:p w14:paraId="43125454" w14:textId="77777777" w:rsidR="00FC366B" w:rsidRDefault="00FC366B" w:rsidP="00FC366B">
            <w:pPr>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F075FF4" w14:textId="04EE89B6" w:rsidR="00DE3A6C" w:rsidRPr="00FC366B" w:rsidRDefault="00DE3A6C" w:rsidP="002B3030">
      <w:pPr>
        <w:jc w:val="left"/>
        <w:rPr>
          <w:rFonts w:ascii="宋体" w:eastAsia="宋体" w:hAnsi="宋体" w:cs="Times New Roman"/>
          <w:b/>
          <w:sz w:val="24"/>
          <w:szCs w:val="24"/>
        </w:rPr>
      </w:pPr>
    </w:p>
    <w:p w14:paraId="48F8DE6B" w14:textId="77777777" w:rsidR="00DE3A6C" w:rsidRDefault="004F3A79" w:rsidP="005310C7">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14:paraId="0E79935A" w14:textId="77777777" w:rsidR="00DE3A6C" w:rsidRDefault="004F3A79">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6916AD6C" w14:textId="77777777" w:rsidR="00DE3A6C" w:rsidRDefault="004F3A79">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2607FE40"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BB193F3"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6859BAF"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EB24A36"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8D5D7F4" w14:textId="77777777" w:rsidR="00DE3A6C" w:rsidRDefault="00DE3A6C">
      <w:pPr>
        <w:rPr>
          <w:rFonts w:ascii="Times New Roman" w:eastAsia="宋体" w:hAnsi="Times New Roman" w:cs="Times New Roman"/>
          <w:b/>
          <w:sz w:val="24"/>
          <w:szCs w:val="24"/>
        </w:rPr>
      </w:pPr>
    </w:p>
    <w:p w14:paraId="2ECA796B" w14:textId="77777777" w:rsidR="00DE3A6C" w:rsidRDefault="004F3A79">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8A0C62E"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ADF910D"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2DCC7E5C"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191852B6"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5529C7F0"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3EE82864"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6B6254E0"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365EF955"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748FF157"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512A910A"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690AFEFA"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65E4AE8F" w14:textId="77777777" w:rsidR="00DE3A6C" w:rsidRDefault="004F3A79">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110999D1" w14:textId="77777777" w:rsidR="00DE3A6C" w:rsidRDefault="00DE3A6C">
      <w:pPr>
        <w:rPr>
          <w:rFonts w:ascii="Times New Roman" w:eastAsia="宋体" w:hAnsi="Times New Roman" w:cs="Times New Roman"/>
          <w:sz w:val="24"/>
          <w:szCs w:val="24"/>
        </w:rPr>
      </w:pPr>
    </w:p>
    <w:p w14:paraId="385E8FB0" w14:textId="77777777" w:rsidR="00DE3A6C" w:rsidRDefault="004F3A79">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商务标投标文件格式"/>
      <w:bookmarkStart w:id="4" w:name="bt合同条款"/>
      <w:bookmarkStart w:id="5" w:name="bt投标文件签署授权委托书"/>
      <w:bookmarkStart w:id="6" w:name="合同格式"/>
      <w:bookmarkStart w:id="7" w:name="bt本工程承诺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1EBB2596" w14:textId="77777777" w:rsidR="00DE3A6C" w:rsidRDefault="004F3A7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C9DAC62" w14:textId="2F284296" w:rsidR="00DE3A6C" w:rsidRDefault="004F3A79">
      <w:pPr>
        <w:ind w:firstLineChars="200" w:firstLine="420"/>
        <w:rPr>
          <w:rFonts w:ascii="Times New Roman" w:eastAsia="宋体" w:hAnsi="Times New Roman" w:cs="Times New Roman"/>
          <w:kern w:val="0"/>
          <w:szCs w:val="21"/>
        </w:rPr>
      </w:pPr>
      <w:r>
        <w:rPr>
          <w:rFonts w:ascii="Times New Roman" w:eastAsia="宋体" w:hAnsi="宋体" w:cs="Times New Roman"/>
          <w:kern w:val="0"/>
          <w:szCs w:val="21"/>
        </w:rPr>
        <w:t>根据《深圳经济特区政府采购条例》和《深圳大学采购管理办法》的有关规定，经批准，深圳大学招投标管理中心就</w:t>
      </w:r>
      <w:r w:rsidR="00536B93">
        <w:rPr>
          <w:rFonts w:ascii="Times New Roman" w:eastAsia="宋体" w:hAnsi="宋体" w:cs="Times New Roman"/>
          <w:kern w:val="0"/>
          <w:szCs w:val="21"/>
          <w:u w:val="single"/>
        </w:rPr>
        <w:t>固定资产管理系统开发</w:t>
      </w:r>
      <w:r>
        <w:rPr>
          <w:rFonts w:ascii="Times New Roman" w:eastAsia="宋体" w:hAnsi="宋体" w:cs="Times New Roman"/>
          <w:szCs w:val="24"/>
        </w:rPr>
        <w:t>项目</w:t>
      </w:r>
      <w:r>
        <w:rPr>
          <w:rFonts w:ascii="Times New Roman" w:eastAsia="宋体" w:hAnsi="宋体" w:cs="Times New Roman"/>
          <w:kern w:val="0"/>
          <w:szCs w:val="21"/>
        </w:rPr>
        <w:t>，进行公开招标，欢迎符合资格要求的供应商参加投标。</w:t>
      </w:r>
    </w:p>
    <w:p w14:paraId="17EAEA9E" w14:textId="77777777" w:rsidR="00DE3A6C" w:rsidRDefault="00DE3A6C">
      <w:pPr>
        <w:ind w:firstLineChars="200" w:firstLine="420"/>
        <w:rPr>
          <w:rFonts w:ascii="Times New Roman" w:eastAsia="宋体" w:hAnsi="Times New Roman" w:cs="Times New Roman"/>
          <w:kern w:val="0"/>
          <w:szCs w:val="21"/>
        </w:rPr>
      </w:pPr>
    </w:p>
    <w:p w14:paraId="2A378006" w14:textId="1ACA5DAD"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kern w:val="0"/>
          <w:szCs w:val="21"/>
        </w:rPr>
        <w:t>招标项目编号：</w:t>
      </w:r>
      <w:r w:rsidR="00536B93">
        <w:rPr>
          <w:rFonts w:ascii="Times New Roman" w:eastAsia="宋体" w:hAnsi="Times New Roman" w:cs="Times New Roman"/>
          <w:color w:val="FF0000"/>
          <w:szCs w:val="24"/>
        </w:rPr>
        <w:t>SZUCG20180105FW</w:t>
      </w:r>
      <w:r>
        <w:rPr>
          <w:rFonts w:ascii="Times New Roman" w:eastAsia="宋体" w:hAnsi="Times New Roman" w:cs="Times New Roman"/>
          <w:color w:val="FF0000"/>
          <w:szCs w:val="24"/>
        </w:rPr>
        <w:t xml:space="preserve"> </w:t>
      </w:r>
    </w:p>
    <w:p w14:paraId="2E372ABE" w14:textId="2DFFDB21" w:rsidR="00DE3A6C" w:rsidRDefault="004F3A79">
      <w:pPr>
        <w:numPr>
          <w:ilvl w:val="0"/>
          <w:numId w:val="7"/>
        </w:numPr>
        <w:rPr>
          <w:rFonts w:ascii="Times New Roman" w:eastAsia="宋体" w:hAnsi="Times New Roman" w:cs="Times New Roman"/>
          <w:kern w:val="0"/>
          <w:szCs w:val="21"/>
          <w:u w:val="single"/>
        </w:rPr>
      </w:pPr>
      <w:r>
        <w:rPr>
          <w:rFonts w:ascii="Times New Roman" w:eastAsia="宋体" w:hAnsi="宋体" w:cs="Times New Roman"/>
          <w:kern w:val="0"/>
          <w:szCs w:val="21"/>
        </w:rPr>
        <w:t>招标项目名称：</w:t>
      </w:r>
      <w:r w:rsidR="00536B93">
        <w:rPr>
          <w:rFonts w:ascii="Times New Roman" w:eastAsia="宋体" w:hAnsi="宋体" w:cs="Times New Roman"/>
          <w:color w:val="FF0000"/>
          <w:kern w:val="0"/>
          <w:szCs w:val="21"/>
        </w:rPr>
        <w:t>固定资产管理系统开发</w:t>
      </w:r>
    </w:p>
    <w:p w14:paraId="156F7638" w14:textId="288E7A67"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szCs w:val="24"/>
        </w:rPr>
        <w:t>项目预算：</w:t>
      </w:r>
      <w:r>
        <w:rPr>
          <w:rFonts w:ascii="Times New Roman" w:eastAsia="宋体" w:hAnsi="Times New Roman" w:cs="Times New Roman"/>
          <w:szCs w:val="24"/>
        </w:rPr>
        <w:t>3</w:t>
      </w:r>
      <w:r w:rsidR="00BF52A6">
        <w:rPr>
          <w:rFonts w:ascii="Times New Roman" w:eastAsia="宋体" w:hAnsi="Times New Roman" w:cs="Times New Roman"/>
          <w:szCs w:val="24"/>
        </w:rPr>
        <w:t>3</w:t>
      </w:r>
      <w:r>
        <w:rPr>
          <w:rFonts w:ascii="Times New Roman" w:eastAsia="宋体" w:hAnsi="Times New Roman" w:cs="Times New Roman"/>
          <w:szCs w:val="24"/>
        </w:rPr>
        <w:t>0,000.00</w:t>
      </w:r>
      <w:r>
        <w:rPr>
          <w:rFonts w:ascii="Times New Roman" w:eastAsia="宋体" w:hAnsi="宋体" w:cs="Times New Roman"/>
          <w:szCs w:val="24"/>
        </w:rPr>
        <w:t>元（人民币）</w:t>
      </w:r>
    </w:p>
    <w:p w14:paraId="701708D9" w14:textId="77777777"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kern w:val="0"/>
          <w:szCs w:val="21"/>
        </w:rPr>
        <w:t>项目概况：</w:t>
      </w:r>
      <w:r>
        <w:rPr>
          <w:rFonts w:ascii="Times New Roman" w:eastAsia="宋体" w:hAnsi="宋体" w:cs="Times New Roman"/>
          <w:szCs w:val="24"/>
          <w:u w:val="single"/>
        </w:rPr>
        <w:t>详见招标文件</w:t>
      </w:r>
    </w:p>
    <w:p w14:paraId="3EBB6A1D" w14:textId="77777777"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kern w:val="0"/>
          <w:szCs w:val="21"/>
        </w:rPr>
        <w:t>投标人资质要求：</w:t>
      </w:r>
    </w:p>
    <w:p w14:paraId="36E2A8FC" w14:textId="77777777" w:rsidR="00DE3A6C" w:rsidRDefault="004F3A79">
      <w:pPr>
        <w:numPr>
          <w:ilvl w:val="1"/>
          <w:numId w:val="7"/>
        </w:numPr>
        <w:rPr>
          <w:rFonts w:ascii="Times New Roman" w:eastAsia="宋体" w:hAnsi="Times New Roman" w:cs="Times New Roman"/>
          <w:kern w:val="0"/>
          <w:szCs w:val="21"/>
        </w:rPr>
      </w:pPr>
      <w:r>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Pr>
          <w:rFonts w:ascii="Times New Roman" w:eastAsia="宋体" w:hAnsi="Times New Roman" w:cs="Times New Roman"/>
          <w:kern w:val="0"/>
          <w:szCs w:val="21"/>
        </w:rPr>
        <w:t>,</w:t>
      </w:r>
      <w:r>
        <w:rPr>
          <w:rFonts w:ascii="Times New Roman" w:eastAsia="宋体" w:hAnsi="宋体" w:cs="Times New Roman"/>
          <w:kern w:val="0"/>
          <w:szCs w:val="21"/>
        </w:rPr>
        <w:t>使用法定的登记注册证明文件）复印件加盖投标人公章，原件备查）</w:t>
      </w:r>
      <w:r>
        <w:rPr>
          <w:rFonts w:ascii="Times New Roman" w:eastAsia="宋体" w:hAnsi="宋体" w:cs="Times New Roman"/>
          <w:szCs w:val="21"/>
        </w:rPr>
        <w:t>；</w:t>
      </w:r>
    </w:p>
    <w:p w14:paraId="46D02CDE" w14:textId="5A36B3A3" w:rsidR="00DE3A6C" w:rsidRPr="005310C7" w:rsidRDefault="004F3A79">
      <w:pPr>
        <w:numPr>
          <w:ilvl w:val="1"/>
          <w:numId w:val="7"/>
        </w:numPr>
        <w:rPr>
          <w:rFonts w:ascii="Times New Roman" w:eastAsia="宋体" w:hAnsi="Times New Roman" w:cs="Times New Roman"/>
          <w:kern w:val="0"/>
          <w:szCs w:val="21"/>
        </w:rPr>
      </w:pPr>
      <w:r>
        <w:rPr>
          <w:rFonts w:ascii="Times New Roman" w:eastAsia="宋体" w:hAnsi="宋体" w:cs="Times New Roman"/>
          <w:kern w:val="0"/>
          <w:szCs w:val="21"/>
        </w:rPr>
        <w:t>投标人近三年内（即至少从</w:t>
      </w:r>
      <w:r>
        <w:rPr>
          <w:rFonts w:ascii="Times New Roman" w:eastAsia="宋体" w:hAnsi="Times New Roman" w:cs="Times New Roman"/>
          <w:kern w:val="0"/>
          <w:szCs w:val="21"/>
        </w:rPr>
        <w:t>201</w:t>
      </w:r>
      <w:r w:rsidR="005310C7">
        <w:rPr>
          <w:rFonts w:ascii="Times New Roman" w:eastAsia="宋体" w:hAnsi="Times New Roman" w:cs="Times New Roman"/>
          <w:kern w:val="0"/>
          <w:szCs w:val="21"/>
        </w:rPr>
        <w:t>5</w:t>
      </w:r>
      <w:r>
        <w:rPr>
          <w:rFonts w:ascii="Times New Roman" w:eastAsia="宋体" w:hAnsi="宋体" w:cs="Times New Roman"/>
          <w:kern w:val="0"/>
          <w:szCs w:val="21"/>
        </w:rPr>
        <w:t>年</w:t>
      </w:r>
      <w:r w:rsidR="005310C7">
        <w:rPr>
          <w:rFonts w:ascii="Times New Roman" w:eastAsia="宋体" w:hAnsi="Times New Roman" w:cs="Times New Roman"/>
          <w:kern w:val="0"/>
          <w:szCs w:val="21"/>
        </w:rPr>
        <w:t>04</w:t>
      </w:r>
      <w:r>
        <w:rPr>
          <w:rFonts w:ascii="Times New Roman" w:eastAsia="宋体" w:hAnsi="宋体" w:cs="Times New Roman"/>
          <w:kern w:val="0"/>
          <w:szCs w:val="21"/>
        </w:rPr>
        <w:t>月开始起算，投标人成立不足三年的可从成立之日起算），在经营活动中没有重大违法记录。</w:t>
      </w:r>
      <w:r>
        <w:rPr>
          <w:rFonts w:ascii="Times New Roman" w:eastAsia="宋体" w:hAnsi="Times New Roman" w:cs="Times New Roman"/>
          <w:kern w:val="0"/>
          <w:szCs w:val="21"/>
        </w:rPr>
        <w:t>(</w:t>
      </w:r>
      <w:r>
        <w:rPr>
          <w:rFonts w:ascii="Times New Roman" w:eastAsia="宋体" w:hAnsi="宋体" w:cs="Times New Roman"/>
          <w:kern w:val="0"/>
          <w:szCs w:val="21"/>
        </w:rPr>
        <w:t>证明文件：投标人须提供《无违法违规行为承诺函》加盖投标人公章</w:t>
      </w:r>
      <w:r>
        <w:rPr>
          <w:rFonts w:ascii="Times New Roman" w:eastAsia="宋体" w:hAnsi="Times New Roman" w:cs="Times New Roman"/>
          <w:kern w:val="0"/>
          <w:szCs w:val="21"/>
        </w:rPr>
        <w:t>)</w:t>
      </w:r>
      <w:r>
        <w:rPr>
          <w:rFonts w:ascii="Times New Roman" w:eastAsia="宋体" w:hAnsi="宋体" w:cs="Times New Roman"/>
          <w:kern w:val="0"/>
          <w:szCs w:val="21"/>
        </w:rPr>
        <w:t>；</w:t>
      </w:r>
    </w:p>
    <w:p w14:paraId="4FB65143" w14:textId="2E811371" w:rsidR="005310C7" w:rsidRDefault="00D7639D" w:rsidP="00D7639D">
      <w:pPr>
        <w:numPr>
          <w:ilvl w:val="1"/>
          <w:numId w:val="7"/>
        </w:numPr>
        <w:rPr>
          <w:rFonts w:ascii="Times New Roman" w:eastAsia="宋体" w:hAnsi="Times New Roman" w:cs="Times New Roman"/>
          <w:kern w:val="0"/>
          <w:szCs w:val="21"/>
        </w:rPr>
      </w:pPr>
      <w:r w:rsidRPr="00D7639D">
        <w:rPr>
          <w:rFonts w:ascii="宋体" w:eastAsia="宋体" w:hAnsi="宋体"/>
          <w:szCs w:val="21"/>
        </w:rPr>
        <w:t>投标</w:t>
      </w:r>
      <w:r>
        <w:rPr>
          <w:rFonts w:ascii="宋体" w:eastAsia="宋体" w:hAnsi="宋体" w:hint="eastAsia"/>
          <w:szCs w:val="21"/>
        </w:rPr>
        <w:t>人</w:t>
      </w:r>
      <w:r w:rsidRPr="00D7639D">
        <w:rPr>
          <w:rFonts w:ascii="宋体" w:eastAsia="宋体" w:hAnsi="宋体"/>
          <w:szCs w:val="21"/>
        </w:rPr>
        <w:t>经营范围应包含计算机编程、计算机软件设计或信息技术开发等相关内容。</w:t>
      </w:r>
      <w:r w:rsidR="00BF52A6" w:rsidRPr="00115FF9">
        <w:rPr>
          <w:rFonts w:ascii="宋体" w:eastAsia="宋体" w:hAnsi="宋体" w:hint="eastAsia"/>
          <w:szCs w:val="21"/>
        </w:rPr>
        <w:t>（须提供合法有效的营业执照原件</w:t>
      </w:r>
      <w:r w:rsidR="00BF52A6">
        <w:rPr>
          <w:rFonts w:ascii="宋体" w:eastAsia="宋体" w:hAnsi="宋体" w:hint="eastAsia"/>
          <w:szCs w:val="21"/>
        </w:rPr>
        <w:t>复印</w:t>
      </w:r>
      <w:r w:rsidR="00BF52A6" w:rsidRPr="00115FF9">
        <w:rPr>
          <w:rFonts w:ascii="宋体" w:eastAsia="宋体" w:hAnsi="宋体" w:hint="eastAsia"/>
          <w:szCs w:val="21"/>
        </w:rPr>
        <w:t>件</w:t>
      </w:r>
      <w:r w:rsidR="004B4991">
        <w:rPr>
          <w:rFonts w:ascii="宋体" w:eastAsia="宋体" w:hAnsi="宋体" w:hint="eastAsia"/>
          <w:szCs w:val="21"/>
        </w:rPr>
        <w:t>并</w:t>
      </w:r>
      <w:r w:rsidR="004B4991">
        <w:rPr>
          <w:rFonts w:ascii="宋体" w:eastAsia="宋体" w:hAnsi="宋体"/>
          <w:szCs w:val="21"/>
        </w:rPr>
        <w:t>加盖投标人公章</w:t>
      </w:r>
      <w:r w:rsidR="00BF52A6" w:rsidRPr="00115FF9">
        <w:rPr>
          <w:rFonts w:ascii="宋体" w:eastAsia="宋体" w:hAnsi="宋体" w:hint="eastAsia"/>
          <w:szCs w:val="21"/>
        </w:rPr>
        <w:t>，原件备查；如企业营业执照未反映经营范围，还须提供市场监督管理局网站关于投标人经营范围查询结果的截图</w:t>
      </w:r>
      <w:r w:rsidR="004B4991">
        <w:rPr>
          <w:rFonts w:ascii="宋体" w:eastAsia="宋体" w:hAnsi="宋体" w:hint="eastAsia"/>
          <w:szCs w:val="21"/>
        </w:rPr>
        <w:t>并</w:t>
      </w:r>
      <w:r w:rsidR="004B4991">
        <w:rPr>
          <w:rFonts w:ascii="宋体" w:eastAsia="宋体" w:hAnsi="宋体"/>
          <w:szCs w:val="21"/>
        </w:rPr>
        <w:t>加盖投标人公章</w:t>
      </w:r>
      <w:r w:rsidR="00BF52A6" w:rsidRPr="00115FF9">
        <w:rPr>
          <w:rFonts w:ascii="宋体" w:eastAsia="宋体" w:hAnsi="宋体" w:hint="eastAsia"/>
          <w:szCs w:val="21"/>
        </w:rPr>
        <w:t>）</w:t>
      </w:r>
      <w:r w:rsidR="00BF52A6">
        <w:rPr>
          <w:rFonts w:ascii="Times New Roman" w:eastAsia="宋体" w:hAnsi="Times New Roman" w:cs="Times New Roman" w:hint="eastAsia"/>
          <w:kern w:val="0"/>
          <w:szCs w:val="21"/>
        </w:rPr>
        <w:t>。</w:t>
      </w:r>
    </w:p>
    <w:p w14:paraId="3B5622A8" w14:textId="77777777" w:rsidR="00DE3A6C" w:rsidRDefault="004F3A79">
      <w:pPr>
        <w:numPr>
          <w:ilvl w:val="1"/>
          <w:numId w:val="7"/>
        </w:numPr>
        <w:rPr>
          <w:rFonts w:ascii="Times New Roman" w:eastAsia="宋体" w:hAnsi="Times New Roman" w:cs="Times New Roman"/>
          <w:kern w:val="0"/>
          <w:szCs w:val="21"/>
        </w:rPr>
      </w:pPr>
      <w:r>
        <w:rPr>
          <w:rFonts w:ascii="Times New Roman" w:eastAsia="宋体" w:hAnsi="宋体" w:cs="Times New Roman"/>
          <w:color w:val="FF0000"/>
          <w:szCs w:val="24"/>
        </w:rPr>
        <w:t>本项目不接受进口产品投标，不接受联合体投标，不允许分包、转包</w:t>
      </w:r>
      <w:r>
        <w:rPr>
          <w:rFonts w:ascii="Times New Roman" w:eastAsia="宋体" w:hAnsi="宋体" w:cs="Times New Roman"/>
          <w:kern w:val="0"/>
          <w:szCs w:val="21"/>
        </w:rPr>
        <w:t>；</w:t>
      </w:r>
    </w:p>
    <w:p w14:paraId="727C50FC" w14:textId="77777777"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263BB81A" w14:textId="77777777" w:rsidR="00DE3A6C" w:rsidRDefault="004F3A79">
      <w:pPr>
        <w:numPr>
          <w:ilvl w:val="0"/>
          <w:numId w:val="7"/>
        </w:numPr>
        <w:jc w:val="left"/>
        <w:rPr>
          <w:rFonts w:ascii="Times New Roman" w:eastAsia="宋体" w:hAnsi="Times New Roman" w:cs="Times New Roman"/>
          <w:color w:val="222222"/>
          <w:szCs w:val="24"/>
        </w:rPr>
      </w:pPr>
      <w:r>
        <w:rPr>
          <w:rFonts w:ascii="Times New Roman" w:eastAsia="宋体" w:hAnsi="宋体" w:cs="Times New Roman"/>
          <w:color w:val="222222"/>
        </w:rPr>
        <w:t>投标报名材料：须提交</w:t>
      </w:r>
      <w:r>
        <w:rPr>
          <w:rFonts w:ascii="Times New Roman" w:eastAsia="宋体" w:hAnsi="宋体" w:cs="Times New Roman"/>
          <w:color w:val="222222"/>
          <w:szCs w:val="24"/>
        </w:rPr>
        <w:t>投标报名表及</w:t>
      </w:r>
      <w:r>
        <w:rPr>
          <w:rFonts w:ascii="Times New Roman" w:eastAsia="宋体" w:hAnsi="宋体" w:cs="Times New Roman"/>
          <w:color w:val="222222"/>
        </w:rPr>
        <w:t>公司营业执照副本（或登记注册证明文件）复印件（加盖公章）。</w:t>
      </w:r>
      <w:r>
        <w:rPr>
          <w:rFonts w:ascii="Times New Roman" w:eastAsia="宋体" w:hAnsi="宋体" w:cs="Times New Roman"/>
          <w:color w:val="222222"/>
          <w:szCs w:val="24"/>
        </w:rPr>
        <w:t>投标报名表下载链接：</w:t>
      </w:r>
      <w:hyperlink r:id="rId9" w:history="1">
        <w:r>
          <w:rPr>
            <w:rStyle w:val="af8"/>
            <w:rFonts w:ascii="Times New Roman" w:eastAsia="宋体" w:hAnsi="宋体" w:cs="Times New Roman"/>
            <w:szCs w:val="24"/>
          </w:rPr>
          <w:t>http://bidding.szu.edu.cn/listfile.asp</w:t>
        </w:r>
      </w:hyperlink>
      <w:r>
        <w:rPr>
          <w:rFonts w:ascii="Times New Roman" w:eastAsia="宋体" w:hAnsi="Times New Roman" w:cs="Times New Roman" w:hint="eastAsia"/>
          <w:color w:val="222222"/>
          <w:szCs w:val="24"/>
        </w:rPr>
        <w:t>。</w:t>
      </w:r>
    </w:p>
    <w:p w14:paraId="5C128E4B" w14:textId="0F7AB4D0" w:rsidR="00DE3A6C" w:rsidRDefault="004F3A79" w:rsidP="008E4BD3">
      <w:pPr>
        <w:numPr>
          <w:ilvl w:val="0"/>
          <w:numId w:val="7"/>
        </w:numPr>
        <w:rPr>
          <w:rFonts w:ascii="Times New Roman" w:eastAsia="宋体" w:hAnsi="Times New Roman" w:cs="Times New Roman"/>
          <w:color w:val="222222"/>
          <w:sz w:val="24"/>
          <w:szCs w:val="24"/>
        </w:rPr>
      </w:pPr>
      <w:r>
        <w:rPr>
          <w:rFonts w:ascii="Times New Roman" w:eastAsia="宋体" w:hAnsi="宋体" w:cs="Times New Roman"/>
          <w:color w:val="222222"/>
          <w:szCs w:val="24"/>
        </w:rPr>
        <w:lastRenderedPageBreak/>
        <w:t>购买招标文件时间、地点及售价：受邀请的供应商可从</w:t>
      </w:r>
      <w:r>
        <w:rPr>
          <w:rFonts w:ascii="Times New Roman" w:eastAsia="宋体" w:hAnsi="Times New Roman" w:cs="Times New Roman"/>
          <w:color w:val="FF0000"/>
          <w:szCs w:val="24"/>
        </w:rPr>
        <w:t>201</w:t>
      </w:r>
      <w:r w:rsidR="00CB19F3">
        <w:rPr>
          <w:rFonts w:ascii="Times New Roman" w:eastAsia="宋体" w:hAnsi="Times New Roman" w:cs="Times New Roman"/>
          <w:color w:val="FF0000"/>
          <w:szCs w:val="24"/>
        </w:rPr>
        <w:t>8</w:t>
      </w:r>
      <w:r>
        <w:rPr>
          <w:rFonts w:ascii="Times New Roman" w:eastAsia="宋体" w:hAnsi="宋体" w:cs="Times New Roman"/>
          <w:color w:val="FF0000"/>
          <w:szCs w:val="24"/>
        </w:rPr>
        <w:t>年</w:t>
      </w:r>
      <w:r w:rsidR="00CB19F3">
        <w:rPr>
          <w:rFonts w:ascii="Times New Roman" w:eastAsia="宋体" w:hAnsi="Times New Roman" w:cs="Times New Roman"/>
          <w:color w:val="FF0000"/>
          <w:szCs w:val="24"/>
        </w:rPr>
        <w:t>04</w:t>
      </w:r>
      <w:r>
        <w:rPr>
          <w:rFonts w:ascii="Times New Roman" w:eastAsia="宋体" w:hAnsi="宋体" w:cs="Times New Roman"/>
          <w:color w:val="FF0000"/>
          <w:szCs w:val="24"/>
        </w:rPr>
        <w:t>月</w:t>
      </w:r>
      <w:r w:rsidR="00CB19F3">
        <w:rPr>
          <w:rFonts w:ascii="Times New Roman" w:eastAsia="宋体" w:hAnsi="Times New Roman" w:cs="Times New Roman"/>
          <w:color w:val="FF0000"/>
          <w:szCs w:val="24"/>
        </w:rPr>
        <w:t>28</w:t>
      </w:r>
      <w:r>
        <w:rPr>
          <w:rFonts w:ascii="Times New Roman" w:eastAsia="宋体" w:hAnsi="宋体" w:cs="Times New Roman"/>
          <w:color w:val="FF0000"/>
          <w:szCs w:val="24"/>
        </w:rPr>
        <w:t>日</w:t>
      </w:r>
      <w:r>
        <w:rPr>
          <w:rFonts w:ascii="Times New Roman" w:eastAsia="宋体" w:hAnsi="宋体" w:cs="Times New Roman"/>
          <w:color w:val="222222"/>
          <w:szCs w:val="24"/>
        </w:rPr>
        <w:t>起至</w:t>
      </w:r>
      <w:r>
        <w:rPr>
          <w:rFonts w:ascii="Times New Roman" w:eastAsia="宋体" w:hAnsi="Times New Roman" w:cs="Times New Roman"/>
          <w:color w:val="FF0000"/>
          <w:szCs w:val="24"/>
        </w:rPr>
        <w:t>201</w:t>
      </w:r>
      <w:r w:rsidR="00CB19F3">
        <w:rPr>
          <w:rFonts w:ascii="Times New Roman" w:eastAsia="宋体" w:hAnsi="Times New Roman" w:cs="Times New Roman"/>
          <w:color w:val="FF0000"/>
          <w:szCs w:val="24"/>
        </w:rPr>
        <w:t>8</w:t>
      </w:r>
      <w:r>
        <w:rPr>
          <w:rFonts w:ascii="Times New Roman" w:eastAsia="宋体" w:hAnsi="宋体" w:cs="Times New Roman"/>
          <w:color w:val="FF0000"/>
          <w:szCs w:val="24"/>
        </w:rPr>
        <w:t>年</w:t>
      </w:r>
      <w:r w:rsidR="00CB19F3">
        <w:rPr>
          <w:rFonts w:ascii="Times New Roman" w:eastAsia="宋体" w:hAnsi="Times New Roman" w:cs="Times New Roman"/>
          <w:color w:val="FF0000"/>
          <w:szCs w:val="24"/>
        </w:rPr>
        <w:t>05</w:t>
      </w:r>
      <w:r>
        <w:rPr>
          <w:rFonts w:ascii="Times New Roman" w:eastAsia="宋体" w:hAnsi="宋体" w:cs="Times New Roman"/>
          <w:color w:val="FF0000"/>
          <w:szCs w:val="24"/>
        </w:rPr>
        <w:t>月</w:t>
      </w:r>
      <w:r w:rsidR="00CB19F3">
        <w:rPr>
          <w:rFonts w:ascii="Times New Roman" w:eastAsia="宋体" w:hAnsi="Times New Roman" w:cs="Times New Roman"/>
          <w:color w:val="FF0000"/>
          <w:szCs w:val="24"/>
        </w:rPr>
        <w:t>15</w:t>
      </w:r>
      <w:r>
        <w:rPr>
          <w:rFonts w:ascii="Times New Roman" w:eastAsia="宋体" w:hAnsi="宋体" w:cs="Times New Roman"/>
          <w:color w:val="FF0000"/>
          <w:szCs w:val="24"/>
        </w:rPr>
        <w:t>日</w:t>
      </w:r>
      <w:r>
        <w:rPr>
          <w:rFonts w:ascii="Times New Roman" w:eastAsia="宋体" w:hAnsi="宋体" w:cs="Times New Roman"/>
          <w:color w:val="222222"/>
          <w:szCs w:val="24"/>
        </w:rPr>
        <w:t>每天（节假日除外）的</w:t>
      </w:r>
      <w:r>
        <w:rPr>
          <w:rFonts w:ascii="Times New Roman" w:eastAsia="宋体" w:hAnsi="Times New Roman" w:cs="Times New Roman"/>
          <w:color w:val="222222"/>
          <w:szCs w:val="24"/>
        </w:rPr>
        <w:t>9:00—11:00</w:t>
      </w:r>
      <w:r>
        <w:rPr>
          <w:rFonts w:ascii="Times New Roman" w:eastAsia="宋体" w:hAnsi="宋体" w:cs="Times New Roman"/>
          <w:color w:val="222222"/>
          <w:szCs w:val="24"/>
        </w:rPr>
        <w:t>；</w:t>
      </w:r>
      <w:r>
        <w:rPr>
          <w:rFonts w:ascii="Times New Roman" w:eastAsia="宋体" w:hAnsi="Times New Roman" w:cs="Times New Roman"/>
          <w:color w:val="222222"/>
          <w:szCs w:val="24"/>
        </w:rPr>
        <w:t>14:30—17:00</w:t>
      </w:r>
      <w:r>
        <w:rPr>
          <w:rFonts w:ascii="Times New Roman" w:eastAsia="宋体" w:hAnsi="宋体" w:cs="Times New Roman"/>
          <w:color w:val="222222"/>
          <w:szCs w:val="24"/>
        </w:rPr>
        <w:t>在深圳大学招投标管理中心（地址：</w:t>
      </w:r>
      <w:r>
        <w:rPr>
          <w:rFonts w:ascii="Times New Roman" w:eastAsia="宋体" w:hAnsi="宋体" w:cs="Times New Roman"/>
          <w:color w:val="000000"/>
        </w:rPr>
        <w:t>深圳大学办公楼</w:t>
      </w:r>
      <w:r>
        <w:rPr>
          <w:rFonts w:ascii="Times New Roman" w:eastAsia="宋体" w:hAnsi="Times New Roman" w:cs="Times New Roman"/>
          <w:color w:val="000000"/>
        </w:rPr>
        <w:t>240</w:t>
      </w:r>
      <w:r>
        <w:rPr>
          <w:rFonts w:ascii="Times New Roman" w:eastAsia="宋体" w:hAnsi="宋体" w:cs="Times New Roman"/>
          <w:color w:val="000000"/>
        </w:rPr>
        <w:t>室</w:t>
      </w:r>
      <w:r>
        <w:rPr>
          <w:rFonts w:ascii="Times New Roman" w:eastAsia="宋体" w:hAnsi="宋体" w:cs="Times New Roman"/>
          <w:color w:val="222222"/>
          <w:szCs w:val="24"/>
        </w:rPr>
        <w:t>）得到进一步的信息、查阅或购买招标文件。本招标文件售价人民币</w:t>
      </w:r>
      <w:r>
        <w:rPr>
          <w:rFonts w:ascii="Times New Roman" w:eastAsia="宋体" w:hAnsi="Times New Roman" w:cs="Times New Roman"/>
          <w:color w:val="222222"/>
          <w:szCs w:val="24"/>
        </w:rPr>
        <w:t>150</w:t>
      </w:r>
      <w:r>
        <w:rPr>
          <w:rFonts w:ascii="Times New Roman" w:eastAsia="宋体" w:hAnsi="宋体" w:cs="Times New Roman"/>
          <w:color w:val="222222"/>
          <w:szCs w:val="24"/>
        </w:rPr>
        <w:t>元。异地投标人报名可将公司营业执照、投标报名表和标书费付款回执发至邮箱</w:t>
      </w:r>
      <w:r w:rsidR="008E4BD3">
        <w:rPr>
          <w:rFonts w:ascii="Times New Roman" w:eastAsia="宋体" w:hAnsi="宋体" w:cs="Times New Roman" w:hint="eastAsia"/>
          <w:color w:val="222222"/>
          <w:szCs w:val="24"/>
        </w:rPr>
        <w:t xml:space="preserve"> </w:t>
      </w:r>
      <w:hyperlink r:id="rId10" w:history="1">
        <w:r w:rsidR="008E4BD3" w:rsidRPr="008065B5">
          <w:rPr>
            <w:rStyle w:val="af8"/>
            <w:rFonts w:ascii="Times New Roman" w:eastAsia="宋体" w:hAnsi="Times New Roman" w:cs="Times New Roman"/>
            <w:szCs w:val="24"/>
          </w:rPr>
          <w:t>zhaobiao@szu.edu.cn</w:t>
        </w:r>
      </w:hyperlink>
      <w:r w:rsidR="008E4BD3">
        <w:rPr>
          <w:rFonts w:ascii="Times New Roman" w:eastAsia="宋体" w:hAnsi="宋体" w:cs="Times New Roman" w:hint="eastAsia"/>
          <w:color w:val="222222"/>
          <w:szCs w:val="24"/>
        </w:rPr>
        <w:t>。</w:t>
      </w:r>
      <w:r>
        <w:rPr>
          <w:rFonts w:ascii="Times New Roman" w:eastAsia="宋体" w:hAnsi="宋体" w:cs="Times New Roman"/>
          <w:color w:val="222222"/>
          <w:szCs w:val="24"/>
        </w:rPr>
        <w:t>标书费缴纳至深圳大学基本账户：</w:t>
      </w:r>
    </w:p>
    <w:p w14:paraId="4EE9ACB6" w14:textId="77777777" w:rsidR="00DE3A6C" w:rsidRDefault="004F3A79">
      <w:pPr>
        <w:ind w:left="420" w:firstLineChars="200" w:firstLine="420"/>
        <w:rPr>
          <w:rFonts w:ascii="Times New Roman" w:eastAsia="宋体" w:hAnsi="Times New Roman" w:cs="Times New Roman"/>
          <w:color w:val="222222"/>
          <w:szCs w:val="24"/>
        </w:rPr>
      </w:pPr>
      <w:r>
        <w:rPr>
          <w:rFonts w:ascii="Times New Roman" w:eastAsia="宋体" w:hAnsi="宋体" w:cs="Times New Roman"/>
          <w:color w:val="222222"/>
          <w:szCs w:val="24"/>
        </w:rPr>
        <w:t>户名：深圳大学</w:t>
      </w:r>
    </w:p>
    <w:p w14:paraId="7593974F" w14:textId="77777777" w:rsidR="00DE3A6C" w:rsidRDefault="004F3A79">
      <w:pPr>
        <w:ind w:left="420" w:firstLineChars="200" w:firstLine="420"/>
        <w:rPr>
          <w:rFonts w:ascii="Times New Roman" w:eastAsia="宋体" w:hAnsi="Times New Roman" w:cs="Times New Roman"/>
          <w:color w:val="222222"/>
          <w:szCs w:val="24"/>
        </w:rPr>
      </w:pPr>
      <w:r>
        <w:rPr>
          <w:rFonts w:ascii="Times New Roman" w:eastAsia="宋体" w:hAnsi="宋体" w:cs="Times New Roman"/>
          <w:color w:val="222222"/>
          <w:szCs w:val="24"/>
        </w:rPr>
        <w:t>开户行：中国银行深圳深大支行</w:t>
      </w:r>
    </w:p>
    <w:p w14:paraId="3A209FB2" w14:textId="0020152B" w:rsidR="00DE3A6C" w:rsidRDefault="004F3A79">
      <w:pPr>
        <w:ind w:left="420" w:firstLineChars="200" w:firstLine="420"/>
        <w:rPr>
          <w:rFonts w:ascii="Times New Roman" w:eastAsia="宋体" w:hAnsi="Times New Roman" w:cs="Times New Roman"/>
          <w:color w:val="222222"/>
          <w:szCs w:val="24"/>
        </w:rPr>
      </w:pPr>
      <w:r>
        <w:rPr>
          <w:rFonts w:ascii="Times New Roman" w:eastAsia="宋体" w:hAnsi="宋体" w:cs="Times New Roman"/>
          <w:color w:val="222222"/>
          <w:szCs w:val="24"/>
        </w:rPr>
        <w:t>账号：</w:t>
      </w:r>
      <w:r w:rsidR="005D7777" w:rsidRPr="005D7777">
        <w:rPr>
          <w:rFonts w:ascii="Times New Roman" w:eastAsia="宋体" w:hAnsi="Times New Roman" w:cs="Times New Roman"/>
          <w:color w:val="222222"/>
          <w:szCs w:val="24"/>
        </w:rPr>
        <w:t>754968350439</w:t>
      </w:r>
    </w:p>
    <w:p w14:paraId="109B3C05" w14:textId="77777777" w:rsidR="00DE3A6C" w:rsidRDefault="004F3A79">
      <w:pPr>
        <w:ind w:left="420"/>
        <w:rPr>
          <w:rFonts w:ascii="Times New Roman" w:eastAsia="宋体" w:hAnsi="Times New Roman" w:cs="Times New Roman"/>
          <w:color w:val="222222"/>
          <w:szCs w:val="24"/>
        </w:rPr>
      </w:pPr>
      <w:r>
        <w:rPr>
          <w:rFonts w:ascii="Times New Roman" w:eastAsia="宋体" w:hAnsi="宋体" w:cs="Times New Roman"/>
          <w:color w:val="222222"/>
          <w:szCs w:val="24"/>
        </w:rPr>
        <w:t>并在转账单上备注</w:t>
      </w:r>
      <w:r>
        <w:rPr>
          <w:rFonts w:ascii="Times New Roman" w:eastAsia="宋体" w:hAnsi="Times New Roman" w:cs="Times New Roman"/>
          <w:color w:val="222222"/>
          <w:szCs w:val="24"/>
        </w:rPr>
        <w:t>“</w:t>
      </w:r>
      <w:r>
        <w:rPr>
          <w:rFonts w:ascii="Times New Roman" w:eastAsia="宋体" w:hAnsi="宋体" w:cs="Times New Roman"/>
          <w:color w:val="222222"/>
          <w:szCs w:val="24"/>
        </w:rPr>
        <w:t>项目编号</w:t>
      </w:r>
      <w:r>
        <w:rPr>
          <w:rFonts w:ascii="Times New Roman" w:eastAsia="宋体" w:hAnsi="Times New Roman" w:cs="Times New Roman"/>
          <w:color w:val="222222"/>
          <w:szCs w:val="24"/>
        </w:rPr>
        <w:t>”</w:t>
      </w:r>
      <w:r>
        <w:rPr>
          <w:rFonts w:ascii="Times New Roman" w:eastAsia="宋体" w:hAnsi="宋体" w:cs="Times New Roman"/>
          <w:color w:val="222222"/>
          <w:szCs w:val="24"/>
        </w:rPr>
        <w:t>。</w:t>
      </w:r>
    </w:p>
    <w:p w14:paraId="2E5A42D1" w14:textId="77B5B810" w:rsidR="00DE3A6C" w:rsidRDefault="004F3A79">
      <w:pPr>
        <w:numPr>
          <w:ilvl w:val="0"/>
          <w:numId w:val="7"/>
        </w:numPr>
        <w:rPr>
          <w:rFonts w:ascii="Times New Roman" w:eastAsia="宋体" w:hAnsi="Times New Roman" w:cs="Times New Roman"/>
          <w:kern w:val="0"/>
          <w:szCs w:val="21"/>
        </w:rPr>
      </w:pPr>
      <w:r>
        <w:rPr>
          <w:rFonts w:ascii="Times New Roman" w:eastAsia="宋体" w:hAnsi="宋体" w:cs="Times New Roman"/>
          <w:kern w:val="0"/>
          <w:szCs w:val="21"/>
        </w:rPr>
        <w:t>所有投标文件应于</w:t>
      </w:r>
      <w:r>
        <w:rPr>
          <w:rFonts w:ascii="Times New Roman" w:eastAsia="宋体" w:hAnsi="Times New Roman" w:cs="Times New Roman"/>
          <w:color w:val="FF0000"/>
          <w:kern w:val="0"/>
          <w:szCs w:val="21"/>
        </w:rPr>
        <w:t>201</w:t>
      </w:r>
      <w:r w:rsidR="00CB19F3">
        <w:rPr>
          <w:rFonts w:ascii="Times New Roman" w:eastAsia="宋体" w:hAnsi="Times New Roman" w:cs="Times New Roman"/>
          <w:color w:val="FF0000"/>
          <w:kern w:val="0"/>
          <w:szCs w:val="21"/>
        </w:rPr>
        <w:t>8</w:t>
      </w:r>
      <w:r>
        <w:rPr>
          <w:rFonts w:ascii="Times New Roman" w:eastAsia="宋体" w:hAnsi="宋体" w:cs="Times New Roman"/>
          <w:color w:val="FF0000"/>
          <w:kern w:val="0"/>
          <w:szCs w:val="21"/>
        </w:rPr>
        <w:t>年</w:t>
      </w:r>
      <w:r w:rsidR="00CB19F3">
        <w:rPr>
          <w:rFonts w:ascii="Times New Roman" w:eastAsia="宋体" w:hAnsi="Times New Roman" w:cs="Times New Roman"/>
          <w:color w:val="FF0000"/>
          <w:kern w:val="0"/>
          <w:szCs w:val="21"/>
        </w:rPr>
        <w:t>05</w:t>
      </w:r>
      <w:r>
        <w:rPr>
          <w:rFonts w:ascii="Times New Roman" w:eastAsia="宋体" w:hAnsi="宋体" w:cs="Times New Roman"/>
          <w:color w:val="FF0000"/>
          <w:kern w:val="0"/>
          <w:szCs w:val="21"/>
        </w:rPr>
        <w:t>月</w:t>
      </w:r>
      <w:r w:rsidR="00A33C6D">
        <w:rPr>
          <w:rFonts w:ascii="Times New Roman" w:eastAsia="宋体" w:hAnsi="Times New Roman" w:cs="Times New Roman"/>
          <w:color w:val="FF0000"/>
          <w:kern w:val="0"/>
          <w:szCs w:val="21"/>
        </w:rPr>
        <w:t>1</w:t>
      </w:r>
      <w:r w:rsidR="00CB19F3">
        <w:rPr>
          <w:rFonts w:ascii="Times New Roman" w:eastAsia="宋体" w:hAnsi="Times New Roman" w:cs="Times New Roman"/>
          <w:color w:val="FF0000"/>
          <w:kern w:val="0"/>
          <w:szCs w:val="21"/>
        </w:rPr>
        <w:t>6</w:t>
      </w:r>
      <w:r>
        <w:rPr>
          <w:rFonts w:ascii="Times New Roman" w:eastAsia="宋体" w:hAnsi="宋体" w:cs="Times New Roman"/>
          <w:color w:val="FF0000"/>
          <w:kern w:val="0"/>
          <w:szCs w:val="21"/>
        </w:rPr>
        <w:t>日</w:t>
      </w:r>
      <w:r>
        <w:rPr>
          <w:rFonts w:ascii="Times New Roman" w:eastAsia="宋体" w:hAnsi="宋体" w:cs="Times New Roman" w:hint="eastAsia"/>
          <w:color w:val="FF0000"/>
          <w:kern w:val="0"/>
          <w:szCs w:val="21"/>
        </w:rPr>
        <w:t>（星期</w:t>
      </w:r>
      <w:r w:rsidR="00CB19F3">
        <w:rPr>
          <w:rFonts w:ascii="Times New Roman" w:eastAsia="宋体" w:hAnsi="宋体" w:cs="Times New Roman" w:hint="eastAsia"/>
          <w:color w:val="FF0000"/>
          <w:kern w:val="0"/>
          <w:szCs w:val="21"/>
        </w:rPr>
        <w:t>三</w:t>
      </w:r>
      <w:r>
        <w:rPr>
          <w:rFonts w:ascii="Times New Roman" w:eastAsia="宋体" w:hAnsi="宋体" w:cs="Times New Roman"/>
          <w:color w:val="FF0000"/>
          <w:kern w:val="0"/>
          <w:szCs w:val="21"/>
        </w:rPr>
        <w:t>）上</w:t>
      </w:r>
      <w:r>
        <w:rPr>
          <w:rFonts w:ascii="Times New Roman" w:eastAsia="宋体" w:hAnsi="宋体" w:cs="Times New Roman"/>
          <w:color w:val="FF0000"/>
          <w:szCs w:val="21"/>
        </w:rPr>
        <w:t>午</w:t>
      </w:r>
      <w:r w:rsidR="00CB19F3">
        <w:rPr>
          <w:rFonts w:ascii="Times New Roman" w:eastAsia="宋体" w:hAnsi="Times New Roman" w:cs="Times New Roman"/>
          <w:color w:val="FF0000"/>
          <w:szCs w:val="21"/>
        </w:rPr>
        <w:t>09</w:t>
      </w:r>
      <w:r>
        <w:rPr>
          <w:rFonts w:ascii="Times New Roman" w:eastAsia="宋体" w:hAnsi="Times New Roman" w:cs="Times New Roman"/>
          <w:color w:val="FF0000"/>
          <w:szCs w:val="21"/>
        </w:rPr>
        <w:t>:</w:t>
      </w:r>
      <w:r w:rsidR="00CB19F3">
        <w:rPr>
          <w:rFonts w:ascii="Times New Roman" w:eastAsia="宋体" w:hAnsi="Times New Roman" w:cs="Times New Roman"/>
          <w:color w:val="FF0000"/>
          <w:szCs w:val="21"/>
        </w:rPr>
        <w:t>3</w:t>
      </w:r>
      <w:r>
        <w:rPr>
          <w:rFonts w:ascii="Times New Roman" w:eastAsia="宋体" w:hAnsi="Times New Roman" w:cs="Times New Roman"/>
          <w:color w:val="FF0000"/>
          <w:szCs w:val="21"/>
        </w:rPr>
        <w:t>0</w:t>
      </w:r>
      <w:r w:rsidRPr="00A33C6D">
        <w:rPr>
          <w:rFonts w:ascii="Times New Roman" w:eastAsia="宋体" w:hAnsi="Times New Roman" w:cs="Times New Roman"/>
          <w:color w:val="FF0000"/>
          <w:kern w:val="0"/>
          <w:szCs w:val="21"/>
        </w:rPr>
        <w:t xml:space="preserve"> (</w:t>
      </w:r>
      <w:r w:rsidRPr="00A33C6D">
        <w:rPr>
          <w:rFonts w:ascii="Times New Roman" w:eastAsia="宋体" w:hAnsi="宋体" w:cs="Times New Roman"/>
          <w:color w:val="FF0000"/>
          <w:kern w:val="0"/>
          <w:szCs w:val="21"/>
        </w:rPr>
        <w:t>北京时间</w:t>
      </w:r>
      <w:r w:rsidRPr="00A33C6D">
        <w:rPr>
          <w:rFonts w:ascii="Times New Roman" w:eastAsia="宋体" w:hAnsi="Times New Roman" w:cs="Times New Roman"/>
          <w:color w:val="FF0000"/>
          <w:kern w:val="0"/>
          <w:szCs w:val="21"/>
        </w:rPr>
        <w:t>)</w:t>
      </w:r>
      <w:r>
        <w:rPr>
          <w:rFonts w:ascii="Times New Roman" w:eastAsia="宋体" w:hAnsi="宋体" w:cs="Times New Roman"/>
          <w:kern w:val="0"/>
          <w:szCs w:val="21"/>
        </w:rPr>
        <w:t>之前</w:t>
      </w:r>
      <w:r>
        <w:rPr>
          <w:rFonts w:ascii="Times New Roman" w:eastAsia="宋体" w:hAnsi="宋体" w:cs="Times New Roman"/>
          <w:color w:val="000000"/>
          <w:kern w:val="0"/>
          <w:szCs w:val="21"/>
        </w:rPr>
        <w:t>递交到深圳大学招投标管理中心。</w:t>
      </w:r>
      <w:r>
        <w:rPr>
          <w:rFonts w:ascii="Times New Roman" w:eastAsia="宋体" w:hAnsi="宋体" w:cs="Times New Roman"/>
          <w:color w:val="222222"/>
          <w:kern w:val="0"/>
          <w:szCs w:val="21"/>
        </w:rPr>
        <w:t>逾期或未按招标文件要求提交投标保证金的投标文件恕不接受。</w:t>
      </w:r>
    </w:p>
    <w:p w14:paraId="57C20BD7" w14:textId="04D3579E" w:rsidR="00DE3A6C" w:rsidRDefault="004F3A79">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宋体" w:cs="Times New Roman"/>
          <w:kern w:val="0"/>
          <w:szCs w:val="21"/>
        </w:rPr>
        <w:t>开标时间和地点：</w:t>
      </w:r>
      <w:r>
        <w:rPr>
          <w:rFonts w:ascii="Times New Roman" w:eastAsia="宋体" w:hAnsi="Times New Roman" w:cs="Times New Roman"/>
          <w:kern w:val="0"/>
          <w:szCs w:val="21"/>
        </w:rPr>
        <w:br/>
      </w:r>
      <w:r>
        <w:rPr>
          <w:rFonts w:ascii="Times New Roman" w:eastAsia="宋体" w:hAnsi="宋体" w:cs="Times New Roman"/>
          <w:kern w:val="0"/>
          <w:szCs w:val="21"/>
        </w:rPr>
        <w:t>定于</w:t>
      </w:r>
      <w:r w:rsidR="00CB19F3">
        <w:rPr>
          <w:rFonts w:ascii="Times New Roman" w:eastAsia="宋体" w:hAnsi="Times New Roman" w:cs="Times New Roman"/>
          <w:color w:val="FF0000"/>
          <w:kern w:val="0"/>
          <w:szCs w:val="21"/>
        </w:rPr>
        <w:t>2018</w:t>
      </w:r>
      <w:r w:rsidR="00CB19F3">
        <w:rPr>
          <w:rFonts w:ascii="Times New Roman" w:eastAsia="宋体" w:hAnsi="宋体" w:cs="Times New Roman"/>
          <w:color w:val="FF0000"/>
          <w:kern w:val="0"/>
          <w:szCs w:val="21"/>
        </w:rPr>
        <w:t>年</w:t>
      </w:r>
      <w:r w:rsidR="00CB19F3">
        <w:rPr>
          <w:rFonts w:ascii="Times New Roman" w:eastAsia="宋体" w:hAnsi="Times New Roman" w:cs="Times New Roman"/>
          <w:color w:val="FF0000"/>
          <w:kern w:val="0"/>
          <w:szCs w:val="21"/>
        </w:rPr>
        <w:t>05</w:t>
      </w:r>
      <w:r w:rsidR="00CB19F3">
        <w:rPr>
          <w:rFonts w:ascii="Times New Roman" w:eastAsia="宋体" w:hAnsi="宋体" w:cs="Times New Roman"/>
          <w:color w:val="FF0000"/>
          <w:kern w:val="0"/>
          <w:szCs w:val="21"/>
        </w:rPr>
        <w:t>月</w:t>
      </w:r>
      <w:r w:rsidR="00CB19F3">
        <w:rPr>
          <w:rFonts w:ascii="Times New Roman" w:eastAsia="宋体" w:hAnsi="Times New Roman" w:cs="Times New Roman"/>
          <w:color w:val="FF0000"/>
          <w:kern w:val="0"/>
          <w:szCs w:val="21"/>
        </w:rPr>
        <w:t>16</w:t>
      </w:r>
      <w:r w:rsidR="00CB19F3">
        <w:rPr>
          <w:rFonts w:ascii="Times New Roman" w:eastAsia="宋体" w:hAnsi="宋体" w:cs="Times New Roman"/>
          <w:color w:val="FF0000"/>
          <w:kern w:val="0"/>
          <w:szCs w:val="21"/>
        </w:rPr>
        <w:t>日</w:t>
      </w:r>
      <w:r w:rsidR="00CB19F3">
        <w:rPr>
          <w:rFonts w:ascii="Times New Roman" w:eastAsia="宋体" w:hAnsi="宋体" w:cs="Times New Roman" w:hint="eastAsia"/>
          <w:color w:val="FF0000"/>
          <w:kern w:val="0"/>
          <w:szCs w:val="21"/>
        </w:rPr>
        <w:t>（星期三</w:t>
      </w:r>
      <w:r w:rsidR="00CB19F3">
        <w:rPr>
          <w:rFonts w:ascii="Times New Roman" w:eastAsia="宋体" w:hAnsi="宋体" w:cs="Times New Roman"/>
          <w:color w:val="FF0000"/>
          <w:kern w:val="0"/>
          <w:szCs w:val="21"/>
        </w:rPr>
        <w:t>）上</w:t>
      </w:r>
      <w:r w:rsidR="00CB19F3">
        <w:rPr>
          <w:rFonts w:ascii="Times New Roman" w:eastAsia="宋体" w:hAnsi="宋体" w:cs="Times New Roman"/>
          <w:color w:val="FF0000"/>
          <w:szCs w:val="21"/>
        </w:rPr>
        <w:t>午</w:t>
      </w:r>
      <w:r w:rsidR="00CB19F3">
        <w:rPr>
          <w:rFonts w:ascii="Times New Roman" w:eastAsia="宋体" w:hAnsi="Times New Roman" w:cs="Times New Roman"/>
          <w:color w:val="FF0000"/>
          <w:szCs w:val="21"/>
        </w:rPr>
        <w:t>09:30</w:t>
      </w:r>
      <w:r w:rsidR="00CB19F3" w:rsidRPr="00A33C6D">
        <w:rPr>
          <w:rFonts w:ascii="Times New Roman" w:eastAsia="宋体" w:hAnsi="Times New Roman" w:cs="Times New Roman"/>
          <w:color w:val="FF0000"/>
          <w:kern w:val="0"/>
          <w:szCs w:val="21"/>
        </w:rPr>
        <w:t xml:space="preserve"> (</w:t>
      </w:r>
      <w:r w:rsidR="00CB19F3" w:rsidRPr="00A33C6D">
        <w:rPr>
          <w:rFonts w:ascii="Times New Roman" w:eastAsia="宋体" w:hAnsi="宋体" w:cs="Times New Roman"/>
          <w:color w:val="FF0000"/>
          <w:kern w:val="0"/>
          <w:szCs w:val="21"/>
        </w:rPr>
        <w:t>北京时间</w:t>
      </w:r>
      <w:r w:rsidR="00CB19F3" w:rsidRPr="00A33C6D">
        <w:rPr>
          <w:rFonts w:ascii="Times New Roman" w:eastAsia="宋体" w:hAnsi="Times New Roman" w:cs="Times New Roman"/>
          <w:color w:val="FF0000"/>
          <w:kern w:val="0"/>
          <w:szCs w:val="21"/>
        </w:rPr>
        <w:t>)</w:t>
      </w:r>
      <w:r>
        <w:rPr>
          <w:rFonts w:ascii="Times New Roman" w:eastAsia="宋体" w:hAnsi="宋体" w:cs="Times New Roman"/>
          <w:kern w:val="0"/>
          <w:szCs w:val="21"/>
        </w:rPr>
        <w:t>，在深圳大学招投标管理中心公开开标。</w:t>
      </w:r>
      <w:r>
        <w:rPr>
          <w:rFonts w:ascii="Times New Roman" w:eastAsia="宋体" w:hAnsi="宋体" w:cs="Times New Roman"/>
          <w:color w:val="000000"/>
          <w:kern w:val="0"/>
          <w:szCs w:val="21"/>
        </w:rPr>
        <w:t>开标室：</w:t>
      </w:r>
      <w:r>
        <w:rPr>
          <w:rFonts w:ascii="Times New Roman" w:eastAsia="宋体" w:hAnsi="宋体" w:cs="Times New Roman"/>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宋体" w:cs="Times New Roman"/>
          <w:color w:val="FF0000"/>
          <w:kern w:val="0"/>
          <w:szCs w:val="21"/>
        </w:rPr>
        <w:t>室</w:t>
      </w:r>
      <w:r>
        <w:rPr>
          <w:rFonts w:ascii="Times New Roman" w:eastAsia="宋体" w:hAnsi="宋体" w:cs="Times New Roman"/>
          <w:color w:val="000000"/>
          <w:kern w:val="0"/>
          <w:szCs w:val="21"/>
        </w:rPr>
        <w:t>。届时请参加投标的代表出席开标仪式（投标文件直接送至开标地点）。</w:t>
      </w:r>
    </w:p>
    <w:p w14:paraId="4A4D0E9F" w14:textId="77777777" w:rsidR="00DE3A6C" w:rsidRDefault="004F3A79">
      <w:pPr>
        <w:widowControl/>
        <w:numPr>
          <w:ilvl w:val="0"/>
          <w:numId w:val="7"/>
        </w:numPr>
        <w:spacing w:line="240" w:lineRule="atLeast"/>
        <w:jc w:val="left"/>
        <w:rPr>
          <w:rFonts w:ascii="Times New Roman" w:eastAsia="宋体" w:hAnsi="Times New Roman" w:cs="Times New Roman"/>
          <w:kern w:val="0"/>
          <w:szCs w:val="21"/>
        </w:rPr>
      </w:pPr>
      <w:r>
        <w:rPr>
          <w:rFonts w:ascii="Times New Roman" w:eastAsia="宋体" w:hAnsi="宋体" w:cs="Times New Roman"/>
          <w:kern w:val="0"/>
          <w:szCs w:val="21"/>
        </w:rPr>
        <w:t>交纳投标保证金：</w:t>
      </w:r>
    </w:p>
    <w:p w14:paraId="0936C999" w14:textId="77777777" w:rsidR="00DE3A6C" w:rsidRDefault="004F3A79">
      <w:pPr>
        <w:spacing w:line="240" w:lineRule="atLeas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宋体" w:cs="Times New Roman"/>
          <w:kern w:val="0"/>
          <w:szCs w:val="21"/>
        </w:rPr>
        <w:t>）投标保证金为</w:t>
      </w:r>
      <w:r>
        <w:rPr>
          <w:rFonts w:ascii="Times New Roman" w:eastAsia="宋体" w:hAnsi="Times New Roman" w:cs="Times New Roman"/>
          <w:kern w:val="0"/>
          <w:szCs w:val="21"/>
        </w:rPr>
        <w:t>10000</w:t>
      </w:r>
      <w:r>
        <w:rPr>
          <w:rFonts w:ascii="Times New Roman" w:eastAsia="宋体" w:hAnsi="宋体" w:cs="Times New Roman"/>
          <w:kern w:val="0"/>
          <w:szCs w:val="21"/>
        </w:rPr>
        <w:t>元；已经交纳年度投标保证金的供应商不需交纳。</w:t>
      </w:r>
    </w:p>
    <w:p w14:paraId="15E0B246" w14:textId="77777777" w:rsidR="00DE3A6C" w:rsidRDefault="004F3A79">
      <w:pPr>
        <w:spacing w:line="240" w:lineRule="atLeast"/>
        <w:ind w:leftChars="200" w:left="735" w:hangingChars="150" w:hanging="315"/>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宋体" w:cs="Times New Roman"/>
          <w:kern w:val="0"/>
          <w:szCs w:val="21"/>
        </w:rPr>
        <w:t>）投标保证金必须在项目开标前一个工作日到账。</w:t>
      </w:r>
    </w:p>
    <w:p w14:paraId="6823EA0A" w14:textId="77777777" w:rsidR="00DE3A6C" w:rsidRDefault="004F3A79">
      <w:pPr>
        <w:spacing w:line="240" w:lineRule="atLeast"/>
        <w:ind w:leftChars="200" w:left="735" w:hangingChars="150" w:hanging="315"/>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宋体" w:cs="Times New Roman"/>
          <w:kern w:val="0"/>
          <w:szCs w:val="21"/>
        </w:rPr>
        <w:t>）交纳投标保证金应一律从投标供应商账户转出</w:t>
      </w:r>
      <w:r>
        <w:rPr>
          <w:rFonts w:ascii="Times New Roman" w:eastAsia="宋体" w:hAnsi="Times New Roman" w:cs="Times New Roman"/>
          <w:kern w:val="0"/>
          <w:szCs w:val="21"/>
        </w:rPr>
        <w:t>,</w:t>
      </w:r>
      <w:r>
        <w:rPr>
          <w:rFonts w:ascii="Times New Roman" w:eastAsia="宋体" w:hAnsi="宋体" w:cs="Times New Roman"/>
          <w:kern w:val="0"/>
          <w:szCs w:val="21"/>
        </w:rPr>
        <w:t>否则按隐瞒真实情况，提供虚假资料处理。</w:t>
      </w:r>
      <w:r>
        <w:rPr>
          <w:rFonts w:ascii="Times New Roman" w:eastAsia="宋体" w:hAnsi="宋体" w:cs="Times New Roman"/>
          <w:szCs w:val="21"/>
        </w:rPr>
        <w:t>不得采用现金汇款、个人银行结算账户转出和第三方代交等方式</w:t>
      </w:r>
      <w:r>
        <w:rPr>
          <w:rFonts w:ascii="Times New Roman" w:eastAsia="宋体" w:hAnsi="宋体" w:cs="Times New Roman"/>
          <w:kern w:val="0"/>
          <w:szCs w:val="21"/>
        </w:rPr>
        <w:t>。</w:t>
      </w:r>
    </w:p>
    <w:p w14:paraId="44D66DD4" w14:textId="77777777" w:rsidR="00DE3A6C" w:rsidRDefault="004F3A79">
      <w:pPr>
        <w:ind w:firstLineChars="200" w:firstLine="420"/>
        <w:rPr>
          <w:rFonts w:ascii="Times New Roman" w:eastAsia="宋体" w:hAnsi="Times New Roman" w:cs="Times New Roman"/>
          <w:szCs w:val="21"/>
          <w:u w:val="single"/>
        </w:rPr>
      </w:pPr>
      <w:r>
        <w:rPr>
          <w:rFonts w:ascii="Times New Roman" w:eastAsia="宋体" w:hAnsi="Times New Roman" w:cs="Times New Roman"/>
          <w:kern w:val="0"/>
          <w:szCs w:val="21"/>
        </w:rPr>
        <w:t>4</w:t>
      </w:r>
      <w:r>
        <w:rPr>
          <w:rFonts w:ascii="Times New Roman" w:eastAsia="宋体" w:hAnsi="宋体" w:cs="Times New Roman"/>
          <w:kern w:val="0"/>
          <w:szCs w:val="21"/>
        </w:rPr>
        <w:t>）投标保证金账户信息：</w:t>
      </w:r>
    </w:p>
    <w:p w14:paraId="714042F1" w14:textId="77777777" w:rsidR="00DE3A6C" w:rsidRDefault="004F3A79">
      <w:pPr>
        <w:spacing w:line="276" w:lineRule="auto"/>
        <w:ind w:firstLineChars="393" w:firstLine="829"/>
        <w:rPr>
          <w:rFonts w:ascii="Times New Roman" w:eastAsia="宋体" w:hAnsi="Times New Roman" w:cs="Times New Roman"/>
          <w:b/>
          <w:kern w:val="0"/>
          <w:szCs w:val="21"/>
          <w:u w:val="single"/>
        </w:rPr>
      </w:pPr>
      <w:r>
        <w:rPr>
          <w:rFonts w:ascii="Times New Roman" w:eastAsia="宋体" w:hAnsi="宋体" w:cs="Times New Roman"/>
          <w:b/>
          <w:kern w:val="0"/>
          <w:szCs w:val="21"/>
          <w:u w:val="single"/>
        </w:rPr>
        <w:t>户</w:t>
      </w:r>
      <w:r>
        <w:rPr>
          <w:rFonts w:ascii="Times New Roman" w:eastAsia="宋体" w:hAnsi="Times New Roman" w:cs="Times New Roman"/>
          <w:b/>
          <w:kern w:val="0"/>
          <w:szCs w:val="21"/>
          <w:u w:val="single"/>
        </w:rPr>
        <w:t xml:space="preserve">    </w:t>
      </w:r>
      <w:r>
        <w:rPr>
          <w:rFonts w:ascii="Times New Roman" w:eastAsia="宋体" w:hAnsi="宋体" w:cs="Times New Roman"/>
          <w:b/>
          <w:kern w:val="0"/>
          <w:szCs w:val="21"/>
          <w:u w:val="single"/>
        </w:rPr>
        <w:t>名：深圳大学</w:t>
      </w:r>
      <w:r>
        <w:rPr>
          <w:rFonts w:ascii="Times New Roman" w:eastAsia="宋体" w:hAnsi="Times New Roman" w:cs="Times New Roman"/>
          <w:b/>
          <w:kern w:val="0"/>
          <w:szCs w:val="21"/>
          <w:u w:val="single"/>
        </w:rPr>
        <w:t xml:space="preserve"> </w:t>
      </w:r>
    </w:p>
    <w:p w14:paraId="49550B17" w14:textId="2F4A2CF6" w:rsidR="00DE3A6C" w:rsidRDefault="004F3A79">
      <w:pPr>
        <w:spacing w:line="276" w:lineRule="auto"/>
        <w:ind w:firstLineChars="393" w:firstLine="829"/>
        <w:rPr>
          <w:rFonts w:ascii="Times New Roman" w:eastAsia="宋体" w:hAnsi="Times New Roman" w:cs="Times New Roman"/>
          <w:b/>
          <w:kern w:val="0"/>
          <w:szCs w:val="21"/>
          <w:u w:val="single"/>
        </w:rPr>
      </w:pPr>
      <w:r>
        <w:rPr>
          <w:rFonts w:ascii="Times New Roman" w:eastAsia="宋体" w:hAnsi="宋体" w:cs="Times New Roman"/>
          <w:b/>
          <w:kern w:val="0"/>
          <w:szCs w:val="21"/>
          <w:u w:val="single"/>
        </w:rPr>
        <w:t>账</w:t>
      </w:r>
      <w:r>
        <w:rPr>
          <w:rFonts w:ascii="Times New Roman" w:eastAsia="宋体" w:hAnsi="Times New Roman" w:cs="Times New Roman"/>
          <w:b/>
          <w:kern w:val="0"/>
          <w:szCs w:val="21"/>
          <w:u w:val="single"/>
        </w:rPr>
        <w:t xml:space="preserve">    </w:t>
      </w:r>
      <w:r>
        <w:rPr>
          <w:rFonts w:ascii="Times New Roman" w:eastAsia="宋体" w:hAnsi="宋体" w:cs="Times New Roman"/>
          <w:b/>
          <w:kern w:val="0"/>
          <w:szCs w:val="21"/>
          <w:u w:val="single"/>
        </w:rPr>
        <w:t>户：</w:t>
      </w:r>
      <w:r w:rsidR="005D7777" w:rsidRPr="005D7777">
        <w:rPr>
          <w:rFonts w:ascii="Times New Roman" w:eastAsia="宋体" w:hAnsi="Times New Roman" w:cs="Times New Roman"/>
          <w:b/>
          <w:kern w:val="0"/>
          <w:szCs w:val="21"/>
          <w:u w:val="single"/>
        </w:rPr>
        <w:t>754968350439</w:t>
      </w:r>
    </w:p>
    <w:p w14:paraId="5E974ECA" w14:textId="77777777" w:rsidR="00DE3A6C" w:rsidRDefault="004F3A79">
      <w:pPr>
        <w:spacing w:line="276" w:lineRule="auto"/>
        <w:ind w:firstLineChars="393" w:firstLine="829"/>
        <w:rPr>
          <w:rFonts w:ascii="Times New Roman" w:eastAsia="宋体" w:hAnsi="Times New Roman" w:cs="Times New Roman"/>
          <w:b/>
          <w:kern w:val="0"/>
          <w:szCs w:val="21"/>
          <w:u w:val="single"/>
        </w:rPr>
      </w:pPr>
      <w:r>
        <w:rPr>
          <w:rFonts w:ascii="Times New Roman" w:eastAsia="宋体" w:hAnsi="宋体" w:cs="Times New Roman"/>
          <w:b/>
          <w:kern w:val="0"/>
          <w:szCs w:val="21"/>
          <w:u w:val="single"/>
        </w:rPr>
        <w:t>开户银行：中国银行深圳深大支行</w:t>
      </w:r>
    </w:p>
    <w:p w14:paraId="6DB688A0" w14:textId="77777777" w:rsidR="00DE3A6C" w:rsidRDefault="004F3A79">
      <w:pPr>
        <w:spacing w:line="260" w:lineRule="exact"/>
        <w:rPr>
          <w:rFonts w:ascii="Times New Roman" w:eastAsia="宋体" w:hAnsi="Times New Roman" w:cs="Times New Roman"/>
          <w:szCs w:val="21"/>
          <w:u w:val="single"/>
        </w:rPr>
      </w:pPr>
      <w:r>
        <w:rPr>
          <w:rFonts w:ascii="Times New Roman" w:eastAsia="宋体" w:hAnsi="Times New Roman" w:cs="Times New Roman"/>
          <w:kern w:val="0"/>
          <w:szCs w:val="21"/>
        </w:rPr>
        <w:t>5</w:t>
      </w:r>
      <w:r>
        <w:rPr>
          <w:rFonts w:ascii="Times New Roman" w:eastAsia="宋体" w:hAnsi="宋体" w:cs="Times New Roman"/>
          <w:kern w:val="0"/>
          <w:szCs w:val="21"/>
        </w:rPr>
        <w:t>）转账汇款时请在备注中填写：投标保证金：项目编号。</w:t>
      </w:r>
    </w:p>
    <w:p w14:paraId="0EA45BE3" w14:textId="77777777" w:rsidR="00DE3A6C" w:rsidRDefault="004F3A79">
      <w:pPr>
        <w:spacing w:beforeLines="50" w:before="231" w:line="260" w:lineRule="exact"/>
        <w:jc w:val="right"/>
        <w:rPr>
          <w:rFonts w:ascii="Times New Roman" w:eastAsia="宋体" w:hAnsi="Times New Roman" w:cs="Times New Roman"/>
          <w:color w:val="000000"/>
          <w:sz w:val="24"/>
        </w:rPr>
      </w:pPr>
      <w:bookmarkStart w:id="17" w:name="投标邀请书"/>
      <w:r>
        <w:rPr>
          <w:rFonts w:ascii="Times New Roman" w:eastAsia="宋体" w:hAnsi="宋体" w:cs="Times New Roman"/>
          <w:color w:val="000000"/>
        </w:rPr>
        <w:t>招标机构名称：深圳大学招投标管理中心</w:t>
      </w:r>
    </w:p>
    <w:p w14:paraId="5265CD62" w14:textId="77777777" w:rsidR="00DE3A6C" w:rsidRDefault="004F3A79">
      <w:pPr>
        <w:spacing w:beforeLines="50" w:before="231" w:line="260" w:lineRule="exact"/>
        <w:jc w:val="right"/>
        <w:rPr>
          <w:rFonts w:ascii="Times New Roman" w:eastAsia="宋体" w:hAnsi="Times New Roman" w:cs="Times New Roman"/>
          <w:color w:val="000000"/>
        </w:rPr>
      </w:pPr>
      <w:r>
        <w:rPr>
          <w:rFonts w:ascii="Times New Roman" w:eastAsia="宋体" w:hAnsi="宋体" w:cs="Times New Roman"/>
          <w:color w:val="000000"/>
        </w:rPr>
        <w:t>联系人：吕老师</w:t>
      </w:r>
      <w:r>
        <w:rPr>
          <w:rFonts w:ascii="Times New Roman" w:eastAsia="宋体" w:hAnsi="Times New Roman" w:cs="Times New Roman"/>
          <w:color w:val="000000"/>
        </w:rPr>
        <w:t xml:space="preserve"> </w:t>
      </w:r>
      <w:r>
        <w:rPr>
          <w:rFonts w:ascii="Times New Roman" w:eastAsia="宋体" w:hAnsi="宋体" w:cs="Times New Roman"/>
          <w:color w:val="000000"/>
        </w:rPr>
        <w:t>电话：（</w:t>
      </w:r>
      <w:r>
        <w:rPr>
          <w:rFonts w:ascii="Times New Roman" w:eastAsia="宋体" w:hAnsi="Times New Roman" w:cs="Times New Roman"/>
          <w:color w:val="000000"/>
        </w:rPr>
        <w:t>0755</w:t>
      </w:r>
      <w:r>
        <w:rPr>
          <w:rFonts w:ascii="Times New Roman" w:eastAsia="宋体" w:hAnsi="宋体" w:cs="Times New Roman"/>
          <w:color w:val="000000"/>
        </w:rPr>
        <w:t>）</w:t>
      </w:r>
      <w:r>
        <w:rPr>
          <w:rFonts w:ascii="Times New Roman" w:eastAsia="宋体" w:hAnsi="Times New Roman" w:cs="Times New Roman"/>
          <w:color w:val="000000"/>
        </w:rPr>
        <w:t>2699 9664</w:t>
      </w:r>
    </w:p>
    <w:p w14:paraId="2685121A" w14:textId="77777777" w:rsidR="00DE3A6C" w:rsidRDefault="004F3A79">
      <w:pPr>
        <w:spacing w:beforeLines="50" w:before="231" w:line="260" w:lineRule="exact"/>
        <w:jc w:val="right"/>
        <w:rPr>
          <w:rFonts w:ascii="Times New Roman" w:eastAsia="宋体" w:hAnsi="Times New Roman" w:cs="Times New Roman"/>
          <w:color w:val="000000"/>
        </w:rPr>
      </w:pPr>
      <w:r>
        <w:rPr>
          <w:rFonts w:ascii="Times New Roman" w:eastAsia="宋体" w:hAnsi="宋体"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宋体" w:cs="Times New Roman"/>
          <w:color w:val="000000"/>
        </w:rPr>
        <w:t>投诉邮箱：</w:t>
      </w:r>
      <w:hyperlink r:id="rId11" w:history="1">
        <w:r>
          <w:rPr>
            <w:rFonts w:ascii="Times New Roman" w:eastAsia="宋体" w:hAnsi="Times New Roman" w:cs="Times New Roman"/>
            <w:color w:val="0000FF"/>
            <w:u w:val="single"/>
          </w:rPr>
          <w:t>CHENJC@SZU.EDU.CN</w:t>
        </w:r>
      </w:hyperlink>
    </w:p>
    <w:p w14:paraId="5A143FB1" w14:textId="77777777" w:rsidR="00DE3A6C" w:rsidRDefault="004F3A79">
      <w:pPr>
        <w:spacing w:beforeLines="50" w:before="231" w:line="260" w:lineRule="exact"/>
        <w:jc w:val="right"/>
        <w:rPr>
          <w:rFonts w:ascii="Times New Roman" w:eastAsia="宋体" w:hAnsi="Times New Roman" w:cs="Times New Roman"/>
          <w:color w:val="000000"/>
        </w:rPr>
      </w:pPr>
      <w:r>
        <w:rPr>
          <w:rFonts w:ascii="Times New Roman" w:eastAsia="宋体" w:hAnsi="宋体" w:cs="Times New Roman"/>
          <w:color w:val="000000"/>
        </w:rPr>
        <w:t>受理单位</w:t>
      </w:r>
      <w:r>
        <w:rPr>
          <w:rFonts w:ascii="Times New Roman" w:eastAsia="宋体" w:hAnsi="Times New Roman" w:cs="Times New Roman"/>
          <w:color w:val="000000"/>
        </w:rPr>
        <w:t xml:space="preserve">:  </w:t>
      </w:r>
      <w:r>
        <w:rPr>
          <w:rFonts w:ascii="Times New Roman" w:eastAsia="宋体" w:hAnsi="宋体" w:cs="Times New Roman"/>
          <w:color w:val="000000"/>
        </w:rPr>
        <w:t>深圳大学招投标管理中心</w:t>
      </w:r>
    </w:p>
    <w:p w14:paraId="55DC57BE" w14:textId="77777777" w:rsidR="00DE3A6C" w:rsidRDefault="004F3A79">
      <w:pPr>
        <w:spacing w:beforeLines="50" w:before="231" w:line="260" w:lineRule="exact"/>
        <w:jc w:val="right"/>
        <w:rPr>
          <w:rFonts w:ascii="Times New Roman" w:eastAsia="宋体" w:hAnsi="Times New Roman" w:cs="Times New Roman"/>
          <w:color w:val="000000"/>
        </w:rPr>
      </w:pPr>
      <w:r>
        <w:rPr>
          <w:rFonts w:ascii="Times New Roman" w:eastAsia="宋体" w:hAnsi="宋体" w:cs="Times New Roman"/>
          <w:color w:val="000000"/>
        </w:rPr>
        <w:lastRenderedPageBreak/>
        <w:t>纪委监督电话：</w:t>
      </w:r>
      <w:r>
        <w:rPr>
          <w:rFonts w:ascii="Times New Roman" w:eastAsia="宋体" w:hAnsi="Times New Roman" w:cs="Times New Roman"/>
          <w:color w:val="000000"/>
        </w:rPr>
        <w:t>(0755)2653 4925</w:t>
      </w:r>
      <w:bookmarkEnd w:id="17"/>
    </w:p>
    <w:p w14:paraId="011F0A31" w14:textId="77777777" w:rsidR="00DE3A6C" w:rsidRDefault="00DE3A6C">
      <w:pPr>
        <w:spacing w:line="260" w:lineRule="exact"/>
        <w:rPr>
          <w:rFonts w:ascii="Times New Roman" w:eastAsia="宋体" w:hAnsi="Times New Roman" w:cs="Times New Roman"/>
          <w:kern w:val="0"/>
          <w:szCs w:val="21"/>
        </w:rPr>
      </w:pPr>
    </w:p>
    <w:p w14:paraId="1ED69813" w14:textId="77777777" w:rsidR="00DE3A6C" w:rsidRDefault="004F3A79">
      <w:pPr>
        <w:spacing w:line="260" w:lineRule="exact"/>
        <w:jc w:val="right"/>
        <w:rPr>
          <w:rFonts w:ascii="Times New Roman" w:eastAsia="宋体" w:hAnsi="Times New Roman" w:cs="Times New Roman"/>
          <w:szCs w:val="21"/>
        </w:rPr>
      </w:pPr>
      <w:r>
        <w:rPr>
          <w:rFonts w:ascii="Times New Roman" w:eastAsia="宋体" w:hAnsi="宋体" w:cs="Times New Roman"/>
          <w:kern w:val="0"/>
          <w:szCs w:val="21"/>
        </w:rPr>
        <w:t>深圳大学招投标管理中心</w:t>
      </w:r>
    </w:p>
    <w:p w14:paraId="2994D311" w14:textId="701D609F" w:rsidR="00DE3A6C" w:rsidRPr="006F7EE7" w:rsidRDefault="004F3A79">
      <w:pPr>
        <w:wordWrap w:val="0"/>
        <w:spacing w:line="260" w:lineRule="exact"/>
        <w:jc w:val="right"/>
        <w:rPr>
          <w:rFonts w:ascii="Times New Roman" w:eastAsia="宋体" w:hAnsi="Times New Roman" w:cs="Times New Roman"/>
          <w:color w:val="000000" w:themeColor="text1"/>
          <w:szCs w:val="21"/>
        </w:rPr>
      </w:pPr>
      <w:r w:rsidRPr="006F7EE7">
        <w:rPr>
          <w:rFonts w:ascii="Times New Roman" w:eastAsia="宋体" w:hAnsi="Times New Roman" w:cs="Times New Roman"/>
          <w:color w:val="000000" w:themeColor="text1"/>
          <w:szCs w:val="21"/>
        </w:rPr>
        <w:t>201</w:t>
      </w:r>
      <w:r w:rsidR="00CB19F3">
        <w:rPr>
          <w:rFonts w:ascii="Times New Roman" w:eastAsia="宋体" w:hAnsi="Times New Roman" w:cs="Times New Roman"/>
          <w:color w:val="000000" w:themeColor="text1"/>
          <w:szCs w:val="21"/>
        </w:rPr>
        <w:t>8</w:t>
      </w:r>
      <w:r w:rsidRPr="006F7EE7">
        <w:rPr>
          <w:rFonts w:ascii="Times New Roman" w:eastAsia="宋体" w:hAnsi="宋体" w:cs="Times New Roman"/>
          <w:color w:val="000000" w:themeColor="text1"/>
          <w:szCs w:val="21"/>
        </w:rPr>
        <w:t>年</w:t>
      </w:r>
      <w:r w:rsidR="00CB19F3">
        <w:rPr>
          <w:rFonts w:ascii="Times New Roman" w:eastAsia="宋体" w:hAnsi="Times New Roman" w:cs="Times New Roman"/>
          <w:color w:val="000000" w:themeColor="text1"/>
          <w:szCs w:val="21"/>
        </w:rPr>
        <w:t>04</w:t>
      </w:r>
      <w:r w:rsidRPr="006F7EE7">
        <w:rPr>
          <w:rFonts w:ascii="Times New Roman" w:eastAsia="宋体" w:hAnsi="宋体" w:cs="Times New Roman"/>
          <w:color w:val="000000" w:themeColor="text1"/>
          <w:szCs w:val="21"/>
        </w:rPr>
        <w:t>月</w:t>
      </w:r>
      <w:r w:rsidR="00CB19F3">
        <w:rPr>
          <w:rFonts w:ascii="Times New Roman" w:eastAsia="宋体" w:hAnsi="Times New Roman" w:cs="Times New Roman"/>
          <w:color w:val="000000" w:themeColor="text1"/>
          <w:szCs w:val="21"/>
        </w:rPr>
        <w:t>28</w:t>
      </w:r>
      <w:r w:rsidRPr="006F7EE7">
        <w:rPr>
          <w:rFonts w:ascii="Times New Roman" w:eastAsia="宋体" w:hAnsi="宋体" w:cs="Times New Roman"/>
          <w:color w:val="000000" w:themeColor="text1"/>
          <w:szCs w:val="21"/>
        </w:rPr>
        <w:t>日</w:t>
      </w:r>
    </w:p>
    <w:p w14:paraId="4D720110" w14:textId="77777777" w:rsidR="00DE3A6C" w:rsidRDefault="00DE3A6C">
      <w:pPr>
        <w:widowControl/>
        <w:jc w:val="left"/>
        <w:rPr>
          <w:rFonts w:ascii="宋体" w:eastAsia="宋体" w:hAnsi="宋体" w:cs="Times New Roman"/>
          <w:b/>
          <w:bCs/>
          <w:kern w:val="0"/>
          <w:sz w:val="24"/>
          <w:szCs w:val="20"/>
        </w:rPr>
      </w:pPr>
    </w:p>
    <w:p w14:paraId="799923FE" w14:textId="77777777" w:rsidR="002565C7" w:rsidRDefault="002565C7">
      <w:pPr>
        <w:spacing w:line="276" w:lineRule="auto"/>
        <w:jc w:val="center"/>
        <w:rPr>
          <w:rFonts w:ascii="宋体" w:eastAsia="宋体" w:hAnsi="宋体" w:cs="Times New Roman"/>
          <w:b/>
          <w:bCs/>
          <w:kern w:val="0"/>
          <w:sz w:val="24"/>
          <w:szCs w:val="20"/>
        </w:rPr>
      </w:pPr>
    </w:p>
    <w:p w14:paraId="299FA8C1" w14:textId="77777777" w:rsidR="00DE3A6C" w:rsidRDefault="004F3A79" w:rsidP="004B4991">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6D19BF7D" w14:textId="77777777" w:rsidR="00DE3A6C" w:rsidRDefault="004F3A7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E3A6C" w:rsidRPr="009C10C7" w14:paraId="1BC6AA94"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0FD41447" w14:textId="77777777" w:rsidR="00DE3A6C" w:rsidRPr="009C10C7" w:rsidRDefault="004F3A79">
            <w:pPr>
              <w:jc w:val="center"/>
              <w:rPr>
                <w:rFonts w:ascii="Times New Roman" w:eastAsia="宋体" w:hAnsi="Times New Roman" w:cs="Times New Roman"/>
                <w:b/>
                <w:bCs/>
                <w:szCs w:val="21"/>
              </w:rPr>
            </w:pPr>
            <w:r w:rsidRPr="009C10C7">
              <w:rPr>
                <w:rFonts w:ascii="Times New Roman" w:eastAsia="宋体" w:hAnsi="Times New Roman" w:cs="Times New Roman"/>
                <w:b/>
                <w:bCs/>
                <w:szCs w:val="21"/>
              </w:rPr>
              <w:t>序号</w:t>
            </w:r>
          </w:p>
        </w:tc>
        <w:tc>
          <w:tcPr>
            <w:tcW w:w="2160" w:type="dxa"/>
            <w:vAlign w:val="center"/>
          </w:tcPr>
          <w:p w14:paraId="561A90A1" w14:textId="77777777" w:rsidR="00DE3A6C" w:rsidRPr="009C10C7" w:rsidRDefault="004F3A79">
            <w:pPr>
              <w:jc w:val="center"/>
              <w:rPr>
                <w:rFonts w:ascii="Times New Roman" w:eastAsia="宋体" w:hAnsi="Times New Roman" w:cs="Times New Roman"/>
                <w:b/>
                <w:bCs/>
                <w:szCs w:val="21"/>
              </w:rPr>
            </w:pPr>
            <w:r w:rsidRPr="009C10C7">
              <w:rPr>
                <w:rFonts w:ascii="Times New Roman" w:eastAsia="宋体" w:hAnsi="Times New Roman" w:cs="Times New Roman"/>
                <w:b/>
                <w:bCs/>
                <w:szCs w:val="21"/>
              </w:rPr>
              <w:t>内</w:t>
            </w:r>
            <w:r w:rsidRPr="009C10C7">
              <w:rPr>
                <w:rFonts w:ascii="Times New Roman" w:eastAsia="宋体" w:hAnsi="Times New Roman" w:cs="Times New Roman"/>
                <w:b/>
                <w:bCs/>
                <w:szCs w:val="21"/>
              </w:rPr>
              <w:t xml:space="preserve">   </w:t>
            </w:r>
            <w:r w:rsidRPr="009C10C7">
              <w:rPr>
                <w:rFonts w:ascii="Times New Roman" w:eastAsia="宋体" w:hAnsi="Times New Roman" w:cs="Times New Roman"/>
                <w:b/>
                <w:bCs/>
                <w:szCs w:val="21"/>
              </w:rPr>
              <w:t>容</w:t>
            </w:r>
          </w:p>
        </w:tc>
        <w:tc>
          <w:tcPr>
            <w:tcW w:w="5400" w:type="dxa"/>
            <w:vAlign w:val="center"/>
          </w:tcPr>
          <w:p w14:paraId="542B4A1A" w14:textId="77777777" w:rsidR="00DE3A6C" w:rsidRPr="009C10C7" w:rsidRDefault="004F3A79">
            <w:pPr>
              <w:jc w:val="center"/>
              <w:rPr>
                <w:rFonts w:ascii="Times New Roman" w:eastAsia="宋体" w:hAnsi="Times New Roman" w:cs="Times New Roman"/>
                <w:b/>
                <w:bCs/>
                <w:szCs w:val="21"/>
              </w:rPr>
            </w:pPr>
            <w:r w:rsidRPr="009C10C7">
              <w:rPr>
                <w:rFonts w:ascii="Times New Roman" w:eastAsia="宋体" w:hAnsi="Times New Roman" w:cs="Times New Roman"/>
                <w:b/>
                <w:bCs/>
                <w:szCs w:val="21"/>
              </w:rPr>
              <w:t>规</w:t>
            </w:r>
            <w:r w:rsidRPr="009C10C7">
              <w:rPr>
                <w:rFonts w:ascii="Times New Roman" w:eastAsia="宋体" w:hAnsi="Times New Roman" w:cs="Times New Roman"/>
                <w:b/>
                <w:bCs/>
                <w:szCs w:val="21"/>
              </w:rPr>
              <w:t xml:space="preserve">      </w:t>
            </w:r>
            <w:r w:rsidRPr="009C10C7">
              <w:rPr>
                <w:rFonts w:ascii="Times New Roman" w:eastAsia="宋体" w:hAnsi="Times New Roman" w:cs="Times New Roman"/>
                <w:b/>
                <w:bCs/>
                <w:szCs w:val="21"/>
              </w:rPr>
              <w:t>定</w:t>
            </w:r>
          </w:p>
        </w:tc>
      </w:tr>
      <w:tr w:rsidR="00DE3A6C" w:rsidRPr="009C10C7" w14:paraId="13EAAC0E" w14:textId="77777777">
        <w:trPr>
          <w:cantSplit/>
          <w:trHeight w:val="20"/>
          <w:jc w:val="center"/>
        </w:trPr>
        <w:tc>
          <w:tcPr>
            <w:tcW w:w="807" w:type="dxa"/>
            <w:vAlign w:val="center"/>
          </w:tcPr>
          <w:p w14:paraId="2F8AAF28"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1</w:t>
            </w:r>
          </w:p>
        </w:tc>
        <w:tc>
          <w:tcPr>
            <w:tcW w:w="2160" w:type="dxa"/>
            <w:vAlign w:val="center"/>
          </w:tcPr>
          <w:p w14:paraId="766E5EA1"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联合体投标</w:t>
            </w:r>
          </w:p>
        </w:tc>
        <w:tc>
          <w:tcPr>
            <w:tcW w:w="5400" w:type="dxa"/>
            <w:vAlign w:val="center"/>
          </w:tcPr>
          <w:p w14:paraId="0331432C" w14:textId="77777777" w:rsidR="00DE3A6C" w:rsidRPr="009C10C7" w:rsidRDefault="004F3A79">
            <w:pPr>
              <w:rPr>
                <w:rFonts w:ascii="Times New Roman" w:eastAsia="宋体" w:hAnsi="Times New Roman" w:cs="Times New Roman"/>
                <w:snapToGrid w:val="0"/>
                <w:kern w:val="0"/>
                <w:szCs w:val="21"/>
                <w:u w:val="single"/>
                <w:lang w:val="zh-CN"/>
              </w:rPr>
            </w:pPr>
            <w:r w:rsidRPr="009C10C7">
              <w:rPr>
                <w:rFonts w:ascii="Times New Roman" w:eastAsia="宋体" w:hAnsi="Times New Roman" w:cs="Times New Roman"/>
                <w:snapToGrid w:val="0"/>
                <w:kern w:val="0"/>
                <w:szCs w:val="21"/>
                <w:u w:val="single"/>
                <w:lang w:val="zh-CN"/>
              </w:rPr>
              <w:t>见《招标公告》中</w:t>
            </w:r>
            <w:r w:rsidRPr="009C10C7">
              <w:rPr>
                <w:rFonts w:ascii="Times New Roman" w:eastAsia="宋体" w:hAnsi="Times New Roman" w:cs="Times New Roman"/>
                <w:snapToGrid w:val="0"/>
                <w:kern w:val="0"/>
                <w:szCs w:val="21"/>
                <w:u w:val="single"/>
                <w:lang w:val="zh-CN"/>
              </w:rPr>
              <w:t>“</w:t>
            </w:r>
            <w:r w:rsidRPr="009C10C7">
              <w:rPr>
                <w:rFonts w:ascii="Times New Roman" w:eastAsia="宋体" w:hAnsi="Times New Roman" w:cs="Times New Roman"/>
                <w:snapToGrid w:val="0"/>
                <w:kern w:val="0"/>
                <w:szCs w:val="21"/>
                <w:u w:val="single"/>
                <w:lang w:val="zh-CN"/>
              </w:rPr>
              <w:t>投标人资格要求</w:t>
            </w:r>
            <w:r w:rsidRPr="009C10C7">
              <w:rPr>
                <w:rFonts w:ascii="Times New Roman" w:eastAsia="宋体" w:hAnsi="Times New Roman" w:cs="Times New Roman"/>
                <w:snapToGrid w:val="0"/>
                <w:kern w:val="0"/>
                <w:szCs w:val="21"/>
                <w:u w:val="single"/>
                <w:lang w:val="zh-CN"/>
              </w:rPr>
              <w:t>”</w:t>
            </w:r>
            <w:r w:rsidRPr="009C10C7">
              <w:rPr>
                <w:rFonts w:ascii="Times New Roman" w:eastAsia="宋体" w:hAnsi="Times New Roman" w:cs="Times New Roman"/>
                <w:snapToGrid w:val="0"/>
                <w:kern w:val="0"/>
                <w:szCs w:val="21"/>
                <w:u w:val="single"/>
                <w:lang w:val="zh-CN"/>
              </w:rPr>
              <w:t>部分的相关内容</w:t>
            </w:r>
          </w:p>
        </w:tc>
      </w:tr>
      <w:tr w:rsidR="00BB43A9" w:rsidRPr="009C10C7" w14:paraId="72DD16B2" w14:textId="77777777">
        <w:trPr>
          <w:cantSplit/>
          <w:trHeight w:val="20"/>
          <w:jc w:val="center"/>
        </w:trPr>
        <w:tc>
          <w:tcPr>
            <w:tcW w:w="807" w:type="dxa"/>
            <w:vAlign w:val="center"/>
          </w:tcPr>
          <w:p w14:paraId="2CD749FD" w14:textId="30971798" w:rsidR="00BB43A9" w:rsidRPr="009C10C7" w:rsidRDefault="00BB43A9" w:rsidP="00BB43A9">
            <w:pPr>
              <w:jc w:val="center"/>
              <w:rPr>
                <w:rFonts w:ascii="Times New Roman" w:eastAsia="宋体" w:hAnsi="Times New Roman" w:cs="Times New Roman"/>
                <w:szCs w:val="21"/>
              </w:rPr>
            </w:pPr>
            <w:r w:rsidRPr="009C10C7">
              <w:rPr>
                <w:rFonts w:ascii="Times New Roman" w:eastAsia="宋体" w:hAnsi="Times New Roman" w:cs="Times New Roman"/>
                <w:szCs w:val="21"/>
              </w:rPr>
              <w:t>2</w:t>
            </w:r>
          </w:p>
        </w:tc>
        <w:tc>
          <w:tcPr>
            <w:tcW w:w="2160" w:type="dxa"/>
            <w:vAlign w:val="center"/>
          </w:tcPr>
          <w:p w14:paraId="5A3E4287" w14:textId="198E9F23" w:rsidR="00BB43A9" w:rsidRPr="009C10C7" w:rsidRDefault="00BB43A9" w:rsidP="00BB43A9">
            <w:pPr>
              <w:rPr>
                <w:rFonts w:ascii="Times New Roman" w:eastAsia="宋体" w:hAnsi="Times New Roman" w:cs="Times New Roman"/>
                <w:szCs w:val="21"/>
              </w:rPr>
            </w:pPr>
            <w:r w:rsidRPr="009C10C7">
              <w:rPr>
                <w:rFonts w:ascii="Times New Roman" w:eastAsia="宋体" w:hAnsi="Times New Roman" w:cs="Times New Roman"/>
                <w:szCs w:val="21"/>
              </w:rPr>
              <w:t>投标有效期</w:t>
            </w:r>
          </w:p>
        </w:tc>
        <w:tc>
          <w:tcPr>
            <w:tcW w:w="5400" w:type="dxa"/>
            <w:vAlign w:val="center"/>
          </w:tcPr>
          <w:p w14:paraId="218B2A28" w14:textId="19447A91" w:rsidR="00BB43A9" w:rsidRPr="009C10C7" w:rsidRDefault="00BB43A9" w:rsidP="00BB43A9">
            <w:pPr>
              <w:rPr>
                <w:rFonts w:ascii="Times New Roman" w:eastAsia="宋体" w:hAnsi="Times New Roman" w:cs="Times New Roman"/>
                <w:szCs w:val="21"/>
              </w:rPr>
            </w:pPr>
            <w:r w:rsidRPr="009C10C7">
              <w:rPr>
                <w:rFonts w:ascii="Times New Roman" w:eastAsia="宋体" w:hAnsi="Times New Roman" w:cs="Times New Roman"/>
                <w:color w:val="FF0000"/>
                <w:szCs w:val="21"/>
                <w:u w:val="single"/>
              </w:rPr>
              <w:t>60</w:t>
            </w:r>
            <w:r w:rsidRPr="009C10C7">
              <w:rPr>
                <w:rFonts w:ascii="Times New Roman" w:eastAsia="宋体" w:hAnsi="Times New Roman" w:cs="Times New Roman"/>
                <w:szCs w:val="21"/>
                <w:u w:val="single"/>
              </w:rPr>
              <w:t>日历天</w:t>
            </w:r>
            <w:r w:rsidRPr="009C10C7">
              <w:rPr>
                <w:rFonts w:ascii="Times New Roman" w:eastAsia="宋体" w:hAnsi="Times New Roman" w:cs="Times New Roman"/>
                <w:szCs w:val="21"/>
              </w:rPr>
              <w:t>（从投标截止之日算起）</w:t>
            </w:r>
          </w:p>
        </w:tc>
      </w:tr>
      <w:tr w:rsidR="00DE3A6C" w:rsidRPr="009C10C7" w14:paraId="69504010" w14:textId="77777777">
        <w:trPr>
          <w:cantSplit/>
          <w:trHeight w:val="20"/>
          <w:jc w:val="center"/>
        </w:trPr>
        <w:tc>
          <w:tcPr>
            <w:tcW w:w="807" w:type="dxa"/>
            <w:vAlign w:val="center"/>
          </w:tcPr>
          <w:p w14:paraId="26BCA686"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3</w:t>
            </w:r>
          </w:p>
        </w:tc>
        <w:tc>
          <w:tcPr>
            <w:tcW w:w="2160" w:type="dxa"/>
            <w:vAlign w:val="center"/>
          </w:tcPr>
          <w:p w14:paraId="2E4D1FE6"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投标人的替代方案</w:t>
            </w:r>
          </w:p>
        </w:tc>
        <w:tc>
          <w:tcPr>
            <w:tcW w:w="5400" w:type="dxa"/>
            <w:vAlign w:val="center"/>
          </w:tcPr>
          <w:p w14:paraId="5FCD7D64"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不允许</w:t>
            </w:r>
          </w:p>
        </w:tc>
      </w:tr>
      <w:tr w:rsidR="00DE3A6C" w:rsidRPr="009C10C7" w14:paraId="36AC463B" w14:textId="77777777">
        <w:trPr>
          <w:cantSplit/>
          <w:trHeight w:val="20"/>
          <w:jc w:val="center"/>
        </w:trPr>
        <w:tc>
          <w:tcPr>
            <w:tcW w:w="807" w:type="dxa"/>
            <w:vAlign w:val="center"/>
          </w:tcPr>
          <w:p w14:paraId="46B6A4BE"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4</w:t>
            </w:r>
          </w:p>
        </w:tc>
        <w:tc>
          <w:tcPr>
            <w:tcW w:w="2160" w:type="dxa"/>
            <w:vAlign w:val="center"/>
          </w:tcPr>
          <w:p w14:paraId="67DADB52"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投标文件的投递</w:t>
            </w:r>
          </w:p>
        </w:tc>
        <w:tc>
          <w:tcPr>
            <w:tcW w:w="5400" w:type="dxa"/>
            <w:vAlign w:val="center"/>
          </w:tcPr>
          <w:p w14:paraId="521CD1DF"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投标人必须在招标文件规定的投标截止时间前将密封的投标文件递送到深圳大学招投标管理中心</w:t>
            </w:r>
          </w:p>
        </w:tc>
      </w:tr>
      <w:tr w:rsidR="00DE3A6C" w:rsidRPr="009C10C7" w14:paraId="2E1C8C0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0F26B2"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024C254D"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E3FBC03" w14:textId="651D7C68" w:rsidR="00DE3A6C" w:rsidRPr="009C10C7" w:rsidRDefault="004F3A79" w:rsidP="005310C7">
            <w:pPr>
              <w:rPr>
                <w:rFonts w:ascii="Times New Roman" w:eastAsia="宋体" w:hAnsi="Times New Roman" w:cs="Times New Roman"/>
                <w:szCs w:val="21"/>
              </w:rPr>
            </w:pPr>
            <w:r w:rsidRPr="009C10C7">
              <w:rPr>
                <w:rFonts w:ascii="Times New Roman" w:eastAsia="宋体" w:hAnsi="Times New Roman" w:cs="Times New Roman"/>
                <w:szCs w:val="21"/>
              </w:rPr>
              <w:t>3</w:t>
            </w:r>
            <w:r w:rsidR="005310C7" w:rsidRPr="009C10C7">
              <w:rPr>
                <w:rFonts w:ascii="Times New Roman" w:eastAsia="宋体" w:hAnsi="Times New Roman" w:cs="Times New Roman"/>
                <w:szCs w:val="21"/>
              </w:rPr>
              <w:t>3</w:t>
            </w:r>
            <w:r w:rsidRPr="009C10C7">
              <w:rPr>
                <w:rFonts w:ascii="Times New Roman" w:eastAsia="宋体" w:hAnsi="Times New Roman" w:cs="Times New Roman"/>
                <w:szCs w:val="21"/>
              </w:rPr>
              <w:t>0,000.00</w:t>
            </w:r>
            <w:r w:rsidRPr="009C10C7">
              <w:rPr>
                <w:rFonts w:ascii="Times New Roman" w:eastAsia="宋体" w:hAnsi="Times New Roman" w:cs="Times New Roman"/>
                <w:szCs w:val="21"/>
              </w:rPr>
              <w:t>元（人民币）</w:t>
            </w:r>
          </w:p>
        </w:tc>
      </w:tr>
      <w:tr w:rsidR="00DE3A6C" w:rsidRPr="009C10C7" w14:paraId="2C6865C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8356162"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6</w:t>
            </w:r>
          </w:p>
        </w:tc>
        <w:tc>
          <w:tcPr>
            <w:tcW w:w="2160" w:type="dxa"/>
            <w:tcBorders>
              <w:top w:val="single" w:sz="6" w:space="0" w:color="auto"/>
              <w:left w:val="single" w:sz="6" w:space="0" w:color="auto"/>
              <w:bottom w:val="single" w:sz="6" w:space="0" w:color="auto"/>
              <w:right w:val="single" w:sz="6" w:space="0" w:color="auto"/>
            </w:tcBorders>
            <w:vAlign w:val="center"/>
          </w:tcPr>
          <w:p w14:paraId="52E5A8D8"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F8B41CE"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投标文件正本一份，副本四</w:t>
            </w:r>
            <w:r w:rsidRPr="009C10C7">
              <w:rPr>
                <w:rFonts w:ascii="Times New Roman" w:eastAsia="宋体" w:hAnsi="Times New Roman" w:cs="Times New Roman"/>
                <w:szCs w:val="21"/>
              </w:rPr>
              <w:t xml:space="preserve"> </w:t>
            </w:r>
            <w:r w:rsidRPr="009C10C7">
              <w:rPr>
                <w:rFonts w:ascii="Times New Roman" w:eastAsia="宋体" w:hAnsi="Times New Roman" w:cs="Times New Roman"/>
                <w:szCs w:val="21"/>
              </w:rPr>
              <w:t>份，投标一览表与投标保证金回执需单独密封提交</w:t>
            </w:r>
          </w:p>
        </w:tc>
      </w:tr>
      <w:tr w:rsidR="00DE3A6C" w:rsidRPr="009C10C7" w14:paraId="312FBC45" w14:textId="77777777">
        <w:trPr>
          <w:cantSplit/>
          <w:trHeight w:val="20"/>
          <w:jc w:val="center"/>
        </w:trPr>
        <w:tc>
          <w:tcPr>
            <w:tcW w:w="807" w:type="dxa"/>
            <w:vAlign w:val="center"/>
          </w:tcPr>
          <w:p w14:paraId="3C15A3B7" w14:textId="77777777" w:rsidR="00DE3A6C" w:rsidRPr="009C10C7" w:rsidRDefault="004F3A79">
            <w:pPr>
              <w:jc w:val="center"/>
              <w:rPr>
                <w:rFonts w:ascii="Times New Roman" w:eastAsia="宋体" w:hAnsi="Times New Roman" w:cs="Times New Roman"/>
                <w:szCs w:val="21"/>
              </w:rPr>
            </w:pPr>
            <w:r w:rsidRPr="009C10C7">
              <w:rPr>
                <w:rFonts w:ascii="Times New Roman" w:eastAsia="宋体" w:hAnsi="Times New Roman" w:cs="Times New Roman"/>
                <w:szCs w:val="21"/>
              </w:rPr>
              <w:t>7</w:t>
            </w:r>
          </w:p>
        </w:tc>
        <w:tc>
          <w:tcPr>
            <w:tcW w:w="2160" w:type="dxa"/>
            <w:vAlign w:val="center"/>
          </w:tcPr>
          <w:p w14:paraId="25367933"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履约担保金额</w:t>
            </w:r>
            <w:r w:rsidRPr="009C10C7">
              <w:rPr>
                <w:rFonts w:ascii="Times New Roman" w:eastAsia="宋体" w:hAnsi="Times New Roman" w:cs="Times New Roman"/>
                <w:szCs w:val="21"/>
                <w:u w:val="single"/>
              </w:rPr>
              <w:t>（不得超过合同金额的</w:t>
            </w:r>
            <w:r w:rsidRPr="009C10C7">
              <w:rPr>
                <w:rFonts w:ascii="Times New Roman" w:eastAsia="宋体" w:hAnsi="Times New Roman" w:cs="Times New Roman"/>
                <w:szCs w:val="21"/>
                <w:u w:val="single"/>
              </w:rPr>
              <w:t>5%</w:t>
            </w:r>
            <w:r w:rsidRPr="009C10C7">
              <w:rPr>
                <w:rFonts w:ascii="Times New Roman" w:eastAsia="宋体" w:hAnsi="Times New Roman" w:cs="Times New Roman"/>
                <w:szCs w:val="21"/>
                <w:u w:val="single"/>
              </w:rPr>
              <w:t>）</w:t>
            </w:r>
          </w:p>
        </w:tc>
        <w:tc>
          <w:tcPr>
            <w:tcW w:w="5400" w:type="dxa"/>
            <w:vAlign w:val="center"/>
          </w:tcPr>
          <w:p w14:paraId="35D46B93" w14:textId="77777777" w:rsidR="00DE3A6C" w:rsidRPr="009C10C7" w:rsidRDefault="004F3A79">
            <w:pPr>
              <w:rPr>
                <w:rFonts w:ascii="Times New Roman" w:eastAsia="宋体" w:hAnsi="Times New Roman" w:cs="Times New Roman"/>
                <w:szCs w:val="21"/>
              </w:rPr>
            </w:pPr>
            <w:r w:rsidRPr="009C10C7">
              <w:rPr>
                <w:rFonts w:ascii="Times New Roman" w:eastAsia="宋体" w:hAnsi="Times New Roman" w:cs="Times New Roman"/>
                <w:szCs w:val="21"/>
              </w:rPr>
              <w:t>合同金额的</w:t>
            </w:r>
            <w:r w:rsidRPr="009C10C7">
              <w:rPr>
                <w:rFonts w:ascii="Times New Roman" w:eastAsia="宋体" w:hAnsi="Times New Roman" w:cs="Times New Roman"/>
                <w:szCs w:val="21"/>
              </w:rPr>
              <w:t>5%</w:t>
            </w:r>
            <w:r w:rsidRPr="009C10C7">
              <w:rPr>
                <w:rFonts w:ascii="Times New Roman" w:eastAsia="宋体" w:hAnsi="Times New Roman" w:cs="Times New Roman"/>
                <w:szCs w:val="21"/>
              </w:rPr>
              <w:t>。</w:t>
            </w:r>
          </w:p>
        </w:tc>
      </w:tr>
    </w:tbl>
    <w:p w14:paraId="0F56830E" w14:textId="77777777" w:rsidR="00DE3A6C" w:rsidRDefault="004F3A79">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4EE575A" w14:textId="77777777" w:rsidR="00DE3A6C" w:rsidRDefault="00DE3A6C">
      <w:pPr>
        <w:rPr>
          <w:rFonts w:ascii="Times New Roman" w:eastAsia="宋体" w:hAnsi="Times New Roman" w:cs="Times New Roman"/>
          <w:b/>
          <w:szCs w:val="24"/>
        </w:rPr>
      </w:pPr>
    </w:p>
    <w:p w14:paraId="4699D210" w14:textId="77777777" w:rsidR="00DE3A6C" w:rsidRDefault="004F3A7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F3CADC0" w14:textId="2CF10059" w:rsidR="00DE3A6C" w:rsidRPr="009C10C7" w:rsidRDefault="00BF52A6" w:rsidP="00853874">
      <w:pPr>
        <w:adjustRightInd w:val="0"/>
        <w:snapToGrid w:val="0"/>
        <w:spacing w:line="360" w:lineRule="auto"/>
        <w:ind w:firstLineChars="200" w:firstLine="480"/>
        <w:jc w:val="left"/>
        <w:rPr>
          <w:rFonts w:ascii="Times New Roman" w:eastAsia="宋体" w:hAnsi="宋体" w:cs="Times New Roman"/>
          <w:sz w:val="24"/>
          <w:szCs w:val="24"/>
        </w:rPr>
      </w:pPr>
      <w:r w:rsidRPr="009C10C7">
        <w:rPr>
          <w:rFonts w:ascii="Times New Roman" w:eastAsia="宋体" w:hAnsi="宋体" w:cs="Times New Roman" w:hint="eastAsia"/>
          <w:sz w:val="24"/>
          <w:szCs w:val="24"/>
        </w:rPr>
        <w:t>我院原有固定资产管理软件为单机版，功能较为简单。随着固定资产项目的增多，在入固定资产、数据导入导出、</w:t>
      </w:r>
      <w:r w:rsidRPr="009C10C7">
        <w:rPr>
          <w:rFonts w:ascii="Times New Roman" w:eastAsia="宋体" w:hAnsi="宋体" w:cs="Times New Roman"/>
          <w:sz w:val="24"/>
          <w:szCs w:val="24"/>
        </w:rPr>
        <w:t>日常</w:t>
      </w:r>
      <w:r w:rsidRPr="009C10C7">
        <w:rPr>
          <w:rFonts w:ascii="Times New Roman" w:eastAsia="宋体" w:hAnsi="宋体" w:cs="Times New Roman" w:hint="eastAsia"/>
          <w:sz w:val="24"/>
          <w:szCs w:val="24"/>
        </w:rPr>
        <w:t>管理等诸多方面产生了巨大的工作量，给相应工作带来诸多不便。现需根据实际需求定制开发一套固定资产管理系统。</w:t>
      </w:r>
    </w:p>
    <w:p w14:paraId="35E29104" w14:textId="780A7AE6" w:rsidR="00DE3A6C" w:rsidRDefault="004F3A7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w:t>
      </w:r>
      <w:r w:rsidR="00303A83">
        <w:rPr>
          <w:rFonts w:ascii="宋体" w:eastAsia="宋体" w:hAnsi="宋体" w:cs="Times New Roman" w:hint="eastAsia"/>
          <w:b/>
          <w:bCs/>
          <w:kern w:val="0"/>
          <w:sz w:val="28"/>
          <w:szCs w:val="28"/>
        </w:rPr>
        <w:t>建设</w:t>
      </w:r>
      <w:r>
        <w:rPr>
          <w:rFonts w:ascii="宋体" w:eastAsia="宋体" w:hAnsi="宋体" w:cs="Times New Roman" w:hint="eastAsia"/>
          <w:b/>
          <w:bCs/>
          <w:kern w:val="0"/>
          <w:sz w:val="28"/>
          <w:szCs w:val="28"/>
        </w:rPr>
        <w:t>内容</w:t>
      </w:r>
      <w:r>
        <w:rPr>
          <w:rFonts w:ascii="宋体" w:eastAsia="宋体" w:hAnsi="宋体" w:cs="Times New Roman"/>
          <w:b/>
          <w:bCs/>
          <w:kern w:val="0"/>
          <w:sz w:val="28"/>
          <w:szCs w:val="28"/>
        </w:rPr>
        <w:t>及技术要求</w:t>
      </w:r>
    </w:p>
    <w:p w14:paraId="4FE2205E" w14:textId="17ECBB58" w:rsidR="00DE3A6C" w:rsidRDefault="00DF19A7">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（一）</w:t>
      </w:r>
      <w:r w:rsidR="00302614">
        <w:rPr>
          <w:rFonts w:ascii="Times New Roman" w:eastAsia="宋体" w:hAnsi="宋体" w:cs="Times New Roman" w:hint="eastAsia"/>
          <w:b/>
          <w:sz w:val="24"/>
          <w:szCs w:val="24"/>
        </w:rPr>
        <w:t>采购</w:t>
      </w:r>
      <w:r w:rsidR="004F3A79">
        <w:rPr>
          <w:rFonts w:ascii="Times New Roman" w:eastAsia="宋体" w:hAnsi="宋体" w:cs="Times New Roman"/>
          <w:b/>
          <w:sz w:val="24"/>
          <w:szCs w:val="24"/>
        </w:rPr>
        <w:t>清单</w:t>
      </w:r>
    </w:p>
    <w:tbl>
      <w:tblPr>
        <w:tblW w:w="8755" w:type="dxa"/>
        <w:tblLayout w:type="fixed"/>
        <w:tblLook w:val="04A0" w:firstRow="1" w:lastRow="0" w:firstColumn="1" w:lastColumn="0" w:noHBand="0" w:noVBand="1"/>
      </w:tblPr>
      <w:tblGrid>
        <w:gridCol w:w="816"/>
        <w:gridCol w:w="3970"/>
        <w:gridCol w:w="701"/>
        <w:gridCol w:w="852"/>
        <w:gridCol w:w="2416"/>
      </w:tblGrid>
      <w:tr w:rsidR="00302614" w14:paraId="264FF5B0" w14:textId="77777777" w:rsidTr="00266A43">
        <w:trPr>
          <w:trHeight w:val="56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1008ECA" w14:textId="77777777" w:rsidR="00302614" w:rsidRDefault="00302614">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序号</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D72B0A6" w14:textId="2438412B" w:rsidR="00302614" w:rsidRDefault="00302614">
            <w:pPr>
              <w:widowControl/>
              <w:jc w:val="center"/>
              <w:rPr>
                <w:rFonts w:ascii="Times New Roman" w:eastAsia="宋体" w:hAnsi="Times New Roman" w:cs="Times New Roman"/>
                <w:color w:val="000000"/>
                <w:kern w:val="0"/>
                <w:sz w:val="24"/>
                <w:szCs w:val="24"/>
              </w:rPr>
            </w:pPr>
            <w:r>
              <w:rPr>
                <w:rFonts w:ascii="Times New Roman" w:eastAsia="宋体" w:hAnsi="宋体" w:cs="Times New Roman" w:hint="eastAsia"/>
                <w:color w:val="000000"/>
                <w:kern w:val="0"/>
                <w:sz w:val="24"/>
                <w:szCs w:val="24"/>
              </w:rPr>
              <w:t>服务</w:t>
            </w:r>
            <w:r>
              <w:rPr>
                <w:rFonts w:ascii="Times New Roman" w:eastAsia="宋体" w:hAnsi="宋体" w:cs="Times New Roman" w:hint="eastAsia"/>
                <w:color w:val="000000"/>
                <w:kern w:val="0"/>
                <w:sz w:val="24"/>
                <w:szCs w:val="24"/>
              </w:rPr>
              <w:t>/</w:t>
            </w:r>
            <w:r>
              <w:rPr>
                <w:rFonts w:ascii="Times New Roman" w:eastAsia="宋体" w:hAnsi="宋体" w:cs="Times New Roman"/>
                <w:color w:val="000000"/>
                <w:kern w:val="0"/>
                <w:sz w:val="24"/>
                <w:szCs w:val="24"/>
              </w:rPr>
              <w:t>货物名称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3EFC545" w14:textId="77777777" w:rsidR="00302614" w:rsidRDefault="00302614">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数量</w:t>
            </w:r>
          </w:p>
        </w:tc>
        <w:tc>
          <w:tcPr>
            <w:tcW w:w="852" w:type="dxa"/>
            <w:tcBorders>
              <w:top w:val="single" w:sz="4" w:space="0" w:color="auto"/>
              <w:left w:val="nil"/>
              <w:bottom w:val="single" w:sz="4" w:space="0" w:color="auto"/>
              <w:right w:val="single" w:sz="4" w:space="0" w:color="auto"/>
            </w:tcBorders>
            <w:shd w:val="clear" w:color="auto" w:fill="auto"/>
            <w:vAlign w:val="center"/>
          </w:tcPr>
          <w:p w14:paraId="106FB060" w14:textId="77777777" w:rsidR="00302614" w:rsidRDefault="00302614">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单位</w:t>
            </w:r>
          </w:p>
        </w:tc>
        <w:tc>
          <w:tcPr>
            <w:tcW w:w="2416" w:type="dxa"/>
            <w:tcBorders>
              <w:top w:val="single" w:sz="4" w:space="0" w:color="auto"/>
              <w:left w:val="nil"/>
              <w:bottom w:val="single" w:sz="4" w:space="0" w:color="auto"/>
              <w:right w:val="single" w:sz="4" w:space="0" w:color="auto"/>
            </w:tcBorders>
            <w:shd w:val="clear" w:color="auto" w:fill="auto"/>
            <w:vAlign w:val="center"/>
          </w:tcPr>
          <w:p w14:paraId="27CE1138" w14:textId="77777777" w:rsidR="00302614" w:rsidRDefault="00302614">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备注</w:t>
            </w:r>
          </w:p>
        </w:tc>
      </w:tr>
      <w:tr w:rsidR="00266A43" w14:paraId="76DD0E3E" w14:textId="77777777" w:rsidTr="00266A43">
        <w:trPr>
          <w:trHeight w:val="56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F3635E1" w14:textId="1DA086F7" w:rsidR="00266A43" w:rsidRDefault="00266A43">
            <w:pPr>
              <w:widowControl/>
              <w:jc w:val="center"/>
              <w:rPr>
                <w:rFonts w:ascii="Times New Roman" w:eastAsia="宋体" w:hAnsi="宋体" w:cs="Times New Roman"/>
                <w:color w:val="000000"/>
                <w:kern w:val="0"/>
                <w:sz w:val="24"/>
                <w:szCs w:val="24"/>
              </w:rPr>
            </w:pPr>
            <w:r>
              <w:rPr>
                <w:rFonts w:ascii="Times New Roman" w:eastAsia="宋体" w:hAnsi="宋体" w:cs="Times New Roman" w:hint="eastAsia"/>
                <w:color w:val="000000"/>
                <w:kern w:val="0"/>
                <w:sz w:val="24"/>
                <w:szCs w:val="24"/>
              </w:rPr>
              <w:t>一</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DBDDEDE" w14:textId="370A3503" w:rsidR="00266A43" w:rsidRDefault="00266A43">
            <w:pPr>
              <w:widowControl/>
              <w:jc w:val="center"/>
              <w:rPr>
                <w:rFonts w:ascii="Times New Roman" w:eastAsia="宋体" w:hAnsi="宋体" w:cs="Times New Roman"/>
                <w:color w:val="000000"/>
                <w:kern w:val="0"/>
                <w:sz w:val="24"/>
                <w:szCs w:val="24"/>
              </w:rPr>
            </w:pPr>
            <w:r>
              <w:rPr>
                <w:rFonts w:ascii="Times New Roman" w:eastAsia="宋体" w:hAnsi="宋体" w:cs="Times New Roman"/>
                <w:color w:val="000000"/>
                <w:kern w:val="0"/>
                <w:sz w:val="24"/>
                <w:szCs w:val="24"/>
              </w:rPr>
              <w:t>固定资产管理系统</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81BB44E" w14:textId="77777777" w:rsidR="00266A43" w:rsidRDefault="00266A43">
            <w:pPr>
              <w:widowControl/>
              <w:jc w:val="center"/>
              <w:rPr>
                <w:rFonts w:ascii="Times New Roman" w:eastAsia="宋体" w:hAnsi="宋体" w:cs="Times New Roman"/>
                <w:color w:val="000000"/>
                <w:kern w:val="0"/>
                <w:sz w:val="24"/>
                <w:szCs w:val="24"/>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9E0DD04" w14:textId="77777777" w:rsidR="00266A43" w:rsidRDefault="00266A43">
            <w:pPr>
              <w:widowControl/>
              <w:jc w:val="center"/>
              <w:rPr>
                <w:rFonts w:ascii="Times New Roman" w:eastAsia="宋体" w:hAnsi="宋体" w:cs="Times New Roman"/>
                <w:color w:val="000000"/>
                <w:kern w:val="0"/>
                <w:sz w:val="24"/>
                <w:szCs w:val="24"/>
              </w:rPr>
            </w:pPr>
          </w:p>
        </w:tc>
        <w:tc>
          <w:tcPr>
            <w:tcW w:w="2416" w:type="dxa"/>
            <w:tcBorders>
              <w:top w:val="single" w:sz="4" w:space="0" w:color="auto"/>
              <w:left w:val="nil"/>
              <w:bottom w:val="single" w:sz="4" w:space="0" w:color="auto"/>
              <w:right w:val="single" w:sz="4" w:space="0" w:color="auto"/>
            </w:tcBorders>
            <w:shd w:val="clear" w:color="auto" w:fill="auto"/>
            <w:vAlign w:val="center"/>
          </w:tcPr>
          <w:p w14:paraId="728BC3A2" w14:textId="77777777" w:rsidR="00266A43" w:rsidRDefault="00266A43">
            <w:pPr>
              <w:widowControl/>
              <w:jc w:val="center"/>
              <w:rPr>
                <w:rFonts w:ascii="Times New Roman" w:eastAsia="宋体" w:hAnsi="宋体" w:cs="Times New Roman"/>
                <w:color w:val="000000"/>
                <w:kern w:val="0"/>
                <w:sz w:val="24"/>
                <w:szCs w:val="24"/>
              </w:rPr>
            </w:pPr>
          </w:p>
        </w:tc>
      </w:tr>
      <w:tr w:rsidR="00AA05C6" w14:paraId="7687F7C5" w14:textId="77777777" w:rsidTr="00266A43">
        <w:trPr>
          <w:trHeight w:val="56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7783C4A" w14:textId="3FF28156" w:rsidR="00AA05C6" w:rsidRPr="00302614" w:rsidRDefault="00AA05C6" w:rsidP="00AA05C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2AADA1E6" w14:textId="6CDD2013"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sz w:val="24"/>
                <w:szCs w:val="24"/>
              </w:rPr>
              <w:t>Android</w:t>
            </w:r>
            <w:r w:rsidRPr="00302614">
              <w:rPr>
                <w:rFonts w:ascii="Times New Roman" w:eastAsia="宋体" w:hAnsi="Times New Roman" w:cs="Times New Roman"/>
                <w:sz w:val="24"/>
                <w:szCs w:val="24"/>
              </w:rPr>
              <w:t>手持数据采集终端</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228C52D" w14:textId="7A245C7B"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sz w:val="24"/>
                <w:szCs w:val="24"/>
              </w:rPr>
              <w:t>2</w:t>
            </w:r>
          </w:p>
        </w:tc>
        <w:tc>
          <w:tcPr>
            <w:tcW w:w="852" w:type="dxa"/>
            <w:tcBorders>
              <w:top w:val="single" w:sz="4" w:space="0" w:color="auto"/>
              <w:left w:val="nil"/>
              <w:bottom w:val="single" w:sz="4" w:space="0" w:color="auto"/>
              <w:right w:val="single" w:sz="4" w:space="0" w:color="auto"/>
            </w:tcBorders>
            <w:shd w:val="clear" w:color="auto" w:fill="auto"/>
          </w:tcPr>
          <w:p w14:paraId="51213A45" w14:textId="5FFCC3F5"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sz w:val="24"/>
                <w:szCs w:val="24"/>
              </w:rPr>
              <w:t>台</w:t>
            </w:r>
          </w:p>
        </w:tc>
        <w:tc>
          <w:tcPr>
            <w:tcW w:w="2416" w:type="dxa"/>
            <w:tcBorders>
              <w:top w:val="single" w:sz="4" w:space="0" w:color="auto"/>
              <w:left w:val="nil"/>
              <w:bottom w:val="single" w:sz="4" w:space="0" w:color="auto"/>
              <w:right w:val="single" w:sz="4" w:space="0" w:color="auto"/>
            </w:tcBorders>
            <w:shd w:val="clear" w:color="auto" w:fill="auto"/>
            <w:vAlign w:val="center"/>
          </w:tcPr>
          <w:p w14:paraId="02C54AA1" w14:textId="77777777" w:rsidR="00AA05C6" w:rsidRPr="00302614" w:rsidRDefault="00AA05C6" w:rsidP="00AA05C6">
            <w:pPr>
              <w:widowControl/>
              <w:jc w:val="center"/>
              <w:rPr>
                <w:rFonts w:ascii="Times New Roman" w:eastAsia="宋体" w:hAnsi="Times New Roman" w:cs="Times New Roman"/>
                <w:color w:val="000000"/>
                <w:kern w:val="0"/>
                <w:sz w:val="24"/>
                <w:szCs w:val="24"/>
              </w:rPr>
            </w:pPr>
          </w:p>
        </w:tc>
      </w:tr>
      <w:tr w:rsidR="00AA05C6" w14:paraId="386CEF91" w14:textId="77777777" w:rsidTr="00266A43">
        <w:trPr>
          <w:trHeight w:val="56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E501600" w14:textId="55588985"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color w:val="000000"/>
                <w:kern w:val="0"/>
                <w:sz w:val="24"/>
                <w:szCs w:val="24"/>
              </w:rPr>
              <w:t>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168AB08" w14:textId="7B18F3EC"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hint="eastAsia"/>
                <w:color w:val="000000"/>
                <w:kern w:val="0"/>
                <w:sz w:val="24"/>
                <w:szCs w:val="24"/>
              </w:rPr>
              <w:t>标签打印机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1776321E" w14:textId="0752973B"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hint="eastAsia"/>
                <w:color w:val="000000"/>
                <w:kern w:val="0"/>
                <w:sz w:val="24"/>
                <w:szCs w:val="24"/>
              </w:rPr>
              <w:t>1</w:t>
            </w:r>
          </w:p>
        </w:tc>
        <w:tc>
          <w:tcPr>
            <w:tcW w:w="852" w:type="dxa"/>
            <w:tcBorders>
              <w:top w:val="single" w:sz="4" w:space="0" w:color="auto"/>
              <w:left w:val="nil"/>
              <w:bottom w:val="single" w:sz="4" w:space="0" w:color="auto"/>
              <w:right w:val="single" w:sz="4" w:space="0" w:color="auto"/>
            </w:tcBorders>
            <w:shd w:val="clear" w:color="auto" w:fill="auto"/>
            <w:vAlign w:val="center"/>
          </w:tcPr>
          <w:p w14:paraId="2C6D6511" w14:textId="06805488" w:rsidR="00AA05C6" w:rsidRPr="00302614" w:rsidRDefault="00AA05C6" w:rsidP="00AA05C6">
            <w:pPr>
              <w:widowControl/>
              <w:jc w:val="center"/>
              <w:rPr>
                <w:rFonts w:ascii="Times New Roman" w:eastAsia="宋体" w:hAnsi="Times New Roman" w:cs="Times New Roman"/>
                <w:color w:val="000000"/>
                <w:kern w:val="0"/>
                <w:sz w:val="24"/>
                <w:szCs w:val="24"/>
              </w:rPr>
            </w:pPr>
            <w:r w:rsidRPr="00302614">
              <w:rPr>
                <w:rFonts w:ascii="Times New Roman" w:eastAsia="宋体" w:hAnsi="Times New Roman" w:cs="Times New Roman" w:hint="eastAsia"/>
                <w:color w:val="000000"/>
                <w:kern w:val="0"/>
                <w:sz w:val="24"/>
                <w:szCs w:val="24"/>
              </w:rPr>
              <w:t>台</w:t>
            </w:r>
          </w:p>
        </w:tc>
        <w:tc>
          <w:tcPr>
            <w:tcW w:w="2416" w:type="dxa"/>
            <w:tcBorders>
              <w:top w:val="single" w:sz="4" w:space="0" w:color="auto"/>
              <w:left w:val="nil"/>
              <w:bottom w:val="single" w:sz="4" w:space="0" w:color="auto"/>
              <w:right w:val="single" w:sz="4" w:space="0" w:color="auto"/>
            </w:tcBorders>
            <w:shd w:val="clear" w:color="auto" w:fill="auto"/>
            <w:vAlign w:val="center"/>
          </w:tcPr>
          <w:p w14:paraId="7BCB118B" w14:textId="77777777" w:rsidR="00AA05C6" w:rsidRPr="00302614" w:rsidRDefault="00AA05C6" w:rsidP="00AA05C6">
            <w:pPr>
              <w:widowControl/>
              <w:jc w:val="center"/>
              <w:rPr>
                <w:rFonts w:ascii="Times New Roman" w:eastAsia="宋体" w:hAnsi="Times New Roman" w:cs="Times New Roman"/>
                <w:color w:val="000000"/>
                <w:kern w:val="0"/>
                <w:sz w:val="24"/>
                <w:szCs w:val="24"/>
              </w:rPr>
            </w:pPr>
          </w:p>
        </w:tc>
      </w:tr>
      <w:tr w:rsidR="00AA05C6" w14:paraId="2F9FFE96" w14:textId="77777777" w:rsidTr="00266A43">
        <w:trPr>
          <w:trHeight w:val="56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3DE5BF4" w14:textId="40A0A5E2" w:rsidR="00AA05C6" w:rsidRDefault="00AA05C6" w:rsidP="00AA05C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47A9461" w14:textId="42BBDFDA" w:rsidR="00AA05C6" w:rsidRPr="00302614" w:rsidRDefault="00AA05C6" w:rsidP="00AA05C6">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固定资产管理系统</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D9B26ED" w14:textId="3C878004" w:rsidR="00AA05C6" w:rsidRPr="00302614" w:rsidRDefault="00AA05C6" w:rsidP="00AA05C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852" w:type="dxa"/>
            <w:tcBorders>
              <w:top w:val="single" w:sz="4" w:space="0" w:color="auto"/>
              <w:left w:val="nil"/>
              <w:bottom w:val="single" w:sz="4" w:space="0" w:color="auto"/>
              <w:right w:val="single" w:sz="4" w:space="0" w:color="auto"/>
            </w:tcBorders>
            <w:shd w:val="clear" w:color="auto" w:fill="auto"/>
            <w:vAlign w:val="center"/>
          </w:tcPr>
          <w:p w14:paraId="54313C32" w14:textId="354700C8" w:rsidR="00AA05C6" w:rsidRPr="00302614" w:rsidRDefault="00AA05C6" w:rsidP="00AA05C6">
            <w:pPr>
              <w:widowControl/>
              <w:jc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套</w:t>
            </w:r>
          </w:p>
        </w:tc>
        <w:tc>
          <w:tcPr>
            <w:tcW w:w="2416" w:type="dxa"/>
            <w:tcBorders>
              <w:top w:val="single" w:sz="4" w:space="0" w:color="auto"/>
              <w:left w:val="nil"/>
              <w:bottom w:val="single" w:sz="4" w:space="0" w:color="auto"/>
              <w:right w:val="single" w:sz="4" w:space="0" w:color="auto"/>
            </w:tcBorders>
            <w:shd w:val="clear" w:color="auto" w:fill="auto"/>
            <w:vAlign w:val="center"/>
          </w:tcPr>
          <w:p w14:paraId="7FDF2BCB" w14:textId="7FF5BEA3" w:rsidR="00AA05C6" w:rsidRPr="00302614" w:rsidRDefault="00AA05C6" w:rsidP="00AA05C6">
            <w:pPr>
              <w:widowControl/>
              <w:jc w:val="center"/>
              <w:rPr>
                <w:rFonts w:ascii="Times New Roman" w:eastAsia="宋体" w:hAnsi="Times New Roman" w:cs="Times New Roman"/>
                <w:color w:val="000000"/>
                <w:kern w:val="0"/>
                <w:sz w:val="24"/>
                <w:szCs w:val="24"/>
              </w:rPr>
            </w:pPr>
            <w:r w:rsidRPr="00F43F40">
              <w:rPr>
                <w:rFonts w:ascii="Times New Roman" w:eastAsia="宋体" w:hAnsi="宋体" w:cs="Times New Roman" w:hint="eastAsia"/>
                <w:color w:val="FF0000"/>
                <w:kern w:val="0"/>
                <w:sz w:val="24"/>
                <w:szCs w:val="24"/>
              </w:rPr>
              <w:t>根据需求定制开发</w:t>
            </w:r>
          </w:p>
        </w:tc>
      </w:tr>
    </w:tbl>
    <w:p w14:paraId="0FB0BDA5" w14:textId="77777777" w:rsidR="00DE3A6C" w:rsidRDefault="00DE3A6C">
      <w:pPr>
        <w:adjustRightInd w:val="0"/>
        <w:snapToGrid w:val="0"/>
        <w:spacing w:line="360" w:lineRule="auto"/>
        <w:ind w:left="590" w:hangingChars="245" w:hanging="590"/>
        <w:rPr>
          <w:rFonts w:ascii="Times New Roman" w:eastAsia="宋体" w:hAnsi="Times New Roman" w:cs="Times New Roman"/>
          <w:b/>
          <w:bCs/>
          <w:sz w:val="24"/>
          <w:szCs w:val="24"/>
        </w:rPr>
      </w:pPr>
    </w:p>
    <w:p w14:paraId="0A681B5E" w14:textId="16AA006C" w:rsidR="00DE3A6C" w:rsidRDefault="00DF19A7" w:rsidP="004F056B">
      <w:pPr>
        <w:spacing w:line="360" w:lineRule="auto"/>
        <w:jc w:val="left"/>
        <w:rPr>
          <w:rFonts w:ascii="Times New Roman" w:eastAsia="宋体" w:hAnsi="宋体" w:cs="Times New Roman"/>
          <w:b/>
          <w:sz w:val="24"/>
          <w:szCs w:val="24"/>
        </w:rPr>
      </w:pPr>
      <w:r>
        <w:rPr>
          <w:rFonts w:ascii="Times New Roman" w:eastAsia="宋体" w:hAnsi="Times New Roman" w:cs="Times New Roman" w:hint="eastAsia"/>
          <w:b/>
          <w:sz w:val="24"/>
          <w:szCs w:val="24"/>
        </w:rPr>
        <w:t>（二）</w:t>
      </w:r>
      <w:r w:rsidR="004F3A79">
        <w:rPr>
          <w:rFonts w:ascii="Times New Roman" w:eastAsia="宋体" w:hAnsi="宋体" w:cs="Times New Roman"/>
          <w:b/>
          <w:sz w:val="24"/>
          <w:szCs w:val="24"/>
        </w:rPr>
        <w:t>项目</w:t>
      </w:r>
      <w:r w:rsidR="00266A43">
        <w:rPr>
          <w:rFonts w:ascii="Times New Roman" w:eastAsia="宋体" w:hAnsi="宋体" w:cs="Times New Roman" w:hint="eastAsia"/>
          <w:b/>
          <w:sz w:val="24"/>
          <w:szCs w:val="24"/>
        </w:rPr>
        <w:t>技术</w:t>
      </w:r>
      <w:r w:rsidR="004F3A79">
        <w:rPr>
          <w:rFonts w:ascii="Times New Roman" w:eastAsia="宋体" w:hAnsi="宋体" w:cs="Times New Roman"/>
          <w:b/>
          <w:sz w:val="24"/>
          <w:szCs w:val="24"/>
        </w:rPr>
        <w:t>要求</w:t>
      </w:r>
      <w:r w:rsidR="004F3A79">
        <w:rPr>
          <w:rFonts w:ascii="Times New Roman" w:eastAsia="宋体" w:hAnsi="宋体" w:cs="Times New Roman" w:hint="eastAsia"/>
          <w:b/>
          <w:sz w:val="24"/>
          <w:szCs w:val="24"/>
        </w:rPr>
        <w:t>：</w:t>
      </w:r>
    </w:p>
    <w:p w14:paraId="1CE2CCE6" w14:textId="191FABC3" w:rsidR="00F43F40" w:rsidRPr="00BF52A6" w:rsidRDefault="00DF19A7" w:rsidP="00BF52A6">
      <w:pPr>
        <w:adjustRightInd w:val="0"/>
        <w:snapToGrid w:val="0"/>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w:t>
      </w:r>
      <w:r w:rsidR="00266A43" w:rsidRPr="00266A43">
        <w:rPr>
          <w:rFonts w:ascii="Times New Roman" w:eastAsia="宋体" w:hAnsi="Times New Roman" w:cs="Times New Roman"/>
          <w:b/>
          <w:sz w:val="24"/>
          <w:szCs w:val="24"/>
        </w:rPr>
        <w:t>Android</w:t>
      </w:r>
      <w:r w:rsidR="00266A43" w:rsidRPr="00266A43">
        <w:rPr>
          <w:rFonts w:ascii="Times New Roman" w:eastAsia="宋体" w:hAnsi="Times New Roman" w:cs="Times New Roman"/>
          <w:b/>
          <w:sz w:val="24"/>
          <w:szCs w:val="24"/>
        </w:rPr>
        <w:t>手持数据采集终端</w:t>
      </w:r>
    </w:p>
    <w:p w14:paraId="43DB5CE9" w14:textId="0C89B5DB"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1.1</w:t>
      </w:r>
      <w:r w:rsidRPr="00F43F40">
        <w:rPr>
          <w:rFonts w:ascii="Times New Roman" w:eastAsia="宋体" w:hAnsi="Times New Roman" w:cs="Times New Roman"/>
          <w:bCs/>
          <w:sz w:val="24"/>
          <w:szCs w:val="24"/>
        </w:rPr>
        <w:t>处理器：</w:t>
      </w:r>
      <w:r w:rsidR="002B7CFE">
        <w:rPr>
          <w:rFonts w:ascii="Times New Roman" w:eastAsia="宋体" w:hAnsi="Times New Roman" w:cs="Times New Roman" w:hint="eastAsia"/>
          <w:bCs/>
          <w:sz w:val="24"/>
          <w:szCs w:val="24"/>
        </w:rPr>
        <w:t>配置</w:t>
      </w:r>
      <w:r w:rsidR="002B7CFE">
        <w:rPr>
          <w:rFonts w:ascii="Times New Roman" w:eastAsia="宋体" w:hAnsi="Times New Roman" w:cs="Times New Roman"/>
          <w:bCs/>
          <w:sz w:val="24"/>
          <w:szCs w:val="24"/>
        </w:rPr>
        <w:t>不低于</w:t>
      </w:r>
      <w:r w:rsidRPr="00F43F40">
        <w:rPr>
          <w:rFonts w:ascii="Times New Roman" w:eastAsia="宋体" w:hAnsi="Times New Roman" w:cs="Times New Roman"/>
          <w:bCs/>
          <w:sz w:val="24"/>
          <w:szCs w:val="24"/>
        </w:rPr>
        <w:t>4</w:t>
      </w:r>
      <w:r w:rsidRPr="00F43F40">
        <w:rPr>
          <w:rFonts w:ascii="Times New Roman" w:eastAsia="宋体" w:hAnsi="Times New Roman" w:cs="Times New Roman"/>
          <w:bCs/>
          <w:sz w:val="24"/>
          <w:szCs w:val="24"/>
        </w:rPr>
        <w:t>核</w:t>
      </w:r>
      <w:r w:rsidRPr="00F43F40">
        <w:rPr>
          <w:rFonts w:ascii="Times New Roman" w:eastAsia="宋体" w:hAnsi="Times New Roman" w:cs="Times New Roman"/>
          <w:bCs/>
          <w:sz w:val="24"/>
          <w:szCs w:val="24"/>
        </w:rPr>
        <w:t xml:space="preserve"> 1.25 GHz </w:t>
      </w:r>
      <w:r w:rsidRPr="00F43F40">
        <w:rPr>
          <w:rFonts w:ascii="Times New Roman" w:eastAsia="宋体" w:hAnsi="Times New Roman" w:cs="Times New Roman"/>
          <w:bCs/>
          <w:sz w:val="24"/>
          <w:szCs w:val="24"/>
        </w:rPr>
        <w:t>高性能处理器</w:t>
      </w:r>
      <w:r w:rsidR="002B7CFE">
        <w:rPr>
          <w:rFonts w:ascii="Times New Roman" w:eastAsia="宋体" w:hAnsi="Times New Roman" w:cs="Times New Roman" w:hint="eastAsia"/>
          <w:bCs/>
          <w:sz w:val="24"/>
          <w:szCs w:val="24"/>
        </w:rPr>
        <w:t>。</w:t>
      </w:r>
    </w:p>
    <w:p w14:paraId="518829D0" w14:textId="219A6B0C"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1.2</w:t>
      </w:r>
      <w:r w:rsidRPr="00F43F40">
        <w:rPr>
          <w:rFonts w:ascii="Times New Roman" w:eastAsia="宋体" w:hAnsi="Times New Roman" w:cs="Times New Roman"/>
          <w:bCs/>
          <w:sz w:val="24"/>
          <w:szCs w:val="24"/>
        </w:rPr>
        <w:t>操作系统：</w:t>
      </w:r>
      <w:r w:rsidRPr="00F43F40">
        <w:rPr>
          <w:rFonts w:ascii="Times New Roman" w:eastAsia="宋体" w:hAnsi="Times New Roman" w:cs="Times New Roman"/>
          <w:bCs/>
          <w:sz w:val="24"/>
          <w:szCs w:val="24"/>
        </w:rPr>
        <w:t>Android 6.0</w:t>
      </w:r>
      <w:r>
        <w:rPr>
          <w:rFonts w:ascii="Times New Roman" w:eastAsia="宋体" w:hAnsi="Times New Roman" w:cs="Times New Roman" w:hint="eastAsia"/>
          <w:bCs/>
          <w:sz w:val="24"/>
          <w:szCs w:val="24"/>
        </w:rPr>
        <w:t>。</w:t>
      </w:r>
    </w:p>
    <w:p w14:paraId="6FB9023A" w14:textId="03274A9F"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1.3</w:t>
      </w:r>
      <w:r w:rsidRPr="00F43F40">
        <w:rPr>
          <w:rFonts w:ascii="Times New Roman" w:eastAsia="宋体" w:hAnsi="Times New Roman" w:cs="Times New Roman"/>
          <w:bCs/>
          <w:sz w:val="24"/>
          <w:szCs w:val="24"/>
        </w:rPr>
        <w:t>内存：</w:t>
      </w:r>
      <w:r w:rsidR="002B7CFE">
        <w:rPr>
          <w:rFonts w:ascii="Times New Roman" w:eastAsia="宋体" w:hAnsi="Times New Roman" w:cs="Times New Roman" w:hint="eastAsia"/>
          <w:bCs/>
          <w:sz w:val="24"/>
          <w:szCs w:val="24"/>
        </w:rPr>
        <w:t>配置</w:t>
      </w:r>
      <w:r w:rsidR="002B7CFE">
        <w:rPr>
          <w:rFonts w:ascii="Times New Roman" w:eastAsia="宋体" w:hAnsi="Times New Roman" w:cs="Times New Roman"/>
          <w:bCs/>
          <w:sz w:val="24"/>
          <w:szCs w:val="24"/>
        </w:rPr>
        <w:t>不低于</w:t>
      </w:r>
      <w:r w:rsidRPr="00F43F40">
        <w:rPr>
          <w:rFonts w:ascii="Times New Roman" w:eastAsia="宋体" w:hAnsi="Times New Roman" w:cs="Times New Roman"/>
          <w:bCs/>
          <w:sz w:val="24"/>
          <w:szCs w:val="24"/>
        </w:rPr>
        <w:t>16 GB ROM+2 GB RAM</w:t>
      </w:r>
      <w:r>
        <w:rPr>
          <w:rFonts w:ascii="Times New Roman" w:eastAsia="宋体" w:hAnsi="Times New Roman" w:cs="Times New Roman" w:hint="eastAsia"/>
          <w:bCs/>
          <w:sz w:val="24"/>
          <w:szCs w:val="24"/>
        </w:rPr>
        <w:t>。</w:t>
      </w:r>
    </w:p>
    <w:p w14:paraId="279759F7" w14:textId="4EF8245F"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1.4</w:t>
      </w:r>
      <w:r w:rsidRPr="00F43F40">
        <w:rPr>
          <w:rFonts w:ascii="Times New Roman" w:eastAsia="宋体" w:hAnsi="Times New Roman" w:cs="Times New Roman"/>
          <w:bCs/>
          <w:sz w:val="24"/>
          <w:szCs w:val="24"/>
        </w:rPr>
        <w:t>扩展插槽：</w:t>
      </w:r>
      <w:r w:rsidRPr="00F43F40">
        <w:rPr>
          <w:rFonts w:ascii="Times New Roman" w:eastAsia="宋体" w:hAnsi="Times New Roman" w:cs="Times New Roman"/>
          <w:bCs/>
          <w:sz w:val="24"/>
          <w:szCs w:val="24"/>
        </w:rPr>
        <w:t>Micro SD</w:t>
      </w:r>
      <w:r w:rsidRPr="00F43F40">
        <w:rPr>
          <w:rFonts w:ascii="Times New Roman" w:eastAsia="宋体" w:hAnsi="Times New Roman" w:cs="Times New Roman"/>
          <w:bCs/>
          <w:sz w:val="24"/>
          <w:szCs w:val="24"/>
        </w:rPr>
        <w:t>卡（最高支持</w:t>
      </w:r>
      <w:r w:rsidRPr="00F43F40">
        <w:rPr>
          <w:rFonts w:ascii="Times New Roman" w:eastAsia="宋体" w:hAnsi="Times New Roman" w:cs="Times New Roman"/>
          <w:bCs/>
          <w:sz w:val="24"/>
          <w:szCs w:val="24"/>
        </w:rPr>
        <w:t>32G</w:t>
      </w:r>
      <w:r w:rsidRPr="00F43F40">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p>
    <w:p w14:paraId="74632BF9" w14:textId="124258F8"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1.5</w:t>
      </w:r>
      <w:r w:rsidRPr="00F43F40">
        <w:rPr>
          <w:rFonts w:ascii="Times New Roman" w:eastAsia="宋体" w:hAnsi="Times New Roman" w:cs="Times New Roman"/>
          <w:bCs/>
          <w:sz w:val="24"/>
          <w:szCs w:val="24"/>
        </w:rPr>
        <w:t>显示屏：</w:t>
      </w:r>
      <w:r w:rsidR="002B7CFE">
        <w:rPr>
          <w:rFonts w:ascii="Times New Roman" w:eastAsia="宋体" w:hAnsi="Times New Roman" w:cs="Times New Roman" w:hint="eastAsia"/>
          <w:bCs/>
          <w:sz w:val="24"/>
          <w:szCs w:val="24"/>
        </w:rPr>
        <w:t>配置</w:t>
      </w:r>
      <w:r w:rsidR="002B7CFE">
        <w:rPr>
          <w:rFonts w:ascii="Times New Roman" w:eastAsia="宋体" w:hAnsi="Times New Roman" w:cs="Times New Roman"/>
          <w:bCs/>
          <w:sz w:val="24"/>
          <w:szCs w:val="24"/>
        </w:rPr>
        <w:t>不低于</w:t>
      </w:r>
      <w:r w:rsidRPr="00F43F40">
        <w:rPr>
          <w:rFonts w:ascii="Times New Roman" w:eastAsia="宋体" w:hAnsi="Times New Roman" w:cs="Times New Roman"/>
          <w:bCs/>
          <w:sz w:val="24"/>
          <w:szCs w:val="24"/>
        </w:rPr>
        <w:t>4.7</w:t>
      </w:r>
      <w:r w:rsidRPr="00F43F40">
        <w:rPr>
          <w:rFonts w:ascii="Times New Roman" w:eastAsia="宋体" w:hAnsi="Times New Roman" w:cs="Times New Roman"/>
          <w:bCs/>
          <w:sz w:val="24"/>
          <w:szCs w:val="24"/>
        </w:rPr>
        <w:t>寸，</w:t>
      </w:r>
      <w:r w:rsidRPr="00F43F40">
        <w:rPr>
          <w:rFonts w:ascii="Times New Roman" w:eastAsia="宋体" w:hAnsi="Times New Roman" w:cs="Times New Roman"/>
          <w:bCs/>
          <w:sz w:val="24"/>
          <w:szCs w:val="24"/>
        </w:rPr>
        <w:t>1280 x 720</w:t>
      </w:r>
      <w:r w:rsidRPr="00F43F40">
        <w:rPr>
          <w:rFonts w:ascii="Times New Roman" w:eastAsia="宋体" w:hAnsi="Times New Roman" w:cs="Times New Roman"/>
          <w:bCs/>
          <w:sz w:val="24"/>
          <w:szCs w:val="24"/>
        </w:rPr>
        <w:t>高分辨率液晶屏</w:t>
      </w:r>
      <w:r>
        <w:rPr>
          <w:rFonts w:ascii="Times New Roman" w:eastAsia="宋体" w:hAnsi="Times New Roman" w:cs="Times New Roman" w:hint="eastAsia"/>
          <w:bCs/>
          <w:sz w:val="24"/>
          <w:szCs w:val="24"/>
        </w:rPr>
        <w:t>。</w:t>
      </w:r>
    </w:p>
    <w:p w14:paraId="1B9AE818" w14:textId="07757DB1"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1.6</w:t>
      </w:r>
      <w:r w:rsidRPr="00F43F40">
        <w:rPr>
          <w:rFonts w:ascii="Times New Roman" w:eastAsia="宋体" w:hAnsi="Times New Roman" w:cs="Times New Roman"/>
          <w:bCs/>
          <w:sz w:val="24"/>
          <w:szCs w:val="24"/>
        </w:rPr>
        <w:t>触摸屏：工业级电容触控屏（支持戴手套触控）</w:t>
      </w:r>
      <w:r>
        <w:rPr>
          <w:rFonts w:ascii="Times New Roman" w:eastAsia="宋体" w:hAnsi="Times New Roman" w:cs="Times New Roman" w:hint="eastAsia"/>
          <w:bCs/>
          <w:sz w:val="24"/>
          <w:szCs w:val="24"/>
        </w:rPr>
        <w:t>。</w:t>
      </w:r>
    </w:p>
    <w:p w14:paraId="20C6A548" w14:textId="4163A4CD" w:rsidR="00F43F40" w:rsidRPr="00F43F40" w:rsidRDefault="00F43F40" w:rsidP="00F43F40">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1.7</w:t>
      </w:r>
      <w:r w:rsidRPr="00F43F40">
        <w:rPr>
          <w:rFonts w:ascii="Times New Roman" w:eastAsia="宋体" w:hAnsi="Times New Roman" w:cs="Times New Roman"/>
          <w:bCs/>
          <w:sz w:val="24"/>
          <w:szCs w:val="24"/>
        </w:rPr>
        <w:t>摄像头：后置</w:t>
      </w:r>
      <w:r w:rsidRPr="00F43F40">
        <w:rPr>
          <w:rFonts w:ascii="Times New Roman" w:eastAsia="宋体" w:hAnsi="Times New Roman" w:cs="Times New Roman"/>
          <w:bCs/>
          <w:sz w:val="24"/>
          <w:szCs w:val="24"/>
        </w:rPr>
        <w:t>800</w:t>
      </w:r>
      <w:r w:rsidRPr="00F43F40">
        <w:rPr>
          <w:rFonts w:ascii="Times New Roman" w:eastAsia="宋体" w:hAnsi="Times New Roman" w:cs="Times New Roman"/>
          <w:bCs/>
          <w:sz w:val="24"/>
          <w:szCs w:val="24"/>
        </w:rPr>
        <w:t>万像素，自动对焦，带</w:t>
      </w:r>
      <w:r w:rsidRPr="00F43F40">
        <w:rPr>
          <w:rFonts w:ascii="Times New Roman" w:eastAsia="宋体" w:hAnsi="Times New Roman" w:cs="Times New Roman"/>
          <w:bCs/>
          <w:sz w:val="24"/>
          <w:szCs w:val="24"/>
        </w:rPr>
        <w:t>LED</w:t>
      </w:r>
      <w:r w:rsidRPr="00F43F40">
        <w:rPr>
          <w:rFonts w:ascii="Times New Roman" w:eastAsia="宋体" w:hAnsi="Times New Roman" w:cs="Times New Roman"/>
          <w:bCs/>
          <w:sz w:val="24"/>
          <w:szCs w:val="24"/>
        </w:rPr>
        <w:t>补光</w:t>
      </w:r>
      <w:r>
        <w:rPr>
          <w:rFonts w:ascii="Times New Roman" w:eastAsia="宋体" w:hAnsi="Times New Roman" w:cs="Times New Roman" w:hint="eastAsia"/>
          <w:bCs/>
          <w:sz w:val="24"/>
          <w:szCs w:val="24"/>
        </w:rPr>
        <w:t>。</w:t>
      </w:r>
    </w:p>
    <w:p w14:paraId="05EF9E1D" w14:textId="34864044" w:rsidR="00DE3A6C" w:rsidRDefault="00F43F40" w:rsidP="002B7CFE">
      <w:pPr>
        <w:adjustRightInd w:val="0"/>
        <w:snapToGrid w:val="0"/>
        <w:spacing w:line="360" w:lineRule="auto"/>
        <w:ind w:firstLineChars="200" w:firstLine="480"/>
        <w:jc w:val="left"/>
        <w:rPr>
          <w:rFonts w:ascii="Times New Roman" w:eastAsia="宋体" w:hAnsi="Times New Roman" w:cs="Times New Roman"/>
          <w:bCs/>
          <w:sz w:val="24"/>
          <w:szCs w:val="24"/>
        </w:rPr>
      </w:pPr>
      <w:r>
        <w:rPr>
          <w:rFonts w:ascii="Times New Roman" w:eastAsia="宋体" w:hAnsi="Times New Roman" w:cs="Times New Roman"/>
          <w:bCs/>
          <w:sz w:val="24"/>
          <w:szCs w:val="24"/>
        </w:rPr>
        <w:t>1.8</w:t>
      </w:r>
      <w:r w:rsidRPr="00F43F40">
        <w:rPr>
          <w:rFonts w:ascii="Times New Roman" w:eastAsia="宋体" w:hAnsi="Times New Roman" w:cs="Times New Roman"/>
          <w:bCs/>
          <w:sz w:val="24"/>
          <w:szCs w:val="24"/>
        </w:rPr>
        <w:t>扫描窗玻璃：康宁玻璃</w:t>
      </w:r>
      <w:r>
        <w:rPr>
          <w:rFonts w:ascii="Times New Roman" w:eastAsia="宋体" w:hAnsi="Times New Roman" w:cs="Times New Roman" w:hint="eastAsia"/>
          <w:bCs/>
          <w:sz w:val="24"/>
          <w:szCs w:val="24"/>
        </w:rPr>
        <w:t>。</w:t>
      </w:r>
    </w:p>
    <w:p w14:paraId="4BD83C19" w14:textId="77777777" w:rsidR="002B7CFE" w:rsidRDefault="002B7CFE" w:rsidP="002B7CFE">
      <w:pPr>
        <w:adjustRightInd w:val="0"/>
        <w:snapToGrid w:val="0"/>
        <w:spacing w:line="360" w:lineRule="auto"/>
        <w:jc w:val="left"/>
        <w:rPr>
          <w:rFonts w:ascii="Times New Roman" w:eastAsia="宋体" w:hAnsi="Times New Roman" w:cs="Times New Roman"/>
          <w:bCs/>
          <w:sz w:val="24"/>
          <w:szCs w:val="24"/>
        </w:rPr>
      </w:pPr>
    </w:p>
    <w:p w14:paraId="09CEA7CF" w14:textId="5FDDDF80" w:rsidR="002B7CFE" w:rsidRPr="002B7CFE" w:rsidRDefault="00DF19A7" w:rsidP="002B7CFE">
      <w:pPr>
        <w:adjustRightInd w:val="0"/>
        <w:snapToGrid w:val="0"/>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w:t>
      </w:r>
      <w:r w:rsidR="002B7CFE" w:rsidRPr="002B7CFE">
        <w:rPr>
          <w:rFonts w:ascii="Times New Roman" w:eastAsia="宋体" w:hAnsi="Times New Roman" w:cs="Times New Roman" w:hint="eastAsia"/>
          <w:b/>
          <w:sz w:val="24"/>
          <w:szCs w:val="24"/>
        </w:rPr>
        <w:t>标签打印机</w:t>
      </w:r>
    </w:p>
    <w:p w14:paraId="580871C3" w14:textId="5465BB24" w:rsidR="002B7CFE" w:rsidRPr="002B7CFE" w:rsidRDefault="002B7CFE" w:rsidP="002B7CFE">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sidRPr="002B7CFE">
        <w:rPr>
          <w:rFonts w:ascii="Times New Roman" w:eastAsia="宋体" w:hAnsi="Times New Roman" w:cs="Times New Roman"/>
          <w:bCs/>
          <w:sz w:val="24"/>
          <w:szCs w:val="24"/>
        </w:rPr>
        <w:t xml:space="preserve">2.1 </w:t>
      </w:r>
      <w:r w:rsidRPr="002B7CFE">
        <w:rPr>
          <w:rFonts w:ascii="Times New Roman" w:eastAsia="宋体" w:hAnsi="Times New Roman" w:cs="Times New Roman"/>
          <w:bCs/>
          <w:sz w:val="24"/>
          <w:szCs w:val="24"/>
        </w:rPr>
        <w:t>集成的</w:t>
      </w:r>
      <w:r w:rsidRPr="002B7CFE">
        <w:rPr>
          <w:rFonts w:ascii="Times New Roman" w:eastAsia="宋体" w:hAnsi="Times New Roman" w:cs="Times New Roman"/>
          <w:bCs/>
          <w:sz w:val="24"/>
          <w:szCs w:val="24"/>
        </w:rPr>
        <w:t>UHF</w:t>
      </w:r>
      <w:r w:rsidRPr="002B7CFE">
        <w:rPr>
          <w:rFonts w:ascii="Times New Roman" w:eastAsia="宋体" w:hAnsi="Times New Roman" w:cs="Times New Roman"/>
          <w:bCs/>
          <w:sz w:val="24"/>
          <w:szCs w:val="24"/>
        </w:rPr>
        <w:t>读写器，可以读写</w:t>
      </w:r>
      <w:r w:rsidRPr="002B7CFE">
        <w:rPr>
          <w:rFonts w:ascii="Times New Roman" w:eastAsia="宋体" w:hAnsi="Times New Roman" w:cs="Times New Roman"/>
          <w:bCs/>
          <w:sz w:val="24"/>
          <w:szCs w:val="24"/>
        </w:rPr>
        <w:t>RFID</w:t>
      </w:r>
      <w:r w:rsidRPr="002B7CFE">
        <w:rPr>
          <w:rFonts w:ascii="Times New Roman" w:eastAsia="宋体" w:hAnsi="Times New Roman" w:cs="Times New Roman"/>
          <w:bCs/>
          <w:sz w:val="24"/>
          <w:szCs w:val="24"/>
        </w:rPr>
        <w:t>标签。</w:t>
      </w:r>
    </w:p>
    <w:p w14:paraId="57011D35" w14:textId="40DCFA00" w:rsidR="002B7CFE" w:rsidRPr="002B7CFE" w:rsidRDefault="002B7CFE" w:rsidP="002B7CFE">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w:t>
      </w:r>
      <w:r w:rsidRPr="002B7CFE">
        <w:rPr>
          <w:rFonts w:ascii="Times New Roman" w:eastAsia="宋体" w:hAnsi="Times New Roman" w:cs="Times New Roman"/>
          <w:bCs/>
          <w:sz w:val="24"/>
          <w:szCs w:val="24"/>
        </w:rPr>
        <w:t xml:space="preserve">2.2 </w:t>
      </w:r>
      <w:r w:rsidRPr="002B7CFE">
        <w:rPr>
          <w:rFonts w:ascii="Times New Roman" w:eastAsia="宋体" w:hAnsi="Times New Roman" w:cs="Times New Roman"/>
          <w:bCs/>
          <w:sz w:val="24"/>
          <w:szCs w:val="24"/>
        </w:rPr>
        <w:t>支持常用条码、二维码打印。</w:t>
      </w:r>
    </w:p>
    <w:p w14:paraId="1D5C5123" w14:textId="73501515" w:rsidR="002B7CFE" w:rsidRPr="002B7CFE" w:rsidRDefault="002B7CFE" w:rsidP="002B7CFE">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sidRPr="002B7CFE">
        <w:rPr>
          <w:rFonts w:ascii="Times New Roman" w:eastAsia="宋体" w:hAnsi="Times New Roman" w:cs="Times New Roman"/>
          <w:bCs/>
          <w:sz w:val="24"/>
          <w:szCs w:val="24"/>
        </w:rPr>
        <w:t xml:space="preserve">2.3 </w:t>
      </w:r>
      <w:r w:rsidRPr="002B7CFE">
        <w:rPr>
          <w:rFonts w:ascii="Times New Roman" w:eastAsia="宋体" w:hAnsi="Times New Roman" w:cs="Times New Roman"/>
          <w:bCs/>
          <w:sz w:val="24"/>
          <w:szCs w:val="24"/>
        </w:rPr>
        <w:t>支持常用热转印标签（</w:t>
      </w:r>
      <w:r w:rsidR="001303B6">
        <w:rPr>
          <w:rFonts w:ascii="Times New Roman" w:eastAsia="宋体" w:hAnsi="Times New Roman" w:cs="Times New Roman"/>
          <w:bCs/>
          <w:sz w:val="24"/>
          <w:szCs w:val="24"/>
        </w:rPr>
        <w:t>最大</w:t>
      </w:r>
      <w:r w:rsidR="001303B6">
        <w:rPr>
          <w:rFonts w:ascii="Times New Roman" w:eastAsia="宋体" w:hAnsi="Times New Roman" w:cs="Times New Roman" w:hint="eastAsia"/>
          <w:bCs/>
          <w:sz w:val="24"/>
          <w:szCs w:val="24"/>
        </w:rPr>
        <w:t>116mm</w:t>
      </w:r>
      <w:r w:rsidR="001303B6">
        <w:rPr>
          <w:rFonts w:ascii="Times New Roman" w:eastAsia="宋体" w:hAnsi="Times New Roman" w:cs="Times New Roman" w:hint="eastAsia"/>
          <w:bCs/>
          <w:sz w:val="24"/>
          <w:szCs w:val="24"/>
        </w:rPr>
        <w:t>，最小</w:t>
      </w:r>
      <w:r w:rsidR="001303B6">
        <w:rPr>
          <w:rFonts w:ascii="Times New Roman" w:eastAsia="宋体" w:hAnsi="Times New Roman" w:cs="Times New Roman" w:hint="eastAsia"/>
          <w:bCs/>
          <w:sz w:val="24"/>
          <w:szCs w:val="24"/>
        </w:rPr>
        <w:t>10mm</w:t>
      </w:r>
      <w:r w:rsidRPr="002B7CFE">
        <w:rPr>
          <w:rFonts w:ascii="Times New Roman" w:eastAsia="宋体" w:hAnsi="Times New Roman" w:cs="Times New Roman"/>
          <w:bCs/>
          <w:sz w:val="24"/>
          <w:szCs w:val="24"/>
        </w:rPr>
        <w:t>），支持</w:t>
      </w:r>
      <w:r w:rsidRPr="002B7CFE">
        <w:rPr>
          <w:rFonts w:ascii="Times New Roman" w:eastAsia="宋体" w:hAnsi="Times New Roman" w:cs="Times New Roman"/>
          <w:bCs/>
          <w:sz w:val="24"/>
          <w:szCs w:val="24"/>
        </w:rPr>
        <w:t>RFID</w:t>
      </w:r>
      <w:r w:rsidRPr="002B7CFE">
        <w:rPr>
          <w:rFonts w:ascii="Times New Roman" w:eastAsia="宋体" w:hAnsi="Times New Roman" w:cs="Times New Roman"/>
          <w:bCs/>
          <w:sz w:val="24"/>
          <w:szCs w:val="24"/>
        </w:rPr>
        <w:t>标签打印（</w:t>
      </w:r>
      <w:r w:rsidR="001303B6">
        <w:rPr>
          <w:rFonts w:ascii="Times New Roman" w:eastAsia="宋体" w:hAnsi="Times New Roman" w:cs="Times New Roman"/>
          <w:bCs/>
          <w:sz w:val="24"/>
          <w:szCs w:val="24"/>
        </w:rPr>
        <w:t>最大</w:t>
      </w:r>
      <w:r w:rsidR="001303B6">
        <w:rPr>
          <w:rFonts w:ascii="Times New Roman" w:eastAsia="宋体" w:hAnsi="Times New Roman" w:cs="Times New Roman" w:hint="eastAsia"/>
          <w:bCs/>
          <w:sz w:val="24"/>
          <w:szCs w:val="24"/>
        </w:rPr>
        <w:t>116mm</w:t>
      </w:r>
      <w:r w:rsidR="001303B6">
        <w:rPr>
          <w:rFonts w:ascii="Times New Roman" w:eastAsia="宋体" w:hAnsi="Times New Roman" w:cs="Times New Roman" w:hint="eastAsia"/>
          <w:bCs/>
          <w:sz w:val="24"/>
          <w:szCs w:val="24"/>
        </w:rPr>
        <w:t>，最小</w:t>
      </w:r>
      <w:r w:rsidR="001303B6">
        <w:rPr>
          <w:rFonts w:ascii="Times New Roman" w:eastAsia="宋体" w:hAnsi="Times New Roman" w:cs="Times New Roman" w:hint="eastAsia"/>
          <w:bCs/>
          <w:sz w:val="24"/>
          <w:szCs w:val="24"/>
        </w:rPr>
        <w:t>10mm</w:t>
      </w:r>
      <w:r w:rsidRPr="002B7CFE">
        <w:rPr>
          <w:rFonts w:ascii="Times New Roman" w:eastAsia="宋体" w:hAnsi="Times New Roman" w:cs="Times New Roman"/>
          <w:bCs/>
          <w:sz w:val="24"/>
          <w:szCs w:val="24"/>
        </w:rPr>
        <w:t>）。</w:t>
      </w:r>
    </w:p>
    <w:p w14:paraId="6C36FE98" w14:textId="77777777" w:rsidR="00DE3A6C" w:rsidRPr="002F20FA" w:rsidRDefault="00DE3A6C" w:rsidP="004F056B">
      <w:pPr>
        <w:pStyle w:val="af4"/>
        <w:adjustRightInd w:val="0"/>
        <w:snapToGrid w:val="0"/>
        <w:spacing w:line="360" w:lineRule="auto"/>
        <w:jc w:val="left"/>
        <w:rPr>
          <w:color w:val="000000"/>
        </w:rPr>
      </w:pPr>
    </w:p>
    <w:p w14:paraId="14D1FC91" w14:textId="7954E82B" w:rsidR="00DE3A6C" w:rsidRPr="002F20FA" w:rsidRDefault="00DF19A7" w:rsidP="004F056B">
      <w:pPr>
        <w:adjustRightInd w:val="0"/>
        <w:snapToGrid w:val="0"/>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w:t>
      </w:r>
      <w:r w:rsidR="000148E3" w:rsidRPr="000148E3">
        <w:rPr>
          <w:rFonts w:ascii="Times New Roman" w:eastAsia="宋体" w:hAnsi="Times New Roman" w:cs="Times New Roman" w:hint="eastAsia"/>
          <w:b/>
          <w:sz w:val="24"/>
          <w:szCs w:val="24"/>
        </w:rPr>
        <w:t>固定资产管理系统</w:t>
      </w:r>
    </w:p>
    <w:p w14:paraId="772FA78B" w14:textId="08643FCF" w:rsidR="000148E3" w:rsidRPr="000148E3" w:rsidRDefault="002B7CFE" w:rsidP="000148E3">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0148E3">
        <w:rPr>
          <w:rFonts w:ascii="Times New Roman" w:eastAsia="宋体" w:hAnsi="Times New Roman" w:cs="Times New Roman"/>
          <w:bCs/>
          <w:sz w:val="24"/>
          <w:szCs w:val="24"/>
        </w:rPr>
        <w:t xml:space="preserve">.1 </w:t>
      </w:r>
      <w:r w:rsidR="000148E3" w:rsidRPr="000148E3">
        <w:rPr>
          <w:rFonts w:ascii="Times New Roman" w:eastAsia="宋体" w:hAnsi="Times New Roman" w:cs="Times New Roman"/>
          <w:bCs/>
          <w:sz w:val="24"/>
          <w:szCs w:val="24"/>
        </w:rPr>
        <w:t>系统操作软件</w:t>
      </w:r>
      <w:r w:rsidR="000148E3">
        <w:rPr>
          <w:rFonts w:ascii="Times New Roman" w:eastAsia="宋体" w:hAnsi="Times New Roman" w:cs="Times New Roman" w:hint="eastAsia"/>
          <w:bCs/>
          <w:sz w:val="24"/>
          <w:szCs w:val="24"/>
        </w:rPr>
        <w:t>：</w:t>
      </w:r>
      <w:r w:rsidR="000148E3" w:rsidRPr="000148E3">
        <w:rPr>
          <w:rFonts w:ascii="Times New Roman" w:eastAsia="宋体" w:hAnsi="Times New Roman" w:cs="Times New Roman"/>
          <w:bCs/>
          <w:sz w:val="24"/>
          <w:szCs w:val="24"/>
        </w:rPr>
        <w:t>WindowsServer 2008 R2</w:t>
      </w:r>
      <w:r w:rsidR="000148E3">
        <w:rPr>
          <w:rFonts w:ascii="Times New Roman" w:eastAsia="宋体" w:hAnsi="Times New Roman" w:cs="Times New Roman" w:hint="eastAsia"/>
          <w:bCs/>
          <w:sz w:val="24"/>
          <w:szCs w:val="24"/>
        </w:rPr>
        <w:t>。</w:t>
      </w:r>
    </w:p>
    <w:p w14:paraId="7A3B6DB6" w14:textId="41DF731C" w:rsidR="000148E3" w:rsidRPr="000148E3" w:rsidRDefault="002B7CFE" w:rsidP="000148E3">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0148E3">
        <w:rPr>
          <w:rFonts w:ascii="Times New Roman" w:eastAsia="宋体" w:hAnsi="Times New Roman" w:cs="Times New Roman"/>
          <w:bCs/>
          <w:sz w:val="24"/>
          <w:szCs w:val="24"/>
        </w:rPr>
        <w:t>.2</w:t>
      </w:r>
      <w:r w:rsidR="000148E3" w:rsidRPr="000148E3">
        <w:rPr>
          <w:rFonts w:ascii="Times New Roman" w:eastAsia="宋体" w:hAnsi="Times New Roman" w:cs="Times New Roman"/>
          <w:bCs/>
          <w:sz w:val="24"/>
          <w:szCs w:val="24"/>
        </w:rPr>
        <w:t>数据库</w:t>
      </w:r>
      <w:r w:rsidR="000148E3">
        <w:rPr>
          <w:rFonts w:ascii="Times New Roman" w:eastAsia="宋体" w:hAnsi="Times New Roman" w:cs="Times New Roman" w:hint="eastAsia"/>
          <w:bCs/>
          <w:sz w:val="24"/>
          <w:szCs w:val="24"/>
        </w:rPr>
        <w:t>：</w:t>
      </w:r>
      <w:r w:rsidR="000148E3" w:rsidRPr="000148E3">
        <w:rPr>
          <w:rFonts w:ascii="Times New Roman" w:eastAsia="宋体" w:hAnsi="Times New Roman" w:cs="Times New Roman"/>
          <w:bCs/>
          <w:sz w:val="24"/>
          <w:szCs w:val="24"/>
        </w:rPr>
        <w:t xml:space="preserve">SQLServer 2008 R2 Standard </w:t>
      </w:r>
      <w:r w:rsidR="000148E3" w:rsidRPr="000148E3">
        <w:rPr>
          <w:rFonts w:ascii="Times New Roman" w:eastAsia="宋体" w:hAnsi="Times New Roman" w:cs="Times New Roman"/>
          <w:bCs/>
          <w:sz w:val="24"/>
          <w:szCs w:val="24"/>
        </w:rPr>
        <w:t>支持</w:t>
      </w:r>
      <w:r>
        <w:rPr>
          <w:rFonts w:ascii="Times New Roman" w:eastAsia="宋体" w:hAnsi="Times New Roman" w:cs="Times New Roman"/>
          <w:bCs/>
          <w:sz w:val="24"/>
          <w:szCs w:val="24"/>
        </w:rPr>
        <w:t>5</w:t>
      </w:r>
      <w:r w:rsidR="000148E3" w:rsidRPr="000148E3">
        <w:rPr>
          <w:rFonts w:ascii="Times New Roman" w:eastAsia="宋体" w:hAnsi="Times New Roman" w:cs="Times New Roman"/>
          <w:bCs/>
          <w:sz w:val="24"/>
          <w:szCs w:val="24"/>
        </w:rPr>
        <w:t>0</w:t>
      </w:r>
      <w:r w:rsidR="000148E3" w:rsidRPr="000148E3">
        <w:rPr>
          <w:rFonts w:ascii="Times New Roman" w:eastAsia="宋体" w:hAnsi="Times New Roman" w:cs="Times New Roman"/>
          <w:bCs/>
          <w:sz w:val="24"/>
          <w:szCs w:val="24"/>
        </w:rPr>
        <w:t>用户</w:t>
      </w:r>
      <w:r w:rsidR="000148E3">
        <w:rPr>
          <w:rFonts w:ascii="Times New Roman" w:eastAsia="宋体" w:hAnsi="Times New Roman" w:cs="Times New Roman" w:hint="eastAsia"/>
          <w:bCs/>
          <w:sz w:val="24"/>
          <w:szCs w:val="24"/>
        </w:rPr>
        <w:t>。</w:t>
      </w:r>
    </w:p>
    <w:p w14:paraId="54ECE6D0" w14:textId="76F159A7" w:rsidR="000148E3" w:rsidRPr="000148E3" w:rsidRDefault="000148E3" w:rsidP="000148E3">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w:t>
      </w:r>
      <w:r w:rsidR="002B7CFE">
        <w:rPr>
          <w:rFonts w:ascii="Times New Roman" w:eastAsia="宋体" w:hAnsi="Times New Roman" w:cs="Times New Roman"/>
          <w:bCs/>
          <w:sz w:val="24"/>
          <w:szCs w:val="24"/>
        </w:rPr>
        <w:t>3</w:t>
      </w:r>
      <w:r>
        <w:rPr>
          <w:rFonts w:ascii="Times New Roman" w:eastAsia="宋体" w:hAnsi="Times New Roman" w:cs="Times New Roman"/>
          <w:bCs/>
          <w:sz w:val="24"/>
          <w:szCs w:val="24"/>
        </w:rPr>
        <w:t>.3</w:t>
      </w:r>
      <w:r w:rsidRPr="000148E3">
        <w:rPr>
          <w:rFonts w:ascii="Times New Roman" w:eastAsia="宋体" w:hAnsi="Times New Roman" w:cs="Times New Roman"/>
          <w:bCs/>
          <w:sz w:val="24"/>
          <w:szCs w:val="24"/>
        </w:rPr>
        <w:t>系统架构</w:t>
      </w:r>
      <w:r>
        <w:rPr>
          <w:rFonts w:ascii="Times New Roman" w:eastAsia="宋体" w:hAnsi="Times New Roman" w:cs="Times New Roman" w:hint="eastAsia"/>
          <w:bCs/>
          <w:sz w:val="24"/>
          <w:szCs w:val="24"/>
        </w:rPr>
        <w:t>：</w:t>
      </w:r>
      <w:r>
        <w:rPr>
          <w:rFonts w:ascii="Segoe UI Symbol" w:eastAsia="宋体" w:hAnsi="Segoe UI Symbol" w:cs="Segoe UI Symbol"/>
          <w:bCs/>
          <w:sz w:val="24"/>
          <w:szCs w:val="24"/>
        </w:rPr>
        <w:t>:</w:t>
      </w:r>
      <w:r w:rsidRPr="000148E3">
        <w:rPr>
          <w:rFonts w:ascii="Times New Roman" w:eastAsia="宋体" w:hAnsi="Times New Roman" w:cs="Times New Roman"/>
          <w:bCs/>
          <w:sz w:val="24"/>
          <w:szCs w:val="24"/>
        </w:rPr>
        <w:t xml:space="preserve"> c/s</w:t>
      </w:r>
      <w:r w:rsidRPr="000148E3">
        <w:rPr>
          <w:rFonts w:ascii="Times New Roman" w:eastAsia="宋体" w:hAnsi="Times New Roman" w:cs="Times New Roman"/>
          <w:bCs/>
          <w:sz w:val="24"/>
          <w:szCs w:val="24"/>
        </w:rPr>
        <w:t>架构，用户数量满足至少</w:t>
      </w:r>
      <w:r w:rsidR="00BF52A6">
        <w:rPr>
          <w:rFonts w:ascii="Times New Roman" w:eastAsia="宋体" w:hAnsi="Times New Roman" w:cs="Times New Roman"/>
          <w:bCs/>
          <w:sz w:val="24"/>
          <w:szCs w:val="24"/>
        </w:rPr>
        <w:t>5</w:t>
      </w:r>
      <w:r w:rsidRPr="000148E3">
        <w:rPr>
          <w:rFonts w:ascii="Times New Roman" w:eastAsia="宋体" w:hAnsi="Times New Roman" w:cs="Times New Roman"/>
          <w:bCs/>
          <w:sz w:val="24"/>
          <w:szCs w:val="24"/>
        </w:rPr>
        <w:t>0</w:t>
      </w:r>
      <w:r w:rsidRPr="000148E3">
        <w:rPr>
          <w:rFonts w:ascii="Times New Roman" w:eastAsia="宋体" w:hAnsi="Times New Roman" w:cs="Times New Roman"/>
          <w:bCs/>
          <w:sz w:val="24"/>
          <w:szCs w:val="24"/>
        </w:rPr>
        <w:t>人使用，账户密码登录，不使用硬件加密狗：服务器上需要安装数据库及该管理系统的相关软件，用户电脑上安装客户端，满足</w:t>
      </w:r>
      <w:r w:rsidR="002B7CFE">
        <w:rPr>
          <w:rFonts w:ascii="Times New Roman" w:eastAsia="宋体" w:hAnsi="Times New Roman" w:cs="Times New Roman" w:hint="eastAsia"/>
          <w:bCs/>
          <w:sz w:val="24"/>
          <w:szCs w:val="24"/>
        </w:rPr>
        <w:t>至少</w:t>
      </w:r>
      <w:r w:rsidRPr="000148E3">
        <w:rPr>
          <w:rFonts w:ascii="Times New Roman" w:eastAsia="宋体" w:hAnsi="Times New Roman" w:cs="Times New Roman"/>
          <w:bCs/>
          <w:sz w:val="24"/>
          <w:szCs w:val="24"/>
        </w:rPr>
        <w:t>50</w:t>
      </w:r>
      <w:r w:rsidRPr="000148E3">
        <w:rPr>
          <w:rFonts w:ascii="Times New Roman" w:eastAsia="宋体" w:hAnsi="Times New Roman" w:cs="Times New Roman"/>
          <w:bCs/>
          <w:sz w:val="24"/>
          <w:szCs w:val="24"/>
        </w:rPr>
        <w:t>人同时在线使用，用户只需要用户名密码登录，不使用硬件加密狗登录。</w:t>
      </w:r>
    </w:p>
    <w:p w14:paraId="78FDF4E3" w14:textId="4C2A92F7" w:rsidR="009C0958" w:rsidRDefault="002B7CFE" w:rsidP="009C0958">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.4</w:t>
      </w:r>
      <w:r w:rsidR="000148E3" w:rsidRPr="000148E3">
        <w:rPr>
          <w:rFonts w:ascii="Times New Roman" w:eastAsia="宋体" w:hAnsi="Times New Roman" w:cs="Times New Roman"/>
          <w:bCs/>
          <w:sz w:val="24"/>
          <w:szCs w:val="24"/>
        </w:rPr>
        <w:t>系统组织管理功能</w:t>
      </w:r>
      <w:r w:rsidR="009C0958">
        <w:rPr>
          <w:rFonts w:ascii="Times New Roman" w:eastAsia="宋体" w:hAnsi="Times New Roman" w:cs="Times New Roman" w:hint="eastAsia"/>
          <w:bCs/>
          <w:sz w:val="24"/>
          <w:szCs w:val="24"/>
        </w:rPr>
        <w:t>：</w:t>
      </w:r>
    </w:p>
    <w:p w14:paraId="3061AB32" w14:textId="0EA6024C"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.4.1</w:t>
      </w:r>
      <w:r w:rsidR="000148E3" w:rsidRPr="000148E3">
        <w:rPr>
          <w:rFonts w:ascii="Times New Roman" w:eastAsia="宋体" w:hAnsi="Times New Roman" w:cs="Times New Roman"/>
          <w:bCs/>
          <w:sz w:val="24"/>
          <w:szCs w:val="24"/>
        </w:rPr>
        <w:t>管理员设置：系统管理员可以设定用户账号并下发给使用者，可以添加、修改、删除操作。</w:t>
      </w:r>
    </w:p>
    <w:p w14:paraId="2DF1665F" w14:textId="15483C71"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3</w:t>
      </w:r>
      <w:r w:rsidR="009C0958">
        <w:rPr>
          <w:rFonts w:ascii="Times New Roman" w:eastAsia="宋体" w:hAnsi="Times New Roman" w:cs="Times New Roman"/>
          <w:bCs/>
          <w:sz w:val="24"/>
          <w:szCs w:val="24"/>
        </w:rPr>
        <w:t>.4.2</w:t>
      </w:r>
      <w:r w:rsidR="000148E3" w:rsidRPr="000148E3">
        <w:rPr>
          <w:rFonts w:ascii="Times New Roman" w:eastAsia="宋体" w:hAnsi="Times New Roman" w:cs="Times New Roman"/>
          <w:bCs/>
          <w:sz w:val="24"/>
          <w:szCs w:val="24"/>
        </w:rPr>
        <w:t>部门设置：系统管理员设定用户所在各级部门、部门名称，可以添加、修改、删除操作。</w:t>
      </w:r>
    </w:p>
    <w:p w14:paraId="13520A8F" w14:textId="29F0F756" w:rsidR="009C0958" w:rsidRDefault="002B7CFE" w:rsidP="009C0958">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.5</w:t>
      </w:r>
      <w:r w:rsidR="000148E3" w:rsidRPr="000148E3">
        <w:rPr>
          <w:rFonts w:ascii="Times New Roman" w:eastAsia="宋体" w:hAnsi="Times New Roman" w:cs="Times New Roman"/>
          <w:bCs/>
          <w:sz w:val="24"/>
          <w:szCs w:val="24"/>
        </w:rPr>
        <w:t>系统管理功能</w:t>
      </w:r>
      <w:r w:rsidR="009C0958">
        <w:rPr>
          <w:rFonts w:ascii="Times New Roman" w:eastAsia="宋体" w:hAnsi="Times New Roman" w:cs="Times New Roman" w:hint="eastAsia"/>
          <w:bCs/>
          <w:sz w:val="24"/>
          <w:szCs w:val="24"/>
        </w:rPr>
        <w:t>：</w:t>
      </w:r>
    </w:p>
    <w:p w14:paraId="20F10FBF" w14:textId="60586E14"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hint="eastAsia"/>
          <w:bCs/>
          <w:sz w:val="24"/>
          <w:szCs w:val="24"/>
        </w:rPr>
        <w:t>.5.1</w:t>
      </w:r>
      <w:r w:rsidR="000148E3" w:rsidRPr="000148E3">
        <w:rPr>
          <w:rFonts w:ascii="Times New Roman" w:eastAsia="宋体" w:hAnsi="Times New Roman" w:cs="Times New Roman"/>
          <w:bCs/>
          <w:sz w:val="24"/>
          <w:szCs w:val="24"/>
        </w:rPr>
        <w:t>权限管理：系统管理员可以对设定的用户进行权限、分组等设定，因此系统应该具有权限设定功能，新建用户后分配对管理系统的使用权限。</w:t>
      </w:r>
    </w:p>
    <w:p w14:paraId="5AF5E5EE" w14:textId="4DDD6BC0"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.5.2</w:t>
      </w:r>
      <w:r w:rsidR="000148E3" w:rsidRPr="000148E3">
        <w:rPr>
          <w:rFonts w:ascii="Times New Roman" w:eastAsia="宋体" w:hAnsi="Times New Roman" w:cs="Times New Roman"/>
          <w:bCs/>
          <w:sz w:val="24"/>
          <w:szCs w:val="24"/>
        </w:rPr>
        <w:t>密码修改</w:t>
      </w:r>
      <w:r w:rsidR="007859C4">
        <w:rPr>
          <w:rFonts w:ascii="Times New Roman" w:eastAsia="宋体" w:hAnsi="Times New Roman" w:cs="Times New Roman" w:hint="eastAsia"/>
          <w:bCs/>
          <w:sz w:val="24"/>
          <w:szCs w:val="24"/>
        </w:rPr>
        <w:t>：</w:t>
      </w:r>
      <w:r w:rsidR="000148E3" w:rsidRPr="000148E3">
        <w:rPr>
          <w:rFonts w:ascii="Times New Roman" w:eastAsia="宋体" w:hAnsi="Times New Roman" w:cs="Times New Roman"/>
          <w:bCs/>
          <w:sz w:val="24"/>
          <w:szCs w:val="24"/>
        </w:rPr>
        <w:t>系统管理员可以设定所有用户的密码，</w:t>
      </w:r>
      <w:r w:rsidR="00BF52A6">
        <w:rPr>
          <w:rFonts w:ascii="Times New Roman" w:eastAsia="宋体" w:hAnsi="Times New Roman" w:cs="Times New Roman" w:hint="eastAsia"/>
          <w:bCs/>
          <w:sz w:val="24"/>
          <w:szCs w:val="24"/>
        </w:rPr>
        <w:t>以免</w:t>
      </w:r>
      <w:r w:rsidR="000148E3" w:rsidRPr="000148E3">
        <w:rPr>
          <w:rFonts w:ascii="Times New Roman" w:eastAsia="宋体" w:hAnsi="Times New Roman" w:cs="Times New Roman"/>
          <w:bCs/>
          <w:sz w:val="24"/>
          <w:szCs w:val="24"/>
        </w:rPr>
        <w:t>使用者密码设定过于简单，出现安全问题。</w:t>
      </w:r>
      <w:r w:rsidR="007859C4">
        <w:rPr>
          <w:rFonts w:ascii="Times New Roman" w:eastAsia="宋体" w:hAnsi="Times New Roman" w:cs="Times New Roman" w:hint="eastAsia"/>
          <w:bCs/>
          <w:sz w:val="24"/>
          <w:szCs w:val="24"/>
        </w:rPr>
        <w:t xml:space="preserve"> </w:t>
      </w:r>
    </w:p>
    <w:p w14:paraId="2682C99B" w14:textId="6EA6FA7F"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.5.3</w:t>
      </w:r>
      <w:r w:rsidR="000148E3" w:rsidRPr="000148E3">
        <w:rPr>
          <w:rFonts w:ascii="Times New Roman" w:eastAsia="宋体" w:hAnsi="Times New Roman" w:cs="Times New Roman"/>
          <w:bCs/>
          <w:sz w:val="24"/>
          <w:szCs w:val="24"/>
        </w:rPr>
        <w:t>设置三联单单号：针对现在所使用纸质三联单据制作一套电子版，并根据现有单据号进行继承使用</w:t>
      </w:r>
      <w:r w:rsidR="000A3BC9">
        <w:rPr>
          <w:rFonts w:ascii="Times New Roman" w:eastAsia="宋体" w:hAnsi="Times New Roman" w:cs="Times New Roman" w:hint="eastAsia"/>
          <w:bCs/>
          <w:sz w:val="24"/>
          <w:szCs w:val="24"/>
        </w:rPr>
        <w:t>，并且可以打印出来存档</w:t>
      </w:r>
      <w:r w:rsidR="000A3BC9">
        <w:rPr>
          <w:rFonts w:ascii="Times New Roman" w:eastAsia="宋体" w:hAnsi="Times New Roman" w:cs="Times New Roman"/>
          <w:bCs/>
          <w:sz w:val="24"/>
          <w:szCs w:val="24"/>
        </w:rPr>
        <w:t>。</w:t>
      </w:r>
    </w:p>
    <w:p w14:paraId="027D199A" w14:textId="0DE5DFFB" w:rsidR="000148E3" w:rsidRPr="000148E3" w:rsidRDefault="009C0958"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sidRPr="009C0958">
        <w:rPr>
          <w:rFonts w:ascii="Times New Roman" w:eastAsia="宋体" w:hAnsi="Times New Roman" w:cs="Times New Roman"/>
          <w:bCs/>
          <w:sz w:val="24"/>
          <w:szCs w:val="24"/>
        </w:rPr>
        <w:t>*</w:t>
      </w:r>
      <w:r w:rsidR="002B7CFE">
        <w:rPr>
          <w:rFonts w:ascii="Times New Roman" w:eastAsia="宋体" w:hAnsi="Times New Roman" w:cs="Times New Roman"/>
          <w:bCs/>
          <w:sz w:val="24"/>
          <w:szCs w:val="24"/>
        </w:rPr>
        <w:t>3</w:t>
      </w:r>
      <w:r w:rsidRPr="009C0958">
        <w:rPr>
          <w:rFonts w:ascii="Times New Roman" w:eastAsia="宋体" w:hAnsi="Times New Roman" w:cs="Times New Roman"/>
          <w:bCs/>
          <w:sz w:val="24"/>
          <w:szCs w:val="24"/>
        </w:rPr>
        <w:t>.5.4</w:t>
      </w:r>
      <w:r w:rsidR="000148E3" w:rsidRPr="000148E3">
        <w:rPr>
          <w:rFonts w:ascii="Times New Roman" w:eastAsia="宋体" w:hAnsi="Times New Roman" w:cs="Times New Roman"/>
          <w:bCs/>
          <w:sz w:val="24"/>
          <w:szCs w:val="24"/>
        </w:rPr>
        <w:t>设置财政分类号：根据现有财政资产管理系统提供的资产分类号，进行设定分类号功能，以便在新增资产时候可以自动选择分类号，而不用手动输入。</w:t>
      </w:r>
      <w:r w:rsidR="002B7CFE">
        <w:rPr>
          <w:rFonts w:ascii="Times New Roman" w:eastAsia="宋体" w:hAnsi="Times New Roman" w:cs="Times New Roman" w:hint="eastAsia"/>
          <w:bCs/>
          <w:sz w:val="24"/>
          <w:szCs w:val="24"/>
        </w:rPr>
        <w:t>注</w:t>
      </w:r>
      <w:r w:rsidR="002B7CFE">
        <w:rPr>
          <w:rFonts w:ascii="Times New Roman" w:eastAsia="宋体" w:hAnsi="Times New Roman" w:cs="Times New Roman"/>
          <w:bCs/>
          <w:sz w:val="24"/>
          <w:szCs w:val="24"/>
        </w:rPr>
        <w:t>：不需要进行系统对接，仅要求根据现有系统的数据类型进行匹配，</w:t>
      </w:r>
      <w:r w:rsidR="002B7CFE">
        <w:rPr>
          <w:rFonts w:ascii="Times New Roman" w:eastAsia="宋体" w:hAnsi="Times New Roman" w:cs="Times New Roman" w:hint="eastAsia"/>
          <w:bCs/>
          <w:sz w:val="24"/>
          <w:szCs w:val="24"/>
        </w:rPr>
        <w:t>便于</w:t>
      </w:r>
      <w:r w:rsidR="002B7CFE">
        <w:rPr>
          <w:rFonts w:ascii="Times New Roman" w:eastAsia="宋体" w:hAnsi="Times New Roman" w:cs="Times New Roman"/>
          <w:bCs/>
          <w:sz w:val="24"/>
          <w:szCs w:val="24"/>
        </w:rPr>
        <w:t>数据导入导出。</w:t>
      </w:r>
    </w:p>
    <w:p w14:paraId="144BD7B4" w14:textId="1103FF73" w:rsidR="000148E3" w:rsidRPr="002B7CFE" w:rsidRDefault="009C0958"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sidRPr="009C0958">
        <w:rPr>
          <w:rFonts w:ascii="Times New Roman" w:eastAsia="宋体" w:hAnsi="Times New Roman" w:cs="Times New Roman"/>
          <w:bCs/>
          <w:sz w:val="24"/>
          <w:szCs w:val="24"/>
        </w:rPr>
        <w:t>*</w:t>
      </w:r>
      <w:r w:rsidR="002B7CFE">
        <w:rPr>
          <w:rFonts w:ascii="Times New Roman" w:eastAsia="宋体" w:hAnsi="Times New Roman" w:cs="Times New Roman"/>
          <w:bCs/>
          <w:sz w:val="24"/>
          <w:szCs w:val="24"/>
        </w:rPr>
        <w:t>3</w:t>
      </w:r>
      <w:r>
        <w:rPr>
          <w:rFonts w:ascii="Times New Roman" w:eastAsia="宋体" w:hAnsi="Times New Roman" w:cs="Times New Roman"/>
          <w:bCs/>
          <w:sz w:val="24"/>
          <w:szCs w:val="24"/>
        </w:rPr>
        <w:t>.5.5</w:t>
      </w:r>
      <w:r w:rsidR="000148E3" w:rsidRPr="000148E3">
        <w:rPr>
          <w:rFonts w:ascii="Times New Roman" w:eastAsia="宋体" w:hAnsi="Times New Roman" w:cs="Times New Roman"/>
          <w:bCs/>
          <w:sz w:val="24"/>
          <w:szCs w:val="24"/>
        </w:rPr>
        <w:t>设置教育分类号：根据现有教育资产管理系统提供的资产分类号，进行设定分类号功能，以便在新增资产时候可以自动选择分类号，而不用手动输入。</w:t>
      </w:r>
      <w:r w:rsidR="002B7CFE">
        <w:rPr>
          <w:rFonts w:ascii="Times New Roman" w:eastAsia="宋体" w:hAnsi="Times New Roman" w:cs="Times New Roman" w:hint="eastAsia"/>
          <w:bCs/>
          <w:sz w:val="24"/>
          <w:szCs w:val="24"/>
        </w:rPr>
        <w:t>注</w:t>
      </w:r>
      <w:r w:rsidR="002B7CFE">
        <w:rPr>
          <w:rFonts w:ascii="Times New Roman" w:eastAsia="宋体" w:hAnsi="Times New Roman" w:cs="Times New Roman"/>
          <w:bCs/>
          <w:sz w:val="24"/>
          <w:szCs w:val="24"/>
        </w:rPr>
        <w:t>：不需要进行系统对接，仅要求根据现有系统的数据类型进行匹配，</w:t>
      </w:r>
      <w:r w:rsidR="002B7CFE">
        <w:rPr>
          <w:rFonts w:ascii="Times New Roman" w:eastAsia="宋体" w:hAnsi="Times New Roman" w:cs="Times New Roman" w:hint="eastAsia"/>
          <w:bCs/>
          <w:sz w:val="24"/>
          <w:szCs w:val="24"/>
        </w:rPr>
        <w:t>便于</w:t>
      </w:r>
      <w:r w:rsidR="002B7CFE">
        <w:rPr>
          <w:rFonts w:ascii="Times New Roman" w:eastAsia="宋体" w:hAnsi="Times New Roman" w:cs="Times New Roman"/>
          <w:bCs/>
          <w:sz w:val="24"/>
          <w:szCs w:val="24"/>
        </w:rPr>
        <w:t>数据导入导出。</w:t>
      </w:r>
    </w:p>
    <w:p w14:paraId="3C9ED50E" w14:textId="75A02740" w:rsidR="000148E3" w:rsidRPr="002B7CFE"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.5.6</w:t>
      </w:r>
      <w:r w:rsidR="000148E3" w:rsidRPr="000148E3">
        <w:rPr>
          <w:rFonts w:ascii="Times New Roman" w:eastAsia="宋体" w:hAnsi="Times New Roman" w:cs="Times New Roman"/>
          <w:bCs/>
          <w:sz w:val="24"/>
          <w:szCs w:val="24"/>
        </w:rPr>
        <w:t>设置设备编号：根据现有系统对资产入库时所提供的设备编号进行设定，需要继承现有系统对设备编号规则。</w:t>
      </w:r>
      <w:r>
        <w:rPr>
          <w:rFonts w:ascii="Times New Roman" w:eastAsia="宋体" w:hAnsi="Times New Roman" w:cs="Times New Roman" w:hint="eastAsia"/>
          <w:bCs/>
          <w:sz w:val="24"/>
          <w:szCs w:val="24"/>
        </w:rPr>
        <w:t>注</w:t>
      </w:r>
      <w:r>
        <w:rPr>
          <w:rFonts w:ascii="Times New Roman" w:eastAsia="宋体" w:hAnsi="Times New Roman" w:cs="Times New Roman"/>
          <w:bCs/>
          <w:sz w:val="24"/>
          <w:szCs w:val="24"/>
        </w:rPr>
        <w:t>：不需要进行系统对接，仅要求根据现有系统的数据类型进行匹配，</w:t>
      </w:r>
      <w:r>
        <w:rPr>
          <w:rFonts w:ascii="Times New Roman" w:eastAsia="宋体" w:hAnsi="Times New Roman" w:cs="Times New Roman" w:hint="eastAsia"/>
          <w:bCs/>
          <w:sz w:val="24"/>
          <w:szCs w:val="24"/>
        </w:rPr>
        <w:t>便于</w:t>
      </w:r>
      <w:r>
        <w:rPr>
          <w:rFonts w:ascii="Times New Roman" w:eastAsia="宋体" w:hAnsi="Times New Roman" w:cs="Times New Roman"/>
          <w:bCs/>
          <w:sz w:val="24"/>
          <w:szCs w:val="24"/>
        </w:rPr>
        <w:t>数据导入导出。</w:t>
      </w:r>
    </w:p>
    <w:p w14:paraId="34606190" w14:textId="6D88495B" w:rsidR="000148E3" w:rsidRPr="000148E3" w:rsidRDefault="002B7CFE" w:rsidP="009C0958">
      <w:pPr>
        <w:adjustRightInd w:val="0"/>
        <w:snapToGrid w:val="0"/>
        <w:spacing w:line="360" w:lineRule="auto"/>
        <w:ind w:firstLineChars="177" w:firstLine="425"/>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.5.7</w:t>
      </w:r>
      <w:r w:rsidR="000148E3" w:rsidRPr="000148E3">
        <w:rPr>
          <w:rFonts w:ascii="Times New Roman" w:eastAsia="宋体" w:hAnsi="Times New Roman" w:cs="Times New Roman"/>
          <w:bCs/>
          <w:sz w:val="24"/>
          <w:szCs w:val="24"/>
        </w:rPr>
        <w:t>数据库备份：手动、自动完成数据库备份，不仅要做服务器本地备份，还需要进行远程或云备份。</w:t>
      </w:r>
    </w:p>
    <w:p w14:paraId="0C717002" w14:textId="7FC4A1CC" w:rsidR="007859C4" w:rsidRDefault="002B7CFE" w:rsidP="009C0958">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9C0958">
        <w:rPr>
          <w:rFonts w:ascii="Times New Roman" w:eastAsia="宋体" w:hAnsi="Times New Roman" w:cs="Times New Roman"/>
          <w:bCs/>
          <w:sz w:val="24"/>
          <w:szCs w:val="24"/>
        </w:rPr>
        <w:t>.6</w:t>
      </w:r>
      <w:r w:rsidR="000148E3" w:rsidRPr="000148E3">
        <w:rPr>
          <w:rFonts w:ascii="Times New Roman" w:eastAsia="宋体" w:hAnsi="Times New Roman" w:cs="Times New Roman"/>
          <w:bCs/>
          <w:sz w:val="24"/>
          <w:szCs w:val="24"/>
        </w:rPr>
        <w:t>打印功能</w:t>
      </w:r>
      <w:r w:rsidR="007859C4">
        <w:rPr>
          <w:rFonts w:ascii="Times New Roman" w:eastAsia="宋体" w:hAnsi="Times New Roman" w:cs="Times New Roman" w:hint="eastAsia"/>
          <w:bCs/>
          <w:sz w:val="24"/>
          <w:szCs w:val="24"/>
        </w:rPr>
        <w:t>：</w:t>
      </w:r>
    </w:p>
    <w:p w14:paraId="708BA53B" w14:textId="79B7884B" w:rsidR="000148E3" w:rsidRPr="000148E3" w:rsidRDefault="002B7CFE"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.6.1</w:t>
      </w:r>
      <w:r w:rsidR="000148E3" w:rsidRPr="000148E3">
        <w:rPr>
          <w:rFonts w:ascii="Times New Roman" w:eastAsia="宋体" w:hAnsi="Times New Roman" w:cs="Times New Roman"/>
          <w:bCs/>
          <w:sz w:val="24"/>
          <w:szCs w:val="24"/>
        </w:rPr>
        <w:t>三联单打印：资产入库后可以通过三联单报表进行打印，所打印出来的</w:t>
      </w:r>
      <w:r w:rsidR="000148E3" w:rsidRPr="000148E3">
        <w:rPr>
          <w:rFonts w:ascii="Times New Roman" w:eastAsia="宋体" w:hAnsi="Times New Roman" w:cs="Times New Roman"/>
          <w:bCs/>
          <w:sz w:val="24"/>
          <w:szCs w:val="24"/>
        </w:rPr>
        <w:t>1</w:t>
      </w:r>
      <w:r w:rsidR="000148E3" w:rsidRPr="000148E3">
        <w:rPr>
          <w:rFonts w:ascii="Times New Roman" w:eastAsia="宋体" w:hAnsi="Times New Roman" w:cs="Times New Roman"/>
          <w:bCs/>
          <w:sz w:val="24"/>
          <w:szCs w:val="24"/>
        </w:rPr>
        <w:t>式</w:t>
      </w:r>
      <w:r w:rsidR="000148E3" w:rsidRPr="000148E3">
        <w:rPr>
          <w:rFonts w:ascii="Times New Roman" w:eastAsia="宋体" w:hAnsi="Times New Roman" w:cs="Times New Roman"/>
          <w:bCs/>
          <w:sz w:val="24"/>
          <w:szCs w:val="24"/>
        </w:rPr>
        <w:t>3</w:t>
      </w:r>
      <w:r w:rsidR="000148E3" w:rsidRPr="000148E3">
        <w:rPr>
          <w:rFonts w:ascii="Times New Roman" w:eastAsia="宋体" w:hAnsi="Times New Roman" w:cs="Times New Roman"/>
          <w:bCs/>
          <w:sz w:val="24"/>
          <w:szCs w:val="24"/>
        </w:rPr>
        <w:t>分表格需要不同人员留底。</w:t>
      </w:r>
    </w:p>
    <w:p w14:paraId="384EB30F" w14:textId="15E90E2D" w:rsidR="000148E3" w:rsidRPr="000148E3" w:rsidRDefault="002B7CFE"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.6.2</w:t>
      </w:r>
      <w:r w:rsidR="000148E3" w:rsidRPr="000148E3">
        <w:rPr>
          <w:rFonts w:ascii="Times New Roman" w:eastAsia="宋体" w:hAnsi="Times New Roman" w:cs="Times New Roman"/>
          <w:bCs/>
          <w:sz w:val="24"/>
          <w:szCs w:val="24"/>
        </w:rPr>
        <w:t>标签设置打印：设置固定尺寸标签模板，在选择资产后可以进行标签打印，打印内容可以修改，包含条码、二维码。</w:t>
      </w:r>
    </w:p>
    <w:p w14:paraId="3E380C35" w14:textId="0D67EC62" w:rsidR="000148E3" w:rsidRPr="000148E3" w:rsidRDefault="002B7CFE"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.6.3</w:t>
      </w:r>
      <w:r w:rsidR="000148E3" w:rsidRPr="000148E3">
        <w:rPr>
          <w:rFonts w:ascii="Times New Roman" w:eastAsia="宋体" w:hAnsi="Times New Roman" w:cs="Times New Roman"/>
          <w:bCs/>
          <w:sz w:val="24"/>
          <w:szCs w:val="24"/>
        </w:rPr>
        <w:t>报表打印。</w:t>
      </w:r>
    </w:p>
    <w:p w14:paraId="0304D2DC" w14:textId="58807453" w:rsidR="007859C4" w:rsidRDefault="002B7CFE" w:rsidP="007859C4">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w:t>
      </w:r>
      <w:r w:rsidR="000148E3" w:rsidRPr="000148E3">
        <w:rPr>
          <w:rFonts w:ascii="Times New Roman" w:eastAsia="宋体" w:hAnsi="Times New Roman" w:cs="Times New Roman"/>
          <w:bCs/>
          <w:sz w:val="24"/>
          <w:szCs w:val="24"/>
        </w:rPr>
        <w:t>资产管理功能</w:t>
      </w:r>
      <w:r w:rsidR="007859C4">
        <w:rPr>
          <w:rFonts w:ascii="Times New Roman" w:eastAsia="宋体" w:hAnsi="Times New Roman" w:cs="Times New Roman" w:hint="eastAsia"/>
          <w:bCs/>
          <w:sz w:val="24"/>
          <w:szCs w:val="24"/>
        </w:rPr>
        <w:t>：</w:t>
      </w:r>
    </w:p>
    <w:p w14:paraId="07392B38" w14:textId="14808663" w:rsidR="000148E3" w:rsidRPr="000148E3" w:rsidRDefault="002B7CFE"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.7.1</w:t>
      </w:r>
      <w:r w:rsidR="000148E3" w:rsidRPr="000148E3">
        <w:rPr>
          <w:rFonts w:ascii="Times New Roman" w:eastAsia="宋体" w:hAnsi="Times New Roman" w:cs="Times New Roman"/>
          <w:bCs/>
          <w:sz w:val="24"/>
          <w:szCs w:val="24"/>
        </w:rPr>
        <w:t>资产入库：根据教育资产管理系统、财政资产管理系统结合设计对应</w:t>
      </w:r>
      <w:r w:rsidR="000148E3" w:rsidRPr="000148E3">
        <w:rPr>
          <w:rFonts w:ascii="Times New Roman" w:eastAsia="宋体" w:hAnsi="Times New Roman" w:cs="Times New Roman"/>
          <w:bCs/>
          <w:sz w:val="24"/>
          <w:szCs w:val="24"/>
        </w:rPr>
        <w:lastRenderedPageBreak/>
        <w:t>资产入库表，在填写入库表时能批量入库；或使用导入功能进行批量导入。待资产导入后可以生成条码、二维码供打印标签时使用。</w:t>
      </w:r>
    </w:p>
    <w:p w14:paraId="373BAE47" w14:textId="6D0025B2" w:rsidR="000148E3" w:rsidRPr="000148E3" w:rsidRDefault="00BF52A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w:t>
      </w:r>
      <w:r w:rsidR="00AA05C6">
        <w:rPr>
          <w:rFonts w:ascii="Times New Roman" w:eastAsia="宋体" w:hAnsi="Times New Roman" w:cs="Times New Roman"/>
          <w:bCs/>
          <w:sz w:val="24"/>
          <w:szCs w:val="24"/>
        </w:rPr>
        <w:t>3</w:t>
      </w:r>
      <w:r w:rsidR="007859C4" w:rsidRPr="007859C4">
        <w:rPr>
          <w:rFonts w:ascii="Times New Roman" w:eastAsia="宋体" w:hAnsi="Times New Roman" w:cs="Times New Roman"/>
          <w:bCs/>
          <w:sz w:val="24"/>
          <w:szCs w:val="24"/>
        </w:rPr>
        <w:t>.7.2</w:t>
      </w:r>
      <w:r w:rsidR="000148E3" w:rsidRPr="000148E3">
        <w:rPr>
          <w:rFonts w:ascii="Times New Roman" w:eastAsia="宋体" w:hAnsi="Times New Roman" w:cs="Times New Roman"/>
          <w:bCs/>
          <w:sz w:val="24"/>
          <w:szCs w:val="24"/>
        </w:rPr>
        <w:t>资产借用：资产在被借用时，由用户进行填报申请，一级用户授权后，资产状态发生变化，并且生成借用日志，以备后续查验。</w:t>
      </w:r>
    </w:p>
    <w:p w14:paraId="0799B6B5" w14:textId="25A4F562" w:rsidR="000148E3" w:rsidRPr="000148E3"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.7.3</w:t>
      </w:r>
      <w:r w:rsidR="000148E3" w:rsidRPr="000148E3">
        <w:rPr>
          <w:rFonts w:ascii="Times New Roman" w:eastAsia="宋体" w:hAnsi="Times New Roman" w:cs="Times New Roman"/>
          <w:bCs/>
          <w:sz w:val="24"/>
          <w:szCs w:val="24"/>
        </w:rPr>
        <w:t>资产维修：资产在被维修时，由用户进行填报申请，一级用户授权后，资产状态发生变化，并且生成维修日志，以备后续查验。</w:t>
      </w:r>
    </w:p>
    <w:p w14:paraId="2F02FA39" w14:textId="2995685C" w:rsidR="000148E3" w:rsidRPr="000148E3"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.7.4</w:t>
      </w:r>
      <w:r w:rsidR="000148E3" w:rsidRPr="000148E3">
        <w:rPr>
          <w:rFonts w:ascii="Times New Roman" w:eastAsia="宋体" w:hAnsi="Times New Roman" w:cs="Times New Roman"/>
          <w:bCs/>
          <w:sz w:val="24"/>
          <w:szCs w:val="24"/>
        </w:rPr>
        <w:t>资产增值：某一资产在增加附件时，可以对该条资产继续编辑进行增值。</w:t>
      </w:r>
    </w:p>
    <w:p w14:paraId="2CF08E1B" w14:textId="6FBA0CCD" w:rsidR="007859C4"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.7.5</w:t>
      </w:r>
      <w:r w:rsidR="000148E3" w:rsidRPr="000148E3">
        <w:rPr>
          <w:rFonts w:ascii="Times New Roman" w:eastAsia="宋体" w:hAnsi="Times New Roman" w:cs="Times New Roman"/>
          <w:bCs/>
          <w:sz w:val="24"/>
          <w:szCs w:val="24"/>
        </w:rPr>
        <w:t>资产变更：资产在被变更时，由用户进行填报申请，一级用户授权后，资产状态发生变化，并且生成变更日志，以备后续查验。</w:t>
      </w:r>
    </w:p>
    <w:p w14:paraId="3E432614" w14:textId="7B850DD7" w:rsidR="000148E3" w:rsidRPr="000148E3"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.7.6</w:t>
      </w:r>
      <w:r w:rsidR="000148E3" w:rsidRPr="000148E3">
        <w:rPr>
          <w:rFonts w:ascii="Times New Roman" w:eastAsia="宋体" w:hAnsi="Times New Roman" w:cs="Times New Roman"/>
          <w:bCs/>
          <w:sz w:val="24"/>
          <w:szCs w:val="24"/>
        </w:rPr>
        <w:t>资产报废：资产在被报废时，由用户进行填报申请，一级用户授权后，资产状态发生变化，并且生成报废日志，以备后续查验。</w:t>
      </w:r>
    </w:p>
    <w:p w14:paraId="3118A216" w14:textId="19C0D734" w:rsidR="000148E3" w:rsidRPr="000148E3"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.7.7</w:t>
      </w:r>
      <w:r w:rsidR="000148E3" w:rsidRPr="000148E3">
        <w:rPr>
          <w:rFonts w:ascii="Times New Roman" w:eastAsia="宋体" w:hAnsi="Times New Roman" w:cs="Times New Roman"/>
          <w:bCs/>
          <w:sz w:val="24"/>
          <w:szCs w:val="24"/>
        </w:rPr>
        <w:t>资产丢失：资产在被丢失时，由用户进行填报申请，一级用户授权后，资产状态发生变化，并且生成丢失日志，以备后续查验。</w:t>
      </w:r>
    </w:p>
    <w:p w14:paraId="190EF126" w14:textId="00B16B4B" w:rsidR="000148E3" w:rsidRPr="000148E3" w:rsidRDefault="00AA05C6"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.7.8</w:t>
      </w:r>
      <w:r w:rsidR="000148E3" w:rsidRPr="000148E3">
        <w:rPr>
          <w:rFonts w:ascii="Times New Roman" w:eastAsia="宋体" w:hAnsi="Times New Roman" w:cs="Times New Roman"/>
          <w:bCs/>
          <w:sz w:val="24"/>
          <w:szCs w:val="24"/>
        </w:rPr>
        <w:t>资产查询：根据现有系统，可以实现利用日期、用户、持有人、资产类型、等多种条件进行复核查询，筛选出结果并进行相对应打印。</w:t>
      </w:r>
    </w:p>
    <w:p w14:paraId="65FEFDC6" w14:textId="57312EE0" w:rsidR="007859C4" w:rsidRDefault="00223DC1" w:rsidP="007859C4">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7859C4">
        <w:rPr>
          <w:rFonts w:ascii="Times New Roman" w:eastAsia="宋体" w:hAnsi="Times New Roman" w:cs="Times New Roman"/>
          <w:bCs/>
          <w:sz w:val="24"/>
          <w:szCs w:val="24"/>
        </w:rPr>
        <w:t>.8</w:t>
      </w:r>
      <w:r w:rsidR="000148E3" w:rsidRPr="000148E3">
        <w:rPr>
          <w:rFonts w:ascii="Times New Roman" w:eastAsia="宋体" w:hAnsi="Times New Roman" w:cs="Times New Roman"/>
          <w:bCs/>
          <w:sz w:val="24"/>
          <w:szCs w:val="24"/>
        </w:rPr>
        <w:t>导入导出功能</w:t>
      </w:r>
      <w:r w:rsidR="007859C4">
        <w:rPr>
          <w:rFonts w:ascii="Times New Roman" w:eastAsia="宋体" w:hAnsi="Times New Roman" w:cs="Times New Roman" w:hint="eastAsia"/>
          <w:bCs/>
          <w:sz w:val="24"/>
          <w:szCs w:val="24"/>
        </w:rPr>
        <w:t>：</w:t>
      </w:r>
    </w:p>
    <w:p w14:paraId="6D45F965" w14:textId="5BE3A818" w:rsidR="000148E3" w:rsidRPr="000148E3" w:rsidRDefault="007859C4"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w:t>
      </w:r>
      <w:r w:rsidR="00AA05C6">
        <w:rPr>
          <w:rFonts w:ascii="Times New Roman" w:eastAsia="宋体" w:hAnsi="Times New Roman" w:cs="Times New Roman"/>
          <w:bCs/>
          <w:sz w:val="24"/>
          <w:szCs w:val="24"/>
        </w:rPr>
        <w:t>3</w:t>
      </w:r>
      <w:r w:rsidRPr="007859C4">
        <w:rPr>
          <w:rFonts w:ascii="Times New Roman" w:eastAsia="宋体" w:hAnsi="Times New Roman" w:cs="Times New Roman"/>
          <w:bCs/>
          <w:sz w:val="24"/>
          <w:szCs w:val="24"/>
        </w:rPr>
        <w:t>.8.1</w:t>
      </w:r>
      <w:r w:rsidR="000148E3" w:rsidRPr="000148E3">
        <w:rPr>
          <w:rFonts w:ascii="Times New Roman" w:eastAsia="宋体" w:hAnsi="Times New Roman" w:cs="Times New Roman"/>
          <w:bCs/>
          <w:sz w:val="24"/>
          <w:szCs w:val="24"/>
        </w:rPr>
        <w:t>批量导入数据：在新增资产时候可以使用模板进行批量导入数据。</w:t>
      </w:r>
    </w:p>
    <w:p w14:paraId="307D998B" w14:textId="76424E4E" w:rsidR="000148E3" w:rsidRPr="000148E3" w:rsidRDefault="007859C4" w:rsidP="007859C4">
      <w:pPr>
        <w:adjustRightInd w:val="0"/>
        <w:snapToGrid w:val="0"/>
        <w:spacing w:line="360" w:lineRule="auto"/>
        <w:ind w:firstLineChars="236" w:firstLine="566"/>
        <w:jc w:val="left"/>
        <w:rPr>
          <w:rFonts w:ascii="Times New Roman" w:eastAsia="宋体" w:hAnsi="Times New Roman" w:cs="Times New Roman"/>
          <w:bCs/>
          <w:sz w:val="24"/>
          <w:szCs w:val="24"/>
        </w:rPr>
      </w:pPr>
      <w:r>
        <w:rPr>
          <w:rFonts w:ascii="Times New Roman" w:eastAsia="宋体" w:hAnsi="Times New Roman" w:cs="Times New Roman"/>
          <w:bCs/>
          <w:sz w:val="24"/>
          <w:szCs w:val="24"/>
        </w:rPr>
        <w:t>*</w:t>
      </w:r>
      <w:r w:rsidR="00AA05C6">
        <w:rPr>
          <w:rFonts w:ascii="Times New Roman" w:eastAsia="宋体" w:hAnsi="Times New Roman" w:cs="Times New Roman"/>
          <w:bCs/>
          <w:sz w:val="24"/>
          <w:szCs w:val="24"/>
        </w:rPr>
        <w:t>3</w:t>
      </w:r>
      <w:r>
        <w:rPr>
          <w:rFonts w:ascii="Times New Roman" w:eastAsia="宋体" w:hAnsi="Times New Roman" w:cs="Times New Roman"/>
          <w:bCs/>
          <w:sz w:val="24"/>
          <w:szCs w:val="24"/>
        </w:rPr>
        <w:t>.8.2</w:t>
      </w:r>
      <w:r w:rsidR="000148E3" w:rsidRPr="000148E3">
        <w:rPr>
          <w:rFonts w:ascii="Times New Roman" w:eastAsia="宋体" w:hAnsi="Times New Roman" w:cs="Times New Roman"/>
          <w:bCs/>
          <w:sz w:val="24"/>
          <w:szCs w:val="24"/>
        </w:rPr>
        <w:t>多表批量导出：由于该系统需要将财政资产管理系统的资产筛选出来，并利用分类号进行分类，在导出时候需要进行已分类导出，可以将导出表格使用在财政分类资产管理系统中直接导入。</w:t>
      </w:r>
    </w:p>
    <w:p w14:paraId="5A97E310" w14:textId="18DF5BEC" w:rsidR="00DE3A6C" w:rsidRDefault="00AA05C6" w:rsidP="00BF52A6">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CC145C">
        <w:rPr>
          <w:rFonts w:ascii="Times New Roman" w:eastAsia="宋体" w:hAnsi="Times New Roman" w:cs="Times New Roman"/>
          <w:bCs/>
          <w:sz w:val="24"/>
          <w:szCs w:val="24"/>
        </w:rPr>
        <w:t>.9</w:t>
      </w:r>
      <w:r w:rsidR="000148E3" w:rsidRPr="000148E3">
        <w:rPr>
          <w:rFonts w:ascii="Times New Roman" w:eastAsia="宋体" w:hAnsi="Times New Roman" w:cs="Times New Roman"/>
          <w:bCs/>
          <w:sz w:val="24"/>
          <w:szCs w:val="24"/>
        </w:rPr>
        <w:t>标签</w:t>
      </w:r>
      <w:r w:rsidR="00CC145C">
        <w:rPr>
          <w:rFonts w:ascii="Times New Roman" w:eastAsia="宋体" w:hAnsi="Times New Roman" w:cs="Times New Roman" w:hint="eastAsia"/>
          <w:bCs/>
          <w:sz w:val="24"/>
          <w:szCs w:val="24"/>
        </w:rPr>
        <w:t>：</w:t>
      </w:r>
      <w:r w:rsidR="000148E3" w:rsidRPr="000148E3">
        <w:rPr>
          <w:rFonts w:ascii="Times New Roman" w:eastAsia="宋体" w:hAnsi="Times New Roman" w:cs="Times New Roman"/>
          <w:bCs/>
          <w:sz w:val="24"/>
          <w:szCs w:val="24"/>
        </w:rPr>
        <w:t>多种打印尺寸，支持条码及二维码：资产录入后可在打印标签出打印出来，并粘贴在资产上，该标签上的条码或二维码可以使用手持端设备进行扫描，扫描结果显示为目前所使用的</w:t>
      </w:r>
      <w:r w:rsidR="00BF52A6">
        <w:rPr>
          <w:rFonts w:ascii="Times New Roman" w:eastAsia="宋体" w:hAnsi="Times New Roman" w:cs="Times New Roman" w:hint="eastAsia"/>
          <w:bCs/>
          <w:sz w:val="24"/>
          <w:szCs w:val="24"/>
        </w:rPr>
        <w:t>固定资产登记卡</w:t>
      </w:r>
      <w:r w:rsidR="000148E3" w:rsidRPr="000148E3">
        <w:rPr>
          <w:rFonts w:ascii="Times New Roman" w:eastAsia="宋体" w:hAnsi="Times New Roman" w:cs="Times New Roman"/>
          <w:bCs/>
          <w:sz w:val="24"/>
          <w:szCs w:val="24"/>
        </w:rPr>
        <w:t>内容。</w:t>
      </w:r>
    </w:p>
    <w:p w14:paraId="2D17BB80" w14:textId="77777777" w:rsidR="00DE3A6C" w:rsidRDefault="00DE3A6C">
      <w:pPr>
        <w:widowControl/>
        <w:adjustRightInd w:val="0"/>
        <w:snapToGrid w:val="0"/>
        <w:spacing w:line="360" w:lineRule="auto"/>
        <w:rPr>
          <w:rFonts w:ascii="Times New Roman" w:eastAsia="宋体" w:hAnsi="Times New Roman" w:cs="Times New Roman"/>
          <w:b/>
          <w:bCs/>
          <w:kern w:val="0"/>
          <w:sz w:val="24"/>
          <w:szCs w:val="24"/>
        </w:rPr>
      </w:pPr>
    </w:p>
    <w:p w14:paraId="0280D613" w14:textId="346459EF" w:rsidR="00DE3A6C" w:rsidRDefault="000A3BC9">
      <w:pPr>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4F3A79">
        <w:rPr>
          <w:rFonts w:ascii="宋体" w:eastAsia="宋体" w:hAnsi="宋体" w:cs="Times New Roman" w:hint="eastAsia"/>
          <w:b/>
          <w:bCs/>
          <w:kern w:val="0"/>
          <w:sz w:val="28"/>
          <w:szCs w:val="28"/>
        </w:rPr>
        <w:t>、商务</w:t>
      </w:r>
      <w:r w:rsidR="004F3A79">
        <w:rPr>
          <w:rFonts w:ascii="宋体" w:eastAsia="宋体" w:hAnsi="宋体" w:cs="Times New Roman"/>
          <w:b/>
          <w:bCs/>
          <w:kern w:val="0"/>
          <w:sz w:val="28"/>
          <w:szCs w:val="28"/>
        </w:rPr>
        <w:t>需求</w:t>
      </w:r>
    </w:p>
    <w:p w14:paraId="23A14FB3" w14:textId="77777777" w:rsidR="00DE3A6C" w:rsidRDefault="004F3A7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7E7B53BA" w14:textId="5BB66933"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、签订合同后</w:t>
      </w:r>
      <w:r w:rsidR="00CC145C" w:rsidRPr="00223DC1">
        <w:rPr>
          <w:rFonts w:ascii="Times New Roman" w:eastAsia="宋体" w:hAnsi="Times New Roman" w:cs="Times New Roman"/>
          <w:szCs w:val="24"/>
        </w:rPr>
        <w:t>3</w:t>
      </w:r>
      <w:r w:rsidRPr="00223DC1">
        <w:rPr>
          <w:rFonts w:ascii="Times New Roman" w:eastAsia="宋体" w:hAnsi="Times New Roman" w:cs="Times New Roman"/>
          <w:szCs w:val="24"/>
        </w:rPr>
        <w:t>0</w:t>
      </w:r>
      <w:r w:rsidRPr="00223DC1">
        <w:rPr>
          <w:rFonts w:ascii="Times New Roman" w:eastAsia="宋体" w:hAnsi="Times New Roman" w:cs="Times New Roman"/>
          <w:szCs w:val="24"/>
        </w:rPr>
        <w:t>个日历日内项目</w:t>
      </w:r>
      <w:r w:rsidR="00AA05C6" w:rsidRPr="00223DC1">
        <w:rPr>
          <w:rFonts w:ascii="Times New Roman" w:eastAsia="宋体" w:hAnsi="Times New Roman" w:cs="Times New Roman"/>
          <w:szCs w:val="24"/>
        </w:rPr>
        <w:t>达到</w:t>
      </w:r>
      <w:r w:rsidRPr="00223DC1">
        <w:rPr>
          <w:rFonts w:ascii="Times New Roman" w:eastAsia="宋体" w:hAnsi="Times New Roman" w:cs="Times New Roman"/>
          <w:szCs w:val="24"/>
        </w:rPr>
        <w:t>上线试运行条件，各分系统的完成时间由中标方</w:t>
      </w:r>
      <w:r w:rsidRPr="00223DC1">
        <w:rPr>
          <w:rFonts w:ascii="Times New Roman" w:eastAsia="宋体" w:hAnsi="Times New Roman" w:cs="Times New Roman"/>
          <w:szCs w:val="24"/>
        </w:rPr>
        <w:lastRenderedPageBreak/>
        <w:t>进场后与采购方在设计阶段明确。</w:t>
      </w:r>
    </w:p>
    <w:p w14:paraId="5C480546" w14:textId="77777777" w:rsidR="00DE3A6C" w:rsidRPr="00223DC1" w:rsidRDefault="004F3A79" w:rsidP="00223DC1">
      <w:pPr>
        <w:widowControl/>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w:t>
      </w:r>
      <w:r w:rsidRPr="00223DC1">
        <w:rPr>
          <w:rFonts w:ascii="Times New Roman" w:eastAsia="宋体" w:hAnsi="Times New Roman" w:cs="Times New Roman"/>
          <w:szCs w:val="24"/>
        </w:rPr>
        <w:t>、中标人有下述情况之一的，采购单位有权终止合同：</w:t>
      </w:r>
    </w:p>
    <w:p w14:paraId="51FF2E43"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）合同期内未经采购人书面同意，中标人擅自减少投标文件中承诺投入的人员的；</w:t>
      </w:r>
    </w:p>
    <w:p w14:paraId="459EA664"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）一年内受到两次责令限期整改的；</w:t>
      </w:r>
    </w:p>
    <w:p w14:paraId="7262334D"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）因中标人的原因，发生重大或以上质量事故或社会公共事件，造成严重社会影响的；</w:t>
      </w:r>
    </w:p>
    <w:p w14:paraId="3C56FD2B"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4</w:t>
      </w:r>
      <w:r w:rsidRPr="00223DC1">
        <w:rPr>
          <w:rFonts w:ascii="Times New Roman" w:eastAsia="宋体" w:hAnsi="Times New Roman" w:cs="Times New Roman"/>
          <w:szCs w:val="24"/>
        </w:rPr>
        <w:t>）由于中标人的主要责任，被媒体曝光造成严重不良社会影响，经查证属实的；</w:t>
      </w:r>
    </w:p>
    <w:p w14:paraId="703B3F8C" w14:textId="77777777" w:rsidR="00DE3A6C" w:rsidRPr="00223DC1" w:rsidRDefault="004F3A79" w:rsidP="00223DC1">
      <w:pPr>
        <w:widowControl/>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5</w:t>
      </w:r>
      <w:r w:rsidRPr="00223DC1">
        <w:rPr>
          <w:rFonts w:ascii="Times New Roman" w:eastAsia="宋体" w:hAnsi="Times New Roman" w:cs="Times New Roman"/>
          <w:szCs w:val="24"/>
        </w:rPr>
        <w:t>）法律法规或采购文件规定的其他终止合同的情形。</w:t>
      </w:r>
    </w:p>
    <w:p w14:paraId="2C01D166" w14:textId="77777777" w:rsidR="00DE3A6C" w:rsidRDefault="004F3A79">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（二）实施</w:t>
      </w:r>
      <w:r>
        <w:rPr>
          <w:rFonts w:ascii="Arial" w:eastAsia="黑体" w:hAnsi="Arial" w:cs="Times New Roman"/>
          <w:b/>
          <w:sz w:val="24"/>
          <w:szCs w:val="20"/>
        </w:rPr>
        <w:t>要求</w:t>
      </w:r>
    </w:p>
    <w:p w14:paraId="5CCB137D"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工期要求：中标人必须严格按照项目进度要求实施，如期完成系统的设计、开发、测试、部署、调试、试运行、用户培训、正式上线和验收工作。</w:t>
      </w:r>
    </w:p>
    <w:p w14:paraId="75B78FA7"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2.</w:t>
      </w:r>
      <w:r w:rsidRPr="00223DC1">
        <w:rPr>
          <w:rFonts w:ascii="Times New Roman" w:eastAsia="宋体" w:hAnsi="Times New Roman" w:cs="Times New Roman"/>
          <w:szCs w:val="24"/>
        </w:rPr>
        <w:t>系统安全要求：中标人必须按照</w:t>
      </w:r>
      <w:hyperlink r:id="rId12" w:tgtFrame="_blank" w:history="1">
        <w:r w:rsidRPr="00223DC1">
          <w:rPr>
            <w:rFonts w:ascii="Times New Roman" w:eastAsia="宋体" w:hAnsi="Times New Roman" w:cs="Times New Roman"/>
            <w:szCs w:val="24"/>
          </w:rPr>
          <w:t>国家信息系统安全等级保护制度第二级要求</w:t>
        </w:r>
      </w:hyperlink>
      <w:r w:rsidRPr="00223DC1">
        <w:rPr>
          <w:rFonts w:ascii="Times New Roman" w:eastAsia="宋体" w:hAnsi="Times New Roman" w:cs="Times New Roman"/>
          <w:szCs w:val="24"/>
        </w:rPr>
        <w:t>和标准实施本项目，采购人按此要求和标准进行项目验收。</w:t>
      </w:r>
    </w:p>
    <w:p w14:paraId="1E0EF36E"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color w:val="FF0000"/>
          <w:szCs w:val="24"/>
        </w:rPr>
        <w:t>3.</w:t>
      </w:r>
      <w:r w:rsidRPr="00223DC1">
        <w:rPr>
          <w:rFonts w:ascii="Times New Roman" w:eastAsia="宋体" w:hAnsi="Times New Roman" w:cs="Times New Roman"/>
          <w:color w:val="FF0000"/>
          <w:szCs w:val="24"/>
        </w:rPr>
        <w:t>增项承诺：中标后，中标人需对采购人的业务需求重新做一次梳理，完成采购人的用户需求书的编写。为了确保系统正常运行，项目实施过程中建设内容若有需要增项或补充的，其增项或补充的内容金额在合同总金额</w:t>
      </w:r>
      <w:r w:rsidRPr="00223DC1">
        <w:rPr>
          <w:rFonts w:ascii="Times New Roman" w:eastAsia="宋体" w:hAnsi="Times New Roman" w:cs="Times New Roman"/>
          <w:color w:val="FF0000"/>
          <w:szCs w:val="24"/>
        </w:rPr>
        <w:t>10%</w:t>
      </w:r>
      <w:r w:rsidRPr="00223DC1">
        <w:rPr>
          <w:rFonts w:ascii="Times New Roman" w:eastAsia="宋体" w:hAnsi="Times New Roman" w:cs="Times New Roman"/>
          <w:color w:val="FF0000"/>
          <w:szCs w:val="24"/>
        </w:rPr>
        <w:t>以内的则由中标人承担，增项或补充内容的建设时间超期，不属逾期交付。投标人需在投标时提供加盖公司法人公章的承诺书扫描件，在中标后提供承诺书原件。</w:t>
      </w:r>
    </w:p>
    <w:p w14:paraId="3E9D7CE2" w14:textId="77777777" w:rsidR="00DE3A6C" w:rsidRPr="00223DC1" w:rsidRDefault="004F3A79"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4.</w:t>
      </w:r>
      <w:r w:rsidRPr="00223DC1">
        <w:rPr>
          <w:rFonts w:ascii="Times New Roman" w:eastAsia="宋体" w:hAnsi="Times New Roman" w:cs="Times New Roman"/>
          <w:szCs w:val="24"/>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5348447E" w14:textId="3AEDC86B" w:rsidR="003D2A8E" w:rsidRPr="00223DC1" w:rsidRDefault="003D2A8E" w:rsidP="00223DC1">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 xml:space="preserve">5. </w:t>
      </w:r>
      <w:r w:rsidRPr="00223DC1">
        <w:rPr>
          <w:rFonts w:ascii="Times New Roman" w:eastAsia="宋体" w:hAnsi="Times New Roman" w:cs="Times New Roman"/>
          <w:szCs w:val="24"/>
        </w:rPr>
        <w:t>中标人必须提交项目所有源代码并签署承诺函。</w:t>
      </w:r>
    </w:p>
    <w:p w14:paraId="3ACCAD3D" w14:textId="77777777" w:rsidR="00DE3A6C" w:rsidRPr="00223DC1" w:rsidRDefault="004F3A79" w:rsidP="00223DC1">
      <w:pPr>
        <w:keepNext/>
        <w:keepLines/>
        <w:outlineLvl w:val="5"/>
        <w:rPr>
          <w:rFonts w:ascii="Times New Roman" w:eastAsia="黑体" w:hAnsi="Times New Roman" w:cs="Times New Roman"/>
          <w:b/>
          <w:sz w:val="24"/>
          <w:szCs w:val="20"/>
        </w:rPr>
      </w:pPr>
      <w:r w:rsidRPr="00223DC1">
        <w:rPr>
          <w:rFonts w:ascii="Times New Roman" w:eastAsia="黑体" w:hAnsi="Times New Roman" w:cs="Times New Roman"/>
          <w:b/>
          <w:sz w:val="24"/>
          <w:szCs w:val="20"/>
        </w:rPr>
        <w:t>（三）售后服务</w:t>
      </w:r>
    </w:p>
    <w:p w14:paraId="591ECD68"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、免费维保期</w:t>
      </w:r>
    </w:p>
    <w:p w14:paraId="0DBAFD3B" w14:textId="41393975"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投标人所提供的</w:t>
      </w:r>
      <w:r w:rsidR="00CC145C" w:rsidRPr="00223DC1">
        <w:rPr>
          <w:rFonts w:ascii="Times New Roman" w:eastAsia="宋体" w:hAnsi="Times New Roman" w:cs="Times New Roman"/>
          <w:szCs w:val="24"/>
        </w:rPr>
        <w:t>货物</w:t>
      </w:r>
      <w:r w:rsidR="00AA05C6" w:rsidRPr="00223DC1">
        <w:rPr>
          <w:rFonts w:ascii="Times New Roman" w:eastAsia="宋体" w:hAnsi="Times New Roman" w:cs="Times New Roman"/>
          <w:szCs w:val="24"/>
        </w:rPr>
        <w:t>及软件（含为采购人客户化开发的功能部分）</w:t>
      </w:r>
      <w:r w:rsidR="00CC145C" w:rsidRPr="00223DC1">
        <w:rPr>
          <w:rFonts w:ascii="Times New Roman" w:eastAsia="宋体" w:hAnsi="Times New Roman" w:cs="Times New Roman"/>
          <w:szCs w:val="24"/>
        </w:rPr>
        <w:t>免费维保期为</w:t>
      </w:r>
      <w:r w:rsidR="00CC145C" w:rsidRPr="00223DC1">
        <w:rPr>
          <w:rFonts w:ascii="Times New Roman" w:eastAsia="宋体" w:hAnsi="Times New Roman" w:cs="Times New Roman"/>
          <w:color w:val="FF0000"/>
          <w:szCs w:val="24"/>
        </w:rPr>
        <w:t>2</w:t>
      </w:r>
      <w:r w:rsidR="00CC145C" w:rsidRPr="00223DC1">
        <w:rPr>
          <w:rFonts w:ascii="Times New Roman" w:eastAsia="宋体" w:hAnsi="Times New Roman" w:cs="Times New Roman"/>
          <w:color w:val="FF0000"/>
          <w:szCs w:val="24"/>
        </w:rPr>
        <w:t>年</w:t>
      </w:r>
      <w:r w:rsidRPr="00223DC1">
        <w:rPr>
          <w:rFonts w:ascii="Times New Roman" w:eastAsia="宋体" w:hAnsi="Times New Roman" w:cs="Times New Roman"/>
          <w:szCs w:val="24"/>
        </w:rPr>
        <w:t>，时间自项目最终验收合格并交付使用之日起计算。</w:t>
      </w:r>
    </w:p>
    <w:p w14:paraId="599169DE"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w:t>
      </w:r>
      <w:r w:rsidRPr="00223DC1">
        <w:rPr>
          <w:rFonts w:ascii="Times New Roman" w:eastAsia="宋体" w:hAnsi="Times New Roman" w:cs="Times New Roman"/>
          <w:szCs w:val="24"/>
        </w:rPr>
        <w:t>、免费维保期内的服务范围至少应包括下列内容：</w:t>
      </w:r>
    </w:p>
    <w:p w14:paraId="3A9754A6" w14:textId="5BFA95C3"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2.1</w:t>
      </w:r>
      <w:r w:rsidRPr="00223DC1">
        <w:rPr>
          <w:rFonts w:ascii="Times New Roman" w:eastAsia="宋体" w:hAnsi="Times New Roman" w:cs="Times New Roman"/>
          <w:szCs w:val="24"/>
        </w:rPr>
        <w:t>提供所供软件系统</w:t>
      </w:r>
      <w:r w:rsidR="00B26312" w:rsidRPr="00223DC1">
        <w:rPr>
          <w:rFonts w:ascii="Times New Roman" w:eastAsia="宋体" w:hAnsi="Times New Roman" w:cs="Times New Roman"/>
          <w:szCs w:val="24"/>
        </w:rPr>
        <w:t>最终验收合格后</w:t>
      </w:r>
      <w:r w:rsidR="001303B6" w:rsidRPr="00223DC1">
        <w:rPr>
          <w:rFonts w:ascii="Times New Roman" w:eastAsia="宋体" w:hAnsi="Times New Roman" w:cs="Times New Roman"/>
          <w:szCs w:val="24"/>
        </w:rPr>
        <w:t>2</w:t>
      </w:r>
      <w:r w:rsidR="001303B6" w:rsidRPr="00223DC1">
        <w:rPr>
          <w:rFonts w:ascii="Times New Roman" w:eastAsia="宋体" w:hAnsi="Times New Roman" w:cs="Times New Roman"/>
          <w:szCs w:val="24"/>
        </w:rPr>
        <w:t>年内现场免费维保及使用培训</w:t>
      </w:r>
      <w:r w:rsidRPr="00223DC1">
        <w:rPr>
          <w:rFonts w:ascii="Times New Roman" w:eastAsia="宋体" w:hAnsi="Times New Roman" w:cs="Times New Roman"/>
          <w:szCs w:val="24"/>
        </w:rPr>
        <w:t>；</w:t>
      </w:r>
    </w:p>
    <w:p w14:paraId="5A972677" w14:textId="01F9B20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2.2</w:t>
      </w:r>
      <w:r w:rsidRPr="00223DC1">
        <w:rPr>
          <w:rFonts w:ascii="Times New Roman" w:eastAsia="宋体" w:hAnsi="Times New Roman" w:cs="Times New Roman"/>
          <w:szCs w:val="24"/>
        </w:rPr>
        <w:t>提供所供软件系统最终验收合格后</w:t>
      </w:r>
      <w:r w:rsidR="00BB43A9" w:rsidRPr="00223DC1">
        <w:rPr>
          <w:rFonts w:ascii="Times New Roman" w:eastAsia="宋体" w:hAnsi="Times New Roman" w:cs="Times New Roman"/>
          <w:szCs w:val="24"/>
        </w:rPr>
        <w:t>2</w:t>
      </w:r>
      <w:r w:rsidRPr="00223DC1">
        <w:rPr>
          <w:rFonts w:ascii="Times New Roman" w:eastAsia="宋体" w:hAnsi="Times New Roman" w:cs="Times New Roman"/>
          <w:szCs w:val="24"/>
        </w:rPr>
        <w:t>年内软件功能升级与支持服务；</w:t>
      </w:r>
    </w:p>
    <w:p w14:paraId="73AB8BF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lastRenderedPageBreak/>
        <w:t>2.3</w:t>
      </w:r>
      <w:r w:rsidRPr="00223DC1">
        <w:rPr>
          <w:rFonts w:ascii="Times New Roman" w:eastAsia="宋体" w:hAnsi="Times New Roman" w:cs="Times New Roman"/>
          <w:szCs w:val="24"/>
        </w:rPr>
        <w:t>提供所供软件系统的系统</w:t>
      </w:r>
      <w:r w:rsidRPr="00223DC1">
        <w:rPr>
          <w:rFonts w:ascii="Times New Roman" w:eastAsia="宋体" w:hAnsi="Times New Roman" w:cs="Times New Roman"/>
          <w:szCs w:val="24"/>
        </w:rPr>
        <w:t>BUG</w:t>
      </w:r>
      <w:r w:rsidRPr="00223DC1">
        <w:rPr>
          <w:rFonts w:ascii="Times New Roman" w:eastAsia="宋体" w:hAnsi="Times New Roman" w:cs="Times New Roman"/>
          <w:szCs w:val="24"/>
        </w:rPr>
        <w:t>修复、系统性能优化等服务；</w:t>
      </w:r>
    </w:p>
    <w:p w14:paraId="1725F37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2.4</w:t>
      </w:r>
      <w:r w:rsidRPr="00223DC1">
        <w:rPr>
          <w:rFonts w:ascii="Times New Roman" w:eastAsia="宋体" w:hAnsi="Times New Roman" w:cs="Times New Roman"/>
          <w:szCs w:val="24"/>
        </w:rPr>
        <w:t>根据采购人需要，提供必要的软件产品的重新部署及支持服务，包括由此带来的数据迁移服务；</w:t>
      </w:r>
    </w:p>
    <w:p w14:paraId="25FA5A53"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2.5</w:t>
      </w:r>
      <w:r w:rsidRPr="00223DC1">
        <w:rPr>
          <w:rFonts w:ascii="Times New Roman" w:eastAsia="宋体" w:hAnsi="Times New Roman" w:cs="Times New Roman"/>
          <w:szCs w:val="24"/>
        </w:rPr>
        <w:t>根据国家信息系统安全等级二级保护的需要，提供软件功能维保以及软、硬件运行环境管理和维护服务；</w:t>
      </w:r>
    </w:p>
    <w:p w14:paraId="1067F52D" w14:textId="2F29A0F4"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2.6</w:t>
      </w:r>
      <w:r w:rsidR="007E7E58" w:rsidRPr="00223DC1">
        <w:rPr>
          <w:rFonts w:ascii="Times New Roman" w:eastAsia="宋体" w:hAnsi="Times New Roman" w:cs="Times New Roman"/>
          <w:szCs w:val="24"/>
        </w:rPr>
        <w:t>提供所供软件系统的兼容性升级服务，系统服务器端需支持操作系统、数据库、中间件以及其他相关软件的维保期内所有后续版本，客户端需支持维保期内</w:t>
      </w:r>
      <w:r w:rsidR="007E7E58" w:rsidRPr="00223DC1">
        <w:rPr>
          <w:rFonts w:ascii="Times New Roman" w:eastAsia="宋体" w:hAnsi="Times New Roman" w:cs="Times New Roman"/>
          <w:szCs w:val="24"/>
        </w:rPr>
        <w:t>Windows</w:t>
      </w:r>
      <w:r w:rsidR="007E7E58" w:rsidRPr="00223DC1">
        <w:rPr>
          <w:rFonts w:ascii="Times New Roman" w:eastAsia="宋体" w:hAnsi="Times New Roman" w:cs="Times New Roman"/>
          <w:szCs w:val="24"/>
        </w:rPr>
        <w:t>的所有后续版本，浏览器须支持</w:t>
      </w:r>
      <w:r w:rsidR="007E7E58" w:rsidRPr="00223DC1">
        <w:rPr>
          <w:rFonts w:ascii="Times New Roman" w:eastAsia="宋体" w:hAnsi="Times New Roman" w:cs="Times New Roman"/>
          <w:szCs w:val="24"/>
        </w:rPr>
        <w:t>IE/Chrome/Safari</w:t>
      </w:r>
      <w:r w:rsidR="007E7E58" w:rsidRPr="00223DC1">
        <w:rPr>
          <w:rFonts w:ascii="Times New Roman" w:eastAsia="宋体" w:hAnsi="Times New Roman" w:cs="Times New Roman"/>
          <w:szCs w:val="24"/>
        </w:rPr>
        <w:t>等主流浏览器维保期内所有后续版本，移动端须支持安卓等主流操作系统以及</w:t>
      </w:r>
      <w:r w:rsidR="007E7E58" w:rsidRPr="00223DC1">
        <w:rPr>
          <w:rFonts w:ascii="Times New Roman" w:eastAsia="宋体" w:hAnsi="Times New Roman" w:cs="Times New Roman"/>
          <w:szCs w:val="24"/>
        </w:rPr>
        <w:t>IE/Chrome/Safari</w:t>
      </w:r>
      <w:r w:rsidR="007E7E58" w:rsidRPr="00223DC1">
        <w:rPr>
          <w:rFonts w:ascii="Times New Roman" w:eastAsia="宋体" w:hAnsi="Times New Roman" w:cs="Times New Roman"/>
          <w:szCs w:val="24"/>
        </w:rPr>
        <w:t>等主流浏览器维保期内所有后续版本，因上述软件版本升级所带来的开发工作不再另行收费</w:t>
      </w:r>
      <w:r w:rsidRPr="00223DC1">
        <w:rPr>
          <w:rFonts w:ascii="Times New Roman" w:eastAsia="宋体" w:hAnsi="Times New Roman" w:cs="Times New Roman"/>
          <w:szCs w:val="24"/>
        </w:rPr>
        <w:t>；</w:t>
      </w:r>
    </w:p>
    <w:p w14:paraId="7F357CB6"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2.7</w:t>
      </w:r>
      <w:r w:rsidRPr="00223DC1">
        <w:rPr>
          <w:rFonts w:ascii="Times New Roman" w:eastAsia="宋体" w:hAnsi="Times New Roman" w:cs="Times New Roman"/>
          <w:szCs w:val="24"/>
        </w:rPr>
        <w:t>通过电话、邮件、网络、现场服务等多种方式，针对使用者提供常规技术支持；</w:t>
      </w:r>
    </w:p>
    <w:p w14:paraId="41FE4941" w14:textId="2839627B"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2.8</w:t>
      </w:r>
      <w:r w:rsidRPr="00223DC1">
        <w:rPr>
          <w:rFonts w:ascii="Times New Roman" w:eastAsia="宋体" w:hAnsi="Times New Roman" w:cs="Times New Roman"/>
          <w:szCs w:val="24"/>
        </w:rPr>
        <w:t>在免费维保期间内，对于采购人在数据交换平台和其他所有通用接口模块方面的升级，中标人必须免费提供所供系统有关的对接服务和数据迁移服务；项目全部验收合格后（以技术验收合格签字为标准），供方向需方免费提供一年远程保修服务（包括：网络、电话、邮件等）。</w:t>
      </w:r>
    </w:p>
    <w:p w14:paraId="534D1542"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3</w:t>
      </w:r>
      <w:r w:rsidRPr="00223DC1">
        <w:rPr>
          <w:rFonts w:ascii="Times New Roman" w:eastAsia="宋体" w:hAnsi="Times New Roman" w:cs="Times New Roman"/>
          <w:szCs w:val="24"/>
        </w:rPr>
        <w:t>、免费维保期外的相关要求</w:t>
      </w:r>
    </w:p>
    <w:p w14:paraId="4F356C3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免费维保期后，若采购人仍需中标人提供维保服务，则中标人须保证以合理的价格提供维保服务，每年度软件系统维保费用不得超过中标金额的</w:t>
      </w:r>
      <w:r w:rsidRPr="00223DC1">
        <w:rPr>
          <w:rFonts w:ascii="Times New Roman" w:eastAsia="宋体" w:hAnsi="Times New Roman" w:cs="Times New Roman"/>
          <w:szCs w:val="24"/>
        </w:rPr>
        <w:t>10%</w:t>
      </w:r>
      <w:r w:rsidRPr="00223DC1">
        <w:rPr>
          <w:rFonts w:ascii="Times New Roman" w:eastAsia="宋体" w:hAnsi="Times New Roman" w:cs="Times New Roman"/>
          <w:szCs w:val="24"/>
        </w:rPr>
        <w:t>，续保服务内容由中标人与采购人另行协商。</w:t>
      </w:r>
    </w:p>
    <w:p w14:paraId="4F85D273"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4</w:t>
      </w:r>
      <w:r w:rsidRPr="00223DC1">
        <w:rPr>
          <w:rFonts w:ascii="Times New Roman" w:eastAsia="宋体" w:hAnsi="Times New Roman" w:cs="Times New Roman"/>
          <w:szCs w:val="24"/>
        </w:rPr>
        <w:t>、维保响应及故障解决时间</w:t>
      </w:r>
    </w:p>
    <w:p w14:paraId="5BE75666"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4.1</w:t>
      </w:r>
      <w:r w:rsidRPr="00223DC1">
        <w:rPr>
          <w:rFonts w:ascii="Times New Roman" w:eastAsia="宋体" w:hAnsi="Times New Roman" w:cs="Times New Roman"/>
          <w:szCs w:val="24"/>
        </w:rPr>
        <w:t>系统维护</w:t>
      </w:r>
    </w:p>
    <w:p w14:paraId="54EA71F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）定期维护，投标人在投标时须提出软件系统及运行环境的定期维护计划。</w:t>
      </w:r>
    </w:p>
    <w:p w14:paraId="41236561"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）对采购人要求的不定期维护提出响应措施，并进行实施。</w:t>
      </w:r>
    </w:p>
    <w:p w14:paraId="05F500C0"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）对采购人提出的修改设计提出响应措施，并进行实施。</w:t>
      </w:r>
    </w:p>
    <w:p w14:paraId="232A764E" w14:textId="647E6819"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4</w:t>
      </w:r>
      <w:r w:rsidRPr="00223DC1">
        <w:rPr>
          <w:rFonts w:ascii="Times New Roman" w:eastAsia="宋体" w:hAnsi="Times New Roman" w:cs="Times New Roman"/>
          <w:szCs w:val="24"/>
        </w:rPr>
        <w:t>）文档更新，实施系统维护或修改设计后，应在</w:t>
      </w:r>
      <w:r w:rsidR="00B26312" w:rsidRPr="00223DC1">
        <w:rPr>
          <w:rFonts w:ascii="Times New Roman" w:eastAsia="宋体" w:hAnsi="Times New Roman" w:cs="Times New Roman"/>
          <w:szCs w:val="24"/>
        </w:rPr>
        <w:t>2</w:t>
      </w:r>
      <w:r w:rsidRPr="00223DC1">
        <w:rPr>
          <w:rFonts w:ascii="Times New Roman" w:eastAsia="宋体" w:hAnsi="Times New Roman" w:cs="Times New Roman"/>
          <w:szCs w:val="24"/>
        </w:rPr>
        <w:t>周内更新有关技术文档并提交采购人。</w:t>
      </w:r>
    </w:p>
    <w:p w14:paraId="2F095CC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4.2</w:t>
      </w:r>
      <w:r w:rsidRPr="00223DC1">
        <w:rPr>
          <w:rFonts w:ascii="Times New Roman" w:eastAsia="宋体" w:hAnsi="Times New Roman" w:cs="Times New Roman"/>
          <w:szCs w:val="24"/>
        </w:rPr>
        <w:t>技术支持</w:t>
      </w:r>
    </w:p>
    <w:p w14:paraId="15396BAE"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）咨询服务，提供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小时的技术咨询服务。</w:t>
      </w:r>
    </w:p>
    <w:p w14:paraId="56E4B1D3"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）评估服务，每年提供至少</w:t>
      </w:r>
      <w:r w:rsidRPr="00223DC1">
        <w:rPr>
          <w:rFonts w:ascii="Times New Roman" w:eastAsia="宋体" w:hAnsi="Times New Roman" w:cs="Times New Roman"/>
          <w:szCs w:val="24"/>
        </w:rPr>
        <w:t>2</w:t>
      </w:r>
      <w:r w:rsidRPr="00223DC1">
        <w:rPr>
          <w:rFonts w:ascii="Times New Roman" w:eastAsia="宋体" w:hAnsi="Times New Roman" w:cs="Times New Roman"/>
          <w:szCs w:val="24"/>
        </w:rPr>
        <w:t>次对系统运行状况的评估服务。</w:t>
      </w:r>
    </w:p>
    <w:p w14:paraId="1E86CDA9"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）巡视服务，提供每月</w:t>
      </w:r>
      <w:r w:rsidRPr="00223DC1">
        <w:rPr>
          <w:rFonts w:ascii="Times New Roman" w:eastAsia="宋体" w:hAnsi="Times New Roman" w:cs="Times New Roman"/>
          <w:szCs w:val="24"/>
        </w:rPr>
        <w:t>1-2</w:t>
      </w:r>
      <w:r w:rsidRPr="00223DC1">
        <w:rPr>
          <w:rFonts w:ascii="Times New Roman" w:eastAsia="宋体" w:hAnsi="Times New Roman" w:cs="Times New Roman"/>
          <w:szCs w:val="24"/>
        </w:rPr>
        <w:t>次巡视服务，检测软件系统及运行环境的运行情况。</w:t>
      </w:r>
    </w:p>
    <w:p w14:paraId="348C965A"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lastRenderedPageBreak/>
        <w:t xml:space="preserve">4.3 </w:t>
      </w:r>
      <w:r w:rsidRPr="00223DC1">
        <w:rPr>
          <w:rFonts w:ascii="Times New Roman" w:eastAsia="宋体" w:hAnsi="Times New Roman" w:cs="Times New Roman"/>
          <w:szCs w:val="24"/>
        </w:rPr>
        <w:t>故障响应</w:t>
      </w:r>
    </w:p>
    <w:p w14:paraId="1070B8E4"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小时的故障服务受理。</w:t>
      </w:r>
    </w:p>
    <w:p w14:paraId="4F71AD29"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）对重大故障提供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小时的现场支援，一般故障提供</w:t>
      </w:r>
      <w:r w:rsidRPr="00223DC1">
        <w:rPr>
          <w:rFonts w:ascii="Times New Roman" w:eastAsia="宋体" w:hAnsi="Times New Roman" w:cs="Times New Roman"/>
          <w:szCs w:val="24"/>
        </w:rPr>
        <w:t>5×8</w:t>
      </w:r>
      <w:r w:rsidRPr="00223DC1">
        <w:rPr>
          <w:rFonts w:ascii="Times New Roman" w:eastAsia="宋体" w:hAnsi="Times New Roman" w:cs="Times New Roman"/>
          <w:szCs w:val="24"/>
        </w:rPr>
        <w:t>小时的现场支援。</w:t>
      </w:r>
    </w:p>
    <w:p w14:paraId="570CEFC9"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）故障服务的响应时间小于</w:t>
      </w:r>
      <w:r w:rsidRPr="00223DC1">
        <w:rPr>
          <w:rFonts w:ascii="Times New Roman" w:eastAsia="宋体" w:hAnsi="Times New Roman" w:cs="Times New Roman"/>
          <w:szCs w:val="24"/>
        </w:rPr>
        <w:t>2</w:t>
      </w:r>
      <w:r w:rsidRPr="00223DC1">
        <w:rPr>
          <w:rFonts w:ascii="Times New Roman" w:eastAsia="宋体" w:hAnsi="Times New Roman" w:cs="Times New Roman"/>
          <w:szCs w:val="24"/>
        </w:rPr>
        <w:t>小时，即</w:t>
      </w:r>
      <w:r w:rsidRPr="00223DC1">
        <w:rPr>
          <w:rFonts w:ascii="Times New Roman" w:eastAsia="宋体" w:hAnsi="Times New Roman" w:cs="Times New Roman"/>
          <w:szCs w:val="24"/>
        </w:rPr>
        <w:t>2</w:t>
      </w:r>
      <w:r w:rsidRPr="00223DC1">
        <w:rPr>
          <w:rFonts w:ascii="Times New Roman" w:eastAsia="宋体" w:hAnsi="Times New Roman" w:cs="Times New Roman"/>
          <w:szCs w:val="24"/>
        </w:rPr>
        <w:t>小时内有能够处理故障的技术人员到达现场。</w:t>
      </w:r>
    </w:p>
    <w:p w14:paraId="2657CF75"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4</w:t>
      </w:r>
      <w:r w:rsidRPr="00223DC1">
        <w:rPr>
          <w:rFonts w:ascii="Times New Roman" w:eastAsia="宋体" w:hAnsi="Times New Roman" w:cs="Times New Roman"/>
          <w:szCs w:val="24"/>
        </w:rPr>
        <w:t>）中断时间不能超过</w:t>
      </w:r>
      <w:r w:rsidRPr="00223DC1">
        <w:rPr>
          <w:rFonts w:ascii="Times New Roman" w:eastAsia="宋体" w:hAnsi="Times New Roman" w:cs="Times New Roman"/>
          <w:szCs w:val="24"/>
        </w:rPr>
        <w:t>4</w:t>
      </w:r>
      <w:r w:rsidRPr="00223DC1">
        <w:rPr>
          <w:rFonts w:ascii="Times New Roman" w:eastAsia="宋体" w:hAnsi="Times New Roman" w:cs="Times New Roman"/>
          <w:szCs w:val="24"/>
        </w:rPr>
        <w:t>小时。</w:t>
      </w:r>
    </w:p>
    <w:p w14:paraId="11BE8264"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 xml:space="preserve">5. </w:t>
      </w:r>
      <w:r w:rsidRPr="00223DC1">
        <w:rPr>
          <w:rFonts w:ascii="Times New Roman" w:eastAsia="宋体" w:hAnsi="Times New Roman" w:cs="Times New Roman"/>
          <w:szCs w:val="24"/>
        </w:rPr>
        <w:t>培训要求</w:t>
      </w:r>
    </w:p>
    <w:p w14:paraId="549CE35C"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中标人应负责针对全部投标产品免费对采购人的相关人员进行全面技术培训，培训内容包括：</w:t>
      </w:r>
    </w:p>
    <w:p w14:paraId="21CB20A2"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）软件系统的日常操作管理与维护。</w:t>
      </w:r>
    </w:p>
    <w:p w14:paraId="08AFA306"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）能熟练使用所提供的各种工具。</w:t>
      </w:r>
    </w:p>
    <w:p w14:paraId="550DCB2F"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）产品现场安装时应提供现场培训。</w:t>
      </w:r>
    </w:p>
    <w:p w14:paraId="0D38B826" w14:textId="77777777" w:rsidR="00DE3A6C" w:rsidRPr="00223DC1" w:rsidRDefault="004F3A79" w:rsidP="00223DC1">
      <w:pPr>
        <w:ind w:firstLineChars="200" w:firstLine="420"/>
        <w:jc w:val="left"/>
        <w:rPr>
          <w:rFonts w:ascii="Times New Roman" w:eastAsia="宋体" w:hAnsi="Times New Roman" w:cs="Times New Roman"/>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4</w:t>
      </w:r>
      <w:r w:rsidRPr="00223DC1">
        <w:rPr>
          <w:rFonts w:ascii="Times New Roman" w:eastAsia="宋体" w:hAnsi="Times New Roman" w:cs="Times New Roman"/>
          <w:szCs w:val="24"/>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53FD36C3" w14:textId="77777777" w:rsidR="00DE3A6C" w:rsidRPr="00223DC1" w:rsidRDefault="00DE3A6C" w:rsidP="00223DC1">
      <w:pPr>
        <w:rPr>
          <w:rFonts w:ascii="Times New Roman" w:eastAsia="宋体" w:hAnsi="Times New Roman" w:cs="Times New Roman"/>
          <w:szCs w:val="24"/>
        </w:rPr>
      </w:pPr>
    </w:p>
    <w:p w14:paraId="342AB015" w14:textId="77777777" w:rsidR="00DE3A6C" w:rsidRPr="00223DC1" w:rsidRDefault="004F3A79" w:rsidP="00223DC1">
      <w:pPr>
        <w:keepNext/>
        <w:keepLines/>
        <w:outlineLvl w:val="5"/>
        <w:rPr>
          <w:rFonts w:ascii="Times New Roman" w:eastAsia="黑体" w:hAnsi="Times New Roman" w:cs="Times New Roman"/>
          <w:b/>
          <w:sz w:val="24"/>
          <w:szCs w:val="20"/>
        </w:rPr>
      </w:pPr>
      <w:r w:rsidRPr="00223DC1">
        <w:rPr>
          <w:rFonts w:ascii="Times New Roman" w:eastAsia="黑体" w:hAnsi="Times New Roman" w:cs="Times New Roman"/>
          <w:b/>
          <w:sz w:val="24"/>
          <w:szCs w:val="20"/>
        </w:rPr>
        <w:t>（四）验收要求</w:t>
      </w:r>
    </w:p>
    <w:p w14:paraId="64B1D5EA" w14:textId="77777777" w:rsidR="00DE3A6C" w:rsidRPr="00223DC1" w:rsidRDefault="004F3A79" w:rsidP="00223DC1">
      <w:pPr>
        <w:ind w:firstLineChars="200" w:firstLine="420"/>
        <w:jc w:val="left"/>
        <w:rPr>
          <w:rFonts w:ascii="Times New Roman" w:eastAsia="宋体" w:hAnsi="Times New Roman" w:cs="Times New Roman"/>
          <w:bCs/>
        </w:rPr>
      </w:pPr>
      <w:r w:rsidRPr="00223DC1">
        <w:rPr>
          <w:rFonts w:ascii="Times New Roman" w:eastAsia="宋体" w:hAnsi="Times New Roman" w:cs="Times New Roman"/>
          <w:bCs/>
        </w:rPr>
        <w:t>当满足以下条件时，采购人才向中标人签发</w:t>
      </w:r>
      <w:r w:rsidRPr="00223DC1">
        <w:rPr>
          <w:rFonts w:ascii="Times New Roman" w:eastAsia="宋体" w:hAnsi="Times New Roman" w:cs="Times New Roman"/>
          <w:kern w:val="0"/>
        </w:rPr>
        <w:t>软件系统</w:t>
      </w:r>
      <w:r w:rsidRPr="00223DC1">
        <w:rPr>
          <w:rFonts w:ascii="Times New Roman" w:eastAsia="宋体" w:hAnsi="Times New Roman" w:cs="Times New Roman"/>
          <w:bCs/>
        </w:rPr>
        <w:t>验收报告：</w:t>
      </w:r>
    </w:p>
    <w:p w14:paraId="15686C5E" w14:textId="77777777" w:rsidR="00DE3A6C" w:rsidRPr="00223DC1" w:rsidRDefault="004F3A79" w:rsidP="00223DC1">
      <w:pPr>
        <w:ind w:firstLine="283"/>
        <w:jc w:val="left"/>
        <w:rPr>
          <w:rFonts w:ascii="Times New Roman" w:eastAsia="宋体" w:hAnsi="Times New Roman" w:cs="Times New Roman"/>
          <w:kern w:val="0"/>
        </w:rPr>
      </w:pPr>
      <w:r w:rsidRPr="00223DC1">
        <w:rPr>
          <w:rFonts w:ascii="Times New Roman" w:eastAsia="宋体" w:hAnsi="Times New Roman" w:cs="Times New Roman"/>
          <w:bCs/>
        </w:rPr>
        <w:t xml:space="preserve">1.1 </w:t>
      </w:r>
      <w:r w:rsidRPr="00223DC1">
        <w:rPr>
          <w:rFonts w:ascii="Times New Roman" w:eastAsia="宋体" w:hAnsi="Times New Roman" w:cs="Times New Roman"/>
          <w:bCs/>
        </w:rPr>
        <w:t>中标人</w:t>
      </w:r>
      <w:r w:rsidRPr="00223DC1">
        <w:rPr>
          <w:rFonts w:ascii="Times New Roman" w:eastAsia="宋体" w:hAnsi="Times New Roman" w:cs="Times New Roman"/>
          <w:kern w:val="0"/>
        </w:rPr>
        <w:t>必须按要求无条件提供项目检查、验收、安全等保等所需的文档，包括但不限于项</w:t>
      </w:r>
      <w:r w:rsidRPr="00223DC1">
        <w:rPr>
          <w:rFonts w:ascii="Times New Roman" w:eastAsia="宋体" w:hAnsi="Times New Roman" w:cs="Times New Roman"/>
          <w:lang w:val="zh-CN"/>
        </w:rPr>
        <w:t>目计划书、软件需求说明书、信息标准说明书、</w:t>
      </w:r>
      <w:r w:rsidRPr="00223DC1">
        <w:rPr>
          <w:rFonts w:ascii="Times New Roman" w:eastAsia="宋体" w:hAnsi="Times New Roman" w:cs="Times New Roman"/>
        </w:rPr>
        <w:t>系统</w:t>
      </w:r>
      <w:r w:rsidRPr="00223DC1">
        <w:rPr>
          <w:rFonts w:ascii="Times New Roman" w:eastAsia="宋体" w:hAnsi="Times New Roman" w:cs="Times New Roman"/>
          <w:lang w:val="zh-CN"/>
        </w:rPr>
        <w:t>技术说明书、</w:t>
      </w:r>
      <w:r w:rsidRPr="00223DC1">
        <w:rPr>
          <w:rFonts w:ascii="Times New Roman" w:eastAsia="宋体" w:hAnsi="Times New Roman" w:cs="Times New Roman"/>
        </w:rPr>
        <w:t>系统</w:t>
      </w:r>
      <w:r w:rsidRPr="00223DC1">
        <w:rPr>
          <w:rFonts w:ascii="Times New Roman" w:eastAsia="宋体" w:hAnsi="Times New Roman" w:cs="Times New Roman"/>
          <w:lang w:val="zh-CN"/>
        </w:rPr>
        <w:t>测试计划、</w:t>
      </w:r>
      <w:r w:rsidRPr="00223DC1">
        <w:rPr>
          <w:rFonts w:ascii="Times New Roman" w:eastAsia="宋体" w:hAnsi="Times New Roman" w:cs="Times New Roman"/>
        </w:rPr>
        <w:t>系统</w:t>
      </w:r>
      <w:r w:rsidRPr="00223DC1">
        <w:rPr>
          <w:rFonts w:ascii="Times New Roman" w:eastAsia="宋体" w:hAnsi="Times New Roman" w:cs="Times New Roman"/>
          <w:lang w:val="zh-CN"/>
        </w:rPr>
        <w:t>测试报告、所有编程接口、调用范例、编程手册、用户</w:t>
      </w:r>
      <w:r w:rsidRPr="00223DC1">
        <w:rPr>
          <w:rFonts w:ascii="Times New Roman" w:eastAsia="宋体" w:hAnsi="Times New Roman" w:cs="Times New Roman"/>
          <w:bCs/>
        </w:rPr>
        <w:t>使用</w:t>
      </w:r>
      <w:r w:rsidRPr="00223DC1">
        <w:rPr>
          <w:rFonts w:ascii="Times New Roman" w:eastAsia="宋体" w:hAnsi="Times New Roman" w:cs="Times New Roman"/>
          <w:lang w:val="zh-CN"/>
        </w:rPr>
        <w:t>手册和</w:t>
      </w:r>
      <w:r w:rsidRPr="00223DC1">
        <w:rPr>
          <w:rFonts w:ascii="Times New Roman" w:eastAsia="宋体" w:hAnsi="Times New Roman" w:cs="Times New Roman"/>
          <w:bCs/>
        </w:rPr>
        <w:t>系统管理及</w:t>
      </w:r>
      <w:r w:rsidRPr="00223DC1">
        <w:rPr>
          <w:rFonts w:ascii="Times New Roman" w:eastAsia="宋体" w:hAnsi="Times New Roman" w:cs="Times New Roman"/>
          <w:lang w:val="zh-CN"/>
        </w:rPr>
        <w:t>维护手册等。</w:t>
      </w:r>
    </w:p>
    <w:p w14:paraId="62121D60" w14:textId="77777777" w:rsidR="00DE3A6C" w:rsidRPr="00223DC1" w:rsidRDefault="004F3A79" w:rsidP="00223DC1">
      <w:pPr>
        <w:widowControl/>
        <w:ind w:firstLine="283"/>
        <w:jc w:val="left"/>
        <w:rPr>
          <w:rFonts w:ascii="Times New Roman" w:eastAsia="宋体" w:hAnsi="Times New Roman" w:cs="Times New Roman"/>
          <w:kern w:val="0"/>
        </w:rPr>
      </w:pPr>
      <w:r w:rsidRPr="00223DC1">
        <w:rPr>
          <w:rFonts w:ascii="Times New Roman" w:eastAsia="宋体" w:hAnsi="Times New Roman" w:cs="Times New Roman"/>
          <w:kern w:val="0"/>
        </w:rPr>
        <w:t>1.2</w:t>
      </w:r>
      <w:r w:rsidRPr="00223DC1">
        <w:rPr>
          <w:rFonts w:ascii="Times New Roman" w:eastAsia="宋体" w:hAnsi="Times New Roman" w:cs="Times New Roman"/>
          <w:kern w:val="0"/>
        </w:rPr>
        <w:t>中标人所提供的软件系统</w:t>
      </w:r>
      <w:r w:rsidRPr="00223DC1">
        <w:rPr>
          <w:rFonts w:ascii="Times New Roman" w:eastAsia="宋体" w:hAnsi="Times New Roman" w:cs="Times New Roman"/>
          <w:lang w:val="zh-CN"/>
        </w:rPr>
        <w:t>必须满足国家信息系统安全等级保护第二级的要求。在对该</w:t>
      </w:r>
      <w:r w:rsidRPr="00223DC1">
        <w:rPr>
          <w:rFonts w:ascii="Times New Roman" w:eastAsia="宋体" w:hAnsi="Times New Roman" w:cs="Times New Roman"/>
          <w:kern w:val="0"/>
        </w:rPr>
        <w:t>软件</w:t>
      </w:r>
      <w:r w:rsidRPr="00223DC1">
        <w:rPr>
          <w:rFonts w:ascii="Times New Roman" w:eastAsia="宋体" w:hAnsi="Times New Roman" w:cs="Times New Roman"/>
          <w:lang w:val="zh-CN"/>
        </w:rPr>
        <w:t>系统进行安全等级保护评测时，</w:t>
      </w:r>
      <w:r w:rsidRPr="00223DC1">
        <w:rPr>
          <w:rFonts w:ascii="Times New Roman" w:eastAsia="宋体" w:hAnsi="Times New Roman" w:cs="Times New Roman"/>
          <w:kern w:val="0"/>
        </w:rPr>
        <w:t>中标人</w:t>
      </w:r>
      <w:r w:rsidRPr="00223DC1">
        <w:rPr>
          <w:rFonts w:ascii="Times New Roman" w:eastAsia="宋体" w:hAnsi="Times New Roman" w:cs="Times New Roman"/>
          <w:lang w:val="zh-CN"/>
        </w:rPr>
        <w:t>必须免费提供相应技术支持，免费提供评测中与软件系统相关的支撑材料，并负责免费修补评测中发现的问题。</w:t>
      </w:r>
    </w:p>
    <w:p w14:paraId="6BFDD3CC" w14:textId="77777777" w:rsidR="00DE3A6C" w:rsidRPr="00223DC1" w:rsidRDefault="004F3A79" w:rsidP="00223DC1">
      <w:pPr>
        <w:widowControl/>
        <w:ind w:firstLine="283"/>
        <w:jc w:val="left"/>
        <w:rPr>
          <w:rFonts w:ascii="Times New Roman" w:eastAsia="宋体" w:hAnsi="Times New Roman" w:cs="Times New Roman"/>
          <w:kern w:val="0"/>
        </w:rPr>
      </w:pPr>
      <w:r w:rsidRPr="00223DC1">
        <w:rPr>
          <w:rFonts w:ascii="Times New Roman" w:eastAsia="宋体" w:hAnsi="Times New Roman" w:cs="Times New Roman"/>
          <w:kern w:val="0"/>
        </w:rPr>
        <w:t>1.3</w:t>
      </w:r>
      <w:r w:rsidRPr="00223DC1">
        <w:rPr>
          <w:rFonts w:ascii="Times New Roman" w:eastAsia="宋体" w:hAnsi="Times New Roman" w:cs="Times New Roman"/>
          <w:kern w:val="0"/>
        </w:rPr>
        <w:t>中标人所提供的软件系统必须具有独立的知识产权，由产品软件版权产生的任何纠纷以及造成的各项损失，由中标人负责赔偿。</w:t>
      </w:r>
    </w:p>
    <w:p w14:paraId="03B336D8" w14:textId="77777777" w:rsidR="00DE3A6C" w:rsidRPr="00223DC1" w:rsidRDefault="004F3A79" w:rsidP="00223DC1">
      <w:pPr>
        <w:widowControl/>
        <w:ind w:firstLine="283"/>
        <w:jc w:val="left"/>
        <w:rPr>
          <w:rFonts w:ascii="Times New Roman" w:eastAsia="宋体" w:hAnsi="Times New Roman" w:cs="Times New Roman"/>
          <w:kern w:val="0"/>
        </w:rPr>
      </w:pPr>
      <w:r w:rsidRPr="00223DC1">
        <w:rPr>
          <w:rFonts w:ascii="Times New Roman" w:eastAsia="宋体" w:hAnsi="Times New Roman" w:cs="Times New Roman"/>
          <w:kern w:val="0"/>
        </w:rPr>
        <w:t>1.4</w:t>
      </w:r>
      <w:r w:rsidRPr="00223DC1">
        <w:rPr>
          <w:rFonts w:ascii="Times New Roman" w:eastAsia="宋体" w:hAnsi="Times New Roman" w:cs="Times New Roman"/>
          <w:kern w:val="0"/>
        </w:rPr>
        <w:t>若中标人所提供的软件系统需使用其他中间件或其他软件，则中间件或其他软件的版权由中标人提供，不得增加额外费用。中标人所提供的软件系统所使用的插件应为主流插件产品，应具有良好的稳定性及兼容性，便于集成、开发、部署和应用，且所使用插件的版权由中标人提供，不得增加额外费用。</w:t>
      </w:r>
    </w:p>
    <w:p w14:paraId="0D4BA828" w14:textId="77777777" w:rsidR="00DE3A6C" w:rsidRPr="00223DC1" w:rsidRDefault="004F3A79" w:rsidP="00223DC1">
      <w:pPr>
        <w:widowControl/>
        <w:ind w:firstLine="283"/>
        <w:jc w:val="left"/>
        <w:rPr>
          <w:rFonts w:ascii="Times New Roman" w:eastAsia="宋体" w:hAnsi="Times New Roman" w:cs="Times New Roman"/>
          <w:kern w:val="0"/>
        </w:rPr>
      </w:pPr>
      <w:r w:rsidRPr="00223DC1">
        <w:rPr>
          <w:rFonts w:ascii="Times New Roman" w:eastAsia="宋体" w:hAnsi="Times New Roman" w:cs="Times New Roman"/>
          <w:kern w:val="0"/>
        </w:rPr>
        <w:lastRenderedPageBreak/>
        <w:t>1.5</w:t>
      </w:r>
      <w:r w:rsidRPr="00223DC1">
        <w:rPr>
          <w:rFonts w:ascii="Times New Roman" w:eastAsia="宋体" w:hAnsi="Times New Roman" w:cs="Times New Roman"/>
          <w:kern w:val="0"/>
        </w:rPr>
        <w:t>中标人所提供的软件系统功能上满足用户需求，性能稳定，数据安全，用户操作友好。</w:t>
      </w:r>
    </w:p>
    <w:p w14:paraId="0C1EEF50" w14:textId="19CF8171" w:rsidR="00BB43A9" w:rsidRPr="00223DC1" w:rsidRDefault="00BB43A9" w:rsidP="00223DC1">
      <w:pPr>
        <w:widowControl/>
        <w:ind w:firstLine="283"/>
        <w:jc w:val="left"/>
        <w:rPr>
          <w:rFonts w:ascii="Times New Roman" w:eastAsia="宋体" w:hAnsi="Times New Roman" w:cs="Times New Roman"/>
          <w:kern w:val="0"/>
        </w:rPr>
      </w:pPr>
      <w:r w:rsidRPr="00223DC1">
        <w:rPr>
          <w:rFonts w:ascii="Times New Roman" w:eastAsia="宋体" w:hAnsi="Times New Roman" w:cs="Times New Roman"/>
          <w:kern w:val="0"/>
        </w:rPr>
        <w:t>1.6</w:t>
      </w:r>
      <w:r w:rsidRPr="00223DC1">
        <w:rPr>
          <w:rFonts w:ascii="Times New Roman" w:eastAsia="宋体" w:hAnsi="Times New Roman" w:cs="Times New Roman"/>
          <w:kern w:val="0"/>
        </w:rPr>
        <w:t>中标人提交项目所有源代码。</w:t>
      </w:r>
    </w:p>
    <w:p w14:paraId="2A7EB60A" w14:textId="77777777" w:rsidR="00DE3A6C" w:rsidRPr="00223DC1" w:rsidRDefault="004F3A79" w:rsidP="00223DC1">
      <w:pPr>
        <w:keepNext/>
        <w:keepLines/>
        <w:outlineLvl w:val="5"/>
        <w:rPr>
          <w:rFonts w:ascii="Times New Roman" w:eastAsia="黑体" w:hAnsi="Times New Roman" w:cs="Times New Roman"/>
          <w:b/>
          <w:sz w:val="24"/>
          <w:szCs w:val="20"/>
        </w:rPr>
      </w:pPr>
      <w:r w:rsidRPr="00223DC1">
        <w:rPr>
          <w:rFonts w:ascii="Times New Roman" w:eastAsia="黑体" w:hAnsi="Times New Roman" w:cs="Times New Roman"/>
          <w:b/>
          <w:sz w:val="24"/>
          <w:szCs w:val="20"/>
        </w:rPr>
        <w:t>（五）付款方式</w:t>
      </w:r>
    </w:p>
    <w:p w14:paraId="5A1A5740" w14:textId="295619AC"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 xml:space="preserve">1. </w:t>
      </w:r>
      <w:r w:rsidRPr="00223DC1">
        <w:rPr>
          <w:rFonts w:ascii="Times New Roman" w:eastAsia="宋体" w:hAnsi="Times New Roman" w:cs="Times New Roman"/>
          <w:szCs w:val="24"/>
        </w:rPr>
        <w:t>合同签字生效后</w:t>
      </w:r>
      <w:r w:rsidRPr="00223DC1">
        <w:rPr>
          <w:rFonts w:ascii="Times New Roman" w:eastAsia="宋体" w:hAnsi="Times New Roman" w:cs="Times New Roman"/>
          <w:szCs w:val="24"/>
        </w:rPr>
        <w:t>5</w:t>
      </w:r>
      <w:r w:rsidRPr="00223DC1">
        <w:rPr>
          <w:rFonts w:ascii="Times New Roman" w:eastAsia="宋体" w:hAnsi="Times New Roman" w:cs="Times New Roman"/>
          <w:szCs w:val="24"/>
        </w:rPr>
        <w:t>个工作日，中标人向采购人支付合同总金额的</w:t>
      </w:r>
      <w:r w:rsidRPr="00223DC1">
        <w:rPr>
          <w:rFonts w:ascii="Times New Roman" w:eastAsia="宋体" w:hAnsi="Times New Roman" w:cs="Times New Roman"/>
          <w:szCs w:val="24"/>
        </w:rPr>
        <w:t>5%</w:t>
      </w:r>
      <w:r w:rsidRPr="00223DC1">
        <w:rPr>
          <w:rFonts w:ascii="Times New Roman" w:eastAsia="宋体" w:hAnsi="Times New Roman" w:cs="Times New Roman"/>
          <w:szCs w:val="24"/>
        </w:rPr>
        <w:t>作为履约保证金；项目最终验收合格后转换为</w:t>
      </w:r>
      <w:r w:rsidR="000709EE" w:rsidRPr="00223DC1">
        <w:rPr>
          <w:rFonts w:ascii="Times New Roman" w:eastAsia="宋体" w:hAnsi="Times New Roman" w:cs="Times New Roman"/>
          <w:szCs w:val="24"/>
        </w:rPr>
        <w:t>2</w:t>
      </w:r>
      <w:r w:rsidRPr="00223DC1">
        <w:rPr>
          <w:rFonts w:ascii="Times New Roman" w:eastAsia="宋体" w:hAnsi="Times New Roman" w:cs="Times New Roman"/>
          <w:szCs w:val="24"/>
        </w:rPr>
        <w:t>年售后服务质保金。根据中标人售后服务履约情况在免费维保期满后</w:t>
      </w:r>
      <w:r w:rsidRPr="00223DC1">
        <w:rPr>
          <w:rFonts w:ascii="Times New Roman" w:eastAsia="宋体" w:hAnsi="Times New Roman" w:cs="Times New Roman"/>
          <w:szCs w:val="24"/>
        </w:rPr>
        <w:t>15</w:t>
      </w:r>
      <w:r w:rsidRPr="00223DC1">
        <w:rPr>
          <w:rFonts w:ascii="Times New Roman" w:eastAsia="宋体" w:hAnsi="Times New Roman" w:cs="Times New Roman"/>
          <w:szCs w:val="24"/>
        </w:rPr>
        <w:t>日内无息返还。如中标人未能履行合同规定的义务，采购人有权从履约保证金中取得补偿。</w:t>
      </w:r>
    </w:p>
    <w:p w14:paraId="3F92263D" w14:textId="77777777" w:rsidR="00DE3A6C" w:rsidRPr="00223DC1" w:rsidRDefault="004F3A79" w:rsidP="00223DC1">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 xml:space="preserve">2. </w:t>
      </w:r>
      <w:r w:rsidRPr="00223DC1">
        <w:rPr>
          <w:rFonts w:ascii="Times New Roman" w:eastAsia="宋体" w:hAnsi="Times New Roman" w:cs="Times New Roman"/>
          <w:szCs w:val="24"/>
        </w:rPr>
        <w:t>合同签订以后，中标人进场与采购人重新梳理、确认业务需求，完成项目软件系统详细需求方案，提交详细项目需求书、进度表、所有承诺函后，并通过采购人确认，经采购人校内审批、办理支付合同金额的</w:t>
      </w:r>
      <w:r w:rsidRPr="00223DC1">
        <w:rPr>
          <w:rFonts w:ascii="Times New Roman" w:eastAsia="宋体" w:hAnsi="Times New Roman" w:cs="Times New Roman"/>
          <w:szCs w:val="24"/>
        </w:rPr>
        <w:t>100%</w:t>
      </w:r>
      <w:r w:rsidRPr="00223DC1">
        <w:rPr>
          <w:rFonts w:ascii="Times New Roman" w:eastAsia="宋体" w:hAnsi="Times New Roman" w:cs="Times New Roman"/>
          <w:szCs w:val="24"/>
        </w:rPr>
        <w:t>。</w:t>
      </w:r>
    </w:p>
    <w:p w14:paraId="64D1D2E4" w14:textId="77777777" w:rsidR="00DE3A6C" w:rsidRPr="00223DC1" w:rsidRDefault="004F3A79" w:rsidP="00223DC1">
      <w:pPr>
        <w:keepNext/>
        <w:keepLines/>
        <w:outlineLvl w:val="5"/>
        <w:rPr>
          <w:rFonts w:ascii="Times New Roman" w:eastAsia="黑体" w:hAnsi="Times New Roman" w:cs="Times New Roman"/>
          <w:b/>
          <w:sz w:val="24"/>
          <w:szCs w:val="20"/>
        </w:rPr>
      </w:pPr>
      <w:r w:rsidRPr="00223DC1">
        <w:rPr>
          <w:rFonts w:ascii="Times New Roman" w:eastAsia="黑体" w:hAnsi="Times New Roman" w:cs="Times New Roman"/>
          <w:b/>
          <w:sz w:val="24"/>
          <w:szCs w:val="20"/>
        </w:rPr>
        <w:t>（六）投标报价</w:t>
      </w:r>
    </w:p>
    <w:p w14:paraId="609461C6"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1</w:t>
      </w:r>
      <w:r w:rsidRPr="00223DC1">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7C6D1"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2</w:t>
      </w:r>
      <w:r w:rsidRPr="00223DC1">
        <w:rPr>
          <w:rFonts w:ascii="Times New Roman" w:eastAsia="宋体" w:hAnsi="Times New Roman" w:cs="Times New Roman"/>
          <w:szCs w:val="21"/>
        </w:rPr>
        <w:t>、投标人应根据本企业的成本自行决定报价，但不得以低于其企业成本的报价投标；投标总价低于财政预算限额的</w:t>
      </w:r>
      <w:r w:rsidRPr="00223DC1">
        <w:rPr>
          <w:rFonts w:ascii="Times New Roman" w:eastAsia="宋体" w:hAnsi="Times New Roman" w:cs="Times New Roman"/>
          <w:color w:val="FF0000"/>
          <w:szCs w:val="21"/>
        </w:rPr>
        <w:t>65%</w:t>
      </w:r>
      <w:r w:rsidRPr="00223DC1">
        <w:rPr>
          <w:rFonts w:ascii="Times New Roman" w:eastAsia="宋体" w:hAnsi="Times New Roman" w:cs="Times New Roman"/>
          <w:szCs w:val="21"/>
        </w:rPr>
        <w:t>的，供应商必须对该报价做出报价合理性说明（说明应置于投标文件格式的</w:t>
      </w:r>
      <w:r w:rsidRPr="00223DC1">
        <w:rPr>
          <w:rFonts w:ascii="Times New Roman" w:eastAsia="宋体" w:hAnsi="Times New Roman" w:cs="Times New Roman"/>
          <w:szCs w:val="21"/>
        </w:rPr>
        <w:t>“</w:t>
      </w:r>
      <w:r w:rsidRPr="00223DC1">
        <w:rPr>
          <w:rFonts w:ascii="Times New Roman" w:eastAsia="宋体" w:hAnsi="Times New Roman" w:cs="Times New Roman"/>
          <w:szCs w:val="21"/>
        </w:rPr>
        <w:t>详细分项报价</w:t>
      </w:r>
      <w:r w:rsidRPr="00223DC1">
        <w:rPr>
          <w:rFonts w:ascii="Times New Roman" w:eastAsia="宋体" w:hAnsi="Times New Roman" w:cs="Times New Roman"/>
          <w:szCs w:val="21"/>
        </w:rPr>
        <w:t>”</w:t>
      </w:r>
      <w:r w:rsidRPr="00223DC1">
        <w:rPr>
          <w:rFonts w:ascii="Times New Roman" w:eastAsia="宋体" w:hAnsi="Times New Roman" w:cs="Times New Roman"/>
          <w:szCs w:val="21"/>
        </w:rPr>
        <w:t>中）。</w:t>
      </w:r>
    </w:p>
    <w:p w14:paraId="09130A42"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color w:val="FF0000"/>
          <w:szCs w:val="21"/>
        </w:rPr>
      </w:pPr>
      <w:r w:rsidRPr="00223DC1">
        <w:rPr>
          <w:rFonts w:ascii="宋体" w:eastAsia="宋体" w:hAnsi="宋体" w:cs="宋体" w:hint="eastAsia"/>
          <w:color w:val="FF0000"/>
          <w:szCs w:val="21"/>
        </w:rPr>
        <w:t>①</w:t>
      </w:r>
      <w:r w:rsidRPr="00223DC1">
        <w:rPr>
          <w:rFonts w:ascii="Times New Roman" w:eastAsia="宋体" w:hAnsi="Times New Roman" w:cs="Times New Roman"/>
          <w:color w:val="FF0000"/>
          <w:szCs w:val="21"/>
        </w:rPr>
        <w:t>投标总价低于财政预算限额的</w:t>
      </w:r>
      <w:r w:rsidRPr="00223DC1">
        <w:rPr>
          <w:rFonts w:ascii="Times New Roman" w:eastAsia="宋体" w:hAnsi="Times New Roman" w:cs="Times New Roman"/>
          <w:color w:val="FF0000"/>
          <w:szCs w:val="21"/>
        </w:rPr>
        <w:t>65%</w:t>
      </w:r>
      <w:r w:rsidRPr="00223DC1">
        <w:rPr>
          <w:rFonts w:ascii="Times New Roman" w:eastAsia="宋体" w:hAnsi="Times New Roman" w:cs="Times New Roman"/>
          <w:color w:val="FF0000"/>
          <w:szCs w:val="21"/>
        </w:rPr>
        <w:t>、未做出报价合理性说明的，评委会有权认定为该报价低于成本价，并按投标无效处理。</w:t>
      </w:r>
      <w:r w:rsidRPr="00223DC1">
        <w:rPr>
          <w:rFonts w:ascii="宋体" w:eastAsia="宋体" w:hAnsi="宋体" w:cs="宋体" w:hint="eastAsia"/>
          <w:color w:val="FF0000"/>
          <w:szCs w:val="21"/>
        </w:rPr>
        <w:t>②</w:t>
      </w:r>
      <w:r w:rsidRPr="00223DC1">
        <w:rPr>
          <w:rFonts w:ascii="Times New Roman" w:eastAsia="宋体" w:hAnsi="Times New Roman" w:cs="Times New Roman"/>
          <w:color w:val="FF0000"/>
          <w:szCs w:val="21"/>
        </w:rPr>
        <w:t>供应商的报价说明是否合理，由评委会判定。</w:t>
      </w:r>
      <w:r w:rsidRPr="00223DC1">
        <w:rPr>
          <w:rFonts w:ascii="宋体" w:eastAsia="宋体" w:hAnsi="宋体" w:cs="宋体" w:hint="eastAsia"/>
          <w:color w:val="FF0000"/>
          <w:szCs w:val="21"/>
        </w:rPr>
        <w:t>③</w:t>
      </w:r>
      <w:r w:rsidRPr="00223DC1">
        <w:rPr>
          <w:rFonts w:ascii="Times New Roman" w:eastAsia="宋体" w:hAnsi="Times New Roman" w:cs="Times New Roman"/>
          <w:color w:val="FF0000"/>
          <w:szCs w:val="21"/>
        </w:rPr>
        <w:t>如该报价成为中标价格，该项目将成为重点监管、重点验收项目。</w:t>
      </w:r>
    </w:p>
    <w:p w14:paraId="3A7D40A5"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3</w:t>
      </w:r>
      <w:r w:rsidRPr="00223DC1">
        <w:rPr>
          <w:rFonts w:ascii="Times New Roman" w:eastAsia="宋体" w:hAnsi="Times New Roman" w:cs="Times New Roman"/>
          <w:szCs w:val="21"/>
        </w:rPr>
        <w:t>、投标人的投标报价不得超过财政预算限额；</w:t>
      </w:r>
    </w:p>
    <w:p w14:paraId="7225DC65"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4</w:t>
      </w:r>
      <w:r w:rsidRPr="00223DC1">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31850275"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5</w:t>
      </w:r>
      <w:r w:rsidRPr="00223DC1">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6BC0E68"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6</w:t>
      </w:r>
      <w:r w:rsidRPr="00223DC1">
        <w:rPr>
          <w:rFonts w:ascii="Times New Roman" w:eastAsia="宋体" w:hAnsi="Times New Roman" w:cs="Times New Roman"/>
          <w:szCs w:val="21"/>
        </w:rPr>
        <w:t>、投标人应先到项目地点踏勘以充分了解项目的位置、情况、道路及任何其它足以影</w:t>
      </w:r>
      <w:r w:rsidRPr="00223DC1">
        <w:rPr>
          <w:rFonts w:ascii="Times New Roman" w:eastAsia="宋体" w:hAnsi="Times New Roman" w:cs="Times New Roman"/>
          <w:szCs w:val="21"/>
        </w:rPr>
        <w:lastRenderedPageBreak/>
        <w:t>响投标报价的情况，任何因忽视或误解项目情况而导致的索赔或服务期限延长申请将不获批准；</w:t>
      </w:r>
    </w:p>
    <w:p w14:paraId="078185B3" w14:textId="77777777" w:rsidR="00DE3A6C" w:rsidRPr="00223DC1" w:rsidRDefault="004F3A79" w:rsidP="00223DC1">
      <w:pPr>
        <w:spacing w:beforeLines="25" w:before="115" w:afterLines="25" w:after="115"/>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7</w:t>
      </w:r>
      <w:r w:rsidRPr="00223DC1">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EF2D64F" w14:textId="77777777" w:rsidR="00DE3A6C" w:rsidRPr="00223DC1" w:rsidRDefault="004F3A79" w:rsidP="00223DC1">
      <w:pPr>
        <w:keepNext/>
        <w:keepLines/>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223DC1">
        <w:rPr>
          <w:rFonts w:ascii="Times New Roman" w:eastAsia="宋体" w:hAnsi="Times New Roman" w:cs="Times New Roman"/>
          <w:b/>
          <w:bCs/>
          <w:kern w:val="0"/>
          <w:sz w:val="28"/>
          <w:szCs w:val="28"/>
        </w:rPr>
        <w:t>五、注意事项</w:t>
      </w:r>
    </w:p>
    <w:p w14:paraId="1514439B" w14:textId="77777777" w:rsidR="00DE3A6C" w:rsidRPr="00223DC1" w:rsidRDefault="004F3A79" w:rsidP="00223DC1">
      <w:pPr>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1</w:t>
      </w:r>
      <w:r w:rsidRPr="00223DC1">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5725FE9" w14:textId="77777777" w:rsidR="00DE3A6C" w:rsidRPr="00223DC1" w:rsidRDefault="004F3A79" w:rsidP="00223DC1">
      <w:pPr>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2</w:t>
      </w:r>
      <w:r w:rsidRPr="00223DC1">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4FD635E0" w14:textId="77777777" w:rsidR="00DE3A6C" w:rsidRPr="00223DC1" w:rsidRDefault="004F3A79" w:rsidP="00223DC1">
      <w:pPr>
        <w:ind w:firstLineChars="187" w:firstLine="393"/>
        <w:jc w:val="left"/>
        <w:rPr>
          <w:rFonts w:ascii="Times New Roman" w:eastAsia="宋体" w:hAnsi="Times New Roman" w:cs="Times New Roman"/>
          <w:szCs w:val="21"/>
        </w:rPr>
      </w:pPr>
      <w:r w:rsidRPr="00223DC1">
        <w:rPr>
          <w:rFonts w:ascii="Times New Roman" w:eastAsia="宋体" w:hAnsi="Times New Roman" w:cs="Times New Roman"/>
          <w:szCs w:val="21"/>
        </w:rPr>
        <w:t>3</w:t>
      </w:r>
      <w:r w:rsidRPr="00223DC1">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23DC1">
        <w:rPr>
          <w:rFonts w:ascii="Times New Roman" w:eastAsia="宋体" w:hAnsi="Times New Roman" w:cs="Times New Roman"/>
          <w:szCs w:val="21"/>
        </w:rPr>
        <w:t>,</w:t>
      </w:r>
      <w:r w:rsidRPr="00223DC1">
        <w:rPr>
          <w:rFonts w:ascii="Times New Roman" w:eastAsia="宋体" w:hAnsi="Times New Roman" w:cs="Times New Roman"/>
          <w:szCs w:val="21"/>
        </w:rPr>
        <w:t>评标委员会将有权不予接受，投标人必须列表将明显的差异详细说明。</w:t>
      </w:r>
    </w:p>
    <w:p w14:paraId="67DDB01C" w14:textId="77777777" w:rsidR="00DE3A6C" w:rsidRPr="00223DC1" w:rsidRDefault="004F3A79" w:rsidP="00223DC1">
      <w:pPr>
        <w:ind w:firstLineChars="196" w:firstLine="412"/>
        <w:jc w:val="left"/>
        <w:rPr>
          <w:rFonts w:ascii="Times New Roman" w:eastAsia="宋体" w:hAnsi="Times New Roman" w:cs="Times New Roman"/>
          <w:szCs w:val="21"/>
        </w:rPr>
      </w:pPr>
      <w:r w:rsidRPr="00223DC1">
        <w:rPr>
          <w:rFonts w:ascii="Times New Roman" w:eastAsia="宋体" w:hAnsi="Times New Roman" w:cs="Times New Roman"/>
          <w:szCs w:val="21"/>
        </w:rPr>
        <w:t>4</w:t>
      </w:r>
      <w:r w:rsidRPr="00223DC1">
        <w:rPr>
          <w:rFonts w:ascii="Times New Roman" w:eastAsia="宋体" w:hAnsi="Times New Roman" w:cs="Times New Roman"/>
          <w:szCs w:val="21"/>
        </w:rPr>
        <w:t>、投标人所提交的投标文件对技术参数和各项要求的响应应是列出具体内容。如果投标人只注明</w:t>
      </w:r>
      <w:r w:rsidRPr="00223DC1">
        <w:rPr>
          <w:rFonts w:ascii="Times New Roman" w:eastAsia="宋体" w:hAnsi="Times New Roman" w:cs="Times New Roman"/>
          <w:szCs w:val="21"/>
        </w:rPr>
        <w:t>“</w:t>
      </w:r>
      <w:r w:rsidRPr="00223DC1">
        <w:rPr>
          <w:rFonts w:ascii="Times New Roman" w:eastAsia="宋体" w:hAnsi="Times New Roman" w:cs="Times New Roman"/>
          <w:szCs w:val="21"/>
        </w:rPr>
        <w:t>符合</w:t>
      </w:r>
      <w:r w:rsidRPr="00223DC1">
        <w:rPr>
          <w:rFonts w:ascii="Times New Roman" w:eastAsia="宋体" w:hAnsi="Times New Roman" w:cs="Times New Roman"/>
          <w:szCs w:val="21"/>
        </w:rPr>
        <w:t>”</w:t>
      </w:r>
      <w:r w:rsidRPr="00223DC1">
        <w:rPr>
          <w:rFonts w:ascii="Times New Roman" w:eastAsia="宋体" w:hAnsi="Times New Roman" w:cs="Times New Roman"/>
          <w:szCs w:val="21"/>
        </w:rPr>
        <w:t>或</w:t>
      </w:r>
      <w:r w:rsidRPr="00223DC1">
        <w:rPr>
          <w:rFonts w:ascii="Times New Roman" w:eastAsia="宋体" w:hAnsi="Times New Roman" w:cs="Times New Roman"/>
          <w:szCs w:val="21"/>
        </w:rPr>
        <w:t>“</w:t>
      </w:r>
      <w:r w:rsidRPr="00223DC1">
        <w:rPr>
          <w:rFonts w:ascii="Times New Roman" w:eastAsia="宋体" w:hAnsi="Times New Roman" w:cs="Times New Roman"/>
          <w:szCs w:val="21"/>
        </w:rPr>
        <w:t>满足</w:t>
      </w:r>
      <w:r w:rsidRPr="00223DC1">
        <w:rPr>
          <w:rFonts w:ascii="Times New Roman" w:eastAsia="宋体" w:hAnsi="Times New Roman" w:cs="Times New Roman"/>
          <w:szCs w:val="21"/>
        </w:rPr>
        <w:t>”</w:t>
      </w:r>
      <w:r w:rsidRPr="00223DC1">
        <w:rPr>
          <w:rFonts w:ascii="Times New Roman" w:eastAsia="宋体" w:hAnsi="Times New Roman" w:cs="Times New Roman"/>
          <w:szCs w:val="21"/>
        </w:rPr>
        <w:t>，将被视为</w:t>
      </w:r>
      <w:r w:rsidRPr="00223DC1">
        <w:rPr>
          <w:rFonts w:ascii="Times New Roman" w:eastAsia="宋体" w:hAnsi="Times New Roman" w:cs="Times New Roman"/>
          <w:szCs w:val="21"/>
        </w:rPr>
        <w:t>“</w:t>
      </w:r>
      <w:r w:rsidRPr="00223DC1">
        <w:rPr>
          <w:rFonts w:ascii="Times New Roman" w:eastAsia="宋体" w:hAnsi="Times New Roman" w:cs="Times New Roman"/>
          <w:szCs w:val="21"/>
        </w:rPr>
        <w:t>不符合</w:t>
      </w:r>
      <w:r w:rsidRPr="00223DC1">
        <w:rPr>
          <w:rFonts w:ascii="Times New Roman" w:eastAsia="宋体" w:hAnsi="Times New Roman" w:cs="Times New Roman"/>
          <w:szCs w:val="21"/>
        </w:rPr>
        <w:t>”</w:t>
      </w:r>
      <w:r w:rsidRPr="00223DC1">
        <w:rPr>
          <w:rFonts w:ascii="Times New Roman" w:eastAsia="宋体" w:hAnsi="Times New Roman" w:cs="Times New Roman"/>
          <w:szCs w:val="21"/>
        </w:rPr>
        <w:t>，并可能严重影响评标结果。</w:t>
      </w:r>
    </w:p>
    <w:p w14:paraId="7B8CD3AA" w14:textId="77777777" w:rsidR="003254C8" w:rsidRDefault="003254C8" w:rsidP="003254C8">
      <w:pPr>
        <w:ind w:firstLineChars="196" w:firstLine="412"/>
        <w:jc w:val="left"/>
        <w:rPr>
          <w:rFonts w:ascii="宋体" w:eastAsia="宋体" w:hAnsi="宋体" w:cs="Times New Roman"/>
          <w:szCs w:val="21"/>
        </w:rPr>
      </w:pPr>
    </w:p>
    <w:p w14:paraId="3EBA04EE" w14:textId="77777777" w:rsidR="00DE3A6C" w:rsidRDefault="004F3A79" w:rsidP="003254C8">
      <w:pPr>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 投标文件格式、附件</w:t>
      </w:r>
    </w:p>
    <w:p w14:paraId="015BE160" w14:textId="77777777" w:rsidR="00DE3A6C" w:rsidRDefault="004F3A79">
      <w:pPr>
        <w:rPr>
          <w:rFonts w:ascii="宋体" w:eastAsia="宋体" w:hAnsi="宋体" w:cs="Times New Roman"/>
          <w:sz w:val="24"/>
          <w:szCs w:val="24"/>
        </w:rPr>
      </w:pPr>
      <w:r>
        <w:rPr>
          <w:rFonts w:ascii="宋体" w:eastAsia="宋体" w:hAnsi="宋体" w:cs="Times New Roman" w:hint="eastAsia"/>
          <w:sz w:val="24"/>
          <w:szCs w:val="24"/>
        </w:rPr>
        <w:t>投标文件组成：</w:t>
      </w:r>
    </w:p>
    <w:p w14:paraId="3CE1DB38" w14:textId="77777777" w:rsidR="00DE3A6C" w:rsidRDefault="004F3A79">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FA3C7CA"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9346A86"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AE75DDD"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908B030"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3D5C1786"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10FF53B6"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（6）拟安排的项目负责人情况</w:t>
      </w:r>
    </w:p>
    <w:p w14:paraId="2E3B3367"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（7）拟安排的项目团队成员（项目负责人除外）情况</w:t>
      </w:r>
    </w:p>
    <w:p w14:paraId="302FB86E"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）项目拟选用产品的成熟度及可靠性</w:t>
      </w:r>
    </w:p>
    <w:p w14:paraId="31C32EC6" w14:textId="77777777" w:rsidR="00DE3A6C" w:rsidRDefault="004F3A7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27E64177" w14:textId="77777777" w:rsidR="00DE3A6C" w:rsidRDefault="004F3A79">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476A3C69"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519C5B3D" w14:textId="5452E64A"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（2）</w:t>
      </w:r>
      <w:r w:rsidR="00C56790" w:rsidRPr="00C56790">
        <w:rPr>
          <w:rFonts w:ascii="宋体" w:eastAsia="宋体" w:hAnsi="宋体" w:cs="Times New Roman" w:hint="eastAsia"/>
          <w:szCs w:val="21"/>
        </w:rPr>
        <w:t>项目组织及实施方案</w:t>
      </w:r>
    </w:p>
    <w:p w14:paraId="76651DDB" w14:textId="026742F3"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C56790">
        <w:rPr>
          <w:rFonts w:ascii="宋体" w:eastAsia="宋体" w:hAnsi="宋体" w:cs="Times New Roman" w:hint="eastAsia"/>
          <w:szCs w:val="21"/>
        </w:rPr>
        <w:t>系统</w:t>
      </w:r>
      <w:r w:rsidR="00C56790">
        <w:rPr>
          <w:rFonts w:ascii="宋体" w:eastAsia="宋体" w:hAnsi="宋体" w:cs="Times New Roman"/>
          <w:szCs w:val="21"/>
        </w:rPr>
        <w:t>设计方案、</w:t>
      </w:r>
      <w:r>
        <w:rPr>
          <w:rFonts w:ascii="宋体" w:eastAsia="宋体" w:hAnsi="宋体" w:cs="Times New Roman" w:hint="eastAsia"/>
          <w:szCs w:val="21"/>
        </w:rPr>
        <w:t>项目重点难点分析、应对措施及相关的合理化建议</w:t>
      </w:r>
    </w:p>
    <w:p w14:paraId="20374D93" w14:textId="73EC0F12"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C56790">
        <w:rPr>
          <w:rFonts w:ascii="宋体" w:eastAsia="宋体" w:hAnsi="宋体" w:cs="Times New Roman" w:hint="eastAsia"/>
          <w:szCs w:val="21"/>
        </w:rPr>
        <w:t>项目进度</w:t>
      </w:r>
      <w:r w:rsidR="00C56790">
        <w:rPr>
          <w:rFonts w:ascii="宋体" w:eastAsia="宋体" w:hAnsi="宋体" w:cs="Times New Roman"/>
          <w:szCs w:val="21"/>
        </w:rPr>
        <w:t>安排、</w:t>
      </w:r>
      <w:r>
        <w:rPr>
          <w:rFonts w:ascii="宋体" w:eastAsia="宋体" w:hAnsi="宋体" w:cs="Times New Roman" w:hint="eastAsia"/>
          <w:szCs w:val="21"/>
        </w:rPr>
        <w:t>保障措施</w:t>
      </w:r>
    </w:p>
    <w:p w14:paraId="04A7D35A"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3563DA18"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2B29F9D"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29A21C29"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B1F075E" w14:textId="77777777" w:rsidR="00DE3A6C" w:rsidRDefault="004F3A7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006A7D04" w14:textId="77777777" w:rsidR="00DE3A6C" w:rsidRDefault="004F3A79">
      <w:pPr>
        <w:pStyle w:val="30"/>
      </w:pPr>
      <w:r>
        <w:rPr>
          <w:szCs w:val="21"/>
        </w:rPr>
        <w:br w:type="page"/>
      </w:r>
      <w:r>
        <w:rPr>
          <w:rFonts w:hint="eastAsia"/>
        </w:rPr>
        <w:lastRenderedPageBreak/>
        <w:t>投标文件第一部分：</w:t>
      </w:r>
    </w:p>
    <w:p w14:paraId="104AAA18" w14:textId="77777777" w:rsidR="00DE3A6C" w:rsidRDefault="00DE3A6C">
      <w:pPr>
        <w:rPr>
          <w:rFonts w:ascii="Times New Roman" w:eastAsia="宋体" w:hAnsi="Times New Roman" w:cs="Times New Roman"/>
          <w:kern w:val="0"/>
          <w:szCs w:val="24"/>
        </w:rPr>
      </w:pPr>
    </w:p>
    <w:p w14:paraId="1B6C1192" w14:textId="77777777" w:rsidR="00DE3A6C" w:rsidRDefault="004F3A79">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1BEACB85" w14:textId="77777777" w:rsidR="00DE3A6C" w:rsidRDefault="004F3A79">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98E755D" w14:textId="77777777" w:rsidR="00DE3A6C" w:rsidRDefault="004F3A7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93929EC" w14:textId="77777777" w:rsidR="00DE3A6C" w:rsidRDefault="004F3A7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7109F63F" w14:textId="77777777" w:rsidR="00DE3A6C" w:rsidRDefault="004F3A7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638B73A" w14:textId="77777777" w:rsidR="00DE3A6C" w:rsidRDefault="004F3A7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8D9F054" w14:textId="77777777" w:rsidR="00DE3A6C" w:rsidRDefault="004F3A7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BE5B291" w14:textId="77777777" w:rsidR="00DE3A6C" w:rsidRDefault="00DE3A6C">
      <w:pPr>
        <w:ind w:leftChars="257" w:left="540"/>
        <w:rPr>
          <w:rFonts w:ascii="Times New Roman" w:eastAsia="宋体" w:hAnsi="Times New Roman" w:cs="Times New Roman"/>
          <w:szCs w:val="21"/>
        </w:rPr>
      </w:pPr>
    </w:p>
    <w:p w14:paraId="0600154F" w14:textId="77777777" w:rsidR="00DE3A6C" w:rsidRDefault="004F3A79">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C3E26C1" w14:textId="77777777" w:rsidR="00DE3A6C" w:rsidRDefault="004F3A79">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076196A7" w14:textId="77777777" w:rsidR="00DE3A6C" w:rsidRDefault="004F3A79">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45DD44A8" w14:textId="77777777" w:rsidR="00DE3A6C" w:rsidRDefault="004F3A79">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549FBF84" w14:textId="77777777" w:rsidR="00DE3A6C" w:rsidRDefault="004F3A79">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F8306AB" w14:textId="77777777" w:rsidR="00DE3A6C" w:rsidRDefault="004F3A79">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0A38E30" w14:textId="77777777" w:rsidR="00DE3A6C" w:rsidRDefault="004F3A79">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0D928688" w14:textId="77777777" w:rsidR="00DE3A6C" w:rsidRDefault="004F3A79">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szCs w:val="24"/>
        </w:rPr>
        <w:lastRenderedPageBreak/>
        <w:t>二</w:t>
      </w:r>
      <w:r>
        <w:rPr>
          <w:rFonts w:ascii="黑体" w:eastAsia="黑体" w:hAnsi="宋体" w:cs="Times New Roman" w:hint="eastAsia"/>
          <w:bCs/>
          <w:kern w:val="0"/>
          <w:sz w:val="24"/>
          <w:szCs w:val="32"/>
        </w:rPr>
        <w:t>、投标承诺函</w:t>
      </w:r>
    </w:p>
    <w:p w14:paraId="493FC0A2" w14:textId="77777777" w:rsidR="00DE3A6C" w:rsidRDefault="004F3A79">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2DCDEDA8"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50230199"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6A0133EE"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321A23"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5C218109"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C602BB0"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6078A440"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0F4216A0"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756AB6C3"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19F2515A" w14:textId="77777777" w:rsidR="00DE3A6C" w:rsidRDefault="004F3A79">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00279C93" w14:textId="77777777" w:rsidR="00DE3A6C" w:rsidRDefault="00DE3A6C">
      <w:pPr>
        <w:ind w:firstLine="645"/>
        <w:rPr>
          <w:rFonts w:ascii="宋体" w:eastAsia="宋体" w:hAnsi="宋体" w:cs="Times New Roman"/>
          <w:sz w:val="18"/>
          <w:szCs w:val="18"/>
        </w:rPr>
      </w:pPr>
    </w:p>
    <w:p w14:paraId="0AAE73B2" w14:textId="77777777" w:rsidR="00DE3A6C" w:rsidRDefault="00DE3A6C">
      <w:pPr>
        <w:ind w:firstLineChars="1600" w:firstLine="2880"/>
        <w:rPr>
          <w:rFonts w:ascii="宋体" w:eastAsia="宋体" w:hAnsi="宋体" w:cs="Times New Roman"/>
          <w:sz w:val="18"/>
          <w:szCs w:val="18"/>
        </w:rPr>
      </w:pPr>
    </w:p>
    <w:p w14:paraId="6199214C" w14:textId="77777777" w:rsidR="00DE3A6C" w:rsidRDefault="004F3A79">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4A9F3A37" w14:textId="77777777" w:rsidR="00DE3A6C" w:rsidRDefault="00DE3A6C">
      <w:pPr>
        <w:ind w:firstLineChars="200" w:firstLine="360"/>
        <w:rPr>
          <w:rFonts w:ascii="宋体" w:eastAsia="宋体" w:hAnsi="Times New Roman" w:cs="Times New Roman"/>
          <w:bCs/>
          <w:sz w:val="18"/>
          <w:szCs w:val="18"/>
        </w:rPr>
      </w:pPr>
    </w:p>
    <w:p w14:paraId="598923D3" w14:textId="77777777" w:rsidR="00DE3A6C" w:rsidRDefault="004F3A79">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7D30394E" w14:textId="77777777" w:rsidR="00DE3A6C" w:rsidRDefault="004F3A79">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3E135581" w14:textId="77777777" w:rsidR="00DE3A6C" w:rsidRDefault="00DE3A6C">
      <w:pPr>
        <w:spacing w:line="360" w:lineRule="auto"/>
        <w:ind w:leftChars="72" w:left="151"/>
        <w:rPr>
          <w:rFonts w:ascii="宋体" w:eastAsia="宋体" w:hAnsi="宋体" w:cs="Times New Roman"/>
          <w:sz w:val="24"/>
          <w:szCs w:val="24"/>
        </w:rPr>
      </w:pPr>
    </w:p>
    <w:p w14:paraId="06C40C8F" w14:textId="77777777" w:rsidR="00DE3A6C" w:rsidRDefault="004F3A79">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2A22837F" w14:textId="77777777" w:rsidR="00DE3A6C" w:rsidRDefault="004F3A79">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091B65CC" w14:textId="77777777" w:rsidR="00DE3A6C" w:rsidRDefault="00DE3A6C">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DE3A6C" w14:paraId="34920E4B" w14:textId="77777777">
        <w:trPr>
          <w:cantSplit/>
          <w:trHeight w:val="720"/>
        </w:trPr>
        <w:tc>
          <w:tcPr>
            <w:tcW w:w="2988" w:type="dxa"/>
            <w:tcBorders>
              <w:top w:val="double" w:sz="4" w:space="0" w:color="auto"/>
              <w:bottom w:val="single" w:sz="4" w:space="0" w:color="auto"/>
            </w:tcBorders>
            <w:vAlign w:val="center"/>
          </w:tcPr>
          <w:p w14:paraId="7B1D0199" w14:textId="77777777" w:rsidR="00DE3A6C" w:rsidRDefault="004F3A7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2D33728" w14:textId="77777777" w:rsidR="00DE3A6C" w:rsidRDefault="004F3A7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1BF7B4A7" w14:textId="77777777" w:rsidR="00DE3A6C" w:rsidRDefault="004F3A7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8DA2A36" w14:textId="77777777" w:rsidR="00DE3A6C" w:rsidRDefault="004F3A7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DE3A6C" w14:paraId="177DD210" w14:textId="77777777">
        <w:trPr>
          <w:cantSplit/>
          <w:trHeight w:val="738"/>
        </w:trPr>
        <w:tc>
          <w:tcPr>
            <w:tcW w:w="2988" w:type="dxa"/>
            <w:tcBorders>
              <w:top w:val="single" w:sz="4" w:space="0" w:color="auto"/>
            </w:tcBorders>
            <w:vAlign w:val="center"/>
          </w:tcPr>
          <w:p w14:paraId="623B2152" w14:textId="77777777" w:rsidR="00DE3A6C" w:rsidRDefault="004F3A7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17A2AF9" w14:textId="77777777" w:rsidR="00DE3A6C" w:rsidRDefault="004F3A7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16CF4051" w14:textId="77777777" w:rsidR="00DE3A6C" w:rsidRDefault="004F3A7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7E31D33" w14:textId="77777777" w:rsidR="00DE3A6C" w:rsidRDefault="00DE3A6C">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EE3E2BA" w14:textId="77777777" w:rsidR="00DE3A6C" w:rsidRDefault="00DE3A6C">
            <w:pPr>
              <w:rPr>
                <w:rFonts w:ascii="Times New Roman" w:eastAsia="宋体" w:hAnsi="Times New Roman" w:cs="Times New Roman"/>
                <w:snapToGrid w:val="0"/>
                <w:kern w:val="0"/>
                <w:szCs w:val="24"/>
              </w:rPr>
            </w:pPr>
          </w:p>
        </w:tc>
      </w:tr>
    </w:tbl>
    <w:p w14:paraId="50F07725" w14:textId="77777777" w:rsidR="00DE3A6C" w:rsidRDefault="00DE3A6C">
      <w:pPr>
        <w:rPr>
          <w:rFonts w:ascii="Times New Roman" w:eastAsia="宋体" w:hAnsi="Times New Roman" w:cs="Times New Roman"/>
          <w:snapToGrid w:val="0"/>
          <w:kern w:val="0"/>
          <w:szCs w:val="24"/>
        </w:rPr>
      </w:pPr>
    </w:p>
    <w:p w14:paraId="34179D49" w14:textId="77777777" w:rsidR="00DE3A6C" w:rsidRDefault="004F3A7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8F9C101" w14:textId="77777777" w:rsidR="00DE3A6C" w:rsidRDefault="004F3A7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06E01C7" w14:textId="7220DDA5" w:rsidR="00DE3A6C" w:rsidRDefault="004F3A7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sidR="00E51216">
        <w:rPr>
          <w:rFonts w:ascii="Times New Roman" w:eastAsia="宋体" w:hAnsi="Times New Roman" w:cs="Times New Roman"/>
          <w:snapToGrid w:val="0"/>
          <w:kern w:val="0"/>
          <w:szCs w:val="24"/>
        </w:rPr>
        <w:t>65</w:t>
      </w:r>
      <w:bookmarkStart w:id="27" w:name="_GoBack"/>
      <w:bookmarkEnd w:id="27"/>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74714E5" w14:textId="77777777" w:rsidR="00DE3A6C" w:rsidRDefault="004F3A7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0CF97AB9" w14:textId="77777777" w:rsidR="00DE3A6C" w:rsidRDefault="004F3A7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59E5C367" w14:textId="77777777" w:rsidR="00DE3A6C" w:rsidRDefault="00DE3A6C">
      <w:pPr>
        <w:spacing w:line="360" w:lineRule="auto"/>
        <w:ind w:left="153" w:hanging="153"/>
        <w:rPr>
          <w:rFonts w:ascii="宋体" w:eastAsia="宋体" w:hAnsi="宋体" w:cs="Times New Roman"/>
          <w:sz w:val="24"/>
          <w:szCs w:val="24"/>
        </w:rPr>
      </w:pPr>
    </w:p>
    <w:p w14:paraId="5E862919" w14:textId="77777777" w:rsidR="00DE3A6C" w:rsidRDefault="00DE3A6C">
      <w:pPr>
        <w:spacing w:line="360" w:lineRule="auto"/>
        <w:ind w:left="153" w:hanging="153"/>
        <w:rPr>
          <w:rFonts w:ascii="宋体" w:eastAsia="宋体" w:hAnsi="宋体" w:cs="Times New Roman"/>
          <w:sz w:val="24"/>
          <w:szCs w:val="24"/>
        </w:rPr>
      </w:pPr>
    </w:p>
    <w:p w14:paraId="5BE38663" w14:textId="77777777" w:rsidR="00DE3A6C" w:rsidRDefault="004F3A79">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42A769CB" w14:textId="77777777" w:rsidR="00DE3A6C" w:rsidRDefault="004F3A79">
      <w:pPr>
        <w:rPr>
          <w:rFonts w:ascii="仿宋_GB2312" w:eastAsia="仿宋_GB2312" w:hAnsi="Times New Roman" w:cs="Times New Roman"/>
          <w:b/>
          <w:sz w:val="30"/>
          <w:szCs w:val="30"/>
        </w:rPr>
      </w:pPr>
      <w:r>
        <w:rPr>
          <w:rFonts w:ascii="宋体" w:eastAsia="宋体" w:hAnsi="宋体" w:cs="Times New Roman"/>
          <w:szCs w:val="20"/>
        </w:rPr>
        <w:br w:type="page"/>
      </w:r>
    </w:p>
    <w:p w14:paraId="2B9264D1" w14:textId="77777777" w:rsidR="00DE3A6C" w:rsidRDefault="00DE3A6C">
      <w:pPr>
        <w:rPr>
          <w:rFonts w:ascii="Times New Roman" w:eastAsia="宋体" w:hAnsi="Times New Roman" w:cs="Times New Roman"/>
          <w:szCs w:val="24"/>
        </w:rPr>
      </w:pPr>
    </w:p>
    <w:p w14:paraId="2A327820" w14:textId="77777777" w:rsidR="00DE3A6C" w:rsidRDefault="004F3A79">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E3A6C" w14:paraId="34B2CEC3" w14:textId="77777777">
        <w:trPr>
          <w:cantSplit/>
          <w:trHeight w:val="20"/>
          <w:jc w:val="center"/>
        </w:trPr>
        <w:tc>
          <w:tcPr>
            <w:tcW w:w="735" w:type="dxa"/>
            <w:vAlign w:val="center"/>
          </w:tcPr>
          <w:p w14:paraId="6D372110"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6FC60EA"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4B1EE5D2"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B638A05"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DE3A6C" w14:paraId="398F425B" w14:textId="77777777">
        <w:trPr>
          <w:cantSplit/>
          <w:trHeight w:val="20"/>
          <w:jc w:val="center"/>
        </w:trPr>
        <w:tc>
          <w:tcPr>
            <w:tcW w:w="735" w:type="dxa"/>
            <w:vAlign w:val="center"/>
          </w:tcPr>
          <w:p w14:paraId="4AB2ECE0"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4D3625A4" w14:textId="77777777" w:rsidR="00DE3A6C" w:rsidRDefault="004F3A79">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14EDD5F"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E3A6C" w14:paraId="27B22E89" w14:textId="77777777">
        <w:trPr>
          <w:cantSplit/>
          <w:trHeight w:val="20"/>
          <w:jc w:val="center"/>
        </w:trPr>
        <w:tc>
          <w:tcPr>
            <w:tcW w:w="735" w:type="dxa"/>
            <w:shd w:val="clear" w:color="auto" w:fill="auto"/>
            <w:vAlign w:val="center"/>
          </w:tcPr>
          <w:p w14:paraId="47F1636B"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27FC8DB"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B4929E3" w14:textId="77777777" w:rsidR="00DE3A6C" w:rsidRDefault="00DE3A6C">
            <w:pPr>
              <w:rPr>
                <w:rFonts w:ascii="Times New Roman" w:eastAsia="宋体" w:hAnsi="Times New Roman" w:cs="Times New Roman"/>
                <w:szCs w:val="21"/>
              </w:rPr>
            </w:pPr>
          </w:p>
        </w:tc>
        <w:tc>
          <w:tcPr>
            <w:tcW w:w="1411" w:type="dxa"/>
            <w:vAlign w:val="center"/>
          </w:tcPr>
          <w:p w14:paraId="50D8C95F" w14:textId="77777777" w:rsidR="00DE3A6C" w:rsidRDefault="00DE3A6C">
            <w:pPr>
              <w:jc w:val="center"/>
              <w:rPr>
                <w:rFonts w:ascii="Times New Roman" w:eastAsia="宋体" w:hAnsi="Times New Roman" w:cs="Times New Roman"/>
                <w:szCs w:val="21"/>
              </w:rPr>
            </w:pPr>
          </w:p>
        </w:tc>
      </w:tr>
      <w:tr w:rsidR="00DE3A6C" w14:paraId="2F0D9123" w14:textId="77777777">
        <w:trPr>
          <w:cantSplit/>
          <w:trHeight w:val="20"/>
          <w:jc w:val="center"/>
        </w:trPr>
        <w:tc>
          <w:tcPr>
            <w:tcW w:w="735" w:type="dxa"/>
            <w:shd w:val="clear" w:color="auto" w:fill="auto"/>
            <w:vAlign w:val="center"/>
          </w:tcPr>
          <w:p w14:paraId="79AFFC42"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F6D5C8C"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1844857" w14:textId="77777777" w:rsidR="00DE3A6C" w:rsidRDefault="00DE3A6C">
            <w:pPr>
              <w:rPr>
                <w:rFonts w:ascii="Times New Roman" w:eastAsia="宋体" w:hAnsi="Times New Roman" w:cs="Times New Roman"/>
                <w:szCs w:val="21"/>
              </w:rPr>
            </w:pPr>
          </w:p>
        </w:tc>
        <w:tc>
          <w:tcPr>
            <w:tcW w:w="1411" w:type="dxa"/>
            <w:vAlign w:val="center"/>
          </w:tcPr>
          <w:p w14:paraId="5AD81795" w14:textId="77777777" w:rsidR="00DE3A6C" w:rsidRDefault="00DE3A6C">
            <w:pPr>
              <w:jc w:val="center"/>
              <w:rPr>
                <w:rFonts w:ascii="Times New Roman" w:eastAsia="宋体" w:hAnsi="Times New Roman" w:cs="Times New Roman"/>
                <w:szCs w:val="21"/>
              </w:rPr>
            </w:pPr>
          </w:p>
        </w:tc>
      </w:tr>
      <w:tr w:rsidR="00DE3A6C" w14:paraId="41945F67" w14:textId="77777777">
        <w:trPr>
          <w:cantSplit/>
          <w:trHeight w:val="20"/>
          <w:jc w:val="center"/>
        </w:trPr>
        <w:tc>
          <w:tcPr>
            <w:tcW w:w="735" w:type="dxa"/>
            <w:shd w:val="clear" w:color="auto" w:fill="auto"/>
            <w:vAlign w:val="center"/>
          </w:tcPr>
          <w:p w14:paraId="3685B5AC"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29745AD"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058CE8C" w14:textId="77777777" w:rsidR="00DE3A6C" w:rsidRDefault="00DE3A6C">
            <w:pPr>
              <w:rPr>
                <w:rFonts w:ascii="Times New Roman" w:eastAsia="宋体" w:hAnsi="Times New Roman" w:cs="Times New Roman"/>
                <w:szCs w:val="21"/>
              </w:rPr>
            </w:pPr>
          </w:p>
        </w:tc>
        <w:tc>
          <w:tcPr>
            <w:tcW w:w="1411" w:type="dxa"/>
            <w:vAlign w:val="center"/>
          </w:tcPr>
          <w:p w14:paraId="29F89C64" w14:textId="77777777" w:rsidR="00DE3A6C" w:rsidRDefault="00DE3A6C">
            <w:pPr>
              <w:jc w:val="center"/>
              <w:rPr>
                <w:rFonts w:ascii="Times New Roman" w:eastAsia="宋体" w:hAnsi="Times New Roman" w:cs="Times New Roman"/>
                <w:szCs w:val="21"/>
              </w:rPr>
            </w:pPr>
          </w:p>
        </w:tc>
      </w:tr>
      <w:tr w:rsidR="00DE3A6C" w14:paraId="3C97301E" w14:textId="77777777">
        <w:trPr>
          <w:cantSplit/>
          <w:trHeight w:val="20"/>
          <w:jc w:val="center"/>
        </w:trPr>
        <w:tc>
          <w:tcPr>
            <w:tcW w:w="735" w:type="dxa"/>
            <w:shd w:val="clear" w:color="auto" w:fill="auto"/>
            <w:vAlign w:val="center"/>
          </w:tcPr>
          <w:p w14:paraId="741CB94C"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CFD925F"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6E5006E" w14:textId="77777777" w:rsidR="00DE3A6C" w:rsidRDefault="00DE3A6C">
            <w:pPr>
              <w:rPr>
                <w:rFonts w:ascii="Times New Roman" w:eastAsia="宋体" w:hAnsi="Times New Roman" w:cs="Times New Roman"/>
                <w:szCs w:val="21"/>
              </w:rPr>
            </w:pPr>
          </w:p>
        </w:tc>
        <w:tc>
          <w:tcPr>
            <w:tcW w:w="1411" w:type="dxa"/>
            <w:vAlign w:val="center"/>
          </w:tcPr>
          <w:p w14:paraId="4A4E6576" w14:textId="77777777" w:rsidR="00DE3A6C" w:rsidRDefault="00DE3A6C">
            <w:pPr>
              <w:jc w:val="center"/>
              <w:rPr>
                <w:rFonts w:ascii="Times New Roman" w:eastAsia="宋体" w:hAnsi="Times New Roman" w:cs="Times New Roman"/>
                <w:szCs w:val="21"/>
              </w:rPr>
            </w:pPr>
          </w:p>
        </w:tc>
      </w:tr>
      <w:tr w:rsidR="00DE3A6C" w14:paraId="28B68F3D" w14:textId="77777777">
        <w:trPr>
          <w:cantSplit/>
          <w:trHeight w:val="20"/>
          <w:jc w:val="center"/>
        </w:trPr>
        <w:tc>
          <w:tcPr>
            <w:tcW w:w="735" w:type="dxa"/>
            <w:vAlign w:val="center"/>
          </w:tcPr>
          <w:p w14:paraId="0F1DB6FC"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2018AFD" w14:textId="77777777" w:rsidR="00DE3A6C" w:rsidRDefault="004F3A79">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103DAA2F"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E3A6C" w14:paraId="22BC037C" w14:textId="77777777">
        <w:trPr>
          <w:cantSplit/>
          <w:trHeight w:val="20"/>
          <w:jc w:val="center"/>
        </w:trPr>
        <w:tc>
          <w:tcPr>
            <w:tcW w:w="735" w:type="dxa"/>
            <w:vAlign w:val="center"/>
          </w:tcPr>
          <w:p w14:paraId="7EA1F08C"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961F73"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B414A89" w14:textId="77777777" w:rsidR="00DE3A6C" w:rsidRDefault="00DE3A6C">
            <w:pPr>
              <w:rPr>
                <w:rFonts w:ascii="Times New Roman" w:eastAsia="宋体" w:hAnsi="Times New Roman" w:cs="Times New Roman"/>
                <w:szCs w:val="21"/>
              </w:rPr>
            </w:pPr>
          </w:p>
        </w:tc>
        <w:tc>
          <w:tcPr>
            <w:tcW w:w="1411" w:type="dxa"/>
            <w:vAlign w:val="center"/>
          </w:tcPr>
          <w:p w14:paraId="62D50F62" w14:textId="77777777" w:rsidR="00DE3A6C" w:rsidRDefault="00DE3A6C">
            <w:pPr>
              <w:jc w:val="center"/>
              <w:rPr>
                <w:rFonts w:ascii="Times New Roman" w:eastAsia="宋体" w:hAnsi="Times New Roman" w:cs="Times New Roman"/>
                <w:szCs w:val="21"/>
              </w:rPr>
            </w:pPr>
          </w:p>
        </w:tc>
      </w:tr>
      <w:tr w:rsidR="00DE3A6C" w14:paraId="6C0DF2C9" w14:textId="77777777">
        <w:trPr>
          <w:cantSplit/>
          <w:trHeight w:val="20"/>
          <w:jc w:val="center"/>
        </w:trPr>
        <w:tc>
          <w:tcPr>
            <w:tcW w:w="735" w:type="dxa"/>
            <w:vAlign w:val="center"/>
          </w:tcPr>
          <w:p w14:paraId="21DE8091"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6FF71051" w14:textId="77777777" w:rsidR="00DE3A6C" w:rsidRDefault="004F3A79">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439E4DD"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DE3A6C" w14:paraId="4C1BDBD1" w14:textId="77777777">
        <w:trPr>
          <w:cantSplit/>
          <w:trHeight w:val="20"/>
          <w:jc w:val="center"/>
        </w:trPr>
        <w:tc>
          <w:tcPr>
            <w:tcW w:w="735" w:type="dxa"/>
            <w:vAlign w:val="center"/>
          </w:tcPr>
          <w:p w14:paraId="6E27F6A3"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E2DC188"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C662AB1" w14:textId="77777777" w:rsidR="00DE3A6C" w:rsidRDefault="00DE3A6C">
            <w:pPr>
              <w:jc w:val="center"/>
              <w:rPr>
                <w:rFonts w:ascii="Times New Roman" w:eastAsia="宋体" w:hAnsi="Times New Roman" w:cs="Times New Roman"/>
                <w:szCs w:val="21"/>
              </w:rPr>
            </w:pPr>
          </w:p>
        </w:tc>
        <w:tc>
          <w:tcPr>
            <w:tcW w:w="1411" w:type="dxa"/>
            <w:vAlign w:val="center"/>
          </w:tcPr>
          <w:p w14:paraId="46808930" w14:textId="77777777" w:rsidR="00DE3A6C" w:rsidRDefault="00DE3A6C">
            <w:pPr>
              <w:jc w:val="center"/>
              <w:rPr>
                <w:rFonts w:ascii="Times New Roman" w:eastAsia="宋体" w:hAnsi="Times New Roman" w:cs="Times New Roman"/>
                <w:szCs w:val="21"/>
              </w:rPr>
            </w:pPr>
          </w:p>
        </w:tc>
      </w:tr>
      <w:tr w:rsidR="00DE3A6C" w14:paraId="64D62A53" w14:textId="77777777">
        <w:trPr>
          <w:cantSplit/>
          <w:trHeight w:val="20"/>
          <w:jc w:val="center"/>
        </w:trPr>
        <w:tc>
          <w:tcPr>
            <w:tcW w:w="735" w:type="dxa"/>
            <w:vAlign w:val="center"/>
          </w:tcPr>
          <w:p w14:paraId="63CCB18C"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3EC432C8"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7DD0437" w14:textId="77777777" w:rsidR="00DE3A6C" w:rsidRDefault="00DE3A6C">
            <w:pPr>
              <w:jc w:val="center"/>
              <w:rPr>
                <w:rFonts w:ascii="Times New Roman" w:eastAsia="宋体" w:hAnsi="Times New Roman" w:cs="Times New Roman"/>
                <w:szCs w:val="21"/>
              </w:rPr>
            </w:pPr>
          </w:p>
        </w:tc>
        <w:tc>
          <w:tcPr>
            <w:tcW w:w="1411" w:type="dxa"/>
            <w:vAlign w:val="center"/>
          </w:tcPr>
          <w:p w14:paraId="44F7787D" w14:textId="77777777" w:rsidR="00DE3A6C" w:rsidRDefault="00DE3A6C">
            <w:pPr>
              <w:jc w:val="center"/>
              <w:rPr>
                <w:rFonts w:ascii="Times New Roman" w:eastAsia="宋体" w:hAnsi="Times New Roman" w:cs="Times New Roman"/>
                <w:szCs w:val="21"/>
              </w:rPr>
            </w:pPr>
          </w:p>
        </w:tc>
      </w:tr>
      <w:tr w:rsidR="00DE3A6C" w14:paraId="7ACAA7E6" w14:textId="77777777">
        <w:trPr>
          <w:cantSplit/>
          <w:trHeight w:val="20"/>
          <w:jc w:val="center"/>
        </w:trPr>
        <w:tc>
          <w:tcPr>
            <w:tcW w:w="735" w:type="dxa"/>
            <w:vAlign w:val="center"/>
          </w:tcPr>
          <w:p w14:paraId="0722A6F8"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76C3263"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6CD5E5F1" w14:textId="77777777" w:rsidR="00DE3A6C" w:rsidRDefault="00DE3A6C">
            <w:pPr>
              <w:jc w:val="center"/>
              <w:rPr>
                <w:rFonts w:ascii="Times New Roman" w:eastAsia="宋体" w:hAnsi="Times New Roman" w:cs="Times New Roman"/>
                <w:szCs w:val="21"/>
              </w:rPr>
            </w:pPr>
          </w:p>
        </w:tc>
        <w:tc>
          <w:tcPr>
            <w:tcW w:w="1411" w:type="dxa"/>
            <w:vAlign w:val="center"/>
          </w:tcPr>
          <w:p w14:paraId="64E3308E" w14:textId="77777777" w:rsidR="00DE3A6C" w:rsidRDefault="00DE3A6C">
            <w:pPr>
              <w:jc w:val="center"/>
              <w:rPr>
                <w:rFonts w:ascii="Times New Roman" w:eastAsia="宋体" w:hAnsi="Times New Roman" w:cs="Times New Roman"/>
                <w:szCs w:val="21"/>
              </w:rPr>
            </w:pPr>
          </w:p>
        </w:tc>
      </w:tr>
      <w:tr w:rsidR="00DE3A6C" w14:paraId="3135AB41" w14:textId="77777777">
        <w:trPr>
          <w:cantSplit/>
          <w:trHeight w:val="20"/>
          <w:jc w:val="center"/>
        </w:trPr>
        <w:tc>
          <w:tcPr>
            <w:tcW w:w="735" w:type="dxa"/>
            <w:vAlign w:val="center"/>
          </w:tcPr>
          <w:p w14:paraId="4B982D79"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8154BCE"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409F74D" w14:textId="77777777" w:rsidR="00DE3A6C" w:rsidRDefault="00DE3A6C">
            <w:pPr>
              <w:jc w:val="center"/>
              <w:rPr>
                <w:rFonts w:ascii="Times New Roman" w:eastAsia="宋体" w:hAnsi="Times New Roman" w:cs="Times New Roman"/>
                <w:szCs w:val="21"/>
              </w:rPr>
            </w:pPr>
          </w:p>
        </w:tc>
        <w:tc>
          <w:tcPr>
            <w:tcW w:w="1411" w:type="dxa"/>
            <w:vAlign w:val="center"/>
          </w:tcPr>
          <w:p w14:paraId="1D611A2B" w14:textId="77777777" w:rsidR="00DE3A6C" w:rsidRDefault="00DE3A6C">
            <w:pPr>
              <w:jc w:val="center"/>
              <w:rPr>
                <w:rFonts w:ascii="Times New Roman" w:eastAsia="宋体" w:hAnsi="Times New Roman" w:cs="Times New Roman"/>
                <w:szCs w:val="21"/>
              </w:rPr>
            </w:pPr>
          </w:p>
        </w:tc>
      </w:tr>
      <w:tr w:rsidR="00DE3A6C" w14:paraId="42EE54C3" w14:textId="77777777">
        <w:trPr>
          <w:cantSplit/>
          <w:trHeight w:val="277"/>
          <w:jc w:val="center"/>
        </w:trPr>
        <w:tc>
          <w:tcPr>
            <w:tcW w:w="735" w:type="dxa"/>
            <w:vAlign w:val="center"/>
          </w:tcPr>
          <w:p w14:paraId="72F7A8F6"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219E918"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70FFDC8" w14:textId="77777777" w:rsidR="00DE3A6C" w:rsidRDefault="00DE3A6C">
            <w:pPr>
              <w:jc w:val="center"/>
              <w:rPr>
                <w:rFonts w:ascii="Times New Roman" w:eastAsia="宋体" w:hAnsi="Times New Roman" w:cs="Times New Roman"/>
                <w:szCs w:val="21"/>
              </w:rPr>
            </w:pPr>
          </w:p>
        </w:tc>
        <w:tc>
          <w:tcPr>
            <w:tcW w:w="1411" w:type="dxa"/>
            <w:vAlign w:val="center"/>
          </w:tcPr>
          <w:p w14:paraId="1B87C71D" w14:textId="77777777" w:rsidR="00DE3A6C" w:rsidRDefault="00DE3A6C">
            <w:pPr>
              <w:jc w:val="center"/>
              <w:rPr>
                <w:rFonts w:ascii="Times New Roman" w:eastAsia="宋体" w:hAnsi="Times New Roman" w:cs="Times New Roman"/>
                <w:szCs w:val="21"/>
              </w:rPr>
            </w:pPr>
          </w:p>
        </w:tc>
      </w:tr>
      <w:tr w:rsidR="00DE3A6C" w14:paraId="0CF25015" w14:textId="77777777">
        <w:trPr>
          <w:cantSplit/>
          <w:trHeight w:val="20"/>
          <w:jc w:val="center"/>
        </w:trPr>
        <w:tc>
          <w:tcPr>
            <w:tcW w:w="735" w:type="dxa"/>
            <w:vAlign w:val="center"/>
          </w:tcPr>
          <w:p w14:paraId="4C36A3A4" w14:textId="77777777" w:rsidR="00DE3A6C" w:rsidRDefault="004F3A79">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30AC82" w14:textId="77777777" w:rsidR="00DE3A6C" w:rsidRDefault="004F3A79">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156E093" w14:textId="77777777" w:rsidR="00DE3A6C" w:rsidRDefault="00DE3A6C">
            <w:pPr>
              <w:jc w:val="center"/>
              <w:rPr>
                <w:rFonts w:ascii="Times New Roman" w:eastAsia="宋体" w:hAnsi="Times New Roman" w:cs="Times New Roman"/>
                <w:szCs w:val="21"/>
              </w:rPr>
            </w:pPr>
          </w:p>
        </w:tc>
      </w:tr>
      <w:tr w:rsidR="00DE3A6C" w14:paraId="56C7A2E1" w14:textId="77777777">
        <w:trPr>
          <w:cantSplit/>
          <w:trHeight w:val="20"/>
          <w:jc w:val="center"/>
        </w:trPr>
        <w:tc>
          <w:tcPr>
            <w:tcW w:w="735" w:type="dxa"/>
            <w:vAlign w:val="center"/>
          </w:tcPr>
          <w:p w14:paraId="46F6DF97" w14:textId="77777777" w:rsidR="00DE3A6C" w:rsidRDefault="004F3A7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7EC72E9" w14:textId="77777777" w:rsidR="00DE3A6C" w:rsidRDefault="00DE3A6C">
            <w:pPr>
              <w:jc w:val="center"/>
              <w:rPr>
                <w:rFonts w:ascii="Times New Roman" w:eastAsia="宋体" w:hAnsi="Times New Roman" w:cs="Times New Roman"/>
                <w:szCs w:val="21"/>
              </w:rPr>
            </w:pPr>
          </w:p>
        </w:tc>
        <w:tc>
          <w:tcPr>
            <w:tcW w:w="4514" w:type="dxa"/>
            <w:vAlign w:val="center"/>
          </w:tcPr>
          <w:p w14:paraId="1500F9F6" w14:textId="77777777" w:rsidR="00DE3A6C" w:rsidRDefault="00DE3A6C">
            <w:pPr>
              <w:jc w:val="center"/>
              <w:rPr>
                <w:rFonts w:ascii="Times New Roman" w:eastAsia="宋体" w:hAnsi="Times New Roman" w:cs="Times New Roman"/>
                <w:szCs w:val="21"/>
              </w:rPr>
            </w:pPr>
          </w:p>
        </w:tc>
        <w:tc>
          <w:tcPr>
            <w:tcW w:w="1411" w:type="dxa"/>
            <w:vAlign w:val="center"/>
          </w:tcPr>
          <w:p w14:paraId="61821760" w14:textId="77777777" w:rsidR="00DE3A6C" w:rsidRDefault="00DE3A6C">
            <w:pPr>
              <w:jc w:val="center"/>
              <w:rPr>
                <w:rFonts w:ascii="Times New Roman" w:eastAsia="宋体" w:hAnsi="Times New Roman" w:cs="Times New Roman"/>
                <w:szCs w:val="21"/>
              </w:rPr>
            </w:pPr>
          </w:p>
        </w:tc>
      </w:tr>
    </w:tbl>
    <w:p w14:paraId="43C065E2" w14:textId="77777777" w:rsidR="00DE3A6C" w:rsidRDefault="004F3A79">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7116844" w14:textId="77777777" w:rsidR="00DE3A6C" w:rsidRDefault="004F3A79">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01D9D864" w14:textId="77777777" w:rsidR="00DE3A6C" w:rsidRDefault="00DE3A6C">
      <w:pPr>
        <w:ind w:left="632" w:hangingChars="300" w:hanging="632"/>
        <w:rPr>
          <w:rFonts w:ascii="Times New Roman" w:eastAsia="宋体" w:hAnsi="Times New Roman" w:cs="Times New Roman"/>
          <w:b/>
          <w:bCs/>
          <w:szCs w:val="24"/>
        </w:rPr>
      </w:pPr>
    </w:p>
    <w:p w14:paraId="1D4F2615" w14:textId="77777777" w:rsidR="00DE3A6C" w:rsidRDefault="00DE3A6C">
      <w:pPr>
        <w:ind w:left="632" w:hangingChars="300" w:hanging="632"/>
        <w:rPr>
          <w:rFonts w:ascii="Times New Roman" w:eastAsia="宋体" w:hAnsi="Times New Roman" w:cs="Times New Roman"/>
          <w:b/>
          <w:bCs/>
          <w:szCs w:val="24"/>
        </w:rPr>
      </w:pPr>
    </w:p>
    <w:p w14:paraId="0074BE7D"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9BC7723"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14:paraId="6E333641"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14:paraId="3DB55E53"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八、项目拟使用产品的成熟度及可靠性</w:t>
      </w:r>
    </w:p>
    <w:p w14:paraId="71F07E60"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14:paraId="322D1C1E" w14:textId="77777777" w:rsidR="00DE3A6C" w:rsidRDefault="00DE3A6C">
      <w:pPr>
        <w:rPr>
          <w:rFonts w:ascii="Times New Roman" w:eastAsia="宋体" w:hAnsi="Times New Roman" w:cs="Times New Roman"/>
          <w:szCs w:val="24"/>
        </w:rPr>
      </w:pPr>
    </w:p>
    <w:p w14:paraId="079C6C77" w14:textId="77777777" w:rsidR="00DE3A6C" w:rsidRDefault="004F3A79">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6F9C23D" w14:textId="77777777" w:rsidR="00DE3A6C" w:rsidRDefault="004F3A79">
      <w:pPr>
        <w:pStyle w:val="30"/>
      </w:pPr>
      <w:r>
        <w:rPr>
          <w:rFonts w:hint="eastAsia"/>
        </w:rPr>
        <w:lastRenderedPageBreak/>
        <w:t>投标文件第二</w:t>
      </w:r>
      <w:r>
        <w:t>部分</w:t>
      </w:r>
      <w:r>
        <w:rPr>
          <w:rFonts w:hint="eastAsia"/>
        </w:rPr>
        <w:t>：</w:t>
      </w:r>
    </w:p>
    <w:p w14:paraId="069D49B3" w14:textId="77777777" w:rsidR="00DE3A6C" w:rsidRDefault="004F3A79">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5B20F998" w14:textId="77777777" w:rsidR="00DE3A6C" w:rsidRDefault="004F3A7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B142472" w14:textId="77777777" w:rsidR="00DE3A6C" w:rsidRDefault="004F3A79">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6EC6F64A" w14:textId="77777777" w:rsidR="00DE3A6C" w:rsidRDefault="00DE3A6C">
      <w:pPr>
        <w:rPr>
          <w:rFonts w:ascii="Times New Roman" w:eastAsia="宋体" w:hAnsi="Times New Roman" w:cs="Times New Roman"/>
          <w:szCs w:val="21"/>
        </w:rPr>
      </w:pPr>
    </w:p>
    <w:p w14:paraId="61E35CA8" w14:textId="77777777" w:rsidR="00DE3A6C" w:rsidRDefault="004F3A79">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6A6688E6" w14:textId="77777777" w:rsidR="00DE3A6C" w:rsidRDefault="004F3A79">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7A9EC0A9" w14:textId="77777777" w:rsidR="00DE3A6C" w:rsidRDefault="004F3A79">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3751FCD2" w14:textId="77777777" w:rsidR="00DE3A6C" w:rsidRDefault="004F3A79">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5F5CCDA4" w14:textId="77777777" w:rsidR="00DE3A6C" w:rsidRDefault="004F3A79">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14:paraId="064A061E" w14:textId="77777777" w:rsidR="00DE3A6C" w:rsidRDefault="004F3A79">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60D951D6" w14:textId="77777777" w:rsidR="00DE3A6C" w:rsidRDefault="00DE3A6C">
      <w:pPr>
        <w:rPr>
          <w:rFonts w:ascii="Times New Roman" w:eastAsia="宋体" w:hAnsi="Times New Roman" w:cs="Times New Roman"/>
          <w:b/>
          <w:sz w:val="30"/>
          <w:szCs w:val="30"/>
        </w:rPr>
      </w:pPr>
    </w:p>
    <w:p w14:paraId="0C256DA4" w14:textId="2CC868D9"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C56790">
        <w:rPr>
          <w:rFonts w:ascii="黑体" w:eastAsia="黑体" w:hAnsi="宋体" w:cs="Times New Roman" w:hint="eastAsia"/>
          <w:bCs/>
          <w:kern w:val="0"/>
          <w:sz w:val="24"/>
          <w:szCs w:val="24"/>
        </w:rPr>
        <w:t>项目组织及实施方案</w:t>
      </w:r>
    </w:p>
    <w:p w14:paraId="12EBD977" w14:textId="1B8561A0"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C56790" w:rsidRPr="00C56790">
        <w:rPr>
          <w:rFonts w:ascii="黑体" w:eastAsia="黑体" w:hAnsi="宋体" w:cs="Times New Roman" w:hint="eastAsia"/>
          <w:bCs/>
          <w:kern w:val="0"/>
          <w:sz w:val="24"/>
          <w:szCs w:val="24"/>
        </w:rPr>
        <w:t>系统设计方案、项目重点难点分析、应对措施及相关的合理化建议</w:t>
      </w:r>
    </w:p>
    <w:p w14:paraId="5DAF677C" w14:textId="219E6612" w:rsidR="00DE3A6C" w:rsidRDefault="004F3A79" w:rsidP="00C5679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项目进度安排</w:t>
      </w:r>
      <w:r w:rsidR="00C56790">
        <w:rPr>
          <w:rFonts w:ascii="黑体" w:eastAsia="黑体" w:hAnsi="宋体" w:cs="Times New Roman" w:hint="eastAsia"/>
          <w:bCs/>
          <w:kern w:val="0"/>
          <w:sz w:val="24"/>
          <w:szCs w:val="24"/>
        </w:rPr>
        <w:t>、</w:t>
      </w:r>
      <w:r w:rsidR="00C56790">
        <w:rPr>
          <w:rFonts w:ascii="黑体" w:eastAsia="黑体" w:hAnsi="宋体" w:cs="Times New Roman"/>
          <w:bCs/>
          <w:kern w:val="0"/>
          <w:sz w:val="24"/>
          <w:szCs w:val="24"/>
        </w:rPr>
        <w:t>保障措施</w:t>
      </w:r>
    </w:p>
    <w:p w14:paraId="2D21FA1B"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五、违约承诺</w:t>
      </w:r>
    </w:p>
    <w:p w14:paraId="0B84B388"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六、项目完成（服务期满）后的服务承诺</w:t>
      </w:r>
    </w:p>
    <w:p w14:paraId="7CE81416"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6E578C39" w14:textId="77777777" w:rsidR="00DE3A6C" w:rsidRDefault="004F3A79">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FAB46D7"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8C981BE" w14:textId="77777777" w:rsidR="00DE3A6C" w:rsidRDefault="004F3A79">
      <w:pPr>
        <w:spacing w:line="360" w:lineRule="auto"/>
        <w:rPr>
          <w:rFonts w:ascii="宋体" w:hAnsi="宋体"/>
          <w:sz w:val="24"/>
        </w:rPr>
      </w:pPr>
      <w:r>
        <w:rPr>
          <w:rFonts w:ascii="宋体" w:hAnsi="宋体" w:hint="eastAsia"/>
          <w:sz w:val="24"/>
        </w:rPr>
        <w:t>深圳大学招投标管理中心：</w:t>
      </w:r>
    </w:p>
    <w:p w14:paraId="4583357B" w14:textId="77777777" w:rsidR="00DE3A6C" w:rsidRDefault="00DE3A6C">
      <w:pPr>
        <w:spacing w:line="360" w:lineRule="auto"/>
        <w:ind w:firstLineChars="200" w:firstLine="480"/>
        <w:rPr>
          <w:rFonts w:ascii="宋体" w:hAnsi="宋体"/>
          <w:sz w:val="24"/>
        </w:rPr>
      </w:pPr>
    </w:p>
    <w:p w14:paraId="55A79942" w14:textId="77777777" w:rsidR="00DE3A6C" w:rsidRDefault="004F3A79">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19AF5032" w14:textId="77777777" w:rsidR="00DE3A6C" w:rsidRDefault="004F3A7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5A4521F" w14:textId="77777777" w:rsidR="00DE3A6C" w:rsidRDefault="004F3A7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BEF65CD" w14:textId="77777777" w:rsidR="00DE3A6C" w:rsidRDefault="004F3A7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A212ABC" w14:textId="77777777" w:rsidR="00DE3A6C" w:rsidRDefault="004F3A79">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5715028" w14:textId="77777777" w:rsidR="00DE3A6C" w:rsidRDefault="00DE3A6C">
      <w:pPr>
        <w:spacing w:line="360" w:lineRule="auto"/>
        <w:rPr>
          <w:rFonts w:ascii="宋体" w:hAnsi="宋体"/>
          <w:sz w:val="24"/>
        </w:rPr>
      </w:pPr>
    </w:p>
    <w:p w14:paraId="371CCA8D" w14:textId="77777777" w:rsidR="00DE3A6C" w:rsidRDefault="00DE3A6C">
      <w:pPr>
        <w:spacing w:line="360" w:lineRule="auto"/>
        <w:rPr>
          <w:rFonts w:ascii="宋体" w:hAnsi="宋体"/>
          <w:sz w:val="24"/>
        </w:rPr>
      </w:pPr>
    </w:p>
    <w:p w14:paraId="669349A7" w14:textId="77777777" w:rsidR="00DE3A6C" w:rsidRDefault="004F3A79">
      <w:pPr>
        <w:spacing w:line="360" w:lineRule="auto"/>
        <w:rPr>
          <w:rFonts w:ascii="宋体" w:hAnsi="宋体"/>
          <w:sz w:val="24"/>
        </w:rPr>
      </w:pPr>
      <w:r>
        <w:rPr>
          <w:rFonts w:ascii="宋体" w:hAnsi="宋体" w:hint="eastAsia"/>
          <w:sz w:val="24"/>
        </w:rPr>
        <w:t>特此声明</w:t>
      </w:r>
    </w:p>
    <w:p w14:paraId="3B7D81FB" w14:textId="77777777" w:rsidR="00DE3A6C" w:rsidRDefault="004F3A79">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8F04CC1" w14:textId="77777777" w:rsidR="00DE3A6C" w:rsidRDefault="00DE3A6C">
      <w:pPr>
        <w:spacing w:line="360" w:lineRule="auto"/>
        <w:rPr>
          <w:rFonts w:ascii="宋体" w:hAnsi="宋体"/>
          <w:sz w:val="24"/>
        </w:rPr>
      </w:pPr>
    </w:p>
    <w:p w14:paraId="15BD6866" w14:textId="77777777" w:rsidR="00DE3A6C" w:rsidRDefault="004F3A79">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5AD431" w14:textId="77777777" w:rsidR="00DE3A6C" w:rsidRDefault="004F3A79">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D8B2C0D" w14:textId="77777777" w:rsidR="00DE3A6C" w:rsidRDefault="004F3A79">
      <w:pPr>
        <w:widowControl/>
        <w:jc w:val="left"/>
      </w:pPr>
      <w:r>
        <w:br w:type="page"/>
      </w:r>
    </w:p>
    <w:p w14:paraId="7F25B6CD"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64E2CCA2" w14:textId="77777777" w:rsidR="00DE3A6C" w:rsidRDefault="00DE3A6C">
      <w:pPr>
        <w:rPr>
          <w:rFonts w:ascii="Times New Roman" w:eastAsia="宋体" w:hAnsi="Times New Roman" w:cs="Times New Roman"/>
          <w:szCs w:val="24"/>
        </w:rPr>
      </w:pPr>
    </w:p>
    <w:p w14:paraId="6BD14DEC" w14:textId="77777777" w:rsidR="00DE3A6C" w:rsidRDefault="004F3A79">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57A7463A" w14:textId="77777777" w:rsidR="00DE3A6C" w:rsidRDefault="004F3A79">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473E03B3"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120C1B2" w14:textId="77777777" w:rsidR="00DE3A6C" w:rsidRDefault="004F3A7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50B39112" w14:textId="77777777" w:rsidR="00DE3A6C" w:rsidRDefault="004F3A7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3D13D5A" w14:textId="77777777" w:rsidR="00DE3A6C" w:rsidRDefault="004F3A7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D2B690E" w14:textId="77777777" w:rsidR="00DE3A6C" w:rsidRDefault="004F3A7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56A233D" w14:textId="77777777" w:rsidR="00DE3A6C" w:rsidRDefault="004F3A7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3D6BD3E" w14:textId="77777777" w:rsidR="00DE3A6C" w:rsidRDefault="004F3A7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026C472" w14:textId="77777777" w:rsidR="00DE3A6C" w:rsidRDefault="004F3A7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A4B29D8"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0913AE8" w14:textId="77777777" w:rsidR="00DE3A6C" w:rsidRDefault="004F3A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4E8D9E70" w14:textId="77777777" w:rsidR="00DE3A6C" w:rsidRDefault="004F3A79">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A040575" w14:textId="77777777" w:rsidR="00DE3A6C" w:rsidRDefault="00DE3A6C">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E3A6C" w14:paraId="33BC46D2" w14:textId="77777777">
        <w:trPr>
          <w:trHeight w:val="450"/>
          <w:jc w:val="center"/>
        </w:trPr>
        <w:tc>
          <w:tcPr>
            <w:tcW w:w="2282" w:type="dxa"/>
            <w:gridSpan w:val="3"/>
            <w:vAlign w:val="center"/>
          </w:tcPr>
          <w:p w14:paraId="77521A04"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3BCF45B" w14:textId="77777777" w:rsidR="00DE3A6C" w:rsidRDefault="00DE3A6C">
            <w:pPr>
              <w:spacing w:line="240" w:lineRule="atLeast"/>
              <w:jc w:val="center"/>
              <w:rPr>
                <w:rFonts w:ascii="宋体" w:eastAsia="宋体" w:hAnsi="宋体" w:cs="Times New Roman"/>
                <w:szCs w:val="21"/>
              </w:rPr>
            </w:pPr>
          </w:p>
        </w:tc>
        <w:tc>
          <w:tcPr>
            <w:tcW w:w="1980" w:type="dxa"/>
            <w:vAlign w:val="center"/>
          </w:tcPr>
          <w:p w14:paraId="22F705ED"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AB17C8" w14:textId="77777777" w:rsidR="00DE3A6C" w:rsidRDefault="00DE3A6C">
            <w:pPr>
              <w:spacing w:line="240" w:lineRule="atLeast"/>
              <w:jc w:val="center"/>
              <w:rPr>
                <w:rFonts w:ascii="宋体" w:eastAsia="宋体" w:hAnsi="宋体" w:cs="Times New Roman"/>
                <w:szCs w:val="21"/>
              </w:rPr>
            </w:pPr>
          </w:p>
        </w:tc>
      </w:tr>
      <w:tr w:rsidR="00DE3A6C" w14:paraId="3EF1A0C3" w14:textId="77777777">
        <w:trPr>
          <w:trHeight w:val="461"/>
          <w:jc w:val="center"/>
        </w:trPr>
        <w:tc>
          <w:tcPr>
            <w:tcW w:w="2282" w:type="dxa"/>
            <w:gridSpan w:val="3"/>
            <w:vAlign w:val="center"/>
          </w:tcPr>
          <w:p w14:paraId="58F5C72C"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7E6B780" w14:textId="77777777" w:rsidR="00DE3A6C" w:rsidRDefault="00DE3A6C">
            <w:pPr>
              <w:spacing w:line="240" w:lineRule="atLeast"/>
              <w:jc w:val="center"/>
              <w:rPr>
                <w:rFonts w:ascii="宋体" w:eastAsia="宋体" w:hAnsi="宋体" w:cs="Times New Roman"/>
                <w:szCs w:val="21"/>
              </w:rPr>
            </w:pPr>
          </w:p>
        </w:tc>
        <w:tc>
          <w:tcPr>
            <w:tcW w:w="1980" w:type="dxa"/>
            <w:vAlign w:val="center"/>
          </w:tcPr>
          <w:p w14:paraId="191AA582"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E4C374E"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3CF28553" w14:textId="77777777" w:rsidR="00DE3A6C" w:rsidRDefault="00DE3A6C">
            <w:pPr>
              <w:spacing w:line="240" w:lineRule="atLeast"/>
              <w:jc w:val="center"/>
              <w:rPr>
                <w:rFonts w:ascii="宋体" w:eastAsia="宋体" w:hAnsi="宋体" w:cs="Times New Roman"/>
                <w:szCs w:val="21"/>
              </w:rPr>
            </w:pPr>
          </w:p>
        </w:tc>
      </w:tr>
      <w:tr w:rsidR="00DE3A6C" w14:paraId="2E4119F3" w14:textId="77777777">
        <w:trPr>
          <w:trHeight w:val="438"/>
          <w:jc w:val="center"/>
        </w:trPr>
        <w:tc>
          <w:tcPr>
            <w:tcW w:w="2282" w:type="dxa"/>
            <w:gridSpan w:val="3"/>
            <w:vAlign w:val="center"/>
          </w:tcPr>
          <w:p w14:paraId="56B129FC"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65A49DE2" w14:textId="77777777" w:rsidR="00DE3A6C" w:rsidRDefault="00DE3A6C">
            <w:pPr>
              <w:spacing w:line="240" w:lineRule="atLeast"/>
              <w:jc w:val="center"/>
              <w:rPr>
                <w:rFonts w:ascii="宋体" w:eastAsia="宋体" w:hAnsi="宋体" w:cs="Times New Roman"/>
                <w:szCs w:val="21"/>
              </w:rPr>
            </w:pPr>
          </w:p>
        </w:tc>
        <w:tc>
          <w:tcPr>
            <w:tcW w:w="1980" w:type="dxa"/>
            <w:vAlign w:val="center"/>
          </w:tcPr>
          <w:p w14:paraId="7749D22C"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610D17A" w14:textId="77777777" w:rsidR="00DE3A6C" w:rsidRDefault="004F3A79">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DE3A6C" w14:paraId="1CA4534F" w14:textId="77777777">
        <w:trPr>
          <w:trHeight w:val="544"/>
          <w:jc w:val="center"/>
        </w:trPr>
        <w:tc>
          <w:tcPr>
            <w:tcW w:w="842" w:type="dxa"/>
            <w:vMerge w:val="restart"/>
            <w:vAlign w:val="center"/>
          </w:tcPr>
          <w:p w14:paraId="128D56F2" w14:textId="77777777" w:rsidR="00DE3A6C" w:rsidRDefault="004F3A79">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34D4952"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702AC99" w14:textId="77777777" w:rsidR="00DE3A6C" w:rsidRDefault="004F3A79">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DE3A6C" w14:paraId="37091828" w14:textId="77777777">
        <w:trPr>
          <w:trHeight w:val="458"/>
          <w:jc w:val="center"/>
        </w:trPr>
        <w:tc>
          <w:tcPr>
            <w:tcW w:w="842" w:type="dxa"/>
            <w:vMerge/>
            <w:vAlign w:val="center"/>
          </w:tcPr>
          <w:p w14:paraId="671CBC7D" w14:textId="77777777" w:rsidR="00DE3A6C" w:rsidRDefault="00DE3A6C">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477E97E"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4557B3"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5A422818"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E3A6C" w14:paraId="3AA82B70" w14:textId="77777777">
        <w:trPr>
          <w:trHeight w:val="458"/>
          <w:jc w:val="center"/>
        </w:trPr>
        <w:tc>
          <w:tcPr>
            <w:tcW w:w="842" w:type="dxa"/>
            <w:vMerge/>
            <w:vAlign w:val="center"/>
          </w:tcPr>
          <w:p w14:paraId="72F07E89" w14:textId="77777777" w:rsidR="00DE3A6C" w:rsidRDefault="00DE3A6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333CF7" w14:textId="77777777" w:rsidR="00DE3A6C" w:rsidRDefault="00DE3A6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BB6987D"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704B532"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E3A6C" w14:paraId="6F4A21EA" w14:textId="77777777">
        <w:trPr>
          <w:trHeight w:val="458"/>
          <w:jc w:val="center"/>
        </w:trPr>
        <w:tc>
          <w:tcPr>
            <w:tcW w:w="842" w:type="dxa"/>
            <w:vMerge/>
            <w:vAlign w:val="center"/>
          </w:tcPr>
          <w:p w14:paraId="60972D38" w14:textId="77777777" w:rsidR="00DE3A6C" w:rsidRDefault="00DE3A6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AEACC4" w14:textId="77777777" w:rsidR="00DE3A6C" w:rsidRDefault="00DE3A6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2269281"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CCF144A"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E3A6C" w14:paraId="398D56F6" w14:textId="77777777">
        <w:trPr>
          <w:trHeight w:val="458"/>
          <w:jc w:val="center"/>
        </w:trPr>
        <w:tc>
          <w:tcPr>
            <w:tcW w:w="842" w:type="dxa"/>
            <w:vMerge/>
            <w:vAlign w:val="center"/>
          </w:tcPr>
          <w:p w14:paraId="0A03EF58" w14:textId="77777777" w:rsidR="00DE3A6C" w:rsidRDefault="00DE3A6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401B4A5" w14:textId="77777777" w:rsidR="00DE3A6C" w:rsidRDefault="00DE3A6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07C0830"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1530902"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E3A6C" w14:paraId="0487FAC2" w14:textId="77777777">
        <w:trPr>
          <w:trHeight w:val="458"/>
          <w:jc w:val="center"/>
        </w:trPr>
        <w:tc>
          <w:tcPr>
            <w:tcW w:w="842" w:type="dxa"/>
            <w:vMerge/>
            <w:vAlign w:val="center"/>
          </w:tcPr>
          <w:p w14:paraId="7E4DEEE9" w14:textId="77777777" w:rsidR="00DE3A6C" w:rsidRDefault="00DE3A6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D34ECB" w14:textId="77777777" w:rsidR="00DE3A6C" w:rsidRDefault="00DE3A6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8275D2"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6EEDC58"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DE3A6C" w14:paraId="7C0313DB" w14:textId="77777777">
        <w:trPr>
          <w:trHeight w:val="458"/>
          <w:jc w:val="center"/>
        </w:trPr>
        <w:tc>
          <w:tcPr>
            <w:tcW w:w="842" w:type="dxa"/>
            <w:vMerge/>
            <w:vAlign w:val="center"/>
          </w:tcPr>
          <w:p w14:paraId="6FAB8F55" w14:textId="77777777" w:rsidR="00DE3A6C" w:rsidRDefault="00DE3A6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3A6AC30" w14:textId="77777777" w:rsidR="00DE3A6C" w:rsidRDefault="00DE3A6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C286E1A"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614ABEB" w14:textId="77777777" w:rsidR="00DE3A6C" w:rsidRDefault="004F3A79">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2214335C" w14:textId="77777777" w:rsidR="00DE3A6C" w:rsidRDefault="004F3A79">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DE3A6C" w14:paraId="0735A2F6" w14:textId="77777777">
        <w:trPr>
          <w:trHeight w:val="3261"/>
          <w:jc w:val="center"/>
        </w:trPr>
        <w:tc>
          <w:tcPr>
            <w:tcW w:w="1562" w:type="dxa"/>
            <w:gridSpan w:val="2"/>
            <w:vAlign w:val="center"/>
          </w:tcPr>
          <w:p w14:paraId="1D1DA4AF"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5438540" w14:textId="77777777" w:rsidR="00DE3A6C" w:rsidRDefault="00DE3A6C">
            <w:pPr>
              <w:spacing w:line="240" w:lineRule="atLeast"/>
              <w:rPr>
                <w:rFonts w:ascii="宋体" w:eastAsia="宋体" w:hAnsi="宋体" w:cs="Times New Roman"/>
                <w:szCs w:val="21"/>
              </w:rPr>
            </w:pPr>
          </w:p>
          <w:p w14:paraId="5A5B9A27" w14:textId="77777777" w:rsidR="00DE3A6C" w:rsidRDefault="00DE3A6C">
            <w:pPr>
              <w:spacing w:line="240" w:lineRule="atLeast"/>
              <w:rPr>
                <w:rFonts w:ascii="宋体" w:eastAsia="宋体" w:hAnsi="宋体" w:cs="Times New Roman"/>
                <w:szCs w:val="21"/>
              </w:rPr>
            </w:pPr>
          </w:p>
        </w:tc>
      </w:tr>
      <w:tr w:rsidR="00DE3A6C" w14:paraId="63C8DE01" w14:textId="77777777">
        <w:trPr>
          <w:trHeight w:val="2510"/>
          <w:jc w:val="center"/>
        </w:trPr>
        <w:tc>
          <w:tcPr>
            <w:tcW w:w="1562" w:type="dxa"/>
            <w:gridSpan w:val="2"/>
            <w:vAlign w:val="center"/>
          </w:tcPr>
          <w:p w14:paraId="2FB97436"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8AC01F9" w14:textId="77777777" w:rsidR="00DE3A6C" w:rsidRDefault="004F3A79">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9D49CCC" w14:textId="77777777" w:rsidR="00DE3A6C" w:rsidRDefault="00DE3A6C">
            <w:pPr>
              <w:spacing w:line="240" w:lineRule="atLeast"/>
              <w:rPr>
                <w:rFonts w:ascii="宋体" w:eastAsia="宋体" w:hAnsi="宋体" w:cs="Times New Roman"/>
                <w:szCs w:val="21"/>
              </w:rPr>
            </w:pPr>
          </w:p>
          <w:p w14:paraId="6C903B50" w14:textId="77777777" w:rsidR="00DE3A6C" w:rsidRDefault="00DE3A6C">
            <w:pPr>
              <w:spacing w:line="240" w:lineRule="atLeast"/>
              <w:ind w:firstLineChars="1800" w:firstLine="3780"/>
              <w:rPr>
                <w:rFonts w:ascii="宋体" w:eastAsia="宋体" w:hAnsi="宋体" w:cs="Times New Roman"/>
                <w:szCs w:val="21"/>
              </w:rPr>
            </w:pPr>
          </w:p>
          <w:p w14:paraId="744059FB" w14:textId="77777777" w:rsidR="00DE3A6C" w:rsidRDefault="004F3A79">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2BF9B4E4" w14:textId="77777777" w:rsidR="00DE3A6C" w:rsidRDefault="004F3A79">
      <w:pPr>
        <w:spacing w:line="240" w:lineRule="atLeast"/>
        <w:rPr>
          <w:rFonts w:ascii="宋体" w:eastAsia="宋体" w:hAnsi="宋体" w:cs="Times New Roman"/>
          <w:szCs w:val="21"/>
        </w:rPr>
      </w:pPr>
      <w:r>
        <w:rPr>
          <w:rFonts w:ascii="宋体" w:eastAsia="宋体" w:hAnsi="宋体" w:cs="Times New Roman" w:hint="eastAsia"/>
          <w:szCs w:val="21"/>
        </w:rPr>
        <w:t>说明：</w:t>
      </w:r>
    </w:p>
    <w:p w14:paraId="259D5137" w14:textId="77777777" w:rsidR="00DE3A6C" w:rsidRDefault="004F3A79">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F418246" w14:textId="77777777" w:rsidR="00DE3A6C" w:rsidRDefault="004F3A79">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2F2F825C" w14:textId="77777777" w:rsidR="00DE3A6C" w:rsidRDefault="00DE3A6C">
      <w:pPr>
        <w:spacing w:line="240" w:lineRule="atLeast"/>
        <w:rPr>
          <w:rFonts w:ascii="宋体" w:eastAsia="宋体" w:hAnsi="宋体" w:cs="Times New Roman"/>
          <w:szCs w:val="21"/>
        </w:rPr>
      </w:pPr>
    </w:p>
    <w:p w14:paraId="4CA8CF79" w14:textId="77777777" w:rsidR="00DE3A6C" w:rsidRDefault="00DE3A6C">
      <w:pPr>
        <w:spacing w:line="240" w:lineRule="atLeast"/>
        <w:rPr>
          <w:rFonts w:ascii="宋体" w:eastAsia="宋体" w:hAnsi="宋体" w:cs="Times New Roman"/>
          <w:szCs w:val="21"/>
        </w:rPr>
      </w:pPr>
    </w:p>
    <w:p w14:paraId="032C3CD0" w14:textId="77777777" w:rsidR="00DE3A6C" w:rsidRDefault="004F3A79">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5325A199" w14:textId="77777777" w:rsidR="00DE3A6C" w:rsidRDefault="004F3A7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65B5409A" w14:textId="77777777" w:rsidR="00DE3A6C" w:rsidRDefault="00DE3A6C">
      <w:pPr>
        <w:spacing w:line="240" w:lineRule="atLeast"/>
        <w:rPr>
          <w:rFonts w:ascii="Times New Roman" w:eastAsia="宋体" w:hAnsi="Times New Roman" w:cs="Times New Roman"/>
          <w:szCs w:val="24"/>
        </w:rPr>
      </w:pPr>
    </w:p>
    <w:p w14:paraId="757C3280" w14:textId="77777777" w:rsidR="00DE3A6C" w:rsidRDefault="00DE3A6C"/>
    <w:p w14:paraId="38AA618B"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7B6CF3E0"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1DD4C52C"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14:paraId="069CF8F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F06BB65" w14:textId="77777777" w:rsidR="00DE3A6C" w:rsidRDefault="004F3A79">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504FF1F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2602C6F5" w14:textId="77777777" w:rsidR="00DE3A6C" w:rsidRDefault="004F3A79">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53977540" w14:textId="77777777" w:rsidR="00DE3A6C" w:rsidRDefault="004F3A79">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747A06B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085FAA7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91B5BF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09A2F5A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4BB7F8D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BD227C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14:paraId="784C9E55"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2E63272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2CE0E76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ascii="Times New Roman" w:eastAsia="宋体" w:hAnsi="Times New Roman" w:cs="Times New Roman" w:hint="eastAsia"/>
          <w:szCs w:val="24"/>
        </w:rPr>
        <w:t>禁止参加深圳大学采购活动</w:t>
      </w:r>
      <w:r>
        <w:rPr>
          <w:rFonts w:ascii="Times New Roman" w:eastAsia="宋体" w:hAnsi="Times New Roman" w:cs="Times New Roman" w:hint="eastAsia"/>
          <w:b/>
          <w:szCs w:val="24"/>
        </w:rPr>
        <w:t>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4B19CF54"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35"/>
      <w:bookmarkEnd w:id="36"/>
      <w:bookmarkEnd w:id="37"/>
      <w:bookmarkEnd w:id="38"/>
      <w:bookmarkEnd w:id="39"/>
      <w:bookmarkEnd w:id="40"/>
      <w:bookmarkEnd w:id="41"/>
      <w:r>
        <w:rPr>
          <w:rFonts w:ascii="黑体" w:eastAsia="黑体" w:hAnsi="宋体" w:cs="Times New Roman" w:hint="eastAsia"/>
          <w:sz w:val="24"/>
          <w:szCs w:val="24"/>
        </w:rPr>
        <w:t>投标人参加深圳大学采购活动的条件</w:t>
      </w:r>
    </w:p>
    <w:p w14:paraId="3833A7D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30BB23F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165FCFC4" w14:textId="77777777" w:rsidR="00DE3A6C" w:rsidRDefault="004F3A79">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cs="Times New Roman" w:hint="eastAsia"/>
          <w:sz w:val="24"/>
          <w:szCs w:val="24"/>
        </w:rPr>
        <w:t>6．联合体投标</w:t>
      </w:r>
    </w:p>
    <w:p w14:paraId="74B2508A"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77C8C32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6BF2B2B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58BED558" w14:textId="77777777" w:rsidR="00DE3A6C" w:rsidRDefault="004F3A79">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2C0B7A18" w14:textId="77777777" w:rsidR="00DE3A6C" w:rsidRDefault="004F3A79">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4F57BE7D" w14:textId="77777777" w:rsidR="00DE3A6C" w:rsidRDefault="004F3A79">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74339E18" w14:textId="77777777" w:rsidR="00DE3A6C" w:rsidRDefault="004F3A79">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7B44F301" w14:textId="77777777" w:rsidR="00DE3A6C" w:rsidRDefault="004F3A79">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1F2B69F9" w14:textId="77777777" w:rsidR="00DE3A6C" w:rsidRDefault="004F3A79">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5F8D2BA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45CFA5D7"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4A1A0797"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3A2079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5A092C1A"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Pr>
          <w:rFonts w:ascii="宋体" w:eastAsia="宋体" w:hAnsi="宋体" w:cs="Times New Roman" w:hint="eastAsia"/>
          <w:szCs w:val="24"/>
        </w:rPr>
        <w:lastRenderedPageBreak/>
        <w:t>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2CEDC6E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8F43D2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0CDA9B3F"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39827B75"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5DC6FA7D"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584761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5B2FA5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39C47A"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3347FF"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3F5DED02"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115A4ACF"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4FF49BF3"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760F8E51"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4DD3BFD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4F73BC93" w14:textId="77777777" w:rsidR="00DE3A6C" w:rsidRDefault="004F3A79">
      <w:pPr>
        <w:spacing w:line="360" w:lineRule="auto"/>
        <w:rPr>
          <w:rFonts w:ascii="黑体" w:eastAsia="黑体" w:hAnsi="宋体" w:cs="Times New Roman"/>
          <w:sz w:val="24"/>
          <w:szCs w:val="24"/>
        </w:rPr>
      </w:pPr>
      <w:bookmarkStart w:id="56" w:name="_Toc73517646"/>
      <w:bookmarkStart w:id="57" w:name="_Toc60631627"/>
      <w:bookmarkStart w:id="58" w:name="_Toc60560632"/>
      <w:bookmarkStart w:id="59" w:name="_Toc73518124"/>
      <w:bookmarkStart w:id="60" w:name="_Toc73521554"/>
      <w:bookmarkStart w:id="61" w:name="_Toc73521642"/>
      <w:bookmarkStart w:id="62" w:name="_Toc100052371"/>
      <w:r>
        <w:rPr>
          <w:rFonts w:ascii="黑体" w:eastAsia="黑体" w:hAnsi="宋体" w:cs="Times New Roman" w:hint="eastAsia"/>
          <w:sz w:val="24"/>
          <w:szCs w:val="24"/>
        </w:rPr>
        <w:lastRenderedPageBreak/>
        <w:t>9．踏勘现场</w:t>
      </w:r>
      <w:bookmarkEnd w:id="56"/>
      <w:bookmarkEnd w:id="57"/>
      <w:bookmarkEnd w:id="58"/>
      <w:bookmarkEnd w:id="59"/>
      <w:bookmarkEnd w:id="60"/>
      <w:bookmarkEnd w:id="61"/>
      <w:bookmarkEnd w:id="62"/>
    </w:p>
    <w:p w14:paraId="26163DF4" w14:textId="77777777" w:rsidR="00DE3A6C" w:rsidRDefault="004F3A79">
      <w:pPr>
        <w:ind w:firstLineChars="196" w:firstLine="412"/>
        <w:rPr>
          <w:rFonts w:ascii="宋体" w:eastAsia="宋体" w:hAnsi="宋体" w:cs="Times New Roman"/>
          <w:szCs w:val="24"/>
        </w:rPr>
      </w:pPr>
      <w:bookmarkStart w:id="63" w:name="_Toc78260681"/>
      <w:bookmarkStart w:id="64" w:name="_Toc100052372"/>
      <w:r>
        <w:rPr>
          <w:rFonts w:ascii="宋体" w:eastAsia="宋体" w:hAnsi="宋体" w:cs="Times New Roman" w:hint="eastAsia"/>
          <w:szCs w:val="24"/>
        </w:rPr>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E53785B"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33D162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79886B0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17ECB9B"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7855A7B0"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63"/>
      <w:r>
        <w:rPr>
          <w:rFonts w:ascii="黑体" w:eastAsia="黑体" w:hAnsi="宋体" w:cs="Times New Roman" w:hint="eastAsia"/>
          <w:sz w:val="24"/>
          <w:szCs w:val="24"/>
        </w:rPr>
        <w:t>答疑</w:t>
      </w:r>
      <w:bookmarkEnd w:id="64"/>
    </w:p>
    <w:p w14:paraId="090EF57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1DEC86A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15F701D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400DBBD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9ED00A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443FBC32"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ascii="Arial" w:eastAsia="黑体" w:hAnsi="Arial" w:cs="Times New Roman" w:hint="eastAsia"/>
          <w:b/>
          <w:bCs/>
          <w:sz w:val="28"/>
          <w:szCs w:val="28"/>
        </w:rPr>
        <w:t>招标文件</w:t>
      </w:r>
      <w:bookmarkEnd w:id="66"/>
      <w:bookmarkEnd w:id="67"/>
      <w:bookmarkEnd w:id="68"/>
      <w:bookmarkEnd w:id="69"/>
      <w:bookmarkEnd w:id="70"/>
      <w:bookmarkEnd w:id="71"/>
    </w:p>
    <w:p w14:paraId="5C23B1B7" w14:textId="77777777" w:rsidR="00DE3A6C" w:rsidRDefault="004F3A79">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Pr>
          <w:rFonts w:ascii="黑体" w:eastAsia="黑体" w:hAnsi="宋体" w:cs="Times New Roman" w:hint="eastAsia"/>
          <w:sz w:val="24"/>
          <w:szCs w:val="24"/>
        </w:rPr>
        <w:t>11．招标文件的编制与组成</w:t>
      </w:r>
      <w:bookmarkEnd w:id="72"/>
      <w:bookmarkEnd w:id="73"/>
      <w:bookmarkEnd w:id="74"/>
      <w:bookmarkEnd w:id="75"/>
      <w:bookmarkEnd w:id="76"/>
    </w:p>
    <w:p w14:paraId="6065945E" w14:textId="77777777" w:rsidR="00DE3A6C" w:rsidRDefault="004F3A79">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F9C0A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0F608CBB" w14:textId="77777777" w:rsidR="00DE3A6C" w:rsidRDefault="004F3A79">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06038F0B" w14:textId="77777777" w:rsidR="00DE3A6C" w:rsidRDefault="004F3A79">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519359CF" w14:textId="77777777" w:rsidR="00DE3A6C" w:rsidRDefault="004F3A79">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第一章  招标公告</w:t>
      </w:r>
    </w:p>
    <w:p w14:paraId="1CE9389D" w14:textId="77777777" w:rsidR="00DE3A6C" w:rsidRDefault="004F3A79">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3A2D8D6B" w14:textId="77777777" w:rsidR="00DE3A6C" w:rsidRDefault="004F3A79">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第三章  合同条款及格式</w:t>
      </w:r>
    </w:p>
    <w:p w14:paraId="0097060F" w14:textId="77777777" w:rsidR="00DE3A6C" w:rsidRDefault="004F3A79">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3CD02C2A" w14:textId="77777777" w:rsidR="00DE3A6C" w:rsidRDefault="004F3A79">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193B2260" w14:textId="77777777" w:rsidR="00DE3A6C" w:rsidRDefault="004F3A79">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0CA27706"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4FBCD2DB"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19F205CF"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74D59F67"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42511E04"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3CF95300"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43F1EEC8"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336248F2"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5C954108"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14:paraId="64ECB6EE"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6832BF4C" w14:textId="77777777" w:rsidR="00DE3A6C" w:rsidRDefault="004F3A79">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7DE1A398" w14:textId="77777777" w:rsidR="00DE3A6C" w:rsidRDefault="004F3A79">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44DE804"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CACD93"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3E3D5E5D" w14:textId="77777777" w:rsidR="00DE3A6C" w:rsidRDefault="004F3A79">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5359E715" w14:textId="77777777" w:rsidR="00DE3A6C" w:rsidRDefault="004F3A79">
      <w:pPr>
        <w:snapToGrid w:val="0"/>
        <w:ind w:firstLineChars="200" w:firstLine="420"/>
        <w:rPr>
          <w:rFonts w:ascii="宋体" w:eastAsia="宋体" w:hAnsi="宋体" w:cs="Times New Roman"/>
          <w:szCs w:val="21"/>
        </w:rPr>
      </w:pPr>
      <w:r>
        <w:rPr>
          <w:rFonts w:ascii="宋体" w:eastAsia="宋体" w:hAnsi="宋体" w:cs="Times New Roman" w:hint="eastAsia"/>
          <w:szCs w:val="21"/>
        </w:rPr>
        <w:lastRenderedPageBreak/>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3B02ED8A" w14:textId="77777777" w:rsidR="00DE3A6C" w:rsidRDefault="004F3A79">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7A5FA9F6" w14:textId="77777777" w:rsidR="00DE3A6C" w:rsidRDefault="004F3A79">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4308329C" w14:textId="77777777" w:rsidR="00DE3A6C" w:rsidRDefault="004F3A79">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2C8A6869" w14:textId="77777777" w:rsidR="00DE3A6C" w:rsidRDefault="004F3A79">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4D44089" w14:textId="77777777" w:rsidR="00DE3A6C" w:rsidRDefault="004F3A79">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DBCB10B" w14:textId="77777777" w:rsidR="00DE3A6C" w:rsidRDefault="004F3A79">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E0D4B3"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92"/>
      <w:bookmarkEnd w:id="93"/>
      <w:bookmarkEnd w:id="94"/>
      <w:bookmarkEnd w:id="95"/>
      <w:bookmarkEnd w:id="96"/>
      <w:bookmarkEnd w:id="97"/>
      <w:r>
        <w:rPr>
          <w:rFonts w:ascii="Arial" w:eastAsia="黑体" w:hAnsi="Arial" w:cs="Times New Roman" w:hint="eastAsia"/>
          <w:b/>
          <w:bCs/>
          <w:sz w:val="28"/>
          <w:szCs w:val="28"/>
        </w:rPr>
        <w:t>的编制</w:t>
      </w:r>
    </w:p>
    <w:p w14:paraId="1E4CD1D6" w14:textId="77777777" w:rsidR="00DE3A6C" w:rsidRDefault="004F3A79">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041ACD7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34A30F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2044630C" w14:textId="77777777" w:rsidR="00DE3A6C" w:rsidRDefault="004F3A79">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7A98807F"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478690BB" w14:textId="77777777" w:rsidR="00DE3A6C" w:rsidRDefault="004F3A79">
      <w:pPr>
        <w:spacing w:line="360" w:lineRule="auto"/>
        <w:rPr>
          <w:rFonts w:ascii="黑体" w:eastAsia="黑体" w:hAnsi="宋体" w:cs="Times New Roman"/>
          <w:sz w:val="24"/>
          <w:szCs w:val="24"/>
        </w:rPr>
      </w:pPr>
      <w:bookmarkStart w:id="119" w:name="_Toc100052380"/>
      <w:bookmarkEnd w:id="112"/>
      <w:r>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106B34D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7BD807CE" w14:textId="77777777" w:rsidR="00DE3A6C" w:rsidRDefault="004F3A79">
      <w:pPr>
        <w:spacing w:line="360" w:lineRule="auto"/>
        <w:rPr>
          <w:rFonts w:ascii="黑体" w:eastAsia="黑体" w:hAnsi="宋体" w:cs="Times New Roman"/>
          <w:sz w:val="24"/>
          <w:szCs w:val="24"/>
        </w:rPr>
      </w:pPr>
      <w:bookmarkStart w:id="126" w:name="_Toc100052382"/>
      <w:r>
        <w:rPr>
          <w:rFonts w:ascii="黑体" w:eastAsia="黑体" w:hAnsi="宋体" w:cs="Times New Roman" w:hint="eastAsia"/>
          <w:sz w:val="24"/>
          <w:szCs w:val="24"/>
        </w:rPr>
        <w:lastRenderedPageBreak/>
        <w:t>17．投标货币</w:t>
      </w:r>
      <w:bookmarkEnd w:id="120"/>
      <w:bookmarkEnd w:id="121"/>
      <w:bookmarkEnd w:id="122"/>
      <w:bookmarkEnd w:id="123"/>
      <w:bookmarkEnd w:id="124"/>
      <w:bookmarkEnd w:id="125"/>
      <w:bookmarkEnd w:id="126"/>
    </w:p>
    <w:p w14:paraId="29B05DE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本项目的投标应以人民币计。</w:t>
      </w:r>
    </w:p>
    <w:p w14:paraId="6E0F2854"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568B0E4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FB0C6D7" w14:textId="77777777" w:rsidR="00DE3A6C" w:rsidRDefault="004F3A79">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BC8ED4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5643F8C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8AC2D1C"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04B48D6"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336266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7F6B8C56"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5BF3C07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312C885A" w14:textId="77777777" w:rsidR="00DE3A6C" w:rsidRDefault="004F3A79">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1477B1B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4EE9D58E"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7BB2902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C50699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3F01F87" w14:textId="77777777" w:rsidR="00DE3A6C" w:rsidRDefault="004F3A79">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DF624B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56EB031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0E2E40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6B518886" w14:textId="77777777" w:rsidR="00DE3A6C" w:rsidRDefault="004F3A79">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cs="Times New Roman" w:hint="eastAsia"/>
          <w:sz w:val="24"/>
          <w:szCs w:val="24"/>
        </w:rPr>
        <w:t>21．投标</w:t>
      </w:r>
      <w:bookmarkEnd w:id="134"/>
      <w:bookmarkEnd w:id="135"/>
      <w:bookmarkEnd w:id="136"/>
      <w:bookmarkEnd w:id="137"/>
      <w:bookmarkEnd w:id="138"/>
      <w:bookmarkEnd w:id="139"/>
      <w:bookmarkEnd w:id="140"/>
      <w:r>
        <w:rPr>
          <w:rFonts w:ascii="黑体" w:eastAsia="黑体" w:hAnsi="宋体" w:cs="Times New Roman" w:hint="eastAsia"/>
          <w:sz w:val="24"/>
          <w:szCs w:val="24"/>
        </w:rPr>
        <w:t>保证金</w:t>
      </w:r>
    </w:p>
    <w:p w14:paraId="31EF632F" w14:textId="77777777" w:rsidR="00DE3A6C" w:rsidRDefault="004F3A79">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eastAsia="宋体" w:hAnsi="宋体" w:cs="Times New Roman" w:hint="eastAsia"/>
          <w:szCs w:val="21"/>
        </w:rPr>
        <w:t>21.1投标保证金的缴纳：</w:t>
      </w:r>
    </w:p>
    <w:p w14:paraId="47BCC82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w:t>
      </w:r>
      <w:r>
        <w:rPr>
          <w:rFonts w:ascii="宋体" w:eastAsia="宋体" w:hAnsi="宋体" w:cs="Times New Roman" w:hint="eastAsia"/>
          <w:szCs w:val="21"/>
        </w:rPr>
        <w:lastRenderedPageBreak/>
        <w:t>签订</w:t>
      </w:r>
      <w:r>
        <w:rPr>
          <w:rFonts w:ascii="宋体" w:eastAsia="宋体" w:hAnsi="宋体" w:cs="Times New Roman"/>
          <w:szCs w:val="21"/>
        </w:rPr>
        <w:t>合同</w:t>
      </w:r>
      <w:r>
        <w:rPr>
          <w:rFonts w:ascii="宋体" w:eastAsia="宋体" w:hAnsi="宋体" w:cs="Times New Roman" w:hint="eastAsia"/>
          <w:szCs w:val="21"/>
        </w:rPr>
        <w:t>后返还。</w:t>
      </w:r>
    </w:p>
    <w:p w14:paraId="305693D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0471C67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1BD7A1A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3A60E55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324A655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6B1E795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0B2119E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0FEB87F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14:paraId="59CBC86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79D4D23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74907E69" w14:textId="77777777" w:rsidR="00DE3A6C" w:rsidRDefault="004F3A79">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664E6F77" w14:textId="1FEDCAD1" w:rsidR="00DE3A6C" w:rsidRDefault="004F3A79">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sidR="005D7777" w:rsidRPr="005D7777">
        <w:rPr>
          <w:rFonts w:ascii="宋体" w:eastAsia="宋体" w:hAnsi="宋体" w:cs="宋体"/>
          <w:b/>
          <w:kern w:val="0"/>
          <w:szCs w:val="21"/>
        </w:rPr>
        <w:t>7549</w:t>
      </w:r>
      <w:r w:rsidR="005D7777">
        <w:rPr>
          <w:rFonts w:ascii="宋体" w:eastAsia="宋体" w:hAnsi="宋体" w:cs="宋体"/>
          <w:b/>
          <w:kern w:val="0"/>
          <w:szCs w:val="21"/>
        </w:rPr>
        <w:t xml:space="preserve"> </w:t>
      </w:r>
      <w:r w:rsidR="005D7777" w:rsidRPr="005D7777">
        <w:rPr>
          <w:rFonts w:ascii="宋体" w:eastAsia="宋体" w:hAnsi="宋体" w:cs="宋体"/>
          <w:b/>
          <w:kern w:val="0"/>
          <w:szCs w:val="21"/>
        </w:rPr>
        <w:t>6835</w:t>
      </w:r>
      <w:r w:rsidR="005D7777">
        <w:rPr>
          <w:rFonts w:ascii="宋体" w:eastAsia="宋体" w:hAnsi="宋体" w:cs="宋体"/>
          <w:b/>
          <w:kern w:val="0"/>
          <w:szCs w:val="21"/>
        </w:rPr>
        <w:t xml:space="preserve"> </w:t>
      </w:r>
      <w:r w:rsidR="005D7777" w:rsidRPr="005D7777">
        <w:rPr>
          <w:rFonts w:ascii="宋体" w:eastAsia="宋体" w:hAnsi="宋体" w:cs="宋体"/>
          <w:b/>
          <w:kern w:val="0"/>
          <w:szCs w:val="21"/>
        </w:rPr>
        <w:t>0439</w:t>
      </w:r>
    </w:p>
    <w:p w14:paraId="6A1702AB" w14:textId="77777777" w:rsidR="00DE3A6C" w:rsidRDefault="004F3A79">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0FCE3D2E" w14:textId="77777777" w:rsidR="00DE3A6C" w:rsidRDefault="004F3A79">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14:paraId="760DC621"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0976D794"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F38F85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79C2EEC" w14:textId="77777777" w:rsidR="00DE3A6C" w:rsidRDefault="004F3A79">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Pr>
          <w:rFonts w:ascii="黑体" w:eastAsia="黑体" w:hAnsi="宋体" w:cs="Times New Roman" w:hint="eastAsia"/>
          <w:sz w:val="24"/>
          <w:szCs w:val="24"/>
        </w:rPr>
        <w:lastRenderedPageBreak/>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48"/>
      <w:bookmarkEnd w:id="149"/>
      <w:bookmarkEnd w:id="150"/>
      <w:bookmarkEnd w:id="151"/>
      <w:bookmarkEnd w:id="152"/>
    </w:p>
    <w:p w14:paraId="7DC0DD3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6AF44E44" w14:textId="77777777" w:rsidR="00DE3A6C" w:rsidRDefault="004F3A79">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396B7021" w14:textId="77777777" w:rsidR="00DE3A6C" w:rsidRDefault="004F3A79">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69B96B57"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0957E225"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Pr>
          <w:rFonts w:ascii="Arial" w:eastAsia="黑体" w:hAnsi="Arial" w:cs="Times New Roman" w:hint="eastAsia"/>
          <w:b/>
          <w:bCs/>
          <w:sz w:val="28"/>
          <w:szCs w:val="28"/>
        </w:rPr>
        <w:t>投标文件</w:t>
      </w:r>
      <w:bookmarkEnd w:id="153"/>
      <w:bookmarkEnd w:id="154"/>
      <w:bookmarkEnd w:id="155"/>
      <w:bookmarkEnd w:id="156"/>
      <w:bookmarkEnd w:id="157"/>
      <w:bookmarkEnd w:id="158"/>
      <w:r>
        <w:rPr>
          <w:rFonts w:ascii="Arial" w:eastAsia="黑体" w:hAnsi="Arial" w:cs="Times New Roman" w:hint="eastAsia"/>
          <w:b/>
          <w:bCs/>
          <w:sz w:val="28"/>
          <w:szCs w:val="28"/>
        </w:rPr>
        <w:t>的递交</w:t>
      </w:r>
    </w:p>
    <w:p w14:paraId="0B8B4A62" w14:textId="77777777" w:rsidR="00DE3A6C" w:rsidRDefault="004F3A79">
      <w:pPr>
        <w:spacing w:line="360" w:lineRule="auto"/>
        <w:rPr>
          <w:rFonts w:ascii="黑体" w:eastAsia="黑体" w:hAnsi="宋体" w:cs="Times New Roman"/>
          <w:sz w:val="24"/>
          <w:szCs w:val="24"/>
        </w:rPr>
      </w:pPr>
      <w:bookmarkStart w:id="159" w:name="_Toc60631644"/>
      <w:bookmarkStart w:id="160" w:name="_Toc60560649"/>
      <w:bookmarkStart w:id="161" w:name="_Toc73518141"/>
      <w:bookmarkStart w:id="162" w:name="_Toc73521571"/>
      <w:bookmarkStart w:id="163" w:name="_Toc73521659"/>
      <w:bookmarkStart w:id="164" w:name="_Toc100052388"/>
      <w:bookmarkStart w:id="165" w:name="_Toc73517663"/>
      <w:r>
        <w:rPr>
          <w:rFonts w:ascii="黑体" w:eastAsia="黑体" w:hAnsi="宋体" w:cs="Times New Roman" w:hint="eastAsia"/>
          <w:sz w:val="24"/>
          <w:szCs w:val="24"/>
        </w:rPr>
        <w:t>24．投标书的保密</w:t>
      </w:r>
    </w:p>
    <w:p w14:paraId="79B15A2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23DB9D99" w14:textId="77777777" w:rsidR="00DE3A6C" w:rsidRDefault="004F3A79">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3B39C8EE" w14:textId="77777777" w:rsidR="00DE3A6C" w:rsidRDefault="00DE3A6C">
      <w:pPr>
        <w:spacing w:line="360" w:lineRule="auto"/>
        <w:rPr>
          <w:rFonts w:ascii="Times New Roman" w:eastAsia="宋体" w:hAnsi="Times New Roman" w:cs="Times New Roman"/>
          <w:sz w:val="24"/>
          <w:szCs w:val="24"/>
        </w:rPr>
      </w:pPr>
    </w:p>
    <w:p w14:paraId="32DE1DD7"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0E2B909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3857596F"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0A0EC9F9"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74671658"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31D11359" w14:textId="77777777" w:rsidR="00DE3A6C" w:rsidRDefault="004F3A79">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CE00E08" w14:textId="77777777" w:rsidR="00DE3A6C" w:rsidRDefault="004F3A79">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Pr>
          <w:rFonts w:ascii="宋体" w:eastAsia="宋体" w:hAnsi="宋体" w:cs="Times New Roman" w:hint="eastAsia"/>
          <w:szCs w:val="21"/>
        </w:rPr>
        <w:lastRenderedPageBreak/>
        <w:t>合格响应，其相关分数予以扣减。</w:t>
      </w:r>
    </w:p>
    <w:p w14:paraId="7A87146E" w14:textId="77777777" w:rsidR="00DE3A6C" w:rsidRDefault="004F3A79">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未中标供应商的样品将于招标结束时退还。中标供应商的样品由采购单位保留，作为验收的依据。</w:t>
      </w:r>
    </w:p>
    <w:p w14:paraId="2B27C3C3" w14:textId="77777777" w:rsidR="00DE3A6C" w:rsidRDefault="004F3A79">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2F8DD6CC" w14:textId="77777777" w:rsidR="00DE3A6C" w:rsidRDefault="004F3A79">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F762A78" w14:textId="77777777" w:rsidR="00DE3A6C" w:rsidRDefault="004F3A79">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2348400C" w14:textId="77777777" w:rsidR="00DE3A6C" w:rsidRDefault="004F3A79">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25CDC8F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2A3F6A2"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ascii="Arial" w:eastAsia="黑体" w:hAnsi="Arial" w:cs="Times New Roman" w:hint="eastAsia"/>
          <w:b/>
          <w:bCs/>
          <w:sz w:val="28"/>
          <w:szCs w:val="28"/>
        </w:rPr>
        <w:t>开标</w:t>
      </w:r>
      <w:bookmarkEnd w:id="166"/>
      <w:bookmarkEnd w:id="167"/>
      <w:bookmarkEnd w:id="168"/>
      <w:bookmarkEnd w:id="169"/>
      <w:bookmarkEnd w:id="170"/>
      <w:bookmarkEnd w:id="171"/>
    </w:p>
    <w:p w14:paraId="4739A08F" w14:textId="77777777" w:rsidR="00DE3A6C" w:rsidRDefault="004F3A79">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08D16385" w14:textId="77777777" w:rsidR="00DE3A6C" w:rsidRDefault="004F3A79">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63E3A96D"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80"/>
      <w:bookmarkEnd w:id="181"/>
      <w:bookmarkEnd w:id="182"/>
      <w:bookmarkEnd w:id="183"/>
      <w:r>
        <w:rPr>
          <w:rFonts w:ascii="Arial" w:eastAsia="黑体" w:hAnsi="Arial" w:cs="Times New Roman" w:hint="eastAsia"/>
          <w:b/>
          <w:bCs/>
          <w:sz w:val="28"/>
          <w:szCs w:val="28"/>
        </w:rPr>
        <w:t>要求</w:t>
      </w:r>
      <w:bookmarkEnd w:id="184"/>
      <w:bookmarkEnd w:id="185"/>
    </w:p>
    <w:p w14:paraId="2FE798B5" w14:textId="77777777" w:rsidR="00DE3A6C" w:rsidRDefault="004F3A79">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cs="Times New Roman" w:hint="eastAsia"/>
          <w:sz w:val="24"/>
          <w:szCs w:val="24"/>
        </w:rPr>
        <w:t>29．评标委员会组成</w:t>
      </w:r>
    </w:p>
    <w:p w14:paraId="62DA36F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687C5C94" w14:textId="77777777" w:rsidR="00DE3A6C" w:rsidRDefault="004F3A79">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05F87D59"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28ED822B"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3AA7865C"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47DA4FFD"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1D3B6B36" w14:textId="77777777" w:rsidR="00DE3A6C" w:rsidRDefault="004F3A79">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0B8CC957"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3314D67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lastRenderedPageBreak/>
        <w:t>30.1公开发布的招标文件，包括图纸、服务清单、答疑文件等；</w:t>
      </w:r>
    </w:p>
    <w:p w14:paraId="41744E20"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25E5F2A0"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30.3评标委员会应当认真研究招标文件，至少应了解熟悉以下内容：</w:t>
      </w:r>
    </w:p>
    <w:p w14:paraId="0199A52B"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7E620935"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12082501"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5D8041D9"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1C6AFB4D"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14:paraId="4F3767CD"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1B961178" w14:textId="77777777" w:rsidR="00DE3A6C" w:rsidRDefault="004F3A79">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6728F4F2"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Pr>
          <w:rFonts w:ascii="Arial" w:eastAsia="黑体" w:hAnsi="Arial" w:cs="Times New Roman" w:hint="eastAsia"/>
          <w:b/>
          <w:bCs/>
          <w:sz w:val="28"/>
          <w:szCs w:val="28"/>
        </w:rPr>
        <w:t>评标程序</w:t>
      </w:r>
      <w:bookmarkStart w:id="196" w:name="bt投标文件的审查"/>
      <w:bookmarkStart w:id="197" w:name="_Toc73521579"/>
      <w:bookmarkStart w:id="198" w:name="_Toc73518149"/>
      <w:bookmarkStart w:id="199" w:name="_Toc73517671"/>
      <w:bookmarkStart w:id="200" w:name="_Toc73521667"/>
      <w:bookmarkEnd w:id="196"/>
      <w:r>
        <w:rPr>
          <w:rFonts w:ascii="Arial" w:eastAsia="黑体" w:hAnsi="Arial" w:cs="Times New Roman" w:hint="eastAsia"/>
          <w:b/>
          <w:bCs/>
          <w:sz w:val="28"/>
          <w:szCs w:val="28"/>
        </w:rPr>
        <w:t>及评标方法</w:t>
      </w:r>
      <w:bookmarkEnd w:id="194"/>
      <w:bookmarkEnd w:id="195"/>
    </w:p>
    <w:p w14:paraId="2949C547" w14:textId="77777777" w:rsidR="00DE3A6C" w:rsidRDefault="004F3A79">
      <w:pPr>
        <w:spacing w:line="360" w:lineRule="auto"/>
        <w:rPr>
          <w:rFonts w:ascii="黑体" w:eastAsia="黑体" w:hAnsi="宋体" w:cs="Times New Roman"/>
          <w:sz w:val="24"/>
          <w:szCs w:val="24"/>
        </w:rPr>
      </w:pPr>
      <w:bookmarkStart w:id="201" w:name="_Toc100052398"/>
      <w:r>
        <w:rPr>
          <w:rFonts w:ascii="黑体" w:eastAsia="黑体" w:hAnsi="宋体" w:cs="Times New Roman" w:hint="eastAsia"/>
          <w:sz w:val="24"/>
          <w:szCs w:val="24"/>
        </w:rPr>
        <w:t>32．投标文件初审</w:t>
      </w:r>
      <w:bookmarkEnd w:id="201"/>
    </w:p>
    <w:bookmarkEnd w:id="197"/>
    <w:bookmarkEnd w:id="198"/>
    <w:bookmarkEnd w:id="199"/>
    <w:bookmarkEnd w:id="200"/>
    <w:p w14:paraId="0E21F4B6"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47B59B45"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1D1285E7" w14:textId="77777777" w:rsidR="00DE3A6C" w:rsidRDefault="004F3A79">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AA7AE9B" w14:textId="77777777" w:rsidR="00DE3A6C" w:rsidRDefault="004F3A79">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3DE25949" w14:textId="77777777" w:rsidR="00DE3A6C" w:rsidRDefault="004F3A79">
      <w:pPr>
        <w:spacing w:line="360" w:lineRule="auto"/>
        <w:rPr>
          <w:rFonts w:ascii="黑体" w:eastAsia="黑体" w:hAnsi="宋体" w:cs="Times New Roman"/>
          <w:sz w:val="24"/>
          <w:szCs w:val="24"/>
        </w:rPr>
      </w:pPr>
      <w:bookmarkStart w:id="202" w:name="_Toc100052399"/>
      <w:r>
        <w:rPr>
          <w:rFonts w:ascii="黑体" w:eastAsia="黑体" w:hAnsi="宋体" w:cs="Times New Roman" w:hint="eastAsia"/>
          <w:sz w:val="24"/>
          <w:szCs w:val="24"/>
        </w:rPr>
        <w:lastRenderedPageBreak/>
        <w:t>33．澄清有关问题</w:t>
      </w:r>
      <w:bookmarkEnd w:id="202"/>
    </w:p>
    <w:p w14:paraId="2F880B5B" w14:textId="77777777" w:rsidR="00DE3A6C" w:rsidRDefault="004F3A79">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12860A0" w14:textId="77777777" w:rsidR="00DE3A6C" w:rsidRDefault="004F3A79">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Pr>
          <w:rFonts w:ascii="黑体" w:eastAsia="黑体" w:hAnsi="宋体" w:cs="Times New Roman" w:hint="eastAsia"/>
          <w:sz w:val="24"/>
          <w:szCs w:val="24"/>
        </w:rPr>
        <w:t>34．错误的修正</w:t>
      </w:r>
      <w:bookmarkEnd w:id="210"/>
      <w:bookmarkEnd w:id="211"/>
      <w:bookmarkEnd w:id="212"/>
      <w:bookmarkEnd w:id="213"/>
      <w:bookmarkEnd w:id="214"/>
    </w:p>
    <w:p w14:paraId="550FA74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5492124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02D34D4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7F48C52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25C06EF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626EE08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52A9C96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56A167FC"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091F256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0AE9FD9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4DB24D4A" w14:textId="77777777" w:rsidR="00DE3A6C" w:rsidRDefault="004F3A79">
      <w:pPr>
        <w:spacing w:line="360" w:lineRule="auto"/>
        <w:rPr>
          <w:rFonts w:ascii="黑体" w:eastAsia="黑体" w:hAnsi="宋体" w:cs="Times New Roman"/>
          <w:sz w:val="24"/>
          <w:szCs w:val="24"/>
        </w:rPr>
      </w:pPr>
      <w:bookmarkStart w:id="215" w:name="_Toc100052401"/>
      <w:r>
        <w:rPr>
          <w:rFonts w:ascii="黑体" w:eastAsia="黑体" w:hAnsi="宋体" w:cs="Times New Roman" w:hint="eastAsia"/>
          <w:sz w:val="24"/>
          <w:szCs w:val="24"/>
        </w:rPr>
        <w:t>35．投标文件的</w:t>
      </w:r>
      <w:bookmarkEnd w:id="206"/>
      <w:bookmarkEnd w:id="207"/>
      <w:bookmarkEnd w:id="208"/>
      <w:bookmarkEnd w:id="209"/>
      <w:r>
        <w:rPr>
          <w:rFonts w:ascii="黑体" w:eastAsia="黑体" w:hAnsi="宋体" w:cs="Times New Roman" w:hint="eastAsia"/>
          <w:sz w:val="24"/>
          <w:szCs w:val="24"/>
        </w:rPr>
        <w:t>比较与评价</w:t>
      </w:r>
      <w:bookmarkEnd w:id="215"/>
    </w:p>
    <w:p w14:paraId="4C4BFC0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1A0F9053"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lastRenderedPageBreak/>
        <w:t>36.实地考察、演示或设备测试</w:t>
      </w:r>
    </w:p>
    <w:p w14:paraId="6220917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1678C5B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3244D3C5" w14:textId="77777777" w:rsidR="00DE3A6C" w:rsidRDefault="004F3A79">
      <w:pPr>
        <w:spacing w:line="360" w:lineRule="auto"/>
        <w:rPr>
          <w:rFonts w:ascii="黑体" w:eastAsia="黑体" w:hAnsi="宋体" w:cs="Times New Roman"/>
          <w:sz w:val="24"/>
          <w:szCs w:val="24"/>
        </w:rPr>
      </w:pPr>
      <w:bookmarkStart w:id="216" w:name="_Toc100052402"/>
      <w:r>
        <w:rPr>
          <w:rFonts w:ascii="黑体" w:eastAsia="黑体" w:hAnsi="宋体" w:cs="Times New Roman" w:hint="eastAsia"/>
          <w:sz w:val="24"/>
          <w:szCs w:val="24"/>
        </w:rPr>
        <w:t>37．评标方法</w:t>
      </w:r>
      <w:bookmarkEnd w:id="216"/>
    </w:p>
    <w:p w14:paraId="157CF67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760750FF" w14:textId="77777777" w:rsidR="00DE3A6C" w:rsidRDefault="004F3A79">
      <w:pPr>
        <w:ind w:firstLineChars="196" w:firstLine="413"/>
        <w:rPr>
          <w:rFonts w:ascii="宋体" w:eastAsia="宋体" w:hAnsi="宋体" w:cs="Times New Roman"/>
          <w:b/>
          <w:bCs/>
          <w:szCs w:val="21"/>
        </w:rPr>
      </w:pPr>
      <w:r>
        <w:rPr>
          <w:rFonts w:ascii="宋体" w:eastAsia="宋体" w:hAnsi="宋体" w:cs="Times New Roman" w:hint="eastAsia"/>
          <w:b/>
          <w:bCs/>
          <w:szCs w:val="21"/>
        </w:rPr>
        <w:t>37.1.1</w:t>
      </w:r>
      <w:bookmarkStart w:id="217" w:name="评标方法2"/>
      <w:r>
        <w:rPr>
          <w:rFonts w:ascii="宋体" w:eastAsia="宋体" w:hAnsi="宋体" w:cs="Times New Roman" w:hint="eastAsia"/>
          <w:b/>
          <w:bCs/>
          <w:szCs w:val="21"/>
        </w:rPr>
        <w:t>最低评标价法</w:t>
      </w:r>
    </w:p>
    <w:p w14:paraId="11BB41D2" w14:textId="77777777" w:rsidR="00DE3A6C" w:rsidRDefault="004F3A79">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7D8E071" w14:textId="77777777" w:rsidR="00DE3A6C" w:rsidRDefault="004F3A79">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bookmarkEnd w:id="217"/>
    </w:p>
    <w:p w14:paraId="36273002" w14:textId="77777777" w:rsidR="00DE3A6C" w:rsidRDefault="004F3A79">
      <w:pPr>
        <w:ind w:firstLineChars="196" w:firstLine="412"/>
        <w:rPr>
          <w:rFonts w:ascii="宋体" w:eastAsia="宋体" w:hAnsi="宋体" w:cs="Times New Roman"/>
          <w:bCs/>
          <w:szCs w:val="21"/>
        </w:rPr>
      </w:pPr>
      <w:bookmarkStart w:id="218" w:name="评标方法3"/>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8699837" w14:textId="77777777" w:rsidR="00DE3A6C" w:rsidRDefault="004F3A79">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26014781" w14:textId="77777777" w:rsidR="00DE3A6C" w:rsidRDefault="004F3A79">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1A20EB52" w14:textId="77777777" w:rsidR="00DE3A6C" w:rsidRDefault="004F3A79">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7BF058E4" w14:textId="77777777" w:rsidR="00DE3A6C" w:rsidRDefault="004F3A79">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w:t>
      </w:r>
      <w:bookmarkEnd w:id="218"/>
      <w:r>
        <w:rPr>
          <w:rFonts w:ascii="宋体" w:eastAsia="宋体" w:hAnsi="宋体" w:cs="Times New Roman" w:hint="eastAsia"/>
          <w:b/>
          <w:bCs/>
          <w:szCs w:val="21"/>
        </w:rPr>
        <w:t>见本项目招标文件专用条款的相关内容。</w:t>
      </w:r>
    </w:p>
    <w:p w14:paraId="4E8F1432"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62069542"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3198EFA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32F8C8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lastRenderedPageBreak/>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22DDD5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14925B4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4DC5985A" w14:textId="77777777" w:rsidR="00DE3A6C" w:rsidRDefault="004F3A79">
      <w:pPr>
        <w:spacing w:line="360" w:lineRule="auto"/>
        <w:rPr>
          <w:rFonts w:ascii="黑体" w:eastAsia="黑体" w:hAnsi="宋体" w:cs="Times New Roman"/>
          <w:sz w:val="24"/>
          <w:szCs w:val="24"/>
        </w:rPr>
      </w:pPr>
      <w:bookmarkStart w:id="219" w:name="_Toc100052404"/>
      <w:r>
        <w:rPr>
          <w:rFonts w:ascii="黑体" w:eastAsia="黑体" w:hAnsi="宋体" w:cs="Times New Roman" w:hint="eastAsia"/>
          <w:sz w:val="24"/>
          <w:szCs w:val="24"/>
        </w:rPr>
        <w:t>39．编写评标报告</w:t>
      </w:r>
      <w:bookmarkEnd w:id="219"/>
    </w:p>
    <w:p w14:paraId="3072867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9C7D69" w14:textId="77777777" w:rsidR="00DE3A6C" w:rsidRDefault="004F3A79">
      <w:pPr>
        <w:spacing w:line="360" w:lineRule="auto"/>
        <w:rPr>
          <w:rFonts w:ascii="黑体" w:eastAsia="黑体" w:hAnsi="宋体" w:cs="Times New Roman"/>
          <w:sz w:val="24"/>
          <w:szCs w:val="24"/>
        </w:rPr>
      </w:pPr>
      <w:bookmarkStart w:id="220" w:name="_Toc100052405"/>
      <w:bookmarkStart w:id="221" w:name="_Toc73521588"/>
      <w:bookmarkStart w:id="222" w:name="_Toc73517681"/>
      <w:bookmarkStart w:id="223" w:name="_Toc73518159"/>
      <w:bookmarkStart w:id="224" w:name="_Toc73521676"/>
      <w:r>
        <w:rPr>
          <w:rFonts w:ascii="黑体" w:eastAsia="黑体" w:hAnsi="宋体" w:cs="Times New Roman" w:hint="eastAsia"/>
          <w:sz w:val="24"/>
          <w:szCs w:val="24"/>
        </w:rPr>
        <w:t>40．预中标公告</w:t>
      </w:r>
      <w:bookmarkEnd w:id="220"/>
    </w:p>
    <w:p w14:paraId="7283EF3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3"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4A7E366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66F8EFB1" w14:textId="77777777" w:rsidR="00DE3A6C" w:rsidRDefault="004F3A79">
      <w:pPr>
        <w:spacing w:line="360" w:lineRule="auto"/>
        <w:rPr>
          <w:rFonts w:ascii="黑体" w:eastAsia="黑体" w:hAnsi="宋体" w:cs="Times New Roman"/>
          <w:sz w:val="24"/>
          <w:szCs w:val="24"/>
        </w:rPr>
      </w:pPr>
      <w:bookmarkStart w:id="225" w:name="_Toc100052406"/>
      <w:r>
        <w:rPr>
          <w:rFonts w:ascii="黑体" w:eastAsia="黑体" w:hAnsi="宋体" w:cs="Times New Roman" w:hint="eastAsia"/>
          <w:sz w:val="24"/>
          <w:szCs w:val="24"/>
        </w:rPr>
        <w:t>41．中标结果及中标通知书</w:t>
      </w:r>
      <w:bookmarkEnd w:id="225"/>
    </w:p>
    <w:bookmarkEnd w:id="221"/>
    <w:bookmarkEnd w:id="222"/>
    <w:bookmarkEnd w:id="223"/>
    <w:bookmarkEnd w:id="224"/>
    <w:p w14:paraId="77104BF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473E32F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38353206"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14:paraId="6BCCEE4A"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Pr>
          <w:rFonts w:ascii="Arial" w:eastAsia="黑体" w:hAnsi="Arial" w:cs="Times New Roman" w:hint="eastAsia"/>
          <w:b/>
          <w:bCs/>
          <w:sz w:val="28"/>
          <w:szCs w:val="28"/>
        </w:rPr>
        <w:lastRenderedPageBreak/>
        <w:t>公开招标失败的后续处理</w:t>
      </w:r>
    </w:p>
    <w:p w14:paraId="2FDE6C1E"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02E68FA5"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6221712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7FDBDB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1C639482"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33450B34"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7ACBAAC5"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2634272" w14:textId="77777777" w:rsidR="00DE3A6C" w:rsidRDefault="004F3A79">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4F90B6B"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4137F963"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1B672BE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600CD838"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67CFD43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2B0DA6E3"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45C828EF"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2AD723D4"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A864F0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2D92F00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790E00C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29407E6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2A3EF4F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4C495C2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3560767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0ADA59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30B5B2EC"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459DDC4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4177F4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2479D20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07C3D1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693FE182"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52BB2FBD" w14:textId="77777777" w:rsidR="00DE3A6C" w:rsidRDefault="004F3A79">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722334A2"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4BA715EC"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6400EE4D"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12C2EB93"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5AD41395"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1500294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423C3CB8"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1BF233F7"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35C04B65"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2D19322A"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3AA6523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9ADFE5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43027BE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5158779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49F1469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482E853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3BB9982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5A0FC03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294E4EA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3C2C57D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0C33115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1E2D644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4E6D465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1317C0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727030B8" w14:textId="77777777" w:rsidR="00DE3A6C" w:rsidRDefault="004F3A79">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5509FFAC" w14:textId="77777777" w:rsidR="00DE3A6C" w:rsidRDefault="004F3A79">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7BA25AFF" w14:textId="77777777" w:rsidR="00DE3A6C" w:rsidRDefault="004F3A79">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1E89EFF6"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2CC765A5" w14:textId="77777777" w:rsidR="00DE3A6C" w:rsidRDefault="004F3A79">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cs="Times New Roman" w:hint="eastAsia"/>
          <w:sz w:val="24"/>
          <w:szCs w:val="24"/>
        </w:rPr>
        <w:t>45．合同授予标准</w:t>
      </w:r>
      <w:bookmarkEnd w:id="232"/>
      <w:bookmarkEnd w:id="233"/>
      <w:bookmarkEnd w:id="234"/>
      <w:bookmarkEnd w:id="235"/>
      <w:bookmarkEnd w:id="236"/>
    </w:p>
    <w:p w14:paraId="7893240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3FDA56D8" w14:textId="77777777" w:rsidR="00DE3A6C" w:rsidRDefault="004F3A79">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Pr>
          <w:rFonts w:ascii="黑体" w:eastAsia="黑体" w:hAnsi="宋体" w:cs="Times New Roman" w:hint="eastAsia"/>
          <w:sz w:val="24"/>
          <w:szCs w:val="24"/>
        </w:rPr>
        <w:t>46．</w:t>
      </w:r>
      <w:bookmarkEnd w:id="237"/>
      <w:bookmarkEnd w:id="238"/>
      <w:bookmarkEnd w:id="239"/>
      <w:bookmarkEnd w:id="240"/>
      <w:bookmarkEnd w:id="241"/>
      <w:r>
        <w:rPr>
          <w:rFonts w:ascii="黑体" w:eastAsia="黑体" w:hAnsi="宋体" w:cs="Times New Roman" w:hint="eastAsia"/>
          <w:sz w:val="24"/>
          <w:szCs w:val="24"/>
        </w:rPr>
        <w:t>接受和拒绝任何或所有投标的权力</w:t>
      </w:r>
    </w:p>
    <w:p w14:paraId="364273C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5FCAC5" w14:textId="77777777" w:rsidR="00DE3A6C" w:rsidRDefault="004F3A79">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Pr>
          <w:rFonts w:ascii="黑体" w:eastAsia="黑体" w:hAnsi="宋体" w:cs="Times New Roman" w:hint="eastAsia"/>
          <w:sz w:val="24"/>
          <w:szCs w:val="24"/>
        </w:rPr>
        <w:t>47．合同协议书的签订</w:t>
      </w:r>
      <w:bookmarkEnd w:id="242"/>
      <w:bookmarkEnd w:id="243"/>
      <w:bookmarkEnd w:id="244"/>
      <w:bookmarkEnd w:id="245"/>
      <w:bookmarkEnd w:id="246"/>
    </w:p>
    <w:p w14:paraId="2BF2B39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18E19C40"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223413A6"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42E29D53"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0ABA40B6" w14:textId="77777777" w:rsidR="00DE3A6C" w:rsidRDefault="004F3A79">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Pr>
          <w:rFonts w:ascii="黑体" w:eastAsia="黑体" w:hAnsi="宋体" w:cs="Times New Roman" w:hint="eastAsia"/>
          <w:sz w:val="24"/>
          <w:szCs w:val="24"/>
        </w:rPr>
        <w:t>48．履约担保</w:t>
      </w:r>
      <w:bookmarkEnd w:id="247"/>
      <w:bookmarkEnd w:id="248"/>
      <w:bookmarkEnd w:id="249"/>
      <w:bookmarkEnd w:id="250"/>
      <w:bookmarkEnd w:id="251"/>
    </w:p>
    <w:p w14:paraId="26514B81"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17CA4EFC"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4744D916"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3748FC08"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05F98CFC"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51A25D5D"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5CE48D01"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14:paraId="47023F7F"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3C4AC6B3"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1BB59985"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0CF4AA6"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4B6F9925" w14:textId="77777777" w:rsidR="00DE3A6C" w:rsidRDefault="004F3A79">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13530E4A" w14:textId="77777777" w:rsidR="00DE3A6C" w:rsidRDefault="004F3A79">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7457EB4C"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6BEAA836"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24440526"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60863B1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1895318E"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2E9ACC69"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03A097FD"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42F36F18"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0FF9CFAD"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7DA0DF29"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14:paraId="1F9E146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0E811AC5"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09ECB44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14:paraId="58CC26C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2AF7D81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0128B3C2"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1184DA11"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30AE87AF"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32980AD2"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0DE3EC00"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7BE185B0" w14:textId="77777777" w:rsidR="00DE3A6C" w:rsidRDefault="004F3A79">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5D2B6A6" w14:textId="77777777" w:rsidR="00DE3A6C" w:rsidRDefault="004F3A79">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4FB5CA5B"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0C20ECE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2D770A"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793CB70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2945DC03" w14:textId="77777777" w:rsidR="00DE3A6C" w:rsidRDefault="004F3A79">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7816248C" w14:textId="77777777" w:rsidR="00DE3A6C" w:rsidRDefault="00DE3A6C"/>
    <w:sectPr w:rsidR="00DE3A6C">
      <w:headerReference w:type="default" r:id="rId14"/>
      <w:footerReference w:type="even" r:id="rId15"/>
      <w:footerReference w:type="default" r:id="rId16"/>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6E689" w14:textId="77777777" w:rsidR="001B7E02" w:rsidRDefault="001B7E02">
      <w:r>
        <w:separator/>
      </w:r>
    </w:p>
  </w:endnote>
  <w:endnote w:type="continuationSeparator" w:id="0">
    <w:p w14:paraId="5B07754E" w14:textId="77777777" w:rsidR="001B7E02" w:rsidRDefault="001B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F69A" w14:textId="77777777" w:rsidR="003A428B" w:rsidRDefault="003A428B">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244305D" w14:textId="77777777" w:rsidR="003A428B" w:rsidRDefault="003A428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0EB6" w14:textId="77777777" w:rsidR="003A428B" w:rsidRDefault="003A428B">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51216">
      <w:rPr>
        <w:noProof/>
      </w:rPr>
      <w:t>27</w:t>
    </w:r>
    <w:r>
      <w:fldChar w:fldCharType="end"/>
    </w:r>
    <w:r>
      <w:t xml:space="preserve"> -</w:t>
    </w:r>
  </w:p>
  <w:p w14:paraId="58481463" w14:textId="77777777" w:rsidR="003A428B" w:rsidRDefault="003A428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84676" w14:textId="77777777" w:rsidR="001B7E02" w:rsidRDefault="001B7E02">
      <w:r>
        <w:separator/>
      </w:r>
    </w:p>
  </w:footnote>
  <w:footnote w:type="continuationSeparator" w:id="0">
    <w:p w14:paraId="56DD58BC" w14:textId="77777777" w:rsidR="001B7E02" w:rsidRDefault="001B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D875" w14:textId="1BBCBB63" w:rsidR="003A428B" w:rsidRDefault="003A428B">
    <w:pPr>
      <w:pStyle w:val="af3"/>
    </w:pPr>
    <w:r>
      <w:rPr>
        <w:rFonts w:hint="eastAsia"/>
      </w:rPr>
      <w:t>深圳大学招投标管理中心</w:t>
    </w:r>
    <w:r>
      <w:rPr>
        <w:rFonts w:hint="eastAsia"/>
      </w:rPr>
      <w:t xml:space="preserve">                                                    SZUCG20180105FW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18B80706"/>
    <w:multiLevelType w:val="multilevel"/>
    <w:tmpl w:val="18B80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C824F7"/>
    <w:multiLevelType w:val="multilevel"/>
    <w:tmpl w:val="1EC824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5370D46"/>
    <w:multiLevelType w:val="multilevel"/>
    <w:tmpl w:val="45370D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A0D8D6C"/>
    <w:multiLevelType w:val="multilevel"/>
    <w:tmpl w:val="5A0D8D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65D90759"/>
    <w:multiLevelType w:val="multilevel"/>
    <w:tmpl w:val="65D907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0F03D7"/>
    <w:multiLevelType w:val="multilevel"/>
    <w:tmpl w:val="6E0F0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3"/>
  </w:num>
  <w:num w:numId="6">
    <w:abstractNumId w:val="7"/>
  </w:num>
  <w:num w:numId="7">
    <w:abstractNumId w:val="9"/>
  </w:num>
  <w:num w:numId="8">
    <w:abstractNumId w:val="10"/>
  </w:num>
  <w:num w:numId="9">
    <w:abstractNumId w:val="2"/>
  </w:num>
  <w:num w:numId="10">
    <w:abstractNumId w:val="5"/>
  </w:num>
  <w:num w:numId="11">
    <w:abstractNumId w:val="6"/>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C2D"/>
    <w:rsid w:val="00007DD1"/>
    <w:rsid w:val="000148E3"/>
    <w:rsid w:val="00020B23"/>
    <w:rsid w:val="00025BDF"/>
    <w:rsid w:val="000264C4"/>
    <w:rsid w:val="0003110B"/>
    <w:rsid w:val="0003272D"/>
    <w:rsid w:val="0004354A"/>
    <w:rsid w:val="000473A7"/>
    <w:rsid w:val="00050767"/>
    <w:rsid w:val="0005721D"/>
    <w:rsid w:val="000606D8"/>
    <w:rsid w:val="00061129"/>
    <w:rsid w:val="00062B0F"/>
    <w:rsid w:val="00064AFE"/>
    <w:rsid w:val="0006546C"/>
    <w:rsid w:val="000673E7"/>
    <w:rsid w:val="000709EE"/>
    <w:rsid w:val="00072771"/>
    <w:rsid w:val="00085C6A"/>
    <w:rsid w:val="00094A5D"/>
    <w:rsid w:val="000A0EC7"/>
    <w:rsid w:val="000A2A96"/>
    <w:rsid w:val="000A3BC9"/>
    <w:rsid w:val="000A3DA6"/>
    <w:rsid w:val="000A3EFF"/>
    <w:rsid w:val="000A4CF4"/>
    <w:rsid w:val="000A7766"/>
    <w:rsid w:val="000B3F83"/>
    <w:rsid w:val="000C21C0"/>
    <w:rsid w:val="000D2979"/>
    <w:rsid w:val="000D7137"/>
    <w:rsid w:val="000D7969"/>
    <w:rsid w:val="000E0B73"/>
    <w:rsid w:val="000E69CA"/>
    <w:rsid w:val="000F3A08"/>
    <w:rsid w:val="001005A0"/>
    <w:rsid w:val="0010431D"/>
    <w:rsid w:val="00111F24"/>
    <w:rsid w:val="00116D24"/>
    <w:rsid w:val="001303B6"/>
    <w:rsid w:val="00133231"/>
    <w:rsid w:val="0014331A"/>
    <w:rsid w:val="00144CC3"/>
    <w:rsid w:val="0014750B"/>
    <w:rsid w:val="00155EE7"/>
    <w:rsid w:val="001563DD"/>
    <w:rsid w:val="00156686"/>
    <w:rsid w:val="00160CCD"/>
    <w:rsid w:val="001633FF"/>
    <w:rsid w:val="001755F9"/>
    <w:rsid w:val="00180C25"/>
    <w:rsid w:val="00190F5F"/>
    <w:rsid w:val="00195A85"/>
    <w:rsid w:val="00196D94"/>
    <w:rsid w:val="001B7E02"/>
    <w:rsid w:val="001C09A2"/>
    <w:rsid w:val="001C1CB9"/>
    <w:rsid w:val="001D2466"/>
    <w:rsid w:val="001D29B6"/>
    <w:rsid w:val="001D56D1"/>
    <w:rsid w:val="001D74FF"/>
    <w:rsid w:val="001D7C12"/>
    <w:rsid w:val="001E4600"/>
    <w:rsid w:val="001F07B0"/>
    <w:rsid w:val="001F5733"/>
    <w:rsid w:val="001F5E0D"/>
    <w:rsid w:val="00200BB1"/>
    <w:rsid w:val="00215544"/>
    <w:rsid w:val="00223DC1"/>
    <w:rsid w:val="00233B64"/>
    <w:rsid w:val="00237914"/>
    <w:rsid w:val="00242C25"/>
    <w:rsid w:val="0025082F"/>
    <w:rsid w:val="002565C7"/>
    <w:rsid w:val="00260278"/>
    <w:rsid w:val="00260DB4"/>
    <w:rsid w:val="00262912"/>
    <w:rsid w:val="00263B88"/>
    <w:rsid w:val="0026599E"/>
    <w:rsid w:val="00266172"/>
    <w:rsid w:val="00266A43"/>
    <w:rsid w:val="00272E75"/>
    <w:rsid w:val="00274246"/>
    <w:rsid w:val="00277CB9"/>
    <w:rsid w:val="00281C6E"/>
    <w:rsid w:val="00291B99"/>
    <w:rsid w:val="00292A30"/>
    <w:rsid w:val="002944C3"/>
    <w:rsid w:val="00296D75"/>
    <w:rsid w:val="002A7F81"/>
    <w:rsid w:val="002B118B"/>
    <w:rsid w:val="002B1CD5"/>
    <w:rsid w:val="002B3030"/>
    <w:rsid w:val="002B4915"/>
    <w:rsid w:val="002B5DE8"/>
    <w:rsid w:val="002B6DF4"/>
    <w:rsid w:val="002B754F"/>
    <w:rsid w:val="002B7CFE"/>
    <w:rsid w:val="002C21B1"/>
    <w:rsid w:val="002C24F0"/>
    <w:rsid w:val="002C6056"/>
    <w:rsid w:val="002D000D"/>
    <w:rsid w:val="002D269B"/>
    <w:rsid w:val="002D6D76"/>
    <w:rsid w:val="002E656D"/>
    <w:rsid w:val="002F181E"/>
    <w:rsid w:val="002F20FA"/>
    <w:rsid w:val="0030253F"/>
    <w:rsid w:val="00302614"/>
    <w:rsid w:val="00303A83"/>
    <w:rsid w:val="00310586"/>
    <w:rsid w:val="00313164"/>
    <w:rsid w:val="00320070"/>
    <w:rsid w:val="00320731"/>
    <w:rsid w:val="003254C8"/>
    <w:rsid w:val="003429E4"/>
    <w:rsid w:val="003544D6"/>
    <w:rsid w:val="00361895"/>
    <w:rsid w:val="00361D3D"/>
    <w:rsid w:val="003720A8"/>
    <w:rsid w:val="003737A7"/>
    <w:rsid w:val="00373F42"/>
    <w:rsid w:val="003762CA"/>
    <w:rsid w:val="00387678"/>
    <w:rsid w:val="00390A34"/>
    <w:rsid w:val="003A2EB7"/>
    <w:rsid w:val="003A428B"/>
    <w:rsid w:val="003C5C99"/>
    <w:rsid w:val="003C74D8"/>
    <w:rsid w:val="003D1750"/>
    <w:rsid w:val="003D18E0"/>
    <w:rsid w:val="003D2A8E"/>
    <w:rsid w:val="003E6D96"/>
    <w:rsid w:val="003F1C2F"/>
    <w:rsid w:val="003F756C"/>
    <w:rsid w:val="00400C72"/>
    <w:rsid w:val="00411F0A"/>
    <w:rsid w:val="004126C9"/>
    <w:rsid w:val="0042389E"/>
    <w:rsid w:val="00423FB6"/>
    <w:rsid w:val="00433A58"/>
    <w:rsid w:val="00436599"/>
    <w:rsid w:val="00436C5E"/>
    <w:rsid w:val="0044357E"/>
    <w:rsid w:val="00466EE7"/>
    <w:rsid w:val="00470054"/>
    <w:rsid w:val="00484E2D"/>
    <w:rsid w:val="0048532D"/>
    <w:rsid w:val="004A02B8"/>
    <w:rsid w:val="004A3708"/>
    <w:rsid w:val="004A6CDD"/>
    <w:rsid w:val="004A790F"/>
    <w:rsid w:val="004B4991"/>
    <w:rsid w:val="004C3A2E"/>
    <w:rsid w:val="004C5923"/>
    <w:rsid w:val="004C59AD"/>
    <w:rsid w:val="004D3085"/>
    <w:rsid w:val="004D3787"/>
    <w:rsid w:val="004E55A7"/>
    <w:rsid w:val="004F056B"/>
    <w:rsid w:val="004F0C0E"/>
    <w:rsid w:val="004F3A79"/>
    <w:rsid w:val="004F580F"/>
    <w:rsid w:val="00502ABE"/>
    <w:rsid w:val="00507CDE"/>
    <w:rsid w:val="005114CE"/>
    <w:rsid w:val="0052123F"/>
    <w:rsid w:val="0052234F"/>
    <w:rsid w:val="00525E1F"/>
    <w:rsid w:val="005268CF"/>
    <w:rsid w:val="005310C7"/>
    <w:rsid w:val="00536B93"/>
    <w:rsid w:val="00540A40"/>
    <w:rsid w:val="00544E3E"/>
    <w:rsid w:val="00545E1C"/>
    <w:rsid w:val="00546183"/>
    <w:rsid w:val="0055165E"/>
    <w:rsid w:val="00554865"/>
    <w:rsid w:val="00555AF6"/>
    <w:rsid w:val="005659DA"/>
    <w:rsid w:val="00566A83"/>
    <w:rsid w:val="00571D60"/>
    <w:rsid w:val="00574E09"/>
    <w:rsid w:val="00576356"/>
    <w:rsid w:val="00581917"/>
    <w:rsid w:val="0058233C"/>
    <w:rsid w:val="00585E43"/>
    <w:rsid w:val="00586CF8"/>
    <w:rsid w:val="00591E3F"/>
    <w:rsid w:val="005A3123"/>
    <w:rsid w:val="005A7988"/>
    <w:rsid w:val="005A7B6D"/>
    <w:rsid w:val="005C0475"/>
    <w:rsid w:val="005D5212"/>
    <w:rsid w:val="005D7777"/>
    <w:rsid w:val="005E30F2"/>
    <w:rsid w:val="005E35A9"/>
    <w:rsid w:val="005F0773"/>
    <w:rsid w:val="005F335B"/>
    <w:rsid w:val="0060170D"/>
    <w:rsid w:val="0060609A"/>
    <w:rsid w:val="00625F9D"/>
    <w:rsid w:val="00627803"/>
    <w:rsid w:val="006419EB"/>
    <w:rsid w:val="006455E1"/>
    <w:rsid w:val="00646DC6"/>
    <w:rsid w:val="00665610"/>
    <w:rsid w:val="00680217"/>
    <w:rsid w:val="00683CC9"/>
    <w:rsid w:val="0069270B"/>
    <w:rsid w:val="006A6BEB"/>
    <w:rsid w:val="006A75FE"/>
    <w:rsid w:val="006C6199"/>
    <w:rsid w:val="006C6B50"/>
    <w:rsid w:val="006C7DA1"/>
    <w:rsid w:val="006E0708"/>
    <w:rsid w:val="006E393E"/>
    <w:rsid w:val="006F7EE7"/>
    <w:rsid w:val="007067D7"/>
    <w:rsid w:val="00710A4E"/>
    <w:rsid w:val="00715829"/>
    <w:rsid w:val="0072171D"/>
    <w:rsid w:val="0072295C"/>
    <w:rsid w:val="0072750D"/>
    <w:rsid w:val="00732EB6"/>
    <w:rsid w:val="00735B02"/>
    <w:rsid w:val="007376A3"/>
    <w:rsid w:val="00742572"/>
    <w:rsid w:val="00752DF1"/>
    <w:rsid w:val="00756CAA"/>
    <w:rsid w:val="0076132A"/>
    <w:rsid w:val="00776CF7"/>
    <w:rsid w:val="00783DF0"/>
    <w:rsid w:val="00784D55"/>
    <w:rsid w:val="007859C4"/>
    <w:rsid w:val="007875F4"/>
    <w:rsid w:val="00791356"/>
    <w:rsid w:val="007A1334"/>
    <w:rsid w:val="007A52E7"/>
    <w:rsid w:val="007A604D"/>
    <w:rsid w:val="007A7841"/>
    <w:rsid w:val="007C0345"/>
    <w:rsid w:val="007C0ECB"/>
    <w:rsid w:val="007C251E"/>
    <w:rsid w:val="007C7DC2"/>
    <w:rsid w:val="007D288D"/>
    <w:rsid w:val="007D2BD7"/>
    <w:rsid w:val="007D5370"/>
    <w:rsid w:val="007D5B61"/>
    <w:rsid w:val="007E3910"/>
    <w:rsid w:val="007E4EFE"/>
    <w:rsid w:val="007E7E58"/>
    <w:rsid w:val="007F5E18"/>
    <w:rsid w:val="00806E5A"/>
    <w:rsid w:val="00810AB0"/>
    <w:rsid w:val="00812025"/>
    <w:rsid w:val="0081339B"/>
    <w:rsid w:val="00815EDE"/>
    <w:rsid w:val="00825D64"/>
    <w:rsid w:val="00825D94"/>
    <w:rsid w:val="00826FE5"/>
    <w:rsid w:val="008340A4"/>
    <w:rsid w:val="00843BA2"/>
    <w:rsid w:val="00847463"/>
    <w:rsid w:val="00847928"/>
    <w:rsid w:val="00853874"/>
    <w:rsid w:val="008541DB"/>
    <w:rsid w:val="00870756"/>
    <w:rsid w:val="00872434"/>
    <w:rsid w:val="008744C1"/>
    <w:rsid w:val="00880386"/>
    <w:rsid w:val="00885980"/>
    <w:rsid w:val="008A1556"/>
    <w:rsid w:val="008B24F2"/>
    <w:rsid w:val="008B4D4A"/>
    <w:rsid w:val="008B59DB"/>
    <w:rsid w:val="008D06FA"/>
    <w:rsid w:val="008D18E8"/>
    <w:rsid w:val="008E08A2"/>
    <w:rsid w:val="008E4BD3"/>
    <w:rsid w:val="008F32C7"/>
    <w:rsid w:val="00903DD3"/>
    <w:rsid w:val="00906059"/>
    <w:rsid w:val="0091412E"/>
    <w:rsid w:val="009259FA"/>
    <w:rsid w:val="009275BB"/>
    <w:rsid w:val="009319EF"/>
    <w:rsid w:val="00933E26"/>
    <w:rsid w:val="00940677"/>
    <w:rsid w:val="00940F0A"/>
    <w:rsid w:val="00953EDB"/>
    <w:rsid w:val="00954DB4"/>
    <w:rsid w:val="009632D3"/>
    <w:rsid w:val="00973051"/>
    <w:rsid w:val="00973291"/>
    <w:rsid w:val="009743B5"/>
    <w:rsid w:val="00974DE4"/>
    <w:rsid w:val="00980B6F"/>
    <w:rsid w:val="00981ED2"/>
    <w:rsid w:val="0098476F"/>
    <w:rsid w:val="009928E4"/>
    <w:rsid w:val="00992D8A"/>
    <w:rsid w:val="009A34C1"/>
    <w:rsid w:val="009A6336"/>
    <w:rsid w:val="009C0958"/>
    <w:rsid w:val="009C10C7"/>
    <w:rsid w:val="009C487E"/>
    <w:rsid w:val="009C59F3"/>
    <w:rsid w:val="009D57F4"/>
    <w:rsid w:val="009E1A61"/>
    <w:rsid w:val="009E3D5B"/>
    <w:rsid w:val="009E64C9"/>
    <w:rsid w:val="009E718A"/>
    <w:rsid w:val="009F01E3"/>
    <w:rsid w:val="009F0367"/>
    <w:rsid w:val="009F70E1"/>
    <w:rsid w:val="00A03865"/>
    <w:rsid w:val="00A05106"/>
    <w:rsid w:val="00A16EBB"/>
    <w:rsid w:val="00A33C6D"/>
    <w:rsid w:val="00A44C13"/>
    <w:rsid w:val="00A509BC"/>
    <w:rsid w:val="00A511A0"/>
    <w:rsid w:val="00A55D13"/>
    <w:rsid w:val="00A570EF"/>
    <w:rsid w:val="00A76D49"/>
    <w:rsid w:val="00A86368"/>
    <w:rsid w:val="00A923BA"/>
    <w:rsid w:val="00AA05C6"/>
    <w:rsid w:val="00AA1967"/>
    <w:rsid w:val="00AA1AFD"/>
    <w:rsid w:val="00AA266A"/>
    <w:rsid w:val="00AA5C41"/>
    <w:rsid w:val="00AB03A9"/>
    <w:rsid w:val="00AD6553"/>
    <w:rsid w:val="00AE78A4"/>
    <w:rsid w:val="00AF2173"/>
    <w:rsid w:val="00AF6F8E"/>
    <w:rsid w:val="00B05DD8"/>
    <w:rsid w:val="00B05FA3"/>
    <w:rsid w:val="00B06EF5"/>
    <w:rsid w:val="00B11DCC"/>
    <w:rsid w:val="00B148D2"/>
    <w:rsid w:val="00B16987"/>
    <w:rsid w:val="00B1772C"/>
    <w:rsid w:val="00B26312"/>
    <w:rsid w:val="00B272E3"/>
    <w:rsid w:val="00B3154C"/>
    <w:rsid w:val="00B3175E"/>
    <w:rsid w:val="00B330BC"/>
    <w:rsid w:val="00B33B1B"/>
    <w:rsid w:val="00B4016B"/>
    <w:rsid w:val="00B43B34"/>
    <w:rsid w:val="00B50581"/>
    <w:rsid w:val="00B56353"/>
    <w:rsid w:val="00B61BB5"/>
    <w:rsid w:val="00B7702C"/>
    <w:rsid w:val="00B80C7A"/>
    <w:rsid w:val="00B8378D"/>
    <w:rsid w:val="00B83A0A"/>
    <w:rsid w:val="00B852D1"/>
    <w:rsid w:val="00B90A0F"/>
    <w:rsid w:val="00B9315D"/>
    <w:rsid w:val="00B97A3C"/>
    <w:rsid w:val="00BA1B65"/>
    <w:rsid w:val="00BA5FC3"/>
    <w:rsid w:val="00BA7473"/>
    <w:rsid w:val="00BB43A9"/>
    <w:rsid w:val="00BC1BAA"/>
    <w:rsid w:val="00BC5881"/>
    <w:rsid w:val="00BC5EDF"/>
    <w:rsid w:val="00BC6C93"/>
    <w:rsid w:val="00BD3788"/>
    <w:rsid w:val="00BE2BBD"/>
    <w:rsid w:val="00BE2D10"/>
    <w:rsid w:val="00BE69B5"/>
    <w:rsid w:val="00BF128B"/>
    <w:rsid w:val="00BF2EB2"/>
    <w:rsid w:val="00BF52A6"/>
    <w:rsid w:val="00C179C8"/>
    <w:rsid w:val="00C224E8"/>
    <w:rsid w:val="00C22634"/>
    <w:rsid w:val="00C235F0"/>
    <w:rsid w:val="00C40D85"/>
    <w:rsid w:val="00C43FA1"/>
    <w:rsid w:val="00C56790"/>
    <w:rsid w:val="00C56F12"/>
    <w:rsid w:val="00C56F4F"/>
    <w:rsid w:val="00C64393"/>
    <w:rsid w:val="00C82F1C"/>
    <w:rsid w:val="00C92BE8"/>
    <w:rsid w:val="00CB018E"/>
    <w:rsid w:val="00CB19F3"/>
    <w:rsid w:val="00CB4BC0"/>
    <w:rsid w:val="00CC06C6"/>
    <w:rsid w:val="00CC145C"/>
    <w:rsid w:val="00CC54E4"/>
    <w:rsid w:val="00CC72FA"/>
    <w:rsid w:val="00CC7D85"/>
    <w:rsid w:val="00CD6819"/>
    <w:rsid w:val="00CE49CD"/>
    <w:rsid w:val="00CE4D26"/>
    <w:rsid w:val="00CE64FA"/>
    <w:rsid w:val="00CF2C0F"/>
    <w:rsid w:val="00CF55C0"/>
    <w:rsid w:val="00D16FA7"/>
    <w:rsid w:val="00D22205"/>
    <w:rsid w:val="00D27997"/>
    <w:rsid w:val="00D30E3E"/>
    <w:rsid w:val="00D32C4A"/>
    <w:rsid w:val="00D341FF"/>
    <w:rsid w:val="00D353E0"/>
    <w:rsid w:val="00D458EC"/>
    <w:rsid w:val="00D527DE"/>
    <w:rsid w:val="00D531F3"/>
    <w:rsid w:val="00D549F7"/>
    <w:rsid w:val="00D603F6"/>
    <w:rsid w:val="00D6071E"/>
    <w:rsid w:val="00D6443F"/>
    <w:rsid w:val="00D64B34"/>
    <w:rsid w:val="00D72FD9"/>
    <w:rsid w:val="00D7639D"/>
    <w:rsid w:val="00D77DEC"/>
    <w:rsid w:val="00D80545"/>
    <w:rsid w:val="00D92847"/>
    <w:rsid w:val="00D9462E"/>
    <w:rsid w:val="00DA32DF"/>
    <w:rsid w:val="00DA37A5"/>
    <w:rsid w:val="00DC2F8B"/>
    <w:rsid w:val="00DD5DF0"/>
    <w:rsid w:val="00DD770C"/>
    <w:rsid w:val="00DE16CE"/>
    <w:rsid w:val="00DE1D18"/>
    <w:rsid w:val="00DE3A6C"/>
    <w:rsid w:val="00DF0612"/>
    <w:rsid w:val="00DF19A7"/>
    <w:rsid w:val="00DF3324"/>
    <w:rsid w:val="00DF732D"/>
    <w:rsid w:val="00E00076"/>
    <w:rsid w:val="00E07255"/>
    <w:rsid w:val="00E21586"/>
    <w:rsid w:val="00E23AD4"/>
    <w:rsid w:val="00E2730D"/>
    <w:rsid w:val="00E362CD"/>
    <w:rsid w:val="00E51216"/>
    <w:rsid w:val="00E578FD"/>
    <w:rsid w:val="00E630FA"/>
    <w:rsid w:val="00E63453"/>
    <w:rsid w:val="00E6519E"/>
    <w:rsid w:val="00E67A75"/>
    <w:rsid w:val="00E72D34"/>
    <w:rsid w:val="00E739DA"/>
    <w:rsid w:val="00E85A8B"/>
    <w:rsid w:val="00E85F5F"/>
    <w:rsid w:val="00E8736B"/>
    <w:rsid w:val="00E9677B"/>
    <w:rsid w:val="00E97CA4"/>
    <w:rsid w:val="00EA748E"/>
    <w:rsid w:val="00EB0EB1"/>
    <w:rsid w:val="00EB4277"/>
    <w:rsid w:val="00EB4369"/>
    <w:rsid w:val="00EB514A"/>
    <w:rsid w:val="00EB5957"/>
    <w:rsid w:val="00EC036D"/>
    <w:rsid w:val="00EC2193"/>
    <w:rsid w:val="00EC27EE"/>
    <w:rsid w:val="00EC37B9"/>
    <w:rsid w:val="00EC444F"/>
    <w:rsid w:val="00ED3899"/>
    <w:rsid w:val="00EE6A9B"/>
    <w:rsid w:val="00EE6F8B"/>
    <w:rsid w:val="00EF3EB0"/>
    <w:rsid w:val="00F00E1A"/>
    <w:rsid w:val="00F01156"/>
    <w:rsid w:val="00F02F2C"/>
    <w:rsid w:val="00F04ED2"/>
    <w:rsid w:val="00F05A16"/>
    <w:rsid w:val="00F07344"/>
    <w:rsid w:val="00F13497"/>
    <w:rsid w:val="00F2263C"/>
    <w:rsid w:val="00F4225C"/>
    <w:rsid w:val="00F43F40"/>
    <w:rsid w:val="00F53906"/>
    <w:rsid w:val="00F54419"/>
    <w:rsid w:val="00F66375"/>
    <w:rsid w:val="00F67A2C"/>
    <w:rsid w:val="00F71D02"/>
    <w:rsid w:val="00F72B28"/>
    <w:rsid w:val="00F774AA"/>
    <w:rsid w:val="00F77B03"/>
    <w:rsid w:val="00F94CA6"/>
    <w:rsid w:val="00F95641"/>
    <w:rsid w:val="00FB1BA7"/>
    <w:rsid w:val="00FB2BFA"/>
    <w:rsid w:val="00FB408A"/>
    <w:rsid w:val="00FB5C4A"/>
    <w:rsid w:val="00FB66D9"/>
    <w:rsid w:val="00FC366B"/>
    <w:rsid w:val="00FC57AC"/>
    <w:rsid w:val="00FD3B42"/>
    <w:rsid w:val="00FD6BAD"/>
    <w:rsid w:val="00FE0F33"/>
    <w:rsid w:val="00FF173A"/>
    <w:rsid w:val="00FF244F"/>
    <w:rsid w:val="00FF5861"/>
    <w:rsid w:val="03F75950"/>
    <w:rsid w:val="068B1698"/>
    <w:rsid w:val="0D8439D4"/>
    <w:rsid w:val="1DDE7700"/>
    <w:rsid w:val="2EF60401"/>
    <w:rsid w:val="30564FC3"/>
    <w:rsid w:val="36730D39"/>
    <w:rsid w:val="3DA16FA4"/>
    <w:rsid w:val="3E9242F2"/>
    <w:rsid w:val="4BFD1DA2"/>
    <w:rsid w:val="4D5B7FA5"/>
    <w:rsid w:val="583C61D5"/>
    <w:rsid w:val="5E7959F5"/>
    <w:rsid w:val="6FB61E82"/>
    <w:rsid w:val="765D2EF6"/>
    <w:rsid w:val="77464E83"/>
    <w:rsid w:val="7DFE6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30A0"/>
  <w15:docId w15:val="{A6CBC7C1-9773-4108-B0B6-FD8B2D47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qFormat/>
    <w:rPr>
      <w:color w:val="0000FF"/>
      <w:u w:val="single"/>
    </w:rPr>
  </w:style>
  <w:style w:type="character" w:styleId="af9">
    <w:name w:val="annotation reference"/>
    <w:rPr>
      <w:sz w:val="21"/>
      <w:szCs w:val="21"/>
    </w:rPr>
  </w:style>
  <w:style w:type="table" w:styleId="afa">
    <w:name w:val="Table Grid"/>
    <w:basedOn w:val="a6"/>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link w:val="Char10"/>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1">
    <w:name w:val="Char1"/>
    <w:basedOn w:val="a3"/>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8">
    <w:name w:val="列出段落1"/>
    <w:basedOn w:val="a3"/>
    <w:link w:val="Charf1"/>
    <w:uiPriority w:val="34"/>
    <w:qFormat/>
    <w:pPr>
      <w:ind w:firstLineChars="200" w:firstLine="420"/>
    </w:pPr>
    <w:rPr>
      <w:rFonts w:ascii="Calibri" w:eastAsia="宋体" w:hAnsi="Calibri" w:cs="Calibri"/>
      <w:szCs w:val="21"/>
    </w:rPr>
  </w:style>
  <w:style w:type="paragraph" w:customStyle="1" w:styleId="SS">
    <w:name w:val="SS正文首行缩进 +"/>
    <w:basedOn w:val="aa"/>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character" w:customStyle="1" w:styleId="Charf1">
    <w:name w:val="列出段落 Char"/>
    <w:link w:val="18"/>
    <w:uiPriority w:val="34"/>
    <w:qFormat/>
    <w:locked/>
    <w:rPr>
      <w:rFonts w:ascii="Calibri" w:eastAsia="宋体" w:hAnsi="Calibri" w:cs="Calibri"/>
      <w:szCs w:val="21"/>
    </w:rPr>
  </w:style>
  <w:style w:type="paragraph" w:customStyle="1" w:styleId="120">
    <w:name w:val="列出段落12"/>
    <w:basedOn w:val="a3"/>
    <w:uiPriority w:val="34"/>
    <w:qFormat/>
    <w:pPr>
      <w:widowControl/>
      <w:spacing w:line="360" w:lineRule="auto"/>
      <w:ind w:firstLine="420"/>
    </w:pPr>
    <w:rPr>
      <w:rFonts w:ascii="Times New Roman" w:eastAsia="宋体" w:hAnsi="Times New Roman" w:cs="Times New Roman"/>
      <w:szCs w:val="21"/>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0">
    <w:name w:val="列出段落 Char1"/>
    <w:link w:val="16"/>
    <w:locked/>
    <w:rPr>
      <w:rFonts w:ascii="Calibri" w:eastAsia="宋体" w:hAnsi="Calibri" w:cs="Times New Roman"/>
    </w:rPr>
  </w:style>
  <w:style w:type="paragraph" w:customStyle="1" w:styleId="Style3">
    <w:name w:val="_Style 3"/>
    <w:basedOn w:val="a3"/>
    <w:pPr>
      <w:widowControl/>
      <w:spacing w:after="160" w:line="240" w:lineRule="exact"/>
      <w:jc w:val="left"/>
    </w:pPr>
    <w:rPr>
      <w:rFonts w:ascii="Verdana" w:eastAsia="宋体" w:hAnsi="Verdana" w:cs="Times New Roman"/>
      <w:kern w:val="0"/>
      <w:sz w:val="20"/>
      <w:szCs w:val="20"/>
      <w:lang w:eastAsia="en-US"/>
    </w:rPr>
  </w:style>
  <w:style w:type="paragraph" w:customStyle="1" w:styleId="19">
    <w:name w:val="修订1"/>
    <w:hidden/>
    <w:uiPriority w:val="99"/>
    <w:semiHidden/>
    <w:rPr>
      <w:kern w:val="2"/>
      <w:sz w:val="21"/>
      <w:szCs w:val="22"/>
    </w:rPr>
  </w:style>
  <w:style w:type="character" w:customStyle="1" w:styleId="apple-converted-space">
    <w:name w:val="apple-converted-space"/>
    <w:basedOn w:val="a5"/>
    <w:qFormat/>
    <w:rsid w:val="00302614"/>
  </w:style>
  <w:style w:type="paragraph" w:styleId="afff6">
    <w:name w:val="List Paragraph"/>
    <w:basedOn w:val="a3"/>
    <w:uiPriority w:val="99"/>
    <w:rsid w:val="003F1C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7058">
      <w:bodyDiv w:val="1"/>
      <w:marLeft w:val="0"/>
      <w:marRight w:val="0"/>
      <w:marTop w:val="0"/>
      <w:marBottom w:val="0"/>
      <w:divBdr>
        <w:top w:val="none" w:sz="0" w:space="0" w:color="auto"/>
        <w:left w:val="none" w:sz="0" w:space="0" w:color="auto"/>
        <w:bottom w:val="none" w:sz="0" w:space="0" w:color="auto"/>
        <w:right w:val="none" w:sz="0" w:space="0" w:color="auto"/>
      </w:divBdr>
      <w:divsChild>
        <w:div w:id="1710179057">
          <w:marLeft w:val="720"/>
          <w:marRight w:val="0"/>
          <w:marTop w:val="115"/>
          <w:marBottom w:val="0"/>
          <w:divBdr>
            <w:top w:val="none" w:sz="0" w:space="0" w:color="auto"/>
            <w:left w:val="none" w:sz="0" w:space="0" w:color="auto"/>
            <w:bottom w:val="none" w:sz="0" w:space="0" w:color="auto"/>
            <w:right w:val="none" w:sz="0" w:space="0" w:color="auto"/>
          </w:divBdr>
        </w:div>
      </w:divsChild>
    </w:div>
    <w:div w:id="707528295">
      <w:bodyDiv w:val="1"/>
      <w:marLeft w:val="0"/>
      <w:marRight w:val="0"/>
      <w:marTop w:val="0"/>
      <w:marBottom w:val="0"/>
      <w:divBdr>
        <w:top w:val="none" w:sz="0" w:space="0" w:color="auto"/>
        <w:left w:val="none" w:sz="0" w:space="0" w:color="auto"/>
        <w:bottom w:val="none" w:sz="0" w:space="0" w:color="auto"/>
        <w:right w:val="none" w:sz="0" w:space="0" w:color="auto"/>
      </w:divBdr>
      <w:divsChild>
        <w:div w:id="1924413825">
          <w:marLeft w:val="720"/>
          <w:marRight w:val="0"/>
          <w:marTop w:val="115"/>
          <w:marBottom w:val="0"/>
          <w:divBdr>
            <w:top w:val="none" w:sz="0" w:space="0" w:color="auto"/>
            <w:left w:val="none" w:sz="0" w:space="0" w:color="auto"/>
            <w:bottom w:val="none" w:sz="0" w:space="0" w:color="auto"/>
            <w:right w:val="none" w:sz="0" w:space="0" w:color="auto"/>
          </w:divBdr>
        </w:div>
      </w:divsChild>
    </w:div>
    <w:div w:id="1617440531">
      <w:bodyDiv w:val="1"/>
      <w:marLeft w:val="0"/>
      <w:marRight w:val="0"/>
      <w:marTop w:val="0"/>
      <w:marBottom w:val="0"/>
      <w:divBdr>
        <w:top w:val="none" w:sz="0" w:space="0" w:color="auto"/>
        <w:left w:val="none" w:sz="0" w:space="0" w:color="auto"/>
        <w:bottom w:val="none" w:sz="0" w:space="0" w:color="auto"/>
        <w:right w:val="none" w:sz="0" w:space="0" w:color="auto"/>
      </w:divBdr>
      <w:divsChild>
        <w:div w:id="2029209641">
          <w:marLeft w:val="72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zu.edu.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zcMemULSFtYZBh5K2vJdUgWiGS69ZI2jcmpz0mc3UzARZQNyJo_NWu70dbjzgci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haobiao@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BBADC-2719-4878-A23E-69368DAB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58</Pages>
  <Words>5040</Words>
  <Characters>28731</Characters>
  <Application>Microsoft Office Word</Application>
  <DocSecurity>0</DocSecurity>
  <Lines>239</Lines>
  <Paragraphs>67</Paragraphs>
  <ScaleCrop>false</ScaleCrop>
  <Company>China</Company>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139</cp:revision>
  <cp:lastPrinted>2016-12-12T03:41:00Z</cp:lastPrinted>
  <dcterms:created xsi:type="dcterms:W3CDTF">2017-05-06T01:20:00Z</dcterms:created>
  <dcterms:modified xsi:type="dcterms:W3CDTF">2018-05-14T02:06:00Z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